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04" w:rsidRPr="00705540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</w:p>
    <w:p w:rsidR="006E5D04" w:rsidRPr="000C6725" w:rsidRDefault="006E5D04" w:rsidP="006E5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GHEA Grapalat" w:eastAsia="Times New Roman" w:hAnsi="GHEA Grapalat" w:cs="Times New Roman"/>
          <w:b/>
          <w:lang w:val="hy-AM"/>
        </w:rPr>
      </w:pPr>
      <w:r w:rsidRPr="000C6725">
        <w:rPr>
          <w:rFonts w:ascii="GHEA Grapalat" w:eastAsia="Times New Roman" w:hAnsi="GHEA Grapalat" w:cs="Times New Roman"/>
          <w:b/>
          <w:lang w:val="hy-AM"/>
        </w:rPr>
        <w:t>Աշխատանքի և սոցիալական հարցերի նախարարություն</w:t>
      </w:r>
    </w:p>
    <w:p w:rsidR="006E5D04" w:rsidRPr="000C6725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0C6725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0C6725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Default="005605FA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0C67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014231" w:rsidRPr="00014231" w:rsidRDefault="00014231" w:rsidP="00014231">
      <w:pPr>
        <w:spacing w:after="0" w:line="36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6E5D04" w:rsidRPr="00231DF6" w:rsidRDefault="00D71C23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40"/>
          <w:szCs w:val="40"/>
          <w:lang w:eastAsia="x-none"/>
        </w:rPr>
      </w:pPr>
      <w:r w:rsidRPr="000C6725">
        <w:rPr>
          <w:rFonts w:ascii="GHEA Grapalat" w:eastAsia="Times New Roman" w:hAnsi="GHEA Grapalat" w:cs="Times New Roman"/>
          <w:b/>
          <w:bCs/>
          <w:sz w:val="40"/>
          <w:szCs w:val="40"/>
          <w:lang w:val="hy-AM" w:eastAsia="x-none"/>
        </w:rPr>
        <w:t>202</w:t>
      </w:r>
      <w:r w:rsidR="00231DF6">
        <w:rPr>
          <w:rFonts w:ascii="GHEA Grapalat" w:eastAsia="Times New Roman" w:hAnsi="GHEA Grapalat" w:cs="Times New Roman"/>
          <w:b/>
          <w:bCs/>
          <w:sz w:val="40"/>
          <w:szCs w:val="40"/>
          <w:lang w:eastAsia="x-none"/>
        </w:rPr>
        <w:t>2</w:t>
      </w:r>
      <w:r w:rsidR="006E5D04" w:rsidRPr="000C6725">
        <w:rPr>
          <w:rFonts w:ascii="GHEA Grapalat" w:eastAsia="Times New Roman" w:hAnsi="GHEA Grapalat" w:cs="Times New Roman"/>
          <w:b/>
          <w:bCs/>
          <w:sz w:val="40"/>
          <w:szCs w:val="40"/>
          <w:lang w:val="hy-AM" w:eastAsia="x-none"/>
        </w:rPr>
        <w:t>-202</w:t>
      </w:r>
      <w:r w:rsidR="00231DF6">
        <w:rPr>
          <w:rFonts w:ascii="GHEA Grapalat" w:eastAsia="Times New Roman" w:hAnsi="GHEA Grapalat" w:cs="Times New Roman"/>
          <w:b/>
          <w:bCs/>
          <w:sz w:val="40"/>
          <w:szCs w:val="40"/>
          <w:lang w:eastAsia="x-none"/>
        </w:rPr>
        <w:t>4</w:t>
      </w:r>
    </w:p>
    <w:p w:rsidR="006E5D04" w:rsidRPr="000C6725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</w:pPr>
      <w:r w:rsidRPr="000C6725">
        <w:rPr>
          <w:rFonts w:ascii="GHEA Grapalat" w:eastAsia="Times New Roman" w:hAnsi="GHEA Grapalat" w:cs="Sylfaen"/>
          <w:b/>
          <w:bCs/>
          <w:sz w:val="28"/>
          <w:szCs w:val="28"/>
          <w:lang w:val="hy-AM" w:eastAsia="x-none"/>
        </w:rPr>
        <w:t>ԹՎԱԿԱՆՆԵՐԻ</w:t>
      </w:r>
      <w:r w:rsidRPr="000C6725"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  <w:t xml:space="preserve"> </w:t>
      </w:r>
      <w:r w:rsidRPr="000C6725">
        <w:rPr>
          <w:rFonts w:ascii="GHEA Grapalat" w:eastAsia="Times New Roman" w:hAnsi="GHEA Grapalat" w:cs="Sylfaen"/>
          <w:b/>
          <w:bCs/>
          <w:sz w:val="28"/>
          <w:szCs w:val="28"/>
          <w:lang w:val="hy-AM" w:eastAsia="x-none"/>
        </w:rPr>
        <w:t>ՄԻՋՆԱԺԱՄԿԵՏ</w:t>
      </w:r>
      <w:r w:rsidRPr="000C6725"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  <w:t xml:space="preserve"> </w:t>
      </w:r>
      <w:r w:rsidRPr="000C6725">
        <w:rPr>
          <w:rFonts w:ascii="GHEA Grapalat" w:eastAsia="Times New Roman" w:hAnsi="GHEA Grapalat" w:cs="Sylfaen"/>
          <w:b/>
          <w:bCs/>
          <w:sz w:val="28"/>
          <w:szCs w:val="28"/>
          <w:lang w:val="hy-AM" w:eastAsia="x-none"/>
        </w:rPr>
        <w:t>ԾԱԽՍԱՅԻՆ</w:t>
      </w:r>
      <w:r w:rsidRPr="000C6725"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  <w:t xml:space="preserve"> </w:t>
      </w:r>
      <w:r w:rsidRPr="000C6725">
        <w:rPr>
          <w:rFonts w:ascii="GHEA Grapalat" w:eastAsia="Times New Roman" w:hAnsi="GHEA Grapalat" w:cs="Sylfaen"/>
          <w:b/>
          <w:bCs/>
          <w:sz w:val="28"/>
          <w:szCs w:val="28"/>
          <w:lang w:val="hy-AM" w:eastAsia="x-none"/>
        </w:rPr>
        <w:t>ԾՐԱԳՐԻ</w:t>
      </w:r>
      <w:r w:rsidRPr="000C6725"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  <w:t xml:space="preserve"> </w:t>
      </w:r>
    </w:p>
    <w:p w:rsidR="006E5D04" w:rsidRPr="00231DF6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40"/>
          <w:szCs w:val="40"/>
          <w:lang w:eastAsia="x-none"/>
        </w:rPr>
      </w:pPr>
      <w:r w:rsidRPr="000C6725"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  <w:t>ԵՎ</w:t>
      </w:r>
      <w:r w:rsidR="00D71C23" w:rsidRPr="000C6725">
        <w:rPr>
          <w:rFonts w:ascii="GHEA Grapalat" w:eastAsia="Times New Roman" w:hAnsi="GHEA Grapalat" w:cs="Times New Roman"/>
          <w:b/>
          <w:bCs/>
          <w:sz w:val="40"/>
          <w:szCs w:val="40"/>
          <w:lang w:val="hy-AM" w:eastAsia="x-none"/>
        </w:rPr>
        <w:t xml:space="preserve"> 202</w:t>
      </w:r>
      <w:r w:rsidR="00231DF6">
        <w:rPr>
          <w:rFonts w:ascii="GHEA Grapalat" w:eastAsia="Times New Roman" w:hAnsi="GHEA Grapalat" w:cs="Times New Roman"/>
          <w:b/>
          <w:bCs/>
          <w:sz w:val="40"/>
          <w:szCs w:val="40"/>
          <w:lang w:eastAsia="x-none"/>
        </w:rPr>
        <w:t>2</w:t>
      </w:r>
    </w:p>
    <w:p w:rsidR="006E5D04" w:rsidRPr="000C6725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</w:pPr>
      <w:r w:rsidRPr="000C6725">
        <w:rPr>
          <w:rFonts w:ascii="GHEA Grapalat" w:eastAsia="Times New Roman" w:hAnsi="GHEA Grapalat" w:cs="Sylfaen"/>
          <w:b/>
          <w:bCs/>
          <w:sz w:val="28"/>
          <w:szCs w:val="28"/>
          <w:lang w:val="hy-AM" w:eastAsia="x-none"/>
        </w:rPr>
        <w:t>ԹՎԱԿԱՆԻ</w:t>
      </w:r>
      <w:r w:rsidRPr="000C6725"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  <w:t xml:space="preserve"> </w:t>
      </w:r>
      <w:r w:rsidRPr="000C6725">
        <w:rPr>
          <w:rFonts w:ascii="GHEA Grapalat" w:eastAsia="Times New Roman" w:hAnsi="GHEA Grapalat" w:cs="Sylfaen"/>
          <w:b/>
          <w:bCs/>
          <w:sz w:val="28"/>
          <w:szCs w:val="28"/>
          <w:lang w:val="hy-AM" w:eastAsia="x-none"/>
        </w:rPr>
        <w:t>ԲՅՈՒՋԵՏԱՅԻՆ</w:t>
      </w:r>
      <w:r w:rsidRPr="000C6725"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  <w:t xml:space="preserve"> </w:t>
      </w:r>
      <w:r w:rsidRPr="000C6725">
        <w:rPr>
          <w:rFonts w:ascii="GHEA Grapalat" w:eastAsia="Times New Roman" w:hAnsi="GHEA Grapalat" w:cs="Sylfaen"/>
          <w:b/>
          <w:bCs/>
          <w:sz w:val="28"/>
          <w:szCs w:val="28"/>
          <w:lang w:val="hy-AM" w:eastAsia="x-none"/>
        </w:rPr>
        <w:t>ՖԻՆԱՆՍԱՎՈՐՄԱՆ</w:t>
      </w:r>
      <w:r w:rsidRPr="000C6725">
        <w:rPr>
          <w:rFonts w:ascii="GHEA Grapalat" w:eastAsia="Times New Roman" w:hAnsi="GHEA Grapalat" w:cs="Times New Roman"/>
          <w:b/>
          <w:bCs/>
          <w:sz w:val="28"/>
          <w:szCs w:val="28"/>
          <w:lang w:val="hy-AM" w:eastAsia="x-none"/>
        </w:rPr>
        <w:t xml:space="preserve"> </w:t>
      </w:r>
      <w:r w:rsidRPr="000C6725">
        <w:rPr>
          <w:rFonts w:ascii="GHEA Grapalat" w:eastAsia="Times New Roman" w:hAnsi="GHEA Grapalat" w:cs="Sylfaen"/>
          <w:b/>
          <w:bCs/>
          <w:sz w:val="28"/>
          <w:szCs w:val="28"/>
          <w:lang w:val="hy-AM" w:eastAsia="x-none"/>
        </w:rPr>
        <w:t>ՀԱՅՏ</w:t>
      </w:r>
    </w:p>
    <w:p w:rsidR="006E5D04" w:rsidRPr="000C6725" w:rsidRDefault="006E5D04" w:rsidP="006E5D04">
      <w:pPr>
        <w:spacing w:before="120" w:after="120" w:line="240" w:lineRule="auto"/>
        <w:jc w:val="center"/>
        <w:rPr>
          <w:rFonts w:ascii="GHEA Grapalat" w:eastAsia="Times New Roman" w:hAnsi="GHEA Grapalat" w:cs="Times New Roman"/>
          <w:sz w:val="24"/>
          <w:szCs w:val="24"/>
          <w:highlight w:val="yellow"/>
          <w:lang w:val="hy-AM"/>
        </w:rPr>
      </w:pPr>
      <w:r w:rsidRPr="000C6725">
        <w:rPr>
          <w:rFonts w:ascii="GHEA Grapalat" w:eastAsia="Times New Roman" w:hAnsi="GHEA Grapalat" w:cs="Times New Roman"/>
          <w:sz w:val="24"/>
          <w:szCs w:val="24"/>
          <w:highlight w:val="yellow"/>
          <w:lang w:val="hy-AM"/>
        </w:rPr>
        <w:br w:type="page"/>
      </w:r>
    </w:p>
    <w:p w:rsidR="000B312C" w:rsidRPr="000C6725" w:rsidRDefault="006E5D04" w:rsidP="00033732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</w:pPr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lastRenderedPageBreak/>
        <w:t>1. ԶԱՐԳԱՑՄԱՆ ՄԻՏՈՒՄՆԵՐԸ ՆԱԽՈՐԴՈՂ ՄԻՋՆԱԺԱՄԿԵՏ ՀԱՏՎԱԾՈՒՄ</w:t>
      </w:r>
    </w:p>
    <w:p w:rsidR="00033732" w:rsidRPr="000C6725" w:rsidRDefault="00033732" w:rsidP="007308C1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highlight w:val="yellow"/>
          <w:lang w:val="af-ZA"/>
        </w:rPr>
      </w:pPr>
    </w:p>
    <w:p w:rsidR="00E805B8" w:rsidRPr="001F5A87" w:rsidRDefault="00E805B8" w:rsidP="007308C1">
      <w:pPr>
        <w:spacing w:after="0" w:line="240" w:lineRule="auto"/>
        <w:ind w:right="360"/>
        <w:jc w:val="both"/>
        <w:rPr>
          <w:rFonts w:ascii="GHEA Grapalat" w:eastAsia="Times New Roman" w:hAnsi="GHEA Grapalat" w:cs="Sylfaen"/>
          <w:color w:val="FF0000"/>
          <w:lang w:val="hy-AM"/>
        </w:rPr>
      </w:pPr>
      <w:r w:rsidRPr="001F5A87">
        <w:rPr>
          <w:rFonts w:ascii="GHEA Grapalat" w:eastAsia="Times New Roman" w:hAnsi="GHEA Grapalat" w:cs="Sylfaen"/>
          <w:color w:val="FF0000"/>
          <w:lang w:val="hy-AM"/>
        </w:rPr>
        <w:t xml:space="preserve">   </w:t>
      </w:r>
    </w:p>
    <w:p w:rsidR="00F304C8" w:rsidRPr="000C6725" w:rsidRDefault="006505D9" w:rsidP="00AB0FFE">
      <w:pPr>
        <w:spacing w:before="120" w:after="120" w:line="240" w:lineRule="auto"/>
        <w:jc w:val="center"/>
        <w:rPr>
          <w:rFonts w:ascii="GHEA Grapalat" w:eastAsia="Times New Roman" w:hAnsi="GHEA Grapalat" w:cs="Times New Roman"/>
          <w:b/>
          <w:kern w:val="16"/>
          <w:szCs w:val="20"/>
          <w:lang w:val="hy-AM"/>
        </w:rPr>
      </w:pPr>
      <w:r w:rsidRPr="000C6725">
        <w:rPr>
          <w:rFonts w:ascii="GHEA Grapalat" w:eastAsia="Times New Roman" w:hAnsi="GHEA Grapalat" w:cs="Times New Roman"/>
          <w:b/>
          <w:kern w:val="16"/>
          <w:szCs w:val="20"/>
          <w:lang w:val="hy-AM"/>
        </w:rPr>
        <w:t>Անապահ</w:t>
      </w:r>
      <w:r w:rsidR="002C4A5C" w:rsidRPr="000C6725">
        <w:rPr>
          <w:rFonts w:ascii="GHEA Grapalat" w:eastAsia="Times New Roman" w:hAnsi="GHEA Grapalat" w:cs="Times New Roman"/>
          <w:b/>
          <w:kern w:val="16"/>
          <w:szCs w:val="20"/>
          <w:lang w:val="hy-AM"/>
        </w:rPr>
        <w:t>ով սոցիալական խմբերին աջակցությու</w:t>
      </w:r>
      <w:r w:rsidRPr="000C6725">
        <w:rPr>
          <w:rFonts w:ascii="GHEA Grapalat" w:eastAsia="Times New Roman" w:hAnsi="GHEA Grapalat" w:cs="Times New Roman"/>
          <w:b/>
          <w:kern w:val="16"/>
          <w:szCs w:val="20"/>
          <w:lang w:val="hy-AM"/>
        </w:rPr>
        <w:t>ն (1011)</w:t>
      </w:r>
    </w:p>
    <w:p w:rsidR="00F304C8" w:rsidRPr="000C6725" w:rsidRDefault="00F304C8" w:rsidP="00F304C8">
      <w:pPr>
        <w:widowControl w:val="0"/>
        <w:spacing w:after="0" w:line="240" w:lineRule="auto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0C6725">
        <w:rPr>
          <w:rFonts w:ascii="GHEA Grapalat" w:eastAsia="GHEA Grapalat" w:hAnsi="GHEA Grapalat" w:cs="GHEA Grapalat"/>
          <w:b/>
          <w:color w:val="000000"/>
          <w:u w:val="single"/>
          <w:lang w:val="hy-AM"/>
        </w:rPr>
        <w:t>Անապահով սոցիալական խմբերին աջակցության ծրագրի</w:t>
      </w:r>
      <w:r w:rsidRPr="000C6725">
        <w:rPr>
          <w:rFonts w:ascii="GHEA Grapalat" w:eastAsia="GHEA Grapalat" w:hAnsi="GHEA Grapalat" w:cs="GHEA Grapalat"/>
          <w:color w:val="000000"/>
          <w:lang w:val="hy-AM"/>
        </w:rPr>
        <w:t xml:space="preserve"> շրջանակում իրականացվում են հետևյալ միջոցառումները.</w:t>
      </w:r>
    </w:p>
    <w:p w:rsidR="00F304C8" w:rsidRPr="00426B92" w:rsidRDefault="00F304C8" w:rsidP="00F304C8">
      <w:pPr>
        <w:widowControl w:val="0"/>
        <w:numPr>
          <w:ilvl w:val="0"/>
          <w:numId w:val="4"/>
        </w:numPr>
        <w:tabs>
          <w:tab w:val="left" w:pos="990"/>
        </w:tabs>
        <w:spacing w:after="0" w:line="240" w:lineRule="auto"/>
        <w:ind w:left="360" w:firstLine="0"/>
        <w:contextualSpacing/>
        <w:jc w:val="both"/>
        <w:rPr>
          <w:rFonts w:ascii="GHEA Grapalat" w:eastAsia="GHEA Grapalat" w:hAnsi="GHEA Grapalat" w:cs="GHEA Grapalat"/>
          <w:i/>
          <w:iCs/>
          <w:color w:val="000000"/>
          <w:lang w:val="hy-AM"/>
        </w:rPr>
      </w:pPr>
      <w:r w:rsidRPr="00426B92">
        <w:rPr>
          <w:rFonts w:ascii="GHEA Grapalat" w:eastAsia="GHEA Grapalat" w:hAnsi="GHEA Grapalat" w:cs="GHEA Grapalat"/>
          <w:i/>
          <w:color w:val="000000"/>
          <w:lang w:val="hy-AM"/>
        </w:rPr>
        <w:t>«</w:t>
      </w:r>
      <w:r w:rsidRPr="00426B92">
        <w:rPr>
          <w:rFonts w:ascii="GHEA Grapalat" w:eastAsia="GHEA Grapalat" w:hAnsi="GHEA Grapalat" w:cs="GHEA Grapalat"/>
          <w:i/>
          <w:iCs/>
          <w:color w:val="000000"/>
          <w:lang w:val="hy-AM"/>
        </w:rPr>
        <w:t>Ընտանիքի կենսամակարդակի բարձրացմանն ուղղված նպաստների իրականացման ապահովում</w:t>
      </w:r>
      <w:r w:rsidRPr="00426B92">
        <w:rPr>
          <w:rFonts w:ascii="GHEA Grapalat" w:eastAsia="GHEA Grapalat" w:hAnsi="GHEA Grapalat" w:cs="GHEA Grapalat"/>
          <w:i/>
          <w:color w:val="000000"/>
          <w:lang w:val="hy-AM"/>
        </w:rPr>
        <w:t>» (ԸԿԲՈՒ)</w:t>
      </w:r>
    </w:p>
    <w:p w:rsidR="00F304C8" w:rsidRPr="00426B92" w:rsidRDefault="00426B92" w:rsidP="008F7B00">
      <w:pPr>
        <w:widowControl w:val="0"/>
        <w:numPr>
          <w:ilvl w:val="0"/>
          <w:numId w:val="4"/>
        </w:numPr>
        <w:tabs>
          <w:tab w:val="left" w:pos="990"/>
        </w:tabs>
        <w:spacing w:after="0" w:line="240" w:lineRule="auto"/>
        <w:ind w:left="360" w:firstLine="0"/>
        <w:contextualSpacing/>
        <w:jc w:val="both"/>
        <w:rPr>
          <w:rFonts w:ascii="GHEA Grapalat" w:eastAsia="GHEA Grapalat" w:hAnsi="GHEA Grapalat" w:cs="GHEA Grapalat"/>
          <w:i/>
          <w:iCs/>
          <w:color w:val="000000"/>
          <w:lang w:val="hy-AM"/>
        </w:rPr>
      </w:pPr>
      <w:r w:rsidRPr="00426B92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="00F304C8" w:rsidRPr="00426B92">
        <w:rPr>
          <w:rFonts w:ascii="GHEA Grapalat" w:eastAsia="GHEA Grapalat" w:hAnsi="GHEA Grapalat" w:cs="GHEA Grapalat"/>
          <w:color w:val="000000"/>
          <w:lang w:val="hy-AM"/>
        </w:rPr>
        <w:t>«</w:t>
      </w:r>
      <w:r w:rsidR="00F304C8" w:rsidRPr="00426B92">
        <w:rPr>
          <w:rFonts w:ascii="GHEA Grapalat" w:eastAsia="GHEA Grapalat" w:hAnsi="GHEA Grapalat" w:cs="GHEA Grapalat"/>
          <w:i/>
          <w:iCs/>
          <w:color w:val="000000"/>
          <w:lang w:val="hy-AM"/>
        </w:rPr>
        <w:t>Ընտանիքի կենսամակարդակի բարձրացմանն ուղղված նպաստների տրամադրման համար անհրաժեշտ ձևաթղթերի տպագրություն</w:t>
      </w:r>
      <w:r w:rsidR="00F304C8" w:rsidRPr="00426B92">
        <w:rPr>
          <w:rFonts w:ascii="GHEA Grapalat" w:eastAsia="GHEA Grapalat" w:hAnsi="GHEA Grapalat" w:cs="GHEA Grapalat"/>
          <w:color w:val="000000"/>
          <w:lang w:val="hy-AM"/>
        </w:rPr>
        <w:t>»</w:t>
      </w:r>
    </w:p>
    <w:p w:rsidR="00F304C8" w:rsidRPr="00426B92" w:rsidRDefault="00426B92" w:rsidP="008F7B00">
      <w:pPr>
        <w:widowControl w:val="0"/>
        <w:numPr>
          <w:ilvl w:val="0"/>
          <w:numId w:val="4"/>
        </w:numPr>
        <w:tabs>
          <w:tab w:val="left" w:pos="990"/>
        </w:tabs>
        <w:spacing w:after="0" w:line="240" w:lineRule="auto"/>
        <w:ind w:left="360" w:firstLine="0"/>
        <w:contextualSpacing/>
        <w:jc w:val="both"/>
        <w:rPr>
          <w:rFonts w:ascii="GHEA Grapalat" w:eastAsia="GHEA Grapalat" w:hAnsi="GHEA Grapalat" w:cs="GHEA Grapalat"/>
          <w:i/>
          <w:iCs/>
          <w:color w:val="000000"/>
          <w:lang w:val="hy-AM"/>
        </w:rPr>
      </w:pPr>
      <w:r w:rsidRPr="00426B92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="00F304C8" w:rsidRPr="00426B92">
        <w:rPr>
          <w:rFonts w:ascii="GHEA Grapalat" w:eastAsia="GHEA Grapalat" w:hAnsi="GHEA Grapalat" w:cs="GHEA Grapalat"/>
          <w:color w:val="000000"/>
          <w:lang w:val="hy-AM"/>
        </w:rPr>
        <w:t>«</w:t>
      </w:r>
      <w:r w:rsidR="00F304C8" w:rsidRPr="00426B92">
        <w:rPr>
          <w:rFonts w:ascii="GHEA Grapalat" w:eastAsia="GHEA Grapalat" w:hAnsi="GHEA Grapalat" w:cs="GHEA Grapalat"/>
          <w:i/>
          <w:iCs/>
          <w:color w:val="000000"/>
          <w:lang w:val="hy-AM"/>
        </w:rPr>
        <w:t>Ընտանիքի կենսամակարդակի բարձրացմանն ուղղված նպաստներ</w:t>
      </w:r>
      <w:r w:rsidR="00F304C8" w:rsidRPr="00426B92">
        <w:rPr>
          <w:rFonts w:ascii="GHEA Grapalat" w:eastAsia="GHEA Grapalat" w:hAnsi="GHEA Grapalat" w:cs="GHEA Grapalat"/>
          <w:color w:val="000000"/>
          <w:lang w:val="hy-AM"/>
        </w:rPr>
        <w:t>»</w:t>
      </w:r>
      <w:r w:rsidR="008F7B00" w:rsidRPr="00426B92">
        <w:rPr>
          <w:rFonts w:ascii="GHEA Grapalat" w:eastAsia="GHEA Grapalat" w:hAnsi="GHEA Grapalat" w:cs="GHEA Grapalat"/>
          <w:color w:val="000000"/>
          <w:lang w:val="hy-AM"/>
        </w:rPr>
        <w:t>:</w:t>
      </w:r>
    </w:p>
    <w:p w:rsidR="00F304C8" w:rsidRPr="00426B92" w:rsidRDefault="00F304C8" w:rsidP="00F304C8">
      <w:pPr>
        <w:widowControl w:val="0"/>
        <w:spacing w:after="0" w:line="240" w:lineRule="auto"/>
        <w:ind w:firstLine="720"/>
        <w:jc w:val="both"/>
        <w:rPr>
          <w:rFonts w:ascii="GHEA Grapalat" w:eastAsia="Times New Roman" w:hAnsi="GHEA Grapalat" w:cs="Sylfaen"/>
          <w:noProof/>
          <w:color w:val="000000"/>
          <w:lang w:val="hy-AM"/>
        </w:rPr>
      </w:pPr>
      <w:r w:rsidRPr="006429CD">
        <w:rPr>
          <w:rFonts w:ascii="GHEA Grapalat" w:eastAsia="Times New Roman" w:hAnsi="GHEA Grapalat" w:cs="Sylfaen"/>
          <w:noProof/>
          <w:color w:val="000000"/>
          <w:lang w:val="hy-AM"/>
        </w:rPr>
        <w:t xml:space="preserve">Ըստ ՀՀ վիճակագրական կոմիտեի իրականացրած «Հայաստանի սոցիալական պատկերը և աղքատությունը» վիճակագրական-վերլուծական զեկույցի (այսուհետ ՀՀ ՎԿ ՏՏԿԱՀ) 2018 թվականի ընտանեկան նպաստի համակարգի վերլուծության արդյունքների՝ ծայրահեղ աղքատների ընդգրկվածությունն ԸԿԲՈՒ համակարգում 2008 թվականի 77.5%-ի համեմատ 2018 թվականին կազմել է 84.2%: </w:t>
      </w:r>
      <w:r w:rsidRPr="006429CD">
        <w:rPr>
          <w:rFonts w:ascii="GHEA Grapalat" w:eastAsia="Times" w:hAnsi="GHEA Grapalat" w:cs="Times"/>
          <w:color w:val="000000"/>
          <w:lang w:val="hy-AM"/>
        </w:rPr>
        <w:t>ԸԿԲՈՒ նպաստների ազդեցությունն առավել է ծայրահեղ աղքատության վրա: Նպաստի ձևով ստացված եկամուտը ընտանիքի ամբողջական եկամուտից հանելու պարագայում ծայրահեղ աղքատությունը Հայաստանում կավելանար շուրջ 3.6 անգամ՝ 1.0%-ից դառնալով 3.6%:</w:t>
      </w:r>
    </w:p>
    <w:p w:rsidR="00F304C8" w:rsidRPr="00426B92" w:rsidRDefault="00F304C8" w:rsidP="00F304C8">
      <w:pPr>
        <w:widowControl w:val="0"/>
        <w:spacing w:after="0" w:line="240" w:lineRule="auto"/>
        <w:ind w:firstLine="720"/>
        <w:jc w:val="both"/>
        <w:rPr>
          <w:rFonts w:ascii="GHEA Grapalat" w:eastAsia="Times" w:hAnsi="GHEA Grapalat" w:cs="Times"/>
          <w:color w:val="000000"/>
          <w:lang w:val="hy-AM"/>
        </w:rPr>
      </w:pP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>20</w:t>
      </w:r>
      <w:r w:rsidR="00800F1E">
        <w:rPr>
          <w:rFonts w:ascii="GHEA Grapalat" w:eastAsia="Times New Roman" w:hAnsi="GHEA Grapalat" w:cs="Sylfaen"/>
          <w:noProof/>
          <w:color w:val="000000"/>
        </w:rPr>
        <w:t>20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 xml:space="preserve"> թվականին ընտանիքների անապահովության գնահատման համակարգում հաշվառված 10</w:t>
      </w:r>
      <w:r w:rsidR="004110C2">
        <w:rPr>
          <w:rFonts w:ascii="GHEA Grapalat" w:eastAsia="Times New Roman" w:hAnsi="GHEA Grapalat" w:cs="Sylfaen"/>
          <w:noProof/>
          <w:color w:val="000000"/>
        </w:rPr>
        <w:t>4112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 xml:space="preserve"> ընտանիքներից ընտանեկան կամ սոցիալական նպաստ ստացել են ամսական միջինում 8</w:t>
      </w:r>
      <w:r w:rsidR="004110C2">
        <w:rPr>
          <w:rFonts w:ascii="GHEA Grapalat" w:eastAsia="Times New Roman" w:hAnsi="GHEA Grapalat" w:cs="Sylfaen"/>
          <w:noProof/>
          <w:color w:val="000000"/>
        </w:rPr>
        <w:t>4961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>-ը` ընդհանուր հաշվառված ընտանիքների շուրջ 8</w:t>
      </w:r>
      <w:r w:rsidR="004110C2">
        <w:rPr>
          <w:rFonts w:ascii="GHEA Grapalat" w:eastAsia="Times New Roman" w:hAnsi="GHEA Grapalat" w:cs="Sylfaen"/>
          <w:noProof/>
          <w:color w:val="000000"/>
        </w:rPr>
        <w:t>1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>.</w:t>
      </w:r>
      <w:r w:rsidR="004110C2">
        <w:rPr>
          <w:rFonts w:ascii="GHEA Grapalat" w:eastAsia="Times New Roman" w:hAnsi="GHEA Grapalat" w:cs="Sylfaen"/>
          <w:noProof/>
          <w:color w:val="000000"/>
        </w:rPr>
        <w:t>6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>%-ը, իսկ եռամսյակային հրատապ օգնություն՝ միջինում 4</w:t>
      </w:r>
      <w:r w:rsidR="0059422E">
        <w:rPr>
          <w:rFonts w:ascii="GHEA Grapalat" w:eastAsia="Times New Roman" w:hAnsi="GHEA Grapalat" w:cs="Sylfaen"/>
          <w:noProof/>
          <w:color w:val="000000"/>
        </w:rPr>
        <w:t>806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 xml:space="preserve"> ընտանիք կամ ընդհանուր հաշվառվածների 4.</w:t>
      </w:r>
      <w:r w:rsidR="0059422E">
        <w:rPr>
          <w:rFonts w:ascii="GHEA Grapalat" w:eastAsia="Times New Roman" w:hAnsi="GHEA Grapalat" w:cs="Sylfaen"/>
          <w:noProof/>
          <w:color w:val="000000"/>
        </w:rPr>
        <w:t>6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>%-ը, նպաստի միջին չափը կազմել է 31350 դրամ: Ընտանեկան նպաստի իրավունք ունեցող ընտանիքներին միանվագ դրամական օգնություն է տրվել երեխայի ծննդյան կապակցությամբ` 3</w:t>
      </w:r>
      <w:r w:rsidR="00CC37C1">
        <w:rPr>
          <w:rFonts w:ascii="GHEA Grapalat" w:eastAsia="Times New Roman" w:hAnsi="GHEA Grapalat" w:cs="Sylfaen"/>
          <w:noProof/>
          <w:color w:val="000000"/>
        </w:rPr>
        <w:t>394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 xml:space="preserve"> ընտանիքի, երեխայի առաջին դասարան ընդունվելու կապակցությամբ` 83</w:t>
      </w:r>
      <w:r w:rsidR="00CC37C1">
        <w:rPr>
          <w:rFonts w:ascii="GHEA Grapalat" w:eastAsia="Times New Roman" w:hAnsi="GHEA Grapalat" w:cs="Sylfaen"/>
          <w:noProof/>
          <w:color w:val="000000"/>
        </w:rPr>
        <w:t>40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 xml:space="preserve"> ընտանիքի, ընտանիքի անդամի մահվան դեպքում` 11</w:t>
      </w:r>
      <w:r w:rsidR="00CC37C1">
        <w:rPr>
          <w:rFonts w:ascii="GHEA Grapalat" w:eastAsia="Times New Roman" w:hAnsi="GHEA Grapalat" w:cs="Sylfaen"/>
          <w:noProof/>
          <w:color w:val="000000"/>
        </w:rPr>
        <w:t>0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 xml:space="preserve"> ընտանիքի: </w:t>
      </w:r>
    </w:p>
    <w:p w:rsidR="00F304C8" w:rsidRPr="00426B92" w:rsidRDefault="00F304C8" w:rsidP="00AB0FFE">
      <w:pPr>
        <w:widowControl w:val="0"/>
        <w:spacing w:after="0" w:line="24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426B92">
        <w:rPr>
          <w:rFonts w:ascii="GHEA Grapalat" w:eastAsia="GHEA Grapalat" w:hAnsi="GHEA Grapalat" w:cs="GHEA Grapalat"/>
          <w:color w:val="000000"/>
          <w:lang w:val="hy-AM"/>
        </w:rPr>
        <w:t>17 տարածքային մարմիններ (Երևանում գործում են 12, Գյումրիում 2 և մյուսներում մեկական տարածքային մարմին)</w:t>
      </w:r>
      <w:r w:rsidR="00AB0FFE" w:rsidRPr="00426B92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իրականացնում են պատվիրակած լիազորություն` սպասարկելով հանրապետության 25 համայնքների բնակչությանը: Նշված 17 տարածքային մարմինները և ՀՀ մարզպետարանների աշխատակազմերում գործող մնացած 38 տարածքային մարմիններն իրականացնում են նույն լիազորությունները:</w:t>
      </w:r>
    </w:p>
    <w:p w:rsidR="00F304C8" w:rsidRPr="00426B92" w:rsidRDefault="00F304C8" w:rsidP="00AB0FFE">
      <w:pPr>
        <w:spacing w:after="0" w:line="240" w:lineRule="auto"/>
        <w:ind w:firstLine="720"/>
        <w:jc w:val="both"/>
        <w:rPr>
          <w:rFonts w:ascii="GHEA Grapalat" w:eastAsia="Times New Roman" w:hAnsi="GHEA Grapalat" w:cs="Calibri"/>
          <w:i/>
          <w:iCs/>
          <w:lang w:val="hy-AM"/>
        </w:rPr>
      </w:pPr>
      <w:r w:rsidRPr="00426B92">
        <w:rPr>
          <w:rFonts w:ascii="GHEA Grapalat" w:eastAsia="GHEA Grapalat" w:hAnsi="GHEA Grapalat" w:cs="GHEA Grapalat"/>
          <w:color w:val="000000"/>
          <w:lang w:val="hy-AM"/>
        </w:rPr>
        <w:t>Ընտանիքների կենսամակարդակի բարձրացմանն ուղղված նպաստների համար՝  20</w:t>
      </w:r>
      <w:r w:rsidR="008C31E1">
        <w:rPr>
          <w:rFonts w:ascii="GHEA Grapalat" w:eastAsia="GHEA Grapalat" w:hAnsi="GHEA Grapalat" w:cs="GHEA Grapalat"/>
          <w:color w:val="000000"/>
        </w:rPr>
        <w:t>20</w:t>
      </w:r>
      <w:r w:rsidR="00AB0FFE" w:rsidRPr="00426B92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թ. համար նախատեսվել է 37,</w:t>
      </w:r>
      <w:r w:rsidR="008C31E1">
        <w:rPr>
          <w:rFonts w:ascii="GHEA Grapalat" w:eastAsia="GHEA Grapalat" w:hAnsi="GHEA Grapalat" w:cs="GHEA Grapalat"/>
          <w:color w:val="000000"/>
        </w:rPr>
        <w:t>227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.3</w:t>
      </w:r>
      <w:r w:rsidR="008C31E1">
        <w:rPr>
          <w:rFonts w:ascii="GHEA Grapalat" w:eastAsia="GHEA Grapalat" w:hAnsi="GHEA Grapalat" w:cs="GHEA Grapalat"/>
          <w:color w:val="000000"/>
        </w:rPr>
        <w:t>8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5.4 հազար դրամ, փաստացի կատարողականը կազմել է 3</w:t>
      </w:r>
      <w:r w:rsidR="008C31E1">
        <w:rPr>
          <w:rFonts w:ascii="GHEA Grapalat" w:eastAsia="GHEA Grapalat" w:hAnsi="GHEA Grapalat" w:cs="GHEA Grapalat"/>
          <w:color w:val="000000"/>
        </w:rPr>
        <w:t>0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,</w:t>
      </w:r>
      <w:r w:rsidR="008C31E1">
        <w:rPr>
          <w:rFonts w:ascii="GHEA Grapalat" w:eastAsia="GHEA Grapalat" w:hAnsi="GHEA Grapalat" w:cs="GHEA Grapalat"/>
          <w:color w:val="000000"/>
        </w:rPr>
        <w:t>453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 xml:space="preserve">,547.0 </w:t>
      </w:r>
      <w:r w:rsidR="00AB0FFE" w:rsidRPr="00426B92">
        <w:rPr>
          <w:rFonts w:ascii="GHEA Grapalat" w:eastAsia="GHEA Grapalat" w:hAnsi="GHEA Grapalat" w:cs="GHEA Grapalat"/>
          <w:color w:val="000000"/>
          <w:lang w:val="hy-AM"/>
        </w:rPr>
        <w:t xml:space="preserve">հազար 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դրամ</w:t>
      </w:r>
      <w:r w:rsidRPr="00426B92">
        <w:rPr>
          <w:rFonts w:ascii="GHEA Grapalat" w:eastAsia="GHEA Grapalat" w:hAnsi="GHEA Grapalat" w:cs="GHEA Grapalat"/>
          <w:color w:val="000000"/>
          <w:lang w:val="af-ZA"/>
        </w:rPr>
        <w:t xml:space="preserve"> 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կամ</w:t>
      </w:r>
      <w:r w:rsidRPr="00426B92">
        <w:rPr>
          <w:rFonts w:ascii="GHEA Grapalat" w:eastAsia="GHEA Grapalat" w:hAnsi="GHEA Grapalat" w:cs="GHEA Grapalat"/>
          <w:color w:val="000000"/>
          <w:lang w:val="af-ZA"/>
        </w:rPr>
        <w:t xml:space="preserve"> 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ճշտված բյուջեի</w:t>
      </w:r>
      <w:r w:rsidRPr="00426B92">
        <w:rPr>
          <w:rFonts w:ascii="GHEA Grapalat" w:eastAsia="GHEA Grapalat" w:hAnsi="GHEA Grapalat" w:cs="GHEA Grapalat"/>
          <w:color w:val="000000"/>
          <w:lang w:val="af-ZA"/>
        </w:rPr>
        <w:t xml:space="preserve"> 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9</w:t>
      </w:r>
      <w:r w:rsidR="008C31E1">
        <w:rPr>
          <w:rFonts w:ascii="GHEA Grapalat" w:eastAsia="GHEA Grapalat" w:hAnsi="GHEA Grapalat" w:cs="GHEA Grapalat"/>
          <w:color w:val="000000"/>
        </w:rPr>
        <w:t>9</w:t>
      </w:r>
      <w:r w:rsidR="008C31E1">
        <w:rPr>
          <w:rFonts w:ascii="GHEA Grapalat" w:eastAsia="GHEA Grapalat" w:hAnsi="GHEA Grapalat" w:cs="GHEA Grapalat"/>
          <w:color w:val="000000"/>
          <w:lang w:val="hy-AM"/>
        </w:rPr>
        <w:t>.</w:t>
      </w:r>
      <w:r w:rsidR="008C31E1">
        <w:rPr>
          <w:rFonts w:ascii="GHEA Grapalat" w:eastAsia="GHEA Grapalat" w:hAnsi="GHEA Grapalat" w:cs="GHEA Grapalat"/>
          <w:color w:val="000000"/>
        </w:rPr>
        <w:t>7</w:t>
      </w:r>
      <w:r w:rsidRPr="00426B92">
        <w:rPr>
          <w:rFonts w:ascii="GHEA Grapalat" w:eastAsia="GHEA Grapalat" w:hAnsi="GHEA Grapalat" w:cs="GHEA Grapalat"/>
          <w:color w:val="000000"/>
          <w:lang w:val="af-ZA"/>
        </w:rPr>
        <w:t>%-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>ը,  ծրագրից օգտված ընտանիքների տարեկան միջին թիվը կազմել է՝ 8</w:t>
      </w:r>
      <w:r w:rsidR="008C31E1">
        <w:rPr>
          <w:rFonts w:ascii="GHEA Grapalat" w:eastAsia="GHEA Grapalat" w:hAnsi="GHEA Grapalat" w:cs="GHEA Grapalat"/>
          <w:color w:val="000000"/>
        </w:rPr>
        <w:t>4961</w:t>
      </w:r>
      <w:r w:rsidRPr="00426B92">
        <w:rPr>
          <w:rFonts w:ascii="GHEA Grapalat" w:eastAsia="GHEA Grapalat" w:hAnsi="GHEA Grapalat" w:cs="GHEA Grapalat"/>
          <w:color w:val="000000"/>
          <w:lang w:val="hy-AM"/>
        </w:rPr>
        <w:t xml:space="preserve"> ընտանիք:</w:t>
      </w:r>
    </w:p>
    <w:p w:rsidR="00F304C8" w:rsidRPr="00426B92" w:rsidRDefault="00F304C8" w:rsidP="00AB0FFE">
      <w:pPr>
        <w:widowControl w:val="0"/>
        <w:spacing w:after="0" w:line="24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u w:val="single"/>
          <w:lang w:val="hy-AM"/>
        </w:rPr>
      </w:pPr>
      <w:r w:rsidRPr="00426B92">
        <w:rPr>
          <w:rFonts w:ascii="GHEA Grapalat" w:hAnsi="GHEA Grapalat"/>
          <w:lang w:val="af-ZA"/>
        </w:rPr>
        <w:t>20</w:t>
      </w:r>
      <w:r w:rsidR="008C31E1">
        <w:rPr>
          <w:rFonts w:ascii="GHEA Grapalat" w:hAnsi="GHEA Grapalat"/>
          <w:lang w:val="af-ZA"/>
        </w:rPr>
        <w:t>20</w:t>
      </w:r>
      <w:r w:rsidR="00AB0FFE" w:rsidRPr="00426B92">
        <w:rPr>
          <w:rFonts w:ascii="GHEA Grapalat" w:hAnsi="GHEA Grapalat"/>
          <w:lang w:val="af-ZA"/>
        </w:rPr>
        <w:t xml:space="preserve"> </w:t>
      </w:r>
      <w:r w:rsidRPr="00426B92">
        <w:rPr>
          <w:rFonts w:ascii="GHEA Grapalat" w:hAnsi="GHEA Grapalat"/>
          <w:lang w:val="af-ZA"/>
        </w:rPr>
        <w:t xml:space="preserve">թ. դրությամբ </w:t>
      </w:r>
      <w:r w:rsidRPr="00426B92">
        <w:rPr>
          <w:rFonts w:ascii="GHEA Grapalat" w:hAnsi="GHEA Grapalat"/>
          <w:lang w:val="hy-AM"/>
        </w:rPr>
        <w:t xml:space="preserve">կենսամակարդակի բարձրացմանն ուղղված նպաստների ծրագրով </w:t>
      </w:r>
      <w:r w:rsidRPr="00426B92">
        <w:rPr>
          <w:rFonts w:ascii="GHEA Grapalat" w:hAnsi="GHEA Grapalat"/>
          <w:lang w:val="af-ZA"/>
        </w:rPr>
        <w:t>ըստ միջոցառման առանձին բաղադրիչների փաստացի նպաստառուների թվաքանակ</w:t>
      </w:r>
      <w:r w:rsidRPr="00426B92">
        <w:rPr>
          <w:rFonts w:ascii="GHEA Grapalat" w:hAnsi="GHEA Grapalat"/>
          <w:lang w:val="hy-AM"/>
        </w:rPr>
        <w:t>ը կազմել է՝ ընտանեկան նպաստ՝ 6</w:t>
      </w:r>
      <w:r w:rsidR="008C31E1">
        <w:rPr>
          <w:rFonts w:ascii="GHEA Grapalat" w:hAnsi="GHEA Grapalat"/>
        </w:rPr>
        <w:t>072</w:t>
      </w:r>
      <w:r w:rsidRPr="00426B92">
        <w:rPr>
          <w:rFonts w:ascii="GHEA Grapalat" w:hAnsi="GHEA Grapalat"/>
          <w:lang w:val="hy-AM"/>
        </w:rPr>
        <w:t>27</w:t>
      </w:r>
      <w:r w:rsidR="008C31E1">
        <w:rPr>
          <w:rFonts w:ascii="GHEA Grapalat" w:hAnsi="GHEA Grapalat"/>
        </w:rPr>
        <w:t xml:space="preserve"> </w:t>
      </w:r>
      <w:r w:rsidRPr="00426B92">
        <w:rPr>
          <w:rFonts w:ascii="GHEA Grapalat" w:hAnsi="GHEA Grapalat"/>
          <w:lang w:val="hy-AM"/>
        </w:rPr>
        <w:t>ընտանիք, սոցիալական նպաստ՝ 24</w:t>
      </w:r>
      <w:r w:rsidR="008C31E1">
        <w:rPr>
          <w:rFonts w:ascii="GHEA Grapalat" w:hAnsi="GHEA Grapalat"/>
        </w:rPr>
        <w:t>239</w:t>
      </w:r>
      <w:r w:rsidRPr="00426B92">
        <w:rPr>
          <w:rFonts w:ascii="GHEA Grapalat" w:hAnsi="GHEA Grapalat"/>
          <w:lang w:val="hy-AM"/>
        </w:rPr>
        <w:t xml:space="preserve"> ընտանիք, 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>եռամսյակային հրատապ օգնություն՝ 4</w:t>
      </w:r>
      <w:r w:rsidR="008C31E1">
        <w:rPr>
          <w:rFonts w:ascii="GHEA Grapalat" w:eastAsia="Times New Roman" w:hAnsi="GHEA Grapalat" w:cs="Sylfaen"/>
          <w:noProof/>
          <w:color w:val="000000"/>
        </w:rPr>
        <w:t>364</w:t>
      </w:r>
      <w:r w:rsidRPr="00426B92">
        <w:rPr>
          <w:rFonts w:ascii="GHEA Grapalat" w:eastAsia="Times New Roman" w:hAnsi="GHEA Grapalat" w:cs="Sylfaen"/>
          <w:noProof/>
          <w:color w:val="000000"/>
          <w:lang w:val="hy-AM"/>
        </w:rPr>
        <w:t xml:space="preserve"> ընտանիք</w:t>
      </w:r>
      <w:r w:rsidR="00AB0FFE" w:rsidRPr="00426B92">
        <w:rPr>
          <w:rFonts w:ascii="GHEA Grapalat" w:eastAsia="Times New Roman" w:hAnsi="GHEA Grapalat" w:cs="Sylfaen"/>
          <w:noProof/>
          <w:color w:val="000000"/>
          <w:lang w:val="hy-AM"/>
        </w:rPr>
        <w:t>:</w:t>
      </w:r>
    </w:p>
    <w:p w:rsidR="000B312C" w:rsidRPr="00426B92" w:rsidRDefault="000B312C" w:rsidP="007308C1">
      <w:pPr>
        <w:widowControl w:val="0"/>
        <w:spacing w:after="0" w:line="240" w:lineRule="auto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:rsidR="00BE1AF4" w:rsidRPr="001F59F1" w:rsidRDefault="00BE1AF4" w:rsidP="007308C1">
      <w:pPr>
        <w:spacing w:after="0" w:line="240" w:lineRule="auto"/>
        <w:jc w:val="both"/>
        <w:rPr>
          <w:rFonts w:ascii="GHEA Grapalat" w:eastAsia="Times New Roman" w:hAnsi="GHEA Grapalat" w:cs="Times New Roman"/>
          <w:highlight w:val="green"/>
          <w:lang w:val="hy-AM"/>
        </w:rPr>
      </w:pPr>
    </w:p>
    <w:p w:rsidR="003F2529" w:rsidRPr="001F59F1" w:rsidRDefault="003F2529" w:rsidP="007308C1">
      <w:pPr>
        <w:spacing w:after="0" w:line="240" w:lineRule="auto"/>
        <w:jc w:val="both"/>
        <w:rPr>
          <w:rFonts w:ascii="GHEA Grapalat" w:eastAsia="Times New Roman" w:hAnsi="GHEA Grapalat" w:cs="Times New Roman"/>
          <w:kern w:val="16"/>
          <w:highlight w:val="green"/>
          <w:lang w:val="hy-AM"/>
        </w:rPr>
      </w:pPr>
    </w:p>
    <w:p w:rsidR="003B25EE" w:rsidRPr="000C6725" w:rsidRDefault="003B25EE" w:rsidP="004E4995">
      <w:pPr>
        <w:spacing w:after="0" w:line="240" w:lineRule="auto"/>
        <w:jc w:val="center"/>
        <w:rPr>
          <w:rFonts w:ascii="GHEA Grapalat" w:eastAsia="GHEA Grapalat" w:hAnsi="GHEA Grapalat" w:cs="GHEA Grapalat"/>
          <w:b/>
          <w:lang w:val="hy-AM"/>
        </w:rPr>
      </w:pPr>
    </w:p>
    <w:p w:rsidR="003B25EE" w:rsidRPr="000C6725" w:rsidRDefault="003B25EE" w:rsidP="003B25EE">
      <w:pPr>
        <w:spacing w:after="0" w:line="240" w:lineRule="auto"/>
        <w:jc w:val="center"/>
        <w:rPr>
          <w:rFonts w:ascii="GHEA Grapalat" w:eastAsia="GHEA Grapalat" w:hAnsi="GHEA Grapalat" w:cs="GHEA Grapalat"/>
          <w:b/>
          <w:lang w:val="hy-AM"/>
        </w:rPr>
      </w:pPr>
    </w:p>
    <w:p w:rsidR="003B25EE" w:rsidRDefault="003B25EE" w:rsidP="003B25EE">
      <w:pPr>
        <w:spacing w:before="120" w:after="120" w:line="240" w:lineRule="auto"/>
        <w:jc w:val="both"/>
        <w:rPr>
          <w:rFonts w:ascii="GHEA Grapalat" w:eastAsia="Times New Roman" w:hAnsi="GHEA Grapalat" w:cs="Times New Roman"/>
          <w:b/>
          <w:kern w:val="16"/>
          <w:szCs w:val="20"/>
        </w:rPr>
      </w:pPr>
    </w:p>
    <w:p w:rsidR="008F2C6D" w:rsidRPr="008F2C6D" w:rsidRDefault="008F2C6D" w:rsidP="003B25EE">
      <w:pPr>
        <w:spacing w:before="120" w:after="120" w:line="240" w:lineRule="auto"/>
        <w:jc w:val="both"/>
        <w:rPr>
          <w:rFonts w:ascii="GHEA Grapalat" w:eastAsia="Times New Roman" w:hAnsi="GHEA Grapalat" w:cs="Times New Roman"/>
          <w:b/>
          <w:kern w:val="16"/>
          <w:szCs w:val="20"/>
        </w:rPr>
      </w:pPr>
    </w:p>
    <w:p w:rsidR="00F02F4C" w:rsidRPr="008F2C6D" w:rsidRDefault="00F02F4C" w:rsidP="007308C1">
      <w:pPr>
        <w:spacing w:before="120" w:after="120" w:line="240" w:lineRule="auto"/>
        <w:jc w:val="center"/>
        <w:rPr>
          <w:rFonts w:ascii="GHEA Grapalat" w:eastAsia="Times New Roman" w:hAnsi="GHEA Grapalat" w:cs="Times New Roman"/>
          <w:b/>
          <w:kern w:val="16"/>
          <w:szCs w:val="20"/>
          <w:lang w:val="hy-AM"/>
        </w:rPr>
      </w:pPr>
      <w:r w:rsidRPr="008F2C6D">
        <w:rPr>
          <w:rFonts w:ascii="GHEA Grapalat" w:eastAsia="Times New Roman" w:hAnsi="GHEA Grapalat" w:cs="Times New Roman"/>
          <w:b/>
          <w:kern w:val="16"/>
          <w:szCs w:val="20"/>
          <w:lang w:val="hy-AM"/>
        </w:rPr>
        <w:lastRenderedPageBreak/>
        <w:t xml:space="preserve">Ավանդների փոխհատուցում </w:t>
      </w:r>
      <w:r w:rsidR="00993FB5" w:rsidRPr="008F2C6D">
        <w:rPr>
          <w:rFonts w:ascii="GHEA Grapalat" w:eastAsia="Times New Roman" w:hAnsi="GHEA Grapalat" w:cs="Times New Roman"/>
          <w:b/>
          <w:kern w:val="16"/>
          <w:szCs w:val="20"/>
          <w:lang w:val="hy-AM"/>
        </w:rPr>
        <w:t>(1184</w:t>
      </w:r>
      <w:r w:rsidRPr="008F2C6D">
        <w:rPr>
          <w:rFonts w:ascii="GHEA Grapalat" w:eastAsia="Times New Roman" w:hAnsi="GHEA Grapalat" w:cs="Times New Roman"/>
          <w:b/>
          <w:kern w:val="16"/>
          <w:szCs w:val="20"/>
          <w:lang w:val="hy-AM"/>
        </w:rPr>
        <w:t>)</w:t>
      </w:r>
    </w:p>
    <w:p w:rsidR="00CF7B17" w:rsidRPr="008F2C6D" w:rsidRDefault="00CF7B17" w:rsidP="00CF7B17">
      <w:pPr>
        <w:widowControl w:val="0"/>
        <w:spacing w:after="0" w:line="24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8F2C6D">
        <w:rPr>
          <w:rFonts w:ascii="GHEA Grapalat" w:eastAsia="GHEA Grapalat" w:hAnsi="GHEA Grapalat" w:cs="GHEA Grapalat"/>
          <w:color w:val="000000"/>
          <w:lang w:val="hy-AM"/>
        </w:rPr>
        <w:t>Տարածքային մարմինների միջոցով է իրականացվում նաև նախկին ԽՍՀՄ խնայբանկի ՀԽՍՀ հանրապետական բանկում մինչև 1993թ. հունիսի 10-ը ներդրած դրամական ավանդների դիմաց փոխհատուցումը:</w:t>
      </w:r>
    </w:p>
    <w:p w:rsidR="00CF7B17" w:rsidRPr="002804BB" w:rsidRDefault="00CF7B17" w:rsidP="00CF7B17">
      <w:pPr>
        <w:widowControl w:val="0"/>
        <w:spacing w:after="0" w:line="240" w:lineRule="auto"/>
        <w:contextualSpacing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8F2C6D">
        <w:rPr>
          <w:rFonts w:ascii="GHEA Grapalat" w:eastAsia="GHEA Grapalat" w:hAnsi="GHEA Grapalat" w:cs="GHEA Grapalat"/>
          <w:color w:val="000000"/>
          <w:lang w:val="hy-AM"/>
        </w:rPr>
        <w:tab/>
        <w:t>«ՎՏԲ-Հայաստան» ՓԲԸ-ում ավանդատու հանդիսացող քաղաքացիների, որպես նախկին ԽՍՀՄ Խնայբանկի ՀԽՍՀ հանրապետական բանկում մինչև 1993 թվականի հունիսի 10-ը ներդրված դրամական ավանդների դիմաց փոխհատուցման (այսուհետ՝ ավանդի փոխհատուցում) ծրագրի շրջանակում տարեց (մինչև 193</w:t>
      </w:r>
      <w:r w:rsidR="008F2C6D" w:rsidRPr="008F2C6D">
        <w:rPr>
          <w:rFonts w:ascii="GHEA Grapalat" w:eastAsia="GHEA Grapalat" w:hAnsi="GHEA Grapalat" w:cs="GHEA Grapalat"/>
          <w:color w:val="000000"/>
        </w:rPr>
        <w:t>6</w:t>
      </w:r>
      <w:r w:rsidRPr="008F2C6D">
        <w:rPr>
          <w:rFonts w:ascii="GHEA Grapalat" w:eastAsia="GHEA Grapalat" w:hAnsi="GHEA Grapalat" w:cs="GHEA Grapalat"/>
          <w:color w:val="000000"/>
          <w:lang w:val="hy-AM"/>
        </w:rPr>
        <w:t xml:space="preserve">թ. ներառյալ ծնված) քաղաքացիներին  տրամադրել  ավանդի փոխհատուցում: Ավանդի փոխհատուցման տրամադրման հարաբերությունները կարգավորվում են ՀՀ 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 xml:space="preserve">պետական բյուջեի մասին օրենքներով և ՀՀ կառավարության որոշմամբ: </w:t>
      </w:r>
    </w:p>
    <w:p w:rsidR="00CF7B17" w:rsidRPr="000C6725" w:rsidRDefault="00CF7B17" w:rsidP="00CF7B17">
      <w:pPr>
        <w:spacing w:after="0" w:line="240" w:lineRule="auto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2804BB">
        <w:rPr>
          <w:rFonts w:ascii="GHEA Grapalat" w:eastAsia="GHEA Grapalat" w:hAnsi="GHEA Grapalat" w:cs="GHEA Grapalat"/>
          <w:color w:val="000000"/>
          <w:lang w:val="hy-AM"/>
        </w:rPr>
        <w:tab/>
        <w:t>Ավանդի փոխհատուցման համար 20</w:t>
      </w:r>
      <w:r w:rsidR="008F2C6D" w:rsidRPr="002804BB">
        <w:rPr>
          <w:rFonts w:ascii="GHEA Grapalat" w:eastAsia="GHEA Grapalat" w:hAnsi="GHEA Grapalat" w:cs="GHEA Grapalat"/>
          <w:color w:val="000000"/>
        </w:rPr>
        <w:t>20</w:t>
      </w:r>
      <w:r w:rsidR="0098013C" w:rsidRPr="002804BB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 xml:space="preserve">թ. համար նախատեսվել է 1,200,000.0 հազար դրամ, փաստացի կատարողականը կազմել </w:t>
      </w:r>
      <w:r w:rsidRPr="002804BB">
        <w:rPr>
          <w:rFonts w:ascii="GHEA Grapalat" w:eastAsia="GHEA Grapalat" w:hAnsi="GHEA Grapalat" w:cs="GHEA Grapalat"/>
          <w:lang w:val="hy-AM"/>
        </w:rPr>
        <w:t xml:space="preserve">է </w:t>
      </w:r>
      <w:r w:rsidR="00B85A35" w:rsidRPr="002804BB">
        <w:rPr>
          <w:rFonts w:ascii="GHEA Grapalat" w:eastAsia="GHEA Grapalat" w:hAnsi="GHEA Grapalat" w:cs="GHEA Grapalat"/>
          <w:lang w:val="hy-AM"/>
        </w:rPr>
        <w:t>1,</w:t>
      </w:r>
      <w:r w:rsidR="00E8536C" w:rsidRPr="002804BB">
        <w:rPr>
          <w:rFonts w:ascii="GHEA Grapalat" w:eastAsia="GHEA Grapalat" w:hAnsi="GHEA Grapalat" w:cs="GHEA Grapalat"/>
          <w:lang w:val="hy-AM"/>
        </w:rPr>
        <w:t>1</w:t>
      </w:r>
      <w:r w:rsidR="00722B22" w:rsidRPr="002804BB">
        <w:rPr>
          <w:rFonts w:ascii="GHEA Grapalat" w:eastAsia="GHEA Grapalat" w:hAnsi="GHEA Grapalat" w:cs="GHEA Grapalat"/>
        </w:rPr>
        <w:t>96</w:t>
      </w:r>
      <w:r w:rsidRPr="002804BB">
        <w:rPr>
          <w:rFonts w:ascii="GHEA Grapalat" w:eastAsia="GHEA Grapalat" w:hAnsi="GHEA Grapalat" w:cs="GHEA Grapalat"/>
          <w:lang w:val="hy-AM"/>
        </w:rPr>
        <w:t>.</w:t>
      </w:r>
      <w:r w:rsidR="00722B22" w:rsidRPr="002804BB">
        <w:rPr>
          <w:rFonts w:ascii="GHEA Grapalat" w:eastAsia="GHEA Grapalat" w:hAnsi="GHEA Grapalat" w:cs="GHEA Grapalat"/>
        </w:rPr>
        <w:t>2</w:t>
      </w:r>
      <w:r w:rsidR="006B16FF" w:rsidRPr="002804BB">
        <w:rPr>
          <w:rFonts w:ascii="GHEA Grapalat" w:eastAsia="GHEA Grapalat" w:hAnsi="GHEA Grapalat" w:cs="GHEA Grapalat"/>
          <w:lang w:val="hy-AM"/>
        </w:rPr>
        <w:t>9</w:t>
      </w:r>
      <w:r w:rsidR="00722B22" w:rsidRPr="002804BB">
        <w:rPr>
          <w:rFonts w:ascii="GHEA Grapalat" w:eastAsia="GHEA Grapalat" w:hAnsi="GHEA Grapalat" w:cs="GHEA Grapalat"/>
        </w:rPr>
        <w:t>9</w:t>
      </w:r>
      <w:r w:rsidRPr="002804BB">
        <w:rPr>
          <w:rFonts w:ascii="GHEA Grapalat" w:eastAsia="GHEA Grapalat" w:hAnsi="GHEA Grapalat" w:cs="GHEA Grapalat"/>
          <w:lang w:val="hy-AM"/>
        </w:rPr>
        <w:t>.</w:t>
      </w:r>
      <w:r w:rsidR="006B16FF" w:rsidRPr="002804BB">
        <w:rPr>
          <w:rFonts w:ascii="GHEA Grapalat" w:eastAsia="GHEA Grapalat" w:hAnsi="GHEA Grapalat" w:cs="GHEA Grapalat"/>
          <w:lang w:val="hy-AM"/>
        </w:rPr>
        <w:t>9</w:t>
      </w:r>
      <w:r w:rsidRPr="002804BB">
        <w:rPr>
          <w:rFonts w:ascii="GHEA Grapalat" w:eastAsia="GHEA Grapalat" w:hAnsi="GHEA Grapalat" w:cs="GHEA Grapalat"/>
          <w:lang w:val="hy-AM"/>
        </w:rPr>
        <w:t xml:space="preserve"> </w:t>
      </w:r>
      <w:r w:rsidR="00B85A35" w:rsidRPr="002804BB">
        <w:rPr>
          <w:rFonts w:ascii="GHEA Grapalat" w:eastAsia="GHEA Grapalat" w:hAnsi="GHEA Grapalat" w:cs="GHEA Grapalat"/>
          <w:lang w:val="hy-AM"/>
        </w:rPr>
        <w:t>հազ.</w:t>
      </w:r>
      <w:r w:rsidRPr="002804BB">
        <w:rPr>
          <w:rFonts w:ascii="GHEA Grapalat" w:eastAsia="GHEA Grapalat" w:hAnsi="GHEA Grapalat" w:cs="GHEA Grapalat"/>
          <w:lang w:val="hy-AM"/>
        </w:rPr>
        <w:t xml:space="preserve"> դրամ 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>կամ նախատեսվածի 9</w:t>
      </w:r>
      <w:r w:rsidR="00722B22" w:rsidRPr="002804BB">
        <w:rPr>
          <w:rFonts w:ascii="GHEA Grapalat" w:eastAsia="GHEA Grapalat" w:hAnsi="GHEA Grapalat" w:cs="GHEA Grapalat"/>
          <w:color w:val="000000"/>
        </w:rPr>
        <w:t>9</w:t>
      </w:r>
      <w:r w:rsidR="00722B22" w:rsidRPr="002804BB">
        <w:rPr>
          <w:rFonts w:ascii="GHEA Grapalat" w:eastAsia="GHEA Grapalat" w:hAnsi="GHEA Grapalat" w:cs="GHEA Grapalat"/>
          <w:color w:val="000000"/>
          <w:lang w:val="hy-AM"/>
        </w:rPr>
        <w:t>.</w:t>
      </w:r>
      <w:r w:rsidR="00722B22" w:rsidRPr="002804BB">
        <w:rPr>
          <w:rFonts w:ascii="GHEA Grapalat" w:eastAsia="GHEA Grapalat" w:hAnsi="GHEA Grapalat" w:cs="GHEA Grapalat"/>
          <w:color w:val="000000"/>
        </w:rPr>
        <w:t>7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>%-ը, փոխհատուցում են ստացել շուրջ 57</w:t>
      </w:r>
      <w:r w:rsidR="002804BB" w:rsidRPr="002804BB">
        <w:rPr>
          <w:rFonts w:ascii="GHEA Grapalat" w:eastAsia="GHEA Grapalat" w:hAnsi="GHEA Grapalat" w:cs="GHEA Grapalat"/>
          <w:color w:val="000000"/>
        </w:rPr>
        <w:t>21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 xml:space="preserve"> ավանդատու` մինչև 193</w:t>
      </w:r>
      <w:r w:rsidR="002804BB" w:rsidRPr="002804BB">
        <w:rPr>
          <w:rFonts w:ascii="GHEA Grapalat" w:eastAsia="GHEA Grapalat" w:hAnsi="GHEA Grapalat" w:cs="GHEA Grapalat"/>
          <w:color w:val="000000"/>
        </w:rPr>
        <w:t>6</w:t>
      </w:r>
      <w:r w:rsidR="0098013C" w:rsidRPr="002804BB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 xml:space="preserve">թ. դեկտեմբերի 31-ը ներառյալ ծնված անդամներին (վճարվել է շուրջ </w:t>
      </w:r>
      <w:r w:rsidR="002804BB" w:rsidRPr="002804BB">
        <w:rPr>
          <w:rFonts w:ascii="GHEA Grapalat" w:eastAsia="GHEA Grapalat" w:hAnsi="GHEA Grapalat" w:cs="GHEA Grapalat"/>
          <w:color w:val="000000"/>
        </w:rPr>
        <w:t>5</w:t>
      </w:r>
      <w:r w:rsidR="002804BB">
        <w:rPr>
          <w:rFonts w:ascii="GHEA Grapalat" w:eastAsia="GHEA Grapalat" w:hAnsi="GHEA Grapalat" w:cs="GHEA Grapalat"/>
          <w:color w:val="000000"/>
        </w:rPr>
        <w:t>498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 xml:space="preserve"> ավանդատուի), ՀՀ պաշտպանության մարտական գործողությունների մասնակից, մարտական գործողությունների հետևանքով չօգտագործվող և հակառակորդի կողմից հողատարածքների գնդակոծման դեպքեր ունեցող` ՀՀ սահմանամերձ համայնքներում` բնակչության պետական ռեգիստրում 2014</w:t>
      </w:r>
      <w:r w:rsidR="0098013C" w:rsidRPr="002804BB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 xml:space="preserve">թ. օգոստոսի 1-ի դրությամբ հաշվառված անձանց (վճարվել է </w:t>
      </w:r>
      <w:r w:rsidR="002804BB" w:rsidRPr="002804BB">
        <w:rPr>
          <w:rFonts w:ascii="GHEA Grapalat" w:eastAsia="GHEA Grapalat" w:hAnsi="GHEA Grapalat" w:cs="GHEA Grapalat"/>
          <w:color w:val="000000"/>
        </w:rPr>
        <w:t>213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 xml:space="preserve"> ավանդատուի),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(մահացած) զինծառայողների կամ կամավորականների կամ անհայտ կորածների անունով ներդրված ավանդը ժառանգած անձինք (վճարվել է 1</w:t>
      </w:r>
      <w:r w:rsidR="002804BB" w:rsidRPr="002804BB">
        <w:rPr>
          <w:rFonts w:ascii="GHEA Grapalat" w:eastAsia="GHEA Grapalat" w:hAnsi="GHEA Grapalat" w:cs="GHEA Grapalat"/>
          <w:color w:val="000000"/>
        </w:rPr>
        <w:t>0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 xml:space="preserve"> ավանդատուի):</w:t>
      </w:r>
      <w:r w:rsidR="0098013C" w:rsidRPr="002804BB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="002804BB" w:rsidRPr="002804BB">
        <w:rPr>
          <w:rFonts w:ascii="GHEA Grapalat" w:eastAsia="GHEA Grapalat" w:hAnsi="GHEA Grapalat" w:cs="GHEA Grapalat"/>
          <w:color w:val="000000"/>
          <w:lang w:val="hy-AM"/>
        </w:rPr>
        <w:t>202</w:t>
      </w:r>
      <w:r w:rsidR="002804BB" w:rsidRPr="002804BB">
        <w:rPr>
          <w:rFonts w:ascii="GHEA Grapalat" w:eastAsia="GHEA Grapalat" w:hAnsi="GHEA Grapalat" w:cs="GHEA Grapalat"/>
          <w:color w:val="000000"/>
        </w:rPr>
        <w:t>1</w:t>
      </w:r>
      <w:r w:rsidR="0098013C" w:rsidRPr="002804BB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>թ. իրավունք է տրվել, որ ավանդի փոխհատուցում կարող են ստանալ նաև մինչև 193</w:t>
      </w:r>
      <w:r w:rsidR="002804BB" w:rsidRPr="002804BB">
        <w:rPr>
          <w:rFonts w:ascii="GHEA Grapalat" w:eastAsia="GHEA Grapalat" w:hAnsi="GHEA Grapalat" w:cs="GHEA Grapalat"/>
          <w:color w:val="000000"/>
        </w:rPr>
        <w:t>8</w:t>
      </w:r>
      <w:r w:rsidR="0098013C" w:rsidRPr="002804BB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 xml:space="preserve">թ. դեկտեմբերի 31-ը ծնված անձինք, նախատեսվել է շուրջ 1.2 մլրդ. </w:t>
      </w:r>
      <w:r w:rsidR="0098013C" w:rsidRPr="002804BB">
        <w:rPr>
          <w:rFonts w:ascii="GHEA Grapalat" w:eastAsia="GHEA Grapalat" w:hAnsi="GHEA Grapalat" w:cs="GHEA Grapalat"/>
          <w:color w:val="000000"/>
          <w:lang w:val="hy-AM"/>
        </w:rPr>
        <w:t>դ</w:t>
      </w:r>
      <w:r w:rsidRPr="002804BB">
        <w:rPr>
          <w:rFonts w:ascii="GHEA Grapalat" w:eastAsia="GHEA Grapalat" w:hAnsi="GHEA Grapalat" w:cs="GHEA Grapalat"/>
          <w:color w:val="000000"/>
          <w:lang w:val="hy-AM"/>
        </w:rPr>
        <w:t>րամ, իսկ անձերի թիվ սահմանվել է շուրջ 6500 ընտանիք: Նախատեսվում է ՝</w:t>
      </w:r>
    </w:p>
    <w:p w:rsidR="0098013C" w:rsidRPr="000C6725" w:rsidRDefault="0098013C" w:rsidP="00CF7B17">
      <w:pPr>
        <w:widowControl w:val="0"/>
        <w:spacing w:after="0" w:line="240" w:lineRule="auto"/>
        <w:contextualSpacing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:rsidR="00CF7B17" w:rsidRPr="000C6725" w:rsidRDefault="00CF7B17" w:rsidP="00CF7B17">
      <w:pPr>
        <w:widowControl w:val="0"/>
        <w:spacing w:after="0" w:line="240" w:lineRule="auto"/>
        <w:contextualSpacing/>
        <w:jc w:val="both"/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</w:pPr>
      <w:r w:rsidRPr="000C6725">
        <w:rPr>
          <w:rFonts w:ascii="GHEA Grapalat" w:eastAsia="GHEA Grapalat" w:hAnsi="GHEA Grapalat" w:cs="GHEA Grapalat"/>
          <w:color w:val="000000"/>
          <w:sz w:val="20"/>
          <w:szCs w:val="20"/>
        </w:rPr>
        <w:t>202</w:t>
      </w:r>
      <w:r w:rsidR="00B36652">
        <w:rPr>
          <w:rFonts w:ascii="GHEA Grapalat" w:eastAsia="GHEA Grapalat" w:hAnsi="GHEA Grapalat" w:cs="GHEA Grapalat"/>
          <w:color w:val="000000"/>
          <w:sz w:val="20"/>
          <w:szCs w:val="20"/>
        </w:rPr>
        <w:t>2-2024</w:t>
      </w:r>
      <w:r w:rsidRPr="000C6725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 xml:space="preserve">թթ. </w:t>
      </w:r>
    </w:p>
    <w:tbl>
      <w:tblPr>
        <w:tblW w:w="10455" w:type="dxa"/>
        <w:tblInd w:w="93" w:type="dxa"/>
        <w:tblLook w:val="04A0" w:firstRow="1" w:lastRow="0" w:firstColumn="1" w:lastColumn="0" w:noHBand="0" w:noVBand="1"/>
      </w:tblPr>
      <w:tblGrid>
        <w:gridCol w:w="638"/>
        <w:gridCol w:w="1357"/>
        <w:gridCol w:w="1350"/>
        <w:gridCol w:w="2250"/>
        <w:gridCol w:w="1980"/>
        <w:gridCol w:w="2880"/>
      </w:tblGrid>
      <w:tr w:rsidR="00CF7B17" w:rsidRPr="00A75A07" w:rsidTr="0098013C">
        <w:trPr>
          <w:trHeight w:val="129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ծննդյան թիվ՝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տարի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ըստ ՍԱԾ Կ/Թ ստացող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անձ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անց թիվ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Ենթադրվում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է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,</w:t>
            </w: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որ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անձանց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առնվազն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60%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կունենան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խնայողություն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կանխատեսում՝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1</w:t>
            </w: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տարեց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անձի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ավանդի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միջին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չափ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ավանդի</w:t>
            </w: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փոխհատուցման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համար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անհրաժեշտ </w:t>
            </w:r>
            <w:r w:rsidR="0098013C" w:rsidRPr="000C672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գումար</w:t>
            </w:r>
          </w:p>
        </w:tc>
      </w:tr>
      <w:tr w:rsidR="00CF7B17" w:rsidRPr="000C6725" w:rsidTr="0098013C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CF7B17" w:rsidRPr="000C6725" w:rsidRDefault="00CF7B17" w:rsidP="00D70F51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F7B17" w:rsidRPr="000C6725" w:rsidRDefault="00CF7B17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</w:t>
            </w:r>
          </w:p>
        </w:tc>
      </w:tr>
      <w:tr w:rsidR="00CF7B17" w:rsidRPr="000C6725" w:rsidTr="0098013C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17" w:rsidRPr="000C6725" w:rsidRDefault="00CF7B17" w:rsidP="00D70F51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17" w:rsidRPr="000C6725" w:rsidRDefault="009A0FD4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1939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17" w:rsidRPr="000C6725" w:rsidRDefault="009A0FD4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12167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17" w:rsidRPr="000C6725" w:rsidRDefault="00CF7B17" w:rsidP="009A0FD4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</w:t>
            </w:r>
            <w:r w:rsidR="009A0FD4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17" w:rsidRPr="000C6725" w:rsidRDefault="00CF7B17" w:rsidP="00422F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17" w:rsidRPr="000C6725" w:rsidRDefault="00CF7B17" w:rsidP="009A0FD4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</w:t>
            </w:r>
            <w:r w:rsidR="009A0FD4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314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</w:t>
            </w:r>
            <w:r w:rsidR="009A0FD4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00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0,000</w:t>
            </w:r>
          </w:p>
        </w:tc>
      </w:tr>
      <w:tr w:rsidR="009A0FD4" w:rsidRPr="000C6725" w:rsidTr="009A0FD4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D4" w:rsidRPr="000C6725" w:rsidRDefault="009A0FD4" w:rsidP="00D70F51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14240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8544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180000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1,537,920,000</w:t>
            </w:r>
          </w:p>
        </w:tc>
      </w:tr>
      <w:tr w:rsidR="009A0FD4" w:rsidRPr="000C6725" w:rsidTr="009A0FD4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D4" w:rsidRPr="000C6725" w:rsidRDefault="009A0FD4" w:rsidP="00D70F51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1941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11860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7116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180000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FD4" w:rsidRPr="000C6725" w:rsidRDefault="009A0FD4" w:rsidP="00AE2F0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1,280,880,000</w:t>
            </w:r>
          </w:p>
        </w:tc>
      </w:tr>
      <w:tr w:rsidR="009A0FD4" w:rsidRPr="000C6725" w:rsidTr="0098013C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FD4" w:rsidRPr="000C6725" w:rsidRDefault="009A0FD4" w:rsidP="00D70F51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A0FD4" w:rsidRPr="000C6725" w:rsidRDefault="009A0FD4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A0FD4" w:rsidRPr="000C6725" w:rsidRDefault="009A0FD4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73096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A0FD4" w:rsidRPr="000C6725" w:rsidRDefault="009A0FD4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43856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A0FD4" w:rsidRPr="000C6725" w:rsidRDefault="009A0FD4" w:rsidP="00422F07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180000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A0FD4" w:rsidRPr="000C6725" w:rsidRDefault="009A0FD4" w:rsidP="009A0FD4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132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800</w:t>
            </w:r>
            <w:r w:rsidRPr="000C6725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,000</w:t>
            </w:r>
          </w:p>
        </w:tc>
      </w:tr>
    </w:tbl>
    <w:p w:rsidR="00FD54F7" w:rsidRPr="000C6725" w:rsidRDefault="00FD54F7" w:rsidP="00465245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b/>
          <w:highlight w:val="yellow"/>
          <w:lang w:val="hy-AM"/>
        </w:rPr>
      </w:pPr>
    </w:p>
    <w:p w:rsidR="00180E83" w:rsidRPr="000C6725" w:rsidRDefault="00180E83" w:rsidP="00180E83">
      <w:pPr>
        <w:widowControl w:val="0"/>
        <w:contextualSpacing/>
        <w:jc w:val="both"/>
        <w:rPr>
          <w:rFonts w:ascii="GHEA Grapalat" w:eastAsia="GHEA Grapalat" w:hAnsi="GHEA Grapalat" w:cs="GHEA Grapalat"/>
          <w:b/>
          <w:lang w:val="hy-AM"/>
        </w:rPr>
      </w:pPr>
    </w:p>
    <w:p w:rsidR="00D84320" w:rsidRPr="000C6725" w:rsidRDefault="00D84320" w:rsidP="00E26F4B">
      <w:pPr>
        <w:spacing w:after="0" w:line="240" w:lineRule="auto"/>
        <w:jc w:val="both"/>
        <w:rPr>
          <w:rFonts w:ascii="GHEA Grapalat" w:eastAsia="Times New Roman" w:hAnsi="GHEA Grapalat" w:cs="Times New Roman"/>
          <w:i/>
          <w:kern w:val="16"/>
          <w:szCs w:val="20"/>
          <w:highlight w:val="yellow"/>
          <w:lang w:val="hy-AM"/>
        </w:rPr>
      </w:pPr>
    </w:p>
    <w:p w:rsidR="006E5D04" w:rsidRPr="000C6725" w:rsidRDefault="006E5D04" w:rsidP="00404E90">
      <w:pPr>
        <w:pBdr>
          <w:top w:val="single" w:sz="4" w:space="0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</w:pPr>
      <w:bookmarkStart w:id="0" w:name="_Toc61338400"/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 xml:space="preserve">2. ՆՊԱՏԱԿՆԵՐԸ ԵՎ ԹԻՐԱԽՆԵՐԸ </w:t>
      </w:r>
      <w:bookmarkEnd w:id="0"/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 xml:space="preserve">ՄԺԾԾ ԺԱՄԱՆԱԿԱՀԱՏՎԱԾՈՒՄ </w:t>
      </w:r>
    </w:p>
    <w:p w:rsidR="0069597B" w:rsidRPr="000C6725" w:rsidRDefault="0069597B" w:rsidP="0069597B">
      <w:pPr>
        <w:widowControl w:val="0"/>
        <w:tabs>
          <w:tab w:val="left" w:pos="990"/>
        </w:tabs>
        <w:spacing w:after="0" w:line="240" w:lineRule="auto"/>
        <w:ind w:firstLine="630"/>
        <w:contextualSpacing/>
        <w:jc w:val="both"/>
        <w:rPr>
          <w:rFonts w:ascii="GHEA Grapalat" w:eastAsia="Times" w:hAnsi="GHEA Grapalat" w:cs="Times"/>
          <w:color w:val="000000"/>
          <w:highlight w:val="yellow"/>
          <w:lang w:val="hy-AM"/>
        </w:rPr>
      </w:pPr>
      <w:bookmarkStart w:id="1" w:name="_Toc61338401"/>
    </w:p>
    <w:tbl>
      <w:tblPr>
        <w:tblW w:w="1663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260"/>
        <w:gridCol w:w="882"/>
        <w:gridCol w:w="738"/>
        <w:gridCol w:w="1350"/>
        <w:gridCol w:w="1080"/>
        <w:gridCol w:w="1170"/>
        <w:gridCol w:w="252"/>
        <w:gridCol w:w="1098"/>
        <w:gridCol w:w="1170"/>
        <w:gridCol w:w="162"/>
        <w:gridCol w:w="1458"/>
        <w:gridCol w:w="1962"/>
        <w:gridCol w:w="1710"/>
        <w:gridCol w:w="1350"/>
        <w:gridCol w:w="990"/>
      </w:tblGrid>
      <w:tr w:rsidR="009040DC" w:rsidRPr="000C6725" w:rsidTr="0096631A">
        <w:trPr>
          <w:gridAfter w:val="4"/>
          <w:wAfter w:w="6012" w:type="dxa"/>
          <w:trHeight w:val="30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106F5" w:rsidRPr="000C6725" w:rsidRDefault="001106F5" w:rsidP="005B0E39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>Նպատակը</w:t>
            </w:r>
            <w:r w:rsidRPr="000C6725" w:rsidDel="00854CAB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06F5" w:rsidRPr="000C6725" w:rsidRDefault="001106F5" w:rsidP="005B0E39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>Ծրագրի դասիչը և  անվանումը</w:t>
            </w:r>
            <w:r w:rsidRPr="000C6725" w:rsidDel="00854CAB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>Ծրագրի վերջնական արդյունքները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  <w:lang w:val="hy-AM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 xml:space="preserve">Կապը ՀՀ կառավարության ծրագրով սահմանված քաղաքականության թիրախների </w:t>
            </w: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lastRenderedPageBreak/>
              <w:t xml:space="preserve">հետ </w:t>
            </w:r>
          </w:p>
        </w:tc>
      </w:tr>
      <w:tr w:rsidR="0096631A" w:rsidRPr="000C6725" w:rsidTr="0096631A">
        <w:trPr>
          <w:gridAfter w:val="4"/>
          <w:wAfter w:w="6012" w:type="dxa"/>
          <w:trHeight w:val="131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6F5" w:rsidRPr="000C6725" w:rsidRDefault="001106F5" w:rsidP="005B0E39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6F5" w:rsidRPr="000C6725" w:rsidRDefault="001106F5" w:rsidP="005B0E39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>Չափորոշիչը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 xml:space="preserve">Ելակետը 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>Թիրախը</w:t>
            </w:r>
          </w:p>
        </w:tc>
        <w:tc>
          <w:tcPr>
            <w:tcW w:w="162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631A" w:rsidRPr="000C6725" w:rsidTr="0096631A">
        <w:trPr>
          <w:gridAfter w:val="4"/>
          <w:wAfter w:w="6012" w:type="dxa"/>
          <w:trHeight w:val="593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106F5" w:rsidRPr="000C6725" w:rsidRDefault="001106F5" w:rsidP="005B0E39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6F5" w:rsidRPr="000C6725" w:rsidRDefault="001106F5" w:rsidP="005B0E39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  <w:lang w:val="hy-AM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>Ցուցանիշը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  <w:lang w:val="hy-AM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>Ժամկետը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  <w:lang w:val="hy-AM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>Ցուցա-նիշը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  <w:lang w:val="hy-AM"/>
              </w:rPr>
            </w:pPr>
            <w:r w:rsidRPr="000C6725">
              <w:rPr>
                <w:rFonts w:ascii="GHEA Grapalat" w:eastAsia="Times" w:hAnsi="GHEA Grapalat" w:cs="Times"/>
                <w:color w:val="000000"/>
                <w:sz w:val="18"/>
                <w:szCs w:val="18"/>
              </w:rPr>
              <w:t>Ժամկետը</w:t>
            </w:r>
          </w:p>
        </w:tc>
        <w:tc>
          <w:tcPr>
            <w:tcW w:w="16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106F5" w:rsidRPr="000C6725" w:rsidRDefault="001106F5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631A" w:rsidRPr="000C6725" w:rsidTr="0096631A">
        <w:trPr>
          <w:gridAfter w:val="4"/>
          <w:wAfter w:w="6012" w:type="dxa"/>
          <w:trHeight w:val="287"/>
        </w:trPr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4540B" w:rsidRPr="00DE022F" w:rsidRDefault="00B4540B" w:rsidP="005B0E39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40B" w:rsidRPr="00DE022F" w:rsidRDefault="00B4540B" w:rsidP="0085287D">
            <w:pPr>
              <w:spacing w:line="256" w:lineRule="auto"/>
              <w:rPr>
                <w:rFonts w:ascii="GHEA Grapalat" w:hAnsi="GHEA Grapalat"/>
                <w:b/>
                <w:iCs/>
                <w:color w:val="000000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4540B" w:rsidRPr="00DE022F" w:rsidRDefault="00B4540B" w:rsidP="00AF5927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4540B" w:rsidRPr="00DE022F" w:rsidRDefault="00B4540B" w:rsidP="008851C2">
            <w:pPr>
              <w:spacing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4540B" w:rsidRPr="000C6725" w:rsidRDefault="00B4540B" w:rsidP="008851C2">
            <w:pPr>
              <w:spacing w:line="240" w:lineRule="auto"/>
              <w:rPr>
                <w:rFonts w:ascii="GHEA Grapalat" w:hAnsi="GHEA Grapalat"/>
                <w:b/>
                <w:iCs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4540B" w:rsidRPr="000C6725" w:rsidRDefault="00B4540B" w:rsidP="008851C2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4540B" w:rsidRPr="000C6725" w:rsidRDefault="00B4540B" w:rsidP="00422F07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40B" w:rsidRPr="000C6725" w:rsidRDefault="00B4540B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96631A" w:rsidRPr="000C6725" w:rsidTr="0096631A">
        <w:trPr>
          <w:gridAfter w:val="4"/>
          <w:wAfter w:w="6012" w:type="dxa"/>
          <w:trHeight w:val="80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D" w:rsidRPr="000C6725" w:rsidRDefault="0085287D" w:rsidP="0085287D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0C6725" w:rsidRDefault="0085287D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0C6725" w:rsidRDefault="0085287D" w:rsidP="00AF5927">
            <w:pPr>
              <w:widowControl w:val="0"/>
              <w:spacing w:after="0" w:line="240" w:lineRule="auto"/>
              <w:rPr>
                <w:rFonts w:ascii="GHEA Grapalat" w:eastAsia="Times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0C6725" w:rsidRDefault="0085287D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Sylfae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0C6725" w:rsidRDefault="0085287D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Sylfae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0C6725" w:rsidRDefault="0085287D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Sylfae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0C6725" w:rsidRDefault="0085287D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Sylfae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0C6725" w:rsidRDefault="0085287D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Sylfaen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631A" w:rsidRPr="000C6725" w:rsidTr="0096631A">
        <w:trPr>
          <w:gridAfter w:val="4"/>
          <w:wAfter w:w="6012" w:type="dxa"/>
          <w:trHeight w:val="467"/>
        </w:trPr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287D" w:rsidRPr="00DB27A0" w:rsidRDefault="009040DC" w:rsidP="009C336B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  <w:lang w:val="hy-AM"/>
              </w:rPr>
            </w:pPr>
            <w:r w:rsidRPr="00DB27A0"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</w:rPr>
              <w:t>Թիրախային սոցիալական աջակցություն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9C336B">
            <w:pPr>
              <w:widowControl w:val="0"/>
              <w:spacing w:after="0" w:line="240" w:lineRule="auto"/>
              <w:ind w:left="-17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  <w:lang w:val="hy-AM"/>
              </w:rPr>
            </w:pPr>
            <w:r w:rsidRPr="00DB27A0">
              <w:rPr>
                <w:rFonts w:ascii="GHEA Grapalat" w:eastAsia="GHEA Grapalat" w:hAnsi="GHEA Grapalat" w:cs="GHEA Grapalat"/>
                <w:b/>
                <w:color w:val="000000"/>
                <w:sz w:val="18"/>
                <w:szCs w:val="18"/>
                <w:lang w:val="hy-AM"/>
              </w:rPr>
              <w:t>1011.Անապահով սոցիալական խմբերին աջակցության ծրագիր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9C336B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  <w:lang w:val="hy-AM"/>
              </w:rPr>
            </w:pPr>
            <w:r w:rsidRPr="00DB27A0"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  <w:lang w:val="hy-AM"/>
              </w:rPr>
              <w:t>Ծածկույթ բնակչությունից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CF4B34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DB27A0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1</w:t>
            </w:r>
            <w:r w:rsidR="00CF4B34">
              <w:rPr>
                <w:rFonts w:ascii="GHEA Grapalat" w:hAnsi="GHEA Grapalat"/>
                <w:iCs/>
                <w:sz w:val="18"/>
                <w:szCs w:val="18"/>
              </w:rPr>
              <w:t>2</w:t>
            </w:r>
            <w:r w:rsidRPr="00DB27A0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.</w:t>
            </w:r>
            <w:r w:rsidR="00520939">
              <w:rPr>
                <w:rFonts w:ascii="GHEA Grapalat" w:hAnsi="GHEA Grapalat"/>
                <w:iCs/>
                <w:sz w:val="18"/>
                <w:szCs w:val="18"/>
              </w:rPr>
              <w:t>3</w:t>
            </w:r>
            <w:r w:rsidRPr="00DB27A0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 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96631A" w:rsidP="009C336B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DB27A0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31.12.202</w:t>
            </w:r>
            <w:r w:rsidRPr="00DB27A0">
              <w:rPr>
                <w:rFonts w:ascii="GHEA Grapalat" w:hAnsi="GHEA Grapalat"/>
                <w:iCs/>
                <w:sz w:val="18"/>
                <w:szCs w:val="18"/>
              </w:rPr>
              <w:t>2</w:t>
            </w:r>
            <w:r w:rsidR="0085287D" w:rsidRPr="00DB27A0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 թ.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9C336B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  <w:r w:rsidRPr="00DB27A0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Ոչ ավելի </w:t>
            </w:r>
            <w:r w:rsidRPr="00DB27A0">
              <w:rPr>
                <w:rFonts w:ascii="GHEA Grapalat" w:hAnsi="GHEA Grapalat"/>
                <w:iCs/>
                <w:sz w:val="18"/>
                <w:szCs w:val="18"/>
              </w:rPr>
              <w:t>14%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96631A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  <w:r w:rsidRPr="00DB27A0">
              <w:rPr>
                <w:rFonts w:ascii="GHEA Grapalat" w:hAnsi="GHEA Grapalat"/>
                <w:iCs/>
                <w:sz w:val="18"/>
                <w:szCs w:val="18"/>
              </w:rPr>
              <w:t>31.12.202</w:t>
            </w:r>
            <w:r w:rsidR="0096631A" w:rsidRPr="00DB27A0">
              <w:rPr>
                <w:rFonts w:ascii="GHEA Grapalat" w:hAnsi="GHEA Grapalat"/>
                <w:iCs/>
                <w:sz w:val="18"/>
                <w:szCs w:val="18"/>
              </w:rPr>
              <w:t>4</w:t>
            </w:r>
            <w:r w:rsidRPr="00DB27A0">
              <w:rPr>
                <w:rFonts w:ascii="GHEA Grapalat" w:hAnsi="GHEA Grapalat"/>
                <w:iCs/>
                <w:sz w:val="18"/>
                <w:szCs w:val="18"/>
              </w:rPr>
              <w:t xml:space="preserve"> թ.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Sylfaen"/>
                <w:color w:val="000000"/>
                <w:sz w:val="18"/>
                <w:szCs w:val="18"/>
              </w:rPr>
            </w:pPr>
          </w:p>
        </w:tc>
      </w:tr>
      <w:tr w:rsidR="0096631A" w:rsidRPr="000C6725" w:rsidTr="0096631A">
        <w:trPr>
          <w:gridAfter w:val="4"/>
          <w:wAfter w:w="6012" w:type="dxa"/>
          <w:trHeight w:val="645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D" w:rsidRPr="00DB27A0" w:rsidRDefault="0085287D" w:rsidP="005B0E39">
            <w:pPr>
              <w:widowControl w:val="0"/>
              <w:spacing w:after="0" w:line="240" w:lineRule="auto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9C336B">
            <w:pPr>
              <w:widowControl w:val="0"/>
              <w:spacing w:after="0" w:line="240" w:lineRule="auto"/>
              <w:rPr>
                <w:rFonts w:ascii="GHEA Grapalat" w:eastAsia="Times" w:hAnsi="GHEA Grapalat" w:cs="Sylfaen"/>
                <w:color w:val="000000"/>
                <w:sz w:val="18"/>
                <w:szCs w:val="18"/>
              </w:rPr>
            </w:pPr>
            <w:r w:rsidRPr="00DB27A0">
              <w:rPr>
                <w:rFonts w:ascii="GHEA Grapalat" w:eastAsia="Times" w:hAnsi="GHEA Grapalat" w:cs="Sylfaen"/>
                <w:color w:val="000000"/>
                <w:sz w:val="18"/>
                <w:szCs w:val="18"/>
              </w:rPr>
              <w:t>Ընտանեկան նպաստի տեսակարար կշիռ ԸԿԲՈՒ նպաստներում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CF4B34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B27A0">
              <w:rPr>
                <w:rFonts w:ascii="GHEA Grapalat" w:hAnsi="GHEA Grapalat" w:cs="Sylfaen"/>
                <w:sz w:val="18"/>
                <w:szCs w:val="18"/>
              </w:rPr>
              <w:t>7</w:t>
            </w:r>
            <w:r w:rsidR="00CF4B34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DB27A0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="00CF4B34" w:rsidRPr="00DB27A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DB27A0">
              <w:rPr>
                <w:rFonts w:ascii="GHEA Grapalat" w:hAnsi="GHEA Grapalat" w:cs="Sylfaen"/>
                <w:sz w:val="18"/>
                <w:szCs w:val="18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96631A" w:rsidP="009C336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B27A0">
              <w:rPr>
                <w:rFonts w:ascii="GHEA Grapalat" w:hAnsi="GHEA Grapalat" w:cs="Sylfaen"/>
                <w:sz w:val="18"/>
                <w:szCs w:val="18"/>
              </w:rPr>
              <w:t>31.12.2022</w:t>
            </w:r>
            <w:r w:rsidR="0085287D" w:rsidRPr="00DB27A0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9C336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B27A0">
              <w:rPr>
                <w:rFonts w:ascii="GHEA Grapalat" w:hAnsi="GHEA Grapalat" w:cs="Sylfaen"/>
                <w:sz w:val="18"/>
                <w:szCs w:val="18"/>
              </w:rPr>
              <w:t>Ոչ պակաս 75%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96631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B27A0">
              <w:rPr>
                <w:rFonts w:ascii="GHEA Grapalat" w:hAnsi="GHEA Grapalat" w:cs="Sylfaen"/>
                <w:sz w:val="18"/>
                <w:szCs w:val="18"/>
              </w:rPr>
              <w:t>31.12.202</w:t>
            </w:r>
            <w:r w:rsidR="0096631A" w:rsidRPr="00DB27A0">
              <w:rPr>
                <w:rFonts w:ascii="GHEA Grapalat" w:hAnsi="GHEA Grapalat" w:cs="Sylfaen"/>
                <w:sz w:val="18"/>
                <w:szCs w:val="18"/>
              </w:rPr>
              <w:t>4</w:t>
            </w:r>
            <w:r w:rsidRPr="00DB27A0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87D" w:rsidRPr="00DB27A0" w:rsidRDefault="0085287D" w:rsidP="005B0E39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Sylfaen"/>
                <w:color w:val="000000"/>
                <w:sz w:val="18"/>
                <w:szCs w:val="18"/>
              </w:rPr>
            </w:pPr>
          </w:p>
        </w:tc>
      </w:tr>
      <w:tr w:rsidR="0096631A" w:rsidRPr="000C6725" w:rsidTr="0096631A">
        <w:trPr>
          <w:gridAfter w:val="4"/>
          <w:wAfter w:w="6012" w:type="dxa"/>
          <w:trHeight w:val="5458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40DC" w:rsidRPr="00520939" w:rsidRDefault="009040DC" w:rsidP="002C40B8">
            <w:pPr>
              <w:widowControl w:val="0"/>
              <w:spacing w:after="0" w:line="240" w:lineRule="auto"/>
              <w:ind w:left="-85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</w:rPr>
            </w:pPr>
            <w:r w:rsidRPr="00520939"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</w:rPr>
              <w:t>Թիրախային սոցիալական աջակցություն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40DC" w:rsidRPr="00520939" w:rsidRDefault="009040DC" w:rsidP="002C40B8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18"/>
                <w:szCs w:val="18"/>
              </w:rPr>
            </w:pPr>
            <w:r w:rsidRPr="00520939">
              <w:rPr>
                <w:rFonts w:ascii="GHEA Grapalat" w:eastAsia="GHEA Grapalat" w:hAnsi="GHEA Grapalat" w:cs="GHEA Grapalat"/>
                <w:b/>
                <w:sz w:val="18"/>
                <w:szCs w:val="18"/>
              </w:rPr>
              <w:t>1184.ՎՏԲ-Հայաստան» ՓԲԸ-ում ավանդատու հանդիսացող քաղաքացիների, որպես նախկին ԽՍՀՄ Խնայբանկի ՀԽՍՀ հանրապետական բանկում մինչև 1993 թվականի հունիսի 10-ը ներդրված դրամական ավանդների դիմաց փոխհատուցում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040DC" w:rsidRPr="00520939" w:rsidRDefault="009040DC" w:rsidP="002C40B8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520939">
              <w:rPr>
                <w:rFonts w:ascii="GHEA Grapalat" w:hAnsi="GHEA Grapalat" w:cs="Sylfaen"/>
                <w:sz w:val="18"/>
                <w:szCs w:val="18"/>
              </w:rPr>
              <w:t>տարիք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040DC" w:rsidRPr="00520939" w:rsidRDefault="009040DC" w:rsidP="0096631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20939">
              <w:rPr>
                <w:rFonts w:ascii="GHEA Grapalat" w:hAnsi="GHEA Grapalat" w:cs="Sylfaen"/>
                <w:sz w:val="18"/>
                <w:szCs w:val="18"/>
              </w:rPr>
              <w:t>Մինչև 31.12.193</w:t>
            </w:r>
            <w:r w:rsidR="0096631A" w:rsidRPr="00520939">
              <w:rPr>
                <w:rFonts w:ascii="GHEA Grapalat" w:hAnsi="GHEA Grapalat" w:cs="Sylfaen"/>
                <w:sz w:val="18"/>
                <w:szCs w:val="18"/>
              </w:rPr>
              <w:t>9</w:t>
            </w:r>
            <w:r w:rsidRPr="00520939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040DC" w:rsidRPr="00520939" w:rsidRDefault="009040DC" w:rsidP="0096631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20939">
              <w:rPr>
                <w:rFonts w:ascii="GHEA Grapalat" w:hAnsi="GHEA Grapalat" w:cs="Sylfaen"/>
                <w:sz w:val="18"/>
                <w:szCs w:val="18"/>
              </w:rPr>
              <w:t>31.12.202</w:t>
            </w:r>
            <w:r w:rsidR="0096631A" w:rsidRPr="00520939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520939">
              <w:rPr>
                <w:rFonts w:ascii="GHEA Grapalat" w:hAnsi="GHEA Grapalat" w:cs="Sylfaen"/>
                <w:sz w:val="18"/>
                <w:szCs w:val="18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040DC" w:rsidRPr="00520939" w:rsidRDefault="009040DC" w:rsidP="0096631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20939">
              <w:rPr>
                <w:rFonts w:ascii="GHEA Grapalat" w:hAnsi="GHEA Grapalat" w:cs="Sylfaen"/>
                <w:sz w:val="18"/>
                <w:szCs w:val="18"/>
              </w:rPr>
              <w:t>31.12.19</w:t>
            </w:r>
            <w:r w:rsidR="0096631A" w:rsidRPr="00520939">
              <w:rPr>
                <w:rFonts w:ascii="GHEA Grapalat" w:hAnsi="GHEA Grapalat" w:cs="Sylfaen"/>
                <w:sz w:val="18"/>
                <w:szCs w:val="18"/>
              </w:rPr>
              <w:t>41</w:t>
            </w:r>
            <w:r w:rsidRPr="00520939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040DC" w:rsidRPr="00520939" w:rsidRDefault="009040DC" w:rsidP="0096631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20939">
              <w:rPr>
                <w:rFonts w:ascii="GHEA Grapalat" w:hAnsi="GHEA Grapalat" w:cs="Sylfaen"/>
                <w:sz w:val="18"/>
                <w:szCs w:val="18"/>
              </w:rPr>
              <w:t>31.12.202</w:t>
            </w:r>
            <w:r w:rsidR="0096631A" w:rsidRPr="00520939">
              <w:rPr>
                <w:rFonts w:ascii="GHEA Grapalat" w:hAnsi="GHEA Grapalat" w:cs="Sylfaen"/>
                <w:sz w:val="18"/>
                <w:szCs w:val="18"/>
              </w:rPr>
              <w:t>4</w:t>
            </w:r>
            <w:r w:rsidRPr="00520939">
              <w:rPr>
                <w:rFonts w:ascii="GHEA Grapalat" w:hAnsi="GHEA Grapalat" w:cs="Sylfaen"/>
                <w:sz w:val="18"/>
                <w:szCs w:val="18"/>
              </w:rPr>
              <w:t xml:space="preserve"> թ</w:t>
            </w:r>
            <w:r w:rsidR="0096631A" w:rsidRPr="00520939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040DC" w:rsidRPr="0096631A" w:rsidRDefault="009040DC" w:rsidP="002C40B8">
            <w:pPr>
              <w:widowControl w:val="0"/>
              <w:spacing w:after="0" w:line="240" w:lineRule="auto"/>
              <w:ind w:left="-85"/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</w:rPr>
            </w:pPr>
            <w:r w:rsidRPr="0096631A">
              <w:rPr>
                <w:rFonts w:ascii="GHEA Grapalat" w:eastAsia="Times" w:hAnsi="GHEA Grapalat" w:cs="Times"/>
                <w:iCs/>
                <w:color w:val="000000"/>
                <w:sz w:val="18"/>
                <w:szCs w:val="18"/>
              </w:rPr>
              <w:t>Թիրախային սոցիալական աջակցություն</w:t>
            </w:r>
          </w:p>
        </w:tc>
      </w:tr>
      <w:tr w:rsidR="0096631A" w:rsidRPr="0002267A" w:rsidTr="0096631A">
        <w:trPr>
          <w:gridAfter w:val="4"/>
          <w:wAfter w:w="6012" w:type="dxa"/>
          <w:trHeight w:val="1290"/>
        </w:trPr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040DC" w:rsidRPr="00DE022F" w:rsidRDefault="009040DC" w:rsidP="008851C2">
            <w:pPr>
              <w:pStyle w:val="BodyText"/>
              <w:spacing w:line="240" w:lineRule="auto"/>
              <w:ind w:right="-44"/>
              <w:jc w:val="left"/>
              <w:rPr>
                <w:rFonts w:ascii="GHEA Grapalat" w:hAnsi="GHEA Grapalat"/>
                <w:b w:val="0"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040DC" w:rsidRPr="0096631A" w:rsidRDefault="009040DC" w:rsidP="008851C2">
            <w:pPr>
              <w:spacing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40DC" w:rsidRPr="00DE022F" w:rsidRDefault="009040DC" w:rsidP="008851C2">
            <w:pPr>
              <w:spacing w:line="240" w:lineRule="auto"/>
              <w:ind w:right="-108"/>
              <w:rPr>
                <w:rFonts w:ascii="GHEA Grapalat" w:hAnsi="GHEA Grapalat"/>
                <w:iCs/>
                <w:color w:val="000000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40DC" w:rsidRPr="00DE022F" w:rsidRDefault="009040DC" w:rsidP="008851C2">
            <w:pPr>
              <w:spacing w:line="240" w:lineRule="auto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1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40DC" w:rsidRPr="00DE022F" w:rsidRDefault="009040DC" w:rsidP="008851C2">
            <w:pPr>
              <w:spacing w:line="240" w:lineRule="auto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40DC" w:rsidRPr="00DE022F" w:rsidRDefault="009040DC" w:rsidP="008851C2">
            <w:pPr>
              <w:spacing w:line="240" w:lineRule="auto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40DC" w:rsidRPr="00DE022F" w:rsidRDefault="009040DC" w:rsidP="008851C2">
            <w:pPr>
              <w:spacing w:line="240" w:lineRule="auto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40DC" w:rsidRPr="00DE022F" w:rsidRDefault="009040DC" w:rsidP="008851C2">
            <w:pPr>
              <w:spacing w:after="0" w:line="240" w:lineRule="auto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96631A" w:rsidRPr="0002267A" w:rsidTr="0096631A">
        <w:trPr>
          <w:gridAfter w:val="4"/>
          <w:wAfter w:w="6012" w:type="dxa"/>
          <w:trHeight w:val="80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DC" w:rsidRPr="0002267A" w:rsidRDefault="009040DC" w:rsidP="008851C2">
            <w:pPr>
              <w:spacing w:after="0" w:line="240" w:lineRule="auto"/>
              <w:ind w:left="-85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0DC" w:rsidRPr="0002267A" w:rsidRDefault="009040DC" w:rsidP="008851C2">
            <w:pPr>
              <w:spacing w:after="0" w:line="240" w:lineRule="auto"/>
              <w:rPr>
                <w:rFonts w:ascii="GHEA Grapalat" w:hAnsi="GHEA Grapalat"/>
                <w:b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0DC" w:rsidRPr="0002267A" w:rsidRDefault="009040DC" w:rsidP="008851C2">
            <w:pPr>
              <w:spacing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0DC" w:rsidRPr="0002267A" w:rsidRDefault="009040DC" w:rsidP="008851C2">
            <w:pPr>
              <w:spacing w:line="240" w:lineRule="auto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0DC" w:rsidRPr="0002267A" w:rsidRDefault="009040DC" w:rsidP="008851C2">
            <w:pPr>
              <w:spacing w:line="240" w:lineRule="auto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0DC" w:rsidRPr="0002267A" w:rsidRDefault="009040DC" w:rsidP="008851C2">
            <w:pPr>
              <w:spacing w:line="240" w:lineRule="auto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0DC" w:rsidRPr="0002267A" w:rsidRDefault="009040DC" w:rsidP="008851C2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0DC" w:rsidRPr="0002267A" w:rsidRDefault="009040DC" w:rsidP="008851C2">
            <w:pPr>
              <w:spacing w:line="240" w:lineRule="auto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</w:tr>
      <w:tr w:rsidR="0096631A" w:rsidRPr="00A75A07" w:rsidTr="0096631A">
        <w:trPr>
          <w:gridAfter w:val="4"/>
          <w:wAfter w:w="6012" w:type="dxa"/>
          <w:trHeight w:val="1497"/>
        </w:trPr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:rsidR="0096631A" w:rsidRPr="000C6725" w:rsidRDefault="0096631A" w:rsidP="00056E4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</w:tcBorders>
            <w:shd w:val="clear" w:color="auto" w:fill="auto"/>
          </w:tcPr>
          <w:p w:rsidR="0096631A" w:rsidRPr="000C6725" w:rsidRDefault="0096631A" w:rsidP="0096631A">
            <w:pP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</w:tr>
      <w:tr w:rsidR="0096631A" w:rsidRPr="00A75A07" w:rsidTr="0096631A">
        <w:trPr>
          <w:gridBefore w:val="12"/>
          <w:gridAfter w:val="1"/>
          <w:wBefore w:w="12582" w:type="dxa"/>
          <w:wAfter w:w="990" w:type="dxa"/>
          <w:trHeight w:val="691"/>
        </w:trPr>
        <w:tc>
          <w:tcPr>
            <w:tcW w:w="30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6631A" w:rsidRPr="000C6725" w:rsidRDefault="0096631A" w:rsidP="002C40B8">
            <w:pPr>
              <w:widowControl w:val="0"/>
              <w:spacing w:after="0" w:line="240" w:lineRule="auto"/>
              <w:ind w:left="-85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</w:tr>
      <w:tr w:rsidR="009040DC" w:rsidRPr="000C6725" w:rsidTr="009040DC">
        <w:trPr>
          <w:gridBefore w:val="10"/>
          <w:wBefore w:w="9162" w:type="dxa"/>
          <w:trHeight w:val="64"/>
        </w:trPr>
        <w:tc>
          <w:tcPr>
            <w:tcW w:w="513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40DC" w:rsidRPr="000C6725" w:rsidRDefault="009040DC" w:rsidP="00CC2E6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040DC" w:rsidRPr="000C6725" w:rsidRDefault="009040DC" w:rsidP="00CC2E6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96631A" w:rsidRPr="000C6725" w:rsidTr="0096631A">
        <w:trPr>
          <w:gridBefore w:val="2"/>
          <w:gridAfter w:val="5"/>
          <w:wBefore w:w="2142" w:type="dxa"/>
          <w:wAfter w:w="7470" w:type="dxa"/>
          <w:trHeight w:val="765"/>
        </w:trPr>
        <w:tc>
          <w:tcPr>
            <w:tcW w:w="4590" w:type="dxa"/>
            <w:gridSpan w:val="5"/>
            <w:vMerge w:val="restart"/>
            <w:tcBorders>
              <w:bottom w:val="nil"/>
            </w:tcBorders>
            <w:shd w:val="clear" w:color="auto" w:fill="auto"/>
          </w:tcPr>
          <w:p w:rsidR="0096631A" w:rsidRPr="000C6725" w:rsidRDefault="0096631A" w:rsidP="00CC2E6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6631A" w:rsidRPr="000C6725" w:rsidRDefault="0096631A" w:rsidP="00CC2E6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96631A" w:rsidRPr="000C6725" w:rsidTr="0096631A">
        <w:trPr>
          <w:gridBefore w:val="2"/>
          <w:gridAfter w:val="5"/>
          <w:wBefore w:w="2142" w:type="dxa"/>
          <w:wAfter w:w="7470" w:type="dxa"/>
          <w:trHeight w:val="64"/>
        </w:trPr>
        <w:tc>
          <w:tcPr>
            <w:tcW w:w="4590" w:type="dxa"/>
            <w:gridSpan w:val="5"/>
            <w:vMerge/>
            <w:shd w:val="clear" w:color="auto" w:fill="auto"/>
          </w:tcPr>
          <w:p w:rsidR="0096631A" w:rsidRPr="000C6725" w:rsidRDefault="0096631A" w:rsidP="00CC2E61">
            <w:pPr>
              <w:spacing w:after="0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:rsidR="0096631A" w:rsidRPr="000C6725" w:rsidRDefault="0096631A" w:rsidP="00CC2E61">
            <w:pPr>
              <w:spacing w:after="0"/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</w:p>
        </w:tc>
      </w:tr>
    </w:tbl>
    <w:p w:rsidR="00F57B70" w:rsidRPr="0096631A" w:rsidRDefault="00F57B70" w:rsidP="006E5D0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GHEA Grapalat" w:eastAsia="Times New Roman" w:hAnsi="GHEA Grapalat" w:cs="Times New Roman"/>
          <w:bCs/>
          <w:i/>
          <w:iCs/>
          <w:szCs w:val="20"/>
          <w:highlight w:val="yellow"/>
          <w:lang w:eastAsia="x-none"/>
        </w:rPr>
      </w:pPr>
    </w:p>
    <w:p w:rsidR="006E5D04" w:rsidRPr="000C6725" w:rsidRDefault="006E5D04" w:rsidP="003C737D">
      <w:pPr>
        <w:pBdr>
          <w:top w:val="single" w:sz="4" w:space="0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</w:pPr>
      <w:r w:rsidRPr="000C6725">
        <w:rPr>
          <w:rFonts w:ascii="GHEA Grapalat" w:eastAsia="Times New Roman" w:hAnsi="GHEA Grapalat" w:cs="Times New Roman"/>
          <w:b/>
          <w:bCs/>
          <w:kern w:val="16"/>
          <w:lang w:eastAsia="x-none"/>
        </w:rPr>
        <w:t>3</w:t>
      </w:r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 xml:space="preserve">. </w:t>
      </w:r>
      <w:r w:rsidRPr="000C6725">
        <w:rPr>
          <w:rFonts w:ascii="GHEA Grapalat" w:eastAsia="Times New Roman" w:hAnsi="GHEA Grapalat" w:cs="Times New Roman"/>
          <w:b/>
          <w:bCs/>
          <w:kern w:val="16"/>
          <w:lang w:eastAsia="x-none"/>
        </w:rPr>
        <w:t xml:space="preserve">ԾԱԽՍԱՅԻՆ ԳԵՐԱԿԱՅՈՒԹՅՈՒՆՆԵՐԸ </w:t>
      </w:r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 xml:space="preserve">ՄԺԾԾ ԺԱՄԱՆԱԿԱՀԱՏՎԱԾՈՒՄ </w:t>
      </w:r>
    </w:p>
    <w:p w:rsidR="00715774" w:rsidRPr="000C6725" w:rsidRDefault="00715774" w:rsidP="006E5D04">
      <w:p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i/>
          <w:szCs w:val="20"/>
          <w:highlight w:val="yellow"/>
          <w:lang w:eastAsia="x-none"/>
        </w:rPr>
      </w:pPr>
    </w:p>
    <w:tbl>
      <w:tblPr>
        <w:tblW w:w="1071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0"/>
        <w:gridCol w:w="5760"/>
      </w:tblGrid>
      <w:tr w:rsidR="006E5D04" w:rsidRPr="000C6725" w:rsidTr="005540D1">
        <w:tc>
          <w:tcPr>
            <w:tcW w:w="4950" w:type="dxa"/>
            <w:shd w:val="clear" w:color="auto" w:fill="D9D9D9"/>
          </w:tcPr>
          <w:p w:rsidR="006E5D04" w:rsidRPr="000C6725" w:rsidRDefault="006E5D04" w:rsidP="00BE32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5760" w:type="dxa"/>
            <w:shd w:val="clear" w:color="auto" w:fill="D9D9D9"/>
          </w:tcPr>
          <w:p w:rsidR="006E5D04" w:rsidRPr="000C6725" w:rsidRDefault="006E5D04" w:rsidP="00BE32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Times New Roman"/>
                <w:bCs/>
                <w:sz w:val="20"/>
                <w:szCs w:val="20"/>
                <w:highlight w:val="yellow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  <w:t>Հիմնավորում</w:t>
            </w:r>
            <w:r w:rsidRPr="000C6725">
              <w:rPr>
                <w:rFonts w:ascii="GHEA Grapalat" w:eastAsia="Times New Roman" w:hAnsi="GHEA Grapalat" w:cs="Times New Roman"/>
                <w:bCs/>
                <w:kern w:val="16"/>
                <w:sz w:val="20"/>
                <w:szCs w:val="20"/>
                <w:lang w:val="hy-AM"/>
              </w:rPr>
              <w:t>ներ</w:t>
            </w:r>
          </w:p>
        </w:tc>
      </w:tr>
      <w:tr w:rsidR="008054E7" w:rsidRPr="00A75A07" w:rsidTr="005540D1">
        <w:trPr>
          <w:trHeight w:val="2915"/>
        </w:trPr>
        <w:tc>
          <w:tcPr>
            <w:tcW w:w="4950" w:type="dxa"/>
          </w:tcPr>
          <w:p w:rsidR="008054E7" w:rsidRPr="007B4ED2" w:rsidRDefault="008054E7" w:rsidP="005B0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7B4ED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Անապահով սոցիալական խմբերին աջակցության ծրագիր (1011)</w:t>
            </w:r>
          </w:p>
          <w:p w:rsidR="008054E7" w:rsidRPr="007B4ED2" w:rsidRDefault="008054E7" w:rsidP="00E56B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7B4ED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Անապահով սոցիալական խմբերին աջակցության ծրագրի շրջանակում իրականացվող ԸԿԲՈւ նպաստի տրամադրման հասցեականության մեծացման հարցը մնում է որպես սոցիալական աջակցության ենթաոլորտի քաղաքականության հիմնական մարտահրավեր: </w:t>
            </w:r>
          </w:p>
        </w:tc>
        <w:tc>
          <w:tcPr>
            <w:tcW w:w="5760" w:type="dxa"/>
          </w:tcPr>
          <w:p w:rsidR="008054E7" w:rsidRPr="007B4ED2" w:rsidRDefault="008054E7" w:rsidP="00C20E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7B4ED2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ՀՀ կառավարության 2019 թ. փետրվարի</w:t>
            </w:r>
            <w:r w:rsidRPr="007B4ED2">
              <w:rPr>
                <w:rFonts w:ascii="GHEA Grapalat" w:eastAsia="Times New Roman" w:hAnsi="GHEA Grapalat" w:cs="Courier New"/>
                <w:bCs/>
                <w:sz w:val="20"/>
                <w:szCs w:val="20"/>
                <w:lang w:val="hy-AM"/>
              </w:rPr>
              <w:t xml:space="preserve"> </w:t>
            </w:r>
            <w:r w:rsidRPr="007B4ED2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8-</w:t>
            </w:r>
            <w:r w:rsidRPr="007B4ED2">
              <w:rPr>
                <w:rFonts w:ascii="GHEA Grapalat" w:eastAsia="Times New Roman" w:hAnsi="GHEA Grapalat" w:cs="Arial Unicode"/>
                <w:bCs/>
                <w:sz w:val="20"/>
                <w:szCs w:val="20"/>
                <w:lang w:val="hy-AM"/>
              </w:rPr>
              <w:t>ի</w:t>
            </w:r>
            <w:r w:rsidRPr="007B4ED2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 N 65-</w:t>
            </w:r>
            <w:r w:rsidRPr="007B4ED2">
              <w:rPr>
                <w:rFonts w:ascii="GHEA Grapalat" w:eastAsia="Times New Roman" w:hAnsi="GHEA Grapalat" w:cs="Arial Unicode"/>
                <w:bCs/>
                <w:sz w:val="20"/>
                <w:szCs w:val="20"/>
                <w:lang w:val="hy-AM"/>
              </w:rPr>
              <w:t>Ա</w:t>
            </w:r>
            <w:r w:rsidRPr="007B4ED2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 </w:t>
            </w:r>
            <w:r w:rsidRPr="007B4ED2">
              <w:rPr>
                <w:rFonts w:ascii="GHEA Grapalat" w:eastAsia="Times New Roman" w:hAnsi="GHEA Grapalat" w:cs="Arial Unicode"/>
                <w:bCs/>
                <w:sz w:val="20"/>
                <w:szCs w:val="20"/>
                <w:lang w:val="hy-AM"/>
              </w:rPr>
              <w:t>որոշմամբ հաստատված կառավարության ծրագիր:</w:t>
            </w:r>
          </w:p>
        </w:tc>
      </w:tr>
      <w:bookmarkEnd w:id="1"/>
    </w:tbl>
    <w:p w:rsidR="006E5D04" w:rsidRDefault="006E5D04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eastAsia="x-none"/>
        </w:rPr>
      </w:pPr>
    </w:p>
    <w:p w:rsidR="00231DF6" w:rsidRDefault="00231DF6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eastAsia="x-none"/>
        </w:rPr>
      </w:pPr>
    </w:p>
    <w:p w:rsidR="00231DF6" w:rsidRPr="00820B3F" w:rsidRDefault="00231DF6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eastAsia="x-none"/>
        </w:rPr>
      </w:pPr>
    </w:p>
    <w:p w:rsidR="00BB0A98" w:rsidRPr="000C6725" w:rsidRDefault="006E5D04" w:rsidP="000A29B5">
      <w:pPr>
        <w:pBdr>
          <w:top w:val="single" w:sz="4" w:space="1" w:color="auto"/>
          <w:bottom w:val="single" w:sz="4" w:space="1" w:color="auto"/>
        </w:pBdr>
        <w:shd w:val="clear" w:color="auto" w:fill="C4BC96"/>
        <w:tabs>
          <w:tab w:val="right" w:pos="9360"/>
        </w:tabs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</w:pPr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>4.1. Պարտադիր և հայեցողական ծախսերը</w:t>
      </w:r>
      <w:r w:rsidR="000A29B5"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ab/>
      </w:r>
    </w:p>
    <w:tbl>
      <w:tblPr>
        <w:tblW w:w="5340" w:type="pct"/>
        <w:tblInd w:w="-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1"/>
        <w:gridCol w:w="119"/>
        <w:gridCol w:w="859"/>
        <w:gridCol w:w="1862"/>
        <w:gridCol w:w="1956"/>
        <w:gridCol w:w="2669"/>
        <w:gridCol w:w="3070"/>
      </w:tblGrid>
      <w:tr w:rsidR="006E3098" w:rsidRPr="000C6725" w:rsidTr="00231DF6">
        <w:trPr>
          <w:cantSplit/>
          <w:trHeight w:val="144"/>
          <w:tblHeader/>
        </w:trPr>
        <w:tc>
          <w:tcPr>
            <w:tcW w:w="807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0A98" w:rsidRPr="000C6725" w:rsidRDefault="00BB0A98" w:rsidP="00BB0A98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Garamond"/>
                <w:sz w:val="20"/>
                <w:szCs w:val="20"/>
              </w:rPr>
              <w:t>ասիչը</w:t>
            </w:r>
          </w:p>
        </w:tc>
        <w:tc>
          <w:tcPr>
            <w:tcW w:w="817" w:type="pct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BB0A98" w:rsidRPr="000C6725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858" w:type="pct"/>
            <w:vMerge w:val="restart"/>
            <w:shd w:val="clear" w:color="auto" w:fill="D9D9D9"/>
          </w:tcPr>
          <w:p w:rsidR="00BB0A98" w:rsidRPr="000C6725" w:rsidRDefault="00BB0A98" w:rsidP="0062531F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Garamond"/>
                <w:sz w:val="20"/>
                <w:szCs w:val="20"/>
              </w:rPr>
              <w:t>Պարտադիր կամ հայեցողական  պարտավորությունների շրջանակը</w:t>
            </w:r>
          </w:p>
        </w:tc>
        <w:tc>
          <w:tcPr>
            <w:tcW w:w="1171" w:type="pct"/>
            <w:vMerge w:val="restart"/>
            <w:shd w:val="clear" w:color="auto" w:fill="D9D9D9"/>
          </w:tcPr>
          <w:p w:rsidR="00BB0A98" w:rsidRPr="000C6725" w:rsidRDefault="00BB0A98" w:rsidP="0062531F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Garamond"/>
                <w:sz w:val="20"/>
                <w:szCs w:val="20"/>
              </w:rPr>
              <w:t>Պարտադիր պ</w:t>
            </w:r>
            <w:r w:rsidRPr="000C6725"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1347" w:type="pct"/>
            <w:vMerge w:val="restart"/>
            <w:shd w:val="clear" w:color="auto" w:fill="D9D9D9"/>
          </w:tcPr>
          <w:p w:rsidR="00BB0A98" w:rsidRPr="000C6725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Garamond"/>
                <w:sz w:val="20"/>
                <w:szCs w:val="20"/>
              </w:rPr>
              <w:t>Պարտադիր կամ հայեցողական</w:t>
            </w:r>
            <w:r w:rsidRPr="000C6725"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  <w:t xml:space="preserve"> պարտավորությունը սահմանող օրենսդրական հիմքերը</w:t>
            </w:r>
            <w:r w:rsidRPr="000C6725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footnoteReference w:id="1"/>
            </w:r>
          </w:p>
        </w:tc>
      </w:tr>
      <w:tr w:rsidR="00A634CF" w:rsidRPr="000C6725" w:rsidTr="00231DF6">
        <w:trPr>
          <w:cantSplit/>
          <w:trHeight w:val="144"/>
          <w:tblHeader/>
        </w:trPr>
        <w:tc>
          <w:tcPr>
            <w:tcW w:w="37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BB0A98" w:rsidRPr="000C6725" w:rsidRDefault="00BB0A98" w:rsidP="00BB0A98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Garamond"/>
                <w:sz w:val="20"/>
                <w:szCs w:val="20"/>
              </w:rPr>
              <w:t>Ծրագիր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BB0A98" w:rsidRPr="000C6725" w:rsidRDefault="00BB0A98" w:rsidP="00BB0A98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0C6725">
              <w:rPr>
                <w:rFonts w:ascii="GHEA Grapalat" w:eastAsia="Times New Roman" w:hAnsi="GHEA Grapalat" w:cs="Garamond"/>
                <w:sz w:val="20"/>
                <w:szCs w:val="20"/>
              </w:rPr>
              <w:t>Միջոցառում</w:t>
            </w:r>
          </w:p>
        </w:tc>
        <w:tc>
          <w:tcPr>
            <w:tcW w:w="817" w:type="pct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BB0A98" w:rsidRPr="000C6725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858" w:type="pct"/>
            <w:vMerge/>
            <w:shd w:val="clear" w:color="auto" w:fill="D9D9D9"/>
          </w:tcPr>
          <w:p w:rsidR="00BB0A98" w:rsidRPr="000C6725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1171" w:type="pct"/>
            <w:vMerge/>
            <w:shd w:val="clear" w:color="auto" w:fill="D9D9D9"/>
          </w:tcPr>
          <w:p w:rsidR="00BB0A98" w:rsidRPr="000C6725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1347" w:type="pct"/>
            <w:vMerge/>
            <w:shd w:val="clear" w:color="auto" w:fill="D9D9D9"/>
          </w:tcPr>
          <w:p w:rsidR="00BB0A98" w:rsidRPr="000C6725" w:rsidRDefault="00BB0A98" w:rsidP="00BB0A98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</w:pPr>
          </w:p>
        </w:tc>
      </w:tr>
      <w:tr w:rsidR="00BB0A98" w:rsidRPr="000C6725" w:rsidTr="00231DF6">
        <w:trPr>
          <w:cantSplit/>
          <w:trHeight w:val="144"/>
          <w:tblHeader/>
        </w:trPr>
        <w:tc>
          <w:tcPr>
            <w:tcW w:w="5000" w:type="pct"/>
            <w:gridSpan w:val="7"/>
            <w:shd w:val="clear" w:color="auto" w:fill="D9D9D9"/>
          </w:tcPr>
          <w:p w:rsidR="0087554C" w:rsidRPr="000C6725" w:rsidRDefault="00BB0A98" w:rsidP="0087554C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ծախսերին դասվող միջոցառումներ, այդ թվում՝</w:t>
            </w:r>
          </w:p>
        </w:tc>
      </w:tr>
      <w:tr w:rsidR="00B01D47" w:rsidRPr="009A2619" w:rsidTr="00231DF6">
        <w:trPr>
          <w:cantSplit/>
          <w:trHeight w:val="144"/>
          <w:tblHeader/>
        </w:trPr>
        <w:tc>
          <w:tcPr>
            <w:tcW w:w="430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01D47" w:rsidRPr="009B5F1B" w:rsidRDefault="00B01D47" w:rsidP="002C40B8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</w:rPr>
            </w:pPr>
            <w:r w:rsidRPr="009B5F1B">
              <w:rPr>
                <w:rFonts w:ascii="GHEA Grapalat" w:eastAsia="Times New Roman" w:hAnsi="GHEA Grapalat" w:cs="Garamond"/>
                <w:b/>
                <w:sz w:val="20"/>
                <w:szCs w:val="20"/>
              </w:rPr>
              <w:t>1011</w:t>
            </w:r>
          </w:p>
          <w:p w:rsidR="00B01D47" w:rsidRPr="009B5F1B" w:rsidRDefault="00B01D47" w:rsidP="002C40B8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</w:rPr>
            </w:pPr>
          </w:p>
        </w:tc>
        <w:tc>
          <w:tcPr>
            <w:tcW w:w="377" w:type="pct"/>
            <w:tcBorders>
              <w:right w:val="single" w:sz="4" w:space="0" w:color="auto"/>
            </w:tcBorders>
            <w:shd w:val="clear" w:color="auto" w:fill="auto"/>
          </w:tcPr>
          <w:p w:rsidR="00B01D47" w:rsidRPr="009B5F1B" w:rsidRDefault="00B01D47" w:rsidP="002C40B8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  <w:t>11001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auto"/>
          </w:tcPr>
          <w:p w:rsidR="00B01D47" w:rsidRPr="009B5F1B" w:rsidRDefault="00B01D47" w:rsidP="002C40B8">
            <w:pPr>
              <w:widowControl w:val="0"/>
              <w:spacing w:after="0" w:line="240" w:lineRule="auto"/>
              <w:rPr>
                <w:rFonts w:ascii="GHEA Grapalat" w:eastAsia="Times" w:hAnsi="GHEA Grapalat" w:cs="Garamond"/>
                <w:iCs/>
                <w:color w:val="000000"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iCs/>
                <w:color w:val="000000"/>
                <w:sz w:val="20"/>
                <w:szCs w:val="20"/>
              </w:rPr>
              <w:t>Ընտանիքի կենսամակարդկի բարձրացմանն ուղղված նպաստների իրականացման ապահովում</w:t>
            </w:r>
          </w:p>
        </w:tc>
        <w:tc>
          <w:tcPr>
            <w:tcW w:w="858" w:type="pct"/>
            <w:shd w:val="clear" w:color="auto" w:fill="auto"/>
          </w:tcPr>
          <w:p w:rsidR="00B01D47" w:rsidRPr="009B5F1B" w:rsidRDefault="00B01D47" w:rsidP="002C40B8">
            <w:pPr>
              <w:widowControl w:val="0"/>
              <w:spacing w:after="0" w:line="240" w:lineRule="auto"/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  <w:t>ԸԿԲՈՒ նպաստի վճարման ծառայության ձեռք բերում</w:t>
            </w:r>
          </w:p>
        </w:tc>
        <w:tc>
          <w:tcPr>
            <w:tcW w:w="1171" w:type="pct"/>
            <w:shd w:val="clear" w:color="auto" w:fill="auto"/>
          </w:tcPr>
          <w:p w:rsidR="00B01D47" w:rsidRPr="009B5F1B" w:rsidRDefault="00B01D47" w:rsidP="002C40B8">
            <w:pPr>
              <w:widowControl w:val="0"/>
              <w:spacing w:after="0" w:line="240" w:lineRule="auto"/>
              <w:ind w:left="-56" w:firstLine="180"/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47" w:type="pct"/>
            <w:shd w:val="clear" w:color="auto" w:fill="auto"/>
          </w:tcPr>
          <w:p w:rsidR="00B01D47" w:rsidRPr="009B5F1B" w:rsidRDefault="00B01D47" w:rsidP="002C40B8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  <w:t>«Պետական նպաստների  մասին» ՀՀ օրենք,</w:t>
            </w:r>
          </w:p>
          <w:p w:rsidR="00B01D47" w:rsidRPr="009B5F1B" w:rsidRDefault="00B01D47" w:rsidP="002C40B8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  <w:t>ՀՀ կառավարության 30.01.2014 թ. N 145-Ն և 23.04.2014 թ. N 495-Ն որոշումներ</w:t>
            </w:r>
          </w:p>
        </w:tc>
      </w:tr>
      <w:tr w:rsidR="00B01D47" w:rsidRPr="009A2619" w:rsidTr="00231DF6">
        <w:trPr>
          <w:cantSplit/>
          <w:trHeight w:val="144"/>
          <w:tblHeader/>
        </w:trPr>
        <w:tc>
          <w:tcPr>
            <w:tcW w:w="43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01D47" w:rsidRPr="000C6725" w:rsidRDefault="00B01D47" w:rsidP="006950B7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</w:rPr>
            </w:pPr>
          </w:p>
        </w:tc>
        <w:tc>
          <w:tcPr>
            <w:tcW w:w="377" w:type="pct"/>
            <w:tcBorders>
              <w:right w:val="single" w:sz="4" w:space="0" w:color="auto"/>
            </w:tcBorders>
            <w:shd w:val="clear" w:color="auto" w:fill="auto"/>
          </w:tcPr>
          <w:p w:rsidR="00B01D47" w:rsidRPr="000C6725" w:rsidRDefault="00B01D47" w:rsidP="00FD23CF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auto"/>
          </w:tcPr>
          <w:p w:rsidR="00B01D47" w:rsidRPr="000C6725" w:rsidRDefault="00B01D47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</w:tcPr>
          <w:p w:rsidR="00B01D47" w:rsidRPr="000C6725" w:rsidRDefault="00B01D47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auto"/>
          </w:tcPr>
          <w:p w:rsidR="00B01D47" w:rsidRPr="000C6725" w:rsidRDefault="00B01D47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</w:tc>
        <w:tc>
          <w:tcPr>
            <w:tcW w:w="1347" w:type="pct"/>
            <w:shd w:val="clear" w:color="auto" w:fill="auto"/>
          </w:tcPr>
          <w:p w:rsidR="00B01D47" w:rsidRPr="002616FE" w:rsidRDefault="00B01D47" w:rsidP="009A2619">
            <w:pPr>
              <w:tabs>
                <w:tab w:val="left" w:pos="360"/>
              </w:tabs>
              <w:spacing w:line="240" w:lineRule="auto"/>
              <w:ind w:left="-90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  <w:tr w:rsidR="00B01D47" w:rsidRPr="009A2619" w:rsidTr="00231DF6">
        <w:trPr>
          <w:cantSplit/>
          <w:trHeight w:val="144"/>
          <w:tblHeader/>
        </w:trPr>
        <w:tc>
          <w:tcPr>
            <w:tcW w:w="43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01D47" w:rsidRPr="000C6725" w:rsidRDefault="00B01D47" w:rsidP="006950B7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</w:rPr>
            </w:pPr>
          </w:p>
        </w:tc>
        <w:tc>
          <w:tcPr>
            <w:tcW w:w="377" w:type="pct"/>
            <w:tcBorders>
              <w:right w:val="single" w:sz="4" w:space="0" w:color="auto"/>
            </w:tcBorders>
            <w:shd w:val="clear" w:color="auto" w:fill="auto"/>
          </w:tcPr>
          <w:p w:rsidR="00B01D47" w:rsidRPr="004775ED" w:rsidRDefault="00B01D47" w:rsidP="00FD23CF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</w:rPr>
            </w:pPr>
            <w:r w:rsidRPr="004775ED"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  <w:t>11004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auto"/>
          </w:tcPr>
          <w:p w:rsidR="00B01D47" w:rsidRPr="004775ED" w:rsidRDefault="00B01D47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4775ED"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  <w:t>Ընտանիքի կենսամակարդակի բարձրացմանն ուղղված նպաստների տրամադրման համար անհրաժեշտ ձևաթղթերի տպագրություն</w:t>
            </w:r>
          </w:p>
        </w:tc>
        <w:tc>
          <w:tcPr>
            <w:tcW w:w="858" w:type="pct"/>
            <w:shd w:val="clear" w:color="auto" w:fill="auto"/>
          </w:tcPr>
          <w:p w:rsidR="00B01D47" w:rsidRPr="004775ED" w:rsidRDefault="00B01D47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4775ED"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  <w:t>ԸԿԲՈՒ նպաստի իրավունքի որոշման և նպաստի նշանակման գործընթացի ապահովում</w:t>
            </w:r>
          </w:p>
        </w:tc>
        <w:tc>
          <w:tcPr>
            <w:tcW w:w="1171" w:type="pct"/>
            <w:shd w:val="clear" w:color="auto" w:fill="auto"/>
          </w:tcPr>
          <w:p w:rsidR="00B01D47" w:rsidRPr="004775ED" w:rsidRDefault="00B01D47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</w:tc>
        <w:tc>
          <w:tcPr>
            <w:tcW w:w="1347" w:type="pct"/>
            <w:shd w:val="clear" w:color="auto" w:fill="auto"/>
          </w:tcPr>
          <w:p w:rsidR="00B01D47" w:rsidRPr="004775ED" w:rsidRDefault="00B01D47" w:rsidP="002C40B8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</w:pPr>
            <w:r w:rsidRPr="004775ED"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  <w:t>«Պետական նպաստների  մասին» ՀՀ օրենք,</w:t>
            </w:r>
          </w:p>
          <w:p w:rsidR="00B01D47" w:rsidRPr="004775ED" w:rsidRDefault="00B01D47" w:rsidP="009A2619">
            <w:pPr>
              <w:tabs>
                <w:tab w:val="left" w:pos="360"/>
              </w:tabs>
              <w:spacing w:line="240" w:lineRule="auto"/>
              <w:ind w:left="-90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4775ED"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  <w:t>ՀՀ կառավարության 30.01.2014 թ. N 145-Ն որոշում</w:t>
            </w:r>
          </w:p>
        </w:tc>
      </w:tr>
      <w:tr w:rsidR="00B01D47" w:rsidRPr="009A2619" w:rsidTr="00231DF6">
        <w:trPr>
          <w:cantSplit/>
          <w:trHeight w:val="144"/>
          <w:tblHeader/>
        </w:trPr>
        <w:tc>
          <w:tcPr>
            <w:tcW w:w="430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D47" w:rsidRPr="000C6725" w:rsidRDefault="00B01D47" w:rsidP="006950B7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</w:rPr>
            </w:pPr>
          </w:p>
        </w:tc>
        <w:tc>
          <w:tcPr>
            <w:tcW w:w="377" w:type="pct"/>
            <w:tcBorders>
              <w:right w:val="single" w:sz="4" w:space="0" w:color="auto"/>
            </w:tcBorders>
            <w:shd w:val="clear" w:color="auto" w:fill="auto"/>
          </w:tcPr>
          <w:p w:rsidR="00B01D47" w:rsidRPr="009B5F1B" w:rsidRDefault="00B01D47" w:rsidP="00FD23CF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  <w:t>12001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auto"/>
          </w:tcPr>
          <w:p w:rsidR="00B01D47" w:rsidRPr="009B5F1B" w:rsidRDefault="00B01D47" w:rsidP="002C40B8">
            <w:pPr>
              <w:widowControl w:val="0"/>
              <w:spacing w:after="0" w:line="240" w:lineRule="auto"/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  <w:t>Ընտանիքի կենսամակարդակի բարձրացմանն ուղղված նպաստներ</w:t>
            </w:r>
          </w:p>
          <w:p w:rsidR="00B01D47" w:rsidRPr="009B5F1B" w:rsidRDefault="00B01D47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</w:tcPr>
          <w:p w:rsidR="00B01D47" w:rsidRPr="009B5F1B" w:rsidRDefault="00B01D47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  <w:t>ԸԿԲՈՒ նպաստի իրավունքի որոշման և նպաստի տրամադրում</w:t>
            </w:r>
          </w:p>
        </w:tc>
        <w:tc>
          <w:tcPr>
            <w:tcW w:w="1171" w:type="pct"/>
            <w:shd w:val="clear" w:color="auto" w:fill="auto"/>
          </w:tcPr>
          <w:p w:rsidR="00B01D47" w:rsidRPr="009B5F1B" w:rsidRDefault="00B01D47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</w:tc>
        <w:tc>
          <w:tcPr>
            <w:tcW w:w="1347" w:type="pct"/>
            <w:shd w:val="clear" w:color="auto" w:fill="auto"/>
          </w:tcPr>
          <w:p w:rsidR="00B01D47" w:rsidRPr="009B5F1B" w:rsidRDefault="00B01D47" w:rsidP="002C40B8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  <w:t>«Պետական նպաստների  մասին» ՀՀ օրենք,</w:t>
            </w:r>
          </w:p>
          <w:p w:rsidR="00B01D47" w:rsidRPr="009B5F1B" w:rsidRDefault="00B01D47" w:rsidP="009A2619">
            <w:pPr>
              <w:tabs>
                <w:tab w:val="left" w:pos="360"/>
              </w:tabs>
              <w:spacing w:line="240" w:lineRule="auto"/>
              <w:ind w:left="-90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  <w:t>ՀՀ կառավարության 30.01.2014 թ. N 145-Ն որոշում</w:t>
            </w:r>
          </w:p>
        </w:tc>
      </w:tr>
      <w:tr w:rsidR="00CF231C" w:rsidRPr="00A75A07" w:rsidTr="00231DF6">
        <w:trPr>
          <w:cantSplit/>
          <w:trHeight w:val="220"/>
          <w:tblHeader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231C" w:rsidRPr="00CF231C" w:rsidRDefault="00CF231C" w:rsidP="00CF231C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Times New Roman" w:hAnsi="GHEA Grapalat" w:cs="Garamond"/>
                <w:sz w:val="20"/>
                <w:szCs w:val="20"/>
                <w:highlight w:val="lightGray"/>
              </w:rPr>
            </w:pPr>
            <w:r w:rsidRPr="00CF231C">
              <w:rPr>
                <w:rFonts w:ascii="GHEA Grapalat" w:eastAsia="MS Mincho" w:hAnsi="GHEA Grapalat" w:cs="MS Mincho"/>
                <w:sz w:val="20"/>
                <w:szCs w:val="20"/>
                <w:highlight w:val="lightGray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CF231C" w:rsidRPr="00A75A07" w:rsidTr="00231DF6">
        <w:trPr>
          <w:cantSplit/>
          <w:trHeight w:val="311"/>
          <w:tblHeader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231C" w:rsidRPr="00CF231C" w:rsidRDefault="00CF231C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  <w:highlight w:val="lightGray"/>
                <w:lang w:val="hy-AM"/>
              </w:rPr>
            </w:pPr>
            <w:r w:rsidRPr="00CF231C">
              <w:rPr>
                <w:rFonts w:ascii="GHEA Grapalat" w:eastAsia="MS Mincho" w:hAnsi="GHEA Grapalat" w:cs="MS Mincho"/>
                <w:sz w:val="20"/>
                <w:szCs w:val="20"/>
                <w:highlight w:val="lightGray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CF231C" w:rsidRPr="00A75A07" w:rsidTr="00231DF6">
        <w:trPr>
          <w:cantSplit/>
          <w:trHeight w:val="1167"/>
          <w:tblHeader/>
        </w:trPr>
        <w:tc>
          <w:tcPr>
            <w:tcW w:w="430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231C" w:rsidRPr="009B5F1B" w:rsidRDefault="00CF231C" w:rsidP="00790942">
            <w:pPr>
              <w:widowControl w:val="0"/>
              <w:spacing w:after="0" w:line="240" w:lineRule="auto"/>
              <w:ind w:left="-93"/>
              <w:jc w:val="center"/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  <w:t>1184</w:t>
            </w:r>
          </w:p>
          <w:p w:rsidR="00CF231C" w:rsidRPr="009B5F1B" w:rsidRDefault="00CF231C" w:rsidP="00790942">
            <w:pPr>
              <w:widowControl w:val="0"/>
              <w:spacing w:after="0" w:line="240" w:lineRule="auto"/>
              <w:ind w:left="-93"/>
              <w:jc w:val="center"/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231C" w:rsidRPr="009B5F1B" w:rsidRDefault="00CF231C" w:rsidP="00790942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  <w:t>11001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auto"/>
          </w:tcPr>
          <w:p w:rsidR="00CF231C" w:rsidRPr="009B5F1B" w:rsidRDefault="00CF231C" w:rsidP="00790942">
            <w:pPr>
              <w:widowControl w:val="0"/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9B5F1B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Մինչև 1993 թվականի հունիսի 10-ը ներդրված ավանդների դիմաց փոխհատուցման միջոցառման իրականացման ապահովում</w:t>
            </w:r>
          </w:p>
        </w:tc>
        <w:tc>
          <w:tcPr>
            <w:tcW w:w="858" w:type="pct"/>
            <w:shd w:val="clear" w:color="auto" w:fill="auto"/>
          </w:tcPr>
          <w:p w:rsidR="00CF231C" w:rsidRPr="009B5F1B" w:rsidRDefault="00CF231C" w:rsidP="00790942">
            <w:pPr>
              <w:widowControl w:val="0"/>
              <w:spacing w:after="0" w:line="240" w:lineRule="auto"/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  <w:t>Ավանդի փոխհատուցման վճարման ծառայության ձեռք բերում</w:t>
            </w:r>
          </w:p>
        </w:tc>
        <w:tc>
          <w:tcPr>
            <w:tcW w:w="1171" w:type="pct"/>
            <w:shd w:val="clear" w:color="auto" w:fill="auto"/>
          </w:tcPr>
          <w:p w:rsidR="00CF231C" w:rsidRPr="009B5F1B" w:rsidRDefault="00CF231C" w:rsidP="00790942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47" w:type="pct"/>
            <w:shd w:val="clear" w:color="auto" w:fill="auto"/>
          </w:tcPr>
          <w:p w:rsidR="00CF231C" w:rsidRPr="009B5F1B" w:rsidRDefault="00CF231C" w:rsidP="00790942">
            <w:pPr>
              <w:widowControl w:val="0"/>
              <w:spacing w:after="0" w:line="240" w:lineRule="auto"/>
              <w:jc w:val="center"/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  <w:t>ՀՀ կառավարության 23.04.2014 թ. N 495-Ն որոշում</w:t>
            </w:r>
          </w:p>
        </w:tc>
      </w:tr>
      <w:tr w:rsidR="00CF231C" w:rsidRPr="00A75A07" w:rsidTr="00231DF6">
        <w:trPr>
          <w:cantSplit/>
          <w:trHeight w:val="1167"/>
          <w:tblHeader/>
        </w:trPr>
        <w:tc>
          <w:tcPr>
            <w:tcW w:w="430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231C" w:rsidRPr="000C6725" w:rsidRDefault="00CF231C" w:rsidP="001B1095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77" w:type="pct"/>
            <w:tcBorders>
              <w:right w:val="single" w:sz="4" w:space="0" w:color="auto"/>
            </w:tcBorders>
            <w:shd w:val="clear" w:color="auto" w:fill="auto"/>
          </w:tcPr>
          <w:p w:rsidR="00CF231C" w:rsidRPr="009B5F1B" w:rsidRDefault="00CF231C" w:rsidP="00BB0A98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</w:pPr>
            <w:r w:rsidRPr="009B5F1B">
              <w:rPr>
                <w:rFonts w:ascii="GHEA Grapalat" w:eastAsia="Times" w:hAnsi="GHEA Grapalat" w:cs="Garamond"/>
                <w:b/>
                <w:color w:val="000000"/>
                <w:sz w:val="20"/>
                <w:szCs w:val="20"/>
              </w:rPr>
              <w:t>12001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auto"/>
          </w:tcPr>
          <w:p w:rsidR="00CF231C" w:rsidRPr="009B5F1B" w:rsidRDefault="00CF231C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  <w:t>«ՎՏԲ- Հայաստան» ՓԲԸ-ում ավանդատու հանդիսացող քաղաքացիների՝ որպես նախկին ԽՍՀՄ Խնայբանկի ՀԽՍՀ հանրապետական բանկում մինչև 1993 թվականի հունիսի 10-ը ներդրված դրամական ավանդների դիմաց փոխհատուցում</w:t>
            </w:r>
          </w:p>
        </w:tc>
        <w:tc>
          <w:tcPr>
            <w:tcW w:w="858" w:type="pct"/>
            <w:shd w:val="clear" w:color="auto" w:fill="auto"/>
          </w:tcPr>
          <w:p w:rsidR="00CF231C" w:rsidRPr="009B5F1B" w:rsidRDefault="00CF231C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</w:rPr>
              <w:t>Ավանդի փոխհատուցման իրավունքի որոշում, հաշվառում, հերթագրում և վճարումտրամադրում</w:t>
            </w:r>
          </w:p>
        </w:tc>
        <w:tc>
          <w:tcPr>
            <w:tcW w:w="1171" w:type="pct"/>
            <w:shd w:val="clear" w:color="auto" w:fill="auto"/>
          </w:tcPr>
          <w:p w:rsidR="00CF231C" w:rsidRPr="009B5F1B" w:rsidRDefault="00CF231C" w:rsidP="001B1095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hAnsi="GHEA Grapalat" w:cs="Garamond"/>
                <w:sz w:val="18"/>
                <w:szCs w:val="18"/>
                <w:lang w:val="hy-AM"/>
              </w:rPr>
            </w:pPr>
          </w:p>
        </w:tc>
        <w:tc>
          <w:tcPr>
            <w:tcW w:w="1347" w:type="pct"/>
            <w:shd w:val="clear" w:color="auto" w:fill="auto"/>
          </w:tcPr>
          <w:p w:rsidR="00CF231C" w:rsidRPr="009B5F1B" w:rsidRDefault="00CF231C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</w:pPr>
            <w:r w:rsidRPr="009B5F1B">
              <w:rPr>
                <w:rFonts w:ascii="GHEA Grapalat" w:eastAsia="Times" w:hAnsi="GHEA Grapalat" w:cs="Garamond"/>
                <w:color w:val="000000"/>
                <w:sz w:val="20"/>
                <w:szCs w:val="20"/>
                <w:lang w:val="hy-AM"/>
              </w:rPr>
              <w:t>ՀՀ կառավարության 23.04.2014 թ. N460-Ն որոշում</w:t>
            </w:r>
          </w:p>
        </w:tc>
      </w:tr>
      <w:tr w:rsidR="00820B3F" w:rsidRPr="00A75A07" w:rsidTr="00231DF6">
        <w:trPr>
          <w:cantSplit/>
          <w:trHeight w:val="70"/>
          <w:tblHeader/>
        </w:trPr>
        <w:tc>
          <w:tcPr>
            <w:tcW w:w="43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820B3F" w:rsidRPr="000C6725" w:rsidRDefault="00820B3F" w:rsidP="001B1095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570" w:type="pct"/>
            <w:gridSpan w:val="5"/>
            <w:shd w:val="clear" w:color="auto" w:fill="auto"/>
          </w:tcPr>
          <w:p w:rsidR="00820B3F" w:rsidRPr="000C6725" w:rsidRDefault="00820B3F" w:rsidP="00B10EDA">
            <w:pPr>
              <w:tabs>
                <w:tab w:val="left" w:pos="360"/>
              </w:tabs>
              <w:spacing w:after="0" w:line="240" w:lineRule="auto"/>
              <w:ind w:left="-90"/>
              <w:rPr>
                <w:rFonts w:ascii="GHEA Grapalat" w:eastAsia="Times New Roman" w:hAnsi="GHEA Grapalat" w:cs="Garamond"/>
                <w:sz w:val="20"/>
                <w:szCs w:val="20"/>
                <w:highlight w:val="yellow"/>
                <w:lang w:val="hy-AM"/>
              </w:rPr>
            </w:pPr>
          </w:p>
        </w:tc>
      </w:tr>
    </w:tbl>
    <w:p w:rsidR="00231DF6" w:rsidRPr="00231DF6" w:rsidRDefault="00231DF6" w:rsidP="00231DF6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eastAsia="x-none"/>
        </w:rPr>
      </w:pPr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>4.2. Գոյություն ունեցող ծախսային պարտավորությունները</w:t>
      </w:r>
    </w:p>
    <w:p w:rsidR="00231DF6" w:rsidRDefault="00231DF6" w:rsidP="001F59F1">
      <w:pPr>
        <w:spacing w:after="0" w:line="240" w:lineRule="auto"/>
        <w:ind w:firstLine="630"/>
        <w:jc w:val="both"/>
        <w:rPr>
          <w:rFonts w:ascii="GHEA Grapalat" w:eastAsia="GHEA Grapalat" w:hAnsi="GHEA Grapalat" w:cs="GHEA Grapalat"/>
          <w:highlight w:val="green"/>
        </w:rPr>
      </w:pPr>
    </w:p>
    <w:p w:rsidR="00231DF6" w:rsidRDefault="00231DF6" w:rsidP="001F59F1">
      <w:pPr>
        <w:spacing w:after="0" w:line="240" w:lineRule="auto"/>
        <w:ind w:firstLine="630"/>
        <w:jc w:val="both"/>
        <w:rPr>
          <w:rFonts w:ascii="GHEA Grapalat" w:eastAsia="GHEA Grapalat" w:hAnsi="GHEA Grapalat" w:cs="GHEA Grapalat"/>
          <w:highlight w:val="green"/>
        </w:rPr>
      </w:pPr>
    </w:p>
    <w:p w:rsidR="00231DF6" w:rsidRPr="004775ED" w:rsidRDefault="00231DF6" w:rsidP="00231DF6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</w:pPr>
      <w:r w:rsidRPr="004775ED"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  <w:t>Անապահով սոցիալական խմբերին աջակցության ծրագիր (1011)</w:t>
      </w:r>
    </w:p>
    <w:p w:rsidR="00231DF6" w:rsidRDefault="00231DF6" w:rsidP="001F59F1">
      <w:pPr>
        <w:spacing w:after="0" w:line="240" w:lineRule="auto"/>
        <w:ind w:firstLine="630"/>
        <w:jc w:val="both"/>
        <w:rPr>
          <w:rFonts w:ascii="GHEA Grapalat" w:eastAsia="GHEA Grapalat" w:hAnsi="GHEA Grapalat" w:cs="GHEA Grapalat"/>
          <w:highlight w:val="green"/>
        </w:rPr>
      </w:pPr>
    </w:p>
    <w:p w:rsidR="00231DF6" w:rsidRDefault="00231DF6" w:rsidP="001F59F1">
      <w:pPr>
        <w:spacing w:after="0" w:line="240" w:lineRule="auto"/>
        <w:ind w:firstLine="630"/>
        <w:jc w:val="both"/>
        <w:rPr>
          <w:rFonts w:ascii="GHEA Grapalat" w:eastAsia="GHEA Grapalat" w:hAnsi="GHEA Grapalat" w:cs="GHEA Grapalat"/>
          <w:highlight w:val="green"/>
        </w:rPr>
      </w:pPr>
    </w:p>
    <w:p w:rsidR="005F6126" w:rsidRDefault="005F6126" w:rsidP="001F59F1">
      <w:pPr>
        <w:spacing w:after="0" w:line="240" w:lineRule="auto"/>
        <w:ind w:firstLine="630"/>
        <w:jc w:val="both"/>
        <w:rPr>
          <w:rFonts w:ascii="GHEA Grapalat" w:eastAsia="GHEA Grapalat" w:hAnsi="GHEA Grapalat" w:cs="GHEA Grapalat"/>
        </w:rPr>
      </w:pPr>
      <w:r w:rsidRPr="009B5F1B">
        <w:rPr>
          <w:rFonts w:ascii="GHEA Grapalat" w:eastAsia="GHEA Grapalat" w:hAnsi="GHEA Grapalat" w:cs="GHEA Grapalat"/>
          <w:lang w:val="hy-AM"/>
        </w:rPr>
        <w:t>Սույն ծրագրի նպատակն է օժանդակել անապահով ընտանիքների կենսամակարդակի բարձրացմանը, որին նպաստում են հետևյալ միջոցառումները` «</w:t>
      </w:r>
      <w:r w:rsidRPr="009B5F1B">
        <w:rPr>
          <w:rFonts w:ascii="GHEA Grapalat" w:eastAsia="GHEA Grapalat" w:hAnsi="GHEA Grapalat" w:cs="GHEA Grapalat"/>
          <w:b/>
          <w:lang w:val="hy-AM"/>
        </w:rPr>
        <w:t>11001</w:t>
      </w:r>
      <w:r w:rsidRPr="009B5F1B">
        <w:rPr>
          <w:rFonts w:ascii="GHEA Grapalat" w:eastAsia="GHEA Grapalat" w:hAnsi="GHEA Grapalat" w:cs="GHEA Grapalat"/>
          <w:lang w:val="hy-AM"/>
        </w:rPr>
        <w:t xml:space="preserve"> Ընտանիքի կենսամակարդակի բարձրացմանն ուղղված նպաստների իրականացման ապահովում», «</w:t>
      </w:r>
      <w:r w:rsidRPr="009B5F1B">
        <w:rPr>
          <w:rFonts w:ascii="GHEA Grapalat" w:eastAsia="GHEA Grapalat" w:hAnsi="GHEA Grapalat" w:cs="GHEA Grapalat"/>
          <w:b/>
          <w:lang w:val="hy-AM"/>
        </w:rPr>
        <w:t>11004</w:t>
      </w:r>
      <w:r w:rsidRPr="009B5F1B">
        <w:rPr>
          <w:rFonts w:ascii="GHEA Grapalat" w:eastAsia="GHEA Grapalat" w:hAnsi="GHEA Grapalat" w:cs="GHEA Grapalat"/>
          <w:lang w:val="hy-AM"/>
        </w:rPr>
        <w:t xml:space="preserve"> Ընտանիքի կենսամակարդակի բարձրացմանն ուղղված նպաստների տրամադրման համար անհրաժեշտ </w:t>
      </w:r>
      <w:r w:rsidRPr="009B5F1B">
        <w:rPr>
          <w:rFonts w:ascii="GHEA Grapalat" w:eastAsia="GHEA Grapalat" w:hAnsi="GHEA Grapalat" w:cs="GHEA Grapalat"/>
          <w:lang w:val="hy-AM"/>
        </w:rPr>
        <w:lastRenderedPageBreak/>
        <w:t>ձևաթղթերի տպագրություն», «</w:t>
      </w:r>
      <w:r w:rsidRPr="009B5F1B">
        <w:rPr>
          <w:rFonts w:ascii="GHEA Grapalat" w:eastAsia="GHEA Grapalat" w:hAnsi="GHEA Grapalat" w:cs="GHEA Grapalat"/>
          <w:b/>
          <w:lang w:val="hy-AM"/>
        </w:rPr>
        <w:t>12001</w:t>
      </w:r>
      <w:r w:rsidRPr="009B5F1B">
        <w:rPr>
          <w:rFonts w:ascii="GHEA Grapalat" w:eastAsia="GHEA Grapalat" w:hAnsi="GHEA Grapalat" w:cs="GHEA Grapalat"/>
          <w:lang w:val="hy-AM"/>
        </w:rPr>
        <w:t xml:space="preserve"> Ընտանիքի կենսամակարդակի բարձրացմանն ուղղված նպաստներ»:</w:t>
      </w:r>
    </w:p>
    <w:p w:rsidR="009B5F1B" w:rsidRPr="009B5F1B" w:rsidRDefault="009B5F1B" w:rsidP="001F59F1">
      <w:pPr>
        <w:spacing w:after="0" w:line="240" w:lineRule="auto"/>
        <w:ind w:firstLine="630"/>
        <w:jc w:val="both"/>
        <w:rPr>
          <w:rFonts w:ascii="GHEA Grapalat" w:eastAsia="Times New Roman" w:hAnsi="GHEA Grapalat" w:cs="Calibri"/>
          <w:iCs/>
          <w:color w:val="000000"/>
        </w:rPr>
      </w:pPr>
    </w:p>
    <w:p w:rsidR="00CE1914" w:rsidRPr="00A66740" w:rsidRDefault="00CE1914" w:rsidP="009B5F1B">
      <w:pPr>
        <w:pStyle w:val="ListParagraph"/>
        <w:numPr>
          <w:ilvl w:val="0"/>
          <w:numId w:val="41"/>
        </w:numPr>
        <w:jc w:val="both"/>
        <w:rPr>
          <w:rFonts w:ascii="GHEA Grapalat" w:eastAsia="GHEA Grapalat" w:hAnsi="GHEA Grapalat" w:cs="GHEA Grapalat"/>
          <w:b/>
          <w:u w:val="single"/>
          <w:lang w:val="hy-AM"/>
        </w:rPr>
      </w:pPr>
      <w:r w:rsidRPr="00A66740">
        <w:rPr>
          <w:rFonts w:ascii="GHEA Grapalat" w:eastAsia="GHEA Grapalat" w:hAnsi="GHEA Grapalat" w:cs="GHEA Grapalat"/>
          <w:b/>
          <w:u w:val="single"/>
          <w:lang w:val="hy-AM"/>
        </w:rPr>
        <w:t>Ընտանիքի կենսամակարդակի բարձրացմանն ուղղված նպաստների ծրագրի իրականացման ապահովում 11001</w:t>
      </w:r>
    </w:p>
    <w:p w:rsidR="00CE1914" w:rsidRPr="00A66740" w:rsidRDefault="00CE1914" w:rsidP="00BA6A6F">
      <w:pPr>
        <w:spacing w:after="0" w:line="240" w:lineRule="auto"/>
        <w:ind w:firstLine="630"/>
        <w:jc w:val="both"/>
        <w:rPr>
          <w:rFonts w:ascii="GHEA Grapalat" w:eastAsia="GHEA Grapalat" w:hAnsi="GHEA Grapalat" w:cs="GHEA Grapalat"/>
          <w:b/>
          <w:u w:val="single"/>
          <w:lang w:val="hy-AM"/>
        </w:rPr>
      </w:pPr>
      <w:r w:rsidRPr="00A66740">
        <w:rPr>
          <w:rFonts w:ascii="GHEA Grapalat" w:eastAsia="GHEA Grapalat" w:hAnsi="GHEA Grapalat" w:cs="GHEA Grapalat"/>
          <w:lang w:val="hy-AM"/>
        </w:rPr>
        <w:t>ԸԿԲՈՒ նպաստի վճարման ծառայությունը ձեռք է բերվում համաձայն ՀՀ կառավարության 23.04.2014</w:t>
      </w:r>
      <w:r w:rsidR="00BA6A6F" w:rsidRPr="00A66740">
        <w:rPr>
          <w:rFonts w:ascii="GHEA Grapalat" w:eastAsia="GHEA Grapalat" w:hAnsi="GHEA Grapalat" w:cs="GHEA Grapalat"/>
          <w:lang w:val="hy-AM"/>
        </w:rPr>
        <w:t xml:space="preserve"> </w:t>
      </w:r>
      <w:r w:rsidRPr="00A66740">
        <w:rPr>
          <w:rFonts w:ascii="GHEA Grapalat" w:eastAsia="GHEA Grapalat" w:hAnsi="GHEA Grapalat" w:cs="GHEA Grapalat"/>
          <w:lang w:val="hy-AM"/>
        </w:rPr>
        <w:t>թ. N</w:t>
      </w:r>
      <w:r w:rsidR="00BA6A6F" w:rsidRPr="00A66740">
        <w:rPr>
          <w:rFonts w:ascii="GHEA Grapalat" w:eastAsia="GHEA Grapalat" w:hAnsi="GHEA Grapalat" w:cs="GHEA Grapalat"/>
          <w:lang w:val="hy-AM"/>
        </w:rPr>
        <w:t xml:space="preserve"> </w:t>
      </w:r>
      <w:r w:rsidRPr="00A66740">
        <w:rPr>
          <w:rFonts w:ascii="GHEA Grapalat" w:eastAsia="GHEA Grapalat" w:hAnsi="GHEA Grapalat" w:cs="GHEA Grapalat"/>
          <w:lang w:val="hy-AM"/>
        </w:rPr>
        <w:t xml:space="preserve">495-Ն որոշման նպաստի փաստացի վճարման գումարի մեկ տոկոսի չափով: </w:t>
      </w:r>
    </w:p>
    <w:p w:rsidR="00BA6A6F" w:rsidRPr="00A66740" w:rsidRDefault="00CE1914" w:rsidP="00BA6A6F">
      <w:pPr>
        <w:spacing w:after="0"/>
        <w:ind w:firstLine="630"/>
        <w:jc w:val="both"/>
        <w:rPr>
          <w:rFonts w:ascii="GHEA Grapalat" w:eastAsia="Times New Roman" w:hAnsi="GHEA Grapalat" w:cs="Calibri"/>
          <w:i/>
          <w:iCs/>
          <w:sz w:val="20"/>
          <w:szCs w:val="20"/>
          <w:lang w:val="hy-AM"/>
        </w:rPr>
      </w:pPr>
      <w:r w:rsidRPr="00A66740">
        <w:rPr>
          <w:rFonts w:ascii="GHEA Grapalat" w:eastAsia="GHEA Grapalat" w:hAnsi="GHEA Grapalat" w:cs="GHEA Grapalat"/>
          <w:b/>
          <w:lang w:val="hy-AM"/>
        </w:rPr>
        <w:t>ՀՀ 202</w:t>
      </w:r>
      <w:r w:rsidR="009B5F1B" w:rsidRPr="00A66740">
        <w:rPr>
          <w:rFonts w:ascii="GHEA Grapalat" w:eastAsia="GHEA Grapalat" w:hAnsi="GHEA Grapalat" w:cs="GHEA Grapalat"/>
          <w:b/>
        </w:rPr>
        <w:t>1</w:t>
      </w:r>
      <w:r w:rsidRPr="00A66740">
        <w:rPr>
          <w:rFonts w:ascii="GHEA Grapalat" w:eastAsia="GHEA Grapalat" w:hAnsi="GHEA Grapalat" w:cs="GHEA Grapalat"/>
          <w:b/>
          <w:lang w:val="hy-AM"/>
        </w:rPr>
        <w:t xml:space="preserve"> թ. պետական բյուջեով հատկացվել է</w:t>
      </w:r>
      <w:r w:rsidR="00425B3C" w:rsidRPr="00A66740">
        <w:rPr>
          <w:rFonts w:ascii="GHEA Grapalat" w:eastAsia="GHEA Grapalat" w:hAnsi="GHEA Grapalat" w:cs="GHEA Grapalat"/>
          <w:b/>
          <w:lang w:val="hy-AM"/>
        </w:rPr>
        <w:t xml:space="preserve"> </w:t>
      </w:r>
      <w:r w:rsidR="007340AE" w:rsidRPr="00A66740">
        <w:rPr>
          <w:rFonts w:ascii="GHEA Grapalat" w:eastAsia="GHEA Grapalat" w:hAnsi="GHEA Grapalat" w:cs="GHEA Grapalat"/>
          <w:b/>
          <w:lang w:val="hy-AM"/>
        </w:rPr>
        <w:t>3</w:t>
      </w:r>
      <w:r w:rsidR="00955525" w:rsidRPr="00A66740">
        <w:rPr>
          <w:rFonts w:ascii="GHEA Grapalat" w:eastAsia="GHEA Grapalat" w:hAnsi="GHEA Grapalat" w:cs="GHEA Grapalat"/>
          <w:b/>
        </w:rPr>
        <w:t>6</w:t>
      </w:r>
      <w:r w:rsidR="00A66740" w:rsidRPr="00A66740">
        <w:rPr>
          <w:rFonts w:ascii="GHEA Grapalat" w:eastAsia="GHEA Grapalat" w:hAnsi="GHEA Grapalat" w:cs="GHEA Grapalat"/>
          <w:b/>
        </w:rPr>
        <w:t>6</w:t>
      </w:r>
      <w:r w:rsidR="007340AE" w:rsidRPr="00A66740">
        <w:rPr>
          <w:rFonts w:ascii="GHEA Grapalat" w:eastAsia="GHEA Grapalat" w:hAnsi="GHEA Grapalat" w:cs="GHEA Grapalat"/>
          <w:b/>
          <w:lang w:val="hy-AM"/>
        </w:rPr>
        <w:t>,</w:t>
      </w:r>
      <w:r w:rsidR="00955525" w:rsidRPr="00A66740">
        <w:rPr>
          <w:rFonts w:ascii="GHEA Grapalat" w:eastAsia="GHEA Grapalat" w:hAnsi="GHEA Grapalat" w:cs="GHEA Grapalat"/>
          <w:b/>
        </w:rPr>
        <w:t>8</w:t>
      </w:r>
      <w:r w:rsidR="00A66740" w:rsidRPr="00A66740">
        <w:rPr>
          <w:rFonts w:ascii="GHEA Grapalat" w:eastAsia="GHEA Grapalat" w:hAnsi="GHEA Grapalat" w:cs="GHEA Grapalat"/>
          <w:b/>
        </w:rPr>
        <w:t>0</w:t>
      </w:r>
      <w:r w:rsidR="00955525" w:rsidRPr="00A66740">
        <w:rPr>
          <w:rFonts w:ascii="GHEA Grapalat" w:eastAsia="GHEA Grapalat" w:hAnsi="GHEA Grapalat" w:cs="GHEA Grapalat"/>
          <w:b/>
        </w:rPr>
        <w:t>0</w:t>
      </w:r>
      <w:r w:rsidR="007340AE" w:rsidRPr="00A66740">
        <w:rPr>
          <w:rFonts w:ascii="GHEA Grapalat" w:eastAsia="GHEA Grapalat" w:hAnsi="GHEA Grapalat" w:cs="GHEA Grapalat"/>
          <w:b/>
          <w:lang w:val="hy-AM"/>
        </w:rPr>
        <w:t>.</w:t>
      </w:r>
      <w:r w:rsidR="00A66740" w:rsidRPr="00A66740">
        <w:rPr>
          <w:rFonts w:ascii="GHEA Grapalat" w:eastAsia="GHEA Grapalat" w:hAnsi="GHEA Grapalat" w:cs="GHEA Grapalat"/>
          <w:b/>
        </w:rPr>
        <w:t xml:space="preserve">907 </w:t>
      </w:r>
      <w:r w:rsidRPr="00A66740">
        <w:rPr>
          <w:rFonts w:ascii="GHEA Grapalat" w:eastAsia="GHEA Grapalat" w:hAnsi="GHEA Grapalat" w:cs="GHEA Grapalat"/>
          <w:b/>
          <w:lang w:val="hy-AM"/>
        </w:rPr>
        <w:t>հազ. դրամ:</w:t>
      </w:r>
    </w:p>
    <w:p w:rsidR="005F6126" w:rsidRPr="00A66740" w:rsidRDefault="00CE1914" w:rsidP="00BA6A6F">
      <w:pPr>
        <w:spacing w:after="0"/>
        <w:ind w:firstLine="630"/>
        <w:jc w:val="both"/>
        <w:rPr>
          <w:rFonts w:ascii="GHEA Grapalat" w:eastAsia="Times New Roman" w:hAnsi="GHEA Grapalat" w:cs="Calibri"/>
          <w:i/>
          <w:iCs/>
          <w:sz w:val="20"/>
          <w:szCs w:val="20"/>
          <w:lang w:val="hy-AM"/>
        </w:rPr>
      </w:pPr>
      <w:r w:rsidRPr="00A66740">
        <w:rPr>
          <w:rFonts w:ascii="GHEA Grapalat" w:eastAsia="GHEA Grapalat" w:hAnsi="GHEA Grapalat" w:cs="GHEA Grapalat"/>
          <w:b/>
          <w:lang w:val="hy-AM"/>
        </w:rPr>
        <w:t>ՀՀ ՄԺԾ</w:t>
      </w:r>
      <w:r w:rsidR="00A66740" w:rsidRPr="00A66740">
        <w:rPr>
          <w:rFonts w:ascii="GHEA Grapalat" w:eastAsia="GHEA Grapalat" w:hAnsi="GHEA Grapalat" w:cs="GHEA Grapalat"/>
          <w:b/>
          <w:lang w:val="hy-AM"/>
        </w:rPr>
        <w:t xml:space="preserve"> 202</w:t>
      </w:r>
      <w:r w:rsidR="00A66740" w:rsidRPr="00A66740">
        <w:rPr>
          <w:rFonts w:ascii="GHEA Grapalat" w:eastAsia="GHEA Grapalat" w:hAnsi="GHEA Grapalat" w:cs="GHEA Grapalat"/>
          <w:b/>
        </w:rPr>
        <w:t>2</w:t>
      </w:r>
      <w:r w:rsidRPr="00A66740">
        <w:rPr>
          <w:rFonts w:ascii="GHEA Grapalat" w:eastAsia="GHEA Grapalat" w:hAnsi="GHEA Grapalat" w:cs="GHEA Grapalat"/>
          <w:b/>
          <w:lang w:val="hy-AM"/>
        </w:rPr>
        <w:t>-202</w:t>
      </w:r>
      <w:r w:rsidR="00A66740" w:rsidRPr="00A66740">
        <w:rPr>
          <w:rFonts w:ascii="GHEA Grapalat" w:eastAsia="GHEA Grapalat" w:hAnsi="GHEA Grapalat" w:cs="GHEA Grapalat"/>
          <w:b/>
        </w:rPr>
        <w:t>4</w:t>
      </w:r>
      <w:r w:rsidR="001D02B3" w:rsidRPr="00A66740">
        <w:rPr>
          <w:rFonts w:ascii="GHEA Grapalat" w:eastAsia="GHEA Grapalat" w:hAnsi="GHEA Grapalat" w:cs="GHEA Grapalat"/>
          <w:b/>
          <w:lang w:val="hy-AM"/>
        </w:rPr>
        <w:t xml:space="preserve"> </w:t>
      </w:r>
      <w:r w:rsidRPr="00A66740">
        <w:rPr>
          <w:rFonts w:ascii="GHEA Grapalat" w:eastAsia="GHEA Grapalat" w:hAnsi="GHEA Grapalat" w:cs="GHEA Grapalat"/>
          <w:b/>
          <w:lang w:val="hy-AM"/>
        </w:rPr>
        <w:t>թթ. ծրագրով յուրաքանչյուր տարի նախատեսվում է է</w:t>
      </w:r>
      <w:r w:rsidR="00425B3C" w:rsidRPr="00A66740">
        <w:rPr>
          <w:rFonts w:ascii="GHEA Grapalat" w:eastAsia="GHEA Grapalat" w:hAnsi="GHEA Grapalat" w:cs="GHEA Grapalat"/>
          <w:b/>
          <w:lang w:val="hy-AM"/>
        </w:rPr>
        <w:t xml:space="preserve"> </w:t>
      </w:r>
      <w:r w:rsidR="00A66740" w:rsidRPr="00A66740">
        <w:rPr>
          <w:rFonts w:ascii="GHEA Grapalat" w:eastAsia="GHEA Grapalat" w:hAnsi="GHEA Grapalat" w:cs="GHEA Grapalat"/>
          <w:b/>
          <w:lang w:val="hy-AM"/>
        </w:rPr>
        <w:t>3</w:t>
      </w:r>
      <w:r w:rsidR="004435C3">
        <w:rPr>
          <w:rFonts w:ascii="GHEA Grapalat" w:eastAsia="GHEA Grapalat" w:hAnsi="GHEA Grapalat" w:cs="GHEA Grapalat"/>
          <w:b/>
        </w:rPr>
        <w:t>0</w:t>
      </w:r>
      <w:r w:rsidR="00A66740" w:rsidRPr="00A66740">
        <w:rPr>
          <w:rFonts w:ascii="GHEA Grapalat" w:eastAsia="GHEA Grapalat" w:hAnsi="GHEA Grapalat" w:cs="GHEA Grapalat"/>
          <w:b/>
        </w:rPr>
        <w:t>6</w:t>
      </w:r>
      <w:r w:rsidR="00A66740" w:rsidRPr="00A66740">
        <w:rPr>
          <w:rFonts w:ascii="GHEA Grapalat" w:eastAsia="GHEA Grapalat" w:hAnsi="GHEA Grapalat" w:cs="GHEA Grapalat"/>
          <w:b/>
          <w:lang w:val="hy-AM"/>
        </w:rPr>
        <w:t>,</w:t>
      </w:r>
      <w:r w:rsidR="004435C3">
        <w:rPr>
          <w:rFonts w:ascii="GHEA Grapalat" w:eastAsia="GHEA Grapalat" w:hAnsi="GHEA Grapalat" w:cs="GHEA Grapalat"/>
          <w:b/>
        </w:rPr>
        <w:t>626</w:t>
      </w:r>
      <w:r w:rsidR="00A66740" w:rsidRPr="00A66740">
        <w:rPr>
          <w:rFonts w:ascii="GHEA Grapalat" w:eastAsia="GHEA Grapalat" w:hAnsi="GHEA Grapalat" w:cs="GHEA Grapalat"/>
          <w:b/>
          <w:lang w:val="hy-AM"/>
        </w:rPr>
        <w:t>.</w:t>
      </w:r>
      <w:r w:rsidR="004435C3">
        <w:rPr>
          <w:rFonts w:ascii="GHEA Grapalat" w:eastAsia="GHEA Grapalat" w:hAnsi="GHEA Grapalat" w:cs="GHEA Grapalat"/>
          <w:b/>
        </w:rPr>
        <w:t>6</w:t>
      </w:r>
      <w:bookmarkStart w:id="2" w:name="_GoBack"/>
      <w:bookmarkEnd w:id="2"/>
      <w:r w:rsidR="00A66740" w:rsidRPr="00A66740">
        <w:rPr>
          <w:rFonts w:ascii="GHEA Grapalat" w:eastAsia="GHEA Grapalat" w:hAnsi="GHEA Grapalat" w:cs="GHEA Grapalat"/>
          <w:b/>
        </w:rPr>
        <w:t xml:space="preserve"> </w:t>
      </w:r>
      <w:r w:rsidRPr="00A66740">
        <w:rPr>
          <w:rFonts w:ascii="GHEA Grapalat" w:eastAsia="GHEA Grapalat" w:hAnsi="GHEA Grapalat" w:cs="GHEA Grapalat"/>
          <w:b/>
          <w:lang w:val="hy-AM"/>
        </w:rPr>
        <w:t>հազ. դրամ:</w:t>
      </w:r>
    </w:p>
    <w:p w:rsidR="00670936" w:rsidRPr="001F59F1" w:rsidRDefault="00670936" w:rsidP="006F7344">
      <w:pPr>
        <w:spacing w:after="0" w:line="240" w:lineRule="auto"/>
        <w:jc w:val="both"/>
        <w:rPr>
          <w:rFonts w:ascii="GHEA Grapalat" w:eastAsia="GHEA Grapalat" w:hAnsi="GHEA Grapalat" w:cs="GHEA Grapalat"/>
          <w:b/>
          <w:highlight w:val="green"/>
          <w:lang w:val="hy-AM"/>
        </w:rPr>
      </w:pPr>
    </w:p>
    <w:p w:rsidR="00D06C4D" w:rsidRPr="001F59F1" w:rsidRDefault="00D06C4D" w:rsidP="005A714F">
      <w:pPr>
        <w:spacing w:after="0" w:line="240" w:lineRule="auto"/>
        <w:jc w:val="both"/>
        <w:rPr>
          <w:rFonts w:ascii="GHEA Grapalat" w:eastAsia="GHEA Grapalat" w:hAnsi="GHEA Grapalat" w:cs="GHEA Grapalat"/>
          <w:b/>
          <w:highlight w:val="green"/>
          <w:lang w:val="hy-AM"/>
        </w:rPr>
      </w:pPr>
    </w:p>
    <w:p w:rsidR="00A60844" w:rsidRPr="000C6725" w:rsidRDefault="00A60844" w:rsidP="00A60844">
      <w:pPr>
        <w:spacing w:after="0" w:line="240" w:lineRule="auto"/>
        <w:jc w:val="both"/>
        <w:rPr>
          <w:rFonts w:ascii="GHEA Grapalat" w:eastAsia="GHEA Grapalat" w:hAnsi="GHEA Grapalat" w:cs="GHEA Grapalat"/>
          <w:b/>
          <w:highlight w:val="yellow"/>
          <w:lang w:val="hy-AM"/>
        </w:rPr>
      </w:pPr>
    </w:p>
    <w:p w:rsidR="006E47A4" w:rsidRPr="001E0D92" w:rsidRDefault="006E47A4" w:rsidP="006E47A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30"/>
          <w:tab w:val="left" w:pos="1080"/>
        </w:tabs>
        <w:spacing w:after="0" w:line="240" w:lineRule="auto"/>
        <w:ind w:firstLine="567"/>
        <w:jc w:val="both"/>
        <w:rPr>
          <w:rFonts w:ascii="GHEA Grapalat" w:eastAsia="Times" w:hAnsi="GHEA Grapalat" w:cs="Sylfaen"/>
          <w:color w:val="000000"/>
          <w:lang w:val="af-ZA"/>
        </w:rPr>
      </w:pPr>
    </w:p>
    <w:p w:rsidR="009A5D60" w:rsidRPr="001E0D92" w:rsidRDefault="00DC2960" w:rsidP="009A5D60">
      <w:pPr>
        <w:spacing w:after="0" w:line="240" w:lineRule="auto"/>
        <w:jc w:val="both"/>
        <w:rPr>
          <w:rFonts w:ascii="GHEA Grapalat" w:eastAsia="GHEA Grapalat" w:hAnsi="GHEA Grapalat" w:cs="GHEA Grapalat"/>
          <w:b/>
          <w:u w:val="single"/>
          <w:lang w:val="hy-AM"/>
        </w:rPr>
      </w:pPr>
      <w:r>
        <w:rPr>
          <w:rFonts w:ascii="GHEA Grapalat" w:eastAsia="GHEA Grapalat" w:hAnsi="GHEA Grapalat" w:cs="GHEA Grapalat"/>
          <w:b/>
          <w:u w:val="single"/>
          <w:lang w:val="af-ZA"/>
        </w:rPr>
        <w:t>3</w:t>
      </w:r>
      <w:r w:rsidR="009A5D60" w:rsidRPr="001E0D92">
        <w:rPr>
          <w:rFonts w:ascii="GHEA Grapalat" w:eastAsia="GHEA Grapalat" w:hAnsi="GHEA Grapalat" w:cs="GHEA Grapalat"/>
          <w:b/>
          <w:u w:val="single"/>
          <w:lang w:val="hy-AM"/>
        </w:rPr>
        <w:t>. Ընտանիքի կենսամակարդակի բարձրացմանն ուղղված նպաստներ 12001</w:t>
      </w:r>
    </w:p>
    <w:p w:rsidR="00734AB0" w:rsidRDefault="009A5D60" w:rsidP="006B2DE0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</w:rPr>
      </w:pPr>
      <w:r w:rsidRPr="001E0D92">
        <w:rPr>
          <w:rFonts w:ascii="GHEA Grapalat" w:eastAsia="GHEA Grapalat" w:hAnsi="GHEA Grapalat" w:cs="GHEA Grapalat"/>
          <w:lang w:val="hy-AM"/>
        </w:rPr>
        <w:t>Միջոցառումը ներառում է հետևյալ բաղադրիչները</w:t>
      </w:r>
      <w:r w:rsidRPr="001E0D92">
        <w:rPr>
          <w:rFonts w:ascii="GHEA Grapalat" w:eastAsia="GHEA Grapalat" w:hAnsi="GHEA Grapalat" w:cs="GHEA Grapalat"/>
          <w:b/>
          <w:lang w:val="hy-AM"/>
        </w:rPr>
        <w:t>` «Ընտանեկան նպաստ», «Սոցիալական նպաստ» և «</w:t>
      </w:r>
      <w:r w:rsidR="001B245D" w:rsidRPr="001E0D92">
        <w:rPr>
          <w:rFonts w:ascii="GHEA Grapalat" w:eastAsia="GHEA Grapalat" w:hAnsi="GHEA Grapalat" w:cs="GHEA Grapalat"/>
          <w:b/>
        </w:rPr>
        <w:t>միանվագ դրամական օգնություն</w:t>
      </w:r>
      <w:r w:rsidRPr="001E0D92">
        <w:rPr>
          <w:rFonts w:ascii="GHEA Grapalat" w:eastAsia="GHEA Grapalat" w:hAnsi="GHEA Grapalat" w:cs="GHEA Grapalat"/>
          <w:b/>
          <w:lang w:val="hy-AM"/>
        </w:rPr>
        <w:t>»</w:t>
      </w:r>
      <w:r w:rsidRPr="001E0D92">
        <w:rPr>
          <w:rFonts w:ascii="GHEA Grapalat" w:eastAsia="GHEA Grapalat" w:hAnsi="GHEA Grapalat" w:cs="GHEA Grapalat"/>
          <w:lang w:val="hy-AM"/>
        </w:rPr>
        <w:t xml:space="preserve">, </w:t>
      </w:r>
    </w:p>
    <w:p w:rsidR="009A5D60" w:rsidRPr="001E0D92" w:rsidRDefault="00734AB0" w:rsidP="006B2DE0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b/>
          <w:u w:val="single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Գործող օրենսդրությամբ ընտանեկան նպաստի շրջանակներում 4 և ավելի երեխա ունեցող ընտանիքների համար երեխաներին տրվող հավելումներն ավելի բարձր են։ Առաջարկվում է 4 և ավելի երեխա ունեցող ընտանիքների համար սահմանել բազմազավակ ընտանիքի նպաստ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hy-AM"/>
        </w:rPr>
        <w:t>և այն տարանջատել որպես առանձին նպաստ և անհրաժեշտ դրամական միջոցները նախատեսել ընտանեկան նպաստի համար նախատեսված դրամական միջոցներից</w:t>
      </w:r>
    </w:p>
    <w:p w:rsidR="009A5D60" w:rsidRPr="001E0D92" w:rsidRDefault="009A5D60" w:rsidP="002C2220">
      <w:pPr>
        <w:spacing w:after="0"/>
        <w:ind w:firstLine="540"/>
        <w:jc w:val="both"/>
        <w:rPr>
          <w:rFonts w:ascii="GHEA Grapalat" w:eastAsia="GHEA Grapalat" w:hAnsi="GHEA Grapalat" w:cs="GHEA Grapalat"/>
          <w:b/>
          <w:lang w:val="hy-AM"/>
        </w:rPr>
      </w:pPr>
      <w:r w:rsidRPr="001E0D92">
        <w:rPr>
          <w:rFonts w:ascii="GHEA Grapalat" w:eastAsia="GHEA Grapalat" w:hAnsi="GHEA Grapalat" w:cs="GHEA Grapalat"/>
          <w:b/>
          <w:lang w:val="hy-AM"/>
        </w:rPr>
        <w:t>ՀՀ</w:t>
      </w:r>
      <w:r w:rsidR="001E0D92" w:rsidRPr="001E0D92">
        <w:rPr>
          <w:rFonts w:ascii="GHEA Grapalat" w:eastAsia="GHEA Grapalat" w:hAnsi="GHEA Grapalat" w:cs="GHEA Grapalat"/>
          <w:b/>
          <w:lang w:val="hy-AM"/>
        </w:rPr>
        <w:t xml:space="preserve"> 202</w:t>
      </w:r>
      <w:r w:rsidR="001E0D92" w:rsidRPr="001E0D92">
        <w:rPr>
          <w:rFonts w:ascii="GHEA Grapalat" w:eastAsia="GHEA Grapalat" w:hAnsi="GHEA Grapalat" w:cs="GHEA Grapalat"/>
          <w:b/>
        </w:rPr>
        <w:t>1</w:t>
      </w:r>
      <w:r w:rsidRPr="001E0D92">
        <w:rPr>
          <w:rFonts w:ascii="GHEA Grapalat" w:eastAsia="GHEA Grapalat" w:hAnsi="GHEA Grapalat" w:cs="GHEA Grapalat"/>
          <w:b/>
          <w:lang w:val="hy-AM"/>
        </w:rPr>
        <w:t xml:space="preserve"> թ. պետական բյուջեով հատկացվել է </w:t>
      </w:r>
      <w:r w:rsidRPr="001E0D92">
        <w:rPr>
          <w:rFonts w:ascii="GHEA Grapalat" w:eastAsia="Times New Roman" w:hAnsi="GHEA Grapalat" w:cs="Times New Roman"/>
          <w:b/>
          <w:lang w:val="hy-AM"/>
        </w:rPr>
        <w:t>3</w:t>
      </w:r>
      <w:r w:rsidR="001E0D92" w:rsidRPr="001E0D92">
        <w:rPr>
          <w:rFonts w:ascii="GHEA Grapalat" w:eastAsia="Times New Roman" w:hAnsi="GHEA Grapalat" w:cs="Times New Roman"/>
          <w:b/>
        </w:rPr>
        <w:t>6</w:t>
      </w:r>
      <w:r w:rsidRPr="001E0D92">
        <w:rPr>
          <w:rFonts w:ascii="GHEA Grapalat" w:eastAsia="Times New Roman" w:hAnsi="GHEA Grapalat" w:cs="Times New Roman"/>
          <w:b/>
          <w:lang w:val="hy-AM"/>
        </w:rPr>
        <w:t>,</w:t>
      </w:r>
      <w:r w:rsidR="001E0D92" w:rsidRPr="001E0D92">
        <w:rPr>
          <w:rFonts w:ascii="GHEA Grapalat" w:eastAsia="Times New Roman" w:hAnsi="GHEA Grapalat" w:cs="Times New Roman"/>
          <w:b/>
        </w:rPr>
        <w:t>680</w:t>
      </w:r>
      <w:r w:rsidRPr="001E0D92">
        <w:rPr>
          <w:rFonts w:ascii="GHEA Grapalat" w:eastAsia="Times New Roman" w:hAnsi="GHEA Grapalat" w:cs="Times New Roman"/>
          <w:b/>
          <w:lang w:val="hy-AM"/>
        </w:rPr>
        <w:t>,</w:t>
      </w:r>
      <w:r w:rsidR="001E0D92" w:rsidRPr="001E0D92">
        <w:rPr>
          <w:rFonts w:ascii="GHEA Grapalat" w:eastAsia="Times New Roman" w:hAnsi="GHEA Grapalat" w:cs="Times New Roman"/>
          <w:b/>
        </w:rPr>
        <w:t>090</w:t>
      </w:r>
      <w:r w:rsidRPr="001E0D92">
        <w:rPr>
          <w:rFonts w:ascii="GHEA Grapalat" w:eastAsia="Times New Roman" w:hAnsi="GHEA Grapalat" w:cs="Times New Roman"/>
          <w:b/>
          <w:lang w:val="hy-AM"/>
        </w:rPr>
        <w:t>.</w:t>
      </w:r>
      <w:r w:rsidR="001E0D92" w:rsidRPr="001E0D92">
        <w:rPr>
          <w:rFonts w:ascii="GHEA Grapalat" w:eastAsia="Times New Roman" w:hAnsi="GHEA Grapalat" w:cs="Times New Roman"/>
          <w:b/>
        </w:rPr>
        <w:t>7</w:t>
      </w:r>
      <w:r w:rsidRPr="001E0D92">
        <w:rPr>
          <w:rFonts w:ascii="GHEA Grapalat" w:eastAsia="Times New Roman" w:hAnsi="GHEA Grapalat" w:cs="Times New Roman"/>
          <w:b/>
          <w:lang w:val="hy-AM"/>
        </w:rPr>
        <w:t xml:space="preserve"> </w:t>
      </w:r>
      <w:r w:rsidRPr="001E0D92">
        <w:rPr>
          <w:rFonts w:ascii="GHEA Grapalat" w:eastAsia="GHEA Grapalat" w:hAnsi="GHEA Grapalat" w:cs="GHEA Grapalat"/>
          <w:b/>
          <w:lang w:val="hy-AM"/>
        </w:rPr>
        <w:t>հազ. դրամ:</w:t>
      </w:r>
    </w:p>
    <w:p w:rsidR="009A5D60" w:rsidRPr="001E0D92" w:rsidRDefault="009A5D60" w:rsidP="002C2220">
      <w:pPr>
        <w:spacing w:after="0" w:line="240" w:lineRule="auto"/>
        <w:ind w:firstLine="540"/>
        <w:jc w:val="both"/>
        <w:rPr>
          <w:rFonts w:ascii="GHEA Grapalat" w:eastAsia="GHEA Grapalat" w:hAnsi="GHEA Grapalat" w:cs="GHEA Grapalat"/>
          <w:b/>
          <w:u w:val="single"/>
          <w:lang w:val="hy-AM"/>
        </w:rPr>
      </w:pPr>
      <w:r w:rsidRPr="001E0D92">
        <w:rPr>
          <w:rFonts w:ascii="GHEA Grapalat" w:eastAsia="GHEA Grapalat" w:hAnsi="GHEA Grapalat" w:cs="GHEA Grapalat"/>
          <w:b/>
          <w:lang w:val="hy-AM"/>
        </w:rPr>
        <w:t>ՀՀ ՄԺԾ</w:t>
      </w:r>
      <w:r w:rsidR="001E0D92" w:rsidRPr="001E0D92">
        <w:rPr>
          <w:rFonts w:ascii="GHEA Grapalat" w:eastAsia="GHEA Grapalat" w:hAnsi="GHEA Grapalat" w:cs="GHEA Grapalat"/>
          <w:b/>
          <w:lang w:val="hy-AM"/>
        </w:rPr>
        <w:t xml:space="preserve"> 202</w:t>
      </w:r>
      <w:r w:rsidR="001E0D92" w:rsidRPr="001E0D92">
        <w:rPr>
          <w:rFonts w:ascii="GHEA Grapalat" w:eastAsia="GHEA Grapalat" w:hAnsi="GHEA Grapalat" w:cs="GHEA Grapalat"/>
          <w:b/>
        </w:rPr>
        <w:t>2</w:t>
      </w:r>
      <w:r w:rsidRPr="001E0D92">
        <w:rPr>
          <w:rFonts w:ascii="GHEA Grapalat" w:eastAsia="GHEA Grapalat" w:hAnsi="GHEA Grapalat" w:cs="GHEA Grapalat"/>
          <w:b/>
          <w:lang w:val="hy-AM"/>
        </w:rPr>
        <w:t>-202</w:t>
      </w:r>
      <w:r w:rsidR="001E0D92" w:rsidRPr="001E0D92">
        <w:rPr>
          <w:rFonts w:ascii="GHEA Grapalat" w:eastAsia="GHEA Grapalat" w:hAnsi="GHEA Grapalat" w:cs="GHEA Grapalat"/>
          <w:b/>
        </w:rPr>
        <w:t>4</w:t>
      </w:r>
      <w:r w:rsidRPr="001E0D92">
        <w:rPr>
          <w:rFonts w:ascii="GHEA Grapalat" w:eastAsia="GHEA Grapalat" w:hAnsi="GHEA Grapalat" w:cs="GHEA Grapalat"/>
          <w:b/>
          <w:lang w:val="hy-AM"/>
        </w:rPr>
        <w:t xml:space="preserve"> թթ. ծրագրով նախատեսվում է յուրաքանչյուր տարի </w:t>
      </w:r>
      <w:r w:rsidR="001E0D92" w:rsidRPr="001E0D92">
        <w:rPr>
          <w:rFonts w:ascii="GHEA Grapalat" w:eastAsia="Times New Roman" w:hAnsi="GHEA Grapalat" w:cs="Times New Roman"/>
          <w:b/>
          <w:lang w:val="hy-AM"/>
        </w:rPr>
        <w:t>3</w:t>
      </w:r>
      <w:r w:rsidR="00E55F65">
        <w:rPr>
          <w:rFonts w:ascii="GHEA Grapalat" w:eastAsia="Times New Roman" w:hAnsi="GHEA Grapalat" w:cs="Times New Roman"/>
          <w:b/>
        </w:rPr>
        <w:t>0</w:t>
      </w:r>
      <w:r w:rsidR="001E0D92" w:rsidRPr="001E0D92">
        <w:rPr>
          <w:rFonts w:ascii="GHEA Grapalat" w:eastAsia="Times New Roman" w:hAnsi="GHEA Grapalat" w:cs="Times New Roman"/>
          <w:b/>
          <w:lang w:val="hy-AM"/>
        </w:rPr>
        <w:t>,</w:t>
      </w:r>
      <w:r w:rsidR="00E55F65">
        <w:rPr>
          <w:rFonts w:ascii="GHEA Grapalat" w:eastAsia="Times New Roman" w:hAnsi="GHEA Grapalat" w:cs="Times New Roman"/>
          <w:b/>
        </w:rPr>
        <w:t>662</w:t>
      </w:r>
      <w:r w:rsidR="001E0D92" w:rsidRPr="001E0D92">
        <w:rPr>
          <w:rFonts w:ascii="GHEA Grapalat" w:eastAsia="Times New Roman" w:hAnsi="GHEA Grapalat" w:cs="Times New Roman"/>
          <w:b/>
          <w:lang w:val="hy-AM"/>
        </w:rPr>
        <w:t>,</w:t>
      </w:r>
      <w:r w:rsidR="00E55F65">
        <w:rPr>
          <w:rFonts w:ascii="GHEA Grapalat" w:eastAsia="Times New Roman" w:hAnsi="GHEA Grapalat" w:cs="Times New Roman"/>
          <w:b/>
        </w:rPr>
        <w:t>664</w:t>
      </w:r>
      <w:r w:rsidR="001E0D92" w:rsidRPr="001E0D92">
        <w:rPr>
          <w:rFonts w:ascii="GHEA Grapalat" w:eastAsia="Times New Roman" w:hAnsi="GHEA Grapalat" w:cs="Times New Roman"/>
          <w:b/>
          <w:lang w:val="hy-AM"/>
        </w:rPr>
        <w:t>.</w:t>
      </w:r>
      <w:r w:rsidR="00E55F65">
        <w:rPr>
          <w:rFonts w:ascii="GHEA Grapalat" w:eastAsia="Times New Roman" w:hAnsi="GHEA Grapalat" w:cs="Times New Roman"/>
          <w:b/>
        </w:rPr>
        <w:t>0</w:t>
      </w:r>
      <w:r w:rsidR="001E0D92" w:rsidRPr="001E0D92">
        <w:rPr>
          <w:rFonts w:ascii="GHEA Grapalat" w:eastAsia="Times New Roman" w:hAnsi="GHEA Grapalat" w:cs="Times New Roman"/>
          <w:b/>
          <w:lang w:val="hy-AM"/>
        </w:rPr>
        <w:t xml:space="preserve"> </w:t>
      </w:r>
      <w:r w:rsidRPr="001E0D92">
        <w:rPr>
          <w:rFonts w:ascii="GHEA Grapalat" w:eastAsia="GHEA Grapalat" w:hAnsi="GHEA Grapalat" w:cs="GHEA Grapalat"/>
          <w:b/>
          <w:lang w:val="hy-AM"/>
        </w:rPr>
        <w:t>հազ.դրամ:</w:t>
      </w:r>
    </w:p>
    <w:p w:rsidR="00310123" w:rsidRPr="00FA53E4" w:rsidRDefault="00310123" w:rsidP="00310123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b/>
          <w:lang w:val="hy-AM"/>
        </w:rPr>
      </w:pPr>
      <w:r w:rsidRPr="00FA53E4">
        <w:rPr>
          <w:rFonts w:ascii="GHEA Grapalat" w:eastAsia="GHEA Grapalat" w:hAnsi="GHEA Grapalat" w:cs="GHEA Grapalat"/>
          <w:lang w:val="hy-AM"/>
        </w:rPr>
        <w:t>Ըստ «ԸԿԲՈւ նպաստներ» միջոցառման բաղադրիչների.</w:t>
      </w:r>
    </w:p>
    <w:p w:rsidR="00734AB0" w:rsidRPr="00AC3F43" w:rsidRDefault="00310123" w:rsidP="00734AB0">
      <w:pPr>
        <w:spacing w:after="0" w:line="240" w:lineRule="auto"/>
        <w:ind w:firstLine="640"/>
        <w:jc w:val="both"/>
        <w:rPr>
          <w:rFonts w:ascii="GHEA Grapalat" w:eastAsia="GHEA Grapalat" w:hAnsi="GHEA Grapalat" w:cs="GHEA Grapalat"/>
          <w:lang w:val="hy-AM"/>
        </w:rPr>
      </w:pPr>
      <w:r w:rsidRPr="00FA53E4">
        <w:rPr>
          <w:rFonts w:ascii="GHEA Grapalat" w:eastAsia="GHEA Grapalat" w:hAnsi="GHEA Grapalat" w:cs="GHEA Grapalat"/>
          <w:lang w:val="hy-AM"/>
        </w:rPr>
        <w:t xml:space="preserve">1. </w:t>
      </w:r>
      <w:r w:rsidRPr="00FA53E4">
        <w:rPr>
          <w:rFonts w:ascii="GHEA Grapalat" w:eastAsia="GHEA Grapalat" w:hAnsi="GHEA Grapalat" w:cs="GHEA Grapalat"/>
          <w:b/>
          <w:lang w:val="hy-AM"/>
        </w:rPr>
        <w:t>«Ընտանեկան նպաստը»</w:t>
      </w:r>
      <w:r w:rsidRPr="00FA53E4">
        <w:rPr>
          <w:rFonts w:ascii="GHEA Grapalat" w:eastAsia="GHEA Grapalat" w:hAnsi="GHEA Grapalat" w:cs="GHEA Grapalat"/>
          <w:lang w:val="hy-AM"/>
        </w:rPr>
        <w:t xml:space="preserve"> տրամադրվում է միայն երեխա ունեցող աղքատ ընտանիքներին: Ընտանեկան նպաստի հիմքը տվյալ ընտանիքի անապահովության միավորի` ՀՀ կառավարության կողմից հաստատված սահմանային միավորից բարձր լինելու հանգամանքն է: Կանխատեսվում է, որ ընտանեկան նպաստի իրավունք ունեցող ընտանիքների թիվը 202</w:t>
      </w:r>
      <w:r w:rsidR="001E0D92" w:rsidRPr="00FA53E4">
        <w:rPr>
          <w:rFonts w:ascii="GHEA Grapalat" w:eastAsia="GHEA Grapalat" w:hAnsi="GHEA Grapalat" w:cs="GHEA Grapalat"/>
        </w:rPr>
        <w:t>2</w:t>
      </w:r>
      <w:r w:rsidRPr="00FA53E4">
        <w:rPr>
          <w:rFonts w:ascii="GHEA Grapalat" w:eastAsia="GHEA Grapalat" w:hAnsi="GHEA Grapalat" w:cs="GHEA Grapalat"/>
          <w:lang w:val="hy-AM"/>
        </w:rPr>
        <w:t>-202</w:t>
      </w:r>
      <w:r w:rsidR="001E0D92" w:rsidRPr="00FA53E4">
        <w:rPr>
          <w:rFonts w:ascii="GHEA Grapalat" w:eastAsia="GHEA Grapalat" w:hAnsi="GHEA Grapalat" w:cs="GHEA Grapalat"/>
        </w:rPr>
        <w:t>4</w:t>
      </w:r>
      <w:r w:rsidRPr="00FA53E4">
        <w:rPr>
          <w:rFonts w:ascii="GHEA Grapalat" w:eastAsia="GHEA Grapalat" w:hAnsi="GHEA Grapalat" w:cs="GHEA Grapalat"/>
          <w:lang w:val="hy-AM"/>
        </w:rPr>
        <w:t xml:space="preserve"> թթ. կկազմի </w:t>
      </w:r>
      <w:r w:rsidR="00C279EB">
        <w:rPr>
          <w:rFonts w:ascii="GHEA Grapalat" w:eastAsia="GHEA Grapalat" w:hAnsi="GHEA Grapalat" w:cs="GHEA Grapalat"/>
        </w:rPr>
        <w:t>63817</w:t>
      </w:r>
      <w:r w:rsidR="00734AB0">
        <w:rPr>
          <w:rFonts w:ascii="GHEA Grapalat" w:eastAsia="GHEA Grapalat" w:hAnsi="GHEA Grapalat" w:cs="GHEA Grapalat"/>
        </w:rPr>
        <w:t xml:space="preserve"> : </w:t>
      </w:r>
      <w:r w:rsidR="00734AB0">
        <w:rPr>
          <w:rFonts w:ascii="GHEA Grapalat" w:eastAsia="GHEA Grapalat" w:hAnsi="GHEA Grapalat" w:cs="GHEA Grapalat"/>
          <w:lang w:val="hy-AM"/>
        </w:rPr>
        <w:t xml:space="preserve">Այս թվում բնականաբար չի նախատեսվում 4 և ավելի երեխա ունեցող ընտանիքները։ </w:t>
      </w:r>
    </w:p>
    <w:p w:rsidR="00310123" w:rsidRPr="00FA53E4" w:rsidRDefault="00310123" w:rsidP="00310123">
      <w:pPr>
        <w:spacing w:after="0" w:line="240" w:lineRule="auto"/>
        <w:ind w:firstLine="640"/>
        <w:jc w:val="both"/>
        <w:rPr>
          <w:rFonts w:ascii="GHEA Grapalat" w:eastAsia="GHEA Grapalat" w:hAnsi="GHEA Grapalat" w:cs="GHEA Grapalat"/>
          <w:lang w:val="hy-AM"/>
        </w:rPr>
      </w:pPr>
      <w:r w:rsidRPr="00FA53E4">
        <w:rPr>
          <w:rFonts w:ascii="GHEA Grapalat" w:eastAsia="GHEA Grapalat" w:hAnsi="GHEA Grapalat" w:cs="GHEA Grapalat"/>
          <w:lang w:val="hy-AM"/>
        </w:rPr>
        <w:t xml:space="preserve">: </w:t>
      </w:r>
    </w:p>
    <w:p w:rsidR="00310123" w:rsidRDefault="00310123" w:rsidP="00310123">
      <w:pPr>
        <w:spacing w:after="0" w:line="240" w:lineRule="auto"/>
        <w:ind w:firstLine="640"/>
        <w:jc w:val="both"/>
        <w:rPr>
          <w:rFonts w:ascii="GHEA Grapalat" w:eastAsia="GHEA Grapalat" w:hAnsi="GHEA Grapalat" w:cs="GHEA Grapalat"/>
          <w:b/>
        </w:rPr>
      </w:pPr>
      <w:r w:rsidRPr="00E44FAD">
        <w:rPr>
          <w:rFonts w:ascii="GHEA Grapalat" w:eastAsia="GHEA Grapalat" w:hAnsi="GHEA Grapalat" w:cs="GHEA Grapalat"/>
          <w:b/>
          <w:lang w:val="hy-AM"/>
        </w:rPr>
        <w:t>ՀՀ ՄԺԾ</w:t>
      </w:r>
      <w:r w:rsidR="00FA53E4" w:rsidRPr="00E44FAD">
        <w:rPr>
          <w:rFonts w:ascii="GHEA Grapalat" w:eastAsia="GHEA Grapalat" w:hAnsi="GHEA Grapalat" w:cs="GHEA Grapalat"/>
          <w:b/>
          <w:lang w:val="hy-AM"/>
        </w:rPr>
        <w:t xml:space="preserve"> 202</w:t>
      </w:r>
      <w:r w:rsidR="00FA53E4" w:rsidRPr="00E44FAD">
        <w:rPr>
          <w:rFonts w:ascii="GHEA Grapalat" w:eastAsia="GHEA Grapalat" w:hAnsi="GHEA Grapalat" w:cs="GHEA Grapalat"/>
          <w:b/>
        </w:rPr>
        <w:t>2</w:t>
      </w:r>
      <w:r w:rsidRPr="00E44FAD">
        <w:rPr>
          <w:rFonts w:ascii="GHEA Grapalat" w:eastAsia="GHEA Grapalat" w:hAnsi="GHEA Grapalat" w:cs="GHEA Grapalat"/>
          <w:b/>
          <w:lang w:val="hy-AM"/>
        </w:rPr>
        <w:t>-202</w:t>
      </w:r>
      <w:r w:rsidR="00FA53E4" w:rsidRPr="00E44FAD">
        <w:rPr>
          <w:rFonts w:ascii="GHEA Grapalat" w:eastAsia="GHEA Grapalat" w:hAnsi="GHEA Grapalat" w:cs="GHEA Grapalat"/>
          <w:b/>
        </w:rPr>
        <w:t>4</w:t>
      </w:r>
      <w:r w:rsidRPr="00E44FAD">
        <w:rPr>
          <w:rFonts w:ascii="GHEA Grapalat" w:eastAsia="GHEA Grapalat" w:hAnsi="GHEA Grapalat" w:cs="GHEA Grapalat"/>
          <w:b/>
          <w:lang w:val="hy-AM"/>
        </w:rPr>
        <w:t xml:space="preserve"> թթ. յուրաքանչյուր տարի նախատեսվում է </w:t>
      </w:r>
      <w:r w:rsidRPr="00E44FAD">
        <w:rPr>
          <w:rFonts w:ascii="GHEA Grapalat" w:eastAsia="Times New Roman" w:hAnsi="GHEA Grapalat" w:cs="Times New Roman"/>
          <w:b/>
          <w:lang w:val="hy-AM"/>
        </w:rPr>
        <w:t>2</w:t>
      </w:r>
      <w:r w:rsidR="00E55F65">
        <w:rPr>
          <w:rFonts w:ascii="GHEA Grapalat" w:eastAsia="Times New Roman" w:hAnsi="GHEA Grapalat" w:cs="Times New Roman"/>
          <w:b/>
        </w:rPr>
        <w:t>3</w:t>
      </w:r>
      <w:r w:rsidRPr="00E44FAD">
        <w:rPr>
          <w:rFonts w:ascii="GHEA Grapalat" w:eastAsia="Times New Roman" w:hAnsi="GHEA Grapalat" w:cs="Times New Roman"/>
          <w:b/>
          <w:lang w:val="hy-AM"/>
        </w:rPr>
        <w:t>,</w:t>
      </w:r>
      <w:r w:rsidR="00E55F65">
        <w:rPr>
          <w:rFonts w:ascii="GHEA Grapalat" w:eastAsia="Times New Roman" w:hAnsi="GHEA Grapalat" w:cs="Times New Roman"/>
          <w:b/>
        </w:rPr>
        <w:t>601</w:t>
      </w:r>
      <w:r w:rsidRPr="00E44FAD">
        <w:rPr>
          <w:rFonts w:ascii="GHEA Grapalat" w:eastAsia="Times New Roman" w:hAnsi="GHEA Grapalat" w:cs="Times New Roman"/>
          <w:b/>
          <w:lang w:val="hy-AM"/>
        </w:rPr>
        <w:t>,</w:t>
      </w:r>
      <w:r w:rsidR="00E55F65">
        <w:rPr>
          <w:rFonts w:ascii="GHEA Grapalat" w:eastAsia="Times New Roman" w:hAnsi="GHEA Grapalat" w:cs="Times New Roman"/>
          <w:b/>
        </w:rPr>
        <w:t>936</w:t>
      </w:r>
      <w:r w:rsidRPr="00E44FAD">
        <w:rPr>
          <w:rFonts w:ascii="GHEA Grapalat" w:eastAsia="Times New Roman" w:hAnsi="GHEA Grapalat" w:cs="Times New Roman"/>
          <w:b/>
          <w:lang w:val="hy-AM"/>
        </w:rPr>
        <w:t>.</w:t>
      </w:r>
      <w:r w:rsidR="00E55F65">
        <w:rPr>
          <w:rFonts w:ascii="GHEA Grapalat" w:eastAsia="Times New Roman" w:hAnsi="GHEA Grapalat" w:cs="Times New Roman"/>
          <w:b/>
        </w:rPr>
        <w:t>0</w:t>
      </w:r>
      <w:r w:rsidRPr="00E44FA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44FAD">
        <w:rPr>
          <w:rFonts w:ascii="GHEA Grapalat" w:eastAsia="GHEA Grapalat" w:hAnsi="GHEA Grapalat" w:cs="GHEA Grapalat"/>
          <w:b/>
          <w:lang w:val="hy-AM"/>
        </w:rPr>
        <w:t xml:space="preserve"> հազ. դրամ:</w:t>
      </w:r>
    </w:p>
    <w:p w:rsidR="00F66DF7" w:rsidRPr="00F66DF7" w:rsidRDefault="00F66DF7" w:rsidP="00310123">
      <w:pPr>
        <w:spacing w:after="0" w:line="240" w:lineRule="auto"/>
        <w:ind w:firstLine="640"/>
        <w:jc w:val="both"/>
        <w:rPr>
          <w:rFonts w:ascii="GHEA Grapalat" w:eastAsia="GHEA Grapalat" w:hAnsi="GHEA Grapalat" w:cs="GHEA Grapalat"/>
          <w:b/>
        </w:rPr>
      </w:pPr>
    </w:p>
    <w:p w:rsidR="00310123" w:rsidRPr="00702C62" w:rsidRDefault="00310123" w:rsidP="00310123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lang w:val="hy-AM"/>
        </w:rPr>
      </w:pPr>
      <w:r w:rsidRPr="00E44FAD">
        <w:rPr>
          <w:rFonts w:ascii="GHEA Grapalat" w:eastAsia="GHEA Grapalat" w:hAnsi="GHEA Grapalat" w:cs="GHEA Grapalat"/>
          <w:lang w:val="hy-AM"/>
        </w:rPr>
        <w:t xml:space="preserve"> 2. </w:t>
      </w:r>
      <w:r w:rsidRPr="00E44FAD">
        <w:rPr>
          <w:rFonts w:ascii="GHEA Grapalat" w:eastAsia="GHEA Grapalat" w:hAnsi="GHEA Grapalat" w:cs="GHEA Grapalat"/>
          <w:b/>
          <w:lang w:val="hy-AM"/>
        </w:rPr>
        <w:t xml:space="preserve">«Սոցիալական նպաստը» </w:t>
      </w:r>
      <w:r w:rsidRPr="00E44FAD">
        <w:rPr>
          <w:rFonts w:ascii="GHEA Grapalat" w:eastAsia="GHEA Grapalat" w:hAnsi="GHEA Grapalat" w:cs="GHEA Grapalat"/>
          <w:lang w:val="hy-AM"/>
        </w:rPr>
        <w:t>տրամադրվում է երեխա չունեցող աղքատ ընտանիքներին: Սոցիալական նպաստի հիմքը տվյալ ընտանիքի անապահովության միավորի` ՀՀ կառավարության կողմից հաստատված սահմանային միավորից բարձր լինելու հանգամանքն է: Սոցիալական նպաստի չափի տարբերակում</w:t>
      </w:r>
      <w:r w:rsidRPr="00702C62">
        <w:rPr>
          <w:rFonts w:ascii="GHEA Grapalat" w:eastAsia="GHEA Grapalat" w:hAnsi="GHEA Grapalat" w:cs="GHEA Grapalat"/>
          <w:lang w:val="hy-AM"/>
        </w:rPr>
        <w:t xml:space="preserve"> չի նախատեսվում: Կանխատեսվում է, որ սոցիալական նպաստի իրավունք ունեցող ընտանիքների թիվը</w:t>
      </w:r>
      <w:r w:rsidR="00702C62" w:rsidRPr="00702C62">
        <w:rPr>
          <w:rFonts w:ascii="GHEA Grapalat" w:eastAsia="GHEA Grapalat" w:hAnsi="GHEA Grapalat" w:cs="GHEA Grapalat"/>
          <w:lang w:val="hy-AM"/>
        </w:rPr>
        <w:t xml:space="preserve"> 202</w:t>
      </w:r>
      <w:r w:rsidR="00702C62" w:rsidRPr="00702C62">
        <w:rPr>
          <w:rFonts w:ascii="GHEA Grapalat" w:eastAsia="GHEA Grapalat" w:hAnsi="GHEA Grapalat" w:cs="GHEA Grapalat"/>
        </w:rPr>
        <w:t>2</w:t>
      </w:r>
      <w:r w:rsidR="00702C62" w:rsidRPr="00702C62">
        <w:rPr>
          <w:rFonts w:ascii="GHEA Grapalat" w:eastAsia="GHEA Grapalat" w:hAnsi="GHEA Grapalat" w:cs="GHEA Grapalat"/>
          <w:lang w:val="hy-AM"/>
        </w:rPr>
        <w:t>-202</w:t>
      </w:r>
      <w:r w:rsidR="00702C62" w:rsidRPr="00702C62">
        <w:rPr>
          <w:rFonts w:ascii="GHEA Grapalat" w:eastAsia="GHEA Grapalat" w:hAnsi="GHEA Grapalat" w:cs="GHEA Grapalat"/>
        </w:rPr>
        <w:t>4</w:t>
      </w:r>
      <w:r w:rsidRPr="00702C62">
        <w:rPr>
          <w:rFonts w:ascii="GHEA Grapalat" w:eastAsia="GHEA Grapalat" w:hAnsi="GHEA Grapalat" w:cs="GHEA Grapalat"/>
          <w:lang w:val="hy-AM"/>
        </w:rPr>
        <w:t xml:space="preserve"> թթ. կկազմի 26799:</w:t>
      </w:r>
    </w:p>
    <w:p w:rsidR="00310123" w:rsidRDefault="00310123" w:rsidP="00310123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b/>
        </w:rPr>
      </w:pPr>
      <w:r w:rsidRPr="00702C62">
        <w:rPr>
          <w:rFonts w:ascii="GHEA Grapalat" w:eastAsia="GHEA Grapalat" w:hAnsi="GHEA Grapalat" w:cs="GHEA Grapalat"/>
          <w:b/>
          <w:lang w:val="hy-AM"/>
        </w:rPr>
        <w:t>ՀՀ ՄԺԾ</w:t>
      </w:r>
      <w:r w:rsidR="00702C62">
        <w:rPr>
          <w:rFonts w:ascii="GHEA Grapalat" w:eastAsia="GHEA Grapalat" w:hAnsi="GHEA Grapalat" w:cs="GHEA Grapalat"/>
          <w:b/>
          <w:lang w:val="hy-AM"/>
        </w:rPr>
        <w:t xml:space="preserve"> 202</w:t>
      </w:r>
      <w:r w:rsidR="00702C62">
        <w:rPr>
          <w:rFonts w:ascii="GHEA Grapalat" w:eastAsia="GHEA Grapalat" w:hAnsi="GHEA Grapalat" w:cs="GHEA Grapalat"/>
          <w:b/>
        </w:rPr>
        <w:t>2</w:t>
      </w:r>
      <w:r w:rsidRPr="00702C62">
        <w:rPr>
          <w:rFonts w:ascii="GHEA Grapalat" w:eastAsia="GHEA Grapalat" w:hAnsi="GHEA Grapalat" w:cs="GHEA Grapalat"/>
          <w:b/>
          <w:lang w:val="hy-AM"/>
        </w:rPr>
        <w:t>-202</w:t>
      </w:r>
      <w:r w:rsidR="00702C62">
        <w:rPr>
          <w:rFonts w:ascii="GHEA Grapalat" w:eastAsia="GHEA Grapalat" w:hAnsi="GHEA Grapalat" w:cs="GHEA Grapalat"/>
          <w:b/>
        </w:rPr>
        <w:t>4</w:t>
      </w:r>
      <w:r w:rsidRPr="00702C62">
        <w:rPr>
          <w:rFonts w:ascii="GHEA Grapalat" w:eastAsia="GHEA Grapalat" w:hAnsi="GHEA Grapalat" w:cs="GHEA Grapalat"/>
          <w:b/>
          <w:lang w:val="hy-AM"/>
        </w:rPr>
        <w:t xml:space="preserve"> թթ. յուրաքանչյուր տարի նախատեսվում է 5,788,584.0 հազ. դրամ:</w:t>
      </w:r>
    </w:p>
    <w:p w:rsidR="00A81610" w:rsidRPr="00A81610" w:rsidRDefault="00A81610" w:rsidP="00310123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b/>
        </w:rPr>
      </w:pPr>
    </w:p>
    <w:p w:rsidR="00310123" w:rsidRPr="00702C62" w:rsidRDefault="00A81610" w:rsidP="00702C62">
      <w:r>
        <w:rPr>
          <w:rFonts w:ascii="GHEA Grapalat" w:eastAsia="GHEA Grapalat" w:hAnsi="GHEA Grapalat" w:cs="GHEA Grapalat"/>
        </w:rPr>
        <w:t xml:space="preserve">          </w:t>
      </w:r>
      <w:r w:rsidR="00310123" w:rsidRPr="00A81610">
        <w:rPr>
          <w:rFonts w:ascii="GHEA Grapalat" w:eastAsia="GHEA Grapalat" w:hAnsi="GHEA Grapalat" w:cs="GHEA Grapalat"/>
          <w:b/>
          <w:lang w:val="hy-AM"/>
        </w:rPr>
        <w:t xml:space="preserve">3. </w:t>
      </w:r>
      <w:r w:rsidR="00702C62" w:rsidRPr="00A81610">
        <w:rPr>
          <w:rFonts w:ascii="GHEA Grapalat" w:eastAsia="Calibri" w:hAnsi="GHEA Grapalat"/>
          <w:b/>
        </w:rPr>
        <w:t xml:space="preserve">Միանվագ դրամական </w:t>
      </w:r>
      <w:r>
        <w:rPr>
          <w:rFonts w:ascii="GHEA Grapalat" w:eastAsia="Calibri" w:hAnsi="GHEA Grapalat"/>
          <w:b/>
        </w:rPr>
        <w:t xml:space="preserve">օգնություն, </w:t>
      </w:r>
      <w:r w:rsidR="00702C62" w:rsidRPr="00A81610">
        <w:rPr>
          <w:rFonts w:ascii="GHEA Grapalat" w:eastAsia="Calibri" w:hAnsi="GHEA Grapalat"/>
        </w:rPr>
        <w:t xml:space="preserve"> այդ թվում</w:t>
      </w:r>
      <w:r>
        <w:rPr>
          <w:rFonts w:ascii="GHEA Grapalat" w:eastAsia="Calibri" w:hAnsi="GHEA Grapalat"/>
        </w:rPr>
        <w:t>՝</w:t>
      </w:r>
      <w:r w:rsidR="00702C62" w:rsidRPr="00A81610">
        <w:rPr>
          <w:rFonts w:ascii="GHEA Grapalat" w:eastAsia="Calibri" w:hAnsi="GHEA Grapalat"/>
        </w:rPr>
        <w:t xml:space="preserve"> </w:t>
      </w:r>
      <w:r w:rsidR="00702C62" w:rsidRPr="00A81610">
        <w:rPr>
          <w:rFonts w:ascii="GHEA Grapalat" w:eastAsia="Times New Roman" w:hAnsi="GHEA Grapalat" w:cs="Sylfaen"/>
          <w:noProof/>
          <w:color w:val="000000"/>
          <w:lang w:val="hy-AM"/>
        </w:rPr>
        <w:t>երեխայի ծննդյան կապակցությամբ</w:t>
      </w:r>
      <w:r w:rsidR="00702C62" w:rsidRPr="00A81610">
        <w:rPr>
          <w:rFonts w:ascii="GHEA Grapalat" w:eastAsia="Times New Roman" w:hAnsi="GHEA Grapalat" w:cs="Sylfaen"/>
          <w:noProof/>
          <w:color w:val="000000"/>
        </w:rPr>
        <w:t>,</w:t>
      </w:r>
      <w:r w:rsidR="00702C62" w:rsidRPr="00A81610">
        <w:t xml:space="preserve"> </w:t>
      </w:r>
      <w:r w:rsidR="00702C62" w:rsidRPr="00A81610">
        <w:rPr>
          <w:rFonts w:ascii="GHEA Grapalat" w:eastAsia="Times New Roman" w:hAnsi="GHEA Grapalat" w:cs="Sylfaen"/>
          <w:noProof/>
          <w:color w:val="000000"/>
          <w:lang w:val="hy-AM"/>
        </w:rPr>
        <w:t>երեխայի առաջին դասարան ընդունվելու կապակցությամբ</w:t>
      </w:r>
      <w:r w:rsidR="00702C62" w:rsidRPr="00A81610">
        <w:rPr>
          <w:rFonts w:ascii="GHEA Grapalat" w:eastAsia="Times New Roman" w:hAnsi="GHEA Grapalat" w:cs="Sylfaen"/>
          <w:noProof/>
          <w:color w:val="000000"/>
        </w:rPr>
        <w:t xml:space="preserve">, </w:t>
      </w:r>
      <w:r w:rsidR="00702C62" w:rsidRPr="00A81610">
        <w:rPr>
          <w:rFonts w:ascii="GHEA Grapalat" w:eastAsia="Times New Roman" w:hAnsi="GHEA Grapalat" w:cs="Sylfaen"/>
          <w:noProof/>
          <w:color w:val="000000"/>
          <w:lang w:val="hy-AM"/>
        </w:rPr>
        <w:t>ընտանիքի անդամի մահվան դեպքում</w:t>
      </w:r>
      <w:r w:rsidRPr="00A81610">
        <w:rPr>
          <w:rFonts w:ascii="GHEA Grapalat" w:eastAsia="Times New Roman" w:hAnsi="GHEA Grapalat" w:cs="Sylfaen"/>
          <w:noProof/>
          <w:color w:val="000000"/>
        </w:rPr>
        <w:t xml:space="preserve"> </w:t>
      </w:r>
      <w:r w:rsidR="00702C62" w:rsidRPr="00A81610">
        <w:rPr>
          <w:rFonts w:ascii="GHEA Grapalat" w:eastAsia="Times New Roman" w:hAnsi="GHEA Grapalat" w:cs="Sylfaen"/>
          <w:noProof/>
          <w:color w:val="000000"/>
        </w:rPr>
        <w:t xml:space="preserve"> ինչպես նաև</w:t>
      </w:r>
      <w:r w:rsidR="00702C62" w:rsidRPr="00A81610">
        <w:t xml:space="preserve"> </w:t>
      </w:r>
      <w:r w:rsidR="00A06EC5" w:rsidRPr="00A81610">
        <w:rPr>
          <w:rFonts w:ascii="GHEA Grapalat" w:eastAsia="GHEA Grapalat" w:hAnsi="GHEA Grapalat" w:cs="GHEA Grapalat"/>
        </w:rPr>
        <w:t xml:space="preserve">Եռամսյակային դրամական օգնության համար </w:t>
      </w:r>
      <w:r w:rsidR="00E55F65">
        <w:rPr>
          <w:rFonts w:ascii="GHEA Grapalat" w:eastAsia="GHEA Grapalat" w:hAnsi="GHEA Grapalat" w:cs="GHEA Grapalat"/>
        </w:rPr>
        <w:t>4259</w:t>
      </w:r>
      <w:r w:rsidR="00A06EC5" w:rsidRPr="00A81610">
        <w:rPr>
          <w:rFonts w:ascii="GHEA Grapalat" w:eastAsia="GHEA Grapalat" w:hAnsi="GHEA Grapalat" w:cs="GHEA Grapalat"/>
        </w:rPr>
        <w:t xml:space="preserve"> ընտանիք՝</w:t>
      </w:r>
      <w:r w:rsidRPr="00A81610">
        <w:rPr>
          <w:rFonts w:ascii="GHEA Grapalat" w:eastAsia="GHEA Grapalat" w:hAnsi="GHEA Grapalat" w:cs="GHEA Grapalat"/>
        </w:rPr>
        <w:t xml:space="preserve"> </w:t>
      </w:r>
      <w:r w:rsidR="00A06EC5" w:rsidRPr="00A81610">
        <w:rPr>
          <w:rFonts w:ascii="GHEA Grapalat" w:eastAsia="GHEA Grapalat" w:hAnsi="GHEA Grapalat" w:cs="GHEA Grapalat"/>
          <w:lang w:val="hy-AM"/>
        </w:rPr>
        <w:t xml:space="preserve"> </w:t>
      </w:r>
      <w:r w:rsidR="00310123" w:rsidRPr="00A81610">
        <w:rPr>
          <w:rFonts w:ascii="GHEA Grapalat" w:eastAsia="GHEA Grapalat" w:hAnsi="GHEA Grapalat" w:cs="GHEA Grapalat"/>
          <w:lang w:val="hy-AM"/>
        </w:rPr>
        <w:t>այս նպատակ</w:t>
      </w:r>
      <w:r>
        <w:rPr>
          <w:rFonts w:ascii="GHEA Grapalat" w:eastAsia="GHEA Grapalat" w:hAnsi="GHEA Grapalat" w:cs="GHEA Grapalat"/>
        </w:rPr>
        <w:t>ների</w:t>
      </w:r>
      <w:r w:rsidR="00310123" w:rsidRPr="00A81610">
        <w:rPr>
          <w:rFonts w:ascii="GHEA Grapalat" w:eastAsia="GHEA Grapalat" w:hAnsi="GHEA Grapalat" w:cs="GHEA Grapalat"/>
          <w:lang w:val="hy-AM"/>
        </w:rPr>
        <w:t xml:space="preserve"> համար նախատեսել ՝  </w:t>
      </w:r>
      <w:r w:rsidR="00A06EC5" w:rsidRPr="00A81610">
        <w:rPr>
          <w:rFonts w:ascii="GHEA Grapalat" w:eastAsia="GHEA Grapalat" w:hAnsi="GHEA Grapalat" w:cs="GHEA Grapalat"/>
          <w:b/>
        </w:rPr>
        <w:t>1</w:t>
      </w:r>
      <w:r w:rsidR="00310123" w:rsidRPr="00A81610">
        <w:rPr>
          <w:rFonts w:ascii="GHEA Grapalat" w:eastAsia="GHEA Grapalat" w:hAnsi="GHEA Grapalat" w:cs="GHEA Grapalat"/>
          <w:b/>
          <w:lang w:val="hy-AM"/>
        </w:rPr>
        <w:t>,</w:t>
      </w:r>
      <w:r w:rsidR="00E55F65">
        <w:rPr>
          <w:rFonts w:ascii="GHEA Grapalat" w:eastAsia="GHEA Grapalat" w:hAnsi="GHEA Grapalat" w:cs="GHEA Grapalat"/>
          <w:b/>
        </w:rPr>
        <w:t>272</w:t>
      </w:r>
      <w:r w:rsidR="00310123" w:rsidRPr="00A81610">
        <w:rPr>
          <w:rFonts w:ascii="GHEA Grapalat" w:eastAsia="GHEA Grapalat" w:hAnsi="GHEA Grapalat" w:cs="GHEA Grapalat"/>
          <w:b/>
          <w:lang w:val="hy-AM"/>
        </w:rPr>
        <w:t>,</w:t>
      </w:r>
      <w:r w:rsidR="00E55F65">
        <w:rPr>
          <w:rFonts w:ascii="GHEA Grapalat" w:eastAsia="GHEA Grapalat" w:hAnsi="GHEA Grapalat" w:cs="GHEA Grapalat"/>
          <w:b/>
        </w:rPr>
        <w:t>14</w:t>
      </w:r>
      <w:r w:rsidR="00A06EC5" w:rsidRPr="00A81610">
        <w:rPr>
          <w:rFonts w:ascii="GHEA Grapalat" w:eastAsia="GHEA Grapalat" w:hAnsi="GHEA Grapalat" w:cs="GHEA Grapalat"/>
          <w:b/>
        </w:rPr>
        <w:t>4</w:t>
      </w:r>
      <w:r w:rsidR="00310123" w:rsidRPr="00A81610">
        <w:rPr>
          <w:rFonts w:ascii="GHEA Grapalat" w:eastAsia="GHEA Grapalat" w:hAnsi="GHEA Grapalat" w:cs="GHEA Grapalat"/>
          <w:b/>
          <w:lang w:val="hy-AM"/>
        </w:rPr>
        <w:t>.0</w:t>
      </w:r>
      <w:r w:rsidR="00310123" w:rsidRPr="00A81610">
        <w:rPr>
          <w:rFonts w:ascii="GHEA Grapalat" w:eastAsia="GHEA Grapalat" w:hAnsi="GHEA Grapalat" w:cs="GHEA Grapalat"/>
          <w:lang w:val="hy-AM"/>
        </w:rPr>
        <w:t xml:space="preserve"> հազ դրամ:</w:t>
      </w:r>
    </w:p>
    <w:p w:rsidR="00310123" w:rsidRPr="00D75A30" w:rsidRDefault="00310123" w:rsidP="00310123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b/>
          <w:lang w:val="hy-AM"/>
        </w:rPr>
      </w:pPr>
      <w:r w:rsidRPr="00D75A30">
        <w:rPr>
          <w:rFonts w:ascii="GHEA Grapalat" w:eastAsia="GHEA Grapalat" w:hAnsi="GHEA Grapalat" w:cs="GHEA Grapalat"/>
          <w:b/>
          <w:lang w:val="hy-AM"/>
        </w:rPr>
        <w:t>ՀՀ ՄԺԾ</w:t>
      </w:r>
      <w:r w:rsidR="00A81610" w:rsidRPr="00D75A30">
        <w:rPr>
          <w:rFonts w:ascii="GHEA Grapalat" w:eastAsia="GHEA Grapalat" w:hAnsi="GHEA Grapalat" w:cs="GHEA Grapalat"/>
          <w:b/>
          <w:lang w:val="hy-AM"/>
        </w:rPr>
        <w:t xml:space="preserve"> 202</w:t>
      </w:r>
      <w:r w:rsidR="00A81610" w:rsidRPr="00D75A30">
        <w:rPr>
          <w:rFonts w:ascii="GHEA Grapalat" w:eastAsia="GHEA Grapalat" w:hAnsi="GHEA Grapalat" w:cs="GHEA Grapalat"/>
          <w:b/>
        </w:rPr>
        <w:t>2</w:t>
      </w:r>
      <w:r w:rsidRPr="00D75A30">
        <w:rPr>
          <w:rFonts w:ascii="GHEA Grapalat" w:eastAsia="GHEA Grapalat" w:hAnsi="GHEA Grapalat" w:cs="GHEA Grapalat"/>
          <w:b/>
          <w:lang w:val="hy-AM"/>
        </w:rPr>
        <w:t>-202</w:t>
      </w:r>
      <w:r w:rsidR="00A81610" w:rsidRPr="00D75A30">
        <w:rPr>
          <w:rFonts w:ascii="GHEA Grapalat" w:eastAsia="GHEA Grapalat" w:hAnsi="GHEA Grapalat" w:cs="GHEA Grapalat"/>
          <w:b/>
        </w:rPr>
        <w:t>4</w:t>
      </w:r>
      <w:r w:rsidR="00EE110C" w:rsidRPr="00D75A30">
        <w:rPr>
          <w:rFonts w:ascii="GHEA Grapalat" w:eastAsia="GHEA Grapalat" w:hAnsi="GHEA Grapalat" w:cs="GHEA Grapalat"/>
          <w:b/>
          <w:lang w:val="hy-AM"/>
        </w:rPr>
        <w:t xml:space="preserve"> </w:t>
      </w:r>
      <w:r w:rsidRPr="00D75A30">
        <w:rPr>
          <w:rFonts w:ascii="GHEA Grapalat" w:eastAsia="GHEA Grapalat" w:hAnsi="GHEA Grapalat" w:cs="GHEA Grapalat"/>
          <w:b/>
          <w:lang w:val="hy-AM"/>
        </w:rPr>
        <w:t xml:space="preserve">թթ. յուրաքանչյուր տարի նախատեսվում է </w:t>
      </w:r>
      <w:r w:rsidR="00A81610" w:rsidRPr="00D75A30">
        <w:rPr>
          <w:rFonts w:ascii="GHEA Grapalat" w:eastAsia="GHEA Grapalat" w:hAnsi="GHEA Grapalat" w:cs="GHEA Grapalat"/>
          <w:b/>
        </w:rPr>
        <w:t>1</w:t>
      </w:r>
      <w:r w:rsidR="00A81610" w:rsidRPr="00D75A30">
        <w:rPr>
          <w:rFonts w:ascii="GHEA Grapalat" w:eastAsia="GHEA Grapalat" w:hAnsi="GHEA Grapalat" w:cs="GHEA Grapalat"/>
          <w:b/>
          <w:lang w:val="hy-AM"/>
        </w:rPr>
        <w:t>,</w:t>
      </w:r>
      <w:r w:rsidR="00E55F65">
        <w:rPr>
          <w:rFonts w:ascii="GHEA Grapalat" w:eastAsia="GHEA Grapalat" w:hAnsi="GHEA Grapalat" w:cs="GHEA Grapalat"/>
          <w:b/>
        </w:rPr>
        <w:t>272</w:t>
      </w:r>
      <w:r w:rsidR="00A81610" w:rsidRPr="00D75A30">
        <w:rPr>
          <w:rFonts w:ascii="GHEA Grapalat" w:eastAsia="GHEA Grapalat" w:hAnsi="GHEA Grapalat" w:cs="GHEA Grapalat"/>
          <w:b/>
          <w:lang w:val="hy-AM"/>
        </w:rPr>
        <w:t>,</w:t>
      </w:r>
      <w:r w:rsidR="00E55F65">
        <w:rPr>
          <w:rFonts w:ascii="GHEA Grapalat" w:eastAsia="GHEA Grapalat" w:hAnsi="GHEA Grapalat" w:cs="GHEA Grapalat"/>
          <w:b/>
        </w:rPr>
        <w:t>144</w:t>
      </w:r>
      <w:r w:rsidR="00A81610" w:rsidRPr="00D75A30">
        <w:rPr>
          <w:rFonts w:ascii="GHEA Grapalat" w:eastAsia="GHEA Grapalat" w:hAnsi="GHEA Grapalat" w:cs="GHEA Grapalat"/>
          <w:b/>
          <w:lang w:val="hy-AM"/>
        </w:rPr>
        <w:t>.0</w:t>
      </w:r>
      <w:r w:rsidR="00A81610" w:rsidRPr="00D75A30">
        <w:rPr>
          <w:rFonts w:ascii="GHEA Grapalat" w:eastAsia="GHEA Grapalat" w:hAnsi="GHEA Grapalat" w:cs="GHEA Grapalat"/>
          <w:lang w:val="hy-AM"/>
        </w:rPr>
        <w:t xml:space="preserve"> </w:t>
      </w:r>
      <w:r w:rsidRPr="00D75A30">
        <w:rPr>
          <w:rFonts w:ascii="GHEA Grapalat" w:eastAsia="GHEA Grapalat" w:hAnsi="GHEA Grapalat" w:cs="GHEA Grapalat"/>
          <w:b/>
          <w:lang w:val="hy-AM"/>
        </w:rPr>
        <w:t>հազ.դրամ:</w:t>
      </w:r>
    </w:p>
    <w:p w:rsidR="00310123" w:rsidRPr="00D75A30" w:rsidRDefault="00310123" w:rsidP="00310123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lang w:val="hy-AM"/>
        </w:rPr>
      </w:pPr>
      <w:r w:rsidRPr="00D75A30">
        <w:rPr>
          <w:rFonts w:ascii="GHEA Grapalat" w:eastAsia="GHEA Grapalat" w:hAnsi="GHEA Grapalat" w:cs="GHEA Grapalat"/>
          <w:lang w:val="hy-AM"/>
        </w:rPr>
        <w:lastRenderedPageBreak/>
        <w:t>Այսպիսով, «ԸԿԲՈւ նպաստներ» միջոցառման վերոհիշյալ երեք բաղադրիչներով</w:t>
      </w:r>
      <w:r w:rsidR="00D75A30" w:rsidRPr="00D75A30">
        <w:rPr>
          <w:rFonts w:ascii="GHEA Grapalat" w:eastAsia="GHEA Grapalat" w:hAnsi="GHEA Grapalat" w:cs="GHEA Grapalat"/>
          <w:lang w:val="hy-AM"/>
        </w:rPr>
        <w:t xml:space="preserve"> 202</w:t>
      </w:r>
      <w:r w:rsidR="00D75A30" w:rsidRPr="00D75A30">
        <w:rPr>
          <w:rFonts w:ascii="GHEA Grapalat" w:eastAsia="GHEA Grapalat" w:hAnsi="GHEA Grapalat" w:cs="GHEA Grapalat"/>
        </w:rPr>
        <w:t>2</w:t>
      </w:r>
      <w:r w:rsidRPr="00D75A30">
        <w:rPr>
          <w:rFonts w:ascii="GHEA Grapalat" w:eastAsia="GHEA Grapalat" w:hAnsi="GHEA Grapalat" w:cs="GHEA Grapalat"/>
          <w:lang w:val="hy-AM"/>
        </w:rPr>
        <w:t>-2</w:t>
      </w:r>
      <w:r w:rsidR="00D75A30" w:rsidRPr="00D75A30">
        <w:rPr>
          <w:rFonts w:ascii="GHEA Grapalat" w:eastAsia="GHEA Grapalat" w:hAnsi="GHEA Grapalat" w:cs="GHEA Grapalat"/>
          <w:lang w:val="hy-AM"/>
        </w:rPr>
        <w:t>02</w:t>
      </w:r>
      <w:r w:rsidR="00D75A30" w:rsidRPr="00D75A30">
        <w:rPr>
          <w:rFonts w:ascii="GHEA Grapalat" w:eastAsia="GHEA Grapalat" w:hAnsi="GHEA Grapalat" w:cs="GHEA Grapalat"/>
        </w:rPr>
        <w:t>4</w:t>
      </w:r>
      <w:r w:rsidR="00EE110C" w:rsidRPr="00D75A30">
        <w:rPr>
          <w:rFonts w:ascii="GHEA Grapalat" w:eastAsia="GHEA Grapalat" w:hAnsi="GHEA Grapalat" w:cs="GHEA Grapalat"/>
          <w:lang w:val="hy-AM"/>
        </w:rPr>
        <w:t xml:space="preserve"> </w:t>
      </w:r>
      <w:r w:rsidRPr="00D75A30">
        <w:rPr>
          <w:rFonts w:ascii="GHEA Grapalat" w:eastAsia="GHEA Grapalat" w:hAnsi="GHEA Grapalat" w:cs="GHEA Grapalat"/>
          <w:lang w:val="hy-AM"/>
        </w:rPr>
        <w:t>թթ. նախատեսվում է</w:t>
      </w:r>
      <w:r w:rsidR="006B2DE0" w:rsidRPr="00D75A30">
        <w:rPr>
          <w:rFonts w:ascii="GHEA Grapalat" w:eastAsia="GHEA Grapalat" w:hAnsi="GHEA Grapalat" w:cs="GHEA Grapalat"/>
          <w:lang w:val="hy-AM"/>
        </w:rPr>
        <w:t>, որ</w:t>
      </w:r>
      <w:r w:rsidRPr="00D75A30">
        <w:rPr>
          <w:rFonts w:ascii="GHEA Grapalat" w:eastAsia="GHEA Grapalat" w:hAnsi="GHEA Grapalat" w:cs="GHEA Grapalat"/>
          <w:lang w:val="hy-AM"/>
        </w:rPr>
        <w:t xml:space="preserve"> նպաստառու ընտանիքների ընդհանուր թիվը կկազմի 9</w:t>
      </w:r>
      <w:r w:rsidR="00E55F65">
        <w:rPr>
          <w:rFonts w:ascii="GHEA Grapalat" w:eastAsia="GHEA Grapalat" w:hAnsi="GHEA Grapalat" w:cs="GHEA Grapalat"/>
        </w:rPr>
        <w:t>06</w:t>
      </w:r>
      <w:r w:rsidR="00D75A30" w:rsidRPr="00D75A30">
        <w:rPr>
          <w:rFonts w:ascii="GHEA Grapalat" w:eastAsia="GHEA Grapalat" w:hAnsi="GHEA Grapalat" w:cs="GHEA Grapalat"/>
        </w:rPr>
        <w:t>16</w:t>
      </w:r>
      <w:r w:rsidRPr="00D75A30">
        <w:rPr>
          <w:rFonts w:ascii="GHEA Grapalat" w:eastAsia="GHEA Grapalat" w:hAnsi="GHEA Grapalat" w:cs="GHEA Grapalat"/>
          <w:lang w:val="hy-AM"/>
        </w:rPr>
        <w:t xml:space="preserve">, իսկ ըստ բաղադրիչների` ընտանեկան նպաստ` </w:t>
      </w:r>
      <w:r w:rsidR="00E55F65">
        <w:rPr>
          <w:rFonts w:ascii="GHEA Grapalat" w:eastAsia="GHEA Grapalat" w:hAnsi="GHEA Grapalat" w:cs="GHEA Grapalat"/>
        </w:rPr>
        <w:t>638</w:t>
      </w:r>
      <w:r w:rsidR="00D75A30" w:rsidRPr="00D75A30">
        <w:rPr>
          <w:rFonts w:ascii="GHEA Grapalat" w:eastAsia="GHEA Grapalat" w:hAnsi="GHEA Grapalat" w:cs="GHEA Grapalat"/>
        </w:rPr>
        <w:t>17</w:t>
      </w:r>
      <w:r w:rsidRPr="00D75A30">
        <w:rPr>
          <w:rFonts w:ascii="GHEA Grapalat" w:eastAsia="GHEA Grapalat" w:hAnsi="GHEA Grapalat" w:cs="GHEA Grapalat"/>
          <w:lang w:val="hy-AM"/>
        </w:rPr>
        <w:t xml:space="preserve"> ընտանիք, սոցիալական նպաստ` 26799 ընտանիք:</w:t>
      </w:r>
    </w:p>
    <w:p w:rsidR="00715774" w:rsidRPr="00D75A30" w:rsidRDefault="00310123" w:rsidP="006E47A4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b/>
          <w:lang w:val="hy-AM"/>
        </w:rPr>
      </w:pPr>
      <w:r w:rsidRPr="00D75A30">
        <w:rPr>
          <w:rFonts w:ascii="GHEA Grapalat" w:eastAsia="GHEA Grapalat" w:hAnsi="GHEA Grapalat" w:cs="GHEA Grapalat"/>
          <w:b/>
          <w:lang w:val="hy-AM"/>
        </w:rPr>
        <w:t>ՀՀ ՄԺԾ 202</w:t>
      </w:r>
      <w:r w:rsidR="00D75A30" w:rsidRPr="00D75A30">
        <w:rPr>
          <w:rFonts w:ascii="GHEA Grapalat" w:eastAsia="GHEA Grapalat" w:hAnsi="GHEA Grapalat" w:cs="GHEA Grapalat"/>
          <w:b/>
        </w:rPr>
        <w:t>2</w:t>
      </w:r>
      <w:r w:rsidRPr="00D75A30">
        <w:rPr>
          <w:rFonts w:ascii="GHEA Grapalat" w:eastAsia="GHEA Grapalat" w:hAnsi="GHEA Grapalat" w:cs="GHEA Grapalat"/>
          <w:b/>
          <w:lang w:val="hy-AM"/>
        </w:rPr>
        <w:t>-202</w:t>
      </w:r>
      <w:r w:rsidR="00D75A30" w:rsidRPr="00D75A30">
        <w:rPr>
          <w:rFonts w:ascii="GHEA Grapalat" w:eastAsia="GHEA Grapalat" w:hAnsi="GHEA Grapalat" w:cs="GHEA Grapalat"/>
          <w:b/>
        </w:rPr>
        <w:t>4</w:t>
      </w:r>
      <w:r w:rsidR="00EE110C" w:rsidRPr="00D75A30">
        <w:rPr>
          <w:rFonts w:ascii="GHEA Grapalat" w:eastAsia="GHEA Grapalat" w:hAnsi="GHEA Grapalat" w:cs="GHEA Grapalat"/>
          <w:b/>
          <w:lang w:val="hy-AM"/>
        </w:rPr>
        <w:t xml:space="preserve"> </w:t>
      </w:r>
      <w:r w:rsidRPr="00D75A30">
        <w:rPr>
          <w:rFonts w:ascii="GHEA Grapalat" w:eastAsia="GHEA Grapalat" w:hAnsi="GHEA Grapalat" w:cs="GHEA Grapalat"/>
          <w:b/>
          <w:lang w:val="hy-AM"/>
        </w:rPr>
        <w:t xml:space="preserve">թթ. ծրագրով նախատեսվում է յուրաքանչյուր տարի՝  </w:t>
      </w:r>
      <w:r w:rsidR="00D75A30" w:rsidRPr="00D75A30">
        <w:rPr>
          <w:rFonts w:ascii="GHEA Grapalat" w:eastAsia="Times New Roman" w:hAnsi="GHEA Grapalat" w:cs="Times New Roman"/>
          <w:b/>
          <w:lang w:val="hy-AM"/>
        </w:rPr>
        <w:t>3</w:t>
      </w:r>
      <w:r w:rsidR="00E55F65">
        <w:rPr>
          <w:rFonts w:ascii="GHEA Grapalat" w:eastAsia="Times New Roman" w:hAnsi="GHEA Grapalat" w:cs="Times New Roman"/>
          <w:b/>
        </w:rPr>
        <w:t>0</w:t>
      </w:r>
      <w:r w:rsidR="00D75A30" w:rsidRPr="00D75A30">
        <w:rPr>
          <w:rFonts w:ascii="GHEA Grapalat" w:eastAsia="Times New Roman" w:hAnsi="GHEA Grapalat" w:cs="Times New Roman"/>
          <w:b/>
          <w:lang w:val="hy-AM"/>
        </w:rPr>
        <w:t>,</w:t>
      </w:r>
      <w:r w:rsidR="00D75A30" w:rsidRPr="00D75A30">
        <w:rPr>
          <w:rFonts w:ascii="GHEA Grapalat" w:eastAsia="Times New Roman" w:hAnsi="GHEA Grapalat" w:cs="Times New Roman"/>
          <w:b/>
        </w:rPr>
        <w:t>6</w:t>
      </w:r>
      <w:r w:rsidR="00E55F65">
        <w:rPr>
          <w:rFonts w:ascii="GHEA Grapalat" w:eastAsia="Times New Roman" w:hAnsi="GHEA Grapalat" w:cs="Times New Roman"/>
          <w:b/>
        </w:rPr>
        <w:t>62</w:t>
      </w:r>
      <w:r w:rsidR="00D75A30" w:rsidRPr="00D75A30">
        <w:rPr>
          <w:rFonts w:ascii="GHEA Grapalat" w:eastAsia="Times New Roman" w:hAnsi="GHEA Grapalat" w:cs="Times New Roman"/>
          <w:b/>
          <w:lang w:val="hy-AM"/>
        </w:rPr>
        <w:t>,</w:t>
      </w:r>
      <w:r w:rsidR="00E55F65">
        <w:rPr>
          <w:rFonts w:ascii="GHEA Grapalat" w:eastAsia="Times New Roman" w:hAnsi="GHEA Grapalat" w:cs="Times New Roman"/>
          <w:b/>
        </w:rPr>
        <w:t>664</w:t>
      </w:r>
      <w:r w:rsidR="00D75A30" w:rsidRPr="00D75A30">
        <w:rPr>
          <w:rFonts w:ascii="GHEA Grapalat" w:eastAsia="Times New Roman" w:hAnsi="GHEA Grapalat" w:cs="Times New Roman"/>
          <w:b/>
          <w:lang w:val="hy-AM"/>
        </w:rPr>
        <w:t>.</w:t>
      </w:r>
      <w:r w:rsidR="00E55F65">
        <w:rPr>
          <w:rFonts w:ascii="GHEA Grapalat" w:eastAsia="Times New Roman" w:hAnsi="GHEA Grapalat" w:cs="Times New Roman"/>
          <w:b/>
        </w:rPr>
        <w:t>0</w:t>
      </w:r>
      <w:r w:rsidR="00D75A30" w:rsidRPr="00D75A30">
        <w:rPr>
          <w:rFonts w:ascii="GHEA Grapalat" w:eastAsia="Times New Roman" w:hAnsi="GHEA Grapalat" w:cs="Times New Roman"/>
          <w:b/>
          <w:lang w:val="hy-AM"/>
        </w:rPr>
        <w:t xml:space="preserve"> </w:t>
      </w:r>
      <w:r w:rsidRPr="00D75A30">
        <w:rPr>
          <w:rFonts w:ascii="GHEA Grapalat" w:eastAsia="GHEA Grapalat" w:hAnsi="GHEA Grapalat" w:cs="GHEA Grapalat"/>
          <w:b/>
          <w:lang w:val="hy-AM"/>
        </w:rPr>
        <w:t>հազ. դրամ։</w:t>
      </w:r>
    </w:p>
    <w:p w:rsidR="00000A9C" w:rsidRDefault="00000A9C" w:rsidP="00F66DF7">
      <w:pPr>
        <w:spacing w:after="0" w:line="240" w:lineRule="auto"/>
        <w:jc w:val="both"/>
        <w:rPr>
          <w:rFonts w:ascii="GHEA Grapalat" w:eastAsia="Times New Roman" w:hAnsi="GHEA Grapalat" w:cs="Sylfaen"/>
          <w:b/>
          <w:bCs/>
          <w:color w:val="FF0000"/>
          <w:kern w:val="16"/>
        </w:rPr>
      </w:pPr>
    </w:p>
    <w:p w:rsidR="00F66DF7" w:rsidRDefault="00F66DF7" w:rsidP="00F66DF7">
      <w:pPr>
        <w:spacing w:after="0" w:line="240" w:lineRule="auto"/>
        <w:jc w:val="both"/>
        <w:rPr>
          <w:rFonts w:ascii="GHEA Grapalat" w:eastAsia="Times New Roman" w:hAnsi="GHEA Grapalat" w:cs="Sylfaen"/>
          <w:b/>
          <w:bCs/>
          <w:color w:val="FF0000"/>
          <w:kern w:val="16"/>
        </w:rPr>
      </w:pPr>
    </w:p>
    <w:p w:rsidR="00F66DF7" w:rsidRPr="00F66DF7" w:rsidRDefault="00F66DF7" w:rsidP="00F66DF7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</w:p>
    <w:p w:rsidR="00715774" w:rsidRPr="00F66DF7" w:rsidRDefault="00715774" w:rsidP="00094A9E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Cs w:val="20"/>
          <w:lang w:val="pt-BR"/>
        </w:rPr>
      </w:pPr>
      <w:r w:rsidRPr="00F66DF7"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  <w:t>Ավանդների</w:t>
      </w:r>
      <w:r w:rsidRPr="00F66DF7">
        <w:rPr>
          <w:rFonts w:ascii="GHEA Grapalat" w:eastAsia="Times New Roman" w:hAnsi="GHEA Grapalat" w:cs="Times New Roman"/>
          <w:b/>
          <w:iCs/>
          <w:kern w:val="16"/>
          <w:szCs w:val="20"/>
          <w:lang w:val="pt-BR"/>
        </w:rPr>
        <w:t xml:space="preserve"> </w:t>
      </w:r>
      <w:r w:rsidRPr="00F66DF7"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  <w:t>փոխհատուցում</w:t>
      </w:r>
      <w:r w:rsidRPr="00F66DF7">
        <w:rPr>
          <w:rFonts w:ascii="GHEA Grapalat" w:eastAsia="Times New Roman" w:hAnsi="GHEA Grapalat" w:cs="Times New Roman"/>
          <w:b/>
          <w:iCs/>
          <w:kern w:val="16"/>
          <w:szCs w:val="20"/>
          <w:lang w:val="pt-BR"/>
        </w:rPr>
        <w:t xml:space="preserve"> (1184)</w:t>
      </w:r>
    </w:p>
    <w:p w:rsidR="002A1EF7" w:rsidRPr="00F66DF7" w:rsidRDefault="002A1EF7" w:rsidP="002A1EF7">
      <w:pPr>
        <w:spacing w:after="0" w:line="240" w:lineRule="auto"/>
        <w:ind w:firstLine="450"/>
        <w:jc w:val="both"/>
        <w:rPr>
          <w:rFonts w:ascii="GHEA Grapalat" w:eastAsia="GHEA Grapalat" w:hAnsi="GHEA Grapalat" w:cs="GHEA Grapalat"/>
          <w:lang w:val="pt-BR"/>
        </w:rPr>
      </w:pPr>
      <w:r w:rsidRPr="00F66DF7">
        <w:rPr>
          <w:rFonts w:ascii="GHEA Grapalat" w:eastAsia="GHEA Grapalat" w:hAnsi="GHEA Grapalat" w:cs="GHEA Grapalat"/>
          <w:lang w:val="hy-AM"/>
        </w:rPr>
        <w:t>Սույն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ծրագրի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նպատակն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է</w:t>
      </w:r>
      <w:r w:rsidRPr="00F66DF7">
        <w:rPr>
          <w:rFonts w:ascii="GHEA Grapalat" w:eastAsia="GHEA Grapalat" w:hAnsi="GHEA Grapalat" w:cs="GHEA Grapalat"/>
          <w:lang w:val="pt-BR"/>
        </w:rPr>
        <w:t xml:space="preserve"> «</w:t>
      </w:r>
      <w:r w:rsidRPr="00F66DF7">
        <w:rPr>
          <w:rFonts w:ascii="GHEA Grapalat" w:eastAsia="GHEA Grapalat" w:hAnsi="GHEA Grapalat" w:cs="GHEA Grapalat"/>
          <w:lang w:val="hy-AM"/>
        </w:rPr>
        <w:t>ՎՏԲ</w:t>
      </w:r>
      <w:r w:rsidRPr="00F66DF7">
        <w:rPr>
          <w:rFonts w:ascii="GHEA Grapalat" w:eastAsia="GHEA Grapalat" w:hAnsi="GHEA Grapalat" w:cs="GHEA Grapalat"/>
          <w:lang w:val="pt-BR"/>
        </w:rPr>
        <w:t>-</w:t>
      </w:r>
      <w:r w:rsidRPr="00F66DF7">
        <w:rPr>
          <w:rFonts w:ascii="GHEA Grapalat" w:eastAsia="GHEA Grapalat" w:hAnsi="GHEA Grapalat" w:cs="GHEA Grapalat"/>
          <w:lang w:val="hy-AM"/>
        </w:rPr>
        <w:t>Հայաստան</w:t>
      </w:r>
      <w:r w:rsidRPr="00F66DF7">
        <w:rPr>
          <w:rFonts w:ascii="GHEA Grapalat" w:eastAsia="GHEA Grapalat" w:hAnsi="GHEA Grapalat" w:cs="GHEA Grapalat"/>
          <w:lang w:val="pt-BR"/>
        </w:rPr>
        <w:t xml:space="preserve">» </w:t>
      </w:r>
      <w:r w:rsidRPr="00F66DF7">
        <w:rPr>
          <w:rFonts w:ascii="GHEA Grapalat" w:eastAsia="GHEA Grapalat" w:hAnsi="GHEA Grapalat" w:cs="GHEA Grapalat"/>
          <w:lang w:val="hy-AM"/>
        </w:rPr>
        <w:t>ՓԲԸ</w:t>
      </w:r>
      <w:r w:rsidRPr="00F66DF7">
        <w:rPr>
          <w:rFonts w:ascii="GHEA Grapalat" w:eastAsia="GHEA Grapalat" w:hAnsi="GHEA Grapalat" w:cs="GHEA Grapalat"/>
          <w:lang w:val="pt-BR"/>
        </w:rPr>
        <w:t>-</w:t>
      </w:r>
      <w:r w:rsidRPr="00F66DF7">
        <w:rPr>
          <w:rFonts w:ascii="GHEA Grapalat" w:eastAsia="GHEA Grapalat" w:hAnsi="GHEA Grapalat" w:cs="GHEA Grapalat"/>
          <w:lang w:val="hy-AM"/>
        </w:rPr>
        <w:t>ում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ավանդատու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հանդիսացող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և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նախկին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ԽՍՀՄ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Խնայբանկի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ՀԽՍՀ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հանրապետական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բանկում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մինչև</w:t>
      </w:r>
      <w:r w:rsidRPr="00F66DF7">
        <w:rPr>
          <w:rFonts w:ascii="GHEA Grapalat" w:eastAsia="GHEA Grapalat" w:hAnsi="GHEA Grapalat" w:cs="GHEA Grapalat"/>
          <w:lang w:val="pt-BR"/>
        </w:rPr>
        <w:t xml:space="preserve"> 1993 </w:t>
      </w:r>
      <w:r w:rsidRPr="00F66DF7">
        <w:rPr>
          <w:rFonts w:ascii="GHEA Grapalat" w:eastAsia="GHEA Grapalat" w:hAnsi="GHEA Grapalat" w:cs="GHEA Grapalat"/>
          <w:lang w:val="hy-AM"/>
        </w:rPr>
        <w:t>թվականի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հունիսի</w:t>
      </w:r>
      <w:r w:rsidRPr="00F66DF7">
        <w:rPr>
          <w:rFonts w:ascii="GHEA Grapalat" w:eastAsia="GHEA Grapalat" w:hAnsi="GHEA Grapalat" w:cs="GHEA Grapalat"/>
          <w:lang w:val="pt-BR"/>
        </w:rPr>
        <w:t xml:space="preserve"> 10-</w:t>
      </w:r>
      <w:r w:rsidRPr="00F66DF7">
        <w:rPr>
          <w:rFonts w:ascii="GHEA Grapalat" w:eastAsia="GHEA Grapalat" w:hAnsi="GHEA Grapalat" w:cs="GHEA Grapalat"/>
          <w:lang w:val="hy-AM"/>
        </w:rPr>
        <w:t>ը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ներդրված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դրամական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ավանդների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փոխհատուցումը</w:t>
      </w:r>
      <w:r w:rsidRPr="00F66DF7">
        <w:rPr>
          <w:rFonts w:ascii="GHEA Grapalat" w:eastAsia="GHEA Grapalat" w:hAnsi="GHEA Grapalat" w:cs="GHEA Grapalat"/>
          <w:lang w:val="pt-BR"/>
        </w:rPr>
        <w:t xml:space="preserve">, </w:t>
      </w:r>
      <w:r w:rsidRPr="00F66DF7">
        <w:rPr>
          <w:rFonts w:ascii="GHEA Grapalat" w:eastAsia="GHEA Grapalat" w:hAnsi="GHEA Grapalat" w:cs="GHEA Grapalat"/>
          <w:lang w:val="hy-AM"/>
        </w:rPr>
        <w:t>որն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ապահովելու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համար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իրականացվում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է</w:t>
      </w:r>
      <w:r w:rsidRPr="00F66DF7">
        <w:rPr>
          <w:rFonts w:ascii="GHEA Grapalat" w:eastAsia="GHEA Grapalat" w:hAnsi="GHEA Grapalat" w:cs="GHEA Grapalat"/>
          <w:lang w:val="pt-BR"/>
        </w:rPr>
        <w:t xml:space="preserve"> 2 </w:t>
      </w:r>
      <w:r w:rsidRPr="00F66DF7">
        <w:rPr>
          <w:rFonts w:ascii="GHEA Grapalat" w:eastAsia="GHEA Grapalat" w:hAnsi="GHEA Grapalat" w:cs="GHEA Grapalat"/>
          <w:lang w:val="hy-AM"/>
        </w:rPr>
        <w:t>միջոցառում՝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«</w:t>
      </w:r>
      <w:r w:rsidRPr="00F66DF7">
        <w:rPr>
          <w:rFonts w:ascii="GHEA Grapalat" w:eastAsia="GHEA Grapalat" w:hAnsi="GHEA Grapalat" w:cs="GHEA Grapalat"/>
          <w:b/>
          <w:lang w:val="hy-AM"/>
        </w:rPr>
        <w:t>1100</w:t>
      </w:r>
      <w:r w:rsidRPr="00F66DF7">
        <w:rPr>
          <w:rFonts w:ascii="GHEA Grapalat" w:eastAsia="GHEA Grapalat" w:hAnsi="GHEA Grapalat" w:cs="GHEA Grapalat"/>
          <w:b/>
          <w:lang w:val="pt-BR"/>
        </w:rPr>
        <w:t>1</w:t>
      </w:r>
      <w:r w:rsidRPr="00F66DF7">
        <w:rPr>
          <w:rFonts w:ascii="GHEA Grapalat" w:eastAsia="GHEA Grapalat" w:hAnsi="GHEA Grapalat" w:cs="GHEA Grapalat"/>
          <w:lang w:val="hy-AM"/>
        </w:rPr>
        <w:t xml:space="preserve"> Մինչև 1993 թվականի հունիսի 10-ը ներդրված ավանդների դիմաց փոխհատուցման միջոցառման իրականացման ապահովում» և «</w:t>
      </w:r>
      <w:r w:rsidRPr="00F66DF7">
        <w:rPr>
          <w:rFonts w:ascii="GHEA Grapalat" w:eastAsia="GHEA Grapalat" w:hAnsi="GHEA Grapalat" w:cs="GHEA Grapalat"/>
          <w:b/>
          <w:lang w:val="hy-AM"/>
        </w:rPr>
        <w:t>12001</w:t>
      </w:r>
      <w:r w:rsidRPr="00F66DF7">
        <w:rPr>
          <w:rFonts w:ascii="GHEA Grapalat" w:eastAsia="GHEA Grapalat" w:hAnsi="GHEA Grapalat" w:cs="GHEA Grapalat"/>
          <w:lang w:val="hy-AM"/>
        </w:rPr>
        <w:t xml:space="preserve"> </w:t>
      </w:r>
      <w:r w:rsidRPr="00F66DF7">
        <w:rPr>
          <w:rFonts w:ascii="GHEA Grapalat" w:eastAsia="GHEA Grapalat" w:hAnsi="GHEA Grapalat" w:cs="GHEA Grapalat"/>
          <w:lang w:val="pt-BR"/>
        </w:rPr>
        <w:t>«</w:t>
      </w:r>
      <w:r w:rsidRPr="00F66DF7">
        <w:rPr>
          <w:rFonts w:ascii="GHEA Grapalat" w:eastAsia="GHEA Grapalat" w:hAnsi="GHEA Grapalat" w:cs="GHEA Grapalat"/>
          <w:lang w:val="hy-AM"/>
        </w:rPr>
        <w:t>ՎՏԲ</w:t>
      </w:r>
      <w:r w:rsidRPr="00F66DF7">
        <w:rPr>
          <w:rFonts w:ascii="GHEA Grapalat" w:eastAsia="GHEA Grapalat" w:hAnsi="GHEA Grapalat" w:cs="GHEA Grapalat"/>
          <w:lang w:val="pt-BR"/>
        </w:rPr>
        <w:t>-</w:t>
      </w:r>
      <w:r w:rsidRPr="00F66DF7">
        <w:rPr>
          <w:rFonts w:ascii="GHEA Grapalat" w:eastAsia="GHEA Grapalat" w:hAnsi="GHEA Grapalat" w:cs="GHEA Grapalat"/>
          <w:lang w:val="hy-AM"/>
        </w:rPr>
        <w:t>Հայաստան</w:t>
      </w:r>
      <w:r w:rsidRPr="00F66DF7">
        <w:rPr>
          <w:rFonts w:ascii="GHEA Grapalat" w:eastAsia="GHEA Grapalat" w:hAnsi="GHEA Grapalat" w:cs="GHEA Grapalat"/>
          <w:lang w:val="pt-BR"/>
        </w:rPr>
        <w:t xml:space="preserve">» </w:t>
      </w:r>
      <w:r w:rsidRPr="00F66DF7">
        <w:rPr>
          <w:rFonts w:ascii="GHEA Grapalat" w:eastAsia="GHEA Grapalat" w:hAnsi="GHEA Grapalat" w:cs="GHEA Grapalat"/>
          <w:lang w:val="hy-AM"/>
        </w:rPr>
        <w:t>ՓԲԸ-ում ավանդատու հանդիսացող քաղաքացիների՝ որպես նախկին ԽՍՀՄ Խնայբանկի ՀԽՍՀ հանրապետական բանկում մինչև 1993 թվականի հունիսի 10-ը ներդրված դրամական ավանդների դիմաց փոխհատուցում»: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«Հայաստանի Հանրապետության 202</w:t>
      </w:r>
      <w:r w:rsidR="00F66DF7" w:rsidRPr="00F66DF7">
        <w:rPr>
          <w:rFonts w:ascii="GHEA Grapalat" w:eastAsia="GHEA Grapalat" w:hAnsi="GHEA Grapalat" w:cs="GHEA Grapalat"/>
        </w:rPr>
        <w:t>1</w:t>
      </w:r>
      <w:r w:rsidRPr="00F66DF7">
        <w:rPr>
          <w:rFonts w:ascii="GHEA Grapalat" w:eastAsia="GHEA Grapalat" w:hAnsi="GHEA Grapalat" w:cs="GHEA Grapalat"/>
          <w:lang w:val="hy-AM"/>
        </w:rPr>
        <w:t xml:space="preserve"> թվականի պետական բյուջեի մասին» ՀՀ օրենքով սահմանվել է, որ ավանդի փոխհատուցման իրավունք ունեն մինչև 193</w:t>
      </w:r>
      <w:r w:rsidR="00F66DF7" w:rsidRPr="00F66DF7">
        <w:rPr>
          <w:rFonts w:ascii="GHEA Grapalat" w:eastAsia="GHEA Grapalat" w:hAnsi="GHEA Grapalat" w:cs="GHEA Grapalat"/>
        </w:rPr>
        <w:t>8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  <w:lang w:val="hy-AM"/>
        </w:rPr>
        <w:t>թ. դեկտեմբերի 31-ը ներառյալ ծնված, ՀՀ պաշտպանության մարտական գործողություններին մասնակից և սահմանամերձ բնակավայրերի բնակիչ ավանդատու անձինք:</w:t>
      </w:r>
    </w:p>
    <w:p w:rsidR="002A1EF7" w:rsidRPr="00F66DF7" w:rsidRDefault="002A1EF7" w:rsidP="002A1EF7">
      <w:pPr>
        <w:spacing w:after="0" w:line="240" w:lineRule="auto"/>
        <w:ind w:firstLine="640"/>
        <w:jc w:val="both"/>
        <w:rPr>
          <w:rFonts w:ascii="GHEA Grapalat" w:eastAsia="GHEA Grapalat" w:hAnsi="GHEA Grapalat" w:cs="GHEA Grapalat"/>
          <w:lang w:val="hy-AM"/>
        </w:rPr>
      </w:pPr>
      <w:r w:rsidRPr="00F66DF7">
        <w:rPr>
          <w:rFonts w:ascii="GHEA Grapalat" w:eastAsia="GHEA Grapalat" w:hAnsi="GHEA Grapalat" w:cs="GHEA Grapalat"/>
          <w:lang w:val="hy-AM"/>
        </w:rPr>
        <w:t>Առաջարկվում է 20</w:t>
      </w:r>
      <w:r w:rsidRPr="00F66DF7">
        <w:rPr>
          <w:rFonts w:ascii="GHEA Grapalat" w:eastAsia="GHEA Grapalat" w:hAnsi="GHEA Grapalat" w:cs="GHEA Grapalat"/>
          <w:lang w:val="pt-BR"/>
        </w:rPr>
        <w:t>2</w:t>
      </w:r>
      <w:r w:rsidR="00F66DF7" w:rsidRPr="00F66DF7">
        <w:rPr>
          <w:rFonts w:ascii="GHEA Grapalat" w:eastAsia="GHEA Grapalat" w:hAnsi="GHEA Grapalat" w:cs="GHEA Grapalat"/>
          <w:lang w:val="pt-BR"/>
        </w:rPr>
        <w:t>2</w:t>
      </w:r>
      <w:r w:rsidRPr="00F66DF7">
        <w:rPr>
          <w:rFonts w:ascii="GHEA Grapalat" w:eastAsia="GHEA Grapalat" w:hAnsi="GHEA Grapalat" w:cs="GHEA Grapalat"/>
          <w:lang w:val="pt-BR"/>
        </w:rPr>
        <w:t>-202</w:t>
      </w:r>
      <w:r w:rsidR="00F66DF7" w:rsidRPr="00F66DF7">
        <w:rPr>
          <w:rFonts w:ascii="GHEA Grapalat" w:eastAsia="GHEA Grapalat" w:hAnsi="GHEA Grapalat" w:cs="GHEA Grapalat"/>
          <w:lang w:val="pt-BR"/>
        </w:rPr>
        <w:t>4</w:t>
      </w:r>
      <w:r w:rsidRPr="00F66DF7">
        <w:rPr>
          <w:rFonts w:ascii="GHEA Grapalat" w:eastAsia="GHEA Grapalat" w:hAnsi="GHEA Grapalat" w:cs="GHEA Grapalat"/>
          <w:lang w:val="pt-BR"/>
        </w:rPr>
        <w:t xml:space="preserve"> </w:t>
      </w:r>
      <w:r w:rsidRPr="00F66DF7">
        <w:rPr>
          <w:rFonts w:ascii="GHEA Grapalat" w:eastAsia="GHEA Grapalat" w:hAnsi="GHEA Grapalat" w:cs="GHEA Grapalat"/>
        </w:rPr>
        <w:t>թ</w:t>
      </w:r>
      <w:r w:rsidRPr="00F66DF7">
        <w:rPr>
          <w:rFonts w:ascii="GHEA Grapalat" w:eastAsia="GHEA Grapalat" w:hAnsi="GHEA Grapalat" w:cs="GHEA Grapalat"/>
          <w:lang w:val="hy-AM"/>
        </w:rPr>
        <w:t xml:space="preserve">թ. սկսել </w:t>
      </w:r>
      <w:r w:rsidR="00F66DF7" w:rsidRPr="00F66DF7">
        <w:rPr>
          <w:rFonts w:ascii="GHEA Grapalat" w:eastAsia="GHEA Grapalat" w:hAnsi="GHEA Grapalat" w:cs="GHEA Grapalat"/>
        </w:rPr>
        <w:t>1939-</w:t>
      </w:r>
      <w:r w:rsidRPr="00F66DF7">
        <w:rPr>
          <w:rFonts w:ascii="GHEA Grapalat" w:eastAsia="GHEA Grapalat" w:hAnsi="GHEA Grapalat" w:cs="GHEA Grapalat"/>
          <w:lang w:val="hy-AM"/>
        </w:rPr>
        <w:t>19</w:t>
      </w:r>
      <w:r w:rsidRPr="00F66DF7">
        <w:rPr>
          <w:rFonts w:ascii="GHEA Grapalat" w:eastAsia="GHEA Grapalat" w:hAnsi="GHEA Grapalat" w:cs="GHEA Grapalat"/>
          <w:lang w:val="pt-BR"/>
        </w:rPr>
        <w:t>4</w:t>
      </w:r>
      <w:r w:rsidR="00F66DF7" w:rsidRPr="00F66DF7">
        <w:rPr>
          <w:rFonts w:ascii="GHEA Grapalat" w:eastAsia="GHEA Grapalat" w:hAnsi="GHEA Grapalat" w:cs="GHEA Grapalat"/>
          <w:lang w:val="pt-BR"/>
        </w:rPr>
        <w:t>1թ</w:t>
      </w:r>
      <w:r w:rsidRPr="00F66DF7">
        <w:rPr>
          <w:rFonts w:ascii="GHEA Grapalat" w:eastAsia="GHEA Grapalat" w:hAnsi="GHEA Grapalat" w:cs="GHEA Grapalat"/>
          <w:lang w:val="hy-AM"/>
        </w:rPr>
        <w:t>թ. դեկտեմբերի 31-ը ներառյալ ծնված ավանդատու անձանց հաշվառումը:</w:t>
      </w:r>
    </w:p>
    <w:p w:rsidR="008D370C" w:rsidRPr="008D370C" w:rsidRDefault="002A1EF7" w:rsidP="008D370C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</w:rPr>
      </w:pPr>
      <w:r w:rsidRPr="00F66DF7">
        <w:rPr>
          <w:rFonts w:ascii="GHEA Grapalat" w:eastAsia="GHEA Grapalat" w:hAnsi="GHEA Grapalat" w:cs="GHEA Grapalat"/>
          <w:lang w:val="hy-AM"/>
        </w:rPr>
        <w:t>202</w:t>
      </w:r>
      <w:r w:rsidR="00F66DF7" w:rsidRPr="00F66DF7">
        <w:rPr>
          <w:rFonts w:ascii="GHEA Grapalat" w:eastAsia="GHEA Grapalat" w:hAnsi="GHEA Grapalat" w:cs="GHEA Grapalat"/>
        </w:rPr>
        <w:t>2</w:t>
      </w:r>
      <w:r w:rsidRPr="00F66DF7">
        <w:rPr>
          <w:rFonts w:ascii="GHEA Grapalat" w:eastAsia="GHEA Grapalat" w:hAnsi="GHEA Grapalat" w:cs="GHEA Grapalat"/>
          <w:lang w:val="hy-AM"/>
        </w:rPr>
        <w:t>-202</w:t>
      </w:r>
      <w:r w:rsidR="00F66DF7" w:rsidRPr="00F66DF7">
        <w:rPr>
          <w:rFonts w:ascii="GHEA Grapalat" w:eastAsia="GHEA Grapalat" w:hAnsi="GHEA Grapalat" w:cs="GHEA Grapalat"/>
        </w:rPr>
        <w:t>4</w:t>
      </w:r>
      <w:r w:rsidRPr="00F66DF7">
        <w:rPr>
          <w:rFonts w:ascii="GHEA Grapalat" w:eastAsia="GHEA Grapalat" w:hAnsi="GHEA Grapalat" w:cs="GHEA Grapalat"/>
          <w:lang w:val="hy-AM"/>
        </w:rPr>
        <w:t>թթ. ընթացքում ավանդի փոխհատուցման չափը շարունակվելու է հաշվարկվել «Հայաստանի Հանրապետության 2006 թվականի պետական բյուջեի մասին» ՀՀ օրենքի 8-րդ հավելվածով հաստատված ծրագրի 4-րդ կետով սահմանված ավանդի դիմաց փոխհատուցման չափի որոշման սանդղակով: Ծրագիրն իրականացվում է ինքնաշխատ ծրագրերով, յուրաքանչյուր ավանդատուի համար գործակալությունում ստեղծվում է ավանդի գործ և կազմակերպվում են դրանց վճարման աշխատանքները։ Վճարումն իրականացվում է «ՀայՓոստ» ՓԲԸ-ի միջոցով:</w:t>
      </w:r>
    </w:p>
    <w:p w:rsidR="008D370C" w:rsidRPr="008D370C" w:rsidRDefault="008D370C" w:rsidP="008D370C">
      <w:pPr>
        <w:tabs>
          <w:tab w:val="left" w:pos="1170"/>
        </w:tabs>
        <w:spacing w:after="0" w:line="240" w:lineRule="auto"/>
        <w:ind w:firstLine="720"/>
        <w:jc w:val="both"/>
        <w:rPr>
          <w:rFonts w:ascii="GHEA Grapalat" w:eastAsia="GHEA Grapalat" w:hAnsi="GHEA Grapalat" w:cs="GHEA Grapalat"/>
        </w:rPr>
      </w:pPr>
      <w:r w:rsidRPr="008D370C">
        <w:rPr>
          <w:rFonts w:ascii="GHEA Grapalat" w:eastAsia="GHEA Grapalat" w:hAnsi="GHEA Grapalat" w:cs="GHEA Grapalat"/>
          <w:lang w:val="hy-AM"/>
        </w:rPr>
        <w:t>Ադրբեջանի կողմից 2020 թվականի սեպտեմբերի 27-ին Արցախի Հանրապետության դեմ սկսված պատերազմական գործողությունների հետևանքով սահմանամերձ համայնքների թիվը կրկնապատկվել է 38-ից դառնալով 77 (շարունակվում է վերանայվել համայնքների ցանկը), որի հետևանքով սահմանամերձ համայնքների շուրջ 15000 բնակիչներ իրավունք են ձեռք բեր</w:t>
      </w:r>
      <w:r>
        <w:rPr>
          <w:rFonts w:ascii="GHEA Grapalat" w:eastAsia="GHEA Grapalat" w:hAnsi="GHEA Grapalat" w:cs="GHEA Grapalat"/>
        </w:rPr>
        <w:t>ե</w:t>
      </w:r>
      <w:r w:rsidRPr="008D370C">
        <w:rPr>
          <w:rFonts w:ascii="GHEA Grapalat" w:eastAsia="GHEA Grapalat" w:hAnsi="GHEA Grapalat" w:cs="GHEA Grapalat"/>
          <w:lang w:val="hy-AM"/>
        </w:rPr>
        <w:t xml:space="preserve">լ 2021թ. մարտ ապրիլ ամիսներից </w:t>
      </w:r>
      <w:r>
        <w:rPr>
          <w:rFonts w:ascii="GHEA Grapalat" w:eastAsia="GHEA Grapalat" w:hAnsi="GHEA Grapalat" w:cs="GHEA Grapalat"/>
        </w:rPr>
        <w:t xml:space="preserve">սկսած </w:t>
      </w:r>
      <w:r w:rsidRPr="008D370C">
        <w:rPr>
          <w:rFonts w:ascii="GHEA Grapalat" w:eastAsia="GHEA Grapalat" w:hAnsi="GHEA Grapalat" w:cs="GHEA Grapalat"/>
          <w:lang w:val="hy-AM"/>
        </w:rPr>
        <w:t>դիմելու ավանդի փոխհատուցման ստացման համար: Խնդրո առարկա ցանկում ընդգրկված են 5 մարզերի (Արարատ, Գեղարքունիք, Վայոց ձոր, Տավուշ, Սյունիք) 23 համայնքի 77 բնակավայրեր (վերջին անգամ ցանկն ընդլայնվել է 2021 թվականի  փետրվարի 12-ի N 184-Ն որոշմամբ)։</w:t>
      </w:r>
      <w:r>
        <w:rPr>
          <w:rFonts w:ascii="GHEA Grapalat" w:eastAsia="GHEA Grapalat" w:hAnsi="GHEA Grapalat" w:cs="GHEA Grapalat"/>
        </w:rPr>
        <w:t xml:space="preserve"> Հետևաբար 2022-2024թթ. Ավանդի փոխհատուցման համար ՄԺԾ-ն առաջարկում ենք ավելացնել </w:t>
      </w:r>
      <w:r w:rsidR="0032561C">
        <w:rPr>
          <w:rFonts w:ascii="GHEA Grapalat" w:eastAsia="GHEA Grapalat" w:hAnsi="GHEA Grapalat" w:cs="GHEA Grapalat"/>
        </w:rPr>
        <w:t>առնվազն</w:t>
      </w:r>
      <w:r>
        <w:rPr>
          <w:rFonts w:ascii="GHEA Grapalat" w:eastAsia="GHEA Grapalat" w:hAnsi="GHEA Grapalat" w:cs="GHEA Grapalat"/>
        </w:rPr>
        <w:t xml:space="preserve"> 300.0 մլն դրամով:</w:t>
      </w:r>
    </w:p>
    <w:p w:rsidR="008D370C" w:rsidRPr="008D370C" w:rsidRDefault="008D370C" w:rsidP="008D370C">
      <w:pPr>
        <w:spacing w:after="0" w:line="240" w:lineRule="auto"/>
        <w:jc w:val="both"/>
        <w:rPr>
          <w:rFonts w:ascii="GHEA Grapalat" w:eastAsia="GHEA Grapalat" w:hAnsi="GHEA Grapalat" w:cs="GHEA Grapalat"/>
          <w:highlight w:val="yellow"/>
        </w:rPr>
      </w:pPr>
    </w:p>
    <w:p w:rsidR="002A1EF7" w:rsidRPr="00F66DF7" w:rsidRDefault="002A1EF7" w:rsidP="002A1EF7">
      <w:pPr>
        <w:spacing w:after="0" w:line="240" w:lineRule="auto"/>
        <w:jc w:val="both"/>
        <w:rPr>
          <w:rFonts w:ascii="GHEA Grapalat" w:eastAsia="Times New Roman" w:hAnsi="GHEA Grapalat" w:cs="Sylfaen"/>
          <w:b/>
          <w:lang w:val="hy-AM"/>
        </w:rPr>
      </w:pPr>
      <w:r w:rsidRPr="00F66DF7">
        <w:rPr>
          <w:rFonts w:ascii="GHEA Grapalat" w:eastAsia="GHEA Grapalat" w:hAnsi="GHEA Grapalat" w:cs="GHEA Grapalat"/>
          <w:b/>
          <w:u w:val="single"/>
          <w:lang w:val="hy-AM"/>
        </w:rPr>
        <w:t xml:space="preserve"> ՎՏԲ- Հայաստան՚ ՓԲԸ-ում ավանդատու հանդիսացող քաղաքացիների, որպես նախկին ԽՍՀՄ Խնայբանկի ՀԽՍՀ հանրապետական բանկում մինչև 1993 թվականի հունիսի 10-ը ներդրված դրամական ավանդների դիմաց փոխհատուցում 12001</w:t>
      </w:r>
      <w:r w:rsidRPr="00F66DF7">
        <w:rPr>
          <w:rFonts w:ascii="GHEA Grapalat" w:eastAsia="GHEA Grapalat" w:hAnsi="GHEA Grapalat" w:cs="GHEA Grapalat"/>
          <w:b/>
          <w:u w:val="single"/>
          <w:lang w:val="pt-BR"/>
        </w:rPr>
        <w:t xml:space="preserve"> </w:t>
      </w:r>
      <w:r w:rsidRPr="00F66DF7">
        <w:rPr>
          <w:rFonts w:ascii="GHEA Grapalat" w:eastAsia="Times New Roman" w:hAnsi="GHEA Grapalat" w:cs="Sylfaen"/>
          <w:b/>
          <w:lang w:val="hy-AM"/>
        </w:rPr>
        <w:t xml:space="preserve">     </w:t>
      </w:r>
    </w:p>
    <w:p w:rsidR="002A1EF7" w:rsidRPr="00F66B9C" w:rsidRDefault="002A1EF7" w:rsidP="00F66B9C">
      <w:pPr>
        <w:spacing w:after="0" w:line="240" w:lineRule="auto"/>
        <w:ind w:firstLine="634"/>
        <w:jc w:val="both"/>
        <w:rPr>
          <w:rFonts w:ascii="GHEA Grapalat" w:eastAsia="GHEA Grapalat" w:hAnsi="GHEA Grapalat" w:cs="GHEA Grapalat"/>
          <w:b/>
        </w:rPr>
      </w:pPr>
      <w:r w:rsidRPr="00F66DF7">
        <w:rPr>
          <w:rFonts w:ascii="GHEA Grapalat" w:eastAsia="GHEA Grapalat" w:hAnsi="GHEA Grapalat" w:cs="GHEA Grapalat"/>
          <w:b/>
          <w:lang w:val="hy-AM"/>
        </w:rPr>
        <w:t>ՀՀ ՄԺԾ</w:t>
      </w:r>
      <w:r w:rsidR="00F66DF7" w:rsidRPr="00F66DF7">
        <w:rPr>
          <w:rFonts w:ascii="GHEA Grapalat" w:eastAsia="GHEA Grapalat" w:hAnsi="GHEA Grapalat" w:cs="GHEA Grapalat"/>
          <w:b/>
          <w:lang w:val="hy-AM"/>
        </w:rPr>
        <w:t xml:space="preserve"> 202</w:t>
      </w:r>
      <w:r w:rsidR="00F66DF7" w:rsidRPr="00F66DF7">
        <w:rPr>
          <w:rFonts w:ascii="GHEA Grapalat" w:eastAsia="GHEA Grapalat" w:hAnsi="GHEA Grapalat" w:cs="GHEA Grapalat"/>
          <w:b/>
        </w:rPr>
        <w:t>2</w:t>
      </w:r>
      <w:r w:rsidRPr="00F66DF7">
        <w:rPr>
          <w:rFonts w:ascii="GHEA Grapalat" w:eastAsia="GHEA Grapalat" w:hAnsi="GHEA Grapalat" w:cs="GHEA Grapalat"/>
          <w:b/>
          <w:lang w:val="hy-AM"/>
        </w:rPr>
        <w:t>-202</w:t>
      </w:r>
      <w:r w:rsidR="00F66DF7" w:rsidRPr="00F66DF7">
        <w:rPr>
          <w:rFonts w:ascii="GHEA Grapalat" w:eastAsia="GHEA Grapalat" w:hAnsi="GHEA Grapalat" w:cs="GHEA Grapalat"/>
          <w:b/>
        </w:rPr>
        <w:t>4</w:t>
      </w:r>
      <w:r w:rsidRPr="00F66DF7">
        <w:rPr>
          <w:rFonts w:ascii="GHEA Grapalat" w:eastAsia="GHEA Grapalat" w:hAnsi="GHEA Grapalat" w:cs="GHEA Grapalat"/>
          <w:b/>
          <w:lang w:val="hy-AM"/>
        </w:rPr>
        <w:t xml:space="preserve"> թթ. ծրագրով նախատեսվում է յուրաքանչյուր տարի 1,</w:t>
      </w:r>
      <w:r w:rsidR="00F66DF7" w:rsidRPr="00F66DF7">
        <w:rPr>
          <w:rFonts w:ascii="GHEA Grapalat" w:eastAsia="GHEA Grapalat" w:hAnsi="GHEA Grapalat" w:cs="GHEA Grapalat"/>
          <w:b/>
        </w:rPr>
        <w:t>5</w:t>
      </w:r>
      <w:r w:rsidRPr="00F66DF7">
        <w:rPr>
          <w:rFonts w:ascii="GHEA Grapalat" w:eastAsia="GHEA Grapalat" w:hAnsi="GHEA Grapalat" w:cs="GHEA Grapalat"/>
          <w:b/>
          <w:lang w:val="hy-AM"/>
        </w:rPr>
        <w:t xml:space="preserve">00.000.0  հազ.դրամ: </w:t>
      </w:r>
    </w:p>
    <w:p w:rsidR="002A1EF7" w:rsidRPr="00F66DF7" w:rsidRDefault="002A1EF7" w:rsidP="002A1EF7">
      <w:pPr>
        <w:spacing w:after="0" w:line="240" w:lineRule="auto"/>
        <w:jc w:val="both"/>
        <w:rPr>
          <w:rFonts w:ascii="GHEA Grapalat" w:eastAsia="GHEA Grapalat" w:hAnsi="GHEA Grapalat" w:cs="GHEA Grapalat"/>
          <w:b/>
          <w:u w:val="single"/>
          <w:lang w:val="pt-BR"/>
        </w:rPr>
      </w:pPr>
      <w:r w:rsidRPr="00F66DF7">
        <w:rPr>
          <w:rFonts w:ascii="GHEA Grapalat" w:eastAsia="GHEA Grapalat" w:hAnsi="GHEA Grapalat" w:cs="GHEA Grapalat"/>
          <w:b/>
          <w:u w:val="single"/>
          <w:lang w:val="hy-AM"/>
        </w:rPr>
        <w:t>Մինչև 1993 թվականի հունիսի 10-ը ներդրված ավանդների դիմաց փոխհատուցման միջոցառման իրականացման ապահովում 1100</w:t>
      </w:r>
      <w:r w:rsidRPr="00F66DF7">
        <w:rPr>
          <w:rFonts w:ascii="GHEA Grapalat" w:eastAsia="GHEA Grapalat" w:hAnsi="GHEA Grapalat" w:cs="GHEA Grapalat"/>
          <w:b/>
          <w:u w:val="single"/>
          <w:lang w:val="pt-BR"/>
        </w:rPr>
        <w:t xml:space="preserve">1 </w:t>
      </w:r>
    </w:p>
    <w:p w:rsidR="002A1EF7" w:rsidRPr="00F66DF7" w:rsidRDefault="002A1EF7" w:rsidP="002A1EF7">
      <w:pPr>
        <w:spacing w:after="0" w:line="240" w:lineRule="auto"/>
        <w:ind w:firstLine="450"/>
        <w:jc w:val="both"/>
        <w:rPr>
          <w:rFonts w:ascii="GHEA Grapalat" w:eastAsia="GHEA Grapalat" w:hAnsi="GHEA Grapalat" w:cs="GHEA Grapalat"/>
          <w:lang w:val="hy-AM"/>
        </w:rPr>
      </w:pPr>
      <w:r w:rsidRPr="00F66DF7">
        <w:rPr>
          <w:rFonts w:ascii="GHEA Grapalat" w:eastAsia="GHEA Grapalat" w:hAnsi="GHEA Grapalat" w:cs="GHEA Grapalat"/>
          <w:b/>
          <w:lang w:val="hy-AM"/>
        </w:rPr>
        <w:t>ՀՀ ՄԺԾ 2021-2023 թթ. ծրագրով նախատեսվում է յուրաքանչյուր տարի 1</w:t>
      </w:r>
      <w:r w:rsidR="00F66DF7" w:rsidRPr="00F66DF7">
        <w:rPr>
          <w:rFonts w:ascii="GHEA Grapalat" w:eastAsia="GHEA Grapalat" w:hAnsi="GHEA Grapalat" w:cs="GHEA Grapalat"/>
          <w:b/>
        </w:rPr>
        <w:t>5</w:t>
      </w:r>
      <w:r w:rsidRPr="00F66DF7">
        <w:rPr>
          <w:rFonts w:ascii="GHEA Grapalat" w:eastAsia="GHEA Grapalat" w:hAnsi="GHEA Grapalat" w:cs="GHEA Grapalat"/>
          <w:b/>
          <w:lang w:val="hy-AM"/>
        </w:rPr>
        <w:t>,000.0 հազ.դրամ:</w:t>
      </w:r>
    </w:p>
    <w:p w:rsidR="00670936" w:rsidRPr="00F66DF7" w:rsidRDefault="00670936" w:rsidP="003141D9">
      <w:pPr>
        <w:jc w:val="both"/>
        <w:rPr>
          <w:rFonts w:ascii="GHEA Grapalat" w:eastAsia="Times New Roman" w:hAnsi="GHEA Grapalat" w:cs="Calibri"/>
          <w:lang w:val="hy-AM"/>
        </w:rPr>
      </w:pPr>
      <w:r w:rsidRPr="00F66DF7">
        <w:rPr>
          <w:rFonts w:ascii="GHEA Grapalat" w:eastAsia="Times New Roman" w:hAnsi="GHEA Grapalat" w:cs="Sylfaen"/>
          <w:b/>
          <w:lang w:val="hy-AM"/>
        </w:rPr>
        <w:t xml:space="preserve">      </w:t>
      </w:r>
    </w:p>
    <w:p w:rsidR="001A0D84" w:rsidRPr="00576A88" w:rsidRDefault="001A0D84" w:rsidP="001A0D84">
      <w:pPr>
        <w:pStyle w:val="ListParagraph"/>
        <w:ind w:left="360"/>
        <w:contextualSpacing/>
        <w:jc w:val="both"/>
        <w:rPr>
          <w:rFonts w:ascii="GHEA Grapalat" w:eastAsia="Times New Roman" w:hAnsi="GHEA Grapalat" w:cs="Calibri"/>
          <w:color w:val="000000" w:themeColor="text1"/>
          <w:sz w:val="22"/>
          <w:szCs w:val="22"/>
          <w:lang w:val="hy-AM"/>
        </w:rPr>
      </w:pPr>
      <w:bookmarkStart w:id="3" w:name="_Toc23673968"/>
      <w:bookmarkStart w:id="4" w:name="_Toc61338402"/>
    </w:p>
    <w:p w:rsidR="002616FE" w:rsidRPr="00576A88" w:rsidRDefault="002616FE" w:rsidP="00E7565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GHEA Grapalat" w:eastAsia="Times New Roman" w:hAnsi="GHEA Grapalat" w:cs="Times New Roman"/>
          <w:kern w:val="16"/>
          <w:szCs w:val="20"/>
          <w:lang w:val="hy-AM"/>
        </w:rPr>
      </w:pPr>
    </w:p>
    <w:p w:rsidR="009F14C2" w:rsidRPr="0053491E" w:rsidRDefault="009F14C2" w:rsidP="002F4378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GHEA Grapalat" w:hAnsi="GHEA Grapalat"/>
          <w:b/>
          <w:lang w:val="af-ZA"/>
        </w:rPr>
      </w:pPr>
    </w:p>
    <w:p w:rsidR="006E5D04" w:rsidRPr="000C6725" w:rsidRDefault="006E5D04" w:rsidP="006E5D04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</w:pPr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 xml:space="preserve">5. ՈՉ ԲՅՈՒՋԵՏԱՅԻՆ ԱՂԲՅՈՒՐՆԵՐԻՑ ՍՊԱՍՎՈՂ ԵԿԱՄՈՒՏՆԵՐԸ  </w:t>
      </w:r>
      <w:bookmarkEnd w:id="3"/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 xml:space="preserve">  </w:t>
      </w:r>
      <w:bookmarkEnd w:id="4"/>
    </w:p>
    <w:p w:rsidR="00F21382" w:rsidRPr="000C6725" w:rsidRDefault="001D7DC1" w:rsidP="0015080C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  <w:bookmarkStart w:id="5" w:name="_Toc61338403"/>
      <w:r w:rsidRPr="000C6725">
        <w:rPr>
          <w:rFonts w:ascii="GHEA Grapalat" w:hAnsi="GHEA Grapalat"/>
          <w:lang w:val="hy-AM"/>
        </w:rPr>
        <w:t>ՀՀ աշխատանքի և սոցիալական հարցերի նախարարությունը ոչ բյուջետային աղբյուրներից սպասվող եկամուտներ չունի:</w:t>
      </w:r>
    </w:p>
    <w:p w:rsidR="001D7DC1" w:rsidRPr="00D230ED" w:rsidRDefault="001D7DC1" w:rsidP="0015080C">
      <w:pPr>
        <w:spacing w:after="0" w:line="240" w:lineRule="auto"/>
        <w:ind w:firstLine="720"/>
        <w:jc w:val="both"/>
        <w:rPr>
          <w:rFonts w:ascii="GHEA Grapalat" w:hAnsi="GHEA Grapalat"/>
          <w:b/>
          <w:lang w:val="hy-AM"/>
        </w:rPr>
      </w:pPr>
    </w:p>
    <w:bookmarkEnd w:id="5"/>
    <w:p w:rsidR="009417B9" w:rsidRPr="000C6725" w:rsidRDefault="009417B9" w:rsidP="00F21382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GHEA Grapalat" w:eastAsia="Times New Roman" w:hAnsi="GHEA Grapalat" w:cs="Times New Roman"/>
          <w:bCs/>
          <w:i/>
          <w:sz w:val="24"/>
          <w:szCs w:val="24"/>
          <w:lang w:val="hy-AM" w:eastAsia="x-none"/>
        </w:rPr>
      </w:pPr>
    </w:p>
    <w:p w:rsidR="000776FF" w:rsidRPr="000C6725" w:rsidRDefault="004273DA" w:rsidP="004273DA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</w:pPr>
      <w:r w:rsidRPr="000C6725">
        <w:rPr>
          <w:rFonts w:ascii="GHEA Grapalat" w:eastAsia="Times New Roman" w:hAnsi="GHEA Grapalat" w:cs="Times New Roman"/>
          <w:b/>
          <w:bCs/>
          <w:kern w:val="16"/>
          <w:lang w:val="hy-AM" w:eastAsia="x-none"/>
        </w:rPr>
        <w:t xml:space="preserve">9. ՀԱՅՏԻ ՀԵՏ ԿԱՊՎԱԾ ՌԻՍԿԵՐԸ </w:t>
      </w:r>
    </w:p>
    <w:p w:rsidR="0037147E" w:rsidRDefault="000776FF" w:rsidP="000776FF">
      <w:pPr>
        <w:pStyle w:val="Text"/>
        <w:spacing w:after="0"/>
        <w:ind w:firstLine="446"/>
        <w:rPr>
          <w:rFonts w:ascii="GHEA Grapalat" w:hAnsi="GHEA Grapalat" w:cs="Sylfaen"/>
          <w:kern w:val="16"/>
          <w:szCs w:val="22"/>
          <w:lang w:val="en-US"/>
        </w:rPr>
      </w:pPr>
      <w:r w:rsidRPr="000C6725">
        <w:rPr>
          <w:rFonts w:ascii="GHEA Grapalat" w:hAnsi="GHEA Grapalat" w:cs="Sylfaen"/>
          <w:kern w:val="16"/>
          <w:szCs w:val="22"/>
          <w:lang w:val="hy-AM"/>
        </w:rPr>
        <w:t>Այս ծրագրերի գծով ներկայացած հայտերը ռիսկեր չեն պարունակում: Ցանկացած ծրագրի չկատարում կամ այդ ծրագրերով նախատեսված գումարների ոչ լրիվ ծավալով ֆինանսավորումը կարող է հանգեցնել ՀՀ օրենքներով նախատեսված կենսաթոշակների, նպաստների և այլ դրամական վճարների` շահառուներին չտրամադրելուն:</w:t>
      </w:r>
    </w:p>
    <w:p w:rsidR="002C40B8" w:rsidRDefault="002C40B8" w:rsidP="000776FF">
      <w:pPr>
        <w:pStyle w:val="Text"/>
        <w:spacing w:after="0"/>
        <w:ind w:firstLine="446"/>
        <w:rPr>
          <w:rFonts w:ascii="GHEA Grapalat" w:hAnsi="GHEA Grapalat" w:cs="Sylfaen"/>
          <w:kern w:val="16"/>
          <w:szCs w:val="22"/>
          <w:lang w:val="en-US"/>
        </w:rPr>
      </w:pPr>
    </w:p>
    <w:tbl>
      <w:tblPr>
        <w:tblpPr w:leftFromText="180" w:rightFromText="180" w:vertAnchor="text" w:horzAnchor="margin" w:tblpXSpec="right" w:tblpY="204"/>
        <w:tblW w:w="10596" w:type="dxa"/>
        <w:tblLayout w:type="fixed"/>
        <w:tblLook w:val="01E0" w:firstRow="1" w:lastRow="1" w:firstColumn="1" w:lastColumn="1" w:noHBand="0" w:noVBand="0"/>
      </w:tblPr>
      <w:tblGrid>
        <w:gridCol w:w="2844"/>
        <w:gridCol w:w="2204"/>
        <w:gridCol w:w="3127"/>
        <w:gridCol w:w="2421"/>
      </w:tblGrid>
      <w:tr w:rsidR="002C40B8" w:rsidRPr="000C6725" w:rsidTr="002C40B8"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C40B8" w:rsidRPr="000C6725" w:rsidRDefault="002C40B8" w:rsidP="002C4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  <w:t>Ռիսկի նկարագրությունը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C40B8" w:rsidRPr="000C6725" w:rsidRDefault="002C40B8" w:rsidP="002C4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  <w:t>Երևույթի հանդես գալու հավանականությունը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C40B8" w:rsidRPr="000C6725" w:rsidRDefault="002C40B8" w:rsidP="002C4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C40B8" w:rsidRPr="000C6725" w:rsidRDefault="002C40B8" w:rsidP="002C4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</w:pPr>
            <w:r w:rsidRPr="000C6725">
              <w:rPr>
                <w:rFonts w:ascii="GHEA Grapalat" w:eastAsia="Times New Roman" w:hAnsi="GHEA Grapalat" w:cs="Sylfaen"/>
                <w:bCs/>
                <w:kern w:val="16"/>
                <w:sz w:val="20"/>
                <w:szCs w:val="20"/>
                <w:lang w:val="hy-AM"/>
              </w:rPr>
              <w:t>Ռիսկի կանխման/ հաղթահարման հնարավոր ուղիները</w:t>
            </w:r>
          </w:p>
        </w:tc>
      </w:tr>
      <w:tr w:rsidR="002C40B8" w:rsidRPr="000C6725" w:rsidTr="002C40B8"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8" w:rsidRPr="000C6725" w:rsidRDefault="002C40B8" w:rsidP="002C40B8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C6725">
              <w:rPr>
                <w:rFonts w:ascii="GHEA Grapalat" w:hAnsi="GHEA Grapalat"/>
                <w:sz w:val="20"/>
                <w:szCs w:val="20"/>
              </w:rPr>
              <w:t xml:space="preserve">«Պետական նպաստների մասին» ՀՀ օրենքի համաձայն ԸԿԲՈւ նպաստները տրամադրվում են աղքատ ընտանիքներին: Հաշվի առնելով, որ Հայաստանում ներկայումս հրատապ խնդիրը ծավալուն աղքատությունն է, ուստի նպաստների համակարգը չափազանց զգայուն է տնտեսության զարգացումներին` առավելապես ֆինանսական և տնտեսական ճգնաժամի հետևանքներին: </w:t>
            </w:r>
          </w:p>
          <w:p w:rsidR="002C40B8" w:rsidRPr="000C6725" w:rsidRDefault="002C40B8" w:rsidP="002C40B8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8" w:rsidRPr="000C6725" w:rsidRDefault="002C40B8" w:rsidP="002C40B8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C6725">
              <w:rPr>
                <w:rFonts w:ascii="GHEA Grapalat" w:hAnsi="GHEA Grapalat"/>
                <w:sz w:val="20"/>
                <w:szCs w:val="20"/>
              </w:rPr>
              <w:t>2-4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8" w:rsidRPr="000C6725" w:rsidRDefault="002C40B8" w:rsidP="002C40B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0C6725">
              <w:rPr>
                <w:rFonts w:ascii="GHEA Grapalat" w:hAnsi="GHEA Grapalat"/>
                <w:sz w:val="20"/>
                <w:szCs w:val="20"/>
              </w:rPr>
              <w:t xml:space="preserve">1. տնտեսական աճի դանդաղ տեմպերով պայմանավորված, ֆինանսական միջոցների ոչ բավարար քանակը, </w:t>
            </w:r>
          </w:p>
          <w:p w:rsidR="002C40B8" w:rsidRPr="000C6725" w:rsidRDefault="002C40B8" w:rsidP="002C40B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0C6725">
              <w:rPr>
                <w:rFonts w:ascii="GHEA Grapalat" w:hAnsi="GHEA Grapalat"/>
                <w:sz w:val="20"/>
                <w:szCs w:val="20"/>
              </w:rPr>
              <w:t>2. հաշվի առնելով ԸԿԲՈւ նպաստի իրավունքի ճանաչման ժամանակ օգտագործվող` այլ ոլորտներից ստացվող տեղեկատվության բազմազանությունը` այդ ոլորտներում գործող օրենսդրության փոփոխությունը, որը բերում է նշված տեղեկատվության հավաքագրման մեխանիզմների փոփոխության կարող է համակարգում առաջացնել ցնցումներ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B8" w:rsidRPr="000C6725" w:rsidRDefault="002C40B8" w:rsidP="002C40B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C40B8" w:rsidRDefault="002C40B8" w:rsidP="000776FF">
      <w:pPr>
        <w:pStyle w:val="Text"/>
        <w:spacing w:after="0"/>
        <w:ind w:firstLine="446"/>
        <w:rPr>
          <w:rFonts w:ascii="GHEA Grapalat" w:hAnsi="GHEA Grapalat" w:cs="Sylfaen"/>
          <w:kern w:val="16"/>
          <w:szCs w:val="22"/>
          <w:lang w:val="en-US"/>
        </w:rPr>
      </w:pPr>
    </w:p>
    <w:p w:rsidR="002C40B8" w:rsidRPr="002C40B8" w:rsidRDefault="002C40B8" w:rsidP="000776FF">
      <w:pPr>
        <w:pStyle w:val="Text"/>
        <w:spacing w:after="0"/>
        <w:ind w:firstLine="446"/>
        <w:rPr>
          <w:rFonts w:ascii="GHEA Grapalat" w:hAnsi="GHEA Grapalat" w:cs="Sylfaen"/>
          <w:kern w:val="16"/>
          <w:szCs w:val="22"/>
          <w:lang w:val="en-US"/>
        </w:rPr>
      </w:pPr>
    </w:p>
    <w:p w:rsidR="006C7C5C" w:rsidRPr="002616FE" w:rsidRDefault="006C7C5C" w:rsidP="00AD5683">
      <w:pPr>
        <w:spacing w:after="0" w:line="240" w:lineRule="auto"/>
        <w:rPr>
          <w:rFonts w:ascii="GHEA Grapalat" w:eastAsia="Arial Unicode MS" w:hAnsi="GHEA Grapalat" w:cs="Sylfaen"/>
          <w:b/>
          <w:bCs/>
          <w:sz w:val="24"/>
          <w:szCs w:val="24"/>
        </w:rPr>
      </w:pPr>
    </w:p>
    <w:p w:rsidR="006C7C5C" w:rsidRPr="002616FE" w:rsidRDefault="006C7C5C" w:rsidP="00AD5683">
      <w:pPr>
        <w:spacing w:after="0" w:line="240" w:lineRule="auto"/>
        <w:rPr>
          <w:rFonts w:ascii="GHEA Grapalat" w:eastAsia="Arial Unicode MS" w:hAnsi="GHEA Grapalat" w:cs="Sylfaen"/>
          <w:b/>
          <w:bCs/>
          <w:sz w:val="24"/>
          <w:szCs w:val="24"/>
        </w:rPr>
      </w:pPr>
    </w:p>
    <w:p w:rsidR="002F326C" w:rsidRPr="00330827" w:rsidRDefault="002F326C" w:rsidP="00AD5683">
      <w:pPr>
        <w:tabs>
          <w:tab w:val="left" w:pos="2316"/>
        </w:tabs>
        <w:rPr>
          <w:rFonts w:ascii="GHEA Grapalat" w:hAnsi="GHEA Grapalat"/>
        </w:rPr>
      </w:pPr>
    </w:p>
    <w:sectPr w:rsidR="002F326C" w:rsidRPr="00330827" w:rsidSect="00231DF6">
      <w:pgSz w:w="12240" w:h="15840"/>
      <w:pgMar w:top="900" w:right="806" w:bottom="720" w:left="9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FC2" w:rsidRDefault="00624FC2" w:rsidP="006E5D04">
      <w:pPr>
        <w:spacing w:after="0" w:line="240" w:lineRule="auto"/>
      </w:pPr>
      <w:r>
        <w:separator/>
      </w:r>
    </w:p>
  </w:endnote>
  <w:endnote w:type="continuationSeparator" w:id="0">
    <w:p w:rsidR="00624FC2" w:rsidRDefault="00624FC2" w:rsidP="006E5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FC2" w:rsidRDefault="00624FC2" w:rsidP="006E5D04">
      <w:pPr>
        <w:spacing w:after="0" w:line="240" w:lineRule="auto"/>
      </w:pPr>
      <w:r>
        <w:separator/>
      </w:r>
    </w:p>
  </w:footnote>
  <w:footnote w:type="continuationSeparator" w:id="0">
    <w:p w:rsidR="00624FC2" w:rsidRDefault="00624FC2" w:rsidP="006E5D04">
      <w:pPr>
        <w:spacing w:after="0" w:line="240" w:lineRule="auto"/>
      </w:pPr>
      <w:r>
        <w:continuationSeparator/>
      </w:r>
    </w:p>
  </w:footnote>
  <w:footnote w:id="1">
    <w:p w:rsidR="002C40B8" w:rsidRPr="00DF56BA" w:rsidRDefault="002C40B8" w:rsidP="00BB0A98">
      <w:pPr>
        <w:pStyle w:val="FootnoteText"/>
        <w:rPr>
          <w:rFonts w:ascii="Sylfaen" w:hAnsi="Sylfaen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1183"/>
        </w:tabs>
        <w:ind w:left="118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08405D1"/>
    <w:multiLevelType w:val="hybridMultilevel"/>
    <w:tmpl w:val="7076C1AE"/>
    <w:lvl w:ilvl="0" w:tplc="F1DADDBE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113737E"/>
    <w:multiLevelType w:val="hybridMultilevel"/>
    <w:tmpl w:val="6688E31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6163C30"/>
    <w:multiLevelType w:val="hybridMultilevel"/>
    <w:tmpl w:val="15769A7C"/>
    <w:lvl w:ilvl="0" w:tplc="65E43F1A">
      <w:start w:val="1"/>
      <w:numFmt w:val="decimal"/>
      <w:lvlText w:val="%1."/>
      <w:lvlJc w:val="left"/>
      <w:pPr>
        <w:ind w:left="734" w:hanging="360"/>
      </w:pPr>
      <w:rPr>
        <w:rFonts w:eastAsia="Times New Roman" w:cs="Sylfaen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5">
    <w:nsid w:val="07DD627E"/>
    <w:multiLevelType w:val="hybridMultilevel"/>
    <w:tmpl w:val="0400DDA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8C63451"/>
    <w:multiLevelType w:val="hybridMultilevel"/>
    <w:tmpl w:val="56AC89D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9EF44BE"/>
    <w:multiLevelType w:val="hybridMultilevel"/>
    <w:tmpl w:val="EE20F1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1F92519"/>
    <w:multiLevelType w:val="hybridMultilevel"/>
    <w:tmpl w:val="D2CA13E6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9">
    <w:nsid w:val="154C2FB9"/>
    <w:multiLevelType w:val="hybridMultilevel"/>
    <w:tmpl w:val="1A545E0A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15C563A9"/>
    <w:multiLevelType w:val="hybridMultilevel"/>
    <w:tmpl w:val="4846314E"/>
    <w:lvl w:ilvl="0" w:tplc="788AC056">
      <w:start w:val="4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74EA4"/>
    <w:multiLevelType w:val="hybridMultilevel"/>
    <w:tmpl w:val="4846314E"/>
    <w:lvl w:ilvl="0" w:tplc="788AC056">
      <w:start w:val="4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CE2727"/>
    <w:multiLevelType w:val="hybridMultilevel"/>
    <w:tmpl w:val="CE1230A8"/>
    <w:lvl w:ilvl="0" w:tplc="432E8F4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1E0D199A"/>
    <w:multiLevelType w:val="hybridMultilevel"/>
    <w:tmpl w:val="5BBE0FAA"/>
    <w:lvl w:ilvl="0" w:tplc="142652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FEB3B1A"/>
    <w:multiLevelType w:val="hybridMultilevel"/>
    <w:tmpl w:val="8294D616"/>
    <w:lvl w:ilvl="0" w:tplc="8BDE51AA">
      <w:start w:val="1"/>
      <w:numFmt w:val="decimal"/>
      <w:lvlText w:val="%1)"/>
      <w:lvlJc w:val="left"/>
      <w:pPr>
        <w:ind w:left="862" w:hanging="360"/>
      </w:pPr>
      <w:rPr>
        <w:rFonts w:ascii="GHEA Grapalat" w:eastAsia="Calibri" w:hAnsi="GHEA Grapalat" w:cs="Garamond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5875FCB"/>
    <w:multiLevelType w:val="hybridMultilevel"/>
    <w:tmpl w:val="62B2A1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2ABE0388"/>
    <w:multiLevelType w:val="hybridMultilevel"/>
    <w:tmpl w:val="9FC6E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7D0199"/>
    <w:multiLevelType w:val="hybridMultilevel"/>
    <w:tmpl w:val="D9DC5F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DD624F5"/>
    <w:multiLevelType w:val="multilevel"/>
    <w:tmpl w:val="F80C97CA"/>
    <w:lvl w:ilvl="0">
      <w:start w:val="1"/>
      <w:numFmt w:val="bullet"/>
      <w:lvlText w:val="●"/>
      <w:lvlJc w:val="left"/>
      <w:pPr>
        <w:ind w:left="1350" w:firstLine="369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070" w:firstLine="585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790" w:firstLine="801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510" w:firstLine="1017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230" w:firstLine="1233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950" w:firstLine="1449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670" w:firstLine="1665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390" w:firstLine="1881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110" w:firstLine="20970"/>
      </w:pPr>
      <w:rPr>
        <w:rFonts w:ascii="Arial" w:eastAsia="Arial" w:hAnsi="Arial" w:cs="Arial"/>
        <w:vertAlign w:val="baseline"/>
      </w:rPr>
    </w:lvl>
  </w:abstractNum>
  <w:abstractNum w:abstractNumId="19">
    <w:nsid w:val="2E32007B"/>
    <w:multiLevelType w:val="hybridMultilevel"/>
    <w:tmpl w:val="1452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C14D0"/>
    <w:multiLevelType w:val="hybridMultilevel"/>
    <w:tmpl w:val="3E00D2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55C5932"/>
    <w:multiLevelType w:val="hybridMultilevel"/>
    <w:tmpl w:val="31087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D16679"/>
    <w:multiLevelType w:val="hybridMultilevel"/>
    <w:tmpl w:val="4846314E"/>
    <w:lvl w:ilvl="0" w:tplc="788AC056">
      <w:start w:val="4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0C5E35"/>
    <w:multiLevelType w:val="hybridMultilevel"/>
    <w:tmpl w:val="DC8095EA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02914D1"/>
    <w:multiLevelType w:val="hybridMultilevel"/>
    <w:tmpl w:val="10366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B13CBB"/>
    <w:multiLevelType w:val="hybridMultilevel"/>
    <w:tmpl w:val="D6447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B35B0F"/>
    <w:multiLevelType w:val="hybridMultilevel"/>
    <w:tmpl w:val="E5908782"/>
    <w:lvl w:ilvl="0" w:tplc="23B2E5B2">
      <w:start w:val="6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613ED6"/>
    <w:multiLevelType w:val="hybridMultilevel"/>
    <w:tmpl w:val="9E36EE3E"/>
    <w:lvl w:ilvl="0" w:tplc="58F88F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773B89"/>
    <w:multiLevelType w:val="hybridMultilevel"/>
    <w:tmpl w:val="508A2AE8"/>
    <w:lvl w:ilvl="0" w:tplc="81807DDE">
      <w:start w:val="10"/>
      <w:numFmt w:val="decimal"/>
      <w:lvlText w:val="%1."/>
      <w:lvlJc w:val="left"/>
      <w:pPr>
        <w:ind w:left="11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>
    <w:nsid w:val="4FDC02DE"/>
    <w:multiLevelType w:val="hybridMultilevel"/>
    <w:tmpl w:val="391E9596"/>
    <w:lvl w:ilvl="0" w:tplc="B33EF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3D632A"/>
    <w:multiLevelType w:val="hybridMultilevel"/>
    <w:tmpl w:val="32A8A3F6"/>
    <w:lvl w:ilvl="0" w:tplc="B9FEC7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2380B"/>
    <w:multiLevelType w:val="hybridMultilevel"/>
    <w:tmpl w:val="335A540A"/>
    <w:lvl w:ilvl="0" w:tplc="899C9AE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lang w:val="ru-R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3D2063"/>
    <w:multiLevelType w:val="hybridMultilevel"/>
    <w:tmpl w:val="4846314E"/>
    <w:lvl w:ilvl="0" w:tplc="788AC056">
      <w:start w:val="4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82D85"/>
    <w:multiLevelType w:val="hybridMultilevel"/>
    <w:tmpl w:val="F30A5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D43D15"/>
    <w:multiLevelType w:val="hybridMultilevel"/>
    <w:tmpl w:val="5C1C30E8"/>
    <w:lvl w:ilvl="0" w:tplc="80F488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A91116"/>
    <w:multiLevelType w:val="hybridMultilevel"/>
    <w:tmpl w:val="F4447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EB72B7"/>
    <w:multiLevelType w:val="hybridMultilevel"/>
    <w:tmpl w:val="7498602C"/>
    <w:lvl w:ilvl="0" w:tplc="68CA68A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147589"/>
    <w:multiLevelType w:val="hybridMultilevel"/>
    <w:tmpl w:val="7498602C"/>
    <w:lvl w:ilvl="0" w:tplc="68CA68A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9E4B9F"/>
    <w:multiLevelType w:val="hybridMultilevel"/>
    <w:tmpl w:val="A4A60D98"/>
    <w:lvl w:ilvl="0" w:tplc="BE5A2B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9F1772"/>
    <w:multiLevelType w:val="hybridMultilevel"/>
    <w:tmpl w:val="2C8C8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2"/>
  </w:num>
  <w:num w:numId="4">
    <w:abstractNumId w:val="18"/>
  </w:num>
  <w:num w:numId="5">
    <w:abstractNumId w:val="7"/>
  </w:num>
  <w:num w:numId="6">
    <w:abstractNumId w:val="6"/>
  </w:num>
  <w:num w:numId="7">
    <w:abstractNumId w:val="3"/>
  </w:num>
  <w:num w:numId="8">
    <w:abstractNumId w:val="15"/>
  </w:num>
  <w:num w:numId="9">
    <w:abstractNumId w:val="5"/>
  </w:num>
  <w:num w:numId="10">
    <w:abstractNumId w:val="21"/>
  </w:num>
  <w:num w:numId="11">
    <w:abstractNumId w:val="30"/>
  </w:num>
  <w:num w:numId="12">
    <w:abstractNumId w:val="9"/>
  </w:num>
  <w:num w:numId="13">
    <w:abstractNumId w:val="17"/>
  </w:num>
  <w:num w:numId="14">
    <w:abstractNumId w:val="35"/>
  </w:num>
  <w:num w:numId="15">
    <w:abstractNumId w:val="26"/>
  </w:num>
  <w:num w:numId="16">
    <w:abstractNumId w:val="25"/>
  </w:num>
  <w:num w:numId="17">
    <w:abstractNumId w:val="14"/>
  </w:num>
  <w:num w:numId="18">
    <w:abstractNumId w:val="28"/>
  </w:num>
  <w:num w:numId="19">
    <w:abstractNumId w:val="39"/>
  </w:num>
  <w:num w:numId="20">
    <w:abstractNumId w:val="40"/>
  </w:num>
  <w:num w:numId="21">
    <w:abstractNumId w:val="24"/>
  </w:num>
  <w:num w:numId="22">
    <w:abstractNumId w:val="19"/>
  </w:num>
  <w:num w:numId="23">
    <w:abstractNumId w:val="2"/>
  </w:num>
  <w:num w:numId="24">
    <w:abstractNumId w:val="8"/>
  </w:num>
  <w:num w:numId="25">
    <w:abstractNumId w:val="23"/>
  </w:num>
  <w:num w:numId="26">
    <w:abstractNumId w:val="20"/>
  </w:num>
  <w:num w:numId="27">
    <w:abstractNumId w:val="27"/>
  </w:num>
  <w:num w:numId="28">
    <w:abstractNumId w:val="36"/>
  </w:num>
  <w:num w:numId="29">
    <w:abstractNumId w:val="29"/>
  </w:num>
  <w:num w:numId="30">
    <w:abstractNumId w:val="13"/>
  </w:num>
  <w:num w:numId="31">
    <w:abstractNumId w:val="10"/>
  </w:num>
  <w:num w:numId="32">
    <w:abstractNumId w:val="33"/>
  </w:num>
  <w:num w:numId="33">
    <w:abstractNumId w:val="11"/>
  </w:num>
  <w:num w:numId="34">
    <w:abstractNumId w:val="22"/>
  </w:num>
  <w:num w:numId="35">
    <w:abstractNumId w:val="31"/>
  </w:num>
  <w:num w:numId="36">
    <w:abstractNumId w:val="16"/>
  </w:num>
  <w:num w:numId="37">
    <w:abstractNumId w:val="34"/>
  </w:num>
  <w:num w:numId="38">
    <w:abstractNumId w:val="38"/>
  </w:num>
  <w:num w:numId="39">
    <w:abstractNumId w:val="37"/>
  </w:num>
  <w:num w:numId="40">
    <w:abstractNumId w:val="4"/>
  </w:num>
  <w:num w:numId="41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81C"/>
    <w:rsid w:val="00000A9C"/>
    <w:rsid w:val="000016C0"/>
    <w:rsid w:val="00001C9B"/>
    <w:rsid w:val="00002A71"/>
    <w:rsid w:val="00003DF4"/>
    <w:rsid w:val="00004CCD"/>
    <w:rsid w:val="0000671B"/>
    <w:rsid w:val="00006B16"/>
    <w:rsid w:val="00007067"/>
    <w:rsid w:val="00007F89"/>
    <w:rsid w:val="00010911"/>
    <w:rsid w:val="000120D9"/>
    <w:rsid w:val="00014231"/>
    <w:rsid w:val="0001444F"/>
    <w:rsid w:val="00014DEC"/>
    <w:rsid w:val="000201B2"/>
    <w:rsid w:val="0002133A"/>
    <w:rsid w:val="00021EFE"/>
    <w:rsid w:val="0002254E"/>
    <w:rsid w:val="00022587"/>
    <w:rsid w:val="0002267A"/>
    <w:rsid w:val="00022C31"/>
    <w:rsid w:val="0002313F"/>
    <w:rsid w:val="00025FC3"/>
    <w:rsid w:val="00031E3E"/>
    <w:rsid w:val="000334C4"/>
    <w:rsid w:val="00033732"/>
    <w:rsid w:val="00035357"/>
    <w:rsid w:val="00036475"/>
    <w:rsid w:val="0003792C"/>
    <w:rsid w:val="00037D23"/>
    <w:rsid w:val="00037E00"/>
    <w:rsid w:val="00041629"/>
    <w:rsid w:val="0004198C"/>
    <w:rsid w:val="00041BB0"/>
    <w:rsid w:val="0004213F"/>
    <w:rsid w:val="00043033"/>
    <w:rsid w:val="0004525A"/>
    <w:rsid w:val="000455BB"/>
    <w:rsid w:val="00046D74"/>
    <w:rsid w:val="00052510"/>
    <w:rsid w:val="00052CE9"/>
    <w:rsid w:val="00054CBE"/>
    <w:rsid w:val="00056E4F"/>
    <w:rsid w:val="0006195D"/>
    <w:rsid w:val="00066A61"/>
    <w:rsid w:val="00067C82"/>
    <w:rsid w:val="00070730"/>
    <w:rsid w:val="00071864"/>
    <w:rsid w:val="00072B58"/>
    <w:rsid w:val="00073494"/>
    <w:rsid w:val="00074373"/>
    <w:rsid w:val="00075204"/>
    <w:rsid w:val="00075CA5"/>
    <w:rsid w:val="00077297"/>
    <w:rsid w:val="000776FF"/>
    <w:rsid w:val="00080045"/>
    <w:rsid w:val="0008078A"/>
    <w:rsid w:val="00084DAB"/>
    <w:rsid w:val="00086DB3"/>
    <w:rsid w:val="00090143"/>
    <w:rsid w:val="00091629"/>
    <w:rsid w:val="00091826"/>
    <w:rsid w:val="00094A9E"/>
    <w:rsid w:val="00095DB3"/>
    <w:rsid w:val="00095F2D"/>
    <w:rsid w:val="0009696E"/>
    <w:rsid w:val="000974B4"/>
    <w:rsid w:val="00097B7B"/>
    <w:rsid w:val="00097BE8"/>
    <w:rsid w:val="000A01FA"/>
    <w:rsid w:val="000A1BBB"/>
    <w:rsid w:val="000A29B5"/>
    <w:rsid w:val="000A2D49"/>
    <w:rsid w:val="000A3204"/>
    <w:rsid w:val="000A39B6"/>
    <w:rsid w:val="000A430F"/>
    <w:rsid w:val="000A54D6"/>
    <w:rsid w:val="000A5616"/>
    <w:rsid w:val="000B205D"/>
    <w:rsid w:val="000B312C"/>
    <w:rsid w:val="000B32FA"/>
    <w:rsid w:val="000B4356"/>
    <w:rsid w:val="000B5536"/>
    <w:rsid w:val="000B6099"/>
    <w:rsid w:val="000B7AFE"/>
    <w:rsid w:val="000C0480"/>
    <w:rsid w:val="000C40EE"/>
    <w:rsid w:val="000C4EC5"/>
    <w:rsid w:val="000C65D3"/>
    <w:rsid w:val="000C65DB"/>
    <w:rsid w:val="000C6725"/>
    <w:rsid w:val="000C7D04"/>
    <w:rsid w:val="000D11C0"/>
    <w:rsid w:val="000D21C4"/>
    <w:rsid w:val="000D271B"/>
    <w:rsid w:val="000D27EC"/>
    <w:rsid w:val="000D2C4E"/>
    <w:rsid w:val="000D3EA7"/>
    <w:rsid w:val="000E004A"/>
    <w:rsid w:val="000E1413"/>
    <w:rsid w:val="000E3233"/>
    <w:rsid w:val="000E517D"/>
    <w:rsid w:val="000E5A76"/>
    <w:rsid w:val="000E7436"/>
    <w:rsid w:val="000F0ACD"/>
    <w:rsid w:val="000F0B18"/>
    <w:rsid w:val="000F18CF"/>
    <w:rsid w:val="000F2E08"/>
    <w:rsid w:val="000F5888"/>
    <w:rsid w:val="000F5B7C"/>
    <w:rsid w:val="000F6BC3"/>
    <w:rsid w:val="00103094"/>
    <w:rsid w:val="00103663"/>
    <w:rsid w:val="00103E4F"/>
    <w:rsid w:val="001040D0"/>
    <w:rsid w:val="00104C16"/>
    <w:rsid w:val="001054E5"/>
    <w:rsid w:val="0010574C"/>
    <w:rsid w:val="001106F5"/>
    <w:rsid w:val="00113B04"/>
    <w:rsid w:val="00114AF1"/>
    <w:rsid w:val="0011747E"/>
    <w:rsid w:val="00117C3D"/>
    <w:rsid w:val="00120419"/>
    <w:rsid w:val="001205C5"/>
    <w:rsid w:val="00121820"/>
    <w:rsid w:val="00125999"/>
    <w:rsid w:val="00125A40"/>
    <w:rsid w:val="001304DF"/>
    <w:rsid w:val="00135E5D"/>
    <w:rsid w:val="001364E3"/>
    <w:rsid w:val="00136DFC"/>
    <w:rsid w:val="00137DB6"/>
    <w:rsid w:val="0014030D"/>
    <w:rsid w:val="00140908"/>
    <w:rsid w:val="001433CB"/>
    <w:rsid w:val="00143461"/>
    <w:rsid w:val="00143B13"/>
    <w:rsid w:val="0014419B"/>
    <w:rsid w:val="00146F56"/>
    <w:rsid w:val="00147D02"/>
    <w:rsid w:val="00147DC9"/>
    <w:rsid w:val="0015080C"/>
    <w:rsid w:val="001508BF"/>
    <w:rsid w:val="00150B85"/>
    <w:rsid w:val="001512EF"/>
    <w:rsid w:val="001517EE"/>
    <w:rsid w:val="00152359"/>
    <w:rsid w:val="00160702"/>
    <w:rsid w:val="001608DD"/>
    <w:rsid w:val="001625A8"/>
    <w:rsid w:val="00165CDD"/>
    <w:rsid w:val="00166036"/>
    <w:rsid w:val="001662A7"/>
    <w:rsid w:val="00166B92"/>
    <w:rsid w:val="00171B05"/>
    <w:rsid w:val="0017567B"/>
    <w:rsid w:val="00176D80"/>
    <w:rsid w:val="00176E9A"/>
    <w:rsid w:val="00177643"/>
    <w:rsid w:val="001779B9"/>
    <w:rsid w:val="0018082C"/>
    <w:rsid w:val="001809CF"/>
    <w:rsid w:val="00180E83"/>
    <w:rsid w:val="00180E87"/>
    <w:rsid w:val="001828AD"/>
    <w:rsid w:val="00185E8E"/>
    <w:rsid w:val="00190C1E"/>
    <w:rsid w:val="00192198"/>
    <w:rsid w:val="001921A2"/>
    <w:rsid w:val="00193B8E"/>
    <w:rsid w:val="00195F8E"/>
    <w:rsid w:val="0019693F"/>
    <w:rsid w:val="00197CC5"/>
    <w:rsid w:val="001A057C"/>
    <w:rsid w:val="001A0D84"/>
    <w:rsid w:val="001A1DB2"/>
    <w:rsid w:val="001A25E4"/>
    <w:rsid w:val="001A6726"/>
    <w:rsid w:val="001A67C2"/>
    <w:rsid w:val="001B1095"/>
    <w:rsid w:val="001B11E3"/>
    <w:rsid w:val="001B14BC"/>
    <w:rsid w:val="001B16F7"/>
    <w:rsid w:val="001B21D3"/>
    <w:rsid w:val="001B245D"/>
    <w:rsid w:val="001B5861"/>
    <w:rsid w:val="001C0EE4"/>
    <w:rsid w:val="001C3810"/>
    <w:rsid w:val="001C3EDD"/>
    <w:rsid w:val="001C488D"/>
    <w:rsid w:val="001C4E26"/>
    <w:rsid w:val="001C4E2A"/>
    <w:rsid w:val="001C5378"/>
    <w:rsid w:val="001C693E"/>
    <w:rsid w:val="001C6F91"/>
    <w:rsid w:val="001C7D6A"/>
    <w:rsid w:val="001D02B3"/>
    <w:rsid w:val="001D195A"/>
    <w:rsid w:val="001D47D3"/>
    <w:rsid w:val="001D7C43"/>
    <w:rsid w:val="001D7DC1"/>
    <w:rsid w:val="001E0D92"/>
    <w:rsid w:val="001E130F"/>
    <w:rsid w:val="001E2578"/>
    <w:rsid w:val="001E2C47"/>
    <w:rsid w:val="001E32FB"/>
    <w:rsid w:val="001E5090"/>
    <w:rsid w:val="001E521A"/>
    <w:rsid w:val="001F164E"/>
    <w:rsid w:val="001F2050"/>
    <w:rsid w:val="001F306F"/>
    <w:rsid w:val="001F363E"/>
    <w:rsid w:val="001F3A4D"/>
    <w:rsid w:val="001F4623"/>
    <w:rsid w:val="001F59F1"/>
    <w:rsid w:val="001F5A87"/>
    <w:rsid w:val="001F5CB6"/>
    <w:rsid w:val="001F6F12"/>
    <w:rsid w:val="002011D2"/>
    <w:rsid w:val="0020157B"/>
    <w:rsid w:val="0020386B"/>
    <w:rsid w:val="00203F9D"/>
    <w:rsid w:val="00205A71"/>
    <w:rsid w:val="002073EC"/>
    <w:rsid w:val="0020756C"/>
    <w:rsid w:val="002105A1"/>
    <w:rsid w:val="00211423"/>
    <w:rsid w:val="002117C3"/>
    <w:rsid w:val="002126AF"/>
    <w:rsid w:val="00212A00"/>
    <w:rsid w:val="002148CC"/>
    <w:rsid w:val="00214DF1"/>
    <w:rsid w:val="00214EB8"/>
    <w:rsid w:val="00216B60"/>
    <w:rsid w:val="0022059E"/>
    <w:rsid w:val="00220D05"/>
    <w:rsid w:val="00222228"/>
    <w:rsid w:val="00222FA9"/>
    <w:rsid w:val="00223232"/>
    <w:rsid w:val="002240C5"/>
    <w:rsid w:val="0022573B"/>
    <w:rsid w:val="00226DBF"/>
    <w:rsid w:val="00227966"/>
    <w:rsid w:val="00227C9C"/>
    <w:rsid w:val="00231DF6"/>
    <w:rsid w:val="00231F73"/>
    <w:rsid w:val="0023248C"/>
    <w:rsid w:val="002331A5"/>
    <w:rsid w:val="00234C95"/>
    <w:rsid w:val="0023620C"/>
    <w:rsid w:val="002368BF"/>
    <w:rsid w:val="00237222"/>
    <w:rsid w:val="00240AA0"/>
    <w:rsid w:val="00240C63"/>
    <w:rsid w:val="00241B1C"/>
    <w:rsid w:val="00241C9D"/>
    <w:rsid w:val="0024314E"/>
    <w:rsid w:val="002437CF"/>
    <w:rsid w:val="00244687"/>
    <w:rsid w:val="00245ECD"/>
    <w:rsid w:val="00246D94"/>
    <w:rsid w:val="00247E54"/>
    <w:rsid w:val="00251C37"/>
    <w:rsid w:val="00253A2A"/>
    <w:rsid w:val="002541FB"/>
    <w:rsid w:val="002553AC"/>
    <w:rsid w:val="00261012"/>
    <w:rsid w:val="002616FE"/>
    <w:rsid w:val="00261F02"/>
    <w:rsid w:val="00262971"/>
    <w:rsid w:val="00262E58"/>
    <w:rsid w:val="00263631"/>
    <w:rsid w:val="002643C1"/>
    <w:rsid w:val="0026690E"/>
    <w:rsid w:val="00267B95"/>
    <w:rsid w:val="00274F75"/>
    <w:rsid w:val="00277FBD"/>
    <w:rsid w:val="002804BB"/>
    <w:rsid w:val="00284121"/>
    <w:rsid w:val="002849FC"/>
    <w:rsid w:val="0028734F"/>
    <w:rsid w:val="00290298"/>
    <w:rsid w:val="00293A9B"/>
    <w:rsid w:val="00295165"/>
    <w:rsid w:val="002A1EF7"/>
    <w:rsid w:val="002A29F4"/>
    <w:rsid w:val="002A3928"/>
    <w:rsid w:val="002A40F1"/>
    <w:rsid w:val="002A4B69"/>
    <w:rsid w:val="002A703A"/>
    <w:rsid w:val="002B1633"/>
    <w:rsid w:val="002B1803"/>
    <w:rsid w:val="002B24BD"/>
    <w:rsid w:val="002B27CD"/>
    <w:rsid w:val="002B3A97"/>
    <w:rsid w:val="002B5AAD"/>
    <w:rsid w:val="002B702C"/>
    <w:rsid w:val="002C13FE"/>
    <w:rsid w:val="002C2220"/>
    <w:rsid w:val="002C2B98"/>
    <w:rsid w:val="002C34A3"/>
    <w:rsid w:val="002C40B8"/>
    <w:rsid w:val="002C4A5C"/>
    <w:rsid w:val="002C50AF"/>
    <w:rsid w:val="002C6C87"/>
    <w:rsid w:val="002C733A"/>
    <w:rsid w:val="002C7630"/>
    <w:rsid w:val="002C7E26"/>
    <w:rsid w:val="002D25F7"/>
    <w:rsid w:val="002D2861"/>
    <w:rsid w:val="002D31AC"/>
    <w:rsid w:val="002D5384"/>
    <w:rsid w:val="002D58B4"/>
    <w:rsid w:val="002D6532"/>
    <w:rsid w:val="002D6CC4"/>
    <w:rsid w:val="002E1C8B"/>
    <w:rsid w:val="002E3ADD"/>
    <w:rsid w:val="002E3B48"/>
    <w:rsid w:val="002E439D"/>
    <w:rsid w:val="002E4C52"/>
    <w:rsid w:val="002E569F"/>
    <w:rsid w:val="002E5B98"/>
    <w:rsid w:val="002E7C46"/>
    <w:rsid w:val="002F1254"/>
    <w:rsid w:val="002F16B0"/>
    <w:rsid w:val="002F2D0F"/>
    <w:rsid w:val="002F326C"/>
    <w:rsid w:val="002F3453"/>
    <w:rsid w:val="002F4378"/>
    <w:rsid w:val="002F66CC"/>
    <w:rsid w:val="003000FB"/>
    <w:rsid w:val="0030219F"/>
    <w:rsid w:val="0030373F"/>
    <w:rsid w:val="003053C0"/>
    <w:rsid w:val="0030579C"/>
    <w:rsid w:val="00305C76"/>
    <w:rsid w:val="00306E03"/>
    <w:rsid w:val="0030725A"/>
    <w:rsid w:val="00307342"/>
    <w:rsid w:val="00307ED3"/>
    <w:rsid w:val="00307F1A"/>
    <w:rsid w:val="00310123"/>
    <w:rsid w:val="00310255"/>
    <w:rsid w:val="00311085"/>
    <w:rsid w:val="00311C91"/>
    <w:rsid w:val="003141D9"/>
    <w:rsid w:val="00314EE0"/>
    <w:rsid w:val="003166CC"/>
    <w:rsid w:val="00321EB5"/>
    <w:rsid w:val="003222FD"/>
    <w:rsid w:val="0032386C"/>
    <w:rsid w:val="00325286"/>
    <w:rsid w:val="0032561C"/>
    <w:rsid w:val="00325DB5"/>
    <w:rsid w:val="0032665A"/>
    <w:rsid w:val="00327869"/>
    <w:rsid w:val="00330827"/>
    <w:rsid w:val="00330C49"/>
    <w:rsid w:val="003321B5"/>
    <w:rsid w:val="00332D01"/>
    <w:rsid w:val="003335A4"/>
    <w:rsid w:val="003401F1"/>
    <w:rsid w:val="003424F1"/>
    <w:rsid w:val="003448CD"/>
    <w:rsid w:val="003458A5"/>
    <w:rsid w:val="003459BB"/>
    <w:rsid w:val="0035288C"/>
    <w:rsid w:val="003538A7"/>
    <w:rsid w:val="00354DE4"/>
    <w:rsid w:val="00356ABD"/>
    <w:rsid w:val="00357CCB"/>
    <w:rsid w:val="0036151F"/>
    <w:rsid w:val="00363F2C"/>
    <w:rsid w:val="00365D70"/>
    <w:rsid w:val="00365FF3"/>
    <w:rsid w:val="00370E3C"/>
    <w:rsid w:val="0037147E"/>
    <w:rsid w:val="00371AD3"/>
    <w:rsid w:val="003723B0"/>
    <w:rsid w:val="0038090B"/>
    <w:rsid w:val="00381107"/>
    <w:rsid w:val="003818B9"/>
    <w:rsid w:val="00381986"/>
    <w:rsid w:val="00382521"/>
    <w:rsid w:val="00382D62"/>
    <w:rsid w:val="00383CBF"/>
    <w:rsid w:val="00383F75"/>
    <w:rsid w:val="003845CB"/>
    <w:rsid w:val="00386C38"/>
    <w:rsid w:val="00387673"/>
    <w:rsid w:val="00390FF3"/>
    <w:rsid w:val="00391212"/>
    <w:rsid w:val="00391494"/>
    <w:rsid w:val="00393D64"/>
    <w:rsid w:val="00394143"/>
    <w:rsid w:val="00394D1E"/>
    <w:rsid w:val="00395EB4"/>
    <w:rsid w:val="003970D7"/>
    <w:rsid w:val="003A47C1"/>
    <w:rsid w:val="003A4A8A"/>
    <w:rsid w:val="003A594B"/>
    <w:rsid w:val="003A626C"/>
    <w:rsid w:val="003B087A"/>
    <w:rsid w:val="003B25EE"/>
    <w:rsid w:val="003B46CD"/>
    <w:rsid w:val="003B4B06"/>
    <w:rsid w:val="003B4C6C"/>
    <w:rsid w:val="003B78FC"/>
    <w:rsid w:val="003C1064"/>
    <w:rsid w:val="003C13A3"/>
    <w:rsid w:val="003C1933"/>
    <w:rsid w:val="003C4F1F"/>
    <w:rsid w:val="003C6A8B"/>
    <w:rsid w:val="003C737D"/>
    <w:rsid w:val="003D2B89"/>
    <w:rsid w:val="003D3297"/>
    <w:rsid w:val="003D5166"/>
    <w:rsid w:val="003D55B2"/>
    <w:rsid w:val="003D6224"/>
    <w:rsid w:val="003D6B7A"/>
    <w:rsid w:val="003D7CAF"/>
    <w:rsid w:val="003E0760"/>
    <w:rsid w:val="003E0F24"/>
    <w:rsid w:val="003E1A52"/>
    <w:rsid w:val="003E2748"/>
    <w:rsid w:val="003E752C"/>
    <w:rsid w:val="003F00FD"/>
    <w:rsid w:val="003F0618"/>
    <w:rsid w:val="003F0B6A"/>
    <w:rsid w:val="003F1B7B"/>
    <w:rsid w:val="003F2529"/>
    <w:rsid w:val="003F530C"/>
    <w:rsid w:val="003F55CC"/>
    <w:rsid w:val="003F632D"/>
    <w:rsid w:val="003F6EA6"/>
    <w:rsid w:val="0040013D"/>
    <w:rsid w:val="004043B7"/>
    <w:rsid w:val="00404E90"/>
    <w:rsid w:val="0040581C"/>
    <w:rsid w:val="00406333"/>
    <w:rsid w:val="00407452"/>
    <w:rsid w:val="004110C2"/>
    <w:rsid w:val="0041155D"/>
    <w:rsid w:val="00412668"/>
    <w:rsid w:val="00414E7B"/>
    <w:rsid w:val="00416DD2"/>
    <w:rsid w:val="00417190"/>
    <w:rsid w:val="00420E46"/>
    <w:rsid w:val="00421292"/>
    <w:rsid w:val="00421444"/>
    <w:rsid w:val="00421C9D"/>
    <w:rsid w:val="00422F07"/>
    <w:rsid w:val="004252FC"/>
    <w:rsid w:val="00425B3C"/>
    <w:rsid w:val="00426B92"/>
    <w:rsid w:val="004273DA"/>
    <w:rsid w:val="00427DA0"/>
    <w:rsid w:val="0043043E"/>
    <w:rsid w:val="00430A53"/>
    <w:rsid w:val="00431A23"/>
    <w:rsid w:val="004322F8"/>
    <w:rsid w:val="0043339B"/>
    <w:rsid w:val="004342DF"/>
    <w:rsid w:val="00435026"/>
    <w:rsid w:val="004377F9"/>
    <w:rsid w:val="00437A40"/>
    <w:rsid w:val="00440641"/>
    <w:rsid w:val="004435C3"/>
    <w:rsid w:val="004437FD"/>
    <w:rsid w:val="00443D49"/>
    <w:rsid w:val="0044435F"/>
    <w:rsid w:val="004444B7"/>
    <w:rsid w:val="004444C3"/>
    <w:rsid w:val="0044456B"/>
    <w:rsid w:val="0044645B"/>
    <w:rsid w:val="004472E3"/>
    <w:rsid w:val="00451BA4"/>
    <w:rsid w:val="004522C7"/>
    <w:rsid w:val="00453509"/>
    <w:rsid w:val="00453A34"/>
    <w:rsid w:val="0045427D"/>
    <w:rsid w:val="00456E7D"/>
    <w:rsid w:val="00457204"/>
    <w:rsid w:val="00457338"/>
    <w:rsid w:val="004578F4"/>
    <w:rsid w:val="00457D6C"/>
    <w:rsid w:val="00460C66"/>
    <w:rsid w:val="00461487"/>
    <w:rsid w:val="0046230A"/>
    <w:rsid w:val="00465097"/>
    <w:rsid w:val="00465245"/>
    <w:rsid w:val="004666C9"/>
    <w:rsid w:val="00466C15"/>
    <w:rsid w:val="00467085"/>
    <w:rsid w:val="00467A90"/>
    <w:rsid w:val="00472078"/>
    <w:rsid w:val="0047280B"/>
    <w:rsid w:val="0047310C"/>
    <w:rsid w:val="00473CDC"/>
    <w:rsid w:val="0047458F"/>
    <w:rsid w:val="004754FC"/>
    <w:rsid w:val="0047586F"/>
    <w:rsid w:val="00475D07"/>
    <w:rsid w:val="004773C7"/>
    <w:rsid w:val="004775ED"/>
    <w:rsid w:val="00480DED"/>
    <w:rsid w:val="00482027"/>
    <w:rsid w:val="004821BC"/>
    <w:rsid w:val="00485A61"/>
    <w:rsid w:val="00485B2B"/>
    <w:rsid w:val="00486C58"/>
    <w:rsid w:val="00486FA2"/>
    <w:rsid w:val="004874AC"/>
    <w:rsid w:val="00487515"/>
    <w:rsid w:val="00490855"/>
    <w:rsid w:val="00490C76"/>
    <w:rsid w:val="00491004"/>
    <w:rsid w:val="00491B5B"/>
    <w:rsid w:val="0049364B"/>
    <w:rsid w:val="00493926"/>
    <w:rsid w:val="00493A48"/>
    <w:rsid w:val="004967F4"/>
    <w:rsid w:val="00496C66"/>
    <w:rsid w:val="004A20D4"/>
    <w:rsid w:val="004A3456"/>
    <w:rsid w:val="004A47F6"/>
    <w:rsid w:val="004A6BE3"/>
    <w:rsid w:val="004A760C"/>
    <w:rsid w:val="004B1286"/>
    <w:rsid w:val="004B12E7"/>
    <w:rsid w:val="004B2DC3"/>
    <w:rsid w:val="004B3CCE"/>
    <w:rsid w:val="004B5127"/>
    <w:rsid w:val="004B59DD"/>
    <w:rsid w:val="004B6B70"/>
    <w:rsid w:val="004B7E81"/>
    <w:rsid w:val="004C0284"/>
    <w:rsid w:val="004C05E0"/>
    <w:rsid w:val="004C4FAE"/>
    <w:rsid w:val="004C745A"/>
    <w:rsid w:val="004C7B13"/>
    <w:rsid w:val="004D010F"/>
    <w:rsid w:val="004D1041"/>
    <w:rsid w:val="004D1553"/>
    <w:rsid w:val="004D3F1A"/>
    <w:rsid w:val="004D4D6E"/>
    <w:rsid w:val="004D723E"/>
    <w:rsid w:val="004E2151"/>
    <w:rsid w:val="004E2A4C"/>
    <w:rsid w:val="004E313A"/>
    <w:rsid w:val="004E3314"/>
    <w:rsid w:val="004E3610"/>
    <w:rsid w:val="004E4995"/>
    <w:rsid w:val="004E4C5D"/>
    <w:rsid w:val="004E7CD2"/>
    <w:rsid w:val="004F2B15"/>
    <w:rsid w:val="004F31E9"/>
    <w:rsid w:val="004F3952"/>
    <w:rsid w:val="004F528E"/>
    <w:rsid w:val="004F7648"/>
    <w:rsid w:val="004F7D7B"/>
    <w:rsid w:val="004F7FBB"/>
    <w:rsid w:val="00502DFF"/>
    <w:rsid w:val="005035E7"/>
    <w:rsid w:val="005043B1"/>
    <w:rsid w:val="00504B85"/>
    <w:rsid w:val="00505DB0"/>
    <w:rsid w:val="00506231"/>
    <w:rsid w:val="00506579"/>
    <w:rsid w:val="00507171"/>
    <w:rsid w:val="005079CE"/>
    <w:rsid w:val="00511F08"/>
    <w:rsid w:val="00514A75"/>
    <w:rsid w:val="00515F89"/>
    <w:rsid w:val="005161C2"/>
    <w:rsid w:val="00520303"/>
    <w:rsid w:val="00520939"/>
    <w:rsid w:val="00520A70"/>
    <w:rsid w:val="00521578"/>
    <w:rsid w:val="00522538"/>
    <w:rsid w:val="00523D1A"/>
    <w:rsid w:val="00523D7C"/>
    <w:rsid w:val="00526915"/>
    <w:rsid w:val="00527E8D"/>
    <w:rsid w:val="00530741"/>
    <w:rsid w:val="005311EA"/>
    <w:rsid w:val="00532C6F"/>
    <w:rsid w:val="0053491E"/>
    <w:rsid w:val="00535916"/>
    <w:rsid w:val="0053631F"/>
    <w:rsid w:val="00537D01"/>
    <w:rsid w:val="005412E4"/>
    <w:rsid w:val="005418DC"/>
    <w:rsid w:val="0054355C"/>
    <w:rsid w:val="0054747B"/>
    <w:rsid w:val="00551A3D"/>
    <w:rsid w:val="00551F83"/>
    <w:rsid w:val="005524B2"/>
    <w:rsid w:val="00552A72"/>
    <w:rsid w:val="00553282"/>
    <w:rsid w:val="0055349B"/>
    <w:rsid w:val="00553F59"/>
    <w:rsid w:val="005540D1"/>
    <w:rsid w:val="00554629"/>
    <w:rsid w:val="00554EEE"/>
    <w:rsid w:val="00555B19"/>
    <w:rsid w:val="005605FA"/>
    <w:rsid w:val="00562B47"/>
    <w:rsid w:val="00562B5F"/>
    <w:rsid w:val="00562C0C"/>
    <w:rsid w:val="00564556"/>
    <w:rsid w:val="0056459C"/>
    <w:rsid w:val="005645C4"/>
    <w:rsid w:val="0056483F"/>
    <w:rsid w:val="00564CC8"/>
    <w:rsid w:val="00566616"/>
    <w:rsid w:val="00566B0F"/>
    <w:rsid w:val="00570AE0"/>
    <w:rsid w:val="0057287F"/>
    <w:rsid w:val="00573211"/>
    <w:rsid w:val="005761D6"/>
    <w:rsid w:val="005764CD"/>
    <w:rsid w:val="00576A88"/>
    <w:rsid w:val="00581911"/>
    <w:rsid w:val="00583E21"/>
    <w:rsid w:val="005844EC"/>
    <w:rsid w:val="0058532F"/>
    <w:rsid w:val="00585B80"/>
    <w:rsid w:val="005875E8"/>
    <w:rsid w:val="00590904"/>
    <w:rsid w:val="0059352F"/>
    <w:rsid w:val="0059422E"/>
    <w:rsid w:val="005965FB"/>
    <w:rsid w:val="00597105"/>
    <w:rsid w:val="005A10CF"/>
    <w:rsid w:val="005A11F0"/>
    <w:rsid w:val="005A129E"/>
    <w:rsid w:val="005A1DB6"/>
    <w:rsid w:val="005A3249"/>
    <w:rsid w:val="005A3503"/>
    <w:rsid w:val="005A44E3"/>
    <w:rsid w:val="005A714F"/>
    <w:rsid w:val="005B0E39"/>
    <w:rsid w:val="005B4943"/>
    <w:rsid w:val="005B4BCB"/>
    <w:rsid w:val="005B562D"/>
    <w:rsid w:val="005B585D"/>
    <w:rsid w:val="005B74BA"/>
    <w:rsid w:val="005C0CBE"/>
    <w:rsid w:val="005C1E82"/>
    <w:rsid w:val="005C358E"/>
    <w:rsid w:val="005C4991"/>
    <w:rsid w:val="005C6499"/>
    <w:rsid w:val="005C69C8"/>
    <w:rsid w:val="005C7372"/>
    <w:rsid w:val="005C79EF"/>
    <w:rsid w:val="005D0A61"/>
    <w:rsid w:val="005D1059"/>
    <w:rsid w:val="005D255E"/>
    <w:rsid w:val="005D2CD0"/>
    <w:rsid w:val="005D534E"/>
    <w:rsid w:val="005D58A3"/>
    <w:rsid w:val="005D5EE1"/>
    <w:rsid w:val="005D691A"/>
    <w:rsid w:val="005D7895"/>
    <w:rsid w:val="005E0A55"/>
    <w:rsid w:val="005E2D7B"/>
    <w:rsid w:val="005E3E57"/>
    <w:rsid w:val="005E4010"/>
    <w:rsid w:val="005E4ED2"/>
    <w:rsid w:val="005E535A"/>
    <w:rsid w:val="005E5675"/>
    <w:rsid w:val="005E6AFB"/>
    <w:rsid w:val="005E6BBF"/>
    <w:rsid w:val="005E780B"/>
    <w:rsid w:val="005E7DBF"/>
    <w:rsid w:val="005F03D5"/>
    <w:rsid w:val="005F3F80"/>
    <w:rsid w:val="005F492C"/>
    <w:rsid w:val="005F510A"/>
    <w:rsid w:val="005F5E2B"/>
    <w:rsid w:val="005F6126"/>
    <w:rsid w:val="005F6DDB"/>
    <w:rsid w:val="005F7782"/>
    <w:rsid w:val="005F7B0A"/>
    <w:rsid w:val="0060140F"/>
    <w:rsid w:val="00601F8E"/>
    <w:rsid w:val="00602CC3"/>
    <w:rsid w:val="00604346"/>
    <w:rsid w:val="006050BC"/>
    <w:rsid w:val="00606EC3"/>
    <w:rsid w:val="00607844"/>
    <w:rsid w:val="00611E9D"/>
    <w:rsid w:val="00611F70"/>
    <w:rsid w:val="0061209C"/>
    <w:rsid w:val="006121A6"/>
    <w:rsid w:val="00614355"/>
    <w:rsid w:val="006158D5"/>
    <w:rsid w:val="00617CD1"/>
    <w:rsid w:val="00620DA0"/>
    <w:rsid w:val="00622418"/>
    <w:rsid w:val="006224B5"/>
    <w:rsid w:val="0062286F"/>
    <w:rsid w:val="00623206"/>
    <w:rsid w:val="006232C0"/>
    <w:rsid w:val="0062468B"/>
    <w:rsid w:val="006246F9"/>
    <w:rsid w:val="00624FC2"/>
    <w:rsid w:val="0062531F"/>
    <w:rsid w:val="0062757A"/>
    <w:rsid w:val="006306F8"/>
    <w:rsid w:val="00631C08"/>
    <w:rsid w:val="00632FB9"/>
    <w:rsid w:val="00633EFF"/>
    <w:rsid w:val="0063489E"/>
    <w:rsid w:val="00634CA1"/>
    <w:rsid w:val="00640338"/>
    <w:rsid w:val="006428B0"/>
    <w:rsid w:val="006429CD"/>
    <w:rsid w:val="00644A7F"/>
    <w:rsid w:val="00644B13"/>
    <w:rsid w:val="00645871"/>
    <w:rsid w:val="00645D59"/>
    <w:rsid w:val="00646FFE"/>
    <w:rsid w:val="006505D9"/>
    <w:rsid w:val="00653F62"/>
    <w:rsid w:val="0065461D"/>
    <w:rsid w:val="00655931"/>
    <w:rsid w:val="00656999"/>
    <w:rsid w:val="00657567"/>
    <w:rsid w:val="00657707"/>
    <w:rsid w:val="006578E8"/>
    <w:rsid w:val="00657C82"/>
    <w:rsid w:val="006609D7"/>
    <w:rsid w:val="00662BB0"/>
    <w:rsid w:val="00664AF6"/>
    <w:rsid w:val="006705FF"/>
    <w:rsid w:val="00670936"/>
    <w:rsid w:val="00670AD2"/>
    <w:rsid w:val="00670DD7"/>
    <w:rsid w:val="00670EE3"/>
    <w:rsid w:val="00671568"/>
    <w:rsid w:val="0067240D"/>
    <w:rsid w:val="00672F4D"/>
    <w:rsid w:val="00674749"/>
    <w:rsid w:val="00675D17"/>
    <w:rsid w:val="0067692A"/>
    <w:rsid w:val="00680453"/>
    <w:rsid w:val="00680D85"/>
    <w:rsid w:val="00682340"/>
    <w:rsid w:val="0068284C"/>
    <w:rsid w:val="00687B4D"/>
    <w:rsid w:val="00687E56"/>
    <w:rsid w:val="00690238"/>
    <w:rsid w:val="0069157F"/>
    <w:rsid w:val="00691CEC"/>
    <w:rsid w:val="00692924"/>
    <w:rsid w:val="00692ACA"/>
    <w:rsid w:val="00694C19"/>
    <w:rsid w:val="006950B7"/>
    <w:rsid w:val="0069592D"/>
    <w:rsid w:val="0069597B"/>
    <w:rsid w:val="00695C0F"/>
    <w:rsid w:val="006960A8"/>
    <w:rsid w:val="006A0EB2"/>
    <w:rsid w:val="006A1A69"/>
    <w:rsid w:val="006A1AE6"/>
    <w:rsid w:val="006A223D"/>
    <w:rsid w:val="006A365F"/>
    <w:rsid w:val="006A5210"/>
    <w:rsid w:val="006A580E"/>
    <w:rsid w:val="006A7279"/>
    <w:rsid w:val="006B05CD"/>
    <w:rsid w:val="006B16FF"/>
    <w:rsid w:val="006B2B41"/>
    <w:rsid w:val="006B2DE0"/>
    <w:rsid w:val="006B384C"/>
    <w:rsid w:val="006B4226"/>
    <w:rsid w:val="006B5884"/>
    <w:rsid w:val="006B67C7"/>
    <w:rsid w:val="006C06EA"/>
    <w:rsid w:val="006C147B"/>
    <w:rsid w:val="006C2BC4"/>
    <w:rsid w:val="006C53BC"/>
    <w:rsid w:val="006C54AE"/>
    <w:rsid w:val="006C5BA4"/>
    <w:rsid w:val="006C769E"/>
    <w:rsid w:val="006C7C5C"/>
    <w:rsid w:val="006D0458"/>
    <w:rsid w:val="006D7574"/>
    <w:rsid w:val="006E019E"/>
    <w:rsid w:val="006E1DA9"/>
    <w:rsid w:val="006E2D9E"/>
    <w:rsid w:val="006E2FD5"/>
    <w:rsid w:val="006E3098"/>
    <w:rsid w:val="006E415C"/>
    <w:rsid w:val="006E47A4"/>
    <w:rsid w:val="006E51CA"/>
    <w:rsid w:val="006E5AD1"/>
    <w:rsid w:val="006E5D04"/>
    <w:rsid w:val="006E6EF8"/>
    <w:rsid w:val="006F1071"/>
    <w:rsid w:val="006F2130"/>
    <w:rsid w:val="006F25E9"/>
    <w:rsid w:val="006F3168"/>
    <w:rsid w:val="006F7112"/>
    <w:rsid w:val="006F7344"/>
    <w:rsid w:val="006F7958"/>
    <w:rsid w:val="00700E6F"/>
    <w:rsid w:val="00701A67"/>
    <w:rsid w:val="00702C62"/>
    <w:rsid w:val="00703F90"/>
    <w:rsid w:val="00705540"/>
    <w:rsid w:val="00706E6C"/>
    <w:rsid w:val="00710C08"/>
    <w:rsid w:val="007112BE"/>
    <w:rsid w:val="00712D44"/>
    <w:rsid w:val="00712F33"/>
    <w:rsid w:val="0071366A"/>
    <w:rsid w:val="007150A3"/>
    <w:rsid w:val="007154ED"/>
    <w:rsid w:val="00715672"/>
    <w:rsid w:val="00715774"/>
    <w:rsid w:val="00716CB9"/>
    <w:rsid w:val="00722B22"/>
    <w:rsid w:val="0072367B"/>
    <w:rsid w:val="00723EAE"/>
    <w:rsid w:val="00724A74"/>
    <w:rsid w:val="007253BA"/>
    <w:rsid w:val="00725CD6"/>
    <w:rsid w:val="00727022"/>
    <w:rsid w:val="00727585"/>
    <w:rsid w:val="00727842"/>
    <w:rsid w:val="00727CAA"/>
    <w:rsid w:val="00730630"/>
    <w:rsid w:val="007308C1"/>
    <w:rsid w:val="00730FCB"/>
    <w:rsid w:val="0073138B"/>
    <w:rsid w:val="007340AE"/>
    <w:rsid w:val="00734AB0"/>
    <w:rsid w:val="00734C51"/>
    <w:rsid w:val="00735A68"/>
    <w:rsid w:val="007366D2"/>
    <w:rsid w:val="007375BA"/>
    <w:rsid w:val="00743653"/>
    <w:rsid w:val="00746E42"/>
    <w:rsid w:val="00747454"/>
    <w:rsid w:val="00747A28"/>
    <w:rsid w:val="00747DEF"/>
    <w:rsid w:val="00750693"/>
    <w:rsid w:val="00750A20"/>
    <w:rsid w:val="00751522"/>
    <w:rsid w:val="00751CBF"/>
    <w:rsid w:val="00753EE4"/>
    <w:rsid w:val="00753EE9"/>
    <w:rsid w:val="00754DBC"/>
    <w:rsid w:val="00755F30"/>
    <w:rsid w:val="00755FAC"/>
    <w:rsid w:val="0075632C"/>
    <w:rsid w:val="0075697F"/>
    <w:rsid w:val="00756C80"/>
    <w:rsid w:val="0075795B"/>
    <w:rsid w:val="00757CCC"/>
    <w:rsid w:val="00757FAD"/>
    <w:rsid w:val="007601CD"/>
    <w:rsid w:val="00761052"/>
    <w:rsid w:val="00761CB8"/>
    <w:rsid w:val="00764067"/>
    <w:rsid w:val="00766144"/>
    <w:rsid w:val="007678FC"/>
    <w:rsid w:val="007700BF"/>
    <w:rsid w:val="00771C48"/>
    <w:rsid w:val="007723B8"/>
    <w:rsid w:val="0077247D"/>
    <w:rsid w:val="00772E36"/>
    <w:rsid w:val="0077313F"/>
    <w:rsid w:val="00774326"/>
    <w:rsid w:val="00776801"/>
    <w:rsid w:val="00776B79"/>
    <w:rsid w:val="00780493"/>
    <w:rsid w:val="00783D4A"/>
    <w:rsid w:val="0078402E"/>
    <w:rsid w:val="00784CD4"/>
    <w:rsid w:val="00784E74"/>
    <w:rsid w:val="00786E54"/>
    <w:rsid w:val="007879BE"/>
    <w:rsid w:val="007907A5"/>
    <w:rsid w:val="0079273D"/>
    <w:rsid w:val="00793ACC"/>
    <w:rsid w:val="00795189"/>
    <w:rsid w:val="00795C9E"/>
    <w:rsid w:val="00796AD1"/>
    <w:rsid w:val="00796BE9"/>
    <w:rsid w:val="00797B13"/>
    <w:rsid w:val="00797C12"/>
    <w:rsid w:val="007A30BF"/>
    <w:rsid w:val="007A3566"/>
    <w:rsid w:val="007A739A"/>
    <w:rsid w:val="007B05AF"/>
    <w:rsid w:val="007B0C95"/>
    <w:rsid w:val="007B0E33"/>
    <w:rsid w:val="007B1476"/>
    <w:rsid w:val="007B1D33"/>
    <w:rsid w:val="007B25CC"/>
    <w:rsid w:val="007B4ED2"/>
    <w:rsid w:val="007B56C6"/>
    <w:rsid w:val="007B701B"/>
    <w:rsid w:val="007C1CA6"/>
    <w:rsid w:val="007C35CA"/>
    <w:rsid w:val="007C36E3"/>
    <w:rsid w:val="007C3F8C"/>
    <w:rsid w:val="007C4825"/>
    <w:rsid w:val="007C5806"/>
    <w:rsid w:val="007D0104"/>
    <w:rsid w:val="007D06B7"/>
    <w:rsid w:val="007D12D9"/>
    <w:rsid w:val="007D185B"/>
    <w:rsid w:val="007D1B38"/>
    <w:rsid w:val="007D2A6E"/>
    <w:rsid w:val="007D35ED"/>
    <w:rsid w:val="007D3BCF"/>
    <w:rsid w:val="007D5D44"/>
    <w:rsid w:val="007D60C7"/>
    <w:rsid w:val="007D62BA"/>
    <w:rsid w:val="007E1AE2"/>
    <w:rsid w:val="007E1DE2"/>
    <w:rsid w:val="007E1E20"/>
    <w:rsid w:val="007E209A"/>
    <w:rsid w:val="007E3612"/>
    <w:rsid w:val="007E389D"/>
    <w:rsid w:val="007E568D"/>
    <w:rsid w:val="007E66B6"/>
    <w:rsid w:val="007E772B"/>
    <w:rsid w:val="007F0AA6"/>
    <w:rsid w:val="007F0D4B"/>
    <w:rsid w:val="007F1041"/>
    <w:rsid w:val="007F1284"/>
    <w:rsid w:val="007F15F2"/>
    <w:rsid w:val="007F1EBD"/>
    <w:rsid w:val="007F2A06"/>
    <w:rsid w:val="007F3067"/>
    <w:rsid w:val="007F3C4B"/>
    <w:rsid w:val="007F475B"/>
    <w:rsid w:val="007F53CD"/>
    <w:rsid w:val="007F5726"/>
    <w:rsid w:val="007F6A23"/>
    <w:rsid w:val="007F74DA"/>
    <w:rsid w:val="007F7C3D"/>
    <w:rsid w:val="007F7DF3"/>
    <w:rsid w:val="00800AAE"/>
    <w:rsid w:val="00800F1E"/>
    <w:rsid w:val="0080130A"/>
    <w:rsid w:val="008046AB"/>
    <w:rsid w:val="00804890"/>
    <w:rsid w:val="008049FA"/>
    <w:rsid w:val="008054E7"/>
    <w:rsid w:val="00805A4F"/>
    <w:rsid w:val="00806816"/>
    <w:rsid w:val="00812D3C"/>
    <w:rsid w:val="00813193"/>
    <w:rsid w:val="00813BE5"/>
    <w:rsid w:val="00816F2A"/>
    <w:rsid w:val="00817392"/>
    <w:rsid w:val="008176B6"/>
    <w:rsid w:val="00820A11"/>
    <w:rsid w:val="00820B3F"/>
    <w:rsid w:val="00823C3E"/>
    <w:rsid w:val="00825F4D"/>
    <w:rsid w:val="00826C28"/>
    <w:rsid w:val="00826FE5"/>
    <w:rsid w:val="0082767B"/>
    <w:rsid w:val="008303BD"/>
    <w:rsid w:val="008319E7"/>
    <w:rsid w:val="00833252"/>
    <w:rsid w:val="0083347C"/>
    <w:rsid w:val="0083411C"/>
    <w:rsid w:val="00836C70"/>
    <w:rsid w:val="00836D71"/>
    <w:rsid w:val="008376FC"/>
    <w:rsid w:val="008402DA"/>
    <w:rsid w:val="00843F12"/>
    <w:rsid w:val="008452C1"/>
    <w:rsid w:val="0084555F"/>
    <w:rsid w:val="008469EA"/>
    <w:rsid w:val="00847232"/>
    <w:rsid w:val="008472D1"/>
    <w:rsid w:val="008473D8"/>
    <w:rsid w:val="0084750D"/>
    <w:rsid w:val="0085070E"/>
    <w:rsid w:val="008527DE"/>
    <w:rsid w:val="0085287D"/>
    <w:rsid w:val="0085516A"/>
    <w:rsid w:val="00855460"/>
    <w:rsid w:val="00855EE8"/>
    <w:rsid w:val="00856D97"/>
    <w:rsid w:val="0085721A"/>
    <w:rsid w:val="00857A09"/>
    <w:rsid w:val="00860FCF"/>
    <w:rsid w:val="00862180"/>
    <w:rsid w:val="008626F9"/>
    <w:rsid w:val="00863639"/>
    <w:rsid w:val="0086392F"/>
    <w:rsid w:val="00863C64"/>
    <w:rsid w:val="008646C7"/>
    <w:rsid w:val="00866B54"/>
    <w:rsid w:val="00867E15"/>
    <w:rsid w:val="0087029D"/>
    <w:rsid w:val="00870F3F"/>
    <w:rsid w:val="00871255"/>
    <w:rsid w:val="00871C6C"/>
    <w:rsid w:val="008728CA"/>
    <w:rsid w:val="00872908"/>
    <w:rsid w:val="0087554C"/>
    <w:rsid w:val="00876F67"/>
    <w:rsid w:val="008772C3"/>
    <w:rsid w:val="00881F9E"/>
    <w:rsid w:val="00882F27"/>
    <w:rsid w:val="008851C2"/>
    <w:rsid w:val="00885619"/>
    <w:rsid w:val="00885CBA"/>
    <w:rsid w:val="00886C89"/>
    <w:rsid w:val="00890CDE"/>
    <w:rsid w:val="00893727"/>
    <w:rsid w:val="00895354"/>
    <w:rsid w:val="008964A1"/>
    <w:rsid w:val="0089795F"/>
    <w:rsid w:val="008A0E8D"/>
    <w:rsid w:val="008A2AAC"/>
    <w:rsid w:val="008A3E6A"/>
    <w:rsid w:val="008A424A"/>
    <w:rsid w:val="008A459A"/>
    <w:rsid w:val="008A4C45"/>
    <w:rsid w:val="008A6195"/>
    <w:rsid w:val="008A7971"/>
    <w:rsid w:val="008B1B70"/>
    <w:rsid w:val="008B1E87"/>
    <w:rsid w:val="008B27F4"/>
    <w:rsid w:val="008B638A"/>
    <w:rsid w:val="008B6422"/>
    <w:rsid w:val="008B7B0E"/>
    <w:rsid w:val="008C31E1"/>
    <w:rsid w:val="008C42C0"/>
    <w:rsid w:val="008C635D"/>
    <w:rsid w:val="008C6749"/>
    <w:rsid w:val="008D03BE"/>
    <w:rsid w:val="008D0524"/>
    <w:rsid w:val="008D12D8"/>
    <w:rsid w:val="008D18BC"/>
    <w:rsid w:val="008D2E93"/>
    <w:rsid w:val="008D370C"/>
    <w:rsid w:val="008D4F35"/>
    <w:rsid w:val="008D77AF"/>
    <w:rsid w:val="008D7E3D"/>
    <w:rsid w:val="008E045C"/>
    <w:rsid w:val="008E1B75"/>
    <w:rsid w:val="008E3FE1"/>
    <w:rsid w:val="008E5308"/>
    <w:rsid w:val="008F176A"/>
    <w:rsid w:val="008F2C6D"/>
    <w:rsid w:val="008F43D0"/>
    <w:rsid w:val="008F711D"/>
    <w:rsid w:val="008F7B00"/>
    <w:rsid w:val="009001A3"/>
    <w:rsid w:val="0090196D"/>
    <w:rsid w:val="00903585"/>
    <w:rsid w:val="00904007"/>
    <w:rsid w:val="009040DC"/>
    <w:rsid w:val="0090469B"/>
    <w:rsid w:val="00905121"/>
    <w:rsid w:val="009054B0"/>
    <w:rsid w:val="00905EC3"/>
    <w:rsid w:val="00906017"/>
    <w:rsid w:val="009064F2"/>
    <w:rsid w:val="00906DCA"/>
    <w:rsid w:val="0090771D"/>
    <w:rsid w:val="009115D3"/>
    <w:rsid w:val="00911EDD"/>
    <w:rsid w:val="00913414"/>
    <w:rsid w:val="00913F79"/>
    <w:rsid w:val="0091521E"/>
    <w:rsid w:val="00924BA2"/>
    <w:rsid w:val="00925451"/>
    <w:rsid w:val="00926BB5"/>
    <w:rsid w:val="0093109C"/>
    <w:rsid w:val="009315EC"/>
    <w:rsid w:val="009321B0"/>
    <w:rsid w:val="00935D01"/>
    <w:rsid w:val="00937FA9"/>
    <w:rsid w:val="0094045C"/>
    <w:rsid w:val="009417B9"/>
    <w:rsid w:val="00943230"/>
    <w:rsid w:val="009433F7"/>
    <w:rsid w:val="00945A5B"/>
    <w:rsid w:val="00946591"/>
    <w:rsid w:val="0094687C"/>
    <w:rsid w:val="00950375"/>
    <w:rsid w:val="009513B3"/>
    <w:rsid w:val="00953165"/>
    <w:rsid w:val="00954624"/>
    <w:rsid w:val="00955525"/>
    <w:rsid w:val="009612F9"/>
    <w:rsid w:val="009616DE"/>
    <w:rsid w:val="00961C28"/>
    <w:rsid w:val="0096219B"/>
    <w:rsid w:val="009622FE"/>
    <w:rsid w:val="00963811"/>
    <w:rsid w:val="00964FA9"/>
    <w:rsid w:val="00965B5C"/>
    <w:rsid w:val="0096631A"/>
    <w:rsid w:val="0096662A"/>
    <w:rsid w:val="00967ABA"/>
    <w:rsid w:val="009730F2"/>
    <w:rsid w:val="0098013C"/>
    <w:rsid w:val="0098031B"/>
    <w:rsid w:val="009808BD"/>
    <w:rsid w:val="00980983"/>
    <w:rsid w:val="00980B41"/>
    <w:rsid w:val="00982929"/>
    <w:rsid w:val="00982E9E"/>
    <w:rsid w:val="0098304B"/>
    <w:rsid w:val="0098367B"/>
    <w:rsid w:val="00991CFA"/>
    <w:rsid w:val="00992C51"/>
    <w:rsid w:val="009932DA"/>
    <w:rsid w:val="00993AF1"/>
    <w:rsid w:val="00993FB5"/>
    <w:rsid w:val="00994691"/>
    <w:rsid w:val="009947AD"/>
    <w:rsid w:val="00995B21"/>
    <w:rsid w:val="009960E4"/>
    <w:rsid w:val="009A05CE"/>
    <w:rsid w:val="009A0B13"/>
    <w:rsid w:val="009A0FD4"/>
    <w:rsid w:val="009A2619"/>
    <w:rsid w:val="009A5D60"/>
    <w:rsid w:val="009A5D91"/>
    <w:rsid w:val="009A5F79"/>
    <w:rsid w:val="009A64CD"/>
    <w:rsid w:val="009A6C11"/>
    <w:rsid w:val="009B25DD"/>
    <w:rsid w:val="009B37FD"/>
    <w:rsid w:val="009B423F"/>
    <w:rsid w:val="009B4E2A"/>
    <w:rsid w:val="009B505A"/>
    <w:rsid w:val="009B550C"/>
    <w:rsid w:val="009B590B"/>
    <w:rsid w:val="009B5D96"/>
    <w:rsid w:val="009B5F1B"/>
    <w:rsid w:val="009B658B"/>
    <w:rsid w:val="009C274F"/>
    <w:rsid w:val="009C29AC"/>
    <w:rsid w:val="009C336B"/>
    <w:rsid w:val="009C3B35"/>
    <w:rsid w:val="009C3FB3"/>
    <w:rsid w:val="009C58BD"/>
    <w:rsid w:val="009C68FE"/>
    <w:rsid w:val="009C76ED"/>
    <w:rsid w:val="009D1CA2"/>
    <w:rsid w:val="009D3C2F"/>
    <w:rsid w:val="009D42F7"/>
    <w:rsid w:val="009D77AE"/>
    <w:rsid w:val="009E0500"/>
    <w:rsid w:val="009E088B"/>
    <w:rsid w:val="009E60A1"/>
    <w:rsid w:val="009E7216"/>
    <w:rsid w:val="009E7B37"/>
    <w:rsid w:val="009F1167"/>
    <w:rsid w:val="009F14C2"/>
    <w:rsid w:val="009F2371"/>
    <w:rsid w:val="009F2836"/>
    <w:rsid w:val="009F3794"/>
    <w:rsid w:val="009F4A31"/>
    <w:rsid w:val="009F562C"/>
    <w:rsid w:val="009F6D09"/>
    <w:rsid w:val="009F6FDA"/>
    <w:rsid w:val="00A0007F"/>
    <w:rsid w:val="00A00DFD"/>
    <w:rsid w:val="00A010B8"/>
    <w:rsid w:val="00A01834"/>
    <w:rsid w:val="00A01EA4"/>
    <w:rsid w:val="00A0258C"/>
    <w:rsid w:val="00A02A9E"/>
    <w:rsid w:val="00A04744"/>
    <w:rsid w:val="00A04F0C"/>
    <w:rsid w:val="00A05909"/>
    <w:rsid w:val="00A05B7C"/>
    <w:rsid w:val="00A06CB6"/>
    <w:rsid w:val="00A06EC5"/>
    <w:rsid w:val="00A1000D"/>
    <w:rsid w:val="00A10BE9"/>
    <w:rsid w:val="00A1311E"/>
    <w:rsid w:val="00A15C79"/>
    <w:rsid w:val="00A166F0"/>
    <w:rsid w:val="00A16EF5"/>
    <w:rsid w:val="00A20A7A"/>
    <w:rsid w:val="00A2171E"/>
    <w:rsid w:val="00A2583C"/>
    <w:rsid w:val="00A25EDE"/>
    <w:rsid w:val="00A26118"/>
    <w:rsid w:val="00A269D7"/>
    <w:rsid w:val="00A26E0A"/>
    <w:rsid w:val="00A3057C"/>
    <w:rsid w:val="00A311DE"/>
    <w:rsid w:val="00A32F01"/>
    <w:rsid w:val="00A3307D"/>
    <w:rsid w:val="00A359C3"/>
    <w:rsid w:val="00A35A7E"/>
    <w:rsid w:val="00A36AE1"/>
    <w:rsid w:val="00A374E3"/>
    <w:rsid w:val="00A37507"/>
    <w:rsid w:val="00A40D17"/>
    <w:rsid w:val="00A40F1D"/>
    <w:rsid w:val="00A424F5"/>
    <w:rsid w:val="00A47C10"/>
    <w:rsid w:val="00A50F83"/>
    <w:rsid w:val="00A513B5"/>
    <w:rsid w:val="00A521A8"/>
    <w:rsid w:val="00A552B8"/>
    <w:rsid w:val="00A55411"/>
    <w:rsid w:val="00A55DE8"/>
    <w:rsid w:val="00A57CAA"/>
    <w:rsid w:val="00A6001D"/>
    <w:rsid w:val="00A60844"/>
    <w:rsid w:val="00A61435"/>
    <w:rsid w:val="00A6200F"/>
    <w:rsid w:val="00A634CF"/>
    <w:rsid w:val="00A63B0D"/>
    <w:rsid w:val="00A66740"/>
    <w:rsid w:val="00A668F9"/>
    <w:rsid w:val="00A6765F"/>
    <w:rsid w:val="00A70851"/>
    <w:rsid w:val="00A717C8"/>
    <w:rsid w:val="00A71968"/>
    <w:rsid w:val="00A71AD5"/>
    <w:rsid w:val="00A73566"/>
    <w:rsid w:val="00A75A07"/>
    <w:rsid w:val="00A75E32"/>
    <w:rsid w:val="00A768F4"/>
    <w:rsid w:val="00A775A4"/>
    <w:rsid w:val="00A77F3C"/>
    <w:rsid w:val="00A80986"/>
    <w:rsid w:val="00A80B51"/>
    <w:rsid w:val="00A81506"/>
    <w:rsid w:val="00A81610"/>
    <w:rsid w:val="00A81B5B"/>
    <w:rsid w:val="00A81DEB"/>
    <w:rsid w:val="00A8267E"/>
    <w:rsid w:val="00A826B8"/>
    <w:rsid w:val="00A838CD"/>
    <w:rsid w:val="00A83DB0"/>
    <w:rsid w:val="00A847B4"/>
    <w:rsid w:val="00A86C98"/>
    <w:rsid w:val="00A907E0"/>
    <w:rsid w:val="00A9089B"/>
    <w:rsid w:val="00A914AE"/>
    <w:rsid w:val="00A91E05"/>
    <w:rsid w:val="00A960BB"/>
    <w:rsid w:val="00A961BF"/>
    <w:rsid w:val="00AA05E1"/>
    <w:rsid w:val="00AA0F2F"/>
    <w:rsid w:val="00AA196E"/>
    <w:rsid w:val="00AA3348"/>
    <w:rsid w:val="00AA7327"/>
    <w:rsid w:val="00AB05AA"/>
    <w:rsid w:val="00AB0FFE"/>
    <w:rsid w:val="00AB22C2"/>
    <w:rsid w:val="00AB33C3"/>
    <w:rsid w:val="00AB41FF"/>
    <w:rsid w:val="00AB5B81"/>
    <w:rsid w:val="00AB68F9"/>
    <w:rsid w:val="00AC0DF4"/>
    <w:rsid w:val="00AC23DA"/>
    <w:rsid w:val="00AC3575"/>
    <w:rsid w:val="00AC3D49"/>
    <w:rsid w:val="00AC4B61"/>
    <w:rsid w:val="00AC546F"/>
    <w:rsid w:val="00AC57EA"/>
    <w:rsid w:val="00AC6283"/>
    <w:rsid w:val="00AC698D"/>
    <w:rsid w:val="00AC7035"/>
    <w:rsid w:val="00AC7560"/>
    <w:rsid w:val="00AC7F38"/>
    <w:rsid w:val="00AD0245"/>
    <w:rsid w:val="00AD08BF"/>
    <w:rsid w:val="00AD0F6F"/>
    <w:rsid w:val="00AD1C85"/>
    <w:rsid w:val="00AD2CC3"/>
    <w:rsid w:val="00AD30A1"/>
    <w:rsid w:val="00AD37F0"/>
    <w:rsid w:val="00AD4076"/>
    <w:rsid w:val="00AD4732"/>
    <w:rsid w:val="00AD5683"/>
    <w:rsid w:val="00AD5F88"/>
    <w:rsid w:val="00AD7073"/>
    <w:rsid w:val="00AD7336"/>
    <w:rsid w:val="00AD7653"/>
    <w:rsid w:val="00AD772E"/>
    <w:rsid w:val="00AD7DBC"/>
    <w:rsid w:val="00AE1376"/>
    <w:rsid w:val="00AE2979"/>
    <w:rsid w:val="00AE41C6"/>
    <w:rsid w:val="00AE4737"/>
    <w:rsid w:val="00AE6CF4"/>
    <w:rsid w:val="00AF1D24"/>
    <w:rsid w:val="00AF2D1E"/>
    <w:rsid w:val="00AF5927"/>
    <w:rsid w:val="00AF5E38"/>
    <w:rsid w:val="00AF6DA9"/>
    <w:rsid w:val="00AF75C5"/>
    <w:rsid w:val="00AF7B72"/>
    <w:rsid w:val="00B0058B"/>
    <w:rsid w:val="00B006B8"/>
    <w:rsid w:val="00B01043"/>
    <w:rsid w:val="00B01439"/>
    <w:rsid w:val="00B01BD2"/>
    <w:rsid w:val="00B01D47"/>
    <w:rsid w:val="00B024AD"/>
    <w:rsid w:val="00B033A5"/>
    <w:rsid w:val="00B048D7"/>
    <w:rsid w:val="00B05175"/>
    <w:rsid w:val="00B0538F"/>
    <w:rsid w:val="00B06ED3"/>
    <w:rsid w:val="00B07ADB"/>
    <w:rsid w:val="00B07FA2"/>
    <w:rsid w:val="00B10609"/>
    <w:rsid w:val="00B10EDA"/>
    <w:rsid w:val="00B122DF"/>
    <w:rsid w:val="00B1526E"/>
    <w:rsid w:val="00B15953"/>
    <w:rsid w:val="00B16E89"/>
    <w:rsid w:val="00B20D5D"/>
    <w:rsid w:val="00B21ED2"/>
    <w:rsid w:val="00B23044"/>
    <w:rsid w:val="00B23AF1"/>
    <w:rsid w:val="00B2472B"/>
    <w:rsid w:val="00B24A36"/>
    <w:rsid w:val="00B2507A"/>
    <w:rsid w:val="00B26B11"/>
    <w:rsid w:val="00B27D31"/>
    <w:rsid w:val="00B31045"/>
    <w:rsid w:val="00B3144E"/>
    <w:rsid w:val="00B34A57"/>
    <w:rsid w:val="00B34C96"/>
    <w:rsid w:val="00B3515D"/>
    <w:rsid w:val="00B36652"/>
    <w:rsid w:val="00B3736D"/>
    <w:rsid w:val="00B4235B"/>
    <w:rsid w:val="00B4540B"/>
    <w:rsid w:val="00B46033"/>
    <w:rsid w:val="00B47040"/>
    <w:rsid w:val="00B51709"/>
    <w:rsid w:val="00B5186F"/>
    <w:rsid w:val="00B51B0B"/>
    <w:rsid w:val="00B525FB"/>
    <w:rsid w:val="00B54821"/>
    <w:rsid w:val="00B5511A"/>
    <w:rsid w:val="00B55DBE"/>
    <w:rsid w:val="00B56621"/>
    <w:rsid w:val="00B56D43"/>
    <w:rsid w:val="00B57A7B"/>
    <w:rsid w:val="00B57FD2"/>
    <w:rsid w:val="00B607AD"/>
    <w:rsid w:val="00B62404"/>
    <w:rsid w:val="00B6291C"/>
    <w:rsid w:val="00B629AF"/>
    <w:rsid w:val="00B62D20"/>
    <w:rsid w:val="00B63FDC"/>
    <w:rsid w:val="00B650E7"/>
    <w:rsid w:val="00B70083"/>
    <w:rsid w:val="00B70670"/>
    <w:rsid w:val="00B70776"/>
    <w:rsid w:val="00B70BE2"/>
    <w:rsid w:val="00B711F2"/>
    <w:rsid w:val="00B71F24"/>
    <w:rsid w:val="00B732DE"/>
    <w:rsid w:val="00B747E4"/>
    <w:rsid w:val="00B74947"/>
    <w:rsid w:val="00B754C6"/>
    <w:rsid w:val="00B757E7"/>
    <w:rsid w:val="00B76029"/>
    <w:rsid w:val="00B80F38"/>
    <w:rsid w:val="00B81CAE"/>
    <w:rsid w:val="00B845C7"/>
    <w:rsid w:val="00B85A35"/>
    <w:rsid w:val="00B85D2A"/>
    <w:rsid w:val="00B8765F"/>
    <w:rsid w:val="00B91313"/>
    <w:rsid w:val="00B95426"/>
    <w:rsid w:val="00B96818"/>
    <w:rsid w:val="00B97AB5"/>
    <w:rsid w:val="00BA12E9"/>
    <w:rsid w:val="00BA1C00"/>
    <w:rsid w:val="00BA314D"/>
    <w:rsid w:val="00BA35AF"/>
    <w:rsid w:val="00BA4914"/>
    <w:rsid w:val="00BA497B"/>
    <w:rsid w:val="00BA6A6F"/>
    <w:rsid w:val="00BB0A98"/>
    <w:rsid w:val="00BB0C74"/>
    <w:rsid w:val="00BB0E66"/>
    <w:rsid w:val="00BB2A86"/>
    <w:rsid w:val="00BB2CBD"/>
    <w:rsid w:val="00BB33CB"/>
    <w:rsid w:val="00BB40A7"/>
    <w:rsid w:val="00BB53D9"/>
    <w:rsid w:val="00BB552F"/>
    <w:rsid w:val="00BB654C"/>
    <w:rsid w:val="00BC00E2"/>
    <w:rsid w:val="00BC0A8E"/>
    <w:rsid w:val="00BC4389"/>
    <w:rsid w:val="00BC638A"/>
    <w:rsid w:val="00BC6CF4"/>
    <w:rsid w:val="00BD159B"/>
    <w:rsid w:val="00BD2126"/>
    <w:rsid w:val="00BD51A6"/>
    <w:rsid w:val="00BD6D6A"/>
    <w:rsid w:val="00BE0CE9"/>
    <w:rsid w:val="00BE1AF4"/>
    <w:rsid w:val="00BE2DFF"/>
    <w:rsid w:val="00BE3299"/>
    <w:rsid w:val="00BE3B0A"/>
    <w:rsid w:val="00BE5674"/>
    <w:rsid w:val="00BE5E64"/>
    <w:rsid w:val="00BF1FF9"/>
    <w:rsid w:val="00BF34D0"/>
    <w:rsid w:val="00BF4B7F"/>
    <w:rsid w:val="00BF6463"/>
    <w:rsid w:val="00BF76F0"/>
    <w:rsid w:val="00C00E02"/>
    <w:rsid w:val="00C024F1"/>
    <w:rsid w:val="00C0324A"/>
    <w:rsid w:val="00C04E5A"/>
    <w:rsid w:val="00C06691"/>
    <w:rsid w:val="00C06978"/>
    <w:rsid w:val="00C071CA"/>
    <w:rsid w:val="00C10B72"/>
    <w:rsid w:val="00C122E4"/>
    <w:rsid w:val="00C12FBD"/>
    <w:rsid w:val="00C14EF2"/>
    <w:rsid w:val="00C167BC"/>
    <w:rsid w:val="00C17CA2"/>
    <w:rsid w:val="00C20EA1"/>
    <w:rsid w:val="00C212A1"/>
    <w:rsid w:val="00C212C4"/>
    <w:rsid w:val="00C21DDE"/>
    <w:rsid w:val="00C226AE"/>
    <w:rsid w:val="00C22AE2"/>
    <w:rsid w:val="00C23A00"/>
    <w:rsid w:val="00C259D6"/>
    <w:rsid w:val="00C279EB"/>
    <w:rsid w:val="00C27F08"/>
    <w:rsid w:val="00C33258"/>
    <w:rsid w:val="00C33ADC"/>
    <w:rsid w:val="00C34E35"/>
    <w:rsid w:val="00C357AF"/>
    <w:rsid w:val="00C35AB5"/>
    <w:rsid w:val="00C36015"/>
    <w:rsid w:val="00C36749"/>
    <w:rsid w:val="00C37C6B"/>
    <w:rsid w:val="00C40671"/>
    <w:rsid w:val="00C409F9"/>
    <w:rsid w:val="00C4221A"/>
    <w:rsid w:val="00C42283"/>
    <w:rsid w:val="00C42F81"/>
    <w:rsid w:val="00C43391"/>
    <w:rsid w:val="00C44F72"/>
    <w:rsid w:val="00C456DB"/>
    <w:rsid w:val="00C467F2"/>
    <w:rsid w:val="00C5003A"/>
    <w:rsid w:val="00C53D59"/>
    <w:rsid w:val="00C54079"/>
    <w:rsid w:val="00C555BF"/>
    <w:rsid w:val="00C57E80"/>
    <w:rsid w:val="00C6265C"/>
    <w:rsid w:val="00C626EA"/>
    <w:rsid w:val="00C62BDE"/>
    <w:rsid w:val="00C63B23"/>
    <w:rsid w:val="00C64124"/>
    <w:rsid w:val="00C64ECB"/>
    <w:rsid w:val="00C70280"/>
    <w:rsid w:val="00C709DE"/>
    <w:rsid w:val="00C70CBF"/>
    <w:rsid w:val="00C719F4"/>
    <w:rsid w:val="00C72A67"/>
    <w:rsid w:val="00C73E3A"/>
    <w:rsid w:val="00C7509C"/>
    <w:rsid w:val="00C76B95"/>
    <w:rsid w:val="00C76BB5"/>
    <w:rsid w:val="00C77904"/>
    <w:rsid w:val="00C81DE6"/>
    <w:rsid w:val="00C81E8A"/>
    <w:rsid w:val="00C85643"/>
    <w:rsid w:val="00C85B4B"/>
    <w:rsid w:val="00C86618"/>
    <w:rsid w:val="00C8678B"/>
    <w:rsid w:val="00C86C45"/>
    <w:rsid w:val="00C8742D"/>
    <w:rsid w:val="00C87831"/>
    <w:rsid w:val="00C904B8"/>
    <w:rsid w:val="00C922EC"/>
    <w:rsid w:val="00C92B1D"/>
    <w:rsid w:val="00C947CE"/>
    <w:rsid w:val="00C950E1"/>
    <w:rsid w:val="00C962DC"/>
    <w:rsid w:val="00C97352"/>
    <w:rsid w:val="00CA28F4"/>
    <w:rsid w:val="00CA2D01"/>
    <w:rsid w:val="00CA2F48"/>
    <w:rsid w:val="00CA33AD"/>
    <w:rsid w:val="00CA3CB4"/>
    <w:rsid w:val="00CA4AC8"/>
    <w:rsid w:val="00CB01B7"/>
    <w:rsid w:val="00CB1371"/>
    <w:rsid w:val="00CB39AB"/>
    <w:rsid w:val="00CC1897"/>
    <w:rsid w:val="00CC1A72"/>
    <w:rsid w:val="00CC299A"/>
    <w:rsid w:val="00CC2E61"/>
    <w:rsid w:val="00CC2F45"/>
    <w:rsid w:val="00CC2FF5"/>
    <w:rsid w:val="00CC335D"/>
    <w:rsid w:val="00CC37C1"/>
    <w:rsid w:val="00CC682E"/>
    <w:rsid w:val="00CD3690"/>
    <w:rsid w:val="00CD3B22"/>
    <w:rsid w:val="00CD5673"/>
    <w:rsid w:val="00CD5805"/>
    <w:rsid w:val="00CE0833"/>
    <w:rsid w:val="00CE11E0"/>
    <w:rsid w:val="00CE1914"/>
    <w:rsid w:val="00CE2179"/>
    <w:rsid w:val="00CE31D0"/>
    <w:rsid w:val="00CF06E6"/>
    <w:rsid w:val="00CF086A"/>
    <w:rsid w:val="00CF10E8"/>
    <w:rsid w:val="00CF12D7"/>
    <w:rsid w:val="00CF231C"/>
    <w:rsid w:val="00CF287F"/>
    <w:rsid w:val="00CF3753"/>
    <w:rsid w:val="00CF386B"/>
    <w:rsid w:val="00CF438A"/>
    <w:rsid w:val="00CF4B34"/>
    <w:rsid w:val="00CF7B17"/>
    <w:rsid w:val="00CF7DD5"/>
    <w:rsid w:val="00CF7F4D"/>
    <w:rsid w:val="00D0219F"/>
    <w:rsid w:val="00D02389"/>
    <w:rsid w:val="00D0241C"/>
    <w:rsid w:val="00D02668"/>
    <w:rsid w:val="00D02D84"/>
    <w:rsid w:val="00D02F1A"/>
    <w:rsid w:val="00D03F45"/>
    <w:rsid w:val="00D053EC"/>
    <w:rsid w:val="00D054F8"/>
    <w:rsid w:val="00D05B82"/>
    <w:rsid w:val="00D06C4D"/>
    <w:rsid w:val="00D10013"/>
    <w:rsid w:val="00D10255"/>
    <w:rsid w:val="00D108BF"/>
    <w:rsid w:val="00D11D1B"/>
    <w:rsid w:val="00D121CC"/>
    <w:rsid w:val="00D13788"/>
    <w:rsid w:val="00D13863"/>
    <w:rsid w:val="00D15F61"/>
    <w:rsid w:val="00D15F87"/>
    <w:rsid w:val="00D230ED"/>
    <w:rsid w:val="00D23197"/>
    <w:rsid w:val="00D2325B"/>
    <w:rsid w:val="00D23638"/>
    <w:rsid w:val="00D23B22"/>
    <w:rsid w:val="00D244B7"/>
    <w:rsid w:val="00D25C2C"/>
    <w:rsid w:val="00D25D9D"/>
    <w:rsid w:val="00D2675F"/>
    <w:rsid w:val="00D26A0B"/>
    <w:rsid w:val="00D2736C"/>
    <w:rsid w:val="00D27511"/>
    <w:rsid w:val="00D3079E"/>
    <w:rsid w:val="00D32009"/>
    <w:rsid w:val="00D32760"/>
    <w:rsid w:val="00D32B31"/>
    <w:rsid w:val="00D34592"/>
    <w:rsid w:val="00D35D0C"/>
    <w:rsid w:val="00D4121B"/>
    <w:rsid w:val="00D426EC"/>
    <w:rsid w:val="00D4384C"/>
    <w:rsid w:val="00D45839"/>
    <w:rsid w:val="00D4625E"/>
    <w:rsid w:val="00D50C47"/>
    <w:rsid w:val="00D524A2"/>
    <w:rsid w:val="00D52751"/>
    <w:rsid w:val="00D52C90"/>
    <w:rsid w:val="00D53DA6"/>
    <w:rsid w:val="00D55DE4"/>
    <w:rsid w:val="00D60DF0"/>
    <w:rsid w:val="00D61CFE"/>
    <w:rsid w:val="00D63F06"/>
    <w:rsid w:val="00D64293"/>
    <w:rsid w:val="00D66FE4"/>
    <w:rsid w:val="00D67036"/>
    <w:rsid w:val="00D70F51"/>
    <w:rsid w:val="00D71C23"/>
    <w:rsid w:val="00D71D6D"/>
    <w:rsid w:val="00D730DF"/>
    <w:rsid w:val="00D73717"/>
    <w:rsid w:val="00D73951"/>
    <w:rsid w:val="00D75A30"/>
    <w:rsid w:val="00D75BBF"/>
    <w:rsid w:val="00D76AC5"/>
    <w:rsid w:val="00D77DD7"/>
    <w:rsid w:val="00D838C8"/>
    <w:rsid w:val="00D841A3"/>
    <w:rsid w:val="00D84320"/>
    <w:rsid w:val="00D84C7A"/>
    <w:rsid w:val="00D852AC"/>
    <w:rsid w:val="00D86188"/>
    <w:rsid w:val="00D877AE"/>
    <w:rsid w:val="00D87972"/>
    <w:rsid w:val="00D9062E"/>
    <w:rsid w:val="00D90D13"/>
    <w:rsid w:val="00D92224"/>
    <w:rsid w:val="00D929F2"/>
    <w:rsid w:val="00D92DA1"/>
    <w:rsid w:val="00D938D7"/>
    <w:rsid w:val="00D95D9C"/>
    <w:rsid w:val="00D96705"/>
    <w:rsid w:val="00DA2376"/>
    <w:rsid w:val="00DA3242"/>
    <w:rsid w:val="00DA36E4"/>
    <w:rsid w:val="00DA6296"/>
    <w:rsid w:val="00DA7A29"/>
    <w:rsid w:val="00DB093C"/>
    <w:rsid w:val="00DB1AB3"/>
    <w:rsid w:val="00DB2109"/>
    <w:rsid w:val="00DB2131"/>
    <w:rsid w:val="00DB27A0"/>
    <w:rsid w:val="00DB3C51"/>
    <w:rsid w:val="00DB3F1C"/>
    <w:rsid w:val="00DB4470"/>
    <w:rsid w:val="00DB6E6E"/>
    <w:rsid w:val="00DC0A7B"/>
    <w:rsid w:val="00DC10FD"/>
    <w:rsid w:val="00DC1467"/>
    <w:rsid w:val="00DC2960"/>
    <w:rsid w:val="00DC4265"/>
    <w:rsid w:val="00DC56C8"/>
    <w:rsid w:val="00DC6A80"/>
    <w:rsid w:val="00DC6D02"/>
    <w:rsid w:val="00DD1081"/>
    <w:rsid w:val="00DD116E"/>
    <w:rsid w:val="00DD2047"/>
    <w:rsid w:val="00DD45E1"/>
    <w:rsid w:val="00DD47BA"/>
    <w:rsid w:val="00DD6EA1"/>
    <w:rsid w:val="00DD7ABA"/>
    <w:rsid w:val="00DD7C9E"/>
    <w:rsid w:val="00DD7E8D"/>
    <w:rsid w:val="00DE022F"/>
    <w:rsid w:val="00DE1BFE"/>
    <w:rsid w:val="00DE5288"/>
    <w:rsid w:val="00DE564C"/>
    <w:rsid w:val="00DE66FE"/>
    <w:rsid w:val="00DF066B"/>
    <w:rsid w:val="00DF1419"/>
    <w:rsid w:val="00DF2D7A"/>
    <w:rsid w:val="00DF4A47"/>
    <w:rsid w:val="00DF52E2"/>
    <w:rsid w:val="00DF56BA"/>
    <w:rsid w:val="00DF5B20"/>
    <w:rsid w:val="00DF70E4"/>
    <w:rsid w:val="00DF7291"/>
    <w:rsid w:val="00E00985"/>
    <w:rsid w:val="00E00B37"/>
    <w:rsid w:val="00E016D9"/>
    <w:rsid w:val="00E02822"/>
    <w:rsid w:val="00E029EB"/>
    <w:rsid w:val="00E03910"/>
    <w:rsid w:val="00E04512"/>
    <w:rsid w:val="00E04F32"/>
    <w:rsid w:val="00E056C4"/>
    <w:rsid w:val="00E05F33"/>
    <w:rsid w:val="00E10F2D"/>
    <w:rsid w:val="00E1215E"/>
    <w:rsid w:val="00E123B7"/>
    <w:rsid w:val="00E15541"/>
    <w:rsid w:val="00E207E1"/>
    <w:rsid w:val="00E22802"/>
    <w:rsid w:val="00E238F9"/>
    <w:rsid w:val="00E2469C"/>
    <w:rsid w:val="00E26006"/>
    <w:rsid w:val="00E26F4B"/>
    <w:rsid w:val="00E3281F"/>
    <w:rsid w:val="00E33259"/>
    <w:rsid w:val="00E353C0"/>
    <w:rsid w:val="00E36309"/>
    <w:rsid w:val="00E36DDB"/>
    <w:rsid w:val="00E36E24"/>
    <w:rsid w:val="00E37737"/>
    <w:rsid w:val="00E417ED"/>
    <w:rsid w:val="00E43BAE"/>
    <w:rsid w:val="00E43D10"/>
    <w:rsid w:val="00E44B86"/>
    <w:rsid w:val="00E44FAD"/>
    <w:rsid w:val="00E45F37"/>
    <w:rsid w:val="00E45F76"/>
    <w:rsid w:val="00E470EF"/>
    <w:rsid w:val="00E502B9"/>
    <w:rsid w:val="00E505E3"/>
    <w:rsid w:val="00E52110"/>
    <w:rsid w:val="00E530BD"/>
    <w:rsid w:val="00E531C3"/>
    <w:rsid w:val="00E53480"/>
    <w:rsid w:val="00E55F65"/>
    <w:rsid w:val="00E563A2"/>
    <w:rsid w:val="00E56B4D"/>
    <w:rsid w:val="00E56E20"/>
    <w:rsid w:val="00E57371"/>
    <w:rsid w:val="00E5753A"/>
    <w:rsid w:val="00E577C2"/>
    <w:rsid w:val="00E57F03"/>
    <w:rsid w:val="00E61333"/>
    <w:rsid w:val="00E64D86"/>
    <w:rsid w:val="00E659D7"/>
    <w:rsid w:val="00E65E07"/>
    <w:rsid w:val="00E72C0E"/>
    <w:rsid w:val="00E72F31"/>
    <w:rsid w:val="00E740E4"/>
    <w:rsid w:val="00E75128"/>
    <w:rsid w:val="00E752C5"/>
    <w:rsid w:val="00E753E8"/>
    <w:rsid w:val="00E75448"/>
    <w:rsid w:val="00E75651"/>
    <w:rsid w:val="00E75CAA"/>
    <w:rsid w:val="00E77EA9"/>
    <w:rsid w:val="00E805B8"/>
    <w:rsid w:val="00E82E1D"/>
    <w:rsid w:val="00E83243"/>
    <w:rsid w:val="00E8393D"/>
    <w:rsid w:val="00E83A6A"/>
    <w:rsid w:val="00E84D3B"/>
    <w:rsid w:val="00E85218"/>
    <w:rsid w:val="00E8536C"/>
    <w:rsid w:val="00E864DB"/>
    <w:rsid w:val="00E90510"/>
    <w:rsid w:val="00E92FF4"/>
    <w:rsid w:val="00E93D96"/>
    <w:rsid w:val="00E9521D"/>
    <w:rsid w:val="00E95717"/>
    <w:rsid w:val="00E95B2B"/>
    <w:rsid w:val="00E95D8B"/>
    <w:rsid w:val="00E96797"/>
    <w:rsid w:val="00EA0254"/>
    <w:rsid w:val="00EA0E0E"/>
    <w:rsid w:val="00EA4A1C"/>
    <w:rsid w:val="00EA573C"/>
    <w:rsid w:val="00EA5B40"/>
    <w:rsid w:val="00EA6378"/>
    <w:rsid w:val="00EA7B5D"/>
    <w:rsid w:val="00EA7D8E"/>
    <w:rsid w:val="00EB0D93"/>
    <w:rsid w:val="00EB42E4"/>
    <w:rsid w:val="00EB45F7"/>
    <w:rsid w:val="00EB5788"/>
    <w:rsid w:val="00EB5E70"/>
    <w:rsid w:val="00EB76E1"/>
    <w:rsid w:val="00EB77B5"/>
    <w:rsid w:val="00EC000E"/>
    <w:rsid w:val="00EC17B8"/>
    <w:rsid w:val="00EC535A"/>
    <w:rsid w:val="00EC704F"/>
    <w:rsid w:val="00EC730A"/>
    <w:rsid w:val="00ED115C"/>
    <w:rsid w:val="00ED280B"/>
    <w:rsid w:val="00ED288E"/>
    <w:rsid w:val="00ED28C0"/>
    <w:rsid w:val="00ED2AB3"/>
    <w:rsid w:val="00ED4500"/>
    <w:rsid w:val="00ED5FFB"/>
    <w:rsid w:val="00EE110C"/>
    <w:rsid w:val="00EE26A3"/>
    <w:rsid w:val="00EE3D2D"/>
    <w:rsid w:val="00EE4AB4"/>
    <w:rsid w:val="00EE55B8"/>
    <w:rsid w:val="00EE6C1D"/>
    <w:rsid w:val="00EF1A1C"/>
    <w:rsid w:val="00EF3475"/>
    <w:rsid w:val="00EF50D9"/>
    <w:rsid w:val="00EF5BB7"/>
    <w:rsid w:val="00EF64F7"/>
    <w:rsid w:val="00F00A4C"/>
    <w:rsid w:val="00F01EE3"/>
    <w:rsid w:val="00F022F3"/>
    <w:rsid w:val="00F0290D"/>
    <w:rsid w:val="00F02F4C"/>
    <w:rsid w:val="00F04042"/>
    <w:rsid w:val="00F071B9"/>
    <w:rsid w:val="00F10F21"/>
    <w:rsid w:val="00F1187F"/>
    <w:rsid w:val="00F12B3F"/>
    <w:rsid w:val="00F15E9F"/>
    <w:rsid w:val="00F2124B"/>
    <w:rsid w:val="00F21382"/>
    <w:rsid w:val="00F21C7A"/>
    <w:rsid w:val="00F22640"/>
    <w:rsid w:val="00F2417B"/>
    <w:rsid w:val="00F3019F"/>
    <w:rsid w:val="00F304C8"/>
    <w:rsid w:val="00F32876"/>
    <w:rsid w:val="00F32A84"/>
    <w:rsid w:val="00F333AB"/>
    <w:rsid w:val="00F33CAD"/>
    <w:rsid w:val="00F341C9"/>
    <w:rsid w:val="00F3574E"/>
    <w:rsid w:val="00F35A82"/>
    <w:rsid w:val="00F35DF5"/>
    <w:rsid w:val="00F35F14"/>
    <w:rsid w:val="00F3788C"/>
    <w:rsid w:val="00F37B4B"/>
    <w:rsid w:val="00F41D20"/>
    <w:rsid w:val="00F42910"/>
    <w:rsid w:val="00F47B42"/>
    <w:rsid w:val="00F505BB"/>
    <w:rsid w:val="00F513C2"/>
    <w:rsid w:val="00F53545"/>
    <w:rsid w:val="00F57B70"/>
    <w:rsid w:val="00F61ED4"/>
    <w:rsid w:val="00F639A4"/>
    <w:rsid w:val="00F64740"/>
    <w:rsid w:val="00F658AF"/>
    <w:rsid w:val="00F65B6B"/>
    <w:rsid w:val="00F66B9C"/>
    <w:rsid w:val="00F66DF7"/>
    <w:rsid w:val="00F702E1"/>
    <w:rsid w:val="00F747EB"/>
    <w:rsid w:val="00F76B6A"/>
    <w:rsid w:val="00F81CCC"/>
    <w:rsid w:val="00F82692"/>
    <w:rsid w:val="00F846DB"/>
    <w:rsid w:val="00F859A1"/>
    <w:rsid w:val="00F86DCE"/>
    <w:rsid w:val="00F878A6"/>
    <w:rsid w:val="00F907AD"/>
    <w:rsid w:val="00F912B7"/>
    <w:rsid w:val="00F914E1"/>
    <w:rsid w:val="00F9210E"/>
    <w:rsid w:val="00F92AE3"/>
    <w:rsid w:val="00F932A4"/>
    <w:rsid w:val="00F936B1"/>
    <w:rsid w:val="00F9414B"/>
    <w:rsid w:val="00F9536C"/>
    <w:rsid w:val="00FA2254"/>
    <w:rsid w:val="00FA5049"/>
    <w:rsid w:val="00FA53E4"/>
    <w:rsid w:val="00FB0895"/>
    <w:rsid w:val="00FB09C0"/>
    <w:rsid w:val="00FB2FD5"/>
    <w:rsid w:val="00FB506B"/>
    <w:rsid w:val="00FB6E90"/>
    <w:rsid w:val="00FC4155"/>
    <w:rsid w:val="00FC5A40"/>
    <w:rsid w:val="00FC67E6"/>
    <w:rsid w:val="00FC6AC9"/>
    <w:rsid w:val="00FC7988"/>
    <w:rsid w:val="00FC7F3F"/>
    <w:rsid w:val="00FD23CF"/>
    <w:rsid w:val="00FD54F7"/>
    <w:rsid w:val="00FD5CE4"/>
    <w:rsid w:val="00FD60AB"/>
    <w:rsid w:val="00FD6C5B"/>
    <w:rsid w:val="00FD79F8"/>
    <w:rsid w:val="00FE160F"/>
    <w:rsid w:val="00FE48A7"/>
    <w:rsid w:val="00FE5ACF"/>
    <w:rsid w:val="00FE7A96"/>
    <w:rsid w:val="00FF08D7"/>
    <w:rsid w:val="00FF115B"/>
    <w:rsid w:val="00FF25FF"/>
    <w:rsid w:val="00FF408D"/>
    <w:rsid w:val="00FF4742"/>
    <w:rsid w:val="00FF64A0"/>
    <w:rsid w:val="00FF65F4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,Section Heading"/>
    <w:basedOn w:val="Normal"/>
    <w:next w:val="Normal"/>
    <w:link w:val="Heading1Char"/>
    <w:qFormat/>
    <w:rsid w:val="006E5D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uiPriority w:val="9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6E5D04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6E5D0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,Section Heading Char"/>
    <w:basedOn w:val="DefaultParagraphFont"/>
    <w:link w:val="Heading1"/>
    <w:rsid w:val="006E5D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6E5D04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6E5D04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6E5D04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6E5D04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6E5D04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6E5D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6E5D04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6E5D04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NoList1">
    <w:name w:val="No List1"/>
    <w:next w:val="NoList"/>
    <w:semiHidden/>
    <w:unhideWhenUsed/>
    <w:rsid w:val="006E5D04"/>
  </w:style>
  <w:style w:type="paragraph" w:styleId="BalloonText">
    <w:name w:val="Balloon Text"/>
    <w:basedOn w:val="Normal"/>
    <w:link w:val="BalloonTextChar"/>
    <w:rsid w:val="006E5D0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6E5D0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,Знак Знак Знак Знак,Знак Знак1,Знак"/>
    <w:basedOn w:val="Normal"/>
    <w:link w:val="NormalWebChar"/>
    <w:uiPriority w:val="99"/>
    <w:qFormat/>
    <w:rsid w:val="006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6E5D04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6E5D04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6E5D0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6E5D04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6E5D04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6E5D04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6E5D04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6E5D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E5D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qFormat/>
    <w:rsid w:val="006E5D0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Bullet">
    <w:name w:val="List Bullet"/>
    <w:basedOn w:val="Normal"/>
    <w:autoRedefine/>
    <w:rsid w:val="006E5D04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6E5D04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6E5D04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6E5D04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E5D04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6E5D04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6E5D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6E5D04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6E5D04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6E5D04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6E5D04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E5D04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6E5D04"/>
    <w:pPr>
      <w:keepNext/>
      <w:spacing w:after="130"/>
      <w:jc w:val="center"/>
    </w:pPr>
  </w:style>
  <w:style w:type="character" w:customStyle="1" w:styleId="FooterChar1">
    <w:name w:val="Footer Char1"/>
    <w:locked/>
    <w:rsid w:val="006E5D04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6E5D04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6E5D04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6E5D04"/>
  </w:style>
  <w:style w:type="paragraph" w:styleId="Title">
    <w:name w:val="Title"/>
    <w:basedOn w:val="Normal"/>
    <w:link w:val="TitleChar"/>
    <w:qFormat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E5D04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6E5D04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6E5D04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6E5D04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6E5D04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6E5D04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6E5D04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6E5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6E5D04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6E5D04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6E5D04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6E5D04"/>
    <w:rPr>
      <w:color w:val="0000FF"/>
      <w:u w:val="single"/>
    </w:rPr>
  </w:style>
  <w:style w:type="paragraph" w:customStyle="1" w:styleId="font5">
    <w:name w:val="font5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6E5D04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6E5D04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6E5D04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6E5D04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6E5D04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6E5D04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6E5D04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6E5D04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6E5D04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6E5D04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6E5D04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6E5D04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6E5D04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6E5D04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6E5D04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6E5D04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6E5D04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6E5D04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6E5D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6E5D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6E5D04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6E5D04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6E5D04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6E5D0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6E5D0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6E5D04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6E5D04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uiPriority w:val="59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6E5D04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6E5D04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6E5D04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20"/>
    <w:qFormat/>
    <w:rsid w:val="006E5D04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6E5D04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6E5D04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6E5D04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E5D04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6E5D04"/>
    <w:rPr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6E5D0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6E5D04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6E5D04"/>
    <w:rPr>
      <w:b/>
      <w:bCs/>
      <w:color w:val="191970"/>
    </w:rPr>
  </w:style>
  <w:style w:type="character" w:customStyle="1" w:styleId="t61">
    <w:name w:val="t61"/>
    <w:rsid w:val="006E5D04"/>
    <w:rPr>
      <w:b/>
      <w:bCs/>
      <w:color w:val="191970"/>
    </w:rPr>
  </w:style>
  <w:style w:type="character" w:customStyle="1" w:styleId="t101">
    <w:name w:val="t101"/>
    <w:rsid w:val="006E5D04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6E5D0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6E5D04"/>
    <w:rPr>
      <w:vertAlign w:val="superscript"/>
    </w:rPr>
  </w:style>
  <w:style w:type="paragraph" w:styleId="TOC4">
    <w:name w:val="toc 4"/>
    <w:basedOn w:val="Normal"/>
    <w:next w:val="Normal"/>
    <w:autoRedefine/>
    <w:rsid w:val="006E5D04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6E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6E5D04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6E5D04"/>
    <w:rPr>
      <w:sz w:val="24"/>
      <w:szCs w:val="24"/>
    </w:rPr>
  </w:style>
  <w:style w:type="character" w:customStyle="1" w:styleId="BodyTextIndent3Char1">
    <w:name w:val="Body Text Indent 3 Char1"/>
    <w:rsid w:val="006E5D04"/>
    <w:rPr>
      <w:sz w:val="16"/>
      <w:szCs w:val="16"/>
    </w:rPr>
  </w:style>
  <w:style w:type="paragraph" w:customStyle="1" w:styleId="Style2">
    <w:name w:val="Style2"/>
    <w:basedOn w:val="mechtex"/>
    <w:rsid w:val="006E5D04"/>
    <w:rPr>
      <w:rFonts w:eastAsia="Calibri"/>
      <w:w w:val="90"/>
      <w:lang w:eastAsia="ru-RU"/>
    </w:rPr>
  </w:style>
  <w:style w:type="character" w:styleId="CommentReference">
    <w:name w:val="annotation reference"/>
    <w:rsid w:val="006E5D04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4E3610"/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4E361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E3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 Text1"/>
    <w:basedOn w:val="Normal"/>
    <w:uiPriority w:val="99"/>
    <w:rsid w:val="004E3610"/>
    <w:pPr>
      <w:tabs>
        <w:tab w:val="num" w:pos="0"/>
      </w:tabs>
      <w:spacing w:after="240" w:line="240" w:lineRule="auto"/>
      <w:jc w:val="both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normChar">
    <w:name w:val="norm Char"/>
    <w:link w:val="norm"/>
    <w:locked/>
    <w:rsid w:val="004E3610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">
    <w:name w:val="Char"/>
    <w:basedOn w:val="Normal"/>
    <w:rsid w:val="004E3610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0">
    <w:name w:val="Знак Знак Char Char Знак Знак Char Char Знак Знак Char Char"/>
    <w:basedOn w:val="Normal"/>
    <w:autoRedefine/>
    <w:rsid w:val="00AD473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Վերնագիր"/>
    <w:basedOn w:val="Heading1"/>
    <w:link w:val="Char0"/>
    <w:autoRedefine/>
    <w:qFormat/>
    <w:rsid w:val="00B74947"/>
    <w:pPr>
      <w:keepNext w:val="0"/>
      <w:spacing w:before="480" w:after="0" w:line="276" w:lineRule="auto"/>
      <w:ind w:firstLine="567"/>
      <w:contextualSpacing/>
      <w:jc w:val="center"/>
    </w:pPr>
    <w:rPr>
      <w:rFonts w:ascii="GHEA Grapalat" w:hAnsi="GHEA Grapalat" w:cstheme="majorBidi"/>
      <w:sz w:val="24"/>
      <w:szCs w:val="24"/>
      <w:lang w:val="hy-AM"/>
    </w:rPr>
  </w:style>
  <w:style w:type="character" w:customStyle="1" w:styleId="Char0">
    <w:name w:val="Վերնագիր Char"/>
    <w:basedOn w:val="Heading1Char"/>
    <w:link w:val="a"/>
    <w:rsid w:val="00B74947"/>
    <w:rPr>
      <w:rFonts w:ascii="GHEA Grapalat" w:eastAsia="Times New Roman" w:hAnsi="GHEA Grapalat" w:cstheme="majorBidi"/>
      <w:b/>
      <w:bCs/>
      <w:kern w:val="32"/>
      <w:sz w:val="24"/>
      <w:szCs w:val="24"/>
      <w:lang w:val="hy-AM" w:eastAsia="x-none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,Знак Знак Знак Знак Char,Знак Знак1 Char,Знак Char"/>
    <w:link w:val="NormalWeb"/>
    <w:uiPriority w:val="99"/>
    <w:locked/>
    <w:rsid w:val="005C0CBE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1">
    <w:name w:val="Знак Знак Char Char Знак Знак Char Char Знак Знак Char Char1"/>
    <w:basedOn w:val="Normal"/>
    <w:autoRedefine/>
    <w:rsid w:val="002616F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Абзац списка1"/>
    <w:basedOn w:val="Normal"/>
    <w:uiPriority w:val="99"/>
    <w:qFormat/>
    <w:rsid w:val="002616FE"/>
    <w:pPr>
      <w:ind w:left="720"/>
    </w:pPr>
    <w:rPr>
      <w:rFonts w:ascii="Calibri" w:eastAsia="Times New Roman" w:hAnsi="Calibri" w:cs="Calibr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,Section Heading"/>
    <w:basedOn w:val="Normal"/>
    <w:next w:val="Normal"/>
    <w:link w:val="Heading1Char"/>
    <w:qFormat/>
    <w:rsid w:val="006E5D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uiPriority w:val="9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6E5D04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6E5D0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,Section Heading Char"/>
    <w:basedOn w:val="DefaultParagraphFont"/>
    <w:link w:val="Heading1"/>
    <w:rsid w:val="006E5D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6E5D04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6E5D04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6E5D04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6E5D04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6E5D04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6E5D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6E5D04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6E5D04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NoList1">
    <w:name w:val="No List1"/>
    <w:next w:val="NoList"/>
    <w:semiHidden/>
    <w:unhideWhenUsed/>
    <w:rsid w:val="006E5D04"/>
  </w:style>
  <w:style w:type="paragraph" w:styleId="BalloonText">
    <w:name w:val="Balloon Text"/>
    <w:basedOn w:val="Normal"/>
    <w:link w:val="BalloonTextChar"/>
    <w:rsid w:val="006E5D0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6E5D0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,Знак Знак Знак Знак,Знак Знак1,Знак"/>
    <w:basedOn w:val="Normal"/>
    <w:link w:val="NormalWebChar"/>
    <w:uiPriority w:val="99"/>
    <w:qFormat/>
    <w:rsid w:val="006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6E5D04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6E5D04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6E5D0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6E5D04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6E5D04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6E5D04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6E5D04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6E5D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E5D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qFormat/>
    <w:rsid w:val="006E5D0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Bullet">
    <w:name w:val="List Bullet"/>
    <w:basedOn w:val="Normal"/>
    <w:autoRedefine/>
    <w:rsid w:val="006E5D04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6E5D04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6E5D04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6E5D04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E5D04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6E5D04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6E5D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6E5D04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6E5D04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6E5D04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6E5D04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E5D04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6E5D04"/>
    <w:pPr>
      <w:keepNext/>
      <w:spacing w:after="130"/>
      <w:jc w:val="center"/>
    </w:pPr>
  </w:style>
  <w:style w:type="character" w:customStyle="1" w:styleId="FooterChar1">
    <w:name w:val="Footer Char1"/>
    <w:locked/>
    <w:rsid w:val="006E5D04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6E5D04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6E5D04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6E5D04"/>
  </w:style>
  <w:style w:type="paragraph" w:styleId="Title">
    <w:name w:val="Title"/>
    <w:basedOn w:val="Normal"/>
    <w:link w:val="TitleChar"/>
    <w:qFormat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E5D04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6E5D04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6E5D04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6E5D04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6E5D04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6E5D04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6E5D04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6E5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6E5D04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6E5D04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6E5D04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6E5D04"/>
    <w:rPr>
      <w:color w:val="0000FF"/>
      <w:u w:val="single"/>
    </w:rPr>
  </w:style>
  <w:style w:type="paragraph" w:customStyle="1" w:styleId="font5">
    <w:name w:val="font5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6E5D04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6E5D04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6E5D04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6E5D04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6E5D04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6E5D04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6E5D04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6E5D04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6E5D04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6E5D04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6E5D04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6E5D04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6E5D04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6E5D04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6E5D04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6E5D04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6E5D04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6E5D04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6E5D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6E5D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6E5D04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6E5D04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6E5D04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6E5D0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6E5D0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6E5D04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6E5D04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uiPriority w:val="59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6E5D04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6E5D04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6E5D04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20"/>
    <w:qFormat/>
    <w:rsid w:val="006E5D04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6E5D04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6E5D04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6E5D04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E5D04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6E5D04"/>
    <w:rPr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6E5D0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6E5D04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6E5D04"/>
    <w:rPr>
      <w:b/>
      <w:bCs/>
      <w:color w:val="191970"/>
    </w:rPr>
  </w:style>
  <w:style w:type="character" w:customStyle="1" w:styleId="t61">
    <w:name w:val="t61"/>
    <w:rsid w:val="006E5D04"/>
    <w:rPr>
      <w:b/>
      <w:bCs/>
      <w:color w:val="191970"/>
    </w:rPr>
  </w:style>
  <w:style w:type="character" w:customStyle="1" w:styleId="t101">
    <w:name w:val="t101"/>
    <w:rsid w:val="006E5D04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6E5D0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6E5D04"/>
    <w:rPr>
      <w:vertAlign w:val="superscript"/>
    </w:rPr>
  </w:style>
  <w:style w:type="paragraph" w:styleId="TOC4">
    <w:name w:val="toc 4"/>
    <w:basedOn w:val="Normal"/>
    <w:next w:val="Normal"/>
    <w:autoRedefine/>
    <w:rsid w:val="006E5D04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6E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6E5D04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6E5D04"/>
    <w:rPr>
      <w:sz w:val="24"/>
      <w:szCs w:val="24"/>
    </w:rPr>
  </w:style>
  <w:style w:type="character" w:customStyle="1" w:styleId="BodyTextIndent3Char1">
    <w:name w:val="Body Text Indent 3 Char1"/>
    <w:rsid w:val="006E5D04"/>
    <w:rPr>
      <w:sz w:val="16"/>
      <w:szCs w:val="16"/>
    </w:rPr>
  </w:style>
  <w:style w:type="paragraph" w:customStyle="1" w:styleId="Style2">
    <w:name w:val="Style2"/>
    <w:basedOn w:val="mechtex"/>
    <w:rsid w:val="006E5D04"/>
    <w:rPr>
      <w:rFonts w:eastAsia="Calibri"/>
      <w:w w:val="90"/>
      <w:lang w:eastAsia="ru-RU"/>
    </w:rPr>
  </w:style>
  <w:style w:type="character" w:styleId="CommentReference">
    <w:name w:val="annotation reference"/>
    <w:rsid w:val="006E5D04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4E3610"/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4E361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E3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 Text1"/>
    <w:basedOn w:val="Normal"/>
    <w:uiPriority w:val="99"/>
    <w:rsid w:val="004E3610"/>
    <w:pPr>
      <w:tabs>
        <w:tab w:val="num" w:pos="0"/>
      </w:tabs>
      <w:spacing w:after="240" w:line="240" w:lineRule="auto"/>
      <w:jc w:val="both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normChar">
    <w:name w:val="norm Char"/>
    <w:link w:val="norm"/>
    <w:locked/>
    <w:rsid w:val="004E3610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">
    <w:name w:val="Char"/>
    <w:basedOn w:val="Normal"/>
    <w:rsid w:val="004E3610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0">
    <w:name w:val="Знак Знак Char Char Знак Знак Char Char Знак Знак Char Char"/>
    <w:basedOn w:val="Normal"/>
    <w:autoRedefine/>
    <w:rsid w:val="00AD473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Վերնագիր"/>
    <w:basedOn w:val="Heading1"/>
    <w:link w:val="Char0"/>
    <w:autoRedefine/>
    <w:qFormat/>
    <w:rsid w:val="00B74947"/>
    <w:pPr>
      <w:keepNext w:val="0"/>
      <w:spacing w:before="480" w:after="0" w:line="276" w:lineRule="auto"/>
      <w:ind w:firstLine="567"/>
      <w:contextualSpacing/>
      <w:jc w:val="center"/>
    </w:pPr>
    <w:rPr>
      <w:rFonts w:ascii="GHEA Grapalat" w:hAnsi="GHEA Grapalat" w:cstheme="majorBidi"/>
      <w:sz w:val="24"/>
      <w:szCs w:val="24"/>
      <w:lang w:val="hy-AM"/>
    </w:rPr>
  </w:style>
  <w:style w:type="character" w:customStyle="1" w:styleId="Char0">
    <w:name w:val="Վերնագիր Char"/>
    <w:basedOn w:val="Heading1Char"/>
    <w:link w:val="a"/>
    <w:rsid w:val="00B74947"/>
    <w:rPr>
      <w:rFonts w:ascii="GHEA Grapalat" w:eastAsia="Times New Roman" w:hAnsi="GHEA Grapalat" w:cstheme="majorBidi"/>
      <w:b/>
      <w:bCs/>
      <w:kern w:val="32"/>
      <w:sz w:val="24"/>
      <w:szCs w:val="24"/>
      <w:lang w:val="hy-AM" w:eastAsia="x-none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,Знак Знак Знак Знак Char,Знак Знак1 Char,Знак Char"/>
    <w:link w:val="NormalWeb"/>
    <w:uiPriority w:val="99"/>
    <w:locked/>
    <w:rsid w:val="005C0CBE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1">
    <w:name w:val="Знак Знак Char Char Знак Знак Char Char Знак Знак Char Char1"/>
    <w:basedOn w:val="Normal"/>
    <w:autoRedefine/>
    <w:rsid w:val="002616F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Абзац списка1"/>
    <w:basedOn w:val="Normal"/>
    <w:uiPriority w:val="99"/>
    <w:qFormat/>
    <w:rsid w:val="002616FE"/>
    <w:pPr>
      <w:ind w:left="720"/>
    </w:pPr>
    <w:rPr>
      <w:rFonts w:ascii="Calibri" w:eastAsia="Times New Roman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832F6-2A14-43D4-98FF-416B6B3C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9</Pages>
  <Words>2265</Words>
  <Characters>12911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Anahit.Galstyan</dc:creator>
  <cp:keywords>https:/mul-mss.gov.am/tasks/docs/attachment.php?id=381398&amp;fn=MJCC.docx&amp;out=1&amp;token=</cp:keywords>
  <cp:lastModifiedBy>Armen.Margaryan</cp:lastModifiedBy>
  <cp:revision>341</cp:revision>
  <cp:lastPrinted>2020-02-28T09:50:00Z</cp:lastPrinted>
  <dcterms:created xsi:type="dcterms:W3CDTF">2020-05-21T18:36:00Z</dcterms:created>
  <dcterms:modified xsi:type="dcterms:W3CDTF">2021-03-02T10:05:00Z</dcterms:modified>
</cp:coreProperties>
</file>