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DD8" w:rsidRDefault="00765DD8" w:rsidP="00765DD8">
      <w:pPr>
        <w:jc w:val="center"/>
        <w:rPr>
          <w:rFonts w:ascii="GHEA Grapalat" w:hAnsi="GHEA Grapalat" w:cs="Sylfaen"/>
          <w:b/>
          <w:lang w:val="hy-AM"/>
        </w:rPr>
      </w:pPr>
      <w:r w:rsidRPr="00743181">
        <w:rPr>
          <w:rFonts w:ascii="GHEA Grapalat" w:hAnsi="GHEA Grapalat" w:cs="Sylfaen"/>
          <w:b/>
        </w:rPr>
        <w:t>ՀԱՇՎԵՏՎՈՒԹՅՈՒՆ</w:t>
      </w:r>
    </w:p>
    <w:p w:rsidR="00765DD8" w:rsidRDefault="00765DD8" w:rsidP="00765DD8">
      <w:pPr>
        <w:jc w:val="center"/>
        <w:rPr>
          <w:rFonts w:ascii="GHEA Grapalat" w:hAnsi="GHEA Grapalat" w:cs="Sylfaen"/>
          <w:b/>
          <w:lang w:val="hy-AM"/>
        </w:rPr>
      </w:pPr>
    </w:p>
    <w:p w:rsidR="00765DD8" w:rsidRPr="00304230" w:rsidRDefault="00765DD8" w:rsidP="00765DD8">
      <w:pPr>
        <w:jc w:val="center"/>
        <w:rPr>
          <w:rFonts w:ascii="GHEA Grapalat" w:hAnsi="GHEA Grapalat" w:cs="Sylfaen"/>
          <w:lang w:val="hy-AM"/>
        </w:rPr>
      </w:pPr>
      <w:r w:rsidRPr="00304230">
        <w:rPr>
          <w:rFonts w:ascii="GHEA Grapalat" w:eastAsia="Calibri" w:hAnsi="GHEA Grapalat"/>
          <w:lang w:val="hy-AM"/>
        </w:rPr>
        <w:t xml:space="preserve"> </w:t>
      </w:r>
      <w:r w:rsidRPr="00304230">
        <w:rPr>
          <w:rFonts w:ascii="GHEA Grapalat" w:hAnsi="GHEA Grapalat" w:cs="Sylfaen"/>
          <w:lang w:val="hy-AM"/>
        </w:rPr>
        <w:t>գործուղման արդյունքների մասին</w:t>
      </w:r>
    </w:p>
    <w:p w:rsidR="00765DD8" w:rsidRPr="00304230" w:rsidRDefault="00765DD8" w:rsidP="00765DD8">
      <w:pPr>
        <w:tabs>
          <w:tab w:val="left" w:pos="720"/>
        </w:tabs>
        <w:ind w:left="-180"/>
        <w:rPr>
          <w:rFonts w:ascii="GHEA Grapalat" w:hAnsi="GHEA Grapalat" w:cs="Sylfaen"/>
          <w:lang w:val="hy-AM"/>
        </w:rPr>
      </w:pPr>
    </w:p>
    <w:p w:rsidR="00765DD8" w:rsidRDefault="00765DD8" w:rsidP="00765DD8">
      <w:pPr>
        <w:numPr>
          <w:ilvl w:val="0"/>
          <w:numId w:val="34"/>
        </w:numPr>
        <w:jc w:val="both"/>
        <w:rPr>
          <w:rFonts w:ascii="GHEA Grapalat" w:hAnsi="GHEA Grapalat" w:cs="Sylfaen"/>
          <w:b/>
        </w:rPr>
      </w:pPr>
      <w:r w:rsidRPr="00304230">
        <w:rPr>
          <w:rFonts w:ascii="GHEA Grapalat" w:hAnsi="GHEA Grapalat" w:cs="Sylfaen"/>
          <w:b/>
        </w:rPr>
        <w:t>Անունը, ազգանունը</w:t>
      </w:r>
      <w:r w:rsidR="00E73CD0">
        <w:rPr>
          <w:rFonts w:ascii="GHEA Grapalat" w:hAnsi="GHEA Grapalat" w:cs="Sylfaen"/>
          <w:b/>
          <w:lang w:val="hy-AM"/>
        </w:rPr>
        <w:t>,</w:t>
      </w:r>
      <w:r w:rsidR="00E73CD0" w:rsidRPr="00E73CD0">
        <w:rPr>
          <w:rFonts w:ascii="GHEA Grapalat" w:hAnsi="GHEA Grapalat" w:cs="Sylfaen"/>
          <w:b/>
          <w:lang w:val="hy-AM"/>
        </w:rPr>
        <w:t xml:space="preserve"> </w:t>
      </w:r>
      <w:r w:rsidR="00E73CD0">
        <w:rPr>
          <w:rFonts w:ascii="GHEA Grapalat" w:hAnsi="GHEA Grapalat" w:cs="Sylfaen"/>
          <w:b/>
          <w:lang w:val="hy-AM"/>
        </w:rPr>
        <w:t>զ</w:t>
      </w:r>
      <w:r w:rsidR="00E73CD0" w:rsidRPr="00304230">
        <w:rPr>
          <w:rFonts w:ascii="GHEA Grapalat" w:hAnsi="GHEA Grapalat" w:cs="Sylfaen"/>
          <w:b/>
          <w:lang w:val="hy-AM"/>
        </w:rPr>
        <w:t>բաղեցրած պաշտոնը</w:t>
      </w:r>
    </w:p>
    <w:p w:rsidR="00765DD8" w:rsidRPr="00304230" w:rsidRDefault="00765DD8" w:rsidP="00765DD8">
      <w:pPr>
        <w:ind w:left="720"/>
        <w:jc w:val="both"/>
        <w:rPr>
          <w:rFonts w:ascii="GHEA Grapalat" w:hAnsi="GHEA Grapalat" w:cs="Sylfaen"/>
          <w:b/>
        </w:rPr>
      </w:pPr>
    </w:p>
    <w:p w:rsidR="00765DD8" w:rsidRPr="00304230" w:rsidRDefault="00765DD8" w:rsidP="00765DD8">
      <w:pPr>
        <w:ind w:firstLine="720"/>
        <w:jc w:val="both"/>
        <w:rPr>
          <w:rFonts w:ascii="GHEA Grapalat" w:hAnsi="GHEA Grapalat" w:cs="Sylfaen"/>
          <w:lang w:val="hy-AM"/>
        </w:rPr>
      </w:pPr>
      <w:r w:rsidRPr="00304230">
        <w:rPr>
          <w:rFonts w:ascii="GHEA Grapalat" w:hAnsi="GHEA Grapalat" w:cs="Sylfaen"/>
          <w:lang w:val="hy-AM"/>
        </w:rPr>
        <w:t xml:space="preserve">Աննա </w:t>
      </w:r>
      <w:r>
        <w:rPr>
          <w:rFonts w:ascii="GHEA Grapalat" w:hAnsi="GHEA Grapalat" w:cs="Sylfaen"/>
          <w:lang w:val="hy-AM"/>
        </w:rPr>
        <w:t xml:space="preserve">       </w:t>
      </w:r>
      <w:r w:rsidRPr="00304230">
        <w:rPr>
          <w:rFonts w:ascii="GHEA Grapalat" w:hAnsi="GHEA Grapalat" w:cs="Sylfaen"/>
          <w:lang w:val="hy-AM"/>
        </w:rPr>
        <w:t>Ժամակոչյան</w:t>
      </w:r>
    </w:p>
    <w:p w:rsidR="00E73CD0" w:rsidRDefault="00E73CD0" w:rsidP="00E73CD0">
      <w:pPr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ՀՀ </w:t>
      </w:r>
      <w:r>
        <w:rPr>
          <w:rFonts w:ascii="GHEA Grapalat" w:hAnsi="GHEA Grapalat" w:cs="Sylfaen"/>
          <w:lang w:val="hy-AM"/>
        </w:rPr>
        <w:t>աշխատանքի և ս</w:t>
      </w:r>
      <w:r>
        <w:rPr>
          <w:rFonts w:ascii="GHEA Grapalat" w:hAnsi="GHEA Grapalat" w:cs="Sylfaen"/>
          <w:lang w:val="hy-AM"/>
        </w:rPr>
        <w:t xml:space="preserve">ոցիալական հարցերի նախարարի տեղակալ </w:t>
      </w:r>
    </w:p>
    <w:p w:rsidR="00765DD8" w:rsidRPr="00304230" w:rsidRDefault="00765DD8" w:rsidP="00765DD8">
      <w:pPr>
        <w:ind w:firstLine="720"/>
        <w:jc w:val="both"/>
        <w:rPr>
          <w:rFonts w:ascii="GHEA Grapalat" w:hAnsi="GHEA Grapalat" w:cs="Sylfaen"/>
          <w:lang w:val="hy-AM"/>
        </w:rPr>
      </w:pPr>
    </w:p>
    <w:p w:rsidR="00765DD8" w:rsidRDefault="00765DD8" w:rsidP="00765DD8">
      <w:pPr>
        <w:pStyle w:val="ListParagraph"/>
        <w:numPr>
          <w:ilvl w:val="0"/>
          <w:numId w:val="34"/>
        </w:numPr>
        <w:jc w:val="both"/>
        <w:rPr>
          <w:rFonts w:ascii="GHEA Grapalat" w:hAnsi="GHEA Grapalat" w:cs="Sylfaen"/>
          <w:b/>
          <w:lang w:val="hy-AM"/>
        </w:rPr>
      </w:pPr>
      <w:r w:rsidRPr="00304230">
        <w:rPr>
          <w:rFonts w:ascii="GHEA Grapalat" w:hAnsi="GHEA Grapalat" w:cs="Sylfaen"/>
          <w:b/>
          <w:lang w:val="hy-AM"/>
        </w:rPr>
        <w:t>Գործուղման վայրը և ժամկետները.</w:t>
      </w:r>
    </w:p>
    <w:p w:rsidR="00765DD8" w:rsidRPr="00304230" w:rsidRDefault="00765DD8" w:rsidP="00765DD8">
      <w:pPr>
        <w:pStyle w:val="ListParagraph"/>
        <w:jc w:val="both"/>
        <w:rPr>
          <w:rFonts w:ascii="GHEA Grapalat" w:hAnsi="GHEA Grapalat" w:cs="Sylfaen"/>
          <w:b/>
          <w:lang w:val="hy-AM"/>
        </w:rPr>
      </w:pPr>
    </w:p>
    <w:p w:rsidR="00765DD8" w:rsidRDefault="00765DD8" w:rsidP="00765DD8">
      <w:pPr>
        <w:ind w:firstLine="720"/>
        <w:jc w:val="both"/>
        <w:rPr>
          <w:rFonts w:ascii="GHEA Grapalat" w:hAnsi="GHEA Grapalat" w:cs="Sylfaen"/>
          <w:lang w:val="hy-AM"/>
        </w:rPr>
      </w:pPr>
      <w:r w:rsidRPr="00304230">
        <w:rPr>
          <w:rFonts w:ascii="GHEA Grapalat" w:hAnsi="GHEA Grapalat" w:cs="Sylfaen"/>
          <w:lang w:val="hy-AM"/>
        </w:rPr>
        <w:t>Շվեյցարիա,Ժնև</w:t>
      </w:r>
      <w:r>
        <w:rPr>
          <w:rFonts w:ascii="GHEA Grapalat" w:hAnsi="GHEA Grapalat" w:cs="Sylfaen"/>
          <w:lang w:val="hy-AM"/>
        </w:rPr>
        <w:t>,</w:t>
      </w:r>
    </w:p>
    <w:p w:rsidR="00765DD8" w:rsidRPr="00304230" w:rsidRDefault="00765DD8" w:rsidP="00765DD8">
      <w:pPr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2025 թ-ի Հոկտեմբերի 7-ից 10-ը</w:t>
      </w:r>
    </w:p>
    <w:p w:rsidR="00765DD8" w:rsidRPr="00304230" w:rsidRDefault="00765DD8" w:rsidP="00765DD8">
      <w:pPr>
        <w:ind w:left="360"/>
        <w:jc w:val="both"/>
        <w:rPr>
          <w:rFonts w:ascii="GHEA Grapalat" w:hAnsi="GHEA Grapalat" w:cs="Sylfaen"/>
          <w:lang w:val="hy-AM"/>
        </w:rPr>
      </w:pPr>
    </w:p>
    <w:p w:rsidR="00765DD8" w:rsidRDefault="00765DD8" w:rsidP="00765DD8">
      <w:pPr>
        <w:numPr>
          <w:ilvl w:val="0"/>
          <w:numId w:val="34"/>
        </w:numPr>
        <w:jc w:val="both"/>
        <w:rPr>
          <w:rFonts w:ascii="GHEA Grapalat" w:hAnsi="GHEA Grapalat" w:cs="Sylfaen"/>
          <w:b/>
          <w:lang w:val="hy-AM"/>
        </w:rPr>
      </w:pPr>
      <w:r w:rsidRPr="00304230">
        <w:rPr>
          <w:rFonts w:ascii="GHEA Grapalat" w:hAnsi="GHEA Grapalat" w:cs="Sylfaen"/>
          <w:b/>
          <w:lang w:val="hy-AM"/>
        </w:rPr>
        <w:t>Հրավիրող կողմը.</w:t>
      </w:r>
    </w:p>
    <w:p w:rsidR="00765DD8" w:rsidRDefault="00765DD8" w:rsidP="00765DD8">
      <w:pPr>
        <w:ind w:left="720"/>
        <w:jc w:val="both"/>
        <w:rPr>
          <w:rFonts w:ascii="GHEA Grapalat" w:hAnsi="GHEA Grapalat" w:cs="Sylfaen"/>
          <w:b/>
          <w:lang w:val="hy-AM"/>
        </w:rPr>
      </w:pPr>
    </w:p>
    <w:p w:rsidR="00765DD8" w:rsidRPr="00554386" w:rsidRDefault="00765DD8" w:rsidP="00765DD8">
      <w:pPr>
        <w:ind w:left="720"/>
        <w:jc w:val="both"/>
        <w:rPr>
          <w:rFonts w:ascii="GHEA Grapalat" w:hAnsi="GHEA Grapalat" w:cs="Sylfaen"/>
          <w:b/>
          <w:lang w:val="hy-AM"/>
        </w:rPr>
      </w:pPr>
      <w:r w:rsidRPr="00554386">
        <w:rPr>
          <w:rFonts w:ascii="GHEA Grapalat" w:hAnsi="GHEA Grapalat" w:cs="Sylfaen"/>
          <w:lang w:val="hy-AM"/>
        </w:rPr>
        <w:t>ՄԱԿ-ի Եվրոպական տնտեսական հանձնաժողով</w:t>
      </w:r>
      <w:r>
        <w:rPr>
          <w:rFonts w:ascii="GHEA Grapalat" w:hAnsi="GHEA Grapalat" w:cs="Sylfaen"/>
          <w:lang w:val="hy-AM"/>
        </w:rPr>
        <w:t xml:space="preserve"> </w:t>
      </w:r>
      <w:r w:rsidRPr="00304230">
        <w:rPr>
          <w:rStyle w:val="Strong"/>
          <w:rFonts w:ascii="GHEA Grapalat" w:hAnsi="GHEA Grapalat"/>
          <w:b w:val="0"/>
          <w:lang w:val="hy-AM"/>
        </w:rPr>
        <w:t>(UNECE)</w:t>
      </w:r>
    </w:p>
    <w:p w:rsidR="00765DD8" w:rsidRPr="00304230" w:rsidRDefault="00765DD8" w:rsidP="00765DD8">
      <w:pPr>
        <w:ind w:left="720"/>
        <w:jc w:val="both"/>
        <w:rPr>
          <w:rFonts w:ascii="GHEA Grapalat" w:hAnsi="GHEA Grapalat" w:cs="Sylfaen"/>
          <w:i/>
          <w:u w:val="single"/>
          <w:lang w:val="hy-AM"/>
        </w:rPr>
      </w:pPr>
    </w:p>
    <w:p w:rsidR="00765DD8" w:rsidRPr="00C664A4" w:rsidRDefault="00765DD8" w:rsidP="00765DD8">
      <w:pPr>
        <w:numPr>
          <w:ilvl w:val="0"/>
          <w:numId w:val="34"/>
        </w:numPr>
        <w:jc w:val="both"/>
        <w:rPr>
          <w:rFonts w:ascii="GHEA Grapalat" w:hAnsi="GHEA Grapalat" w:cs="Sylfaen"/>
          <w:i/>
          <w:u w:val="single"/>
        </w:rPr>
      </w:pPr>
      <w:r w:rsidRPr="00554386">
        <w:rPr>
          <w:rFonts w:ascii="GHEA Grapalat" w:hAnsi="GHEA Grapalat" w:cs="Sylfaen"/>
          <w:b/>
          <w:lang w:val="hy-AM"/>
        </w:rPr>
        <w:t>Գործուղման</w:t>
      </w:r>
      <w:r w:rsidRPr="00304230">
        <w:rPr>
          <w:rFonts w:ascii="GHEA Grapalat" w:hAnsi="GHEA Grapalat" w:cs="Sylfaen"/>
          <w:b/>
        </w:rPr>
        <w:t xml:space="preserve"> նպատակը</w:t>
      </w:r>
      <w:r w:rsidRPr="00304230">
        <w:rPr>
          <w:rFonts w:ascii="GHEA Grapalat" w:hAnsi="GHEA Grapalat" w:cs="Sylfaen"/>
          <w:b/>
          <w:i/>
          <w:lang w:val="hy-AM"/>
        </w:rPr>
        <w:t>.</w:t>
      </w:r>
    </w:p>
    <w:p w:rsidR="00765DD8" w:rsidRPr="00304230" w:rsidRDefault="00765DD8" w:rsidP="00765DD8">
      <w:pPr>
        <w:ind w:left="720"/>
        <w:jc w:val="both"/>
        <w:rPr>
          <w:rFonts w:ascii="GHEA Grapalat" w:hAnsi="GHEA Grapalat" w:cs="Sylfaen"/>
          <w:i/>
          <w:u w:val="single"/>
        </w:rPr>
      </w:pPr>
    </w:p>
    <w:p w:rsidR="00765DD8" w:rsidRPr="00304230" w:rsidRDefault="00765DD8" w:rsidP="00765DD8">
      <w:pPr>
        <w:ind w:left="720"/>
        <w:jc w:val="both"/>
        <w:rPr>
          <w:rFonts w:ascii="GHEA Grapalat" w:hAnsi="GHEA Grapalat" w:cs="Sylfaen"/>
          <w:lang w:val="hy-AM"/>
        </w:rPr>
      </w:pPr>
      <w:r w:rsidRPr="00304230">
        <w:rPr>
          <w:rFonts w:ascii="GHEA Grapalat" w:hAnsi="GHEA Grapalat" w:cs="Sylfaen"/>
          <w:lang w:val="hy-AM"/>
        </w:rPr>
        <w:t>Աշխատանքային այց</w:t>
      </w:r>
      <w:r>
        <w:rPr>
          <w:rFonts w:ascii="GHEA Grapalat" w:hAnsi="GHEA Grapalat" w:cs="Sylfaen"/>
          <w:lang w:val="hy-AM"/>
        </w:rPr>
        <w:t xml:space="preserve">՝ մասնակցելու </w:t>
      </w:r>
      <w:hyperlink r:id="rId6" w:history="1">
        <w:r w:rsidRPr="000F1193">
          <w:rPr>
            <w:rStyle w:val="Hyperlink"/>
            <w:rFonts w:ascii="GHEA Grapalat" w:hAnsi="GHEA Grapalat" w:cs="Sylfaen"/>
            <w:lang w:val="hy-AM"/>
          </w:rPr>
          <w:t>ՄԱԿ-ի Եվրոպական տնտեսական հանձնաժողովի 86-րդ նստաշրջանին</w:t>
        </w:r>
      </w:hyperlink>
      <w:r>
        <w:rPr>
          <w:rFonts w:ascii="GHEA Grapalat" w:hAnsi="GHEA Grapalat" w:cs="Sylfaen"/>
          <w:lang w:val="hy-AM"/>
        </w:rPr>
        <w:t xml:space="preserve"> և </w:t>
      </w:r>
      <w:hyperlink r:id="rId7" w:history="1">
        <w:r w:rsidRPr="007C0296">
          <w:rPr>
            <w:rStyle w:val="Hyperlink"/>
            <w:rFonts w:ascii="GHEA Grapalat" w:hAnsi="GHEA Grapalat" w:cs="Sylfaen"/>
            <w:lang w:val="hy-AM"/>
          </w:rPr>
          <w:t>հարակից՝ «Բնակարանային մատչելիության և կայունության նախարական աշխատաժողով» միջոցառմանը</w:t>
        </w:r>
      </w:hyperlink>
    </w:p>
    <w:p w:rsidR="00765DD8" w:rsidRPr="00304230" w:rsidRDefault="00765DD8" w:rsidP="00765DD8">
      <w:pPr>
        <w:pStyle w:val="ListParagraph"/>
        <w:ind w:left="360"/>
        <w:jc w:val="both"/>
        <w:rPr>
          <w:rFonts w:ascii="GHEA Grapalat" w:hAnsi="GHEA Grapalat" w:cs="Sylfaen"/>
          <w:lang w:val="hy-AM"/>
        </w:rPr>
      </w:pPr>
    </w:p>
    <w:p w:rsidR="00765DD8" w:rsidRPr="00304230" w:rsidRDefault="00765DD8" w:rsidP="00765DD8">
      <w:pPr>
        <w:numPr>
          <w:ilvl w:val="0"/>
          <w:numId w:val="34"/>
        </w:numPr>
        <w:jc w:val="both"/>
        <w:rPr>
          <w:rFonts w:ascii="GHEA Grapalat" w:hAnsi="GHEA Grapalat" w:cs="Sylfaen"/>
          <w:b/>
        </w:rPr>
      </w:pPr>
      <w:r w:rsidRPr="00304230">
        <w:rPr>
          <w:rFonts w:ascii="GHEA Grapalat" w:hAnsi="GHEA Grapalat" w:cs="Sylfaen"/>
          <w:b/>
          <w:lang w:val="hy-AM"/>
        </w:rPr>
        <w:t>Քննարկված թեմաները.</w:t>
      </w:r>
    </w:p>
    <w:p w:rsidR="00765DD8" w:rsidRDefault="00765DD8" w:rsidP="00765DD8">
      <w:pPr>
        <w:ind w:left="720"/>
        <w:jc w:val="both"/>
        <w:rPr>
          <w:rFonts w:ascii="GHEA Grapalat" w:hAnsi="GHEA Grapalat" w:cs="Sylfaen"/>
          <w:b/>
        </w:rPr>
      </w:pPr>
    </w:p>
    <w:p w:rsidR="00765DD8" w:rsidRPr="00C664A4" w:rsidRDefault="00765DD8" w:rsidP="00765DD8">
      <w:pPr>
        <w:jc w:val="both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 xml:space="preserve">           </w:t>
      </w:r>
      <w:r w:rsidRPr="00C664A4">
        <w:rPr>
          <w:rFonts w:ascii="GHEA Grapalat" w:hAnsi="GHEA Grapalat" w:cs="Sylfaen"/>
          <w:b/>
          <w:lang w:val="hy-AM"/>
        </w:rPr>
        <w:t>Հոկտեմբերի 8՝</w:t>
      </w:r>
    </w:p>
    <w:p w:rsidR="00765DD8" w:rsidRPr="00304230" w:rsidRDefault="00765DD8" w:rsidP="00765DD8">
      <w:pPr>
        <w:ind w:left="360"/>
        <w:jc w:val="both"/>
        <w:rPr>
          <w:rFonts w:ascii="GHEA Grapalat" w:hAnsi="GHEA Grapalat" w:cs="Sylfaen"/>
          <w:b/>
          <w:lang w:val="hy-AM"/>
        </w:rPr>
      </w:pPr>
    </w:p>
    <w:p w:rsidR="00765DD8" w:rsidRPr="00304230" w:rsidRDefault="00765DD8" w:rsidP="00765DD8">
      <w:pPr>
        <w:ind w:left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</w:t>
      </w:r>
      <w:r w:rsidRPr="00304230">
        <w:rPr>
          <w:rFonts w:ascii="GHEA Grapalat" w:hAnsi="GHEA Grapalat" w:cs="Sylfaen"/>
          <w:lang w:val="hy-AM"/>
        </w:rPr>
        <w:t>1</w:t>
      </w:r>
      <w:r w:rsidRPr="00304230">
        <w:rPr>
          <w:rFonts w:ascii="Cambria Math" w:hAnsi="Cambria Math" w:cs="Cambria Math"/>
          <w:lang w:val="hy-AM"/>
        </w:rPr>
        <w:t>․</w:t>
      </w:r>
      <w:r w:rsidRPr="00304230">
        <w:rPr>
          <w:rFonts w:ascii="GHEA Grapalat" w:hAnsi="GHEA Grapalat" w:cs="Cambria Math"/>
          <w:lang w:val="hy-AM"/>
        </w:rPr>
        <w:t xml:space="preserve"> </w:t>
      </w:r>
      <w:r w:rsidRPr="00304230">
        <w:rPr>
          <w:rFonts w:ascii="GHEA Grapalat" w:hAnsi="GHEA Grapalat" w:cs="Sylfaen"/>
          <w:lang w:val="hy-AM"/>
        </w:rPr>
        <w:t>ՄԱԿ-ի Եվրոպական տնտեսական հանձնաժողովի</w:t>
      </w:r>
      <w:r>
        <w:rPr>
          <w:rFonts w:ascii="GHEA Grapalat" w:hAnsi="GHEA Grapalat" w:cs="Sylfaen"/>
          <w:lang w:val="hy-AM"/>
        </w:rPr>
        <w:t xml:space="preserve"> </w:t>
      </w:r>
      <w:r w:rsidRPr="00554386">
        <w:rPr>
          <w:rFonts w:ascii="GHEA Grapalat" w:hAnsi="GHEA Grapalat" w:cs="Sylfaen"/>
          <w:lang w:val="hy-AM"/>
        </w:rPr>
        <w:t>(</w:t>
      </w:r>
      <w:r>
        <w:rPr>
          <w:rFonts w:ascii="GHEA Grapalat" w:hAnsi="GHEA Grapalat" w:cs="Sylfaen"/>
          <w:lang w:val="hy-AM"/>
        </w:rPr>
        <w:t>այսուհետ՝ ԵՏՀ</w:t>
      </w:r>
      <w:r w:rsidRPr="00554386">
        <w:rPr>
          <w:rFonts w:ascii="GHEA Grapalat" w:hAnsi="GHEA Grapalat" w:cs="Sylfaen"/>
          <w:lang w:val="hy-AM"/>
        </w:rPr>
        <w:t>)</w:t>
      </w:r>
      <w:r w:rsidRPr="00304230">
        <w:rPr>
          <w:rFonts w:ascii="GHEA Grapalat" w:hAnsi="GHEA Grapalat" w:cs="Sylfaen"/>
          <w:lang w:val="hy-AM"/>
        </w:rPr>
        <w:t xml:space="preserve"> 86-րդ </w:t>
      </w:r>
      <w:r>
        <w:rPr>
          <w:rFonts w:ascii="GHEA Grapalat" w:hAnsi="GHEA Grapalat" w:cs="Sylfaen"/>
          <w:lang w:val="hy-AM"/>
        </w:rPr>
        <w:t xml:space="preserve"> </w:t>
      </w:r>
      <w:r w:rsidRPr="00304230">
        <w:rPr>
          <w:rFonts w:ascii="GHEA Grapalat" w:hAnsi="GHEA Grapalat" w:cs="Sylfaen"/>
          <w:lang w:val="hy-AM"/>
        </w:rPr>
        <w:t>նստաշրջանի բացում և օրակարգի հաստատում</w:t>
      </w:r>
    </w:p>
    <w:p w:rsidR="00765DD8" w:rsidRPr="00304230" w:rsidRDefault="00765DD8" w:rsidP="00765DD8">
      <w:pPr>
        <w:ind w:left="720"/>
        <w:jc w:val="both"/>
        <w:rPr>
          <w:rFonts w:ascii="GHEA Grapalat" w:hAnsi="GHEA Grapalat" w:cs="Sylfaen"/>
          <w:lang w:val="hy-AM"/>
        </w:rPr>
      </w:pPr>
    </w:p>
    <w:p w:rsidR="00765DD8" w:rsidRPr="00304230" w:rsidRDefault="00765DD8" w:rsidP="00765DD8">
      <w:pPr>
        <w:tabs>
          <w:tab w:val="num" w:pos="360"/>
        </w:tabs>
        <w:ind w:left="720"/>
        <w:jc w:val="both"/>
        <w:rPr>
          <w:rFonts w:ascii="GHEA Grapalat" w:hAnsi="GHEA Grapalat" w:cs="Sylfaen"/>
          <w:lang w:val="hy-AM"/>
        </w:rPr>
      </w:pPr>
      <w:r w:rsidRPr="00304230">
        <w:rPr>
          <w:rFonts w:ascii="GHEA Grapalat" w:hAnsi="GHEA Grapalat" w:cs="Sylfaen"/>
          <w:lang w:val="hy-AM"/>
        </w:rPr>
        <w:t>2</w:t>
      </w:r>
      <w:r w:rsidRPr="00304230">
        <w:rPr>
          <w:rFonts w:ascii="Cambria Math" w:hAnsi="Cambria Math" w:cs="Cambria Math"/>
          <w:lang w:val="hy-AM"/>
        </w:rPr>
        <w:t>․</w:t>
      </w:r>
      <w:r w:rsidRPr="00304230">
        <w:rPr>
          <w:rFonts w:ascii="GHEA Grapalat" w:hAnsi="GHEA Grapalat" w:cs="Sylfaen"/>
          <w:lang w:val="hy-AM"/>
        </w:rPr>
        <w:t xml:space="preserve"> Քաղաքապ</w:t>
      </w:r>
      <w:r>
        <w:rPr>
          <w:rFonts w:ascii="GHEA Grapalat" w:hAnsi="GHEA Grapalat" w:cs="Sylfaen"/>
          <w:lang w:val="hy-AM"/>
        </w:rPr>
        <w:t>ետերի 5-րդ ֆորումի արդյունքները</w:t>
      </w:r>
    </w:p>
    <w:p w:rsidR="00765DD8" w:rsidRPr="00304230" w:rsidRDefault="00765DD8" w:rsidP="00765DD8">
      <w:pPr>
        <w:ind w:left="720"/>
        <w:jc w:val="both"/>
        <w:rPr>
          <w:rFonts w:ascii="GHEA Grapalat" w:hAnsi="GHEA Grapalat" w:cs="Sylfaen"/>
          <w:lang w:val="hy-AM"/>
        </w:rPr>
      </w:pPr>
    </w:p>
    <w:p w:rsidR="00765DD8" w:rsidRDefault="00765DD8" w:rsidP="00765DD8">
      <w:pPr>
        <w:ind w:left="720"/>
        <w:jc w:val="both"/>
        <w:rPr>
          <w:rFonts w:ascii="GHEA Grapalat" w:hAnsi="GHEA Grapalat" w:cs="Sylfaen"/>
          <w:lang w:val="hy-AM"/>
        </w:rPr>
      </w:pPr>
      <w:r w:rsidRPr="00304230">
        <w:rPr>
          <w:rFonts w:ascii="GHEA Grapalat" w:hAnsi="GHEA Grapalat" w:cs="Sylfaen"/>
          <w:lang w:val="hy-AM"/>
        </w:rPr>
        <w:t>3</w:t>
      </w:r>
      <w:r w:rsidRPr="00304230">
        <w:rPr>
          <w:rFonts w:ascii="Cambria Math" w:hAnsi="Cambria Math" w:cs="Cambria Math"/>
          <w:lang w:val="hy-AM"/>
        </w:rPr>
        <w:t>․</w:t>
      </w:r>
      <w:r>
        <w:rPr>
          <w:rFonts w:ascii="GHEA Grapalat" w:hAnsi="GHEA Grapalat" w:cs="Sylfaen"/>
          <w:lang w:val="hy-AM"/>
        </w:rPr>
        <w:t xml:space="preserve"> </w:t>
      </w:r>
      <w:r w:rsidRPr="00304230">
        <w:rPr>
          <w:rFonts w:ascii="GHEA Grapalat" w:hAnsi="GHEA Grapalat" w:cs="Sylfaen"/>
          <w:lang w:val="hy-AM"/>
        </w:rPr>
        <w:t xml:space="preserve">Բնակարանային մատչելիության և կայունության վերաբերյալ նախարարական     </w:t>
      </w:r>
      <w:r>
        <w:rPr>
          <w:rFonts w:ascii="GHEA Grapalat" w:hAnsi="GHEA Grapalat" w:cs="Sylfaen"/>
          <w:lang w:val="hy-AM"/>
        </w:rPr>
        <w:t>նիստ</w:t>
      </w:r>
    </w:p>
    <w:p w:rsidR="00765DD8" w:rsidRPr="00304230" w:rsidRDefault="00765DD8" w:rsidP="00765DD8">
      <w:pPr>
        <w:ind w:left="720"/>
        <w:jc w:val="both"/>
        <w:rPr>
          <w:rFonts w:ascii="GHEA Grapalat" w:hAnsi="GHEA Grapalat" w:cs="Sylfaen"/>
          <w:lang w:val="hy-AM"/>
        </w:rPr>
      </w:pPr>
    </w:p>
    <w:p w:rsidR="00765DD8" w:rsidRDefault="00765DD8" w:rsidP="00765DD8">
      <w:pPr>
        <w:ind w:left="720" w:hanging="360"/>
        <w:jc w:val="both"/>
        <w:rPr>
          <w:rFonts w:ascii="GHEA Grapalat" w:hAnsi="GHEA Grapalat" w:cs="GHEA Grapalat"/>
          <w:lang w:val="hy-AM"/>
        </w:rPr>
      </w:pPr>
      <w:r w:rsidRPr="00304230">
        <w:rPr>
          <w:rFonts w:ascii="GHEA Grapalat" w:hAnsi="GHEA Grapalat" w:cs="Sylfaen"/>
          <w:lang w:val="hy-AM"/>
        </w:rPr>
        <w:lastRenderedPageBreak/>
        <w:t xml:space="preserve">     </w:t>
      </w:r>
      <w:r>
        <w:rPr>
          <w:rFonts w:ascii="GHEA Grapalat" w:hAnsi="GHEA Grapalat" w:cs="Sylfaen"/>
          <w:lang w:val="hy-AM"/>
        </w:rPr>
        <w:t xml:space="preserve">4. </w:t>
      </w:r>
      <w:r w:rsidRPr="00304230">
        <w:rPr>
          <w:rFonts w:ascii="GHEA Grapalat" w:hAnsi="GHEA Grapalat" w:cs="Sylfaen"/>
          <w:lang w:val="hy-AM"/>
        </w:rPr>
        <w:t xml:space="preserve">Ներածական/հիմնական </w:t>
      </w:r>
      <w:r>
        <w:rPr>
          <w:rFonts w:ascii="GHEA Grapalat" w:hAnsi="GHEA Grapalat" w:cs="Sylfaen"/>
          <w:lang w:val="hy-AM"/>
        </w:rPr>
        <w:t xml:space="preserve">ելույթներ </w:t>
      </w:r>
      <w:r w:rsidRPr="00554386">
        <w:rPr>
          <w:rFonts w:ascii="GHEA Grapalat" w:hAnsi="GHEA Grapalat" w:cs="Sylfaen"/>
          <w:lang w:val="hy-AM"/>
        </w:rPr>
        <w:t xml:space="preserve"> </w:t>
      </w:r>
      <w:r w:rsidRPr="000F1193">
        <w:rPr>
          <w:rFonts w:ascii="GHEA Grapalat" w:hAnsi="GHEA Grapalat" w:cs="Sylfaen"/>
          <w:lang w:val="hy-AM"/>
        </w:rPr>
        <w:t>(</w:t>
      </w:r>
      <w:r>
        <w:rPr>
          <w:rFonts w:ascii="GHEA Grapalat" w:hAnsi="GHEA Grapalat" w:cs="Sylfaen"/>
          <w:lang w:val="hy-AM"/>
        </w:rPr>
        <w:t>այդ թվում իմ</w:t>
      </w:r>
      <w:r w:rsidRPr="00554386">
        <w:rPr>
          <w:rFonts w:ascii="GHEA Grapalat" w:hAnsi="GHEA Grapalat" w:cs="Sylfaen"/>
          <w:lang w:val="hy-AM"/>
        </w:rPr>
        <w:t xml:space="preserve"> </w:t>
      </w:r>
      <w:r w:rsidRPr="00554386">
        <w:rPr>
          <w:rFonts w:ascii="GHEA Grapalat" w:hAnsi="GHEA Grapalat" w:cs="GHEA Grapalat"/>
          <w:lang w:val="hy-AM"/>
        </w:rPr>
        <w:t>կողմից</w:t>
      </w:r>
      <w:r w:rsidRPr="00554386">
        <w:rPr>
          <w:rFonts w:ascii="GHEA Grapalat" w:hAnsi="GHEA Grapalat" w:cs="Sylfaen"/>
          <w:lang w:val="hy-AM"/>
        </w:rPr>
        <w:t xml:space="preserve"> </w:t>
      </w:r>
      <w:r w:rsidRPr="00554386">
        <w:rPr>
          <w:rFonts w:ascii="GHEA Grapalat" w:hAnsi="GHEA Grapalat" w:cs="GHEA Grapalat"/>
          <w:lang w:val="hy-AM"/>
        </w:rPr>
        <w:t>ներակայացված</w:t>
      </w:r>
      <w:r w:rsidRPr="00554386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GHEA Grapalat"/>
          <w:lang w:val="hy-AM"/>
        </w:rPr>
        <w:t>ելույթը</w:t>
      </w:r>
      <w:r w:rsidRPr="000F1193">
        <w:rPr>
          <w:rFonts w:ascii="GHEA Grapalat" w:hAnsi="GHEA Grapalat" w:cs="GHEA Grapalat"/>
          <w:lang w:val="hy-AM"/>
        </w:rPr>
        <w:t>)</w:t>
      </w:r>
    </w:p>
    <w:p w:rsidR="00765DD8" w:rsidRPr="000F1193" w:rsidRDefault="00765DD8" w:rsidP="00765DD8">
      <w:pPr>
        <w:ind w:left="720" w:hanging="360"/>
        <w:jc w:val="both"/>
        <w:rPr>
          <w:rFonts w:ascii="GHEA Grapalat" w:hAnsi="GHEA Grapalat" w:cs="GHEA Grapalat"/>
          <w:lang w:val="hy-AM"/>
        </w:rPr>
      </w:pPr>
    </w:p>
    <w:p w:rsidR="00765DD8" w:rsidRPr="00554386" w:rsidRDefault="00765DD8" w:rsidP="00765DD8">
      <w:pPr>
        <w:ind w:left="720"/>
        <w:jc w:val="both"/>
        <w:rPr>
          <w:rFonts w:ascii="Cambria Math" w:hAnsi="Cambria Math" w:cs="Sylfaen"/>
          <w:lang w:val="hy-AM"/>
        </w:rPr>
      </w:pPr>
      <w:r>
        <w:rPr>
          <w:rFonts w:ascii="GHEA Grapalat" w:hAnsi="GHEA Grapalat" w:cs="GHEA Grapalat"/>
          <w:lang w:val="hy-AM"/>
        </w:rPr>
        <w:t xml:space="preserve">5. </w:t>
      </w:r>
      <w:r w:rsidRPr="00304230">
        <w:rPr>
          <w:rFonts w:ascii="GHEA Grapalat" w:hAnsi="GHEA Grapalat" w:cs="Sylfaen"/>
          <w:lang w:val="hy-AM"/>
        </w:rPr>
        <w:t>Պարտավորությունների ընդունում</w:t>
      </w:r>
      <w:r>
        <w:rPr>
          <w:rFonts w:ascii="GHEA Grapalat" w:hAnsi="GHEA Grapalat" w:cs="Sylfaen"/>
          <w:lang w:val="hy-AM"/>
        </w:rPr>
        <w:t>։</w:t>
      </w:r>
    </w:p>
    <w:p w:rsidR="00765DD8" w:rsidRDefault="00765DD8" w:rsidP="00765DD8">
      <w:pPr>
        <w:spacing w:after="200" w:line="276" w:lineRule="auto"/>
        <w:jc w:val="both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 xml:space="preserve">          </w:t>
      </w:r>
    </w:p>
    <w:p w:rsidR="00765DD8" w:rsidRPr="00C664A4" w:rsidRDefault="00765DD8" w:rsidP="00765DD8">
      <w:pPr>
        <w:spacing w:after="200" w:line="276" w:lineRule="auto"/>
        <w:jc w:val="both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 xml:space="preserve">           </w:t>
      </w:r>
      <w:r w:rsidRPr="00C664A4">
        <w:rPr>
          <w:rFonts w:ascii="GHEA Grapalat" w:hAnsi="GHEA Grapalat" w:cs="Sylfaen"/>
          <w:b/>
          <w:lang w:val="hy-AM"/>
        </w:rPr>
        <w:t>Հոկտեմբերի 9՝</w:t>
      </w:r>
    </w:p>
    <w:p w:rsidR="00765DD8" w:rsidRPr="00304230" w:rsidRDefault="00765DD8" w:rsidP="00765DD8">
      <w:pPr>
        <w:ind w:left="720"/>
        <w:jc w:val="both"/>
        <w:rPr>
          <w:rFonts w:ascii="GHEA Grapalat" w:hAnsi="GHEA Grapalat" w:cs="Sylfaen"/>
          <w:b/>
          <w:lang w:val="hy-AM"/>
        </w:rPr>
      </w:pPr>
    </w:p>
    <w:p w:rsidR="00765DD8" w:rsidRPr="00304230" w:rsidRDefault="00765DD8" w:rsidP="00765DD8">
      <w:pPr>
        <w:ind w:left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Cambria Math"/>
          <w:lang w:val="hy-AM"/>
        </w:rPr>
        <w:t>«</w:t>
      </w:r>
      <w:r w:rsidRPr="007C0296">
        <w:rPr>
          <w:rFonts w:ascii="GHEA Grapalat" w:hAnsi="GHEA Grapalat" w:cs="Cambria Math"/>
          <w:lang w:val="hy-AM"/>
        </w:rPr>
        <w:t>Բնակարանային մատչելիության և կայունության նախար</w:t>
      </w:r>
      <w:r>
        <w:rPr>
          <w:rFonts w:ascii="GHEA Grapalat" w:hAnsi="GHEA Grapalat" w:cs="Cambria Math"/>
          <w:lang w:val="hy-AM"/>
        </w:rPr>
        <w:t>ար</w:t>
      </w:r>
      <w:r w:rsidRPr="007C0296">
        <w:rPr>
          <w:rFonts w:ascii="GHEA Grapalat" w:hAnsi="GHEA Grapalat" w:cs="Cambria Math"/>
          <w:lang w:val="hy-AM"/>
        </w:rPr>
        <w:t>ական աշխատաժողով</w:t>
      </w:r>
      <w:r>
        <w:rPr>
          <w:rFonts w:ascii="GHEA Grapalat" w:hAnsi="GHEA Grapalat" w:cs="Cambria Math"/>
          <w:lang w:val="hy-AM"/>
        </w:rPr>
        <w:t xml:space="preserve">ը» հրավիրվել էր </w:t>
      </w:r>
      <w:r w:rsidRPr="00304230">
        <w:rPr>
          <w:rFonts w:ascii="GHEA Grapalat" w:hAnsi="GHEA Grapalat" w:cs="Cambria Math"/>
          <w:lang w:val="hy-AM"/>
        </w:rPr>
        <w:t>Արևելյան</w:t>
      </w:r>
      <w:r w:rsidRPr="00304230">
        <w:rPr>
          <w:rFonts w:ascii="GHEA Grapalat" w:hAnsi="GHEA Grapalat"/>
          <w:lang w:val="hy-AM"/>
        </w:rPr>
        <w:t xml:space="preserve"> </w:t>
      </w:r>
      <w:r w:rsidRPr="00304230">
        <w:rPr>
          <w:rFonts w:ascii="GHEA Grapalat" w:hAnsi="GHEA Grapalat" w:cs="Sylfaen"/>
          <w:lang w:val="hy-AM"/>
        </w:rPr>
        <w:t>Եվրոպայի</w:t>
      </w:r>
      <w:r w:rsidRPr="00304230">
        <w:rPr>
          <w:rFonts w:ascii="GHEA Grapalat" w:hAnsi="GHEA Grapalat"/>
          <w:lang w:val="hy-AM"/>
        </w:rPr>
        <w:t xml:space="preserve">, </w:t>
      </w:r>
      <w:r w:rsidRPr="00304230">
        <w:rPr>
          <w:rFonts w:ascii="GHEA Grapalat" w:hAnsi="GHEA Grapalat" w:cs="Cambria Math"/>
          <w:lang w:val="hy-AM"/>
        </w:rPr>
        <w:t>Կովկասի</w:t>
      </w:r>
      <w:r w:rsidRPr="00304230">
        <w:rPr>
          <w:rFonts w:ascii="GHEA Grapalat" w:hAnsi="GHEA Grapalat"/>
          <w:lang w:val="hy-AM"/>
        </w:rPr>
        <w:t xml:space="preserve"> </w:t>
      </w:r>
      <w:r w:rsidRPr="00304230">
        <w:rPr>
          <w:rFonts w:ascii="GHEA Grapalat" w:hAnsi="GHEA Grapalat" w:cs="Cambria Math"/>
          <w:lang w:val="hy-AM"/>
        </w:rPr>
        <w:t>և</w:t>
      </w:r>
      <w:r w:rsidRPr="00304230">
        <w:rPr>
          <w:rFonts w:ascii="GHEA Grapalat" w:hAnsi="GHEA Grapalat"/>
          <w:lang w:val="hy-AM"/>
        </w:rPr>
        <w:t xml:space="preserve"> </w:t>
      </w:r>
      <w:r w:rsidRPr="00304230">
        <w:rPr>
          <w:rFonts w:ascii="GHEA Grapalat" w:hAnsi="GHEA Grapalat" w:cs="Cambria Math"/>
          <w:lang w:val="hy-AM"/>
        </w:rPr>
        <w:t>Կենտրոնական</w:t>
      </w:r>
      <w:r w:rsidRPr="00304230">
        <w:rPr>
          <w:rFonts w:ascii="GHEA Grapalat" w:hAnsi="GHEA Grapalat"/>
          <w:lang w:val="hy-AM"/>
        </w:rPr>
        <w:t xml:space="preserve"> </w:t>
      </w:r>
      <w:r w:rsidRPr="00304230">
        <w:rPr>
          <w:rFonts w:ascii="GHEA Grapalat" w:hAnsi="GHEA Grapalat" w:cs="Cambria Math"/>
          <w:lang w:val="hy-AM"/>
        </w:rPr>
        <w:t>Ասիայի</w:t>
      </w:r>
      <w:r w:rsidRPr="00304230">
        <w:rPr>
          <w:rFonts w:ascii="GHEA Grapalat" w:hAnsi="GHEA Grapalat"/>
          <w:lang w:val="hy-AM"/>
        </w:rPr>
        <w:t xml:space="preserve"> </w:t>
      </w:r>
      <w:r w:rsidRPr="00304230">
        <w:rPr>
          <w:rFonts w:ascii="GHEA Grapalat" w:hAnsi="GHEA Grapalat" w:cs="Cambria Math"/>
          <w:lang w:val="hy-AM"/>
        </w:rPr>
        <w:t>երկրների</w:t>
      </w:r>
      <w:r w:rsidRPr="00304230">
        <w:rPr>
          <w:rFonts w:ascii="GHEA Grapalat" w:hAnsi="GHEA Grapalat"/>
          <w:lang w:val="hy-AM"/>
        </w:rPr>
        <w:t xml:space="preserve"> </w:t>
      </w:r>
      <w:r w:rsidRPr="00304230">
        <w:rPr>
          <w:rFonts w:ascii="GHEA Grapalat" w:hAnsi="GHEA Grapalat" w:cs="Cambria Math"/>
          <w:lang w:val="hy-AM"/>
        </w:rPr>
        <w:t>մասնակցությամբ</w:t>
      </w:r>
      <w:r>
        <w:rPr>
          <w:rFonts w:ascii="GHEA Grapalat" w:hAnsi="GHEA Grapalat"/>
          <w:lang w:val="hy-AM"/>
        </w:rPr>
        <w:t xml:space="preserve">, </w:t>
      </w:r>
      <w:r w:rsidRPr="00304230">
        <w:rPr>
          <w:rFonts w:ascii="GHEA Grapalat" w:hAnsi="GHEA Grapalat" w:cs="Cambria Math"/>
          <w:lang w:val="hy-AM"/>
        </w:rPr>
        <w:t>որի</w:t>
      </w:r>
      <w:r w:rsidRPr="00304230">
        <w:rPr>
          <w:rFonts w:ascii="GHEA Grapalat" w:hAnsi="GHEA Grapalat"/>
          <w:lang w:val="hy-AM"/>
        </w:rPr>
        <w:t xml:space="preserve"> </w:t>
      </w:r>
      <w:r w:rsidRPr="00304230">
        <w:rPr>
          <w:rFonts w:ascii="GHEA Grapalat" w:hAnsi="GHEA Grapalat" w:cs="Cambria Math"/>
          <w:lang w:val="hy-AM"/>
        </w:rPr>
        <w:t>ընթացքում</w:t>
      </w:r>
      <w:r w:rsidRPr="00304230">
        <w:rPr>
          <w:rFonts w:ascii="GHEA Grapalat" w:hAnsi="GHEA Grapalat"/>
          <w:lang w:val="hy-AM"/>
        </w:rPr>
        <w:t xml:space="preserve"> </w:t>
      </w:r>
      <w:r w:rsidRPr="00304230">
        <w:rPr>
          <w:rFonts w:ascii="GHEA Grapalat" w:hAnsi="GHEA Grapalat" w:cs="Cambria Math"/>
          <w:lang w:val="hy-AM"/>
        </w:rPr>
        <w:t>քննարկվել</w:t>
      </w:r>
      <w:r w:rsidRPr="00304230">
        <w:rPr>
          <w:rFonts w:ascii="GHEA Grapalat" w:hAnsi="GHEA Grapalat"/>
          <w:lang w:val="hy-AM"/>
        </w:rPr>
        <w:t xml:space="preserve"> </w:t>
      </w:r>
      <w:r w:rsidRPr="00304230">
        <w:rPr>
          <w:rFonts w:ascii="GHEA Grapalat" w:hAnsi="GHEA Grapalat" w:cs="Cambria Math"/>
          <w:lang w:val="hy-AM"/>
        </w:rPr>
        <w:t>են</w:t>
      </w:r>
      <w:r w:rsidRPr="00304230">
        <w:rPr>
          <w:rFonts w:ascii="GHEA Grapalat" w:hAnsi="GHEA Grapalat"/>
          <w:lang w:val="hy-AM"/>
        </w:rPr>
        <w:t xml:space="preserve"> </w:t>
      </w:r>
      <w:r w:rsidRPr="00304230">
        <w:rPr>
          <w:rFonts w:ascii="GHEA Grapalat" w:hAnsi="GHEA Grapalat" w:cs="Cambria Math"/>
          <w:lang w:val="hy-AM"/>
        </w:rPr>
        <w:t>բնակարանային</w:t>
      </w:r>
      <w:r w:rsidRPr="00304230">
        <w:rPr>
          <w:rFonts w:ascii="GHEA Grapalat" w:hAnsi="GHEA Grapalat"/>
          <w:lang w:val="hy-AM"/>
        </w:rPr>
        <w:t xml:space="preserve"> </w:t>
      </w:r>
      <w:r w:rsidRPr="00304230">
        <w:rPr>
          <w:rFonts w:ascii="GHEA Grapalat" w:hAnsi="GHEA Grapalat" w:cs="Cambria Math"/>
          <w:lang w:val="hy-AM"/>
        </w:rPr>
        <w:t>քաղաքականության</w:t>
      </w:r>
      <w:r w:rsidRPr="00304230">
        <w:rPr>
          <w:rFonts w:ascii="GHEA Grapalat" w:hAnsi="GHEA Grapalat"/>
          <w:lang w:val="hy-AM"/>
        </w:rPr>
        <w:t xml:space="preserve"> </w:t>
      </w:r>
      <w:r w:rsidRPr="00304230">
        <w:rPr>
          <w:rFonts w:ascii="GHEA Grapalat" w:hAnsi="GHEA Grapalat" w:cs="Cambria Math"/>
          <w:lang w:val="hy-AM"/>
        </w:rPr>
        <w:t>ազգային</w:t>
      </w:r>
      <w:r w:rsidRPr="00304230">
        <w:rPr>
          <w:rFonts w:ascii="GHEA Grapalat" w:hAnsi="GHEA Grapalat"/>
          <w:lang w:val="hy-AM"/>
        </w:rPr>
        <w:t xml:space="preserve"> </w:t>
      </w:r>
      <w:r w:rsidRPr="00304230">
        <w:rPr>
          <w:rFonts w:ascii="GHEA Grapalat" w:hAnsi="GHEA Grapalat" w:cs="Cambria Math"/>
          <w:lang w:val="hy-AM"/>
        </w:rPr>
        <w:t>առաջնահերթությունները</w:t>
      </w:r>
      <w:r>
        <w:rPr>
          <w:rFonts w:ascii="GHEA Grapalat" w:hAnsi="GHEA Grapalat" w:cs="Cambria Math"/>
          <w:lang w:val="hy-AM"/>
        </w:rPr>
        <w:t>, մարտահրավերները և լուծումները</w:t>
      </w:r>
      <w:r w:rsidRPr="00304230">
        <w:rPr>
          <w:rFonts w:ascii="GHEA Grapalat" w:hAnsi="GHEA Grapalat" w:cs="Cambria Math"/>
          <w:lang w:val="hy-AM"/>
        </w:rPr>
        <w:t>։</w:t>
      </w:r>
      <w:r w:rsidRPr="00304230">
        <w:rPr>
          <w:rFonts w:ascii="GHEA Grapalat" w:hAnsi="GHEA Grapalat"/>
          <w:lang w:val="hy-AM"/>
        </w:rPr>
        <w:t xml:space="preserve"> </w:t>
      </w:r>
      <w:r w:rsidRPr="00304230">
        <w:rPr>
          <w:rFonts w:ascii="GHEA Grapalat" w:hAnsi="GHEA Grapalat" w:cs="Cambria Math"/>
          <w:lang w:val="hy-AM"/>
        </w:rPr>
        <w:t>Աշխատաժողովի</w:t>
      </w:r>
      <w:r w:rsidRPr="00304230">
        <w:rPr>
          <w:rFonts w:ascii="GHEA Grapalat" w:hAnsi="GHEA Grapalat"/>
          <w:lang w:val="hy-AM"/>
        </w:rPr>
        <w:t xml:space="preserve"> </w:t>
      </w:r>
      <w:r w:rsidRPr="00304230">
        <w:rPr>
          <w:rFonts w:ascii="GHEA Grapalat" w:hAnsi="GHEA Grapalat" w:cs="Cambria Math"/>
          <w:lang w:val="hy-AM"/>
        </w:rPr>
        <w:t>արդյունքում</w:t>
      </w:r>
      <w:r w:rsidRPr="00304230">
        <w:rPr>
          <w:rFonts w:ascii="GHEA Grapalat" w:hAnsi="GHEA Grapalat"/>
          <w:lang w:val="hy-AM"/>
        </w:rPr>
        <w:t xml:space="preserve"> </w:t>
      </w:r>
      <w:r w:rsidRPr="00304230">
        <w:rPr>
          <w:rFonts w:ascii="GHEA Grapalat" w:hAnsi="GHEA Grapalat" w:cs="Cambria Math"/>
          <w:lang w:val="hy-AM"/>
        </w:rPr>
        <w:t>մշակվել</w:t>
      </w:r>
      <w:r w:rsidRPr="00304230">
        <w:rPr>
          <w:rFonts w:ascii="GHEA Grapalat" w:hAnsi="GHEA Grapalat"/>
          <w:lang w:val="hy-AM"/>
        </w:rPr>
        <w:t xml:space="preserve"> </w:t>
      </w:r>
      <w:r w:rsidRPr="00304230">
        <w:rPr>
          <w:rFonts w:ascii="GHEA Grapalat" w:hAnsi="GHEA Grapalat" w:cs="Cambria Math"/>
          <w:lang w:val="hy-AM"/>
        </w:rPr>
        <w:t>են</w:t>
      </w:r>
      <w:r w:rsidRPr="00304230">
        <w:rPr>
          <w:rFonts w:ascii="GHEA Grapalat" w:hAnsi="GHEA Grapalat"/>
          <w:lang w:val="hy-AM"/>
        </w:rPr>
        <w:t xml:space="preserve"> </w:t>
      </w:r>
      <w:r w:rsidRPr="00304230">
        <w:rPr>
          <w:rFonts w:ascii="GHEA Grapalat" w:hAnsi="GHEA Grapalat" w:cs="Cambria Math"/>
          <w:lang w:val="hy-AM"/>
        </w:rPr>
        <w:t>յուրաքանչյուր</w:t>
      </w:r>
      <w:r w:rsidRPr="00304230">
        <w:rPr>
          <w:rFonts w:ascii="GHEA Grapalat" w:hAnsi="GHEA Grapalat"/>
          <w:lang w:val="hy-AM"/>
        </w:rPr>
        <w:t xml:space="preserve"> </w:t>
      </w:r>
      <w:r w:rsidRPr="00304230">
        <w:rPr>
          <w:rFonts w:ascii="GHEA Grapalat" w:hAnsi="GHEA Grapalat" w:cs="Cambria Math"/>
          <w:lang w:val="hy-AM"/>
        </w:rPr>
        <w:t>մասնակցող</w:t>
      </w:r>
      <w:r w:rsidRPr="00304230">
        <w:rPr>
          <w:rFonts w:ascii="GHEA Grapalat" w:hAnsi="GHEA Grapalat"/>
          <w:lang w:val="hy-AM"/>
        </w:rPr>
        <w:t xml:space="preserve"> </w:t>
      </w:r>
      <w:r w:rsidRPr="00304230">
        <w:rPr>
          <w:rFonts w:ascii="GHEA Grapalat" w:hAnsi="GHEA Grapalat" w:cs="Cambria Math"/>
          <w:lang w:val="hy-AM"/>
        </w:rPr>
        <w:t>երկրի</w:t>
      </w:r>
      <w:r w:rsidRPr="00304230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Cambria Math"/>
          <w:lang w:val="hy-AM"/>
        </w:rPr>
        <w:t>կարիքների և ԵՏՀ-ի կողմից հնարավոր տեխնիկական աջակցության կետերը</w:t>
      </w:r>
      <w:r w:rsidRPr="00304230">
        <w:rPr>
          <w:rFonts w:ascii="GHEA Grapalat" w:hAnsi="GHEA Grapalat" w:cs="Cambria Math"/>
          <w:lang w:val="hy-AM"/>
        </w:rPr>
        <w:t>։</w:t>
      </w:r>
    </w:p>
    <w:p w:rsidR="00765DD8" w:rsidRPr="00304230" w:rsidRDefault="00765DD8" w:rsidP="00765DD8">
      <w:pPr>
        <w:tabs>
          <w:tab w:val="num" w:pos="360"/>
        </w:tabs>
        <w:ind w:left="360"/>
        <w:jc w:val="both"/>
        <w:rPr>
          <w:rFonts w:ascii="GHEA Grapalat" w:hAnsi="GHEA Grapalat" w:cs="Sylfaen"/>
          <w:lang w:val="hy-AM"/>
        </w:rPr>
      </w:pPr>
    </w:p>
    <w:p w:rsidR="00765DD8" w:rsidRPr="00304230" w:rsidRDefault="00765DD8" w:rsidP="00765DD8">
      <w:pPr>
        <w:tabs>
          <w:tab w:val="num" w:pos="360"/>
        </w:tabs>
        <w:ind w:firstLine="150"/>
        <w:jc w:val="both"/>
        <w:rPr>
          <w:rFonts w:ascii="GHEA Grapalat" w:hAnsi="GHEA Grapalat" w:cs="Sylfaen"/>
          <w:lang w:val="hy-AM"/>
        </w:rPr>
      </w:pPr>
    </w:p>
    <w:p w:rsidR="00765DD8" w:rsidRPr="00304230" w:rsidRDefault="00E73CD0" w:rsidP="00765DD8">
      <w:pPr>
        <w:tabs>
          <w:tab w:val="num" w:pos="360"/>
        </w:tabs>
        <w:ind w:left="360"/>
        <w:jc w:val="both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6</w:t>
      </w:r>
      <w:r w:rsidR="00765DD8" w:rsidRPr="00304230">
        <w:rPr>
          <w:rFonts w:ascii="Cambria Math" w:hAnsi="Cambria Math" w:cs="Cambria Math"/>
          <w:b/>
          <w:lang w:val="hy-AM"/>
        </w:rPr>
        <w:t>․</w:t>
      </w:r>
      <w:r w:rsidR="00765DD8">
        <w:rPr>
          <w:rFonts w:ascii="Cambria Math" w:hAnsi="Cambria Math" w:cs="Cambria Math"/>
          <w:b/>
          <w:lang w:val="hy-AM"/>
        </w:rPr>
        <w:t xml:space="preserve"> </w:t>
      </w:r>
      <w:r w:rsidR="00765DD8" w:rsidRPr="00304230">
        <w:rPr>
          <w:rFonts w:ascii="GHEA Grapalat" w:hAnsi="GHEA Grapalat" w:cs="Sylfaen"/>
          <w:b/>
          <w:lang w:val="hy-AM"/>
        </w:rPr>
        <w:t>Հանդիպումները, ելույթները, բարձրացված կամ քննարկված հարցերը.</w:t>
      </w:r>
    </w:p>
    <w:p w:rsidR="00765DD8" w:rsidRDefault="00765DD8" w:rsidP="00765DD8">
      <w:pPr>
        <w:ind w:left="360"/>
        <w:jc w:val="both"/>
        <w:rPr>
          <w:rFonts w:ascii="GHEA Grapalat" w:hAnsi="GHEA Grapalat" w:cs="Sylfaen"/>
          <w:lang w:val="hy-AM"/>
        </w:rPr>
      </w:pPr>
    </w:p>
    <w:p w:rsidR="00765DD8" w:rsidRPr="00304230" w:rsidRDefault="00765DD8" w:rsidP="00765DD8">
      <w:pPr>
        <w:ind w:left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Հ</w:t>
      </w:r>
      <w:r w:rsidRPr="00304230">
        <w:rPr>
          <w:rFonts w:ascii="GHEA Grapalat" w:hAnsi="GHEA Grapalat" w:cs="Sylfaen"/>
          <w:lang w:val="hy-AM"/>
        </w:rPr>
        <w:t xml:space="preserve">ոկտեմբերի 8-ին </w:t>
      </w:r>
      <w:r>
        <w:rPr>
          <w:rFonts w:ascii="GHEA Grapalat" w:hAnsi="GHEA Grapalat" w:cs="Sylfaen"/>
          <w:lang w:val="hy-AM"/>
        </w:rPr>
        <w:t>ելույթ եմ ունեցել բ</w:t>
      </w:r>
      <w:r w:rsidRPr="00304230">
        <w:rPr>
          <w:rFonts w:ascii="GHEA Grapalat" w:hAnsi="GHEA Grapalat" w:cs="Sylfaen"/>
          <w:lang w:val="hy-AM"/>
        </w:rPr>
        <w:t>նակարանային մատչելիո</w:t>
      </w:r>
      <w:r>
        <w:rPr>
          <w:rFonts w:ascii="GHEA Grapalat" w:hAnsi="GHEA Grapalat" w:cs="Sylfaen"/>
          <w:lang w:val="hy-AM"/>
        </w:rPr>
        <w:t xml:space="preserve">ւթյան և կայունության վերաբերյալ </w:t>
      </w:r>
      <w:r w:rsidRPr="00304230">
        <w:rPr>
          <w:rFonts w:ascii="GHEA Grapalat" w:hAnsi="GHEA Grapalat" w:cs="Sylfaen"/>
          <w:lang w:val="hy-AM"/>
        </w:rPr>
        <w:t xml:space="preserve">մարտահրավերների, </w:t>
      </w:r>
      <w:r>
        <w:rPr>
          <w:rFonts w:ascii="GHEA Grapalat" w:hAnsi="GHEA Grapalat" w:cs="Sylfaen"/>
          <w:lang w:val="hy-AM"/>
        </w:rPr>
        <w:t xml:space="preserve">հայաստանյան </w:t>
      </w:r>
      <w:r w:rsidRPr="00304230">
        <w:rPr>
          <w:rFonts w:ascii="GHEA Grapalat" w:hAnsi="GHEA Grapalat" w:cs="Sylfaen"/>
          <w:lang w:val="hy-AM"/>
        </w:rPr>
        <w:t>լավագույն փորձի և ռազմավարական լուծումների վերաբերյալ։</w:t>
      </w:r>
    </w:p>
    <w:p w:rsidR="00765DD8" w:rsidRPr="00304230" w:rsidRDefault="00765DD8" w:rsidP="00765DD8">
      <w:pPr>
        <w:ind w:left="360" w:firstLine="36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Ելույթը նախատեսված է հրապարակել նստաշրջանը լուսաբանող կայքէջում։</w:t>
      </w:r>
    </w:p>
    <w:p w:rsidR="00765DD8" w:rsidRPr="00304230" w:rsidRDefault="00765DD8" w:rsidP="00765DD8">
      <w:pPr>
        <w:ind w:left="360"/>
        <w:jc w:val="both"/>
        <w:rPr>
          <w:rFonts w:ascii="GHEA Grapalat" w:hAnsi="GHEA Grapalat" w:cs="Sylfaen"/>
          <w:b/>
          <w:lang w:val="hy-AM"/>
        </w:rPr>
      </w:pPr>
    </w:p>
    <w:p w:rsidR="00765DD8" w:rsidRPr="00304230" w:rsidRDefault="00E73CD0" w:rsidP="00765DD8">
      <w:pPr>
        <w:ind w:left="360"/>
        <w:jc w:val="both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7</w:t>
      </w:r>
      <w:r w:rsidR="00765DD8">
        <w:rPr>
          <w:rFonts w:ascii="GHEA Grapalat" w:hAnsi="GHEA Grapalat" w:cs="Sylfaen"/>
          <w:b/>
          <w:lang w:val="hy-AM"/>
        </w:rPr>
        <w:t xml:space="preserve">. </w:t>
      </w:r>
      <w:r w:rsidR="00765DD8" w:rsidRPr="00304230">
        <w:rPr>
          <w:rFonts w:ascii="GHEA Grapalat" w:hAnsi="GHEA Grapalat" w:cs="Sylfaen"/>
          <w:b/>
          <w:lang w:val="hy-AM"/>
        </w:rPr>
        <w:t>Հանդիպման կամ հավաքի ժամանակ ընդունված որոշումները, պայմանավորվածությունները, ստորագրված փաստաթղթերը.</w:t>
      </w:r>
    </w:p>
    <w:p w:rsidR="00765DD8" w:rsidRDefault="00765DD8" w:rsidP="00765DD8">
      <w:pPr>
        <w:ind w:left="360"/>
        <w:jc w:val="both"/>
        <w:rPr>
          <w:rFonts w:ascii="GHEA Grapalat" w:hAnsi="GHEA Grapalat" w:cs="Sylfaen"/>
          <w:lang w:val="hy-AM"/>
        </w:rPr>
      </w:pPr>
    </w:p>
    <w:p w:rsidR="00765DD8" w:rsidRPr="00304230" w:rsidRDefault="00765DD8" w:rsidP="00765DD8">
      <w:pPr>
        <w:ind w:left="720"/>
        <w:jc w:val="both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lang w:val="hy-AM"/>
        </w:rPr>
        <w:t>ԵՏՀ</w:t>
      </w:r>
      <w:r w:rsidRPr="00304230">
        <w:rPr>
          <w:rFonts w:ascii="GHEA Grapalat" w:hAnsi="GHEA Grapalat" w:cs="Sylfaen"/>
          <w:lang w:val="hy-AM"/>
        </w:rPr>
        <w:t xml:space="preserve"> 86-րդ նստաշրջանի</w:t>
      </w:r>
      <w:r>
        <w:rPr>
          <w:rFonts w:ascii="GHEA Grapalat" w:hAnsi="GHEA Grapalat" w:cs="Sylfaen"/>
          <w:lang w:val="hy-AM"/>
        </w:rPr>
        <w:t xml:space="preserve"> արդյունքում ընդունվել է </w:t>
      </w:r>
      <w:hyperlink r:id="rId8" w:history="1">
        <w:r w:rsidRPr="000F1193">
          <w:rPr>
            <w:rStyle w:val="Hyperlink"/>
            <w:rFonts w:ascii="GHEA Grapalat" w:hAnsi="GHEA Grapalat" w:cs="Sylfaen"/>
            <w:lang w:val="hy-AM"/>
          </w:rPr>
          <w:t>«Բնակարանային մատչելիության և կայունության նախարարական հանձնառություններ»</w:t>
        </w:r>
      </w:hyperlink>
      <w:r>
        <w:rPr>
          <w:rFonts w:ascii="GHEA Grapalat" w:hAnsi="GHEA Grapalat" w:cs="Sylfaen"/>
          <w:lang w:val="hy-AM"/>
        </w:rPr>
        <w:t xml:space="preserve"> փաստաթուղթը, որի նախագիծը երկրների ներկայացուցիչների մասնակցությամբ մշակվել էր նախապես։ ՀՀ կողմից փաստաթղթի աշխատանքներին մասնակցել է ՀՀ քաղաքաշինության կոմիտեի ներկայացուցիչը։</w:t>
      </w:r>
    </w:p>
    <w:p w:rsidR="00765DD8" w:rsidRDefault="00765DD8" w:rsidP="00765DD8">
      <w:pPr>
        <w:jc w:val="both"/>
        <w:rPr>
          <w:rFonts w:ascii="GHEA Grapalat" w:hAnsi="GHEA Grapalat" w:cs="Sylfaen"/>
          <w:b/>
          <w:lang w:val="hy-AM"/>
        </w:rPr>
      </w:pPr>
    </w:p>
    <w:p w:rsidR="00765DD8" w:rsidRPr="00304230" w:rsidRDefault="00E73CD0" w:rsidP="00765DD8">
      <w:pPr>
        <w:ind w:left="360" w:hanging="360"/>
        <w:jc w:val="both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 xml:space="preserve">     8</w:t>
      </w:r>
      <w:r w:rsidR="00765DD8">
        <w:rPr>
          <w:rFonts w:ascii="GHEA Grapalat" w:hAnsi="GHEA Grapalat" w:cs="Sylfaen"/>
          <w:b/>
          <w:lang w:val="hy-AM"/>
        </w:rPr>
        <w:t xml:space="preserve">․ </w:t>
      </w:r>
      <w:r w:rsidR="00765DD8" w:rsidRPr="00304230">
        <w:rPr>
          <w:rFonts w:ascii="GHEA Grapalat" w:hAnsi="GHEA Grapalat" w:cs="Sylfaen"/>
          <w:b/>
          <w:lang w:val="hy-AM"/>
        </w:rPr>
        <w:t xml:space="preserve">Առաջարկությունները, դրանց ընթացք տալու վերաբերյալ առաջարկները` </w:t>
      </w:r>
      <w:r w:rsidR="00765DD8">
        <w:rPr>
          <w:rFonts w:ascii="GHEA Grapalat" w:hAnsi="GHEA Grapalat" w:cs="Sylfaen"/>
          <w:b/>
          <w:lang w:val="hy-AM"/>
        </w:rPr>
        <w:t xml:space="preserve">     </w:t>
      </w:r>
      <w:r w:rsidR="00765DD8" w:rsidRPr="00304230">
        <w:rPr>
          <w:rFonts w:ascii="GHEA Grapalat" w:hAnsi="GHEA Grapalat" w:cs="Sylfaen"/>
          <w:b/>
          <w:lang w:val="hy-AM"/>
        </w:rPr>
        <w:t>եղանակը, ձևը, ժամկետները, պատասխանատուները, ակնկալվող արդյունքները.</w:t>
      </w:r>
    </w:p>
    <w:p w:rsidR="00765DD8" w:rsidRDefault="00765DD8" w:rsidP="00765DD8">
      <w:pPr>
        <w:ind w:left="720"/>
        <w:jc w:val="both"/>
        <w:rPr>
          <w:rStyle w:val="Strong"/>
          <w:rFonts w:ascii="GHEA Grapalat" w:hAnsi="GHEA Grapalat" w:cs="Cambria Math"/>
          <w:b w:val="0"/>
          <w:lang w:val="hy-AM"/>
        </w:rPr>
      </w:pPr>
    </w:p>
    <w:p w:rsidR="00765DD8" w:rsidRPr="00304230" w:rsidRDefault="00765DD8" w:rsidP="00765DD8">
      <w:pPr>
        <w:ind w:left="720"/>
        <w:jc w:val="both"/>
        <w:rPr>
          <w:rFonts w:ascii="GHEA Grapalat" w:hAnsi="GHEA Grapalat"/>
          <w:b/>
          <w:lang w:val="hy-AM"/>
        </w:rPr>
      </w:pPr>
      <w:r w:rsidRPr="00304230">
        <w:rPr>
          <w:rStyle w:val="Strong"/>
          <w:rFonts w:ascii="GHEA Grapalat" w:hAnsi="GHEA Grapalat" w:cs="Cambria Math"/>
          <w:b w:val="0"/>
          <w:lang w:val="hy-AM"/>
        </w:rPr>
        <w:t>Առաջարկվ</w:t>
      </w:r>
      <w:r>
        <w:rPr>
          <w:rStyle w:val="Strong"/>
          <w:rFonts w:ascii="GHEA Grapalat" w:hAnsi="GHEA Grapalat" w:cs="Cambria Math"/>
          <w:b w:val="0"/>
          <w:lang w:val="hy-AM"/>
        </w:rPr>
        <w:t>ել</w:t>
      </w:r>
      <w:r w:rsidRPr="00304230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304230">
        <w:rPr>
          <w:rStyle w:val="Strong"/>
          <w:rFonts w:ascii="GHEA Grapalat" w:hAnsi="GHEA Grapalat" w:cs="Cambria Math"/>
          <w:b w:val="0"/>
          <w:lang w:val="hy-AM"/>
        </w:rPr>
        <w:t>է</w:t>
      </w:r>
      <w:r w:rsidRPr="00304230">
        <w:rPr>
          <w:rStyle w:val="Strong"/>
          <w:rFonts w:ascii="GHEA Grapalat" w:hAnsi="GHEA Grapalat"/>
          <w:b w:val="0"/>
          <w:lang w:val="hy-AM"/>
        </w:rPr>
        <w:t xml:space="preserve"> </w:t>
      </w:r>
      <w:r>
        <w:rPr>
          <w:rStyle w:val="Strong"/>
          <w:rFonts w:ascii="GHEA Grapalat" w:hAnsi="GHEA Grapalat"/>
          <w:b w:val="0"/>
          <w:lang w:val="hy-AM"/>
        </w:rPr>
        <w:t xml:space="preserve">ԵՏՀ հարթակում սերտացնել աշխատանքը սոցիալական ուղղվածությամբ հարցերի շրջանակում։ Մասնավորապես՝ պատրաստակամություն եմ հայտնել ԵՏՀ </w:t>
      </w:r>
      <w:r w:rsidRPr="00304230">
        <w:rPr>
          <w:rStyle w:val="Strong"/>
          <w:rFonts w:ascii="GHEA Grapalat" w:hAnsi="GHEA Grapalat" w:cs="Cambria Math"/>
          <w:b w:val="0"/>
          <w:lang w:val="hy-AM"/>
        </w:rPr>
        <w:t>տեխնիկական</w:t>
      </w:r>
      <w:r w:rsidRPr="00304230">
        <w:rPr>
          <w:rStyle w:val="Strong"/>
          <w:rFonts w:ascii="GHEA Grapalat" w:hAnsi="GHEA Grapalat"/>
          <w:b w:val="0"/>
          <w:lang w:val="hy-AM"/>
        </w:rPr>
        <w:t xml:space="preserve"> </w:t>
      </w:r>
      <w:r>
        <w:rPr>
          <w:rStyle w:val="Strong"/>
          <w:rFonts w:ascii="GHEA Grapalat" w:hAnsi="GHEA Grapalat" w:cs="Cambria Math"/>
          <w:b w:val="0"/>
          <w:lang w:val="hy-AM"/>
        </w:rPr>
        <w:t>աջակցությա</w:t>
      </w:r>
      <w:r w:rsidRPr="00304230">
        <w:rPr>
          <w:rStyle w:val="Strong"/>
          <w:rFonts w:ascii="GHEA Grapalat" w:hAnsi="GHEA Grapalat" w:cs="Cambria Math"/>
          <w:b w:val="0"/>
          <w:lang w:val="hy-AM"/>
        </w:rPr>
        <w:t>ն</w:t>
      </w:r>
      <w:r>
        <w:rPr>
          <w:rStyle w:val="Strong"/>
          <w:rFonts w:ascii="GHEA Grapalat" w:hAnsi="GHEA Grapalat" w:cs="Cambria Math"/>
          <w:b w:val="0"/>
          <w:lang w:val="hy-AM"/>
        </w:rPr>
        <w:t xml:space="preserve"> առաջարկն ընդունել</w:t>
      </w:r>
      <w:r w:rsidRPr="00304230">
        <w:rPr>
          <w:rStyle w:val="Strong"/>
          <w:rFonts w:ascii="GHEA Grapalat" w:hAnsi="GHEA Grapalat"/>
          <w:b w:val="0"/>
          <w:lang w:val="hy-AM"/>
        </w:rPr>
        <w:t xml:space="preserve"> </w:t>
      </w:r>
      <w:r>
        <w:rPr>
          <w:rStyle w:val="Strong"/>
          <w:rFonts w:ascii="GHEA Grapalat" w:hAnsi="GHEA Grapalat"/>
          <w:b w:val="0"/>
          <w:lang w:val="hy-AM"/>
        </w:rPr>
        <w:t xml:space="preserve">Աշխատանքի և Սոցիալական Հարցերի նախարարության կողմից մշակվող Բնակարանային սոցիալական քաղաքականությունների ռազմավարական փաստաթղթում նախատեսված </w:t>
      </w:r>
      <w:r w:rsidRPr="00304230">
        <w:rPr>
          <w:rStyle w:val="Strong"/>
          <w:rFonts w:ascii="GHEA Grapalat" w:hAnsi="GHEA Grapalat" w:cs="Cambria Math"/>
          <w:b w:val="0"/>
          <w:lang w:val="hy-AM"/>
        </w:rPr>
        <w:t>սոցիալական</w:t>
      </w:r>
      <w:r w:rsidRPr="00304230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304230">
        <w:rPr>
          <w:rStyle w:val="Strong"/>
          <w:rFonts w:ascii="GHEA Grapalat" w:hAnsi="GHEA Grapalat" w:cs="Cambria Math"/>
          <w:b w:val="0"/>
          <w:lang w:val="hy-AM"/>
        </w:rPr>
        <w:t>բնակարանային</w:t>
      </w:r>
      <w:r w:rsidRPr="00304230">
        <w:rPr>
          <w:rStyle w:val="Strong"/>
          <w:rFonts w:ascii="GHEA Grapalat" w:hAnsi="GHEA Grapalat"/>
          <w:b w:val="0"/>
          <w:lang w:val="hy-AM"/>
        </w:rPr>
        <w:t xml:space="preserve"> </w:t>
      </w:r>
      <w:r>
        <w:rPr>
          <w:rStyle w:val="Strong"/>
          <w:rFonts w:ascii="GHEA Grapalat" w:hAnsi="GHEA Grapalat" w:cs="Cambria Math"/>
          <w:b w:val="0"/>
          <w:lang w:val="hy-AM"/>
        </w:rPr>
        <w:t>ծրագրերի</w:t>
      </w:r>
      <w:r w:rsidRPr="00304230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304230">
        <w:rPr>
          <w:rStyle w:val="Strong"/>
          <w:rFonts w:ascii="GHEA Grapalat" w:hAnsi="GHEA Grapalat" w:cs="Cambria Math"/>
          <w:b w:val="0"/>
          <w:lang w:val="hy-AM"/>
        </w:rPr>
        <w:t>ֆինանսավորման</w:t>
      </w:r>
      <w:r w:rsidRPr="00304230">
        <w:rPr>
          <w:rStyle w:val="Strong"/>
          <w:rFonts w:ascii="GHEA Grapalat" w:hAnsi="GHEA Grapalat"/>
          <w:b w:val="0"/>
          <w:lang w:val="hy-AM"/>
        </w:rPr>
        <w:t xml:space="preserve"> </w:t>
      </w:r>
      <w:r>
        <w:rPr>
          <w:rStyle w:val="Strong"/>
          <w:rFonts w:ascii="GHEA Grapalat" w:hAnsi="GHEA Grapalat"/>
          <w:b w:val="0"/>
          <w:lang w:val="hy-AM"/>
        </w:rPr>
        <w:t xml:space="preserve">նորարար </w:t>
      </w:r>
      <w:r w:rsidRPr="00304230">
        <w:rPr>
          <w:rStyle w:val="Strong"/>
          <w:rFonts w:ascii="GHEA Grapalat" w:hAnsi="GHEA Grapalat" w:cs="Cambria Math"/>
          <w:b w:val="0"/>
          <w:lang w:val="hy-AM"/>
        </w:rPr>
        <w:t>գործիքների</w:t>
      </w:r>
      <w:r w:rsidRPr="00304230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304230">
        <w:rPr>
          <w:rStyle w:val="Strong"/>
          <w:rFonts w:ascii="GHEA Grapalat" w:hAnsi="GHEA Grapalat" w:cs="Cambria Math"/>
          <w:b w:val="0"/>
          <w:lang w:val="hy-AM"/>
        </w:rPr>
        <w:t>և</w:t>
      </w:r>
      <w:r w:rsidRPr="00304230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304230">
        <w:rPr>
          <w:rStyle w:val="Strong"/>
          <w:rFonts w:ascii="GHEA Grapalat" w:hAnsi="GHEA Grapalat" w:cs="Cambria Math"/>
          <w:b w:val="0"/>
          <w:lang w:val="hy-AM"/>
        </w:rPr>
        <w:t>պետական</w:t>
      </w:r>
      <w:r w:rsidRPr="00304230">
        <w:rPr>
          <w:rStyle w:val="Strong"/>
          <w:rFonts w:ascii="GHEA Grapalat" w:hAnsi="GHEA Grapalat"/>
          <w:b w:val="0"/>
          <w:lang w:val="hy-AM"/>
        </w:rPr>
        <w:t>-</w:t>
      </w:r>
      <w:r w:rsidRPr="00304230">
        <w:rPr>
          <w:rStyle w:val="Strong"/>
          <w:rFonts w:ascii="GHEA Grapalat" w:hAnsi="GHEA Grapalat" w:cs="Cambria Math"/>
          <w:b w:val="0"/>
          <w:lang w:val="hy-AM"/>
        </w:rPr>
        <w:t>մասնավոր</w:t>
      </w:r>
      <w:r w:rsidRPr="00304230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304230">
        <w:rPr>
          <w:rStyle w:val="Strong"/>
          <w:rFonts w:ascii="GHEA Grapalat" w:hAnsi="GHEA Grapalat" w:cs="Cambria Math"/>
          <w:b w:val="0"/>
          <w:lang w:val="hy-AM"/>
        </w:rPr>
        <w:t>համագործակցության</w:t>
      </w:r>
      <w:r w:rsidRPr="00304230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304230">
        <w:rPr>
          <w:rStyle w:val="Strong"/>
          <w:rFonts w:ascii="GHEA Grapalat" w:hAnsi="GHEA Grapalat" w:cs="Cambria Math"/>
          <w:b w:val="0"/>
          <w:lang w:val="hy-AM"/>
        </w:rPr>
        <w:t>արդյունավետ</w:t>
      </w:r>
      <w:r w:rsidRPr="00304230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304230">
        <w:rPr>
          <w:rStyle w:val="Strong"/>
          <w:rFonts w:ascii="GHEA Grapalat" w:hAnsi="GHEA Grapalat" w:cs="Cambria Math"/>
          <w:b w:val="0"/>
          <w:lang w:val="hy-AM"/>
        </w:rPr>
        <w:t>մեխանիզմների</w:t>
      </w:r>
      <w:r w:rsidRPr="00304230">
        <w:rPr>
          <w:rStyle w:val="Strong"/>
          <w:rFonts w:ascii="GHEA Grapalat" w:hAnsi="GHEA Grapalat"/>
          <w:b w:val="0"/>
          <w:lang w:val="hy-AM"/>
        </w:rPr>
        <w:t xml:space="preserve"> </w:t>
      </w:r>
      <w:r>
        <w:rPr>
          <w:rStyle w:val="Strong"/>
          <w:rFonts w:ascii="GHEA Grapalat" w:hAnsi="GHEA Grapalat" w:cs="Cambria Math"/>
          <w:b w:val="0"/>
          <w:lang w:val="hy-AM"/>
        </w:rPr>
        <w:t>լավագույն փորձի փոխանցման և</w:t>
      </w:r>
      <w:r w:rsidRPr="00304230">
        <w:rPr>
          <w:rStyle w:val="Strong"/>
          <w:rFonts w:ascii="GHEA Grapalat" w:hAnsi="GHEA Grapalat"/>
          <w:b w:val="0"/>
          <w:lang w:val="hy-AM"/>
        </w:rPr>
        <w:t xml:space="preserve"> </w:t>
      </w:r>
      <w:r>
        <w:rPr>
          <w:rStyle w:val="Strong"/>
          <w:rFonts w:ascii="GHEA Grapalat" w:hAnsi="GHEA Grapalat"/>
          <w:b w:val="0"/>
          <w:lang w:val="hy-AM"/>
        </w:rPr>
        <w:t xml:space="preserve">Հայաստանում </w:t>
      </w:r>
      <w:r w:rsidRPr="00304230">
        <w:rPr>
          <w:rStyle w:val="Strong"/>
          <w:rFonts w:ascii="GHEA Grapalat" w:hAnsi="GHEA Grapalat" w:cs="Cambria Math"/>
          <w:b w:val="0"/>
          <w:lang w:val="hy-AM"/>
        </w:rPr>
        <w:t>ներդրման</w:t>
      </w:r>
      <w:r w:rsidRPr="00304230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304230">
        <w:rPr>
          <w:rStyle w:val="Strong"/>
          <w:rFonts w:ascii="GHEA Grapalat" w:hAnsi="GHEA Grapalat" w:cs="Cambria Math"/>
          <w:b w:val="0"/>
          <w:lang w:val="hy-AM"/>
        </w:rPr>
        <w:t>ուղղությամբ։</w:t>
      </w:r>
    </w:p>
    <w:p w:rsidR="00765DD8" w:rsidRPr="00E93E90" w:rsidRDefault="00765DD8" w:rsidP="00765DD8">
      <w:pPr>
        <w:ind w:left="360"/>
        <w:jc w:val="both"/>
        <w:rPr>
          <w:rFonts w:ascii="GHEA Grapalat" w:hAnsi="GHEA Grapalat" w:cs="Sylfaen"/>
          <w:lang w:val="hy-AM"/>
        </w:rPr>
      </w:pPr>
    </w:p>
    <w:p w:rsidR="00765DD8" w:rsidRDefault="00E73CD0" w:rsidP="00765DD8">
      <w:pPr>
        <w:ind w:left="360"/>
        <w:jc w:val="both"/>
        <w:rPr>
          <w:rFonts w:ascii="GHEA Grapalat" w:hAnsi="GHEA Grapalat" w:cs="Sylfaen"/>
          <w:b/>
        </w:rPr>
      </w:pPr>
      <w:r>
        <w:rPr>
          <w:rFonts w:ascii="GHEA Grapalat" w:hAnsi="GHEA Grapalat" w:cs="Sylfaen"/>
          <w:b/>
          <w:lang w:val="hy-AM"/>
        </w:rPr>
        <w:t>9</w:t>
      </w:r>
      <w:r w:rsidR="00765DD8">
        <w:rPr>
          <w:rFonts w:ascii="GHEA Grapalat" w:hAnsi="GHEA Grapalat" w:cs="Sylfaen"/>
          <w:b/>
          <w:lang w:val="hy-AM"/>
        </w:rPr>
        <w:t xml:space="preserve">․ </w:t>
      </w:r>
      <w:r w:rsidR="00765DD8">
        <w:rPr>
          <w:rFonts w:ascii="GHEA Grapalat" w:hAnsi="GHEA Grapalat" w:cs="Sylfaen"/>
          <w:b/>
        </w:rPr>
        <w:t>Ստորագրությունը, ամսաթիվը</w:t>
      </w:r>
    </w:p>
    <w:p w:rsidR="00765DD8" w:rsidRDefault="00765DD8" w:rsidP="00765DD8">
      <w:pPr>
        <w:ind w:left="360"/>
        <w:jc w:val="both"/>
        <w:rPr>
          <w:rFonts w:ascii="GHEA Grapalat" w:hAnsi="GHEA Grapalat" w:cs="Sylfaen"/>
          <w:b/>
        </w:rPr>
      </w:pPr>
    </w:p>
    <w:p w:rsidR="00626F73" w:rsidRPr="00643D02" w:rsidRDefault="00E73CD0" w:rsidP="00765DD8">
      <w:pPr>
        <w:ind w:left="360"/>
        <w:jc w:val="both"/>
        <w:rPr>
          <w:rFonts w:ascii="GHEA Grapalat" w:hAnsi="GHEA Grapalat" w:cs="Sylfaen"/>
          <w:b/>
        </w:rPr>
      </w:pPr>
      <w:r>
        <w:rPr>
          <w:rFonts w:ascii="GHEA Grapalat" w:hAnsi="GHEA Grapalat" w:cs="Sylfaen"/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alt="Microsoft Office Signature Line..." style="width:191.7pt;height:96.3pt">
            <v:imagedata r:id="rId9" o:title=""/>
            <o:lock v:ext="edit" ungrouping="t" rotation="t" cropping="t" verticies="t" text="t" grouping="t"/>
            <o:signatureline v:ext="edit" id="{45BDA26A-B0E8-47F4-81F0-D2D5D457A78F}" provid="{00000000-0000-0000-0000-000000000000}" issignatureline="t"/>
          </v:shape>
        </w:pict>
      </w:r>
      <w:bookmarkStart w:id="0" w:name="_GoBack"/>
      <w:bookmarkEnd w:id="0"/>
    </w:p>
    <w:p w:rsidR="00765DD8" w:rsidRPr="00643D02" w:rsidRDefault="00765DD8" w:rsidP="00765DD8">
      <w:pPr>
        <w:ind w:left="360" w:firstLine="2265"/>
        <w:jc w:val="both"/>
        <w:rPr>
          <w:rFonts w:ascii="GHEA Grapalat" w:hAnsi="GHEA Grapalat" w:cs="Sylfaen"/>
        </w:rPr>
      </w:pPr>
    </w:p>
    <w:p w:rsidR="00765DD8" w:rsidRPr="001D211C" w:rsidRDefault="00765DD8" w:rsidP="00765DD8">
      <w:pPr>
        <w:ind w:left="360"/>
        <w:jc w:val="both"/>
        <w:rPr>
          <w:rFonts w:ascii="GHEA Grapalat" w:hAnsi="GHEA Grapalat" w:cs="Sylfaen"/>
          <w:b/>
        </w:rPr>
      </w:pPr>
      <w:r>
        <w:rPr>
          <w:rFonts w:ascii="GHEA Grapalat" w:hAnsi="GHEA Grapalat" w:cs="Sylfaen"/>
          <w:b/>
        </w:rPr>
        <w:t>16/10/2025</w:t>
      </w:r>
    </w:p>
    <w:p w:rsidR="00765DD8" w:rsidRDefault="00765DD8" w:rsidP="00765DD8">
      <w:pPr>
        <w:pStyle w:val="ListParagraph"/>
        <w:rPr>
          <w:rFonts w:ascii="GHEA Grapalat" w:hAnsi="GHEA Grapalat" w:cs="Sylfaen"/>
          <w:b/>
        </w:rPr>
      </w:pPr>
    </w:p>
    <w:p w:rsidR="007661E0" w:rsidRPr="00765DD8" w:rsidRDefault="007661E0" w:rsidP="00765DD8"/>
    <w:sectPr w:rsidR="007661E0" w:rsidRPr="00765DD8" w:rsidSect="00744425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B02"/>
    <w:multiLevelType w:val="hybridMultilevel"/>
    <w:tmpl w:val="2990EC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3093D"/>
    <w:multiLevelType w:val="hybridMultilevel"/>
    <w:tmpl w:val="4A088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50526"/>
    <w:multiLevelType w:val="hybridMultilevel"/>
    <w:tmpl w:val="378C7996"/>
    <w:lvl w:ilvl="0" w:tplc="2FC60C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507B33"/>
    <w:multiLevelType w:val="hybridMultilevel"/>
    <w:tmpl w:val="5BF41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6BB64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Sylfae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66F7B"/>
    <w:multiLevelType w:val="hybridMultilevel"/>
    <w:tmpl w:val="3D765B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D748BC"/>
    <w:multiLevelType w:val="hybridMultilevel"/>
    <w:tmpl w:val="0B249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10982"/>
    <w:multiLevelType w:val="hybridMultilevel"/>
    <w:tmpl w:val="EB70C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7147C"/>
    <w:multiLevelType w:val="hybridMultilevel"/>
    <w:tmpl w:val="0576BD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E3730"/>
    <w:multiLevelType w:val="hybridMultilevel"/>
    <w:tmpl w:val="1BC0E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C0DC1"/>
    <w:multiLevelType w:val="hybridMultilevel"/>
    <w:tmpl w:val="0950C5A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0B0704"/>
    <w:multiLevelType w:val="hybridMultilevel"/>
    <w:tmpl w:val="2ACC4B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57B2C218">
      <w:numFmt w:val="bullet"/>
      <w:lvlText w:val="•"/>
      <w:lvlJc w:val="left"/>
      <w:pPr>
        <w:ind w:left="2880" w:hanging="360"/>
      </w:pPr>
      <w:rPr>
        <w:rFonts w:ascii="GHEA Grapalat" w:eastAsia="Times New Roman" w:hAnsi="GHEA Grapalat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0977F5"/>
    <w:multiLevelType w:val="hybridMultilevel"/>
    <w:tmpl w:val="A72E0F50"/>
    <w:lvl w:ilvl="0" w:tplc="2FC60C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501839"/>
    <w:multiLevelType w:val="hybridMultilevel"/>
    <w:tmpl w:val="F3B62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8A7265"/>
    <w:multiLevelType w:val="hybridMultilevel"/>
    <w:tmpl w:val="AB847E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86E1EC6"/>
    <w:multiLevelType w:val="hybridMultilevel"/>
    <w:tmpl w:val="CB88D35C"/>
    <w:lvl w:ilvl="0" w:tplc="F3D84476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b/>
        <w:i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AB1901"/>
    <w:multiLevelType w:val="hybridMultilevel"/>
    <w:tmpl w:val="F82436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C9B3AF4"/>
    <w:multiLevelType w:val="hybridMultilevel"/>
    <w:tmpl w:val="0F0A3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D2323"/>
    <w:multiLevelType w:val="hybridMultilevel"/>
    <w:tmpl w:val="79423F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4AD5C76"/>
    <w:multiLevelType w:val="hybridMultilevel"/>
    <w:tmpl w:val="E03E6E56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46642E76"/>
    <w:multiLevelType w:val="hybridMultilevel"/>
    <w:tmpl w:val="66C4F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B32E43"/>
    <w:multiLevelType w:val="hybridMultilevel"/>
    <w:tmpl w:val="BF862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E08B02E">
      <w:numFmt w:val="bullet"/>
      <w:lvlText w:val="•"/>
      <w:lvlJc w:val="left"/>
      <w:pPr>
        <w:ind w:left="2340" w:hanging="360"/>
      </w:pPr>
      <w:rPr>
        <w:rFonts w:ascii="GHEA Grapalat" w:eastAsia="Times New Roman" w:hAnsi="GHEA Grapalat" w:cs="Sylfae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3C13E4"/>
    <w:multiLevelType w:val="hybridMultilevel"/>
    <w:tmpl w:val="89AABB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0A81313"/>
    <w:multiLevelType w:val="hybridMultilevel"/>
    <w:tmpl w:val="CDB422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B00E83"/>
    <w:multiLevelType w:val="hybridMultilevel"/>
    <w:tmpl w:val="F0BE537E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4" w15:restartNumberingAfterBreak="0">
    <w:nsid w:val="56D26B9E"/>
    <w:multiLevelType w:val="hybridMultilevel"/>
    <w:tmpl w:val="8FA2E3DE"/>
    <w:lvl w:ilvl="0" w:tplc="2FC60C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4A0AEA"/>
    <w:multiLevelType w:val="hybridMultilevel"/>
    <w:tmpl w:val="AF6C40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9FB3D73"/>
    <w:multiLevelType w:val="hybridMultilevel"/>
    <w:tmpl w:val="25D81C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D623B1F"/>
    <w:multiLevelType w:val="hybridMultilevel"/>
    <w:tmpl w:val="AAE6B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B52750"/>
    <w:multiLevelType w:val="hybridMultilevel"/>
    <w:tmpl w:val="C1AC77C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A016B69"/>
    <w:multiLevelType w:val="hybridMultilevel"/>
    <w:tmpl w:val="B96C10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BCE098E"/>
    <w:multiLevelType w:val="hybridMultilevel"/>
    <w:tmpl w:val="1292D7F2"/>
    <w:lvl w:ilvl="0" w:tplc="0B2A9B0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D46201"/>
    <w:multiLevelType w:val="hybridMultilevel"/>
    <w:tmpl w:val="830A8B12"/>
    <w:lvl w:ilvl="0" w:tplc="A2D2BD5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4B056D"/>
    <w:multiLevelType w:val="hybridMultilevel"/>
    <w:tmpl w:val="B9347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E3514F"/>
    <w:multiLevelType w:val="hybridMultilevel"/>
    <w:tmpl w:val="18362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8"/>
  </w:num>
  <w:num w:numId="4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17"/>
  </w:num>
  <w:num w:numId="7">
    <w:abstractNumId w:val="23"/>
  </w:num>
  <w:num w:numId="8">
    <w:abstractNumId w:val="15"/>
  </w:num>
  <w:num w:numId="9">
    <w:abstractNumId w:val="18"/>
  </w:num>
  <w:num w:numId="10">
    <w:abstractNumId w:val="25"/>
  </w:num>
  <w:num w:numId="11">
    <w:abstractNumId w:val="6"/>
  </w:num>
  <w:num w:numId="12">
    <w:abstractNumId w:val="26"/>
  </w:num>
  <w:num w:numId="13">
    <w:abstractNumId w:val="5"/>
  </w:num>
  <w:num w:numId="14">
    <w:abstractNumId w:val="21"/>
  </w:num>
  <w:num w:numId="15">
    <w:abstractNumId w:val="31"/>
  </w:num>
  <w:num w:numId="16">
    <w:abstractNumId w:val="3"/>
  </w:num>
  <w:num w:numId="17">
    <w:abstractNumId w:val="16"/>
  </w:num>
  <w:num w:numId="18">
    <w:abstractNumId w:val="28"/>
  </w:num>
  <w:num w:numId="19">
    <w:abstractNumId w:val="7"/>
  </w:num>
  <w:num w:numId="20">
    <w:abstractNumId w:val="20"/>
  </w:num>
  <w:num w:numId="21">
    <w:abstractNumId w:val="0"/>
  </w:num>
  <w:num w:numId="22">
    <w:abstractNumId w:val="33"/>
  </w:num>
  <w:num w:numId="23">
    <w:abstractNumId w:val="22"/>
  </w:num>
  <w:num w:numId="24">
    <w:abstractNumId w:val="10"/>
  </w:num>
  <w:num w:numId="25">
    <w:abstractNumId w:val="27"/>
  </w:num>
  <w:num w:numId="26">
    <w:abstractNumId w:val="32"/>
  </w:num>
  <w:num w:numId="27">
    <w:abstractNumId w:val="4"/>
  </w:num>
  <w:num w:numId="28">
    <w:abstractNumId w:val="13"/>
  </w:num>
  <w:num w:numId="29">
    <w:abstractNumId w:val="29"/>
  </w:num>
  <w:num w:numId="30">
    <w:abstractNumId w:val="1"/>
  </w:num>
  <w:num w:numId="31">
    <w:abstractNumId w:val="2"/>
  </w:num>
  <w:num w:numId="32">
    <w:abstractNumId w:val="24"/>
  </w:num>
  <w:num w:numId="33">
    <w:abstractNumId w:val="11"/>
  </w:num>
  <w:num w:numId="34">
    <w:abstractNumId w:val="30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425"/>
    <w:rsid w:val="00006404"/>
    <w:rsid w:val="000106DE"/>
    <w:rsid w:val="00020206"/>
    <w:rsid w:val="000542D0"/>
    <w:rsid w:val="00066A86"/>
    <w:rsid w:val="0007392A"/>
    <w:rsid w:val="000A0790"/>
    <w:rsid w:val="000A5B4D"/>
    <w:rsid w:val="000A5DC5"/>
    <w:rsid w:val="000B79F2"/>
    <w:rsid w:val="000E32A6"/>
    <w:rsid w:val="000F1193"/>
    <w:rsid w:val="000F3214"/>
    <w:rsid w:val="000F3B6C"/>
    <w:rsid w:val="00112241"/>
    <w:rsid w:val="001215B6"/>
    <w:rsid w:val="001245E8"/>
    <w:rsid w:val="001477A5"/>
    <w:rsid w:val="00150A7B"/>
    <w:rsid w:val="0015234A"/>
    <w:rsid w:val="00152C16"/>
    <w:rsid w:val="001673EF"/>
    <w:rsid w:val="00184C85"/>
    <w:rsid w:val="00185106"/>
    <w:rsid w:val="00197674"/>
    <w:rsid w:val="001D05CE"/>
    <w:rsid w:val="001D211C"/>
    <w:rsid w:val="001D2EEB"/>
    <w:rsid w:val="001E031A"/>
    <w:rsid w:val="001E2EB1"/>
    <w:rsid w:val="001E2EC1"/>
    <w:rsid w:val="00201CA9"/>
    <w:rsid w:val="00201D5B"/>
    <w:rsid w:val="0020426C"/>
    <w:rsid w:val="002207CF"/>
    <w:rsid w:val="002235C2"/>
    <w:rsid w:val="00252B5A"/>
    <w:rsid w:val="00254925"/>
    <w:rsid w:val="002559A7"/>
    <w:rsid w:val="002606A3"/>
    <w:rsid w:val="002648D9"/>
    <w:rsid w:val="0027519F"/>
    <w:rsid w:val="0027700D"/>
    <w:rsid w:val="002C0643"/>
    <w:rsid w:val="002F150F"/>
    <w:rsid w:val="002F7CC1"/>
    <w:rsid w:val="003003A0"/>
    <w:rsid w:val="00304230"/>
    <w:rsid w:val="00313FBE"/>
    <w:rsid w:val="00322D3E"/>
    <w:rsid w:val="003366EB"/>
    <w:rsid w:val="00355874"/>
    <w:rsid w:val="00355A6F"/>
    <w:rsid w:val="00376849"/>
    <w:rsid w:val="00381DAF"/>
    <w:rsid w:val="003A6F6A"/>
    <w:rsid w:val="003C1C15"/>
    <w:rsid w:val="003E7C58"/>
    <w:rsid w:val="00422469"/>
    <w:rsid w:val="004377C0"/>
    <w:rsid w:val="0044044C"/>
    <w:rsid w:val="0044153D"/>
    <w:rsid w:val="00443AC3"/>
    <w:rsid w:val="00443C30"/>
    <w:rsid w:val="00450DFA"/>
    <w:rsid w:val="00451749"/>
    <w:rsid w:val="004539B9"/>
    <w:rsid w:val="004670F7"/>
    <w:rsid w:val="004C3A4F"/>
    <w:rsid w:val="004C4DA0"/>
    <w:rsid w:val="004D102D"/>
    <w:rsid w:val="004E2E13"/>
    <w:rsid w:val="004F755C"/>
    <w:rsid w:val="0051129C"/>
    <w:rsid w:val="00514613"/>
    <w:rsid w:val="005172EB"/>
    <w:rsid w:val="00533D85"/>
    <w:rsid w:val="00543D0F"/>
    <w:rsid w:val="005444A3"/>
    <w:rsid w:val="005509E9"/>
    <w:rsid w:val="00554386"/>
    <w:rsid w:val="00562B4C"/>
    <w:rsid w:val="0057448F"/>
    <w:rsid w:val="0057472E"/>
    <w:rsid w:val="0058290D"/>
    <w:rsid w:val="00586377"/>
    <w:rsid w:val="00587222"/>
    <w:rsid w:val="005A341D"/>
    <w:rsid w:val="005B286F"/>
    <w:rsid w:val="005B5459"/>
    <w:rsid w:val="005C1850"/>
    <w:rsid w:val="005C7149"/>
    <w:rsid w:val="005D29B3"/>
    <w:rsid w:val="005D5BDB"/>
    <w:rsid w:val="005E1B7E"/>
    <w:rsid w:val="005F6515"/>
    <w:rsid w:val="00607F04"/>
    <w:rsid w:val="00626F73"/>
    <w:rsid w:val="00634830"/>
    <w:rsid w:val="00643D02"/>
    <w:rsid w:val="00657F0E"/>
    <w:rsid w:val="00666FEF"/>
    <w:rsid w:val="006703ED"/>
    <w:rsid w:val="00681EAD"/>
    <w:rsid w:val="006839FB"/>
    <w:rsid w:val="00683C1E"/>
    <w:rsid w:val="006854EB"/>
    <w:rsid w:val="00687243"/>
    <w:rsid w:val="00695BA0"/>
    <w:rsid w:val="006C3BA8"/>
    <w:rsid w:val="006D3FF4"/>
    <w:rsid w:val="006E2D71"/>
    <w:rsid w:val="007169B1"/>
    <w:rsid w:val="007270FB"/>
    <w:rsid w:val="00740B1C"/>
    <w:rsid w:val="007438F6"/>
    <w:rsid w:val="00744425"/>
    <w:rsid w:val="00765DD8"/>
    <w:rsid w:val="007661E0"/>
    <w:rsid w:val="00787F34"/>
    <w:rsid w:val="007C0296"/>
    <w:rsid w:val="007C62CC"/>
    <w:rsid w:val="00802979"/>
    <w:rsid w:val="0081500E"/>
    <w:rsid w:val="008157E4"/>
    <w:rsid w:val="00820559"/>
    <w:rsid w:val="00827AAF"/>
    <w:rsid w:val="00853494"/>
    <w:rsid w:val="0085690D"/>
    <w:rsid w:val="00883727"/>
    <w:rsid w:val="00885DAA"/>
    <w:rsid w:val="00887AEA"/>
    <w:rsid w:val="008932E3"/>
    <w:rsid w:val="008A577E"/>
    <w:rsid w:val="008A61AA"/>
    <w:rsid w:val="008B3B02"/>
    <w:rsid w:val="008C1CA0"/>
    <w:rsid w:val="008D11FA"/>
    <w:rsid w:val="008E5784"/>
    <w:rsid w:val="00903528"/>
    <w:rsid w:val="00904C2C"/>
    <w:rsid w:val="0092175A"/>
    <w:rsid w:val="009306FE"/>
    <w:rsid w:val="00956DC2"/>
    <w:rsid w:val="00963F91"/>
    <w:rsid w:val="0097224E"/>
    <w:rsid w:val="0097227E"/>
    <w:rsid w:val="009924DE"/>
    <w:rsid w:val="009C5CAF"/>
    <w:rsid w:val="009C687F"/>
    <w:rsid w:val="009C7A37"/>
    <w:rsid w:val="009F630C"/>
    <w:rsid w:val="00A071BB"/>
    <w:rsid w:val="00A11ABF"/>
    <w:rsid w:val="00A5571E"/>
    <w:rsid w:val="00A613BC"/>
    <w:rsid w:val="00A837EE"/>
    <w:rsid w:val="00A90243"/>
    <w:rsid w:val="00A92390"/>
    <w:rsid w:val="00AD4175"/>
    <w:rsid w:val="00AD6FC0"/>
    <w:rsid w:val="00AF2B3E"/>
    <w:rsid w:val="00B12486"/>
    <w:rsid w:val="00B35FC7"/>
    <w:rsid w:val="00B50A1F"/>
    <w:rsid w:val="00B80D86"/>
    <w:rsid w:val="00B80FA8"/>
    <w:rsid w:val="00B83721"/>
    <w:rsid w:val="00B9480E"/>
    <w:rsid w:val="00B95401"/>
    <w:rsid w:val="00BC3735"/>
    <w:rsid w:val="00BD6887"/>
    <w:rsid w:val="00C1309E"/>
    <w:rsid w:val="00C24CD5"/>
    <w:rsid w:val="00C46AEB"/>
    <w:rsid w:val="00C57265"/>
    <w:rsid w:val="00C578DD"/>
    <w:rsid w:val="00C97D17"/>
    <w:rsid w:val="00CA562A"/>
    <w:rsid w:val="00CC3977"/>
    <w:rsid w:val="00CD2054"/>
    <w:rsid w:val="00D02B15"/>
    <w:rsid w:val="00D35EF1"/>
    <w:rsid w:val="00D64FE0"/>
    <w:rsid w:val="00D857C4"/>
    <w:rsid w:val="00D95329"/>
    <w:rsid w:val="00DB1C91"/>
    <w:rsid w:val="00DB635C"/>
    <w:rsid w:val="00DC06BE"/>
    <w:rsid w:val="00DC3A91"/>
    <w:rsid w:val="00E15BB7"/>
    <w:rsid w:val="00E23F63"/>
    <w:rsid w:val="00E307EE"/>
    <w:rsid w:val="00E660C6"/>
    <w:rsid w:val="00E73CD0"/>
    <w:rsid w:val="00E74499"/>
    <w:rsid w:val="00E87E26"/>
    <w:rsid w:val="00E93E90"/>
    <w:rsid w:val="00ED73DC"/>
    <w:rsid w:val="00EF24F4"/>
    <w:rsid w:val="00F26138"/>
    <w:rsid w:val="00F33D24"/>
    <w:rsid w:val="00FB66CB"/>
    <w:rsid w:val="00FC1403"/>
    <w:rsid w:val="00FC3B53"/>
    <w:rsid w:val="00FF27C0"/>
    <w:rsid w:val="00FF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872920A"/>
  <w15:docId w15:val="{7BB928AD-7F05-4329-BF2F-355C014FE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4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4425"/>
    <w:pPr>
      <w:ind w:left="720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3003A0"/>
    <w:rPr>
      <w:rFonts w:ascii="Calibri" w:eastAsiaTheme="minorHAnsi" w:hAnsi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003A0"/>
    <w:rPr>
      <w:rFonts w:ascii="Calibri" w:hAnsi="Calibri" w:cs="Times New Roman"/>
    </w:rPr>
  </w:style>
  <w:style w:type="character" w:customStyle="1" w:styleId="ydp94177716yiv7275445885gmail-5yl5">
    <w:name w:val="ydp94177716yiv7275445885gmail-_5yl5"/>
    <w:basedOn w:val="DefaultParagraphFont"/>
    <w:rsid w:val="003003A0"/>
  </w:style>
  <w:style w:type="paragraph" w:customStyle="1" w:styleId="Default">
    <w:name w:val="Default"/>
    <w:rsid w:val="0007392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2559A7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2559A7"/>
    <w:rPr>
      <w:rFonts w:ascii="Calibri" w:eastAsia="Times New Roman" w:hAnsi="Calibri" w:cs="Times New Roman"/>
    </w:rPr>
  </w:style>
  <w:style w:type="character" w:customStyle="1" w:styleId="rynqvb">
    <w:name w:val="rynqvb"/>
    <w:basedOn w:val="DefaultParagraphFont"/>
    <w:rsid w:val="002559A7"/>
  </w:style>
  <w:style w:type="table" w:styleId="TableGrid">
    <w:name w:val="Table Grid"/>
    <w:basedOn w:val="TableNormal"/>
    <w:uiPriority w:val="59"/>
    <w:rsid w:val="00956D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657F0E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FC140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304230"/>
    <w:rPr>
      <w:b/>
      <w:bCs/>
    </w:rPr>
  </w:style>
  <w:style w:type="character" w:styleId="Hyperlink">
    <w:name w:val="Hyperlink"/>
    <w:basedOn w:val="DefaultParagraphFont"/>
    <w:uiPriority w:val="99"/>
    <w:unhideWhenUsed/>
    <w:rsid w:val="000F11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4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6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73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92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68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5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8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51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51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5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56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40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660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8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8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ece.org/sites/default/files/2025-10/ECE_HBP-2025_3_AS%20ADOPTED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unece.org/sites/default/files/2025-09/%28EN%29Ministerial%20Workshop_Agenda_2025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nece.org/housing/events/cudhlm-session86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7E656-07EA-48A6-A8AC-54975B401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Lilit Pogosyan</dc:creator>
  <cp:keywords>https://mul2-mss.gov.am/tasks/2042475/oneclick?token=8de2978ee9a77f23a9dec7db4ee39b2f</cp:keywords>
  <cp:lastModifiedBy>Karine Abgaryan</cp:lastModifiedBy>
  <cp:revision>6</cp:revision>
  <dcterms:created xsi:type="dcterms:W3CDTF">2025-10-16T07:53:00Z</dcterms:created>
  <dcterms:modified xsi:type="dcterms:W3CDTF">2025-10-16T10:44:00Z</dcterms:modified>
</cp:coreProperties>
</file>