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56" w:rsidRPr="00FC57A9" w:rsidRDefault="003F4B56" w:rsidP="00751DCD">
      <w:pPr>
        <w:shd w:val="clear" w:color="auto" w:fill="FFFFFF" w:themeFill="background1"/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73949" w:rsidRPr="003D016B" w:rsidRDefault="003F4B56" w:rsidP="00751DCD">
      <w:pPr>
        <w:shd w:val="clear" w:color="auto" w:fill="FFFFFF" w:themeFill="background1"/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3D016B">
        <w:rPr>
          <w:rFonts w:ascii="GHEA Grapalat" w:hAnsi="GHEA Grapalat"/>
          <w:b/>
          <w:sz w:val="20"/>
          <w:szCs w:val="20"/>
          <w:lang w:val="hy-AM"/>
        </w:rPr>
        <w:t>Հավելված 9</w:t>
      </w:r>
    </w:p>
    <w:p w:rsidR="003F4B56" w:rsidRPr="003D016B" w:rsidRDefault="003F4B56" w:rsidP="00751DCD">
      <w:pPr>
        <w:shd w:val="clear" w:color="auto" w:fill="FFFFFF" w:themeFill="background1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373949" w:rsidRPr="003D016B" w:rsidRDefault="00373949" w:rsidP="00751DCD">
      <w:pPr>
        <w:shd w:val="clear" w:color="auto" w:fill="FFFFFF" w:themeFill="background1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3D016B">
        <w:rPr>
          <w:rFonts w:ascii="GHEA Grapalat" w:hAnsi="GHEA Grapalat"/>
          <w:b/>
          <w:sz w:val="20"/>
          <w:szCs w:val="20"/>
        </w:rPr>
        <w:t>Տեղեկատվություն</w:t>
      </w:r>
    </w:p>
    <w:p w:rsidR="00373949" w:rsidRPr="003D016B" w:rsidRDefault="00373949" w:rsidP="00751DCD">
      <w:pPr>
        <w:shd w:val="clear" w:color="auto" w:fill="FFFFFF" w:themeFill="background1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3D016B">
        <w:rPr>
          <w:rFonts w:ascii="GHEA Grapalat" w:hAnsi="GHEA Grapalat"/>
          <w:b/>
          <w:sz w:val="20"/>
          <w:szCs w:val="20"/>
        </w:rPr>
        <w:t xml:space="preserve">ՀՀ աշխատանքի </w:t>
      </w:r>
      <w:r w:rsidR="007421D1" w:rsidRPr="003D016B">
        <w:rPr>
          <w:rFonts w:ascii="GHEA Grapalat" w:hAnsi="GHEA Grapalat"/>
          <w:b/>
          <w:sz w:val="20"/>
          <w:szCs w:val="20"/>
        </w:rPr>
        <w:t xml:space="preserve">և </w:t>
      </w:r>
      <w:r w:rsidRPr="003D016B">
        <w:rPr>
          <w:rFonts w:ascii="GHEA Grapalat" w:hAnsi="GHEA Grapalat"/>
          <w:b/>
          <w:sz w:val="20"/>
          <w:szCs w:val="20"/>
        </w:rPr>
        <w:t>սոցիալական հարցերի նախարարության ենթակայությամբ գործող</w:t>
      </w:r>
    </w:p>
    <w:p w:rsidR="00373949" w:rsidRPr="003D016B" w:rsidRDefault="00373949" w:rsidP="00751DCD">
      <w:pPr>
        <w:shd w:val="clear" w:color="auto" w:fill="FFFFFF" w:themeFill="background1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3D016B">
        <w:rPr>
          <w:rFonts w:ascii="GHEA Grapalat" w:hAnsi="GHEA Grapalat"/>
          <w:b/>
          <w:sz w:val="20"/>
          <w:szCs w:val="20"/>
        </w:rPr>
        <w:t>պետական ոչ առևտրային կազմակերպությունների աշխատողների թվի, պաշտոնային դրույքաչափերի, խրախուսմանն ուղղվող միջոցների չափաքանակների,</w:t>
      </w:r>
    </w:p>
    <w:p w:rsidR="00373949" w:rsidRPr="003D016B" w:rsidRDefault="00373949" w:rsidP="00751DCD">
      <w:pPr>
        <w:shd w:val="clear" w:color="auto" w:fill="FFFFFF" w:themeFill="background1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3D016B">
        <w:rPr>
          <w:rFonts w:ascii="GHEA Grapalat" w:hAnsi="GHEA Grapalat"/>
          <w:b/>
          <w:sz w:val="20"/>
          <w:szCs w:val="20"/>
        </w:rPr>
        <w:t>ինչպես նաև կազմակերպությունների կողմից շահագործվող տրանսպորտային</w:t>
      </w:r>
    </w:p>
    <w:p w:rsidR="008D1A31" w:rsidRPr="003D016B" w:rsidRDefault="00373949" w:rsidP="00751DCD">
      <w:pPr>
        <w:shd w:val="clear" w:color="auto" w:fill="FFFFFF" w:themeFill="background1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3D016B">
        <w:rPr>
          <w:rFonts w:ascii="GHEA Grapalat" w:hAnsi="GHEA Grapalat"/>
          <w:b/>
          <w:sz w:val="20"/>
          <w:szCs w:val="20"/>
        </w:rPr>
        <w:t>միջոցների թվի վերաբերյալ</w:t>
      </w:r>
    </w:p>
    <w:p w:rsidR="00373949" w:rsidRPr="003D016B" w:rsidRDefault="00373949" w:rsidP="00751DCD">
      <w:pPr>
        <w:shd w:val="clear" w:color="auto" w:fill="FFFFFF" w:themeFill="background1"/>
        <w:jc w:val="center"/>
        <w:rPr>
          <w:rFonts w:ascii="GHEA Grapalat" w:hAnsi="GHEA Grapalat"/>
          <w:b/>
          <w:sz w:val="20"/>
          <w:szCs w:val="20"/>
        </w:rPr>
      </w:pPr>
    </w:p>
    <w:tbl>
      <w:tblPr>
        <w:tblW w:w="15908" w:type="dxa"/>
        <w:tblInd w:w="-294" w:type="dxa"/>
        <w:tblLook w:val="04A0" w:firstRow="1" w:lastRow="0" w:firstColumn="1" w:lastColumn="0" w:noHBand="0" w:noVBand="1"/>
      </w:tblPr>
      <w:tblGrid>
        <w:gridCol w:w="1431"/>
        <w:gridCol w:w="621"/>
        <w:gridCol w:w="2349"/>
        <w:gridCol w:w="1556"/>
        <w:gridCol w:w="1666"/>
        <w:gridCol w:w="1493"/>
        <w:gridCol w:w="1779"/>
        <w:gridCol w:w="1871"/>
        <w:gridCol w:w="1942"/>
        <w:gridCol w:w="1200"/>
      </w:tblGrid>
      <w:tr w:rsidR="0005207A" w:rsidRPr="003D016B" w:rsidTr="00D71972">
        <w:trPr>
          <w:trHeight w:val="1334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949" w:rsidRPr="003D016B" w:rsidRDefault="0037394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Մարմնի անվանումը 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949" w:rsidRPr="003D016B" w:rsidRDefault="0037394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949" w:rsidRPr="003D016B" w:rsidRDefault="0037394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Կառուցվածքային միավոր/պաշտոն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949" w:rsidRPr="003D016B" w:rsidRDefault="0037394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Հաստատված հաստիքների թիվ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949" w:rsidRPr="003D016B" w:rsidRDefault="0037394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Աշխատողների թիվ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949" w:rsidRPr="003D016B" w:rsidRDefault="0037394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Թափուր հաստիքների թիվ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73949" w:rsidRPr="003D016B" w:rsidRDefault="0037394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Պաշտոնային դրույքաչափ/ՀՀ դրամ/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949" w:rsidRPr="003D016B" w:rsidRDefault="0037394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Աշխատողների՝ խրախուսմանն ուղղվող միջոցների չափաքանակ/ՀՀ դրամ/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949" w:rsidRPr="003D016B" w:rsidRDefault="0037394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ՊՈԱԿ-ի կողմից շահագործվող տրանսպորտային միջոցների թիվ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949" w:rsidRPr="003D016B" w:rsidRDefault="0037394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Այլ նշումներ</w:t>
            </w:r>
          </w:p>
        </w:tc>
      </w:tr>
      <w:tr w:rsidR="00FC57A9" w:rsidRPr="003D016B" w:rsidTr="00D71972">
        <w:trPr>
          <w:trHeight w:val="502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Նորքի տուն ինտերնատ</w:t>
            </w: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ՊՈԱԿ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751DCD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751D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57A9" w:rsidRPr="003D016B" w:rsidRDefault="00B04864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Վարչական անձնակազմ</w:t>
            </w:r>
            <w:r w:rsidR="00FC57A9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2334592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751DCD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04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Տնօրեն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376 896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2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Տեղակալ` տնօրենի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627 328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5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Իրավախորհրդատու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226 304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9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Գլխավոր հաշվապահ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295 360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9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Հաշվապահ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339 456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9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Տնտեսագետ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169 728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35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Գործավար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129 792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65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Տեսուչ՝ կադրերի  գծով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169 728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844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Սոցիալ-հոգեբանական անձնակազմ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1404416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9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Սոցիալական աշխատող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564 096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5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Հոգեբան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564 096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35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11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  <w:lastRenderedPageBreak/>
              <w:t xml:space="preserve">Մասնագետ աշխատանքային </w:t>
            </w: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  <w:lastRenderedPageBreak/>
              <w:t>թերապիայի /ըստ ուղղությունների/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139 776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9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12</w:t>
            </w:r>
          </w:p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 xml:space="preserve">Հրահանգիչ՝ մարմնակրթության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69 888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44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Գրադարանավար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66 560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765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Բժշկական անձնակազմ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E22BC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30.</w:t>
            </w:r>
            <w:r w:rsidR="00FC57A9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2</w:t>
            </w: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,9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5546611.</w:t>
            </w:r>
            <w:r w:rsidR="00FC57A9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69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Պետ` բժշկական ծառայության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313 664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105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892A8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  <w:t>Բ</w:t>
            </w:r>
            <w:r w:rsidR="00FC57A9"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  <w:t>ժիշկ (ըստ մասնագիտությունների և մասնագիտացումների)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1 005 056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23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Ավագ բուժքույր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188 032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675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Բուժքույր (ըստ մասնագիտացման)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E22BC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21.</w:t>
            </w:r>
            <w:r w:rsidR="00FC57A9"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3 559 712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7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Բուժքույր (ըստ մասնագիտացման)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E22BC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2.</w:t>
            </w:r>
            <w:r w:rsidR="00FC57A9"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 w:eastAsia="ru-RU"/>
              </w:rPr>
              <w:t>2.9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480 147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619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Միջին  բուժ.</w:t>
            </w:r>
            <w:r w:rsidR="004C0A4A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անձնակազմ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301</w:t>
            </w:r>
            <w:r w:rsidR="000952E9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619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Բուժքույր (դիետոլոգի որակավորմամբ)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150 592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53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Բուժքույր (դիետոլոգի որակավորմամբ)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150 592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FA3C3D">
        <w:trPr>
          <w:trHeight w:val="655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Կրտսեր բուժ</w:t>
            </w:r>
            <w:r w:rsidR="00FC57A9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.</w:t>
            </w: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FC57A9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անձնակազմ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7 977 216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FA3C3D">
        <w:trPr>
          <w:trHeight w:val="34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21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 xml:space="preserve">Սանիտար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4 848 896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FA3C3D">
        <w:trPr>
          <w:trHeight w:val="35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Սանիտար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7A9" w:rsidRPr="003D016B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3 128 320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66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Կենցաղային սպասարկում իրականացնող անձնակազմ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990080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5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Լվացող-արդուկող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6</w:t>
            </w:r>
            <w:r w:rsidR="004C0A4A"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05 696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FA3C3D">
        <w:trPr>
          <w:trHeight w:val="26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Լվացող-արդուկող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151 424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258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Վարսավիր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116 480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95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 xml:space="preserve">Դերձակ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116 480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4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Սննդի տրամադրում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2045888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4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Ավագ խոհարար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188 032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Խոհարար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301 184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Խոհարար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4</w:t>
            </w:r>
            <w:r w:rsidR="004C0A4A"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51 776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6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Խոհանոցի աշխատող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1 104 896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2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Նյութա-</w:t>
            </w:r>
            <w:r w:rsidR="00FC57A9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տեխնիկական միջոցների շրջանառության, տրանսպորտային և բեռնման բեռնաթափման աշխատանքներ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923520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67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Տնտեսվար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151 424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5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Պահեստապետ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251 264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2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Վարորդ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125 632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269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Վարորդ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125 632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5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Օժանդակ բանվոր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125 632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5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Տնտեսուհի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143 936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20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 xml:space="preserve">Շենքերի և սարքավորումների սպասարկման ու նորոգման աշխատանքներ 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E22BC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9.</w:t>
            </w:r>
            <w:r w:rsidR="00FC57A9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1292928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35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Պարետ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1D2E2C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1D2E2C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188 032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706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Էլեկտրագետ</w:t>
            </w: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br/>
              <w:t>Սանտեխնիկ</w:t>
            </w: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br/>
              <w:t>Հյուսն</w:t>
            </w: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br/>
              <w:t>Փականագործ</w:t>
            </w: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br/>
            </w: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lastRenderedPageBreak/>
              <w:t>Ներկարար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1D2E2C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1D2E2C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665 600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32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Հնոցապան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E22BC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2.</w:t>
            </w:r>
            <w:r w:rsidR="00FC57A9"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1D2E2C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1D2E2C" w:rsidRDefault="000952E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306 176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1078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 xml:space="preserve">Մասնագետ ջեռուցման համակարգի սպասարկման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en-US" w:eastAsia="ru-RU"/>
              </w:rPr>
            </w:pPr>
            <w:r w:rsidRPr="001D2E2C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133 120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88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 xml:space="preserve">Շենքերի և հարակից տարածքների պահպանման և մաքրման աշխատանքներ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E22BC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7.</w:t>
            </w:r>
            <w:r w:rsidR="00FC57A9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E7EBF"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C57A9" w:rsidRPr="003D016B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924</w:t>
            </w: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601.</w:t>
            </w:r>
            <w:r w:rsidR="00FC57A9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304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Պահակ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57A9" w:rsidRPr="001D2E2C" w:rsidRDefault="00E22BC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3.</w:t>
            </w:r>
            <w:r w:rsidR="00FC57A9"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</w:pPr>
            <w:r w:rsidRPr="001D2E2C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7A9" w:rsidRPr="001D2E2C" w:rsidRDefault="004C0A4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477 401.</w:t>
            </w:r>
            <w:r w:rsidR="00FC57A9"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17"/>
        </w:trPr>
        <w:tc>
          <w:tcPr>
            <w:tcW w:w="1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 xml:space="preserve">Այգեպան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E22BC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0.</w:t>
            </w:r>
            <w:r w:rsidR="00FC57A9"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1D2E2C" w:rsidRDefault="00E22BC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en-US"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en-US" w:eastAsia="ru-RU"/>
              </w:rPr>
              <w:t>0.</w:t>
            </w:r>
            <w:r w:rsidR="00FC57A9" w:rsidRPr="001D2E2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1D2E2C" w:rsidRDefault="000E7EBF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62 816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287"/>
        </w:trPr>
        <w:tc>
          <w:tcPr>
            <w:tcW w:w="142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Հավաքարար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</w:pPr>
            <w:r w:rsidRPr="001D2E2C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1D2E2C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7A9" w:rsidRPr="001D2E2C" w:rsidRDefault="000E7EBF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125 632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57A9" w:rsidRPr="003D016B" w:rsidRDefault="00FC57A9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77FE" w:rsidRPr="003D016B" w:rsidTr="00D71972">
        <w:trPr>
          <w:trHeight w:val="350"/>
        </w:trPr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FE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77FE" w:rsidRPr="001D2E2C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Հավաքարար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77FE" w:rsidRPr="001D2E2C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77FE" w:rsidRPr="001D2E2C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1D2E2C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77FE" w:rsidRPr="001D2E2C" w:rsidRDefault="000E7EBF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125 632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77FE" w:rsidRPr="003D016B" w:rsidTr="00D71972">
        <w:trPr>
          <w:trHeight w:val="350"/>
        </w:trPr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FE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77FE" w:rsidRPr="001D2E2C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 xml:space="preserve">Սպասարկող վերելակի 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77FE" w:rsidRPr="001D2E2C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0</w:t>
            </w:r>
            <w:r w:rsidR="00E22BC5"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ru-RU"/>
              </w:rPr>
              <w:t>.</w:t>
            </w: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77FE" w:rsidRPr="001D2E2C" w:rsidRDefault="00557B2B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</w:pPr>
            <w:r w:rsidRPr="001D2E2C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1D2E2C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77FE" w:rsidRPr="001D2E2C" w:rsidRDefault="000E7EBF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66 560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77FE" w:rsidRPr="003D016B" w:rsidTr="00D71972">
        <w:trPr>
          <w:trHeight w:val="420"/>
        </w:trPr>
        <w:tc>
          <w:tcPr>
            <w:tcW w:w="142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FE" w:rsidRPr="003D016B" w:rsidRDefault="00FC57A9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77FE" w:rsidRPr="001D2E2C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 xml:space="preserve">Սպասարկող վերելակի 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77FE" w:rsidRPr="001D2E2C" w:rsidRDefault="00E22BC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0.</w:t>
            </w:r>
            <w:r w:rsidR="00DD77FE"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77FE" w:rsidRPr="001D2E2C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1D2E2C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7FE" w:rsidRPr="001D2E2C" w:rsidRDefault="000E7EBF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</w:pPr>
            <w:r w:rsidRPr="001D2E2C">
              <w:rPr>
                <w:rFonts w:ascii="GHEA Grapalat" w:eastAsia="Times New Roman" w:hAnsi="GHEA Grapalat" w:cs="Calibri"/>
                <w:bCs/>
                <w:sz w:val="20"/>
                <w:szCs w:val="20"/>
                <w:lang w:eastAsia="ru-RU"/>
              </w:rPr>
              <w:t>66 560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57A9" w:rsidRPr="003D016B" w:rsidTr="00D71972">
        <w:trPr>
          <w:trHeight w:val="4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D77FE" w:rsidRPr="003D016B" w:rsidRDefault="00885E25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ru-RU"/>
              </w:rPr>
              <w:t>Ընդամենը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D77FE" w:rsidRPr="003D016B" w:rsidRDefault="005F333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val="en-US" w:eastAsia="ru-RU"/>
              </w:rPr>
              <w:t>112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DD77FE" w:rsidRPr="003D016B" w:rsidRDefault="005F3335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D01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36,4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D77FE" w:rsidRPr="003D016B" w:rsidRDefault="00FE659A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23741036.</w:t>
            </w:r>
            <w:r w:rsidR="00DD77FE" w:rsidRPr="003D016B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DD77FE" w:rsidRPr="00751DCD" w:rsidRDefault="00751DCD" w:rsidP="00751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751DC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DD77FE" w:rsidRPr="003D016B" w:rsidRDefault="00DD77FE" w:rsidP="00751DCD">
            <w:pPr>
              <w:shd w:val="clear" w:color="auto" w:fill="FFFFFF" w:themeFill="background1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D0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73949" w:rsidRPr="003D016B" w:rsidRDefault="00ED605C" w:rsidP="00751DCD">
      <w:pPr>
        <w:shd w:val="clear" w:color="auto" w:fill="FFFFFF" w:themeFill="background1"/>
        <w:tabs>
          <w:tab w:val="left" w:pos="6420"/>
        </w:tabs>
        <w:rPr>
          <w:rFonts w:ascii="GHEA Grapalat" w:hAnsi="GHEA Grapalat"/>
          <w:b/>
          <w:sz w:val="20"/>
          <w:szCs w:val="20"/>
        </w:rPr>
      </w:pPr>
      <w:r w:rsidRPr="003D016B">
        <w:rPr>
          <w:rFonts w:ascii="GHEA Grapalat" w:hAnsi="GHEA Grapalat"/>
          <w:b/>
          <w:sz w:val="20"/>
          <w:szCs w:val="20"/>
        </w:rPr>
        <w:tab/>
      </w:r>
    </w:p>
    <w:p w:rsidR="00ED605C" w:rsidRPr="003D016B" w:rsidRDefault="00ED605C" w:rsidP="00751DCD">
      <w:pPr>
        <w:shd w:val="clear" w:color="auto" w:fill="FFFFFF" w:themeFill="background1"/>
        <w:jc w:val="center"/>
        <w:rPr>
          <w:rFonts w:ascii="GHEA Grapalat" w:hAnsi="GHEA Grapalat"/>
          <w:b/>
          <w:sz w:val="20"/>
          <w:szCs w:val="20"/>
        </w:rPr>
      </w:pPr>
    </w:p>
    <w:p w:rsidR="00FE659A" w:rsidRDefault="00FE659A" w:rsidP="00751DCD">
      <w:pPr>
        <w:shd w:val="clear" w:color="auto" w:fill="FFFFFF" w:themeFill="background1"/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</w:t>
      </w:r>
      <w:r w:rsidR="00ED605C" w:rsidRPr="00FE659A">
        <w:rPr>
          <w:rFonts w:ascii="GHEA Grapalat" w:hAnsi="GHEA Grapalat"/>
          <w:b/>
          <w:sz w:val="20"/>
          <w:szCs w:val="20"/>
          <w:lang w:val="hy-AM"/>
        </w:rPr>
        <w:t>Նշումներ</w:t>
      </w:r>
      <w:r w:rsidRPr="00FE659A">
        <w:rPr>
          <w:rFonts w:ascii="GHEA Grapalat" w:hAnsi="GHEA Grapalat"/>
          <w:b/>
          <w:sz w:val="20"/>
          <w:szCs w:val="20"/>
          <w:lang w:val="hy-AM"/>
        </w:rPr>
        <w:t>.</w:t>
      </w:r>
      <w:r w:rsidR="00ED605C" w:rsidRPr="00FE659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ED605C" w:rsidRPr="00FE659A">
        <w:rPr>
          <w:rFonts w:ascii="GHEA Grapalat" w:hAnsi="GHEA Grapalat"/>
          <w:sz w:val="20"/>
          <w:szCs w:val="20"/>
          <w:lang w:val="hy-AM"/>
        </w:rPr>
        <w:t>2023թ հաստիքացուցակով նախատեսված գումարը կազմում է 284892441.6 դրամ, հերթապահությունների համար՝ 11110700դր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 w:rsidR="00ED605C" w:rsidRPr="00FE659A">
        <w:rPr>
          <w:rFonts w:ascii="GHEA Grapalat" w:hAnsi="GHEA Grapalat"/>
          <w:sz w:val="20"/>
          <w:szCs w:val="20"/>
          <w:lang w:val="hy-AM"/>
        </w:rPr>
        <w:t>տոնական օրերի համար՝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ED605C" w:rsidRPr="00FE659A">
        <w:rPr>
          <w:rFonts w:ascii="GHEA Grapalat" w:hAnsi="GHEA Grapalat"/>
          <w:sz w:val="20"/>
          <w:szCs w:val="20"/>
          <w:lang w:val="hy-AM"/>
        </w:rPr>
        <w:t>4188900դր:</w:t>
      </w:r>
    </w:p>
    <w:p w:rsidR="00ED605C" w:rsidRPr="00FE659A" w:rsidRDefault="00FE659A" w:rsidP="00751DCD">
      <w:pPr>
        <w:shd w:val="clear" w:color="auto" w:fill="FFFFFF" w:themeFill="background1"/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ED605C" w:rsidRPr="00FE659A">
        <w:rPr>
          <w:rFonts w:ascii="GHEA Grapalat" w:hAnsi="GHEA Grapalat"/>
          <w:b/>
          <w:sz w:val="20"/>
          <w:szCs w:val="20"/>
          <w:lang w:val="hy-AM"/>
        </w:rPr>
        <w:t>Ընդամենը   նախահաշիվը կազմում է</w:t>
      </w:r>
      <w:r>
        <w:rPr>
          <w:rFonts w:ascii="GHEA Grapalat" w:hAnsi="GHEA Grapalat"/>
          <w:b/>
          <w:sz w:val="20"/>
          <w:szCs w:val="20"/>
          <w:lang w:val="hy-AM"/>
        </w:rPr>
        <w:t>՝</w:t>
      </w:r>
      <w:r w:rsidR="00ED605C" w:rsidRPr="00FE659A">
        <w:rPr>
          <w:rFonts w:ascii="GHEA Grapalat" w:hAnsi="GHEA Grapalat"/>
          <w:b/>
          <w:sz w:val="20"/>
          <w:szCs w:val="20"/>
          <w:lang w:val="hy-AM"/>
        </w:rPr>
        <w:t xml:space="preserve"> 300192041.6 դրամ:</w:t>
      </w:r>
    </w:p>
    <w:p w:rsidR="00ED605C" w:rsidRPr="00FC57A9" w:rsidRDefault="00ED605C" w:rsidP="00751DCD">
      <w:pPr>
        <w:shd w:val="clear" w:color="auto" w:fill="FFFFFF" w:themeFill="background1"/>
        <w:rPr>
          <w:rFonts w:ascii="GHEA Grapalat" w:hAnsi="GHEA Grapalat"/>
          <w:sz w:val="20"/>
          <w:szCs w:val="20"/>
          <w:lang w:val="hy-AM"/>
        </w:rPr>
      </w:pPr>
    </w:p>
    <w:sectPr w:rsidR="00ED605C" w:rsidRPr="00FC57A9" w:rsidSect="009122EF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8A" w:rsidRDefault="0010578A" w:rsidP="00373949">
      <w:pPr>
        <w:spacing w:after="0" w:line="240" w:lineRule="auto"/>
      </w:pPr>
      <w:r>
        <w:separator/>
      </w:r>
    </w:p>
  </w:endnote>
  <w:endnote w:type="continuationSeparator" w:id="0">
    <w:p w:rsidR="0010578A" w:rsidRDefault="0010578A" w:rsidP="0037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8A" w:rsidRDefault="0010578A" w:rsidP="00373949">
      <w:pPr>
        <w:spacing w:after="0" w:line="240" w:lineRule="auto"/>
      </w:pPr>
      <w:r>
        <w:separator/>
      </w:r>
    </w:p>
  </w:footnote>
  <w:footnote w:type="continuationSeparator" w:id="0">
    <w:p w:rsidR="0010578A" w:rsidRDefault="0010578A" w:rsidP="00373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80"/>
    <w:rsid w:val="00017D5F"/>
    <w:rsid w:val="0005207A"/>
    <w:rsid w:val="00091EFF"/>
    <w:rsid w:val="000952E9"/>
    <w:rsid w:val="000E7EBF"/>
    <w:rsid w:val="0010578A"/>
    <w:rsid w:val="00195178"/>
    <w:rsid w:val="001D2E2C"/>
    <w:rsid w:val="002236B5"/>
    <w:rsid w:val="00256D1B"/>
    <w:rsid w:val="00373949"/>
    <w:rsid w:val="003D016B"/>
    <w:rsid w:val="003F4B56"/>
    <w:rsid w:val="00456BBC"/>
    <w:rsid w:val="00465D6B"/>
    <w:rsid w:val="00495847"/>
    <w:rsid w:val="004C0A4A"/>
    <w:rsid w:val="00557B2B"/>
    <w:rsid w:val="005B1280"/>
    <w:rsid w:val="005B3971"/>
    <w:rsid w:val="005C07DA"/>
    <w:rsid w:val="005D6971"/>
    <w:rsid w:val="005F3335"/>
    <w:rsid w:val="0065214A"/>
    <w:rsid w:val="006C3368"/>
    <w:rsid w:val="007035ED"/>
    <w:rsid w:val="007421D1"/>
    <w:rsid w:val="007446FD"/>
    <w:rsid w:val="00751DCD"/>
    <w:rsid w:val="00885E25"/>
    <w:rsid w:val="00892A8E"/>
    <w:rsid w:val="008C7D46"/>
    <w:rsid w:val="008D1A31"/>
    <w:rsid w:val="009122EF"/>
    <w:rsid w:val="00923508"/>
    <w:rsid w:val="00926873"/>
    <w:rsid w:val="00A77365"/>
    <w:rsid w:val="00A9339B"/>
    <w:rsid w:val="00AB05BF"/>
    <w:rsid w:val="00AC7021"/>
    <w:rsid w:val="00B03EB6"/>
    <w:rsid w:val="00B04864"/>
    <w:rsid w:val="00B30C0A"/>
    <w:rsid w:val="00C56049"/>
    <w:rsid w:val="00C80A05"/>
    <w:rsid w:val="00D3777A"/>
    <w:rsid w:val="00D4635A"/>
    <w:rsid w:val="00D71972"/>
    <w:rsid w:val="00D90D2D"/>
    <w:rsid w:val="00DD77FE"/>
    <w:rsid w:val="00E22BC5"/>
    <w:rsid w:val="00ED605C"/>
    <w:rsid w:val="00EF63FF"/>
    <w:rsid w:val="00F47A5F"/>
    <w:rsid w:val="00F92D9E"/>
    <w:rsid w:val="00FA3C3D"/>
    <w:rsid w:val="00FB650C"/>
    <w:rsid w:val="00FC57A9"/>
    <w:rsid w:val="00FE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C406"/>
  <w15:docId w15:val="{158D8F44-4610-4AA6-880B-784F225F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949"/>
  </w:style>
  <w:style w:type="paragraph" w:styleId="Footer">
    <w:name w:val="footer"/>
    <w:basedOn w:val="Normal"/>
    <w:link w:val="FooterChar"/>
    <w:uiPriority w:val="99"/>
    <w:unhideWhenUsed/>
    <w:rsid w:val="00373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7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Buxgalteria</dc:creator>
  <cp:keywords/>
  <dc:description/>
  <cp:lastModifiedBy>Gayane.Koshetsyan</cp:lastModifiedBy>
  <cp:revision>46</cp:revision>
  <dcterms:created xsi:type="dcterms:W3CDTF">2023-03-30T10:35:00Z</dcterms:created>
  <dcterms:modified xsi:type="dcterms:W3CDTF">2023-03-30T14:56:00Z</dcterms:modified>
</cp:coreProperties>
</file>