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4A" w:rsidRPr="00D15D4A" w:rsidRDefault="00D15D4A" w:rsidP="006E491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  <w:bookmarkStart w:id="0" w:name="_GoBack"/>
      <w:bookmarkEnd w:id="0"/>
    </w:p>
    <w:p w:rsidR="00D15D4A" w:rsidRPr="004A7C0B" w:rsidRDefault="00D15D4A" w:rsidP="00D15D4A">
      <w:pPr>
        <w:spacing w:after="0" w:line="240" w:lineRule="auto"/>
        <w:jc w:val="right"/>
        <w:rPr>
          <w:rFonts w:ascii="GHEA Grapalat" w:hAnsi="GHEA Grapalat" w:cs="Sylfaen"/>
          <w:b/>
          <w:lang w:val="hy-AM"/>
        </w:rPr>
      </w:pPr>
      <w:r w:rsidRPr="004A7C0B">
        <w:rPr>
          <w:rFonts w:ascii="GHEA Grapalat" w:hAnsi="GHEA Grapalat" w:cs="Sylfaen"/>
          <w:b/>
          <w:lang w:val="hy-AM"/>
        </w:rPr>
        <w:t>Հավելված 12</w:t>
      </w:r>
    </w:p>
    <w:p w:rsidR="00D15D4A" w:rsidRPr="004A7C0B" w:rsidRDefault="00D15D4A" w:rsidP="006E4912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131D67" w:rsidRPr="004A7C0B" w:rsidRDefault="001F42A5" w:rsidP="006E4912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r w:rsidRPr="004A7C0B">
        <w:rPr>
          <w:rFonts w:ascii="GHEA Grapalat" w:hAnsi="GHEA Grapalat" w:cs="Sylfaen"/>
          <w:b/>
        </w:rPr>
        <w:t>Տեղեկատվություն</w:t>
      </w:r>
      <w:proofErr w:type="spellEnd"/>
    </w:p>
    <w:p w:rsidR="001F42A5" w:rsidRPr="004A7C0B" w:rsidRDefault="001F42A5" w:rsidP="006E4912">
      <w:pPr>
        <w:spacing w:after="0" w:line="240" w:lineRule="auto"/>
        <w:jc w:val="center"/>
        <w:rPr>
          <w:rFonts w:ascii="GHEA Grapalat" w:hAnsi="GHEA Grapalat"/>
          <w:b/>
        </w:rPr>
      </w:pPr>
      <w:r w:rsidRPr="004A7C0B">
        <w:rPr>
          <w:rFonts w:ascii="GHEA Grapalat" w:hAnsi="GHEA Grapalat" w:cs="Sylfaen"/>
          <w:b/>
        </w:rPr>
        <w:t>ՀՀ</w:t>
      </w:r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աշխատանքի</w:t>
      </w:r>
      <w:proofErr w:type="spellEnd"/>
      <w:r w:rsidRPr="004A7C0B">
        <w:rPr>
          <w:rFonts w:ascii="GHEA Grapalat" w:hAnsi="GHEA Grapalat"/>
          <w:b/>
        </w:rPr>
        <w:t xml:space="preserve"> </w:t>
      </w:r>
      <w:r w:rsidRPr="004A7C0B">
        <w:rPr>
          <w:rFonts w:ascii="GHEA Grapalat" w:hAnsi="GHEA Grapalat" w:cs="Sylfaen"/>
          <w:b/>
        </w:rPr>
        <w:t>և</w:t>
      </w:r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սոցիալական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հարցերի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նախարարության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ենթակայությամբ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գործող</w:t>
      </w:r>
      <w:proofErr w:type="spellEnd"/>
    </w:p>
    <w:p w:rsidR="001F42A5" w:rsidRPr="004A7C0B" w:rsidRDefault="001F42A5" w:rsidP="006E4912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r w:rsidRPr="004A7C0B">
        <w:rPr>
          <w:rFonts w:ascii="GHEA Grapalat" w:hAnsi="GHEA Grapalat" w:cs="Sylfaen"/>
          <w:b/>
        </w:rPr>
        <w:t>պետական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ոչ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առևտրային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կազմակերպությունների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աշխատողների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թվի</w:t>
      </w:r>
      <w:proofErr w:type="spellEnd"/>
      <w:r w:rsidRPr="004A7C0B">
        <w:rPr>
          <w:rFonts w:ascii="GHEA Grapalat" w:hAnsi="GHEA Grapalat"/>
          <w:b/>
        </w:rPr>
        <w:t xml:space="preserve">, </w:t>
      </w:r>
      <w:proofErr w:type="spellStart"/>
      <w:r w:rsidRPr="004A7C0B">
        <w:rPr>
          <w:rFonts w:ascii="GHEA Grapalat" w:hAnsi="GHEA Grapalat" w:cs="Sylfaen"/>
          <w:b/>
        </w:rPr>
        <w:t>պաշտոնային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դրույքաչափերի</w:t>
      </w:r>
      <w:proofErr w:type="spellEnd"/>
      <w:r w:rsidRPr="004A7C0B">
        <w:rPr>
          <w:rFonts w:ascii="GHEA Grapalat" w:hAnsi="GHEA Grapalat"/>
          <w:b/>
        </w:rPr>
        <w:t xml:space="preserve">, </w:t>
      </w:r>
      <w:proofErr w:type="spellStart"/>
      <w:r w:rsidRPr="004A7C0B">
        <w:rPr>
          <w:rFonts w:ascii="GHEA Grapalat" w:hAnsi="GHEA Grapalat" w:cs="Sylfaen"/>
          <w:b/>
        </w:rPr>
        <w:t>խրախուսմանն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ուղղվող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միջոցների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չափաքանակների</w:t>
      </w:r>
      <w:proofErr w:type="spellEnd"/>
      <w:r w:rsidRPr="004A7C0B">
        <w:rPr>
          <w:rFonts w:ascii="GHEA Grapalat" w:hAnsi="GHEA Grapalat"/>
          <w:b/>
        </w:rPr>
        <w:t>,</w:t>
      </w:r>
    </w:p>
    <w:p w:rsidR="001F42A5" w:rsidRPr="004A7C0B" w:rsidRDefault="001F42A5" w:rsidP="006E4912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r w:rsidRPr="004A7C0B">
        <w:rPr>
          <w:rFonts w:ascii="GHEA Grapalat" w:hAnsi="GHEA Grapalat" w:cs="Sylfaen"/>
          <w:b/>
        </w:rPr>
        <w:t>ինչպես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նաև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կազմակերպությունների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կողմից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շահագործվող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տրանսպորտային</w:t>
      </w:r>
      <w:proofErr w:type="spellEnd"/>
    </w:p>
    <w:p w:rsidR="000711ED" w:rsidRPr="004A7C0B" w:rsidRDefault="001F42A5" w:rsidP="00C530C1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proofErr w:type="spellStart"/>
      <w:r w:rsidRPr="004A7C0B">
        <w:rPr>
          <w:rFonts w:ascii="GHEA Grapalat" w:hAnsi="GHEA Grapalat" w:cs="Sylfaen"/>
          <w:b/>
        </w:rPr>
        <w:t>միջոցների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թվի</w:t>
      </w:r>
      <w:proofErr w:type="spellEnd"/>
      <w:r w:rsidRPr="004A7C0B">
        <w:rPr>
          <w:rFonts w:ascii="GHEA Grapalat" w:hAnsi="GHEA Grapalat"/>
          <w:b/>
        </w:rPr>
        <w:t xml:space="preserve"> </w:t>
      </w:r>
      <w:proofErr w:type="spellStart"/>
      <w:r w:rsidRPr="004A7C0B">
        <w:rPr>
          <w:rFonts w:ascii="GHEA Grapalat" w:hAnsi="GHEA Grapalat" w:cs="Sylfaen"/>
          <w:b/>
        </w:rPr>
        <w:t>վերաբերյալ</w:t>
      </w:r>
      <w:proofErr w:type="spellEnd"/>
    </w:p>
    <w:p w:rsidR="000711ED" w:rsidRPr="004A7C0B" w:rsidRDefault="000711ED" w:rsidP="006E4912">
      <w:pPr>
        <w:spacing w:after="0" w:line="240" w:lineRule="auto"/>
        <w:jc w:val="center"/>
        <w:rPr>
          <w:rFonts w:ascii="GHEA Grapalat" w:hAnsi="GHEA Grapalat"/>
          <w:b/>
        </w:rPr>
      </w:pPr>
    </w:p>
    <w:tbl>
      <w:tblPr>
        <w:tblW w:w="14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770"/>
        <w:gridCol w:w="2191"/>
        <w:gridCol w:w="1229"/>
        <w:gridCol w:w="1170"/>
        <w:gridCol w:w="1080"/>
        <w:gridCol w:w="1530"/>
        <w:gridCol w:w="1350"/>
        <w:gridCol w:w="1260"/>
        <w:gridCol w:w="1980"/>
      </w:tblGrid>
      <w:tr w:rsidR="00C530C1" w:rsidRPr="00D15D4A" w:rsidTr="00C21084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0C1" w:rsidRPr="00D15D4A" w:rsidRDefault="00C530C1" w:rsidP="00C530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D15D4A" w:rsidRPr="00D15D4A" w:rsidTr="00C21084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5D4A" w:rsidRPr="00D15D4A" w:rsidRDefault="00D15D4A" w:rsidP="00C530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5D4A" w:rsidRPr="00D15D4A" w:rsidRDefault="00D15D4A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5D4A" w:rsidRPr="00D15D4A" w:rsidRDefault="00D15D4A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5D4A" w:rsidRPr="00D15D4A" w:rsidRDefault="00D15D4A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5D4A" w:rsidRPr="00D15D4A" w:rsidRDefault="00D15D4A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5D4A" w:rsidRPr="00D15D4A" w:rsidRDefault="00D15D4A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5D4A" w:rsidRPr="00D15D4A" w:rsidRDefault="00D15D4A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5D4A" w:rsidRPr="00D15D4A" w:rsidRDefault="00D15D4A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5D4A" w:rsidRPr="00D15D4A" w:rsidRDefault="00D15D4A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5D4A" w:rsidRPr="00D15D4A" w:rsidRDefault="00D15D4A" w:rsidP="00C530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C530C1" w:rsidRPr="00D15D4A" w:rsidTr="00C21084">
        <w:trPr>
          <w:trHeight w:val="1980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530C1" w:rsidRPr="00D15D4A" w:rsidRDefault="00C530C1" w:rsidP="00D1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Մարմնի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530C1" w:rsidRPr="00D15D4A" w:rsidRDefault="00C530C1" w:rsidP="00D1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530C1" w:rsidRPr="00D15D4A" w:rsidRDefault="00C530C1" w:rsidP="00D1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Կառուցվածքային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միավոր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պաշտոն</w:t>
            </w:r>
            <w:proofErr w:type="spellEnd"/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530C1" w:rsidRPr="00D15D4A" w:rsidRDefault="00C530C1" w:rsidP="00D1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Հաստատված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հաստիքների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530C1" w:rsidRPr="00D15D4A" w:rsidRDefault="00C530C1" w:rsidP="00D1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Աշխատողների թիվ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530C1" w:rsidRPr="00D15D4A" w:rsidRDefault="00C530C1" w:rsidP="00D1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Թափուր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հաստիքների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530C1" w:rsidRPr="00D15D4A" w:rsidRDefault="00C530C1" w:rsidP="00D1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Պաշտոնային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դրույքաչափ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/ՀՀ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դրամ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530C1" w:rsidRPr="00D15D4A" w:rsidRDefault="00C530C1" w:rsidP="00D1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Աշխատողների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խրախուսմանն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ուղղվող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միջոցների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չափաքանակ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/ՀՀ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դրամ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530C1" w:rsidRPr="00D15D4A" w:rsidRDefault="00C530C1" w:rsidP="00D1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ՊՈԱԿ-ի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կողմից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շահագործվող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միջոցների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530C1" w:rsidRPr="00D15D4A" w:rsidRDefault="00C530C1" w:rsidP="00D1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Այլ</w:t>
            </w:r>
            <w:proofErr w:type="spellEnd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նշումներ</w:t>
            </w:r>
            <w:proofErr w:type="spellEnd"/>
          </w:p>
        </w:tc>
      </w:tr>
      <w:tr w:rsidR="00C530C1" w:rsidRPr="00D15D4A" w:rsidTr="00C21084">
        <w:trPr>
          <w:trHeight w:val="315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0C1" w:rsidRPr="00D15D4A" w:rsidRDefault="00C530C1" w:rsidP="00D15D4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0C1" w:rsidRPr="00D15D4A" w:rsidRDefault="00C530C1" w:rsidP="00C530C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61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</w:p>
          <w:p w:rsidR="00151940" w:rsidRPr="00EF0A27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r w:rsidRPr="00EF0A2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«</w:t>
            </w:r>
            <w:proofErr w:type="spellStart"/>
            <w:r w:rsidRPr="00EF0A2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Մասնագիտական</w:t>
            </w:r>
            <w:proofErr w:type="spellEnd"/>
            <w:r w:rsidRPr="00EF0A2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0A2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կողմնորոշման</w:t>
            </w:r>
            <w:proofErr w:type="spellEnd"/>
            <w:r w:rsidRPr="00EF0A2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EF0A2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կարողությունների</w:t>
            </w:r>
            <w:proofErr w:type="spellEnd"/>
            <w:r w:rsidRPr="00EF0A2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0A2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զարգացման</w:t>
            </w:r>
            <w:proofErr w:type="spellEnd"/>
            <w:r w:rsidRPr="00EF0A2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0A2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կենտրոն</w:t>
            </w:r>
            <w:proofErr w:type="spellEnd"/>
            <w:r w:rsidRPr="00EF0A2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EF0A2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մասնաճյուղ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258752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 w:rsidRPr="00D15D4A">
              <w:rPr>
                <w:rFonts w:ascii="GHEA Grapalat" w:eastAsia="Times New Roman" w:hAnsi="GHEA Grapalat" w:cs="Courier New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 w:rsidRPr="00D15D4A">
              <w:rPr>
                <w:rFonts w:ascii="GHEA Grapalat" w:eastAsia="Times New Roman" w:hAnsi="GHEA Grapalat" w:cs="Courier New"/>
                <w:bCs/>
                <w:color w:val="000000"/>
                <w:sz w:val="20"/>
                <w:szCs w:val="20"/>
                <w:lang w:val="hy-AM"/>
              </w:rPr>
              <w:t>Աշխատողների համար խրախուսման միջոցներ նախատեսված չեն</w:t>
            </w:r>
          </w:p>
        </w:tc>
      </w:tr>
      <w:tr w:rsidR="00151940" w:rsidRPr="00D15D4A" w:rsidTr="00C21084">
        <w:trPr>
          <w:trHeight w:val="1215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Տնօրենի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տեղակալ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գիտահետազոտական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աշխատանքների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222144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99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Տնօրենի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տեղակալ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զարգացման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222144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795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Խորհրդական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գիտության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148928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795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Խորհրդական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նախագծերի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կառավարման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148928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592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Գլխավոր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201344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138944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43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Բաժնի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պետ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170560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43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Բաժնի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պետ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165568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Ավագ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հետազոտող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131456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43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Ավագ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հետազոտող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127296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Ավագ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վերլուծաբան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131456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Ավագ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վերլուծաբան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127296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61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Առաջատար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հետազոտող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105664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52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Առաջատար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վերլուծաբան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108992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583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Առաջատար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վերլուծաբան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105664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43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Հետազոտող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Վերլուծաբան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795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Առաջատար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համակարգող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կրթության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վերապատրաստման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108992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1420"/>
        </w:trPr>
        <w:tc>
          <w:tcPr>
            <w:tcW w:w="18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Առաջատար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համակարգող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կրթության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վերապատրաստման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105664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1078"/>
        </w:trPr>
        <w:tc>
          <w:tcPr>
            <w:tcW w:w="18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Առաջատար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համակարգող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փաստաթղթաշրջանառության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108992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952"/>
        </w:trPr>
        <w:tc>
          <w:tcPr>
            <w:tcW w:w="18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Համակարգող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փաստաթղթաշրջանառության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1135"/>
        </w:trPr>
        <w:tc>
          <w:tcPr>
            <w:tcW w:w="18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Առաջատար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համակարգող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անձնակազմի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կառավարման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108992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943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Առաջատար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մասնագետ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տվյալների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մշակման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108992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61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Մասնագետ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գնումների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795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Մասնագետ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տեղեկատվական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համակարգերի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795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Մասնագետ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հրապարակումների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1110"/>
        </w:trPr>
        <w:tc>
          <w:tcPr>
            <w:tcW w:w="18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Առաջատար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մասնագետ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հասարակության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հետ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կապերի</w:t>
            </w:r>
            <w:proofErr w:type="spellEnd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108992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457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Պահեստապետ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637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Գործավար-օգնական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277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Վարորդ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15D4A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151940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D15D4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D15D4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D15D4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D15D4A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4205760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940" w:rsidRPr="00D15D4A" w:rsidRDefault="00151940" w:rsidP="00151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2665DE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5DE" w:rsidRPr="00D15D4A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151940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Ստորաբաժանման</w:t>
            </w:r>
            <w:proofErr w:type="spellEnd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ղեկավար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222144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817600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  <w:t>Նշված խրախուսման գումարը նախատեսված է բոլոր աշխատողների համար</w:t>
            </w:r>
          </w:p>
        </w:tc>
      </w:tr>
      <w:tr w:rsidR="002665DE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5DE" w:rsidRPr="00D15D4A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151940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Համակարգող</w:t>
            </w:r>
            <w:proofErr w:type="spellEnd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տեղեկատվավերլուծական</w:t>
            </w:r>
            <w:proofErr w:type="spellEnd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աշխատանքների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170560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65DE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5DE" w:rsidRPr="00D15D4A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151940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Համակարգող</w:t>
            </w:r>
            <w:proofErr w:type="spellEnd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ուսումնամեթոդական</w:t>
            </w:r>
            <w:proofErr w:type="spellEnd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աշխատանքների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170560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65DE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5DE" w:rsidRPr="00D15D4A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151940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Գլխավոր</w:t>
            </w:r>
            <w:proofErr w:type="spellEnd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մասնագետ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131456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65DE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5DE" w:rsidRPr="00D15D4A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151940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Գլխավոր</w:t>
            </w:r>
            <w:proofErr w:type="spellEnd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մասնագետ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65DE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5DE" w:rsidRPr="00D15D4A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151940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Առաջատար</w:t>
            </w:r>
            <w:proofErr w:type="spellEnd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մասնագետ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105664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65DE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5DE" w:rsidRPr="00D15D4A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151940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266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65DE" w:rsidRPr="00D15D4A" w:rsidTr="00C21084">
        <w:trPr>
          <w:trHeight w:val="340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5DE" w:rsidRPr="00D15D4A" w:rsidRDefault="002665DE" w:rsidP="0026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2665DE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1031680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2665DE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>817600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2665DE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665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5DE" w:rsidRPr="00D15D4A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2665DE" w:rsidRPr="00D15D4A" w:rsidTr="00C2108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5DE" w:rsidRPr="00D15D4A" w:rsidRDefault="002665DE" w:rsidP="002665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E" w:rsidRPr="00D15D4A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E" w:rsidRPr="00D15D4A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E" w:rsidRPr="00D15D4A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E" w:rsidRPr="00D15D4A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E" w:rsidRPr="00D15D4A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E" w:rsidRPr="00D15D4A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E" w:rsidRPr="00D15D4A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E" w:rsidRPr="00D15D4A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E" w:rsidRPr="00D15D4A" w:rsidRDefault="002665DE" w:rsidP="002665D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</w:tbl>
    <w:p w:rsidR="000711ED" w:rsidRPr="00D15D4A" w:rsidRDefault="000711ED" w:rsidP="006E491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sectPr w:rsidR="000711ED" w:rsidRPr="00D15D4A" w:rsidSect="00D15D4A">
      <w:pgSz w:w="15840" w:h="12240" w:orient="landscape"/>
      <w:pgMar w:top="900" w:right="90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D"/>
    <w:rsid w:val="000711ED"/>
    <w:rsid w:val="00081E5F"/>
    <w:rsid w:val="00131D67"/>
    <w:rsid w:val="00147C53"/>
    <w:rsid w:val="00151940"/>
    <w:rsid w:val="001A4AC2"/>
    <w:rsid w:val="001F42A5"/>
    <w:rsid w:val="0022707E"/>
    <w:rsid w:val="00245666"/>
    <w:rsid w:val="002665DE"/>
    <w:rsid w:val="003D4A0F"/>
    <w:rsid w:val="004A7C0B"/>
    <w:rsid w:val="005F3782"/>
    <w:rsid w:val="006618C3"/>
    <w:rsid w:val="00674D19"/>
    <w:rsid w:val="006E4912"/>
    <w:rsid w:val="0072498C"/>
    <w:rsid w:val="00786315"/>
    <w:rsid w:val="009126C8"/>
    <w:rsid w:val="00956CA1"/>
    <w:rsid w:val="00A0351F"/>
    <w:rsid w:val="00A42417"/>
    <w:rsid w:val="00A96734"/>
    <w:rsid w:val="00AB1F80"/>
    <w:rsid w:val="00AE2BD3"/>
    <w:rsid w:val="00B238F3"/>
    <w:rsid w:val="00C21084"/>
    <w:rsid w:val="00C530C1"/>
    <w:rsid w:val="00CA6CB3"/>
    <w:rsid w:val="00CB5098"/>
    <w:rsid w:val="00CE2A29"/>
    <w:rsid w:val="00D15D4A"/>
    <w:rsid w:val="00D3220B"/>
    <w:rsid w:val="00D7307D"/>
    <w:rsid w:val="00E2006A"/>
    <w:rsid w:val="00E42FC5"/>
    <w:rsid w:val="00EA52F0"/>
    <w:rsid w:val="00EA7ADD"/>
    <w:rsid w:val="00F52F30"/>
    <w:rsid w:val="00F84544"/>
    <w:rsid w:val="00FB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5DFE8F-14C2-4B51-AEED-BC70EF3B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Gayane.Koshetsyan</dc:creator>
  <cp:keywords>https:/mul2-mss.gov.am/tasks/1625459/oneclick/Dzevachap.docx?token=8c6ce25c9ad3afacbdf5e89dbd4622bb</cp:keywords>
  <dc:description/>
  <cp:lastModifiedBy>Yeranuhi.Yaylaxanyan</cp:lastModifiedBy>
  <cp:revision>2</cp:revision>
  <cp:lastPrinted>2023-03-30T08:16:00Z</cp:lastPrinted>
  <dcterms:created xsi:type="dcterms:W3CDTF">2023-06-12T07:21:00Z</dcterms:created>
  <dcterms:modified xsi:type="dcterms:W3CDTF">2023-06-12T07:21:00Z</dcterms:modified>
</cp:coreProperties>
</file>