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2F" w:rsidRDefault="00F502F4" w:rsidP="00F502F4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ՀՀ ԱՇԽԱՏԱՆՔԻ ԵՎ ՍՈՑԻԱԼԱԿ</w:t>
      </w:r>
      <w:r w:rsidR="0029391F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Հ</w:t>
      </w:r>
      <w:r w:rsidR="0029391F">
        <w:rPr>
          <w:rFonts w:ascii="GHEA Grapalat" w:hAnsi="GHEA Grapalat"/>
          <w:sz w:val="24"/>
          <w:szCs w:val="24"/>
          <w:lang w:val="hy-AM"/>
        </w:rPr>
        <w:t>ԱՐ</w:t>
      </w:r>
      <w:r>
        <w:rPr>
          <w:rFonts w:ascii="GHEA Grapalat" w:hAnsi="GHEA Grapalat"/>
          <w:sz w:val="24"/>
          <w:szCs w:val="24"/>
          <w:lang w:val="hy-AM"/>
        </w:rPr>
        <w:t>ՑԵՐԻ ՆԱԽԱՐԱՐՈՒԹՅԱՆ</w:t>
      </w:r>
    </w:p>
    <w:p w:rsidR="00624B64" w:rsidRDefault="00F502F4" w:rsidP="00F502F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</w:t>
      </w:r>
      <w:r w:rsidR="0029391F">
        <w:rPr>
          <w:rFonts w:ascii="GHEA Grapalat" w:hAnsi="GHEA Grapalat"/>
          <w:sz w:val="24"/>
          <w:szCs w:val="24"/>
          <w:lang w:val="hy-AM"/>
        </w:rPr>
        <w:t>ԱՎ</w:t>
      </w:r>
      <w:r>
        <w:rPr>
          <w:rFonts w:ascii="GHEA Grapalat" w:hAnsi="GHEA Grapalat"/>
          <w:sz w:val="24"/>
          <w:szCs w:val="24"/>
          <w:lang w:val="hy-AM"/>
        </w:rPr>
        <w:t>ՈՐ Ք</w:t>
      </w:r>
      <w:r w:rsidR="0029391F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ՐՏՈՒՂԱՐ </w:t>
      </w:r>
    </w:p>
    <w:p w:rsidR="00F502F4" w:rsidRDefault="00F502F4" w:rsidP="00F502F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624B64">
        <w:rPr>
          <w:rFonts w:ascii="GHEA Grapalat" w:hAnsi="GHEA Grapalat"/>
          <w:sz w:val="24"/>
          <w:szCs w:val="24"/>
          <w:lang w:val="hy-AM"/>
        </w:rPr>
        <w:t>Ա</w:t>
      </w:r>
      <w:r w:rsidR="005F1B8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24B64">
        <w:rPr>
          <w:rFonts w:ascii="GHEA Grapalat" w:hAnsi="GHEA Grapalat"/>
          <w:sz w:val="24"/>
          <w:szCs w:val="24"/>
          <w:lang w:val="hy-AM"/>
        </w:rPr>
        <w:t>ՄԱՆԳԱՍԱՐՅԱՆԻՆ</w:t>
      </w:r>
    </w:p>
    <w:p w:rsidR="005F1B82" w:rsidRDefault="005F1B82" w:rsidP="00BE7CEF">
      <w:pPr>
        <w:rPr>
          <w:rFonts w:ascii="GHEA Grapalat" w:hAnsi="GHEA Grapalat"/>
          <w:sz w:val="24"/>
          <w:szCs w:val="24"/>
          <w:lang w:val="hy-AM"/>
        </w:rPr>
      </w:pPr>
    </w:p>
    <w:p w:rsidR="005F1B82" w:rsidRDefault="00F502F4" w:rsidP="00BE7C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40E74">
        <w:rPr>
          <w:rFonts w:ascii="GHEA Grapalat" w:hAnsi="GHEA Grapalat"/>
          <w:b/>
          <w:sz w:val="24"/>
          <w:szCs w:val="24"/>
          <w:lang w:val="hy-AM"/>
        </w:rPr>
        <w:t>ՀԱՇՎԵՏՎՈՒԹՅՈՒՆ</w:t>
      </w:r>
    </w:p>
    <w:p w:rsidR="00940E74" w:rsidRPr="00940E74" w:rsidRDefault="00940E74" w:rsidP="00BE7C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E6A61" w:rsidRDefault="00F502F4" w:rsidP="00BE7CE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</w:t>
      </w:r>
      <w:r w:rsidR="008A24B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D435E0">
        <w:rPr>
          <w:rFonts w:ascii="GHEA Grapalat" w:hAnsi="GHEA Grapalat"/>
          <w:sz w:val="24"/>
          <w:szCs w:val="24"/>
          <w:lang w:val="hy-AM"/>
        </w:rPr>
        <w:t>հոկտեմբերի 1</w:t>
      </w:r>
      <w:r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D435E0">
        <w:rPr>
          <w:rFonts w:ascii="GHEA Grapalat" w:hAnsi="GHEA Grapalat"/>
          <w:sz w:val="24"/>
          <w:szCs w:val="24"/>
          <w:lang w:val="hy-AM"/>
        </w:rPr>
        <w:t>նոյեմբերի 30-ն</w:t>
      </w:r>
      <w:r>
        <w:rPr>
          <w:rFonts w:ascii="GHEA Grapalat" w:hAnsi="GHEA Grapalat"/>
          <w:sz w:val="24"/>
          <w:szCs w:val="24"/>
          <w:lang w:val="hy-AM"/>
        </w:rPr>
        <w:t xml:space="preserve"> ընկած ժամանակահատվածում ՀՀ Աշխատանքի և Սոցիալական հարցերի նախարարության Քարտուղարության Փաստաթղաշրջանառության Ապահովման բաժնի փորձագետ Տաթևիկ Դավթյանի՝ պայմանագրով նախատեսված աշխատանքների կատար</w:t>
      </w:r>
      <w:r w:rsidR="00870AB7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hy-AM"/>
        </w:rPr>
        <w:t xml:space="preserve"> վերաբերյալ՝</w:t>
      </w:r>
    </w:p>
    <w:p w:rsidR="00940E74" w:rsidRDefault="00940E74" w:rsidP="00BE7CE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40E74" w:rsidRDefault="00940E74" w:rsidP="00BE7CE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40E74" w:rsidRPr="00940E74" w:rsidRDefault="005E6A61" w:rsidP="00940E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Մուտքագրել եմ առցանց համակարգով </w:t>
      </w:r>
      <w:r w:rsidRPr="005E6A6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էլեկտրոնային հարցումների միասնական հարթակի և </w:t>
      </w:r>
      <w:r w:rsidRPr="005E6A61">
        <w:rPr>
          <w:rFonts w:ascii="GHEA Grapalat" w:hAnsi="GHEA Grapalat"/>
          <w:sz w:val="24"/>
          <w:szCs w:val="24"/>
          <w:lang w:val="hy-AM"/>
        </w:rPr>
        <w:t>Mulberry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համակարգով</w:t>
      </w:r>
      <w:r w:rsidRPr="005E6A61">
        <w:rPr>
          <w:rFonts w:ascii="GHEA Grapalat" w:hAnsi="GHEA Grapalat"/>
          <w:sz w:val="24"/>
          <w:szCs w:val="24"/>
          <w:lang w:val="hy-AM"/>
        </w:rPr>
        <w:t>)</w:t>
      </w:r>
      <w:r w:rsidR="00DA1627">
        <w:rPr>
          <w:rFonts w:ascii="GHEA Grapalat" w:hAnsi="GHEA Grapalat"/>
          <w:sz w:val="24"/>
          <w:szCs w:val="24"/>
          <w:lang w:val="hy-AM"/>
        </w:rPr>
        <w:t>, ինչպես նաև</w:t>
      </w:r>
      <w:r w:rsidR="00870AB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627">
        <w:rPr>
          <w:rFonts w:ascii="GHEA Grapalat" w:hAnsi="GHEA Grapalat"/>
          <w:sz w:val="24"/>
          <w:szCs w:val="24"/>
          <w:lang w:val="hy-AM"/>
        </w:rPr>
        <w:t xml:space="preserve">փոստային և սուրհանդակային ծառայության միջոցով </w:t>
      </w:r>
      <w:r>
        <w:rPr>
          <w:rFonts w:ascii="GHEA Grapalat" w:hAnsi="GHEA Grapalat"/>
          <w:sz w:val="24"/>
          <w:szCs w:val="24"/>
          <w:lang w:val="hy-AM"/>
        </w:rPr>
        <w:t>քաղաքացիներից, կազմակերպություններից և</w:t>
      </w:r>
      <w:r w:rsidR="00DA162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մարմիններից ստացված  </w:t>
      </w:r>
      <w:r w:rsidR="00D435E0">
        <w:rPr>
          <w:rFonts w:ascii="GHEA Grapalat" w:hAnsi="GHEA Grapalat"/>
          <w:b/>
          <w:sz w:val="24"/>
          <w:szCs w:val="24"/>
          <w:lang w:val="hy-AM"/>
        </w:rPr>
        <w:t xml:space="preserve">2310 </w:t>
      </w:r>
      <w:r w:rsidRPr="00DA1627">
        <w:rPr>
          <w:rFonts w:ascii="GHEA Grapalat" w:hAnsi="GHEA Grapalat"/>
          <w:b/>
          <w:sz w:val="24"/>
          <w:szCs w:val="24"/>
          <w:lang w:val="hy-AM"/>
        </w:rPr>
        <w:t>դիմում/գրություն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940E74" w:rsidRDefault="00940E74" w:rsidP="00940E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0E74">
        <w:rPr>
          <w:rFonts w:ascii="GHEA Grapalat" w:hAnsi="GHEA Grapalat"/>
          <w:sz w:val="24"/>
          <w:szCs w:val="24"/>
          <w:lang w:val="hy-AM"/>
        </w:rPr>
        <w:t xml:space="preserve">Պետական մարմիններին և քաղաքացիներին ուղղված նախապատրաստել եմ  </w:t>
      </w:r>
      <w:r w:rsidR="00D435E0">
        <w:rPr>
          <w:rFonts w:ascii="GHEA Grapalat" w:hAnsi="GHEA Grapalat"/>
          <w:b/>
          <w:sz w:val="24"/>
          <w:szCs w:val="24"/>
          <w:lang w:val="hy-AM"/>
        </w:rPr>
        <w:t>2200</w:t>
      </w:r>
      <w:r w:rsidRPr="00940E74">
        <w:rPr>
          <w:rFonts w:ascii="GHEA Grapalat" w:hAnsi="GHEA Grapalat"/>
          <w:b/>
          <w:sz w:val="24"/>
          <w:szCs w:val="24"/>
          <w:lang w:val="hy-AM"/>
        </w:rPr>
        <w:t xml:space="preserve"> գրության նախագիծ</w:t>
      </w:r>
      <w:r w:rsidRPr="00940E74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940E74" w:rsidRPr="00940E74" w:rsidRDefault="00940E74" w:rsidP="00940E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Ստացել, ծրարավորել և մուտքագրել եմ Հրապարակման ոչ ենթակա և Ծառայողական օգտագործման համար նշագրումով </w:t>
      </w:r>
      <w:r w:rsidR="003E32A1">
        <w:rPr>
          <w:rFonts w:ascii="GHEA Grapalat" w:hAnsi="GHEA Grapalat"/>
          <w:b/>
          <w:sz w:val="24"/>
          <w:szCs w:val="24"/>
          <w:lang w:val="hy-AM"/>
        </w:rPr>
        <w:t>202</w:t>
      </w:r>
      <w:r w:rsidRPr="009E3BF9">
        <w:rPr>
          <w:rFonts w:ascii="GHEA Grapalat" w:hAnsi="GHEA Grapalat"/>
          <w:b/>
          <w:sz w:val="24"/>
          <w:szCs w:val="24"/>
          <w:lang w:val="hy-AM"/>
        </w:rPr>
        <w:t xml:space="preserve"> գրություն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5E6A61" w:rsidRDefault="005E6A61" w:rsidP="00940E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E6A61">
        <w:rPr>
          <w:rFonts w:ascii="GHEA Grapalat" w:hAnsi="GHEA Grapalat"/>
          <w:sz w:val="24"/>
          <w:szCs w:val="24"/>
          <w:lang w:val="hy-AM"/>
        </w:rPr>
        <w:t>Envelop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համակարգի միջոցով գրանցել և առաքել եմ </w:t>
      </w:r>
      <w:r w:rsidR="00D435E0">
        <w:rPr>
          <w:rFonts w:ascii="GHEA Grapalat" w:hAnsi="GHEA Grapalat"/>
          <w:b/>
          <w:sz w:val="24"/>
          <w:szCs w:val="24"/>
          <w:lang w:val="hy-AM"/>
        </w:rPr>
        <w:t>1850</w:t>
      </w:r>
      <w:r w:rsidRPr="000C6DEC">
        <w:rPr>
          <w:rFonts w:ascii="GHEA Grapalat" w:hAnsi="GHEA Grapalat"/>
          <w:b/>
          <w:sz w:val="24"/>
          <w:szCs w:val="24"/>
          <w:lang w:val="hy-AM"/>
        </w:rPr>
        <w:t xml:space="preserve"> դիմումի պատասխան և ելից պաշտոնական 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D435E0">
        <w:rPr>
          <w:rFonts w:ascii="GHEA Grapalat" w:hAnsi="GHEA Grapalat"/>
          <w:b/>
          <w:sz w:val="24"/>
          <w:szCs w:val="24"/>
          <w:lang w:val="hy-AM"/>
        </w:rPr>
        <w:t>25</w:t>
      </w:r>
      <w:r>
        <w:rPr>
          <w:rFonts w:ascii="GHEA Grapalat" w:hAnsi="GHEA Grapalat"/>
          <w:sz w:val="24"/>
          <w:szCs w:val="24"/>
          <w:lang w:val="hy-AM"/>
        </w:rPr>
        <w:t xml:space="preserve"> հայցադիմում, առարկություն, միջնորդություն, վերաքննիչ և վճռաբեկ բողոքներ, ինչպես նար, դատարանի կողմից ապացույց պահանջելու մասին որոշման կատարման գրություններ։</w:t>
      </w:r>
    </w:p>
    <w:p w:rsidR="005E6A61" w:rsidRDefault="005E6A61" w:rsidP="00940E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Սուրհանդակային ծառայության միջոցով գրանցել, ծրարավորել և պետական մարմիններ առաքել եմ </w:t>
      </w:r>
      <w:r w:rsidR="00D435E0">
        <w:rPr>
          <w:rFonts w:ascii="GHEA Grapalat" w:hAnsi="GHEA Grapalat"/>
          <w:b/>
          <w:sz w:val="24"/>
          <w:szCs w:val="24"/>
          <w:lang w:val="hy-AM"/>
        </w:rPr>
        <w:t>224</w:t>
      </w:r>
      <w:r w:rsidR="00A47A89" w:rsidRPr="00A47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47A89">
        <w:rPr>
          <w:rFonts w:ascii="GHEA Grapalat" w:hAnsi="GHEA Grapalat"/>
          <w:b/>
          <w:sz w:val="24"/>
          <w:szCs w:val="24"/>
          <w:lang w:val="hy-AM"/>
        </w:rPr>
        <w:t>գրություն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5959BD" w:rsidRDefault="005959BD" w:rsidP="005959BD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959BD" w:rsidRDefault="005959BD" w:rsidP="005959BD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959BD" w:rsidRDefault="005959BD" w:rsidP="005959BD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6A61" w:rsidRDefault="005E6A61" w:rsidP="00940E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Համապատասխան մատյաններում և թղթապանակներում գրանցել, և իրականացրել եմ հրապարակման ոչ ենթակա և ծառայողական օգտագործման համար նշագրումով  </w:t>
      </w:r>
      <w:r w:rsidR="003E32A1">
        <w:rPr>
          <w:rFonts w:ascii="GHEA Grapalat" w:hAnsi="GHEA Grapalat"/>
          <w:b/>
          <w:sz w:val="24"/>
          <w:szCs w:val="24"/>
          <w:lang w:val="hy-AM"/>
        </w:rPr>
        <w:t>330</w:t>
      </w:r>
      <w:r w:rsidR="009E3BF9" w:rsidRPr="009E3B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3BF9">
        <w:rPr>
          <w:rFonts w:ascii="GHEA Grapalat" w:hAnsi="GHEA Grapalat"/>
          <w:b/>
          <w:sz w:val="24"/>
          <w:szCs w:val="24"/>
          <w:lang w:val="hy-AM"/>
        </w:rPr>
        <w:t>գրության</w:t>
      </w:r>
      <w:r>
        <w:rPr>
          <w:rFonts w:ascii="GHEA Grapalat" w:hAnsi="GHEA Grapalat"/>
          <w:sz w:val="24"/>
          <w:szCs w:val="24"/>
          <w:lang w:val="hy-AM"/>
        </w:rPr>
        <w:t xml:space="preserve"> հիմքերի վարում։</w:t>
      </w:r>
    </w:p>
    <w:p w:rsidR="00940E74" w:rsidRPr="00940E74" w:rsidRDefault="00940E74" w:rsidP="00940E7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6A61" w:rsidRPr="00BE7CEF" w:rsidRDefault="005E6A61" w:rsidP="00940E74">
      <w:pPr>
        <w:jc w:val="right"/>
        <w:rPr>
          <w:rFonts w:ascii="GHEA Grapalat" w:hAnsi="GHEA Grapalat"/>
          <w:lang w:val="hy-AM"/>
        </w:rPr>
      </w:pPr>
      <w:r w:rsidRPr="00BE7CEF">
        <w:rPr>
          <w:rFonts w:ascii="GHEA Grapalat" w:hAnsi="GHEA Grapalat"/>
          <w:lang w:val="hy-AM"/>
        </w:rPr>
        <w:t xml:space="preserve">ՀՀ ԱՍՀՆ Քարտուղարության </w:t>
      </w:r>
    </w:p>
    <w:p w:rsidR="005E6A61" w:rsidRPr="00BE7CEF" w:rsidRDefault="005E6A61" w:rsidP="00940E74">
      <w:pPr>
        <w:jc w:val="right"/>
        <w:rPr>
          <w:rFonts w:ascii="GHEA Grapalat" w:hAnsi="GHEA Grapalat"/>
          <w:lang w:val="hy-AM"/>
        </w:rPr>
      </w:pPr>
      <w:r w:rsidRPr="00BE7CEF">
        <w:rPr>
          <w:rFonts w:ascii="GHEA Grapalat" w:hAnsi="GHEA Grapalat"/>
          <w:lang w:val="hy-AM"/>
        </w:rPr>
        <w:t xml:space="preserve">Փաստաթղթաշրջանառության ապահովման բաժնի </w:t>
      </w:r>
    </w:p>
    <w:p w:rsidR="005E6A61" w:rsidRDefault="005E6A61" w:rsidP="00940E74">
      <w:pPr>
        <w:jc w:val="right"/>
        <w:rPr>
          <w:rFonts w:ascii="GHEA Grapalat" w:hAnsi="GHEA Grapalat"/>
          <w:lang w:val="hy-AM"/>
        </w:rPr>
      </w:pPr>
      <w:r w:rsidRPr="00BE7CEF">
        <w:rPr>
          <w:rFonts w:ascii="GHEA Grapalat" w:hAnsi="GHEA Grapalat"/>
          <w:lang w:val="hy-AM"/>
        </w:rPr>
        <w:t>Փորձագետ Տաթևիկ Դավթյան</w:t>
      </w:r>
    </w:p>
    <w:p w:rsidR="00940E74" w:rsidRPr="00BE7CEF" w:rsidRDefault="00940E74" w:rsidP="00940E74">
      <w:pPr>
        <w:jc w:val="center"/>
        <w:rPr>
          <w:rFonts w:ascii="GHEA Grapalat" w:hAnsi="GHEA Grapalat"/>
          <w:lang w:val="hy-AM"/>
        </w:rPr>
      </w:pPr>
    </w:p>
    <w:p w:rsidR="00940E74" w:rsidRDefault="00940E74" w:rsidP="005E6A6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5E6A61" w:rsidRPr="005E6A61" w:rsidRDefault="00624B64" w:rsidP="005E6A6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53748C">
        <w:rPr>
          <w:rFonts w:ascii="GHEA Grapalat" w:hAnsi="GHEA Grapalat"/>
          <w:sz w:val="24"/>
          <w:szCs w:val="24"/>
          <w:lang w:val="hy-AM"/>
        </w:rPr>
        <w:t>.12</w:t>
      </w:r>
      <w:r w:rsidR="005E6A61">
        <w:rPr>
          <w:rFonts w:ascii="GHEA Grapalat" w:hAnsi="GHEA Grapalat"/>
          <w:sz w:val="24"/>
          <w:szCs w:val="24"/>
          <w:lang w:val="hy-AM"/>
        </w:rPr>
        <w:t>.2025թ</w:t>
      </w:r>
      <w:r w:rsidR="00ED6B25">
        <w:rPr>
          <w:rFonts w:ascii="GHEA Grapalat" w:hAnsi="GHEA Grapalat"/>
          <w:sz w:val="24"/>
          <w:szCs w:val="24"/>
          <w:lang w:val="hy-AM"/>
        </w:rPr>
        <w:t>.</w:t>
      </w:r>
    </w:p>
    <w:p w:rsidR="005E6A61" w:rsidRDefault="005E6A61" w:rsidP="005E6A61">
      <w:pPr>
        <w:rPr>
          <w:rFonts w:ascii="GHEA Grapalat" w:hAnsi="GHEA Grapalat"/>
          <w:sz w:val="24"/>
          <w:szCs w:val="24"/>
          <w:lang w:val="hy-AM"/>
        </w:rPr>
      </w:pPr>
    </w:p>
    <w:p w:rsidR="005E6A61" w:rsidRDefault="005E6A61" w:rsidP="005E6A61">
      <w:pPr>
        <w:rPr>
          <w:rFonts w:ascii="GHEA Grapalat" w:hAnsi="GHEA Grapalat"/>
          <w:sz w:val="24"/>
          <w:szCs w:val="24"/>
          <w:lang w:val="hy-AM"/>
        </w:rPr>
      </w:pPr>
    </w:p>
    <w:p w:rsidR="005E6A61" w:rsidRPr="005E6A61" w:rsidRDefault="005E6A61" w:rsidP="005E6A61">
      <w:pPr>
        <w:rPr>
          <w:rFonts w:ascii="GHEA Grapalat" w:hAnsi="GHEA Grapalat"/>
          <w:sz w:val="24"/>
          <w:szCs w:val="24"/>
          <w:lang w:val="hy-AM"/>
        </w:rPr>
      </w:pPr>
    </w:p>
    <w:p w:rsidR="00F502F4" w:rsidRPr="00F502F4" w:rsidRDefault="00F502F4" w:rsidP="00F502F4">
      <w:pPr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F502F4" w:rsidRPr="00F5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32D55"/>
    <w:multiLevelType w:val="hybridMultilevel"/>
    <w:tmpl w:val="C96E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F6"/>
    <w:rsid w:val="000C6DEC"/>
    <w:rsid w:val="00173B6A"/>
    <w:rsid w:val="001A1682"/>
    <w:rsid w:val="0029391F"/>
    <w:rsid w:val="00343D08"/>
    <w:rsid w:val="003E32A1"/>
    <w:rsid w:val="004747F6"/>
    <w:rsid w:val="0053748C"/>
    <w:rsid w:val="005959BD"/>
    <w:rsid w:val="005E6A61"/>
    <w:rsid w:val="005F1B82"/>
    <w:rsid w:val="00624B64"/>
    <w:rsid w:val="006B3892"/>
    <w:rsid w:val="00870AB7"/>
    <w:rsid w:val="008A24BA"/>
    <w:rsid w:val="00940E74"/>
    <w:rsid w:val="009C4751"/>
    <w:rsid w:val="009E3BF9"/>
    <w:rsid w:val="00A47A89"/>
    <w:rsid w:val="00BC0C2F"/>
    <w:rsid w:val="00BE7CEF"/>
    <w:rsid w:val="00D435E0"/>
    <w:rsid w:val="00DA1627"/>
    <w:rsid w:val="00DD0175"/>
    <w:rsid w:val="00DD0BAC"/>
    <w:rsid w:val="00ED6B25"/>
    <w:rsid w:val="00F502F4"/>
    <w:rsid w:val="00F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94D57-7CB6-4223-9F84-F32C2C43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Davtyan</dc:creator>
  <cp:keywords>https:/mul2-mss.gov.am/tasks/2070350/oneclick?token=d576dbef26e3df82dfd2a2abd16d8ba3</cp:keywords>
  <dc:description/>
  <cp:lastModifiedBy>Yeranuhi.Yaylaxanyan</cp:lastModifiedBy>
  <cp:revision>2</cp:revision>
  <cp:lastPrinted>2025-10-08T08:16:00Z</cp:lastPrinted>
  <dcterms:created xsi:type="dcterms:W3CDTF">2026-02-02T14:01:00Z</dcterms:created>
  <dcterms:modified xsi:type="dcterms:W3CDTF">2026-02-02T14:01:00Z</dcterms:modified>
</cp:coreProperties>
</file>