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CACE" w14:textId="77777777" w:rsidR="00B841D9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>REQUEST FOR EXPRESSIONS OF INTEREST (CV)</w:t>
      </w:r>
    </w:p>
    <w:p w14:paraId="1D77BC1C" w14:textId="7F9B3FB0" w:rsidR="009830E4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 xml:space="preserve">  (CONSULTING SERVICES - SELECTION OF AN INDIVIDUAL CONSULTANT)</w:t>
      </w:r>
    </w:p>
    <w:p w14:paraId="157834F3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p w14:paraId="3F93F949" w14:textId="77777777" w:rsidR="009830E4" w:rsidRPr="0063011F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</w:rPr>
      </w:pPr>
    </w:p>
    <w:p w14:paraId="6D3FACC3" w14:textId="5A9282D2" w:rsidR="00092523" w:rsidRPr="000E261B" w:rsidRDefault="00B963A0" w:rsidP="000E261B">
      <w:pPr>
        <w:suppressAutoHyphens/>
        <w:rPr>
          <w:rFonts w:ascii="Times New Roman" w:hAnsi="Times New Roman"/>
          <w:b/>
          <w:spacing w:val="-2"/>
          <w:sz w:val="24"/>
        </w:rPr>
      </w:pPr>
      <w:r w:rsidRPr="00B963A0">
        <w:rPr>
          <w:rFonts w:ascii="Times New Roman" w:hAnsi="Times New Roman"/>
          <w:b/>
          <w:spacing w:val="-2"/>
          <w:sz w:val="24"/>
        </w:rPr>
        <w:t>Armenia “Electronic Labor Exchange”</w:t>
      </w:r>
    </w:p>
    <w:p w14:paraId="3ED3A575" w14:textId="77777777" w:rsidR="00092523" w:rsidRPr="0063011F" w:rsidRDefault="00092523" w:rsidP="00EC50B8">
      <w:pPr>
        <w:pStyle w:val="BodyText"/>
        <w:rPr>
          <w:rFonts w:ascii="Times New Roman" w:hAnsi="Times New Roman"/>
          <w:b/>
        </w:rPr>
      </w:pPr>
    </w:p>
    <w:p w14:paraId="587F53A4" w14:textId="77777777" w:rsidR="00EC50B8" w:rsidRPr="0063011F" w:rsidRDefault="00247178" w:rsidP="00EC50B8">
      <w:pPr>
        <w:pStyle w:val="BodyText"/>
        <w:rPr>
          <w:rFonts w:ascii="Times New Roman" w:hAnsi="Times New Roman"/>
        </w:rPr>
      </w:pPr>
      <w:r w:rsidRPr="0063011F">
        <w:rPr>
          <w:rFonts w:ascii="Times New Roman" w:hAnsi="Times New Roman"/>
          <w:b/>
        </w:rPr>
        <w:t xml:space="preserve">EFSD </w:t>
      </w:r>
      <w:r w:rsidR="000C4041" w:rsidRPr="0063011F">
        <w:rPr>
          <w:rFonts w:ascii="Times New Roman" w:hAnsi="Times New Roman"/>
          <w:b/>
        </w:rPr>
        <w:t xml:space="preserve">Grant </w:t>
      </w:r>
    </w:p>
    <w:p w14:paraId="27B8A820" w14:textId="77777777" w:rsidR="009830E4" w:rsidRPr="0063011F" w:rsidRDefault="00EC50B8" w:rsidP="00EC50B8">
      <w:pPr>
        <w:suppressAutoHyphens/>
        <w:rPr>
          <w:rFonts w:ascii="Times New Roman" w:hAnsi="Times New Roman"/>
          <w:spacing w:val="-2"/>
          <w:sz w:val="24"/>
        </w:rPr>
      </w:pPr>
      <w:r w:rsidRPr="0063011F" w:rsidDel="00EC50B8">
        <w:rPr>
          <w:rFonts w:ascii="Times New Roman" w:hAnsi="Times New Roman"/>
          <w:spacing w:val="-2"/>
          <w:sz w:val="24"/>
        </w:rPr>
        <w:t xml:space="preserve"> </w:t>
      </w:r>
    </w:p>
    <w:p w14:paraId="752B412E" w14:textId="251583BC" w:rsidR="00A03820" w:rsidRDefault="00EC50B8" w:rsidP="007D61F8">
      <w:pPr>
        <w:pStyle w:val="BodyText"/>
        <w:spacing w:line="278" w:lineRule="auto"/>
        <w:ind w:right="569"/>
        <w:jc w:val="both"/>
      </w:pPr>
      <w:r w:rsidRPr="0063011F">
        <w:rPr>
          <w:rFonts w:ascii="Times New Roman" w:hAnsi="Times New Roman"/>
          <w:b/>
        </w:rPr>
        <w:t>Assignment Title</w:t>
      </w:r>
      <w:r w:rsidR="000C4041" w:rsidRPr="0063011F">
        <w:rPr>
          <w:rFonts w:ascii="Times New Roman" w:hAnsi="Times New Roman"/>
          <w:b/>
        </w:rPr>
        <w:t xml:space="preserve">: </w:t>
      </w:r>
      <w:r w:rsidR="00B963A0" w:rsidRPr="00B963A0">
        <w:rPr>
          <w:rFonts w:ascii="Times New Roman" w:hAnsi="Times New Roman"/>
          <w:b/>
        </w:rPr>
        <w:t>Development, testing, installation and implementation of the state platform “Electronic Labor Exchange”, accessible to employers and job seekers (</w:t>
      </w:r>
      <w:r w:rsidR="00B963A0" w:rsidRPr="0063011F">
        <w:rPr>
          <w:rFonts w:ascii="Times New Roman" w:hAnsi="Times New Roman"/>
          <w:b/>
        </w:rPr>
        <w:t>Assignment</w:t>
      </w:r>
      <w:r w:rsidR="00B963A0" w:rsidRPr="00B963A0">
        <w:rPr>
          <w:rFonts w:ascii="Times New Roman" w:hAnsi="Times New Roman"/>
          <w:b/>
        </w:rPr>
        <w:t>)</w:t>
      </w:r>
      <w:r w:rsidR="00A03820">
        <w:t xml:space="preserve"> </w:t>
      </w:r>
    </w:p>
    <w:p w14:paraId="17708A15" w14:textId="77777777" w:rsidR="00A03820" w:rsidRDefault="00A03820" w:rsidP="00A03820">
      <w:pPr>
        <w:pStyle w:val="BodyText"/>
        <w:spacing w:before="5"/>
        <w:jc w:val="both"/>
      </w:pPr>
    </w:p>
    <w:p w14:paraId="72169C87" w14:textId="4C5F0AB9" w:rsidR="00A533EC" w:rsidRPr="0063011F" w:rsidRDefault="00A533EC" w:rsidP="00AA1638">
      <w:pPr>
        <w:rPr>
          <w:rFonts w:ascii="Times New Roman" w:hAnsi="Times New Roman"/>
          <w:b/>
          <w:szCs w:val="24"/>
        </w:rPr>
      </w:pPr>
    </w:p>
    <w:p w14:paraId="0C531F05" w14:textId="2F4F492F" w:rsidR="00EC50B8" w:rsidRPr="00FC6D54" w:rsidRDefault="00EC50B8">
      <w:pPr>
        <w:suppressAutoHyphens/>
        <w:rPr>
          <w:rFonts w:ascii="Times New Roman" w:eastAsiaTheme="minorEastAsia" w:hAnsi="Times New Roman"/>
          <w:spacing w:val="-2"/>
          <w:sz w:val="24"/>
          <w:lang w:eastAsia="zh-CN"/>
        </w:rPr>
      </w:pPr>
      <w:r w:rsidRPr="0063011F">
        <w:rPr>
          <w:rFonts w:ascii="Times New Roman" w:hAnsi="Times New Roman"/>
          <w:b/>
          <w:spacing w:val="-2"/>
          <w:sz w:val="24"/>
        </w:rPr>
        <w:t>Reference No</w:t>
      </w:r>
      <w:r w:rsidR="00BF71D0" w:rsidRPr="0063011F">
        <w:rPr>
          <w:rFonts w:ascii="Times New Roman" w:hAnsi="Times New Roman"/>
          <w:b/>
          <w:spacing w:val="-2"/>
          <w:sz w:val="24"/>
        </w:rPr>
        <w:t>.</w:t>
      </w:r>
      <w:r w:rsidR="000C4041" w:rsidRPr="0063011F">
        <w:rPr>
          <w:rFonts w:ascii="Times New Roman" w:hAnsi="Times New Roman"/>
          <w:b/>
          <w:spacing w:val="-2"/>
          <w:sz w:val="24"/>
        </w:rPr>
        <w:t>:</w:t>
      </w:r>
      <w:r w:rsidR="000C4041" w:rsidRPr="0063011F">
        <w:rPr>
          <w:rFonts w:ascii="Times New Roman" w:hAnsi="Times New Roman"/>
          <w:spacing w:val="-2"/>
          <w:sz w:val="24"/>
        </w:rPr>
        <w:t xml:space="preserve"> </w:t>
      </w:r>
      <w:r w:rsidR="00B963A0" w:rsidRPr="00B963A0">
        <w:rPr>
          <w:rFonts w:ascii="Times New Roman" w:hAnsi="Times New Roman"/>
          <w:b/>
          <w:spacing w:val="-2"/>
          <w:sz w:val="24"/>
        </w:rPr>
        <w:t>EFSD-ELE-CS/2/2023</w:t>
      </w:r>
      <w:r w:rsidR="007D61F8">
        <w:rPr>
          <w:rFonts w:ascii="Times New Roman" w:hAnsi="Times New Roman"/>
          <w:b/>
          <w:spacing w:val="-2"/>
          <w:sz w:val="24"/>
        </w:rPr>
        <w:t>_</w:t>
      </w:r>
      <w:r w:rsidR="00FC6D54" w:rsidRPr="00FC6D54">
        <w:rPr>
          <w:rFonts w:ascii="Times New Roman" w:hAnsi="Times New Roman"/>
          <w:b/>
          <w:spacing w:val="-2"/>
          <w:sz w:val="24"/>
        </w:rPr>
        <w:t>10</w:t>
      </w:r>
    </w:p>
    <w:p w14:paraId="6BD9C919" w14:textId="77777777" w:rsidR="009830E4" w:rsidRPr="0063011F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14:paraId="1D04AC76" w14:textId="598C80E9" w:rsidR="00916E24" w:rsidRPr="0063011F" w:rsidRDefault="00B963A0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 xml:space="preserve">Republic of Armenia received a Grant from the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Eurasian Fund for Stabilization and Development (hereinafter - EFSD)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in the amount of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518,000 (five hundred eighteen thousand)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US dollars to finance the </w:t>
      </w:r>
      <w:r>
        <w:rPr>
          <w:rFonts w:ascii="Times New Roman" w:hAnsi="Times New Roman"/>
          <w:spacing w:val="-2"/>
          <w:sz w:val="24"/>
          <w:szCs w:val="24"/>
        </w:rPr>
        <w:t>“</w:t>
      </w:r>
      <w:r w:rsidRPr="00B963A0">
        <w:rPr>
          <w:rFonts w:ascii="Times New Roman" w:hAnsi="Times New Roman"/>
          <w:spacing w:val="-2"/>
          <w:sz w:val="24"/>
          <w:szCs w:val="24"/>
        </w:rPr>
        <w:t>Electronic Labor Exchange</w:t>
      </w:r>
      <w:r>
        <w:rPr>
          <w:rFonts w:ascii="Times New Roman" w:hAnsi="Times New Roman"/>
          <w:spacing w:val="-2"/>
          <w:sz w:val="24"/>
          <w:szCs w:val="24"/>
        </w:rPr>
        <w:t>”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(hereinafter - the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>) and intends to use part of the funds from the above Grant to pay for consulting services.</w:t>
      </w:r>
      <w:r w:rsidR="009830E4" w:rsidRPr="0063011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758DF64" w14:textId="77777777" w:rsidR="00916E24" w:rsidRPr="0063011F" w:rsidRDefault="00916E24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8C32DE6" w14:textId="353FD7D2" w:rsidR="007D61F8" w:rsidRDefault="006C4B48" w:rsidP="00A533EC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C4B48">
        <w:rPr>
          <w:rFonts w:ascii="Times New Roman" w:hAnsi="Times New Roman"/>
          <w:spacing w:val="-2"/>
          <w:sz w:val="24"/>
          <w:szCs w:val="24"/>
        </w:rPr>
        <w:t xml:space="preserve">Consulting services (“Services”) include </w:t>
      </w:r>
      <w:r w:rsidR="00D6388D">
        <w:rPr>
          <w:rFonts w:ascii="Times New Roman" w:hAnsi="Times New Roman"/>
          <w:spacing w:val="-2"/>
          <w:sz w:val="24"/>
          <w:szCs w:val="24"/>
        </w:rPr>
        <w:t>the user</w:t>
      </w:r>
      <w:r w:rsidR="00FC6D54">
        <w:rPr>
          <w:rFonts w:ascii="Times New Roman" w:hAnsi="Times New Roman"/>
          <w:spacing w:val="-2"/>
          <w:sz w:val="24"/>
          <w:szCs w:val="24"/>
        </w:rPr>
        <w:t>’s training (ToT)</w:t>
      </w:r>
      <w:r w:rsidR="00D6388D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 w:rsidRPr="006C4B48">
        <w:rPr>
          <w:rFonts w:ascii="Times New Roman" w:hAnsi="Times New Roman"/>
          <w:spacing w:val="-2"/>
          <w:sz w:val="24"/>
          <w:szCs w:val="24"/>
        </w:rPr>
        <w:t>of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>
        <w:rPr>
          <w:rFonts w:ascii="Times New Roman" w:hAnsi="Times New Roman"/>
          <w:spacing w:val="-2"/>
          <w:sz w:val="24"/>
          <w:szCs w:val="24"/>
        </w:rPr>
        <w:t xml:space="preserve">the platform in the scope of assignment of 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developing, testing, installing and implementing a government-owned Electronic Labor Exchange platform available to employers and job seekers. To </w:t>
      </w:r>
      <w:r w:rsidR="00FC6D54">
        <w:rPr>
          <w:rFonts w:ascii="Times New Roman" w:hAnsi="Times New Roman"/>
          <w:spacing w:val="-2"/>
          <w:sz w:val="24"/>
          <w:szCs w:val="24"/>
        </w:rPr>
        <w:t>train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D6388D">
        <w:rPr>
          <w:rFonts w:ascii="Times New Roman" w:hAnsi="Times New Roman"/>
          <w:spacing w:val="-2"/>
          <w:sz w:val="24"/>
          <w:szCs w:val="24"/>
        </w:rPr>
        <w:t xml:space="preserve">the </w:t>
      </w:r>
      <w:r w:rsidR="00FC6D54">
        <w:rPr>
          <w:rFonts w:ascii="Times New Roman" w:hAnsi="Times New Roman"/>
          <w:spacing w:val="-2"/>
          <w:sz w:val="24"/>
          <w:szCs w:val="24"/>
        </w:rPr>
        <w:t xml:space="preserve">users </w:t>
      </w:r>
      <w:r w:rsidR="00FC6D54" w:rsidRPr="006C4B48">
        <w:rPr>
          <w:rFonts w:ascii="Times New Roman" w:hAnsi="Times New Roman"/>
          <w:spacing w:val="-2"/>
          <w:sz w:val="24"/>
          <w:szCs w:val="24"/>
        </w:rPr>
        <w:t>as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part of the Assignment, it is required to involve a </w:t>
      </w:r>
      <w:r w:rsidR="00FC6D54">
        <w:rPr>
          <w:rFonts w:ascii="Times New Roman" w:hAnsi="Times New Roman"/>
          <w:spacing w:val="-2"/>
          <w:sz w:val="24"/>
          <w:szCs w:val="24"/>
        </w:rPr>
        <w:t>trainer</w:t>
      </w:r>
      <w:r w:rsidRPr="006C4B48"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C4B48">
        <w:rPr>
          <w:rFonts w:ascii="Times New Roman" w:hAnsi="Times New Roman"/>
          <w:spacing w:val="-2"/>
          <w:sz w:val="24"/>
          <w:szCs w:val="24"/>
        </w:rPr>
        <w:t>Detailed terms of reference (TOR) for the implementation of the assignment are attached to this request for expressions of interest.</w:t>
      </w:r>
    </w:p>
    <w:p w14:paraId="2A43E270" w14:textId="77777777" w:rsidR="00F14D58" w:rsidRPr="0063011F" w:rsidRDefault="00F14D58" w:rsidP="00A533EC">
      <w:pPr>
        <w:suppressAutoHyphens/>
        <w:jc w:val="both"/>
        <w:rPr>
          <w:rFonts w:ascii="Times New Roman" w:hAnsi="Times New Roman"/>
          <w:szCs w:val="24"/>
        </w:rPr>
      </w:pPr>
    </w:p>
    <w:p w14:paraId="1B6E1401" w14:textId="22930F41" w:rsidR="00B963A0" w:rsidRDefault="00A533EC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3011F">
        <w:rPr>
          <w:rFonts w:ascii="Times New Roman" w:hAnsi="Times New Roman"/>
          <w:spacing w:val="-2"/>
          <w:sz w:val="24"/>
          <w:szCs w:val="24"/>
        </w:rPr>
        <w:t>The overall duration of the assignment</w:t>
      </w:r>
      <w:r w:rsidR="00B82BA6">
        <w:rPr>
          <w:rFonts w:ascii="Times New Roman" w:hAnsi="Times New Roman"/>
          <w:spacing w:val="-2"/>
          <w:sz w:val="24"/>
          <w:szCs w:val="24"/>
        </w:rPr>
        <w:t xml:space="preserve"> is </w:t>
      </w:r>
      <w:r w:rsidR="001F102C">
        <w:rPr>
          <w:rFonts w:ascii="Times New Roman" w:hAnsi="Times New Roman"/>
          <w:b/>
          <w:spacing w:val="-2"/>
          <w:sz w:val="24"/>
          <w:szCs w:val="24"/>
        </w:rPr>
        <w:t>5</w:t>
      </w:r>
      <w:r w:rsidR="00B963A0">
        <w:rPr>
          <w:rFonts w:ascii="Times New Roman" w:hAnsi="Times New Roman"/>
          <w:b/>
          <w:spacing w:val="-2"/>
          <w:sz w:val="24"/>
          <w:szCs w:val="24"/>
        </w:rPr>
        <w:t xml:space="preserve"> working</w:t>
      </w:r>
      <w:r w:rsidR="00B82BA6" w:rsidRPr="00812D54">
        <w:rPr>
          <w:rFonts w:ascii="Times New Roman" w:hAnsi="Times New Roman"/>
          <w:b/>
          <w:spacing w:val="-2"/>
          <w:sz w:val="24"/>
          <w:szCs w:val="24"/>
        </w:rPr>
        <w:t xml:space="preserve"> days</w:t>
      </w:r>
      <w:r w:rsidRPr="0063011F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0952B629" w14:textId="336F7C8E" w:rsidR="00A533EC" w:rsidRPr="00A159EE" w:rsidRDefault="001E3034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The commencement of Services is planned since </w:t>
      </w:r>
      <w:r w:rsidR="00FC6D54">
        <w:rPr>
          <w:rFonts w:ascii="Times New Roman" w:hAnsi="Times New Roman"/>
          <w:b/>
          <w:bCs/>
          <w:spacing w:val="-2"/>
          <w:sz w:val="24"/>
          <w:szCs w:val="24"/>
        </w:rPr>
        <w:t xml:space="preserve">December </w:t>
      </w:r>
      <w:r w:rsidR="00F12853">
        <w:rPr>
          <w:rFonts w:ascii="Times New Roman" w:hAnsi="Times New Roman"/>
          <w:b/>
          <w:bCs/>
          <w:spacing w:val="-2"/>
          <w:sz w:val="24"/>
          <w:szCs w:val="24"/>
          <w:lang w:val="hy-AM"/>
        </w:rPr>
        <w:t>20</w:t>
      </w:r>
      <w:r w:rsidR="00566579" w:rsidRPr="00160123">
        <w:rPr>
          <w:rFonts w:ascii="Times New Roman" w:hAnsi="Times New Roman"/>
          <w:b/>
          <w:bCs/>
          <w:spacing w:val="-2"/>
          <w:sz w:val="24"/>
          <w:szCs w:val="24"/>
        </w:rPr>
        <w:t>, 202</w:t>
      </w:r>
      <w:r w:rsidR="00B963A0" w:rsidRPr="00160123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52303B5" w14:textId="77777777" w:rsidR="00D12616" w:rsidRPr="0063011F" w:rsidRDefault="00D12616" w:rsidP="00D83835">
      <w:pPr>
        <w:rPr>
          <w:rFonts w:ascii="Times New Roman" w:hAnsi="Times New Roman"/>
          <w:szCs w:val="24"/>
        </w:rPr>
      </w:pPr>
    </w:p>
    <w:p w14:paraId="26003644" w14:textId="297E9F52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“</w:t>
      </w:r>
      <w:r w:rsidRPr="00A03820">
        <w:rPr>
          <w:rFonts w:ascii="Times New Roman" w:hAnsi="Times New Roman"/>
          <w:b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b/>
          <w:spacing w:val="-2"/>
          <w:sz w:val="24"/>
          <w:szCs w:val="24"/>
        </w:rPr>
        <w:t>”</w:t>
      </w:r>
      <w:r w:rsidRPr="00A159EE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</w:rPr>
        <w:t>Fund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, acting as Project Implementation </w:t>
      </w:r>
      <w:r>
        <w:rPr>
          <w:rFonts w:ascii="Times New Roman" w:hAnsi="Times New Roman"/>
          <w:spacing w:val="-2"/>
          <w:sz w:val="24"/>
          <w:szCs w:val="24"/>
        </w:rPr>
        <w:t>Group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(“PI</w:t>
      </w:r>
      <w:r>
        <w:rPr>
          <w:rFonts w:ascii="Times New Roman" w:hAnsi="Times New Roman"/>
          <w:spacing w:val="-2"/>
          <w:sz w:val="24"/>
          <w:szCs w:val="24"/>
        </w:rPr>
        <w:t>G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”), invites qualified individual consultants (“Individual Consultants”) to express their interest in providing the Services. Interested parties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provide documents and information confirming that they have the necessary qualifications and relevant experience to perform the Services.</w:t>
      </w:r>
    </w:p>
    <w:p w14:paraId="6D12BA34" w14:textId="712E9FC6" w:rsidR="00241552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>Qualification requirements:</w:t>
      </w:r>
    </w:p>
    <w:p w14:paraId="22384ACF" w14:textId="77777777" w:rsidR="00992B10" w:rsidRPr="0028544A" w:rsidRDefault="00992B10" w:rsidP="0028544A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4462B722" w14:textId="77777777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Bachelor's/Master's degree in relevant field.</w:t>
      </w:r>
    </w:p>
    <w:p w14:paraId="1A186254" w14:textId="4369B336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More than 3 years of experience in training personnel in the operation of information systems or platforms.</w:t>
      </w:r>
    </w:p>
    <w:p w14:paraId="3480F53A" w14:textId="1070E004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Experience with Microsoft Office (Word, Excel, PowerPoint, Outlook, Forms).</w:t>
      </w:r>
    </w:p>
    <w:p w14:paraId="524C7B33" w14:textId="4912F830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Ability to master the full cycle of training.</w:t>
      </w:r>
    </w:p>
    <w:p w14:paraId="5B1F3828" w14:textId="569BEE55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Knowledge of traditional and modern teaching methods, tools and techniques.</w:t>
      </w:r>
    </w:p>
    <w:p w14:paraId="57BA2E32" w14:textId="70A24319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Experience with SurveyMonkey or any other research platform.</w:t>
      </w:r>
    </w:p>
    <w:p w14:paraId="1C8B21F0" w14:textId="252DF737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Experience with learning management systems (LMS).</w:t>
      </w:r>
    </w:p>
    <w:p w14:paraId="20A1ABA3" w14:textId="7AAF0B1B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lastRenderedPageBreak/>
        <w:t>Skills in working with JIRA and Confluence.</w:t>
      </w:r>
    </w:p>
    <w:p w14:paraId="75424F93" w14:textId="3CD7355A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Excellent interpersonal, communication (oral and written) and study skills.</w:t>
      </w:r>
    </w:p>
    <w:p w14:paraId="0BF39F8F" w14:textId="0F5C4B43" w:rsidR="00FC6D54" w:rsidRPr="00FC6D54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Competent speech, ability to motivate and persuade.</w:t>
      </w:r>
    </w:p>
    <w:p w14:paraId="20ABBA89" w14:textId="7C6677AB" w:rsidR="008640DE" w:rsidRPr="00D6388D" w:rsidRDefault="00FC6D54" w:rsidP="00FC6D54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FC6D54">
        <w:rPr>
          <w:rFonts w:ascii="Times New Roman" w:hAnsi="Times New Roman" w:cs="Times New Roman"/>
          <w:spacing w:val="-2"/>
          <w:sz w:val="24"/>
        </w:rPr>
        <w:t>Ability to present complex information to a variety of audiences.</w:t>
      </w:r>
    </w:p>
    <w:p w14:paraId="44FD4439" w14:textId="77777777" w:rsidR="0028544A" w:rsidRDefault="0028544A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713F4ECB" w14:textId="5D0286E1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>Selection criteria for inclusion in the “short list”:</w:t>
      </w:r>
    </w:p>
    <w:p w14:paraId="117AF86C" w14:textId="3C23E39D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 xml:space="preserve">General qualifications and experience in </w:t>
      </w:r>
      <w:r w:rsidR="00FC6D54">
        <w:rPr>
          <w:rFonts w:ascii="Times New Roman" w:hAnsi="Times New Roman" w:cs="Times New Roman"/>
          <w:spacing w:val="-2"/>
          <w:sz w:val="24"/>
        </w:rPr>
        <w:t>training</w:t>
      </w:r>
      <w:r w:rsidR="00DE3BD3">
        <w:rPr>
          <w:rFonts w:ascii="Times New Roman" w:hAnsi="Times New Roman" w:cs="Times New Roman"/>
          <w:spacing w:val="-2"/>
          <w:sz w:val="24"/>
        </w:rPr>
        <w:t xml:space="preserve"> of the user</w:t>
      </w:r>
      <w:r w:rsidR="00FC6D54">
        <w:rPr>
          <w:rFonts w:ascii="Times New Roman" w:hAnsi="Times New Roman" w:cs="Times New Roman"/>
          <w:spacing w:val="-2"/>
          <w:sz w:val="24"/>
        </w:rPr>
        <w:t>s (ToT)</w:t>
      </w:r>
      <w:r w:rsidR="00DE3BD3">
        <w:rPr>
          <w:rFonts w:ascii="Times New Roman" w:hAnsi="Times New Roman" w:cs="Times New Roman"/>
          <w:spacing w:val="-2"/>
          <w:sz w:val="24"/>
        </w:rPr>
        <w:t xml:space="preserve"> of </w:t>
      </w:r>
      <w:r w:rsidR="00DE3BD3" w:rsidRPr="001F102C">
        <w:rPr>
          <w:rFonts w:ascii="Times New Roman" w:hAnsi="Times New Roman" w:cs="Times New Roman"/>
          <w:spacing w:val="-2"/>
          <w:sz w:val="24"/>
        </w:rPr>
        <w:t>information</w:t>
      </w:r>
      <w:r w:rsidRPr="001F102C">
        <w:rPr>
          <w:rFonts w:ascii="Times New Roman" w:hAnsi="Times New Roman" w:cs="Times New Roman"/>
          <w:spacing w:val="-2"/>
          <w:sz w:val="24"/>
        </w:rPr>
        <w:t xml:space="preserve"> systems or platforms (maximum number of points awarded – 40),</w:t>
      </w:r>
    </w:p>
    <w:p w14:paraId="719554BC" w14:textId="0DB41ADA" w:rsidR="00663B2D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 xml:space="preserve">Special qualifications and experience in </w:t>
      </w:r>
      <w:r w:rsidR="00FC6D54">
        <w:rPr>
          <w:rFonts w:ascii="Times New Roman" w:hAnsi="Times New Roman" w:cs="Times New Roman"/>
          <w:spacing w:val="-2"/>
          <w:sz w:val="24"/>
        </w:rPr>
        <w:t xml:space="preserve">training of the users (ToT) </w:t>
      </w:r>
      <w:r w:rsidR="00DE3BD3">
        <w:rPr>
          <w:rFonts w:ascii="Times New Roman" w:hAnsi="Times New Roman" w:cs="Times New Roman"/>
          <w:spacing w:val="-2"/>
          <w:sz w:val="24"/>
        </w:rPr>
        <w:t xml:space="preserve">of </w:t>
      </w:r>
      <w:r w:rsidR="00DE3BD3" w:rsidRPr="001F102C">
        <w:rPr>
          <w:rFonts w:ascii="Times New Roman" w:hAnsi="Times New Roman" w:cs="Times New Roman"/>
          <w:spacing w:val="-2"/>
          <w:sz w:val="24"/>
        </w:rPr>
        <w:t xml:space="preserve"> </w:t>
      </w:r>
      <w:r w:rsidRPr="001F102C">
        <w:rPr>
          <w:rFonts w:ascii="Times New Roman" w:hAnsi="Times New Roman" w:cs="Times New Roman"/>
          <w:spacing w:val="-2"/>
          <w:sz w:val="24"/>
        </w:rPr>
        <w:t xml:space="preserve"> information systems or platforms in the public sector (maximum points awarded - 60).</w:t>
      </w:r>
    </w:p>
    <w:p w14:paraId="5092CF6D" w14:textId="77777777" w:rsidR="001F102C" w:rsidRPr="001F102C" w:rsidRDefault="001F102C" w:rsidP="001F102C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2F24EEBD" w14:textId="1AD0FD49" w:rsidR="00C13B41" w:rsidRDefault="00B963A0" w:rsidP="00B963A0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 xml:space="preserve">Minimum passing score </w:t>
      </w:r>
      <w:r>
        <w:rPr>
          <w:rFonts w:ascii="Times New Roman" w:hAnsi="Times New Roman"/>
          <w:spacing w:val="-2"/>
          <w:sz w:val="24"/>
        </w:rPr>
        <w:t>–</w:t>
      </w:r>
      <w:r w:rsidRPr="00B963A0">
        <w:rPr>
          <w:rFonts w:ascii="Times New Roman" w:hAnsi="Times New Roman"/>
          <w:spacing w:val="-2"/>
          <w:sz w:val="24"/>
        </w:rPr>
        <w:t xml:space="preserve"> 70</w:t>
      </w:r>
    </w:p>
    <w:p w14:paraId="74F36DD5" w14:textId="77777777" w:rsidR="00B963A0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36E799E2" w14:textId="74258ADC" w:rsidR="009830E4" w:rsidRPr="003D6A42" w:rsidRDefault="003D6A42" w:rsidP="006137B9">
      <w:pPr>
        <w:suppressAutoHyphens/>
        <w:jc w:val="both"/>
        <w:rPr>
          <w:rFonts w:ascii="Times New Roman" w:hAnsi="Times New Roman"/>
          <w:b/>
          <w:spacing w:val="-2"/>
          <w:sz w:val="24"/>
        </w:rPr>
      </w:pPr>
      <w:r w:rsidRPr="003D6A42">
        <w:rPr>
          <w:rFonts w:ascii="Times New Roman" w:hAnsi="Times New Roman"/>
          <w:spacing w:val="-2"/>
          <w:sz w:val="24"/>
        </w:rPr>
        <w:t xml:space="preserve">The individual consultant will be selected in accordance with </w:t>
      </w:r>
      <w:r w:rsidRPr="003D6A42">
        <w:rPr>
          <w:rFonts w:ascii="Times New Roman" w:hAnsi="Times New Roman"/>
          <w:b/>
          <w:bCs/>
          <w:spacing w:val="-2"/>
          <w:sz w:val="24"/>
        </w:rPr>
        <w:t>the Individual Consultant Selection Method set out in the Procurement Procedures of the Eurasian Fund for Stabilization and Development (as amended November 2018)</w:t>
      </w:r>
      <w:r>
        <w:rPr>
          <w:rFonts w:ascii="Times New Roman" w:hAnsi="Times New Roman"/>
          <w:b/>
          <w:bCs/>
          <w:spacing w:val="-2"/>
          <w:sz w:val="24"/>
        </w:rPr>
        <w:t xml:space="preserve"> </w:t>
      </w:r>
      <w:r w:rsidRPr="003D6A42">
        <w:rPr>
          <w:rStyle w:val="y2iqfc"/>
          <w:rFonts w:ascii="Times New Roman" w:hAnsi="Times New Roman"/>
          <w:color w:val="000000"/>
          <w:szCs w:val="22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3D6A42">
          <w:rPr>
            <w:rStyle w:val="Hyperlink"/>
            <w:rFonts w:ascii="Times New Roman" w:hAnsi="Times New Roman"/>
            <w:szCs w:val="22"/>
          </w:rPr>
          <w:t>://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r w:rsidRPr="003D6A42">
          <w:rPr>
            <w:rStyle w:val="Hyperlink"/>
            <w:rFonts w:ascii="Times New Roman" w:hAnsi="Times New Roman"/>
            <w:szCs w:val="22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</w:hyperlink>
      <w:r w:rsidRPr="003D6A42">
        <w:rPr>
          <w:rFonts w:ascii="Times New Roman" w:hAnsi="Times New Roman"/>
          <w:szCs w:val="22"/>
        </w:rPr>
        <w:t xml:space="preserve"> )</w:t>
      </w:r>
      <w:r w:rsidRPr="003D6A42">
        <w:rPr>
          <w:rFonts w:ascii="Times New Roman" w:hAnsi="Times New Roman"/>
          <w:b/>
          <w:szCs w:val="22"/>
        </w:rPr>
        <w:t>.</w:t>
      </w:r>
    </w:p>
    <w:p w14:paraId="6E07490B" w14:textId="77777777" w:rsidR="00785CA1" w:rsidRPr="00DD057C" w:rsidRDefault="00785CA1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3C18E3E7" w14:textId="3E0972F3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>Additional information can be obtained from the address below during business hours</w:t>
      </w:r>
      <w:r>
        <w:rPr>
          <w:rFonts w:ascii="Times New Roman" w:hAnsi="Times New Roman"/>
          <w:spacing w:val="-2"/>
          <w:sz w:val="24"/>
          <w:szCs w:val="24"/>
        </w:rPr>
        <w:t>: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68 Karapet Ulnetsi, 0069 Yerevan, Armenia, +(374-11) 50-18-06 from 09:00 to 18:00.</w:t>
      </w:r>
    </w:p>
    <w:p w14:paraId="21EBFC3F" w14:textId="77777777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1DEEA6C4" w14:textId="6F4E1851" w:rsidR="004644F7" w:rsidRDefault="003D6A42" w:rsidP="003D6A42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 xml:space="preserve">Expressions of interest in English, Russian or Armenian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be delivered in writing</w:t>
      </w:r>
      <w:r>
        <w:rPr>
          <w:rFonts w:ascii="Times New Roman" w:hAnsi="Times New Roman"/>
          <w:spacing w:val="-2"/>
          <w:sz w:val="24"/>
          <w:szCs w:val="24"/>
        </w:rPr>
        <w:t xml:space="preserve"> form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to the address below, either person</w:t>
      </w:r>
      <w:r>
        <w:rPr>
          <w:rFonts w:ascii="Times New Roman" w:hAnsi="Times New Roman"/>
          <w:spacing w:val="-2"/>
          <w:sz w:val="24"/>
          <w:szCs w:val="24"/>
        </w:rPr>
        <w:t>ally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or by email by </w:t>
      </w:r>
      <w:r w:rsidR="00F12853">
        <w:rPr>
          <w:rFonts w:ascii="Times New Roman" w:hAnsi="Times New Roman"/>
          <w:b/>
          <w:bCs/>
          <w:spacing w:val="-2"/>
          <w:sz w:val="24"/>
          <w:szCs w:val="24"/>
        </w:rPr>
        <w:t>December 5</w:t>
      </w:r>
      <w:r w:rsidRPr="00160123">
        <w:rPr>
          <w:rFonts w:ascii="Times New Roman" w:hAnsi="Times New Roman"/>
          <w:b/>
          <w:bCs/>
          <w:spacing w:val="-2"/>
          <w:sz w:val="24"/>
          <w:szCs w:val="24"/>
        </w:rPr>
        <w:t>, 2023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. Subject of the email: 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>Expression of interest for EFSD-ELE-CS/2/2023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905F41">
        <w:rPr>
          <w:rFonts w:ascii="Times New Roman" w:hAnsi="Times New Roman"/>
          <w:b/>
          <w:bCs/>
          <w:spacing w:val="-2"/>
          <w:sz w:val="24"/>
          <w:szCs w:val="24"/>
        </w:rPr>
        <w:t>10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905F41">
        <w:rPr>
          <w:rFonts w:ascii="Times New Roman" w:hAnsi="Times New Roman"/>
          <w:b/>
          <w:bCs/>
          <w:spacing w:val="-2"/>
          <w:szCs w:val="22"/>
        </w:rPr>
        <w:t>Trainer</w:t>
      </w:r>
      <w:r w:rsidRPr="003D6A42">
        <w:rPr>
          <w:rFonts w:ascii="Times New Roman" w:hAnsi="Times New Roman"/>
          <w:spacing w:val="-2"/>
          <w:sz w:val="24"/>
          <w:szCs w:val="24"/>
        </w:rPr>
        <w:t>.</w:t>
      </w:r>
    </w:p>
    <w:p w14:paraId="05DED9F7" w14:textId="515C975F" w:rsid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6827EBA7" w14:textId="77777777" w:rsidR="003D6A42" w:rsidRPr="00F17F1C" w:rsidRDefault="003D6A42" w:rsidP="003D6A42">
      <w:pPr>
        <w:suppressAutoHyphens/>
        <w:rPr>
          <w:rFonts w:ascii="Times New Roman" w:hAnsi="Times New Roman"/>
          <w:spacing w:val="-2"/>
          <w:sz w:val="24"/>
        </w:rPr>
      </w:pPr>
    </w:p>
    <w:p w14:paraId="64F9E77A" w14:textId="0CB48F86" w:rsidR="00920110" w:rsidRPr="00F17F1C" w:rsidRDefault="0098716F" w:rsidP="00920110">
      <w:pPr>
        <w:rPr>
          <w:rFonts w:ascii="Sylfaen" w:hAnsi="Sylfaen"/>
          <w:sz w:val="24"/>
          <w:szCs w:val="24"/>
          <w:lang w:val="hy-AM"/>
        </w:rPr>
      </w:pPr>
      <w:r>
        <w:rPr>
          <w:rFonts w:ascii="Times New Roman" w:hAnsi="Times New Roman"/>
          <w:spacing w:val="-2"/>
          <w:sz w:val="24"/>
          <w:szCs w:val="24"/>
        </w:rPr>
        <w:t>“</w:t>
      </w:r>
      <w:r w:rsidR="00920110" w:rsidRPr="00F17F1C">
        <w:rPr>
          <w:rFonts w:ascii="Times New Roman" w:hAnsi="Times New Roman"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sz w:val="24"/>
          <w:szCs w:val="24"/>
        </w:rPr>
        <w:t>” Fund</w:t>
      </w:r>
    </w:p>
    <w:p w14:paraId="266A6C86" w14:textId="7F0822A9" w:rsidR="00920110" w:rsidRPr="00F17F1C" w:rsidRDefault="00920110" w:rsidP="00920110">
      <w:pPr>
        <w:rPr>
          <w:rFonts w:ascii="Times New Roman" w:hAnsi="Times New Roman"/>
          <w:sz w:val="24"/>
          <w:szCs w:val="24"/>
          <w:lang w:val="hy-AM"/>
        </w:rPr>
      </w:pPr>
      <w:r w:rsidRPr="00F17F1C">
        <w:rPr>
          <w:rFonts w:ascii="Times New Roman" w:hAnsi="Times New Roman"/>
          <w:spacing w:val="-2"/>
          <w:sz w:val="24"/>
          <w:szCs w:val="24"/>
        </w:rPr>
        <w:t>68</w:t>
      </w:r>
      <w:r w:rsidR="0098716F">
        <w:rPr>
          <w:rFonts w:ascii="Times New Roman" w:hAnsi="Times New Roman"/>
          <w:spacing w:val="-2"/>
          <w:sz w:val="24"/>
          <w:szCs w:val="24"/>
        </w:rPr>
        <w:t xml:space="preserve"> Karapet</w:t>
      </w:r>
      <w:r w:rsidRPr="00F17F1C">
        <w:rPr>
          <w:rFonts w:ascii="Times New Roman" w:hAnsi="Times New Roman"/>
          <w:spacing w:val="-2"/>
          <w:sz w:val="24"/>
          <w:szCs w:val="24"/>
        </w:rPr>
        <w:t xml:space="preserve"> Ulneci, 0069, Yerevan, Republic of Armenia</w:t>
      </w:r>
    </w:p>
    <w:p w14:paraId="5BD20E92" w14:textId="6CC8186E" w:rsidR="00920110" w:rsidRPr="00F17F1C" w:rsidRDefault="007F6509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Mrs. </w:t>
      </w: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Anahit </w:t>
      </w:r>
      <w:r w:rsidR="00812D54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Parzyan, Director  </w:t>
      </w:r>
    </w:p>
    <w:p w14:paraId="2485D23B" w14:textId="26ED9BBA" w:rsidR="00920110" w:rsidRPr="00F17F1C" w:rsidRDefault="00812D54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P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>hone: + (374 11) 50-18-06</w:t>
      </w:r>
      <w:r w:rsidR="007F6509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3CDED715" w14:textId="150F9540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E-mail: </w:t>
      </w:r>
      <w:hyperlink r:id="rId9" w:history="1">
        <w:r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info@nork.am</w:t>
        </w:r>
      </w:hyperlink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4BEE1C91" w14:textId="05F2D11D" w:rsidR="00920110" w:rsidRPr="00F17F1C" w:rsidRDefault="005B712E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web site of Receiver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0" w:history="1">
        <w:r w:rsidR="00920110"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</w:t>
        </w:r>
      </w:hyperlink>
      <w:r w:rsidR="006531EF" w:rsidRPr="006531EF">
        <w:rPr>
          <w:rStyle w:val="Hyperlink"/>
          <w:rFonts w:ascii="Times New Roman" w:eastAsiaTheme="minorEastAsia" w:hAnsi="Times New Roman"/>
          <w:sz w:val="24"/>
          <w:szCs w:val="24"/>
          <w:lang w:eastAsia="zh-CN"/>
        </w:rPr>
        <w:t>,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  <w:hyperlink r:id="rId11" w:history="1">
        <w:r w:rsidR="006531EF" w:rsidRPr="006531EF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www.nork.am/en/</w:t>
        </w:r>
      </w:hyperlink>
    </w:p>
    <w:p w14:paraId="6D925A42" w14:textId="77777777" w:rsidR="003D6A42" w:rsidRPr="003D6A42" w:rsidRDefault="005B712E" w:rsidP="003D6A42">
      <w:pPr>
        <w:rPr>
          <w:rFonts w:ascii="Times New Roman" w:eastAsiaTheme="minorEastAsia" w:hAnsi="Times New Roman"/>
          <w:szCs w:val="22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site of EFSD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2" w:history="1"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://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.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  <w:r w:rsidR="003D6A42" w:rsidRPr="003D6A42">
        <w:rPr>
          <w:rFonts w:ascii="Times New Roman" w:eastAsiaTheme="minorEastAsia" w:hAnsi="Times New Roman"/>
          <w:szCs w:val="22"/>
          <w:lang w:eastAsia="zh-CN"/>
        </w:rPr>
        <w:t xml:space="preserve"> </w:t>
      </w:r>
    </w:p>
    <w:p w14:paraId="08CABBA6" w14:textId="229D86E5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</w:p>
    <w:p w14:paraId="73507A0A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sectPr w:rsidR="009830E4" w:rsidRPr="0063011F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0CAD6" w14:textId="77777777" w:rsidR="0041116D" w:rsidRDefault="0041116D">
      <w:r>
        <w:separator/>
      </w:r>
    </w:p>
  </w:endnote>
  <w:endnote w:type="continuationSeparator" w:id="0">
    <w:p w14:paraId="428B2F3E" w14:textId="77777777" w:rsidR="0041116D" w:rsidRDefault="0041116D">
      <w:r>
        <w:rPr>
          <w:sz w:val="24"/>
        </w:rPr>
        <w:t xml:space="preserve"> </w:t>
      </w:r>
    </w:p>
  </w:endnote>
  <w:endnote w:type="continuationNotice" w:id="1">
    <w:p w14:paraId="4C594964" w14:textId="77777777" w:rsidR="0041116D" w:rsidRDefault="0041116D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680E7" w14:textId="77777777" w:rsidR="0041116D" w:rsidRDefault="0041116D">
      <w:r>
        <w:rPr>
          <w:sz w:val="24"/>
        </w:rPr>
        <w:separator/>
      </w:r>
    </w:p>
  </w:footnote>
  <w:footnote w:type="continuationSeparator" w:id="0">
    <w:p w14:paraId="1CD90296" w14:textId="77777777" w:rsidR="0041116D" w:rsidRDefault="00411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7634"/>
    <w:multiLevelType w:val="hybridMultilevel"/>
    <w:tmpl w:val="00C4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351D"/>
    <w:multiLevelType w:val="multilevel"/>
    <w:tmpl w:val="C1149CBA"/>
    <w:lvl w:ilvl="0">
      <w:start w:val="1"/>
      <w:numFmt w:val="decimal"/>
      <w:lvlText w:val="%1"/>
      <w:lvlJc w:val="left"/>
      <w:pPr>
        <w:ind w:left="300" w:hanging="730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300" w:hanging="7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7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6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4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1" w:hanging="730"/>
      </w:pPr>
      <w:rPr>
        <w:rFonts w:hint="default"/>
        <w:lang w:val="en-US" w:eastAsia="en-US" w:bidi="ar-SA"/>
      </w:rPr>
    </w:lvl>
  </w:abstractNum>
  <w:abstractNum w:abstractNumId="3" w15:restartNumberingAfterBreak="0">
    <w:nsid w:val="1F774A97"/>
    <w:multiLevelType w:val="hybridMultilevel"/>
    <w:tmpl w:val="9D24FD1C"/>
    <w:lvl w:ilvl="0" w:tplc="C73AA1C4">
      <w:numFmt w:val="bullet"/>
      <w:lvlText w:val="●"/>
      <w:lvlJc w:val="left"/>
      <w:pPr>
        <w:ind w:left="174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A9659B4">
      <w:numFmt w:val="bullet"/>
      <w:lvlText w:val="●"/>
      <w:lvlJc w:val="left"/>
      <w:pPr>
        <w:ind w:left="246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35C5164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3" w:tplc="F0929990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4" w:tplc="94D42B5C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plc="B5609802">
      <w:numFmt w:val="bullet"/>
      <w:lvlText w:val="•"/>
      <w:lvlJc w:val="left"/>
      <w:pPr>
        <w:ind w:left="5717" w:hanging="360"/>
      </w:pPr>
      <w:rPr>
        <w:rFonts w:hint="default"/>
        <w:lang w:val="en-US" w:eastAsia="en-US" w:bidi="ar-SA"/>
      </w:rPr>
    </w:lvl>
    <w:lvl w:ilvl="6" w:tplc="1570B68C">
      <w:numFmt w:val="bullet"/>
      <w:lvlText w:val="•"/>
      <w:lvlJc w:val="left"/>
      <w:pPr>
        <w:ind w:left="6531" w:hanging="360"/>
      </w:pPr>
      <w:rPr>
        <w:rFonts w:hint="default"/>
        <w:lang w:val="en-US" w:eastAsia="en-US" w:bidi="ar-SA"/>
      </w:rPr>
    </w:lvl>
    <w:lvl w:ilvl="7" w:tplc="AF6684C4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  <w:lvl w:ilvl="8" w:tplc="F0BE56C6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6623E4"/>
    <w:multiLevelType w:val="multilevel"/>
    <w:tmpl w:val="3BA6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3B0B"/>
    <w:rsid w:val="00005E61"/>
    <w:rsid w:val="00024148"/>
    <w:rsid w:val="00025D91"/>
    <w:rsid w:val="00026BA1"/>
    <w:rsid w:val="00031EDA"/>
    <w:rsid w:val="0004307D"/>
    <w:rsid w:val="000447BE"/>
    <w:rsid w:val="00046052"/>
    <w:rsid w:val="00054284"/>
    <w:rsid w:val="00057859"/>
    <w:rsid w:val="0007139E"/>
    <w:rsid w:val="00092523"/>
    <w:rsid w:val="00095418"/>
    <w:rsid w:val="000A2603"/>
    <w:rsid w:val="000A30E3"/>
    <w:rsid w:val="000A4184"/>
    <w:rsid w:val="000C0485"/>
    <w:rsid w:val="000C0EC0"/>
    <w:rsid w:val="000C4041"/>
    <w:rsid w:val="000E0FD8"/>
    <w:rsid w:val="000E1271"/>
    <w:rsid w:val="000E261B"/>
    <w:rsid w:val="000E3566"/>
    <w:rsid w:val="000E7131"/>
    <w:rsid w:val="000F61CE"/>
    <w:rsid w:val="00102DD8"/>
    <w:rsid w:val="0010302A"/>
    <w:rsid w:val="00134658"/>
    <w:rsid w:val="00137802"/>
    <w:rsid w:val="00146D68"/>
    <w:rsid w:val="00160123"/>
    <w:rsid w:val="00182D15"/>
    <w:rsid w:val="00185983"/>
    <w:rsid w:val="00190DA4"/>
    <w:rsid w:val="00196614"/>
    <w:rsid w:val="001A1A09"/>
    <w:rsid w:val="001B0D84"/>
    <w:rsid w:val="001B3C63"/>
    <w:rsid w:val="001C4752"/>
    <w:rsid w:val="001D2A22"/>
    <w:rsid w:val="001D34B6"/>
    <w:rsid w:val="001D394F"/>
    <w:rsid w:val="001D41DF"/>
    <w:rsid w:val="001D68C3"/>
    <w:rsid w:val="001D70EB"/>
    <w:rsid w:val="001E0D61"/>
    <w:rsid w:val="001E3034"/>
    <w:rsid w:val="001E4344"/>
    <w:rsid w:val="001F102C"/>
    <w:rsid w:val="002058A5"/>
    <w:rsid w:val="00230BC0"/>
    <w:rsid w:val="00237B91"/>
    <w:rsid w:val="00241552"/>
    <w:rsid w:val="00246E31"/>
    <w:rsid w:val="00247178"/>
    <w:rsid w:val="002727A9"/>
    <w:rsid w:val="00276D67"/>
    <w:rsid w:val="0028544A"/>
    <w:rsid w:val="00291BAE"/>
    <w:rsid w:val="0029748D"/>
    <w:rsid w:val="002B3E5F"/>
    <w:rsid w:val="002B44D3"/>
    <w:rsid w:val="002C4377"/>
    <w:rsid w:val="002C69BE"/>
    <w:rsid w:val="002D19EC"/>
    <w:rsid w:val="00316EAD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D6A42"/>
    <w:rsid w:val="003E0451"/>
    <w:rsid w:val="003E1E4E"/>
    <w:rsid w:val="003F3090"/>
    <w:rsid w:val="003F7198"/>
    <w:rsid w:val="004011E2"/>
    <w:rsid w:val="004019F6"/>
    <w:rsid w:val="0041116D"/>
    <w:rsid w:val="0043384D"/>
    <w:rsid w:val="00436995"/>
    <w:rsid w:val="00447B7B"/>
    <w:rsid w:val="00450D05"/>
    <w:rsid w:val="004644F7"/>
    <w:rsid w:val="004759BC"/>
    <w:rsid w:val="00482E5A"/>
    <w:rsid w:val="004A2CC3"/>
    <w:rsid w:val="004A5E02"/>
    <w:rsid w:val="004C3F92"/>
    <w:rsid w:val="004D20E3"/>
    <w:rsid w:val="004E1D3D"/>
    <w:rsid w:val="004E721D"/>
    <w:rsid w:val="00503229"/>
    <w:rsid w:val="005332E9"/>
    <w:rsid w:val="005445B0"/>
    <w:rsid w:val="005553CA"/>
    <w:rsid w:val="00561114"/>
    <w:rsid w:val="00562962"/>
    <w:rsid w:val="00566579"/>
    <w:rsid w:val="00585A1F"/>
    <w:rsid w:val="00585FDB"/>
    <w:rsid w:val="00593053"/>
    <w:rsid w:val="005A0276"/>
    <w:rsid w:val="005B712E"/>
    <w:rsid w:val="005E51B8"/>
    <w:rsid w:val="005E7E9D"/>
    <w:rsid w:val="005F434A"/>
    <w:rsid w:val="00607EED"/>
    <w:rsid w:val="006137B9"/>
    <w:rsid w:val="0063011F"/>
    <w:rsid w:val="006531EF"/>
    <w:rsid w:val="00663B2D"/>
    <w:rsid w:val="00684E8F"/>
    <w:rsid w:val="006B6ADD"/>
    <w:rsid w:val="006C4B48"/>
    <w:rsid w:val="006D16F3"/>
    <w:rsid w:val="006D6898"/>
    <w:rsid w:val="006E3DFC"/>
    <w:rsid w:val="006F3706"/>
    <w:rsid w:val="007326A7"/>
    <w:rsid w:val="00764323"/>
    <w:rsid w:val="0076472D"/>
    <w:rsid w:val="00785CA1"/>
    <w:rsid w:val="007A1212"/>
    <w:rsid w:val="007C0D2F"/>
    <w:rsid w:val="007D59F6"/>
    <w:rsid w:val="007D61F8"/>
    <w:rsid w:val="007E5B5A"/>
    <w:rsid w:val="007F6509"/>
    <w:rsid w:val="00802B7B"/>
    <w:rsid w:val="00812D54"/>
    <w:rsid w:val="008174CB"/>
    <w:rsid w:val="00825B5C"/>
    <w:rsid w:val="0083275E"/>
    <w:rsid w:val="008367FA"/>
    <w:rsid w:val="00844A37"/>
    <w:rsid w:val="00845D7E"/>
    <w:rsid w:val="008640DE"/>
    <w:rsid w:val="00891327"/>
    <w:rsid w:val="008929AC"/>
    <w:rsid w:val="008A4AA7"/>
    <w:rsid w:val="008A4CA5"/>
    <w:rsid w:val="008B4AB8"/>
    <w:rsid w:val="008C1333"/>
    <w:rsid w:val="008D38F1"/>
    <w:rsid w:val="008D3F73"/>
    <w:rsid w:val="008F2097"/>
    <w:rsid w:val="00905F41"/>
    <w:rsid w:val="009076B1"/>
    <w:rsid w:val="00916E24"/>
    <w:rsid w:val="00920110"/>
    <w:rsid w:val="009206B1"/>
    <w:rsid w:val="0092546E"/>
    <w:rsid w:val="00930D65"/>
    <w:rsid w:val="00945686"/>
    <w:rsid w:val="009456E0"/>
    <w:rsid w:val="009830E4"/>
    <w:rsid w:val="00985891"/>
    <w:rsid w:val="00986C60"/>
    <w:rsid w:val="0098716F"/>
    <w:rsid w:val="00992B10"/>
    <w:rsid w:val="009A68A1"/>
    <w:rsid w:val="009B348B"/>
    <w:rsid w:val="009B6EC4"/>
    <w:rsid w:val="009C2E36"/>
    <w:rsid w:val="009C3C43"/>
    <w:rsid w:val="009C747E"/>
    <w:rsid w:val="009E34F6"/>
    <w:rsid w:val="009F486C"/>
    <w:rsid w:val="00A03820"/>
    <w:rsid w:val="00A05A45"/>
    <w:rsid w:val="00A159EE"/>
    <w:rsid w:val="00A2709D"/>
    <w:rsid w:val="00A533EC"/>
    <w:rsid w:val="00A90DFA"/>
    <w:rsid w:val="00A97508"/>
    <w:rsid w:val="00AA1638"/>
    <w:rsid w:val="00AB71C1"/>
    <w:rsid w:val="00AD5781"/>
    <w:rsid w:val="00B20153"/>
    <w:rsid w:val="00B249EE"/>
    <w:rsid w:val="00B3630A"/>
    <w:rsid w:val="00B75D8B"/>
    <w:rsid w:val="00B82BA6"/>
    <w:rsid w:val="00B841D9"/>
    <w:rsid w:val="00B963A0"/>
    <w:rsid w:val="00BA3456"/>
    <w:rsid w:val="00BA4299"/>
    <w:rsid w:val="00BC1BB9"/>
    <w:rsid w:val="00BD14B2"/>
    <w:rsid w:val="00BD6CBC"/>
    <w:rsid w:val="00BF1701"/>
    <w:rsid w:val="00BF2D1D"/>
    <w:rsid w:val="00BF71D0"/>
    <w:rsid w:val="00BF754C"/>
    <w:rsid w:val="00C0050F"/>
    <w:rsid w:val="00C034D5"/>
    <w:rsid w:val="00C1195A"/>
    <w:rsid w:val="00C13B41"/>
    <w:rsid w:val="00C1422C"/>
    <w:rsid w:val="00C24317"/>
    <w:rsid w:val="00C24DF1"/>
    <w:rsid w:val="00C30FAD"/>
    <w:rsid w:val="00C52CE5"/>
    <w:rsid w:val="00C55CCD"/>
    <w:rsid w:val="00C55D76"/>
    <w:rsid w:val="00C64670"/>
    <w:rsid w:val="00C70D43"/>
    <w:rsid w:val="00C842F3"/>
    <w:rsid w:val="00CA7992"/>
    <w:rsid w:val="00CC585B"/>
    <w:rsid w:val="00CD158A"/>
    <w:rsid w:val="00CE75CF"/>
    <w:rsid w:val="00CF4F6F"/>
    <w:rsid w:val="00D12616"/>
    <w:rsid w:val="00D24F28"/>
    <w:rsid w:val="00D31ED7"/>
    <w:rsid w:val="00D35A53"/>
    <w:rsid w:val="00D51573"/>
    <w:rsid w:val="00D564B0"/>
    <w:rsid w:val="00D6388D"/>
    <w:rsid w:val="00D66483"/>
    <w:rsid w:val="00D810C2"/>
    <w:rsid w:val="00D83835"/>
    <w:rsid w:val="00D8414F"/>
    <w:rsid w:val="00D93FF0"/>
    <w:rsid w:val="00DA15DD"/>
    <w:rsid w:val="00DC36FD"/>
    <w:rsid w:val="00DD057C"/>
    <w:rsid w:val="00DD7362"/>
    <w:rsid w:val="00DE3BD3"/>
    <w:rsid w:val="00DF4F57"/>
    <w:rsid w:val="00E00495"/>
    <w:rsid w:val="00E07E32"/>
    <w:rsid w:val="00E13EEB"/>
    <w:rsid w:val="00E20BF4"/>
    <w:rsid w:val="00E23AFF"/>
    <w:rsid w:val="00E62F34"/>
    <w:rsid w:val="00E96434"/>
    <w:rsid w:val="00E96630"/>
    <w:rsid w:val="00EB5460"/>
    <w:rsid w:val="00EC50B8"/>
    <w:rsid w:val="00EE4BB6"/>
    <w:rsid w:val="00EF3A99"/>
    <w:rsid w:val="00F12853"/>
    <w:rsid w:val="00F14D58"/>
    <w:rsid w:val="00F151AF"/>
    <w:rsid w:val="00F17486"/>
    <w:rsid w:val="00F17F1C"/>
    <w:rsid w:val="00F542D5"/>
    <w:rsid w:val="00F63325"/>
    <w:rsid w:val="00F6395C"/>
    <w:rsid w:val="00F67564"/>
    <w:rsid w:val="00F76335"/>
    <w:rsid w:val="00F90C10"/>
    <w:rsid w:val="00FB5CAD"/>
    <w:rsid w:val="00FC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1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28544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FF1C-B5CD-4849-87F9-1C039169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4064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25</cp:revision>
  <cp:lastPrinted>2017-08-01T14:35:00Z</cp:lastPrinted>
  <dcterms:created xsi:type="dcterms:W3CDTF">2022-09-29T07:01:00Z</dcterms:created>
  <dcterms:modified xsi:type="dcterms:W3CDTF">2023-11-20T09:11:00Z</dcterms:modified>
</cp:coreProperties>
</file>