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ACE" w:rsidRPr="001242FE" w:rsidRDefault="003A2ACE" w:rsidP="003A2ACE">
      <w:pPr>
        <w:keepNext/>
        <w:spacing w:before="240" w:after="60" w:line="240" w:lineRule="auto"/>
        <w:jc w:val="right"/>
        <w:outlineLvl w:val="0"/>
        <w:rPr>
          <w:rFonts w:ascii="GHEA Grapalat" w:eastAsia="Times New Roman" w:hAnsi="GHEA Grapalat" w:cs="Sylfaen"/>
          <w:b/>
          <w:bCs/>
          <w:noProof/>
          <w:kern w:val="32"/>
          <w:lang w:eastAsia="x-none"/>
        </w:rPr>
      </w:pPr>
      <w:bookmarkStart w:id="0" w:name="_Toc460857075"/>
      <w:r w:rsidRPr="00D176BE">
        <w:rPr>
          <w:rFonts w:ascii="GHEA Grapalat" w:eastAsia="Times New Roman" w:hAnsi="GHEA Grapalat" w:cs="Sylfaen"/>
          <w:b/>
          <w:bCs/>
          <w:noProof/>
          <w:kern w:val="32"/>
          <w:lang w:val="hy-AM" w:eastAsia="x-none"/>
        </w:rPr>
        <w:t xml:space="preserve">Հավելված </w:t>
      </w:r>
      <w:r w:rsidR="001242FE">
        <w:rPr>
          <w:rFonts w:ascii="GHEA Grapalat" w:eastAsia="Times New Roman" w:hAnsi="GHEA Grapalat" w:cs="Sylfaen"/>
          <w:b/>
          <w:bCs/>
          <w:noProof/>
          <w:kern w:val="32"/>
          <w:lang w:eastAsia="x-none"/>
        </w:rPr>
        <w:t xml:space="preserve"> </w:t>
      </w:r>
      <w:r w:rsidRPr="00D176BE">
        <w:rPr>
          <w:rFonts w:ascii="GHEA Grapalat" w:eastAsia="Times New Roman" w:hAnsi="GHEA Grapalat" w:cs="Sylfaen"/>
          <w:b/>
          <w:bCs/>
          <w:noProof/>
          <w:kern w:val="32"/>
          <w:lang w:val="hy-AM" w:eastAsia="x-none"/>
        </w:rPr>
        <w:t>1</w:t>
      </w:r>
      <w:bookmarkEnd w:id="0"/>
      <w:r w:rsidR="001242FE">
        <w:rPr>
          <w:rFonts w:ascii="GHEA Grapalat" w:eastAsia="Times New Roman" w:hAnsi="GHEA Grapalat" w:cs="Sylfaen"/>
          <w:b/>
          <w:bCs/>
          <w:noProof/>
          <w:kern w:val="32"/>
          <w:lang w:eastAsia="x-none"/>
        </w:rPr>
        <w:t>3</w:t>
      </w:r>
    </w:p>
    <w:p w:rsidR="003A2ACE" w:rsidRPr="00D176BE" w:rsidRDefault="003A2ACE" w:rsidP="003A2ACE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lang w:val="hy-AM" w:eastAsia="en-GB"/>
        </w:rPr>
      </w:pPr>
      <w:r w:rsidRPr="00D176BE">
        <w:rPr>
          <w:rFonts w:ascii="GHEA Grapalat" w:eastAsia="Times New Roman" w:hAnsi="GHEA Grapalat" w:cs="Sylfaen"/>
          <w:b/>
          <w:bCs/>
          <w:noProof/>
          <w:lang w:val="hy-AM" w:eastAsia="en-GB"/>
        </w:rPr>
        <w:t xml:space="preserve">ԲՅՈՒՋԵՏԱՅԻՆ ԾՐԱԳՐԻ ՆԿԱՐԱԳԻՐ </w:t>
      </w:r>
    </w:p>
    <w:p w:rsidR="003A2ACE" w:rsidRDefault="003A2ACE" w:rsidP="003A2ACE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lang w:eastAsia="en-GB"/>
        </w:rPr>
      </w:pPr>
      <w:r w:rsidRPr="00D176BE">
        <w:rPr>
          <w:rFonts w:ascii="GHEA Grapalat" w:eastAsia="Times New Roman" w:hAnsi="GHEA Grapalat" w:cs="Sylfaen"/>
          <w:b/>
          <w:bCs/>
          <w:noProof/>
          <w:lang w:val="hy-AM" w:eastAsia="en-GB"/>
        </w:rPr>
        <w:t>/ԱՆՁՆԱԳԻՐ/</w:t>
      </w:r>
    </w:p>
    <w:p w:rsidR="001242FE" w:rsidRDefault="001242FE" w:rsidP="003A2ACE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lang w:eastAsia="en-GB"/>
        </w:rPr>
      </w:pPr>
    </w:p>
    <w:p w:rsidR="001242FE" w:rsidRPr="001242FE" w:rsidRDefault="001242FE" w:rsidP="003A2ACE">
      <w:pPr>
        <w:spacing w:after="0" w:line="240" w:lineRule="auto"/>
        <w:jc w:val="center"/>
        <w:rPr>
          <w:rFonts w:ascii="GHEA Grapalat" w:eastAsia="Times New Roman" w:hAnsi="GHEA Grapalat" w:cs="Sylfaen"/>
          <w:b/>
          <w:bCs/>
          <w:noProof/>
          <w:u w:val="single"/>
          <w:lang w:eastAsia="en-GB"/>
        </w:rPr>
      </w:pPr>
      <w:r w:rsidRPr="001242FE">
        <w:rPr>
          <w:rFonts w:ascii="GHEA Grapalat" w:eastAsia="Calibri" w:hAnsi="GHEA Grapalat" w:cs="Sylfaen"/>
          <w:b/>
          <w:bCs/>
          <w:u w:val="single"/>
        </w:rPr>
        <w:t>ՍՈՑԻԱԼԱԿԱՆ ՓԱԹԵԹՆԵՐԻ ԱՊԱՀՈՎՈՒՄ</w:t>
      </w:r>
      <w:r w:rsidRPr="001242FE">
        <w:rPr>
          <w:rFonts w:ascii="GHEA Grapalat" w:eastAsia="Calibri" w:hAnsi="GHEA Grapalat" w:cs="Sylfaen"/>
          <w:b/>
          <w:bCs/>
          <w:u w:val="single"/>
          <w:lang w:val="hy-AM"/>
        </w:rPr>
        <w:t xml:space="preserve"> ԾՐԱԳԻՐ</w:t>
      </w:r>
    </w:p>
    <w:p w:rsidR="003A2ACE" w:rsidRPr="00D176BE" w:rsidRDefault="003A2ACE" w:rsidP="003A2ACE">
      <w:pPr>
        <w:spacing w:after="0" w:line="240" w:lineRule="auto"/>
        <w:jc w:val="center"/>
        <w:rPr>
          <w:rFonts w:ascii="GHEA Grapalat" w:eastAsia="Times New Roman" w:hAnsi="GHEA Grapalat" w:cs="Sylfaen"/>
          <w:noProof/>
          <w:lang w:val="hy-AM"/>
        </w:rPr>
      </w:pPr>
    </w:p>
    <w:p w:rsidR="003A2ACE" w:rsidRPr="005F5896" w:rsidRDefault="003A2ACE" w:rsidP="003A2ACE">
      <w:pPr>
        <w:spacing w:after="0" w:line="240" w:lineRule="auto"/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</w:pPr>
      <w:r w:rsidRPr="005F5896">
        <w:rPr>
          <w:rFonts w:ascii="GHEA Grapalat" w:eastAsia="Calibri" w:hAnsi="GHEA Grapalat" w:cs="Sylfaen"/>
          <w:b/>
          <w:bCs/>
          <w:sz w:val="24"/>
          <w:szCs w:val="24"/>
          <w:lang w:val="hy-AM" w:eastAsia="x-none"/>
        </w:rPr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8"/>
      </w:tblGrid>
      <w:tr w:rsidR="004245FB" w:rsidRPr="005F5896" w:rsidTr="00802DE9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5F5896" w:rsidRDefault="003A2ACE" w:rsidP="001242F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1.1</w:t>
            </w:r>
            <w:r w:rsidRPr="005F5896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</w:t>
            </w:r>
            <w:r w:rsidRPr="005F5896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ԾՐԱԳՐԻ</w:t>
            </w:r>
            <w:r w:rsidRPr="005F5896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</w:t>
            </w:r>
            <w:r w:rsidRPr="005F5896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ԱՆՎԱՆՈՒՄԸ՝</w:t>
            </w:r>
          </w:p>
        </w:tc>
      </w:tr>
      <w:tr w:rsidR="004245FB" w:rsidRPr="005F5896" w:rsidTr="00802DE9">
        <w:trPr>
          <w:trHeight w:val="533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ACE" w:rsidRPr="005F5896" w:rsidRDefault="003A2ACE" w:rsidP="001242FE">
            <w:pPr>
              <w:tabs>
                <w:tab w:val="left" w:pos="1164"/>
              </w:tabs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ՍՈՑԻԱԼԱԿԱՆ ՓԱԹԵԹՆԵՐԻ ԱՊԱՀՈՎՈՒՄ</w:t>
            </w:r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 xml:space="preserve"> ԾՐԱԳԻՐ</w:t>
            </w:r>
          </w:p>
        </w:tc>
      </w:tr>
      <w:tr w:rsidR="004245FB" w:rsidRPr="005F5896" w:rsidTr="00802DE9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5F5896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  <w:t>1.2 ԾՐԱԳՐԻ ԴԱՍԻՉԸ՝</w:t>
            </w:r>
          </w:p>
        </w:tc>
      </w:tr>
      <w:tr w:rsidR="004245FB" w:rsidRPr="005F5896" w:rsidTr="00802DE9">
        <w:trPr>
          <w:trHeight w:val="687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ACE" w:rsidRPr="005F5896" w:rsidRDefault="003A2ACE" w:rsidP="001242F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1015</w:t>
            </w:r>
          </w:p>
        </w:tc>
      </w:tr>
      <w:tr w:rsidR="004245FB" w:rsidRPr="005F5896" w:rsidTr="00802DE9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5F5896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F5896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1.3 ԾՐԱԳՐԻ</w:t>
            </w:r>
            <w:r w:rsidRPr="005F5896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ԻՐԱԿԱՆԱՑՄԱՆ ՀԱՄԱՐ ՊԱՏԱՍԽԱՆԱՏՈՒ ՄԱՐՄԻՆԸ</w:t>
            </w:r>
            <w:r w:rsidR="0048680D" w:rsidRPr="005F5896">
              <w:rPr>
                <w:rFonts w:ascii="GHEA Grapalat" w:eastAsia="Calibri" w:hAnsi="GHEA Grapalat" w:cs="Times Armenian"/>
                <w:b/>
                <w:sz w:val="24"/>
                <w:szCs w:val="24"/>
              </w:rPr>
              <w:t xml:space="preserve"> (ԲԳԿ)</w:t>
            </w:r>
            <w:r w:rsidRPr="005F5896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>՝</w:t>
            </w:r>
          </w:p>
        </w:tc>
      </w:tr>
      <w:tr w:rsidR="004245FB" w:rsidRPr="005F5896" w:rsidTr="00802DE9">
        <w:trPr>
          <w:trHeight w:val="791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ACE" w:rsidRPr="005F5896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  <w:lang w:val="hy-AM"/>
              </w:rPr>
            </w:pPr>
          </w:p>
          <w:p w:rsidR="003A2ACE" w:rsidRPr="005F5896" w:rsidRDefault="003A2ACE" w:rsidP="0048680D">
            <w:pPr>
              <w:ind w:firstLine="90"/>
              <w:jc w:val="both"/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</w:pPr>
            <w:r w:rsidRPr="005F5896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ՀՀ ԱՇԽԱՏԱՆՔԻ ԵՎ ՍՈՑԻԱԼԱԿԱՆ ՀԱՐՑԵՐԻ ՆԱԽԱՐԱՐՈՒԹՅՈՒՆ</w:t>
            </w:r>
          </w:p>
        </w:tc>
      </w:tr>
      <w:tr w:rsidR="004245FB" w:rsidRPr="005F5896" w:rsidTr="00802DE9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5F5896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5F5896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1.4 ԾՐԱԳՐԻ</w:t>
            </w:r>
            <w:r w:rsidRPr="005F5896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</w:t>
            </w:r>
            <w:r w:rsidRPr="005F5896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ԳՈՐԾՈՒՆԵՈՒԹՅԱՆ</w:t>
            </w:r>
            <w:r w:rsidRPr="005F5896">
              <w:rPr>
                <w:rFonts w:ascii="GHEA Grapalat" w:eastAsia="Calibri" w:hAnsi="GHEA Grapalat" w:cs="Times Armenian"/>
                <w:b/>
                <w:sz w:val="24"/>
                <w:szCs w:val="24"/>
                <w:lang w:val="hy-AM"/>
              </w:rPr>
              <w:t xml:space="preserve"> </w:t>
            </w:r>
            <w:r w:rsidRPr="005F5896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ՍԿԻԶԲԸ՝</w:t>
            </w:r>
          </w:p>
        </w:tc>
      </w:tr>
      <w:tr w:rsidR="004245FB" w:rsidRPr="005F5896" w:rsidTr="00802DE9">
        <w:trPr>
          <w:trHeight w:val="826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ACE" w:rsidRPr="005F5896" w:rsidRDefault="00037C53" w:rsidP="00CF1B1D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highlight w:val="yellow"/>
                <w:lang w:val="hy-AM"/>
              </w:rPr>
            </w:pPr>
            <w:proofErr w:type="spellStart"/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Ավելի</w:t>
            </w:r>
            <w:proofErr w:type="spellEnd"/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քան</w:t>
            </w:r>
            <w:proofErr w:type="spellEnd"/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 xml:space="preserve"> 5 </w:t>
            </w:r>
            <w:proofErr w:type="spellStart"/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տարի</w:t>
            </w:r>
            <w:proofErr w:type="spellEnd"/>
            <w:r w:rsidRPr="005F5896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 xml:space="preserve"> </w:t>
            </w:r>
            <w:r w:rsidRPr="00CF1B1D">
              <w:rPr>
                <w:rFonts w:ascii="GHEA Grapalat" w:eastAsia="Calibri" w:hAnsi="GHEA Grapalat" w:cs="Sylfaen"/>
                <w:bCs/>
                <w:sz w:val="24"/>
                <w:szCs w:val="24"/>
              </w:rPr>
              <w:t>(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Հայաստանի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Հանրապետությունում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254CEA">
              <w:rPr>
                <w:rFonts w:ascii="GHEA Grapalat" w:eastAsia="Calibri" w:hAnsi="GHEA Grapalat" w:cs="Sylfaen"/>
                <w:bCs/>
                <w:sz w:val="24"/>
                <w:szCs w:val="24"/>
              </w:rPr>
              <w:t>ծրագիրը</w:t>
            </w:r>
            <w:proofErr w:type="spellEnd"/>
            <w:r w:rsidR="00254CEA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bookmarkStart w:id="1" w:name="_GoBack"/>
            <w:bookmarkEnd w:id="1"/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ներդրվել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է 2012 թ.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հունվարից</w:t>
            </w:r>
            <w:proofErr w:type="spellEnd"/>
            <w:r w:rsid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՝ </w:t>
            </w:r>
            <w:proofErr w:type="spellStart"/>
            <w:r w:rsid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Հայաստանի</w:t>
            </w:r>
            <w:proofErr w:type="spellEnd"/>
            <w:r w:rsid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Հանրապետության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կառավարության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2011 թ.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դեկտեմբերի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27-ի N 1917-Ն և N 1923-Ն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որոշումներով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,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այնուհետև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՝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ուժը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կորցրած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ճանաչելով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նշված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որոշումներ</w:t>
            </w:r>
            <w:r w:rsidR="008974D6">
              <w:rPr>
                <w:rFonts w:ascii="GHEA Grapalat" w:eastAsia="Calibri" w:hAnsi="GHEA Grapalat" w:cs="Sylfaen"/>
                <w:bCs/>
                <w:sz w:val="24"/>
                <w:szCs w:val="24"/>
              </w:rPr>
              <w:t>ը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՝ </w:t>
            </w:r>
            <w:proofErr w:type="spellStart"/>
            <w:r w:rsid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Հայաստանի</w:t>
            </w:r>
            <w:proofErr w:type="spellEnd"/>
            <w:r w:rsid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Հանրապետության</w:t>
            </w:r>
            <w:proofErr w:type="spellEnd"/>
            <w:r w:rsidR="005F589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կառավարության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2012 թ.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դեկտեմբերի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27-ի N 1691-Ն </w:t>
            </w:r>
            <w:proofErr w:type="spellStart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որոշմամբ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հաստատվել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է </w:t>
            </w:r>
            <w:r w:rsidR="008974D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սոցիալական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փաթեթի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հատկացման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նոր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կարգը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և </w:t>
            </w:r>
            <w:proofErr w:type="spellStart"/>
            <w:r w:rsidR="008974D6">
              <w:rPr>
                <w:rFonts w:ascii="GHEA Grapalat" w:eastAsia="Calibri" w:hAnsi="GHEA Grapalat" w:cs="Sylfaen"/>
                <w:bCs/>
                <w:sz w:val="24"/>
                <w:szCs w:val="24"/>
              </w:rPr>
              <w:t>դրա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մեջ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մտնող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ծառայությունների</w:t>
            </w:r>
            <w:proofErr w:type="spellEnd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8974D6"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բովանդակությունը</w:t>
            </w:r>
            <w:proofErr w:type="spellEnd"/>
            <w:r w:rsidRPr="005F5896">
              <w:rPr>
                <w:rFonts w:ascii="GHEA Grapalat" w:eastAsia="Calibri" w:hAnsi="GHEA Grapalat" w:cs="Sylfaen"/>
                <w:bCs/>
                <w:sz w:val="24"/>
                <w:szCs w:val="24"/>
              </w:rPr>
              <w:t>):</w:t>
            </w:r>
          </w:p>
        </w:tc>
      </w:tr>
      <w:tr w:rsidR="004245FB" w:rsidRPr="00D176BE" w:rsidTr="00802DE9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D176BE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lang w:val="hy-AM"/>
              </w:rPr>
              <w:t>1.5 ԾՐԱԳՐԻ  ՆԱԽԱՏԵՍՎՈՂ ԱՎԱՐՏԸ՝</w:t>
            </w:r>
          </w:p>
        </w:tc>
      </w:tr>
      <w:tr w:rsidR="004245FB" w:rsidRPr="00D176BE" w:rsidTr="009E0276">
        <w:trPr>
          <w:trHeight w:val="515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ACE" w:rsidRPr="00D176BE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</w:rPr>
            </w:pPr>
            <w:proofErr w:type="spellStart"/>
            <w:r w:rsidRPr="00D176BE">
              <w:rPr>
                <w:rFonts w:ascii="GHEA Grapalat" w:eastAsia="Calibri" w:hAnsi="GHEA Grapalat" w:cs="Sylfaen"/>
                <w:b/>
                <w:bCs/>
                <w:i/>
              </w:rPr>
              <w:t>Շարունակական</w:t>
            </w:r>
            <w:proofErr w:type="spellEnd"/>
          </w:p>
        </w:tc>
      </w:tr>
      <w:tr w:rsidR="004245FB" w:rsidRPr="00D176BE" w:rsidTr="00802DE9"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D176BE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lang w:val="hy-AM"/>
              </w:rPr>
              <w:t>1.6 ԾՐԱԳՐԻ</w:t>
            </w:r>
            <w:r w:rsidRPr="00D176BE">
              <w:rPr>
                <w:rFonts w:ascii="GHEA Grapalat" w:eastAsia="Calibri" w:hAnsi="GHEA Grapalat" w:cs="Times Armenian"/>
                <w:b/>
                <w:lang w:val="hy-AM"/>
              </w:rPr>
              <w:t xml:space="preserve"> </w:t>
            </w:r>
            <w:r w:rsidRPr="00D176BE">
              <w:rPr>
                <w:rFonts w:ascii="GHEA Grapalat" w:eastAsia="Calibri" w:hAnsi="GHEA Grapalat" w:cs="Sylfaen"/>
                <w:b/>
                <w:lang w:val="hy-AM"/>
              </w:rPr>
              <w:t xml:space="preserve">ՆԱԽՈՐԴ </w:t>
            </w:r>
            <w:r w:rsidRPr="00D176BE">
              <w:rPr>
                <w:rFonts w:ascii="GHEA Grapalat" w:eastAsia="Calibri" w:hAnsi="GHEA Grapalat" w:cs="Times Armenian"/>
                <w:b/>
                <w:lang w:val="hy-AM"/>
              </w:rPr>
              <w:t xml:space="preserve"> </w:t>
            </w:r>
            <w:r w:rsidRPr="00D176BE">
              <w:rPr>
                <w:rFonts w:ascii="GHEA Grapalat" w:eastAsia="Calibri" w:hAnsi="GHEA Grapalat" w:cs="Sylfaen"/>
                <w:b/>
                <w:lang w:val="hy-AM"/>
              </w:rPr>
              <w:t>ԱՆՎԱՆՈՒՄՆԵՐԸ՝</w:t>
            </w:r>
          </w:p>
        </w:tc>
      </w:tr>
      <w:tr w:rsidR="004245FB" w:rsidRPr="00D176BE" w:rsidTr="00802DE9">
        <w:trPr>
          <w:trHeight w:val="70"/>
        </w:trPr>
        <w:tc>
          <w:tcPr>
            <w:tcW w:w="9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ACE" w:rsidRPr="00E70743" w:rsidRDefault="00DC29C8" w:rsidP="00A77489">
            <w:pPr>
              <w:tabs>
                <w:tab w:val="left" w:pos="900"/>
              </w:tabs>
              <w:spacing w:line="240" w:lineRule="auto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</w:rPr>
              <w:t>Մ</w:t>
            </w:r>
            <w:r w:rsidRPr="00E70743">
              <w:rPr>
                <w:rFonts w:ascii="GHEA Grapalat" w:eastAsia="Calibri" w:hAnsi="GHEA Grapalat" w:cs="Times New Roman"/>
                <w:sz w:val="24"/>
                <w:szCs w:val="24"/>
              </w:rPr>
              <w:t>ինչև</w:t>
            </w:r>
            <w:proofErr w:type="spellEnd"/>
            <w:r w:rsidRPr="00E70743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201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>9</w:t>
            </w:r>
            <w:r w:rsidRPr="00E70743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թ.</w:t>
            </w:r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</w:rPr>
              <w:t>հունվարի</w:t>
            </w:r>
            <w:proofErr w:type="spellEnd"/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1-ը (</w:t>
            </w: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</w:rPr>
              <w:t>ուժի</w:t>
            </w:r>
            <w:proofErr w:type="spellEnd"/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</w:rPr>
              <w:t>մեջ</w:t>
            </w:r>
            <w:proofErr w:type="spellEnd"/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է </w:t>
            </w: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</w:rPr>
              <w:t>մտել</w:t>
            </w:r>
            <w:proofErr w:type="spellEnd"/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22.11.2018 N ՀՕ-421-Ն </w:t>
            </w: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</w:rPr>
              <w:t>օրենքը</w:t>
            </w:r>
            <w:proofErr w:type="spellEnd"/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</w:rPr>
              <w:t>իրականացվել</w:t>
            </w:r>
            <w:proofErr w:type="spellEnd"/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է </w:t>
            </w:r>
            <w:r w:rsidR="00E70743" w:rsidRPr="009A0BDC">
              <w:rPr>
                <w:rFonts w:ascii="GHEA Grapalat" w:eastAsia="Calibri" w:hAnsi="GHEA Grapalat" w:cs="Times New Roman"/>
                <w:sz w:val="24"/>
                <w:szCs w:val="24"/>
              </w:rPr>
              <w:t>«</w:t>
            </w:r>
            <w:proofErr w:type="spellStart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>Պետական</w:t>
            </w:r>
            <w:proofErr w:type="spellEnd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>հիմնարկների</w:t>
            </w:r>
            <w:proofErr w:type="spellEnd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և </w:t>
            </w:r>
            <w:proofErr w:type="spellStart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>կազմակերպությունների</w:t>
            </w:r>
            <w:proofErr w:type="spellEnd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>աշխատողների</w:t>
            </w:r>
            <w:proofErr w:type="spellEnd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>սոցիալական</w:t>
            </w:r>
            <w:proofErr w:type="spellEnd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>փաթեթով</w:t>
            </w:r>
            <w:proofErr w:type="spellEnd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  <w:proofErr w:type="spellStart"/>
            <w:r w:rsidR="00E70743" w:rsidRPr="00E70743">
              <w:rPr>
                <w:rFonts w:ascii="GHEA Grapalat" w:eastAsia="Calibri" w:hAnsi="GHEA Grapalat" w:cs="Times New Roman"/>
                <w:sz w:val="24"/>
                <w:szCs w:val="24"/>
              </w:rPr>
              <w:t>ապահովում</w:t>
            </w:r>
            <w:proofErr w:type="spellEnd"/>
            <w:r w:rsidR="00E70743" w:rsidRPr="009A0BDC">
              <w:rPr>
                <w:rFonts w:ascii="GHEA Grapalat" w:eastAsia="Calibri" w:hAnsi="GHEA Grapalat" w:cs="Times New Roman"/>
                <w:sz w:val="24"/>
                <w:szCs w:val="24"/>
              </w:rPr>
              <w:t xml:space="preserve">» </w:t>
            </w:r>
            <w:proofErr w:type="spellStart"/>
            <w:r w:rsidR="009A0BDC" w:rsidRPr="009A0BDC">
              <w:rPr>
                <w:rFonts w:ascii="GHEA Grapalat" w:eastAsia="Calibri" w:hAnsi="GHEA Grapalat" w:cs="Times New Roman"/>
                <w:sz w:val="24"/>
                <w:szCs w:val="24"/>
              </w:rPr>
              <w:t>ծրագիր</w:t>
            </w:r>
            <w:proofErr w:type="spellEnd"/>
            <w:r>
              <w:rPr>
                <w:rFonts w:ascii="GHEA Grapalat" w:eastAsia="Calibri" w:hAnsi="GHEA Grapalat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Times New Roman"/>
                <w:sz w:val="24"/>
                <w:szCs w:val="24"/>
              </w:rPr>
              <w:t>անվանմամբ</w:t>
            </w:r>
            <w:proofErr w:type="spellEnd"/>
            <w:r>
              <w:rPr>
                <w:rFonts w:ascii="GHEA Grapalat" w:eastAsia="Calibri" w:hAnsi="GHEA Grapalat" w:cs="Times New Roman"/>
                <w:sz w:val="24"/>
                <w:szCs w:val="24"/>
              </w:rPr>
              <w:t>:</w:t>
            </w:r>
          </w:p>
          <w:p w:rsidR="003A2ACE" w:rsidRPr="00DC29C8" w:rsidRDefault="003A2ACE">
            <w:pPr>
              <w:tabs>
                <w:tab w:val="left" w:pos="900"/>
              </w:tabs>
              <w:spacing w:after="0" w:line="240" w:lineRule="auto"/>
              <w:rPr>
                <w:rFonts w:ascii="Arial Armenian" w:eastAsia="Calibri" w:hAnsi="Arial Armenian" w:cs="Sylfaen"/>
                <w:b/>
                <w:bCs/>
                <w:i/>
              </w:rPr>
            </w:pPr>
          </w:p>
        </w:tc>
      </w:tr>
    </w:tbl>
    <w:p w:rsidR="003A2ACE" w:rsidRDefault="003A2ACE" w:rsidP="003A2ACE">
      <w:pPr>
        <w:spacing w:after="0" w:line="240" w:lineRule="auto"/>
        <w:rPr>
          <w:rFonts w:ascii="GHEA Grapalat" w:eastAsia="Calibri" w:hAnsi="GHEA Grapalat" w:cs="Sylfaen"/>
          <w:b/>
          <w:bCs/>
          <w:lang w:eastAsia="x-none"/>
        </w:rPr>
      </w:pPr>
      <w:r w:rsidRPr="00D176BE">
        <w:rPr>
          <w:rFonts w:ascii="GHEA Grapalat" w:eastAsia="Calibri" w:hAnsi="GHEA Grapalat" w:cs="Sylfaen"/>
          <w:b/>
          <w:bCs/>
          <w:lang w:val="hy-AM" w:eastAsia="x-none"/>
        </w:rPr>
        <w:t>2. ԾՐԱԳՐԻ</w:t>
      </w:r>
      <w:r w:rsidRPr="00D176BE">
        <w:rPr>
          <w:rFonts w:ascii="GHEA Grapalat" w:eastAsia="Calibri" w:hAnsi="GHEA Grapalat" w:cs="Times Armenian"/>
          <w:b/>
          <w:bCs/>
          <w:lang w:val="hy-AM" w:eastAsia="x-none"/>
        </w:rPr>
        <w:t xml:space="preserve"> </w:t>
      </w:r>
      <w:r w:rsidRPr="00D176BE">
        <w:rPr>
          <w:rFonts w:ascii="GHEA Grapalat" w:eastAsia="Calibri" w:hAnsi="GHEA Grapalat" w:cs="Sylfaen"/>
          <w:b/>
          <w:bCs/>
          <w:lang w:val="hy-AM" w:eastAsia="x-none"/>
        </w:rPr>
        <w:t>ԲՈՎԱՆԴԱԿՈՒԹՅՈՒՆԸ</w:t>
      </w:r>
    </w:p>
    <w:p w:rsidR="009E0276" w:rsidRPr="009E0276" w:rsidRDefault="009E0276" w:rsidP="003A2ACE">
      <w:pPr>
        <w:spacing w:after="0" w:line="240" w:lineRule="auto"/>
        <w:rPr>
          <w:rFonts w:ascii="GHEA Grapalat" w:eastAsia="Calibri" w:hAnsi="GHEA Grapalat" w:cs="Sylfaen"/>
          <w:b/>
          <w:bCs/>
          <w:lang w:eastAsia="x-none"/>
        </w:rPr>
      </w:pPr>
    </w:p>
    <w:tbl>
      <w:tblPr>
        <w:tblpPr w:leftFromText="180" w:rightFromText="180" w:bottomFromText="200" w:vertAnchor="text" w:horzAnchor="margin" w:tblpY="156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0"/>
        <w:gridCol w:w="426"/>
        <w:gridCol w:w="2356"/>
        <w:gridCol w:w="2610"/>
      </w:tblGrid>
      <w:tr w:rsidR="004245FB" w:rsidRPr="00D176BE" w:rsidTr="00775A16"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D176BE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bCs/>
                <w:lang w:val="hy-AM"/>
              </w:rPr>
              <w:t>2.1</w:t>
            </w:r>
            <w:r w:rsidRPr="00D176BE">
              <w:rPr>
                <w:rFonts w:ascii="GHEA Grapalat" w:eastAsia="Calibri" w:hAnsi="GHEA Grapalat" w:cs="Sylfaen"/>
                <w:lang w:val="hy-AM"/>
              </w:rPr>
              <w:t xml:space="preserve">  </w:t>
            </w:r>
            <w:r w:rsidRPr="00D176BE">
              <w:rPr>
                <w:rFonts w:ascii="GHEA Grapalat" w:eastAsia="Calibri" w:hAnsi="GHEA Grapalat" w:cs="Sylfaen"/>
                <w:b/>
                <w:lang w:val="hy-AM"/>
              </w:rPr>
              <w:t>ԾՐԱԳՐԻ</w:t>
            </w:r>
            <w:r w:rsidRPr="00D176BE">
              <w:rPr>
                <w:rFonts w:ascii="GHEA Grapalat" w:eastAsia="Calibri" w:hAnsi="GHEA Grapalat" w:cs="Times Armenian"/>
                <w:b/>
                <w:lang w:val="hy-AM"/>
              </w:rPr>
              <w:t xml:space="preserve"> ՆՊԱՏԱԿԸ՝ </w:t>
            </w:r>
          </w:p>
        </w:tc>
      </w:tr>
      <w:tr w:rsidR="004245FB" w:rsidRPr="00D176BE" w:rsidTr="00775A16">
        <w:trPr>
          <w:trHeight w:val="533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80D" w:rsidRDefault="00552DEF" w:rsidP="00552DEF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>Աշխատանքի</w:t>
            </w:r>
            <w:proofErr w:type="spellEnd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, </w:t>
            </w:r>
            <w:proofErr w:type="spellStart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>սոցիալական</w:t>
            </w:r>
            <w:proofErr w:type="spellEnd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>ապահովության</w:t>
            </w:r>
            <w:proofErr w:type="spellEnd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և </w:t>
            </w:r>
            <w:proofErr w:type="spellStart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>սոցիալական</w:t>
            </w:r>
            <w:proofErr w:type="spellEnd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>աջակցության</w:t>
            </w:r>
            <w:proofErr w:type="spellEnd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>ոլորտներում</w:t>
            </w:r>
            <w:proofErr w:type="spellEnd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>վարվող</w:t>
            </w:r>
            <w:proofErr w:type="spellEnd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>քաղաքականության</w:t>
            </w:r>
            <w:proofErr w:type="spellEnd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52DEF">
              <w:rPr>
                <w:rFonts w:ascii="GHEA Grapalat" w:eastAsia="Calibri" w:hAnsi="GHEA Grapalat" w:cs="Sylfaen"/>
                <w:bCs/>
                <w:sz w:val="24"/>
                <w:szCs w:val="24"/>
              </w:rPr>
              <w:t>իրականացում</w:t>
            </w:r>
            <w:proofErr w:type="spellEnd"/>
          </w:p>
          <w:p w:rsidR="009E0276" w:rsidRPr="00552DEF" w:rsidRDefault="009E0276" w:rsidP="00552DEF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</w:p>
        </w:tc>
      </w:tr>
      <w:tr w:rsidR="004245FB" w:rsidRPr="00D176BE" w:rsidTr="00775A16"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D176BE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bCs/>
                <w:lang w:val="hy-AM"/>
              </w:rPr>
              <w:lastRenderedPageBreak/>
              <w:t>2.2 ԾՐԱԳՐԻ ՀԻՄՔԵՐԸ՝</w:t>
            </w:r>
          </w:p>
        </w:tc>
      </w:tr>
      <w:tr w:rsidR="004245FB" w:rsidRPr="00D176BE" w:rsidTr="00775A16">
        <w:trPr>
          <w:trHeight w:val="429"/>
        </w:trPr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2ACE" w:rsidRPr="00D176BE" w:rsidRDefault="003A2AC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bCs/>
                <w:lang w:val="hy-AM"/>
              </w:rPr>
              <w:t>Ծրագրի իրավական</w:t>
            </w:r>
            <w:r w:rsidRPr="00D176BE">
              <w:rPr>
                <w:rFonts w:ascii="GHEA Grapalat" w:eastAsia="Calibri" w:hAnsi="GHEA Grapalat" w:cs="Times Armenian"/>
                <w:b/>
                <w:bCs/>
                <w:lang w:val="hy-AM"/>
              </w:rPr>
              <w:t xml:space="preserve"> </w:t>
            </w:r>
            <w:r w:rsidRPr="00D176BE">
              <w:rPr>
                <w:rFonts w:ascii="GHEA Grapalat" w:eastAsia="Calibri" w:hAnsi="GHEA Grapalat" w:cs="Sylfaen"/>
                <w:b/>
                <w:bCs/>
                <w:lang w:val="hy-AM"/>
              </w:rPr>
              <w:t>հիմքերը</w:t>
            </w:r>
          </w:p>
        </w:tc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2ACE" w:rsidRPr="00D176BE" w:rsidRDefault="003A2AC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bCs/>
                <w:lang w:val="hy-AM"/>
              </w:rPr>
              <w:t>Նկարագրությունը</w:t>
            </w:r>
          </w:p>
        </w:tc>
      </w:tr>
      <w:tr w:rsidR="004245FB" w:rsidRPr="00D176BE" w:rsidTr="00775A16">
        <w:trPr>
          <w:trHeight w:val="77"/>
        </w:trPr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ACE" w:rsidRPr="00071FB6" w:rsidRDefault="003E3A6C" w:rsidP="00071FB6">
            <w:pPr>
              <w:pStyle w:val="ListParagraph"/>
              <w:ind w:left="0"/>
              <w:rPr>
                <w:rFonts w:ascii="GHEA Grapalat" w:hAnsi="GHEA Grapalat" w:cs="Arian AMU"/>
              </w:rPr>
            </w:pPr>
            <w:r w:rsidRPr="00071FB6">
              <w:rPr>
                <w:rFonts w:ascii="GHEA Grapalat" w:hAnsi="GHEA Grapalat" w:cs="Arian AMU"/>
              </w:rPr>
              <w:t>«</w:t>
            </w:r>
            <w:proofErr w:type="spellStart"/>
            <w:r w:rsidRPr="00071FB6">
              <w:rPr>
                <w:rFonts w:ascii="GHEA Grapalat" w:hAnsi="GHEA Grapalat" w:cs="Arian AMU"/>
              </w:rPr>
              <w:t>Հանրային</w:t>
            </w:r>
            <w:proofErr w:type="spellEnd"/>
            <w:r w:rsidRPr="00071FB6">
              <w:rPr>
                <w:rFonts w:ascii="GHEA Grapalat" w:hAnsi="GHEA Grapalat" w:cs="Arian AMU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</w:rPr>
              <w:t>ծառայության</w:t>
            </w:r>
            <w:proofErr w:type="spellEnd"/>
            <w:r w:rsidRPr="00071FB6">
              <w:rPr>
                <w:rFonts w:ascii="GHEA Grapalat" w:hAnsi="GHEA Grapalat" w:cs="Arian AMU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</w:rPr>
              <w:t>մասին</w:t>
            </w:r>
            <w:proofErr w:type="spellEnd"/>
            <w:r w:rsidRPr="00071FB6">
              <w:rPr>
                <w:rFonts w:ascii="GHEA Grapalat" w:hAnsi="GHEA Grapalat" w:cs="Arian AMU"/>
              </w:rPr>
              <w:t xml:space="preserve">» </w:t>
            </w:r>
            <w:proofErr w:type="spellStart"/>
            <w:r w:rsidRPr="00071FB6">
              <w:rPr>
                <w:rFonts w:ascii="GHEA Grapalat" w:hAnsi="GHEA Grapalat" w:cs="Arian AMU"/>
              </w:rPr>
              <w:t>օրենքի</w:t>
            </w:r>
            <w:proofErr w:type="spellEnd"/>
            <w:r w:rsidRPr="00071FB6">
              <w:rPr>
                <w:rFonts w:ascii="GHEA Grapalat" w:hAnsi="GHEA Grapalat" w:cs="Arian AMU"/>
              </w:rPr>
              <w:t xml:space="preserve"> </w:t>
            </w:r>
            <w:r w:rsidR="002349B8">
              <w:rPr>
                <w:rFonts w:ascii="GHEA Grapalat" w:hAnsi="GHEA Grapalat" w:cs="Arian AMU"/>
              </w:rPr>
              <w:t xml:space="preserve">(23.03.2018 </w:t>
            </w:r>
            <w:r w:rsidR="002349B8" w:rsidRPr="002349B8">
              <w:rPr>
                <w:rFonts w:ascii="GHEA Grapalat" w:hAnsi="GHEA Grapalat" w:cs="Arian AMU"/>
              </w:rPr>
              <w:t>ՀՕ-206-Ն</w:t>
            </w:r>
            <w:r w:rsidR="002349B8">
              <w:rPr>
                <w:rFonts w:ascii="GHEA Grapalat" w:hAnsi="GHEA Grapalat" w:cs="Arian AMU"/>
              </w:rPr>
              <w:t xml:space="preserve">) </w:t>
            </w:r>
            <w:r w:rsidRPr="00071FB6">
              <w:rPr>
                <w:rFonts w:ascii="GHEA Grapalat" w:hAnsi="GHEA Grapalat" w:cs="Arian AMU"/>
              </w:rPr>
              <w:t xml:space="preserve">47-րդ </w:t>
            </w:r>
            <w:proofErr w:type="spellStart"/>
            <w:r w:rsidRPr="00071FB6">
              <w:rPr>
                <w:rFonts w:ascii="GHEA Grapalat" w:hAnsi="GHEA Grapalat" w:cs="Arian AMU"/>
              </w:rPr>
              <w:t>հոդվածի</w:t>
            </w:r>
            <w:proofErr w:type="spellEnd"/>
            <w:r w:rsidRPr="00071FB6">
              <w:rPr>
                <w:rFonts w:ascii="GHEA Grapalat" w:hAnsi="GHEA Grapalat" w:cs="Arian AMU"/>
              </w:rPr>
              <w:t xml:space="preserve"> 3-րդ </w:t>
            </w:r>
            <w:proofErr w:type="spellStart"/>
            <w:r w:rsidRPr="00071FB6">
              <w:rPr>
                <w:rFonts w:ascii="GHEA Grapalat" w:hAnsi="GHEA Grapalat" w:cs="Arian AMU"/>
              </w:rPr>
              <w:t>մասը</w:t>
            </w:r>
            <w:proofErr w:type="spellEnd"/>
          </w:p>
        </w:tc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ACE" w:rsidRPr="00071FB6" w:rsidRDefault="00D176BE" w:rsidP="00071FB6">
            <w:pPr>
              <w:spacing w:line="240" w:lineRule="auto"/>
              <w:jc w:val="both"/>
              <w:rPr>
                <w:rFonts w:ascii="GHEA Grapalat" w:hAnsi="GHEA Grapalat" w:cs="Arian AMU"/>
                <w:sz w:val="24"/>
                <w:szCs w:val="24"/>
              </w:rPr>
            </w:pP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Հանրային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պաշտոն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զբաղեցնող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անձանց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և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հանրային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ծառայողների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համար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կարող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են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սահմանվել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նաև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այլ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սոցիալական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երաշխիքներ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>։</w:t>
            </w:r>
          </w:p>
        </w:tc>
      </w:tr>
      <w:tr w:rsidR="004245FB" w:rsidRPr="00D176BE" w:rsidTr="00775A16">
        <w:trPr>
          <w:trHeight w:val="1430"/>
        </w:trPr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ACE" w:rsidRPr="00071FB6" w:rsidRDefault="003E3A6C" w:rsidP="00071FB6">
            <w:p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071FB6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«Պետական պաշտոններ և պետական ծառայության պաշտոններ զբաղեցնող անձանց վարձատրության մասին» օրենքի</w:t>
            </w:r>
            <w:r w:rsidR="00C61456">
              <w:rPr>
                <w:rFonts w:ascii="GHEA Grapalat" w:eastAsia="Calibri" w:hAnsi="GHEA Grapalat" w:cs="Sylfaen"/>
                <w:sz w:val="24"/>
                <w:szCs w:val="24"/>
              </w:rPr>
              <w:t xml:space="preserve"> (12.12.2013 ՀՕ-157-Ն)</w:t>
            </w:r>
            <w:r w:rsidRPr="00071FB6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26-րդ հոդվածի 1-ին մասը</w:t>
            </w:r>
          </w:p>
        </w:tc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ACE" w:rsidRPr="00071FB6" w:rsidRDefault="00D176BE" w:rsidP="00071FB6">
            <w:pPr>
              <w:spacing w:after="0" w:line="240" w:lineRule="auto"/>
              <w:jc w:val="both"/>
              <w:rPr>
                <w:rFonts w:ascii="GHEA Grapalat" w:hAnsi="GHEA Grapalat" w:cs="Arian AMU"/>
                <w:sz w:val="24"/>
                <w:szCs w:val="24"/>
              </w:rPr>
            </w:pP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Պետական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պաշտոն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և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պետական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ծառայության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պաշտոն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զբաղեցնող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անձանց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և (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կամ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)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նրանց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ընտանիքի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անմիջական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անդամներին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առողջապահության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ծառայությունների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,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հիփոթեքային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վարկի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ամսական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վճարի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մարման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,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ուսման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վճարի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,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Հայաստանի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Հանրապետությունում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և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Լեռնային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Ղարաբաղի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Հանրապետությունում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հանգստի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ապահովման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նպատակով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տրամադրվում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է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սոցիալական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փաթեթ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` </w:t>
            </w:r>
            <w:proofErr w:type="spellStart"/>
            <w:r w:rsidR="0001523C" w:rsidRPr="00071FB6">
              <w:rPr>
                <w:rFonts w:ascii="GHEA Grapalat" w:hAnsi="GHEA Grapalat" w:cs="Arian AMU"/>
                <w:sz w:val="24"/>
                <w:szCs w:val="24"/>
              </w:rPr>
              <w:t>Կ</w:t>
            </w:r>
            <w:r w:rsidRPr="00071FB6">
              <w:rPr>
                <w:rFonts w:ascii="GHEA Grapalat" w:hAnsi="GHEA Grapalat" w:cs="Arian AMU"/>
                <w:sz w:val="24"/>
                <w:szCs w:val="24"/>
              </w:rPr>
              <w:t>առավարության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սահմանած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կարգով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 xml:space="preserve"> և </w:t>
            </w:r>
            <w:proofErr w:type="spellStart"/>
            <w:r w:rsidRPr="00071FB6">
              <w:rPr>
                <w:rFonts w:ascii="GHEA Grapalat" w:hAnsi="GHEA Grapalat" w:cs="Arian AMU"/>
                <w:sz w:val="24"/>
                <w:szCs w:val="24"/>
              </w:rPr>
              <w:t>դեպքերում</w:t>
            </w:r>
            <w:proofErr w:type="spellEnd"/>
            <w:r w:rsidRPr="00071FB6">
              <w:rPr>
                <w:rFonts w:ascii="GHEA Grapalat" w:hAnsi="GHEA Grapalat" w:cs="Arian AMU"/>
                <w:sz w:val="24"/>
                <w:szCs w:val="24"/>
              </w:rPr>
              <w:t>:</w:t>
            </w:r>
          </w:p>
        </w:tc>
      </w:tr>
      <w:tr w:rsidR="004245FB" w:rsidRPr="00D176BE" w:rsidTr="00775A16">
        <w:trPr>
          <w:trHeight w:val="273"/>
        </w:trPr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ACE" w:rsidRPr="00071FB6" w:rsidRDefault="003E3A6C" w:rsidP="00071FB6">
            <w:pPr>
              <w:pStyle w:val="ListParagraph"/>
              <w:ind w:left="0"/>
              <w:rPr>
                <w:rFonts w:ascii="GHEA Grapalat" w:hAnsi="GHEA Grapalat" w:cs="Sylfaen"/>
                <w:lang w:val="hy-AM"/>
              </w:rPr>
            </w:pPr>
            <w:r w:rsidRPr="00071FB6">
              <w:rPr>
                <w:rFonts w:ascii="GHEA Grapalat" w:hAnsi="GHEA Grapalat" w:cs="Sylfaen"/>
                <w:lang w:val="hy-AM"/>
              </w:rPr>
              <w:t>«Հայաստանի Հանրապետության դատական օրենսգիրք» սահմանադրական օրենքի</w:t>
            </w:r>
            <w:r w:rsidR="00A7328A">
              <w:rPr>
                <w:rFonts w:ascii="GHEA Grapalat" w:hAnsi="GHEA Grapalat" w:cs="Sylfaen"/>
              </w:rPr>
              <w:t xml:space="preserve"> (07.02.2018 ՀՕ-95-Ն)</w:t>
            </w:r>
            <w:r w:rsidRPr="00071FB6">
              <w:rPr>
                <w:rFonts w:ascii="GHEA Grapalat" w:hAnsi="GHEA Grapalat" w:cs="Sylfaen"/>
                <w:lang w:val="hy-AM"/>
              </w:rPr>
              <w:t xml:space="preserve"> 57-րդ հոդվածի 4-րդ և 6-րդ մասերը </w:t>
            </w:r>
          </w:p>
        </w:tc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ACE" w:rsidRPr="00071FB6" w:rsidRDefault="0001523C" w:rsidP="00071FB6">
            <w:pPr>
              <w:pStyle w:val="ListParagraph"/>
              <w:ind w:left="0"/>
              <w:jc w:val="both"/>
              <w:rPr>
                <w:rFonts w:ascii="GHEA Grapalat" w:hAnsi="GHEA Grapalat" w:cs="Sylfaen"/>
              </w:rPr>
            </w:pPr>
            <w:r w:rsidRPr="00071FB6">
              <w:rPr>
                <w:rFonts w:ascii="GHEA Grapalat" w:hAnsi="GHEA Grapalat" w:cs="Sylfaen"/>
                <w:lang w:val="hy-AM"/>
              </w:rPr>
              <w:t>Դատավորն ունի Կառավարության սահմանած պայմաններով և չափով առողջության և դժբախտ պատահարներից պետական միջոցների հաշվին ապահովագրության իրավունք</w:t>
            </w:r>
            <w:r w:rsidRPr="00071FB6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71FB6">
              <w:rPr>
                <w:rFonts w:ascii="GHEA Grapalat" w:hAnsi="GHEA Grapalat" w:cs="Sylfaen"/>
              </w:rPr>
              <w:t>ինչպես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նաև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 </w:t>
            </w:r>
            <w:proofErr w:type="spellStart"/>
            <w:r w:rsidRPr="00071FB6">
              <w:rPr>
                <w:rFonts w:ascii="GHEA Grapalat" w:hAnsi="GHEA Grapalat" w:cs="Sylfaen"/>
              </w:rPr>
              <w:t>դատավորն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օգտվում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է </w:t>
            </w:r>
            <w:proofErr w:type="spellStart"/>
            <w:r w:rsidRPr="00071FB6">
              <w:rPr>
                <w:rFonts w:ascii="GHEA Grapalat" w:hAnsi="GHEA Grapalat" w:cs="Sylfaen"/>
              </w:rPr>
              <w:t>նաև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հանրային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ծառայողի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համար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սահմանված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սոցիալական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երաշխիքներից</w:t>
            </w:r>
            <w:proofErr w:type="spellEnd"/>
            <w:r w:rsidRPr="00071FB6">
              <w:rPr>
                <w:rFonts w:ascii="GHEA Grapalat" w:hAnsi="GHEA Grapalat" w:cs="Sylfaen"/>
              </w:rPr>
              <w:t>:</w:t>
            </w:r>
          </w:p>
        </w:tc>
      </w:tr>
      <w:tr w:rsidR="004245FB" w:rsidRPr="00D176BE" w:rsidTr="00775A16">
        <w:trPr>
          <w:trHeight w:val="273"/>
        </w:trPr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6C" w:rsidRPr="00071FB6" w:rsidRDefault="003E3A6C" w:rsidP="00071FB6">
            <w:pPr>
              <w:spacing w:after="0" w:line="240" w:lineRule="auto"/>
              <w:ind w:right="-123"/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</w:pPr>
            <w:r w:rsidRPr="00071FB6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«Սահմանադրական դատարանի մասին» սահմանադրական օրենքի </w:t>
            </w:r>
            <w:r w:rsidR="005773A6" w:rsidRPr="005773A6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 xml:space="preserve">(17.01.2018 ՀՕ-42-Ն) </w:t>
            </w:r>
            <w:r w:rsidRPr="00071FB6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10-րդ հոդվածի 5-րդ և 9-րդ մասերը</w:t>
            </w:r>
          </w:p>
        </w:tc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6C" w:rsidRPr="00071FB6" w:rsidRDefault="00C16C0D" w:rsidP="00071FB6">
            <w:pPr>
              <w:pStyle w:val="ListParagraph"/>
              <w:ind w:left="0"/>
              <w:jc w:val="both"/>
              <w:rPr>
                <w:rFonts w:ascii="GHEA Grapalat" w:hAnsi="GHEA Grapalat" w:cs="Sylfaen"/>
              </w:rPr>
            </w:pPr>
            <w:r w:rsidRPr="00071FB6">
              <w:rPr>
                <w:rFonts w:ascii="GHEA Grapalat" w:hAnsi="GHEA Grapalat" w:cs="Sylfaen"/>
                <w:lang w:val="hy-AM"/>
              </w:rPr>
              <w:t>Դատավորն ունի Կառավարության սահմանած պայմաններով և չափով առողջության և դժբախտ պատահարներից ապահովագրության իրավունք, ինչպես նաև Սահմանադրական դատարանի դատավորն օգտվում է հանրային ծառայողի համար սահմանված սոցիալական երաշխիքներից</w:t>
            </w:r>
            <w:r w:rsidRPr="00071FB6">
              <w:rPr>
                <w:rFonts w:ascii="GHEA Grapalat" w:hAnsi="GHEA Grapalat" w:cs="Sylfaen"/>
              </w:rPr>
              <w:t>:</w:t>
            </w:r>
          </w:p>
        </w:tc>
      </w:tr>
      <w:tr w:rsidR="004245FB" w:rsidRPr="00D176BE" w:rsidTr="009E0276">
        <w:trPr>
          <w:trHeight w:val="1952"/>
        </w:trPr>
        <w:tc>
          <w:tcPr>
            <w:tcW w:w="45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6C" w:rsidRPr="00071FB6" w:rsidRDefault="003E3A6C" w:rsidP="00071FB6">
            <w:pPr>
              <w:spacing w:after="0" w:line="240" w:lineRule="auto"/>
              <w:ind w:right="-123"/>
              <w:rPr>
                <w:rFonts w:ascii="GHEA Grapalat" w:eastAsia="Times New Roman" w:hAnsi="GHEA Grapalat" w:cs="Sylfaen"/>
                <w:sz w:val="24"/>
                <w:szCs w:val="24"/>
              </w:rPr>
            </w:pPr>
            <w:r w:rsidRPr="00071FB6">
              <w:rPr>
                <w:rFonts w:ascii="GHEA Grapalat" w:eastAsia="Times New Roman" w:hAnsi="GHEA Grapalat" w:cs="Sylfaen"/>
                <w:sz w:val="24"/>
                <w:szCs w:val="24"/>
              </w:rPr>
              <w:lastRenderedPageBreak/>
              <w:t>Կ</w:t>
            </w:r>
            <w:r w:rsidRPr="00071FB6">
              <w:rPr>
                <w:rFonts w:ascii="GHEA Grapalat" w:eastAsia="Times New Roman" w:hAnsi="GHEA Grapalat" w:cs="Sylfaen"/>
                <w:sz w:val="24"/>
                <w:szCs w:val="24"/>
                <w:lang w:val="hy-AM"/>
              </w:rPr>
              <w:t>առավարության 2012թ. դեկտեմբերի 27-ի N 1691-Ն որոշ</w:t>
            </w:r>
            <w:proofErr w:type="spellStart"/>
            <w:r w:rsidRPr="00071FB6">
              <w:rPr>
                <w:rFonts w:ascii="GHEA Grapalat" w:eastAsia="Times New Roman" w:hAnsi="GHEA Grapalat" w:cs="Sylfaen"/>
                <w:sz w:val="24"/>
                <w:szCs w:val="24"/>
              </w:rPr>
              <w:t>ում</w:t>
            </w:r>
            <w:proofErr w:type="spellEnd"/>
          </w:p>
        </w:tc>
        <w:tc>
          <w:tcPr>
            <w:tcW w:w="4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A6C" w:rsidRPr="00071FB6" w:rsidRDefault="00C16C0D" w:rsidP="00071FB6">
            <w:pPr>
              <w:pStyle w:val="ListParagraph"/>
              <w:ind w:left="0"/>
              <w:jc w:val="both"/>
              <w:rPr>
                <w:rFonts w:ascii="GHEA Grapalat" w:hAnsi="GHEA Grapalat" w:cs="Sylfaen"/>
              </w:rPr>
            </w:pPr>
            <w:proofErr w:type="spellStart"/>
            <w:r w:rsidRPr="00071FB6">
              <w:rPr>
                <w:rFonts w:ascii="GHEA Grapalat" w:hAnsi="GHEA Grapalat" w:cs="Sylfaen"/>
              </w:rPr>
              <w:t>Սահմանված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են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r w:rsidRPr="00071FB6">
              <w:rPr>
                <w:rFonts w:ascii="GHEA Grapalat" w:hAnsi="GHEA Grapalat" w:cs="Sylfaen"/>
                <w:lang w:val="hy-AM"/>
              </w:rPr>
              <w:t>սոցիալական փաթեթի հատկացման կարգը</w:t>
            </w:r>
            <w:r w:rsidRPr="00071FB6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71FB6">
              <w:rPr>
                <w:rFonts w:ascii="GHEA Grapalat" w:hAnsi="GHEA Grapalat" w:cs="Sylfaen"/>
              </w:rPr>
              <w:t>սոցիալական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փաթեթի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մեջ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մտնող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ծառայությունների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բովանդակությունը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71FB6">
              <w:rPr>
                <w:rFonts w:ascii="GHEA Grapalat" w:hAnsi="GHEA Grapalat" w:cs="Sylfaen"/>
              </w:rPr>
              <w:t>շահառուների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շրջանակը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, </w:t>
            </w:r>
            <w:proofErr w:type="spellStart"/>
            <w:r w:rsidRPr="00071FB6">
              <w:rPr>
                <w:rFonts w:ascii="GHEA Grapalat" w:hAnsi="GHEA Grapalat" w:cs="Sylfaen"/>
              </w:rPr>
              <w:t>ինչպես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նաև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այլ</w:t>
            </w:r>
            <w:proofErr w:type="spellEnd"/>
            <w:r w:rsidRPr="00071FB6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71FB6">
              <w:rPr>
                <w:rFonts w:ascii="GHEA Grapalat" w:hAnsi="GHEA Grapalat" w:cs="Sylfaen"/>
              </w:rPr>
              <w:t>կարգավորումներ</w:t>
            </w:r>
            <w:proofErr w:type="spellEnd"/>
            <w:r w:rsidRPr="00071FB6">
              <w:rPr>
                <w:rFonts w:ascii="GHEA Grapalat" w:hAnsi="GHEA Grapalat" w:cs="Sylfaen"/>
              </w:rPr>
              <w:t>:</w:t>
            </w:r>
          </w:p>
        </w:tc>
      </w:tr>
      <w:tr w:rsidR="004245FB" w:rsidRPr="00D176BE" w:rsidTr="00775A16"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071FB6" w:rsidRDefault="003A2ACE" w:rsidP="00071FB6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  <w:lang w:val="hy-AM"/>
              </w:rPr>
            </w:pPr>
            <w:r w:rsidRPr="00071FB6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2.3 ՊԵՏԱԿԱՆ ՄԱՐՄՆԻ</w:t>
            </w:r>
            <w:r w:rsidR="0048680D" w:rsidRPr="00071FB6">
              <w:rPr>
                <w:rFonts w:ascii="GHEA Grapalat" w:eastAsia="Calibri" w:hAnsi="GHEA Grapalat" w:cs="Sylfaen"/>
                <w:b/>
                <w:sz w:val="24"/>
                <w:szCs w:val="24"/>
              </w:rPr>
              <w:t xml:space="preserve"> (ԲԳԿ) </w:t>
            </w:r>
            <w:r w:rsidRPr="00071FB6">
              <w:rPr>
                <w:rFonts w:ascii="GHEA Grapalat" w:eastAsia="Calibri" w:hAnsi="GHEA Grapalat" w:cs="Sylfaen"/>
                <w:b/>
                <w:sz w:val="24"/>
                <w:szCs w:val="24"/>
                <w:lang w:val="hy-AM"/>
              </w:rPr>
              <w:t>ԼԻԱԶՈՐՈՒԹՅՈՒՆՆԵՐԸ ԾՐԱԳՐԻ ԻՐԱԿԱՆԱՑՄԱՆ ՀԱՐՑՈՒՄ`</w:t>
            </w:r>
          </w:p>
        </w:tc>
      </w:tr>
      <w:tr w:rsidR="004245FB" w:rsidRPr="00D176BE" w:rsidTr="00775A16">
        <w:trPr>
          <w:trHeight w:val="826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319" w:rsidRPr="008974D6" w:rsidRDefault="00702559" w:rsidP="006B1319">
            <w:pPr>
              <w:tabs>
                <w:tab w:val="left" w:pos="99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GHEA Grapalat" w:eastAsia="Calibri" w:hAnsi="GHEA Grapalat" w:cs="IRTEK Courier"/>
                <w:sz w:val="24"/>
                <w:szCs w:val="24"/>
              </w:rPr>
            </w:pP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Կառավարության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2018 թ.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հունիսի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11-ի N 700-Լ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որոշման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հավելվածով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հաստատված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՝</w:t>
            </w:r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Հայաստանի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Հանրապետության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աշխատանքի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և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սոցիալական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հարցերի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նախարարության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կանոնադրության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11-րդ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կետի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29-րդ</w:t>
            </w:r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ենթակետի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համաձայն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՝</w:t>
            </w:r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տվյալ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տարվա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պետական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բյուջեի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մասին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օրենքով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նախատեսված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դեպքերում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(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նախատեսվել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է </w:t>
            </w:r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«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Հ</w:t>
            </w:r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այաստանի</w:t>
            </w:r>
            <w:proofErr w:type="spellEnd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Հ</w:t>
            </w:r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անրապետության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2019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թվականի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պետական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բյուջ</w:t>
            </w:r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ե</w:t>
            </w:r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ի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մասին</w:t>
            </w:r>
            <w:proofErr w:type="spellEnd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»</w:t>
            </w:r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և </w:t>
            </w:r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« </w:t>
            </w:r>
            <w:proofErr w:type="spellStart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Հայաստանի</w:t>
            </w:r>
            <w:proofErr w:type="spellEnd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Հանրապետության</w:t>
            </w:r>
            <w:proofErr w:type="spellEnd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2020 </w:t>
            </w:r>
            <w:r w:rsidR="008974D6" w:rsidRPr="008974D6">
              <w:rPr>
                <w:rFonts w:ascii="Sylfaen" w:hAnsi="Sylfaen" w:cs="Sylfaen"/>
              </w:rPr>
              <w:t xml:space="preserve"> </w:t>
            </w:r>
            <w:proofErr w:type="spellStart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թվականի</w:t>
            </w:r>
            <w:proofErr w:type="spellEnd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պետական</w:t>
            </w:r>
            <w:proofErr w:type="spellEnd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բյուջեի</w:t>
            </w:r>
            <w:proofErr w:type="spellEnd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>մասին</w:t>
            </w:r>
            <w:proofErr w:type="spellEnd"/>
            <w:r w:rsidR="008974D6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»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օրենքներով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)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կատարում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է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օրենսդրությամբ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բյուջետային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հատկացումների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գլխավոր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կարգադրիչին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վերապահված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լիազորությունները</w:t>
            </w:r>
            <w:proofErr w:type="spellEnd"/>
            <w:r w:rsidR="006B1319" w:rsidRPr="008974D6">
              <w:rPr>
                <w:rFonts w:ascii="GHEA Grapalat" w:eastAsia="Calibri" w:hAnsi="GHEA Grapalat" w:cs="IRTEK Courier"/>
                <w:sz w:val="24"/>
                <w:szCs w:val="24"/>
              </w:rPr>
              <w:t>:</w:t>
            </w:r>
          </w:p>
          <w:p w:rsidR="009E0276" w:rsidRPr="004F29A4" w:rsidRDefault="009E0276" w:rsidP="009E0276">
            <w:pPr>
              <w:tabs>
                <w:tab w:val="left" w:pos="99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GHEA Grapalat" w:eastAsia="Calibri" w:hAnsi="GHEA Grapalat" w:cs="IRTEK Courier"/>
                <w:sz w:val="24"/>
                <w:szCs w:val="24"/>
              </w:rPr>
            </w:pP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Միաժամանակ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, 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Կառավարության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2012 թ.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դեկտեմբերի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27-ի N 1691-Ն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որոշման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2-րդ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կետով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սահմանվել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է,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որ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սոցիալական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փաթեթի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հատկացումն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ապահովելու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մասին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պայմանագիր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կնքող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լիազոր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մարմինը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Հայաստանի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Հանրապետության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աշխատանքի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և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սոցիալական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հարցերի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</w:t>
            </w:r>
            <w:proofErr w:type="spellStart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>նախարարությունն</w:t>
            </w:r>
            <w:proofErr w:type="spellEnd"/>
            <w:r w:rsidRPr="008974D6">
              <w:rPr>
                <w:rFonts w:ascii="GHEA Grapalat" w:eastAsia="Calibri" w:hAnsi="GHEA Grapalat" w:cs="IRTEK Courier"/>
                <w:sz w:val="24"/>
                <w:szCs w:val="24"/>
              </w:rPr>
              <w:t xml:space="preserve"> է:</w:t>
            </w:r>
          </w:p>
          <w:p w:rsidR="009E0276" w:rsidRPr="00CA1BDE" w:rsidRDefault="009E0276" w:rsidP="006B1319">
            <w:pPr>
              <w:tabs>
                <w:tab w:val="left" w:pos="990"/>
              </w:tabs>
              <w:autoSpaceDE w:val="0"/>
              <w:autoSpaceDN w:val="0"/>
              <w:adjustRightInd w:val="0"/>
              <w:spacing w:line="240" w:lineRule="auto"/>
              <w:jc w:val="both"/>
              <w:rPr>
                <w:rFonts w:ascii="GHEA Grapalat" w:eastAsia="Calibri" w:hAnsi="GHEA Grapalat" w:cs="IRTEK Courier"/>
                <w:sz w:val="24"/>
                <w:szCs w:val="24"/>
              </w:rPr>
            </w:pPr>
          </w:p>
        </w:tc>
      </w:tr>
      <w:tr w:rsidR="004245FB" w:rsidRPr="00D176BE" w:rsidTr="00775A16"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D176BE" w:rsidRDefault="003A2ACE" w:rsidP="001C597A">
            <w:pPr>
              <w:pStyle w:val="ListParagraph"/>
              <w:numPr>
                <w:ilvl w:val="1"/>
                <w:numId w:val="1"/>
              </w:numPr>
              <w:spacing w:line="276" w:lineRule="auto"/>
              <w:rPr>
                <w:rFonts w:ascii="GHEA Grapalat" w:eastAsia="Calibri" w:hAnsi="GHEA Grapalat" w:cs="Sylfaen"/>
                <w:b/>
                <w:bCs/>
                <w:sz w:val="22"/>
                <w:szCs w:val="22"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sz w:val="22"/>
                <w:szCs w:val="22"/>
                <w:lang w:val="hy-AM"/>
              </w:rPr>
              <w:t>ԾՐԱԳՐԻ</w:t>
            </w:r>
            <w:r w:rsidRPr="00D176BE">
              <w:rPr>
                <w:rFonts w:ascii="GHEA Grapalat" w:eastAsia="Calibri" w:hAnsi="GHEA Grapalat" w:cs="Times Armenian"/>
                <w:b/>
                <w:sz w:val="22"/>
                <w:szCs w:val="22"/>
                <w:lang w:val="hy-AM"/>
              </w:rPr>
              <w:t xml:space="preserve"> ԹԻՐԱԽԱՅԻՆ ՇԱՀԱՌՈՒՆԵՐԸ ԵՎ ՄԱՏՈՒՑՎՈՂ ՀԻՄՆԱԿԱՆ ԾԱՌԱՅՈՒԹՅՈՒՆՆԵՐԸ՝</w:t>
            </w:r>
          </w:p>
        </w:tc>
      </w:tr>
      <w:tr w:rsidR="004245FB" w:rsidRPr="00D176BE" w:rsidTr="00775A16">
        <w:trPr>
          <w:trHeight w:val="791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5A8" w:rsidRDefault="009A659B" w:rsidP="005015A8">
            <w:pPr>
              <w:pStyle w:val="NormalWeb"/>
              <w:spacing w:after="0"/>
              <w:ind w:firstLine="270"/>
              <w:jc w:val="both"/>
              <w:rPr>
                <w:rStyle w:val="Strong"/>
                <w:rFonts w:ascii="GHEA Grapalat" w:hAnsi="GHEA Grapalat"/>
                <w:b w:val="0"/>
              </w:rPr>
            </w:pP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Ծրագրի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շահառու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են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հանդիսանում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հանրային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ծառայողները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(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բացառությամբ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«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Հանրային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ծառայության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մասին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»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Հայաստանի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Հանրապետության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օրենքի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իմաստով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՝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պետական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քաղաքական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պետական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վարչական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ինքնավար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(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բացառությամբ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դատավորների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դատախազների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և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քննիչների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)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պաշտոններ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զբաղեցնող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գլխավոր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դատախազի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և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նրա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տեղակալների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քննչական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մարմինների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ղեկավարների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և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ղեկավարների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տեղակալների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Հայաստանի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Հանրապետության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նախագահի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Հայաստանի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Հանրապետության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Ազգային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ժողովի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նախագահի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Հայաստանի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Հանրապետության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վարչապետի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խորհրդականների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օգնականների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Հայաստանի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Հանրապետության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վարչապետի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գլխավոր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խորհրդականի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Հայաստանի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Հանրապետության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նախագահի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մամուլի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քարտուղարի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հատուկ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հանձնարարություններով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դեսպանի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Հայաստանի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Հանրապետության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դիվանագիտական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ներկայացուցիչների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Մարդու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իրավունքների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պաշտպանի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աշխատակազմի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դեպարտամենտների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ղեկավարների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պաշտոններ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զբաղեցնող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անձանց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),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դատավորները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(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սոցիալական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փաթեթի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շահառուների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ցանկում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ընդգրկվել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են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2019թ.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մարտի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7-ից),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կրթության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մշակույթի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և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սոցիալական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պաշտպանության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և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գիտության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ոլորտների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շարք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ՊՈԱԿ-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ներում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lastRenderedPageBreak/>
              <w:t>հաստիքացուցակով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նախատեսված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պաշտոն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զբաղեցնողները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և ՀՀ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կառավարության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2012 թ.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դեկտեմբերի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27-ի N 1691-Ն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որոշմամբ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նախատեսված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շարք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կազմակերպությունների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աշխատողները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 (</w:t>
            </w:r>
            <w:r w:rsidRPr="009A659B">
              <w:rPr>
                <w:rFonts w:ascii="GHEA Grapalat" w:hAnsi="GHEA Grapalat"/>
                <w:kern w:val="16"/>
                <w:lang w:val="hy-AM"/>
              </w:rPr>
              <w:t xml:space="preserve">շուրջ 147500 </w:t>
            </w:r>
            <w:proofErr w:type="spellStart"/>
            <w:r>
              <w:rPr>
                <w:rFonts w:ascii="GHEA Grapalat" w:hAnsi="GHEA Grapalat"/>
                <w:kern w:val="16"/>
              </w:rPr>
              <w:t>շահառու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>)</w:t>
            </w:r>
            <w:r w:rsidRPr="009A659B">
              <w:rPr>
                <w:rStyle w:val="Strong"/>
                <w:rFonts w:ascii="GHEA Grapalat" w:hAnsi="GHEA Grapalat"/>
                <w:b w:val="0"/>
              </w:rPr>
              <w:t xml:space="preserve">: </w:t>
            </w:r>
          </w:p>
          <w:p w:rsidR="009A659B" w:rsidRDefault="009A659B" w:rsidP="005015A8">
            <w:pPr>
              <w:pStyle w:val="NormalWeb"/>
              <w:spacing w:after="0"/>
              <w:ind w:firstLine="270"/>
              <w:jc w:val="both"/>
              <w:rPr>
                <w:rStyle w:val="Strong"/>
                <w:rFonts w:ascii="GHEA Grapalat" w:hAnsi="GHEA Grapalat"/>
                <w:b w:val="0"/>
              </w:rPr>
            </w:pP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Ս</w:t>
            </w:r>
            <w:r w:rsidRPr="009A659B">
              <w:rPr>
                <w:rStyle w:val="Strong"/>
                <w:rFonts w:ascii="GHEA Grapalat" w:hAnsi="GHEA Grapalat"/>
                <w:b w:val="0"/>
              </w:rPr>
              <w:t>ոցիալական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փաթեթի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շահառուներն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իրենց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տրամադրված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միջոցները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հնարավորություն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ունեն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ուղղելու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ուսման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վճարի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հանգստի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ապահովման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(ՀՀ-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ում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և ԼՂՀ-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ում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),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հիփոթեքային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վարկի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ամսական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վճարի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մարման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,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առողջության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ապահովագրության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(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սոցփաթեթի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շահառուի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համար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առողջության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ապահովագրության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լրացուցիչ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ծառայությունների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նվազագույն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փաթեթի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և (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կամ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)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սոցփաթեթի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շահառուի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ընտանիքի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անդամի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առողջության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ապահովագրության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նվազագույն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բազային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փաթեթի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)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ծառայությունների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ձեռքբերմանը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>:</w:t>
            </w:r>
          </w:p>
          <w:p w:rsidR="005015A8" w:rsidRPr="00D176BE" w:rsidRDefault="005015A8" w:rsidP="005015A8">
            <w:pPr>
              <w:pStyle w:val="NormalWeb"/>
              <w:spacing w:after="0"/>
              <w:ind w:firstLine="270"/>
              <w:jc w:val="both"/>
              <w:rPr>
                <w:rFonts w:ascii="GHEA Grapalat" w:eastAsia="Calibri" w:hAnsi="GHEA Grapalat" w:cs="Arial"/>
                <w:b/>
                <w:bCs/>
                <w:sz w:val="22"/>
                <w:szCs w:val="22"/>
              </w:rPr>
            </w:pPr>
          </w:p>
        </w:tc>
      </w:tr>
      <w:tr w:rsidR="004245FB" w:rsidRPr="00D176BE" w:rsidTr="00775A16"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A2ACE" w:rsidRPr="00D176BE" w:rsidRDefault="003A2AC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lang w:val="hy-AM"/>
              </w:rPr>
              <w:lastRenderedPageBreak/>
              <w:t>2.5 ԾՐԱԳՐԻ ԿԱՌՈՒՑՎԱԾՔԸ՝</w:t>
            </w:r>
            <w:r w:rsidRPr="00D176BE">
              <w:rPr>
                <w:rFonts w:ascii="GHEA Grapalat" w:eastAsia="Calibri" w:hAnsi="GHEA Grapalat" w:cs="Times Armenian"/>
                <w:lang w:val="hy-AM"/>
              </w:rPr>
              <w:t xml:space="preserve"> </w:t>
            </w:r>
          </w:p>
        </w:tc>
      </w:tr>
      <w:tr w:rsidR="004245FB" w:rsidRPr="00D176BE" w:rsidTr="00775A16">
        <w:trPr>
          <w:trHeight w:val="4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2ACE" w:rsidRPr="00D176BE" w:rsidRDefault="003A2AC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bCs/>
                <w:lang w:val="hy-AM"/>
              </w:rPr>
              <w:t>Ծրագրի միջոցառման դասիչը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2ACE" w:rsidRPr="00D176BE" w:rsidRDefault="003A2AC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bCs/>
                <w:lang w:val="hy-AM"/>
              </w:rPr>
              <w:t>Ծրագրի միջոցառման անվանումը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2ACE" w:rsidRPr="00D176BE" w:rsidRDefault="003A2AC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bCs/>
                <w:lang w:val="hy-AM"/>
              </w:rPr>
              <w:t>Ծրագրի միջոցառման նկարագրությունը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3A2ACE" w:rsidRPr="00D176BE" w:rsidRDefault="003A2AC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D176BE">
              <w:rPr>
                <w:rFonts w:ascii="GHEA Grapalat" w:eastAsia="Calibri" w:hAnsi="GHEA Grapalat" w:cs="Sylfaen"/>
                <w:b/>
                <w:bCs/>
                <w:lang w:val="hy-AM"/>
              </w:rPr>
              <w:t>Ծրագրի միջոցառման հիմնական շահառուները և փոխհատուցման շրջանակը</w:t>
            </w:r>
          </w:p>
        </w:tc>
      </w:tr>
      <w:tr w:rsidR="004245FB" w:rsidRPr="009A659B" w:rsidTr="00775A16">
        <w:trPr>
          <w:trHeight w:val="2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ACE" w:rsidRPr="008974D6" w:rsidRDefault="00483C53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</w:pPr>
            <w:r w:rsidRPr="008974D6">
              <w:rPr>
                <w:rFonts w:ascii="GHEA Grapalat" w:eastAsia="Calibri" w:hAnsi="GHEA Grapalat" w:cs="Sylfaen"/>
                <w:b/>
                <w:bCs/>
                <w:sz w:val="24"/>
                <w:szCs w:val="24"/>
              </w:rPr>
              <w:t>12001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ACE" w:rsidRPr="009A659B" w:rsidRDefault="00BF274D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Պետական հիմնարկների և կազմակերպությունների աշխատողների սոցիալական փաթեթով ապահովում</w:t>
            </w:r>
            <w:r w:rsidR="00483C53"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ACE" w:rsidRPr="009A659B" w:rsidRDefault="004245FB" w:rsidP="009A659B">
            <w:pPr>
              <w:spacing w:after="0" w:line="240" w:lineRule="auto"/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</w:pPr>
            <w:r w:rsidRPr="009A659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Պետական հիմնարկների և կազմակերպությունների աշխատողների հիպոթեքային վարկի ամսական </w:t>
            </w:r>
            <w:r w:rsidR="003F5400" w:rsidRPr="009A659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վճարի</w:t>
            </w:r>
            <w:r w:rsidR="003F5400" w:rsidRPr="009A659B">
              <w:rPr>
                <w:rFonts w:ascii="GHEA Grapalat" w:eastAsia="Calibri" w:hAnsi="GHEA Grapalat" w:cs="Sylfaen"/>
                <w:sz w:val="24"/>
                <w:szCs w:val="24"/>
              </w:rPr>
              <w:t xml:space="preserve">, </w:t>
            </w:r>
            <w:r w:rsidRPr="009A659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>ուսման վճարի</w:t>
            </w:r>
            <w:r w:rsidR="009A659B">
              <w:rPr>
                <w:rFonts w:ascii="GHEA Grapalat" w:eastAsia="Calibri" w:hAnsi="GHEA Grapalat" w:cs="Sylfaen"/>
                <w:sz w:val="24"/>
                <w:szCs w:val="24"/>
              </w:rPr>
              <w:t>,</w:t>
            </w:r>
            <w:r w:rsidRPr="009A659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հանգստի ապահովման գծով</w:t>
            </w:r>
            <w:r w:rsidR="009A659B">
              <w:rPr>
                <w:rFonts w:ascii="GHEA Grapalat" w:eastAsia="Calibri" w:hAnsi="GHEA Grapalat" w:cs="Sylfaen"/>
                <w:sz w:val="24"/>
                <w:szCs w:val="24"/>
              </w:rPr>
              <w:t xml:space="preserve">, </w:t>
            </w:r>
            <w:proofErr w:type="spellStart"/>
            <w:r w:rsidR="009A659B">
              <w:rPr>
                <w:rFonts w:ascii="GHEA Grapalat" w:eastAsia="Calibri" w:hAnsi="GHEA Grapalat" w:cs="Sylfaen"/>
                <w:sz w:val="24"/>
                <w:szCs w:val="24"/>
              </w:rPr>
              <w:t>առողջության</w:t>
            </w:r>
            <w:proofErr w:type="spellEnd"/>
            <w:r w:rsidR="009A659B">
              <w:rPr>
                <w:rFonts w:ascii="GHEA Grapalat" w:eastAsia="Calibri" w:hAnsi="GHEA Grapalat" w:cs="Sylfaen"/>
                <w:sz w:val="24"/>
                <w:szCs w:val="24"/>
              </w:rPr>
              <w:t xml:space="preserve"> </w:t>
            </w:r>
            <w:proofErr w:type="spellStart"/>
            <w:r w:rsidR="009A659B">
              <w:rPr>
                <w:rFonts w:ascii="GHEA Grapalat" w:eastAsia="Calibri" w:hAnsi="GHEA Grapalat" w:cs="Sylfaen"/>
                <w:sz w:val="24"/>
                <w:szCs w:val="24"/>
              </w:rPr>
              <w:t>լրացուցիչ</w:t>
            </w:r>
            <w:proofErr w:type="spellEnd"/>
            <w:r w:rsidR="009A659B">
              <w:rPr>
                <w:rFonts w:ascii="GHEA Grapalat" w:eastAsia="Calibri" w:hAnsi="GHEA Grapalat" w:cs="Sylfaen"/>
                <w:sz w:val="24"/>
                <w:szCs w:val="24"/>
              </w:rPr>
              <w:t xml:space="preserve"> </w:t>
            </w:r>
            <w:proofErr w:type="spellStart"/>
            <w:r w:rsidR="009A659B">
              <w:rPr>
                <w:rFonts w:ascii="GHEA Grapalat" w:eastAsia="Calibri" w:hAnsi="GHEA Grapalat" w:cs="Sylfaen"/>
                <w:sz w:val="24"/>
                <w:szCs w:val="24"/>
              </w:rPr>
              <w:t>ապահովագրության</w:t>
            </w:r>
            <w:proofErr w:type="spellEnd"/>
            <w:r w:rsidRPr="009A659B"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  <w:t xml:space="preserve"> ծախսերի փոխհատուցում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ACE" w:rsidRPr="009A659B" w:rsidRDefault="004245FB" w:rsidP="008B762D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Մեկ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շահառուին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(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աշխատաժամանակի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լրիվ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ծանրաբեռնվածություն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ունեցող</w:t>
            </w:r>
            <w:proofErr w:type="spellEnd"/>
            <w:proofErr w:type="gram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աշխատողի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համար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) </w:t>
            </w:r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 xml:space="preserve">տրամադրվող միջոցները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տարեկան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կազմում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են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72,000 դրամ:</w:t>
            </w:r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Ծրագրի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հիմնական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շահառու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են</w:t>
            </w:r>
            <w:proofErr w:type="spellEnd"/>
            <w:r w:rsidR="001F75D7"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="001F75D7"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հանդիսանում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շուրջ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147500 </w:t>
            </w:r>
            <w:proofErr w:type="spellStart"/>
            <w:r w:rsid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շահառու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: </w:t>
            </w:r>
            <w:r w:rsidRPr="009A659B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ՀՀ 20</w:t>
            </w:r>
            <w:r w:rsidR="008B762D">
              <w:rPr>
                <w:rFonts w:ascii="GHEA Grapalat" w:eastAsia="Calibri" w:hAnsi="GHEA Grapalat" w:cs="Sylfaen"/>
                <w:bCs/>
                <w:sz w:val="24"/>
                <w:szCs w:val="24"/>
              </w:rPr>
              <w:t>20 թ.</w:t>
            </w:r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պետական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բյուջեով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սոցիալական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փաթեթի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համար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հատկացվել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է 10,619,496.0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հազ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.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դրամ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գումար</w:t>
            </w:r>
            <w:proofErr w:type="spellEnd"/>
            <w:r w:rsidRPr="009A659B">
              <w:rPr>
                <w:rFonts w:ascii="GHEA Grapalat" w:eastAsia="Calibri" w:hAnsi="GHEA Grapalat" w:cs="Sylfaen"/>
                <w:bCs/>
                <w:sz w:val="24"/>
                <w:szCs w:val="24"/>
              </w:rPr>
              <w:t>:</w:t>
            </w:r>
          </w:p>
        </w:tc>
      </w:tr>
      <w:tr w:rsidR="00A4203E" w:rsidRPr="00D176BE" w:rsidTr="00775A16"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E0276" w:rsidRDefault="009E0276" w:rsidP="00A4203E">
            <w:pPr>
              <w:spacing w:after="0" w:line="240" w:lineRule="auto"/>
              <w:rPr>
                <w:rFonts w:ascii="GHEA Grapalat" w:eastAsia="Calibri" w:hAnsi="GHEA Grapalat" w:cs="Sylfaen"/>
                <w:b/>
              </w:rPr>
            </w:pPr>
          </w:p>
          <w:p w:rsidR="00A4203E" w:rsidRPr="00D176BE" w:rsidRDefault="00A4203E" w:rsidP="00A4203E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lang w:val="hy-AM"/>
              </w:rPr>
              <w:t>2.</w:t>
            </w:r>
            <w:r>
              <w:rPr>
                <w:rFonts w:ascii="GHEA Grapalat" w:eastAsia="Calibri" w:hAnsi="GHEA Grapalat" w:cs="Sylfaen"/>
                <w:b/>
              </w:rPr>
              <w:t>6</w:t>
            </w:r>
            <w:r w:rsidRPr="00D176BE">
              <w:rPr>
                <w:rFonts w:ascii="GHEA Grapalat" w:eastAsia="Calibri" w:hAnsi="GHEA Grapalat" w:cs="Sylfaen"/>
                <w:b/>
                <w:lang w:val="hy-AM"/>
              </w:rPr>
              <w:t xml:space="preserve"> ԾՐԱԳՐԻ </w:t>
            </w:r>
            <w:r>
              <w:rPr>
                <w:rFonts w:ascii="GHEA Grapalat" w:eastAsia="Calibri" w:hAnsi="GHEA Grapalat" w:cs="Sylfaen"/>
                <w:b/>
              </w:rPr>
              <w:t>ՄԻՋՈՑԱՌՈՒՄՆԵՐԻ ՀԻՄՔՈՒՄ ԴՐՎԱԾ ԾԱԽՍԵՐԻ ԲՆՈՒՅԹԸ</w:t>
            </w:r>
            <w:r w:rsidRPr="00D176BE">
              <w:rPr>
                <w:rFonts w:ascii="GHEA Grapalat" w:eastAsia="Calibri" w:hAnsi="GHEA Grapalat" w:cs="Sylfaen"/>
                <w:b/>
                <w:lang w:val="hy-AM"/>
              </w:rPr>
              <w:t>՝</w:t>
            </w:r>
            <w:r w:rsidRPr="00D176BE">
              <w:rPr>
                <w:rFonts w:ascii="GHEA Grapalat" w:eastAsia="Calibri" w:hAnsi="GHEA Grapalat" w:cs="Times Armenian"/>
                <w:lang w:val="hy-AM"/>
              </w:rPr>
              <w:t xml:space="preserve"> </w:t>
            </w:r>
          </w:p>
        </w:tc>
      </w:tr>
      <w:tr w:rsidR="00A4203E" w:rsidRPr="00D176BE" w:rsidTr="00775A16">
        <w:trPr>
          <w:trHeight w:val="4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4203E" w:rsidRPr="00D176BE" w:rsidRDefault="00A4203E" w:rsidP="00A4203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A4203E">
              <w:rPr>
                <w:rFonts w:ascii="GHEA Grapalat" w:eastAsia="Calibri" w:hAnsi="GHEA Grapalat" w:cs="Sylfaen"/>
                <w:b/>
                <w:bCs/>
                <w:lang w:val="hy-AM"/>
              </w:rPr>
              <w:lastRenderedPageBreak/>
              <w:t>Միջոցառման անվանումը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4203E" w:rsidRPr="00D176BE" w:rsidRDefault="00A4203E" w:rsidP="00A4203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A4203E">
              <w:rPr>
                <w:rFonts w:ascii="GHEA Grapalat" w:eastAsia="Calibri" w:hAnsi="GHEA Grapalat" w:cs="Sylfaen"/>
                <w:b/>
                <w:bCs/>
                <w:lang w:val="hy-AM"/>
              </w:rPr>
              <w:t>Պարտադիր կամ հայեցողական  պարտավորությունների շրջանակը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4203E" w:rsidRPr="00D176BE" w:rsidRDefault="00A4203E" w:rsidP="00A4203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A4203E">
              <w:rPr>
                <w:rFonts w:ascii="GHEA Grapalat" w:eastAsia="Calibri" w:hAnsi="GHEA Grapalat" w:cs="Sylfaen"/>
                <w:b/>
                <w:bCs/>
                <w:lang w:val="hy-AM"/>
              </w:rPr>
              <w:t>Պարտադիր պարտավորության շրջանակներում գործադիր մարմնի հայեցողական իրավասությունների շրջանակները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:rsidR="00A4203E" w:rsidRPr="00D176BE" w:rsidRDefault="00A4203E" w:rsidP="00A4203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A4203E">
              <w:rPr>
                <w:rFonts w:ascii="GHEA Grapalat" w:eastAsia="Calibri" w:hAnsi="GHEA Grapalat" w:cs="Sylfaen"/>
                <w:b/>
                <w:bCs/>
                <w:lang w:val="hy-AM"/>
              </w:rPr>
              <w:t>Պարտադիր կամ հայեցողական պարտավորությունը սահմանող օրենսդրական հիմքերը</w:t>
            </w:r>
          </w:p>
        </w:tc>
      </w:tr>
      <w:tr w:rsidR="0054315F" w:rsidRPr="00D176BE" w:rsidTr="00775A16">
        <w:trPr>
          <w:trHeight w:val="427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4315F" w:rsidRPr="0054315F" w:rsidRDefault="0054315F" w:rsidP="00A4203E">
            <w:pPr>
              <w:spacing w:after="0" w:line="240" w:lineRule="auto"/>
              <w:jc w:val="center"/>
              <w:rPr>
                <w:rFonts w:ascii="GHEA Grapalat" w:eastAsia="Calibri" w:hAnsi="GHEA Grapalat" w:cs="Sylfaen"/>
                <w:b/>
                <w:bCs/>
              </w:rPr>
            </w:pPr>
            <w:proofErr w:type="spellStart"/>
            <w:r>
              <w:rPr>
                <w:rFonts w:ascii="GHEA Grapalat" w:eastAsia="Calibri" w:hAnsi="GHEA Grapalat" w:cs="Sylfaen"/>
                <w:b/>
                <w:bCs/>
              </w:rPr>
              <w:t>Պարտադիր</w:t>
            </w:r>
            <w:proofErr w:type="spellEnd"/>
            <w:r>
              <w:rPr>
                <w:rFonts w:ascii="GHEA Grapalat" w:eastAsia="Calibri" w:hAnsi="GHEA Grapalat" w:cs="Sylfaen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Calibri" w:hAnsi="GHEA Grapalat" w:cs="Sylfaen"/>
                <w:b/>
                <w:bCs/>
              </w:rPr>
              <w:t>ծախսերին</w:t>
            </w:r>
            <w:proofErr w:type="spellEnd"/>
            <w:r>
              <w:rPr>
                <w:rFonts w:ascii="GHEA Grapalat" w:eastAsia="Calibri" w:hAnsi="GHEA Grapalat" w:cs="Sylfaen"/>
                <w:b/>
                <w:bCs/>
              </w:rPr>
              <w:t xml:space="preserve"> </w:t>
            </w:r>
            <w:proofErr w:type="spellStart"/>
            <w:r w:rsidR="00775A16">
              <w:rPr>
                <w:rFonts w:ascii="GHEA Grapalat" w:eastAsia="Calibri" w:hAnsi="GHEA Grapalat" w:cs="Sylfaen"/>
                <w:b/>
                <w:bCs/>
              </w:rPr>
              <w:t>դասվող</w:t>
            </w:r>
            <w:proofErr w:type="spellEnd"/>
            <w:r w:rsidR="00775A16">
              <w:rPr>
                <w:rFonts w:ascii="GHEA Grapalat" w:eastAsia="Calibri" w:hAnsi="GHEA Grapalat" w:cs="Sylfaen"/>
                <w:b/>
                <w:bCs/>
              </w:rPr>
              <w:t xml:space="preserve"> </w:t>
            </w:r>
            <w:proofErr w:type="spellStart"/>
            <w:r w:rsidR="00775A16">
              <w:rPr>
                <w:rFonts w:ascii="GHEA Grapalat" w:eastAsia="Calibri" w:hAnsi="GHEA Grapalat" w:cs="Sylfaen"/>
                <w:b/>
                <w:bCs/>
              </w:rPr>
              <w:t>միջոցառումներ</w:t>
            </w:r>
            <w:proofErr w:type="spellEnd"/>
            <w:r w:rsidR="00775A16">
              <w:rPr>
                <w:rFonts w:ascii="GHEA Grapalat" w:eastAsia="Calibri" w:hAnsi="GHEA Grapalat" w:cs="Sylfaen"/>
                <w:b/>
                <w:bCs/>
              </w:rPr>
              <w:t xml:space="preserve">, </w:t>
            </w:r>
            <w:proofErr w:type="spellStart"/>
            <w:r w:rsidR="00775A16">
              <w:rPr>
                <w:rFonts w:ascii="GHEA Grapalat" w:eastAsia="Calibri" w:hAnsi="GHEA Grapalat" w:cs="Sylfaen"/>
                <w:b/>
                <w:bCs/>
              </w:rPr>
              <w:t>այդ</w:t>
            </w:r>
            <w:proofErr w:type="spellEnd"/>
            <w:r w:rsidR="00775A16">
              <w:rPr>
                <w:rFonts w:ascii="GHEA Grapalat" w:eastAsia="Calibri" w:hAnsi="GHEA Grapalat" w:cs="Sylfaen"/>
                <w:b/>
                <w:bCs/>
              </w:rPr>
              <w:t xml:space="preserve"> </w:t>
            </w:r>
            <w:proofErr w:type="spellStart"/>
            <w:r w:rsidR="00775A16">
              <w:rPr>
                <w:rFonts w:ascii="GHEA Grapalat" w:eastAsia="Calibri" w:hAnsi="GHEA Grapalat" w:cs="Sylfaen"/>
                <w:b/>
                <w:bCs/>
              </w:rPr>
              <w:t>թվում</w:t>
            </w:r>
            <w:proofErr w:type="spellEnd"/>
            <w:r w:rsidR="00775A16">
              <w:rPr>
                <w:rFonts w:ascii="GHEA Grapalat" w:eastAsia="Calibri" w:hAnsi="GHEA Grapalat" w:cs="Sylfaen"/>
                <w:b/>
                <w:bCs/>
              </w:rPr>
              <w:t>՝</w:t>
            </w:r>
          </w:p>
        </w:tc>
      </w:tr>
      <w:tr w:rsidR="00A4203E" w:rsidRPr="009A659B" w:rsidTr="00775A16">
        <w:trPr>
          <w:trHeight w:val="251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3E" w:rsidRPr="0054315F" w:rsidRDefault="0054315F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i/>
                <w:sz w:val="24"/>
                <w:szCs w:val="24"/>
              </w:rPr>
            </w:pPr>
            <w:r w:rsidRPr="0054315F">
              <w:rPr>
                <w:rFonts w:ascii="GHEA Grapalat" w:hAnsi="GHEA Grapalat"/>
                <w:sz w:val="24"/>
                <w:szCs w:val="24"/>
                <w:lang w:val="hy-AM"/>
              </w:rPr>
              <w:t>Պետական հիմնարկների և կազմակերպությունների աշխատողների սոցիալական փաթեթով ապահովում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3E" w:rsidRPr="009A659B" w:rsidRDefault="0054315F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</w:pPr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  <w:lang w:val="hy-AM"/>
              </w:rPr>
              <w:t>Ծրագրի շահառու են հանդիսանում պետական ոլորտի շուրջ 147500 աշխատողները (անկախ վարձատրության չափից) և նրանց անմիջական ընտանիքի անդամները (ամուսին, մինչև 27 տարեկան զավակ /զավակներ/)</w:t>
            </w:r>
          </w:p>
        </w:tc>
        <w:tc>
          <w:tcPr>
            <w:tcW w:w="2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3E" w:rsidRPr="009A659B" w:rsidRDefault="00A4203E" w:rsidP="009A659B">
            <w:pPr>
              <w:spacing w:after="0" w:line="240" w:lineRule="auto"/>
              <w:rPr>
                <w:rFonts w:ascii="GHEA Grapalat" w:eastAsia="Calibri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03E" w:rsidRPr="009A659B" w:rsidRDefault="0054315F" w:rsidP="008B762D">
            <w:pPr>
              <w:spacing w:after="0" w:line="240" w:lineRule="auto"/>
              <w:jc w:val="both"/>
              <w:rPr>
                <w:rFonts w:ascii="GHEA Grapalat" w:eastAsia="Calibri" w:hAnsi="GHEA Grapalat" w:cs="Sylfaen"/>
                <w:bCs/>
                <w:sz w:val="24"/>
                <w:szCs w:val="24"/>
              </w:rPr>
            </w:pPr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«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Հանրային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ծառայության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մասին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»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օրենքի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47-րդ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հոդվածի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3-րդ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մաս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, «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Պետական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պաշտոններ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և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պետական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ծառայության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պաշտոններ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զբաղեցնող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անձանց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վարձատրության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մասին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»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օրենքի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26-րդ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հոդվածի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1-ին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մաս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, «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Հայաստանի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Հանրապետության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դատական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օրենսգիրք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»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սահմանադրական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օրենքի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57-րդ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հոդվածի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4-րդ և 6-րդ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մասեր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, «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Սահմանադրական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դատարանի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մասին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»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սահմանադրական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օրենքի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10-րդ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հոդվածի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5-րդ և 9-րդ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մասեր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,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Կառավարության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2012թ.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դեկտեմբերի</w:t>
            </w:r>
            <w:proofErr w:type="spellEnd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 xml:space="preserve"> 27-ի N 1691-Ն </w:t>
            </w:r>
            <w:proofErr w:type="spellStart"/>
            <w:r w:rsidRPr="0054315F">
              <w:rPr>
                <w:rFonts w:ascii="GHEA Grapalat" w:eastAsia="Calibri" w:hAnsi="GHEA Grapalat" w:cs="Sylfaen"/>
                <w:bCs/>
                <w:sz w:val="24"/>
                <w:szCs w:val="24"/>
              </w:rPr>
              <w:t>որոշում</w:t>
            </w:r>
            <w:proofErr w:type="spellEnd"/>
            <w:r>
              <w:rPr>
                <w:rFonts w:ascii="GHEA Grapalat" w:eastAsia="Calibri" w:hAnsi="GHEA Grapalat" w:cs="Sylfaen"/>
                <w:bCs/>
                <w:sz w:val="24"/>
                <w:szCs w:val="24"/>
              </w:rPr>
              <w:t>;</w:t>
            </w:r>
          </w:p>
        </w:tc>
      </w:tr>
      <w:tr w:rsidR="001E6EFF" w:rsidRPr="00D176BE" w:rsidTr="00C448B6"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9E0276" w:rsidRDefault="009E0276" w:rsidP="006367D3">
            <w:pPr>
              <w:spacing w:after="0" w:line="240" w:lineRule="auto"/>
              <w:rPr>
                <w:rFonts w:ascii="GHEA Grapalat" w:eastAsia="Calibri" w:hAnsi="GHEA Grapalat" w:cs="Sylfaen"/>
                <w:b/>
              </w:rPr>
            </w:pPr>
          </w:p>
          <w:p w:rsidR="009E0276" w:rsidRDefault="009E0276" w:rsidP="006367D3">
            <w:pPr>
              <w:spacing w:after="0" w:line="240" w:lineRule="auto"/>
              <w:rPr>
                <w:rFonts w:ascii="GHEA Grapalat" w:eastAsia="Calibri" w:hAnsi="GHEA Grapalat" w:cs="Sylfaen"/>
                <w:b/>
              </w:rPr>
            </w:pPr>
          </w:p>
          <w:p w:rsidR="001E6EFF" w:rsidRPr="00D176BE" w:rsidRDefault="001E6EFF" w:rsidP="006367D3">
            <w:pPr>
              <w:spacing w:after="0" w:line="240" w:lineRule="auto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lang w:val="hy-AM"/>
              </w:rPr>
              <w:lastRenderedPageBreak/>
              <w:t>2.</w:t>
            </w:r>
            <w:r>
              <w:rPr>
                <w:rFonts w:ascii="GHEA Grapalat" w:eastAsia="Calibri" w:hAnsi="GHEA Grapalat" w:cs="Sylfaen"/>
                <w:b/>
              </w:rPr>
              <w:t>7</w:t>
            </w:r>
            <w:r w:rsidRPr="00D176BE">
              <w:rPr>
                <w:rFonts w:ascii="GHEA Grapalat" w:eastAsia="Calibri" w:hAnsi="GHEA Grapalat" w:cs="Sylfaen"/>
                <w:b/>
                <w:lang w:val="hy-AM"/>
              </w:rPr>
              <w:t xml:space="preserve"> ԾՐԱԳՐԻ </w:t>
            </w:r>
            <w:r>
              <w:rPr>
                <w:rFonts w:ascii="GHEA Grapalat" w:eastAsia="Calibri" w:hAnsi="GHEA Grapalat" w:cs="Sylfaen"/>
                <w:b/>
              </w:rPr>
              <w:t xml:space="preserve">ԻՐԱԿԱՆԱՑՄԱՆ ԵՂԱՆԱԿԸ (ՄԻՋՈՑԱՌՈՒՄՆԵՐԸ </w:t>
            </w:r>
            <w:r w:rsidR="006367D3">
              <w:rPr>
                <w:rFonts w:ascii="GHEA Grapalat" w:eastAsia="Calibri" w:hAnsi="GHEA Grapalat" w:cs="Sylfaen"/>
                <w:b/>
              </w:rPr>
              <w:t>ԵՎ ԻՐԱԿԱՆԱՑՆ</w:t>
            </w:r>
            <w:r>
              <w:rPr>
                <w:rFonts w:ascii="GHEA Grapalat" w:eastAsia="Calibri" w:hAnsi="GHEA Grapalat" w:cs="Sylfaen"/>
                <w:b/>
              </w:rPr>
              <w:t>ՈՂ ԿԱԶՄԱԿԵՐՊՈՒԹՅՈՒՆՆԵՐԻ ՇՐՋԱՆԱԿԸ)</w:t>
            </w:r>
            <w:r w:rsidRPr="00D176BE">
              <w:rPr>
                <w:rFonts w:ascii="GHEA Grapalat" w:eastAsia="Calibri" w:hAnsi="GHEA Grapalat" w:cs="Times Armenian"/>
                <w:lang w:val="hy-AM"/>
              </w:rPr>
              <w:t xml:space="preserve"> </w:t>
            </w:r>
          </w:p>
        </w:tc>
      </w:tr>
      <w:tr w:rsidR="001E6EFF" w:rsidRPr="009A659B" w:rsidTr="00333433">
        <w:trPr>
          <w:trHeight w:val="251"/>
        </w:trPr>
        <w:tc>
          <w:tcPr>
            <w:tcW w:w="9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FF" w:rsidRPr="009A659B" w:rsidRDefault="006367D3" w:rsidP="00CC3841">
            <w:pPr>
              <w:pStyle w:val="NormalWeb"/>
              <w:spacing w:after="0"/>
              <w:ind w:firstLine="270"/>
              <w:jc w:val="both"/>
              <w:rPr>
                <w:rFonts w:ascii="GHEA Grapalat" w:eastAsia="Calibri" w:hAnsi="GHEA Grapalat" w:cs="Sylfaen"/>
                <w:bCs/>
              </w:rPr>
            </w:pP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lastRenderedPageBreak/>
              <w:t>Ծ</w:t>
            </w:r>
            <w:r w:rsidRPr="009A659B">
              <w:rPr>
                <w:rStyle w:val="Strong"/>
                <w:rFonts w:ascii="GHEA Grapalat" w:hAnsi="GHEA Grapalat"/>
                <w:b w:val="0"/>
              </w:rPr>
              <w:t>րագրի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շրջանակում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իրականացվում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է «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Պետական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հիմնարկների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և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կազմակերպությունների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աշխատողների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սոցիալական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փաթեթով</w:t>
            </w:r>
            <w:proofErr w:type="spellEnd"/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Pr="009A659B">
              <w:rPr>
                <w:rStyle w:val="Strong"/>
                <w:rFonts w:ascii="GHEA Grapalat" w:hAnsi="GHEA Grapalat"/>
                <w:b w:val="0"/>
              </w:rPr>
              <w:t>ապահո</w:t>
            </w:r>
            <w:r>
              <w:rPr>
                <w:rStyle w:val="Strong"/>
                <w:rFonts w:ascii="GHEA Grapalat" w:hAnsi="GHEA Grapalat"/>
                <w:b w:val="0"/>
              </w:rPr>
              <w:t>վում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» </w:t>
            </w: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միջոցառումը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 (12001):</w:t>
            </w:r>
            <w:r w:rsidRPr="009A659B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="00CC3841">
              <w:rPr>
                <w:rStyle w:val="Strong"/>
                <w:rFonts w:ascii="GHEA Grapalat" w:hAnsi="GHEA Grapalat"/>
                <w:b w:val="0"/>
              </w:rPr>
              <w:t>Միջոցառման</w:t>
            </w:r>
            <w:proofErr w:type="spellEnd"/>
            <w:r w:rsidR="00CC3841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="00CC3841">
              <w:rPr>
                <w:rStyle w:val="Strong"/>
                <w:rFonts w:ascii="GHEA Grapalat" w:hAnsi="GHEA Grapalat"/>
                <w:b w:val="0"/>
              </w:rPr>
              <w:t>կատարողներն</w:t>
            </w:r>
            <w:proofErr w:type="spellEnd"/>
            <w:r w:rsidR="00CC3841"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 w:rsidR="00CC3841">
              <w:rPr>
                <w:rStyle w:val="Strong"/>
                <w:rFonts w:ascii="GHEA Grapalat" w:hAnsi="GHEA Grapalat"/>
                <w:b w:val="0"/>
              </w:rPr>
              <w:t>են</w:t>
            </w:r>
            <w:proofErr w:type="spellEnd"/>
            <w:r w:rsidR="00CC3841">
              <w:rPr>
                <w:rStyle w:val="Strong"/>
                <w:rFonts w:ascii="GHEA Grapalat" w:hAnsi="GHEA Grapalat"/>
                <w:b w:val="0"/>
              </w:rPr>
              <w:t xml:space="preserve">՝ </w:t>
            </w: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Հայաստանի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Հանրապետության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հանրային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իշխանության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 և </w:t>
            </w: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տարածքային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կառավարման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 xml:space="preserve"> </w:t>
            </w:r>
            <w:proofErr w:type="spellStart"/>
            <w:r>
              <w:rPr>
                <w:rStyle w:val="Strong"/>
                <w:rFonts w:ascii="GHEA Grapalat" w:hAnsi="GHEA Grapalat"/>
                <w:b w:val="0"/>
              </w:rPr>
              <w:t>մարմինները</w:t>
            </w:r>
            <w:proofErr w:type="spellEnd"/>
            <w:r>
              <w:rPr>
                <w:rStyle w:val="Strong"/>
                <w:rFonts w:ascii="GHEA Grapalat" w:hAnsi="GHEA Grapalat"/>
                <w:b w:val="0"/>
              </w:rPr>
              <w:t>:</w:t>
            </w:r>
          </w:p>
        </w:tc>
      </w:tr>
    </w:tbl>
    <w:p w:rsidR="005D09C4" w:rsidRPr="008974D6" w:rsidRDefault="00A245A1" w:rsidP="00DE4AA9">
      <w:pPr>
        <w:pStyle w:val="ListParagraph"/>
        <w:numPr>
          <w:ilvl w:val="0"/>
          <w:numId w:val="3"/>
        </w:numPr>
        <w:ind w:left="0" w:firstLine="0"/>
        <w:rPr>
          <w:rFonts w:ascii="GHEA Grapalat" w:hAnsi="GHEA Grapalat"/>
          <w:b/>
        </w:rPr>
      </w:pPr>
      <w:r w:rsidRPr="008974D6">
        <w:rPr>
          <w:rFonts w:ascii="GHEA Grapalat" w:hAnsi="GHEA Grapalat" w:cs="Sylfaen"/>
          <w:b/>
        </w:rPr>
        <w:t>ԾՐԱԳՐԻ</w:t>
      </w:r>
      <w:r w:rsidRPr="008974D6">
        <w:rPr>
          <w:rFonts w:ascii="GHEA Grapalat" w:hAnsi="GHEA Grapalat"/>
          <w:b/>
        </w:rPr>
        <w:t xml:space="preserve"> ԱՐԴՅՈՒՆՔԱՅԻՆ (ԿԱՏԱՐՈՂԱԿԱՆ) ՈՉ ՖԻՆԱՆՍԱԿԱՆ ՉԱՓՈՐՈՇԻՉՆԵՐ</w:t>
      </w:r>
    </w:p>
    <w:p w:rsidR="00A245A1" w:rsidRPr="00A245A1" w:rsidRDefault="00A245A1" w:rsidP="00A245A1">
      <w:pPr>
        <w:pStyle w:val="NormalWeb"/>
        <w:spacing w:after="0"/>
        <w:ind w:firstLine="270"/>
        <w:jc w:val="both"/>
        <w:rPr>
          <w:rStyle w:val="Strong"/>
          <w:rFonts w:ascii="GHEA Grapalat" w:hAnsi="GHEA Grapalat"/>
          <w:b w:val="0"/>
        </w:rPr>
      </w:pPr>
      <w:proofErr w:type="spellStart"/>
      <w:r w:rsidRPr="00A245A1">
        <w:rPr>
          <w:rStyle w:val="Strong"/>
          <w:rFonts w:ascii="GHEA Grapalat" w:hAnsi="GHEA Grapalat"/>
          <w:b w:val="0"/>
        </w:rPr>
        <w:t>Ծրա</w:t>
      </w:r>
      <w:r>
        <w:rPr>
          <w:rStyle w:val="Strong"/>
          <w:rFonts w:ascii="GHEA Grapalat" w:hAnsi="GHEA Grapalat"/>
          <w:b w:val="0"/>
        </w:rPr>
        <w:t>գ</w:t>
      </w:r>
      <w:r w:rsidRPr="00A245A1">
        <w:rPr>
          <w:rStyle w:val="Strong"/>
          <w:rFonts w:ascii="GHEA Grapalat" w:hAnsi="GHEA Grapalat"/>
          <w:b w:val="0"/>
        </w:rPr>
        <w:t>րի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A245A1">
        <w:rPr>
          <w:rStyle w:val="Strong"/>
          <w:rFonts w:ascii="GHEA Grapalat" w:hAnsi="GHEA Grapalat"/>
          <w:b w:val="0"/>
        </w:rPr>
        <w:t>առանձնահատկություններով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A245A1">
        <w:rPr>
          <w:rStyle w:val="Strong"/>
          <w:rFonts w:ascii="GHEA Grapalat" w:hAnsi="GHEA Grapalat"/>
          <w:b w:val="0"/>
        </w:rPr>
        <w:t>պայմանավորված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A245A1">
        <w:rPr>
          <w:rStyle w:val="Strong"/>
          <w:rFonts w:ascii="GHEA Grapalat" w:hAnsi="GHEA Grapalat"/>
          <w:b w:val="0"/>
        </w:rPr>
        <w:t>հնարավոր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A245A1">
        <w:rPr>
          <w:rStyle w:val="Strong"/>
          <w:rFonts w:ascii="GHEA Grapalat" w:hAnsi="GHEA Grapalat"/>
          <w:b w:val="0"/>
        </w:rPr>
        <w:t>չէ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A245A1">
        <w:rPr>
          <w:rStyle w:val="Strong"/>
          <w:rFonts w:ascii="GHEA Grapalat" w:hAnsi="GHEA Grapalat"/>
          <w:b w:val="0"/>
        </w:rPr>
        <w:t>առանձնացնել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A245A1">
        <w:rPr>
          <w:rStyle w:val="Strong"/>
          <w:rFonts w:ascii="GHEA Grapalat" w:hAnsi="GHEA Grapalat"/>
          <w:b w:val="0"/>
        </w:rPr>
        <w:t>ծրա</w:t>
      </w:r>
      <w:r>
        <w:rPr>
          <w:rStyle w:val="Strong"/>
          <w:rFonts w:ascii="GHEA Grapalat" w:hAnsi="GHEA Grapalat"/>
          <w:b w:val="0"/>
        </w:rPr>
        <w:t>գ</w:t>
      </w:r>
      <w:r w:rsidRPr="00A245A1">
        <w:rPr>
          <w:rStyle w:val="Strong"/>
          <w:rFonts w:ascii="GHEA Grapalat" w:hAnsi="GHEA Grapalat"/>
          <w:b w:val="0"/>
        </w:rPr>
        <w:t>րի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r w:rsidR="00894D60">
        <w:rPr>
          <w:rStyle w:val="Strong"/>
          <w:rFonts w:ascii="GHEA Grapalat" w:hAnsi="GHEA Grapalat"/>
          <w:b w:val="0"/>
        </w:rPr>
        <w:t>(</w:t>
      </w:r>
      <w:proofErr w:type="spellStart"/>
      <w:r w:rsidR="00894D60">
        <w:rPr>
          <w:rStyle w:val="Strong"/>
          <w:rFonts w:ascii="GHEA Grapalat" w:hAnsi="GHEA Grapalat"/>
          <w:b w:val="0"/>
        </w:rPr>
        <w:t>այդ</w:t>
      </w:r>
      <w:proofErr w:type="spellEnd"/>
      <w:r w:rsidR="00894D60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894D60">
        <w:rPr>
          <w:rStyle w:val="Strong"/>
          <w:rFonts w:ascii="GHEA Grapalat" w:hAnsi="GHEA Grapalat"/>
          <w:b w:val="0"/>
        </w:rPr>
        <w:t>թվում</w:t>
      </w:r>
      <w:proofErr w:type="spellEnd"/>
      <w:r w:rsidR="00894D60">
        <w:rPr>
          <w:rStyle w:val="Strong"/>
          <w:rFonts w:ascii="GHEA Grapalat" w:hAnsi="GHEA Grapalat"/>
          <w:b w:val="0"/>
        </w:rPr>
        <w:t xml:space="preserve">՝ </w:t>
      </w:r>
      <w:proofErr w:type="spellStart"/>
      <w:r w:rsidR="00894D60">
        <w:rPr>
          <w:rStyle w:val="Strong"/>
          <w:rFonts w:ascii="GHEA Grapalat" w:hAnsi="GHEA Grapalat"/>
          <w:b w:val="0"/>
        </w:rPr>
        <w:t>ծրագրի</w:t>
      </w:r>
      <w:proofErr w:type="spellEnd"/>
      <w:r w:rsidR="00894D60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="00894D60">
        <w:rPr>
          <w:rStyle w:val="Strong"/>
          <w:rFonts w:ascii="GHEA Grapalat" w:hAnsi="GHEA Grapalat"/>
          <w:b w:val="0"/>
        </w:rPr>
        <w:t>մջոցառման</w:t>
      </w:r>
      <w:proofErr w:type="spellEnd"/>
      <w:r w:rsidR="00894D60">
        <w:rPr>
          <w:rStyle w:val="Strong"/>
          <w:rFonts w:ascii="GHEA Grapalat" w:hAnsi="GHEA Grapalat"/>
          <w:b w:val="0"/>
        </w:rPr>
        <w:t xml:space="preserve">) </w:t>
      </w:r>
      <w:proofErr w:type="spellStart"/>
      <w:r w:rsidRPr="00A245A1">
        <w:rPr>
          <w:rStyle w:val="Strong"/>
          <w:rFonts w:ascii="GHEA Grapalat" w:hAnsi="GHEA Grapalat"/>
          <w:b w:val="0"/>
        </w:rPr>
        <w:t>վերջնական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A245A1">
        <w:rPr>
          <w:rStyle w:val="Strong"/>
          <w:rFonts w:ascii="GHEA Grapalat" w:hAnsi="GHEA Grapalat"/>
          <w:b w:val="0"/>
        </w:rPr>
        <w:t>արդյունքի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A245A1">
        <w:rPr>
          <w:rStyle w:val="Strong"/>
          <w:rFonts w:ascii="GHEA Grapalat" w:hAnsi="GHEA Grapalat"/>
          <w:b w:val="0"/>
        </w:rPr>
        <w:t>կոնկրետ</w:t>
      </w:r>
      <w:proofErr w:type="spellEnd"/>
      <w:r w:rsidRPr="00A245A1">
        <w:rPr>
          <w:rStyle w:val="Strong"/>
          <w:rFonts w:ascii="GHEA Grapalat" w:hAnsi="GHEA Grapalat"/>
          <w:b w:val="0"/>
        </w:rPr>
        <w:t xml:space="preserve"> </w:t>
      </w:r>
      <w:proofErr w:type="spellStart"/>
      <w:r w:rsidRPr="00A245A1">
        <w:rPr>
          <w:rStyle w:val="Strong"/>
          <w:rFonts w:ascii="GHEA Grapalat" w:hAnsi="GHEA Grapalat"/>
          <w:b w:val="0"/>
        </w:rPr>
        <w:t>չափորոշիչներ</w:t>
      </w:r>
      <w:proofErr w:type="spellEnd"/>
      <w:r>
        <w:rPr>
          <w:rStyle w:val="Strong"/>
          <w:rFonts w:ascii="GHEA Grapalat" w:hAnsi="GHEA Grapalat"/>
          <w:b w:val="0"/>
        </w:rPr>
        <w:t>:</w:t>
      </w:r>
    </w:p>
    <w:p w:rsidR="00A245A1" w:rsidRPr="00A245A1" w:rsidRDefault="00A245A1" w:rsidP="00A245A1">
      <w:pPr>
        <w:pStyle w:val="ListParagraph"/>
        <w:ind w:left="660"/>
        <w:rPr>
          <w:rFonts w:ascii="GHEA Grapalat" w:hAnsi="GHEA Grapalat"/>
        </w:rPr>
      </w:pPr>
    </w:p>
    <w:sectPr w:rsidR="00A245A1" w:rsidRPr="00A245A1" w:rsidSect="009E027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7DB" w:rsidRDefault="00A647DB" w:rsidP="00A4203E">
      <w:pPr>
        <w:spacing w:after="0" w:line="240" w:lineRule="auto"/>
      </w:pPr>
      <w:r>
        <w:separator/>
      </w:r>
    </w:p>
  </w:endnote>
  <w:endnote w:type="continuationSeparator" w:id="0">
    <w:p w:rsidR="00A647DB" w:rsidRDefault="00A647DB" w:rsidP="00A420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n AMU">
    <w:panose1 w:val="01000000000000000000"/>
    <w:charset w:val="00"/>
    <w:family w:val="auto"/>
    <w:pitch w:val="variable"/>
    <w:sig w:usb0="A5002EEF" w:usb1="5000000B" w:usb2="00000000" w:usb3="00000000" w:csb0="000101F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7DB" w:rsidRDefault="00A647DB" w:rsidP="00A4203E">
      <w:pPr>
        <w:spacing w:after="0" w:line="240" w:lineRule="auto"/>
      </w:pPr>
      <w:r>
        <w:separator/>
      </w:r>
    </w:p>
  </w:footnote>
  <w:footnote w:type="continuationSeparator" w:id="0">
    <w:p w:rsidR="00A647DB" w:rsidRDefault="00A647DB" w:rsidP="00A420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04EB1"/>
    <w:multiLevelType w:val="hybridMultilevel"/>
    <w:tmpl w:val="53ECD9EC"/>
    <w:lvl w:ilvl="0" w:tplc="AFFCC9FC">
      <w:start w:val="1"/>
      <w:numFmt w:val="decimal"/>
      <w:lvlText w:val="%1."/>
      <w:lvlJc w:val="left"/>
      <w:pPr>
        <w:ind w:left="660" w:hanging="360"/>
      </w:pPr>
      <w:rPr>
        <w:rFonts w:eastAsiaTheme="minorHAns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35AB1718"/>
    <w:multiLevelType w:val="multilevel"/>
    <w:tmpl w:val="5C709BB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>
    <w:nsid w:val="72DF33DC"/>
    <w:multiLevelType w:val="hybridMultilevel"/>
    <w:tmpl w:val="1C0A181A"/>
    <w:lvl w:ilvl="0" w:tplc="67A48C4E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224"/>
    <w:rsid w:val="0001523C"/>
    <w:rsid w:val="00037C53"/>
    <w:rsid w:val="00061D9C"/>
    <w:rsid w:val="00071FB6"/>
    <w:rsid w:val="001242FE"/>
    <w:rsid w:val="0018316E"/>
    <w:rsid w:val="00196779"/>
    <w:rsid w:val="001C2828"/>
    <w:rsid w:val="001E6EFF"/>
    <w:rsid w:val="001F75D7"/>
    <w:rsid w:val="002349B8"/>
    <w:rsid w:val="00240EB9"/>
    <w:rsid w:val="00254CEA"/>
    <w:rsid w:val="00271700"/>
    <w:rsid w:val="00391CDC"/>
    <w:rsid w:val="003A2ACE"/>
    <w:rsid w:val="003E3A6C"/>
    <w:rsid w:val="003F5400"/>
    <w:rsid w:val="004245FB"/>
    <w:rsid w:val="00483C53"/>
    <w:rsid w:val="0048680D"/>
    <w:rsid w:val="004F1671"/>
    <w:rsid w:val="004F29A4"/>
    <w:rsid w:val="005015A8"/>
    <w:rsid w:val="0054315F"/>
    <w:rsid w:val="00552DEF"/>
    <w:rsid w:val="005773A6"/>
    <w:rsid w:val="005D09C4"/>
    <w:rsid w:val="005F5896"/>
    <w:rsid w:val="00631893"/>
    <w:rsid w:val="006367D3"/>
    <w:rsid w:val="006779ED"/>
    <w:rsid w:val="006B1319"/>
    <w:rsid w:val="006C4967"/>
    <w:rsid w:val="00702559"/>
    <w:rsid w:val="007211A7"/>
    <w:rsid w:val="00775A16"/>
    <w:rsid w:val="00802DE9"/>
    <w:rsid w:val="00894D60"/>
    <w:rsid w:val="008974D6"/>
    <w:rsid w:val="008B762D"/>
    <w:rsid w:val="00926C91"/>
    <w:rsid w:val="00934EBD"/>
    <w:rsid w:val="00941AEA"/>
    <w:rsid w:val="009A0BDC"/>
    <w:rsid w:val="009A659B"/>
    <w:rsid w:val="009E0276"/>
    <w:rsid w:val="009F229D"/>
    <w:rsid w:val="00A245A1"/>
    <w:rsid w:val="00A4203E"/>
    <w:rsid w:val="00A647DB"/>
    <w:rsid w:val="00A7328A"/>
    <w:rsid w:val="00A77489"/>
    <w:rsid w:val="00A80FFB"/>
    <w:rsid w:val="00A82C61"/>
    <w:rsid w:val="00B201B2"/>
    <w:rsid w:val="00BF274D"/>
    <w:rsid w:val="00C16C0D"/>
    <w:rsid w:val="00C52516"/>
    <w:rsid w:val="00C61456"/>
    <w:rsid w:val="00CA1BDE"/>
    <w:rsid w:val="00CC3841"/>
    <w:rsid w:val="00CE66FF"/>
    <w:rsid w:val="00CF1B1D"/>
    <w:rsid w:val="00D176BE"/>
    <w:rsid w:val="00DC29C8"/>
    <w:rsid w:val="00DE4AA9"/>
    <w:rsid w:val="00E70743"/>
    <w:rsid w:val="00F2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1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2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A2AC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2ACE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A4203E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A4203E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A4203E"/>
    <w:rPr>
      <w:rFonts w:ascii="GHEA Grapalat" w:eastAsia="Times New Roman" w:hAnsi="GHEA Grapalat" w:cs="Times New Roman"/>
      <w:i/>
      <w:sz w:val="16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1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2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3A2ACE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2ACE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A4203E"/>
    <w:pPr>
      <w:spacing w:after="0" w:line="240" w:lineRule="auto"/>
      <w:jc w:val="both"/>
    </w:pPr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A4203E"/>
    <w:rPr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A4203E"/>
    <w:rPr>
      <w:rFonts w:ascii="GHEA Grapalat" w:eastAsia="Times New Roman" w:hAnsi="GHEA Grapalat" w:cs="Times New Roman"/>
      <w:i/>
      <w:sz w:val="16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07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Lusine.Harutyunyan</dc:creator>
  <cp:keywords>Mulberry 2.0</cp:keywords>
  <dc:description/>
  <cp:lastModifiedBy>Lusine.Harutyunyan</cp:lastModifiedBy>
  <cp:revision>47</cp:revision>
  <dcterms:created xsi:type="dcterms:W3CDTF">2019-08-30T13:46:00Z</dcterms:created>
  <dcterms:modified xsi:type="dcterms:W3CDTF">2020-02-25T12:20:00Z</dcterms:modified>
</cp:coreProperties>
</file>