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EC" w:rsidRPr="004D2206" w:rsidRDefault="004D2206" w:rsidP="00632534">
      <w:pPr>
        <w:ind w:left="180" w:firstLine="1872"/>
        <w:jc w:val="center"/>
        <w:rPr>
          <w:rFonts w:ascii="GHEA Grapalat" w:hAnsi="GHEA Grapalat" w:cs="Sylfaen"/>
          <w:bCs/>
          <w:iCs/>
          <w:szCs w:val="24"/>
        </w:rPr>
      </w:pPr>
      <w:r>
        <w:rPr>
          <w:rFonts w:ascii="GHEA Grapalat" w:hAnsi="GHEA Grapalat" w:cs="Sylfaen"/>
          <w:bCs/>
          <w:iCs/>
          <w:szCs w:val="24"/>
        </w:rPr>
        <w:t>Զ</w:t>
      </w:r>
      <w:r w:rsidRPr="004D2206">
        <w:rPr>
          <w:rFonts w:ascii="GHEA Grapalat" w:hAnsi="GHEA Grapalat" w:cs="Sylfaen"/>
          <w:bCs/>
          <w:iCs/>
          <w:szCs w:val="24"/>
        </w:rPr>
        <w:t xml:space="preserve">բաղվածության </w:t>
      </w:r>
      <w:proofErr w:type="gramStart"/>
      <w:r w:rsidRPr="004D2206">
        <w:rPr>
          <w:rFonts w:ascii="GHEA Grapalat" w:hAnsi="GHEA Grapalat" w:cs="Sylfaen"/>
          <w:bCs/>
          <w:iCs/>
          <w:szCs w:val="24"/>
        </w:rPr>
        <w:t>պետական  գործակալության</w:t>
      </w:r>
      <w:proofErr w:type="gramEnd"/>
      <w:r w:rsidRPr="004D2206">
        <w:rPr>
          <w:rFonts w:ascii="GHEA Grapalat" w:hAnsi="GHEA Grapalat" w:cs="Sylfaen"/>
          <w:bCs/>
          <w:iCs/>
          <w:szCs w:val="24"/>
        </w:rPr>
        <w:t xml:space="preserve"> </w:t>
      </w:r>
      <w:r w:rsidR="00110DED">
        <w:rPr>
          <w:rFonts w:ascii="GHEA Grapalat" w:hAnsi="GHEA Grapalat" w:cs="Sylfaen"/>
          <w:bCs/>
          <w:iCs/>
          <w:szCs w:val="24"/>
        </w:rPr>
        <w:t>20</w:t>
      </w:r>
      <w:r w:rsidR="000302FE">
        <w:rPr>
          <w:rFonts w:ascii="GHEA Grapalat" w:hAnsi="GHEA Grapalat" w:cs="Sylfaen"/>
          <w:bCs/>
          <w:iCs/>
          <w:szCs w:val="24"/>
          <w:lang w:val="ru-RU"/>
        </w:rPr>
        <w:t>20</w:t>
      </w:r>
      <w:r w:rsidR="00110DED">
        <w:rPr>
          <w:rFonts w:ascii="GHEA Grapalat" w:hAnsi="GHEA Grapalat" w:cs="Sylfaen"/>
          <w:bCs/>
          <w:iCs/>
          <w:szCs w:val="24"/>
        </w:rPr>
        <w:t xml:space="preserve">թ.-ի </w:t>
      </w:r>
      <w:r w:rsidR="0071050B">
        <w:rPr>
          <w:rFonts w:ascii="GHEA Grapalat" w:hAnsi="GHEA Grapalat" w:cs="Sylfaen"/>
          <w:bCs/>
          <w:iCs/>
          <w:szCs w:val="24"/>
          <w:lang w:val="hy-AM"/>
        </w:rPr>
        <w:t>ապրիլ</w:t>
      </w:r>
      <w:r w:rsidR="00C33D6F">
        <w:rPr>
          <w:rFonts w:ascii="GHEA Grapalat" w:hAnsi="GHEA Grapalat" w:cs="Sylfaen"/>
          <w:bCs/>
          <w:iCs/>
          <w:szCs w:val="24"/>
        </w:rPr>
        <w:t xml:space="preserve"> </w:t>
      </w:r>
      <w:r w:rsidRPr="004D2206">
        <w:rPr>
          <w:rFonts w:ascii="GHEA Grapalat" w:hAnsi="GHEA Grapalat" w:cs="Sylfaen"/>
          <w:bCs/>
          <w:iCs/>
          <w:szCs w:val="24"/>
        </w:rPr>
        <w:t>ամսվա ընթացքում իրականացված աշխատանքների վերաբերյալ</w:t>
      </w:r>
    </w:p>
    <w:p w:rsidR="00CD6146" w:rsidRPr="004D2206" w:rsidRDefault="00CD6146" w:rsidP="00632534">
      <w:pPr>
        <w:ind w:left="180" w:firstLine="1872"/>
        <w:jc w:val="center"/>
        <w:rPr>
          <w:rFonts w:ascii="GHEA Grapalat" w:hAnsi="GHEA Grapalat" w:cs="Sylfaen"/>
          <w:bCs/>
          <w:iCs/>
          <w:szCs w:val="24"/>
        </w:rPr>
      </w:pPr>
    </w:p>
    <w:p w:rsidR="00B732EC" w:rsidRDefault="00276F22" w:rsidP="00B732EC">
      <w:pPr>
        <w:pStyle w:val="ListParagraph"/>
        <w:numPr>
          <w:ilvl w:val="0"/>
          <w:numId w:val="1"/>
        </w:numPr>
        <w:tabs>
          <w:tab w:val="left" w:pos="720"/>
        </w:tabs>
        <w:jc w:val="both"/>
        <w:rPr>
          <w:rFonts w:ascii="GHEA Grapalat" w:hAnsi="GHEA Grapalat" w:cs="Sylfaen"/>
          <w:bCs/>
          <w:iCs/>
          <w:szCs w:val="24"/>
        </w:rPr>
      </w:pPr>
      <w:r>
        <w:rPr>
          <w:rFonts w:ascii="GHEA Grapalat" w:hAnsi="GHEA Grapalat" w:cs="Sylfaen"/>
          <w:bCs/>
          <w:iCs/>
          <w:szCs w:val="24"/>
        </w:rPr>
        <w:t>Ա</w:t>
      </w:r>
      <w:r w:rsidR="004D2206" w:rsidRPr="004D2206">
        <w:rPr>
          <w:rFonts w:ascii="GHEA Grapalat" w:hAnsi="GHEA Grapalat" w:cs="Sylfaen"/>
          <w:bCs/>
          <w:iCs/>
          <w:szCs w:val="24"/>
        </w:rPr>
        <w:t>յցեր, hանդիպումներ, միջոցառումներ</w:t>
      </w:r>
    </w:p>
    <w:tbl>
      <w:tblPr>
        <w:tblW w:w="1521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5"/>
        <w:gridCol w:w="2700"/>
        <w:gridCol w:w="2339"/>
        <w:gridCol w:w="2794"/>
        <w:gridCol w:w="2880"/>
        <w:gridCol w:w="2250"/>
      </w:tblGrid>
      <w:tr w:rsidR="00B732EC" w:rsidRPr="0047065F" w:rsidTr="006976BF">
        <w:tc>
          <w:tcPr>
            <w:tcW w:w="2255" w:type="dxa"/>
            <w:shd w:val="clear" w:color="auto" w:fill="auto"/>
          </w:tcPr>
          <w:p w:rsidR="00B732EC" w:rsidRPr="0047065F" w:rsidRDefault="004D2206" w:rsidP="00B732EC">
            <w:pPr>
              <w:tabs>
                <w:tab w:val="left" w:pos="67"/>
              </w:tabs>
              <w:rPr>
                <w:rFonts w:ascii="GHEA Grapalat" w:hAnsi="GHEA Grapalat" w:cs="Sylfaen"/>
                <w:bCs/>
                <w:iCs/>
                <w:szCs w:val="24"/>
              </w:rPr>
            </w:pPr>
            <w:r w:rsidRPr="0047065F">
              <w:rPr>
                <w:rFonts w:ascii="GHEA Grapalat" w:hAnsi="GHEA Grapalat" w:cs="Sylfaen"/>
                <w:bCs/>
                <w:iCs/>
                <w:szCs w:val="24"/>
              </w:rPr>
              <w:t>Ամսաթիվը</w:t>
            </w:r>
          </w:p>
        </w:tc>
        <w:tc>
          <w:tcPr>
            <w:tcW w:w="2700"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Գործակալության Պետ, Պետի Տեղակալներ, Օգնական, Խորհրդական, Բաժիններ (Նշել)</w:t>
            </w:r>
          </w:p>
        </w:tc>
        <w:tc>
          <w:tcPr>
            <w:tcW w:w="2339" w:type="dxa"/>
            <w:shd w:val="clear" w:color="auto" w:fill="auto"/>
          </w:tcPr>
          <w:p w:rsidR="00B732EC" w:rsidRPr="0047065F" w:rsidRDefault="004D2206" w:rsidP="00B732EC">
            <w:pPr>
              <w:tabs>
                <w:tab w:val="left" w:pos="720"/>
              </w:tabs>
              <w:ind w:right="-216"/>
              <w:rPr>
                <w:rFonts w:ascii="GHEA Grapalat" w:hAnsi="GHEA Grapalat" w:cs="Sylfaen"/>
                <w:bCs/>
                <w:iCs/>
                <w:szCs w:val="24"/>
              </w:rPr>
            </w:pPr>
            <w:r w:rsidRPr="0047065F">
              <w:rPr>
                <w:rFonts w:ascii="GHEA Grapalat" w:hAnsi="GHEA Grapalat" w:cs="Sylfaen"/>
                <w:bCs/>
                <w:iCs/>
                <w:szCs w:val="24"/>
              </w:rPr>
              <w:t>Ով(</w:t>
            </w:r>
            <w:r w:rsidR="00B123C2" w:rsidRPr="0047065F">
              <w:rPr>
                <w:rFonts w:ascii="GHEA Grapalat" w:hAnsi="GHEA Grapalat" w:cs="Sylfaen"/>
                <w:bCs/>
                <w:iCs/>
                <w:szCs w:val="24"/>
              </w:rPr>
              <w:t>ո</w:t>
            </w:r>
            <w:r w:rsidRPr="0047065F">
              <w:rPr>
                <w:rFonts w:ascii="GHEA Grapalat" w:hAnsi="GHEA Grapalat" w:cs="Sylfaen"/>
                <w:bCs/>
                <w:iCs/>
                <w:szCs w:val="24"/>
              </w:rPr>
              <w:t>վքեր)</w:t>
            </w:r>
          </w:p>
        </w:tc>
        <w:tc>
          <w:tcPr>
            <w:tcW w:w="2794"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Ում Հետ (</w:t>
            </w:r>
            <w:r w:rsidR="00B123C2" w:rsidRPr="0047065F">
              <w:rPr>
                <w:rFonts w:ascii="GHEA Grapalat" w:hAnsi="GHEA Grapalat" w:cs="Sylfaen"/>
                <w:bCs/>
                <w:iCs/>
                <w:szCs w:val="24"/>
              </w:rPr>
              <w:t>կ</w:t>
            </w:r>
            <w:r w:rsidRPr="0047065F">
              <w:rPr>
                <w:rFonts w:ascii="GHEA Grapalat" w:hAnsi="GHEA Grapalat" w:cs="Sylfaen"/>
                <w:bCs/>
                <w:iCs/>
                <w:szCs w:val="24"/>
              </w:rPr>
              <w:t xml:space="preserve">ազմակերպություն, </w:t>
            </w:r>
            <w:r w:rsidR="00B123C2" w:rsidRPr="0047065F">
              <w:rPr>
                <w:rFonts w:ascii="GHEA Grapalat" w:hAnsi="GHEA Grapalat" w:cs="Sylfaen"/>
                <w:bCs/>
                <w:iCs/>
                <w:szCs w:val="24"/>
              </w:rPr>
              <w:t>ա</w:t>
            </w:r>
            <w:r w:rsidRPr="0047065F">
              <w:rPr>
                <w:rFonts w:ascii="GHEA Grapalat" w:hAnsi="GHEA Grapalat" w:cs="Sylfaen"/>
                <w:bCs/>
                <w:iCs/>
                <w:szCs w:val="24"/>
              </w:rPr>
              <w:t>նհատ), Ծրագիրը</w:t>
            </w:r>
          </w:p>
        </w:tc>
        <w:tc>
          <w:tcPr>
            <w:tcW w:w="2880"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Նպատակը</w:t>
            </w:r>
          </w:p>
        </w:tc>
        <w:tc>
          <w:tcPr>
            <w:tcW w:w="2250" w:type="dxa"/>
            <w:shd w:val="clear" w:color="auto" w:fill="auto"/>
          </w:tcPr>
          <w:p w:rsidR="00B732EC" w:rsidRPr="0047065F" w:rsidRDefault="004D2206" w:rsidP="005F3552">
            <w:pPr>
              <w:ind w:right="-288"/>
              <w:rPr>
                <w:rFonts w:ascii="GHEA Grapalat" w:hAnsi="GHEA Grapalat" w:cs="Sylfaen"/>
                <w:bCs/>
                <w:iCs/>
                <w:szCs w:val="24"/>
              </w:rPr>
            </w:pPr>
            <w:r w:rsidRPr="0047065F">
              <w:rPr>
                <w:rFonts w:ascii="GHEA Grapalat" w:hAnsi="GHEA Grapalat" w:cs="Sylfaen"/>
                <w:bCs/>
                <w:iCs/>
                <w:szCs w:val="24"/>
              </w:rPr>
              <w:t>Վայրը</w:t>
            </w:r>
          </w:p>
        </w:tc>
      </w:tr>
      <w:tr w:rsidR="005757B1" w:rsidRPr="00273DA2" w:rsidTr="005757B1">
        <w:tc>
          <w:tcPr>
            <w:tcW w:w="2255"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5757B1">
            <w:pPr>
              <w:rPr>
                <w:rFonts w:ascii="GHEA Grapalat" w:hAnsi="GHEA Grapalat"/>
                <w:szCs w:val="24"/>
              </w:rPr>
            </w:pPr>
            <w:r w:rsidRPr="005757B1">
              <w:rPr>
                <w:rFonts w:ascii="GHEA Grapalat" w:hAnsi="GHEA Grapalat"/>
                <w:szCs w:val="24"/>
              </w:rPr>
              <w:t>Ապրիլ</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szCs w:val="24"/>
              </w:rPr>
            </w:pPr>
            <w:r w:rsidRPr="005757B1">
              <w:rPr>
                <w:rFonts w:ascii="GHEA Grapalat" w:hAnsi="GHEA Grapalat"/>
                <w:szCs w:val="24"/>
              </w:rPr>
              <w:t>Ծրագրերի</w:t>
            </w:r>
            <w:r w:rsidR="004A466C" w:rsidRPr="004A466C">
              <w:rPr>
                <w:rFonts w:ascii="GHEA Grapalat" w:hAnsi="GHEA Grapalat"/>
                <w:szCs w:val="24"/>
              </w:rPr>
              <w:t xml:space="preserve"> </w:t>
            </w:r>
            <w:r w:rsidRPr="005757B1">
              <w:rPr>
                <w:rFonts w:ascii="GHEA Grapalat" w:hAnsi="GHEA Grapalat"/>
                <w:szCs w:val="24"/>
              </w:rPr>
              <w:t>իականացման</w:t>
            </w:r>
            <w:r w:rsidR="004A466C" w:rsidRPr="004A466C">
              <w:rPr>
                <w:rFonts w:ascii="GHEA Grapalat" w:hAnsi="GHEA Grapalat"/>
                <w:szCs w:val="24"/>
              </w:rPr>
              <w:t xml:space="preserve"> </w:t>
            </w:r>
            <w:r w:rsidRPr="005757B1">
              <w:rPr>
                <w:rFonts w:ascii="GHEA Grapalat" w:hAnsi="GHEA Grapalat"/>
                <w:szCs w:val="24"/>
              </w:rPr>
              <w:t>մեթոդական</w:t>
            </w:r>
            <w:r w:rsidR="004A466C" w:rsidRPr="004A466C">
              <w:rPr>
                <w:rFonts w:ascii="GHEA Grapalat" w:hAnsi="GHEA Grapalat"/>
                <w:szCs w:val="24"/>
              </w:rPr>
              <w:t xml:space="preserve"> </w:t>
            </w:r>
            <w:r w:rsidRPr="005757B1">
              <w:rPr>
                <w:rFonts w:ascii="GHEA Grapalat" w:hAnsi="GHEA Grapalat"/>
                <w:szCs w:val="24"/>
              </w:rPr>
              <w:t>աջակցության և խորհրդատվության</w:t>
            </w:r>
            <w:r w:rsidR="004A466C" w:rsidRPr="005757B1">
              <w:rPr>
                <w:rFonts w:ascii="GHEA Grapalat" w:hAnsi="GHEA Grapalat" w:cs="Sylfaen"/>
                <w:szCs w:val="24"/>
              </w:rPr>
              <w:t xml:space="preserve"> բաժնի</w:t>
            </w:r>
            <w:r w:rsidR="004A466C" w:rsidRPr="004A466C">
              <w:rPr>
                <w:rFonts w:ascii="GHEA Grapalat" w:hAnsi="GHEA Grapalat" w:cs="Sylfaen"/>
                <w:szCs w:val="24"/>
              </w:rPr>
              <w:t xml:space="preserve"> </w:t>
            </w:r>
            <w:r w:rsidR="004A466C" w:rsidRPr="005757B1">
              <w:rPr>
                <w:rFonts w:ascii="GHEA Grapalat" w:hAnsi="GHEA Grapalat" w:cs="Sylfaen"/>
                <w:szCs w:val="24"/>
              </w:rPr>
              <w:t>պետ</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Ռ. Արշակյան</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 xml:space="preserve">panarama.am </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Զբաղվածության</w:t>
            </w:r>
            <w:r w:rsidR="004A466C" w:rsidRPr="004A466C">
              <w:rPr>
                <w:rFonts w:ascii="GHEA Grapalat" w:hAnsi="GHEA Grapalat" w:cs="Sylfaen"/>
                <w:szCs w:val="24"/>
              </w:rPr>
              <w:t xml:space="preserve"> </w:t>
            </w:r>
            <w:r w:rsidRPr="005757B1">
              <w:rPr>
                <w:rFonts w:ascii="GHEA Grapalat" w:hAnsi="GHEA Grapalat" w:cs="Sylfaen"/>
                <w:szCs w:val="24"/>
              </w:rPr>
              <w:t>ամենամյա</w:t>
            </w:r>
            <w:r w:rsidR="004A466C" w:rsidRPr="004A466C">
              <w:rPr>
                <w:rFonts w:ascii="GHEA Grapalat" w:hAnsi="GHEA Grapalat" w:cs="Sylfaen"/>
                <w:szCs w:val="24"/>
              </w:rPr>
              <w:t xml:space="preserve"> </w:t>
            </w:r>
            <w:r w:rsidRPr="005757B1">
              <w:rPr>
                <w:rFonts w:ascii="GHEA Grapalat" w:hAnsi="GHEA Grapalat" w:cs="Sylfaen"/>
                <w:szCs w:val="24"/>
              </w:rPr>
              <w:t>պետական</w:t>
            </w:r>
            <w:r w:rsidR="004A466C" w:rsidRPr="004A466C">
              <w:rPr>
                <w:rFonts w:ascii="GHEA Grapalat" w:hAnsi="GHEA Grapalat" w:cs="Sylfaen"/>
                <w:szCs w:val="24"/>
              </w:rPr>
              <w:t xml:space="preserve"> </w:t>
            </w:r>
            <w:r w:rsidRPr="005757B1">
              <w:rPr>
                <w:rFonts w:ascii="GHEA Grapalat" w:hAnsi="GHEA Grapalat" w:cs="Sylfaen"/>
                <w:szCs w:val="24"/>
              </w:rPr>
              <w:t>ծրագրերի</w:t>
            </w:r>
            <w:r w:rsidR="004A466C" w:rsidRPr="004A466C">
              <w:rPr>
                <w:rFonts w:ascii="GHEA Grapalat" w:hAnsi="GHEA Grapalat" w:cs="Sylfaen"/>
                <w:szCs w:val="24"/>
              </w:rPr>
              <w:t xml:space="preserve"> </w:t>
            </w:r>
            <w:r w:rsidRPr="005757B1">
              <w:rPr>
                <w:rFonts w:ascii="GHEA Grapalat" w:hAnsi="GHEA Grapalat" w:cs="Sylfaen"/>
                <w:szCs w:val="24"/>
              </w:rPr>
              <w:t>վերաբերյալ</w:t>
            </w:r>
            <w:r w:rsidR="004A466C" w:rsidRPr="004A466C">
              <w:rPr>
                <w:rFonts w:ascii="GHEA Grapalat" w:hAnsi="GHEA Grapalat" w:cs="Sylfaen"/>
                <w:szCs w:val="24"/>
              </w:rPr>
              <w:t xml:space="preserve"> </w:t>
            </w:r>
            <w:r w:rsidRPr="005757B1">
              <w:rPr>
                <w:rFonts w:ascii="GHEA Grapalat" w:hAnsi="GHEA Grapalat" w:cs="Sylfaen"/>
                <w:szCs w:val="24"/>
              </w:rPr>
              <w:t>հարցազրույց</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Ք. Երևան</w:t>
            </w:r>
          </w:p>
        </w:tc>
      </w:tr>
      <w:tr w:rsidR="005757B1" w:rsidRPr="000C4AD8" w:rsidTr="005757B1">
        <w:tc>
          <w:tcPr>
            <w:tcW w:w="2255"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5757B1">
            <w:pPr>
              <w:rPr>
                <w:rFonts w:ascii="GHEA Grapalat" w:hAnsi="GHEA Grapalat"/>
                <w:szCs w:val="24"/>
              </w:rPr>
            </w:pPr>
            <w:r w:rsidRPr="005757B1">
              <w:rPr>
                <w:rFonts w:ascii="GHEA Grapalat" w:hAnsi="GHEA Grapalat"/>
                <w:szCs w:val="24"/>
              </w:rPr>
              <w:t>Ապրիլ</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szCs w:val="24"/>
              </w:rPr>
            </w:pPr>
            <w:r w:rsidRPr="005757B1">
              <w:rPr>
                <w:rFonts w:ascii="GHEA Grapalat" w:hAnsi="GHEA Grapalat"/>
                <w:szCs w:val="24"/>
              </w:rPr>
              <w:t>Ծրագրերի</w:t>
            </w:r>
            <w:r w:rsidR="004A466C" w:rsidRPr="004A466C">
              <w:rPr>
                <w:rFonts w:ascii="GHEA Grapalat" w:hAnsi="GHEA Grapalat"/>
                <w:szCs w:val="24"/>
              </w:rPr>
              <w:t xml:space="preserve"> </w:t>
            </w:r>
            <w:r w:rsidRPr="005757B1">
              <w:rPr>
                <w:rFonts w:ascii="GHEA Grapalat" w:hAnsi="GHEA Grapalat"/>
                <w:szCs w:val="24"/>
              </w:rPr>
              <w:t>իականացման</w:t>
            </w:r>
            <w:r w:rsidR="004A466C" w:rsidRPr="004A466C">
              <w:rPr>
                <w:rFonts w:ascii="GHEA Grapalat" w:hAnsi="GHEA Grapalat"/>
                <w:szCs w:val="24"/>
              </w:rPr>
              <w:t xml:space="preserve"> </w:t>
            </w:r>
            <w:r w:rsidRPr="005757B1">
              <w:rPr>
                <w:rFonts w:ascii="GHEA Grapalat" w:hAnsi="GHEA Grapalat"/>
                <w:szCs w:val="24"/>
              </w:rPr>
              <w:t>մեթոդական</w:t>
            </w:r>
            <w:r w:rsidR="004A466C" w:rsidRPr="004A466C">
              <w:rPr>
                <w:rFonts w:ascii="GHEA Grapalat" w:hAnsi="GHEA Grapalat"/>
                <w:szCs w:val="24"/>
              </w:rPr>
              <w:t xml:space="preserve"> </w:t>
            </w:r>
            <w:r w:rsidRPr="005757B1">
              <w:rPr>
                <w:rFonts w:ascii="GHEA Grapalat" w:hAnsi="GHEA Grapalat"/>
                <w:szCs w:val="24"/>
              </w:rPr>
              <w:t>աջակցության և խորհրդատվության</w:t>
            </w:r>
            <w:r w:rsidR="004A466C" w:rsidRPr="004A466C">
              <w:rPr>
                <w:rFonts w:ascii="GHEA Grapalat" w:hAnsi="GHEA Grapalat"/>
                <w:szCs w:val="24"/>
              </w:rPr>
              <w:t xml:space="preserve"> </w:t>
            </w:r>
            <w:r w:rsidR="004A466C" w:rsidRPr="005757B1">
              <w:rPr>
                <w:rFonts w:ascii="GHEA Grapalat" w:hAnsi="GHEA Grapalat" w:cs="Sylfaen"/>
                <w:szCs w:val="24"/>
              </w:rPr>
              <w:t>բաժնի</w:t>
            </w:r>
            <w:r w:rsidR="004A466C" w:rsidRPr="004A466C">
              <w:rPr>
                <w:rFonts w:ascii="GHEA Grapalat" w:hAnsi="GHEA Grapalat" w:cs="Sylfaen"/>
                <w:szCs w:val="24"/>
              </w:rPr>
              <w:t xml:space="preserve"> </w:t>
            </w:r>
            <w:r w:rsidR="004A466C" w:rsidRPr="005757B1">
              <w:rPr>
                <w:rFonts w:ascii="GHEA Grapalat" w:hAnsi="GHEA Grapalat" w:cs="Sylfaen"/>
                <w:szCs w:val="24"/>
              </w:rPr>
              <w:t>գլխավոր</w:t>
            </w:r>
            <w:r w:rsidR="004A466C" w:rsidRPr="004A466C">
              <w:rPr>
                <w:rFonts w:ascii="GHEA Grapalat" w:hAnsi="GHEA Grapalat" w:cs="Sylfaen"/>
                <w:szCs w:val="24"/>
              </w:rPr>
              <w:t xml:space="preserve"> </w:t>
            </w:r>
            <w:r w:rsidR="004A466C" w:rsidRPr="005757B1">
              <w:rPr>
                <w:rFonts w:ascii="GHEA Grapalat" w:hAnsi="GHEA Grapalat" w:cs="Sylfaen"/>
                <w:szCs w:val="24"/>
              </w:rPr>
              <w:t xml:space="preserve">մասնագետ </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Ա. Հովհաննիսյան</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ՀՀԱՍՀՆ</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Հայաստանում</w:t>
            </w:r>
            <w:r w:rsidR="004A466C" w:rsidRPr="004A466C">
              <w:rPr>
                <w:rFonts w:ascii="GHEA Grapalat" w:hAnsi="GHEA Grapalat" w:cs="Sylfaen"/>
                <w:szCs w:val="24"/>
              </w:rPr>
              <w:t xml:space="preserve"> </w:t>
            </w:r>
            <w:r w:rsidRPr="005757B1">
              <w:rPr>
                <w:rFonts w:ascii="GHEA Grapalat" w:hAnsi="GHEA Grapalat" w:cs="Sylfaen"/>
                <w:szCs w:val="24"/>
              </w:rPr>
              <w:t>կորոնավիրուսի</w:t>
            </w:r>
            <w:r w:rsidR="004A466C" w:rsidRPr="004A466C">
              <w:rPr>
                <w:rFonts w:ascii="GHEA Grapalat" w:hAnsi="GHEA Grapalat" w:cs="Sylfaen"/>
                <w:szCs w:val="24"/>
              </w:rPr>
              <w:t xml:space="preserve"> </w:t>
            </w:r>
            <w:r w:rsidRPr="005757B1">
              <w:rPr>
                <w:rFonts w:ascii="GHEA Grapalat" w:hAnsi="GHEA Grapalat" w:cs="Sylfaen"/>
                <w:szCs w:val="24"/>
              </w:rPr>
              <w:t>տարածման</w:t>
            </w:r>
            <w:r w:rsidR="004A466C" w:rsidRPr="004A466C">
              <w:rPr>
                <w:rFonts w:ascii="GHEA Grapalat" w:hAnsi="GHEA Grapalat" w:cs="Sylfaen"/>
                <w:szCs w:val="24"/>
              </w:rPr>
              <w:t xml:space="preserve"> </w:t>
            </w:r>
            <w:r w:rsidRPr="005757B1">
              <w:rPr>
                <w:rFonts w:ascii="GHEA Grapalat" w:hAnsi="GHEA Grapalat" w:cs="Sylfaen"/>
                <w:szCs w:val="24"/>
              </w:rPr>
              <w:t>հետևանքով</w:t>
            </w:r>
            <w:r w:rsidR="004A466C" w:rsidRPr="004A466C">
              <w:rPr>
                <w:rFonts w:ascii="GHEA Grapalat" w:hAnsi="GHEA Grapalat" w:cs="Sylfaen"/>
                <w:szCs w:val="24"/>
              </w:rPr>
              <w:t xml:space="preserve"> </w:t>
            </w:r>
            <w:r w:rsidRPr="005757B1">
              <w:rPr>
                <w:rFonts w:ascii="GHEA Grapalat" w:hAnsi="GHEA Grapalat" w:cs="Sylfaen"/>
                <w:szCs w:val="24"/>
              </w:rPr>
              <w:t>առաջացած</w:t>
            </w:r>
            <w:r w:rsidR="004A466C" w:rsidRPr="004A466C">
              <w:rPr>
                <w:rFonts w:ascii="GHEA Grapalat" w:hAnsi="GHEA Grapalat" w:cs="Sylfaen"/>
                <w:szCs w:val="24"/>
              </w:rPr>
              <w:t xml:space="preserve"> </w:t>
            </w:r>
            <w:r w:rsidRPr="005757B1">
              <w:rPr>
                <w:rFonts w:ascii="GHEA Grapalat" w:hAnsi="GHEA Grapalat" w:cs="Sylfaen"/>
                <w:szCs w:val="24"/>
              </w:rPr>
              <w:t>արտակարգ</w:t>
            </w:r>
            <w:r w:rsidR="004A466C" w:rsidRPr="004A466C">
              <w:rPr>
                <w:rFonts w:ascii="GHEA Grapalat" w:hAnsi="GHEA Grapalat" w:cs="Sylfaen"/>
                <w:szCs w:val="24"/>
              </w:rPr>
              <w:t xml:space="preserve"> </w:t>
            </w:r>
            <w:r w:rsidRPr="005757B1">
              <w:rPr>
                <w:rFonts w:ascii="GHEA Grapalat" w:hAnsi="GHEA Grapalat" w:cs="Sylfaen"/>
                <w:szCs w:val="24"/>
              </w:rPr>
              <w:t>դրության</w:t>
            </w:r>
            <w:r w:rsidR="004A466C" w:rsidRPr="004A466C">
              <w:rPr>
                <w:rFonts w:ascii="GHEA Grapalat" w:hAnsi="GHEA Grapalat" w:cs="Sylfaen"/>
                <w:szCs w:val="24"/>
              </w:rPr>
              <w:t xml:space="preserve"> </w:t>
            </w:r>
            <w:r w:rsidRPr="005757B1">
              <w:rPr>
                <w:rFonts w:ascii="GHEA Grapalat" w:hAnsi="GHEA Grapalat" w:cs="Sylfaen"/>
                <w:szCs w:val="24"/>
              </w:rPr>
              <w:t>պայմաններում նախարարության թեժ գծի նոր հեռախոսահամարի</w:t>
            </w:r>
          </w:p>
          <w:p w:rsidR="005757B1" w:rsidRPr="005757B1" w:rsidRDefault="005757B1" w:rsidP="004A466C">
            <w:pPr>
              <w:rPr>
                <w:rFonts w:ascii="GHEA Grapalat" w:hAnsi="GHEA Grapalat" w:cs="Sylfaen"/>
                <w:szCs w:val="24"/>
              </w:rPr>
            </w:pPr>
            <w:r w:rsidRPr="005757B1">
              <w:rPr>
                <w:rFonts w:ascii="GHEA Grapalat" w:hAnsi="GHEA Grapalat" w:cs="Sylfaen"/>
                <w:szCs w:val="24"/>
              </w:rPr>
              <w:t>սպասարկում</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Ք. Երևան</w:t>
            </w:r>
          </w:p>
        </w:tc>
      </w:tr>
      <w:tr w:rsidR="005757B1" w:rsidRPr="00A82B9B" w:rsidTr="005757B1">
        <w:tc>
          <w:tcPr>
            <w:tcW w:w="2255"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5757B1">
            <w:pPr>
              <w:rPr>
                <w:rFonts w:ascii="GHEA Grapalat" w:hAnsi="GHEA Grapalat"/>
                <w:szCs w:val="24"/>
              </w:rPr>
            </w:pPr>
            <w:r w:rsidRPr="005757B1">
              <w:rPr>
                <w:rFonts w:ascii="GHEA Grapalat" w:hAnsi="GHEA Grapalat"/>
                <w:szCs w:val="24"/>
              </w:rPr>
              <w:t>Ապրիլ</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szCs w:val="24"/>
              </w:rPr>
            </w:pPr>
            <w:r w:rsidRPr="005757B1">
              <w:rPr>
                <w:rFonts w:ascii="GHEA Grapalat" w:hAnsi="GHEA Grapalat"/>
                <w:szCs w:val="24"/>
              </w:rPr>
              <w:t>Ծրագրերի</w:t>
            </w:r>
            <w:r w:rsidR="004A466C" w:rsidRPr="004A466C">
              <w:rPr>
                <w:rFonts w:ascii="GHEA Grapalat" w:hAnsi="GHEA Grapalat"/>
                <w:szCs w:val="24"/>
              </w:rPr>
              <w:t xml:space="preserve"> </w:t>
            </w:r>
            <w:r w:rsidRPr="005757B1">
              <w:rPr>
                <w:rFonts w:ascii="GHEA Grapalat" w:hAnsi="GHEA Grapalat"/>
                <w:szCs w:val="24"/>
              </w:rPr>
              <w:t>իականացման</w:t>
            </w:r>
            <w:r w:rsidR="004A466C" w:rsidRPr="004A466C">
              <w:rPr>
                <w:rFonts w:ascii="GHEA Grapalat" w:hAnsi="GHEA Grapalat"/>
                <w:szCs w:val="24"/>
              </w:rPr>
              <w:t xml:space="preserve"> </w:t>
            </w:r>
            <w:r w:rsidRPr="005757B1">
              <w:rPr>
                <w:rFonts w:ascii="GHEA Grapalat" w:hAnsi="GHEA Grapalat"/>
                <w:szCs w:val="24"/>
              </w:rPr>
              <w:t>մեթոդական</w:t>
            </w:r>
            <w:r w:rsidR="004A466C" w:rsidRPr="004A466C">
              <w:rPr>
                <w:rFonts w:ascii="GHEA Grapalat" w:hAnsi="GHEA Grapalat"/>
                <w:szCs w:val="24"/>
              </w:rPr>
              <w:t xml:space="preserve"> </w:t>
            </w:r>
            <w:r w:rsidRPr="005757B1">
              <w:rPr>
                <w:rFonts w:ascii="GHEA Grapalat" w:hAnsi="GHEA Grapalat"/>
                <w:szCs w:val="24"/>
              </w:rPr>
              <w:t>աջակցության և խորհրդատվության</w:t>
            </w:r>
            <w:r w:rsidR="004A466C" w:rsidRPr="004A466C">
              <w:rPr>
                <w:rFonts w:ascii="GHEA Grapalat" w:hAnsi="GHEA Grapalat"/>
                <w:szCs w:val="24"/>
              </w:rPr>
              <w:t xml:space="preserve"> </w:t>
            </w:r>
            <w:r w:rsidRPr="005757B1">
              <w:rPr>
                <w:rFonts w:ascii="GHEA Grapalat" w:hAnsi="GHEA Grapalat"/>
                <w:szCs w:val="24"/>
              </w:rPr>
              <w:t>բաժին</w:t>
            </w:r>
            <w:r w:rsidR="004A466C" w:rsidRPr="005757B1">
              <w:rPr>
                <w:rFonts w:ascii="GHEA Grapalat" w:hAnsi="GHEA Grapalat" w:cs="Sylfaen"/>
                <w:szCs w:val="24"/>
              </w:rPr>
              <w:t xml:space="preserve"> գլխավոր</w:t>
            </w:r>
            <w:r w:rsidR="004A466C" w:rsidRPr="004A466C">
              <w:rPr>
                <w:rFonts w:ascii="GHEA Grapalat" w:hAnsi="GHEA Grapalat" w:cs="Sylfaen"/>
                <w:szCs w:val="24"/>
              </w:rPr>
              <w:t xml:space="preserve"> </w:t>
            </w:r>
            <w:r w:rsidR="004A466C" w:rsidRPr="005757B1">
              <w:rPr>
                <w:rFonts w:ascii="GHEA Grapalat" w:hAnsi="GHEA Grapalat" w:cs="Sylfaen"/>
                <w:szCs w:val="24"/>
              </w:rPr>
              <w:t>մասնագետ</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Է. Հովհաննիսյան</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Courier New" w:hAnsi="Courier New" w:cs="Courier New"/>
                <w:szCs w:val="24"/>
              </w:rPr>
              <w:t> </w:t>
            </w:r>
            <w:r w:rsidRPr="005757B1">
              <w:rPr>
                <w:rFonts w:ascii="GHEA Grapalat" w:hAnsi="GHEA Grapalat" w:cs="Sylfaen"/>
                <w:szCs w:val="24"/>
              </w:rPr>
              <w:t>Գերմանիայի</w:t>
            </w:r>
            <w:r w:rsidR="004A466C" w:rsidRPr="004A466C">
              <w:rPr>
                <w:rFonts w:ascii="GHEA Grapalat" w:hAnsi="GHEA Grapalat" w:cs="Sylfaen"/>
                <w:szCs w:val="24"/>
              </w:rPr>
              <w:t xml:space="preserve"> </w:t>
            </w:r>
            <w:r w:rsidRPr="005757B1">
              <w:rPr>
                <w:rFonts w:ascii="GHEA Grapalat" w:hAnsi="GHEA Grapalat" w:cs="Sylfaen"/>
                <w:szCs w:val="24"/>
              </w:rPr>
              <w:t>միջազգային</w:t>
            </w:r>
            <w:r w:rsidR="004A466C" w:rsidRPr="004A466C">
              <w:rPr>
                <w:rFonts w:ascii="GHEA Grapalat" w:hAnsi="GHEA Grapalat" w:cs="Sylfaen"/>
                <w:szCs w:val="24"/>
              </w:rPr>
              <w:t xml:space="preserve"> </w:t>
            </w:r>
            <w:r w:rsidRPr="005757B1">
              <w:rPr>
                <w:rFonts w:ascii="GHEA Grapalat" w:hAnsi="GHEA Grapalat" w:cs="Sylfaen"/>
                <w:szCs w:val="24"/>
              </w:rPr>
              <w:t>համագործակցությանընկերության (ԳՄՀԸ /GIZ) կողմից</w:t>
            </w:r>
            <w:r w:rsidR="004A466C" w:rsidRPr="004A466C">
              <w:rPr>
                <w:rFonts w:ascii="GHEA Grapalat" w:hAnsi="GHEA Grapalat" w:cs="Sylfaen"/>
                <w:szCs w:val="24"/>
              </w:rPr>
              <w:t xml:space="preserve"> </w:t>
            </w:r>
            <w:r w:rsidRPr="005757B1">
              <w:rPr>
                <w:rFonts w:ascii="GHEA Grapalat" w:hAnsi="GHEA Grapalat" w:cs="Sylfaen"/>
                <w:szCs w:val="24"/>
              </w:rPr>
              <w:t>իրականացվող</w:t>
            </w:r>
            <w:r w:rsidR="004A466C" w:rsidRPr="004A466C">
              <w:rPr>
                <w:rFonts w:ascii="GHEA Grapalat" w:hAnsi="GHEA Grapalat" w:cs="Sylfaen"/>
                <w:szCs w:val="24"/>
              </w:rPr>
              <w:t xml:space="preserve"> </w:t>
            </w:r>
            <w:r w:rsidRPr="005757B1">
              <w:rPr>
                <w:rFonts w:ascii="GHEA Grapalat" w:hAnsi="GHEA Grapalat" w:cs="Sylfaen"/>
                <w:szCs w:val="24"/>
              </w:rPr>
              <w:t>«Մասնավոր</w:t>
            </w:r>
            <w:r w:rsidR="004A466C" w:rsidRPr="004A466C">
              <w:rPr>
                <w:rFonts w:ascii="GHEA Grapalat" w:hAnsi="GHEA Grapalat" w:cs="Sylfaen"/>
                <w:szCs w:val="24"/>
              </w:rPr>
              <w:t xml:space="preserve"> </w:t>
            </w:r>
            <w:r w:rsidRPr="005757B1">
              <w:rPr>
                <w:rFonts w:ascii="GHEA Grapalat" w:hAnsi="GHEA Grapalat" w:cs="Sylfaen"/>
                <w:szCs w:val="24"/>
              </w:rPr>
              <w:t>հատվածի</w:t>
            </w:r>
            <w:r w:rsidR="004A466C" w:rsidRPr="004A466C">
              <w:rPr>
                <w:rFonts w:ascii="GHEA Grapalat" w:hAnsi="GHEA Grapalat" w:cs="Sylfaen"/>
                <w:szCs w:val="24"/>
              </w:rPr>
              <w:t xml:space="preserve"> </w:t>
            </w:r>
            <w:r w:rsidRPr="005757B1">
              <w:rPr>
                <w:rFonts w:ascii="GHEA Grapalat" w:hAnsi="GHEA Grapalat" w:cs="Sylfaen"/>
                <w:szCs w:val="24"/>
              </w:rPr>
              <w:t>զարգացում</w:t>
            </w:r>
            <w:r w:rsidR="004A466C" w:rsidRPr="004A466C">
              <w:rPr>
                <w:rFonts w:ascii="GHEA Grapalat" w:hAnsi="GHEA Grapalat" w:cs="Sylfaen"/>
                <w:szCs w:val="24"/>
              </w:rPr>
              <w:t xml:space="preserve"> </w:t>
            </w:r>
            <w:r w:rsidRPr="005757B1">
              <w:rPr>
                <w:rFonts w:ascii="GHEA Grapalat" w:hAnsi="GHEA Grapalat" w:cs="Sylfaen"/>
                <w:szCs w:val="24"/>
              </w:rPr>
              <w:t>ևՄԿՈՒ</w:t>
            </w:r>
            <w:r w:rsidR="004A466C" w:rsidRPr="004A466C">
              <w:rPr>
                <w:rFonts w:ascii="GHEA Grapalat" w:hAnsi="GHEA Grapalat" w:cs="Sylfaen"/>
                <w:szCs w:val="24"/>
              </w:rPr>
              <w:t xml:space="preserve"> </w:t>
            </w:r>
            <w:r w:rsidRPr="005757B1">
              <w:rPr>
                <w:rFonts w:ascii="GHEA Grapalat" w:hAnsi="GHEA Grapalat" w:cs="Sylfaen"/>
                <w:szCs w:val="24"/>
              </w:rPr>
              <w:t>Հարավային</w:t>
            </w:r>
            <w:r w:rsidR="004A466C" w:rsidRPr="004A466C">
              <w:rPr>
                <w:rFonts w:ascii="GHEA Grapalat" w:hAnsi="GHEA Grapalat" w:cs="Sylfaen"/>
                <w:szCs w:val="24"/>
              </w:rPr>
              <w:t xml:space="preserve"> </w:t>
            </w:r>
            <w:r w:rsidRPr="005757B1">
              <w:rPr>
                <w:rFonts w:ascii="GHEA Grapalat" w:hAnsi="GHEA Grapalat" w:cs="Sylfaen"/>
                <w:szCs w:val="24"/>
              </w:rPr>
              <w:lastRenderedPageBreak/>
              <w:t>Կովկասում»</w:t>
            </w:r>
            <w:r w:rsidR="004A466C" w:rsidRPr="004A466C">
              <w:rPr>
                <w:rFonts w:ascii="GHEA Grapalat" w:hAnsi="GHEA Grapalat" w:cs="Sylfaen"/>
                <w:szCs w:val="24"/>
              </w:rPr>
              <w:t xml:space="preserve"> </w:t>
            </w:r>
            <w:r w:rsidRPr="005757B1">
              <w:rPr>
                <w:rFonts w:ascii="GHEA Grapalat" w:hAnsi="GHEA Grapalat" w:cs="Sylfaen"/>
                <w:szCs w:val="24"/>
              </w:rPr>
              <w:t>ծրագիր, Հեռավար</w:t>
            </w:r>
            <w:r w:rsidR="004A466C" w:rsidRPr="004A466C">
              <w:rPr>
                <w:rFonts w:ascii="GHEA Grapalat" w:hAnsi="GHEA Grapalat" w:cs="Sylfaen"/>
                <w:szCs w:val="24"/>
              </w:rPr>
              <w:t xml:space="preserve"> </w:t>
            </w:r>
            <w:r w:rsidRPr="005757B1">
              <w:rPr>
                <w:rFonts w:ascii="GHEA Grapalat" w:hAnsi="GHEA Grapalat" w:cs="Sylfaen"/>
                <w:szCs w:val="24"/>
              </w:rPr>
              <w:t>ուսուցման</w:t>
            </w:r>
            <w:r w:rsidR="004A466C" w:rsidRPr="004A466C">
              <w:rPr>
                <w:rFonts w:ascii="GHEA Grapalat" w:hAnsi="GHEA Grapalat" w:cs="Sylfaen"/>
                <w:szCs w:val="24"/>
              </w:rPr>
              <w:t xml:space="preserve"> </w:t>
            </w:r>
            <w:r w:rsidRPr="005757B1">
              <w:rPr>
                <w:rFonts w:ascii="GHEA Grapalat" w:hAnsi="GHEA Grapalat" w:cs="Sylfaen"/>
                <w:szCs w:val="24"/>
              </w:rPr>
              <w:t>ազգային</w:t>
            </w:r>
            <w:r w:rsidR="004A466C" w:rsidRPr="004A466C">
              <w:rPr>
                <w:rFonts w:ascii="GHEA Grapalat" w:hAnsi="GHEA Grapalat" w:cs="Sylfaen"/>
                <w:szCs w:val="24"/>
              </w:rPr>
              <w:t xml:space="preserve"> </w:t>
            </w:r>
            <w:r w:rsidRPr="005757B1">
              <w:rPr>
                <w:rFonts w:ascii="GHEA Grapalat" w:hAnsi="GHEA Grapalat" w:cs="Sylfaen"/>
                <w:szCs w:val="24"/>
              </w:rPr>
              <w:t>ցանց» ՀԿ</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lastRenderedPageBreak/>
              <w:t xml:space="preserve">«Ինչպե՞ս փնտրել աշխատանք» էլեկտրոնային դասընթացի շրջանակում առցանց հանդիպում մասնակիցների հետ՝ զբաղվածության պետական ծրագրերի, </w:t>
            </w:r>
            <w:r w:rsidRPr="005757B1">
              <w:rPr>
                <w:rFonts w:ascii="GHEA Grapalat" w:hAnsi="GHEA Grapalat" w:cs="Sylfaen"/>
                <w:szCs w:val="24"/>
              </w:rPr>
              <w:lastRenderedPageBreak/>
              <w:t>ծառայությունների ներկայացում, քննարկում</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lastRenderedPageBreak/>
              <w:t>Ք. Երևան</w:t>
            </w:r>
          </w:p>
        </w:tc>
      </w:tr>
      <w:tr w:rsidR="005757B1" w:rsidRPr="00273DA2" w:rsidTr="005757B1">
        <w:tc>
          <w:tcPr>
            <w:tcW w:w="2255"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szCs w:val="24"/>
              </w:rPr>
            </w:pPr>
            <w:r w:rsidRPr="005757B1">
              <w:rPr>
                <w:rFonts w:ascii="GHEA Grapalat" w:hAnsi="GHEA Grapalat"/>
                <w:szCs w:val="24"/>
              </w:rPr>
              <w:lastRenderedPageBreak/>
              <w:t>Ապրիլ</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szCs w:val="24"/>
              </w:rPr>
            </w:pPr>
            <w:r w:rsidRPr="005757B1">
              <w:rPr>
                <w:rFonts w:ascii="GHEA Grapalat" w:hAnsi="GHEA Grapalat"/>
                <w:szCs w:val="24"/>
              </w:rPr>
              <w:t>Ծրագրերի</w:t>
            </w:r>
            <w:r w:rsidR="0026177B" w:rsidRPr="0026177B">
              <w:rPr>
                <w:rFonts w:ascii="GHEA Grapalat" w:hAnsi="GHEA Grapalat"/>
                <w:szCs w:val="24"/>
              </w:rPr>
              <w:t xml:space="preserve"> </w:t>
            </w:r>
            <w:r w:rsidRPr="005757B1">
              <w:rPr>
                <w:rFonts w:ascii="GHEA Grapalat" w:hAnsi="GHEA Grapalat"/>
                <w:szCs w:val="24"/>
              </w:rPr>
              <w:t>իականացման</w:t>
            </w:r>
            <w:r w:rsidR="0026177B" w:rsidRPr="0026177B">
              <w:rPr>
                <w:rFonts w:ascii="GHEA Grapalat" w:hAnsi="GHEA Grapalat"/>
                <w:szCs w:val="24"/>
              </w:rPr>
              <w:t xml:space="preserve"> </w:t>
            </w:r>
            <w:r w:rsidRPr="005757B1">
              <w:rPr>
                <w:rFonts w:ascii="GHEA Grapalat" w:hAnsi="GHEA Grapalat"/>
                <w:szCs w:val="24"/>
              </w:rPr>
              <w:t>մեթոդական</w:t>
            </w:r>
            <w:r w:rsidR="0026177B" w:rsidRPr="0026177B">
              <w:rPr>
                <w:rFonts w:ascii="GHEA Grapalat" w:hAnsi="GHEA Grapalat"/>
                <w:szCs w:val="24"/>
              </w:rPr>
              <w:t xml:space="preserve"> </w:t>
            </w:r>
            <w:r w:rsidRPr="005757B1">
              <w:rPr>
                <w:rFonts w:ascii="GHEA Grapalat" w:hAnsi="GHEA Grapalat"/>
                <w:szCs w:val="24"/>
              </w:rPr>
              <w:t>աջակցության և խորհրդատվության</w:t>
            </w:r>
            <w:r w:rsidR="004A466C" w:rsidRPr="005757B1">
              <w:rPr>
                <w:rFonts w:ascii="GHEA Grapalat" w:hAnsi="GHEA Grapalat" w:cs="Sylfaen"/>
                <w:szCs w:val="24"/>
              </w:rPr>
              <w:t xml:space="preserve"> բաժնի</w:t>
            </w:r>
            <w:r w:rsidR="004A466C" w:rsidRPr="004A466C">
              <w:rPr>
                <w:rFonts w:ascii="GHEA Grapalat" w:hAnsi="GHEA Grapalat" w:cs="Sylfaen"/>
                <w:szCs w:val="24"/>
              </w:rPr>
              <w:t xml:space="preserve"> </w:t>
            </w:r>
            <w:r w:rsidR="004A466C" w:rsidRPr="005757B1">
              <w:rPr>
                <w:rFonts w:ascii="GHEA Grapalat" w:hAnsi="GHEA Grapalat" w:cs="Sylfaen"/>
                <w:szCs w:val="24"/>
              </w:rPr>
              <w:t>առաջատար</w:t>
            </w:r>
            <w:r w:rsidR="004A466C" w:rsidRPr="004A466C">
              <w:rPr>
                <w:rFonts w:ascii="GHEA Grapalat" w:hAnsi="GHEA Grapalat" w:cs="Sylfaen"/>
                <w:szCs w:val="24"/>
              </w:rPr>
              <w:t xml:space="preserve"> </w:t>
            </w:r>
            <w:r w:rsidR="004A466C" w:rsidRPr="005757B1">
              <w:rPr>
                <w:rFonts w:ascii="GHEA Grapalat" w:hAnsi="GHEA Grapalat" w:cs="Sylfaen"/>
                <w:szCs w:val="24"/>
              </w:rPr>
              <w:t>մասնագետ</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Ա. Ստեփանյան</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«Խազեր» ՀԿ-ի կողմից</w:t>
            </w:r>
            <w:r w:rsidR="004A466C" w:rsidRPr="004A466C">
              <w:rPr>
                <w:rFonts w:ascii="GHEA Grapalat" w:hAnsi="GHEA Grapalat" w:cs="Sylfaen"/>
                <w:szCs w:val="24"/>
              </w:rPr>
              <w:t xml:space="preserve"> </w:t>
            </w:r>
            <w:r w:rsidRPr="005757B1">
              <w:rPr>
                <w:rFonts w:ascii="GHEA Grapalat" w:hAnsi="GHEA Grapalat" w:cs="Sylfaen"/>
                <w:szCs w:val="24"/>
              </w:rPr>
              <w:t>իրականացվող «ՀՀ ազգային</w:t>
            </w:r>
            <w:r w:rsidR="004A466C" w:rsidRPr="004A466C">
              <w:rPr>
                <w:rFonts w:ascii="GHEA Grapalat" w:hAnsi="GHEA Grapalat" w:cs="Sylfaen"/>
                <w:szCs w:val="24"/>
              </w:rPr>
              <w:t xml:space="preserve"> </w:t>
            </w:r>
            <w:r w:rsidRPr="005757B1">
              <w:rPr>
                <w:rFonts w:ascii="GHEA Grapalat" w:hAnsi="GHEA Grapalat" w:cs="Sylfaen"/>
                <w:szCs w:val="24"/>
              </w:rPr>
              <w:t>մակարդակով</w:t>
            </w:r>
          </w:p>
          <w:p w:rsidR="005757B1" w:rsidRPr="005757B1" w:rsidRDefault="004A466C" w:rsidP="004A466C">
            <w:pPr>
              <w:rPr>
                <w:rFonts w:ascii="GHEA Grapalat" w:hAnsi="GHEA Grapalat" w:cs="Sylfaen"/>
                <w:szCs w:val="24"/>
              </w:rPr>
            </w:pPr>
            <w:r w:rsidRPr="005757B1">
              <w:rPr>
                <w:rFonts w:ascii="GHEA Grapalat" w:hAnsi="GHEA Grapalat" w:cs="Sylfaen"/>
                <w:szCs w:val="24"/>
              </w:rPr>
              <w:t>Ս</w:t>
            </w:r>
            <w:r w:rsidR="005757B1" w:rsidRPr="005757B1">
              <w:rPr>
                <w:rFonts w:ascii="GHEA Grapalat" w:hAnsi="GHEA Grapalat" w:cs="Sylfaen"/>
                <w:szCs w:val="24"/>
              </w:rPr>
              <w:t>ահմանված</w:t>
            </w:r>
            <w:r w:rsidRPr="004A466C">
              <w:rPr>
                <w:rFonts w:ascii="GHEA Grapalat" w:hAnsi="GHEA Grapalat" w:cs="Sylfaen"/>
                <w:szCs w:val="24"/>
              </w:rPr>
              <w:t xml:space="preserve"> </w:t>
            </w:r>
            <w:r w:rsidR="005757B1" w:rsidRPr="005757B1">
              <w:rPr>
                <w:rFonts w:ascii="GHEA Grapalat" w:hAnsi="GHEA Grapalat" w:cs="Sylfaen"/>
                <w:szCs w:val="24"/>
              </w:rPr>
              <w:t>նախատեսվող</w:t>
            </w:r>
            <w:r w:rsidRPr="004A466C">
              <w:rPr>
                <w:rFonts w:ascii="GHEA Grapalat" w:hAnsi="GHEA Grapalat" w:cs="Sylfaen"/>
                <w:szCs w:val="24"/>
              </w:rPr>
              <w:t xml:space="preserve"> </w:t>
            </w:r>
            <w:r w:rsidR="005757B1" w:rsidRPr="005757B1">
              <w:rPr>
                <w:rFonts w:ascii="GHEA Grapalat" w:hAnsi="GHEA Grapalat" w:cs="Sylfaen"/>
                <w:szCs w:val="24"/>
              </w:rPr>
              <w:t>գործողությունների /ներդրումների (INDC)</w:t>
            </w:r>
          </w:p>
          <w:p w:rsidR="005757B1" w:rsidRPr="005757B1" w:rsidRDefault="004A466C" w:rsidP="004A466C">
            <w:pPr>
              <w:rPr>
                <w:rFonts w:ascii="GHEA Grapalat" w:hAnsi="GHEA Grapalat" w:cs="Sylfaen"/>
                <w:szCs w:val="24"/>
              </w:rPr>
            </w:pPr>
            <w:r w:rsidRPr="005757B1">
              <w:rPr>
                <w:rFonts w:ascii="GHEA Grapalat" w:hAnsi="GHEA Grapalat" w:cs="Sylfaen"/>
                <w:szCs w:val="24"/>
              </w:rPr>
              <w:t>Ֆ</w:t>
            </w:r>
            <w:r w:rsidR="005757B1" w:rsidRPr="005757B1">
              <w:rPr>
                <w:rFonts w:ascii="GHEA Grapalat" w:hAnsi="GHEA Grapalat" w:cs="Sylfaen"/>
                <w:szCs w:val="24"/>
              </w:rPr>
              <w:t>ինանսական</w:t>
            </w:r>
            <w:r w:rsidRPr="004A466C">
              <w:rPr>
                <w:rFonts w:ascii="GHEA Grapalat" w:hAnsi="GHEA Grapalat" w:cs="Sylfaen"/>
                <w:szCs w:val="24"/>
              </w:rPr>
              <w:t xml:space="preserve"> </w:t>
            </w:r>
            <w:r w:rsidR="005757B1" w:rsidRPr="005757B1">
              <w:rPr>
                <w:rFonts w:ascii="GHEA Grapalat" w:hAnsi="GHEA Grapalat" w:cs="Sylfaen"/>
                <w:szCs w:val="24"/>
              </w:rPr>
              <w:t>մեխանիզմի</w:t>
            </w:r>
            <w:r w:rsidRPr="004A466C">
              <w:rPr>
                <w:rFonts w:ascii="GHEA Grapalat" w:hAnsi="GHEA Grapalat" w:cs="Sylfaen"/>
                <w:szCs w:val="24"/>
              </w:rPr>
              <w:t xml:space="preserve"> </w:t>
            </w:r>
            <w:r w:rsidR="005757B1" w:rsidRPr="005757B1">
              <w:rPr>
                <w:rFonts w:ascii="GHEA Grapalat" w:hAnsi="GHEA Grapalat" w:cs="Sylfaen"/>
                <w:szCs w:val="24"/>
              </w:rPr>
              <w:t>ներդրում</w:t>
            </w:r>
            <w:r w:rsidRPr="004A466C">
              <w:rPr>
                <w:rFonts w:ascii="GHEA Grapalat" w:hAnsi="GHEA Grapalat" w:cs="Sylfaen"/>
                <w:szCs w:val="24"/>
              </w:rPr>
              <w:t xml:space="preserve"> </w:t>
            </w:r>
            <w:r w:rsidR="005757B1" w:rsidRPr="005757B1">
              <w:rPr>
                <w:rFonts w:ascii="GHEA Grapalat" w:hAnsi="GHEA Grapalat" w:cs="Sylfaen"/>
                <w:szCs w:val="24"/>
              </w:rPr>
              <w:t>միջին և փոքր</w:t>
            </w:r>
            <w:r w:rsidRPr="004A466C">
              <w:rPr>
                <w:rFonts w:ascii="GHEA Grapalat" w:hAnsi="GHEA Grapalat" w:cs="Sylfaen"/>
                <w:szCs w:val="24"/>
              </w:rPr>
              <w:t xml:space="preserve"> </w:t>
            </w:r>
            <w:r w:rsidR="005757B1" w:rsidRPr="005757B1">
              <w:rPr>
                <w:rFonts w:ascii="GHEA Grapalat" w:hAnsi="GHEA Grapalat" w:cs="Sylfaen"/>
                <w:szCs w:val="24"/>
              </w:rPr>
              <w:t>քաղաքային</w:t>
            </w:r>
            <w:r w:rsidRPr="004A466C">
              <w:rPr>
                <w:rFonts w:ascii="GHEA Grapalat" w:hAnsi="GHEA Grapalat" w:cs="Sylfaen"/>
                <w:szCs w:val="24"/>
              </w:rPr>
              <w:t xml:space="preserve"> </w:t>
            </w:r>
            <w:r w:rsidR="005757B1" w:rsidRPr="005757B1">
              <w:rPr>
                <w:rFonts w:ascii="GHEA Grapalat" w:hAnsi="GHEA Grapalat" w:cs="Sylfaen"/>
                <w:szCs w:val="24"/>
              </w:rPr>
              <w:t>և</w:t>
            </w:r>
          </w:p>
          <w:p w:rsidR="005757B1" w:rsidRPr="005757B1" w:rsidRDefault="004A466C" w:rsidP="004A466C">
            <w:pPr>
              <w:rPr>
                <w:rFonts w:ascii="GHEA Grapalat" w:hAnsi="GHEA Grapalat" w:cs="Sylfaen"/>
                <w:szCs w:val="24"/>
              </w:rPr>
            </w:pPr>
            <w:r w:rsidRPr="005757B1">
              <w:rPr>
                <w:rFonts w:ascii="GHEA Grapalat" w:hAnsi="GHEA Grapalat" w:cs="Sylfaen"/>
                <w:szCs w:val="24"/>
              </w:rPr>
              <w:t>Գ</w:t>
            </w:r>
            <w:r w:rsidR="005757B1" w:rsidRPr="005757B1">
              <w:rPr>
                <w:rFonts w:ascii="GHEA Grapalat" w:hAnsi="GHEA Grapalat" w:cs="Sylfaen"/>
                <w:szCs w:val="24"/>
              </w:rPr>
              <w:t>յուղական</w:t>
            </w:r>
            <w:r w:rsidRPr="004A466C">
              <w:rPr>
                <w:rFonts w:ascii="GHEA Grapalat" w:hAnsi="GHEA Grapalat" w:cs="Sylfaen"/>
                <w:szCs w:val="24"/>
              </w:rPr>
              <w:t xml:space="preserve"> </w:t>
            </w:r>
            <w:r w:rsidR="005757B1" w:rsidRPr="005757B1">
              <w:rPr>
                <w:rFonts w:ascii="GHEA Grapalat" w:hAnsi="GHEA Grapalat" w:cs="Sylfaen"/>
                <w:szCs w:val="24"/>
              </w:rPr>
              <w:t>համայնքներում» նախագծի</w:t>
            </w:r>
            <w:r w:rsidRPr="004A466C">
              <w:rPr>
                <w:rFonts w:ascii="GHEA Grapalat" w:hAnsi="GHEA Grapalat" w:cs="Sylfaen"/>
                <w:szCs w:val="24"/>
              </w:rPr>
              <w:t xml:space="preserve"> </w:t>
            </w:r>
            <w:r w:rsidR="005757B1" w:rsidRPr="005757B1">
              <w:rPr>
                <w:rFonts w:ascii="GHEA Grapalat" w:hAnsi="GHEA Grapalat" w:cs="Sylfaen"/>
                <w:szCs w:val="24"/>
              </w:rPr>
              <w:t>համակարգող</w:t>
            </w:r>
            <w:r w:rsidRPr="004A466C">
              <w:rPr>
                <w:rFonts w:ascii="GHEA Grapalat" w:hAnsi="GHEA Grapalat" w:cs="Sylfaen"/>
                <w:szCs w:val="24"/>
              </w:rPr>
              <w:t xml:space="preserve"> </w:t>
            </w:r>
            <w:r w:rsidR="005757B1" w:rsidRPr="005757B1">
              <w:rPr>
                <w:rFonts w:ascii="GHEA Grapalat" w:hAnsi="GHEA Grapalat" w:cs="Sylfaen"/>
                <w:szCs w:val="24"/>
              </w:rPr>
              <w:t>խորհրդի</w:t>
            </w:r>
            <w:r w:rsidRPr="004A466C">
              <w:rPr>
                <w:rFonts w:ascii="GHEA Grapalat" w:hAnsi="GHEA Grapalat" w:cs="Sylfaen"/>
                <w:szCs w:val="24"/>
              </w:rPr>
              <w:t xml:space="preserve"> </w:t>
            </w:r>
            <w:r w:rsidR="005757B1" w:rsidRPr="005757B1">
              <w:rPr>
                <w:rFonts w:ascii="GHEA Grapalat" w:hAnsi="GHEA Grapalat" w:cs="Sylfaen"/>
                <w:szCs w:val="24"/>
              </w:rPr>
              <w:t>հեռակա (էլեկտրոնային) կարգով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«ԼՃԱՇԵՆ համայնք» կլիմայական</w:t>
            </w:r>
          </w:p>
          <w:p w:rsidR="005757B1" w:rsidRPr="005757B1" w:rsidRDefault="004A466C" w:rsidP="004A466C">
            <w:pPr>
              <w:rPr>
                <w:rFonts w:ascii="GHEA Grapalat" w:hAnsi="GHEA Grapalat" w:cs="Sylfaen"/>
                <w:szCs w:val="24"/>
              </w:rPr>
            </w:pPr>
            <w:r w:rsidRPr="005757B1">
              <w:rPr>
                <w:rFonts w:ascii="GHEA Grapalat" w:hAnsi="GHEA Grapalat" w:cs="Sylfaen"/>
                <w:szCs w:val="24"/>
              </w:rPr>
              <w:t>Ք</w:t>
            </w:r>
            <w:r w:rsidR="005757B1" w:rsidRPr="005757B1">
              <w:rPr>
                <w:rFonts w:ascii="GHEA Grapalat" w:hAnsi="GHEA Grapalat" w:cs="Sylfaen"/>
                <w:szCs w:val="24"/>
              </w:rPr>
              <w:t>աղաքացիական</w:t>
            </w:r>
            <w:r w:rsidRPr="004A466C">
              <w:rPr>
                <w:rFonts w:ascii="GHEA Grapalat" w:hAnsi="GHEA Grapalat" w:cs="Sylfaen"/>
                <w:szCs w:val="24"/>
              </w:rPr>
              <w:t xml:space="preserve"> </w:t>
            </w:r>
            <w:r w:rsidR="005757B1" w:rsidRPr="005757B1">
              <w:rPr>
                <w:rFonts w:ascii="GHEA Grapalat" w:hAnsi="GHEA Grapalat" w:cs="Sylfaen"/>
                <w:szCs w:val="24"/>
              </w:rPr>
              <w:t>շրջանառու</w:t>
            </w:r>
            <w:r w:rsidRPr="004A466C">
              <w:rPr>
                <w:rFonts w:ascii="GHEA Grapalat" w:hAnsi="GHEA Grapalat" w:cs="Sylfaen"/>
                <w:szCs w:val="24"/>
              </w:rPr>
              <w:t xml:space="preserve"> </w:t>
            </w:r>
            <w:r w:rsidR="005757B1" w:rsidRPr="005757B1">
              <w:rPr>
                <w:rFonts w:ascii="GHEA Grapalat" w:hAnsi="GHEA Grapalat" w:cs="Sylfaen"/>
                <w:szCs w:val="24"/>
              </w:rPr>
              <w:t>ներդրումային</w:t>
            </w:r>
            <w:r w:rsidRPr="004A466C">
              <w:rPr>
                <w:rFonts w:ascii="GHEA Grapalat" w:hAnsi="GHEA Grapalat" w:cs="Sylfaen"/>
                <w:szCs w:val="24"/>
              </w:rPr>
              <w:t xml:space="preserve"> </w:t>
            </w:r>
            <w:r w:rsidR="005757B1" w:rsidRPr="005757B1">
              <w:rPr>
                <w:rFonts w:ascii="GHEA Grapalat" w:hAnsi="GHEA Grapalat" w:cs="Sylfaen"/>
                <w:szCs w:val="24"/>
              </w:rPr>
              <w:t>հիմնադրամի և</w:t>
            </w:r>
          </w:p>
          <w:p w:rsidR="005757B1" w:rsidRPr="005757B1" w:rsidRDefault="005757B1" w:rsidP="004A466C">
            <w:pPr>
              <w:rPr>
                <w:rFonts w:ascii="GHEA Grapalat" w:hAnsi="GHEA Grapalat" w:cs="Sylfaen"/>
                <w:szCs w:val="24"/>
              </w:rPr>
            </w:pPr>
            <w:r w:rsidRPr="005757B1">
              <w:rPr>
                <w:rFonts w:ascii="GHEA Grapalat" w:hAnsi="GHEA Grapalat" w:cs="Sylfaen"/>
                <w:szCs w:val="24"/>
              </w:rPr>
              <w:t>«Տարածքայինզարգացման և հետազոտությունների</w:t>
            </w:r>
            <w:r w:rsidR="004A466C" w:rsidRPr="004A466C">
              <w:rPr>
                <w:rFonts w:ascii="GHEA Grapalat" w:hAnsi="GHEA Grapalat" w:cs="Sylfaen"/>
                <w:szCs w:val="24"/>
              </w:rPr>
              <w:t xml:space="preserve"> </w:t>
            </w:r>
            <w:r w:rsidRPr="005757B1">
              <w:rPr>
                <w:rFonts w:ascii="GHEA Grapalat" w:hAnsi="GHEA Grapalat" w:cs="Sylfaen"/>
                <w:szCs w:val="24"/>
              </w:rPr>
              <w:t>կենտրոն» (ՏԶՀԿ)</w:t>
            </w:r>
          </w:p>
          <w:p w:rsidR="005757B1" w:rsidRPr="005757B1" w:rsidRDefault="005757B1" w:rsidP="004A466C">
            <w:pPr>
              <w:rPr>
                <w:rFonts w:ascii="GHEA Grapalat" w:hAnsi="GHEA Grapalat" w:cs="Sylfaen"/>
                <w:szCs w:val="24"/>
              </w:rPr>
            </w:pPr>
            <w:r w:rsidRPr="005757B1">
              <w:rPr>
                <w:rFonts w:ascii="GHEA Grapalat" w:hAnsi="GHEA Grapalat" w:cs="Sylfaen"/>
                <w:szCs w:val="24"/>
              </w:rPr>
              <w:t>ՀԿ-ի կողմից`համատեղ</w:t>
            </w:r>
            <w:r w:rsidR="004A466C" w:rsidRPr="004A466C">
              <w:rPr>
                <w:rFonts w:ascii="GHEA Grapalat" w:hAnsi="GHEA Grapalat" w:cs="Sylfaen"/>
                <w:szCs w:val="24"/>
              </w:rPr>
              <w:t xml:space="preserve"> </w:t>
            </w:r>
            <w:r w:rsidRPr="005757B1">
              <w:rPr>
                <w:rFonts w:ascii="GHEA Grapalat" w:hAnsi="GHEA Grapalat" w:cs="Sylfaen"/>
                <w:szCs w:val="24"/>
              </w:rPr>
              <w:t>ներկայացված «Պատմության</w:t>
            </w:r>
            <w:r w:rsidR="004A466C" w:rsidRPr="004A466C">
              <w:rPr>
                <w:rFonts w:ascii="GHEA Grapalat" w:hAnsi="GHEA Grapalat" w:cs="Sylfaen"/>
                <w:szCs w:val="24"/>
              </w:rPr>
              <w:t xml:space="preserve"> </w:t>
            </w:r>
            <w:r w:rsidRPr="005757B1">
              <w:rPr>
                <w:rFonts w:ascii="GHEA Grapalat" w:hAnsi="GHEA Grapalat" w:cs="Sylfaen"/>
                <w:szCs w:val="24"/>
              </w:rPr>
              <w:t>դարպասներ»</w:t>
            </w:r>
          </w:p>
          <w:p w:rsidR="005757B1" w:rsidRPr="005757B1" w:rsidRDefault="004A466C" w:rsidP="004A466C">
            <w:pPr>
              <w:rPr>
                <w:rFonts w:ascii="GHEA Grapalat" w:hAnsi="GHEA Grapalat" w:cs="Sylfaen"/>
                <w:szCs w:val="24"/>
              </w:rPr>
            </w:pPr>
            <w:r w:rsidRPr="005757B1">
              <w:rPr>
                <w:rFonts w:ascii="GHEA Grapalat" w:hAnsi="GHEA Grapalat" w:cs="Sylfaen"/>
                <w:szCs w:val="24"/>
              </w:rPr>
              <w:t>Ն</w:t>
            </w:r>
            <w:r w:rsidR="005757B1" w:rsidRPr="005757B1">
              <w:rPr>
                <w:rFonts w:ascii="GHEA Grapalat" w:hAnsi="GHEA Grapalat" w:cs="Sylfaen"/>
                <w:szCs w:val="24"/>
              </w:rPr>
              <w:t>ախագծային</w:t>
            </w:r>
            <w:r w:rsidRPr="004A466C">
              <w:rPr>
                <w:rFonts w:ascii="GHEA Grapalat" w:hAnsi="GHEA Grapalat" w:cs="Sylfaen"/>
                <w:szCs w:val="24"/>
              </w:rPr>
              <w:t xml:space="preserve"> </w:t>
            </w:r>
            <w:r w:rsidR="005757B1" w:rsidRPr="005757B1">
              <w:rPr>
                <w:rFonts w:ascii="GHEA Grapalat" w:hAnsi="GHEA Grapalat" w:cs="Sylfaen"/>
                <w:szCs w:val="24"/>
              </w:rPr>
              <w:t>հայտի</w:t>
            </w:r>
            <w:r w:rsidRPr="004A466C">
              <w:rPr>
                <w:rFonts w:ascii="GHEA Grapalat" w:hAnsi="GHEA Grapalat" w:cs="Sylfaen"/>
                <w:szCs w:val="24"/>
              </w:rPr>
              <w:t xml:space="preserve"> </w:t>
            </w:r>
            <w:r w:rsidR="005757B1" w:rsidRPr="005757B1">
              <w:rPr>
                <w:rFonts w:ascii="GHEA Grapalat" w:hAnsi="GHEA Grapalat" w:cs="Sylfaen"/>
                <w:szCs w:val="24"/>
              </w:rPr>
              <w:t>քննարկում, կարծիքի</w:t>
            </w:r>
            <w:r w:rsidRPr="004A466C">
              <w:rPr>
                <w:rFonts w:ascii="GHEA Grapalat" w:hAnsi="GHEA Grapalat" w:cs="Sylfaen"/>
                <w:szCs w:val="24"/>
              </w:rPr>
              <w:t xml:space="preserve"> </w:t>
            </w:r>
            <w:r w:rsidR="005757B1" w:rsidRPr="005757B1">
              <w:rPr>
                <w:rFonts w:ascii="GHEA Grapalat" w:hAnsi="GHEA Grapalat" w:cs="Sylfaen"/>
                <w:szCs w:val="24"/>
              </w:rPr>
              <w:t>ներկայացում</w:t>
            </w:r>
          </w:p>
          <w:p w:rsidR="005757B1" w:rsidRPr="005757B1" w:rsidRDefault="005757B1" w:rsidP="004A466C">
            <w:pPr>
              <w:rPr>
                <w:rFonts w:ascii="GHEA Grapalat" w:hAnsi="GHEA Grapalat" w:cs="Sylfaen"/>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Ք. Երևան</w:t>
            </w:r>
          </w:p>
        </w:tc>
      </w:tr>
      <w:tr w:rsidR="005757B1" w:rsidRPr="000C4AD8" w:rsidTr="005757B1">
        <w:tc>
          <w:tcPr>
            <w:tcW w:w="2255"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szCs w:val="24"/>
              </w:rPr>
            </w:pPr>
            <w:r w:rsidRPr="005757B1">
              <w:rPr>
                <w:rFonts w:ascii="GHEA Grapalat" w:hAnsi="GHEA Grapalat"/>
                <w:szCs w:val="24"/>
              </w:rPr>
              <w:t>Ապրիլ</w:t>
            </w:r>
            <w:bookmarkStart w:id="0" w:name="_GoBack"/>
            <w:bookmarkEnd w:id="0"/>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szCs w:val="24"/>
              </w:rPr>
            </w:pPr>
            <w:r w:rsidRPr="005757B1">
              <w:rPr>
                <w:rFonts w:ascii="GHEA Grapalat" w:hAnsi="GHEA Grapalat"/>
                <w:szCs w:val="24"/>
              </w:rPr>
              <w:t>Ծրագրերի</w:t>
            </w:r>
            <w:r w:rsidR="0026177B" w:rsidRPr="0026177B">
              <w:rPr>
                <w:rFonts w:ascii="GHEA Grapalat" w:hAnsi="GHEA Grapalat"/>
                <w:szCs w:val="24"/>
              </w:rPr>
              <w:t xml:space="preserve"> </w:t>
            </w:r>
            <w:r w:rsidRPr="005757B1">
              <w:rPr>
                <w:rFonts w:ascii="GHEA Grapalat" w:hAnsi="GHEA Grapalat"/>
                <w:szCs w:val="24"/>
              </w:rPr>
              <w:t>իականացման</w:t>
            </w:r>
            <w:r w:rsidR="0026177B" w:rsidRPr="0026177B">
              <w:rPr>
                <w:rFonts w:ascii="GHEA Grapalat" w:hAnsi="GHEA Grapalat"/>
                <w:szCs w:val="24"/>
              </w:rPr>
              <w:t xml:space="preserve"> </w:t>
            </w:r>
            <w:r w:rsidRPr="005757B1">
              <w:rPr>
                <w:rFonts w:ascii="GHEA Grapalat" w:hAnsi="GHEA Grapalat"/>
                <w:szCs w:val="24"/>
              </w:rPr>
              <w:t>մեթոդական</w:t>
            </w:r>
            <w:r w:rsidR="0026177B" w:rsidRPr="0026177B">
              <w:rPr>
                <w:rFonts w:ascii="GHEA Grapalat" w:hAnsi="GHEA Grapalat"/>
                <w:szCs w:val="24"/>
              </w:rPr>
              <w:t xml:space="preserve"> </w:t>
            </w:r>
            <w:r w:rsidRPr="005757B1">
              <w:rPr>
                <w:rFonts w:ascii="GHEA Grapalat" w:hAnsi="GHEA Grapalat"/>
                <w:szCs w:val="24"/>
              </w:rPr>
              <w:t>աջակցության և խորհրդատվության</w:t>
            </w:r>
            <w:r w:rsidR="004A466C" w:rsidRPr="005757B1">
              <w:rPr>
                <w:rFonts w:ascii="GHEA Grapalat" w:hAnsi="GHEA Grapalat" w:cs="Sylfaen"/>
                <w:szCs w:val="24"/>
              </w:rPr>
              <w:t xml:space="preserve"> բաժնի</w:t>
            </w:r>
            <w:r w:rsidR="004A466C" w:rsidRPr="004A466C">
              <w:rPr>
                <w:rFonts w:ascii="GHEA Grapalat" w:hAnsi="GHEA Grapalat" w:cs="Sylfaen"/>
                <w:szCs w:val="24"/>
              </w:rPr>
              <w:t xml:space="preserve"> </w:t>
            </w:r>
            <w:r w:rsidR="004A466C" w:rsidRPr="005757B1">
              <w:rPr>
                <w:rFonts w:ascii="GHEA Grapalat" w:hAnsi="GHEA Grapalat" w:cs="Sylfaen"/>
                <w:szCs w:val="24"/>
              </w:rPr>
              <w:t>առաջատար</w:t>
            </w:r>
            <w:r w:rsidR="004A466C" w:rsidRPr="004A466C">
              <w:rPr>
                <w:rFonts w:ascii="GHEA Grapalat" w:hAnsi="GHEA Grapalat" w:cs="Sylfaen"/>
                <w:szCs w:val="24"/>
              </w:rPr>
              <w:t xml:space="preserve"> </w:t>
            </w:r>
            <w:r w:rsidR="004A466C" w:rsidRPr="005757B1">
              <w:rPr>
                <w:rFonts w:ascii="GHEA Grapalat" w:hAnsi="GHEA Grapalat" w:cs="Sylfaen"/>
                <w:szCs w:val="24"/>
              </w:rPr>
              <w:t>մասնագետ</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Ա. Ստեփանյան</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Երևանի</w:t>
            </w:r>
            <w:r w:rsidR="004A466C" w:rsidRPr="004A466C">
              <w:rPr>
                <w:rFonts w:ascii="GHEA Grapalat" w:hAnsi="GHEA Grapalat" w:cs="Sylfaen"/>
                <w:szCs w:val="24"/>
              </w:rPr>
              <w:t xml:space="preserve"> </w:t>
            </w:r>
            <w:r w:rsidRPr="005757B1">
              <w:rPr>
                <w:rFonts w:ascii="GHEA Grapalat" w:hAnsi="GHEA Grapalat" w:cs="Sylfaen"/>
                <w:szCs w:val="24"/>
              </w:rPr>
              <w:t>պետական</w:t>
            </w:r>
            <w:r w:rsidR="004A466C" w:rsidRPr="004A466C">
              <w:rPr>
                <w:rFonts w:ascii="GHEA Grapalat" w:hAnsi="GHEA Grapalat" w:cs="Sylfaen"/>
                <w:szCs w:val="24"/>
              </w:rPr>
              <w:t xml:space="preserve"> </w:t>
            </w:r>
            <w:r w:rsidRPr="005757B1">
              <w:rPr>
                <w:rFonts w:ascii="GHEA Grapalat" w:hAnsi="GHEA Grapalat" w:cs="Sylfaen"/>
                <w:szCs w:val="24"/>
              </w:rPr>
              <w:t>հումանիտար-տեխնիկական</w:t>
            </w:r>
            <w:r w:rsidR="004A466C" w:rsidRPr="004A466C">
              <w:rPr>
                <w:rFonts w:ascii="GHEA Grapalat" w:hAnsi="GHEA Grapalat" w:cs="Sylfaen"/>
                <w:szCs w:val="24"/>
              </w:rPr>
              <w:t xml:space="preserve"> </w:t>
            </w:r>
            <w:r w:rsidRPr="005757B1">
              <w:rPr>
                <w:rFonts w:ascii="GHEA Grapalat" w:hAnsi="GHEA Grapalat" w:cs="Sylfaen"/>
                <w:szCs w:val="24"/>
              </w:rPr>
              <w:t>քոլեջ ՊՈԱԿ հեռակա (էլեկտրոնային) փոստով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Երևանի պետական հումանիտար-տեխնիկական քոլեջի  խորհրդի նիստի օրակարգի վերաբերյալ դիրքորոշման ներկայացում էլետրոնային փոստով</w:t>
            </w:r>
          </w:p>
          <w:p w:rsidR="005757B1" w:rsidRPr="005757B1" w:rsidRDefault="005757B1" w:rsidP="004A466C">
            <w:pPr>
              <w:rPr>
                <w:rFonts w:ascii="GHEA Grapalat" w:hAnsi="GHEA Grapalat" w:cs="Sylfaen"/>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5757B1" w:rsidRPr="005757B1" w:rsidRDefault="005757B1" w:rsidP="004A466C">
            <w:pPr>
              <w:rPr>
                <w:rFonts w:ascii="GHEA Grapalat" w:hAnsi="GHEA Grapalat" w:cs="Sylfaen"/>
                <w:szCs w:val="24"/>
              </w:rPr>
            </w:pPr>
            <w:r w:rsidRPr="005757B1">
              <w:rPr>
                <w:rFonts w:ascii="GHEA Grapalat" w:hAnsi="GHEA Grapalat" w:cs="Sylfaen"/>
                <w:szCs w:val="24"/>
              </w:rPr>
              <w:t>Ք. Երևան</w:t>
            </w:r>
          </w:p>
        </w:tc>
      </w:tr>
    </w:tbl>
    <w:p w:rsidR="008D24A0" w:rsidRDefault="008D24A0">
      <w:pPr>
        <w:rPr>
          <w:rFonts w:asciiTheme="minorHAnsi" w:hAnsiTheme="minorHAnsi"/>
          <w:lang w:val="ru-RU"/>
        </w:rPr>
      </w:pPr>
    </w:p>
    <w:p w:rsidR="008753CC" w:rsidRDefault="008753CC">
      <w:pPr>
        <w:rPr>
          <w:rFonts w:asciiTheme="minorHAnsi" w:hAnsiTheme="minorHAnsi"/>
          <w:lang w:val="ru-RU"/>
        </w:rPr>
      </w:pPr>
    </w:p>
    <w:p w:rsidR="008753CC" w:rsidRDefault="008753CC">
      <w:pPr>
        <w:rPr>
          <w:rFonts w:asciiTheme="minorHAnsi" w:hAnsiTheme="minorHAnsi"/>
          <w:lang w:val="ru-RU"/>
        </w:rPr>
      </w:pPr>
    </w:p>
    <w:p w:rsidR="008753CC" w:rsidRDefault="008753CC">
      <w:pPr>
        <w:rPr>
          <w:rFonts w:asciiTheme="minorHAnsi" w:hAnsiTheme="minorHAnsi"/>
          <w:lang w:val="ru-RU"/>
        </w:rPr>
      </w:pPr>
    </w:p>
    <w:p w:rsidR="008753CC" w:rsidRDefault="008753CC">
      <w:pPr>
        <w:rPr>
          <w:rFonts w:asciiTheme="minorHAnsi" w:hAnsiTheme="minorHAnsi"/>
          <w:lang w:val="ru-RU"/>
        </w:rPr>
      </w:pPr>
    </w:p>
    <w:p w:rsidR="008753CC" w:rsidRDefault="008753CC">
      <w:pPr>
        <w:rPr>
          <w:rFonts w:asciiTheme="minorHAnsi" w:hAnsiTheme="minorHAnsi"/>
          <w:lang w:val="ru-RU"/>
        </w:rPr>
      </w:pPr>
    </w:p>
    <w:p w:rsidR="008753CC" w:rsidRPr="008753CC" w:rsidRDefault="008753CC">
      <w:pPr>
        <w:rPr>
          <w:rFonts w:asciiTheme="minorHAnsi" w:hAnsiTheme="minorHAnsi"/>
          <w:lang w:val="ru-RU"/>
        </w:rPr>
      </w:pPr>
    </w:p>
    <w:p w:rsidR="008D24A0" w:rsidRDefault="008D24A0"/>
    <w:p w:rsidR="00B732EC" w:rsidRPr="00345F60" w:rsidRDefault="0028561E" w:rsidP="00B732EC">
      <w:pPr>
        <w:pStyle w:val="ListParagraph"/>
        <w:numPr>
          <w:ilvl w:val="0"/>
          <w:numId w:val="1"/>
        </w:numPr>
        <w:tabs>
          <w:tab w:val="left" w:pos="720"/>
        </w:tabs>
        <w:jc w:val="both"/>
        <w:rPr>
          <w:rFonts w:ascii="GHEA Grapalat" w:hAnsi="GHEA Grapalat" w:cs="Sylfaen"/>
          <w:bCs/>
          <w:iCs/>
          <w:szCs w:val="24"/>
        </w:rPr>
      </w:pPr>
      <w:r w:rsidRPr="00345F60">
        <w:rPr>
          <w:rFonts w:ascii="GHEA Grapalat" w:hAnsi="GHEA Grapalat" w:cs="Sylfaen"/>
          <w:bCs/>
          <w:iCs/>
          <w:szCs w:val="24"/>
        </w:rPr>
        <w:t>Ն</w:t>
      </w:r>
      <w:r w:rsidR="004D2206" w:rsidRPr="00345F60">
        <w:rPr>
          <w:rFonts w:ascii="GHEA Grapalat" w:hAnsi="GHEA Grapalat" w:cs="Sylfaen"/>
          <w:bCs/>
          <w:iCs/>
          <w:szCs w:val="24"/>
        </w:rPr>
        <w:t>ախարարություն և այլ մարմիններ ներկայացված փաստաթղթեր (առաջարկություն, կարծիք, տեղեկանք, հաշվետվություն, հայտ, փոխանցումներ և այլն).</w:t>
      </w:r>
    </w:p>
    <w:p w:rsidR="006449E2" w:rsidRPr="00345F60" w:rsidRDefault="006449E2" w:rsidP="002B4DF6">
      <w:pPr>
        <w:pStyle w:val="ListParagraph"/>
        <w:tabs>
          <w:tab w:val="left" w:pos="720"/>
        </w:tabs>
        <w:jc w:val="both"/>
        <w:rPr>
          <w:rFonts w:ascii="GHEA Grapalat" w:hAnsi="GHEA Grapalat" w:cs="Sylfaen"/>
          <w:bCs/>
          <w:iCs/>
          <w:szCs w:val="24"/>
        </w:rPr>
      </w:pP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11874"/>
        <w:gridCol w:w="6"/>
      </w:tblGrid>
      <w:tr w:rsidR="00B732EC" w:rsidRPr="004A466C" w:rsidTr="004A466C">
        <w:trPr>
          <w:gridAfter w:val="1"/>
          <w:wAfter w:w="6" w:type="dxa"/>
        </w:trPr>
        <w:tc>
          <w:tcPr>
            <w:tcW w:w="2700" w:type="dxa"/>
            <w:shd w:val="clear" w:color="auto" w:fill="auto"/>
          </w:tcPr>
          <w:p w:rsidR="00B732EC" w:rsidRPr="004A466C" w:rsidRDefault="004D2206" w:rsidP="00B732EC">
            <w:pPr>
              <w:tabs>
                <w:tab w:val="left" w:pos="720"/>
              </w:tabs>
              <w:rPr>
                <w:rFonts w:ascii="GHEA Grapalat" w:hAnsi="GHEA Grapalat" w:cs="Sylfaen"/>
                <w:bCs/>
                <w:iCs/>
                <w:szCs w:val="24"/>
              </w:rPr>
            </w:pPr>
            <w:r w:rsidRPr="004A466C">
              <w:rPr>
                <w:rFonts w:ascii="GHEA Grapalat" w:hAnsi="GHEA Grapalat" w:cs="Sylfaen"/>
                <w:bCs/>
                <w:iCs/>
                <w:szCs w:val="24"/>
              </w:rPr>
              <w:t xml:space="preserve"> Բաժինը</w:t>
            </w:r>
          </w:p>
        </w:tc>
        <w:tc>
          <w:tcPr>
            <w:tcW w:w="11874" w:type="dxa"/>
            <w:shd w:val="clear" w:color="auto" w:fill="auto"/>
          </w:tcPr>
          <w:p w:rsidR="00B732EC" w:rsidRPr="004A466C" w:rsidRDefault="004D2206" w:rsidP="00B732EC">
            <w:pPr>
              <w:tabs>
                <w:tab w:val="left" w:pos="720"/>
              </w:tabs>
              <w:rPr>
                <w:rFonts w:ascii="GHEA Grapalat" w:hAnsi="GHEA Grapalat" w:cs="Sylfaen"/>
                <w:bCs/>
                <w:iCs/>
                <w:szCs w:val="24"/>
              </w:rPr>
            </w:pPr>
            <w:r w:rsidRPr="004A466C">
              <w:rPr>
                <w:rFonts w:ascii="GHEA Grapalat" w:hAnsi="GHEA Grapalat" w:cs="Sylfaen"/>
                <w:bCs/>
                <w:iCs/>
                <w:szCs w:val="24"/>
              </w:rPr>
              <w:t xml:space="preserve">Փաստաթուղթը </w:t>
            </w:r>
          </w:p>
          <w:p w:rsidR="00ED73DF" w:rsidRPr="004A466C" w:rsidRDefault="00ED73DF" w:rsidP="00B732EC">
            <w:pPr>
              <w:tabs>
                <w:tab w:val="left" w:pos="720"/>
              </w:tabs>
              <w:rPr>
                <w:rFonts w:ascii="GHEA Grapalat" w:hAnsi="GHEA Grapalat" w:cs="Sylfaen"/>
                <w:bCs/>
                <w:iCs/>
                <w:szCs w:val="24"/>
              </w:rPr>
            </w:pPr>
          </w:p>
        </w:tc>
      </w:tr>
      <w:tr w:rsidR="005757B1" w:rsidRPr="004A466C" w:rsidTr="005757B1">
        <w:trPr>
          <w:trHeight w:val="440"/>
        </w:trPr>
        <w:tc>
          <w:tcPr>
            <w:tcW w:w="2700" w:type="dxa"/>
            <w:tcBorders>
              <w:top w:val="single" w:sz="4" w:space="0" w:color="auto"/>
              <w:left w:val="single" w:sz="4" w:space="0" w:color="auto"/>
              <w:bottom w:val="single" w:sz="4" w:space="0" w:color="auto"/>
              <w:right w:val="single" w:sz="4" w:space="0" w:color="auto"/>
            </w:tcBorders>
          </w:tcPr>
          <w:p w:rsidR="005757B1" w:rsidRPr="004A466C" w:rsidRDefault="005757B1" w:rsidP="004A466C">
            <w:pPr>
              <w:rPr>
                <w:rFonts w:ascii="GHEA Grapalat" w:hAnsi="GHEA Grapalat"/>
                <w:szCs w:val="24"/>
              </w:rPr>
            </w:pPr>
            <w:r w:rsidRPr="004A466C">
              <w:rPr>
                <w:rFonts w:ascii="GHEA Grapalat" w:hAnsi="GHEA Grapalat" w:cs="Sylfaen"/>
                <w:szCs w:val="24"/>
              </w:rPr>
              <w:t>ԾԻՄԱԽԲ</w:t>
            </w:r>
          </w:p>
        </w:tc>
        <w:tc>
          <w:tcPr>
            <w:tcW w:w="11880" w:type="dxa"/>
            <w:gridSpan w:val="2"/>
            <w:tcBorders>
              <w:top w:val="single" w:sz="4" w:space="0" w:color="auto"/>
              <w:left w:val="single" w:sz="4" w:space="0" w:color="auto"/>
              <w:bottom w:val="single" w:sz="4" w:space="0" w:color="auto"/>
              <w:right w:val="single" w:sz="4" w:space="0" w:color="auto"/>
            </w:tcBorders>
          </w:tcPr>
          <w:p w:rsidR="005757B1" w:rsidRPr="004A466C" w:rsidRDefault="0026177B" w:rsidP="0057530B">
            <w:pPr>
              <w:pStyle w:val="ListParagraph"/>
              <w:numPr>
                <w:ilvl w:val="0"/>
                <w:numId w:val="3"/>
              </w:numPr>
              <w:ind w:left="284" w:hanging="284"/>
              <w:jc w:val="both"/>
              <w:rPr>
                <w:rFonts w:ascii="GHEA Grapalat" w:hAnsi="GHEA Grapalat"/>
                <w:szCs w:val="24"/>
              </w:rPr>
            </w:pPr>
            <w:r>
              <w:rPr>
                <w:rFonts w:ascii="GHEA Grapalat" w:hAnsi="GHEA Grapalat" w:cs="Sylfaen"/>
                <w:szCs w:val="24"/>
                <w:lang w:val="ru-RU"/>
              </w:rPr>
              <w:t>Պարբերաբար</w:t>
            </w:r>
            <w:r w:rsidRPr="0026177B">
              <w:rPr>
                <w:rFonts w:ascii="GHEA Grapalat" w:hAnsi="GHEA Grapalat" w:cs="Sylfaen"/>
                <w:szCs w:val="24"/>
              </w:rPr>
              <w:t xml:space="preserve"> </w:t>
            </w:r>
            <w:r w:rsidR="005757B1" w:rsidRPr="004A466C">
              <w:rPr>
                <w:rFonts w:ascii="GHEA Grapalat" w:hAnsi="GHEA Grapalat" w:cs="Sylfaen"/>
                <w:szCs w:val="24"/>
              </w:rPr>
              <w:t>ամփոփվել</w:t>
            </w:r>
            <w:r w:rsidR="005757B1" w:rsidRPr="004A466C">
              <w:rPr>
                <w:rFonts w:ascii="GHEA Grapalat" w:hAnsi="GHEA Grapalat" w:cs="Times Armenian"/>
                <w:szCs w:val="24"/>
              </w:rPr>
              <w:t xml:space="preserve"> </w:t>
            </w:r>
            <w:r w:rsidR="005757B1" w:rsidRPr="004A466C">
              <w:rPr>
                <w:rFonts w:ascii="GHEA Grapalat" w:hAnsi="GHEA Grapalat" w:cs="Sylfaen"/>
                <w:szCs w:val="24"/>
              </w:rPr>
              <w:t>և</w:t>
            </w:r>
            <w:r w:rsidR="005757B1" w:rsidRPr="004A466C">
              <w:rPr>
                <w:rFonts w:ascii="GHEA Grapalat" w:hAnsi="GHEA Grapalat" w:cs="Times Armenian"/>
                <w:szCs w:val="24"/>
              </w:rPr>
              <w:t xml:space="preserve"> </w:t>
            </w:r>
            <w:r w:rsidR="005757B1" w:rsidRPr="004A466C">
              <w:rPr>
                <w:rFonts w:ascii="GHEA Grapalat" w:hAnsi="GHEA Grapalat" w:cs="Sylfaen"/>
                <w:szCs w:val="24"/>
              </w:rPr>
              <w:t>տրամադրվել</w:t>
            </w:r>
            <w:r w:rsidR="004A466C" w:rsidRPr="004A466C">
              <w:rPr>
                <w:rFonts w:ascii="GHEA Grapalat" w:hAnsi="GHEA Grapalat" w:cs="Sylfaen"/>
                <w:szCs w:val="24"/>
              </w:rPr>
              <w:t xml:space="preserve"> </w:t>
            </w:r>
            <w:r w:rsidR="005757B1" w:rsidRPr="004A466C">
              <w:rPr>
                <w:rFonts w:ascii="GHEA Grapalat" w:hAnsi="GHEA Grapalat" w:cs="Sylfaen"/>
                <w:szCs w:val="24"/>
              </w:rPr>
              <w:t>են</w:t>
            </w:r>
            <w:r w:rsidR="004A466C" w:rsidRPr="004A466C">
              <w:rPr>
                <w:rFonts w:ascii="GHEA Grapalat" w:hAnsi="GHEA Grapalat" w:cs="Sylfaen"/>
                <w:szCs w:val="24"/>
              </w:rPr>
              <w:t xml:space="preserve"> </w:t>
            </w:r>
            <w:r w:rsidR="005757B1" w:rsidRPr="004A466C">
              <w:rPr>
                <w:rFonts w:ascii="GHEA Grapalat" w:hAnsi="GHEA Grapalat" w:cs="Sylfaen"/>
                <w:szCs w:val="24"/>
              </w:rPr>
              <w:t>տեղեկատվություններ</w:t>
            </w:r>
            <w:r w:rsidR="004A466C" w:rsidRPr="004A466C">
              <w:rPr>
                <w:rFonts w:ascii="GHEA Grapalat" w:hAnsi="GHEA Grapalat" w:cs="Sylfaen"/>
                <w:szCs w:val="24"/>
              </w:rPr>
              <w:t xml:space="preserve"> </w:t>
            </w:r>
            <w:r w:rsidR="005757B1" w:rsidRPr="004A466C">
              <w:rPr>
                <w:rFonts w:ascii="GHEA Grapalat" w:hAnsi="GHEA Grapalat" w:cs="Sylfaen"/>
                <w:szCs w:val="24"/>
              </w:rPr>
              <w:t>զբաղվածության</w:t>
            </w:r>
            <w:r w:rsidR="004A466C" w:rsidRPr="004A466C">
              <w:rPr>
                <w:rFonts w:ascii="GHEA Grapalat" w:hAnsi="GHEA Grapalat" w:cs="Sylfaen"/>
                <w:szCs w:val="24"/>
              </w:rPr>
              <w:t xml:space="preserve"> </w:t>
            </w:r>
            <w:r w:rsidR="005757B1" w:rsidRPr="004A466C">
              <w:rPr>
                <w:rFonts w:ascii="GHEA Grapalat" w:hAnsi="GHEA Grapalat" w:cs="Sylfaen"/>
                <w:szCs w:val="24"/>
              </w:rPr>
              <w:t>ծրագրերի</w:t>
            </w:r>
            <w:r w:rsidR="004A466C" w:rsidRPr="004A466C">
              <w:rPr>
                <w:rFonts w:ascii="GHEA Grapalat" w:hAnsi="GHEA Grapalat" w:cs="Sylfaen"/>
                <w:szCs w:val="24"/>
              </w:rPr>
              <w:t xml:space="preserve"> </w:t>
            </w:r>
            <w:r w:rsidR="005757B1" w:rsidRPr="004A466C">
              <w:rPr>
                <w:rFonts w:ascii="GHEA Grapalat" w:hAnsi="GHEA Grapalat" w:cs="Sylfaen"/>
                <w:szCs w:val="24"/>
              </w:rPr>
              <w:t>կատարողականի</w:t>
            </w:r>
            <w:r w:rsidR="004A466C" w:rsidRPr="004A466C">
              <w:rPr>
                <w:rFonts w:ascii="GHEA Grapalat" w:hAnsi="GHEA Grapalat" w:cs="Sylfaen"/>
                <w:szCs w:val="24"/>
              </w:rPr>
              <w:t xml:space="preserve"> </w:t>
            </w:r>
            <w:r w:rsidR="005757B1" w:rsidRPr="004A466C">
              <w:rPr>
                <w:rFonts w:ascii="GHEA Grapalat" w:hAnsi="GHEA Grapalat" w:cs="Sylfaen"/>
                <w:szCs w:val="24"/>
              </w:rPr>
              <w:t>վերաբերյալ</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rPr>
              <w:t>Պատրաստվել են տարբեր գերատեսչություններ</w:t>
            </w:r>
            <w:r w:rsidRPr="004A466C">
              <w:rPr>
                <w:rFonts w:ascii="GHEA Grapalat" w:hAnsi="GHEA Grapalat" w:cs="Times Armenian"/>
                <w:szCs w:val="24"/>
              </w:rPr>
              <w:t xml:space="preserve"> </w:t>
            </w:r>
            <w:r w:rsidRPr="004A466C">
              <w:rPr>
                <w:rFonts w:ascii="GHEA Grapalat" w:hAnsi="GHEA Grapalat" w:cs="Sylfaen"/>
                <w:szCs w:val="24"/>
              </w:rPr>
              <w:t>և</w:t>
            </w:r>
            <w:r w:rsidRPr="004A466C">
              <w:rPr>
                <w:rFonts w:ascii="GHEA Grapalat" w:hAnsi="GHEA Grapalat" w:cs="Times Armenian"/>
                <w:szCs w:val="24"/>
              </w:rPr>
              <w:t xml:space="preserve"> </w:t>
            </w:r>
            <w:r w:rsidRPr="004A466C">
              <w:rPr>
                <w:rFonts w:ascii="GHEA Grapalat" w:hAnsi="GHEA Grapalat" w:cs="Sylfaen"/>
                <w:szCs w:val="24"/>
              </w:rPr>
              <w:t>զբաղվածության տարածքային կենտրոններին ուղղված՝</w:t>
            </w:r>
            <w:r w:rsidRPr="004A466C">
              <w:rPr>
                <w:rFonts w:ascii="GHEA Grapalat" w:hAnsi="GHEA Grapalat" w:cs="Times Armenian"/>
                <w:szCs w:val="24"/>
              </w:rPr>
              <w:t xml:space="preserve"> </w:t>
            </w:r>
            <w:r w:rsidRPr="004A466C">
              <w:rPr>
                <w:rFonts w:ascii="GHEA Grapalat" w:hAnsi="GHEA Grapalat" w:cs="Sylfaen"/>
                <w:szCs w:val="24"/>
              </w:rPr>
              <w:t>ծրագրերի իրականացման առնչվող գրությունների նախագծեր</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rPr>
              <w:t>Գրավոր</w:t>
            </w:r>
            <w:r w:rsidRPr="004A466C">
              <w:rPr>
                <w:rFonts w:ascii="GHEA Grapalat" w:hAnsi="GHEA Grapalat" w:cs="Times Armenian"/>
                <w:szCs w:val="24"/>
              </w:rPr>
              <w:t xml:space="preserve"> </w:t>
            </w:r>
            <w:r w:rsidRPr="004A466C">
              <w:rPr>
                <w:rFonts w:ascii="GHEA Grapalat" w:hAnsi="GHEA Grapalat" w:cs="Sylfaen"/>
                <w:szCs w:val="24"/>
              </w:rPr>
              <w:t>և</w:t>
            </w:r>
            <w:r w:rsidRPr="004A466C">
              <w:rPr>
                <w:rFonts w:ascii="GHEA Grapalat" w:hAnsi="GHEA Grapalat" w:cs="Times Armenian"/>
                <w:szCs w:val="24"/>
              </w:rPr>
              <w:t xml:space="preserve"> </w:t>
            </w:r>
            <w:r w:rsidRPr="004A466C">
              <w:rPr>
                <w:rFonts w:ascii="GHEA Grapalat" w:hAnsi="GHEA Grapalat" w:cs="Sylfaen"/>
                <w:szCs w:val="24"/>
              </w:rPr>
              <w:t xml:space="preserve">հեռախոսազանգերի միջոցով տրամադրվել են պարզաբանումներ զբաղվածության տարածքային կենտրոններին </w:t>
            </w:r>
            <w:r>
              <w:rPr>
                <w:rFonts w:ascii="GHEA Grapalat" w:hAnsi="GHEA Grapalat" w:cs="Sylfaen"/>
                <w:szCs w:val="24"/>
                <w:lang w:val="ru-RU"/>
              </w:rPr>
              <w:t>և</w:t>
            </w:r>
            <w:r w:rsidRPr="004A466C">
              <w:rPr>
                <w:rFonts w:ascii="GHEA Grapalat" w:hAnsi="GHEA Grapalat" w:cs="Sylfaen"/>
                <w:szCs w:val="24"/>
              </w:rPr>
              <w:t xml:space="preserve"> ԼՂՀ</w:t>
            </w:r>
            <w:r w:rsidRPr="004A466C">
              <w:rPr>
                <w:rFonts w:ascii="GHEA Grapalat" w:hAnsi="GHEA Grapalat" w:cs="Times Armenian"/>
                <w:szCs w:val="24"/>
              </w:rPr>
              <w:t xml:space="preserve"> </w:t>
            </w:r>
            <w:r w:rsidRPr="004A466C">
              <w:rPr>
                <w:rFonts w:ascii="GHEA Grapalat" w:hAnsi="GHEA Grapalat" w:cs="Sylfaen"/>
                <w:szCs w:val="24"/>
              </w:rPr>
              <w:t>աշխատանքի</w:t>
            </w:r>
            <w:r w:rsidRPr="004A466C">
              <w:rPr>
                <w:rFonts w:ascii="GHEA Grapalat" w:hAnsi="GHEA Grapalat" w:cs="Times Armenian"/>
                <w:szCs w:val="24"/>
              </w:rPr>
              <w:t xml:space="preserve"> </w:t>
            </w:r>
            <w:r w:rsidRPr="004A466C">
              <w:rPr>
                <w:rFonts w:ascii="GHEA Grapalat" w:hAnsi="GHEA Grapalat" w:cs="Sylfaen"/>
                <w:szCs w:val="24"/>
              </w:rPr>
              <w:t>և</w:t>
            </w:r>
            <w:r w:rsidRPr="004A466C">
              <w:rPr>
                <w:rFonts w:ascii="GHEA Grapalat" w:hAnsi="GHEA Grapalat" w:cs="Times Armenian"/>
                <w:szCs w:val="24"/>
              </w:rPr>
              <w:t xml:space="preserve"> </w:t>
            </w:r>
            <w:r w:rsidRPr="004A466C">
              <w:rPr>
                <w:rFonts w:ascii="GHEA Grapalat" w:hAnsi="GHEA Grapalat" w:cs="Sylfaen"/>
                <w:szCs w:val="24"/>
              </w:rPr>
              <w:t>սոցիալական հարցերի նախարարության աշխատանքի</w:t>
            </w:r>
            <w:r w:rsidRPr="004A466C">
              <w:rPr>
                <w:rFonts w:ascii="GHEA Grapalat" w:hAnsi="GHEA Grapalat" w:cs="Times Armenian"/>
                <w:szCs w:val="24"/>
              </w:rPr>
              <w:t xml:space="preserve"> </w:t>
            </w:r>
            <w:r w:rsidRPr="004A466C">
              <w:rPr>
                <w:rFonts w:ascii="GHEA Grapalat" w:hAnsi="GHEA Grapalat" w:cs="Sylfaen"/>
                <w:szCs w:val="24"/>
              </w:rPr>
              <w:t>և</w:t>
            </w:r>
            <w:r w:rsidRPr="004A466C">
              <w:rPr>
                <w:rFonts w:ascii="GHEA Grapalat" w:hAnsi="GHEA Grapalat" w:cs="Times Armenian"/>
                <w:szCs w:val="24"/>
              </w:rPr>
              <w:t xml:space="preserve"> </w:t>
            </w:r>
            <w:r w:rsidRPr="004A466C">
              <w:rPr>
                <w:rFonts w:ascii="GHEA Grapalat" w:hAnsi="GHEA Grapalat" w:cs="Sylfaen"/>
                <w:szCs w:val="24"/>
              </w:rPr>
              <w:t>զբաղվածության բաժնին</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rPr>
              <w:t>ՀՀ</w:t>
            </w:r>
            <w:r w:rsidRPr="004A466C">
              <w:rPr>
                <w:rFonts w:ascii="GHEA Grapalat" w:hAnsi="GHEA Grapalat" w:cs="Times Armenian"/>
                <w:szCs w:val="24"/>
              </w:rPr>
              <w:t xml:space="preserve"> </w:t>
            </w:r>
            <w:r w:rsidRPr="004A466C">
              <w:rPr>
                <w:rFonts w:ascii="GHEA Grapalat" w:hAnsi="GHEA Grapalat" w:cs="Sylfaen"/>
                <w:szCs w:val="24"/>
              </w:rPr>
              <w:t>աշխատանքի</w:t>
            </w:r>
            <w:r w:rsidRPr="004A466C">
              <w:rPr>
                <w:rFonts w:ascii="GHEA Grapalat" w:hAnsi="GHEA Grapalat" w:cs="Times Armenian"/>
                <w:szCs w:val="24"/>
              </w:rPr>
              <w:t xml:space="preserve"> </w:t>
            </w:r>
            <w:r w:rsidRPr="004A466C">
              <w:rPr>
                <w:rFonts w:ascii="GHEA Grapalat" w:hAnsi="GHEA Grapalat" w:cs="Sylfaen"/>
                <w:szCs w:val="24"/>
              </w:rPr>
              <w:t>և</w:t>
            </w:r>
            <w:r w:rsidRPr="004A466C">
              <w:rPr>
                <w:rFonts w:ascii="GHEA Grapalat" w:hAnsi="GHEA Grapalat" w:cs="Times Armenian"/>
                <w:szCs w:val="24"/>
              </w:rPr>
              <w:t xml:space="preserve"> </w:t>
            </w:r>
            <w:r w:rsidRPr="004A466C">
              <w:rPr>
                <w:rFonts w:ascii="GHEA Grapalat" w:hAnsi="GHEA Grapalat" w:cs="Sylfaen"/>
                <w:szCs w:val="24"/>
              </w:rPr>
              <w:t>սոցիալական հարցերի նախարարի</w:t>
            </w:r>
            <w:r w:rsidRPr="004A466C">
              <w:rPr>
                <w:rFonts w:ascii="GHEA Grapalat" w:hAnsi="GHEA Grapalat" w:cs="Times Armenian"/>
                <w:szCs w:val="24"/>
              </w:rPr>
              <w:t xml:space="preserve"> 2015 </w:t>
            </w:r>
            <w:r w:rsidRPr="004A466C">
              <w:rPr>
                <w:rFonts w:ascii="GHEA Grapalat" w:hAnsi="GHEA Grapalat" w:cs="Sylfaen"/>
                <w:szCs w:val="24"/>
              </w:rPr>
              <w:t>թվականիհոկտեմբերի</w:t>
            </w:r>
            <w:r w:rsidRPr="004A466C">
              <w:rPr>
                <w:rFonts w:ascii="GHEA Grapalat" w:hAnsi="GHEA Grapalat" w:cs="Times Armenian"/>
                <w:szCs w:val="24"/>
              </w:rPr>
              <w:t xml:space="preserve"> 20-</w:t>
            </w:r>
            <w:r w:rsidRPr="004A466C">
              <w:rPr>
                <w:rFonts w:ascii="GHEA Grapalat" w:hAnsi="GHEA Grapalat" w:cs="Sylfaen"/>
                <w:szCs w:val="24"/>
              </w:rPr>
              <w:t>ի</w:t>
            </w:r>
            <w:r w:rsidRPr="004A466C">
              <w:rPr>
                <w:rFonts w:ascii="GHEA Grapalat" w:hAnsi="GHEA Grapalat" w:cs="Times Armenian"/>
                <w:szCs w:val="24"/>
              </w:rPr>
              <w:t xml:space="preserve"> N 146-</w:t>
            </w:r>
            <w:r w:rsidRPr="004A466C">
              <w:rPr>
                <w:rFonts w:ascii="GHEA Grapalat" w:hAnsi="GHEA Grapalat" w:cs="Sylfaen"/>
                <w:szCs w:val="24"/>
              </w:rPr>
              <w:t>Ա</w:t>
            </w:r>
            <w:r w:rsidRPr="004A466C">
              <w:rPr>
                <w:rFonts w:ascii="GHEA Grapalat" w:hAnsi="GHEA Grapalat"/>
                <w:szCs w:val="24"/>
              </w:rPr>
              <w:t xml:space="preserve">/1 </w:t>
            </w:r>
            <w:r w:rsidRPr="004A466C">
              <w:rPr>
                <w:rFonts w:ascii="GHEA Grapalat" w:hAnsi="GHEA Grapalat" w:cs="Sylfaen"/>
                <w:szCs w:val="24"/>
              </w:rPr>
              <w:t>հրամանի կատարման նպատակով զբաղվածության պետական ծրագրերում ընդգրկված անձանց տվյալները համադրելու վերաբերյալ գրություն</w:t>
            </w:r>
            <w:r w:rsidRPr="004A466C">
              <w:rPr>
                <w:rFonts w:ascii="GHEA Grapalat" w:hAnsi="GHEA Grapalat" w:cs="Times Armenian"/>
                <w:szCs w:val="24"/>
              </w:rPr>
              <w:t xml:space="preserve"> </w:t>
            </w:r>
            <w:r w:rsidRPr="004A466C">
              <w:rPr>
                <w:rFonts w:ascii="GHEA Grapalat" w:eastAsia="MingLiU_HKSCS" w:hAnsi="GHEA Grapalat" w:cs="MingLiU_HKSCS"/>
                <w:szCs w:val="24"/>
              </w:rPr>
              <w:t></w:t>
            </w:r>
            <w:r w:rsidRPr="004A466C">
              <w:rPr>
                <w:rFonts w:ascii="GHEA Grapalat" w:hAnsi="GHEA Grapalat" w:cs="Sylfaen"/>
                <w:szCs w:val="24"/>
              </w:rPr>
              <w:t>Նորք</w:t>
            </w:r>
            <w:r w:rsidRPr="004A466C">
              <w:rPr>
                <w:rFonts w:ascii="GHEA Grapalat" w:eastAsia="MingLiU_HKSCS" w:hAnsi="GHEA Grapalat" w:cs="MingLiU_HKSCS"/>
                <w:szCs w:val="24"/>
              </w:rPr>
              <w:t></w:t>
            </w:r>
            <w:r w:rsidRPr="004A466C">
              <w:rPr>
                <w:rFonts w:ascii="GHEA Grapalat" w:hAnsi="GHEA Grapalat" w:cs="Times Armenian"/>
                <w:szCs w:val="24"/>
              </w:rPr>
              <w:t xml:space="preserve"> </w:t>
            </w:r>
            <w:r w:rsidRPr="004A466C">
              <w:rPr>
                <w:rFonts w:ascii="GHEA Grapalat" w:hAnsi="GHEA Grapalat" w:cs="Sylfaen"/>
                <w:szCs w:val="24"/>
              </w:rPr>
              <w:t>սոցիալական ծառայությունների տեխնոլոգիական</w:t>
            </w:r>
            <w:r w:rsidRPr="004A466C">
              <w:rPr>
                <w:rFonts w:ascii="GHEA Grapalat" w:hAnsi="GHEA Grapalat" w:cs="Times Armenian"/>
                <w:szCs w:val="24"/>
              </w:rPr>
              <w:t xml:space="preserve"> </w:t>
            </w:r>
            <w:r w:rsidRPr="004A466C">
              <w:rPr>
                <w:rFonts w:ascii="GHEA Grapalat" w:hAnsi="GHEA Grapalat" w:cs="Sylfaen"/>
                <w:szCs w:val="24"/>
              </w:rPr>
              <w:t>և</w:t>
            </w:r>
            <w:r w:rsidRPr="004A466C">
              <w:rPr>
                <w:rFonts w:ascii="GHEA Grapalat" w:hAnsi="GHEA Grapalat" w:cs="Times Armenian"/>
                <w:szCs w:val="24"/>
              </w:rPr>
              <w:t xml:space="preserve"> </w:t>
            </w:r>
            <w:r w:rsidRPr="004A466C">
              <w:rPr>
                <w:rFonts w:ascii="GHEA Grapalat" w:hAnsi="GHEA Grapalat" w:cs="Sylfaen"/>
                <w:szCs w:val="24"/>
              </w:rPr>
              <w:t>իրազեկմանկենտրոն</w:t>
            </w:r>
            <w:r w:rsidRPr="004A466C">
              <w:rPr>
                <w:rFonts w:ascii="GHEA Grapalat" w:eastAsia="MingLiU_HKSCS" w:hAnsi="GHEA Grapalat" w:cs="MingLiU_HKSCS"/>
                <w:szCs w:val="24"/>
              </w:rPr>
              <w:t></w:t>
            </w:r>
            <w:r w:rsidRPr="004A466C">
              <w:rPr>
                <w:rFonts w:ascii="GHEA Grapalat" w:hAnsi="GHEA Grapalat" w:cs="Times Armenian"/>
                <w:szCs w:val="24"/>
              </w:rPr>
              <w:t xml:space="preserve"> </w:t>
            </w:r>
            <w:r w:rsidRPr="004A466C">
              <w:rPr>
                <w:rFonts w:ascii="GHEA Grapalat" w:hAnsi="GHEA Grapalat" w:cs="Sylfaen"/>
                <w:szCs w:val="24"/>
              </w:rPr>
              <w:t>հիմնադրամ</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rPr>
              <w:t>Հանձնարարական՝</w:t>
            </w:r>
            <w:r w:rsidRPr="004A466C">
              <w:rPr>
                <w:rFonts w:ascii="GHEA Grapalat" w:hAnsi="GHEA Grapalat" w:cs="Times Armenian"/>
                <w:szCs w:val="24"/>
              </w:rPr>
              <w:t xml:space="preserve"> </w:t>
            </w:r>
            <w:r w:rsidRPr="004A466C">
              <w:rPr>
                <w:rFonts w:ascii="GHEA Grapalat" w:hAnsi="GHEA Grapalat" w:cs="Sylfaen"/>
                <w:szCs w:val="24"/>
              </w:rPr>
              <w:t>զբաղվածության կարգավորման</w:t>
            </w:r>
            <w:r w:rsidRPr="004A466C">
              <w:rPr>
                <w:rFonts w:ascii="GHEA Grapalat" w:hAnsi="GHEA Grapalat" w:cs="Times Armenian"/>
                <w:szCs w:val="24"/>
              </w:rPr>
              <w:t xml:space="preserve"> 2020</w:t>
            </w:r>
            <w:r w:rsidRPr="004A466C">
              <w:rPr>
                <w:rFonts w:ascii="GHEA Grapalat" w:hAnsi="GHEA Grapalat" w:cs="Sylfaen"/>
                <w:szCs w:val="24"/>
              </w:rPr>
              <w:t>թ. պետական ծրագրով նախատեսված զբաղվածության տարածքային կենտրոնի միջնորդությամբ</w:t>
            </w:r>
            <w:r w:rsidRPr="004A466C">
              <w:rPr>
                <w:rFonts w:ascii="GHEA Grapalat" w:hAnsi="GHEA Grapalat" w:cs="Times Armenian"/>
                <w:szCs w:val="24"/>
              </w:rPr>
              <w:t xml:space="preserve"> (</w:t>
            </w:r>
            <w:r w:rsidRPr="004A466C">
              <w:rPr>
                <w:rFonts w:ascii="GHEA Grapalat" w:hAnsi="GHEA Grapalat" w:cs="Sylfaen"/>
                <w:szCs w:val="24"/>
              </w:rPr>
              <w:t>առանցծրագրերի</w:t>
            </w:r>
            <w:r w:rsidRPr="004A466C">
              <w:rPr>
                <w:rFonts w:ascii="GHEA Grapalat" w:hAnsi="GHEA Grapalat" w:cs="Times Armenian"/>
                <w:szCs w:val="24"/>
              </w:rPr>
              <w:t xml:space="preserve">) </w:t>
            </w:r>
            <w:r w:rsidRPr="004A466C">
              <w:rPr>
                <w:rFonts w:ascii="GHEA Grapalat" w:hAnsi="GHEA Grapalat" w:cs="Sylfaen"/>
                <w:szCs w:val="24"/>
              </w:rPr>
              <w:t xml:space="preserve">աշխատանքի տեղավորվածների վերաբերյալ </w:t>
            </w:r>
            <w:r w:rsidRPr="004A466C">
              <w:rPr>
                <w:rFonts w:ascii="GHEA Grapalat" w:hAnsi="GHEA Grapalat"/>
                <w:szCs w:val="24"/>
              </w:rPr>
              <w:t>(01.04.2020</w:t>
            </w:r>
            <w:r w:rsidRPr="004A466C">
              <w:rPr>
                <w:rFonts w:ascii="GHEA Grapalat" w:hAnsi="GHEA Grapalat" w:cs="Sylfaen"/>
                <w:szCs w:val="24"/>
              </w:rPr>
              <w:t>թ</w:t>
            </w:r>
            <w:r w:rsidRPr="004A466C">
              <w:rPr>
                <w:rFonts w:ascii="GHEA Grapalat" w:hAnsi="GHEA Grapalat" w:cs="Times Armenian"/>
                <w:szCs w:val="24"/>
              </w:rPr>
              <w:t xml:space="preserve">. </w:t>
            </w:r>
            <w:r w:rsidRPr="004A466C">
              <w:rPr>
                <w:rFonts w:ascii="GHEA Grapalat" w:hAnsi="GHEA Grapalat" w:cs="Sylfaen"/>
                <w:szCs w:val="24"/>
              </w:rPr>
              <w:t>դրությամբ</w:t>
            </w:r>
            <w:r w:rsidRPr="004A466C">
              <w:rPr>
                <w:rFonts w:ascii="GHEA Grapalat" w:hAnsi="GHEA Grapalat" w:cs="Times Armenian"/>
                <w:szCs w:val="24"/>
              </w:rPr>
              <w:t>)</w:t>
            </w:r>
          </w:p>
          <w:p w:rsidR="009D6851" w:rsidRPr="009D6851" w:rsidRDefault="009D6851" w:rsidP="0057530B">
            <w:pPr>
              <w:pStyle w:val="ListParagraph"/>
              <w:numPr>
                <w:ilvl w:val="0"/>
                <w:numId w:val="3"/>
              </w:numPr>
              <w:ind w:left="284" w:hanging="284"/>
              <w:jc w:val="both"/>
              <w:rPr>
                <w:rFonts w:ascii="GHEA Grapalat" w:hAnsi="GHEA Grapalat"/>
                <w:szCs w:val="24"/>
              </w:rPr>
            </w:pPr>
            <w:r w:rsidRPr="009D6851">
              <w:rPr>
                <w:rFonts w:ascii="GHEA Grapalat" w:hAnsi="GHEA Grapalat" w:cs="Sylfaen"/>
                <w:szCs w:val="24"/>
                <w:lang w:val="ru-RU"/>
              </w:rPr>
              <w:t>ՀՀ</w:t>
            </w:r>
            <w:r w:rsidRPr="009D6851">
              <w:rPr>
                <w:rFonts w:ascii="GHEA Grapalat" w:hAnsi="GHEA Grapalat" w:cs="Sylfaen"/>
                <w:szCs w:val="24"/>
              </w:rPr>
              <w:t xml:space="preserve"> Էկոնոմիկայի նախարարությ</w:t>
            </w:r>
            <w:r w:rsidRPr="009D6851">
              <w:rPr>
                <w:rFonts w:ascii="GHEA Grapalat" w:hAnsi="GHEA Grapalat" w:cs="Sylfaen"/>
                <w:szCs w:val="24"/>
                <w:lang w:val="ru-RU"/>
              </w:rPr>
              <w:t>ուն</w:t>
            </w:r>
            <w:r w:rsidRPr="009D6851">
              <w:rPr>
                <w:rFonts w:ascii="GHEA Grapalat" w:hAnsi="GHEA Grapalat" w:cs="Sylfaen"/>
                <w:szCs w:val="24"/>
              </w:rPr>
              <w:t xml:space="preserve"> </w:t>
            </w:r>
            <w:r w:rsidRPr="009D6851">
              <w:rPr>
                <w:rFonts w:ascii="GHEA Grapalat" w:hAnsi="GHEA Grapalat" w:cs="Sylfaen"/>
                <w:szCs w:val="24"/>
                <w:lang w:val="ru-RU"/>
              </w:rPr>
              <w:t>է</w:t>
            </w:r>
            <w:r w:rsidRPr="009D6851">
              <w:rPr>
                <w:rFonts w:ascii="GHEA Grapalat" w:hAnsi="GHEA Grapalat" w:cs="Sylfaen"/>
                <w:szCs w:val="24"/>
              </w:rPr>
              <w:t xml:space="preserve"> </w:t>
            </w:r>
            <w:r w:rsidRPr="009D6851">
              <w:rPr>
                <w:rFonts w:ascii="GHEA Grapalat" w:hAnsi="GHEA Grapalat" w:cs="Sylfaen"/>
                <w:szCs w:val="24"/>
                <w:lang w:val="ru-RU"/>
              </w:rPr>
              <w:t>ներկայացվել</w:t>
            </w:r>
            <w:r w:rsidRPr="009D6851">
              <w:rPr>
                <w:rFonts w:ascii="GHEA Grapalat" w:hAnsi="GHEA Grapalat" w:cs="Sylfaen"/>
                <w:szCs w:val="24"/>
              </w:rPr>
              <w:t xml:space="preserve"> </w:t>
            </w:r>
            <w:r w:rsidRPr="009D6851">
              <w:rPr>
                <w:rFonts w:ascii="GHEA Grapalat" w:hAnsi="GHEA Grapalat" w:cs="Sylfaen"/>
                <w:szCs w:val="24"/>
                <w:lang w:val="ru-RU"/>
              </w:rPr>
              <w:t>առաջարկություններ</w:t>
            </w:r>
            <w:r w:rsidRPr="009D6851">
              <w:rPr>
                <w:rFonts w:ascii="GHEA Grapalat" w:hAnsi="GHEA Grapalat" w:cs="Sylfaen"/>
                <w:szCs w:val="24"/>
              </w:rPr>
              <w:t xml:space="preserve"> </w:t>
            </w:r>
            <w:r w:rsidR="004A466C" w:rsidRPr="009D6851">
              <w:rPr>
                <w:rFonts w:ascii="GHEA Grapalat" w:hAnsi="GHEA Grapalat"/>
                <w:szCs w:val="24"/>
              </w:rPr>
              <w:t>«</w:t>
            </w:r>
            <w:r w:rsidR="004A466C" w:rsidRPr="009D6851">
              <w:rPr>
                <w:rFonts w:ascii="GHEA Grapalat" w:hAnsi="GHEA Grapalat" w:cs="Sylfaen"/>
                <w:szCs w:val="24"/>
              </w:rPr>
              <w:t>ԿՈՐՈՆԱՎԻՐՈՒՍ</w:t>
            </w:r>
            <w:r w:rsidR="004A466C" w:rsidRPr="009D6851">
              <w:rPr>
                <w:rFonts w:ascii="GHEA Grapalat" w:hAnsi="GHEA Grapalat" w:cs="Times Armenian"/>
                <w:szCs w:val="24"/>
              </w:rPr>
              <w:t xml:space="preserve"> (COVID-19)»/</w:t>
            </w:r>
            <w:r w:rsidR="004A466C" w:rsidRPr="009D6851">
              <w:rPr>
                <w:rFonts w:ascii="GHEA Grapalat" w:hAnsi="GHEA Grapalat" w:cs="Sylfaen"/>
                <w:szCs w:val="24"/>
              </w:rPr>
              <w:t>ՀՀ</w:t>
            </w:r>
            <w:r w:rsidR="004A466C" w:rsidRPr="009D6851">
              <w:rPr>
                <w:rFonts w:ascii="GHEA Grapalat" w:hAnsi="GHEA Grapalat" w:cs="Times Armenian"/>
                <w:szCs w:val="24"/>
              </w:rPr>
              <w:t xml:space="preserve"> </w:t>
            </w:r>
            <w:r w:rsidR="004A466C" w:rsidRPr="009D6851">
              <w:rPr>
                <w:rFonts w:ascii="GHEA Grapalat" w:hAnsi="GHEA Grapalat" w:cs="Sylfaen"/>
                <w:szCs w:val="24"/>
              </w:rPr>
              <w:t>փոխվարչապետ</w:t>
            </w:r>
            <w:r w:rsidRPr="009D6851">
              <w:rPr>
                <w:rFonts w:ascii="GHEA Grapalat" w:hAnsi="GHEA Grapalat" w:cs="Sylfaen"/>
                <w:szCs w:val="24"/>
              </w:rPr>
              <w:t xml:space="preserve"> </w:t>
            </w:r>
            <w:r w:rsidR="004A466C" w:rsidRPr="009D6851">
              <w:rPr>
                <w:rFonts w:ascii="GHEA Grapalat" w:hAnsi="GHEA Grapalat" w:cs="Sylfaen"/>
                <w:szCs w:val="24"/>
              </w:rPr>
              <w:t>Տիգրան</w:t>
            </w:r>
            <w:r w:rsidRPr="009D6851">
              <w:rPr>
                <w:rFonts w:ascii="GHEA Grapalat" w:hAnsi="GHEA Grapalat" w:cs="Sylfaen"/>
                <w:szCs w:val="24"/>
              </w:rPr>
              <w:t xml:space="preserve"> </w:t>
            </w:r>
            <w:r w:rsidR="004A466C" w:rsidRPr="009D6851">
              <w:rPr>
                <w:rFonts w:ascii="GHEA Grapalat" w:hAnsi="GHEA Grapalat" w:cs="Sylfaen"/>
                <w:szCs w:val="24"/>
              </w:rPr>
              <w:t>Ավինյանին</w:t>
            </w:r>
            <w:r w:rsidRPr="009D6851">
              <w:rPr>
                <w:rFonts w:ascii="GHEA Grapalat" w:hAnsi="GHEA Grapalat" w:cs="Sylfaen"/>
                <w:szCs w:val="24"/>
              </w:rPr>
              <w:t xml:space="preserve"> </w:t>
            </w:r>
            <w:r w:rsidR="004A466C" w:rsidRPr="009D6851">
              <w:rPr>
                <w:rFonts w:ascii="GHEA Grapalat" w:hAnsi="GHEA Grapalat" w:cs="Sylfaen"/>
                <w:szCs w:val="24"/>
              </w:rPr>
              <w:t>հասցեագրած</w:t>
            </w:r>
            <w:r w:rsidR="004A466C" w:rsidRPr="009D6851">
              <w:rPr>
                <w:rFonts w:ascii="GHEA Grapalat" w:hAnsi="GHEA Grapalat" w:cs="Times Armenian"/>
                <w:szCs w:val="24"/>
              </w:rPr>
              <w:t xml:space="preserve"> </w:t>
            </w:r>
            <w:r w:rsidR="004A466C" w:rsidRPr="009D6851">
              <w:rPr>
                <w:rFonts w:ascii="GHEA Grapalat" w:hAnsi="GHEA Grapalat" w:cs="Sylfaen"/>
                <w:szCs w:val="24"/>
              </w:rPr>
              <w:t>ԱԺ</w:t>
            </w:r>
            <w:r w:rsidR="004A466C" w:rsidRPr="009D6851">
              <w:rPr>
                <w:rFonts w:ascii="GHEA Grapalat" w:hAnsi="GHEA Grapalat" w:cs="Times Armenian"/>
                <w:szCs w:val="24"/>
              </w:rPr>
              <w:t xml:space="preserve"> </w:t>
            </w:r>
            <w:r w:rsidR="004A466C" w:rsidRPr="009D6851">
              <w:rPr>
                <w:rFonts w:ascii="GHEA Grapalat" w:hAnsi="GHEA Grapalat" w:cs="Sylfaen"/>
                <w:szCs w:val="24"/>
              </w:rPr>
              <w:t>պատգամավոր</w:t>
            </w:r>
            <w:r w:rsidRPr="009D6851">
              <w:rPr>
                <w:rFonts w:ascii="GHEA Grapalat" w:hAnsi="GHEA Grapalat" w:cs="Sylfaen"/>
                <w:szCs w:val="24"/>
              </w:rPr>
              <w:t xml:space="preserve"> </w:t>
            </w:r>
            <w:r w:rsidR="004A466C" w:rsidRPr="009D6851">
              <w:rPr>
                <w:rFonts w:ascii="GHEA Grapalat" w:hAnsi="GHEA Grapalat" w:cs="Sylfaen"/>
                <w:szCs w:val="24"/>
              </w:rPr>
              <w:t>Գևորգ</w:t>
            </w:r>
            <w:r w:rsidRPr="009D6851">
              <w:rPr>
                <w:rFonts w:ascii="GHEA Grapalat" w:hAnsi="GHEA Grapalat" w:cs="Sylfaen"/>
                <w:szCs w:val="24"/>
              </w:rPr>
              <w:t xml:space="preserve"> </w:t>
            </w:r>
            <w:r w:rsidR="004A466C" w:rsidRPr="009D6851">
              <w:rPr>
                <w:rFonts w:ascii="GHEA Grapalat" w:hAnsi="GHEA Grapalat" w:cs="Sylfaen"/>
                <w:szCs w:val="24"/>
              </w:rPr>
              <w:t>Գորգիսյանի</w:t>
            </w:r>
            <w:r w:rsidRPr="009D6851">
              <w:rPr>
                <w:rFonts w:ascii="GHEA Grapalat" w:hAnsi="GHEA Grapalat" w:cs="Sylfaen"/>
                <w:szCs w:val="24"/>
              </w:rPr>
              <w:t xml:space="preserve"> </w:t>
            </w:r>
            <w:r w:rsidR="004A466C" w:rsidRPr="009D6851">
              <w:rPr>
                <w:rFonts w:ascii="GHEA Grapalat" w:hAnsi="GHEA Grapalat" w:cs="Sylfaen"/>
                <w:szCs w:val="24"/>
              </w:rPr>
              <w:t>գրությունը՝</w:t>
            </w:r>
            <w:r w:rsidR="004A466C" w:rsidRPr="009D6851">
              <w:rPr>
                <w:rFonts w:ascii="GHEA Grapalat" w:hAnsi="GHEA Grapalat" w:cs="Times Armenian"/>
                <w:szCs w:val="24"/>
              </w:rPr>
              <w:t xml:space="preserve"> </w:t>
            </w:r>
            <w:r w:rsidR="004A466C" w:rsidRPr="009D6851">
              <w:rPr>
                <w:rFonts w:ascii="GHEA Grapalat" w:hAnsi="GHEA Grapalat" w:cs="Sylfaen"/>
                <w:szCs w:val="24"/>
              </w:rPr>
              <w:t>գյուղատնտեսական</w:t>
            </w:r>
            <w:r w:rsidRPr="009D6851">
              <w:rPr>
                <w:rFonts w:ascii="GHEA Grapalat" w:hAnsi="GHEA Grapalat" w:cs="Sylfaen"/>
                <w:szCs w:val="24"/>
              </w:rPr>
              <w:t xml:space="preserve"> </w:t>
            </w:r>
            <w:r w:rsidR="004A466C" w:rsidRPr="009D6851">
              <w:rPr>
                <w:rFonts w:ascii="GHEA Grapalat" w:hAnsi="GHEA Grapalat" w:cs="Sylfaen"/>
                <w:szCs w:val="24"/>
              </w:rPr>
              <w:t>աշխատանքների</w:t>
            </w:r>
            <w:r w:rsidRPr="009D6851">
              <w:rPr>
                <w:rFonts w:ascii="GHEA Grapalat" w:hAnsi="GHEA Grapalat" w:cs="Sylfaen"/>
                <w:szCs w:val="24"/>
              </w:rPr>
              <w:t xml:space="preserve"> </w:t>
            </w:r>
            <w:r w:rsidR="004A466C" w:rsidRPr="009D6851">
              <w:rPr>
                <w:rFonts w:ascii="GHEA Grapalat" w:hAnsi="GHEA Grapalat" w:cs="Sylfaen"/>
                <w:szCs w:val="24"/>
              </w:rPr>
              <w:t>իրականացման</w:t>
            </w:r>
            <w:r w:rsidRPr="009D6851">
              <w:rPr>
                <w:rFonts w:ascii="GHEA Grapalat" w:hAnsi="GHEA Grapalat" w:cs="Sylfaen"/>
                <w:szCs w:val="24"/>
              </w:rPr>
              <w:t xml:space="preserve"> </w:t>
            </w:r>
            <w:r w:rsidR="004A466C" w:rsidRPr="009D6851">
              <w:rPr>
                <w:rFonts w:ascii="GHEA Grapalat" w:hAnsi="GHEA Grapalat" w:cs="Sylfaen"/>
                <w:szCs w:val="24"/>
              </w:rPr>
              <w:t>հետ</w:t>
            </w:r>
            <w:r w:rsidRPr="009D6851">
              <w:rPr>
                <w:rFonts w:ascii="GHEA Grapalat" w:hAnsi="GHEA Grapalat" w:cs="Sylfaen"/>
                <w:szCs w:val="24"/>
              </w:rPr>
              <w:t xml:space="preserve"> </w:t>
            </w:r>
            <w:r w:rsidR="004A466C" w:rsidRPr="009D6851">
              <w:rPr>
                <w:rFonts w:ascii="GHEA Grapalat" w:hAnsi="GHEA Grapalat" w:cs="Sylfaen"/>
                <w:szCs w:val="24"/>
              </w:rPr>
              <w:t>կապված</w:t>
            </w:r>
            <w:r w:rsidRPr="009D6851">
              <w:rPr>
                <w:rFonts w:ascii="GHEA Grapalat" w:hAnsi="GHEA Grapalat" w:cs="Sylfaen"/>
                <w:szCs w:val="24"/>
              </w:rPr>
              <w:t xml:space="preserve"> </w:t>
            </w:r>
            <w:r w:rsidR="004A466C" w:rsidRPr="009D6851">
              <w:rPr>
                <w:rFonts w:ascii="GHEA Grapalat" w:hAnsi="GHEA Grapalat" w:cs="Sylfaen"/>
                <w:szCs w:val="24"/>
              </w:rPr>
              <w:t>խնդիրների</w:t>
            </w:r>
            <w:r w:rsidRPr="009D6851">
              <w:rPr>
                <w:rFonts w:ascii="GHEA Grapalat" w:hAnsi="GHEA Grapalat" w:cs="Sylfaen"/>
                <w:szCs w:val="24"/>
              </w:rPr>
              <w:t xml:space="preserve"> </w:t>
            </w:r>
            <w:r w:rsidR="0026177B" w:rsidRPr="0026177B">
              <w:rPr>
                <w:rFonts w:ascii="GHEA Grapalat" w:hAnsi="GHEA Grapalat" w:cs="Sylfaen"/>
                <w:szCs w:val="24"/>
              </w:rPr>
              <w:t xml:space="preserve">                      </w:t>
            </w:r>
            <w:r w:rsidR="004A466C" w:rsidRPr="009D6851">
              <w:rPr>
                <w:rFonts w:ascii="GHEA Grapalat" w:hAnsi="GHEA Grapalat" w:cs="Sylfaen"/>
                <w:szCs w:val="24"/>
              </w:rPr>
              <w:t>վերաբերյալ</w:t>
            </w:r>
          </w:p>
          <w:p w:rsidR="004A466C" w:rsidRPr="009D6851" w:rsidRDefault="004A466C" w:rsidP="0057530B">
            <w:pPr>
              <w:pStyle w:val="ListParagraph"/>
              <w:numPr>
                <w:ilvl w:val="0"/>
                <w:numId w:val="3"/>
              </w:numPr>
              <w:ind w:left="284" w:hanging="284"/>
              <w:jc w:val="both"/>
              <w:rPr>
                <w:rFonts w:ascii="GHEA Grapalat" w:hAnsi="GHEA Grapalat"/>
                <w:szCs w:val="24"/>
              </w:rPr>
            </w:pPr>
            <w:r w:rsidRPr="009D6851">
              <w:rPr>
                <w:rFonts w:ascii="GHEA Grapalat" w:hAnsi="GHEA Grapalat" w:cs="Sylfaen"/>
                <w:szCs w:val="24"/>
              </w:rPr>
              <w:t>ԿՈՐՈՆԱՎԻՐՈՒՍ</w:t>
            </w:r>
            <w:r w:rsidRPr="009D6851">
              <w:rPr>
                <w:rFonts w:ascii="GHEA Grapalat" w:hAnsi="GHEA Grapalat" w:cs="Times Armenian"/>
                <w:szCs w:val="24"/>
              </w:rPr>
              <w:t xml:space="preserve"> (COVID-19) </w:t>
            </w:r>
            <w:r w:rsidRPr="009D6851">
              <w:rPr>
                <w:rFonts w:ascii="GHEA Grapalat" w:hAnsi="GHEA Grapalat" w:cs="Sylfaen"/>
                <w:szCs w:val="24"/>
              </w:rPr>
              <w:t>ՄԵԿՕՐՅԱ</w:t>
            </w:r>
            <w:r w:rsidRPr="009D6851">
              <w:rPr>
                <w:rFonts w:ascii="GHEA Grapalat" w:hAnsi="GHEA Grapalat" w:cs="Times Armenian"/>
                <w:szCs w:val="24"/>
              </w:rPr>
              <w:t xml:space="preserve">/ </w:t>
            </w:r>
            <w:r w:rsidRPr="009D6851">
              <w:rPr>
                <w:rFonts w:ascii="GHEA Grapalat" w:hAnsi="GHEA Grapalat" w:cs="Sylfaen"/>
                <w:szCs w:val="24"/>
              </w:rPr>
              <w:t>ՆԱԽ</w:t>
            </w:r>
            <w:r w:rsidRPr="009D6851">
              <w:rPr>
                <w:rFonts w:ascii="GHEA Grapalat" w:hAnsi="GHEA Grapalat" w:cs="Times Armenian"/>
                <w:szCs w:val="24"/>
              </w:rPr>
              <w:t xml:space="preserve">./ </w:t>
            </w:r>
            <w:r w:rsidRPr="009D6851">
              <w:rPr>
                <w:rFonts w:ascii="GHEA Grapalat" w:hAnsi="GHEA Grapalat" w:cs="Sylfaen"/>
                <w:szCs w:val="24"/>
              </w:rPr>
              <w:t>ՀՍԿՈՂԱԿԱՆ</w:t>
            </w:r>
            <w:r w:rsidRPr="009D6851">
              <w:rPr>
                <w:rFonts w:ascii="GHEA Grapalat" w:hAnsi="GHEA Grapalat" w:cs="Times Armenian"/>
                <w:szCs w:val="24"/>
              </w:rPr>
              <w:t>/</w:t>
            </w:r>
            <w:r w:rsidRPr="009D6851">
              <w:rPr>
                <w:rFonts w:ascii="GHEA Grapalat" w:hAnsi="GHEA Grapalat" w:cs="Sylfaen"/>
                <w:szCs w:val="24"/>
              </w:rPr>
              <w:t>ՈՒՂԱՐԿՎՈՒՄ</w:t>
            </w:r>
            <w:r w:rsidRPr="009D6851">
              <w:rPr>
                <w:rFonts w:ascii="GHEA Grapalat" w:hAnsi="GHEA Grapalat" w:cs="Times Armenian"/>
                <w:szCs w:val="24"/>
              </w:rPr>
              <w:t xml:space="preserve"> </w:t>
            </w:r>
            <w:r w:rsidRPr="009D6851">
              <w:rPr>
                <w:rFonts w:ascii="GHEA Grapalat" w:hAnsi="GHEA Grapalat" w:cs="Sylfaen"/>
                <w:szCs w:val="24"/>
              </w:rPr>
              <w:t>է</w:t>
            </w:r>
            <w:r w:rsidRPr="009D6851">
              <w:rPr>
                <w:rFonts w:ascii="GHEA Grapalat" w:hAnsi="GHEA Grapalat" w:cs="Times Armenian"/>
                <w:szCs w:val="24"/>
              </w:rPr>
              <w:t xml:space="preserve"> </w:t>
            </w:r>
            <w:r w:rsidRPr="009D6851">
              <w:rPr>
                <w:rFonts w:ascii="GHEA Grapalat" w:hAnsi="GHEA Grapalat" w:cs="Sylfaen"/>
                <w:szCs w:val="24"/>
              </w:rPr>
              <w:t>ՀՀ</w:t>
            </w:r>
            <w:r w:rsidRPr="009D6851">
              <w:rPr>
                <w:rFonts w:ascii="GHEA Grapalat" w:hAnsi="GHEA Grapalat" w:cs="Times Armenian"/>
                <w:szCs w:val="24"/>
              </w:rPr>
              <w:t xml:space="preserve"> </w:t>
            </w:r>
            <w:r w:rsidRPr="009D6851">
              <w:rPr>
                <w:rFonts w:ascii="GHEA Grapalat" w:hAnsi="GHEA Grapalat" w:cs="Sylfaen"/>
                <w:szCs w:val="24"/>
              </w:rPr>
              <w:t>ՎԱՐՉԱՊԵՏ</w:t>
            </w:r>
            <w:r w:rsidRPr="009D6851">
              <w:rPr>
                <w:rFonts w:ascii="GHEA Grapalat" w:hAnsi="GHEA Grapalat" w:cs="Times Armenian"/>
                <w:szCs w:val="24"/>
              </w:rPr>
              <w:t xml:space="preserve"> </w:t>
            </w:r>
            <w:r w:rsidRPr="009D6851">
              <w:rPr>
                <w:rFonts w:ascii="GHEA Grapalat" w:hAnsi="GHEA Grapalat" w:cs="Sylfaen"/>
                <w:szCs w:val="24"/>
              </w:rPr>
              <w:t>ՆԻԿՈԼ</w:t>
            </w:r>
            <w:r w:rsidRPr="009D6851">
              <w:rPr>
                <w:rFonts w:ascii="GHEA Grapalat" w:hAnsi="GHEA Grapalat" w:cs="Times Armenian"/>
                <w:szCs w:val="24"/>
              </w:rPr>
              <w:t xml:space="preserve"> </w:t>
            </w:r>
            <w:r w:rsidRPr="009D6851">
              <w:rPr>
                <w:rFonts w:ascii="GHEA Grapalat" w:hAnsi="GHEA Grapalat" w:cs="Sylfaen"/>
                <w:szCs w:val="24"/>
              </w:rPr>
              <w:t>ՓԱՇԻՆՅԱՆԻ</w:t>
            </w:r>
            <w:r w:rsidRPr="009D6851">
              <w:rPr>
                <w:rFonts w:ascii="GHEA Grapalat" w:hAnsi="GHEA Grapalat" w:cs="Times Armenian"/>
                <w:szCs w:val="24"/>
              </w:rPr>
              <w:t xml:space="preserve"> </w:t>
            </w:r>
            <w:r w:rsidRPr="009D6851">
              <w:rPr>
                <w:rFonts w:ascii="GHEA Grapalat" w:hAnsi="GHEA Grapalat" w:cs="Sylfaen"/>
                <w:szCs w:val="24"/>
              </w:rPr>
              <w:t>ՄՈՏ</w:t>
            </w:r>
            <w:r w:rsidRPr="009D6851">
              <w:rPr>
                <w:rFonts w:ascii="GHEA Grapalat" w:hAnsi="GHEA Grapalat" w:cs="Times Armenian"/>
                <w:szCs w:val="24"/>
              </w:rPr>
              <w:t xml:space="preserve"> 2020 </w:t>
            </w:r>
            <w:r w:rsidRPr="009D6851">
              <w:rPr>
                <w:rFonts w:ascii="GHEA Grapalat" w:hAnsi="GHEA Grapalat" w:cs="Sylfaen"/>
                <w:szCs w:val="24"/>
              </w:rPr>
              <w:t>ԹՎԱԿԱՆԻ</w:t>
            </w:r>
            <w:r w:rsidRPr="009D6851">
              <w:rPr>
                <w:rFonts w:ascii="GHEA Grapalat" w:hAnsi="GHEA Grapalat" w:cs="Times Armenian"/>
                <w:szCs w:val="24"/>
              </w:rPr>
              <w:t xml:space="preserve"> </w:t>
            </w:r>
            <w:r w:rsidRPr="009D6851">
              <w:rPr>
                <w:rFonts w:ascii="GHEA Grapalat" w:hAnsi="GHEA Grapalat" w:cs="Sylfaen"/>
                <w:szCs w:val="24"/>
              </w:rPr>
              <w:t>ՄԱՐՏԻ</w:t>
            </w:r>
            <w:r w:rsidRPr="009D6851">
              <w:rPr>
                <w:rFonts w:ascii="GHEA Grapalat" w:hAnsi="GHEA Grapalat" w:cs="Times Armenian"/>
                <w:szCs w:val="24"/>
              </w:rPr>
              <w:t xml:space="preserve"> 25-</w:t>
            </w:r>
            <w:r w:rsidRPr="009D6851">
              <w:rPr>
                <w:rFonts w:ascii="GHEA Grapalat" w:hAnsi="GHEA Grapalat" w:cs="Sylfaen"/>
                <w:szCs w:val="24"/>
              </w:rPr>
              <w:t>ԻՆ</w:t>
            </w:r>
            <w:r w:rsidRPr="009D6851">
              <w:rPr>
                <w:rFonts w:ascii="GHEA Grapalat" w:hAnsi="GHEA Grapalat" w:cs="Times Armenian"/>
                <w:szCs w:val="24"/>
              </w:rPr>
              <w:t xml:space="preserve"> </w:t>
            </w:r>
            <w:r w:rsidRPr="009D6851">
              <w:rPr>
                <w:rFonts w:ascii="GHEA Grapalat" w:hAnsi="GHEA Grapalat" w:cs="Sylfaen"/>
                <w:szCs w:val="24"/>
              </w:rPr>
              <w:t>ԿԱՅԱՑԱԾ՝</w:t>
            </w:r>
            <w:r w:rsidRPr="009D6851">
              <w:rPr>
                <w:rFonts w:ascii="GHEA Grapalat" w:hAnsi="GHEA Grapalat" w:cs="Times Armenian"/>
                <w:szCs w:val="24"/>
              </w:rPr>
              <w:t xml:space="preserve"> </w:t>
            </w:r>
            <w:r w:rsidRPr="009D6851">
              <w:rPr>
                <w:rFonts w:ascii="GHEA Grapalat" w:hAnsi="GHEA Grapalat" w:cs="Sylfaen"/>
                <w:szCs w:val="24"/>
              </w:rPr>
              <w:t>ՏՆՏԵՍԱԿԱՆ</w:t>
            </w:r>
            <w:r w:rsidRPr="009D6851">
              <w:rPr>
                <w:rFonts w:ascii="GHEA Grapalat" w:hAnsi="GHEA Grapalat" w:cs="Times Armenian"/>
                <w:szCs w:val="24"/>
              </w:rPr>
              <w:t xml:space="preserve"> </w:t>
            </w:r>
            <w:r w:rsidRPr="009D6851">
              <w:rPr>
                <w:rFonts w:ascii="GHEA Grapalat" w:hAnsi="GHEA Grapalat" w:cs="Sylfaen"/>
                <w:szCs w:val="24"/>
              </w:rPr>
              <w:t>ՀԱԿԱՃԳՆԱԺԱՄԱՅԻՆ</w:t>
            </w:r>
            <w:r w:rsidRPr="009D6851">
              <w:rPr>
                <w:rFonts w:ascii="GHEA Grapalat" w:hAnsi="GHEA Grapalat" w:cs="Times Armenian"/>
                <w:szCs w:val="24"/>
              </w:rPr>
              <w:t xml:space="preserve"> </w:t>
            </w:r>
            <w:r w:rsidRPr="009D6851">
              <w:rPr>
                <w:rFonts w:ascii="GHEA Grapalat" w:hAnsi="GHEA Grapalat" w:cs="Sylfaen"/>
                <w:szCs w:val="24"/>
              </w:rPr>
              <w:t>ՄԻՋՈՑԱՌՈՒՄ</w:t>
            </w:r>
            <w:r w:rsidRPr="009D6851">
              <w:rPr>
                <w:rFonts w:ascii="GHEA Grapalat" w:hAnsi="GHEA Grapalat" w:cs="Times Armenian"/>
                <w:szCs w:val="24"/>
              </w:rPr>
              <w:t xml:space="preserve">- </w:t>
            </w:r>
            <w:r w:rsidRPr="009D6851">
              <w:rPr>
                <w:rFonts w:ascii="GHEA Grapalat" w:hAnsi="GHEA Grapalat" w:cs="Sylfaen"/>
                <w:szCs w:val="24"/>
              </w:rPr>
              <w:t>ՆԵՐԻ</w:t>
            </w:r>
            <w:r w:rsidRPr="009D6851">
              <w:rPr>
                <w:rFonts w:ascii="GHEA Grapalat" w:hAnsi="GHEA Grapalat" w:cs="Times Armenian"/>
                <w:szCs w:val="24"/>
              </w:rPr>
              <w:t xml:space="preserve"> </w:t>
            </w:r>
            <w:r w:rsidRPr="009D6851">
              <w:rPr>
                <w:rFonts w:ascii="GHEA Grapalat" w:hAnsi="GHEA Grapalat" w:cs="Sylfaen"/>
                <w:szCs w:val="24"/>
              </w:rPr>
              <w:t>ԵՎ</w:t>
            </w:r>
            <w:r w:rsidRPr="009D6851">
              <w:rPr>
                <w:rFonts w:ascii="GHEA Grapalat" w:hAnsi="GHEA Grapalat" w:cs="Times Armenian"/>
                <w:szCs w:val="24"/>
              </w:rPr>
              <w:t xml:space="preserve"> </w:t>
            </w:r>
            <w:r w:rsidRPr="009D6851">
              <w:rPr>
                <w:rFonts w:ascii="GHEA Grapalat" w:hAnsi="GHEA Grapalat" w:cs="Sylfaen"/>
                <w:szCs w:val="24"/>
              </w:rPr>
              <w:t>ՏՆՏԵՍՈՒԹՅԱՆ</w:t>
            </w:r>
            <w:r w:rsidRPr="009D6851">
              <w:rPr>
                <w:rFonts w:ascii="GHEA Grapalat" w:hAnsi="GHEA Grapalat" w:cs="Times Armenian"/>
                <w:szCs w:val="24"/>
              </w:rPr>
              <w:t xml:space="preserve"> </w:t>
            </w:r>
            <w:r w:rsidRPr="009D6851">
              <w:rPr>
                <w:rFonts w:ascii="GHEA Grapalat" w:hAnsi="GHEA Grapalat" w:cs="Sylfaen"/>
                <w:szCs w:val="24"/>
              </w:rPr>
              <w:t>ԱՌՈՂՋԱՑՄԱՆՆ</w:t>
            </w:r>
            <w:r w:rsidRPr="009D6851">
              <w:rPr>
                <w:rFonts w:ascii="GHEA Grapalat" w:hAnsi="GHEA Grapalat" w:cs="Times Armenian"/>
                <w:szCs w:val="24"/>
              </w:rPr>
              <w:t xml:space="preserve"> </w:t>
            </w:r>
            <w:r w:rsidRPr="009D6851">
              <w:rPr>
                <w:rFonts w:ascii="GHEA Grapalat" w:hAnsi="GHEA Grapalat" w:cs="Sylfaen"/>
                <w:szCs w:val="24"/>
              </w:rPr>
              <w:t>ՈՒՂՂՎԱԾ</w:t>
            </w:r>
            <w:r w:rsidRPr="009D6851">
              <w:rPr>
                <w:rFonts w:ascii="GHEA Grapalat" w:hAnsi="GHEA Grapalat" w:cs="Times Armenian"/>
                <w:szCs w:val="24"/>
              </w:rPr>
              <w:t xml:space="preserve"> </w:t>
            </w:r>
            <w:r w:rsidRPr="009D6851">
              <w:rPr>
                <w:rFonts w:ascii="GHEA Grapalat" w:hAnsi="GHEA Grapalat" w:cs="Sylfaen"/>
                <w:szCs w:val="24"/>
              </w:rPr>
              <w:t>ՄԻՋՈՑԱՌՈՒՄՆԵՐԻ</w:t>
            </w:r>
            <w:r w:rsidRPr="009D6851">
              <w:rPr>
                <w:rFonts w:ascii="GHEA Grapalat" w:hAnsi="GHEA Grapalat" w:cs="Times Armenian"/>
                <w:szCs w:val="24"/>
              </w:rPr>
              <w:t xml:space="preserve"> </w:t>
            </w:r>
            <w:r w:rsidRPr="009D6851">
              <w:rPr>
                <w:rFonts w:ascii="GHEA Grapalat" w:hAnsi="GHEA Grapalat" w:cs="Sylfaen"/>
                <w:szCs w:val="24"/>
              </w:rPr>
              <w:t>ԵՎ</w:t>
            </w:r>
            <w:r w:rsidRPr="009D6851">
              <w:rPr>
                <w:rFonts w:ascii="GHEA Grapalat" w:hAnsi="GHEA Grapalat" w:cs="Times Armenian"/>
                <w:szCs w:val="24"/>
              </w:rPr>
              <w:t xml:space="preserve"> </w:t>
            </w:r>
            <w:r w:rsidRPr="009D6851">
              <w:rPr>
                <w:rFonts w:ascii="GHEA Grapalat" w:hAnsi="GHEA Grapalat" w:cs="Sylfaen"/>
                <w:szCs w:val="24"/>
              </w:rPr>
              <w:t>ԱՌԱՋԱՐԿՆԵՐԻ</w:t>
            </w:r>
            <w:r w:rsidRPr="009D6851">
              <w:rPr>
                <w:rFonts w:ascii="GHEA Grapalat" w:hAnsi="GHEA Grapalat" w:cs="Times Armenian"/>
                <w:szCs w:val="24"/>
              </w:rPr>
              <w:t xml:space="preserve"> </w:t>
            </w:r>
            <w:r w:rsidRPr="009D6851">
              <w:rPr>
                <w:rFonts w:ascii="GHEA Grapalat" w:hAnsi="GHEA Grapalat" w:cs="Sylfaen"/>
                <w:szCs w:val="24"/>
              </w:rPr>
              <w:t>ՄԱՍԻՆ</w:t>
            </w:r>
            <w:r w:rsidRPr="009D6851">
              <w:rPr>
                <w:rFonts w:ascii="GHEA Grapalat" w:hAnsi="GHEA Grapalat" w:cs="Times Armenian"/>
                <w:szCs w:val="24"/>
              </w:rPr>
              <w:t xml:space="preserve"> </w:t>
            </w:r>
            <w:r w:rsidRPr="009D6851">
              <w:rPr>
                <w:rFonts w:ascii="GHEA Grapalat" w:hAnsi="GHEA Grapalat" w:cs="Sylfaen"/>
                <w:szCs w:val="24"/>
              </w:rPr>
              <w:t>ԽՈՐՀՐԴԱԿՑՈՒԹՅԱՆ</w:t>
            </w:r>
            <w:r w:rsidRPr="009D6851">
              <w:rPr>
                <w:rFonts w:ascii="GHEA Grapalat" w:hAnsi="GHEA Grapalat" w:cs="Times Armenian"/>
                <w:szCs w:val="24"/>
              </w:rPr>
              <w:t xml:space="preserve"> </w:t>
            </w:r>
            <w:r w:rsidRPr="009D6851">
              <w:rPr>
                <w:rFonts w:ascii="GHEA Grapalat" w:hAnsi="GHEA Grapalat" w:cs="Sylfaen"/>
                <w:szCs w:val="24"/>
              </w:rPr>
              <w:t>ԱՐՁԱՆԱԳՐՈՒԹՅՈՒՆԸ</w:t>
            </w:r>
            <w:r w:rsidRPr="009D6851">
              <w:rPr>
                <w:rFonts w:ascii="GHEA Grapalat" w:hAnsi="GHEA Grapalat" w:cs="Times Armenian"/>
                <w:szCs w:val="24"/>
              </w:rPr>
              <w:t>/</w:t>
            </w:r>
            <w:r w:rsidRPr="009D6851">
              <w:rPr>
                <w:rFonts w:ascii="GHEA Grapalat" w:hAnsi="GHEA Grapalat" w:cs="Sylfaen"/>
                <w:szCs w:val="24"/>
              </w:rPr>
              <w:t>կորոնավիրուսի</w:t>
            </w:r>
            <w:r w:rsidR="009D6851" w:rsidRPr="009D6851">
              <w:rPr>
                <w:rFonts w:ascii="GHEA Grapalat" w:hAnsi="GHEA Grapalat" w:cs="Sylfaen"/>
                <w:szCs w:val="24"/>
              </w:rPr>
              <w:t xml:space="preserve"> </w:t>
            </w:r>
            <w:r w:rsidRPr="009D6851">
              <w:rPr>
                <w:rFonts w:ascii="GHEA Grapalat" w:hAnsi="GHEA Grapalat" w:cs="Sylfaen"/>
                <w:szCs w:val="24"/>
              </w:rPr>
              <w:t>տնտեսական</w:t>
            </w:r>
            <w:r w:rsidR="009D6851" w:rsidRPr="009D6851">
              <w:rPr>
                <w:rFonts w:ascii="GHEA Grapalat" w:hAnsi="GHEA Grapalat" w:cs="Sylfaen"/>
                <w:szCs w:val="24"/>
              </w:rPr>
              <w:t xml:space="preserve"> </w:t>
            </w:r>
            <w:r w:rsidRPr="009D6851">
              <w:rPr>
                <w:rFonts w:ascii="GHEA Grapalat" w:hAnsi="GHEA Grapalat" w:cs="Sylfaen"/>
                <w:szCs w:val="24"/>
              </w:rPr>
              <w:t>հետևանքների</w:t>
            </w:r>
            <w:r w:rsidR="009D6851" w:rsidRPr="009D6851">
              <w:rPr>
                <w:rFonts w:ascii="GHEA Grapalat" w:hAnsi="GHEA Grapalat" w:cs="Sylfaen"/>
                <w:szCs w:val="24"/>
              </w:rPr>
              <w:t xml:space="preserve"> </w:t>
            </w:r>
            <w:r w:rsidRPr="009D6851">
              <w:rPr>
                <w:rFonts w:ascii="GHEA Grapalat" w:hAnsi="GHEA Grapalat" w:cs="Sylfaen"/>
                <w:szCs w:val="24"/>
              </w:rPr>
              <w:t>պատճառով</w:t>
            </w:r>
            <w:r w:rsidR="009D6851" w:rsidRPr="009D6851">
              <w:rPr>
                <w:rFonts w:ascii="GHEA Grapalat" w:hAnsi="GHEA Grapalat" w:cs="Sylfaen"/>
                <w:szCs w:val="24"/>
              </w:rPr>
              <w:t xml:space="preserve"> </w:t>
            </w:r>
            <w:r w:rsidRPr="009D6851">
              <w:rPr>
                <w:rFonts w:ascii="GHEA Grapalat" w:hAnsi="GHEA Grapalat" w:cs="Sylfaen"/>
                <w:szCs w:val="24"/>
              </w:rPr>
              <w:t>գործազուրկ</w:t>
            </w:r>
            <w:r w:rsidR="009D6851" w:rsidRPr="009D6851">
              <w:rPr>
                <w:rFonts w:ascii="GHEA Grapalat" w:hAnsi="GHEA Grapalat" w:cs="Sylfaen"/>
                <w:szCs w:val="24"/>
              </w:rPr>
              <w:t xml:space="preserve"> </w:t>
            </w:r>
            <w:r w:rsidRPr="009D6851">
              <w:rPr>
                <w:rFonts w:ascii="GHEA Grapalat" w:hAnsi="GHEA Grapalat" w:cs="Sylfaen"/>
                <w:szCs w:val="24"/>
              </w:rPr>
              <w:t>դարձած</w:t>
            </w:r>
            <w:r w:rsidRPr="009D6851">
              <w:rPr>
                <w:rFonts w:ascii="GHEA Grapalat" w:hAnsi="GHEA Grapalat" w:cs="Times Armenian"/>
                <w:szCs w:val="24"/>
              </w:rPr>
              <w:t xml:space="preserve">, </w:t>
            </w:r>
            <w:r w:rsidRPr="009D6851">
              <w:rPr>
                <w:rFonts w:ascii="GHEA Grapalat" w:hAnsi="GHEA Grapalat" w:cs="Sylfaen"/>
                <w:szCs w:val="24"/>
              </w:rPr>
              <w:t>սակայն</w:t>
            </w:r>
            <w:r w:rsidR="009D6851" w:rsidRPr="009D6851">
              <w:rPr>
                <w:rFonts w:ascii="GHEA Grapalat" w:hAnsi="GHEA Grapalat" w:cs="Sylfaen"/>
                <w:szCs w:val="24"/>
              </w:rPr>
              <w:t xml:space="preserve"> </w:t>
            </w:r>
            <w:r w:rsidRPr="009D6851">
              <w:rPr>
                <w:rFonts w:ascii="GHEA Grapalat" w:hAnsi="GHEA Grapalat" w:cs="Sylfaen"/>
                <w:szCs w:val="24"/>
              </w:rPr>
              <w:t>ընտանեկան</w:t>
            </w:r>
            <w:r w:rsidR="009D6851" w:rsidRPr="009D6851">
              <w:rPr>
                <w:rFonts w:ascii="GHEA Grapalat" w:hAnsi="GHEA Grapalat" w:cs="Sylfaen"/>
                <w:szCs w:val="24"/>
              </w:rPr>
              <w:t xml:space="preserve"> </w:t>
            </w:r>
            <w:r w:rsidRPr="009D6851">
              <w:rPr>
                <w:rFonts w:ascii="GHEA Grapalat" w:hAnsi="GHEA Grapalat" w:cs="Sylfaen"/>
                <w:szCs w:val="24"/>
              </w:rPr>
              <w:t>նպաստ</w:t>
            </w:r>
            <w:r w:rsidR="009D6851" w:rsidRPr="009D6851">
              <w:rPr>
                <w:rFonts w:ascii="GHEA Grapalat" w:hAnsi="GHEA Grapalat" w:cs="Sylfaen"/>
                <w:szCs w:val="24"/>
              </w:rPr>
              <w:t xml:space="preserve"> </w:t>
            </w:r>
            <w:r w:rsidRPr="009D6851">
              <w:rPr>
                <w:rFonts w:ascii="GHEA Grapalat" w:hAnsi="GHEA Grapalat" w:cs="Sylfaen"/>
                <w:szCs w:val="24"/>
              </w:rPr>
              <w:t>համակարգում</w:t>
            </w:r>
            <w:r w:rsidR="009D6851" w:rsidRPr="009D6851">
              <w:rPr>
                <w:rFonts w:ascii="GHEA Grapalat" w:hAnsi="GHEA Grapalat" w:cs="Sylfaen"/>
                <w:szCs w:val="24"/>
              </w:rPr>
              <w:t xml:space="preserve"> </w:t>
            </w:r>
            <w:r w:rsidRPr="009D6851">
              <w:rPr>
                <w:rFonts w:ascii="GHEA Grapalat" w:hAnsi="GHEA Grapalat" w:cs="Sylfaen"/>
                <w:szCs w:val="24"/>
              </w:rPr>
              <w:t>ներառման</w:t>
            </w:r>
            <w:r w:rsidR="009D6851" w:rsidRPr="009D6851">
              <w:rPr>
                <w:rFonts w:ascii="GHEA Grapalat" w:hAnsi="GHEA Grapalat" w:cs="Sylfaen"/>
                <w:szCs w:val="24"/>
              </w:rPr>
              <w:t xml:space="preserve"> </w:t>
            </w:r>
            <w:r w:rsidRPr="009D6851">
              <w:rPr>
                <w:rFonts w:ascii="GHEA Grapalat" w:hAnsi="GHEA Grapalat" w:cs="Sylfaen"/>
                <w:szCs w:val="24"/>
              </w:rPr>
              <w:t>ոչ</w:t>
            </w:r>
            <w:r w:rsidR="009D6851" w:rsidRPr="009D6851">
              <w:rPr>
                <w:rFonts w:ascii="GHEA Grapalat" w:hAnsi="GHEA Grapalat" w:cs="Sylfaen"/>
                <w:szCs w:val="24"/>
              </w:rPr>
              <w:t xml:space="preserve"> </w:t>
            </w:r>
            <w:r w:rsidRPr="009D6851">
              <w:rPr>
                <w:rFonts w:ascii="GHEA Grapalat" w:hAnsi="GHEA Grapalat" w:cs="Sylfaen"/>
                <w:szCs w:val="24"/>
              </w:rPr>
              <w:t>ենթակա</w:t>
            </w:r>
            <w:r w:rsidR="009D6851" w:rsidRPr="009D6851">
              <w:rPr>
                <w:rFonts w:ascii="GHEA Grapalat" w:hAnsi="GHEA Grapalat" w:cs="Sylfaen"/>
                <w:szCs w:val="24"/>
              </w:rPr>
              <w:t xml:space="preserve"> </w:t>
            </w:r>
            <w:r w:rsidRPr="009D6851">
              <w:rPr>
                <w:rFonts w:ascii="GHEA Grapalat" w:hAnsi="GHEA Grapalat" w:cs="Sylfaen"/>
                <w:szCs w:val="24"/>
              </w:rPr>
              <w:t>շահառուներին</w:t>
            </w:r>
            <w:r w:rsidRPr="009D6851">
              <w:rPr>
                <w:rFonts w:ascii="GHEA Grapalat" w:hAnsi="GHEA Grapalat" w:cs="Times Armenian"/>
                <w:szCs w:val="24"/>
              </w:rPr>
              <w:t xml:space="preserve"> (</w:t>
            </w:r>
            <w:r w:rsidRPr="009D6851">
              <w:rPr>
                <w:rFonts w:ascii="GHEA Grapalat" w:hAnsi="GHEA Grapalat" w:cs="Sylfaen"/>
                <w:szCs w:val="24"/>
              </w:rPr>
              <w:t>մասնավորապես</w:t>
            </w:r>
            <w:r w:rsidR="009D6851" w:rsidRPr="009D6851">
              <w:rPr>
                <w:rFonts w:ascii="GHEA Grapalat" w:hAnsi="GHEA Grapalat" w:cs="Sylfaen"/>
                <w:szCs w:val="24"/>
              </w:rPr>
              <w:t xml:space="preserve"> </w:t>
            </w:r>
            <w:r w:rsidRPr="009D6851">
              <w:rPr>
                <w:rFonts w:ascii="GHEA Grapalat" w:hAnsi="GHEA Grapalat" w:cs="Sylfaen"/>
                <w:szCs w:val="24"/>
              </w:rPr>
              <w:t>օրավարձով</w:t>
            </w:r>
            <w:r w:rsidR="009D6851" w:rsidRPr="009D6851">
              <w:rPr>
                <w:rFonts w:ascii="GHEA Grapalat" w:hAnsi="GHEA Grapalat" w:cs="Sylfaen"/>
                <w:szCs w:val="24"/>
              </w:rPr>
              <w:t xml:space="preserve"> </w:t>
            </w:r>
            <w:r w:rsidRPr="009D6851">
              <w:rPr>
                <w:rFonts w:ascii="GHEA Grapalat" w:hAnsi="GHEA Grapalat" w:cs="Sylfaen"/>
                <w:szCs w:val="24"/>
              </w:rPr>
              <w:t>աշխատողներ</w:t>
            </w:r>
            <w:r w:rsidRPr="009D6851">
              <w:rPr>
                <w:rFonts w:ascii="GHEA Grapalat" w:hAnsi="GHEA Grapalat" w:cs="Times Armenian"/>
                <w:szCs w:val="24"/>
              </w:rPr>
              <w:t xml:space="preserve">) </w:t>
            </w:r>
            <w:r w:rsidRPr="009D6851">
              <w:rPr>
                <w:rFonts w:ascii="GHEA Grapalat" w:hAnsi="GHEA Grapalat" w:cs="Sylfaen"/>
                <w:szCs w:val="24"/>
              </w:rPr>
              <w:t>սոցիալական</w:t>
            </w:r>
            <w:r w:rsidR="009D6851" w:rsidRPr="009D6851">
              <w:rPr>
                <w:rFonts w:ascii="GHEA Grapalat" w:hAnsi="GHEA Grapalat" w:cs="Sylfaen"/>
                <w:szCs w:val="24"/>
              </w:rPr>
              <w:t xml:space="preserve"> </w:t>
            </w:r>
            <w:r w:rsidRPr="009D6851">
              <w:rPr>
                <w:rFonts w:ascii="GHEA Grapalat" w:hAnsi="GHEA Grapalat" w:cs="Sylfaen"/>
                <w:szCs w:val="24"/>
              </w:rPr>
              <w:t>աջակցություն</w:t>
            </w:r>
            <w:r w:rsidR="009D6851" w:rsidRPr="009D6851">
              <w:rPr>
                <w:rFonts w:ascii="GHEA Grapalat" w:hAnsi="GHEA Grapalat" w:cs="Sylfaen"/>
                <w:szCs w:val="24"/>
              </w:rPr>
              <w:t xml:space="preserve"> </w:t>
            </w:r>
            <w:r w:rsidRPr="009D6851">
              <w:rPr>
                <w:rFonts w:ascii="GHEA Grapalat" w:hAnsi="GHEA Grapalat" w:cs="Sylfaen"/>
                <w:szCs w:val="24"/>
              </w:rPr>
              <w:t>ցուցաբերելու</w:t>
            </w:r>
            <w:r w:rsidR="009D6851" w:rsidRPr="009D6851">
              <w:rPr>
                <w:rFonts w:ascii="GHEA Grapalat" w:hAnsi="GHEA Grapalat" w:cs="Sylfaen"/>
                <w:szCs w:val="24"/>
              </w:rPr>
              <w:t xml:space="preserve"> </w:t>
            </w:r>
            <w:r w:rsidRPr="009D6851">
              <w:rPr>
                <w:rFonts w:ascii="GHEA Grapalat" w:hAnsi="GHEA Grapalat" w:cs="Sylfaen"/>
                <w:szCs w:val="24"/>
              </w:rPr>
              <w:t>նպատակով</w:t>
            </w:r>
            <w:r w:rsidR="009D6851" w:rsidRPr="009D6851">
              <w:rPr>
                <w:rFonts w:ascii="GHEA Grapalat" w:hAnsi="GHEA Grapalat" w:cs="Sylfaen"/>
                <w:szCs w:val="24"/>
              </w:rPr>
              <w:t xml:space="preserve"> </w:t>
            </w:r>
            <w:r w:rsidRPr="009D6851">
              <w:rPr>
                <w:rFonts w:ascii="GHEA Grapalat" w:hAnsi="GHEA Grapalat" w:cs="Sylfaen"/>
                <w:szCs w:val="24"/>
              </w:rPr>
              <w:t>սեղմ</w:t>
            </w:r>
            <w:r w:rsidR="009D6851" w:rsidRPr="009D6851">
              <w:rPr>
                <w:rFonts w:ascii="GHEA Grapalat" w:hAnsi="GHEA Grapalat" w:cs="Sylfaen"/>
                <w:szCs w:val="24"/>
              </w:rPr>
              <w:t xml:space="preserve"> </w:t>
            </w:r>
            <w:r w:rsidRPr="009D6851">
              <w:rPr>
                <w:rFonts w:ascii="GHEA Grapalat" w:hAnsi="GHEA Grapalat" w:cs="Sylfaen"/>
                <w:szCs w:val="24"/>
              </w:rPr>
              <w:t>ժամկետում</w:t>
            </w:r>
            <w:r w:rsidRPr="009D6851">
              <w:rPr>
                <w:rFonts w:ascii="GHEA Grapalat" w:hAnsi="GHEA Grapalat" w:cs="Times Armenian"/>
                <w:szCs w:val="24"/>
              </w:rPr>
              <w:t xml:space="preserve"> «</w:t>
            </w:r>
            <w:r w:rsidRPr="009D6851">
              <w:rPr>
                <w:rFonts w:ascii="GHEA Grapalat" w:hAnsi="GHEA Grapalat" w:cs="Sylfaen"/>
                <w:szCs w:val="24"/>
              </w:rPr>
              <w:t>Փարոս</w:t>
            </w:r>
            <w:r w:rsidRPr="009D6851">
              <w:rPr>
                <w:rFonts w:ascii="GHEA Grapalat" w:hAnsi="GHEA Grapalat" w:cs="Times Armenian"/>
                <w:szCs w:val="24"/>
              </w:rPr>
              <w:t xml:space="preserve">» </w:t>
            </w:r>
            <w:r w:rsidRPr="009D6851">
              <w:rPr>
                <w:rFonts w:ascii="GHEA Grapalat" w:hAnsi="GHEA Grapalat" w:cs="Sylfaen"/>
                <w:szCs w:val="24"/>
              </w:rPr>
              <w:t>նպաստի</w:t>
            </w:r>
            <w:r w:rsidR="009D6851" w:rsidRPr="009D6851">
              <w:rPr>
                <w:rFonts w:ascii="GHEA Grapalat" w:hAnsi="GHEA Grapalat" w:cs="Sylfaen"/>
                <w:szCs w:val="24"/>
              </w:rPr>
              <w:t xml:space="preserve"> </w:t>
            </w:r>
            <w:r w:rsidRPr="009D6851">
              <w:rPr>
                <w:rFonts w:ascii="GHEA Grapalat" w:hAnsi="GHEA Grapalat" w:cs="Sylfaen"/>
                <w:szCs w:val="24"/>
              </w:rPr>
              <w:t>համակարգ</w:t>
            </w:r>
            <w:r w:rsidR="009D6851" w:rsidRPr="009D6851">
              <w:rPr>
                <w:rFonts w:ascii="GHEA Grapalat" w:hAnsi="GHEA Grapalat" w:cs="Sylfaen"/>
                <w:szCs w:val="24"/>
              </w:rPr>
              <w:t xml:space="preserve"> </w:t>
            </w:r>
            <w:r w:rsidRPr="009D6851">
              <w:rPr>
                <w:rFonts w:ascii="GHEA Grapalat" w:hAnsi="GHEA Grapalat" w:cs="Sylfaen"/>
                <w:szCs w:val="24"/>
              </w:rPr>
              <w:t>ընդգրկվելու</w:t>
            </w:r>
            <w:r w:rsidR="009D6851" w:rsidRPr="009D6851">
              <w:rPr>
                <w:rFonts w:ascii="GHEA Grapalat" w:hAnsi="GHEA Grapalat" w:cs="Sylfaen"/>
                <w:szCs w:val="24"/>
              </w:rPr>
              <w:t xml:space="preserve"> </w:t>
            </w:r>
            <w:r w:rsidRPr="009D6851">
              <w:rPr>
                <w:rFonts w:ascii="GHEA Grapalat" w:hAnsi="GHEA Grapalat" w:cs="Sylfaen"/>
                <w:szCs w:val="24"/>
              </w:rPr>
              <w:t>ընթացակարգային</w:t>
            </w:r>
            <w:r w:rsidR="009D6851" w:rsidRPr="009D6851">
              <w:rPr>
                <w:rFonts w:ascii="GHEA Grapalat" w:hAnsi="GHEA Grapalat" w:cs="Sylfaen"/>
                <w:szCs w:val="24"/>
              </w:rPr>
              <w:t xml:space="preserve"> </w:t>
            </w:r>
            <w:r w:rsidRPr="009D6851">
              <w:rPr>
                <w:rFonts w:ascii="GHEA Grapalat" w:hAnsi="GHEA Grapalat" w:cs="Sylfaen"/>
                <w:szCs w:val="24"/>
              </w:rPr>
              <w:t>ժամկետները</w:t>
            </w:r>
            <w:r w:rsidR="009D6851" w:rsidRPr="009D6851">
              <w:rPr>
                <w:rFonts w:ascii="GHEA Grapalat" w:hAnsi="GHEA Grapalat" w:cs="Sylfaen"/>
                <w:szCs w:val="24"/>
              </w:rPr>
              <w:t xml:space="preserve"> </w:t>
            </w:r>
            <w:r w:rsidRPr="009D6851">
              <w:rPr>
                <w:rFonts w:ascii="GHEA Grapalat" w:hAnsi="GHEA Grapalat" w:cs="Sylfaen"/>
                <w:szCs w:val="24"/>
              </w:rPr>
              <w:t>վերանայելու՝</w:t>
            </w:r>
            <w:r w:rsidRPr="009D6851">
              <w:rPr>
                <w:rFonts w:ascii="GHEA Grapalat" w:hAnsi="GHEA Grapalat" w:cs="Times Armenian"/>
                <w:szCs w:val="24"/>
              </w:rPr>
              <w:t xml:space="preserve"> </w:t>
            </w:r>
            <w:r w:rsidRPr="009D6851">
              <w:rPr>
                <w:rFonts w:ascii="GHEA Grapalat" w:hAnsi="GHEA Grapalat" w:cs="Sylfaen"/>
                <w:szCs w:val="24"/>
              </w:rPr>
              <w:t>այն</w:t>
            </w:r>
            <w:r w:rsidR="009D6851" w:rsidRPr="009D6851">
              <w:rPr>
                <w:rFonts w:ascii="GHEA Grapalat" w:hAnsi="GHEA Grapalat" w:cs="Sylfaen"/>
                <w:szCs w:val="24"/>
              </w:rPr>
              <w:t xml:space="preserve"> </w:t>
            </w:r>
            <w:r w:rsidRPr="009D6851">
              <w:rPr>
                <w:rFonts w:ascii="GHEA Grapalat" w:hAnsi="GHEA Grapalat" w:cs="Sylfaen"/>
                <w:szCs w:val="24"/>
              </w:rPr>
              <w:t>մինչև</w:t>
            </w:r>
            <w:r w:rsidRPr="009D6851">
              <w:rPr>
                <w:rFonts w:ascii="GHEA Grapalat" w:hAnsi="GHEA Grapalat" w:cs="Times Armenian"/>
                <w:szCs w:val="24"/>
              </w:rPr>
              <w:t xml:space="preserve"> 10-15 </w:t>
            </w:r>
            <w:r w:rsidRPr="009D6851">
              <w:rPr>
                <w:rFonts w:ascii="GHEA Grapalat" w:hAnsi="GHEA Grapalat" w:cs="Sylfaen"/>
                <w:szCs w:val="24"/>
              </w:rPr>
              <w:t>օր</w:t>
            </w:r>
            <w:r w:rsidR="009D6851" w:rsidRPr="009D6851">
              <w:rPr>
                <w:rFonts w:ascii="GHEA Grapalat" w:hAnsi="GHEA Grapalat" w:cs="Sylfaen"/>
                <w:szCs w:val="24"/>
              </w:rPr>
              <w:t xml:space="preserve"> </w:t>
            </w:r>
            <w:r w:rsidRPr="009D6851">
              <w:rPr>
                <w:rFonts w:ascii="GHEA Grapalat" w:hAnsi="GHEA Grapalat" w:cs="Sylfaen"/>
                <w:szCs w:val="24"/>
              </w:rPr>
              <w:t>կրճատելով</w:t>
            </w:r>
            <w:r w:rsidRPr="009D6851">
              <w:rPr>
                <w:rFonts w:ascii="GHEA Grapalat" w:hAnsi="GHEA Grapalat" w:cs="Times Armenian"/>
                <w:szCs w:val="24"/>
              </w:rPr>
              <w:t xml:space="preserve">, </w:t>
            </w:r>
            <w:r w:rsidRPr="009D6851">
              <w:rPr>
                <w:rFonts w:ascii="GHEA Grapalat" w:hAnsi="GHEA Grapalat" w:cs="Sylfaen"/>
                <w:szCs w:val="24"/>
              </w:rPr>
              <w:t>միաժամանակ</w:t>
            </w:r>
            <w:r w:rsidR="009D6851" w:rsidRPr="009D6851">
              <w:rPr>
                <w:rFonts w:ascii="GHEA Grapalat" w:hAnsi="GHEA Grapalat" w:cs="Sylfaen"/>
                <w:szCs w:val="24"/>
              </w:rPr>
              <w:t xml:space="preserve"> </w:t>
            </w:r>
            <w:r w:rsidRPr="009D6851">
              <w:rPr>
                <w:rFonts w:ascii="GHEA Grapalat" w:hAnsi="GHEA Grapalat" w:cs="Sylfaen"/>
                <w:szCs w:val="24"/>
              </w:rPr>
              <w:t>կորոնավիրուսի</w:t>
            </w:r>
            <w:r w:rsidR="009D6851" w:rsidRPr="009D6851">
              <w:rPr>
                <w:rFonts w:ascii="GHEA Grapalat" w:hAnsi="GHEA Grapalat" w:cs="Sylfaen"/>
                <w:szCs w:val="24"/>
              </w:rPr>
              <w:t xml:space="preserve"> </w:t>
            </w:r>
            <w:r w:rsidRPr="009D6851">
              <w:rPr>
                <w:rFonts w:ascii="GHEA Grapalat" w:hAnsi="GHEA Grapalat" w:cs="Sylfaen"/>
                <w:szCs w:val="24"/>
              </w:rPr>
              <w:t>տնտեսական</w:t>
            </w:r>
            <w:r w:rsidR="009D6851" w:rsidRPr="009D6851">
              <w:rPr>
                <w:rFonts w:ascii="GHEA Grapalat" w:hAnsi="GHEA Grapalat" w:cs="Sylfaen"/>
                <w:szCs w:val="24"/>
              </w:rPr>
              <w:t xml:space="preserve"> </w:t>
            </w:r>
            <w:r w:rsidRPr="009D6851">
              <w:rPr>
                <w:rFonts w:ascii="GHEA Grapalat" w:hAnsi="GHEA Grapalat" w:cs="Sylfaen"/>
                <w:szCs w:val="24"/>
              </w:rPr>
              <w:t>հետևանքով</w:t>
            </w:r>
            <w:r w:rsidR="009D6851" w:rsidRPr="009D6851">
              <w:rPr>
                <w:rFonts w:ascii="GHEA Grapalat" w:hAnsi="GHEA Grapalat" w:cs="Sylfaen"/>
                <w:szCs w:val="24"/>
              </w:rPr>
              <w:t xml:space="preserve"> </w:t>
            </w:r>
            <w:r w:rsidRPr="009D6851">
              <w:rPr>
                <w:rFonts w:ascii="GHEA Grapalat" w:hAnsi="GHEA Grapalat" w:cs="Sylfaen"/>
                <w:szCs w:val="24"/>
              </w:rPr>
              <w:t>ձևավորված</w:t>
            </w:r>
            <w:r w:rsidR="009D6851" w:rsidRPr="009D6851">
              <w:rPr>
                <w:rFonts w:ascii="GHEA Grapalat" w:hAnsi="GHEA Grapalat" w:cs="Sylfaen"/>
                <w:szCs w:val="24"/>
              </w:rPr>
              <w:t xml:space="preserve"> </w:t>
            </w:r>
            <w:r w:rsidRPr="009D6851">
              <w:rPr>
                <w:rFonts w:ascii="GHEA Grapalat" w:hAnsi="GHEA Grapalat" w:cs="Sylfaen"/>
                <w:szCs w:val="24"/>
              </w:rPr>
              <w:t>սոցիալական</w:t>
            </w:r>
            <w:r w:rsidR="009D6851" w:rsidRPr="009D6851">
              <w:rPr>
                <w:rFonts w:ascii="GHEA Grapalat" w:hAnsi="GHEA Grapalat" w:cs="Sylfaen"/>
                <w:szCs w:val="24"/>
              </w:rPr>
              <w:t xml:space="preserve"> </w:t>
            </w:r>
            <w:r w:rsidRPr="009D6851">
              <w:rPr>
                <w:rFonts w:ascii="GHEA Grapalat" w:hAnsi="GHEA Grapalat" w:cs="Sylfaen"/>
                <w:szCs w:val="24"/>
              </w:rPr>
              <w:t>խմբերի</w:t>
            </w:r>
            <w:r w:rsidR="009D6851" w:rsidRPr="009D6851">
              <w:rPr>
                <w:rFonts w:ascii="GHEA Grapalat" w:hAnsi="GHEA Grapalat" w:cs="Sylfaen"/>
                <w:szCs w:val="24"/>
              </w:rPr>
              <w:t xml:space="preserve"> </w:t>
            </w:r>
            <w:r w:rsidRPr="009D6851">
              <w:rPr>
                <w:rFonts w:ascii="GHEA Grapalat" w:hAnsi="GHEA Grapalat" w:cs="Sylfaen"/>
                <w:szCs w:val="24"/>
              </w:rPr>
              <w:t>դասակարգումը</w:t>
            </w:r>
            <w:r w:rsidRPr="009D6851">
              <w:rPr>
                <w:rFonts w:ascii="GHEA Grapalat" w:hAnsi="GHEA Grapalat" w:cs="Times Armenian"/>
                <w:szCs w:val="24"/>
              </w:rPr>
              <w:t xml:space="preserve"> </w:t>
            </w:r>
            <w:r w:rsidRPr="009D6851">
              <w:rPr>
                <w:rFonts w:ascii="GHEA Grapalat" w:hAnsi="GHEA Grapalat" w:cs="Sylfaen"/>
                <w:szCs w:val="24"/>
              </w:rPr>
              <w:t>և</w:t>
            </w:r>
            <w:r w:rsidRPr="009D6851">
              <w:rPr>
                <w:rFonts w:ascii="GHEA Grapalat" w:hAnsi="GHEA Grapalat" w:cs="Times Armenian"/>
                <w:szCs w:val="24"/>
              </w:rPr>
              <w:t xml:space="preserve"> </w:t>
            </w:r>
            <w:r w:rsidRPr="009D6851">
              <w:rPr>
                <w:rFonts w:ascii="GHEA Grapalat" w:hAnsi="GHEA Grapalat" w:cs="Sylfaen"/>
                <w:szCs w:val="24"/>
              </w:rPr>
              <w:t>սոցիալական</w:t>
            </w:r>
            <w:r w:rsidR="009D6851" w:rsidRPr="009D6851">
              <w:rPr>
                <w:rFonts w:ascii="GHEA Grapalat" w:hAnsi="GHEA Grapalat" w:cs="Sylfaen"/>
                <w:szCs w:val="24"/>
              </w:rPr>
              <w:t xml:space="preserve"> </w:t>
            </w:r>
            <w:r w:rsidRPr="009D6851">
              <w:rPr>
                <w:rFonts w:ascii="GHEA Grapalat" w:hAnsi="GHEA Grapalat" w:cs="Sylfaen"/>
                <w:szCs w:val="24"/>
              </w:rPr>
              <w:t>աջակցության</w:t>
            </w:r>
            <w:r w:rsidR="009D6851" w:rsidRPr="009D6851">
              <w:rPr>
                <w:rFonts w:ascii="GHEA Grapalat" w:hAnsi="GHEA Grapalat" w:cs="Sylfaen"/>
                <w:szCs w:val="24"/>
              </w:rPr>
              <w:t xml:space="preserve"> </w:t>
            </w:r>
            <w:r w:rsidRPr="009D6851">
              <w:rPr>
                <w:rFonts w:ascii="GHEA Grapalat" w:hAnsi="GHEA Grapalat" w:cs="Sylfaen"/>
                <w:szCs w:val="24"/>
              </w:rPr>
              <w:t>տրամադրման</w:t>
            </w:r>
            <w:r w:rsidR="009D6851" w:rsidRPr="009D6851">
              <w:rPr>
                <w:rFonts w:ascii="GHEA Grapalat" w:hAnsi="GHEA Grapalat" w:cs="Sylfaen"/>
                <w:szCs w:val="24"/>
              </w:rPr>
              <w:t xml:space="preserve"> </w:t>
            </w:r>
            <w:r w:rsidRPr="009D6851">
              <w:rPr>
                <w:rFonts w:ascii="GHEA Grapalat" w:hAnsi="GHEA Grapalat" w:cs="Sylfaen"/>
                <w:szCs w:val="24"/>
              </w:rPr>
              <w:t>ֆինանսական</w:t>
            </w:r>
            <w:r w:rsidR="009D6851" w:rsidRPr="009D6851">
              <w:rPr>
                <w:rFonts w:ascii="GHEA Grapalat" w:hAnsi="GHEA Grapalat" w:cs="Sylfaen"/>
                <w:szCs w:val="24"/>
              </w:rPr>
              <w:t xml:space="preserve"> </w:t>
            </w:r>
            <w:r w:rsidRPr="009D6851">
              <w:rPr>
                <w:rFonts w:ascii="GHEA Grapalat" w:hAnsi="GHEA Grapalat" w:cs="Sylfaen"/>
                <w:szCs w:val="24"/>
              </w:rPr>
              <w:t>գնահատականը</w:t>
            </w:r>
            <w:r w:rsidR="009D6851" w:rsidRPr="009D6851">
              <w:rPr>
                <w:rFonts w:ascii="GHEA Grapalat" w:hAnsi="GHEA Grapalat" w:cs="Sylfaen"/>
                <w:szCs w:val="24"/>
              </w:rPr>
              <w:t xml:space="preserve"> </w:t>
            </w:r>
            <w:r w:rsidRPr="009D6851">
              <w:rPr>
                <w:rFonts w:ascii="GHEA Grapalat" w:hAnsi="GHEA Grapalat" w:cs="Sylfaen"/>
                <w:szCs w:val="24"/>
              </w:rPr>
              <w:t>Վարչապետի</w:t>
            </w:r>
            <w:r w:rsidR="009D6851" w:rsidRPr="009D6851">
              <w:rPr>
                <w:rFonts w:ascii="GHEA Grapalat" w:hAnsi="GHEA Grapalat" w:cs="Sylfaen"/>
                <w:szCs w:val="24"/>
              </w:rPr>
              <w:t xml:space="preserve"> </w:t>
            </w:r>
            <w:r w:rsidRPr="009D6851">
              <w:rPr>
                <w:rFonts w:ascii="GHEA Grapalat" w:hAnsi="GHEA Grapalat" w:cs="Sylfaen"/>
                <w:szCs w:val="24"/>
              </w:rPr>
              <w:t>աշխատակազմ</w:t>
            </w:r>
            <w:r w:rsidR="009D6851" w:rsidRPr="009D6851">
              <w:rPr>
                <w:rFonts w:ascii="GHEA Grapalat" w:hAnsi="GHEA Grapalat" w:cs="Sylfaen"/>
                <w:szCs w:val="24"/>
              </w:rPr>
              <w:t xml:space="preserve"> </w:t>
            </w:r>
            <w:r w:rsidRPr="009D6851">
              <w:rPr>
                <w:rFonts w:ascii="GHEA Grapalat" w:hAnsi="GHEA Grapalat" w:cs="Sylfaen"/>
                <w:szCs w:val="24"/>
              </w:rPr>
              <w:t>ներկայացնելու</w:t>
            </w:r>
            <w:r w:rsidR="009D6851" w:rsidRPr="009D6851">
              <w:rPr>
                <w:rFonts w:ascii="GHEA Grapalat" w:hAnsi="GHEA Grapalat" w:cs="Sylfaen"/>
                <w:szCs w:val="24"/>
              </w:rPr>
              <w:t xml:space="preserve"> </w:t>
            </w:r>
            <w:r w:rsidRPr="009D6851">
              <w:rPr>
                <w:rFonts w:ascii="GHEA Grapalat" w:hAnsi="GHEA Grapalat" w:cs="Sylfaen"/>
                <w:szCs w:val="24"/>
              </w:rPr>
              <w:t>մասին</w:t>
            </w:r>
            <w:r w:rsidRPr="009D6851">
              <w:rPr>
                <w:rFonts w:ascii="GHEA Grapalat" w:hAnsi="GHEA Grapalat"/>
                <w:szCs w:val="24"/>
              </w:rPr>
              <w:t xml:space="preserve"> </w:t>
            </w:r>
            <w:r w:rsidRPr="009D6851">
              <w:rPr>
                <w:rFonts w:ascii="GHEA Grapalat" w:hAnsi="GHEA Grapalat" w:cs="Sylfaen"/>
                <w:szCs w:val="24"/>
              </w:rPr>
              <w:t>ՀՀԱՍՀՆ</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szCs w:val="24"/>
              </w:rPr>
              <w:lastRenderedPageBreak/>
              <w:t>«</w:t>
            </w:r>
            <w:r w:rsidRPr="004A466C">
              <w:rPr>
                <w:rFonts w:ascii="GHEA Grapalat" w:hAnsi="GHEA Grapalat" w:cs="Sylfaen"/>
                <w:szCs w:val="24"/>
              </w:rPr>
              <w:t>ԿՈՐՈՆԱՎԻՐՈՒՍ</w:t>
            </w:r>
            <w:r w:rsidRPr="004A466C">
              <w:rPr>
                <w:rFonts w:ascii="GHEA Grapalat" w:hAnsi="GHEA Grapalat" w:cs="Times Armenian"/>
                <w:szCs w:val="24"/>
              </w:rPr>
              <w:t xml:space="preserve"> (COVID-19)»/ </w:t>
            </w:r>
            <w:r w:rsidRPr="004A466C">
              <w:rPr>
                <w:rFonts w:ascii="GHEA Grapalat" w:hAnsi="GHEA Grapalat" w:cs="Sylfaen"/>
                <w:szCs w:val="24"/>
              </w:rPr>
              <w:t>Հայաստանի</w:t>
            </w:r>
            <w:r w:rsidR="009D6851" w:rsidRPr="009D6851">
              <w:rPr>
                <w:rFonts w:ascii="GHEA Grapalat" w:hAnsi="GHEA Grapalat" w:cs="Sylfaen"/>
                <w:szCs w:val="24"/>
              </w:rPr>
              <w:t xml:space="preserve"> </w:t>
            </w:r>
            <w:r w:rsidRPr="004A466C">
              <w:rPr>
                <w:rFonts w:ascii="GHEA Grapalat" w:hAnsi="GHEA Grapalat" w:cs="Sylfaen"/>
                <w:szCs w:val="24"/>
              </w:rPr>
              <w:t>Հանրապետությունում</w:t>
            </w:r>
            <w:r w:rsidR="009D6851" w:rsidRPr="009D6851">
              <w:rPr>
                <w:rFonts w:ascii="GHEA Grapalat" w:hAnsi="GHEA Grapalat" w:cs="Sylfaen"/>
                <w:szCs w:val="24"/>
              </w:rPr>
              <w:t xml:space="preserve"> </w:t>
            </w:r>
            <w:r w:rsidRPr="004A466C">
              <w:rPr>
                <w:rFonts w:ascii="GHEA Grapalat" w:hAnsi="GHEA Grapalat" w:cs="Sylfaen"/>
                <w:szCs w:val="24"/>
              </w:rPr>
              <w:t>նոր</w:t>
            </w:r>
            <w:r w:rsidR="009D6851" w:rsidRPr="009D6851">
              <w:rPr>
                <w:rFonts w:ascii="GHEA Grapalat" w:hAnsi="GHEA Grapalat" w:cs="Sylfaen"/>
                <w:szCs w:val="24"/>
              </w:rPr>
              <w:t xml:space="preserve"> </w:t>
            </w:r>
            <w:r w:rsidRPr="004A466C">
              <w:rPr>
                <w:rFonts w:ascii="GHEA Grapalat" w:hAnsi="GHEA Grapalat" w:cs="Sylfaen"/>
                <w:szCs w:val="24"/>
              </w:rPr>
              <w:t>կորոնավիրուսային</w:t>
            </w:r>
            <w:r w:rsidR="009D6851" w:rsidRPr="009D6851">
              <w:rPr>
                <w:rFonts w:ascii="GHEA Grapalat" w:hAnsi="GHEA Grapalat" w:cs="Sylfaen"/>
                <w:szCs w:val="24"/>
              </w:rPr>
              <w:t xml:space="preserve"> </w:t>
            </w:r>
            <w:r w:rsidRPr="004A466C">
              <w:rPr>
                <w:rFonts w:ascii="GHEA Grapalat" w:hAnsi="GHEA Grapalat" w:cs="Sylfaen"/>
                <w:szCs w:val="24"/>
              </w:rPr>
              <w:t>հիվանդության</w:t>
            </w:r>
            <w:r w:rsidRPr="004A466C">
              <w:rPr>
                <w:rFonts w:ascii="GHEA Grapalat" w:hAnsi="GHEA Grapalat" w:cs="Times Armenian"/>
                <w:szCs w:val="24"/>
              </w:rPr>
              <w:t xml:space="preserve"> (COVID-19) </w:t>
            </w:r>
            <w:r w:rsidRPr="004A466C">
              <w:rPr>
                <w:rFonts w:ascii="GHEA Grapalat" w:hAnsi="GHEA Grapalat" w:cs="Sylfaen"/>
                <w:szCs w:val="24"/>
              </w:rPr>
              <w:t>տարածումը</w:t>
            </w:r>
            <w:r w:rsidR="009D6851" w:rsidRPr="009D6851">
              <w:rPr>
                <w:rFonts w:ascii="GHEA Grapalat" w:hAnsi="GHEA Grapalat" w:cs="Sylfaen"/>
                <w:szCs w:val="24"/>
              </w:rPr>
              <w:t xml:space="preserve"> </w:t>
            </w:r>
            <w:r w:rsidRPr="004A466C">
              <w:rPr>
                <w:rFonts w:ascii="GHEA Grapalat" w:hAnsi="GHEA Grapalat" w:cs="Sylfaen"/>
                <w:szCs w:val="24"/>
              </w:rPr>
              <w:t>կանխարգելելու</w:t>
            </w:r>
            <w:r w:rsidR="009D6851" w:rsidRPr="009D6851">
              <w:rPr>
                <w:rFonts w:ascii="GHEA Grapalat" w:hAnsi="GHEA Grapalat" w:cs="Sylfaen"/>
                <w:szCs w:val="24"/>
              </w:rPr>
              <w:t xml:space="preserve"> </w:t>
            </w:r>
            <w:r w:rsidRPr="004A466C">
              <w:rPr>
                <w:rFonts w:ascii="GHEA Grapalat" w:hAnsi="GHEA Grapalat" w:cs="Sylfaen"/>
                <w:szCs w:val="24"/>
              </w:rPr>
              <w:t>նպատակով</w:t>
            </w:r>
            <w:r w:rsidR="009D6851" w:rsidRPr="009D6851">
              <w:rPr>
                <w:rFonts w:ascii="GHEA Grapalat" w:hAnsi="GHEA Grapalat" w:cs="Sylfaen"/>
                <w:szCs w:val="24"/>
              </w:rPr>
              <w:t xml:space="preserve"> </w:t>
            </w:r>
            <w:r w:rsidRPr="004A466C">
              <w:rPr>
                <w:rFonts w:ascii="GHEA Grapalat" w:hAnsi="GHEA Grapalat" w:cs="Sylfaen"/>
                <w:szCs w:val="24"/>
              </w:rPr>
              <w:t>ծրագրերի</w:t>
            </w:r>
            <w:r w:rsidR="009D6851" w:rsidRPr="009D6851">
              <w:rPr>
                <w:rFonts w:ascii="GHEA Grapalat" w:hAnsi="GHEA Grapalat" w:cs="Sylfaen"/>
                <w:szCs w:val="24"/>
              </w:rPr>
              <w:t xml:space="preserve"> </w:t>
            </w:r>
            <w:r w:rsidRPr="004A466C">
              <w:rPr>
                <w:rFonts w:ascii="GHEA Grapalat" w:hAnsi="GHEA Grapalat" w:cs="Sylfaen"/>
                <w:szCs w:val="24"/>
              </w:rPr>
              <w:t>իրականացման</w:t>
            </w:r>
            <w:r w:rsidR="009D6851" w:rsidRPr="009D6851">
              <w:rPr>
                <w:rFonts w:ascii="GHEA Grapalat" w:hAnsi="GHEA Grapalat" w:cs="Sylfaen"/>
                <w:szCs w:val="24"/>
              </w:rPr>
              <w:t xml:space="preserve"> </w:t>
            </w:r>
            <w:r w:rsidRPr="004A466C">
              <w:rPr>
                <w:rFonts w:ascii="GHEA Grapalat" w:hAnsi="GHEA Grapalat" w:cs="Sylfaen"/>
                <w:szCs w:val="24"/>
              </w:rPr>
              <w:t>վերաբերյալ</w:t>
            </w:r>
            <w:r w:rsidR="009D6851" w:rsidRPr="009D6851">
              <w:rPr>
                <w:rFonts w:ascii="GHEA Grapalat" w:hAnsi="GHEA Grapalat" w:cs="Sylfaen"/>
                <w:szCs w:val="24"/>
              </w:rPr>
              <w:t xml:space="preserve"> </w:t>
            </w:r>
            <w:r w:rsidRPr="004A466C">
              <w:rPr>
                <w:rFonts w:ascii="GHEA Grapalat" w:hAnsi="GHEA Grapalat" w:cs="Sylfaen"/>
                <w:szCs w:val="24"/>
              </w:rPr>
              <w:t>հանձնարարական</w:t>
            </w:r>
            <w:r w:rsidRPr="004A466C">
              <w:rPr>
                <w:rFonts w:ascii="GHEA Grapalat" w:hAnsi="GHEA Grapalat"/>
                <w:szCs w:val="24"/>
              </w:rPr>
              <w:t xml:space="preserve"> </w:t>
            </w:r>
            <w:r w:rsidRPr="004A466C">
              <w:rPr>
                <w:rFonts w:ascii="GHEA Grapalat" w:hAnsi="GHEA Grapalat" w:cs="Sylfaen"/>
                <w:szCs w:val="24"/>
              </w:rPr>
              <w:t>ԶՏԿ</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rPr>
              <w:t>ՀՀ</w:t>
            </w:r>
            <w:r w:rsidR="009D6851" w:rsidRPr="009D6851">
              <w:rPr>
                <w:rFonts w:ascii="GHEA Grapalat" w:hAnsi="GHEA Grapalat" w:cs="Sylfaen"/>
                <w:szCs w:val="24"/>
              </w:rPr>
              <w:t xml:space="preserve"> </w:t>
            </w:r>
            <w:r w:rsidRPr="004A466C">
              <w:rPr>
                <w:rFonts w:ascii="GHEA Grapalat" w:hAnsi="GHEA Grapalat" w:cs="Sylfaen"/>
                <w:szCs w:val="24"/>
              </w:rPr>
              <w:t>կառավարության</w:t>
            </w:r>
            <w:r w:rsidRPr="004A466C">
              <w:rPr>
                <w:rFonts w:ascii="GHEA Grapalat" w:hAnsi="GHEA Grapalat"/>
                <w:szCs w:val="24"/>
              </w:rPr>
              <w:t xml:space="preserve"> 17.04.2014 </w:t>
            </w:r>
            <w:r w:rsidRPr="004A466C">
              <w:rPr>
                <w:rFonts w:ascii="GHEA Grapalat" w:hAnsi="GHEA Grapalat" w:cs="Sylfaen"/>
                <w:szCs w:val="24"/>
              </w:rPr>
              <w:t>թվականի</w:t>
            </w:r>
            <w:r w:rsidR="009D6851" w:rsidRPr="009D6851">
              <w:rPr>
                <w:rFonts w:ascii="GHEA Grapalat" w:hAnsi="GHEA Grapalat" w:cs="Sylfaen"/>
                <w:szCs w:val="24"/>
              </w:rPr>
              <w:t xml:space="preserve"> </w:t>
            </w:r>
            <w:r w:rsidRPr="004A466C">
              <w:rPr>
                <w:rFonts w:ascii="GHEA Grapalat" w:hAnsi="GHEA Grapalat" w:cs="Times Armenian"/>
                <w:szCs w:val="24"/>
              </w:rPr>
              <w:t>«</w:t>
            </w:r>
            <w:r w:rsidRPr="004A466C">
              <w:rPr>
                <w:rFonts w:ascii="GHEA Grapalat" w:hAnsi="GHEA Grapalat" w:cs="Sylfaen"/>
                <w:szCs w:val="24"/>
              </w:rPr>
              <w:t>Զբաղվածության</w:t>
            </w:r>
            <w:r w:rsidR="009D6851" w:rsidRPr="009D6851">
              <w:rPr>
                <w:rFonts w:ascii="GHEA Grapalat" w:hAnsi="GHEA Grapalat" w:cs="Sylfaen"/>
                <w:szCs w:val="24"/>
              </w:rPr>
              <w:t xml:space="preserve"> </w:t>
            </w:r>
            <w:r w:rsidRPr="004A466C">
              <w:rPr>
                <w:rFonts w:ascii="GHEA Grapalat" w:hAnsi="GHEA Grapalat" w:cs="Sylfaen"/>
                <w:szCs w:val="24"/>
              </w:rPr>
              <w:t>մասին</w:t>
            </w:r>
            <w:r w:rsidRPr="004A466C">
              <w:rPr>
                <w:rFonts w:ascii="GHEA Grapalat" w:hAnsi="GHEA Grapalat" w:cs="Times Armenian"/>
                <w:szCs w:val="24"/>
              </w:rPr>
              <w:t>»</w:t>
            </w:r>
            <w:r w:rsidR="009D6851" w:rsidRPr="009D6851">
              <w:rPr>
                <w:rFonts w:ascii="GHEA Grapalat" w:hAnsi="GHEA Grapalat" w:cs="Times Armenian"/>
                <w:szCs w:val="24"/>
              </w:rPr>
              <w:t xml:space="preserve"> </w:t>
            </w:r>
            <w:r w:rsidRPr="004A466C">
              <w:rPr>
                <w:rFonts w:ascii="GHEA Grapalat" w:hAnsi="GHEA Grapalat" w:cs="Sylfaen"/>
                <w:szCs w:val="24"/>
              </w:rPr>
              <w:t>ՀՀ</w:t>
            </w:r>
            <w:r w:rsidR="009D6851" w:rsidRPr="009D6851">
              <w:rPr>
                <w:rFonts w:ascii="GHEA Grapalat" w:hAnsi="GHEA Grapalat" w:cs="Sylfaen"/>
                <w:szCs w:val="24"/>
              </w:rPr>
              <w:t xml:space="preserve"> </w:t>
            </w:r>
            <w:r w:rsidRPr="004A466C">
              <w:rPr>
                <w:rFonts w:ascii="GHEA Grapalat" w:hAnsi="GHEA Grapalat" w:cs="Sylfaen"/>
                <w:szCs w:val="24"/>
              </w:rPr>
              <w:t>օրենքի</w:t>
            </w:r>
            <w:r w:rsidR="009D6851" w:rsidRPr="009D6851">
              <w:rPr>
                <w:rFonts w:ascii="GHEA Grapalat" w:hAnsi="GHEA Grapalat" w:cs="Sylfaen"/>
                <w:szCs w:val="24"/>
              </w:rPr>
              <w:t xml:space="preserve"> </w:t>
            </w:r>
            <w:r w:rsidRPr="004A466C">
              <w:rPr>
                <w:rFonts w:ascii="GHEA Grapalat" w:hAnsi="GHEA Grapalat" w:cs="Sylfaen"/>
                <w:szCs w:val="24"/>
              </w:rPr>
              <w:t>կիրարկումն</w:t>
            </w:r>
            <w:r w:rsidR="009D6851" w:rsidRPr="009D6851">
              <w:rPr>
                <w:rFonts w:ascii="GHEA Grapalat" w:hAnsi="GHEA Grapalat" w:cs="Sylfaen"/>
                <w:szCs w:val="24"/>
              </w:rPr>
              <w:t xml:space="preserve"> </w:t>
            </w:r>
            <w:r w:rsidRPr="004A466C">
              <w:rPr>
                <w:rFonts w:ascii="GHEA Grapalat" w:hAnsi="GHEA Grapalat" w:cs="Sylfaen"/>
                <w:szCs w:val="24"/>
              </w:rPr>
              <w:t>ապահովող</w:t>
            </w:r>
            <w:r w:rsidR="009D6851" w:rsidRPr="009D6851">
              <w:rPr>
                <w:rFonts w:ascii="GHEA Grapalat" w:hAnsi="GHEA Grapalat" w:cs="Sylfaen"/>
                <w:szCs w:val="24"/>
              </w:rPr>
              <w:t xml:space="preserve"> </w:t>
            </w:r>
            <w:r w:rsidRPr="004A466C">
              <w:rPr>
                <w:rFonts w:ascii="GHEA Grapalat" w:hAnsi="GHEA Grapalat" w:cs="Sylfaen"/>
                <w:szCs w:val="24"/>
              </w:rPr>
              <w:t>մի</w:t>
            </w:r>
            <w:r w:rsidR="009D6851" w:rsidRPr="009D6851">
              <w:rPr>
                <w:rFonts w:ascii="GHEA Grapalat" w:hAnsi="GHEA Grapalat" w:cs="Sylfaen"/>
                <w:szCs w:val="24"/>
              </w:rPr>
              <w:t xml:space="preserve"> </w:t>
            </w:r>
            <w:r w:rsidRPr="004A466C">
              <w:rPr>
                <w:rFonts w:ascii="GHEA Grapalat" w:hAnsi="GHEA Grapalat" w:cs="Sylfaen"/>
                <w:szCs w:val="24"/>
              </w:rPr>
              <w:t>շարք</w:t>
            </w:r>
            <w:r w:rsidR="009D6851" w:rsidRPr="009D6851">
              <w:rPr>
                <w:rFonts w:ascii="GHEA Grapalat" w:hAnsi="GHEA Grapalat" w:cs="Sylfaen"/>
                <w:szCs w:val="24"/>
              </w:rPr>
              <w:t xml:space="preserve"> </w:t>
            </w:r>
            <w:r w:rsidRPr="004A466C">
              <w:rPr>
                <w:rFonts w:ascii="GHEA Grapalat" w:hAnsi="GHEA Grapalat" w:cs="Sylfaen"/>
                <w:szCs w:val="24"/>
              </w:rPr>
              <w:t>իրավական</w:t>
            </w:r>
            <w:r w:rsidR="009D6851" w:rsidRPr="009D6851">
              <w:rPr>
                <w:rFonts w:ascii="GHEA Grapalat" w:hAnsi="GHEA Grapalat" w:cs="Sylfaen"/>
                <w:szCs w:val="24"/>
              </w:rPr>
              <w:t xml:space="preserve"> </w:t>
            </w:r>
            <w:r w:rsidRPr="004A466C">
              <w:rPr>
                <w:rFonts w:ascii="GHEA Grapalat" w:hAnsi="GHEA Grapalat" w:cs="Sylfaen"/>
                <w:szCs w:val="24"/>
              </w:rPr>
              <w:t>ակտեր</w:t>
            </w:r>
            <w:r w:rsidR="009D6851" w:rsidRPr="009D6851">
              <w:rPr>
                <w:rFonts w:ascii="GHEA Grapalat" w:hAnsi="GHEA Grapalat" w:cs="Sylfaen"/>
                <w:szCs w:val="24"/>
              </w:rPr>
              <w:t xml:space="preserve"> </w:t>
            </w:r>
            <w:r w:rsidRPr="004A466C">
              <w:rPr>
                <w:rFonts w:ascii="GHEA Grapalat" w:hAnsi="GHEA Grapalat" w:cs="Sylfaen"/>
                <w:szCs w:val="24"/>
              </w:rPr>
              <w:t>հաստատելու</w:t>
            </w:r>
            <w:r w:rsidR="009D6851" w:rsidRPr="009D6851">
              <w:rPr>
                <w:rFonts w:ascii="GHEA Grapalat" w:hAnsi="GHEA Grapalat" w:cs="Sylfaen"/>
                <w:szCs w:val="24"/>
              </w:rPr>
              <w:t xml:space="preserve"> </w:t>
            </w:r>
            <w:r w:rsidRPr="004A466C">
              <w:rPr>
                <w:rFonts w:ascii="GHEA Grapalat" w:hAnsi="GHEA Grapalat" w:cs="Sylfaen"/>
                <w:szCs w:val="24"/>
              </w:rPr>
              <w:t>մասին</w:t>
            </w:r>
            <w:r w:rsidRPr="004A466C">
              <w:rPr>
                <w:rFonts w:ascii="GHEA Grapalat" w:hAnsi="GHEA Grapalat" w:cs="Times Armenian"/>
                <w:szCs w:val="24"/>
              </w:rPr>
              <w:t>»</w:t>
            </w:r>
            <w:r w:rsidR="009D6851" w:rsidRPr="009D6851">
              <w:rPr>
                <w:rFonts w:ascii="GHEA Grapalat" w:hAnsi="GHEA Grapalat" w:cs="Times Armenian"/>
                <w:szCs w:val="24"/>
              </w:rPr>
              <w:t xml:space="preserve"> </w:t>
            </w:r>
            <w:r w:rsidRPr="004A466C">
              <w:rPr>
                <w:rFonts w:ascii="GHEA Grapalat" w:hAnsi="GHEA Grapalat" w:cs="Sylfaen"/>
                <w:szCs w:val="24"/>
              </w:rPr>
              <w:t>թիվ</w:t>
            </w:r>
            <w:r w:rsidRPr="004A466C">
              <w:rPr>
                <w:rFonts w:ascii="GHEA Grapalat" w:hAnsi="GHEA Grapalat"/>
                <w:szCs w:val="24"/>
              </w:rPr>
              <w:t xml:space="preserve"> 534-</w:t>
            </w:r>
            <w:r w:rsidRPr="004A466C">
              <w:rPr>
                <w:rFonts w:ascii="GHEA Grapalat" w:hAnsi="GHEA Grapalat" w:cs="Sylfaen"/>
                <w:szCs w:val="24"/>
              </w:rPr>
              <w:t>Նորոշման</w:t>
            </w:r>
            <w:r w:rsidRPr="004A466C">
              <w:rPr>
                <w:rFonts w:ascii="GHEA Grapalat" w:hAnsi="GHEA Grapalat"/>
                <w:szCs w:val="24"/>
              </w:rPr>
              <w:t xml:space="preserve"> 23-</w:t>
            </w:r>
            <w:r w:rsidRPr="004A466C">
              <w:rPr>
                <w:rFonts w:ascii="GHEA Grapalat" w:hAnsi="GHEA Grapalat" w:cs="Sylfaen"/>
                <w:szCs w:val="24"/>
              </w:rPr>
              <w:t>րդ</w:t>
            </w:r>
            <w:r w:rsidR="009D6851" w:rsidRPr="009D6851">
              <w:rPr>
                <w:rFonts w:ascii="GHEA Grapalat" w:hAnsi="GHEA Grapalat" w:cs="Sylfaen"/>
                <w:szCs w:val="24"/>
              </w:rPr>
              <w:t xml:space="preserve"> </w:t>
            </w:r>
            <w:r w:rsidRPr="004A466C">
              <w:rPr>
                <w:rFonts w:ascii="GHEA Grapalat" w:hAnsi="GHEA Grapalat" w:cs="Sylfaen"/>
                <w:szCs w:val="24"/>
              </w:rPr>
              <w:t>հավելվածով</w:t>
            </w:r>
            <w:r w:rsidR="009D6851" w:rsidRPr="009D6851">
              <w:rPr>
                <w:rFonts w:ascii="GHEA Grapalat" w:hAnsi="GHEA Grapalat" w:cs="Sylfaen"/>
                <w:szCs w:val="24"/>
              </w:rPr>
              <w:t xml:space="preserve"> </w:t>
            </w:r>
            <w:r w:rsidRPr="004A466C">
              <w:rPr>
                <w:rFonts w:ascii="GHEA Grapalat" w:hAnsi="GHEA Grapalat" w:cs="Sylfaen"/>
                <w:szCs w:val="24"/>
              </w:rPr>
              <w:t>հաստատված</w:t>
            </w:r>
            <w:r w:rsidR="009D6851" w:rsidRPr="009D6851">
              <w:rPr>
                <w:rFonts w:ascii="GHEA Grapalat" w:hAnsi="GHEA Grapalat" w:cs="Sylfaen"/>
                <w:szCs w:val="24"/>
              </w:rPr>
              <w:t xml:space="preserve"> </w:t>
            </w:r>
            <w:r w:rsidRPr="004A466C">
              <w:rPr>
                <w:rFonts w:ascii="GHEA Grapalat" w:hAnsi="GHEA Grapalat" w:cs="Sylfaen"/>
                <w:szCs w:val="24"/>
              </w:rPr>
              <w:t>կարգի</w:t>
            </w:r>
            <w:r w:rsidR="009D6851" w:rsidRPr="009D6851">
              <w:rPr>
                <w:rFonts w:ascii="GHEA Grapalat" w:hAnsi="GHEA Grapalat" w:cs="Sylfaen"/>
                <w:szCs w:val="24"/>
              </w:rPr>
              <w:t xml:space="preserve"> </w:t>
            </w:r>
            <w:r w:rsidRPr="004A466C">
              <w:rPr>
                <w:rFonts w:ascii="GHEA Grapalat" w:hAnsi="GHEA Grapalat" w:cs="Sylfaen"/>
                <w:szCs w:val="24"/>
              </w:rPr>
              <w:t>շրջանակում</w:t>
            </w:r>
            <w:r w:rsidR="009D6851" w:rsidRPr="009D6851">
              <w:rPr>
                <w:rFonts w:ascii="GHEA Grapalat" w:hAnsi="GHEA Grapalat" w:cs="Sylfaen"/>
                <w:szCs w:val="24"/>
              </w:rPr>
              <w:t xml:space="preserve"> </w:t>
            </w:r>
            <w:r w:rsidRPr="004A466C">
              <w:rPr>
                <w:rFonts w:ascii="GHEA Grapalat" w:hAnsi="GHEA Grapalat" w:cs="Sylfaen"/>
                <w:szCs w:val="24"/>
              </w:rPr>
              <w:t>շահառու</w:t>
            </w:r>
            <w:r w:rsidR="009D6851" w:rsidRPr="009D6851">
              <w:rPr>
                <w:rFonts w:ascii="GHEA Grapalat" w:hAnsi="GHEA Grapalat" w:cs="Sylfaen"/>
                <w:szCs w:val="24"/>
              </w:rPr>
              <w:t xml:space="preserve"> </w:t>
            </w:r>
            <w:r w:rsidRPr="004A466C">
              <w:rPr>
                <w:rFonts w:ascii="GHEA Grapalat" w:hAnsi="GHEA Grapalat" w:cs="Sylfaen"/>
                <w:szCs w:val="24"/>
              </w:rPr>
              <w:t>հանդիսացող</w:t>
            </w:r>
            <w:r w:rsidR="009D6851" w:rsidRPr="009D6851">
              <w:rPr>
                <w:rFonts w:ascii="GHEA Grapalat" w:hAnsi="GHEA Grapalat" w:cs="Sylfaen"/>
                <w:szCs w:val="24"/>
              </w:rPr>
              <w:t xml:space="preserve"> </w:t>
            </w:r>
            <w:r w:rsidRPr="004A466C">
              <w:rPr>
                <w:rFonts w:ascii="GHEA Grapalat" w:hAnsi="GHEA Grapalat" w:cs="Sylfaen"/>
                <w:szCs w:val="24"/>
              </w:rPr>
              <w:t>անձանց</w:t>
            </w:r>
            <w:r w:rsidRPr="004A466C">
              <w:rPr>
                <w:rFonts w:ascii="GHEA Grapalat" w:hAnsi="GHEA Grapalat"/>
                <w:szCs w:val="24"/>
              </w:rPr>
              <w:t xml:space="preserve">, </w:t>
            </w:r>
            <w:r w:rsidRPr="004A466C">
              <w:rPr>
                <w:rFonts w:ascii="GHEA Grapalat" w:hAnsi="GHEA Grapalat" w:cs="Sylfaen"/>
                <w:szCs w:val="24"/>
              </w:rPr>
              <w:t>դայակների</w:t>
            </w:r>
            <w:r w:rsidRPr="004A466C">
              <w:rPr>
                <w:rFonts w:ascii="GHEA Grapalat" w:hAnsi="GHEA Grapalat"/>
                <w:szCs w:val="24"/>
              </w:rPr>
              <w:t xml:space="preserve">, </w:t>
            </w:r>
            <w:r w:rsidRPr="004A466C">
              <w:rPr>
                <w:rFonts w:ascii="GHEA Grapalat" w:hAnsi="GHEA Grapalat" w:cs="Sylfaen"/>
                <w:szCs w:val="24"/>
              </w:rPr>
              <w:t>նրանց</w:t>
            </w:r>
            <w:r w:rsidR="009D6851" w:rsidRPr="009D6851">
              <w:rPr>
                <w:rFonts w:ascii="GHEA Grapalat" w:hAnsi="GHEA Grapalat" w:cs="Sylfaen"/>
                <w:szCs w:val="24"/>
              </w:rPr>
              <w:t xml:space="preserve"> </w:t>
            </w:r>
            <w:r w:rsidRPr="004A466C">
              <w:rPr>
                <w:rFonts w:ascii="GHEA Grapalat" w:hAnsi="GHEA Grapalat" w:cs="Sylfaen"/>
                <w:szCs w:val="24"/>
              </w:rPr>
              <w:t>միջև</w:t>
            </w:r>
            <w:r w:rsidR="009D6851" w:rsidRPr="009D6851">
              <w:rPr>
                <w:rFonts w:ascii="GHEA Grapalat" w:hAnsi="GHEA Grapalat" w:cs="Sylfaen"/>
                <w:szCs w:val="24"/>
              </w:rPr>
              <w:t xml:space="preserve"> </w:t>
            </w:r>
            <w:r w:rsidRPr="004A466C">
              <w:rPr>
                <w:rFonts w:ascii="GHEA Grapalat" w:hAnsi="GHEA Grapalat" w:cs="Sylfaen"/>
                <w:szCs w:val="24"/>
              </w:rPr>
              <w:t>կնքված</w:t>
            </w:r>
            <w:r w:rsidR="009D6851" w:rsidRPr="009D6851">
              <w:rPr>
                <w:rFonts w:ascii="GHEA Grapalat" w:hAnsi="GHEA Grapalat" w:cs="Sylfaen"/>
                <w:szCs w:val="24"/>
              </w:rPr>
              <w:t xml:space="preserve"> </w:t>
            </w:r>
            <w:r w:rsidRPr="004A466C">
              <w:rPr>
                <w:rFonts w:ascii="GHEA Grapalat" w:hAnsi="GHEA Grapalat" w:cs="Sylfaen"/>
                <w:szCs w:val="24"/>
              </w:rPr>
              <w:t>պայմանագրի</w:t>
            </w:r>
            <w:r w:rsidRPr="004A466C">
              <w:rPr>
                <w:rFonts w:ascii="GHEA Grapalat" w:hAnsi="GHEA Grapalat" w:cs="Times Armenian"/>
                <w:szCs w:val="24"/>
              </w:rPr>
              <w:t xml:space="preserve">, </w:t>
            </w:r>
            <w:r w:rsidRPr="004A466C">
              <w:rPr>
                <w:rFonts w:ascii="GHEA Grapalat" w:hAnsi="GHEA Grapalat" w:cs="Sylfaen"/>
                <w:szCs w:val="24"/>
              </w:rPr>
              <w:t>ինչպես</w:t>
            </w:r>
            <w:r w:rsidR="009D6851" w:rsidRPr="009D6851">
              <w:rPr>
                <w:rFonts w:ascii="GHEA Grapalat" w:hAnsi="GHEA Grapalat" w:cs="Sylfaen"/>
                <w:szCs w:val="24"/>
              </w:rPr>
              <w:t xml:space="preserve"> </w:t>
            </w:r>
            <w:r w:rsidRPr="004A466C">
              <w:rPr>
                <w:rFonts w:ascii="GHEA Grapalat" w:hAnsi="GHEA Grapalat" w:cs="Sylfaen"/>
                <w:szCs w:val="24"/>
              </w:rPr>
              <w:t>նաև</w:t>
            </w:r>
            <w:r w:rsidRPr="004A466C">
              <w:rPr>
                <w:rFonts w:ascii="GHEA Grapalat" w:hAnsi="GHEA Grapalat" w:cs="Times Armenian"/>
                <w:szCs w:val="24"/>
              </w:rPr>
              <w:t xml:space="preserve"> </w:t>
            </w:r>
            <w:r w:rsidRPr="004A466C">
              <w:rPr>
                <w:rFonts w:ascii="GHEA Grapalat" w:hAnsi="GHEA Grapalat" w:cs="Sylfaen"/>
                <w:szCs w:val="24"/>
              </w:rPr>
              <w:t>ՀՀ</w:t>
            </w:r>
            <w:r w:rsidRPr="004A466C">
              <w:rPr>
                <w:rFonts w:ascii="GHEA Grapalat" w:hAnsi="GHEA Grapalat" w:cs="Times Armenian"/>
                <w:szCs w:val="24"/>
              </w:rPr>
              <w:t xml:space="preserve"> </w:t>
            </w:r>
            <w:r w:rsidRPr="004A466C">
              <w:rPr>
                <w:rFonts w:ascii="GHEA Grapalat" w:hAnsi="GHEA Grapalat" w:cs="Sylfaen"/>
                <w:szCs w:val="24"/>
              </w:rPr>
              <w:t>պետական</w:t>
            </w:r>
            <w:r w:rsidR="009D6851" w:rsidRPr="009D6851">
              <w:rPr>
                <w:rFonts w:ascii="GHEA Grapalat" w:hAnsi="GHEA Grapalat" w:cs="Sylfaen"/>
                <w:szCs w:val="24"/>
              </w:rPr>
              <w:t xml:space="preserve"> </w:t>
            </w:r>
            <w:r w:rsidRPr="004A466C">
              <w:rPr>
                <w:rFonts w:ascii="GHEA Grapalat" w:hAnsi="GHEA Grapalat" w:cs="Sylfaen"/>
                <w:szCs w:val="24"/>
              </w:rPr>
              <w:t>բյուջեի</w:t>
            </w:r>
            <w:r w:rsidR="009D6851" w:rsidRPr="009D6851">
              <w:rPr>
                <w:rFonts w:ascii="GHEA Grapalat" w:hAnsi="GHEA Grapalat" w:cs="Sylfaen"/>
                <w:szCs w:val="24"/>
              </w:rPr>
              <w:t xml:space="preserve"> </w:t>
            </w:r>
            <w:r w:rsidRPr="004A466C">
              <w:rPr>
                <w:rFonts w:ascii="GHEA Grapalat" w:hAnsi="GHEA Grapalat" w:cs="Sylfaen"/>
                <w:szCs w:val="24"/>
              </w:rPr>
              <w:t>միջոցներից</w:t>
            </w:r>
            <w:r w:rsidR="009D6851" w:rsidRPr="009D6851">
              <w:rPr>
                <w:rFonts w:ascii="GHEA Grapalat" w:hAnsi="GHEA Grapalat" w:cs="Sylfaen"/>
                <w:szCs w:val="24"/>
              </w:rPr>
              <w:t xml:space="preserve"> </w:t>
            </w:r>
            <w:r w:rsidRPr="004A466C">
              <w:rPr>
                <w:rFonts w:ascii="GHEA Grapalat" w:hAnsi="GHEA Grapalat" w:cs="Sylfaen"/>
                <w:szCs w:val="24"/>
              </w:rPr>
              <w:t>շահառուին</w:t>
            </w:r>
            <w:r w:rsidR="009D6851" w:rsidRPr="009D6851">
              <w:rPr>
                <w:rFonts w:ascii="GHEA Grapalat" w:hAnsi="GHEA Grapalat" w:cs="Sylfaen"/>
                <w:szCs w:val="24"/>
              </w:rPr>
              <w:t xml:space="preserve"> </w:t>
            </w:r>
            <w:r w:rsidRPr="004A466C">
              <w:rPr>
                <w:rFonts w:ascii="GHEA Grapalat" w:hAnsi="GHEA Grapalat" w:cs="Sylfaen"/>
                <w:szCs w:val="24"/>
              </w:rPr>
              <w:t>տրամադրված</w:t>
            </w:r>
            <w:r w:rsidR="009D6851" w:rsidRPr="009D6851">
              <w:rPr>
                <w:rFonts w:ascii="GHEA Grapalat" w:hAnsi="GHEA Grapalat" w:cs="Sylfaen"/>
                <w:szCs w:val="24"/>
              </w:rPr>
              <w:t xml:space="preserve"> </w:t>
            </w:r>
            <w:r w:rsidRPr="004A466C">
              <w:rPr>
                <w:rFonts w:ascii="GHEA Grapalat" w:hAnsi="GHEA Grapalat" w:cs="Sylfaen"/>
                <w:szCs w:val="24"/>
              </w:rPr>
              <w:t>գումարի</w:t>
            </w:r>
            <w:r w:rsidR="009D6851" w:rsidRPr="009D6851">
              <w:rPr>
                <w:rFonts w:ascii="GHEA Grapalat" w:hAnsi="GHEA Grapalat" w:cs="Sylfaen"/>
                <w:szCs w:val="24"/>
              </w:rPr>
              <w:t xml:space="preserve"> </w:t>
            </w:r>
            <w:r w:rsidRPr="004A466C">
              <w:rPr>
                <w:rFonts w:ascii="GHEA Grapalat" w:hAnsi="GHEA Grapalat" w:cs="Sylfaen"/>
                <w:szCs w:val="24"/>
              </w:rPr>
              <w:t>չափի</w:t>
            </w:r>
            <w:r w:rsidR="009D6851" w:rsidRPr="009D6851">
              <w:rPr>
                <w:rFonts w:ascii="GHEA Grapalat" w:hAnsi="GHEA Grapalat" w:cs="Sylfaen"/>
                <w:szCs w:val="24"/>
              </w:rPr>
              <w:t xml:space="preserve"> </w:t>
            </w:r>
            <w:r w:rsidRPr="004A466C">
              <w:rPr>
                <w:rFonts w:ascii="GHEA Grapalat" w:hAnsi="GHEA Grapalat" w:cs="Sylfaen"/>
                <w:szCs w:val="24"/>
              </w:rPr>
              <w:t>վերաբերյալ</w:t>
            </w:r>
            <w:r w:rsidRPr="004A466C">
              <w:rPr>
                <w:rFonts w:ascii="GHEA Grapalat" w:hAnsi="GHEA Grapalat" w:cs="Times Armenian"/>
                <w:szCs w:val="24"/>
              </w:rPr>
              <w:t xml:space="preserve">` </w:t>
            </w:r>
            <w:r w:rsidRPr="004A466C">
              <w:rPr>
                <w:rFonts w:ascii="GHEA Grapalat" w:hAnsi="GHEA Grapalat" w:cs="Sylfaen"/>
                <w:szCs w:val="24"/>
              </w:rPr>
              <w:t>ըստ</w:t>
            </w:r>
            <w:r w:rsidR="009D6851" w:rsidRPr="009D6851">
              <w:rPr>
                <w:rFonts w:ascii="GHEA Grapalat" w:hAnsi="GHEA Grapalat" w:cs="Sylfaen"/>
                <w:szCs w:val="24"/>
              </w:rPr>
              <w:t xml:space="preserve"> </w:t>
            </w:r>
            <w:r w:rsidRPr="004A466C">
              <w:rPr>
                <w:rFonts w:ascii="GHEA Grapalat" w:hAnsi="GHEA Grapalat" w:cs="Sylfaen"/>
                <w:szCs w:val="24"/>
              </w:rPr>
              <w:t>ներկայացվող</w:t>
            </w:r>
            <w:r w:rsidR="009D6851" w:rsidRPr="009D6851">
              <w:rPr>
                <w:rFonts w:ascii="GHEA Grapalat" w:hAnsi="GHEA Grapalat" w:cs="Sylfaen"/>
                <w:szCs w:val="24"/>
              </w:rPr>
              <w:t xml:space="preserve"> </w:t>
            </w:r>
            <w:r w:rsidRPr="004A466C">
              <w:rPr>
                <w:rFonts w:ascii="GHEA Grapalat" w:hAnsi="GHEA Grapalat" w:cs="Sylfaen"/>
                <w:szCs w:val="24"/>
              </w:rPr>
              <w:t>ձևաչափերի</w:t>
            </w:r>
            <w:r w:rsidR="009D6851" w:rsidRPr="009D6851">
              <w:rPr>
                <w:rFonts w:ascii="GHEA Grapalat" w:hAnsi="GHEA Grapalat" w:cs="Sylfaen"/>
                <w:szCs w:val="24"/>
              </w:rPr>
              <w:t xml:space="preserve"> </w:t>
            </w:r>
            <w:r w:rsidRPr="004A466C">
              <w:rPr>
                <w:rFonts w:ascii="GHEA Grapalat" w:hAnsi="GHEA Grapalat" w:cs="Sylfaen"/>
                <w:szCs w:val="24"/>
              </w:rPr>
              <w:t>տեղեկատվություն</w:t>
            </w:r>
            <w:r w:rsidR="009D6851" w:rsidRPr="009D6851">
              <w:rPr>
                <w:rFonts w:ascii="GHEA Grapalat" w:hAnsi="GHEA Grapalat" w:cs="Sylfaen"/>
                <w:szCs w:val="24"/>
              </w:rPr>
              <w:t xml:space="preserve"> </w:t>
            </w:r>
            <w:r w:rsidRPr="004A466C">
              <w:rPr>
                <w:rFonts w:ascii="GHEA Grapalat" w:hAnsi="GHEA Grapalat" w:cs="Sylfaen"/>
                <w:szCs w:val="24"/>
              </w:rPr>
              <w:t>տրամադրելու</w:t>
            </w:r>
            <w:r w:rsidR="009D6851" w:rsidRPr="009D6851">
              <w:rPr>
                <w:rFonts w:ascii="GHEA Grapalat" w:hAnsi="GHEA Grapalat" w:cs="Sylfaen"/>
                <w:szCs w:val="24"/>
              </w:rPr>
              <w:t xml:space="preserve"> </w:t>
            </w:r>
            <w:r w:rsidRPr="004A466C">
              <w:rPr>
                <w:rFonts w:ascii="GHEA Grapalat" w:hAnsi="GHEA Grapalat" w:cs="Sylfaen"/>
                <w:szCs w:val="24"/>
              </w:rPr>
              <w:t>մասին</w:t>
            </w:r>
            <w:r w:rsidR="009D6851" w:rsidRPr="009D6851">
              <w:rPr>
                <w:rFonts w:ascii="GHEA Grapalat" w:hAnsi="GHEA Grapalat" w:cs="Sylfaen"/>
                <w:szCs w:val="24"/>
              </w:rPr>
              <w:t xml:space="preserve"> </w:t>
            </w:r>
            <w:r w:rsidRPr="004A466C">
              <w:rPr>
                <w:rFonts w:ascii="GHEA Grapalat" w:hAnsi="GHEA Grapalat" w:cs="Sylfaen"/>
                <w:szCs w:val="24"/>
              </w:rPr>
              <w:t>Պետական</w:t>
            </w:r>
            <w:r w:rsidR="009D6851" w:rsidRPr="009D6851">
              <w:rPr>
                <w:rFonts w:ascii="GHEA Grapalat" w:hAnsi="GHEA Grapalat" w:cs="Sylfaen"/>
                <w:szCs w:val="24"/>
              </w:rPr>
              <w:t xml:space="preserve"> </w:t>
            </w:r>
            <w:r w:rsidRPr="004A466C">
              <w:rPr>
                <w:rFonts w:ascii="GHEA Grapalat" w:hAnsi="GHEA Grapalat" w:cs="Sylfaen"/>
                <w:szCs w:val="24"/>
              </w:rPr>
              <w:t>եկամուտների</w:t>
            </w:r>
            <w:r w:rsidR="009D6851" w:rsidRPr="009D6851">
              <w:rPr>
                <w:rFonts w:ascii="GHEA Grapalat" w:hAnsi="GHEA Grapalat" w:cs="Sylfaen"/>
                <w:szCs w:val="24"/>
              </w:rPr>
              <w:t xml:space="preserve"> </w:t>
            </w:r>
            <w:r w:rsidRPr="004A466C">
              <w:rPr>
                <w:rFonts w:ascii="GHEA Grapalat" w:hAnsi="GHEA Grapalat" w:cs="Sylfaen"/>
                <w:szCs w:val="24"/>
              </w:rPr>
              <w:t>կոմիտե</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lang w:val="ru-RU"/>
              </w:rPr>
              <w:t>Գործազուրկների</w:t>
            </w:r>
            <w:r w:rsidR="009D6851" w:rsidRPr="009D6851">
              <w:rPr>
                <w:rFonts w:ascii="GHEA Grapalat" w:hAnsi="GHEA Grapalat" w:cs="Sylfaen"/>
                <w:szCs w:val="24"/>
              </w:rPr>
              <w:t xml:space="preserve"> </w:t>
            </w:r>
            <w:r w:rsidRPr="004A466C">
              <w:rPr>
                <w:rFonts w:ascii="GHEA Grapalat" w:hAnsi="GHEA Grapalat" w:cs="Sylfaen"/>
                <w:szCs w:val="24"/>
                <w:lang w:val="ru-RU"/>
              </w:rPr>
              <w:t>մասնագիտական</w:t>
            </w:r>
            <w:r w:rsidR="009D6851" w:rsidRPr="009D6851">
              <w:rPr>
                <w:rFonts w:ascii="GHEA Grapalat" w:hAnsi="GHEA Grapalat" w:cs="Sylfaen"/>
                <w:szCs w:val="24"/>
              </w:rPr>
              <w:t xml:space="preserve"> </w:t>
            </w:r>
            <w:r w:rsidRPr="004A466C">
              <w:rPr>
                <w:rFonts w:ascii="GHEA Grapalat" w:hAnsi="GHEA Grapalat" w:cs="Sylfaen"/>
                <w:szCs w:val="24"/>
                <w:lang w:val="ru-RU"/>
              </w:rPr>
              <w:t>ուսուցման</w:t>
            </w:r>
            <w:r w:rsidR="009D6851" w:rsidRPr="009D6851">
              <w:rPr>
                <w:rFonts w:ascii="GHEA Grapalat" w:hAnsi="GHEA Grapalat" w:cs="Sylfaen"/>
                <w:szCs w:val="24"/>
              </w:rPr>
              <w:t xml:space="preserve"> </w:t>
            </w:r>
            <w:r w:rsidRPr="004A466C">
              <w:rPr>
                <w:rFonts w:ascii="GHEA Grapalat" w:hAnsi="GHEA Grapalat" w:cs="Sylfaen"/>
                <w:szCs w:val="24"/>
                <w:lang w:val="ru-RU"/>
              </w:rPr>
              <w:t>ծրագրերի</w:t>
            </w:r>
            <w:r w:rsidR="009D6851" w:rsidRPr="009D6851">
              <w:rPr>
                <w:rFonts w:ascii="GHEA Grapalat" w:hAnsi="GHEA Grapalat" w:cs="Sylfaen"/>
                <w:szCs w:val="24"/>
              </w:rPr>
              <w:t xml:space="preserve"> </w:t>
            </w:r>
            <w:r w:rsidRPr="004A466C">
              <w:rPr>
                <w:rFonts w:ascii="GHEA Grapalat" w:hAnsi="GHEA Grapalat" w:cs="Sylfaen"/>
                <w:szCs w:val="24"/>
                <w:lang w:val="ru-RU"/>
              </w:rPr>
              <w:t>հեռավար</w:t>
            </w:r>
            <w:r w:rsidRPr="004A466C">
              <w:rPr>
                <w:rFonts w:ascii="GHEA Grapalat" w:hAnsi="GHEA Grapalat"/>
                <w:szCs w:val="24"/>
                <w:lang w:val="hy-AM"/>
              </w:rPr>
              <w:t>(</w:t>
            </w:r>
            <w:r w:rsidRPr="004A466C">
              <w:rPr>
                <w:rFonts w:ascii="GHEA Grapalat" w:hAnsi="GHEA Grapalat" w:cs="Sylfaen"/>
                <w:szCs w:val="24"/>
                <w:lang w:val="ru-RU"/>
              </w:rPr>
              <w:t>առցանց</w:t>
            </w:r>
            <w:r w:rsidRPr="004A466C">
              <w:rPr>
                <w:rFonts w:ascii="GHEA Grapalat" w:hAnsi="GHEA Grapalat"/>
                <w:szCs w:val="24"/>
                <w:lang w:val="hy-AM"/>
              </w:rPr>
              <w:t xml:space="preserve">) </w:t>
            </w:r>
            <w:r w:rsidRPr="004A466C">
              <w:rPr>
                <w:rFonts w:ascii="GHEA Grapalat" w:hAnsi="GHEA Grapalat" w:cs="Sylfaen"/>
                <w:szCs w:val="24"/>
                <w:lang w:val="ru-RU"/>
              </w:rPr>
              <w:t>կազմակերպման</w:t>
            </w:r>
            <w:r w:rsidR="009D6851" w:rsidRPr="009D6851">
              <w:rPr>
                <w:rFonts w:ascii="GHEA Grapalat" w:hAnsi="GHEA Grapalat" w:cs="Sylfaen"/>
                <w:szCs w:val="24"/>
              </w:rPr>
              <w:t xml:space="preserve"> </w:t>
            </w:r>
            <w:r w:rsidRPr="004A466C">
              <w:rPr>
                <w:rFonts w:ascii="GHEA Grapalat" w:hAnsi="GHEA Grapalat" w:cs="Sylfaen"/>
                <w:szCs w:val="24"/>
                <w:lang w:val="ru-RU"/>
              </w:rPr>
              <w:t>հնարավորության</w:t>
            </w:r>
            <w:r w:rsidR="009D6851" w:rsidRPr="009D6851">
              <w:rPr>
                <w:rFonts w:ascii="GHEA Grapalat" w:hAnsi="GHEA Grapalat" w:cs="Sylfaen"/>
                <w:szCs w:val="24"/>
              </w:rPr>
              <w:t xml:space="preserve"> </w:t>
            </w:r>
            <w:r w:rsidRPr="004A466C">
              <w:rPr>
                <w:rFonts w:ascii="GHEA Grapalat" w:hAnsi="GHEA Grapalat" w:cs="Sylfaen"/>
                <w:szCs w:val="24"/>
                <w:lang w:val="ru-RU"/>
              </w:rPr>
              <w:t>վերաբերյալ</w:t>
            </w:r>
            <w:r w:rsidR="009D6851" w:rsidRPr="009D6851">
              <w:rPr>
                <w:rFonts w:ascii="GHEA Grapalat" w:hAnsi="GHEA Grapalat" w:cs="Sylfaen"/>
                <w:szCs w:val="24"/>
              </w:rPr>
              <w:t xml:space="preserve"> </w:t>
            </w:r>
            <w:r w:rsidRPr="004A466C">
              <w:rPr>
                <w:rFonts w:ascii="GHEA Grapalat" w:hAnsi="GHEA Grapalat" w:cs="Sylfaen"/>
                <w:szCs w:val="24"/>
              </w:rPr>
              <w:t>տեղեկանքի</w:t>
            </w:r>
            <w:r w:rsidR="009D6851" w:rsidRPr="009D6851">
              <w:rPr>
                <w:rFonts w:ascii="GHEA Grapalat" w:hAnsi="GHEA Grapalat" w:cs="Sylfaen"/>
                <w:szCs w:val="24"/>
              </w:rPr>
              <w:t xml:space="preserve"> </w:t>
            </w:r>
            <w:r w:rsidRPr="004A466C">
              <w:rPr>
                <w:rFonts w:ascii="GHEA Grapalat" w:hAnsi="GHEA Grapalat" w:cs="Sylfaen"/>
                <w:szCs w:val="24"/>
              </w:rPr>
              <w:t>տրամադրում</w:t>
            </w:r>
            <w:r w:rsidRPr="004A466C">
              <w:rPr>
                <w:rFonts w:ascii="GHEA Grapalat" w:hAnsi="GHEA Grapalat" w:cs="Times Armenian"/>
                <w:szCs w:val="24"/>
              </w:rPr>
              <w:t xml:space="preserve"> </w:t>
            </w:r>
            <w:r w:rsidRPr="004A466C">
              <w:rPr>
                <w:rFonts w:ascii="GHEA Grapalat" w:hAnsi="GHEA Grapalat" w:cs="Sylfaen"/>
                <w:szCs w:val="24"/>
              </w:rPr>
              <w:t>ՀՀԱՍՀՆ</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rPr>
              <w:t>ՀՀ</w:t>
            </w:r>
            <w:r w:rsidRPr="004A466C">
              <w:rPr>
                <w:rFonts w:ascii="GHEA Grapalat" w:hAnsi="GHEA Grapalat" w:cs="Times Armenian"/>
                <w:szCs w:val="24"/>
              </w:rPr>
              <w:t xml:space="preserve"> </w:t>
            </w:r>
            <w:r w:rsidRPr="004A466C">
              <w:rPr>
                <w:rFonts w:ascii="GHEA Grapalat" w:hAnsi="GHEA Grapalat" w:cs="Sylfaen"/>
                <w:szCs w:val="24"/>
              </w:rPr>
              <w:t>կառավարության</w:t>
            </w:r>
            <w:r w:rsidRPr="004A466C">
              <w:rPr>
                <w:rFonts w:ascii="GHEA Grapalat" w:hAnsi="GHEA Grapalat" w:cs="Times Armenian"/>
                <w:szCs w:val="24"/>
              </w:rPr>
              <w:t xml:space="preserve"> 2014 </w:t>
            </w:r>
            <w:r w:rsidRPr="004A466C">
              <w:rPr>
                <w:rFonts w:ascii="GHEA Grapalat" w:hAnsi="GHEA Grapalat" w:cs="Sylfaen"/>
                <w:szCs w:val="24"/>
              </w:rPr>
              <w:t>թվականիապրիլի</w:t>
            </w:r>
            <w:r w:rsidRPr="004A466C">
              <w:rPr>
                <w:rFonts w:ascii="GHEA Grapalat" w:hAnsi="GHEA Grapalat" w:cs="Times Armenian"/>
                <w:szCs w:val="24"/>
              </w:rPr>
              <w:t xml:space="preserve"> 17-</w:t>
            </w:r>
            <w:r w:rsidRPr="004A466C">
              <w:rPr>
                <w:rFonts w:ascii="GHEA Grapalat" w:hAnsi="GHEA Grapalat" w:cs="Sylfaen"/>
                <w:szCs w:val="24"/>
              </w:rPr>
              <w:t>ի</w:t>
            </w:r>
            <w:r w:rsidRPr="004A466C">
              <w:rPr>
                <w:rFonts w:ascii="GHEA Grapalat" w:hAnsi="GHEA Grapalat" w:cs="Times Armenian"/>
                <w:szCs w:val="24"/>
              </w:rPr>
              <w:t xml:space="preserve"> N 534-</w:t>
            </w:r>
            <w:r w:rsidRPr="004A466C">
              <w:rPr>
                <w:rFonts w:ascii="GHEA Grapalat" w:hAnsi="GHEA Grapalat" w:cs="Sylfaen"/>
                <w:szCs w:val="24"/>
              </w:rPr>
              <w:t>Ն</w:t>
            </w:r>
            <w:r w:rsidRPr="004A466C">
              <w:rPr>
                <w:rFonts w:ascii="GHEA Grapalat" w:hAnsi="GHEA Grapalat" w:cs="Times Armenian"/>
                <w:szCs w:val="24"/>
              </w:rPr>
              <w:t xml:space="preserve"> </w:t>
            </w:r>
            <w:r w:rsidRPr="004A466C">
              <w:rPr>
                <w:rFonts w:ascii="GHEA Grapalat" w:hAnsi="GHEA Grapalat" w:cs="Sylfaen"/>
                <w:szCs w:val="24"/>
              </w:rPr>
              <w:t>որոշմանՀավելված</w:t>
            </w:r>
            <w:r w:rsidRPr="004A466C">
              <w:rPr>
                <w:rFonts w:ascii="GHEA Grapalat" w:hAnsi="GHEA Grapalat" w:cs="Times Armenian"/>
                <w:szCs w:val="24"/>
              </w:rPr>
              <w:t xml:space="preserve"> N 19-</w:t>
            </w:r>
            <w:r w:rsidRPr="004A466C">
              <w:rPr>
                <w:rFonts w:ascii="GHEA Grapalat" w:hAnsi="GHEA Grapalat" w:cs="Sylfaen"/>
                <w:szCs w:val="24"/>
              </w:rPr>
              <w:t>ի</w:t>
            </w:r>
            <w:r w:rsidRPr="004A466C">
              <w:rPr>
                <w:rFonts w:ascii="GHEA Grapalat" w:hAnsi="GHEA Grapalat" w:cs="Times Armenian"/>
                <w:szCs w:val="24"/>
              </w:rPr>
              <w:t xml:space="preserve"> 4-</w:t>
            </w:r>
            <w:r w:rsidRPr="004A466C">
              <w:rPr>
                <w:rFonts w:ascii="GHEA Grapalat" w:hAnsi="GHEA Grapalat" w:cs="Sylfaen"/>
                <w:szCs w:val="24"/>
              </w:rPr>
              <w:t>րդ</w:t>
            </w:r>
            <w:r w:rsidRPr="004A466C">
              <w:rPr>
                <w:rFonts w:ascii="GHEA Grapalat" w:hAnsi="GHEA Grapalat" w:cs="Times Armenian"/>
                <w:szCs w:val="24"/>
              </w:rPr>
              <w:t xml:space="preserve"> </w:t>
            </w:r>
            <w:r w:rsidRPr="004A466C">
              <w:rPr>
                <w:rFonts w:ascii="GHEA Grapalat" w:hAnsi="GHEA Grapalat" w:cs="Sylfaen"/>
                <w:szCs w:val="24"/>
              </w:rPr>
              <w:t>կետի</w:t>
            </w:r>
            <w:r w:rsidRPr="004A466C">
              <w:rPr>
                <w:rFonts w:ascii="GHEA Grapalat" w:hAnsi="GHEA Grapalat" w:cs="Times Armenian"/>
                <w:szCs w:val="24"/>
              </w:rPr>
              <w:t xml:space="preserve"> 1-</w:t>
            </w:r>
            <w:r w:rsidRPr="004A466C">
              <w:rPr>
                <w:rFonts w:ascii="GHEA Grapalat" w:hAnsi="GHEA Grapalat" w:cs="Sylfaen"/>
                <w:szCs w:val="24"/>
              </w:rPr>
              <w:t>ին</w:t>
            </w:r>
            <w:r w:rsidRPr="004A466C">
              <w:rPr>
                <w:rFonts w:ascii="GHEA Grapalat" w:hAnsi="GHEA Grapalat" w:cs="Times Armenian"/>
                <w:szCs w:val="24"/>
              </w:rPr>
              <w:t xml:space="preserve"> </w:t>
            </w:r>
            <w:r w:rsidRPr="004A466C">
              <w:rPr>
                <w:rFonts w:ascii="GHEA Grapalat" w:hAnsi="GHEA Grapalat" w:cs="Sylfaen"/>
                <w:szCs w:val="24"/>
              </w:rPr>
              <w:t>ենթակետով</w:t>
            </w:r>
            <w:r w:rsidR="009D6851" w:rsidRPr="009D6851">
              <w:rPr>
                <w:rFonts w:ascii="GHEA Grapalat" w:hAnsi="GHEA Grapalat" w:cs="Sylfaen"/>
                <w:szCs w:val="24"/>
              </w:rPr>
              <w:t xml:space="preserve"> </w:t>
            </w:r>
            <w:r w:rsidRPr="004A466C">
              <w:rPr>
                <w:rFonts w:ascii="GHEA Grapalat" w:hAnsi="GHEA Grapalat" w:cs="Sylfaen"/>
                <w:szCs w:val="24"/>
              </w:rPr>
              <w:t>մինչև</w:t>
            </w:r>
            <w:r w:rsidRPr="004A466C">
              <w:rPr>
                <w:rFonts w:ascii="GHEA Grapalat" w:hAnsi="GHEA Grapalat" w:cs="Times Armenian"/>
                <w:szCs w:val="24"/>
              </w:rPr>
              <w:t xml:space="preserve"> 3 </w:t>
            </w:r>
            <w:r w:rsidRPr="004A466C">
              <w:rPr>
                <w:rFonts w:ascii="GHEA Grapalat" w:hAnsi="GHEA Grapalat" w:cs="Sylfaen"/>
                <w:szCs w:val="24"/>
              </w:rPr>
              <w:t>հեկտար</w:t>
            </w:r>
            <w:r w:rsidR="009D6851" w:rsidRPr="009D6851">
              <w:rPr>
                <w:rFonts w:ascii="GHEA Grapalat" w:hAnsi="GHEA Grapalat" w:cs="Sylfaen"/>
                <w:szCs w:val="24"/>
              </w:rPr>
              <w:t xml:space="preserve"> </w:t>
            </w:r>
            <w:r w:rsidRPr="004A466C">
              <w:rPr>
                <w:rFonts w:ascii="GHEA Grapalat" w:hAnsi="GHEA Grapalat" w:cs="Sylfaen"/>
                <w:szCs w:val="24"/>
              </w:rPr>
              <w:t>գյուղատնտեսական</w:t>
            </w:r>
            <w:r w:rsidR="009D6851" w:rsidRPr="009D6851">
              <w:rPr>
                <w:rFonts w:ascii="GHEA Grapalat" w:hAnsi="GHEA Grapalat" w:cs="Sylfaen"/>
                <w:szCs w:val="24"/>
              </w:rPr>
              <w:t xml:space="preserve"> </w:t>
            </w:r>
            <w:r w:rsidRPr="004A466C">
              <w:rPr>
                <w:rFonts w:ascii="GHEA Grapalat" w:hAnsi="GHEA Grapalat" w:cs="Sylfaen"/>
                <w:szCs w:val="24"/>
              </w:rPr>
              <w:t>նշանակության</w:t>
            </w:r>
            <w:r w:rsidR="009D6851" w:rsidRPr="009D6851">
              <w:rPr>
                <w:rFonts w:ascii="GHEA Grapalat" w:hAnsi="GHEA Grapalat" w:cs="Sylfaen"/>
                <w:szCs w:val="24"/>
              </w:rPr>
              <w:t xml:space="preserve"> </w:t>
            </w:r>
            <w:r w:rsidRPr="004A466C">
              <w:rPr>
                <w:rFonts w:ascii="GHEA Grapalat" w:hAnsi="GHEA Grapalat" w:cs="Sylfaen"/>
                <w:szCs w:val="24"/>
              </w:rPr>
              <w:t>հողի</w:t>
            </w:r>
            <w:r w:rsidR="009D6851" w:rsidRPr="009D6851">
              <w:rPr>
                <w:rFonts w:ascii="GHEA Grapalat" w:hAnsi="GHEA Grapalat" w:cs="Sylfaen"/>
                <w:szCs w:val="24"/>
              </w:rPr>
              <w:t xml:space="preserve"> </w:t>
            </w:r>
            <w:r w:rsidRPr="004A466C">
              <w:rPr>
                <w:rFonts w:ascii="GHEA Grapalat" w:hAnsi="GHEA Grapalat" w:cs="Sylfaen"/>
                <w:szCs w:val="24"/>
              </w:rPr>
              <w:t>վարձակալկաման</w:t>
            </w:r>
            <w:r w:rsidR="009D6851" w:rsidRPr="009D6851">
              <w:rPr>
                <w:rFonts w:ascii="GHEA Grapalat" w:hAnsi="GHEA Grapalat" w:cs="Sylfaen"/>
                <w:szCs w:val="24"/>
              </w:rPr>
              <w:t xml:space="preserve"> </w:t>
            </w:r>
            <w:r w:rsidRPr="004A466C">
              <w:rPr>
                <w:rFonts w:ascii="GHEA Grapalat" w:hAnsi="GHEA Grapalat" w:cs="Sylfaen"/>
                <w:szCs w:val="24"/>
              </w:rPr>
              <w:t>հատույց</w:t>
            </w:r>
            <w:r w:rsidR="009D6851" w:rsidRPr="009D6851">
              <w:rPr>
                <w:rFonts w:ascii="GHEA Grapalat" w:hAnsi="GHEA Grapalat" w:cs="Sylfaen"/>
                <w:szCs w:val="24"/>
              </w:rPr>
              <w:t xml:space="preserve"> </w:t>
            </w:r>
            <w:r w:rsidRPr="004A466C">
              <w:rPr>
                <w:rFonts w:ascii="GHEA Grapalat" w:hAnsi="GHEA Grapalat" w:cs="Sylfaen"/>
                <w:szCs w:val="24"/>
              </w:rPr>
              <w:t>օգտագործող</w:t>
            </w:r>
            <w:r w:rsidR="009D6851" w:rsidRPr="009D6851">
              <w:rPr>
                <w:rFonts w:ascii="GHEA Grapalat" w:hAnsi="GHEA Grapalat" w:cs="Sylfaen"/>
                <w:szCs w:val="24"/>
              </w:rPr>
              <w:t xml:space="preserve"> </w:t>
            </w:r>
            <w:r w:rsidRPr="004A466C">
              <w:rPr>
                <w:rFonts w:ascii="GHEA Grapalat" w:hAnsi="GHEA Grapalat" w:cs="Sylfaen"/>
                <w:szCs w:val="24"/>
              </w:rPr>
              <w:t>հանդիսացող</w:t>
            </w:r>
            <w:r w:rsidR="009D6851" w:rsidRPr="009D6851">
              <w:rPr>
                <w:rFonts w:ascii="GHEA Grapalat" w:hAnsi="GHEA Grapalat" w:cs="Sylfaen"/>
                <w:szCs w:val="24"/>
              </w:rPr>
              <w:t xml:space="preserve"> </w:t>
            </w:r>
            <w:r w:rsidRPr="004A466C">
              <w:rPr>
                <w:rFonts w:ascii="GHEA Grapalat" w:hAnsi="GHEA Grapalat" w:cs="Sylfaen"/>
                <w:szCs w:val="24"/>
              </w:rPr>
              <w:t>աշխատաշուկայում</w:t>
            </w:r>
            <w:r w:rsidR="009D6851" w:rsidRPr="009D6851">
              <w:rPr>
                <w:rFonts w:ascii="GHEA Grapalat" w:hAnsi="GHEA Grapalat" w:cs="Sylfaen"/>
                <w:szCs w:val="24"/>
              </w:rPr>
              <w:t xml:space="preserve"> </w:t>
            </w:r>
            <w:r w:rsidRPr="004A466C">
              <w:rPr>
                <w:rFonts w:ascii="GHEA Grapalat" w:hAnsi="GHEA Grapalat" w:cs="Sylfaen"/>
                <w:szCs w:val="24"/>
              </w:rPr>
              <w:t>անմրցունակ</w:t>
            </w:r>
            <w:r w:rsidR="009D6851" w:rsidRPr="009D6851">
              <w:rPr>
                <w:rFonts w:ascii="GHEA Grapalat" w:hAnsi="GHEA Grapalat" w:cs="Sylfaen"/>
                <w:szCs w:val="24"/>
              </w:rPr>
              <w:t xml:space="preserve"> </w:t>
            </w:r>
            <w:r w:rsidRPr="004A466C">
              <w:rPr>
                <w:rFonts w:ascii="GHEA Grapalat" w:hAnsi="GHEA Grapalat" w:cs="Sylfaen"/>
                <w:szCs w:val="24"/>
              </w:rPr>
              <w:t>անձի</w:t>
            </w:r>
            <w:r w:rsidR="009D6851" w:rsidRPr="009D6851">
              <w:rPr>
                <w:rFonts w:ascii="GHEA Grapalat" w:hAnsi="GHEA Grapalat" w:cs="Sylfaen"/>
                <w:szCs w:val="24"/>
              </w:rPr>
              <w:t xml:space="preserve"> </w:t>
            </w:r>
            <w:r w:rsidRPr="004A466C">
              <w:rPr>
                <w:rFonts w:ascii="GHEA Grapalat" w:hAnsi="GHEA Grapalat" w:cs="Sylfaen"/>
                <w:szCs w:val="24"/>
              </w:rPr>
              <w:t>կողմից</w:t>
            </w:r>
            <w:r w:rsidR="009D6851" w:rsidRPr="009D6851">
              <w:rPr>
                <w:rFonts w:ascii="GHEA Grapalat" w:hAnsi="GHEA Grapalat" w:cs="Sylfaen"/>
                <w:szCs w:val="24"/>
              </w:rPr>
              <w:t xml:space="preserve"> </w:t>
            </w:r>
            <w:r w:rsidRPr="004A466C">
              <w:rPr>
                <w:rFonts w:ascii="GHEA Grapalat" w:hAnsi="GHEA Grapalat" w:cs="Sylfaen"/>
                <w:szCs w:val="24"/>
              </w:rPr>
              <w:t>ներկայացվող</w:t>
            </w:r>
            <w:r w:rsidR="009D6851" w:rsidRPr="009D6851">
              <w:rPr>
                <w:rFonts w:ascii="GHEA Grapalat" w:hAnsi="GHEA Grapalat" w:cs="Sylfaen"/>
                <w:szCs w:val="24"/>
              </w:rPr>
              <w:t xml:space="preserve"> </w:t>
            </w:r>
            <w:r w:rsidRPr="004A466C">
              <w:rPr>
                <w:rFonts w:ascii="GHEA Grapalat" w:hAnsi="GHEA Grapalat" w:cs="Sylfaen"/>
                <w:szCs w:val="24"/>
                <w:lang w:val="hy-AM"/>
              </w:rPr>
              <w:t>պ</w:t>
            </w:r>
            <w:r w:rsidRPr="004A466C">
              <w:rPr>
                <w:rFonts w:ascii="GHEA Grapalat" w:hAnsi="GHEA Grapalat" w:cs="Sylfaen"/>
                <w:szCs w:val="24"/>
              </w:rPr>
              <w:t>այմանագիրը</w:t>
            </w:r>
            <w:r w:rsidR="009D6851" w:rsidRPr="009D6851">
              <w:rPr>
                <w:rFonts w:ascii="GHEA Grapalat" w:hAnsi="GHEA Grapalat" w:cs="Sylfaen"/>
                <w:szCs w:val="24"/>
              </w:rPr>
              <w:t xml:space="preserve"> </w:t>
            </w:r>
            <w:r w:rsidRPr="004A466C">
              <w:rPr>
                <w:rFonts w:ascii="GHEA Grapalat" w:hAnsi="GHEA Grapalat" w:cs="Sylfaen"/>
                <w:szCs w:val="24"/>
              </w:rPr>
              <w:t>հիմնավորող</w:t>
            </w:r>
            <w:r w:rsidR="009D6851" w:rsidRPr="009D6851">
              <w:rPr>
                <w:rFonts w:ascii="GHEA Grapalat" w:hAnsi="GHEA Grapalat" w:cs="Sylfaen"/>
                <w:szCs w:val="24"/>
              </w:rPr>
              <w:t xml:space="preserve"> </w:t>
            </w:r>
            <w:r w:rsidRPr="004A466C">
              <w:rPr>
                <w:rFonts w:ascii="GHEA Grapalat" w:hAnsi="GHEA Grapalat" w:cs="Sylfaen"/>
                <w:szCs w:val="24"/>
              </w:rPr>
              <w:t>փաստաթուղթ</w:t>
            </w:r>
            <w:r w:rsidR="009D6851" w:rsidRPr="009D6851">
              <w:rPr>
                <w:rFonts w:ascii="GHEA Grapalat" w:hAnsi="GHEA Grapalat" w:cs="Sylfaen"/>
                <w:szCs w:val="24"/>
              </w:rPr>
              <w:t xml:space="preserve"> </w:t>
            </w:r>
            <w:r w:rsidRPr="004A466C">
              <w:rPr>
                <w:rFonts w:ascii="GHEA Grapalat" w:hAnsi="GHEA Grapalat" w:cs="Sylfaen"/>
                <w:szCs w:val="24"/>
              </w:rPr>
              <w:t>ընդունելու</w:t>
            </w:r>
            <w:r w:rsidR="009D6851" w:rsidRPr="009D6851">
              <w:rPr>
                <w:rFonts w:ascii="GHEA Grapalat" w:hAnsi="GHEA Grapalat" w:cs="Sylfaen"/>
                <w:szCs w:val="24"/>
              </w:rPr>
              <w:t xml:space="preserve"> </w:t>
            </w:r>
            <w:r w:rsidRPr="004A466C">
              <w:rPr>
                <w:rFonts w:ascii="GHEA Grapalat" w:hAnsi="GHEA Grapalat" w:cs="Sylfaen"/>
                <w:szCs w:val="24"/>
              </w:rPr>
              <w:t>վերաբերյալ</w:t>
            </w:r>
            <w:r w:rsidRPr="004A466C">
              <w:rPr>
                <w:rFonts w:ascii="GHEA Grapalat" w:hAnsi="GHEA Grapalat"/>
                <w:szCs w:val="24"/>
                <w:lang w:val="hy-AM"/>
              </w:rPr>
              <w:t xml:space="preserve"> </w:t>
            </w:r>
            <w:r w:rsidRPr="004A466C">
              <w:rPr>
                <w:rFonts w:ascii="GHEA Grapalat" w:hAnsi="GHEA Grapalat" w:cs="Sylfaen"/>
                <w:szCs w:val="24"/>
                <w:lang w:val="hy-AM"/>
              </w:rPr>
              <w:t>գրավոր</w:t>
            </w:r>
            <w:r w:rsidR="009D6851" w:rsidRPr="009D6851">
              <w:rPr>
                <w:rFonts w:ascii="GHEA Grapalat" w:hAnsi="GHEA Grapalat" w:cs="Sylfaen"/>
                <w:szCs w:val="24"/>
              </w:rPr>
              <w:t xml:space="preserve"> </w:t>
            </w:r>
            <w:r w:rsidRPr="004A466C">
              <w:rPr>
                <w:rFonts w:ascii="GHEA Grapalat" w:hAnsi="GHEA Grapalat" w:cs="Sylfaen"/>
                <w:szCs w:val="24"/>
              </w:rPr>
              <w:t>պարզաբանում</w:t>
            </w:r>
            <w:r w:rsidRPr="004A466C">
              <w:rPr>
                <w:rFonts w:ascii="GHEA Grapalat" w:hAnsi="GHEA Grapalat"/>
                <w:szCs w:val="24"/>
                <w:lang w:val="hy-AM"/>
              </w:rPr>
              <w:t xml:space="preserve"> </w:t>
            </w:r>
            <w:r w:rsidRPr="004A466C">
              <w:rPr>
                <w:rFonts w:ascii="GHEA Grapalat" w:hAnsi="GHEA Grapalat" w:cs="Sylfaen"/>
                <w:szCs w:val="24"/>
                <w:lang w:val="hy-AM"/>
              </w:rPr>
              <w:t>Գորիսի</w:t>
            </w:r>
            <w:r w:rsidRPr="004A466C">
              <w:rPr>
                <w:rFonts w:ascii="GHEA Grapalat" w:hAnsi="GHEA Grapalat" w:cs="Times Armenian"/>
                <w:szCs w:val="24"/>
                <w:lang w:val="hy-AM"/>
              </w:rPr>
              <w:t xml:space="preserve"> </w:t>
            </w:r>
            <w:r w:rsidRPr="004A466C">
              <w:rPr>
                <w:rFonts w:ascii="GHEA Grapalat" w:hAnsi="GHEA Grapalat" w:cs="Sylfaen"/>
                <w:szCs w:val="24"/>
                <w:lang w:val="hy-AM"/>
              </w:rPr>
              <w:t>ԶՏԿ</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eastAsia="MingLiU_HKSCS" w:hAnsi="GHEA Grapalat" w:cs="MingLiU_HKSCS"/>
                <w:szCs w:val="24"/>
              </w:rPr>
              <w:t></w:t>
            </w:r>
            <w:r w:rsidRPr="004A466C">
              <w:rPr>
                <w:rFonts w:ascii="GHEA Grapalat" w:hAnsi="GHEA Grapalat" w:cs="Sylfaen"/>
                <w:szCs w:val="24"/>
              </w:rPr>
              <w:t>Սեզոնային</w:t>
            </w:r>
            <w:r w:rsidR="009D6851" w:rsidRPr="009D6851">
              <w:rPr>
                <w:rFonts w:ascii="GHEA Grapalat" w:hAnsi="GHEA Grapalat" w:cs="Sylfaen"/>
                <w:szCs w:val="24"/>
              </w:rPr>
              <w:t xml:space="preserve"> </w:t>
            </w:r>
            <w:r w:rsidRPr="004A466C">
              <w:rPr>
                <w:rFonts w:ascii="GHEA Grapalat" w:hAnsi="GHEA Grapalat" w:cs="Sylfaen"/>
                <w:szCs w:val="24"/>
              </w:rPr>
              <w:t>զբաղվածության</w:t>
            </w:r>
            <w:r w:rsidR="009D6851" w:rsidRPr="009D6851">
              <w:rPr>
                <w:rFonts w:ascii="GHEA Grapalat" w:hAnsi="GHEA Grapalat" w:cs="Sylfaen"/>
                <w:szCs w:val="24"/>
              </w:rPr>
              <w:t xml:space="preserve"> </w:t>
            </w:r>
            <w:r w:rsidRPr="004A466C">
              <w:rPr>
                <w:rFonts w:ascii="GHEA Grapalat" w:hAnsi="GHEA Grapalat" w:cs="Sylfaen"/>
                <w:szCs w:val="24"/>
              </w:rPr>
              <w:t>խթանման</w:t>
            </w:r>
            <w:r w:rsidR="009D6851" w:rsidRPr="009D6851">
              <w:rPr>
                <w:rFonts w:ascii="GHEA Grapalat" w:hAnsi="GHEA Grapalat" w:cs="Sylfaen"/>
                <w:szCs w:val="24"/>
              </w:rPr>
              <w:t xml:space="preserve"> </w:t>
            </w:r>
            <w:r w:rsidRPr="004A466C">
              <w:rPr>
                <w:rFonts w:ascii="GHEA Grapalat" w:hAnsi="GHEA Grapalat" w:cs="Sylfaen"/>
                <w:szCs w:val="24"/>
              </w:rPr>
              <w:t>միջոցով</w:t>
            </w:r>
            <w:r w:rsidR="009D6851" w:rsidRPr="009D6851">
              <w:rPr>
                <w:rFonts w:ascii="GHEA Grapalat" w:hAnsi="GHEA Grapalat" w:cs="Sylfaen"/>
                <w:szCs w:val="24"/>
              </w:rPr>
              <w:t xml:space="preserve"> </w:t>
            </w:r>
            <w:r w:rsidRPr="004A466C">
              <w:rPr>
                <w:rFonts w:ascii="GHEA Grapalat" w:hAnsi="GHEA Grapalat" w:cs="Sylfaen"/>
                <w:szCs w:val="24"/>
              </w:rPr>
              <w:t>գյուղացիական</w:t>
            </w:r>
            <w:r w:rsidR="009D6851" w:rsidRPr="009D6851">
              <w:rPr>
                <w:rFonts w:ascii="GHEA Grapalat" w:hAnsi="GHEA Grapalat" w:cs="Sylfaen"/>
                <w:szCs w:val="24"/>
              </w:rPr>
              <w:t xml:space="preserve"> </w:t>
            </w:r>
            <w:r w:rsidRPr="004A466C">
              <w:rPr>
                <w:rFonts w:ascii="GHEA Grapalat" w:hAnsi="GHEA Grapalat" w:cs="Sylfaen"/>
                <w:szCs w:val="24"/>
              </w:rPr>
              <w:t>տնտեսության</w:t>
            </w:r>
            <w:r w:rsidR="009D6851" w:rsidRPr="009D6851">
              <w:rPr>
                <w:rFonts w:ascii="GHEA Grapalat" w:hAnsi="GHEA Grapalat" w:cs="Sylfaen"/>
                <w:szCs w:val="24"/>
              </w:rPr>
              <w:t xml:space="preserve"> </w:t>
            </w:r>
            <w:r w:rsidRPr="004A466C">
              <w:rPr>
                <w:rFonts w:ascii="GHEA Grapalat" w:hAnsi="GHEA Grapalat" w:cs="Sylfaen"/>
                <w:szCs w:val="24"/>
              </w:rPr>
              <w:t>նաջակցության</w:t>
            </w:r>
            <w:r w:rsidR="009D6851" w:rsidRPr="009D6851">
              <w:rPr>
                <w:rFonts w:ascii="GHEA Grapalat" w:hAnsi="GHEA Grapalat" w:cs="Sylfaen"/>
                <w:szCs w:val="24"/>
              </w:rPr>
              <w:t xml:space="preserve"> </w:t>
            </w:r>
            <w:r w:rsidRPr="004A466C">
              <w:rPr>
                <w:rFonts w:ascii="GHEA Grapalat" w:hAnsi="GHEA Grapalat" w:cs="Sylfaen"/>
                <w:szCs w:val="24"/>
              </w:rPr>
              <w:t>տրամադրման</w:t>
            </w:r>
            <w:r w:rsidRPr="004A466C">
              <w:rPr>
                <w:rFonts w:ascii="GHEA Grapalat" w:eastAsia="MingLiU_HKSCS" w:hAnsi="GHEA Grapalat" w:cs="MingLiU_HKSCS"/>
                <w:szCs w:val="24"/>
              </w:rPr>
              <w:t></w:t>
            </w:r>
            <w:r w:rsidRPr="004A466C">
              <w:rPr>
                <w:rFonts w:ascii="GHEA Grapalat" w:hAnsi="GHEA Grapalat" w:cs="Times Armenian"/>
                <w:szCs w:val="24"/>
              </w:rPr>
              <w:t xml:space="preserve"> </w:t>
            </w:r>
            <w:r w:rsidRPr="004A466C">
              <w:rPr>
                <w:rFonts w:ascii="GHEA Grapalat" w:hAnsi="GHEA Grapalat" w:cs="Sylfaen"/>
                <w:szCs w:val="24"/>
              </w:rPr>
              <w:t>ծրագրի</w:t>
            </w:r>
            <w:r w:rsidR="009D6851" w:rsidRPr="009D6851">
              <w:rPr>
                <w:rFonts w:ascii="GHEA Grapalat" w:hAnsi="GHEA Grapalat" w:cs="Sylfaen"/>
                <w:szCs w:val="24"/>
              </w:rPr>
              <w:t xml:space="preserve"> </w:t>
            </w:r>
            <w:r w:rsidRPr="004A466C">
              <w:rPr>
                <w:rFonts w:ascii="GHEA Grapalat" w:hAnsi="GHEA Grapalat" w:cs="Sylfaen"/>
                <w:szCs w:val="24"/>
              </w:rPr>
              <w:t>շրջանակներում</w:t>
            </w:r>
            <w:r w:rsidR="009D6851" w:rsidRPr="009D6851">
              <w:rPr>
                <w:rFonts w:ascii="GHEA Grapalat" w:hAnsi="GHEA Grapalat" w:cs="Sylfaen"/>
                <w:szCs w:val="24"/>
              </w:rPr>
              <w:t xml:space="preserve"> </w:t>
            </w:r>
            <w:r w:rsidRPr="004A466C">
              <w:rPr>
                <w:rFonts w:ascii="GHEA Grapalat" w:hAnsi="GHEA Grapalat" w:cs="Sylfaen"/>
                <w:szCs w:val="24"/>
              </w:rPr>
              <w:t>մարզպետարաններից</w:t>
            </w:r>
            <w:r w:rsidR="009D6851" w:rsidRPr="009D6851">
              <w:rPr>
                <w:rFonts w:ascii="GHEA Grapalat" w:hAnsi="GHEA Grapalat" w:cs="Sylfaen"/>
                <w:szCs w:val="24"/>
              </w:rPr>
              <w:t xml:space="preserve"> </w:t>
            </w:r>
            <w:r w:rsidRPr="004A466C">
              <w:rPr>
                <w:rFonts w:ascii="GHEA Grapalat" w:hAnsi="GHEA Grapalat" w:cs="Sylfaen"/>
                <w:szCs w:val="24"/>
              </w:rPr>
              <w:t>ստացված</w:t>
            </w:r>
            <w:r w:rsidR="009D6851" w:rsidRPr="009D6851">
              <w:rPr>
                <w:rFonts w:ascii="GHEA Grapalat" w:hAnsi="GHEA Grapalat" w:cs="Sylfaen"/>
                <w:szCs w:val="24"/>
              </w:rPr>
              <w:t xml:space="preserve"> </w:t>
            </w:r>
            <w:r w:rsidRPr="004A466C">
              <w:rPr>
                <w:rFonts w:ascii="GHEA Grapalat" w:hAnsi="GHEA Grapalat" w:cs="Sylfaen"/>
                <w:szCs w:val="24"/>
              </w:rPr>
              <w:t>լրացուցիչ</w:t>
            </w:r>
            <w:r w:rsidR="009D6851" w:rsidRPr="009D6851">
              <w:rPr>
                <w:rFonts w:ascii="GHEA Grapalat" w:hAnsi="GHEA Grapalat" w:cs="Sylfaen"/>
                <w:szCs w:val="24"/>
              </w:rPr>
              <w:t xml:space="preserve"> </w:t>
            </w:r>
            <w:r w:rsidRPr="004A466C">
              <w:rPr>
                <w:rFonts w:ascii="GHEA Grapalat" w:hAnsi="GHEA Grapalat" w:cs="Sylfaen"/>
                <w:szCs w:val="24"/>
              </w:rPr>
              <w:t>ցուցակների</w:t>
            </w:r>
            <w:r w:rsidR="009D6851" w:rsidRPr="009D6851">
              <w:rPr>
                <w:rFonts w:ascii="GHEA Grapalat" w:hAnsi="GHEA Grapalat" w:cs="Sylfaen"/>
                <w:szCs w:val="24"/>
              </w:rPr>
              <w:t xml:space="preserve"> </w:t>
            </w:r>
            <w:r w:rsidRPr="004A466C">
              <w:rPr>
                <w:rFonts w:ascii="GHEA Grapalat" w:hAnsi="GHEA Grapalat" w:cs="Sylfaen"/>
                <w:szCs w:val="24"/>
              </w:rPr>
              <w:t>տրամադրում</w:t>
            </w:r>
            <w:r w:rsidRPr="004A466C">
              <w:rPr>
                <w:rFonts w:ascii="GHEA Grapalat" w:hAnsi="GHEA Grapalat" w:cs="Times Armenian"/>
                <w:szCs w:val="24"/>
              </w:rPr>
              <w:t xml:space="preserve"> </w:t>
            </w:r>
            <w:r w:rsidRPr="004A466C">
              <w:rPr>
                <w:rFonts w:ascii="GHEA Grapalat" w:hAnsi="GHEA Grapalat" w:cs="Sylfaen"/>
                <w:szCs w:val="24"/>
              </w:rPr>
              <w:t>ԶՏԿ</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lang w:val="ru-RU"/>
              </w:rPr>
              <w:t>Գործազուրկների</w:t>
            </w:r>
            <w:r w:rsidR="009D6851" w:rsidRPr="009D6851">
              <w:rPr>
                <w:rFonts w:ascii="GHEA Grapalat" w:hAnsi="GHEA Grapalat" w:cs="Sylfaen"/>
                <w:szCs w:val="24"/>
              </w:rPr>
              <w:t xml:space="preserve"> </w:t>
            </w:r>
            <w:r w:rsidRPr="004A466C">
              <w:rPr>
                <w:rFonts w:ascii="GHEA Grapalat" w:hAnsi="GHEA Grapalat" w:cs="Sylfaen"/>
                <w:szCs w:val="24"/>
                <w:lang w:val="ru-RU"/>
              </w:rPr>
              <w:t>մասնագիտական</w:t>
            </w:r>
            <w:r w:rsidR="009D6851" w:rsidRPr="009D6851">
              <w:rPr>
                <w:rFonts w:ascii="GHEA Grapalat" w:hAnsi="GHEA Grapalat" w:cs="Sylfaen"/>
                <w:szCs w:val="24"/>
              </w:rPr>
              <w:t xml:space="preserve"> </w:t>
            </w:r>
            <w:r w:rsidRPr="004A466C">
              <w:rPr>
                <w:rFonts w:ascii="GHEA Grapalat" w:hAnsi="GHEA Grapalat" w:cs="Sylfaen"/>
                <w:szCs w:val="24"/>
                <w:lang w:val="ru-RU"/>
              </w:rPr>
              <w:t>ուսուցման</w:t>
            </w:r>
            <w:r w:rsidR="009D6851" w:rsidRPr="009D6851">
              <w:rPr>
                <w:rFonts w:ascii="GHEA Grapalat" w:hAnsi="GHEA Grapalat" w:cs="Sylfaen"/>
                <w:szCs w:val="24"/>
              </w:rPr>
              <w:t xml:space="preserve"> </w:t>
            </w:r>
            <w:r w:rsidRPr="004A466C">
              <w:rPr>
                <w:rFonts w:ascii="GHEA Grapalat" w:hAnsi="GHEA Grapalat" w:cs="Sylfaen"/>
                <w:szCs w:val="24"/>
                <w:lang w:val="hy-AM"/>
              </w:rPr>
              <w:t>հայտեր</w:t>
            </w:r>
            <w:r w:rsidRPr="004A466C">
              <w:rPr>
                <w:rFonts w:ascii="GHEA Grapalat" w:hAnsi="GHEA Grapalat"/>
                <w:szCs w:val="24"/>
              </w:rPr>
              <w:t xml:space="preserve">, </w:t>
            </w:r>
            <w:r w:rsidRPr="004A466C">
              <w:rPr>
                <w:rFonts w:ascii="GHEA Grapalat" w:hAnsi="GHEA Grapalat" w:cs="Sylfaen"/>
                <w:szCs w:val="24"/>
              </w:rPr>
              <w:t>այդ</w:t>
            </w:r>
            <w:r w:rsidR="009D6851" w:rsidRPr="009D6851">
              <w:rPr>
                <w:rFonts w:ascii="GHEA Grapalat" w:hAnsi="GHEA Grapalat" w:cs="Sylfaen"/>
                <w:szCs w:val="24"/>
              </w:rPr>
              <w:t xml:space="preserve"> </w:t>
            </w:r>
            <w:r w:rsidRPr="004A466C">
              <w:rPr>
                <w:rFonts w:ascii="GHEA Grapalat" w:hAnsi="GHEA Grapalat" w:cs="Sylfaen"/>
                <w:szCs w:val="24"/>
              </w:rPr>
              <w:t>թվում</w:t>
            </w:r>
            <w:r w:rsidR="009D6851" w:rsidRPr="009D6851">
              <w:rPr>
                <w:rFonts w:ascii="GHEA Grapalat" w:hAnsi="GHEA Grapalat" w:cs="Sylfaen"/>
                <w:szCs w:val="24"/>
              </w:rPr>
              <w:t xml:space="preserve"> </w:t>
            </w:r>
            <w:r w:rsidRPr="004A466C">
              <w:rPr>
                <w:rFonts w:ascii="GHEA Grapalat" w:hAnsi="GHEA Grapalat" w:cs="Sylfaen"/>
                <w:szCs w:val="24"/>
                <w:lang w:val="hy-AM"/>
              </w:rPr>
              <w:t>հեռահար</w:t>
            </w:r>
            <w:r w:rsidR="009D6851" w:rsidRPr="009D6851">
              <w:rPr>
                <w:rFonts w:ascii="GHEA Grapalat" w:hAnsi="GHEA Grapalat" w:cs="Sylfaen"/>
                <w:szCs w:val="24"/>
              </w:rPr>
              <w:t xml:space="preserve"> </w:t>
            </w:r>
            <w:r w:rsidRPr="004A466C">
              <w:rPr>
                <w:rFonts w:ascii="GHEA Grapalat" w:hAnsi="GHEA Grapalat" w:cs="Sylfaen"/>
                <w:szCs w:val="24"/>
                <w:lang w:val="hy-AM"/>
              </w:rPr>
              <w:t>ուսուցման</w:t>
            </w:r>
            <w:r w:rsidRPr="004A466C">
              <w:rPr>
                <w:rFonts w:ascii="GHEA Grapalat" w:hAnsi="GHEA Grapalat" w:cs="Times Armenian"/>
                <w:szCs w:val="24"/>
                <w:lang w:val="hy-AM"/>
              </w:rPr>
              <w:t xml:space="preserve"> </w:t>
            </w:r>
            <w:r w:rsidRPr="004A466C">
              <w:rPr>
                <w:rFonts w:ascii="GHEA Grapalat" w:hAnsi="GHEA Grapalat" w:cs="Sylfaen"/>
                <w:szCs w:val="24"/>
                <w:lang w:val="hy-AM"/>
              </w:rPr>
              <w:t>հայտեր</w:t>
            </w:r>
            <w:r w:rsidRPr="004A466C">
              <w:rPr>
                <w:rFonts w:ascii="GHEA Grapalat" w:hAnsi="GHEA Grapalat" w:cs="Sylfaen"/>
                <w:szCs w:val="24"/>
              </w:rPr>
              <w:t>ներ</w:t>
            </w:r>
            <w:r w:rsidR="009D6851" w:rsidRPr="009D6851">
              <w:rPr>
                <w:rFonts w:ascii="GHEA Grapalat" w:hAnsi="GHEA Grapalat" w:cs="Sylfaen"/>
                <w:szCs w:val="24"/>
              </w:rPr>
              <w:t xml:space="preserve"> </w:t>
            </w:r>
            <w:r w:rsidRPr="004A466C">
              <w:rPr>
                <w:rFonts w:ascii="GHEA Grapalat" w:hAnsi="GHEA Grapalat" w:cs="Sylfaen"/>
                <w:szCs w:val="24"/>
              </w:rPr>
              <w:t>կայացնելու</w:t>
            </w:r>
            <w:r w:rsidR="009D6851" w:rsidRPr="009D6851">
              <w:rPr>
                <w:rFonts w:ascii="GHEA Grapalat" w:hAnsi="GHEA Grapalat" w:cs="Sylfaen"/>
                <w:szCs w:val="24"/>
              </w:rPr>
              <w:t xml:space="preserve"> </w:t>
            </w:r>
            <w:r w:rsidRPr="004A466C">
              <w:rPr>
                <w:rFonts w:ascii="GHEA Grapalat" w:hAnsi="GHEA Grapalat" w:cs="Sylfaen"/>
                <w:szCs w:val="24"/>
              </w:rPr>
              <w:t>վերաբերյալ</w:t>
            </w:r>
            <w:r w:rsidRPr="004A466C">
              <w:rPr>
                <w:rFonts w:ascii="GHEA Grapalat" w:hAnsi="GHEA Grapalat" w:cs="Times Armenian"/>
                <w:szCs w:val="24"/>
              </w:rPr>
              <w:t xml:space="preserve"> </w:t>
            </w:r>
            <w:r w:rsidRPr="004A466C">
              <w:rPr>
                <w:rFonts w:ascii="GHEA Grapalat" w:hAnsi="GHEA Grapalat" w:cs="Sylfaen"/>
                <w:szCs w:val="24"/>
              </w:rPr>
              <w:t>ԶՏԿ</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lang w:val="hy-AM"/>
              </w:rPr>
              <w:t>Սոցիալական</w:t>
            </w:r>
            <w:r w:rsidRPr="004A466C">
              <w:rPr>
                <w:rFonts w:ascii="GHEA Grapalat" w:hAnsi="GHEA Grapalat" w:cs="Times Armenian"/>
                <w:szCs w:val="24"/>
                <w:lang w:val="hy-AM"/>
              </w:rPr>
              <w:t xml:space="preserve"> </w:t>
            </w:r>
            <w:r w:rsidRPr="004A466C">
              <w:rPr>
                <w:rFonts w:ascii="GHEA Grapalat" w:hAnsi="GHEA Grapalat" w:cs="Sylfaen"/>
                <w:szCs w:val="24"/>
                <w:lang w:val="hy-AM"/>
              </w:rPr>
              <w:t>աջակցության</w:t>
            </w:r>
            <w:r w:rsidRPr="004A466C">
              <w:rPr>
                <w:rFonts w:ascii="GHEA Grapalat" w:hAnsi="GHEA Grapalat" w:cs="Times Armenian"/>
                <w:szCs w:val="24"/>
                <w:lang w:val="hy-AM"/>
              </w:rPr>
              <w:t xml:space="preserve"> </w:t>
            </w:r>
            <w:r w:rsidRPr="004A466C">
              <w:rPr>
                <w:rFonts w:ascii="GHEA Grapalat" w:hAnsi="GHEA Grapalat" w:cs="Sylfaen"/>
                <w:szCs w:val="24"/>
                <w:lang w:val="hy-AM"/>
              </w:rPr>
              <w:t>վարչությունից</w:t>
            </w:r>
            <w:r w:rsidRPr="004A466C">
              <w:rPr>
                <w:rFonts w:ascii="GHEA Grapalat" w:hAnsi="GHEA Grapalat" w:cs="Times Armenian"/>
                <w:szCs w:val="24"/>
                <w:lang w:val="hy-AM"/>
              </w:rPr>
              <w:t xml:space="preserve"> </w:t>
            </w:r>
            <w:r w:rsidRPr="004A466C">
              <w:rPr>
                <w:rFonts w:ascii="GHEA Grapalat" w:hAnsi="GHEA Grapalat" w:cs="Sylfaen"/>
                <w:szCs w:val="24"/>
                <w:lang w:val="hy-AM"/>
              </w:rPr>
              <w:t>ստացված</w:t>
            </w:r>
            <w:r w:rsidRPr="004A466C">
              <w:rPr>
                <w:rFonts w:ascii="GHEA Grapalat" w:hAnsi="GHEA Grapalat" w:cs="Times Armenian"/>
                <w:szCs w:val="24"/>
                <w:lang w:val="hy-AM"/>
              </w:rPr>
              <w:t xml:space="preserve"> </w:t>
            </w:r>
            <w:r w:rsidRPr="004A466C">
              <w:rPr>
                <w:rFonts w:ascii="GHEA Grapalat" w:hAnsi="GHEA Grapalat" w:cs="Sylfaen"/>
                <w:szCs w:val="24"/>
                <w:lang w:val="hy-AM"/>
              </w:rPr>
              <w:t>ցուցակների</w:t>
            </w:r>
            <w:r w:rsidRPr="004A466C">
              <w:rPr>
                <w:rFonts w:ascii="GHEA Grapalat" w:hAnsi="GHEA Grapalat" w:cs="Times Armenian"/>
                <w:szCs w:val="24"/>
                <w:lang w:val="hy-AM"/>
              </w:rPr>
              <w:t xml:space="preserve"> </w:t>
            </w:r>
            <w:r w:rsidRPr="004A466C">
              <w:rPr>
                <w:rFonts w:ascii="GHEA Grapalat" w:hAnsi="GHEA Grapalat" w:cs="Sylfaen"/>
                <w:szCs w:val="24"/>
                <w:lang w:val="hy-AM"/>
              </w:rPr>
              <w:t>հետ</w:t>
            </w:r>
            <w:r w:rsidRPr="004A466C">
              <w:rPr>
                <w:rFonts w:ascii="GHEA Grapalat" w:hAnsi="GHEA Grapalat" w:cs="Times Armenian"/>
                <w:szCs w:val="24"/>
                <w:lang w:val="hy-AM"/>
              </w:rPr>
              <w:t xml:space="preserve"> </w:t>
            </w:r>
            <w:r w:rsidRPr="004A466C">
              <w:rPr>
                <w:rFonts w:ascii="GHEA Grapalat" w:hAnsi="GHEA Grapalat" w:cs="Sylfaen"/>
                <w:szCs w:val="24"/>
                <w:lang w:val="hy-AM"/>
              </w:rPr>
              <w:t>իրականացված</w:t>
            </w:r>
            <w:r w:rsidRPr="004A466C">
              <w:rPr>
                <w:rFonts w:ascii="GHEA Grapalat" w:hAnsi="GHEA Grapalat" w:cs="Times Armenian"/>
                <w:szCs w:val="24"/>
                <w:lang w:val="hy-AM"/>
              </w:rPr>
              <w:t xml:space="preserve"> </w:t>
            </w:r>
            <w:r w:rsidRPr="004A466C">
              <w:rPr>
                <w:rFonts w:ascii="GHEA Grapalat" w:hAnsi="GHEA Grapalat" w:cs="Sylfaen"/>
                <w:szCs w:val="24"/>
                <w:lang w:val="hy-AM"/>
              </w:rPr>
              <w:t>աշխատանքների</w:t>
            </w:r>
            <w:r w:rsidRPr="004A466C">
              <w:rPr>
                <w:rFonts w:ascii="GHEA Grapalat" w:hAnsi="GHEA Grapalat" w:cs="Times Armenian"/>
                <w:szCs w:val="24"/>
                <w:lang w:val="hy-AM"/>
              </w:rPr>
              <w:t xml:space="preserve"> </w:t>
            </w:r>
            <w:r w:rsidRPr="004A466C">
              <w:rPr>
                <w:rFonts w:ascii="GHEA Grapalat" w:hAnsi="GHEA Grapalat" w:cs="Sylfaen"/>
                <w:szCs w:val="24"/>
                <w:lang w:val="hy-AM"/>
              </w:rPr>
              <w:t>վերաբերյալ</w:t>
            </w:r>
            <w:r w:rsidR="009D6851" w:rsidRPr="009D6851">
              <w:rPr>
                <w:rFonts w:ascii="GHEA Grapalat" w:hAnsi="GHEA Grapalat" w:cs="Sylfaen"/>
                <w:szCs w:val="24"/>
              </w:rPr>
              <w:t xml:space="preserve"> </w:t>
            </w:r>
            <w:r w:rsidRPr="004A466C">
              <w:rPr>
                <w:rFonts w:ascii="GHEA Grapalat" w:hAnsi="GHEA Grapalat" w:cs="Sylfaen"/>
                <w:szCs w:val="24"/>
              </w:rPr>
              <w:t>տեղեկանքի</w:t>
            </w:r>
            <w:r w:rsidR="009D6851" w:rsidRPr="009D6851">
              <w:rPr>
                <w:rFonts w:ascii="GHEA Grapalat" w:hAnsi="GHEA Grapalat" w:cs="Sylfaen"/>
                <w:szCs w:val="24"/>
              </w:rPr>
              <w:t xml:space="preserve"> </w:t>
            </w:r>
            <w:r w:rsidRPr="004A466C">
              <w:rPr>
                <w:rFonts w:ascii="GHEA Grapalat" w:hAnsi="GHEA Grapalat" w:cs="Sylfaen"/>
                <w:szCs w:val="24"/>
              </w:rPr>
              <w:t>տրամադրում</w:t>
            </w:r>
            <w:r w:rsidRPr="004A466C">
              <w:rPr>
                <w:rFonts w:ascii="GHEA Grapalat" w:hAnsi="GHEA Grapalat" w:cs="Times Armenian"/>
                <w:szCs w:val="24"/>
              </w:rPr>
              <w:t xml:space="preserve"> </w:t>
            </w:r>
            <w:r w:rsidRPr="004A466C">
              <w:rPr>
                <w:rFonts w:ascii="GHEA Grapalat" w:hAnsi="GHEA Grapalat" w:cs="Sylfaen"/>
                <w:szCs w:val="24"/>
              </w:rPr>
              <w:t>ՀՀԱՍՀՆ</w:t>
            </w:r>
          </w:p>
          <w:p w:rsidR="004A466C" w:rsidRPr="004A466C" w:rsidRDefault="004A466C" w:rsidP="0057530B">
            <w:pPr>
              <w:pStyle w:val="ListParagraph"/>
              <w:numPr>
                <w:ilvl w:val="0"/>
                <w:numId w:val="3"/>
              </w:numPr>
              <w:ind w:left="284" w:hanging="284"/>
              <w:jc w:val="both"/>
              <w:rPr>
                <w:rFonts w:ascii="GHEA Grapalat" w:hAnsi="GHEA Grapalat"/>
                <w:szCs w:val="24"/>
              </w:rPr>
            </w:pPr>
            <w:r w:rsidRPr="004A466C">
              <w:rPr>
                <w:rFonts w:ascii="GHEA Grapalat" w:hAnsi="GHEA Grapalat" w:cs="Sylfaen"/>
                <w:szCs w:val="24"/>
              </w:rPr>
              <w:t>Անտառների</w:t>
            </w:r>
            <w:r w:rsidR="009D6851" w:rsidRPr="009D6851">
              <w:rPr>
                <w:rFonts w:ascii="GHEA Grapalat" w:hAnsi="GHEA Grapalat" w:cs="Sylfaen"/>
                <w:szCs w:val="24"/>
              </w:rPr>
              <w:t xml:space="preserve"> </w:t>
            </w:r>
            <w:r w:rsidRPr="004A466C">
              <w:rPr>
                <w:rFonts w:ascii="GHEA Grapalat" w:hAnsi="GHEA Grapalat" w:cs="Sylfaen"/>
                <w:szCs w:val="24"/>
              </w:rPr>
              <w:t>վերականգնման</w:t>
            </w:r>
            <w:r w:rsidRPr="004A466C">
              <w:rPr>
                <w:rFonts w:ascii="GHEA Grapalat" w:hAnsi="GHEA Grapalat" w:cs="Times Armenian"/>
                <w:szCs w:val="24"/>
              </w:rPr>
              <w:t xml:space="preserve">, </w:t>
            </w:r>
            <w:r w:rsidRPr="004A466C">
              <w:rPr>
                <w:rFonts w:ascii="GHEA Grapalat" w:hAnsi="GHEA Grapalat" w:cs="Sylfaen"/>
                <w:szCs w:val="24"/>
              </w:rPr>
              <w:t>անտառապատման</w:t>
            </w:r>
            <w:r w:rsidRPr="004A466C">
              <w:rPr>
                <w:rFonts w:ascii="GHEA Grapalat" w:hAnsi="GHEA Grapalat" w:cs="Times Armenian"/>
                <w:szCs w:val="24"/>
              </w:rPr>
              <w:t xml:space="preserve">, </w:t>
            </w:r>
            <w:r w:rsidRPr="004A466C">
              <w:rPr>
                <w:rFonts w:ascii="GHEA Grapalat" w:hAnsi="GHEA Grapalat" w:cs="Sylfaen"/>
                <w:szCs w:val="24"/>
              </w:rPr>
              <w:t>խնամքի</w:t>
            </w:r>
            <w:r w:rsidR="009D6851" w:rsidRPr="009D6851">
              <w:rPr>
                <w:rFonts w:ascii="GHEA Grapalat" w:hAnsi="GHEA Grapalat" w:cs="Sylfaen"/>
                <w:szCs w:val="24"/>
              </w:rPr>
              <w:t xml:space="preserve"> </w:t>
            </w:r>
            <w:r w:rsidRPr="004A466C">
              <w:rPr>
                <w:rFonts w:ascii="GHEA Grapalat" w:hAnsi="GHEA Grapalat" w:cs="Sylfaen"/>
                <w:szCs w:val="24"/>
              </w:rPr>
              <w:t>իրականացման</w:t>
            </w:r>
            <w:r w:rsidR="009D6851" w:rsidRPr="009D6851">
              <w:rPr>
                <w:rFonts w:ascii="GHEA Grapalat" w:hAnsi="GHEA Grapalat" w:cs="Sylfaen"/>
                <w:szCs w:val="24"/>
              </w:rPr>
              <w:t xml:space="preserve"> </w:t>
            </w:r>
            <w:r w:rsidRPr="004A466C">
              <w:rPr>
                <w:rFonts w:ascii="GHEA Grapalat" w:hAnsi="GHEA Grapalat" w:cs="Sylfaen"/>
                <w:szCs w:val="24"/>
              </w:rPr>
              <w:t>նոր</w:t>
            </w:r>
            <w:r w:rsidR="0026177B" w:rsidRPr="0026177B">
              <w:rPr>
                <w:rFonts w:ascii="GHEA Grapalat" w:hAnsi="GHEA Grapalat" w:cs="Sylfaen"/>
                <w:szCs w:val="24"/>
              </w:rPr>
              <w:t xml:space="preserve"> </w:t>
            </w:r>
            <w:r w:rsidRPr="004A466C">
              <w:rPr>
                <w:rFonts w:ascii="GHEA Grapalat" w:hAnsi="GHEA Grapalat" w:cs="Sylfaen"/>
                <w:szCs w:val="24"/>
              </w:rPr>
              <w:t>ծրագրի</w:t>
            </w:r>
            <w:r w:rsidR="009D6851" w:rsidRPr="009D6851">
              <w:rPr>
                <w:rFonts w:ascii="GHEA Grapalat" w:hAnsi="GHEA Grapalat" w:cs="Sylfaen"/>
                <w:szCs w:val="24"/>
              </w:rPr>
              <w:t xml:space="preserve"> </w:t>
            </w:r>
            <w:r w:rsidRPr="004A466C">
              <w:rPr>
                <w:rFonts w:ascii="GHEA Grapalat" w:hAnsi="GHEA Grapalat" w:cs="Sylfaen"/>
                <w:szCs w:val="24"/>
              </w:rPr>
              <w:t>վերաբերյալ</w:t>
            </w:r>
            <w:r w:rsidR="009D6851" w:rsidRPr="009D6851">
              <w:rPr>
                <w:rFonts w:ascii="GHEA Grapalat" w:hAnsi="GHEA Grapalat" w:cs="Sylfaen"/>
                <w:szCs w:val="24"/>
              </w:rPr>
              <w:t xml:space="preserve"> </w:t>
            </w:r>
            <w:r w:rsidRPr="004A466C">
              <w:rPr>
                <w:rFonts w:ascii="GHEA Grapalat" w:hAnsi="GHEA Grapalat" w:cs="Sylfaen"/>
                <w:szCs w:val="24"/>
              </w:rPr>
              <w:t>առաջարկությունների</w:t>
            </w:r>
            <w:r w:rsidR="009D6851" w:rsidRPr="009D6851">
              <w:rPr>
                <w:rFonts w:ascii="GHEA Grapalat" w:hAnsi="GHEA Grapalat" w:cs="Sylfaen"/>
                <w:szCs w:val="24"/>
              </w:rPr>
              <w:t xml:space="preserve"> </w:t>
            </w:r>
            <w:r w:rsidRPr="004A466C">
              <w:rPr>
                <w:rFonts w:ascii="GHEA Grapalat" w:hAnsi="GHEA Grapalat" w:cs="Sylfaen"/>
                <w:szCs w:val="24"/>
              </w:rPr>
              <w:t>մշակում</w:t>
            </w:r>
            <w:r w:rsidRPr="004A466C">
              <w:rPr>
                <w:rFonts w:ascii="GHEA Grapalat" w:hAnsi="GHEA Grapalat" w:cs="Times Armenian"/>
                <w:szCs w:val="24"/>
              </w:rPr>
              <w:t xml:space="preserve"> </w:t>
            </w:r>
            <w:r w:rsidRPr="004A466C">
              <w:rPr>
                <w:rFonts w:ascii="GHEA Grapalat" w:hAnsi="GHEA Grapalat" w:cs="Sylfaen"/>
                <w:szCs w:val="24"/>
              </w:rPr>
              <w:t>և</w:t>
            </w:r>
            <w:r w:rsidRPr="004A466C">
              <w:rPr>
                <w:rFonts w:ascii="GHEA Grapalat" w:hAnsi="GHEA Grapalat" w:cs="Times Armenian"/>
                <w:szCs w:val="24"/>
              </w:rPr>
              <w:t xml:space="preserve"> </w:t>
            </w:r>
            <w:r w:rsidRPr="004A466C">
              <w:rPr>
                <w:rFonts w:ascii="GHEA Grapalat" w:hAnsi="GHEA Grapalat" w:cs="Sylfaen"/>
                <w:szCs w:val="24"/>
              </w:rPr>
              <w:t>ներկայացում</w:t>
            </w:r>
            <w:r w:rsidRPr="004A466C">
              <w:rPr>
                <w:rFonts w:ascii="GHEA Grapalat" w:hAnsi="GHEA Grapalat" w:cs="Times Armenian"/>
                <w:szCs w:val="24"/>
              </w:rPr>
              <w:t xml:space="preserve"> </w:t>
            </w:r>
            <w:r w:rsidRPr="004A466C">
              <w:rPr>
                <w:rFonts w:ascii="GHEA Grapalat" w:hAnsi="GHEA Grapalat" w:cs="Sylfaen"/>
                <w:szCs w:val="24"/>
              </w:rPr>
              <w:t>ՀՀԱՍՀՆ</w:t>
            </w:r>
          </w:p>
          <w:p w:rsidR="004A466C" w:rsidRPr="004A466C" w:rsidRDefault="004A466C" w:rsidP="0026177B">
            <w:pPr>
              <w:pStyle w:val="ListParagraph"/>
              <w:numPr>
                <w:ilvl w:val="0"/>
                <w:numId w:val="3"/>
              </w:numPr>
              <w:ind w:left="284" w:hanging="284"/>
              <w:jc w:val="both"/>
              <w:rPr>
                <w:rFonts w:ascii="GHEA Grapalat" w:hAnsi="GHEA Grapalat"/>
                <w:szCs w:val="24"/>
              </w:rPr>
            </w:pPr>
            <w:r w:rsidRPr="004A466C">
              <w:rPr>
                <w:rFonts w:ascii="GHEA Grapalat" w:eastAsia="MingLiU_HKSCS" w:hAnsi="GHEA Grapalat" w:cs="MingLiU_HKSCS"/>
                <w:szCs w:val="24"/>
                <w:lang w:val="hy-AM"/>
              </w:rPr>
              <w:t></w:t>
            </w:r>
            <w:r w:rsidRPr="004A466C">
              <w:rPr>
                <w:rFonts w:ascii="GHEA Grapalat" w:hAnsi="GHEA Grapalat" w:cs="Sylfaen"/>
                <w:szCs w:val="24"/>
              </w:rPr>
              <w:t>Աշխատաշուկայում</w:t>
            </w:r>
            <w:r w:rsidR="009D6851" w:rsidRPr="009D6851">
              <w:rPr>
                <w:rFonts w:ascii="GHEA Grapalat" w:hAnsi="GHEA Grapalat" w:cs="Sylfaen"/>
                <w:szCs w:val="24"/>
              </w:rPr>
              <w:t xml:space="preserve"> </w:t>
            </w:r>
            <w:r w:rsidRPr="004A466C">
              <w:rPr>
                <w:rFonts w:ascii="GHEA Grapalat" w:hAnsi="GHEA Grapalat" w:cs="Sylfaen"/>
                <w:szCs w:val="24"/>
              </w:rPr>
              <w:t>անմրցունակ</w:t>
            </w:r>
            <w:r w:rsidR="0026177B" w:rsidRPr="0026177B">
              <w:rPr>
                <w:rFonts w:ascii="GHEA Grapalat" w:hAnsi="GHEA Grapalat" w:cs="Sylfaen"/>
                <w:szCs w:val="24"/>
              </w:rPr>
              <w:t xml:space="preserve"> </w:t>
            </w:r>
            <w:r w:rsidRPr="004A466C">
              <w:rPr>
                <w:rFonts w:ascii="GHEA Grapalat" w:hAnsi="GHEA Grapalat" w:cs="Sylfaen"/>
                <w:szCs w:val="24"/>
              </w:rPr>
              <w:t>անձանց</w:t>
            </w:r>
            <w:r w:rsidR="009D6851" w:rsidRPr="009D6851">
              <w:rPr>
                <w:rFonts w:ascii="GHEA Grapalat" w:hAnsi="GHEA Grapalat" w:cs="Sylfaen"/>
                <w:szCs w:val="24"/>
              </w:rPr>
              <w:t xml:space="preserve"> </w:t>
            </w:r>
            <w:r w:rsidRPr="004A466C">
              <w:rPr>
                <w:rFonts w:ascii="GHEA Grapalat" w:hAnsi="GHEA Grapalat" w:cs="Sylfaen"/>
                <w:szCs w:val="24"/>
              </w:rPr>
              <w:t>փոքր</w:t>
            </w:r>
            <w:r w:rsidR="009D6851" w:rsidRPr="009D6851">
              <w:rPr>
                <w:rFonts w:ascii="GHEA Grapalat" w:hAnsi="GHEA Grapalat" w:cs="Sylfaen"/>
                <w:szCs w:val="24"/>
              </w:rPr>
              <w:t xml:space="preserve"> </w:t>
            </w:r>
            <w:r w:rsidRPr="004A466C">
              <w:rPr>
                <w:rFonts w:ascii="GHEA Grapalat" w:hAnsi="GHEA Grapalat" w:cs="Sylfaen"/>
                <w:szCs w:val="24"/>
              </w:rPr>
              <w:t>ձեռնարկատիրական</w:t>
            </w:r>
            <w:r w:rsidR="009D6851" w:rsidRPr="009D6851">
              <w:rPr>
                <w:rFonts w:ascii="GHEA Grapalat" w:hAnsi="GHEA Grapalat" w:cs="Sylfaen"/>
                <w:szCs w:val="24"/>
              </w:rPr>
              <w:t xml:space="preserve"> </w:t>
            </w:r>
            <w:r w:rsidRPr="004A466C">
              <w:rPr>
                <w:rFonts w:ascii="GHEA Grapalat" w:hAnsi="GHEA Grapalat" w:cs="Sylfaen"/>
                <w:szCs w:val="24"/>
              </w:rPr>
              <w:t>գործունեության</w:t>
            </w:r>
            <w:r w:rsidR="009D6851" w:rsidRPr="009D6851">
              <w:rPr>
                <w:rFonts w:ascii="GHEA Grapalat" w:hAnsi="GHEA Grapalat" w:cs="Sylfaen"/>
                <w:szCs w:val="24"/>
              </w:rPr>
              <w:t xml:space="preserve"> </w:t>
            </w:r>
            <w:r w:rsidRPr="004A466C">
              <w:rPr>
                <w:rFonts w:ascii="GHEA Grapalat" w:hAnsi="GHEA Grapalat" w:cs="Sylfaen"/>
                <w:szCs w:val="24"/>
              </w:rPr>
              <w:t>աջակցության</w:t>
            </w:r>
            <w:r w:rsidR="009D6851" w:rsidRPr="009D6851">
              <w:rPr>
                <w:rFonts w:ascii="GHEA Grapalat" w:hAnsi="GHEA Grapalat" w:cs="Sylfaen"/>
                <w:szCs w:val="24"/>
              </w:rPr>
              <w:t xml:space="preserve"> </w:t>
            </w:r>
            <w:r w:rsidRPr="004A466C">
              <w:rPr>
                <w:rFonts w:ascii="GHEA Grapalat" w:hAnsi="GHEA Grapalat" w:cs="Sylfaen"/>
                <w:szCs w:val="24"/>
              </w:rPr>
              <w:t>տրամադրման</w:t>
            </w:r>
            <w:r w:rsidRPr="004A466C">
              <w:rPr>
                <w:rFonts w:ascii="GHEA Grapalat" w:eastAsia="MingLiU_HKSCS" w:hAnsi="GHEA Grapalat" w:cs="MingLiU_HKSCS"/>
                <w:szCs w:val="24"/>
              </w:rPr>
              <w:t></w:t>
            </w:r>
            <w:r w:rsidR="009D6851" w:rsidRPr="009D6851">
              <w:rPr>
                <w:rFonts w:ascii="GHEA Grapalat" w:eastAsia="MingLiU_HKSCS" w:hAnsi="GHEA Grapalat" w:cs="MingLiU_HKSCS"/>
                <w:szCs w:val="24"/>
              </w:rPr>
              <w:t xml:space="preserve"> </w:t>
            </w:r>
            <w:r w:rsidRPr="004A466C">
              <w:rPr>
                <w:rFonts w:ascii="GHEA Grapalat" w:hAnsi="GHEA Grapalat" w:cs="Sylfaen"/>
                <w:szCs w:val="24"/>
              </w:rPr>
              <w:t>ծրագրում</w:t>
            </w:r>
            <w:r w:rsidR="009D6851" w:rsidRPr="009D6851">
              <w:rPr>
                <w:rFonts w:ascii="GHEA Grapalat" w:hAnsi="GHEA Grapalat" w:cs="Sylfaen"/>
                <w:szCs w:val="24"/>
              </w:rPr>
              <w:t xml:space="preserve"> </w:t>
            </w:r>
            <w:r w:rsidRPr="004A466C">
              <w:rPr>
                <w:rFonts w:ascii="GHEA Grapalat" w:hAnsi="GHEA Grapalat" w:cs="Sylfaen"/>
                <w:szCs w:val="24"/>
              </w:rPr>
              <w:t>ընդգրկվելու</w:t>
            </w:r>
            <w:r w:rsidR="009D6851" w:rsidRPr="009D6851">
              <w:rPr>
                <w:rFonts w:ascii="GHEA Grapalat" w:hAnsi="GHEA Grapalat" w:cs="Sylfaen"/>
                <w:szCs w:val="24"/>
              </w:rPr>
              <w:t xml:space="preserve"> </w:t>
            </w:r>
            <w:r w:rsidRPr="004A466C">
              <w:rPr>
                <w:rFonts w:ascii="GHEA Grapalat" w:hAnsi="GHEA Grapalat" w:cs="Sylfaen"/>
                <w:szCs w:val="24"/>
              </w:rPr>
              <w:t>ցանկություն</w:t>
            </w:r>
            <w:r w:rsidR="009D6851" w:rsidRPr="009D6851">
              <w:rPr>
                <w:rFonts w:ascii="GHEA Grapalat" w:hAnsi="GHEA Grapalat" w:cs="Sylfaen"/>
                <w:szCs w:val="24"/>
              </w:rPr>
              <w:t xml:space="preserve"> </w:t>
            </w:r>
            <w:r w:rsidRPr="004A466C">
              <w:rPr>
                <w:rFonts w:ascii="GHEA Grapalat" w:hAnsi="GHEA Grapalat" w:cs="Sylfaen"/>
                <w:szCs w:val="24"/>
              </w:rPr>
              <w:t>հայտնած</w:t>
            </w:r>
            <w:r w:rsidR="009D6851" w:rsidRPr="009D6851">
              <w:rPr>
                <w:rFonts w:ascii="GHEA Grapalat" w:hAnsi="GHEA Grapalat" w:cs="Sylfaen"/>
                <w:szCs w:val="24"/>
              </w:rPr>
              <w:t xml:space="preserve"> </w:t>
            </w:r>
            <w:r w:rsidRPr="004A466C">
              <w:rPr>
                <w:rFonts w:ascii="GHEA Grapalat" w:hAnsi="GHEA Grapalat" w:cs="Sylfaen"/>
                <w:szCs w:val="24"/>
              </w:rPr>
              <w:t>անձանց</w:t>
            </w:r>
            <w:r w:rsidR="009D6851" w:rsidRPr="009D6851">
              <w:rPr>
                <w:rFonts w:ascii="GHEA Grapalat" w:hAnsi="GHEA Grapalat" w:cs="Sylfaen"/>
                <w:szCs w:val="24"/>
              </w:rPr>
              <w:t xml:space="preserve"> </w:t>
            </w:r>
            <w:r w:rsidRPr="004A466C">
              <w:rPr>
                <w:rFonts w:ascii="GHEA Grapalat" w:hAnsi="GHEA Grapalat" w:cs="Sylfaen"/>
                <w:szCs w:val="24"/>
              </w:rPr>
              <w:t>ցուցակ</w:t>
            </w:r>
            <w:r w:rsidRPr="004A466C">
              <w:rPr>
                <w:rFonts w:ascii="GHEA Grapalat" w:hAnsi="GHEA Grapalat" w:cs="Sylfaen"/>
                <w:szCs w:val="24"/>
                <w:lang w:val="hy-AM"/>
              </w:rPr>
              <w:t>ի</w:t>
            </w:r>
            <w:r w:rsidRPr="004A466C">
              <w:rPr>
                <w:rFonts w:ascii="GHEA Grapalat" w:hAnsi="GHEA Grapalat" w:cs="Times Armenian"/>
                <w:szCs w:val="24"/>
                <w:lang w:val="hy-AM"/>
              </w:rPr>
              <w:t xml:space="preserve"> </w:t>
            </w:r>
            <w:r w:rsidRPr="004A466C">
              <w:rPr>
                <w:rFonts w:ascii="GHEA Grapalat" w:hAnsi="GHEA Grapalat" w:cs="Sylfaen"/>
                <w:szCs w:val="24"/>
                <w:lang w:val="hy-AM"/>
              </w:rPr>
              <w:t>տրամադրում</w:t>
            </w:r>
            <w:r w:rsidRPr="004A466C">
              <w:rPr>
                <w:rFonts w:ascii="GHEA Grapalat" w:hAnsi="GHEA Grapalat" w:cs="Times Armenian"/>
                <w:szCs w:val="24"/>
                <w:lang w:val="hy-AM"/>
              </w:rPr>
              <w:t xml:space="preserve"> </w:t>
            </w:r>
            <w:r w:rsidRPr="004A466C">
              <w:rPr>
                <w:rFonts w:ascii="GHEA Grapalat" w:hAnsi="GHEA Grapalat"/>
                <w:szCs w:val="24"/>
              </w:rPr>
              <w:t>«</w:t>
            </w:r>
            <w:r w:rsidRPr="004A466C">
              <w:rPr>
                <w:rFonts w:ascii="GHEA Grapalat" w:hAnsi="GHEA Grapalat" w:cs="Sylfaen"/>
                <w:szCs w:val="24"/>
              </w:rPr>
              <w:t>ԱՈՒԹՍՈՐՍ</w:t>
            </w:r>
            <w:r w:rsidRPr="004A466C">
              <w:rPr>
                <w:rFonts w:ascii="GHEA Grapalat" w:hAnsi="GHEA Grapalat" w:cs="Times Armenian"/>
                <w:szCs w:val="24"/>
              </w:rPr>
              <w:t xml:space="preserve">» </w:t>
            </w:r>
            <w:r w:rsidRPr="004A466C">
              <w:rPr>
                <w:rFonts w:ascii="GHEA Grapalat" w:hAnsi="GHEA Grapalat" w:cs="Sylfaen"/>
                <w:szCs w:val="24"/>
              </w:rPr>
              <w:t>ՍՊԸ</w:t>
            </w:r>
          </w:p>
        </w:tc>
      </w:tr>
      <w:tr w:rsidR="00B5781D" w:rsidRPr="004A466C" w:rsidTr="00B5781D">
        <w:trPr>
          <w:trHeight w:val="44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B5781D" w:rsidRPr="004A466C" w:rsidRDefault="00B5781D" w:rsidP="00B5781D">
            <w:pPr>
              <w:rPr>
                <w:rFonts w:ascii="GHEA Grapalat" w:hAnsi="GHEA Grapalat" w:cs="Sylfaen"/>
                <w:szCs w:val="24"/>
              </w:rPr>
            </w:pPr>
            <w:r w:rsidRPr="004A466C">
              <w:rPr>
                <w:rFonts w:ascii="GHEA Grapalat" w:hAnsi="GHEA Grapalat" w:cs="Sylfaen"/>
                <w:szCs w:val="24"/>
              </w:rPr>
              <w:lastRenderedPageBreak/>
              <w:t>ՖՏԲ</w:t>
            </w:r>
          </w:p>
        </w:tc>
        <w:tc>
          <w:tcPr>
            <w:tcW w:w="11880" w:type="dxa"/>
            <w:gridSpan w:val="2"/>
            <w:tcBorders>
              <w:top w:val="single" w:sz="4" w:space="0" w:color="auto"/>
              <w:left w:val="single" w:sz="4" w:space="0" w:color="auto"/>
              <w:bottom w:val="single" w:sz="4" w:space="0" w:color="auto"/>
              <w:right w:val="single" w:sz="4" w:space="0" w:color="auto"/>
            </w:tcBorders>
            <w:shd w:val="clear" w:color="auto" w:fill="auto"/>
          </w:tcPr>
          <w:p w:rsidR="008753CC" w:rsidRPr="005330F7" w:rsidRDefault="008753CC" w:rsidP="008753CC">
            <w:pPr>
              <w:jc w:val="both"/>
              <w:rPr>
                <w:rFonts w:ascii="GHEA Grapalat" w:hAnsi="GHEA Grapalat" w:cs="Sylfaen"/>
                <w:szCs w:val="24"/>
              </w:rPr>
            </w:pPr>
            <w:r w:rsidRPr="005330F7">
              <w:rPr>
                <w:rFonts w:ascii="GHEA Grapalat" w:hAnsi="GHEA Grapalat" w:cs="Sylfaen"/>
                <w:szCs w:val="24"/>
              </w:rPr>
              <w:t>Իրականացվել է ՀՀ բնակչության զբաղվածության կարգավորման պետական ծրագրով  նախատեսված՝</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t>ձեռք բերած մասնագիտությամբ աշխատանքային փորձ ձեռք բերելու համար գործազուրկներին աջակցության տրամադրում,</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t>աշխատաշուկայում անմրցունակ անձանց աշխատանքի տեղավորման դեպքում գործատուին աշխատավարձի մասնակի փոխհատուցում</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t>գործազուրկին այլ վայրում աշխատանքի տեղավորման աջակցության տրամադրում</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t>աշխատաշուկայում անմրցունակ անձանց աշխատանքի տեղավորման դեպքում գործատուին միանվագ փոխհատուցում</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lastRenderedPageBreak/>
              <w:t>աշխատաշուկայում անմրցունակ անձանց անասնապահությամբ զբաղվելու համար աջակցության տրամադրում</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t>աշխատաշուկայում անմրցունակ անձանց փոքր ձեռնարկատիրական գործունեությամբ զբաղվելու համար աջակցության տրամադրում</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t>աշխատաշուկայում անմրցունակ և մասնագիտություն չունեցող երիտասարդ մայրերի համար գործատուի մոտ մասնագիտական ուսուցուն կազմակերպում</w:t>
            </w:r>
          </w:p>
          <w:p w:rsidR="008753CC" w:rsidRDefault="008753CC" w:rsidP="0057530B">
            <w:pPr>
              <w:pStyle w:val="ListParagraph"/>
              <w:numPr>
                <w:ilvl w:val="0"/>
                <w:numId w:val="4"/>
              </w:numPr>
              <w:tabs>
                <w:tab w:val="clear" w:pos="2520"/>
                <w:tab w:val="num" w:pos="142"/>
              </w:tabs>
              <w:ind w:left="567" w:hanging="425"/>
              <w:jc w:val="both"/>
              <w:rPr>
                <w:rFonts w:ascii="GHEA Grapalat" w:hAnsi="GHEA Grapalat" w:cs="Sylfaen"/>
                <w:szCs w:val="24"/>
              </w:rPr>
            </w:pPr>
            <w:r w:rsidRPr="005330F7">
              <w:rPr>
                <w:rFonts w:ascii="GHEA Grapalat" w:hAnsi="GHEA Grapalat" w:cs="Sylfaen"/>
                <w:szCs w:val="24"/>
              </w:rPr>
              <w:t>սեզոնային զբաղվածության խթանման միջոցով գյուղացիական տնտեսության աջակցության տրամադրում</w:t>
            </w:r>
          </w:p>
          <w:p w:rsidR="008753CC" w:rsidRPr="005330F7" w:rsidRDefault="008753CC" w:rsidP="008753CC">
            <w:pPr>
              <w:pStyle w:val="ListParagraph"/>
              <w:ind w:left="567"/>
              <w:jc w:val="both"/>
              <w:rPr>
                <w:rFonts w:ascii="GHEA Grapalat" w:hAnsi="GHEA Grapalat" w:cs="Sylfaen"/>
                <w:szCs w:val="24"/>
              </w:rPr>
            </w:pPr>
          </w:p>
          <w:p w:rsidR="008753CC" w:rsidRPr="005330F7" w:rsidRDefault="009D6851" w:rsidP="008753CC">
            <w:pPr>
              <w:jc w:val="both"/>
              <w:rPr>
                <w:rFonts w:ascii="GHEA Grapalat" w:hAnsi="GHEA Grapalat" w:cs="Sylfaen"/>
                <w:szCs w:val="24"/>
              </w:rPr>
            </w:pPr>
            <w:r>
              <w:rPr>
                <w:rFonts w:ascii="GHEA Grapalat" w:hAnsi="GHEA Grapalat" w:cs="Sylfaen"/>
                <w:szCs w:val="24"/>
                <w:lang w:val="ru-RU"/>
              </w:rPr>
              <w:t>Ծ</w:t>
            </w:r>
            <w:r w:rsidR="008753CC" w:rsidRPr="005330F7">
              <w:rPr>
                <w:rFonts w:ascii="GHEA Grapalat" w:hAnsi="GHEA Grapalat" w:cs="Sylfaen"/>
                <w:szCs w:val="24"/>
              </w:rPr>
              <w:t>րագրերի շրջանակներում տարածքային կենտրոններից ֆինանսական հայտ-պահանջագրերի ընդունում և ստուգում, ամփոփ հայտ-պահանջագրերի կազմում և ներկայացում նախարարություն</w:t>
            </w:r>
          </w:p>
          <w:p w:rsidR="008753CC" w:rsidRPr="00141922" w:rsidRDefault="008753CC" w:rsidP="0057530B">
            <w:pPr>
              <w:pStyle w:val="ListParagraph"/>
              <w:numPr>
                <w:ilvl w:val="0"/>
                <w:numId w:val="5"/>
              </w:numPr>
              <w:tabs>
                <w:tab w:val="clear" w:pos="720"/>
                <w:tab w:val="num" w:pos="-567"/>
              </w:tabs>
              <w:ind w:left="426" w:hanging="284"/>
              <w:jc w:val="both"/>
              <w:rPr>
                <w:rFonts w:ascii="GHEA Grapalat" w:hAnsi="GHEA Grapalat" w:cs="Sylfaen"/>
                <w:szCs w:val="24"/>
              </w:rPr>
            </w:pPr>
            <w:r w:rsidRPr="00141922">
              <w:rPr>
                <w:rFonts w:ascii="GHEA Grapalat" w:hAnsi="GHEA Grapalat" w:cs="Sylfaen"/>
                <w:szCs w:val="24"/>
              </w:rPr>
              <w:t>2019թ. պետական կարիքների համար տարբեր մրցույթների կազմակերպման գործընթացի աջակցում (գնման առարկաների տեխնիկական բնութագիր-գնման ժամանակացույցերի և ֆինանսավորման ժամանակացույցերի կազմում և ներկայացում նախարարություն, մասնակցություն մրցույթների գնահատող հանձնաժողովների աշխատանքներին): Կնքված պայմանագրերի շրջանակներում մատուցված ծառայությունների հանձնման-ընդունման աշխատանքների կազմակերպում, կատարող կազմակերպություններին վճարման ենթակա գումարների ֆինանսավորման հայտ-պահանջագրերի կազմում և ներկայացում նախարարություն</w:t>
            </w:r>
          </w:p>
          <w:p w:rsidR="00B5781D" w:rsidRPr="004A466C" w:rsidRDefault="00B5781D" w:rsidP="008753CC">
            <w:pPr>
              <w:jc w:val="both"/>
              <w:rPr>
                <w:rFonts w:ascii="GHEA Grapalat" w:eastAsia="MingLiU_HKSCS" w:hAnsi="GHEA Grapalat" w:cs="MingLiU_HKSCS"/>
                <w:szCs w:val="24"/>
                <w:lang w:val="hy-AM"/>
              </w:rPr>
            </w:pPr>
          </w:p>
        </w:tc>
      </w:tr>
      <w:tr w:rsidR="00B5781D" w:rsidRPr="0026177B" w:rsidTr="00B5781D">
        <w:trPr>
          <w:trHeight w:val="44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B5781D" w:rsidRPr="004A466C" w:rsidRDefault="00B5781D" w:rsidP="00B5781D">
            <w:pPr>
              <w:rPr>
                <w:rFonts w:ascii="GHEA Grapalat" w:hAnsi="GHEA Grapalat" w:cs="Sylfaen"/>
                <w:szCs w:val="24"/>
              </w:rPr>
            </w:pPr>
            <w:r w:rsidRPr="004A466C">
              <w:rPr>
                <w:rFonts w:ascii="GHEA Grapalat" w:hAnsi="GHEA Grapalat" w:cs="Sylfaen"/>
                <w:szCs w:val="24"/>
              </w:rPr>
              <w:lastRenderedPageBreak/>
              <w:t>ՀՀԲ</w:t>
            </w:r>
          </w:p>
        </w:tc>
        <w:tc>
          <w:tcPr>
            <w:tcW w:w="11880" w:type="dxa"/>
            <w:gridSpan w:val="2"/>
            <w:tcBorders>
              <w:top w:val="single" w:sz="4" w:space="0" w:color="auto"/>
              <w:left w:val="single" w:sz="4" w:space="0" w:color="auto"/>
              <w:bottom w:val="single" w:sz="4" w:space="0" w:color="auto"/>
              <w:right w:val="single" w:sz="4" w:space="0" w:color="auto"/>
            </w:tcBorders>
            <w:shd w:val="clear" w:color="auto" w:fill="auto"/>
          </w:tcPr>
          <w:p w:rsidR="00B5781D" w:rsidRPr="004A466C" w:rsidRDefault="00B5781D" w:rsidP="0057530B">
            <w:pPr>
              <w:numPr>
                <w:ilvl w:val="0"/>
                <w:numId w:val="2"/>
              </w:numPr>
              <w:jc w:val="both"/>
              <w:rPr>
                <w:rFonts w:ascii="GHEA Grapalat" w:eastAsia="MingLiU_HKSCS" w:hAnsi="GHEA Grapalat" w:cs="Sylfaen"/>
                <w:szCs w:val="24"/>
                <w:lang w:val="hy-AM"/>
              </w:rPr>
            </w:pPr>
            <w:r w:rsidRPr="004A466C">
              <w:rPr>
                <w:rFonts w:ascii="GHEA Grapalat" w:eastAsia="MingLiU_HKSCS" w:hAnsi="GHEA Grapalat" w:cs="Sylfaen"/>
                <w:szCs w:val="24"/>
                <w:lang w:val="hy-AM"/>
              </w:rPr>
              <w:t>Կազմվել  և  ՀՀ   ԱՍՀ  նախարարություն  է  ներկայացվել   գործակալության  համակարգի ս/թ  I եռամսյակի ամփոփ հաշվեկշիռը, հիմնարկի  կատարած  բյուջետային  ծախսերի  և բյուջետային  պարտքերի, հիմնարկի դեբիտորական, կրեդիտորական պարտքերի և պահեստավորված միջոցների մասին ամփոփ ֆինանսական հաշվետվությունները  պահպանման ծախսերի, սոցիալական փաթեթի մասով, ինչպես նաև  զբաղվածության  պետական ծրագրերի ֆինանսական հաշվետվությունները</w:t>
            </w:r>
          </w:p>
          <w:p w:rsidR="00B5781D" w:rsidRPr="004A466C" w:rsidRDefault="00B5781D" w:rsidP="0057530B">
            <w:pPr>
              <w:pStyle w:val="NoSpacing"/>
              <w:numPr>
                <w:ilvl w:val="0"/>
                <w:numId w:val="2"/>
              </w:numPr>
              <w:jc w:val="both"/>
              <w:rPr>
                <w:rFonts w:ascii="GHEA Grapalat" w:eastAsia="MingLiU_HKSCS" w:hAnsi="GHEA Grapalat" w:cs="Sylfaen"/>
                <w:sz w:val="24"/>
                <w:szCs w:val="24"/>
                <w:lang w:val="hy-AM"/>
              </w:rPr>
            </w:pPr>
            <w:r w:rsidRPr="004A466C">
              <w:rPr>
                <w:rFonts w:ascii="GHEA Grapalat" w:eastAsia="MingLiU_HKSCS" w:hAnsi="GHEA Grapalat" w:cs="Sylfaen"/>
                <w:sz w:val="24"/>
                <w:szCs w:val="24"/>
                <w:lang w:val="hy-AM"/>
              </w:rPr>
              <w:t>Կազմվել և էլեկտրոնային եղանակով Կենտրոնի հարկային տեսչություն է ներկայացվել  Եկամտային հարկի և սոցիալական վճարի</w:t>
            </w:r>
            <w:r w:rsidRPr="004A466C">
              <w:rPr>
                <w:rStyle w:val="apple-converted-space"/>
                <w:rFonts w:ascii="Courier New" w:eastAsia="MingLiU_HKSCS" w:hAnsi="Courier New" w:cs="Courier New"/>
                <w:sz w:val="24"/>
                <w:szCs w:val="24"/>
                <w:lang w:val="hy-AM"/>
              </w:rPr>
              <w:t> </w:t>
            </w:r>
            <w:r w:rsidRPr="004A466C">
              <w:rPr>
                <w:rStyle w:val="apple-converted-space"/>
                <w:rFonts w:ascii="GHEA Grapalat" w:eastAsia="MingLiU_HKSCS" w:hAnsi="GHEA Grapalat" w:cs="Sylfaen"/>
                <w:sz w:val="24"/>
                <w:szCs w:val="24"/>
                <w:lang w:val="hy-AM"/>
              </w:rPr>
              <w:t>ս/թ</w:t>
            </w:r>
            <w:r w:rsidRPr="004A466C">
              <w:rPr>
                <w:rFonts w:ascii="GHEA Grapalat" w:eastAsia="MingLiU_HKSCS" w:hAnsi="GHEA Grapalat" w:cs="Sylfaen"/>
                <w:sz w:val="24"/>
                <w:szCs w:val="24"/>
                <w:lang w:val="hy-AM"/>
              </w:rPr>
              <w:t xml:space="preserve"> մարտ  ամսվա հաշվետվությունը</w:t>
            </w:r>
          </w:p>
          <w:p w:rsidR="00B5781D" w:rsidRPr="004A466C" w:rsidRDefault="00B5781D" w:rsidP="0057530B">
            <w:pPr>
              <w:pStyle w:val="NoSpacing"/>
              <w:numPr>
                <w:ilvl w:val="0"/>
                <w:numId w:val="2"/>
              </w:numPr>
              <w:jc w:val="both"/>
              <w:rPr>
                <w:rFonts w:ascii="GHEA Grapalat" w:eastAsia="MingLiU_HKSCS" w:hAnsi="GHEA Grapalat" w:cs="Sylfaen"/>
                <w:sz w:val="24"/>
                <w:szCs w:val="24"/>
                <w:lang w:val="hy-AM"/>
              </w:rPr>
            </w:pPr>
            <w:r w:rsidRPr="004A466C">
              <w:rPr>
                <w:rFonts w:ascii="GHEA Grapalat" w:eastAsia="MingLiU_HKSCS" w:hAnsi="GHEA Grapalat" w:cs="Sylfaen"/>
                <w:sz w:val="24"/>
                <w:szCs w:val="24"/>
                <w:lang w:val="hy-AM"/>
              </w:rPr>
              <w:t>Կազմվել և ՀՀ Ազգային վիճակագրական ծառայություն է ներկայացվել գործակալության և տարածքային կենտրոնների թափուր աշխատատեղերի, աշխատողների թվաքանակի և  աշխատատեղերի շարժի մասին   2020թ. I  եռամսյակի  ամփոփ  հաշվետվությունը</w:t>
            </w:r>
          </w:p>
          <w:p w:rsidR="00B5781D" w:rsidRPr="004A466C" w:rsidRDefault="00B5781D" w:rsidP="0057530B">
            <w:pPr>
              <w:numPr>
                <w:ilvl w:val="0"/>
                <w:numId w:val="2"/>
              </w:numPr>
              <w:jc w:val="both"/>
              <w:rPr>
                <w:rFonts w:ascii="GHEA Grapalat" w:eastAsia="MingLiU_HKSCS" w:hAnsi="GHEA Grapalat" w:cs="Sylfaen"/>
                <w:szCs w:val="24"/>
                <w:lang w:val="hy-AM"/>
              </w:rPr>
            </w:pPr>
            <w:r w:rsidRPr="004A466C">
              <w:rPr>
                <w:rFonts w:ascii="GHEA Grapalat" w:eastAsia="MingLiU_HKSCS" w:hAnsi="GHEA Grapalat" w:cs="Sylfaen"/>
                <w:szCs w:val="24"/>
                <w:lang w:val="hy-AM"/>
              </w:rPr>
              <w:t xml:space="preserve">Քաղաքացիական ծառայողների մարդկային ռեսուրսների կառավարման համակարգի տվյալների հիման վրա կազմվել են զբաղվածության  պետական  գործակալության  համակարգի  ս/թ  ապրիլ  ամսվա  աշխատավարձերի   հերթական  բնականոն  աճի  ենթակա  քաղաքացիական  </w:t>
            </w:r>
            <w:r w:rsidRPr="004A466C">
              <w:rPr>
                <w:rFonts w:ascii="GHEA Grapalat" w:eastAsia="MingLiU_HKSCS" w:hAnsi="GHEA Grapalat" w:cs="Sylfaen"/>
                <w:szCs w:val="24"/>
                <w:lang w:val="hy-AM"/>
              </w:rPr>
              <w:lastRenderedPageBreak/>
              <w:t>ծառայողների ցուցակները</w:t>
            </w:r>
          </w:p>
          <w:p w:rsidR="00B5781D" w:rsidRPr="004A466C" w:rsidRDefault="00B5781D" w:rsidP="0057530B">
            <w:pPr>
              <w:numPr>
                <w:ilvl w:val="0"/>
                <w:numId w:val="2"/>
              </w:numPr>
              <w:jc w:val="both"/>
              <w:rPr>
                <w:rFonts w:ascii="GHEA Grapalat" w:eastAsia="MingLiU_HKSCS" w:hAnsi="GHEA Grapalat" w:cs="Sylfaen"/>
                <w:szCs w:val="24"/>
                <w:lang w:val="hy-AM"/>
              </w:rPr>
            </w:pPr>
            <w:r w:rsidRPr="004A466C">
              <w:rPr>
                <w:rFonts w:ascii="GHEA Grapalat" w:eastAsia="MingLiU_HKSCS" w:hAnsi="GHEA Grapalat" w:cs="Sylfaen"/>
                <w:szCs w:val="24"/>
                <w:lang w:val="hy-AM"/>
              </w:rPr>
              <w:t xml:space="preserve">Հաշվարկվել են գործակալության համակարգի սոց. փաթեթի  շահառու  հանդիսացող  աշխատակիցների   ս/թ  մարտ   ամսվա  գումարները   և    </w:t>
            </w:r>
            <w:r w:rsidR="008753CC" w:rsidRPr="008753CC">
              <w:rPr>
                <w:rFonts w:ascii="GHEA Grapalat" w:eastAsia="MingLiU_HKSCS" w:hAnsi="GHEA Grapalat" w:cs="Sylfaen"/>
                <w:szCs w:val="24"/>
                <w:lang w:val="hy-AM"/>
              </w:rPr>
              <w:t>«</w:t>
            </w:r>
            <w:r w:rsidRPr="004A466C">
              <w:rPr>
                <w:rFonts w:ascii="GHEA Grapalat" w:eastAsia="MingLiU_HKSCS" w:hAnsi="GHEA Grapalat" w:cs="Sylfaen"/>
                <w:szCs w:val="24"/>
                <w:lang w:val="hy-AM"/>
              </w:rPr>
              <w:t>Քլիենթ Թրեժրի</w:t>
            </w:r>
            <w:r w:rsidR="008753CC" w:rsidRPr="008753CC">
              <w:rPr>
                <w:rFonts w:ascii="GHEA Grapalat" w:eastAsia="MingLiU_HKSCS" w:hAnsi="GHEA Grapalat" w:cs="Sylfaen"/>
                <w:szCs w:val="24"/>
                <w:lang w:val="hy-AM"/>
              </w:rPr>
              <w:t>»</w:t>
            </w:r>
            <w:r w:rsidRPr="004A466C">
              <w:rPr>
                <w:rFonts w:ascii="GHEA Grapalat" w:eastAsia="MingLiU_HKSCS" w:hAnsi="GHEA Grapalat" w:cs="Sylfaen"/>
                <w:szCs w:val="24"/>
                <w:lang w:val="hy-AM"/>
              </w:rPr>
              <w:t xml:space="preserve">  համակարգի  միջոցով կատարվել ս/թ հունվար. փետրվար և մարտ ամիսների համար համապատասխան  փոխանցումները</w:t>
            </w:r>
          </w:p>
          <w:p w:rsidR="00B5781D" w:rsidRPr="004A466C" w:rsidRDefault="00B5781D" w:rsidP="0057530B">
            <w:pPr>
              <w:numPr>
                <w:ilvl w:val="0"/>
                <w:numId w:val="2"/>
              </w:numPr>
              <w:jc w:val="both"/>
              <w:rPr>
                <w:rFonts w:ascii="GHEA Grapalat" w:eastAsia="MingLiU_HKSCS" w:hAnsi="GHEA Grapalat" w:cs="Sylfaen"/>
                <w:szCs w:val="24"/>
                <w:lang w:val="hy-AM"/>
              </w:rPr>
            </w:pPr>
            <w:r w:rsidRPr="004A466C">
              <w:rPr>
                <w:rFonts w:ascii="GHEA Grapalat" w:eastAsia="MingLiU_HKSCS" w:hAnsi="GHEA Grapalat" w:cs="Sylfaen"/>
                <w:szCs w:val="24"/>
                <w:lang w:val="hy-AM"/>
              </w:rPr>
              <w:t xml:space="preserve">Գործակալությունում ներդրված ՀԾ ծրագրի միջոցով  կենտրոնացված  կարգով  հաշվարկվել  են  գործակալության համակարգի  աշխատակիցների ս/թ  ապրիլ ամսվա  աշխատավարձերը, արձակուրդային,անաշխատունակության թերթիկների, գործուղման ծախսերի փոխհատուցման և ս/թ փետրվար ամսվա պարգևատրման գումարները </w:t>
            </w:r>
          </w:p>
          <w:p w:rsidR="00B5781D" w:rsidRPr="004A466C" w:rsidRDefault="00B5781D" w:rsidP="0057530B">
            <w:pPr>
              <w:numPr>
                <w:ilvl w:val="0"/>
                <w:numId w:val="2"/>
              </w:numPr>
              <w:jc w:val="both"/>
              <w:rPr>
                <w:rFonts w:ascii="GHEA Grapalat" w:eastAsia="MingLiU_HKSCS" w:hAnsi="GHEA Grapalat" w:cs="Sylfaen"/>
                <w:szCs w:val="24"/>
                <w:lang w:val="hy-AM"/>
              </w:rPr>
            </w:pPr>
            <w:r w:rsidRPr="004A466C">
              <w:rPr>
                <w:rFonts w:ascii="GHEA Grapalat" w:eastAsia="MingLiU_HKSCS" w:hAnsi="GHEA Grapalat" w:cs="Sylfaen"/>
                <w:szCs w:val="24"/>
                <w:lang w:val="hy-AM"/>
              </w:rPr>
              <w:t xml:space="preserve">Կատարվել են հաշվարկներ, կազմվել  ժամանակացույցեր, քաղվածքներ պայմանագրերից և  ֆինանսավճարային  փաստաթղթեր, իրականացվել   վճարումներ   </w:t>
            </w:r>
            <w:r w:rsidR="008753CC" w:rsidRPr="008753CC">
              <w:rPr>
                <w:rFonts w:ascii="GHEA Grapalat" w:eastAsia="MingLiU_HKSCS" w:hAnsi="GHEA Grapalat" w:cs="Sylfaen"/>
                <w:szCs w:val="24"/>
                <w:lang w:val="hy-AM"/>
              </w:rPr>
              <w:t>«</w:t>
            </w:r>
            <w:r w:rsidRPr="004A466C">
              <w:rPr>
                <w:rFonts w:ascii="GHEA Grapalat" w:eastAsia="MingLiU_HKSCS" w:hAnsi="GHEA Grapalat" w:cs="Sylfaen"/>
                <w:szCs w:val="24"/>
                <w:lang w:val="hy-AM"/>
              </w:rPr>
              <w:t>Քլիենթ Թրեժրի</w:t>
            </w:r>
            <w:r w:rsidR="008753CC" w:rsidRPr="008753CC">
              <w:rPr>
                <w:rFonts w:ascii="GHEA Grapalat" w:eastAsia="MingLiU_HKSCS" w:hAnsi="GHEA Grapalat" w:cs="Sylfaen"/>
                <w:szCs w:val="24"/>
                <w:lang w:val="hy-AM"/>
              </w:rPr>
              <w:t>»</w:t>
            </w:r>
            <w:r w:rsidRPr="004A466C">
              <w:rPr>
                <w:rFonts w:ascii="GHEA Grapalat" w:eastAsia="MingLiU_HKSCS" w:hAnsi="GHEA Grapalat" w:cs="Sylfaen"/>
                <w:szCs w:val="24"/>
                <w:lang w:val="hy-AM"/>
              </w:rPr>
              <w:t xml:space="preserve">  համակարգի  միջոցով    զբաղվածության    պետական  ծրագրերի մասով:</w:t>
            </w:r>
          </w:p>
          <w:p w:rsidR="00B5781D" w:rsidRPr="004A466C" w:rsidRDefault="00B5781D" w:rsidP="00B5781D">
            <w:pPr>
              <w:rPr>
                <w:rFonts w:ascii="GHEA Grapalat" w:eastAsia="MingLiU_HKSCS" w:hAnsi="GHEA Grapalat" w:cs="Sylfaen"/>
                <w:szCs w:val="24"/>
                <w:lang w:val="hy-AM"/>
              </w:rPr>
            </w:pPr>
          </w:p>
        </w:tc>
      </w:tr>
      <w:tr w:rsidR="00E40AE9" w:rsidRPr="0026177B" w:rsidTr="00E40AE9">
        <w:trPr>
          <w:trHeight w:val="44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E40AE9" w:rsidRPr="00312979" w:rsidRDefault="00E40AE9" w:rsidP="00E40AE9">
            <w:pPr>
              <w:rPr>
                <w:rFonts w:ascii="GHEA Grapalat" w:hAnsi="GHEA Grapalat" w:cs="Sylfaen"/>
                <w:szCs w:val="24"/>
                <w:lang w:val="hy-AM"/>
              </w:rPr>
            </w:pPr>
            <w:r w:rsidRPr="00312979">
              <w:rPr>
                <w:rFonts w:ascii="GHEA Grapalat" w:hAnsi="GHEA Grapalat" w:cs="Sylfaen"/>
                <w:szCs w:val="24"/>
                <w:lang w:val="hy-AM"/>
              </w:rPr>
              <w:lastRenderedPageBreak/>
              <w:t xml:space="preserve">Գործատուների և աշխատաշուկայում ծառայություններ </w:t>
            </w:r>
          </w:p>
          <w:p w:rsidR="00E40AE9" w:rsidRPr="00312979" w:rsidRDefault="00E40AE9" w:rsidP="00E40AE9">
            <w:pPr>
              <w:rPr>
                <w:rFonts w:ascii="GHEA Grapalat" w:hAnsi="GHEA Grapalat" w:cs="Sylfaen"/>
                <w:szCs w:val="24"/>
                <w:lang w:val="hy-AM"/>
              </w:rPr>
            </w:pPr>
            <w:r w:rsidRPr="00312979">
              <w:rPr>
                <w:rFonts w:ascii="GHEA Grapalat" w:hAnsi="GHEA Grapalat" w:cs="Sylfaen"/>
                <w:szCs w:val="24"/>
                <w:lang w:val="hy-AM"/>
              </w:rPr>
              <w:t xml:space="preserve">մատուցող կազմակերպությունների հետ համագործակցության </w:t>
            </w:r>
          </w:p>
          <w:p w:rsidR="00E40AE9" w:rsidRPr="00E40AE9" w:rsidRDefault="00E40AE9" w:rsidP="00E40AE9">
            <w:pPr>
              <w:rPr>
                <w:rFonts w:ascii="GHEA Grapalat" w:hAnsi="GHEA Grapalat" w:cs="Sylfaen"/>
                <w:szCs w:val="24"/>
              </w:rPr>
            </w:pPr>
            <w:r w:rsidRPr="00E40AE9">
              <w:rPr>
                <w:rFonts w:ascii="GHEA Grapalat" w:hAnsi="GHEA Grapalat" w:cs="Sylfaen"/>
                <w:szCs w:val="24"/>
              </w:rPr>
              <w:t>բաժին</w:t>
            </w:r>
          </w:p>
        </w:tc>
        <w:tc>
          <w:tcPr>
            <w:tcW w:w="11880" w:type="dxa"/>
            <w:gridSpan w:val="2"/>
            <w:tcBorders>
              <w:top w:val="single" w:sz="4" w:space="0" w:color="auto"/>
              <w:left w:val="single" w:sz="4" w:space="0" w:color="auto"/>
              <w:bottom w:val="single" w:sz="4" w:space="0" w:color="auto"/>
              <w:right w:val="single" w:sz="4" w:space="0" w:color="auto"/>
            </w:tcBorders>
            <w:shd w:val="clear" w:color="auto" w:fill="auto"/>
          </w:tcPr>
          <w:p w:rsidR="00E40AE9" w:rsidRPr="00E40AE9" w:rsidRDefault="0057530B" w:rsidP="0057530B">
            <w:pPr>
              <w:numPr>
                <w:ilvl w:val="0"/>
                <w:numId w:val="6"/>
              </w:numPr>
              <w:jc w:val="both"/>
              <w:rPr>
                <w:rStyle w:val="Strong"/>
                <w:rFonts w:ascii="GHEA Grapalat" w:eastAsia="MingLiU_HKSCS" w:hAnsi="GHEA Grapalat" w:cs="Sylfaen"/>
                <w:b w:val="0"/>
                <w:bCs w:val="0"/>
                <w:szCs w:val="24"/>
                <w:lang w:val="hy-AM"/>
              </w:rPr>
            </w:pPr>
            <w:r>
              <w:rPr>
                <w:rStyle w:val="Strong"/>
                <w:rFonts w:ascii="GHEA Grapalat" w:eastAsia="MingLiU_HKSCS" w:hAnsi="GHEA Grapalat" w:cs="Sylfaen"/>
                <w:b w:val="0"/>
                <w:bCs w:val="0"/>
                <w:szCs w:val="24"/>
                <w:lang w:val="ru-RU"/>
              </w:rPr>
              <w:t>Ուսումնասիրվել</w:t>
            </w:r>
            <w:r w:rsidRPr="0057530B">
              <w:rPr>
                <w:rStyle w:val="Strong"/>
                <w:rFonts w:ascii="GHEA Grapalat" w:eastAsia="MingLiU_HKSCS" w:hAnsi="GHEA Grapalat" w:cs="Sylfaen"/>
                <w:b w:val="0"/>
                <w:bCs w:val="0"/>
                <w:szCs w:val="24"/>
              </w:rPr>
              <w:t xml:space="preserve"> </w:t>
            </w:r>
            <w:r>
              <w:rPr>
                <w:rStyle w:val="Strong"/>
                <w:rFonts w:ascii="GHEA Grapalat" w:eastAsia="MingLiU_HKSCS" w:hAnsi="GHEA Grapalat" w:cs="Sylfaen"/>
                <w:b w:val="0"/>
                <w:bCs w:val="0"/>
                <w:szCs w:val="24"/>
                <w:lang w:val="ru-RU"/>
              </w:rPr>
              <w:t>է</w:t>
            </w:r>
            <w:r w:rsidRPr="0057530B">
              <w:rPr>
                <w:rStyle w:val="Strong"/>
                <w:rFonts w:ascii="GHEA Grapalat" w:eastAsia="MingLiU_HKSCS" w:hAnsi="GHEA Grapalat" w:cs="Sylfaen"/>
                <w:b w:val="0"/>
                <w:bCs w:val="0"/>
                <w:szCs w:val="24"/>
              </w:rPr>
              <w:t xml:space="preserve"> </w:t>
            </w:r>
            <w:r w:rsidRPr="00E40AE9">
              <w:rPr>
                <w:rStyle w:val="Strong"/>
                <w:rFonts w:ascii="GHEA Grapalat" w:eastAsia="MingLiU_HKSCS" w:hAnsi="GHEA Grapalat" w:cs="Sylfaen"/>
                <w:b w:val="0"/>
                <w:bCs w:val="0"/>
                <w:szCs w:val="24"/>
                <w:lang w:val="hy-AM"/>
              </w:rPr>
              <w:t xml:space="preserve"> թվով 3</w:t>
            </w:r>
            <w:r w:rsidRPr="0057530B">
              <w:rPr>
                <w:rStyle w:val="Strong"/>
                <w:rFonts w:ascii="GHEA Grapalat" w:eastAsia="MingLiU_HKSCS" w:hAnsi="GHEA Grapalat" w:cs="Sylfaen"/>
                <w:b w:val="0"/>
                <w:bCs w:val="0"/>
                <w:szCs w:val="24"/>
              </w:rPr>
              <w:t xml:space="preserve"> </w:t>
            </w:r>
            <w:r w:rsidR="0026177B">
              <w:rPr>
                <w:rStyle w:val="Strong"/>
                <w:rFonts w:ascii="GHEA Grapalat" w:eastAsia="MingLiU_HKSCS" w:hAnsi="GHEA Grapalat" w:cs="Sylfaen"/>
                <w:b w:val="0"/>
                <w:bCs w:val="0"/>
                <w:szCs w:val="24"/>
                <w:lang w:val="ru-RU"/>
              </w:rPr>
              <w:t>ս</w:t>
            </w:r>
            <w:r w:rsidR="00E40AE9" w:rsidRPr="00E40AE9">
              <w:rPr>
                <w:rStyle w:val="Strong"/>
                <w:rFonts w:ascii="GHEA Grapalat" w:eastAsia="MingLiU_HKSCS" w:hAnsi="GHEA Grapalat" w:cs="Sylfaen"/>
                <w:b w:val="0"/>
                <w:bCs w:val="0"/>
                <w:szCs w:val="24"/>
                <w:lang w:val="hy-AM"/>
              </w:rPr>
              <w:t>նանկ ճանաչված իրավաբանական և ֆիզիկական անձանց վերաբերյալ տեղեկատվությ</w:t>
            </w:r>
            <w:r>
              <w:rPr>
                <w:rStyle w:val="Strong"/>
                <w:rFonts w:ascii="GHEA Grapalat" w:eastAsia="MingLiU_HKSCS" w:hAnsi="GHEA Grapalat" w:cs="Sylfaen"/>
                <w:b w:val="0"/>
                <w:bCs w:val="0"/>
                <w:szCs w:val="24"/>
                <w:lang w:val="ru-RU"/>
              </w:rPr>
              <w:t>ունը</w:t>
            </w:r>
          </w:p>
          <w:p w:rsidR="0057530B" w:rsidRPr="0057530B" w:rsidRDefault="008B6206" w:rsidP="0057530B">
            <w:pPr>
              <w:numPr>
                <w:ilvl w:val="0"/>
                <w:numId w:val="6"/>
              </w:numPr>
              <w:jc w:val="both"/>
              <w:rPr>
                <w:rStyle w:val="Strong"/>
                <w:rFonts w:ascii="GHEA Grapalat" w:eastAsia="MingLiU_HKSCS" w:hAnsi="GHEA Grapalat" w:cs="Sylfaen"/>
                <w:b w:val="0"/>
                <w:bCs w:val="0"/>
                <w:szCs w:val="24"/>
                <w:lang w:val="hy-AM"/>
              </w:rPr>
            </w:pPr>
            <w:r w:rsidRPr="008B6206">
              <w:rPr>
                <w:rStyle w:val="Strong"/>
                <w:rFonts w:ascii="GHEA Grapalat" w:eastAsia="MingLiU_HKSCS" w:hAnsi="GHEA Grapalat" w:cs="Sylfaen"/>
                <w:b w:val="0"/>
                <w:bCs w:val="0"/>
                <w:szCs w:val="24"/>
                <w:lang w:val="hy-AM"/>
              </w:rPr>
              <w:t>«</w:t>
            </w:r>
            <w:r w:rsidR="00E40AE9" w:rsidRPr="0057530B">
              <w:rPr>
                <w:rStyle w:val="Strong"/>
                <w:rFonts w:ascii="GHEA Grapalat" w:eastAsia="MingLiU_HKSCS" w:hAnsi="GHEA Grapalat" w:cs="Sylfaen"/>
                <w:b w:val="0"/>
                <w:bCs w:val="0"/>
                <w:szCs w:val="24"/>
                <w:lang w:val="hy-AM"/>
              </w:rPr>
              <w:t>Mulberry</w:t>
            </w:r>
            <w:r w:rsidRPr="008B6206">
              <w:rPr>
                <w:rStyle w:val="Strong"/>
                <w:rFonts w:ascii="GHEA Grapalat" w:eastAsia="MingLiU_HKSCS" w:hAnsi="GHEA Grapalat" w:cs="Sylfaen"/>
                <w:b w:val="0"/>
                <w:bCs w:val="0"/>
                <w:szCs w:val="24"/>
                <w:lang w:val="hy-AM"/>
              </w:rPr>
              <w:t>»</w:t>
            </w:r>
            <w:r w:rsidR="00E40AE9" w:rsidRPr="0057530B">
              <w:rPr>
                <w:rStyle w:val="Strong"/>
                <w:rFonts w:ascii="GHEA Grapalat" w:eastAsia="MingLiU_HKSCS" w:hAnsi="GHEA Grapalat" w:cs="Sylfaen"/>
                <w:b w:val="0"/>
                <w:bCs w:val="0"/>
                <w:szCs w:val="24"/>
                <w:lang w:val="hy-AM"/>
              </w:rPr>
              <w:t xml:space="preserve"> համակարգ է մուտք արվել թվով 33 փաստաթուղթ </w:t>
            </w:r>
          </w:p>
          <w:p w:rsidR="00E40AE9" w:rsidRPr="0057530B" w:rsidRDefault="00E40AE9" w:rsidP="0057530B">
            <w:pPr>
              <w:numPr>
                <w:ilvl w:val="0"/>
                <w:numId w:val="6"/>
              </w:numPr>
              <w:jc w:val="both"/>
              <w:rPr>
                <w:rFonts w:ascii="GHEA Grapalat" w:eastAsia="MingLiU_HKSCS" w:hAnsi="GHEA Grapalat" w:cs="Sylfaen"/>
                <w:szCs w:val="24"/>
                <w:lang w:val="hy-AM"/>
              </w:rPr>
            </w:pPr>
            <w:r w:rsidRPr="0057530B">
              <w:rPr>
                <w:rFonts w:ascii="GHEA Grapalat" w:eastAsia="MingLiU_HKSCS" w:hAnsi="GHEA Grapalat" w:cs="Sylfaen"/>
                <w:szCs w:val="24"/>
                <w:lang w:val="hy-AM"/>
              </w:rPr>
              <w:t xml:space="preserve">Պարբերաբար հեռախոսազանգերի միջոցով տրամադրվել են պարզաբանումներ զբաղվածության տարածքային կենտրոնների աշխատակիցներին </w:t>
            </w:r>
          </w:p>
          <w:p w:rsidR="00E40AE9" w:rsidRPr="00E40AE9" w:rsidRDefault="00E40AE9" w:rsidP="0057530B">
            <w:pPr>
              <w:numPr>
                <w:ilvl w:val="0"/>
                <w:numId w:val="6"/>
              </w:numPr>
              <w:jc w:val="both"/>
              <w:rPr>
                <w:rFonts w:ascii="GHEA Grapalat" w:eastAsia="MingLiU_HKSCS" w:hAnsi="GHEA Grapalat" w:cs="Sylfaen"/>
                <w:szCs w:val="24"/>
                <w:lang w:val="hy-AM"/>
              </w:rPr>
            </w:pPr>
            <w:r w:rsidRPr="00E40AE9">
              <w:rPr>
                <w:rFonts w:ascii="GHEA Grapalat" w:eastAsia="MingLiU_HKSCS" w:hAnsi="GHEA Grapalat" w:cs="Sylfaen"/>
                <w:szCs w:val="24"/>
                <w:lang w:val="hy-AM"/>
              </w:rPr>
              <w:t>Կենտրոններին ուղարկվել է տարբեր գործատուների կողմից ներկայացված թափուր աշխատատեղերի հայտերի նկարագրերը մանրամասն ուսումնասիրելու, Զբաղվածության ոլորտի տեղեկատվական շտեմարան՝ «Գործ» տեղեկատվական համակարգ մուտքագրելու, կենտրոններում հաշվառված աշխատանք փնտրողների առկա տվյալների հետ համադրելու և գործատուի պահանջներին համապատասխանող թեկնածուի բացահայտման վերաբերյալ գրություններ</w:t>
            </w:r>
          </w:p>
          <w:p w:rsidR="00E40AE9" w:rsidRPr="00E40AE9" w:rsidRDefault="00E40AE9" w:rsidP="0057530B">
            <w:pPr>
              <w:widowControl w:val="0"/>
              <w:numPr>
                <w:ilvl w:val="0"/>
                <w:numId w:val="6"/>
              </w:numPr>
              <w:autoSpaceDE w:val="0"/>
              <w:autoSpaceDN w:val="0"/>
              <w:adjustRightInd w:val="0"/>
              <w:jc w:val="both"/>
              <w:rPr>
                <w:rFonts w:ascii="GHEA Grapalat" w:eastAsia="MingLiU_HKSCS" w:hAnsi="GHEA Grapalat" w:cs="Sylfaen"/>
                <w:szCs w:val="24"/>
                <w:lang w:val="hy-AM"/>
              </w:rPr>
            </w:pPr>
            <w:r w:rsidRPr="00E40AE9">
              <w:rPr>
                <w:rFonts w:ascii="GHEA Grapalat" w:eastAsia="MingLiU_HKSCS" w:hAnsi="GHEA Grapalat" w:cs="Sylfaen"/>
                <w:szCs w:val="24"/>
                <w:lang w:val="hy-AM"/>
              </w:rPr>
              <w:t>Տարբեր գործատուների կողմից թափուր աշխատատեղերի լրացման նպատակով ԶՊԳ ստացված հայտերի հետ կապված զբաղվածության տարածքային կենտրոններից ստացված  տեղեկություններն ուսումնասիրվել, քննարկվել, ամփոփվել և գործակալության աշխատանքային միգրացիայի բաժին է  ներկայացվել թվով 33 զեկուցագրեր:</w:t>
            </w:r>
          </w:p>
          <w:p w:rsidR="00E40AE9" w:rsidRPr="00E40AE9" w:rsidRDefault="00E40AE9" w:rsidP="00E40AE9">
            <w:pPr>
              <w:tabs>
                <w:tab w:val="num" w:pos="720"/>
              </w:tabs>
              <w:ind w:left="720" w:hanging="360"/>
              <w:jc w:val="both"/>
              <w:rPr>
                <w:rFonts w:ascii="GHEA Grapalat" w:eastAsia="MingLiU_HKSCS" w:hAnsi="GHEA Grapalat" w:cs="Sylfaen"/>
                <w:szCs w:val="24"/>
                <w:lang w:val="hy-AM"/>
              </w:rPr>
            </w:pPr>
          </w:p>
        </w:tc>
      </w:tr>
      <w:tr w:rsidR="00312979" w:rsidRPr="0026177B" w:rsidTr="00312979">
        <w:trPr>
          <w:trHeight w:val="440"/>
        </w:trPr>
        <w:tc>
          <w:tcPr>
            <w:tcW w:w="2700" w:type="dxa"/>
            <w:tcBorders>
              <w:top w:val="single" w:sz="4" w:space="0" w:color="auto"/>
              <w:left w:val="single" w:sz="4" w:space="0" w:color="auto"/>
              <w:bottom w:val="single" w:sz="4" w:space="0" w:color="auto"/>
              <w:right w:val="single" w:sz="4" w:space="0" w:color="auto"/>
            </w:tcBorders>
          </w:tcPr>
          <w:p w:rsidR="00312979" w:rsidRPr="00312979" w:rsidRDefault="007A7E3C" w:rsidP="00312979">
            <w:pPr>
              <w:rPr>
                <w:rFonts w:ascii="GHEA Grapalat" w:hAnsi="GHEA Grapalat"/>
                <w:szCs w:val="24"/>
              </w:rPr>
            </w:pPr>
            <w:r w:rsidRPr="00212D69">
              <w:rPr>
                <w:rFonts w:ascii="GHEA Grapalat" w:hAnsi="GHEA Grapalat" w:cs="Sylfaen"/>
                <w:bCs/>
                <w:iCs/>
                <w:sz w:val="22"/>
                <w:szCs w:val="22"/>
              </w:rPr>
              <w:t>ԱՎԿԳԲ</w:t>
            </w:r>
          </w:p>
        </w:tc>
        <w:tc>
          <w:tcPr>
            <w:tcW w:w="11880" w:type="dxa"/>
            <w:gridSpan w:val="2"/>
            <w:tcBorders>
              <w:top w:val="single" w:sz="4" w:space="0" w:color="auto"/>
              <w:left w:val="single" w:sz="4" w:space="0" w:color="auto"/>
              <w:bottom w:val="single" w:sz="4" w:space="0" w:color="auto"/>
              <w:right w:val="single" w:sz="4" w:space="0" w:color="auto"/>
            </w:tcBorders>
          </w:tcPr>
          <w:p w:rsidR="00312979" w:rsidRPr="00312979" w:rsidRDefault="00312979" w:rsidP="00312979">
            <w:pPr>
              <w:pStyle w:val="ListParagraph"/>
              <w:numPr>
                <w:ilvl w:val="0"/>
                <w:numId w:val="7"/>
              </w:numPr>
              <w:jc w:val="both"/>
              <w:rPr>
                <w:rFonts w:ascii="GHEA Grapalat" w:hAnsi="GHEA Grapalat" w:cs="Sylfaen"/>
                <w:color w:val="212121"/>
                <w:szCs w:val="24"/>
                <w:lang w:eastAsia="ru-RU"/>
              </w:rPr>
            </w:pPr>
            <w:r w:rsidRPr="00312979">
              <w:rPr>
                <w:rFonts w:ascii="GHEA Grapalat" w:hAnsi="GHEA Grapalat" w:cs="Sylfaen"/>
                <w:color w:val="212121"/>
                <w:szCs w:val="24"/>
                <w:lang w:eastAsia="ru-RU"/>
              </w:rPr>
              <w:t xml:space="preserve">2020թ </w:t>
            </w:r>
            <w:r w:rsidRPr="00312979">
              <w:rPr>
                <w:rFonts w:ascii="GHEA Grapalat" w:hAnsi="GHEA Grapalat" w:cs="Sylfaen"/>
                <w:color w:val="212121"/>
                <w:szCs w:val="24"/>
                <w:lang w:val="hy-AM" w:eastAsia="ru-RU"/>
              </w:rPr>
              <w:t>մարտ</w:t>
            </w:r>
            <w:r w:rsidRPr="00312979">
              <w:rPr>
                <w:rFonts w:ascii="GHEA Grapalat" w:hAnsi="GHEA Grapalat" w:cs="Sylfaen"/>
                <w:color w:val="212121"/>
                <w:szCs w:val="24"/>
                <w:lang w:eastAsia="ru-RU"/>
              </w:rPr>
              <w:t xml:space="preserve"> </w:t>
            </w:r>
            <w:r w:rsidRPr="00312979">
              <w:rPr>
                <w:rFonts w:ascii="GHEA Grapalat" w:hAnsi="GHEA Grapalat" w:cs="Sylfaen"/>
                <w:color w:val="212121"/>
                <w:szCs w:val="24"/>
                <w:lang w:val="ru-RU" w:eastAsia="ru-RU"/>
              </w:rPr>
              <w:t>ամսվա</w:t>
            </w:r>
            <w:r w:rsidRPr="00312979">
              <w:rPr>
                <w:rFonts w:ascii="GHEA Grapalat" w:hAnsi="GHEA Grapalat" w:cs="Sylfaen"/>
                <w:color w:val="212121"/>
                <w:szCs w:val="24"/>
                <w:lang w:eastAsia="ru-RU"/>
              </w:rPr>
              <w:t xml:space="preserve"> </w:t>
            </w:r>
            <w:r w:rsidRPr="00312979">
              <w:rPr>
                <w:rFonts w:ascii="GHEA Grapalat" w:hAnsi="GHEA Grapalat" w:cs="Sylfaen"/>
                <w:color w:val="212121"/>
                <w:szCs w:val="24"/>
                <w:lang w:val="ru-RU" w:eastAsia="ru-RU"/>
              </w:rPr>
              <w:t>վիճակագրական</w:t>
            </w:r>
            <w:r w:rsidRPr="00312979">
              <w:rPr>
                <w:rFonts w:ascii="GHEA Grapalat" w:hAnsi="GHEA Grapalat" w:cs="Sylfaen"/>
                <w:color w:val="212121"/>
                <w:szCs w:val="24"/>
                <w:lang w:eastAsia="ru-RU"/>
              </w:rPr>
              <w:t xml:space="preserve"> </w:t>
            </w:r>
            <w:r w:rsidRPr="00312979">
              <w:rPr>
                <w:rFonts w:ascii="GHEA Grapalat" w:hAnsi="GHEA Grapalat" w:cs="Sylfaen"/>
                <w:color w:val="212121"/>
                <w:szCs w:val="24"/>
                <w:lang w:val="ru-RU" w:eastAsia="ru-RU"/>
              </w:rPr>
              <w:t>հաշվետվությունը՝</w:t>
            </w:r>
            <w:r w:rsidRPr="00312979">
              <w:rPr>
                <w:rFonts w:ascii="GHEA Grapalat" w:hAnsi="GHEA Grapalat" w:cs="Sylfaen"/>
                <w:color w:val="212121"/>
                <w:szCs w:val="24"/>
                <w:lang w:eastAsia="ru-RU"/>
              </w:rPr>
              <w:t xml:space="preserve"> </w:t>
            </w:r>
            <w:r w:rsidRPr="00312979">
              <w:rPr>
                <w:rFonts w:ascii="GHEA Grapalat" w:hAnsi="GHEA Grapalat" w:cs="Sylfaen"/>
                <w:color w:val="212121"/>
                <w:szCs w:val="24"/>
                <w:lang w:val="ru-RU" w:eastAsia="ru-RU"/>
              </w:rPr>
              <w:t>ՀՀԱՍՀՆ</w:t>
            </w:r>
            <w:r w:rsidRPr="00312979">
              <w:rPr>
                <w:rFonts w:ascii="GHEA Grapalat" w:hAnsi="GHEA Grapalat" w:cs="Sylfaen"/>
                <w:color w:val="212121"/>
                <w:szCs w:val="24"/>
                <w:lang w:eastAsia="ru-RU"/>
              </w:rPr>
              <w:t xml:space="preserve">, </w:t>
            </w:r>
            <w:r w:rsidRPr="00312979">
              <w:rPr>
                <w:rFonts w:ascii="GHEA Grapalat" w:hAnsi="GHEA Grapalat" w:cs="Sylfaen"/>
                <w:color w:val="212121"/>
                <w:szCs w:val="24"/>
                <w:lang w:val="ru-RU" w:eastAsia="ru-RU"/>
              </w:rPr>
              <w:t>ՀՀՎԿ</w:t>
            </w:r>
            <w:r w:rsidRPr="00312979">
              <w:rPr>
                <w:rFonts w:ascii="GHEA Grapalat" w:hAnsi="GHEA Grapalat" w:cs="Sylfaen"/>
                <w:color w:val="212121"/>
                <w:szCs w:val="24"/>
                <w:lang w:eastAsia="ru-RU"/>
              </w:rPr>
              <w:t xml:space="preserve">, </w:t>
            </w:r>
            <w:r w:rsidRPr="00312979">
              <w:rPr>
                <w:rFonts w:ascii="GHEA Grapalat" w:hAnsi="GHEA Grapalat" w:cs="Sylfaen"/>
                <w:color w:val="212121"/>
                <w:szCs w:val="24"/>
                <w:lang w:val="ru-RU" w:eastAsia="ru-RU"/>
              </w:rPr>
              <w:t>Երևանի</w:t>
            </w:r>
            <w:r w:rsidRPr="00312979">
              <w:rPr>
                <w:rFonts w:ascii="GHEA Grapalat" w:hAnsi="GHEA Grapalat" w:cs="Sylfaen"/>
                <w:color w:val="212121"/>
                <w:szCs w:val="24"/>
                <w:lang w:eastAsia="ru-RU"/>
              </w:rPr>
              <w:t xml:space="preserve"> </w:t>
            </w:r>
            <w:r w:rsidRPr="00312979">
              <w:rPr>
                <w:rFonts w:ascii="GHEA Grapalat" w:hAnsi="GHEA Grapalat" w:cs="Sylfaen"/>
                <w:color w:val="212121"/>
                <w:szCs w:val="24"/>
                <w:lang w:val="ru-RU" w:eastAsia="ru-RU"/>
              </w:rPr>
              <w:t>քաղաքապետարան</w:t>
            </w:r>
          </w:p>
          <w:p w:rsidR="00312979" w:rsidRPr="00312979" w:rsidRDefault="00312979" w:rsidP="00312979">
            <w:pPr>
              <w:pStyle w:val="ListParagraph"/>
              <w:numPr>
                <w:ilvl w:val="0"/>
                <w:numId w:val="7"/>
              </w:numPr>
              <w:jc w:val="both"/>
              <w:rPr>
                <w:rFonts w:ascii="GHEA Grapalat" w:hAnsi="GHEA Grapalat" w:cs="Sylfaen"/>
                <w:color w:val="212121"/>
                <w:szCs w:val="24"/>
                <w:lang w:eastAsia="ru-RU"/>
              </w:rPr>
            </w:pPr>
            <w:r w:rsidRPr="00312979">
              <w:rPr>
                <w:rFonts w:ascii="GHEA Grapalat" w:hAnsi="GHEA Grapalat" w:cs="Sylfaen"/>
                <w:color w:val="212121"/>
                <w:szCs w:val="24"/>
                <w:lang w:eastAsia="ru-RU"/>
              </w:rPr>
              <w:t>Կարծիք՝ օտարերկրյա աշխատողի համար գործատուին աշխատանքի թույլատվություն տրամադրելու համար՝ ելնելով ԶՏԿ-ներում հաշվառված համապատասխան աշխատուժի առաջարկից</w:t>
            </w:r>
          </w:p>
          <w:p w:rsidR="00312979" w:rsidRPr="00312979" w:rsidRDefault="00312979" w:rsidP="00312979">
            <w:pPr>
              <w:pStyle w:val="ListParagraph"/>
              <w:numPr>
                <w:ilvl w:val="0"/>
                <w:numId w:val="7"/>
              </w:numPr>
              <w:jc w:val="both"/>
              <w:rPr>
                <w:rFonts w:ascii="GHEA Grapalat" w:hAnsi="GHEA Grapalat" w:cs="Sylfaen"/>
                <w:color w:val="212121"/>
                <w:szCs w:val="24"/>
                <w:lang w:eastAsia="ru-RU"/>
              </w:rPr>
            </w:pPr>
            <w:r w:rsidRPr="00312979">
              <w:rPr>
                <w:rFonts w:ascii="GHEA Grapalat" w:hAnsi="GHEA Grapalat"/>
                <w:color w:val="000000"/>
                <w:szCs w:val="24"/>
                <w:shd w:val="clear" w:color="auto" w:fill="FFFFFF"/>
              </w:rPr>
              <w:t xml:space="preserve">Վերջին 12 ամիսների ընթացքում </w:t>
            </w:r>
            <w:r w:rsidRPr="00312979">
              <w:rPr>
                <w:rFonts w:ascii="GHEA Grapalat" w:hAnsi="GHEA Grapalat"/>
                <w:color w:val="000000"/>
                <w:szCs w:val="24"/>
                <w:shd w:val="clear" w:color="auto" w:fill="FFFFFF"/>
                <w:lang w:val="hy-AM"/>
              </w:rPr>
              <w:t>գործակալության կողմից իրականացված աշխատանքների վերաբերյալ</w:t>
            </w:r>
          </w:p>
          <w:p w:rsidR="00312979" w:rsidRPr="00312979" w:rsidRDefault="00312979" w:rsidP="00312979">
            <w:pPr>
              <w:pStyle w:val="ListParagraph"/>
              <w:numPr>
                <w:ilvl w:val="0"/>
                <w:numId w:val="7"/>
              </w:numPr>
              <w:jc w:val="both"/>
              <w:rPr>
                <w:rFonts w:ascii="GHEA Grapalat" w:hAnsi="GHEA Grapalat" w:cs="Sylfaen"/>
                <w:color w:val="212121"/>
                <w:szCs w:val="24"/>
                <w:lang w:eastAsia="ru-RU"/>
              </w:rPr>
            </w:pPr>
            <w:r w:rsidRPr="00312979">
              <w:rPr>
                <w:rFonts w:ascii="GHEA Grapalat" w:hAnsi="GHEA Grapalat"/>
                <w:color w:val="000000"/>
                <w:szCs w:val="24"/>
                <w:shd w:val="clear" w:color="auto" w:fill="FFFFFF"/>
                <w:lang w:val="hy-AM"/>
              </w:rPr>
              <w:lastRenderedPageBreak/>
              <w:t>Տեղեկատվություն՝ գործակալության կողմից</w:t>
            </w:r>
            <w:r w:rsidRPr="00312979">
              <w:rPr>
                <w:rFonts w:ascii="GHEA Grapalat" w:hAnsi="GHEA Grapalat"/>
                <w:color w:val="000000"/>
                <w:szCs w:val="24"/>
                <w:shd w:val="clear" w:color="auto" w:fill="FFFFFF"/>
              </w:rPr>
              <w:t xml:space="preserve"> իրականացվող ծրագրերի և դրանց միջոցառումների գծով բյուջետային հատկացումների եռամսյակային (աճողական) սահմանաքանակների չիրացման պատճառների վերաբերյալ բացատրագիր, ինչպես նաև այդ սահմանաքանակների չիրացված մասի՝ 2020 թվականի մնացած ժամանակահատվածում իրացման գծով ձեռնարկված միջոցների կամ այդ մասի հետագա իրացմանան նպատակահարմարության կամ անհնարինության մասին</w:t>
            </w:r>
          </w:p>
          <w:p w:rsidR="00312979" w:rsidRPr="00312979" w:rsidRDefault="00312979" w:rsidP="00312979">
            <w:pPr>
              <w:pStyle w:val="ListParagraph"/>
              <w:numPr>
                <w:ilvl w:val="0"/>
                <w:numId w:val="7"/>
              </w:numPr>
              <w:jc w:val="both"/>
              <w:rPr>
                <w:rFonts w:ascii="GHEA Grapalat" w:hAnsi="GHEA Grapalat" w:cs="Sylfaen"/>
                <w:color w:val="212121"/>
                <w:szCs w:val="24"/>
                <w:lang w:eastAsia="ru-RU"/>
              </w:rPr>
            </w:pPr>
            <w:r w:rsidRPr="00312979">
              <w:rPr>
                <w:rFonts w:ascii="GHEA Grapalat" w:hAnsi="GHEA Grapalat"/>
                <w:color w:val="191919"/>
                <w:szCs w:val="24"/>
                <w:shd w:val="clear" w:color="auto" w:fill="FFFFFF"/>
                <w:lang w:val="hy-AM"/>
              </w:rPr>
              <w:t xml:space="preserve">Կարծիք՝ </w:t>
            </w:r>
            <w:r w:rsidRPr="00312979">
              <w:rPr>
                <w:rFonts w:ascii="GHEA Grapalat" w:hAnsi="GHEA Grapalat"/>
                <w:color w:val="191919"/>
                <w:szCs w:val="24"/>
                <w:shd w:val="clear" w:color="auto" w:fill="FFFFFF"/>
              </w:rPr>
              <w:t>«Կորոնավիրուսի ազդեցության գնահատման տեխնիկական առաջադրանք» նախագծի վերաբերյա</w:t>
            </w:r>
            <w:r w:rsidRPr="00312979">
              <w:rPr>
                <w:rFonts w:ascii="GHEA Grapalat" w:hAnsi="GHEA Grapalat"/>
                <w:color w:val="191919"/>
                <w:szCs w:val="24"/>
                <w:shd w:val="clear" w:color="auto" w:fill="FFFFFF"/>
                <w:lang w:val="hy-AM"/>
              </w:rPr>
              <w:t>լ»</w:t>
            </w:r>
          </w:p>
          <w:p w:rsidR="00312979" w:rsidRPr="00312979" w:rsidRDefault="00312979" w:rsidP="00312979">
            <w:pPr>
              <w:pStyle w:val="ListParagraph"/>
              <w:numPr>
                <w:ilvl w:val="0"/>
                <w:numId w:val="7"/>
              </w:numPr>
              <w:jc w:val="both"/>
              <w:rPr>
                <w:rFonts w:ascii="GHEA Grapalat" w:hAnsi="GHEA Grapalat" w:cs="Sylfaen"/>
                <w:color w:val="212121"/>
                <w:szCs w:val="24"/>
                <w:lang w:eastAsia="ru-RU"/>
              </w:rPr>
            </w:pPr>
            <w:r w:rsidRPr="00312979">
              <w:rPr>
                <w:rFonts w:ascii="GHEA Grapalat" w:hAnsi="GHEA Grapalat"/>
                <w:color w:val="000000"/>
                <w:szCs w:val="24"/>
                <w:shd w:val="clear" w:color="auto" w:fill="FFFFFF"/>
                <w:lang w:val="hy-AM"/>
              </w:rPr>
              <w:t xml:space="preserve">Առաջարկություններ՝ </w:t>
            </w:r>
            <w:r w:rsidRPr="00312979">
              <w:rPr>
                <w:rFonts w:ascii="GHEA Grapalat" w:hAnsi="GHEA Grapalat"/>
                <w:color w:val="000000"/>
                <w:szCs w:val="24"/>
                <w:shd w:val="clear" w:color="auto" w:fill="FFFFFF"/>
              </w:rPr>
              <w:t>«Հայաստանի Հանրապետության 2019 թվականի պետական բյուջեի կատարման տարեկան հաշվետվությունը հաստատելու մասին» ՀՀ Ազգային Ժողովի որոշման նախագ</w:t>
            </w:r>
            <w:r w:rsidRPr="00312979">
              <w:rPr>
                <w:rFonts w:ascii="GHEA Grapalat" w:hAnsi="GHEA Grapalat"/>
                <w:color w:val="000000"/>
                <w:szCs w:val="24"/>
                <w:shd w:val="clear" w:color="auto" w:fill="FFFFFF"/>
                <w:lang w:val="hy-AM"/>
              </w:rPr>
              <w:t>ծի</w:t>
            </w:r>
            <w:r w:rsidRPr="00312979">
              <w:rPr>
                <w:rFonts w:ascii="GHEA Grapalat" w:hAnsi="GHEA Grapalat"/>
                <w:color w:val="000000"/>
                <w:szCs w:val="24"/>
                <w:shd w:val="clear" w:color="auto" w:fill="FFFFFF"/>
              </w:rPr>
              <w:t xml:space="preserve"> հաշվետվության վերաբերյալ</w:t>
            </w:r>
          </w:p>
          <w:p w:rsidR="00312979" w:rsidRPr="00312979" w:rsidRDefault="00312979" w:rsidP="00312979">
            <w:pPr>
              <w:pStyle w:val="ListParagraph"/>
              <w:numPr>
                <w:ilvl w:val="0"/>
                <w:numId w:val="7"/>
              </w:numPr>
              <w:jc w:val="both"/>
              <w:rPr>
                <w:rFonts w:ascii="GHEA Grapalat" w:hAnsi="GHEA Grapalat" w:cs="Sylfaen"/>
                <w:color w:val="212121"/>
                <w:szCs w:val="24"/>
                <w:lang w:eastAsia="ru-RU"/>
              </w:rPr>
            </w:pPr>
            <w:r>
              <w:rPr>
                <w:rFonts w:ascii="GHEA Grapalat" w:hAnsi="GHEA Grapalat"/>
                <w:color w:val="000000"/>
                <w:szCs w:val="24"/>
                <w:shd w:val="clear" w:color="auto" w:fill="FFFFFF"/>
                <w:lang w:val="ru-RU"/>
              </w:rPr>
              <w:t>Ե</w:t>
            </w:r>
            <w:r w:rsidRPr="00312979">
              <w:rPr>
                <w:rFonts w:ascii="GHEA Grapalat" w:hAnsi="GHEA Grapalat"/>
                <w:color w:val="000000"/>
                <w:szCs w:val="24"/>
                <w:shd w:val="clear" w:color="auto" w:fill="FFFFFF"/>
              </w:rPr>
              <w:t>ռամսյակային հաշվետվություն</w:t>
            </w:r>
            <w:r w:rsidRPr="00312979">
              <w:rPr>
                <w:rFonts w:ascii="GHEA Grapalat" w:hAnsi="GHEA Grapalat"/>
                <w:color w:val="000000"/>
                <w:szCs w:val="24"/>
                <w:shd w:val="clear" w:color="auto" w:fill="FFFFFF"/>
                <w:lang w:val="hy-AM"/>
              </w:rPr>
              <w:t>՝ ն</w:t>
            </w:r>
            <w:r w:rsidRPr="00312979">
              <w:rPr>
                <w:rFonts w:ascii="GHEA Grapalat" w:hAnsi="GHEA Grapalat"/>
                <w:color w:val="000000"/>
                <w:szCs w:val="24"/>
                <w:shd w:val="clear" w:color="auto" w:fill="FFFFFF"/>
              </w:rPr>
              <w:t>ախարարության և ենթակա պետական հիմնարկների ու կազմակերպությունների 2020թվականի պետական բյուջեի կատարման մասին:</w:t>
            </w:r>
          </w:p>
          <w:p w:rsidR="00312979" w:rsidRPr="00312979" w:rsidRDefault="00312979" w:rsidP="00312979">
            <w:pPr>
              <w:pStyle w:val="ListParagraph"/>
              <w:numPr>
                <w:ilvl w:val="0"/>
                <w:numId w:val="7"/>
              </w:numPr>
              <w:jc w:val="both"/>
              <w:rPr>
                <w:rFonts w:ascii="GHEA Grapalat" w:hAnsi="GHEA Grapalat" w:cs="Sylfaen"/>
                <w:color w:val="212121"/>
                <w:szCs w:val="24"/>
                <w:lang w:eastAsia="ru-RU"/>
              </w:rPr>
            </w:pPr>
            <w:r w:rsidRPr="00312979">
              <w:rPr>
                <w:rFonts w:ascii="GHEA Grapalat" w:hAnsi="GHEA Grapalat" w:cs="Sylfaen"/>
                <w:color w:val="000000"/>
                <w:szCs w:val="24"/>
                <w:lang w:val="hy-AM"/>
              </w:rPr>
              <w:t>Տեղեկատվություն՝ զբաղվածության</w:t>
            </w:r>
            <w:r w:rsidRPr="00312979">
              <w:rPr>
                <w:rFonts w:ascii="GHEA Grapalat" w:hAnsi="GHEA Grapalat" w:cs="Sylfaen"/>
                <w:color w:val="000000"/>
                <w:szCs w:val="24"/>
              </w:rPr>
              <w:t xml:space="preserve"> </w:t>
            </w:r>
            <w:r w:rsidRPr="00312979">
              <w:rPr>
                <w:rFonts w:ascii="GHEA Grapalat" w:hAnsi="GHEA Grapalat" w:cs="Sylfaen"/>
                <w:color w:val="000000"/>
                <w:szCs w:val="24"/>
                <w:lang w:val="hy-AM"/>
              </w:rPr>
              <w:t>պետական</w:t>
            </w:r>
            <w:r w:rsidRPr="00312979">
              <w:rPr>
                <w:rFonts w:ascii="GHEA Grapalat" w:hAnsi="GHEA Grapalat" w:cs="Sylfaen"/>
                <w:color w:val="000000"/>
                <w:szCs w:val="24"/>
              </w:rPr>
              <w:t xml:space="preserve"> </w:t>
            </w:r>
            <w:r w:rsidRPr="00312979">
              <w:rPr>
                <w:rFonts w:ascii="GHEA Grapalat" w:hAnsi="GHEA Grapalat" w:cs="Sylfaen"/>
                <w:color w:val="000000"/>
                <w:szCs w:val="24"/>
                <w:lang w:val="hy-AM"/>
              </w:rPr>
              <w:t>գործակալության</w:t>
            </w:r>
            <w:r w:rsidRPr="00312979">
              <w:rPr>
                <w:rFonts w:ascii="GHEA Grapalat" w:hAnsi="GHEA Grapalat" w:cs="Sylfaen"/>
                <w:color w:val="000000"/>
                <w:szCs w:val="24"/>
              </w:rPr>
              <w:t xml:space="preserve"> </w:t>
            </w:r>
            <w:r w:rsidRPr="00312979">
              <w:rPr>
                <w:rFonts w:ascii="GHEA Grapalat" w:hAnsi="GHEA Grapalat" w:cs="Sylfaen"/>
                <w:color w:val="000000"/>
                <w:szCs w:val="24"/>
                <w:lang w:val="hy-AM"/>
              </w:rPr>
              <w:t>տվյալների համաձայն՝</w:t>
            </w:r>
            <w:r w:rsidRPr="00312979">
              <w:rPr>
                <w:rFonts w:cs="Courier New"/>
                <w:color w:val="000000"/>
                <w:szCs w:val="24"/>
                <w:lang w:val="hy-AM"/>
              </w:rPr>
              <w:t> </w:t>
            </w:r>
            <w:r w:rsidRPr="00312979">
              <w:rPr>
                <w:rFonts w:ascii="GHEA Grapalat" w:hAnsi="GHEA Grapalat" w:cs="Verdana"/>
                <w:color w:val="000000"/>
                <w:szCs w:val="24"/>
                <w:lang w:val="hy-AM"/>
              </w:rPr>
              <w:t>2020</w:t>
            </w:r>
            <w:r w:rsidRPr="00312979">
              <w:rPr>
                <w:rFonts w:ascii="GHEA Grapalat" w:hAnsi="GHEA Grapalat" w:cs="Sylfaen"/>
                <w:color w:val="000000"/>
                <w:szCs w:val="24"/>
                <w:lang w:val="hy-AM"/>
              </w:rPr>
              <w:t>թ</w:t>
            </w:r>
            <w:r w:rsidRPr="00312979">
              <w:rPr>
                <w:rFonts w:ascii="GHEA Grapalat" w:hAnsi="GHEA Grapalat" w:cs="Verdana"/>
                <w:color w:val="000000"/>
                <w:szCs w:val="24"/>
                <w:lang w:val="hy-AM"/>
              </w:rPr>
              <w:t>.-</w:t>
            </w:r>
            <w:r w:rsidRPr="00312979">
              <w:rPr>
                <w:rFonts w:ascii="GHEA Grapalat" w:hAnsi="GHEA Grapalat" w:cs="Sylfaen"/>
                <w:color w:val="000000"/>
                <w:szCs w:val="24"/>
                <w:lang w:val="hy-AM"/>
              </w:rPr>
              <w:t>ի ապրիլի</w:t>
            </w:r>
            <w:r w:rsidRPr="00312979">
              <w:rPr>
                <w:rFonts w:ascii="GHEA Grapalat" w:hAnsi="GHEA Grapalat" w:cs="Sylfaen"/>
                <w:color w:val="000000"/>
                <w:szCs w:val="24"/>
              </w:rPr>
              <w:t xml:space="preserve"> </w:t>
            </w:r>
            <w:r w:rsidRPr="00312979">
              <w:rPr>
                <w:rFonts w:ascii="GHEA Grapalat" w:hAnsi="GHEA Grapalat" w:cs="Sylfaen"/>
                <w:color w:val="000000"/>
                <w:szCs w:val="24"/>
                <w:lang w:val="hy-AM"/>
              </w:rPr>
              <w:t>1</w:t>
            </w:r>
            <w:r w:rsidRPr="00312979">
              <w:rPr>
                <w:rFonts w:ascii="GHEA Grapalat" w:hAnsi="GHEA Grapalat" w:cs="Verdana"/>
                <w:color w:val="000000"/>
                <w:szCs w:val="24"/>
                <w:lang w:val="hy-AM"/>
              </w:rPr>
              <w:t>-</w:t>
            </w:r>
            <w:r w:rsidRPr="00312979">
              <w:rPr>
                <w:rFonts w:ascii="GHEA Grapalat" w:hAnsi="GHEA Grapalat" w:cs="Sylfaen"/>
                <w:color w:val="000000"/>
                <w:szCs w:val="24"/>
                <w:lang w:val="hy-AM"/>
              </w:rPr>
              <w:t>ի դրությամբ</w:t>
            </w:r>
            <w:r w:rsidRPr="00312979">
              <w:rPr>
                <w:rFonts w:ascii="GHEA Grapalat" w:hAnsi="GHEA Grapalat" w:cs="Sylfaen"/>
                <w:color w:val="000000"/>
                <w:szCs w:val="24"/>
              </w:rPr>
              <w:t xml:space="preserve"> </w:t>
            </w:r>
            <w:r w:rsidRPr="00312979">
              <w:rPr>
                <w:rFonts w:ascii="GHEA Grapalat" w:hAnsi="GHEA Grapalat" w:cs="Verdana"/>
                <w:szCs w:val="24"/>
                <w:lang w:val="hy-AM"/>
              </w:rPr>
              <w:t xml:space="preserve">զբաղվածության տարածքային կենտրոններում հաշվառված </w:t>
            </w:r>
            <w:r w:rsidRPr="00312979">
              <w:rPr>
                <w:rFonts w:ascii="GHEA Grapalat" w:hAnsi="GHEA Grapalat" w:cs="Sylfaen"/>
                <w:color w:val="000000"/>
                <w:szCs w:val="24"/>
                <w:lang w:val="hy-AM"/>
              </w:rPr>
              <w:t>աշխատանք</w:t>
            </w:r>
            <w:r w:rsidRPr="00312979">
              <w:rPr>
                <w:rFonts w:ascii="GHEA Grapalat" w:hAnsi="GHEA Grapalat" w:cs="Sylfaen"/>
                <w:color w:val="000000"/>
                <w:szCs w:val="24"/>
              </w:rPr>
              <w:t xml:space="preserve"> </w:t>
            </w:r>
            <w:r w:rsidRPr="00312979">
              <w:rPr>
                <w:rFonts w:ascii="GHEA Grapalat" w:hAnsi="GHEA Grapalat" w:cs="Sylfaen"/>
                <w:color w:val="000000"/>
                <w:szCs w:val="24"/>
                <w:lang w:val="hy-AM"/>
              </w:rPr>
              <w:t>փնտրողների,նրանցից կանանց և գյուղաբնակների թվաքանակի ըստ տարիքային խմբերի</w:t>
            </w:r>
            <w:r w:rsidR="00807409" w:rsidRPr="00807409">
              <w:rPr>
                <w:rFonts w:ascii="GHEA Grapalat" w:hAnsi="GHEA Grapalat" w:cs="Sylfaen"/>
                <w:color w:val="000000"/>
                <w:szCs w:val="24"/>
              </w:rPr>
              <w:t xml:space="preserve"> </w:t>
            </w:r>
            <w:r w:rsidRPr="00312979">
              <w:rPr>
                <w:rFonts w:ascii="GHEA Grapalat" w:hAnsi="GHEA Grapalat" w:cs="Sylfaen"/>
                <w:color w:val="000000"/>
                <w:szCs w:val="24"/>
                <w:lang w:val="hy-AM"/>
              </w:rPr>
              <w:t>բաշխվածության վերաբերյալ</w:t>
            </w:r>
          </w:p>
          <w:p w:rsidR="00807409" w:rsidRPr="00807409" w:rsidRDefault="00807409" w:rsidP="00807409">
            <w:pPr>
              <w:pStyle w:val="ListParagraph"/>
              <w:numPr>
                <w:ilvl w:val="0"/>
                <w:numId w:val="7"/>
              </w:numPr>
              <w:ind w:left="709" w:hanging="283"/>
              <w:jc w:val="both"/>
              <w:rPr>
                <w:rFonts w:ascii="GHEA Grapalat" w:hAnsi="GHEA Grapalat" w:cs="Sylfaen"/>
                <w:color w:val="212121"/>
                <w:szCs w:val="24"/>
                <w:lang w:eastAsia="ru-RU"/>
              </w:rPr>
            </w:pPr>
            <w:r w:rsidRPr="00807409">
              <w:rPr>
                <w:rFonts w:ascii="GHEA Grapalat" w:hAnsi="GHEA Grapalat" w:cs="Arial"/>
                <w:color w:val="000000"/>
                <w:szCs w:val="24"/>
                <w:shd w:val="clear" w:color="auto" w:fill="FFFFFF"/>
                <w:lang w:val="ru-RU"/>
              </w:rPr>
              <w:t>Տրամադրվել</w:t>
            </w:r>
            <w:r w:rsidRPr="00807409">
              <w:rPr>
                <w:rFonts w:ascii="GHEA Grapalat" w:hAnsi="GHEA Grapalat" w:cs="Arial"/>
                <w:color w:val="000000"/>
                <w:szCs w:val="24"/>
                <w:shd w:val="clear" w:color="auto" w:fill="FFFFFF"/>
              </w:rPr>
              <w:t xml:space="preserve"> </w:t>
            </w:r>
            <w:r w:rsidRPr="00807409">
              <w:rPr>
                <w:rFonts w:ascii="GHEA Grapalat" w:hAnsi="GHEA Grapalat" w:cs="Arial"/>
                <w:color w:val="000000"/>
                <w:szCs w:val="24"/>
                <w:shd w:val="clear" w:color="auto" w:fill="FFFFFF"/>
                <w:lang w:val="ru-RU"/>
              </w:rPr>
              <w:t>է</w:t>
            </w:r>
            <w:r w:rsidRPr="00807409">
              <w:rPr>
                <w:rFonts w:ascii="GHEA Grapalat" w:hAnsi="GHEA Grapalat" w:cs="Arial"/>
                <w:color w:val="000000"/>
                <w:szCs w:val="24"/>
                <w:shd w:val="clear" w:color="auto" w:fill="FFFFFF"/>
              </w:rPr>
              <w:t xml:space="preserve"> </w:t>
            </w:r>
            <w:r w:rsidRPr="00807409">
              <w:rPr>
                <w:rFonts w:ascii="GHEA Grapalat" w:hAnsi="GHEA Grapalat" w:cs="Arial"/>
                <w:color w:val="000000"/>
                <w:szCs w:val="24"/>
                <w:shd w:val="clear" w:color="auto" w:fill="FFFFFF"/>
                <w:lang w:val="ru-RU"/>
              </w:rPr>
              <w:t>տեղեկատվություն</w:t>
            </w:r>
            <w:r w:rsidRPr="00807409">
              <w:rPr>
                <w:rFonts w:ascii="GHEA Grapalat" w:hAnsi="GHEA Grapalat" w:cs="Arial"/>
                <w:color w:val="000000"/>
                <w:szCs w:val="24"/>
                <w:shd w:val="clear" w:color="auto" w:fill="FFFFFF"/>
              </w:rPr>
              <w:t xml:space="preserve"> </w:t>
            </w:r>
            <w:r w:rsidRPr="00807409">
              <w:rPr>
                <w:rFonts w:ascii="GHEA Grapalat" w:hAnsi="GHEA Grapalat" w:cs="Arial"/>
                <w:color w:val="000000"/>
                <w:szCs w:val="24"/>
                <w:shd w:val="clear" w:color="auto" w:fill="FFFFFF"/>
                <w:lang w:val="ru-RU"/>
              </w:rPr>
              <w:t>լրատվամիջոցներին</w:t>
            </w:r>
          </w:p>
          <w:p w:rsidR="00312979" w:rsidRPr="00807409" w:rsidRDefault="00807409" w:rsidP="00807409">
            <w:pPr>
              <w:pStyle w:val="ListParagraph"/>
              <w:numPr>
                <w:ilvl w:val="0"/>
                <w:numId w:val="7"/>
              </w:numPr>
              <w:ind w:left="709" w:hanging="283"/>
              <w:jc w:val="both"/>
              <w:rPr>
                <w:rFonts w:ascii="GHEA Grapalat" w:hAnsi="GHEA Grapalat" w:cs="Arial"/>
                <w:color w:val="000000"/>
                <w:szCs w:val="24"/>
                <w:shd w:val="clear" w:color="auto" w:fill="FFFFFF"/>
                <w:lang w:val="hy-AM" w:eastAsia="ru-RU"/>
              </w:rPr>
            </w:pPr>
            <w:bookmarkStart w:id="1" w:name="OLE_LINK17"/>
            <w:bookmarkStart w:id="2" w:name="OLE_LINK18"/>
            <w:bookmarkStart w:id="3" w:name="OLE_LINK19"/>
            <w:r w:rsidRPr="00807409">
              <w:rPr>
                <w:rFonts w:ascii="GHEA Grapalat" w:hAnsi="GHEA Grapalat" w:cs="Arial"/>
                <w:color w:val="000000"/>
                <w:szCs w:val="24"/>
                <w:shd w:val="clear" w:color="auto" w:fill="FFFFFF"/>
                <w:lang w:val="ru-RU"/>
              </w:rPr>
              <w:t>Ի</w:t>
            </w:r>
            <w:r w:rsidRPr="00807409">
              <w:rPr>
                <w:rFonts w:ascii="GHEA Grapalat" w:hAnsi="GHEA Grapalat" w:cs="Arial"/>
                <w:color w:val="000000"/>
                <w:szCs w:val="24"/>
                <w:shd w:val="clear" w:color="auto" w:fill="FFFFFF"/>
                <w:lang w:val="hy-AM"/>
              </w:rPr>
              <w:t>րականացվ</w:t>
            </w:r>
            <w:r w:rsidRPr="00807409">
              <w:rPr>
                <w:rFonts w:ascii="GHEA Grapalat" w:hAnsi="GHEA Grapalat" w:cs="Arial"/>
                <w:color w:val="000000"/>
                <w:szCs w:val="24"/>
                <w:shd w:val="clear" w:color="auto" w:fill="FFFFFF"/>
                <w:lang w:val="ru-RU"/>
              </w:rPr>
              <w:t>ել</w:t>
            </w:r>
            <w:r w:rsidRPr="00807409">
              <w:rPr>
                <w:rFonts w:ascii="GHEA Grapalat" w:hAnsi="GHEA Grapalat" w:cs="Arial"/>
                <w:color w:val="000000"/>
                <w:szCs w:val="24"/>
                <w:shd w:val="clear" w:color="auto" w:fill="FFFFFF"/>
              </w:rPr>
              <w:t xml:space="preserve"> </w:t>
            </w:r>
            <w:r w:rsidRPr="00807409">
              <w:rPr>
                <w:rFonts w:ascii="GHEA Grapalat" w:hAnsi="GHEA Grapalat" w:cs="Arial"/>
                <w:color w:val="000000"/>
                <w:szCs w:val="24"/>
                <w:shd w:val="clear" w:color="auto" w:fill="FFFFFF"/>
                <w:lang w:val="ru-RU"/>
              </w:rPr>
              <w:t>է</w:t>
            </w:r>
            <w:r w:rsidRPr="00807409">
              <w:rPr>
                <w:rFonts w:ascii="GHEA Grapalat" w:hAnsi="GHEA Grapalat" w:cs="Arial"/>
                <w:color w:val="000000"/>
                <w:szCs w:val="24"/>
                <w:shd w:val="clear" w:color="auto" w:fill="FFFFFF"/>
                <w:lang w:val="hy-AM"/>
              </w:rPr>
              <w:t xml:space="preserve"> հետազոտության </w:t>
            </w:r>
            <w:bookmarkEnd w:id="1"/>
            <w:bookmarkEnd w:id="2"/>
            <w:bookmarkEnd w:id="3"/>
            <w:r w:rsidR="00312979" w:rsidRPr="00807409">
              <w:rPr>
                <w:rFonts w:ascii="GHEA Grapalat" w:hAnsi="GHEA Grapalat" w:cs="Arial"/>
                <w:color w:val="000000"/>
                <w:szCs w:val="24"/>
                <w:shd w:val="clear" w:color="auto" w:fill="FFFFFF"/>
                <w:lang w:val="hy-AM"/>
              </w:rPr>
              <w:t xml:space="preserve">ԶՏԿ-ներում հաշվառված երիտասարդների շրջանում </w:t>
            </w:r>
          </w:p>
          <w:p w:rsidR="00312979" w:rsidRPr="00312979" w:rsidRDefault="00807409" w:rsidP="00807409">
            <w:pPr>
              <w:pStyle w:val="ListParagraph"/>
              <w:numPr>
                <w:ilvl w:val="0"/>
                <w:numId w:val="7"/>
              </w:numPr>
              <w:ind w:left="709" w:hanging="283"/>
              <w:jc w:val="both"/>
              <w:rPr>
                <w:rFonts w:ascii="GHEA Grapalat" w:hAnsi="GHEA Grapalat" w:cs="Sylfaen"/>
                <w:color w:val="212121"/>
                <w:szCs w:val="24"/>
                <w:lang w:val="af-ZA" w:eastAsia="ru-RU"/>
              </w:rPr>
            </w:pPr>
            <w:r w:rsidRPr="00807409">
              <w:rPr>
                <w:rFonts w:ascii="GHEA Grapalat" w:hAnsi="GHEA Grapalat" w:cs="Arial"/>
                <w:color w:val="000000"/>
                <w:szCs w:val="24"/>
                <w:shd w:val="clear" w:color="auto" w:fill="FFFFFF"/>
                <w:lang w:val="hy-AM"/>
              </w:rPr>
              <w:t xml:space="preserve">Իրականացվել է հետազոտության </w:t>
            </w:r>
            <w:r w:rsidR="00312979" w:rsidRPr="00807409">
              <w:rPr>
                <w:rFonts w:ascii="GHEA Grapalat" w:hAnsi="GHEA Grapalat" w:cs="Arial"/>
                <w:color w:val="000000"/>
                <w:szCs w:val="24"/>
                <w:shd w:val="clear" w:color="auto" w:fill="FFFFFF"/>
                <w:lang w:val="hy-AM"/>
              </w:rPr>
              <w:t xml:space="preserve">Գործատուների շրջանում </w:t>
            </w:r>
          </w:p>
          <w:p w:rsidR="00312979" w:rsidRPr="00312979" w:rsidRDefault="0026177B" w:rsidP="00312979">
            <w:pPr>
              <w:pStyle w:val="ListParagraph"/>
              <w:numPr>
                <w:ilvl w:val="0"/>
                <w:numId w:val="7"/>
              </w:numPr>
              <w:jc w:val="both"/>
              <w:rPr>
                <w:rFonts w:ascii="GHEA Grapalat" w:hAnsi="GHEA Grapalat" w:cs="Sylfaen"/>
                <w:color w:val="212121"/>
                <w:szCs w:val="24"/>
                <w:lang w:val="af-ZA" w:eastAsia="ru-RU"/>
              </w:rPr>
            </w:pPr>
            <w:r>
              <w:rPr>
                <w:rFonts w:ascii="GHEA Grapalat" w:hAnsi="GHEA Grapalat" w:cs="Sylfaen"/>
                <w:color w:val="212121"/>
                <w:szCs w:val="24"/>
                <w:lang w:val="ru-RU" w:eastAsia="ru-RU"/>
              </w:rPr>
              <w:t>Գ</w:t>
            </w:r>
            <w:r w:rsidR="00312979" w:rsidRPr="00312979">
              <w:rPr>
                <w:rFonts w:ascii="GHEA Grapalat" w:hAnsi="GHEA Grapalat" w:cs="Sylfaen"/>
                <w:color w:val="212121"/>
                <w:szCs w:val="24"/>
                <w:lang w:eastAsia="ru-RU"/>
              </w:rPr>
              <w:t>ործակալության</w:t>
            </w:r>
            <w:r w:rsidR="00807409" w:rsidRPr="00807409">
              <w:rPr>
                <w:rFonts w:ascii="GHEA Grapalat" w:hAnsi="GHEA Grapalat" w:cs="Sylfaen"/>
                <w:color w:val="212121"/>
                <w:szCs w:val="24"/>
                <w:lang w:val="af-ZA" w:eastAsia="ru-RU"/>
              </w:rPr>
              <w:t xml:space="preserve"> </w:t>
            </w:r>
            <w:r w:rsidR="00312979" w:rsidRPr="00312979">
              <w:rPr>
                <w:rFonts w:ascii="GHEA Grapalat" w:hAnsi="GHEA Grapalat" w:cs="Sylfaen"/>
                <w:color w:val="212121"/>
                <w:szCs w:val="24"/>
                <w:lang w:eastAsia="ru-RU"/>
              </w:rPr>
              <w:t>համապատասխան</w:t>
            </w:r>
            <w:r w:rsidR="00807409" w:rsidRPr="00807409">
              <w:rPr>
                <w:rFonts w:ascii="GHEA Grapalat" w:hAnsi="GHEA Grapalat" w:cs="Sylfaen"/>
                <w:color w:val="212121"/>
                <w:szCs w:val="24"/>
                <w:lang w:val="af-ZA" w:eastAsia="ru-RU"/>
              </w:rPr>
              <w:t xml:space="preserve"> </w:t>
            </w:r>
            <w:r w:rsidR="00312979" w:rsidRPr="00312979">
              <w:rPr>
                <w:rFonts w:ascii="GHEA Grapalat" w:hAnsi="GHEA Grapalat" w:cs="Sylfaen"/>
                <w:color w:val="212121"/>
                <w:szCs w:val="24"/>
                <w:lang w:eastAsia="ru-RU"/>
              </w:rPr>
              <w:t>բաժին</w:t>
            </w:r>
            <w:r w:rsidRPr="0026177B">
              <w:rPr>
                <w:rFonts w:ascii="GHEA Grapalat" w:hAnsi="GHEA Grapalat" w:cs="Sylfaen"/>
                <w:color w:val="212121"/>
                <w:szCs w:val="24"/>
                <w:lang w:val="af-ZA" w:eastAsia="ru-RU"/>
              </w:rPr>
              <w:t xml:space="preserve"> </w:t>
            </w:r>
            <w:r>
              <w:rPr>
                <w:rFonts w:ascii="GHEA Grapalat" w:hAnsi="GHEA Grapalat" w:cs="Sylfaen"/>
                <w:color w:val="212121"/>
                <w:szCs w:val="24"/>
                <w:lang w:val="ru-RU" w:eastAsia="ru-RU"/>
              </w:rPr>
              <w:t>է</w:t>
            </w:r>
            <w:r w:rsidRPr="0026177B">
              <w:rPr>
                <w:rFonts w:ascii="GHEA Grapalat" w:hAnsi="GHEA Grapalat" w:cs="Sylfaen"/>
                <w:color w:val="212121"/>
                <w:szCs w:val="24"/>
                <w:lang w:val="af-ZA" w:eastAsia="ru-RU"/>
              </w:rPr>
              <w:t xml:space="preserve"> </w:t>
            </w:r>
            <w:r>
              <w:rPr>
                <w:rFonts w:ascii="GHEA Grapalat" w:hAnsi="GHEA Grapalat" w:cs="Sylfaen"/>
                <w:color w:val="212121"/>
                <w:szCs w:val="24"/>
                <w:lang w:val="ru-RU" w:eastAsia="ru-RU"/>
              </w:rPr>
              <w:t>ներկայացվել</w:t>
            </w:r>
            <w:r w:rsidRPr="00807409">
              <w:rPr>
                <w:rFonts w:ascii="GHEA Grapalat" w:hAnsi="GHEA Grapalat" w:cs="Sylfaen"/>
                <w:color w:val="212121"/>
                <w:szCs w:val="24"/>
                <w:lang w:val="af-ZA" w:eastAsia="ru-RU"/>
              </w:rPr>
              <w:t xml:space="preserve"> </w:t>
            </w:r>
            <w:r>
              <w:rPr>
                <w:rFonts w:ascii="GHEA Grapalat" w:hAnsi="GHEA Grapalat" w:cs="Sylfaen"/>
                <w:color w:val="212121"/>
                <w:szCs w:val="24"/>
                <w:lang w:val="ru-RU" w:eastAsia="ru-RU"/>
              </w:rPr>
              <w:t>է</w:t>
            </w:r>
            <w:r w:rsidRPr="00807409">
              <w:rPr>
                <w:rFonts w:ascii="GHEA Grapalat" w:hAnsi="GHEA Grapalat" w:cs="Sylfaen"/>
                <w:color w:val="212121"/>
                <w:szCs w:val="24"/>
                <w:lang w:val="af-ZA" w:eastAsia="ru-RU"/>
              </w:rPr>
              <w:t xml:space="preserve"> </w:t>
            </w:r>
            <w:r>
              <w:rPr>
                <w:rFonts w:ascii="GHEA Grapalat" w:hAnsi="GHEA Grapalat" w:cs="Sylfaen"/>
                <w:color w:val="212121"/>
                <w:szCs w:val="24"/>
                <w:lang w:val="ru-RU" w:eastAsia="ru-RU"/>
              </w:rPr>
              <w:t>տ</w:t>
            </w:r>
            <w:r w:rsidRPr="00312979">
              <w:rPr>
                <w:rFonts w:ascii="GHEA Grapalat" w:hAnsi="GHEA Grapalat" w:cs="Sylfaen"/>
                <w:color w:val="212121"/>
                <w:szCs w:val="24"/>
                <w:lang w:eastAsia="ru-RU"/>
              </w:rPr>
              <w:t>եղեկատվություն</w:t>
            </w:r>
            <w:r>
              <w:rPr>
                <w:rFonts w:ascii="GHEA Grapalat" w:hAnsi="GHEA Grapalat" w:cs="Sylfaen"/>
                <w:color w:val="212121"/>
                <w:szCs w:val="24"/>
                <w:lang w:val="ru-RU" w:eastAsia="ru-RU"/>
              </w:rPr>
              <w:t>՝</w:t>
            </w:r>
            <w:r w:rsidR="00312979" w:rsidRPr="00312979">
              <w:rPr>
                <w:rFonts w:ascii="GHEA Grapalat" w:hAnsi="GHEA Grapalat" w:cs="Sylfaen"/>
                <w:color w:val="212121"/>
                <w:szCs w:val="24"/>
                <w:lang w:val="af-ZA" w:eastAsia="ru-RU"/>
              </w:rPr>
              <w:t xml:space="preserve"> </w:t>
            </w:r>
            <w:r w:rsidR="00312979" w:rsidRPr="00312979">
              <w:rPr>
                <w:rFonts w:ascii="GHEA Grapalat" w:hAnsi="GHEA Grapalat" w:cs="Sylfaen"/>
                <w:color w:val="212121"/>
                <w:szCs w:val="24"/>
                <w:lang w:val="ru-RU" w:eastAsia="ru-RU"/>
              </w:rPr>
              <w:t>ԶՏԿ</w:t>
            </w:r>
            <w:r w:rsidR="00312979" w:rsidRPr="00312979">
              <w:rPr>
                <w:rFonts w:ascii="GHEA Grapalat" w:hAnsi="GHEA Grapalat" w:cs="Sylfaen"/>
                <w:color w:val="212121"/>
                <w:szCs w:val="24"/>
                <w:lang w:val="af-ZA" w:eastAsia="ru-RU"/>
              </w:rPr>
              <w:t>-</w:t>
            </w:r>
            <w:r w:rsidR="00312979" w:rsidRPr="00312979">
              <w:rPr>
                <w:rFonts w:ascii="GHEA Grapalat" w:hAnsi="GHEA Grapalat" w:cs="Sylfaen"/>
                <w:color w:val="212121"/>
                <w:szCs w:val="24"/>
                <w:lang w:val="ru-RU" w:eastAsia="ru-RU"/>
              </w:rPr>
              <w:t>ների</w:t>
            </w:r>
            <w:r w:rsidR="00807409" w:rsidRPr="00807409">
              <w:rPr>
                <w:rFonts w:ascii="GHEA Grapalat" w:hAnsi="GHEA Grapalat" w:cs="Sylfaen"/>
                <w:color w:val="212121"/>
                <w:szCs w:val="24"/>
                <w:lang w:val="af-ZA" w:eastAsia="ru-RU"/>
              </w:rPr>
              <w:t xml:space="preserve"> </w:t>
            </w:r>
            <w:r w:rsidR="00312979" w:rsidRPr="00312979">
              <w:rPr>
                <w:rFonts w:ascii="GHEA Grapalat" w:hAnsi="GHEA Grapalat" w:cs="Sylfaen"/>
                <w:color w:val="212121"/>
                <w:szCs w:val="24"/>
                <w:lang w:val="ru-RU" w:eastAsia="ru-RU"/>
              </w:rPr>
              <w:t>միջոցով</w:t>
            </w:r>
            <w:r w:rsidR="00807409" w:rsidRPr="00807409">
              <w:rPr>
                <w:rFonts w:ascii="GHEA Grapalat" w:hAnsi="GHEA Grapalat" w:cs="Sylfaen"/>
                <w:color w:val="212121"/>
                <w:szCs w:val="24"/>
                <w:lang w:val="af-ZA" w:eastAsia="ru-RU"/>
              </w:rPr>
              <w:t xml:space="preserve"> </w:t>
            </w:r>
            <w:r w:rsidR="00312979" w:rsidRPr="00312979">
              <w:rPr>
                <w:rFonts w:ascii="GHEA Grapalat" w:hAnsi="GHEA Grapalat" w:cs="Sylfaen"/>
                <w:color w:val="212121"/>
                <w:szCs w:val="24"/>
                <w:lang w:val="ru-RU" w:eastAsia="ru-RU"/>
              </w:rPr>
              <w:t>աշխատանքի</w:t>
            </w:r>
            <w:r w:rsidR="00807409" w:rsidRPr="00807409">
              <w:rPr>
                <w:rFonts w:ascii="GHEA Grapalat" w:hAnsi="GHEA Grapalat" w:cs="Sylfaen"/>
                <w:color w:val="212121"/>
                <w:szCs w:val="24"/>
                <w:lang w:val="af-ZA" w:eastAsia="ru-RU"/>
              </w:rPr>
              <w:t xml:space="preserve"> </w:t>
            </w:r>
            <w:r w:rsidR="00312979" w:rsidRPr="00312979">
              <w:rPr>
                <w:rFonts w:ascii="GHEA Grapalat" w:hAnsi="GHEA Grapalat" w:cs="Sylfaen"/>
                <w:color w:val="212121"/>
                <w:szCs w:val="24"/>
                <w:lang w:val="ru-RU" w:eastAsia="ru-RU"/>
              </w:rPr>
              <w:t>տեղավորվածների</w:t>
            </w:r>
            <w:r w:rsidR="00807409" w:rsidRPr="00807409">
              <w:rPr>
                <w:rFonts w:ascii="GHEA Grapalat" w:hAnsi="GHEA Grapalat" w:cs="Sylfaen"/>
                <w:color w:val="212121"/>
                <w:szCs w:val="24"/>
                <w:lang w:val="af-ZA" w:eastAsia="ru-RU"/>
              </w:rPr>
              <w:t xml:space="preserve"> </w:t>
            </w:r>
            <w:r w:rsidR="00312979" w:rsidRPr="00312979">
              <w:rPr>
                <w:rFonts w:ascii="GHEA Grapalat" w:hAnsi="GHEA Grapalat" w:cs="Sylfaen"/>
                <w:color w:val="212121"/>
                <w:szCs w:val="24"/>
                <w:lang w:val="ru-RU" w:eastAsia="ru-RU"/>
              </w:rPr>
              <w:t>թվաքանակի</w:t>
            </w:r>
            <w:r w:rsidR="00807409" w:rsidRPr="00807409">
              <w:rPr>
                <w:rFonts w:ascii="GHEA Grapalat" w:hAnsi="GHEA Grapalat" w:cs="Sylfaen"/>
                <w:color w:val="212121"/>
                <w:szCs w:val="24"/>
                <w:lang w:val="af-ZA" w:eastAsia="ru-RU"/>
              </w:rPr>
              <w:t xml:space="preserve"> </w:t>
            </w:r>
            <w:r w:rsidR="00312979" w:rsidRPr="00312979">
              <w:rPr>
                <w:rFonts w:ascii="GHEA Grapalat" w:hAnsi="GHEA Grapalat" w:cs="Sylfaen"/>
                <w:color w:val="212121"/>
                <w:szCs w:val="24"/>
                <w:lang w:val="ru-RU" w:eastAsia="ru-RU"/>
              </w:rPr>
              <w:t>վերաբերյալ</w:t>
            </w:r>
          </w:p>
          <w:p w:rsidR="00312979" w:rsidRPr="00312979" w:rsidRDefault="00312979" w:rsidP="00312979">
            <w:pPr>
              <w:pStyle w:val="ListParagraph"/>
              <w:numPr>
                <w:ilvl w:val="0"/>
                <w:numId w:val="7"/>
              </w:numPr>
              <w:jc w:val="both"/>
              <w:rPr>
                <w:rFonts w:ascii="GHEA Grapalat" w:hAnsi="GHEA Grapalat" w:cs="Sylfaen"/>
                <w:color w:val="212121"/>
                <w:szCs w:val="24"/>
                <w:lang w:val="af-ZA" w:eastAsia="ru-RU"/>
              </w:rPr>
            </w:pPr>
            <w:r w:rsidRPr="00312979">
              <w:rPr>
                <w:rFonts w:ascii="GHEA Grapalat" w:hAnsi="GHEA Grapalat" w:cs="Sylfaen"/>
                <w:color w:val="212121"/>
                <w:szCs w:val="24"/>
                <w:lang w:val="ru-RU" w:eastAsia="ru-RU"/>
              </w:rPr>
              <w:t>Գործակալության</w:t>
            </w:r>
            <w:r w:rsidR="00807409" w:rsidRPr="00807409">
              <w:rPr>
                <w:rFonts w:ascii="GHEA Grapalat" w:hAnsi="GHEA Grapalat" w:cs="Sylfaen"/>
                <w:color w:val="212121"/>
                <w:szCs w:val="24"/>
                <w:lang w:val="af-ZA" w:eastAsia="ru-RU"/>
              </w:rPr>
              <w:t xml:space="preserve"> </w:t>
            </w:r>
            <w:r w:rsidRPr="00312979">
              <w:rPr>
                <w:rFonts w:ascii="GHEA Grapalat" w:hAnsi="GHEA Grapalat" w:cs="Sylfaen"/>
                <w:color w:val="212121"/>
                <w:szCs w:val="24"/>
                <w:lang w:val="ru-RU" w:eastAsia="ru-RU"/>
              </w:rPr>
              <w:t>համապատասխան</w:t>
            </w:r>
            <w:r w:rsidR="00807409" w:rsidRPr="00807409">
              <w:rPr>
                <w:rFonts w:ascii="GHEA Grapalat" w:hAnsi="GHEA Grapalat" w:cs="Sylfaen"/>
                <w:color w:val="212121"/>
                <w:szCs w:val="24"/>
                <w:lang w:val="af-ZA" w:eastAsia="ru-RU"/>
              </w:rPr>
              <w:t xml:space="preserve"> </w:t>
            </w:r>
            <w:r w:rsidRPr="00312979">
              <w:rPr>
                <w:rFonts w:ascii="GHEA Grapalat" w:hAnsi="GHEA Grapalat" w:cs="Sylfaen"/>
                <w:color w:val="212121"/>
                <w:szCs w:val="24"/>
                <w:lang w:val="ru-RU" w:eastAsia="ru-RU"/>
              </w:rPr>
              <w:t>բաժիններին</w:t>
            </w:r>
            <w:r w:rsidR="00807409" w:rsidRPr="00807409">
              <w:rPr>
                <w:rFonts w:ascii="GHEA Grapalat" w:hAnsi="GHEA Grapalat" w:cs="Sylfaen"/>
                <w:color w:val="212121"/>
                <w:szCs w:val="24"/>
                <w:lang w:val="af-ZA" w:eastAsia="ru-RU"/>
              </w:rPr>
              <w:t xml:space="preserve"> </w:t>
            </w:r>
            <w:r w:rsidR="00807409">
              <w:rPr>
                <w:rFonts w:ascii="GHEA Grapalat" w:hAnsi="GHEA Grapalat" w:cs="Sylfaen"/>
                <w:color w:val="212121"/>
                <w:szCs w:val="24"/>
                <w:lang w:val="ru-RU" w:eastAsia="ru-RU"/>
              </w:rPr>
              <w:t>ներկայացվել</w:t>
            </w:r>
            <w:r w:rsidR="00807409" w:rsidRPr="00807409">
              <w:rPr>
                <w:rFonts w:ascii="GHEA Grapalat" w:hAnsi="GHEA Grapalat" w:cs="Sylfaen"/>
                <w:color w:val="212121"/>
                <w:szCs w:val="24"/>
                <w:lang w:val="af-ZA" w:eastAsia="ru-RU"/>
              </w:rPr>
              <w:t xml:space="preserve"> </w:t>
            </w:r>
            <w:r w:rsidR="00807409">
              <w:rPr>
                <w:rFonts w:ascii="GHEA Grapalat" w:hAnsi="GHEA Grapalat" w:cs="Sylfaen"/>
                <w:color w:val="212121"/>
                <w:szCs w:val="24"/>
                <w:lang w:val="ru-RU" w:eastAsia="ru-RU"/>
              </w:rPr>
              <w:t>է</w:t>
            </w:r>
            <w:r w:rsidR="00807409" w:rsidRPr="00807409">
              <w:rPr>
                <w:rFonts w:ascii="GHEA Grapalat" w:hAnsi="GHEA Grapalat" w:cs="Sylfaen"/>
                <w:color w:val="212121"/>
                <w:szCs w:val="24"/>
                <w:lang w:val="af-ZA" w:eastAsia="ru-RU"/>
              </w:rPr>
              <w:t xml:space="preserve"> </w:t>
            </w:r>
            <w:r w:rsidRPr="00312979">
              <w:rPr>
                <w:rFonts w:ascii="GHEA Grapalat" w:hAnsi="GHEA Grapalat" w:cs="Sylfaen"/>
                <w:color w:val="212121"/>
                <w:szCs w:val="24"/>
                <w:lang w:val="ru-RU" w:eastAsia="ru-RU"/>
              </w:rPr>
              <w:t>տեղեկատվություն՝</w:t>
            </w:r>
            <w:r w:rsidR="00807409" w:rsidRPr="00807409">
              <w:rPr>
                <w:rFonts w:ascii="GHEA Grapalat" w:hAnsi="GHEA Grapalat" w:cs="Sylfaen"/>
                <w:color w:val="212121"/>
                <w:szCs w:val="24"/>
                <w:lang w:val="af-ZA" w:eastAsia="ru-RU"/>
              </w:rPr>
              <w:t xml:space="preserve"> </w:t>
            </w:r>
            <w:r w:rsidRPr="00312979">
              <w:rPr>
                <w:rFonts w:ascii="GHEA Grapalat" w:hAnsi="GHEA Grapalat" w:cs="Sylfaen"/>
                <w:color w:val="212121"/>
                <w:szCs w:val="24"/>
                <w:lang w:val="ru-RU" w:eastAsia="ru-RU"/>
              </w:rPr>
              <w:t>աշխատաշուկայի</w:t>
            </w:r>
            <w:r w:rsidR="00807409" w:rsidRPr="00807409">
              <w:rPr>
                <w:rFonts w:ascii="GHEA Grapalat" w:hAnsi="GHEA Grapalat" w:cs="Sylfaen"/>
                <w:color w:val="212121"/>
                <w:szCs w:val="24"/>
                <w:lang w:val="af-ZA" w:eastAsia="ru-RU"/>
              </w:rPr>
              <w:t xml:space="preserve"> </w:t>
            </w:r>
            <w:r w:rsidRPr="00312979">
              <w:rPr>
                <w:rFonts w:ascii="GHEA Grapalat" w:hAnsi="GHEA Grapalat" w:cs="Sylfaen"/>
                <w:color w:val="212121"/>
                <w:szCs w:val="24"/>
                <w:lang w:val="ru-RU" w:eastAsia="ru-RU"/>
              </w:rPr>
              <w:t>իրավիճակի</w:t>
            </w:r>
            <w:r w:rsidR="00807409" w:rsidRPr="00807409">
              <w:rPr>
                <w:rFonts w:ascii="GHEA Grapalat" w:hAnsi="GHEA Grapalat" w:cs="Sylfaen"/>
                <w:color w:val="212121"/>
                <w:szCs w:val="24"/>
                <w:lang w:val="af-ZA" w:eastAsia="ru-RU"/>
              </w:rPr>
              <w:t xml:space="preserve"> </w:t>
            </w:r>
            <w:r w:rsidRPr="00312979">
              <w:rPr>
                <w:rFonts w:ascii="GHEA Grapalat" w:hAnsi="GHEA Grapalat" w:cs="Sylfaen"/>
                <w:color w:val="212121"/>
                <w:szCs w:val="24"/>
                <w:lang w:val="ru-RU" w:eastAsia="ru-RU"/>
              </w:rPr>
              <w:t>վերաբերյալ</w:t>
            </w:r>
          </w:p>
          <w:p w:rsidR="00312979" w:rsidRPr="00312979" w:rsidRDefault="00312979" w:rsidP="00312979">
            <w:pPr>
              <w:pStyle w:val="ListParagraph"/>
              <w:numPr>
                <w:ilvl w:val="0"/>
                <w:numId w:val="7"/>
              </w:numPr>
              <w:jc w:val="both"/>
              <w:rPr>
                <w:rFonts w:ascii="GHEA Grapalat" w:hAnsi="GHEA Grapalat" w:cs="Sylfaen"/>
                <w:color w:val="212121"/>
                <w:szCs w:val="24"/>
                <w:lang w:val="af-ZA" w:eastAsia="ru-RU"/>
              </w:rPr>
            </w:pPr>
            <w:r w:rsidRPr="00312979">
              <w:rPr>
                <w:rFonts w:ascii="GHEA Grapalat" w:hAnsi="GHEA Grapalat" w:cs="Sylfaen"/>
                <w:color w:val="212121"/>
                <w:szCs w:val="24"/>
                <w:lang w:val="hy-AM" w:eastAsia="ru-RU"/>
              </w:rPr>
              <w:t>Երևանի տնտեսագիտական համալսարանի երեք ուսանողի պրակտիկայի կազմակերպման ապահովում և անհրաժեշտ տեղեկատվության տրամադրում</w:t>
            </w:r>
          </w:p>
          <w:p w:rsidR="00312979" w:rsidRPr="00312979" w:rsidRDefault="00312979" w:rsidP="00312979">
            <w:pPr>
              <w:pStyle w:val="ListParagraph"/>
              <w:numPr>
                <w:ilvl w:val="0"/>
                <w:numId w:val="7"/>
              </w:numPr>
              <w:rPr>
                <w:rFonts w:ascii="GHEA Grapalat" w:hAnsi="GHEA Grapalat"/>
                <w:bCs/>
                <w:szCs w:val="24"/>
                <w:lang w:val="af-ZA"/>
              </w:rPr>
            </w:pPr>
            <w:r w:rsidRPr="00312979">
              <w:rPr>
                <w:rFonts w:ascii="GHEA Grapalat" w:hAnsi="GHEA Grapalat"/>
                <w:bCs/>
                <w:szCs w:val="24"/>
                <w:lang w:val="hy-AM"/>
              </w:rPr>
              <w:t>Տ</w:t>
            </w:r>
            <w:r w:rsidRPr="00312979">
              <w:rPr>
                <w:rFonts w:ascii="GHEA Grapalat" w:hAnsi="GHEA Grapalat"/>
                <w:bCs/>
                <w:szCs w:val="24"/>
              </w:rPr>
              <w:t>եղեկատվություն</w:t>
            </w:r>
            <w:r w:rsidRPr="00312979">
              <w:rPr>
                <w:rFonts w:ascii="GHEA Grapalat" w:hAnsi="GHEA Grapalat"/>
                <w:bCs/>
                <w:szCs w:val="24"/>
                <w:lang w:val="hy-AM"/>
              </w:rPr>
              <w:t>՝</w:t>
            </w:r>
            <w:r w:rsidRPr="00312979">
              <w:rPr>
                <w:rFonts w:ascii="GHEA Grapalat" w:hAnsi="GHEA Grapalat"/>
                <w:bCs/>
                <w:szCs w:val="24"/>
                <w:lang w:val="af-ZA"/>
              </w:rPr>
              <w:t>2017-2019</w:t>
            </w:r>
            <w:r w:rsidRPr="00312979">
              <w:rPr>
                <w:rFonts w:ascii="GHEA Grapalat" w:hAnsi="GHEA Grapalat"/>
                <w:bCs/>
                <w:szCs w:val="24"/>
              </w:rPr>
              <w:t>թթ</w:t>
            </w:r>
            <w:r w:rsidRPr="00312979">
              <w:rPr>
                <w:rFonts w:ascii="GHEA Grapalat" w:hAnsi="GHEA Grapalat"/>
                <w:bCs/>
                <w:szCs w:val="24"/>
                <w:lang w:val="af-ZA"/>
              </w:rPr>
              <w:t xml:space="preserve">. </w:t>
            </w:r>
            <w:proofErr w:type="gramStart"/>
            <w:r w:rsidRPr="00312979">
              <w:rPr>
                <w:rFonts w:ascii="GHEA Grapalat" w:hAnsi="GHEA Grapalat"/>
                <w:bCs/>
                <w:szCs w:val="24"/>
              </w:rPr>
              <w:t>հանրապետության</w:t>
            </w:r>
            <w:proofErr w:type="gramEnd"/>
            <w:r w:rsidRPr="00312979">
              <w:rPr>
                <w:rFonts w:ascii="GHEA Grapalat" w:hAnsi="GHEA Grapalat"/>
                <w:bCs/>
                <w:szCs w:val="24"/>
                <w:lang w:val="af-ZA"/>
              </w:rPr>
              <w:t xml:space="preserve">, </w:t>
            </w:r>
            <w:r w:rsidRPr="00312979">
              <w:rPr>
                <w:rFonts w:ascii="GHEA Grapalat" w:hAnsi="GHEA Grapalat"/>
                <w:bCs/>
                <w:szCs w:val="24"/>
              </w:rPr>
              <w:t>այդ</w:t>
            </w:r>
            <w:r w:rsidR="00807409" w:rsidRPr="00807409">
              <w:rPr>
                <w:rFonts w:ascii="GHEA Grapalat" w:hAnsi="GHEA Grapalat"/>
                <w:bCs/>
                <w:szCs w:val="24"/>
                <w:lang w:val="af-ZA"/>
              </w:rPr>
              <w:t xml:space="preserve"> </w:t>
            </w:r>
            <w:r w:rsidRPr="00312979">
              <w:rPr>
                <w:rFonts w:ascii="GHEA Grapalat" w:hAnsi="GHEA Grapalat"/>
                <w:bCs/>
                <w:szCs w:val="24"/>
              </w:rPr>
              <w:t>թվում</w:t>
            </w:r>
            <w:r w:rsidR="00807409" w:rsidRPr="00807409">
              <w:rPr>
                <w:rFonts w:ascii="GHEA Grapalat" w:hAnsi="GHEA Grapalat"/>
                <w:bCs/>
                <w:szCs w:val="24"/>
                <w:lang w:val="af-ZA"/>
              </w:rPr>
              <w:t xml:space="preserve"> </w:t>
            </w:r>
            <w:r w:rsidRPr="00312979">
              <w:rPr>
                <w:rFonts w:ascii="GHEA Grapalat" w:hAnsi="GHEA Grapalat"/>
                <w:bCs/>
                <w:szCs w:val="24"/>
              </w:rPr>
              <w:t>Լոռու</w:t>
            </w:r>
            <w:r w:rsidR="00807409" w:rsidRPr="00807409">
              <w:rPr>
                <w:rFonts w:ascii="GHEA Grapalat" w:hAnsi="GHEA Grapalat"/>
                <w:bCs/>
                <w:szCs w:val="24"/>
                <w:lang w:val="af-ZA"/>
              </w:rPr>
              <w:t xml:space="preserve"> </w:t>
            </w:r>
            <w:r w:rsidRPr="00312979">
              <w:rPr>
                <w:rFonts w:ascii="GHEA Grapalat" w:hAnsi="GHEA Grapalat"/>
                <w:bCs/>
                <w:szCs w:val="24"/>
              </w:rPr>
              <w:t>մարզի</w:t>
            </w:r>
            <w:r w:rsidR="00807409" w:rsidRPr="00807409">
              <w:rPr>
                <w:rFonts w:ascii="GHEA Grapalat" w:hAnsi="GHEA Grapalat"/>
                <w:bCs/>
                <w:szCs w:val="24"/>
                <w:lang w:val="af-ZA"/>
              </w:rPr>
              <w:t xml:space="preserve"> </w:t>
            </w:r>
            <w:r w:rsidRPr="00312979">
              <w:rPr>
                <w:rFonts w:ascii="GHEA Grapalat" w:hAnsi="GHEA Grapalat"/>
                <w:bCs/>
                <w:szCs w:val="24"/>
              </w:rPr>
              <w:t>և</w:t>
            </w:r>
            <w:r w:rsidR="00807409" w:rsidRPr="00807409">
              <w:rPr>
                <w:rFonts w:ascii="GHEA Grapalat" w:hAnsi="GHEA Grapalat"/>
                <w:bCs/>
                <w:szCs w:val="24"/>
                <w:lang w:val="af-ZA"/>
              </w:rPr>
              <w:t xml:space="preserve"> </w:t>
            </w:r>
            <w:r w:rsidRPr="00312979">
              <w:rPr>
                <w:rFonts w:ascii="GHEA Grapalat" w:hAnsi="GHEA Grapalat"/>
                <w:bCs/>
                <w:szCs w:val="24"/>
              </w:rPr>
              <w:t>Կուրթան</w:t>
            </w:r>
            <w:r w:rsidR="00807409" w:rsidRPr="00807409">
              <w:rPr>
                <w:rFonts w:ascii="GHEA Grapalat" w:hAnsi="GHEA Grapalat"/>
                <w:bCs/>
                <w:szCs w:val="24"/>
                <w:lang w:val="af-ZA"/>
              </w:rPr>
              <w:t xml:space="preserve"> </w:t>
            </w:r>
            <w:r w:rsidRPr="00312979">
              <w:rPr>
                <w:rFonts w:ascii="GHEA Grapalat" w:hAnsi="GHEA Grapalat"/>
                <w:bCs/>
                <w:szCs w:val="24"/>
              </w:rPr>
              <w:t>համայնքի</w:t>
            </w:r>
            <w:r w:rsidR="00807409" w:rsidRPr="00807409">
              <w:rPr>
                <w:rFonts w:ascii="GHEA Grapalat" w:hAnsi="GHEA Grapalat"/>
                <w:bCs/>
                <w:szCs w:val="24"/>
                <w:lang w:val="af-ZA"/>
              </w:rPr>
              <w:t xml:space="preserve"> </w:t>
            </w:r>
            <w:r w:rsidRPr="00312979">
              <w:rPr>
                <w:rFonts w:ascii="GHEA Grapalat" w:hAnsi="GHEA Grapalat"/>
                <w:bCs/>
                <w:szCs w:val="24"/>
              </w:rPr>
              <w:t>զբաղվածության</w:t>
            </w:r>
            <w:r w:rsidR="00807409" w:rsidRPr="00807409">
              <w:rPr>
                <w:rFonts w:ascii="GHEA Grapalat" w:hAnsi="GHEA Grapalat"/>
                <w:bCs/>
                <w:szCs w:val="24"/>
                <w:lang w:val="af-ZA"/>
              </w:rPr>
              <w:t xml:space="preserve"> </w:t>
            </w:r>
            <w:r w:rsidRPr="00312979">
              <w:rPr>
                <w:rFonts w:ascii="GHEA Grapalat" w:hAnsi="GHEA Grapalat"/>
                <w:bCs/>
                <w:szCs w:val="24"/>
              </w:rPr>
              <w:t>տարածքային</w:t>
            </w:r>
            <w:r w:rsidR="00807409" w:rsidRPr="00807409">
              <w:rPr>
                <w:rFonts w:ascii="GHEA Grapalat" w:hAnsi="GHEA Grapalat"/>
                <w:bCs/>
                <w:szCs w:val="24"/>
                <w:lang w:val="af-ZA"/>
              </w:rPr>
              <w:t xml:space="preserve"> </w:t>
            </w:r>
            <w:r w:rsidRPr="00312979">
              <w:rPr>
                <w:rFonts w:ascii="GHEA Grapalat" w:hAnsi="GHEA Grapalat"/>
                <w:bCs/>
                <w:szCs w:val="24"/>
              </w:rPr>
              <w:t>կենտրոններում</w:t>
            </w:r>
            <w:r w:rsidR="00807409" w:rsidRPr="00807409">
              <w:rPr>
                <w:rFonts w:ascii="GHEA Grapalat" w:hAnsi="GHEA Grapalat"/>
                <w:bCs/>
                <w:szCs w:val="24"/>
                <w:lang w:val="af-ZA"/>
              </w:rPr>
              <w:t xml:space="preserve"> </w:t>
            </w:r>
            <w:r w:rsidRPr="00312979">
              <w:rPr>
                <w:rFonts w:ascii="GHEA Grapalat" w:hAnsi="GHEA Grapalat"/>
                <w:bCs/>
                <w:szCs w:val="24"/>
              </w:rPr>
              <w:t>գրանցված</w:t>
            </w:r>
            <w:r w:rsidR="00807409" w:rsidRPr="00807409">
              <w:rPr>
                <w:rFonts w:ascii="GHEA Grapalat" w:hAnsi="GHEA Grapalat"/>
                <w:bCs/>
                <w:szCs w:val="24"/>
                <w:lang w:val="af-ZA"/>
              </w:rPr>
              <w:t xml:space="preserve"> </w:t>
            </w:r>
            <w:r w:rsidRPr="00312979">
              <w:rPr>
                <w:rFonts w:ascii="GHEA Grapalat" w:hAnsi="GHEA Grapalat"/>
                <w:bCs/>
                <w:szCs w:val="24"/>
              </w:rPr>
              <w:t>գործազուրկների</w:t>
            </w:r>
            <w:r w:rsidRPr="00312979">
              <w:rPr>
                <w:rFonts w:ascii="GHEA Grapalat" w:hAnsi="GHEA Grapalat"/>
                <w:bCs/>
                <w:szCs w:val="24"/>
                <w:lang w:val="af-ZA"/>
              </w:rPr>
              <w:t xml:space="preserve">, </w:t>
            </w:r>
            <w:r w:rsidRPr="00312979">
              <w:rPr>
                <w:rFonts w:ascii="GHEA Grapalat" w:hAnsi="GHEA Grapalat"/>
                <w:bCs/>
                <w:szCs w:val="24"/>
              </w:rPr>
              <w:t>նրանցից</w:t>
            </w:r>
            <w:r w:rsidR="00807409" w:rsidRPr="00807409">
              <w:rPr>
                <w:rFonts w:ascii="GHEA Grapalat" w:hAnsi="GHEA Grapalat"/>
                <w:bCs/>
                <w:szCs w:val="24"/>
                <w:lang w:val="af-ZA"/>
              </w:rPr>
              <w:t xml:space="preserve"> </w:t>
            </w:r>
            <w:r w:rsidRPr="00312979">
              <w:rPr>
                <w:rFonts w:ascii="GHEA Grapalat" w:hAnsi="GHEA Grapalat"/>
                <w:bCs/>
                <w:szCs w:val="24"/>
              </w:rPr>
              <w:t>կանանց</w:t>
            </w:r>
            <w:r w:rsidR="00807409" w:rsidRPr="00807409">
              <w:rPr>
                <w:rFonts w:ascii="GHEA Grapalat" w:hAnsi="GHEA Grapalat"/>
                <w:bCs/>
                <w:szCs w:val="24"/>
                <w:lang w:val="af-ZA"/>
              </w:rPr>
              <w:t xml:space="preserve"> </w:t>
            </w:r>
            <w:r w:rsidRPr="00312979">
              <w:rPr>
                <w:rFonts w:ascii="GHEA Grapalat" w:hAnsi="GHEA Grapalat"/>
                <w:bCs/>
                <w:szCs w:val="24"/>
              </w:rPr>
              <w:t>թվաքանակի</w:t>
            </w:r>
            <w:r w:rsidR="00807409" w:rsidRPr="00807409">
              <w:rPr>
                <w:rFonts w:ascii="GHEA Grapalat" w:hAnsi="GHEA Grapalat"/>
                <w:bCs/>
                <w:szCs w:val="24"/>
                <w:lang w:val="af-ZA"/>
              </w:rPr>
              <w:t xml:space="preserve"> </w:t>
            </w:r>
            <w:r w:rsidRPr="00312979">
              <w:rPr>
                <w:rFonts w:ascii="GHEA Grapalat" w:hAnsi="GHEA Grapalat"/>
                <w:bCs/>
                <w:szCs w:val="24"/>
              </w:rPr>
              <w:t>վերաբերյալ</w:t>
            </w:r>
            <w:r w:rsidRPr="00312979">
              <w:rPr>
                <w:rFonts w:ascii="GHEA Grapalat" w:hAnsi="GHEA Grapalat"/>
                <w:bCs/>
                <w:szCs w:val="24"/>
                <w:lang w:val="hy-AM"/>
              </w:rPr>
              <w:t>։</w:t>
            </w:r>
          </w:p>
          <w:p w:rsidR="00312979" w:rsidRPr="00312979" w:rsidRDefault="00312979" w:rsidP="00312979">
            <w:pPr>
              <w:pStyle w:val="ListParagraph"/>
              <w:jc w:val="both"/>
              <w:rPr>
                <w:rFonts w:ascii="GHEA Grapalat" w:hAnsi="GHEA Grapalat"/>
                <w:szCs w:val="24"/>
                <w:lang w:val="af-ZA"/>
              </w:rPr>
            </w:pPr>
          </w:p>
        </w:tc>
      </w:tr>
      <w:tr w:rsidR="00140130" w:rsidRPr="00140130" w:rsidTr="00140130">
        <w:trPr>
          <w:trHeight w:val="440"/>
        </w:trPr>
        <w:tc>
          <w:tcPr>
            <w:tcW w:w="2700" w:type="dxa"/>
            <w:tcBorders>
              <w:top w:val="single" w:sz="4" w:space="0" w:color="auto"/>
              <w:left w:val="single" w:sz="4" w:space="0" w:color="auto"/>
              <w:bottom w:val="single" w:sz="4" w:space="0" w:color="auto"/>
              <w:right w:val="single" w:sz="4" w:space="0" w:color="auto"/>
            </w:tcBorders>
          </w:tcPr>
          <w:p w:rsidR="00140130" w:rsidRPr="00140130" w:rsidRDefault="00140130" w:rsidP="00140130">
            <w:pPr>
              <w:rPr>
                <w:rFonts w:ascii="GHEA Grapalat" w:hAnsi="GHEA Grapalat" w:cs="Sylfaen"/>
                <w:bCs/>
                <w:iCs/>
                <w:sz w:val="22"/>
                <w:szCs w:val="22"/>
              </w:rPr>
            </w:pPr>
            <w:r w:rsidRPr="00140130">
              <w:rPr>
                <w:rFonts w:ascii="GHEA Grapalat" w:hAnsi="GHEA Grapalat" w:cs="Sylfaen"/>
                <w:bCs/>
                <w:iCs/>
                <w:sz w:val="22"/>
                <w:szCs w:val="22"/>
              </w:rPr>
              <w:lastRenderedPageBreak/>
              <w:t>ՏԱԲ</w:t>
            </w:r>
          </w:p>
        </w:tc>
        <w:tc>
          <w:tcPr>
            <w:tcW w:w="11880" w:type="dxa"/>
            <w:gridSpan w:val="2"/>
            <w:tcBorders>
              <w:top w:val="single" w:sz="4" w:space="0" w:color="auto"/>
              <w:left w:val="single" w:sz="4" w:space="0" w:color="auto"/>
              <w:bottom w:val="single" w:sz="4" w:space="0" w:color="auto"/>
              <w:right w:val="single" w:sz="4" w:space="0" w:color="auto"/>
            </w:tcBorders>
          </w:tcPr>
          <w:p w:rsidR="00140130" w:rsidRPr="00140130" w:rsidRDefault="00140130" w:rsidP="00140130">
            <w:pPr>
              <w:pStyle w:val="ListParagraph"/>
              <w:numPr>
                <w:ilvl w:val="0"/>
                <w:numId w:val="8"/>
              </w:numPr>
              <w:jc w:val="both"/>
              <w:rPr>
                <w:rFonts w:ascii="GHEA Grapalat" w:hAnsi="GHEA Grapalat" w:cs="Sylfaen"/>
                <w:color w:val="212121"/>
                <w:szCs w:val="24"/>
                <w:lang w:eastAsia="ru-RU"/>
              </w:rPr>
            </w:pPr>
            <w:r w:rsidRPr="00140130">
              <w:rPr>
                <w:rFonts w:ascii="GHEA Grapalat" w:hAnsi="GHEA Grapalat" w:cs="Sylfaen"/>
                <w:color w:val="212121"/>
                <w:szCs w:val="24"/>
                <w:lang w:eastAsia="ru-RU"/>
              </w:rPr>
              <w:t xml:space="preserve">ՀՀ ԱՍՀՆ սոցիալական ապահովության պետական ծառայություն է  ներկայացվել  թվով </w:t>
            </w:r>
            <w:r w:rsidR="00AF676B" w:rsidRPr="00AF676B">
              <w:rPr>
                <w:rFonts w:ascii="GHEA Grapalat" w:hAnsi="GHEA Grapalat" w:cs="Sylfaen"/>
                <w:color w:val="212121"/>
                <w:szCs w:val="24"/>
                <w:lang w:eastAsia="ru-RU"/>
              </w:rPr>
              <w:t>32</w:t>
            </w:r>
            <w:r w:rsidRPr="00140130">
              <w:rPr>
                <w:rFonts w:ascii="GHEA Grapalat" w:hAnsi="GHEA Grapalat" w:cs="Sylfaen"/>
                <w:color w:val="212121"/>
                <w:szCs w:val="24"/>
                <w:lang w:eastAsia="ru-RU"/>
              </w:rPr>
              <w:t xml:space="preserve"> քաղաքացու գործազրկության նպաստ ստանալու ժամանակահատվածի վերաբերյալ  տեղեկանք</w:t>
            </w:r>
          </w:p>
          <w:p w:rsidR="00140130" w:rsidRPr="00140130" w:rsidRDefault="00140130" w:rsidP="00140130">
            <w:pPr>
              <w:pStyle w:val="ListParagraph"/>
              <w:numPr>
                <w:ilvl w:val="0"/>
                <w:numId w:val="8"/>
              </w:numPr>
              <w:jc w:val="both"/>
              <w:rPr>
                <w:rFonts w:ascii="GHEA Grapalat" w:hAnsi="GHEA Grapalat" w:cs="Sylfaen"/>
                <w:color w:val="212121"/>
                <w:szCs w:val="24"/>
                <w:lang w:eastAsia="ru-RU"/>
              </w:rPr>
            </w:pPr>
            <w:r w:rsidRPr="00140130">
              <w:rPr>
                <w:rFonts w:ascii="GHEA Grapalat" w:hAnsi="GHEA Grapalat" w:cs="Sylfaen"/>
                <w:color w:val="212121"/>
                <w:szCs w:val="24"/>
                <w:lang w:eastAsia="ru-RU"/>
              </w:rPr>
              <w:t xml:space="preserve">Ընթացք է տրվել «Գործ» տեղեկատվական համակարգի շահագործմանն ուղղված զբաղվածության տարածքային կենտրոններից ստացված թվով </w:t>
            </w:r>
            <w:r w:rsidR="00AF676B">
              <w:rPr>
                <w:rFonts w:ascii="GHEA Grapalat" w:hAnsi="GHEA Grapalat" w:cs="Sylfaen"/>
                <w:color w:val="212121"/>
                <w:szCs w:val="24"/>
                <w:lang w:val="ru-RU" w:eastAsia="ru-RU"/>
              </w:rPr>
              <w:t>մեկ</w:t>
            </w:r>
            <w:r w:rsidR="00AF676B" w:rsidRPr="00AF676B">
              <w:rPr>
                <w:rFonts w:ascii="GHEA Grapalat" w:hAnsi="GHEA Grapalat" w:cs="Sylfaen"/>
                <w:color w:val="212121"/>
                <w:szCs w:val="24"/>
                <w:lang w:eastAsia="ru-RU"/>
              </w:rPr>
              <w:t xml:space="preserve"> </w:t>
            </w:r>
            <w:r w:rsidRPr="00140130">
              <w:rPr>
                <w:rFonts w:ascii="GHEA Grapalat" w:hAnsi="GHEA Grapalat" w:cs="Sylfaen"/>
                <w:color w:val="212121"/>
                <w:szCs w:val="24"/>
                <w:lang w:eastAsia="ru-RU"/>
              </w:rPr>
              <w:t>գրության</w:t>
            </w:r>
          </w:p>
          <w:p w:rsidR="00140130" w:rsidRPr="00140130" w:rsidRDefault="00140130" w:rsidP="00140130">
            <w:pPr>
              <w:pStyle w:val="ListParagraph"/>
              <w:numPr>
                <w:ilvl w:val="0"/>
                <w:numId w:val="8"/>
              </w:numPr>
              <w:jc w:val="both"/>
              <w:rPr>
                <w:rFonts w:ascii="GHEA Grapalat" w:hAnsi="GHEA Grapalat" w:cs="Sylfaen"/>
                <w:color w:val="212121"/>
                <w:szCs w:val="24"/>
                <w:lang w:eastAsia="ru-RU"/>
              </w:rPr>
            </w:pPr>
            <w:r w:rsidRPr="00140130">
              <w:rPr>
                <w:rFonts w:ascii="GHEA Grapalat" w:hAnsi="GHEA Grapalat" w:cs="Sylfaen"/>
                <w:color w:val="212121"/>
                <w:szCs w:val="24"/>
                <w:lang w:eastAsia="ru-RU"/>
              </w:rPr>
              <w:t>Ամենօրյա պարբերականությամբ  թարմացվել և կայք էջում տեղադրվել է զբաղվածության ոլորտին վերաբերող նորությունները</w:t>
            </w:r>
          </w:p>
          <w:p w:rsidR="00140130" w:rsidRPr="00140130" w:rsidRDefault="00140130" w:rsidP="00140130">
            <w:pPr>
              <w:pStyle w:val="ListParagraph"/>
              <w:numPr>
                <w:ilvl w:val="0"/>
                <w:numId w:val="8"/>
              </w:numPr>
              <w:jc w:val="both"/>
              <w:rPr>
                <w:rFonts w:ascii="GHEA Grapalat" w:hAnsi="GHEA Grapalat" w:cs="Sylfaen"/>
                <w:color w:val="212121"/>
                <w:szCs w:val="24"/>
                <w:lang w:eastAsia="ru-RU"/>
              </w:rPr>
            </w:pPr>
            <w:r w:rsidRPr="00140130">
              <w:rPr>
                <w:rFonts w:ascii="GHEA Grapalat" w:hAnsi="GHEA Grapalat" w:cs="Sylfaen"/>
                <w:color w:val="212121"/>
                <w:szCs w:val="24"/>
                <w:lang w:eastAsia="ru-RU"/>
              </w:rPr>
              <w:t xml:space="preserve">Ներկայացվել </w:t>
            </w:r>
            <w:proofErr w:type="gramStart"/>
            <w:r w:rsidRPr="00140130">
              <w:rPr>
                <w:rFonts w:ascii="GHEA Grapalat" w:hAnsi="GHEA Grapalat" w:cs="Sylfaen"/>
                <w:color w:val="212121"/>
                <w:szCs w:val="24"/>
                <w:lang w:eastAsia="ru-RU"/>
              </w:rPr>
              <w:t>է  2018թ</w:t>
            </w:r>
            <w:proofErr w:type="gramEnd"/>
            <w:r w:rsidRPr="00140130">
              <w:rPr>
                <w:rFonts w:ascii="GHEA Grapalat" w:hAnsi="GHEA Grapalat" w:cs="Sylfaen"/>
                <w:color w:val="212121"/>
                <w:szCs w:val="24"/>
                <w:lang w:eastAsia="ru-RU"/>
              </w:rPr>
              <w:t>., 2019թ.</w:t>
            </w:r>
            <w:r w:rsidR="008B6206" w:rsidRPr="008B6206">
              <w:rPr>
                <w:rFonts w:ascii="GHEA Grapalat" w:hAnsi="GHEA Grapalat" w:cs="Sylfaen"/>
                <w:color w:val="212121"/>
                <w:szCs w:val="24"/>
                <w:lang w:eastAsia="ru-RU"/>
              </w:rPr>
              <w:t xml:space="preserve"> </w:t>
            </w:r>
            <w:r w:rsidR="008B6206">
              <w:rPr>
                <w:rFonts w:ascii="GHEA Grapalat" w:hAnsi="GHEA Grapalat" w:cs="Sylfaen"/>
                <w:color w:val="212121"/>
                <w:szCs w:val="24"/>
                <w:lang w:val="ru-RU" w:eastAsia="ru-RU"/>
              </w:rPr>
              <w:t>և</w:t>
            </w:r>
            <w:r w:rsidR="008B6206" w:rsidRPr="008B6206">
              <w:rPr>
                <w:rFonts w:ascii="GHEA Grapalat" w:hAnsi="GHEA Grapalat" w:cs="Sylfaen"/>
                <w:color w:val="212121"/>
                <w:szCs w:val="24"/>
                <w:lang w:eastAsia="ru-RU"/>
              </w:rPr>
              <w:t xml:space="preserve"> 2020</w:t>
            </w:r>
            <w:r w:rsidR="008B6206">
              <w:rPr>
                <w:rFonts w:ascii="GHEA Grapalat" w:hAnsi="GHEA Grapalat" w:cs="Sylfaen"/>
                <w:color w:val="212121"/>
                <w:szCs w:val="24"/>
                <w:lang w:val="ru-RU" w:eastAsia="ru-RU"/>
              </w:rPr>
              <w:t>թ</w:t>
            </w:r>
            <w:r w:rsidR="008B6206" w:rsidRPr="008B6206">
              <w:rPr>
                <w:rFonts w:ascii="GHEA Grapalat" w:hAnsi="GHEA Grapalat" w:cs="Sylfaen"/>
                <w:color w:val="212121"/>
                <w:szCs w:val="24"/>
                <w:lang w:eastAsia="ru-RU"/>
              </w:rPr>
              <w:t>.</w:t>
            </w:r>
            <w:r w:rsidRPr="00140130">
              <w:rPr>
                <w:rFonts w:ascii="GHEA Grapalat" w:hAnsi="GHEA Grapalat" w:cs="Sylfaen"/>
                <w:color w:val="212121"/>
                <w:szCs w:val="24"/>
                <w:lang w:eastAsia="ru-RU"/>
              </w:rPr>
              <w:t xml:space="preserve"> ընթացքում զբաղվածության պետական ծրագրերում </w:t>
            </w:r>
            <w:r w:rsidRPr="00140130">
              <w:rPr>
                <w:rFonts w:ascii="GHEA Grapalat" w:hAnsi="GHEA Grapalat" w:cs="Sylfaen"/>
                <w:color w:val="212121"/>
                <w:szCs w:val="24"/>
                <w:lang w:eastAsia="ru-RU"/>
              </w:rPr>
              <w:lastRenderedPageBreak/>
              <w:t>ընդգրկված անձանց տվյալների` ՀՀ ՍԱՊԾ անհատական հաշվառման և ՀՀ ֆինանսների նախարարության և ՀՀ ԱՆ իրավաբանական անձանց պետական ռեգիստրի տեղեկատվական համակարգում առկա տվյալների /</w:t>
            </w:r>
            <w:r w:rsidR="008B6206">
              <w:rPr>
                <w:rFonts w:ascii="GHEA Grapalat" w:hAnsi="GHEA Grapalat" w:cs="Sylfaen"/>
                <w:color w:val="212121"/>
                <w:szCs w:val="24"/>
                <w:lang w:val="ru-RU" w:eastAsia="ru-RU"/>
              </w:rPr>
              <w:t>մարտ</w:t>
            </w:r>
            <w:r w:rsidRPr="00140130">
              <w:rPr>
                <w:rFonts w:ascii="GHEA Grapalat" w:hAnsi="GHEA Grapalat" w:cs="Sylfaen"/>
                <w:color w:val="212121"/>
                <w:szCs w:val="24"/>
                <w:lang w:eastAsia="ru-RU"/>
              </w:rPr>
              <w:t xml:space="preserve"> ամսվա դրությամբ/ հետ համադրման արդյունքները</w:t>
            </w:r>
          </w:p>
          <w:p w:rsidR="00140130" w:rsidRPr="00140130" w:rsidRDefault="00140130" w:rsidP="00140130">
            <w:pPr>
              <w:pStyle w:val="ListParagraph"/>
              <w:numPr>
                <w:ilvl w:val="0"/>
                <w:numId w:val="8"/>
              </w:numPr>
              <w:jc w:val="both"/>
              <w:rPr>
                <w:rFonts w:ascii="GHEA Grapalat" w:hAnsi="GHEA Grapalat" w:cs="Sylfaen"/>
                <w:color w:val="212121"/>
                <w:szCs w:val="24"/>
                <w:lang w:eastAsia="ru-RU"/>
              </w:rPr>
            </w:pPr>
            <w:r w:rsidRPr="00140130">
              <w:rPr>
                <w:rFonts w:ascii="GHEA Grapalat" w:hAnsi="GHEA Grapalat" w:cs="Sylfaen"/>
                <w:color w:val="212121"/>
                <w:szCs w:val="24"/>
                <w:lang w:eastAsia="ru-RU"/>
              </w:rPr>
              <w:t>Առնվազն մեկ ամիս թափուր մնացած աշխատատեղերի վերաբերյալ շրջաբերական է ուղարկվել  զբաղվածության տարածքային կենտրոններին</w:t>
            </w:r>
          </w:p>
          <w:p w:rsidR="008B6206" w:rsidRPr="00AF676B" w:rsidRDefault="00AF676B" w:rsidP="00AF676B">
            <w:pPr>
              <w:pStyle w:val="ListParagraph"/>
              <w:numPr>
                <w:ilvl w:val="0"/>
                <w:numId w:val="8"/>
              </w:numPr>
              <w:jc w:val="both"/>
              <w:rPr>
                <w:rFonts w:ascii="GHEA Grapalat" w:hAnsi="GHEA Grapalat" w:cs="Sylfaen"/>
                <w:color w:val="212121"/>
                <w:szCs w:val="24"/>
                <w:lang w:eastAsia="ru-RU"/>
              </w:rPr>
            </w:pPr>
            <w:r w:rsidRPr="00AF676B">
              <w:rPr>
                <w:rFonts w:ascii="GHEA Grapalat" w:hAnsi="GHEA Grapalat" w:cs="Sylfaen"/>
                <w:color w:val="212121"/>
                <w:szCs w:val="24"/>
                <w:lang w:eastAsia="ru-RU"/>
              </w:rPr>
              <w:t>ՀՀ Արդարադատության պրոբացիոն ծառայություն է ներկայացվել գրություն ԱղվանՍարգսի Խաչատրյանի `անձնական գործի ըստ տարածքային կենտրոն փոխանցելու վերաբերյալ</w:t>
            </w:r>
          </w:p>
          <w:p w:rsidR="00AF676B" w:rsidRPr="00AF676B" w:rsidRDefault="00AF676B" w:rsidP="00AF676B">
            <w:pPr>
              <w:pStyle w:val="ListParagraph"/>
              <w:numPr>
                <w:ilvl w:val="0"/>
                <w:numId w:val="8"/>
              </w:numPr>
              <w:jc w:val="both"/>
              <w:rPr>
                <w:rFonts w:ascii="GHEA Grapalat" w:hAnsi="GHEA Grapalat" w:cs="Sylfaen"/>
                <w:color w:val="212121"/>
                <w:szCs w:val="24"/>
                <w:lang w:eastAsia="ru-RU"/>
              </w:rPr>
            </w:pPr>
            <w:r w:rsidRPr="00AF676B">
              <w:rPr>
                <w:rFonts w:ascii="GHEA Grapalat" w:hAnsi="GHEA Grapalat" w:cs="Sylfaen"/>
                <w:color w:val="212121"/>
                <w:szCs w:val="24"/>
                <w:lang w:eastAsia="ru-RU"/>
              </w:rPr>
              <w:t>«Նորք» սոցիալական ծառայությունների տեխնոլոգիական և իրազեկման կենտրոն» հիմնադրամ է ներկայացվել գրություն Եվրասիական տնտեսական միության հանձնաժողովի նախաձեռնած՝ «Աշխատանք առանց սահմանների » միասնական որոնման համակարգի ստեղծման շրջանակում ԵԱՏՄ անդամ պետությունների աշխատանք փնտրողների համար «Գործ» ՏՀ-ում դաշտեր ավելացնելու մասին տեղեկատվություն ներկայացնելու վերաբերյալ</w:t>
            </w:r>
          </w:p>
          <w:p w:rsidR="00AF676B" w:rsidRPr="00140130" w:rsidRDefault="00AF676B" w:rsidP="00AF676B">
            <w:pPr>
              <w:pStyle w:val="ListParagraph"/>
              <w:numPr>
                <w:ilvl w:val="0"/>
                <w:numId w:val="8"/>
              </w:numPr>
              <w:jc w:val="both"/>
              <w:rPr>
                <w:rFonts w:ascii="GHEA Grapalat" w:hAnsi="GHEA Grapalat" w:cs="Sylfaen"/>
                <w:color w:val="212121"/>
                <w:szCs w:val="24"/>
                <w:lang w:eastAsia="ru-RU"/>
              </w:rPr>
            </w:pPr>
            <w:r>
              <w:rPr>
                <w:rFonts w:ascii="GHEA Grapalat" w:hAnsi="GHEA Grapalat" w:cs="Sylfaen"/>
                <w:color w:val="212121"/>
                <w:szCs w:val="24"/>
                <w:lang w:val="ru-RU" w:eastAsia="ru-RU"/>
              </w:rPr>
              <w:t>ԶՏԿ</w:t>
            </w:r>
            <w:r w:rsidRPr="00AF676B">
              <w:rPr>
                <w:rFonts w:ascii="GHEA Grapalat" w:hAnsi="GHEA Grapalat" w:cs="Sylfaen"/>
                <w:color w:val="212121"/>
                <w:szCs w:val="24"/>
                <w:lang w:eastAsia="ru-RU"/>
              </w:rPr>
              <w:t>-</w:t>
            </w:r>
            <w:r>
              <w:rPr>
                <w:rFonts w:ascii="GHEA Grapalat" w:hAnsi="GHEA Grapalat" w:cs="Sylfaen"/>
                <w:color w:val="212121"/>
                <w:szCs w:val="24"/>
                <w:lang w:val="ru-RU" w:eastAsia="ru-RU"/>
              </w:rPr>
              <w:t>ներին</w:t>
            </w:r>
            <w:r w:rsidRPr="00AF676B">
              <w:rPr>
                <w:rFonts w:ascii="GHEA Grapalat" w:hAnsi="GHEA Grapalat" w:cs="Sylfaen"/>
                <w:color w:val="212121"/>
                <w:szCs w:val="24"/>
                <w:lang w:eastAsia="ru-RU"/>
              </w:rPr>
              <w:t xml:space="preserve"> </w:t>
            </w:r>
            <w:r>
              <w:rPr>
                <w:rFonts w:ascii="GHEA Grapalat" w:hAnsi="GHEA Grapalat" w:cs="Sylfaen"/>
                <w:color w:val="212121"/>
                <w:szCs w:val="24"/>
                <w:lang w:val="ru-RU" w:eastAsia="ru-RU"/>
              </w:rPr>
              <w:t>ն</w:t>
            </w:r>
            <w:r w:rsidRPr="00AF676B">
              <w:rPr>
                <w:rFonts w:ascii="GHEA Grapalat" w:hAnsi="GHEA Grapalat" w:cs="Sylfaen"/>
                <w:color w:val="212121"/>
                <w:szCs w:val="24"/>
                <w:lang w:eastAsia="ru-RU"/>
              </w:rPr>
              <w:t>երկայացվ</w:t>
            </w:r>
            <w:r>
              <w:rPr>
                <w:rFonts w:ascii="GHEA Grapalat" w:hAnsi="GHEA Grapalat" w:cs="Sylfaen"/>
                <w:color w:val="212121"/>
                <w:szCs w:val="24"/>
                <w:lang w:val="ru-RU" w:eastAsia="ru-RU"/>
              </w:rPr>
              <w:t>ել</w:t>
            </w:r>
            <w:r w:rsidRPr="00AF676B">
              <w:rPr>
                <w:rFonts w:ascii="GHEA Grapalat" w:hAnsi="GHEA Grapalat" w:cs="Sylfaen"/>
                <w:color w:val="212121"/>
                <w:szCs w:val="24"/>
                <w:lang w:eastAsia="ru-RU"/>
              </w:rPr>
              <w:t xml:space="preserve">  է տեղեկատվություն ՀՀ պետական կառույցներից ստացված թափուր աշխատատեղերի վերաբերյալ (01.05.2020թ. դրությամբ)</w:t>
            </w:r>
          </w:p>
        </w:tc>
      </w:tr>
    </w:tbl>
    <w:p w:rsidR="00312979" w:rsidRPr="00140130" w:rsidRDefault="00312979" w:rsidP="005757B1">
      <w:pPr>
        <w:rPr>
          <w:rFonts w:asciiTheme="minorHAnsi" w:hAnsiTheme="minorHAnsi"/>
          <w:szCs w:val="24"/>
        </w:rPr>
      </w:pPr>
    </w:p>
    <w:p w:rsidR="008753CC" w:rsidRPr="00E40AE9" w:rsidRDefault="008753CC" w:rsidP="005757B1">
      <w:pPr>
        <w:rPr>
          <w:rFonts w:asciiTheme="minorHAnsi" w:hAnsiTheme="minorHAnsi"/>
          <w:szCs w:val="24"/>
          <w:lang w:val="hy-AM"/>
        </w:rPr>
      </w:pPr>
    </w:p>
    <w:p w:rsidR="008753CC" w:rsidRDefault="008753CC"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Default="0026177B" w:rsidP="005757B1">
      <w:pPr>
        <w:rPr>
          <w:rFonts w:asciiTheme="minorHAnsi" w:hAnsiTheme="minorHAnsi"/>
          <w:szCs w:val="24"/>
          <w:lang w:val="ru-RU"/>
        </w:rPr>
      </w:pPr>
    </w:p>
    <w:p w:rsidR="0026177B" w:rsidRPr="0026177B" w:rsidRDefault="0026177B" w:rsidP="005757B1">
      <w:pPr>
        <w:rPr>
          <w:rFonts w:asciiTheme="minorHAnsi" w:hAnsiTheme="minorHAnsi"/>
          <w:szCs w:val="24"/>
          <w:lang w:val="ru-RU"/>
        </w:rPr>
      </w:pPr>
    </w:p>
    <w:p w:rsidR="008753CC" w:rsidRPr="00E40AE9" w:rsidRDefault="008753CC" w:rsidP="005757B1">
      <w:pPr>
        <w:rPr>
          <w:rFonts w:asciiTheme="minorHAnsi" w:hAnsiTheme="minorHAnsi"/>
          <w:szCs w:val="24"/>
          <w:lang w:val="hy-AM"/>
        </w:rPr>
      </w:pPr>
    </w:p>
    <w:p w:rsidR="00B732EC" w:rsidRDefault="0089125B" w:rsidP="00DD7D2E">
      <w:pPr>
        <w:pStyle w:val="ListParagraph"/>
        <w:tabs>
          <w:tab w:val="left" w:pos="720"/>
        </w:tabs>
        <w:ind w:left="360"/>
        <w:jc w:val="both"/>
        <w:rPr>
          <w:rFonts w:ascii="GHEA Grapalat" w:hAnsi="GHEA Grapalat" w:cs="Sylfaen"/>
          <w:bCs/>
          <w:iCs/>
          <w:szCs w:val="24"/>
          <w:lang w:val="ru-RU"/>
        </w:rPr>
      </w:pPr>
      <w:r>
        <w:rPr>
          <w:rFonts w:ascii="GHEA Grapalat" w:hAnsi="GHEA Grapalat" w:cs="Sylfaen"/>
          <w:bCs/>
          <w:iCs/>
          <w:szCs w:val="24"/>
        </w:rPr>
        <w:t>3</w:t>
      </w:r>
      <w:r w:rsidR="00DD7D2E" w:rsidRPr="00345F60">
        <w:rPr>
          <w:rFonts w:ascii="GHEA Grapalat" w:hAnsi="GHEA Grapalat" w:cs="Sylfaen"/>
          <w:bCs/>
          <w:iCs/>
          <w:szCs w:val="24"/>
        </w:rPr>
        <w:t>.</w:t>
      </w:r>
      <w:r w:rsidR="00B732EC" w:rsidRPr="00345F60">
        <w:rPr>
          <w:rFonts w:ascii="GHEA Grapalat" w:hAnsi="GHEA Grapalat" w:cs="Sylfaen"/>
          <w:bCs/>
          <w:iCs/>
          <w:szCs w:val="24"/>
        </w:rPr>
        <w:t>Դիմումների պատասխաններ</w:t>
      </w:r>
    </w:p>
    <w:p w:rsidR="008753CC" w:rsidRDefault="008753CC" w:rsidP="00DD7D2E">
      <w:pPr>
        <w:pStyle w:val="ListParagraph"/>
        <w:tabs>
          <w:tab w:val="left" w:pos="720"/>
        </w:tabs>
        <w:ind w:left="360"/>
        <w:jc w:val="both"/>
        <w:rPr>
          <w:rFonts w:ascii="GHEA Grapalat" w:hAnsi="GHEA Grapalat" w:cs="Sylfaen"/>
          <w:bCs/>
          <w:iCs/>
          <w:szCs w:val="24"/>
          <w:lang w:val="ru-RU"/>
        </w:rPr>
      </w:pPr>
    </w:p>
    <w:p w:rsidR="008753CC" w:rsidRPr="008753CC" w:rsidRDefault="008753CC">
      <w:pPr>
        <w:rPr>
          <w:rFonts w:ascii="GHEA Grapalat" w:hAnsi="GHEA Grapalat"/>
          <w:szCs w:val="24"/>
          <w:lang w:val="ru-RU"/>
        </w:rPr>
      </w:pPr>
    </w:p>
    <w:tbl>
      <w:tblPr>
        <w:tblW w:w="140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0"/>
        <w:gridCol w:w="2520"/>
        <w:gridCol w:w="6627"/>
      </w:tblGrid>
      <w:tr w:rsidR="00CD1FBA" w:rsidRPr="00345F60" w:rsidTr="008753CC">
        <w:tc>
          <w:tcPr>
            <w:tcW w:w="4860" w:type="dxa"/>
            <w:shd w:val="clear" w:color="auto" w:fill="auto"/>
          </w:tcPr>
          <w:p w:rsidR="00CD1FBA" w:rsidRPr="00345F60" w:rsidRDefault="00CD1FBA" w:rsidP="000A316C">
            <w:pPr>
              <w:tabs>
                <w:tab w:val="left" w:pos="67"/>
              </w:tabs>
              <w:rPr>
                <w:rFonts w:ascii="GHEA Grapalat" w:hAnsi="GHEA Grapalat" w:cs="Sylfaen"/>
                <w:bCs/>
                <w:iCs/>
                <w:szCs w:val="24"/>
              </w:rPr>
            </w:pPr>
            <w:r w:rsidRPr="00345F60">
              <w:rPr>
                <w:rFonts w:ascii="GHEA Grapalat" w:hAnsi="GHEA Grapalat" w:cs="Sylfaen"/>
                <w:bCs/>
                <w:iCs/>
                <w:szCs w:val="24"/>
              </w:rPr>
              <w:t xml:space="preserve">Բաժինը </w:t>
            </w:r>
          </w:p>
        </w:tc>
        <w:tc>
          <w:tcPr>
            <w:tcW w:w="2520" w:type="dxa"/>
            <w:shd w:val="clear" w:color="auto" w:fill="auto"/>
          </w:tcPr>
          <w:p w:rsidR="00CD1FBA" w:rsidRPr="00345F60" w:rsidRDefault="00CD1FBA" w:rsidP="008753CC">
            <w:pPr>
              <w:tabs>
                <w:tab w:val="left" w:pos="720"/>
              </w:tabs>
              <w:jc w:val="center"/>
              <w:rPr>
                <w:rFonts w:ascii="GHEA Grapalat" w:hAnsi="GHEA Grapalat" w:cs="Sylfaen"/>
                <w:bCs/>
                <w:iCs/>
                <w:szCs w:val="24"/>
              </w:rPr>
            </w:pPr>
            <w:r w:rsidRPr="00345F60">
              <w:rPr>
                <w:rFonts w:ascii="GHEA Grapalat" w:hAnsi="GHEA Grapalat" w:cs="Sylfaen"/>
                <w:bCs/>
                <w:iCs/>
                <w:szCs w:val="24"/>
              </w:rPr>
              <w:t xml:space="preserve">Դիմումների </w:t>
            </w:r>
            <w:r w:rsidR="00D413C3">
              <w:rPr>
                <w:rFonts w:ascii="GHEA Grapalat" w:hAnsi="GHEA Grapalat" w:cs="Sylfaen"/>
                <w:bCs/>
                <w:iCs/>
                <w:szCs w:val="24"/>
              </w:rPr>
              <w:t>թ</w:t>
            </w:r>
            <w:r w:rsidRPr="00345F60">
              <w:rPr>
                <w:rFonts w:ascii="GHEA Grapalat" w:hAnsi="GHEA Grapalat" w:cs="Sylfaen"/>
                <w:bCs/>
                <w:iCs/>
                <w:szCs w:val="24"/>
              </w:rPr>
              <w:t>իվը</w:t>
            </w:r>
          </w:p>
        </w:tc>
        <w:tc>
          <w:tcPr>
            <w:tcW w:w="6627" w:type="dxa"/>
            <w:shd w:val="clear" w:color="auto" w:fill="auto"/>
          </w:tcPr>
          <w:p w:rsidR="00CD1FBA" w:rsidRPr="00345F60" w:rsidRDefault="00CD1FBA" w:rsidP="001738BA">
            <w:pPr>
              <w:tabs>
                <w:tab w:val="left" w:pos="720"/>
              </w:tabs>
              <w:jc w:val="center"/>
              <w:rPr>
                <w:rFonts w:ascii="GHEA Grapalat" w:hAnsi="GHEA Grapalat" w:cs="Sylfaen"/>
                <w:bCs/>
                <w:iCs/>
                <w:szCs w:val="24"/>
              </w:rPr>
            </w:pPr>
            <w:r w:rsidRPr="00345F60">
              <w:rPr>
                <w:rFonts w:ascii="GHEA Grapalat" w:hAnsi="GHEA Grapalat" w:cs="Sylfaen"/>
                <w:bCs/>
                <w:iCs/>
                <w:szCs w:val="24"/>
              </w:rPr>
              <w:t>Թեման</w:t>
            </w:r>
          </w:p>
          <w:p w:rsidR="00CD1FBA" w:rsidRPr="00345F60" w:rsidRDefault="00CD1FBA" w:rsidP="001738BA">
            <w:pPr>
              <w:tabs>
                <w:tab w:val="left" w:pos="720"/>
              </w:tabs>
              <w:jc w:val="center"/>
              <w:rPr>
                <w:rFonts w:ascii="GHEA Grapalat" w:hAnsi="GHEA Grapalat" w:cs="Sylfaen"/>
                <w:bCs/>
                <w:iCs/>
                <w:szCs w:val="24"/>
              </w:rPr>
            </w:pPr>
          </w:p>
        </w:tc>
      </w:tr>
      <w:tr w:rsidR="008753CC" w:rsidRPr="00273DA2" w:rsidTr="00312979">
        <w:tc>
          <w:tcPr>
            <w:tcW w:w="4860" w:type="dxa"/>
            <w:vMerge w:val="restart"/>
            <w:tcBorders>
              <w:top w:val="single" w:sz="4" w:space="0" w:color="auto"/>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r w:rsidRPr="005757B1">
              <w:rPr>
                <w:rFonts w:ascii="GHEA Grapalat" w:hAnsi="GHEA Grapalat" w:cs="Sylfaen"/>
                <w:bCs/>
                <w:iCs/>
                <w:szCs w:val="24"/>
              </w:rPr>
              <w:t>ԾԻՄԱԽԲ</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2</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Խաչատուր</w:t>
            </w:r>
            <w:r w:rsidRPr="008753CC">
              <w:rPr>
                <w:rFonts w:ascii="GHEA Grapalat" w:hAnsi="GHEA Grapalat" w:cs="Sylfaen"/>
                <w:bCs/>
                <w:iCs/>
                <w:szCs w:val="24"/>
              </w:rPr>
              <w:t xml:space="preserve"> </w:t>
            </w:r>
            <w:r w:rsidRPr="005757B1">
              <w:rPr>
                <w:rFonts w:ascii="GHEA Grapalat" w:hAnsi="GHEA Grapalat" w:cs="Sylfaen"/>
                <w:bCs/>
                <w:iCs/>
                <w:szCs w:val="24"/>
              </w:rPr>
              <w:t>Պետրոսյանի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w:t>
            </w:r>
            <w:r w:rsidRPr="008753CC">
              <w:rPr>
                <w:rFonts w:ascii="GHEA Grapalat" w:hAnsi="GHEA Grapalat" w:cs="Sylfaen"/>
                <w:bCs/>
                <w:iCs/>
                <w:szCs w:val="24"/>
              </w:rPr>
              <w:t xml:space="preserve"> </w:t>
            </w:r>
            <w:r w:rsidRPr="005757B1">
              <w:rPr>
                <w:rFonts w:ascii="GHEA Grapalat" w:hAnsi="GHEA Grapalat" w:cs="Sylfaen"/>
                <w:bCs/>
                <w:iCs/>
                <w:szCs w:val="24"/>
              </w:rPr>
              <w:t>հողագործությամբ</w:t>
            </w:r>
            <w:r w:rsidRPr="008753CC">
              <w:rPr>
                <w:rFonts w:ascii="GHEA Grapalat" w:hAnsi="GHEA Grapalat" w:cs="Sylfaen"/>
                <w:bCs/>
                <w:iCs/>
                <w:szCs w:val="24"/>
              </w:rPr>
              <w:t xml:space="preserve"> </w:t>
            </w:r>
            <w:r w:rsidRPr="005757B1">
              <w:rPr>
                <w:rFonts w:ascii="GHEA Grapalat" w:hAnsi="GHEA Grapalat" w:cs="Sylfaen"/>
                <w:bCs/>
                <w:iCs/>
                <w:szCs w:val="24"/>
              </w:rPr>
              <w:t>զբաղվելու</w:t>
            </w:r>
            <w:r w:rsidRPr="008753CC">
              <w:rPr>
                <w:rFonts w:ascii="GHEA Grapalat" w:hAnsi="GHEA Grapalat" w:cs="Sylfaen"/>
                <w:bCs/>
                <w:iCs/>
                <w:szCs w:val="24"/>
              </w:rPr>
              <w:t xml:space="preserve"> </w:t>
            </w:r>
            <w:r w:rsidRPr="005757B1">
              <w:rPr>
                <w:rFonts w:ascii="GHEA Grapalat" w:hAnsi="GHEA Grapalat" w:cs="Sylfaen"/>
                <w:bCs/>
                <w:iCs/>
                <w:szCs w:val="24"/>
              </w:rPr>
              <w:t>նպատակով</w:t>
            </w:r>
            <w:r w:rsidRPr="008753CC">
              <w:rPr>
                <w:rFonts w:ascii="GHEA Grapalat" w:hAnsi="GHEA Grapalat" w:cs="Sylfaen"/>
                <w:bCs/>
                <w:iCs/>
                <w:szCs w:val="24"/>
              </w:rPr>
              <w:t xml:space="preserve"> </w:t>
            </w:r>
            <w:r w:rsidRPr="005757B1">
              <w:rPr>
                <w:rFonts w:ascii="GHEA Grapalat" w:hAnsi="GHEA Grapalat" w:cs="Sylfaen"/>
                <w:bCs/>
                <w:iCs/>
                <w:szCs w:val="24"/>
              </w:rPr>
              <w:t>պետության</w:t>
            </w:r>
            <w:r w:rsidRPr="008753CC">
              <w:rPr>
                <w:rFonts w:ascii="GHEA Grapalat" w:hAnsi="GHEA Grapalat" w:cs="Sylfaen"/>
                <w:bCs/>
                <w:iCs/>
                <w:szCs w:val="24"/>
              </w:rPr>
              <w:t xml:space="preserve"> </w:t>
            </w:r>
            <w:r w:rsidRPr="005757B1">
              <w:rPr>
                <w:rFonts w:ascii="GHEA Grapalat" w:hAnsi="GHEA Grapalat" w:cs="Sylfaen"/>
                <w:bCs/>
                <w:iCs/>
                <w:szCs w:val="24"/>
              </w:rPr>
              <w:t>կողմից</w:t>
            </w:r>
            <w:r w:rsidRPr="008753CC">
              <w:rPr>
                <w:rFonts w:ascii="GHEA Grapalat" w:hAnsi="GHEA Grapalat" w:cs="Sylfaen"/>
                <w:bCs/>
                <w:iCs/>
                <w:szCs w:val="24"/>
              </w:rPr>
              <w:t xml:space="preserve"> </w:t>
            </w:r>
            <w:r w:rsidRPr="005757B1">
              <w:rPr>
                <w:rFonts w:ascii="GHEA Grapalat" w:hAnsi="GHEA Grapalat" w:cs="Sylfaen"/>
                <w:bCs/>
                <w:iCs/>
                <w:szCs w:val="24"/>
              </w:rPr>
              <w:t>ֆինանսական</w:t>
            </w:r>
            <w:r w:rsidRPr="008753CC">
              <w:rPr>
                <w:rFonts w:ascii="GHEA Grapalat" w:hAnsi="GHEA Grapalat" w:cs="Sylfaen"/>
                <w:bCs/>
                <w:iCs/>
                <w:szCs w:val="24"/>
              </w:rPr>
              <w:t xml:space="preserve"> </w:t>
            </w:r>
            <w:r w:rsidRPr="005757B1">
              <w:rPr>
                <w:rFonts w:ascii="GHEA Grapalat" w:hAnsi="GHEA Grapalat" w:cs="Sylfaen"/>
                <w:bCs/>
                <w:iCs/>
                <w:szCs w:val="24"/>
              </w:rPr>
              <w:t>աջակցություն</w:t>
            </w:r>
            <w:r w:rsidRPr="008753CC">
              <w:rPr>
                <w:rFonts w:ascii="GHEA Grapalat" w:hAnsi="GHEA Grapalat" w:cs="Sylfaen"/>
                <w:bCs/>
                <w:iCs/>
                <w:szCs w:val="24"/>
              </w:rPr>
              <w:t xml:space="preserve"> </w:t>
            </w:r>
            <w:r w:rsidRPr="005757B1">
              <w:rPr>
                <w:rFonts w:ascii="GHEA Grapalat" w:hAnsi="GHEA Grapalat" w:cs="Sylfaen"/>
                <w:bCs/>
                <w:iCs/>
                <w:szCs w:val="24"/>
              </w:rPr>
              <w:t>հատկացնելու</w:t>
            </w:r>
            <w:r w:rsidRPr="008753CC">
              <w:rPr>
                <w:rFonts w:ascii="GHEA Grapalat" w:hAnsi="GHEA Grapalat" w:cs="Sylfaen"/>
                <w:bCs/>
                <w:iCs/>
                <w:szCs w:val="24"/>
              </w:rPr>
              <w:t xml:space="preserve"> </w:t>
            </w:r>
            <w:r w:rsidRPr="005757B1">
              <w:rPr>
                <w:rFonts w:ascii="GHEA Grapalat" w:hAnsi="GHEA Grapalat" w:cs="Sylfaen"/>
                <w:bCs/>
                <w:iCs/>
                <w:szCs w:val="24"/>
              </w:rPr>
              <w:t>վերաբերյալ</w:t>
            </w:r>
          </w:p>
        </w:tc>
      </w:tr>
      <w:tr w:rsidR="008753CC" w:rsidRPr="00DB5453"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bookmarkStart w:id="4" w:name="_Hlk40440996"/>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2</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 Ավագ Թամարյանի առցանց դիմումը՝ քննարկելու, արդյունքների մասին դիմողին հայտնելու և տեղեկատվություն ներկայացնելու համար ՀՀ վարչապետիաշխատակազմ</w:t>
            </w:r>
          </w:p>
        </w:tc>
      </w:tr>
      <w:bookmarkEnd w:id="4"/>
      <w:tr w:rsidR="008753CC" w:rsidRPr="00DB5453"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 Հերմինե Հովհաննիսյանի դիմումը՝ որպես բազմազավակ ընտանիք զբաղվածության ծրագրերում ընդգրկելու վերաբերյալ</w:t>
            </w:r>
          </w:p>
        </w:tc>
      </w:tr>
      <w:tr w:rsidR="008753CC" w:rsidRPr="00DB5453"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bookmarkStart w:id="5" w:name="OLE_LINK1"/>
            <w:bookmarkStart w:id="6" w:name="OLE_LINK2"/>
            <w:bookmarkStart w:id="7" w:name="OLE_LINK3"/>
            <w:r w:rsidRPr="005757B1">
              <w:rPr>
                <w:rFonts w:ascii="GHEA Grapalat" w:hAnsi="GHEA Grapalat" w:cs="Sylfaen"/>
                <w:bCs/>
                <w:iCs/>
                <w:szCs w:val="24"/>
              </w:rPr>
              <w:t>Քաղաքացի</w:t>
            </w:r>
            <w:bookmarkEnd w:id="5"/>
            <w:bookmarkEnd w:id="6"/>
            <w:bookmarkEnd w:id="7"/>
            <w:r w:rsidRPr="005757B1">
              <w:rPr>
                <w:rFonts w:ascii="GHEA Grapalat" w:hAnsi="GHEA Grapalat" w:cs="Sylfaen"/>
                <w:bCs/>
                <w:iCs/>
                <w:szCs w:val="24"/>
              </w:rPr>
              <w:t>ՎահագՄուրադյանիդիմումը ԴԱՀԿ -ի կողմից</w:t>
            </w:r>
            <w:r w:rsidRPr="008753CC">
              <w:rPr>
                <w:rFonts w:ascii="GHEA Grapalat" w:hAnsi="GHEA Grapalat" w:cs="Sylfaen"/>
                <w:bCs/>
                <w:iCs/>
                <w:szCs w:val="24"/>
              </w:rPr>
              <w:t xml:space="preserve"> </w:t>
            </w:r>
            <w:r w:rsidRPr="005757B1">
              <w:rPr>
                <w:rFonts w:ascii="GHEA Grapalat" w:hAnsi="GHEA Grapalat" w:cs="Sylfaen"/>
                <w:bCs/>
                <w:iCs/>
                <w:szCs w:val="24"/>
              </w:rPr>
              <w:t>բռնագանձված</w:t>
            </w:r>
            <w:r w:rsidRPr="008753CC">
              <w:rPr>
                <w:rFonts w:ascii="GHEA Grapalat" w:hAnsi="GHEA Grapalat" w:cs="Sylfaen"/>
                <w:bCs/>
                <w:iCs/>
                <w:szCs w:val="24"/>
              </w:rPr>
              <w:t xml:space="preserve"> </w:t>
            </w:r>
            <w:r w:rsidRPr="005757B1">
              <w:rPr>
                <w:rFonts w:ascii="GHEA Grapalat" w:hAnsi="GHEA Grapalat" w:cs="Sylfaen"/>
                <w:bCs/>
                <w:iCs/>
                <w:szCs w:val="24"/>
              </w:rPr>
              <w:t>գյուղատնտեսական</w:t>
            </w:r>
            <w:r w:rsidRPr="008753CC">
              <w:rPr>
                <w:rFonts w:ascii="GHEA Grapalat" w:hAnsi="GHEA Grapalat" w:cs="Sylfaen"/>
                <w:bCs/>
                <w:iCs/>
                <w:szCs w:val="24"/>
              </w:rPr>
              <w:t xml:space="preserve"> </w:t>
            </w:r>
            <w:r w:rsidRPr="005757B1">
              <w:rPr>
                <w:rFonts w:ascii="GHEA Grapalat" w:hAnsi="GHEA Grapalat" w:cs="Sylfaen"/>
                <w:bCs/>
                <w:iCs/>
                <w:szCs w:val="24"/>
              </w:rPr>
              <w:t>աշխատանքներով</w:t>
            </w:r>
            <w:r w:rsidRPr="008753CC">
              <w:rPr>
                <w:rFonts w:ascii="GHEA Grapalat" w:hAnsi="GHEA Grapalat" w:cs="Sylfaen"/>
                <w:bCs/>
                <w:iCs/>
                <w:szCs w:val="24"/>
              </w:rPr>
              <w:t xml:space="preserve"> </w:t>
            </w:r>
            <w:r w:rsidRPr="005757B1">
              <w:rPr>
                <w:rFonts w:ascii="GHEA Grapalat" w:hAnsi="GHEA Grapalat" w:cs="Sylfaen"/>
                <w:bCs/>
                <w:iCs/>
                <w:szCs w:val="24"/>
              </w:rPr>
              <w:t>զբաղվելու</w:t>
            </w:r>
            <w:r w:rsidRPr="008753CC">
              <w:rPr>
                <w:rFonts w:ascii="GHEA Grapalat" w:hAnsi="GHEA Grapalat" w:cs="Sylfaen"/>
                <w:bCs/>
                <w:iCs/>
                <w:szCs w:val="24"/>
              </w:rPr>
              <w:t xml:space="preserve"> </w:t>
            </w:r>
            <w:r w:rsidRPr="005757B1">
              <w:rPr>
                <w:rFonts w:ascii="GHEA Grapalat" w:hAnsi="GHEA Grapalat" w:cs="Sylfaen"/>
                <w:bCs/>
                <w:iCs/>
                <w:szCs w:val="24"/>
              </w:rPr>
              <w:t>համար</w:t>
            </w:r>
            <w:r w:rsidRPr="008753CC">
              <w:rPr>
                <w:rFonts w:ascii="GHEA Grapalat" w:hAnsi="GHEA Grapalat" w:cs="Sylfaen"/>
                <w:bCs/>
                <w:iCs/>
                <w:szCs w:val="24"/>
              </w:rPr>
              <w:t xml:space="preserve"> </w:t>
            </w:r>
            <w:r w:rsidRPr="005757B1">
              <w:rPr>
                <w:rFonts w:ascii="GHEA Grapalat" w:hAnsi="GHEA Grapalat" w:cs="Sylfaen"/>
                <w:bCs/>
                <w:iCs/>
                <w:szCs w:val="24"/>
              </w:rPr>
              <w:t>պետության</w:t>
            </w:r>
            <w:r w:rsidRPr="008753CC">
              <w:rPr>
                <w:rFonts w:ascii="GHEA Grapalat" w:hAnsi="GHEA Grapalat" w:cs="Sylfaen"/>
                <w:bCs/>
                <w:iCs/>
                <w:szCs w:val="24"/>
              </w:rPr>
              <w:t xml:space="preserve"> </w:t>
            </w:r>
            <w:r w:rsidRPr="005757B1">
              <w:rPr>
                <w:rFonts w:ascii="GHEA Grapalat" w:hAnsi="GHEA Grapalat" w:cs="Sylfaen"/>
                <w:bCs/>
                <w:iCs/>
                <w:szCs w:val="24"/>
              </w:rPr>
              <w:t>կողմից</w:t>
            </w:r>
            <w:r w:rsidRPr="008753CC">
              <w:rPr>
                <w:rFonts w:ascii="GHEA Grapalat" w:hAnsi="GHEA Grapalat" w:cs="Sylfaen"/>
                <w:bCs/>
                <w:iCs/>
                <w:szCs w:val="24"/>
              </w:rPr>
              <w:t xml:space="preserve"> </w:t>
            </w:r>
            <w:r w:rsidRPr="005757B1">
              <w:rPr>
                <w:rFonts w:ascii="GHEA Grapalat" w:hAnsi="GHEA Grapalat" w:cs="Sylfaen"/>
                <w:bCs/>
                <w:iCs/>
                <w:szCs w:val="24"/>
              </w:rPr>
              <w:t>տրամադրված</w:t>
            </w:r>
            <w:r w:rsidRPr="008753CC">
              <w:rPr>
                <w:rFonts w:ascii="GHEA Grapalat" w:hAnsi="GHEA Grapalat" w:cs="Sylfaen"/>
                <w:bCs/>
                <w:iCs/>
                <w:szCs w:val="24"/>
              </w:rPr>
              <w:t xml:space="preserve"> </w:t>
            </w:r>
            <w:r w:rsidRPr="005757B1">
              <w:rPr>
                <w:rFonts w:ascii="GHEA Grapalat" w:hAnsi="GHEA Grapalat" w:cs="Sylfaen"/>
                <w:bCs/>
                <w:iCs/>
                <w:szCs w:val="24"/>
              </w:rPr>
              <w:t>սուբսիդիայի</w:t>
            </w:r>
            <w:r w:rsidRPr="008753CC">
              <w:rPr>
                <w:rFonts w:ascii="GHEA Grapalat" w:hAnsi="GHEA Grapalat" w:cs="Sylfaen"/>
                <w:bCs/>
                <w:iCs/>
                <w:szCs w:val="24"/>
              </w:rPr>
              <w:t xml:space="preserve"> </w:t>
            </w:r>
            <w:r w:rsidRPr="005757B1">
              <w:rPr>
                <w:rFonts w:ascii="GHEA Grapalat" w:hAnsi="GHEA Grapalat" w:cs="Sylfaen"/>
                <w:bCs/>
                <w:iCs/>
                <w:szCs w:val="24"/>
              </w:rPr>
              <w:t>գումարի</w:t>
            </w:r>
            <w:r w:rsidRPr="008753CC">
              <w:rPr>
                <w:rFonts w:ascii="GHEA Grapalat" w:hAnsi="GHEA Grapalat" w:cs="Sylfaen"/>
                <w:bCs/>
                <w:iCs/>
                <w:szCs w:val="24"/>
              </w:rPr>
              <w:t xml:space="preserve"> </w:t>
            </w:r>
            <w:r w:rsidRPr="005757B1">
              <w:rPr>
                <w:rFonts w:ascii="GHEA Grapalat" w:hAnsi="GHEA Grapalat" w:cs="Sylfaen"/>
                <w:bCs/>
                <w:iCs/>
                <w:szCs w:val="24"/>
              </w:rPr>
              <w:t>վերադարձման</w:t>
            </w:r>
            <w:r w:rsidRPr="008753CC">
              <w:rPr>
                <w:rFonts w:ascii="GHEA Grapalat" w:hAnsi="GHEA Grapalat" w:cs="Sylfaen"/>
                <w:bCs/>
                <w:iCs/>
                <w:szCs w:val="24"/>
              </w:rPr>
              <w:t xml:space="preserve"> </w:t>
            </w:r>
            <w:r w:rsidRPr="005757B1">
              <w:rPr>
                <w:rFonts w:ascii="GHEA Grapalat" w:hAnsi="GHEA Grapalat" w:cs="Sylfaen"/>
                <w:bCs/>
                <w:iCs/>
                <w:szCs w:val="24"/>
              </w:rPr>
              <w:t>մասին</w:t>
            </w:r>
            <w:r w:rsidRPr="005757B1">
              <w:rPr>
                <w:rFonts w:ascii="Courier New" w:hAnsi="Courier New" w:cs="Courier New"/>
                <w:bCs/>
                <w:iCs/>
                <w:szCs w:val="24"/>
              </w:rPr>
              <w:t> </w:t>
            </w:r>
          </w:p>
        </w:tc>
      </w:tr>
      <w:tr w:rsidR="008753CC" w:rsidRPr="00DB5453"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Վարդան</w:t>
            </w:r>
            <w:r w:rsidRPr="008753CC">
              <w:rPr>
                <w:rFonts w:ascii="GHEA Grapalat" w:hAnsi="GHEA Grapalat" w:cs="Sylfaen"/>
                <w:bCs/>
                <w:iCs/>
                <w:szCs w:val="24"/>
              </w:rPr>
              <w:t xml:space="preserve"> </w:t>
            </w:r>
            <w:r w:rsidRPr="005757B1">
              <w:rPr>
                <w:rFonts w:ascii="GHEA Grapalat" w:hAnsi="GHEA Grapalat" w:cs="Sylfaen"/>
                <w:bCs/>
                <w:iCs/>
                <w:szCs w:val="24"/>
              </w:rPr>
              <w:t>Պարսամյանի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 գյուղատնտեսությամբ</w:t>
            </w:r>
            <w:r w:rsidRPr="008753CC">
              <w:rPr>
                <w:rFonts w:ascii="GHEA Grapalat" w:hAnsi="GHEA Grapalat" w:cs="Sylfaen"/>
                <w:bCs/>
                <w:iCs/>
                <w:szCs w:val="24"/>
              </w:rPr>
              <w:t xml:space="preserve"> </w:t>
            </w:r>
            <w:r w:rsidRPr="005757B1">
              <w:rPr>
                <w:rFonts w:ascii="GHEA Grapalat" w:hAnsi="GHEA Grapalat" w:cs="Sylfaen"/>
                <w:bCs/>
                <w:iCs/>
                <w:szCs w:val="24"/>
              </w:rPr>
              <w:t>զբաղվելու</w:t>
            </w:r>
            <w:r w:rsidRPr="008753CC">
              <w:rPr>
                <w:rFonts w:ascii="GHEA Grapalat" w:hAnsi="GHEA Grapalat" w:cs="Sylfaen"/>
                <w:bCs/>
                <w:iCs/>
                <w:szCs w:val="24"/>
              </w:rPr>
              <w:t xml:space="preserve"> </w:t>
            </w:r>
            <w:r w:rsidRPr="005757B1">
              <w:rPr>
                <w:rFonts w:ascii="GHEA Grapalat" w:hAnsi="GHEA Grapalat" w:cs="Sylfaen"/>
                <w:bCs/>
                <w:iCs/>
                <w:szCs w:val="24"/>
              </w:rPr>
              <w:t>համար</w:t>
            </w:r>
            <w:r w:rsidRPr="008753CC">
              <w:rPr>
                <w:rFonts w:ascii="GHEA Grapalat" w:hAnsi="GHEA Grapalat" w:cs="Sylfaen"/>
                <w:bCs/>
                <w:iCs/>
                <w:szCs w:val="24"/>
              </w:rPr>
              <w:t xml:space="preserve"> </w:t>
            </w:r>
            <w:r w:rsidRPr="005757B1">
              <w:rPr>
                <w:rFonts w:ascii="GHEA Grapalat" w:hAnsi="GHEA Grapalat" w:cs="Sylfaen"/>
                <w:bCs/>
                <w:iCs/>
                <w:szCs w:val="24"/>
              </w:rPr>
              <w:t>դրամական</w:t>
            </w:r>
            <w:r w:rsidRPr="008753CC">
              <w:rPr>
                <w:rFonts w:ascii="GHEA Grapalat" w:hAnsi="GHEA Grapalat" w:cs="Sylfaen"/>
                <w:bCs/>
                <w:iCs/>
                <w:szCs w:val="24"/>
              </w:rPr>
              <w:t xml:space="preserve"> </w:t>
            </w:r>
            <w:r w:rsidRPr="005757B1">
              <w:rPr>
                <w:rFonts w:ascii="GHEA Grapalat" w:hAnsi="GHEA Grapalat" w:cs="Sylfaen"/>
                <w:bCs/>
                <w:iCs/>
                <w:szCs w:val="24"/>
              </w:rPr>
              <w:t>օգնություն</w:t>
            </w:r>
            <w:r w:rsidRPr="008753CC">
              <w:rPr>
                <w:rFonts w:ascii="GHEA Grapalat" w:hAnsi="GHEA Grapalat" w:cs="Sylfaen"/>
                <w:bCs/>
                <w:iCs/>
                <w:szCs w:val="24"/>
              </w:rPr>
              <w:t xml:space="preserve"> </w:t>
            </w:r>
            <w:r w:rsidRPr="005757B1">
              <w:rPr>
                <w:rFonts w:ascii="GHEA Grapalat" w:hAnsi="GHEA Grapalat" w:cs="Sylfaen"/>
                <w:bCs/>
                <w:iCs/>
                <w:szCs w:val="24"/>
              </w:rPr>
              <w:t>տալու</w:t>
            </w:r>
            <w:r w:rsidRPr="008753CC">
              <w:rPr>
                <w:rFonts w:ascii="GHEA Grapalat" w:hAnsi="GHEA Grapalat" w:cs="Sylfaen"/>
                <w:bCs/>
                <w:iCs/>
                <w:szCs w:val="24"/>
              </w:rPr>
              <w:t xml:space="preserve"> </w:t>
            </w:r>
            <w:r w:rsidRPr="005757B1">
              <w:rPr>
                <w:rFonts w:ascii="GHEA Grapalat" w:hAnsi="GHEA Grapalat" w:cs="Sylfaen"/>
                <w:bCs/>
                <w:iCs/>
                <w:szCs w:val="24"/>
              </w:rPr>
              <w:t>մասին</w:t>
            </w:r>
          </w:p>
        </w:tc>
      </w:tr>
      <w:tr w:rsidR="008753CC" w:rsidRPr="00DB5453"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Շուշան</w:t>
            </w:r>
            <w:r w:rsidRPr="008753CC">
              <w:rPr>
                <w:rFonts w:ascii="GHEA Grapalat" w:hAnsi="GHEA Grapalat" w:cs="Sylfaen"/>
                <w:bCs/>
                <w:iCs/>
                <w:szCs w:val="24"/>
              </w:rPr>
              <w:t xml:space="preserve"> </w:t>
            </w:r>
            <w:r w:rsidRPr="005757B1">
              <w:rPr>
                <w:rFonts w:ascii="GHEA Grapalat" w:hAnsi="GHEA Grapalat" w:cs="Sylfaen"/>
                <w:bCs/>
                <w:iCs/>
                <w:szCs w:val="24"/>
              </w:rPr>
              <w:t>Մելքումյանի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w:t>
            </w:r>
            <w:r w:rsidRPr="008753CC">
              <w:rPr>
                <w:rFonts w:ascii="GHEA Grapalat" w:hAnsi="GHEA Grapalat" w:cs="Sylfaen"/>
                <w:bCs/>
                <w:iCs/>
                <w:szCs w:val="24"/>
              </w:rPr>
              <w:t xml:space="preserve"> </w:t>
            </w:r>
            <w:r w:rsidRPr="005757B1">
              <w:rPr>
                <w:rFonts w:ascii="GHEA Grapalat" w:hAnsi="GHEA Grapalat" w:cs="Sylfaen"/>
                <w:bCs/>
                <w:iCs/>
                <w:szCs w:val="24"/>
              </w:rPr>
              <w:t>զբաղվածության</w:t>
            </w:r>
            <w:r w:rsidRPr="008753CC">
              <w:rPr>
                <w:rFonts w:ascii="GHEA Grapalat" w:hAnsi="GHEA Grapalat" w:cs="Sylfaen"/>
                <w:bCs/>
                <w:iCs/>
                <w:szCs w:val="24"/>
              </w:rPr>
              <w:t xml:space="preserve"> </w:t>
            </w:r>
            <w:r w:rsidRPr="005757B1">
              <w:rPr>
                <w:rFonts w:ascii="GHEA Grapalat" w:hAnsi="GHEA Grapalat" w:cs="Sylfaen"/>
                <w:bCs/>
                <w:iCs/>
                <w:szCs w:val="24"/>
              </w:rPr>
              <w:t>պետական</w:t>
            </w:r>
            <w:r w:rsidRPr="008753CC">
              <w:rPr>
                <w:rFonts w:ascii="GHEA Grapalat" w:hAnsi="GHEA Grapalat" w:cs="Sylfaen"/>
                <w:bCs/>
                <w:iCs/>
                <w:szCs w:val="24"/>
              </w:rPr>
              <w:t xml:space="preserve"> </w:t>
            </w:r>
            <w:r w:rsidRPr="005757B1">
              <w:rPr>
                <w:rFonts w:ascii="GHEA Grapalat" w:hAnsi="GHEA Grapalat" w:cs="Sylfaen"/>
                <w:bCs/>
                <w:iCs/>
                <w:szCs w:val="24"/>
              </w:rPr>
              <w:t>ծրագրերում</w:t>
            </w:r>
            <w:r w:rsidRPr="008753CC">
              <w:rPr>
                <w:rFonts w:ascii="GHEA Grapalat" w:hAnsi="GHEA Grapalat" w:cs="Sylfaen"/>
                <w:bCs/>
                <w:iCs/>
                <w:szCs w:val="24"/>
              </w:rPr>
              <w:t xml:space="preserve"> </w:t>
            </w:r>
            <w:r w:rsidRPr="005757B1">
              <w:rPr>
                <w:rFonts w:ascii="GHEA Grapalat" w:hAnsi="GHEA Grapalat" w:cs="Sylfaen"/>
                <w:bCs/>
                <w:iCs/>
                <w:szCs w:val="24"/>
              </w:rPr>
              <w:t>ընդգրկելու</w:t>
            </w:r>
            <w:r w:rsidRPr="008753CC">
              <w:rPr>
                <w:rFonts w:ascii="GHEA Grapalat" w:hAnsi="GHEA Grapalat" w:cs="Sylfaen"/>
                <w:bCs/>
                <w:iCs/>
                <w:szCs w:val="24"/>
              </w:rPr>
              <w:t xml:space="preserve"> </w:t>
            </w:r>
            <w:r w:rsidRPr="005757B1">
              <w:rPr>
                <w:rFonts w:ascii="GHEA Grapalat" w:hAnsi="GHEA Grapalat" w:cs="Sylfaen"/>
                <w:bCs/>
                <w:iCs/>
                <w:szCs w:val="24"/>
              </w:rPr>
              <w:t>վերաբերյալ</w:t>
            </w:r>
          </w:p>
        </w:tc>
      </w:tr>
      <w:tr w:rsidR="008753CC" w:rsidRPr="00DB5453"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Սուսաննա</w:t>
            </w:r>
            <w:r w:rsidRPr="008753CC">
              <w:rPr>
                <w:rFonts w:ascii="GHEA Grapalat" w:hAnsi="GHEA Grapalat" w:cs="Sylfaen"/>
                <w:bCs/>
                <w:iCs/>
                <w:szCs w:val="24"/>
              </w:rPr>
              <w:t xml:space="preserve"> </w:t>
            </w:r>
            <w:r w:rsidRPr="005757B1">
              <w:rPr>
                <w:rFonts w:ascii="GHEA Grapalat" w:hAnsi="GHEA Grapalat" w:cs="Sylfaen"/>
                <w:bCs/>
                <w:iCs/>
                <w:szCs w:val="24"/>
              </w:rPr>
              <w:t>Ղուկասյանի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w:t>
            </w:r>
            <w:r w:rsidRPr="008753CC">
              <w:rPr>
                <w:rFonts w:ascii="GHEA Grapalat" w:hAnsi="GHEA Grapalat" w:cs="Sylfaen"/>
                <w:bCs/>
                <w:iCs/>
                <w:szCs w:val="24"/>
              </w:rPr>
              <w:t xml:space="preserve"> </w:t>
            </w:r>
            <w:r w:rsidRPr="005757B1">
              <w:rPr>
                <w:rFonts w:ascii="GHEA Grapalat" w:hAnsi="GHEA Grapalat" w:cs="Sylfaen"/>
                <w:bCs/>
                <w:iCs/>
                <w:szCs w:val="24"/>
              </w:rPr>
              <w:t>մասնագիտական</w:t>
            </w:r>
            <w:r w:rsidRPr="008753CC">
              <w:rPr>
                <w:rFonts w:ascii="GHEA Grapalat" w:hAnsi="GHEA Grapalat" w:cs="Sylfaen"/>
                <w:bCs/>
                <w:iCs/>
                <w:szCs w:val="24"/>
              </w:rPr>
              <w:t xml:space="preserve"> </w:t>
            </w:r>
            <w:r w:rsidRPr="005757B1">
              <w:rPr>
                <w:rFonts w:ascii="GHEA Grapalat" w:hAnsi="GHEA Grapalat" w:cs="Sylfaen"/>
                <w:bCs/>
                <w:iCs/>
                <w:szCs w:val="24"/>
              </w:rPr>
              <w:t>աշխատանքային</w:t>
            </w:r>
            <w:r w:rsidRPr="008753CC">
              <w:rPr>
                <w:rFonts w:ascii="GHEA Grapalat" w:hAnsi="GHEA Grapalat" w:cs="Sylfaen"/>
                <w:bCs/>
                <w:iCs/>
                <w:szCs w:val="24"/>
              </w:rPr>
              <w:t xml:space="preserve"> </w:t>
            </w:r>
            <w:r w:rsidRPr="005757B1">
              <w:rPr>
                <w:rFonts w:ascii="GHEA Grapalat" w:hAnsi="GHEA Grapalat" w:cs="Sylfaen"/>
                <w:bCs/>
                <w:iCs/>
                <w:szCs w:val="24"/>
              </w:rPr>
              <w:t>փորձի</w:t>
            </w:r>
            <w:r w:rsidRPr="008753CC">
              <w:rPr>
                <w:rFonts w:ascii="GHEA Grapalat" w:hAnsi="GHEA Grapalat" w:cs="Sylfaen"/>
                <w:bCs/>
                <w:iCs/>
                <w:szCs w:val="24"/>
              </w:rPr>
              <w:t xml:space="preserve"> </w:t>
            </w:r>
            <w:r w:rsidRPr="005757B1">
              <w:rPr>
                <w:rFonts w:ascii="GHEA Grapalat" w:hAnsi="GHEA Grapalat" w:cs="Sylfaen"/>
                <w:bCs/>
                <w:iCs/>
                <w:szCs w:val="24"/>
              </w:rPr>
              <w:t>ձեռք</w:t>
            </w:r>
            <w:r w:rsidRPr="008753CC">
              <w:rPr>
                <w:rFonts w:ascii="GHEA Grapalat" w:hAnsi="GHEA Grapalat" w:cs="Sylfaen"/>
                <w:bCs/>
                <w:iCs/>
                <w:szCs w:val="24"/>
              </w:rPr>
              <w:t xml:space="preserve"> </w:t>
            </w:r>
            <w:r w:rsidRPr="005757B1">
              <w:rPr>
                <w:rFonts w:ascii="GHEA Grapalat" w:hAnsi="GHEA Grapalat" w:cs="Sylfaen"/>
                <w:bCs/>
                <w:iCs/>
                <w:szCs w:val="24"/>
              </w:rPr>
              <w:t>բերման</w:t>
            </w:r>
            <w:r w:rsidRPr="008753CC">
              <w:rPr>
                <w:rFonts w:ascii="GHEA Grapalat" w:hAnsi="GHEA Grapalat" w:cs="Sylfaen"/>
                <w:bCs/>
                <w:iCs/>
                <w:szCs w:val="24"/>
              </w:rPr>
              <w:t xml:space="preserve"> </w:t>
            </w:r>
            <w:r w:rsidRPr="005757B1">
              <w:rPr>
                <w:rFonts w:ascii="GHEA Grapalat" w:hAnsi="GHEA Grapalat" w:cs="Sylfaen"/>
                <w:bCs/>
                <w:iCs/>
                <w:szCs w:val="24"/>
              </w:rPr>
              <w:t>վերաբերյալ</w:t>
            </w:r>
            <w:r w:rsidRPr="008753CC">
              <w:rPr>
                <w:rFonts w:ascii="GHEA Grapalat" w:hAnsi="GHEA Grapalat" w:cs="Sylfaen"/>
                <w:bCs/>
                <w:iCs/>
                <w:szCs w:val="24"/>
              </w:rPr>
              <w:t xml:space="preserve"> </w:t>
            </w:r>
            <w:r w:rsidRPr="005757B1">
              <w:rPr>
                <w:rFonts w:ascii="GHEA Grapalat" w:hAnsi="GHEA Grapalat" w:cs="Sylfaen"/>
                <w:bCs/>
                <w:iCs/>
                <w:szCs w:val="24"/>
              </w:rPr>
              <w:t>պարզաբանում</w:t>
            </w:r>
            <w:r w:rsidRPr="008753CC">
              <w:rPr>
                <w:rFonts w:ascii="GHEA Grapalat" w:hAnsi="GHEA Grapalat" w:cs="Sylfaen"/>
                <w:bCs/>
                <w:iCs/>
                <w:szCs w:val="24"/>
              </w:rPr>
              <w:t xml:space="preserve"> </w:t>
            </w:r>
            <w:r w:rsidRPr="005757B1">
              <w:rPr>
                <w:rFonts w:ascii="GHEA Grapalat" w:hAnsi="GHEA Grapalat" w:cs="Sylfaen"/>
                <w:bCs/>
                <w:iCs/>
                <w:szCs w:val="24"/>
              </w:rPr>
              <w:t>տրամադրելու</w:t>
            </w:r>
            <w:r w:rsidRPr="008753CC">
              <w:rPr>
                <w:rFonts w:ascii="GHEA Grapalat" w:hAnsi="GHEA Grapalat" w:cs="Sylfaen"/>
                <w:bCs/>
                <w:iCs/>
                <w:szCs w:val="24"/>
              </w:rPr>
              <w:t xml:space="preserve"> </w:t>
            </w:r>
            <w:r w:rsidRPr="005757B1">
              <w:rPr>
                <w:rFonts w:ascii="GHEA Grapalat" w:hAnsi="GHEA Grapalat" w:cs="Sylfaen"/>
                <w:bCs/>
                <w:iCs/>
                <w:szCs w:val="24"/>
              </w:rPr>
              <w:t>մասին</w:t>
            </w:r>
          </w:p>
        </w:tc>
      </w:tr>
      <w:tr w:rsidR="008753CC" w:rsidRPr="00DB5453"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ԶՊԳՆ/ Ա</w:t>
            </w:r>
            <w:r w:rsidRPr="005757B1">
              <w:rPr>
                <w:rFonts w:ascii="MS Mincho" w:eastAsia="MS Mincho" w:hAnsi="MS Mincho" w:cs="MS Mincho" w:hint="eastAsia"/>
                <w:bCs/>
                <w:iCs/>
                <w:szCs w:val="24"/>
              </w:rPr>
              <w:t>․</w:t>
            </w:r>
            <w:r w:rsidRPr="005757B1">
              <w:rPr>
                <w:rFonts w:ascii="GHEA Grapalat" w:hAnsi="GHEA Grapalat" w:cs="Sylfaen"/>
                <w:bCs/>
                <w:iCs/>
                <w:szCs w:val="24"/>
              </w:rPr>
              <w:t>ՈՒԴՈՒՄՅԱՆԻՔԱՂԱՔԱՑԻՆԵՐԻԸՆԴՈՒՆԵԼՈՒԹՅԱՆԱՐՁԱՆԱԳՐՈՒԹՅՈՒՆ N ԱՈՒ/2/ 13/02/2020թ/Վարդան</w:t>
            </w:r>
            <w:r w:rsidRPr="008753CC">
              <w:rPr>
                <w:rFonts w:ascii="GHEA Grapalat" w:hAnsi="GHEA Grapalat" w:cs="Sylfaen"/>
                <w:bCs/>
                <w:iCs/>
                <w:szCs w:val="24"/>
              </w:rPr>
              <w:t xml:space="preserve"> </w:t>
            </w:r>
            <w:r w:rsidRPr="005757B1">
              <w:rPr>
                <w:rFonts w:ascii="GHEA Grapalat" w:hAnsi="GHEA Grapalat" w:cs="Sylfaen"/>
                <w:bCs/>
                <w:iCs/>
                <w:szCs w:val="24"/>
              </w:rPr>
              <w:t>Բոթոյան (ք.Արթիկ, Տուֆագործների 3 տուն)</w:t>
            </w:r>
            <w:r w:rsidRPr="008753CC">
              <w:rPr>
                <w:rFonts w:ascii="GHEA Grapalat" w:hAnsi="GHEA Grapalat" w:cs="Sylfaen"/>
                <w:bCs/>
                <w:iCs/>
                <w:szCs w:val="24"/>
              </w:rPr>
              <w:t xml:space="preserve"> </w:t>
            </w:r>
            <w:r w:rsidRPr="005757B1">
              <w:rPr>
                <w:rFonts w:ascii="GHEA Grapalat" w:hAnsi="GHEA Grapalat" w:cs="Sylfaen"/>
                <w:bCs/>
                <w:iCs/>
                <w:szCs w:val="24"/>
              </w:rPr>
              <w:t>Առաջնահերթության</w:t>
            </w:r>
            <w:r w:rsidRPr="008753CC">
              <w:rPr>
                <w:rFonts w:ascii="GHEA Grapalat" w:hAnsi="GHEA Grapalat" w:cs="Sylfaen"/>
                <w:bCs/>
                <w:iCs/>
                <w:szCs w:val="24"/>
              </w:rPr>
              <w:t xml:space="preserve"> </w:t>
            </w:r>
            <w:r w:rsidRPr="005757B1">
              <w:rPr>
                <w:rFonts w:ascii="GHEA Grapalat" w:hAnsi="GHEA Grapalat" w:cs="Sylfaen"/>
                <w:bCs/>
                <w:iCs/>
                <w:szCs w:val="24"/>
              </w:rPr>
              <w:t>կարգով</w:t>
            </w:r>
            <w:r w:rsidRPr="008753CC">
              <w:rPr>
                <w:rFonts w:ascii="GHEA Grapalat" w:hAnsi="GHEA Grapalat" w:cs="Sylfaen"/>
                <w:bCs/>
                <w:iCs/>
                <w:szCs w:val="24"/>
              </w:rPr>
              <w:t xml:space="preserve"> </w:t>
            </w: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Վարդան</w:t>
            </w:r>
            <w:r w:rsidRPr="008753CC">
              <w:rPr>
                <w:rFonts w:ascii="GHEA Grapalat" w:hAnsi="GHEA Grapalat" w:cs="Sylfaen"/>
                <w:bCs/>
                <w:iCs/>
                <w:szCs w:val="24"/>
              </w:rPr>
              <w:t xml:space="preserve"> </w:t>
            </w:r>
            <w:r w:rsidRPr="005757B1">
              <w:rPr>
                <w:rFonts w:ascii="GHEA Grapalat" w:hAnsi="GHEA Grapalat" w:cs="Sylfaen"/>
                <w:bCs/>
                <w:iCs/>
                <w:szCs w:val="24"/>
              </w:rPr>
              <w:t>Բոթոյանին</w:t>
            </w:r>
            <w:r w:rsidRPr="008753CC">
              <w:rPr>
                <w:rFonts w:ascii="GHEA Grapalat" w:hAnsi="GHEA Grapalat" w:cs="Sylfaen"/>
                <w:bCs/>
                <w:iCs/>
                <w:szCs w:val="24"/>
              </w:rPr>
              <w:t xml:space="preserve"> </w:t>
            </w:r>
            <w:r w:rsidRPr="005757B1">
              <w:rPr>
                <w:rFonts w:ascii="GHEA Grapalat" w:hAnsi="GHEA Grapalat" w:cs="Sylfaen"/>
                <w:bCs/>
                <w:iCs/>
                <w:szCs w:val="24"/>
              </w:rPr>
              <w:t>«Գործազուրկների, աշխատանքից</w:t>
            </w:r>
            <w:r w:rsidRPr="008753CC">
              <w:rPr>
                <w:rFonts w:ascii="GHEA Grapalat" w:hAnsi="GHEA Grapalat" w:cs="Sylfaen"/>
                <w:bCs/>
                <w:iCs/>
                <w:szCs w:val="24"/>
              </w:rPr>
              <w:t xml:space="preserve"> </w:t>
            </w:r>
            <w:r w:rsidRPr="005757B1">
              <w:rPr>
                <w:rFonts w:ascii="GHEA Grapalat" w:hAnsi="GHEA Grapalat" w:cs="Sylfaen"/>
                <w:bCs/>
                <w:iCs/>
                <w:szCs w:val="24"/>
              </w:rPr>
              <w:t>ազատման</w:t>
            </w:r>
            <w:r w:rsidRPr="008753CC">
              <w:rPr>
                <w:rFonts w:ascii="GHEA Grapalat" w:hAnsi="GHEA Grapalat" w:cs="Sylfaen"/>
                <w:bCs/>
                <w:iCs/>
                <w:szCs w:val="24"/>
              </w:rPr>
              <w:t xml:space="preserve"> </w:t>
            </w:r>
            <w:r w:rsidRPr="005757B1">
              <w:rPr>
                <w:rFonts w:ascii="GHEA Grapalat" w:hAnsi="GHEA Grapalat" w:cs="Sylfaen"/>
                <w:bCs/>
                <w:iCs/>
                <w:szCs w:val="24"/>
              </w:rPr>
              <w:lastRenderedPageBreak/>
              <w:t>ռիսկունեցող, ինչպես</w:t>
            </w:r>
            <w:r w:rsidRPr="008753CC">
              <w:rPr>
                <w:rFonts w:ascii="GHEA Grapalat" w:hAnsi="GHEA Grapalat" w:cs="Sylfaen"/>
                <w:bCs/>
                <w:iCs/>
                <w:szCs w:val="24"/>
              </w:rPr>
              <w:t xml:space="preserve"> </w:t>
            </w:r>
            <w:r w:rsidRPr="005757B1">
              <w:rPr>
                <w:rFonts w:ascii="GHEA Grapalat" w:hAnsi="GHEA Grapalat" w:cs="Sylfaen"/>
                <w:bCs/>
                <w:iCs/>
                <w:szCs w:val="24"/>
              </w:rPr>
              <w:t>նաև</w:t>
            </w:r>
            <w:r w:rsidRPr="008753CC">
              <w:rPr>
                <w:rFonts w:ascii="GHEA Grapalat" w:hAnsi="GHEA Grapalat" w:cs="Sylfaen"/>
                <w:bCs/>
                <w:iCs/>
                <w:szCs w:val="24"/>
              </w:rPr>
              <w:t xml:space="preserve"> </w:t>
            </w:r>
            <w:r w:rsidRPr="005757B1">
              <w:rPr>
                <w:rFonts w:ascii="GHEA Grapalat" w:hAnsi="GHEA Grapalat" w:cs="Sylfaen"/>
                <w:bCs/>
                <w:iCs/>
                <w:szCs w:val="24"/>
              </w:rPr>
              <w:t>ազատազրկման</w:t>
            </w:r>
            <w:r w:rsidRPr="008753CC">
              <w:rPr>
                <w:rFonts w:ascii="GHEA Grapalat" w:hAnsi="GHEA Grapalat" w:cs="Sylfaen"/>
                <w:bCs/>
                <w:iCs/>
                <w:szCs w:val="24"/>
              </w:rPr>
              <w:t xml:space="preserve"> </w:t>
            </w:r>
            <w:r w:rsidRPr="005757B1">
              <w:rPr>
                <w:rFonts w:ascii="GHEA Grapalat" w:hAnsi="GHEA Grapalat" w:cs="Sylfaen"/>
                <w:bCs/>
                <w:iCs/>
                <w:szCs w:val="24"/>
              </w:rPr>
              <w:t>ձևով</w:t>
            </w:r>
            <w:r w:rsidRPr="008753CC">
              <w:rPr>
                <w:rFonts w:ascii="GHEA Grapalat" w:hAnsi="GHEA Grapalat" w:cs="Sylfaen"/>
                <w:bCs/>
                <w:iCs/>
                <w:szCs w:val="24"/>
              </w:rPr>
              <w:t xml:space="preserve"> </w:t>
            </w:r>
            <w:r w:rsidRPr="005757B1">
              <w:rPr>
                <w:rFonts w:ascii="GHEA Grapalat" w:hAnsi="GHEA Grapalat" w:cs="Sylfaen"/>
                <w:bCs/>
                <w:iCs/>
                <w:szCs w:val="24"/>
              </w:rPr>
              <w:t>պատիժը</w:t>
            </w:r>
            <w:r w:rsidRPr="008753CC">
              <w:rPr>
                <w:rFonts w:ascii="GHEA Grapalat" w:hAnsi="GHEA Grapalat" w:cs="Sylfaen"/>
                <w:bCs/>
                <w:iCs/>
                <w:szCs w:val="24"/>
              </w:rPr>
              <w:t xml:space="preserve"> </w:t>
            </w:r>
            <w:r w:rsidRPr="005757B1">
              <w:rPr>
                <w:rFonts w:ascii="GHEA Grapalat" w:hAnsi="GHEA Grapalat" w:cs="Sylfaen"/>
                <w:bCs/>
                <w:iCs/>
                <w:szCs w:val="24"/>
              </w:rPr>
              <w:t>կրելու</w:t>
            </w:r>
            <w:r w:rsidRPr="008753CC">
              <w:rPr>
                <w:rFonts w:ascii="GHEA Grapalat" w:hAnsi="GHEA Grapalat" w:cs="Sylfaen"/>
                <w:bCs/>
                <w:iCs/>
                <w:szCs w:val="24"/>
              </w:rPr>
              <w:t xml:space="preserve"> </w:t>
            </w:r>
            <w:r w:rsidRPr="005757B1">
              <w:rPr>
                <w:rFonts w:ascii="GHEA Grapalat" w:hAnsi="GHEA Grapalat" w:cs="Sylfaen"/>
                <w:bCs/>
                <w:iCs/>
                <w:szCs w:val="24"/>
              </w:rPr>
              <w:t>ավարտին</w:t>
            </w:r>
            <w:r w:rsidRPr="008753CC">
              <w:rPr>
                <w:rFonts w:ascii="GHEA Grapalat" w:hAnsi="GHEA Grapalat" w:cs="Sylfaen"/>
                <w:bCs/>
                <w:iCs/>
                <w:szCs w:val="24"/>
              </w:rPr>
              <w:t xml:space="preserve"> </w:t>
            </w:r>
            <w:r w:rsidRPr="005757B1">
              <w:rPr>
                <w:rFonts w:ascii="GHEA Grapalat" w:hAnsi="GHEA Grapalat" w:cs="Sylfaen"/>
                <w:bCs/>
                <w:iCs/>
                <w:szCs w:val="24"/>
              </w:rPr>
              <w:t>մինչև</w:t>
            </w:r>
            <w:r w:rsidRPr="008753CC">
              <w:rPr>
                <w:rFonts w:ascii="GHEA Grapalat" w:hAnsi="GHEA Grapalat" w:cs="Sylfaen"/>
                <w:bCs/>
                <w:iCs/>
                <w:szCs w:val="24"/>
              </w:rPr>
              <w:t xml:space="preserve"> </w:t>
            </w:r>
            <w:r w:rsidRPr="005757B1">
              <w:rPr>
                <w:rFonts w:ascii="GHEA Grapalat" w:hAnsi="GHEA Grapalat" w:cs="Sylfaen"/>
                <w:bCs/>
                <w:iCs/>
                <w:szCs w:val="24"/>
              </w:rPr>
              <w:t>վեց</w:t>
            </w:r>
            <w:r w:rsidRPr="008753CC">
              <w:rPr>
                <w:rFonts w:ascii="GHEA Grapalat" w:hAnsi="GHEA Grapalat" w:cs="Sylfaen"/>
                <w:bCs/>
                <w:iCs/>
                <w:szCs w:val="24"/>
              </w:rPr>
              <w:t xml:space="preserve"> </w:t>
            </w:r>
            <w:r w:rsidRPr="005757B1">
              <w:rPr>
                <w:rFonts w:ascii="GHEA Grapalat" w:hAnsi="GHEA Grapalat" w:cs="Sylfaen"/>
                <w:bCs/>
                <w:iCs/>
                <w:szCs w:val="24"/>
              </w:rPr>
              <w:t>ամիս</w:t>
            </w:r>
            <w:r w:rsidRPr="008753CC">
              <w:rPr>
                <w:rFonts w:ascii="GHEA Grapalat" w:hAnsi="GHEA Grapalat" w:cs="Sylfaen"/>
                <w:bCs/>
                <w:iCs/>
                <w:szCs w:val="24"/>
              </w:rPr>
              <w:t xml:space="preserve"> </w:t>
            </w:r>
            <w:r w:rsidRPr="005757B1">
              <w:rPr>
                <w:rFonts w:ascii="GHEA Grapalat" w:hAnsi="GHEA Grapalat" w:cs="Sylfaen"/>
                <w:bCs/>
                <w:iCs/>
                <w:szCs w:val="24"/>
              </w:rPr>
              <w:t>մնացած</w:t>
            </w:r>
            <w:r w:rsidRPr="008753CC">
              <w:rPr>
                <w:rFonts w:ascii="GHEA Grapalat" w:hAnsi="GHEA Grapalat" w:cs="Sylfaen"/>
                <w:bCs/>
                <w:iCs/>
                <w:szCs w:val="24"/>
              </w:rPr>
              <w:t xml:space="preserve"> </w:t>
            </w:r>
            <w:r w:rsidRPr="005757B1">
              <w:rPr>
                <w:rFonts w:ascii="GHEA Grapalat" w:hAnsi="GHEA Grapalat" w:cs="Sylfaen"/>
                <w:bCs/>
                <w:iCs/>
                <w:szCs w:val="24"/>
              </w:rPr>
              <w:t>աշխատանք</w:t>
            </w:r>
            <w:r w:rsidRPr="008753CC">
              <w:rPr>
                <w:rFonts w:ascii="GHEA Grapalat" w:hAnsi="GHEA Grapalat" w:cs="Sylfaen"/>
                <w:bCs/>
                <w:iCs/>
                <w:szCs w:val="24"/>
              </w:rPr>
              <w:t xml:space="preserve"> </w:t>
            </w:r>
            <w:r w:rsidRPr="005757B1">
              <w:rPr>
                <w:rFonts w:ascii="GHEA Grapalat" w:hAnsi="GHEA Grapalat" w:cs="Sylfaen"/>
                <w:bCs/>
                <w:iCs/>
                <w:szCs w:val="24"/>
              </w:rPr>
              <w:t>փնտրող</w:t>
            </w:r>
            <w:r w:rsidRPr="008753CC">
              <w:rPr>
                <w:rFonts w:ascii="GHEA Grapalat" w:hAnsi="GHEA Grapalat" w:cs="Sylfaen"/>
                <w:bCs/>
                <w:iCs/>
                <w:szCs w:val="24"/>
              </w:rPr>
              <w:t xml:space="preserve"> </w:t>
            </w:r>
            <w:r w:rsidRPr="005757B1">
              <w:rPr>
                <w:rFonts w:ascii="GHEA Grapalat" w:hAnsi="GHEA Grapalat" w:cs="Sylfaen"/>
                <w:bCs/>
                <w:iCs/>
                <w:szCs w:val="24"/>
              </w:rPr>
              <w:t>անձանց</w:t>
            </w:r>
            <w:r w:rsidRPr="008753CC">
              <w:rPr>
                <w:rFonts w:ascii="GHEA Grapalat" w:hAnsi="GHEA Grapalat" w:cs="Sylfaen"/>
                <w:bCs/>
                <w:iCs/>
                <w:szCs w:val="24"/>
              </w:rPr>
              <w:t xml:space="preserve"> </w:t>
            </w:r>
            <w:r w:rsidRPr="005757B1">
              <w:rPr>
                <w:rFonts w:ascii="GHEA Grapalat" w:hAnsi="GHEA Grapalat" w:cs="Sylfaen"/>
                <w:bCs/>
                <w:iCs/>
                <w:szCs w:val="24"/>
              </w:rPr>
              <w:t>մասնագիտական</w:t>
            </w:r>
            <w:r w:rsidRPr="008753CC">
              <w:rPr>
                <w:rFonts w:ascii="GHEA Grapalat" w:hAnsi="GHEA Grapalat" w:cs="Sylfaen"/>
                <w:bCs/>
                <w:iCs/>
                <w:szCs w:val="24"/>
              </w:rPr>
              <w:t xml:space="preserve"> </w:t>
            </w:r>
            <w:r w:rsidRPr="005757B1">
              <w:rPr>
                <w:rFonts w:ascii="GHEA Grapalat" w:hAnsi="GHEA Grapalat" w:cs="Sylfaen"/>
                <w:bCs/>
                <w:iCs/>
                <w:szCs w:val="24"/>
              </w:rPr>
              <w:t>ուսուցման</w:t>
            </w:r>
            <w:r w:rsidRPr="008753CC">
              <w:rPr>
                <w:rFonts w:ascii="GHEA Grapalat" w:hAnsi="GHEA Grapalat" w:cs="Sylfaen"/>
                <w:bCs/>
                <w:iCs/>
                <w:szCs w:val="24"/>
              </w:rPr>
              <w:t xml:space="preserve"> </w:t>
            </w:r>
            <w:r w:rsidRPr="005757B1">
              <w:rPr>
                <w:rFonts w:ascii="GHEA Grapalat" w:hAnsi="GHEA Grapalat" w:cs="Sylfaen"/>
                <w:bCs/>
                <w:iCs/>
                <w:szCs w:val="24"/>
              </w:rPr>
              <w:t>կազմակերպում» ծրագրումընդգրկելու և մասին</w:t>
            </w:r>
          </w:p>
        </w:tc>
      </w:tr>
      <w:tr w:rsidR="008753CC" w:rsidRPr="00D31265"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2</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 Ալինա Արզումանյանի դիմում-բողոքը զբաղվածության պետական գործակալության մասնագիտական ուսուցման դասընթացներին չընդգրկվելու և ընտանեկան նպաստ նշանակելու մասին</w:t>
            </w:r>
          </w:p>
        </w:tc>
      </w:tr>
      <w:tr w:rsidR="008753CC" w:rsidRPr="00E16B4E"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 Սուսաննա Ղուկասյանի դիմումի պատասխանը աշխատանքի տեղավորման միջնորդություն ստանալու և գյուղատնտեսական մենեջերի դասընթացների մասին տեղեկատվություն ստանալու մասին</w:t>
            </w:r>
          </w:p>
        </w:tc>
      </w:tr>
      <w:tr w:rsidR="008753CC" w:rsidRPr="00EC5184"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ՔաղաքացիՆունե</w:t>
            </w:r>
            <w:r w:rsidRPr="008753CC">
              <w:rPr>
                <w:rFonts w:ascii="GHEA Grapalat" w:hAnsi="GHEA Grapalat" w:cs="Sylfaen"/>
                <w:bCs/>
                <w:iCs/>
                <w:szCs w:val="24"/>
              </w:rPr>
              <w:t xml:space="preserve">  </w:t>
            </w:r>
            <w:r w:rsidRPr="005757B1">
              <w:rPr>
                <w:rFonts w:ascii="GHEA Grapalat" w:hAnsi="GHEA Grapalat" w:cs="Sylfaen"/>
                <w:bCs/>
                <w:iCs/>
                <w:szCs w:val="24"/>
              </w:rPr>
              <w:t>Հովակիմյանի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w:t>
            </w:r>
            <w:r w:rsidRPr="008753CC">
              <w:rPr>
                <w:rFonts w:ascii="GHEA Grapalat" w:hAnsi="GHEA Grapalat" w:cs="Sylfaen"/>
                <w:bCs/>
                <w:iCs/>
                <w:szCs w:val="24"/>
              </w:rPr>
              <w:t xml:space="preserve"> </w:t>
            </w:r>
            <w:r w:rsidRPr="005757B1">
              <w:rPr>
                <w:rFonts w:ascii="GHEA Grapalat" w:hAnsi="GHEA Grapalat" w:cs="Sylfaen"/>
                <w:bCs/>
                <w:iCs/>
                <w:szCs w:val="24"/>
              </w:rPr>
              <w:t>անասնապահությամբ</w:t>
            </w:r>
            <w:r w:rsidRPr="008753CC">
              <w:rPr>
                <w:rFonts w:ascii="GHEA Grapalat" w:hAnsi="GHEA Grapalat" w:cs="Sylfaen"/>
                <w:bCs/>
                <w:iCs/>
                <w:szCs w:val="24"/>
              </w:rPr>
              <w:t xml:space="preserve"> </w:t>
            </w:r>
            <w:r w:rsidRPr="005757B1">
              <w:rPr>
                <w:rFonts w:ascii="GHEA Grapalat" w:hAnsi="GHEA Grapalat" w:cs="Sylfaen"/>
                <w:bCs/>
                <w:iCs/>
                <w:szCs w:val="24"/>
              </w:rPr>
              <w:t>զբաղվելու</w:t>
            </w:r>
            <w:r w:rsidRPr="008753CC">
              <w:rPr>
                <w:rFonts w:ascii="GHEA Grapalat" w:hAnsi="GHEA Grapalat" w:cs="Sylfaen"/>
                <w:bCs/>
                <w:iCs/>
                <w:szCs w:val="24"/>
              </w:rPr>
              <w:t xml:space="preserve"> </w:t>
            </w:r>
            <w:r w:rsidRPr="005757B1">
              <w:rPr>
                <w:rFonts w:ascii="GHEA Grapalat" w:hAnsi="GHEA Grapalat" w:cs="Sylfaen"/>
                <w:bCs/>
                <w:iCs/>
                <w:szCs w:val="24"/>
              </w:rPr>
              <w:t>համար</w:t>
            </w:r>
            <w:r w:rsidRPr="008753CC">
              <w:rPr>
                <w:rFonts w:ascii="GHEA Grapalat" w:hAnsi="GHEA Grapalat" w:cs="Sylfaen"/>
                <w:bCs/>
                <w:iCs/>
                <w:szCs w:val="24"/>
              </w:rPr>
              <w:t xml:space="preserve"> </w:t>
            </w:r>
            <w:r w:rsidRPr="005757B1">
              <w:rPr>
                <w:rFonts w:ascii="GHEA Grapalat" w:hAnsi="GHEA Grapalat" w:cs="Sylfaen"/>
                <w:bCs/>
                <w:iCs/>
                <w:szCs w:val="24"/>
              </w:rPr>
              <w:t>աջակցության</w:t>
            </w:r>
            <w:r w:rsidRPr="008753CC">
              <w:rPr>
                <w:rFonts w:ascii="GHEA Grapalat" w:hAnsi="GHEA Grapalat" w:cs="Sylfaen"/>
                <w:bCs/>
                <w:iCs/>
                <w:szCs w:val="24"/>
              </w:rPr>
              <w:t xml:space="preserve"> </w:t>
            </w:r>
            <w:r w:rsidRPr="005757B1">
              <w:rPr>
                <w:rFonts w:ascii="GHEA Grapalat" w:hAnsi="GHEA Grapalat" w:cs="Sylfaen"/>
                <w:bCs/>
                <w:iCs/>
                <w:szCs w:val="24"/>
              </w:rPr>
              <w:t>մասին</w:t>
            </w:r>
          </w:p>
        </w:tc>
      </w:tr>
      <w:tr w:rsidR="0018708E" w:rsidRPr="00EC5184" w:rsidTr="00312979">
        <w:tc>
          <w:tcPr>
            <w:tcW w:w="4860" w:type="dxa"/>
            <w:vMerge/>
            <w:tcBorders>
              <w:left w:val="single" w:sz="4" w:space="0" w:color="auto"/>
              <w:right w:val="single" w:sz="4" w:space="0" w:color="auto"/>
            </w:tcBorders>
            <w:shd w:val="clear" w:color="auto" w:fill="auto"/>
          </w:tcPr>
          <w:p w:rsidR="0018708E" w:rsidRPr="005757B1" w:rsidRDefault="0018708E"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8708E" w:rsidRPr="005757B1" w:rsidRDefault="0018708E" w:rsidP="00312979">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18708E" w:rsidRPr="005757B1" w:rsidRDefault="0018708E"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Արմեն</w:t>
            </w:r>
            <w:r w:rsidRPr="008753CC">
              <w:rPr>
                <w:rFonts w:ascii="GHEA Grapalat" w:hAnsi="GHEA Grapalat" w:cs="Sylfaen"/>
                <w:bCs/>
                <w:iCs/>
                <w:szCs w:val="24"/>
              </w:rPr>
              <w:t xml:space="preserve"> </w:t>
            </w:r>
            <w:r w:rsidRPr="005757B1">
              <w:rPr>
                <w:rFonts w:ascii="GHEA Grapalat" w:hAnsi="GHEA Grapalat" w:cs="Sylfaen"/>
                <w:bCs/>
                <w:iCs/>
                <w:szCs w:val="24"/>
              </w:rPr>
              <w:t>Էգնատոսյանի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 քննարկելու և արդյունքների</w:t>
            </w:r>
            <w:r w:rsidRPr="008753CC">
              <w:rPr>
                <w:rFonts w:ascii="GHEA Grapalat" w:hAnsi="GHEA Grapalat" w:cs="Sylfaen"/>
                <w:bCs/>
                <w:iCs/>
                <w:szCs w:val="24"/>
              </w:rPr>
              <w:t xml:space="preserve"> </w:t>
            </w:r>
            <w:r w:rsidRPr="005757B1">
              <w:rPr>
                <w:rFonts w:ascii="GHEA Grapalat" w:hAnsi="GHEA Grapalat" w:cs="Sylfaen"/>
                <w:bCs/>
                <w:iCs/>
                <w:szCs w:val="24"/>
              </w:rPr>
              <w:t>մասին</w:t>
            </w:r>
            <w:r w:rsidRPr="008753CC">
              <w:rPr>
                <w:rFonts w:ascii="GHEA Grapalat" w:hAnsi="GHEA Grapalat" w:cs="Sylfaen"/>
                <w:bCs/>
                <w:iCs/>
                <w:szCs w:val="24"/>
              </w:rPr>
              <w:t xml:space="preserve"> </w:t>
            </w:r>
            <w:r w:rsidRPr="005757B1">
              <w:rPr>
                <w:rFonts w:ascii="GHEA Grapalat" w:hAnsi="GHEA Grapalat" w:cs="Sylfaen"/>
                <w:bCs/>
                <w:iCs/>
                <w:szCs w:val="24"/>
              </w:rPr>
              <w:t>դիմողին</w:t>
            </w:r>
            <w:r w:rsidRPr="008753CC">
              <w:rPr>
                <w:rFonts w:ascii="GHEA Grapalat" w:hAnsi="GHEA Grapalat" w:cs="Sylfaen"/>
                <w:bCs/>
                <w:iCs/>
                <w:szCs w:val="24"/>
              </w:rPr>
              <w:t xml:space="preserve"> </w:t>
            </w:r>
            <w:r w:rsidRPr="005757B1">
              <w:rPr>
                <w:rFonts w:ascii="GHEA Grapalat" w:hAnsi="GHEA Grapalat" w:cs="Sylfaen"/>
                <w:bCs/>
                <w:iCs/>
                <w:szCs w:val="24"/>
              </w:rPr>
              <w:t>հայտնելու</w:t>
            </w:r>
            <w:r w:rsidRPr="008753CC">
              <w:rPr>
                <w:rFonts w:ascii="GHEA Grapalat" w:hAnsi="GHEA Grapalat" w:cs="Sylfaen"/>
                <w:bCs/>
                <w:iCs/>
                <w:szCs w:val="24"/>
              </w:rPr>
              <w:t xml:space="preserve"> </w:t>
            </w:r>
            <w:r w:rsidRPr="005757B1">
              <w:rPr>
                <w:rFonts w:ascii="GHEA Grapalat" w:hAnsi="GHEA Grapalat" w:cs="Sylfaen"/>
                <w:bCs/>
                <w:iCs/>
                <w:szCs w:val="24"/>
              </w:rPr>
              <w:t>մասին</w:t>
            </w:r>
          </w:p>
        </w:tc>
      </w:tr>
      <w:tr w:rsidR="0018708E" w:rsidRPr="00EC5184" w:rsidTr="00312979">
        <w:tc>
          <w:tcPr>
            <w:tcW w:w="4860" w:type="dxa"/>
            <w:vMerge/>
            <w:tcBorders>
              <w:left w:val="single" w:sz="4" w:space="0" w:color="auto"/>
              <w:right w:val="single" w:sz="4" w:space="0" w:color="auto"/>
            </w:tcBorders>
            <w:shd w:val="clear" w:color="auto" w:fill="auto"/>
          </w:tcPr>
          <w:p w:rsidR="0018708E" w:rsidRPr="005757B1" w:rsidRDefault="0018708E"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8708E" w:rsidRPr="005757B1" w:rsidRDefault="0018708E" w:rsidP="00312979">
            <w:pPr>
              <w:tabs>
                <w:tab w:val="left" w:pos="720"/>
              </w:tabs>
              <w:jc w:val="center"/>
              <w:rPr>
                <w:rFonts w:ascii="GHEA Grapalat" w:hAnsi="GHEA Grapalat" w:cs="Sylfaen"/>
                <w:bCs/>
                <w:iCs/>
                <w:szCs w:val="24"/>
              </w:rPr>
            </w:pPr>
            <w:r w:rsidRPr="005757B1">
              <w:rPr>
                <w:rFonts w:ascii="GHEA Grapalat" w:hAnsi="GHEA Grapalat" w:cs="Sylfaen"/>
                <w:bCs/>
                <w:iCs/>
                <w:szCs w:val="24"/>
              </w:rPr>
              <w:t>2</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18708E" w:rsidRPr="005757B1" w:rsidRDefault="0018708E"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Լոնյա</w:t>
            </w:r>
            <w:r w:rsidRPr="008753CC">
              <w:rPr>
                <w:rFonts w:ascii="GHEA Grapalat" w:hAnsi="GHEA Grapalat" w:cs="Sylfaen"/>
                <w:bCs/>
                <w:iCs/>
                <w:szCs w:val="24"/>
              </w:rPr>
              <w:t xml:space="preserve"> </w:t>
            </w:r>
            <w:r w:rsidRPr="005757B1">
              <w:rPr>
                <w:rFonts w:ascii="GHEA Grapalat" w:hAnsi="GHEA Grapalat" w:cs="Sylfaen"/>
                <w:bCs/>
                <w:iCs/>
                <w:szCs w:val="24"/>
              </w:rPr>
              <w:t>Ավետիսյանի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 անասնապահական</w:t>
            </w:r>
            <w:r w:rsidRPr="008753CC">
              <w:rPr>
                <w:rFonts w:ascii="GHEA Grapalat" w:hAnsi="GHEA Grapalat" w:cs="Sylfaen"/>
                <w:bCs/>
                <w:iCs/>
                <w:szCs w:val="24"/>
              </w:rPr>
              <w:t xml:space="preserve"> </w:t>
            </w:r>
            <w:r w:rsidRPr="005757B1">
              <w:rPr>
                <w:rFonts w:ascii="GHEA Grapalat" w:hAnsi="GHEA Grapalat" w:cs="Sylfaen"/>
                <w:bCs/>
                <w:iCs/>
                <w:szCs w:val="24"/>
              </w:rPr>
              <w:t>ծրագրում</w:t>
            </w:r>
            <w:r w:rsidRPr="008753CC">
              <w:rPr>
                <w:rFonts w:ascii="GHEA Grapalat" w:hAnsi="GHEA Grapalat" w:cs="Sylfaen"/>
                <w:bCs/>
                <w:iCs/>
                <w:szCs w:val="24"/>
              </w:rPr>
              <w:t xml:space="preserve"> </w:t>
            </w:r>
            <w:r w:rsidRPr="005757B1">
              <w:rPr>
                <w:rFonts w:ascii="GHEA Grapalat" w:hAnsi="GHEA Grapalat" w:cs="Sylfaen"/>
                <w:bCs/>
                <w:iCs/>
                <w:szCs w:val="24"/>
              </w:rPr>
              <w:t>ընդգրկվելու</w:t>
            </w:r>
            <w:r w:rsidRPr="008753CC">
              <w:rPr>
                <w:rFonts w:ascii="GHEA Grapalat" w:hAnsi="GHEA Grapalat" w:cs="Sylfaen"/>
                <w:bCs/>
                <w:iCs/>
                <w:szCs w:val="24"/>
              </w:rPr>
              <w:t xml:space="preserve"> </w:t>
            </w:r>
            <w:r w:rsidRPr="005757B1">
              <w:rPr>
                <w:rFonts w:ascii="GHEA Grapalat" w:hAnsi="GHEA Grapalat" w:cs="Sylfaen"/>
                <w:bCs/>
                <w:iCs/>
                <w:szCs w:val="24"/>
              </w:rPr>
              <w:t>վերաբերյալ</w:t>
            </w:r>
            <w:r w:rsidRPr="008753CC">
              <w:rPr>
                <w:rFonts w:ascii="GHEA Grapalat" w:hAnsi="GHEA Grapalat" w:cs="Sylfaen"/>
                <w:bCs/>
                <w:iCs/>
                <w:szCs w:val="24"/>
              </w:rPr>
              <w:t xml:space="preserve"> </w:t>
            </w:r>
          </w:p>
        </w:tc>
      </w:tr>
      <w:tr w:rsidR="008753CC" w:rsidRPr="00EC5184" w:rsidTr="00312979">
        <w:tc>
          <w:tcPr>
            <w:tcW w:w="4860" w:type="dxa"/>
            <w:vMerge/>
            <w:tcBorders>
              <w:left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ՄեխակՊետրոսյանի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 անասնապահական</w:t>
            </w:r>
            <w:r w:rsidRPr="008753CC">
              <w:rPr>
                <w:rFonts w:ascii="GHEA Grapalat" w:hAnsi="GHEA Grapalat" w:cs="Sylfaen"/>
                <w:bCs/>
                <w:iCs/>
                <w:szCs w:val="24"/>
              </w:rPr>
              <w:t xml:space="preserve"> </w:t>
            </w:r>
            <w:r w:rsidRPr="005757B1">
              <w:rPr>
                <w:rFonts w:ascii="GHEA Grapalat" w:hAnsi="GHEA Grapalat" w:cs="Sylfaen"/>
                <w:bCs/>
                <w:iCs/>
                <w:szCs w:val="24"/>
              </w:rPr>
              <w:t>ծրագրում</w:t>
            </w:r>
            <w:r w:rsidRPr="008753CC">
              <w:rPr>
                <w:rFonts w:ascii="GHEA Grapalat" w:hAnsi="GHEA Grapalat" w:cs="Sylfaen"/>
                <w:bCs/>
                <w:iCs/>
                <w:szCs w:val="24"/>
              </w:rPr>
              <w:t xml:space="preserve"> </w:t>
            </w:r>
            <w:r w:rsidRPr="005757B1">
              <w:rPr>
                <w:rFonts w:ascii="GHEA Grapalat" w:hAnsi="GHEA Grapalat" w:cs="Sylfaen"/>
                <w:bCs/>
                <w:iCs/>
                <w:szCs w:val="24"/>
              </w:rPr>
              <w:t>ընդգրկելու, բնակարանի</w:t>
            </w:r>
            <w:r w:rsidRPr="008753CC">
              <w:rPr>
                <w:rFonts w:ascii="GHEA Grapalat" w:hAnsi="GHEA Grapalat" w:cs="Sylfaen"/>
                <w:bCs/>
                <w:iCs/>
                <w:szCs w:val="24"/>
              </w:rPr>
              <w:t xml:space="preserve"> </w:t>
            </w:r>
            <w:r w:rsidRPr="005757B1">
              <w:rPr>
                <w:rFonts w:ascii="GHEA Grapalat" w:hAnsi="GHEA Grapalat" w:cs="Sylfaen"/>
                <w:bCs/>
                <w:iCs/>
                <w:szCs w:val="24"/>
              </w:rPr>
              <w:t>վերաբերյալ</w:t>
            </w:r>
            <w:r w:rsidRPr="008753CC">
              <w:rPr>
                <w:rFonts w:ascii="GHEA Grapalat" w:hAnsi="GHEA Grapalat" w:cs="Sylfaen"/>
                <w:bCs/>
                <w:iCs/>
                <w:szCs w:val="24"/>
              </w:rPr>
              <w:t xml:space="preserve"> </w:t>
            </w:r>
          </w:p>
        </w:tc>
      </w:tr>
      <w:tr w:rsidR="008753CC" w:rsidRPr="00EC5184" w:rsidTr="00312979">
        <w:tc>
          <w:tcPr>
            <w:tcW w:w="4860" w:type="dxa"/>
            <w:vMerge/>
            <w:tcBorders>
              <w:left w:val="single" w:sz="4" w:space="0" w:color="auto"/>
              <w:bottom w:val="single" w:sz="4" w:space="0" w:color="auto"/>
              <w:right w:val="single" w:sz="4" w:space="0" w:color="auto"/>
            </w:tcBorders>
            <w:shd w:val="clear" w:color="auto" w:fill="auto"/>
          </w:tcPr>
          <w:p w:rsidR="008753CC" w:rsidRPr="005757B1" w:rsidRDefault="008753CC" w:rsidP="005757B1">
            <w:pPr>
              <w:tabs>
                <w:tab w:val="left" w:pos="67"/>
              </w:tabs>
              <w:rPr>
                <w:rFonts w:ascii="GHEA Grapalat" w:hAnsi="GHEA Grapalat" w:cs="Sylfaen"/>
                <w:bCs/>
                <w:iCs/>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8753CC">
            <w:pPr>
              <w:tabs>
                <w:tab w:val="left" w:pos="720"/>
              </w:tabs>
              <w:jc w:val="center"/>
              <w:rPr>
                <w:rFonts w:ascii="GHEA Grapalat" w:hAnsi="GHEA Grapalat" w:cs="Sylfaen"/>
                <w:bCs/>
                <w:iCs/>
                <w:szCs w:val="24"/>
              </w:rPr>
            </w:pPr>
            <w:r w:rsidRPr="005757B1">
              <w:rPr>
                <w:rFonts w:ascii="GHEA Grapalat" w:hAnsi="GHEA Grapalat" w:cs="Sylfaen"/>
                <w:bCs/>
                <w:iCs/>
                <w:szCs w:val="24"/>
              </w:rPr>
              <w:t>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753CC" w:rsidRPr="005757B1" w:rsidRDefault="008753CC" w:rsidP="001738BA">
            <w:pPr>
              <w:tabs>
                <w:tab w:val="left" w:pos="720"/>
              </w:tabs>
              <w:jc w:val="both"/>
              <w:rPr>
                <w:rFonts w:ascii="GHEA Grapalat" w:hAnsi="GHEA Grapalat" w:cs="Sylfaen"/>
                <w:bCs/>
                <w:iCs/>
                <w:szCs w:val="24"/>
              </w:rPr>
            </w:pPr>
            <w:r w:rsidRPr="005757B1">
              <w:rPr>
                <w:rFonts w:ascii="GHEA Grapalat" w:hAnsi="GHEA Grapalat" w:cs="Sylfaen"/>
                <w:bCs/>
                <w:iCs/>
                <w:szCs w:val="24"/>
              </w:rPr>
              <w:t>Քաղաքացի</w:t>
            </w:r>
            <w:r w:rsidRPr="008753CC">
              <w:rPr>
                <w:rFonts w:ascii="GHEA Grapalat" w:hAnsi="GHEA Grapalat" w:cs="Sylfaen"/>
                <w:bCs/>
                <w:iCs/>
                <w:szCs w:val="24"/>
              </w:rPr>
              <w:t xml:space="preserve"> </w:t>
            </w:r>
            <w:r w:rsidRPr="005757B1">
              <w:rPr>
                <w:rFonts w:ascii="GHEA Grapalat" w:hAnsi="GHEA Grapalat" w:cs="Sylfaen"/>
                <w:bCs/>
                <w:iCs/>
                <w:szCs w:val="24"/>
              </w:rPr>
              <w:t>Լյուդմիլա</w:t>
            </w:r>
            <w:r w:rsidRPr="008753CC">
              <w:rPr>
                <w:rFonts w:ascii="GHEA Grapalat" w:hAnsi="GHEA Grapalat" w:cs="Sylfaen"/>
                <w:bCs/>
                <w:iCs/>
                <w:szCs w:val="24"/>
              </w:rPr>
              <w:t xml:space="preserve"> </w:t>
            </w:r>
            <w:r w:rsidRPr="005757B1">
              <w:rPr>
                <w:rFonts w:ascii="GHEA Grapalat" w:hAnsi="GHEA Grapalat" w:cs="Sylfaen"/>
                <w:bCs/>
                <w:iCs/>
                <w:szCs w:val="24"/>
              </w:rPr>
              <w:t>Առաքելյանի</w:t>
            </w:r>
            <w:r w:rsidRPr="008753CC">
              <w:rPr>
                <w:rFonts w:ascii="GHEA Grapalat" w:hAnsi="GHEA Grapalat" w:cs="Sylfaen"/>
                <w:bCs/>
                <w:iCs/>
                <w:szCs w:val="24"/>
              </w:rPr>
              <w:t xml:space="preserve"> </w:t>
            </w:r>
            <w:r w:rsidRPr="005757B1">
              <w:rPr>
                <w:rFonts w:ascii="GHEA Grapalat" w:hAnsi="GHEA Grapalat" w:cs="Sylfaen"/>
                <w:bCs/>
                <w:iCs/>
                <w:szCs w:val="24"/>
              </w:rPr>
              <w:t>դիմումը՝ անասնապահությամբ</w:t>
            </w:r>
            <w:r w:rsidRPr="008753CC">
              <w:rPr>
                <w:rFonts w:ascii="GHEA Grapalat" w:hAnsi="GHEA Grapalat" w:cs="Sylfaen"/>
                <w:bCs/>
                <w:iCs/>
                <w:szCs w:val="24"/>
              </w:rPr>
              <w:t xml:space="preserve"> </w:t>
            </w:r>
            <w:r w:rsidRPr="005757B1">
              <w:rPr>
                <w:rFonts w:ascii="GHEA Grapalat" w:hAnsi="GHEA Grapalat" w:cs="Sylfaen"/>
                <w:bCs/>
                <w:iCs/>
                <w:szCs w:val="24"/>
              </w:rPr>
              <w:t>զբաղվելու</w:t>
            </w:r>
            <w:r w:rsidRPr="008753CC">
              <w:rPr>
                <w:rFonts w:ascii="GHEA Grapalat" w:hAnsi="GHEA Grapalat" w:cs="Sylfaen"/>
                <w:bCs/>
                <w:iCs/>
                <w:szCs w:val="24"/>
              </w:rPr>
              <w:t xml:space="preserve"> </w:t>
            </w:r>
            <w:r w:rsidRPr="005757B1">
              <w:rPr>
                <w:rFonts w:ascii="GHEA Grapalat" w:hAnsi="GHEA Grapalat" w:cs="Sylfaen"/>
                <w:bCs/>
                <w:iCs/>
                <w:szCs w:val="24"/>
              </w:rPr>
              <w:t>համար</w:t>
            </w:r>
            <w:r w:rsidRPr="008753CC">
              <w:rPr>
                <w:rFonts w:ascii="GHEA Grapalat" w:hAnsi="GHEA Grapalat" w:cs="Sylfaen"/>
                <w:bCs/>
                <w:iCs/>
                <w:szCs w:val="24"/>
              </w:rPr>
              <w:t xml:space="preserve"> </w:t>
            </w:r>
            <w:r w:rsidRPr="005757B1">
              <w:rPr>
                <w:rFonts w:ascii="GHEA Grapalat" w:hAnsi="GHEA Grapalat" w:cs="Sylfaen"/>
                <w:bCs/>
                <w:iCs/>
                <w:szCs w:val="24"/>
              </w:rPr>
              <w:t>աջակցություն</w:t>
            </w:r>
            <w:r w:rsidRPr="008753CC">
              <w:rPr>
                <w:rFonts w:ascii="GHEA Grapalat" w:hAnsi="GHEA Grapalat" w:cs="Sylfaen"/>
                <w:bCs/>
                <w:iCs/>
                <w:szCs w:val="24"/>
              </w:rPr>
              <w:t xml:space="preserve"> </w:t>
            </w:r>
            <w:r w:rsidRPr="005757B1">
              <w:rPr>
                <w:rFonts w:ascii="GHEA Grapalat" w:hAnsi="GHEA Grapalat" w:cs="Sylfaen"/>
                <w:bCs/>
                <w:iCs/>
                <w:szCs w:val="24"/>
              </w:rPr>
              <w:t>հատկացնելու, աշխատանքով</w:t>
            </w:r>
            <w:r w:rsidRPr="008753CC">
              <w:rPr>
                <w:rFonts w:ascii="GHEA Grapalat" w:hAnsi="GHEA Grapalat" w:cs="Sylfaen"/>
                <w:bCs/>
                <w:iCs/>
                <w:szCs w:val="24"/>
              </w:rPr>
              <w:t xml:space="preserve"> </w:t>
            </w:r>
            <w:r w:rsidRPr="005757B1">
              <w:rPr>
                <w:rFonts w:ascii="GHEA Grapalat" w:hAnsi="GHEA Grapalat" w:cs="Sylfaen"/>
                <w:bCs/>
                <w:iCs/>
                <w:szCs w:val="24"/>
              </w:rPr>
              <w:t>ապահովելու, ամուսնուն</w:t>
            </w:r>
            <w:r w:rsidRPr="008753CC">
              <w:rPr>
                <w:rFonts w:ascii="GHEA Grapalat" w:hAnsi="GHEA Grapalat" w:cs="Sylfaen"/>
                <w:bCs/>
                <w:iCs/>
                <w:szCs w:val="24"/>
              </w:rPr>
              <w:t xml:space="preserve"> </w:t>
            </w:r>
            <w:r w:rsidRPr="005757B1">
              <w:rPr>
                <w:rFonts w:ascii="GHEA Grapalat" w:hAnsi="GHEA Grapalat" w:cs="Sylfaen"/>
                <w:bCs/>
                <w:iCs/>
                <w:szCs w:val="24"/>
              </w:rPr>
              <w:t>հաշմանդամության</w:t>
            </w:r>
            <w:r w:rsidRPr="008753CC">
              <w:rPr>
                <w:rFonts w:ascii="GHEA Grapalat" w:hAnsi="GHEA Grapalat" w:cs="Sylfaen"/>
                <w:bCs/>
                <w:iCs/>
                <w:szCs w:val="24"/>
              </w:rPr>
              <w:t xml:space="preserve"> </w:t>
            </w:r>
            <w:r w:rsidRPr="005757B1">
              <w:rPr>
                <w:rFonts w:ascii="GHEA Grapalat" w:hAnsi="GHEA Grapalat" w:cs="Sylfaen"/>
                <w:bCs/>
                <w:iCs/>
                <w:szCs w:val="24"/>
              </w:rPr>
              <w:t>խումբ</w:t>
            </w:r>
            <w:r w:rsidRPr="008753CC">
              <w:rPr>
                <w:rFonts w:ascii="GHEA Grapalat" w:hAnsi="GHEA Grapalat" w:cs="Sylfaen"/>
                <w:bCs/>
                <w:iCs/>
                <w:szCs w:val="24"/>
              </w:rPr>
              <w:t xml:space="preserve"> </w:t>
            </w:r>
            <w:r w:rsidRPr="005757B1">
              <w:rPr>
                <w:rFonts w:ascii="GHEA Grapalat" w:hAnsi="GHEA Grapalat" w:cs="Sylfaen"/>
                <w:bCs/>
                <w:iCs/>
                <w:szCs w:val="24"/>
              </w:rPr>
              <w:t>նշանակելու</w:t>
            </w:r>
            <w:r w:rsidRPr="008753CC">
              <w:rPr>
                <w:rFonts w:ascii="GHEA Grapalat" w:hAnsi="GHEA Grapalat" w:cs="Sylfaen"/>
                <w:bCs/>
                <w:iCs/>
                <w:szCs w:val="24"/>
              </w:rPr>
              <w:t xml:space="preserve"> </w:t>
            </w:r>
            <w:r w:rsidRPr="005757B1">
              <w:rPr>
                <w:rFonts w:ascii="GHEA Grapalat" w:hAnsi="GHEA Grapalat" w:cs="Sylfaen"/>
                <w:bCs/>
                <w:iCs/>
                <w:szCs w:val="24"/>
              </w:rPr>
              <w:t>վերաբերյալ</w:t>
            </w:r>
          </w:p>
        </w:tc>
      </w:tr>
      <w:tr w:rsidR="0029550D" w:rsidRPr="004D2206" w:rsidTr="008B6206">
        <w:tc>
          <w:tcPr>
            <w:tcW w:w="4860" w:type="dxa"/>
            <w:tcBorders>
              <w:left w:val="single" w:sz="4" w:space="0" w:color="auto"/>
              <w:right w:val="single" w:sz="4" w:space="0" w:color="auto"/>
            </w:tcBorders>
            <w:shd w:val="clear" w:color="auto" w:fill="auto"/>
          </w:tcPr>
          <w:p w:rsidR="0029550D" w:rsidRPr="00E81FDE" w:rsidRDefault="0029550D" w:rsidP="00312979">
            <w:pPr>
              <w:tabs>
                <w:tab w:val="left" w:pos="720"/>
              </w:tabs>
              <w:rPr>
                <w:rFonts w:ascii="GHEA Grapalat" w:hAnsi="GHEA Grapalat"/>
                <w:bCs/>
                <w:iCs/>
                <w:sz w:val="22"/>
                <w:szCs w:val="22"/>
              </w:rPr>
            </w:pPr>
            <w:r w:rsidRPr="00E81FDE">
              <w:rPr>
                <w:rFonts w:ascii="GHEA Grapalat" w:hAnsi="GHEA Grapalat" w:cs="Sylfaen"/>
                <w:bCs/>
                <w:iCs/>
                <w:sz w:val="22"/>
                <w:szCs w:val="22"/>
              </w:rPr>
              <w:t>Գործատուների</w:t>
            </w:r>
            <w:r w:rsidRPr="00E81FDE">
              <w:rPr>
                <w:rFonts w:ascii="GHEA Grapalat" w:hAnsi="GHEA Grapalat"/>
                <w:bCs/>
                <w:iCs/>
                <w:sz w:val="22"/>
                <w:szCs w:val="22"/>
              </w:rPr>
              <w:t xml:space="preserve"> </w:t>
            </w:r>
            <w:r w:rsidRPr="00E81FDE">
              <w:rPr>
                <w:rFonts w:ascii="GHEA Grapalat" w:hAnsi="GHEA Grapalat" w:cs="Sylfaen"/>
                <w:bCs/>
                <w:iCs/>
                <w:sz w:val="22"/>
                <w:szCs w:val="22"/>
              </w:rPr>
              <w:t>և</w:t>
            </w:r>
            <w:r w:rsidRPr="00E81FDE">
              <w:rPr>
                <w:rFonts w:ascii="GHEA Grapalat" w:hAnsi="GHEA Grapalat"/>
                <w:bCs/>
                <w:iCs/>
                <w:sz w:val="22"/>
                <w:szCs w:val="22"/>
              </w:rPr>
              <w:t xml:space="preserve"> </w:t>
            </w:r>
            <w:r w:rsidRPr="00E81FDE">
              <w:rPr>
                <w:rFonts w:ascii="GHEA Grapalat" w:hAnsi="GHEA Grapalat" w:cs="Sylfaen"/>
                <w:bCs/>
                <w:iCs/>
                <w:sz w:val="22"/>
                <w:szCs w:val="22"/>
              </w:rPr>
              <w:t>աշխատաշուկայում</w:t>
            </w:r>
            <w:r w:rsidRPr="00E81FDE">
              <w:rPr>
                <w:rFonts w:ascii="GHEA Grapalat" w:hAnsi="GHEA Grapalat"/>
                <w:bCs/>
                <w:iCs/>
                <w:sz w:val="22"/>
                <w:szCs w:val="22"/>
              </w:rPr>
              <w:t xml:space="preserve"> </w:t>
            </w:r>
            <w:r w:rsidRPr="00E81FDE">
              <w:rPr>
                <w:rFonts w:ascii="GHEA Grapalat" w:hAnsi="GHEA Grapalat" w:cs="Sylfaen"/>
                <w:bCs/>
                <w:iCs/>
                <w:sz w:val="22"/>
                <w:szCs w:val="22"/>
              </w:rPr>
              <w:t>ծառայություններ</w:t>
            </w:r>
            <w:r w:rsidRPr="00E81FDE">
              <w:rPr>
                <w:rFonts w:ascii="GHEA Grapalat" w:hAnsi="GHEA Grapalat"/>
                <w:bCs/>
                <w:iCs/>
                <w:sz w:val="22"/>
                <w:szCs w:val="22"/>
              </w:rPr>
              <w:t xml:space="preserve"> </w:t>
            </w:r>
          </w:p>
          <w:p w:rsidR="0029550D" w:rsidRPr="00E81FDE" w:rsidRDefault="0029550D" w:rsidP="00312979">
            <w:pPr>
              <w:tabs>
                <w:tab w:val="left" w:pos="720"/>
              </w:tabs>
              <w:rPr>
                <w:rFonts w:ascii="GHEA Grapalat" w:hAnsi="GHEA Grapalat"/>
                <w:bCs/>
                <w:iCs/>
                <w:sz w:val="22"/>
                <w:szCs w:val="22"/>
              </w:rPr>
            </w:pPr>
            <w:r w:rsidRPr="00E81FDE">
              <w:rPr>
                <w:rFonts w:ascii="GHEA Grapalat" w:hAnsi="GHEA Grapalat" w:cs="Sylfaen"/>
                <w:bCs/>
                <w:iCs/>
                <w:sz w:val="22"/>
                <w:szCs w:val="22"/>
              </w:rPr>
              <w:t>մատուցող</w:t>
            </w:r>
            <w:r w:rsidRPr="00E81FDE">
              <w:rPr>
                <w:rFonts w:ascii="GHEA Grapalat" w:hAnsi="GHEA Grapalat"/>
                <w:bCs/>
                <w:iCs/>
                <w:sz w:val="22"/>
                <w:szCs w:val="22"/>
              </w:rPr>
              <w:t xml:space="preserve"> </w:t>
            </w:r>
            <w:r w:rsidRPr="00E81FDE">
              <w:rPr>
                <w:rFonts w:ascii="GHEA Grapalat" w:hAnsi="GHEA Grapalat" w:cs="Sylfaen"/>
                <w:bCs/>
                <w:iCs/>
                <w:sz w:val="22"/>
                <w:szCs w:val="22"/>
              </w:rPr>
              <w:t>կազմակերպությունների</w:t>
            </w:r>
            <w:r w:rsidRPr="00E81FDE">
              <w:rPr>
                <w:rFonts w:ascii="GHEA Grapalat" w:hAnsi="GHEA Grapalat"/>
                <w:bCs/>
                <w:iCs/>
                <w:sz w:val="22"/>
                <w:szCs w:val="22"/>
              </w:rPr>
              <w:t xml:space="preserve"> </w:t>
            </w:r>
            <w:r w:rsidRPr="00E81FDE">
              <w:rPr>
                <w:rFonts w:ascii="GHEA Grapalat" w:hAnsi="GHEA Grapalat" w:cs="Sylfaen"/>
                <w:bCs/>
                <w:iCs/>
                <w:sz w:val="22"/>
                <w:szCs w:val="22"/>
              </w:rPr>
              <w:t>հետ</w:t>
            </w:r>
            <w:r w:rsidRPr="00E81FDE">
              <w:rPr>
                <w:rFonts w:ascii="GHEA Grapalat" w:hAnsi="GHEA Grapalat"/>
                <w:bCs/>
                <w:iCs/>
                <w:sz w:val="22"/>
                <w:szCs w:val="22"/>
              </w:rPr>
              <w:t xml:space="preserve"> </w:t>
            </w:r>
            <w:r w:rsidRPr="00E81FDE">
              <w:rPr>
                <w:rFonts w:ascii="GHEA Grapalat" w:hAnsi="GHEA Grapalat" w:cs="Sylfaen"/>
                <w:bCs/>
                <w:iCs/>
                <w:sz w:val="22"/>
                <w:szCs w:val="22"/>
              </w:rPr>
              <w:t>համագործակցության</w:t>
            </w:r>
            <w:r w:rsidRPr="00E81FDE">
              <w:rPr>
                <w:rFonts w:ascii="GHEA Grapalat" w:hAnsi="GHEA Grapalat"/>
                <w:bCs/>
                <w:iCs/>
                <w:sz w:val="22"/>
                <w:szCs w:val="22"/>
              </w:rPr>
              <w:t xml:space="preserve"> </w:t>
            </w:r>
          </w:p>
          <w:p w:rsidR="0029550D" w:rsidRPr="004D2206" w:rsidRDefault="0029550D" w:rsidP="00312979">
            <w:pPr>
              <w:tabs>
                <w:tab w:val="left" w:pos="67"/>
              </w:tabs>
              <w:rPr>
                <w:rFonts w:ascii="GHEA Grapalat" w:hAnsi="GHEA Grapalat" w:cs="Sylfaen"/>
                <w:bCs/>
                <w:iCs/>
                <w:szCs w:val="24"/>
              </w:rPr>
            </w:pPr>
            <w:r w:rsidRPr="00E81FDE">
              <w:rPr>
                <w:rFonts w:ascii="GHEA Grapalat" w:hAnsi="GHEA Grapalat" w:cs="Sylfaen"/>
                <w:bCs/>
                <w:iCs/>
                <w:sz w:val="22"/>
                <w:szCs w:val="22"/>
              </w:rPr>
              <w:t>բաժին</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9550D" w:rsidRPr="00645A2E" w:rsidRDefault="0029550D" w:rsidP="008B6206">
            <w:pPr>
              <w:tabs>
                <w:tab w:val="left" w:pos="67"/>
              </w:tabs>
              <w:jc w:val="center"/>
              <w:rPr>
                <w:rFonts w:ascii="GHEA Grapalat" w:hAnsi="GHEA Grapalat" w:cs="Sylfaen"/>
                <w:bCs/>
                <w:iCs/>
                <w:szCs w:val="24"/>
              </w:rPr>
            </w:pPr>
            <w:r w:rsidRPr="00645A2E">
              <w:rPr>
                <w:rFonts w:ascii="GHEA Grapalat" w:hAnsi="GHEA Grapalat" w:cs="Sylfaen"/>
                <w:bCs/>
                <w:iCs/>
                <w:szCs w:val="24"/>
              </w:rPr>
              <w:t>81</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29550D" w:rsidRPr="008B6206" w:rsidRDefault="0029550D" w:rsidP="008B6206">
            <w:pPr>
              <w:tabs>
                <w:tab w:val="left" w:pos="720"/>
              </w:tabs>
              <w:jc w:val="both"/>
              <w:rPr>
                <w:rFonts w:ascii="GHEA Grapalat" w:hAnsi="GHEA Grapalat" w:cs="Sylfaen"/>
                <w:bCs/>
                <w:iCs/>
                <w:szCs w:val="24"/>
              </w:rPr>
            </w:pPr>
            <w:r w:rsidRPr="0029550D">
              <w:rPr>
                <w:rFonts w:ascii="GHEA Grapalat" w:hAnsi="GHEA Grapalat" w:cs="Sylfaen"/>
                <w:bCs/>
                <w:iCs/>
                <w:szCs w:val="24"/>
              </w:rPr>
              <w:t>Քաղաքացիների դիմումների պատասխան` աշխատանքի տեղավորման</w:t>
            </w:r>
            <w:r w:rsidR="008B6206" w:rsidRPr="008B6206">
              <w:rPr>
                <w:rFonts w:ascii="GHEA Grapalat" w:hAnsi="GHEA Grapalat" w:cs="Sylfaen"/>
                <w:bCs/>
                <w:iCs/>
                <w:szCs w:val="24"/>
              </w:rPr>
              <w:t xml:space="preserve"> </w:t>
            </w:r>
            <w:r w:rsidR="008B6206">
              <w:rPr>
                <w:rFonts w:ascii="GHEA Grapalat" w:hAnsi="GHEA Grapalat" w:cs="Sylfaen"/>
                <w:bCs/>
                <w:iCs/>
                <w:szCs w:val="24"/>
                <w:lang w:val="ru-RU"/>
              </w:rPr>
              <w:t>վերաբերյալ</w:t>
            </w:r>
          </w:p>
        </w:tc>
      </w:tr>
      <w:tr w:rsidR="008B6206" w:rsidRPr="0026177B" w:rsidTr="0029550D">
        <w:tc>
          <w:tcPr>
            <w:tcW w:w="4860" w:type="dxa"/>
            <w:tcBorders>
              <w:left w:val="single" w:sz="4" w:space="0" w:color="auto"/>
              <w:bottom w:val="single" w:sz="4" w:space="0" w:color="auto"/>
              <w:right w:val="single" w:sz="4" w:space="0" w:color="auto"/>
            </w:tcBorders>
            <w:shd w:val="clear" w:color="auto" w:fill="auto"/>
          </w:tcPr>
          <w:p w:rsidR="008B6206" w:rsidRPr="008B6206" w:rsidRDefault="008B6206" w:rsidP="008B6206">
            <w:pPr>
              <w:tabs>
                <w:tab w:val="left" w:pos="720"/>
              </w:tabs>
              <w:ind w:left="720" w:hanging="720"/>
              <w:rPr>
                <w:rFonts w:ascii="GHEA Grapalat" w:hAnsi="GHEA Grapalat" w:cs="Sylfaen"/>
                <w:bCs/>
                <w:iCs/>
                <w:sz w:val="22"/>
                <w:szCs w:val="22"/>
                <w:lang w:val="ru-RU"/>
              </w:rPr>
            </w:pPr>
            <w:r>
              <w:rPr>
                <w:rFonts w:ascii="GHEA Grapalat" w:hAnsi="GHEA Grapalat" w:cs="Sylfaen"/>
                <w:bCs/>
                <w:iCs/>
                <w:sz w:val="22"/>
                <w:szCs w:val="22"/>
                <w:lang w:val="ru-RU"/>
              </w:rPr>
              <w:t>ՏԱԲ</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B6206" w:rsidRPr="008B6206" w:rsidRDefault="008B6206" w:rsidP="008B6206">
            <w:pPr>
              <w:tabs>
                <w:tab w:val="left" w:pos="67"/>
              </w:tabs>
              <w:jc w:val="center"/>
              <w:rPr>
                <w:rFonts w:ascii="GHEA Grapalat" w:hAnsi="GHEA Grapalat" w:cs="Sylfaen"/>
                <w:bCs/>
                <w:iCs/>
                <w:szCs w:val="24"/>
                <w:lang w:val="ru-RU"/>
              </w:rPr>
            </w:pPr>
            <w:r>
              <w:rPr>
                <w:rFonts w:ascii="GHEA Grapalat" w:hAnsi="GHEA Grapalat" w:cs="Sylfaen"/>
                <w:bCs/>
                <w:iCs/>
                <w:szCs w:val="24"/>
                <w:lang w:val="ru-RU"/>
              </w:rPr>
              <w:t>6</w:t>
            </w:r>
          </w:p>
        </w:tc>
        <w:tc>
          <w:tcPr>
            <w:tcW w:w="6627" w:type="dxa"/>
            <w:tcBorders>
              <w:top w:val="single" w:sz="4" w:space="0" w:color="auto"/>
              <w:left w:val="single" w:sz="4" w:space="0" w:color="auto"/>
              <w:bottom w:val="single" w:sz="4" w:space="0" w:color="auto"/>
              <w:right w:val="single" w:sz="4" w:space="0" w:color="auto"/>
            </w:tcBorders>
            <w:shd w:val="clear" w:color="auto" w:fill="auto"/>
          </w:tcPr>
          <w:p w:rsidR="008B6206" w:rsidRPr="008B6206" w:rsidRDefault="008B6206" w:rsidP="008B6206">
            <w:pPr>
              <w:tabs>
                <w:tab w:val="left" w:pos="720"/>
              </w:tabs>
              <w:jc w:val="both"/>
              <w:rPr>
                <w:rFonts w:ascii="GHEA Grapalat" w:hAnsi="GHEA Grapalat" w:cs="Sylfaen"/>
                <w:bCs/>
                <w:iCs/>
                <w:szCs w:val="24"/>
                <w:lang w:val="ru-RU"/>
              </w:rPr>
            </w:pPr>
            <w:r w:rsidRPr="0029550D">
              <w:rPr>
                <w:rFonts w:ascii="GHEA Grapalat" w:hAnsi="GHEA Grapalat" w:cs="Sylfaen"/>
                <w:bCs/>
                <w:iCs/>
                <w:szCs w:val="24"/>
              </w:rPr>
              <w:t>Քաղաքացիների</w:t>
            </w:r>
            <w:r w:rsidRPr="008B6206">
              <w:rPr>
                <w:rFonts w:ascii="GHEA Grapalat" w:hAnsi="GHEA Grapalat" w:cs="Sylfaen"/>
                <w:bCs/>
                <w:iCs/>
                <w:szCs w:val="24"/>
                <w:lang w:val="ru-RU"/>
              </w:rPr>
              <w:t xml:space="preserve"> </w:t>
            </w:r>
            <w:r w:rsidRPr="0029550D">
              <w:rPr>
                <w:rFonts w:ascii="GHEA Grapalat" w:hAnsi="GHEA Grapalat" w:cs="Sylfaen"/>
                <w:bCs/>
                <w:iCs/>
                <w:szCs w:val="24"/>
              </w:rPr>
              <w:t>դիմումների</w:t>
            </w:r>
            <w:r w:rsidRPr="008B6206">
              <w:rPr>
                <w:rFonts w:ascii="GHEA Grapalat" w:hAnsi="GHEA Grapalat" w:cs="Sylfaen"/>
                <w:bCs/>
                <w:iCs/>
                <w:szCs w:val="24"/>
                <w:lang w:val="ru-RU"/>
              </w:rPr>
              <w:t xml:space="preserve"> </w:t>
            </w:r>
            <w:r w:rsidRPr="0029550D">
              <w:rPr>
                <w:rFonts w:ascii="GHEA Grapalat" w:hAnsi="GHEA Grapalat" w:cs="Sylfaen"/>
                <w:bCs/>
                <w:iCs/>
                <w:szCs w:val="24"/>
              </w:rPr>
              <w:t>պատասխան</w:t>
            </w:r>
            <w:r w:rsidRPr="008B6206">
              <w:rPr>
                <w:rFonts w:ascii="GHEA Grapalat" w:hAnsi="GHEA Grapalat" w:cs="Sylfaen"/>
                <w:bCs/>
                <w:iCs/>
                <w:szCs w:val="24"/>
                <w:lang w:val="ru-RU"/>
              </w:rPr>
              <w:t xml:space="preserve">` </w:t>
            </w:r>
            <w:r w:rsidRPr="0029550D">
              <w:rPr>
                <w:rFonts w:ascii="GHEA Grapalat" w:hAnsi="GHEA Grapalat" w:cs="Sylfaen"/>
                <w:bCs/>
                <w:iCs/>
                <w:szCs w:val="24"/>
              </w:rPr>
              <w:t>աշխատանքի</w:t>
            </w:r>
            <w:r w:rsidRPr="008B6206">
              <w:rPr>
                <w:rFonts w:ascii="GHEA Grapalat" w:hAnsi="GHEA Grapalat" w:cs="Sylfaen"/>
                <w:bCs/>
                <w:iCs/>
                <w:szCs w:val="24"/>
                <w:lang w:val="ru-RU"/>
              </w:rPr>
              <w:t xml:space="preserve"> </w:t>
            </w:r>
            <w:r w:rsidRPr="0029550D">
              <w:rPr>
                <w:rFonts w:ascii="GHEA Grapalat" w:hAnsi="GHEA Grapalat" w:cs="Sylfaen"/>
                <w:bCs/>
                <w:iCs/>
                <w:szCs w:val="24"/>
              </w:rPr>
              <w:t>տեղավորման</w:t>
            </w:r>
            <w:r>
              <w:rPr>
                <w:rFonts w:ascii="GHEA Grapalat" w:hAnsi="GHEA Grapalat" w:cs="Sylfaen"/>
                <w:bCs/>
                <w:iCs/>
                <w:szCs w:val="24"/>
                <w:lang w:val="ru-RU"/>
              </w:rPr>
              <w:t xml:space="preserve"> վերաբերյալ</w:t>
            </w:r>
          </w:p>
        </w:tc>
      </w:tr>
    </w:tbl>
    <w:p w:rsidR="00586E65" w:rsidRPr="008B6206" w:rsidRDefault="00586E65">
      <w:pPr>
        <w:rPr>
          <w:lang w:val="ru-RU"/>
        </w:rPr>
      </w:pPr>
    </w:p>
    <w:p w:rsidR="00B13424" w:rsidRPr="008B6206" w:rsidRDefault="00B13424">
      <w:pPr>
        <w:rPr>
          <w:lang w:val="ru-RU"/>
        </w:rPr>
      </w:pPr>
    </w:p>
    <w:p w:rsidR="00157887" w:rsidRDefault="0026177B" w:rsidP="00F00A0C">
      <w:pPr>
        <w:pStyle w:val="ListParagraph"/>
        <w:tabs>
          <w:tab w:val="left" w:pos="720"/>
        </w:tabs>
        <w:ind w:left="360"/>
        <w:contextualSpacing w:val="0"/>
        <w:jc w:val="both"/>
        <w:rPr>
          <w:rFonts w:ascii="GHEA Grapalat" w:hAnsi="GHEA Grapalat" w:cs="Sylfaen"/>
          <w:bCs/>
          <w:iCs/>
          <w:szCs w:val="24"/>
          <w:lang w:val="hy-AM"/>
        </w:rPr>
      </w:pPr>
      <w:r w:rsidRPr="0026177B">
        <w:rPr>
          <w:rFonts w:ascii="GHEA Grapalat" w:hAnsi="GHEA Grapalat" w:cs="Sylfaen"/>
          <w:bCs/>
          <w:iCs/>
          <w:szCs w:val="24"/>
          <w:lang w:val="ru-RU"/>
        </w:rPr>
        <w:lastRenderedPageBreak/>
        <w:t>4</w:t>
      </w:r>
      <w:r w:rsidR="00DD7D2E" w:rsidRPr="0026177B">
        <w:rPr>
          <w:rFonts w:ascii="GHEA Grapalat" w:hAnsi="GHEA Grapalat" w:cs="Sylfaen"/>
          <w:bCs/>
          <w:iCs/>
          <w:szCs w:val="24"/>
          <w:lang w:val="ru-RU"/>
        </w:rPr>
        <w:t>.</w:t>
      </w:r>
      <w:r w:rsidR="00D52121" w:rsidRPr="00345F60">
        <w:rPr>
          <w:rFonts w:ascii="GHEA Grapalat" w:hAnsi="GHEA Grapalat" w:cs="Sylfaen"/>
          <w:bCs/>
          <w:iCs/>
          <w:szCs w:val="24"/>
        </w:rPr>
        <w:t>Զբաղվածության</w:t>
      </w:r>
      <w:r w:rsidR="00880874" w:rsidRPr="0026177B">
        <w:rPr>
          <w:rFonts w:ascii="GHEA Grapalat" w:hAnsi="GHEA Grapalat" w:cs="Sylfaen"/>
          <w:bCs/>
          <w:iCs/>
          <w:szCs w:val="24"/>
          <w:lang w:val="ru-RU"/>
        </w:rPr>
        <w:t xml:space="preserve"> </w:t>
      </w:r>
      <w:r w:rsidR="00D52121" w:rsidRPr="00345F60">
        <w:rPr>
          <w:rFonts w:ascii="GHEA Grapalat" w:hAnsi="GHEA Grapalat" w:cs="Sylfaen"/>
          <w:bCs/>
          <w:iCs/>
          <w:szCs w:val="24"/>
        </w:rPr>
        <w:t>ամենամյա</w:t>
      </w:r>
      <w:r w:rsidR="00880874" w:rsidRPr="0026177B">
        <w:rPr>
          <w:rFonts w:ascii="GHEA Grapalat" w:hAnsi="GHEA Grapalat" w:cs="Sylfaen"/>
          <w:bCs/>
          <w:iCs/>
          <w:szCs w:val="24"/>
          <w:lang w:val="ru-RU"/>
        </w:rPr>
        <w:t xml:space="preserve"> </w:t>
      </w:r>
      <w:r w:rsidR="00D52121" w:rsidRPr="00345F60">
        <w:rPr>
          <w:rFonts w:ascii="GHEA Grapalat" w:hAnsi="GHEA Grapalat" w:cs="Sylfaen"/>
          <w:bCs/>
          <w:iCs/>
          <w:szCs w:val="24"/>
        </w:rPr>
        <w:t>պետական</w:t>
      </w:r>
      <w:r w:rsidR="00F17F01" w:rsidRPr="0026177B">
        <w:rPr>
          <w:rFonts w:ascii="GHEA Grapalat" w:hAnsi="GHEA Grapalat" w:cs="Sylfaen"/>
          <w:bCs/>
          <w:iCs/>
          <w:szCs w:val="24"/>
          <w:lang w:val="ru-RU"/>
        </w:rPr>
        <w:t xml:space="preserve"> </w:t>
      </w:r>
      <w:r w:rsidR="00D52121" w:rsidRPr="00345F60">
        <w:rPr>
          <w:rFonts w:ascii="GHEA Grapalat" w:hAnsi="GHEA Grapalat" w:cs="Sylfaen"/>
          <w:bCs/>
          <w:iCs/>
          <w:szCs w:val="24"/>
        </w:rPr>
        <w:t>ծրագրի</w:t>
      </w:r>
      <w:r w:rsidR="00F17F01" w:rsidRPr="0026177B">
        <w:rPr>
          <w:rFonts w:ascii="GHEA Grapalat" w:hAnsi="GHEA Grapalat" w:cs="Sylfaen"/>
          <w:bCs/>
          <w:iCs/>
          <w:szCs w:val="24"/>
          <w:lang w:val="ru-RU"/>
        </w:rPr>
        <w:t xml:space="preserve"> </w:t>
      </w:r>
      <w:r w:rsidR="00D52121" w:rsidRPr="00345F60">
        <w:rPr>
          <w:rFonts w:ascii="GHEA Grapalat" w:hAnsi="GHEA Grapalat" w:cs="Sylfaen"/>
          <w:bCs/>
          <w:iCs/>
          <w:szCs w:val="24"/>
        </w:rPr>
        <w:t>կատարման</w:t>
      </w:r>
      <w:r w:rsidR="00F17F01" w:rsidRPr="0026177B">
        <w:rPr>
          <w:rFonts w:ascii="GHEA Grapalat" w:hAnsi="GHEA Grapalat" w:cs="Sylfaen"/>
          <w:bCs/>
          <w:iCs/>
          <w:szCs w:val="24"/>
          <w:lang w:val="ru-RU"/>
        </w:rPr>
        <w:t xml:space="preserve"> </w:t>
      </w:r>
      <w:r w:rsidR="00D52121" w:rsidRPr="00345F60">
        <w:rPr>
          <w:rFonts w:ascii="GHEA Grapalat" w:hAnsi="GHEA Grapalat" w:cs="Sylfaen"/>
          <w:bCs/>
          <w:iCs/>
          <w:szCs w:val="24"/>
        </w:rPr>
        <w:t>ընթացքը</w:t>
      </w:r>
    </w:p>
    <w:p w:rsidR="006F2504" w:rsidRPr="0026177B" w:rsidRDefault="006F2504" w:rsidP="007E5C04">
      <w:pPr>
        <w:pStyle w:val="ListParagraph"/>
        <w:tabs>
          <w:tab w:val="left" w:pos="720"/>
        </w:tabs>
        <w:jc w:val="both"/>
        <w:rPr>
          <w:rFonts w:ascii="GHEA Grapalat" w:hAnsi="GHEA Grapalat" w:cs="Sylfaen"/>
          <w:bCs/>
          <w:iCs/>
          <w:sz w:val="22"/>
          <w:szCs w:val="22"/>
          <w:lang w:val="ru-RU"/>
        </w:rPr>
      </w:pPr>
    </w:p>
    <w:tbl>
      <w:tblPr>
        <w:tblW w:w="15026" w:type="dxa"/>
        <w:tblInd w:w="-743" w:type="dxa"/>
        <w:tblLayout w:type="fixed"/>
        <w:tblLook w:val="0000"/>
      </w:tblPr>
      <w:tblGrid>
        <w:gridCol w:w="552"/>
        <w:gridCol w:w="412"/>
        <w:gridCol w:w="540"/>
        <w:gridCol w:w="540"/>
        <w:gridCol w:w="720"/>
        <w:gridCol w:w="1080"/>
        <w:gridCol w:w="2828"/>
        <w:gridCol w:w="1260"/>
        <w:gridCol w:w="1260"/>
        <w:gridCol w:w="1080"/>
        <w:gridCol w:w="1080"/>
        <w:gridCol w:w="900"/>
        <w:gridCol w:w="1080"/>
        <w:gridCol w:w="1080"/>
        <w:gridCol w:w="614"/>
      </w:tblGrid>
      <w:tr w:rsidR="00B5781D" w:rsidRPr="00A569A1" w:rsidTr="0018708E">
        <w:trPr>
          <w:trHeight w:val="612"/>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հ/հ</w:t>
            </w:r>
          </w:p>
        </w:tc>
        <w:tc>
          <w:tcPr>
            <w:tcW w:w="1492" w:type="dxa"/>
            <w:gridSpan w:val="3"/>
            <w:tcBorders>
              <w:top w:val="single" w:sz="8" w:space="0" w:color="auto"/>
              <w:left w:val="nil"/>
              <w:bottom w:val="nil"/>
              <w:right w:val="single" w:sz="8" w:space="0" w:color="000000"/>
            </w:tcBorders>
            <w:shd w:val="clear" w:color="auto" w:fill="auto"/>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Գործառնական դասիչը</w:t>
            </w:r>
          </w:p>
        </w:tc>
        <w:tc>
          <w:tcPr>
            <w:tcW w:w="1800" w:type="dxa"/>
            <w:gridSpan w:val="2"/>
            <w:tcBorders>
              <w:top w:val="single" w:sz="8" w:space="0" w:color="auto"/>
              <w:left w:val="nil"/>
              <w:bottom w:val="single" w:sz="8" w:space="0" w:color="auto"/>
              <w:right w:val="single" w:sz="8" w:space="0" w:color="000000"/>
            </w:tcBorders>
            <w:shd w:val="clear" w:color="auto" w:fill="auto"/>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Ծրագրային դասիչը</w:t>
            </w:r>
          </w:p>
        </w:tc>
        <w:tc>
          <w:tcPr>
            <w:tcW w:w="282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ԶԲԱՂՎԱԾՈՒԹՅԱՆ ՊԵՏԱԿԱՆ ԾՐԱԳՐԵՐ</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B5781D" w:rsidRPr="002E7FFA" w:rsidRDefault="00B5781D" w:rsidP="004A466C">
            <w:pPr>
              <w:jc w:val="center"/>
              <w:rPr>
                <w:rFonts w:ascii="GHEA Grapalat" w:hAnsi="GHEA Grapalat" w:cs="Arial"/>
                <w:sz w:val="15"/>
                <w:szCs w:val="15"/>
              </w:rPr>
            </w:pPr>
            <w:r w:rsidRPr="002E7FFA">
              <w:rPr>
                <w:rFonts w:ascii="GHEA Grapalat" w:hAnsi="GHEA Grapalat" w:cs="Arial"/>
                <w:sz w:val="15"/>
                <w:szCs w:val="15"/>
              </w:rPr>
              <w:t>նախահաշվի ցուցանիշները /տարի/</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B5781D" w:rsidRPr="002E7FFA" w:rsidRDefault="00B5781D" w:rsidP="004A466C">
            <w:pPr>
              <w:jc w:val="center"/>
              <w:rPr>
                <w:rFonts w:ascii="GHEA Grapalat" w:hAnsi="GHEA Grapalat" w:cs="Arial"/>
                <w:sz w:val="15"/>
                <w:szCs w:val="15"/>
              </w:rPr>
            </w:pPr>
            <w:r w:rsidRPr="002E7FFA">
              <w:rPr>
                <w:rFonts w:ascii="GHEA Grapalat" w:hAnsi="GHEA Grapalat" w:cs="Arial"/>
                <w:sz w:val="15"/>
                <w:szCs w:val="15"/>
              </w:rPr>
              <w:t>նախահաշվի ցուցանիշները                   /1 կիսամսյակ/</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781D" w:rsidRPr="002E7FFA" w:rsidRDefault="00B5781D" w:rsidP="004A466C">
            <w:pPr>
              <w:jc w:val="center"/>
              <w:rPr>
                <w:rFonts w:ascii="GHEA Grapalat" w:hAnsi="GHEA Grapalat" w:cs="Arial"/>
                <w:sz w:val="15"/>
                <w:szCs w:val="15"/>
              </w:rPr>
            </w:pPr>
            <w:proofErr w:type="gramStart"/>
            <w:r w:rsidRPr="002E7FFA">
              <w:rPr>
                <w:rFonts w:ascii="GHEA Grapalat" w:hAnsi="GHEA Grapalat" w:cs="Arial"/>
                <w:sz w:val="15"/>
                <w:szCs w:val="15"/>
              </w:rPr>
              <w:t>ֆինանսավորված</w:t>
            </w:r>
            <w:proofErr w:type="gramEnd"/>
            <w:r w:rsidRPr="002E7FFA">
              <w:rPr>
                <w:rFonts w:ascii="GHEA Grapalat" w:hAnsi="GHEA Grapalat" w:cs="Arial"/>
                <w:sz w:val="15"/>
                <w:szCs w:val="15"/>
              </w:rPr>
              <w:t xml:space="preserve"> առ 01.05.20թ.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781D" w:rsidRPr="002E7FFA" w:rsidRDefault="00B5781D" w:rsidP="004A466C">
            <w:pPr>
              <w:jc w:val="center"/>
              <w:rPr>
                <w:rFonts w:ascii="GHEA Grapalat" w:hAnsi="GHEA Grapalat" w:cs="Arial"/>
                <w:sz w:val="15"/>
                <w:szCs w:val="15"/>
              </w:rPr>
            </w:pPr>
            <w:r w:rsidRPr="002E7FFA">
              <w:rPr>
                <w:rFonts w:ascii="GHEA Grapalat" w:hAnsi="GHEA Grapalat" w:cs="Arial"/>
                <w:sz w:val="15"/>
                <w:szCs w:val="15"/>
              </w:rPr>
              <w:t>տարբերությթուն     /5-6/</w:t>
            </w:r>
          </w:p>
        </w:tc>
        <w:tc>
          <w:tcPr>
            <w:tcW w:w="9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781D" w:rsidRPr="002E7FFA" w:rsidRDefault="00B5781D" w:rsidP="004A466C">
            <w:pPr>
              <w:jc w:val="center"/>
              <w:rPr>
                <w:rFonts w:ascii="GHEA Grapalat" w:hAnsi="GHEA Grapalat" w:cs="Arial"/>
                <w:sz w:val="15"/>
                <w:szCs w:val="15"/>
              </w:rPr>
            </w:pPr>
            <w:proofErr w:type="gramStart"/>
            <w:r w:rsidRPr="002E7FFA">
              <w:rPr>
                <w:rFonts w:ascii="GHEA Grapalat" w:hAnsi="GHEA Grapalat" w:cs="Arial"/>
                <w:sz w:val="15"/>
                <w:szCs w:val="15"/>
              </w:rPr>
              <w:t>կատարման</w:t>
            </w:r>
            <w:proofErr w:type="gramEnd"/>
            <w:r w:rsidRPr="002E7FFA">
              <w:rPr>
                <w:rFonts w:ascii="GHEA Grapalat" w:hAnsi="GHEA Grapalat" w:cs="Arial"/>
                <w:sz w:val="15"/>
                <w:szCs w:val="15"/>
              </w:rPr>
              <w:t xml:space="preserve"> %-ը /6/5*100%/</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781D" w:rsidRPr="002E7FFA" w:rsidRDefault="00B5781D" w:rsidP="004A466C">
            <w:pPr>
              <w:jc w:val="center"/>
              <w:rPr>
                <w:rFonts w:ascii="GHEA Grapalat" w:hAnsi="GHEA Grapalat" w:cs="Arial"/>
                <w:sz w:val="15"/>
                <w:szCs w:val="15"/>
              </w:rPr>
            </w:pPr>
            <w:proofErr w:type="gramStart"/>
            <w:r w:rsidRPr="002E7FFA">
              <w:rPr>
                <w:rFonts w:ascii="GHEA Grapalat" w:hAnsi="GHEA Grapalat" w:cs="Arial"/>
                <w:sz w:val="15"/>
                <w:szCs w:val="15"/>
              </w:rPr>
              <w:t>դրամարկղային</w:t>
            </w:r>
            <w:proofErr w:type="gramEnd"/>
            <w:r w:rsidRPr="002E7FFA">
              <w:rPr>
                <w:rFonts w:ascii="GHEA Grapalat" w:hAnsi="GHEA Grapalat" w:cs="Arial"/>
                <w:sz w:val="15"/>
                <w:szCs w:val="15"/>
              </w:rPr>
              <w:t xml:space="preserve"> ծախսն առ 01.05.20թ.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781D" w:rsidRPr="002E7FFA" w:rsidRDefault="00B5781D" w:rsidP="004A466C">
            <w:pPr>
              <w:jc w:val="center"/>
              <w:rPr>
                <w:rFonts w:ascii="GHEA Grapalat" w:hAnsi="GHEA Grapalat" w:cs="Arial"/>
                <w:sz w:val="15"/>
                <w:szCs w:val="15"/>
              </w:rPr>
            </w:pPr>
            <w:r w:rsidRPr="002E7FFA">
              <w:rPr>
                <w:rFonts w:ascii="GHEA Grapalat" w:hAnsi="GHEA Grapalat" w:cs="Arial"/>
                <w:sz w:val="15"/>
                <w:szCs w:val="15"/>
              </w:rPr>
              <w:t>տարբերությթուն     /5-9/</w:t>
            </w:r>
          </w:p>
        </w:tc>
        <w:tc>
          <w:tcPr>
            <w:tcW w:w="61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781D" w:rsidRPr="002E7FFA" w:rsidRDefault="00B5781D" w:rsidP="004A466C">
            <w:pPr>
              <w:jc w:val="center"/>
              <w:rPr>
                <w:rFonts w:ascii="GHEA Grapalat" w:hAnsi="GHEA Grapalat" w:cs="Arial"/>
                <w:sz w:val="15"/>
                <w:szCs w:val="15"/>
              </w:rPr>
            </w:pPr>
            <w:proofErr w:type="gramStart"/>
            <w:r w:rsidRPr="002E7FFA">
              <w:rPr>
                <w:rFonts w:ascii="GHEA Grapalat" w:hAnsi="GHEA Grapalat" w:cs="Arial"/>
                <w:sz w:val="15"/>
                <w:szCs w:val="15"/>
              </w:rPr>
              <w:t>կատարման</w:t>
            </w:r>
            <w:proofErr w:type="gramEnd"/>
            <w:r w:rsidRPr="002E7FFA">
              <w:rPr>
                <w:rFonts w:ascii="GHEA Grapalat" w:hAnsi="GHEA Grapalat" w:cs="Arial"/>
                <w:sz w:val="15"/>
                <w:szCs w:val="15"/>
              </w:rPr>
              <w:t xml:space="preserve"> %-ը /9/5*100%/</w:t>
            </w:r>
          </w:p>
        </w:tc>
      </w:tr>
      <w:tr w:rsidR="00B5781D" w:rsidRPr="00A569A1" w:rsidTr="0018708E">
        <w:trPr>
          <w:trHeight w:val="948"/>
        </w:trPr>
        <w:tc>
          <w:tcPr>
            <w:tcW w:w="552" w:type="dxa"/>
            <w:vMerge/>
            <w:tcBorders>
              <w:top w:val="single" w:sz="8" w:space="0" w:color="auto"/>
              <w:left w:val="single" w:sz="8" w:space="0" w:color="auto"/>
              <w:bottom w:val="single" w:sz="8" w:space="0" w:color="000000"/>
              <w:right w:val="single" w:sz="8" w:space="0" w:color="auto"/>
            </w:tcBorders>
            <w:vAlign w:val="center"/>
          </w:tcPr>
          <w:p w:rsidR="00B5781D" w:rsidRPr="00A569A1" w:rsidRDefault="00B5781D" w:rsidP="004A466C">
            <w:pPr>
              <w:rPr>
                <w:rFonts w:ascii="GHEA Grapalat" w:hAnsi="GHEA Grapalat" w:cs="Arial"/>
                <w:b/>
                <w:bCs/>
                <w:sz w:val="16"/>
                <w:szCs w:val="16"/>
              </w:rPr>
            </w:pPr>
          </w:p>
        </w:tc>
        <w:tc>
          <w:tcPr>
            <w:tcW w:w="412" w:type="dxa"/>
            <w:tcBorders>
              <w:top w:val="single" w:sz="8" w:space="0" w:color="auto"/>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Բաժին</w:t>
            </w:r>
          </w:p>
        </w:tc>
        <w:tc>
          <w:tcPr>
            <w:tcW w:w="540" w:type="dxa"/>
            <w:tcBorders>
              <w:top w:val="single" w:sz="8" w:space="0" w:color="auto"/>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Խումբ</w:t>
            </w:r>
          </w:p>
        </w:tc>
        <w:tc>
          <w:tcPr>
            <w:tcW w:w="540" w:type="dxa"/>
            <w:tcBorders>
              <w:top w:val="single" w:sz="8" w:space="0" w:color="auto"/>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Դաս</w:t>
            </w:r>
          </w:p>
        </w:tc>
        <w:tc>
          <w:tcPr>
            <w:tcW w:w="72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Ծրագիր</w:t>
            </w:r>
          </w:p>
        </w:tc>
        <w:tc>
          <w:tcPr>
            <w:tcW w:w="108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b/>
                <w:bCs/>
                <w:sz w:val="16"/>
                <w:szCs w:val="16"/>
              </w:rPr>
            </w:pPr>
            <w:r w:rsidRPr="00A569A1">
              <w:rPr>
                <w:rFonts w:ascii="GHEA Grapalat" w:hAnsi="GHEA Grapalat" w:cs="Arial"/>
                <w:b/>
                <w:bCs/>
                <w:sz w:val="16"/>
                <w:szCs w:val="16"/>
              </w:rPr>
              <w:t>Միջոցառում</w:t>
            </w:r>
          </w:p>
        </w:tc>
        <w:tc>
          <w:tcPr>
            <w:tcW w:w="2828" w:type="dxa"/>
            <w:vMerge/>
            <w:tcBorders>
              <w:top w:val="nil"/>
              <w:left w:val="nil"/>
              <w:bottom w:val="single" w:sz="8" w:space="0" w:color="auto"/>
              <w:right w:val="single" w:sz="8" w:space="0" w:color="auto"/>
            </w:tcBorders>
            <w:vAlign w:val="center"/>
          </w:tcPr>
          <w:p w:rsidR="00B5781D" w:rsidRPr="00A569A1" w:rsidRDefault="00B5781D" w:rsidP="004A466C">
            <w:pPr>
              <w:rPr>
                <w:rFonts w:ascii="GHEA Grapalat" w:hAnsi="GHEA Grapalat" w:cs="Arial"/>
                <w:b/>
                <w:bCs/>
                <w:sz w:val="16"/>
                <w:szCs w:val="16"/>
              </w:rPr>
            </w:pPr>
          </w:p>
        </w:tc>
        <w:tc>
          <w:tcPr>
            <w:tcW w:w="1260" w:type="dxa"/>
            <w:vMerge/>
            <w:tcBorders>
              <w:top w:val="single" w:sz="8" w:space="0" w:color="auto"/>
              <w:left w:val="single" w:sz="8" w:space="0" w:color="auto"/>
              <w:bottom w:val="single" w:sz="8" w:space="0" w:color="auto"/>
              <w:right w:val="nil"/>
            </w:tcBorders>
            <w:vAlign w:val="center"/>
          </w:tcPr>
          <w:p w:rsidR="00B5781D" w:rsidRPr="00A569A1" w:rsidRDefault="00B5781D" w:rsidP="004A466C">
            <w:pPr>
              <w:rPr>
                <w:rFonts w:ascii="GHEA Grapalat" w:hAnsi="GHEA Grapalat" w:cs="Arial"/>
                <w:sz w:val="16"/>
                <w:szCs w:val="16"/>
              </w:rPr>
            </w:pPr>
          </w:p>
        </w:tc>
        <w:tc>
          <w:tcPr>
            <w:tcW w:w="1260" w:type="dxa"/>
            <w:vMerge/>
            <w:tcBorders>
              <w:top w:val="single" w:sz="8" w:space="0" w:color="auto"/>
              <w:left w:val="single" w:sz="8" w:space="0" w:color="auto"/>
              <w:bottom w:val="single" w:sz="8" w:space="0" w:color="auto"/>
              <w:right w:val="nil"/>
            </w:tcBorders>
            <w:vAlign w:val="center"/>
          </w:tcPr>
          <w:p w:rsidR="00B5781D" w:rsidRPr="00A569A1" w:rsidRDefault="00B5781D" w:rsidP="004A466C">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B5781D" w:rsidRPr="00A569A1" w:rsidRDefault="00B5781D" w:rsidP="004A466C">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B5781D" w:rsidRPr="00A569A1" w:rsidRDefault="00B5781D" w:rsidP="004A466C">
            <w:pPr>
              <w:rPr>
                <w:rFonts w:ascii="GHEA Grapalat" w:hAnsi="GHEA Grapalat" w:cs="Arial"/>
                <w:sz w:val="16"/>
                <w:szCs w:val="16"/>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B5781D" w:rsidRPr="00A569A1" w:rsidRDefault="00B5781D" w:rsidP="004A466C">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B5781D" w:rsidRPr="00A569A1" w:rsidRDefault="00B5781D" w:rsidP="004A466C">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B5781D" w:rsidRPr="00A569A1" w:rsidRDefault="00B5781D" w:rsidP="004A466C">
            <w:pPr>
              <w:rPr>
                <w:rFonts w:ascii="GHEA Grapalat" w:hAnsi="GHEA Grapalat" w:cs="Arial"/>
                <w:sz w:val="16"/>
                <w:szCs w:val="16"/>
              </w:rPr>
            </w:pPr>
          </w:p>
        </w:tc>
        <w:tc>
          <w:tcPr>
            <w:tcW w:w="614" w:type="dxa"/>
            <w:vMerge/>
            <w:tcBorders>
              <w:top w:val="single" w:sz="8" w:space="0" w:color="auto"/>
              <w:left w:val="single" w:sz="8" w:space="0" w:color="auto"/>
              <w:bottom w:val="single" w:sz="8" w:space="0" w:color="auto"/>
              <w:right w:val="single" w:sz="8" w:space="0" w:color="auto"/>
            </w:tcBorders>
            <w:vAlign w:val="center"/>
          </w:tcPr>
          <w:p w:rsidR="00B5781D" w:rsidRPr="00A569A1" w:rsidRDefault="00B5781D" w:rsidP="004A466C">
            <w:pPr>
              <w:rPr>
                <w:rFonts w:ascii="GHEA Grapalat" w:hAnsi="GHEA Grapalat" w:cs="Arial"/>
                <w:sz w:val="16"/>
                <w:szCs w:val="16"/>
              </w:rPr>
            </w:pPr>
          </w:p>
        </w:tc>
      </w:tr>
      <w:tr w:rsidR="00B5781D" w:rsidRPr="00A569A1" w:rsidTr="0018708E">
        <w:trPr>
          <w:trHeight w:val="396"/>
        </w:trPr>
        <w:tc>
          <w:tcPr>
            <w:tcW w:w="552" w:type="dxa"/>
            <w:tcBorders>
              <w:top w:val="nil"/>
              <w:left w:val="single" w:sz="8" w:space="0" w:color="auto"/>
              <w:bottom w:val="single" w:sz="8" w:space="0" w:color="auto"/>
              <w:right w:val="single" w:sz="8" w:space="0" w:color="auto"/>
            </w:tcBorders>
            <w:shd w:val="clear" w:color="auto" w:fill="auto"/>
            <w:noWrap/>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1</w:t>
            </w:r>
          </w:p>
        </w:tc>
        <w:tc>
          <w:tcPr>
            <w:tcW w:w="3292" w:type="dxa"/>
            <w:gridSpan w:val="5"/>
            <w:tcBorders>
              <w:top w:val="single" w:sz="8" w:space="0" w:color="auto"/>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2</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3</w:t>
            </w:r>
          </w:p>
        </w:tc>
        <w:tc>
          <w:tcPr>
            <w:tcW w:w="126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4</w:t>
            </w:r>
          </w:p>
        </w:tc>
        <w:tc>
          <w:tcPr>
            <w:tcW w:w="126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6</w:t>
            </w:r>
          </w:p>
        </w:tc>
        <w:tc>
          <w:tcPr>
            <w:tcW w:w="108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7</w:t>
            </w:r>
          </w:p>
        </w:tc>
        <w:tc>
          <w:tcPr>
            <w:tcW w:w="90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8</w:t>
            </w:r>
          </w:p>
        </w:tc>
        <w:tc>
          <w:tcPr>
            <w:tcW w:w="108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9</w:t>
            </w:r>
          </w:p>
        </w:tc>
        <w:tc>
          <w:tcPr>
            <w:tcW w:w="1080"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10</w:t>
            </w:r>
          </w:p>
        </w:tc>
        <w:tc>
          <w:tcPr>
            <w:tcW w:w="614" w:type="dxa"/>
            <w:tcBorders>
              <w:top w:val="nil"/>
              <w:left w:val="nil"/>
              <w:bottom w:val="single" w:sz="8" w:space="0" w:color="auto"/>
              <w:right w:val="single" w:sz="8" w:space="0" w:color="auto"/>
            </w:tcBorders>
            <w:shd w:val="clear" w:color="auto" w:fill="auto"/>
            <w:vAlign w:val="center"/>
          </w:tcPr>
          <w:p w:rsidR="00B5781D" w:rsidRPr="00A569A1" w:rsidRDefault="00B5781D" w:rsidP="004A466C">
            <w:pPr>
              <w:jc w:val="center"/>
              <w:rPr>
                <w:rFonts w:ascii="GHEA Grapalat" w:hAnsi="GHEA Grapalat" w:cs="Arial"/>
                <w:i/>
                <w:iCs/>
                <w:sz w:val="16"/>
                <w:szCs w:val="16"/>
              </w:rPr>
            </w:pPr>
            <w:r w:rsidRPr="00A569A1">
              <w:rPr>
                <w:rFonts w:ascii="GHEA Grapalat" w:hAnsi="GHEA Grapalat" w:cs="Arial"/>
                <w:i/>
                <w:iCs/>
                <w:sz w:val="16"/>
                <w:szCs w:val="16"/>
              </w:rPr>
              <w:t>11</w:t>
            </w:r>
          </w:p>
        </w:tc>
      </w:tr>
      <w:tr w:rsidR="00B5781D" w:rsidRPr="00887AD0" w:rsidTr="0018708E">
        <w:trPr>
          <w:trHeight w:val="690"/>
        </w:trPr>
        <w:tc>
          <w:tcPr>
            <w:tcW w:w="6672"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B5781D" w:rsidRPr="00887AD0" w:rsidRDefault="00B5781D" w:rsidP="004A466C">
            <w:pPr>
              <w:jc w:val="center"/>
              <w:rPr>
                <w:rFonts w:ascii="GHEA Grapalat" w:hAnsi="GHEA Grapalat" w:cs="Arial"/>
                <w:b/>
                <w:bCs/>
                <w:i/>
                <w:iCs/>
                <w:sz w:val="16"/>
                <w:szCs w:val="16"/>
              </w:rPr>
            </w:pPr>
            <w:r w:rsidRPr="00887AD0">
              <w:rPr>
                <w:rFonts w:ascii="GHEA Grapalat" w:hAnsi="GHEA Grapalat" w:cs="Arial"/>
                <w:b/>
                <w:bCs/>
                <w:i/>
                <w:iCs/>
                <w:sz w:val="16"/>
                <w:szCs w:val="16"/>
              </w:rPr>
              <w:t xml:space="preserve">   ԸՆԴԱՄԵՆԸ  ՀՀ ՊԵՏԱԿԱՆ ԲՅՈՒՋԵԻ ՄԻՋՈՑՆԵՐԻՑ</w:t>
            </w:r>
          </w:p>
        </w:tc>
        <w:tc>
          <w:tcPr>
            <w:tcW w:w="1260" w:type="dxa"/>
            <w:tcBorders>
              <w:top w:val="nil"/>
              <w:left w:val="nil"/>
              <w:bottom w:val="nil"/>
              <w:right w:val="single" w:sz="8" w:space="0" w:color="auto"/>
            </w:tcBorders>
            <w:shd w:val="clear" w:color="auto" w:fill="auto"/>
            <w:noWrap/>
            <w:vAlign w:val="center"/>
          </w:tcPr>
          <w:p w:rsidR="00B5781D" w:rsidRPr="002E7FFA" w:rsidRDefault="00B5781D" w:rsidP="004A466C">
            <w:pPr>
              <w:jc w:val="right"/>
              <w:rPr>
                <w:rFonts w:ascii="GHEA Grapalat" w:hAnsi="GHEA Grapalat" w:cs="Arial"/>
                <w:b/>
                <w:bCs/>
                <w:i/>
                <w:iCs/>
                <w:sz w:val="15"/>
                <w:szCs w:val="15"/>
              </w:rPr>
            </w:pPr>
            <w:r w:rsidRPr="002E7FFA">
              <w:rPr>
                <w:rFonts w:ascii="GHEA Grapalat" w:hAnsi="GHEA Grapalat" w:cs="Arial"/>
                <w:b/>
                <w:bCs/>
                <w:i/>
                <w:iCs/>
                <w:sz w:val="15"/>
                <w:szCs w:val="15"/>
              </w:rPr>
              <w:t>2,426,587.90</w:t>
            </w:r>
          </w:p>
        </w:tc>
        <w:tc>
          <w:tcPr>
            <w:tcW w:w="1260" w:type="dxa"/>
            <w:tcBorders>
              <w:top w:val="nil"/>
              <w:left w:val="nil"/>
              <w:bottom w:val="nil"/>
              <w:right w:val="single" w:sz="8" w:space="0" w:color="auto"/>
            </w:tcBorders>
            <w:shd w:val="clear" w:color="auto" w:fill="auto"/>
            <w:noWrap/>
            <w:vAlign w:val="center"/>
          </w:tcPr>
          <w:p w:rsidR="00B5781D" w:rsidRPr="002E7FFA" w:rsidRDefault="00B5781D" w:rsidP="004A466C">
            <w:pPr>
              <w:jc w:val="right"/>
              <w:rPr>
                <w:rFonts w:ascii="GHEA Grapalat" w:hAnsi="GHEA Grapalat" w:cs="Arial"/>
                <w:b/>
                <w:bCs/>
                <w:i/>
                <w:iCs/>
                <w:sz w:val="15"/>
                <w:szCs w:val="15"/>
              </w:rPr>
            </w:pPr>
            <w:r w:rsidRPr="002E7FFA">
              <w:rPr>
                <w:rFonts w:ascii="GHEA Grapalat" w:hAnsi="GHEA Grapalat" w:cs="Arial"/>
                <w:b/>
                <w:bCs/>
                <w:i/>
                <w:iCs/>
                <w:sz w:val="15"/>
                <w:szCs w:val="15"/>
              </w:rPr>
              <w:t>1,457,284.40</w:t>
            </w:r>
          </w:p>
        </w:tc>
        <w:tc>
          <w:tcPr>
            <w:tcW w:w="1080" w:type="dxa"/>
            <w:tcBorders>
              <w:top w:val="nil"/>
              <w:left w:val="nil"/>
              <w:bottom w:val="nil"/>
              <w:right w:val="single" w:sz="8" w:space="0" w:color="auto"/>
            </w:tcBorders>
            <w:shd w:val="clear" w:color="auto" w:fill="auto"/>
            <w:noWrap/>
            <w:vAlign w:val="center"/>
          </w:tcPr>
          <w:p w:rsidR="00B5781D" w:rsidRPr="002E7FFA" w:rsidRDefault="00B5781D" w:rsidP="004A466C">
            <w:pPr>
              <w:jc w:val="right"/>
              <w:rPr>
                <w:rFonts w:ascii="GHEA Grapalat" w:hAnsi="GHEA Grapalat" w:cs="Arial"/>
                <w:b/>
                <w:bCs/>
                <w:i/>
                <w:iCs/>
                <w:sz w:val="15"/>
                <w:szCs w:val="15"/>
              </w:rPr>
            </w:pPr>
            <w:r w:rsidRPr="002E7FFA">
              <w:rPr>
                <w:rFonts w:ascii="GHEA Grapalat" w:hAnsi="GHEA Grapalat" w:cs="Arial"/>
                <w:b/>
                <w:bCs/>
                <w:i/>
                <w:iCs/>
                <w:sz w:val="15"/>
                <w:szCs w:val="15"/>
              </w:rPr>
              <w:t>348,154.25</w:t>
            </w:r>
          </w:p>
        </w:tc>
        <w:tc>
          <w:tcPr>
            <w:tcW w:w="1080" w:type="dxa"/>
            <w:tcBorders>
              <w:top w:val="nil"/>
              <w:left w:val="nil"/>
              <w:bottom w:val="nil"/>
              <w:right w:val="single" w:sz="8" w:space="0" w:color="auto"/>
            </w:tcBorders>
            <w:shd w:val="clear" w:color="auto" w:fill="auto"/>
            <w:noWrap/>
            <w:vAlign w:val="center"/>
          </w:tcPr>
          <w:p w:rsidR="00B5781D" w:rsidRPr="002E7FFA" w:rsidRDefault="00B5781D" w:rsidP="004A466C">
            <w:pPr>
              <w:jc w:val="right"/>
              <w:rPr>
                <w:rFonts w:ascii="GHEA Grapalat" w:hAnsi="GHEA Grapalat" w:cs="Arial"/>
                <w:b/>
                <w:bCs/>
                <w:i/>
                <w:iCs/>
                <w:sz w:val="15"/>
                <w:szCs w:val="15"/>
              </w:rPr>
            </w:pPr>
            <w:r w:rsidRPr="002E7FFA">
              <w:rPr>
                <w:rFonts w:ascii="GHEA Grapalat" w:hAnsi="GHEA Grapalat" w:cs="Arial"/>
                <w:b/>
                <w:bCs/>
                <w:i/>
                <w:iCs/>
                <w:sz w:val="15"/>
                <w:szCs w:val="15"/>
              </w:rPr>
              <w:t>1,109,130.15</w:t>
            </w:r>
          </w:p>
        </w:tc>
        <w:tc>
          <w:tcPr>
            <w:tcW w:w="900" w:type="dxa"/>
            <w:tcBorders>
              <w:top w:val="nil"/>
              <w:left w:val="nil"/>
              <w:bottom w:val="single" w:sz="8" w:space="0" w:color="auto"/>
              <w:right w:val="single" w:sz="8" w:space="0" w:color="auto"/>
            </w:tcBorders>
            <w:shd w:val="clear" w:color="auto" w:fill="auto"/>
            <w:noWrap/>
            <w:vAlign w:val="center"/>
          </w:tcPr>
          <w:p w:rsidR="00B5781D" w:rsidRPr="002E7FFA" w:rsidRDefault="00B5781D" w:rsidP="004A466C">
            <w:pPr>
              <w:jc w:val="right"/>
              <w:rPr>
                <w:rFonts w:ascii="GHEA Grapalat" w:hAnsi="GHEA Grapalat" w:cs="Arial"/>
                <w:b/>
                <w:bCs/>
                <w:i/>
                <w:iCs/>
                <w:sz w:val="15"/>
                <w:szCs w:val="15"/>
              </w:rPr>
            </w:pPr>
            <w:r w:rsidRPr="002E7FFA">
              <w:rPr>
                <w:rFonts w:ascii="GHEA Grapalat" w:hAnsi="GHEA Grapalat" w:cs="Arial"/>
                <w:b/>
                <w:bCs/>
                <w:i/>
                <w:iCs/>
                <w:sz w:val="15"/>
                <w:szCs w:val="15"/>
              </w:rPr>
              <w:t>23.89</w:t>
            </w:r>
          </w:p>
        </w:tc>
        <w:tc>
          <w:tcPr>
            <w:tcW w:w="1080" w:type="dxa"/>
            <w:tcBorders>
              <w:top w:val="nil"/>
              <w:left w:val="nil"/>
              <w:bottom w:val="nil"/>
              <w:right w:val="single" w:sz="8" w:space="0" w:color="auto"/>
            </w:tcBorders>
            <w:shd w:val="clear" w:color="auto" w:fill="auto"/>
            <w:noWrap/>
            <w:vAlign w:val="center"/>
          </w:tcPr>
          <w:p w:rsidR="00B5781D" w:rsidRPr="002E7FFA" w:rsidRDefault="00B5781D" w:rsidP="004A466C">
            <w:pPr>
              <w:jc w:val="right"/>
              <w:rPr>
                <w:rFonts w:ascii="GHEA Grapalat" w:hAnsi="GHEA Grapalat" w:cs="Arial"/>
                <w:b/>
                <w:bCs/>
                <w:i/>
                <w:iCs/>
                <w:sz w:val="15"/>
                <w:szCs w:val="15"/>
              </w:rPr>
            </w:pPr>
            <w:r w:rsidRPr="002E7FFA">
              <w:rPr>
                <w:rFonts w:ascii="GHEA Grapalat" w:hAnsi="GHEA Grapalat" w:cs="Arial"/>
                <w:b/>
                <w:bCs/>
                <w:i/>
                <w:iCs/>
                <w:sz w:val="15"/>
                <w:szCs w:val="15"/>
              </w:rPr>
              <w:t>348,154.25</w:t>
            </w:r>
          </w:p>
        </w:tc>
        <w:tc>
          <w:tcPr>
            <w:tcW w:w="1080" w:type="dxa"/>
            <w:tcBorders>
              <w:top w:val="nil"/>
              <w:left w:val="nil"/>
              <w:bottom w:val="nil"/>
              <w:right w:val="single" w:sz="8" w:space="0" w:color="auto"/>
            </w:tcBorders>
            <w:shd w:val="clear" w:color="auto" w:fill="auto"/>
            <w:noWrap/>
            <w:vAlign w:val="center"/>
          </w:tcPr>
          <w:p w:rsidR="00B5781D" w:rsidRPr="002E7FFA" w:rsidRDefault="00B5781D" w:rsidP="004A466C">
            <w:pPr>
              <w:jc w:val="right"/>
              <w:rPr>
                <w:rFonts w:ascii="GHEA Grapalat" w:hAnsi="GHEA Grapalat" w:cs="Arial"/>
                <w:b/>
                <w:bCs/>
                <w:i/>
                <w:iCs/>
                <w:sz w:val="15"/>
                <w:szCs w:val="15"/>
              </w:rPr>
            </w:pPr>
            <w:r w:rsidRPr="002E7FFA">
              <w:rPr>
                <w:rFonts w:ascii="GHEA Grapalat" w:hAnsi="GHEA Grapalat" w:cs="Arial"/>
                <w:b/>
                <w:bCs/>
                <w:i/>
                <w:iCs/>
                <w:sz w:val="15"/>
                <w:szCs w:val="15"/>
              </w:rPr>
              <w:t>1,109,130.15</w:t>
            </w:r>
          </w:p>
        </w:tc>
        <w:tc>
          <w:tcPr>
            <w:tcW w:w="614" w:type="dxa"/>
            <w:tcBorders>
              <w:top w:val="nil"/>
              <w:left w:val="nil"/>
              <w:bottom w:val="single" w:sz="8" w:space="0" w:color="auto"/>
              <w:right w:val="single" w:sz="8" w:space="0" w:color="auto"/>
            </w:tcBorders>
            <w:shd w:val="clear" w:color="auto" w:fill="auto"/>
            <w:noWrap/>
            <w:vAlign w:val="center"/>
          </w:tcPr>
          <w:p w:rsidR="00B5781D" w:rsidRPr="002E7FFA" w:rsidRDefault="00B5781D" w:rsidP="004A466C">
            <w:pPr>
              <w:jc w:val="right"/>
              <w:rPr>
                <w:rFonts w:ascii="GHEA Grapalat" w:hAnsi="GHEA Grapalat" w:cs="Arial"/>
                <w:b/>
                <w:bCs/>
                <w:i/>
                <w:iCs/>
                <w:sz w:val="15"/>
                <w:szCs w:val="15"/>
              </w:rPr>
            </w:pPr>
            <w:r w:rsidRPr="002E7FFA">
              <w:rPr>
                <w:rFonts w:ascii="GHEA Grapalat" w:hAnsi="GHEA Grapalat" w:cs="Arial"/>
                <w:b/>
                <w:bCs/>
                <w:i/>
                <w:iCs/>
                <w:sz w:val="15"/>
                <w:szCs w:val="15"/>
              </w:rPr>
              <w:t>23.89</w:t>
            </w:r>
          </w:p>
        </w:tc>
      </w:tr>
      <w:tr w:rsidR="00B5781D" w:rsidRPr="00887AD0" w:rsidTr="0018708E">
        <w:trPr>
          <w:trHeight w:val="2040"/>
        </w:trPr>
        <w:tc>
          <w:tcPr>
            <w:tcW w:w="552" w:type="dxa"/>
            <w:tcBorders>
              <w:top w:val="nil"/>
              <w:left w:val="single" w:sz="8" w:space="0" w:color="auto"/>
              <w:bottom w:val="nil"/>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1</w:t>
            </w:r>
          </w:p>
        </w:tc>
        <w:tc>
          <w:tcPr>
            <w:tcW w:w="412" w:type="dxa"/>
            <w:tcBorders>
              <w:top w:val="nil"/>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11001</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մասնագիտական ուսուցման կազմակերպում</w:t>
            </w:r>
          </w:p>
        </w:tc>
        <w:tc>
          <w:tcPr>
            <w:tcW w:w="1260" w:type="dxa"/>
            <w:tcBorders>
              <w:top w:val="single" w:sz="8" w:space="0" w:color="auto"/>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63,875.00</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36,500.00</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36,500.00</w:t>
            </w:r>
          </w:p>
        </w:tc>
        <w:tc>
          <w:tcPr>
            <w:tcW w:w="90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b/>
                <w:bCs/>
                <w:i/>
                <w:iCs/>
                <w:color w:val="000080"/>
                <w:sz w:val="16"/>
                <w:szCs w:val="16"/>
              </w:rPr>
            </w:pPr>
            <w:r w:rsidRPr="002E7FFA">
              <w:rPr>
                <w:rFonts w:ascii="Courier New" w:hAnsi="Courier New" w:cs="Courier New"/>
                <w:b/>
                <w:bCs/>
                <w:i/>
                <w:iCs/>
                <w:color w:val="000080"/>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36,500.00</w:t>
            </w:r>
          </w:p>
        </w:tc>
        <w:tc>
          <w:tcPr>
            <w:tcW w:w="614"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r w:rsidR="00B5781D" w:rsidRPr="00887AD0" w:rsidTr="0018708E">
        <w:trPr>
          <w:trHeight w:val="1020"/>
        </w:trPr>
        <w:tc>
          <w:tcPr>
            <w:tcW w:w="552" w:type="dxa"/>
            <w:tcBorders>
              <w:top w:val="single" w:sz="8" w:space="0" w:color="auto"/>
              <w:left w:val="single" w:sz="8" w:space="0" w:color="auto"/>
              <w:bottom w:val="nil"/>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2</w:t>
            </w:r>
          </w:p>
        </w:tc>
        <w:tc>
          <w:tcPr>
            <w:tcW w:w="412"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11002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Աշխատանքի տոնավաճառի կազմակերպում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7,000.00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2,100.00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2,100.00</w:t>
            </w:r>
          </w:p>
        </w:tc>
        <w:tc>
          <w:tcPr>
            <w:tcW w:w="90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b/>
                <w:bCs/>
                <w:i/>
                <w:iCs/>
                <w:color w:val="000080"/>
                <w:sz w:val="16"/>
                <w:szCs w:val="16"/>
              </w:rPr>
            </w:pPr>
            <w:r w:rsidRPr="002E7FFA">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2,100.00</w:t>
            </w:r>
          </w:p>
        </w:tc>
        <w:tc>
          <w:tcPr>
            <w:tcW w:w="614"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r w:rsidR="00B5781D" w:rsidRPr="00887AD0" w:rsidTr="0018708E">
        <w:trPr>
          <w:trHeight w:val="1896"/>
        </w:trPr>
        <w:tc>
          <w:tcPr>
            <w:tcW w:w="552" w:type="dxa"/>
            <w:tcBorders>
              <w:top w:val="single" w:sz="8" w:space="0" w:color="auto"/>
              <w:left w:val="single" w:sz="8" w:space="0" w:color="auto"/>
              <w:bottom w:val="nil"/>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3</w:t>
            </w:r>
          </w:p>
        </w:tc>
        <w:tc>
          <w:tcPr>
            <w:tcW w:w="412"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11004</w:t>
            </w:r>
          </w:p>
        </w:tc>
        <w:tc>
          <w:tcPr>
            <w:tcW w:w="2828"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փոքր ձեռնարկատիրական գործունեության աջակցության տրամադրում  ծրագրի ուսուցման կազմակերպման և խորհրդատվական ծառայություններ</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10,000.00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6,000.00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6,000.00</w:t>
            </w:r>
          </w:p>
        </w:tc>
        <w:tc>
          <w:tcPr>
            <w:tcW w:w="90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b/>
                <w:bCs/>
                <w:i/>
                <w:iCs/>
                <w:color w:val="000080"/>
                <w:sz w:val="16"/>
                <w:szCs w:val="16"/>
              </w:rPr>
            </w:pPr>
            <w:r w:rsidRPr="002E7FFA">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6,000.00</w:t>
            </w:r>
          </w:p>
        </w:tc>
        <w:tc>
          <w:tcPr>
            <w:tcW w:w="614"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r w:rsidR="00B5781D" w:rsidRPr="00887AD0" w:rsidTr="0018708E">
        <w:trPr>
          <w:trHeight w:val="1452"/>
        </w:trPr>
        <w:tc>
          <w:tcPr>
            <w:tcW w:w="552" w:type="dxa"/>
            <w:tcBorders>
              <w:top w:val="single" w:sz="8" w:space="0" w:color="auto"/>
              <w:left w:val="single" w:sz="8" w:space="0" w:color="auto"/>
              <w:bottom w:val="nil"/>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4</w:t>
            </w:r>
          </w:p>
        </w:tc>
        <w:tc>
          <w:tcPr>
            <w:tcW w:w="412"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11007</w:t>
            </w:r>
          </w:p>
        </w:tc>
        <w:tc>
          <w:tcPr>
            <w:tcW w:w="2828" w:type="dxa"/>
            <w:tcBorders>
              <w:top w:val="single" w:sz="8" w:space="0" w:color="auto"/>
              <w:left w:val="nil"/>
              <w:bottom w:val="single" w:sz="8" w:space="0" w:color="auto"/>
              <w:right w:val="single" w:sz="8" w:space="0" w:color="000000"/>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Հաշմանդամություն ունեցող երեխաների ծնողների համար դասընթացների կազմակերպում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2,250.00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2,250.00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2,250.00</w:t>
            </w:r>
          </w:p>
        </w:tc>
        <w:tc>
          <w:tcPr>
            <w:tcW w:w="90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b/>
                <w:bCs/>
                <w:i/>
                <w:iCs/>
                <w:color w:val="000080"/>
                <w:sz w:val="16"/>
                <w:szCs w:val="16"/>
              </w:rPr>
            </w:pPr>
            <w:r w:rsidRPr="002E7FFA">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2,250.00</w:t>
            </w:r>
          </w:p>
        </w:tc>
        <w:tc>
          <w:tcPr>
            <w:tcW w:w="614"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r w:rsidR="00B5781D" w:rsidRPr="00887AD0" w:rsidTr="0018708E">
        <w:trPr>
          <w:trHeight w:val="1716"/>
        </w:trPr>
        <w:tc>
          <w:tcPr>
            <w:tcW w:w="552" w:type="dxa"/>
            <w:tcBorders>
              <w:top w:val="single" w:sz="8" w:space="0" w:color="auto"/>
              <w:left w:val="single" w:sz="8" w:space="0" w:color="auto"/>
              <w:bottom w:val="nil"/>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5</w:t>
            </w:r>
          </w:p>
        </w:tc>
        <w:tc>
          <w:tcPr>
            <w:tcW w:w="412"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12001</w:t>
            </w:r>
          </w:p>
        </w:tc>
        <w:tc>
          <w:tcPr>
            <w:tcW w:w="2828"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փոքր ձեռնարկատիրական գործունեության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50,000.00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28,000.00</w:t>
            </w:r>
          </w:p>
        </w:tc>
        <w:tc>
          <w:tcPr>
            <w:tcW w:w="1080"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2,533.83</w:t>
            </w:r>
          </w:p>
        </w:tc>
        <w:tc>
          <w:tcPr>
            <w:tcW w:w="1080"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25,466.17</w:t>
            </w:r>
          </w:p>
        </w:tc>
        <w:tc>
          <w:tcPr>
            <w:tcW w:w="90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9.05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2,533.83</w:t>
            </w:r>
          </w:p>
        </w:tc>
        <w:tc>
          <w:tcPr>
            <w:tcW w:w="1080"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25,466.17</w:t>
            </w:r>
          </w:p>
        </w:tc>
        <w:tc>
          <w:tcPr>
            <w:tcW w:w="614"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9.05</w:t>
            </w:r>
          </w:p>
        </w:tc>
      </w:tr>
      <w:tr w:rsidR="00B5781D" w:rsidRPr="00887AD0" w:rsidTr="0018708E">
        <w:trPr>
          <w:trHeight w:val="34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Աշխատաշուկայում անմրցունակ ազատազրկման վայրերից վերադարձած, հաշմանդամություն ունեցող, ինչպես նաև «հաշմանդամություն ունեցող երեխա» կարգավիճակ ունեցող անձանց աշխատանքի տեղավորման դեպքում գործատուին աշխատավարձի մասնակի փոխհատուցում և հաշմանդամություն ունեցող անձին ուղեկցողի համար դրամական օգնության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42,840.00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20,000.00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3,002.73</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16,997.27</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15.01</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3,002.73</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16,997.27</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15.01</w:t>
            </w:r>
          </w:p>
        </w:tc>
      </w:tr>
      <w:tr w:rsidR="00B5781D" w:rsidRPr="00887AD0" w:rsidTr="0018708E">
        <w:trPr>
          <w:trHeight w:val="624"/>
        </w:trPr>
        <w:tc>
          <w:tcPr>
            <w:tcW w:w="55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40,800.00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19,047.60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3,002.73</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16,044.87</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15.76</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3,002.73</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16,044.87</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15.76</w:t>
            </w:r>
          </w:p>
        </w:tc>
      </w:tr>
      <w:tr w:rsidR="00B5781D" w:rsidRPr="00887AD0" w:rsidTr="0018708E">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2,040.00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952.40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952.40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b/>
                <w:bCs/>
                <w:i/>
                <w:iCs/>
                <w:color w:val="000080"/>
                <w:sz w:val="16"/>
                <w:szCs w:val="16"/>
              </w:rPr>
            </w:pPr>
            <w:r w:rsidRPr="002E7FFA">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952.40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r w:rsidR="00B5781D" w:rsidRPr="00887AD0" w:rsidTr="0018708E">
        <w:trPr>
          <w:trHeight w:val="984"/>
        </w:trPr>
        <w:tc>
          <w:tcPr>
            <w:tcW w:w="552" w:type="dxa"/>
            <w:tcBorders>
              <w:top w:val="nil"/>
              <w:left w:val="single" w:sz="8" w:space="0" w:color="auto"/>
              <w:bottom w:val="single" w:sz="8" w:space="0" w:color="auto"/>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7</w:t>
            </w:r>
          </w:p>
        </w:tc>
        <w:tc>
          <w:tcPr>
            <w:tcW w:w="412"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12003</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Գործազուրկին այլ վայրում աշխատանքի տեղավորման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23,320.00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13,100.00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6,379.60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6,720.40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48.70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6,379.60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6,720.40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48.70</w:t>
            </w:r>
          </w:p>
        </w:tc>
      </w:tr>
      <w:tr w:rsidR="00B5781D" w:rsidRPr="00887AD0" w:rsidTr="0018708E">
        <w:trPr>
          <w:trHeight w:val="1512"/>
        </w:trPr>
        <w:tc>
          <w:tcPr>
            <w:tcW w:w="552" w:type="dxa"/>
            <w:tcBorders>
              <w:top w:val="nil"/>
              <w:left w:val="single" w:sz="8" w:space="0" w:color="auto"/>
              <w:bottom w:val="single" w:sz="8" w:space="0" w:color="auto"/>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8</w:t>
            </w:r>
          </w:p>
        </w:tc>
        <w:tc>
          <w:tcPr>
            <w:tcW w:w="412"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12004</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Ձեռք բերված մասնագիտությամբ մասնագիտական աշխատանքային փորձ ձեռք բերելու համար գործազուրկներին աջակցության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164,340.10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128,500.00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32,518.74</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95,981.26</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25.31</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32,518.74</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95,981.26</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25.31</w:t>
            </w:r>
          </w:p>
        </w:tc>
      </w:tr>
      <w:tr w:rsidR="00B5781D" w:rsidRPr="00887AD0" w:rsidTr="0018708E">
        <w:trPr>
          <w:trHeight w:val="1500"/>
        </w:trPr>
        <w:tc>
          <w:tcPr>
            <w:tcW w:w="552" w:type="dxa"/>
            <w:tcBorders>
              <w:top w:val="nil"/>
              <w:left w:val="single" w:sz="8" w:space="0" w:color="auto"/>
              <w:bottom w:val="single" w:sz="8" w:space="0" w:color="auto"/>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9</w:t>
            </w:r>
          </w:p>
        </w:tc>
        <w:tc>
          <w:tcPr>
            <w:tcW w:w="412"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12005</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աշխատանքի տեղավորման դեպքում գործատուին միանվագ  փոխհատուցման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207,500.00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124,500.00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34,727.70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89,772.30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27.89</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34,727.70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89,772.30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27.89</w:t>
            </w:r>
          </w:p>
        </w:tc>
      </w:tr>
      <w:tr w:rsidR="00B5781D" w:rsidRPr="00887AD0" w:rsidTr="0018708E">
        <w:trPr>
          <w:trHeight w:val="1248"/>
        </w:trPr>
        <w:tc>
          <w:tcPr>
            <w:tcW w:w="552" w:type="dxa"/>
            <w:tcBorders>
              <w:top w:val="nil"/>
              <w:left w:val="single" w:sz="8" w:space="0" w:color="auto"/>
              <w:bottom w:val="single" w:sz="8" w:space="0" w:color="auto"/>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10</w:t>
            </w:r>
          </w:p>
        </w:tc>
        <w:tc>
          <w:tcPr>
            <w:tcW w:w="412"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Սեզոնային զբաղվածության խթանման միջոցով գյուղացիական տնտեսության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605,308.80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302,652.00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2,536.36</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300,115.64</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0.84</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2,536.36</w:t>
            </w:r>
          </w:p>
        </w:tc>
        <w:tc>
          <w:tcPr>
            <w:tcW w:w="108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300,115.64</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0.84</w:t>
            </w:r>
          </w:p>
        </w:tc>
      </w:tr>
      <w:tr w:rsidR="00B5781D" w:rsidRPr="00887AD0" w:rsidTr="0018708E">
        <w:trPr>
          <w:trHeight w:val="1944"/>
        </w:trPr>
        <w:tc>
          <w:tcPr>
            <w:tcW w:w="552" w:type="dxa"/>
            <w:tcBorders>
              <w:top w:val="nil"/>
              <w:left w:val="single" w:sz="8" w:space="0" w:color="auto"/>
              <w:bottom w:val="single" w:sz="8" w:space="0" w:color="auto"/>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11</w:t>
            </w:r>
          </w:p>
        </w:tc>
        <w:tc>
          <w:tcPr>
            <w:tcW w:w="412"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12008</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կրթաթոշակի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71,400.00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40,800.00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40,800.00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40,800.00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r w:rsidR="00B5781D" w:rsidRPr="00887AD0" w:rsidTr="0018708E">
        <w:trPr>
          <w:trHeight w:val="2136"/>
        </w:trPr>
        <w:tc>
          <w:tcPr>
            <w:tcW w:w="552" w:type="dxa"/>
            <w:tcBorders>
              <w:top w:val="nil"/>
              <w:left w:val="single" w:sz="8" w:space="0" w:color="auto"/>
              <w:bottom w:val="single" w:sz="8" w:space="0" w:color="auto"/>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12</w:t>
            </w:r>
          </w:p>
        </w:tc>
        <w:tc>
          <w:tcPr>
            <w:tcW w:w="412"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12009</w:t>
            </w:r>
          </w:p>
        </w:tc>
        <w:tc>
          <w:tcPr>
            <w:tcW w:w="2828"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Մինչև երեք տարեկան երեխայի խնամքի արձակուրդում գտնվող անձանց՝ երեխայի մինչև երկու տարին լրանալը աշխատանքի վերադառնելու դեպքում, երեխայի խնամքն աշխատանքին զուգահեռ կազմակերպելու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448,800.00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330,000.00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95,198.10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234,801.90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28.85</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95,198.10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234,801.90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28.85</w:t>
            </w:r>
          </w:p>
        </w:tc>
      </w:tr>
      <w:tr w:rsidR="00B5781D" w:rsidRPr="00887AD0" w:rsidTr="0018708E">
        <w:trPr>
          <w:trHeight w:val="1452"/>
        </w:trPr>
        <w:tc>
          <w:tcPr>
            <w:tcW w:w="552" w:type="dxa"/>
            <w:vMerge w:val="restart"/>
            <w:tcBorders>
              <w:top w:val="nil"/>
              <w:left w:val="single" w:sz="8" w:space="0" w:color="auto"/>
              <w:bottom w:val="single" w:sz="8" w:space="0" w:color="000000"/>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13</w:t>
            </w:r>
          </w:p>
        </w:tc>
        <w:tc>
          <w:tcPr>
            <w:tcW w:w="412" w:type="dxa"/>
            <w:vMerge w:val="restart"/>
            <w:tcBorders>
              <w:top w:val="nil"/>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12010</w:t>
            </w:r>
          </w:p>
        </w:tc>
        <w:tc>
          <w:tcPr>
            <w:tcW w:w="2828" w:type="dxa"/>
            <w:tcBorders>
              <w:top w:val="nil"/>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Աշխատաշուկայում անմրցունակ և մասնագիտություն չունեցող մայրերի համար գործատուի մոտ մասնագիտական ուսուցման կազմակերպում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129,054.00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77,432.40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10,609.77</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66,822.63</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13.70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10,609.77</w:t>
            </w:r>
          </w:p>
        </w:tc>
        <w:tc>
          <w:tcPr>
            <w:tcW w:w="1080"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66,822.63</w:t>
            </w:r>
          </w:p>
        </w:tc>
        <w:tc>
          <w:tcPr>
            <w:tcW w:w="614" w:type="dxa"/>
            <w:tcBorders>
              <w:top w:val="nil"/>
              <w:left w:val="nil"/>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13.70</w:t>
            </w:r>
          </w:p>
        </w:tc>
      </w:tr>
      <w:tr w:rsidR="00B5781D" w:rsidRPr="00887AD0" w:rsidTr="0018708E">
        <w:trPr>
          <w:trHeight w:val="552"/>
        </w:trPr>
        <w:tc>
          <w:tcPr>
            <w:tcW w:w="552"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47,454.00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28,472.40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4,328.21</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24,144.19</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15.20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4,328.21</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24,144.19</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15.20</w:t>
            </w:r>
          </w:p>
        </w:tc>
      </w:tr>
      <w:tr w:rsidR="00B5781D" w:rsidRPr="00887AD0" w:rsidTr="0018708E">
        <w:trPr>
          <w:trHeight w:val="624"/>
        </w:trPr>
        <w:tc>
          <w:tcPr>
            <w:tcW w:w="552"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81,600.00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48,960.00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6,281.56</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42,678.44</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12.83</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6,281.56</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42,678.44</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12.83</w:t>
            </w:r>
          </w:p>
        </w:tc>
      </w:tr>
      <w:tr w:rsidR="00B5781D" w:rsidRPr="00887AD0" w:rsidTr="0018708E">
        <w:trPr>
          <w:trHeight w:val="1488"/>
        </w:trPr>
        <w:tc>
          <w:tcPr>
            <w:tcW w:w="552" w:type="dxa"/>
            <w:tcBorders>
              <w:top w:val="nil"/>
              <w:left w:val="single" w:sz="8" w:space="0" w:color="auto"/>
              <w:bottom w:val="single" w:sz="8" w:space="0" w:color="auto"/>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14</w:t>
            </w:r>
          </w:p>
        </w:tc>
        <w:tc>
          <w:tcPr>
            <w:tcW w:w="412"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12011</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Վարձատրվող հասարակական աշխատանքների կազմակերպման միջոցով գործազուրկների ժամանակավոր զբաղվածության ապահովում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90,000.00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45,000.00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45,000.00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b/>
                <w:bCs/>
                <w:i/>
                <w:iCs/>
                <w:color w:val="000080"/>
                <w:sz w:val="16"/>
                <w:szCs w:val="16"/>
              </w:rPr>
            </w:pPr>
            <w:r w:rsidRPr="002E7FFA">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45,000.00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r w:rsidR="00B5781D" w:rsidRPr="00887AD0" w:rsidTr="0018708E">
        <w:trPr>
          <w:trHeight w:val="1452"/>
        </w:trPr>
        <w:tc>
          <w:tcPr>
            <w:tcW w:w="552" w:type="dxa"/>
            <w:tcBorders>
              <w:top w:val="nil"/>
              <w:left w:val="single" w:sz="8" w:space="0" w:color="auto"/>
              <w:bottom w:val="nil"/>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15</w:t>
            </w:r>
          </w:p>
        </w:tc>
        <w:tc>
          <w:tcPr>
            <w:tcW w:w="412" w:type="dxa"/>
            <w:tcBorders>
              <w:top w:val="nil"/>
              <w:left w:val="nil"/>
              <w:bottom w:val="nil"/>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12013</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անասնապահությամբ զբաղվելու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510,000.00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300,000.00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160,623.72</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139,376.28</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53.54</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160,623.72</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139,376.28</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53.54</w:t>
            </w:r>
          </w:p>
        </w:tc>
      </w:tr>
      <w:tr w:rsidR="00B5781D" w:rsidRPr="00887AD0" w:rsidTr="0018708E">
        <w:trPr>
          <w:trHeight w:val="10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B5781D" w:rsidRPr="00887AD0" w:rsidRDefault="00B5781D" w:rsidP="004A466C">
            <w:pPr>
              <w:jc w:val="right"/>
              <w:rPr>
                <w:rFonts w:ascii="GHEA Grapalat" w:hAnsi="GHEA Grapalat" w:cs="Arial"/>
                <w:b/>
                <w:bCs/>
                <w:i/>
                <w:iCs/>
                <w:sz w:val="16"/>
                <w:szCs w:val="16"/>
              </w:rPr>
            </w:pPr>
            <w:r w:rsidRPr="00887AD0">
              <w:rPr>
                <w:rFonts w:ascii="GHEA Grapalat" w:hAnsi="GHEA Grapalat" w:cs="Arial"/>
                <w:b/>
                <w:bCs/>
                <w:i/>
                <w:iCs/>
                <w:sz w:val="16"/>
                <w:szCs w:val="16"/>
              </w:rPr>
              <w:t>16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09</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02</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781D" w:rsidRPr="00887AD0" w:rsidRDefault="00B5781D" w:rsidP="004A466C">
            <w:pPr>
              <w:jc w:val="center"/>
              <w:rPr>
                <w:rFonts w:ascii="GHEA Grapalat" w:hAnsi="GHEA Grapalat" w:cs="Arial"/>
                <w:b/>
                <w:bCs/>
                <w:sz w:val="16"/>
                <w:szCs w:val="16"/>
              </w:rPr>
            </w:pPr>
            <w:r w:rsidRPr="00887AD0">
              <w:rPr>
                <w:rFonts w:ascii="GHEA Grapalat" w:hAnsi="GHEA Grapalat" w:cs="Arial"/>
                <w:b/>
                <w:bCs/>
                <w:sz w:val="16"/>
                <w:szCs w:val="16"/>
              </w:rPr>
              <w:t>11006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B5781D" w:rsidRPr="00887AD0" w:rsidRDefault="00B5781D" w:rsidP="004A466C">
            <w:pPr>
              <w:rPr>
                <w:rFonts w:ascii="GHEA Grapalat" w:hAnsi="GHEA Grapalat" w:cs="Arial"/>
                <w:sz w:val="16"/>
                <w:szCs w:val="16"/>
              </w:rPr>
            </w:pPr>
            <w:r w:rsidRPr="00887AD0">
              <w:rPr>
                <w:rFonts w:ascii="GHEA Grapalat" w:hAnsi="GHEA Grapalat" w:cs="Arial"/>
                <w:sz w:val="16"/>
                <w:szCs w:val="16"/>
              </w:rPr>
              <w:t>Վարձատրվող հասարակական աշխատանքների իրականացման ապահովում</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900.00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450.00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23.70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426.30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5.27</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23.70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426.30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5.27</w:t>
            </w:r>
          </w:p>
        </w:tc>
      </w:tr>
      <w:tr w:rsidR="00B5781D" w:rsidRPr="00887AD0" w:rsidTr="0018708E">
        <w:trPr>
          <w:trHeight w:val="456"/>
        </w:trPr>
        <w:tc>
          <w:tcPr>
            <w:tcW w:w="55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781D" w:rsidRPr="00887AD0" w:rsidRDefault="00B5781D" w:rsidP="004A466C">
            <w:pPr>
              <w:jc w:val="right"/>
              <w:rPr>
                <w:rFonts w:ascii="GHEA Grapalat" w:hAnsi="GHEA Grapalat" w:cs="Arial"/>
                <w:sz w:val="16"/>
                <w:szCs w:val="16"/>
              </w:rPr>
            </w:pPr>
            <w:r w:rsidRPr="00887AD0">
              <w:rPr>
                <w:rFonts w:ascii="GHEA Grapalat" w:hAnsi="GHEA Grapalat" w:cs="Arial"/>
                <w:sz w:val="16"/>
                <w:szCs w:val="16"/>
              </w:rPr>
              <w:t>Ներքին գործուղումներ</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714.00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357.00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23.70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333.30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6.64</w:t>
            </w:r>
          </w:p>
        </w:tc>
        <w:tc>
          <w:tcPr>
            <w:tcW w:w="1080" w:type="dxa"/>
            <w:tcBorders>
              <w:top w:val="nil"/>
              <w:left w:val="single" w:sz="8" w:space="0" w:color="auto"/>
              <w:bottom w:val="single" w:sz="8" w:space="0" w:color="auto"/>
              <w:right w:val="single" w:sz="8" w:space="0" w:color="auto"/>
            </w:tcBorders>
            <w:shd w:val="clear" w:color="auto" w:fill="auto"/>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23.70</w:t>
            </w:r>
          </w:p>
        </w:tc>
        <w:tc>
          <w:tcPr>
            <w:tcW w:w="108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333.30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6.64</w:t>
            </w:r>
          </w:p>
        </w:tc>
      </w:tr>
      <w:tr w:rsidR="00B5781D" w:rsidRPr="00887AD0" w:rsidTr="0018708E">
        <w:trPr>
          <w:trHeight w:val="564"/>
        </w:trPr>
        <w:tc>
          <w:tcPr>
            <w:tcW w:w="55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781D" w:rsidRPr="00887AD0" w:rsidRDefault="00B5781D" w:rsidP="004A466C">
            <w:pPr>
              <w:jc w:val="right"/>
              <w:rPr>
                <w:rFonts w:ascii="GHEA Grapalat" w:hAnsi="GHEA Grapalat" w:cs="Arial"/>
                <w:sz w:val="16"/>
                <w:szCs w:val="16"/>
              </w:rPr>
            </w:pPr>
            <w:r w:rsidRPr="00887AD0">
              <w:rPr>
                <w:rFonts w:ascii="GHEA Grapalat" w:hAnsi="GHEA Grapalat" w:cs="Arial"/>
                <w:sz w:val="16"/>
                <w:szCs w:val="16"/>
              </w:rPr>
              <w:t>Գրասենյակային նյութեր և հագուստ</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102.00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51.00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51.00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B5781D" w:rsidRPr="002E7FFA" w:rsidRDefault="00B5781D" w:rsidP="004A466C">
            <w:pPr>
              <w:jc w:val="right"/>
              <w:rPr>
                <w:rFonts w:ascii="GHEA Grapalat" w:hAnsi="GHEA Grapalat" w:cs="Arial"/>
                <w:b/>
                <w:bCs/>
                <w:i/>
                <w:iCs/>
                <w:color w:val="000080"/>
                <w:sz w:val="16"/>
                <w:szCs w:val="16"/>
              </w:rPr>
            </w:pPr>
            <w:r w:rsidRPr="002E7FFA">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51.00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r w:rsidR="00B5781D" w:rsidRPr="00887AD0" w:rsidTr="0018708E">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781D" w:rsidRPr="00887AD0" w:rsidRDefault="00B5781D" w:rsidP="004A466C">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781D" w:rsidRPr="00887AD0" w:rsidRDefault="00B5781D" w:rsidP="004A466C">
            <w:pPr>
              <w:jc w:val="right"/>
              <w:rPr>
                <w:rFonts w:ascii="GHEA Grapalat" w:hAnsi="GHEA Grapalat" w:cs="Arial"/>
                <w:sz w:val="16"/>
                <w:szCs w:val="16"/>
              </w:rPr>
            </w:pPr>
            <w:r w:rsidRPr="00887AD0">
              <w:rPr>
                <w:rFonts w:ascii="GHEA Grapalat" w:hAnsi="GHEA Grapalat" w:cs="Arial"/>
                <w:sz w:val="16"/>
                <w:szCs w:val="16"/>
              </w:rPr>
              <w:t xml:space="preserve">Տրանսպորտային նյութեր </w:t>
            </w:r>
          </w:p>
        </w:tc>
        <w:tc>
          <w:tcPr>
            <w:tcW w:w="126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84.00</w:t>
            </w:r>
          </w:p>
        </w:tc>
        <w:tc>
          <w:tcPr>
            <w:tcW w:w="126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42.00</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42.00</w:t>
            </w:r>
          </w:p>
        </w:tc>
        <w:tc>
          <w:tcPr>
            <w:tcW w:w="900" w:type="dxa"/>
            <w:tcBorders>
              <w:top w:val="nil"/>
              <w:left w:val="single" w:sz="8" w:space="0" w:color="auto"/>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B5781D" w:rsidRPr="002E7FFA" w:rsidRDefault="00B5781D" w:rsidP="004A466C">
            <w:pPr>
              <w:jc w:val="right"/>
              <w:rPr>
                <w:rFonts w:ascii="GHEA Grapalat" w:hAnsi="GHEA Grapalat" w:cs="Arial"/>
                <w:b/>
                <w:bCs/>
                <w:i/>
                <w:iCs/>
                <w:color w:val="000080"/>
                <w:sz w:val="16"/>
                <w:szCs w:val="16"/>
              </w:rPr>
            </w:pPr>
            <w:r w:rsidRPr="002E7FFA">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42.00</w:t>
            </w:r>
          </w:p>
        </w:tc>
        <w:tc>
          <w:tcPr>
            <w:tcW w:w="614" w:type="dxa"/>
            <w:tcBorders>
              <w:top w:val="nil"/>
              <w:left w:val="single" w:sz="8" w:space="0" w:color="auto"/>
              <w:bottom w:val="single" w:sz="8" w:space="0" w:color="auto"/>
              <w:right w:val="single" w:sz="8" w:space="0" w:color="auto"/>
            </w:tcBorders>
            <w:shd w:val="clear" w:color="auto" w:fill="auto"/>
            <w:noWrap/>
            <w:vAlign w:val="bottom"/>
          </w:tcPr>
          <w:p w:rsidR="00B5781D" w:rsidRPr="002E7FFA" w:rsidRDefault="00B5781D" w:rsidP="004A466C">
            <w:pPr>
              <w:jc w:val="right"/>
              <w:rPr>
                <w:rFonts w:ascii="GHEA Grapalat" w:hAnsi="GHEA Grapalat" w:cs="Arial"/>
                <w:sz w:val="16"/>
                <w:szCs w:val="16"/>
              </w:rPr>
            </w:pPr>
            <w:r w:rsidRPr="002E7FFA">
              <w:rPr>
                <w:rFonts w:ascii="GHEA Grapalat" w:hAnsi="GHEA Grapalat" w:cs="Arial"/>
                <w:sz w:val="16"/>
                <w:szCs w:val="16"/>
              </w:rPr>
              <w:t>0.00</w:t>
            </w:r>
          </w:p>
        </w:tc>
      </w:tr>
    </w:tbl>
    <w:p w:rsidR="00312979" w:rsidRDefault="00312979" w:rsidP="007E5C04">
      <w:pPr>
        <w:pStyle w:val="ListParagraph"/>
        <w:tabs>
          <w:tab w:val="left" w:pos="720"/>
        </w:tabs>
        <w:jc w:val="both"/>
        <w:rPr>
          <w:rFonts w:ascii="GHEA Grapalat" w:hAnsi="GHEA Grapalat" w:cs="Sylfaen"/>
          <w:bCs/>
          <w:iCs/>
          <w:sz w:val="22"/>
          <w:szCs w:val="22"/>
          <w:lang w:val="ru-RU"/>
        </w:rPr>
      </w:pPr>
    </w:p>
    <w:tbl>
      <w:tblPr>
        <w:tblStyle w:val="TableGrid"/>
        <w:tblW w:w="12078" w:type="dxa"/>
        <w:tblInd w:w="18" w:type="dxa"/>
        <w:tblLayout w:type="fixed"/>
        <w:tblLook w:val="04A0"/>
      </w:tblPr>
      <w:tblGrid>
        <w:gridCol w:w="657"/>
        <w:gridCol w:w="7796"/>
        <w:gridCol w:w="3625"/>
      </w:tblGrid>
      <w:tr w:rsidR="00312979" w:rsidRPr="00312979" w:rsidTr="00312979">
        <w:tc>
          <w:tcPr>
            <w:tcW w:w="657" w:type="dxa"/>
          </w:tcPr>
          <w:p w:rsidR="00312979" w:rsidRPr="00312979" w:rsidRDefault="00312979" w:rsidP="00312979">
            <w:pPr>
              <w:pStyle w:val="ListParagraph"/>
              <w:tabs>
                <w:tab w:val="left" w:pos="720"/>
              </w:tabs>
              <w:ind w:left="0"/>
              <w:jc w:val="both"/>
              <w:rPr>
                <w:rFonts w:ascii="GHEA Grapalat" w:hAnsi="GHEA Grapalat" w:cs="Sylfaen"/>
                <w:b/>
                <w:bCs/>
                <w:iCs/>
                <w:sz w:val="22"/>
                <w:szCs w:val="22"/>
              </w:rPr>
            </w:pPr>
            <w:r w:rsidRPr="00312979">
              <w:rPr>
                <w:rFonts w:ascii="GHEA Grapalat" w:hAnsi="GHEA Grapalat" w:cs="Sylfaen"/>
                <w:b/>
                <w:color w:val="212121"/>
                <w:sz w:val="22"/>
                <w:szCs w:val="22"/>
              </w:rPr>
              <w:t>հ/հ</w:t>
            </w:r>
          </w:p>
        </w:tc>
        <w:tc>
          <w:tcPr>
            <w:tcW w:w="7796" w:type="dxa"/>
          </w:tcPr>
          <w:p w:rsidR="00312979" w:rsidRPr="00312979" w:rsidRDefault="00312979" w:rsidP="00312979">
            <w:pPr>
              <w:pStyle w:val="ListParagraph"/>
              <w:tabs>
                <w:tab w:val="left" w:pos="720"/>
              </w:tabs>
              <w:ind w:left="0"/>
              <w:jc w:val="both"/>
              <w:rPr>
                <w:rFonts w:ascii="GHEA Grapalat" w:hAnsi="GHEA Grapalat" w:cs="Sylfaen"/>
                <w:b/>
                <w:bCs/>
                <w:iCs/>
                <w:sz w:val="22"/>
                <w:szCs w:val="22"/>
              </w:rPr>
            </w:pPr>
            <w:r w:rsidRPr="00312979">
              <w:rPr>
                <w:rFonts w:ascii="GHEA Grapalat" w:hAnsi="GHEA Grapalat" w:cs="Sylfaen"/>
                <w:b/>
                <w:color w:val="212121"/>
                <w:sz w:val="22"/>
                <w:szCs w:val="22"/>
              </w:rPr>
              <w:t>Զբաղվածությանպետականծրագրեր</w:t>
            </w:r>
          </w:p>
        </w:tc>
        <w:tc>
          <w:tcPr>
            <w:tcW w:w="3625" w:type="dxa"/>
          </w:tcPr>
          <w:p w:rsidR="00312979" w:rsidRPr="00312979" w:rsidRDefault="0026177B" w:rsidP="00312979">
            <w:pPr>
              <w:pStyle w:val="ListParagraph"/>
              <w:tabs>
                <w:tab w:val="left" w:pos="720"/>
              </w:tabs>
              <w:ind w:left="0"/>
              <w:jc w:val="both"/>
              <w:rPr>
                <w:rFonts w:ascii="GHEA Grapalat" w:hAnsi="GHEA Grapalat" w:cs="Sylfaen"/>
                <w:b/>
                <w:bCs/>
                <w:iCs/>
                <w:sz w:val="22"/>
                <w:szCs w:val="22"/>
              </w:rPr>
            </w:pPr>
            <w:r>
              <w:rPr>
                <w:rFonts w:ascii="GHEA Grapalat" w:hAnsi="GHEA Grapalat" w:cs="Sylfaen"/>
                <w:b/>
                <w:color w:val="212121"/>
                <w:sz w:val="22"/>
                <w:szCs w:val="22"/>
                <w:lang w:val="ru-RU"/>
              </w:rPr>
              <w:t>Ծ</w:t>
            </w:r>
            <w:r w:rsidR="00312979" w:rsidRPr="00312979">
              <w:rPr>
                <w:rFonts w:ascii="GHEA Grapalat" w:hAnsi="GHEA Grapalat" w:cs="Sylfaen"/>
                <w:b/>
                <w:color w:val="212121"/>
                <w:sz w:val="22"/>
                <w:szCs w:val="22"/>
              </w:rPr>
              <w:t>րագրերում ընդգրկվածների թվաքանակը</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1</w:t>
            </w:r>
          </w:p>
        </w:tc>
        <w:tc>
          <w:tcPr>
            <w:tcW w:w="7796"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2</w:t>
            </w:r>
          </w:p>
        </w:tc>
        <w:tc>
          <w:tcPr>
            <w:tcW w:w="3625" w:type="dxa"/>
          </w:tcPr>
          <w:p w:rsidR="00312979" w:rsidRPr="0026177B" w:rsidRDefault="0026177B" w:rsidP="00312979">
            <w:pPr>
              <w:pStyle w:val="ListParagraph"/>
              <w:tabs>
                <w:tab w:val="left" w:pos="720"/>
              </w:tabs>
              <w:ind w:left="0"/>
              <w:jc w:val="center"/>
              <w:rPr>
                <w:rFonts w:ascii="GHEA Grapalat" w:hAnsi="GHEA Grapalat" w:cs="Sylfaen"/>
                <w:b/>
                <w:bCs/>
                <w:iCs/>
                <w:sz w:val="22"/>
                <w:szCs w:val="22"/>
                <w:lang w:val="ru-RU"/>
              </w:rPr>
            </w:pPr>
            <w:r>
              <w:rPr>
                <w:rFonts w:ascii="GHEA Grapalat" w:hAnsi="GHEA Grapalat" w:cs="Sylfaen"/>
                <w:b/>
                <w:bCs/>
                <w:iCs/>
                <w:sz w:val="22"/>
                <w:szCs w:val="22"/>
                <w:lang w:val="ru-RU"/>
              </w:rPr>
              <w:t>3</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1</w:t>
            </w:r>
          </w:p>
        </w:tc>
        <w:tc>
          <w:tcPr>
            <w:tcW w:w="7796" w:type="dxa"/>
          </w:tcPr>
          <w:p w:rsidR="00312979" w:rsidRPr="00312979" w:rsidRDefault="00312979" w:rsidP="00312979">
            <w:pPr>
              <w:pStyle w:val="ListParagraph"/>
              <w:tabs>
                <w:tab w:val="left" w:pos="720"/>
              </w:tabs>
              <w:ind w:left="0"/>
              <w:rPr>
                <w:rFonts w:ascii="GHEA Grapalat" w:hAnsi="GHEA Grapalat" w:cs="Sylfaen"/>
                <w:b/>
                <w:bCs/>
                <w:iCs/>
                <w:sz w:val="22"/>
                <w:szCs w:val="22"/>
              </w:rPr>
            </w:pPr>
            <w:r w:rsidRPr="00312979">
              <w:rPr>
                <w:rFonts w:ascii="GHEA Grapalat" w:hAnsi="GHEA Grapalat" w:cs="Sylfaen"/>
                <w:color w:val="212121"/>
                <w:sz w:val="22"/>
                <w:szCs w:val="22"/>
              </w:rPr>
              <w:t>Գործազուրկների  և աշխատանքից ազատման ռիսկ ունեցող աշխատանք փնտրող անձանց մասնագիտական ուսուցման կազմակերպում</w:t>
            </w:r>
          </w:p>
        </w:tc>
        <w:tc>
          <w:tcPr>
            <w:tcW w:w="3625" w:type="dxa"/>
          </w:tcPr>
          <w:p w:rsidR="00312979" w:rsidRPr="00312979" w:rsidRDefault="00312979" w:rsidP="00312979">
            <w:pPr>
              <w:pStyle w:val="ListParagraph"/>
              <w:tabs>
                <w:tab w:val="left" w:pos="720"/>
              </w:tabs>
              <w:ind w:left="0"/>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r w:rsidRPr="00312979">
              <w:rPr>
                <w:rFonts w:ascii="GHEA Grapalat" w:hAnsi="GHEA Grapalat" w:cs="Sylfaen"/>
                <w:bCs/>
                <w:iCs/>
                <w:sz w:val="22"/>
                <w:szCs w:val="22"/>
              </w:rPr>
              <w:t>0</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2</w:t>
            </w:r>
          </w:p>
        </w:tc>
        <w:tc>
          <w:tcPr>
            <w:tcW w:w="7796" w:type="dxa"/>
          </w:tcPr>
          <w:p w:rsidR="00312979" w:rsidRPr="00312979" w:rsidRDefault="00312979" w:rsidP="00312979">
            <w:pPr>
              <w:pStyle w:val="ListParagraph"/>
              <w:tabs>
                <w:tab w:val="left" w:pos="720"/>
              </w:tabs>
              <w:ind w:left="0"/>
              <w:rPr>
                <w:rFonts w:ascii="GHEA Grapalat" w:hAnsi="GHEA Grapalat" w:cs="Sylfaen"/>
                <w:b/>
                <w:bCs/>
                <w:iCs/>
                <w:sz w:val="22"/>
                <w:szCs w:val="22"/>
              </w:rPr>
            </w:pPr>
            <w:r w:rsidRPr="00312979">
              <w:rPr>
                <w:rFonts w:ascii="GHEA Grapalat" w:hAnsi="GHEA Grapalat" w:cs="Sylfaen"/>
                <w:color w:val="212121"/>
                <w:sz w:val="22"/>
                <w:szCs w:val="22"/>
              </w:rPr>
              <w:t>Աշխատանքի</w:t>
            </w:r>
            <w:r>
              <w:rPr>
                <w:rFonts w:ascii="GHEA Grapalat" w:hAnsi="GHEA Grapalat" w:cs="Sylfaen"/>
                <w:color w:val="212121"/>
                <w:sz w:val="22"/>
                <w:szCs w:val="22"/>
                <w:lang w:val="ru-RU"/>
              </w:rPr>
              <w:t xml:space="preserve"> </w:t>
            </w:r>
            <w:r w:rsidRPr="00312979">
              <w:rPr>
                <w:rFonts w:ascii="GHEA Grapalat" w:hAnsi="GHEA Grapalat" w:cs="Sylfaen"/>
                <w:color w:val="212121"/>
                <w:sz w:val="22"/>
                <w:szCs w:val="22"/>
              </w:rPr>
              <w:t>տոնավաճառի</w:t>
            </w:r>
            <w:r>
              <w:rPr>
                <w:rFonts w:ascii="GHEA Grapalat" w:hAnsi="GHEA Grapalat" w:cs="Sylfaen"/>
                <w:color w:val="212121"/>
                <w:sz w:val="22"/>
                <w:szCs w:val="22"/>
                <w:lang w:val="ru-RU"/>
              </w:rPr>
              <w:t xml:space="preserve"> </w:t>
            </w:r>
            <w:r w:rsidRPr="00312979">
              <w:rPr>
                <w:rFonts w:ascii="GHEA Grapalat" w:hAnsi="GHEA Grapalat" w:cs="Sylfaen"/>
                <w:color w:val="212121"/>
                <w:sz w:val="22"/>
                <w:szCs w:val="22"/>
              </w:rPr>
              <w:t>կազմակերպում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rPr>
            </w:pPr>
            <w:r w:rsidRPr="00312979">
              <w:rPr>
                <w:rFonts w:ascii="GHEA Grapalat" w:hAnsi="GHEA Grapalat" w:cs="Sylfaen"/>
                <w:bCs/>
                <w:iCs/>
                <w:sz w:val="22"/>
                <w:szCs w:val="22"/>
              </w:rPr>
              <w:t>0</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3</w:t>
            </w:r>
          </w:p>
        </w:tc>
        <w:tc>
          <w:tcPr>
            <w:tcW w:w="7796" w:type="dxa"/>
          </w:tcPr>
          <w:p w:rsidR="00312979" w:rsidRPr="00312979" w:rsidRDefault="00312979" w:rsidP="00312979">
            <w:pPr>
              <w:pStyle w:val="ListParagraph"/>
              <w:tabs>
                <w:tab w:val="left" w:pos="720"/>
              </w:tabs>
              <w:ind w:left="0"/>
              <w:rPr>
                <w:rFonts w:ascii="GHEA Grapalat" w:hAnsi="GHEA Grapalat" w:cs="Sylfaen"/>
                <w:b/>
                <w:bCs/>
                <w:iCs/>
                <w:sz w:val="22"/>
                <w:szCs w:val="22"/>
              </w:rPr>
            </w:pPr>
            <w:r w:rsidRPr="00312979">
              <w:rPr>
                <w:rFonts w:ascii="GHEA Grapalat" w:hAnsi="GHEA Grapalat" w:cs="Sylfaen"/>
                <w:color w:val="212121"/>
                <w:sz w:val="22"/>
                <w:szCs w:val="22"/>
              </w:rPr>
              <w:t>Մասնագիտական աշխատանքային փորձ չունեցող անձանց աշխատանքային պրակտիկայի կազմակերպում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r w:rsidRPr="00312979">
              <w:rPr>
                <w:rFonts w:ascii="GHEA Grapalat" w:hAnsi="GHEA Grapalat" w:cs="Sylfaen"/>
                <w:bCs/>
                <w:iCs/>
                <w:sz w:val="22"/>
                <w:szCs w:val="22"/>
              </w:rPr>
              <w:t>1</w:t>
            </w:r>
            <w:r w:rsidRPr="00312979">
              <w:rPr>
                <w:rFonts w:ascii="GHEA Grapalat" w:hAnsi="GHEA Grapalat" w:cs="Sylfaen"/>
                <w:bCs/>
                <w:iCs/>
                <w:sz w:val="22"/>
                <w:szCs w:val="22"/>
                <w:lang w:val="ru-RU"/>
              </w:rPr>
              <w:t>04</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4</w:t>
            </w:r>
          </w:p>
        </w:tc>
        <w:tc>
          <w:tcPr>
            <w:tcW w:w="7796" w:type="dxa"/>
          </w:tcPr>
          <w:p w:rsidR="00312979" w:rsidRPr="00312979" w:rsidRDefault="00312979" w:rsidP="00312979">
            <w:pPr>
              <w:pStyle w:val="ListParagraph"/>
              <w:tabs>
                <w:tab w:val="left" w:pos="720"/>
              </w:tabs>
              <w:ind w:left="0"/>
              <w:rPr>
                <w:rFonts w:ascii="GHEA Grapalat" w:hAnsi="GHEA Grapalat" w:cs="Sylfaen"/>
                <w:b/>
                <w:bCs/>
                <w:iCs/>
                <w:sz w:val="22"/>
                <w:szCs w:val="22"/>
              </w:rPr>
            </w:pPr>
            <w:r w:rsidRPr="00312979">
              <w:rPr>
                <w:rFonts w:ascii="GHEA Grapalat" w:hAnsi="GHEA Grapalat" w:cs="Sylfaen"/>
                <w:color w:val="212121"/>
                <w:sz w:val="22"/>
                <w:szCs w:val="22"/>
              </w:rPr>
              <w:t>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lang w:val="ru-RU"/>
              </w:rPr>
            </w:pPr>
            <w:r w:rsidRPr="00312979">
              <w:rPr>
                <w:rFonts w:ascii="GHEA Grapalat" w:hAnsi="GHEA Grapalat" w:cs="Sylfaen"/>
                <w:bCs/>
                <w:iCs/>
                <w:sz w:val="22"/>
                <w:szCs w:val="22"/>
                <w:lang w:val="ru-RU"/>
              </w:rPr>
              <w:t>17</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5</w:t>
            </w:r>
          </w:p>
        </w:tc>
        <w:tc>
          <w:tcPr>
            <w:tcW w:w="7796" w:type="dxa"/>
          </w:tcPr>
          <w:p w:rsidR="00312979" w:rsidRPr="00312979" w:rsidRDefault="00312979" w:rsidP="00312979">
            <w:pPr>
              <w:pStyle w:val="ListParagraph"/>
              <w:tabs>
                <w:tab w:val="left" w:pos="720"/>
              </w:tabs>
              <w:ind w:left="0"/>
              <w:rPr>
                <w:rFonts w:ascii="GHEA Grapalat" w:hAnsi="GHEA Grapalat" w:cs="Sylfaen"/>
                <w:b/>
                <w:bCs/>
                <w:iCs/>
                <w:sz w:val="22"/>
                <w:szCs w:val="22"/>
              </w:rPr>
            </w:pPr>
            <w:r w:rsidRPr="00312979">
              <w:rPr>
                <w:rFonts w:ascii="GHEA Grapalat" w:hAnsi="GHEA Grapalat" w:cs="Sylfaen"/>
                <w:color w:val="212121"/>
                <w:sz w:val="22"/>
                <w:szCs w:val="22"/>
              </w:rPr>
              <w:t>Գործազուրկին այլվ այրում աշխատանքի տեղավորման աջակցության տրամադրում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lang w:val="ru-RU"/>
              </w:rPr>
            </w:pPr>
            <w:r w:rsidRPr="00312979">
              <w:rPr>
                <w:rFonts w:ascii="GHEA Grapalat" w:hAnsi="GHEA Grapalat" w:cs="Sylfaen"/>
                <w:bCs/>
                <w:iCs/>
                <w:sz w:val="22"/>
                <w:szCs w:val="22"/>
                <w:lang w:val="ru-RU"/>
              </w:rPr>
              <w:t>4</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6</w:t>
            </w:r>
          </w:p>
        </w:tc>
        <w:tc>
          <w:tcPr>
            <w:tcW w:w="7796" w:type="dxa"/>
          </w:tcPr>
          <w:p w:rsidR="00312979" w:rsidRPr="00312979" w:rsidRDefault="00312979" w:rsidP="00312979">
            <w:pPr>
              <w:pStyle w:val="ListParagraph"/>
              <w:tabs>
                <w:tab w:val="left" w:pos="720"/>
              </w:tabs>
              <w:ind w:left="0"/>
              <w:rPr>
                <w:rFonts w:ascii="GHEA Grapalat" w:hAnsi="GHEA Grapalat" w:cs="Sylfaen"/>
                <w:b/>
                <w:bCs/>
                <w:iCs/>
                <w:sz w:val="22"/>
                <w:szCs w:val="22"/>
              </w:rPr>
            </w:pPr>
            <w:r w:rsidRPr="00312979">
              <w:rPr>
                <w:rFonts w:ascii="GHEA Grapalat" w:hAnsi="GHEA Grapalat" w:cs="Sylfaen"/>
                <w:color w:val="212121"/>
                <w:sz w:val="22"/>
                <w:szCs w:val="22"/>
              </w:rPr>
              <w:t>Աշխատաշուկայում անմրցունակ անձանց աշխատանքի տեղավորման դեպքում գործատուին միանվագ փոխհատուցման տրամադրում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lang w:val="ru-RU"/>
              </w:rPr>
            </w:pPr>
            <w:r w:rsidRPr="00312979">
              <w:rPr>
                <w:rFonts w:ascii="GHEA Grapalat" w:hAnsi="GHEA Grapalat" w:cs="Sylfaen"/>
                <w:bCs/>
                <w:iCs/>
                <w:sz w:val="22"/>
                <w:szCs w:val="22"/>
                <w:lang w:val="ru-RU"/>
              </w:rPr>
              <w:t>178</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7</w:t>
            </w:r>
          </w:p>
        </w:tc>
        <w:tc>
          <w:tcPr>
            <w:tcW w:w="7796" w:type="dxa"/>
          </w:tcPr>
          <w:p w:rsidR="00312979" w:rsidRPr="00312979" w:rsidRDefault="00312979" w:rsidP="00312979">
            <w:pPr>
              <w:pStyle w:val="ListParagraph"/>
              <w:tabs>
                <w:tab w:val="left" w:pos="720"/>
              </w:tabs>
              <w:ind w:left="0"/>
              <w:rPr>
                <w:rFonts w:ascii="GHEA Grapalat" w:hAnsi="GHEA Grapalat" w:cs="Sylfaen"/>
                <w:b/>
                <w:bCs/>
                <w:iCs/>
                <w:sz w:val="22"/>
                <w:szCs w:val="22"/>
              </w:rPr>
            </w:pPr>
            <w:r w:rsidRPr="00312979">
              <w:rPr>
                <w:rFonts w:ascii="GHEA Grapalat" w:hAnsi="GHEA Grapalat" w:cs="Sylfaen"/>
                <w:color w:val="212121"/>
                <w:sz w:val="22"/>
                <w:szCs w:val="22"/>
              </w:rPr>
              <w:t>Աշխատաշուկայում անմրցունակա նձանց փոքր ձեռնարկատիրական գործունեության աջակցության տրամադրում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r w:rsidRPr="00312979">
              <w:rPr>
                <w:rFonts w:ascii="GHEA Grapalat" w:hAnsi="GHEA Grapalat" w:cs="Sylfaen"/>
                <w:bCs/>
                <w:iCs/>
                <w:sz w:val="22"/>
                <w:szCs w:val="22"/>
              </w:rPr>
              <w:t>0</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8</w:t>
            </w:r>
          </w:p>
        </w:tc>
        <w:tc>
          <w:tcPr>
            <w:tcW w:w="7796" w:type="dxa"/>
          </w:tcPr>
          <w:p w:rsidR="00312979" w:rsidRPr="00312979" w:rsidRDefault="00312979" w:rsidP="00312979">
            <w:pPr>
              <w:pStyle w:val="ListParagraph"/>
              <w:tabs>
                <w:tab w:val="left" w:pos="720"/>
              </w:tabs>
              <w:ind w:left="0"/>
              <w:rPr>
                <w:rFonts w:ascii="GHEA Grapalat" w:hAnsi="GHEA Grapalat" w:cs="Sylfaen"/>
                <w:color w:val="212121"/>
                <w:sz w:val="22"/>
                <w:szCs w:val="22"/>
              </w:rPr>
            </w:pPr>
            <w:r w:rsidRPr="00312979">
              <w:rPr>
                <w:rFonts w:ascii="GHEA Grapalat" w:hAnsi="GHEA Grapalat" w:cs="Sylfaen"/>
                <w:color w:val="212121"/>
                <w:sz w:val="22"/>
                <w:szCs w:val="22"/>
              </w:rPr>
              <w:t>Սեզոնային զբաղվածության խթանման միջոցով գյուղացիական տնտեսությանն աջակցության տրամադրում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lang w:val="ru-RU"/>
              </w:rPr>
            </w:pPr>
            <w:r w:rsidRPr="00312979">
              <w:rPr>
                <w:rFonts w:ascii="GHEA Grapalat" w:hAnsi="GHEA Grapalat" w:cs="Sylfaen"/>
                <w:bCs/>
                <w:iCs/>
                <w:sz w:val="22"/>
                <w:szCs w:val="22"/>
                <w:lang w:val="ru-RU"/>
              </w:rPr>
              <w:t>531</w:t>
            </w: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9</w:t>
            </w:r>
          </w:p>
        </w:tc>
        <w:tc>
          <w:tcPr>
            <w:tcW w:w="7796" w:type="dxa"/>
          </w:tcPr>
          <w:p w:rsidR="00312979" w:rsidRPr="00312979" w:rsidRDefault="00312979" w:rsidP="00312979">
            <w:pPr>
              <w:rPr>
                <w:rFonts w:ascii="GHEA Grapalat" w:hAnsi="GHEA Grapalat" w:cs="Sylfaen"/>
                <w:color w:val="212121"/>
                <w:sz w:val="22"/>
                <w:szCs w:val="22"/>
              </w:rPr>
            </w:pPr>
            <w:r w:rsidRPr="00312979">
              <w:rPr>
                <w:rFonts w:ascii="GHEA Grapalat" w:hAnsi="GHEA Grapalat" w:cs="Sylfaen"/>
                <w:color w:val="212121"/>
                <w:sz w:val="22"/>
                <w:szCs w:val="22"/>
              </w:rPr>
              <w:t>Աշխատաշուկայում անմրցունակ և մասնագիտություն չունեցող երիտասարդ մայրերի համար գործատուի մոտ մասնագիտական ուսուցման կազմակերպում</w:t>
            </w:r>
          </w:p>
          <w:p w:rsidR="00312979" w:rsidRPr="00312979" w:rsidRDefault="00312979" w:rsidP="00312979">
            <w:pPr>
              <w:pStyle w:val="ListParagraph"/>
              <w:tabs>
                <w:tab w:val="left" w:pos="720"/>
              </w:tabs>
              <w:ind w:left="0"/>
              <w:rPr>
                <w:rFonts w:ascii="GHEA Grapalat" w:hAnsi="GHEA Grapalat" w:cs="Sylfaen"/>
                <w:color w:val="212121"/>
                <w:sz w:val="22"/>
                <w:szCs w:val="22"/>
              </w:rPr>
            </w:pP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lang w:val="ru-RU"/>
              </w:rPr>
            </w:pPr>
            <w:r w:rsidRPr="00312979">
              <w:rPr>
                <w:rFonts w:ascii="GHEA Grapalat" w:hAnsi="GHEA Grapalat" w:cs="Sylfaen"/>
                <w:bCs/>
                <w:iCs/>
                <w:sz w:val="22"/>
                <w:szCs w:val="22"/>
                <w:lang w:val="ru-RU"/>
              </w:rPr>
              <w:t>47</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10</w:t>
            </w:r>
          </w:p>
        </w:tc>
        <w:tc>
          <w:tcPr>
            <w:tcW w:w="7796" w:type="dxa"/>
          </w:tcPr>
          <w:p w:rsidR="00312979" w:rsidRPr="00312979" w:rsidRDefault="00312979" w:rsidP="00312979">
            <w:pPr>
              <w:pStyle w:val="ListParagraph"/>
              <w:tabs>
                <w:tab w:val="left" w:pos="720"/>
              </w:tabs>
              <w:ind w:left="0"/>
              <w:rPr>
                <w:rFonts w:ascii="GHEA Grapalat" w:hAnsi="GHEA Grapalat" w:cs="Sylfaen"/>
                <w:color w:val="212121"/>
                <w:sz w:val="22"/>
                <w:szCs w:val="22"/>
              </w:rPr>
            </w:pPr>
            <w:r w:rsidRPr="00312979">
              <w:rPr>
                <w:rFonts w:ascii="GHEA Grapalat" w:hAnsi="GHEA Grapalat" w:cs="Sylfaen"/>
                <w:color w:val="212121"/>
                <w:sz w:val="22"/>
                <w:szCs w:val="22"/>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lang w:val="ru-RU"/>
              </w:rPr>
            </w:pPr>
            <w:r w:rsidRPr="00312979">
              <w:rPr>
                <w:rFonts w:ascii="GHEA Grapalat" w:hAnsi="GHEA Grapalat" w:cs="Sylfaen"/>
                <w:bCs/>
                <w:iCs/>
                <w:sz w:val="22"/>
                <w:szCs w:val="22"/>
                <w:lang w:val="ru-RU"/>
              </w:rPr>
              <w:t>220</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11</w:t>
            </w:r>
          </w:p>
        </w:tc>
        <w:tc>
          <w:tcPr>
            <w:tcW w:w="7796" w:type="dxa"/>
          </w:tcPr>
          <w:p w:rsidR="00312979" w:rsidRPr="00312979" w:rsidRDefault="00312979" w:rsidP="00312979">
            <w:pPr>
              <w:pStyle w:val="ListParagraph"/>
              <w:tabs>
                <w:tab w:val="left" w:pos="720"/>
              </w:tabs>
              <w:ind w:left="0"/>
              <w:rPr>
                <w:rFonts w:ascii="GHEA Grapalat" w:hAnsi="GHEA Grapalat" w:cs="Sylfaen"/>
                <w:color w:val="212121"/>
                <w:sz w:val="22"/>
                <w:szCs w:val="22"/>
              </w:rPr>
            </w:pPr>
            <w:r w:rsidRPr="00312979">
              <w:rPr>
                <w:rFonts w:ascii="GHEA Grapalat" w:hAnsi="GHEA Grapalat" w:cs="Sylfaen"/>
                <w:color w:val="212121"/>
                <w:sz w:val="22"/>
                <w:szCs w:val="22"/>
              </w:rPr>
              <w:t>Վարձատրվող հասարակական աշխատանքների կազմակերպման միջոցով գործազուրկների ժամանակավոր զբաղվածության ապահովում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rPr>
            </w:pPr>
          </w:p>
          <w:p w:rsidR="00312979" w:rsidRPr="00312979" w:rsidRDefault="00312979" w:rsidP="00312979">
            <w:pPr>
              <w:pStyle w:val="ListParagraph"/>
              <w:tabs>
                <w:tab w:val="left" w:pos="720"/>
              </w:tabs>
              <w:ind w:left="0"/>
              <w:jc w:val="center"/>
              <w:rPr>
                <w:rFonts w:ascii="GHEA Grapalat" w:hAnsi="GHEA Grapalat" w:cs="Sylfaen"/>
                <w:bCs/>
                <w:iCs/>
                <w:sz w:val="22"/>
                <w:szCs w:val="22"/>
                <w:lang w:val="ru-RU"/>
              </w:rPr>
            </w:pPr>
            <w:r w:rsidRPr="00312979">
              <w:rPr>
                <w:rFonts w:ascii="GHEA Grapalat" w:hAnsi="GHEA Grapalat" w:cs="Sylfaen"/>
                <w:bCs/>
                <w:iCs/>
                <w:sz w:val="22"/>
                <w:szCs w:val="22"/>
                <w:lang w:val="ru-RU"/>
              </w:rPr>
              <w:t>34</w:t>
            </w:r>
          </w:p>
        </w:tc>
      </w:tr>
      <w:tr w:rsidR="00312979" w:rsidRPr="00312979" w:rsidTr="00312979">
        <w:tc>
          <w:tcPr>
            <w:tcW w:w="657" w:type="dxa"/>
          </w:tcPr>
          <w:p w:rsidR="00312979" w:rsidRPr="00312979" w:rsidRDefault="00312979" w:rsidP="00312979">
            <w:pPr>
              <w:pStyle w:val="ListParagraph"/>
              <w:tabs>
                <w:tab w:val="left" w:pos="720"/>
              </w:tabs>
              <w:ind w:left="0"/>
              <w:jc w:val="center"/>
              <w:rPr>
                <w:rFonts w:ascii="GHEA Grapalat" w:hAnsi="GHEA Grapalat" w:cs="Sylfaen"/>
                <w:b/>
                <w:bCs/>
                <w:iCs/>
                <w:sz w:val="22"/>
                <w:szCs w:val="22"/>
              </w:rPr>
            </w:pPr>
            <w:r w:rsidRPr="00312979">
              <w:rPr>
                <w:rFonts w:ascii="GHEA Grapalat" w:hAnsi="GHEA Grapalat" w:cs="Sylfaen"/>
                <w:b/>
                <w:bCs/>
                <w:iCs/>
                <w:sz w:val="22"/>
                <w:szCs w:val="22"/>
              </w:rPr>
              <w:t>12</w:t>
            </w:r>
          </w:p>
        </w:tc>
        <w:tc>
          <w:tcPr>
            <w:tcW w:w="7796" w:type="dxa"/>
          </w:tcPr>
          <w:p w:rsidR="00312979" w:rsidRPr="00312979" w:rsidRDefault="00312979" w:rsidP="00312979">
            <w:pPr>
              <w:pStyle w:val="ListParagraph"/>
              <w:tabs>
                <w:tab w:val="left" w:pos="720"/>
              </w:tabs>
              <w:ind w:left="0"/>
              <w:rPr>
                <w:rFonts w:ascii="GHEA Grapalat" w:hAnsi="GHEA Grapalat" w:cs="Sylfaen"/>
                <w:color w:val="212121"/>
                <w:sz w:val="22"/>
                <w:szCs w:val="22"/>
              </w:rPr>
            </w:pPr>
            <w:r w:rsidRPr="00312979">
              <w:rPr>
                <w:rFonts w:ascii="GHEA Grapalat" w:hAnsi="GHEA Grapalat" w:cs="Sylfaen"/>
                <w:color w:val="212121"/>
                <w:sz w:val="22"/>
                <w:szCs w:val="22"/>
              </w:rPr>
              <w:t xml:space="preserve">Աշխատաշուկայում անմրցունակ անձանց անասնապահությամբ </w:t>
            </w:r>
            <w:r w:rsidRPr="00312979">
              <w:rPr>
                <w:rFonts w:ascii="GHEA Grapalat" w:hAnsi="GHEA Grapalat" w:cs="Sylfaen"/>
                <w:color w:val="212121"/>
                <w:sz w:val="22"/>
                <w:szCs w:val="22"/>
              </w:rPr>
              <w:lastRenderedPageBreak/>
              <w:t>(տավարաբուծությամբ, ոչխարաբուծությամբ, խոզաբուծությամբ, թռչնաբուծությամբ) զբաղվելու համար աջակցության տրամադրում</w:t>
            </w:r>
          </w:p>
        </w:tc>
        <w:tc>
          <w:tcPr>
            <w:tcW w:w="3625" w:type="dxa"/>
          </w:tcPr>
          <w:p w:rsidR="00312979" w:rsidRPr="00312979" w:rsidRDefault="00312979" w:rsidP="00312979">
            <w:pPr>
              <w:pStyle w:val="ListParagraph"/>
              <w:tabs>
                <w:tab w:val="left" w:pos="720"/>
              </w:tabs>
              <w:ind w:left="0"/>
              <w:jc w:val="center"/>
              <w:rPr>
                <w:rFonts w:ascii="GHEA Grapalat" w:hAnsi="GHEA Grapalat" w:cs="Sylfaen"/>
                <w:bCs/>
                <w:iCs/>
                <w:sz w:val="22"/>
                <w:szCs w:val="22"/>
                <w:lang w:val="ru-RU"/>
              </w:rPr>
            </w:pPr>
            <w:r w:rsidRPr="00312979">
              <w:rPr>
                <w:rFonts w:ascii="GHEA Grapalat" w:hAnsi="GHEA Grapalat" w:cs="Sylfaen"/>
                <w:bCs/>
                <w:iCs/>
                <w:sz w:val="22"/>
                <w:szCs w:val="22"/>
                <w:lang w:val="ru-RU"/>
              </w:rPr>
              <w:lastRenderedPageBreak/>
              <w:t>8</w:t>
            </w:r>
          </w:p>
        </w:tc>
      </w:tr>
    </w:tbl>
    <w:p w:rsidR="00312979" w:rsidRPr="00312979" w:rsidRDefault="00312979" w:rsidP="007E5C04">
      <w:pPr>
        <w:pStyle w:val="ListParagraph"/>
        <w:tabs>
          <w:tab w:val="left" w:pos="720"/>
        </w:tabs>
        <w:jc w:val="both"/>
        <w:rPr>
          <w:rFonts w:ascii="GHEA Grapalat" w:hAnsi="GHEA Grapalat" w:cs="Sylfaen"/>
          <w:bCs/>
          <w:iCs/>
          <w:sz w:val="22"/>
          <w:szCs w:val="22"/>
          <w:lang w:val="ru-RU"/>
        </w:rPr>
      </w:pPr>
    </w:p>
    <w:sectPr w:rsidR="00312979" w:rsidRPr="00312979" w:rsidSect="0089125B">
      <w:pgSz w:w="15840" w:h="12240" w:orient="landscape"/>
      <w:pgMar w:top="360" w:right="2700" w:bottom="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71DDA"/>
    <w:multiLevelType w:val="hybridMultilevel"/>
    <w:tmpl w:val="E1E2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515BA8"/>
    <w:multiLevelType w:val="hybridMultilevel"/>
    <w:tmpl w:val="5328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D49DC"/>
    <w:multiLevelType w:val="hybridMultilevel"/>
    <w:tmpl w:val="A0CADBEE"/>
    <w:lvl w:ilvl="0" w:tplc="040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
    <w:nsid w:val="555E404A"/>
    <w:multiLevelType w:val="hybridMultilevel"/>
    <w:tmpl w:val="37287A1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9968E0"/>
    <w:multiLevelType w:val="hybridMultilevel"/>
    <w:tmpl w:val="1B34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F64D1"/>
    <w:multiLevelType w:val="hybridMultilevel"/>
    <w:tmpl w:val="B720D9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55B768E"/>
    <w:multiLevelType w:val="hybridMultilevel"/>
    <w:tmpl w:val="AC606CA4"/>
    <w:lvl w:ilvl="0" w:tplc="C9A0941E">
      <w:start w:val="1"/>
      <w:numFmt w:val="decimal"/>
      <w:lvlText w:val="%1."/>
      <w:lvlJc w:val="left"/>
      <w:pPr>
        <w:ind w:left="540" w:hanging="360"/>
      </w:pPr>
      <w:rPr>
        <w:rFonts w:hint="default"/>
      </w:rPr>
    </w:lvl>
    <w:lvl w:ilvl="1" w:tplc="0409000B">
      <w:start w:val="1"/>
      <w:numFmt w:val="bullet"/>
      <w:lvlText w:val=""/>
      <w:lvlJc w:val="left"/>
      <w:pPr>
        <w:tabs>
          <w:tab w:val="num" w:pos="1394"/>
        </w:tabs>
        <w:ind w:left="1394" w:hanging="360"/>
      </w:pPr>
      <w:rPr>
        <w:rFonts w:ascii="Wingdings" w:hAnsi="Wingdings" w:hint="default"/>
      </w:r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7">
    <w:nsid w:val="75F501B3"/>
    <w:multiLevelType w:val="hybridMultilevel"/>
    <w:tmpl w:val="F182A6F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characterSpacingControl w:val="doNotCompress"/>
  <w:compat/>
  <w:rsids>
    <w:rsidRoot w:val="00B732EC"/>
    <w:rsid w:val="00000BD3"/>
    <w:rsid w:val="0000120A"/>
    <w:rsid w:val="000022B2"/>
    <w:rsid w:val="00002D65"/>
    <w:rsid w:val="00002E8B"/>
    <w:rsid w:val="000037B6"/>
    <w:rsid w:val="00005275"/>
    <w:rsid w:val="000108ED"/>
    <w:rsid w:val="00013C2D"/>
    <w:rsid w:val="00013CDE"/>
    <w:rsid w:val="00015D73"/>
    <w:rsid w:val="000162A1"/>
    <w:rsid w:val="00016588"/>
    <w:rsid w:val="00024249"/>
    <w:rsid w:val="0002494C"/>
    <w:rsid w:val="000302FE"/>
    <w:rsid w:val="00032083"/>
    <w:rsid w:val="00032B8B"/>
    <w:rsid w:val="00034173"/>
    <w:rsid w:val="00034CE6"/>
    <w:rsid w:val="0003724F"/>
    <w:rsid w:val="0003760A"/>
    <w:rsid w:val="000376A3"/>
    <w:rsid w:val="00040635"/>
    <w:rsid w:val="000420DF"/>
    <w:rsid w:val="00050D1C"/>
    <w:rsid w:val="000512F2"/>
    <w:rsid w:val="00052805"/>
    <w:rsid w:val="000532AD"/>
    <w:rsid w:val="00053B96"/>
    <w:rsid w:val="00054393"/>
    <w:rsid w:val="00054574"/>
    <w:rsid w:val="00054C9A"/>
    <w:rsid w:val="000559E5"/>
    <w:rsid w:val="0005680F"/>
    <w:rsid w:val="00056CE1"/>
    <w:rsid w:val="0006148D"/>
    <w:rsid w:val="00065BE9"/>
    <w:rsid w:val="00072671"/>
    <w:rsid w:val="0007419B"/>
    <w:rsid w:val="000756C2"/>
    <w:rsid w:val="00075A1F"/>
    <w:rsid w:val="00075BE9"/>
    <w:rsid w:val="00076276"/>
    <w:rsid w:val="00076CAD"/>
    <w:rsid w:val="00080349"/>
    <w:rsid w:val="000843B6"/>
    <w:rsid w:val="00086D92"/>
    <w:rsid w:val="00087051"/>
    <w:rsid w:val="00087E44"/>
    <w:rsid w:val="000901B9"/>
    <w:rsid w:val="0009415F"/>
    <w:rsid w:val="000A099F"/>
    <w:rsid w:val="000A316C"/>
    <w:rsid w:val="000A464C"/>
    <w:rsid w:val="000A5DDE"/>
    <w:rsid w:val="000A5EE9"/>
    <w:rsid w:val="000A673D"/>
    <w:rsid w:val="000B0426"/>
    <w:rsid w:val="000B0E9C"/>
    <w:rsid w:val="000B1135"/>
    <w:rsid w:val="000B5BC9"/>
    <w:rsid w:val="000B664A"/>
    <w:rsid w:val="000B7776"/>
    <w:rsid w:val="000C0004"/>
    <w:rsid w:val="000C1A0C"/>
    <w:rsid w:val="000C2089"/>
    <w:rsid w:val="000C2754"/>
    <w:rsid w:val="000C46A2"/>
    <w:rsid w:val="000C49EE"/>
    <w:rsid w:val="000C57DB"/>
    <w:rsid w:val="000C6B44"/>
    <w:rsid w:val="000C7070"/>
    <w:rsid w:val="000C709A"/>
    <w:rsid w:val="000D4164"/>
    <w:rsid w:val="000D48CC"/>
    <w:rsid w:val="000D59C4"/>
    <w:rsid w:val="000D5CCE"/>
    <w:rsid w:val="000D6E00"/>
    <w:rsid w:val="000D7ADF"/>
    <w:rsid w:val="000E111B"/>
    <w:rsid w:val="000E11D9"/>
    <w:rsid w:val="000E4FD4"/>
    <w:rsid w:val="000E59A1"/>
    <w:rsid w:val="000E67D9"/>
    <w:rsid w:val="000F180D"/>
    <w:rsid w:val="000F3F6F"/>
    <w:rsid w:val="000F4A64"/>
    <w:rsid w:val="000F59F3"/>
    <w:rsid w:val="000F6BBE"/>
    <w:rsid w:val="000F711A"/>
    <w:rsid w:val="000F7504"/>
    <w:rsid w:val="000F754F"/>
    <w:rsid w:val="00100584"/>
    <w:rsid w:val="001012D4"/>
    <w:rsid w:val="00101949"/>
    <w:rsid w:val="00106026"/>
    <w:rsid w:val="0010606B"/>
    <w:rsid w:val="001062E0"/>
    <w:rsid w:val="001063DC"/>
    <w:rsid w:val="00110233"/>
    <w:rsid w:val="00110DED"/>
    <w:rsid w:val="00115A0A"/>
    <w:rsid w:val="00115E96"/>
    <w:rsid w:val="00117C3F"/>
    <w:rsid w:val="00121CD9"/>
    <w:rsid w:val="00122178"/>
    <w:rsid w:val="001221E7"/>
    <w:rsid w:val="00124B83"/>
    <w:rsid w:val="001258A1"/>
    <w:rsid w:val="00127424"/>
    <w:rsid w:val="00127966"/>
    <w:rsid w:val="001309F8"/>
    <w:rsid w:val="001324C6"/>
    <w:rsid w:val="00132EE2"/>
    <w:rsid w:val="00133683"/>
    <w:rsid w:val="001359AE"/>
    <w:rsid w:val="00136382"/>
    <w:rsid w:val="001367DD"/>
    <w:rsid w:val="00140130"/>
    <w:rsid w:val="001517B1"/>
    <w:rsid w:val="00151984"/>
    <w:rsid w:val="0015679C"/>
    <w:rsid w:val="00157887"/>
    <w:rsid w:val="00157F3F"/>
    <w:rsid w:val="0016022A"/>
    <w:rsid w:val="0016344E"/>
    <w:rsid w:val="001637F8"/>
    <w:rsid w:val="001641C5"/>
    <w:rsid w:val="001669A7"/>
    <w:rsid w:val="00166EF6"/>
    <w:rsid w:val="00166F3D"/>
    <w:rsid w:val="001738BA"/>
    <w:rsid w:val="00175A2C"/>
    <w:rsid w:val="00176441"/>
    <w:rsid w:val="00177A0D"/>
    <w:rsid w:val="001805B8"/>
    <w:rsid w:val="00184DF9"/>
    <w:rsid w:val="00184E33"/>
    <w:rsid w:val="001858CF"/>
    <w:rsid w:val="0018708E"/>
    <w:rsid w:val="00187A17"/>
    <w:rsid w:val="00191B9C"/>
    <w:rsid w:val="0019344C"/>
    <w:rsid w:val="00193953"/>
    <w:rsid w:val="0019445C"/>
    <w:rsid w:val="001A1E8A"/>
    <w:rsid w:val="001A4026"/>
    <w:rsid w:val="001B1B7D"/>
    <w:rsid w:val="001B2BC0"/>
    <w:rsid w:val="001B599A"/>
    <w:rsid w:val="001B647B"/>
    <w:rsid w:val="001B6FD5"/>
    <w:rsid w:val="001C06B3"/>
    <w:rsid w:val="001C0ADF"/>
    <w:rsid w:val="001C1E6B"/>
    <w:rsid w:val="001C4753"/>
    <w:rsid w:val="001C652C"/>
    <w:rsid w:val="001C7C20"/>
    <w:rsid w:val="001C7C2B"/>
    <w:rsid w:val="001D339B"/>
    <w:rsid w:val="001D4BF4"/>
    <w:rsid w:val="001D646D"/>
    <w:rsid w:val="001D79E7"/>
    <w:rsid w:val="001E064B"/>
    <w:rsid w:val="001E273D"/>
    <w:rsid w:val="001E34C8"/>
    <w:rsid w:val="001E5F6D"/>
    <w:rsid w:val="001E6301"/>
    <w:rsid w:val="001F194E"/>
    <w:rsid w:val="001F29BA"/>
    <w:rsid w:val="001F46ED"/>
    <w:rsid w:val="001F6CD6"/>
    <w:rsid w:val="00200001"/>
    <w:rsid w:val="00202D10"/>
    <w:rsid w:val="00205633"/>
    <w:rsid w:val="00205FF8"/>
    <w:rsid w:val="00210DE7"/>
    <w:rsid w:val="00211DFE"/>
    <w:rsid w:val="00213198"/>
    <w:rsid w:val="00213F9C"/>
    <w:rsid w:val="00214021"/>
    <w:rsid w:val="00215083"/>
    <w:rsid w:val="002202AB"/>
    <w:rsid w:val="0022261E"/>
    <w:rsid w:val="0022303C"/>
    <w:rsid w:val="00223536"/>
    <w:rsid w:val="00223576"/>
    <w:rsid w:val="002250DB"/>
    <w:rsid w:val="00227EE3"/>
    <w:rsid w:val="002315AF"/>
    <w:rsid w:val="00232507"/>
    <w:rsid w:val="002352D9"/>
    <w:rsid w:val="00241939"/>
    <w:rsid w:val="00242BDE"/>
    <w:rsid w:val="00243136"/>
    <w:rsid w:val="00243D1F"/>
    <w:rsid w:val="00243DBF"/>
    <w:rsid w:val="002472A7"/>
    <w:rsid w:val="002503BC"/>
    <w:rsid w:val="002520C9"/>
    <w:rsid w:val="00252285"/>
    <w:rsid w:val="00252EB4"/>
    <w:rsid w:val="00254460"/>
    <w:rsid w:val="00256C42"/>
    <w:rsid w:val="00261065"/>
    <w:rsid w:val="0026177B"/>
    <w:rsid w:val="00262D88"/>
    <w:rsid w:val="00264F8B"/>
    <w:rsid w:val="00270A64"/>
    <w:rsid w:val="00270B52"/>
    <w:rsid w:val="00270C8B"/>
    <w:rsid w:val="0027263C"/>
    <w:rsid w:val="00273D40"/>
    <w:rsid w:val="002758A7"/>
    <w:rsid w:val="00275992"/>
    <w:rsid w:val="00276F22"/>
    <w:rsid w:val="00281B7A"/>
    <w:rsid w:val="00282704"/>
    <w:rsid w:val="00283BFC"/>
    <w:rsid w:val="002848ED"/>
    <w:rsid w:val="002855DD"/>
    <w:rsid w:val="0028561E"/>
    <w:rsid w:val="00286A30"/>
    <w:rsid w:val="002876CD"/>
    <w:rsid w:val="00290026"/>
    <w:rsid w:val="00291337"/>
    <w:rsid w:val="002917B3"/>
    <w:rsid w:val="0029276F"/>
    <w:rsid w:val="0029464E"/>
    <w:rsid w:val="00294959"/>
    <w:rsid w:val="0029550D"/>
    <w:rsid w:val="0029554D"/>
    <w:rsid w:val="00296790"/>
    <w:rsid w:val="00296A5F"/>
    <w:rsid w:val="00296E5C"/>
    <w:rsid w:val="00297139"/>
    <w:rsid w:val="002A12BB"/>
    <w:rsid w:val="002A188E"/>
    <w:rsid w:val="002A336D"/>
    <w:rsid w:val="002A3830"/>
    <w:rsid w:val="002A68C7"/>
    <w:rsid w:val="002B07D0"/>
    <w:rsid w:val="002B087B"/>
    <w:rsid w:val="002B13A7"/>
    <w:rsid w:val="002B21BA"/>
    <w:rsid w:val="002B23A7"/>
    <w:rsid w:val="002B47DB"/>
    <w:rsid w:val="002B4A5E"/>
    <w:rsid w:val="002B4DF6"/>
    <w:rsid w:val="002B4FCA"/>
    <w:rsid w:val="002B5AD5"/>
    <w:rsid w:val="002C642D"/>
    <w:rsid w:val="002C6680"/>
    <w:rsid w:val="002D1A61"/>
    <w:rsid w:val="002D272A"/>
    <w:rsid w:val="002D59AA"/>
    <w:rsid w:val="002D7AA4"/>
    <w:rsid w:val="002D7F93"/>
    <w:rsid w:val="002E02F8"/>
    <w:rsid w:val="002E04F7"/>
    <w:rsid w:val="002E0A7C"/>
    <w:rsid w:val="002E1A2B"/>
    <w:rsid w:val="002E3B42"/>
    <w:rsid w:val="002E69DB"/>
    <w:rsid w:val="002F0426"/>
    <w:rsid w:val="002F0C75"/>
    <w:rsid w:val="002F3D39"/>
    <w:rsid w:val="002F5F4A"/>
    <w:rsid w:val="00300837"/>
    <w:rsid w:val="00301969"/>
    <w:rsid w:val="0030227D"/>
    <w:rsid w:val="00302F31"/>
    <w:rsid w:val="00304102"/>
    <w:rsid w:val="0030445C"/>
    <w:rsid w:val="0030495B"/>
    <w:rsid w:val="003101A9"/>
    <w:rsid w:val="00310934"/>
    <w:rsid w:val="003112D8"/>
    <w:rsid w:val="00312979"/>
    <w:rsid w:val="00313EAE"/>
    <w:rsid w:val="003144DC"/>
    <w:rsid w:val="00315A7B"/>
    <w:rsid w:val="00322191"/>
    <w:rsid w:val="00322FF2"/>
    <w:rsid w:val="0032365E"/>
    <w:rsid w:val="00324ADE"/>
    <w:rsid w:val="003267E5"/>
    <w:rsid w:val="003272B8"/>
    <w:rsid w:val="00327BC3"/>
    <w:rsid w:val="00330947"/>
    <w:rsid w:val="003313CC"/>
    <w:rsid w:val="003318CB"/>
    <w:rsid w:val="00332E45"/>
    <w:rsid w:val="003330BD"/>
    <w:rsid w:val="00333180"/>
    <w:rsid w:val="0033347D"/>
    <w:rsid w:val="00333C74"/>
    <w:rsid w:val="00335D72"/>
    <w:rsid w:val="0033617E"/>
    <w:rsid w:val="00336D0F"/>
    <w:rsid w:val="00337CF8"/>
    <w:rsid w:val="00341736"/>
    <w:rsid w:val="00341878"/>
    <w:rsid w:val="00341DF0"/>
    <w:rsid w:val="0034202A"/>
    <w:rsid w:val="00342787"/>
    <w:rsid w:val="0034354A"/>
    <w:rsid w:val="00345648"/>
    <w:rsid w:val="00345EE7"/>
    <w:rsid w:val="00345F60"/>
    <w:rsid w:val="0035186C"/>
    <w:rsid w:val="003529BC"/>
    <w:rsid w:val="0035772B"/>
    <w:rsid w:val="00357CAB"/>
    <w:rsid w:val="0036020A"/>
    <w:rsid w:val="00360C0D"/>
    <w:rsid w:val="0036139D"/>
    <w:rsid w:val="003632B6"/>
    <w:rsid w:val="00364360"/>
    <w:rsid w:val="0036477D"/>
    <w:rsid w:val="0036634F"/>
    <w:rsid w:val="0036662D"/>
    <w:rsid w:val="00367236"/>
    <w:rsid w:val="00373B6A"/>
    <w:rsid w:val="00376049"/>
    <w:rsid w:val="00377C63"/>
    <w:rsid w:val="003800B8"/>
    <w:rsid w:val="003859D8"/>
    <w:rsid w:val="00385F4B"/>
    <w:rsid w:val="00387F5B"/>
    <w:rsid w:val="0039017C"/>
    <w:rsid w:val="0039020A"/>
    <w:rsid w:val="0039088A"/>
    <w:rsid w:val="0039177A"/>
    <w:rsid w:val="0039181F"/>
    <w:rsid w:val="00396314"/>
    <w:rsid w:val="0039792E"/>
    <w:rsid w:val="00397A5A"/>
    <w:rsid w:val="00397B88"/>
    <w:rsid w:val="003A0194"/>
    <w:rsid w:val="003A0F92"/>
    <w:rsid w:val="003A3265"/>
    <w:rsid w:val="003A3D79"/>
    <w:rsid w:val="003A7102"/>
    <w:rsid w:val="003B401D"/>
    <w:rsid w:val="003B4B75"/>
    <w:rsid w:val="003B5331"/>
    <w:rsid w:val="003B5400"/>
    <w:rsid w:val="003B672A"/>
    <w:rsid w:val="003B7049"/>
    <w:rsid w:val="003B710E"/>
    <w:rsid w:val="003B7ABC"/>
    <w:rsid w:val="003C197A"/>
    <w:rsid w:val="003C46A8"/>
    <w:rsid w:val="003C5963"/>
    <w:rsid w:val="003C7149"/>
    <w:rsid w:val="003C79E3"/>
    <w:rsid w:val="003D1B86"/>
    <w:rsid w:val="003D2461"/>
    <w:rsid w:val="003D29B3"/>
    <w:rsid w:val="003D3D7C"/>
    <w:rsid w:val="003D3E30"/>
    <w:rsid w:val="003D3E6D"/>
    <w:rsid w:val="003D46F8"/>
    <w:rsid w:val="003D4906"/>
    <w:rsid w:val="003D597D"/>
    <w:rsid w:val="003D762A"/>
    <w:rsid w:val="003D7DE7"/>
    <w:rsid w:val="003E3B8F"/>
    <w:rsid w:val="003E5C86"/>
    <w:rsid w:val="003E717D"/>
    <w:rsid w:val="00404C6C"/>
    <w:rsid w:val="00405B35"/>
    <w:rsid w:val="0040677E"/>
    <w:rsid w:val="00413BD5"/>
    <w:rsid w:val="004159C3"/>
    <w:rsid w:val="00415BC4"/>
    <w:rsid w:val="00416C08"/>
    <w:rsid w:val="004205CE"/>
    <w:rsid w:val="00422A45"/>
    <w:rsid w:val="00422E77"/>
    <w:rsid w:val="00423638"/>
    <w:rsid w:val="004267B4"/>
    <w:rsid w:val="0042788A"/>
    <w:rsid w:val="00430DF0"/>
    <w:rsid w:val="004326BE"/>
    <w:rsid w:val="00433B30"/>
    <w:rsid w:val="004345B1"/>
    <w:rsid w:val="0043649F"/>
    <w:rsid w:val="004364F0"/>
    <w:rsid w:val="00437B9E"/>
    <w:rsid w:val="00442BA9"/>
    <w:rsid w:val="004433C6"/>
    <w:rsid w:val="00444807"/>
    <w:rsid w:val="00445199"/>
    <w:rsid w:val="00445BD9"/>
    <w:rsid w:val="004469AA"/>
    <w:rsid w:val="00450F62"/>
    <w:rsid w:val="004510C5"/>
    <w:rsid w:val="00453F1F"/>
    <w:rsid w:val="00456385"/>
    <w:rsid w:val="00461C56"/>
    <w:rsid w:val="00461FB2"/>
    <w:rsid w:val="0046384B"/>
    <w:rsid w:val="00465491"/>
    <w:rsid w:val="00466BFC"/>
    <w:rsid w:val="00467385"/>
    <w:rsid w:val="0047065F"/>
    <w:rsid w:val="004740BF"/>
    <w:rsid w:val="00475336"/>
    <w:rsid w:val="004768D5"/>
    <w:rsid w:val="00476CFF"/>
    <w:rsid w:val="00476DC4"/>
    <w:rsid w:val="00481906"/>
    <w:rsid w:val="00481BFC"/>
    <w:rsid w:val="0048225A"/>
    <w:rsid w:val="0048275C"/>
    <w:rsid w:val="004867D1"/>
    <w:rsid w:val="00486AB9"/>
    <w:rsid w:val="004870DE"/>
    <w:rsid w:val="004876E9"/>
    <w:rsid w:val="00491A08"/>
    <w:rsid w:val="00493021"/>
    <w:rsid w:val="004936A2"/>
    <w:rsid w:val="00496892"/>
    <w:rsid w:val="004A31B9"/>
    <w:rsid w:val="004A3340"/>
    <w:rsid w:val="004A3F70"/>
    <w:rsid w:val="004A466C"/>
    <w:rsid w:val="004A4A32"/>
    <w:rsid w:val="004A4DE8"/>
    <w:rsid w:val="004A6AD6"/>
    <w:rsid w:val="004A7B10"/>
    <w:rsid w:val="004A7B35"/>
    <w:rsid w:val="004B0663"/>
    <w:rsid w:val="004B2347"/>
    <w:rsid w:val="004B273E"/>
    <w:rsid w:val="004B27DB"/>
    <w:rsid w:val="004B31C5"/>
    <w:rsid w:val="004B340F"/>
    <w:rsid w:val="004B55E3"/>
    <w:rsid w:val="004B65D2"/>
    <w:rsid w:val="004C1FC5"/>
    <w:rsid w:val="004C6851"/>
    <w:rsid w:val="004C7D88"/>
    <w:rsid w:val="004D1721"/>
    <w:rsid w:val="004D1F40"/>
    <w:rsid w:val="004D2206"/>
    <w:rsid w:val="004D2B50"/>
    <w:rsid w:val="004D455E"/>
    <w:rsid w:val="004D5612"/>
    <w:rsid w:val="004D67A7"/>
    <w:rsid w:val="004D7C31"/>
    <w:rsid w:val="004E30C8"/>
    <w:rsid w:val="004E3487"/>
    <w:rsid w:val="004E3D4D"/>
    <w:rsid w:val="004E5FAB"/>
    <w:rsid w:val="004F17B1"/>
    <w:rsid w:val="004F26E3"/>
    <w:rsid w:val="004F4D90"/>
    <w:rsid w:val="004F4DA3"/>
    <w:rsid w:val="004F5588"/>
    <w:rsid w:val="004F64B7"/>
    <w:rsid w:val="004F6759"/>
    <w:rsid w:val="004F745F"/>
    <w:rsid w:val="004F7DB3"/>
    <w:rsid w:val="005020E4"/>
    <w:rsid w:val="005059E7"/>
    <w:rsid w:val="00510CE9"/>
    <w:rsid w:val="005122BE"/>
    <w:rsid w:val="0051414F"/>
    <w:rsid w:val="00514CC3"/>
    <w:rsid w:val="00515EFA"/>
    <w:rsid w:val="00517E9A"/>
    <w:rsid w:val="00520966"/>
    <w:rsid w:val="0052213B"/>
    <w:rsid w:val="0052355D"/>
    <w:rsid w:val="00524905"/>
    <w:rsid w:val="00526BF8"/>
    <w:rsid w:val="00530880"/>
    <w:rsid w:val="00531365"/>
    <w:rsid w:val="005347BB"/>
    <w:rsid w:val="005359F7"/>
    <w:rsid w:val="00535EDB"/>
    <w:rsid w:val="00537351"/>
    <w:rsid w:val="005425F0"/>
    <w:rsid w:val="0054300B"/>
    <w:rsid w:val="005435B2"/>
    <w:rsid w:val="005445F5"/>
    <w:rsid w:val="00552629"/>
    <w:rsid w:val="00553072"/>
    <w:rsid w:val="00553283"/>
    <w:rsid w:val="005541FF"/>
    <w:rsid w:val="005560A4"/>
    <w:rsid w:val="0056011A"/>
    <w:rsid w:val="00560976"/>
    <w:rsid w:val="00562502"/>
    <w:rsid w:val="00563576"/>
    <w:rsid w:val="00565323"/>
    <w:rsid w:val="005656A4"/>
    <w:rsid w:val="00567161"/>
    <w:rsid w:val="0057027E"/>
    <w:rsid w:val="00570793"/>
    <w:rsid w:val="00572A04"/>
    <w:rsid w:val="005740A9"/>
    <w:rsid w:val="00574C38"/>
    <w:rsid w:val="00574F1F"/>
    <w:rsid w:val="0057530B"/>
    <w:rsid w:val="005756DA"/>
    <w:rsid w:val="005757B1"/>
    <w:rsid w:val="00576F82"/>
    <w:rsid w:val="005775C0"/>
    <w:rsid w:val="00581D0F"/>
    <w:rsid w:val="00582929"/>
    <w:rsid w:val="005834C2"/>
    <w:rsid w:val="005848EC"/>
    <w:rsid w:val="00586A9C"/>
    <w:rsid w:val="00586E65"/>
    <w:rsid w:val="005908B9"/>
    <w:rsid w:val="005919A9"/>
    <w:rsid w:val="00591FF4"/>
    <w:rsid w:val="00593CCF"/>
    <w:rsid w:val="00593E34"/>
    <w:rsid w:val="00594206"/>
    <w:rsid w:val="00595454"/>
    <w:rsid w:val="005972B9"/>
    <w:rsid w:val="005A30CB"/>
    <w:rsid w:val="005A4ADF"/>
    <w:rsid w:val="005A5712"/>
    <w:rsid w:val="005A5FB1"/>
    <w:rsid w:val="005A7428"/>
    <w:rsid w:val="005A7A77"/>
    <w:rsid w:val="005A7EF6"/>
    <w:rsid w:val="005B00F5"/>
    <w:rsid w:val="005B1EBF"/>
    <w:rsid w:val="005B268D"/>
    <w:rsid w:val="005B3FBD"/>
    <w:rsid w:val="005B4E95"/>
    <w:rsid w:val="005B505B"/>
    <w:rsid w:val="005B75F3"/>
    <w:rsid w:val="005C0266"/>
    <w:rsid w:val="005C1AC9"/>
    <w:rsid w:val="005C29E9"/>
    <w:rsid w:val="005C5248"/>
    <w:rsid w:val="005C63B9"/>
    <w:rsid w:val="005D0AD9"/>
    <w:rsid w:val="005D285B"/>
    <w:rsid w:val="005D4C6D"/>
    <w:rsid w:val="005D5C97"/>
    <w:rsid w:val="005D77DF"/>
    <w:rsid w:val="005E2343"/>
    <w:rsid w:val="005E24B2"/>
    <w:rsid w:val="005E36B5"/>
    <w:rsid w:val="005E3918"/>
    <w:rsid w:val="005E3C03"/>
    <w:rsid w:val="005E3D4B"/>
    <w:rsid w:val="005E4E95"/>
    <w:rsid w:val="005E57ED"/>
    <w:rsid w:val="005E62C8"/>
    <w:rsid w:val="005E7449"/>
    <w:rsid w:val="005F21E8"/>
    <w:rsid w:val="005F3552"/>
    <w:rsid w:val="005F7A3C"/>
    <w:rsid w:val="00601DF0"/>
    <w:rsid w:val="00602F11"/>
    <w:rsid w:val="00603049"/>
    <w:rsid w:val="006039F6"/>
    <w:rsid w:val="00603D45"/>
    <w:rsid w:val="00605253"/>
    <w:rsid w:val="00606242"/>
    <w:rsid w:val="006110AF"/>
    <w:rsid w:val="006116D4"/>
    <w:rsid w:val="006130BF"/>
    <w:rsid w:val="00614AF3"/>
    <w:rsid w:val="00614B34"/>
    <w:rsid w:val="00616353"/>
    <w:rsid w:val="00616F99"/>
    <w:rsid w:val="00617555"/>
    <w:rsid w:val="00617E1B"/>
    <w:rsid w:val="00620176"/>
    <w:rsid w:val="00621DC1"/>
    <w:rsid w:val="00622660"/>
    <w:rsid w:val="00622D20"/>
    <w:rsid w:val="006247D2"/>
    <w:rsid w:val="006262AB"/>
    <w:rsid w:val="0062738C"/>
    <w:rsid w:val="00631619"/>
    <w:rsid w:val="0063173E"/>
    <w:rsid w:val="00632534"/>
    <w:rsid w:val="00633A4B"/>
    <w:rsid w:val="00633D4C"/>
    <w:rsid w:val="0063415E"/>
    <w:rsid w:val="0063468F"/>
    <w:rsid w:val="0063651D"/>
    <w:rsid w:val="00640940"/>
    <w:rsid w:val="006411F4"/>
    <w:rsid w:val="0064218F"/>
    <w:rsid w:val="0064344F"/>
    <w:rsid w:val="006441DA"/>
    <w:rsid w:val="006442D9"/>
    <w:rsid w:val="006449E2"/>
    <w:rsid w:val="006474D2"/>
    <w:rsid w:val="00650465"/>
    <w:rsid w:val="006508C9"/>
    <w:rsid w:val="006514AD"/>
    <w:rsid w:val="00651C9A"/>
    <w:rsid w:val="006535FC"/>
    <w:rsid w:val="00653FB1"/>
    <w:rsid w:val="00657B98"/>
    <w:rsid w:val="00662051"/>
    <w:rsid w:val="00663927"/>
    <w:rsid w:val="00665A5D"/>
    <w:rsid w:val="00666B4E"/>
    <w:rsid w:val="00670218"/>
    <w:rsid w:val="00673663"/>
    <w:rsid w:val="00674FC7"/>
    <w:rsid w:val="0067546E"/>
    <w:rsid w:val="00675EB7"/>
    <w:rsid w:val="00676899"/>
    <w:rsid w:val="00677817"/>
    <w:rsid w:val="006802F2"/>
    <w:rsid w:val="00681132"/>
    <w:rsid w:val="0068187B"/>
    <w:rsid w:val="00682248"/>
    <w:rsid w:val="00682810"/>
    <w:rsid w:val="00683262"/>
    <w:rsid w:val="00684A30"/>
    <w:rsid w:val="006857F9"/>
    <w:rsid w:val="00686717"/>
    <w:rsid w:val="00690ABC"/>
    <w:rsid w:val="0069508E"/>
    <w:rsid w:val="006950DC"/>
    <w:rsid w:val="0069595E"/>
    <w:rsid w:val="00695F41"/>
    <w:rsid w:val="006976BF"/>
    <w:rsid w:val="00697F8A"/>
    <w:rsid w:val="006A0444"/>
    <w:rsid w:val="006A0E02"/>
    <w:rsid w:val="006A1BA7"/>
    <w:rsid w:val="006A39E6"/>
    <w:rsid w:val="006A3E76"/>
    <w:rsid w:val="006A4E64"/>
    <w:rsid w:val="006A58F5"/>
    <w:rsid w:val="006A5B17"/>
    <w:rsid w:val="006A5C77"/>
    <w:rsid w:val="006A76B0"/>
    <w:rsid w:val="006B16EA"/>
    <w:rsid w:val="006B2003"/>
    <w:rsid w:val="006B4A07"/>
    <w:rsid w:val="006B7314"/>
    <w:rsid w:val="006C0552"/>
    <w:rsid w:val="006C0FDF"/>
    <w:rsid w:val="006C31C8"/>
    <w:rsid w:val="006C6817"/>
    <w:rsid w:val="006C6995"/>
    <w:rsid w:val="006C69B0"/>
    <w:rsid w:val="006C6CC3"/>
    <w:rsid w:val="006D29D4"/>
    <w:rsid w:val="006D39C8"/>
    <w:rsid w:val="006D48AE"/>
    <w:rsid w:val="006D67BF"/>
    <w:rsid w:val="006E04C1"/>
    <w:rsid w:val="006E2EF7"/>
    <w:rsid w:val="006E3D9D"/>
    <w:rsid w:val="006E517D"/>
    <w:rsid w:val="006E666B"/>
    <w:rsid w:val="006E6942"/>
    <w:rsid w:val="006E7A7A"/>
    <w:rsid w:val="006E7D2B"/>
    <w:rsid w:val="006F0038"/>
    <w:rsid w:val="006F062F"/>
    <w:rsid w:val="006F2504"/>
    <w:rsid w:val="006F33EB"/>
    <w:rsid w:val="006F373B"/>
    <w:rsid w:val="006F5A55"/>
    <w:rsid w:val="007003E2"/>
    <w:rsid w:val="00704B84"/>
    <w:rsid w:val="00705593"/>
    <w:rsid w:val="0070612B"/>
    <w:rsid w:val="0070648E"/>
    <w:rsid w:val="0071050B"/>
    <w:rsid w:val="00712DAA"/>
    <w:rsid w:val="007130BE"/>
    <w:rsid w:val="007137BC"/>
    <w:rsid w:val="00713E69"/>
    <w:rsid w:val="007145B7"/>
    <w:rsid w:val="00715101"/>
    <w:rsid w:val="00716115"/>
    <w:rsid w:val="007165D1"/>
    <w:rsid w:val="00716F50"/>
    <w:rsid w:val="007205B5"/>
    <w:rsid w:val="007209EA"/>
    <w:rsid w:val="00722A17"/>
    <w:rsid w:val="00723818"/>
    <w:rsid w:val="00726247"/>
    <w:rsid w:val="0072707E"/>
    <w:rsid w:val="007273F3"/>
    <w:rsid w:val="0073027C"/>
    <w:rsid w:val="00733542"/>
    <w:rsid w:val="0074049E"/>
    <w:rsid w:val="0074133A"/>
    <w:rsid w:val="007445FE"/>
    <w:rsid w:val="00747372"/>
    <w:rsid w:val="00747C54"/>
    <w:rsid w:val="00752B93"/>
    <w:rsid w:val="00754ADD"/>
    <w:rsid w:val="00755E9D"/>
    <w:rsid w:val="00756C56"/>
    <w:rsid w:val="0075714D"/>
    <w:rsid w:val="007618B8"/>
    <w:rsid w:val="00761F4B"/>
    <w:rsid w:val="00762CE6"/>
    <w:rsid w:val="00764C08"/>
    <w:rsid w:val="00764E95"/>
    <w:rsid w:val="007651B3"/>
    <w:rsid w:val="007710D9"/>
    <w:rsid w:val="00771D50"/>
    <w:rsid w:val="00773FAE"/>
    <w:rsid w:val="00775CB0"/>
    <w:rsid w:val="007804A4"/>
    <w:rsid w:val="00787A03"/>
    <w:rsid w:val="00787F61"/>
    <w:rsid w:val="007922EF"/>
    <w:rsid w:val="0079263B"/>
    <w:rsid w:val="00792BF4"/>
    <w:rsid w:val="00794488"/>
    <w:rsid w:val="007A1F3B"/>
    <w:rsid w:val="007A4369"/>
    <w:rsid w:val="007A462B"/>
    <w:rsid w:val="007A6106"/>
    <w:rsid w:val="007A63C1"/>
    <w:rsid w:val="007A7E3C"/>
    <w:rsid w:val="007B078D"/>
    <w:rsid w:val="007B140E"/>
    <w:rsid w:val="007B1DA1"/>
    <w:rsid w:val="007B3AF9"/>
    <w:rsid w:val="007B528F"/>
    <w:rsid w:val="007B6EF8"/>
    <w:rsid w:val="007C3BC4"/>
    <w:rsid w:val="007C3DE4"/>
    <w:rsid w:val="007C4BF5"/>
    <w:rsid w:val="007C515A"/>
    <w:rsid w:val="007C5409"/>
    <w:rsid w:val="007C6EBD"/>
    <w:rsid w:val="007D06F4"/>
    <w:rsid w:val="007D151D"/>
    <w:rsid w:val="007D1CDF"/>
    <w:rsid w:val="007D1F6A"/>
    <w:rsid w:val="007D3435"/>
    <w:rsid w:val="007D42D9"/>
    <w:rsid w:val="007D6830"/>
    <w:rsid w:val="007E086F"/>
    <w:rsid w:val="007E3206"/>
    <w:rsid w:val="007E33A6"/>
    <w:rsid w:val="007E59F1"/>
    <w:rsid w:val="007E5C04"/>
    <w:rsid w:val="007F130B"/>
    <w:rsid w:val="007F2B0D"/>
    <w:rsid w:val="007F50C6"/>
    <w:rsid w:val="007F632F"/>
    <w:rsid w:val="00804494"/>
    <w:rsid w:val="00805779"/>
    <w:rsid w:val="008057E7"/>
    <w:rsid w:val="00805C7C"/>
    <w:rsid w:val="00807409"/>
    <w:rsid w:val="00811B42"/>
    <w:rsid w:val="008124D4"/>
    <w:rsid w:val="00813CE1"/>
    <w:rsid w:val="008148F9"/>
    <w:rsid w:val="00814904"/>
    <w:rsid w:val="00814B85"/>
    <w:rsid w:val="00816673"/>
    <w:rsid w:val="00816B97"/>
    <w:rsid w:val="008208A0"/>
    <w:rsid w:val="00820DA0"/>
    <w:rsid w:val="008219E6"/>
    <w:rsid w:val="00821E86"/>
    <w:rsid w:val="00822435"/>
    <w:rsid w:val="00824C57"/>
    <w:rsid w:val="00824EE2"/>
    <w:rsid w:val="0082586A"/>
    <w:rsid w:val="00825BFF"/>
    <w:rsid w:val="00830A61"/>
    <w:rsid w:val="00832A94"/>
    <w:rsid w:val="00833736"/>
    <w:rsid w:val="00834794"/>
    <w:rsid w:val="00834840"/>
    <w:rsid w:val="00834BC9"/>
    <w:rsid w:val="00836B2C"/>
    <w:rsid w:val="0083793F"/>
    <w:rsid w:val="00840FE0"/>
    <w:rsid w:val="008418D4"/>
    <w:rsid w:val="00845734"/>
    <w:rsid w:val="00845F08"/>
    <w:rsid w:val="00852B39"/>
    <w:rsid w:val="00854290"/>
    <w:rsid w:val="00854769"/>
    <w:rsid w:val="00855311"/>
    <w:rsid w:val="00855FC4"/>
    <w:rsid w:val="008570F1"/>
    <w:rsid w:val="0085716E"/>
    <w:rsid w:val="00857B4F"/>
    <w:rsid w:val="00860A62"/>
    <w:rsid w:val="0086131F"/>
    <w:rsid w:val="0086345E"/>
    <w:rsid w:val="0086468E"/>
    <w:rsid w:val="008656C5"/>
    <w:rsid w:val="008665BA"/>
    <w:rsid w:val="00870E6E"/>
    <w:rsid w:val="0087451F"/>
    <w:rsid w:val="00874798"/>
    <w:rsid w:val="008753CC"/>
    <w:rsid w:val="00876C92"/>
    <w:rsid w:val="00876D83"/>
    <w:rsid w:val="008775BE"/>
    <w:rsid w:val="00877878"/>
    <w:rsid w:val="00877A63"/>
    <w:rsid w:val="00877A9A"/>
    <w:rsid w:val="00880874"/>
    <w:rsid w:val="00880A35"/>
    <w:rsid w:val="00882995"/>
    <w:rsid w:val="00884234"/>
    <w:rsid w:val="00885AB6"/>
    <w:rsid w:val="00887597"/>
    <w:rsid w:val="00887C44"/>
    <w:rsid w:val="00887C9B"/>
    <w:rsid w:val="00890A83"/>
    <w:rsid w:val="0089125B"/>
    <w:rsid w:val="00894421"/>
    <w:rsid w:val="008952D8"/>
    <w:rsid w:val="00897DB0"/>
    <w:rsid w:val="008A2A8C"/>
    <w:rsid w:val="008A3033"/>
    <w:rsid w:val="008A4CE8"/>
    <w:rsid w:val="008A6049"/>
    <w:rsid w:val="008A6280"/>
    <w:rsid w:val="008B046A"/>
    <w:rsid w:val="008B306B"/>
    <w:rsid w:val="008B3D6B"/>
    <w:rsid w:val="008B4BAD"/>
    <w:rsid w:val="008B56C8"/>
    <w:rsid w:val="008B6206"/>
    <w:rsid w:val="008B6BAB"/>
    <w:rsid w:val="008B76D2"/>
    <w:rsid w:val="008C0BC0"/>
    <w:rsid w:val="008C1482"/>
    <w:rsid w:val="008C1828"/>
    <w:rsid w:val="008C28C8"/>
    <w:rsid w:val="008C4B30"/>
    <w:rsid w:val="008C6BCE"/>
    <w:rsid w:val="008C78C6"/>
    <w:rsid w:val="008C7A20"/>
    <w:rsid w:val="008D0759"/>
    <w:rsid w:val="008D0D9B"/>
    <w:rsid w:val="008D20CE"/>
    <w:rsid w:val="008D24A0"/>
    <w:rsid w:val="008D3A02"/>
    <w:rsid w:val="008D6A83"/>
    <w:rsid w:val="008D7880"/>
    <w:rsid w:val="008E0BCE"/>
    <w:rsid w:val="008E2FA8"/>
    <w:rsid w:val="008E3F06"/>
    <w:rsid w:val="008E72AF"/>
    <w:rsid w:val="008F47B5"/>
    <w:rsid w:val="008F5AFA"/>
    <w:rsid w:val="00900291"/>
    <w:rsid w:val="009003A6"/>
    <w:rsid w:val="00900D59"/>
    <w:rsid w:val="009027CD"/>
    <w:rsid w:val="0090290F"/>
    <w:rsid w:val="00905FDA"/>
    <w:rsid w:val="0090786E"/>
    <w:rsid w:val="00910458"/>
    <w:rsid w:val="00914C0A"/>
    <w:rsid w:val="009167C7"/>
    <w:rsid w:val="009206F0"/>
    <w:rsid w:val="00920A62"/>
    <w:rsid w:val="00923944"/>
    <w:rsid w:val="00924481"/>
    <w:rsid w:val="00926E34"/>
    <w:rsid w:val="0092756A"/>
    <w:rsid w:val="00931A10"/>
    <w:rsid w:val="00932078"/>
    <w:rsid w:val="00936303"/>
    <w:rsid w:val="0094347B"/>
    <w:rsid w:val="00944C39"/>
    <w:rsid w:val="009472D2"/>
    <w:rsid w:val="00951011"/>
    <w:rsid w:val="009524EB"/>
    <w:rsid w:val="00953C28"/>
    <w:rsid w:val="00957D5D"/>
    <w:rsid w:val="00960C94"/>
    <w:rsid w:val="00961ABE"/>
    <w:rsid w:val="009635AF"/>
    <w:rsid w:val="009669F8"/>
    <w:rsid w:val="0097152E"/>
    <w:rsid w:val="00975066"/>
    <w:rsid w:val="00976674"/>
    <w:rsid w:val="009776B9"/>
    <w:rsid w:val="00982188"/>
    <w:rsid w:val="00985976"/>
    <w:rsid w:val="0098661D"/>
    <w:rsid w:val="00986B27"/>
    <w:rsid w:val="00990CDF"/>
    <w:rsid w:val="0099335D"/>
    <w:rsid w:val="00995391"/>
    <w:rsid w:val="00995EE1"/>
    <w:rsid w:val="00996D94"/>
    <w:rsid w:val="009A0051"/>
    <w:rsid w:val="009A3EDF"/>
    <w:rsid w:val="009A4A52"/>
    <w:rsid w:val="009A4E21"/>
    <w:rsid w:val="009A6EE5"/>
    <w:rsid w:val="009B0845"/>
    <w:rsid w:val="009B0DB5"/>
    <w:rsid w:val="009B1132"/>
    <w:rsid w:val="009B3C08"/>
    <w:rsid w:val="009B477E"/>
    <w:rsid w:val="009B4D33"/>
    <w:rsid w:val="009B5C5C"/>
    <w:rsid w:val="009B6A83"/>
    <w:rsid w:val="009B77B0"/>
    <w:rsid w:val="009C1F8B"/>
    <w:rsid w:val="009C380D"/>
    <w:rsid w:val="009C43E6"/>
    <w:rsid w:val="009C666D"/>
    <w:rsid w:val="009D1421"/>
    <w:rsid w:val="009D1E47"/>
    <w:rsid w:val="009D4110"/>
    <w:rsid w:val="009D4401"/>
    <w:rsid w:val="009D6851"/>
    <w:rsid w:val="009E1BA9"/>
    <w:rsid w:val="009E520A"/>
    <w:rsid w:val="009E5279"/>
    <w:rsid w:val="009E5282"/>
    <w:rsid w:val="009E52C7"/>
    <w:rsid w:val="009E5D88"/>
    <w:rsid w:val="009E620C"/>
    <w:rsid w:val="009E725F"/>
    <w:rsid w:val="009E7799"/>
    <w:rsid w:val="009E798C"/>
    <w:rsid w:val="009F0E07"/>
    <w:rsid w:val="009F1811"/>
    <w:rsid w:val="009F540C"/>
    <w:rsid w:val="009F5FFA"/>
    <w:rsid w:val="009F6784"/>
    <w:rsid w:val="009F7F51"/>
    <w:rsid w:val="00A0193A"/>
    <w:rsid w:val="00A03E40"/>
    <w:rsid w:val="00A05DA2"/>
    <w:rsid w:val="00A15139"/>
    <w:rsid w:val="00A15F1B"/>
    <w:rsid w:val="00A161F4"/>
    <w:rsid w:val="00A1712C"/>
    <w:rsid w:val="00A21A81"/>
    <w:rsid w:val="00A23F6B"/>
    <w:rsid w:val="00A244B0"/>
    <w:rsid w:val="00A2598C"/>
    <w:rsid w:val="00A25E43"/>
    <w:rsid w:val="00A25EBF"/>
    <w:rsid w:val="00A266F4"/>
    <w:rsid w:val="00A27438"/>
    <w:rsid w:val="00A3064E"/>
    <w:rsid w:val="00A3097F"/>
    <w:rsid w:val="00A32D7E"/>
    <w:rsid w:val="00A331C7"/>
    <w:rsid w:val="00A33501"/>
    <w:rsid w:val="00A34030"/>
    <w:rsid w:val="00A34260"/>
    <w:rsid w:val="00A3558C"/>
    <w:rsid w:val="00A37957"/>
    <w:rsid w:val="00A40807"/>
    <w:rsid w:val="00A42818"/>
    <w:rsid w:val="00A43138"/>
    <w:rsid w:val="00A44582"/>
    <w:rsid w:val="00A45672"/>
    <w:rsid w:val="00A46AAE"/>
    <w:rsid w:val="00A50A5A"/>
    <w:rsid w:val="00A5251A"/>
    <w:rsid w:val="00A52DCE"/>
    <w:rsid w:val="00A54002"/>
    <w:rsid w:val="00A55205"/>
    <w:rsid w:val="00A55D09"/>
    <w:rsid w:val="00A55ECF"/>
    <w:rsid w:val="00A55EE6"/>
    <w:rsid w:val="00A60E5F"/>
    <w:rsid w:val="00A616BE"/>
    <w:rsid w:val="00A65B98"/>
    <w:rsid w:val="00A67C5C"/>
    <w:rsid w:val="00A7045B"/>
    <w:rsid w:val="00A70769"/>
    <w:rsid w:val="00A72416"/>
    <w:rsid w:val="00A74AAC"/>
    <w:rsid w:val="00A765E7"/>
    <w:rsid w:val="00A77122"/>
    <w:rsid w:val="00A828EB"/>
    <w:rsid w:val="00A82DAB"/>
    <w:rsid w:val="00A83CC5"/>
    <w:rsid w:val="00A855BC"/>
    <w:rsid w:val="00A91205"/>
    <w:rsid w:val="00A94CF4"/>
    <w:rsid w:val="00A967E2"/>
    <w:rsid w:val="00AA0FD8"/>
    <w:rsid w:val="00AA454E"/>
    <w:rsid w:val="00AA59F2"/>
    <w:rsid w:val="00AA62F1"/>
    <w:rsid w:val="00AB4709"/>
    <w:rsid w:val="00AB4DCB"/>
    <w:rsid w:val="00AC1239"/>
    <w:rsid w:val="00AC158D"/>
    <w:rsid w:val="00AC194D"/>
    <w:rsid w:val="00AD0094"/>
    <w:rsid w:val="00AD4897"/>
    <w:rsid w:val="00AD5C02"/>
    <w:rsid w:val="00AD7188"/>
    <w:rsid w:val="00AD72EC"/>
    <w:rsid w:val="00AE0039"/>
    <w:rsid w:val="00AE1234"/>
    <w:rsid w:val="00AE3604"/>
    <w:rsid w:val="00AE4EC8"/>
    <w:rsid w:val="00AE5B0E"/>
    <w:rsid w:val="00AE6DB3"/>
    <w:rsid w:val="00AF0227"/>
    <w:rsid w:val="00AF59D2"/>
    <w:rsid w:val="00AF62BF"/>
    <w:rsid w:val="00AF676B"/>
    <w:rsid w:val="00B01B6C"/>
    <w:rsid w:val="00B02A38"/>
    <w:rsid w:val="00B03099"/>
    <w:rsid w:val="00B11C90"/>
    <w:rsid w:val="00B123C2"/>
    <w:rsid w:val="00B13424"/>
    <w:rsid w:val="00B179B2"/>
    <w:rsid w:val="00B179CE"/>
    <w:rsid w:val="00B17AB5"/>
    <w:rsid w:val="00B240DA"/>
    <w:rsid w:val="00B24955"/>
    <w:rsid w:val="00B25C96"/>
    <w:rsid w:val="00B2746B"/>
    <w:rsid w:val="00B27630"/>
    <w:rsid w:val="00B27BF3"/>
    <w:rsid w:val="00B30811"/>
    <w:rsid w:val="00B32F53"/>
    <w:rsid w:val="00B33331"/>
    <w:rsid w:val="00B34410"/>
    <w:rsid w:val="00B34EA4"/>
    <w:rsid w:val="00B36645"/>
    <w:rsid w:val="00B37F24"/>
    <w:rsid w:val="00B402DC"/>
    <w:rsid w:val="00B4468A"/>
    <w:rsid w:val="00B45C92"/>
    <w:rsid w:val="00B45FFD"/>
    <w:rsid w:val="00B46018"/>
    <w:rsid w:val="00B46B9D"/>
    <w:rsid w:val="00B46F9A"/>
    <w:rsid w:val="00B4729B"/>
    <w:rsid w:val="00B515F8"/>
    <w:rsid w:val="00B518F3"/>
    <w:rsid w:val="00B56946"/>
    <w:rsid w:val="00B5781D"/>
    <w:rsid w:val="00B605AF"/>
    <w:rsid w:val="00B642C8"/>
    <w:rsid w:val="00B65830"/>
    <w:rsid w:val="00B72EF8"/>
    <w:rsid w:val="00B732EC"/>
    <w:rsid w:val="00B77787"/>
    <w:rsid w:val="00B807D6"/>
    <w:rsid w:val="00B81EF9"/>
    <w:rsid w:val="00B84D4C"/>
    <w:rsid w:val="00B86BAA"/>
    <w:rsid w:val="00B91104"/>
    <w:rsid w:val="00B91376"/>
    <w:rsid w:val="00B928CD"/>
    <w:rsid w:val="00B95EFC"/>
    <w:rsid w:val="00B965B1"/>
    <w:rsid w:val="00B9680E"/>
    <w:rsid w:val="00BA02BF"/>
    <w:rsid w:val="00BA18E5"/>
    <w:rsid w:val="00BA2D2F"/>
    <w:rsid w:val="00BA4E36"/>
    <w:rsid w:val="00BA69CE"/>
    <w:rsid w:val="00BB1805"/>
    <w:rsid w:val="00BB2FFB"/>
    <w:rsid w:val="00BB4DFC"/>
    <w:rsid w:val="00BB5279"/>
    <w:rsid w:val="00BB6BCF"/>
    <w:rsid w:val="00BC0997"/>
    <w:rsid w:val="00BC0DD7"/>
    <w:rsid w:val="00BC0E65"/>
    <w:rsid w:val="00BC66C9"/>
    <w:rsid w:val="00BD33AF"/>
    <w:rsid w:val="00BD4F8C"/>
    <w:rsid w:val="00BD7C08"/>
    <w:rsid w:val="00BE1847"/>
    <w:rsid w:val="00BE54C8"/>
    <w:rsid w:val="00BE5965"/>
    <w:rsid w:val="00BE5F52"/>
    <w:rsid w:val="00BE6C9F"/>
    <w:rsid w:val="00BF173F"/>
    <w:rsid w:val="00BF20FA"/>
    <w:rsid w:val="00BF3F8E"/>
    <w:rsid w:val="00BF6CC8"/>
    <w:rsid w:val="00BF6F54"/>
    <w:rsid w:val="00C00C47"/>
    <w:rsid w:val="00C06624"/>
    <w:rsid w:val="00C06F88"/>
    <w:rsid w:val="00C07647"/>
    <w:rsid w:val="00C07D16"/>
    <w:rsid w:val="00C1163E"/>
    <w:rsid w:val="00C13099"/>
    <w:rsid w:val="00C146D2"/>
    <w:rsid w:val="00C17EA4"/>
    <w:rsid w:val="00C203BF"/>
    <w:rsid w:val="00C23E50"/>
    <w:rsid w:val="00C25A17"/>
    <w:rsid w:val="00C26DCF"/>
    <w:rsid w:val="00C30E00"/>
    <w:rsid w:val="00C31754"/>
    <w:rsid w:val="00C33D6F"/>
    <w:rsid w:val="00C3435D"/>
    <w:rsid w:val="00C3696E"/>
    <w:rsid w:val="00C36DFC"/>
    <w:rsid w:val="00C3750E"/>
    <w:rsid w:val="00C436C9"/>
    <w:rsid w:val="00C47A13"/>
    <w:rsid w:val="00C47ECE"/>
    <w:rsid w:val="00C50590"/>
    <w:rsid w:val="00C50729"/>
    <w:rsid w:val="00C53214"/>
    <w:rsid w:val="00C55FAB"/>
    <w:rsid w:val="00C578D3"/>
    <w:rsid w:val="00C57A1F"/>
    <w:rsid w:val="00C63DD8"/>
    <w:rsid w:val="00C64AA5"/>
    <w:rsid w:val="00C65691"/>
    <w:rsid w:val="00C66782"/>
    <w:rsid w:val="00C67194"/>
    <w:rsid w:val="00C720D0"/>
    <w:rsid w:val="00C75950"/>
    <w:rsid w:val="00C766B1"/>
    <w:rsid w:val="00C77751"/>
    <w:rsid w:val="00C803D7"/>
    <w:rsid w:val="00C80FB6"/>
    <w:rsid w:val="00C82AD8"/>
    <w:rsid w:val="00C8396D"/>
    <w:rsid w:val="00C903E3"/>
    <w:rsid w:val="00C916DA"/>
    <w:rsid w:val="00C91771"/>
    <w:rsid w:val="00C968D4"/>
    <w:rsid w:val="00C97A4E"/>
    <w:rsid w:val="00CA000E"/>
    <w:rsid w:val="00CA10D3"/>
    <w:rsid w:val="00CA165C"/>
    <w:rsid w:val="00CA3806"/>
    <w:rsid w:val="00CA490B"/>
    <w:rsid w:val="00CB30AF"/>
    <w:rsid w:val="00CB3216"/>
    <w:rsid w:val="00CB37EA"/>
    <w:rsid w:val="00CB529F"/>
    <w:rsid w:val="00CB7CD3"/>
    <w:rsid w:val="00CC0473"/>
    <w:rsid w:val="00CC17C9"/>
    <w:rsid w:val="00CC2B73"/>
    <w:rsid w:val="00CC2F41"/>
    <w:rsid w:val="00CC53F0"/>
    <w:rsid w:val="00CC68D5"/>
    <w:rsid w:val="00CD1D7D"/>
    <w:rsid w:val="00CD1FBA"/>
    <w:rsid w:val="00CD292E"/>
    <w:rsid w:val="00CD3F74"/>
    <w:rsid w:val="00CD429C"/>
    <w:rsid w:val="00CD5B06"/>
    <w:rsid w:val="00CD6146"/>
    <w:rsid w:val="00CE0B04"/>
    <w:rsid w:val="00CE1C0B"/>
    <w:rsid w:val="00CE2145"/>
    <w:rsid w:val="00CE25C3"/>
    <w:rsid w:val="00CE370A"/>
    <w:rsid w:val="00CE452E"/>
    <w:rsid w:val="00CE5018"/>
    <w:rsid w:val="00CE6328"/>
    <w:rsid w:val="00CE673B"/>
    <w:rsid w:val="00CF0988"/>
    <w:rsid w:val="00CF4692"/>
    <w:rsid w:val="00CF5CFB"/>
    <w:rsid w:val="00CF63AD"/>
    <w:rsid w:val="00D018E2"/>
    <w:rsid w:val="00D02393"/>
    <w:rsid w:val="00D04F90"/>
    <w:rsid w:val="00D05253"/>
    <w:rsid w:val="00D06A34"/>
    <w:rsid w:val="00D10AF3"/>
    <w:rsid w:val="00D11421"/>
    <w:rsid w:val="00D205E2"/>
    <w:rsid w:val="00D23E7E"/>
    <w:rsid w:val="00D252DB"/>
    <w:rsid w:val="00D25972"/>
    <w:rsid w:val="00D31815"/>
    <w:rsid w:val="00D32EB8"/>
    <w:rsid w:val="00D335D6"/>
    <w:rsid w:val="00D33C9A"/>
    <w:rsid w:val="00D3583B"/>
    <w:rsid w:val="00D367E3"/>
    <w:rsid w:val="00D36CA2"/>
    <w:rsid w:val="00D401C5"/>
    <w:rsid w:val="00D413C3"/>
    <w:rsid w:val="00D44E11"/>
    <w:rsid w:val="00D46B43"/>
    <w:rsid w:val="00D47B00"/>
    <w:rsid w:val="00D50289"/>
    <w:rsid w:val="00D51C8D"/>
    <w:rsid w:val="00D52121"/>
    <w:rsid w:val="00D55545"/>
    <w:rsid w:val="00D56B0D"/>
    <w:rsid w:val="00D61CBA"/>
    <w:rsid w:val="00D62551"/>
    <w:rsid w:val="00D62A18"/>
    <w:rsid w:val="00D6370E"/>
    <w:rsid w:val="00D63F50"/>
    <w:rsid w:val="00D6417D"/>
    <w:rsid w:val="00D65F76"/>
    <w:rsid w:val="00D6687B"/>
    <w:rsid w:val="00D66C90"/>
    <w:rsid w:val="00D724D4"/>
    <w:rsid w:val="00D72C6A"/>
    <w:rsid w:val="00D73F40"/>
    <w:rsid w:val="00D76687"/>
    <w:rsid w:val="00D76877"/>
    <w:rsid w:val="00D772E7"/>
    <w:rsid w:val="00D81CE3"/>
    <w:rsid w:val="00D83A47"/>
    <w:rsid w:val="00D8414D"/>
    <w:rsid w:val="00D84403"/>
    <w:rsid w:val="00D85823"/>
    <w:rsid w:val="00D92346"/>
    <w:rsid w:val="00D92DAB"/>
    <w:rsid w:val="00D93647"/>
    <w:rsid w:val="00D93655"/>
    <w:rsid w:val="00D9556F"/>
    <w:rsid w:val="00D96B02"/>
    <w:rsid w:val="00D974C3"/>
    <w:rsid w:val="00DA0343"/>
    <w:rsid w:val="00DA6873"/>
    <w:rsid w:val="00DA7259"/>
    <w:rsid w:val="00DA7F65"/>
    <w:rsid w:val="00DB1632"/>
    <w:rsid w:val="00DB26A2"/>
    <w:rsid w:val="00DB485B"/>
    <w:rsid w:val="00DB4AF3"/>
    <w:rsid w:val="00DB678D"/>
    <w:rsid w:val="00DB7714"/>
    <w:rsid w:val="00DC03DA"/>
    <w:rsid w:val="00DC28F3"/>
    <w:rsid w:val="00DC30C6"/>
    <w:rsid w:val="00DC3BEB"/>
    <w:rsid w:val="00DC4DBF"/>
    <w:rsid w:val="00DC7175"/>
    <w:rsid w:val="00DC71E7"/>
    <w:rsid w:val="00DD00DA"/>
    <w:rsid w:val="00DD2A6B"/>
    <w:rsid w:val="00DD3101"/>
    <w:rsid w:val="00DD4733"/>
    <w:rsid w:val="00DD489A"/>
    <w:rsid w:val="00DD6481"/>
    <w:rsid w:val="00DD7D2E"/>
    <w:rsid w:val="00DE015F"/>
    <w:rsid w:val="00DE3AAF"/>
    <w:rsid w:val="00DE49A4"/>
    <w:rsid w:val="00DE7561"/>
    <w:rsid w:val="00DE7743"/>
    <w:rsid w:val="00DF0579"/>
    <w:rsid w:val="00DF31FA"/>
    <w:rsid w:val="00DF3589"/>
    <w:rsid w:val="00DF4183"/>
    <w:rsid w:val="00DF5F12"/>
    <w:rsid w:val="00DF7AD4"/>
    <w:rsid w:val="00E003C8"/>
    <w:rsid w:val="00E0103E"/>
    <w:rsid w:val="00E014A5"/>
    <w:rsid w:val="00E0343A"/>
    <w:rsid w:val="00E075E6"/>
    <w:rsid w:val="00E10102"/>
    <w:rsid w:val="00E1090E"/>
    <w:rsid w:val="00E112A2"/>
    <w:rsid w:val="00E11C01"/>
    <w:rsid w:val="00E12DA7"/>
    <w:rsid w:val="00E14683"/>
    <w:rsid w:val="00E150BA"/>
    <w:rsid w:val="00E15455"/>
    <w:rsid w:val="00E17042"/>
    <w:rsid w:val="00E203A4"/>
    <w:rsid w:val="00E21F28"/>
    <w:rsid w:val="00E2497A"/>
    <w:rsid w:val="00E25CBF"/>
    <w:rsid w:val="00E26316"/>
    <w:rsid w:val="00E26DF2"/>
    <w:rsid w:val="00E27D2B"/>
    <w:rsid w:val="00E315DA"/>
    <w:rsid w:val="00E404CF"/>
    <w:rsid w:val="00E40982"/>
    <w:rsid w:val="00E40AE9"/>
    <w:rsid w:val="00E429F7"/>
    <w:rsid w:val="00E43D25"/>
    <w:rsid w:val="00E4428F"/>
    <w:rsid w:val="00E45EC5"/>
    <w:rsid w:val="00E46D4F"/>
    <w:rsid w:val="00E50A0E"/>
    <w:rsid w:val="00E51236"/>
    <w:rsid w:val="00E5141B"/>
    <w:rsid w:val="00E535A2"/>
    <w:rsid w:val="00E626BB"/>
    <w:rsid w:val="00E633D3"/>
    <w:rsid w:val="00E636D7"/>
    <w:rsid w:val="00E64F1F"/>
    <w:rsid w:val="00E675B8"/>
    <w:rsid w:val="00E704E7"/>
    <w:rsid w:val="00E7167A"/>
    <w:rsid w:val="00E72566"/>
    <w:rsid w:val="00E72F20"/>
    <w:rsid w:val="00E731CC"/>
    <w:rsid w:val="00E77C75"/>
    <w:rsid w:val="00E804ED"/>
    <w:rsid w:val="00E80E72"/>
    <w:rsid w:val="00E81188"/>
    <w:rsid w:val="00E82997"/>
    <w:rsid w:val="00E83BFF"/>
    <w:rsid w:val="00E86BF2"/>
    <w:rsid w:val="00E87C41"/>
    <w:rsid w:val="00E90645"/>
    <w:rsid w:val="00E90BB0"/>
    <w:rsid w:val="00E916EF"/>
    <w:rsid w:val="00E91E19"/>
    <w:rsid w:val="00E93E6F"/>
    <w:rsid w:val="00E943DB"/>
    <w:rsid w:val="00E953AC"/>
    <w:rsid w:val="00E9635E"/>
    <w:rsid w:val="00E96AD1"/>
    <w:rsid w:val="00E96D89"/>
    <w:rsid w:val="00E97A3D"/>
    <w:rsid w:val="00EA2246"/>
    <w:rsid w:val="00EA24C9"/>
    <w:rsid w:val="00EA271D"/>
    <w:rsid w:val="00EA340F"/>
    <w:rsid w:val="00EA411F"/>
    <w:rsid w:val="00EA6177"/>
    <w:rsid w:val="00EB0564"/>
    <w:rsid w:val="00EB07F2"/>
    <w:rsid w:val="00EB2E10"/>
    <w:rsid w:val="00EB3DD7"/>
    <w:rsid w:val="00EB4E95"/>
    <w:rsid w:val="00EB59B6"/>
    <w:rsid w:val="00EB6566"/>
    <w:rsid w:val="00EB769B"/>
    <w:rsid w:val="00EC4674"/>
    <w:rsid w:val="00EC5795"/>
    <w:rsid w:val="00EC6228"/>
    <w:rsid w:val="00EC7B2A"/>
    <w:rsid w:val="00ED2488"/>
    <w:rsid w:val="00ED3A26"/>
    <w:rsid w:val="00ED3DCA"/>
    <w:rsid w:val="00ED54FB"/>
    <w:rsid w:val="00ED5A7B"/>
    <w:rsid w:val="00ED73DF"/>
    <w:rsid w:val="00EE0E6C"/>
    <w:rsid w:val="00EE127F"/>
    <w:rsid w:val="00EE1C85"/>
    <w:rsid w:val="00EE1D5D"/>
    <w:rsid w:val="00EE213B"/>
    <w:rsid w:val="00EE3068"/>
    <w:rsid w:val="00EE3225"/>
    <w:rsid w:val="00EE56E4"/>
    <w:rsid w:val="00EE6402"/>
    <w:rsid w:val="00EE6790"/>
    <w:rsid w:val="00EE681D"/>
    <w:rsid w:val="00EF3296"/>
    <w:rsid w:val="00EF33C3"/>
    <w:rsid w:val="00F00A0C"/>
    <w:rsid w:val="00F018BC"/>
    <w:rsid w:val="00F02D84"/>
    <w:rsid w:val="00F02F0C"/>
    <w:rsid w:val="00F0457B"/>
    <w:rsid w:val="00F04581"/>
    <w:rsid w:val="00F048CF"/>
    <w:rsid w:val="00F048F1"/>
    <w:rsid w:val="00F05624"/>
    <w:rsid w:val="00F066F2"/>
    <w:rsid w:val="00F07313"/>
    <w:rsid w:val="00F12435"/>
    <w:rsid w:val="00F14E7F"/>
    <w:rsid w:val="00F17F01"/>
    <w:rsid w:val="00F20709"/>
    <w:rsid w:val="00F20B75"/>
    <w:rsid w:val="00F212B0"/>
    <w:rsid w:val="00F22AAA"/>
    <w:rsid w:val="00F267DD"/>
    <w:rsid w:val="00F30EDA"/>
    <w:rsid w:val="00F326C7"/>
    <w:rsid w:val="00F32726"/>
    <w:rsid w:val="00F33036"/>
    <w:rsid w:val="00F3351E"/>
    <w:rsid w:val="00F33A1A"/>
    <w:rsid w:val="00F33B64"/>
    <w:rsid w:val="00F34770"/>
    <w:rsid w:val="00F36F3A"/>
    <w:rsid w:val="00F445E8"/>
    <w:rsid w:val="00F449C1"/>
    <w:rsid w:val="00F450D4"/>
    <w:rsid w:val="00F4546C"/>
    <w:rsid w:val="00F45D70"/>
    <w:rsid w:val="00F45F4E"/>
    <w:rsid w:val="00F47018"/>
    <w:rsid w:val="00F53A57"/>
    <w:rsid w:val="00F54A90"/>
    <w:rsid w:val="00F56030"/>
    <w:rsid w:val="00F57039"/>
    <w:rsid w:val="00F57C10"/>
    <w:rsid w:val="00F60333"/>
    <w:rsid w:val="00F6501B"/>
    <w:rsid w:val="00F6511E"/>
    <w:rsid w:val="00F70F44"/>
    <w:rsid w:val="00F75A24"/>
    <w:rsid w:val="00F8205C"/>
    <w:rsid w:val="00F830CF"/>
    <w:rsid w:val="00F84C47"/>
    <w:rsid w:val="00F851A0"/>
    <w:rsid w:val="00F85DCA"/>
    <w:rsid w:val="00F87B00"/>
    <w:rsid w:val="00F900B0"/>
    <w:rsid w:val="00F9144F"/>
    <w:rsid w:val="00F91C3C"/>
    <w:rsid w:val="00F9359D"/>
    <w:rsid w:val="00F9474A"/>
    <w:rsid w:val="00F951DA"/>
    <w:rsid w:val="00F95E4E"/>
    <w:rsid w:val="00FA4249"/>
    <w:rsid w:val="00FA4BFC"/>
    <w:rsid w:val="00FA6984"/>
    <w:rsid w:val="00FB1FA3"/>
    <w:rsid w:val="00FB3833"/>
    <w:rsid w:val="00FB3E8B"/>
    <w:rsid w:val="00FB5DC9"/>
    <w:rsid w:val="00FB680C"/>
    <w:rsid w:val="00FC0AF9"/>
    <w:rsid w:val="00FC1CD0"/>
    <w:rsid w:val="00FC53E2"/>
    <w:rsid w:val="00FC7015"/>
    <w:rsid w:val="00FD0239"/>
    <w:rsid w:val="00FD2469"/>
    <w:rsid w:val="00FD2620"/>
    <w:rsid w:val="00FD6D58"/>
    <w:rsid w:val="00FD7E51"/>
    <w:rsid w:val="00FE0234"/>
    <w:rsid w:val="00FE1DEA"/>
    <w:rsid w:val="00FE2553"/>
    <w:rsid w:val="00FE3382"/>
    <w:rsid w:val="00FE417F"/>
    <w:rsid w:val="00FE428E"/>
    <w:rsid w:val="00FE4971"/>
    <w:rsid w:val="00FE56E2"/>
    <w:rsid w:val="00FE58F3"/>
    <w:rsid w:val="00FE708F"/>
    <w:rsid w:val="00FF05A6"/>
    <w:rsid w:val="00FF15E3"/>
    <w:rsid w:val="00FF164D"/>
    <w:rsid w:val="00FF1BEB"/>
    <w:rsid w:val="00FF4A56"/>
    <w:rsid w:val="00FF4B80"/>
    <w:rsid w:val="00FF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EC"/>
    <w:rPr>
      <w:rFonts w:ascii="Times Armenian" w:hAnsi="Times Armenian"/>
      <w:sz w:val="24"/>
      <w:lang w:val="en-US" w:eastAsia="en-US"/>
    </w:rPr>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eastAsia="en-US"/>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sz w:val="20"/>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sz w:val="20"/>
    </w:rPr>
  </w:style>
  <w:style w:type="character" w:customStyle="1" w:styleId="BodyTextChar">
    <w:name w:val="Body Text Char"/>
    <w:link w:val="BodyText"/>
    <w:rsid w:val="00273D40"/>
    <w:rPr>
      <w:rFonts w:ascii="Arial" w:eastAsia="Calibri" w:hAnsi="Arial"/>
      <w:color w:val="616264"/>
      <w:lang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ascii="GHEA Grapalat" w:hAnsi="GHEA Grapalat"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lang w:val="en-US" w:eastAsia="en-US"/>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 w:type="table" w:styleId="TableGrid">
    <w:name w:val="Table Grid"/>
    <w:basedOn w:val="TableNormal"/>
    <w:rsid w:val="006F2504"/>
    <w:rPr>
      <w:rFonts w:ascii="GHEA Grapalat" w:hAnsi="GHEA Grapal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al"/>
    <w:next w:val="Normal"/>
    <w:rsid w:val="00B5781D"/>
    <w:pPr>
      <w:spacing w:after="160" w:line="240" w:lineRule="exact"/>
    </w:pPr>
    <w:rPr>
      <w:rFonts w:ascii="Tahoma" w:hAnsi="Tahoma" w:cs="Tahoma"/>
      <w:szCs w:val="24"/>
    </w:rPr>
  </w:style>
</w:styles>
</file>

<file path=word/webSettings.xml><?xml version="1.0" encoding="utf-8"?>
<w:webSettings xmlns:r="http://schemas.openxmlformats.org/officeDocument/2006/relationships" xmlns:w="http://schemas.openxmlformats.org/wordprocessingml/2006/main">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 w:id="4794351">
      <w:bodyDiv w:val="1"/>
      <w:marLeft w:val="0"/>
      <w:marRight w:val="0"/>
      <w:marTop w:val="0"/>
      <w:marBottom w:val="0"/>
      <w:divBdr>
        <w:top w:val="none" w:sz="0" w:space="0" w:color="auto"/>
        <w:left w:val="none" w:sz="0" w:space="0" w:color="auto"/>
        <w:bottom w:val="none" w:sz="0" w:space="0" w:color="auto"/>
        <w:right w:val="none" w:sz="0" w:space="0" w:color="auto"/>
      </w:divBdr>
    </w:div>
    <w:div w:id="83306458">
      <w:bodyDiv w:val="1"/>
      <w:marLeft w:val="0"/>
      <w:marRight w:val="0"/>
      <w:marTop w:val="0"/>
      <w:marBottom w:val="0"/>
      <w:divBdr>
        <w:top w:val="none" w:sz="0" w:space="0" w:color="auto"/>
        <w:left w:val="none" w:sz="0" w:space="0" w:color="auto"/>
        <w:bottom w:val="none" w:sz="0" w:space="0" w:color="auto"/>
        <w:right w:val="none" w:sz="0" w:space="0" w:color="auto"/>
      </w:divBdr>
    </w:div>
    <w:div w:id="101196143">
      <w:bodyDiv w:val="1"/>
      <w:marLeft w:val="0"/>
      <w:marRight w:val="0"/>
      <w:marTop w:val="0"/>
      <w:marBottom w:val="0"/>
      <w:divBdr>
        <w:top w:val="none" w:sz="0" w:space="0" w:color="auto"/>
        <w:left w:val="none" w:sz="0" w:space="0" w:color="auto"/>
        <w:bottom w:val="none" w:sz="0" w:space="0" w:color="auto"/>
        <w:right w:val="none" w:sz="0" w:space="0" w:color="auto"/>
      </w:divBdr>
    </w:div>
    <w:div w:id="116990002">
      <w:bodyDiv w:val="1"/>
      <w:marLeft w:val="0"/>
      <w:marRight w:val="0"/>
      <w:marTop w:val="0"/>
      <w:marBottom w:val="0"/>
      <w:divBdr>
        <w:top w:val="none" w:sz="0" w:space="0" w:color="auto"/>
        <w:left w:val="none" w:sz="0" w:space="0" w:color="auto"/>
        <w:bottom w:val="none" w:sz="0" w:space="0" w:color="auto"/>
        <w:right w:val="none" w:sz="0" w:space="0" w:color="auto"/>
      </w:divBdr>
    </w:div>
    <w:div w:id="14497767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14439300">
      <w:bodyDiv w:val="1"/>
      <w:marLeft w:val="0"/>
      <w:marRight w:val="0"/>
      <w:marTop w:val="0"/>
      <w:marBottom w:val="0"/>
      <w:divBdr>
        <w:top w:val="none" w:sz="0" w:space="0" w:color="auto"/>
        <w:left w:val="none" w:sz="0" w:space="0" w:color="auto"/>
        <w:bottom w:val="none" w:sz="0" w:space="0" w:color="auto"/>
        <w:right w:val="none" w:sz="0" w:space="0" w:color="auto"/>
      </w:divBdr>
    </w:div>
    <w:div w:id="221915570">
      <w:bodyDiv w:val="1"/>
      <w:marLeft w:val="0"/>
      <w:marRight w:val="0"/>
      <w:marTop w:val="0"/>
      <w:marBottom w:val="0"/>
      <w:divBdr>
        <w:top w:val="none" w:sz="0" w:space="0" w:color="auto"/>
        <w:left w:val="none" w:sz="0" w:space="0" w:color="auto"/>
        <w:bottom w:val="none" w:sz="0" w:space="0" w:color="auto"/>
        <w:right w:val="none" w:sz="0" w:space="0" w:color="auto"/>
      </w:divBdr>
    </w:div>
    <w:div w:id="269166751">
      <w:bodyDiv w:val="1"/>
      <w:marLeft w:val="0"/>
      <w:marRight w:val="0"/>
      <w:marTop w:val="0"/>
      <w:marBottom w:val="0"/>
      <w:divBdr>
        <w:top w:val="none" w:sz="0" w:space="0" w:color="auto"/>
        <w:left w:val="none" w:sz="0" w:space="0" w:color="auto"/>
        <w:bottom w:val="none" w:sz="0" w:space="0" w:color="auto"/>
        <w:right w:val="none" w:sz="0" w:space="0" w:color="auto"/>
      </w:divBdr>
    </w:div>
    <w:div w:id="420299771">
      <w:bodyDiv w:val="1"/>
      <w:marLeft w:val="0"/>
      <w:marRight w:val="0"/>
      <w:marTop w:val="0"/>
      <w:marBottom w:val="0"/>
      <w:divBdr>
        <w:top w:val="none" w:sz="0" w:space="0" w:color="auto"/>
        <w:left w:val="none" w:sz="0" w:space="0" w:color="auto"/>
        <w:bottom w:val="none" w:sz="0" w:space="0" w:color="auto"/>
        <w:right w:val="none" w:sz="0" w:space="0" w:color="auto"/>
      </w:divBdr>
    </w:div>
    <w:div w:id="500047319">
      <w:bodyDiv w:val="1"/>
      <w:marLeft w:val="0"/>
      <w:marRight w:val="0"/>
      <w:marTop w:val="0"/>
      <w:marBottom w:val="0"/>
      <w:divBdr>
        <w:top w:val="none" w:sz="0" w:space="0" w:color="auto"/>
        <w:left w:val="none" w:sz="0" w:space="0" w:color="auto"/>
        <w:bottom w:val="none" w:sz="0" w:space="0" w:color="auto"/>
        <w:right w:val="none" w:sz="0" w:space="0" w:color="auto"/>
      </w:divBdr>
    </w:div>
    <w:div w:id="663314371">
      <w:bodyDiv w:val="1"/>
      <w:marLeft w:val="0"/>
      <w:marRight w:val="0"/>
      <w:marTop w:val="0"/>
      <w:marBottom w:val="0"/>
      <w:divBdr>
        <w:top w:val="none" w:sz="0" w:space="0" w:color="auto"/>
        <w:left w:val="none" w:sz="0" w:space="0" w:color="auto"/>
        <w:bottom w:val="none" w:sz="0" w:space="0" w:color="auto"/>
        <w:right w:val="none" w:sz="0" w:space="0" w:color="auto"/>
      </w:divBdr>
    </w:div>
    <w:div w:id="679084249">
      <w:bodyDiv w:val="1"/>
      <w:marLeft w:val="0"/>
      <w:marRight w:val="0"/>
      <w:marTop w:val="0"/>
      <w:marBottom w:val="0"/>
      <w:divBdr>
        <w:top w:val="none" w:sz="0" w:space="0" w:color="auto"/>
        <w:left w:val="none" w:sz="0" w:space="0" w:color="auto"/>
        <w:bottom w:val="none" w:sz="0" w:space="0" w:color="auto"/>
        <w:right w:val="none" w:sz="0" w:space="0" w:color="auto"/>
      </w:divBdr>
    </w:div>
    <w:div w:id="752434308">
      <w:bodyDiv w:val="1"/>
      <w:marLeft w:val="0"/>
      <w:marRight w:val="0"/>
      <w:marTop w:val="0"/>
      <w:marBottom w:val="0"/>
      <w:divBdr>
        <w:top w:val="none" w:sz="0" w:space="0" w:color="auto"/>
        <w:left w:val="none" w:sz="0" w:space="0" w:color="auto"/>
        <w:bottom w:val="none" w:sz="0" w:space="0" w:color="auto"/>
        <w:right w:val="none" w:sz="0" w:space="0" w:color="auto"/>
      </w:divBdr>
    </w:div>
    <w:div w:id="901604419">
      <w:bodyDiv w:val="1"/>
      <w:marLeft w:val="0"/>
      <w:marRight w:val="0"/>
      <w:marTop w:val="0"/>
      <w:marBottom w:val="0"/>
      <w:divBdr>
        <w:top w:val="none" w:sz="0" w:space="0" w:color="auto"/>
        <w:left w:val="none" w:sz="0" w:space="0" w:color="auto"/>
        <w:bottom w:val="none" w:sz="0" w:space="0" w:color="auto"/>
        <w:right w:val="none" w:sz="0" w:space="0" w:color="auto"/>
      </w:divBdr>
    </w:div>
    <w:div w:id="959989443">
      <w:bodyDiv w:val="1"/>
      <w:marLeft w:val="0"/>
      <w:marRight w:val="0"/>
      <w:marTop w:val="0"/>
      <w:marBottom w:val="0"/>
      <w:divBdr>
        <w:top w:val="none" w:sz="0" w:space="0" w:color="auto"/>
        <w:left w:val="none" w:sz="0" w:space="0" w:color="auto"/>
        <w:bottom w:val="none" w:sz="0" w:space="0" w:color="auto"/>
        <w:right w:val="none" w:sz="0" w:space="0" w:color="auto"/>
      </w:divBdr>
    </w:div>
    <w:div w:id="995035869">
      <w:bodyDiv w:val="1"/>
      <w:marLeft w:val="0"/>
      <w:marRight w:val="0"/>
      <w:marTop w:val="0"/>
      <w:marBottom w:val="0"/>
      <w:divBdr>
        <w:top w:val="none" w:sz="0" w:space="0" w:color="auto"/>
        <w:left w:val="none" w:sz="0" w:space="0" w:color="auto"/>
        <w:bottom w:val="none" w:sz="0" w:space="0" w:color="auto"/>
        <w:right w:val="none" w:sz="0" w:space="0" w:color="auto"/>
      </w:divBdr>
    </w:div>
    <w:div w:id="1020936016">
      <w:bodyDiv w:val="1"/>
      <w:marLeft w:val="0"/>
      <w:marRight w:val="0"/>
      <w:marTop w:val="0"/>
      <w:marBottom w:val="0"/>
      <w:divBdr>
        <w:top w:val="none" w:sz="0" w:space="0" w:color="auto"/>
        <w:left w:val="none" w:sz="0" w:space="0" w:color="auto"/>
        <w:bottom w:val="none" w:sz="0" w:space="0" w:color="auto"/>
        <w:right w:val="none" w:sz="0" w:space="0" w:color="auto"/>
      </w:divBdr>
    </w:div>
    <w:div w:id="1025792988">
      <w:bodyDiv w:val="1"/>
      <w:marLeft w:val="0"/>
      <w:marRight w:val="0"/>
      <w:marTop w:val="0"/>
      <w:marBottom w:val="0"/>
      <w:divBdr>
        <w:top w:val="none" w:sz="0" w:space="0" w:color="auto"/>
        <w:left w:val="none" w:sz="0" w:space="0" w:color="auto"/>
        <w:bottom w:val="none" w:sz="0" w:space="0" w:color="auto"/>
        <w:right w:val="none" w:sz="0" w:space="0" w:color="auto"/>
      </w:divBdr>
    </w:div>
    <w:div w:id="1089934144">
      <w:bodyDiv w:val="1"/>
      <w:marLeft w:val="0"/>
      <w:marRight w:val="0"/>
      <w:marTop w:val="0"/>
      <w:marBottom w:val="0"/>
      <w:divBdr>
        <w:top w:val="none" w:sz="0" w:space="0" w:color="auto"/>
        <w:left w:val="none" w:sz="0" w:space="0" w:color="auto"/>
        <w:bottom w:val="none" w:sz="0" w:space="0" w:color="auto"/>
        <w:right w:val="none" w:sz="0" w:space="0" w:color="auto"/>
      </w:divBdr>
    </w:div>
    <w:div w:id="1129202462">
      <w:bodyDiv w:val="1"/>
      <w:marLeft w:val="0"/>
      <w:marRight w:val="0"/>
      <w:marTop w:val="0"/>
      <w:marBottom w:val="0"/>
      <w:divBdr>
        <w:top w:val="none" w:sz="0" w:space="0" w:color="auto"/>
        <w:left w:val="none" w:sz="0" w:space="0" w:color="auto"/>
        <w:bottom w:val="none" w:sz="0" w:space="0" w:color="auto"/>
        <w:right w:val="none" w:sz="0" w:space="0" w:color="auto"/>
      </w:divBdr>
    </w:div>
    <w:div w:id="1176460115">
      <w:bodyDiv w:val="1"/>
      <w:marLeft w:val="0"/>
      <w:marRight w:val="0"/>
      <w:marTop w:val="0"/>
      <w:marBottom w:val="0"/>
      <w:divBdr>
        <w:top w:val="none" w:sz="0" w:space="0" w:color="auto"/>
        <w:left w:val="none" w:sz="0" w:space="0" w:color="auto"/>
        <w:bottom w:val="none" w:sz="0" w:space="0" w:color="auto"/>
        <w:right w:val="none" w:sz="0" w:space="0" w:color="auto"/>
      </w:divBdr>
    </w:div>
    <w:div w:id="1245529573">
      <w:bodyDiv w:val="1"/>
      <w:marLeft w:val="0"/>
      <w:marRight w:val="0"/>
      <w:marTop w:val="0"/>
      <w:marBottom w:val="0"/>
      <w:divBdr>
        <w:top w:val="none" w:sz="0" w:space="0" w:color="auto"/>
        <w:left w:val="none" w:sz="0" w:space="0" w:color="auto"/>
        <w:bottom w:val="none" w:sz="0" w:space="0" w:color="auto"/>
        <w:right w:val="none" w:sz="0" w:space="0" w:color="auto"/>
      </w:divBdr>
    </w:div>
    <w:div w:id="1296520552">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49141674">
      <w:bodyDiv w:val="1"/>
      <w:marLeft w:val="0"/>
      <w:marRight w:val="0"/>
      <w:marTop w:val="0"/>
      <w:marBottom w:val="0"/>
      <w:divBdr>
        <w:top w:val="none" w:sz="0" w:space="0" w:color="auto"/>
        <w:left w:val="none" w:sz="0" w:space="0" w:color="auto"/>
        <w:bottom w:val="none" w:sz="0" w:space="0" w:color="auto"/>
        <w:right w:val="none" w:sz="0" w:space="0" w:color="auto"/>
      </w:divBdr>
    </w:div>
    <w:div w:id="1588535527">
      <w:bodyDiv w:val="1"/>
      <w:marLeft w:val="0"/>
      <w:marRight w:val="0"/>
      <w:marTop w:val="0"/>
      <w:marBottom w:val="0"/>
      <w:divBdr>
        <w:top w:val="none" w:sz="0" w:space="0" w:color="auto"/>
        <w:left w:val="none" w:sz="0" w:space="0" w:color="auto"/>
        <w:bottom w:val="none" w:sz="0" w:space="0" w:color="auto"/>
        <w:right w:val="none" w:sz="0" w:space="0" w:color="auto"/>
      </w:divBdr>
    </w:div>
    <w:div w:id="1612005231">
      <w:bodyDiv w:val="1"/>
      <w:marLeft w:val="0"/>
      <w:marRight w:val="0"/>
      <w:marTop w:val="0"/>
      <w:marBottom w:val="0"/>
      <w:divBdr>
        <w:top w:val="none" w:sz="0" w:space="0" w:color="auto"/>
        <w:left w:val="none" w:sz="0" w:space="0" w:color="auto"/>
        <w:bottom w:val="none" w:sz="0" w:space="0" w:color="auto"/>
        <w:right w:val="none" w:sz="0" w:space="0" w:color="auto"/>
      </w:divBdr>
    </w:div>
    <w:div w:id="1613779131">
      <w:bodyDiv w:val="1"/>
      <w:marLeft w:val="0"/>
      <w:marRight w:val="0"/>
      <w:marTop w:val="0"/>
      <w:marBottom w:val="0"/>
      <w:divBdr>
        <w:top w:val="none" w:sz="0" w:space="0" w:color="auto"/>
        <w:left w:val="none" w:sz="0" w:space="0" w:color="auto"/>
        <w:bottom w:val="none" w:sz="0" w:space="0" w:color="auto"/>
        <w:right w:val="none" w:sz="0" w:space="0" w:color="auto"/>
      </w:divBdr>
    </w:div>
    <w:div w:id="1632596087">
      <w:bodyDiv w:val="1"/>
      <w:marLeft w:val="0"/>
      <w:marRight w:val="0"/>
      <w:marTop w:val="0"/>
      <w:marBottom w:val="0"/>
      <w:divBdr>
        <w:top w:val="none" w:sz="0" w:space="0" w:color="auto"/>
        <w:left w:val="none" w:sz="0" w:space="0" w:color="auto"/>
        <w:bottom w:val="none" w:sz="0" w:space="0" w:color="auto"/>
        <w:right w:val="none" w:sz="0" w:space="0" w:color="auto"/>
      </w:divBdr>
    </w:div>
    <w:div w:id="1741908059">
      <w:bodyDiv w:val="1"/>
      <w:marLeft w:val="0"/>
      <w:marRight w:val="0"/>
      <w:marTop w:val="0"/>
      <w:marBottom w:val="0"/>
      <w:divBdr>
        <w:top w:val="none" w:sz="0" w:space="0" w:color="auto"/>
        <w:left w:val="none" w:sz="0" w:space="0" w:color="auto"/>
        <w:bottom w:val="none" w:sz="0" w:space="0" w:color="auto"/>
        <w:right w:val="none" w:sz="0" w:space="0" w:color="auto"/>
      </w:divBdr>
    </w:div>
    <w:div w:id="1873882302">
      <w:bodyDiv w:val="1"/>
      <w:marLeft w:val="0"/>
      <w:marRight w:val="0"/>
      <w:marTop w:val="0"/>
      <w:marBottom w:val="0"/>
      <w:divBdr>
        <w:top w:val="none" w:sz="0" w:space="0" w:color="auto"/>
        <w:left w:val="none" w:sz="0" w:space="0" w:color="auto"/>
        <w:bottom w:val="none" w:sz="0" w:space="0" w:color="auto"/>
        <w:right w:val="none" w:sz="0" w:space="0" w:color="auto"/>
      </w:divBdr>
    </w:div>
    <w:div w:id="2020620258">
      <w:bodyDiv w:val="1"/>
      <w:marLeft w:val="0"/>
      <w:marRight w:val="0"/>
      <w:marTop w:val="0"/>
      <w:marBottom w:val="0"/>
      <w:divBdr>
        <w:top w:val="none" w:sz="0" w:space="0" w:color="auto"/>
        <w:left w:val="none" w:sz="0" w:space="0" w:color="auto"/>
        <w:bottom w:val="none" w:sz="0" w:space="0" w:color="auto"/>
        <w:right w:val="none" w:sz="0" w:space="0" w:color="auto"/>
      </w:divBdr>
    </w:div>
    <w:div w:id="2048918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982B-86D5-4A9E-BE2E-3838E1CA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Զբաղվածության պետական  գործակալության 2015թ նոյեմբեր ամսվա  ընթացքում իրականացված աշխատանքների վերաբերյալ</vt:lpstr>
    </vt:vector>
  </TitlesOfParts>
  <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Զբաղվածության պետական  գործակալության 2015թ նոյեմբեր ամսվա  ընթացքում իրականացված աշխատանքների վերաբերյալ</dc:title>
  <dc:creator>Anna Zatikyan</dc:creator>
  <cp:lastModifiedBy>anna</cp:lastModifiedBy>
  <cp:revision>17</cp:revision>
  <cp:lastPrinted>2016-11-01T12:22:00Z</cp:lastPrinted>
  <dcterms:created xsi:type="dcterms:W3CDTF">2020-05-19T08:16:00Z</dcterms:created>
  <dcterms:modified xsi:type="dcterms:W3CDTF">2020-06-01T13:49:00Z</dcterms:modified>
</cp:coreProperties>
</file>