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2EC" w:rsidRPr="004D2206" w:rsidRDefault="004D2206" w:rsidP="00632534">
      <w:pPr>
        <w:ind w:left="180" w:firstLine="1872"/>
        <w:jc w:val="center"/>
        <w:rPr>
          <w:rFonts w:ascii="GHEA Grapalat" w:hAnsi="GHEA Grapalat" w:cs="Sylfaen"/>
          <w:bCs/>
          <w:iCs/>
          <w:szCs w:val="24"/>
        </w:rPr>
      </w:pPr>
      <w:bookmarkStart w:id="0" w:name="OLE_LINK34"/>
      <w:bookmarkStart w:id="1" w:name="OLE_LINK37"/>
      <w:bookmarkStart w:id="2" w:name="OLE_LINK38"/>
      <w:r>
        <w:rPr>
          <w:rFonts w:ascii="GHEA Grapalat" w:hAnsi="GHEA Grapalat" w:cs="Sylfaen"/>
          <w:bCs/>
          <w:iCs/>
          <w:szCs w:val="24"/>
        </w:rPr>
        <w:t>Զ</w:t>
      </w:r>
      <w:r w:rsidRPr="004D2206">
        <w:rPr>
          <w:rFonts w:ascii="GHEA Grapalat" w:hAnsi="GHEA Grapalat" w:cs="Sylfaen"/>
          <w:bCs/>
          <w:iCs/>
          <w:szCs w:val="24"/>
        </w:rPr>
        <w:t xml:space="preserve">բաղվածության </w:t>
      </w:r>
      <w:proofErr w:type="gramStart"/>
      <w:r w:rsidRPr="004D2206">
        <w:rPr>
          <w:rFonts w:ascii="GHEA Grapalat" w:hAnsi="GHEA Grapalat" w:cs="Sylfaen"/>
          <w:bCs/>
          <w:iCs/>
          <w:szCs w:val="24"/>
        </w:rPr>
        <w:t>պետական  գործակալության</w:t>
      </w:r>
      <w:proofErr w:type="gramEnd"/>
      <w:r w:rsidRPr="004D2206">
        <w:rPr>
          <w:rFonts w:ascii="GHEA Grapalat" w:hAnsi="GHEA Grapalat" w:cs="Sylfaen"/>
          <w:bCs/>
          <w:iCs/>
          <w:szCs w:val="24"/>
        </w:rPr>
        <w:t xml:space="preserve"> </w:t>
      </w:r>
      <w:r w:rsidR="00110DED">
        <w:rPr>
          <w:rFonts w:ascii="GHEA Grapalat" w:hAnsi="GHEA Grapalat" w:cs="Sylfaen"/>
          <w:bCs/>
          <w:iCs/>
          <w:szCs w:val="24"/>
        </w:rPr>
        <w:t>20</w:t>
      </w:r>
      <w:r w:rsidR="000302FE">
        <w:rPr>
          <w:rFonts w:ascii="GHEA Grapalat" w:hAnsi="GHEA Grapalat" w:cs="Sylfaen"/>
          <w:bCs/>
          <w:iCs/>
          <w:szCs w:val="24"/>
          <w:lang w:val="ru-RU"/>
        </w:rPr>
        <w:t>20</w:t>
      </w:r>
      <w:r w:rsidR="00110DED">
        <w:rPr>
          <w:rFonts w:ascii="GHEA Grapalat" w:hAnsi="GHEA Grapalat" w:cs="Sylfaen"/>
          <w:bCs/>
          <w:iCs/>
          <w:szCs w:val="24"/>
        </w:rPr>
        <w:t xml:space="preserve">թ.-ի </w:t>
      </w:r>
      <w:r w:rsidR="00087469">
        <w:rPr>
          <w:rFonts w:ascii="GHEA Grapalat" w:hAnsi="GHEA Grapalat" w:cs="Sylfaen"/>
          <w:bCs/>
          <w:iCs/>
          <w:szCs w:val="24"/>
        </w:rPr>
        <w:t>հոկտեմբեր</w:t>
      </w:r>
      <w:r w:rsidR="00C33D6F">
        <w:rPr>
          <w:rFonts w:ascii="GHEA Grapalat" w:hAnsi="GHEA Grapalat" w:cs="Sylfaen"/>
          <w:bCs/>
          <w:iCs/>
          <w:szCs w:val="24"/>
        </w:rPr>
        <w:t xml:space="preserve"> </w:t>
      </w:r>
      <w:r w:rsidRPr="004D2206">
        <w:rPr>
          <w:rFonts w:ascii="GHEA Grapalat" w:hAnsi="GHEA Grapalat" w:cs="Sylfaen"/>
          <w:bCs/>
          <w:iCs/>
          <w:szCs w:val="24"/>
        </w:rPr>
        <w:t>ամսվա ընթացքում իրականացված աշխատանքների վերաբերյալ</w:t>
      </w:r>
    </w:p>
    <w:p w:rsidR="00CD6146" w:rsidRPr="004D2206" w:rsidRDefault="00CD6146" w:rsidP="00632534">
      <w:pPr>
        <w:ind w:left="180" w:firstLine="1872"/>
        <w:jc w:val="center"/>
        <w:rPr>
          <w:rFonts w:ascii="GHEA Grapalat" w:hAnsi="GHEA Grapalat" w:cs="Sylfaen"/>
          <w:bCs/>
          <w:iCs/>
          <w:szCs w:val="24"/>
        </w:rPr>
      </w:pPr>
    </w:p>
    <w:p w:rsidR="00B732EC" w:rsidRPr="00BE6FEB" w:rsidRDefault="00276F22" w:rsidP="00B732EC">
      <w:pPr>
        <w:pStyle w:val="ListParagraph"/>
        <w:numPr>
          <w:ilvl w:val="0"/>
          <w:numId w:val="1"/>
        </w:numPr>
        <w:tabs>
          <w:tab w:val="left" w:pos="720"/>
        </w:tabs>
        <w:jc w:val="both"/>
        <w:rPr>
          <w:rFonts w:ascii="GHEA Grapalat" w:hAnsi="GHEA Grapalat" w:cs="Sylfaen"/>
          <w:bCs/>
          <w:iCs/>
          <w:szCs w:val="24"/>
        </w:rPr>
      </w:pPr>
      <w:r>
        <w:rPr>
          <w:rFonts w:ascii="GHEA Grapalat" w:hAnsi="GHEA Grapalat" w:cs="Sylfaen"/>
          <w:bCs/>
          <w:iCs/>
          <w:szCs w:val="24"/>
        </w:rPr>
        <w:t>Ա</w:t>
      </w:r>
      <w:r w:rsidR="004D2206" w:rsidRPr="004D2206">
        <w:rPr>
          <w:rFonts w:ascii="GHEA Grapalat" w:hAnsi="GHEA Grapalat" w:cs="Sylfaen"/>
          <w:bCs/>
          <w:iCs/>
          <w:szCs w:val="24"/>
        </w:rPr>
        <w:t>յցեր, hանդիպումներ, միջոցառումներ</w:t>
      </w:r>
    </w:p>
    <w:p w:rsidR="00BE6FEB" w:rsidRDefault="00BE6FEB" w:rsidP="00BE6FEB">
      <w:pPr>
        <w:pStyle w:val="ListParagraph"/>
        <w:tabs>
          <w:tab w:val="left" w:pos="720"/>
        </w:tabs>
        <w:ind w:left="540"/>
        <w:jc w:val="both"/>
        <w:rPr>
          <w:rFonts w:ascii="GHEA Grapalat" w:hAnsi="GHEA Grapalat" w:cs="Sylfaen"/>
          <w:bCs/>
          <w:iCs/>
          <w:szCs w:val="24"/>
        </w:rPr>
      </w:pPr>
    </w:p>
    <w:tbl>
      <w:tblPr>
        <w:tblW w:w="152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3"/>
        <w:gridCol w:w="2699"/>
        <w:gridCol w:w="2384"/>
        <w:gridCol w:w="2693"/>
        <w:gridCol w:w="2978"/>
        <w:gridCol w:w="2211"/>
      </w:tblGrid>
      <w:tr w:rsidR="00B732EC" w:rsidRPr="0047065F" w:rsidTr="00475277">
        <w:tc>
          <w:tcPr>
            <w:tcW w:w="2253" w:type="dxa"/>
            <w:shd w:val="clear" w:color="auto" w:fill="auto"/>
          </w:tcPr>
          <w:p w:rsidR="00B732EC" w:rsidRPr="0047065F" w:rsidRDefault="004D2206" w:rsidP="00B732EC">
            <w:pPr>
              <w:tabs>
                <w:tab w:val="left" w:pos="67"/>
              </w:tabs>
              <w:rPr>
                <w:rFonts w:ascii="GHEA Grapalat" w:hAnsi="GHEA Grapalat" w:cs="Sylfaen"/>
                <w:bCs/>
                <w:iCs/>
                <w:szCs w:val="24"/>
              </w:rPr>
            </w:pPr>
            <w:r w:rsidRPr="0047065F">
              <w:rPr>
                <w:rFonts w:ascii="GHEA Grapalat" w:hAnsi="GHEA Grapalat" w:cs="Sylfaen"/>
                <w:bCs/>
                <w:iCs/>
                <w:szCs w:val="24"/>
              </w:rPr>
              <w:t>Ամսաթիվը</w:t>
            </w:r>
          </w:p>
        </w:tc>
        <w:tc>
          <w:tcPr>
            <w:tcW w:w="2699" w:type="dxa"/>
            <w:shd w:val="clear" w:color="auto" w:fill="auto"/>
          </w:tcPr>
          <w:p w:rsidR="00B732EC" w:rsidRPr="0047065F" w:rsidRDefault="004D2206" w:rsidP="00B732EC">
            <w:pPr>
              <w:tabs>
                <w:tab w:val="left" w:pos="720"/>
              </w:tabs>
              <w:rPr>
                <w:rFonts w:ascii="GHEA Grapalat" w:hAnsi="GHEA Grapalat" w:cs="Sylfaen"/>
                <w:bCs/>
                <w:iCs/>
                <w:szCs w:val="24"/>
              </w:rPr>
            </w:pPr>
            <w:r w:rsidRPr="0047065F">
              <w:rPr>
                <w:rFonts w:ascii="GHEA Grapalat" w:hAnsi="GHEA Grapalat" w:cs="Sylfaen"/>
                <w:bCs/>
                <w:iCs/>
                <w:szCs w:val="24"/>
              </w:rPr>
              <w:t>Գործակալության Պետ, Պետի Տեղակալներ, Օգնական, Խորհրդական, Բաժիններ (Նշել)</w:t>
            </w:r>
          </w:p>
        </w:tc>
        <w:tc>
          <w:tcPr>
            <w:tcW w:w="2384" w:type="dxa"/>
            <w:shd w:val="clear" w:color="auto" w:fill="auto"/>
          </w:tcPr>
          <w:p w:rsidR="00B732EC" w:rsidRPr="0047065F" w:rsidRDefault="004D2206" w:rsidP="00B732EC">
            <w:pPr>
              <w:tabs>
                <w:tab w:val="left" w:pos="720"/>
              </w:tabs>
              <w:ind w:right="-216"/>
              <w:rPr>
                <w:rFonts w:ascii="GHEA Grapalat" w:hAnsi="GHEA Grapalat" w:cs="Sylfaen"/>
                <w:bCs/>
                <w:iCs/>
                <w:szCs w:val="24"/>
              </w:rPr>
            </w:pPr>
            <w:r w:rsidRPr="0047065F">
              <w:rPr>
                <w:rFonts w:ascii="GHEA Grapalat" w:hAnsi="GHEA Grapalat" w:cs="Sylfaen"/>
                <w:bCs/>
                <w:iCs/>
                <w:szCs w:val="24"/>
              </w:rPr>
              <w:t>Ով(</w:t>
            </w:r>
            <w:r w:rsidR="00B123C2" w:rsidRPr="0047065F">
              <w:rPr>
                <w:rFonts w:ascii="GHEA Grapalat" w:hAnsi="GHEA Grapalat" w:cs="Sylfaen"/>
                <w:bCs/>
                <w:iCs/>
                <w:szCs w:val="24"/>
              </w:rPr>
              <w:t>ո</w:t>
            </w:r>
            <w:r w:rsidRPr="0047065F">
              <w:rPr>
                <w:rFonts w:ascii="GHEA Grapalat" w:hAnsi="GHEA Grapalat" w:cs="Sylfaen"/>
                <w:bCs/>
                <w:iCs/>
                <w:szCs w:val="24"/>
              </w:rPr>
              <w:t>վքեր)</w:t>
            </w:r>
          </w:p>
        </w:tc>
        <w:tc>
          <w:tcPr>
            <w:tcW w:w="2693" w:type="dxa"/>
            <w:shd w:val="clear" w:color="auto" w:fill="auto"/>
          </w:tcPr>
          <w:p w:rsidR="00B732EC" w:rsidRPr="0047065F" w:rsidRDefault="004D2206" w:rsidP="00B732EC">
            <w:pPr>
              <w:tabs>
                <w:tab w:val="left" w:pos="720"/>
              </w:tabs>
              <w:rPr>
                <w:rFonts w:ascii="GHEA Grapalat" w:hAnsi="GHEA Grapalat" w:cs="Sylfaen"/>
                <w:bCs/>
                <w:iCs/>
                <w:szCs w:val="24"/>
              </w:rPr>
            </w:pPr>
            <w:r w:rsidRPr="0047065F">
              <w:rPr>
                <w:rFonts w:ascii="GHEA Grapalat" w:hAnsi="GHEA Grapalat" w:cs="Sylfaen"/>
                <w:bCs/>
                <w:iCs/>
                <w:szCs w:val="24"/>
              </w:rPr>
              <w:t>Ում Հետ (</w:t>
            </w:r>
            <w:r w:rsidR="00B123C2" w:rsidRPr="0047065F">
              <w:rPr>
                <w:rFonts w:ascii="GHEA Grapalat" w:hAnsi="GHEA Grapalat" w:cs="Sylfaen"/>
                <w:bCs/>
                <w:iCs/>
                <w:szCs w:val="24"/>
              </w:rPr>
              <w:t>կ</w:t>
            </w:r>
            <w:r w:rsidRPr="0047065F">
              <w:rPr>
                <w:rFonts w:ascii="GHEA Grapalat" w:hAnsi="GHEA Grapalat" w:cs="Sylfaen"/>
                <w:bCs/>
                <w:iCs/>
                <w:szCs w:val="24"/>
              </w:rPr>
              <w:t xml:space="preserve">ազմակերպություն, </w:t>
            </w:r>
            <w:r w:rsidR="00B123C2" w:rsidRPr="0047065F">
              <w:rPr>
                <w:rFonts w:ascii="GHEA Grapalat" w:hAnsi="GHEA Grapalat" w:cs="Sylfaen"/>
                <w:bCs/>
                <w:iCs/>
                <w:szCs w:val="24"/>
              </w:rPr>
              <w:t>ա</w:t>
            </w:r>
            <w:r w:rsidRPr="0047065F">
              <w:rPr>
                <w:rFonts w:ascii="GHEA Grapalat" w:hAnsi="GHEA Grapalat" w:cs="Sylfaen"/>
                <w:bCs/>
                <w:iCs/>
                <w:szCs w:val="24"/>
              </w:rPr>
              <w:t>նհատ), Ծրագիրը</w:t>
            </w:r>
          </w:p>
        </w:tc>
        <w:tc>
          <w:tcPr>
            <w:tcW w:w="2978" w:type="dxa"/>
            <w:shd w:val="clear" w:color="auto" w:fill="auto"/>
          </w:tcPr>
          <w:p w:rsidR="00B732EC" w:rsidRPr="0047065F" w:rsidRDefault="004D2206" w:rsidP="00B732EC">
            <w:pPr>
              <w:tabs>
                <w:tab w:val="left" w:pos="720"/>
              </w:tabs>
              <w:rPr>
                <w:rFonts w:ascii="GHEA Grapalat" w:hAnsi="GHEA Grapalat" w:cs="Sylfaen"/>
                <w:bCs/>
                <w:iCs/>
                <w:szCs w:val="24"/>
              </w:rPr>
            </w:pPr>
            <w:r w:rsidRPr="0047065F">
              <w:rPr>
                <w:rFonts w:ascii="GHEA Grapalat" w:hAnsi="GHEA Grapalat" w:cs="Sylfaen"/>
                <w:bCs/>
                <w:iCs/>
                <w:szCs w:val="24"/>
              </w:rPr>
              <w:t>Նպատակը</w:t>
            </w:r>
          </w:p>
        </w:tc>
        <w:tc>
          <w:tcPr>
            <w:tcW w:w="2211" w:type="dxa"/>
            <w:shd w:val="clear" w:color="auto" w:fill="auto"/>
          </w:tcPr>
          <w:p w:rsidR="00B732EC" w:rsidRPr="0047065F" w:rsidRDefault="004D2206" w:rsidP="005F3552">
            <w:pPr>
              <w:ind w:right="-288"/>
              <w:rPr>
                <w:rFonts w:ascii="GHEA Grapalat" w:hAnsi="GHEA Grapalat" w:cs="Sylfaen"/>
                <w:bCs/>
                <w:iCs/>
                <w:szCs w:val="24"/>
              </w:rPr>
            </w:pPr>
            <w:r w:rsidRPr="0047065F">
              <w:rPr>
                <w:rFonts w:ascii="GHEA Grapalat" w:hAnsi="GHEA Grapalat" w:cs="Sylfaen"/>
                <w:bCs/>
                <w:iCs/>
                <w:szCs w:val="24"/>
              </w:rPr>
              <w:t>Վայրը</w:t>
            </w:r>
          </w:p>
        </w:tc>
      </w:tr>
      <w:tr w:rsidR="00087469" w:rsidRPr="00273DA2" w:rsidTr="00087469">
        <w:tc>
          <w:tcPr>
            <w:tcW w:w="2253" w:type="dxa"/>
            <w:tcBorders>
              <w:top w:val="single" w:sz="4" w:space="0" w:color="auto"/>
              <w:left w:val="single" w:sz="4" w:space="0" w:color="auto"/>
              <w:bottom w:val="single" w:sz="4" w:space="0" w:color="auto"/>
              <w:right w:val="single" w:sz="4" w:space="0" w:color="auto"/>
            </w:tcBorders>
            <w:shd w:val="clear" w:color="auto" w:fill="auto"/>
          </w:tcPr>
          <w:p w:rsidR="00087469" w:rsidRPr="00087469" w:rsidRDefault="00087469" w:rsidP="00087469">
            <w:pPr>
              <w:tabs>
                <w:tab w:val="left" w:pos="67"/>
              </w:tabs>
              <w:rPr>
                <w:rFonts w:ascii="GHEA Grapalat" w:hAnsi="GHEA Grapalat" w:cs="Sylfaen"/>
                <w:bCs/>
                <w:iCs/>
                <w:szCs w:val="24"/>
              </w:rPr>
            </w:pPr>
            <w:bookmarkStart w:id="3" w:name="_Hlk48674976"/>
            <w:bookmarkStart w:id="4" w:name="_Hlk46500081"/>
            <w:bookmarkStart w:id="5" w:name="_Hlk45624156"/>
            <w:bookmarkStart w:id="6" w:name="_Hlk42869565"/>
            <w:bookmarkStart w:id="7" w:name="OLE_LINK76"/>
            <w:bookmarkStart w:id="8" w:name="OLE_LINK77"/>
            <w:r w:rsidRPr="00087469">
              <w:rPr>
                <w:rFonts w:ascii="GHEA Grapalat" w:hAnsi="GHEA Grapalat" w:cs="Sylfaen"/>
                <w:bCs/>
                <w:iCs/>
                <w:szCs w:val="24"/>
              </w:rPr>
              <w:t>Հոկտեմբեր</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087469" w:rsidRPr="00087469" w:rsidRDefault="00F92967" w:rsidP="00087469">
            <w:pPr>
              <w:tabs>
                <w:tab w:val="left" w:pos="720"/>
              </w:tabs>
              <w:rPr>
                <w:rFonts w:ascii="GHEA Grapalat" w:hAnsi="GHEA Grapalat" w:cs="Sylfaen"/>
                <w:bCs/>
                <w:iCs/>
                <w:szCs w:val="24"/>
              </w:rPr>
            </w:pPr>
            <w:r w:rsidRPr="00087469">
              <w:rPr>
                <w:rFonts w:ascii="GHEA Grapalat" w:hAnsi="GHEA Grapalat" w:cs="Sylfaen"/>
                <w:bCs/>
                <w:iCs/>
                <w:szCs w:val="24"/>
              </w:rPr>
              <w:t>ԾԻՄԱԽ բաժնի պետ</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087469" w:rsidRPr="00087469" w:rsidRDefault="00087469" w:rsidP="00087469">
            <w:pPr>
              <w:tabs>
                <w:tab w:val="left" w:pos="720"/>
              </w:tabs>
              <w:ind w:right="-216"/>
              <w:rPr>
                <w:rFonts w:ascii="GHEA Grapalat" w:hAnsi="GHEA Grapalat" w:cs="Sylfaen"/>
                <w:bCs/>
                <w:iCs/>
                <w:szCs w:val="24"/>
              </w:rPr>
            </w:pPr>
            <w:bookmarkStart w:id="9" w:name="OLE_LINK51"/>
            <w:bookmarkStart w:id="10" w:name="OLE_LINK52"/>
            <w:bookmarkStart w:id="11" w:name="OLE_LINK53"/>
            <w:r w:rsidRPr="00087469">
              <w:rPr>
                <w:rFonts w:ascii="GHEA Grapalat" w:hAnsi="GHEA Grapalat" w:cs="Sylfaen"/>
                <w:bCs/>
                <w:iCs/>
                <w:szCs w:val="24"/>
              </w:rPr>
              <w:t>Ռ. Արշակյան</w:t>
            </w:r>
            <w:bookmarkEnd w:id="9"/>
            <w:bookmarkEnd w:id="10"/>
            <w:bookmarkEnd w:id="11"/>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87469" w:rsidRPr="00087469" w:rsidRDefault="00087469" w:rsidP="00087469">
            <w:pPr>
              <w:tabs>
                <w:tab w:val="left" w:pos="720"/>
              </w:tabs>
              <w:rPr>
                <w:rFonts w:ascii="GHEA Grapalat" w:hAnsi="GHEA Grapalat" w:cs="Sylfaen"/>
                <w:bCs/>
                <w:iCs/>
                <w:szCs w:val="24"/>
              </w:rPr>
            </w:pPr>
            <w:r w:rsidRPr="00087469">
              <w:rPr>
                <w:rFonts w:ascii="GHEA Grapalat" w:hAnsi="GHEA Grapalat" w:cs="Sylfaen"/>
                <w:bCs/>
                <w:iCs/>
                <w:szCs w:val="24"/>
              </w:rPr>
              <w:t>ՀՀ ԱՍՀՆ զբաղվածության պետական գործակալության</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087469" w:rsidRPr="00087469" w:rsidRDefault="00087469" w:rsidP="00F92967">
            <w:pPr>
              <w:tabs>
                <w:tab w:val="left" w:pos="720"/>
              </w:tabs>
              <w:rPr>
                <w:rFonts w:ascii="GHEA Grapalat" w:hAnsi="GHEA Grapalat" w:cs="Sylfaen"/>
                <w:bCs/>
                <w:iCs/>
                <w:szCs w:val="24"/>
              </w:rPr>
            </w:pPr>
            <w:r w:rsidRPr="00087469">
              <w:rPr>
                <w:rFonts w:ascii="GHEA Grapalat" w:hAnsi="GHEA Grapalat" w:cs="Sylfaen"/>
                <w:bCs/>
                <w:iCs/>
                <w:szCs w:val="24"/>
              </w:rPr>
              <w:t>Աբովյանի «Էյ Դի Էմ Դայմոնդս» ադամանդի գործարանի պատասխանատուի հետ հանդիպում՝ հաշմանդամություն ունեցող անձանց աշխատանքի տեղավորման հարցերի վերաբերյալ քննարկման նպատակով</w:t>
            </w:r>
          </w:p>
        </w:tc>
        <w:tc>
          <w:tcPr>
            <w:tcW w:w="2211" w:type="dxa"/>
            <w:tcBorders>
              <w:top w:val="single" w:sz="4" w:space="0" w:color="auto"/>
              <w:left w:val="single" w:sz="4" w:space="0" w:color="auto"/>
              <w:bottom w:val="single" w:sz="4" w:space="0" w:color="auto"/>
              <w:right w:val="single" w:sz="4" w:space="0" w:color="auto"/>
            </w:tcBorders>
            <w:shd w:val="clear" w:color="auto" w:fill="auto"/>
          </w:tcPr>
          <w:p w:rsidR="00087469" w:rsidRPr="00087469" w:rsidRDefault="00087469" w:rsidP="00087469">
            <w:pPr>
              <w:ind w:right="-288"/>
              <w:rPr>
                <w:rFonts w:ascii="GHEA Grapalat" w:hAnsi="GHEA Grapalat" w:cs="Sylfaen"/>
                <w:bCs/>
                <w:iCs/>
                <w:szCs w:val="24"/>
              </w:rPr>
            </w:pPr>
            <w:bookmarkStart w:id="12" w:name="OLE_LINK17"/>
            <w:bookmarkStart w:id="13" w:name="OLE_LINK18"/>
            <w:bookmarkStart w:id="14" w:name="OLE_LINK22"/>
            <w:bookmarkStart w:id="15" w:name="OLE_LINK23"/>
            <w:bookmarkStart w:id="16" w:name="OLE_LINK24"/>
            <w:bookmarkStart w:id="17" w:name="OLE_LINK187"/>
            <w:bookmarkStart w:id="18" w:name="OLE_LINK10"/>
            <w:bookmarkStart w:id="19" w:name="OLE_LINK13"/>
            <w:r w:rsidRPr="00087469">
              <w:rPr>
                <w:rFonts w:ascii="GHEA Grapalat" w:hAnsi="GHEA Grapalat" w:cs="Sylfaen"/>
                <w:bCs/>
                <w:iCs/>
                <w:szCs w:val="24"/>
              </w:rPr>
              <w:t>Ք. Երևան</w:t>
            </w:r>
            <w:bookmarkEnd w:id="12"/>
            <w:bookmarkEnd w:id="13"/>
            <w:bookmarkEnd w:id="14"/>
            <w:bookmarkEnd w:id="15"/>
            <w:bookmarkEnd w:id="16"/>
            <w:bookmarkEnd w:id="17"/>
            <w:bookmarkEnd w:id="18"/>
            <w:bookmarkEnd w:id="19"/>
          </w:p>
        </w:tc>
      </w:tr>
      <w:tr w:rsidR="00087469" w:rsidRPr="00273DA2" w:rsidTr="00087469">
        <w:tc>
          <w:tcPr>
            <w:tcW w:w="2253" w:type="dxa"/>
            <w:tcBorders>
              <w:top w:val="single" w:sz="4" w:space="0" w:color="auto"/>
              <w:left w:val="single" w:sz="4" w:space="0" w:color="auto"/>
              <w:bottom w:val="single" w:sz="4" w:space="0" w:color="auto"/>
              <w:right w:val="single" w:sz="4" w:space="0" w:color="auto"/>
            </w:tcBorders>
            <w:shd w:val="clear" w:color="auto" w:fill="auto"/>
          </w:tcPr>
          <w:p w:rsidR="00087469" w:rsidRPr="00087469" w:rsidRDefault="00087469" w:rsidP="00087469">
            <w:pPr>
              <w:tabs>
                <w:tab w:val="left" w:pos="67"/>
              </w:tabs>
              <w:rPr>
                <w:rFonts w:ascii="GHEA Grapalat" w:hAnsi="GHEA Grapalat" w:cs="Sylfaen"/>
                <w:bCs/>
                <w:iCs/>
                <w:szCs w:val="24"/>
              </w:rPr>
            </w:pPr>
            <w:r w:rsidRPr="00087469">
              <w:rPr>
                <w:rFonts w:ascii="GHEA Grapalat" w:hAnsi="GHEA Grapalat" w:cs="Sylfaen"/>
                <w:bCs/>
                <w:iCs/>
                <w:szCs w:val="24"/>
              </w:rPr>
              <w:t>Հոկտեմբեր</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087469" w:rsidRPr="00087469" w:rsidRDefault="00F92967" w:rsidP="00087469">
            <w:pPr>
              <w:tabs>
                <w:tab w:val="left" w:pos="720"/>
              </w:tabs>
              <w:rPr>
                <w:rFonts w:ascii="GHEA Grapalat" w:hAnsi="GHEA Grapalat" w:cs="Sylfaen"/>
                <w:bCs/>
                <w:iCs/>
                <w:szCs w:val="24"/>
              </w:rPr>
            </w:pPr>
            <w:r w:rsidRPr="00087469">
              <w:rPr>
                <w:rFonts w:ascii="GHEA Grapalat" w:hAnsi="GHEA Grapalat" w:cs="Sylfaen"/>
                <w:bCs/>
                <w:iCs/>
                <w:szCs w:val="24"/>
              </w:rPr>
              <w:t>ԾԻՄԱԽ բաժնի պետ</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087469" w:rsidRPr="00087469" w:rsidRDefault="00087469" w:rsidP="00087469">
            <w:pPr>
              <w:tabs>
                <w:tab w:val="left" w:pos="720"/>
              </w:tabs>
              <w:ind w:right="-216"/>
              <w:rPr>
                <w:rFonts w:ascii="GHEA Grapalat" w:hAnsi="GHEA Grapalat" w:cs="Sylfaen"/>
                <w:bCs/>
                <w:iCs/>
                <w:szCs w:val="24"/>
              </w:rPr>
            </w:pPr>
            <w:r w:rsidRPr="00087469">
              <w:rPr>
                <w:rFonts w:ascii="GHEA Grapalat" w:hAnsi="GHEA Grapalat" w:cs="Sylfaen"/>
                <w:bCs/>
                <w:iCs/>
                <w:szCs w:val="24"/>
              </w:rPr>
              <w:t>Ռ. Արշակյան</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87469" w:rsidRPr="00087469" w:rsidRDefault="00087469" w:rsidP="00087469">
            <w:pPr>
              <w:tabs>
                <w:tab w:val="left" w:pos="720"/>
              </w:tabs>
              <w:rPr>
                <w:rFonts w:ascii="GHEA Grapalat" w:hAnsi="GHEA Grapalat" w:cs="Sylfaen"/>
                <w:bCs/>
                <w:iCs/>
                <w:szCs w:val="24"/>
              </w:rPr>
            </w:pPr>
            <w:r w:rsidRPr="00087469">
              <w:rPr>
                <w:rFonts w:ascii="GHEA Grapalat" w:hAnsi="GHEA Grapalat" w:cs="Sylfaen"/>
                <w:bCs/>
                <w:iCs/>
                <w:szCs w:val="24"/>
              </w:rPr>
              <w:t>ՀՀ ԱՍՀՆ զբաղվածության պետական գործակալության</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087469" w:rsidRPr="00087469" w:rsidRDefault="00087469" w:rsidP="00087469">
            <w:pPr>
              <w:tabs>
                <w:tab w:val="left" w:pos="720"/>
              </w:tabs>
              <w:rPr>
                <w:rFonts w:ascii="GHEA Grapalat" w:hAnsi="GHEA Grapalat" w:cs="Sylfaen"/>
                <w:bCs/>
                <w:iCs/>
                <w:szCs w:val="24"/>
              </w:rPr>
            </w:pPr>
            <w:r w:rsidRPr="00087469">
              <w:rPr>
                <w:rFonts w:ascii="GHEA Grapalat" w:hAnsi="GHEA Grapalat" w:cs="Sylfaen"/>
                <w:bCs/>
                <w:iCs/>
                <w:szCs w:val="24"/>
              </w:rPr>
              <w:t xml:space="preserve">ՍՕՍ մանկական գյուղեր ՀԲՀ-ի ներկայացուցչի հետ հանդիպում՝ «Երևանում սիրիահայ ընտանիքների սոցիալ-տնտեսական ինտեգրումը» ծրագրի շրջանակներում սիրիահայերի աշխատանքային պրակտիկայի ծրագրում  ընդգրկվելու հնարավորությունների քննարկում, ընթացիկ </w:t>
            </w:r>
            <w:r w:rsidRPr="00087469">
              <w:rPr>
                <w:rFonts w:ascii="GHEA Grapalat" w:hAnsi="GHEA Grapalat" w:cs="Sylfaen"/>
                <w:bCs/>
                <w:iCs/>
                <w:szCs w:val="24"/>
              </w:rPr>
              <w:lastRenderedPageBreak/>
              <w:t>այլ աշխատանքային հարցեր:</w:t>
            </w:r>
          </w:p>
        </w:tc>
        <w:tc>
          <w:tcPr>
            <w:tcW w:w="2211" w:type="dxa"/>
            <w:tcBorders>
              <w:top w:val="single" w:sz="4" w:space="0" w:color="auto"/>
              <w:left w:val="single" w:sz="4" w:space="0" w:color="auto"/>
              <w:bottom w:val="single" w:sz="4" w:space="0" w:color="auto"/>
              <w:right w:val="single" w:sz="4" w:space="0" w:color="auto"/>
            </w:tcBorders>
            <w:shd w:val="clear" w:color="auto" w:fill="auto"/>
          </w:tcPr>
          <w:p w:rsidR="00087469" w:rsidRPr="00087469" w:rsidRDefault="00087469" w:rsidP="00087469">
            <w:pPr>
              <w:ind w:right="-288"/>
              <w:rPr>
                <w:rFonts w:ascii="GHEA Grapalat" w:hAnsi="GHEA Grapalat" w:cs="Sylfaen"/>
                <w:bCs/>
                <w:iCs/>
                <w:szCs w:val="24"/>
              </w:rPr>
            </w:pPr>
            <w:r w:rsidRPr="00087469">
              <w:rPr>
                <w:rFonts w:ascii="GHEA Grapalat" w:hAnsi="GHEA Grapalat" w:cs="Sylfaen"/>
                <w:bCs/>
                <w:iCs/>
                <w:szCs w:val="24"/>
              </w:rPr>
              <w:lastRenderedPageBreak/>
              <w:t>Ք. Երևան</w:t>
            </w:r>
          </w:p>
        </w:tc>
      </w:tr>
      <w:bookmarkEnd w:id="3"/>
      <w:tr w:rsidR="00087469" w:rsidRPr="00B57E73" w:rsidTr="00087469">
        <w:tc>
          <w:tcPr>
            <w:tcW w:w="2253" w:type="dxa"/>
            <w:tcBorders>
              <w:top w:val="single" w:sz="4" w:space="0" w:color="auto"/>
              <w:left w:val="single" w:sz="4" w:space="0" w:color="auto"/>
              <w:bottom w:val="single" w:sz="4" w:space="0" w:color="auto"/>
              <w:right w:val="single" w:sz="4" w:space="0" w:color="auto"/>
            </w:tcBorders>
            <w:shd w:val="clear" w:color="auto" w:fill="auto"/>
          </w:tcPr>
          <w:p w:rsidR="00087469" w:rsidRPr="00087469" w:rsidRDefault="00087469" w:rsidP="00087469">
            <w:pPr>
              <w:tabs>
                <w:tab w:val="left" w:pos="67"/>
              </w:tabs>
              <w:rPr>
                <w:rFonts w:ascii="GHEA Grapalat" w:hAnsi="GHEA Grapalat" w:cs="Sylfaen"/>
                <w:bCs/>
                <w:iCs/>
                <w:szCs w:val="24"/>
              </w:rPr>
            </w:pPr>
            <w:r w:rsidRPr="00087469">
              <w:rPr>
                <w:rFonts w:ascii="GHEA Grapalat" w:hAnsi="GHEA Grapalat" w:cs="Sylfaen"/>
                <w:bCs/>
                <w:iCs/>
                <w:szCs w:val="24"/>
              </w:rPr>
              <w:lastRenderedPageBreak/>
              <w:t>Հոկտեմբեր</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F92967" w:rsidRDefault="00F92967" w:rsidP="00087469">
            <w:pPr>
              <w:tabs>
                <w:tab w:val="left" w:pos="720"/>
              </w:tabs>
              <w:rPr>
                <w:rFonts w:ascii="GHEA Grapalat" w:hAnsi="GHEA Grapalat" w:cs="Sylfaen"/>
                <w:bCs/>
                <w:iCs/>
                <w:szCs w:val="24"/>
              </w:rPr>
            </w:pPr>
            <w:r w:rsidRPr="00087469">
              <w:rPr>
                <w:rFonts w:ascii="GHEA Grapalat" w:hAnsi="GHEA Grapalat" w:cs="Sylfaen"/>
                <w:bCs/>
                <w:iCs/>
                <w:szCs w:val="24"/>
              </w:rPr>
              <w:t xml:space="preserve">ԾԻՄԱԽ բաժնի գլխավոր մասնագետներ </w:t>
            </w:r>
          </w:p>
          <w:p w:rsidR="00F92967" w:rsidRDefault="00F92967" w:rsidP="00087469">
            <w:pPr>
              <w:tabs>
                <w:tab w:val="left" w:pos="720"/>
              </w:tabs>
              <w:rPr>
                <w:rFonts w:ascii="GHEA Grapalat" w:hAnsi="GHEA Grapalat" w:cs="Sylfaen"/>
                <w:bCs/>
                <w:iCs/>
                <w:szCs w:val="24"/>
              </w:rPr>
            </w:pPr>
          </w:p>
          <w:p w:rsidR="00087469" w:rsidRPr="00087469" w:rsidRDefault="00F92967" w:rsidP="00087469">
            <w:pPr>
              <w:tabs>
                <w:tab w:val="left" w:pos="720"/>
              </w:tabs>
              <w:rPr>
                <w:rFonts w:ascii="GHEA Grapalat" w:hAnsi="GHEA Grapalat" w:cs="Sylfaen"/>
                <w:bCs/>
                <w:iCs/>
                <w:szCs w:val="24"/>
              </w:rPr>
            </w:pPr>
            <w:r w:rsidRPr="00087469">
              <w:rPr>
                <w:rFonts w:ascii="GHEA Grapalat" w:hAnsi="GHEA Grapalat" w:cs="Sylfaen"/>
                <w:bCs/>
                <w:iCs/>
                <w:szCs w:val="24"/>
              </w:rPr>
              <w:t>առաջատար մասնագետ</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F92967" w:rsidRDefault="00087469" w:rsidP="00F92967">
            <w:pPr>
              <w:tabs>
                <w:tab w:val="left" w:pos="720"/>
              </w:tabs>
              <w:ind w:right="-216"/>
              <w:rPr>
                <w:rFonts w:ascii="GHEA Grapalat" w:hAnsi="GHEA Grapalat" w:cs="Sylfaen"/>
                <w:bCs/>
                <w:iCs/>
                <w:szCs w:val="24"/>
              </w:rPr>
            </w:pPr>
            <w:r w:rsidRPr="00087469">
              <w:rPr>
                <w:rFonts w:ascii="GHEA Grapalat" w:hAnsi="GHEA Grapalat" w:cs="Sylfaen"/>
                <w:bCs/>
                <w:iCs/>
                <w:szCs w:val="24"/>
              </w:rPr>
              <w:t>Ա. Հովհաննիսյան</w:t>
            </w:r>
          </w:p>
          <w:p w:rsidR="00F92967" w:rsidRDefault="00087469" w:rsidP="00F92967">
            <w:pPr>
              <w:tabs>
                <w:tab w:val="left" w:pos="720"/>
              </w:tabs>
              <w:ind w:right="-216"/>
              <w:rPr>
                <w:rFonts w:ascii="GHEA Grapalat" w:hAnsi="GHEA Grapalat" w:cs="Sylfaen"/>
                <w:bCs/>
                <w:iCs/>
                <w:szCs w:val="24"/>
              </w:rPr>
            </w:pPr>
            <w:r w:rsidRPr="00087469">
              <w:rPr>
                <w:rFonts w:ascii="GHEA Grapalat" w:hAnsi="GHEA Grapalat" w:cs="Sylfaen"/>
                <w:bCs/>
                <w:iCs/>
                <w:szCs w:val="24"/>
              </w:rPr>
              <w:t>Է. Հովհաննիսյան</w:t>
            </w:r>
          </w:p>
          <w:p w:rsidR="00F92967" w:rsidRDefault="00087469" w:rsidP="00F92967">
            <w:pPr>
              <w:tabs>
                <w:tab w:val="left" w:pos="720"/>
              </w:tabs>
              <w:ind w:right="-216"/>
              <w:rPr>
                <w:rFonts w:ascii="GHEA Grapalat" w:hAnsi="GHEA Grapalat" w:cs="Sylfaen"/>
                <w:bCs/>
                <w:iCs/>
                <w:szCs w:val="24"/>
              </w:rPr>
            </w:pPr>
            <w:r w:rsidRPr="00087469">
              <w:rPr>
                <w:rFonts w:ascii="GHEA Grapalat" w:hAnsi="GHEA Grapalat" w:cs="Sylfaen"/>
                <w:bCs/>
                <w:iCs/>
                <w:szCs w:val="24"/>
              </w:rPr>
              <w:t xml:space="preserve">Ա. Կարապետյան </w:t>
            </w:r>
          </w:p>
          <w:p w:rsidR="00F92967" w:rsidRDefault="00F92967" w:rsidP="00F92967">
            <w:pPr>
              <w:tabs>
                <w:tab w:val="left" w:pos="720"/>
              </w:tabs>
              <w:ind w:right="-216"/>
              <w:rPr>
                <w:rFonts w:ascii="GHEA Grapalat" w:hAnsi="GHEA Grapalat" w:cs="Sylfaen"/>
                <w:bCs/>
                <w:iCs/>
                <w:szCs w:val="24"/>
              </w:rPr>
            </w:pPr>
          </w:p>
          <w:p w:rsidR="00087469" w:rsidRPr="00087469" w:rsidRDefault="00087469" w:rsidP="00F92967">
            <w:pPr>
              <w:tabs>
                <w:tab w:val="left" w:pos="720"/>
              </w:tabs>
              <w:ind w:right="-216"/>
              <w:rPr>
                <w:rFonts w:ascii="GHEA Grapalat" w:hAnsi="GHEA Grapalat" w:cs="Sylfaen"/>
                <w:bCs/>
                <w:iCs/>
                <w:szCs w:val="24"/>
              </w:rPr>
            </w:pPr>
            <w:r w:rsidRPr="00087469">
              <w:rPr>
                <w:rFonts w:ascii="GHEA Grapalat" w:hAnsi="GHEA Grapalat" w:cs="Sylfaen"/>
                <w:bCs/>
                <w:iCs/>
                <w:szCs w:val="24"/>
              </w:rPr>
              <w:t xml:space="preserve">Ա. Ստեփանյան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87469" w:rsidRPr="00087469" w:rsidRDefault="00087469" w:rsidP="00087469">
            <w:pPr>
              <w:tabs>
                <w:tab w:val="left" w:pos="720"/>
              </w:tabs>
              <w:rPr>
                <w:rFonts w:ascii="GHEA Grapalat" w:hAnsi="GHEA Grapalat" w:cs="Sylfaen"/>
                <w:bCs/>
                <w:iCs/>
                <w:szCs w:val="24"/>
              </w:rPr>
            </w:pPr>
            <w:r w:rsidRPr="00087469">
              <w:rPr>
                <w:rFonts w:ascii="GHEA Grapalat" w:hAnsi="GHEA Grapalat" w:cs="Sylfaen"/>
                <w:bCs/>
                <w:iCs/>
                <w:szCs w:val="24"/>
              </w:rPr>
              <w:t>ՀՀԱՍՀՆ</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087469" w:rsidRPr="00087469" w:rsidRDefault="00087469" w:rsidP="00087469">
            <w:pPr>
              <w:tabs>
                <w:tab w:val="left" w:pos="720"/>
              </w:tabs>
              <w:rPr>
                <w:rFonts w:ascii="GHEA Grapalat" w:hAnsi="GHEA Grapalat" w:cs="Sylfaen"/>
                <w:bCs/>
                <w:iCs/>
                <w:szCs w:val="24"/>
              </w:rPr>
            </w:pPr>
            <w:r w:rsidRPr="00087469">
              <w:rPr>
                <w:rFonts w:ascii="GHEA Grapalat" w:hAnsi="GHEA Grapalat" w:cs="Sylfaen"/>
                <w:bCs/>
                <w:iCs/>
                <w:szCs w:val="24"/>
              </w:rPr>
              <w:t>Ռազմական դրության պայմաններում Արցախի Հանրապետությունից տեղափոխված քաղաքացիական բնակչության առաջնային կարիքները հոգալու, ժամանակավոր կացարաններով նրանց ապահովելու նպատակով 114, 117 թեժ գծերի սպասարկում</w:t>
            </w:r>
          </w:p>
        </w:tc>
        <w:tc>
          <w:tcPr>
            <w:tcW w:w="2211" w:type="dxa"/>
            <w:tcBorders>
              <w:top w:val="single" w:sz="4" w:space="0" w:color="auto"/>
              <w:left w:val="single" w:sz="4" w:space="0" w:color="auto"/>
              <w:bottom w:val="single" w:sz="4" w:space="0" w:color="auto"/>
              <w:right w:val="single" w:sz="4" w:space="0" w:color="auto"/>
            </w:tcBorders>
            <w:shd w:val="clear" w:color="auto" w:fill="auto"/>
          </w:tcPr>
          <w:p w:rsidR="00087469" w:rsidRPr="00087469" w:rsidRDefault="00087469" w:rsidP="00087469">
            <w:pPr>
              <w:ind w:right="-288"/>
              <w:rPr>
                <w:rFonts w:ascii="GHEA Grapalat" w:hAnsi="GHEA Grapalat" w:cs="Sylfaen"/>
                <w:bCs/>
                <w:iCs/>
                <w:szCs w:val="24"/>
              </w:rPr>
            </w:pPr>
            <w:r w:rsidRPr="00087469">
              <w:rPr>
                <w:rFonts w:ascii="GHEA Grapalat" w:hAnsi="GHEA Grapalat" w:cs="Sylfaen"/>
                <w:bCs/>
                <w:iCs/>
                <w:szCs w:val="24"/>
              </w:rPr>
              <w:t>Ք. Երևան</w:t>
            </w:r>
          </w:p>
        </w:tc>
      </w:tr>
      <w:tr w:rsidR="00087469" w:rsidRPr="00B57E73" w:rsidTr="00087469">
        <w:tc>
          <w:tcPr>
            <w:tcW w:w="2253" w:type="dxa"/>
            <w:tcBorders>
              <w:top w:val="single" w:sz="4" w:space="0" w:color="auto"/>
              <w:left w:val="single" w:sz="4" w:space="0" w:color="auto"/>
              <w:bottom w:val="single" w:sz="4" w:space="0" w:color="auto"/>
              <w:right w:val="single" w:sz="4" w:space="0" w:color="auto"/>
            </w:tcBorders>
            <w:shd w:val="clear" w:color="auto" w:fill="auto"/>
          </w:tcPr>
          <w:p w:rsidR="00087469" w:rsidRPr="00087469" w:rsidRDefault="00087469" w:rsidP="00087469">
            <w:pPr>
              <w:tabs>
                <w:tab w:val="left" w:pos="67"/>
              </w:tabs>
              <w:rPr>
                <w:rFonts w:ascii="GHEA Grapalat" w:hAnsi="GHEA Grapalat" w:cs="Sylfaen"/>
                <w:bCs/>
                <w:iCs/>
                <w:szCs w:val="24"/>
              </w:rPr>
            </w:pPr>
            <w:r w:rsidRPr="00087469">
              <w:rPr>
                <w:rFonts w:ascii="GHEA Grapalat" w:hAnsi="GHEA Grapalat" w:cs="Sylfaen"/>
                <w:bCs/>
                <w:iCs/>
                <w:szCs w:val="24"/>
              </w:rPr>
              <w:t>Հոկտեմբեր</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087469" w:rsidRPr="00087469" w:rsidRDefault="00F92967" w:rsidP="00087469">
            <w:pPr>
              <w:tabs>
                <w:tab w:val="left" w:pos="720"/>
              </w:tabs>
              <w:rPr>
                <w:rFonts w:ascii="GHEA Grapalat" w:hAnsi="GHEA Grapalat" w:cs="Sylfaen"/>
                <w:bCs/>
                <w:iCs/>
                <w:szCs w:val="24"/>
              </w:rPr>
            </w:pPr>
            <w:r w:rsidRPr="00087469">
              <w:rPr>
                <w:rFonts w:ascii="GHEA Grapalat" w:hAnsi="GHEA Grapalat" w:cs="Sylfaen"/>
                <w:bCs/>
                <w:iCs/>
                <w:szCs w:val="24"/>
              </w:rPr>
              <w:t>ԾԻՄԱԽ բաժնի առաջատար մասնագետ</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087469" w:rsidRPr="00087469" w:rsidRDefault="00087469" w:rsidP="00087469">
            <w:pPr>
              <w:tabs>
                <w:tab w:val="left" w:pos="720"/>
              </w:tabs>
              <w:ind w:right="-216"/>
              <w:rPr>
                <w:rFonts w:ascii="GHEA Grapalat" w:hAnsi="GHEA Grapalat" w:cs="Sylfaen"/>
                <w:bCs/>
                <w:iCs/>
                <w:szCs w:val="24"/>
              </w:rPr>
            </w:pPr>
            <w:r w:rsidRPr="00087469">
              <w:rPr>
                <w:rFonts w:ascii="GHEA Grapalat" w:hAnsi="GHEA Grapalat" w:cs="Sylfaen"/>
                <w:bCs/>
                <w:iCs/>
                <w:szCs w:val="24"/>
              </w:rPr>
              <w:t>Ա. Ստեփանյան</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87469" w:rsidRPr="00087469" w:rsidRDefault="00087469" w:rsidP="00F92967">
            <w:pPr>
              <w:tabs>
                <w:tab w:val="left" w:pos="720"/>
              </w:tabs>
              <w:rPr>
                <w:rFonts w:ascii="GHEA Grapalat" w:hAnsi="GHEA Grapalat" w:cs="Sylfaen"/>
                <w:bCs/>
                <w:iCs/>
                <w:szCs w:val="24"/>
              </w:rPr>
            </w:pPr>
            <w:r w:rsidRPr="00087469">
              <w:rPr>
                <w:rFonts w:ascii="GHEA Grapalat" w:hAnsi="GHEA Grapalat" w:cs="Sylfaen"/>
                <w:bCs/>
                <w:iCs/>
                <w:szCs w:val="24"/>
              </w:rPr>
              <w:t xml:space="preserve">Երևանի պետական հումանիտար-տեխնիկական քոլեջ ՊՈԱԿ </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087469" w:rsidRPr="00087469" w:rsidRDefault="00087469" w:rsidP="00087469">
            <w:pPr>
              <w:tabs>
                <w:tab w:val="left" w:pos="720"/>
              </w:tabs>
              <w:rPr>
                <w:rFonts w:ascii="GHEA Grapalat" w:hAnsi="GHEA Grapalat" w:cs="Sylfaen"/>
                <w:bCs/>
                <w:iCs/>
                <w:szCs w:val="24"/>
              </w:rPr>
            </w:pPr>
            <w:r w:rsidRPr="00087469">
              <w:rPr>
                <w:rFonts w:ascii="GHEA Grapalat" w:hAnsi="GHEA Grapalat" w:cs="Sylfaen"/>
                <w:bCs/>
                <w:iCs/>
                <w:szCs w:val="24"/>
              </w:rPr>
              <w:t>Երևանի պետական հումանիտար-տեխնիկական քոլեջի  խորհրդի նիստի օրակարգի վերաբերյալ դիրքորոշման ներկայացում (Քոլեջի 2020-2021 ուս տարվա տարիֆիկացիայի հարց)</w:t>
            </w:r>
            <w:r w:rsidR="00F92967">
              <w:rPr>
                <w:rFonts w:ascii="GHEA Grapalat" w:hAnsi="GHEA Grapalat" w:cs="Sylfaen"/>
                <w:bCs/>
                <w:iCs/>
                <w:szCs w:val="24"/>
              </w:rPr>
              <w:t xml:space="preserve"> </w:t>
            </w:r>
            <w:r w:rsidRPr="00087469">
              <w:rPr>
                <w:rFonts w:ascii="GHEA Grapalat" w:hAnsi="GHEA Grapalat" w:cs="Sylfaen"/>
                <w:bCs/>
                <w:iCs/>
                <w:szCs w:val="24"/>
              </w:rPr>
              <w:t xml:space="preserve">էլետրոնային փոստով  </w:t>
            </w:r>
          </w:p>
          <w:p w:rsidR="00087469" w:rsidRPr="00087469" w:rsidRDefault="00087469" w:rsidP="00087469">
            <w:pPr>
              <w:tabs>
                <w:tab w:val="left" w:pos="720"/>
              </w:tabs>
              <w:rPr>
                <w:rFonts w:ascii="GHEA Grapalat" w:hAnsi="GHEA Grapalat" w:cs="Sylfaen"/>
                <w:bCs/>
                <w:iCs/>
                <w:szCs w:val="24"/>
              </w:rPr>
            </w:pPr>
          </w:p>
        </w:tc>
        <w:tc>
          <w:tcPr>
            <w:tcW w:w="2211" w:type="dxa"/>
            <w:tcBorders>
              <w:top w:val="single" w:sz="4" w:space="0" w:color="auto"/>
              <w:left w:val="single" w:sz="4" w:space="0" w:color="auto"/>
              <w:bottom w:val="single" w:sz="4" w:space="0" w:color="auto"/>
              <w:right w:val="single" w:sz="4" w:space="0" w:color="auto"/>
            </w:tcBorders>
            <w:shd w:val="clear" w:color="auto" w:fill="auto"/>
          </w:tcPr>
          <w:p w:rsidR="00087469" w:rsidRPr="00087469" w:rsidRDefault="00087469" w:rsidP="00087469">
            <w:pPr>
              <w:ind w:right="-288"/>
              <w:rPr>
                <w:rFonts w:ascii="GHEA Grapalat" w:hAnsi="GHEA Grapalat" w:cs="Sylfaen"/>
                <w:bCs/>
                <w:iCs/>
                <w:szCs w:val="24"/>
              </w:rPr>
            </w:pPr>
            <w:r w:rsidRPr="00087469">
              <w:rPr>
                <w:rFonts w:ascii="GHEA Grapalat" w:hAnsi="GHEA Grapalat" w:cs="Sylfaen"/>
                <w:bCs/>
                <w:iCs/>
                <w:szCs w:val="24"/>
              </w:rPr>
              <w:t>Ք. Երևան</w:t>
            </w:r>
          </w:p>
        </w:tc>
      </w:tr>
      <w:bookmarkEnd w:id="4"/>
      <w:bookmarkEnd w:id="5"/>
      <w:bookmarkEnd w:id="6"/>
    </w:tbl>
    <w:p w:rsidR="00BE6FEB" w:rsidRPr="000F0F01" w:rsidRDefault="00BE6FEB" w:rsidP="00BA2BFD">
      <w:pPr>
        <w:rPr>
          <w:rFonts w:ascii="GHEA Grapalat" w:hAnsi="GHEA Grapalat"/>
          <w:szCs w:val="24"/>
          <w:lang w:val="hy-AM"/>
        </w:rPr>
      </w:pPr>
    </w:p>
    <w:bookmarkEnd w:id="7"/>
    <w:bookmarkEnd w:id="8"/>
    <w:p w:rsidR="00B732EC" w:rsidRPr="00E261CE" w:rsidRDefault="0028561E" w:rsidP="00B732EC">
      <w:pPr>
        <w:pStyle w:val="ListParagraph"/>
        <w:numPr>
          <w:ilvl w:val="0"/>
          <w:numId w:val="1"/>
        </w:numPr>
        <w:tabs>
          <w:tab w:val="left" w:pos="720"/>
        </w:tabs>
        <w:jc w:val="both"/>
        <w:rPr>
          <w:rFonts w:ascii="GHEA Grapalat" w:hAnsi="GHEA Grapalat" w:cs="Sylfaen"/>
          <w:bCs/>
          <w:iCs/>
          <w:szCs w:val="24"/>
          <w:lang w:val="hy-AM"/>
        </w:rPr>
      </w:pPr>
      <w:r w:rsidRPr="00E261CE">
        <w:rPr>
          <w:rFonts w:ascii="GHEA Grapalat" w:hAnsi="GHEA Grapalat" w:cs="Sylfaen"/>
          <w:bCs/>
          <w:iCs/>
          <w:szCs w:val="24"/>
          <w:lang w:val="hy-AM"/>
        </w:rPr>
        <w:t>Ն</w:t>
      </w:r>
      <w:r w:rsidR="004D2206" w:rsidRPr="00E261CE">
        <w:rPr>
          <w:rFonts w:ascii="GHEA Grapalat" w:hAnsi="GHEA Grapalat" w:cs="Sylfaen"/>
          <w:bCs/>
          <w:iCs/>
          <w:szCs w:val="24"/>
          <w:lang w:val="hy-AM"/>
        </w:rPr>
        <w:t>ախարարություն և այլ մարմիններ ներկայացված փաստաթղթեր (առաջարկություն, կարծիք, տեղեկանք, հաշվետվություն, հայտ, փոխանցումներ և այլն).</w:t>
      </w:r>
    </w:p>
    <w:p w:rsidR="006449E2" w:rsidRPr="00E261CE" w:rsidRDefault="006449E2" w:rsidP="002B4DF6">
      <w:pPr>
        <w:pStyle w:val="ListParagraph"/>
        <w:tabs>
          <w:tab w:val="left" w:pos="720"/>
        </w:tabs>
        <w:jc w:val="both"/>
        <w:rPr>
          <w:rFonts w:ascii="GHEA Grapalat" w:hAnsi="GHEA Grapalat" w:cs="Sylfaen"/>
          <w:bCs/>
          <w:iCs/>
          <w:szCs w:val="24"/>
          <w:lang w:val="hy-AM"/>
        </w:rPr>
      </w:pPr>
    </w:p>
    <w:tbl>
      <w:tblPr>
        <w:tblW w:w="14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
        <w:gridCol w:w="2667"/>
        <w:gridCol w:w="33"/>
        <w:gridCol w:w="11874"/>
        <w:gridCol w:w="6"/>
      </w:tblGrid>
      <w:tr w:rsidR="00B732EC" w:rsidRPr="0057387B" w:rsidTr="004F41E9">
        <w:trPr>
          <w:gridAfter w:val="1"/>
          <w:wAfter w:w="6" w:type="dxa"/>
        </w:trPr>
        <w:tc>
          <w:tcPr>
            <w:tcW w:w="2694" w:type="dxa"/>
            <w:gridSpan w:val="2"/>
            <w:shd w:val="clear" w:color="auto" w:fill="auto"/>
          </w:tcPr>
          <w:p w:rsidR="00B732EC" w:rsidRPr="0057387B" w:rsidRDefault="004D2206" w:rsidP="00B732EC">
            <w:pPr>
              <w:tabs>
                <w:tab w:val="left" w:pos="720"/>
              </w:tabs>
              <w:rPr>
                <w:rFonts w:ascii="GHEA Grapalat" w:hAnsi="GHEA Grapalat" w:cs="Sylfaen"/>
                <w:bCs/>
                <w:iCs/>
                <w:szCs w:val="24"/>
              </w:rPr>
            </w:pPr>
            <w:r w:rsidRPr="0057387B">
              <w:rPr>
                <w:rFonts w:ascii="GHEA Grapalat" w:hAnsi="GHEA Grapalat" w:cs="Sylfaen"/>
                <w:bCs/>
                <w:iCs/>
                <w:szCs w:val="24"/>
                <w:lang w:val="hy-AM"/>
              </w:rPr>
              <w:t xml:space="preserve"> </w:t>
            </w:r>
            <w:r w:rsidRPr="0057387B">
              <w:rPr>
                <w:rFonts w:ascii="GHEA Grapalat" w:hAnsi="GHEA Grapalat" w:cs="Sylfaen"/>
                <w:bCs/>
                <w:iCs/>
                <w:szCs w:val="24"/>
              </w:rPr>
              <w:t>Բաժինը</w:t>
            </w:r>
          </w:p>
        </w:tc>
        <w:tc>
          <w:tcPr>
            <w:tcW w:w="11907" w:type="dxa"/>
            <w:gridSpan w:val="2"/>
            <w:shd w:val="clear" w:color="auto" w:fill="auto"/>
          </w:tcPr>
          <w:p w:rsidR="00B732EC" w:rsidRPr="0057387B" w:rsidRDefault="004D2206" w:rsidP="00B732EC">
            <w:pPr>
              <w:tabs>
                <w:tab w:val="left" w:pos="720"/>
              </w:tabs>
              <w:rPr>
                <w:rFonts w:ascii="GHEA Grapalat" w:hAnsi="GHEA Grapalat" w:cs="Sylfaen"/>
                <w:bCs/>
                <w:iCs/>
                <w:szCs w:val="24"/>
              </w:rPr>
            </w:pPr>
            <w:r w:rsidRPr="0057387B">
              <w:rPr>
                <w:rFonts w:ascii="GHEA Grapalat" w:hAnsi="GHEA Grapalat" w:cs="Sylfaen"/>
                <w:bCs/>
                <w:iCs/>
                <w:szCs w:val="24"/>
              </w:rPr>
              <w:t xml:space="preserve">Փաստաթուղթը </w:t>
            </w:r>
          </w:p>
          <w:p w:rsidR="00ED73DF" w:rsidRPr="0057387B" w:rsidRDefault="00ED73DF" w:rsidP="00B732EC">
            <w:pPr>
              <w:tabs>
                <w:tab w:val="left" w:pos="720"/>
              </w:tabs>
              <w:rPr>
                <w:rFonts w:ascii="GHEA Grapalat" w:hAnsi="GHEA Grapalat" w:cs="Sylfaen"/>
                <w:bCs/>
                <w:iCs/>
                <w:szCs w:val="24"/>
              </w:rPr>
            </w:pPr>
          </w:p>
        </w:tc>
      </w:tr>
      <w:tr w:rsidR="00015CA2" w:rsidRPr="0001020F" w:rsidTr="004F41E9">
        <w:trPr>
          <w:trHeight w:val="44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15CA2" w:rsidRPr="00015CA2" w:rsidRDefault="00015CA2" w:rsidP="00015CA2">
            <w:pPr>
              <w:rPr>
                <w:rFonts w:ascii="GHEA Grapalat" w:hAnsi="GHEA Grapalat"/>
                <w:szCs w:val="24"/>
              </w:rPr>
            </w:pPr>
            <w:r w:rsidRPr="00015CA2">
              <w:rPr>
                <w:rFonts w:ascii="GHEA Grapalat" w:hAnsi="GHEA Grapalat"/>
                <w:szCs w:val="24"/>
              </w:rPr>
              <w:t>ՖՏԲ</w:t>
            </w:r>
          </w:p>
        </w:tc>
        <w:tc>
          <w:tcPr>
            <w:tcW w:w="11913" w:type="dxa"/>
            <w:gridSpan w:val="3"/>
            <w:tcBorders>
              <w:top w:val="single" w:sz="4" w:space="0" w:color="auto"/>
              <w:left w:val="single" w:sz="4" w:space="0" w:color="auto"/>
              <w:bottom w:val="single" w:sz="4" w:space="0" w:color="auto"/>
              <w:right w:val="single" w:sz="4" w:space="0" w:color="auto"/>
            </w:tcBorders>
            <w:shd w:val="clear" w:color="auto" w:fill="auto"/>
          </w:tcPr>
          <w:p w:rsidR="00015CA2" w:rsidRPr="00015CA2" w:rsidRDefault="00015CA2" w:rsidP="00475277">
            <w:pPr>
              <w:pStyle w:val="ListParagraph"/>
              <w:ind w:left="284"/>
              <w:rPr>
                <w:rFonts w:ascii="GHEA Grapalat" w:hAnsi="GHEA Grapalat"/>
                <w:szCs w:val="24"/>
                <w:lang w:val="hy-AM"/>
              </w:rPr>
            </w:pPr>
            <w:r w:rsidRPr="00015CA2">
              <w:rPr>
                <w:rFonts w:ascii="GHEA Grapalat" w:hAnsi="GHEA Grapalat"/>
                <w:szCs w:val="24"/>
                <w:lang w:val="hy-AM"/>
              </w:rPr>
              <w:t>Իրականացվել է ՀՀ բնակչության զբաղվածության կարգավորման պետական ծրագրով  նախատեսված՝</w:t>
            </w:r>
          </w:p>
          <w:p w:rsidR="00015CA2" w:rsidRPr="00015CA2" w:rsidRDefault="00015CA2" w:rsidP="00475277">
            <w:pPr>
              <w:pStyle w:val="ListParagraph"/>
              <w:numPr>
                <w:ilvl w:val="0"/>
                <w:numId w:val="12"/>
              </w:numPr>
              <w:jc w:val="both"/>
              <w:rPr>
                <w:rFonts w:ascii="GHEA Grapalat" w:hAnsi="GHEA Grapalat"/>
                <w:szCs w:val="24"/>
                <w:lang w:val="hy-AM"/>
              </w:rPr>
            </w:pPr>
            <w:r w:rsidRPr="00015CA2">
              <w:rPr>
                <w:rFonts w:ascii="GHEA Grapalat" w:hAnsi="GHEA Grapalat"/>
                <w:szCs w:val="24"/>
                <w:lang w:val="hy-AM"/>
              </w:rPr>
              <w:t>ձեռք բերած մասնագիտությամբ աշխատանքային փորձ ձեռք բերելու համար գործազուրկներին աջակցության տրամադրում,</w:t>
            </w:r>
          </w:p>
          <w:p w:rsidR="00015CA2" w:rsidRPr="00015CA2" w:rsidRDefault="00015CA2" w:rsidP="00475277">
            <w:pPr>
              <w:pStyle w:val="ListParagraph"/>
              <w:numPr>
                <w:ilvl w:val="0"/>
                <w:numId w:val="12"/>
              </w:numPr>
              <w:jc w:val="both"/>
              <w:rPr>
                <w:rFonts w:ascii="GHEA Grapalat" w:hAnsi="GHEA Grapalat"/>
                <w:szCs w:val="24"/>
                <w:lang w:val="hy-AM"/>
              </w:rPr>
            </w:pPr>
            <w:r w:rsidRPr="00015CA2">
              <w:rPr>
                <w:rFonts w:ascii="GHEA Grapalat" w:hAnsi="GHEA Grapalat"/>
                <w:szCs w:val="24"/>
                <w:lang w:val="hy-AM"/>
              </w:rPr>
              <w:t xml:space="preserve">աշխատաշուկայում անմրցունակ անձանց աշխատանքի տեղավորման դեպքում գործատուին </w:t>
            </w:r>
            <w:r w:rsidRPr="00015CA2">
              <w:rPr>
                <w:rFonts w:ascii="GHEA Grapalat" w:hAnsi="GHEA Grapalat"/>
                <w:szCs w:val="24"/>
                <w:lang w:val="hy-AM"/>
              </w:rPr>
              <w:lastRenderedPageBreak/>
              <w:t>աշխատավարձի մասնակի փոխհատուցում</w:t>
            </w:r>
          </w:p>
          <w:p w:rsidR="00015CA2" w:rsidRPr="00015CA2" w:rsidRDefault="00015CA2" w:rsidP="00475277">
            <w:pPr>
              <w:pStyle w:val="ListParagraph"/>
              <w:numPr>
                <w:ilvl w:val="0"/>
                <w:numId w:val="12"/>
              </w:numPr>
              <w:jc w:val="both"/>
              <w:rPr>
                <w:rFonts w:ascii="GHEA Grapalat" w:hAnsi="GHEA Grapalat"/>
                <w:szCs w:val="24"/>
                <w:lang w:val="hy-AM"/>
              </w:rPr>
            </w:pPr>
            <w:r w:rsidRPr="00015CA2">
              <w:rPr>
                <w:rFonts w:ascii="GHEA Grapalat" w:hAnsi="GHEA Grapalat"/>
                <w:szCs w:val="24"/>
                <w:lang w:val="hy-AM"/>
              </w:rPr>
              <w:t>գործազուրկին այլ վայրում աշխատանքի տեղավորման աջակցության տրամադրում</w:t>
            </w:r>
          </w:p>
          <w:p w:rsidR="00015CA2" w:rsidRPr="00015CA2" w:rsidRDefault="00015CA2" w:rsidP="00475277">
            <w:pPr>
              <w:pStyle w:val="ListParagraph"/>
              <w:numPr>
                <w:ilvl w:val="0"/>
                <w:numId w:val="12"/>
              </w:numPr>
              <w:jc w:val="both"/>
              <w:rPr>
                <w:rFonts w:ascii="GHEA Grapalat" w:hAnsi="GHEA Grapalat"/>
                <w:szCs w:val="24"/>
                <w:lang w:val="hy-AM"/>
              </w:rPr>
            </w:pPr>
            <w:r w:rsidRPr="00015CA2">
              <w:rPr>
                <w:rFonts w:ascii="GHEA Grapalat" w:hAnsi="GHEA Grapalat"/>
                <w:szCs w:val="24"/>
                <w:lang w:val="hy-AM"/>
              </w:rPr>
              <w:t>աշխատաշուկայում անմրցունակ անձանց աշխատանքի տեղավորման դեպքում գործատուին միանվագ փոխհատուցում,</w:t>
            </w:r>
          </w:p>
          <w:p w:rsidR="00015CA2" w:rsidRPr="00015CA2" w:rsidRDefault="00015CA2" w:rsidP="00475277">
            <w:pPr>
              <w:pStyle w:val="ListParagraph"/>
              <w:numPr>
                <w:ilvl w:val="0"/>
                <w:numId w:val="12"/>
              </w:numPr>
              <w:jc w:val="both"/>
              <w:rPr>
                <w:rFonts w:ascii="GHEA Grapalat" w:hAnsi="GHEA Grapalat"/>
                <w:szCs w:val="24"/>
                <w:lang w:val="hy-AM"/>
              </w:rPr>
            </w:pPr>
            <w:r w:rsidRPr="00015CA2">
              <w:rPr>
                <w:rFonts w:ascii="GHEA Grapalat" w:hAnsi="GHEA Grapalat"/>
                <w:szCs w:val="24"/>
                <w:lang w:val="hy-AM"/>
              </w:rPr>
              <w:t>աշխատաշուկայում անմրցունակ անձանց անասնապահությամբ զբաղվելու համար աջակցության տրամադրում,</w:t>
            </w:r>
          </w:p>
          <w:p w:rsidR="00015CA2" w:rsidRPr="00015CA2" w:rsidRDefault="00015CA2" w:rsidP="00475277">
            <w:pPr>
              <w:pStyle w:val="ListParagraph"/>
              <w:numPr>
                <w:ilvl w:val="0"/>
                <w:numId w:val="12"/>
              </w:numPr>
              <w:jc w:val="both"/>
              <w:rPr>
                <w:rFonts w:ascii="GHEA Grapalat" w:hAnsi="GHEA Grapalat"/>
                <w:szCs w:val="24"/>
                <w:lang w:val="hy-AM"/>
              </w:rPr>
            </w:pPr>
            <w:r w:rsidRPr="00015CA2">
              <w:rPr>
                <w:rFonts w:ascii="GHEA Grapalat" w:hAnsi="GHEA Grapalat"/>
                <w:szCs w:val="24"/>
                <w:lang w:val="hy-AM"/>
              </w:rPr>
              <w:t>աշխատաշուկայում անմրցունակ անձանց փոքր ձեռնարկատիրական գործունեությամբ զբաղվելու համար աջակցության տրամադրում</w:t>
            </w:r>
          </w:p>
          <w:p w:rsidR="00015CA2" w:rsidRPr="00015CA2" w:rsidRDefault="00015CA2" w:rsidP="00475277">
            <w:pPr>
              <w:pStyle w:val="ListParagraph"/>
              <w:numPr>
                <w:ilvl w:val="0"/>
                <w:numId w:val="12"/>
              </w:numPr>
              <w:jc w:val="both"/>
              <w:rPr>
                <w:rFonts w:ascii="GHEA Grapalat" w:hAnsi="GHEA Grapalat"/>
                <w:szCs w:val="24"/>
                <w:lang w:val="hy-AM"/>
              </w:rPr>
            </w:pPr>
            <w:r w:rsidRPr="00015CA2">
              <w:rPr>
                <w:rFonts w:ascii="GHEA Grapalat" w:hAnsi="GHEA Grapalat"/>
                <w:szCs w:val="24"/>
                <w:lang w:val="hy-AM"/>
              </w:rPr>
              <w:t>մինչև երեք տարեկան  երեխայի խնամքի արձակուրդում գտնվող անձանց՝ երեխայի մինչև երկու տարին լրանալը աշխատանքի վերադառնալու դեպքում երեխայի խնամքն աշխատանքին  զուգահեռ կազմակերպելու համար աջակցության տրամադրում,</w:t>
            </w:r>
          </w:p>
          <w:p w:rsidR="00015CA2" w:rsidRPr="00015CA2" w:rsidRDefault="00015CA2" w:rsidP="00475277">
            <w:pPr>
              <w:pStyle w:val="ListParagraph"/>
              <w:numPr>
                <w:ilvl w:val="0"/>
                <w:numId w:val="12"/>
              </w:numPr>
              <w:jc w:val="both"/>
              <w:rPr>
                <w:rFonts w:ascii="GHEA Grapalat" w:hAnsi="GHEA Grapalat"/>
                <w:szCs w:val="24"/>
                <w:lang w:val="hy-AM"/>
              </w:rPr>
            </w:pPr>
            <w:r w:rsidRPr="00015CA2">
              <w:rPr>
                <w:rFonts w:ascii="GHEA Grapalat" w:hAnsi="GHEA Grapalat"/>
                <w:szCs w:val="24"/>
                <w:lang w:val="hy-AM"/>
              </w:rPr>
              <w:t>աշխատաշուկայում անմրցունակ և մասնագիտություն չունեցող երիտասարդ մայրերի համար գործատուի մոտ մասնագիտական ուսուցուն կազմակերպում</w:t>
            </w:r>
          </w:p>
          <w:p w:rsidR="00015CA2" w:rsidRPr="00015CA2" w:rsidRDefault="00015CA2" w:rsidP="00475277">
            <w:pPr>
              <w:pStyle w:val="ListParagraph"/>
              <w:numPr>
                <w:ilvl w:val="0"/>
                <w:numId w:val="12"/>
              </w:numPr>
              <w:jc w:val="both"/>
              <w:rPr>
                <w:rFonts w:ascii="GHEA Grapalat" w:hAnsi="GHEA Grapalat"/>
                <w:szCs w:val="24"/>
                <w:lang w:val="hy-AM"/>
              </w:rPr>
            </w:pPr>
            <w:r w:rsidRPr="00015CA2">
              <w:rPr>
                <w:rFonts w:ascii="GHEA Grapalat" w:hAnsi="GHEA Grapalat"/>
                <w:szCs w:val="24"/>
                <w:lang w:val="hy-AM"/>
              </w:rPr>
              <w:t>սեզոնային զբաղվածության խթանման միջոցով գյուղացիական տնտեսության աջակցության տրամադրում</w:t>
            </w:r>
          </w:p>
          <w:p w:rsidR="00015CA2" w:rsidRPr="00015CA2" w:rsidRDefault="00015CA2" w:rsidP="00475277">
            <w:pPr>
              <w:pStyle w:val="ListParagraph"/>
              <w:numPr>
                <w:ilvl w:val="0"/>
                <w:numId w:val="12"/>
              </w:numPr>
              <w:jc w:val="both"/>
              <w:rPr>
                <w:rFonts w:ascii="GHEA Grapalat" w:hAnsi="GHEA Grapalat"/>
                <w:szCs w:val="24"/>
                <w:lang w:val="hy-AM"/>
              </w:rPr>
            </w:pPr>
            <w:r w:rsidRPr="00015CA2">
              <w:rPr>
                <w:rFonts w:ascii="GHEA Grapalat" w:hAnsi="GHEA Grapalat"/>
                <w:szCs w:val="24"/>
                <w:lang w:val="hy-AM"/>
              </w:rPr>
              <w:t>վարձատրվող հասարակական աշխատանքների կազմակերպման միջոցով գործազուրկների ժամանակավոր զբաղվածության ապահովում</w:t>
            </w:r>
          </w:p>
          <w:p w:rsidR="00015CA2" w:rsidRPr="00015CA2" w:rsidRDefault="00015CA2" w:rsidP="00D47613">
            <w:pPr>
              <w:pStyle w:val="ListParagraph"/>
              <w:ind w:left="284"/>
              <w:jc w:val="both"/>
              <w:rPr>
                <w:rFonts w:ascii="GHEA Grapalat" w:hAnsi="GHEA Grapalat"/>
                <w:szCs w:val="24"/>
                <w:lang w:val="hy-AM"/>
              </w:rPr>
            </w:pPr>
            <w:r w:rsidRPr="00015CA2">
              <w:rPr>
                <w:rFonts w:ascii="GHEA Grapalat" w:hAnsi="GHEA Grapalat"/>
                <w:szCs w:val="24"/>
                <w:lang w:val="hy-AM"/>
              </w:rPr>
              <w:t>Ծրագրերի շրջանակներում տարածքային կենտրոններից ֆինանսական հայտ-պահանջագրերի ընդունում և ստուգում, ամփոփ հայտ-պահանջագրերի կազմում և ներկայացում նախարարություն</w:t>
            </w:r>
          </w:p>
          <w:p w:rsidR="00015CA2" w:rsidRPr="00D47613" w:rsidRDefault="00015CA2" w:rsidP="00D47613">
            <w:pPr>
              <w:pStyle w:val="ListParagraph"/>
              <w:ind w:left="284"/>
              <w:jc w:val="both"/>
              <w:rPr>
                <w:rFonts w:ascii="GHEA Grapalat" w:hAnsi="GHEA Grapalat"/>
                <w:szCs w:val="24"/>
                <w:lang w:val="hy-AM"/>
              </w:rPr>
            </w:pPr>
            <w:r w:rsidRPr="00015CA2">
              <w:rPr>
                <w:rFonts w:ascii="GHEA Grapalat" w:hAnsi="GHEA Grapalat"/>
                <w:szCs w:val="24"/>
                <w:lang w:val="hy-AM"/>
              </w:rPr>
              <w:t xml:space="preserve">  2020թ. պետական կարիքների համար տարբեր մրցույթների կազմակերպման գործընթացի աջակցում (գնման առարկաների տեխնիկական բնութագիր-գնման ժամանակացույցերի և ֆինանսավորման ժամանակացույցերի կազմում և ներկայացում նախարարություն, մասնակցություն մրցույթների գնահատող հանձնաժողովների աշխատանքներին): Կնքված պայմանագրերի շրջանակներում մատուցված ծառայությունների հանձնման-ընդունման աշխատանքների կազմակերպում, կատարող կազմակերպություններին վճարման ենթակա գումարների ֆինանսավորման հայտ-պահանջագրերի կազմում և ներկայացում նախարարություն</w:t>
            </w:r>
            <w:r w:rsidR="00D47613" w:rsidRPr="00D47613">
              <w:rPr>
                <w:rFonts w:ascii="GHEA Grapalat" w:hAnsi="GHEA Grapalat"/>
                <w:szCs w:val="24"/>
                <w:lang w:val="hy-AM"/>
              </w:rPr>
              <w:t>:</w:t>
            </w:r>
          </w:p>
          <w:p w:rsidR="00015CA2" w:rsidRPr="00015CA2" w:rsidRDefault="00015CA2" w:rsidP="00475277">
            <w:pPr>
              <w:pStyle w:val="ListParagraph"/>
              <w:ind w:left="284"/>
              <w:rPr>
                <w:rFonts w:ascii="GHEA Grapalat" w:hAnsi="GHEA Grapalat"/>
                <w:szCs w:val="24"/>
                <w:lang w:val="hy-AM"/>
              </w:rPr>
            </w:pPr>
          </w:p>
        </w:tc>
      </w:tr>
      <w:tr w:rsidR="00015CA2" w:rsidRPr="0001020F" w:rsidTr="004F41E9">
        <w:trPr>
          <w:trHeight w:val="44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15CA2" w:rsidRPr="008467F5" w:rsidRDefault="00015CA2" w:rsidP="00015CA2">
            <w:pPr>
              <w:rPr>
                <w:rFonts w:ascii="GHEA Grapalat" w:hAnsi="GHEA Grapalat"/>
                <w:color w:val="000000" w:themeColor="text1"/>
                <w:szCs w:val="24"/>
              </w:rPr>
            </w:pPr>
            <w:r w:rsidRPr="008467F5">
              <w:rPr>
                <w:rFonts w:ascii="GHEA Grapalat" w:hAnsi="GHEA Grapalat"/>
                <w:color w:val="000000" w:themeColor="text1"/>
                <w:szCs w:val="24"/>
              </w:rPr>
              <w:lastRenderedPageBreak/>
              <w:t>ՏԱԲ</w:t>
            </w:r>
          </w:p>
        </w:tc>
        <w:tc>
          <w:tcPr>
            <w:tcW w:w="11913" w:type="dxa"/>
            <w:gridSpan w:val="3"/>
            <w:tcBorders>
              <w:top w:val="single" w:sz="4" w:space="0" w:color="auto"/>
              <w:left w:val="single" w:sz="4" w:space="0" w:color="auto"/>
              <w:bottom w:val="single" w:sz="4" w:space="0" w:color="auto"/>
              <w:right w:val="single" w:sz="4" w:space="0" w:color="auto"/>
            </w:tcBorders>
            <w:shd w:val="clear" w:color="auto" w:fill="auto"/>
          </w:tcPr>
          <w:p w:rsidR="00015CA2" w:rsidRPr="008467F5" w:rsidRDefault="00015CA2" w:rsidP="00475277">
            <w:pPr>
              <w:pStyle w:val="ListParagraph"/>
              <w:numPr>
                <w:ilvl w:val="0"/>
                <w:numId w:val="8"/>
              </w:numPr>
              <w:jc w:val="both"/>
              <w:rPr>
                <w:rFonts w:ascii="GHEA Grapalat" w:hAnsi="GHEA Grapalat"/>
                <w:color w:val="000000" w:themeColor="text1"/>
                <w:szCs w:val="24"/>
                <w:lang w:val="hy-AM"/>
              </w:rPr>
            </w:pPr>
            <w:r w:rsidRPr="008467F5">
              <w:rPr>
                <w:rFonts w:ascii="GHEA Grapalat" w:hAnsi="GHEA Grapalat"/>
                <w:color w:val="000000" w:themeColor="text1"/>
                <w:szCs w:val="24"/>
                <w:lang w:val="hy-AM"/>
              </w:rPr>
              <w:t xml:space="preserve">ՀՀ ԱՍՀՆ սոցիալական ապահովության պետական ծառայություն է  ներկայացվել  թվով </w:t>
            </w:r>
            <w:r w:rsidR="00766A60">
              <w:rPr>
                <w:rFonts w:ascii="GHEA Grapalat" w:hAnsi="GHEA Grapalat"/>
                <w:color w:val="000000" w:themeColor="text1"/>
                <w:szCs w:val="24"/>
                <w:lang w:val="hy-AM"/>
              </w:rPr>
              <w:t>48</w:t>
            </w:r>
            <w:r w:rsidRPr="008467F5">
              <w:rPr>
                <w:rFonts w:ascii="GHEA Grapalat" w:hAnsi="GHEA Grapalat"/>
                <w:color w:val="000000" w:themeColor="text1"/>
                <w:szCs w:val="24"/>
                <w:lang w:val="hy-AM"/>
              </w:rPr>
              <w:t xml:space="preserve">  քաղաքացու գործազրկության նպաստ ստանալու ժամանակահատվածի վերաբերյալ  տեղեկանք</w:t>
            </w:r>
          </w:p>
          <w:p w:rsidR="00015CA2" w:rsidRPr="008467F5" w:rsidRDefault="00015CA2" w:rsidP="00475277">
            <w:pPr>
              <w:pStyle w:val="ListParagraph"/>
              <w:numPr>
                <w:ilvl w:val="0"/>
                <w:numId w:val="8"/>
              </w:numPr>
              <w:jc w:val="both"/>
              <w:rPr>
                <w:rFonts w:ascii="GHEA Grapalat" w:hAnsi="GHEA Grapalat"/>
                <w:color w:val="000000" w:themeColor="text1"/>
                <w:szCs w:val="24"/>
                <w:lang w:val="hy-AM"/>
              </w:rPr>
            </w:pPr>
            <w:r w:rsidRPr="008467F5">
              <w:rPr>
                <w:rFonts w:ascii="GHEA Grapalat" w:hAnsi="GHEA Grapalat"/>
                <w:color w:val="000000" w:themeColor="text1"/>
                <w:szCs w:val="24"/>
                <w:lang w:val="hy-AM"/>
              </w:rPr>
              <w:t xml:space="preserve">Ընթացք է տրվել «Գործ» տեղեկատվական համակարգի շահագործմանն ուղղված զբաղվածության տարածքային կենտրոններից ստացված թվով </w:t>
            </w:r>
            <w:r w:rsidR="004854DD">
              <w:rPr>
                <w:rFonts w:ascii="GHEA Grapalat" w:hAnsi="GHEA Grapalat"/>
                <w:color w:val="000000" w:themeColor="text1"/>
                <w:szCs w:val="24"/>
                <w:lang w:val="hy-AM"/>
              </w:rPr>
              <w:t>2</w:t>
            </w:r>
            <w:r w:rsidRPr="008467F5">
              <w:rPr>
                <w:rFonts w:ascii="GHEA Grapalat" w:hAnsi="GHEA Grapalat"/>
                <w:color w:val="000000" w:themeColor="text1"/>
                <w:szCs w:val="24"/>
                <w:lang w:val="hy-AM"/>
              </w:rPr>
              <w:t xml:space="preserve"> գրության</w:t>
            </w:r>
          </w:p>
          <w:p w:rsidR="00015CA2" w:rsidRPr="008467F5" w:rsidRDefault="00015CA2" w:rsidP="00475277">
            <w:pPr>
              <w:pStyle w:val="ListParagraph"/>
              <w:numPr>
                <w:ilvl w:val="0"/>
                <w:numId w:val="8"/>
              </w:numPr>
              <w:jc w:val="both"/>
              <w:rPr>
                <w:rFonts w:ascii="GHEA Grapalat" w:hAnsi="GHEA Grapalat"/>
                <w:color w:val="000000" w:themeColor="text1"/>
                <w:szCs w:val="24"/>
                <w:lang w:val="hy-AM"/>
              </w:rPr>
            </w:pPr>
            <w:r w:rsidRPr="008467F5">
              <w:rPr>
                <w:rFonts w:ascii="GHEA Grapalat" w:hAnsi="GHEA Grapalat"/>
                <w:color w:val="000000" w:themeColor="text1"/>
                <w:szCs w:val="24"/>
                <w:lang w:val="hy-AM"/>
              </w:rPr>
              <w:t>Ամենօրյա պարբերականությամբ  թարմացվել և կայք էջում տեղադրվել է զբաղվածության ոլորտին վերաբերող նորությունները</w:t>
            </w:r>
          </w:p>
          <w:p w:rsidR="00015CA2" w:rsidRPr="008467F5" w:rsidRDefault="00015CA2" w:rsidP="00475277">
            <w:pPr>
              <w:pStyle w:val="ListParagraph"/>
              <w:numPr>
                <w:ilvl w:val="0"/>
                <w:numId w:val="8"/>
              </w:numPr>
              <w:jc w:val="both"/>
              <w:rPr>
                <w:rFonts w:ascii="GHEA Grapalat" w:hAnsi="GHEA Grapalat"/>
                <w:color w:val="000000" w:themeColor="text1"/>
                <w:szCs w:val="24"/>
                <w:lang w:val="hy-AM"/>
              </w:rPr>
            </w:pPr>
            <w:r w:rsidRPr="008467F5">
              <w:rPr>
                <w:rFonts w:ascii="GHEA Grapalat" w:hAnsi="GHEA Grapalat"/>
                <w:color w:val="000000" w:themeColor="text1"/>
                <w:szCs w:val="24"/>
                <w:lang w:val="hy-AM"/>
              </w:rPr>
              <w:t xml:space="preserve">Ներկայացվել է  2018թ., 2019թ. և 2020թ. ընթացքում զբաղվածության պետական ծրագրերում ընդգրկված անձանց տվյալների` ՀՀ ՍԱՊԾ անհատական հաշվառման և ՀՀ ֆինանսների նախարարության և ՀՀ ԱՆ իրավաբանական անձանց պետական ռեգիստրի տեղեկատվական </w:t>
            </w:r>
            <w:r w:rsidRPr="008467F5">
              <w:rPr>
                <w:rFonts w:ascii="GHEA Grapalat" w:hAnsi="GHEA Grapalat"/>
                <w:color w:val="000000" w:themeColor="text1"/>
                <w:szCs w:val="24"/>
                <w:lang w:val="hy-AM"/>
              </w:rPr>
              <w:lastRenderedPageBreak/>
              <w:t>համակարգում առկա տվյալների /</w:t>
            </w:r>
            <w:r w:rsidR="004854DD">
              <w:rPr>
                <w:rFonts w:ascii="GHEA Grapalat" w:hAnsi="GHEA Grapalat"/>
                <w:color w:val="000000" w:themeColor="text1"/>
                <w:szCs w:val="24"/>
                <w:lang w:val="hy-AM"/>
              </w:rPr>
              <w:t>սեպտեմբեր</w:t>
            </w:r>
            <w:r w:rsidRPr="008467F5">
              <w:rPr>
                <w:rFonts w:ascii="GHEA Grapalat" w:hAnsi="GHEA Grapalat"/>
                <w:color w:val="000000" w:themeColor="text1"/>
                <w:szCs w:val="24"/>
                <w:lang w:val="hy-AM"/>
              </w:rPr>
              <w:t xml:space="preserve"> ամսվա դրությամբ/ հետ համադրման արդյունքները</w:t>
            </w:r>
          </w:p>
          <w:p w:rsidR="00015CA2" w:rsidRPr="008467F5" w:rsidRDefault="00015CA2" w:rsidP="00475277">
            <w:pPr>
              <w:pStyle w:val="ListParagraph"/>
              <w:numPr>
                <w:ilvl w:val="0"/>
                <w:numId w:val="8"/>
              </w:numPr>
              <w:jc w:val="both"/>
              <w:rPr>
                <w:rFonts w:ascii="GHEA Grapalat" w:hAnsi="GHEA Grapalat"/>
                <w:color w:val="000000" w:themeColor="text1"/>
                <w:szCs w:val="24"/>
                <w:lang w:val="hy-AM"/>
              </w:rPr>
            </w:pPr>
            <w:r w:rsidRPr="008467F5">
              <w:rPr>
                <w:rFonts w:ascii="GHEA Grapalat" w:hAnsi="GHEA Grapalat"/>
                <w:color w:val="000000" w:themeColor="text1"/>
                <w:szCs w:val="24"/>
                <w:lang w:val="hy-AM"/>
              </w:rPr>
              <w:t>Առնվազն մեկ ամիս թափուր մնացած աշխատատեղերի վերաբերյալ շրջաբերական է ուղարկվել  զբաղվածության տարածքային կենտրոններին</w:t>
            </w:r>
          </w:p>
          <w:p w:rsidR="00015CA2" w:rsidRPr="008467F5" w:rsidRDefault="00015CA2" w:rsidP="00475277">
            <w:pPr>
              <w:pStyle w:val="ListParagraph"/>
              <w:numPr>
                <w:ilvl w:val="0"/>
                <w:numId w:val="8"/>
              </w:numPr>
              <w:jc w:val="both"/>
              <w:rPr>
                <w:rFonts w:ascii="GHEA Grapalat" w:hAnsi="GHEA Grapalat"/>
                <w:color w:val="000000" w:themeColor="text1"/>
                <w:szCs w:val="24"/>
                <w:lang w:val="hy-AM"/>
              </w:rPr>
            </w:pPr>
            <w:r w:rsidRPr="008467F5">
              <w:rPr>
                <w:rFonts w:ascii="GHEA Grapalat" w:hAnsi="GHEA Grapalat"/>
                <w:color w:val="000000" w:themeColor="text1"/>
                <w:szCs w:val="24"/>
                <w:lang w:val="hy-AM"/>
              </w:rPr>
              <w:t>ԶՏԿ-ներին ներկայացվել  է տեղեկատվություն ՀՀ պետական կառույցներից ստացված թափուր աշխատատեղերի վերաբերյալ (01.</w:t>
            </w:r>
            <w:r w:rsidR="004854DD">
              <w:rPr>
                <w:rFonts w:ascii="GHEA Grapalat" w:hAnsi="GHEA Grapalat"/>
                <w:color w:val="000000" w:themeColor="text1"/>
                <w:szCs w:val="24"/>
                <w:lang w:val="hy-AM"/>
              </w:rPr>
              <w:t>10</w:t>
            </w:r>
            <w:r w:rsidRPr="008467F5">
              <w:rPr>
                <w:rFonts w:ascii="GHEA Grapalat" w:hAnsi="GHEA Grapalat"/>
                <w:color w:val="000000" w:themeColor="text1"/>
                <w:szCs w:val="24"/>
                <w:lang w:val="hy-AM"/>
              </w:rPr>
              <w:t>.2020թ. դրությամբ)</w:t>
            </w:r>
          </w:p>
          <w:p w:rsidR="000D4B62" w:rsidRPr="00380E89" w:rsidRDefault="00380E89" w:rsidP="00380E89">
            <w:pPr>
              <w:pStyle w:val="ListParagraph"/>
              <w:numPr>
                <w:ilvl w:val="0"/>
                <w:numId w:val="8"/>
              </w:numPr>
              <w:jc w:val="both"/>
              <w:rPr>
                <w:rFonts w:ascii="GHEA Grapalat" w:hAnsi="GHEA Grapalat"/>
                <w:color w:val="000000" w:themeColor="text1"/>
                <w:szCs w:val="24"/>
                <w:lang w:val="hy-AM"/>
              </w:rPr>
            </w:pPr>
            <w:r>
              <w:rPr>
                <w:rFonts w:ascii="GHEA Grapalat" w:hAnsi="GHEA Grapalat"/>
                <w:color w:val="000000" w:themeColor="text1"/>
                <w:szCs w:val="24"/>
                <w:lang w:val="hy-AM"/>
              </w:rPr>
              <w:t>ՀՀ վարչապետի աշխատակազմ է ներկայացվել առաջարկություն /«</w:t>
            </w:r>
            <w:r>
              <w:rPr>
                <w:rFonts w:ascii="GHEA Grapalat" w:hAnsi="GHEA Grapalat" w:cs="Sylfaen"/>
                <w:lang w:val="hy-AM"/>
              </w:rPr>
              <w:t>Հ</w:t>
            </w:r>
            <w:r w:rsidRPr="00380E89">
              <w:rPr>
                <w:rFonts w:ascii="GHEA Grapalat" w:hAnsi="GHEA Grapalat" w:cs="Sylfaen"/>
                <w:lang w:val="hy-AM"/>
              </w:rPr>
              <w:t>այաստանի հանրապետության կառավարության</w:t>
            </w:r>
            <w:r w:rsidRPr="00380E89">
              <w:rPr>
                <w:rFonts w:ascii="GHEA Grapalat" w:hAnsi="GHEA Grapalat"/>
                <w:lang w:val="hy-AM"/>
              </w:rPr>
              <w:t xml:space="preserve"> 2019-2023 </w:t>
            </w:r>
            <w:r w:rsidRPr="00380E89">
              <w:rPr>
                <w:rFonts w:ascii="GHEA Grapalat" w:hAnsi="GHEA Grapalat" w:cs="Sylfaen"/>
                <w:lang w:val="hy-AM"/>
              </w:rPr>
              <w:t>թվականների գործունեության միջոցառումների ծրագիրը հաստատելու մասին</w:t>
            </w:r>
            <w:r w:rsidRPr="00380E89">
              <w:rPr>
                <w:rFonts w:ascii="GHEA Grapalat" w:hAnsi="GHEA Grapalat"/>
                <w:lang w:val="hy-AM"/>
              </w:rPr>
              <w:t xml:space="preserve">» </w:t>
            </w:r>
            <w:r>
              <w:rPr>
                <w:rFonts w:ascii="GHEA Grapalat" w:hAnsi="GHEA Grapalat"/>
                <w:lang w:val="hy-AM"/>
              </w:rPr>
              <w:t>ՀՀ</w:t>
            </w:r>
            <w:r w:rsidRPr="00380E89">
              <w:rPr>
                <w:rFonts w:ascii="GHEA Grapalat" w:hAnsi="GHEA Grapalat" w:cs="Sylfaen"/>
                <w:lang w:val="hy-AM"/>
              </w:rPr>
              <w:t xml:space="preserve"> կառավարության որոշում</w:t>
            </w:r>
            <w:r w:rsidRPr="00380E89">
              <w:rPr>
                <w:rFonts w:ascii="GHEA Grapalat" w:hAnsi="GHEA Grapalat"/>
                <w:lang w:val="hy-AM"/>
              </w:rPr>
              <w:t xml:space="preserve">/ </w:t>
            </w:r>
            <w:r w:rsidRPr="00380E89">
              <w:rPr>
                <w:rFonts w:ascii="GHEA Grapalat" w:hAnsi="GHEA Grapalat" w:cs="Sylfaen"/>
                <w:lang w:val="hy-AM"/>
              </w:rPr>
              <w:t>Աշխատանքային օրենսդրության պահանջների կատարման նկատմամբ գործող վերահսկողական համակարգի կատարելագործման նպատակով համապատասխան աշխատանքների ճանապարհային քարտեզի մշակ</w:t>
            </w:r>
            <w:r>
              <w:rPr>
                <w:rFonts w:ascii="GHEA Grapalat" w:hAnsi="GHEA Grapalat" w:cs="Sylfaen"/>
                <w:lang w:val="hy-AM"/>
              </w:rPr>
              <w:t>ման վերաբերյալ</w:t>
            </w:r>
            <w:r>
              <w:rPr>
                <w:rFonts w:ascii="Sylfaen" w:hAnsi="Sylfaen" w:cs="Sylfaen"/>
                <w:lang w:val="hy-AM"/>
              </w:rPr>
              <w:t xml:space="preserve"> </w:t>
            </w:r>
          </w:p>
          <w:p w:rsidR="00380E89" w:rsidRPr="00380E89" w:rsidRDefault="00380E89" w:rsidP="00380E89">
            <w:pPr>
              <w:pStyle w:val="ListParagraph"/>
              <w:numPr>
                <w:ilvl w:val="0"/>
                <w:numId w:val="8"/>
              </w:numPr>
              <w:jc w:val="both"/>
              <w:rPr>
                <w:rFonts w:ascii="GHEA Grapalat" w:hAnsi="GHEA Grapalat"/>
                <w:color w:val="000000" w:themeColor="text1"/>
                <w:szCs w:val="24"/>
                <w:lang w:val="hy-AM"/>
              </w:rPr>
            </w:pPr>
            <w:r>
              <w:rPr>
                <w:rFonts w:ascii="Sylfaen" w:hAnsi="Sylfaen" w:cs="Sylfaen"/>
                <w:lang w:val="hy-AM"/>
              </w:rPr>
              <w:t>«</w:t>
            </w:r>
            <w:r w:rsidRPr="00380E89">
              <w:rPr>
                <w:rFonts w:ascii="GHEA Grapalat" w:hAnsi="GHEA Grapalat" w:cs="Sylfaen"/>
                <w:lang w:val="hy-AM"/>
              </w:rPr>
              <w:t>Իրավական նախաձեռնությունների կենտրոն» ՀԿ</w:t>
            </w:r>
            <w:r>
              <w:rPr>
                <w:rFonts w:ascii="GHEA Grapalat" w:hAnsi="GHEA Grapalat" w:cs="Sylfaen"/>
                <w:lang w:val="hy-AM"/>
              </w:rPr>
              <w:t xml:space="preserve"> է ներկայացվել տեղեկատվություն </w:t>
            </w:r>
            <w:r w:rsidRPr="00380E89">
              <w:rPr>
                <w:rFonts w:ascii="GHEA Grapalat" w:hAnsi="GHEA Grapalat" w:cs="Sylfaen"/>
                <w:lang w:val="hy-AM"/>
              </w:rPr>
              <w:t xml:space="preserve"> 2020թ.</w:t>
            </w:r>
            <w:r>
              <w:rPr>
                <w:rFonts w:ascii="GHEA Grapalat" w:hAnsi="GHEA Grapalat" w:cs="Sylfaen"/>
                <w:lang w:val="hy-AM"/>
              </w:rPr>
              <w:t xml:space="preserve"> </w:t>
            </w:r>
            <w:r w:rsidRPr="00380E89">
              <w:rPr>
                <w:rFonts w:ascii="GHEA Grapalat" w:hAnsi="GHEA Grapalat" w:cs="Sylfaen"/>
                <w:lang w:val="hy-AM"/>
              </w:rPr>
              <w:t>հունվարից</w:t>
            </w:r>
            <w:r>
              <w:rPr>
                <w:rFonts w:ascii="GHEA Grapalat" w:hAnsi="GHEA Grapalat" w:cs="Sylfaen"/>
                <w:lang w:val="hy-AM"/>
              </w:rPr>
              <w:t xml:space="preserve"> </w:t>
            </w:r>
            <w:r w:rsidRPr="00380E89">
              <w:rPr>
                <w:rFonts w:ascii="GHEA Grapalat" w:hAnsi="GHEA Grapalat" w:cs="Sylfaen"/>
                <w:lang w:val="hy-AM"/>
              </w:rPr>
              <w:t>մինչև</w:t>
            </w:r>
            <w:r>
              <w:rPr>
                <w:rFonts w:ascii="GHEA Grapalat" w:hAnsi="GHEA Grapalat" w:cs="Sylfaen"/>
                <w:lang w:val="hy-AM"/>
              </w:rPr>
              <w:t xml:space="preserve"> </w:t>
            </w:r>
            <w:r w:rsidRPr="00380E89">
              <w:rPr>
                <w:rFonts w:ascii="GHEA Grapalat" w:hAnsi="GHEA Grapalat" w:cs="Sylfaen"/>
                <w:lang w:val="hy-AM"/>
              </w:rPr>
              <w:t>օգոստոսն</w:t>
            </w:r>
            <w:r>
              <w:rPr>
                <w:rFonts w:ascii="GHEA Grapalat" w:hAnsi="GHEA Grapalat" w:cs="Sylfaen"/>
                <w:lang w:val="hy-AM"/>
              </w:rPr>
              <w:t xml:space="preserve"> </w:t>
            </w:r>
            <w:r w:rsidRPr="00380E89">
              <w:rPr>
                <w:rFonts w:ascii="GHEA Grapalat" w:hAnsi="GHEA Grapalat" w:cs="Sylfaen"/>
                <w:lang w:val="hy-AM"/>
              </w:rPr>
              <w:t>ընկած</w:t>
            </w:r>
            <w:r>
              <w:rPr>
                <w:rFonts w:ascii="GHEA Grapalat" w:hAnsi="GHEA Grapalat" w:cs="Sylfaen"/>
                <w:lang w:val="hy-AM"/>
              </w:rPr>
              <w:t xml:space="preserve"> </w:t>
            </w:r>
            <w:r w:rsidRPr="00380E89">
              <w:rPr>
                <w:rFonts w:ascii="GHEA Grapalat" w:hAnsi="GHEA Grapalat" w:cs="Sylfaen"/>
                <w:lang w:val="hy-AM"/>
              </w:rPr>
              <w:t>ժամանակահատվածում</w:t>
            </w:r>
            <w:r>
              <w:rPr>
                <w:rFonts w:ascii="GHEA Grapalat" w:hAnsi="GHEA Grapalat" w:cs="Sylfaen"/>
                <w:lang w:val="hy-AM"/>
              </w:rPr>
              <w:t xml:space="preserve"> </w:t>
            </w:r>
            <w:r w:rsidRPr="00380E89">
              <w:rPr>
                <w:rFonts w:ascii="GHEA Grapalat" w:hAnsi="GHEA Grapalat" w:cs="Sylfaen"/>
                <w:lang w:val="hy-AM"/>
              </w:rPr>
              <w:t>ՀՀԱՆ</w:t>
            </w:r>
            <w:r>
              <w:rPr>
                <w:rFonts w:ascii="GHEA Grapalat" w:hAnsi="GHEA Grapalat" w:cs="Sylfaen"/>
                <w:lang w:val="hy-AM"/>
              </w:rPr>
              <w:t xml:space="preserve"> </w:t>
            </w:r>
            <w:r w:rsidRPr="00380E89">
              <w:rPr>
                <w:rFonts w:ascii="GHEA Grapalat" w:hAnsi="GHEA Grapalat" w:cs="Sylfaen"/>
                <w:lang w:val="hy-AM"/>
              </w:rPr>
              <w:t>Պրոբացիայի</w:t>
            </w:r>
            <w:r>
              <w:rPr>
                <w:rFonts w:ascii="GHEA Grapalat" w:hAnsi="GHEA Grapalat" w:cs="Sylfaen"/>
                <w:lang w:val="hy-AM"/>
              </w:rPr>
              <w:t xml:space="preserve"> </w:t>
            </w:r>
            <w:r w:rsidRPr="00380E89">
              <w:rPr>
                <w:rFonts w:ascii="GHEA Grapalat" w:hAnsi="GHEA Grapalat" w:cs="Sylfaen"/>
                <w:lang w:val="hy-AM"/>
              </w:rPr>
              <w:t>ծառայության</w:t>
            </w:r>
            <w:r>
              <w:rPr>
                <w:rFonts w:ascii="GHEA Grapalat" w:hAnsi="GHEA Grapalat" w:cs="Sylfaen"/>
                <w:lang w:val="hy-AM"/>
              </w:rPr>
              <w:t xml:space="preserve"> </w:t>
            </w:r>
            <w:r w:rsidRPr="00380E89">
              <w:rPr>
                <w:rFonts w:ascii="GHEA Grapalat" w:hAnsi="GHEA Grapalat" w:cs="Sylfaen"/>
                <w:lang w:val="hy-AM"/>
              </w:rPr>
              <w:t>շահառու</w:t>
            </w:r>
            <w:r>
              <w:rPr>
                <w:rFonts w:ascii="GHEA Grapalat" w:hAnsi="GHEA Grapalat" w:cs="Sylfaen"/>
                <w:lang w:val="hy-AM"/>
              </w:rPr>
              <w:t xml:space="preserve"> </w:t>
            </w:r>
            <w:r w:rsidRPr="00380E89">
              <w:rPr>
                <w:rFonts w:ascii="GHEA Grapalat" w:hAnsi="GHEA Grapalat" w:cs="Sylfaen"/>
                <w:lang w:val="hy-AM"/>
              </w:rPr>
              <w:t>հանդիսացող</w:t>
            </w:r>
            <w:r>
              <w:rPr>
                <w:rFonts w:ascii="GHEA Grapalat" w:hAnsi="GHEA Grapalat" w:cs="Sylfaen"/>
                <w:lang w:val="hy-AM"/>
              </w:rPr>
              <w:t xml:space="preserve"> </w:t>
            </w:r>
            <w:r w:rsidRPr="00380E89">
              <w:rPr>
                <w:rFonts w:ascii="GHEA Grapalat" w:hAnsi="GHEA Grapalat" w:cs="Sylfaen"/>
                <w:lang w:val="hy-AM"/>
              </w:rPr>
              <w:t>և</w:t>
            </w:r>
            <w:r>
              <w:rPr>
                <w:rFonts w:ascii="GHEA Grapalat" w:hAnsi="GHEA Grapalat" w:cs="Sylfaen"/>
                <w:lang w:val="hy-AM"/>
              </w:rPr>
              <w:t xml:space="preserve"> </w:t>
            </w:r>
            <w:r w:rsidRPr="00380E89">
              <w:rPr>
                <w:rFonts w:ascii="GHEA Grapalat" w:hAnsi="GHEA Grapalat" w:cs="Sylfaen"/>
                <w:lang w:val="hy-AM"/>
              </w:rPr>
              <w:t>ԶՏԿ-ներ</w:t>
            </w:r>
            <w:r>
              <w:rPr>
                <w:rFonts w:ascii="GHEA Grapalat" w:hAnsi="GHEA Grapalat" w:cs="Sylfaen"/>
                <w:lang w:val="hy-AM"/>
              </w:rPr>
              <w:t xml:space="preserve"> </w:t>
            </w:r>
            <w:r w:rsidRPr="00380E89">
              <w:rPr>
                <w:rFonts w:ascii="GHEA Grapalat" w:hAnsi="GHEA Grapalat" w:cs="Sylfaen"/>
                <w:lang w:val="hy-AM"/>
              </w:rPr>
              <w:t>դիմած,</w:t>
            </w:r>
            <w:r>
              <w:rPr>
                <w:rFonts w:ascii="GHEA Grapalat" w:hAnsi="GHEA Grapalat" w:cs="Sylfaen"/>
                <w:lang w:val="hy-AM"/>
              </w:rPr>
              <w:t xml:space="preserve"> </w:t>
            </w:r>
            <w:r w:rsidRPr="00380E89">
              <w:rPr>
                <w:rFonts w:ascii="GHEA Grapalat" w:hAnsi="GHEA Grapalat" w:cs="Sylfaen"/>
                <w:lang w:val="hy-AM"/>
              </w:rPr>
              <w:t>հաշվառված, խորհրդատվություն</w:t>
            </w:r>
            <w:r>
              <w:rPr>
                <w:rFonts w:ascii="GHEA Grapalat" w:hAnsi="GHEA Grapalat" w:cs="Sylfaen"/>
                <w:lang w:val="hy-AM"/>
              </w:rPr>
              <w:t xml:space="preserve"> </w:t>
            </w:r>
            <w:r w:rsidRPr="00380E89">
              <w:rPr>
                <w:rFonts w:ascii="GHEA Grapalat" w:hAnsi="GHEA Grapalat" w:cs="Sylfaen"/>
                <w:lang w:val="hy-AM"/>
              </w:rPr>
              <w:t>ստացած,աշխատանքով</w:t>
            </w:r>
            <w:r>
              <w:rPr>
                <w:rFonts w:ascii="GHEA Grapalat" w:hAnsi="GHEA Grapalat" w:cs="Sylfaen"/>
                <w:lang w:val="hy-AM"/>
              </w:rPr>
              <w:t xml:space="preserve"> </w:t>
            </w:r>
            <w:r w:rsidRPr="00380E89">
              <w:rPr>
                <w:rFonts w:ascii="GHEA Grapalat" w:hAnsi="GHEA Grapalat" w:cs="Sylfaen"/>
                <w:lang w:val="hy-AM"/>
              </w:rPr>
              <w:t>ապահովված</w:t>
            </w:r>
            <w:r>
              <w:rPr>
                <w:rFonts w:ascii="GHEA Grapalat" w:hAnsi="GHEA Grapalat" w:cs="Sylfaen"/>
                <w:lang w:val="hy-AM"/>
              </w:rPr>
              <w:t xml:space="preserve"> </w:t>
            </w:r>
            <w:r w:rsidRPr="00380E89">
              <w:rPr>
                <w:rFonts w:ascii="GHEA Grapalat" w:hAnsi="GHEA Grapalat" w:cs="Sylfaen"/>
                <w:lang w:val="hy-AM"/>
              </w:rPr>
              <w:t>անձանց</w:t>
            </w:r>
            <w:r>
              <w:rPr>
                <w:rFonts w:ascii="GHEA Grapalat" w:hAnsi="GHEA Grapalat" w:cs="Sylfaen"/>
                <w:lang w:val="hy-AM"/>
              </w:rPr>
              <w:t xml:space="preserve"> </w:t>
            </w:r>
            <w:r w:rsidRPr="00380E89">
              <w:rPr>
                <w:rFonts w:ascii="GHEA Grapalat" w:hAnsi="GHEA Grapalat" w:cs="Sylfaen"/>
                <w:lang w:val="hy-AM"/>
              </w:rPr>
              <w:t>թվաքանակի</w:t>
            </w:r>
            <w:r>
              <w:rPr>
                <w:rFonts w:ascii="GHEA Grapalat" w:hAnsi="GHEA Grapalat" w:cs="Sylfaen"/>
                <w:lang w:val="hy-AM"/>
              </w:rPr>
              <w:t xml:space="preserve"> </w:t>
            </w:r>
            <w:r w:rsidRPr="00380E89">
              <w:rPr>
                <w:rFonts w:ascii="GHEA Grapalat" w:hAnsi="GHEA Grapalat" w:cs="Sylfaen"/>
                <w:lang w:val="hy-AM"/>
              </w:rPr>
              <w:t>վերաբերյալ</w:t>
            </w:r>
            <w:r>
              <w:rPr>
                <w:rFonts w:ascii="GHEA Grapalat" w:hAnsi="GHEA Grapalat" w:cs="Sylfaen"/>
                <w:lang w:val="hy-AM"/>
              </w:rPr>
              <w:t xml:space="preserve"> </w:t>
            </w:r>
          </w:p>
          <w:p w:rsidR="00380E89" w:rsidRPr="00380E89" w:rsidRDefault="00380E89" w:rsidP="00380E89">
            <w:pPr>
              <w:pStyle w:val="ListParagraph"/>
              <w:numPr>
                <w:ilvl w:val="0"/>
                <w:numId w:val="8"/>
              </w:numPr>
              <w:jc w:val="both"/>
              <w:rPr>
                <w:rFonts w:ascii="GHEA Grapalat" w:hAnsi="GHEA Grapalat"/>
                <w:color w:val="000000" w:themeColor="text1"/>
                <w:szCs w:val="24"/>
                <w:lang w:val="hy-AM"/>
              </w:rPr>
            </w:pPr>
            <w:r>
              <w:rPr>
                <w:rFonts w:ascii="Sylfaen" w:hAnsi="Sylfaen" w:cs="Sylfaen"/>
                <w:lang w:val="hy-AM"/>
              </w:rPr>
              <w:t>«</w:t>
            </w:r>
            <w:r w:rsidRPr="00380E89">
              <w:rPr>
                <w:rFonts w:ascii="GHEA Grapalat" w:hAnsi="GHEA Grapalat" w:cs="Sylfaen"/>
                <w:lang w:val="hy-AM"/>
              </w:rPr>
              <w:t>Իրավական նախաձեռնությունների կենտրոն» ՀԿ</w:t>
            </w:r>
            <w:r>
              <w:rPr>
                <w:rFonts w:ascii="GHEA Grapalat" w:hAnsi="GHEA Grapalat" w:cs="Sylfaen"/>
                <w:lang w:val="hy-AM"/>
              </w:rPr>
              <w:t xml:space="preserve"> է ներկայացվել տեղեկատվություն </w:t>
            </w:r>
            <w:r w:rsidRPr="00380E89">
              <w:rPr>
                <w:rFonts w:ascii="GHEA Grapalat" w:hAnsi="GHEA Grapalat" w:cs="Sylfaen"/>
                <w:lang w:val="hy-AM"/>
              </w:rPr>
              <w:t xml:space="preserve"> 2020թ.</w:t>
            </w:r>
            <w:r w:rsidR="00AC18D0">
              <w:rPr>
                <w:rFonts w:ascii="GHEA Grapalat" w:hAnsi="GHEA Grapalat" w:cs="Sylfaen"/>
                <w:lang w:val="hy-AM"/>
              </w:rPr>
              <w:t xml:space="preserve"> </w:t>
            </w:r>
            <w:r w:rsidRPr="00380E89">
              <w:rPr>
                <w:rFonts w:ascii="GHEA Grapalat" w:hAnsi="GHEA Grapalat" w:cs="Sylfaen"/>
                <w:lang w:val="hy-AM"/>
              </w:rPr>
              <w:t>հունվարից</w:t>
            </w:r>
            <w:r>
              <w:rPr>
                <w:rFonts w:ascii="GHEA Grapalat" w:hAnsi="GHEA Grapalat" w:cs="Sylfaen"/>
                <w:lang w:val="hy-AM"/>
              </w:rPr>
              <w:t xml:space="preserve"> </w:t>
            </w:r>
            <w:r w:rsidRPr="00380E89">
              <w:rPr>
                <w:rFonts w:ascii="GHEA Grapalat" w:hAnsi="GHEA Grapalat" w:cs="Sylfaen"/>
                <w:lang w:val="hy-AM"/>
              </w:rPr>
              <w:t>մինչև</w:t>
            </w:r>
            <w:r>
              <w:rPr>
                <w:rFonts w:ascii="GHEA Grapalat" w:hAnsi="GHEA Grapalat" w:cs="Sylfaen"/>
                <w:lang w:val="hy-AM"/>
              </w:rPr>
              <w:t xml:space="preserve"> </w:t>
            </w:r>
            <w:r w:rsidRPr="00380E89">
              <w:rPr>
                <w:rFonts w:ascii="GHEA Grapalat" w:hAnsi="GHEA Grapalat" w:cs="Sylfaen"/>
                <w:lang w:val="hy-AM"/>
              </w:rPr>
              <w:t>օգոստոսն</w:t>
            </w:r>
            <w:r>
              <w:rPr>
                <w:rFonts w:ascii="GHEA Grapalat" w:hAnsi="GHEA Grapalat" w:cs="Sylfaen"/>
                <w:lang w:val="hy-AM"/>
              </w:rPr>
              <w:t xml:space="preserve"> </w:t>
            </w:r>
            <w:r w:rsidRPr="00380E89">
              <w:rPr>
                <w:rFonts w:ascii="GHEA Grapalat" w:hAnsi="GHEA Grapalat" w:cs="Sylfaen"/>
                <w:lang w:val="hy-AM"/>
              </w:rPr>
              <w:t>ընկած</w:t>
            </w:r>
            <w:r>
              <w:rPr>
                <w:rFonts w:ascii="GHEA Grapalat" w:hAnsi="GHEA Grapalat" w:cs="Sylfaen"/>
                <w:lang w:val="hy-AM"/>
              </w:rPr>
              <w:t xml:space="preserve"> </w:t>
            </w:r>
            <w:r w:rsidRPr="00380E89">
              <w:rPr>
                <w:rFonts w:ascii="GHEA Grapalat" w:hAnsi="GHEA Grapalat" w:cs="Sylfaen"/>
                <w:lang w:val="hy-AM"/>
              </w:rPr>
              <w:t>ժամանակահատվածում</w:t>
            </w:r>
            <w:r>
              <w:rPr>
                <w:rFonts w:ascii="GHEA Grapalat" w:hAnsi="GHEA Grapalat" w:cs="Sylfaen"/>
                <w:lang w:val="hy-AM"/>
              </w:rPr>
              <w:t xml:space="preserve"> </w:t>
            </w:r>
            <w:r w:rsidRPr="00380E89">
              <w:rPr>
                <w:rFonts w:ascii="GHEA Grapalat" w:hAnsi="GHEA Grapalat" w:cs="Sylfaen"/>
                <w:lang w:val="hy-AM"/>
              </w:rPr>
              <w:t>ազատազրկման</w:t>
            </w:r>
            <w:r>
              <w:rPr>
                <w:rFonts w:ascii="GHEA Grapalat" w:hAnsi="GHEA Grapalat" w:cs="Sylfaen"/>
                <w:lang w:val="hy-AM"/>
              </w:rPr>
              <w:t xml:space="preserve"> </w:t>
            </w:r>
            <w:r w:rsidRPr="00380E89">
              <w:rPr>
                <w:rFonts w:ascii="GHEA Grapalat" w:hAnsi="GHEA Grapalat" w:cs="Sylfaen"/>
                <w:lang w:val="hy-AM"/>
              </w:rPr>
              <w:t>վայրերից</w:t>
            </w:r>
            <w:r>
              <w:rPr>
                <w:rFonts w:ascii="GHEA Grapalat" w:hAnsi="GHEA Grapalat" w:cs="Sylfaen"/>
                <w:lang w:val="hy-AM"/>
              </w:rPr>
              <w:t xml:space="preserve"> </w:t>
            </w:r>
            <w:r w:rsidRPr="00380E89">
              <w:rPr>
                <w:rFonts w:ascii="GHEA Grapalat" w:hAnsi="GHEA Grapalat" w:cs="Sylfaen"/>
                <w:lang w:val="hy-AM"/>
              </w:rPr>
              <w:t>վերադարձած</w:t>
            </w:r>
            <w:r>
              <w:rPr>
                <w:rFonts w:ascii="GHEA Grapalat" w:hAnsi="GHEA Grapalat" w:cs="Sylfaen"/>
                <w:lang w:val="hy-AM"/>
              </w:rPr>
              <w:t xml:space="preserve"> </w:t>
            </w:r>
            <w:r w:rsidRPr="00380E89">
              <w:rPr>
                <w:rFonts w:ascii="GHEA Grapalat" w:hAnsi="GHEA Grapalat" w:cs="Sylfaen"/>
                <w:lang w:val="hy-AM"/>
              </w:rPr>
              <w:t>և</w:t>
            </w:r>
            <w:r>
              <w:rPr>
                <w:rFonts w:ascii="GHEA Grapalat" w:hAnsi="GHEA Grapalat" w:cs="Sylfaen"/>
                <w:lang w:val="hy-AM"/>
              </w:rPr>
              <w:t xml:space="preserve"> </w:t>
            </w:r>
            <w:r w:rsidRPr="00380E89">
              <w:rPr>
                <w:rFonts w:ascii="GHEA Grapalat" w:hAnsi="GHEA Grapalat" w:cs="Sylfaen"/>
                <w:lang w:val="hy-AM"/>
              </w:rPr>
              <w:t>ԶՏԿ-ներ</w:t>
            </w:r>
            <w:r>
              <w:rPr>
                <w:rFonts w:ascii="GHEA Grapalat" w:hAnsi="GHEA Grapalat" w:cs="Sylfaen"/>
                <w:lang w:val="hy-AM"/>
              </w:rPr>
              <w:t xml:space="preserve"> </w:t>
            </w:r>
            <w:r w:rsidRPr="00380E89">
              <w:rPr>
                <w:rFonts w:ascii="GHEA Grapalat" w:hAnsi="GHEA Grapalat" w:cs="Sylfaen"/>
                <w:lang w:val="hy-AM"/>
              </w:rPr>
              <w:t>դիմած,</w:t>
            </w:r>
            <w:r>
              <w:rPr>
                <w:rFonts w:ascii="GHEA Grapalat" w:hAnsi="GHEA Grapalat" w:cs="Sylfaen"/>
                <w:lang w:val="hy-AM"/>
              </w:rPr>
              <w:t xml:space="preserve"> </w:t>
            </w:r>
            <w:r w:rsidRPr="00380E89">
              <w:rPr>
                <w:rFonts w:ascii="GHEA Grapalat" w:hAnsi="GHEA Grapalat" w:cs="Sylfaen"/>
                <w:lang w:val="hy-AM"/>
              </w:rPr>
              <w:t>հաշվառված, խորհրդատվություն</w:t>
            </w:r>
            <w:r>
              <w:rPr>
                <w:rFonts w:ascii="GHEA Grapalat" w:hAnsi="GHEA Grapalat" w:cs="Sylfaen"/>
                <w:lang w:val="hy-AM"/>
              </w:rPr>
              <w:t xml:space="preserve"> </w:t>
            </w:r>
            <w:r w:rsidRPr="00380E89">
              <w:rPr>
                <w:rFonts w:ascii="GHEA Grapalat" w:hAnsi="GHEA Grapalat" w:cs="Sylfaen"/>
                <w:lang w:val="hy-AM"/>
              </w:rPr>
              <w:t>ստացած,</w:t>
            </w:r>
            <w:r>
              <w:rPr>
                <w:rFonts w:ascii="GHEA Grapalat" w:hAnsi="GHEA Grapalat" w:cs="Sylfaen"/>
                <w:lang w:val="hy-AM"/>
              </w:rPr>
              <w:t xml:space="preserve"> </w:t>
            </w:r>
            <w:r w:rsidRPr="00380E89">
              <w:rPr>
                <w:rFonts w:ascii="GHEA Grapalat" w:hAnsi="GHEA Grapalat" w:cs="Sylfaen"/>
                <w:lang w:val="hy-AM"/>
              </w:rPr>
              <w:t>աշխատանքով</w:t>
            </w:r>
            <w:r>
              <w:rPr>
                <w:rFonts w:ascii="GHEA Grapalat" w:hAnsi="GHEA Grapalat" w:cs="Sylfaen"/>
                <w:lang w:val="hy-AM"/>
              </w:rPr>
              <w:t xml:space="preserve"> </w:t>
            </w:r>
            <w:r w:rsidRPr="00380E89">
              <w:rPr>
                <w:rFonts w:ascii="GHEA Grapalat" w:hAnsi="GHEA Grapalat" w:cs="Sylfaen"/>
                <w:lang w:val="hy-AM"/>
              </w:rPr>
              <w:t>ապահովված</w:t>
            </w:r>
            <w:r>
              <w:rPr>
                <w:rFonts w:ascii="GHEA Grapalat" w:hAnsi="GHEA Grapalat" w:cs="Sylfaen"/>
                <w:lang w:val="hy-AM"/>
              </w:rPr>
              <w:t xml:space="preserve"> </w:t>
            </w:r>
            <w:r w:rsidRPr="00380E89">
              <w:rPr>
                <w:rFonts w:ascii="GHEA Grapalat" w:hAnsi="GHEA Grapalat" w:cs="Sylfaen"/>
                <w:lang w:val="hy-AM"/>
              </w:rPr>
              <w:t>անձանց</w:t>
            </w:r>
            <w:r>
              <w:rPr>
                <w:rFonts w:ascii="GHEA Grapalat" w:hAnsi="GHEA Grapalat" w:cs="Sylfaen"/>
                <w:lang w:val="hy-AM"/>
              </w:rPr>
              <w:t xml:space="preserve"> </w:t>
            </w:r>
            <w:r w:rsidRPr="00380E89">
              <w:rPr>
                <w:rFonts w:ascii="GHEA Grapalat" w:hAnsi="GHEA Grapalat" w:cs="Sylfaen"/>
                <w:lang w:val="hy-AM"/>
              </w:rPr>
              <w:t>թվաքանակի</w:t>
            </w:r>
            <w:r>
              <w:rPr>
                <w:rFonts w:ascii="GHEA Grapalat" w:hAnsi="GHEA Grapalat" w:cs="Sylfaen"/>
                <w:lang w:val="hy-AM"/>
              </w:rPr>
              <w:t xml:space="preserve"> </w:t>
            </w:r>
            <w:r w:rsidRPr="00380E89">
              <w:rPr>
                <w:rFonts w:ascii="GHEA Grapalat" w:hAnsi="GHEA Grapalat" w:cs="Sylfaen"/>
                <w:lang w:val="hy-AM"/>
              </w:rPr>
              <w:t>վերաբերյալ</w:t>
            </w:r>
            <w:r>
              <w:rPr>
                <w:rFonts w:ascii="GHEA Grapalat" w:hAnsi="GHEA Grapalat" w:cs="Sylfaen"/>
                <w:lang w:val="hy-AM"/>
              </w:rPr>
              <w:t xml:space="preserve">՝ </w:t>
            </w:r>
            <w:r w:rsidRPr="00380E89">
              <w:rPr>
                <w:rFonts w:ascii="GHEA Grapalat" w:hAnsi="GHEA Grapalat" w:cs="Sylfaen"/>
                <w:lang w:val="hy-AM"/>
              </w:rPr>
              <w:t>ըստ</w:t>
            </w:r>
            <w:r>
              <w:rPr>
                <w:rFonts w:ascii="GHEA Grapalat" w:hAnsi="GHEA Grapalat" w:cs="Sylfaen"/>
                <w:lang w:val="hy-AM"/>
              </w:rPr>
              <w:t xml:space="preserve"> </w:t>
            </w:r>
            <w:r w:rsidRPr="00380E89">
              <w:rPr>
                <w:rFonts w:ascii="GHEA Grapalat" w:hAnsi="GHEA Grapalat" w:cs="Sylfaen"/>
                <w:lang w:val="hy-AM"/>
              </w:rPr>
              <w:t>տարիների, կենտրոնների,</w:t>
            </w:r>
            <w:r>
              <w:rPr>
                <w:rFonts w:ascii="GHEA Grapalat" w:hAnsi="GHEA Grapalat" w:cs="Sylfaen"/>
                <w:lang w:val="hy-AM"/>
              </w:rPr>
              <w:t xml:space="preserve"> </w:t>
            </w:r>
            <w:r w:rsidRPr="00380E89">
              <w:rPr>
                <w:rFonts w:ascii="GHEA Grapalat" w:hAnsi="GHEA Grapalat" w:cs="Sylfaen"/>
                <w:lang w:val="hy-AM"/>
              </w:rPr>
              <w:t>զբաղեցրած</w:t>
            </w:r>
            <w:r>
              <w:rPr>
                <w:rFonts w:ascii="GHEA Grapalat" w:hAnsi="GHEA Grapalat" w:cs="Sylfaen"/>
                <w:lang w:val="hy-AM"/>
              </w:rPr>
              <w:t xml:space="preserve"> </w:t>
            </w:r>
            <w:r w:rsidRPr="00380E89">
              <w:rPr>
                <w:rFonts w:ascii="GHEA Grapalat" w:hAnsi="GHEA Grapalat" w:cs="Sylfaen"/>
                <w:lang w:val="hy-AM"/>
              </w:rPr>
              <w:t>մասնագիտությունների, սեռատարիքային</w:t>
            </w:r>
            <w:r>
              <w:rPr>
                <w:rFonts w:ascii="GHEA Grapalat" w:hAnsi="GHEA Grapalat" w:cs="Sylfaen"/>
                <w:lang w:val="hy-AM"/>
              </w:rPr>
              <w:t xml:space="preserve"> </w:t>
            </w:r>
            <w:r w:rsidRPr="00380E89">
              <w:rPr>
                <w:rFonts w:ascii="GHEA Grapalat" w:hAnsi="GHEA Grapalat" w:cs="Sylfaen"/>
                <w:lang w:val="hy-AM"/>
              </w:rPr>
              <w:t>կազմի,</w:t>
            </w:r>
            <w:r>
              <w:rPr>
                <w:rFonts w:ascii="GHEA Grapalat" w:hAnsi="GHEA Grapalat" w:cs="Sylfaen"/>
                <w:lang w:val="hy-AM"/>
              </w:rPr>
              <w:t xml:space="preserve"> </w:t>
            </w:r>
            <w:r w:rsidRPr="00380E89">
              <w:rPr>
                <w:rFonts w:ascii="GHEA Grapalat" w:hAnsi="GHEA Grapalat" w:cs="Sylfaen"/>
                <w:lang w:val="hy-AM"/>
              </w:rPr>
              <w:t>տարիքի,</w:t>
            </w:r>
            <w:r>
              <w:rPr>
                <w:rFonts w:ascii="GHEA Grapalat" w:hAnsi="GHEA Grapalat" w:cs="Sylfaen"/>
                <w:lang w:val="hy-AM"/>
              </w:rPr>
              <w:t xml:space="preserve"> </w:t>
            </w:r>
            <w:r w:rsidRPr="00380E89">
              <w:rPr>
                <w:rFonts w:ascii="GHEA Grapalat" w:hAnsi="GHEA Grapalat" w:cs="Sylfaen"/>
                <w:lang w:val="hy-AM"/>
              </w:rPr>
              <w:t>կրթության</w:t>
            </w:r>
            <w:r>
              <w:rPr>
                <w:rFonts w:ascii="GHEA Grapalat" w:hAnsi="GHEA Grapalat" w:cs="Sylfaen"/>
                <w:lang w:val="hy-AM"/>
              </w:rPr>
              <w:t xml:space="preserve"> </w:t>
            </w:r>
            <w:r w:rsidRPr="00380E89">
              <w:rPr>
                <w:rFonts w:ascii="GHEA Grapalat" w:hAnsi="GHEA Grapalat" w:cs="Sylfaen"/>
                <w:lang w:val="hy-AM"/>
              </w:rPr>
              <w:t>աստիճանի</w:t>
            </w:r>
            <w:r>
              <w:rPr>
                <w:rFonts w:ascii="GHEA Grapalat" w:hAnsi="GHEA Grapalat" w:cs="Sylfaen"/>
                <w:lang w:val="hy-AM"/>
              </w:rPr>
              <w:t xml:space="preserve"> </w:t>
            </w:r>
            <w:r w:rsidRPr="00380E89">
              <w:rPr>
                <w:rFonts w:ascii="GHEA Grapalat" w:hAnsi="GHEA Grapalat" w:cs="Sylfaen"/>
                <w:lang w:val="hy-AM"/>
              </w:rPr>
              <w:t>և</w:t>
            </w:r>
            <w:r>
              <w:rPr>
                <w:rFonts w:ascii="GHEA Grapalat" w:hAnsi="GHEA Grapalat" w:cs="Sylfaen"/>
                <w:lang w:val="hy-AM"/>
              </w:rPr>
              <w:t xml:space="preserve"> </w:t>
            </w:r>
            <w:r w:rsidRPr="00380E89">
              <w:rPr>
                <w:rFonts w:ascii="GHEA Grapalat" w:hAnsi="GHEA Grapalat" w:cs="Sylfaen"/>
                <w:lang w:val="hy-AM"/>
              </w:rPr>
              <w:t>ընտանեկան</w:t>
            </w:r>
            <w:r>
              <w:rPr>
                <w:rFonts w:ascii="GHEA Grapalat" w:hAnsi="GHEA Grapalat" w:cs="Sylfaen"/>
                <w:lang w:val="hy-AM"/>
              </w:rPr>
              <w:t xml:space="preserve"> </w:t>
            </w:r>
            <w:r w:rsidRPr="00380E89">
              <w:rPr>
                <w:rFonts w:ascii="GHEA Grapalat" w:hAnsi="GHEA Grapalat" w:cs="Sylfaen"/>
                <w:lang w:val="hy-AM"/>
              </w:rPr>
              <w:t>կարգավիճակի</w:t>
            </w:r>
            <w:r>
              <w:rPr>
                <w:rFonts w:ascii="GHEA Grapalat" w:hAnsi="GHEA Grapalat" w:cs="Sylfaen"/>
                <w:lang w:val="hy-AM"/>
              </w:rPr>
              <w:t xml:space="preserve"> </w:t>
            </w:r>
            <w:r w:rsidRPr="00380E89">
              <w:rPr>
                <w:rFonts w:ascii="GHEA Grapalat" w:hAnsi="GHEA Grapalat" w:cs="Sylfaen"/>
                <w:lang w:val="hy-AM"/>
              </w:rPr>
              <w:t>վերաբերյալ</w:t>
            </w:r>
          </w:p>
          <w:p w:rsidR="00380E89" w:rsidRDefault="00380E89" w:rsidP="00380E89">
            <w:pPr>
              <w:pStyle w:val="ListParagraph"/>
              <w:numPr>
                <w:ilvl w:val="0"/>
                <w:numId w:val="8"/>
              </w:numPr>
              <w:jc w:val="both"/>
              <w:rPr>
                <w:rFonts w:ascii="GHEA Grapalat" w:hAnsi="GHEA Grapalat"/>
                <w:color w:val="000000" w:themeColor="text1"/>
                <w:szCs w:val="24"/>
                <w:lang w:val="hy-AM"/>
              </w:rPr>
            </w:pPr>
            <w:r>
              <w:rPr>
                <w:rFonts w:ascii="GHEA Grapalat" w:hAnsi="GHEA Grapalat"/>
                <w:color w:val="000000" w:themeColor="text1"/>
                <w:szCs w:val="24"/>
                <w:lang w:val="hy-AM"/>
              </w:rPr>
              <w:t>«Հայփոստ» ՓԲԸ է ներկայացվել գրություն 9500 նամականիշ հատկացնելու վերաբերյալ</w:t>
            </w:r>
          </w:p>
          <w:p w:rsidR="00380E89" w:rsidRPr="00380E89" w:rsidRDefault="00380E89" w:rsidP="00380E89">
            <w:pPr>
              <w:pStyle w:val="ListParagraph"/>
              <w:numPr>
                <w:ilvl w:val="0"/>
                <w:numId w:val="8"/>
              </w:numPr>
              <w:jc w:val="both"/>
              <w:rPr>
                <w:rFonts w:ascii="GHEA Grapalat" w:hAnsi="GHEA Grapalat"/>
                <w:color w:val="000000" w:themeColor="text1"/>
                <w:szCs w:val="24"/>
                <w:lang w:val="hy-AM"/>
              </w:rPr>
            </w:pPr>
            <w:r w:rsidRPr="00380E89">
              <w:rPr>
                <w:rFonts w:ascii="GHEA Grapalat" w:hAnsi="GHEA Grapalat" w:cs="Sylfaen"/>
                <w:lang w:val="hy-AM"/>
              </w:rPr>
              <w:t xml:space="preserve">ԳՄՀԸ է ներկայացվել տեղեկատվություն </w:t>
            </w:r>
            <w:r w:rsidRPr="00380E89">
              <w:rPr>
                <w:rFonts w:ascii="GHEA Grapalat" w:hAnsi="GHEA Grapalat"/>
                <w:lang w:val="hy-AM"/>
              </w:rPr>
              <w:t>«</w:t>
            </w:r>
            <w:r w:rsidRPr="00380E89">
              <w:rPr>
                <w:rFonts w:ascii="GHEA Grapalat" w:hAnsi="GHEA Grapalat" w:cs="Sylfaen"/>
                <w:lang w:val="hy-AM"/>
              </w:rPr>
              <w:t>Գետերի</w:t>
            </w:r>
            <w:r>
              <w:rPr>
                <w:rFonts w:ascii="GHEA Grapalat" w:hAnsi="GHEA Grapalat" w:cs="Sylfaen"/>
                <w:lang w:val="hy-AM"/>
              </w:rPr>
              <w:t xml:space="preserve"> </w:t>
            </w:r>
            <w:r w:rsidRPr="00380E89">
              <w:rPr>
                <w:rFonts w:ascii="GHEA Grapalat" w:hAnsi="GHEA Grapalat" w:cs="Sylfaen"/>
                <w:lang w:val="hy-AM"/>
              </w:rPr>
              <w:t>ափամերձ</w:t>
            </w:r>
            <w:r>
              <w:rPr>
                <w:rFonts w:ascii="GHEA Grapalat" w:hAnsi="GHEA Grapalat" w:cs="Sylfaen"/>
                <w:lang w:val="hy-AM"/>
              </w:rPr>
              <w:t xml:space="preserve"> </w:t>
            </w:r>
            <w:r w:rsidRPr="00380E89">
              <w:rPr>
                <w:rFonts w:ascii="GHEA Grapalat" w:hAnsi="GHEA Grapalat" w:cs="Sylfaen"/>
                <w:lang w:val="hy-AM"/>
              </w:rPr>
              <w:t>տարածքների</w:t>
            </w:r>
            <w:r>
              <w:rPr>
                <w:rFonts w:ascii="GHEA Grapalat" w:hAnsi="GHEA Grapalat" w:cs="Sylfaen"/>
                <w:lang w:val="hy-AM"/>
              </w:rPr>
              <w:t xml:space="preserve"> </w:t>
            </w:r>
            <w:r w:rsidRPr="00380E89">
              <w:rPr>
                <w:rFonts w:ascii="GHEA Grapalat" w:hAnsi="GHEA Grapalat" w:cs="Sylfaen"/>
                <w:lang w:val="hy-AM"/>
              </w:rPr>
              <w:t>վերականգնում</w:t>
            </w:r>
            <w:r>
              <w:rPr>
                <w:rFonts w:ascii="GHEA Grapalat" w:hAnsi="GHEA Grapalat" w:cs="Sylfaen"/>
                <w:lang w:val="hy-AM"/>
              </w:rPr>
              <w:t xml:space="preserve"> </w:t>
            </w:r>
            <w:r w:rsidRPr="00380E89">
              <w:rPr>
                <w:rFonts w:ascii="GHEA Grapalat" w:hAnsi="GHEA Grapalat" w:cs="Sylfaen"/>
                <w:lang w:val="hy-AM"/>
              </w:rPr>
              <w:t>Հայաստանում</w:t>
            </w:r>
            <w:r w:rsidRPr="00380E89">
              <w:rPr>
                <w:rFonts w:ascii="GHEA Grapalat" w:hAnsi="GHEA Grapalat"/>
                <w:lang w:val="hy-AM"/>
              </w:rPr>
              <w:t xml:space="preserve">» </w:t>
            </w:r>
            <w:r w:rsidRPr="00380E89">
              <w:rPr>
                <w:rFonts w:ascii="GHEA Grapalat" w:hAnsi="GHEA Grapalat" w:cs="Sylfaen"/>
                <w:lang w:val="hy-AM"/>
              </w:rPr>
              <w:t>ծրագրի</w:t>
            </w:r>
            <w:r>
              <w:rPr>
                <w:rFonts w:ascii="GHEA Grapalat" w:hAnsi="GHEA Grapalat" w:cs="Sylfaen"/>
                <w:lang w:val="hy-AM"/>
              </w:rPr>
              <w:t xml:space="preserve"> </w:t>
            </w:r>
            <w:r w:rsidRPr="00380E89">
              <w:rPr>
                <w:rFonts w:ascii="GHEA Grapalat" w:hAnsi="GHEA Grapalat" w:cs="Sylfaen"/>
                <w:lang w:val="hy-AM"/>
              </w:rPr>
              <w:t>աշխատանքներին</w:t>
            </w:r>
            <w:r>
              <w:rPr>
                <w:rFonts w:ascii="GHEA Grapalat" w:hAnsi="GHEA Grapalat" w:cs="Sylfaen"/>
                <w:lang w:val="hy-AM"/>
              </w:rPr>
              <w:t xml:space="preserve"> </w:t>
            </w:r>
            <w:r w:rsidRPr="00380E89">
              <w:rPr>
                <w:rFonts w:ascii="GHEA Grapalat" w:hAnsi="GHEA Grapalat" w:cs="Sylfaen"/>
                <w:lang w:val="hy-AM"/>
              </w:rPr>
              <w:t>ներգրավելու</w:t>
            </w:r>
            <w:r>
              <w:rPr>
                <w:rFonts w:ascii="GHEA Grapalat" w:hAnsi="GHEA Grapalat" w:cs="Sylfaen"/>
                <w:lang w:val="hy-AM"/>
              </w:rPr>
              <w:t xml:space="preserve"> </w:t>
            </w:r>
            <w:r w:rsidRPr="00380E89">
              <w:rPr>
                <w:rFonts w:ascii="GHEA Grapalat" w:hAnsi="GHEA Grapalat" w:cs="Sylfaen"/>
                <w:lang w:val="hy-AM"/>
              </w:rPr>
              <w:t>նպատակով</w:t>
            </w:r>
            <w:r w:rsidRPr="00380E89">
              <w:rPr>
                <w:rFonts w:ascii="GHEA Grapalat" w:hAnsi="GHEA Grapalat"/>
                <w:lang w:val="hy-AM"/>
              </w:rPr>
              <w:t xml:space="preserve">, </w:t>
            </w:r>
            <w:r w:rsidRPr="00380E89">
              <w:rPr>
                <w:rFonts w:ascii="GHEA Grapalat" w:hAnsi="GHEA Grapalat" w:cs="Sylfaen"/>
                <w:lang w:val="hy-AM"/>
              </w:rPr>
              <w:t>նշված</w:t>
            </w:r>
            <w:r>
              <w:rPr>
                <w:rFonts w:ascii="GHEA Grapalat" w:hAnsi="GHEA Grapalat" w:cs="Sylfaen"/>
                <w:lang w:val="hy-AM"/>
              </w:rPr>
              <w:t xml:space="preserve"> </w:t>
            </w:r>
            <w:r w:rsidRPr="00380E89">
              <w:rPr>
                <w:rFonts w:ascii="GHEA Grapalat" w:hAnsi="GHEA Grapalat" w:cs="Sylfaen"/>
                <w:lang w:val="hy-AM"/>
              </w:rPr>
              <w:t>համայնքներից</w:t>
            </w:r>
            <w:r w:rsidRPr="00380E89">
              <w:rPr>
                <w:rFonts w:ascii="GHEA Grapalat" w:hAnsi="GHEA Grapalat"/>
                <w:lang w:val="hy-AM"/>
              </w:rPr>
              <w:t xml:space="preserve"> COVID19-</w:t>
            </w:r>
            <w:r w:rsidRPr="00380E89">
              <w:rPr>
                <w:rFonts w:ascii="GHEA Grapalat" w:hAnsi="GHEA Grapalat" w:cs="Sylfaen"/>
                <w:lang w:val="hy-AM"/>
              </w:rPr>
              <w:t>ի</w:t>
            </w:r>
            <w:r>
              <w:rPr>
                <w:rFonts w:ascii="GHEA Grapalat" w:hAnsi="GHEA Grapalat" w:cs="Sylfaen"/>
                <w:lang w:val="hy-AM"/>
              </w:rPr>
              <w:t xml:space="preserve"> </w:t>
            </w:r>
            <w:r w:rsidRPr="00380E89">
              <w:rPr>
                <w:rFonts w:ascii="GHEA Grapalat" w:hAnsi="GHEA Grapalat" w:cs="Sylfaen"/>
                <w:lang w:val="hy-AM"/>
              </w:rPr>
              <w:t>սոցիալ</w:t>
            </w:r>
            <w:r w:rsidRPr="00380E89">
              <w:rPr>
                <w:rFonts w:ascii="GHEA Grapalat" w:hAnsi="GHEA Grapalat"/>
                <w:lang w:val="hy-AM"/>
              </w:rPr>
              <w:t>-</w:t>
            </w:r>
            <w:r w:rsidRPr="00380E89">
              <w:rPr>
                <w:rFonts w:ascii="GHEA Grapalat" w:hAnsi="GHEA Grapalat" w:cs="Sylfaen"/>
                <w:lang w:val="hy-AM"/>
              </w:rPr>
              <w:t>տնտեսական</w:t>
            </w:r>
            <w:r>
              <w:rPr>
                <w:rFonts w:ascii="GHEA Grapalat" w:hAnsi="GHEA Grapalat" w:cs="Sylfaen"/>
                <w:lang w:val="hy-AM"/>
              </w:rPr>
              <w:t xml:space="preserve"> </w:t>
            </w:r>
            <w:r w:rsidRPr="00380E89">
              <w:rPr>
                <w:rFonts w:ascii="GHEA Grapalat" w:hAnsi="GHEA Grapalat" w:cs="Sylfaen"/>
                <w:lang w:val="hy-AM"/>
              </w:rPr>
              <w:t>հետևանքներից</w:t>
            </w:r>
            <w:r>
              <w:rPr>
                <w:rFonts w:ascii="GHEA Grapalat" w:hAnsi="GHEA Grapalat" w:cs="Sylfaen"/>
                <w:lang w:val="hy-AM"/>
              </w:rPr>
              <w:t xml:space="preserve"> </w:t>
            </w:r>
            <w:r w:rsidRPr="00380E89">
              <w:rPr>
                <w:rFonts w:ascii="GHEA Grapalat" w:hAnsi="GHEA Grapalat" w:cs="Sylfaen"/>
                <w:lang w:val="hy-AM"/>
              </w:rPr>
              <w:t>առավել</w:t>
            </w:r>
            <w:r>
              <w:rPr>
                <w:rFonts w:ascii="GHEA Grapalat" w:hAnsi="GHEA Grapalat" w:cs="Sylfaen"/>
                <w:lang w:val="hy-AM"/>
              </w:rPr>
              <w:t xml:space="preserve"> </w:t>
            </w:r>
            <w:r w:rsidRPr="00380E89">
              <w:rPr>
                <w:rFonts w:ascii="GHEA Grapalat" w:hAnsi="GHEA Grapalat" w:cs="Sylfaen"/>
                <w:lang w:val="hy-AM"/>
              </w:rPr>
              <w:t>տուժած</w:t>
            </w:r>
            <w:r>
              <w:rPr>
                <w:rFonts w:ascii="GHEA Grapalat" w:hAnsi="GHEA Grapalat" w:cs="Sylfaen"/>
                <w:lang w:val="hy-AM"/>
              </w:rPr>
              <w:t xml:space="preserve"> </w:t>
            </w:r>
            <w:r w:rsidRPr="00380E89">
              <w:rPr>
                <w:rFonts w:ascii="GHEA Grapalat" w:hAnsi="GHEA Grapalat" w:cs="Sylfaen"/>
                <w:lang w:val="hy-AM"/>
              </w:rPr>
              <w:t>բնակիչների</w:t>
            </w:r>
            <w:r>
              <w:rPr>
                <w:rFonts w:ascii="GHEA Grapalat" w:hAnsi="GHEA Grapalat" w:cs="Sylfaen"/>
                <w:lang w:val="hy-AM"/>
              </w:rPr>
              <w:t xml:space="preserve"> </w:t>
            </w:r>
            <w:r w:rsidRPr="00380E89">
              <w:rPr>
                <w:rFonts w:ascii="GHEA Grapalat" w:hAnsi="GHEA Grapalat" w:cs="Sylfaen"/>
                <w:lang w:val="hy-AM"/>
              </w:rPr>
              <w:t>ցանկը</w:t>
            </w:r>
          </w:p>
          <w:p w:rsidR="00380E89" w:rsidRPr="00380E89" w:rsidRDefault="00380E89" w:rsidP="004408D0">
            <w:pPr>
              <w:pStyle w:val="ListParagraph"/>
              <w:numPr>
                <w:ilvl w:val="0"/>
                <w:numId w:val="8"/>
              </w:numPr>
              <w:jc w:val="both"/>
              <w:rPr>
                <w:rFonts w:ascii="GHEA Grapalat" w:hAnsi="GHEA Grapalat" w:cs="Sylfaen"/>
                <w:lang w:val="hy-AM"/>
              </w:rPr>
            </w:pPr>
            <w:r w:rsidRPr="00380E89">
              <w:rPr>
                <w:rFonts w:ascii="GHEA Grapalat" w:hAnsi="GHEA Grapalat" w:cs="Sylfaen"/>
                <w:lang w:val="hy-AM"/>
              </w:rPr>
              <w:t>ՀՀ</w:t>
            </w:r>
            <w:r>
              <w:rPr>
                <w:rFonts w:ascii="GHEA Grapalat" w:hAnsi="GHEA Grapalat" w:cs="Sylfaen"/>
                <w:lang w:val="hy-AM"/>
              </w:rPr>
              <w:t xml:space="preserve"> </w:t>
            </w:r>
            <w:r w:rsidRPr="00380E89">
              <w:rPr>
                <w:rFonts w:ascii="GHEA Grapalat" w:hAnsi="GHEA Grapalat" w:cs="Sylfaen"/>
                <w:lang w:val="hy-AM"/>
              </w:rPr>
              <w:t>վարչապետի</w:t>
            </w:r>
            <w:r>
              <w:rPr>
                <w:rFonts w:ascii="GHEA Grapalat" w:hAnsi="GHEA Grapalat" w:cs="Sylfaen"/>
                <w:lang w:val="hy-AM"/>
              </w:rPr>
              <w:t xml:space="preserve"> </w:t>
            </w:r>
            <w:r w:rsidRPr="00380E89">
              <w:rPr>
                <w:rFonts w:ascii="GHEA Grapalat" w:hAnsi="GHEA Grapalat" w:cs="Sylfaen"/>
                <w:lang w:val="hy-AM"/>
              </w:rPr>
              <w:t>աշխատակազմ</w:t>
            </w:r>
            <w:r>
              <w:rPr>
                <w:rFonts w:ascii="GHEA Grapalat" w:hAnsi="GHEA Grapalat" w:cs="Sylfaen"/>
                <w:lang w:val="hy-AM"/>
              </w:rPr>
              <w:t xml:space="preserve"> է ներկայացվել </w:t>
            </w:r>
            <w:r w:rsidR="004408D0" w:rsidRPr="004408D0">
              <w:rPr>
                <w:rFonts w:ascii="GHEA Grapalat" w:hAnsi="GHEA Grapalat" w:cs="Sylfaen"/>
                <w:lang w:val="hy-AM"/>
              </w:rPr>
              <w:t>Համապարփակ և ընդլայնված գործընկերության համաձայնագրով նախատեսված հանձնառությունների կատարմանն ուղղված միջոցառումների ճանապարհային քարտեզի՝ ՀՀ աշխատանքի և սոցիալական հարցերի նախարարությանը վերաբերող միջոցառումների իրականացման ընթացքի վերաբերյալ</w:t>
            </w:r>
          </w:p>
          <w:p w:rsidR="004408D0" w:rsidRPr="004408D0" w:rsidRDefault="004408D0" w:rsidP="004408D0">
            <w:pPr>
              <w:pStyle w:val="ListParagraph"/>
              <w:numPr>
                <w:ilvl w:val="0"/>
                <w:numId w:val="8"/>
              </w:numPr>
              <w:jc w:val="both"/>
              <w:rPr>
                <w:rFonts w:ascii="GHEA Grapalat" w:hAnsi="GHEA Grapalat"/>
                <w:lang w:val="hy-AM"/>
              </w:rPr>
            </w:pPr>
            <w:r w:rsidRPr="004408D0">
              <w:rPr>
                <w:rFonts w:ascii="GHEA Grapalat" w:hAnsi="GHEA Grapalat" w:cs="Sylfaen"/>
                <w:lang w:val="hy-AM"/>
              </w:rPr>
              <w:t>ՀՀ վարչապետի աշխատակազմ է ներկայացվել տեղեկատվություն Արցախի Հանրապետություն ուղևորվող աշխատակիցների ցանկի վերաբերյալ</w:t>
            </w:r>
            <w:r>
              <w:rPr>
                <w:rFonts w:ascii="GHEA Grapalat" w:hAnsi="GHEA Grapalat" w:cs="Sylfaen"/>
                <w:lang w:val="hy-AM"/>
              </w:rPr>
              <w:t>:</w:t>
            </w:r>
          </w:p>
          <w:p w:rsidR="00380E89" w:rsidRPr="00380E89" w:rsidRDefault="00380E89" w:rsidP="00380E89">
            <w:pPr>
              <w:rPr>
                <w:rFonts w:ascii="GHEA Grapalat" w:hAnsi="GHEA Grapalat"/>
                <w:color w:val="000000" w:themeColor="text1"/>
                <w:szCs w:val="24"/>
                <w:lang w:val="hy-AM"/>
              </w:rPr>
            </w:pPr>
          </w:p>
        </w:tc>
      </w:tr>
      <w:tr w:rsidR="00087469" w:rsidRPr="00F92967" w:rsidTr="004F41E9">
        <w:trPr>
          <w:gridBefore w:val="1"/>
          <w:wBefore w:w="27" w:type="dxa"/>
          <w:trHeight w:val="440"/>
        </w:trPr>
        <w:tc>
          <w:tcPr>
            <w:tcW w:w="2700" w:type="dxa"/>
            <w:gridSpan w:val="2"/>
            <w:tcBorders>
              <w:top w:val="single" w:sz="4" w:space="0" w:color="auto"/>
              <w:left w:val="single" w:sz="4" w:space="0" w:color="auto"/>
              <w:bottom w:val="single" w:sz="4" w:space="0" w:color="auto"/>
              <w:right w:val="single" w:sz="4" w:space="0" w:color="auto"/>
            </w:tcBorders>
          </w:tcPr>
          <w:p w:rsidR="00087469" w:rsidRPr="00F92967" w:rsidRDefault="00087469" w:rsidP="00F92967">
            <w:pPr>
              <w:rPr>
                <w:rFonts w:ascii="GHEA Grapalat" w:hAnsi="GHEA Grapalat"/>
                <w:szCs w:val="24"/>
              </w:rPr>
            </w:pPr>
            <w:r w:rsidRPr="00F92967">
              <w:rPr>
                <w:rFonts w:ascii="GHEA Grapalat" w:hAnsi="GHEA Grapalat"/>
                <w:szCs w:val="24"/>
              </w:rPr>
              <w:lastRenderedPageBreak/>
              <w:t>ԾԻՄԱԽԲ</w:t>
            </w:r>
          </w:p>
        </w:tc>
        <w:tc>
          <w:tcPr>
            <w:tcW w:w="11880" w:type="dxa"/>
            <w:gridSpan w:val="2"/>
            <w:tcBorders>
              <w:top w:val="single" w:sz="4" w:space="0" w:color="auto"/>
              <w:left w:val="single" w:sz="4" w:space="0" w:color="auto"/>
              <w:bottom w:val="single" w:sz="4" w:space="0" w:color="auto"/>
              <w:right w:val="single" w:sz="4" w:space="0" w:color="auto"/>
            </w:tcBorders>
          </w:tcPr>
          <w:p w:rsidR="00087469" w:rsidRDefault="00087469" w:rsidP="00775655">
            <w:pPr>
              <w:pStyle w:val="ListParagraph"/>
              <w:numPr>
                <w:ilvl w:val="0"/>
                <w:numId w:val="23"/>
              </w:numPr>
              <w:jc w:val="both"/>
              <w:rPr>
                <w:rFonts w:ascii="GHEA Grapalat" w:hAnsi="GHEA Grapalat"/>
                <w:szCs w:val="24"/>
              </w:rPr>
            </w:pPr>
            <w:r w:rsidRPr="00F92967">
              <w:rPr>
                <w:rFonts w:ascii="GHEA Grapalat" w:hAnsi="GHEA Grapalat" w:cs="Sylfaen"/>
                <w:szCs w:val="24"/>
              </w:rPr>
              <w:t>Յուրաքանչյուր</w:t>
            </w:r>
            <w:r w:rsidR="00F92967" w:rsidRPr="00F92967">
              <w:rPr>
                <w:rFonts w:ascii="GHEA Grapalat" w:hAnsi="GHEA Grapalat"/>
                <w:szCs w:val="24"/>
              </w:rPr>
              <w:t xml:space="preserve"> </w:t>
            </w:r>
            <w:r w:rsidRPr="00F92967">
              <w:rPr>
                <w:rFonts w:ascii="GHEA Grapalat" w:hAnsi="GHEA Grapalat"/>
                <w:szCs w:val="24"/>
              </w:rPr>
              <w:t>շաբաթ</w:t>
            </w:r>
            <w:r w:rsidR="00F92967" w:rsidRPr="00F92967">
              <w:rPr>
                <w:rFonts w:ascii="GHEA Grapalat" w:hAnsi="GHEA Grapalat"/>
                <w:szCs w:val="24"/>
              </w:rPr>
              <w:t xml:space="preserve"> </w:t>
            </w:r>
            <w:r w:rsidRPr="00F92967">
              <w:rPr>
                <w:rFonts w:ascii="GHEA Grapalat" w:hAnsi="GHEA Grapalat"/>
                <w:szCs w:val="24"/>
              </w:rPr>
              <w:t>ամփոփվել և տրամադրվել</w:t>
            </w:r>
            <w:r w:rsidR="00F92967" w:rsidRPr="00F92967">
              <w:rPr>
                <w:rFonts w:ascii="GHEA Grapalat" w:hAnsi="GHEA Grapalat"/>
                <w:szCs w:val="24"/>
              </w:rPr>
              <w:t xml:space="preserve"> </w:t>
            </w:r>
            <w:r w:rsidRPr="00F92967">
              <w:rPr>
                <w:rFonts w:ascii="GHEA Grapalat" w:hAnsi="GHEA Grapalat"/>
                <w:szCs w:val="24"/>
              </w:rPr>
              <w:t>են</w:t>
            </w:r>
            <w:r w:rsidR="00F92967" w:rsidRPr="00F92967">
              <w:rPr>
                <w:rFonts w:ascii="GHEA Grapalat" w:hAnsi="GHEA Grapalat"/>
                <w:szCs w:val="24"/>
              </w:rPr>
              <w:t xml:space="preserve"> </w:t>
            </w:r>
            <w:r w:rsidRPr="00F92967">
              <w:rPr>
                <w:rFonts w:ascii="GHEA Grapalat" w:hAnsi="GHEA Grapalat"/>
                <w:szCs w:val="24"/>
              </w:rPr>
              <w:t>տեղեկատվություններ</w:t>
            </w:r>
            <w:r w:rsidR="00F92967" w:rsidRPr="00F92967">
              <w:rPr>
                <w:rFonts w:ascii="GHEA Grapalat" w:hAnsi="GHEA Grapalat"/>
                <w:szCs w:val="24"/>
              </w:rPr>
              <w:t xml:space="preserve"> </w:t>
            </w:r>
            <w:r w:rsidRPr="00F92967">
              <w:rPr>
                <w:rFonts w:ascii="GHEA Grapalat" w:hAnsi="GHEA Grapalat"/>
                <w:szCs w:val="24"/>
              </w:rPr>
              <w:t>զբաղվածության</w:t>
            </w:r>
            <w:r w:rsidR="00F92967" w:rsidRPr="00F92967">
              <w:rPr>
                <w:rFonts w:ascii="GHEA Grapalat" w:hAnsi="GHEA Grapalat"/>
                <w:szCs w:val="24"/>
              </w:rPr>
              <w:t xml:space="preserve"> </w:t>
            </w:r>
            <w:r w:rsidRPr="00F92967">
              <w:rPr>
                <w:rFonts w:ascii="GHEA Grapalat" w:hAnsi="GHEA Grapalat"/>
                <w:szCs w:val="24"/>
              </w:rPr>
              <w:t>ծրագրերի</w:t>
            </w:r>
            <w:r w:rsidR="00F92967" w:rsidRPr="00F92967">
              <w:rPr>
                <w:rFonts w:ascii="GHEA Grapalat" w:hAnsi="GHEA Grapalat"/>
                <w:szCs w:val="24"/>
              </w:rPr>
              <w:t xml:space="preserve"> </w:t>
            </w:r>
            <w:r w:rsidRPr="00F92967">
              <w:rPr>
                <w:rFonts w:ascii="GHEA Grapalat" w:hAnsi="GHEA Grapalat"/>
                <w:szCs w:val="24"/>
              </w:rPr>
              <w:t>կատարողականի</w:t>
            </w:r>
            <w:r w:rsidR="00F92967" w:rsidRPr="00F92967">
              <w:rPr>
                <w:rFonts w:ascii="GHEA Grapalat" w:hAnsi="GHEA Grapalat"/>
                <w:szCs w:val="24"/>
              </w:rPr>
              <w:t xml:space="preserve"> </w:t>
            </w:r>
            <w:r w:rsidRPr="00F92967">
              <w:rPr>
                <w:rFonts w:ascii="GHEA Grapalat" w:hAnsi="GHEA Grapalat"/>
                <w:szCs w:val="24"/>
              </w:rPr>
              <w:t>վերաբերյալ</w:t>
            </w:r>
          </w:p>
          <w:p w:rsidR="00F92967" w:rsidRDefault="00F92967" w:rsidP="00775655">
            <w:pPr>
              <w:pStyle w:val="ListParagraph"/>
              <w:numPr>
                <w:ilvl w:val="0"/>
                <w:numId w:val="23"/>
              </w:numPr>
              <w:jc w:val="both"/>
              <w:rPr>
                <w:rFonts w:ascii="GHEA Grapalat" w:hAnsi="GHEA Grapalat"/>
                <w:szCs w:val="24"/>
              </w:rPr>
            </w:pPr>
            <w:r w:rsidRPr="00F92967">
              <w:rPr>
                <w:rFonts w:ascii="GHEA Grapalat" w:hAnsi="GHEA Grapalat"/>
                <w:szCs w:val="24"/>
              </w:rPr>
              <w:t>Պատրաստվել</w:t>
            </w:r>
            <w:r w:rsidR="00775655">
              <w:rPr>
                <w:rFonts w:ascii="GHEA Grapalat" w:hAnsi="GHEA Grapalat"/>
                <w:szCs w:val="24"/>
              </w:rPr>
              <w:t xml:space="preserve"> </w:t>
            </w:r>
            <w:r w:rsidRPr="00F92967">
              <w:rPr>
                <w:rFonts w:ascii="GHEA Grapalat" w:hAnsi="GHEA Grapalat"/>
                <w:szCs w:val="24"/>
              </w:rPr>
              <w:t>են</w:t>
            </w:r>
            <w:r w:rsidR="00775655">
              <w:rPr>
                <w:rFonts w:ascii="GHEA Grapalat" w:hAnsi="GHEA Grapalat"/>
                <w:szCs w:val="24"/>
              </w:rPr>
              <w:t xml:space="preserve"> </w:t>
            </w:r>
            <w:r w:rsidRPr="00F92967">
              <w:rPr>
                <w:rFonts w:ascii="GHEA Grapalat" w:hAnsi="GHEA Grapalat"/>
                <w:szCs w:val="24"/>
              </w:rPr>
              <w:t>տարբեր</w:t>
            </w:r>
            <w:r w:rsidR="00775655">
              <w:rPr>
                <w:rFonts w:ascii="GHEA Grapalat" w:hAnsi="GHEA Grapalat"/>
                <w:szCs w:val="24"/>
              </w:rPr>
              <w:t xml:space="preserve"> </w:t>
            </w:r>
            <w:r w:rsidRPr="00F92967">
              <w:rPr>
                <w:rFonts w:ascii="GHEA Grapalat" w:hAnsi="GHEA Grapalat"/>
                <w:szCs w:val="24"/>
              </w:rPr>
              <w:t>գերատեսչություններ և զբաղվածության</w:t>
            </w:r>
            <w:r w:rsidR="00775655">
              <w:rPr>
                <w:rFonts w:ascii="GHEA Grapalat" w:hAnsi="GHEA Grapalat"/>
                <w:szCs w:val="24"/>
              </w:rPr>
              <w:t xml:space="preserve"> </w:t>
            </w:r>
            <w:r w:rsidRPr="00F92967">
              <w:rPr>
                <w:rFonts w:ascii="GHEA Grapalat" w:hAnsi="GHEA Grapalat"/>
                <w:szCs w:val="24"/>
              </w:rPr>
              <w:t>տարածքային</w:t>
            </w:r>
            <w:r w:rsidR="00775655">
              <w:rPr>
                <w:rFonts w:ascii="GHEA Grapalat" w:hAnsi="GHEA Grapalat"/>
                <w:szCs w:val="24"/>
              </w:rPr>
              <w:t xml:space="preserve"> </w:t>
            </w:r>
            <w:r w:rsidRPr="00F92967">
              <w:rPr>
                <w:rFonts w:ascii="GHEA Grapalat" w:hAnsi="GHEA Grapalat"/>
                <w:szCs w:val="24"/>
              </w:rPr>
              <w:t>կենտրոններին</w:t>
            </w:r>
            <w:r w:rsidR="00775655">
              <w:rPr>
                <w:rFonts w:ascii="GHEA Grapalat" w:hAnsi="GHEA Grapalat"/>
                <w:szCs w:val="24"/>
              </w:rPr>
              <w:t xml:space="preserve"> </w:t>
            </w:r>
            <w:r w:rsidRPr="00F92967">
              <w:rPr>
                <w:rFonts w:ascii="GHEA Grapalat" w:hAnsi="GHEA Grapalat"/>
                <w:szCs w:val="24"/>
              </w:rPr>
              <w:t>ուղղված՝ ծրագրերի</w:t>
            </w:r>
            <w:r w:rsidR="00775655">
              <w:rPr>
                <w:rFonts w:ascii="GHEA Grapalat" w:hAnsi="GHEA Grapalat"/>
                <w:szCs w:val="24"/>
              </w:rPr>
              <w:t xml:space="preserve"> </w:t>
            </w:r>
            <w:r w:rsidRPr="00F92967">
              <w:rPr>
                <w:rFonts w:ascii="GHEA Grapalat" w:hAnsi="GHEA Grapalat"/>
                <w:szCs w:val="24"/>
              </w:rPr>
              <w:t>իրականացման</w:t>
            </w:r>
            <w:r w:rsidR="00775655">
              <w:rPr>
                <w:rFonts w:ascii="GHEA Grapalat" w:hAnsi="GHEA Grapalat"/>
                <w:szCs w:val="24"/>
              </w:rPr>
              <w:t xml:space="preserve"> </w:t>
            </w:r>
            <w:r w:rsidRPr="00F92967">
              <w:rPr>
                <w:rFonts w:ascii="GHEA Grapalat" w:hAnsi="GHEA Grapalat"/>
                <w:szCs w:val="24"/>
              </w:rPr>
              <w:t>առնչվող</w:t>
            </w:r>
            <w:r w:rsidR="00775655">
              <w:rPr>
                <w:rFonts w:ascii="GHEA Grapalat" w:hAnsi="GHEA Grapalat"/>
                <w:szCs w:val="24"/>
              </w:rPr>
              <w:t xml:space="preserve"> </w:t>
            </w:r>
            <w:r w:rsidRPr="00F92967">
              <w:rPr>
                <w:rFonts w:ascii="GHEA Grapalat" w:hAnsi="GHEA Grapalat"/>
                <w:szCs w:val="24"/>
              </w:rPr>
              <w:t>գրությունների</w:t>
            </w:r>
            <w:r w:rsidR="00775655">
              <w:rPr>
                <w:rFonts w:ascii="GHEA Grapalat" w:hAnsi="GHEA Grapalat"/>
                <w:szCs w:val="24"/>
              </w:rPr>
              <w:t xml:space="preserve"> </w:t>
            </w:r>
            <w:r w:rsidRPr="00F92967">
              <w:rPr>
                <w:rFonts w:ascii="GHEA Grapalat" w:hAnsi="GHEA Grapalat"/>
                <w:szCs w:val="24"/>
              </w:rPr>
              <w:t>նախագծեր</w:t>
            </w:r>
          </w:p>
          <w:p w:rsidR="00F92967" w:rsidRDefault="00F92967" w:rsidP="00775655">
            <w:pPr>
              <w:pStyle w:val="ListParagraph"/>
              <w:numPr>
                <w:ilvl w:val="0"/>
                <w:numId w:val="23"/>
              </w:numPr>
              <w:jc w:val="both"/>
              <w:rPr>
                <w:rFonts w:ascii="GHEA Grapalat" w:hAnsi="GHEA Grapalat"/>
                <w:szCs w:val="24"/>
              </w:rPr>
            </w:pPr>
            <w:r w:rsidRPr="00F92967">
              <w:rPr>
                <w:rFonts w:ascii="GHEA Grapalat" w:hAnsi="GHEA Grapalat"/>
                <w:szCs w:val="24"/>
              </w:rPr>
              <w:lastRenderedPageBreak/>
              <w:t>Գրավոր և հեռախոսազանգերի</w:t>
            </w:r>
            <w:r w:rsidR="00775655">
              <w:rPr>
                <w:rFonts w:ascii="GHEA Grapalat" w:hAnsi="GHEA Grapalat"/>
                <w:szCs w:val="24"/>
              </w:rPr>
              <w:t xml:space="preserve"> </w:t>
            </w:r>
            <w:r w:rsidRPr="00F92967">
              <w:rPr>
                <w:rFonts w:ascii="GHEA Grapalat" w:hAnsi="GHEA Grapalat"/>
                <w:szCs w:val="24"/>
              </w:rPr>
              <w:t>միջոցով</w:t>
            </w:r>
            <w:r w:rsidR="00775655">
              <w:rPr>
                <w:rFonts w:ascii="GHEA Grapalat" w:hAnsi="GHEA Grapalat"/>
                <w:szCs w:val="24"/>
              </w:rPr>
              <w:t xml:space="preserve"> </w:t>
            </w:r>
            <w:r w:rsidRPr="00F92967">
              <w:rPr>
                <w:rFonts w:ascii="GHEA Grapalat" w:hAnsi="GHEA Grapalat"/>
                <w:szCs w:val="24"/>
              </w:rPr>
              <w:t>տրամադրվել</w:t>
            </w:r>
            <w:r w:rsidR="00775655">
              <w:rPr>
                <w:rFonts w:ascii="GHEA Grapalat" w:hAnsi="GHEA Grapalat"/>
                <w:szCs w:val="24"/>
              </w:rPr>
              <w:t xml:space="preserve"> </w:t>
            </w:r>
            <w:r w:rsidRPr="00F92967">
              <w:rPr>
                <w:rFonts w:ascii="GHEA Grapalat" w:hAnsi="GHEA Grapalat"/>
                <w:szCs w:val="24"/>
              </w:rPr>
              <w:t>են</w:t>
            </w:r>
            <w:r w:rsidR="00775655">
              <w:rPr>
                <w:rFonts w:ascii="GHEA Grapalat" w:hAnsi="GHEA Grapalat"/>
                <w:szCs w:val="24"/>
              </w:rPr>
              <w:t xml:space="preserve"> </w:t>
            </w:r>
            <w:r w:rsidRPr="00F92967">
              <w:rPr>
                <w:rFonts w:ascii="GHEA Grapalat" w:hAnsi="GHEA Grapalat"/>
                <w:szCs w:val="24"/>
              </w:rPr>
              <w:t>պարզաբանումներ</w:t>
            </w:r>
            <w:r w:rsidR="00775655">
              <w:rPr>
                <w:rFonts w:ascii="GHEA Grapalat" w:hAnsi="GHEA Grapalat"/>
                <w:szCs w:val="24"/>
              </w:rPr>
              <w:t xml:space="preserve"> </w:t>
            </w:r>
            <w:r w:rsidRPr="00F92967">
              <w:rPr>
                <w:rFonts w:ascii="GHEA Grapalat" w:hAnsi="GHEA Grapalat"/>
                <w:szCs w:val="24"/>
              </w:rPr>
              <w:t>զբաղվածության</w:t>
            </w:r>
            <w:r w:rsidR="00775655">
              <w:rPr>
                <w:rFonts w:ascii="GHEA Grapalat" w:hAnsi="GHEA Grapalat"/>
                <w:szCs w:val="24"/>
              </w:rPr>
              <w:t xml:space="preserve"> </w:t>
            </w:r>
            <w:r w:rsidRPr="00F92967">
              <w:rPr>
                <w:rFonts w:ascii="GHEA Grapalat" w:hAnsi="GHEA Grapalat"/>
                <w:szCs w:val="24"/>
              </w:rPr>
              <w:t>տարածքային</w:t>
            </w:r>
            <w:r w:rsidR="00775655">
              <w:rPr>
                <w:rFonts w:ascii="GHEA Grapalat" w:hAnsi="GHEA Grapalat"/>
                <w:szCs w:val="24"/>
              </w:rPr>
              <w:t xml:space="preserve"> </w:t>
            </w:r>
            <w:r w:rsidRPr="00F92967">
              <w:rPr>
                <w:rFonts w:ascii="GHEA Grapalat" w:hAnsi="GHEA Grapalat"/>
                <w:szCs w:val="24"/>
              </w:rPr>
              <w:t>կենտրոններին</w:t>
            </w:r>
          </w:p>
          <w:p w:rsidR="00F92967" w:rsidRDefault="00F92967" w:rsidP="00775655">
            <w:pPr>
              <w:pStyle w:val="ListParagraph"/>
              <w:numPr>
                <w:ilvl w:val="0"/>
                <w:numId w:val="23"/>
              </w:numPr>
              <w:jc w:val="both"/>
              <w:rPr>
                <w:rFonts w:ascii="GHEA Grapalat" w:hAnsi="GHEA Grapalat"/>
                <w:szCs w:val="24"/>
              </w:rPr>
            </w:pPr>
            <w:r w:rsidRPr="00F92967">
              <w:rPr>
                <w:rFonts w:ascii="GHEA Grapalat" w:hAnsi="GHEA Grapalat"/>
                <w:szCs w:val="24"/>
              </w:rPr>
              <w:t>ՀՀ աշխատանքի և սոցիալական</w:t>
            </w:r>
            <w:r w:rsidR="00775655">
              <w:rPr>
                <w:rFonts w:ascii="GHEA Grapalat" w:hAnsi="GHEA Grapalat"/>
                <w:szCs w:val="24"/>
              </w:rPr>
              <w:t xml:space="preserve"> </w:t>
            </w:r>
            <w:r w:rsidRPr="00F92967">
              <w:rPr>
                <w:rFonts w:ascii="GHEA Grapalat" w:hAnsi="GHEA Grapalat"/>
                <w:szCs w:val="24"/>
              </w:rPr>
              <w:t>հարցերի</w:t>
            </w:r>
            <w:r w:rsidR="00775655">
              <w:rPr>
                <w:rFonts w:ascii="GHEA Grapalat" w:hAnsi="GHEA Grapalat"/>
                <w:szCs w:val="24"/>
              </w:rPr>
              <w:t xml:space="preserve"> </w:t>
            </w:r>
            <w:r w:rsidRPr="00F92967">
              <w:rPr>
                <w:rFonts w:ascii="GHEA Grapalat" w:hAnsi="GHEA Grapalat"/>
                <w:szCs w:val="24"/>
              </w:rPr>
              <w:t>նախարարի 2015 թվականի</w:t>
            </w:r>
            <w:r w:rsidR="00775655">
              <w:rPr>
                <w:rFonts w:ascii="GHEA Grapalat" w:hAnsi="GHEA Grapalat"/>
                <w:szCs w:val="24"/>
              </w:rPr>
              <w:t xml:space="preserve"> </w:t>
            </w:r>
            <w:r w:rsidRPr="00F92967">
              <w:rPr>
                <w:rFonts w:ascii="GHEA Grapalat" w:hAnsi="GHEA Grapalat"/>
                <w:szCs w:val="24"/>
              </w:rPr>
              <w:t>հոկտեմբերի 20-ի N 146-Ա/1 հրամանի</w:t>
            </w:r>
            <w:r w:rsidR="00775655">
              <w:rPr>
                <w:rFonts w:ascii="GHEA Grapalat" w:hAnsi="GHEA Grapalat"/>
                <w:szCs w:val="24"/>
              </w:rPr>
              <w:t xml:space="preserve"> </w:t>
            </w:r>
            <w:r w:rsidRPr="00F92967">
              <w:rPr>
                <w:rFonts w:ascii="GHEA Grapalat" w:hAnsi="GHEA Grapalat"/>
                <w:szCs w:val="24"/>
              </w:rPr>
              <w:t>կատարման</w:t>
            </w:r>
            <w:r w:rsidR="00775655">
              <w:rPr>
                <w:rFonts w:ascii="GHEA Grapalat" w:hAnsi="GHEA Grapalat"/>
                <w:szCs w:val="24"/>
              </w:rPr>
              <w:t xml:space="preserve"> </w:t>
            </w:r>
            <w:r w:rsidRPr="00F92967">
              <w:rPr>
                <w:rFonts w:ascii="GHEA Grapalat" w:hAnsi="GHEA Grapalat"/>
                <w:szCs w:val="24"/>
              </w:rPr>
              <w:t>նպատակով</w:t>
            </w:r>
            <w:r w:rsidR="00775655">
              <w:rPr>
                <w:rFonts w:ascii="GHEA Grapalat" w:hAnsi="GHEA Grapalat"/>
                <w:szCs w:val="24"/>
              </w:rPr>
              <w:t xml:space="preserve"> </w:t>
            </w:r>
            <w:r w:rsidRPr="00F92967">
              <w:rPr>
                <w:rFonts w:ascii="GHEA Grapalat" w:hAnsi="GHEA Grapalat"/>
                <w:szCs w:val="24"/>
              </w:rPr>
              <w:t>զբաղվածության</w:t>
            </w:r>
            <w:r w:rsidR="00775655">
              <w:rPr>
                <w:rFonts w:ascii="GHEA Grapalat" w:hAnsi="GHEA Grapalat"/>
                <w:szCs w:val="24"/>
              </w:rPr>
              <w:t xml:space="preserve"> </w:t>
            </w:r>
            <w:r w:rsidRPr="00F92967">
              <w:rPr>
                <w:rFonts w:ascii="GHEA Grapalat" w:hAnsi="GHEA Grapalat"/>
                <w:szCs w:val="24"/>
              </w:rPr>
              <w:t>պետական</w:t>
            </w:r>
            <w:r w:rsidR="00775655">
              <w:rPr>
                <w:rFonts w:ascii="GHEA Grapalat" w:hAnsi="GHEA Grapalat"/>
                <w:szCs w:val="24"/>
              </w:rPr>
              <w:t xml:space="preserve"> </w:t>
            </w:r>
            <w:r w:rsidRPr="00F92967">
              <w:rPr>
                <w:rFonts w:ascii="GHEA Grapalat" w:hAnsi="GHEA Grapalat"/>
                <w:szCs w:val="24"/>
              </w:rPr>
              <w:t>ծրագրերում</w:t>
            </w:r>
            <w:r w:rsidR="00775655">
              <w:rPr>
                <w:rFonts w:ascii="GHEA Grapalat" w:hAnsi="GHEA Grapalat"/>
                <w:szCs w:val="24"/>
              </w:rPr>
              <w:t xml:space="preserve"> </w:t>
            </w:r>
            <w:r w:rsidRPr="00F92967">
              <w:rPr>
                <w:rFonts w:ascii="GHEA Grapalat" w:hAnsi="GHEA Grapalat"/>
                <w:szCs w:val="24"/>
              </w:rPr>
              <w:t>ընդգրկված</w:t>
            </w:r>
            <w:r w:rsidR="00775655">
              <w:rPr>
                <w:rFonts w:ascii="GHEA Grapalat" w:hAnsi="GHEA Grapalat"/>
                <w:szCs w:val="24"/>
              </w:rPr>
              <w:t xml:space="preserve"> </w:t>
            </w:r>
            <w:r w:rsidRPr="00F92967">
              <w:rPr>
                <w:rFonts w:ascii="GHEA Grapalat" w:hAnsi="GHEA Grapalat"/>
                <w:szCs w:val="24"/>
              </w:rPr>
              <w:t>անձանց</w:t>
            </w:r>
            <w:r w:rsidR="00775655">
              <w:rPr>
                <w:rFonts w:ascii="GHEA Grapalat" w:hAnsi="GHEA Grapalat"/>
                <w:szCs w:val="24"/>
              </w:rPr>
              <w:t xml:space="preserve"> </w:t>
            </w:r>
            <w:r w:rsidRPr="00F92967">
              <w:rPr>
                <w:rFonts w:ascii="GHEA Grapalat" w:hAnsi="GHEA Grapalat"/>
                <w:szCs w:val="24"/>
              </w:rPr>
              <w:t>տվյալները</w:t>
            </w:r>
            <w:r w:rsidR="00775655">
              <w:rPr>
                <w:rFonts w:ascii="GHEA Grapalat" w:hAnsi="GHEA Grapalat"/>
                <w:szCs w:val="24"/>
              </w:rPr>
              <w:t xml:space="preserve"> </w:t>
            </w:r>
            <w:r w:rsidRPr="00F92967">
              <w:rPr>
                <w:rFonts w:ascii="GHEA Grapalat" w:hAnsi="GHEA Grapalat"/>
                <w:szCs w:val="24"/>
              </w:rPr>
              <w:t>համադրելու</w:t>
            </w:r>
            <w:r w:rsidR="00775655">
              <w:rPr>
                <w:rFonts w:ascii="GHEA Grapalat" w:hAnsi="GHEA Grapalat"/>
                <w:szCs w:val="24"/>
              </w:rPr>
              <w:t xml:space="preserve"> </w:t>
            </w:r>
            <w:r w:rsidRPr="00F92967">
              <w:rPr>
                <w:rFonts w:ascii="GHEA Grapalat" w:hAnsi="GHEA Grapalat"/>
                <w:szCs w:val="24"/>
              </w:rPr>
              <w:t>վերաբերյալ</w:t>
            </w:r>
            <w:r w:rsidR="00775655">
              <w:rPr>
                <w:rFonts w:ascii="GHEA Grapalat" w:hAnsi="GHEA Grapalat"/>
                <w:szCs w:val="24"/>
              </w:rPr>
              <w:t xml:space="preserve"> </w:t>
            </w:r>
            <w:r w:rsidRPr="00F92967">
              <w:rPr>
                <w:rFonts w:ascii="GHEA Grapalat" w:hAnsi="GHEA Grapalat"/>
                <w:szCs w:val="24"/>
              </w:rPr>
              <w:t>գրություն Նորք սոցիալական</w:t>
            </w:r>
            <w:r w:rsidR="00775655">
              <w:rPr>
                <w:rFonts w:ascii="GHEA Grapalat" w:hAnsi="GHEA Grapalat"/>
                <w:szCs w:val="24"/>
              </w:rPr>
              <w:t xml:space="preserve"> </w:t>
            </w:r>
            <w:r w:rsidRPr="00F92967">
              <w:rPr>
                <w:rFonts w:ascii="GHEA Grapalat" w:hAnsi="GHEA Grapalat"/>
                <w:szCs w:val="24"/>
              </w:rPr>
              <w:t>ծառայությունների</w:t>
            </w:r>
            <w:r w:rsidR="00775655">
              <w:rPr>
                <w:rFonts w:ascii="GHEA Grapalat" w:hAnsi="GHEA Grapalat"/>
                <w:szCs w:val="24"/>
              </w:rPr>
              <w:t xml:space="preserve"> </w:t>
            </w:r>
            <w:r w:rsidRPr="00F92967">
              <w:rPr>
                <w:rFonts w:ascii="GHEA Grapalat" w:hAnsi="GHEA Grapalat"/>
                <w:szCs w:val="24"/>
              </w:rPr>
              <w:t>տեխնոլոգիական և իրազեկման</w:t>
            </w:r>
            <w:r w:rsidR="00775655">
              <w:rPr>
                <w:rFonts w:ascii="GHEA Grapalat" w:hAnsi="GHEA Grapalat"/>
                <w:szCs w:val="24"/>
              </w:rPr>
              <w:t xml:space="preserve"> </w:t>
            </w:r>
            <w:r w:rsidRPr="00F92967">
              <w:rPr>
                <w:rFonts w:ascii="GHEA Grapalat" w:hAnsi="GHEA Grapalat"/>
                <w:szCs w:val="24"/>
              </w:rPr>
              <w:t>կենտրոն հիմնադրամ</w:t>
            </w:r>
          </w:p>
          <w:p w:rsidR="00F92967" w:rsidRDefault="00F92967" w:rsidP="00775655">
            <w:pPr>
              <w:pStyle w:val="ListParagraph"/>
              <w:numPr>
                <w:ilvl w:val="0"/>
                <w:numId w:val="23"/>
              </w:numPr>
              <w:jc w:val="both"/>
              <w:rPr>
                <w:rFonts w:ascii="GHEA Grapalat" w:hAnsi="GHEA Grapalat"/>
                <w:szCs w:val="24"/>
              </w:rPr>
            </w:pPr>
            <w:r w:rsidRPr="00F92967">
              <w:rPr>
                <w:rFonts w:ascii="GHEA Grapalat" w:hAnsi="GHEA Grapalat"/>
                <w:szCs w:val="24"/>
              </w:rPr>
              <w:t>Հանձնարարական՝ զբաղվածության</w:t>
            </w:r>
            <w:r w:rsidR="00775655">
              <w:rPr>
                <w:rFonts w:ascii="GHEA Grapalat" w:hAnsi="GHEA Grapalat"/>
                <w:szCs w:val="24"/>
              </w:rPr>
              <w:t xml:space="preserve"> </w:t>
            </w:r>
            <w:r w:rsidRPr="00F92967">
              <w:rPr>
                <w:rFonts w:ascii="GHEA Grapalat" w:hAnsi="GHEA Grapalat"/>
                <w:szCs w:val="24"/>
              </w:rPr>
              <w:t>կարգավորման 2020 թվականի</w:t>
            </w:r>
            <w:r w:rsidR="00775655">
              <w:rPr>
                <w:rFonts w:ascii="GHEA Grapalat" w:hAnsi="GHEA Grapalat"/>
                <w:szCs w:val="24"/>
              </w:rPr>
              <w:t xml:space="preserve"> </w:t>
            </w:r>
            <w:r w:rsidRPr="00F92967">
              <w:rPr>
                <w:rFonts w:ascii="GHEA Grapalat" w:hAnsi="GHEA Grapalat"/>
                <w:szCs w:val="24"/>
              </w:rPr>
              <w:t>պետական</w:t>
            </w:r>
            <w:r w:rsidR="00775655">
              <w:rPr>
                <w:rFonts w:ascii="GHEA Grapalat" w:hAnsi="GHEA Grapalat"/>
                <w:szCs w:val="24"/>
              </w:rPr>
              <w:t xml:space="preserve"> </w:t>
            </w:r>
            <w:r w:rsidRPr="00F92967">
              <w:rPr>
                <w:rFonts w:ascii="GHEA Grapalat" w:hAnsi="GHEA Grapalat"/>
                <w:szCs w:val="24"/>
              </w:rPr>
              <w:t>ծրագրով</w:t>
            </w:r>
            <w:r w:rsidR="00775655">
              <w:rPr>
                <w:rFonts w:ascii="GHEA Grapalat" w:hAnsi="GHEA Grapalat"/>
                <w:szCs w:val="24"/>
              </w:rPr>
              <w:t xml:space="preserve"> </w:t>
            </w:r>
            <w:r w:rsidRPr="00F92967">
              <w:rPr>
                <w:rFonts w:ascii="GHEA Grapalat" w:hAnsi="GHEA Grapalat"/>
                <w:szCs w:val="24"/>
              </w:rPr>
              <w:t>նախատեսված</w:t>
            </w:r>
            <w:r w:rsidR="00775655">
              <w:rPr>
                <w:rFonts w:ascii="GHEA Grapalat" w:hAnsi="GHEA Grapalat"/>
                <w:szCs w:val="24"/>
              </w:rPr>
              <w:t xml:space="preserve"> </w:t>
            </w:r>
            <w:r w:rsidRPr="00F92967">
              <w:rPr>
                <w:rFonts w:ascii="GHEA Grapalat" w:hAnsi="GHEA Grapalat"/>
                <w:szCs w:val="24"/>
              </w:rPr>
              <w:t>զբաղվածության</w:t>
            </w:r>
            <w:r w:rsidR="00775655">
              <w:rPr>
                <w:rFonts w:ascii="GHEA Grapalat" w:hAnsi="GHEA Grapalat"/>
                <w:szCs w:val="24"/>
              </w:rPr>
              <w:t xml:space="preserve"> </w:t>
            </w:r>
            <w:r w:rsidRPr="00F92967">
              <w:rPr>
                <w:rFonts w:ascii="GHEA Grapalat" w:hAnsi="GHEA Grapalat"/>
                <w:szCs w:val="24"/>
              </w:rPr>
              <w:t>տարածքային</w:t>
            </w:r>
            <w:r w:rsidR="00775655">
              <w:rPr>
                <w:rFonts w:ascii="GHEA Grapalat" w:hAnsi="GHEA Grapalat"/>
                <w:szCs w:val="24"/>
              </w:rPr>
              <w:t xml:space="preserve"> </w:t>
            </w:r>
            <w:r w:rsidRPr="00F92967">
              <w:rPr>
                <w:rFonts w:ascii="GHEA Grapalat" w:hAnsi="GHEA Grapalat"/>
                <w:szCs w:val="24"/>
              </w:rPr>
              <w:t>կենտրոնի</w:t>
            </w:r>
            <w:r w:rsidR="00775655">
              <w:rPr>
                <w:rFonts w:ascii="GHEA Grapalat" w:hAnsi="GHEA Grapalat"/>
                <w:szCs w:val="24"/>
              </w:rPr>
              <w:t xml:space="preserve"> </w:t>
            </w:r>
            <w:r w:rsidRPr="00F92967">
              <w:rPr>
                <w:rFonts w:ascii="GHEA Grapalat" w:hAnsi="GHEA Grapalat"/>
                <w:szCs w:val="24"/>
              </w:rPr>
              <w:t>միջնորդությամբ (առանց</w:t>
            </w:r>
            <w:r w:rsidR="00775655">
              <w:rPr>
                <w:rFonts w:ascii="GHEA Grapalat" w:hAnsi="GHEA Grapalat"/>
                <w:szCs w:val="24"/>
              </w:rPr>
              <w:t xml:space="preserve"> </w:t>
            </w:r>
            <w:r w:rsidRPr="00F92967">
              <w:rPr>
                <w:rFonts w:ascii="GHEA Grapalat" w:hAnsi="GHEA Grapalat"/>
                <w:szCs w:val="24"/>
              </w:rPr>
              <w:t>ծրագրերի) աշխատանքի</w:t>
            </w:r>
            <w:r w:rsidR="00775655">
              <w:rPr>
                <w:rFonts w:ascii="GHEA Grapalat" w:hAnsi="GHEA Grapalat"/>
                <w:szCs w:val="24"/>
              </w:rPr>
              <w:t xml:space="preserve"> </w:t>
            </w:r>
            <w:r w:rsidRPr="00F92967">
              <w:rPr>
                <w:rFonts w:ascii="GHEA Grapalat" w:hAnsi="GHEA Grapalat"/>
                <w:szCs w:val="24"/>
              </w:rPr>
              <w:t>տեղավորվածների</w:t>
            </w:r>
            <w:r w:rsidR="00775655">
              <w:rPr>
                <w:rFonts w:ascii="GHEA Grapalat" w:hAnsi="GHEA Grapalat"/>
                <w:szCs w:val="24"/>
              </w:rPr>
              <w:t xml:space="preserve"> </w:t>
            </w:r>
            <w:r w:rsidRPr="00F92967">
              <w:rPr>
                <w:rFonts w:ascii="GHEA Grapalat" w:hAnsi="GHEA Grapalat"/>
                <w:szCs w:val="24"/>
              </w:rPr>
              <w:t>վերաբերյալ</w:t>
            </w:r>
            <w:r w:rsidR="00775655">
              <w:rPr>
                <w:rFonts w:ascii="GHEA Grapalat" w:hAnsi="GHEA Grapalat"/>
                <w:szCs w:val="24"/>
              </w:rPr>
              <w:t xml:space="preserve"> </w:t>
            </w:r>
            <w:r w:rsidRPr="00F92967">
              <w:rPr>
                <w:rFonts w:ascii="GHEA Grapalat" w:hAnsi="GHEA Grapalat"/>
                <w:szCs w:val="24"/>
              </w:rPr>
              <w:t>(01.</w:t>
            </w:r>
            <w:r w:rsidRPr="00F92967">
              <w:rPr>
                <w:rFonts w:ascii="GHEA Grapalat" w:hAnsi="GHEA Grapalat"/>
                <w:szCs w:val="24"/>
                <w:lang w:val="hy-AM"/>
              </w:rPr>
              <w:t>1</w:t>
            </w:r>
            <w:r w:rsidRPr="00F92967">
              <w:rPr>
                <w:rFonts w:ascii="GHEA Grapalat" w:hAnsi="GHEA Grapalat"/>
                <w:szCs w:val="24"/>
              </w:rPr>
              <w:t>0.2020թ. դրությամբ)</w:t>
            </w:r>
          </w:p>
          <w:p w:rsidR="00F92967" w:rsidRPr="00775655" w:rsidRDefault="00775655" w:rsidP="00775655">
            <w:pPr>
              <w:pStyle w:val="ListParagraph"/>
              <w:numPr>
                <w:ilvl w:val="0"/>
                <w:numId w:val="23"/>
              </w:numPr>
              <w:jc w:val="both"/>
              <w:rPr>
                <w:rFonts w:ascii="GHEA Grapalat" w:hAnsi="GHEA Grapalat"/>
                <w:szCs w:val="24"/>
              </w:rPr>
            </w:pPr>
            <w:bookmarkStart w:id="20" w:name="OLE_LINK202"/>
            <w:bookmarkStart w:id="21" w:name="OLE_LINK203"/>
            <w:bookmarkStart w:id="22" w:name="OLE_LINK204"/>
            <w:r w:rsidRPr="00F92967">
              <w:rPr>
                <w:rFonts w:ascii="GHEA Grapalat" w:hAnsi="GHEA Grapalat"/>
                <w:bCs/>
                <w:iCs/>
                <w:szCs w:val="24"/>
              </w:rPr>
              <w:t>ԶՏԿ</w:t>
            </w:r>
            <w:r>
              <w:rPr>
                <w:rFonts w:ascii="GHEA Grapalat" w:hAnsi="GHEA Grapalat"/>
                <w:bCs/>
                <w:iCs/>
                <w:szCs w:val="24"/>
                <w:lang w:val="hy-AM"/>
              </w:rPr>
              <w:t>-ին տրամադրվել է</w:t>
            </w:r>
            <w:r w:rsidRPr="00F92967">
              <w:rPr>
                <w:rFonts w:ascii="GHEA Grapalat" w:hAnsi="GHEA Grapalat"/>
                <w:bCs/>
                <w:iCs/>
                <w:szCs w:val="24"/>
              </w:rPr>
              <w:t xml:space="preserve"> </w:t>
            </w:r>
            <w:r w:rsidR="00F92967" w:rsidRPr="00F92967">
              <w:rPr>
                <w:rFonts w:ascii="GHEA Grapalat" w:hAnsi="GHEA Grapalat"/>
                <w:bCs/>
                <w:iCs/>
                <w:szCs w:val="24"/>
              </w:rPr>
              <w:t>Սեզոնային</w:t>
            </w:r>
            <w:r>
              <w:rPr>
                <w:rFonts w:ascii="GHEA Grapalat" w:hAnsi="GHEA Grapalat"/>
                <w:bCs/>
                <w:iCs/>
                <w:szCs w:val="24"/>
              </w:rPr>
              <w:t xml:space="preserve"> </w:t>
            </w:r>
            <w:r w:rsidR="00F92967" w:rsidRPr="00F92967">
              <w:rPr>
                <w:rFonts w:ascii="GHEA Grapalat" w:hAnsi="GHEA Grapalat"/>
                <w:bCs/>
                <w:iCs/>
                <w:szCs w:val="24"/>
              </w:rPr>
              <w:t>զբաղվածության</w:t>
            </w:r>
            <w:r>
              <w:rPr>
                <w:rFonts w:ascii="GHEA Grapalat" w:hAnsi="GHEA Grapalat"/>
                <w:bCs/>
                <w:iCs/>
                <w:szCs w:val="24"/>
              </w:rPr>
              <w:t xml:space="preserve"> </w:t>
            </w:r>
            <w:r w:rsidR="00F92967" w:rsidRPr="00F92967">
              <w:rPr>
                <w:rFonts w:ascii="GHEA Grapalat" w:hAnsi="GHEA Grapalat"/>
                <w:bCs/>
                <w:iCs/>
                <w:szCs w:val="24"/>
              </w:rPr>
              <w:t>խթանման</w:t>
            </w:r>
            <w:r>
              <w:rPr>
                <w:rFonts w:ascii="GHEA Grapalat" w:hAnsi="GHEA Grapalat"/>
                <w:bCs/>
                <w:iCs/>
                <w:szCs w:val="24"/>
              </w:rPr>
              <w:t xml:space="preserve"> </w:t>
            </w:r>
            <w:r w:rsidR="00F92967" w:rsidRPr="00F92967">
              <w:rPr>
                <w:rFonts w:ascii="GHEA Grapalat" w:hAnsi="GHEA Grapalat"/>
                <w:bCs/>
                <w:iCs/>
                <w:szCs w:val="24"/>
              </w:rPr>
              <w:t>միջոցով</w:t>
            </w:r>
            <w:r>
              <w:rPr>
                <w:rFonts w:ascii="GHEA Grapalat" w:hAnsi="GHEA Grapalat"/>
                <w:bCs/>
                <w:iCs/>
                <w:szCs w:val="24"/>
              </w:rPr>
              <w:t xml:space="preserve"> </w:t>
            </w:r>
            <w:r w:rsidR="00F92967" w:rsidRPr="00F92967">
              <w:rPr>
                <w:rFonts w:ascii="GHEA Grapalat" w:hAnsi="GHEA Grapalat"/>
                <w:bCs/>
                <w:iCs/>
                <w:szCs w:val="24"/>
              </w:rPr>
              <w:t>գյուղացիական</w:t>
            </w:r>
            <w:r>
              <w:rPr>
                <w:rFonts w:ascii="GHEA Grapalat" w:hAnsi="GHEA Grapalat"/>
                <w:bCs/>
                <w:iCs/>
                <w:szCs w:val="24"/>
              </w:rPr>
              <w:t xml:space="preserve"> </w:t>
            </w:r>
            <w:r w:rsidR="00F92967" w:rsidRPr="00F92967">
              <w:rPr>
                <w:rFonts w:ascii="GHEA Grapalat" w:hAnsi="GHEA Grapalat"/>
                <w:bCs/>
                <w:iCs/>
                <w:szCs w:val="24"/>
              </w:rPr>
              <w:t>տնտեսությանն</w:t>
            </w:r>
            <w:r>
              <w:rPr>
                <w:rFonts w:ascii="GHEA Grapalat" w:hAnsi="GHEA Grapalat"/>
                <w:bCs/>
                <w:iCs/>
                <w:szCs w:val="24"/>
              </w:rPr>
              <w:t xml:space="preserve"> </w:t>
            </w:r>
            <w:r w:rsidR="00F92967" w:rsidRPr="00F92967">
              <w:rPr>
                <w:rFonts w:ascii="GHEA Grapalat" w:hAnsi="GHEA Grapalat"/>
                <w:bCs/>
                <w:iCs/>
                <w:szCs w:val="24"/>
              </w:rPr>
              <w:t>աջակցության</w:t>
            </w:r>
            <w:r>
              <w:rPr>
                <w:rFonts w:ascii="GHEA Grapalat" w:hAnsi="GHEA Grapalat"/>
                <w:bCs/>
                <w:iCs/>
                <w:szCs w:val="24"/>
              </w:rPr>
              <w:t xml:space="preserve"> </w:t>
            </w:r>
            <w:r w:rsidR="00F92967" w:rsidRPr="00F92967">
              <w:rPr>
                <w:rFonts w:ascii="GHEA Grapalat" w:hAnsi="GHEA Grapalat"/>
                <w:bCs/>
                <w:iCs/>
                <w:szCs w:val="24"/>
              </w:rPr>
              <w:t>տրամադրման ծրագրի</w:t>
            </w:r>
            <w:r>
              <w:rPr>
                <w:rFonts w:ascii="GHEA Grapalat" w:hAnsi="GHEA Grapalat"/>
                <w:bCs/>
                <w:iCs/>
                <w:szCs w:val="24"/>
              </w:rPr>
              <w:t xml:space="preserve"> </w:t>
            </w:r>
            <w:r w:rsidR="00F92967" w:rsidRPr="00F92967">
              <w:rPr>
                <w:rFonts w:ascii="GHEA Grapalat" w:hAnsi="GHEA Grapalat"/>
                <w:bCs/>
                <w:iCs/>
                <w:szCs w:val="24"/>
              </w:rPr>
              <w:t>շրջանակներում</w:t>
            </w:r>
            <w:bookmarkEnd w:id="20"/>
            <w:bookmarkEnd w:id="21"/>
            <w:bookmarkEnd w:id="22"/>
            <w:r>
              <w:rPr>
                <w:rFonts w:ascii="GHEA Grapalat" w:hAnsi="GHEA Grapalat"/>
                <w:bCs/>
                <w:iCs/>
                <w:szCs w:val="24"/>
              </w:rPr>
              <w:t xml:space="preserve"> </w:t>
            </w:r>
            <w:r w:rsidR="00F92967" w:rsidRPr="00F92967">
              <w:rPr>
                <w:rFonts w:ascii="GHEA Grapalat" w:hAnsi="GHEA Grapalat"/>
                <w:bCs/>
                <w:iCs/>
                <w:szCs w:val="24"/>
              </w:rPr>
              <w:t>մարզպետարաններից</w:t>
            </w:r>
            <w:r>
              <w:rPr>
                <w:rFonts w:ascii="GHEA Grapalat" w:hAnsi="GHEA Grapalat"/>
                <w:bCs/>
                <w:iCs/>
                <w:szCs w:val="24"/>
              </w:rPr>
              <w:t xml:space="preserve"> </w:t>
            </w:r>
            <w:r w:rsidR="00F92967" w:rsidRPr="00F92967">
              <w:rPr>
                <w:rFonts w:ascii="GHEA Grapalat" w:hAnsi="GHEA Grapalat"/>
                <w:bCs/>
                <w:iCs/>
                <w:szCs w:val="24"/>
              </w:rPr>
              <w:t>ստացված</w:t>
            </w:r>
            <w:r>
              <w:rPr>
                <w:rFonts w:ascii="GHEA Grapalat" w:hAnsi="GHEA Grapalat"/>
                <w:bCs/>
                <w:iCs/>
                <w:szCs w:val="24"/>
              </w:rPr>
              <w:t xml:space="preserve"> </w:t>
            </w:r>
            <w:r w:rsidR="00F92967" w:rsidRPr="00F92967">
              <w:rPr>
                <w:rFonts w:ascii="GHEA Grapalat" w:hAnsi="GHEA Grapalat"/>
                <w:bCs/>
                <w:iCs/>
                <w:szCs w:val="24"/>
              </w:rPr>
              <w:t>լրացուցիչ</w:t>
            </w:r>
            <w:r>
              <w:rPr>
                <w:rFonts w:ascii="GHEA Grapalat" w:hAnsi="GHEA Grapalat"/>
                <w:bCs/>
                <w:iCs/>
                <w:szCs w:val="24"/>
              </w:rPr>
              <w:t xml:space="preserve"> </w:t>
            </w:r>
            <w:r w:rsidR="00F92967" w:rsidRPr="00F92967">
              <w:rPr>
                <w:rFonts w:ascii="GHEA Grapalat" w:hAnsi="GHEA Grapalat"/>
                <w:bCs/>
                <w:iCs/>
                <w:szCs w:val="24"/>
              </w:rPr>
              <w:t>ցուցակներ</w:t>
            </w:r>
            <w:r>
              <w:rPr>
                <w:rFonts w:ascii="GHEA Grapalat" w:hAnsi="GHEA Grapalat"/>
                <w:bCs/>
                <w:iCs/>
                <w:szCs w:val="24"/>
                <w:lang w:val="hy-AM"/>
              </w:rPr>
              <w:t>ը</w:t>
            </w:r>
          </w:p>
          <w:p w:rsidR="00775655" w:rsidRPr="00775655" w:rsidRDefault="00775655" w:rsidP="00775655">
            <w:pPr>
              <w:pStyle w:val="ListParagraph"/>
              <w:numPr>
                <w:ilvl w:val="0"/>
                <w:numId w:val="23"/>
              </w:numPr>
              <w:jc w:val="both"/>
              <w:rPr>
                <w:rFonts w:ascii="GHEA Grapalat" w:hAnsi="GHEA Grapalat"/>
                <w:szCs w:val="24"/>
              </w:rPr>
            </w:pPr>
            <w:r w:rsidRPr="00F92967">
              <w:rPr>
                <w:rFonts w:ascii="GHEA Grapalat" w:hAnsi="GHEA Grapalat"/>
                <w:bCs/>
                <w:iCs/>
                <w:szCs w:val="24"/>
                <w:lang w:val="hy-AM"/>
              </w:rPr>
              <w:t>Յուրաքանչյուր շաբաթ ՀՀԱՍՀՆ</w:t>
            </w:r>
            <w:r>
              <w:rPr>
                <w:rFonts w:ascii="GHEA Grapalat" w:hAnsi="GHEA Grapalat"/>
                <w:bCs/>
                <w:iCs/>
                <w:szCs w:val="24"/>
                <w:lang w:val="hy-AM"/>
              </w:rPr>
              <w:t xml:space="preserve"> է ներկայացվել</w:t>
            </w:r>
            <w:r w:rsidRPr="00F92967">
              <w:rPr>
                <w:rFonts w:ascii="GHEA Grapalat" w:hAnsi="GHEA Grapalat"/>
                <w:bCs/>
                <w:iCs/>
                <w:szCs w:val="24"/>
                <w:lang w:val="hy-AM"/>
              </w:rPr>
              <w:t xml:space="preserve"> Սեզոնային զբաղվածության խթանման միջոցով գյուղացիական տնտեսությանն աջակցության տրամադրման ծրագրի իրականացման վերաբերյալ տեղեկանք </w:t>
            </w:r>
          </w:p>
          <w:p w:rsidR="00775655" w:rsidRPr="00775655" w:rsidRDefault="00775655" w:rsidP="00775655">
            <w:pPr>
              <w:pStyle w:val="ListParagraph"/>
              <w:numPr>
                <w:ilvl w:val="0"/>
                <w:numId w:val="23"/>
              </w:numPr>
              <w:jc w:val="both"/>
              <w:rPr>
                <w:rFonts w:ascii="GHEA Grapalat" w:hAnsi="GHEA Grapalat"/>
                <w:szCs w:val="24"/>
              </w:rPr>
            </w:pPr>
            <w:r w:rsidRPr="00F92967">
              <w:rPr>
                <w:rFonts w:ascii="GHEA Grapalat" w:hAnsi="GHEA Grapalat"/>
                <w:bCs/>
                <w:iCs/>
                <w:szCs w:val="24"/>
              </w:rPr>
              <w:t>ՀՀ կառավարության 2014թ. ապրիլի 17-ի N 534-Ն որոշման</w:t>
            </w:r>
            <w:r>
              <w:rPr>
                <w:rFonts w:ascii="GHEA Grapalat" w:hAnsi="GHEA Grapalat"/>
                <w:bCs/>
                <w:iCs/>
                <w:szCs w:val="24"/>
                <w:lang w:val="hy-AM"/>
              </w:rPr>
              <w:t xml:space="preserve"> </w:t>
            </w:r>
            <w:r w:rsidRPr="00F92967">
              <w:rPr>
                <w:rFonts w:ascii="GHEA Grapalat" w:hAnsi="GHEA Grapalat"/>
                <w:bCs/>
                <w:iCs/>
                <w:szCs w:val="24"/>
              </w:rPr>
              <w:t>մեջ</w:t>
            </w:r>
            <w:r>
              <w:rPr>
                <w:rFonts w:ascii="GHEA Grapalat" w:hAnsi="GHEA Grapalat"/>
                <w:bCs/>
                <w:iCs/>
                <w:szCs w:val="24"/>
                <w:lang w:val="hy-AM"/>
              </w:rPr>
              <w:t xml:space="preserve"> </w:t>
            </w:r>
            <w:r w:rsidRPr="00F92967">
              <w:rPr>
                <w:rFonts w:ascii="GHEA Grapalat" w:hAnsi="GHEA Grapalat"/>
                <w:bCs/>
                <w:iCs/>
                <w:szCs w:val="24"/>
              </w:rPr>
              <w:t>փոփոխություններ և լրացումներ</w:t>
            </w:r>
            <w:r>
              <w:rPr>
                <w:rFonts w:ascii="GHEA Grapalat" w:hAnsi="GHEA Grapalat"/>
                <w:bCs/>
                <w:iCs/>
                <w:szCs w:val="24"/>
                <w:lang w:val="hy-AM"/>
              </w:rPr>
              <w:t xml:space="preserve"> </w:t>
            </w:r>
            <w:r w:rsidRPr="00F92967">
              <w:rPr>
                <w:rFonts w:ascii="GHEA Grapalat" w:hAnsi="GHEA Grapalat"/>
                <w:bCs/>
                <w:iCs/>
                <w:szCs w:val="24"/>
              </w:rPr>
              <w:t>կատարելու</w:t>
            </w:r>
            <w:r>
              <w:rPr>
                <w:rFonts w:ascii="GHEA Grapalat" w:hAnsi="GHEA Grapalat"/>
                <w:bCs/>
                <w:iCs/>
                <w:szCs w:val="24"/>
                <w:lang w:val="hy-AM"/>
              </w:rPr>
              <w:t xml:space="preserve"> </w:t>
            </w:r>
            <w:r w:rsidRPr="00F92967">
              <w:rPr>
                <w:rFonts w:ascii="GHEA Grapalat" w:hAnsi="GHEA Grapalat"/>
                <w:bCs/>
                <w:iCs/>
                <w:szCs w:val="24"/>
              </w:rPr>
              <w:t xml:space="preserve">մասին </w:t>
            </w:r>
            <w:r>
              <w:rPr>
                <w:rFonts w:ascii="GHEA Grapalat" w:hAnsi="GHEA Grapalat"/>
                <w:bCs/>
                <w:iCs/>
                <w:szCs w:val="24"/>
              </w:rPr>
              <w:t>(</w:t>
            </w:r>
            <w:r>
              <w:rPr>
                <w:rFonts w:ascii="GHEA Grapalat" w:hAnsi="GHEA Grapalat"/>
                <w:bCs/>
                <w:iCs/>
                <w:szCs w:val="24"/>
                <w:lang w:val="hy-AM"/>
              </w:rPr>
              <w:t>ԶՏԿ</w:t>
            </w:r>
            <w:r>
              <w:rPr>
                <w:rFonts w:ascii="GHEA Grapalat" w:hAnsi="GHEA Grapalat"/>
                <w:bCs/>
                <w:iCs/>
                <w:szCs w:val="24"/>
              </w:rPr>
              <w:t>)</w:t>
            </w:r>
          </w:p>
          <w:p w:rsidR="00775655" w:rsidRPr="00775655" w:rsidRDefault="00775655" w:rsidP="00775655">
            <w:pPr>
              <w:pStyle w:val="ListParagraph"/>
              <w:numPr>
                <w:ilvl w:val="0"/>
                <w:numId w:val="23"/>
              </w:numPr>
              <w:jc w:val="both"/>
              <w:rPr>
                <w:rFonts w:ascii="GHEA Grapalat" w:hAnsi="GHEA Grapalat"/>
                <w:szCs w:val="24"/>
              </w:rPr>
            </w:pPr>
            <w:r w:rsidRPr="00F92967">
              <w:rPr>
                <w:rFonts w:ascii="GHEA Grapalat" w:hAnsi="GHEA Grapalat"/>
                <w:bCs/>
                <w:iCs/>
                <w:szCs w:val="24"/>
              </w:rPr>
              <w:t>Երևանի</w:t>
            </w:r>
            <w:r>
              <w:rPr>
                <w:rFonts w:ascii="GHEA Grapalat" w:hAnsi="GHEA Grapalat"/>
                <w:bCs/>
                <w:iCs/>
                <w:szCs w:val="24"/>
                <w:lang w:val="hy-AM"/>
              </w:rPr>
              <w:t xml:space="preserve"> </w:t>
            </w:r>
            <w:r w:rsidRPr="00F92967">
              <w:rPr>
                <w:rFonts w:ascii="GHEA Grapalat" w:hAnsi="GHEA Grapalat"/>
                <w:bCs/>
                <w:iCs/>
                <w:szCs w:val="24"/>
              </w:rPr>
              <w:t>զարդակիրառական</w:t>
            </w:r>
            <w:r>
              <w:rPr>
                <w:rFonts w:ascii="GHEA Grapalat" w:hAnsi="GHEA Grapalat"/>
                <w:bCs/>
                <w:iCs/>
                <w:szCs w:val="24"/>
                <w:lang w:val="hy-AM"/>
              </w:rPr>
              <w:t xml:space="preserve"> </w:t>
            </w:r>
            <w:r w:rsidRPr="00F92967">
              <w:rPr>
                <w:rFonts w:ascii="GHEA Grapalat" w:hAnsi="GHEA Grapalat"/>
                <w:bCs/>
                <w:iCs/>
                <w:szCs w:val="24"/>
              </w:rPr>
              <w:t>արվեստի</w:t>
            </w:r>
            <w:r>
              <w:rPr>
                <w:rFonts w:ascii="GHEA Grapalat" w:hAnsi="GHEA Grapalat"/>
                <w:bCs/>
                <w:iCs/>
                <w:szCs w:val="24"/>
                <w:lang w:val="hy-AM"/>
              </w:rPr>
              <w:t xml:space="preserve"> </w:t>
            </w:r>
            <w:r w:rsidRPr="00F92967">
              <w:rPr>
                <w:rFonts w:ascii="GHEA Grapalat" w:hAnsi="GHEA Grapalat"/>
                <w:bCs/>
                <w:iCs/>
                <w:szCs w:val="24"/>
              </w:rPr>
              <w:t>արհեստագործական</w:t>
            </w:r>
            <w:r>
              <w:rPr>
                <w:rFonts w:ascii="GHEA Grapalat" w:hAnsi="GHEA Grapalat"/>
                <w:bCs/>
                <w:iCs/>
                <w:szCs w:val="24"/>
                <w:lang w:val="hy-AM"/>
              </w:rPr>
              <w:t xml:space="preserve"> </w:t>
            </w:r>
            <w:r w:rsidRPr="00F92967">
              <w:rPr>
                <w:rFonts w:ascii="GHEA Grapalat" w:hAnsi="GHEA Grapalat"/>
                <w:bCs/>
                <w:iCs/>
                <w:szCs w:val="24"/>
              </w:rPr>
              <w:t>ուսումնարանի</w:t>
            </w:r>
            <w:r>
              <w:rPr>
                <w:rFonts w:ascii="GHEA Grapalat" w:hAnsi="GHEA Grapalat"/>
                <w:bCs/>
                <w:iCs/>
                <w:szCs w:val="24"/>
                <w:lang w:val="hy-AM"/>
              </w:rPr>
              <w:t xml:space="preserve"> </w:t>
            </w:r>
            <w:r w:rsidRPr="00F92967">
              <w:rPr>
                <w:rFonts w:ascii="GHEA Grapalat" w:hAnsi="GHEA Grapalat"/>
                <w:bCs/>
                <w:iCs/>
                <w:szCs w:val="24"/>
              </w:rPr>
              <w:t>կոլեգիալ</w:t>
            </w:r>
            <w:r>
              <w:rPr>
                <w:rFonts w:ascii="GHEA Grapalat" w:hAnsi="GHEA Grapalat"/>
                <w:bCs/>
                <w:iCs/>
                <w:szCs w:val="24"/>
                <w:lang w:val="hy-AM"/>
              </w:rPr>
              <w:t xml:space="preserve"> </w:t>
            </w:r>
            <w:r w:rsidRPr="00F92967">
              <w:rPr>
                <w:rFonts w:ascii="GHEA Grapalat" w:hAnsi="GHEA Grapalat"/>
                <w:bCs/>
                <w:iCs/>
                <w:szCs w:val="24"/>
              </w:rPr>
              <w:t>կառավարման</w:t>
            </w:r>
            <w:r>
              <w:rPr>
                <w:rFonts w:ascii="GHEA Grapalat" w:hAnsi="GHEA Grapalat"/>
                <w:bCs/>
                <w:iCs/>
                <w:szCs w:val="24"/>
                <w:lang w:val="hy-AM"/>
              </w:rPr>
              <w:t xml:space="preserve"> </w:t>
            </w:r>
            <w:r w:rsidRPr="00F92967">
              <w:rPr>
                <w:rFonts w:ascii="GHEA Grapalat" w:hAnsi="GHEA Grapalat"/>
                <w:bCs/>
                <w:iCs/>
                <w:szCs w:val="24"/>
              </w:rPr>
              <w:t>խորհրդի</w:t>
            </w:r>
            <w:r>
              <w:rPr>
                <w:rFonts w:ascii="GHEA Grapalat" w:hAnsi="GHEA Grapalat"/>
                <w:bCs/>
                <w:iCs/>
                <w:szCs w:val="24"/>
                <w:lang w:val="hy-AM"/>
              </w:rPr>
              <w:t xml:space="preserve"> </w:t>
            </w:r>
            <w:r w:rsidRPr="00F92967">
              <w:rPr>
                <w:rFonts w:ascii="GHEA Grapalat" w:hAnsi="GHEA Grapalat"/>
                <w:bCs/>
                <w:iCs/>
                <w:szCs w:val="24"/>
              </w:rPr>
              <w:t>անդամի</w:t>
            </w:r>
            <w:r>
              <w:rPr>
                <w:rFonts w:ascii="GHEA Grapalat" w:hAnsi="GHEA Grapalat"/>
                <w:bCs/>
                <w:iCs/>
                <w:szCs w:val="24"/>
                <w:lang w:val="hy-AM"/>
              </w:rPr>
              <w:t xml:space="preserve"> </w:t>
            </w:r>
            <w:r w:rsidRPr="00F92967">
              <w:rPr>
                <w:rFonts w:ascii="GHEA Grapalat" w:hAnsi="GHEA Grapalat"/>
                <w:bCs/>
                <w:iCs/>
                <w:szCs w:val="24"/>
              </w:rPr>
              <w:t>առաջարկվող</w:t>
            </w:r>
            <w:r>
              <w:rPr>
                <w:rFonts w:ascii="GHEA Grapalat" w:hAnsi="GHEA Grapalat"/>
                <w:bCs/>
                <w:iCs/>
                <w:szCs w:val="24"/>
                <w:lang w:val="hy-AM"/>
              </w:rPr>
              <w:t xml:space="preserve"> </w:t>
            </w:r>
            <w:r w:rsidRPr="00F92967">
              <w:rPr>
                <w:rFonts w:ascii="GHEA Grapalat" w:hAnsi="GHEA Grapalat"/>
                <w:bCs/>
                <w:iCs/>
                <w:szCs w:val="24"/>
              </w:rPr>
              <w:t>թեկնածուի</w:t>
            </w:r>
            <w:r>
              <w:rPr>
                <w:rFonts w:ascii="GHEA Grapalat" w:hAnsi="GHEA Grapalat"/>
                <w:bCs/>
                <w:iCs/>
                <w:szCs w:val="24"/>
                <w:lang w:val="hy-AM"/>
              </w:rPr>
              <w:t xml:space="preserve"> </w:t>
            </w:r>
            <w:r w:rsidRPr="00F92967">
              <w:rPr>
                <w:rFonts w:ascii="GHEA Grapalat" w:hAnsi="GHEA Grapalat"/>
                <w:bCs/>
                <w:iCs/>
                <w:szCs w:val="24"/>
              </w:rPr>
              <w:t>մասին ՀՀ կրթության, գիտության, մշակույթի և սպորտի</w:t>
            </w:r>
            <w:r>
              <w:rPr>
                <w:rFonts w:ascii="GHEA Grapalat" w:hAnsi="GHEA Grapalat"/>
                <w:bCs/>
                <w:iCs/>
                <w:szCs w:val="24"/>
                <w:lang w:val="hy-AM"/>
              </w:rPr>
              <w:t xml:space="preserve"> </w:t>
            </w:r>
            <w:r w:rsidRPr="00F92967">
              <w:rPr>
                <w:rFonts w:ascii="GHEA Grapalat" w:hAnsi="GHEA Grapalat"/>
                <w:bCs/>
                <w:iCs/>
                <w:szCs w:val="24"/>
              </w:rPr>
              <w:t>նախարարություն</w:t>
            </w:r>
          </w:p>
          <w:p w:rsidR="00775655" w:rsidRPr="00775655" w:rsidRDefault="00775655" w:rsidP="00775655">
            <w:pPr>
              <w:pStyle w:val="ListParagraph"/>
              <w:numPr>
                <w:ilvl w:val="0"/>
                <w:numId w:val="23"/>
              </w:numPr>
              <w:jc w:val="both"/>
              <w:rPr>
                <w:rFonts w:ascii="GHEA Grapalat" w:hAnsi="GHEA Grapalat"/>
                <w:szCs w:val="24"/>
              </w:rPr>
            </w:pPr>
            <w:r w:rsidRPr="00F92967">
              <w:rPr>
                <w:rFonts w:ascii="GHEA Grapalat" w:hAnsi="GHEA Grapalat"/>
                <w:bCs/>
                <w:iCs/>
                <w:szCs w:val="24"/>
              </w:rPr>
              <w:t>ՀՀ Կոտայքի</w:t>
            </w:r>
            <w:r>
              <w:rPr>
                <w:rFonts w:ascii="GHEA Grapalat" w:hAnsi="GHEA Grapalat"/>
                <w:bCs/>
                <w:iCs/>
                <w:szCs w:val="24"/>
                <w:lang w:val="hy-AM"/>
              </w:rPr>
              <w:t xml:space="preserve"> </w:t>
            </w:r>
            <w:r w:rsidRPr="00F92967">
              <w:rPr>
                <w:rFonts w:ascii="GHEA Grapalat" w:hAnsi="GHEA Grapalat"/>
                <w:bCs/>
                <w:iCs/>
                <w:szCs w:val="24"/>
              </w:rPr>
              <w:t xml:space="preserve">մարզպետարան </w:t>
            </w:r>
            <w:r>
              <w:rPr>
                <w:rFonts w:ascii="GHEA Grapalat" w:hAnsi="GHEA Grapalat"/>
                <w:bCs/>
                <w:iCs/>
                <w:szCs w:val="24"/>
                <w:lang w:val="hy-AM"/>
              </w:rPr>
              <w:t xml:space="preserve">է ներկայացվել տեղեկատվություն </w:t>
            </w:r>
            <w:r w:rsidRPr="00F92967">
              <w:rPr>
                <w:rFonts w:ascii="GHEA Grapalat" w:hAnsi="GHEA Grapalat"/>
                <w:bCs/>
                <w:iCs/>
                <w:szCs w:val="24"/>
              </w:rPr>
              <w:t>«Վարձատրվող</w:t>
            </w:r>
            <w:r>
              <w:rPr>
                <w:rFonts w:ascii="GHEA Grapalat" w:hAnsi="GHEA Grapalat"/>
                <w:bCs/>
                <w:iCs/>
                <w:szCs w:val="24"/>
                <w:lang w:val="hy-AM"/>
              </w:rPr>
              <w:t xml:space="preserve"> </w:t>
            </w:r>
            <w:r w:rsidRPr="00F92967">
              <w:rPr>
                <w:rFonts w:ascii="GHEA Grapalat" w:hAnsi="GHEA Grapalat"/>
                <w:bCs/>
                <w:iCs/>
                <w:szCs w:val="24"/>
              </w:rPr>
              <w:t>հասարակական</w:t>
            </w:r>
            <w:r>
              <w:rPr>
                <w:rFonts w:ascii="GHEA Grapalat" w:hAnsi="GHEA Grapalat"/>
                <w:bCs/>
                <w:iCs/>
                <w:szCs w:val="24"/>
                <w:lang w:val="hy-AM"/>
              </w:rPr>
              <w:t xml:space="preserve"> </w:t>
            </w:r>
            <w:r w:rsidRPr="00F92967">
              <w:rPr>
                <w:rFonts w:ascii="GHEA Grapalat" w:hAnsi="GHEA Grapalat"/>
                <w:bCs/>
                <w:iCs/>
                <w:szCs w:val="24"/>
              </w:rPr>
              <w:t>աշխատանքների</w:t>
            </w:r>
            <w:r>
              <w:rPr>
                <w:rFonts w:ascii="GHEA Grapalat" w:hAnsi="GHEA Grapalat"/>
                <w:bCs/>
                <w:iCs/>
                <w:szCs w:val="24"/>
                <w:lang w:val="hy-AM"/>
              </w:rPr>
              <w:t xml:space="preserve"> </w:t>
            </w:r>
            <w:r w:rsidRPr="00F92967">
              <w:rPr>
                <w:rFonts w:ascii="GHEA Grapalat" w:hAnsi="GHEA Grapalat"/>
                <w:bCs/>
                <w:iCs/>
                <w:szCs w:val="24"/>
              </w:rPr>
              <w:t>կազմակերպման</w:t>
            </w:r>
            <w:r>
              <w:rPr>
                <w:rFonts w:ascii="GHEA Grapalat" w:hAnsi="GHEA Grapalat"/>
                <w:bCs/>
                <w:iCs/>
                <w:szCs w:val="24"/>
                <w:lang w:val="hy-AM"/>
              </w:rPr>
              <w:t xml:space="preserve"> </w:t>
            </w:r>
            <w:r w:rsidRPr="00F92967">
              <w:rPr>
                <w:rFonts w:ascii="GHEA Grapalat" w:hAnsi="GHEA Grapalat"/>
                <w:bCs/>
                <w:iCs/>
                <w:szCs w:val="24"/>
              </w:rPr>
              <w:t>միջոցով</w:t>
            </w:r>
            <w:r>
              <w:rPr>
                <w:rFonts w:ascii="GHEA Grapalat" w:hAnsi="GHEA Grapalat"/>
                <w:bCs/>
                <w:iCs/>
                <w:szCs w:val="24"/>
                <w:lang w:val="hy-AM"/>
              </w:rPr>
              <w:t xml:space="preserve"> </w:t>
            </w:r>
            <w:r w:rsidRPr="00F92967">
              <w:rPr>
                <w:rFonts w:ascii="GHEA Grapalat" w:hAnsi="GHEA Grapalat"/>
                <w:bCs/>
                <w:iCs/>
                <w:szCs w:val="24"/>
              </w:rPr>
              <w:t>գործազուրկների</w:t>
            </w:r>
            <w:r>
              <w:rPr>
                <w:rFonts w:ascii="GHEA Grapalat" w:hAnsi="GHEA Grapalat"/>
                <w:bCs/>
                <w:iCs/>
                <w:szCs w:val="24"/>
                <w:lang w:val="hy-AM"/>
              </w:rPr>
              <w:t xml:space="preserve"> </w:t>
            </w:r>
            <w:r w:rsidRPr="00F92967">
              <w:rPr>
                <w:rFonts w:ascii="GHEA Grapalat" w:hAnsi="GHEA Grapalat"/>
                <w:bCs/>
                <w:iCs/>
                <w:szCs w:val="24"/>
              </w:rPr>
              <w:t>ժամանակավոր</w:t>
            </w:r>
            <w:r>
              <w:rPr>
                <w:rFonts w:ascii="GHEA Grapalat" w:hAnsi="GHEA Grapalat"/>
                <w:bCs/>
                <w:iCs/>
                <w:szCs w:val="24"/>
                <w:lang w:val="hy-AM"/>
              </w:rPr>
              <w:t xml:space="preserve"> </w:t>
            </w:r>
            <w:r w:rsidRPr="00F92967">
              <w:rPr>
                <w:rFonts w:ascii="GHEA Grapalat" w:hAnsi="GHEA Grapalat"/>
                <w:bCs/>
                <w:iCs/>
                <w:szCs w:val="24"/>
              </w:rPr>
              <w:t>զբաղվածության</w:t>
            </w:r>
            <w:r>
              <w:rPr>
                <w:rFonts w:ascii="GHEA Grapalat" w:hAnsi="GHEA Grapalat"/>
                <w:bCs/>
                <w:iCs/>
                <w:szCs w:val="24"/>
                <w:lang w:val="hy-AM"/>
              </w:rPr>
              <w:t xml:space="preserve"> </w:t>
            </w:r>
            <w:r w:rsidRPr="00F92967">
              <w:rPr>
                <w:rFonts w:ascii="GHEA Grapalat" w:hAnsi="GHEA Grapalat"/>
                <w:bCs/>
                <w:iCs/>
                <w:szCs w:val="24"/>
              </w:rPr>
              <w:t>ապահովման» ծրագրի</w:t>
            </w:r>
            <w:r>
              <w:rPr>
                <w:rFonts w:ascii="GHEA Grapalat" w:hAnsi="GHEA Grapalat"/>
                <w:bCs/>
                <w:iCs/>
                <w:szCs w:val="24"/>
                <w:lang w:val="hy-AM"/>
              </w:rPr>
              <w:t xml:space="preserve"> </w:t>
            </w:r>
            <w:r w:rsidRPr="00F92967">
              <w:rPr>
                <w:rFonts w:ascii="GHEA Grapalat" w:hAnsi="GHEA Grapalat"/>
                <w:bCs/>
                <w:iCs/>
                <w:szCs w:val="24"/>
              </w:rPr>
              <w:t xml:space="preserve">վերաբերյալ </w:t>
            </w:r>
          </w:p>
          <w:p w:rsidR="00775655" w:rsidRPr="00775655" w:rsidRDefault="00775655" w:rsidP="00775655">
            <w:pPr>
              <w:pStyle w:val="ListParagraph"/>
              <w:numPr>
                <w:ilvl w:val="0"/>
                <w:numId w:val="23"/>
              </w:numPr>
              <w:jc w:val="both"/>
              <w:rPr>
                <w:rFonts w:ascii="GHEA Grapalat" w:hAnsi="GHEA Grapalat"/>
                <w:szCs w:val="24"/>
              </w:rPr>
            </w:pPr>
            <w:r w:rsidRPr="00F92967">
              <w:rPr>
                <w:rFonts w:ascii="GHEA Grapalat" w:hAnsi="GHEA Grapalat"/>
                <w:bCs/>
                <w:iCs/>
                <w:szCs w:val="24"/>
                <w:lang w:val="hy-AM"/>
              </w:rPr>
              <w:t xml:space="preserve">ԱՀ նախատեսվող վերականգնողական աշխատանքներին մասնակցելու ցանկություն հայտնած անձանց տվյալների </w:t>
            </w:r>
            <w:r w:rsidRPr="00F92967">
              <w:rPr>
                <w:rFonts w:ascii="GHEA Grapalat" w:hAnsi="GHEA Grapalat"/>
                <w:bCs/>
                <w:iCs/>
                <w:szCs w:val="24"/>
              </w:rPr>
              <w:t>ստացում</w:t>
            </w:r>
            <w:r>
              <w:rPr>
                <w:rFonts w:ascii="GHEA Grapalat" w:hAnsi="GHEA Grapalat"/>
                <w:bCs/>
                <w:iCs/>
                <w:szCs w:val="24"/>
                <w:lang w:val="hy-AM"/>
              </w:rPr>
              <w:t xml:space="preserve"> </w:t>
            </w:r>
            <w:r w:rsidRPr="00F92967">
              <w:rPr>
                <w:rFonts w:ascii="GHEA Grapalat" w:hAnsi="GHEA Grapalat"/>
                <w:bCs/>
                <w:iCs/>
                <w:szCs w:val="24"/>
              </w:rPr>
              <w:t>զբաղվածության</w:t>
            </w:r>
            <w:r>
              <w:rPr>
                <w:rFonts w:ascii="GHEA Grapalat" w:hAnsi="GHEA Grapalat"/>
                <w:bCs/>
                <w:iCs/>
                <w:szCs w:val="24"/>
                <w:lang w:val="hy-AM"/>
              </w:rPr>
              <w:t xml:space="preserve"> </w:t>
            </w:r>
            <w:r w:rsidRPr="00F92967">
              <w:rPr>
                <w:rFonts w:ascii="GHEA Grapalat" w:hAnsi="GHEA Grapalat"/>
                <w:bCs/>
                <w:iCs/>
                <w:szCs w:val="24"/>
              </w:rPr>
              <w:t>տարածքային</w:t>
            </w:r>
            <w:r>
              <w:rPr>
                <w:rFonts w:ascii="GHEA Grapalat" w:hAnsi="GHEA Grapalat"/>
                <w:bCs/>
                <w:iCs/>
                <w:szCs w:val="24"/>
                <w:lang w:val="hy-AM"/>
              </w:rPr>
              <w:t xml:space="preserve"> </w:t>
            </w:r>
            <w:r w:rsidRPr="00F92967">
              <w:rPr>
                <w:rFonts w:ascii="GHEA Grapalat" w:hAnsi="GHEA Grapalat"/>
                <w:bCs/>
                <w:iCs/>
                <w:szCs w:val="24"/>
              </w:rPr>
              <w:t xml:space="preserve">կենտրոններից և </w:t>
            </w:r>
            <w:r w:rsidRPr="00F92967">
              <w:rPr>
                <w:rFonts w:ascii="GHEA Grapalat" w:hAnsi="GHEA Grapalat"/>
                <w:bCs/>
                <w:iCs/>
                <w:szCs w:val="24"/>
                <w:lang w:val="hy-AM"/>
              </w:rPr>
              <w:t>տրամադրում գործակալության համապատասխան բաժնին</w:t>
            </w:r>
          </w:p>
          <w:p w:rsidR="00775655" w:rsidRPr="00775655" w:rsidRDefault="00775655" w:rsidP="00775655">
            <w:pPr>
              <w:pStyle w:val="ListParagraph"/>
              <w:numPr>
                <w:ilvl w:val="0"/>
                <w:numId w:val="23"/>
              </w:numPr>
              <w:jc w:val="both"/>
              <w:rPr>
                <w:rFonts w:ascii="GHEA Grapalat" w:hAnsi="GHEA Grapalat"/>
                <w:szCs w:val="24"/>
              </w:rPr>
            </w:pPr>
            <w:r w:rsidRPr="00F92967">
              <w:rPr>
                <w:rFonts w:ascii="GHEA Grapalat" w:hAnsi="GHEA Grapalat"/>
                <w:bCs/>
                <w:iCs/>
                <w:szCs w:val="24"/>
              </w:rPr>
              <w:t>«Աութսորս» ՍՊԸ</w:t>
            </w:r>
            <w:r>
              <w:rPr>
                <w:rFonts w:ascii="GHEA Grapalat" w:hAnsi="GHEA Grapalat"/>
                <w:bCs/>
                <w:iCs/>
                <w:szCs w:val="24"/>
                <w:lang w:val="hy-AM"/>
              </w:rPr>
              <w:t xml:space="preserve"> է ներկայացվել </w:t>
            </w:r>
            <w:r w:rsidRPr="00F92967">
              <w:rPr>
                <w:rFonts w:ascii="GHEA Grapalat" w:hAnsi="GHEA Grapalat"/>
                <w:bCs/>
                <w:iCs/>
                <w:szCs w:val="24"/>
              </w:rPr>
              <w:t xml:space="preserve"> Զբաղվածության</w:t>
            </w:r>
            <w:r>
              <w:rPr>
                <w:rFonts w:ascii="GHEA Grapalat" w:hAnsi="GHEA Grapalat"/>
                <w:bCs/>
                <w:iCs/>
                <w:szCs w:val="24"/>
                <w:lang w:val="hy-AM"/>
              </w:rPr>
              <w:t xml:space="preserve"> </w:t>
            </w:r>
            <w:r w:rsidRPr="00F92967">
              <w:rPr>
                <w:rFonts w:ascii="GHEA Grapalat" w:hAnsi="GHEA Grapalat"/>
                <w:bCs/>
                <w:iCs/>
                <w:szCs w:val="24"/>
              </w:rPr>
              <w:t>տարածքային</w:t>
            </w:r>
            <w:r>
              <w:rPr>
                <w:rFonts w:ascii="GHEA Grapalat" w:hAnsi="GHEA Grapalat"/>
                <w:bCs/>
                <w:iCs/>
                <w:szCs w:val="24"/>
                <w:lang w:val="hy-AM"/>
              </w:rPr>
              <w:t xml:space="preserve"> </w:t>
            </w:r>
            <w:r w:rsidRPr="00F92967">
              <w:rPr>
                <w:rFonts w:ascii="GHEA Grapalat" w:hAnsi="GHEA Grapalat"/>
                <w:bCs/>
                <w:iCs/>
                <w:szCs w:val="24"/>
              </w:rPr>
              <w:t>կենտրոնների</w:t>
            </w:r>
            <w:r>
              <w:rPr>
                <w:rFonts w:ascii="GHEA Grapalat" w:hAnsi="GHEA Grapalat"/>
                <w:bCs/>
                <w:iCs/>
                <w:szCs w:val="24"/>
                <w:lang w:val="hy-AM"/>
              </w:rPr>
              <w:t xml:space="preserve"> </w:t>
            </w:r>
            <w:r w:rsidRPr="00F92967">
              <w:rPr>
                <w:rFonts w:ascii="GHEA Grapalat" w:hAnsi="GHEA Grapalat"/>
                <w:bCs/>
                <w:iCs/>
                <w:szCs w:val="24"/>
              </w:rPr>
              <w:t>աշխատակիցների</w:t>
            </w:r>
            <w:r>
              <w:rPr>
                <w:rFonts w:ascii="GHEA Grapalat" w:hAnsi="GHEA Grapalat"/>
                <w:bCs/>
                <w:iCs/>
                <w:szCs w:val="24"/>
                <w:lang w:val="hy-AM"/>
              </w:rPr>
              <w:t xml:space="preserve"> </w:t>
            </w:r>
            <w:r w:rsidRPr="00F92967">
              <w:rPr>
                <w:rFonts w:ascii="GHEA Grapalat" w:hAnsi="GHEA Grapalat"/>
                <w:bCs/>
                <w:iCs/>
                <w:szCs w:val="24"/>
              </w:rPr>
              <w:t>տվյալները՝ բիզնես-ծրագրերի</w:t>
            </w:r>
            <w:r>
              <w:rPr>
                <w:rFonts w:ascii="GHEA Grapalat" w:hAnsi="GHEA Grapalat"/>
                <w:bCs/>
                <w:iCs/>
                <w:szCs w:val="24"/>
                <w:lang w:val="hy-AM"/>
              </w:rPr>
              <w:t xml:space="preserve"> </w:t>
            </w:r>
            <w:r w:rsidRPr="00F92967">
              <w:rPr>
                <w:rFonts w:ascii="GHEA Grapalat" w:hAnsi="GHEA Grapalat"/>
                <w:bCs/>
                <w:iCs/>
                <w:szCs w:val="24"/>
              </w:rPr>
              <w:t>գնահատման</w:t>
            </w:r>
            <w:r>
              <w:rPr>
                <w:rFonts w:ascii="GHEA Grapalat" w:hAnsi="GHEA Grapalat"/>
                <w:bCs/>
                <w:iCs/>
                <w:szCs w:val="24"/>
                <w:lang w:val="hy-AM"/>
              </w:rPr>
              <w:t xml:space="preserve"> </w:t>
            </w:r>
            <w:r w:rsidRPr="00F92967">
              <w:rPr>
                <w:rFonts w:ascii="GHEA Grapalat" w:hAnsi="GHEA Grapalat"/>
                <w:bCs/>
                <w:iCs/>
                <w:szCs w:val="24"/>
              </w:rPr>
              <w:t>հանձնաժողովներում</w:t>
            </w:r>
            <w:r>
              <w:rPr>
                <w:rFonts w:ascii="GHEA Grapalat" w:hAnsi="GHEA Grapalat"/>
                <w:bCs/>
                <w:iCs/>
                <w:szCs w:val="24"/>
                <w:lang w:val="hy-AM"/>
              </w:rPr>
              <w:t xml:space="preserve"> </w:t>
            </w:r>
            <w:r w:rsidRPr="00F92967">
              <w:rPr>
                <w:rFonts w:ascii="GHEA Grapalat" w:hAnsi="GHEA Grapalat"/>
                <w:bCs/>
                <w:iCs/>
                <w:szCs w:val="24"/>
              </w:rPr>
              <w:t>ընդգրկելու</w:t>
            </w:r>
            <w:r>
              <w:rPr>
                <w:rFonts w:ascii="GHEA Grapalat" w:hAnsi="GHEA Grapalat"/>
                <w:bCs/>
                <w:iCs/>
                <w:szCs w:val="24"/>
                <w:lang w:val="hy-AM"/>
              </w:rPr>
              <w:t xml:space="preserve"> </w:t>
            </w:r>
            <w:r w:rsidRPr="00F92967">
              <w:rPr>
                <w:rFonts w:ascii="GHEA Grapalat" w:hAnsi="GHEA Grapalat"/>
                <w:bCs/>
                <w:iCs/>
                <w:szCs w:val="24"/>
              </w:rPr>
              <w:t xml:space="preserve">նպատակով </w:t>
            </w:r>
          </w:p>
          <w:p w:rsidR="00775655" w:rsidRPr="00775655" w:rsidRDefault="00775655" w:rsidP="00775655">
            <w:pPr>
              <w:pStyle w:val="ListParagraph"/>
              <w:numPr>
                <w:ilvl w:val="0"/>
                <w:numId w:val="23"/>
              </w:numPr>
              <w:jc w:val="both"/>
              <w:rPr>
                <w:rFonts w:ascii="GHEA Grapalat" w:hAnsi="GHEA Grapalat"/>
                <w:szCs w:val="24"/>
              </w:rPr>
            </w:pPr>
            <w:r w:rsidRPr="00F92967">
              <w:rPr>
                <w:rFonts w:ascii="GHEA Grapalat" w:hAnsi="GHEA Grapalat"/>
                <w:bCs/>
                <w:iCs/>
                <w:szCs w:val="24"/>
              </w:rPr>
              <w:t>«Աութսորս» ՍՊԸ</w:t>
            </w:r>
            <w:r>
              <w:rPr>
                <w:rFonts w:ascii="GHEA Grapalat" w:hAnsi="GHEA Grapalat"/>
                <w:bCs/>
                <w:iCs/>
                <w:szCs w:val="24"/>
                <w:lang w:val="hy-AM"/>
              </w:rPr>
              <w:t xml:space="preserve"> է ներկայացվել </w:t>
            </w:r>
            <w:r w:rsidRPr="00F92967">
              <w:rPr>
                <w:rFonts w:ascii="GHEA Grapalat" w:hAnsi="GHEA Grapalat"/>
                <w:bCs/>
                <w:iCs/>
                <w:szCs w:val="24"/>
              </w:rPr>
              <w:t>Աշխատաշուկայում</w:t>
            </w:r>
            <w:r>
              <w:rPr>
                <w:rFonts w:ascii="GHEA Grapalat" w:hAnsi="GHEA Grapalat"/>
                <w:bCs/>
                <w:iCs/>
                <w:szCs w:val="24"/>
                <w:lang w:val="hy-AM"/>
              </w:rPr>
              <w:t xml:space="preserve"> </w:t>
            </w:r>
            <w:r w:rsidRPr="00F92967">
              <w:rPr>
                <w:rFonts w:ascii="GHEA Grapalat" w:hAnsi="GHEA Grapalat"/>
                <w:bCs/>
                <w:iCs/>
                <w:szCs w:val="24"/>
              </w:rPr>
              <w:t>անմրցունակ</w:t>
            </w:r>
            <w:r>
              <w:rPr>
                <w:rFonts w:ascii="GHEA Grapalat" w:hAnsi="GHEA Grapalat"/>
                <w:bCs/>
                <w:iCs/>
                <w:szCs w:val="24"/>
                <w:lang w:val="hy-AM"/>
              </w:rPr>
              <w:t xml:space="preserve"> </w:t>
            </w:r>
            <w:r w:rsidRPr="00F92967">
              <w:rPr>
                <w:rFonts w:ascii="GHEA Grapalat" w:hAnsi="GHEA Grapalat"/>
                <w:bCs/>
                <w:iCs/>
                <w:szCs w:val="24"/>
              </w:rPr>
              <w:t>անձանց</w:t>
            </w:r>
            <w:r>
              <w:rPr>
                <w:rFonts w:ascii="GHEA Grapalat" w:hAnsi="GHEA Grapalat"/>
                <w:bCs/>
                <w:iCs/>
                <w:szCs w:val="24"/>
                <w:lang w:val="hy-AM"/>
              </w:rPr>
              <w:t xml:space="preserve"> </w:t>
            </w:r>
            <w:r w:rsidRPr="00F92967">
              <w:rPr>
                <w:rFonts w:ascii="GHEA Grapalat" w:hAnsi="GHEA Grapalat"/>
                <w:bCs/>
                <w:iCs/>
                <w:szCs w:val="24"/>
              </w:rPr>
              <w:t>փոքր</w:t>
            </w:r>
            <w:r>
              <w:rPr>
                <w:rFonts w:ascii="GHEA Grapalat" w:hAnsi="GHEA Grapalat"/>
                <w:bCs/>
                <w:iCs/>
                <w:szCs w:val="24"/>
                <w:lang w:val="hy-AM"/>
              </w:rPr>
              <w:t xml:space="preserve"> </w:t>
            </w:r>
            <w:r w:rsidRPr="00F92967">
              <w:rPr>
                <w:rFonts w:ascii="GHEA Grapalat" w:hAnsi="GHEA Grapalat"/>
                <w:bCs/>
                <w:iCs/>
                <w:szCs w:val="24"/>
              </w:rPr>
              <w:t>ձեռնարկատիրական</w:t>
            </w:r>
            <w:r>
              <w:rPr>
                <w:rFonts w:ascii="GHEA Grapalat" w:hAnsi="GHEA Grapalat"/>
                <w:bCs/>
                <w:iCs/>
                <w:szCs w:val="24"/>
                <w:lang w:val="hy-AM"/>
              </w:rPr>
              <w:t xml:space="preserve"> </w:t>
            </w:r>
            <w:r w:rsidRPr="00F92967">
              <w:rPr>
                <w:rFonts w:ascii="GHEA Grapalat" w:hAnsi="GHEA Grapalat"/>
                <w:bCs/>
                <w:iCs/>
                <w:szCs w:val="24"/>
              </w:rPr>
              <w:t>գործունեության</w:t>
            </w:r>
            <w:r>
              <w:rPr>
                <w:rFonts w:ascii="GHEA Grapalat" w:hAnsi="GHEA Grapalat"/>
                <w:bCs/>
                <w:iCs/>
                <w:szCs w:val="24"/>
                <w:lang w:val="hy-AM"/>
              </w:rPr>
              <w:t xml:space="preserve"> </w:t>
            </w:r>
            <w:r w:rsidRPr="00F92967">
              <w:rPr>
                <w:rFonts w:ascii="GHEA Grapalat" w:hAnsi="GHEA Grapalat"/>
                <w:bCs/>
                <w:iCs/>
                <w:szCs w:val="24"/>
              </w:rPr>
              <w:t>աջակցության</w:t>
            </w:r>
            <w:r>
              <w:rPr>
                <w:rFonts w:ascii="GHEA Grapalat" w:hAnsi="GHEA Grapalat"/>
                <w:bCs/>
                <w:iCs/>
                <w:szCs w:val="24"/>
                <w:lang w:val="hy-AM"/>
              </w:rPr>
              <w:t xml:space="preserve"> </w:t>
            </w:r>
            <w:r w:rsidRPr="00F92967">
              <w:rPr>
                <w:rFonts w:ascii="GHEA Grapalat" w:hAnsi="GHEA Grapalat"/>
                <w:bCs/>
                <w:iCs/>
                <w:szCs w:val="24"/>
              </w:rPr>
              <w:t>տրամադրման</w:t>
            </w:r>
            <w:r>
              <w:rPr>
                <w:rFonts w:ascii="GHEA Grapalat" w:hAnsi="GHEA Grapalat"/>
                <w:bCs/>
                <w:iCs/>
                <w:szCs w:val="24"/>
                <w:lang w:val="hy-AM"/>
              </w:rPr>
              <w:t xml:space="preserve"> </w:t>
            </w:r>
            <w:r w:rsidRPr="00F92967">
              <w:rPr>
                <w:rFonts w:ascii="GHEA Grapalat" w:hAnsi="GHEA Grapalat"/>
                <w:bCs/>
                <w:iCs/>
                <w:szCs w:val="24"/>
              </w:rPr>
              <w:t>ծրագրում</w:t>
            </w:r>
            <w:r>
              <w:rPr>
                <w:rFonts w:ascii="GHEA Grapalat" w:hAnsi="GHEA Grapalat"/>
                <w:bCs/>
                <w:iCs/>
                <w:szCs w:val="24"/>
                <w:lang w:val="hy-AM"/>
              </w:rPr>
              <w:t xml:space="preserve"> </w:t>
            </w:r>
            <w:r w:rsidRPr="00F92967">
              <w:rPr>
                <w:rFonts w:ascii="GHEA Grapalat" w:hAnsi="GHEA Grapalat"/>
                <w:bCs/>
                <w:iCs/>
                <w:szCs w:val="24"/>
              </w:rPr>
              <w:t>ընդգրկվելու</w:t>
            </w:r>
            <w:r>
              <w:rPr>
                <w:rFonts w:ascii="GHEA Grapalat" w:hAnsi="GHEA Grapalat"/>
                <w:bCs/>
                <w:iCs/>
                <w:szCs w:val="24"/>
                <w:lang w:val="hy-AM"/>
              </w:rPr>
              <w:t xml:space="preserve"> </w:t>
            </w:r>
            <w:r w:rsidRPr="00F92967">
              <w:rPr>
                <w:rFonts w:ascii="GHEA Grapalat" w:hAnsi="GHEA Grapalat"/>
                <w:bCs/>
                <w:iCs/>
                <w:szCs w:val="24"/>
              </w:rPr>
              <w:t>ցանկություն</w:t>
            </w:r>
            <w:r>
              <w:rPr>
                <w:rFonts w:ascii="GHEA Grapalat" w:hAnsi="GHEA Grapalat"/>
                <w:bCs/>
                <w:iCs/>
                <w:szCs w:val="24"/>
                <w:lang w:val="hy-AM"/>
              </w:rPr>
              <w:t xml:space="preserve"> </w:t>
            </w:r>
            <w:r w:rsidRPr="00F92967">
              <w:rPr>
                <w:rFonts w:ascii="GHEA Grapalat" w:hAnsi="GHEA Grapalat"/>
                <w:bCs/>
                <w:iCs/>
                <w:szCs w:val="24"/>
              </w:rPr>
              <w:t>հայտնած</w:t>
            </w:r>
            <w:r>
              <w:rPr>
                <w:rFonts w:ascii="GHEA Grapalat" w:hAnsi="GHEA Grapalat"/>
                <w:bCs/>
                <w:iCs/>
                <w:szCs w:val="24"/>
                <w:lang w:val="hy-AM"/>
              </w:rPr>
              <w:t xml:space="preserve"> </w:t>
            </w:r>
            <w:r w:rsidRPr="00F92967">
              <w:rPr>
                <w:rFonts w:ascii="GHEA Grapalat" w:hAnsi="GHEA Grapalat"/>
                <w:bCs/>
                <w:iCs/>
                <w:szCs w:val="24"/>
              </w:rPr>
              <w:t>անձանց</w:t>
            </w:r>
            <w:r>
              <w:rPr>
                <w:rFonts w:ascii="GHEA Grapalat" w:hAnsi="GHEA Grapalat"/>
                <w:bCs/>
                <w:iCs/>
                <w:szCs w:val="24"/>
                <w:lang w:val="hy-AM"/>
              </w:rPr>
              <w:t xml:space="preserve"> </w:t>
            </w:r>
            <w:r w:rsidRPr="00F92967">
              <w:rPr>
                <w:rFonts w:ascii="GHEA Grapalat" w:hAnsi="GHEA Grapalat"/>
                <w:bCs/>
                <w:iCs/>
                <w:szCs w:val="24"/>
              </w:rPr>
              <w:t>ցուցակ</w:t>
            </w:r>
            <w:r w:rsidR="004F41E9">
              <w:rPr>
                <w:rFonts w:ascii="GHEA Grapalat" w:hAnsi="GHEA Grapalat"/>
                <w:bCs/>
                <w:iCs/>
                <w:szCs w:val="24"/>
                <w:lang w:val="hy-AM"/>
              </w:rPr>
              <w:t>ը</w:t>
            </w:r>
            <w:r>
              <w:rPr>
                <w:rFonts w:ascii="GHEA Grapalat" w:hAnsi="GHEA Grapalat"/>
                <w:bCs/>
                <w:iCs/>
                <w:szCs w:val="24"/>
                <w:lang w:val="hy-AM"/>
              </w:rPr>
              <w:t xml:space="preserve"> </w:t>
            </w:r>
          </w:p>
          <w:p w:rsidR="00775655" w:rsidRPr="00775655" w:rsidRDefault="004F41E9" w:rsidP="00775655">
            <w:pPr>
              <w:pStyle w:val="ListParagraph"/>
              <w:numPr>
                <w:ilvl w:val="0"/>
                <w:numId w:val="23"/>
              </w:numPr>
              <w:jc w:val="both"/>
              <w:rPr>
                <w:rFonts w:ascii="GHEA Grapalat" w:hAnsi="GHEA Grapalat"/>
                <w:szCs w:val="24"/>
              </w:rPr>
            </w:pPr>
            <w:r w:rsidRPr="00F92967">
              <w:rPr>
                <w:rFonts w:ascii="GHEA Grapalat" w:hAnsi="GHEA Grapalat"/>
                <w:bCs/>
                <w:iCs/>
                <w:szCs w:val="24"/>
              </w:rPr>
              <w:t>Երևանի ԶՏԿ</w:t>
            </w:r>
            <w:r>
              <w:rPr>
                <w:rFonts w:ascii="GHEA Grapalat" w:hAnsi="GHEA Grapalat"/>
                <w:bCs/>
                <w:iCs/>
                <w:szCs w:val="24"/>
                <w:lang w:val="hy-AM"/>
              </w:rPr>
              <w:t xml:space="preserve">-ին տրամադրվել է </w:t>
            </w:r>
            <w:r w:rsidRPr="00F92967">
              <w:rPr>
                <w:rFonts w:ascii="GHEA Grapalat" w:hAnsi="GHEA Grapalat"/>
                <w:bCs/>
                <w:iCs/>
                <w:szCs w:val="24"/>
              </w:rPr>
              <w:t xml:space="preserve"> տեղեկատվությ</w:t>
            </w:r>
            <w:r>
              <w:rPr>
                <w:rFonts w:ascii="GHEA Grapalat" w:hAnsi="GHEA Grapalat"/>
                <w:bCs/>
                <w:iCs/>
                <w:szCs w:val="24"/>
                <w:lang w:val="hy-AM"/>
              </w:rPr>
              <w:t>ու</w:t>
            </w:r>
            <w:r w:rsidRPr="00F92967">
              <w:rPr>
                <w:rFonts w:ascii="GHEA Grapalat" w:hAnsi="GHEA Grapalat"/>
                <w:bCs/>
                <w:iCs/>
                <w:szCs w:val="24"/>
              </w:rPr>
              <w:t>ն</w:t>
            </w:r>
            <w:r>
              <w:rPr>
                <w:rFonts w:ascii="GHEA Grapalat" w:hAnsi="GHEA Grapalat"/>
                <w:bCs/>
                <w:iCs/>
                <w:szCs w:val="24"/>
                <w:lang w:val="hy-AM"/>
              </w:rPr>
              <w:t xml:space="preserve"> </w:t>
            </w:r>
            <w:r w:rsidR="00775655" w:rsidRPr="00F92967">
              <w:rPr>
                <w:rFonts w:ascii="GHEA Grapalat" w:hAnsi="GHEA Grapalat"/>
                <w:bCs/>
                <w:iCs/>
                <w:szCs w:val="24"/>
              </w:rPr>
              <w:t>ՍՕՍ մանկական</w:t>
            </w:r>
            <w:r>
              <w:rPr>
                <w:rFonts w:ascii="GHEA Grapalat" w:hAnsi="GHEA Grapalat"/>
                <w:bCs/>
                <w:iCs/>
                <w:szCs w:val="24"/>
                <w:lang w:val="hy-AM"/>
              </w:rPr>
              <w:t xml:space="preserve"> </w:t>
            </w:r>
            <w:r w:rsidR="00775655" w:rsidRPr="00F92967">
              <w:rPr>
                <w:rFonts w:ascii="GHEA Grapalat" w:hAnsi="GHEA Grapalat"/>
                <w:bCs/>
                <w:iCs/>
                <w:szCs w:val="24"/>
              </w:rPr>
              <w:t>գյուղեր</w:t>
            </w:r>
            <w:r>
              <w:rPr>
                <w:rFonts w:ascii="GHEA Grapalat" w:hAnsi="GHEA Grapalat"/>
                <w:bCs/>
                <w:iCs/>
                <w:szCs w:val="24"/>
                <w:lang w:val="hy-AM"/>
              </w:rPr>
              <w:t xml:space="preserve"> </w:t>
            </w:r>
            <w:r w:rsidR="00775655" w:rsidRPr="00F92967">
              <w:rPr>
                <w:rFonts w:ascii="GHEA Grapalat" w:hAnsi="GHEA Grapalat"/>
                <w:bCs/>
                <w:iCs/>
                <w:szCs w:val="24"/>
              </w:rPr>
              <w:t>Հայաստանի</w:t>
            </w:r>
            <w:r>
              <w:rPr>
                <w:rFonts w:ascii="GHEA Grapalat" w:hAnsi="GHEA Grapalat"/>
                <w:bCs/>
                <w:iCs/>
                <w:szCs w:val="24"/>
                <w:lang w:val="hy-AM"/>
              </w:rPr>
              <w:t xml:space="preserve"> </w:t>
            </w:r>
            <w:r w:rsidR="00775655" w:rsidRPr="00F92967">
              <w:rPr>
                <w:rFonts w:ascii="GHEA Grapalat" w:hAnsi="GHEA Grapalat"/>
                <w:bCs/>
                <w:iCs/>
                <w:szCs w:val="24"/>
              </w:rPr>
              <w:t>կողմից</w:t>
            </w:r>
            <w:r>
              <w:rPr>
                <w:rFonts w:ascii="GHEA Grapalat" w:hAnsi="GHEA Grapalat"/>
                <w:bCs/>
                <w:iCs/>
                <w:szCs w:val="24"/>
                <w:lang w:val="hy-AM"/>
              </w:rPr>
              <w:t xml:space="preserve"> </w:t>
            </w:r>
            <w:r w:rsidR="00775655" w:rsidRPr="00F92967">
              <w:rPr>
                <w:rFonts w:ascii="GHEA Grapalat" w:hAnsi="GHEA Grapalat"/>
                <w:bCs/>
                <w:iCs/>
                <w:szCs w:val="24"/>
              </w:rPr>
              <w:t>ֆինանսավորվող «Երևանում</w:t>
            </w:r>
            <w:r>
              <w:rPr>
                <w:rFonts w:ascii="GHEA Grapalat" w:hAnsi="GHEA Grapalat"/>
                <w:bCs/>
                <w:iCs/>
                <w:szCs w:val="24"/>
                <w:lang w:val="hy-AM"/>
              </w:rPr>
              <w:t xml:space="preserve"> </w:t>
            </w:r>
            <w:r w:rsidR="00775655" w:rsidRPr="00F92967">
              <w:rPr>
                <w:rFonts w:ascii="GHEA Grapalat" w:hAnsi="GHEA Grapalat"/>
                <w:bCs/>
                <w:iCs/>
                <w:szCs w:val="24"/>
              </w:rPr>
              <w:t>սիրիահայ</w:t>
            </w:r>
            <w:r>
              <w:rPr>
                <w:rFonts w:ascii="GHEA Grapalat" w:hAnsi="GHEA Grapalat"/>
                <w:bCs/>
                <w:iCs/>
                <w:szCs w:val="24"/>
                <w:lang w:val="hy-AM"/>
              </w:rPr>
              <w:t xml:space="preserve"> </w:t>
            </w:r>
            <w:r w:rsidR="00775655" w:rsidRPr="00F92967">
              <w:rPr>
                <w:rFonts w:ascii="GHEA Grapalat" w:hAnsi="GHEA Grapalat"/>
                <w:bCs/>
                <w:iCs/>
                <w:szCs w:val="24"/>
              </w:rPr>
              <w:t>ընտանիքների</w:t>
            </w:r>
            <w:r>
              <w:rPr>
                <w:rFonts w:ascii="GHEA Grapalat" w:hAnsi="GHEA Grapalat"/>
                <w:bCs/>
                <w:iCs/>
                <w:szCs w:val="24"/>
                <w:lang w:val="hy-AM"/>
              </w:rPr>
              <w:t xml:space="preserve"> </w:t>
            </w:r>
            <w:r w:rsidR="00775655" w:rsidRPr="00F92967">
              <w:rPr>
                <w:rFonts w:ascii="GHEA Grapalat" w:hAnsi="GHEA Grapalat"/>
                <w:bCs/>
                <w:iCs/>
                <w:szCs w:val="24"/>
              </w:rPr>
              <w:t>սոցիալ-տնտեսական</w:t>
            </w:r>
            <w:r>
              <w:rPr>
                <w:rFonts w:ascii="GHEA Grapalat" w:hAnsi="GHEA Grapalat"/>
                <w:bCs/>
                <w:iCs/>
                <w:szCs w:val="24"/>
                <w:lang w:val="hy-AM"/>
              </w:rPr>
              <w:t xml:space="preserve"> </w:t>
            </w:r>
            <w:r w:rsidR="00775655" w:rsidRPr="00F92967">
              <w:rPr>
                <w:rFonts w:ascii="GHEA Grapalat" w:hAnsi="GHEA Grapalat"/>
                <w:bCs/>
                <w:iCs/>
                <w:szCs w:val="24"/>
              </w:rPr>
              <w:t>ինտեգրումը» ծրագրի</w:t>
            </w:r>
            <w:r>
              <w:rPr>
                <w:rFonts w:ascii="GHEA Grapalat" w:hAnsi="GHEA Grapalat"/>
                <w:bCs/>
                <w:iCs/>
                <w:szCs w:val="24"/>
                <w:lang w:val="hy-AM"/>
              </w:rPr>
              <w:t xml:space="preserve"> </w:t>
            </w:r>
            <w:r w:rsidR="00775655" w:rsidRPr="00F92967">
              <w:rPr>
                <w:rFonts w:ascii="GHEA Grapalat" w:hAnsi="GHEA Grapalat"/>
                <w:bCs/>
                <w:iCs/>
                <w:szCs w:val="24"/>
              </w:rPr>
              <w:t>վերաբերյալ</w:t>
            </w:r>
          </w:p>
          <w:p w:rsidR="00775655" w:rsidRPr="00775655" w:rsidRDefault="004F41E9" w:rsidP="00775655">
            <w:pPr>
              <w:pStyle w:val="ListParagraph"/>
              <w:numPr>
                <w:ilvl w:val="0"/>
                <w:numId w:val="23"/>
              </w:numPr>
              <w:jc w:val="both"/>
              <w:rPr>
                <w:rFonts w:ascii="GHEA Grapalat" w:hAnsi="GHEA Grapalat"/>
                <w:szCs w:val="24"/>
              </w:rPr>
            </w:pPr>
            <w:r>
              <w:rPr>
                <w:rFonts w:ascii="GHEA Grapalat" w:hAnsi="GHEA Grapalat"/>
                <w:bCs/>
                <w:iCs/>
                <w:szCs w:val="24"/>
                <w:lang w:val="hy-AM"/>
              </w:rPr>
              <w:t>Հ</w:t>
            </w:r>
            <w:r w:rsidRPr="00F92967">
              <w:rPr>
                <w:rFonts w:ascii="GHEA Grapalat" w:hAnsi="GHEA Grapalat"/>
                <w:bCs/>
                <w:iCs/>
                <w:szCs w:val="24"/>
              </w:rPr>
              <w:t>անձնարար</w:t>
            </w:r>
            <w:r w:rsidRPr="00F92967">
              <w:rPr>
                <w:rFonts w:ascii="GHEA Grapalat" w:hAnsi="GHEA Grapalat"/>
                <w:bCs/>
                <w:iCs/>
                <w:szCs w:val="24"/>
                <w:lang w:val="hy-AM"/>
              </w:rPr>
              <w:t xml:space="preserve">ական </w:t>
            </w:r>
            <w:r w:rsidRPr="00F92967">
              <w:rPr>
                <w:rFonts w:ascii="GHEA Grapalat" w:hAnsi="GHEA Grapalat"/>
                <w:bCs/>
                <w:iCs/>
                <w:szCs w:val="24"/>
              </w:rPr>
              <w:t>ԶՏԿ</w:t>
            </w:r>
            <w:r>
              <w:rPr>
                <w:rFonts w:ascii="GHEA Grapalat" w:hAnsi="GHEA Grapalat"/>
                <w:bCs/>
                <w:iCs/>
                <w:szCs w:val="24"/>
                <w:lang w:val="hy-AM"/>
              </w:rPr>
              <w:t xml:space="preserve">-ին </w:t>
            </w:r>
            <w:r w:rsidRPr="00F92967">
              <w:rPr>
                <w:rFonts w:ascii="GHEA Grapalat" w:hAnsi="GHEA Grapalat"/>
                <w:bCs/>
                <w:iCs/>
                <w:szCs w:val="24"/>
              </w:rPr>
              <w:t xml:space="preserve"> </w:t>
            </w:r>
            <w:r w:rsidR="00775655" w:rsidRPr="00F92967">
              <w:rPr>
                <w:rFonts w:ascii="GHEA Grapalat" w:hAnsi="GHEA Grapalat"/>
                <w:bCs/>
                <w:iCs/>
                <w:szCs w:val="24"/>
              </w:rPr>
              <w:t>թափուր</w:t>
            </w:r>
            <w:r>
              <w:rPr>
                <w:rFonts w:ascii="GHEA Grapalat" w:hAnsi="GHEA Grapalat"/>
                <w:bCs/>
                <w:iCs/>
                <w:szCs w:val="24"/>
                <w:lang w:val="hy-AM"/>
              </w:rPr>
              <w:t xml:space="preserve"> </w:t>
            </w:r>
            <w:r w:rsidR="00775655" w:rsidRPr="00F92967">
              <w:rPr>
                <w:rFonts w:ascii="GHEA Grapalat" w:hAnsi="GHEA Grapalat"/>
                <w:bCs/>
                <w:iCs/>
                <w:szCs w:val="24"/>
              </w:rPr>
              <w:t>աշխատատեղերի</w:t>
            </w:r>
            <w:r>
              <w:rPr>
                <w:rFonts w:ascii="GHEA Grapalat" w:hAnsi="GHEA Grapalat"/>
                <w:bCs/>
                <w:iCs/>
                <w:szCs w:val="24"/>
                <w:lang w:val="hy-AM"/>
              </w:rPr>
              <w:t xml:space="preserve"> </w:t>
            </w:r>
            <w:r w:rsidR="00775655" w:rsidRPr="00F92967">
              <w:rPr>
                <w:rFonts w:ascii="GHEA Grapalat" w:hAnsi="GHEA Grapalat"/>
                <w:bCs/>
                <w:iCs/>
                <w:szCs w:val="24"/>
              </w:rPr>
              <w:t>հավաքագրման և շահառուների, ինչպես</w:t>
            </w:r>
            <w:r>
              <w:rPr>
                <w:rFonts w:ascii="GHEA Grapalat" w:hAnsi="GHEA Grapalat"/>
                <w:bCs/>
                <w:iCs/>
                <w:szCs w:val="24"/>
                <w:lang w:val="hy-AM"/>
              </w:rPr>
              <w:t xml:space="preserve"> </w:t>
            </w:r>
            <w:r w:rsidR="00775655" w:rsidRPr="00F92967">
              <w:rPr>
                <w:rFonts w:ascii="GHEA Grapalat" w:hAnsi="GHEA Grapalat"/>
                <w:bCs/>
                <w:iCs/>
                <w:szCs w:val="24"/>
              </w:rPr>
              <w:t>նաև</w:t>
            </w:r>
            <w:r>
              <w:rPr>
                <w:rFonts w:ascii="GHEA Grapalat" w:hAnsi="GHEA Grapalat"/>
                <w:bCs/>
                <w:iCs/>
                <w:szCs w:val="24"/>
                <w:lang w:val="hy-AM"/>
              </w:rPr>
              <w:t xml:space="preserve"> </w:t>
            </w:r>
            <w:r w:rsidR="00775655" w:rsidRPr="00F92967">
              <w:rPr>
                <w:rFonts w:ascii="GHEA Grapalat" w:hAnsi="GHEA Grapalat"/>
                <w:bCs/>
                <w:iCs/>
                <w:szCs w:val="24"/>
              </w:rPr>
              <w:t>Արցախի</w:t>
            </w:r>
            <w:r>
              <w:rPr>
                <w:rFonts w:ascii="GHEA Grapalat" w:hAnsi="GHEA Grapalat"/>
                <w:bCs/>
                <w:iCs/>
                <w:szCs w:val="24"/>
                <w:lang w:val="hy-AM"/>
              </w:rPr>
              <w:t xml:space="preserve"> </w:t>
            </w:r>
            <w:r w:rsidR="00775655" w:rsidRPr="00F92967">
              <w:rPr>
                <w:rFonts w:ascii="GHEA Grapalat" w:hAnsi="GHEA Grapalat"/>
                <w:bCs/>
                <w:iCs/>
                <w:szCs w:val="24"/>
              </w:rPr>
              <w:t>մեր</w:t>
            </w:r>
            <w:r>
              <w:rPr>
                <w:rFonts w:ascii="GHEA Grapalat" w:hAnsi="GHEA Grapalat"/>
                <w:bCs/>
                <w:iCs/>
                <w:szCs w:val="24"/>
                <w:lang w:val="hy-AM"/>
              </w:rPr>
              <w:t xml:space="preserve"> </w:t>
            </w:r>
            <w:r w:rsidR="00775655" w:rsidRPr="00F92967">
              <w:rPr>
                <w:rFonts w:ascii="GHEA Grapalat" w:hAnsi="GHEA Grapalat"/>
                <w:bCs/>
                <w:iCs/>
                <w:szCs w:val="24"/>
              </w:rPr>
              <w:t>հայրենակիցների</w:t>
            </w:r>
            <w:r>
              <w:rPr>
                <w:rFonts w:ascii="GHEA Grapalat" w:hAnsi="GHEA Grapalat"/>
                <w:bCs/>
                <w:iCs/>
                <w:szCs w:val="24"/>
                <w:lang w:val="hy-AM"/>
              </w:rPr>
              <w:t xml:space="preserve"> </w:t>
            </w:r>
            <w:r w:rsidR="00775655" w:rsidRPr="00F92967">
              <w:rPr>
                <w:rFonts w:ascii="GHEA Grapalat" w:hAnsi="GHEA Grapalat"/>
                <w:bCs/>
                <w:iCs/>
                <w:szCs w:val="24"/>
              </w:rPr>
              <w:t>աշխատանքի</w:t>
            </w:r>
            <w:r>
              <w:rPr>
                <w:rFonts w:ascii="GHEA Grapalat" w:hAnsi="GHEA Grapalat"/>
                <w:bCs/>
                <w:iCs/>
                <w:szCs w:val="24"/>
                <w:lang w:val="hy-AM"/>
              </w:rPr>
              <w:t xml:space="preserve"> </w:t>
            </w:r>
            <w:r w:rsidR="00775655" w:rsidRPr="00F92967">
              <w:rPr>
                <w:rFonts w:ascii="GHEA Grapalat" w:hAnsi="GHEA Grapalat"/>
                <w:bCs/>
                <w:iCs/>
                <w:szCs w:val="24"/>
              </w:rPr>
              <w:t>տեղավորմանն</w:t>
            </w:r>
            <w:r>
              <w:rPr>
                <w:rFonts w:ascii="GHEA Grapalat" w:hAnsi="GHEA Grapalat"/>
                <w:bCs/>
                <w:iCs/>
                <w:szCs w:val="24"/>
                <w:lang w:val="hy-AM"/>
              </w:rPr>
              <w:t xml:space="preserve"> </w:t>
            </w:r>
            <w:r w:rsidR="00775655" w:rsidRPr="00F92967">
              <w:rPr>
                <w:rFonts w:ascii="GHEA Grapalat" w:hAnsi="GHEA Grapalat"/>
                <w:bCs/>
                <w:iCs/>
                <w:szCs w:val="24"/>
              </w:rPr>
              <w:t>ուղղված</w:t>
            </w:r>
            <w:r>
              <w:rPr>
                <w:rFonts w:ascii="GHEA Grapalat" w:hAnsi="GHEA Grapalat"/>
                <w:bCs/>
                <w:iCs/>
                <w:szCs w:val="24"/>
                <w:lang w:val="hy-AM"/>
              </w:rPr>
              <w:t xml:space="preserve"> </w:t>
            </w:r>
            <w:r w:rsidR="00775655" w:rsidRPr="00F92967">
              <w:rPr>
                <w:rFonts w:ascii="GHEA Grapalat" w:hAnsi="GHEA Grapalat"/>
                <w:bCs/>
                <w:iCs/>
                <w:szCs w:val="24"/>
              </w:rPr>
              <w:t>աշխատանքներն</w:t>
            </w:r>
            <w:r>
              <w:rPr>
                <w:rFonts w:ascii="GHEA Grapalat" w:hAnsi="GHEA Grapalat"/>
                <w:bCs/>
                <w:iCs/>
                <w:szCs w:val="24"/>
                <w:lang w:val="hy-AM"/>
              </w:rPr>
              <w:t xml:space="preserve"> </w:t>
            </w:r>
            <w:r w:rsidR="00775655" w:rsidRPr="00F92967">
              <w:rPr>
                <w:rFonts w:ascii="GHEA Grapalat" w:hAnsi="GHEA Grapalat"/>
                <w:bCs/>
                <w:iCs/>
                <w:szCs w:val="24"/>
              </w:rPr>
              <w:lastRenderedPageBreak/>
              <w:t>ակտիվացնելու</w:t>
            </w:r>
            <w:r>
              <w:rPr>
                <w:rFonts w:ascii="GHEA Grapalat" w:hAnsi="GHEA Grapalat"/>
                <w:bCs/>
                <w:iCs/>
                <w:szCs w:val="24"/>
                <w:lang w:val="hy-AM"/>
              </w:rPr>
              <w:t xml:space="preserve"> </w:t>
            </w:r>
            <w:r w:rsidR="00775655" w:rsidRPr="00F92967">
              <w:rPr>
                <w:rFonts w:ascii="GHEA Grapalat" w:hAnsi="GHEA Grapalat"/>
                <w:bCs/>
                <w:iCs/>
                <w:szCs w:val="24"/>
              </w:rPr>
              <w:t>ուղղությամբ</w:t>
            </w:r>
            <w:r>
              <w:rPr>
                <w:rFonts w:ascii="GHEA Grapalat" w:hAnsi="GHEA Grapalat"/>
                <w:bCs/>
                <w:iCs/>
                <w:szCs w:val="24"/>
                <w:lang w:val="hy-AM"/>
              </w:rPr>
              <w:t xml:space="preserve"> </w:t>
            </w:r>
          </w:p>
          <w:p w:rsidR="00775655" w:rsidRPr="00775655" w:rsidRDefault="004F41E9" w:rsidP="00775655">
            <w:pPr>
              <w:pStyle w:val="ListParagraph"/>
              <w:numPr>
                <w:ilvl w:val="0"/>
                <w:numId w:val="23"/>
              </w:numPr>
              <w:jc w:val="both"/>
              <w:rPr>
                <w:rFonts w:ascii="GHEA Grapalat" w:hAnsi="GHEA Grapalat"/>
                <w:szCs w:val="24"/>
              </w:rPr>
            </w:pPr>
            <w:r>
              <w:rPr>
                <w:rFonts w:ascii="GHEA Grapalat" w:hAnsi="GHEA Grapalat"/>
                <w:bCs/>
                <w:iCs/>
                <w:szCs w:val="24"/>
                <w:lang w:val="hy-AM"/>
              </w:rPr>
              <w:t>«</w:t>
            </w:r>
            <w:r w:rsidRPr="00F92967">
              <w:rPr>
                <w:rFonts w:ascii="GHEA Grapalat" w:hAnsi="GHEA Grapalat"/>
                <w:bCs/>
                <w:iCs/>
                <w:szCs w:val="24"/>
              </w:rPr>
              <w:t>Բիզնես</w:t>
            </w:r>
            <w:r>
              <w:rPr>
                <w:rFonts w:ascii="GHEA Grapalat" w:hAnsi="GHEA Grapalat"/>
                <w:bCs/>
                <w:iCs/>
                <w:szCs w:val="24"/>
                <w:lang w:val="hy-AM"/>
              </w:rPr>
              <w:t xml:space="preserve"> </w:t>
            </w:r>
            <w:r w:rsidRPr="00F92967">
              <w:rPr>
                <w:rFonts w:ascii="GHEA Grapalat" w:hAnsi="GHEA Grapalat"/>
                <w:bCs/>
                <w:iCs/>
                <w:szCs w:val="24"/>
              </w:rPr>
              <w:t>Էլիտ</w:t>
            </w:r>
            <w:r>
              <w:rPr>
                <w:rFonts w:ascii="GHEA Grapalat" w:hAnsi="GHEA Grapalat"/>
                <w:bCs/>
                <w:iCs/>
                <w:szCs w:val="24"/>
                <w:lang w:val="hy-AM"/>
              </w:rPr>
              <w:t>»</w:t>
            </w:r>
            <w:r w:rsidRPr="00F92967">
              <w:rPr>
                <w:rFonts w:ascii="GHEA Grapalat" w:hAnsi="GHEA Grapalat"/>
                <w:bCs/>
                <w:iCs/>
                <w:szCs w:val="24"/>
              </w:rPr>
              <w:t xml:space="preserve"> ՍՊԸ</w:t>
            </w:r>
            <w:r>
              <w:rPr>
                <w:rFonts w:ascii="GHEA Grapalat" w:hAnsi="GHEA Grapalat"/>
                <w:bCs/>
                <w:iCs/>
                <w:szCs w:val="24"/>
                <w:lang w:val="hy-AM"/>
              </w:rPr>
              <w:t xml:space="preserve"> է ներկայացվել </w:t>
            </w:r>
            <w:r w:rsidRPr="00F92967">
              <w:rPr>
                <w:rFonts w:ascii="GHEA Grapalat" w:hAnsi="GHEA Grapalat"/>
                <w:bCs/>
                <w:iCs/>
                <w:szCs w:val="24"/>
              </w:rPr>
              <w:t xml:space="preserve"> </w:t>
            </w:r>
            <w:r>
              <w:rPr>
                <w:rFonts w:ascii="GHEA Grapalat" w:hAnsi="GHEA Grapalat"/>
                <w:bCs/>
                <w:iCs/>
                <w:szCs w:val="24"/>
                <w:lang w:val="hy-AM"/>
              </w:rPr>
              <w:t>մ</w:t>
            </w:r>
            <w:r w:rsidR="00775655" w:rsidRPr="00F92967">
              <w:rPr>
                <w:rFonts w:ascii="GHEA Grapalat" w:hAnsi="GHEA Grapalat"/>
                <w:bCs/>
                <w:iCs/>
                <w:szCs w:val="24"/>
                <w:lang w:val="hy-AM"/>
              </w:rPr>
              <w:t xml:space="preserve">ասնագիտական ուսուցման դասընթացներում ընդգրկված անձանց </w:t>
            </w:r>
            <w:r w:rsidR="00775655" w:rsidRPr="00F92967">
              <w:rPr>
                <w:rFonts w:ascii="GHEA Grapalat" w:hAnsi="GHEA Grapalat"/>
                <w:bCs/>
                <w:iCs/>
                <w:szCs w:val="24"/>
              </w:rPr>
              <w:t>վերջնական</w:t>
            </w:r>
            <w:r w:rsidR="00775655" w:rsidRPr="00F92967">
              <w:rPr>
                <w:rFonts w:ascii="GHEA Grapalat" w:hAnsi="GHEA Grapalat"/>
                <w:bCs/>
                <w:iCs/>
                <w:szCs w:val="24"/>
                <w:lang w:val="hy-AM"/>
              </w:rPr>
              <w:t xml:space="preserve"> ցուցակներ</w:t>
            </w:r>
            <w:r>
              <w:rPr>
                <w:rFonts w:ascii="GHEA Grapalat" w:hAnsi="GHEA Grapalat"/>
                <w:bCs/>
                <w:iCs/>
                <w:szCs w:val="24"/>
                <w:lang w:val="hy-AM"/>
              </w:rPr>
              <w:t>ը</w:t>
            </w:r>
            <w:r w:rsidR="00775655" w:rsidRPr="00F92967">
              <w:rPr>
                <w:rFonts w:ascii="GHEA Grapalat" w:hAnsi="GHEA Grapalat"/>
                <w:bCs/>
                <w:iCs/>
                <w:szCs w:val="24"/>
                <w:lang w:val="hy-AM"/>
              </w:rPr>
              <w:t xml:space="preserve"> </w:t>
            </w:r>
          </w:p>
          <w:p w:rsidR="00775655" w:rsidRPr="00F92967" w:rsidRDefault="00775655" w:rsidP="00775655">
            <w:pPr>
              <w:pStyle w:val="ListParagraph"/>
              <w:numPr>
                <w:ilvl w:val="0"/>
                <w:numId w:val="23"/>
              </w:numPr>
              <w:jc w:val="both"/>
              <w:rPr>
                <w:rFonts w:ascii="GHEA Grapalat" w:hAnsi="GHEA Grapalat"/>
                <w:szCs w:val="24"/>
              </w:rPr>
            </w:pPr>
            <w:r w:rsidRPr="00F92967">
              <w:rPr>
                <w:rFonts w:ascii="GHEA Grapalat" w:hAnsi="GHEA Grapalat"/>
                <w:bCs/>
                <w:iCs/>
                <w:szCs w:val="24"/>
              </w:rPr>
              <w:t>Զբաղվածության</w:t>
            </w:r>
            <w:r w:rsidR="004F41E9">
              <w:rPr>
                <w:rFonts w:ascii="GHEA Grapalat" w:hAnsi="GHEA Grapalat"/>
                <w:bCs/>
                <w:iCs/>
                <w:szCs w:val="24"/>
                <w:lang w:val="hy-AM"/>
              </w:rPr>
              <w:t xml:space="preserve"> </w:t>
            </w:r>
            <w:r w:rsidRPr="00F92967">
              <w:rPr>
                <w:rFonts w:ascii="GHEA Grapalat" w:hAnsi="GHEA Grapalat"/>
                <w:bCs/>
                <w:iCs/>
                <w:szCs w:val="24"/>
              </w:rPr>
              <w:t>կարգավորման</w:t>
            </w:r>
            <w:r w:rsidR="004F41E9">
              <w:rPr>
                <w:rFonts w:ascii="GHEA Grapalat" w:hAnsi="GHEA Grapalat"/>
                <w:bCs/>
                <w:iCs/>
                <w:szCs w:val="24"/>
                <w:lang w:val="hy-AM"/>
              </w:rPr>
              <w:t xml:space="preserve"> </w:t>
            </w:r>
            <w:r w:rsidRPr="00F92967">
              <w:rPr>
                <w:rFonts w:ascii="GHEA Grapalat" w:hAnsi="GHEA Grapalat"/>
                <w:bCs/>
                <w:iCs/>
                <w:szCs w:val="24"/>
              </w:rPr>
              <w:t>ամենամյա</w:t>
            </w:r>
            <w:r w:rsidR="004F41E9">
              <w:rPr>
                <w:rFonts w:ascii="GHEA Grapalat" w:hAnsi="GHEA Grapalat"/>
                <w:bCs/>
                <w:iCs/>
                <w:szCs w:val="24"/>
                <w:lang w:val="hy-AM"/>
              </w:rPr>
              <w:t xml:space="preserve"> </w:t>
            </w:r>
            <w:r w:rsidRPr="00F92967">
              <w:rPr>
                <w:rFonts w:ascii="GHEA Grapalat" w:hAnsi="GHEA Grapalat"/>
                <w:bCs/>
                <w:iCs/>
                <w:szCs w:val="24"/>
              </w:rPr>
              <w:t>պետական</w:t>
            </w:r>
            <w:r w:rsidR="004F41E9">
              <w:rPr>
                <w:rFonts w:ascii="GHEA Grapalat" w:hAnsi="GHEA Grapalat"/>
                <w:bCs/>
                <w:iCs/>
                <w:szCs w:val="24"/>
                <w:lang w:val="hy-AM"/>
              </w:rPr>
              <w:t xml:space="preserve"> </w:t>
            </w:r>
            <w:r w:rsidRPr="00F92967">
              <w:rPr>
                <w:rFonts w:ascii="GHEA Grapalat" w:hAnsi="GHEA Grapalat"/>
                <w:bCs/>
                <w:iCs/>
                <w:szCs w:val="24"/>
              </w:rPr>
              <w:t>ծրագրի</w:t>
            </w:r>
            <w:r w:rsidR="004F41E9">
              <w:rPr>
                <w:rFonts w:ascii="GHEA Grapalat" w:hAnsi="GHEA Grapalat"/>
                <w:bCs/>
                <w:iCs/>
                <w:szCs w:val="24"/>
                <w:lang w:val="hy-AM"/>
              </w:rPr>
              <w:t xml:space="preserve"> </w:t>
            </w:r>
            <w:r w:rsidRPr="00F92967">
              <w:rPr>
                <w:rFonts w:ascii="GHEA Grapalat" w:hAnsi="GHEA Grapalat"/>
                <w:bCs/>
                <w:iCs/>
                <w:szCs w:val="24"/>
              </w:rPr>
              <w:t>շրջանակներում</w:t>
            </w:r>
            <w:r w:rsidR="004F41E9">
              <w:rPr>
                <w:rFonts w:ascii="GHEA Grapalat" w:hAnsi="GHEA Grapalat"/>
                <w:bCs/>
                <w:iCs/>
                <w:szCs w:val="24"/>
                <w:lang w:val="hy-AM"/>
              </w:rPr>
              <w:t xml:space="preserve"> </w:t>
            </w:r>
            <w:r w:rsidRPr="00F92967">
              <w:rPr>
                <w:rFonts w:ascii="GHEA Grapalat" w:hAnsi="GHEA Grapalat"/>
                <w:bCs/>
                <w:iCs/>
                <w:szCs w:val="24"/>
              </w:rPr>
              <w:t>պետական</w:t>
            </w:r>
            <w:r w:rsidR="004F41E9">
              <w:rPr>
                <w:rFonts w:ascii="GHEA Grapalat" w:hAnsi="GHEA Grapalat"/>
                <w:bCs/>
                <w:iCs/>
                <w:szCs w:val="24"/>
                <w:lang w:val="hy-AM"/>
              </w:rPr>
              <w:t xml:space="preserve"> </w:t>
            </w:r>
            <w:r w:rsidRPr="00F92967">
              <w:rPr>
                <w:rFonts w:ascii="GHEA Grapalat" w:hAnsi="GHEA Grapalat"/>
                <w:bCs/>
                <w:iCs/>
                <w:szCs w:val="24"/>
              </w:rPr>
              <w:t>բյուջեում</w:t>
            </w:r>
            <w:r w:rsidR="004F41E9">
              <w:rPr>
                <w:rFonts w:ascii="GHEA Grapalat" w:hAnsi="GHEA Grapalat"/>
                <w:bCs/>
                <w:iCs/>
                <w:szCs w:val="24"/>
                <w:lang w:val="hy-AM"/>
              </w:rPr>
              <w:t xml:space="preserve"> </w:t>
            </w:r>
            <w:r w:rsidRPr="00F92967">
              <w:rPr>
                <w:rFonts w:ascii="GHEA Grapalat" w:hAnsi="GHEA Grapalat"/>
                <w:bCs/>
                <w:iCs/>
                <w:szCs w:val="24"/>
              </w:rPr>
              <w:t>վերաբաշխում</w:t>
            </w:r>
            <w:r w:rsidR="004F41E9">
              <w:rPr>
                <w:rFonts w:ascii="GHEA Grapalat" w:hAnsi="GHEA Grapalat"/>
                <w:bCs/>
                <w:iCs/>
                <w:szCs w:val="24"/>
                <w:lang w:val="hy-AM"/>
              </w:rPr>
              <w:t xml:space="preserve"> </w:t>
            </w:r>
            <w:r w:rsidRPr="00F92967">
              <w:rPr>
                <w:rFonts w:ascii="GHEA Grapalat" w:hAnsi="GHEA Grapalat"/>
                <w:bCs/>
                <w:iCs/>
                <w:szCs w:val="24"/>
              </w:rPr>
              <w:t>կատարելու</w:t>
            </w:r>
            <w:r w:rsidR="004F41E9">
              <w:rPr>
                <w:rFonts w:ascii="GHEA Grapalat" w:hAnsi="GHEA Grapalat"/>
                <w:bCs/>
                <w:iCs/>
                <w:szCs w:val="24"/>
                <w:lang w:val="hy-AM"/>
              </w:rPr>
              <w:t xml:space="preserve"> </w:t>
            </w:r>
            <w:r w:rsidRPr="00F92967">
              <w:rPr>
                <w:rFonts w:ascii="GHEA Grapalat" w:hAnsi="GHEA Grapalat"/>
                <w:bCs/>
                <w:iCs/>
                <w:szCs w:val="24"/>
              </w:rPr>
              <w:t>աշխատանքներին</w:t>
            </w:r>
            <w:r w:rsidR="004F41E9">
              <w:rPr>
                <w:rFonts w:ascii="GHEA Grapalat" w:hAnsi="GHEA Grapalat"/>
                <w:bCs/>
                <w:iCs/>
                <w:szCs w:val="24"/>
                <w:lang w:val="hy-AM"/>
              </w:rPr>
              <w:t xml:space="preserve"> </w:t>
            </w:r>
            <w:r w:rsidRPr="00F92967">
              <w:rPr>
                <w:rFonts w:ascii="GHEA Grapalat" w:hAnsi="GHEA Grapalat"/>
                <w:bCs/>
                <w:iCs/>
                <w:szCs w:val="24"/>
              </w:rPr>
              <w:t>մասնակցություն</w:t>
            </w:r>
          </w:p>
        </w:tc>
      </w:tr>
      <w:tr w:rsidR="00087469" w:rsidRPr="00F92967" w:rsidTr="004F41E9">
        <w:trPr>
          <w:gridBefore w:val="1"/>
          <w:wBefore w:w="27" w:type="dxa"/>
          <w:trHeight w:val="440"/>
        </w:trPr>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087469" w:rsidRPr="00F92967" w:rsidRDefault="00087469" w:rsidP="00087469">
            <w:pPr>
              <w:rPr>
                <w:rFonts w:ascii="GHEA Grapalat" w:hAnsi="GHEA Grapalat"/>
                <w:szCs w:val="24"/>
              </w:rPr>
            </w:pPr>
            <w:r w:rsidRPr="00F92967">
              <w:rPr>
                <w:rFonts w:ascii="GHEA Grapalat" w:hAnsi="GHEA Grapalat"/>
                <w:szCs w:val="24"/>
              </w:rPr>
              <w:lastRenderedPageBreak/>
              <w:t>ՀՀԲ</w:t>
            </w:r>
          </w:p>
        </w:tc>
        <w:tc>
          <w:tcPr>
            <w:tcW w:w="11880" w:type="dxa"/>
            <w:gridSpan w:val="2"/>
            <w:tcBorders>
              <w:top w:val="single" w:sz="4" w:space="0" w:color="auto"/>
              <w:left w:val="single" w:sz="4" w:space="0" w:color="auto"/>
              <w:bottom w:val="single" w:sz="4" w:space="0" w:color="auto"/>
              <w:right w:val="single" w:sz="4" w:space="0" w:color="auto"/>
            </w:tcBorders>
            <w:shd w:val="clear" w:color="auto" w:fill="auto"/>
          </w:tcPr>
          <w:p w:rsidR="00087469" w:rsidRPr="00F92967" w:rsidRDefault="00087469" w:rsidP="00775655">
            <w:pPr>
              <w:pStyle w:val="NoSpacing"/>
              <w:numPr>
                <w:ilvl w:val="0"/>
                <w:numId w:val="21"/>
              </w:numPr>
              <w:jc w:val="both"/>
              <w:rPr>
                <w:rFonts w:ascii="GHEA Grapalat" w:hAnsi="GHEA Grapalat"/>
                <w:bCs/>
                <w:iCs/>
                <w:sz w:val="24"/>
                <w:szCs w:val="24"/>
                <w:lang w:val="en-US"/>
              </w:rPr>
            </w:pPr>
            <w:r w:rsidRPr="00F92967">
              <w:rPr>
                <w:rFonts w:ascii="GHEA Grapalat" w:hAnsi="GHEA Grapalat"/>
                <w:bCs/>
                <w:iCs/>
                <w:sz w:val="24"/>
                <w:szCs w:val="24"/>
                <w:lang w:val="en-US"/>
              </w:rPr>
              <w:t>Կազմվել  և  ՀՀ   ԱՍՀ  նախարարություն  է  ներկայացվել   գործակալության  համակարգի ս/թ  III եռամսյակի ամփոփ հաշվեկշիռը, հիմնարկի  կատարած  բյուջետային  ծախսերի  և բյուջետային  պարտքերի, հիմնարկի դեբիտորական, կրեդիտորական պարտքերի և պահեստավորված միջոցների մասին ամփոփ ֆինանսական հաշվետվությունները  պահպանման ծախսերի, սոցիալական փաթեթի մասով, ինչպես նաև  զբաղվածության  պետական ծրագրերի ֆինանսական հաշվետվությունները</w:t>
            </w:r>
          </w:p>
          <w:p w:rsidR="00087469" w:rsidRPr="00F92967" w:rsidRDefault="00087469" w:rsidP="00775655">
            <w:pPr>
              <w:pStyle w:val="NoSpacing"/>
              <w:numPr>
                <w:ilvl w:val="0"/>
                <w:numId w:val="21"/>
              </w:numPr>
              <w:jc w:val="both"/>
              <w:rPr>
                <w:rFonts w:ascii="GHEA Grapalat" w:hAnsi="GHEA Grapalat"/>
                <w:bCs/>
                <w:iCs/>
                <w:sz w:val="24"/>
                <w:szCs w:val="24"/>
                <w:lang w:val="en-US"/>
              </w:rPr>
            </w:pPr>
            <w:r w:rsidRPr="00F92967">
              <w:rPr>
                <w:rFonts w:ascii="GHEA Grapalat" w:hAnsi="GHEA Grapalat"/>
                <w:bCs/>
                <w:iCs/>
                <w:sz w:val="24"/>
                <w:szCs w:val="24"/>
                <w:lang w:val="en-US"/>
              </w:rPr>
              <w:t xml:space="preserve">Կազմվել և էլեկտրոնային եղանակով Կենտրոնի հարկային տեսչություն է ներկայացվել  Եկամտային հարկի և սոցիալական վճարի </w:t>
            </w:r>
            <w:r w:rsidRPr="00F92967">
              <w:rPr>
                <w:rStyle w:val="apple-converted-space"/>
                <w:rFonts w:ascii="Times Armenian" w:hAnsi="Times Armenian"/>
                <w:bCs/>
                <w:iCs/>
                <w:sz w:val="24"/>
                <w:szCs w:val="24"/>
                <w:lang w:val="en-US"/>
              </w:rPr>
              <w:t> </w:t>
            </w:r>
            <w:r w:rsidRPr="00F92967">
              <w:rPr>
                <w:rStyle w:val="apple-converted-space"/>
                <w:rFonts w:ascii="GHEA Grapalat" w:hAnsi="GHEA Grapalat"/>
                <w:bCs/>
                <w:iCs/>
                <w:sz w:val="24"/>
                <w:szCs w:val="24"/>
                <w:lang w:val="en-US"/>
              </w:rPr>
              <w:t xml:space="preserve">ս/թ  </w:t>
            </w:r>
            <w:r w:rsidRPr="00F92967">
              <w:rPr>
                <w:rFonts w:ascii="GHEA Grapalat" w:hAnsi="GHEA Grapalat"/>
                <w:bCs/>
                <w:iCs/>
                <w:sz w:val="24"/>
                <w:szCs w:val="24"/>
                <w:lang w:val="en-US"/>
              </w:rPr>
              <w:t>սեպտեմբեր ամսվա հաշվետվությունը</w:t>
            </w:r>
          </w:p>
          <w:p w:rsidR="00087469" w:rsidRPr="00F92967" w:rsidRDefault="00087469" w:rsidP="00775655">
            <w:pPr>
              <w:pStyle w:val="NoSpacing"/>
              <w:numPr>
                <w:ilvl w:val="0"/>
                <w:numId w:val="21"/>
              </w:numPr>
              <w:jc w:val="both"/>
              <w:rPr>
                <w:rFonts w:ascii="GHEA Grapalat" w:hAnsi="GHEA Grapalat"/>
                <w:bCs/>
                <w:iCs/>
                <w:sz w:val="24"/>
                <w:szCs w:val="24"/>
                <w:lang w:val="en-US"/>
              </w:rPr>
            </w:pPr>
            <w:r w:rsidRPr="00F92967">
              <w:rPr>
                <w:rFonts w:ascii="GHEA Grapalat" w:hAnsi="GHEA Grapalat"/>
                <w:bCs/>
                <w:iCs/>
                <w:sz w:val="24"/>
                <w:szCs w:val="24"/>
                <w:lang w:val="en-US"/>
              </w:rPr>
              <w:t xml:space="preserve">Կազմվել և ՀՀ Ազգային վիճակագրական ծառայություն է ներկայացվել գործակալության և տարածքային կենտրոնների թափուր աշխատատեղերի, աշխատողների թվաքանակի </w:t>
            </w:r>
            <w:proofErr w:type="gramStart"/>
            <w:r w:rsidRPr="00F92967">
              <w:rPr>
                <w:rFonts w:ascii="GHEA Grapalat" w:hAnsi="GHEA Grapalat"/>
                <w:bCs/>
                <w:iCs/>
                <w:sz w:val="24"/>
                <w:szCs w:val="24"/>
                <w:lang w:val="en-US"/>
              </w:rPr>
              <w:t>և  աշխատատեղերի</w:t>
            </w:r>
            <w:proofErr w:type="gramEnd"/>
            <w:r w:rsidRPr="00F92967">
              <w:rPr>
                <w:rFonts w:ascii="GHEA Grapalat" w:hAnsi="GHEA Grapalat"/>
                <w:bCs/>
                <w:iCs/>
                <w:sz w:val="24"/>
                <w:szCs w:val="24"/>
                <w:lang w:val="en-US"/>
              </w:rPr>
              <w:t xml:space="preserve"> շարժի մասին   2020թ. III  եռամսյակի  ամփոփ  հաշվետվությունը</w:t>
            </w:r>
          </w:p>
          <w:p w:rsidR="00087469" w:rsidRPr="00F92967" w:rsidRDefault="00087469" w:rsidP="00775655">
            <w:pPr>
              <w:numPr>
                <w:ilvl w:val="0"/>
                <w:numId w:val="22"/>
              </w:numPr>
              <w:jc w:val="both"/>
              <w:rPr>
                <w:rFonts w:ascii="GHEA Grapalat" w:hAnsi="GHEA Grapalat"/>
                <w:bCs/>
                <w:iCs/>
                <w:szCs w:val="24"/>
              </w:rPr>
            </w:pPr>
            <w:r w:rsidRPr="00F92967">
              <w:rPr>
                <w:rFonts w:ascii="GHEA Grapalat" w:hAnsi="GHEA Grapalat"/>
                <w:bCs/>
                <w:iCs/>
                <w:szCs w:val="24"/>
              </w:rPr>
              <w:t>Քաղաքացիական ծառայողների մարդկային ռեսուրսների կառավարման համակարգի տվյալների հիման վրա կազմվել են զբաղվածության  պետական  գործակալության  համակարգի  ս/թ  հոկտեմբեր ամսվա  աշխատավարձերի   հերթական  բնականոն  աճի  ենթակա  քաղաքացիական  ծառայողների ցուցակները</w:t>
            </w:r>
          </w:p>
          <w:p w:rsidR="00087469" w:rsidRPr="00F92967" w:rsidRDefault="00087469" w:rsidP="00775655">
            <w:pPr>
              <w:numPr>
                <w:ilvl w:val="0"/>
                <w:numId w:val="22"/>
              </w:numPr>
              <w:jc w:val="both"/>
              <w:rPr>
                <w:rFonts w:ascii="GHEA Grapalat" w:hAnsi="GHEA Grapalat"/>
                <w:bCs/>
                <w:iCs/>
                <w:szCs w:val="24"/>
              </w:rPr>
            </w:pPr>
            <w:r w:rsidRPr="00F92967">
              <w:rPr>
                <w:rFonts w:ascii="GHEA Grapalat" w:hAnsi="GHEA Grapalat"/>
                <w:bCs/>
                <w:iCs/>
                <w:szCs w:val="24"/>
              </w:rPr>
              <w:t>Հաշվարկվել են գործակալության համակարգի սոց</w:t>
            </w:r>
            <w:r w:rsidR="004F41E9">
              <w:rPr>
                <w:rFonts w:ascii="GHEA Grapalat" w:hAnsi="GHEA Grapalat"/>
                <w:bCs/>
                <w:iCs/>
                <w:szCs w:val="24"/>
                <w:lang w:val="hy-AM"/>
              </w:rPr>
              <w:t>իալական</w:t>
            </w:r>
            <w:r w:rsidRPr="00F92967">
              <w:rPr>
                <w:rFonts w:ascii="GHEA Grapalat" w:hAnsi="GHEA Grapalat"/>
                <w:bCs/>
                <w:iCs/>
                <w:szCs w:val="24"/>
              </w:rPr>
              <w:t xml:space="preserve"> փաթեթի  շահառու  հանդիսացող  աշխատակիցների ս/թ  սեպտեմբեր ամսվա  գումարները   և   </w:t>
            </w:r>
            <w:r w:rsidR="004F41E9">
              <w:rPr>
                <w:rFonts w:ascii="GHEA Grapalat" w:hAnsi="GHEA Grapalat"/>
                <w:bCs/>
                <w:iCs/>
                <w:szCs w:val="24"/>
                <w:lang w:val="hy-AM"/>
              </w:rPr>
              <w:t>«</w:t>
            </w:r>
            <w:r w:rsidRPr="00F92967">
              <w:rPr>
                <w:rFonts w:ascii="GHEA Grapalat" w:hAnsi="GHEA Grapalat"/>
                <w:bCs/>
                <w:iCs/>
                <w:szCs w:val="24"/>
              </w:rPr>
              <w:t>Քլիենթ Թրեժրի</w:t>
            </w:r>
            <w:r w:rsidR="004F41E9">
              <w:rPr>
                <w:rFonts w:ascii="GHEA Grapalat" w:hAnsi="GHEA Grapalat"/>
                <w:bCs/>
                <w:iCs/>
                <w:szCs w:val="24"/>
                <w:lang w:val="hy-AM"/>
              </w:rPr>
              <w:t>»</w:t>
            </w:r>
            <w:r w:rsidRPr="00F92967">
              <w:rPr>
                <w:rFonts w:ascii="GHEA Grapalat" w:hAnsi="GHEA Grapalat"/>
                <w:bCs/>
                <w:iCs/>
                <w:szCs w:val="24"/>
              </w:rPr>
              <w:t xml:space="preserve">  համակարգի  միջոցով կատարվել  դրանց  փոխանցումները:</w:t>
            </w:r>
          </w:p>
          <w:p w:rsidR="00087469" w:rsidRPr="00F92967" w:rsidRDefault="00087469" w:rsidP="00775655">
            <w:pPr>
              <w:numPr>
                <w:ilvl w:val="0"/>
                <w:numId w:val="22"/>
              </w:numPr>
              <w:jc w:val="both"/>
              <w:rPr>
                <w:rFonts w:ascii="GHEA Grapalat" w:hAnsi="GHEA Grapalat"/>
                <w:bCs/>
                <w:iCs/>
                <w:szCs w:val="24"/>
              </w:rPr>
            </w:pPr>
            <w:r w:rsidRPr="00F92967">
              <w:rPr>
                <w:rFonts w:ascii="GHEA Grapalat" w:hAnsi="GHEA Grapalat"/>
                <w:bCs/>
                <w:iCs/>
                <w:szCs w:val="24"/>
              </w:rPr>
              <w:t xml:space="preserve">ՀԾ ծրագրի միջոցով հաշվարկվել  են  գործակալության  համակարգի  աշխատակիցների ս/թ հոկտեմբեր ամսվա  աշխատավարձերը, արձակուրդային, անաշխատունակության  թերթիկների  գումարները   և  գործուղման ծախսերը: </w:t>
            </w:r>
          </w:p>
          <w:p w:rsidR="00087469" w:rsidRPr="00F92967" w:rsidRDefault="00087469" w:rsidP="00775655">
            <w:pPr>
              <w:numPr>
                <w:ilvl w:val="0"/>
                <w:numId w:val="22"/>
              </w:numPr>
              <w:jc w:val="both"/>
              <w:rPr>
                <w:rFonts w:ascii="GHEA Grapalat" w:hAnsi="GHEA Grapalat"/>
                <w:bCs/>
                <w:iCs/>
                <w:szCs w:val="24"/>
              </w:rPr>
            </w:pPr>
            <w:r w:rsidRPr="00F92967">
              <w:rPr>
                <w:rFonts w:ascii="GHEA Grapalat" w:hAnsi="GHEA Grapalat"/>
                <w:bCs/>
                <w:iCs/>
                <w:szCs w:val="24"/>
              </w:rPr>
              <w:t xml:space="preserve">Կատարվել են հաշվարկներ, կազմվել  ժամանակացույցեր, քաղվածքներ պայմանագրերից և  ֆինանսավճարային  փաստաթղթեր, իրականացվել   վճարումներ   </w:t>
            </w:r>
            <w:r w:rsidR="004F41E9">
              <w:rPr>
                <w:rFonts w:ascii="GHEA Grapalat" w:hAnsi="GHEA Grapalat"/>
                <w:bCs/>
                <w:iCs/>
                <w:szCs w:val="24"/>
                <w:lang w:val="hy-AM"/>
              </w:rPr>
              <w:t>«</w:t>
            </w:r>
            <w:r w:rsidRPr="00F92967">
              <w:rPr>
                <w:rFonts w:ascii="GHEA Grapalat" w:hAnsi="GHEA Grapalat"/>
                <w:bCs/>
                <w:iCs/>
                <w:szCs w:val="24"/>
              </w:rPr>
              <w:t>Քլիենթ Թրեժրի</w:t>
            </w:r>
            <w:r w:rsidR="004F41E9">
              <w:rPr>
                <w:rFonts w:ascii="GHEA Grapalat" w:hAnsi="GHEA Grapalat"/>
                <w:bCs/>
                <w:iCs/>
                <w:szCs w:val="24"/>
                <w:lang w:val="hy-AM"/>
              </w:rPr>
              <w:t>»</w:t>
            </w:r>
            <w:r w:rsidRPr="00F92967">
              <w:rPr>
                <w:rFonts w:ascii="GHEA Grapalat" w:hAnsi="GHEA Grapalat"/>
                <w:bCs/>
                <w:iCs/>
                <w:szCs w:val="24"/>
              </w:rPr>
              <w:t xml:space="preserve">  համակարգի  միջոցով  պահպանման ծախսերի, ինչպես նաև   զբաղվածության  պետական  ծրագրերի մասով:</w:t>
            </w:r>
          </w:p>
          <w:p w:rsidR="00087469" w:rsidRPr="00F92967" w:rsidRDefault="00087469" w:rsidP="00775655">
            <w:pPr>
              <w:jc w:val="both"/>
              <w:rPr>
                <w:rFonts w:ascii="GHEA Grapalat" w:hAnsi="GHEA Grapalat"/>
                <w:bCs/>
                <w:iCs/>
                <w:szCs w:val="24"/>
              </w:rPr>
            </w:pPr>
          </w:p>
        </w:tc>
      </w:tr>
      <w:tr w:rsidR="007051AB" w:rsidRPr="0001020F" w:rsidTr="004F41E9">
        <w:trPr>
          <w:gridBefore w:val="1"/>
          <w:wBefore w:w="27" w:type="dxa"/>
          <w:trHeight w:val="440"/>
        </w:trPr>
        <w:tc>
          <w:tcPr>
            <w:tcW w:w="2700" w:type="dxa"/>
            <w:gridSpan w:val="2"/>
            <w:tcBorders>
              <w:top w:val="single" w:sz="4" w:space="0" w:color="auto"/>
              <w:left w:val="single" w:sz="4" w:space="0" w:color="auto"/>
              <w:bottom w:val="single" w:sz="4" w:space="0" w:color="auto"/>
              <w:right w:val="single" w:sz="4" w:space="0" w:color="auto"/>
            </w:tcBorders>
          </w:tcPr>
          <w:p w:rsidR="007051AB" w:rsidRPr="00AB60F3" w:rsidRDefault="00AB60F3" w:rsidP="00F92967">
            <w:pPr>
              <w:rPr>
                <w:rFonts w:ascii="Sylfaen" w:hAnsi="Sylfaen"/>
                <w:sz w:val="22"/>
                <w:szCs w:val="22"/>
                <w:lang w:val="hy-AM"/>
              </w:rPr>
            </w:pPr>
            <w:r w:rsidRPr="00AB60F3">
              <w:rPr>
                <w:rFonts w:ascii="GHEA Grapalat" w:hAnsi="GHEA Grapalat"/>
                <w:szCs w:val="24"/>
              </w:rPr>
              <w:t>ԱՎԿԳԲ</w:t>
            </w:r>
          </w:p>
        </w:tc>
        <w:tc>
          <w:tcPr>
            <w:tcW w:w="11880" w:type="dxa"/>
            <w:gridSpan w:val="2"/>
            <w:tcBorders>
              <w:top w:val="single" w:sz="4" w:space="0" w:color="auto"/>
              <w:left w:val="single" w:sz="4" w:space="0" w:color="auto"/>
              <w:bottom w:val="single" w:sz="4" w:space="0" w:color="auto"/>
              <w:right w:val="single" w:sz="4" w:space="0" w:color="auto"/>
            </w:tcBorders>
          </w:tcPr>
          <w:p w:rsidR="007051AB" w:rsidRPr="00AB60F3" w:rsidRDefault="004F41E9" w:rsidP="00F92967">
            <w:pPr>
              <w:pStyle w:val="ListParagraph"/>
              <w:numPr>
                <w:ilvl w:val="0"/>
                <w:numId w:val="7"/>
              </w:numPr>
              <w:jc w:val="both"/>
              <w:rPr>
                <w:rFonts w:ascii="GHEA Grapalat" w:hAnsi="GHEA Grapalat" w:cs="Sylfaen"/>
                <w:color w:val="212121"/>
                <w:szCs w:val="24"/>
                <w:lang w:val="hy-AM" w:eastAsia="ru-RU"/>
              </w:rPr>
            </w:pPr>
            <w:r w:rsidRPr="00AB60F3">
              <w:rPr>
                <w:rFonts w:ascii="GHEA Grapalat" w:hAnsi="GHEA Grapalat" w:cs="Sylfaen"/>
                <w:color w:val="212121"/>
                <w:szCs w:val="24"/>
                <w:lang w:val="hy-AM" w:eastAsia="ru-RU"/>
              </w:rPr>
              <w:t>ՀՀԱՍՀՆ, ՀՀՎԿ, Երևանի</w:t>
            </w:r>
            <w:r>
              <w:rPr>
                <w:rFonts w:ascii="GHEA Grapalat" w:hAnsi="GHEA Grapalat" w:cs="Sylfaen"/>
                <w:color w:val="212121"/>
                <w:szCs w:val="24"/>
                <w:lang w:val="hy-AM" w:eastAsia="ru-RU"/>
              </w:rPr>
              <w:t xml:space="preserve"> </w:t>
            </w:r>
            <w:r w:rsidRPr="00AB60F3">
              <w:rPr>
                <w:rFonts w:ascii="GHEA Grapalat" w:hAnsi="GHEA Grapalat" w:cs="Sylfaen"/>
                <w:color w:val="212121"/>
                <w:szCs w:val="24"/>
                <w:lang w:val="hy-AM" w:eastAsia="ru-RU"/>
              </w:rPr>
              <w:t>քաղաքապետարան</w:t>
            </w:r>
            <w:r>
              <w:rPr>
                <w:rFonts w:ascii="GHEA Grapalat" w:hAnsi="GHEA Grapalat" w:cs="Sylfaen"/>
                <w:color w:val="212121"/>
                <w:szCs w:val="24"/>
                <w:lang w:val="hy-AM" w:eastAsia="ru-RU"/>
              </w:rPr>
              <w:t xml:space="preserve"> է ներկայացվել </w:t>
            </w:r>
            <w:r w:rsidR="007051AB" w:rsidRPr="00AB60F3">
              <w:rPr>
                <w:rFonts w:ascii="GHEA Grapalat" w:hAnsi="GHEA Grapalat" w:cs="Sylfaen"/>
                <w:color w:val="212121"/>
                <w:szCs w:val="24"/>
                <w:lang w:val="hy-AM" w:eastAsia="ru-RU"/>
              </w:rPr>
              <w:t xml:space="preserve">2020թ </w:t>
            </w:r>
            <w:r w:rsidR="007051AB" w:rsidRPr="004F41E9">
              <w:rPr>
                <w:rFonts w:ascii="GHEA Grapalat" w:hAnsi="GHEA Grapalat" w:cs="Sylfaen"/>
                <w:color w:val="212121"/>
                <w:szCs w:val="24"/>
                <w:lang w:val="hy-AM" w:eastAsia="ru-RU"/>
              </w:rPr>
              <w:t>սեպտեմբեր</w:t>
            </w:r>
            <w:r>
              <w:rPr>
                <w:rFonts w:ascii="GHEA Grapalat" w:hAnsi="GHEA Grapalat" w:cs="Sylfaen"/>
                <w:color w:val="212121"/>
                <w:szCs w:val="24"/>
                <w:lang w:val="hy-AM" w:eastAsia="ru-RU"/>
              </w:rPr>
              <w:t xml:space="preserve"> </w:t>
            </w:r>
            <w:r w:rsidR="007051AB" w:rsidRPr="00AB60F3">
              <w:rPr>
                <w:rFonts w:ascii="GHEA Grapalat" w:hAnsi="GHEA Grapalat" w:cs="Sylfaen"/>
                <w:color w:val="212121"/>
                <w:szCs w:val="24"/>
                <w:lang w:val="hy-AM" w:eastAsia="ru-RU"/>
              </w:rPr>
              <w:t>ամսվա</w:t>
            </w:r>
            <w:r>
              <w:rPr>
                <w:rFonts w:ascii="GHEA Grapalat" w:hAnsi="GHEA Grapalat" w:cs="Sylfaen"/>
                <w:color w:val="212121"/>
                <w:szCs w:val="24"/>
                <w:lang w:val="hy-AM" w:eastAsia="ru-RU"/>
              </w:rPr>
              <w:t xml:space="preserve"> </w:t>
            </w:r>
            <w:r w:rsidR="007051AB" w:rsidRPr="00AB60F3">
              <w:rPr>
                <w:rFonts w:ascii="GHEA Grapalat" w:hAnsi="GHEA Grapalat" w:cs="Sylfaen"/>
                <w:color w:val="212121"/>
                <w:szCs w:val="24"/>
                <w:lang w:val="hy-AM" w:eastAsia="ru-RU"/>
              </w:rPr>
              <w:t>վիճակագրական</w:t>
            </w:r>
            <w:r>
              <w:rPr>
                <w:rFonts w:ascii="GHEA Grapalat" w:hAnsi="GHEA Grapalat" w:cs="Sylfaen"/>
                <w:color w:val="212121"/>
                <w:szCs w:val="24"/>
                <w:lang w:val="hy-AM" w:eastAsia="ru-RU"/>
              </w:rPr>
              <w:t xml:space="preserve"> </w:t>
            </w:r>
            <w:r w:rsidR="007051AB" w:rsidRPr="00AB60F3">
              <w:rPr>
                <w:rFonts w:ascii="GHEA Grapalat" w:hAnsi="GHEA Grapalat" w:cs="Sylfaen"/>
                <w:color w:val="212121"/>
                <w:szCs w:val="24"/>
                <w:lang w:val="hy-AM" w:eastAsia="ru-RU"/>
              </w:rPr>
              <w:t>հաշվետվությունը</w:t>
            </w:r>
          </w:p>
          <w:p w:rsidR="007051AB" w:rsidRPr="004F41E9" w:rsidRDefault="007051AB" w:rsidP="00F92967">
            <w:pPr>
              <w:pStyle w:val="ListParagraph"/>
              <w:numPr>
                <w:ilvl w:val="0"/>
                <w:numId w:val="7"/>
              </w:numPr>
              <w:jc w:val="both"/>
              <w:rPr>
                <w:rFonts w:ascii="GHEA Grapalat" w:hAnsi="GHEA Grapalat" w:cs="Sylfaen"/>
                <w:color w:val="212121"/>
                <w:szCs w:val="24"/>
                <w:lang w:eastAsia="ru-RU"/>
              </w:rPr>
            </w:pPr>
            <w:r w:rsidRPr="004F41E9">
              <w:rPr>
                <w:rFonts w:ascii="GHEA Grapalat" w:hAnsi="GHEA Grapalat" w:cs="Sylfaen"/>
                <w:color w:val="212121"/>
                <w:szCs w:val="24"/>
                <w:lang w:val="hy-AM" w:eastAsia="ru-RU"/>
              </w:rPr>
              <w:t>ԶՏԿ-ների կողմից իրականացված ծրագրերի, ինչպես նաև մինչև</w:t>
            </w:r>
            <w:r w:rsidR="004F41E9">
              <w:rPr>
                <w:rFonts w:ascii="GHEA Grapalat" w:hAnsi="GHEA Grapalat" w:cs="Sylfaen"/>
                <w:color w:val="212121"/>
                <w:szCs w:val="24"/>
                <w:lang w:val="hy-AM" w:eastAsia="ru-RU"/>
              </w:rPr>
              <w:t xml:space="preserve"> </w:t>
            </w:r>
            <w:r w:rsidRPr="004F41E9">
              <w:rPr>
                <w:rFonts w:ascii="GHEA Grapalat" w:hAnsi="GHEA Grapalat" w:cs="Sylfaen"/>
                <w:color w:val="212121"/>
                <w:szCs w:val="24"/>
                <w:lang w:val="hy-AM" w:eastAsia="ru-RU"/>
              </w:rPr>
              <w:t>տարեվերջ իրականացվելիք ծրագրերի թվաքանակի վերաբերյալ տեղեկատվությունը, որի հիման վրա արվել առաջարկություններ՝ զբ</w:t>
            </w:r>
            <w:r w:rsidR="004F41E9">
              <w:rPr>
                <w:rFonts w:ascii="GHEA Grapalat" w:hAnsi="GHEA Grapalat" w:cs="Sylfaen"/>
                <w:color w:val="212121"/>
                <w:szCs w:val="24"/>
                <w:lang w:val="hy-AM" w:eastAsia="ru-RU"/>
              </w:rPr>
              <w:t xml:space="preserve">աղվածության </w:t>
            </w:r>
            <w:r w:rsidRPr="004F41E9">
              <w:rPr>
                <w:rFonts w:ascii="GHEA Grapalat" w:hAnsi="GHEA Grapalat" w:cs="Arial"/>
                <w:color w:val="212121"/>
                <w:szCs w:val="24"/>
                <w:lang w:val="hy-AM" w:eastAsia="ru-RU"/>
              </w:rPr>
              <w:t>ծրագրերի</w:t>
            </w:r>
            <w:r w:rsidR="004F41E9">
              <w:rPr>
                <w:rFonts w:ascii="GHEA Grapalat" w:hAnsi="GHEA Grapalat" w:cs="Arial"/>
                <w:color w:val="212121"/>
                <w:szCs w:val="24"/>
                <w:lang w:val="hy-AM" w:eastAsia="ru-RU"/>
              </w:rPr>
              <w:t xml:space="preserve"> </w:t>
            </w:r>
            <w:r w:rsidRPr="004F41E9">
              <w:rPr>
                <w:rFonts w:ascii="GHEA Grapalat" w:hAnsi="GHEA Grapalat" w:cs="Arial"/>
                <w:color w:val="212121"/>
                <w:szCs w:val="24"/>
                <w:lang w:val="hy-AM" w:eastAsia="ru-RU"/>
              </w:rPr>
              <w:t>բաշխվածության</w:t>
            </w:r>
            <w:r w:rsidR="004F41E9">
              <w:rPr>
                <w:rFonts w:ascii="GHEA Grapalat" w:hAnsi="GHEA Grapalat" w:cs="Arial"/>
                <w:color w:val="212121"/>
                <w:szCs w:val="24"/>
                <w:lang w:val="hy-AM" w:eastAsia="ru-RU"/>
              </w:rPr>
              <w:t xml:space="preserve"> </w:t>
            </w:r>
            <w:r w:rsidRPr="004F41E9">
              <w:rPr>
                <w:rFonts w:ascii="GHEA Grapalat" w:hAnsi="GHEA Grapalat" w:cs="Arial"/>
                <w:color w:val="212121"/>
                <w:szCs w:val="24"/>
                <w:lang w:val="hy-AM" w:eastAsia="ru-RU"/>
              </w:rPr>
              <w:t>վերաբերյալ</w:t>
            </w:r>
          </w:p>
          <w:p w:rsidR="007051AB" w:rsidRPr="004F41E9" w:rsidRDefault="007051AB" w:rsidP="00F92967">
            <w:pPr>
              <w:pStyle w:val="ListParagraph"/>
              <w:numPr>
                <w:ilvl w:val="0"/>
                <w:numId w:val="7"/>
              </w:numPr>
              <w:jc w:val="both"/>
              <w:rPr>
                <w:rFonts w:ascii="GHEA Grapalat" w:hAnsi="GHEA Grapalat" w:cs="Sylfaen"/>
                <w:color w:val="212121"/>
                <w:szCs w:val="24"/>
                <w:lang w:eastAsia="ru-RU"/>
              </w:rPr>
            </w:pPr>
            <w:r w:rsidRPr="004F41E9">
              <w:rPr>
                <w:rFonts w:ascii="GHEA Grapalat" w:hAnsi="GHEA Grapalat" w:cs="Sylfaen"/>
                <w:color w:val="212121"/>
                <w:szCs w:val="24"/>
                <w:lang w:val="hy-AM" w:eastAsia="ru-RU"/>
              </w:rPr>
              <w:lastRenderedPageBreak/>
              <w:t xml:space="preserve">Տեղեկատվություն՝ </w:t>
            </w:r>
            <w:r w:rsidRPr="004F41E9">
              <w:rPr>
                <w:rFonts w:ascii="GHEA Grapalat" w:hAnsi="GHEA Grapalat" w:cs="Sylfaen"/>
                <w:color w:val="212121"/>
                <w:szCs w:val="24"/>
                <w:lang w:eastAsia="ru-RU"/>
              </w:rPr>
              <w:t>2019</w:t>
            </w:r>
            <w:r w:rsidRPr="004F41E9">
              <w:rPr>
                <w:rFonts w:ascii="GHEA Grapalat" w:hAnsi="GHEA Grapalat" w:cs="Sylfaen"/>
                <w:color w:val="212121"/>
                <w:szCs w:val="24"/>
                <w:lang w:val="hy-AM" w:eastAsia="ru-RU"/>
              </w:rPr>
              <w:t>թ զբաղվածության կարգավորման ծրագրերի կատարողակաին վերաբերյալ</w:t>
            </w:r>
          </w:p>
          <w:p w:rsidR="007051AB" w:rsidRPr="004F41E9" w:rsidRDefault="007051AB" w:rsidP="00F92967">
            <w:pPr>
              <w:pStyle w:val="ListParagraph"/>
              <w:numPr>
                <w:ilvl w:val="0"/>
                <w:numId w:val="7"/>
              </w:numPr>
              <w:jc w:val="both"/>
              <w:rPr>
                <w:rFonts w:ascii="GHEA Grapalat" w:hAnsi="GHEA Grapalat" w:cs="Sylfaen"/>
                <w:color w:val="212121"/>
                <w:szCs w:val="24"/>
                <w:lang w:eastAsia="ru-RU"/>
              </w:rPr>
            </w:pPr>
            <w:r w:rsidRPr="004F41E9">
              <w:rPr>
                <w:rFonts w:ascii="GHEA Grapalat" w:hAnsi="GHEA Grapalat"/>
                <w:color w:val="000000"/>
                <w:szCs w:val="24"/>
                <w:shd w:val="clear" w:color="auto" w:fill="FFFFFF"/>
              </w:rPr>
              <w:t>Հ</w:t>
            </w:r>
            <w:r w:rsidRPr="004F41E9">
              <w:rPr>
                <w:rFonts w:ascii="GHEA Grapalat" w:hAnsi="GHEA Grapalat"/>
                <w:color w:val="000000"/>
                <w:szCs w:val="24"/>
                <w:shd w:val="clear" w:color="auto" w:fill="FFFFFF"/>
                <w:lang w:val="hy-AM"/>
              </w:rPr>
              <w:t>աշվետվություն՝</w:t>
            </w:r>
            <w:r w:rsidRPr="004F41E9">
              <w:rPr>
                <w:rFonts w:ascii="GHEA Grapalat" w:hAnsi="GHEA Grapalat"/>
                <w:color w:val="000000"/>
                <w:szCs w:val="24"/>
                <w:shd w:val="clear" w:color="auto" w:fill="FFFFFF"/>
              </w:rPr>
              <w:t xml:space="preserve"> 2020 թվականի</w:t>
            </w:r>
            <w:r w:rsidR="004F41E9">
              <w:rPr>
                <w:rFonts w:ascii="GHEA Grapalat" w:hAnsi="GHEA Grapalat"/>
                <w:color w:val="000000"/>
                <w:szCs w:val="24"/>
                <w:shd w:val="clear" w:color="auto" w:fill="FFFFFF"/>
                <w:lang w:val="hy-AM"/>
              </w:rPr>
              <w:t xml:space="preserve"> </w:t>
            </w:r>
            <w:r w:rsidRPr="004F41E9">
              <w:rPr>
                <w:rFonts w:ascii="GHEA Grapalat" w:hAnsi="GHEA Grapalat"/>
                <w:color w:val="000000"/>
                <w:szCs w:val="24"/>
                <w:shd w:val="clear" w:color="auto" w:fill="FFFFFF"/>
              </w:rPr>
              <w:t>պետական</w:t>
            </w:r>
            <w:r w:rsidR="004F41E9">
              <w:rPr>
                <w:rFonts w:ascii="GHEA Grapalat" w:hAnsi="GHEA Grapalat"/>
                <w:color w:val="000000"/>
                <w:szCs w:val="24"/>
                <w:shd w:val="clear" w:color="auto" w:fill="FFFFFF"/>
                <w:lang w:val="hy-AM"/>
              </w:rPr>
              <w:t xml:space="preserve"> </w:t>
            </w:r>
            <w:r w:rsidRPr="004F41E9">
              <w:rPr>
                <w:rFonts w:ascii="GHEA Grapalat" w:hAnsi="GHEA Grapalat"/>
                <w:color w:val="000000"/>
                <w:szCs w:val="24"/>
                <w:shd w:val="clear" w:color="auto" w:fill="FFFFFF"/>
              </w:rPr>
              <w:t>բյուջե</w:t>
            </w:r>
            <w:r w:rsidRPr="004F41E9">
              <w:rPr>
                <w:rFonts w:ascii="GHEA Grapalat" w:hAnsi="GHEA Grapalat"/>
                <w:color w:val="000000"/>
                <w:szCs w:val="24"/>
                <w:shd w:val="clear" w:color="auto" w:fill="FFFFFF"/>
                <w:lang w:val="hy-AM"/>
              </w:rPr>
              <w:t>ով</w:t>
            </w:r>
            <w:r w:rsidR="004F41E9">
              <w:rPr>
                <w:rFonts w:ascii="GHEA Grapalat" w:hAnsi="GHEA Grapalat"/>
                <w:color w:val="000000"/>
                <w:szCs w:val="24"/>
                <w:shd w:val="clear" w:color="auto" w:fill="FFFFFF"/>
                <w:lang w:val="hy-AM"/>
              </w:rPr>
              <w:t xml:space="preserve"> </w:t>
            </w:r>
            <w:r w:rsidRPr="004F41E9">
              <w:rPr>
                <w:rFonts w:ascii="GHEA Grapalat" w:hAnsi="GHEA Grapalat"/>
                <w:color w:val="000000"/>
                <w:szCs w:val="24"/>
                <w:shd w:val="clear" w:color="auto" w:fill="FFFFFF"/>
                <w:lang w:val="hy-AM"/>
              </w:rPr>
              <w:t>հաստատված զբաղվածության ծրագրերի ինն ամսվա կատարողականի վերաբերյալ</w:t>
            </w:r>
          </w:p>
          <w:p w:rsidR="007051AB" w:rsidRPr="004F41E9" w:rsidRDefault="007051AB" w:rsidP="00F92967">
            <w:pPr>
              <w:pStyle w:val="ListParagraph"/>
              <w:numPr>
                <w:ilvl w:val="0"/>
                <w:numId w:val="7"/>
              </w:numPr>
              <w:jc w:val="both"/>
              <w:rPr>
                <w:rFonts w:ascii="GHEA Grapalat" w:hAnsi="GHEA Grapalat" w:cs="Sylfaen"/>
                <w:color w:val="212121"/>
                <w:szCs w:val="24"/>
                <w:lang w:eastAsia="ru-RU"/>
              </w:rPr>
            </w:pPr>
            <w:r w:rsidRPr="004F41E9">
              <w:rPr>
                <w:rFonts w:ascii="GHEA Grapalat" w:hAnsi="GHEA Grapalat"/>
                <w:color w:val="000000"/>
                <w:szCs w:val="24"/>
                <w:shd w:val="clear" w:color="auto" w:fill="FFFFFF"/>
                <w:lang w:val="hy-AM"/>
              </w:rPr>
              <w:t>Բացատրագիր՝</w:t>
            </w:r>
            <w:r w:rsidR="004F41E9">
              <w:rPr>
                <w:rFonts w:ascii="GHEA Grapalat" w:hAnsi="GHEA Grapalat"/>
                <w:color w:val="000000"/>
                <w:szCs w:val="24"/>
                <w:shd w:val="clear" w:color="auto" w:fill="FFFFFF"/>
                <w:lang w:val="hy-AM"/>
              </w:rPr>
              <w:t xml:space="preserve"> </w:t>
            </w:r>
            <w:r w:rsidRPr="004F41E9">
              <w:rPr>
                <w:rFonts w:ascii="GHEA Grapalat" w:hAnsi="GHEA Grapalat"/>
                <w:color w:val="000000"/>
                <w:szCs w:val="24"/>
                <w:shd w:val="clear" w:color="auto" w:fill="FFFFFF"/>
              </w:rPr>
              <w:t>2020 թվականի</w:t>
            </w:r>
            <w:r w:rsidR="004F41E9">
              <w:rPr>
                <w:rFonts w:ascii="GHEA Grapalat" w:hAnsi="GHEA Grapalat"/>
                <w:color w:val="000000"/>
                <w:szCs w:val="24"/>
                <w:shd w:val="clear" w:color="auto" w:fill="FFFFFF"/>
                <w:lang w:val="hy-AM"/>
              </w:rPr>
              <w:t xml:space="preserve"> </w:t>
            </w:r>
            <w:r w:rsidRPr="004F41E9">
              <w:rPr>
                <w:rFonts w:ascii="GHEA Grapalat" w:hAnsi="GHEA Grapalat"/>
                <w:color w:val="000000"/>
                <w:szCs w:val="24"/>
                <w:shd w:val="clear" w:color="auto" w:fill="FFFFFF"/>
              </w:rPr>
              <w:t>պետական</w:t>
            </w:r>
            <w:r w:rsidR="004F41E9">
              <w:rPr>
                <w:rFonts w:ascii="GHEA Grapalat" w:hAnsi="GHEA Grapalat"/>
                <w:color w:val="000000"/>
                <w:szCs w:val="24"/>
                <w:shd w:val="clear" w:color="auto" w:fill="FFFFFF"/>
                <w:lang w:val="hy-AM"/>
              </w:rPr>
              <w:t xml:space="preserve"> </w:t>
            </w:r>
            <w:r w:rsidRPr="004F41E9">
              <w:rPr>
                <w:rFonts w:ascii="GHEA Grapalat" w:hAnsi="GHEA Grapalat"/>
                <w:color w:val="000000"/>
                <w:szCs w:val="24"/>
                <w:shd w:val="clear" w:color="auto" w:fill="FFFFFF"/>
              </w:rPr>
              <w:t>բյուջե</w:t>
            </w:r>
            <w:r w:rsidRPr="004F41E9">
              <w:rPr>
                <w:rFonts w:ascii="GHEA Grapalat" w:hAnsi="GHEA Grapalat"/>
                <w:color w:val="000000"/>
                <w:szCs w:val="24"/>
                <w:shd w:val="clear" w:color="auto" w:fill="FFFFFF"/>
                <w:lang w:val="hy-AM"/>
              </w:rPr>
              <w:t>ով</w:t>
            </w:r>
            <w:r w:rsidR="004F41E9">
              <w:rPr>
                <w:rFonts w:ascii="GHEA Grapalat" w:hAnsi="GHEA Grapalat"/>
                <w:color w:val="000000"/>
                <w:szCs w:val="24"/>
                <w:shd w:val="clear" w:color="auto" w:fill="FFFFFF"/>
                <w:lang w:val="hy-AM"/>
              </w:rPr>
              <w:t xml:space="preserve"> </w:t>
            </w:r>
            <w:r w:rsidRPr="004F41E9">
              <w:rPr>
                <w:rFonts w:ascii="GHEA Grapalat" w:hAnsi="GHEA Grapalat"/>
                <w:color w:val="000000"/>
                <w:szCs w:val="24"/>
                <w:shd w:val="clear" w:color="auto" w:fill="FFFFFF"/>
                <w:lang w:val="hy-AM"/>
              </w:rPr>
              <w:t>հաստատված ինն ամսվա ընթացքում չկատարված կամ թերակատարված զբաղվածության ծրագրերի վերաբերյալ</w:t>
            </w:r>
          </w:p>
          <w:p w:rsidR="007051AB" w:rsidRPr="004F41E9" w:rsidRDefault="007051AB" w:rsidP="00AC18D0">
            <w:pPr>
              <w:pStyle w:val="ListParagraph"/>
              <w:numPr>
                <w:ilvl w:val="0"/>
                <w:numId w:val="7"/>
              </w:numPr>
              <w:ind w:left="709" w:hanging="283"/>
              <w:jc w:val="both"/>
              <w:rPr>
                <w:rFonts w:ascii="GHEA Grapalat" w:hAnsi="GHEA Grapalat" w:cs="Sylfaen"/>
                <w:color w:val="212121"/>
                <w:szCs w:val="24"/>
                <w:lang w:val="af-ZA" w:eastAsia="ru-RU"/>
              </w:rPr>
            </w:pPr>
            <w:r w:rsidRPr="004F41E9">
              <w:rPr>
                <w:rFonts w:ascii="GHEA Grapalat" w:hAnsi="GHEA Grapalat" w:cs="Sylfaen"/>
                <w:color w:val="212121"/>
                <w:szCs w:val="24"/>
                <w:lang w:eastAsia="ru-RU"/>
              </w:rPr>
              <w:t>Տեղեկատվություն՝</w:t>
            </w:r>
            <w:r w:rsidR="004F41E9">
              <w:rPr>
                <w:rFonts w:ascii="GHEA Grapalat" w:hAnsi="GHEA Grapalat" w:cs="Sylfaen"/>
                <w:color w:val="212121"/>
                <w:szCs w:val="24"/>
                <w:lang w:val="hy-AM" w:eastAsia="ru-RU"/>
              </w:rPr>
              <w:t xml:space="preserve"> </w:t>
            </w:r>
            <w:r w:rsidRPr="004F41E9">
              <w:rPr>
                <w:rFonts w:ascii="GHEA Grapalat" w:hAnsi="GHEA Grapalat" w:cs="Sylfaen"/>
                <w:color w:val="212121"/>
                <w:szCs w:val="24"/>
                <w:lang w:eastAsia="ru-RU"/>
              </w:rPr>
              <w:t>գործակալության</w:t>
            </w:r>
            <w:r w:rsidR="004F41E9">
              <w:rPr>
                <w:rFonts w:ascii="GHEA Grapalat" w:hAnsi="GHEA Grapalat" w:cs="Sylfaen"/>
                <w:color w:val="212121"/>
                <w:szCs w:val="24"/>
                <w:lang w:val="hy-AM" w:eastAsia="ru-RU"/>
              </w:rPr>
              <w:t xml:space="preserve"> </w:t>
            </w:r>
            <w:r w:rsidRPr="004F41E9">
              <w:rPr>
                <w:rFonts w:ascii="GHEA Grapalat" w:hAnsi="GHEA Grapalat" w:cs="Sylfaen"/>
                <w:color w:val="212121"/>
                <w:szCs w:val="24"/>
                <w:lang w:eastAsia="ru-RU"/>
              </w:rPr>
              <w:t>համապատասխան</w:t>
            </w:r>
            <w:r w:rsidR="004F41E9">
              <w:rPr>
                <w:rFonts w:ascii="GHEA Grapalat" w:hAnsi="GHEA Grapalat" w:cs="Sylfaen"/>
                <w:color w:val="212121"/>
                <w:szCs w:val="24"/>
                <w:lang w:val="hy-AM" w:eastAsia="ru-RU"/>
              </w:rPr>
              <w:t xml:space="preserve"> </w:t>
            </w:r>
            <w:r w:rsidRPr="004F41E9">
              <w:rPr>
                <w:rFonts w:ascii="GHEA Grapalat" w:hAnsi="GHEA Grapalat" w:cs="Sylfaen"/>
                <w:color w:val="212121"/>
                <w:szCs w:val="24"/>
                <w:lang w:eastAsia="ru-RU"/>
              </w:rPr>
              <w:t>բաժին</w:t>
            </w:r>
            <w:r w:rsidRPr="004F41E9">
              <w:rPr>
                <w:rFonts w:ascii="GHEA Grapalat" w:hAnsi="GHEA Grapalat" w:cs="Sylfaen"/>
                <w:color w:val="212121"/>
                <w:szCs w:val="24"/>
                <w:lang w:val="af-ZA" w:eastAsia="ru-RU"/>
              </w:rPr>
              <w:t xml:space="preserve">, </w:t>
            </w:r>
            <w:r w:rsidRPr="004F41E9">
              <w:rPr>
                <w:rFonts w:ascii="GHEA Grapalat" w:hAnsi="GHEA Grapalat" w:cs="Sylfaen"/>
                <w:color w:val="212121"/>
                <w:szCs w:val="24"/>
                <w:lang w:val="ru-RU" w:eastAsia="ru-RU"/>
              </w:rPr>
              <w:t>ԶՏԿ</w:t>
            </w:r>
            <w:r w:rsidRPr="004F41E9">
              <w:rPr>
                <w:rFonts w:ascii="GHEA Grapalat" w:hAnsi="GHEA Grapalat" w:cs="Sylfaen"/>
                <w:color w:val="212121"/>
                <w:szCs w:val="24"/>
                <w:lang w:val="af-ZA" w:eastAsia="ru-RU"/>
              </w:rPr>
              <w:t>-</w:t>
            </w:r>
            <w:r w:rsidRPr="004F41E9">
              <w:rPr>
                <w:rFonts w:ascii="GHEA Grapalat" w:hAnsi="GHEA Grapalat" w:cs="Sylfaen"/>
                <w:color w:val="212121"/>
                <w:szCs w:val="24"/>
                <w:lang w:val="ru-RU" w:eastAsia="ru-RU"/>
              </w:rPr>
              <w:t>ների</w:t>
            </w:r>
            <w:r w:rsidR="004F41E9">
              <w:rPr>
                <w:rFonts w:ascii="GHEA Grapalat" w:hAnsi="GHEA Grapalat" w:cs="Sylfaen"/>
                <w:color w:val="212121"/>
                <w:szCs w:val="24"/>
                <w:lang w:val="hy-AM" w:eastAsia="ru-RU"/>
              </w:rPr>
              <w:t xml:space="preserve"> </w:t>
            </w:r>
            <w:r w:rsidRPr="004F41E9">
              <w:rPr>
                <w:rFonts w:ascii="GHEA Grapalat" w:hAnsi="GHEA Grapalat" w:cs="Sylfaen"/>
                <w:color w:val="212121"/>
                <w:szCs w:val="24"/>
                <w:lang w:val="ru-RU" w:eastAsia="ru-RU"/>
              </w:rPr>
              <w:t>միջոցով</w:t>
            </w:r>
            <w:r w:rsidR="004F41E9">
              <w:rPr>
                <w:rFonts w:ascii="GHEA Grapalat" w:hAnsi="GHEA Grapalat" w:cs="Sylfaen"/>
                <w:color w:val="212121"/>
                <w:szCs w:val="24"/>
                <w:lang w:val="hy-AM" w:eastAsia="ru-RU"/>
              </w:rPr>
              <w:t xml:space="preserve"> </w:t>
            </w:r>
            <w:r w:rsidRPr="004F41E9">
              <w:rPr>
                <w:rFonts w:ascii="GHEA Grapalat" w:hAnsi="GHEA Grapalat" w:cs="Sylfaen"/>
                <w:color w:val="212121"/>
                <w:szCs w:val="24"/>
                <w:lang w:val="ru-RU" w:eastAsia="ru-RU"/>
              </w:rPr>
              <w:t>աշխատանքի</w:t>
            </w:r>
            <w:r w:rsidR="004F41E9">
              <w:rPr>
                <w:rFonts w:ascii="GHEA Grapalat" w:hAnsi="GHEA Grapalat" w:cs="Sylfaen"/>
                <w:color w:val="212121"/>
                <w:szCs w:val="24"/>
                <w:lang w:val="hy-AM" w:eastAsia="ru-RU"/>
              </w:rPr>
              <w:t xml:space="preserve"> </w:t>
            </w:r>
            <w:r w:rsidRPr="004F41E9">
              <w:rPr>
                <w:rFonts w:ascii="GHEA Grapalat" w:hAnsi="GHEA Grapalat" w:cs="Sylfaen"/>
                <w:color w:val="212121"/>
                <w:szCs w:val="24"/>
                <w:lang w:val="ru-RU" w:eastAsia="ru-RU"/>
              </w:rPr>
              <w:t>տեղավորվածների</w:t>
            </w:r>
            <w:r w:rsidR="004F41E9">
              <w:rPr>
                <w:rFonts w:ascii="GHEA Grapalat" w:hAnsi="GHEA Grapalat" w:cs="Sylfaen"/>
                <w:color w:val="212121"/>
                <w:szCs w:val="24"/>
                <w:lang w:val="hy-AM" w:eastAsia="ru-RU"/>
              </w:rPr>
              <w:t xml:space="preserve"> </w:t>
            </w:r>
            <w:r w:rsidRPr="004F41E9">
              <w:rPr>
                <w:rFonts w:ascii="GHEA Grapalat" w:hAnsi="GHEA Grapalat" w:cs="Sylfaen"/>
                <w:color w:val="212121"/>
                <w:szCs w:val="24"/>
                <w:lang w:val="ru-RU" w:eastAsia="ru-RU"/>
              </w:rPr>
              <w:t>թվաքանակի</w:t>
            </w:r>
            <w:r w:rsidR="004F41E9">
              <w:rPr>
                <w:rFonts w:ascii="GHEA Grapalat" w:hAnsi="GHEA Grapalat" w:cs="Sylfaen"/>
                <w:color w:val="212121"/>
                <w:szCs w:val="24"/>
                <w:lang w:val="hy-AM" w:eastAsia="ru-RU"/>
              </w:rPr>
              <w:t xml:space="preserve"> </w:t>
            </w:r>
            <w:r w:rsidRPr="004F41E9">
              <w:rPr>
                <w:rFonts w:ascii="GHEA Grapalat" w:hAnsi="GHEA Grapalat" w:cs="Sylfaen"/>
                <w:color w:val="212121"/>
                <w:szCs w:val="24"/>
                <w:lang w:val="ru-RU" w:eastAsia="ru-RU"/>
              </w:rPr>
              <w:t>վերաբերյալ</w:t>
            </w:r>
          </w:p>
          <w:p w:rsidR="007051AB" w:rsidRPr="004F41E9" w:rsidRDefault="007051AB" w:rsidP="00AC18D0">
            <w:pPr>
              <w:pStyle w:val="ListParagraph"/>
              <w:numPr>
                <w:ilvl w:val="0"/>
                <w:numId w:val="7"/>
              </w:numPr>
              <w:ind w:left="709" w:hanging="283"/>
              <w:jc w:val="both"/>
              <w:rPr>
                <w:rFonts w:ascii="GHEA Grapalat" w:hAnsi="GHEA Grapalat" w:cs="Sylfaen"/>
                <w:color w:val="212121"/>
                <w:szCs w:val="24"/>
                <w:lang w:val="af-ZA" w:eastAsia="ru-RU"/>
              </w:rPr>
            </w:pPr>
            <w:r w:rsidRPr="004F41E9">
              <w:rPr>
                <w:rFonts w:ascii="GHEA Grapalat" w:hAnsi="GHEA Grapalat" w:cs="Sylfaen"/>
                <w:color w:val="212121"/>
                <w:szCs w:val="24"/>
                <w:lang w:val="ru-RU" w:eastAsia="ru-RU"/>
              </w:rPr>
              <w:t>Գործակալության</w:t>
            </w:r>
            <w:r w:rsidR="004F41E9">
              <w:rPr>
                <w:rFonts w:ascii="GHEA Grapalat" w:hAnsi="GHEA Grapalat" w:cs="Sylfaen"/>
                <w:color w:val="212121"/>
                <w:szCs w:val="24"/>
                <w:lang w:val="hy-AM" w:eastAsia="ru-RU"/>
              </w:rPr>
              <w:t xml:space="preserve"> </w:t>
            </w:r>
            <w:r w:rsidRPr="004F41E9">
              <w:rPr>
                <w:rFonts w:ascii="GHEA Grapalat" w:hAnsi="GHEA Grapalat" w:cs="Sylfaen"/>
                <w:color w:val="212121"/>
                <w:szCs w:val="24"/>
                <w:lang w:val="ru-RU" w:eastAsia="ru-RU"/>
              </w:rPr>
              <w:t>համապատասխան</w:t>
            </w:r>
            <w:r w:rsidR="004F41E9">
              <w:rPr>
                <w:rFonts w:ascii="GHEA Grapalat" w:hAnsi="GHEA Grapalat" w:cs="Sylfaen"/>
                <w:color w:val="212121"/>
                <w:szCs w:val="24"/>
                <w:lang w:val="hy-AM" w:eastAsia="ru-RU"/>
              </w:rPr>
              <w:t xml:space="preserve"> </w:t>
            </w:r>
            <w:r w:rsidRPr="004F41E9">
              <w:rPr>
                <w:rFonts w:ascii="GHEA Grapalat" w:hAnsi="GHEA Grapalat" w:cs="Sylfaen"/>
                <w:color w:val="212121"/>
                <w:szCs w:val="24"/>
                <w:lang w:val="ru-RU" w:eastAsia="ru-RU"/>
              </w:rPr>
              <w:t>բաժիններին</w:t>
            </w:r>
            <w:r w:rsidR="004F41E9">
              <w:rPr>
                <w:rFonts w:ascii="GHEA Grapalat" w:hAnsi="GHEA Grapalat" w:cs="Sylfaen"/>
                <w:color w:val="212121"/>
                <w:szCs w:val="24"/>
                <w:lang w:val="hy-AM" w:eastAsia="ru-RU"/>
              </w:rPr>
              <w:t xml:space="preserve"> </w:t>
            </w:r>
            <w:r w:rsidRPr="004F41E9">
              <w:rPr>
                <w:rFonts w:ascii="GHEA Grapalat" w:hAnsi="GHEA Grapalat" w:cs="Sylfaen"/>
                <w:color w:val="212121"/>
                <w:szCs w:val="24"/>
                <w:lang w:val="ru-RU" w:eastAsia="ru-RU"/>
              </w:rPr>
              <w:t>տեղեկատվություն՝</w:t>
            </w:r>
            <w:r w:rsidR="004F41E9">
              <w:rPr>
                <w:rFonts w:ascii="GHEA Grapalat" w:hAnsi="GHEA Grapalat" w:cs="Sylfaen"/>
                <w:color w:val="212121"/>
                <w:szCs w:val="24"/>
                <w:lang w:val="hy-AM" w:eastAsia="ru-RU"/>
              </w:rPr>
              <w:t xml:space="preserve"> </w:t>
            </w:r>
            <w:r w:rsidRPr="004F41E9">
              <w:rPr>
                <w:rFonts w:ascii="GHEA Grapalat" w:hAnsi="GHEA Grapalat" w:cs="Sylfaen"/>
                <w:color w:val="212121"/>
                <w:szCs w:val="24"/>
                <w:lang w:val="ru-RU" w:eastAsia="ru-RU"/>
              </w:rPr>
              <w:t>աշխատաշուկայի</w:t>
            </w:r>
            <w:r w:rsidR="004F41E9">
              <w:rPr>
                <w:rFonts w:ascii="GHEA Grapalat" w:hAnsi="GHEA Grapalat" w:cs="Sylfaen"/>
                <w:color w:val="212121"/>
                <w:szCs w:val="24"/>
                <w:lang w:val="hy-AM" w:eastAsia="ru-RU"/>
              </w:rPr>
              <w:t xml:space="preserve"> </w:t>
            </w:r>
            <w:r w:rsidRPr="004F41E9">
              <w:rPr>
                <w:rFonts w:ascii="GHEA Grapalat" w:hAnsi="GHEA Grapalat" w:cs="Sylfaen"/>
                <w:color w:val="212121"/>
                <w:szCs w:val="24"/>
                <w:lang w:val="ru-RU" w:eastAsia="ru-RU"/>
              </w:rPr>
              <w:t>իրավիճակի</w:t>
            </w:r>
            <w:r w:rsidR="004F41E9">
              <w:rPr>
                <w:rFonts w:ascii="GHEA Grapalat" w:hAnsi="GHEA Grapalat" w:cs="Sylfaen"/>
                <w:color w:val="212121"/>
                <w:szCs w:val="24"/>
                <w:lang w:val="hy-AM" w:eastAsia="ru-RU"/>
              </w:rPr>
              <w:t xml:space="preserve"> </w:t>
            </w:r>
            <w:r w:rsidRPr="004F41E9">
              <w:rPr>
                <w:rFonts w:ascii="GHEA Grapalat" w:hAnsi="GHEA Grapalat" w:cs="Sylfaen"/>
                <w:color w:val="212121"/>
                <w:szCs w:val="24"/>
                <w:lang w:val="ru-RU" w:eastAsia="ru-RU"/>
              </w:rPr>
              <w:t>վերաբերյալ</w:t>
            </w:r>
          </w:p>
          <w:p w:rsidR="007051AB" w:rsidRPr="004F41E9" w:rsidRDefault="007051AB" w:rsidP="00AC18D0">
            <w:pPr>
              <w:pStyle w:val="ListParagraph"/>
              <w:numPr>
                <w:ilvl w:val="0"/>
                <w:numId w:val="7"/>
              </w:numPr>
              <w:ind w:left="709" w:hanging="283"/>
              <w:jc w:val="both"/>
              <w:rPr>
                <w:rFonts w:ascii="GHEA Grapalat" w:hAnsi="GHEA Grapalat" w:cs="Sylfaen"/>
                <w:color w:val="212121"/>
                <w:szCs w:val="24"/>
                <w:lang w:val="af-ZA" w:eastAsia="ru-RU"/>
              </w:rPr>
            </w:pPr>
            <w:r w:rsidRPr="004F41E9">
              <w:rPr>
                <w:rFonts w:ascii="GHEA Grapalat" w:hAnsi="GHEA Grapalat"/>
                <w:szCs w:val="24"/>
                <w:lang w:val="hy-AM"/>
              </w:rPr>
              <w:t xml:space="preserve">Տեղեկատվություն՝ գործազուրկի կարգավիճակ ունեցող անձանց ցուցակների և </w:t>
            </w:r>
            <w:r w:rsidRPr="004F41E9">
              <w:rPr>
                <w:rFonts w:ascii="GHEA Grapalat" w:hAnsi="GHEA Grapalat"/>
                <w:color w:val="000000"/>
                <w:szCs w:val="24"/>
                <w:shd w:val="clear" w:color="auto" w:fill="FFFFFF"/>
              </w:rPr>
              <w:t>ՀՀ</w:t>
            </w:r>
            <w:r w:rsidR="004F41E9">
              <w:rPr>
                <w:rFonts w:ascii="GHEA Grapalat" w:hAnsi="GHEA Grapalat"/>
                <w:color w:val="000000"/>
                <w:szCs w:val="24"/>
                <w:shd w:val="clear" w:color="auto" w:fill="FFFFFF"/>
                <w:lang w:val="hy-AM"/>
              </w:rPr>
              <w:t xml:space="preserve"> </w:t>
            </w:r>
            <w:r w:rsidRPr="004F41E9">
              <w:rPr>
                <w:rFonts w:ascii="GHEA Grapalat" w:hAnsi="GHEA Grapalat"/>
                <w:color w:val="000000"/>
                <w:szCs w:val="24"/>
                <w:shd w:val="clear" w:color="auto" w:fill="FFFFFF"/>
              </w:rPr>
              <w:t>սո</w:t>
            </w:r>
            <w:r w:rsidRPr="004F41E9">
              <w:rPr>
                <w:rFonts w:ascii="GHEA Grapalat" w:hAnsi="GHEA Grapalat"/>
                <w:color w:val="000000"/>
                <w:szCs w:val="24"/>
                <w:shd w:val="clear" w:color="auto" w:fill="FFFFFF"/>
                <w:lang w:val="hy-AM"/>
              </w:rPr>
              <w:t>ցիալական</w:t>
            </w:r>
            <w:r w:rsidR="004F41E9">
              <w:rPr>
                <w:rFonts w:ascii="GHEA Grapalat" w:hAnsi="GHEA Grapalat"/>
                <w:color w:val="000000"/>
                <w:szCs w:val="24"/>
                <w:shd w:val="clear" w:color="auto" w:fill="FFFFFF"/>
                <w:lang w:val="hy-AM"/>
              </w:rPr>
              <w:t xml:space="preserve"> </w:t>
            </w:r>
            <w:r w:rsidRPr="004F41E9">
              <w:rPr>
                <w:rFonts w:ascii="GHEA Grapalat" w:hAnsi="GHEA Grapalat"/>
                <w:color w:val="000000"/>
                <w:szCs w:val="24"/>
                <w:shd w:val="clear" w:color="auto" w:fill="FFFFFF"/>
              </w:rPr>
              <w:t>ապահովության</w:t>
            </w:r>
            <w:r w:rsidR="004F41E9">
              <w:rPr>
                <w:rFonts w:ascii="GHEA Grapalat" w:hAnsi="GHEA Grapalat"/>
                <w:color w:val="000000"/>
                <w:szCs w:val="24"/>
                <w:shd w:val="clear" w:color="auto" w:fill="FFFFFF"/>
                <w:lang w:val="hy-AM"/>
              </w:rPr>
              <w:t xml:space="preserve"> </w:t>
            </w:r>
            <w:r w:rsidRPr="004F41E9">
              <w:rPr>
                <w:rFonts w:ascii="GHEA Grapalat" w:hAnsi="GHEA Grapalat"/>
                <w:color w:val="000000"/>
                <w:szCs w:val="24"/>
                <w:shd w:val="clear" w:color="auto" w:fill="FFFFFF"/>
              </w:rPr>
              <w:t>պետ</w:t>
            </w:r>
            <w:r w:rsidRPr="004F41E9">
              <w:rPr>
                <w:rFonts w:ascii="GHEA Grapalat" w:hAnsi="GHEA Grapalat"/>
                <w:color w:val="000000"/>
                <w:szCs w:val="24"/>
                <w:shd w:val="clear" w:color="auto" w:fill="FFFFFF"/>
                <w:lang w:val="hy-AM"/>
              </w:rPr>
              <w:t>ական</w:t>
            </w:r>
            <w:r w:rsidR="004F41E9">
              <w:rPr>
                <w:rFonts w:ascii="GHEA Grapalat" w:hAnsi="GHEA Grapalat"/>
                <w:color w:val="000000"/>
                <w:szCs w:val="24"/>
                <w:shd w:val="clear" w:color="auto" w:fill="FFFFFF"/>
                <w:lang w:val="hy-AM"/>
              </w:rPr>
              <w:t xml:space="preserve"> </w:t>
            </w:r>
            <w:r w:rsidRPr="004F41E9">
              <w:rPr>
                <w:rFonts w:ascii="GHEA Grapalat" w:hAnsi="GHEA Grapalat"/>
                <w:color w:val="000000"/>
                <w:szCs w:val="24"/>
                <w:shd w:val="clear" w:color="auto" w:fill="FFFFFF"/>
              </w:rPr>
              <w:t>ծառայությունում</w:t>
            </w:r>
            <w:r w:rsidR="004F41E9">
              <w:rPr>
                <w:rFonts w:ascii="GHEA Grapalat" w:hAnsi="GHEA Grapalat"/>
                <w:color w:val="000000"/>
                <w:szCs w:val="24"/>
                <w:shd w:val="clear" w:color="auto" w:fill="FFFFFF"/>
                <w:lang w:val="hy-AM"/>
              </w:rPr>
              <w:t xml:space="preserve"> </w:t>
            </w:r>
            <w:r w:rsidRPr="004F41E9">
              <w:rPr>
                <w:rFonts w:ascii="GHEA Grapalat" w:hAnsi="GHEA Grapalat"/>
                <w:color w:val="000000"/>
                <w:szCs w:val="24"/>
                <w:shd w:val="clear" w:color="auto" w:fill="FFFFFF"/>
              </w:rPr>
              <w:t>գրանցված</w:t>
            </w:r>
            <w:r w:rsidR="004F41E9">
              <w:rPr>
                <w:rFonts w:ascii="GHEA Grapalat" w:hAnsi="GHEA Grapalat"/>
                <w:color w:val="000000"/>
                <w:szCs w:val="24"/>
                <w:shd w:val="clear" w:color="auto" w:fill="FFFFFF"/>
                <w:lang w:val="hy-AM"/>
              </w:rPr>
              <w:t xml:space="preserve"> </w:t>
            </w:r>
            <w:r w:rsidRPr="004F41E9">
              <w:rPr>
                <w:rFonts w:ascii="GHEA Grapalat" w:hAnsi="GHEA Grapalat"/>
                <w:color w:val="000000"/>
                <w:szCs w:val="24"/>
                <w:shd w:val="clear" w:color="auto" w:fill="FFFFFF"/>
              </w:rPr>
              <w:t>կենսաթոշակառուների</w:t>
            </w:r>
            <w:r w:rsidRPr="004F41E9">
              <w:rPr>
                <w:rFonts w:ascii="GHEA Grapalat" w:hAnsi="GHEA Grapalat"/>
                <w:color w:val="000000"/>
                <w:szCs w:val="24"/>
                <w:shd w:val="clear" w:color="auto" w:fill="FFFFFF"/>
                <w:lang w:val="af-ZA"/>
              </w:rPr>
              <w:t xml:space="preserve">, </w:t>
            </w:r>
            <w:r w:rsidRPr="004F41E9">
              <w:rPr>
                <w:rFonts w:ascii="GHEA Grapalat" w:hAnsi="GHEA Grapalat"/>
                <w:color w:val="000000"/>
                <w:szCs w:val="24"/>
                <w:shd w:val="clear" w:color="auto" w:fill="FFFFFF"/>
              </w:rPr>
              <w:t>ՀՀԿԱ</w:t>
            </w:r>
            <w:r w:rsidR="004F41E9">
              <w:rPr>
                <w:rFonts w:ascii="GHEA Grapalat" w:hAnsi="GHEA Grapalat"/>
                <w:color w:val="000000"/>
                <w:szCs w:val="24"/>
                <w:shd w:val="clear" w:color="auto" w:fill="FFFFFF"/>
                <w:lang w:val="hy-AM"/>
              </w:rPr>
              <w:t xml:space="preserve"> </w:t>
            </w:r>
            <w:r w:rsidRPr="004F41E9">
              <w:rPr>
                <w:rFonts w:ascii="GHEA Grapalat" w:hAnsi="GHEA Grapalat"/>
                <w:color w:val="000000"/>
                <w:szCs w:val="24"/>
                <w:shd w:val="clear" w:color="auto" w:fill="FFFFFF"/>
              </w:rPr>
              <w:t>Պետ</w:t>
            </w:r>
            <w:r w:rsidR="004F41E9">
              <w:rPr>
                <w:rFonts w:ascii="GHEA Grapalat" w:hAnsi="GHEA Grapalat"/>
                <w:color w:val="000000"/>
                <w:szCs w:val="24"/>
                <w:shd w:val="clear" w:color="auto" w:fill="FFFFFF"/>
                <w:lang w:val="hy-AM"/>
              </w:rPr>
              <w:t>ական</w:t>
            </w:r>
            <w:r w:rsidRPr="004F41E9">
              <w:rPr>
                <w:rFonts w:ascii="GHEA Grapalat" w:hAnsi="GHEA Grapalat"/>
                <w:color w:val="000000"/>
                <w:szCs w:val="24"/>
                <w:shd w:val="clear" w:color="auto" w:fill="FFFFFF"/>
                <w:lang w:val="af-ZA"/>
              </w:rPr>
              <w:t xml:space="preserve"> </w:t>
            </w:r>
            <w:r w:rsidRPr="004F41E9">
              <w:rPr>
                <w:rFonts w:ascii="GHEA Grapalat" w:hAnsi="GHEA Grapalat"/>
                <w:color w:val="000000"/>
                <w:szCs w:val="24"/>
                <w:shd w:val="clear" w:color="auto" w:fill="FFFFFF"/>
              </w:rPr>
              <w:t>եկամուտների</w:t>
            </w:r>
            <w:r w:rsidR="004F41E9">
              <w:rPr>
                <w:rFonts w:ascii="GHEA Grapalat" w:hAnsi="GHEA Grapalat"/>
                <w:color w:val="000000"/>
                <w:szCs w:val="24"/>
                <w:shd w:val="clear" w:color="auto" w:fill="FFFFFF"/>
                <w:lang w:val="hy-AM"/>
              </w:rPr>
              <w:t xml:space="preserve"> </w:t>
            </w:r>
            <w:r w:rsidRPr="004F41E9">
              <w:rPr>
                <w:rFonts w:ascii="GHEA Grapalat" w:hAnsi="GHEA Grapalat"/>
                <w:color w:val="000000"/>
                <w:szCs w:val="24"/>
                <w:shd w:val="clear" w:color="auto" w:fill="FFFFFF"/>
              </w:rPr>
              <w:t>կոմիտեի</w:t>
            </w:r>
            <w:r w:rsidR="004F41E9">
              <w:rPr>
                <w:rFonts w:ascii="GHEA Grapalat" w:hAnsi="GHEA Grapalat"/>
                <w:color w:val="000000"/>
                <w:szCs w:val="24"/>
                <w:shd w:val="clear" w:color="auto" w:fill="FFFFFF"/>
                <w:lang w:val="hy-AM"/>
              </w:rPr>
              <w:t xml:space="preserve"> </w:t>
            </w:r>
            <w:r w:rsidRPr="004F41E9">
              <w:rPr>
                <w:rFonts w:ascii="GHEA Grapalat" w:hAnsi="GHEA Grapalat"/>
                <w:color w:val="000000"/>
                <w:szCs w:val="24"/>
                <w:shd w:val="clear" w:color="auto" w:fill="FFFFFF"/>
              </w:rPr>
              <w:t>և</w:t>
            </w:r>
            <w:r w:rsidR="004F41E9">
              <w:rPr>
                <w:rFonts w:ascii="GHEA Grapalat" w:hAnsi="GHEA Grapalat"/>
                <w:color w:val="000000"/>
                <w:szCs w:val="24"/>
                <w:shd w:val="clear" w:color="auto" w:fill="FFFFFF"/>
                <w:lang w:val="hy-AM"/>
              </w:rPr>
              <w:t xml:space="preserve"> </w:t>
            </w:r>
            <w:r w:rsidRPr="004F41E9">
              <w:rPr>
                <w:rFonts w:ascii="GHEA Grapalat" w:hAnsi="GHEA Grapalat"/>
                <w:color w:val="000000"/>
                <w:szCs w:val="24"/>
                <w:shd w:val="clear" w:color="auto" w:fill="FFFFFF"/>
              </w:rPr>
              <w:t>ՀՀԱՆ</w:t>
            </w:r>
            <w:r w:rsidR="004F41E9">
              <w:rPr>
                <w:rFonts w:ascii="GHEA Grapalat" w:hAnsi="GHEA Grapalat"/>
                <w:color w:val="000000"/>
                <w:szCs w:val="24"/>
                <w:shd w:val="clear" w:color="auto" w:fill="FFFFFF"/>
                <w:lang w:val="hy-AM"/>
              </w:rPr>
              <w:t xml:space="preserve"> </w:t>
            </w:r>
            <w:r w:rsidRPr="004F41E9">
              <w:rPr>
                <w:rFonts w:ascii="GHEA Grapalat" w:hAnsi="GHEA Grapalat"/>
                <w:color w:val="000000"/>
                <w:szCs w:val="24"/>
                <w:shd w:val="clear" w:color="auto" w:fill="FFFFFF"/>
              </w:rPr>
              <w:t>իրավաբանական</w:t>
            </w:r>
            <w:r w:rsidR="004F41E9">
              <w:rPr>
                <w:rFonts w:ascii="GHEA Grapalat" w:hAnsi="GHEA Grapalat"/>
                <w:color w:val="000000"/>
                <w:szCs w:val="24"/>
                <w:shd w:val="clear" w:color="auto" w:fill="FFFFFF"/>
                <w:lang w:val="hy-AM"/>
              </w:rPr>
              <w:t xml:space="preserve"> </w:t>
            </w:r>
            <w:r w:rsidRPr="004F41E9">
              <w:rPr>
                <w:rFonts w:ascii="GHEA Grapalat" w:hAnsi="GHEA Grapalat"/>
                <w:color w:val="000000"/>
                <w:szCs w:val="24"/>
                <w:shd w:val="clear" w:color="auto" w:fill="FFFFFF"/>
              </w:rPr>
              <w:t>անձանց</w:t>
            </w:r>
            <w:r w:rsidR="004F41E9">
              <w:rPr>
                <w:rFonts w:ascii="GHEA Grapalat" w:hAnsi="GHEA Grapalat"/>
                <w:color w:val="000000"/>
                <w:szCs w:val="24"/>
                <w:shd w:val="clear" w:color="auto" w:fill="FFFFFF"/>
                <w:lang w:val="hy-AM"/>
              </w:rPr>
              <w:t xml:space="preserve"> </w:t>
            </w:r>
            <w:r w:rsidRPr="004F41E9">
              <w:rPr>
                <w:rFonts w:ascii="GHEA Grapalat" w:hAnsi="GHEA Grapalat"/>
                <w:color w:val="000000"/>
                <w:szCs w:val="24"/>
                <w:shd w:val="clear" w:color="auto" w:fill="FFFFFF"/>
              </w:rPr>
              <w:t>պետ</w:t>
            </w:r>
            <w:r w:rsidR="004F41E9">
              <w:rPr>
                <w:rFonts w:ascii="GHEA Grapalat" w:hAnsi="GHEA Grapalat"/>
                <w:color w:val="000000"/>
                <w:szCs w:val="24"/>
                <w:shd w:val="clear" w:color="auto" w:fill="FFFFFF"/>
                <w:lang w:val="hy-AM"/>
              </w:rPr>
              <w:t>ական</w:t>
            </w:r>
            <w:r w:rsidRPr="004F41E9">
              <w:rPr>
                <w:rFonts w:ascii="GHEA Grapalat" w:hAnsi="GHEA Grapalat"/>
                <w:color w:val="000000"/>
                <w:szCs w:val="24"/>
                <w:shd w:val="clear" w:color="auto" w:fill="FFFFFF"/>
                <w:lang w:val="af-ZA"/>
              </w:rPr>
              <w:t xml:space="preserve"> </w:t>
            </w:r>
            <w:r w:rsidRPr="004F41E9">
              <w:rPr>
                <w:rFonts w:ascii="GHEA Grapalat" w:hAnsi="GHEA Grapalat"/>
                <w:color w:val="000000"/>
                <w:szCs w:val="24"/>
                <w:shd w:val="clear" w:color="auto" w:fill="FFFFFF"/>
              </w:rPr>
              <w:t>ռեգիստրում</w:t>
            </w:r>
            <w:r w:rsidR="004F41E9">
              <w:rPr>
                <w:rFonts w:ascii="GHEA Grapalat" w:hAnsi="GHEA Grapalat"/>
                <w:color w:val="000000"/>
                <w:szCs w:val="24"/>
                <w:shd w:val="clear" w:color="auto" w:fill="FFFFFF"/>
                <w:lang w:val="hy-AM"/>
              </w:rPr>
              <w:t xml:space="preserve"> </w:t>
            </w:r>
            <w:r w:rsidRPr="004F41E9">
              <w:rPr>
                <w:rFonts w:ascii="GHEA Grapalat" w:hAnsi="GHEA Grapalat"/>
                <w:color w:val="000000"/>
                <w:szCs w:val="24"/>
                <w:shd w:val="clear" w:color="auto" w:fill="FFFFFF"/>
              </w:rPr>
              <w:t>գրանցված</w:t>
            </w:r>
            <w:r w:rsidR="004F41E9">
              <w:rPr>
                <w:rFonts w:ascii="GHEA Grapalat" w:hAnsi="GHEA Grapalat"/>
                <w:color w:val="000000"/>
                <w:szCs w:val="24"/>
                <w:shd w:val="clear" w:color="auto" w:fill="FFFFFF"/>
                <w:lang w:val="hy-AM"/>
              </w:rPr>
              <w:t xml:space="preserve"> </w:t>
            </w:r>
            <w:r w:rsidRPr="004F41E9">
              <w:rPr>
                <w:rFonts w:ascii="GHEA Grapalat" w:hAnsi="GHEA Grapalat"/>
                <w:color w:val="000000"/>
                <w:szCs w:val="24"/>
                <w:shd w:val="clear" w:color="auto" w:fill="FFFFFF"/>
              </w:rPr>
              <w:t>անհատ</w:t>
            </w:r>
            <w:r w:rsidR="004F41E9">
              <w:rPr>
                <w:rFonts w:ascii="GHEA Grapalat" w:hAnsi="GHEA Grapalat"/>
                <w:color w:val="000000"/>
                <w:szCs w:val="24"/>
                <w:shd w:val="clear" w:color="auto" w:fill="FFFFFF"/>
                <w:lang w:val="hy-AM"/>
              </w:rPr>
              <w:t xml:space="preserve"> </w:t>
            </w:r>
            <w:r w:rsidRPr="004F41E9">
              <w:rPr>
                <w:rFonts w:ascii="GHEA Grapalat" w:hAnsi="GHEA Grapalat"/>
                <w:color w:val="000000"/>
                <w:szCs w:val="24"/>
                <w:shd w:val="clear" w:color="auto" w:fill="FFFFFF"/>
              </w:rPr>
              <w:t>ձեռներեցների</w:t>
            </w:r>
            <w:r w:rsidR="004F41E9">
              <w:rPr>
                <w:rFonts w:ascii="GHEA Grapalat" w:hAnsi="GHEA Grapalat"/>
                <w:color w:val="000000"/>
                <w:szCs w:val="24"/>
                <w:shd w:val="clear" w:color="auto" w:fill="FFFFFF"/>
                <w:lang w:val="hy-AM"/>
              </w:rPr>
              <w:t xml:space="preserve"> </w:t>
            </w:r>
            <w:r w:rsidRPr="004F41E9">
              <w:rPr>
                <w:rFonts w:ascii="GHEA Grapalat" w:hAnsi="GHEA Grapalat"/>
                <w:color w:val="000000"/>
                <w:szCs w:val="24"/>
                <w:shd w:val="clear" w:color="auto" w:fill="FFFFFF"/>
              </w:rPr>
              <w:t>տվյալների</w:t>
            </w:r>
            <w:r w:rsidR="004F41E9">
              <w:rPr>
                <w:rFonts w:ascii="GHEA Grapalat" w:hAnsi="GHEA Grapalat"/>
                <w:color w:val="000000"/>
                <w:szCs w:val="24"/>
                <w:shd w:val="clear" w:color="auto" w:fill="FFFFFF"/>
                <w:lang w:val="hy-AM"/>
              </w:rPr>
              <w:t xml:space="preserve"> </w:t>
            </w:r>
            <w:r w:rsidRPr="004F41E9">
              <w:rPr>
                <w:rFonts w:ascii="GHEA Grapalat" w:hAnsi="GHEA Grapalat"/>
                <w:color w:val="000000"/>
                <w:szCs w:val="24"/>
                <w:shd w:val="clear" w:color="auto" w:fill="FFFFFF"/>
              </w:rPr>
              <w:t>բազաների</w:t>
            </w:r>
            <w:r w:rsidRPr="004F41E9">
              <w:rPr>
                <w:rFonts w:ascii="GHEA Grapalat" w:hAnsi="GHEA Grapalat"/>
                <w:color w:val="000000"/>
                <w:szCs w:val="24"/>
                <w:shd w:val="clear" w:color="auto" w:fill="FFFFFF"/>
                <w:lang w:val="hy-AM"/>
              </w:rPr>
              <w:t xml:space="preserve"> համադրման վերաբերյալ։</w:t>
            </w:r>
          </w:p>
          <w:p w:rsidR="007051AB" w:rsidRPr="004F41E9" w:rsidRDefault="007051AB" w:rsidP="00F92967">
            <w:pPr>
              <w:tabs>
                <w:tab w:val="left" w:pos="630"/>
              </w:tabs>
              <w:jc w:val="center"/>
              <w:rPr>
                <w:rFonts w:ascii="GHEA Grapalat" w:hAnsi="GHEA Grapalat"/>
                <w:szCs w:val="24"/>
                <w:lang w:val="af-ZA"/>
              </w:rPr>
            </w:pPr>
          </w:p>
        </w:tc>
      </w:tr>
      <w:tr w:rsidR="0001020F" w:rsidRPr="0001020F" w:rsidTr="0001020F">
        <w:trPr>
          <w:gridBefore w:val="1"/>
          <w:wBefore w:w="27" w:type="dxa"/>
          <w:trHeight w:val="440"/>
        </w:trPr>
        <w:tc>
          <w:tcPr>
            <w:tcW w:w="2700" w:type="dxa"/>
            <w:gridSpan w:val="2"/>
            <w:tcBorders>
              <w:top w:val="single" w:sz="4" w:space="0" w:color="auto"/>
              <w:left w:val="single" w:sz="4" w:space="0" w:color="auto"/>
              <w:bottom w:val="single" w:sz="4" w:space="0" w:color="auto"/>
              <w:right w:val="single" w:sz="4" w:space="0" w:color="auto"/>
            </w:tcBorders>
          </w:tcPr>
          <w:p w:rsidR="0001020F" w:rsidRPr="0001020F" w:rsidRDefault="0001020F" w:rsidP="0001020F">
            <w:pPr>
              <w:rPr>
                <w:rFonts w:ascii="GHEA Grapalat" w:hAnsi="GHEA Grapalat"/>
                <w:szCs w:val="24"/>
                <w:lang w:val="af-ZA"/>
              </w:rPr>
            </w:pPr>
            <w:r w:rsidRPr="0001020F">
              <w:rPr>
                <w:rFonts w:ascii="GHEA Grapalat" w:hAnsi="GHEA Grapalat"/>
                <w:szCs w:val="24"/>
              </w:rPr>
              <w:lastRenderedPageBreak/>
              <w:t>Գործատուների</w:t>
            </w:r>
            <w:r w:rsidRPr="0001020F">
              <w:rPr>
                <w:rFonts w:ascii="GHEA Grapalat" w:hAnsi="GHEA Grapalat"/>
                <w:szCs w:val="24"/>
                <w:lang w:val="af-ZA"/>
              </w:rPr>
              <w:t xml:space="preserve"> </w:t>
            </w:r>
            <w:r w:rsidRPr="0001020F">
              <w:rPr>
                <w:rFonts w:ascii="GHEA Grapalat" w:hAnsi="GHEA Grapalat"/>
                <w:szCs w:val="24"/>
              </w:rPr>
              <w:t>ևաշխատաշուկայում</w:t>
            </w:r>
            <w:r w:rsidRPr="0001020F">
              <w:rPr>
                <w:rFonts w:ascii="GHEA Grapalat" w:hAnsi="GHEA Grapalat"/>
                <w:szCs w:val="24"/>
                <w:lang w:val="af-ZA"/>
              </w:rPr>
              <w:t xml:space="preserve"> </w:t>
            </w:r>
            <w:r w:rsidRPr="0001020F">
              <w:rPr>
                <w:rFonts w:ascii="GHEA Grapalat" w:hAnsi="GHEA Grapalat"/>
                <w:szCs w:val="24"/>
              </w:rPr>
              <w:t>ծառայություններ</w:t>
            </w:r>
          </w:p>
          <w:p w:rsidR="0001020F" w:rsidRPr="0001020F" w:rsidRDefault="0001020F" w:rsidP="0001020F">
            <w:pPr>
              <w:rPr>
                <w:rFonts w:ascii="GHEA Grapalat" w:hAnsi="GHEA Grapalat"/>
                <w:szCs w:val="24"/>
                <w:lang w:val="af-ZA"/>
              </w:rPr>
            </w:pPr>
            <w:r w:rsidRPr="0001020F">
              <w:rPr>
                <w:rFonts w:ascii="GHEA Grapalat" w:hAnsi="GHEA Grapalat"/>
                <w:szCs w:val="24"/>
              </w:rPr>
              <w:t>Մ</w:t>
            </w:r>
            <w:r w:rsidRPr="0001020F">
              <w:rPr>
                <w:rFonts w:ascii="GHEA Grapalat" w:hAnsi="GHEA Grapalat"/>
                <w:szCs w:val="24"/>
              </w:rPr>
              <w:t>ատուցող</w:t>
            </w:r>
            <w:r w:rsidRPr="0001020F">
              <w:rPr>
                <w:rFonts w:ascii="GHEA Grapalat" w:hAnsi="GHEA Grapalat"/>
                <w:szCs w:val="24"/>
              </w:rPr>
              <w:t xml:space="preserve"> </w:t>
            </w:r>
            <w:r w:rsidRPr="0001020F">
              <w:rPr>
                <w:rFonts w:ascii="GHEA Grapalat" w:hAnsi="GHEA Grapalat"/>
                <w:szCs w:val="24"/>
              </w:rPr>
              <w:t>կազմակերպություններիհետ</w:t>
            </w:r>
            <w:r w:rsidRPr="0001020F">
              <w:rPr>
                <w:rFonts w:ascii="GHEA Grapalat" w:hAnsi="GHEA Grapalat"/>
                <w:szCs w:val="24"/>
              </w:rPr>
              <w:t xml:space="preserve"> </w:t>
            </w:r>
            <w:r w:rsidRPr="0001020F">
              <w:rPr>
                <w:rFonts w:ascii="GHEA Grapalat" w:hAnsi="GHEA Grapalat"/>
                <w:szCs w:val="24"/>
              </w:rPr>
              <w:t>համագործակցության</w:t>
            </w:r>
          </w:p>
          <w:p w:rsidR="0001020F" w:rsidRPr="0001020F" w:rsidRDefault="0001020F" w:rsidP="0001020F">
            <w:pPr>
              <w:rPr>
                <w:rFonts w:ascii="GHEA Grapalat" w:hAnsi="GHEA Grapalat"/>
                <w:szCs w:val="24"/>
                <w:lang w:val="af-ZA"/>
              </w:rPr>
            </w:pPr>
            <w:r w:rsidRPr="0001020F">
              <w:rPr>
                <w:rFonts w:ascii="GHEA Grapalat" w:hAnsi="GHEA Grapalat"/>
                <w:szCs w:val="24"/>
              </w:rPr>
              <w:t>բաժին</w:t>
            </w:r>
          </w:p>
        </w:tc>
        <w:tc>
          <w:tcPr>
            <w:tcW w:w="11880" w:type="dxa"/>
            <w:gridSpan w:val="2"/>
            <w:tcBorders>
              <w:top w:val="single" w:sz="4" w:space="0" w:color="auto"/>
              <w:left w:val="single" w:sz="4" w:space="0" w:color="auto"/>
              <w:bottom w:val="single" w:sz="4" w:space="0" w:color="auto"/>
              <w:right w:val="single" w:sz="4" w:space="0" w:color="auto"/>
            </w:tcBorders>
          </w:tcPr>
          <w:p w:rsidR="0001020F" w:rsidRPr="0001020F" w:rsidRDefault="0001020F" w:rsidP="0001020F">
            <w:pPr>
              <w:numPr>
                <w:ilvl w:val="0"/>
                <w:numId w:val="6"/>
              </w:numPr>
              <w:jc w:val="both"/>
              <w:rPr>
                <w:rStyle w:val="Strong"/>
                <w:rFonts w:ascii="GHEA Grapalat" w:hAnsi="GHEA Grapalat" w:cs="Sylfaen"/>
                <w:b w:val="0"/>
                <w:bCs w:val="0"/>
                <w:color w:val="212121"/>
                <w:szCs w:val="24"/>
                <w:lang w:val="af-ZA" w:eastAsia="ru-RU"/>
              </w:rPr>
            </w:pPr>
            <w:r>
              <w:rPr>
                <w:rStyle w:val="Strong"/>
                <w:rFonts w:ascii="GHEA Grapalat" w:hAnsi="GHEA Grapalat" w:cs="Sylfaen"/>
                <w:b w:val="0"/>
                <w:bCs w:val="0"/>
                <w:color w:val="212121"/>
                <w:szCs w:val="24"/>
                <w:lang w:val="hy-AM" w:eastAsia="ru-RU"/>
              </w:rPr>
              <w:t>ՈՒ</w:t>
            </w:r>
            <w:r w:rsidRPr="0001020F">
              <w:rPr>
                <w:rStyle w:val="Strong"/>
                <w:rFonts w:ascii="GHEA Grapalat" w:hAnsi="GHEA Grapalat" w:cs="Sylfaen"/>
                <w:b w:val="0"/>
                <w:bCs w:val="0"/>
                <w:color w:val="212121"/>
                <w:szCs w:val="24"/>
                <w:lang w:val="ru-RU" w:eastAsia="ru-RU"/>
              </w:rPr>
              <w:t>սումնասիր</w:t>
            </w:r>
            <w:r>
              <w:rPr>
                <w:rStyle w:val="Strong"/>
                <w:rFonts w:ascii="GHEA Grapalat" w:hAnsi="GHEA Grapalat" w:cs="Sylfaen"/>
                <w:b w:val="0"/>
                <w:bCs w:val="0"/>
                <w:color w:val="212121"/>
                <w:szCs w:val="24"/>
                <w:lang w:val="hy-AM" w:eastAsia="ru-RU"/>
              </w:rPr>
              <w:t>վել է</w:t>
            </w:r>
            <w:r w:rsidRPr="0001020F">
              <w:rPr>
                <w:rStyle w:val="Strong"/>
                <w:rFonts w:ascii="GHEA Grapalat" w:hAnsi="GHEA Grapalat" w:cs="Sylfaen"/>
                <w:b w:val="0"/>
                <w:bCs w:val="0"/>
                <w:color w:val="212121"/>
                <w:szCs w:val="24"/>
                <w:lang w:val="af-ZA" w:eastAsia="ru-RU"/>
              </w:rPr>
              <w:t xml:space="preserve"> </w:t>
            </w:r>
            <w:r>
              <w:rPr>
                <w:rStyle w:val="Strong"/>
                <w:rFonts w:ascii="GHEA Grapalat" w:hAnsi="GHEA Grapalat" w:cs="Sylfaen"/>
                <w:b w:val="0"/>
                <w:bCs w:val="0"/>
                <w:color w:val="212121"/>
                <w:szCs w:val="24"/>
                <w:lang w:val="hy-AM" w:eastAsia="ru-RU"/>
              </w:rPr>
              <w:t>ս</w:t>
            </w:r>
            <w:r w:rsidRPr="0001020F">
              <w:rPr>
                <w:rStyle w:val="Strong"/>
                <w:rFonts w:ascii="GHEA Grapalat" w:hAnsi="GHEA Grapalat" w:cs="Sylfaen"/>
                <w:b w:val="0"/>
                <w:bCs w:val="0"/>
                <w:color w:val="212121"/>
                <w:szCs w:val="24"/>
                <w:lang w:val="ru-RU" w:eastAsia="ru-RU"/>
              </w:rPr>
              <w:t>նանկ</w:t>
            </w:r>
            <w:r w:rsidRPr="0001020F">
              <w:rPr>
                <w:rStyle w:val="Strong"/>
                <w:rFonts w:ascii="GHEA Grapalat" w:hAnsi="GHEA Grapalat" w:cs="Sylfaen"/>
                <w:b w:val="0"/>
                <w:bCs w:val="0"/>
                <w:color w:val="212121"/>
                <w:szCs w:val="24"/>
                <w:lang w:val="af-ZA" w:eastAsia="ru-RU"/>
              </w:rPr>
              <w:t xml:space="preserve"> </w:t>
            </w:r>
            <w:r w:rsidRPr="0001020F">
              <w:rPr>
                <w:rStyle w:val="Strong"/>
                <w:rFonts w:ascii="GHEA Grapalat" w:hAnsi="GHEA Grapalat" w:cs="Sylfaen"/>
                <w:b w:val="0"/>
                <w:bCs w:val="0"/>
                <w:color w:val="212121"/>
                <w:szCs w:val="24"/>
                <w:lang w:val="ru-RU" w:eastAsia="ru-RU"/>
              </w:rPr>
              <w:t>ճանաչված</w:t>
            </w:r>
            <w:r w:rsidRPr="0001020F">
              <w:rPr>
                <w:rStyle w:val="Strong"/>
                <w:rFonts w:ascii="GHEA Grapalat" w:hAnsi="GHEA Grapalat" w:cs="Sylfaen"/>
                <w:b w:val="0"/>
                <w:bCs w:val="0"/>
                <w:color w:val="212121"/>
                <w:szCs w:val="24"/>
                <w:lang w:val="af-ZA" w:eastAsia="ru-RU"/>
              </w:rPr>
              <w:t xml:space="preserve"> </w:t>
            </w:r>
            <w:r w:rsidRPr="0001020F">
              <w:rPr>
                <w:rStyle w:val="Strong"/>
                <w:rFonts w:ascii="GHEA Grapalat" w:hAnsi="GHEA Grapalat" w:cs="Sylfaen"/>
                <w:b w:val="0"/>
                <w:bCs w:val="0"/>
                <w:color w:val="212121"/>
                <w:szCs w:val="24"/>
                <w:lang w:val="ru-RU" w:eastAsia="ru-RU"/>
              </w:rPr>
              <w:t>իրավաբանական</w:t>
            </w:r>
            <w:r w:rsidRPr="0001020F">
              <w:rPr>
                <w:rStyle w:val="Strong"/>
                <w:rFonts w:ascii="GHEA Grapalat" w:hAnsi="GHEA Grapalat" w:cs="Sylfaen"/>
                <w:b w:val="0"/>
                <w:bCs w:val="0"/>
                <w:color w:val="212121"/>
                <w:szCs w:val="24"/>
                <w:lang w:val="af-ZA" w:eastAsia="ru-RU"/>
              </w:rPr>
              <w:t xml:space="preserve"> </w:t>
            </w:r>
            <w:r w:rsidRPr="0001020F">
              <w:rPr>
                <w:rStyle w:val="Strong"/>
                <w:rFonts w:ascii="GHEA Grapalat" w:hAnsi="GHEA Grapalat" w:cs="Sylfaen"/>
                <w:b w:val="0"/>
                <w:bCs w:val="0"/>
                <w:color w:val="212121"/>
                <w:szCs w:val="24"/>
                <w:lang w:val="ru-RU" w:eastAsia="ru-RU"/>
              </w:rPr>
              <w:t>և</w:t>
            </w:r>
            <w:r w:rsidRPr="0001020F">
              <w:rPr>
                <w:rStyle w:val="Strong"/>
                <w:rFonts w:ascii="GHEA Grapalat" w:hAnsi="GHEA Grapalat" w:cs="Sylfaen"/>
                <w:b w:val="0"/>
                <w:bCs w:val="0"/>
                <w:color w:val="212121"/>
                <w:szCs w:val="24"/>
                <w:lang w:val="af-ZA" w:eastAsia="ru-RU"/>
              </w:rPr>
              <w:t xml:space="preserve"> </w:t>
            </w:r>
            <w:r w:rsidRPr="0001020F">
              <w:rPr>
                <w:rStyle w:val="Strong"/>
                <w:rFonts w:ascii="GHEA Grapalat" w:hAnsi="GHEA Grapalat" w:cs="Sylfaen"/>
                <w:b w:val="0"/>
                <w:bCs w:val="0"/>
                <w:color w:val="212121"/>
                <w:szCs w:val="24"/>
                <w:lang w:val="ru-RU" w:eastAsia="ru-RU"/>
              </w:rPr>
              <w:t>ֆիզիկական</w:t>
            </w:r>
            <w:r w:rsidRPr="0001020F">
              <w:rPr>
                <w:rStyle w:val="Strong"/>
                <w:rFonts w:ascii="GHEA Grapalat" w:hAnsi="GHEA Grapalat" w:cs="Sylfaen"/>
                <w:b w:val="0"/>
                <w:bCs w:val="0"/>
                <w:color w:val="212121"/>
                <w:szCs w:val="24"/>
                <w:lang w:val="af-ZA" w:eastAsia="ru-RU"/>
              </w:rPr>
              <w:t xml:space="preserve"> </w:t>
            </w:r>
            <w:r w:rsidRPr="0001020F">
              <w:rPr>
                <w:rStyle w:val="Strong"/>
                <w:rFonts w:ascii="GHEA Grapalat" w:hAnsi="GHEA Grapalat" w:cs="Sylfaen"/>
                <w:b w:val="0"/>
                <w:bCs w:val="0"/>
                <w:color w:val="212121"/>
                <w:szCs w:val="24"/>
                <w:lang w:val="ru-RU" w:eastAsia="ru-RU"/>
              </w:rPr>
              <w:t>անձանց</w:t>
            </w:r>
            <w:r w:rsidRPr="0001020F">
              <w:rPr>
                <w:rStyle w:val="Strong"/>
                <w:rFonts w:ascii="GHEA Grapalat" w:hAnsi="GHEA Grapalat" w:cs="Sylfaen"/>
                <w:b w:val="0"/>
                <w:bCs w:val="0"/>
                <w:color w:val="212121"/>
                <w:szCs w:val="24"/>
                <w:lang w:val="af-ZA" w:eastAsia="ru-RU"/>
              </w:rPr>
              <w:t xml:space="preserve"> </w:t>
            </w:r>
            <w:r w:rsidRPr="0001020F">
              <w:rPr>
                <w:rStyle w:val="Strong"/>
                <w:rFonts w:ascii="GHEA Grapalat" w:hAnsi="GHEA Grapalat" w:cs="Sylfaen"/>
                <w:b w:val="0"/>
                <w:bCs w:val="0"/>
                <w:color w:val="212121"/>
                <w:szCs w:val="24"/>
                <w:lang w:val="ru-RU" w:eastAsia="ru-RU"/>
              </w:rPr>
              <w:t>վերաբերյալ</w:t>
            </w:r>
            <w:r w:rsidRPr="0001020F">
              <w:rPr>
                <w:rStyle w:val="Strong"/>
                <w:rFonts w:ascii="GHEA Grapalat" w:hAnsi="GHEA Grapalat" w:cs="Sylfaen"/>
                <w:b w:val="0"/>
                <w:bCs w:val="0"/>
                <w:color w:val="212121"/>
                <w:szCs w:val="24"/>
                <w:lang w:val="af-ZA" w:eastAsia="ru-RU"/>
              </w:rPr>
              <w:t xml:space="preserve"> </w:t>
            </w:r>
            <w:r w:rsidRPr="0001020F">
              <w:rPr>
                <w:rStyle w:val="Strong"/>
                <w:rFonts w:ascii="GHEA Grapalat" w:hAnsi="GHEA Grapalat" w:cs="Sylfaen"/>
                <w:b w:val="0"/>
                <w:bCs w:val="0"/>
                <w:color w:val="212121"/>
                <w:szCs w:val="24"/>
                <w:lang w:val="ru-RU" w:eastAsia="ru-RU"/>
              </w:rPr>
              <w:t>թվով</w:t>
            </w:r>
            <w:r w:rsidRPr="0001020F">
              <w:rPr>
                <w:rStyle w:val="Strong"/>
                <w:rFonts w:ascii="GHEA Grapalat" w:hAnsi="GHEA Grapalat" w:cs="Sylfaen"/>
                <w:b w:val="0"/>
                <w:bCs w:val="0"/>
                <w:color w:val="212121"/>
                <w:szCs w:val="24"/>
                <w:lang w:val="af-ZA" w:eastAsia="ru-RU"/>
              </w:rPr>
              <w:t xml:space="preserve"> 461</w:t>
            </w:r>
            <w:r w:rsidRPr="0001020F">
              <w:rPr>
                <w:rStyle w:val="Strong"/>
                <w:rFonts w:ascii="GHEA Grapalat" w:hAnsi="GHEA Grapalat" w:cs="Sylfaen"/>
                <w:b w:val="0"/>
                <w:bCs w:val="0"/>
                <w:color w:val="212121"/>
                <w:szCs w:val="24"/>
                <w:lang w:val="af-ZA" w:eastAsia="ru-RU"/>
              </w:rPr>
              <w:t xml:space="preserve"> </w:t>
            </w:r>
            <w:r w:rsidRPr="0001020F">
              <w:rPr>
                <w:rStyle w:val="Strong"/>
                <w:rFonts w:ascii="GHEA Grapalat" w:hAnsi="GHEA Grapalat" w:cs="Sylfaen"/>
                <w:b w:val="0"/>
                <w:bCs w:val="0"/>
                <w:color w:val="212121"/>
                <w:szCs w:val="24"/>
                <w:lang w:val="ru-RU" w:eastAsia="ru-RU"/>
              </w:rPr>
              <w:t>տեղեկատվությ</w:t>
            </w:r>
            <w:r>
              <w:rPr>
                <w:rStyle w:val="Strong"/>
                <w:rFonts w:ascii="GHEA Grapalat" w:hAnsi="GHEA Grapalat" w:cs="Sylfaen"/>
                <w:b w:val="0"/>
                <w:bCs w:val="0"/>
                <w:color w:val="212121"/>
                <w:szCs w:val="24"/>
                <w:lang w:val="hy-AM" w:eastAsia="ru-RU"/>
              </w:rPr>
              <w:t>ուն</w:t>
            </w:r>
          </w:p>
          <w:p w:rsidR="0001020F" w:rsidRPr="0001020F" w:rsidRDefault="0001020F" w:rsidP="0001020F">
            <w:pPr>
              <w:numPr>
                <w:ilvl w:val="0"/>
                <w:numId w:val="6"/>
              </w:numPr>
              <w:jc w:val="both"/>
              <w:rPr>
                <w:rStyle w:val="Strong"/>
                <w:rFonts w:ascii="GHEA Grapalat" w:hAnsi="GHEA Grapalat" w:cs="Sylfaen"/>
                <w:b w:val="0"/>
                <w:bCs w:val="0"/>
                <w:color w:val="212121"/>
                <w:szCs w:val="24"/>
                <w:lang w:val="af-ZA" w:eastAsia="ru-RU"/>
              </w:rPr>
            </w:pPr>
            <w:r w:rsidRPr="0001020F">
              <w:rPr>
                <w:rStyle w:val="Strong"/>
                <w:rFonts w:ascii="GHEA Grapalat" w:hAnsi="GHEA Grapalat" w:cs="Sylfaen"/>
                <w:b w:val="0"/>
                <w:bCs w:val="0"/>
                <w:color w:val="212121"/>
                <w:szCs w:val="24"/>
                <w:lang w:val="hy-AM" w:eastAsia="ru-RU"/>
              </w:rPr>
              <w:t>«</w:t>
            </w:r>
            <w:r w:rsidRPr="0001020F">
              <w:rPr>
                <w:rStyle w:val="Strong"/>
                <w:rFonts w:ascii="GHEA Grapalat" w:hAnsi="GHEA Grapalat" w:cs="Sylfaen"/>
                <w:b w:val="0"/>
                <w:bCs w:val="0"/>
                <w:color w:val="212121"/>
                <w:szCs w:val="24"/>
                <w:lang w:val="af-ZA" w:eastAsia="ru-RU"/>
              </w:rPr>
              <w:t>Mulberry</w:t>
            </w:r>
            <w:r w:rsidRPr="0001020F">
              <w:rPr>
                <w:rStyle w:val="Strong"/>
                <w:rFonts w:ascii="GHEA Grapalat" w:hAnsi="GHEA Grapalat" w:cs="Sylfaen"/>
                <w:b w:val="0"/>
                <w:bCs w:val="0"/>
                <w:color w:val="212121"/>
                <w:szCs w:val="24"/>
                <w:lang w:val="hy-AM" w:eastAsia="ru-RU"/>
              </w:rPr>
              <w:t>7</w:t>
            </w:r>
            <w:r w:rsidRPr="0001020F">
              <w:rPr>
                <w:rStyle w:val="Strong"/>
                <w:rFonts w:ascii="GHEA Grapalat" w:hAnsi="GHEA Grapalat" w:cs="Sylfaen"/>
                <w:b w:val="0"/>
                <w:bCs w:val="0"/>
                <w:color w:val="212121"/>
                <w:szCs w:val="24"/>
                <w:lang w:val="af-ZA" w:eastAsia="ru-RU"/>
              </w:rPr>
              <w:t xml:space="preserve"> </w:t>
            </w:r>
            <w:r w:rsidRPr="0001020F">
              <w:rPr>
                <w:rStyle w:val="Strong"/>
                <w:rFonts w:ascii="GHEA Grapalat" w:hAnsi="GHEA Grapalat" w:cs="Sylfaen"/>
                <w:b w:val="0"/>
                <w:bCs w:val="0"/>
                <w:color w:val="212121"/>
                <w:szCs w:val="24"/>
                <w:lang w:val="ru-RU" w:eastAsia="ru-RU"/>
              </w:rPr>
              <w:t>համակարգ</w:t>
            </w:r>
            <w:r w:rsidRPr="0001020F">
              <w:rPr>
                <w:rStyle w:val="Strong"/>
                <w:rFonts w:ascii="GHEA Grapalat" w:hAnsi="GHEA Grapalat" w:cs="Sylfaen"/>
                <w:b w:val="0"/>
                <w:bCs w:val="0"/>
                <w:color w:val="212121"/>
                <w:szCs w:val="24"/>
                <w:lang w:val="af-ZA" w:eastAsia="ru-RU"/>
              </w:rPr>
              <w:t xml:space="preserve"> </w:t>
            </w:r>
            <w:r w:rsidRPr="0001020F">
              <w:rPr>
                <w:rStyle w:val="Strong"/>
                <w:rFonts w:ascii="GHEA Grapalat" w:hAnsi="GHEA Grapalat" w:cs="Sylfaen"/>
                <w:b w:val="0"/>
                <w:bCs w:val="0"/>
                <w:color w:val="212121"/>
                <w:szCs w:val="24"/>
                <w:lang w:val="ru-RU" w:eastAsia="ru-RU"/>
              </w:rPr>
              <w:t>է</w:t>
            </w:r>
            <w:r w:rsidRPr="0001020F">
              <w:rPr>
                <w:rStyle w:val="Strong"/>
                <w:rFonts w:ascii="GHEA Grapalat" w:hAnsi="GHEA Grapalat" w:cs="Sylfaen"/>
                <w:b w:val="0"/>
                <w:bCs w:val="0"/>
                <w:color w:val="212121"/>
                <w:szCs w:val="24"/>
                <w:lang w:val="af-ZA" w:eastAsia="ru-RU"/>
              </w:rPr>
              <w:t xml:space="preserve"> </w:t>
            </w:r>
            <w:r w:rsidRPr="0001020F">
              <w:rPr>
                <w:rStyle w:val="Strong"/>
                <w:rFonts w:ascii="GHEA Grapalat" w:hAnsi="GHEA Grapalat" w:cs="Sylfaen"/>
                <w:b w:val="0"/>
                <w:bCs w:val="0"/>
                <w:color w:val="212121"/>
                <w:szCs w:val="24"/>
                <w:lang w:val="ru-RU" w:eastAsia="ru-RU"/>
              </w:rPr>
              <w:t>մուտք</w:t>
            </w:r>
            <w:r w:rsidRPr="0001020F">
              <w:rPr>
                <w:rStyle w:val="Strong"/>
                <w:rFonts w:ascii="GHEA Grapalat" w:hAnsi="GHEA Grapalat" w:cs="Sylfaen"/>
                <w:b w:val="0"/>
                <w:bCs w:val="0"/>
                <w:color w:val="212121"/>
                <w:szCs w:val="24"/>
                <w:lang w:val="af-ZA" w:eastAsia="ru-RU"/>
              </w:rPr>
              <w:t xml:space="preserve"> </w:t>
            </w:r>
            <w:r w:rsidRPr="0001020F">
              <w:rPr>
                <w:rStyle w:val="Strong"/>
                <w:rFonts w:ascii="GHEA Grapalat" w:hAnsi="GHEA Grapalat" w:cs="Sylfaen"/>
                <w:b w:val="0"/>
                <w:bCs w:val="0"/>
                <w:color w:val="212121"/>
                <w:szCs w:val="24"/>
                <w:lang w:val="ru-RU" w:eastAsia="ru-RU"/>
              </w:rPr>
              <w:t>արվել</w:t>
            </w:r>
            <w:r w:rsidRPr="0001020F">
              <w:rPr>
                <w:rStyle w:val="Strong"/>
                <w:rFonts w:ascii="GHEA Grapalat" w:hAnsi="GHEA Grapalat" w:cs="Sylfaen"/>
                <w:b w:val="0"/>
                <w:bCs w:val="0"/>
                <w:color w:val="212121"/>
                <w:szCs w:val="24"/>
                <w:lang w:val="af-ZA" w:eastAsia="ru-RU"/>
              </w:rPr>
              <w:t xml:space="preserve"> </w:t>
            </w:r>
            <w:r w:rsidRPr="0001020F">
              <w:rPr>
                <w:rStyle w:val="Strong"/>
                <w:rFonts w:ascii="GHEA Grapalat" w:hAnsi="GHEA Grapalat" w:cs="Sylfaen"/>
                <w:b w:val="0"/>
                <w:bCs w:val="0"/>
                <w:color w:val="212121"/>
                <w:szCs w:val="24"/>
                <w:lang w:val="ru-RU" w:eastAsia="ru-RU"/>
              </w:rPr>
              <w:t>թվով</w:t>
            </w:r>
            <w:r w:rsidRPr="0001020F">
              <w:rPr>
                <w:rStyle w:val="Strong"/>
                <w:rFonts w:ascii="GHEA Grapalat" w:hAnsi="GHEA Grapalat" w:cs="Sylfaen"/>
                <w:b w:val="0"/>
                <w:bCs w:val="0"/>
                <w:color w:val="212121"/>
                <w:szCs w:val="24"/>
                <w:lang w:val="af-ZA" w:eastAsia="ru-RU"/>
              </w:rPr>
              <w:t xml:space="preserve"> 45 </w:t>
            </w:r>
            <w:r w:rsidRPr="0001020F">
              <w:rPr>
                <w:rStyle w:val="Strong"/>
                <w:rFonts w:ascii="GHEA Grapalat" w:hAnsi="GHEA Grapalat" w:cs="Sylfaen"/>
                <w:b w:val="0"/>
                <w:bCs w:val="0"/>
                <w:color w:val="212121"/>
                <w:szCs w:val="24"/>
                <w:lang w:val="ru-RU" w:eastAsia="ru-RU"/>
              </w:rPr>
              <w:t>փաստաթուղթ</w:t>
            </w:r>
            <w:r w:rsidRPr="0001020F">
              <w:rPr>
                <w:rStyle w:val="Strong"/>
                <w:rFonts w:ascii="GHEA Grapalat" w:hAnsi="GHEA Grapalat" w:cs="Sylfaen"/>
                <w:b w:val="0"/>
                <w:bCs w:val="0"/>
                <w:color w:val="212121"/>
                <w:szCs w:val="24"/>
                <w:lang w:val="af-ZA" w:eastAsia="ru-RU"/>
              </w:rPr>
              <w:t xml:space="preserve"> </w:t>
            </w:r>
          </w:p>
          <w:p w:rsidR="0001020F" w:rsidRPr="0001020F" w:rsidRDefault="0001020F" w:rsidP="0001020F">
            <w:pPr>
              <w:numPr>
                <w:ilvl w:val="0"/>
                <w:numId w:val="6"/>
              </w:numPr>
              <w:jc w:val="both"/>
              <w:rPr>
                <w:rFonts w:ascii="GHEA Grapalat" w:hAnsi="GHEA Grapalat" w:cs="Sylfaen"/>
                <w:color w:val="212121"/>
                <w:szCs w:val="24"/>
                <w:lang w:val="hy-AM" w:eastAsia="ru-RU"/>
              </w:rPr>
            </w:pPr>
            <w:r w:rsidRPr="0001020F">
              <w:rPr>
                <w:rFonts w:ascii="GHEA Grapalat" w:hAnsi="GHEA Grapalat" w:cs="Sylfaen"/>
                <w:color w:val="212121"/>
                <w:szCs w:val="24"/>
                <w:lang w:val="hy-AM" w:eastAsia="ru-RU"/>
              </w:rPr>
              <w:t>Պարբերաբար հեռախոսազանգերի միջոցով տրամադրվել են պարզաբանումներ զբաղվածության տարածքային կենտրոնների աշխատակիցներին</w:t>
            </w:r>
          </w:p>
          <w:p w:rsidR="0001020F" w:rsidRPr="0001020F" w:rsidRDefault="0001020F" w:rsidP="0001020F">
            <w:pPr>
              <w:numPr>
                <w:ilvl w:val="0"/>
                <w:numId w:val="6"/>
              </w:numPr>
              <w:jc w:val="both"/>
              <w:rPr>
                <w:rFonts w:ascii="GHEA Grapalat" w:hAnsi="GHEA Grapalat" w:cs="Sylfaen"/>
                <w:color w:val="212121"/>
                <w:szCs w:val="24"/>
                <w:lang w:val="hy-AM" w:eastAsia="ru-RU"/>
              </w:rPr>
            </w:pPr>
            <w:r w:rsidRPr="0001020F">
              <w:rPr>
                <w:rFonts w:ascii="GHEA Grapalat" w:hAnsi="GHEA Grapalat" w:cs="Sylfaen"/>
                <w:color w:val="212121"/>
                <w:szCs w:val="24"/>
                <w:lang w:val="hy-AM" w:eastAsia="ru-RU"/>
              </w:rPr>
              <w:t>Կենտրոններին ուղարկվել է տարբեր գործատուների կողմից ներկայացված թափուր աշխատատեղերի հայտերի նկարագրերը մանրամասն ուսումնասիրելու, Զբաղվածության ոլորտի տեղեկատվական շտեմարան՝ «Գործ» տեղեկատվական համակարգ մուտքագրելու, կենտրոններում հաշվառված աշխատանք փնտրողների առկա տվյալների հետ համադրելու և գործատուի պահանջներին համապատասխանող թեկնածուի բացահայտման վերաբերյալ գրություններ</w:t>
            </w:r>
          </w:p>
          <w:p w:rsidR="0001020F" w:rsidRPr="0001020F" w:rsidRDefault="0001020F" w:rsidP="0001020F">
            <w:pPr>
              <w:widowControl w:val="0"/>
              <w:numPr>
                <w:ilvl w:val="0"/>
                <w:numId w:val="6"/>
              </w:numPr>
              <w:autoSpaceDE w:val="0"/>
              <w:autoSpaceDN w:val="0"/>
              <w:adjustRightInd w:val="0"/>
              <w:jc w:val="both"/>
              <w:rPr>
                <w:rFonts w:ascii="GHEA Grapalat" w:hAnsi="GHEA Grapalat" w:cs="Sylfaen"/>
                <w:color w:val="212121"/>
                <w:szCs w:val="24"/>
                <w:lang w:val="hy-AM" w:eastAsia="ru-RU"/>
              </w:rPr>
            </w:pPr>
            <w:r w:rsidRPr="0001020F">
              <w:rPr>
                <w:rFonts w:ascii="GHEA Grapalat" w:hAnsi="GHEA Grapalat" w:cs="Sylfaen"/>
                <w:color w:val="212121"/>
                <w:szCs w:val="24"/>
                <w:lang w:val="hy-AM" w:eastAsia="ru-RU"/>
              </w:rPr>
              <w:t>Տարբեր գործատուների կողմից թափուր աշխատատեղերի լրացման նպատակով ԶՊԳ ստացված հայտերի հետ կապված զբաղվածության տարածքային կենտրոններից ստացված տեղեկություններն ուսումնասիրվել, քննարկվել, ամփոփվել և գործակալության աշխատանքային միգրացիայի բաժին է  ներկայացվել թվով 53 զեկուցագրեր:</w:t>
            </w:r>
          </w:p>
          <w:p w:rsidR="0001020F" w:rsidRPr="0001020F" w:rsidRDefault="0001020F" w:rsidP="0001020F">
            <w:pPr>
              <w:pStyle w:val="ListParagraph"/>
              <w:ind w:hanging="360"/>
              <w:jc w:val="both"/>
              <w:rPr>
                <w:rFonts w:ascii="GHEA Grapalat" w:hAnsi="GHEA Grapalat" w:cs="Sylfaen"/>
                <w:color w:val="212121"/>
                <w:szCs w:val="24"/>
                <w:lang w:val="hy-AM" w:eastAsia="ru-RU"/>
              </w:rPr>
            </w:pPr>
          </w:p>
        </w:tc>
      </w:tr>
    </w:tbl>
    <w:p w:rsidR="00087469" w:rsidRPr="0001020F" w:rsidRDefault="00087469" w:rsidP="00C503A0">
      <w:pPr>
        <w:rPr>
          <w:szCs w:val="24"/>
          <w:lang w:val="hy-AM"/>
        </w:rPr>
      </w:pPr>
    </w:p>
    <w:p w:rsidR="00087469" w:rsidRDefault="00087469" w:rsidP="00C503A0">
      <w:pPr>
        <w:rPr>
          <w:szCs w:val="24"/>
          <w:lang w:val="de-DE"/>
        </w:rPr>
      </w:pPr>
    </w:p>
    <w:p w:rsidR="00087469" w:rsidRDefault="00087469" w:rsidP="00C503A0">
      <w:pPr>
        <w:rPr>
          <w:szCs w:val="24"/>
          <w:lang w:val="de-DE"/>
        </w:rPr>
      </w:pPr>
    </w:p>
    <w:p w:rsidR="00087469" w:rsidRDefault="00087469" w:rsidP="00C503A0">
      <w:pPr>
        <w:rPr>
          <w:szCs w:val="24"/>
          <w:lang w:val="de-DE"/>
        </w:rPr>
      </w:pPr>
    </w:p>
    <w:p w:rsidR="00087469" w:rsidRPr="007D0607" w:rsidRDefault="00087469" w:rsidP="00C503A0">
      <w:pPr>
        <w:rPr>
          <w:szCs w:val="24"/>
          <w:lang w:val="de-DE"/>
        </w:rPr>
      </w:pPr>
    </w:p>
    <w:p w:rsidR="00B732EC" w:rsidRDefault="00860558" w:rsidP="00DD7D2E">
      <w:pPr>
        <w:pStyle w:val="ListParagraph"/>
        <w:tabs>
          <w:tab w:val="left" w:pos="720"/>
        </w:tabs>
        <w:ind w:left="360"/>
        <w:jc w:val="both"/>
        <w:rPr>
          <w:rFonts w:ascii="GHEA Grapalat" w:hAnsi="GHEA Grapalat" w:cs="Sylfaen"/>
          <w:bCs/>
          <w:iCs/>
          <w:szCs w:val="24"/>
          <w:lang w:val="ru-RU"/>
        </w:rPr>
      </w:pPr>
      <w:r>
        <w:rPr>
          <w:rFonts w:ascii="GHEA Grapalat" w:hAnsi="GHEA Grapalat" w:cs="Sylfaen"/>
          <w:bCs/>
          <w:iCs/>
          <w:szCs w:val="24"/>
          <w:lang w:val="hy-AM"/>
        </w:rPr>
        <w:t>4</w:t>
      </w:r>
      <w:r w:rsidR="00DD7D2E" w:rsidRPr="00345F60">
        <w:rPr>
          <w:rFonts w:ascii="GHEA Grapalat" w:hAnsi="GHEA Grapalat" w:cs="Sylfaen"/>
          <w:bCs/>
          <w:iCs/>
          <w:szCs w:val="24"/>
        </w:rPr>
        <w:t>.</w:t>
      </w:r>
      <w:r w:rsidR="00B732EC" w:rsidRPr="00345F60">
        <w:rPr>
          <w:rFonts w:ascii="GHEA Grapalat" w:hAnsi="GHEA Grapalat" w:cs="Sylfaen"/>
          <w:bCs/>
          <w:iCs/>
          <w:szCs w:val="24"/>
        </w:rPr>
        <w:t>Դիմումների պատասխաններ</w:t>
      </w:r>
    </w:p>
    <w:p w:rsidR="004B5A53" w:rsidRPr="004B5A53" w:rsidRDefault="004B5A53" w:rsidP="00DD7D2E">
      <w:pPr>
        <w:pStyle w:val="ListParagraph"/>
        <w:tabs>
          <w:tab w:val="left" w:pos="720"/>
        </w:tabs>
        <w:ind w:left="360"/>
        <w:jc w:val="both"/>
        <w:rPr>
          <w:rFonts w:ascii="GHEA Grapalat" w:hAnsi="GHEA Grapalat" w:cs="Sylfaen"/>
          <w:bCs/>
          <w:iCs/>
          <w:szCs w:val="24"/>
        </w:rPr>
      </w:pPr>
    </w:p>
    <w:tbl>
      <w:tblPr>
        <w:tblW w:w="1400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28"/>
        <w:gridCol w:w="1557"/>
        <w:gridCol w:w="8219"/>
      </w:tblGrid>
      <w:tr w:rsidR="00CD1FBA" w:rsidRPr="00345F60" w:rsidTr="00087469">
        <w:tc>
          <w:tcPr>
            <w:tcW w:w="4228" w:type="dxa"/>
            <w:shd w:val="clear" w:color="auto" w:fill="auto"/>
          </w:tcPr>
          <w:p w:rsidR="00CD1FBA" w:rsidRPr="00345F60" w:rsidRDefault="00CD1FBA" w:rsidP="000A316C">
            <w:pPr>
              <w:tabs>
                <w:tab w:val="left" w:pos="67"/>
              </w:tabs>
              <w:rPr>
                <w:rFonts w:ascii="GHEA Grapalat" w:hAnsi="GHEA Grapalat" w:cs="Sylfaen"/>
                <w:bCs/>
                <w:iCs/>
                <w:szCs w:val="24"/>
              </w:rPr>
            </w:pPr>
            <w:r w:rsidRPr="00345F60">
              <w:rPr>
                <w:rFonts w:ascii="GHEA Grapalat" w:hAnsi="GHEA Grapalat" w:cs="Sylfaen"/>
                <w:bCs/>
                <w:iCs/>
                <w:szCs w:val="24"/>
              </w:rPr>
              <w:t xml:space="preserve">Բաժինը </w:t>
            </w:r>
          </w:p>
        </w:tc>
        <w:tc>
          <w:tcPr>
            <w:tcW w:w="1557" w:type="dxa"/>
            <w:shd w:val="clear" w:color="auto" w:fill="auto"/>
          </w:tcPr>
          <w:p w:rsidR="00CD1FBA" w:rsidRPr="00345F60" w:rsidRDefault="00CD1FBA" w:rsidP="008753CC">
            <w:pPr>
              <w:tabs>
                <w:tab w:val="left" w:pos="720"/>
              </w:tabs>
              <w:jc w:val="center"/>
              <w:rPr>
                <w:rFonts w:ascii="GHEA Grapalat" w:hAnsi="GHEA Grapalat" w:cs="Sylfaen"/>
                <w:bCs/>
                <w:iCs/>
                <w:szCs w:val="24"/>
              </w:rPr>
            </w:pPr>
            <w:r w:rsidRPr="00345F60">
              <w:rPr>
                <w:rFonts w:ascii="GHEA Grapalat" w:hAnsi="GHEA Grapalat" w:cs="Sylfaen"/>
                <w:bCs/>
                <w:iCs/>
                <w:szCs w:val="24"/>
              </w:rPr>
              <w:t xml:space="preserve">Դիմումների </w:t>
            </w:r>
            <w:r w:rsidR="00D413C3">
              <w:rPr>
                <w:rFonts w:ascii="GHEA Grapalat" w:hAnsi="GHEA Grapalat" w:cs="Sylfaen"/>
                <w:bCs/>
                <w:iCs/>
                <w:szCs w:val="24"/>
              </w:rPr>
              <w:t>թ</w:t>
            </w:r>
            <w:r w:rsidRPr="00345F60">
              <w:rPr>
                <w:rFonts w:ascii="GHEA Grapalat" w:hAnsi="GHEA Grapalat" w:cs="Sylfaen"/>
                <w:bCs/>
                <w:iCs/>
                <w:szCs w:val="24"/>
              </w:rPr>
              <w:t>իվը</w:t>
            </w:r>
          </w:p>
        </w:tc>
        <w:tc>
          <w:tcPr>
            <w:tcW w:w="8219" w:type="dxa"/>
            <w:shd w:val="clear" w:color="auto" w:fill="auto"/>
          </w:tcPr>
          <w:p w:rsidR="00CD1FBA" w:rsidRPr="00345F60" w:rsidRDefault="00CD1FBA" w:rsidP="001738BA">
            <w:pPr>
              <w:tabs>
                <w:tab w:val="left" w:pos="720"/>
              </w:tabs>
              <w:jc w:val="center"/>
              <w:rPr>
                <w:rFonts w:ascii="GHEA Grapalat" w:hAnsi="GHEA Grapalat" w:cs="Sylfaen"/>
                <w:bCs/>
                <w:iCs/>
                <w:szCs w:val="24"/>
              </w:rPr>
            </w:pPr>
            <w:r w:rsidRPr="00345F60">
              <w:rPr>
                <w:rFonts w:ascii="GHEA Grapalat" w:hAnsi="GHEA Grapalat" w:cs="Sylfaen"/>
                <w:bCs/>
                <w:iCs/>
                <w:szCs w:val="24"/>
              </w:rPr>
              <w:t>Թեման</w:t>
            </w:r>
          </w:p>
          <w:p w:rsidR="00CD1FBA" w:rsidRPr="00345F60" w:rsidRDefault="00CD1FBA" w:rsidP="001738BA">
            <w:pPr>
              <w:tabs>
                <w:tab w:val="left" w:pos="720"/>
              </w:tabs>
              <w:jc w:val="center"/>
              <w:rPr>
                <w:rFonts w:ascii="GHEA Grapalat" w:hAnsi="GHEA Grapalat" w:cs="Sylfaen"/>
                <w:bCs/>
                <w:iCs/>
                <w:szCs w:val="24"/>
              </w:rPr>
            </w:pPr>
          </w:p>
        </w:tc>
      </w:tr>
      <w:tr w:rsidR="0001020F" w:rsidRPr="00273DA2" w:rsidTr="001376DF">
        <w:tc>
          <w:tcPr>
            <w:tcW w:w="4228" w:type="dxa"/>
            <w:vMerge w:val="restart"/>
            <w:tcBorders>
              <w:top w:val="single" w:sz="4" w:space="0" w:color="auto"/>
              <w:left w:val="single" w:sz="4" w:space="0" w:color="auto"/>
              <w:right w:val="single" w:sz="4" w:space="0" w:color="auto"/>
            </w:tcBorders>
            <w:shd w:val="clear" w:color="auto" w:fill="auto"/>
          </w:tcPr>
          <w:p w:rsidR="0001020F" w:rsidRPr="00087469" w:rsidRDefault="0001020F" w:rsidP="00087469">
            <w:pPr>
              <w:tabs>
                <w:tab w:val="left" w:pos="67"/>
              </w:tabs>
              <w:rPr>
                <w:rFonts w:ascii="GHEA Grapalat" w:hAnsi="GHEA Grapalat" w:cs="Sylfaen"/>
                <w:bCs/>
                <w:iCs/>
                <w:szCs w:val="24"/>
              </w:rPr>
            </w:pPr>
            <w:r w:rsidRPr="00087469">
              <w:rPr>
                <w:rFonts w:ascii="GHEA Grapalat" w:hAnsi="GHEA Grapalat" w:cs="Sylfaen"/>
                <w:bCs/>
                <w:iCs/>
                <w:szCs w:val="24"/>
              </w:rPr>
              <w:t>ԾԻՄԱԽԲ</w:t>
            </w:r>
            <w:r w:rsidRPr="00087469">
              <w:rPr>
                <w:rFonts w:ascii="GHEA Grapalat" w:hAnsi="GHEA Grapalat" w:cs="Sylfaen"/>
                <w:bCs/>
                <w:iCs/>
                <w:szCs w:val="24"/>
              </w:rPr>
              <w:tab/>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01020F" w:rsidRPr="00087469" w:rsidRDefault="0001020F" w:rsidP="00087469">
            <w:pPr>
              <w:tabs>
                <w:tab w:val="left" w:pos="720"/>
              </w:tabs>
              <w:jc w:val="center"/>
              <w:rPr>
                <w:rFonts w:ascii="GHEA Grapalat" w:hAnsi="GHEA Grapalat" w:cs="Sylfaen"/>
                <w:bCs/>
                <w:iCs/>
                <w:szCs w:val="24"/>
              </w:rPr>
            </w:pPr>
            <w:r w:rsidRPr="00087469">
              <w:rPr>
                <w:rFonts w:ascii="GHEA Grapalat" w:hAnsi="GHEA Grapalat" w:cs="Sylfaen"/>
                <w:bCs/>
                <w:iCs/>
                <w:szCs w:val="24"/>
              </w:rPr>
              <w:t>1</w:t>
            </w:r>
          </w:p>
        </w:tc>
        <w:tc>
          <w:tcPr>
            <w:tcW w:w="8219" w:type="dxa"/>
            <w:tcBorders>
              <w:top w:val="single" w:sz="4" w:space="0" w:color="auto"/>
              <w:left w:val="single" w:sz="4" w:space="0" w:color="auto"/>
              <w:bottom w:val="single" w:sz="4" w:space="0" w:color="auto"/>
              <w:right w:val="single" w:sz="4" w:space="0" w:color="auto"/>
            </w:tcBorders>
            <w:shd w:val="clear" w:color="auto" w:fill="auto"/>
          </w:tcPr>
          <w:p w:rsidR="0001020F" w:rsidRPr="00087469" w:rsidRDefault="0001020F" w:rsidP="004F41E9">
            <w:pPr>
              <w:tabs>
                <w:tab w:val="left" w:pos="720"/>
              </w:tabs>
              <w:jc w:val="both"/>
              <w:rPr>
                <w:rFonts w:ascii="GHEA Grapalat" w:hAnsi="GHEA Grapalat" w:cs="Sylfaen"/>
                <w:bCs/>
                <w:iCs/>
                <w:szCs w:val="24"/>
              </w:rPr>
            </w:pPr>
            <w:r w:rsidRPr="00087469">
              <w:rPr>
                <w:rFonts w:ascii="GHEA Grapalat" w:hAnsi="GHEA Grapalat" w:cs="Sylfaen"/>
                <w:bCs/>
                <w:iCs/>
                <w:szCs w:val="24"/>
              </w:rPr>
              <w:t>Քաղաքացի</w:t>
            </w:r>
            <w:r>
              <w:rPr>
                <w:rFonts w:ascii="GHEA Grapalat" w:hAnsi="GHEA Grapalat" w:cs="Sylfaen"/>
                <w:bCs/>
                <w:iCs/>
                <w:szCs w:val="24"/>
                <w:lang w:val="hy-AM"/>
              </w:rPr>
              <w:t xml:space="preserve"> </w:t>
            </w:r>
            <w:r w:rsidRPr="00087469">
              <w:rPr>
                <w:rFonts w:ascii="GHEA Grapalat" w:hAnsi="GHEA Grapalat" w:cs="Sylfaen"/>
                <w:bCs/>
                <w:iCs/>
                <w:szCs w:val="24"/>
              </w:rPr>
              <w:t>Լ</w:t>
            </w:r>
            <w:r>
              <w:rPr>
                <w:rFonts w:ascii="GHEA Grapalat" w:hAnsi="GHEA Grapalat" w:cs="Sylfaen"/>
                <w:bCs/>
                <w:iCs/>
                <w:szCs w:val="24"/>
                <w:lang w:val="hy-AM"/>
              </w:rPr>
              <w:t>.</w:t>
            </w:r>
            <w:r w:rsidRPr="00087469">
              <w:rPr>
                <w:rFonts w:ascii="GHEA Grapalat" w:hAnsi="GHEA Grapalat" w:cs="Sylfaen"/>
                <w:bCs/>
                <w:iCs/>
                <w:szCs w:val="24"/>
              </w:rPr>
              <w:t>Ալեքսանյանի</w:t>
            </w:r>
            <w:r>
              <w:rPr>
                <w:rFonts w:ascii="GHEA Grapalat" w:hAnsi="GHEA Grapalat" w:cs="Sylfaen"/>
                <w:bCs/>
                <w:iCs/>
                <w:szCs w:val="24"/>
                <w:lang w:val="hy-AM"/>
              </w:rPr>
              <w:t xml:space="preserve"> </w:t>
            </w:r>
            <w:r w:rsidRPr="00087469">
              <w:rPr>
                <w:rFonts w:ascii="GHEA Grapalat" w:hAnsi="GHEA Grapalat" w:cs="Sylfaen"/>
                <w:bCs/>
                <w:iCs/>
                <w:szCs w:val="24"/>
              </w:rPr>
              <w:t>դիմումը`</w:t>
            </w:r>
            <w:r>
              <w:rPr>
                <w:rFonts w:ascii="GHEA Grapalat" w:hAnsi="GHEA Grapalat" w:cs="Sylfaen"/>
                <w:bCs/>
                <w:iCs/>
                <w:szCs w:val="24"/>
                <w:lang w:val="hy-AM"/>
              </w:rPr>
              <w:t xml:space="preserve"> </w:t>
            </w:r>
            <w:r w:rsidRPr="00087469">
              <w:rPr>
                <w:rFonts w:ascii="GHEA Grapalat" w:hAnsi="GHEA Grapalat" w:cs="Sylfaen"/>
                <w:bCs/>
                <w:iCs/>
                <w:szCs w:val="24"/>
              </w:rPr>
              <w:t>«Դայակ</w:t>
            </w:r>
            <w:r>
              <w:rPr>
                <w:rFonts w:ascii="GHEA Grapalat" w:hAnsi="GHEA Grapalat" w:cs="Sylfaen"/>
                <w:bCs/>
                <w:iCs/>
                <w:szCs w:val="24"/>
                <w:lang w:val="hy-AM"/>
              </w:rPr>
              <w:t xml:space="preserve"> </w:t>
            </w:r>
            <w:r w:rsidRPr="00087469">
              <w:rPr>
                <w:rFonts w:ascii="GHEA Grapalat" w:hAnsi="GHEA Grapalat" w:cs="Sylfaen"/>
                <w:bCs/>
                <w:iCs/>
                <w:szCs w:val="24"/>
              </w:rPr>
              <w:t>պետության</w:t>
            </w:r>
            <w:r>
              <w:rPr>
                <w:rFonts w:ascii="GHEA Grapalat" w:hAnsi="GHEA Grapalat" w:cs="Sylfaen"/>
                <w:bCs/>
                <w:iCs/>
                <w:szCs w:val="24"/>
                <w:lang w:val="hy-AM"/>
              </w:rPr>
              <w:t xml:space="preserve"> </w:t>
            </w:r>
            <w:r w:rsidRPr="00087469">
              <w:rPr>
                <w:rFonts w:ascii="GHEA Grapalat" w:hAnsi="GHEA Grapalat" w:cs="Sylfaen"/>
                <w:bCs/>
                <w:iCs/>
                <w:szCs w:val="24"/>
              </w:rPr>
              <w:t>հաշվին» ծրագրի</w:t>
            </w:r>
            <w:r>
              <w:rPr>
                <w:rFonts w:ascii="GHEA Grapalat" w:hAnsi="GHEA Grapalat" w:cs="Sylfaen"/>
                <w:bCs/>
                <w:iCs/>
                <w:szCs w:val="24"/>
                <w:lang w:val="hy-AM"/>
              </w:rPr>
              <w:t xml:space="preserve"> </w:t>
            </w:r>
            <w:r w:rsidRPr="00087469">
              <w:rPr>
                <w:rFonts w:ascii="GHEA Grapalat" w:hAnsi="GHEA Grapalat" w:cs="Sylfaen"/>
                <w:bCs/>
                <w:iCs/>
                <w:szCs w:val="24"/>
              </w:rPr>
              <w:t>վերաբերյալ</w:t>
            </w:r>
            <w:r>
              <w:rPr>
                <w:rFonts w:ascii="GHEA Grapalat" w:hAnsi="GHEA Grapalat" w:cs="Sylfaen"/>
                <w:bCs/>
                <w:iCs/>
                <w:szCs w:val="24"/>
                <w:lang w:val="hy-AM"/>
              </w:rPr>
              <w:t xml:space="preserve"> </w:t>
            </w:r>
            <w:r w:rsidRPr="00087469">
              <w:rPr>
                <w:rFonts w:ascii="GHEA Grapalat" w:hAnsi="GHEA Grapalat" w:cs="Sylfaen"/>
                <w:bCs/>
                <w:iCs/>
                <w:szCs w:val="24"/>
              </w:rPr>
              <w:t>պարզաբանումներ</w:t>
            </w:r>
            <w:r>
              <w:rPr>
                <w:rFonts w:ascii="GHEA Grapalat" w:hAnsi="GHEA Grapalat" w:cs="Sylfaen"/>
                <w:bCs/>
                <w:iCs/>
                <w:szCs w:val="24"/>
                <w:lang w:val="hy-AM"/>
              </w:rPr>
              <w:t xml:space="preserve"> </w:t>
            </w:r>
            <w:r w:rsidRPr="00087469">
              <w:rPr>
                <w:rFonts w:ascii="GHEA Grapalat" w:hAnsi="GHEA Grapalat" w:cs="Sylfaen"/>
                <w:bCs/>
                <w:iCs/>
                <w:szCs w:val="24"/>
              </w:rPr>
              <w:t>կայացնելու</w:t>
            </w:r>
            <w:r>
              <w:rPr>
                <w:rFonts w:ascii="GHEA Grapalat" w:hAnsi="GHEA Grapalat" w:cs="Sylfaen"/>
                <w:bCs/>
                <w:iCs/>
                <w:szCs w:val="24"/>
                <w:lang w:val="hy-AM"/>
              </w:rPr>
              <w:t xml:space="preserve"> </w:t>
            </w:r>
            <w:r w:rsidRPr="00087469">
              <w:rPr>
                <w:rFonts w:ascii="GHEA Grapalat" w:hAnsi="GHEA Grapalat" w:cs="Sylfaen"/>
                <w:bCs/>
                <w:iCs/>
                <w:szCs w:val="24"/>
              </w:rPr>
              <w:t>մասին</w:t>
            </w:r>
          </w:p>
        </w:tc>
      </w:tr>
      <w:tr w:rsidR="0001020F" w:rsidRPr="00273DA2" w:rsidTr="0019425A">
        <w:tc>
          <w:tcPr>
            <w:tcW w:w="4228" w:type="dxa"/>
            <w:vMerge/>
            <w:tcBorders>
              <w:left w:val="single" w:sz="4" w:space="0" w:color="auto"/>
              <w:right w:val="single" w:sz="4" w:space="0" w:color="auto"/>
            </w:tcBorders>
            <w:shd w:val="clear" w:color="auto" w:fill="auto"/>
          </w:tcPr>
          <w:p w:rsidR="0001020F" w:rsidRPr="00087469" w:rsidRDefault="0001020F" w:rsidP="00087469">
            <w:pPr>
              <w:tabs>
                <w:tab w:val="left" w:pos="67"/>
              </w:tabs>
              <w:rPr>
                <w:rFonts w:ascii="GHEA Grapalat" w:hAnsi="GHEA Grapalat" w:cs="Sylfaen"/>
                <w:bCs/>
                <w:iCs/>
                <w:szCs w:val="24"/>
              </w:rPr>
            </w:pP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01020F" w:rsidRPr="00087469" w:rsidRDefault="0001020F" w:rsidP="00087469">
            <w:pPr>
              <w:tabs>
                <w:tab w:val="left" w:pos="720"/>
              </w:tabs>
              <w:jc w:val="center"/>
              <w:rPr>
                <w:rFonts w:ascii="GHEA Grapalat" w:hAnsi="GHEA Grapalat" w:cs="Sylfaen"/>
                <w:bCs/>
                <w:iCs/>
                <w:szCs w:val="24"/>
              </w:rPr>
            </w:pPr>
            <w:r w:rsidRPr="00087469">
              <w:rPr>
                <w:rFonts w:ascii="GHEA Grapalat" w:hAnsi="GHEA Grapalat" w:cs="Sylfaen"/>
                <w:bCs/>
                <w:iCs/>
                <w:szCs w:val="24"/>
              </w:rPr>
              <w:t>1</w:t>
            </w:r>
          </w:p>
        </w:tc>
        <w:tc>
          <w:tcPr>
            <w:tcW w:w="8219" w:type="dxa"/>
            <w:tcBorders>
              <w:top w:val="single" w:sz="4" w:space="0" w:color="auto"/>
              <w:left w:val="single" w:sz="4" w:space="0" w:color="auto"/>
              <w:bottom w:val="single" w:sz="4" w:space="0" w:color="auto"/>
              <w:right w:val="single" w:sz="4" w:space="0" w:color="auto"/>
            </w:tcBorders>
            <w:shd w:val="clear" w:color="auto" w:fill="auto"/>
          </w:tcPr>
          <w:p w:rsidR="0001020F" w:rsidRPr="00087469" w:rsidRDefault="0001020F" w:rsidP="004F41E9">
            <w:pPr>
              <w:tabs>
                <w:tab w:val="left" w:pos="720"/>
              </w:tabs>
              <w:jc w:val="both"/>
              <w:rPr>
                <w:rFonts w:ascii="GHEA Grapalat" w:hAnsi="GHEA Grapalat" w:cs="Sylfaen"/>
                <w:bCs/>
                <w:iCs/>
                <w:szCs w:val="24"/>
              </w:rPr>
            </w:pPr>
            <w:r w:rsidRPr="00087469">
              <w:rPr>
                <w:rFonts w:ascii="GHEA Grapalat" w:hAnsi="GHEA Grapalat" w:cs="Sylfaen"/>
                <w:bCs/>
                <w:iCs/>
                <w:szCs w:val="24"/>
              </w:rPr>
              <w:t>Քաղաքացի</w:t>
            </w:r>
            <w:r>
              <w:rPr>
                <w:rFonts w:ascii="GHEA Grapalat" w:hAnsi="GHEA Grapalat" w:cs="Sylfaen"/>
                <w:bCs/>
                <w:iCs/>
                <w:szCs w:val="24"/>
                <w:lang w:val="hy-AM"/>
              </w:rPr>
              <w:t xml:space="preserve"> </w:t>
            </w:r>
            <w:r w:rsidRPr="00087469">
              <w:rPr>
                <w:rFonts w:ascii="GHEA Grapalat" w:hAnsi="GHEA Grapalat" w:cs="Sylfaen"/>
                <w:bCs/>
                <w:iCs/>
                <w:szCs w:val="24"/>
              </w:rPr>
              <w:t>Հ</w:t>
            </w:r>
            <w:r>
              <w:rPr>
                <w:rFonts w:ascii="GHEA Grapalat" w:hAnsi="GHEA Grapalat" w:cs="Sylfaen"/>
                <w:bCs/>
                <w:iCs/>
                <w:szCs w:val="24"/>
                <w:lang w:val="hy-AM"/>
              </w:rPr>
              <w:t>.</w:t>
            </w:r>
            <w:r w:rsidRPr="00087469">
              <w:rPr>
                <w:rFonts w:ascii="GHEA Grapalat" w:hAnsi="GHEA Grapalat" w:cs="Sylfaen"/>
                <w:bCs/>
                <w:iCs/>
                <w:szCs w:val="24"/>
              </w:rPr>
              <w:t>Գևորգյանի</w:t>
            </w:r>
            <w:r>
              <w:rPr>
                <w:rFonts w:ascii="GHEA Grapalat" w:hAnsi="GHEA Grapalat" w:cs="Sylfaen"/>
                <w:bCs/>
                <w:iCs/>
                <w:szCs w:val="24"/>
                <w:lang w:val="hy-AM"/>
              </w:rPr>
              <w:t xml:space="preserve"> </w:t>
            </w:r>
            <w:r w:rsidRPr="00087469">
              <w:rPr>
                <w:rFonts w:ascii="GHEA Grapalat" w:hAnsi="GHEA Grapalat" w:cs="Sylfaen"/>
                <w:bCs/>
                <w:iCs/>
                <w:szCs w:val="24"/>
              </w:rPr>
              <w:t>դիմումը</w:t>
            </w:r>
            <w:r>
              <w:rPr>
                <w:rFonts w:ascii="GHEA Grapalat" w:hAnsi="GHEA Grapalat" w:cs="Sylfaen"/>
                <w:bCs/>
                <w:iCs/>
                <w:szCs w:val="24"/>
                <w:lang w:val="hy-AM"/>
              </w:rPr>
              <w:t xml:space="preserve"> </w:t>
            </w:r>
            <w:r w:rsidRPr="00087469">
              <w:rPr>
                <w:rFonts w:ascii="GHEA Grapalat" w:hAnsi="GHEA Grapalat" w:cs="Sylfaen"/>
                <w:bCs/>
                <w:iCs/>
                <w:szCs w:val="24"/>
              </w:rPr>
              <w:t>աշխատանքով</w:t>
            </w:r>
            <w:r>
              <w:rPr>
                <w:rFonts w:ascii="GHEA Grapalat" w:hAnsi="GHEA Grapalat" w:cs="Sylfaen"/>
                <w:bCs/>
                <w:iCs/>
                <w:szCs w:val="24"/>
                <w:lang w:val="hy-AM"/>
              </w:rPr>
              <w:t xml:space="preserve"> </w:t>
            </w:r>
            <w:r w:rsidRPr="00087469">
              <w:rPr>
                <w:rFonts w:ascii="GHEA Grapalat" w:hAnsi="GHEA Grapalat" w:cs="Sylfaen"/>
                <w:bCs/>
                <w:iCs/>
                <w:szCs w:val="24"/>
              </w:rPr>
              <w:t>ապահովելու</w:t>
            </w:r>
            <w:r>
              <w:rPr>
                <w:rFonts w:ascii="GHEA Grapalat" w:hAnsi="GHEA Grapalat" w:cs="Sylfaen"/>
                <w:bCs/>
                <w:iCs/>
                <w:szCs w:val="24"/>
                <w:lang w:val="hy-AM"/>
              </w:rPr>
              <w:t xml:space="preserve"> </w:t>
            </w:r>
            <w:r w:rsidRPr="00087469">
              <w:rPr>
                <w:rFonts w:ascii="GHEA Grapalat" w:hAnsi="GHEA Grapalat" w:cs="Sylfaen"/>
                <w:bCs/>
                <w:iCs/>
                <w:szCs w:val="24"/>
              </w:rPr>
              <w:t>վերաբերյալ</w:t>
            </w:r>
          </w:p>
        </w:tc>
      </w:tr>
      <w:tr w:rsidR="0001020F" w:rsidRPr="00273DA2" w:rsidTr="00487626">
        <w:tc>
          <w:tcPr>
            <w:tcW w:w="4228" w:type="dxa"/>
            <w:vMerge/>
            <w:tcBorders>
              <w:left w:val="single" w:sz="4" w:space="0" w:color="auto"/>
              <w:right w:val="single" w:sz="4" w:space="0" w:color="auto"/>
            </w:tcBorders>
            <w:shd w:val="clear" w:color="auto" w:fill="auto"/>
          </w:tcPr>
          <w:p w:rsidR="0001020F" w:rsidRPr="00087469" w:rsidRDefault="0001020F" w:rsidP="00087469">
            <w:pPr>
              <w:tabs>
                <w:tab w:val="left" w:pos="67"/>
              </w:tabs>
              <w:rPr>
                <w:rFonts w:ascii="GHEA Grapalat" w:hAnsi="GHEA Grapalat" w:cs="Sylfaen"/>
                <w:bCs/>
                <w:iCs/>
                <w:szCs w:val="24"/>
              </w:rPr>
            </w:pP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01020F" w:rsidRPr="00087469" w:rsidRDefault="0001020F" w:rsidP="00087469">
            <w:pPr>
              <w:tabs>
                <w:tab w:val="left" w:pos="720"/>
              </w:tabs>
              <w:jc w:val="center"/>
              <w:rPr>
                <w:rFonts w:ascii="GHEA Grapalat" w:hAnsi="GHEA Grapalat" w:cs="Sylfaen"/>
                <w:bCs/>
                <w:iCs/>
                <w:szCs w:val="24"/>
              </w:rPr>
            </w:pPr>
            <w:r w:rsidRPr="00087469">
              <w:rPr>
                <w:rFonts w:ascii="GHEA Grapalat" w:hAnsi="GHEA Grapalat" w:cs="Sylfaen"/>
                <w:bCs/>
                <w:iCs/>
                <w:szCs w:val="24"/>
              </w:rPr>
              <w:t>1</w:t>
            </w:r>
          </w:p>
        </w:tc>
        <w:tc>
          <w:tcPr>
            <w:tcW w:w="8219" w:type="dxa"/>
            <w:tcBorders>
              <w:top w:val="single" w:sz="4" w:space="0" w:color="auto"/>
              <w:left w:val="single" w:sz="4" w:space="0" w:color="auto"/>
              <w:bottom w:val="single" w:sz="4" w:space="0" w:color="auto"/>
              <w:right w:val="single" w:sz="4" w:space="0" w:color="auto"/>
            </w:tcBorders>
            <w:shd w:val="clear" w:color="auto" w:fill="auto"/>
          </w:tcPr>
          <w:p w:rsidR="0001020F" w:rsidRPr="00087469" w:rsidRDefault="0001020F" w:rsidP="004F41E9">
            <w:pPr>
              <w:tabs>
                <w:tab w:val="left" w:pos="720"/>
              </w:tabs>
              <w:jc w:val="both"/>
              <w:rPr>
                <w:rFonts w:ascii="GHEA Grapalat" w:hAnsi="GHEA Grapalat" w:cs="Sylfaen"/>
                <w:bCs/>
                <w:iCs/>
                <w:szCs w:val="24"/>
              </w:rPr>
            </w:pPr>
            <w:r w:rsidRPr="00087469">
              <w:rPr>
                <w:rFonts w:ascii="GHEA Grapalat" w:hAnsi="GHEA Grapalat" w:cs="Sylfaen"/>
                <w:bCs/>
                <w:iCs/>
                <w:szCs w:val="24"/>
              </w:rPr>
              <w:t>Քաղաքացի Ջ</w:t>
            </w:r>
            <w:r>
              <w:rPr>
                <w:rFonts w:ascii="GHEA Grapalat" w:hAnsi="GHEA Grapalat" w:cs="Sylfaen"/>
                <w:bCs/>
                <w:iCs/>
                <w:szCs w:val="24"/>
                <w:lang w:val="hy-AM"/>
              </w:rPr>
              <w:t>.</w:t>
            </w:r>
            <w:r w:rsidRPr="00087469">
              <w:rPr>
                <w:rFonts w:ascii="GHEA Grapalat" w:hAnsi="GHEA Grapalat" w:cs="Sylfaen"/>
                <w:bCs/>
                <w:iCs/>
                <w:szCs w:val="24"/>
              </w:rPr>
              <w:t xml:space="preserve"> Ալեքսանյանի դիմումը դայակի ծառայություններից օգտվելու վերաբերյալ</w:t>
            </w:r>
          </w:p>
        </w:tc>
      </w:tr>
      <w:tr w:rsidR="0001020F" w:rsidRPr="00273DA2" w:rsidTr="00FF3920">
        <w:tc>
          <w:tcPr>
            <w:tcW w:w="4228" w:type="dxa"/>
            <w:vMerge/>
            <w:tcBorders>
              <w:left w:val="single" w:sz="4" w:space="0" w:color="auto"/>
              <w:right w:val="single" w:sz="4" w:space="0" w:color="auto"/>
            </w:tcBorders>
            <w:shd w:val="clear" w:color="auto" w:fill="auto"/>
          </w:tcPr>
          <w:p w:rsidR="0001020F" w:rsidRPr="00087469" w:rsidRDefault="0001020F" w:rsidP="00087469">
            <w:pPr>
              <w:tabs>
                <w:tab w:val="left" w:pos="67"/>
              </w:tabs>
              <w:rPr>
                <w:rFonts w:ascii="GHEA Grapalat" w:hAnsi="GHEA Grapalat" w:cs="Sylfaen"/>
                <w:bCs/>
                <w:iCs/>
                <w:szCs w:val="24"/>
              </w:rPr>
            </w:pP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01020F" w:rsidRPr="00087469" w:rsidRDefault="0001020F" w:rsidP="00087469">
            <w:pPr>
              <w:tabs>
                <w:tab w:val="left" w:pos="720"/>
              </w:tabs>
              <w:jc w:val="center"/>
              <w:rPr>
                <w:rFonts w:ascii="GHEA Grapalat" w:hAnsi="GHEA Grapalat" w:cs="Sylfaen"/>
                <w:bCs/>
                <w:iCs/>
                <w:szCs w:val="24"/>
              </w:rPr>
            </w:pPr>
            <w:r w:rsidRPr="00087469">
              <w:rPr>
                <w:rFonts w:ascii="GHEA Grapalat" w:hAnsi="GHEA Grapalat" w:cs="Sylfaen"/>
                <w:bCs/>
                <w:iCs/>
                <w:szCs w:val="24"/>
              </w:rPr>
              <w:t>1</w:t>
            </w:r>
          </w:p>
        </w:tc>
        <w:tc>
          <w:tcPr>
            <w:tcW w:w="8219" w:type="dxa"/>
            <w:tcBorders>
              <w:top w:val="single" w:sz="4" w:space="0" w:color="auto"/>
              <w:left w:val="single" w:sz="4" w:space="0" w:color="auto"/>
              <w:bottom w:val="single" w:sz="4" w:space="0" w:color="auto"/>
              <w:right w:val="single" w:sz="4" w:space="0" w:color="auto"/>
            </w:tcBorders>
            <w:shd w:val="clear" w:color="auto" w:fill="auto"/>
          </w:tcPr>
          <w:p w:rsidR="0001020F" w:rsidRPr="00087469" w:rsidRDefault="0001020F" w:rsidP="00C73C6C">
            <w:pPr>
              <w:tabs>
                <w:tab w:val="left" w:pos="720"/>
              </w:tabs>
              <w:jc w:val="both"/>
              <w:rPr>
                <w:rFonts w:ascii="GHEA Grapalat" w:hAnsi="GHEA Grapalat" w:cs="Sylfaen"/>
                <w:bCs/>
                <w:iCs/>
                <w:szCs w:val="24"/>
              </w:rPr>
            </w:pPr>
            <w:r w:rsidRPr="00087469">
              <w:rPr>
                <w:rFonts w:ascii="GHEA Grapalat" w:hAnsi="GHEA Grapalat" w:cs="Sylfaen"/>
                <w:bCs/>
                <w:iCs/>
                <w:szCs w:val="24"/>
              </w:rPr>
              <w:t>Ե</w:t>
            </w:r>
            <w:r>
              <w:rPr>
                <w:rFonts w:ascii="GHEA Grapalat" w:hAnsi="GHEA Grapalat" w:cs="Sylfaen"/>
                <w:bCs/>
                <w:iCs/>
                <w:szCs w:val="24"/>
                <w:lang w:val="hy-AM"/>
              </w:rPr>
              <w:t>.</w:t>
            </w:r>
            <w:r w:rsidRPr="00087469">
              <w:rPr>
                <w:rFonts w:ascii="GHEA Grapalat" w:hAnsi="GHEA Grapalat" w:cs="Sylfaen"/>
                <w:bCs/>
                <w:iCs/>
                <w:szCs w:val="24"/>
              </w:rPr>
              <w:t>Թումանյանի</w:t>
            </w:r>
            <w:r>
              <w:rPr>
                <w:rFonts w:ascii="GHEA Grapalat" w:hAnsi="GHEA Grapalat" w:cs="Sylfaen"/>
                <w:bCs/>
                <w:iCs/>
                <w:szCs w:val="24"/>
                <w:lang w:val="hy-AM"/>
              </w:rPr>
              <w:t xml:space="preserve"> </w:t>
            </w:r>
            <w:r w:rsidRPr="00087469">
              <w:rPr>
                <w:rFonts w:ascii="GHEA Grapalat" w:hAnsi="GHEA Grapalat" w:cs="Sylfaen"/>
                <w:bCs/>
                <w:iCs/>
                <w:szCs w:val="24"/>
              </w:rPr>
              <w:t>դիմումը</w:t>
            </w:r>
            <w:r>
              <w:rPr>
                <w:rFonts w:ascii="GHEA Grapalat" w:hAnsi="GHEA Grapalat" w:cs="Sylfaen"/>
                <w:bCs/>
                <w:iCs/>
                <w:szCs w:val="24"/>
                <w:lang w:val="hy-AM"/>
              </w:rPr>
              <w:t xml:space="preserve"> </w:t>
            </w:r>
            <w:r w:rsidRPr="00087469">
              <w:rPr>
                <w:rFonts w:ascii="GHEA Grapalat" w:hAnsi="GHEA Grapalat" w:cs="Sylfaen"/>
                <w:bCs/>
                <w:iCs/>
                <w:szCs w:val="24"/>
              </w:rPr>
              <w:t>Թումո</w:t>
            </w:r>
            <w:r>
              <w:rPr>
                <w:rFonts w:ascii="GHEA Grapalat" w:hAnsi="GHEA Grapalat" w:cs="Sylfaen"/>
                <w:bCs/>
                <w:iCs/>
                <w:szCs w:val="24"/>
                <w:lang w:val="hy-AM"/>
              </w:rPr>
              <w:t xml:space="preserve"> </w:t>
            </w:r>
            <w:r w:rsidRPr="00087469">
              <w:rPr>
                <w:rFonts w:ascii="GHEA Grapalat" w:hAnsi="GHEA Grapalat" w:cs="Sylfaen"/>
                <w:bCs/>
                <w:iCs/>
                <w:szCs w:val="24"/>
              </w:rPr>
              <w:t>դիզայն ՍՊԸ-ի</w:t>
            </w:r>
            <w:r>
              <w:rPr>
                <w:rFonts w:ascii="GHEA Grapalat" w:hAnsi="GHEA Grapalat" w:cs="Sylfaen"/>
                <w:bCs/>
                <w:iCs/>
                <w:szCs w:val="24"/>
                <w:lang w:val="hy-AM"/>
              </w:rPr>
              <w:t xml:space="preserve"> </w:t>
            </w:r>
            <w:r w:rsidRPr="00087469">
              <w:rPr>
                <w:rFonts w:ascii="GHEA Grapalat" w:hAnsi="GHEA Grapalat" w:cs="Sylfaen"/>
                <w:bCs/>
                <w:iCs/>
                <w:szCs w:val="24"/>
              </w:rPr>
              <w:t>կողմից</w:t>
            </w:r>
            <w:r>
              <w:rPr>
                <w:rFonts w:ascii="GHEA Grapalat" w:hAnsi="GHEA Grapalat" w:cs="Sylfaen"/>
                <w:bCs/>
                <w:iCs/>
                <w:szCs w:val="24"/>
                <w:lang w:val="hy-AM"/>
              </w:rPr>
              <w:t xml:space="preserve"> </w:t>
            </w:r>
            <w:r w:rsidRPr="00087469">
              <w:rPr>
                <w:rFonts w:ascii="GHEA Grapalat" w:hAnsi="GHEA Grapalat" w:cs="Sylfaen"/>
                <w:bCs/>
                <w:iCs/>
                <w:szCs w:val="24"/>
              </w:rPr>
              <w:t>աշխատանքային</w:t>
            </w:r>
            <w:r>
              <w:rPr>
                <w:rFonts w:ascii="GHEA Grapalat" w:hAnsi="GHEA Grapalat" w:cs="Sylfaen"/>
                <w:bCs/>
                <w:iCs/>
                <w:szCs w:val="24"/>
                <w:lang w:val="hy-AM"/>
              </w:rPr>
              <w:t xml:space="preserve"> </w:t>
            </w:r>
            <w:r w:rsidRPr="00087469">
              <w:rPr>
                <w:rFonts w:ascii="GHEA Grapalat" w:hAnsi="GHEA Grapalat" w:cs="Sylfaen"/>
                <w:bCs/>
                <w:iCs/>
                <w:szCs w:val="24"/>
              </w:rPr>
              <w:t>փորձ</w:t>
            </w:r>
            <w:r>
              <w:rPr>
                <w:rFonts w:ascii="GHEA Grapalat" w:hAnsi="GHEA Grapalat" w:cs="Sylfaen"/>
                <w:bCs/>
                <w:iCs/>
                <w:szCs w:val="24"/>
                <w:lang w:val="hy-AM"/>
              </w:rPr>
              <w:t xml:space="preserve"> </w:t>
            </w:r>
            <w:r w:rsidRPr="00087469">
              <w:rPr>
                <w:rFonts w:ascii="GHEA Grapalat" w:hAnsi="GHEA Grapalat" w:cs="Sylfaen"/>
                <w:bCs/>
                <w:iCs/>
                <w:szCs w:val="24"/>
              </w:rPr>
              <w:t>չունեցող</w:t>
            </w:r>
            <w:r>
              <w:rPr>
                <w:rFonts w:ascii="GHEA Grapalat" w:hAnsi="GHEA Grapalat" w:cs="Sylfaen"/>
                <w:bCs/>
                <w:iCs/>
                <w:szCs w:val="24"/>
                <w:lang w:val="hy-AM"/>
              </w:rPr>
              <w:t xml:space="preserve"> </w:t>
            </w:r>
            <w:r w:rsidRPr="00087469">
              <w:rPr>
                <w:rFonts w:ascii="GHEA Grapalat" w:hAnsi="GHEA Grapalat" w:cs="Sylfaen"/>
                <w:bCs/>
                <w:iCs/>
                <w:szCs w:val="24"/>
              </w:rPr>
              <w:t>գործազուրկների, աշխատանք</w:t>
            </w:r>
            <w:r>
              <w:rPr>
                <w:rFonts w:ascii="GHEA Grapalat" w:hAnsi="GHEA Grapalat" w:cs="Sylfaen"/>
                <w:bCs/>
                <w:iCs/>
                <w:szCs w:val="24"/>
                <w:lang w:val="hy-AM"/>
              </w:rPr>
              <w:t xml:space="preserve"> </w:t>
            </w:r>
            <w:r w:rsidRPr="00087469">
              <w:rPr>
                <w:rFonts w:ascii="GHEA Grapalat" w:hAnsi="GHEA Grapalat" w:cs="Sylfaen"/>
                <w:bCs/>
                <w:iCs/>
                <w:szCs w:val="24"/>
              </w:rPr>
              <w:t>փնտրող</w:t>
            </w:r>
            <w:r>
              <w:rPr>
                <w:rFonts w:ascii="GHEA Grapalat" w:hAnsi="GHEA Grapalat" w:cs="Sylfaen"/>
                <w:bCs/>
                <w:iCs/>
                <w:szCs w:val="24"/>
                <w:lang w:val="hy-AM"/>
              </w:rPr>
              <w:t xml:space="preserve"> </w:t>
            </w:r>
            <w:r w:rsidRPr="00087469">
              <w:rPr>
                <w:rFonts w:ascii="GHEA Grapalat" w:hAnsi="GHEA Grapalat" w:cs="Sylfaen"/>
                <w:bCs/>
                <w:iCs/>
                <w:szCs w:val="24"/>
              </w:rPr>
              <w:t>չզբաղված</w:t>
            </w:r>
            <w:r>
              <w:rPr>
                <w:rFonts w:ascii="GHEA Grapalat" w:hAnsi="GHEA Grapalat" w:cs="Sylfaen"/>
                <w:bCs/>
                <w:iCs/>
                <w:szCs w:val="24"/>
                <w:lang w:val="hy-AM"/>
              </w:rPr>
              <w:t xml:space="preserve"> </w:t>
            </w:r>
            <w:r w:rsidRPr="00087469">
              <w:rPr>
                <w:rFonts w:ascii="GHEA Grapalat" w:hAnsi="GHEA Grapalat" w:cs="Sylfaen"/>
                <w:bCs/>
                <w:iCs/>
                <w:szCs w:val="24"/>
              </w:rPr>
              <w:t>հաշմանդամների</w:t>
            </w:r>
            <w:r>
              <w:rPr>
                <w:rFonts w:ascii="GHEA Grapalat" w:hAnsi="GHEA Grapalat" w:cs="Sylfaen"/>
                <w:bCs/>
                <w:iCs/>
                <w:szCs w:val="24"/>
                <w:lang w:val="hy-AM"/>
              </w:rPr>
              <w:t xml:space="preserve"> </w:t>
            </w:r>
            <w:r w:rsidRPr="00087469">
              <w:rPr>
                <w:rFonts w:ascii="GHEA Grapalat" w:hAnsi="GHEA Grapalat" w:cs="Sylfaen"/>
                <w:bCs/>
                <w:iCs/>
                <w:szCs w:val="24"/>
              </w:rPr>
              <w:t>աշխատանքային</w:t>
            </w:r>
            <w:r>
              <w:rPr>
                <w:rFonts w:ascii="GHEA Grapalat" w:hAnsi="GHEA Grapalat" w:cs="Sylfaen"/>
                <w:bCs/>
                <w:iCs/>
                <w:szCs w:val="24"/>
                <w:lang w:val="hy-AM"/>
              </w:rPr>
              <w:t xml:space="preserve"> </w:t>
            </w:r>
            <w:r w:rsidRPr="00087469">
              <w:rPr>
                <w:rFonts w:ascii="GHEA Grapalat" w:hAnsi="GHEA Grapalat" w:cs="Sylfaen"/>
                <w:bCs/>
                <w:iCs/>
                <w:szCs w:val="24"/>
              </w:rPr>
              <w:t>պրակտիկա</w:t>
            </w:r>
            <w:r>
              <w:rPr>
                <w:rFonts w:ascii="GHEA Grapalat" w:hAnsi="GHEA Grapalat" w:cs="Sylfaen"/>
                <w:bCs/>
                <w:iCs/>
                <w:szCs w:val="24"/>
                <w:lang w:val="hy-AM"/>
              </w:rPr>
              <w:t xml:space="preserve"> </w:t>
            </w:r>
            <w:r w:rsidRPr="00087469">
              <w:rPr>
                <w:rFonts w:ascii="GHEA Grapalat" w:hAnsi="GHEA Grapalat" w:cs="Sylfaen"/>
                <w:bCs/>
                <w:iCs/>
                <w:szCs w:val="24"/>
              </w:rPr>
              <w:t>անցնելու</w:t>
            </w:r>
            <w:r>
              <w:rPr>
                <w:rFonts w:ascii="GHEA Grapalat" w:hAnsi="GHEA Grapalat" w:cs="Sylfaen"/>
                <w:bCs/>
                <w:iCs/>
                <w:szCs w:val="24"/>
                <w:lang w:val="hy-AM"/>
              </w:rPr>
              <w:t xml:space="preserve"> </w:t>
            </w:r>
            <w:r w:rsidRPr="00087469">
              <w:rPr>
                <w:rFonts w:ascii="GHEA Grapalat" w:hAnsi="GHEA Grapalat" w:cs="Sylfaen"/>
                <w:bCs/>
                <w:iCs/>
                <w:szCs w:val="24"/>
              </w:rPr>
              <w:t>վերաբերյալ</w:t>
            </w:r>
          </w:p>
        </w:tc>
      </w:tr>
      <w:tr w:rsidR="0001020F" w:rsidRPr="00273DA2" w:rsidTr="00FF3920">
        <w:tc>
          <w:tcPr>
            <w:tcW w:w="4228" w:type="dxa"/>
            <w:vMerge/>
            <w:tcBorders>
              <w:left w:val="single" w:sz="4" w:space="0" w:color="auto"/>
              <w:bottom w:val="single" w:sz="4" w:space="0" w:color="auto"/>
              <w:right w:val="single" w:sz="4" w:space="0" w:color="auto"/>
            </w:tcBorders>
            <w:shd w:val="clear" w:color="auto" w:fill="auto"/>
          </w:tcPr>
          <w:p w:rsidR="0001020F" w:rsidRPr="00087469" w:rsidRDefault="0001020F" w:rsidP="00087469">
            <w:pPr>
              <w:tabs>
                <w:tab w:val="left" w:pos="67"/>
              </w:tabs>
              <w:rPr>
                <w:rFonts w:ascii="GHEA Grapalat" w:hAnsi="GHEA Grapalat" w:cs="Sylfaen"/>
                <w:bCs/>
                <w:iCs/>
                <w:szCs w:val="24"/>
              </w:rPr>
            </w:pP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01020F" w:rsidRPr="00087469" w:rsidRDefault="0001020F" w:rsidP="00087469">
            <w:pPr>
              <w:tabs>
                <w:tab w:val="left" w:pos="720"/>
              </w:tabs>
              <w:jc w:val="center"/>
              <w:rPr>
                <w:rFonts w:ascii="GHEA Grapalat" w:hAnsi="GHEA Grapalat" w:cs="Sylfaen"/>
                <w:bCs/>
                <w:iCs/>
                <w:szCs w:val="24"/>
              </w:rPr>
            </w:pPr>
            <w:r w:rsidRPr="00087469">
              <w:rPr>
                <w:rFonts w:ascii="GHEA Grapalat" w:hAnsi="GHEA Grapalat" w:cs="Sylfaen"/>
                <w:bCs/>
                <w:iCs/>
                <w:szCs w:val="24"/>
              </w:rPr>
              <w:t>1</w:t>
            </w:r>
          </w:p>
        </w:tc>
        <w:tc>
          <w:tcPr>
            <w:tcW w:w="8219" w:type="dxa"/>
            <w:tcBorders>
              <w:top w:val="single" w:sz="4" w:space="0" w:color="auto"/>
              <w:left w:val="single" w:sz="4" w:space="0" w:color="auto"/>
              <w:bottom w:val="single" w:sz="4" w:space="0" w:color="auto"/>
              <w:right w:val="single" w:sz="4" w:space="0" w:color="auto"/>
            </w:tcBorders>
            <w:shd w:val="clear" w:color="auto" w:fill="auto"/>
          </w:tcPr>
          <w:p w:rsidR="0001020F" w:rsidRPr="00087469" w:rsidRDefault="0001020F" w:rsidP="00C73C6C">
            <w:pPr>
              <w:tabs>
                <w:tab w:val="left" w:pos="720"/>
              </w:tabs>
              <w:jc w:val="both"/>
              <w:rPr>
                <w:rFonts w:ascii="GHEA Grapalat" w:hAnsi="GHEA Grapalat" w:cs="Sylfaen"/>
                <w:bCs/>
                <w:iCs/>
                <w:szCs w:val="24"/>
              </w:rPr>
            </w:pPr>
            <w:r w:rsidRPr="00087469">
              <w:rPr>
                <w:rFonts w:ascii="GHEA Grapalat" w:hAnsi="GHEA Grapalat" w:cs="Sylfaen"/>
                <w:bCs/>
                <w:iCs/>
                <w:szCs w:val="24"/>
              </w:rPr>
              <w:t>Կ</w:t>
            </w:r>
            <w:r>
              <w:rPr>
                <w:rFonts w:ascii="GHEA Grapalat" w:hAnsi="GHEA Grapalat" w:cs="Sylfaen"/>
                <w:bCs/>
                <w:iCs/>
                <w:szCs w:val="24"/>
                <w:lang w:val="hy-AM"/>
              </w:rPr>
              <w:t>.</w:t>
            </w:r>
            <w:r w:rsidRPr="00087469">
              <w:rPr>
                <w:rFonts w:ascii="GHEA Grapalat" w:hAnsi="GHEA Grapalat" w:cs="Sylfaen"/>
                <w:bCs/>
                <w:iCs/>
                <w:szCs w:val="24"/>
              </w:rPr>
              <w:t>Բաղդասարյանի</w:t>
            </w:r>
            <w:r>
              <w:rPr>
                <w:rFonts w:ascii="GHEA Grapalat" w:hAnsi="GHEA Grapalat" w:cs="Sylfaen"/>
                <w:bCs/>
                <w:iCs/>
                <w:szCs w:val="24"/>
                <w:lang w:val="hy-AM"/>
              </w:rPr>
              <w:t xml:space="preserve"> </w:t>
            </w:r>
            <w:r w:rsidRPr="00087469">
              <w:rPr>
                <w:rFonts w:ascii="GHEA Grapalat" w:hAnsi="GHEA Grapalat" w:cs="Sylfaen"/>
                <w:bCs/>
                <w:iCs/>
                <w:szCs w:val="24"/>
              </w:rPr>
              <w:t>դիմումը</w:t>
            </w:r>
            <w:r>
              <w:rPr>
                <w:rFonts w:ascii="GHEA Grapalat" w:hAnsi="GHEA Grapalat" w:cs="Sylfaen"/>
                <w:bCs/>
                <w:iCs/>
                <w:szCs w:val="24"/>
                <w:lang w:val="hy-AM"/>
              </w:rPr>
              <w:t xml:space="preserve"> </w:t>
            </w:r>
            <w:r w:rsidRPr="00087469">
              <w:rPr>
                <w:rFonts w:ascii="GHEA Grapalat" w:hAnsi="GHEA Grapalat" w:cs="Sylfaen"/>
                <w:bCs/>
                <w:iCs/>
                <w:szCs w:val="24"/>
              </w:rPr>
              <w:t>զբաղվածության</w:t>
            </w:r>
            <w:r>
              <w:rPr>
                <w:rFonts w:ascii="GHEA Grapalat" w:hAnsi="GHEA Grapalat" w:cs="Sylfaen"/>
                <w:bCs/>
                <w:iCs/>
                <w:szCs w:val="24"/>
                <w:lang w:val="hy-AM"/>
              </w:rPr>
              <w:t xml:space="preserve"> </w:t>
            </w:r>
            <w:r w:rsidRPr="00087469">
              <w:rPr>
                <w:rFonts w:ascii="GHEA Grapalat" w:hAnsi="GHEA Grapalat" w:cs="Sylfaen"/>
                <w:bCs/>
                <w:iCs/>
                <w:szCs w:val="24"/>
              </w:rPr>
              <w:t>պետական</w:t>
            </w:r>
            <w:r>
              <w:rPr>
                <w:rFonts w:ascii="GHEA Grapalat" w:hAnsi="GHEA Grapalat" w:cs="Sylfaen"/>
                <w:bCs/>
                <w:iCs/>
                <w:szCs w:val="24"/>
                <w:lang w:val="hy-AM"/>
              </w:rPr>
              <w:t xml:space="preserve"> </w:t>
            </w:r>
            <w:r w:rsidRPr="00087469">
              <w:rPr>
                <w:rFonts w:ascii="GHEA Grapalat" w:hAnsi="GHEA Grapalat" w:cs="Sylfaen"/>
                <w:bCs/>
                <w:iCs/>
                <w:szCs w:val="24"/>
              </w:rPr>
              <w:t>նոր</w:t>
            </w:r>
            <w:r>
              <w:rPr>
                <w:rFonts w:ascii="GHEA Grapalat" w:hAnsi="GHEA Grapalat" w:cs="Sylfaen"/>
                <w:bCs/>
                <w:iCs/>
                <w:szCs w:val="24"/>
                <w:lang w:val="hy-AM"/>
              </w:rPr>
              <w:t xml:space="preserve"> </w:t>
            </w:r>
            <w:r w:rsidRPr="00087469">
              <w:rPr>
                <w:rFonts w:ascii="GHEA Grapalat" w:hAnsi="GHEA Grapalat" w:cs="Sylfaen"/>
                <w:bCs/>
                <w:iCs/>
                <w:szCs w:val="24"/>
              </w:rPr>
              <w:t>ծրագրում</w:t>
            </w:r>
            <w:r>
              <w:rPr>
                <w:rFonts w:ascii="GHEA Grapalat" w:hAnsi="GHEA Grapalat" w:cs="Sylfaen"/>
                <w:bCs/>
                <w:iCs/>
                <w:szCs w:val="24"/>
                <w:lang w:val="hy-AM"/>
              </w:rPr>
              <w:t xml:space="preserve"> </w:t>
            </w:r>
            <w:r w:rsidRPr="00087469">
              <w:rPr>
                <w:rFonts w:ascii="GHEA Grapalat" w:hAnsi="GHEA Grapalat" w:cs="Sylfaen"/>
                <w:bCs/>
                <w:iCs/>
                <w:szCs w:val="24"/>
              </w:rPr>
              <w:t>ներառվելու և աշխատանքային</w:t>
            </w:r>
            <w:r>
              <w:rPr>
                <w:rFonts w:ascii="GHEA Grapalat" w:hAnsi="GHEA Grapalat" w:cs="Sylfaen"/>
                <w:bCs/>
                <w:iCs/>
                <w:szCs w:val="24"/>
                <w:lang w:val="hy-AM"/>
              </w:rPr>
              <w:t xml:space="preserve"> </w:t>
            </w:r>
            <w:r w:rsidRPr="00087469">
              <w:rPr>
                <w:rFonts w:ascii="GHEA Grapalat" w:hAnsi="GHEA Grapalat" w:cs="Sylfaen"/>
                <w:bCs/>
                <w:iCs/>
                <w:szCs w:val="24"/>
              </w:rPr>
              <w:t>պրակտիկայի</w:t>
            </w:r>
            <w:r>
              <w:rPr>
                <w:rFonts w:ascii="GHEA Grapalat" w:hAnsi="GHEA Grapalat" w:cs="Sylfaen"/>
                <w:bCs/>
                <w:iCs/>
                <w:szCs w:val="24"/>
                <w:lang w:val="hy-AM"/>
              </w:rPr>
              <w:t xml:space="preserve"> </w:t>
            </w:r>
            <w:r w:rsidRPr="00087469">
              <w:rPr>
                <w:rFonts w:ascii="GHEA Grapalat" w:hAnsi="GHEA Grapalat" w:cs="Sylfaen"/>
                <w:bCs/>
                <w:iCs/>
                <w:szCs w:val="24"/>
              </w:rPr>
              <w:t>հարցը</w:t>
            </w:r>
            <w:r>
              <w:rPr>
                <w:rFonts w:ascii="GHEA Grapalat" w:hAnsi="GHEA Grapalat" w:cs="Sylfaen"/>
                <w:bCs/>
                <w:iCs/>
                <w:szCs w:val="24"/>
                <w:lang w:val="hy-AM"/>
              </w:rPr>
              <w:t xml:space="preserve"> </w:t>
            </w:r>
            <w:r w:rsidRPr="00087469">
              <w:rPr>
                <w:rFonts w:ascii="GHEA Grapalat" w:hAnsi="GHEA Grapalat" w:cs="Sylfaen"/>
                <w:bCs/>
                <w:iCs/>
                <w:szCs w:val="24"/>
              </w:rPr>
              <w:t>կարգավորելու</w:t>
            </w:r>
            <w:r>
              <w:rPr>
                <w:rFonts w:ascii="GHEA Grapalat" w:hAnsi="GHEA Grapalat" w:cs="Sylfaen"/>
                <w:bCs/>
                <w:iCs/>
                <w:szCs w:val="24"/>
                <w:lang w:val="hy-AM"/>
              </w:rPr>
              <w:t xml:space="preserve"> </w:t>
            </w:r>
            <w:r w:rsidRPr="00087469">
              <w:rPr>
                <w:rFonts w:ascii="GHEA Grapalat" w:hAnsi="GHEA Grapalat" w:cs="Sylfaen"/>
                <w:bCs/>
                <w:iCs/>
                <w:szCs w:val="24"/>
              </w:rPr>
              <w:t>վերաբերյալ</w:t>
            </w:r>
          </w:p>
        </w:tc>
      </w:tr>
      <w:tr w:rsidR="0001020F" w:rsidRPr="00273DA2" w:rsidTr="00087469">
        <w:tc>
          <w:tcPr>
            <w:tcW w:w="4228" w:type="dxa"/>
            <w:tcBorders>
              <w:top w:val="single" w:sz="4" w:space="0" w:color="auto"/>
              <w:left w:val="single" w:sz="4" w:space="0" w:color="auto"/>
              <w:bottom w:val="single" w:sz="4" w:space="0" w:color="auto"/>
              <w:right w:val="single" w:sz="4" w:space="0" w:color="auto"/>
            </w:tcBorders>
            <w:shd w:val="clear" w:color="auto" w:fill="auto"/>
          </w:tcPr>
          <w:p w:rsidR="0001020F" w:rsidRPr="00766A60" w:rsidRDefault="0001020F" w:rsidP="00087469">
            <w:pPr>
              <w:tabs>
                <w:tab w:val="left" w:pos="67"/>
              </w:tabs>
              <w:rPr>
                <w:rFonts w:ascii="GHEA Grapalat" w:hAnsi="GHEA Grapalat" w:cs="Sylfaen"/>
                <w:bCs/>
                <w:iCs/>
                <w:szCs w:val="24"/>
                <w:lang w:val="hy-AM"/>
              </w:rPr>
            </w:pPr>
            <w:r>
              <w:rPr>
                <w:rFonts w:ascii="GHEA Grapalat" w:hAnsi="GHEA Grapalat" w:cs="Sylfaen"/>
                <w:bCs/>
                <w:iCs/>
                <w:szCs w:val="24"/>
                <w:lang w:val="hy-AM"/>
              </w:rPr>
              <w:t>ՏԱԲ</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01020F" w:rsidRPr="00766A60" w:rsidRDefault="0001020F" w:rsidP="00087469">
            <w:pPr>
              <w:tabs>
                <w:tab w:val="left" w:pos="720"/>
              </w:tabs>
              <w:jc w:val="center"/>
              <w:rPr>
                <w:rFonts w:ascii="GHEA Grapalat" w:hAnsi="GHEA Grapalat" w:cs="Sylfaen"/>
                <w:bCs/>
                <w:iCs/>
                <w:szCs w:val="24"/>
                <w:lang w:val="hy-AM"/>
              </w:rPr>
            </w:pPr>
            <w:r>
              <w:rPr>
                <w:rFonts w:ascii="GHEA Grapalat" w:hAnsi="GHEA Grapalat" w:cs="Sylfaen"/>
                <w:bCs/>
                <w:iCs/>
                <w:szCs w:val="24"/>
                <w:lang w:val="hy-AM"/>
              </w:rPr>
              <w:t>12</w:t>
            </w:r>
          </w:p>
        </w:tc>
        <w:tc>
          <w:tcPr>
            <w:tcW w:w="8219" w:type="dxa"/>
            <w:tcBorders>
              <w:top w:val="single" w:sz="4" w:space="0" w:color="auto"/>
              <w:left w:val="single" w:sz="4" w:space="0" w:color="auto"/>
              <w:bottom w:val="single" w:sz="4" w:space="0" w:color="auto"/>
              <w:right w:val="single" w:sz="4" w:space="0" w:color="auto"/>
            </w:tcBorders>
            <w:shd w:val="clear" w:color="auto" w:fill="auto"/>
          </w:tcPr>
          <w:p w:rsidR="0001020F" w:rsidRPr="0001020F" w:rsidRDefault="0001020F" w:rsidP="00393EC6">
            <w:pPr>
              <w:tabs>
                <w:tab w:val="left" w:pos="720"/>
              </w:tabs>
              <w:jc w:val="both"/>
              <w:rPr>
                <w:rFonts w:ascii="GHEA Grapalat" w:hAnsi="GHEA Grapalat" w:cs="Sylfaen"/>
                <w:bCs/>
                <w:iCs/>
                <w:szCs w:val="24"/>
              </w:rPr>
            </w:pPr>
            <w:r w:rsidRPr="0001020F">
              <w:rPr>
                <w:rFonts w:ascii="GHEA Grapalat" w:hAnsi="GHEA Grapalat" w:cs="Sylfaen"/>
                <w:bCs/>
                <w:iCs/>
                <w:szCs w:val="24"/>
              </w:rPr>
              <w:t>Քաղաքացիներիդիմումներիպատասխան` աշխատանքի</w:t>
            </w:r>
            <w:r>
              <w:rPr>
                <w:rFonts w:ascii="GHEA Grapalat" w:hAnsi="GHEA Grapalat" w:cs="Sylfaen"/>
                <w:bCs/>
                <w:iCs/>
                <w:szCs w:val="24"/>
              </w:rPr>
              <w:t xml:space="preserve"> </w:t>
            </w:r>
            <w:r w:rsidRPr="0001020F">
              <w:rPr>
                <w:rFonts w:ascii="GHEA Grapalat" w:hAnsi="GHEA Grapalat" w:cs="Sylfaen"/>
                <w:bCs/>
                <w:iCs/>
                <w:szCs w:val="24"/>
              </w:rPr>
              <w:t>տեղավորման</w:t>
            </w:r>
            <w:r>
              <w:rPr>
                <w:rFonts w:ascii="GHEA Grapalat" w:hAnsi="GHEA Grapalat" w:cs="Sylfaen"/>
                <w:bCs/>
                <w:iCs/>
                <w:szCs w:val="24"/>
              </w:rPr>
              <w:t xml:space="preserve"> </w:t>
            </w:r>
            <w:r w:rsidRPr="0001020F">
              <w:rPr>
                <w:rFonts w:ascii="GHEA Grapalat" w:hAnsi="GHEA Grapalat" w:cs="Sylfaen"/>
                <w:bCs/>
                <w:iCs/>
                <w:szCs w:val="24"/>
              </w:rPr>
              <w:t>վերաբերյալ:</w:t>
            </w:r>
          </w:p>
        </w:tc>
      </w:tr>
      <w:tr w:rsidR="0001020F" w:rsidRPr="0001020F" w:rsidTr="0001020F">
        <w:tc>
          <w:tcPr>
            <w:tcW w:w="4228" w:type="dxa"/>
            <w:tcBorders>
              <w:top w:val="single" w:sz="4" w:space="0" w:color="auto"/>
              <w:left w:val="single" w:sz="4" w:space="0" w:color="auto"/>
              <w:bottom w:val="single" w:sz="4" w:space="0" w:color="auto"/>
              <w:right w:val="single" w:sz="4" w:space="0" w:color="auto"/>
            </w:tcBorders>
            <w:shd w:val="clear" w:color="auto" w:fill="auto"/>
          </w:tcPr>
          <w:p w:rsidR="0001020F" w:rsidRPr="0001020F" w:rsidRDefault="0001020F" w:rsidP="0001020F">
            <w:pPr>
              <w:tabs>
                <w:tab w:val="left" w:pos="67"/>
              </w:tabs>
              <w:rPr>
                <w:rFonts w:ascii="GHEA Grapalat" w:hAnsi="GHEA Grapalat" w:cs="Sylfaen"/>
                <w:bCs/>
                <w:iCs/>
                <w:szCs w:val="24"/>
                <w:lang w:val="hy-AM"/>
              </w:rPr>
            </w:pPr>
            <w:r w:rsidRPr="0001020F">
              <w:rPr>
                <w:rFonts w:ascii="GHEA Grapalat" w:hAnsi="GHEA Grapalat" w:cs="Sylfaen"/>
                <w:bCs/>
                <w:iCs/>
                <w:szCs w:val="24"/>
                <w:lang w:val="hy-AM"/>
              </w:rPr>
              <w:t>Գործատուներիևաշխատաշուկայումծառայություններ</w:t>
            </w:r>
          </w:p>
          <w:p w:rsidR="0001020F" w:rsidRPr="0001020F" w:rsidRDefault="0001020F" w:rsidP="0001020F">
            <w:pPr>
              <w:tabs>
                <w:tab w:val="left" w:pos="67"/>
              </w:tabs>
              <w:rPr>
                <w:rFonts w:ascii="GHEA Grapalat" w:hAnsi="GHEA Grapalat" w:cs="Sylfaen"/>
                <w:bCs/>
                <w:iCs/>
                <w:szCs w:val="24"/>
                <w:lang w:val="hy-AM"/>
              </w:rPr>
            </w:pPr>
            <w:r w:rsidRPr="0001020F">
              <w:rPr>
                <w:rFonts w:ascii="GHEA Grapalat" w:hAnsi="GHEA Grapalat" w:cs="Sylfaen"/>
                <w:bCs/>
                <w:iCs/>
                <w:szCs w:val="24"/>
                <w:lang w:val="hy-AM"/>
              </w:rPr>
              <w:t>մատուցողկազմակերպություններիհետհամագործակցության</w:t>
            </w:r>
          </w:p>
          <w:p w:rsidR="0001020F" w:rsidRPr="0001020F" w:rsidRDefault="0001020F" w:rsidP="00202E54">
            <w:pPr>
              <w:tabs>
                <w:tab w:val="left" w:pos="67"/>
              </w:tabs>
              <w:rPr>
                <w:rFonts w:ascii="GHEA Grapalat" w:hAnsi="GHEA Grapalat" w:cs="Sylfaen"/>
                <w:bCs/>
                <w:iCs/>
                <w:szCs w:val="24"/>
                <w:lang w:val="hy-AM"/>
              </w:rPr>
            </w:pPr>
            <w:r w:rsidRPr="0001020F">
              <w:rPr>
                <w:rFonts w:ascii="GHEA Grapalat" w:hAnsi="GHEA Grapalat" w:cs="Sylfaen"/>
                <w:bCs/>
                <w:iCs/>
                <w:szCs w:val="24"/>
                <w:lang w:val="hy-AM"/>
              </w:rPr>
              <w:t>բաժին</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01020F" w:rsidRPr="0001020F" w:rsidRDefault="0001020F" w:rsidP="00202E54">
            <w:pPr>
              <w:tabs>
                <w:tab w:val="left" w:pos="720"/>
              </w:tabs>
              <w:jc w:val="center"/>
              <w:rPr>
                <w:rFonts w:ascii="GHEA Grapalat" w:hAnsi="GHEA Grapalat" w:cs="Sylfaen"/>
                <w:bCs/>
                <w:iCs/>
                <w:szCs w:val="24"/>
                <w:lang w:val="hy-AM"/>
              </w:rPr>
            </w:pPr>
            <w:r w:rsidRPr="0001020F">
              <w:rPr>
                <w:rFonts w:ascii="GHEA Grapalat" w:hAnsi="GHEA Grapalat" w:cs="Sylfaen"/>
                <w:bCs/>
                <w:iCs/>
                <w:szCs w:val="24"/>
                <w:lang w:val="hy-AM"/>
              </w:rPr>
              <w:t>25</w:t>
            </w:r>
          </w:p>
        </w:tc>
        <w:tc>
          <w:tcPr>
            <w:tcW w:w="8219" w:type="dxa"/>
            <w:tcBorders>
              <w:top w:val="single" w:sz="4" w:space="0" w:color="auto"/>
              <w:left w:val="single" w:sz="4" w:space="0" w:color="auto"/>
              <w:bottom w:val="single" w:sz="4" w:space="0" w:color="auto"/>
              <w:right w:val="single" w:sz="4" w:space="0" w:color="auto"/>
            </w:tcBorders>
            <w:shd w:val="clear" w:color="auto" w:fill="auto"/>
          </w:tcPr>
          <w:p w:rsidR="0001020F" w:rsidRPr="0001020F" w:rsidRDefault="0001020F" w:rsidP="0001020F">
            <w:pPr>
              <w:tabs>
                <w:tab w:val="left" w:pos="720"/>
              </w:tabs>
              <w:jc w:val="both"/>
              <w:rPr>
                <w:rFonts w:ascii="GHEA Grapalat" w:hAnsi="GHEA Grapalat" w:cs="Sylfaen"/>
                <w:bCs/>
                <w:iCs/>
                <w:szCs w:val="24"/>
                <w:lang w:val="hy-AM"/>
              </w:rPr>
            </w:pPr>
            <w:r w:rsidRPr="0001020F">
              <w:rPr>
                <w:rFonts w:ascii="GHEA Grapalat" w:hAnsi="GHEA Grapalat" w:cs="Sylfaen"/>
                <w:bCs/>
                <w:iCs/>
                <w:szCs w:val="24"/>
                <w:lang w:val="hy-AM"/>
              </w:rPr>
              <w:t>Քաղաքացիների</w:t>
            </w:r>
            <w:r w:rsidRPr="0001020F">
              <w:rPr>
                <w:rFonts w:ascii="GHEA Grapalat" w:hAnsi="GHEA Grapalat" w:cs="Sylfaen"/>
                <w:bCs/>
                <w:iCs/>
                <w:szCs w:val="24"/>
                <w:lang w:val="hy-AM"/>
              </w:rPr>
              <w:t xml:space="preserve"> </w:t>
            </w:r>
            <w:r w:rsidRPr="0001020F">
              <w:rPr>
                <w:rFonts w:ascii="GHEA Grapalat" w:hAnsi="GHEA Grapalat" w:cs="Sylfaen"/>
                <w:bCs/>
                <w:iCs/>
                <w:szCs w:val="24"/>
                <w:lang w:val="hy-AM"/>
              </w:rPr>
              <w:t>դիմումների</w:t>
            </w:r>
            <w:r w:rsidRPr="0001020F">
              <w:rPr>
                <w:rFonts w:ascii="GHEA Grapalat" w:hAnsi="GHEA Grapalat" w:cs="Sylfaen"/>
                <w:bCs/>
                <w:iCs/>
                <w:szCs w:val="24"/>
                <w:lang w:val="hy-AM"/>
              </w:rPr>
              <w:t xml:space="preserve"> </w:t>
            </w:r>
            <w:r w:rsidRPr="0001020F">
              <w:rPr>
                <w:rFonts w:ascii="GHEA Grapalat" w:hAnsi="GHEA Grapalat" w:cs="Sylfaen"/>
                <w:bCs/>
                <w:iCs/>
                <w:szCs w:val="24"/>
                <w:lang w:val="hy-AM"/>
              </w:rPr>
              <w:t>պատասխան` աշխատանքի</w:t>
            </w:r>
            <w:r w:rsidRPr="0001020F">
              <w:rPr>
                <w:rFonts w:ascii="GHEA Grapalat" w:hAnsi="GHEA Grapalat" w:cs="Sylfaen"/>
                <w:bCs/>
                <w:iCs/>
                <w:szCs w:val="24"/>
                <w:lang w:val="hy-AM"/>
              </w:rPr>
              <w:t xml:space="preserve"> </w:t>
            </w:r>
            <w:r w:rsidRPr="0001020F">
              <w:rPr>
                <w:rFonts w:ascii="GHEA Grapalat" w:hAnsi="GHEA Grapalat" w:cs="Sylfaen"/>
                <w:bCs/>
                <w:iCs/>
                <w:szCs w:val="24"/>
                <w:lang w:val="hy-AM"/>
              </w:rPr>
              <w:t>տեղավորման</w:t>
            </w:r>
            <w:r w:rsidRPr="0001020F">
              <w:rPr>
                <w:rFonts w:ascii="GHEA Grapalat" w:hAnsi="GHEA Grapalat" w:cs="Sylfaen"/>
                <w:bCs/>
                <w:iCs/>
                <w:szCs w:val="24"/>
                <w:lang w:val="hy-AM"/>
              </w:rPr>
              <w:t xml:space="preserve"> </w:t>
            </w:r>
            <w:r w:rsidRPr="0001020F">
              <w:rPr>
                <w:rFonts w:ascii="GHEA Grapalat" w:hAnsi="GHEA Grapalat" w:cs="Sylfaen"/>
                <w:bCs/>
                <w:iCs/>
                <w:szCs w:val="24"/>
                <w:lang w:val="hy-AM"/>
              </w:rPr>
              <w:t>վերաբերյալ:</w:t>
            </w:r>
          </w:p>
        </w:tc>
      </w:tr>
    </w:tbl>
    <w:p w:rsidR="00B13424" w:rsidRPr="0001020F" w:rsidRDefault="00B13424">
      <w:pPr>
        <w:rPr>
          <w:lang w:val="hy-AM"/>
        </w:rPr>
      </w:pPr>
    </w:p>
    <w:p w:rsidR="00B2773E" w:rsidRPr="0001020F" w:rsidRDefault="00860558" w:rsidP="00B2773E">
      <w:pPr>
        <w:pStyle w:val="ListParagraph"/>
        <w:tabs>
          <w:tab w:val="left" w:pos="720"/>
        </w:tabs>
        <w:ind w:left="360"/>
        <w:contextualSpacing w:val="0"/>
        <w:jc w:val="both"/>
        <w:rPr>
          <w:rFonts w:ascii="GHEA Grapalat" w:hAnsi="GHEA Grapalat" w:cs="Sylfaen"/>
          <w:bCs/>
          <w:iCs/>
          <w:sz w:val="22"/>
          <w:szCs w:val="22"/>
        </w:rPr>
      </w:pPr>
      <w:r>
        <w:rPr>
          <w:rFonts w:ascii="GHEA Grapalat" w:hAnsi="GHEA Grapalat" w:cs="Sylfaen"/>
          <w:bCs/>
          <w:iCs/>
          <w:szCs w:val="24"/>
          <w:lang w:val="hy-AM"/>
        </w:rPr>
        <w:t>5</w:t>
      </w:r>
      <w:r w:rsidR="00DD7D2E" w:rsidRPr="0001020F">
        <w:rPr>
          <w:rFonts w:ascii="GHEA Grapalat" w:hAnsi="GHEA Grapalat" w:cs="Sylfaen"/>
          <w:bCs/>
          <w:iCs/>
          <w:szCs w:val="24"/>
        </w:rPr>
        <w:t>.</w:t>
      </w:r>
      <w:r w:rsidR="00D52121" w:rsidRPr="00345F60">
        <w:rPr>
          <w:rFonts w:ascii="GHEA Grapalat" w:hAnsi="GHEA Grapalat" w:cs="Sylfaen"/>
          <w:bCs/>
          <w:iCs/>
          <w:szCs w:val="24"/>
        </w:rPr>
        <w:t>Զբաղվածության</w:t>
      </w:r>
      <w:r w:rsidR="00880874" w:rsidRPr="0001020F">
        <w:rPr>
          <w:rFonts w:ascii="GHEA Grapalat" w:hAnsi="GHEA Grapalat" w:cs="Sylfaen"/>
          <w:bCs/>
          <w:iCs/>
          <w:szCs w:val="24"/>
        </w:rPr>
        <w:t xml:space="preserve"> </w:t>
      </w:r>
      <w:r w:rsidR="00D52121" w:rsidRPr="00345F60">
        <w:rPr>
          <w:rFonts w:ascii="GHEA Grapalat" w:hAnsi="GHEA Grapalat" w:cs="Sylfaen"/>
          <w:bCs/>
          <w:iCs/>
          <w:szCs w:val="24"/>
        </w:rPr>
        <w:t>ամենամյա</w:t>
      </w:r>
      <w:r w:rsidR="00880874" w:rsidRPr="0001020F">
        <w:rPr>
          <w:rFonts w:ascii="GHEA Grapalat" w:hAnsi="GHEA Grapalat" w:cs="Sylfaen"/>
          <w:bCs/>
          <w:iCs/>
          <w:szCs w:val="24"/>
        </w:rPr>
        <w:t xml:space="preserve"> </w:t>
      </w:r>
      <w:r w:rsidR="00D52121" w:rsidRPr="00345F60">
        <w:rPr>
          <w:rFonts w:ascii="GHEA Grapalat" w:hAnsi="GHEA Grapalat" w:cs="Sylfaen"/>
          <w:bCs/>
          <w:iCs/>
          <w:szCs w:val="24"/>
        </w:rPr>
        <w:t>պետական</w:t>
      </w:r>
      <w:r w:rsidR="00F17F01" w:rsidRPr="0001020F">
        <w:rPr>
          <w:rFonts w:ascii="GHEA Grapalat" w:hAnsi="GHEA Grapalat" w:cs="Sylfaen"/>
          <w:bCs/>
          <w:iCs/>
          <w:szCs w:val="24"/>
        </w:rPr>
        <w:t xml:space="preserve"> </w:t>
      </w:r>
      <w:r w:rsidR="00D52121" w:rsidRPr="00345F60">
        <w:rPr>
          <w:rFonts w:ascii="GHEA Grapalat" w:hAnsi="GHEA Grapalat" w:cs="Sylfaen"/>
          <w:bCs/>
          <w:iCs/>
          <w:szCs w:val="24"/>
        </w:rPr>
        <w:t>ծրագրի</w:t>
      </w:r>
      <w:r w:rsidR="00F17F01" w:rsidRPr="0001020F">
        <w:rPr>
          <w:rFonts w:ascii="GHEA Grapalat" w:hAnsi="GHEA Grapalat" w:cs="Sylfaen"/>
          <w:bCs/>
          <w:iCs/>
          <w:szCs w:val="24"/>
        </w:rPr>
        <w:t xml:space="preserve"> </w:t>
      </w:r>
      <w:r w:rsidR="00D52121" w:rsidRPr="00345F60">
        <w:rPr>
          <w:rFonts w:ascii="GHEA Grapalat" w:hAnsi="GHEA Grapalat" w:cs="Sylfaen"/>
          <w:bCs/>
          <w:iCs/>
          <w:szCs w:val="24"/>
        </w:rPr>
        <w:t>կատարման</w:t>
      </w:r>
      <w:r w:rsidR="00F17F01" w:rsidRPr="0001020F">
        <w:rPr>
          <w:rFonts w:ascii="GHEA Grapalat" w:hAnsi="GHEA Grapalat" w:cs="Sylfaen"/>
          <w:bCs/>
          <w:iCs/>
          <w:szCs w:val="24"/>
        </w:rPr>
        <w:t xml:space="preserve"> </w:t>
      </w:r>
      <w:r w:rsidR="00D52121" w:rsidRPr="00345F60">
        <w:rPr>
          <w:rFonts w:ascii="GHEA Grapalat" w:hAnsi="GHEA Grapalat" w:cs="Sylfaen"/>
          <w:bCs/>
          <w:iCs/>
          <w:szCs w:val="24"/>
        </w:rPr>
        <w:t>ընթացքը</w:t>
      </w:r>
      <w:bookmarkEnd w:id="0"/>
      <w:bookmarkEnd w:id="1"/>
      <w:bookmarkEnd w:id="2"/>
    </w:p>
    <w:p w:rsidR="00B2773E" w:rsidRPr="0001020F" w:rsidRDefault="00B2773E" w:rsidP="007E5C04">
      <w:pPr>
        <w:pStyle w:val="ListParagraph"/>
        <w:tabs>
          <w:tab w:val="left" w:pos="720"/>
        </w:tabs>
        <w:jc w:val="both"/>
        <w:rPr>
          <w:rFonts w:ascii="GHEA Grapalat" w:hAnsi="GHEA Grapalat" w:cs="Sylfaen"/>
          <w:bCs/>
          <w:iCs/>
          <w:sz w:val="22"/>
          <w:szCs w:val="22"/>
        </w:rPr>
      </w:pPr>
    </w:p>
    <w:p w:rsidR="00B502C4" w:rsidRPr="0001020F" w:rsidRDefault="00B502C4" w:rsidP="007E5C04">
      <w:pPr>
        <w:pStyle w:val="ListParagraph"/>
        <w:tabs>
          <w:tab w:val="left" w:pos="720"/>
        </w:tabs>
        <w:jc w:val="both"/>
        <w:rPr>
          <w:rFonts w:ascii="GHEA Grapalat" w:hAnsi="GHEA Grapalat" w:cs="Sylfaen"/>
          <w:bCs/>
          <w:iCs/>
          <w:sz w:val="22"/>
          <w:szCs w:val="22"/>
        </w:rPr>
      </w:pPr>
    </w:p>
    <w:tbl>
      <w:tblPr>
        <w:tblW w:w="14412" w:type="dxa"/>
        <w:tblInd w:w="96" w:type="dxa"/>
        <w:tblLayout w:type="fixed"/>
        <w:tblLook w:val="0000"/>
      </w:tblPr>
      <w:tblGrid>
        <w:gridCol w:w="552"/>
        <w:gridCol w:w="412"/>
        <w:gridCol w:w="540"/>
        <w:gridCol w:w="540"/>
        <w:gridCol w:w="720"/>
        <w:gridCol w:w="1080"/>
        <w:gridCol w:w="2828"/>
        <w:gridCol w:w="1260"/>
        <w:gridCol w:w="1260"/>
        <w:gridCol w:w="1080"/>
        <w:gridCol w:w="900"/>
        <w:gridCol w:w="1260"/>
        <w:gridCol w:w="1080"/>
        <w:gridCol w:w="900"/>
      </w:tblGrid>
      <w:tr w:rsidR="00FC44D5" w:rsidRPr="00A569A1" w:rsidTr="00F92967">
        <w:trPr>
          <w:trHeight w:val="612"/>
        </w:trPr>
        <w:tc>
          <w:tcPr>
            <w:tcW w:w="55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FC44D5" w:rsidRPr="00A569A1" w:rsidRDefault="00FC44D5" w:rsidP="00F92967">
            <w:pPr>
              <w:jc w:val="center"/>
              <w:rPr>
                <w:rFonts w:ascii="GHEA Grapalat" w:hAnsi="GHEA Grapalat" w:cs="Arial"/>
                <w:b/>
                <w:bCs/>
                <w:sz w:val="16"/>
                <w:szCs w:val="16"/>
              </w:rPr>
            </w:pPr>
            <w:r w:rsidRPr="00A569A1">
              <w:rPr>
                <w:rFonts w:ascii="GHEA Grapalat" w:hAnsi="GHEA Grapalat" w:cs="Arial"/>
                <w:b/>
                <w:bCs/>
                <w:sz w:val="16"/>
                <w:szCs w:val="16"/>
              </w:rPr>
              <w:t>հ/հ</w:t>
            </w:r>
          </w:p>
        </w:tc>
        <w:tc>
          <w:tcPr>
            <w:tcW w:w="1492" w:type="dxa"/>
            <w:gridSpan w:val="3"/>
            <w:tcBorders>
              <w:top w:val="single" w:sz="8" w:space="0" w:color="auto"/>
              <w:left w:val="nil"/>
              <w:bottom w:val="nil"/>
              <w:right w:val="single" w:sz="8" w:space="0" w:color="000000"/>
            </w:tcBorders>
            <w:shd w:val="clear" w:color="auto" w:fill="auto"/>
            <w:vAlign w:val="center"/>
          </w:tcPr>
          <w:p w:rsidR="00FC44D5" w:rsidRPr="00A569A1" w:rsidRDefault="00FC44D5" w:rsidP="00F92967">
            <w:pPr>
              <w:jc w:val="center"/>
              <w:rPr>
                <w:rFonts w:ascii="GHEA Grapalat" w:hAnsi="GHEA Grapalat" w:cs="Arial"/>
                <w:b/>
                <w:bCs/>
                <w:sz w:val="16"/>
                <w:szCs w:val="16"/>
              </w:rPr>
            </w:pPr>
            <w:r w:rsidRPr="00A569A1">
              <w:rPr>
                <w:rFonts w:ascii="GHEA Grapalat" w:hAnsi="GHEA Grapalat" w:cs="Arial"/>
                <w:b/>
                <w:bCs/>
                <w:sz w:val="16"/>
                <w:szCs w:val="16"/>
              </w:rPr>
              <w:t>Գործառնական դասիչը</w:t>
            </w:r>
          </w:p>
        </w:tc>
        <w:tc>
          <w:tcPr>
            <w:tcW w:w="1800" w:type="dxa"/>
            <w:gridSpan w:val="2"/>
            <w:tcBorders>
              <w:top w:val="single" w:sz="8" w:space="0" w:color="auto"/>
              <w:left w:val="nil"/>
              <w:bottom w:val="single" w:sz="8" w:space="0" w:color="auto"/>
              <w:right w:val="single" w:sz="8" w:space="0" w:color="000000"/>
            </w:tcBorders>
            <w:shd w:val="clear" w:color="auto" w:fill="auto"/>
            <w:vAlign w:val="center"/>
          </w:tcPr>
          <w:p w:rsidR="00FC44D5" w:rsidRPr="00A569A1" w:rsidRDefault="00FC44D5" w:rsidP="00F92967">
            <w:pPr>
              <w:jc w:val="center"/>
              <w:rPr>
                <w:rFonts w:ascii="GHEA Grapalat" w:hAnsi="GHEA Grapalat" w:cs="Arial"/>
                <w:b/>
                <w:bCs/>
                <w:sz w:val="16"/>
                <w:szCs w:val="16"/>
              </w:rPr>
            </w:pPr>
            <w:r w:rsidRPr="00A569A1">
              <w:rPr>
                <w:rFonts w:ascii="GHEA Grapalat" w:hAnsi="GHEA Grapalat" w:cs="Arial"/>
                <w:b/>
                <w:bCs/>
                <w:sz w:val="16"/>
                <w:szCs w:val="16"/>
              </w:rPr>
              <w:t>Ծրագրային դասիչը</w:t>
            </w:r>
          </w:p>
        </w:tc>
        <w:tc>
          <w:tcPr>
            <w:tcW w:w="282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FC44D5" w:rsidRPr="00A569A1" w:rsidRDefault="00FC44D5" w:rsidP="00F92967">
            <w:pPr>
              <w:jc w:val="center"/>
              <w:rPr>
                <w:rFonts w:ascii="GHEA Grapalat" w:hAnsi="GHEA Grapalat" w:cs="Arial"/>
                <w:b/>
                <w:bCs/>
                <w:sz w:val="16"/>
                <w:szCs w:val="16"/>
              </w:rPr>
            </w:pPr>
            <w:r w:rsidRPr="00A569A1">
              <w:rPr>
                <w:rFonts w:ascii="GHEA Grapalat" w:hAnsi="GHEA Grapalat" w:cs="Arial"/>
                <w:b/>
                <w:bCs/>
                <w:sz w:val="16"/>
                <w:szCs w:val="16"/>
              </w:rPr>
              <w:t>ԶԲԱՂՎԱԾՈՒԹՅԱՆ ՊԵՏԱԿԱՆ ԾՐԱԳՐԵՐ</w:t>
            </w:r>
          </w:p>
        </w:tc>
        <w:tc>
          <w:tcPr>
            <w:tcW w:w="1260" w:type="dxa"/>
            <w:vMerge w:val="restart"/>
            <w:tcBorders>
              <w:top w:val="single" w:sz="8" w:space="0" w:color="auto"/>
              <w:left w:val="single" w:sz="8" w:space="0" w:color="auto"/>
              <w:bottom w:val="single" w:sz="8" w:space="0" w:color="auto"/>
              <w:right w:val="nil"/>
            </w:tcBorders>
            <w:shd w:val="clear" w:color="auto" w:fill="auto"/>
            <w:vAlign w:val="center"/>
          </w:tcPr>
          <w:p w:rsidR="00FC44D5" w:rsidRPr="002E7FFA" w:rsidRDefault="00FC44D5" w:rsidP="00F92967">
            <w:pPr>
              <w:jc w:val="center"/>
              <w:rPr>
                <w:rFonts w:ascii="GHEA Grapalat" w:hAnsi="GHEA Grapalat" w:cs="Arial"/>
                <w:sz w:val="15"/>
                <w:szCs w:val="15"/>
              </w:rPr>
            </w:pPr>
            <w:r w:rsidRPr="002E7FFA">
              <w:rPr>
                <w:rFonts w:ascii="GHEA Grapalat" w:hAnsi="GHEA Grapalat" w:cs="Arial"/>
                <w:sz w:val="15"/>
                <w:szCs w:val="15"/>
              </w:rPr>
              <w:t>նախահաշվի ցուցանիշները /տարի/</w:t>
            </w:r>
          </w:p>
        </w:tc>
        <w:tc>
          <w:tcPr>
            <w:tcW w:w="126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FC44D5" w:rsidRPr="002E7FFA" w:rsidRDefault="00FC44D5" w:rsidP="00F92967">
            <w:pPr>
              <w:jc w:val="center"/>
              <w:rPr>
                <w:rFonts w:ascii="GHEA Grapalat" w:hAnsi="GHEA Grapalat" w:cs="Arial"/>
                <w:sz w:val="15"/>
                <w:szCs w:val="15"/>
              </w:rPr>
            </w:pPr>
            <w:proofErr w:type="gramStart"/>
            <w:r>
              <w:rPr>
                <w:rFonts w:ascii="GHEA Grapalat" w:hAnsi="GHEA Grapalat" w:cs="Arial"/>
                <w:sz w:val="15"/>
                <w:szCs w:val="15"/>
              </w:rPr>
              <w:t>ֆինանսավորված</w:t>
            </w:r>
            <w:proofErr w:type="gramEnd"/>
            <w:r>
              <w:rPr>
                <w:rFonts w:ascii="GHEA Grapalat" w:hAnsi="GHEA Grapalat" w:cs="Arial"/>
                <w:sz w:val="15"/>
                <w:szCs w:val="15"/>
              </w:rPr>
              <w:t xml:space="preserve"> առ 01.11</w:t>
            </w:r>
            <w:r w:rsidRPr="002E7FFA">
              <w:rPr>
                <w:rFonts w:ascii="GHEA Grapalat" w:hAnsi="GHEA Grapalat" w:cs="Arial"/>
                <w:sz w:val="15"/>
                <w:szCs w:val="15"/>
              </w:rPr>
              <w:t>.20թ.</w:t>
            </w:r>
          </w:p>
        </w:tc>
        <w:tc>
          <w:tcPr>
            <w:tcW w:w="108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FC44D5" w:rsidRDefault="00FC44D5" w:rsidP="00F92967">
            <w:pPr>
              <w:jc w:val="center"/>
              <w:rPr>
                <w:rFonts w:ascii="Sylfaen" w:hAnsi="Sylfaen" w:cs="Arial"/>
                <w:sz w:val="15"/>
                <w:szCs w:val="15"/>
                <w:lang w:val="hy-AM"/>
              </w:rPr>
            </w:pPr>
            <w:r w:rsidRPr="002E7FFA">
              <w:rPr>
                <w:rFonts w:ascii="GHEA Grapalat" w:hAnsi="GHEA Grapalat" w:cs="Arial"/>
                <w:sz w:val="15"/>
                <w:szCs w:val="15"/>
              </w:rPr>
              <w:t xml:space="preserve">տարբերությթուն   </w:t>
            </w:r>
          </w:p>
          <w:p w:rsidR="00FC44D5" w:rsidRPr="002E7FFA" w:rsidRDefault="00FC44D5" w:rsidP="00F92967">
            <w:pPr>
              <w:jc w:val="center"/>
              <w:rPr>
                <w:rFonts w:ascii="GHEA Grapalat" w:hAnsi="GHEA Grapalat" w:cs="Arial"/>
                <w:sz w:val="15"/>
                <w:szCs w:val="15"/>
              </w:rPr>
            </w:pPr>
            <w:r w:rsidRPr="002E7FFA">
              <w:rPr>
                <w:rFonts w:ascii="GHEA Grapalat" w:hAnsi="GHEA Grapalat" w:cs="Arial"/>
                <w:sz w:val="15"/>
                <w:szCs w:val="15"/>
              </w:rPr>
              <w:t xml:space="preserve"> /</w:t>
            </w:r>
            <w:r>
              <w:rPr>
                <w:rFonts w:ascii="GHEA Grapalat" w:hAnsi="GHEA Grapalat" w:cs="Arial"/>
                <w:sz w:val="15"/>
                <w:szCs w:val="15"/>
              </w:rPr>
              <w:t>4</w:t>
            </w:r>
            <w:r w:rsidRPr="002E7FFA">
              <w:rPr>
                <w:rFonts w:ascii="GHEA Grapalat" w:hAnsi="GHEA Grapalat" w:cs="Arial"/>
                <w:sz w:val="15"/>
                <w:szCs w:val="15"/>
              </w:rPr>
              <w:t>-</w:t>
            </w:r>
            <w:r>
              <w:rPr>
                <w:rFonts w:ascii="GHEA Grapalat" w:hAnsi="GHEA Grapalat" w:cs="Arial"/>
                <w:sz w:val="15"/>
                <w:szCs w:val="15"/>
              </w:rPr>
              <w:t>5</w:t>
            </w:r>
            <w:r w:rsidRPr="002E7FFA">
              <w:rPr>
                <w:rFonts w:ascii="GHEA Grapalat" w:hAnsi="GHEA Grapalat" w:cs="Arial"/>
                <w:sz w:val="15"/>
                <w:szCs w:val="15"/>
              </w:rPr>
              <w:t>/</w:t>
            </w:r>
          </w:p>
        </w:tc>
        <w:tc>
          <w:tcPr>
            <w:tcW w:w="90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FC44D5" w:rsidRPr="002E7FFA" w:rsidRDefault="00FC44D5" w:rsidP="00F92967">
            <w:pPr>
              <w:jc w:val="center"/>
              <w:rPr>
                <w:rFonts w:ascii="GHEA Grapalat" w:hAnsi="GHEA Grapalat" w:cs="Arial"/>
                <w:sz w:val="15"/>
                <w:szCs w:val="15"/>
              </w:rPr>
            </w:pPr>
            <w:proofErr w:type="gramStart"/>
            <w:r>
              <w:rPr>
                <w:rFonts w:ascii="GHEA Grapalat" w:hAnsi="GHEA Grapalat" w:cs="Arial"/>
                <w:sz w:val="15"/>
                <w:szCs w:val="15"/>
              </w:rPr>
              <w:t>կատարման</w:t>
            </w:r>
            <w:proofErr w:type="gramEnd"/>
            <w:r>
              <w:rPr>
                <w:rFonts w:ascii="GHEA Grapalat" w:hAnsi="GHEA Grapalat" w:cs="Arial"/>
                <w:sz w:val="15"/>
                <w:szCs w:val="15"/>
              </w:rPr>
              <w:t xml:space="preserve"> %-ը /5</w:t>
            </w:r>
            <w:r w:rsidRPr="002E7FFA">
              <w:rPr>
                <w:rFonts w:ascii="GHEA Grapalat" w:hAnsi="GHEA Grapalat" w:cs="Arial"/>
                <w:sz w:val="15"/>
                <w:szCs w:val="15"/>
              </w:rPr>
              <w:t>/</w:t>
            </w:r>
            <w:r>
              <w:rPr>
                <w:rFonts w:ascii="GHEA Grapalat" w:hAnsi="GHEA Grapalat" w:cs="Arial"/>
                <w:sz w:val="15"/>
                <w:szCs w:val="15"/>
              </w:rPr>
              <w:t>4</w:t>
            </w:r>
            <w:r w:rsidRPr="002E7FFA">
              <w:rPr>
                <w:rFonts w:ascii="GHEA Grapalat" w:hAnsi="GHEA Grapalat" w:cs="Arial"/>
                <w:sz w:val="15"/>
                <w:szCs w:val="15"/>
              </w:rPr>
              <w:t>*100%/</w:t>
            </w:r>
          </w:p>
        </w:tc>
        <w:tc>
          <w:tcPr>
            <w:tcW w:w="126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FC44D5" w:rsidRPr="002E7FFA" w:rsidRDefault="00FC44D5" w:rsidP="00F92967">
            <w:pPr>
              <w:jc w:val="center"/>
              <w:rPr>
                <w:rFonts w:ascii="GHEA Grapalat" w:hAnsi="GHEA Grapalat" w:cs="Arial"/>
                <w:sz w:val="15"/>
                <w:szCs w:val="15"/>
              </w:rPr>
            </w:pPr>
            <w:proofErr w:type="gramStart"/>
            <w:r w:rsidRPr="002E7FFA">
              <w:rPr>
                <w:rFonts w:ascii="GHEA Grapalat" w:hAnsi="GHEA Grapalat" w:cs="Arial"/>
                <w:sz w:val="15"/>
                <w:szCs w:val="15"/>
              </w:rPr>
              <w:t>դրամարկղային</w:t>
            </w:r>
            <w:proofErr w:type="gramEnd"/>
            <w:r w:rsidRPr="002E7FFA">
              <w:rPr>
                <w:rFonts w:ascii="GHEA Grapalat" w:hAnsi="GHEA Grapalat" w:cs="Arial"/>
                <w:sz w:val="15"/>
                <w:szCs w:val="15"/>
              </w:rPr>
              <w:t xml:space="preserve"> ծախսն առ</w:t>
            </w:r>
            <w:r>
              <w:rPr>
                <w:rFonts w:ascii="GHEA Grapalat" w:hAnsi="GHEA Grapalat" w:cs="Arial"/>
                <w:sz w:val="15"/>
                <w:szCs w:val="15"/>
              </w:rPr>
              <w:t xml:space="preserve"> 01.11</w:t>
            </w:r>
            <w:r w:rsidRPr="002E7FFA">
              <w:rPr>
                <w:rFonts w:ascii="GHEA Grapalat" w:hAnsi="GHEA Grapalat" w:cs="Arial"/>
                <w:sz w:val="15"/>
                <w:szCs w:val="15"/>
              </w:rPr>
              <w:t>.20թ.</w:t>
            </w:r>
          </w:p>
        </w:tc>
        <w:tc>
          <w:tcPr>
            <w:tcW w:w="108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FC44D5" w:rsidRDefault="00FC44D5" w:rsidP="00F92967">
            <w:pPr>
              <w:jc w:val="center"/>
              <w:rPr>
                <w:rFonts w:ascii="Sylfaen" w:hAnsi="Sylfaen" w:cs="Arial"/>
                <w:sz w:val="15"/>
                <w:szCs w:val="15"/>
                <w:lang w:val="hy-AM"/>
              </w:rPr>
            </w:pPr>
            <w:r w:rsidRPr="002E7FFA">
              <w:rPr>
                <w:rFonts w:ascii="GHEA Grapalat" w:hAnsi="GHEA Grapalat" w:cs="Arial"/>
                <w:sz w:val="15"/>
                <w:szCs w:val="15"/>
              </w:rPr>
              <w:t xml:space="preserve">տարբերությթուն  </w:t>
            </w:r>
          </w:p>
          <w:p w:rsidR="00FC44D5" w:rsidRPr="002E7FFA" w:rsidRDefault="00FC44D5" w:rsidP="00F92967">
            <w:pPr>
              <w:jc w:val="center"/>
              <w:rPr>
                <w:rFonts w:ascii="GHEA Grapalat" w:hAnsi="GHEA Grapalat" w:cs="Arial"/>
                <w:sz w:val="15"/>
                <w:szCs w:val="15"/>
              </w:rPr>
            </w:pPr>
            <w:r>
              <w:rPr>
                <w:rFonts w:ascii="GHEA Grapalat" w:hAnsi="GHEA Grapalat" w:cs="Arial"/>
                <w:sz w:val="15"/>
                <w:szCs w:val="15"/>
              </w:rPr>
              <w:t xml:space="preserve">   /4</w:t>
            </w:r>
            <w:r w:rsidRPr="002E7FFA">
              <w:rPr>
                <w:rFonts w:ascii="GHEA Grapalat" w:hAnsi="GHEA Grapalat" w:cs="Arial"/>
                <w:sz w:val="15"/>
                <w:szCs w:val="15"/>
              </w:rPr>
              <w:t>-</w:t>
            </w:r>
            <w:r>
              <w:rPr>
                <w:rFonts w:ascii="GHEA Grapalat" w:hAnsi="GHEA Grapalat" w:cs="Arial"/>
                <w:sz w:val="15"/>
                <w:szCs w:val="15"/>
              </w:rPr>
              <w:t>8</w:t>
            </w:r>
            <w:r w:rsidRPr="002E7FFA">
              <w:rPr>
                <w:rFonts w:ascii="GHEA Grapalat" w:hAnsi="GHEA Grapalat" w:cs="Arial"/>
                <w:sz w:val="15"/>
                <w:szCs w:val="15"/>
              </w:rPr>
              <w:t>/</w:t>
            </w:r>
          </w:p>
        </w:tc>
        <w:tc>
          <w:tcPr>
            <w:tcW w:w="90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FC44D5" w:rsidRPr="002E7FFA" w:rsidRDefault="00FC44D5" w:rsidP="00F92967">
            <w:pPr>
              <w:jc w:val="center"/>
              <w:rPr>
                <w:rFonts w:ascii="GHEA Grapalat" w:hAnsi="GHEA Grapalat" w:cs="Arial"/>
                <w:sz w:val="15"/>
                <w:szCs w:val="15"/>
              </w:rPr>
            </w:pPr>
            <w:proofErr w:type="gramStart"/>
            <w:r>
              <w:rPr>
                <w:rFonts w:ascii="GHEA Grapalat" w:hAnsi="GHEA Grapalat" w:cs="Arial"/>
                <w:sz w:val="15"/>
                <w:szCs w:val="15"/>
              </w:rPr>
              <w:t>կատարման</w:t>
            </w:r>
            <w:proofErr w:type="gramEnd"/>
            <w:r>
              <w:rPr>
                <w:rFonts w:ascii="GHEA Grapalat" w:hAnsi="GHEA Grapalat" w:cs="Arial"/>
                <w:sz w:val="15"/>
                <w:szCs w:val="15"/>
              </w:rPr>
              <w:t xml:space="preserve"> %-ը /8/4</w:t>
            </w:r>
            <w:r w:rsidRPr="002E7FFA">
              <w:rPr>
                <w:rFonts w:ascii="GHEA Grapalat" w:hAnsi="GHEA Grapalat" w:cs="Arial"/>
                <w:sz w:val="15"/>
                <w:szCs w:val="15"/>
              </w:rPr>
              <w:t>*100%/</w:t>
            </w:r>
          </w:p>
        </w:tc>
      </w:tr>
      <w:tr w:rsidR="00FC44D5" w:rsidRPr="00A569A1" w:rsidTr="00F92967">
        <w:trPr>
          <w:trHeight w:val="948"/>
        </w:trPr>
        <w:tc>
          <w:tcPr>
            <w:tcW w:w="552" w:type="dxa"/>
            <w:vMerge/>
            <w:tcBorders>
              <w:top w:val="single" w:sz="8" w:space="0" w:color="auto"/>
              <w:left w:val="single" w:sz="8" w:space="0" w:color="auto"/>
              <w:bottom w:val="single" w:sz="8" w:space="0" w:color="000000"/>
              <w:right w:val="single" w:sz="8" w:space="0" w:color="auto"/>
            </w:tcBorders>
            <w:vAlign w:val="center"/>
          </w:tcPr>
          <w:p w:rsidR="00FC44D5" w:rsidRPr="00A569A1" w:rsidRDefault="00FC44D5" w:rsidP="00F92967">
            <w:pPr>
              <w:rPr>
                <w:rFonts w:ascii="GHEA Grapalat" w:hAnsi="GHEA Grapalat" w:cs="Arial"/>
                <w:b/>
                <w:bCs/>
                <w:sz w:val="16"/>
                <w:szCs w:val="16"/>
              </w:rPr>
            </w:pPr>
          </w:p>
        </w:tc>
        <w:tc>
          <w:tcPr>
            <w:tcW w:w="412" w:type="dxa"/>
            <w:tcBorders>
              <w:top w:val="single" w:sz="8" w:space="0" w:color="auto"/>
              <w:left w:val="nil"/>
              <w:bottom w:val="single" w:sz="8" w:space="0" w:color="auto"/>
              <w:right w:val="single" w:sz="8" w:space="0" w:color="auto"/>
            </w:tcBorders>
            <w:shd w:val="clear" w:color="auto" w:fill="auto"/>
            <w:vAlign w:val="center"/>
          </w:tcPr>
          <w:p w:rsidR="00FC44D5" w:rsidRPr="00A569A1" w:rsidRDefault="00FC44D5" w:rsidP="00F92967">
            <w:pPr>
              <w:jc w:val="center"/>
              <w:rPr>
                <w:rFonts w:ascii="GHEA Grapalat" w:hAnsi="GHEA Grapalat" w:cs="Arial"/>
                <w:b/>
                <w:bCs/>
                <w:sz w:val="16"/>
                <w:szCs w:val="16"/>
              </w:rPr>
            </w:pPr>
            <w:r w:rsidRPr="00A569A1">
              <w:rPr>
                <w:rFonts w:ascii="GHEA Grapalat" w:hAnsi="GHEA Grapalat" w:cs="Arial"/>
                <w:b/>
                <w:bCs/>
                <w:sz w:val="16"/>
                <w:szCs w:val="16"/>
              </w:rPr>
              <w:t>Բաժին</w:t>
            </w:r>
          </w:p>
        </w:tc>
        <w:tc>
          <w:tcPr>
            <w:tcW w:w="540" w:type="dxa"/>
            <w:tcBorders>
              <w:top w:val="single" w:sz="8" w:space="0" w:color="auto"/>
              <w:left w:val="nil"/>
              <w:bottom w:val="single" w:sz="8" w:space="0" w:color="auto"/>
              <w:right w:val="single" w:sz="8" w:space="0" w:color="auto"/>
            </w:tcBorders>
            <w:shd w:val="clear" w:color="auto" w:fill="auto"/>
            <w:vAlign w:val="center"/>
          </w:tcPr>
          <w:p w:rsidR="00FC44D5" w:rsidRPr="00A569A1" w:rsidRDefault="00FC44D5" w:rsidP="00F92967">
            <w:pPr>
              <w:jc w:val="center"/>
              <w:rPr>
                <w:rFonts w:ascii="GHEA Grapalat" w:hAnsi="GHEA Grapalat" w:cs="Arial"/>
                <w:b/>
                <w:bCs/>
                <w:sz w:val="16"/>
                <w:szCs w:val="16"/>
              </w:rPr>
            </w:pPr>
            <w:r w:rsidRPr="00A569A1">
              <w:rPr>
                <w:rFonts w:ascii="GHEA Grapalat" w:hAnsi="GHEA Grapalat" w:cs="Arial"/>
                <w:b/>
                <w:bCs/>
                <w:sz w:val="16"/>
                <w:szCs w:val="16"/>
              </w:rPr>
              <w:t>Խումբ</w:t>
            </w:r>
          </w:p>
        </w:tc>
        <w:tc>
          <w:tcPr>
            <w:tcW w:w="540" w:type="dxa"/>
            <w:tcBorders>
              <w:top w:val="single" w:sz="8" w:space="0" w:color="auto"/>
              <w:left w:val="nil"/>
              <w:bottom w:val="single" w:sz="8" w:space="0" w:color="auto"/>
              <w:right w:val="single" w:sz="8" w:space="0" w:color="auto"/>
            </w:tcBorders>
            <w:shd w:val="clear" w:color="auto" w:fill="auto"/>
            <w:vAlign w:val="center"/>
          </w:tcPr>
          <w:p w:rsidR="00FC44D5" w:rsidRPr="00A569A1" w:rsidRDefault="00FC44D5" w:rsidP="00F92967">
            <w:pPr>
              <w:jc w:val="center"/>
              <w:rPr>
                <w:rFonts w:ascii="GHEA Grapalat" w:hAnsi="GHEA Grapalat" w:cs="Arial"/>
                <w:b/>
                <w:bCs/>
                <w:sz w:val="16"/>
                <w:szCs w:val="16"/>
              </w:rPr>
            </w:pPr>
            <w:r w:rsidRPr="00A569A1">
              <w:rPr>
                <w:rFonts w:ascii="GHEA Grapalat" w:hAnsi="GHEA Grapalat" w:cs="Arial"/>
                <w:b/>
                <w:bCs/>
                <w:sz w:val="16"/>
                <w:szCs w:val="16"/>
              </w:rPr>
              <w:t>Դաս</w:t>
            </w:r>
          </w:p>
        </w:tc>
        <w:tc>
          <w:tcPr>
            <w:tcW w:w="720" w:type="dxa"/>
            <w:tcBorders>
              <w:top w:val="nil"/>
              <w:left w:val="nil"/>
              <w:bottom w:val="single" w:sz="8" w:space="0" w:color="auto"/>
              <w:right w:val="single" w:sz="8" w:space="0" w:color="auto"/>
            </w:tcBorders>
            <w:shd w:val="clear" w:color="auto" w:fill="auto"/>
            <w:vAlign w:val="center"/>
          </w:tcPr>
          <w:p w:rsidR="00FC44D5" w:rsidRPr="00A569A1" w:rsidRDefault="00FC44D5" w:rsidP="00F92967">
            <w:pPr>
              <w:jc w:val="center"/>
              <w:rPr>
                <w:rFonts w:ascii="GHEA Grapalat" w:hAnsi="GHEA Grapalat" w:cs="Arial"/>
                <w:b/>
                <w:bCs/>
                <w:sz w:val="16"/>
                <w:szCs w:val="16"/>
              </w:rPr>
            </w:pPr>
            <w:r w:rsidRPr="00A569A1">
              <w:rPr>
                <w:rFonts w:ascii="GHEA Grapalat" w:hAnsi="GHEA Grapalat" w:cs="Arial"/>
                <w:b/>
                <w:bCs/>
                <w:sz w:val="16"/>
                <w:szCs w:val="16"/>
              </w:rPr>
              <w:t>Ծրագիր</w:t>
            </w:r>
          </w:p>
        </w:tc>
        <w:tc>
          <w:tcPr>
            <w:tcW w:w="1080" w:type="dxa"/>
            <w:tcBorders>
              <w:top w:val="nil"/>
              <w:left w:val="nil"/>
              <w:bottom w:val="single" w:sz="8" w:space="0" w:color="auto"/>
              <w:right w:val="single" w:sz="8" w:space="0" w:color="auto"/>
            </w:tcBorders>
            <w:shd w:val="clear" w:color="auto" w:fill="auto"/>
            <w:vAlign w:val="center"/>
          </w:tcPr>
          <w:p w:rsidR="00FC44D5" w:rsidRPr="00A569A1" w:rsidRDefault="00FC44D5" w:rsidP="00F92967">
            <w:pPr>
              <w:jc w:val="center"/>
              <w:rPr>
                <w:rFonts w:ascii="GHEA Grapalat" w:hAnsi="GHEA Grapalat" w:cs="Arial"/>
                <w:b/>
                <w:bCs/>
                <w:sz w:val="16"/>
                <w:szCs w:val="16"/>
              </w:rPr>
            </w:pPr>
            <w:r w:rsidRPr="00A569A1">
              <w:rPr>
                <w:rFonts w:ascii="GHEA Grapalat" w:hAnsi="GHEA Grapalat" w:cs="Arial"/>
                <w:b/>
                <w:bCs/>
                <w:sz w:val="16"/>
                <w:szCs w:val="16"/>
              </w:rPr>
              <w:t>Միջոցառում</w:t>
            </w:r>
          </w:p>
        </w:tc>
        <w:tc>
          <w:tcPr>
            <w:tcW w:w="2828" w:type="dxa"/>
            <w:vMerge/>
            <w:tcBorders>
              <w:top w:val="nil"/>
              <w:left w:val="nil"/>
              <w:bottom w:val="single" w:sz="8" w:space="0" w:color="auto"/>
              <w:right w:val="single" w:sz="8" w:space="0" w:color="auto"/>
            </w:tcBorders>
            <w:vAlign w:val="center"/>
          </w:tcPr>
          <w:p w:rsidR="00FC44D5" w:rsidRPr="00A569A1" w:rsidRDefault="00FC44D5" w:rsidP="00F92967">
            <w:pPr>
              <w:rPr>
                <w:rFonts w:ascii="GHEA Grapalat" w:hAnsi="GHEA Grapalat" w:cs="Arial"/>
                <w:b/>
                <w:bCs/>
                <w:sz w:val="16"/>
                <w:szCs w:val="16"/>
              </w:rPr>
            </w:pPr>
          </w:p>
        </w:tc>
        <w:tc>
          <w:tcPr>
            <w:tcW w:w="1260" w:type="dxa"/>
            <w:vMerge/>
            <w:tcBorders>
              <w:top w:val="single" w:sz="8" w:space="0" w:color="auto"/>
              <w:left w:val="single" w:sz="8" w:space="0" w:color="auto"/>
              <w:bottom w:val="single" w:sz="8" w:space="0" w:color="auto"/>
              <w:right w:val="nil"/>
            </w:tcBorders>
            <w:vAlign w:val="center"/>
          </w:tcPr>
          <w:p w:rsidR="00FC44D5" w:rsidRPr="00A569A1" w:rsidRDefault="00FC44D5" w:rsidP="00F92967">
            <w:pPr>
              <w:rPr>
                <w:rFonts w:ascii="GHEA Grapalat" w:hAnsi="GHEA Grapalat" w:cs="Arial"/>
                <w:sz w:val="16"/>
                <w:szCs w:val="16"/>
              </w:rPr>
            </w:pPr>
          </w:p>
        </w:tc>
        <w:tc>
          <w:tcPr>
            <w:tcW w:w="1260" w:type="dxa"/>
            <w:vMerge/>
            <w:tcBorders>
              <w:top w:val="single" w:sz="8" w:space="0" w:color="auto"/>
              <w:left w:val="single" w:sz="8" w:space="0" w:color="auto"/>
              <w:bottom w:val="single" w:sz="8" w:space="0" w:color="auto"/>
              <w:right w:val="single" w:sz="8" w:space="0" w:color="auto"/>
            </w:tcBorders>
            <w:vAlign w:val="center"/>
          </w:tcPr>
          <w:p w:rsidR="00FC44D5" w:rsidRPr="00A569A1" w:rsidRDefault="00FC44D5" w:rsidP="00F92967">
            <w:pPr>
              <w:rPr>
                <w:rFonts w:ascii="GHEA Grapalat" w:hAnsi="GHEA Grapalat" w:cs="Arial"/>
                <w:sz w:val="16"/>
                <w:szCs w:val="16"/>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FC44D5" w:rsidRPr="00A569A1" w:rsidRDefault="00FC44D5" w:rsidP="00F92967">
            <w:pPr>
              <w:rPr>
                <w:rFonts w:ascii="GHEA Grapalat" w:hAnsi="GHEA Grapalat" w:cs="Arial"/>
                <w:sz w:val="16"/>
                <w:szCs w:val="16"/>
              </w:rPr>
            </w:pPr>
          </w:p>
        </w:tc>
        <w:tc>
          <w:tcPr>
            <w:tcW w:w="900" w:type="dxa"/>
            <w:vMerge/>
            <w:tcBorders>
              <w:top w:val="single" w:sz="8" w:space="0" w:color="auto"/>
              <w:left w:val="single" w:sz="8" w:space="0" w:color="auto"/>
              <w:bottom w:val="single" w:sz="8" w:space="0" w:color="auto"/>
              <w:right w:val="single" w:sz="8" w:space="0" w:color="auto"/>
            </w:tcBorders>
            <w:vAlign w:val="center"/>
          </w:tcPr>
          <w:p w:rsidR="00FC44D5" w:rsidRPr="00A569A1" w:rsidRDefault="00FC44D5" w:rsidP="00F92967">
            <w:pPr>
              <w:rPr>
                <w:rFonts w:ascii="GHEA Grapalat" w:hAnsi="GHEA Grapalat" w:cs="Arial"/>
                <w:sz w:val="16"/>
                <w:szCs w:val="16"/>
              </w:rPr>
            </w:pPr>
          </w:p>
        </w:tc>
        <w:tc>
          <w:tcPr>
            <w:tcW w:w="1260" w:type="dxa"/>
            <w:vMerge/>
            <w:tcBorders>
              <w:top w:val="single" w:sz="8" w:space="0" w:color="auto"/>
              <w:left w:val="single" w:sz="8" w:space="0" w:color="auto"/>
              <w:bottom w:val="single" w:sz="8" w:space="0" w:color="auto"/>
              <w:right w:val="single" w:sz="8" w:space="0" w:color="auto"/>
            </w:tcBorders>
            <w:vAlign w:val="center"/>
          </w:tcPr>
          <w:p w:rsidR="00FC44D5" w:rsidRPr="00A569A1" w:rsidRDefault="00FC44D5" w:rsidP="00F92967">
            <w:pPr>
              <w:rPr>
                <w:rFonts w:ascii="GHEA Grapalat" w:hAnsi="GHEA Grapalat" w:cs="Arial"/>
                <w:sz w:val="16"/>
                <w:szCs w:val="16"/>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FC44D5" w:rsidRPr="00A569A1" w:rsidRDefault="00FC44D5" w:rsidP="00F92967">
            <w:pPr>
              <w:rPr>
                <w:rFonts w:ascii="GHEA Grapalat" w:hAnsi="GHEA Grapalat" w:cs="Arial"/>
                <w:sz w:val="16"/>
                <w:szCs w:val="16"/>
              </w:rPr>
            </w:pPr>
          </w:p>
        </w:tc>
        <w:tc>
          <w:tcPr>
            <w:tcW w:w="900" w:type="dxa"/>
            <w:vMerge/>
            <w:tcBorders>
              <w:top w:val="single" w:sz="8" w:space="0" w:color="auto"/>
              <w:left w:val="single" w:sz="8" w:space="0" w:color="auto"/>
              <w:bottom w:val="single" w:sz="8" w:space="0" w:color="auto"/>
              <w:right w:val="single" w:sz="8" w:space="0" w:color="auto"/>
            </w:tcBorders>
            <w:vAlign w:val="center"/>
          </w:tcPr>
          <w:p w:rsidR="00FC44D5" w:rsidRPr="00A569A1" w:rsidRDefault="00FC44D5" w:rsidP="00F92967">
            <w:pPr>
              <w:rPr>
                <w:rFonts w:ascii="GHEA Grapalat" w:hAnsi="GHEA Grapalat" w:cs="Arial"/>
                <w:sz w:val="16"/>
                <w:szCs w:val="16"/>
              </w:rPr>
            </w:pPr>
          </w:p>
        </w:tc>
      </w:tr>
      <w:tr w:rsidR="00FC44D5" w:rsidRPr="00A569A1" w:rsidTr="00F92967">
        <w:trPr>
          <w:trHeight w:val="396"/>
        </w:trPr>
        <w:tc>
          <w:tcPr>
            <w:tcW w:w="552" w:type="dxa"/>
            <w:tcBorders>
              <w:top w:val="nil"/>
              <w:left w:val="single" w:sz="8" w:space="0" w:color="auto"/>
              <w:bottom w:val="single" w:sz="8" w:space="0" w:color="auto"/>
              <w:right w:val="single" w:sz="8" w:space="0" w:color="auto"/>
            </w:tcBorders>
            <w:shd w:val="clear" w:color="auto" w:fill="auto"/>
            <w:noWrap/>
            <w:vAlign w:val="center"/>
          </w:tcPr>
          <w:p w:rsidR="00FC44D5" w:rsidRPr="00A569A1" w:rsidRDefault="00FC44D5" w:rsidP="00F92967">
            <w:pPr>
              <w:jc w:val="center"/>
              <w:rPr>
                <w:rFonts w:ascii="GHEA Grapalat" w:hAnsi="GHEA Grapalat" w:cs="Arial"/>
                <w:i/>
                <w:iCs/>
                <w:sz w:val="16"/>
                <w:szCs w:val="16"/>
              </w:rPr>
            </w:pPr>
            <w:r w:rsidRPr="00A569A1">
              <w:rPr>
                <w:rFonts w:ascii="GHEA Grapalat" w:hAnsi="GHEA Grapalat" w:cs="Arial"/>
                <w:i/>
                <w:iCs/>
                <w:sz w:val="16"/>
                <w:szCs w:val="16"/>
              </w:rPr>
              <w:t>1</w:t>
            </w:r>
          </w:p>
        </w:tc>
        <w:tc>
          <w:tcPr>
            <w:tcW w:w="3292" w:type="dxa"/>
            <w:gridSpan w:val="5"/>
            <w:tcBorders>
              <w:top w:val="single" w:sz="8" w:space="0" w:color="auto"/>
              <w:left w:val="nil"/>
              <w:bottom w:val="single" w:sz="8" w:space="0" w:color="auto"/>
              <w:right w:val="single" w:sz="8" w:space="0" w:color="auto"/>
            </w:tcBorders>
            <w:shd w:val="clear" w:color="auto" w:fill="auto"/>
            <w:vAlign w:val="center"/>
          </w:tcPr>
          <w:p w:rsidR="00FC44D5" w:rsidRPr="00A569A1" w:rsidRDefault="00FC44D5" w:rsidP="00F92967">
            <w:pPr>
              <w:jc w:val="center"/>
              <w:rPr>
                <w:rFonts w:ascii="GHEA Grapalat" w:hAnsi="GHEA Grapalat" w:cs="Arial"/>
                <w:i/>
                <w:iCs/>
                <w:sz w:val="16"/>
                <w:szCs w:val="16"/>
              </w:rPr>
            </w:pPr>
            <w:r w:rsidRPr="00A569A1">
              <w:rPr>
                <w:rFonts w:ascii="GHEA Grapalat" w:hAnsi="GHEA Grapalat" w:cs="Arial"/>
                <w:i/>
                <w:iCs/>
                <w:sz w:val="16"/>
                <w:szCs w:val="16"/>
              </w:rPr>
              <w:t>2</w:t>
            </w:r>
          </w:p>
        </w:tc>
        <w:tc>
          <w:tcPr>
            <w:tcW w:w="2828" w:type="dxa"/>
            <w:tcBorders>
              <w:top w:val="single" w:sz="8" w:space="0" w:color="auto"/>
              <w:left w:val="nil"/>
              <w:bottom w:val="single" w:sz="8" w:space="0" w:color="auto"/>
              <w:right w:val="single" w:sz="8" w:space="0" w:color="auto"/>
            </w:tcBorders>
            <w:shd w:val="clear" w:color="auto" w:fill="auto"/>
            <w:vAlign w:val="center"/>
          </w:tcPr>
          <w:p w:rsidR="00FC44D5" w:rsidRPr="00A569A1" w:rsidRDefault="00FC44D5" w:rsidP="00F92967">
            <w:pPr>
              <w:jc w:val="center"/>
              <w:rPr>
                <w:rFonts w:ascii="GHEA Grapalat" w:hAnsi="GHEA Grapalat" w:cs="Arial"/>
                <w:i/>
                <w:iCs/>
                <w:sz w:val="16"/>
                <w:szCs w:val="16"/>
              </w:rPr>
            </w:pPr>
            <w:r w:rsidRPr="00A569A1">
              <w:rPr>
                <w:rFonts w:ascii="GHEA Grapalat" w:hAnsi="GHEA Grapalat" w:cs="Arial"/>
                <w:i/>
                <w:iCs/>
                <w:sz w:val="16"/>
                <w:szCs w:val="16"/>
              </w:rPr>
              <w:t>3</w:t>
            </w:r>
          </w:p>
        </w:tc>
        <w:tc>
          <w:tcPr>
            <w:tcW w:w="1260" w:type="dxa"/>
            <w:tcBorders>
              <w:top w:val="nil"/>
              <w:left w:val="nil"/>
              <w:bottom w:val="single" w:sz="8" w:space="0" w:color="auto"/>
              <w:right w:val="single" w:sz="8" w:space="0" w:color="auto"/>
            </w:tcBorders>
            <w:shd w:val="clear" w:color="auto" w:fill="auto"/>
            <w:vAlign w:val="center"/>
          </w:tcPr>
          <w:p w:rsidR="00FC44D5" w:rsidRPr="00A569A1" w:rsidRDefault="00FC44D5" w:rsidP="00F92967">
            <w:pPr>
              <w:jc w:val="center"/>
              <w:rPr>
                <w:rFonts w:ascii="GHEA Grapalat" w:hAnsi="GHEA Grapalat" w:cs="Arial"/>
                <w:i/>
                <w:iCs/>
                <w:sz w:val="16"/>
                <w:szCs w:val="16"/>
              </w:rPr>
            </w:pPr>
            <w:r w:rsidRPr="00A569A1">
              <w:rPr>
                <w:rFonts w:ascii="GHEA Grapalat" w:hAnsi="GHEA Grapalat" w:cs="Arial"/>
                <w:i/>
                <w:iCs/>
                <w:sz w:val="16"/>
                <w:szCs w:val="16"/>
              </w:rPr>
              <w:t>4</w:t>
            </w:r>
          </w:p>
        </w:tc>
        <w:tc>
          <w:tcPr>
            <w:tcW w:w="1260" w:type="dxa"/>
            <w:tcBorders>
              <w:top w:val="nil"/>
              <w:left w:val="nil"/>
              <w:bottom w:val="single" w:sz="8" w:space="0" w:color="auto"/>
              <w:right w:val="single" w:sz="8" w:space="0" w:color="auto"/>
            </w:tcBorders>
            <w:shd w:val="clear" w:color="auto" w:fill="auto"/>
            <w:vAlign w:val="center"/>
          </w:tcPr>
          <w:p w:rsidR="00FC44D5" w:rsidRPr="00A569A1" w:rsidRDefault="00FC44D5" w:rsidP="00F92967">
            <w:pPr>
              <w:jc w:val="center"/>
              <w:rPr>
                <w:rFonts w:ascii="GHEA Grapalat" w:hAnsi="GHEA Grapalat" w:cs="Arial"/>
                <w:i/>
                <w:iCs/>
                <w:sz w:val="16"/>
                <w:szCs w:val="16"/>
              </w:rPr>
            </w:pPr>
            <w:r>
              <w:rPr>
                <w:rFonts w:ascii="GHEA Grapalat" w:hAnsi="GHEA Grapalat" w:cs="Arial"/>
                <w:i/>
                <w:iCs/>
                <w:sz w:val="16"/>
                <w:szCs w:val="16"/>
              </w:rPr>
              <w:t>5</w:t>
            </w:r>
          </w:p>
        </w:tc>
        <w:tc>
          <w:tcPr>
            <w:tcW w:w="1080" w:type="dxa"/>
            <w:tcBorders>
              <w:top w:val="nil"/>
              <w:left w:val="nil"/>
              <w:bottom w:val="single" w:sz="8" w:space="0" w:color="auto"/>
              <w:right w:val="single" w:sz="8" w:space="0" w:color="auto"/>
            </w:tcBorders>
            <w:shd w:val="clear" w:color="auto" w:fill="auto"/>
            <w:vAlign w:val="center"/>
          </w:tcPr>
          <w:p w:rsidR="00FC44D5" w:rsidRPr="00A569A1" w:rsidRDefault="00FC44D5" w:rsidP="00F92967">
            <w:pPr>
              <w:jc w:val="center"/>
              <w:rPr>
                <w:rFonts w:ascii="GHEA Grapalat" w:hAnsi="GHEA Grapalat" w:cs="Arial"/>
                <w:i/>
                <w:iCs/>
                <w:sz w:val="16"/>
                <w:szCs w:val="16"/>
              </w:rPr>
            </w:pPr>
            <w:r>
              <w:rPr>
                <w:rFonts w:ascii="GHEA Grapalat" w:hAnsi="GHEA Grapalat" w:cs="Arial"/>
                <w:i/>
                <w:iCs/>
                <w:sz w:val="16"/>
                <w:szCs w:val="16"/>
              </w:rPr>
              <w:t>6</w:t>
            </w:r>
          </w:p>
        </w:tc>
        <w:tc>
          <w:tcPr>
            <w:tcW w:w="900" w:type="dxa"/>
            <w:tcBorders>
              <w:top w:val="nil"/>
              <w:left w:val="nil"/>
              <w:bottom w:val="single" w:sz="8" w:space="0" w:color="auto"/>
              <w:right w:val="single" w:sz="8" w:space="0" w:color="auto"/>
            </w:tcBorders>
            <w:shd w:val="clear" w:color="auto" w:fill="auto"/>
            <w:vAlign w:val="center"/>
          </w:tcPr>
          <w:p w:rsidR="00FC44D5" w:rsidRPr="00A569A1" w:rsidRDefault="00FC44D5" w:rsidP="00F92967">
            <w:pPr>
              <w:jc w:val="center"/>
              <w:rPr>
                <w:rFonts w:ascii="GHEA Grapalat" w:hAnsi="GHEA Grapalat" w:cs="Arial"/>
                <w:i/>
                <w:iCs/>
                <w:sz w:val="16"/>
                <w:szCs w:val="16"/>
              </w:rPr>
            </w:pPr>
            <w:r>
              <w:rPr>
                <w:rFonts w:ascii="GHEA Grapalat" w:hAnsi="GHEA Grapalat" w:cs="Arial"/>
                <w:i/>
                <w:iCs/>
                <w:sz w:val="16"/>
                <w:szCs w:val="16"/>
              </w:rPr>
              <w:t>7</w:t>
            </w:r>
          </w:p>
        </w:tc>
        <w:tc>
          <w:tcPr>
            <w:tcW w:w="1260" w:type="dxa"/>
            <w:tcBorders>
              <w:top w:val="nil"/>
              <w:left w:val="nil"/>
              <w:bottom w:val="single" w:sz="8" w:space="0" w:color="auto"/>
              <w:right w:val="single" w:sz="8" w:space="0" w:color="auto"/>
            </w:tcBorders>
            <w:shd w:val="clear" w:color="auto" w:fill="auto"/>
            <w:vAlign w:val="center"/>
          </w:tcPr>
          <w:p w:rsidR="00FC44D5" w:rsidRPr="00A569A1" w:rsidRDefault="00FC44D5" w:rsidP="00F92967">
            <w:pPr>
              <w:jc w:val="center"/>
              <w:rPr>
                <w:rFonts w:ascii="GHEA Grapalat" w:hAnsi="GHEA Grapalat" w:cs="Arial"/>
                <w:i/>
                <w:iCs/>
                <w:sz w:val="16"/>
                <w:szCs w:val="16"/>
              </w:rPr>
            </w:pPr>
            <w:r>
              <w:rPr>
                <w:rFonts w:ascii="GHEA Grapalat" w:hAnsi="GHEA Grapalat" w:cs="Arial"/>
                <w:i/>
                <w:iCs/>
                <w:sz w:val="16"/>
                <w:szCs w:val="16"/>
              </w:rPr>
              <w:t>8</w:t>
            </w:r>
          </w:p>
        </w:tc>
        <w:tc>
          <w:tcPr>
            <w:tcW w:w="1080" w:type="dxa"/>
            <w:tcBorders>
              <w:top w:val="nil"/>
              <w:left w:val="nil"/>
              <w:bottom w:val="single" w:sz="8" w:space="0" w:color="auto"/>
              <w:right w:val="single" w:sz="8" w:space="0" w:color="auto"/>
            </w:tcBorders>
            <w:shd w:val="clear" w:color="auto" w:fill="auto"/>
            <w:vAlign w:val="center"/>
          </w:tcPr>
          <w:p w:rsidR="00FC44D5" w:rsidRPr="00A569A1" w:rsidRDefault="00FC44D5" w:rsidP="00F92967">
            <w:pPr>
              <w:jc w:val="center"/>
              <w:rPr>
                <w:rFonts w:ascii="GHEA Grapalat" w:hAnsi="GHEA Grapalat" w:cs="Arial"/>
                <w:i/>
                <w:iCs/>
                <w:sz w:val="16"/>
                <w:szCs w:val="16"/>
              </w:rPr>
            </w:pPr>
            <w:r>
              <w:rPr>
                <w:rFonts w:ascii="GHEA Grapalat" w:hAnsi="GHEA Grapalat" w:cs="Arial"/>
                <w:i/>
                <w:iCs/>
                <w:sz w:val="16"/>
                <w:szCs w:val="16"/>
              </w:rPr>
              <w:t>9</w:t>
            </w:r>
          </w:p>
        </w:tc>
        <w:tc>
          <w:tcPr>
            <w:tcW w:w="900" w:type="dxa"/>
            <w:tcBorders>
              <w:top w:val="nil"/>
              <w:left w:val="nil"/>
              <w:bottom w:val="single" w:sz="8" w:space="0" w:color="auto"/>
              <w:right w:val="single" w:sz="8" w:space="0" w:color="auto"/>
            </w:tcBorders>
            <w:shd w:val="clear" w:color="auto" w:fill="auto"/>
            <w:vAlign w:val="center"/>
          </w:tcPr>
          <w:p w:rsidR="00FC44D5" w:rsidRPr="00A569A1" w:rsidRDefault="00FC44D5" w:rsidP="00F92967">
            <w:pPr>
              <w:jc w:val="center"/>
              <w:rPr>
                <w:rFonts w:ascii="GHEA Grapalat" w:hAnsi="GHEA Grapalat" w:cs="Arial"/>
                <w:i/>
                <w:iCs/>
                <w:sz w:val="16"/>
                <w:szCs w:val="16"/>
              </w:rPr>
            </w:pPr>
            <w:r w:rsidRPr="00A569A1">
              <w:rPr>
                <w:rFonts w:ascii="GHEA Grapalat" w:hAnsi="GHEA Grapalat" w:cs="Arial"/>
                <w:i/>
                <w:iCs/>
                <w:sz w:val="16"/>
                <w:szCs w:val="16"/>
              </w:rPr>
              <w:t>1</w:t>
            </w:r>
            <w:r>
              <w:rPr>
                <w:rFonts w:ascii="GHEA Grapalat" w:hAnsi="GHEA Grapalat" w:cs="Arial"/>
                <w:i/>
                <w:iCs/>
                <w:sz w:val="16"/>
                <w:szCs w:val="16"/>
              </w:rPr>
              <w:t>0</w:t>
            </w:r>
          </w:p>
        </w:tc>
      </w:tr>
      <w:tr w:rsidR="00FC44D5" w:rsidRPr="00887AD0" w:rsidTr="00F92967">
        <w:trPr>
          <w:trHeight w:val="690"/>
        </w:trPr>
        <w:tc>
          <w:tcPr>
            <w:tcW w:w="6672"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rsidR="00FC44D5" w:rsidRPr="00887AD0" w:rsidRDefault="00FC44D5" w:rsidP="00F92967">
            <w:pPr>
              <w:jc w:val="center"/>
              <w:rPr>
                <w:rFonts w:ascii="GHEA Grapalat" w:hAnsi="GHEA Grapalat" w:cs="Arial"/>
                <w:b/>
                <w:bCs/>
                <w:i/>
                <w:iCs/>
                <w:sz w:val="16"/>
                <w:szCs w:val="16"/>
              </w:rPr>
            </w:pPr>
            <w:r w:rsidRPr="00887AD0">
              <w:rPr>
                <w:rFonts w:ascii="GHEA Grapalat" w:hAnsi="GHEA Grapalat" w:cs="Arial"/>
                <w:b/>
                <w:bCs/>
                <w:i/>
                <w:iCs/>
                <w:sz w:val="16"/>
                <w:szCs w:val="16"/>
              </w:rPr>
              <w:t xml:space="preserve">   ԸՆԴԱՄԵՆԸ  ՀՀ ՊԵՏԱԿԱՆ ԲՅՈՒՋԵԻ ՄԻՋՈՑՆԵՐԻՑ</w:t>
            </w:r>
          </w:p>
        </w:tc>
        <w:tc>
          <w:tcPr>
            <w:tcW w:w="1260" w:type="dxa"/>
            <w:tcBorders>
              <w:top w:val="nil"/>
              <w:left w:val="nil"/>
              <w:bottom w:val="nil"/>
              <w:right w:val="single" w:sz="8" w:space="0" w:color="auto"/>
            </w:tcBorders>
            <w:shd w:val="clear" w:color="auto" w:fill="auto"/>
            <w:noWrap/>
            <w:vAlign w:val="center"/>
          </w:tcPr>
          <w:p w:rsidR="00FC44D5" w:rsidRPr="006E51AD" w:rsidRDefault="00FC44D5" w:rsidP="00F92967">
            <w:pPr>
              <w:jc w:val="right"/>
              <w:rPr>
                <w:rFonts w:ascii="GHEA Grapalat" w:hAnsi="GHEA Grapalat" w:cs="Arial"/>
                <w:b/>
                <w:bCs/>
                <w:i/>
                <w:iCs/>
                <w:sz w:val="16"/>
                <w:szCs w:val="16"/>
              </w:rPr>
            </w:pPr>
            <w:r w:rsidRPr="006E51AD">
              <w:rPr>
                <w:rFonts w:ascii="GHEA Grapalat" w:hAnsi="GHEA Grapalat" w:cs="Arial"/>
                <w:b/>
                <w:bCs/>
                <w:i/>
                <w:iCs/>
                <w:sz w:val="16"/>
                <w:szCs w:val="16"/>
              </w:rPr>
              <w:t>2,426,587.90</w:t>
            </w:r>
          </w:p>
        </w:tc>
        <w:tc>
          <w:tcPr>
            <w:tcW w:w="1260" w:type="dxa"/>
            <w:tcBorders>
              <w:top w:val="nil"/>
              <w:left w:val="nil"/>
              <w:bottom w:val="nil"/>
              <w:right w:val="single" w:sz="8" w:space="0" w:color="auto"/>
            </w:tcBorders>
            <w:shd w:val="clear" w:color="auto" w:fill="auto"/>
            <w:noWrap/>
            <w:vAlign w:val="center"/>
          </w:tcPr>
          <w:p w:rsidR="00FC44D5" w:rsidRPr="006E51AD" w:rsidRDefault="00FC44D5" w:rsidP="00F92967">
            <w:pPr>
              <w:jc w:val="right"/>
              <w:rPr>
                <w:rFonts w:ascii="GHEA Grapalat" w:hAnsi="GHEA Grapalat" w:cs="Arial"/>
                <w:b/>
                <w:bCs/>
                <w:i/>
                <w:iCs/>
                <w:sz w:val="16"/>
                <w:szCs w:val="16"/>
              </w:rPr>
            </w:pPr>
            <w:r w:rsidRPr="006E51AD">
              <w:rPr>
                <w:rFonts w:ascii="GHEA Grapalat" w:hAnsi="GHEA Grapalat" w:cs="Arial"/>
                <w:b/>
                <w:bCs/>
                <w:i/>
                <w:iCs/>
                <w:sz w:val="16"/>
                <w:szCs w:val="16"/>
              </w:rPr>
              <w:t>1,604,041.14</w:t>
            </w:r>
          </w:p>
        </w:tc>
        <w:tc>
          <w:tcPr>
            <w:tcW w:w="1080" w:type="dxa"/>
            <w:tcBorders>
              <w:top w:val="nil"/>
              <w:left w:val="nil"/>
              <w:bottom w:val="nil"/>
              <w:right w:val="single" w:sz="8" w:space="0" w:color="auto"/>
            </w:tcBorders>
            <w:shd w:val="clear" w:color="auto" w:fill="auto"/>
            <w:noWrap/>
            <w:vAlign w:val="center"/>
          </w:tcPr>
          <w:p w:rsidR="00FC44D5" w:rsidRPr="006E51AD" w:rsidRDefault="00FC44D5" w:rsidP="00F92967">
            <w:pPr>
              <w:jc w:val="right"/>
              <w:rPr>
                <w:rFonts w:ascii="GHEA Grapalat" w:hAnsi="GHEA Grapalat" w:cs="Arial"/>
                <w:b/>
                <w:bCs/>
                <w:i/>
                <w:iCs/>
                <w:sz w:val="16"/>
                <w:szCs w:val="16"/>
              </w:rPr>
            </w:pPr>
            <w:r w:rsidRPr="006E51AD">
              <w:rPr>
                <w:rFonts w:ascii="GHEA Grapalat" w:hAnsi="GHEA Grapalat" w:cs="Arial"/>
                <w:b/>
                <w:bCs/>
                <w:i/>
                <w:iCs/>
                <w:sz w:val="16"/>
                <w:szCs w:val="16"/>
              </w:rPr>
              <w:t>822,546.76</w:t>
            </w:r>
          </w:p>
        </w:tc>
        <w:tc>
          <w:tcPr>
            <w:tcW w:w="900" w:type="dxa"/>
            <w:tcBorders>
              <w:top w:val="nil"/>
              <w:left w:val="nil"/>
              <w:bottom w:val="single" w:sz="8" w:space="0" w:color="auto"/>
              <w:right w:val="single" w:sz="8" w:space="0" w:color="auto"/>
            </w:tcBorders>
            <w:shd w:val="clear" w:color="auto" w:fill="auto"/>
            <w:noWrap/>
            <w:vAlign w:val="center"/>
          </w:tcPr>
          <w:p w:rsidR="00FC44D5" w:rsidRPr="006E51AD" w:rsidRDefault="00FC44D5" w:rsidP="00F92967">
            <w:pPr>
              <w:jc w:val="right"/>
              <w:rPr>
                <w:rFonts w:ascii="GHEA Grapalat" w:hAnsi="GHEA Grapalat" w:cs="Arial"/>
                <w:b/>
                <w:bCs/>
                <w:i/>
                <w:iCs/>
                <w:sz w:val="16"/>
                <w:szCs w:val="16"/>
              </w:rPr>
            </w:pPr>
            <w:r w:rsidRPr="006E51AD">
              <w:rPr>
                <w:rFonts w:ascii="GHEA Grapalat" w:hAnsi="GHEA Grapalat" w:cs="Arial"/>
                <w:b/>
                <w:bCs/>
                <w:i/>
                <w:iCs/>
                <w:sz w:val="16"/>
                <w:szCs w:val="16"/>
              </w:rPr>
              <w:t>66.10</w:t>
            </w:r>
          </w:p>
        </w:tc>
        <w:tc>
          <w:tcPr>
            <w:tcW w:w="1260" w:type="dxa"/>
            <w:tcBorders>
              <w:top w:val="nil"/>
              <w:left w:val="nil"/>
              <w:bottom w:val="nil"/>
              <w:right w:val="single" w:sz="8" w:space="0" w:color="auto"/>
            </w:tcBorders>
            <w:shd w:val="clear" w:color="auto" w:fill="auto"/>
            <w:noWrap/>
            <w:vAlign w:val="center"/>
          </w:tcPr>
          <w:p w:rsidR="00FC44D5" w:rsidRPr="006E51AD" w:rsidRDefault="00FC44D5" w:rsidP="00F92967">
            <w:pPr>
              <w:jc w:val="right"/>
              <w:rPr>
                <w:rFonts w:ascii="GHEA Grapalat" w:hAnsi="GHEA Grapalat" w:cs="Arial"/>
                <w:b/>
                <w:bCs/>
                <w:i/>
                <w:iCs/>
                <w:sz w:val="16"/>
                <w:szCs w:val="16"/>
              </w:rPr>
            </w:pPr>
            <w:r w:rsidRPr="006E51AD">
              <w:rPr>
                <w:rFonts w:ascii="GHEA Grapalat" w:hAnsi="GHEA Grapalat" w:cs="Arial"/>
                <w:b/>
                <w:bCs/>
                <w:i/>
                <w:iCs/>
                <w:sz w:val="16"/>
                <w:szCs w:val="16"/>
              </w:rPr>
              <w:t>1,604,041.14</w:t>
            </w:r>
          </w:p>
        </w:tc>
        <w:tc>
          <w:tcPr>
            <w:tcW w:w="1080" w:type="dxa"/>
            <w:tcBorders>
              <w:top w:val="nil"/>
              <w:left w:val="nil"/>
              <w:bottom w:val="nil"/>
              <w:right w:val="single" w:sz="8" w:space="0" w:color="auto"/>
            </w:tcBorders>
            <w:shd w:val="clear" w:color="auto" w:fill="auto"/>
            <w:noWrap/>
            <w:vAlign w:val="center"/>
          </w:tcPr>
          <w:p w:rsidR="00FC44D5" w:rsidRPr="006E51AD" w:rsidRDefault="00FC44D5" w:rsidP="00F92967">
            <w:pPr>
              <w:jc w:val="right"/>
              <w:rPr>
                <w:rFonts w:ascii="GHEA Grapalat" w:hAnsi="GHEA Grapalat" w:cs="Arial"/>
                <w:b/>
                <w:bCs/>
                <w:i/>
                <w:iCs/>
                <w:sz w:val="16"/>
                <w:szCs w:val="16"/>
              </w:rPr>
            </w:pPr>
            <w:r w:rsidRPr="006E51AD">
              <w:rPr>
                <w:rFonts w:ascii="GHEA Grapalat" w:hAnsi="GHEA Grapalat" w:cs="Arial"/>
                <w:b/>
                <w:bCs/>
                <w:i/>
                <w:iCs/>
                <w:sz w:val="16"/>
                <w:szCs w:val="16"/>
              </w:rPr>
              <w:t>822,546.76</w:t>
            </w:r>
          </w:p>
        </w:tc>
        <w:tc>
          <w:tcPr>
            <w:tcW w:w="900" w:type="dxa"/>
            <w:tcBorders>
              <w:top w:val="nil"/>
              <w:left w:val="nil"/>
              <w:bottom w:val="single" w:sz="8" w:space="0" w:color="auto"/>
              <w:right w:val="single" w:sz="8" w:space="0" w:color="auto"/>
            </w:tcBorders>
            <w:shd w:val="clear" w:color="auto" w:fill="auto"/>
            <w:noWrap/>
            <w:vAlign w:val="center"/>
          </w:tcPr>
          <w:p w:rsidR="00FC44D5" w:rsidRPr="006E51AD" w:rsidRDefault="00FC44D5" w:rsidP="00F92967">
            <w:pPr>
              <w:jc w:val="right"/>
              <w:rPr>
                <w:rFonts w:ascii="GHEA Grapalat" w:hAnsi="GHEA Grapalat" w:cs="Arial"/>
                <w:b/>
                <w:bCs/>
                <w:i/>
                <w:iCs/>
                <w:sz w:val="16"/>
                <w:szCs w:val="16"/>
              </w:rPr>
            </w:pPr>
            <w:r w:rsidRPr="006E51AD">
              <w:rPr>
                <w:rFonts w:ascii="GHEA Grapalat" w:hAnsi="GHEA Grapalat" w:cs="Arial"/>
                <w:b/>
                <w:bCs/>
                <w:i/>
                <w:iCs/>
                <w:sz w:val="16"/>
                <w:szCs w:val="16"/>
              </w:rPr>
              <w:t>66.10</w:t>
            </w:r>
          </w:p>
        </w:tc>
      </w:tr>
      <w:tr w:rsidR="00FC44D5" w:rsidRPr="00887AD0" w:rsidTr="00F92967">
        <w:trPr>
          <w:trHeight w:val="2040"/>
        </w:trPr>
        <w:tc>
          <w:tcPr>
            <w:tcW w:w="552" w:type="dxa"/>
            <w:tcBorders>
              <w:top w:val="nil"/>
              <w:left w:val="single" w:sz="8" w:space="0" w:color="auto"/>
              <w:bottom w:val="nil"/>
              <w:right w:val="single" w:sz="8" w:space="0" w:color="auto"/>
            </w:tcBorders>
            <w:shd w:val="clear" w:color="auto" w:fill="auto"/>
            <w:vAlign w:val="bottom"/>
          </w:tcPr>
          <w:p w:rsidR="00FC44D5" w:rsidRPr="00887AD0" w:rsidRDefault="00FC44D5" w:rsidP="00F92967">
            <w:pPr>
              <w:jc w:val="right"/>
              <w:rPr>
                <w:rFonts w:ascii="GHEA Grapalat" w:hAnsi="GHEA Grapalat" w:cs="Arial"/>
                <w:b/>
                <w:bCs/>
                <w:i/>
                <w:iCs/>
                <w:sz w:val="16"/>
                <w:szCs w:val="16"/>
              </w:rPr>
            </w:pPr>
            <w:r w:rsidRPr="00887AD0">
              <w:rPr>
                <w:rFonts w:ascii="GHEA Grapalat" w:hAnsi="GHEA Grapalat" w:cs="Arial"/>
                <w:b/>
                <w:bCs/>
                <w:i/>
                <w:iCs/>
                <w:sz w:val="16"/>
                <w:szCs w:val="16"/>
              </w:rPr>
              <w:lastRenderedPageBreak/>
              <w:t>1</w:t>
            </w:r>
          </w:p>
        </w:tc>
        <w:tc>
          <w:tcPr>
            <w:tcW w:w="412" w:type="dxa"/>
            <w:tcBorders>
              <w:top w:val="nil"/>
              <w:left w:val="nil"/>
              <w:bottom w:val="nil"/>
              <w:right w:val="single" w:sz="8" w:space="0" w:color="auto"/>
            </w:tcBorders>
            <w:shd w:val="clear" w:color="auto" w:fill="auto"/>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11001</w:t>
            </w:r>
          </w:p>
        </w:tc>
        <w:tc>
          <w:tcPr>
            <w:tcW w:w="2828" w:type="dxa"/>
            <w:tcBorders>
              <w:top w:val="single" w:sz="8" w:space="0" w:color="auto"/>
              <w:left w:val="nil"/>
              <w:bottom w:val="single" w:sz="8" w:space="0" w:color="auto"/>
              <w:right w:val="single" w:sz="8" w:space="0" w:color="auto"/>
            </w:tcBorders>
            <w:shd w:val="clear" w:color="auto" w:fill="auto"/>
            <w:vAlign w:val="center"/>
          </w:tcPr>
          <w:p w:rsidR="00FC44D5" w:rsidRPr="00887AD0" w:rsidRDefault="00FC44D5" w:rsidP="00F92967">
            <w:pPr>
              <w:rPr>
                <w:rFonts w:ascii="GHEA Grapalat" w:hAnsi="GHEA Grapalat" w:cs="Arial"/>
                <w:sz w:val="16"/>
                <w:szCs w:val="16"/>
              </w:rPr>
            </w:pPr>
            <w:r w:rsidRPr="00887AD0">
              <w:rPr>
                <w:rFonts w:ascii="GHEA Grapalat" w:hAnsi="GHEA Grapalat" w:cs="Arial"/>
                <w:sz w:val="16"/>
                <w:szCs w:val="16"/>
              </w:rPr>
              <w:t>Գործազուրկների, աշխատանքից ազատման ռիսկ ունեցող, ինչպես նաև ազատազրկման ձևով պատիժը կրելու ավարտին վեց ամիս մնացած  աշխատանք փնտրող անձանց մասնագիտական ուսուցման կազմակերպում</w:t>
            </w:r>
          </w:p>
        </w:tc>
        <w:tc>
          <w:tcPr>
            <w:tcW w:w="1260" w:type="dxa"/>
            <w:tcBorders>
              <w:top w:val="single" w:sz="8" w:space="0" w:color="auto"/>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63,875.00</w:t>
            </w:r>
          </w:p>
        </w:tc>
        <w:tc>
          <w:tcPr>
            <w:tcW w:w="1260" w:type="dxa"/>
            <w:tcBorders>
              <w:top w:val="single" w:sz="8" w:space="0" w:color="auto"/>
              <w:left w:val="nil"/>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3,420.00</w:t>
            </w:r>
          </w:p>
        </w:tc>
        <w:tc>
          <w:tcPr>
            <w:tcW w:w="1080" w:type="dxa"/>
            <w:tcBorders>
              <w:top w:val="single" w:sz="8" w:space="0" w:color="auto"/>
              <w:left w:val="nil"/>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60,455.00</w:t>
            </w:r>
          </w:p>
        </w:tc>
        <w:tc>
          <w:tcPr>
            <w:tcW w:w="900" w:type="dxa"/>
            <w:tcBorders>
              <w:top w:val="nil"/>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5.35</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3,420.00</w:t>
            </w:r>
          </w:p>
        </w:tc>
        <w:tc>
          <w:tcPr>
            <w:tcW w:w="1080" w:type="dxa"/>
            <w:tcBorders>
              <w:top w:val="single" w:sz="8" w:space="0" w:color="auto"/>
              <w:left w:val="nil"/>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60,455.00</w:t>
            </w:r>
          </w:p>
        </w:tc>
        <w:tc>
          <w:tcPr>
            <w:tcW w:w="900" w:type="dxa"/>
            <w:tcBorders>
              <w:top w:val="nil"/>
              <w:left w:val="nil"/>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5.35</w:t>
            </w:r>
          </w:p>
        </w:tc>
      </w:tr>
      <w:tr w:rsidR="00FC44D5" w:rsidRPr="00887AD0" w:rsidTr="00F92967">
        <w:trPr>
          <w:trHeight w:val="1020"/>
        </w:trPr>
        <w:tc>
          <w:tcPr>
            <w:tcW w:w="552" w:type="dxa"/>
            <w:tcBorders>
              <w:top w:val="single" w:sz="8" w:space="0" w:color="auto"/>
              <w:left w:val="single" w:sz="8" w:space="0" w:color="auto"/>
              <w:bottom w:val="nil"/>
              <w:right w:val="single" w:sz="8" w:space="0" w:color="auto"/>
            </w:tcBorders>
            <w:shd w:val="clear" w:color="auto" w:fill="auto"/>
            <w:vAlign w:val="bottom"/>
          </w:tcPr>
          <w:p w:rsidR="00FC44D5" w:rsidRPr="00887AD0" w:rsidRDefault="00FC44D5" w:rsidP="00F92967">
            <w:pPr>
              <w:jc w:val="right"/>
              <w:rPr>
                <w:rFonts w:ascii="GHEA Grapalat" w:hAnsi="GHEA Grapalat" w:cs="Arial"/>
                <w:b/>
                <w:bCs/>
                <w:i/>
                <w:iCs/>
                <w:sz w:val="16"/>
                <w:szCs w:val="16"/>
              </w:rPr>
            </w:pPr>
            <w:r w:rsidRPr="00887AD0">
              <w:rPr>
                <w:rFonts w:ascii="GHEA Grapalat" w:hAnsi="GHEA Grapalat" w:cs="Arial"/>
                <w:b/>
                <w:bCs/>
                <w:i/>
                <w:iCs/>
                <w:sz w:val="16"/>
                <w:szCs w:val="16"/>
              </w:rPr>
              <w:t>2</w:t>
            </w:r>
          </w:p>
        </w:tc>
        <w:tc>
          <w:tcPr>
            <w:tcW w:w="412" w:type="dxa"/>
            <w:tcBorders>
              <w:top w:val="single" w:sz="8" w:space="0" w:color="auto"/>
              <w:left w:val="nil"/>
              <w:bottom w:val="nil"/>
              <w:right w:val="single" w:sz="8" w:space="0" w:color="auto"/>
            </w:tcBorders>
            <w:shd w:val="clear" w:color="auto" w:fill="auto"/>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11002</w:t>
            </w:r>
          </w:p>
        </w:tc>
        <w:tc>
          <w:tcPr>
            <w:tcW w:w="2828" w:type="dxa"/>
            <w:tcBorders>
              <w:top w:val="single" w:sz="8" w:space="0" w:color="auto"/>
              <w:left w:val="nil"/>
              <w:bottom w:val="single" w:sz="8" w:space="0" w:color="auto"/>
              <w:right w:val="single" w:sz="8" w:space="0" w:color="auto"/>
            </w:tcBorders>
            <w:shd w:val="clear" w:color="auto" w:fill="auto"/>
            <w:vAlign w:val="center"/>
          </w:tcPr>
          <w:p w:rsidR="00FC44D5" w:rsidRPr="00887AD0" w:rsidRDefault="00FC44D5" w:rsidP="00F92967">
            <w:pPr>
              <w:rPr>
                <w:rFonts w:ascii="GHEA Grapalat" w:hAnsi="GHEA Grapalat" w:cs="Arial"/>
                <w:sz w:val="16"/>
                <w:szCs w:val="16"/>
              </w:rPr>
            </w:pPr>
            <w:r w:rsidRPr="00887AD0">
              <w:rPr>
                <w:rFonts w:ascii="GHEA Grapalat" w:hAnsi="GHEA Grapalat" w:cs="Arial"/>
                <w:sz w:val="16"/>
                <w:szCs w:val="16"/>
              </w:rPr>
              <w:t>Աշխատանքի տոնավաճառի կազմակերպում</w:t>
            </w:r>
          </w:p>
        </w:tc>
        <w:tc>
          <w:tcPr>
            <w:tcW w:w="1260" w:type="dxa"/>
            <w:tcBorders>
              <w:top w:val="nil"/>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7,000.00</w:t>
            </w:r>
          </w:p>
        </w:tc>
        <w:tc>
          <w:tcPr>
            <w:tcW w:w="126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Courier New" w:hAnsi="Courier New" w:cs="Courier New"/>
                <w:sz w:val="16"/>
                <w:szCs w:val="16"/>
              </w:rPr>
              <w:t> </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7,000.00</w:t>
            </w:r>
          </w:p>
        </w:tc>
        <w:tc>
          <w:tcPr>
            <w:tcW w:w="900" w:type="dxa"/>
            <w:tcBorders>
              <w:top w:val="nil"/>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0.00</w:t>
            </w:r>
          </w:p>
        </w:tc>
        <w:tc>
          <w:tcPr>
            <w:tcW w:w="1260" w:type="dxa"/>
            <w:tcBorders>
              <w:top w:val="nil"/>
              <w:left w:val="single" w:sz="8" w:space="0" w:color="auto"/>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b/>
                <w:bCs/>
                <w:i/>
                <w:iCs/>
                <w:color w:val="000080"/>
                <w:sz w:val="16"/>
                <w:szCs w:val="16"/>
              </w:rPr>
            </w:pPr>
            <w:r w:rsidRPr="006E51AD">
              <w:rPr>
                <w:rFonts w:ascii="Courier New" w:hAnsi="Courier New" w:cs="Courier New"/>
                <w:b/>
                <w:bCs/>
                <w:i/>
                <w:iCs/>
                <w:color w:val="000080"/>
                <w:sz w:val="16"/>
                <w:szCs w:val="16"/>
              </w:rPr>
              <w:t> </w:t>
            </w:r>
          </w:p>
        </w:tc>
        <w:tc>
          <w:tcPr>
            <w:tcW w:w="1080" w:type="dxa"/>
            <w:tcBorders>
              <w:top w:val="nil"/>
              <w:left w:val="nil"/>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7,000.00</w:t>
            </w:r>
          </w:p>
        </w:tc>
        <w:tc>
          <w:tcPr>
            <w:tcW w:w="900" w:type="dxa"/>
            <w:tcBorders>
              <w:top w:val="nil"/>
              <w:left w:val="nil"/>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0.00</w:t>
            </w:r>
          </w:p>
        </w:tc>
      </w:tr>
      <w:tr w:rsidR="00FC44D5" w:rsidRPr="00887AD0" w:rsidTr="00F92967">
        <w:trPr>
          <w:trHeight w:val="1896"/>
        </w:trPr>
        <w:tc>
          <w:tcPr>
            <w:tcW w:w="552" w:type="dxa"/>
            <w:tcBorders>
              <w:top w:val="single" w:sz="8" w:space="0" w:color="auto"/>
              <w:left w:val="single" w:sz="8" w:space="0" w:color="auto"/>
              <w:bottom w:val="nil"/>
              <w:right w:val="single" w:sz="8" w:space="0" w:color="auto"/>
            </w:tcBorders>
            <w:shd w:val="clear" w:color="auto" w:fill="auto"/>
            <w:vAlign w:val="bottom"/>
          </w:tcPr>
          <w:p w:rsidR="00FC44D5" w:rsidRPr="00887AD0" w:rsidRDefault="00FC44D5" w:rsidP="00F92967">
            <w:pPr>
              <w:jc w:val="right"/>
              <w:rPr>
                <w:rFonts w:ascii="GHEA Grapalat" w:hAnsi="GHEA Grapalat" w:cs="Arial"/>
                <w:b/>
                <w:bCs/>
                <w:i/>
                <w:iCs/>
                <w:sz w:val="16"/>
                <w:szCs w:val="16"/>
              </w:rPr>
            </w:pPr>
            <w:r w:rsidRPr="00887AD0">
              <w:rPr>
                <w:rFonts w:ascii="GHEA Grapalat" w:hAnsi="GHEA Grapalat" w:cs="Arial"/>
                <w:b/>
                <w:bCs/>
                <w:i/>
                <w:iCs/>
                <w:sz w:val="16"/>
                <w:szCs w:val="16"/>
              </w:rPr>
              <w:t>3</w:t>
            </w:r>
          </w:p>
        </w:tc>
        <w:tc>
          <w:tcPr>
            <w:tcW w:w="412" w:type="dxa"/>
            <w:tcBorders>
              <w:top w:val="single" w:sz="8" w:space="0" w:color="auto"/>
              <w:left w:val="nil"/>
              <w:bottom w:val="nil"/>
              <w:right w:val="single" w:sz="8" w:space="0" w:color="auto"/>
            </w:tcBorders>
            <w:shd w:val="clear" w:color="auto" w:fill="auto"/>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nil"/>
              <w:right w:val="single" w:sz="8" w:space="0" w:color="auto"/>
            </w:tcBorders>
            <w:shd w:val="clear" w:color="auto" w:fill="auto"/>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nil"/>
              <w:right w:val="single" w:sz="8" w:space="0" w:color="auto"/>
            </w:tcBorders>
            <w:shd w:val="clear" w:color="auto" w:fill="auto"/>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nil"/>
              <w:right w:val="single" w:sz="8" w:space="0" w:color="auto"/>
            </w:tcBorders>
            <w:shd w:val="clear" w:color="auto" w:fill="auto"/>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nil"/>
              <w:right w:val="single" w:sz="8" w:space="0" w:color="auto"/>
            </w:tcBorders>
            <w:shd w:val="clear" w:color="auto" w:fill="auto"/>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11004</w:t>
            </w:r>
          </w:p>
        </w:tc>
        <w:tc>
          <w:tcPr>
            <w:tcW w:w="2828" w:type="dxa"/>
            <w:tcBorders>
              <w:top w:val="nil"/>
              <w:left w:val="nil"/>
              <w:bottom w:val="single" w:sz="8" w:space="0" w:color="auto"/>
              <w:right w:val="single" w:sz="8" w:space="0" w:color="auto"/>
            </w:tcBorders>
            <w:shd w:val="clear" w:color="auto" w:fill="auto"/>
            <w:vAlign w:val="center"/>
          </w:tcPr>
          <w:p w:rsidR="00FC44D5" w:rsidRPr="00887AD0" w:rsidRDefault="00FC44D5" w:rsidP="00F92967">
            <w:pPr>
              <w:rPr>
                <w:rFonts w:ascii="GHEA Grapalat" w:hAnsi="GHEA Grapalat" w:cs="Arial"/>
                <w:sz w:val="16"/>
                <w:szCs w:val="16"/>
              </w:rPr>
            </w:pPr>
            <w:r w:rsidRPr="00887AD0">
              <w:rPr>
                <w:rFonts w:ascii="GHEA Grapalat" w:hAnsi="GHEA Grapalat" w:cs="Arial"/>
                <w:sz w:val="16"/>
                <w:szCs w:val="16"/>
              </w:rPr>
              <w:t>Աշխատաշուկայում անմրցունակ անձանց փոքր ձեռնարկատիրական գործունեության աջակցության տրամադրում  ծրագրի ուսուցման կազմակերպման և խորհրդատվական ծառայություններ</w:t>
            </w:r>
          </w:p>
        </w:tc>
        <w:tc>
          <w:tcPr>
            <w:tcW w:w="1260" w:type="dxa"/>
            <w:tcBorders>
              <w:top w:val="nil"/>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10,000.00</w:t>
            </w:r>
          </w:p>
        </w:tc>
        <w:tc>
          <w:tcPr>
            <w:tcW w:w="126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3,298.15</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6,701.85</w:t>
            </w:r>
          </w:p>
        </w:tc>
        <w:tc>
          <w:tcPr>
            <w:tcW w:w="900" w:type="dxa"/>
            <w:tcBorders>
              <w:top w:val="nil"/>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32.98</w:t>
            </w:r>
          </w:p>
        </w:tc>
        <w:tc>
          <w:tcPr>
            <w:tcW w:w="1260" w:type="dxa"/>
            <w:tcBorders>
              <w:top w:val="nil"/>
              <w:left w:val="single" w:sz="8" w:space="0" w:color="auto"/>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3,298.15</w:t>
            </w:r>
          </w:p>
        </w:tc>
        <w:tc>
          <w:tcPr>
            <w:tcW w:w="1080" w:type="dxa"/>
            <w:tcBorders>
              <w:top w:val="nil"/>
              <w:left w:val="nil"/>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6,701.85</w:t>
            </w:r>
          </w:p>
        </w:tc>
        <w:tc>
          <w:tcPr>
            <w:tcW w:w="900" w:type="dxa"/>
            <w:tcBorders>
              <w:top w:val="nil"/>
              <w:left w:val="nil"/>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32.98</w:t>
            </w:r>
          </w:p>
        </w:tc>
      </w:tr>
      <w:tr w:rsidR="00FC44D5" w:rsidRPr="00887AD0" w:rsidTr="00F92967">
        <w:trPr>
          <w:trHeight w:val="1452"/>
        </w:trPr>
        <w:tc>
          <w:tcPr>
            <w:tcW w:w="552" w:type="dxa"/>
            <w:tcBorders>
              <w:top w:val="single" w:sz="8" w:space="0" w:color="auto"/>
              <w:left w:val="single" w:sz="8" w:space="0" w:color="auto"/>
              <w:bottom w:val="nil"/>
              <w:right w:val="single" w:sz="8" w:space="0" w:color="auto"/>
            </w:tcBorders>
            <w:shd w:val="clear" w:color="auto" w:fill="auto"/>
            <w:vAlign w:val="bottom"/>
          </w:tcPr>
          <w:p w:rsidR="00FC44D5" w:rsidRPr="00887AD0" w:rsidRDefault="00FC44D5" w:rsidP="00F92967">
            <w:pPr>
              <w:jc w:val="right"/>
              <w:rPr>
                <w:rFonts w:ascii="GHEA Grapalat" w:hAnsi="GHEA Grapalat" w:cs="Arial"/>
                <w:b/>
                <w:bCs/>
                <w:i/>
                <w:iCs/>
                <w:sz w:val="16"/>
                <w:szCs w:val="16"/>
              </w:rPr>
            </w:pPr>
            <w:r w:rsidRPr="00887AD0">
              <w:rPr>
                <w:rFonts w:ascii="GHEA Grapalat" w:hAnsi="GHEA Grapalat" w:cs="Arial"/>
                <w:b/>
                <w:bCs/>
                <w:i/>
                <w:iCs/>
                <w:sz w:val="16"/>
                <w:szCs w:val="16"/>
              </w:rPr>
              <w:t>4</w:t>
            </w:r>
          </w:p>
        </w:tc>
        <w:tc>
          <w:tcPr>
            <w:tcW w:w="412" w:type="dxa"/>
            <w:tcBorders>
              <w:top w:val="single" w:sz="8" w:space="0" w:color="auto"/>
              <w:left w:val="nil"/>
              <w:bottom w:val="nil"/>
              <w:right w:val="single" w:sz="8" w:space="0" w:color="auto"/>
            </w:tcBorders>
            <w:shd w:val="clear" w:color="auto" w:fill="auto"/>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single" w:sz="8" w:space="0" w:color="auto"/>
              <w:left w:val="nil"/>
              <w:bottom w:val="nil"/>
              <w:right w:val="single" w:sz="8" w:space="0" w:color="auto"/>
            </w:tcBorders>
            <w:shd w:val="clear" w:color="auto" w:fill="auto"/>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single" w:sz="8" w:space="0" w:color="auto"/>
              <w:left w:val="nil"/>
              <w:bottom w:val="nil"/>
              <w:right w:val="single" w:sz="8" w:space="0" w:color="auto"/>
            </w:tcBorders>
            <w:shd w:val="clear" w:color="auto" w:fill="auto"/>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single" w:sz="8" w:space="0" w:color="auto"/>
              <w:left w:val="nil"/>
              <w:bottom w:val="nil"/>
              <w:right w:val="single" w:sz="8" w:space="0" w:color="auto"/>
            </w:tcBorders>
            <w:shd w:val="clear" w:color="auto" w:fill="auto"/>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single" w:sz="8" w:space="0" w:color="auto"/>
              <w:left w:val="nil"/>
              <w:bottom w:val="nil"/>
              <w:right w:val="single" w:sz="8" w:space="0" w:color="auto"/>
            </w:tcBorders>
            <w:shd w:val="clear" w:color="auto" w:fill="auto"/>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11007</w:t>
            </w:r>
          </w:p>
        </w:tc>
        <w:tc>
          <w:tcPr>
            <w:tcW w:w="2828" w:type="dxa"/>
            <w:tcBorders>
              <w:top w:val="single" w:sz="8" w:space="0" w:color="auto"/>
              <w:left w:val="nil"/>
              <w:bottom w:val="single" w:sz="8" w:space="0" w:color="auto"/>
              <w:right w:val="single" w:sz="8" w:space="0" w:color="000000"/>
            </w:tcBorders>
            <w:shd w:val="clear" w:color="auto" w:fill="auto"/>
            <w:vAlign w:val="center"/>
          </w:tcPr>
          <w:p w:rsidR="00FC44D5" w:rsidRPr="00887AD0" w:rsidRDefault="00FC44D5" w:rsidP="00F92967">
            <w:pPr>
              <w:rPr>
                <w:rFonts w:ascii="GHEA Grapalat" w:hAnsi="GHEA Grapalat" w:cs="Arial"/>
                <w:sz w:val="16"/>
                <w:szCs w:val="16"/>
              </w:rPr>
            </w:pPr>
            <w:r w:rsidRPr="00887AD0">
              <w:rPr>
                <w:rFonts w:ascii="GHEA Grapalat" w:hAnsi="GHEA Grapalat" w:cs="Arial"/>
                <w:sz w:val="16"/>
                <w:szCs w:val="16"/>
              </w:rPr>
              <w:t>Հաշմանդամություն ունեցող երեխաների ծնողների համար դասընթացների կազմակերպում</w:t>
            </w:r>
          </w:p>
        </w:tc>
        <w:tc>
          <w:tcPr>
            <w:tcW w:w="1260" w:type="dxa"/>
            <w:tcBorders>
              <w:top w:val="nil"/>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2,250.00</w:t>
            </w:r>
          </w:p>
        </w:tc>
        <w:tc>
          <w:tcPr>
            <w:tcW w:w="126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2,200.00</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50.00</w:t>
            </w:r>
          </w:p>
        </w:tc>
        <w:tc>
          <w:tcPr>
            <w:tcW w:w="900" w:type="dxa"/>
            <w:tcBorders>
              <w:top w:val="nil"/>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97.78</w:t>
            </w:r>
          </w:p>
        </w:tc>
        <w:tc>
          <w:tcPr>
            <w:tcW w:w="1260" w:type="dxa"/>
            <w:tcBorders>
              <w:top w:val="nil"/>
              <w:left w:val="single" w:sz="8" w:space="0" w:color="auto"/>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2,200.00</w:t>
            </w:r>
          </w:p>
        </w:tc>
        <w:tc>
          <w:tcPr>
            <w:tcW w:w="1080" w:type="dxa"/>
            <w:tcBorders>
              <w:top w:val="nil"/>
              <w:left w:val="nil"/>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50.00</w:t>
            </w:r>
          </w:p>
        </w:tc>
        <w:tc>
          <w:tcPr>
            <w:tcW w:w="900" w:type="dxa"/>
            <w:tcBorders>
              <w:top w:val="nil"/>
              <w:left w:val="nil"/>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97.78</w:t>
            </w:r>
          </w:p>
        </w:tc>
      </w:tr>
      <w:tr w:rsidR="00FC44D5" w:rsidRPr="00887AD0" w:rsidTr="00F92967">
        <w:trPr>
          <w:trHeight w:val="1716"/>
        </w:trPr>
        <w:tc>
          <w:tcPr>
            <w:tcW w:w="552" w:type="dxa"/>
            <w:tcBorders>
              <w:top w:val="single" w:sz="8" w:space="0" w:color="auto"/>
              <w:left w:val="single" w:sz="8" w:space="0" w:color="auto"/>
              <w:bottom w:val="nil"/>
              <w:right w:val="single" w:sz="8" w:space="0" w:color="auto"/>
            </w:tcBorders>
            <w:shd w:val="clear" w:color="auto" w:fill="auto"/>
            <w:vAlign w:val="bottom"/>
          </w:tcPr>
          <w:p w:rsidR="00FC44D5" w:rsidRPr="00887AD0" w:rsidRDefault="00FC44D5" w:rsidP="00F92967">
            <w:pPr>
              <w:jc w:val="right"/>
              <w:rPr>
                <w:rFonts w:ascii="GHEA Grapalat" w:hAnsi="GHEA Grapalat" w:cs="Arial"/>
                <w:b/>
                <w:bCs/>
                <w:i/>
                <w:iCs/>
                <w:sz w:val="16"/>
                <w:szCs w:val="16"/>
              </w:rPr>
            </w:pPr>
            <w:r w:rsidRPr="00887AD0">
              <w:rPr>
                <w:rFonts w:ascii="GHEA Grapalat" w:hAnsi="GHEA Grapalat" w:cs="Arial"/>
                <w:b/>
                <w:bCs/>
                <w:i/>
                <w:iCs/>
                <w:sz w:val="16"/>
                <w:szCs w:val="16"/>
              </w:rPr>
              <w:t>5</w:t>
            </w:r>
          </w:p>
        </w:tc>
        <w:tc>
          <w:tcPr>
            <w:tcW w:w="412" w:type="dxa"/>
            <w:tcBorders>
              <w:top w:val="single" w:sz="8" w:space="0" w:color="auto"/>
              <w:left w:val="nil"/>
              <w:bottom w:val="nil"/>
              <w:right w:val="single" w:sz="8" w:space="0" w:color="auto"/>
            </w:tcBorders>
            <w:shd w:val="clear" w:color="auto" w:fill="auto"/>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single" w:sz="8" w:space="0" w:color="auto"/>
              <w:left w:val="nil"/>
              <w:bottom w:val="nil"/>
              <w:right w:val="single" w:sz="8" w:space="0" w:color="auto"/>
            </w:tcBorders>
            <w:shd w:val="clear" w:color="auto" w:fill="auto"/>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single" w:sz="8" w:space="0" w:color="auto"/>
              <w:left w:val="nil"/>
              <w:bottom w:val="nil"/>
              <w:right w:val="single" w:sz="8" w:space="0" w:color="auto"/>
            </w:tcBorders>
            <w:shd w:val="clear" w:color="auto" w:fill="auto"/>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single" w:sz="8" w:space="0" w:color="auto"/>
              <w:left w:val="nil"/>
              <w:bottom w:val="nil"/>
              <w:right w:val="single" w:sz="8" w:space="0" w:color="auto"/>
            </w:tcBorders>
            <w:shd w:val="clear" w:color="auto" w:fill="auto"/>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single" w:sz="8" w:space="0" w:color="auto"/>
              <w:left w:val="nil"/>
              <w:bottom w:val="nil"/>
              <w:right w:val="single" w:sz="8" w:space="0" w:color="auto"/>
            </w:tcBorders>
            <w:shd w:val="clear" w:color="auto" w:fill="auto"/>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12001</w:t>
            </w:r>
          </w:p>
        </w:tc>
        <w:tc>
          <w:tcPr>
            <w:tcW w:w="2828" w:type="dxa"/>
            <w:tcBorders>
              <w:top w:val="nil"/>
              <w:left w:val="nil"/>
              <w:bottom w:val="single" w:sz="8" w:space="0" w:color="auto"/>
              <w:right w:val="single" w:sz="8" w:space="0" w:color="auto"/>
            </w:tcBorders>
            <w:shd w:val="clear" w:color="auto" w:fill="auto"/>
            <w:vAlign w:val="center"/>
          </w:tcPr>
          <w:p w:rsidR="00FC44D5" w:rsidRPr="00887AD0" w:rsidRDefault="00FC44D5" w:rsidP="00F92967">
            <w:pPr>
              <w:rPr>
                <w:rFonts w:ascii="GHEA Grapalat" w:hAnsi="GHEA Grapalat" w:cs="Arial"/>
                <w:sz w:val="16"/>
                <w:szCs w:val="16"/>
              </w:rPr>
            </w:pPr>
            <w:r w:rsidRPr="00887AD0">
              <w:rPr>
                <w:rFonts w:ascii="GHEA Grapalat" w:hAnsi="GHEA Grapalat" w:cs="Arial"/>
                <w:sz w:val="16"/>
                <w:szCs w:val="16"/>
              </w:rPr>
              <w:t>Աշխատաշուկայում անմրցունակ անձանց փոքր ձեռնարկատիրական գործունեության աջակցության տրամադրում</w:t>
            </w:r>
          </w:p>
        </w:tc>
        <w:tc>
          <w:tcPr>
            <w:tcW w:w="1260" w:type="dxa"/>
            <w:tcBorders>
              <w:top w:val="nil"/>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50,000.00</w:t>
            </w:r>
          </w:p>
        </w:tc>
        <w:tc>
          <w:tcPr>
            <w:tcW w:w="1260" w:type="dxa"/>
            <w:tcBorders>
              <w:top w:val="nil"/>
              <w:left w:val="nil"/>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22,549.12</w:t>
            </w:r>
          </w:p>
        </w:tc>
        <w:tc>
          <w:tcPr>
            <w:tcW w:w="1080" w:type="dxa"/>
            <w:tcBorders>
              <w:top w:val="nil"/>
              <w:left w:val="nil"/>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27,450.88</w:t>
            </w:r>
          </w:p>
        </w:tc>
        <w:tc>
          <w:tcPr>
            <w:tcW w:w="900" w:type="dxa"/>
            <w:tcBorders>
              <w:top w:val="nil"/>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45.10</w:t>
            </w:r>
          </w:p>
        </w:tc>
        <w:tc>
          <w:tcPr>
            <w:tcW w:w="1260" w:type="dxa"/>
            <w:tcBorders>
              <w:top w:val="nil"/>
              <w:left w:val="single" w:sz="8" w:space="0" w:color="auto"/>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22,549.12</w:t>
            </w:r>
          </w:p>
        </w:tc>
        <w:tc>
          <w:tcPr>
            <w:tcW w:w="1080" w:type="dxa"/>
            <w:tcBorders>
              <w:top w:val="nil"/>
              <w:left w:val="nil"/>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27,450.88</w:t>
            </w:r>
          </w:p>
        </w:tc>
        <w:tc>
          <w:tcPr>
            <w:tcW w:w="900" w:type="dxa"/>
            <w:tcBorders>
              <w:top w:val="nil"/>
              <w:left w:val="nil"/>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45.10</w:t>
            </w:r>
          </w:p>
        </w:tc>
      </w:tr>
      <w:tr w:rsidR="00FC44D5" w:rsidRPr="00887AD0" w:rsidTr="00F92967">
        <w:trPr>
          <w:trHeight w:val="3444"/>
        </w:trPr>
        <w:tc>
          <w:tcPr>
            <w:tcW w:w="55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FC44D5" w:rsidRPr="00887AD0" w:rsidRDefault="00FC44D5" w:rsidP="00F92967">
            <w:pPr>
              <w:jc w:val="right"/>
              <w:rPr>
                <w:rFonts w:ascii="GHEA Grapalat" w:hAnsi="GHEA Grapalat" w:cs="Arial"/>
                <w:b/>
                <w:bCs/>
                <w:i/>
                <w:iCs/>
                <w:sz w:val="16"/>
                <w:szCs w:val="16"/>
              </w:rPr>
            </w:pPr>
            <w:r w:rsidRPr="00887AD0">
              <w:rPr>
                <w:rFonts w:ascii="GHEA Grapalat" w:hAnsi="GHEA Grapalat" w:cs="Arial"/>
                <w:b/>
                <w:bCs/>
                <w:i/>
                <w:iCs/>
                <w:sz w:val="16"/>
                <w:szCs w:val="16"/>
              </w:rPr>
              <w:t>6</w:t>
            </w:r>
          </w:p>
        </w:tc>
        <w:tc>
          <w:tcPr>
            <w:tcW w:w="41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12002</w:t>
            </w:r>
          </w:p>
        </w:tc>
        <w:tc>
          <w:tcPr>
            <w:tcW w:w="2828" w:type="dxa"/>
            <w:tcBorders>
              <w:top w:val="single" w:sz="8" w:space="0" w:color="auto"/>
              <w:left w:val="nil"/>
              <w:bottom w:val="single" w:sz="8" w:space="0" w:color="auto"/>
              <w:right w:val="single" w:sz="8" w:space="0" w:color="auto"/>
            </w:tcBorders>
            <w:shd w:val="clear" w:color="auto" w:fill="auto"/>
            <w:vAlign w:val="center"/>
          </w:tcPr>
          <w:p w:rsidR="00FC44D5" w:rsidRPr="00887AD0" w:rsidRDefault="00FC44D5" w:rsidP="00F92967">
            <w:pPr>
              <w:rPr>
                <w:rFonts w:ascii="GHEA Grapalat" w:hAnsi="GHEA Grapalat" w:cs="Arial"/>
                <w:sz w:val="16"/>
                <w:szCs w:val="16"/>
              </w:rPr>
            </w:pPr>
            <w:r w:rsidRPr="00887AD0">
              <w:rPr>
                <w:rFonts w:ascii="GHEA Grapalat" w:hAnsi="GHEA Grapalat" w:cs="Arial"/>
                <w:sz w:val="16"/>
                <w:szCs w:val="16"/>
              </w:rPr>
              <w:t>Աշխատաշուկայում անմրցունակ ազատազրկման վայրերից վերադարձած, հաշմանդամություն ունեցող, ինչպես նաև «հաշմանդամություն ունեցող երեխա» կարգավիճակ ունեցող անձանց աշխատանքի տեղավորման դեպքում գործատուին աշխատավարձի մասնակի փոխհատուցում և հաշմանդամություն ունեցող անձին ուղեկցողի համար դրամական օգնության տրամադրում</w:t>
            </w:r>
          </w:p>
        </w:tc>
        <w:tc>
          <w:tcPr>
            <w:tcW w:w="1260" w:type="dxa"/>
            <w:tcBorders>
              <w:top w:val="nil"/>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42,840.00</w:t>
            </w:r>
          </w:p>
        </w:tc>
        <w:tc>
          <w:tcPr>
            <w:tcW w:w="126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9,845.81</w:t>
            </w:r>
          </w:p>
        </w:tc>
        <w:tc>
          <w:tcPr>
            <w:tcW w:w="108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32,994.19</w:t>
            </w:r>
          </w:p>
        </w:tc>
        <w:tc>
          <w:tcPr>
            <w:tcW w:w="90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22.98</w:t>
            </w:r>
          </w:p>
        </w:tc>
        <w:tc>
          <w:tcPr>
            <w:tcW w:w="126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9,845.81</w:t>
            </w:r>
          </w:p>
        </w:tc>
        <w:tc>
          <w:tcPr>
            <w:tcW w:w="108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32,994.19</w:t>
            </w:r>
          </w:p>
        </w:tc>
        <w:tc>
          <w:tcPr>
            <w:tcW w:w="900" w:type="dxa"/>
            <w:tcBorders>
              <w:top w:val="nil"/>
              <w:left w:val="single" w:sz="8" w:space="0" w:color="auto"/>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22.98</w:t>
            </w:r>
          </w:p>
        </w:tc>
      </w:tr>
      <w:tr w:rsidR="00FC44D5" w:rsidRPr="00887AD0" w:rsidTr="00F92967">
        <w:trPr>
          <w:trHeight w:val="624"/>
        </w:trPr>
        <w:tc>
          <w:tcPr>
            <w:tcW w:w="552" w:type="dxa"/>
            <w:vMerge/>
            <w:tcBorders>
              <w:top w:val="single" w:sz="8" w:space="0" w:color="auto"/>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i/>
                <w:iCs/>
                <w:sz w:val="16"/>
                <w:szCs w:val="16"/>
              </w:rPr>
            </w:pPr>
          </w:p>
        </w:tc>
        <w:tc>
          <w:tcPr>
            <w:tcW w:w="412" w:type="dxa"/>
            <w:vMerge/>
            <w:tcBorders>
              <w:top w:val="single" w:sz="8" w:space="0" w:color="auto"/>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720" w:type="dxa"/>
            <w:vMerge/>
            <w:tcBorders>
              <w:top w:val="single" w:sz="8" w:space="0" w:color="auto"/>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FC44D5" w:rsidRPr="00887AD0" w:rsidRDefault="00FC44D5" w:rsidP="00F92967">
            <w:pPr>
              <w:rPr>
                <w:rFonts w:ascii="GHEA Grapalat" w:hAnsi="GHEA Grapalat" w:cs="Arial"/>
                <w:sz w:val="16"/>
                <w:szCs w:val="16"/>
              </w:rPr>
            </w:pPr>
            <w:r w:rsidRPr="00887AD0">
              <w:rPr>
                <w:rFonts w:ascii="GHEA Grapalat" w:hAnsi="GHEA Grapalat" w:cs="Arial"/>
                <w:sz w:val="16"/>
                <w:szCs w:val="16"/>
              </w:rPr>
              <w:t>Այլ ընթացիկ դրամաշնորհներ</w:t>
            </w:r>
          </w:p>
        </w:tc>
        <w:tc>
          <w:tcPr>
            <w:tcW w:w="1260" w:type="dxa"/>
            <w:tcBorders>
              <w:top w:val="nil"/>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40,800.00</w:t>
            </w:r>
          </w:p>
        </w:tc>
        <w:tc>
          <w:tcPr>
            <w:tcW w:w="126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9,845.81</w:t>
            </w:r>
          </w:p>
        </w:tc>
        <w:tc>
          <w:tcPr>
            <w:tcW w:w="108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30,954.19</w:t>
            </w:r>
          </w:p>
        </w:tc>
        <w:tc>
          <w:tcPr>
            <w:tcW w:w="90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24.13</w:t>
            </w:r>
          </w:p>
        </w:tc>
        <w:tc>
          <w:tcPr>
            <w:tcW w:w="126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9,845.81</w:t>
            </w:r>
          </w:p>
        </w:tc>
        <w:tc>
          <w:tcPr>
            <w:tcW w:w="108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30,954.19</w:t>
            </w:r>
          </w:p>
        </w:tc>
        <w:tc>
          <w:tcPr>
            <w:tcW w:w="900" w:type="dxa"/>
            <w:tcBorders>
              <w:top w:val="nil"/>
              <w:left w:val="single" w:sz="8" w:space="0" w:color="auto"/>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24.13</w:t>
            </w:r>
          </w:p>
        </w:tc>
      </w:tr>
      <w:tr w:rsidR="00FC44D5" w:rsidRPr="00887AD0" w:rsidTr="00F92967">
        <w:trPr>
          <w:trHeight w:val="516"/>
        </w:trPr>
        <w:tc>
          <w:tcPr>
            <w:tcW w:w="552" w:type="dxa"/>
            <w:vMerge/>
            <w:tcBorders>
              <w:top w:val="single" w:sz="8" w:space="0" w:color="auto"/>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i/>
                <w:iCs/>
                <w:sz w:val="16"/>
                <w:szCs w:val="16"/>
              </w:rPr>
            </w:pPr>
          </w:p>
        </w:tc>
        <w:tc>
          <w:tcPr>
            <w:tcW w:w="412" w:type="dxa"/>
            <w:vMerge/>
            <w:tcBorders>
              <w:top w:val="single" w:sz="8" w:space="0" w:color="auto"/>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720" w:type="dxa"/>
            <w:vMerge/>
            <w:tcBorders>
              <w:top w:val="single" w:sz="8" w:space="0" w:color="auto"/>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FC44D5" w:rsidRPr="00887AD0" w:rsidRDefault="00FC44D5" w:rsidP="00F92967">
            <w:pPr>
              <w:rPr>
                <w:rFonts w:ascii="GHEA Grapalat" w:hAnsi="GHEA Grapalat" w:cs="Arial"/>
                <w:sz w:val="16"/>
                <w:szCs w:val="16"/>
              </w:rPr>
            </w:pPr>
            <w:r w:rsidRPr="00887AD0">
              <w:rPr>
                <w:rFonts w:ascii="GHEA Grapalat" w:hAnsi="GHEA Grapalat" w:cs="Arial"/>
                <w:sz w:val="16"/>
                <w:szCs w:val="16"/>
              </w:rPr>
              <w:t>Այլ նպաստներ բյուջեից</w:t>
            </w:r>
          </w:p>
        </w:tc>
        <w:tc>
          <w:tcPr>
            <w:tcW w:w="1260" w:type="dxa"/>
            <w:tcBorders>
              <w:top w:val="nil"/>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2,040.00</w:t>
            </w:r>
          </w:p>
        </w:tc>
        <w:tc>
          <w:tcPr>
            <w:tcW w:w="126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Courier New" w:hAnsi="Courier New" w:cs="Courier New"/>
                <w:sz w:val="16"/>
                <w:szCs w:val="16"/>
              </w:rPr>
              <w:t> </w:t>
            </w:r>
          </w:p>
        </w:tc>
        <w:tc>
          <w:tcPr>
            <w:tcW w:w="108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2,040.00</w:t>
            </w:r>
          </w:p>
        </w:tc>
        <w:tc>
          <w:tcPr>
            <w:tcW w:w="90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0.00</w:t>
            </w:r>
          </w:p>
        </w:tc>
        <w:tc>
          <w:tcPr>
            <w:tcW w:w="1260" w:type="dxa"/>
            <w:tcBorders>
              <w:top w:val="nil"/>
              <w:left w:val="single" w:sz="8" w:space="0" w:color="auto"/>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Courier New" w:hAnsi="Courier New" w:cs="Courier New"/>
                <w:sz w:val="16"/>
                <w:szCs w:val="16"/>
              </w:rPr>
              <w:t> </w:t>
            </w:r>
          </w:p>
        </w:tc>
        <w:tc>
          <w:tcPr>
            <w:tcW w:w="1080" w:type="dxa"/>
            <w:tcBorders>
              <w:top w:val="nil"/>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2,040.00</w:t>
            </w:r>
          </w:p>
        </w:tc>
        <w:tc>
          <w:tcPr>
            <w:tcW w:w="900" w:type="dxa"/>
            <w:tcBorders>
              <w:top w:val="nil"/>
              <w:left w:val="single" w:sz="8" w:space="0" w:color="auto"/>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0.00</w:t>
            </w:r>
          </w:p>
        </w:tc>
      </w:tr>
      <w:tr w:rsidR="00FC44D5" w:rsidRPr="00887AD0" w:rsidTr="00F92967">
        <w:trPr>
          <w:trHeight w:val="984"/>
        </w:trPr>
        <w:tc>
          <w:tcPr>
            <w:tcW w:w="552" w:type="dxa"/>
            <w:tcBorders>
              <w:top w:val="nil"/>
              <w:left w:val="single" w:sz="8" w:space="0" w:color="auto"/>
              <w:bottom w:val="single" w:sz="8" w:space="0" w:color="auto"/>
              <w:right w:val="single" w:sz="8" w:space="0" w:color="auto"/>
            </w:tcBorders>
            <w:shd w:val="clear" w:color="auto" w:fill="auto"/>
            <w:vAlign w:val="bottom"/>
          </w:tcPr>
          <w:p w:rsidR="00FC44D5" w:rsidRPr="00887AD0" w:rsidRDefault="00FC44D5" w:rsidP="00F92967">
            <w:pPr>
              <w:jc w:val="right"/>
              <w:rPr>
                <w:rFonts w:ascii="GHEA Grapalat" w:hAnsi="GHEA Grapalat" w:cs="Arial"/>
                <w:b/>
                <w:bCs/>
                <w:i/>
                <w:iCs/>
                <w:sz w:val="16"/>
                <w:szCs w:val="16"/>
              </w:rPr>
            </w:pPr>
            <w:r w:rsidRPr="00887AD0">
              <w:rPr>
                <w:rFonts w:ascii="GHEA Grapalat" w:hAnsi="GHEA Grapalat" w:cs="Arial"/>
                <w:b/>
                <w:bCs/>
                <w:i/>
                <w:iCs/>
                <w:sz w:val="16"/>
                <w:szCs w:val="16"/>
              </w:rPr>
              <w:t>7</w:t>
            </w:r>
          </w:p>
        </w:tc>
        <w:tc>
          <w:tcPr>
            <w:tcW w:w="412" w:type="dxa"/>
            <w:tcBorders>
              <w:top w:val="nil"/>
              <w:left w:val="nil"/>
              <w:bottom w:val="single" w:sz="8" w:space="0" w:color="auto"/>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nil"/>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single" w:sz="8" w:space="0" w:color="auto"/>
              <w:bottom w:val="single" w:sz="8" w:space="0" w:color="auto"/>
              <w:right w:val="nil"/>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single" w:sz="8" w:space="0" w:color="auto"/>
              <w:bottom w:val="single" w:sz="8" w:space="0" w:color="auto"/>
              <w:right w:val="nil"/>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single" w:sz="8" w:space="0" w:color="auto"/>
              <w:bottom w:val="single" w:sz="8" w:space="0" w:color="auto"/>
              <w:right w:val="nil"/>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12003</w:t>
            </w:r>
          </w:p>
        </w:tc>
        <w:tc>
          <w:tcPr>
            <w:tcW w:w="2828" w:type="dxa"/>
            <w:tcBorders>
              <w:top w:val="single" w:sz="8" w:space="0" w:color="auto"/>
              <w:left w:val="single" w:sz="8" w:space="0" w:color="auto"/>
              <w:bottom w:val="single" w:sz="8" w:space="0" w:color="auto"/>
              <w:right w:val="single" w:sz="8" w:space="0" w:color="000000"/>
            </w:tcBorders>
            <w:shd w:val="clear" w:color="auto" w:fill="auto"/>
            <w:vAlign w:val="center"/>
          </w:tcPr>
          <w:p w:rsidR="00FC44D5" w:rsidRPr="00887AD0" w:rsidRDefault="00FC44D5" w:rsidP="00F92967">
            <w:pPr>
              <w:rPr>
                <w:rFonts w:ascii="GHEA Grapalat" w:hAnsi="GHEA Grapalat" w:cs="Arial"/>
                <w:sz w:val="16"/>
                <w:szCs w:val="16"/>
              </w:rPr>
            </w:pPr>
            <w:r w:rsidRPr="00887AD0">
              <w:rPr>
                <w:rFonts w:ascii="GHEA Grapalat" w:hAnsi="GHEA Grapalat" w:cs="Arial"/>
                <w:sz w:val="16"/>
                <w:szCs w:val="16"/>
              </w:rPr>
              <w:t>Գործազուրկին այլ վայրում աշխատանքի տեղավորման աջակցության տրամադրում</w:t>
            </w:r>
          </w:p>
        </w:tc>
        <w:tc>
          <w:tcPr>
            <w:tcW w:w="1260" w:type="dxa"/>
            <w:tcBorders>
              <w:top w:val="nil"/>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23,320.00</w:t>
            </w:r>
          </w:p>
        </w:tc>
        <w:tc>
          <w:tcPr>
            <w:tcW w:w="126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18,190.20</w:t>
            </w:r>
          </w:p>
        </w:tc>
        <w:tc>
          <w:tcPr>
            <w:tcW w:w="108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5,129.80</w:t>
            </w:r>
          </w:p>
        </w:tc>
        <w:tc>
          <w:tcPr>
            <w:tcW w:w="90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78.00</w:t>
            </w:r>
          </w:p>
        </w:tc>
        <w:tc>
          <w:tcPr>
            <w:tcW w:w="126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18,190.20</w:t>
            </w:r>
          </w:p>
        </w:tc>
        <w:tc>
          <w:tcPr>
            <w:tcW w:w="108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5,129.80</w:t>
            </w:r>
          </w:p>
        </w:tc>
        <w:tc>
          <w:tcPr>
            <w:tcW w:w="900" w:type="dxa"/>
            <w:tcBorders>
              <w:top w:val="nil"/>
              <w:left w:val="single" w:sz="8" w:space="0" w:color="auto"/>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78.00</w:t>
            </w:r>
          </w:p>
        </w:tc>
      </w:tr>
      <w:tr w:rsidR="00FC44D5" w:rsidRPr="00887AD0" w:rsidTr="00F92967">
        <w:trPr>
          <w:trHeight w:val="1512"/>
        </w:trPr>
        <w:tc>
          <w:tcPr>
            <w:tcW w:w="552" w:type="dxa"/>
            <w:tcBorders>
              <w:top w:val="nil"/>
              <w:left w:val="single" w:sz="8" w:space="0" w:color="auto"/>
              <w:bottom w:val="single" w:sz="8" w:space="0" w:color="auto"/>
              <w:right w:val="single" w:sz="8" w:space="0" w:color="auto"/>
            </w:tcBorders>
            <w:shd w:val="clear" w:color="auto" w:fill="auto"/>
            <w:vAlign w:val="bottom"/>
          </w:tcPr>
          <w:p w:rsidR="00FC44D5" w:rsidRPr="00887AD0" w:rsidRDefault="00FC44D5" w:rsidP="00F92967">
            <w:pPr>
              <w:jc w:val="right"/>
              <w:rPr>
                <w:rFonts w:ascii="GHEA Grapalat" w:hAnsi="GHEA Grapalat" w:cs="Arial"/>
                <w:b/>
                <w:bCs/>
                <w:i/>
                <w:iCs/>
                <w:sz w:val="16"/>
                <w:szCs w:val="16"/>
              </w:rPr>
            </w:pPr>
            <w:r w:rsidRPr="00887AD0">
              <w:rPr>
                <w:rFonts w:ascii="GHEA Grapalat" w:hAnsi="GHEA Grapalat" w:cs="Arial"/>
                <w:b/>
                <w:bCs/>
                <w:i/>
                <w:iCs/>
                <w:sz w:val="16"/>
                <w:szCs w:val="16"/>
              </w:rPr>
              <w:t>8</w:t>
            </w:r>
          </w:p>
        </w:tc>
        <w:tc>
          <w:tcPr>
            <w:tcW w:w="412" w:type="dxa"/>
            <w:tcBorders>
              <w:top w:val="nil"/>
              <w:left w:val="nil"/>
              <w:bottom w:val="single" w:sz="8" w:space="0" w:color="auto"/>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nil"/>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single" w:sz="8" w:space="0" w:color="auto"/>
              <w:bottom w:val="single" w:sz="8" w:space="0" w:color="auto"/>
              <w:right w:val="nil"/>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single" w:sz="8" w:space="0" w:color="auto"/>
              <w:bottom w:val="single" w:sz="8" w:space="0" w:color="auto"/>
              <w:right w:val="nil"/>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single" w:sz="8" w:space="0" w:color="auto"/>
              <w:bottom w:val="single" w:sz="8" w:space="0" w:color="auto"/>
              <w:right w:val="nil"/>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12004</w:t>
            </w:r>
          </w:p>
        </w:tc>
        <w:tc>
          <w:tcPr>
            <w:tcW w:w="2828" w:type="dxa"/>
            <w:tcBorders>
              <w:top w:val="single" w:sz="8" w:space="0" w:color="auto"/>
              <w:left w:val="single" w:sz="8" w:space="0" w:color="auto"/>
              <w:bottom w:val="single" w:sz="8" w:space="0" w:color="auto"/>
              <w:right w:val="single" w:sz="8" w:space="0" w:color="000000"/>
            </w:tcBorders>
            <w:shd w:val="clear" w:color="auto" w:fill="auto"/>
            <w:vAlign w:val="center"/>
          </w:tcPr>
          <w:p w:rsidR="00FC44D5" w:rsidRPr="00887AD0" w:rsidRDefault="00FC44D5" w:rsidP="00F92967">
            <w:pPr>
              <w:rPr>
                <w:rFonts w:ascii="GHEA Grapalat" w:hAnsi="GHEA Grapalat" w:cs="Arial"/>
                <w:sz w:val="16"/>
                <w:szCs w:val="16"/>
              </w:rPr>
            </w:pPr>
            <w:r w:rsidRPr="00887AD0">
              <w:rPr>
                <w:rFonts w:ascii="GHEA Grapalat" w:hAnsi="GHEA Grapalat" w:cs="Arial"/>
                <w:sz w:val="16"/>
                <w:szCs w:val="16"/>
              </w:rPr>
              <w:t>Ձեռք բերված մասնագիտությամբ մասնագիտական աշխատանքային փորձ ձեռք բերելու համար գործազուրկներին աջակցության տրամադրում</w:t>
            </w:r>
          </w:p>
        </w:tc>
        <w:tc>
          <w:tcPr>
            <w:tcW w:w="1260" w:type="dxa"/>
            <w:tcBorders>
              <w:top w:val="nil"/>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164,340.10</w:t>
            </w:r>
          </w:p>
        </w:tc>
        <w:tc>
          <w:tcPr>
            <w:tcW w:w="126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99,735.75</w:t>
            </w:r>
          </w:p>
        </w:tc>
        <w:tc>
          <w:tcPr>
            <w:tcW w:w="108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64,604.35</w:t>
            </w:r>
          </w:p>
        </w:tc>
        <w:tc>
          <w:tcPr>
            <w:tcW w:w="90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60.69</w:t>
            </w:r>
          </w:p>
        </w:tc>
        <w:tc>
          <w:tcPr>
            <w:tcW w:w="126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99,735.75</w:t>
            </w:r>
          </w:p>
        </w:tc>
        <w:tc>
          <w:tcPr>
            <w:tcW w:w="108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64,604.35</w:t>
            </w:r>
          </w:p>
        </w:tc>
        <w:tc>
          <w:tcPr>
            <w:tcW w:w="900" w:type="dxa"/>
            <w:tcBorders>
              <w:top w:val="nil"/>
              <w:left w:val="single" w:sz="8" w:space="0" w:color="auto"/>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60.69</w:t>
            </w:r>
          </w:p>
        </w:tc>
      </w:tr>
      <w:tr w:rsidR="00FC44D5" w:rsidRPr="00887AD0" w:rsidTr="00F92967">
        <w:trPr>
          <w:trHeight w:val="1500"/>
        </w:trPr>
        <w:tc>
          <w:tcPr>
            <w:tcW w:w="552" w:type="dxa"/>
            <w:tcBorders>
              <w:top w:val="nil"/>
              <w:left w:val="single" w:sz="8" w:space="0" w:color="auto"/>
              <w:bottom w:val="single" w:sz="8" w:space="0" w:color="auto"/>
              <w:right w:val="single" w:sz="8" w:space="0" w:color="auto"/>
            </w:tcBorders>
            <w:shd w:val="clear" w:color="auto" w:fill="auto"/>
            <w:vAlign w:val="bottom"/>
          </w:tcPr>
          <w:p w:rsidR="00FC44D5" w:rsidRPr="00887AD0" w:rsidRDefault="00FC44D5" w:rsidP="00F92967">
            <w:pPr>
              <w:jc w:val="right"/>
              <w:rPr>
                <w:rFonts w:ascii="GHEA Grapalat" w:hAnsi="GHEA Grapalat" w:cs="Arial"/>
                <w:b/>
                <w:bCs/>
                <w:i/>
                <w:iCs/>
                <w:sz w:val="16"/>
                <w:szCs w:val="16"/>
              </w:rPr>
            </w:pPr>
            <w:r w:rsidRPr="00887AD0">
              <w:rPr>
                <w:rFonts w:ascii="GHEA Grapalat" w:hAnsi="GHEA Grapalat" w:cs="Arial"/>
                <w:b/>
                <w:bCs/>
                <w:i/>
                <w:iCs/>
                <w:sz w:val="16"/>
                <w:szCs w:val="16"/>
              </w:rPr>
              <w:t>9</w:t>
            </w:r>
          </w:p>
        </w:tc>
        <w:tc>
          <w:tcPr>
            <w:tcW w:w="412" w:type="dxa"/>
            <w:tcBorders>
              <w:top w:val="nil"/>
              <w:left w:val="nil"/>
              <w:bottom w:val="single" w:sz="8" w:space="0" w:color="auto"/>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12005</w:t>
            </w:r>
          </w:p>
        </w:tc>
        <w:tc>
          <w:tcPr>
            <w:tcW w:w="2828" w:type="dxa"/>
            <w:tcBorders>
              <w:top w:val="single" w:sz="8" w:space="0" w:color="auto"/>
              <w:left w:val="nil"/>
              <w:bottom w:val="single" w:sz="8" w:space="0" w:color="auto"/>
              <w:right w:val="single" w:sz="8" w:space="0" w:color="auto"/>
            </w:tcBorders>
            <w:shd w:val="clear" w:color="auto" w:fill="auto"/>
            <w:vAlign w:val="center"/>
          </w:tcPr>
          <w:p w:rsidR="00FC44D5" w:rsidRPr="00887AD0" w:rsidRDefault="00FC44D5" w:rsidP="00F92967">
            <w:pPr>
              <w:rPr>
                <w:rFonts w:ascii="GHEA Grapalat" w:hAnsi="GHEA Grapalat" w:cs="Arial"/>
                <w:sz w:val="16"/>
                <w:szCs w:val="16"/>
              </w:rPr>
            </w:pPr>
            <w:r w:rsidRPr="00887AD0">
              <w:rPr>
                <w:rFonts w:ascii="GHEA Grapalat" w:hAnsi="GHEA Grapalat" w:cs="Arial"/>
                <w:sz w:val="16"/>
                <w:szCs w:val="16"/>
              </w:rPr>
              <w:t>Աշխատաշուկայում անմրցունակ անձանց աշխատանքի տեղավորման դեպքում գործատուին միանվագ  փոխհատուցման տրամադրում</w:t>
            </w:r>
          </w:p>
        </w:tc>
        <w:tc>
          <w:tcPr>
            <w:tcW w:w="1260" w:type="dxa"/>
            <w:tcBorders>
              <w:top w:val="nil"/>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207,500.00</w:t>
            </w:r>
          </w:p>
        </w:tc>
        <w:tc>
          <w:tcPr>
            <w:tcW w:w="126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86,287.70</w:t>
            </w:r>
          </w:p>
        </w:tc>
        <w:tc>
          <w:tcPr>
            <w:tcW w:w="108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121,212.30</w:t>
            </w:r>
          </w:p>
        </w:tc>
        <w:tc>
          <w:tcPr>
            <w:tcW w:w="90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41.58</w:t>
            </w:r>
          </w:p>
        </w:tc>
        <w:tc>
          <w:tcPr>
            <w:tcW w:w="126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86,287.70</w:t>
            </w:r>
          </w:p>
        </w:tc>
        <w:tc>
          <w:tcPr>
            <w:tcW w:w="108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121,212.30</w:t>
            </w:r>
          </w:p>
        </w:tc>
        <w:tc>
          <w:tcPr>
            <w:tcW w:w="900" w:type="dxa"/>
            <w:tcBorders>
              <w:top w:val="nil"/>
              <w:left w:val="single" w:sz="8" w:space="0" w:color="auto"/>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41.58</w:t>
            </w:r>
          </w:p>
        </w:tc>
      </w:tr>
      <w:tr w:rsidR="00FC44D5" w:rsidRPr="00887AD0" w:rsidTr="00F92967">
        <w:trPr>
          <w:trHeight w:val="1248"/>
        </w:trPr>
        <w:tc>
          <w:tcPr>
            <w:tcW w:w="552" w:type="dxa"/>
            <w:tcBorders>
              <w:top w:val="nil"/>
              <w:left w:val="single" w:sz="8" w:space="0" w:color="auto"/>
              <w:bottom w:val="single" w:sz="8" w:space="0" w:color="auto"/>
              <w:right w:val="single" w:sz="8" w:space="0" w:color="auto"/>
            </w:tcBorders>
            <w:shd w:val="clear" w:color="auto" w:fill="auto"/>
            <w:vAlign w:val="bottom"/>
          </w:tcPr>
          <w:p w:rsidR="00FC44D5" w:rsidRPr="00887AD0" w:rsidRDefault="00FC44D5" w:rsidP="00F92967">
            <w:pPr>
              <w:jc w:val="right"/>
              <w:rPr>
                <w:rFonts w:ascii="GHEA Grapalat" w:hAnsi="GHEA Grapalat" w:cs="Arial"/>
                <w:b/>
                <w:bCs/>
                <w:i/>
                <w:iCs/>
                <w:sz w:val="16"/>
                <w:szCs w:val="16"/>
              </w:rPr>
            </w:pPr>
            <w:r w:rsidRPr="00887AD0">
              <w:rPr>
                <w:rFonts w:ascii="GHEA Grapalat" w:hAnsi="GHEA Grapalat" w:cs="Arial"/>
                <w:b/>
                <w:bCs/>
                <w:i/>
                <w:iCs/>
                <w:sz w:val="16"/>
                <w:szCs w:val="16"/>
              </w:rPr>
              <w:t>10</w:t>
            </w:r>
          </w:p>
        </w:tc>
        <w:tc>
          <w:tcPr>
            <w:tcW w:w="412" w:type="dxa"/>
            <w:tcBorders>
              <w:top w:val="nil"/>
              <w:left w:val="nil"/>
              <w:bottom w:val="single" w:sz="8" w:space="0" w:color="auto"/>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12006</w:t>
            </w:r>
          </w:p>
        </w:tc>
        <w:tc>
          <w:tcPr>
            <w:tcW w:w="2828" w:type="dxa"/>
            <w:tcBorders>
              <w:top w:val="single" w:sz="8" w:space="0" w:color="auto"/>
              <w:left w:val="nil"/>
              <w:bottom w:val="single" w:sz="8" w:space="0" w:color="auto"/>
              <w:right w:val="single" w:sz="8" w:space="0" w:color="auto"/>
            </w:tcBorders>
            <w:shd w:val="clear" w:color="auto" w:fill="auto"/>
            <w:vAlign w:val="center"/>
          </w:tcPr>
          <w:p w:rsidR="00FC44D5" w:rsidRPr="00887AD0" w:rsidRDefault="00FC44D5" w:rsidP="00F92967">
            <w:pPr>
              <w:rPr>
                <w:rFonts w:ascii="GHEA Grapalat" w:hAnsi="GHEA Grapalat" w:cs="Arial"/>
                <w:sz w:val="16"/>
                <w:szCs w:val="16"/>
              </w:rPr>
            </w:pPr>
            <w:r w:rsidRPr="00887AD0">
              <w:rPr>
                <w:rFonts w:ascii="GHEA Grapalat" w:hAnsi="GHEA Grapalat" w:cs="Arial"/>
                <w:sz w:val="16"/>
                <w:szCs w:val="16"/>
              </w:rPr>
              <w:t>Սեզոնային զբաղվածության խթանման միջոցով գյուղացիական տնտեսության աջակցության տրամադրում</w:t>
            </w:r>
          </w:p>
        </w:tc>
        <w:tc>
          <w:tcPr>
            <w:tcW w:w="1260" w:type="dxa"/>
            <w:tcBorders>
              <w:top w:val="nil"/>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605,308.80</w:t>
            </w:r>
          </w:p>
        </w:tc>
        <w:tc>
          <w:tcPr>
            <w:tcW w:w="126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425,706.02</w:t>
            </w:r>
          </w:p>
        </w:tc>
        <w:tc>
          <w:tcPr>
            <w:tcW w:w="108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179,602.78</w:t>
            </w:r>
          </w:p>
        </w:tc>
        <w:tc>
          <w:tcPr>
            <w:tcW w:w="90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70.33</w:t>
            </w:r>
          </w:p>
        </w:tc>
        <w:tc>
          <w:tcPr>
            <w:tcW w:w="1260" w:type="dxa"/>
            <w:tcBorders>
              <w:top w:val="nil"/>
              <w:left w:val="single" w:sz="8" w:space="0" w:color="auto"/>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425,706.02</w:t>
            </w:r>
          </w:p>
        </w:tc>
        <w:tc>
          <w:tcPr>
            <w:tcW w:w="1080" w:type="dxa"/>
            <w:tcBorders>
              <w:top w:val="nil"/>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179,602.78</w:t>
            </w:r>
          </w:p>
        </w:tc>
        <w:tc>
          <w:tcPr>
            <w:tcW w:w="900" w:type="dxa"/>
            <w:tcBorders>
              <w:top w:val="nil"/>
              <w:left w:val="single" w:sz="8" w:space="0" w:color="auto"/>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70.33</w:t>
            </w:r>
          </w:p>
        </w:tc>
      </w:tr>
      <w:tr w:rsidR="00FC44D5" w:rsidRPr="00887AD0" w:rsidTr="00F92967">
        <w:trPr>
          <w:trHeight w:val="1944"/>
        </w:trPr>
        <w:tc>
          <w:tcPr>
            <w:tcW w:w="552" w:type="dxa"/>
            <w:tcBorders>
              <w:top w:val="nil"/>
              <w:left w:val="single" w:sz="8" w:space="0" w:color="auto"/>
              <w:bottom w:val="single" w:sz="8" w:space="0" w:color="auto"/>
              <w:right w:val="single" w:sz="8" w:space="0" w:color="auto"/>
            </w:tcBorders>
            <w:shd w:val="clear" w:color="auto" w:fill="auto"/>
            <w:vAlign w:val="bottom"/>
          </w:tcPr>
          <w:p w:rsidR="00FC44D5" w:rsidRPr="00887AD0" w:rsidRDefault="00FC44D5" w:rsidP="00F92967">
            <w:pPr>
              <w:jc w:val="right"/>
              <w:rPr>
                <w:rFonts w:ascii="GHEA Grapalat" w:hAnsi="GHEA Grapalat" w:cs="Arial"/>
                <w:b/>
                <w:bCs/>
                <w:i/>
                <w:iCs/>
                <w:sz w:val="16"/>
                <w:szCs w:val="16"/>
              </w:rPr>
            </w:pPr>
            <w:r w:rsidRPr="00887AD0">
              <w:rPr>
                <w:rFonts w:ascii="GHEA Grapalat" w:hAnsi="GHEA Grapalat" w:cs="Arial"/>
                <w:b/>
                <w:bCs/>
                <w:i/>
                <w:iCs/>
                <w:sz w:val="16"/>
                <w:szCs w:val="16"/>
              </w:rPr>
              <w:t>11</w:t>
            </w:r>
          </w:p>
        </w:tc>
        <w:tc>
          <w:tcPr>
            <w:tcW w:w="412" w:type="dxa"/>
            <w:tcBorders>
              <w:top w:val="nil"/>
              <w:left w:val="nil"/>
              <w:bottom w:val="single" w:sz="8" w:space="0" w:color="auto"/>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12008</w:t>
            </w:r>
          </w:p>
        </w:tc>
        <w:tc>
          <w:tcPr>
            <w:tcW w:w="2828" w:type="dxa"/>
            <w:tcBorders>
              <w:top w:val="single" w:sz="8" w:space="0" w:color="auto"/>
              <w:left w:val="nil"/>
              <w:bottom w:val="single" w:sz="8" w:space="0" w:color="auto"/>
              <w:right w:val="single" w:sz="8" w:space="0" w:color="auto"/>
            </w:tcBorders>
            <w:shd w:val="clear" w:color="auto" w:fill="auto"/>
            <w:vAlign w:val="center"/>
          </w:tcPr>
          <w:p w:rsidR="00FC44D5" w:rsidRPr="00887AD0" w:rsidRDefault="00FC44D5" w:rsidP="00F92967">
            <w:pPr>
              <w:rPr>
                <w:rFonts w:ascii="GHEA Grapalat" w:hAnsi="GHEA Grapalat" w:cs="Arial"/>
                <w:sz w:val="16"/>
                <w:szCs w:val="16"/>
              </w:rPr>
            </w:pPr>
            <w:r w:rsidRPr="00887AD0">
              <w:rPr>
                <w:rFonts w:ascii="GHEA Grapalat" w:hAnsi="GHEA Grapalat" w:cs="Arial"/>
                <w:sz w:val="16"/>
                <w:szCs w:val="16"/>
              </w:rPr>
              <w:t>Գործազուրկների, աշխատանքից ազատման ռիսկ ունեցող, ինչպես նաև ազատազրկման ձևով պատիժը կրելու ավարտին վեց ամիս մնացած  աշխատանք փնտրող անձանց կրթաթոշակի տրամադրում</w:t>
            </w:r>
          </w:p>
        </w:tc>
        <w:tc>
          <w:tcPr>
            <w:tcW w:w="1260" w:type="dxa"/>
            <w:tcBorders>
              <w:top w:val="nil"/>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71,400.00</w:t>
            </w:r>
          </w:p>
        </w:tc>
        <w:tc>
          <w:tcPr>
            <w:tcW w:w="126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23,262.80</w:t>
            </w:r>
          </w:p>
        </w:tc>
        <w:tc>
          <w:tcPr>
            <w:tcW w:w="108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48,137.20</w:t>
            </w:r>
          </w:p>
        </w:tc>
        <w:tc>
          <w:tcPr>
            <w:tcW w:w="90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32.58</w:t>
            </w:r>
          </w:p>
        </w:tc>
        <w:tc>
          <w:tcPr>
            <w:tcW w:w="126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23,262.80</w:t>
            </w:r>
          </w:p>
        </w:tc>
        <w:tc>
          <w:tcPr>
            <w:tcW w:w="108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48,137.20</w:t>
            </w:r>
          </w:p>
        </w:tc>
        <w:tc>
          <w:tcPr>
            <w:tcW w:w="900" w:type="dxa"/>
            <w:tcBorders>
              <w:top w:val="nil"/>
              <w:left w:val="single" w:sz="8" w:space="0" w:color="auto"/>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32.58</w:t>
            </w:r>
          </w:p>
        </w:tc>
      </w:tr>
      <w:tr w:rsidR="00FC44D5" w:rsidRPr="00887AD0" w:rsidTr="00F92967">
        <w:trPr>
          <w:trHeight w:val="2136"/>
        </w:trPr>
        <w:tc>
          <w:tcPr>
            <w:tcW w:w="552" w:type="dxa"/>
            <w:tcBorders>
              <w:top w:val="nil"/>
              <w:left w:val="single" w:sz="8" w:space="0" w:color="auto"/>
              <w:bottom w:val="single" w:sz="8" w:space="0" w:color="auto"/>
              <w:right w:val="single" w:sz="8" w:space="0" w:color="auto"/>
            </w:tcBorders>
            <w:shd w:val="clear" w:color="auto" w:fill="auto"/>
            <w:vAlign w:val="bottom"/>
          </w:tcPr>
          <w:p w:rsidR="00FC44D5" w:rsidRPr="00887AD0" w:rsidRDefault="00FC44D5" w:rsidP="00F92967">
            <w:pPr>
              <w:jc w:val="right"/>
              <w:rPr>
                <w:rFonts w:ascii="GHEA Grapalat" w:hAnsi="GHEA Grapalat" w:cs="Arial"/>
                <w:b/>
                <w:bCs/>
                <w:i/>
                <w:iCs/>
                <w:sz w:val="16"/>
                <w:szCs w:val="16"/>
              </w:rPr>
            </w:pPr>
            <w:r w:rsidRPr="00887AD0">
              <w:rPr>
                <w:rFonts w:ascii="GHEA Grapalat" w:hAnsi="GHEA Grapalat" w:cs="Arial"/>
                <w:b/>
                <w:bCs/>
                <w:i/>
                <w:iCs/>
                <w:sz w:val="16"/>
                <w:szCs w:val="16"/>
              </w:rPr>
              <w:t>12</w:t>
            </w:r>
          </w:p>
        </w:tc>
        <w:tc>
          <w:tcPr>
            <w:tcW w:w="412" w:type="dxa"/>
            <w:tcBorders>
              <w:top w:val="nil"/>
              <w:left w:val="nil"/>
              <w:bottom w:val="single" w:sz="8" w:space="0" w:color="auto"/>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12009</w:t>
            </w:r>
          </w:p>
        </w:tc>
        <w:tc>
          <w:tcPr>
            <w:tcW w:w="2828" w:type="dxa"/>
            <w:tcBorders>
              <w:top w:val="nil"/>
              <w:left w:val="nil"/>
              <w:bottom w:val="single" w:sz="8" w:space="0" w:color="auto"/>
              <w:right w:val="single" w:sz="8" w:space="0" w:color="auto"/>
            </w:tcBorders>
            <w:shd w:val="clear" w:color="auto" w:fill="auto"/>
            <w:vAlign w:val="center"/>
          </w:tcPr>
          <w:p w:rsidR="00FC44D5" w:rsidRPr="00887AD0" w:rsidRDefault="00FC44D5" w:rsidP="00F92967">
            <w:pPr>
              <w:rPr>
                <w:rFonts w:ascii="GHEA Grapalat" w:hAnsi="GHEA Grapalat" w:cs="Arial"/>
                <w:sz w:val="16"/>
                <w:szCs w:val="16"/>
              </w:rPr>
            </w:pPr>
            <w:r w:rsidRPr="00887AD0">
              <w:rPr>
                <w:rFonts w:ascii="GHEA Grapalat" w:hAnsi="GHEA Grapalat" w:cs="Arial"/>
                <w:sz w:val="16"/>
                <w:szCs w:val="16"/>
              </w:rPr>
              <w:t>Մինչև երեք տարեկան երեխայի խնամքի արձակուրդում գտնվող անձանց՝ երեխայի մինչև երկու տարին լրանալը աշխատանքի վերադառնելու դեպքում, երեխայի խնամքն աշխատանքին զուգահեռ կազմակերպելու համար աջակցության տրամադրում</w:t>
            </w:r>
          </w:p>
        </w:tc>
        <w:tc>
          <w:tcPr>
            <w:tcW w:w="1260" w:type="dxa"/>
            <w:tcBorders>
              <w:top w:val="nil"/>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448,800.00</w:t>
            </w:r>
          </w:p>
        </w:tc>
        <w:tc>
          <w:tcPr>
            <w:tcW w:w="126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287,865.86</w:t>
            </w:r>
          </w:p>
        </w:tc>
        <w:tc>
          <w:tcPr>
            <w:tcW w:w="108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160,934.14</w:t>
            </w:r>
          </w:p>
        </w:tc>
        <w:tc>
          <w:tcPr>
            <w:tcW w:w="90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64.14</w:t>
            </w:r>
          </w:p>
        </w:tc>
        <w:tc>
          <w:tcPr>
            <w:tcW w:w="126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287,865.86</w:t>
            </w:r>
          </w:p>
        </w:tc>
        <w:tc>
          <w:tcPr>
            <w:tcW w:w="108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160,934.14</w:t>
            </w:r>
          </w:p>
        </w:tc>
        <w:tc>
          <w:tcPr>
            <w:tcW w:w="900" w:type="dxa"/>
            <w:tcBorders>
              <w:top w:val="nil"/>
              <w:left w:val="single" w:sz="8" w:space="0" w:color="auto"/>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64.14</w:t>
            </w:r>
          </w:p>
        </w:tc>
      </w:tr>
      <w:tr w:rsidR="00FC44D5" w:rsidRPr="00887AD0" w:rsidTr="00F92967">
        <w:trPr>
          <w:trHeight w:val="1452"/>
        </w:trPr>
        <w:tc>
          <w:tcPr>
            <w:tcW w:w="552" w:type="dxa"/>
            <w:vMerge w:val="restart"/>
            <w:tcBorders>
              <w:top w:val="nil"/>
              <w:left w:val="single" w:sz="8" w:space="0" w:color="auto"/>
              <w:bottom w:val="single" w:sz="8" w:space="0" w:color="000000"/>
              <w:right w:val="single" w:sz="8" w:space="0" w:color="auto"/>
            </w:tcBorders>
            <w:shd w:val="clear" w:color="auto" w:fill="auto"/>
            <w:vAlign w:val="bottom"/>
          </w:tcPr>
          <w:p w:rsidR="00FC44D5" w:rsidRPr="00887AD0" w:rsidRDefault="00FC44D5" w:rsidP="00F92967">
            <w:pPr>
              <w:jc w:val="right"/>
              <w:rPr>
                <w:rFonts w:ascii="GHEA Grapalat" w:hAnsi="GHEA Grapalat" w:cs="Arial"/>
                <w:b/>
                <w:bCs/>
                <w:i/>
                <w:iCs/>
                <w:sz w:val="16"/>
                <w:szCs w:val="16"/>
              </w:rPr>
            </w:pPr>
            <w:r w:rsidRPr="00887AD0">
              <w:rPr>
                <w:rFonts w:ascii="GHEA Grapalat" w:hAnsi="GHEA Grapalat" w:cs="Arial"/>
                <w:b/>
                <w:bCs/>
                <w:i/>
                <w:iCs/>
                <w:sz w:val="16"/>
                <w:szCs w:val="16"/>
              </w:rPr>
              <w:lastRenderedPageBreak/>
              <w:t>13</w:t>
            </w:r>
          </w:p>
        </w:tc>
        <w:tc>
          <w:tcPr>
            <w:tcW w:w="412" w:type="dxa"/>
            <w:vMerge w:val="restart"/>
            <w:tcBorders>
              <w:top w:val="nil"/>
              <w:left w:val="single" w:sz="8" w:space="0" w:color="auto"/>
              <w:bottom w:val="single" w:sz="8" w:space="0" w:color="000000"/>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vMerge w:val="restart"/>
            <w:tcBorders>
              <w:top w:val="nil"/>
              <w:left w:val="single" w:sz="8" w:space="0" w:color="auto"/>
              <w:bottom w:val="single" w:sz="8" w:space="0" w:color="000000"/>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vMerge w:val="restart"/>
            <w:tcBorders>
              <w:top w:val="nil"/>
              <w:left w:val="single" w:sz="8" w:space="0" w:color="auto"/>
              <w:bottom w:val="single" w:sz="8" w:space="0" w:color="000000"/>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vMerge w:val="restart"/>
            <w:tcBorders>
              <w:top w:val="nil"/>
              <w:left w:val="single" w:sz="8" w:space="0" w:color="auto"/>
              <w:bottom w:val="single" w:sz="8" w:space="0" w:color="000000"/>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12010</w:t>
            </w:r>
          </w:p>
        </w:tc>
        <w:tc>
          <w:tcPr>
            <w:tcW w:w="2828" w:type="dxa"/>
            <w:tcBorders>
              <w:top w:val="nil"/>
              <w:left w:val="nil"/>
              <w:bottom w:val="single" w:sz="8" w:space="0" w:color="auto"/>
              <w:right w:val="single" w:sz="8" w:space="0" w:color="auto"/>
            </w:tcBorders>
            <w:shd w:val="clear" w:color="auto" w:fill="auto"/>
            <w:vAlign w:val="center"/>
          </w:tcPr>
          <w:p w:rsidR="00FC44D5" w:rsidRPr="00887AD0" w:rsidRDefault="00FC44D5" w:rsidP="00F92967">
            <w:pPr>
              <w:rPr>
                <w:rFonts w:ascii="GHEA Grapalat" w:hAnsi="GHEA Grapalat" w:cs="Arial"/>
                <w:sz w:val="16"/>
                <w:szCs w:val="16"/>
              </w:rPr>
            </w:pPr>
            <w:r w:rsidRPr="00887AD0">
              <w:rPr>
                <w:rFonts w:ascii="GHEA Grapalat" w:hAnsi="GHEA Grapalat" w:cs="Arial"/>
                <w:sz w:val="16"/>
                <w:szCs w:val="16"/>
              </w:rPr>
              <w:t>Աշխատաշուկայում անմրցունակ և մասնագիտություն չունեցող մայրերի համար գործատուի մոտ մասնագիտական ուսուցման կազմակերպում</w:t>
            </w:r>
          </w:p>
        </w:tc>
        <w:tc>
          <w:tcPr>
            <w:tcW w:w="1260" w:type="dxa"/>
            <w:tcBorders>
              <w:top w:val="nil"/>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129,054.00</w:t>
            </w:r>
          </w:p>
        </w:tc>
        <w:tc>
          <w:tcPr>
            <w:tcW w:w="126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52,152.52</w:t>
            </w:r>
          </w:p>
        </w:tc>
        <w:tc>
          <w:tcPr>
            <w:tcW w:w="108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76,901.48</w:t>
            </w:r>
          </w:p>
        </w:tc>
        <w:tc>
          <w:tcPr>
            <w:tcW w:w="90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40.41</w:t>
            </w:r>
          </w:p>
        </w:tc>
        <w:tc>
          <w:tcPr>
            <w:tcW w:w="1260" w:type="dxa"/>
            <w:tcBorders>
              <w:top w:val="nil"/>
              <w:left w:val="single" w:sz="8" w:space="0" w:color="auto"/>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52,152.52</w:t>
            </w:r>
          </w:p>
        </w:tc>
        <w:tc>
          <w:tcPr>
            <w:tcW w:w="1080" w:type="dxa"/>
            <w:tcBorders>
              <w:top w:val="nil"/>
              <w:left w:val="nil"/>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76,901.48</w:t>
            </w:r>
          </w:p>
        </w:tc>
        <w:tc>
          <w:tcPr>
            <w:tcW w:w="900" w:type="dxa"/>
            <w:tcBorders>
              <w:top w:val="nil"/>
              <w:left w:val="nil"/>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40.41</w:t>
            </w:r>
          </w:p>
        </w:tc>
      </w:tr>
      <w:tr w:rsidR="00FC44D5" w:rsidRPr="00887AD0" w:rsidTr="00F92967">
        <w:trPr>
          <w:trHeight w:val="552"/>
        </w:trPr>
        <w:tc>
          <w:tcPr>
            <w:tcW w:w="552" w:type="dxa"/>
            <w:vMerge/>
            <w:tcBorders>
              <w:top w:val="nil"/>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i/>
                <w:iCs/>
                <w:sz w:val="16"/>
                <w:szCs w:val="16"/>
              </w:rPr>
            </w:pPr>
          </w:p>
        </w:tc>
        <w:tc>
          <w:tcPr>
            <w:tcW w:w="412" w:type="dxa"/>
            <w:vMerge/>
            <w:tcBorders>
              <w:top w:val="nil"/>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540" w:type="dxa"/>
            <w:vMerge/>
            <w:tcBorders>
              <w:top w:val="nil"/>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540" w:type="dxa"/>
            <w:vMerge/>
            <w:tcBorders>
              <w:top w:val="nil"/>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720" w:type="dxa"/>
            <w:vMerge/>
            <w:tcBorders>
              <w:top w:val="nil"/>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1080" w:type="dxa"/>
            <w:vMerge/>
            <w:tcBorders>
              <w:top w:val="nil"/>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FC44D5" w:rsidRPr="00887AD0" w:rsidRDefault="00FC44D5" w:rsidP="00F92967">
            <w:pPr>
              <w:rPr>
                <w:rFonts w:ascii="GHEA Grapalat" w:hAnsi="GHEA Grapalat" w:cs="Arial"/>
                <w:sz w:val="16"/>
                <w:szCs w:val="16"/>
              </w:rPr>
            </w:pPr>
            <w:r w:rsidRPr="00887AD0">
              <w:rPr>
                <w:rFonts w:ascii="GHEA Grapalat" w:hAnsi="GHEA Grapalat" w:cs="Arial"/>
                <w:sz w:val="16"/>
                <w:szCs w:val="16"/>
              </w:rPr>
              <w:t>Այլ ընթացիկ դրամաշնորհներ</w:t>
            </w:r>
          </w:p>
        </w:tc>
        <w:tc>
          <w:tcPr>
            <w:tcW w:w="1260" w:type="dxa"/>
            <w:tcBorders>
              <w:top w:val="nil"/>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47,454.00</w:t>
            </w:r>
          </w:p>
        </w:tc>
        <w:tc>
          <w:tcPr>
            <w:tcW w:w="126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20,155.99</w:t>
            </w:r>
          </w:p>
        </w:tc>
        <w:tc>
          <w:tcPr>
            <w:tcW w:w="108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27,298.01</w:t>
            </w:r>
          </w:p>
        </w:tc>
        <w:tc>
          <w:tcPr>
            <w:tcW w:w="90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42.47</w:t>
            </w:r>
          </w:p>
        </w:tc>
        <w:tc>
          <w:tcPr>
            <w:tcW w:w="126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20,155.99</w:t>
            </w:r>
          </w:p>
        </w:tc>
        <w:tc>
          <w:tcPr>
            <w:tcW w:w="108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27,298.01</w:t>
            </w:r>
          </w:p>
        </w:tc>
        <w:tc>
          <w:tcPr>
            <w:tcW w:w="900" w:type="dxa"/>
            <w:tcBorders>
              <w:top w:val="nil"/>
              <w:left w:val="single" w:sz="8" w:space="0" w:color="auto"/>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42.47</w:t>
            </w:r>
          </w:p>
        </w:tc>
      </w:tr>
      <w:tr w:rsidR="00FC44D5" w:rsidRPr="00887AD0" w:rsidTr="00F92967">
        <w:trPr>
          <w:trHeight w:val="624"/>
        </w:trPr>
        <w:tc>
          <w:tcPr>
            <w:tcW w:w="552" w:type="dxa"/>
            <w:vMerge/>
            <w:tcBorders>
              <w:top w:val="nil"/>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i/>
                <w:iCs/>
                <w:sz w:val="16"/>
                <w:szCs w:val="16"/>
              </w:rPr>
            </w:pPr>
          </w:p>
        </w:tc>
        <w:tc>
          <w:tcPr>
            <w:tcW w:w="412" w:type="dxa"/>
            <w:vMerge/>
            <w:tcBorders>
              <w:top w:val="nil"/>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540" w:type="dxa"/>
            <w:vMerge/>
            <w:tcBorders>
              <w:top w:val="nil"/>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540" w:type="dxa"/>
            <w:vMerge/>
            <w:tcBorders>
              <w:top w:val="nil"/>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720" w:type="dxa"/>
            <w:vMerge/>
            <w:tcBorders>
              <w:top w:val="nil"/>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1080" w:type="dxa"/>
            <w:vMerge/>
            <w:tcBorders>
              <w:top w:val="nil"/>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FC44D5" w:rsidRPr="00887AD0" w:rsidRDefault="00FC44D5" w:rsidP="00F92967">
            <w:pPr>
              <w:rPr>
                <w:rFonts w:ascii="GHEA Grapalat" w:hAnsi="GHEA Grapalat" w:cs="Arial"/>
                <w:sz w:val="16"/>
                <w:szCs w:val="16"/>
              </w:rPr>
            </w:pPr>
            <w:r w:rsidRPr="00887AD0">
              <w:rPr>
                <w:rFonts w:ascii="GHEA Grapalat" w:hAnsi="GHEA Grapalat" w:cs="Arial"/>
                <w:sz w:val="16"/>
                <w:szCs w:val="16"/>
              </w:rPr>
              <w:t>Այլ նպաստներ բյուջեից</w:t>
            </w:r>
          </w:p>
        </w:tc>
        <w:tc>
          <w:tcPr>
            <w:tcW w:w="1260" w:type="dxa"/>
            <w:tcBorders>
              <w:top w:val="nil"/>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81,600.00</w:t>
            </w:r>
          </w:p>
        </w:tc>
        <w:tc>
          <w:tcPr>
            <w:tcW w:w="126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31,996.53</w:t>
            </w:r>
          </w:p>
        </w:tc>
        <w:tc>
          <w:tcPr>
            <w:tcW w:w="108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49,603.47</w:t>
            </w:r>
          </w:p>
        </w:tc>
        <w:tc>
          <w:tcPr>
            <w:tcW w:w="90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39.21</w:t>
            </w:r>
          </w:p>
        </w:tc>
        <w:tc>
          <w:tcPr>
            <w:tcW w:w="126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31,996.53</w:t>
            </w:r>
          </w:p>
        </w:tc>
        <w:tc>
          <w:tcPr>
            <w:tcW w:w="108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49,603.47</w:t>
            </w:r>
          </w:p>
        </w:tc>
        <w:tc>
          <w:tcPr>
            <w:tcW w:w="900" w:type="dxa"/>
            <w:tcBorders>
              <w:top w:val="nil"/>
              <w:left w:val="single" w:sz="8" w:space="0" w:color="auto"/>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39.21</w:t>
            </w:r>
          </w:p>
        </w:tc>
      </w:tr>
      <w:tr w:rsidR="00FC44D5" w:rsidRPr="00887AD0" w:rsidTr="00F92967">
        <w:trPr>
          <w:trHeight w:val="1488"/>
        </w:trPr>
        <w:tc>
          <w:tcPr>
            <w:tcW w:w="552" w:type="dxa"/>
            <w:tcBorders>
              <w:top w:val="nil"/>
              <w:left w:val="single" w:sz="8" w:space="0" w:color="auto"/>
              <w:bottom w:val="single" w:sz="8" w:space="0" w:color="auto"/>
              <w:right w:val="single" w:sz="8" w:space="0" w:color="auto"/>
            </w:tcBorders>
            <w:shd w:val="clear" w:color="auto" w:fill="auto"/>
            <w:vAlign w:val="bottom"/>
          </w:tcPr>
          <w:p w:rsidR="00FC44D5" w:rsidRPr="00887AD0" w:rsidRDefault="00FC44D5" w:rsidP="00F92967">
            <w:pPr>
              <w:jc w:val="right"/>
              <w:rPr>
                <w:rFonts w:ascii="GHEA Grapalat" w:hAnsi="GHEA Grapalat" w:cs="Arial"/>
                <w:b/>
                <w:bCs/>
                <w:i/>
                <w:iCs/>
                <w:sz w:val="16"/>
                <w:szCs w:val="16"/>
              </w:rPr>
            </w:pPr>
            <w:r w:rsidRPr="00887AD0">
              <w:rPr>
                <w:rFonts w:ascii="GHEA Grapalat" w:hAnsi="GHEA Grapalat" w:cs="Arial"/>
                <w:b/>
                <w:bCs/>
                <w:i/>
                <w:iCs/>
                <w:sz w:val="16"/>
                <w:szCs w:val="16"/>
              </w:rPr>
              <w:t>14</w:t>
            </w:r>
          </w:p>
        </w:tc>
        <w:tc>
          <w:tcPr>
            <w:tcW w:w="412" w:type="dxa"/>
            <w:tcBorders>
              <w:top w:val="nil"/>
              <w:left w:val="nil"/>
              <w:bottom w:val="single" w:sz="8" w:space="0" w:color="auto"/>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12011</w:t>
            </w:r>
          </w:p>
        </w:tc>
        <w:tc>
          <w:tcPr>
            <w:tcW w:w="2828" w:type="dxa"/>
            <w:tcBorders>
              <w:top w:val="single" w:sz="8" w:space="0" w:color="auto"/>
              <w:left w:val="nil"/>
              <w:bottom w:val="single" w:sz="8" w:space="0" w:color="auto"/>
              <w:right w:val="single" w:sz="8" w:space="0" w:color="auto"/>
            </w:tcBorders>
            <w:shd w:val="clear" w:color="auto" w:fill="auto"/>
            <w:vAlign w:val="center"/>
          </w:tcPr>
          <w:p w:rsidR="00FC44D5" w:rsidRPr="00887AD0" w:rsidRDefault="00FC44D5" w:rsidP="00F92967">
            <w:pPr>
              <w:rPr>
                <w:rFonts w:ascii="GHEA Grapalat" w:hAnsi="GHEA Grapalat" w:cs="Arial"/>
                <w:sz w:val="16"/>
                <w:szCs w:val="16"/>
              </w:rPr>
            </w:pPr>
            <w:r w:rsidRPr="00887AD0">
              <w:rPr>
                <w:rFonts w:ascii="GHEA Grapalat" w:hAnsi="GHEA Grapalat" w:cs="Arial"/>
                <w:sz w:val="16"/>
                <w:szCs w:val="16"/>
              </w:rPr>
              <w:t>Վարձատրվող հասարակական աշխատանքների կազմակերպման միջոցով գործազուրկների ժամանակավոր զբաղվածության ապահովում</w:t>
            </w:r>
          </w:p>
        </w:tc>
        <w:tc>
          <w:tcPr>
            <w:tcW w:w="1260" w:type="dxa"/>
            <w:tcBorders>
              <w:top w:val="nil"/>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90,000.00</w:t>
            </w:r>
          </w:p>
        </w:tc>
        <w:tc>
          <w:tcPr>
            <w:tcW w:w="126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74,724.20</w:t>
            </w:r>
          </w:p>
        </w:tc>
        <w:tc>
          <w:tcPr>
            <w:tcW w:w="108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15,275.80</w:t>
            </w:r>
          </w:p>
        </w:tc>
        <w:tc>
          <w:tcPr>
            <w:tcW w:w="90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83.03</w:t>
            </w:r>
          </w:p>
        </w:tc>
        <w:tc>
          <w:tcPr>
            <w:tcW w:w="1260" w:type="dxa"/>
            <w:tcBorders>
              <w:top w:val="nil"/>
              <w:left w:val="single" w:sz="8" w:space="0" w:color="auto"/>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74,724.20</w:t>
            </w:r>
          </w:p>
        </w:tc>
        <w:tc>
          <w:tcPr>
            <w:tcW w:w="1080" w:type="dxa"/>
            <w:tcBorders>
              <w:top w:val="nil"/>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15,275.80</w:t>
            </w:r>
          </w:p>
        </w:tc>
        <w:tc>
          <w:tcPr>
            <w:tcW w:w="900" w:type="dxa"/>
            <w:tcBorders>
              <w:top w:val="nil"/>
              <w:left w:val="single" w:sz="8" w:space="0" w:color="auto"/>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83.03</w:t>
            </w:r>
          </w:p>
        </w:tc>
      </w:tr>
      <w:tr w:rsidR="00FC44D5" w:rsidRPr="00887AD0" w:rsidTr="00F92967">
        <w:trPr>
          <w:trHeight w:val="1452"/>
        </w:trPr>
        <w:tc>
          <w:tcPr>
            <w:tcW w:w="552" w:type="dxa"/>
            <w:tcBorders>
              <w:top w:val="nil"/>
              <w:left w:val="single" w:sz="8" w:space="0" w:color="auto"/>
              <w:bottom w:val="nil"/>
              <w:right w:val="single" w:sz="8" w:space="0" w:color="auto"/>
            </w:tcBorders>
            <w:shd w:val="clear" w:color="auto" w:fill="auto"/>
            <w:vAlign w:val="bottom"/>
          </w:tcPr>
          <w:p w:rsidR="00FC44D5" w:rsidRPr="00887AD0" w:rsidRDefault="00FC44D5" w:rsidP="00F92967">
            <w:pPr>
              <w:jc w:val="right"/>
              <w:rPr>
                <w:rFonts w:ascii="GHEA Grapalat" w:hAnsi="GHEA Grapalat" w:cs="Arial"/>
                <w:b/>
                <w:bCs/>
                <w:i/>
                <w:iCs/>
                <w:sz w:val="16"/>
                <w:szCs w:val="16"/>
              </w:rPr>
            </w:pPr>
            <w:r w:rsidRPr="00887AD0">
              <w:rPr>
                <w:rFonts w:ascii="GHEA Grapalat" w:hAnsi="GHEA Grapalat" w:cs="Arial"/>
                <w:b/>
                <w:bCs/>
                <w:i/>
                <w:iCs/>
                <w:sz w:val="16"/>
                <w:szCs w:val="16"/>
              </w:rPr>
              <w:t>15</w:t>
            </w:r>
          </w:p>
        </w:tc>
        <w:tc>
          <w:tcPr>
            <w:tcW w:w="412" w:type="dxa"/>
            <w:tcBorders>
              <w:top w:val="nil"/>
              <w:left w:val="nil"/>
              <w:bottom w:val="nil"/>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nil"/>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nil"/>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nil"/>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nil"/>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12013</w:t>
            </w:r>
          </w:p>
        </w:tc>
        <w:tc>
          <w:tcPr>
            <w:tcW w:w="2828" w:type="dxa"/>
            <w:tcBorders>
              <w:top w:val="single" w:sz="8" w:space="0" w:color="auto"/>
              <w:left w:val="nil"/>
              <w:bottom w:val="single" w:sz="8" w:space="0" w:color="auto"/>
              <w:right w:val="single" w:sz="8" w:space="0" w:color="auto"/>
            </w:tcBorders>
            <w:shd w:val="clear" w:color="auto" w:fill="auto"/>
            <w:vAlign w:val="center"/>
          </w:tcPr>
          <w:p w:rsidR="00FC44D5" w:rsidRPr="00887AD0" w:rsidRDefault="00FC44D5" w:rsidP="00F92967">
            <w:pPr>
              <w:rPr>
                <w:rFonts w:ascii="GHEA Grapalat" w:hAnsi="GHEA Grapalat" w:cs="Arial"/>
                <w:sz w:val="16"/>
                <w:szCs w:val="16"/>
              </w:rPr>
            </w:pPr>
            <w:r w:rsidRPr="00887AD0">
              <w:rPr>
                <w:rFonts w:ascii="GHEA Grapalat" w:hAnsi="GHEA Grapalat" w:cs="Arial"/>
                <w:sz w:val="16"/>
                <w:szCs w:val="16"/>
              </w:rPr>
              <w:t>Աշխատաշուկայում անմրցունակ անձանց անասնապահությամբ զբաղվելու համար աջակցության տրամադրում</w:t>
            </w:r>
          </w:p>
        </w:tc>
        <w:tc>
          <w:tcPr>
            <w:tcW w:w="1260" w:type="dxa"/>
            <w:tcBorders>
              <w:top w:val="nil"/>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510,000.00</w:t>
            </w:r>
          </w:p>
        </w:tc>
        <w:tc>
          <w:tcPr>
            <w:tcW w:w="126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494,734.71</w:t>
            </w:r>
          </w:p>
        </w:tc>
        <w:tc>
          <w:tcPr>
            <w:tcW w:w="108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15,265.29</w:t>
            </w:r>
          </w:p>
        </w:tc>
        <w:tc>
          <w:tcPr>
            <w:tcW w:w="90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97.01</w:t>
            </w:r>
          </w:p>
        </w:tc>
        <w:tc>
          <w:tcPr>
            <w:tcW w:w="126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494,734.71</w:t>
            </w:r>
          </w:p>
        </w:tc>
        <w:tc>
          <w:tcPr>
            <w:tcW w:w="108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15,265.29</w:t>
            </w:r>
          </w:p>
        </w:tc>
        <w:tc>
          <w:tcPr>
            <w:tcW w:w="900" w:type="dxa"/>
            <w:tcBorders>
              <w:top w:val="nil"/>
              <w:left w:val="single" w:sz="8" w:space="0" w:color="auto"/>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97.01</w:t>
            </w:r>
          </w:p>
        </w:tc>
      </w:tr>
      <w:tr w:rsidR="00FC44D5" w:rsidRPr="00887AD0" w:rsidTr="00F92967">
        <w:trPr>
          <w:trHeight w:val="1044"/>
        </w:trPr>
        <w:tc>
          <w:tcPr>
            <w:tcW w:w="55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FC44D5" w:rsidRPr="00887AD0" w:rsidRDefault="00FC44D5" w:rsidP="00F92967">
            <w:pPr>
              <w:jc w:val="right"/>
              <w:rPr>
                <w:rFonts w:ascii="GHEA Grapalat" w:hAnsi="GHEA Grapalat" w:cs="Arial"/>
                <w:b/>
                <w:bCs/>
                <w:i/>
                <w:iCs/>
                <w:sz w:val="16"/>
                <w:szCs w:val="16"/>
              </w:rPr>
            </w:pPr>
            <w:r w:rsidRPr="00887AD0">
              <w:rPr>
                <w:rFonts w:ascii="GHEA Grapalat" w:hAnsi="GHEA Grapalat" w:cs="Arial"/>
                <w:b/>
                <w:bCs/>
                <w:i/>
                <w:iCs/>
                <w:sz w:val="16"/>
                <w:szCs w:val="16"/>
              </w:rPr>
              <w:t>16</w:t>
            </w:r>
          </w:p>
        </w:tc>
        <w:tc>
          <w:tcPr>
            <w:tcW w:w="41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09</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02</w:t>
            </w:r>
          </w:p>
        </w:tc>
        <w:tc>
          <w:tcPr>
            <w:tcW w:w="7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FC44D5" w:rsidRPr="00887AD0" w:rsidRDefault="00FC44D5" w:rsidP="00F92967">
            <w:pPr>
              <w:jc w:val="center"/>
              <w:rPr>
                <w:rFonts w:ascii="GHEA Grapalat" w:hAnsi="GHEA Grapalat" w:cs="Arial"/>
                <w:b/>
                <w:bCs/>
                <w:sz w:val="16"/>
                <w:szCs w:val="16"/>
              </w:rPr>
            </w:pPr>
            <w:r w:rsidRPr="00887AD0">
              <w:rPr>
                <w:rFonts w:ascii="GHEA Grapalat" w:hAnsi="GHEA Grapalat" w:cs="Arial"/>
                <w:b/>
                <w:bCs/>
                <w:sz w:val="16"/>
                <w:szCs w:val="16"/>
              </w:rPr>
              <w:t>11006</w:t>
            </w:r>
          </w:p>
        </w:tc>
        <w:tc>
          <w:tcPr>
            <w:tcW w:w="2828" w:type="dxa"/>
            <w:tcBorders>
              <w:top w:val="single" w:sz="8" w:space="0" w:color="auto"/>
              <w:left w:val="nil"/>
              <w:bottom w:val="single" w:sz="8" w:space="0" w:color="auto"/>
              <w:right w:val="single" w:sz="8" w:space="0" w:color="auto"/>
            </w:tcBorders>
            <w:shd w:val="clear" w:color="auto" w:fill="auto"/>
            <w:vAlign w:val="center"/>
          </w:tcPr>
          <w:p w:rsidR="00FC44D5" w:rsidRPr="00887AD0" w:rsidRDefault="00FC44D5" w:rsidP="00F92967">
            <w:pPr>
              <w:rPr>
                <w:rFonts w:ascii="GHEA Grapalat" w:hAnsi="GHEA Grapalat" w:cs="Arial"/>
                <w:sz w:val="16"/>
                <w:szCs w:val="16"/>
              </w:rPr>
            </w:pPr>
            <w:r w:rsidRPr="00887AD0">
              <w:rPr>
                <w:rFonts w:ascii="GHEA Grapalat" w:hAnsi="GHEA Grapalat" w:cs="Arial"/>
                <w:sz w:val="16"/>
                <w:szCs w:val="16"/>
              </w:rPr>
              <w:t>Վարձատրվող հասարակական աշխատանքների իրականացման ապահովում</w:t>
            </w:r>
          </w:p>
        </w:tc>
        <w:tc>
          <w:tcPr>
            <w:tcW w:w="1260" w:type="dxa"/>
            <w:tcBorders>
              <w:top w:val="nil"/>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900.00</w:t>
            </w:r>
          </w:p>
        </w:tc>
        <w:tc>
          <w:tcPr>
            <w:tcW w:w="126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68.30</w:t>
            </w:r>
          </w:p>
        </w:tc>
        <w:tc>
          <w:tcPr>
            <w:tcW w:w="108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831.70</w:t>
            </w:r>
          </w:p>
        </w:tc>
        <w:tc>
          <w:tcPr>
            <w:tcW w:w="90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7.59</w:t>
            </w:r>
          </w:p>
        </w:tc>
        <w:tc>
          <w:tcPr>
            <w:tcW w:w="126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68.30</w:t>
            </w:r>
          </w:p>
        </w:tc>
        <w:tc>
          <w:tcPr>
            <w:tcW w:w="108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831.70</w:t>
            </w:r>
          </w:p>
        </w:tc>
        <w:tc>
          <w:tcPr>
            <w:tcW w:w="900" w:type="dxa"/>
            <w:tcBorders>
              <w:top w:val="nil"/>
              <w:left w:val="single" w:sz="8" w:space="0" w:color="auto"/>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7.59</w:t>
            </w:r>
          </w:p>
        </w:tc>
      </w:tr>
      <w:tr w:rsidR="00FC44D5" w:rsidRPr="00887AD0" w:rsidTr="00F92967">
        <w:trPr>
          <w:trHeight w:val="456"/>
        </w:trPr>
        <w:tc>
          <w:tcPr>
            <w:tcW w:w="552" w:type="dxa"/>
            <w:vMerge/>
            <w:tcBorders>
              <w:top w:val="single" w:sz="8" w:space="0" w:color="auto"/>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i/>
                <w:iCs/>
                <w:sz w:val="16"/>
                <w:szCs w:val="16"/>
              </w:rPr>
            </w:pPr>
          </w:p>
        </w:tc>
        <w:tc>
          <w:tcPr>
            <w:tcW w:w="412" w:type="dxa"/>
            <w:vMerge/>
            <w:tcBorders>
              <w:top w:val="single" w:sz="8" w:space="0" w:color="auto"/>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720" w:type="dxa"/>
            <w:vMerge/>
            <w:tcBorders>
              <w:top w:val="single" w:sz="8" w:space="0" w:color="auto"/>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FC44D5" w:rsidRPr="00887AD0" w:rsidRDefault="00FC44D5" w:rsidP="00F92967">
            <w:pPr>
              <w:jc w:val="right"/>
              <w:rPr>
                <w:rFonts w:ascii="GHEA Grapalat" w:hAnsi="GHEA Grapalat" w:cs="Arial"/>
                <w:sz w:val="16"/>
                <w:szCs w:val="16"/>
              </w:rPr>
            </w:pPr>
            <w:r w:rsidRPr="00887AD0">
              <w:rPr>
                <w:rFonts w:ascii="GHEA Grapalat" w:hAnsi="GHEA Grapalat" w:cs="Arial"/>
                <w:sz w:val="16"/>
                <w:szCs w:val="16"/>
              </w:rPr>
              <w:t>Ներքին գործուղումներ</w:t>
            </w:r>
          </w:p>
        </w:tc>
        <w:tc>
          <w:tcPr>
            <w:tcW w:w="1260" w:type="dxa"/>
            <w:tcBorders>
              <w:top w:val="nil"/>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714.00</w:t>
            </w:r>
          </w:p>
        </w:tc>
        <w:tc>
          <w:tcPr>
            <w:tcW w:w="126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68.30</w:t>
            </w:r>
          </w:p>
        </w:tc>
        <w:tc>
          <w:tcPr>
            <w:tcW w:w="108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645.70</w:t>
            </w:r>
          </w:p>
        </w:tc>
        <w:tc>
          <w:tcPr>
            <w:tcW w:w="90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9.57</w:t>
            </w:r>
          </w:p>
        </w:tc>
        <w:tc>
          <w:tcPr>
            <w:tcW w:w="1260" w:type="dxa"/>
            <w:tcBorders>
              <w:top w:val="nil"/>
              <w:left w:val="single" w:sz="8" w:space="0" w:color="auto"/>
              <w:bottom w:val="single" w:sz="8" w:space="0" w:color="auto"/>
              <w:right w:val="single" w:sz="8" w:space="0" w:color="auto"/>
            </w:tcBorders>
            <w:shd w:val="clear" w:color="auto" w:fill="auto"/>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68.30</w:t>
            </w:r>
          </w:p>
        </w:tc>
        <w:tc>
          <w:tcPr>
            <w:tcW w:w="1080" w:type="dxa"/>
            <w:tcBorders>
              <w:top w:val="nil"/>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645.70</w:t>
            </w:r>
          </w:p>
        </w:tc>
        <w:tc>
          <w:tcPr>
            <w:tcW w:w="900" w:type="dxa"/>
            <w:tcBorders>
              <w:top w:val="nil"/>
              <w:left w:val="single" w:sz="8" w:space="0" w:color="auto"/>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9.57</w:t>
            </w:r>
          </w:p>
        </w:tc>
      </w:tr>
      <w:tr w:rsidR="00FC44D5" w:rsidRPr="00887AD0" w:rsidTr="00F92967">
        <w:trPr>
          <w:trHeight w:val="564"/>
        </w:trPr>
        <w:tc>
          <w:tcPr>
            <w:tcW w:w="552" w:type="dxa"/>
            <w:vMerge/>
            <w:tcBorders>
              <w:top w:val="single" w:sz="8" w:space="0" w:color="auto"/>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i/>
                <w:iCs/>
                <w:sz w:val="16"/>
                <w:szCs w:val="16"/>
              </w:rPr>
            </w:pPr>
          </w:p>
        </w:tc>
        <w:tc>
          <w:tcPr>
            <w:tcW w:w="412" w:type="dxa"/>
            <w:vMerge/>
            <w:tcBorders>
              <w:top w:val="single" w:sz="8" w:space="0" w:color="auto"/>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720" w:type="dxa"/>
            <w:vMerge/>
            <w:tcBorders>
              <w:top w:val="single" w:sz="8" w:space="0" w:color="auto"/>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FC44D5" w:rsidRPr="00887AD0" w:rsidRDefault="00FC44D5" w:rsidP="00F92967">
            <w:pPr>
              <w:jc w:val="right"/>
              <w:rPr>
                <w:rFonts w:ascii="GHEA Grapalat" w:hAnsi="GHEA Grapalat" w:cs="Arial"/>
                <w:sz w:val="16"/>
                <w:szCs w:val="16"/>
              </w:rPr>
            </w:pPr>
            <w:r w:rsidRPr="00887AD0">
              <w:rPr>
                <w:rFonts w:ascii="GHEA Grapalat" w:hAnsi="GHEA Grapalat" w:cs="Arial"/>
                <w:sz w:val="16"/>
                <w:szCs w:val="16"/>
              </w:rPr>
              <w:t>Գրասենյակային նյութեր և հագուստ</w:t>
            </w:r>
          </w:p>
        </w:tc>
        <w:tc>
          <w:tcPr>
            <w:tcW w:w="1260" w:type="dxa"/>
            <w:tcBorders>
              <w:top w:val="nil"/>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102.00</w:t>
            </w:r>
          </w:p>
        </w:tc>
        <w:tc>
          <w:tcPr>
            <w:tcW w:w="126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Courier New" w:hAnsi="Courier New" w:cs="Courier New"/>
                <w:sz w:val="16"/>
                <w:szCs w:val="16"/>
              </w:rPr>
              <w:t> </w:t>
            </w:r>
          </w:p>
        </w:tc>
        <w:tc>
          <w:tcPr>
            <w:tcW w:w="108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102.00</w:t>
            </w:r>
          </w:p>
        </w:tc>
        <w:tc>
          <w:tcPr>
            <w:tcW w:w="90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0.00</w:t>
            </w:r>
          </w:p>
        </w:tc>
        <w:tc>
          <w:tcPr>
            <w:tcW w:w="1260" w:type="dxa"/>
            <w:tcBorders>
              <w:top w:val="nil"/>
              <w:left w:val="single" w:sz="8" w:space="0" w:color="auto"/>
              <w:bottom w:val="single" w:sz="8" w:space="0" w:color="auto"/>
              <w:right w:val="single" w:sz="8" w:space="0" w:color="auto"/>
            </w:tcBorders>
            <w:shd w:val="clear" w:color="auto" w:fill="auto"/>
            <w:vAlign w:val="bottom"/>
          </w:tcPr>
          <w:p w:rsidR="00FC44D5" w:rsidRPr="006E51AD" w:rsidRDefault="00FC44D5" w:rsidP="00F92967">
            <w:pPr>
              <w:jc w:val="right"/>
              <w:rPr>
                <w:rFonts w:ascii="GHEA Grapalat" w:hAnsi="GHEA Grapalat" w:cs="Arial"/>
                <w:b/>
                <w:bCs/>
                <w:i/>
                <w:iCs/>
                <w:color w:val="000080"/>
                <w:sz w:val="16"/>
                <w:szCs w:val="16"/>
              </w:rPr>
            </w:pPr>
            <w:r w:rsidRPr="006E51AD">
              <w:rPr>
                <w:rFonts w:ascii="Courier New" w:hAnsi="Courier New" w:cs="Courier New"/>
                <w:b/>
                <w:bCs/>
                <w:i/>
                <w:iCs/>
                <w:color w:val="000080"/>
                <w:sz w:val="16"/>
                <w:szCs w:val="16"/>
              </w:rPr>
              <w:t> </w:t>
            </w:r>
          </w:p>
        </w:tc>
        <w:tc>
          <w:tcPr>
            <w:tcW w:w="1080" w:type="dxa"/>
            <w:tcBorders>
              <w:top w:val="nil"/>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102.00</w:t>
            </w:r>
          </w:p>
        </w:tc>
        <w:tc>
          <w:tcPr>
            <w:tcW w:w="900" w:type="dxa"/>
            <w:tcBorders>
              <w:top w:val="nil"/>
              <w:left w:val="single" w:sz="8" w:space="0" w:color="auto"/>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0.00</w:t>
            </w:r>
          </w:p>
        </w:tc>
      </w:tr>
      <w:tr w:rsidR="00FC44D5" w:rsidRPr="00887AD0" w:rsidTr="00F92967">
        <w:trPr>
          <w:trHeight w:val="516"/>
        </w:trPr>
        <w:tc>
          <w:tcPr>
            <w:tcW w:w="552" w:type="dxa"/>
            <w:vMerge/>
            <w:tcBorders>
              <w:top w:val="single" w:sz="8" w:space="0" w:color="auto"/>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i/>
                <w:iCs/>
                <w:sz w:val="16"/>
                <w:szCs w:val="16"/>
              </w:rPr>
            </w:pPr>
          </w:p>
        </w:tc>
        <w:tc>
          <w:tcPr>
            <w:tcW w:w="412" w:type="dxa"/>
            <w:vMerge/>
            <w:tcBorders>
              <w:top w:val="single" w:sz="8" w:space="0" w:color="auto"/>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720" w:type="dxa"/>
            <w:vMerge/>
            <w:tcBorders>
              <w:top w:val="single" w:sz="8" w:space="0" w:color="auto"/>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FC44D5" w:rsidRPr="00887AD0" w:rsidRDefault="00FC44D5" w:rsidP="00F92967">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FC44D5" w:rsidRPr="00887AD0" w:rsidRDefault="00FC44D5" w:rsidP="00F92967">
            <w:pPr>
              <w:jc w:val="right"/>
              <w:rPr>
                <w:rFonts w:ascii="GHEA Grapalat" w:hAnsi="GHEA Grapalat" w:cs="Arial"/>
                <w:sz w:val="16"/>
                <w:szCs w:val="16"/>
              </w:rPr>
            </w:pPr>
            <w:r w:rsidRPr="00887AD0">
              <w:rPr>
                <w:rFonts w:ascii="GHEA Grapalat" w:hAnsi="GHEA Grapalat" w:cs="Arial"/>
                <w:sz w:val="16"/>
                <w:szCs w:val="16"/>
              </w:rPr>
              <w:t xml:space="preserve">Տրանսպորտային նյութեր </w:t>
            </w:r>
          </w:p>
        </w:tc>
        <w:tc>
          <w:tcPr>
            <w:tcW w:w="1260" w:type="dxa"/>
            <w:tcBorders>
              <w:top w:val="nil"/>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84.00</w:t>
            </w:r>
          </w:p>
        </w:tc>
        <w:tc>
          <w:tcPr>
            <w:tcW w:w="126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Courier New" w:hAnsi="Courier New" w:cs="Courier New"/>
                <w:sz w:val="16"/>
                <w:szCs w:val="16"/>
              </w:rPr>
              <w:t> </w:t>
            </w:r>
          </w:p>
        </w:tc>
        <w:tc>
          <w:tcPr>
            <w:tcW w:w="108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84.00</w:t>
            </w:r>
          </w:p>
        </w:tc>
        <w:tc>
          <w:tcPr>
            <w:tcW w:w="900" w:type="dxa"/>
            <w:tcBorders>
              <w:top w:val="nil"/>
              <w:left w:val="single" w:sz="8" w:space="0" w:color="auto"/>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0.00</w:t>
            </w:r>
          </w:p>
        </w:tc>
        <w:tc>
          <w:tcPr>
            <w:tcW w:w="1260" w:type="dxa"/>
            <w:tcBorders>
              <w:top w:val="nil"/>
              <w:left w:val="single" w:sz="8" w:space="0" w:color="auto"/>
              <w:bottom w:val="single" w:sz="8" w:space="0" w:color="auto"/>
              <w:right w:val="single" w:sz="8" w:space="0" w:color="auto"/>
            </w:tcBorders>
            <w:shd w:val="clear" w:color="auto" w:fill="auto"/>
            <w:vAlign w:val="bottom"/>
          </w:tcPr>
          <w:p w:rsidR="00FC44D5" w:rsidRPr="006E51AD" w:rsidRDefault="00FC44D5" w:rsidP="00F92967">
            <w:pPr>
              <w:jc w:val="right"/>
              <w:rPr>
                <w:rFonts w:ascii="GHEA Grapalat" w:hAnsi="GHEA Grapalat" w:cs="Arial"/>
                <w:b/>
                <w:bCs/>
                <w:i/>
                <w:iCs/>
                <w:color w:val="000080"/>
                <w:sz w:val="16"/>
                <w:szCs w:val="16"/>
              </w:rPr>
            </w:pPr>
            <w:r w:rsidRPr="006E51AD">
              <w:rPr>
                <w:rFonts w:ascii="Courier New" w:hAnsi="Courier New" w:cs="Courier New"/>
                <w:b/>
                <w:bCs/>
                <w:i/>
                <w:iCs/>
                <w:color w:val="000080"/>
                <w:sz w:val="16"/>
                <w:szCs w:val="16"/>
              </w:rPr>
              <w:t> </w:t>
            </w:r>
          </w:p>
        </w:tc>
        <w:tc>
          <w:tcPr>
            <w:tcW w:w="1080" w:type="dxa"/>
            <w:tcBorders>
              <w:top w:val="nil"/>
              <w:left w:val="nil"/>
              <w:bottom w:val="single" w:sz="8" w:space="0" w:color="auto"/>
              <w:right w:val="nil"/>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84.00</w:t>
            </w:r>
          </w:p>
        </w:tc>
        <w:tc>
          <w:tcPr>
            <w:tcW w:w="900" w:type="dxa"/>
            <w:tcBorders>
              <w:top w:val="nil"/>
              <w:left w:val="single" w:sz="8" w:space="0" w:color="auto"/>
              <w:bottom w:val="single" w:sz="8" w:space="0" w:color="auto"/>
              <w:right w:val="single" w:sz="8" w:space="0" w:color="auto"/>
            </w:tcBorders>
            <w:shd w:val="clear" w:color="auto" w:fill="auto"/>
            <w:noWrap/>
            <w:vAlign w:val="bottom"/>
          </w:tcPr>
          <w:p w:rsidR="00FC44D5" w:rsidRPr="006E51AD" w:rsidRDefault="00FC44D5" w:rsidP="00F92967">
            <w:pPr>
              <w:jc w:val="right"/>
              <w:rPr>
                <w:rFonts w:ascii="GHEA Grapalat" w:hAnsi="GHEA Grapalat" w:cs="Arial"/>
                <w:sz w:val="16"/>
                <w:szCs w:val="16"/>
              </w:rPr>
            </w:pPr>
            <w:r w:rsidRPr="006E51AD">
              <w:rPr>
                <w:rFonts w:ascii="GHEA Grapalat" w:hAnsi="GHEA Grapalat" w:cs="Arial"/>
                <w:sz w:val="16"/>
                <w:szCs w:val="16"/>
              </w:rPr>
              <w:t>0.00</w:t>
            </w:r>
          </w:p>
        </w:tc>
      </w:tr>
    </w:tbl>
    <w:p w:rsidR="00226BA0" w:rsidRDefault="00226BA0" w:rsidP="007E5C04">
      <w:pPr>
        <w:pStyle w:val="ListParagraph"/>
        <w:tabs>
          <w:tab w:val="left" w:pos="720"/>
        </w:tabs>
        <w:jc w:val="both"/>
        <w:rPr>
          <w:rFonts w:ascii="GHEA Grapalat" w:hAnsi="GHEA Grapalat" w:cs="Sylfaen"/>
          <w:bCs/>
          <w:iCs/>
          <w:sz w:val="22"/>
          <w:szCs w:val="22"/>
          <w:lang w:val="hy-AM"/>
        </w:rPr>
      </w:pPr>
    </w:p>
    <w:p w:rsidR="008D613C" w:rsidRDefault="008D613C" w:rsidP="007E5C04">
      <w:pPr>
        <w:pStyle w:val="ListParagraph"/>
        <w:tabs>
          <w:tab w:val="left" w:pos="720"/>
        </w:tabs>
        <w:jc w:val="both"/>
        <w:rPr>
          <w:rFonts w:ascii="GHEA Grapalat" w:hAnsi="GHEA Grapalat" w:cs="Sylfaen"/>
          <w:bCs/>
          <w:iCs/>
          <w:sz w:val="22"/>
          <w:szCs w:val="22"/>
          <w:lang w:val="hy-AM"/>
        </w:rPr>
      </w:pPr>
    </w:p>
    <w:p w:rsidR="008D613C" w:rsidRDefault="008D613C" w:rsidP="007E5C04">
      <w:pPr>
        <w:pStyle w:val="ListParagraph"/>
        <w:tabs>
          <w:tab w:val="left" w:pos="720"/>
        </w:tabs>
        <w:jc w:val="both"/>
        <w:rPr>
          <w:rFonts w:ascii="GHEA Grapalat" w:hAnsi="GHEA Grapalat" w:cs="Sylfaen"/>
          <w:bCs/>
          <w:iCs/>
          <w:sz w:val="22"/>
          <w:szCs w:val="22"/>
          <w:lang w:val="hy-AM"/>
        </w:rPr>
      </w:pPr>
    </w:p>
    <w:tbl>
      <w:tblPr>
        <w:tblStyle w:val="TableGrid"/>
        <w:tblW w:w="12345" w:type="dxa"/>
        <w:tblInd w:w="18" w:type="dxa"/>
        <w:tblLayout w:type="fixed"/>
        <w:tblLook w:val="04A0"/>
      </w:tblPr>
      <w:tblGrid>
        <w:gridCol w:w="657"/>
        <w:gridCol w:w="7774"/>
        <w:gridCol w:w="3914"/>
      </w:tblGrid>
      <w:tr w:rsidR="007051AB" w:rsidRPr="00C73C6C" w:rsidTr="00C73C6C">
        <w:tc>
          <w:tcPr>
            <w:tcW w:w="657" w:type="dxa"/>
          </w:tcPr>
          <w:p w:rsidR="007051AB" w:rsidRPr="00C73C6C" w:rsidRDefault="007051AB" w:rsidP="00F92967">
            <w:pPr>
              <w:pStyle w:val="ListParagraph"/>
              <w:tabs>
                <w:tab w:val="left" w:pos="720"/>
              </w:tabs>
              <w:ind w:left="0"/>
              <w:jc w:val="both"/>
              <w:rPr>
                <w:rFonts w:ascii="GHEA Grapalat" w:hAnsi="GHEA Grapalat" w:cs="Sylfaen"/>
                <w:b/>
                <w:bCs/>
                <w:iCs/>
                <w:szCs w:val="24"/>
              </w:rPr>
            </w:pPr>
            <w:r w:rsidRPr="00C73C6C">
              <w:rPr>
                <w:rFonts w:ascii="GHEA Grapalat" w:hAnsi="GHEA Grapalat" w:cs="Sylfaen"/>
                <w:b/>
                <w:color w:val="212121"/>
                <w:szCs w:val="24"/>
              </w:rPr>
              <w:t>հ/հ</w:t>
            </w:r>
          </w:p>
        </w:tc>
        <w:tc>
          <w:tcPr>
            <w:tcW w:w="7774" w:type="dxa"/>
          </w:tcPr>
          <w:p w:rsidR="007051AB" w:rsidRPr="00C73C6C" w:rsidRDefault="007051AB" w:rsidP="00F92967">
            <w:pPr>
              <w:pStyle w:val="ListParagraph"/>
              <w:tabs>
                <w:tab w:val="left" w:pos="720"/>
              </w:tabs>
              <w:ind w:left="0"/>
              <w:jc w:val="both"/>
              <w:rPr>
                <w:rFonts w:ascii="GHEA Grapalat" w:hAnsi="GHEA Grapalat" w:cs="Sylfaen"/>
                <w:b/>
                <w:bCs/>
                <w:iCs/>
                <w:szCs w:val="24"/>
              </w:rPr>
            </w:pPr>
            <w:r w:rsidRPr="00C73C6C">
              <w:rPr>
                <w:rFonts w:ascii="GHEA Grapalat" w:hAnsi="GHEA Grapalat" w:cs="Sylfaen"/>
                <w:b/>
                <w:color w:val="212121"/>
                <w:szCs w:val="24"/>
              </w:rPr>
              <w:t>Զբաղվածության</w:t>
            </w:r>
            <w:r w:rsidR="00C73C6C">
              <w:rPr>
                <w:rFonts w:ascii="GHEA Grapalat" w:hAnsi="GHEA Grapalat" w:cs="Sylfaen"/>
                <w:b/>
                <w:color w:val="212121"/>
                <w:szCs w:val="24"/>
                <w:lang w:val="hy-AM"/>
              </w:rPr>
              <w:t xml:space="preserve"> </w:t>
            </w:r>
            <w:r w:rsidRPr="00C73C6C">
              <w:rPr>
                <w:rFonts w:ascii="GHEA Grapalat" w:hAnsi="GHEA Grapalat" w:cs="Sylfaen"/>
                <w:b/>
                <w:color w:val="212121"/>
                <w:szCs w:val="24"/>
              </w:rPr>
              <w:t>պետական</w:t>
            </w:r>
            <w:r w:rsidR="00C73C6C">
              <w:rPr>
                <w:rFonts w:ascii="GHEA Grapalat" w:hAnsi="GHEA Grapalat" w:cs="Sylfaen"/>
                <w:b/>
                <w:color w:val="212121"/>
                <w:szCs w:val="24"/>
                <w:lang w:val="hy-AM"/>
              </w:rPr>
              <w:t xml:space="preserve"> </w:t>
            </w:r>
            <w:r w:rsidRPr="00C73C6C">
              <w:rPr>
                <w:rFonts w:ascii="GHEA Grapalat" w:hAnsi="GHEA Grapalat" w:cs="Sylfaen"/>
                <w:b/>
                <w:color w:val="212121"/>
                <w:szCs w:val="24"/>
              </w:rPr>
              <w:t>ծրագրեր</w:t>
            </w:r>
          </w:p>
        </w:tc>
        <w:tc>
          <w:tcPr>
            <w:tcW w:w="3914" w:type="dxa"/>
          </w:tcPr>
          <w:p w:rsidR="007051AB" w:rsidRPr="00C73C6C" w:rsidRDefault="00C73C6C" w:rsidP="00F92967">
            <w:pPr>
              <w:pStyle w:val="ListParagraph"/>
              <w:tabs>
                <w:tab w:val="left" w:pos="720"/>
              </w:tabs>
              <w:ind w:left="0"/>
              <w:jc w:val="both"/>
              <w:rPr>
                <w:rFonts w:ascii="GHEA Grapalat" w:hAnsi="GHEA Grapalat" w:cs="Sylfaen"/>
                <w:b/>
                <w:bCs/>
                <w:iCs/>
                <w:szCs w:val="24"/>
              </w:rPr>
            </w:pPr>
            <w:r>
              <w:rPr>
                <w:rFonts w:ascii="GHEA Grapalat" w:hAnsi="GHEA Grapalat" w:cs="Sylfaen"/>
                <w:b/>
                <w:color w:val="212121"/>
                <w:szCs w:val="24"/>
                <w:lang w:val="hy-AM"/>
              </w:rPr>
              <w:t>Ծ</w:t>
            </w:r>
            <w:r w:rsidR="007051AB" w:rsidRPr="00C73C6C">
              <w:rPr>
                <w:rFonts w:ascii="GHEA Grapalat" w:hAnsi="GHEA Grapalat" w:cs="Sylfaen"/>
                <w:b/>
                <w:color w:val="212121"/>
                <w:szCs w:val="24"/>
              </w:rPr>
              <w:t>րագրերում</w:t>
            </w:r>
            <w:r>
              <w:rPr>
                <w:rFonts w:ascii="GHEA Grapalat" w:hAnsi="GHEA Grapalat" w:cs="Sylfaen"/>
                <w:b/>
                <w:color w:val="212121"/>
                <w:szCs w:val="24"/>
                <w:lang w:val="hy-AM"/>
              </w:rPr>
              <w:t xml:space="preserve"> </w:t>
            </w:r>
            <w:r w:rsidR="007051AB" w:rsidRPr="00C73C6C">
              <w:rPr>
                <w:rFonts w:ascii="GHEA Grapalat" w:hAnsi="GHEA Grapalat" w:cs="Sylfaen"/>
                <w:b/>
                <w:color w:val="212121"/>
                <w:szCs w:val="24"/>
              </w:rPr>
              <w:t>ընդգրկվածների</w:t>
            </w:r>
            <w:r>
              <w:rPr>
                <w:rFonts w:ascii="GHEA Grapalat" w:hAnsi="GHEA Grapalat" w:cs="Sylfaen"/>
                <w:b/>
                <w:color w:val="212121"/>
                <w:szCs w:val="24"/>
                <w:lang w:val="hy-AM"/>
              </w:rPr>
              <w:t xml:space="preserve"> </w:t>
            </w:r>
            <w:r w:rsidR="007051AB" w:rsidRPr="00C73C6C">
              <w:rPr>
                <w:rFonts w:ascii="GHEA Grapalat" w:hAnsi="GHEA Grapalat" w:cs="Sylfaen"/>
                <w:b/>
                <w:color w:val="212121"/>
                <w:szCs w:val="24"/>
              </w:rPr>
              <w:t>թվաքանակը</w:t>
            </w:r>
          </w:p>
        </w:tc>
      </w:tr>
      <w:tr w:rsidR="007051AB" w:rsidRPr="00C73C6C" w:rsidTr="00C73C6C">
        <w:tc>
          <w:tcPr>
            <w:tcW w:w="657" w:type="dxa"/>
          </w:tcPr>
          <w:p w:rsidR="007051AB" w:rsidRPr="00C73C6C" w:rsidRDefault="007051AB" w:rsidP="00F92967">
            <w:pPr>
              <w:pStyle w:val="ListParagraph"/>
              <w:tabs>
                <w:tab w:val="left" w:pos="720"/>
              </w:tabs>
              <w:ind w:left="0"/>
              <w:jc w:val="center"/>
              <w:rPr>
                <w:rFonts w:ascii="GHEA Grapalat" w:hAnsi="GHEA Grapalat" w:cs="Sylfaen"/>
                <w:b/>
                <w:bCs/>
                <w:iCs/>
                <w:szCs w:val="24"/>
              </w:rPr>
            </w:pPr>
            <w:r w:rsidRPr="00C73C6C">
              <w:rPr>
                <w:rFonts w:ascii="GHEA Grapalat" w:hAnsi="GHEA Grapalat" w:cs="Sylfaen"/>
                <w:b/>
                <w:bCs/>
                <w:iCs/>
                <w:szCs w:val="24"/>
              </w:rPr>
              <w:t>1</w:t>
            </w:r>
          </w:p>
        </w:tc>
        <w:tc>
          <w:tcPr>
            <w:tcW w:w="7774" w:type="dxa"/>
          </w:tcPr>
          <w:p w:rsidR="007051AB" w:rsidRPr="00C73C6C" w:rsidRDefault="007051AB" w:rsidP="00F92967">
            <w:pPr>
              <w:pStyle w:val="ListParagraph"/>
              <w:tabs>
                <w:tab w:val="left" w:pos="720"/>
              </w:tabs>
              <w:ind w:left="0"/>
              <w:jc w:val="center"/>
              <w:rPr>
                <w:rFonts w:ascii="GHEA Grapalat" w:hAnsi="GHEA Grapalat" w:cs="Sylfaen"/>
                <w:b/>
                <w:bCs/>
                <w:iCs/>
                <w:szCs w:val="24"/>
              </w:rPr>
            </w:pPr>
            <w:r w:rsidRPr="00C73C6C">
              <w:rPr>
                <w:rFonts w:ascii="GHEA Grapalat" w:hAnsi="GHEA Grapalat" w:cs="Sylfaen"/>
                <w:b/>
                <w:bCs/>
                <w:iCs/>
                <w:szCs w:val="24"/>
              </w:rPr>
              <w:t>2</w:t>
            </w:r>
          </w:p>
        </w:tc>
        <w:tc>
          <w:tcPr>
            <w:tcW w:w="3914" w:type="dxa"/>
          </w:tcPr>
          <w:p w:rsidR="007051AB" w:rsidRPr="00C73C6C" w:rsidRDefault="00C73C6C" w:rsidP="00F92967">
            <w:pPr>
              <w:pStyle w:val="ListParagraph"/>
              <w:tabs>
                <w:tab w:val="left" w:pos="720"/>
              </w:tabs>
              <w:ind w:left="0"/>
              <w:jc w:val="center"/>
              <w:rPr>
                <w:rFonts w:ascii="GHEA Grapalat" w:hAnsi="GHEA Grapalat" w:cs="Sylfaen"/>
                <w:b/>
                <w:bCs/>
                <w:iCs/>
                <w:szCs w:val="24"/>
                <w:lang w:val="hy-AM"/>
              </w:rPr>
            </w:pPr>
            <w:r>
              <w:rPr>
                <w:rFonts w:ascii="GHEA Grapalat" w:hAnsi="GHEA Grapalat" w:cs="Sylfaen"/>
                <w:b/>
                <w:bCs/>
                <w:iCs/>
                <w:szCs w:val="24"/>
                <w:lang w:val="hy-AM"/>
              </w:rPr>
              <w:t>3</w:t>
            </w:r>
          </w:p>
        </w:tc>
      </w:tr>
      <w:tr w:rsidR="007051AB" w:rsidRPr="00C73C6C" w:rsidTr="00C73C6C">
        <w:tc>
          <w:tcPr>
            <w:tcW w:w="657" w:type="dxa"/>
          </w:tcPr>
          <w:p w:rsidR="007051AB" w:rsidRPr="00C73C6C" w:rsidRDefault="007051AB" w:rsidP="00F92967">
            <w:pPr>
              <w:pStyle w:val="ListParagraph"/>
              <w:tabs>
                <w:tab w:val="left" w:pos="720"/>
              </w:tabs>
              <w:ind w:left="0"/>
              <w:jc w:val="center"/>
              <w:rPr>
                <w:rFonts w:ascii="GHEA Grapalat" w:hAnsi="GHEA Grapalat" w:cs="Sylfaen"/>
                <w:b/>
                <w:bCs/>
                <w:iCs/>
                <w:szCs w:val="24"/>
              </w:rPr>
            </w:pPr>
            <w:r w:rsidRPr="00C73C6C">
              <w:rPr>
                <w:rFonts w:ascii="GHEA Grapalat" w:hAnsi="GHEA Grapalat" w:cs="Sylfaen"/>
                <w:b/>
                <w:bCs/>
                <w:iCs/>
                <w:szCs w:val="24"/>
              </w:rPr>
              <w:t>1</w:t>
            </w:r>
          </w:p>
        </w:tc>
        <w:tc>
          <w:tcPr>
            <w:tcW w:w="7774" w:type="dxa"/>
          </w:tcPr>
          <w:p w:rsidR="007051AB" w:rsidRPr="00C73C6C" w:rsidRDefault="007051AB" w:rsidP="00F92967">
            <w:pPr>
              <w:pStyle w:val="ListParagraph"/>
              <w:tabs>
                <w:tab w:val="left" w:pos="720"/>
              </w:tabs>
              <w:ind w:left="0"/>
              <w:rPr>
                <w:rFonts w:ascii="GHEA Grapalat" w:hAnsi="GHEA Grapalat" w:cs="Sylfaen"/>
                <w:b/>
                <w:bCs/>
                <w:iCs/>
                <w:szCs w:val="24"/>
              </w:rPr>
            </w:pPr>
            <w:r w:rsidRPr="00C73C6C">
              <w:rPr>
                <w:rFonts w:ascii="GHEA Grapalat" w:hAnsi="GHEA Grapalat" w:cs="Sylfaen"/>
                <w:color w:val="212121"/>
                <w:szCs w:val="24"/>
              </w:rPr>
              <w:t>Գործազուրկների  և</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աշխատանքից</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ազատման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ռիսկ</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ունեցող</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աշխատանք</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փնտրող</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անձանց</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մասնագիտական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ուսուցման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կազմակերպում</w:t>
            </w:r>
          </w:p>
        </w:tc>
        <w:tc>
          <w:tcPr>
            <w:tcW w:w="3914" w:type="dxa"/>
          </w:tcPr>
          <w:p w:rsidR="007051AB" w:rsidRPr="00C73C6C" w:rsidRDefault="007051AB" w:rsidP="00F92967">
            <w:pPr>
              <w:pStyle w:val="ListParagraph"/>
              <w:tabs>
                <w:tab w:val="left" w:pos="720"/>
              </w:tabs>
              <w:ind w:left="0"/>
              <w:rPr>
                <w:rFonts w:ascii="GHEA Grapalat" w:hAnsi="GHEA Grapalat" w:cs="Sylfaen"/>
                <w:b/>
                <w:bCs/>
                <w:iCs/>
                <w:szCs w:val="24"/>
              </w:rPr>
            </w:pPr>
          </w:p>
          <w:p w:rsidR="007051AB" w:rsidRPr="00C73C6C" w:rsidRDefault="007051AB" w:rsidP="00F92967">
            <w:pPr>
              <w:pStyle w:val="ListParagraph"/>
              <w:tabs>
                <w:tab w:val="left" w:pos="720"/>
              </w:tabs>
              <w:ind w:left="0"/>
              <w:jc w:val="center"/>
              <w:rPr>
                <w:rFonts w:ascii="GHEA Grapalat" w:hAnsi="GHEA Grapalat" w:cs="Sylfaen"/>
                <w:b/>
                <w:bCs/>
                <w:iCs/>
                <w:szCs w:val="24"/>
                <w:lang w:val="ru-RU"/>
              </w:rPr>
            </w:pPr>
            <w:r w:rsidRPr="00C73C6C">
              <w:rPr>
                <w:rFonts w:ascii="GHEA Grapalat" w:hAnsi="GHEA Grapalat" w:cs="Sylfaen"/>
                <w:b/>
                <w:bCs/>
                <w:iCs/>
                <w:szCs w:val="24"/>
                <w:lang w:val="ru-RU"/>
              </w:rPr>
              <w:t>530</w:t>
            </w:r>
          </w:p>
        </w:tc>
      </w:tr>
      <w:tr w:rsidR="007051AB" w:rsidRPr="00C73C6C" w:rsidTr="00C73C6C">
        <w:tc>
          <w:tcPr>
            <w:tcW w:w="657" w:type="dxa"/>
          </w:tcPr>
          <w:p w:rsidR="007051AB" w:rsidRPr="00C73C6C" w:rsidRDefault="007051AB" w:rsidP="00F92967">
            <w:pPr>
              <w:pStyle w:val="ListParagraph"/>
              <w:tabs>
                <w:tab w:val="left" w:pos="720"/>
              </w:tabs>
              <w:ind w:left="0"/>
              <w:jc w:val="center"/>
              <w:rPr>
                <w:rFonts w:ascii="GHEA Grapalat" w:hAnsi="GHEA Grapalat" w:cs="Sylfaen"/>
                <w:b/>
                <w:bCs/>
                <w:iCs/>
                <w:szCs w:val="24"/>
              </w:rPr>
            </w:pPr>
            <w:r w:rsidRPr="00C73C6C">
              <w:rPr>
                <w:rFonts w:ascii="GHEA Grapalat" w:hAnsi="GHEA Grapalat" w:cs="Sylfaen"/>
                <w:b/>
                <w:bCs/>
                <w:iCs/>
                <w:szCs w:val="24"/>
              </w:rPr>
              <w:t>2</w:t>
            </w:r>
          </w:p>
        </w:tc>
        <w:tc>
          <w:tcPr>
            <w:tcW w:w="7774" w:type="dxa"/>
          </w:tcPr>
          <w:p w:rsidR="007051AB" w:rsidRPr="00C73C6C" w:rsidRDefault="007051AB" w:rsidP="00F92967">
            <w:pPr>
              <w:pStyle w:val="ListParagraph"/>
              <w:tabs>
                <w:tab w:val="left" w:pos="720"/>
              </w:tabs>
              <w:ind w:left="0"/>
              <w:rPr>
                <w:rFonts w:ascii="GHEA Grapalat" w:hAnsi="GHEA Grapalat" w:cs="Sylfaen"/>
                <w:b/>
                <w:bCs/>
                <w:iCs/>
                <w:szCs w:val="24"/>
              </w:rPr>
            </w:pPr>
            <w:r w:rsidRPr="00C73C6C">
              <w:rPr>
                <w:rFonts w:ascii="GHEA Grapalat" w:hAnsi="GHEA Grapalat" w:cs="Sylfaen"/>
                <w:color w:val="212121"/>
                <w:szCs w:val="24"/>
              </w:rPr>
              <w:t>Աշխատանքի</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տոնավաճառի</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կազմակերպում</w:t>
            </w:r>
          </w:p>
        </w:tc>
        <w:tc>
          <w:tcPr>
            <w:tcW w:w="3914" w:type="dxa"/>
          </w:tcPr>
          <w:p w:rsidR="007051AB" w:rsidRPr="00C73C6C" w:rsidRDefault="007051AB" w:rsidP="00F92967">
            <w:pPr>
              <w:pStyle w:val="ListParagraph"/>
              <w:tabs>
                <w:tab w:val="left" w:pos="720"/>
              </w:tabs>
              <w:ind w:left="0"/>
              <w:jc w:val="center"/>
              <w:rPr>
                <w:rFonts w:ascii="GHEA Grapalat" w:hAnsi="GHEA Grapalat" w:cs="Sylfaen"/>
                <w:b/>
                <w:bCs/>
                <w:iCs/>
                <w:szCs w:val="24"/>
              </w:rPr>
            </w:pPr>
            <w:r w:rsidRPr="00C73C6C">
              <w:rPr>
                <w:rFonts w:ascii="GHEA Grapalat" w:hAnsi="GHEA Grapalat" w:cs="Sylfaen"/>
                <w:b/>
                <w:bCs/>
                <w:iCs/>
                <w:szCs w:val="24"/>
              </w:rPr>
              <w:t>0</w:t>
            </w:r>
          </w:p>
        </w:tc>
      </w:tr>
      <w:tr w:rsidR="007051AB" w:rsidRPr="00C73C6C" w:rsidTr="00C73C6C">
        <w:tc>
          <w:tcPr>
            <w:tcW w:w="657" w:type="dxa"/>
          </w:tcPr>
          <w:p w:rsidR="007051AB" w:rsidRPr="00C73C6C" w:rsidRDefault="007051AB" w:rsidP="00F92967">
            <w:pPr>
              <w:pStyle w:val="ListParagraph"/>
              <w:tabs>
                <w:tab w:val="left" w:pos="720"/>
              </w:tabs>
              <w:ind w:left="0"/>
              <w:jc w:val="center"/>
              <w:rPr>
                <w:rFonts w:ascii="GHEA Grapalat" w:hAnsi="GHEA Grapalat" w:cs="Sylfaen"/>
                <w:b/>
                <w:bCs/>
                <w:iCs/>
                <w:szCs w:val="24"/>
              </w:rPr>
            </w:pPr>
            <w:r w:rsidRPr="00C73C6C">
              <w:rPr>
                <w:rFonts w:ascii="GHEA Grapalat" w:hAnsi="GHEA Grapalat" w:cs="Sylfaen"/>
                <w:b/>
                <w:bCs/>
                <w:iCs/>
                <w:szCs w:val="24"/>
              </w:rPr>
              <w:t>3</w:t>
            </w:r>
          </w:p>
        </w:tc>
        <w:tc>
          <w:tcPr>
            <w:tcW w:w="7774" w:type="dxa"/>
          </w:tcPr>
          <w:p w:rsidR="007051AB" w:rsidRPr="00C73C6C" w:rsidRDefault="007051AB" w:rsidP="00F92967">
            <w:pPr>
              <w:pStyle w:val="ListParagraph"/>
              <w:tabs>
                <w:tab w:val="left" w:pos="720"/>
              </w:tabs>
              <w:ind w:left="0"/>
              <w:rPr>
                <w:rFonts w:ascii="GHEA Grapalat" w:hAnsi="GHEA Grapalat" w:cs="Sylfaen"/>
                <w:b/>
                <w:bCs/>
                <w:iCs/>
                <w:szCs w:val="24"/>
              </w:rPr>
            </w:pPr>
            <w:r w:rsidRPr="00C73C6C">
              <w:rPr>
                <w:rFonts w:ascii="GHEA Grapalat" w:hAnsi="GHEA Grapalat" w:cs="Sylfaen"/>
                <w:color w:val="212121"/>
                <w:szCs w:val="24"/>
              </w:rPr>
              <w:t>Մասնագիտական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աշխատանքային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փորձ</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չունեցող</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անձանց</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lastRenderedPageBreak/>
              <w:t>աշխատանքային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պրակտիկայի</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կազմակերպում</w:t>
            </w:r>
          </w:p>
        </w:tc>
        <w:tc>
          <w:tcPr>
            <w:tcW w:w="3914" w:type="dxa"/>
          </w:tcPr>
          <w:p w:rsidR="007051AB" w:rsidRPr="00C73C6C" w:rsidRDefault="007051AB" w:rsidP="00F92967">
            <w:pPr>
              <w:pStyle w:val="ListParagraph"/>
              <w:tabs>
                <w:tab w:val="left" w:pos="720"/>
              </w:tabs>
              <w:ind w:left="0"/>
              <w:jc w:val="center"/>
              <w:rPr>
                <w:rFonts w:ascii="GHEA Grapalat" w:hAnsi="GHEA Grapalat" w:cs="Sylfaen"/>
                <w:b/>
                <w:bCs/>
                <w:iCs/>
                <w:szCs w:val="24"/>
              </w:rPr>
            </w:pPr>
          </w:p>
          <w:p w:rsidR="007051AB" w:rsidRPr="00C73C6C" w:rsidRDefault="007051AB" w:rsidP="00F92967">
            <w:pPr>
              <w:pStyle w:val="ListParagraph"/>
              <w:tabs>
                <w:tab w:val="left" w:pos="720"/>
              </w:tabs>
              <w:ind w:left="0"/>
              <w:jc w:val="center"/>
              <w:rPr>
                <w:rFonts w:ascii="GHEA Grapalat" w:hAnsi="GHEA Grapalat" w:cs="Sylfaen"/>
                <w:b/>
                <w:bCs/>
                <w:iCs/>
                <w:szCs w:val="24"/>
              </w:rPr>
            </w:pPr>
          </w:p>
          <w:p w:rsidR="007051AB" w:rsidRPr="00C73C6C" w:rsidRDefault="007051AB" w:rsidP="00F92967">
            <w:pPr>
              <w:pStyle w:val="ListParagraph"/>
              <w:tabs>
                <w:tab w:val="left" w:pos="720"/>
              </w:tabs>
              <w:ind w:left="0"/>
              <w:jc w:val="center"/>
              <w:rPr>
                <w:rFonts w:ascii="GHEA Grapalat" w:hAnsi="GHEA Grapalat" w:cs="Sylfaen"/>
                <w:b/>
                <w:bCs/>
                <w:iCs/>
                <w:szCs w:val="24"/>
                <w:lang w:val="ru-RU"/>
              </w:rPr>
            </w:pPr>
            <w:r w:rsidRPr="00C73C6C">
              <w:rPr>
                <w:rFonts w:ascii="GHEA Grapalat" w:hAnsi="GHEA Grapalat" w:cs="Sylfaen"/>
                <w:b/>
                <w:bCs/>
                <w:iCs/>
                <w:szCs w:val="24"/>
                <w:lang w:val="ru-RU"/>
              </w:rPr>
              <w:t>330</w:t>
            </w:r>
          </w:p>
        </w:tc>
      </w:tr>
      <w:tr w:rsidR="007051AB" w:rsidRPr="00C73C6C" w:rsidTr="00C73C6C">
        <w:tc>
          <w:tcPr>
            <w:tcW w:w="657" w:type="dxa"/>
          </w:tcPr>
          <w:p w:rsidR="007051AB" w:rsidRPr="00C73C6C" w:rsidRDefault="007051AB" w:rsidP="00F92967">
            <w:pPr>
              <w:pStyle w:val="ListParagraph"/>
              <w:tabs>
                <w:tab w:val="left" w:pos="720"/>
              </w:tabs>
              <w:ind w:left="0"/>
              <w:jc w:val="center"/>
              <w:rPr>
                <w:rFonts w:ascii="GHEA Grapalat" w:hAnsi="GHEA Grapalat" w:cs="Sylfaen"/>
                <w:b/>
                <w:bCs/>
                <w:iCs/>
                <w:szCs w:val="24"/>
              </w:rPr>
            </w:pPr>
            <w:r w:rsidRPr="00C73C6C">
              <w:rPr>
                <w:rFonts w:ascii="GHEA Grapalat" w:hAnsi="GHEA Grapalat" w:cs="Sylfaen"/>
                <w:b/>
                <w:bCs/>
                <w:iCs/>
                <w:szCs w:val="24"/>
              </w:rPr>
              <w:lastRenderedPageBreak/>
              <w:t>4</w:t>
            </w:r>
          </w:p>
        </w:tc>
        <w:tc>
          <w:tcPr>
            <w:tcW w:w="7774" w:type="dxa"/>
          </w:tcPr>
          <w:p w:rsidR="007051AB" w:rsidRPr="00C73C6C" w:rsidRDefault="007051AB" w:rsidP="00F92967">
            <w:pPr>
              <w:pStyle w:val="ListParagraph"/>
              <w:tabs>
                <w:tab w:val="left" w:pos="720"/>
              </w:tabs>
              <w:ind w:left="0"/>
              <w:rPr>
                <w:rFonts w:ascii="GHEA Grapalat" w:hAnsi="GHEA Grapalat" w:cs="Sylfaen"/>
                <w:b/>
                <w:bCs/>
                <w:iCs/>
                <w:szCs w:val="24"/>
              </w:rPr>
            </w:pPr>
            <w:r w:rsidRPr="00C73C6C">
              <w:rPr>
                <w:rFonts w:ascii="GHEA Grapalat" w:hAnsi="GHEA Grapalat" w:cs="Sylfaen"/>
                <w:color w:val="212121"/>
                <w:szCs w:val="24"/>
              </w:rPr>
              <w:t>Աշխատաշուկայում</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անմրցունակ</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անձանց</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աշխատանքի</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տեղավորման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դեպքում</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գործատուին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աշխատավարձի</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մասնակի</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փոխհատուցման և հաշմանդամություն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ունեցող</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անձին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ուղեկցողի</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համար</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դրամական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օգնության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տրամադրում</w:t>
            </w:r>
          </w:p>
        </w:tc>
        <w:tc>
          <w:tcPr>
            <w:tcW w:w="3914" w:type="dxa"/>
          </w:tcPr>
          <w:p w:rsidR="007051AB" w:rsidRPr="00C73C6C" w:rsidRDefault="007051AB" w:rsidP="00F92967">
            <w:pPr>
              <w:pStyle w:val="ListParagraph"/>
              <w:tabs>
                <w:tab w:val="left" w:pos="720"/>
              </w:tabs>
              <w:ind w:left="0"/>
              <w:jc w:val="center"/>
              <w:rPr>
                <w:rFonts w:ascii="GHEA Grapalat" w:hAnsi="GHEA Grapalat" w:cs="Sylfaen"/>
                <w:b/>
                <w:bCs/>
                <w:iCs/>
                <w:szCs w:val="24"/>
              </w:rPr>
            </w:pPr>
          </w:p>
          <w:p w:rsidR="007051AB" w:rsidRPr="00C73C6C" w:rsidRDefault="007051AB" w:rsidP="00F92967">
            <w:pPr>
              <w:pStyle w:val="ListParagraph"/>
              <w:tabs>
                <w:tab w:val="left" w:pos="720"/>
              </w:tabs>
              <w:ind w:left="0"/>
              <w:jc w:val="center"/>
              <w:rPr>
                <w:rFonts w:ascii="GHEA Grapalat" w:hAnsi="GHEA Grapalat" w:cs="Sylfaen"/>
                <w:b/>
                <w:bCs/>
                <w:iCs/>
                <w:szCs w:val="24"/>
              </w:rPr>
            </w:pPr>
          </w:p>
          <w:p w:rsidR="007051AB" w:rsidRPr="00C73C6C" w:rsidRDefault="007051AB" w:rsidP="00F92967">
            <w:pPr>
              <w:pStyle w:val="ListParagraph"/>
              <w:tabs>
                <w:tab w:val="left" w:pos="720"/>
              </w:tabs>
              <w:ind w:left="0"/>
              <w:jc w:val="center"/>
              <w:rPr>
                <w:rFonts w:ascii="GHEA Grapalat" w:hAnsi="GHEA Grapalat" w:cs="Sylfaen"/>
                <w:b/>
                <w:bCs/>
                <w:iCs/>
                <w:szCs w:val="24"/>
              </w:rPr>
            </w:pPr>
          </w:p>
          <w:p w:rsidR="007051AB" w:rsidRPr="00C73C6C" w:rsidRDefault="007051AB" w:rsidP="00F92967">
            <w:pPr>
              <w:pStyle w:val="ListParagraph"/>
              <w:tabs>
                <w:tab w:val="left" w:pos="720"/>
              </w:tabs>
              <w:ind w:left="0"/>
              <w:jc w:val="center"/>
              <w:rPr>
                <w:rFonts w:ascii="GHEA Grapalat" w:hAnsi="GHEA Grapalat" w:cs="Sylfaen"/>
                <w:b/>
                <w:bCs/>
                <w:iCs/>
                <w:szCs w:val="24"/>
                <w:lang w:val="ru-RU"/>
              </w:rPr>
            </w:pPr>
            <w:r w:rsidRPr="00C73C6C">
              <w:rPr>
                <w:rFonts w:ascii="GHEA Grapalat" w:hAnsi="GHEA Grapalat" w:cs="Sylfaen"/>
                <w:b/>
                <w:bCs/>
                <w:iCs/>
                <w:szCs w:val="24"/>
                <w:lang w:val="ru-RU"/>
              </w:rPr>
              <w:t>28</w:t>
            </w:r>
          </w:p>
        </w:tc>
      </w:tr>
      <w:tr w:rsidR="007051AB" w:rsidRPr="00C73C6C" w:rsidTr="00C73C6C">
        <w:tc>
          <w:tcPr>
            <w:tcW w:w="657" w:type="dxa"/>
          </w:tcPr>
          <w:p w:rsidR="007051AB" w:rsidRPr="00C73C6C" w:rsidRDefault="007051AB" w:rsidP="00F92967">
            <w:pPr>
              <w:pStyle w:val="ListParagraph"/>
              <w:tabs>
                <w:tab w:val="left" w:pos="720"/>
              </w:tabs>
              <w:ind w:left="0"/>
              <w:jc w:val="center"/>
              <w:rPr>
                <w:rFonts w:ascii="GHEA Grapalat" w:hAnsi="GHEA Grapalat" w:cs="Sylfaen"/>
                <w:b/>
                <w:bCs/>
                <w:iCs/>
                <w:szCs w:val="24"/>
              </w:rPr>
            </w:pPr>
            <w:r w:rsidRPr="00C73C6C">
              <w:rPr>
                <w:rFonts w:ascii="GHEA Grapalat" w:hAnsi="GHEA Grapalat" w:cs="Sylfaen"/>
                <w:b/>
                <w:bCs/>
                <w:iCs/>
                <w:szCs w:val="24"/>
              </w:rPr>
              <w:t>5</w:t>
            </w:r>
          </w:p>
        </w:tc>
        <w:tc>
          <w:tcPr>
            <w:tcW w:w="7774" w:type="dxa"/>
          </w:tcPr>
          <w:p w:rsidR="007051AB" w:rsidRPr="00C73C6C" w:rsidRDefault="007051AB" w:rsidP="00F92967">
            <w:pPr>
              <w:pStyle w:val="ListParagraph"/>
              <w:tabs>
                <w:tab w:val="left" w:pos="720"/>
              </w:tabs>
              <w:ind w:left="0"/>
              <w:rPr>
                <w:rFonts w:ascii="GHEA Grapalat" w:hAnsi="GHEA Grapalat" w:cs="Sylfaen"/>
                <w:b/>
                <w:bCs/>
                <w:iCs/>
                <w:szCs w:val="24"/>
              </w:rPr>
            </w:pPr>
            <w:r w:rsidRPr="00C73C6C">
              <w:rPr>
                <w:rFonts w:ascii="GHEA Grapalat" w:hAnsi="GHEA Grapalat" w:cs="Sylfaen"/>
                <w:color w:val="212121"/>
                <w:szCs w:val="24"/>
              </w:rPr>
              <w:t>Գործազուրկին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այլ</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վայրում</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աշխատանքի</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տեղավորման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աջակցության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տրամադրում</w:t>
            </w:r>
          </w:p>
        </w:tc>
        <w:tc>
          <w:tcPr>
            <w:tcW w:w="3914" w:type="dxa"/>
          </w:tcPr>
          <w:p w:rsidR="007051AB" w:rsidRPr="00C73C6C" w:rsidRDefault="007051AB" w:rsidP="00F92967">
            <w:pPr>
              <w:pStyle w:val="ListParagraph"/>
              <w:tabs>
                <w:tab w:val="left" w:pos="720"/>
              </w:tabs>
              <w:ind w:left="0"/>
              <w:jc w:val="center"/>
              <w:rPr>
                <w:rFonts w:ascii="GHEA Grapalat" w:hAnsi="GHEA Grapalat" w:cs="Sylfaen"/>
                <w:b/>
                <w:bCs/>
                <w:iCs/>
                <w:szCs w:val="24"/>
              </w:rPr>
            </w:pPr>
            <w:r w:rsidRPr="00C73C6C">
              <w:rPr>
                <w:rFonts w:ascii="GHEA Grapalat" w:hAnsi="GHEA Grapalat" w:cs="Sylfaen"/>
                <w:b/>
                <w:bCs/>
                <w:iCs/>
                <w:szCs w:val="24"/>
              </w:rPr>
              <w:t>5</w:t>
            </w:r>
          </w:p>
        </w:tc>
      </w:tr>
      <w:tr w:rsidR="007051AB" w:rsidRPr="00C73C6C" w:rsidTr="00C73C6C">
        <w:tc>
          <w:tcPr>
            <w:tcW w:w="657" w:type="dxa"/>
          </w:tcPr>
          <w:p w:rsidR="007051AB" w:rsidRPr="00C73C6C" w:rsidRDefault="007051AB" w:rsidP="00F92967">
            <w:pPr>
              <w:pStyle w:val="ListParagraph"/>
              <w:tabs>
                <w:tab w:val="left" w:pos="720"/>
              </w:tabs>
              <w:ind w:left="0"/>
              <w:jc w:val="center"/>
              <w:rPr>
                <w:rFonts w:ascii="GHEA Grapalat" w:hAnsi="GHEA Grapalat" w:cs="Sylfaen"/>
                <w:b/>
                <w:bCs/>
                <w:iCs/>
                <w:szCs w:val="24"/>
              </w:rPr>
            </w:pPr>
            <w:r w:rsidRPr="00C73C6C">
              <w:rPr>
                <w:rFonts w:ascii="GHEA Grapalat" w:hAnsi="GHEA Grapalat" w:cs="Sylfaen"/>
                <w:b/>
                <w:bCs/>
                <w:iCs/>
                <w:szCs w:val="24"/>
              </w:rPr>
              <w:t>6</w:t>
            </w:r>
          </w:p>
        </w:tc>
        <w:tc>
          <w:tcPr>
            <w:tcW w:w="7774" w:type="dxa"/>
          </w:tcPr>
          <w:p w:rsidR="007051AB" w:rsidRPr="00C73C6C" w:rsidRDefault="007051AB" w:rsidP="00F92967">
            <w:pPr>
              <w:pStyle w:val="ListParagraph"/>
              <w:tabs>
                <w:tab w:val="left" w:pos="720"/>
              </w:tabs>
              <w:ind w:left="0"/>
              <w:rPr>
                <w:rFonts w:ascii="GHEA Grapalat" w:hAnsi="GHEA Grapalat" w:cs="Sylfaen"/>
                <w:b/>
                <w:bCs/>
                <w:iCs/>
                <w:szCs w:val="24"/>
              </w:rPr>
            </w:pPr>
            <w:r w:rsidRPr="00C73C6C">
              <w:rPr>
                <w:rFonts w:ascii="GHEA Grapalat" w:hAnsi="GHEA Grapalat" w:cs="Sylfaen"/>
                <w:color w:val="212121"/>
                <w:szCs w:val="24"/>
              </w:rPr>
              <w:t>Աշխատաշուկայում</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անմրցունակ</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անձանց</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աշխատանքի</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տեղավորման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դեպքում</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գործատուին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միանվագ</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փոխհատուցման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տրամադրում</w:t>
            </w:r>
          </w:p>
        </w:tc>
        <w:tc>
          <w:tcPr>
            <w:tcW w:w="3914" w:type="dxa"/>
          </w:tcPr>
          <w:p w:rsidR="007051AB" w:rsidRPr="00C73C6C" w:rsidRDefault="007051AB" w:rsidP="00F92967">
            <w:pPr>
              <w:pStyle w:val="ListParagraph"/>
              <w:tabs>
                <w:tab w:val="left" w:pos="720"/>
              </w:tabs>
              <w:ind w:left="0"/>
              <w:jc w:val="center"/>
              <w:rPr>
                <w:rFonts w:ascii="GHEA Grapalat" w:hAnsi="GHEA Grapalat" w:cs="Sylfaen"/>
                <w:b/>
                <w:bCs/>
                <w:iCs/>
                <w:szCs w:val="24"/>
              </w:rPr>
            </w:pPr>
          </w:p>
          <w:p w:rsidR="007051AB" w:rsidRPr="00C73C6C" w:rsidRDefault="007051AB" w:rsidP="00F92967">
            <w:pPr>
              <w:pStyle w:val="ListParagraph"/>
              <w:tabs>
                <w:tab w:val="left" w:pos="720"/>
              </w:tabs>
              <w:ind w:left="0"/>
              <w:jc w:val="center"/>
              <w:rPr>
                <w:rFonts w:ascii="GHEA Grapalat" w:hAnsi="GHEA Grapalat" w:cs="Sylfaen"/>
                <w:b/>
                <w:bCs/>
                <w:iCs/>
                <w:szCs w:val="24"/>
              </w:rPr>
            </w:pPr>
          </w:p>
          <w:p w:rsidR="007051AB" w:rsidRPr="00C73C6C" w:rsidRDefault="007051AB" w:rsidP="00F92967">
            <w:pPr>
              <w:pStyle w:val="ListParagraph"/>
              <w:tabs>
                <w:tab w:val="left" w:pos="720"/>
              </w:tabs>
              <w:ind w:left="0"/>
              <w:jc w:val="center"/>
              <w:rPr>
                <w:rFonts w:ascii="GHEA Grapalat" w:hAnsi="GHEA Grapalat" w:cs="Sylfaen"/>
                <w:b/>
                <w:bCs/>
                <w:iCs/>
                <w:szCs w:val="24"/>
                <w:lang w:val="ru-RU"/>
              </w:rPr>
            </w:pPr>
            <w:r w:rsidRPr="00C73C6C">
              <w:rPr>
                <w:rFonts w:ascii="GHEA Grapalat" w:hAnsi="GHEA Grapalat" w:cs="Sylfaen"/>
                <w:b/>
                <w:bCs/>
                <w:iCs/>
                <w:szCs w:val="24"/>
                <w:lang w:val="ru-RU"/>
              </w:rPr>
              <w:t>443</w:t>
            </w:r>
          </w:p>
        </w:tc>
      </w:tr>
      <w:tr w:rsidR="007051AB" w:rsidRPr="00C73C6C" w:rsidTr="00C73C6C">
        <w:tc>
          <w:tcPr>
            <w:tcW w:w="657" w:type="dxa"/>
          </w:tcPr>
          <w:p w:rsidR="007051AB" w:rsidRPr="00C73C6C" w:rsidRDefault="007051AB" w:rsidP="00F92967">
            <w:pPr>
              <w:pStyle w:val="ListParagraph"/>
              <w:tabs>
                <w:tab w:val="left" w:pos="720"/>
              </w:tabs>
              <w:ind w:left="0"/>
              <w:jc w:val="center"/>
              <w:rPr>
                <w:rFonts w:ascii="GHEA Grapalat" w:hAnsi="GHEA Grapalat" w:cs="Sylfaen"/>
                <w:b/>
                <w:bCs/>
                <w:iCs/>
                <w:szCs w:val="24"/>
              </w:rPr>
            </w:pPr>
            <w:r w:rsidRPr="00C73C6C">
              <w:rPr>
                <w:rFonts w:ascii="GHEA Grapalat" w:hAnsi="GHEA Grapalat" w:cs="Sylfaen"/>
                <w:b/>
                <w:bCs/>
                <w:iCs/>
                <w:szCs w:val="24"/>
              </w:rPr>
              <w:t>7</w:t>
            </w:r>
          </w:p>
        </w:tc>
        <w:tc>
          <w:tcPr>
            <w:tcW w:w="7774" w:type="dxa"/>
          </w:tcPr>
          <w:p w:rsidR="007051AB" w:rsidRPr="00C73C6C" w:rsidRDefault="007051AB" w:rsidP="00F92967">
            <w:pPr>
              <w:pStyle w:val="ListParagraph"/>
              <w:tabs>
                <w:tab w:val="left" w:pos="720"/>
              </w:tabs>
              <w:ind w:left="0"/>
              <w:rPr>
                <w:rFonts w:ascii="GHEA Grapalat" w:hAnsi="GHEA Grapalat" w:cs="Sylfaen"/>
                <w:b/>
                <w:bCs/>
                <w:iCs/>
                <w:szCs w:val="24"/>
              </w:rPr>
            </w:pPr>
            <w:r w:rsidRPr="00C73C6C">
              <w:rPr>
                <w:rFonts w:ascii="GHEA Grapalat" w:hAnsi="GHEA Grapalat" w:cs="Sylfaen"/>
                <w:color w:val="212121"/>
                <w:szCs w:val="24"/>
              </w:rPr>
              <w:t>Աշխատաշուկայում</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անմրցունակ</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անձանց</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փոքր</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ձեռնարկատիրական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գործունեության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աջակցության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տրամադրում</w:t>
            </w:r>
          </w:p>
        </w:tc>
        <w:tc>
          <w:tcPr>
            <w:tcW w:w="3914" w:type="dxa"/>
          </w:tcPr>
          <w:p w:rsidR="007051AB" w:rsidRPr="00C73C6C" w:rsidRDefault="007051AB" w:rsidP="00F92967">
            <w:pPr>
              <w:pStyle w:val="ListParagraph"/>
              <w:tabs>
                <w:tab w:val="left" w:pos="720"/>
              </w:tabs>
              <w:ind w:left="0"/>
              <w:jc w:val="center"/>
              <w:rPr>
                <w:rFonts w:ascii="GHEA Grapalat" w:hAnsi="GHEA Grapalat" w:cs="Sylfaen"/>
                <w:b/>
                <w:bCs/>
                <w:iCs/>
                <w:szCs w:val="24"/>
              </w:rPr>
            </w:pPr>
          </w:p>
          <w:p w:rsidR="007051AB" w:rsidRPr="00C73C6C" w:rsidRDefault="007051AB" w:rsidP="00F92967">
            <w:pPr>
              <w:pStyle w:val="ListParagraph"/>
              <w:tabs>
                <w:tab w:val="left" w:pos="720"/>
              </w:tabs>
              <w:ind w:left="0"/>
              <w:jc w:val="center"/>
              <w:rPr>
                <w:rFonts w:ascii="GHEA Grapalat" w:hAnsi="GHEA Grapalat" w:cs="Sylfaen"/>
                <w:b/>
                <w:bCs/>
                <w:iCs/>
                <w:szCs w:val="24"/>
              </w:rPr>
            </w:pPr>
            <w:r w:rsidRPr="00C73C6C">
              <w:rPr>
                <w:rFonts w:ascii="GHEA Grapalat" w:hAnsi="GHEA Grapalat" w:cs="Sylfaen"/>
                <w:b/>
                <w:bCs/>
                <w:iCs/>
                <w:szCs w:val="24"/>
              </w:rPr>
              <w:t>30</w:t>
            </w:r>
          </w:p>
        </w:tc>
      </w:tr>
      <w:tr w:rsidR="007051AB" w:rsidRPr="00C73C6C" w:rsidTr="00C73C6C">
        <w:tc>
          <w:tcPr>
            <w:tcW w:w="657" w:type="dxa"/>
          </w:tcPr>
          <w:p w:rsidR="007051AB" w:rsidRPr="00C73C6C" w:rsidRDefault="007051AB" w:rsidP="00F92967">
            <w:pPr>
              <w:pStyle w:val="ListParagraph"/>
              <w:tabs>
                <w:tab w:val="left" w:pos="720"/>
              </w:tabs>
              <w:ind w:left="0"/>
              <w:jc w:val="center"/>
              <w:rPr>
                <w:rFonts w:ascii="GHEA Grapalat" w:hAnsi="GHEA Grapalat" w:cs="Sylfaen"/>
                <w:b/>
                <w:bCs/>
                <w:iCs/>
                <w:szCs w:val="24"/>
              </w:rPr>
            </w:pPr>
            <w:r w:rsidRPr="00C73C6C">
              <w:rPr>
                <w:rFonts w:ascii="GHEA Grapalat" w:hAnsi="GHEA Grapalat" w:cs="Sylfaen"/>
                <w:b/>
                <w:bCs/>
                <w:iCs/>
                <w:szCs w:val="24"/>
              </w:rPr>
              <w:t>8</w:t>
            </w:r>
          </w:p>
        </w:tc>
        <w:tc>
          <w:tcPr>
            <w:tcW w:w="7774" w:type="dxa"/>
          </w:tcPr>
          <w:p w:rsidR="007051AB" w:rsidRPr="00C73C6C" w:rsidRDefault="007051AB" w:rsidP="00F92967">
            <w:pPr>
              <w:pStyle w:val="ListParagraph"/>
              <w:tabs>
                <w:tab w:val="left" w:pos="720"/>
              </w:tabs>
              <w:ind w:left="0"/>
              <w:rPr>
                <w:rFonts w:ascii="GHEA Grapalat" w:hAnsi="GHEA Grapalat" w:cs="Sylfaen"/>
                <w:color w:val="212121"/>
                <w:szCs w:val="24"/>
              </w:rPr>
            </w:pPr>
            <w:r w:rsidRPr="00C73C6C">
              <w:rPr>
                <w:rFonts w:ascii="GHEA Grapalat" w:hAnsi="GHEA Grapalat" w:cs="Sylfaen"/>
                <w:color w:val="212121"/>
                <w:szCs w:val="24"/>
              </w:rPr>
              <w:t>Սեզոնայինզբաղվածության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խթանման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միջոցով</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գյուղացիական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տնտեսությանն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աջակցության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տրամադրում</w:t>
            </w:r>
          </w:p>
        </w:tc>
        <w:tc>
          <w:tcPr>
            <w:tcW w:w="3914" w:type="dxa"/>
          </w:tcPr>
          <w:p w:rsidR="007051AB" w:rsidRPr="00C73C6C" w:rsidRDefault="007051AB" w:rsidP="00F92967">
            <w:pPr>
              <w:pStyle w:val="ListParagraph"/>
              <w:tabs>
                <w:tab w:val="left" w:pos="720"/>
              </w:tabs>
              <w:ind w:left="0"/>
              <w:jc w:val="center"/>
              <w:rPr>
                <w:rFonts w:ascii="GHEA Grapalat" w:hAnsi="GHEA Grapalat" w:cs="Sylfaen"/>
                <w:b/>
                <w:bCs/>
                <w:iCs/>
                <w:szCs w:val="24"/>
              </w:rPr>
            </w:pPr>
            <w:r w:rsidRPr="00C73C6C">
              <w:rPr>
                <w:rFonts w:ascii="GHEA Grapalat" w:hAnsi="GHEA Grapalat" w:cs="Sylfaen"/>
                <w:b/>
                <w:bCs/>
                <w:iCs/>
                <w:szCs w:val="24"/>
                <w:lang w:val="ru-RU"/>
              </w:rPr>
              <w:t>2688</w:t>
            </w:r>
          </w:p>
        </w:tc>
      </w:tr>
      <w:tr w:rsidR="007051AB" w:rsidRPr="00C73C6C" w:rsidTr="00C73C6C">
        <w:tc>
          <w:tcPr>
            <w:tcW w:w="657" w:type="dxa"/>
          </w:tcPr>
          <w:p w:rsidR="007051AB" w:rsidRPr="00C73C6C" w:rsidRDefault="007051AB" w:rsidP="00F92967">
            <w:pPr>
              <w:pStyle w:val="ListParagraph"/>
              <w:tabs>
                <w:tab w:val="left" w:pos="720"/>
              </w:tabs>
              <w:ind w:left="0"/>
              <w:jc w:val="center"/>
              <w:rPr>
                <w:rFonts w:ascii="GHEA Grapalat" w:hAnsi="GHEA Grapalat" w:cs="Sylfaen"/>
                <w:b/>
                <w:bCs/>
                <w:iCs/>
                <w:szCs w:val="24"/>
              </w:rPr>
            </w:pPr>
            <w:r w:rsidRPr="00C73C6C">
              <w:rPr>
                <w:rFonts w:ascii="GHEA Grapalat" w:hAnsi="GHEA Grapalat" w:cs="Sylfaen"/>
                <w:b/>
                <w:bCs/>
                <w:iCs/>
                <w:szCs w:val="24"/>
              </w:rPr>
              <w:t>9</w:t>
            </w:r>
          </w:p>
        </w:tc>
        <w:tc>
          <w:tcPr>
            <w:tcW w:w="7774" w:type="dxa"/>
          </w:tcPr>
          <w:p w:rsidR="007051AB" w:rsidRPr="00C73C6C" w:rsidRDefault="007051AB" w:rsidP="00F92967">
            <w:pPr>
              <w:rPr>
                <w:rFonts w:ascii="GHEA Grapalat" w:hAnsi="GHEA Grapalat" w:cs="Sylfaen"/>
                <w:color w:val="212121"/>
                <w:szCs w:val="24"/>
              </w:rPr>
            </w:pPr>
            <w:r w:rsidRPr="00C73C6C">
              <w:rPr>
                <w:rFonts w:ascii="GHEA Grapalat" w:hAnsi="GHEA Grapalat" w:cs="Sylfaen"/>
                <w:color w:val="212121"/>
                <w:szCs w:val="24"/>
              </w:rPr>
              <w:t>Աշխատաշուկայում</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անմրցունակ և մասնագիտություն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չունեցող</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երիտասարդ</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մայրերի</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համար</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գործատուի</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մոտ</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մասնագիտական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ուսուցման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կազմակերպում</w:t>
            </w:r>
          </w:p>
          <w:p w:rsidR="007051AB" w:rsidRPr="00C73C6C" w:rsidRDefault="007051AB" w:rsidP="00F92967">
            <w:pPr>
              <w:pStyle w:val="ListParagraph"/>
              <w:tabs>
                <w:tab w:val="left" w:pos="720"/>
              </w:tabs>
              <w:ind w:left="0"/>
              <w:rPr>
                <w:rFonts w:ascii="GHEA Grapalat" w:hAnsi="GHEA Grapalat" w:cs="Sylfaen"/>
                <w:color w:val="212121"/>
                <w:szCs w:val="24"/>
              </w:rPr>
            </w:pPr>
          </w:p>
        </w:tc>
        <w:tc>
          <w:tcPr>
            <w:tcW w:w="3914" w:type="dxa"/>
          </w:tcPr>
          <w:p w:rsidR="007051AB" w:rsidRPr="00C73C6C" w:rsidRDefault="007051AB" w:rsidP="00F92967">
            <w:pPr>
              <w:pStyle w:val="ListParagraph"/>
              <w:tabs>
                <w:tab w:val="left" w:pos="720"/>
              </w:tabs>
              <w:ind w:left="0"/>
              <w:jc w:val="center"/>
              <w:rPr>
                <w:rFonts w:ascii="GHEA Grapalat" w:hAnsi="GHEA Grapalat" w:cs="Sylfaen"/>
                <w:b/>
                <w:bCs/>
                <w:iCs/>
                <w:szCs w:val="24"/>
              </w:rPr>
            </w:pPr>
          </w:p>
          <w:p w:rsidR="007051AB" w:rsidRPr="00C73C6C" w:rsidRDefault="007051AB" w:rsidP="00F92967">
            <w:pPr>
              <w:pStyle w:val="ListParagraph"/>
              <w:tabs>
                <w:tab w:val="left" w:pos="720"/>
              </w:tabs>
              <w:ind w:left="0"/>
              <w:jc w:val="center"/>
              <w:rPr>
                <w:rFonts w:ascii="GHEA Grapalat" w:hAnsi="GHEA Grapalat" w:cs="Sylfaen"/>
                <w:b/>
                <w:bCs/>
                <w:iCs/>
                <w:szCs w:val="24"/>
              </w:rPr>
            </w:pPr>
          </w:p>
          <w:p w:rsidR="007051AB" w:rsidRPr="00C73C6C" w:rsidRDefault="007051AB" w:rsidP="00F92967">
            <w:pPr>
              <w:pStyle w:val="ListParagraph"/>
              <w:tabs>
                <w:tab w:val="left" w:pos="720"/>
              </w:tabs>
              <w:ind w:left="0"/>
              <w:jc w:val="center"/>
              <w:rPr>
                <w:rFonts w:ascii="GHEA Grapalat" w:hAnsi="GHEA Grapalat" w:cs="Sylfaen"/>
                <w:b/>
                <w:bCs/>
                <w:iCs/>
                <w:szCs w:val="24"/>
                <w:lang w:val="ru-RU"/>
              </w:rPr>
            </w:pPr>
            <w:r w:rsidRPr="00C73C6C">
              <w:rPr>
                <w:rFonts w:ascii="GHEA Grapalat" w:hAnsi="GHEA Grapalat" w:cs="Sylfaen"/>
                <w:b/>
                <w:bCs/>
                <w:iCs/>
                <w:szCs w:val="24"/>
                <w:lang w:val="ru-RU"/>
              </w:rPr>
              <w:t>161</w:t>
            </w:r>
          </w:p>
        </w:tc>
      </w:tr>
      <w:tr w:rsidR="007051AB" w:rsidRPr="00C73C6C" w:rsidTr="00C73C6C">
        <w:tc>
          <w:tcPr>
            <w:tcW w:w="657" w:type="dxa"/>
          </w:tcPr>
          <w:p w:rsidR="007051AB" w:rsidRPr="00C73C6C" w:rsidRDefault="007051AB" w:rsidP="00F92967">
            <w:pPr>
              <w:pStyle w:val="ListParagraph"/>
              <w:tabs>
                <w:tab w:val="left" w:pos="720"/>
              </w:tabs>
              <w:ind w:left="0"/>
              <w:jc w:val="center"/>
              <w:rPr>
                <w:rFonts w:ascii="GHEA Grapalat" w:hAnsi="GHEA Grapalat" w:cs="Sylfaen"/>
                <w:b/>
                <w:bCs/>
                <w:iCs/>
                <w:szCs w:val="24"/>
              </w:rPr>
            </w:pPr>
            <w:r w:rsidRPr="00C73C6C">
              <w:rPr>
                <w:rFonts w:ascii="GHEA Grapalat" w:hAnsi="GHEA Grapalat" w:cs="Sylfaen"/>
                <w:b/>
                <w:bCs/>
                <w:iCs/>
                <w:szCs w:val="24"/>
              </w:rPr>
              <w:t>10</w:t>
            </w:r>
          </w:p>
        </w:tc>
        <w:tc>
          <w:tcPr>
            <w:tcW w:w="7774" w:type="dxa"/>
          </w:tcPr>
          <w:p w:rsidR="007051AB" w:rsidRPr="00C73C6C" w:rsidRDefault="007051AB" w:rsidP="00F92967">
            <w:pPr>
              <w:pStyle w:val="ListParagraph"/>
              <w:tabs>
                <w:tab w:val="left" w:pos="720"/>
              </w:tabs>
              <w:ind w:left="0"/>
              <w:rPr>
                <w:rFonts w:ascii="GHEA Grapalat" w:hAnsi="GHEA Grapalat" w:cs="Sylfaen"/>
                <w:color w:val="212121"/>
                <w:szCs w:val="24"/>
              </w:rPr>
            </w:pPr>
            <w:r w:rsidRPr="00C73C6C">
              <w:rPr>
                <w:rFonts w:ascii="GHEA Grapalat" w:hAnsi="GHEA Grapalat" w:cs="Sylfaen"/>
                <w:color w:val="212121"/>
                <w:szCs w:val="24"/>
              </w:rPr>
              <w:t>Մինչև</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երեք</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տարեկան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երեխայի</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խնամքի</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արձակուրդում</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գտնվող</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անձանց՝ երեխայի</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մինչև</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երկու</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տարին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լրանալը</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աշխատանքի</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վերադառնալու</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դեպքում, երեխայի</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խնամքն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աշխատանքին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զուգահեռ</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կազմակերպելու</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համար</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աջակցության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տրամադրում</w:t>
            </w:r>
          </w:p>
        </w:tc>
        <w:tc>
          <w:tcPr>
            <w:tcW w:w="3914" w:type="dxa"/>
          </w:tcPr>
          <w:p w:rsidR="007051AB" w:rsidRPr="00C73C6C" w:rsidRDefault="007051AB" w:rsidP="00F92967">
            <w:pPr>
              <w:pStyle w:val="ListParagraph"/>
              <w:tabs>
                <w:tab w:val="left" w:pos="720"/>
              </w:tabs>
              <w:ind w:left="0"/>
              <w:jc w:val="center"/>
              <w:rPr>
                <w:rFonts w:ascii="GHEA Grapalat" w:hAnsi="GHEA Grapalat" w:cs="Sylfaen"/>
                <w:b/>
                <w:bCs/>
                <w:iCs/>
                <w:szCs w:val="24"/>
              </w:rPr>
            </w:pPr>
          </w:p>
          <w:p w:rsidR="007051AB" w:rsidRPr="00C73C6C" w:rsidRDefault="007051AB" w:rsidP="00F92967">
            <w:pPr>
              <w:pStyle w:val="ListParagraph"/>
              <w:tabs>
                <w:tab w:val="left" w:pos="720"/>
              </w:tabs>
              <w:ind w:left="0"/>
              <w:jc w:val="center"/>
              <w:rPr>
                <w:rFonts w:ascii="GHEA Grapalat" w:hAnsi="GHEA Grapalat" w:cs="Sylfaen"/>
                <w:b/>
                <w:bCs/>
                <w:iCs/>
                <w:szCs w:val="24"/>
              </w:rPr>
            </w:pPr>
          </w:p>
          <w:p w:rsidR="007051AB" w:rsidRPr="00C73C6C" w:rsidRDefault="007051AB" w:rsidP="00F92967">
            <w:pPr>
              <w:pStyle w:val="ListParagraph"/>
              <w:tabs>
                <w:tab w:val="left" w:pos="720"/>
              </w:tabs>
              <w:ind w:left="0"/>
              <w:jc w:val="center"/>
              <w:rPr>
                <w:rFonts w:ascii="GHEA Grapalat" w:hAnsi="GHEA Grapalat" w:cs="Sylfaen"/>
                <w:b/>
                <w:bCs/>
                <w:iCs/>
                <w:szCs w:val="24"/>
              </w:rPr>
            </w:pPr>
          </w:p>
          <w:p w:rsidR="007051AB" w:rsidRPr="00C73C6C" w:rsidRDefault="007051AB" w:rsidP="00F92967">
            <w:pPr>
              <w:pStyle w:val="ListParagraph"/>
              <w:tabs>
                <w:tab w:val="left" w:pos="720"/>
              </w:tabs>
              <w:ind w:left="0"/>
              <w:jc w:val="center"/>
              <w:rPr>
                <w:rFonts w:ascii="GHEA Grapalat" w:hAnsi="GHEA Grapalat" w:cs="Sylfaen"/>
                <w:b/>
                <w:bCs/>
                <w:iCs/>
                <w:szCs w:val="24"/>
                <w:lang w:val="ru-RU"/>
              </w:rPr>
            </w:pPr>
            <w:r w:rsidRPr="00C73C6C">
              <w:rPr>
                <w:rFonts w:ascii="GHEA Grapalat" w:hAnsi="GHEA Grapalat" w:cs="Sylfaen"/>
                <w:b/>
                <w:bCs/>
                <w:iCs/>
                <w:szCs w:val="24"/>
                <w:lang w:val="ru-RU"/>
              </w:rPr>
              <w:t>484</w:t>
            </w:r>
          </w:p>
        </w:tc>
      </w:tr>
      <w:tr w:rsidR="007051AB" w:rsidRPr="00C73C6C" w:rsidTr="00C73C6C">
        <w:tc>
          <w:tcPr>
            <w:tcW w:w="657" w:type="dxa"/>
          </w:tcPr>
          <w:p w:rsidR="007051AB" w:rsidRPr="00C73C6C" w:rsidRDefault="007051AB" w:rsidP="00F92967">
            <w:pPr>
              <w:pStyle w:val="ListParagraph"/>
              <w:tabs>
                <w:tab w:val="left" w:pos="720"/>
              </w:tabs>
              <w:ind w:left="0"/>
              <w:jc w:val="center"/>
              <w:rPr>
                <w:rFonts w:ascii="GHEA Grapalat" w:hAnsi="GHEA Grapalat" w:cs="Sylfaen"/>
                <w:b/>
                <w:bCs/>
                <w:iCs/>
                <w:szCs w:val="24"/>
              </w:rPr>
            </w:pPr>
            <w:r w:rsidRPr="00C73C6C">
              <w:rPr>
                <w:rFonts w:ascii="GHEA Grapalat" w:hAnsi="GHEA Grapalat" w:cs="Sylfaen"/>
                <w:b/>
                <w:bCs/>
                <w:iCs/>
                <w:szCs w:val="24"/>
              </w:rPr>
              <w:t>11</w:t>
            </w:r>
          </w:p>
        </w:tc>
        <w:tc>
          <w:tcPr>
            <w:tcW w:w="7774" w:type="dxa"/>
          </w:tcPr>
          <w:p w:rsidR="007051AB" w:rsidRPr="00C73C6C" w:rsidRDefault="007051AB" w:rsidP="00F92967">
            <w:pPr>
              <w:pStyle w:val="ListParagraph"/>
              <w:tabs>
                <w:tab w:val="left" w:pos="720"/>
              </w:tabs>
              <w:ind w:left="0"/>
              <w:rPr>
                <w:rFonts w:ascii="GHEA Grapalat" w:hAnsi="GHEA Grapalat" w:cs="Sylfaen"/>
                <w:color w:val="212121"/>
                <w:szCs w:val="24"/>
              </w:rPr>
            </w:pPr>
            <w:r w:rsidRPr="00C73C6C">
              <w:rPr>
                <w:rFonts w:ascii="GHEA Grapalat" w:hAnsi="GHEA Grapalat" w:cs="Sylfaen"/>
                <w:color w:val="212121"/>
                <w:szCs w:val="24"/>
              </w:rPr>
              <w:t>Վարձատրվող</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հասարակական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աշխատանքների</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կազմակերպման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միջոցով</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գործազուրկների</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ժամանակավոր</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զբաղվածության</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ապահովում</w:t>
            </w:r>
          </w:p>
        </w:tc>
        <w:tc>
          <w:tcPr>
            <w:tcW w:w="3914" w:type="dxa"/>
          </w:tcPr>
          <w:p w:rsidR="007051AB" w:rsidRPr="00C73C6C" w:rsidRDefault="007051AB" w:rsidP="00F92967">
            <w:pPr>
              <w:pStyle w:val="ListParagraph"/>
              <w:tabs>
                <w:tab w:val="left" w:pos="720"/>
              </w:tabs>
              <w:ind w:left="0"/>
              <w:jc w:val="center"/>
              <w:rPr>
                <w:rFonts w:ascii="GHEA Grapalat" w:hAnsi="GHEA Grapalat" w:cs="Sylfaen"/>
                <w:b/>
                <w:bCs/>
                <w:iCs/>
                <w:szCs w:val="24"/>
              </w:rPr>
            </w:pPr>
          </w:p>
          <w:p w:rsidR="007051AB" w:rsidRPr="00C73C6C" w:rsidRDefault="007051AB" w:rsidP="00F92967">
            <w:pPr>
              <w:pStyle w:val="ListParagraph"/>
              <w:tabs>
                <w:tab w:val="left" w:pos="720"/>
              </w:tabs>
              <w:ind w:left="0"/>
              <w:jc w:val="center"/>
              <w:rPr>
                <w:rFonts w:ascii="GHEA Grapalat" w:hAnsi="GHEA Grapalat" w:cs="Sylfaen"/>
                <w:b/>
                <w:bCs/>
                <w:iCs/>
                <w:szCs w:val="24"/>
                <w:lang w:val="hy-AM"/>
              </w:rPr>
            </w:pPr>
            <w:r w:rsidRPr="00C73C6C">
              <w:rPr>
                <w:rFonts w:ascii="GHEA Grapalat" w:hAnsi="GHEA Grapalat" w:cs="Sylfaen"/>
                <w:b/>
                <w:bCs/>
                <w:iCs/>
                <w:szCs w:val="24"/>
                <w:lang w:val="ru-RU"/>
              </w:rPr>
              <w:t>534</w:t>
            </w:r>
          </w:p>
        </w:tc>
      </w:tr>
      <w:tr w:rsidR="007051AB" w:rsidRPr="00C73C6C" w:rsidTr="00C73C6C">
        <w:tc>
          <w:tcPr>
            <w:tcW w:w="657" w:type="dxa"/>
          </w:tcPr>
          <w:p w:rsidR="007051AB" w:rsidRPr="00C73C6C" w:rsidRDefault="007051AB" w:rsidP="00F92967">
            <w:pPr>
              <w:pStyle w:val="ListParagraph"/>
              <w:tabs>
                <w:tab w:val="left" w:pos="720"/>
              </w:tabs>
              <w:ind w:left="0"/>
              <w:jc w:val="center"/>
              <w:rPr>
                <w:rFonts w:ascii="GHEA Grapalat" w:hAnsi="GHEA Grapalat" w:cs="Sylfaen"/>
                <w:b/>
                <w:bCs/>
                <w:iCs/>
                <w:szCs w:val="24"/>
              </w:rPr>
            </w:pPr>
            <w:r w:rsidRPr="00C73C6C">
              <w:rPr>
                <w:rFonts w:ascii="GHEA Grapalat" w:hAnsi="GHEA Grapalat" w:cs="Sylfaen"/>
                <w:b/>
                <w:bCs/>
                <w:iCs/>
                <w:szCs w:val="24"/>
              </w:rPr>
              <w:t>12</w:t>
            </w:r>
          </w:p>
        </w:tc>
        <w:tc>
          <w:tcPr>
            <w:tcW w:w="7774" w:type="dxa"/>
          </w:tcPr>
          <w:p w:rsidR="007051AB" w:rsidRPr="00C73C6C" w:rsidRDefault="007051AB" w:rsidP="00F92967">
            <w:pPr>
              <w:pStyle w:val="ListParagraph"/>
              <w:tabs>
                <w:tab w:val="left" w:pos="720"/>
              </w:tabs>
              <w:ind w:left="0"/>
              <w:rPr>
                <w:rFonts w:ascii="GHEA Grapalat" w:hAnsi="GHEA Grapalat" w:cs="Sylfaen"/>
                <w:color w:val="212121"/>
                <w:szCs w:val="24"/>
              </w:rPr>
            </w:pPr>
            <w:r w:rsidRPr="00C73C6C">
              <w:rPr>
                <w:rFonts w:ascii="GHEA Grapalat" w:hAnsi="GHEA Grapalat" w:cs="Sylfaen"/>
                <w:color w:val="212121"/>
                <w:szCs w:val="24"/>
              </w:rPr>
              <w:t>Աշխատաշուկայում</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անմրցունակ</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անձանց</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անասնապահությամբ (տավարաբուծությամբ, ոչխարաբուծությամբ, խոզաբուծությամբ, թռչնաբուծությամբ) զբաղվելու</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համար</w:t>
            </w:r>
            <w:r w:rsidR="00C73C6C">
              <w:rPr>
                <w:rFonts w:ascii="GHEA Grapalat" w:hAnsi="GHEA Grapalat" w:cs="Sylfaen"/>
                <w:color w:val="212121"/>
                <w:szCs w:val="24"/>
                <w:lang w:val="hy-AM"/>
              </w:rPr>
              <w:t xml:space="preserve"> </w:t>
            </w:r>
            <w:r w:rsidRPr="00C73C6C">
              <w:rPr>
                <w:rFonts w:ascii="GHEA Grapalat" w:hAnsi="GHEA Grapalat" w:cs="Sylfaen"/>
                <w:color w:val="212121"/>
                <w:szCs w:val="24"/>
              </w:rPr>
              <w:t>աջակցությանտրամադրում</w:t>
            </w:r>
          </w:p>
        </w:tc>
        <w:tc>
          <w:tcPr>
            <w:tcW w:w="3914" w:type="dxa"/>
          </w:tcPr>
          <w:p w:rsidR="007051AB" w:rsidRPr="00C73C6C" w:rsidRDefault="007051AB" w:rsidP="00F92967">
            <w:pPr>
              <w:pStyle w:val="ListParagraph"/>
              <w:tabs>
                <w:tab w:val="left" w:pos="720"/>
              </w:tabs>
              <w:ind w:left="0"/>
              <w:jc w:val="center"/>
              <w:rPr>
                <w:rFonts w:ascii="GHEA Grapalat" w:hAnsi="GHEA Grapalat" w:cs="Sylfaen"/>
                <w:b/>
                <w:bCs/>
                <w:iCs/>
                <w:szCs w:val="24"/>
              </w:rPr>
            </w:pPr>
            <w:r w:rsidRPr="00C73C6C">
              <w:rPr>
                <w:rFonts w:ascii="GHEA Grapalat" w:hAnsi="GHEA Grapalat" w:cs="Sylfaen"/>
                <w:b/>
                <w:bCs/>
                <w:iCs/>
                <w:szCs w:val="24"/>
              </w:rPr>
              <w:t>56</w:t>
            </w:r>
          </w:p>
        </w:tc>
      </w:tr>
    </w:tbl>
    <w:p w:rsidR="008D613C" w:rsidRPr="00C73C6C" w:rsidRDefault="008D613C" w:rsidP="008D613C">
      <w:pPr>
        <w:pStyle w:val="ListParagraph"/>
        <w:tabs>
          <w:tab w:val="left" w:pos="-709"/>
        </w:tabs>
        <w:ind w:left="0"/>
        <w:jc w:val="both"/>
        <w:rPr>
          <w:rFonts w:ascii="GHEA Grapalat" w:hAnsi="GHEA Grapalat" w:cs="Sylfaen"/>
          <w:bCs/>
          <w:iCs/>
          <w:szCs w:val="24"/>
          <w:lang w:val="hy-AM"/>
        </w:rPr>
      </w:pPr>
    </w:p>
    <w:sectPr w:rsidR="008D613C" w:rsidRPr="00C73C6C" w:rsidSect="00015CA2">
      <w:pgSz w:w="15840" w:h="12240" w:orient="landscape"/>
      <w:pgMar w:top="360" w:right="2700" w:bottom="0"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1A2A"/>
    <w:multiLevelType w:val="hybridMultilevel"/>
    <w:tmpl w:val="05807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4613C6"/>
    <w:multiLevelType w:val="hybridMultilevel"/>
    <w:tmpl w:val="7BF015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24D8265F"/>
    <w:multiLevelType w:val="hybridMultilevel"/>
    <w:tmpl w:val="7592BE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A471DDA"/>
    <w:multiLevelType w:val="hybridMultilevel"/>
    <w:tmpl w:val="E1E25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515BA8"/>
    <w:multiLevelType w:val="hybridMultilevel"/>
    <w:tmpl w:val="7092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4244BA"/>
    <w:multiLevelType w:val="hybridMultilevel"/>
    <w:tmpl w:val="C818B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436A93"/>
    <w:multiLevelType w:val="hybridMultilevel"/>
    <w:tmpl w:val="8BBC4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6D49DC"/>
    <w:multiLevelType w:val="hybridMultilevel"/>
    <w:tmpl w:val="A0CADBEE"/>
    <w:lvl w:ilvl="0" w:tplc="040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nsid w:val="447F71A5"/>
    <w:multiLevelType w:val="hybridMultilevel"/>
    <w:tmpl w:val="19CC2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690EE5"/>
    <w:multiLevelType w:val="hybridMultilevel"/>
    <w:tmpl w:val="2DE28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A203DF"/>
    <w:multiLevelType w:val="hybridMultilevel"/>
    <w:tmpl w:val="4BB0F9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E623E1F"/>
    <w:multiLevelType w:val="hybridMultilevel"/>
    <w:tmpl w:val="93CA1B26"/>
    <w:lvl w:ilvl="0" w:tplc="04190001">
      <w:start w:val="1"/>
      <w:numFmt w:val="bullet"/>
      <w:lvlText w:val=""/>
      <w:lvlJc w:val="left"/>
      <w:pPr>
        <w:ind w:left="720" w:hanging="360"/>
      </w:pPr>
      <w:rPr>
        <w:rFonts w:ascii="Symbol" w:hAnsi="Symbol" w:hint="default"/>
      </w:rPr>
    </w:lvl>
    <w:lvl w:ilvl="1" w:tplc="D446423E">
      <w:numFmt w:val="bullet"/>
      <w:lvlText w:val="-"/>
      <w:lvlJc w:val="left"/>
      <w:pPr>
        <w:ind w:left="1440" w:hanging="360"/>
      </w:pPr>
      <w:rPr>
        <w:rFonts w:ascii="GHEA Grapalat" w:eastAsia="Times New Roman" w:hAnsi="GHEA Grapalat"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5E404A"/>
    <w:multiLevelType w:val="hybridMultilevel"/>
    <w:tmpl w:val="37287A14"/>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9968E0"/>
    <w:multiLevelType w:val="hybridMultilevel"/>
    <w:tmpl w:val="1B34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BF64D1"/>
    <w:multiLevelType w:val="hybridMultilevel"/>
    <w:tmpl w:val="93BAE3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55B768E"/>
    <w:multiLevelType w:val="hybridMultilevel"/>
    <w:tmpl w:val="AC606CA4"/>
    <w:lvl w:ilvl="0" w:tplc="C9A0941E">
      <w:start w:val="1"/>
      <w:numFmt w:val="decimal"/>
      <w:lvlText w:val="%1."/>
      <w:lvlJc w:val="left"/>
      <w:pPr>
        <w:ind w:left="540" w:hanging="360"/>
      </w:pPr>
      <w:rPr>
        <w:rFonts w:hint="default"/>
      </w:rPr>
    </w:lvl>
    <w:lvl w:ilvl="1" w:tplc="0409000B">
      <w:start w:val="1"/>
      <w:numFmt w:val="bullet"/>
      <w:lvlText w:val=""/>
      <w:lvlJc w:val="left"/>
      <w:pPr>
        <w:tabs>
          <w:tab w:val="num" w:pos="1394"/>
        </w:tabs>
        <w:ind w:left="1394" w:hanging="360"/>
      </w:pPr>
      <w:rPr>
        <w:rFonts w:ascii="Wingdings" w:hAnsi="Wingdings" w:hint="default"/>
      </w:r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16">
    <w:nsid w:val="75F501B3"/>
    <w:multiLevelType w:val="hybridMultilevel"/>
    <w:tmpl w:val="F182A6F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12"/>
  </w:num>
  <w:num w:numId="6">
    <w:abstractNumId w:val="4"/>
  </w:num>
  <w:num w:numId="7">
    <w:abstractNumId w:val="13"/>
  </w:num>
  <w:num w:numId="8">
    <w:abstractNumId w:val="14"/>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11"/>
  </w:num>
  <w:num w:numId="13">
    <w:abstractNumId w:val="4"/>
  </w:num>
  <w:num w:numId="14">
    <w:abstractNumId w:val="10"/>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characterSpacingControl w:val="doNotCompress"/>
  <w:compat/>
  <w:rsids>
    <w:rsidRoot w:val="00B732EC"/>
    <w:rsid w:val="00000BD3"/>
    <w:rsid w:val="0000120A"/>
    <w:rsid w:val="000022B2"/>
    <w:rsid w:val="00002D65"/>
    <w:rsid w:val="00002E8B"/>
    <w:rsid w:val="000037B6"/>
    <w:rsid w:val="00005275"/>
    <w:rsid w:val="00006EFC"/>
    <w:rsid w:val="0001020F"/>
    <w:rsid w:val="000108ED"/>
    <w:rsid w:val="00013C2D"/>
    <w:rsid w:val="00013CDE"/>
    <w:rsid w:val="00015CA2"/>
    <w:rsid w:val="00015D73"/>
    <w:rsid w:val="000162A1"/>
    <w:rsid w:val="00016588"/>
    <w:rsid w:val="00024249"/>
    <w:rsid w:val="0002494C"/>
    <w:rsid w:val="000302FE"/>
    <w:rsid w:val="00032083"/>
    <w:rsid w:val="00032B8B"/>
    <w:rsid w:val="00034173"/>
    <w:rsid w:val="00034CE6"/>
    <w:rsid w:val="0003724F"/>
    <w:rsid w:val="0003760A"/>
    <w:rsid w:val="000376A3"/>
    <w:rsid w:val="00040635"/>
    <w:rsid w:val="000420DF"/>
    <w:rsid w:val="00050D1C"/>
    <w:rsid w:val="000512F2"/>
    <w:rsid w:val="00052805"/>
    <w:rsid w:val="000532AD"/>
    <w:rsid w:val="00053B96"/>
    <w:rsid w:val="00054393"/>
    <w:rsid w:val="00054574"/>
    <w:rsid w:val="00054C9A"/>
    <w:rsid w:val="000559E5"/>
    <w:rsid w:val="0005680F"/>
    <w:rsid w:val="00056CE1"/>
    <w:rsid w:val="0006148D"/>
    <w:rsid w:val="00065BE9"/>
    <w:rsid w:val="00072671"/>
    <w:rsid w:val="0007419B"/>
    <w:rsid w:val="000756C2"/>
    <w:rsid w:val="00075A1F"/>
    <w:rsid w:val="00075BE9"/>
    <w:rsid w:val="00076276"/>
    <w:rsid w:val="00076CAD"/>
    <w:rsid w:val="00080349"/>
    <w:rsid w:val="000843B6"/>
    <w:rsid w:val="00086D92"/>
    <w:rsid w:val="00087051"/>
    <w:rsid w:val="00087469"/>
    <w:rsid w:val="00087E44"/>
    <w:rsid w:val="000901B9"/>
    <w:rsid w:val="0009415F"/>
    <w:rsid w:val="000950AE"/>
    <w:rsid w:val="00096020"/>
    <w:rsid w:val="000A099F"/>
    <w:rsid w:val="000A15D0"/>
    <w:rsid w:val="000A316C"/>
    <w:rsid w:val="000A464C"/>
    <w:rsid w:val="000A5DDE"/>
    <w:rsid w:val="000A5EE9"/>
    <w:rsid w:val="000A673D"/>
    <w:rsid w:val="000A69E5"/>
    <w:rsid w:val="000B0426"/>
    <w:rsid w:val="000B0E9C"/>
    <w:rsid w:val="000B1135"/>
    <w:rsid w:val="000B5BC9"/>
    <w:rsid w:val="000B664A"/>
    <w:rsid w:val="000B7776"/>
    <w:rsid w:val="000C0004"/>
    <w:rsid w:val="000C1418"/>
    <w:rsid w:val="000C1A0C"/>
    <w:rsid w:val="000C2089"/>
    <w:rsid w:val="000C2754"/>
    <w:rsid w:val="000C46A2"/>
    <w:rsid w:val="000C49EE"/>
    <w:rsid w:val="000C57DB"/>
    <w:rsid w:val="000C6B44"/>
    <w:rsid w:val="000C7070"/>
    <w:rsid w:val="000C709A"/>
    <w:rsid w:val="000D4164"/>
    <w:rsid w:val="000D48CC"/>
    <w:rsid w:val="000D4B62"/>
    <w:rsid w:val="000D59C4"/>
    <w:rsid w:val="000D5CCE"/>
    <w:rsid w:val="000D6E00"/>
    <w:rsid w:val="000D7ADF"/>
    <w:rsid w:val="000E111B"/>
    <w:rsid w:val="000E11D9"/>
    <w:rsid w:val="000E41F4"/>
    <w:rsid w:val="000E4FD4"/>
    <w:rsid w:val="000E59A1"/>
    <w:rsid w:val="000E67D9"/>
    <w:rsid w:val="000F0F01"/>
    <w:rsid w:val="000F180D"/>
    <w:rsid w:val="000F3F6F"/>
    <w:rsid w:val="000F4A64"/>
    <w:rsid w:val="000F59F3"/>
    <w:rsid w:val="000F6BBE"/>
    <w:rsid w:val="000F711A"/>
    <w:rsid w:val="000F7504"/>
    <w:rsid w:val="000F754F"/>
    <w:rsid w:val="00100584"/>
    <w:rsid w:val="001012D4"/>
    <w:rsid w:val="00101949"/>
    <w:rsid w:val="00106026"/>
    <w:rsid w:val="0010606B"/>
    <w:rsid w:val="001062E0"/>
    <w:rsid w:val="001063DC"/>
    <w:rsid w:val="00110233"/>
    <w:rsid w:val="00110DED"/>
    <w:rsid w:val="00115A0A"/>
    <w:rsid w:val="00115E96"/>
    <w:rsid w:val="00117C3F"/>
    <w:rsid w:val="00121CD9"/>
    <w:rsid w:val="00122178"/>
    <w:rsid w:val="001221E7"/>
    <w:rsid w:val="00124B83"/>
    <w:rsid w:val="001258A1"/>
    <w:rsid w:val="00127424"/>
    <w:rsid w:val="00127966"/>
    <w:rsid w:val="001309F8"/>
    <w:rsid w:val="001324C6"/>
    <w:rsid w:val="00132EE2"/>
    <w:rsid w:val="00133683"/>
    <w:rsid w:val="001359AE"/>
    <w:rsid w:val="00136382"/>
    <w:rsid w:val="001367DD"/>
    <w:rsid w:val="00140130"/>
    <w:rsid w:val="001517B1"/>
    <w:rsid w:val="00151984"/>
    <w:rsid w:val="0015679C"/>
    <w:rsid w:val="00157887"/>
    <w:rsid w:val="00157F3F"/>
    <w:rsid w:val="0016022A"/>
    <w:rsid w:val="0016344E"/>
    <w:rsid w:val="001637F8"/>
    <w:rsid w:val="001641C5"/>
    <w:rsid w:val="001669A7"/>
    <w:rsid w:val="00166EF6"/>
    <w:rsid w:val="00166F3D"/>
    <w:rsid w:val="001738BA"/>
    <w:rsid w:val="00175A2C"/>
    <w:rsid w:val="00176441"/>
    <w:rsid w:val="00177A0D"/>
    <w:rsid w:val="001805B8"/>
    <w:rsid w:val="00184DF9"/>
    <w:rsid w:val="00184E33"/>
    <w:rsid w:val="001858CF"/>
    <w:rsid w:val="0018708E"/>
    <w:rsid w:val="00187A17"/>
    <w:rsid w:val="00191B9C"/>
    <w:rsid w:val="0019344C"/>
    <w:rsid w:val="00193953"/>
    <w:rsid w:val="0019445C"/>
    <w:rsid w:val="001A1E8A"/>
    <w:rsid w:val="001A4026"/>
    <w:rsid w:val="001A65A5"/>
    <w:rsid w:val="001B1B7D"/>
    <w:rsid w:val="001B2BC0"/>
    <w:rsid w:val="001B599A"/>
    <w:rsid w:val="001B647B"/>
    <w:rsid w:val="001B6FD5"/>
    <w:rsid w:val="001C06B3"/>
    <w:rsid w:val="001C0ADF"/>
    <w:rsid w:val="001C1E6B"/>
    <w:rsid w:val="001C4753"/>
    <w:rsid w:val="001C652C"/>
    <w:rsid w:val="001C7C20"/>
    <w:rsid w:val="001C7C2B"/>
    <w:rsid w:val="001D339B"/>
    <w:rsid w:val="001D37B9"/>
    <w:rsid w:val="001D4BF4"/>
    <w:rsid w:val="001D646D"/>
    <w:rsid w:val="001D64E0"/>
    <w:rsid w:val="001D79E7"/>
    <w:rsid w:val="001E064B"/>
    <w:rsid w:val="001E273D"/>
    <w:rsid w:val="001E34C8"/>
    <w:rsid w:val="001E5F6D"/>
    <w:rsid w:val="001E6301"/>
    <w:rsid w:val="001F1887"/>
    <w:rsid w:val="001F194E"/>
    <w:rsid w:val="001F29BA"/>
    <w:rsid w:val="001F46ED"/>
    <w:rsid w:val="001F6CD6"/>
    <w:rsid w:val="00200001"/>
    <w:rsid w:val="00202D10"/>
    <w:rsid w:val="00205633"/>
    <w:rsid w:val="00205FF8"/>
    <w:rsid w:val="00210DE7"/>
    <w:rsid w:val="00211DFE"/>
    <w:rsid w:val="00213198"/>
    <w:rsid w:val="00213F9C"/>
    <w:rsid w:val="00214021"/>
    <w:rsid w:val="00215083"/>
    <w:rsid w:val="002202AB"/>
    <w:rsid w:val="0022261E"/>
    <w:rsid w:val="0022303C"/>
    <w:rsid w:val="00223536"/>
    <w:rsid w:val="00223576"/>
    <w:rsid w:val="002250DB"/>
    <w:rsid w:val="00226BA0"/>
    <w:rsid w:val="00227EE3"/>
    <w:rsid w:val="002315AF"/>
    <w:rsid w:val="00232507"/>
    <w:rsid w:val="002352D9"/>
    <w:rsid w:val="00241939"/>
    <w:rsid w:val="00242BDE"/>
    <w:rsid w:val="00243136"/>
    <w:rsid w:val="00243D1F"/>
    <w:rsid w:val="00243DBF"/>
    <w:rsid w:val="002472A7"/>
    <w:rsid w:val="002503BC"/>
    <w:rsid w:val="002520C9"/>
    <w:rsid w:val="00252285"/>
    <w:rsid w:val="00252EB4"/>
    <w:rsid w:val="00254460"/>
    <w:rsid w:val="00256C42"/>
    <w:rsid w:val="00261065"/>
    <w:rsid w:val="0026177B"/>
    <w:rsid w:val="00262D88"/>
    <w:rsid w:val="00264F8B"/>
    <w:rsid w:val="00270A64"/>
    <w:rsid w:val="00270B52"/>
    <w:rsid w:val="00270C8B"/>
    <w:rsid w:val="0027263C"/>
    <w:rsid w:val="00273D40"/>
    <w:rsid w:val="002758A7"/>
    <w:rsid w:val="00275992"/>
    <w:rsid w:val="00276F22"/>
    <w:rsid w:val="00281B7A"/>
    <w:rsid w:val="00282704"/>
    <w:rsid w:val="00283BFC"/>
    <w:rsid w:val="002848ED"/>
    <w:rsid w:val="002855DD"/>
    <w:rsid w:val="0028561E"/>
    <w:rsid w:val="00286A30"/>
    <w:rsid w:val="002876CD"/>
    <w:rsid w:val="00290026"/>
    <w:rsid w:val="00291337"/>
    <w:rsid w:val="002917B3"/>
    <w:rsid w:val="0029276F"/>
    <w:rsid w:val="0029464E"/>
    <w:rsid w:val="00294959"/>
    <w:rsid w:val="0029550D"/>
    <w:rsid w:val="0029554D"/>
    <w:rsid w:val="00296790"/>
    <w:rsid w:val="00296A5F"/>
    <w:rsid w:val="00296E5C"/>
    <w:rsid w:val="00297139"/>
    <w:rsid w:val="002A12BB"/>
    <w:rsid w:val="002A188E"/>
    <w:rsid w:val="002A336D"/>
    <w:rsid w:val="002A3830"/>
    <w:rsid w:val="002A68C7"/>
    <w:rsid w:val="002B07D0"/>
    <w:rsid w:val="002B087B"/>
    <w:rsid w:val="002B13A7"/>
    <w:rsid w:val="002B21BA"/>
    <w:rsid w:val="002B23A7"/>
    <w:rsid w:val="002B47DB"/>
    <w:rsid w:val="002B4A5E"/>
    <w:rsid w:val="002B4DF6"/>
    <w:rsid w:val="002B4FCA"/>
    <w:rsid w:val="002B5AD5"/>
    <w:rsid w:val="002C642D"/>
    <w:rsid w:val="002C6680"/>
    <w:rsid w:val="002D1A61"/>
    <w:rsid w:val="002D272A"/>
    <w:rsid w:val="002D59AA"/>
    <w:rsid w:val="002D7AA4"/>
    <w:rsid w:val="002D7F93"/>
    <w:rsid w:val="002E02F8"/>
    <w:rsid w:val="002E04F7"/>
    <w:rsid w:val="002E0A7C"/>
    <w:rsid w:val="002E1A2B"/>
    <w:rsid w:val="002E3B42"/>
    <w:rsid w:val="002E69DB"/>
    <w:rsid w:val="002F0426"/>
    <w:rsid w:val="002F0C75"/>
    <w:rsid w:val="002F3D39"/>
    <w:rsid w:val="002F5F4A"/>
    <w:rsid w:val="00300837"/>
    <w:rsid w:val="00301969"/>
    <w:rsid w:val="0030227D"/>
    <w:rsid w:val="00302F31"/>
    <w:rsid w:val="00304102"/>
    <w:rsid w:val="0030445C"/>
    <w:rsid w:val="0030495B"/>
    <w:rsid w:val="003101A9"/>
    <w:rsid w:val="003106BD"/>
    <w:rsid w:val="00310934"/>
    <w:rsid w:val="003112D8"/>
    <w:rsid w:val="00311480"/>
    <w:rsid w:val="00312979"/>
    <w:rsid w:val="00313EAE"/>
    <w:rsid w:val="003144DC"/>
    <w:rsid w:val="00315A7B"/>
    <w:rsid w:val="00322191"/>
    <w:rsid w:val="00322FF2"/>
    <w:rsid w:val="0032365E"/>
    <w:rsid w:val="00324ADE"/>
    <w:rsid w:val="003267E5"/>
    <w:rsid w:val="003272B8"/>
    <w:rsid w:val="00327BC3"/>
    <w:rsid w:val="00330947"/>
    <w:rsid w:val="003313CC"/>
    <w:rsid w:val="003318CB"/>
    <w:rsid w:val="00332E45"/>
    <w:rsid w:val="003330BD"/>
    <w:rsid w:val="00333180"/>
    <w:rsid w:val="0033347D"/>
    <w:rsid w:val="00333C74"/>
    <w:rsid w:val="00335D72"/>
    <w:rsid w:val="0033617E"/>
    <w:rsid w:val="00336D0F"/>
    <w:rsid w:val="00337CF8"/>
    <w:rsid w:val="00341736"/>
    <w:rsid w:val="00341878"/>
    <w:rsid w:val="00341DF0"/>
    <w:rsid w:val="0034202A"/>
    <w:rsid w:val="00342787"/>
    <w:rsid w:val="0034354A"/>
    <w:rsid w:val="00345648"/>
    <w:rsid w:val="00345EE7"/>
    <w:rsid w:val="00345F60"/>
    <w:rsid w:val="0035186C"/>
    <w:rsid w:val="003529BC"/>
    <w:rsid w:val="0035772B"/>
    <w:rsid w:val="00357CAB"/>
    <w:rsid w:val="0036020A"/>
    <w:rsid w:val="00360C0D"/>
    <w:rsid w:val="0036139D"/>
    <w:rsid w:val="003632B6"/>
    <w:rsid w:val="00364360"/>
    <w:rsid w:val="0036477D"/>
    <w:rsid w:val="0036634F"/>
    <w:rsid w:val="0036662D"/>
    <w:rsid w:val="00367236"/>
    <w:rsid w:val="00367998"/>
    <w:rsid w:val="00367BE6"/>
    <w:rsid w:val="00373B6A"/>
    <w:rsid w:val="00376049"/>
    <w:rsid w:val="00377C63"/>
    <w:rsid w:val="003800B8"/>
    <w:rsid w:val="00380E89"/>
    <w:rsid w:val="003859D8"/>
    <w:rsid w:val="00385F4B"/>
    <w:rsid w:val="00387F5B"/>
    <w:rsid w:val="0039017C"/>
    <w:rsid w:val="0039020A"/>
    <w:rsid w:val="0039088A"/>
    <w:rsid w:val="0039177A"/>
    <w:rsid w:val="0039181F"/>
    <w:rsid w:val="00396314"/>
    <w:rsid w:val="0039792E"/>
    <w:rsid w:val="00397A5A"/>
    <w:rsid w:val="00397B88"/>
    <w:rsid w:val="003A0194"/>
    <w:rsid w:val="003A0F92"/>
    <w:rsid w:val="003A3265"/>
    <w:rsid w:val="003A3D79"/>
    <w:rsid w:val="003A7102"/>
    <w:rsid w:val="003B401D"/>
    <w:rsid w:val="003B4B75"/>
    <w:rsid w:val="003B5331"/>
    <w:rsid w:val="003B5400"/>
    <w:rsid w:val="003B672A"/>
    <w:rsid w:val="003B7049"/>
    <w:rsid w:val="003B710E"/>
    <w:rsid w:val="003B7ABC"/>
    <w:rsid w:val="003C034B"/>
    <w:rsid w:val="003C197A"/>
    <w:rsid w:val="003C2AA3"/>
    <w:rsid w:val="003C46A8"/>
    <w:rsid w:val="003C5963"/>
    <w:rsid w:val="003C7149"/>
    <w:rsid w:val="003C79E3"/>
    <w:rsid w:val="003D19D2"/>
    <w:rsid w:val="003D1B86"/>
    <w:rsid w:val="003D2461"/>
    <w:rsid w:val="003D29B3"/>
    <w:rsid w:val="003D3D7C"/>
    <w:rsid w:val="003D3E30"/>
    <w:rsid w:val="003D3E6D"/>
    <w:rsid w:val="003D46F8"/>
    <w:rsid w:val="003D4906"/>
    <w:rsid w:val="003D597D"/>
    <w:rsid w:val="003D762A"/>
    <w:rsid w:val="003D7DE7"/>
    <w:rsid w:val="003E3B8F"/>
    <w:rsid w:val="003E5C86"/>
    <w:rsid w:val="003E717D"/>
    <w:rsid w:val="003F7DD0"/>
    <w:rsid w:val="00404C6C"/>
    <w:rsid w:val="00405B35"/>
    <w:rsid w:val="0040677E"/>
    <w:rsid w:val="00413BD5"/>
    <w:rsid w:val="004159C3"/>
    <w:rsid w:val="00415BC4"/>
    <w:rsid w:val="00416C08"/>
    <w:rsid w:val="004205CE"/>
    <w:rsid w:val="00422A45"/>
    <w:rsid w:val="00422E77"/>
    <w:rsid w:val="00423638"/>
    <w:rsid w:val="004267B4"/>
    <w:rsid w:val="00427036"/>
    <w:rsid w:val="0042788A"/>
    <w:rsid w:val="00430DF0"/>
    <w:rsid w:val="004326BE"/>
    <w:rsid w:val="00433B30"/>
    <w:rsid w:val="004345B1"/>
    <w:rsid w:val="0043649F"/>
    <w:rsid w:val="004364F0"/>
    <w:rsid w:val="004376A7"/>
    <w:rsid w:val="00437B9E"/>
    <w:rsid w:val="004408D0"/>
    <w:rsid w:val="00442BA9"/>
    <w:rsid w:val="004433C6"/>
    <w:rsid w:val="00444807"/>
    <w:rsid w:val="00445199"/>
    <w:rsid w:val="00445BD9"/>
    <w:rsid w:val="004469AA"/>
    <w:rsid w:val="00450F62"/>
    <w:rsid w:val="004510C5"/>
    <w:rsid w:val="004536C9"/>
    <w:rsid w:val="00453F1F"/>
    <w:rsid w:val="004559B7"/>
    <w:rsid w:val="00456385"/>
    <w:rsid w:val="004571E8"/>
    <w:rsid w:val="00461C56"/>
    <w:rsid w:val="00461FB2"/>
    <w:rsid w:val="0046384B"/>
    <w:rsid w:val="00465491"/>
    <w:rsid w:val="00466BFC"/>
    <w:rsid w:val="00467385"/>
    <w:rsid w:val="0047065F"/>
    <w:rsid w:val="004740BF"/>
    <w:rsid w:val="00475277"/>
    <w:rsid w:val="00475336"/>
    <w:rsid w:val="00475C60"/>
    <w:rsid w:val="004768D5"/>
    <w:rsid w:val="00476CFF"/>
    <w:rsid w:val="00476DC4"/>
    <w:rsid w:val="00481906"/>
    <w:rsid w:val="00481BFC"/>
    <w:rsid w:val="0048225A"/>
    <w:rsid w:val="0048275C"/>
    <w:rsid w:val="004854DD"/>
    <w:rsid w:val="004867D1"/>
    <w:rsid w:val="00486AB9"/>
    <w:rsid w:val="004870DE"/>
    <w:rsid w:val="004876E9"/>
    <w:rsid w:val="00491A08"/>
    <w:rsid w:val="00493021"/>
    <w:rsid w:val="004936A2"/>
    <w:rsid w:val="00496892"/>
    <w:rsid w:val="004A2ABB"/>
    <w:rsid w:val="004A31B9"/>
    <w:rsid w:val="004A3340"/>
    <w:rsid w:val="004A3F70"/>
    <w:rsid w:val="004A466C"/>
    <w:rsid w:val="004A4A32"/>
    <w:rsid w:val="004A4DE8"/>
    <w:rsid w:val="004A6AD6"/>
    <w:rsid w:val="004A7B10"/>
    <w:rsid w:val="004A7B35"/>
    <w:rsid w:val="004B0663"/>
    <w:rsid w:val="004B2347"/>
    <w:rsid w:val="004B273E"/>
    <w:rsid w:val="004B27DB"/>
    <w:rsid w:val="004B31C5"/>
    <w:rsid w:val="004B340F"/>
    <w:rsid w:val="004B55E3"/>
    <w:rsid w:val="004B5A53"/>
    <w:rsid w:val="004B65D2"/>
    <w:rsid w:val="004B7A87"/>
    <w:rsid w:val="004C1FC5"/>
    <w:rsid w:val="004C6851"/>
    <w:rsid w:val="004C7D88"/>
    <w:rsid w:val="004C7E5A"/>
    <w:rsid w:val="004D1721"/>
    <w:rsid w:val="004D1F40"/>
    <w:rsid w:val="004D2206"/>
    <w:rsid w:val="004D2B50"/>
    <w:rsid w:val="004D455E"/>
    <w:rsid w:val="004D5612"/>
    <w:rsid w:val="004D67A7"/>
    <w:rsid w:val="004D7C31"/>
    <w:rsid w:val="004E30C8"/>
    <w:rsid w:val="004E3487"/>
    <w:rsid w:val="004E3D4D"/>
    <w:rsid w:val="004E5FAB"/>
    <w:rsid w:val="004F17B1"/>
    <w:rsid w:val="004F26E3"/>
    <w:rsid w:val="004F41E9"/>
    <w:rsid w:val="004F4D90"/>
    <w:rsid w:val="004F4DA3"/>
    <w:rsid w:val="004F5588"/>
    <w:rsid w:val="004F64B7"/>
    <w:rsid w:val="004F6759"/>
    <w:rsid w:val="004F745F"/>
    <w:rsid w:val="004F7DB3"/>
    <w:rsid w:val="005020E4"/>
    <w:rsid w:val="005059E7"/>
    <w:rsid w:val="00510CE9"/>
    <w:rsid w:val="005122BE"/>
    <w:rsid w:val="0051414F"/>
    <w:rsid w:val="00514CC3"/>
    <w:rsid w:val="00515EFA"/>
    <w:rsid w:val="00517E9A"/>
    <w:rsid w:val="00520966"/>
    <w:rsid w:val="0052213B"/>
    <w:rsid w:val="0052355D"/>
    <w:rsid w:val="00524905"/>
    <w:rsid w:val="00526BF8"/>
    <w:rsid w:val="00530880"/>
    <w:rsid w:val="00531236"/>
    <w:rsid w:val="00531365"/>
    <w:rsid w:val="005347BB"/>
    <w:rsid w:val="005359F7"/>
    <w:rsid w:val="00535EDB"/>
    <w:rsid w:val="00537351"/>
    <w:rsid w:val="005425F0"/>
    <w:rsid w:val="0054300B"/>
    <w:rsid w:val="005435B2"/>
    <w:rsid w:val="005445F5"/>
    <w:rsid w:val="00552629"/>
    <w:rsid w:val="00553072"/>
    <w:rsid w:val="00553283"/>
    <w:rsid w:val="005541FF"/>
    <w:rsid w:val="005560A4"/>
    <w:rsid w:val="0056011A"/>
    <w:rsid w:val="00560976"/>
    <w:rsid w:val="00562502"/>
    <w:rsid w:val="00563576"/>
    <w:rsid w:val="00565323"/>
    <w:rsid w:val="005656A4"/>
    <w:rsid w:val="00567161"/>
    <w:rsid w:val="0057027E"/>
    <w:rsid w:val="00570793"/>
    <w:rsid w:val="00572A04"/>
    <w:rsid w:val="0057387B"/>
    <w:rsid w:val="005740A9"/>
    <w:rsid w:val="00574C38"/>
    <w:rsid w:val="00574F1F"/>
    <w:rsid w:val="0057530B"/>
    <w:rsid w:val="005756DA"/>
    <w:rsid w:val="005757B1"/>
    <w:rsid w:val="00576F82"/>
    <w:rsid w:val="005775C0"/>
    <w:rsid w:val="00581D0F"/>
    <w:rsid w:val="00582929"/>
    <w:rsid w:val="005834C2"/>
    <w:rsid w:val="005848EC"/>
    <w:rsid w:val="00586A9C"/>
    <w:rsid w:val="00586E65"/>
    <w:rsid w:val="005908B9"/>
    <w:rsid w:val="005919A9"/>
    <w:rsid w:val="00591FF4"/>
    <w:rsid w:val="00593CCF"/>
    <w:rsid w:val="00593E34"/>
    <w:rsid w:val="00594206"/>
    <w:rsid w:val="00595454"/>
    <w:rsid w:val="005972B9"/>
    <w:rsid w:val="005A30CB"/>
    <w:rsid w:val="005A4ADF"/>
    <w:rsid w:val="005A5712"/>
    <w:rsid w:val="005A5FB1"/>
    <w:rsid w:val="005A7428"/>
    <w:rsid w:val="005A7A77"/>
    <w:rsid w:val="005A7EF6"/>
    <w:rsid w:val="005B00F5"/>
    <w:rsid w:val="005B1EBF"/>
    <w:rsid w:val="005B268D"/>
    <w:rsid w:val="005B3FBD"/>
    <w:rsid w:val="005B4E95"/>
    <w:rsid w:val="005B505B"/>
    <w:rsid w:val="005B75F3"/>
    <w:rsid w:val="005C0266"/>
    <w:rsid w:val="005C1AC9"/>
    <w:rsid w:val="005C29E9"/>
    <w:rsid w:val="005C5248"/>
    <w:rsid w:val="005C63B9"/>
    <w:rsid w:val="005D0AD9"/>
    <w:rsid w:val="005D285B"/>
    <w:rsid w:val="005D4C6D"/>
    <w:rsid w:val="005D5C97"/>
    <w:rsid w:val="005D77DF"/>
    <w:rsid w:val="005E2343"/>
    <w:rsid w:val="005E24B2"/>
    <w:rsid w:val="005E36B5"/>
    <w:rsid w:val="005E3918"/>
    <w:rsid w:val="005E3C03"/>
    <w:rsid w:val="005E3D4B"/>
    <w:rsid w:val="005E4E95"/>
    <w:rsid w:val="005E57ED"/>
    <w:rsid w:val="005E62C8"/>
    <w:rsid w:val="005E7449"/>
    <w:rsid w:val="005F21E8"/>
    <w:rsid w:val="005F3552"/>
    <w:rsid w:val="005F7039"/>
    <w:rsid w:val="005F7A3C"/>
    <w:rsid w:val="00601DF0"/>
    <w:rsid w:val="00602F11"/>
    <w:rsid w:val="00603049"/>
    <w:rsid w:val="006039F6"/>
    <w:rsid w:val="00603D45"/>
    <w:rsid w:val="00605253"/>
    <w:rsid w:val="00606242"/>
    <w:rsid w:val="006110AF"/>
    <w:rsid w:val="006116D4"/>
    <w:rsid w:val="006130BF"/>
    <w:rsid w:val="00614AF3"/>
    <w:rsid w:val="00614B34"/>
    <w:rsid w:val="00616353"/>
    <w:rsid w:val="00616F99"/>
    <w:rsid w:val="00617555"/>
    <w:rsid w:val="00617E1B"/>
    <w:rsid w:val="00620176"/>
    <w:rsid w:val="00621DC1"/>
    <w:rsid w:val="00622660"/>
    <w:rsid w:val="00622D20"/>
    <w:rsid w:val="006247D2"/>
    <w:rsid w:val="006262AB"/>
    <w:rsid w:val="0062738C"/>
    <w:rsid w:val="00631619"/>
    <w:rsid w:val="0063173E"/>
    <w:rsid w:val="00632534"/>
    <w:rsid w:val="00633A4B"/>
    <w:rsid w:val="00633D4C"/>
    <w:rsid w:val="0063415E"/>
    <w:rsid w:val="0063468F"/>
    <w:rsid w:val="0063651D"/>
    <w:rsid w:val="00640940"/>
    <w:rsid w:val="006411F4"/>
    <w:rsid w:val="0064218F"/>
    <w:rsid w:val="0064344F"/>
    <w:rsid w:val="006441DA"/>
    <w:rsid w:val="006442D9"/>
    <w:rsid w:val="006449E2"/>
    <w:rsid w:val="006474D2"/>
    <w:rsid w:val="00650465"/>
    <w:rsid w:val="006508C9"/>
    <w:rsid w:val="006514AD"/>
    <w:rsid w:val="00651C9A"/>
    <w:rsid w:val="006535FC"/>
    <w:rsid w:val="00653FB1"/>
    <w:rsid w:val="00657B98"/>
    <w:rsid w:val="00657CC4"/>
    <w:rsid w:val="00662051"/>
    <w:rsid w:val="00663927"/>
    <w:rsid w:val="0066407E"/>
    <w:rsid w:val="00665A5D"/>
    <w:rsid w:val="00666B4E"/>
    <w:rsid w:val="00670218"/>
    <w:rsid w:val="00673663"/>
    <w:rsid w:val="00674FC7"/>
    <w:rsid w:val="0067546E"/>
    <w:rsid w:val="00675EB7"/>
    <w:rsid w:val="00676899"/>
    <w:rsid w:val="00677817"/>
    <w:rsid w:val="006802F2"/>
    <w:rsid w:val="00681132"/>
    <w:rsid w:val="0068187B"/>
    <w:rsid w:val="00682248"/>
    <w:rsid w:val="00682810"/>
    <w:rsid w:val="00683262"/>
    <w:rsid w:val="00684A30"/>
    <w:rsid w:val="006857F9"/>
    <w:rsid w:val="00686717"/>
    <w:rsid w:val="00690ABC"/>
    <w:rsid w:val="0069508E"/>
    <w:rsid w:val="006950DC"/>
    <w:rsid w:val="0069595E"/>
    <w:rsid w:val="00695F41"/>
    <w:rsid w:val="006976BF"/>
    <w:rsid w:val="00697F8A"/>
    <w:rsid w:val="006A0444"/>
    <w:rsid w:val="006A0E02"/>
    <w:rsid w:val="006A1BA7"/>
    <w:rsid w:val="006A39E6"/>
    <w:rsid w:val="006A3E76"/>
    <w:rsid w:val="006A4E64"/>
    <w:rsid w:val="006A58F5"/>
    <w:rsid w:val="006A5B17"/>
    <w:rsid w:val="006A5C77"/>
    <w:rsid w:val="006A76B0"/>
    <w:rsid w:val="006B16EA"/>
    <w:rsid w:val="006B2003"/>
    <w:rsid w:val="006B4A07"/>
    <w:rsid w:val="006B7314"/>
    <w:rsid w:val="006C0552"/>
    <w:rsid w:val="006C0FDF"/>
    <w:rsid w:val="006C31C8"/>
    <w:rsid w:val="006C6817"/>
    <w:rsid w:val="006C6995"/>
    <w:rsid w:val="006C69B0"/>
    <w:rsid w:val="006C6CC3"/>
    <w:rsid w:val="006D29D4"/>
    <w:rsid w:val="006D39C8"/>
    <w:rsid w:val="006D48AE"/>
    <w:rsid w:val="006D67BF"/>
    <w:rsid w:val="006E04C1"/>
    <w:rsid w:val="006E2EF7"/>
    <w:rsid w:val="006E3D9D"/>
    <w:rsid w:val="006E517D"/>
    <w:rsid w:val="006E666B"/>
    <w:rsid w:val="006E6942"/>
    <w:rsid w:val="006E7A7A"/>
    <w:rsid w:val="006E7D2B"/>
    <w:rsid w:val="006F0038"/>
    <w:rsid w:val="006F062F"/>
    <w:rsid w:val="006F2504"/>
    <w:rsid w:val="006F33EB"/>
    <w:rsid w:val="006F373B"/>
    <w:rsid w:val="006F5A55"/>
    <w:rsid w:val="006F6602"/>
    <w:rsid w:val="007003E2"/>
    <w:rsid w:val="00704B84"/>
    <w:rsid w:val="007051AB"/>
    <w:rsid w:val="00705593"/>
    <w:rsid w:val="0070612B"/>
    <w:rsid w:val="0070648E"/>
    <w:rsid w:val="0071050B"/>
    <w:rsid w:val="00712DAA"/>
    <w:rsid w:val="007130BE"/>
    <w:rsid w:val="007137BC"/>
    <w:rsid w:val="00713E69"/>
    <w:rsid w:val="007145B7"/>
    <w:rsid w:val="00715101"/>
    <w:rsid w:val="00716115"/>
    <w:rsid w:val="007165D1"/>
    <w:rsid w:val="00716F50"/>
    <w:rsid w:val="007205B5"/>
    <w:rsid w:val="007209EA"/>
    <w:rsid w:val="00722A17"/>
    <w:rsid w:val="00723818"/>
    <w:rsid w:val="00726247"/>
    <w:rsid w:val="0072707E"/>
    <w:rsid w:val="007273F3"/>
    <w:rsid w:val="00727968"/>
    <w:rsid w:val="0073027C"/>
    <w:rsid w:val="00733542"/>
    <w:rsid w:val="0074049E"/>
    <w:rsid w:val="0074133A"/>
    <w:rsid w:val="007445FE"/>
    <w:rsid w:val="00747372"/>
    <w:rsid w:val="00747C54"/>
    <w:rsid w:val="00752B93"/>
    <w:rsid w:val="00754ADD"/>
    <w:rsid w:val="00755E9D"/>
    <w:rsid w:val="00756C56"/>
    <w:rsid w:val="0075714D"/>
    <w:rsid w:val="007618B8"/>
    <w:rsid w:val="00761F4B"/>
    <w:rsid w:val="00762CE6"/>
    <w:rsid w:val="00764C08"/>
    <w:rsid w:val="00764E95"/>
    <w:rsid w:val="007651B3"/>
    <w:rsid w:val="00766A60"/>
    <w:rsid w:val="007710D9"/>
    <w:rsid w:val="00771D50"/>
    <w:rsid w:val="00773FAE"/>
    <w:rsid w:val="00775655"/>
    <w:rsid w:val="00775CB0"/>
    <w:rsid w:val="007804A4"/>
    <w:rsid w:val="00787A03"/>
    <w:rsid w:val="00787F61"/>
    <w:rsid w:val="007922EF"/>
    <w:rsid w:val="0079263B"/>
    <w:rsid w:val="00792BF4"/>
    <w:rsid w:val="00794488"/>
    <w:rsid w:val="007A1F3B"/>
    <w:rsid w:val="007A30DF"/>
    <w:rsid w:val="007A4369"/>
    <w:rsid w:val="007A462B"/>
    <w:rsid w:val="007A6106"/>
    <w:rsid w:val="007A63C1"/>
    <w:rsid w:val="007A7E3C"/>
    <w:rsid w:val="007B078D"/>
    <w:rsid w:val="007B140E"/>
    <w:rsid w:val="007B1DA1"/>
    <w:rsid w:val="007B3AF9"/>
    <w:rsid w:val="007B528F"/>
    <w:rsid w:val="007B6EF8"/>
    <w:rsid w:val="007C3BC4"/>
    <w:rsid w:val="007C3DE4"/>
    <w:rsid w:val="007C4BF5"/>
    <w:rsid w:val="007C515A"/>
    <w:rsid w:val="007C5409"/>
    <w:rsid w:val="007C6EBD"/>
    <w:rsid w:val="007D0607"/>
    <w:rsid w:val="007D06F4"/>
    <w:rsid w:val="007D151D"/>
    <w:rsid w:val="007D1CDF"/>
    <w:rsid w:val="007D1F6A"/>
    <w:rsid w:val="007D3435"/>
    <w:rsid w:val="007D42D9"/>
    <w:rsid w:val="007D6830"/>
    <w:rsid w:val="007E086F"/>
    <w:rsid w:val="007E3206"/>
    <w:rsid w:val="007E33A6"/>
    <w:rsid w:val="007E59F1"/>
    <w:rsid w:val="007E5C04"/>
    <w:rsid w:val="007F130B"/>
    <w:rsid w:val="007F2B0D"/>
    <w:rsid w:val="007F50C6"/>
    <w:rsid w:val="007F632F"/>
    <w:rsid w:val="00804494"/>
    <w:rsid w:val="00805779"/>
    <w:rsid w:val="008057E7"/>
    <w:rsid w:val="00805C7C"/>
    <w:rsid w:val="00807409"/>
    <w:rsid w:val="00811B42"/>
    <w:rsid w:val="008124D4"/>
    <w:rsid w:val="00813CE1"/>
    <w:rsid w:val="008148F9"/>
    <w:rsid w:val="00814904"/>
    <w:rsid w:val="00814B85"/>
    <w:rsid w:val="00816551"/>
    <w:rsid w:val="00816673"/>
    <w:rsid w:val="00816B97"/>
    <w:rsid w:val="008208A0"/>
    <w:rsid w:val="00820DA0"/>
    <w:rsid w:val="008219E6"/>
    <w:rsid w:val="00821E86"/>
    <w:rsid w:val="00822435"/>
    <w:rsid w:val="00824C57"/>
    <w:rsid w:val="00824EE2"/>
    <w:rsid w:val="0082586A"/>
    <w:rsid w:val="00825BFF"/>
    <w:rsid w:val="00830A61"/>
    <w:rsid w:val="00832A94"/>
    <w:rsid w:val="00833736"/>
    <w:rsid w:val="00834794"/>
    <w:rsid w:val="00834840"/>
    <w:rsid w:val="00834BC9"/>
    <w:rsid w:val="00836B2C"/>
    <w:rsid w:val="00837722"/>
    <w:rsid w:val="0083793F"/>
    <w:rsid w:val="00840FE0"/>
    <w:rsid w:val="008418D4"/>
    <w:rsid w:val="00844758"/>
    <w:rsid w:val="00845734"/>
    <w:rsid w:val="00845F08"/>
    <w:rsid w:val="008467F5"/>
    <w:rsid w:val="00852B39"/>
    <w:rsid w:val="00854290"/>
    <w:rsid w:val="00854769"/>
    <w:rsid w:val="00855311"/>
    <w:rsid w:val="00855FC4"/>
    <w:rsid w:val="008570F1"/>
    <w:rsid w:val="0085716E"/>
    <w:rsid w:val="00857B4F"/>
    <w:rsid w:val="00860558"/>
    <w:rsid w:val="00860A62"/>
    <w:rsid w:val="0086131F"/>
    <w:rsid w:val="0086345E"/>
    <w:rsid w:val="0086468E"/>
    <w:rsid w:val="008656C5"/>
    <w:rsid w:val="008665BA"/>
    <w:rsid w:val="00870E6E"/>
    <w:rsid w:val="0087451F"/>
    <w:rsid w:val="00874798"/>
    <w:rsid w:val="008753CC"/>
    <w:rsid w:val="00876C92"/>
    <w:rsid w:val="00876D83"/>
    <w:rsid w:val="008775BE"/>
    <w:rsid w:val="00877878"/>
    <w:rsid w:val="00877A63"/>
    <w:rsid w:val="00877A9A"/>
    <w:rsid w:val="00880874"/>
    <w:rsid w:val="00880A35"/>
    <w:rsid w:val="00882995"/>
    <w:rsid w:val="00884234"/>
    <w:rsid w:val="00885AB6"/>
    <w:rsid w:val="00887597"/>
    <w:rsid w:val="00887C44"/>
    <w:rsid w:val="00887C9B"/>
    <w:rsid w:val="00890A83"/>
    <w:rsid w:val="0089125B"/>
    <w:rsid w:val="00893994"/>
    <w:rsid w:val="00894421"/>
    <w:rsid w:val="008952D8"/>
    <w:rsid w:val="00896AE4"/>
    <w:rsid w:val="00897457"/>
    <w:rsid w:val="00897DB0"/>
    <w:rsid w:val="008A2A8C"/>
    <w:rsid w:val="008A3033"/>
    <w:rsid w:val="008A4CE8"/>
    <w:rsid w:val="008A6049"/>
    <w:rsid w:val="008A6280"/>
    <w:rsid w:val="008B046A"/>
    <w:rsid w:val="008B306B"/>
    <w:rsid w:val="008B3D6B"/>
    <w:rsid w:val="008B4BAD"/>
    <w:rsid w:val="008B56C8"/>
    <w:rsid w:val="008B6206"/>
    <w:rsid w:val="008B6BAB"/>
    <w:rsid w:val="008B76D2"/>
    <w:rsid w:val="008C0568"/>
    <w:rsid w:val="008C0BC0"/>
    <w:rsid w:val="008C1482"/>
    <w:rsid w:val="008C1828"/>
    <w:rsid w:val="008C25CC"/>
    <w:rsid w:val="008C28C8"/>
    <w:rsid w:val="008C4B30"/>
    <w:rsid w:val="008C6BCE"/>
    <w:rsid w:val="008C78C6"/>
    <w:rsid w:val="008C7A20"/>
    <w:rsid w:val="008D0759"/>
    <w:rsid w:val="008D0D9B"/>
    <w:rsid w:val="008D20CE"/>
    <w:rsid w:val="008D24A0"/>
    <w:rsid w:val="008D2F83"/>
    <w:rsid w:val="008D3A02"/>
    <w:rsid w:val="008D613C"/>
    <w:rsid w:val="008D6A83"/>
    <w:rsid w:val="008D7880"/>
    <w:rsid w:val="008E0BCE"/>
    <w:rsid w:val="008E2FA8"/>
    <w:rsid w:val="008E3F06"/>
    <w:rsid w:val="008E6D40"/>
    <w:rsid w:val="008E72AF"/>
    <w:rsid w:val="008F47B5"/>
    <w:rsid w:val="008F5AFA"/>
    <w:rsid w:val="00900291"/>
    <w:rsid w:val="009003A6"/>
    <w:rsid w:val="00900D59"/>
    <w:rsid w:val="00901D1D"/>
    <w:rsid w:val="009027CD"/>
    <w:rsid w:val="0090290F"/>
    <w:rsid w:val="00905FDA"/>
    <w:rsid w:val="0090786E"/>
    <w:rsid w:val="00910458"/>
    <w:rsid w:val="00914C0A"/>
    <w:rsid w:val="009167C7"/>
    <w:rsid w:val="009206F0"/>
    <w:rsid w:val="00920A62"/>
    <w:rsid w:val="00923944"/>
    <w:rsid w:val="00924481"/>
    <w:rsid w:val="00926E34"/>
    <w:rsid w:val="0092718D"/>
    <w:rsid w:val="0092756A"/>
    <w:rsid w:val="00930A14"/>
    <w:rsid w:val="00931A10"/>
    <w:rsid w:val="00932078"/>
    <w:rsid w:val="00936303"/>
    <w:rsid w:val="0094347B"/>
    <w:rsid w:val="00943D81"/>
    <w:rsid w:val="00944C39"/>
    <w:rsid w:val="009472D2"/>
    <w:rsid w:val="00951011"/>
    <w:rsid w:val="009524EB"/>
    <w:rsid w:val="00953C28"/>
    <w:rsid w:val="00956ABE"/>
    <w:rsid w:val="00957D5D"/>
    <w:rsid w:val="00960C94"/>
    <w:rsid w:val="00961ABE"/>
    <w:rsid w:val="009635AF"/>
    <w:rsid w:val="009669F8"/>
    <w:rsid w:val="0097152E"/>
    <w:rsid w:val="00975066"/>
    <w:rsid w:val="00976674"/>
    <w:rsid w:val="009776B9"/>
    <w:rsid w:val="00982188"/>
    <w:rsid w:val="00985976"/>
    <w:rsid w:val="0098661D"/>
    <w:rsid w:val="00986B27"/>
    <w:rsid w:val="00987296"/>
    <w:rsid w:val="00990CDF"/>
    <w:rsid w:val="0099335D"/>
    <w:rsid w:val="00995391"/>
    <w:rsid w:val="00995EE1"/>
    <w:rsid w:val="00996D94"/>
    <w:rsid w:val="009A0051"/>
    <w:rsid w:val="009A3EDF"/>
    <w:rsid w:val="009A4A52"/>
    <w:rsid w:val="009A4E21"/>
    <w:rsid w:val="009A6EE5"/>
    <w:rsid w:val="009B0845"/>
    <w:rsid w:val="009B0DB5"/>
    <w:rsid w:val="009B1132"/>
    <w:rsid w:val="009B266F"/>
    <w:rsid w:val="009B3038"/>
    <w:rsid w:val="009B3C08"/>
    <w:rsid w:val="009B477E"/>
    <w:rsid w:val="009B4D33"/>
    <w:rsid w:val="009B5C5C"/>
    <w:rsid w:val="009B6A83"/>
    <w:rsid w:val="009B77B0"/>
    <w:rsid w:val="009C1F8B"/>
    <w:rsid w:val="009C380D"/>
    <w:rsid w:val="009C43E6"/>
    <w:rsid w:val="009C666D"/>
    <w:rsid w:val="009D1421"/>
    <w:rsid w:val="009D1E47"/>
    <w:rsid w:val="009D4110"/>
    <w:rsid w:val="009D4401"/>
    <w:rsid w:val="009D6851"/>
    <w:rsid w:val="009E05B3"/>
    <w:rsid w:val="009E1BA9"/>
    <w:rsid w:val="009E520A"/>
    <w:rsid w:val="009E5279"/>
    <w:rsid w:val="009E5282"/>
    <w:rsid w:val="009E52C7"/>
    <w:rsid w:val="009E5D88"/>
    <w:rsid w:val="009E620C"/>
    <w:rsid w:val="009E725F"/>
    <w:rsid w:val="009E7799"/>
    <w:rsid w:val="009E798C"/>
    <w:rsid w:val="009F0E07"/>
    <w:rsid w:val="009F1811"/>
    <w:rsid w:val="009F540C"/>
    <w:rsid w:val="009F5FFA"/>
    <w:rsid w:val="009F6784"/>
    <w:rsid w:val="009F7F51"/>
    <w:rsid w:val="00A017EC"/>
    <w:rsid w:val="00A0193A"/>
    <w:rsid w:val="00A03E40"/>
    <w:rsid w:val="00A05DA2"/>
    <w:rsid w:val="00A15139"/>
    <w:rsid w:val="00A15F1B"/>
    <w:rsid w:val="00A161F4"/>
    <w:rsid w:val="00A1712C"/>
    <w:rsid w:val="00A21A81"/>
    <w:rsid w:val="00A23F6B"/>
    <w:rsid w:val="00A244B0"/>
    <w:rsid w:val="00A2598C"/>
    <w:rsid w:val="00A25E43"/>
    <w:rsid w:val="00A25EBF"/>
    <w:rsid w:val="00A266F4"/>
    <w:rsid w:val="00A27438"/>
    <w:rsid w:val="00A3064E"/>
    <w:rsid w:val="00A3097F"/>
    <w:rsid w:val="00A32D7E"/>
    <w:rsid w:val="00A331C7"/>
    <w:rsid w:val="00A33501"/>
    <w:rsid w:val="00A34030"/>
    <w:rsid w:val="00A34260"/>
    <w:rsid w:val="00A3558C"/>
    <w:rsid w:val="00A37957"/>
    <w:rsid w:val="00A40807"/>
    <w:rsid w:val="00A42818"/>
    <w:rsid w:val="00A43138"/>
    <w:rsid w:val="00A44582"/>
    <w:rsid w:val="00A45672"/>
    <w:rsid w:val="00A46AAE"/>
    <w:rsid w:val="00A47E89"/>
    <w:rsid w:val="00A50A5A"/>
    <w:rsid w:val="00A5251A"/>
    <w:rsid w:val="00A52DCE"/>
    <w:rsid w:val="00A54002"/>
    <w:rsid w:val="00A55205"/>
    <w:rsid w:val="00A55D09"/>
    <w:rsid w:val="00A55ECF"/>
    <w:rsid w:val="00A55EE6"/>
    <w:rsid w:val="00A6015C"/>
    <w:rsid w:val="00A60E5F"/>
    <w:rsid w:val="00A616BE"/>
    <w:rsid w:val="00A65B98"/>
    <w:rsid w:val="00A67C5C"/>
    <w:rsid w:val="00A7045B"/>
    <w:rsid w:val="00A70769"/>
    <w:rsid w:val="00A72416"/>
    <w:rsid w:val="00A72FE3"/>
    <w:rsid w:val="00A74AAC"/>
    <w:rsid w:val="00A765E7"/>
    <w:rsid w:val="00A77122"/>
    <w:rsid w:val="00A828EB"/>
    <w:rsid w:val="00A82DAB"/>
    <w:rsid w:val="00A83CC5"/>
    <w:rsid w:val="00A855BC"/>
    <w:rsid w:val="00A91205"/>
    <w:rsid w:val="00A94CF4"/>
    <w:rsid w:val="00A967E2"/>
    <w:rsid w:val="00AA0FD8"/>
    <w:rsid w:val="00AA454E"/>
    <w:rsid w:val="00AA59F2"/>
    <w:rsid w:val="00AA62F1"/>
    <w:rsid w:val="00AA78E0"/>
    <w:rsid w:val="00AB2A3E"/>
    <w:rsid w:val="00AB4709"/>
    <w:rsid w:val="00AB4DCB"/>
    <w:rsid w:val="00AB60F3"/>
    <w:rsid w:val="00AC1239"/>
    <w:rsid w:val="00AC158D"/>
    <w:rsid w:val="00AC18D0"/>
    <w:rsid w:val="00AC194D"/>
    <w:rsid w:val="00AD0094"/>
    <w:rsid w:val="00AD4897"/>
    <w:rsid w:val="00AD5C02"/>
    <w:rsid w:val="00AD7188"/>
    <w:rsid w:val="00AD72EC"/>
    <w:rsid w:val="00AE0039"/>
    <w:rsid w:val="00AE1234"/>
    <w:rsid w:val="00AE3604"/>
    <w:rsid w:val="00AE4EC8"/>
    <w:rsid w:val="00AE5B0E"/>
    <w:rsid w:val="00AE6DB3"/>
    <w:rsid w:val="00AF0227"/>
    <w:rsid w:val="00AF59D2"/>
    <w:rsid w:val="00AF62BF"/>
    <w:rsid w:val="00AF676B"/>
    <w:rsid w:val="00B01B6C"/>
    <w:rsid w:val="00B0249C"/>
    <w:rsid w:val="00B02A38"/>
    <w:rsid w:val="00B03099"/>
    <w:rsid w:val="00B11C90"/>
    <w:rsid w:val="00B123C2"/>
    <w:rsid w:val="00B13424"/>
    <w:rsid w:val="00B179B2"/>
    <w:rsid w:val="00B179CE"/>
    <w:rsid w:val="00B17AB5"/>
    <w:rsid w:val="00B240DA"/>
    <w:rsid w:val="00B24955"/>
    <w:rsid w:val="00B25C96"/>
    <w:rsid w:val="00B2746B"/>
    <w:rsid w:val="00B27630"/>
    <w:rsid w:val="00B2773E"/>
    <w:rsid w:val="00B27BF3"/>
    <w:rsid w:val="00B30811"/>
    <w:rsid w:val="00B32F53"/>
    <w:rsid w:val="00B33331"/>
    <w:rsid w:val="00B339C7"/>
    <w:rsid w:val="00B34410"/>
    <w:rsid w:val="00B34EA4"/>
    <w:rsid w:val="00B35B18"/>
    <w:rsid w:val="00B36645"/>
    <w:rsid w:val="00B37F24"/>
    <w:rsid w:val="00B37FB2"/>
    <w:rsid w:val="00B402DC"/>
    <w:rsid w:val="00B4468A"/>
    <w:rsid w:val="00B446B0"/>
    <w:rsid w:val="00B45C92"/>
    <w:rsid w:val="00B45FFD"/>
    <w:rsid w:val="00B46018"/>
    <w:rsid w:val="00B46B9D"/>
    <w:rsid w:val="00B46F9A"/>
    <w:rsid w:val="00B4729B"/>
    <w:rsid w:val="00B502C4"/>
    <w:rsid w:val="00B5036E"/>
    <w:rsid w:val="00B515F8"/>
    <w:rsid w:val="00B518F3"/>
    <w:rsid w:val="00B56946"/>
    <w:rsid w:val="00B5781D"/>
    <w:rsid w:val="00B605AF"/>
    <w:rsid w:val="00B642C8"/>
    <w:rsid w:val="00B64FEB"/>
    <w:rsid w:val="00B65830"/>
    <w:rsid w:val="00B72EF8"/>
    <w:rsid w:val="00B732EC"/>
    <w:rsid w:val="00B77787"/>
    <w:rsid w:val="00B807D6"/>
    <w:rsid w:val="00B81EF9"/>
    <w:rsid w:val="00B84D4C"/>
    <w:rsid w:val="00B86BAA"/>
    <w:rsid w:val="00B91104"/>
    <w:rsid w:val="00B91376"/>
    <w:rsid w:val="00B928CD"/>
    <w:rsid w:val="00B9440D"/>
    <w:rsid w:val="00B95EFC"/>
    <w:rsid w:val="00B965B1"/>
    <w:rsid w:val="00B9680E"/>
    <w:rsid w:val="00BA02BF"/>
    <w:rsid w:val="00BA18E5"/>
    <w:rsid w:val="00BA2BFD"/>
    <w:rsid w:val="00BA2D2F"/>
    <w:rsid w:val="00BA4E36"/>
    <w:rsid w:val="00BA552F"/>
    <w:rsid w:val="00BA5A0A"/>
    <w:rsid w:val="00BA69CE"/>
    <w:rsid w:val="00BB06D6"/>
    <w:rsid w:val="00BB1805"/>
    <w:rsid w:val="00BB2FFB"/>
    <w:rsid w:val="00BB4DFC"/>
    <w:rsid w:val="00BB5279"/>
    <w:rsid w:val="00BB6BCF"/>
    <w:rsid w:val="00BC0997"/>
    <w:rsid w:val="00BC0DD7"/>
    <w:rsid w:val="00BC0E65"/>
    <w:rsid w:val="00BC66C9"/>
    <w:rsid w:val="00BD33AF"/>
    <w:rsid w:val="00BD4F8C"/>
    <w:rsid w:val="00BD7C08"/>
    <w:rsid w:val="00BE1847"/>
    <w:rsid w:val="00BE4070"/>
    <w:rsid w:val="00BE54C8"/>
    <w:rsid w:val="00BE5965"/>
    <w:rsid w:val="00BE5F52"/>
    <w:rsid w:val="00BE6C9F"/>
    <w:rsid w:val="00BE6FEB"/>
    <w:rsid w:val="00BF173F"/>
    <w:rsid w:val="00BF20FA"/>
    <w:rsid w:val="00BF3F8E"/>
    <w:rsid w:val="00BF6CC8"/>
    <w:rsid w:val="00BF6F54"/>
    <w:rsid w:val="00C00C47"/>
    <w:rsid w:val="00C06444"/>
    <w:rsid w:val="00C06624"/>
    <w:rsid w:val="00C06F88"/>
    <w:rsid w:val="00C07647"/>
    <w:rsid w:val="00C07D16"/>
    <w:rsid w:val="00C1101F"/>
    <w:rsid w:val="00C1163E"/>
    <w:rsid w:val="00C13099"/>
    <w:rsid w:val="00C146D2"/>
    <w:rsid w:val="00C17EA4"/>
    <w:rsid w:val="00C203BF"/>
    <w:rsid w:val="00C23E50"/>
    <w:rsid w:val="00C25A17"/>
    <w:rsid w:val="00C26DCF"/>
    <w:rsid w:val="00C30E00"/>
    <w:rsid w:val="00C31754"/>
    <w:rsid w:val="00C33D6F"/>
    <w:rsid w:val="00C3435D"/>
    <w:rsid w:val="00C3696E"/>
    <w:rsid w:val="00C36DFC"/>
    <w:rsid w:val="00C3750E"/>
    <w:rsid w:val="00C436C9"/>
    <w:rsid w:val="00C47A13"/>
    <w:rsid w:val="00C47ECE"/>
    <w:rsid w:val="00C503A0"/>
    <w:rsid w:val="00C50590"/>
    <w:rsid w:val="00C50729"/>
    <w:rsid w:val="00C53214"/>
    <w:rsid w:val="00C55FAB"/>
    <w:rsid w:val="00C578D3"/>
    <w:rsid w:val="00C57A1F"/>
    <w:rsid w:val="00C63DD8"/>
    <w:rsid w:val="00C64AA5"/>
    <w:rsid w:val="00C65691"/>
    <w:rsid w:val="00C66782"/>
    <w:rsid w:val="00C67194"/>
    <w:rsid w:val="00C720D0"/>
    <w:rsid w:val="00C73C6C"/>
    <w:rsid w:val="00C75950"/>
    <w:rsid w:val="00C766B1"/>
    <w:rsid w:val="00C77751"/>
    <w:rsid w:val="00C803D7"/>
    <w:rsid w:val="00C80FB6"/>
    <w:rsid w:val="00C82AD8"/>
    <w:rsid w:val="00C8396D"/>
    <w:rsid w:val="00C903E3"/>
    <w:rsid w:val="00C916DA"/>
    <w:rsid w:val="00C91771"/>
    <w:rsid w:val="00C968D4"/>
    <w:rsid w:val="00C97A4E"/>
    <w:rsid w:val="00CA000E"/>
    <w:rsid w:val="00CA10D3"/>
    <w:rsid w:val="00CA165C"/>
    <w:rsid w:val="00CA3806"/>
    <w:rsid w:val="00CA490B"/>
    <w:rsid w:val="00CA7888"/>
    <w:rsid w:val="00CB30AF"/>
    <w:rsid w:val="00CB3216"/>
    <w:rsid w:val="00CB37EA"/>
    <w:rsid w:val="00CB529F"/>
    <w:rsid w:val="00CB7CD3"/>
    <w:rsid w:val="00CC0473"/>
    <w:rsid w:val="00CC17C9"/>
    <w:rsid w:val="00CC2B73"/>
    <w:rsid w:val="00CC2F41"/>
    <w:rsid w:val="00CC53F0"/>
    <w:rsid w:val="00CC68D5"/>
    <w:rsid w:val="00CD1D7D"/>
    <w:rsid w:val="00CD1FBA"/>
    <w:rsid w:val="00CD292E"/>
    <w:rsid w:val="00CD3F74"/>
    <w:rsid w:val="00CD429C"/>
    <w:rsid w:val="00CD5B06"/>
    <w:rsid w:val="00CD6146"/>
    <w:rsid w:val="00CE0B04"/>
    <w:rsid w:val="00CE1C0B"/>
    <w:rsid w:val="00CE2145"/>
    <w:rsid w:val="00CE25C3"/>
    <w:rsid w:val="00CE370A"/>
    <w:rsid w:val="00CE452E"/>
    <w:rsid w:val="00CE5018"/>
    <w:rsid w:val="00CE6328"/>
    <w:rsid w:val="00CE673B"/>
    <w:rsid w:val="00CF0988"/>
    <w:rsid w:val="00CF4692"/>
    <w:rsid w:val="00CF5CFB"/>
    <w:rsid w:val="00CF63AD"/>
    <w:rsid w:val="00D018E2"/>
    <w:rsid w:val="00D02393"/>
    <w:rsid w:val="00D04F90"/>
    <w:rsid w:val="00D05253"/>
    <w:rsid w:val="00D06A34"/>
    <w:rsid w:val="00D10AF3"/>
    <w:rsid w:val="00D11421"/>
    <w:rsid w:val="00D205E2"/>
    <w:rsid w:val="00D23E7E"/>
    <w:rsid w:val="00D252DB"/>
    <w:rsid w:val="00D25972"/>
    <w:rsid w:val="00D31815"/>
    <w:rsid w:val="00D32EB8"/>
    <w:rsid w:val="00D335D6"/>
    <w:rsid w:val="00D33C9A"/>
    <w:rsid w:val="00D3583B"/>
    <w:rsid w:val="00D367E3"/>
    <w:rsid w:val="00D36CA2"/>
    <w:rsid w:val="00D401C5"/>
    <w:rsid w:val="00D413C3"/>
    <w:rsid w:val="00D44E11"/>
    <w:rsid w:val="00D46B43"/>
    <w:rsid w:val="00D47613"/>
    <w:rsid w:val="00D47B00"/>
    <w:rsid w:val="00D50289"/>
    <w:rsid w:val="00D50FF2"/>
    <w:rsid w:val="00D51C8D"/>
    <w:rsid w:val="00D52121"/>
    <w:rsid w:val="00D55545"/>
    <w:rsid w:val="00D56B0D"/>
    <w:rsid w:val="00D61CBA"/>
    <w:rsid w:val="00D62551"/>
    <w:rsid w:val="00D62A18"/>
    <w:rsid w:val="00D6370E"/>
    <w:rsid w:val="00D63F50"/>
    <w:rsid w:val="00D6417D"/>
    <w:rsid w:val="00D65F76"/>
    <w:rsid w:val="00D6687B"/>
    <w:rsid w:val="00D66C90"/>
    <w:rsid w:val="00D724D4"/>
    <w:rsid w:val="00D72C6A"/>
    <w:rsid w:val="00D73F40"/>
    <w:rsid w:val="00D76687"/>
    <w:rsid w:val="00D76877"/>
    <w:rsid w:val="00D772E7"/>
    <w:rsid w:val="00D773E9"/>
    <w:rsid w:val="00D81CE3"/>
    <w:rsid w:val="00D83A47"/>
    <w:rsid w:val="00D8414D"/>
    <w:rsid w:val="00D84403"/>
    <w:rsid w:val="00D85823"/>
    <w:rsid w:val="00D92346"/>
    <w:rsid w:val="00D92DAB"/>
    <w:rsid w:val="00D93647"/>
    <w:rsid w:val="00D93655"/>
    <w:rsid w:val="00D93753"/>
    <w:rsid w:val="00D9556F"/>
    <w:rsid w:val="00D96B02"/>
    <w:rsid w:val="00D974C3"/>
    <w:rsid w:val="00DA0343"/>
    <w:rsid w:val="00DA2D3D"/>
    <w:rsid w:val="00DA6873"/>
    <w:rsid w:val="00DA7259"/>
    <w:rsid w:val="00DA7F65"/>
    <w:rsid w:val="00DB1632"/>
    <w:rsid w:val="00DB26A2"/>
    <w:rsid w:val="00DB485B"/>
    <w:rsid w:val="00DB4AF3"/>
    <w:rsid w:val="00DB678D"/>
    <w:rsid w:val="00DB7714"/>
    <w:rsid w:val="00DC03DA"/>
    <w:rsid w:val="00DC28F3"/>
    <w:rsid w:val="00DC30C6"/>
    <w:rsid w:val="00DC3BEB"/>
    <w:rsid w:val="00DC4DBF"/>
    <w:rsid w:val="00DC7175"/>
    <w:rsid w:val="00DC71E7"/>
    <w:rsid w:val="00DC7CBE"/>
    <w:rsid w:val="00DD00DA"/>
    <w:rsid w:val="00DD2A6B"/>
    <w:rsid w:val="00DD3101"/>
    <w:rsid w:val="00DD4733"/>
    <w:rsid w:val="00DD489A"/>
    <w:rsid w:val="00DD6481"/>
    <w:rsid w:val="00DD7D2E"/>
    <w:rsid w:val="00DE015F"/>
    <w:rsid w:val="00DE3AAF"/>
    <w:rsid w:val="00DE49A4"/>
    <w:rsid w:val="00DE7561"/>
    <w:rsid w:val="00DE7743"/>
    <w:rsid w:val="00DF0579"/>
    <w:rsid w:val="00DF31FA"/>
    <w:rsid w:val="00DF3589"/>
    <w:rsid w:val="00DF4183"/>
    <w:rsid w:val="00DF5F12"/>
    <w:rsid w:val="00DF7AD4"/>
    <w:rsid w:val="00E003C8"/>
    <w:rsid w:val="00E0103E"/>
    <w:rsid w:val="00E014A5"/>
    <w:rsid w:val="00E0343A"/>
    <w:rsid w:val="00E075E6"/>
    <w:rsid w:val="00E10102"/>
    <w:rsid w:val="00E1090E"/>
    <w:rsid w:val="00E112A2"/>
    <w:rsid w:val="00E11C01"/>
    <w:rsid w:val="00E12DA7"/>
    <w:rsid w:val="00E14683"/>
    <w:rsid w:val="00E150BA"/>
    <w:rsid w:val="00E15455"/>
    <w:rsid w:val="00E17042"/>
    <w:rsid w:val="00E203A4"/>
    <w:rsid w:val="00E21F28"/>
    <w:rsid w:val="00E2497A"/>
    <w:rsid w:val="00E25CBF"/>
    <w:rsid w:val="00E261CE"/>
    <w:rsid w:val="00E26316"/>
    <w:rsid w:val="00E26DF2"/>
    <w:rsid w:val="00E27D2B"/>
    <w:rsid w:val="00E31432"/>
    <w:rsid w:val="00E315DA"/>
    <w:rsid w:val="00E404CF"/>
    <w:rsid w:val="00E40982"/>
    <w:rsid w:val="00E40AE9"/>
    <w:rsid w:val="00E429F7"/>
    <w:rsid w:val="00E43D25"/>
    <w:rsid w:val="00E4428F"/>
    <w:rsid w:val="00E45EC5"/>
    <w:rsid w:val="00E46D4F"/>
    <w:rsid w:val="00E50A0E"/>
    <w:rsid w:val="00E51236"/>
    <w:rsid w:val="00E5141B"/>
    <w:rsid w:val="00E535A2"/>
    <w:rsid w:val="00E626BB"/>
    <w:rsid w:val="00E633D3"/>
    <w:rsid w:val="00E636D7"/>
    <w:rsid w:val="00E64F1F"/>
    <w:rsid w:val="00E675B8"/>
    <w:rsid w:val="00E704E7"/>
    <w:rsid w:val="00E70CE3"/>
    <w:rsid w:val="00E7167A"/>
    <w:rsid w:val="00E72566"/>
    <w:rsid w:val="00E72F20"/>
    <w:rsid w:val="00E731CC"/>
    <w:rsid w:val="00E77C75"/>
    <w:rsid w:val="00E804ED"/>
    <w:rsid w:val="00E80E72"/>
    <w:rsid w:val="00E81188"/>
    <w:rsid w:val="00E82997"/>
    <w:rsid w:val="00E83BFF"/>
    <w:rsid w:val="00E86BF2"/>
    <w:rsid w:val="00E87C41"/>
    <w:rsid w:val="00E90645"/>
    <w:rsid w:val="00E90BB0"/>
    <w:rsid w:val="00E916EF"/>
    <w:rsid w:val="00E91E19"/>
    <w:rsid w:val="00E92D81"/>
    <w:rsid w:val="00E93E6F"/>
    <w:rsid w:val="00E943DB"/>
    <w:rsid w:val="00E953AC"/>
    <w:rsid w:val="00E9635E"/>
    <w:rsid w:val="00E96AD1"/>
    <w:rsid w:val="00E96D89"/>
    <w:rsid w:val="00E97A3D"/>
    <w:rsid w:val="00EA2246"/>
    <w:rsid w:val="00EA24C9"/>
    <w:rsid w:val="00EA271D"/>
    <w:rsid w:val="00EA340F"/>
    <w:rsid w:val="00EA411F"/>
    <w:rsid w:val="00EA6177"/>
    <w:rsid w:val="00EB0564"/>
    <w:rsid w:val="00EB07F2"/>
    <w:rsid w:val="00EB2E10"/>
    <w:rsid w:val="00EB3DD7"/>
    <w:rsid w:val="00EB4E95"/>
    <w:rsid w:val="00EB59B6"/>
    <w:rsid w:val="00EB6566"/>
    <w:rsid w:val="00EB769B"/>
    <w:rsid w:val="00EC4674"/>
    <w:rsid w:val="00EC5795"/>
    <w:rsid w:val="00EC6228"/>
    <w:rsid w:val="00EC7B2A"/>
    <w:rsid w:val="00ED2488"/>
    <w:rsid w:val="00ED3A26"/>
    <w:rsid w:val="00ED3DCA"/>
    <w:rsid w:val="00ED54FB"/>
    <w:rsid w:val="00ED5A7B"/>
    <w:rsid w:val="00ED73DF"/>
    <w:rsid w:val="00EE090C"/>
    <w:rsid w:val="00EE0C52"/>
    <w:rsid w:val="00EE0E6C"/>
    <w:rsid w:val="00EE127F"/>
    <w:rsid w:val="00EE1C85"/>
    <w:rsid w:val="00EE1D5D"/>
    <w:rsid w:val="00EE213B"/>
    <w:rsid w:val="00EE3068"/>
    <w:rsid w:val="00EE3225"/>
    <w:rsid w:val="00EE56E4"/>
    <w:rsid w:val="00EE6402"/>
    <w:rsid w:val="00EE6790"/>
    <w:rsid w:val="00EE681D"/>
    <w:rsid w:val="00EF3296"/>
    <w:rsid w:val="00EF33C3"/>
    <w:rsid w:val="00EF5B9D"/>
    <w:rsid w:val="00F00A0C"/>
    <w:rsid w:val="00F018BC"/>
    <w:rsid w:val="00F02D84"/>
    <w:rsid w:val="00F02F0C"/>
    <w:rsid w:val="00F0457B"/>
    <w:rsid w:val="00F04581"/>
    <w:rsid w:val="00F048CF"/>
    <w:rsid w:val="00F048F1"/>
    <w:rsid w:val="00F05624"/>
    <w:rsid w:val="00F066F2"/>
    <w:rsid w:val="00F07313"/>
    <w:rsid w:val="00F12435"/>
    <w:rsid w:val="00F125BC"/>
    <w:rsid w:val="00F14E7F"/>
    <w:rsid w:val="00F17F01"/>
    <w:rsid w:val="00F20709"/>
    <w:rsid w:val="00F20B75"/>
    <w:rsid w:val="00F212B0"/>
    <w:rsid w:val="00F22AAA"/>
    <w:rsid w:val="00F267DD"/>
    <w:rsid w:val="00F30EDA"/>
    <w:rsid w:val="00F326C7"/>
    <w:rsid w:val="00F32726"/>
    <w:rsid w:val="00F33036"/>
    <w:rsid w:val="00F3351E"/>
    <w:rsid w:val="00F33A1A"/>
    <w:rsid w:val="00F33B64"/>
    <w:rsid w:val="00F34770"/>
    <w:rsid w:val="00F36F3A"/>
    <w:rsid w:val="00F445E8"/>
    <w:rsid w:val="00F449C1"/>
    <w:rsid w:val="00F450D4"/>
    <w:rsid w:val="00F4546C"/>
    <w:rsid w:val="00F45D70"/>
    <w:rsid w:val="00F45F4E"/>
    <w:rsid w:val="00F47018"/>
    <w:rsid w:val="00F53A57"/>
    <w:rsid w:val="00F54A90"/>
    <w:rsid w:val="00F56030"/>
    <w:rsid w:val="00F57039"/>
    <w:rsid w:val="00F57C10"/>
    <w:rsid w:val="00F57DE3"/>
    <w:rsid w:val="00F60333"/>
    <w:rsid w:val="00F6501B"/>
    <w:rsid w:val="00F6511E"/>
    <w:rsid w:val="00F70F44"/>
    <w:rsid w:val="00F75A24"/>
    <w:rsid w:val="00F8205C"/>
    <w:rsid w:val="00F830CF"/>
    <w:rsid w:val="00F84C47"/>
    <w:rsid w:val="00F851A0"/>
    <w:rsid w:val="00F85DCA"/>
    <w:rsid w:val="00F87B00"/>
    <w:rsid w:val="00F900B0"/>
    <w:rsid w:val="00F9144F"/>
    <w:rsid w:val="00F91C3C"/>
    <w:rsid w:val="00F92967"/>
    <w:rsid w:val="00F9359D"/>
    <w:rsid w:val="00F9474A"/>
    <w:rsid w:val="00F951DA"/>
    <w:rsid w:val="00F95E4E"/>
    <w:rsid w:val="00FA4249"/>
    <w:rsid w:val="00FA4BFC"/>
    <w:rsid w:val="00FA65FD"/>
    <w:rsid w:val="00FA6984"/>
    <w:rsid w:val="00FB1FA3"/>
    <w:rsid w:val="00FB3833"/>
    <w:rsid w:val="00FB3E8B"/>
    <w:rsid w:val="00FB5DC9"/>
    <w:rsid w:val="00FB680C"/>
    <w:rsid w:val="00FC0AF9"/>
    <w:rsid w:val="00FC1CD0"/>
    <w:rsid w:val="00FC44D5"/>
    <w:rsid w:val="00FC53E2"/>
    <w:rsid w:val="00FC7015"/>
    <w:rsid w:val="00FD0239"/>
    <w:rsid w:val="00FD2469"/>
    <w:rsid w:val="00FD2620"/>
    <w:rsid w:val="00FD6D58"/>
    <w:rsid w:val="00FD73F1"/>
    <w:rsid w:val="00FD7E51"/>
    <w:rsid w:val="00FE0234"/>
    <w:rsid w:val="00FE1DEA"/>
    <w:rsid w:val="00FE2553"/>
    <w:rsid w:val="00FE3382"/>
    <w:rsid w:val="00FE417F"/>
    <w:rsid w:val="00FE428E"/>
    <w:rsid w:val="00FE4971"/>
    <w:rsid w:val="00FE56E2"/>
    <w:rsid w:val="00FE58F3"/>
    <w:rsid w:val="00FE708F"/>
    <w:rsid w:val="00FF05A6"/>
    <w:rsid w:val="00FF15E3"/>
    <w:rsid w:val="00FF164D"/>
    <w:rsid w:val="00FF1BEB"/>
    <w:rsid w:val="00FF4A56"/>
    <w:rsid w:val="00FF4B80"/>
    <w:rsid w:val="00FF7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32EC"/>
    <w:rPr>
      <w:rFonts w:ascii="Times Armenian" w:hAnsi="Times Armenian"/>
      <w:sz w:val="24"/>
      <w:lang w:val="en-US" w:eastAsia="en-US"/>
    </w:rPr>
  </w:style>
  <w:style w:type="paragraph" w:styleId="Heading1">
    <w:name w:val="heading 1"/>
    <w:basedOn w:val="Normal"/>
    <w:next w:val="Normal"/>
    <w:link w:val="Heading1Char"/>
    <w:qFormat/>
    <w:rsid w:val="00CB37EA"/>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CB37EA"/>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732EC"/>
    <w:pPr>
      <w:ind w:left="720"/>
      <w:contextualSpacing/>
    </w:pPr>
  </w:style>
  <w:style w:type="paragraph" w:customStyle="1" w:styleId="CharCharChar">
    <w:name w:val="Char Char Char"/>
    <w:basedOn w:val="Normal"/>
    <w:next w:val="Normal"/>
    <w:rsid w:val="00B732EC"/>
    <w:pPr>
      <w:spacing w:after="160" w:line="240" w:lineRule="exact"/>
    </w:pPr>
    <w:rPr>
      <w:rFonts w:ascii="Tahoma" w:hAnsi="Tahoma" w:cs="Tahoma"/>
      <w:szCs w:val="24"/>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next w:val="Normal"/>
    <w:rsid w:val="00223536"/>
    <w:pPr>
      <w:spacing w:after="160" w:line="240" w:lineRule="exact"/>
    </w:pPr>
    <w:rPr>
      <w:rFonts w:ascii="Tahoma" w:hAnsi="Tahoma" w:cs="Tahoma"/>
      <w:szCs w:val="24"/>
    </w:rPr>
  </w:style>
  <w:style w:type="paragraph" w:customStyle="1" w:styleId="CharChar1Char">
    <w:name w:val="Char Char1 Char"/>
    <w:basedOn w:val="Normal"/>
    <w:next w:val="Normal"/>
    <w:rsid w:val="000E67D9"/>
    <w:pPr>
      <w:spacing w:after="160" w:line="240" w:lineRule="exact"/>
    </w:pPr>
    <w:rPr>
      <w:rFonts w:ascii="Tahoma" w:hAnsi="Tahoma" w:cs="Tahoma"/>
      <w:szCs w:val="24"/>
    </w:rPr>
  </w:style>
  <w:style w:type="paragraph" w:customStyle="1" w:styleId="CharChar1CharCharCharCharCharCharCharCharCharCharCharCharCharCharChar">
    <w:name w:val="Char Char1 Char Char Char Char Char Char Char Char Char Char Char Char Char Char Char"/>
    <w:basedOn w:val="Normal"/>
    <w:next w:val="Normal"/>
    <w:rsid w:val="008A6049"/>
    <w:pPr>
      <w:spacing w:after="160" w:line="240" w:lineRule="exact"/>
    </w:pPr>
    <w:rPr>
      <w:rFonts w:ascii="Tahoma" w:hAnsi="Tahoma" w:cs="Tahoma"/>
      <w:szCs w:val="24"/>
    </w:rPr>
  </w:style>
  <w:style w:type="paragraph" w:customStyle="1" w:styleId="CharChar1CharCharCharCharCharCharCharCharCharCharCharCharChar">
    <w:name w:val="Char Char1 Char Char Char Char Char Char Char Char Char Char Char Char Char"/>
    <w:basedOn w:val="Normal"/>
    <w:next w:val="Normal"/>
    <w:rsid w:val="002E69DB"/>
    <w:pPr>
      <w:spacing w:after="160" w:line="240" w:lineRule="exact"/>
    </w:pPr>
    <w:rPr>
      <w:rFonts w:ascii="Tahoma" w:hAnsi="Tahoma" w:cs="Tahoma"/>
      <w:szCs w:val="24"/>
    </w:rPr>
  </w:style>
  <w:style w:type="paragraph" w:customStyle="1" w:styleId="CharCharCharCharCharCharCharCharCharChar">
    <w:name w:val="Char Char Char Char Char Char Char Char Char Char"/>
    <w:basedOn w:val="Normal"/>
    <w:next w:val="Normal"/>
    <w:rsid w:val="00100584"/>
    <w:pPr>
      <w:spacing w:after="160" w:line="240" w:lineRule="exact"/>
    </w:pPr>
    <w:rPr>
      <w:rFonts w:ascii="Tahoma" w:hAnsi="Tahoma" w:cs="Tahoma"/>
      <w:szCs w:val="24"/>
    </w:rPr>
  </w:style>
  <w:style w:type="paragraph" w:styleId="NormalWeb">
    <w:name w:val="Normal (Web)"/>
    <w:basedOn w:val="Normal"/>
    <w:unhideWhenUsed/>
    <w:rsid w:val="00D6687B"/>
    <w:pPr>
      <w:spacing w:before="100" w:beforeAutospacing="1" w:after="100" w:afterAutospacing="1"/>
    </w:pPr>
    <w:rPr>
      <w:rFonts w:ascii="Times New Roman" w:hAnsi="Times New Roman"/>
      <w:szCs w:val="24"/>
      <w:lang w:val="ru-RU" w:eastAsia="ru-RU"/>
    </w:rPr>
  </w:style>
  <w:style w:type="paragraph" w:customStyle="1" w:styleId="CharCharCharCharCharChar">
    <w:name w:val="Char Char Char Char Char Char"/>
    <w:basedOn w:val="Normal"/>
    <w:next w:val="Normal"/>
    <w:rsid w:val="00B807D6"/>
    <w:pPr>
      <w:spacing w:after="160" w:line="240" w:lineRule="exact"/>
    </w:pPr>
    <w:rPr>
      <w:rFonts w:ascii="Tahoma" w:hAnsi="Tahoma" w:cs="Tahoma"/>
      <w:szCs w:val="24"/>
    </w:rPr>
  </w:style>
  <w:style w:type="paragraph" w:styleId="NoSpacing">
    <w:name w:val="No Spacing"/>
    <w:qFormat/>
    <w:rsid w:val="007804A4"/>
    <w:rPr>
      <w:rFonts w:ascii="Calibri" w:hAnsi="Calibri"/>
      <w:sz w:val="22"/>
      <w:szCs w:val="22"/>
      <w:lang w:eastAsia="en-US"/>
    </w:rPr>
  </w:style>
  <w:style w:type="character" w:customStyle="1" w:styleId="apple-converted-space">
    <w:name w:val="apple-converted-space"/>
    <w:rsid w:val="007804A4"/>
    <w:rPr>
      <w:rFonts w:cs="Times New Roman"/>
    </w:rPr>
  </w:style>
  <w:style w:type="paragraph" w:customStyle="1" w:styleId="Char">
    <w:name w:val="Char"/>
    <w:basedOn w:val="Normal"/>
    <w:rsid w:val="000037B6"/>
    <w:pPr>
      <w:spacing w:after="160" w:line="240" w:lineRule="exact"/>
    </w:pPr>
    <w:rPr>
      <w:rFonts w:ascii="Arial" w:hAnsi="Arial" w:cs="Arial"/>
      <w:sz w:val="20"/>
    </w:rPr>
  </w:style>
  <w:style w:type="character" w:styleId="Strong">
    <w:name w:val="Strong"/>
    <w:qFormat/>
    <w:rsid w:val="00F57039"/>
    <w:rPr>
      <w:rFonts w:cs="Times New Roman"/>
      <w:b/>
      <w:bCs/>
    </w:rPr>
  </w:style>
  <w:style w:type="paragraph" w:customStyle="1" w:styleId="CharCharCharChar">
    <w:name w:val="Char Char Char Знак Char"/>
    <w:basedOn w:val="Normal"/>
    <w:next w:val="Normal"/>
    <w:rsid w:val="00E429F7"/>
    <w:pPr>
      <w:spacing w:after="160" w:line="240" w:lineRule="exact"/>
    </w:pPr>
    <w:rPr>
      <w:rFonts w:ascii="Tahoma" w:hAnsi="Tahoma" w:cs="Tahoma"/>
      <w:szCs w:val="24"/>
    </w:rPr>
  </w:style>
  <w:style w:type="paragraph" w:customStyle="1" w:styleId="CharCharCharCharCharCharCharCharCharCharCharCharChar">
    <w:name w:val="Char Char Char Char Char Char Char Char Char Char Char Char Char"/>
    <w:basedOn w:val="Normal"/>
    <w:next w:val="Normal"/>
    <w:rsid w:val="0079263B"/>
    <w:pPr>
      <w:spacing w:after="160" w:line="240" w:lineRule="exact"/>
    </w:pPr>
    <w:rPr>
      <w:rFonts w:ascii="Tahoma" w:hAnsi="Tahoma" w:cs="Tahoma"/>
      <w:szCs w:val="24"/>
    </w:rPr>
  </w:style>
  <w:style w:type="paragraph" w:styleId="BodyText">
    <w:name w:val="Body Text"/>
    <w:basedOn w:val="Normal"/>
    <w:link w:val="BodyTextChar"/>
    <w:unhideWhenUsed/>
    <w:rsid w:val="00273D40"/>
    <w:pPr>
      <w:spacing w:after="200" w:line="288" w:lineRule="auto"/>
    </w:pPr>
    <w:rPr>
      <w:rFonts w:ascii="Arial" w:eastAsia="Calibri" w:hAnsi="Arial"/>
      <w:color w:val="616264"/>
      <w:sz w:val="20"/>
    </w:rPr>
  </w:style>
  <w:style w:type="character" w:customStyle="1" w:styleId="BodyTextChar">
    <w:name w:val="Body Text Char"/>
    <w:link w:val="BodyText"/>
    <w:rsid w:val="00273D40"/>
    <w:rPr>
      <w:rFonts w:ascii="Arial" w:eastAsia="Calibri" w:hAnsi="Arial"/>
      <w:color w:val="616264"/>
      <w:lang w:bidi="ar-SA"/>
    </w:rPr>
  </w:style>
  <w:style w:type="character" w:customStyle="1" w:styleId="st">
    <w:name w:val="st"/>
    <w:rsid w:val="00273D40"/>
  </w:style>
  <w:style w:type="character" w:styleId="Emphasis">
    <w:name w:val="Emphasis"/>
    <w:qFormat/>
    <w:rsid w:val="00273D40"/>
    <w:rPr>
      <w:i/>
      <w:iCs/>
    </w:rPr>
  </w:style>
  <w:style w:type="paragraph" w:customStyle="1" w:styleId="NormalGHEAGrapalat">
    <w:name w:val="Normal + GHEA Grapalat"/>
    <w:aliases w:val="11 pt,Justified"/>
    <w:basedOn w:val="Normal"/>
    <w:rsid w:val="00264F8B"/>
    <w:pPr>
      <w:tabs>
        <w:tab w:val="num" w:pos="720"/>
      </w:tabs>
      <w:ind w:left="720" w:hanging="360"/>
      <w:jc w:val="both"/>
    </w:pPr>
    <w:rPr>
      <w:rFonts w:ascii="GHEA Grapalat" w:hAnsi="GHEA Grapalat" w:cs="Sylfaen"/>
      <w:bCs/>
      <w:iCs/>
      <w:sz w:val="22"/>
      <w:szCs w:val="22"/>
    </w:rPr>
  </w:style>
  <w:style w:type="paragraph" w:customStyle="1" w:styleId="CharCharCharCharCharCharCharCharCharCharCharCharChar0">
    <w:name w:val="Char Char Char Char Char Char Char Char Char Char Char Char Char"/>
    <w:basedOn w:val="Normal"/>
    <w:next w:val="Normal"/>
    <w:rsid w:val="00EE681D"/>
    <w:pPr>
      <w:spacing w:after="160" w:line="240" w:lineRule="exact"/>
    </w:pPr>
    <w:rPr>
      <w:rFonts w:ascii="Tahoma" w:hAnsi="Tahoma" w:cs="Tahoma"/>
      <w:szCs w:val="24"/>
    </w:rPr>
  </w:style>
  <w:style w:type="paragraph" w:customStyle="1" w:styleId="CharCharChar0">
    <w:name w:val="Char Char Char Знак"/>
    <w:basedOn w:val="Normal"/>
    <w:next w:val="Normal"/>
    <w:rsid w:val="001367DD"/>
    <w:pPr>
      <w:spacing w:after="160" w:line="240" w:lineRule="exact"/>
    </w:pPr>
    <w:rPr>
      <w:rFonts w:ascii="Tahoma" w:hAnsi="Tahoma"/>
    </w:rPr>
  </w:style>
  <w:style w:type="paragraph" w:customStyle="1" w:styleId="mechtex">
    <w:name w:val="mechtex"/>
    <w:basedOn w:val="Normal"/>
    <w:link w:val="mechtexChar"/>
    <w:rsid w:val="001367DD"/>
    <w:pPr>
      <w:jc w:val="center"/>
    </w:pPr>
    <w:rPr>
      <w:rFonts w:ascii="Arial Armenian" w:eastAsia="Calibri" w:hAnsi="Arial Armenian"/>
      <w:sz w:val="22"/>
      <w:lang w:eastAsia="ru-RU"/>
    </w:rPr>
  </w:style>
  <w:style w:type="character" w:customStyle="1" w:styleId="mechtexChar">
    <w:name w:val="mechtex Char"/>
    <w:link w:val="mechtex"/>
    <w:rsid w:val="001367DD"/>
    <w:rPr>
      <w:rFonts w:ascii="Arial Armenian" w:eastAsia="Calibri" w:hAnsi="Arial Armenian"/>
      <w:sz w:val="22"/>
      <w:lang w:val="en-US" w:eastAsia="ru-RU" w:bidi="ar-SA"/>
    </w:rPr>
  </w:style>
  <w:style w:type="paragraph" w:customStyle="1" w:styleId="CharChar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 Char Char1"/>
    <w:basedOn w:val="Normal"/>
    <w:next w:val="Normal"/>
    <w:rsid w:val="006474D2"/>
    <w:pPr>
      <w:spacing w:after="160" w:line="240" w:lineRule="exact"/>
    </w:pPr>
    <w:rPr>
      <w:rFonts w:ascii="Tahoma" w:hAnsi="Tahoma"/>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Normal"/>
    <w:next w:val="Normal"/>
    <w:rsid w:val="00433B30"/>
    <w:pPr>
      <w:spacing w:after="160" w:line="240" w:lineRule="exact"/>
    </w:pPr>
    <w:rPr>
      <w:rFonts w:ascii="Tahoma" w:hAnsi="Tahoma"/>
    </w:rPr>
  </w:style>
  <w:style w:type="paragraph" w:customStyle="1" w:styleId="msoaccenttext6">
    <w:name w:val="msoaccenttext6"/>
    <w:rsid w:val="0039181F"/>
    <w:rPr>
      <w:rFonts w:ascii="Garamond" w:hAnsi="Garamond"/>
      <w:color w:val="000000"/>
      <w:kern w:val="28"/>
      <w:lang w:val="en-US" w:eastAsia="en-US"/>
    </w:rPr>
  </w:style>
  <w:style w:type="paragraph" w:customStyle="1" w:styleId="CharCharCharChar0">
    <w:name w:val="Char Char Char Char"/>
    <w:basedOn w:val="Normal"/>
    <w:next w:val="Normal"/>
    <w:rsid w:val="00B84D4C"/>
    <w:pPr>
      <w:spacing w:after="160" w:line="240" w:lineRule="exact"/>
    </w:pPr>
    <w:rPr>
      <w:rFonts w:ascii="Tahoma" w:eastAsia="Calibri" w:hAnsi="Tahoma"/>
    </w:rPr>
  </w:style>
  <w:style w:type="paragraph" w:customStyle="1" w:styleId="BodyText23">
    <w:name w:val="Body Text 23"/>
    <w:basedOn w:val="Normal"/>
    <w:rsid w:val="00310934"/>
    <w:pPr>
      <w:overflowPunct w:val="0"/>
      <w:autoSpaceDE w:val="0"/>
      <w:autoSpaceDN w:val="0"/>
      <w:adjustRightInd w:val="0"/>
      <w:ind w:left="5670"/>
      <w:jc w:val="center"/>
    </w:pPr>
    <w:rPr>
      <w:rFonts w:cs="Times Armenian"/>
      <w:b/>
      <w:bCs/>
      <w:sz w:val="28"/>
      <w:szCs w:val="28"/>
      <w:lang w:val="en-GB"/>
    </w:rPr>
  </w:style>
  <w:style w:type="character" w:styleId="Hyperlink">
    <w:name w:val="Hyperlink"/>
    <w:rsid w:val="00FE428E"/>
    <w:rPr>
      <w:color w:val="0000FF"/>
      <w:u w:val="single"/>
    </w:rPr>
  </w:style>
  <w:style w:type="character" w:customStyle="1" w:styleId="Heading1Char">
    <w:name w:val="Heading 1 Char"/>
    <w:link w:val="Heading1"/>
    <w:rsid w:val="00CB37EA"/>
    <w:rPr>
      <w:rFonts w:ascii="Cambria" w:hAnsi="Cambria"/>
      <w:b/>
      <w:bCs/>
      <w:kern w:val="32"/>
      <w:sz w:val="32"/>
      <w:szCs w:val="32"/>
    </w:rPr>
  </w:style>
  <w:style w:type="character" w:customStyle="1" w:styleId="Heading2Char">
    <w:name w:val="Heading 2 Char"/>
    <w:link w:val="Heading2"/>
    <w:uiPriority w:val="9"/>
    <w:rsid w:val="00CB37EA"/>
    <w:rPr>
      <w:b/>
      <w:bCs/>
      <w:sz w:val="36"/>
      <w:szCs w:val="36"/>
    </w:rPr>
  </w:style>
  <w:style w:type="table" w:styleId="TableGrid">
    <w:name w:val="Table Grid"/>
    <w:basedOn w:val="TableNormal"/>
    <w:rsid w:val="006F2504"/>
    <w:rPr>
      <w:rFonts w:ascii="GHEA Grapalat" w:hAnsi="GHEA Grapal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
    <w:name w:val="Char Char Char Char Char Char Char Char Char Char Char Char"/>
    <w:basedOn w:val="Normal"/>
    <w:next w:val="Normal"/>
    <w:rsid w:val="00B5781D"/>
    <w:pPr>
      <w:spacing w:after="160" w:line="240" w:lineRule="exact"/>
    </w:pPr>
    <w:rPr>
      <w:rFonts w:ascii="Tahoma" w:hAnsi="Tahoma" w:cs="Tahoma"/>
      <w:szCs w:val="24"/>
    </w:rPr>
  </w:style>
</w:styles>
</file>

<file path=word/webSettings.xml><?xml version="1.0" encoding="utf-8"?>
<w:webSettings xmlns:r="http://schemas.openxmlformats.org/officeDocument/2006/relationships" xmlns:w="http://schemas.openxmlformats.org/wordprocessingml/2006/main">
  <w:divs>
    <w:div w:id="3476589">
      <w:bodyDiv w:val="1"/>
      <w:marLeft w:val="0"/>
      <w:marRight w:val="0"/>
      <w:marTop w:val="0"/>
      <w:marBottom w:val="0"/>
      <w:divBdr>
        <w:top w:val="none" w:sz="0" w:space="0" w:color="auto"/>
        <w:left w:val="none" w:sz="0" w:space="0" w:color="auto"/>
        <w:bottom w:val="none" w:sz="0" w:space="0" w:color="auto"/>
        <w:right w:val="none" w:sz="0" w:space="0" w:color="auto"/>
      </w:divBdr>
    </w:div>
    <w:div w:id="4794351">
      <w:bodyDiv w:val="1"/>
      <w:marLeft w:val="0"/>
      <w:marRight w:val="0"/>
      <w:marTop w:val="0"/>
      <w:marBottom w:val="0"/>
      <w:divBdr>
        <w:top w:val="none" w:sz="0" w:space="0" w:color="auto"/>
        <w:left w:val="none" w:sz="0" w:space="0" w:color="auto"/>
        <w:bottom w:val="none" w:sz="0" w:space="0" w:color="auto"/>
        <w:right w:val="none" w:sz="0" w:space="0" w:color="auto"/>
      </w:divBdr>
    </w:div>
    <w:div w:id="83306458">
      <w:bodyDiv w:val="1"/>
      <w:marLeft w:val="0"/>
      <w:marRight w:val="0"/>
      <w:marTop w:val="0"/>
      <w:marBottom w:val="0"/>
      <w:divBdr>
        <w:top w:val="none" w:sz="0" w:space="0" w:color="auto"/>
        <w:left w:val="none" w:sz="0" w:space="0" w:color="auto"/>
        <w:bottom w:val="none" w:sz="0" w:space="0" w:color="auto"/>
        <w:right w:val="none" w:sz="0" w:space="0" w:color="auto"/>
      </w:divBdr>
    </w:div>
    <w:div w:id="101196143">
      <w:bodyDiv w:val="1"/>
      <w:marLeft w:val="0"/>
      <w:marRight w:val="0"/>
      <w:marTop w:val="0"/>
      <w:marBottom w:val="0"/>
      <w:divBdr>
        <w:top w:val="none" w:sz="0" w:space="0" w:color="auto"/>
        <w:left w:val="none" w:sz="0" w:space="0" w:color="auto"/>
        <w:bottom w:val="none" w:sz="0" w:space="0" w:color="auto"/>
        <w:right w:val="none" w:sz="0" w:space="0" w:color="auto"/>
      </w:divBdr>
    </w:div>
    <w:div w:id="116990002">
      <w:bodyDiv w:val="1"/>
      <w:marLeft w:val="0"/>
      <w:marRight w:val="0"/>
      <w:marTop w:val="0"/>
      <w:marBottom w:val="0"/>
      <w:divBdr>
        <w:top w:val="none" w:sz="0" w:space="0" w:color="auto"/>
        <w:left w:val="none" w:sz="0" w:space="0" w:color="auto"/>
        <w:bottom w:val="none" w:sz="0" w:space="0" w:color="auto"/>
        <w:right w:val="none" w:sz="0" w:space="0" w:color="auto"/>
      </w:divBdr>
    </w:div>
    <w:div w:id="144977678">
      <w:bodyDiv w:val="1"/>
      <w:marLeft w:val="0"/>
      <w:marRight w:val="0"/>
      <w:marTop w:val="0"/>
      <w:marBottom w:val="0"/>
      <w:divBdr>
        <w:top w:val="none" w:sz="0" w:space="0" w:color="auto"/>
        <w:left w:val="none" w:sz="0" w:space="0" w:color="auto"/>
        <w:bottom w:val="none" w:sz="0" w:space="0" w:color="auto"/>
        <w:right w:val="none" w:sz="0" w:space="0" w:color="auto"/>
      </w:divBdr>
    </w:div>
    <w:div w:id="201869689">
      <w:bodyDiv w:val="1"/>
      <w:marLeft w:val="0"/>
      <w:marRight w:val="0"/>
      <w:marTop w:val="0"/>
      <w:marBottom w:val="0"/>
      <w:divBdr>
        <w:top w:val="none" w:sz="0" w:space="0" w:color="auto"/>
        <w:left w:val="none" w:sz="0" w:space="0" w:color="auto"/>
        <w:bottom w:val="none" w:sz="0" w:space="0" w:color="auto"/>
        <w:right w:val="none" w:sz="0" w:space="0" w:color="auto"/>
      </w:divBdr>
    </w:div>
    <w:div w:id="214439300">
      <w:bodyDiv w:val="1"/>
      <w:marLeft w:val="0"/>
      <w:marRight w:val="0"/>
      <w:marTop w:val="0"/>
      <w:marBottom w:val="0"/>
      <w:divBdr>
        <w:top w:val="none" w:sz="0" w:space="0" w:color="auto"/>
        <w:left w:val="none" w:sz="0" w:space="0" w:color="auto"/>
        <w:bottom w:val="none" w:sz="0" w:space="0" w:color="auto"/>
        <w:right w:val="none" w:sz="0" w:space="0" w:color="auto"/>
      </w:divBdr>
    </w:div>
    <w:div w:id="221915570">
      <w:bodyDiv w:val="1"/>
      <w:marLeft w:val="0"/>
      <w:marRight w:val="0"/>
      <w:marTop w:val="0"/>
      <w:marBottom w:val="0"/>
      <w:divBdr>
        <w:top w:val="none" w:sz="0" w:space="0" w:color="auto"/>
        <w:left w:val="none" w:sz="0" w:space="0" w:color="auto"/>
        <w:bottom w:val="none" w:sz="0" w:space="0" w:color="auto"/>
        <w:right w:val="none" w:sz="0" w:space="0" w:color="auto"/>
      </w:divBdr>
    </w:div>
    <w:div w:id="269166751">
      <w:bodyDiv w:val="1"/>
      <w:marLeft w:val="0"/>
      <w:marRight w:val="0"/>
      <w:marTop w:val="0"/>
      <w:marBottom w:val="0"/>
      <w:divBdr>
        <w:top w:val="none" w:sz="0" w:space="0" w:color="auto"/>
        <w:left w:val="none" w:sz="0" w:space="0" w:color="auto"/>
        <w:bottom w:val="none" w:sz="0" w:space="0" w:color="auto"/>
        <w:right w:val="none" w:sz="0" w:space="0" w:color="auto"/>
      </w:divBdr>
    </w:div>
    <w:div w:id="420299771">
      <w:bodyDiv w:val="1"/>
      <w:marLeft w:val="0"/>
      <w:marRight w:val="0"/>
      <w:marTop w:val="0"/>
      <w:marBottom w:val="0"/>
      <w:divBdr>
        <w:top w:val="none" w:sz="0" w:space="0" w:color="auto"/>
        <w:left w:val="none" w:sz="0" w:space="0" w:color="auto"/>
        <w:bottom w:val="none" w:sz="0" w:space="0" w:color="auto"/>
        <w:right w:val="none" w:sz="0" w:space="0" w:color="auto"/>
      </w:divBdr>
    </w:div>
    <w:div w:id="500047319">
      <w:bodyDiv w:val="1"/>
      <w:marLeft w:val="0"/>
      <w:marRight w:val="0"/>
      <w:marTop w:val="0"/>
      <w:marBottom w:val="0"/>
      <w:divBdr>
        <w:top w:val="none" w:sz="0" w:space="0" w:color="auto"/>
        <w:left w:val="none" w:sz="0" w:space="0" w:color="auto"/>
        <w:bottom w:val="none" w:sz="0" w:space="0" w:color="auto"/>
        <w:right w:val="none" w:sz="0" w:space="0" w:color="auto"/>
      </w:divBdr>
    </w:div>
    <w:div w:id="663314371">
      <w:bodyDiv w:val="1"/>
      <w:marLeft w:val="0"/>
      <w:marRight w:val="0"/>
      <w:marTop w:val="0"/>
      <w:marBottom w:val="0"/>
      <w:divBdr>
        <w:top w:val="none" w:sz="0" w:space="0" w:color="auto"/>
        <w:left w:val="none" w:sz="0" w:space="0" w:color="auto"/>
        <w:bottom w:val="none" w:sz="0" w:space="0" w:color="auto"/>
        <w:right w:val="none" w:sz="0" w:space="0" w:color="auto"/>
      </w:divBdr>
    </w:div>
    <w:div w:id="679084249">
      <w:bodyDiv w:val="1"/>
      <w:marLeft w:val="0"/>
      <w:marRight w:val="0"/>
      <w:marTop w:val="0"/>
      <w:marBottom w:val="0"/>
      <w:divBdr>
        <w:top w:val="none" w:sz="0" w:space="0" w:color="auto"/>
        <w:left w:val="none" w:sz="0" w:space="0" w:color="auto"/>
        <w:bottom w:val="none" w:sz="0" w:space="0" w:color="auto"/>
        <w:right w:val="none" w:sz="0" w:space="0" w:color="auto"/>
      </w:divBdr>
    </w:div>
    <w:div w:id="752434308">
      <w:bodyDiv w:val="1"/>
      <w:marLeft w:val="0"/>
      <w:marRight w:val="0"/>
      <w:marTop w:val="0"/>
      <w:marBottom w:val="0"/>
      <w:divBdr>
        <w:top w:val="none" w:sz="0" w:space="0" w:color="auto"/>
        <w:left w:val="none" w:sz="0" w:space="0" w:color="auto"/>
        <w:bottom w:val="none" w:sz="0" w:space="0" w:color="auto"/>
        <w:right w:val="none" w:sz="0" w:space="0" w:color="auto"/>
      </w:divBdr>
    </w:div>
    <w:div w:id="901604419">
      <w:bodyDiv w:val="1"/>
      <w:marLeft w:val="0"/>
      <w:marRight w:val="0"/>
      <w:marTop w:val="0"/>
      <w:marBottom w:val="0"/>
      <w:divBdr>
        <w:top w:val="none" w:sz="0" w:space="0" w:color="auto"/>
        <w:left w:val="none" w:sz="0" w:space="0" w:color="auto"/>
        <w:bottom w:val="none" w:sz="0" w:space="0" w:color="auto"/>
        <w:right w:val="none" w:sz="0" w:space="0" w:color="auto"/>
      </w:divBdr>
    </w:div>
    <w:div w:id="959989443">
      <w:bodyDiv w:val="1"/>
      <w:marLeft w:val="0"/>
      <w:marRight w:val="0"/>
      <w:marTop w:val="0"/>
      <w:marBottom w:val="0"/>
      <w:divBdr>
        <w:top w:val="none" w:sz="0" w:space="0" w:color="auto"/>
        <w:left w:val="none" w:sz="0" w:space="0" w:color="auto"/>
        <w:bottom w:val="none" w:sz="0" w:space="0" w:color="auto"/>
        <w:right w:val="none" w:sz="0" w:space="0" w:color="auto"/>
      </w:divBdr>
    </w:div>
    <w:div w:id="995035869">
      <w:bodyDiv w:val="1"/>
      <w:marLeft w:val="0"/>
      <w:marRight w:val="0"/>
      <w:marTop w:val="0"/>
      <w:marBottom w:val="0"/>
      <w:divBdr>
        <w:top w:val="none" w:sz="0" w:space="0" w:color="auto"/>
        <w:left w:val="none" w:sz="0" w:space="0" w:color="auto"/>
        <w:bottom w:val="none" w:sz="0" w:space="0" w:color="auto"/>
        <w:right w:val="none" w:sz="0" w:space="0" w:color="auto"/>
      </w:divBdr>
    </w:div>
    <w:div w:id="1020936016">
      <w:bodyDiv w:val="1"/>
      <w:marLeft w:val="0"/>
      <w:marRight w:val="0"/>
      <w:marTop w:val="0"/>
      <w:marBottom w:val="0"/>
      <w:divBdr>
        <w:top w:val="none" w:sz="0" w:space="0" w:color="auto"/>
        <w:left w:val="none" w:sz="0" w:space="0" w:color="auto"/>
        <w:bottom w:val="none" w:sz="0" w:space="0" w:color="auto"/>
        <w:right w:val="none" w:sz="0" w:space="0" w:color="auto"/>
      </w:divBdr>
    </w:div>
    <w:div w:id="1025792988">
      <w:bodyDiv w:val="1"/>
      <w:marLeft w:val="0"/>
      <w:marRight w:val="0"/>
      <w:marTop w:val="0"/>
      <w:marBottom w:val="0"/>
      <w:divBdr>
        <w:top w:val="none" w:sz="0" w:space="0" w:color="auto"/>
        <w:left w:val="none" w:sz="0" w:space="0" w:color="auto"/>
        <w:bottom w:val="none" w:sz="0" w:space="0" w:color="auto"/>
        <w:right w:val="none" w:sz="0" w:space="0" w:color="auto"/>
      </w:divBdr>
    </w:div>
    <w:div w:id="1089934144">
      <w:bodyDiv w:val="1"/>
      <w:marLeft w:val="0"/>
      <w:marRight w:val="0"/>
      <w:marTop w:val="0"/>
      <w:marBottom w:val="0"/>
      <w:divBdr>
        <w:top w:val="none" w:sz="0" w:space="0" w:color="auto"/>
        <w:left w:val="none" w:sz="0" w:space="0" w:color="auto"/>
        <w:bottom w:val="none" w:sz="0" w:space="0" w:color="auto"/>
        <w:right w:val="none" w:sz="0" w:space="0" w:color="auto"/>
      </w:divBdr>
    </w:div>
    <w:div w:id="1129202462">
      <w:bodyDiv w:val="1"/>
      <w:marLeft w:val="0"/>
      <w:marRight w:val="0"/>
      <w:marTop w:val="0"/>
      <w:marBottom w:val="0"/>
      <w:divBdr>
        <w:top w:val="none" w:sz="0" w:space="0" w:color="auto"/>
        <w:left w:val="none" w:sz="0" w:space="0" w:color="auto"/>
        <w:bottom w:val="none" w:sz="0" w:space="0" w:color="auto"/>
        <w:right w:val="none" w:sz="0" w:space="0" w:color="auto"/>
      </w:divBdr>
    </w:div>
    <w:div w:id="1176460115">
      <w:bodyDiv w:val="1"/>
      <w:marLeft w:val="0"/>
      <w:marRight w:val="0"/>
      <w:marTop w:val="0"/>
      <w:marBottom w:val="0"/>
      <w:divBdr>
        <w:top w:val="none" w:sz="0" w:space="0" w:color="auto"/>
        <w:left w:val="none" w:sz="0" w:space="0" w:color="auto"/>
        <w:bottom w:val="none" w:sz="0" w:space="0" w:color="auto"/>
        <w:right w:val="none" w:sz="0" w:space="0" w:color="auto"/>
      </w:divBdr>
    </w:div>
    <w:div w:id="1245529573">
      <w:bodyDiv w:val="1"/>
      <w:marLeft w:val="0"/>
      <w:marRight w:val="0"/>
      <w:marTop w:val="0"/>
      <w:marBottom w:val="0"/>
      <w:divBdr>
        <w:top w:val="none" w:sz="0" w:space="0" w:color="auto"/>
        <w:left w:val="none" w:sz="0" w:space="0" w:color="auto"/>
        <w:bottom w:val="none" w:sz="0" w:space="0" w:color="auto"/>
        <w:right w:val="none" w:sz="0" w:space="0" w:color="auto"/>
      </w:divBdr>
    </w:div>
    <w:div w:id="1296520552">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49141674">
      <w:bodyDiv w:val="1"/>
      <w:marLeft w:val="0"/>
      <w:marRight w:val="0"/>
      <w:marTop w:val="0"/>
      <w:marBottom w:val="0"/>
      <w:divBdr>
        <w:top w:val="none" w:sz="0" w:space="0" w:color="auto"/>
        <w:left w:val="none" w:sz="0" w:space="0" w:color="auto"/>
        <w:bottom w:val="none" w:sz="0" w:space="0" w:color="auto"/>
        <w:right w:val="none" w:sz="0" w:space="0" w:color="auto"/>
      </w:divBdr>
    </w:div>
    <w:div w:id="1588535527">
      <w:bodyDiv w:val="1"/>
      <w:marLeft w:val="0"/>
      <w:marRight w:val="0"/>
      <w:marTop w:val="0"/>
      <w:marBottom w:val="0"/>
      <w:divBdr>
        <w:top w:val="none" w:sz="0" w:space="0" w:color="auto"/>
        <w:left w:val="none" w:sz="0" w:space="0" w:color="auto"/>
        <w:bottom w:val="none" w:sz="0" w:space="0" w:color="auto"/>
        <w:right w:val="none" w:sz="0" w:space="0" w:color="auto"/>
      </w:divBdr>
    </w:div>
    <w:div w:id="1612005231">
      <w:bodyDiv w:val="1"/>
      <w:marLeft w:val="0"/>
      <w:marRight w:val="0"/>
      <w:marTop w:val="0"/>
      <w:marBottom w:val="0"/>
      <w:divBdr>
        <w:top w:val="none" w:sz="0" w:space="0" w:color="auto"/>
        <w:left w:val="none" w:sz="0" w:space="0" w:color="auto"/>
        <w:bottom w:val="none" w:sz="0" w:space="0" w:color="auto"/>
        <w:right w:val="none" w:sz="0" w:space="0" w:color="auto"/>
      </w:divBdr>
    </w:div>
    <w:div w:id="1613779131">
      <w:bodyDiv w:val="1"/>
      <w:marLeft w:val="0"/>
      <w:marRight w:val="0"/>
      <w:marTop w:val="0"/>
      <w:marBottom w:val="0"/>
      <w:divBdr>
        <w:top w:val="none" w:sz="0" w:space="0" w:color="auto"/>
        <w:left w:val="none" w:sz="0" w:space="0" w:color="auto"/>
        <w:bottom w:val="none" w:sz="0" w:space="0" w:color="auto"/>
        <w:right w:val="none" w:sz="0" w:space="0" w:color="auto"/>
      </w:divBdr>
    </w:div>
    <w:div w:id="1632596087">
      <w:bodyDiv w:val="1"/>
      <w:marLeft w:val="0"/>
      <w:marRight w:val="0"/>
      <w:marTop w:val="0"/>
      <w:marBottom w:val="0"/>
      <w:divBdr>
        <w:top w:val="none" w:sz="0" w:space="0" w:color="auto"/>
        <w:left w:val="none" w:sz="0" w:space="0" w:color="auto"/>
        <w:bottom w:val="none" w:sz="0" w:space="0" w:color="auto"/>
        <w:right w:val="none" w:sz="0" w:space="0" w:color="auto"/>
      </w:divBdr>
    </w:div>
    <w:div w:id="1741908059">
      <w:bodyDiv w:val="1"/>
      <w:marLeft w:val="0"/>
      <w:marRight w:val="0"/>
      <w:marTop w:val="0"/>
      <w:marBottom w:val="0"/>
      <w:divBdr>
        <w:top w:val="none" w:sz="0" w:space="0" w:color="auto"/>
        <w:left w:val="none" w:sz="0" w:space="0" w:color="auto"/>
        <w:bottom w:val="none" w:sz="0" w:space="0" w:color="auto"/>
        <w:right w:val="none" w:sz="0" w:space="0" w:color="auto"/>
      </w:divBdr>
    </w:div>
    <w:div w:id="1873882302">
      <w:bodyDiv w:val="1"/>
      <w:marLeft w:val="0"/>
      <w:marRight w:val="0"/>
      <w:marTop w:val="0"/>
      <w:marBottom w:val="0"/>
      <w:divBdr>
        <w:top w:val="none" w:sz="0" w:space="0" w:color="auto"/>
        <w:left w:val="none" w:sz="0" w:space="0" w:color="auto"/>
        <w:bottom w:val="none" w:sz="0" w:space="0" w:color="auto"/>
        <w:right w:val="none" w:sz="0" w:space="0" w:color="auto"/>
      </w:divBdr>
    </w:div>
    <w:div w:id="2020620258">
      <w:bodyDiv w:val="1"/>
      <w:marLeft w:val="0"/>
      <w:marRight w:val="0"/>
      <w:marTop w:val="0"/>
      <w:marBottom w:val="0"/>
      <w:divBdr>
        <w:top w:val="none" w:sz="0" w:space="0" w:color="auto"/>
        <w:left w:val="none" w:sz="0" w:space="0" w:color="auto"/>
        <w:bottom w:val="none" w:sz="0" w:space="0" w:color="auto"/>
        <w:right w:val="none" w:sz="0" w:space="0" w:color="auto"/>
      </w:divBdr>
    </w:div>
    <w:div w:id="20489183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BA031-FD2C-4958-B4E2-EDE901F39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12</Pages>
  <Words>2942</Words>
  <Characters>16773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Զբաղվածության պետական  գործակալության 2015թ նոյեմբեր ամսվա  ընթացքում իրականացված աշխատանքների վերաբերյալ</vt:lpstr>
    </vt:vector>
  </TitlesOfParts>
  <Company/>
  <LinksUpToDate>false</LinksUpToDate>
  <CharactersWithSpaces>19676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Զբաղվածության պետական  գործակալության 2015թ նոյեմբեր ամսվա  ընթացքում իրականացված աշխատանքների վերաբերյալ</dc:title>
  <dc:creator>Anna Zatikyan</dc:creator>
  <cp:lastModifiedBy>anna</cp:lastModifiedBy>
  <cp:revision>81</cp:revision>
  <cp:lastPrinted>2016-11-01T12:22:00Z</cp:lastPrinted>
  <dcterms:created xsi:type="dcterms:W3CDTF">2020-05-19T08:16:00Z</dcterms:created>
  <dcterms:modified xsi:type="dcterms:W3CDTF">2020-11-26T11:11:00Z</dcterms:modified>
</cp:coreProperties>
</file>