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4CE4" w:rsidRPr="002C6961" w:rsidRDefault="002B4CE4" w:rsidP="00355DC7">
      <w:pPr>
        <w:tabs>
          <w:tab w:val="left" w:pos="3686"/>
        </w:tabs>
        <w:spacing w:after="120" w:line="240" w:lineRule="auto"/>
        <w:jc w:val="center"/>
        <w:rPr>
          <w:rFonts w:ascii="GHEA Grapalat" w:hAnsi="GHEA Grapalat"/>
          <w:b/>
        </w:rPr>
      </w:pPr>
      <w:r w:rsidRPr="002C6961">
        <w:rPr>
          <w:rFonts w:ascii="GHEA Grapalat" w:hAnsi="GHEA Grapalat"/>
          <w:b/>
        </w:rPr>
        <w:t>ՖՈՒՆԿՑԻՈՆԱԼՈՒԹՅԱՆ, ՀԱՇՄԱՆԴԱՄՈՒԹՅԱՆ ԵՎ ԱՌՈՂՋՈՒԹՅԱՆ ՄԻՋԱԶԳԱՅԻՆ ԴԱՍԱԿԱՐԳՈՒՄ</w:t>
      </w:r>
    </w:p>
    <w:p w:rsidR="002B4CE4" w:rsidRPr="002C6961" w:rsidRDefault="002B4CE4" w:rsidP="00355DC7">
      <w:pPr>
        <w:spacing w:after="120" w:line="240" w:lineRule="auto"/>
        <w:jc w:val="center"/>
        <w:rPr>
          <w:rFonts w:ascii="GHEA Grapalat" w:hAnsi="GHEA Grapalat"/>
          <w:b/>
        </w:rPr>
      </w:pPr>
    </w:p>
    <w:p w:rsidR="002B4CE4" w:rsidRPr="002C6961" w:rsidRDefault="002B4CE4" w:rsidP="00355DC7">
      <w:pPr>
        <w:spacing w:after="120" w:line="240" w:lineRule="auto"/>
        <w:jc w:val="center"/>
        <w:rPr>
          <w:rFonts w:ascii="GHEA Grapalat" w:hAnsi="GHEA Grapalat"/>
          <w:b/>
        </w:rPr>
      </w:pPr>
      <w:r w:rsidRPr="002C6961">
        <w:rPr>
          <w:rFonts w:ascii="GHEA Grapalat" w:hAnsi="GHEA Grapalat"/>
          <w:b/>
        </w:rPr>
        <w:t>ԵՐԵԽԱՆԵՐ ԵՎ ԵՐԻՏԱՍԱՐԴՆԵՐ</w:t>
      </w:r>
    </w:p>
    <w:p w:rsidR="002B4CE4" w:rsidRPr="002C6961" w:rsidRDefault="002B4CE4" w:rsidP="00355DC7">
      <w:pPr>
        <w:spacing w:after="120" w:line="240" w:lineRule="auto"/>
        <w:jc w:val="center"/>
        <w:rPr>
          <w:rFonts w:ascii="GHEA Grapalat" w:hAnsi="GHEA Grapalat"/>
          <w:b/>
        </w:rPr>
      </w:pPr>
    </w:p>
    <w:p w:rsidR="00225C40" w:rsidRPr="002C6961" w:rsidRDefault="00225C40" w:rsidP="00355DC7">
      <w:pPr>
        <w:spacing w:after="120" w:line="240" w:lineRule="auto"/>
        <w:jc w:val="center"/>
        <w:rPr>
          <w:rFonts w:ascii="GHEA Grapalat" w:hAnsi="GHEA Grapalat"/>
          <w:b/>
        </w:rPr>
      </w:pPr>
    </w:p>
    <w:p w:rsidR="00225C40" w:rsidRPr="002C6961" w:rsidRDefault="00225C40" w:rsidP="00355DC7">
      <w:pPr>
        <w:spacing w:after="120" w:line="240" w:lineRule="auto"/>
        <w:jc w:val="center"/>
        <w:rPr>
          <w:rFonts w:ascii="GHEA Grapalat" w:hAnsi="GHEA Grapalat"/>
          <w:b/>
        </w:rPr>
      </w:pPr>
    </w:p>
    <w:p w:rsidR="00225C40" w:rsidRPr="002C6961" w:rsidRDefault="00225C40" w:rsidP="00355DC7">
      <w:pPr>
        <w:spacing w:after="120" w:line="240" w:lineRule="auto"/>
        <w:jc w:val="center"/>
        <w:rPr>
          <w:rFonts w:ascii="GHEA Grapalat" w:hAnsi="GHEA Grapalat"/>
          <w:b/>
        </w:rPr>
      </w:pPr>
    </w:p>
    <w:p w:rsidR="002B4CE4" w:rsidRPr="002C6961" w:rsidRDefault="002B4CE4" w:rsidP="00355DC7">
      <w:pPr>
        <w:spacing w:after="120" w:line="240" w:lineRule="auto"/>
        <w:contextualSpacing/>
        <w:jc w:val="center"/>
        <w:rPr>
          <w:rFonts w:ascii="GHEA Grapalat" w:hAnsi="GHEA Grapalat"/>
          <w:b/>
        </w:rPr>
      </w:pPr>
      <w:r w:rsidRPr="002C6961">
        <w:rPr>
          <w:rFonts w:ascii="GHEA Grapalat" w:hAnsi="GHEA Grapalat"/>
          <w:b/>
        </w:rPr>
        <w:t>ԱՌՈՂՋԱՊԱՀՈՒԹՅԱՆ ՀԱՄԱՇԽԱՐՀԱՅԻՆ ԿԱԶՄԱԿԵՐՊՈՒԹՅՈՒՆ</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br w:type="page"/>
      </w:r>
      <w:r w:rsidRPr="00AB4446">
        <w:rPr>
          <w:rFonts w:ascii="GHEA Grapalat" w:hAnsi="GHEA Grapalat"/>
        </w:rPr>
        <w:lastRenderedPageBreak/>
        <w:t xml:space="preserve">Հրատարակությանը կցված ԱՀԿ գրադարանի քարտացուցակագրման տվյալներ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Ֆունկցիոնալության, հաշմանդամության </w:t>
      </w:r>
      <w:r w:rsidR="009E6CB1" w:rsidRPr="00AB4446">
        <w:rPr>
          <w:rFonts w:ascii="GHEA Grapalat" w:hAnsi="GHEA Grapalat"/>
        </w:rPr>
        <w:t>և</w:t>
      </w:r>
      <w:r w:rsidRPr="00AB4446">
        <w:rPr>
          <w:rFonts w:ascii="GHEA Grapalat" w:hAnsi="GHEA Grapalat"/>
        </w:rPr>
        <w:t xml:space="preserve"> առողջության միջազգային դասակարգում. երեխաներ </w:t>
      </w:r>
      <w:r w:rsidR="009E6CB1" w:rsidRPr="00AB4446">
        <w:rPr>
          <w:rFonts w:ascii="GHEA Grapalat" w:hAnsi="GHEA Grapalat"/>
        </w:rPr>
        <w:t>և</w:t>
      </w:r>
      <w:r w:rsidRPr="00AB4446">
        <w:rPr>
          <w:rFonts w:ascii="GHEA Grapalat" w:hAnsi="GHEA Grapalat"/>
        </w:rPr>
        <w:t xml:space="preserve"> երիտասարդներ. ՖՄԴ-ԵԵ: </w:t>
      </w: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1. Երեխաների զարգացումը` դասակարգմամբ: 2. Դեռահասների զարգացումը` դասակարգմամբ: 3. Մարմնի կառուցվածքը: 4. Հաշմանդամության գնահատումը: 5. Առողջական կարգավիճակը: 6. Պատճառահետ</w:t>
      </w:r>
      <w:r w:rsidR="009E6CB1" w:rsidRPr="00AB4446">
        <w:rPr>
          <w:rFonts w:ascii="GHEA Grapalat" w:hAnsi="GHEA Grapalat"/>
        </w:rPr>
        <w:t>և</w:t>
      </w:r>
      <w:r w:rsidRPr="00AB4446">
        <w:rPr>
          <w:rFonts w:ascii="GHEA Grapalat" w:hAnsi="GHEA Grapalat"/>
        </w:rPr>
        <w:t>անքային կապը: 7. Դասակարգումը: 8. Ձեռնարկներ I. Առողջապահության համաշխարհային կազմակերպություն</w:t>
      </w:r>
      <w:r w:rsidR="00D04F2C" w:rsidRPr="00AB4446">
        <w:rPr>
          <w:rFonts w:ascii="GHEA Grapalat" w:hAnsi="GHEA Grapalat"/>
        </w:rPr>
        <w:t xml:space="preserve">: </w:t>
      </w:r>
      <w:r w:rsidRPr="00AB4446">
        <w:rPr>
          <w:rFonts w:ascii="GHEA Grapalat" w:hAnsi="GHEA Grapalat"/>
        </w:rPr>
        <w:t xml:space="preserve">II. Անվանումը` ՖՄԴ-ԵԵ: </w:t>
      </w:r>
    </w:p>
    <w:tbl>
      <w:tblPr>
        <w:tblW w:w="0" w:type="auto"/>
        <w:tblLook w:val="04A0" w:firstRow="1" w:lastRow="0" w:firstColumn="1" w:lastColumn="0" w:noHBand="0" w:noVBand="1"/>
      </w:tblPr>
      <w:tblGrid>
        <w:gridCol w:w="4785"/>
        <w:gridCol w:w="4786"/>
      </w:tblGrid>
      <w:tr w:rsidR="00225C40" w:rsidRPr="00AB4446" w:rsidTr="009E566B">
        <w:trPr>
          <w:trHeight w:val="494"/>
        </w:trPr>
        <w:tc>
          <w:tcPr>
            <w:tcW w:w="4785" w:type="dxa"/>
          </w:tcPr>
          <w:p w:rsidR="00225C40" w:rsidRPr="00AB4446" w:rsidRDefault="00225C40" w:rsidP="00355DC7">
            <w:pPr>
              <w:spacing w:after="120" w:line="240" w:lineRule="auto"/>
              <w:jc w:val="both"/>
              <w:rPr>
                <w:rFonts w:ascii="GHEA Grapalat" w:hAnsi="GHEA Grapalat" w:cs="Calibri"/>
                <w:sz w:val="20"/>
                <w:szCs w:val="20"/>
              </w:rPr>
            </w:pPr>
            <w:r w:rsidRPr="00AB4446">
              <w:rPr>
                <w:rFonts w:ascii="GHEA Grapalat" w:hAnsi="GHEA Grapalat" w:cs="Calibri"/>
                <w:sz w:val="20"/>
                <w:szCs w:val="20"/>
              </w:rPr>
              <w:t xml:space="preserve">ISBN 978 92 4 154732 1 </w:t>
            </w:r>
          </w:p>
        </w:tc>
        <w:tc>
          <w:tcPr>
            <w:tcW w:w="4786" w:type="dxa"/>
          </w:tcPr>
          <w:p w:rsidR="00225C40" w:rsidRPr="00AB4446" w:rsidRDefault="00225C40" w:rsidP="00355DC7">
            <w:pPr>
              <w:tabs>
                <w:tab w:val="left" w:pos="3240"/>
              </w:tabs>
              <w:spacing w:after="120" w:line="240" w:lineRule="auto"/>
              <w:ind w:right="85"/>
              <w:jc w:val="right"/>
              <w:rPr>
                <w:rFonts w:ascii="GHEA Grapalat" w:hAnsi="GHEA Grapalat" w:cs="Calibri"/>
                <w:sz w:val="20"/>
                <w:szCs w:val="20"/>
              </w:rPr>
            </w:pPr>
            <w:r w:rsidRPr="00AB4446">
              <w:rPr>
                <w:rFonts w:ascii="GHEA Grapalat" w:hAnsi="GHEA Grapalat" w:cs="Calibri"/>
                <w:sz w:val="20"/>
                <w:szCs w:val="20"/>
              </w:rPr>
              <w:t>(NLM դասակարգում. W 15)</w:t>
            </w:r>
          </w:p>
          <w:p w:rsidR="00225C40" w:rsidRPr="00AB4446" w:rsidRDefault="00225C40" w:rsidP="00355DC7">
            <w:pPr>
              <w:spacing w:after="120" w:line="240" w:lineRule="auto"/>
              <w:jc w:val="right"/>
              <w:rPr>
                <w:rFonts w:ascii="GHEA Grapalat" w:hAnsi="GHEA Grapalat" w:cs="Calibri"/>
                <w:sz w:val="20"/>
                <w:szCs w:val="20"/>
              </w:rPr>
            </w:pPr>
          </w:p>
        </w:tc>
      </w:tr>
    </w:tbl>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Առողջապահության համաշխարհային կազմակերպություն 2007</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Բոլոր իրավունքները պահպանված են։ Առողջապահության համաշխարհային կազմակերպության հրատարակությունները կարելի է ձեռք բերել ԱՀԿ-ի հրատարակչությունից՝ Առողջապահության համաշխարհային կազմակերպություն, Շվեյցարիա, 1211 Ժն</w:t>
      </w:r>
      <w:r w:rsidR="009E6CB1" w:rsidRPr="00AB4446">
        <w:rPr>
          <w:rFonts w:ascii="GHEA Grapalat" w:hAnsi="GHEA Grapalat"/>
        </w:rPr>
        <w:t>և</w:t>
      </w:r>
      <w:r w:rsidRPr="00AB4446">
        <w:rPr>
          <w:rFonts w:ascii="GHEA Grapalat" w:hAnsi="GHEA Grapalat"/>
        </w:rPr>
        <w:t xml:space="preserve"> 27, Ապիա պողոտա 20 (հեռախոս` +41 22 791 3264, ֆաքս` +41 22 791 4857, էլ. փոստի հասցե`</w:t>
      </w:r>
      <w:r w:rsidR="00D4508D" w:rsidRPr="00AB4446">
        <w:rPr>
          <w:rFonts w:ascii="GHEA Grapalat" w:hAnsi="GHEA Grapalat"/>
        </w:rPr>
        <w:t xml:space="preserve"> </w:t>
      </w:r>
      <w:r w:rsidRPr="00AB4446">
        <w:rPr>
          <w:rFonts w:ascii="GHEA Grapalat" w:hAnsi="GHEA Grapalat"/>
        </w:rPr>
        <w:t>bookorders@who.int): ԱՀԿ հրատարակությունները վաճառքի կամ ոչ առ</w:t>
      </w:r>
      <w:r w:rsidR="009E6CB1" w:rsidRPr="00AB4446">
        <w:rPr>
          <w:rFonts w:ascii="GHEA Grapalat" w:hAnsi="GHEA Grapalat"/>
        </w:rPr>
        <w:t>և</w:t>
      </w:r>
      <w:r w:rsidRPr="00AB4446">
        <w:rPr>
          <w:rFonts w:ascii="GHEA Grapalat" w:hAnsi="GHEA Grapalat"/>
        </w:rPr>
        <w:t>տրային նպատակներով բազմացնելու կամ թարգմանելու թույլատվություն ստանալու մասին դիմումներն անհրաժեշտ է ուղարկել ԱՀԿ հրատարակչություն վերոնշյալ հասցեով (ֆաքս` +41 22 791 4806, էլ. փոստի հասցե`</w:t>
      </w:r>
      <w:r w:rsidRPr="00AB4446">
        <w:rPr>
          <w:rFonts w:ascii="GHEA Grapalat" w:hAnsi="GHEA Grapalat" w:cs="Minion-Regular"/>
        </w:rPr>
        <w:t xml:space="preserve"> permissions@who.int</w:t>
      </w:r>
      <w:r w:rsidRPr="00AB4446">
        <w:rPr>
          <w:rFonts w:ascii="GHEA Grapalat" w:hAnsi="GHEA Grapalat"/>
        </w:rPr>
        <w:t>):</w:t>
      </w:r>
    </w:p>
    <w:p w:rsidR="002B4CE4" w:rsidRPr="00AB4446" w:rsidRDefault="003D5896" w:rsidP="00355DC7">
      <w:pPr>
        <w:spacing w:after="120" w:line="240" w:lineRule="auto"/>
        <w:ind w:firstLine="720"/>
        <w:jc w:val="both"/>
        <w:rPr>
          <w:rFonts w:ascii="GHEA Grapalat" w:hAnsi="GHEA Grapalat"/>
        </w:rPr>
      </w:pPr>
      <w:r w:rsidRPr="00AB4446">
        <w:rPr>
          <w:rFonts w:ascii="GHEA Grapalat" w:hAnsi="GHEA Grapalat"/>
          <w:lang w:val="hy-AM"/>
        </w:rPr>
        <w:t>Այս</w:t>
      </w:r>
      <w:r w:rsidR="002B4CE4" w:rsidRPr="00AB4446">
        <w:rPr>
          <w:rFonts w:ascii="GHEA Grapalat" w:hAnsi="GHEA Grapalat"/>
        </w:rPr>
        <w:t xml:space="preserve"> հրատարակության մեջ գործածված անվանումները </w:t>
      </w:r>
      <w:r w:rsidR="009E6CB1" w:rsidRPr="00AB4446">
        <w:rPr>
          <w:rFonts w:ascii="GHEA Grapalat" w:hAnsi="GHEA Grapalat"/>
        </w:rPr>
        <w:t>և</w:t>
      </w:r>
      <w:r w:rsidR="002B4CE4" w:rsidRPr="00AB4446">
        <w:rPr>
          <w:rFonts w:ascii="GHEA Grapalat" w:hAnsi="GHEA Grapalat"/>
        </w:rPr>
        <w:t xml:space="preserve"> ներկայացված նյութը չեն ենթադրում Առողջապահության համաշխարհային կազմակերպության որ</w:t>
      </w:r>
      <w:r w:rsidR="009E6CB1" w:rsidRPr="00AB4446">
        <w:rPr>
          <w:rFonts w:ascii="GHEA Grapalat" w:hAnsi="GHEA Grapalat"/>
        </w:rPr>
        <w:t>և</w:t>
      </w:r>
      <w:r w:rsidR="002B4CE4" w:rsidRPr="00AB4446">
        <w:rPr>
          <w:rFonts w:ascii="GHEA Grapalat" w:hAnsi="GHEA Grapalat"/>
        </w:rPr>
        <w:t>է կարծիք որ</w:t>
      </w:r>
      <w:r w:rsidR="009E6CB1" w:rsidRPr="00AB4446">
        <w:rPr>
          <w:rFonts w:ascii="GHEA Grapalat" w:hAnsi="GHEA Grapalat"/>
        </w:rPr>
        <w:t>և</w:t>
      </w:r>
      <w:r w:rsidR="002B4CE4" w:rsidRPr="00AB4446">
        <w:rPr>
          <w:rFonts w:ascii="GHEA Grapalat" w:hAnsi="GHEA Grapalat"/>
        </w:rPr>
        <w:t>է երկրի, տարածաշրջանի, քաղաքի կամ տարածքի կամ դրա իշխանությունների, իրավական կարգավիճակի կամ սահմանների սահմանափակման վերաբերյալ: Քարտեզների վրա նշված կետագծերը ցույց են տալիս այն մոտավոր սահմանային գծերը, որոնց վերաբերյալ դեռ</w:t>
      </w:r>
      <w:r w:rsidR="009E6CB1" w:rsidRPr="00AB4446">
        <w:rPr>
          <w:rFonts w:ascii="GHEA Grapalat" w:hAnsi="GHEA Grapalat"/>
        </w:rPr>
        <w:t>և</w:t>
      </w:r>
      <w:r w:rsidR="002B4CE4" w:rsidRPr="00AB4446">
        <w:rPr>
          <w:rFonts w:ascii="GHEA Grapalat" w:hAnsi="GHEA Grapalat"/>
        </w:rPr>
        <w:t xml:space="preserve">ս լիակատար համաձայնություն չկա: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Կոնկրետ ընկերությունների կամ որոշակի արտադրողների արտադրանքի մասին հիշատակումը չի ենթադրում, որ Առողջապահության համաշխարհային կազմակերպությունը դրանց հավանություն է տալիս կամ դրանք է առաջարկում՝ նմանատիպ բնույթի այլ</w:t>
      </w:r>
      <w:r w:rsidRPr="00AB4446">
        <w:rPr>
          <w:rFonts w:ascii="GHEA Grapalat" w:hAnsi="GHEA Grapalat"/>
          <w:lang w:val="hy-AM"/>
        </w:rPr>
        <w:t xml:space="preserve"> չնշված</w:t>
      </w:r>
      <w:r w:rsidRPr="00AB4446">
        <w:rPr>
          <w:rFonts w:ascii="GHEA Grapalat" w:hAnsi="GHEA Grapalat"/>
        </w:rPr>
        <w:t xml:space="preserve"> ընկերությունների կամ արտադրանքի նկատմամբ դրանց նախապատվություն տալով: Բացառությամբ սխալների </w:t>
      </w:r>
      <w:r w:rsidR="009E6CB1" w:rsidRPr="00AB4446">
        <w:rPr>
          <w:rFonts w:ascii="GHEA Grapalat" w:hAnsi="GHEA Grapalat"/>
        </w:rPr>
        <w:t>և</w:t>
      </w:r>
      <w:r w:rsidRPr="00AB4446">
        <w:rPr>
          <w:rFonts w:ascii="GHEA Grapalat" w:hAnsi="GHEA Grapalat"/>
        </w:rPr>
        <w:t xml:space="preserve"> բացթողումների՝ արտոնագրված արտադրանքի անվանումները տարբերակված են բառասկզբի մեծատառերով: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Առողջապահության համաշխարհային կազմակերպությունը ձեռնարկել է բոլոր անհրաժեշտ նախազգուշական միջոցները </w:t>
      </w:r>
      <w:r w:rsidR="003D5896" w:rsidRPr="00AB4446">
        <w:rPr>
          <w:rFonts w:ascii="GHEA Grapalat" w:hAnsi="GHEA Grapalat"/>
          <w:lang w:val="hy-AM"/>
        </w:rPr>
        <w:t>այդ</w:t>
      </w:r>
      <w:r w:rsidRPr="00AB4446">
        <w:rPr>
          <w:rFonts w:ascii="GHEA Grapalat" w:hAnsi="GHEA Grapalat"/>
        </w:rPr>
        <w:t xml:space="preserve"> հրատարակության մեջ առկա տեղեկությունները ստուգելու ուղղությամբ: Այնուամենայնիվ, հրապարակված նյութը տարածվում է առանց որ</w:t>
      </w:r>
      <w:r w:rsidR="009E6CB1" w:rsidRPr="00AB4446">
        <w:rPr>
          <w:rFonts w:ascii="GHEA Grapalat" w:hAnsi="GHEA Grapalat"/>
        </w:rPr>
        <w:t>և</w:t>
      </w:r>
      <w:r w:rsidRPr="00AB4446">
        <w:rPr>
          <w:rFonts w:ascii="GHEA Grapalat" w:hAnsi="GHEA Grapalat"/>
        </w:rPr>
        <w:t>է տեսակի երաշխիքի՝ լինի արտահայտված թե ենթադրվող</w:t>
      </w:r>
      <w:r w:rsidR="00426BF0" w:rsidRPr="00AB4446">
        <w:rPr>
          <w:rFonts w:ascii="GHEA Grapalat" w:hAnsi="GHEA Grapalat"/>
        </w:rPr>
        <w:t>:</w:t>
      </w:r>
      <w:r w:rsidR="00426BF0" w:rsidRPr="00AB4446">
        <w:rPr>
          <w:rFonts w:ascii="GHEA Grapalat" w:hAnsi="GHEA Grapalat"/>
          <w:lang w:val="hy-AM"/>
        </w:rPr>
        <w:t xml:space="preserve"> </w:t>
      </w:r>
      <w:r w:rsidRPr="00AB4446">
        <w:rPr>
          <w:rFonts w:ascii="GHEA Grapalat" w:hAnsi="GHEA Grapalat"/>
        </w:rPr>
        <w:t xml:space="preserve">Ընթերցողն է պատասխանատվություն կրում նյութի մեկնաբանման </w:t>
      </w:r>
      <w:r w:rsidR="009E6CB1" w:rsidRPr="00AB4446">
        <w:rPr>
          <w:rFonts w:ascii="GHEA Grapalat" w:hAnsi="GHEA Grapalat"/>
        </w:rPr>
        <w:t>և</w:t>
      </w:r>
      <w:r w:rsidRPr="00AB4446">
        <w:rPr>
          <w:rFonts w:ascii="GHEA Grapalat" w:hAnsi="GHEA Grapalat"/>
        </w:rPr>
        <w:t xml:space="preserve"> օգտագործման համար: Առողջապահության համաշխարհային կազմակերպությունը ոչ մի դեպքում պարտավորություն չի կրում դրա օգտագործումից</w:t>
      </w:r>
      <w:r w:rsidRPr="00AB4446">
        <w:rPr>
          <w:rFonts w:ascii="GHEA Grapalat" w:hAnsi="GHEA Grapalat"/>
          <w:lang w:val="hy-AM"/>
        </w:rPr>
        <w:t xml:space="preserve"> բխող վնասների</w:t>
      </w:r>
      <w:r w:rsidRPr="00AB4446">
        <w:rPr>
          <w:rFonts w:ascii="GHEA Grapalat" w:hAnsi="GHEA Grapalat"/>
        </w:rPr>
        <w:t xml:space="preserve"> համար: </w:t>
      </w: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r w:rsidRPr="00AB4446">
        <w:rPr>
          <w:rFonts w:ascii="GHEA Grapalat" w:hAnsi="GHEA Grapalat"/>
        </w:rPr>
        <w:t>Տպագրության համար պատրաստվել է Հնդկաստանում</w:t>
      </w:r>
    </w:p>
    <w:p w:rsidR="002B4CE4" w:rsidRPr="00AB4446" w:rsidRDefault="002B4CE4" w:rsidP="00355DC7">
      <w:pPr>
        <w:spacing w:after="120" w:line="240" w:lineRule="auto"/>
        <w:jc w:val="both"/>
        <w:rPr>
          <w:rFonts w:ascii="GHEA Grapalat" w:hAnsi="GHEA Grapalat"/>
        </w:rPr>
      </w:pPr>
      <w:r w:rsidRPr="00AB4446">
        <w:rPr>
          <w:rFonts w:ascii="GHEA Grapalat" w:hAnsi="GHEA Grapalat"/>
        </w:rPr>
        <w:lastRenderedPageBreak/>
        <w:t>Տպագրվել է Շվեյցարիայում</w:t>
      </w: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center"/>
        <w:rPr>
          <w:rFonts w:ascii="GHEA Grapalat" w:hAnsi="GHEA Grapalat"/>
          <w:b/>
        </w:rPr>
      </w:pPr>
      <w:r w:rsidRPr="00AB4446">
        <w:rPr>
          <w:rFonts w:ascii="GHEA Grapalat" w:hAnsi="GHEA Grapalat"/>
          <w:b/>
        </w:rPr>
        <w:t>Բովանդակություն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888"/>
      </w:tblGrid>
      <w:tr w:rsidR="0046748F" w:rsidRPr="00AB4446" w:rsidTr="00225C40">
        <w:tc>
          <w:tcPr>
            <w:tcW w:w="8188" w:type="dxa"/>
          </w:tcPr>
          <w:p w:rsidR="006458E1"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 xml:space="preserve">ՖՄԴ-ԵԵ </w:t>
            </w:r>
          </w:p>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Նախաբան</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6458E1"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 xml:space="preserve">ՖՄԴ-ԵԵ </w:t>
            </w:r>
          </w:p>
          <w:p w:rsidR="002B4CE4" w:rsidRPr="00AB4446" w:rsidRDefault="00EE2C26"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lang w:val="hy-AM"/>
              </w:rPr>
              <w:t>Ներածություն</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 xml:space="preserve">1. </w:t>
            </w:r>
            <w:r w:rsidR="00EE2C26" w:rsidRPr="00AB4446">
              <w:rPr>
                <w:rFonts w:ascii="GHEA Grapalat" w:eastAsiaTheme="minorHAnsi" w:hAnsi="GHEA Grapalat" w:cstheme="minorBidi"/>
                <w:lang w:val="hy-AM"/>
              </w:rPr>
              <w:t>Ընդհանուր տեղեկություններ</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2. ՖՄԴ-ԵԵ-ի նպատակը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3. ՖՄԴ-ԵԵ-ի մշակ</w:t>
            </w:r>
            <w:r w:rsidR="00BC4F82" w:rsidRPr="00AB4446">
              <w:rPr>
                <w:rFonts w:ascii="GHEA Grapalat" w:eastAsiaTheme="minorHAnsi" w:hAnsi="GHEA Grapalat" w:cstheme="minorBidi"/>
                <w:lang w:val="hy-AM"/>
              </w:rPr>
              <w:t>ման գործընթացը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 xml:space="preserve">4. </w:t>
            </w:r>
            <w:r w:rsidR="00E55516" w:rsidRPr="00AB4446">
              <w:rPr>
                <w:rFonts w:ascii="GHEA Grapalat" w:eastAsiaTheme="minorHAnsi" w:hAnsi="GHEA Grapalat" w:cstheme="minorBidi"/>
                <w:lang w:val="hy-AM"/>
              </w:rPr>
              <w:t xml:space="preserve">Տեղեկություններ </w:t>
            </w:r>
            <w:r w:rsidRPr="00AB4446">
              <w:rPr>
                <w:rFonts w:ascii="GHEA Grapalat" w:eastAsiaTheme="minorHAnsi" w:hAnsi="GHEA Grapalat" w:cstheme="minorBidi"/>
              </w:rPr>
              <w:t>ՖՄԴ-ԵԵ-ից օգտվողների համար</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5. Դեպք</w:t>
            </w:r>
            <w:r w:rsidR="00E55516" w:rsidRPr="00AB4446">
              <w:rPr>
                <w:rFonts w:ascii="GHEA Grapalat" w:eastAsiaTheme="minorHAnsi" w:hAnsi="GHEA Grapalat" w:cstheme="minorBidi"/>
                <w:lang w:val="hy-AM"/>
              </w:rPr>
              <w:t>երի համառոտ նկարագիրը</w:t>
            </w:r>
            <w:r w:rsidRPr="00AB4446">
              <w:rPr>
                <w:rFonts w:ascii="GHEA Grapalat" w:eastAsiaTheme="minorHAnsi" w:hAnsi="GHEA Grapalat" w:cstheme="minorBidi"/>
              </w:rPr>
              <w:t xml:space="preserve"> </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 xml:space="preserve">6. </w:t>
            </w:r>
            <w:r w:rsidR="00DB6E4E" w:rsidRPr="00AB4446">
              <w:rPr>
                <w:rFonts w:ascii="GHEA Grapalat" w:eastAsiaTheme="minorHAnsi" w:hAnsi="GHEA Grapalat" w:cstheme="minorBidi"/>
              </w:rPr>
              <w:t>Երախտիքի</w:t>
            </w:r>
            <w:r w:rsidRPr="00AB4446">
              <w:rPr>
                <w:rFonts w:ascii="GHEA Grapalat" w:eastAsiaTheme="minorHAnsi" w:hAnsi="GHEA Grapalat" w:cstheme="minorBidi"/>
              </w:rPr>
              <w:t xml:space="preserve"> խոսք</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ՖՄԴ Ներածություն</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 xml:space="preserve">1. </w:t>
            </w:r>
            <w:r w:rsidR="009753A7" w:rsidRPr="00AB4446">
              <w:rPr>
                <w:rFonts w:ascii="GHEA Grapalat" w:eastAsiaTheme="minorHAnsi" w:hAnsi="GHEA Grapalat" w:cstheme="minorBidi"/>
                <w:lang w:val="hy-AM"/>
              </w:rPr>
              <w:t>Ընդհանուր տեղեկություններ</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2. ՖՄԴ-ի նպատակները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3. ՖՄԴ-ի առանձնահատկությունները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4. ՖՄԴ</w:t>
            </w:r>
            <w:r w:rsidR="00092E35" w:rsidRPr="00AB4446">
              <w:rPr>
                <w:rFonts w:ascii="GHEA Grapalat" w:eastAsiaTheme="minorHAnsi" w:hAnsi="GHEA Grapalat" w:cstheme="minorBidi"/>
                <w:lang w:val="hy-AM"/>
              </w:rPr>
              <w:t>-ի</w:t>
            </w:r>
            <w:r w:rsidRPr="00AB4446">
              <w:rPr>
                <w:rFonts w:ascii="GHEA Grapalat" w:eastAsiaTheme="minorHAnsi" w:hAnsi="GHEA Grapalat" w:cstheme="minorBidi"/>
              </w:rPr>
              <w:t xml:space="preserve"> բաղադրիչների ընդհանուր նկարագիրը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 xml:space="preserve">5. Ֆունկցիոնալության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հաշմանդամության մոդելը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6. ՖՄԴ</w:t>
            </w:r>
            <w:r w:rsidR="002C4418" w:rsidRPr="00AB4446">
              <w:rPr>
                <w:rFonts w:ascii="GHEA Grapalat" w:eastAsiaTheme="minorHAnsi" w:hAnsi="GHEA Grapalat" w:cstheme="minorBidi"/>
                <w:lang w:val="hy-AM"/>
              </w:rPr>
              <w:t>-ի</w:t>
            </w:r>
            <w:r w:rsidRPr="00AB4446">
              <w:rPr>
                <w:rFonts w:ascii="GHEA Grapalat" w:eastAsiaTheme="minorHAnsi" w:hAnsi="GHEA Grapalat" w:cstheme="minorBidi"/>
              </w:rPr>
              <w:t xml:space="preserve">  կիրառու</w:t>
            </w:r>
            <w:r w:rsidR="002C4418" w:rsidRPr="00AB4446">
              <w:rPr>
                <w:rFonts w:ascii="GHEA Grapalat" w:eastAsiaTheme="minorHAnsi" w:hAnsi="GHEA Grapalat" w:cstheme="minorBidi"/>
                <w:lang w:val="hy-AM"/>
              </w:rPr>
              <w:t>թյուն</w:t>
            </w:r>
            <w:r w:rsidRPr="00AB4446">
              <w:rPr>
                <w:rFonts w:ascii="GHEA Grapalat" w:eastAsiaTheme="minorHAnsi" w:hAnsi="GHEA Grapalat" w:cstheme="minorBidi"/>
              </w:rPr>
              <w:t>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6458E1"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ՖՄԴ-</w:t>
            </w:r>
            <w:r w:rsidR="002C4418" w:rsidRPr="00AB4446">
              <w:rPr>
                <w:rFonts w:ascii="GHEA Grapalat" w:eastAsiaTheme="minorHAnsi" w:hAnsi="GHEA Grapalat" w:cstheme="minorBidi"/>
              </w:rPr>
              <w:t xml:space="preserve">ԵԵ </w:t>
            </w:r>
          </w:p>
          <w:p w:rsidR="002B4CE4" w:rsidRPr="00AB4446" w:rsidRDefault="002C4418"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lang w:val="hy-AM"/>
              </w:rPr>
              <w:t>Միամակարդակ դասա</w:t>
            </w:r>
            <w:r w:rsidR="002B4CE4" w:rsidRPr="00AB4446">
              <w:rPr>
                <w:rFonts w:ascii="GHEA Grapalat" w:eastAsiaTheme="minorHAnsi" w:hAnsi="GHEA Grapalat" w:cstheme="minorBidi"/>
              </w:rPr>
              <w:t>կարգում</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6458E1"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ՖՄԴ-ԵԵ</w:t>
            </w:r>
            <w:r w:rsidR="0027044A" w:rsidRPr="00AB4446">
              <w:rPr>
                <w:rFonts w:ascii="GHEA Grapalat" w:eastAsiaTheme="minorHAnsi" w:hAnsi="GHEA Grapalat" w:cstheme="minorBidi"/>
                <w:lang w:val="hy-AM"/>
              </w:rPr>
              <w:t xml:space="preserve"> </w:t>
            </w:r>
          </w:p>
          <w:p w:rsidR="002B4CE4" w:rsidRPr="00AB4446" w:rsidRDefault="0027044A"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lang w:val="hy-AM"/>
              </w:rPr>
              <w:t>Երկմակարդակ</w:t>
            </w:r>
            <w:r w:rsidR="002B4CE4" w:rsidRPr="00AB4446">
              <w:rPr>
                <w:rFonts w:ascii="GHEA Grapalat" w:eastAsiaTheme="minorHAnsi" w:hAnsi="GHEA Grapalat" w:cstheme="minorBidi"/>
              </w:rPr>
              <w:t xml:space="preserve"> դասակարգում</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6458E1"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ՖՄԴ-</w:t>
            </w:r>
            <w:r w:rsidR="00305B1F" w:rsidRPr="00AB4446">
              <w:rPr>
                <w:rFonts w:ascii="GHEA Grapalat" w:eastAsiaTheme="minorHAnsi" w:hAnsi="GHEA Grapalat" w:cstheme="minorBidi"/>
              </w:rPr>
              <w:t>ԵԵ</w:t>
            </w:r>
            <w:r w:rsidR="00305B1F" w:rsidRPr="00AB4446">
              <w:rPr>
                <w:rFonts w:ascii="GHEA Grapalat" w:eastAsiaTheme="minorHAnsi" w:hAnsi="GHEA Grapalat" w:cstheme="minorBidi"/>
                <w:lang w:val="hy-AM"/>
              </w:rPr>
              <w:t xml:space="preserve"> </w:t>
            </w:r>
          </w:p>
          <w:p w:rsidR="002B4CE4" w:rsidRPr="00AB4446" w:rsidRDefault="00305B1F"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lang w:val="hy-AM"/>
              </w:rPr>
              <w:t>Մ</w:t>
            </w:r>
            <w:r w:rsidR="002B4CE4" w:rsidRPr="00AB4446">
              <w:rPr>
                <w:rFonts w:ascii="GHEA Grapalat" w:eastAsiaTheme="minorHAnsi" w:hAnsi="GHEA Grapalat" w:cstheme="minorBidi"/>
              </w:rPr>
              <w:t>անրամասն դասակարգում սահմանումներով</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305B1F"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lang w:val="hy-AM"/>
              </w:rPr>
              <w:t>Օրգանիզմի</w:t>
            </w:r>
            <w:r w:rsidR="002B4CE4" w:rsidRPr="00AB4446">
              <w:rPr>
                <w:rFonts w:ascii="GHEA Grapalat" w:eastAsiaTheme="minorHAnsi" w:hAnsi="GHEA Grapalat" w:cstheme="minorBidi"/>
              </w:rPr>
              <w:t xml:space="preserve"> ֆունկցիաները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C52293">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 xml:space="preserve">Մարմնի </w:t>
            </w:r>
            <w:r w:rsidR="00C52293" w:rsidRPr="00AB4446">
              <w:rPr>
                <w:rFonts w:ascii="GHEA Grapalat" w:eastAsiaTheme="minorHAnsi" w:hAnsi="GHEA Grapalat" w:cstheme="minorBidi"/>
                <w:lang w:val="hy-AM"/>
              </w:rPr>
              <w:t>կառուցվածք</w:t>
            </w:r>
            <w:r w:rsidRPr="00AB4446">
              <w:rPr>
                <w:rFonts w:ascii="GHEA Grapalat" w:eastAsiaTheme="minorHAnsi" w:hAnsi="GHEA Grapalat" w:cstheme="minorBidi"/>
              </w:rPr>
              <w:t>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EE2C26"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lang w:val="hy-AM"/>
              </w:rPr>
              <w:t>Կենսագործունեություն</w:t>
            </w:r>
            <w:r w:rsidR="004658EB" w:rsidRPr="00AB4446">
              <w:rPr>
                <w:rFonts w:ascii="GHEA Grapalat" w:eastAsiaTheme="minorHAnsi" w:hAnsi="GHEA Grapalat" w:cstheme="minorBidi"/>
                <w:lang w:val="hy-AM"/>
              </w:rPr>
              <w:t>ը</w:t>
            </w:r>
            <w:r w:rsidR="002B4CE4" w:rsidRPr="00AB4446">
              <w:rPr>
                <w:rFonts w:ascii="GHEA Grapalat" w:eastAsiaTheme="minorHAnsi" w:hAnsi="GHEA Grapalat" w:cstheme="minorBidi"/>
              </w:rPr>
              <w:t xml:space="preserve"> ու մասնակցությունը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305B1F"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lang w:val="hy-AM"/>
              </w:rPr>
              <w:t>Միջավայրային</w:t>
            </w:r>
            <w:r w:rsidR="002B4CE4" w:rsidRPr="00AB4446">
              <w:rPr>
                <w:rFonts w:ascii="GHEA Grapalat" w:eastAsiaTheme="minorHAnsi" w:hAnsi="GHEA Grapalat" w:cstheme="minorBidi"/>
              </w:rPr>
              <w:t xml:space="preserve"> գործոնները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6458E1"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 xml:space="preserve">ՖՄԴ </w:t>
            </w:r>
          </w:p>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Հավելվածներ</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 xml:space="preserve">1. Կարգաբանական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եզրաբանական հարցեր</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2. ՖՄԴ-</w:t>
            </w:r>
            <w:r w:rsidR="003F048E" w:rsidRPr="00AB4446">
              <w:rPr>
                <w:rFonts w:ascii="GHEA Grapalat" w:eastAsiaTheme="minorHAnsi" w:hAnsi="GHEA Grapalat" w:cstheme="minorBidi"/>
                <w:lang w:val="hy-AM"/>
              </w:rPr>
              <w:t xml:space="preserve">ն ծածկագրելու </w:t>
            </w:r>
            <w:r w:rsidRPr="00AB4446">
              <w:rPr>
                <w:rFonts w:ascii="GHEA Grapalat" w:eastAsiaTheme="minorHAnsi" w:hAnsi="GHEA Grapalat" w:cstheme="minorBidi"/>
              </w:rPr>
              <w:t>ուղեցույց</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B37D8F"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lastRenderedPageBreak/>
              <w:t>3.</w:t>
            </w:r>
            <w:r w:rsidRPr="00AB4446">
              <w:rPr>
                <w:rFonts w:ascii="GHEA Grapalat" w:eastAsiaTheme="minorHAnsi" w:hAnsi="GHEA Grapalat" w:cstheme="minorBidi"/>
                <w:lang w:val="hy-AM"/>
              </w:rPr>
              <w:t xml:space="preserve"> Կենսագործունեություն</w:t>
            </w:r>
            <w:r w:rsidR="002B4CE4" w:rsidRPr="00AB4446">
              <w:rPr>
                <w:rFonts w:ascii="GHEA Grapalat" w:eastAsiaTheme="minorHAnsi" w:hAnsi="GHEA Grapalat" w:cstheme="minorBidi"/>
              </w:rPr>
              <w:t xml:space="preserve"> </w:t>
            </w:r>
            <w:r w:rsidR="009E6CB1" w:rsidRPr="00AB4446">
              <w:rPr>
                <w:rFonts w:ascii="GHEA Grapalat" w:eastAsiaTheme="minorHAnsi" w:hAnsi="GHEA Grapalat" w:cstheme="minorBidi"/>
              </w:rPr>
              <w:t>և</w:t>
            </w:r>
            <w:r w:rsidR="002B4CE4" w:rsidRPr="00AB4446">
              <w:rPr>
                <w:rFonts w:ascii="GHEA Grapalat" w:eastAsiaTheme="minorHAnsi" w:hAnsi="GHEA Grapalat" w:cstheme="minorBidi"/>
              </w:rPr>
              <w:t xml:space="preserve"> մասնակցությ</w:t>
            </w:r>
            <w:r w:rsidRPr="00AB4446">
              <w:rPr>
                <w:rFonts w:ascii="GHEA Grapalat" w:eastAsiaTheme="minorHAnsi" w:hAnsi="GHEA Grapalat" w:cstheme="minorBidi"/>
                <w:lang w:val="hy-AM"/>
              </w:rPr>
              <w:t>ու</w:t>
            </w:r>
            <w:r w:rsidR="002B4CE4" w:rsidRPr="00AB4446">
              <w:rPr>
                <w:rFonts w:ascii="GHEA Grapalat" w:eastAsiaTheme="minorHAnsi" w:hAnsi="GHEA Grapalat" w:cstheme="minorBidi"/>
              </w:rPr>
              <w:t xml:space="preserve">ն </w:t>
            </w:r>
            <w:r w:rsidRPr="00AB4446">
              <w:rPr>
                <w:rFonts w:ascii="GHEA Grapalat" w:eastAsiaTheme="minorHAnsi" w:hAnsi="GHEA Grapalat" w:cstheme="minorBidi"/>
                <w:lang w:val="hy-AM"/>
              </w:rPr>
              <w:t>ցանկի կիրառման</w:t>
            </w:r>
            <w:r w:rsidR="002B4CE4" w:rsidRPr="00AB4446">
              <w:rPr>
                <w:rFonts w:ascii="GHEA Grapalat" w:eastAsiaTheme="minorHAnsi" w:hAnsi="GHEA Grapalat" w:cstheme="minorBidi"/>
              </w:rPr>
              <w:t xml:space="preserve"> հնարավոր ձ</w:t>
            </w:r>
            <w:r w:rsidR="009E6CB1" w:rsidRPr="00AB4446">
              <w:rPr>
                <w:rFonts w:ascii="GHEA Grapalat" w:eastAsiaTheme="minorHAnsi" w:hAnsi="GHEA Grapalat" w:cstheme="minorBidi"/>
              </w:rPr>
              <w:t>և</w:t>
            </w:r>
            <w:r w:rsidR="002B4CE4" w:rsidRPr="00AB4446">
              <w:rPr>
                <w:rFonts w:ascii="GHEA Grapalat" w:eastAsiaTheme="minorHAnsi" w:hAnsi="GHEA Grapalat" w:cstheme="minorBidi"/>
              </w:rPr>
              <w:t>երը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4. Դեպքերի օրինակներ</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5. ՖՄԴ-</w:t>
            </w:r>
            <w:r w:rsidR="00B37D8F" w:rsidRPr="00AB4446">
              <w:rPr>
                <w:rFonts w:ascii="GHEA Grapalat" w:eastAsiaTheme="minorHAnsi" w:hAnsi="GHEA Grapalat" w:cstheme="minorBidi"/>
                <w:lang w:val="hy-AM"/>
              </w:rPr>
              <w:t>ն</w:t>
            </w:r>
            <w:r w:rsidRPr="00AB4446">
              <w:rPr>
                <w:rFonts w:ascii="GHEA Grapalat" w:eastAsiaTheme="minorHAnsi" w:hAnsi="GHEA Grapalat" w:cstheme="minorBidi"/>
              </w:rPr>
              <w:t xml:space="preserve">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հաշմանդամություն ունեցող անձինք</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 xml:space="preserve">6. </w:t>
            </w:r>
            <w:r w:rsidR="00FC5FF0" w:rsidRPr="00AB4446">
              <w:rPr>
                <w:rFonts w:ascii="GHEA Grapalat" w:eastAsiaTheme="minorHAnsi" w:hAnsi="GHEA Grapalat" w:cstheme="minorBidi"/>
                <w:lang w:val="hy-AM"/>
              </w:rPr>
              <w:t>Էթիկայի կանոնների ուղեցույց ՖՄԴ-ից օգտվելու համար</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7. Վերանայման գործընթացի ամփոփումը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 xml:space="preserve">8. ՖՄԴ-ի </w:t>
            </w:r>
            <w:r w:rsidR="0075602B" w:rsidRPr="00AB4446">
              <w:rPr>
                <w:rFonts w:ascii="GHEA Grapalat" w:eastAsiaTheme="minorHAnsi" w:hAnsi="GHEA Grapalat" w:cstheme="minorBidi"/>
                <w:lang w:val="hy-AM"/>
              </w:rPr>
              <w:t>հետագա</w:t>
            </w:r>
            <w:r w:rsidRPr="00AB4446">
              <w:rPr>
                <w:rFonts w:ascii="GHEA Grapalat" w:eastAsiaTheme="minorHAnsi" w:hAnsi="GHEA Grapalat" w:cstheme="minorBidi"/>
              </w:rPr>
              <w:t xml:space="preserve"> </w:t>
            </w:r>
            <w:r w:rsidR="0075602B" w:rsidRPr="00AB4446">
              <w:rPr>
                <w:rFonts w:ascii="GHEA Grapalat" w:eastAsiaTheme="minorHAnsi" w:hAnsi="GHEA Grapalat" w:cstheme="minorBidi"/>
                <w:lang w:val="hy-AM"/>
              </w:rPr>
              <w:t>ուղղվածությունը</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9. ՖՄԴ</w:t>
            </w:r>
            <w:r w:rsidR="00E54209" w:rsidRPr="00AB4446">
              <w:rPr>
                <w:rFonts w:ascii="GHEA Grapalat" w:eastAsiaTheme="minorHAnsi" w:hAnsi="GHEA Grapalat" w:cstheme="minorBidi"/>
                <w:lang w:val="hy-AM"/>
              </w:rPr>
              <w:t xml:space="preserve">-ի </w:t>
            </w:r>
            <w:r w:rsidRPr="00AB4446">
              <w:rPr>
                <w:rFonts w:ascii="GHEA Grapalat" w:eastAsiaTheme="minorHAnsi" w:hAnsi="GHEA Grapalat" w:cstheme="minorBidi"/>
              </w:rPr>
              <w:t>տվյալների</w:t>
            </w:r>
            <w:r w:rsidR="00E54209" w:rsidRPr="00AB4446">
              <w:rPr>
                <w:rFonts w:ascii="GHEA Grapalat" w:eastAsiaTheme="minorHAnsi" w:hAnsi="GHEA Grapalat" w:cstheme="minorBidi"/>
                <w:lang w:val="hy-AM"/>
              </w:rPr>
              <w:t xml:space="preserve">ն </w:t>
            </w:r>
            <w:r w:rsidRPr="00AB4446">
              <w:rPr>
                <w:rFonts w:ascii="GHEA Grapalat" w:eastAsiaTheme="minorHAnsi" w:hAnsi="GHEA Grapalat" w:cstheme="minorBidi"/>
              </w:rPr>
              <w:t>առաջա</w:t>
            </w:r>
            <w:r w:rsidR="00E54209" w:rsidRPr="00AB4446">
              <w:rPr>
                <w:rFonts w:ascii="GHEA Grapalat" w:eastAsiaTheme="minorHAnsi" w:hAnsi="GHEA Grapalat" w:cstheme="minorBidi"/>
                <w:lang w:val="hy-AM"/>
              </w:rPr>
              <w:t>դրվ</w:t>
            </w:r>
            <w:r w:rsidRPr="00AB4446">
              <w:rPr>
                <w:rFonts w:ascii="GHEA Grapalat" w:eastAsiaTheme="minorHAnsi" w:hAnsi="GHEA Grapalat" w:cstheme="minorBidi"/>
              </w:rPr>
              <w:t xml:space="preserve">ող </w:t>
            </w:r>
            <w:r w:rsidR="00E54209" w:rsidRPr="00AB4446">
              <w:rPr>
                <w:rFonts w:ascii="GHEA Grapalat" w:eastAsiaTheme="minorHAnsi" w:hAnsi="GHEA Grapalat" w:cstheme="minorBidi"/>
              </w:rPr>
              <w:t>պահանջներ</w:t>
            </w:r>
            <w:r w:rsidR="00E54209" w:rsidRPr="00AB4446">
              <w:rPr>
                <w:rFonts w:ascii="GHEA Grapalat" w:eastAsiaTheme="minorHAnsi" w:hAnsi="GHEA Grapalat" w:cstheme="minorBidi"/>
                <w:lang w:val="hy-AM"/>
              </w:rPr>
              <w:t xml:space="preserve">ն </w:t>
            </w:r>
            <w:r w:rsidR="00E54209" w:rsidRPr="00AB4446">
              <w:rPr>
                <w:rFonts w:ascii="GHEA Grapalat" w:eastAsiaTheme="minorHAnsi" w:hAnsi="GHEA Grapalat" w:cstheme="minorBidi"/>
              </w:rPr>
              <w:t xml:space="preserve">առողջության վերաբերյալ </w:t>
            </w:r>
            <w:r w:rsidR="00E54209" w:rsidRPr="00AB4446">
              <w:rPr>
                <w:rFonts w:ascii="GHEA Grapalat" w:eastAsiaTheme="minorHAnsi" w:hAnsi="GHEA Grapalat" w:cstheme="minorBidi"/>
                <w:lang w:val="hy-AM"/>
              </w:rPr>
              <w:t>օրինակելի</w:t>
            </w:r>
            <w:r w:rsidRPr="00AB4446">
              <w:rPr>
                <w:rFonts w:ascii="GHEA Grapalat" w:eastAsiaTheme="minorHAnsi" w:hAnsi="GHEA Grapalat" w:cstheme="minorBidi"/>
              </w:rPr>
              <w:t xml:space="preserve">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նվազագույն տեղեկատվական համակարգերի կամ </w:t>
            </w:r>
            <w:r w:rsidR="00E54209" w:rsidRPr="00AB4446">
              <w:rPr>
                <w:rFonts w:ascii="GHEA Grapalat" w:eastAsiaTheme="minorHAnsi" w:hAnsi="GHEA Grapalat" w:cstheme="minorBidi"/>
                <w:lang w:val="hy-AM"/>
              </w:rPr>
              <w:t>ուսումնասիրություն</w:t>
            </w:r>
            <w:r w:rsidRPr="00AB4446">
              <w:rPr>
                <w:rFonts w:ascii="GHEA Grapalat" w:eastAsiaTheme="minorHAnsi" w:hAnsi="GHEA Grapalat" w:cstheme="minorBidi"/>
              </w:rPr>
              <w:t>ների համար</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2B4CE4" w:rsidRPr="00AB4446" w:rsidRDefault="002B4CE4" w:rsidP="00355DC7">
            <w:pPr>
              <w:spacing w:after="120" w:line="240" w:lineRule="auto"/>
              <w:jc w:val="both"/>
              <w:rPr>
                <w:rFonts w:ascii="GHEA Grapalat" w:eastAsiaTheme="minorHAnsi" w:hAnsi="GHEA Grapalat" w:cstheme="minorBidi"/>
              </w:rPr>
            </w:pPr>
            <w:r w:rsidRPr="00AB4446">
              <w:rPr>
                <w:rFonts w:ascii="GHEA Grapalat" w:eastAsiaTheme="minorHAnsi" w:hAnsi="GHEA Grapalat" w:cstheme="minorBidi"/>
              </w:rPr>
              <w:t xml:space="preserve">10. </w:t>
            </w:r>
            <w:r w:rsidR="00DB6E4E" w:rsidRPr="00AB4446">
              <w:rPr>
                <w:rFonts w:ascii="GHEA Grapalat" w:eastAsiaTheme="minorHAnsi" w:hAnsi="GHEA Grapalat" w:cstheme="minorBidi"/>
              </w:rPr>
              <w:t>Երախտիքի</w:t>
            </w:r>
            <w:r w:rsidRPr="00AB4446">
              <w:rPr>
                <w:rFonts w:ascii="GHEA Grapalat" w:eastAsiaTheme="minorHAnsi" w:hAnsi="GHEA Grapalat" w:cstheme="minorBidi"/>
              </w:rPr>
              <w:t xml:space="preserve"> խոսք</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46748F" w:rsidRPr="00AB4446" w:rsidTr="00225C40">
        <w:tc>
          <w:tcPr>
            <w:tcW w:w="8188" w:type="dxa"/>
          </w:tcPr>
          <w:p w:rsidR="006458E1" w:rsidRPr="00AB4446" w:rsidRDefault="00717BAA"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Ֆ</w:t>
            </w:r>
            <w:r w:rsidR="002B4CE4" w:rsidRPr="00AB4446">
              <w:rPr>
                <w:rFonts w:ascii="GHEA Grapalat" w:eastAsiaTheme="minorHAnsi" w:hAnsi="GHEA Grapalat" w:cstheme="minorBidi"/>
              </w:rPr>
              <w:t>ՄԴ-ԵԵ</w:t>
            </w:r>
          </w:p>
          <w:p w:rsidR="002B4CE4" w:rsidRPr="00AB4446" w:rsidRDefault="006458E1"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lang w:val="hy-AM"/>
              </w:rPr>
              <w:t>Ն</w:t>
            </w:r>
            <w:r w:rsidR="002B4CE4" w:rsidRPr="00AB4446">
              <w:rPr>
                <w:rFonts w:ascii="GHEA Grapalat" w:eastAsiaTheme="minorHAnsi" w:hAnsi="GHEA Grapalat" w:cstheme="minorBidi"/>
              </w:rPr>
              <w:t xml:space="preserve">երածությունների </w:t>
            </w:r>
            <w:r w:rsidR="009E6CB1" w:rsidRPr="00AB4446">
              <w:rPr>
                <w:rFonts w:ascii="GHEA Grapalat" w:eastAsiaTheme="minorHAnsi" w:hAnsi="GHEA Grapalat" w:cstheme="minorBidi"/>
              </w:rPr>
              <w:t>և</w:t>
            </w:r>
            <w:r w:rsidR="002B4CE4" w:rsidRPr="00AB4446">
              <w:rPr>
                <w:rFonts w:ascii="GHEA Grapalat" w:eastAsiaTheme="minorHAnsi" w:hAnsi="GHEA Grapalat" w:cstheme="minorBidi"/>
              </w:rPr>
              <w:t xml:space="preserve"> հավելվածների ինդեքս</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r w:rsidR="002B4CE4" w:rsidRPr="00AB4446" w:rsidTr="00225C40">
        <w:tc>
          <w:tcPr>
            <w:tcW w:w="8188" w:type="dxa"/>
          </w:tcPr>
          <w:p w:rsidR="006458E1" w:rsidRPr="00AB4446" w:rsidRDefault="002B4CE4" w:rsidP="00355DC7">
            <w:pPr>
              <w:spacing w:after="120" w:line="240" w:lineRule="auto"/>
              <w:jc w:val="both"/>
              <w:rPr>
                <w:rFonts w:ascii="GHEA Grapalat" w:eastAsiaTheme="minorHAnsi" w:hAnsi="GHEA Grapalat" w:cstheme="minorBidi"/>
                <w:lang w:val="hy-AM"/>
              </w:rPr>
            </w:pPr>
            <w:r w:rsidRPr="00AB4446">
              <w:rPr>
                <w:rFonts w:ascii="GHEA Grapalat" w:eastAsiaTheme="minorHAnsi" w:hAnsi="GHEA Grapalat" w:cstheme="minorBidi"/>
              </w:rPr>
              <w:t>ՖՄԴ-ԵԵ</w:t>
            </w:r>
          </w:p>
          <w:p w:rsidR="002B4CE4" w:rsidRPr="00AB4446" w:rsidRDefault="006458E1" w:rsidP="00355DC7">
            <w:pPr>
              <w:spacing w:after="120" w:line="240" w:lineRule="auto"/>
              <w:jc w:val="both"/>
              <w:rPr>
                <w:rFonts w:ascii="GHEA Grapalat" w:eastAsia="Minion Pro" w:hAnsi="GHEA Grapalat" w:cs="Minion Pro"/>
                <w:lang w:val="hy-AM"/>
              </w:rPr>
            </w:pPr>
            <w:r w:rsidRPr="00AB4446">
              <w:rPr>
                <w:rFonts w:ascii="GHEA Grapalat" w:eastAsiaTheme="minorHAnsi" w:hAnsi="GHEA Grapalat" w:cs="Sylfaen"/>
              </w:rPr>
              <w:t>Դասակարգումներում</w:t>
            </w:r>
            <w:r w:rsidRPr="00AB4446">
              <w:rPr>
                <w:rFonts w:ascii="GHEA Grapalat" w:eastAsiaTheme="minorHAnsi" w:hAnsi="GHEA Grapalat" w:cstheme="minorBidi"/>
              </w:rPr>
              <w:t xml:space="preserve"> </w:t>
            </w:r>
            <w:r w:rsidRPr="00AB4446">
              <w:rPr>
                <w:rFonts w:ascii="GHEA Grapalat" w:eastAsiaTheme="minorHAnsi" w:hAnsi="GHEA Grapalat" w:cs="Sylfaen"/>
              </w:rPr>
              <w:t>ներառված</w:t>
            </w:r>
            <w:r w:rsidRPr="00AB4446">
              <w:rPr>
                <w:rFonts w:ascii="GHEA Grapalat" w:eastAsiaTheme="minorHAnsi" w:hAnsi="GHEA Grapalat" w:cstheme="minorBidi"/>
              </w:rPr>
              <w:t xml:space="preserve"> </w:t>
            </w:r>
            <w:r w:rsidRPr="00AB4446">
              <w:rPr>
                <w:rFonts w:ascii="GHEA Grapalat" w:eastAsiaTheme="minorHAnsi" w:hAnsi="GHEA Grapalat" w:cs="Sylfaen"/>
              </w:rPr>
              <w:t>կատեգորիաների</w:t>
            </w:r>
            <w:r w:rsidRPr="00AB4446">
              <w:rPr>
                <w:rFonts w:ascii="GHEA Grapalat" w:eastAsiaTheme="minorHAnsi" w:hAnsi="GHEA Grapalat" w:cstheme="minorBidi"/>
              </w:rPr>
              <w:t xml:space="preserve"> </w:t>
            </w:r>
            <w:r w:rsidRPr="00AB4446">
              <w:rPr>
                <w:rFonts w:ascii="GHEA Grapalat" w:eastAsiaTheme="minorHAnsi" w:hAnsi="GHEA Grapalat" w:cs="Sylfaen"/>
              </w:rPr>
              <w:t>ինդեքս</w:t>
            </w:r>
          </w:p>
        </w:tc>
        <w:tc>
          <w:tcPr>
            <w:tcW w:w="888" w:type="dxa"/>
          </w:tcPr>
          <w:p w:rsidR="002B4CE4" w:rsidRPr="00AB4446" w:rsidRDefault="002B4CE4" w:rsidP="00355DC7">
            <w:pPr>
              <w:spacing w:after="120" w:line="240" w:lineRule="auto"/>
              <w:jc w:val="both"/>
              <w:rPr>
                <w:rFonts w:ascii="GHEA Grapalat" w:eastAsiaTheme="minorHAnsi" w:hAnsi="GHEA Grapalat" w:cstheme="minorBidi"/>
              </w:rPr>
            </w:pPr>
          </w:p>
        </w:tc>
      </w:tr>
    </w:tbl>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r w:rsidRPr="00AB4446">
        <w:rPr>
          <w:rFonts w:ascii="GHEA Grapalat" w:hAnsi="GHEA Grapalat"/>
        </w:rPr>
        <w:br w:type="page"/>
      </w: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center"/>
        <w:rPr>
          <w:rFonts w:ascii="GHEA Grapalat" w:hAnsi="GHEA Grapalat"/>
          <w:b/>
        </w:rPr>
      </w:pPr>
      <w:r w:rsidRPr="00AB4446">
        <w:rPr>
          <w:rFonts w:ascii="GHEA Grapalat" w:hAnsi="GHEA Grapalat"/>
          <w:b/>
        </w:rPr>
        <w:t>ՖՄԴ-ԵԵ</w:t>
      </w:r>
    </w:p>
    <w:p w:rsidR="002B4CE4" w:rsidRPr="00AB4446" w:rsidRDefault="002B4CE4" w:rsidP="00355DC7">
      <w:pPr>
        <w:spacing w:after="120" w:line="240" w:lineRule="auto"/>
        <w:jc w:val="center"/>
        <w:rPr>
          <w:rFonts w:ascii="GHEA Grapalat" w:hAnsi="GHEA Grapalat"/>
          <w:b/>
        </w:rPr>
      </w:pPr>
      <w:r w:rsidRPr="00AB4446">
        <w:rPr>
          <w:rFonts w:ascii="GHEA Grapalat" w:hAnsi="GHEA Grapalat"/>
          <w:b/>
        </w:rPr>
        <w:t>Նախաբան</w:t>
      </w:r>
    </w:p>
    <w:p w:rsidR="002B4CE4" w:rsidRPr="00AB4446" w:rsidRDefault="002B4CE4" w:rsidP="00355DC7">
      <w:pPr>
        <w:spacing w:after="120" w:line="240" w:lineRule="auto"/>
        <w:jc w:val="both"/>
        <w:rPr>
          <w:rFonts w:ascii="GHEA Grapalat" w:hAnsi="GHEA Grapalat"/>
        </w:rPr>
      </w:pPr>
      <w:r w:rsidRPr="00AB4446">
        <w:rPr>
          <w:rFonts w:ascii="GHEA Grapalat" w:hAnsi="GHEA Grapalat"/>
        </w:rPr>
        <w:br w:type="page"/>
      </w:r>
    </w:p>
    <w:p w:rsidR="002B4CE4" w:rsidRPr="00AB4446" w:rsidRDefault="00101ED2" w:rsidP="00355DC7">
      <w:pPr>
        <w:spacing w:after="120" w:line="240" w:lineRule="auto"/>
        <w:ind w:firstLine="720"/>
        <w:jc w:val="both"/>
        <w:rPr>
          <w:rFonts w:ascii="GHEA Grapalat" w:hAnsi="GHEA Grapalat"/>
        </w:rPr>
      </w:pPr>
      <w:r w:rsidRPr="00AB4446">
        <w:rPr>
          <w:rFonts w:ascii="GHEA Grapalat" w:hAnsi="GHEA Grapalat"/>
        </w:rPr>
        <w:lastRenderedPageBreak/>
        <w:t>Կյանքի առաջին երկու տասնամյակը բնորոշվում է արագ աճով, ինչպես նա</w:t>
      </w:r>
      <w:r w:rsidR="009E6CB1" w:rsidRPr="00AB4446">
        <w:rPr>
          <w:rFonts w:ascii="GHEA Grapalat" w:hAnsi="GHEA Grapalat"/>
        </w:rPr>
        <w:t>և</w:t>
      </w:r>
      <w:r w:rsidRPr="00AB4446">
        <w:rPr>
          <w:rFonts w:ascii="GHEA Grapalat" w:hAnsi="GHEA Grapalat"/>
        </w:rPr>
        <w:t xml:space="preserve"> երեխաների </w:t>
      </w:r>
      <w:r w:rsidR="009E6CB1" w:rsidRPr="00AB4446">
        <w:rPr>
          <w:rFonts w:ascii="GHEA Grapalat" w:hAnsi="GHEA Grapalat"/>
        </w:rPr>
        <w:t>և</w:t>
      </w:r>
      <w:r w:rsidRPr="00AB4446">
        <w:rPr>
          <w:rFonts w:ascii="GHEA Grapalat" w:hAnsi="GHEA Grapalat"/>
        </w:rPr>
        <w:t xml:space="preserve"> երիտասարդների ֆիզիկական, սոցիալական </w:t>
      </w:r>
      <w:r w:rsidR="009E6CB1" w:rsidRPr="00AB4446">
        <w:rPr>
          <w:rFonts w:ascii="GHEA Grapalat" w:hAnsi="GHEA Grapalat"/>
        </w:rPr>
        <w:t>և</w:t>
      </w:r>
      <w:r w:rsidRPr="00AB4446">
        <w:rPr>
          <w:rFonts w:ascii="GHEA Grapalat" w:hAnsi="GHEA Grapalat"/>
        </w:rPr>
        <w:t xml:space="preserve"> հոգեբանական զարգացման գործընթացում էական փոփոխություններով: Նորածնային, վաղ մանկության, միջին մանկության </w:t>
      </w:r>
      <w:r w:rsidR="009E6CB1" w:rsidRPr="00AB4446">
        <w:rPr>
          <w:rFonts w:ascii="GHEA Grapalat" w:hAnsi="GHEA Grapalat"/>
        </w:rPr>
        <w:t>և</w:t>
      </w:r>
      <w:r w:rsidRPr="00AB4446">
        <w:rPr>
          <w:rFonts w:ascii="GHEA Grapalat" w:hAnsi="GHEA Grapalat"/>
        </w:rPr>
        <w:t xml:space="preserve"> դեռահասության շրջանում երեխաներին շրջապատող միջավայրերի բնույթն ու բարդությունը պայմանավորված են երեխայի զարգացմանը զուգահեռ տեղի ունեցող փոփոխություններով: Այդ փոփոխություններից յուրաքանչյուրը պայմանավորված է նրանց կարողությունների, հասարակական ակտիվության </w:t>
      </w:r>
      <w:r w:rsidR="009E6CB1" w:rsidRPr="00AB4446">
        <w:rPr>
          <w:rFonts w:ascii="GHEA Grapalat" w:hAnsi="GHEA Grapalat"/>
        </w:rPr>
        <w:t>և</w:t>
      </w:r>
      <w:r w:rsidRPr="00AB4446">
        <w:rPr>
          <w:rFonts w:ascii="GHEA Grapalat" w:hAnsi="GHEA Grapalat"/>
        </w:rPr>
        <w:t xml:space="preserve"> ինքնուրույնության զարգացմամբ:</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Երեխաների </w:t>
      </w:r>
      <w:r w:rsidR="009E6CB1" w:rsidRPr="00AB4446">
        <w:rPr>
          <w:rFonts w:ascii="GHEA Grapalat" w:hAnsi="GHEA Grapalat"/>
        </w:rPr>
        <w:t>և</w:t>
      </w:r>
      <w:r w:rsidRPr="00AB4446">
        <w:rPr>
          <w:rFonts w:ascii="GHEA Grapalat" w:hAnsi="GHEA Grapalat"/>
        </w:rPr>
        <w:t xml:space="preserve"> երիտասարդների ֆունկցիոնալության, հաշմանդամության </w:t>
      </w:r>
      <w:r w:rsidR="009E6CB1" w:rsidRPr="00AB4446">
        <w:rPr>
          <w:rFonts w:ascii="GHEA Grapalat" w:hAnsi="GHEA Grapalat"/>
        </w:rPr>
        <w:t>և</w:t>
      </w:r>
      <w:r w:rsidRPr="00AB4446">
        <w:rPr>
          <w:rFonts w:ascii="GHEA Grapalat" w:hAnsi="GHEA Grapalat"/>
        </w:rPr>
        <w:t xml:space="preserve"> առողջության միջազգային դասակարգումը (ՖՄԴ-ԵԵ) կազմվել է Ֆունկցիոնալության, հաշմանդամության </w:t>
      </w:r>
      <w:r w:rsidR="009E6CB1" w:rsidRPr="00AB4446">
        <w:rPr>
          <w:rFonts w:ascii="GHEA Grapalat" w:hAnsi="GHEA Grapalat"/>
        </w:rPr>
        <w:t>և</w:t>
      </w:r>
      <w:r w:rsidRPr="00AB4446">
        <w:rPr>
          <w:rFonts w:ascii="GHEA Grapalat" w:hAnsi="GHEA Grapalat"/>
        </w:rPr>
        <w:t xml:space="preserve"> առողջության միջազգային դասակարգման (ՖՄԴ) (ԱՄԿ, 2001) հիման վրա </w:t>
      </w:r>
      <w:r w:rsidR="009E6CB1" w:rsidRPr="00AB4446">
        <w:rPr>
          <w:rFonts w:ascii="GHEA Grapalat" w:hAnsi="GHEA Grapalat"/>
        </w:rPr>
        <w:t>և</w:t>
      </w:r>
      <w:r w:rsidRPr="00AB4446">
        <w:rPr>
          <w:rFonts w:ascii="GHEA Grapalat" w:hAnsi="GHEA Grapalat"/>
        </w:rPr>
        <w:t xml:space="preserve"> նախատեսված է աճող երեխայի առանձնահատկությունները </w:t>
      </w:r>
      <w:r w:rsidR="009E6CB1" w:rsidRPr="00AB4446">
        <w:rPr>
          <w:rFonts w:ascii="GHEA Grapalat" w:hAnsi="GHEA Grapalat"/>
        </w:rPr>
        <w:t>և</w:t>
      </w:r>
      <w:r w:rsidRPr="00AB4446">
        <w:rPr>
          <w:rFonts w:ascii="GHEA Grapalat" w:hAnsi="GHEA Grapalat"/>
        </w:rPr>
        <w:t xml:space="preserve"> նրան շրջապատող միջավայրի ազդեցության տվյալները գրանցելու համար: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ՖՄԴ-ԵԵ-ն կարող է օգտագործվել մատակարարողների, սպառողների </w:t>
      </w:r>
      <w:r w:rsidR="009E6CB1" w:rsidRPr="00AB4446">
        <w:rPr>
          <w:rFonts w:ascii="GHEA Grapalat" w:hAnsi="GHEA Grapalat"/>
        </w:rPr>
        <w:t>և</w:t>
      </w:r>
      <w:r w:rsidRPr="00AB4446">
        <w:rPr>
          <w:rFonts w:ascii="GHEA Grapalat" w:hAnsi="GHEA Grapalat"/>
        </w:rPr>
        <w:t xml:space="preserve"> բոլոր այն անձանց կողմից, ովքեր առնչվում են երեխաների </w:t>
      </w:r>
      <w:r w:rsidR="009E6CB1" w:rsidRPr="00AB4446">
        <w:rPr>
          <w:rFonts w:ascii="GHEA Grapalat" w:hAnsi="GHEA Grapalat"/>
        </w:rPr>
        <w:t>և</w:t>
      </w:r>
      <w:r w:rsidRPr="00AB4446">
        <w:rPr>
          <w:rFonts w:ascii="GHEA Grapalat" w:hAnsi="GHEA Grapalat"/>
        </w:rPr>
        <w:t xml:space="preserve"> երիտասարդների առողջությանը, կրթությանը </w:t>
      </w:r>
      <w:r w:rsidR="009E6CB1" w:rsidRPr="00AB4446">
        <w:rPr>
          <w:rFonts w:ascii="GHEA Grapalat" w:hAnsi="GHEA Grapalat"/>
        </w:rPr>
        <w:t>և</w:t>
      </w:r>
      <w:r w:rsidRPr="00AB4446">
        <w:rPr>
          <w:rFonts w:ascii="GHEA Grapalat" w:hAnsi="GHEA Grapalat"/>
        </w:rPr>
        <w:t xml:space="preserve"> բարեկեցությանը: Այն կարելի է դիտարկել որպես կլինիկական, հանրային առողջապահության </w:t>
      </w:r>
      <w:r w:rsidR="009E6CB1" w:rsidRPr="00AB4446">
        <w:rPr>
          <w:rFonts w:ascii="GHEA Grapalat" w:hAnsi="GHEA Grapalat"/>
        </w:rPr>
        <w:t>և</w:t>
      </w:r>
      <w:r w:rsidRPr="00AB4446">
        <w:rPr>
          <w:rFonts w:ascii="GHEA Grapalat" w:hAnsi="GHEA Grapalat"/>
        </w:rPr>
        <w:t xml:space="preserve"> հետազոտական ոլորտներում կիրառման համար ընդունված համընդհանուր լեզու, ինչը կհեշտացնի երեխաների </w:t>
      </w:r>
      <w:r w:rsidR="009E6CB1" w:rsidRPr="00AB4446">
        <w:rPr>
          <w:rFonts w:ascii="GHEA Grapalat" w:hAnsi="GHEA Grapalat"/>
        </w:rPr>
        <w:t>և</w:t>
      </w:r>
      <w:r w:rsidRPr="00AB4446">
        <w:rPr>
          <w:rFonts w:ascii="GHEA Grapalat" w:hAnsi="GHEA Grapalat"/>
        </w:rPr>
        <w:t xml:space="preserve"> երիտասարդների առողջության </w:t>
      </w:r>
      <w:r w:rsidR="009E6CB1" w:rsidRPr="00AB4446">
        <w:rPr>
          <w:rFonts w:ascii="GHEA Grapalat" w:hAnsi="GHEA Grapalat"/>
        </w:rPr>
        <w:t>և</w:t>
      </w:r>
      <w:r w:rsidRPr="00AB4446">
        <w:rPr>
          <w:rFonts w:ascii="GHEA Grapalat" w:hAnsi="GHEA Grapalat"/>
        </w:rPr>
        <w:t xml:space="preserve"> հաշմանդամության փաստաթղթավորումն ու մակարդակի որոշումը: </w:t>
      </w:r>
    </w:p>
    <w:p w:rsidR="002B4CE4" w:rsidRPr="00AB4446" w:rsidRDefault="00101ED2" w:rsidP="00355DC7">
      <w:pPr>
        <w:spacing w:after="120" w:line="240" w:lineRule="auto"/>
        <w:ind w:firstLine="720"/>
        <w:jc w:val="both"/>
        <w:rPr>
          <w:rFonts w:ascii="GHEA Grapalat" w:hAnsi="GHEA Grapalat"/>
        </w:rPr>
      </w:pPr>
      <w:r w:rsidRPr="00AB4446">
        <w:rPr>
          <w:rFonts w:ascii="GHEA Grapalat" w:hAnsi="GHEA Grapalat"/>
        </w:rPr>
        <w:t xml:space="preserve">Դասակարգումը հիմնված է ՖՄԴ-ի հայեցակարգային շրջանակի վրա, </w:t>
      </w:r>
      <w:r w:rsidR="009E6CB1" w:rsidRPr="00AB4446">
        <w:rPr>
          <w:rFonts w:ascii="GHEA Grapalat" w:hAnsi="GHEA Grapalat"/>
        </w:rPr>
        <w:t>և</w:t>
      </w:r>
      <w:r w:rsidRPr="00AB4446">
        <w:rPr>
          <w:rFonts w:ascii="GHEA Grapalat" w:hAnsi="GHEA Grapalat"/>
        </w:rPr>
        <w:t xml:space="preserve"> դրա մեջ օգտագործվում է ընդհանուր լեզու </w:t>
      </w:r>
      <w:r w:rsidR="009E6CB1" w:rsidRPr="00AB4446">
        <w:rPr>
          <w:rFonts w:ascii="GHEA Grapalat" w:hAnsi="GHEA Grapalat"/>
        </w:rPr>
        <w:t>և</w:t>
      </w:r>
      <w:r w:rsidRPr="00AB4446">
        <w:rPr>
          <w:rFonts w:ascii="GHEA Grapalat" w:hAnsi="GHEA Grapalat"/>
        </w:rPr>
        <w:t xml:space="preserve"> տերմինաբանություն, որոնց միջոցով կարելի է գրանցել նորածնային, մանկության </w:t>
      </w:r>
      <w:r w:rsidR="009E6CB1" w:rsidRPr="00AB4446">
        <w:rPr>
          <w:rFonts w:ascii="GHEA Grapalat" w:hAnsi="GHEA Grapalat"/>
        </w:rPr>
        <w:t>և</w:t>
      </w:r>
      <w:r w:rsidRPr="00AB4446">
        <w:rPr>
          <w:rFonts w:ascii="GHEA Grapalat" w:hAnsi="GHEA Grapalat"/>
        </w:rPr>
        <w:t xml:space="preserve"> դեռահասության շրջանում օրգանիզմի ֆունկցիաներում </w:t>
      </w:r>
      <w:r w:rsidR="009E6CB1" w:rsidRPr="00AB4446">
        <w:rPr>
          <w:rFonts w:ascii="GHEA Grapalat" w:hAnsi="GHEA Grapalat"/>
        </w:rPr>
        <w:t>և</w:t>
      </w:r>
      <w:r w:rsidRPr="00AB4446">
        <w:rPr>
          <w:rFonts w:ascii="GHEA Grapalat" w:hAnsi="GHEA Grapalat"/>
        </w:rPr>
        <w:t xml:space="preserve"> մարմնի </w:t>
      </w:r>
      <w:r w:rsidR="00C52293" w:rsidRPr="00AB4446">
        <w:rPr>
          <w:rFonts w:ascii="GHEA Grapalat" w:hAnsi="GHEA Grapalat"/>
          <w:lang w:val="hy-AM"/>
        </w:rPr>
        <w:t>կառուցվածք</w:t>
      </w:r>
      <w:r w:rsidRPr="00AB4446">
        <w:rPr>
          <w:rFonts w:ascii="GHEA Grapalat" w:hAnsi="GHEA Grapalat"/>
        </w:rPr>
        <w:t xml:space="preserve">ում առկա խնդիրները, կենսագործունեության </w:t>
      </w:r>
      <w:r w:rsidR="009E6CB1" w:rsidRPr="00AB4446">
        <w:rPr>
          <w:rFonts w:ascii="GHEA Grapalat" w:hAnsi="GHEA Grapalat"/>
        </w:rPr>
        <w:t>և</w:t>
      </w:r>
      <w:r w:rsidRPr="00AB4446">
        <w:rPr>
          <w:rFonts w:ascii="GHEA Grapalat" w:hAnsi="GHEA Grapalat"/>
        </w:rPr>
        <w:t xml:space="preserve"> մասնակցության սահմանափակումները, ինչպես նա</w:t>
      </w:r>
      <w:r w:rsidR="009E6CB1" w:rsidRPr="00AB4446">
        <w:rPr>
          <w:rFonts w:ascii="GHEA Grapalat" w:hAnsi="GHEA Grapalat"/>
        </w:rPr>
        <w:t>և</w:t>
      </w:r>
      <w:r w:rsidRPr="00AB4446">
        <w:rPr>
          <w:rFonts w:ascii="GHEA Grapalat" w:hAnsi="GHEA Grapalat"/>
        </w:rPr>
        <w:t xml:space="preserve"> համապատասխան միջավայրային գործոնները գրանցելու նպատակով: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ՖՄԴ-ԵԵ-ն պատկանում է առողջապահական տարբեր խնդիրների վերաբերյալ լուծումներ ապահովելու նպատակով ԱՀԿ-ի կողմից մշակված միջազգային դասակարգումների «ընտանիքին»: ԱՀԿ-ի միջազգային դասակարգումների ընտանիքը (ԱՀԿ-ՄԴԸ) դիտարկվում է որպես մի շրջանակ, որի միջոցով ծածկագրվում են առողջության վերաբերյալ</w:t>
      </w:r>
      <w:r w:rsidRPr="00AB4446" w:rsidDel="0023229D">
        <w:rPr>
          <w:rFonts w:ascii="GHEA Grapalat" w:hAnsi="GHEA Grapalat"/>
        </w:rPr>
        <w:t xml:space="preserve"> </w:t>
      </w:r>
      <w:r w:rsidRPr="00AB4446">
        <w:rPr>
          <w:rFonts w:ascii="GHEA Grapalat" w:hAnsi="GHEA Grapalat"/>
        </w:rPr>
        <w:t xml:space="preserve">մի շարք տեղեկություններ (օրինակ` ախտորոշում, ֆունկցիոնալություն </w:t>
      </w:r>
      <w:r w:rsidR="009E6CB1" w:rsidRPr="00AB4446">
        <w:rPr>
          <w:rFonts w:ascii="GHEA Grapalat" w:hAnsi="GHEA Grapalat"/>
        </w:rPr>
        <w:t>և</w:t>
      </w:r>
      <w:r w:rsidRPr="00AB4446">
        <w:rPr>
          <w:rFonts w:ascii="GHEA Grapalat" w:hAnsi="GHEA Grapalat"/>
        </w:rPr>
        <w:t xml:space="preserve"> հաշմանդամություն, ինչպես նա</w:t>
      </w:r>
      <w:r w:rsidR="009E6CB1" w:rsidRPr="00AB4446">
        <w:rPr>
          <w:rFonts w:ascii="GHEA Grapalat" w:hAnsi="GHEA Grapalat"/>
        </w:rPr>
        <w:t>և</w:t>
      </w:r>
      <w:r w:rsidRPr="00AB4446">
        <w:rPr>
          <w:rFonts w:ascii="GHEA Grapalat" w:hAnsi="GHEA Grapalat"/>
        </w:rPr>
        <w:t xml:space="preserve"> առողջապահական ծառայությունների հետ առնչվելու պատճառներ)։ Այդ ընտանիքում օգտագործվում է ստանդարտ լեզու, որը հնարավորություն է տալիս առողջության </w:t>
      </w:r>
      <w:r w:rsidR="009E6CB1" w:rsidRPr="00AB4446">
        <w:rPr>
          <w:rFonts w:ascii="GHEA Grapalat" w:hAnsi="GHEA Grapalat"/>
        </w:rPr>
        <w:t>և</w:t>
      </w:r>
      <w:r w:rsidRPr="00AB4446">
        <w:rPr>
          <w:rFonts w:ascii="GHEA Grapalat" w:hAnsi="GHEA Grapalat"/>
        </w:rPr>
        <w:t xml:space="preserve"> առողջապահության վերաբերյալ համաշխարհային մակարդակով տեղեկություններ փոխանակել տարբեր ոլորտներում </w:t>
      </w:r>
      <w:r w:rsidR="009E6CB1" w:rsidRPr="00AB4446">
        <w:rPr>
          <w:rFonts w:ascii="GHEA Grapalat" w:hAnsi="GHEA Grapalat"/>
        </w:rPr>
        <w:t>և</w:t>
      </w:r>
      <w:r w:rsidRPr="00AB4446">
        <w:rPr>
          <w:rFonts w:ascii="GHEA Grapalat" w:hAnsi="GHEA Grapalat"/>
        </w:rPr>
        <w:t xml:space="preserve"> գիտության տարբեր ճյուղերում։ ԱՀԿ-ի միջազգային դասակարգումներում առողջական խնդիրները, օրինակ` հիվանդությունները, խանգարումները</w:t>
      </w:r>
      <w:r w:rsidR="0011005D" w:rsidRPr="00AB4446">
        <w:rPr>
          <w:rFonts w:ascii="GHEA Grapalat" w:hAnsi="GHEA Grapalat"/>
          <w:lang w:val="hy-AM"/>
        </w:rPr>
        <w:t>, խախտումները</w:t>
      </w:r>
      <w:r w:rsidR="0011005D" w:rsidRPr="00AB4446">
        <w:rPr>
          <w:rStyle w:val="FootnoteReference"/>
          <w:rFonts w:ascii="GHEA Grapalat" w:hAnsi="GHEA Grapalat"/>
        </w:rPr>
        <w:footnoteReference w:id="1"/>
      </w:r>
      <w:r w:rsidRPr="00AB4446">
        <w:rPr>
          <w:rFonts w:ascii="GHEA Grapalat" w:hAnsi="GHEA Grapalat"/>
        </w:rPr>
        <w:t xml:space="preserve"> </w:t>
      </w:r>
      <w:r w:rsidR="009E6CB1" w:rsidRPr="00AB4446">
        <w:rPr>
          <w:rFonts w:ascii="GHEA Grapalat" w:hAnsi="GHEA Grapalat"/>
        </w:rPr>
        <w:t>և</w:t>
      </w:r>
      <w:r w:rsidRPr="00AB4446">
        <w:rPr>
          <w:rFonts w:ascii="GHEA Grapalat" w:hAnsi="GHEA Grapalat"/>
        </w:rPr>
        <w:t xml:space="preserve"> վնասվածքները, նախ</w:t>
      </w:r>
      <w:r w:rsidR="009E6CB1" w:rsidRPr="00AB4446">
        <w:rPr>
          <w:rFonts w:ascii="GHEA Grapalat" w:hAnsi="GHEA Grapalat"/>
        </w:rPr>
        <w:t>և</w:t>
      </w:r>
      <w:r w:rsidRPr="00AB4446">
        <w:rPr>
          <w:rFonts w:ascii="GHEA Grapalat" w:hAnsi="GHEA Grapalat"/>
        </w:rPr>
        <w:t xml:space="preserve">առաջ դասակարգվում են ըստ ՀՄԴ-10-ի, որով ապահովվում է էթիոլոգիական շրջանակ: Առողջական խնդիրներով պայմանավորված ֆունկցիոնալությունը </w:t>
      </w:r>
      <w:r w:rsidR="009E6CB1" w:rsidRPr="00AB4446">
        <w:rPr>
          <w:rFonts w:ascii="GHEA Grapalat" w:hAnsi="GHEA Grapalat"/>
        </w:rPr>
        <w:t>և</w:t>
      </w:r>
      <w:r w:rsidRPr="00AB4446">
        <w:rPr>
          <w:rFonts w:ascii="GHEA Grapalat" w:hAnsi="GHEA Grapalat"/>
        </w:rPr>
        <w:t xml:space="preserve"> հաշմանդամությունը դասակարգում են ըստ ՖՄԴ-ի: Այս երկու դասակարգումները միմյանց լրացնում են </w:t>
      </w:r>
      <w:r w:rsidR="009E6CB1" w:rsidRPr="00AB4446">
        <w:rPr>
          <w:rFonts w:ascii="GHEA Grapalat" w:hAnsi="GHEA Grapalat"/>
        </w:rPr>
        <w:t>և</w:t>
      </w:r>
      <w:r w:rsidRPr="00AB4446">
        <w:rPr>
          <w:rFonts w:ascii="GHEA Grapalat" w:hAnsi="GHEA Grapalat"/>
        </w:rPr>
        <w:t xml:space="preserve"> նախատեսված են համատեղ օգտագործման համար: </w:t>
      </w:r>
      <w:r w:rsidR="00727EBA" w:rsidRPr="00AB4446">
        <w:rPr>
          <w:rFonts w:ascii="GHEA Grapalat" w:hAnsi="GHEA Grapalat"/>
          <w:lang w:val="hy-AM"/>
        </w:rPr>
        <w:t>Պրակտիկ բժիշկները</w:t>
      </w:r>
      <w:r w:rsidRPr="00AB4446">
        <w:rPr>
          <w:rFonts w:ascii="GHEA Grapalat" w:hAnsi="GHEA Grapalat"/>
        </w:rPr>
        <w:t>, մանկավարժները, հետազոտություն իրականացնողները, գործավարները, քաղաքականություն մշակողները, ինչպես նա</w:t>
      </w:r>
      <w:r w:rsidR="009E6CB1" w:rsidRPr="00AB4446">
        <w:rPr>
          <w:rFonts w:ascii="GHEA Grapalat" w:hAnsi="GHEA Grapalat"/>
        </w:rPr>
        <w:t>և</w:t>
      </w:r>
      <w:r w:rsidRPr="00AB4446">
        <w:rPr>
          <w:rFonts w:ascii="GHEA Grapalat" w:hAnsi="GHEA Grapalat"/>
        </w:rPr>
        <w:t xml:space="preserve"> ծնողները կարող են օգտվել ՖՄԴ-ԵԵ-ից՝ գրանցելու երեխաների </w:t>
      </w:r>
      <w:r w:rsidR="009E6CB1" w:rsidRPr="00AB4446">
        <w:rPr>
          <w:rFonts w:ascii="GHEA Grapalat" w:hAnsi="GHEA Grapalat"/>
        </w:rPr>
        <w:t>և</w:t>
      </w:r>
      <w:r w:rsidRPr="00AB4446">
        <w:rPr>
          <w:rFonts w:ascii="GHEA Grapalat" w:hAnsi="GHEA Grapalat"/>
        </w:rPr>
        <w:t xml:space="preserve"> երիտասարդների այն առաձնահատկությունները, որոնք կար</w:t>
      </w:r>
      <w:r w:rsidR="009E6CB1" w:rsidRPr="00AB4446">
        <w:rPr>
          <w:rFonts w:ascii="GHEA Grapalat" w:hAnsi="GHEA Grapalat"/>
        </w:rPr>
        <w:t>և</w:t>
      </w:r>
      <w:r w:rsidRPr="00AB4446">
        <w:rPr>
          <w:rFonts w:ascii="GHEA Grapalat" w:hAnsi="GHEA Grapalat"/>
        </w:rPr>
        <w:t xml:space="preserve">որ են նրանց աճը, առողջությունը </w:t>
      </w:r>
      <w:r w:rsidR="009E6CB1" w:rsidRPr="00AB4446">
        <w:rPr>
          <w:rFonts w:ascii="GHEA Grapalat" w:hAnsi="GHEA Grapalat"/>
        </w:rPr>
        <w:t>և</w:t>
      </w:r>
      <w:r w:rsidRPr="00AB4446">
        <w:rPr>
          <w:rFonts w:ascii="GHEA Grapalat" w:hAnsi="GHEA Grapalat"/>
        </w:rPr>
        <w:t xml:space="preserve"> զարգացումը խթանելու </w:t>
      </w:r>
      <w:r w:rsidR="00727EBA" w:rsidRPr="00AB4446">
        <w:rPr>
          <w:rFonts w:ascii="GHEA Grapalat" w:hAnsi="GHEA Grapalat"/>
          <w:lang w:val="hy-AM"/>
        </w:rPr>
        <w:t>համար</w:t>
      </w:r>
      <w:r w:rsidRPr="00AB4446">
        <w:rPr>
          <w:rFonts w:ascii="GHEA Grapalat" w:hAnsi="GHEA Grapalat"/>
        </w:rPr>
        <w:t>։</w:t>
      </w:r>
    </w:p>
    <w:p w:rsidR="002B4CE4" w:rsidRPr="00AB4446" w:rsidRDefault="00101ED2" w:rsidP="00355DC7">
      <w:pPr>
        <w:spacing w:after="120" w:line="240" w:lineRule="auto"/>
        <w:ind w:firstLine="720"/>
        <w:jc w:val="both"/>
        <w:rPr>
          <w:rFonts w:ascii="GHEA Grapalat" w:hAnsi="GHEA Grapalat"/>
          <w:vanish/>
          <w:specVanish/>
        </w:rPr>
      </w:pPr>
      <w:r w:rsidRPr="00AB4446">
        <w:rPr>
          <w:rFonts w:ascii="GHEA Grapalat" w:hAnsi="GHEA Grapalat"/>
        </w:rPr>
        <w:t xml:space="preserve">ՖՄԴ-ԵԵ-ն մշակվել է, քանի որ անհրաժեշտություն կար ունենալ ՖՄԴ-ի այնպիսի տարբերակ, որը հնարավոր կլիներ համընդհանուր կերպով օգտագործել երեխաների </w:t>
      </w:r>
      <w:r w:rsidR="009E6CB1" w:rsidRPr="00AB4446">
        <w:rPr>
          <w:rFonts w:ascii="GHEA Grapalat" w:hAnsi="GHEA Grapalat"/>
        </w:rPr>
        <w:t>և</w:t>
      </w:r>
      <w:r w:rsidRPr="00AB4446">
        <w:rPr>
          <w:rFonts w:ascii="GHEA Grapalat" w:hAnsi="GHEA Grapalat"/>
        </w:rPr>
        <w:t xml:space="preserve"> </w:t>
      </w:r>
      <w:r w:rsidRPr="00AB4446">
        <w:rPr>
          <w:rFonts w:ascii="GHEA Grapalat" w:hAnsi="GHEA Grapalat"/>
        </w:rPr>
        <w:lastRenderedPageBreak/>
        <w:t xml:space="preserve">երիտասարդների համար առողջապահության, կրթության </w:t>
      </w:r>
      <w:r w:rsidR="009E6CB1" w:rsidRPr="00AB4446">
        <w:rPr>
          <w:rFonts w:ascii="GHEA Grapalat" w:hAnsi="GHEA Grapalat"/>
        </w:rPr>
        <w:t>և</w:t>
      </w:r>
      <w:r w:rsidRPr="00AB4446">
        <w:rPr>
          <w:rFonts w:ascii="GHEA Grapalat" w:hAnsi="GHEA Grapalat"/>
        </w:rPr>
        <w:t xml:space="preserve"> հասարակական ոլորտներում: Երեխաների </w:t>
      </w:r>
      <w:r w:rsidR="009E6CB1" w:rsidRPr="00AB4446">
        <w:rPr>
          <w:rFonts w:ascii="GHEA Grapalat" w:hAnsi="GHEA Grapalat"/>
        </w:rPr>
        <w:t>և</w:t>
      </w:r>
      <w:r w:rsidRPr="00AB4446">
        <w:rPr>
          <w:rFonts w:ascii="GHEA Grapalat" w:hAnsi="GHEA Grapalat"/>
        </w:rPr>
        <w:t xml:space="preserve"> դեռահասների մոտ հաշմանդամությունն ու առողջական խնդիրներն իրենց բնույթով, ինտենսիվությամբ </w:t>
      </w:r>
      <w:r w:rsidR="009E6CB1" w:rsidRPr="00AB4446">
        <w:rPr>
          <w:rFonts w:ascii="GHEA Grapalat" w:hAnsi="GHEA Grapalat"/>
        </w:rPr>
        <w:t>և</w:t>
      </w:r>
      <w:r w:rsidRPr="00AB4446">
        <w:rPr>
          <w:rFonts w:ascii="GHEA Grapalat" w:hAnsi="GHEA Grapalat"/>
        </w:rPr>
        <w:t xml:space="preserve"> ազդեցությամբ տարբերվում են չափահասների հաշմանդամությունից </w:t>
      </w:r>
      <w:r w:rsidR="009E6CB1" w:rsidRPr="00AB4446">
        <w:rPr>
          <w:rFonts w:ascii="GHEA Grapalat" w:hAnsi="GHEA Grapalat"/>
        </w:rPr>
        <w:t>և</w:t>
      </w:r>
      <w:r w:rsidRPr="00AB4446">
        <w:rPr>
          <w:rFonts w:ascii="GHEA Grapalat" w:hAnsi="GHEA Grapalat"/>
        </w:rPr>
        <w:t xml:space="preserve"> առողջական խնդիրներից: Հաշվի առնելով այս տարբերությունները՝ դասակարգումը կազմվել է այնպես, որպեսզի հնարավոր լինի նկարագրել զարգացմամբ պայմանավորված փոփոխությունները։ </w:t>
      </w:r>
      <w:r w:rsidR="002B4CE4" w:rsidRPr="00AB4446">
        <w:rPr>
          <w:rFonts w:ascii="GHEA Grapalat" w:hAnsi="GHEA Grapalat"/>
        </w:rPr>
        <w:t xml:space="preserve">Ուստի այն ներառում է տարբեր տարիքային խմբերի ու միջավայրերի առանձնահատկությունները: </w:t>
      </w:r>
    </w:p>
    <w:p w:rsidR="002B4CE4" w:rsidRPr="00AB4446" w:rsidRDefault="002B4CE4" w:rsidP="00355DC7">
      <w:pPr>
        <w:spacing w:after="120" w:line="240" w:lineRule="auto"/>
        <w:jc w:val="both"/>
        <w:rPr>
          <w:rFonts w:ascii="GHEA Grapalat" w:hAnsi="GHEA Grapalat"/>
          <w:vanish/>
          <w:specVanish/>
        </w:rPr>
      </w:pPr>
      <w:r w:rsidRPr="00AB4446">
        <w:rPr>
          <w:rFonts w:ascii="GHEA Grapalat" w:hAnsi="GHEA Grapalat"/>
        </w:rPr>
        <w:t xml:space="preserve"> </w:t>
      </w:r>
    </w:p>
    <w:p w:rsidR="002B4CE4" w:rsidRPr="00AB4446" w:rsidRDefault="002B4CE4" w:rsidP="00355DC7">
      <w:pPr>
        <w:spacing w:after="120" w:line="240" w:lineRule="auto"/>
        <w:jc w:val="both"/>
        <w:rPr>
          <w:rFonts w:ascii="GHEA Grapalat" w:hAnsi="GHEA Grapalat"/>
        </w:rPr>
      </w:pPr>
      <w:r w:rsidRPr="00AB4446">
        <w:rPr>
          <w:rFonts w:ascii="GHEA Grapalat" w:hAnsi="GHEA Grapalat"/>
        </w:rPr>
        <w:t xml:space="preserve"> </w:t>
      </w: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ՖՄԴ-ի առկա ծածկագրերը վերանայելու, ինչպես նա</w:t>
      </w:r>
      <w:r w:rsidR="009E6CB1" w:rsidRPr="00AB4446">
        <w:rPr>
          <w:rFonts w:ascii="GHEA Grapalat" w:hAnsi="GHEA Grapalat"/>
        </w:rPr>
        <w:t>և</w:t>
      </w:r>
      <w:r w:rsidRPr="00AB4446">
        <w:rPr>
          <w:rFonts w:ascii="GHEA Grapalat" w:hAnsi="GHEA Grapalat"/>
        </w:rPr>
        <w:t xml:space="preserve"> երեխաների </w:t>
      </w:r>
      <w:r w:rsidR="009E6CB1" w:rsidRPr="00AB4446">
        <w:rPr>
          <w:rFonts w:ascii="GHEA Grapalat" w:hAnsi="GHEA Grapalat"/>
        </w:rPr>
        <w:t>և</w:t>
      </w:r>
      <w:r w:rsidRPr="00AB4446">
        <w:rPr>
          <w:rFonts w:ascii="GHEA Grapalat" w:hAnsi="GHEA Grapalat"/>
        </w:rPr>
        <w:t xml:space="preserve"> երիտասարդների առանձնահատկությունները նկարագրելու համար նոր ծածկագրեր սահմանելու նպատակով 2002-ից 2005 թվականների ընթացքում ՖՄԴ-ԵԵ-ի հարցերով ԱՀԿ-ի աշխատանքային խմբի</w:t>
      </w:r>
      <w:r w:rsidRPr="00AB4446">
        <w:rPr>
          <w:rFonts w:ascii="GHEA Grapalat" w:hAnsi="GHEA Grapalat"/>
          <w:vertAlign w:val="superscript"/>
        </w:rPr>
        <w:footnoteReference w:id="2"/>
      </w:r>
      <w:r w:rsidRPr="00AB4446">
        <w:rPr>
          <w:rFonts w:ascii="GHEA Grapalat" w:hAnsi="GHEA Grapalat"/>
        </w:rPr>
        <w:t xml:space="preserve"> կողմից մի շարք հանդիպումներ</w:t>
      </w:r>
      <w:r w:rsidRPr="00AB4446">
        <w:rPr>
          <w:rFonts w:ascii="GHEA Grapalat" w:hAnsi="GHEA Grapalat"/>
          <w:vertAlign w:val="superscript"/>
        </w:rPr>
        <w:footnoteReference w:id="3"/>
      </w:r>
      <w:r w:rsidRPr="00AB4446">
        <w:rPr>
          <w:rFonts w:ascii="GHEA Grapalat" w:hAnsi="GHEA Grapalat"/>
        </w:rPr>
        <w:t xml:space="preserve"> են անցկացվել</w:t>
      </w:r>
      <w:r w:rsidRPr="00AB4446" w:rsidDel="00B70A07">
        <w:rPr>
          <w:rFonts w:ascii="GHEA Grapalat" w:hAnsi="GHEA Grapalat"/>
        </w:rPr>
        <w:t xml:space="preserve"> </w:t>
      </w:r>
      <w:r w:rsidR="009E6CB1" w:rsidRPr="00AB4446">
        <w:rPr>
          <w:rFonts w:ascii="GHEA Grapalat" w:hAnsi="GHEA Grapalat"/>
        </w:rPr>
        <w:t>և</w:t>
      </w:r>
      <w:r w:rsidRPr="00AB4446">
        <w:rPr>
          <w:rFonts w:ascii="GHEA Grapalat" w:hAnsi="GHEA Grapalat"/>
        </w:rPr>
        <w:t xml:space="preserve"> փորձարկումներ կատարվել</w:t>
      </w:r>
      <w:r w:rsidRPr="00AB4446" w:rsidDel="00E424FC">
        <w:rPr>
          <w:rFonts w:ascii="GHEA Grapalat" w:hAnsi="GHEA Grapalat"/>
        </w:rPr>
        <w:t xml:space="preserve"> </w:t>
      </w:r>
      <w:r w:rsidRPr="00AB4446">
        <w:rPr>
          <w:rFonts w:ascii="GHEA Grapalat" w:hAnsi="GHEA Grapalat"/>
        </w:rPr>
        <w:t>գործնականում այն օգտագործելու նպատակով։ Այս հրատարակությունն այդ գործընթացի</w:t>
      </w:r>
      <w:r w:rsidRPr="00AB4446">
        <w:rPr>
          <w:rFonts w:ascii="GHEA Grapalat" w:hAnsi="GHEA Grapalat"/>
          <w:vertAlign w:val="superscript"/>
        </w:rPr>
        <w:footnoteReference w:id="4"/>
      </w:r>
      <w:r w:rsidRPr="00AB4446">
        <w:rPr>
          <w:rFonts w:ascii="GHEA Grapalat" w:hAnsi="GHEA Grapalat"/>
        </w:rPr>
        <w:t xml:space="preserve"> արդյունքն է </w:t>
      </w:r>
      <w:r w:rsidR="009E6CB1" w:rsidRPr="00AB4446">
        <w:rPr>
          <w:rFonts w:ascii="GHEA Grapalat" w:hAnsi="GHEA Grapalat"/>
        </w:rPr>
        <w:t>և</w:t>
      </w:r>
      <w:r w:rsidRPr="00AB4446">
        <w:rPr>
          <w:rFonts w:ascii="GHEA Grapalat" w:hAnsi="GHEA Grapalat"/>
        </w:rPr>
        <w:t xml:space="preserve"> ներառում է չափումներ, դասեր </w:t>
      </w:r>
      <w:r w:rsidR="009E6CB1" w:rsidRPr="00AB4446">
        <w:rPr>
          <w:rFonts w:ascii="GHEA Grapalat" w:hAnsi="GHEA Grapalat"/>
        </w:rPr>
        <w:t>և</w:t>
      </w:r>
      <w:r w:rsidRPr="00AB4446">
        <w:rPr>
          <w:rFonts w:ascii="GHEA Grapalat" w:hAnsi="GHEA Grapalat"/>
        </w:rPr>
        <w:t xml:space="preserve"> ծածկագրեր երեխաների </w:t>
      </w:r>
      <w:r w:rsidR="009E6CB1" w:rsidRPr="00AB4446">
        <w:rPr>
          <w:rFonts w:ascii="GHEA Grapalat" w:hAnsi="GHEA Grapalat"/>
        </w:rPr>
        <w:t>և</w:t>
      </w:r>
      <w:r w:rsidRPr="00AB4446">
        <w:rPr>
          <w:rFonts w:ascii="GHEA Grapalat" w:hAnsi="GHEA Grapalat"/>
        </w:rPr>
        <w:t xml:space="preserve"> երիտասարդների օրգանիզմի ֆունկցիաների ու մարմնի </w:t>
      </w:r>
      <w:r w:rsidR="00C52293" w:rsidRPr="00AB4446">
        <w:rPr>
          <w:rFonts w:ascii="GHEA Grapalat" w:hAnsi="GHEA Grapalat"/>
          <w:lang w:val="hy-AM"/>
        </w:rPr>
        <w:t>կառուցվածք</w:t>
      </w:r>
      <w:r w:rsidRPr="00AB4446">
        <w:rPr>
          <w:rFonts w:ascii="GHEA Grapalat" w:hAnsi="GHEA Grapalat"/>
        </w:rPr>
        <w:t>ի, կենսագործունեության ու մասնակցության, ինչպես նա</w:t>
      </w:r>
      <w:r w:rsidR="009E6CB1" w:rsidRPr="00AB4446">
        <w:rPr>
          <w:rFonts w:ascii="GHEA Grapalat" w:hAnsi="GHEA Grapalat"/>
        </w:rPr>
        <w:t>և</w:t>
      </w:r>
      <w:r w:rsidRPr="00AB4446">
        <w:rPr>
          <w:rFonts w:ascii="GHEA Grapalat" w:hAnsi="GHEA Grapalat"/>
        </w:rPr>
        <w:t xml:space="preserve"> զարգացման տարբեր փուլերում նրանց շրջապատող միջավայրերի տվյալները գրանցելու նպատակով։  Ըստ ՖՄԴ-ի 8-րդ հավելվածի ուղեցույցի՝ երեխաների </w:t>
      </w:r>
      <w:r w:rsidR="009E6CB1" w:rsidRPr="00AB4446">
        <w:rPr>
          <w:rFonts w:ascii="GHEA Grapalat" w:hAnsi="GHEA Grapalat"/>
        </w:rPr>
        <w:t>և</w:t>
      </w:r>
      <w:r w:rsidRPr="00AB4446">
        <w:rPr>
          <w:rFonts w:ascii="GHEA Grapalat" w:hAnsi="GHEA Grapalat"/>
        </w:rPr>
        <w:t xml:space="preserve"> երիտասարդների համար նախատեսված տարբերակն իր կազմությամբ </w:t>
      </w:r>
      <w:r w:rsidR="009E6CB1" w:rsidRPr="00AB4446">
        <w:rPr>
          <w:rFonts w:ascii="GHEA Grapalat" w:hAnsi="GHEA Grapalat"/>
        </w:rPr>
        <w:t>և</w:t>
      </w:r>
      <w:r w:rsidRPr="00AB4446">
        <w:rPr>
          <w:rFonts w:ascii="GHEA Grapalat" w:hAnsi="GHEA Grapalat"/>
        </w:rPr>
        <w:t xml:space="preserve"> կառուցվածքով համահունչ է գլխավոր դասակարգմանը: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Մշակման գործընթացն իրականացվել է հետ</w:t>
      </w:r>
      <w:r w:rsidR="009E6CB1" w:rsidRPr="00AB4446">
        <w:rPr>
          <w:rFonts w:ascii="GHEA Grapalat" w:hAnsi="GHEA Grapalat"/>
        </w:rPr>
        <w:t>և</w:t>
      </w:r>
      <w:r w:rsidRPr="00AB4446">
        <w:rPr>
          <w:rFonts w:ascii="GHEA Grapalat" w:hAnsi="GHEA Grapalat"/>
        </w:rPr>
        <w:t xml:space="preserve">յալ հերթականությամբ՝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ա) փոփոխվել կամ ընդլայնվել են նկարագրությունները,</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բ) չօգտագործված ծածկագրերին տրվել է նոր բովանդակություն,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գ) փոփոխվել են ներառման </w:t>
      </w:r>
      <w:r w:rsidR="009E6CB1" w:rsidRPr="00AB4446">
        <w:rPr>
          <w:rFonts w:ascii="GHEA Grapalat" w:hAnsi="GHEA Grapalat"/>
        </w:rPr>
        <w:t>և</w:t>
      </w:r>
      <w:r w:rsidRPr="00AB4446">
        <w:rPr>
          <w:rFonts w:ascii="GHEA Grapalat" w:hAnsi="GHEA Grapalat"/>
        </w:rPr>
        <w:t xml:space="preserve"> բացառման չափորոշիչները,</w:t>
      </w:r>
    </w:p>
    <w:p w:rsidR="00D04F2C"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դ) ընդլայնվել են որակիչները՝ ընդգրկելով զարգացման կողմերը: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lastRenderedPageBreak/>
        <w:t xml:space="preserve">Այսպիսով, երեխաների </w:t>
      </w:r>
      <w:r w:rsidR="009E6CB1" w:rsidRPr="00AB4446">
        <w:rPr>
          <w:rFonts w:ascii="GHEA Grapalat" w:hAnsi="GHEA Grapalat"/>
        </w:rPr>
        <w:t>և</w:t>
      </w:r>
      <w:r w:rsidRPr="00AB4446">
        <w:rPr>
          <w:rFonts w:ascii="GHEA Grapalat" w:hAnsi="GHEA Grapalat"/>
        </w:rPr>
        <w:t xml:space="preserve"> երիտասարդների համար ՖՄԴ-ի այս տարբերակով ընդլայնվում է գլխավոր ՖՄԴ-ի շրջանակը՝ նրան տալով որոշակի բովանդակություն </w:t>
      </w:r>
      <w:r w:rsidR="009E6CB1" w:rsidRPr="00AB4446">
        <w:rPr>
          <w:rFonts w:ascii="GHEA Grapalat" w:hAnsi="GHEA Grapalat"/>
        </w:rPr>
        <w:t>և</w:t>
      </w:r>
      <w:r w:rsidRPr="00AB4446">
        <w:rPr>
          <w:rFonts w:ascii="GHEA Grapalat" w:hAnsi="GHEA Grapalat"/>
        </w:rPr>
        <w:t xml:space="preserve"> լրացուցիչ մանրամասներ` հնարավորինս ամբողջովին կարգավորելու հատկապես նորածիններին, մեկից երեք տարեկան </w:t>
      </w:r>
      <w:r w:rsidR="009E6CB1" w:rsidRPr="00AB4446">
        <w:rPr>
          <w:rFonts w:ascii="GHEA Grapalat" w:hAnsi="GHEA Grapalat"/>
        </w:rPr>
        <w:t>և</w:t>
      </w:r>
      <w:r w:rsidRPr="00AB4446">
        <w:rPr>
          <w:rFonts w:ascii="GHEA Grapalat" w:hAnsi="GHEA Grapalat"/>
        </w:rPr>
        <w:t xml:space="preserve"> երեք տարեկանից բարձր երեխաներին, ինչպես նա</w:t>
      </w:r>
      <w:r w:rsidR="009E6CB1" w:rsidRPr="00AB4446">
        <w:rPr>
          <w:rFonts w:ascii="GHEA Grapalat" w:hAnsi="GHEA Grapalat"/>
        </w:rPr>
        <w:t>և</w:t>
      </w:r>
      <w:r w:rsidRPr="00AB4446">
        <w:rPr>
          <w:rFonts w:ascii="GHEA Grapalat" w:hAnsi="GHEA Grapalat"/>
        </w:rPr>
        <w:t xml:space="preserve"> դեռահասներին բնորոշ օրգանիզմի ֆունկցիաներն ու մարմնի </w:t>
      </w:r>
      <w:r w:rsidR="00C52293" w:rsidRPr="00AB4446">
        <w:rPr>
          <w:rFonts w:ascii="GHEA Grapalat" w:hAnsi="GHEA Grapalat"/>
          <w:lang w:val="hy-AM"/>
        </w:rPr>
        <w:t>կառուցվածք</w:t>
      </w:r>
      <w:r w:rsidRPr="00AB4446">
        <w:rPr>
          <w:rFonts w:ascii="GHEA Grapalat" w:hAnsi="GHEA Grapalat"/>
        </w:rPr>
        <w:t xml:space="preserve">ը, կենսագործունեությունը </w:t>
      </w:r>
      <w:r w:rsidR="009E6CB1" w:rsidRPr="00AB4446">
        <w:rPr>
          <w:rFonts w:ascii="GHEA Grapalat" w:hAnsi="GHEA Grapalat"/>
        </w:rPr>
        <w:t>և</w:t>
      </w:r>
      <w:r w:rsidRPr="00AB4446">
        <w:rPr>
          <w:rFonts w:ascii="GHEA Grapalat" w:hAnsi="GHEA Grapalat"/>
        </w:rPr>
        <w:t xml:space="preserve"> մասնակցությունը, ինչպես նա</w:t>
      </w:r>
      <w:r w:rsidR="009E6CB1" w:rsidRPr="00AB4446">
        <w:rPr>
          <w:rFonts w:ascii="GHEA Grapalat" w:hAnsi="GHEA Grapalat"/>
        </w:rPr>
        <w:t>և</w:t>
      </w:r>
      <w:r w:rsidRPr="00AB4446">
        <w:rPr>
          <w:rFonts w:ascii="GHEA Grapalat" w:hAnsi="GHEA Grapalat"/>
        </w:rPr>
        <w:t xml:space="preserve"> նրանց վրա էական ազդեցություն ունեցող միջավայրերը:</w:t>
      </w:r>
      <w:r w:rsidRPr="00AB4446">
        <w:rPr>
          <w:rFonts w:ascii="GHEA Grapalat" w:hAnsi="GHEA Grapalat"/>
          <w:vertAlign w:val="superscript"/>
        </w:rPr>
        <w:footnoteReference w:id="5"/>
      </w:r>
      <w:r w:rsidRPr="00AB4446">
        <w:rPr>
          <w:rFonts w:ascii="GHEA Grapalat" w:hAnsi="GHEA Grapalat"/>
        </w:rPr>
        <w:t xml:space="preserve"> Ունենալով ֆունկցիոնալ շեշտադրում՝ ՖՄԴ-ԵԵ-ում օգտագործվում է ընդհանուր լեզու, որը կարող է կիրառվել տարբեր ոլորտներում, ինչպես նա</w:t>
      </w:r>
      <w:r w:rsidR="009E6CB1" w:rsidRPr="00AB4446">
        <w:rPr>
          <w:rFonts w:ascii="GHEA Grapalat" w:hAnsi="GHEA Grapalat"/>
        </w:rPr>
        <w:t>և</w:t>
      </w:r>
      <w:r w:rsidRPr="00AB4446">
        <w:rPr>
          <w:rFonts w:ascii="GHEA Grapalat" w:hAnsi="GHEA Grapalat"/>
        </w:rPr>
        <w:t xml:space="preserve"> տարբեր երկրներում՝ զարգացնելու երեխաների </w:t>
      </w:r>
      <w:r w:rsidR="009E6CB1" w:rsidRPr="00AB4446">
        <w:rPr>
          <w:rFonts w:ascii="GHEA Grapalat" w:hAnsi="GHEA Grapalat"/>
        </w:rPr>
        <w:t>և</w:t>
      </w:r>
      <w:r w:rsidRPr="00AB4446">
        <w:rPr>
          <w:rFonts w:ascii="GHEA Grapalat" w:hAnsi="GHEA Grapalat"/>
        </w:rPr>
        <w:t xml:space="preserve"> երիտասարդների համար նախատեսված ծառայությունների, քաղաքականության </w:t>
      </w:r>
      <w:r w:rsidR="009E6CB1" w:rsidRPr="00AB4446">
        <w:rPr>
          <w:rFonts w:ascii="GHEA Grapalat" w:hAnsi="GHEA Grapalat"/>
        </w:rPr>
        <w:t>և</w:t>
      </w:r>
      <w:r w:rsidRPr="00AB4446">
        <w:rPr>
          <w:rFonts w:ascii="GHEA Grapalat" w:hAnsi="GHEA Grapalat"/>
        </w:rPr>
        <w:t xml:space="preserve"> հետազոտությունների որակը: </w:t>
      </w:r>
    </w:p>
    <w:p w:rsidR="002B4CE4" w:rsidRPr="00AB4446" w:rsidRDefault="002B4CE4" w:rsidP="00355DC7">
      <w:pPr>
        <w:spacing w:after="120" w:line="240" w:lineRule="auto"/>
        <w:jc w:val="both"/>
        <w:rPr>
          <w:rFonts w:ascii="GHEA Grapalat" w:hAnsi="GHEA Grapalat"/>
        </w:rPr>
      </w:pPr>
      <w:r w:rsidRPr="00AB4446">
        <w:rPr>
          <w:rFonts w:ascii="GHEA Grapalat" w:hAnsi="GHEA Grapalat"/>
        </w:rPr>
        <w:br w:type="page"/>
      </w: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both"/>
        <w:rPr>
          <w:rFonts w:ascii="GHEA Grapalat" w:hAnsi="GHEA Grapalat"/>
        </w:rPr>
      </w:pPr>
    </w:p>
    <w:p w:rsidR="002B4CE4" w:rsidRPr="00AB4446" w:rsidRDefault="002B4CE4" w:rsidP="00355DC7">
      <w:pPr>
        <w:spacing w:after="120" w:line="240" w:lineRule="auto"/>
        <w:jc w:val="center"/>
        <w:rPr>
          <w:rFonts w:ascii="GHEA Grapalat" w:hAnsi="GHEA Grapalat"/>
          <w:b/>
        </w:rPr>
      </w:pPr>
      <w:r w:rsidRPr="00AB4446">
        <w:rPr>
          <w:rFonts w:ascii="GHEA Grapalat" w:hAnsi="GHEA Grapalat"/>
          <w:b/>
        </w:rPr>
        <w:t>ՖՄԴ-ԵԵ</w:t>
      </w:r>
    </w:p>
    <w:p w:rsidR="002B4CE4" w:rsidRPr="00AB4446" w:rsidRDefault="002B4CE4" w:rsidP="00355DC7">
      <w:pPr>
        <w:spacing w:after="120" w:line="240" w:lineRule="auto"/>
        <w:jc w:val="center"/>
        <w:rPr>
          <w:rFonts w:ascii="GHEA Grapalat" w:hAnsi="GHEA Grapalat"/>
          <w:b/>
        </w:rPr>
      </w:pPr>
    </w:p>
    <w:p w:rsidR="002B4CE4" w:rsidRPr="00AB4446" w:rsidRDefault="002B4CE4" w:rsidP="00355DC7">
      <w:pPr>
        <w:spacing w:after="120" w:line="240" w:lineRule="auto"/>
        <w:jc w:val="center"/>
        <w:rPr>
          <w:rFonts w:ascii="GHEA Grapalat" w:hAnsi="GHEA Grapalat"/>
          <w:b/>
        </w:rPr>
      </w:pPr>
      <w:r w:rsidRPr="00AB4446">
        <w:rPr>
          <w:rFonts w:ascii="GHEA Grapalat" w:hAnsi="GHEA Grapalat"/>
          <w:b/>
        </w:rPr>
        <w:t>Ներածություն</w:t>
      </w:r>
    </w:p>
    <w:p w:rsidR="002B4CE4" w:rsidRPr="00AB4446" w:rsidRDefault="002B4CE4" w:rsidP="00355DC7">
      <w:pPr>
        <w:spacing w:after="120" w:line="240" w:lineRule="auto"/>
        <w:jc w:val="both"/>
        <w:rPr>
          <w:rFonts w:ascii="GHEA Grapalat" w:hAnsi="GHEA Grapalat"/>
        </w:rPr>
      </w:pPr>
      <w:r w:rsidRPr="00AB4446">
        <w:rPr>
          <w:rFonts w:ascii="GHEA Grapalat" w:hAnsi="GHEA Grapalat"/>
        </w:rPr>
        <w:br w:type="page"/>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lastRenderedPageBreak/>
        <w:t xml:space="preserve">1. </w:t>
      </w:r>
      <w:r w:rsidRPr="00AB4446">
        <w:rPr>
          <w:rFonts w:ascii="GHEA Grapalat" w:hAnsi="GHEA Grapalat"/>
          <w:b/>
        </w:rPr>
        <w:t>Ընդհանուր տեղեկություններ</w:t>
      </w:r>
    </w:p>
    <w:p w:rsidR="002B4CE4" w:rsidRPr="00AB4446" w:rsidRDefault="003D5896" w:rsidP="00355DC7">
      <w:pPr>
        <w:spacing w:after="120" w:line="240" w:lineRule="auto"/>
        <w:ind w:firstLine="720"/>
        <w:jc w:val="both"/>
        <w:rPr>
          <w:rFonts w:ascii="GHEA Grapalat" w:hAnsi="GHEA Grapalat"/>
        </w:rPr>
      </w:pPr>
      <w:r w:rsidRPr="00AB4446">
        <w:rPr>
          <w:rFonts w:ascii="GHEA Grapalat" w:hAnsi="GHEA Grapalat"/>
          <w:lang w:val="hy-AM"/>
        </w:rPr>
        <w:t>Այս</w:t>
      </w:r>
      <w:r w:rsidR="002B4CE4" w:rsidRPr="00AB4446">
        <w:rPr>
          <w:rFonts w:ascii="GHEA Grapalat" w:hAnsi="GHEA Grapalat"/>
        </w:rPr>
        <w:t xml:space="preserve"> գրքում ներկայացված է Երեխաների </w:t>
      </w:r>
      <w:r w:rsidR="009E6CB1" w:rsidRPr="00AB4446">
        <w:rPr>
          <w:rFonts w:ascii="GHEA Grapalat" w:hAnsi="GHEA Grapalat"/>
        </w:rPr>
        <w:t>և</w:t>
      </w:r>
      <w:r w:rsidR="002B4CE4" w:rsidRPr="00AB4446">
        <w:rPr>
          <w:rFonts w:ascii="GHEA Grapalat" w:hAnsi="GHEA Grapalat"/>
        </w:rPr>
        <w:t xml:space="preserve"> երիտասարդների ֆունկցիաների, հաշմանդամության </w:t>
      </w:r>
      <w:r w:rsidR="009E6CB1" w:rsidRPr="00AB4446">
        <w:rPr>
          <w:rFonts w:ascii="GHEA Grapalat" w:hAnsi="GHEA Grapalat"/>
        </w:rPr>
        <w:t>և</w:t>
      </w:r>
      <w:r w:rsidR="002B4CE4" w:rsidRPr="00AB4446">
        <w:rPr>
          <w:rFonts w:ascii="GHEA Grapalat" w:hAnsi="GHEA Grapalat"/>
        </w:rPr>
        <w:t xml:space="preserve"> առողջության միջազգային դասակարգումը, որը հայտնի է որպես ՖՄԴ-ԵԵ: ՖՄԴ-ԵԵ-ն կազմվել է Ֆունկցիոնալության, հաշմանդամության </w:t>
      </w:r>
      <w:r w:rsidR="009E6CB1" w:rsidRPr="00AB4446">
        <w:rPr>
          <w:rFonts w:ascii="GHEA Grapalat" w:hAnsi="GHEA Grapalat"/>
        </w:rPr>
        <w:t>և</w:t>
      </w:r>
      <w:r w:rsidR="002B4CE4" w:rsidRPr="00AB4446">
        <w:rPr>
          <w:rFonts w:ascii="GHEA Grapalat" w:hAnsi="GHEA Grapalat"/>
        </w:rPr>
        <w:t xml:space="preserve"> առողջության միջազգային դասակարգման (ՖՄԴ) (ԱՄԿ, 2001) հիման վրա </w:t>
      </w:r>
      <w:r w:rsidR="009E6CB1" w:rsidRPr="00AB4446">
        <w:rPr>
          <w:rFonts w:ascii="GHEA Grapalat" w:hAnsi="GHEA Grapalat"/>
        </w:rPr>
        <w:t>և</w:t>
      </w:r>
      <w:r w:rsidR="002B4CE4" w:rsidRPr="00AB4446">
        <w:rPr>
          <w:rFonts w:ascii="GHEA Grapalat" w:hAnsi="GHEA Grapalat"/>
        </w:rPr>
        <w:t xml:space="preserve"> համապատասխանում է դրան: Այն` որպես այդպիսին, ներառում է 18 տարեկանից ցածր երեխաների </w:t>
      </w:r>
      <w:r w:rsidR="009E6CB1" w:rsidRPr="00AB4446">
        <w:rPr>
          <w:rFonts w:ascii="GHEA Grapalat" w:hAnsi="GHEA Grapalat"/>
        </w:rPr>
        <w:t>և</w:t>
      </w:r>
      <w:r w:rsidR="002B4CE4" w:rsidRPr="00AB4446">
        <w:rPr>
          <w:rFonts w:ascii="GHEA Grapalat" w:hAnsi="GHEA Grapalat"/>
        </w:rPr>
        <w:t xml:space="preserve"> երիտասարդների առանձնահատկությունները գրանցելիս ՖՄԴ-ի կիրառման վերաբերյալ ավելի մանրամասն տեղեկություններ: Այս գրքում համապատասխանեցվել են ՖՄԴ-ի բնօրինակի ներածությունն ու հավելվածները: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ՖՄԴ-ԵԵ-ն` որպես ածանցված դասակարգում, կազմվել է՝ «հիմք ընդունելով համապատասխան դասակարգման կառուցվածքն ու կատեգորիաները, մի</w:t>
      </w:r>
      <w:r w:rsidR="009E6CB1" w:rsidRPr="00AB4446">
        <w:rPr>
          <w:rFonts w:ascii="GHEA Grapalat" w:hAnsi="GHEA Grapalat"/>
        </w:rPr>
        <w:t>և</w:t>
      </w:r>
      <w:r w:rsidRPr="00AB4446">
        <w:rPr>
          <w:rFonts w:ascii="GHEA Grapalat" w:hAnsi="GHEA Grapalat"/>
        </w:rPr>
        <w:t xml:space="preserve">նույն ժամանակ ներառելով լրացուցիչ մանրամասներ, որոնք համապատասխան դասակարգման մեջ ներառված չեն» (ԱՄԿ-ՄԴԸ, 2004, էջ 5): Ըստ ՖՄԴ-ի 8-րդ հավելվածի ուղեցույցի՝ երեխաների </w:t>
      </w:r>
      <w:r w:rsidR="009E6CB1" w:rsidRPr="00AB4446">
        <w:rPr>
          <w:rFonts w:ascii="GHEA Grapalat" w:hAnsi="GHEA Grapalat"/>
        </w:rPr>
        <w:t>և</w:t>
      </w:r>
      <w:r w:rsidRPr="00AB4446">
        <w:rPr>
          <w:rFonts w:ascii="GHEA Grapalat" w:hAnsi="GHEA Grapalat"/>
        </w:rPr>
        <w:t xml:space="preserve"> երիտասարդների համար նախատեսված տարբերակն իր կազմությամբ </w:t>
      </w:r>
      <w:r w:rsidR="009E6CB1" w:rsidRPr="00AB4446">
        <w:rPr>
          <w:rFonts w:ascii="GHEA Grapalat" w:hAnsi="GHEA Grapalat"/>
        </w:rPr>
        <w:t>և</w:t>
      </w:r>
      <w:r w:rsidRPr="00AB4446">
        <w:rPr>
          <w:rFonts w:ascii="GHEA Grapalat" w:hAnsi="GHEA Grapalat"/>
        </w:rPr>
        <w:t xml:space="preserve"> կառուցվածքով համահունչ է գլխավոր դասակարգմանը: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Մշակման գործընթացն իրականացվել է հետ</w:t>
      </w:r>
      <w:r w:rsidR="009E6CB1" w:rsidRPr="00AB4446">
        <w:rPr>
          <w:rFonts w:ascii="GHEA Grapalat" w:hAnsi="GHEA Grapalat"/>
        </w:rPr>
        <w:t>և</w:t>
      </w:r>
      <w:r w:rsidRPr="00AB4446">
        <w:rPr>
          <w:rFonts w:ascii="GHEA Grapalat" w:hAnsi="GHEA Grapalat"/>
        </w:rPr>
        <w:t xml:space="preserve">յալ հերթականությամբ՝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ա) փոփոխվել կամ ընդլայնվել են նկարագրությունները,</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բ) չօգտագործված ծածկագրերին տրվել է նոր բովանդակություն,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գ) փոփոխվել են ներառման </w:t>
      </w:r>
      <w:r w:rsidR="009E6CB1" w:rsidRPr="00AB4446">
        <w:rPr>
          <w:rFonts w:ascii="GHEA Grapalat" w:hAnsi="GHEA Grapalat"/>
        </w:rPr>
        <w:t>և</w:t>
      </w:r>
      <w:r w:rsidRPr="00AB4446">
        <w:rPr>
          <w:rFonts w:ascii="GHEA Grapalat" w:hAnsi="GHEA Grapalat"/>
        </w:rPr>
        <w:t xml:space="preserve"> բացառման չափորոշիչները,</w:t>
      </w:r>
    </w:p>
    <w:p w:rsidR="002B4CE4" w:rsidRPr="00AB4446" w:rsidRDefault="002B4CE4" w:rsidP="00355DC7">
      <w:pPr>
        <w:spacing w:after="120" w:line="240" w:lineRule="auto"/>
        <w:ind w:firstLine="720"/>
        <w:jc w:val="both"/>
        <w:rPr>
          <w:rFonts w:ascii="GHEA Grapalat" w:hAnsi="GHEA Grapalat"/>
          <w:vertAlign w:val="superscript"/>
        </w:rPr>
      </w:pPr>
      <w:r w:rsidRPr="00AB4446">
        <w:rPr>
          <w:rFonts w:ascii="GHEA Grapalat" w:hAnsi="GHEA Grapalat"/>
        </w:rPr>
        <w:t>դ) ընդլայնվել են որակիչները՝ ընդգրկելով զարգացման կողմերը:</w:t>
      </w:r>
      <w:r w:rsidRPr="00AB4446">
        <w:rPr>
          <w:rFonts w:ascii="GHEA Grapalat" w:hAnsi="GHEA Grapalat"/>
          <w:vertAlign w:val="superscript"/>
        </w:rPr>
        <w:footnoteReference w:id="6"/>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Այսպիսով, ՖՄԴ-ԵԵ-ով ընդլայնվում է հիմնական դասակարգմամբ կարգավորվող շրջանակը նորածիններին, մեկից երեք տարեկան </w:t>
      </w:r>
      <w:r w:rsidR="009E6CB1" w:rsidRPr="00AB4446">
        <w:rPr>
          <w:rFonts w:ascii="GHEA Grapalat" w:hAnsi="GHEA Grapalat"/>
        </w:rPr>
        <w:t>և</w:t>
      </w:r>
      <w:r w:rsidRPr="00AB4446">
        <w:rPr>
          <w:rFonts w:ascii="GHEA Grapalat" w:hAnsi="GHEA Grapalat"/>
        </w:rPr>
        <w:t xml:space="preserve"> երեքից բարձր </w:t>
      </w:r>
      <w:r w:rsidR="00E43346" w:rsidRPr="00AB4446">
        <w:rPr>
          <w:rFonts w:ascii="GHEA Grapalat" w:hAnsi="GHEA Grapalat"/>
          <w:lang w:val="hy-AM"/>
        </w:rPr>
        <w:t xml:space="preserve">տարիքի </w:t>
      </w:r>
      <w:r w:rsidRPr="00AB4446">
        <w:rPr>
          <w:rFonts w:ascii="GHEA Grapalat" w:hAnsi="GHEA Grapalat"/>
        </w:rPr>
        <w:t>երեխաներին, ինչպես նա</w:t>
      </w:r>
      <w:r w:rsidR="009E6CB1" w:rsidRPr="00AB4446">
        <w:rPr>
          <w:rFonts w:ascii="GHEA Grapalat" w:hAnsi="GHEA Grapalat"/>
        </w:rPr>
        <w:t>և</w:t>
      </w:r>
      <w:r w:rsidRPr="00AB4446">
        <w:rPr>
          <w:rFonts w:ascii="GHEA Grapalat" w:hAnsi="GHEA Grapalat"/>
        </w:rPr>
        <w:t xml:space="preserve"> դեռահասներին բնորոշ օրգանիզմի ֆունկցիաները, մարմնի </w:t>
      </w:r>
      <w:r w:rsidR="00C52293" w:rsidRPr="00AB4446">
        <w:rPr>
          <w:rFonts w:ascii="GHEA Grapalat" w:hAnsi="GHEA Grapalat"/>
          <w:lang w:val="hy-AM"/>
        </w:rPr>
        <w:t>կառուցվածք</w:t>
      </w:r>
      <w:r w:rsidRPr="00AB4446">
        <w:rPr>
          <w:rFonts w:ascii="GHEA Grapalat" w:hAnsi="GHEA Grapalat"/>
        </w:rPr>
        <w:t xml:space="preserve">ը, կենսագործունեությունը, մասնակցությունը </w:t>
      </w:r>
      <w:r w:rsidR="009E6CB1" w:rsidRPr="00AB4446">
        <w:rPr>
          <w:rFonts w:ascii="GHEA Grapalat" w:hAnsi="GHEA Grapalat"/>
        </w:rPr>
        <w:t>և</w:t>
      </w:r>
      <w:r w:rsidRPr="00AB4446">
        <w:rPr>
          <w:rFonts w:ascii="GHEA Grapalat" w:hAnsi="GHEA Grapalat"/>
        </w:rPr>
        <w:t xml:space="preserve"> միջավայրերը ընդգրկելու նպատակով՝ հարստացնելով դասակարգման բովանդակությունը </w:t>
      </w:r>
      <w:r w:rsidR="009E6CB1" w:rsidRPr="00AB4446">
        <w:rPr>
          <w:rFonts w:ascii="GHEA Grapalat" w:hAnsi="GHEA Grapalat"/>
        </w:rPr>
        <w:t>և</w:t>
      </w:r>
      <w:r w:rsidRPr="00AB4446">
        <w:rPr>
          <w:rFonts w:ascii="GHEA Grapalat" w:hAnsi="GHEA Grapalat"/>
        </w:rPr>
        <w:t xml:space="preserve"> ներառելով ավելի մանրամասն տվյալներ: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ՖՄԴ-ԵԵ-ով կարգավորվող տարիքային շրջանակը ծննդից մինչ</w:t>
      </w:r>
      <w:r w:rsidR="009E6CB1" w:rsidRPr="00AB4446">
        <w:rPr>
          <w:rFonts w:ascii="GHEA Grapalat" w:hAnsi="GHEA Grapalat"/>
        </w:rPr>
        <w:t>և</w:t>
      </w:r>
      <w:r w:rsidRPr="00AB4446">
        <w:rPr>
          <w:rFonts w:ascii="GHEA Grapalat" w:hAnsi="GHEA Grapalat"/>
        </w:rPr>
        <w:t xml:space="preserve"> 18 տարեկանն է, որը համընկնում է ՄԱԿ-ի այլ կոնվենցիաների (օրինակ` ՄԱԿ-ի «Երեխաների իրավունքների մասին» կոնվենցիայի, 1989թ.) տարիքային շրջանակին: Որպես ԱՀԿ-ի Միջազգային դասակարգումների ընտանիքի (ԱՀԿ-ՄԴԸ) անդամ` ՖՄԴ-ԵԵ-ն լրացնում է ՖՄԴ-1-ին, ինչպես նա</w:t>
      </w:r>
      <w:r w:rsidR="009E6CB1" w:rsidRPr="00AB4446">
        <w:rPr>
          <w:rFonts w:ascii="GHEA Grapalat" w:hAnsi="GHEA Grapalat"/>
        </w:rPr>
        <w:t>և</w:t>
      </w:r>
      <w:r w:rsidRPr="00AB4446">
        <w:rPr>
          <w:rFonts w:ascii="GHEA Grapalat" w:hAnsi="GHEA Grapalat"/>
        </w:rPr>
        <w:t xml:space="preserve"> դրա հիման վրա մշակված </w:t>
      </w:r>
      <w:r w:rsidR="009E6CB1" w:rsidRPr="00AB4446">
        <w:rPr>
          <w:rFonts w:ascii="GHEA Grapalat" w:hAnsi="GHEA Grapalat"/>
        </w:rPr>
        <w:t>և</w:t>
      </w:r>
      <w:r w:rsidRPr="00AB4446">
        <w:rPr>
          <w:rFonts w:ascii="GHEA Grapalat" w:hAnsi="GHEA Grapalat"/>
        </w:rPr>
        <w:t xml:space="preserve"> դրան հարակից այլ դասակարգումների՝ ապահովելով երեխաների </w:t>
      </w:r>
      <w:r w:rsidR="009E6CB1" w:rsidRPr="00AB4446">
        <w:rPr>
          <w:rFonts w:ascii="GHEA Grapalat" w:hAnsi="GHEA Grapalat"/>
        </w:rPr>
        <w:t>և</w:t>
      </w:r>
      <w:r w:rsidRPr="00AB4446">
        <w:rPr>
          <w:rFonts w:ascii="GHEA Grapalat" w:hAnsi="GHEA Grapalat"/>
        </w:rPr>
        <w:t xml:space="preserve"> երիտասարդների առողջական ու </w:t>
      </w:r>
      <w:r w:rsidR="00E43346" w:rsidRPr="00AB4446">
        <w:rPr>
          <w:rFonts w:ascii="GHEA Grapalat" w:hAnsi="GHEA Grapalat"/>
        </w:rPr>
        <w:t>առողջությանն առնչվող</w:t>
      </w:r>
      <w:r w:rsidRPr="00AB4446">
        <w:rPr>
          <w:rFonts w:ascii="GHEA Grapalat" w:hAnsi="GHEA Grapalat"/>
        </w:rPr>
        <w:t xml:space="preserve"> վիճակները նկարագրելու համար շրջանակը </w:t>
      </w:r>
      <w:r w:rsidR="009E6CB1" w:rsidRPr="00AB4446">
        <w:rPr>
          <w:rFonts w:ascii="GHEA Grapalat" w:hAnsi="GHEA Grapalat"/>
        </w:rPr>
        <w:t>և</w:t>
      </w:r>
      <w:r w:rsidRPr="00AB4446">
        <w:rPr>
          <w:rFonts w:ascii="GHEA Grapalat" w:hAnsi="GHEA Grapalat"/>
        </w:rPr>
        <w:t xml:space="preserve"> ընդհանուր լեզու։ </w:t>
      </w:r>
    </w:p>
    <w:p w:rsidR="002B4CE4" w:rsidRPr="00AB4446" w:rsidRDefault="002B4CE4" w:rsidP="00355DC7">
      <w:pPr>
        <w:spacing w:after="120" w:line="240" w:lineRule="auto"/>
        <w:jc w:val="both"/>
        <w:rPr>
          <w:rFonts w:ascii="GHEA Grapalat" w:hAnsi="GHEA Grapalat"/>
        </w:rPr>
      </w:pPr>
      <w:r w:rsidRPr="00AB4446">
        <w:rPr>
          <w:rFonts w:ascii="GHEA Grapalat" w:hAnsi="GHEA Grapalat"/>
        </w:rPr>
        <w:br w:type="page"/>
      </w:r>
    </w:p>
    <w:p w:rsidR="002B4CE4" w:rsidRPr="00AB4446" w:rsidRDefault="002B4CE4" w:rsidP="00355DC7">
      <w:pPr>
        <w:spacing w:after="120" w:line="240" w:lineRule="auto"/>
        <w:ind w:firstLine="720"/>
        <w:jc w:val="both"/>
        <w:rPr>
          <w:rFonts w:ascii="GHEA Grapalat" w:hAnsi="GHEA Grapalat"/>
          <w:b/>
        </w:rPr>
      </w:pPr>
      <w:r w:rsidRPr="00AB4446">
        <w:rPr>
          <w:rFonts w:ascii="GHEA Grapalat" w:hAnsi="GHEA Grapalat"/>
          <w:b/>
        </w:rPr>
        <w:lastRenderedPageBreak/>
        <w:t>2. ՖՄԴ-ԵԵ-ի նպատակը</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ՖՄԴ-ԵԵ-ն նախատեսված է </w:t>
      </w:r>
      <w:r w:rsidR="00E43346" w:rsidRPr="00AB4446">
        <w:rPr>
          <w:rFonts w:ascii="GHEA Grapalat" w:hAnsi="GHEA Grapalat"/>
        </w:rPr>
        <w:t>պրակտիկ բժիշկների</w:t>
      </w:r>
      <w:r w:rsidRPr="00AB4446">
        <w:rPr>
          <w:rFonts w:ascii="GHEA Grapalat" w:hAnsi="GHEA Grapalat"/>
        </w:rPr>
        <w:t xml:space="preserve">, մանկավարժների, քաղաքականություն մշակողների, ընտանիքի անդամների, սպառողների </w:t>
      </w:r>
      <w:r w:rsidR="009E6CB1" w:rsidRPr="00AB4446">
        <w:rPr>
          <w:rFonts w:ascii="GHEA Grapalat" w:hAnsi="GHEA Grapalat"/>
        </w:rPr>
        <w:t>և</w:t>
      </w:r>
      <w:r w:rsidRPr="00AB4446">
        <w:rPr>
          <w:rFonts w:ascii="GHEA Grapalat" w:hAnsi="GHEA Grapalat"/>
        </w:rPr>
        <w:t xml:space="preserve"> հետազոտություն իրականացնողների կողմից օգտագործման համար՝ փաստաթղթավորելու երեխաների </w:t>
      </w:r>
      <w:r w:rsidR="009E6CB1" w:rsidRPr="00AB4446">
        <w:rPr>
          <w:rFonts w:ascii="GHEA Grapalat" w:hAnsi="GHEA Grapalat"/>
        </w:rPr>
        <w:t>և</w:t>
      </w:r>
      <w:r w:rsidRPr="00AB4446">
        <w:rPr>
          <w:rFonts w:ascii="GHEA Grapalat" w:hAnsi="GHEA Grapalat"/>
        </w:rPr>
        <w:t xml:space="preserve"> երիտասարդների առողջության </w:t>
      </w:r>
      <w:r w:rsidR="009E6CB1" w:rsidRPr="00AB4446">
        <w:rPr>
          <w:rFonts w:ascii="GHEA Grapalat" w:hAnsi="GHEA Grapalat"/>
        </w:rPr>
        <w:t>և</w:t>
      </w:r>
      <w:r w:rsidRPr="00AB4446">
        <w:rPr>
          <w:rFonts w:ascii="GHEA Grapalat" w:hAnsi="GHEA Grapalat"/>
        </w:rPr>
        <w:t xml:space="preserve"> ֆունկցիոնալության առանձնահատկությունները։ ՖՄԴ-ԵԵ-ով ապահովվում է </w:t>
      </w:r>
      <w:r w:rsidR="00BA6CF2" w:rsidRPr="00AB4446">
        <w:rPr>
          <w:rFonts w:ascii="GHEA Grapalat" w:hAnsi="GHEA Grapalat"/>
        </w:rPr>
        <w:t xml:space="preserve">հայեցակարգային շրջանակ, ընդհանուր լեզու </w:t>
      </w:r>
      <w:r w:rsidR="009E6CB1" w:rsidRPr="00AB4446">
        <w:rPr>
          <w:rFonts w:ascii="GHEA Grapalat" w:hAnsi="GHEA Grapalat"/>
        </w:rPr>
        <w:t>և</w:t>
      </w:r>
      <w:r w:rsidR="00BA6CF2" w:rsidRPr="00AB4446">
        <w:rPr>
          <w:rFonts w:ascii="GHEA Grapalat" w:hAnsi="GHEA Grapalat"/>
        </w:rPr>
        <w:t xml:space="preserve"> տերմինաբանություն </w:t>
      </w:r>
      <w:r w:rsidRPr="00AB4446">
        <w:rPr>
          <w:rFonts w:ascii="GHEA Grapalat" w:hAnsi="GHEA Grapalat"/>
        </w:rPr>
        <w:t xml:space="preserve">նորածնային, մանկության </w:t>
      </w:r>
      <w:r w:rsidR="009E6CB1" w:rsidRPr="00AB4446">
        <w:rPr>
          <w:rFonts w:ascii="GHEA Grapalat" w:hAnsi="GHEA Grapalat"/>
        </w:rPr>
        <w:t>և</w:t>
      </w:r>
      <w:r w:rsidRPr="00AB4446">
        <w:rPr>
          <w:rFonts w:ascii="GHEA Grapalat" w:hAnsi="GHEA Grapalat"/>
        </w:rPr>
        <w:t xml:space="preserve"> դեռահասության շրջանում ի հայտ եկած՝ օրգանիզմի ֆունկցիաների ու մարմնի </w:t>
      </w:r>
      <w:r w:rsidR="00C52293" w:rsidRPr="00AB4446">
        <w:rPr>
          <w:rFonts w:ascii="GHEA Grapalat" w:hAnsi="GHEA Grapalat"/>
          <w:lang w:val="hy-AM"/>
        </w:rPr>
        <w:t>կառուցվածք</w:t>
      </w:r>
      <w:r w:rsidRPr="00AB4446">
        <w:rPr>
          <w:rFonts w:ascii="GHEA Grapalat" w:hAnsi="GHEA Grapalat"/>
        </w:rPr>
        <w:t xml:space="preserve">ի խնդիրները, կենսագործունեության </w:t>
      </w:r>
      <w:r w:rsidR="009E6CB1" w:rsidRPr="00AB4446">
        <w:rPr>
          <w:rFonts w:ascii="GHEA Grapalat" w:hAnsi="GHEA Grapalat"/>
        </w:rPr>
        <w:t>և</w:t>
      </w:r>
      <w:r w:rsidRPr="00AB4446">
        <w:rPr>
          <w:rFonts w:ascii="GHEA Grapalat" w:hAnsi="GHEA Grapalat"/>
        </w:rPr>
        <w:t xml:space="preserve"> մասնակցության սահմանափակումները, ինչպես նա</w:t>
      </w:r>
      <w:r w:rsidR="009E6CB1" w:rsidRPr="00AB4446">
        <w:rPr>
          <w:rFonts w:ascii="GHEA Grapalat" w:hAnsi="GHEA Grapalat"/>
        </w:rPr>
        <w:t>և</w:t>
      </w:r>
      <w:r w:rsidRPr="00AB4446">
        <w:rPr>
          <w:rFonts w:ascii="GHEA Grapalat" w:hAnsi="GHEA Grapalat"/>
        </w:rPr>
        <w:t xml:space="preserve"> երեխաների </w:t>
      </w:r>
      <w:r w:rsidR="009E6CB1" w:rsidRPr="00AB4446">
        <w:rPr>
          <w:rFonts w:ascii="GHEA Grapalat" w:hAnsi="GHEA Grapalat"/>
        </w:rPr>
        <w:t>և</w:t>
      </w:r>
      <w:r w:rsidRPr="00AB4446">
        <w:rPr>
          <w:rFonts w:ascii="GHEA Grapalat" w:hAnsi="GHEA Grapalat"/>
        </w:rPr>
        <w:t xml:space="preserve"> երիտասարդների համար կար</w:t>
      </w:r>
      <w:r w:rsidR="009E6CB1" w:rsidRPr="00AB4446">
        <w:rPr>
          <w:rFonts w:ascii="GHEA Grapalat" w:hAnsi="GHEA Grapalat"/>
        </w:rPr>
        <w:t>և</w:t>
      </w:r>
      <w:r w:rsidRPr="00AB4446">
        <w:rPr>
          <w:rFonts w:ascii="GHEA Grapalat" w:hAnsi="GHEA Grapalat"/>
        </w:rPr>
        <w:t>որ միջավայրային գործոնները գրանցելու համար։ Ունենալով ֆունկցիոնալ շեշտադրում՝ ՖՄԴ-ԵԵ-ում օգտագործվում է ընդհանուր լեզու, որը կարող է կիրառվել տարբեր ոլորտներում, ինչպես նա</w:t>
      </w:r>
      <w:r w:rsidR="009E6CB1" w:rsidRPr="00AB4446">
        <w:rPr>
          <w:rFonts w:ascii="GHEA Grapalat" w:hAnsi="GHEA Grapalat"/>
        </w:rPr>
        <w:t>և</w:t>
      </w:r>
      <w:r w:rsidRPr="00AB4446">
        <w:rPr>
          <w:rFonts w:ascii="GHEA Grapalat" w:hAnsi="GHEA Grapalat"/>
        </w:rPr>
        <w:t xml:space="preserve"> տարբեր երկրներում՝ զարգացնելու երեխաների </w:t>
      </w:r>
      <w:r w:rsidR="009E6CB1" w:rsidRPr="00AB4446">
        <w:rPr>
          <w:rFonts w:ascii="GHEA Grapalat" w:hAnsi="GHEA Grapalat"/>
        </w:rPr>
        <w:t>և</w:t>
      </w:r>
      <w:r w:rsidRPr="00AB4446">
        <w:rPr>
          <w:rFonts w:ascii="GHEA Grapalat" w:hAnsi="GHEA Grapalat"/>
        </w:rPr>
        <w:t xml:space="preserve"> երիտասարդների համար նախատեսված ծառայությունների, քաղաքականության </w:t>
      </w:r>
      <w:r w:rsidR="009E6CB1" w:rsidRPr="00AB4446">
        <w:rPr>
          <w:rFonts w:ascii="GHEA Grapalat" w:hAnsi="GHEA Grapalat"/>
        </w:rPr>
        <w:t>և</w:t>
      </w:r>
      <w:r w:rsidRPr="00AB4446">
        <w:rPr>
          <w:rFonts w:ascii="GHEA Grapalat" w:hAnsi="GHEA Grapalat"/>
        </w:rPr>
        <w:t xml:space="preserve"> հետազոտությունների որակը: Ունենալով ֆունկցիոնալ շեշտադրում՝ ՖՄԴ-ԵԵ-ն հնարավոր է կիրառել գիտության տարբեր ճյուղերում, պետական ոլորտում, ինպես նա</w:t>
      </w:r>
      <w:r w:rsidR="009E6CB1" w:rsidRPr="00AB4446">
        <w:rPr>
          <w:rFonts w:ascii="GHEA Grapalat" w:hAnsi="GHEA Grapalat"/>
        </w:rPr>
        <w:t>և</w:t>
      </w:r>
      <w:r w:rsidRPr="00AB4446">
        <w:rPr>
          <w:rFonts w:ascii="GHEA Grapalat" w:hAnsi="GHEA Grapalat"/>
        </w:rPr>
        <w:t xml:space="preserve"> տարբեր պետությունների սահմաններում՝ երեխաների </w:t>
      </w:r>
      <w:r w:rsidR="009E6CB1" w:rsidRPr="00AB4446">
        <w:rPr>
          <w:rFonts w:ascii="GHEA Grapalat" w:hAnsi="GHEA Grapalat"/>
        </w:rPr>
        <w:t>և</w:t>
      </w:r>
      <w:r w:rsidRPr="00AB4446">
        <w:rPr>
          <w:rFonts w:ascii="GHEA Grapalat" w:hAnsi="GHEA Grapalat"/>
        </w:rPr>
        <w:t xml:space="preserve"> երիտասարդների առողջությունը, ֆունկցիոնալությունը </w:t>
      </w:r>
      <w:r w:rsidR="009E6CB1" w:rsidRPr="00AB4446">
        <w:rPr>
          <w:rFonts w:ascii="GHEA Grapalat" w:hAnsi="GHEA Grapalat"/>
        </w:rPr>
        <w:t>և</w:t>
      </w:r>
      <w:r w:rsidRPr="00AB4446">
        <w:rPr>
          <w:rFonts w:ascii="GHEA Grapalat" w:hAnsi="GHEA Grapalat"/>
        </w:rPr>
        <w:t xml:space="preserve"> զարգացումը գրանցելու </w:t>
      </w:r>
      <w:r w:rsidR="009E6CB1" w:rsidRPr="00AB4446">
        <w:rPr>
          <w:rFonts w:ascii="GHEA Grapalat" w:hAnsi="GHEA Grapalat"/>
        </w:rPr>
        <w:t>և</w:t>
      </w:r>
      <w:r w:rsidRPr="00AB4446">
        <w:rPr>
          <w:rFonts w:ascii="GHEA Grapalat" w:hAnsi="GHEA Grapalat"/>
        </w:rPr>
        <w:t xml:space="preserve"> փաստաթղթավորելու նպատակով։ </w:t>
      </w:r>
    </w:p>
    <w:p w:rsidR="00C36201" w:rsidRPr="00AB4446" w:rsidRDefault="00C36201" w:rsidP="00C36201">
      <w:pPr>
        <w:spacing w:after="120" w:line="240" w:lineRule="auto"/>
        <w:jc w:val="both"/>
        <w:rPr>
          <w:rFonts w:ascii="GHEA Grapalat" w:hAnsi="GHEA Grapalat"/>
        </w:rPr>
      </w:pPr>
    </w:p>
    <w:p w:rsidR="002B4CE4" w:rsidRPr="00AB4446" w:rsidRDefault="002B4CE4" w:rsidP="00C36201">
      <w:pPr>
        <w:tabs>
          <w:tab w:val="left" w:pos="1705"/>
        </w:tabs>
        <w:spacing w:after="120" w:line="240" w:lineRule="auto"/>
        <w:jc w:val="both"/>
        <w:rPr>
          <w:rFonts w:ascii="GHEA Grapalat" w:hAnsi="GHEA Grapalat"/>
        </w:rPr>
      </w:pPr>
      <w:r w:rsidRPr="00AB4446">
        <w:rPr>
          <w:rFonts w:ascii="GHEA Grapalat" w:hAnsi="GHEA Grapalat"/>
          <w:b/>
        </w:rPr>
        <w:t>3.</w:t>
      </w:r>
      <w:r w:rsidRPr="00AB4446">
        <w:rPr>
          <w:rFonts w:ascii="GHEA Grapalat" w:hAnsi="GHEA Grapalat"/>
        </w:rPr>
        <w:t xml:space="preserve"> </w:t>
      </w:r>
      <w:r w:rsidRPr="00AB4446">
        <w:rPr>
          <w:rFonts w:ascii="GHEA Grapalat" w:hAnsi="GHEA Grapalat"/>
          <w:b/>
        </w:rPr>
        <w:t>ՖՄԴ-ԵԵ-ի մշակման գործընթացը</w:t>
      </w:r>
    </w:p>
    <w:p w:rsidR="002B4CE4" w:rsidRPr="00AB4446" w:rsidRDefault="002B4CE4" w:rsidP="00C36201">
      <w:pPr>
        <w:spacing w:after="120" w:line="240" w:lineRule="auto"/>
        <w:jc w:val="both"/>
        <w:rPr>
          <w:rFonts w:ascii="GHEA Grapalat" w:hAnsi="GHEA Grapalat"/>
        </w:rPr>
      </w:pPr>
      <w:r w:rsidRPr="00AB4446">
        <w:rPr>
          <w:rFonts w:ascii="GHEA Grapalat" w:hAnsi="GHEA Grapalat"/>
        </w:rPr>
        <w:t>ՖՄԴ-ԵԵ-ի մշակման գործընթացը հակիրճ կարելի է ներկայացնել հետ</w:t>
      </w:r>
      <w:r w:rsidR="009E6CB1" w:rsidRPr="00AB4446">
        <w:rPr>
          <w:rFonts w:ascii="GHEA Grapalat" w:hAnsi="GHEA Grapalat"/>
        </w:rPr>
        <w:t>և</w:t>
      </w:r>
      <w:r w:rsidRPr="00AB4446">
        <w:rPr>
          <w:rFonts w:ascii="GHEA Grapalat" w:hAnsi="GHEA Grapalat"/>
        </w:rPr>
        <w:t>յալ կերպ՝</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ա) դրա մշակման համար գործնական </w:t>
      </w:r>
      <w:r w:rsidR="009E6CB1" w:rsidRPr="00AB4446">
        <w:rPr>
          <w:rFonts w:ascii="GHEA Grapalat" w:hAnsi="GHEA Grapalat"/>
        </w:rPr>
        <w:t>և</w:t>
      </w:r>
      <w:r w:rsidRPr="00AB4446">
        <w:rPr>
          <w:rFonts w:ascii="GHEA Grapalat" w:hAnsi="GHEA Grapalat"/>
        </w:rPr>
        <w:t xml:space="preserve"> փիլիսոփայական հիմնավորումներ,</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բ) գործընթացը նկարագրող հիմնական հարցեր։ </w:t>
      </w:r>
    </w:p>
    <w:p w:rsidR="002B4CE4" w:rsidRPr="00AB4446" w:rsidRDefault="002B4CE4" w:rsidP="00C36201">
      <w:pPr>
        <w:spacing w:after="120" w:line="240" w:lineRule="auto"/>
        <w:jc w:val="both"/>
        <w:rPr>
          <w:rFonts w:ascii="GHEA Grapalat" w:hAnsi="GHEA Grapalat"/>
        </w:rPr>
      </w:pPr>
      <w:r w:rsidRPr="00AB4446">
        <w:rPr>
          <w:rFonts w:ascii="GHEA Grapalat" w:hAnsi="GHEA Grapalat"/>
        </w:rPr>
        <w:t xml:space="preserve">Մշակման աշխատանքների համառոտ նկարագիրը ներկայացված է նախաբանում։ </w:t>
      </w:r>
    </w:p>
    <w:p w:rsidR="002B4CE4" w:rsidRPr="00AB4446" w:rsidRDefault="002B4CE4" w:rsidP="00355DC7">
      <w:pPr>
        <w:spacing w:after="120" w:line="240" w:lineRule="auto"/>
        <w:ind w:firstLine="720"/>
        <w:jc w:val="both"/>
        <w:rPr>
          <w:rFonts w:ascii="GHEA Grapalat" w:hAnsi="GHEA Grapalat"/>
          <w:b/>
        </w:rPr>
      </w:pPr>
      <w:r w:rsidRPr="00AB4446">
        <w:rPr>
          <w:rFonts w:ascii="GHEA Grapalat" w:hAnsi="GHEA Grapalat"/>
          <w:b/>
        </w:rPr>
        <w:t>3.1 ՖՄԴ-ԵԵ-ի մշակման հիմնավորումը</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ֆՄԴ-ԵԵ-ի մշակման համար հիմք են ծառայել գործնական, փիլիսոփայական, կարգաբանական </w:t>
      </w:r>
      <w:r w:rsidR="009E6CB1" w:rsidRPr="00AB4446">
        <w:rPr>
          <w:rFonts w:ascii="GHEA Grapalat" w:hAnsi="GHEA Grapalat"/>
        </w:rPr>
        <w:t>և</w:t>
      </w:r>
      <w:r w:rsidRPr="00AB4446">
        <w:rPr>
          <w:rFonts w:ascii="GHEA Grapalat" w:hAnsi="GHEA Grapalat"/>
        </w:rPr>
        <w:t xml:space="preserve"> հանրային առողջության նկատառումները։</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Ա. Գործնական հիմնավորումը</w:t>
      </w:r>
    </w:p>
    <w:p w:rsidR="002B4CE4" w:rsidRPr="00AB4446" w:rsidRDefault="002B4CE4" w:rsidP="00355DC7">
      <w:pPr>
        <w:spacing w:after="120" w:line="240" w:lineRule="auto"/>
        <w:ind w:firstLine="720"/>
        <w:jc w:val="both"/>
        <w:rPr>
          <w:rFonts w:ascii="GHEA Grapalat" w:hAnsi="GHEA Grapalat"/>
          <w:vanish/>
          <w:specVanish/>
        </w:rPr>
      </w:pPr>
      <w:r w:rsidRPr="00AB4446">
        <w:rPr>
          <w:rFonts w:ascii="GHEA Grapalat" w:hAnsi="GHEA Grapalat"/>
        </w:rPr>
        <w:t xml:space="preserve">Գործնական տեսանկյունից որոշ ժամանակ անհրաժեշտություն է եղել ունենալ մանկական հաշմանդամության վերաբերյալ համապարփակ դասակարգում, որը հնարավոր կլիներ օգտագործել </w:t>
      </w:r>
      <w:r w:rsidR="00E43346" w:rsidRPr="00AB4446">
        <w:rPr>
          <w:rFonts w:ascii="GHEA Grapalat" w:hAnsi="GHEA Grapalat"/>
          <w:lang w:val="hy-AM"/>
        </w:rPr>
        <w:t xml:space="preserve">հաշմանդամություն ունեցող անձանց ծառայություններ մատուցող </w:t>
      </w:r>
      <w:r w:rsidRPr="00AB4446">
        <w:rPr>
          <w:rFonts w:ascii="GHEA Grapalat" w:hAnsi="GHEA Grapalat"/>
        </w:rPr>
        <w:t xml:space="preserve">տարբեր </w:t>
      </w:r>
      <w:r w:rsidR="00E43346" w:rsidRPr="00AB4446">
        <w:rPr>
          <w:rFonts w:ascii="GHEA Grapalat" w:hAnsi="GHEA Grapalat"/>
          <w:lang w:val="hy-AM"/>
        </w:rPr>
        <w:t>կազմակերպությունների</w:t>
      </w:r>
      <w:r w:rsidRPr="00AB4446">
        <w:rPr>
          <w:rFonts w:ascii="GHEA Grapalat" w:hAnsi="GHEA Grapalat"/>
        </w:rPr>
        <w:t xml:space="preserve"> կողմից, սակայն այն չի իրագործվել։ Ընդ որում, առողջապահությանը, կրթությանը, սոցիալ–վերականգնողական ծառայություններին երեխաների հասանելիության իրավունքների իրականացման համար անհրաժեշտ էր ունենալ դասակարգման այնպիսի համակարգ, որի մեջ հաշվի կառնվեին երեխաների </w:t>
      </w:r>
      <w:r w:rsidR="009E6CB1" w:rsidRPr="00AB4446">
        <w:rPr>
          <w:rFonts w:ascii="GHEA Grapalat" w:hAnsi="GHEA Grapalat"/>
        </w:rPr>
        <w:t>և</w:t>
      </w:r>
      <w:r w:rsidRPr="00AB4446">
        <w:rPr>
          <w:rFonts w:ascii="GHEA Grapalat" w:hAnsi="GHEA Grapalat"/>
        </w:rPr>
        <w:t xml:space="preserve"> երիտասարդներին բնորոշ ֆիզիկական, սոցիալական </w:t>
      </w:r>
      <w:r w:rsidR="009E6CB1" w:rsidRPr="00AB4446">
        <w:rPr>
          <w:rFonts w:ascii="GHEA Grapalat" w:hAnsi="GHEA Grapalat"/>
        </w:rPr>
        <w:t>և</w:t>
      </w:r>
      <w:r w:rsidRPr="00AB4446">
        <w:rPr>
          <w:rFonts w:ascii="GHEA Grapalat" w:hAnsi="GHEA Grapalat"/>
        </w:rPr>
        <w:t xml:space="preserve"> հոգեբանական առանձնահատկությունները։ Այսպիսով, ՖՄԴ-ԵԵ-ն մշակվել է երեխաների </w:t>
      </w:r>
      <w:r w:rsidR="009E6CB1" w:rsidRPr="00AB4446">
        <w:rPr>
          <w:rFonts w:ascii="GHEA Grapalat" w:hAnsi="GHEA Grapalat"/>
        </w:rPr>
        <w:t>և</w:t>
      </w:r>
      <w:r w:rsidRPr="00AB4446">
        <w:rPr>
          <w:rFonts w:ascii="GHEA Grapalat" w:hAnsi="GHEA Grapalat"/>
        </w:rPr>
        <w:t xml:space="preserve"> երիտասարդների ֆունկցիոնալությունն ամբողջությամբ նկարագրելու նպատակով։ Բացի դրանից՝ երեխաների </w:t>
      </w:r>
      <w:r w:rsidR="009E6CB1" w:rsidRPr="00AB4446">
        <w:rPr>
          <w:rFonts w:ascii="GHEA Grapalat" w:hAnsi="GHEA Grapalat"/>
        </w:rPr>
        <w:t>և</w:t>
      </w:r>
      <w:r w:rsidRPr="00AB4446">
        <w:rPr>
          <w:rFonts w:ascii="GHEA Grapalat" w:hAnsi="GHEA Grapalat"/>
        </w:rPr>
        <w:t xml:space="preserve"> դեռահասների մոտ ֆունկցիոնալությունը, հաշմանդամությունն ու առողջական խնդիրներն իրենց բնույթով, ինտեսնիվությամբ </w:t>
      </w:r>
      <w:r w:rsidR="009E6CB1" w:rsidRPr="00AB4446">
        <w:rPr>
          <w:rFonts w:ascii="GHEA Grapalat" w:hAnsi="GHEA Grapalat"/>
        </w:rPr>
        <w:t>և</w:t>
      </w:r>
      <w:r w:rsidRPr="00AB4446">
        <w:rPr>
          <w:rFonts w:ascii="GHEA Grapalat" w:hAnsi="GHEA Grapalat"/>
        </w:rPr>
        <w:t xml:space="preserve"> ազդեցությամբ տարբերվում են չափահասների ֆունկցիոնալությունից, հաշմանդամությունից ու առողջական խնդիրներից: Այս տարբերությունները հաշվի են առնվել, </w:t>
      </w:r>
      <w:r w:rsidR="009E6CB1" w:rsidRPr="00AB4446">
        <w:rPr>
          <w:rFonts w:ascii="GHEA Grapalat" w:hAnsi="GHEA Grapalat"/>
        </w:rPr>
        <w:t>և</w:t>
      </w:r>
      <w:r w:rsidRPr="00AB4446">
        <w:rPr>
          <w:rFonts w:ascii="GHEA Grapalat" w:hAnsi="GHEA Grapalat"/>
        </w:rPr>
        <w:t xml:space="preserve"> ՖՄԴ-ԵԵ-ն մշակվել է այնպես, որ աճով </w:t>
      </w:r>
      <w:r w:rsidR="009E6CB1" w:rsidRPr="00AB4446">
        <w:rPr>
          <w:rFonts w:ascii="GHEA Grapalat" w:hAnsi="GHEA Grapalat"/>
        </w:rPr>
        <w:t>և</w:t>
      </w:r>
      <w:r w:rsidRPr="00AB4446">
        <w:rPr>
          <w:rFonts w:ascii="GHEA Grapalat" w:hAnsi="GHEA Grapalat"/>
        </w:rPr>
        <w:t xml:space="preserve"> զարգացմամբ պայմանավորված փոփոխությունները հնարավոր լինի նկարագրել։</w:t>
      </w:r>
    </w:p>
    <w:p w:rsidR="002B4CE4" w:rsidRPr="00AB4446" w:rsidRDefault="002B4CE4" w:rsidP="00355DC7">
      <w:pPr>
        <w:spacing w:after="120" w:line="240" w:lineRule="auto"/>
        <w:jc w:val="both"/>
        <w:rPr>
          <w:rFonts w:ascii="GHEA Grapalat" w:hAnsi="GHEA Grapalat"/>
        </w:rPr>
      </w:pPr>
      <w:r w:rsidRPr="00AB4446">
        <w:rPr>
          <w:rFonts w:ascii="GHEA Grapalat" w:hAnsi="GHEA Grapalat"/>
        </w:rPr>
        <w:t xml:space="preserve">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Բ. Փիլիսոփայական հիմնավորումը</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lastRenderedPageBreak/>
        <w:t>Փիլիսոփայության տեսանկյունից կար</w:t>
      </w:r>
      <w:r w:rsidR="009E6CB1" w:rsidRPr="00AB4446">
        <w:rPr>
          <w:rFonts w:ascii="GHEA Grapalat" w:hAnsi="GHEA Grapalat"/>
        </w:rPr>
        <w:t>և</w:t>
      </w:r>
      <w:r w:rsidRPr="00AB4446">
        <w:rPr>
          <w:rFonts w:ascii="GHEA Grapalat" w:hAnsi="GHEA Grapalat"/>
        </w:rPr>
        <w:t xml:space="preserve">որ էր, որ երեխաների </w:t>
      </w:r>
      <w:r w:rsidR="009E6CB1" w:rsidRPr="00AB4446">
        <w:rPr>
          <w:rFonts w:ascii="GHEA Grapalat" w:hAnsi="GHEA Grapalat"/>
        </w:rPr>
        <w:t>և</w:t>
      </w:r>
      <w:r w:rsidRPr="00AB4446">
        <w:rPr>
          <w:rFonts w:ascii="GHEA Grapalat" w:hAnsi="GHEA Grapalat"/>
        </w:rPr>
        <w:t xml:space="preserve"> երիտասարդների առողջությունն ու ֆունկցիոնալությունը սահմանող դասակարգման մեջ ընդգրկվեին ՄԱԿ–ի «Հաշմանդամություն ունեցող անձանց իրավունքների մասին» կոնվենցիայով սահմանված մարդու հիմնարար իրավունքները (ՄԱԿ, 2007)։ Որպես կարգաբանություն, որը հիմնվել է ՖՄԴ-ի վրա, ֆունկցիոնալության </w:t>
      </w:r>
      <w:r w:rsidR="009E6CB1" w:rsidRPr="00AB4446">
        <w:rPr>
          <w:rFonts w:ascii="GHEA Grapalat" w:hAnsi="GHEA Grapalat"/>
        </w:rPr>
        <w:t>և</w:t>
      </w:r>
      <w:r w:rsidRPr="00AB4446">
        <w:rPr>
          <w:rFonts w:ascii="GHEA Grapalat" w:hAnsi="GHEA Grapalat"/>
        </w:rPr>
        <w:t xml:space="preserve"> առողջական վիճակները ՖՄԴ-ԵԵ-ում նկարագրվում են ավելի մանրամասն ծածկագրերով, որոնք կարելի է օգտագործել</w:t>
      </w:r>
      <w:r w:rsidRPr="00AB4446" w:rsidDel="00785F4E">
        <w:rPr>
          <w:rFonts w:ascii="GHEA Grapalat" w:hAnsi="GHEA Grapalat"/>
        </w:rPr>
        <w:t xml:space="preserve"> </w:t>
      </w:r>
      <w:r w:rsidRPr="00AB4446">
        <w:rPr>
          <w:rFonts w:ascii="GHEA Grapalat" w:hAnsi="GHEA Grapalat"/>
        </w:rPr>
        <w:t>որպես օժանդակող տվյալներ</w:t>
      </w:r>
      <w:r w:rsidRPr="00AB4446" w:rsidDel="00785F4E">
        <w:rPr>
          <w:rFonts w:ascii="GHEA Grapalat" w:hAnsi="GHEA Grapalat"/>
        </w:rPr>
        <w:t xml:space="preserve"> </w:t>
      </w:r>
      <w:r w:rsidRPr="00AB4446">
        <w:rPr>
          <w:rFonts w:ascii="GHEA Grapalat" w:hAnsi="GHEA Grapalat"/>
        </w:rPr>
        <w:t xml:space="preserve">ավելի հասուն տարիքում ֆունկցիոնալությունը որոշելու համար։ Հանրային առողջապահության նկատառումներով ՖՄԴ-ԵԵ-ի մշակման համար հիմք է ծառայել մանկության շրջանում հաշմանդամության կանխարգելման </w:t>
      </w:r>
      <w:r w:rsidR="00811C89" w:rsidRPr="00AB4446">
        <w:rPr>
          <w:rFonts w:ascii="GHEA Grapalat" w:hAnsi="GHEA Grapalat"/>
        </w:rPr>
        <w:t>նկատմամբ</w:t>
      </w:r>
      <w:r w:rsidRPr="00AB4446">
        <w:rPr>
          <w:rFonts w:ascii="GHEA Grapalat" w:hAnsi="GHEA Grapalat"/>
        </w:rPr>
        <w:t xml:space="preserve"> </w:t>
      </w:r>
      <w:r w:rsidR="00811C89" w:rsidRPr="00AB4446">
        <w:rPr>
          <w:rFonts w:ascii="GHEA Grapalat" w:hAnsi="GHEA Grapalat"/>
        </w:rPr>
        <w:t>բնակչության նորմերի վրա հենվող</w:t>
      </w:r>
      <w:r w:rsidRPr="00AB4446">
        <w:rPr>
          <w:rFonts w:ascii="GHEA Grapalat" w:hAnsi="GHEA Grapalat"/>
        </w:rPr>
        <w:t xml:space="preserve"> մոտեցումը։ ՖՄԴ-ԵԵ-ի բովանդակությունը մշակվել է երեխաների իրավունքների վերաբերյալ միջազգային կոնվենցիաների </w:t>
      </w:r>
      <w:r w:rsidR="009E6CB1" w:rsidRPr="00AB4446">
        <w:rPr>
          <w:rFonts w:ascii="GHEA Grapalat" w:hAnsi="GHEA Grapalat"/>
        </w:rPr>
        <w:t>և</w:t>
      </w:r>
      <w:r w:rsidRPr="00AB4446">
        <w:rPr>
          <w:rFonts w:ascii="GHEA Grapalat" w:hAnsi="GHEA Grapalat"/>
        </w:rPr>
        <w:t xml:space="preserve"> հռչակագրերի համաձայն։ Հետ</w:t>
      </w:r>
      <w:r w:rsidR="009E6CB1" w:rsidRPr="00AB4446">
        <w:rPr>
          <w:rFonts w:ascii="GHEA Grapalat" w:hAnsi="GHEA Grapalat"/>
        </w:rPr>
        <w:t>և</w:t>
      </w:r>
      <w:r w:rsidRPr="00AB4446">
        <w:rPr>
          <w:rFonts w:ascii="GHEA Grapalat" w:hAnsi="GHEA Grapalat"/>
        </w:rPr>
        <w:t xml:space="preserve">աբար, ՖՄԴ-ԵԵ-ի կատեգորիաների </w:t>
      </w:r>
      <w:r w:rsidR="009E6CB1" w:rsidRPr="00AB4446">
        <w:rPr>
          <w:rFonts w:ascii="GHEA Grapalat" w:hAnsi="GHEA Grapalat"/>
        </w:rPr>
        <w:t>և</w:t>
      </w:r>
      <w:r w:rsidRPr="00AB4446">
        <w:rPr>
          <w:rFonts w:ascii="GHEA Grapalat" w:hAnsi="GHEA Grapalat"/>
        </w:rPr>
        <w:t xml:space="preserve"> ծածկագրերի միջոցով փաստաթղթավորելը կարող է ծառայել որպես երեխաների </w:t>
      </w:r>
      <w:r w:rsidR="009E6CB1" w:rsidRPr="00AB4446">
        <w:rPr>
          <w:rFonts w:ascii="GHEA Grapalat" w:hAnsi="GHEA Grapalat"/>
        </w:rPr>
        <w:t>և</w:t>
      </w:r>
      <w:r w:rsidRPr="00AB4446">
        <w:rPr>
          <w:rFonts w:ascii="GHEA Grapalat" w:hAnsi="GHEA Grapalat"/>
        </w:rPr>
        <w:t xml:space="preserve"> երիտասարդների իրավունքների ապահովման ապացույց։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Ստոր</w:t>
      </w:r>
      <w:r w:rsidR="009E6CB1" w:rsidRPr="00AB4446">
        <w:rPr>
          <w:rFonts w:ascii="GHEA Grapalat" w:hAnsi="GHEA Grapalat"/>
        </w:rPr>
        <w:t>և</w:t>
      </w:r>
      <w:r w:rsidRPr="00AB4446">
        <w:rPr>
          <w:rFonts w:ascii="GHEA Grapalat" w:hAnsi="GHEA Grapalat"/>
        </w:rPr>
        <w:t xml:space="preserve"> ամփոփվում են այդ կոնվենցիաների </w:t>
      </w:r>
      <w:r w:rsidR="009E6CB1" w:rsidRPr="00AB4446">
        <w:rPr>
          <w:rFonts w:ascii="GHEA Grapalat" w:hAnsi="GHEA Grapalat"/>
        </w:rPr>
        <w:t>և</w:t>
      </w:r>
      <w:r w:rsidRPr="00AB4446">
        <w:rPr>
          <w:rFonts w:ascii="GHEA Grapalat" w:hAnsi="GHEA Grapalat"/>
        </w:rPr>
        <w:t xml:space="preserve"> հռչակագրերի հիմնական թեմաները՝ շեշտը դնելով ամենախոցելի երեխաների </w:t>
      </w:r>
      <w:r w:rsidR="009E6CB1" w:rsidRPr="00AB4446">
        <w:rPr>
          <w:rFonts w:ascii="GHEA Grapalat" w:hAnsi="GHEA Grapalat"/>
        </w:rPr>
        <w:t>և</w:t>
      </w:r>
      <w:r w:rsidRPr="00AB4446">
        <w:rPr>
          <w:rFonts w:ascii="GHEA Grapalat" w:hAnsi="GHEA Grapalat"/>
        </w:rPr>
        <w:t xml:space="preserve"> երիտասարդների, այսինքն՝ հաշմանդամություն ունեցող երեխաների </w:t>
      </w:r>
      <w:r w:rsidR="009E6CB1" w:rsidRPr="00AB4446">
        <w:rPr>
          <w:rFonts w:ascii="GHEA Grapalat" w:hAnsi="GHEA Grapalat"/>
        </w:rPr>
        <w:t>և</w:t>
      </w:r>
      <w:r w:rsidRPr="00AB4446">
        <w:rPr>
          <w:rFonts w:ascii="GHEA Grapalat" w:hAnsi="GHEA Grapalat"/>
        </w:rPr>
        <w:t xml:space="preserve"> երիտասարդների վրա։ </w:t>
      </w:r>
    </w:p>
    <w:p w:rsidR="002B4CE4" w:rsidRPr="00AB4446" w:rsidRDefault="002B4CE4" w:rsidP="00355DC7">
      <w:pPr>
        <w:spacing w:after="120" w:line="240" w:lineRule="auto"/>
        <w:ind w:firstLine="720"/>
        <w:jc w:val="both"/>
        <w:rPr>
          <w:rFonts w:ascii="GHEA Grapalat" w:hAnsi="GHEA Grapalat"/>
          <w:b/>
        </w:rPr>
      </w:pPr>
      <w:r w:rsidRPr="00AB4446">
        <w:rPr>
          <w:rFonts w:ascii="GHEA Grapalat" w:hAnsi="GHEA Grapalat"/>
          <w:b/>
        </w:rPr>
        <w:t xml:space="preserve">1989 թվականի ՄԱԿ-ի «Երեխաների իրավունքների մասին» կոնվենցիա՝ առանձնակի ուշադրություն դարձնելով դրա 23-րդ հոդվածին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«Մտավոր կամ ֆիզիկական </w:t>
      </w:r>
      <w:r w:rsidR="0011005D" w:rsidRPr="00AB4446">
        <w:rPr>
          <w:rFonts w:ascii="GHEA Grapalat" w:hAnsi="GHEA Grapalat"/>
          <w:lang w:val="hy-AM"/>
        </w:rPr>
        <w:t>հաշմանդամություն</w:t>
      </w:r>
      <w:r w:rsidRPr="00AB4446">
        <w:rPr>
          <w:rFonts w:ascii="GHEA Grapalat" w:hAnsi="GHEA Grapalat"/>
        </w:rPr>
        <w:t xml:space="preserve"> ունեցող երեխան պետք է ապրի լիարժեք </w:t>
      </w:r>
      <w:r w:rsidR="009E6CB1" w:rsidRPr="00AB4446">
        <w:rPr>
          <w:rFonts w:ascii="GHEA Grapalat" w:hAnsi="GHEA Grapalat"/>
        </w:rPr>
        <w:t>և</w:t>
      </w:r>
      <w:r w:rsidRPr="00AB4446">
        <w:rPr>
          <w:rFonts w:ascii="GHEA Grapalat" w:hAnsi="GHEA Grapalat"/>
        </w:rPr>
        <w:t xml:space="preserve"> արժանավայել կյանքով այնպիսի պայմաններում, որոնք ապահովում են նրա արժանապատվությունը, նպաստում են ինքնավստահությանը </w:t>
      </w:r>
      <w:r w:rsidR="009E6CB1" w:rsidRPr="00AB4446">
        <w:rPr>
          <w:rFonts w:ascii="GHEA Grapalat" w:hAnsi="GHEA Grapalat"/>
        </w:rPr>
        <w:t>և</w:t>
      </w:r>
      <w:r w:rsidRPr="00AB4446">
        <w:rPr>
          <w:rFonts w:ascii="GHEA Grapalat" w:hAnsi="GHEA Grapalat"/>
        </w:rPr>
        <w:t xml:space="preserve"> օժանդակում նրա ակտիվ մասնակցությանը հասարակական կյանքին» (23-րդ հոդվածի 1-ին մաս)։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Կոնվենցիայի այս հոդվածում նշվում է, որ </w:t>
      </w:r>
      <w:r w:rsidR="0011005D" w:rsidRPr="00AB4446">
        <w:rPr>
          <w:rFonts w:ascii="GHEA Grapalat" w:hAnsi="GHEA Grapalat"/>
          <w:lang w:val="hy-AM"/>
        </w:rPr>
        <w:t>հաշմանդամություն</w:t>
      </w:r>
      <w:r w:rsidRPr="00AB4446">
        <w:rPr>
          <w:rFonts w:ascii="GHEA Grapalat" w:hAnsi="GHEA Grapalat"/>
        </w:rPr>
        <w:t xml:space="preserve"> ունեցող երեխաներն իրավունք ունեն ստանալու հատուկ խնամք, այսինքն՝ երեխայի խնդրի բնույթով պայմանավորված նրան տրամադրվ</w:t>
      </w:r>
      <w:r w:rsidR="0011005D" w:rsidRPr="00AB4446">
        <w:rPr>
          <w:rFonts w:ascii="GHEA Grapalat" w:hAnsi="GHEA Grapalat"/>
          <w:lang w:val="hy-AM"/>
        </w:rPr>
        <w:t>ում է</w:t>
      </w:r>
      <w:r w:rsidRPr="00AB4446">
        <w:rPr>
          <w:rFonts w:ascii="GHEA Grapalat" w:hAnsi="GHEA Grapalat"/>
        </w:rPr>
        <w:t xml:space="preserve"> օժանդակություն </w:t>
      </w:r>
      <w:r w:rsidR="009E6CB1" w:rsidRPr="00AB4446">
        <w:rPr>
          <w:rFonts w:ascii="GHEA Grapalat" w:hAnsi="GHEA Grapalat"/>
        </w:rPr>
        <w:t>և</w:t>
      </w:r>
      <w:r w:rsidRPr="00AB4446">
        <w:rPr>
          <w:rFonts w:ascii="GHEA Grapalat" w:hAnsi="GHEA Grapalat"/>
        </w:rPr>
        <w:t xml:space="preserve"> խնամակալի ծառայություն։ Երեխայի սոցիալական ինտեգրմանը </w:t>
      </w:r>
      <w:r w:rsidR="009E6CB1" w:rsidRPr="00AB4446">
        <w:rPr>
          <w:rFonts w:ascii="GHEA Grapalat" w:hAnsi="GHEA Grapalat"/>
        </w:rPr>
        <w:t>և</w:t>
      </w:r>
      <w:r w:rsidRPr="00AB4446">
        <w:rPr>
          <w:rFonts w:ascii="GHEA Grapalat" w:hAnsi="GHEA Grapalat"/>
        </w:rPr>
        <w:t xml:space="preserve"> անհատական զարգացմանը նպաստելու նպատակով օժանդակությունը պետք է տրամադրվի անվճար, </w:t>
      </w:r>
      <w:r w:rsidR="009E6CB1" w:rsidRPr="00AB4446">
        <w:rPr>
          <w:rFonts w:ascii="GHEA Grapalat" w:hAnsi="GHEA Grapalat"/>
        </w:rPr>
        <w:t>և</w:t>
      </w:r>
      <w:r w:rsidRPr="00AB4446">
        <w:rPr>
          <w:rFonts w:ascii="GHEA Grapalat" w:hAnsi="GHEA Grapalat"/>
        </w:rPr>
        <w:t xml:space="preserve"> դրա շրջանակներում պետք է երաշխավորվի կրթության, վերապատրաստման, առողջապահական </w:t>
      </w:r>
      <w:r w:rsidR="009E6CB1" w:rsidRPr="00AB4446">
        <w:rPr>
          <w:rFonts w:ascii="GHEA Grapalat" w:hAnsi="GHEA Grapalat"/>
        </w:rPr>
        <w:t>և</w:t>
      </w:r>
      <w:r w:rsidRPr="00AB4446">
        <w:rPr>
          <w:rFonts w:ascii="GHEA Grapalat" w:hAnsi="GHEA Grapalat"/>
        </w:rPr>
        <w:t xml:space="preserve"> վերականգնողական ծառայությունների մատչելիությունը։ </w:t>
      </w:r>
    </w:p>
    <w:p w:rsidR="002B4CE4" w:rsidRPr="00AB4446" w:rsidRDefault="002B4CE4" w:rsidP="00355DC7">
      <w:pPr>
        <w:spacing w:after="120" w:line="240" w:lineRule="auto"/>
        <w:ind w:firstLine="720"/>
        <w:jc w:val="both"/>
        <w:rPr>
          <w:rFonts w:ascii="GHEA Grapalat" w:hAnsi="GHEA Grapalat"/>
          <w:b/>
        </w:rPr>
      </w:pPr>
      <w:r w:rsidRPr="00AB4446">
        <w:rPr>
          <w:rFonts w:ascii="GHEA Grapalat" w:hAnsi="GHEA Grapalat"/>
          <w:b/>
        </w:rPr>
        <w:t>Հ</w:t>
      </w:r>
      <w:r w:rsidR="00E43346" w:rsidRPr="00AB4446">
        <w:rPr>
          <w:rFonts w:ascii="GHEA Grapalat" w:hAnsi="GHEA Grapalat"/>
          <w:b/>
          <w:lang w:val="hy-AM"/>
        </w:rPr>
        <w:t>աշմանդամների համար հավասար հ</w:t>
      </w:r>
      <w:r w:rsidRPr="00AB4446">
        <w:rPr>
          <w:rFonts w:ascii="GHEA Grapalat" w:hAnsi="GHEA Grapalat"/>
          <w:b/>
        </w:rPr>
        <w:t xml:space="preserve">նարավորությունների </w:t>
      </w:r>
      <w:r w:rsidR="00E43346" w:rsidRPr="00AB4446">
        <w:rPr>
          <w:rFonts w:ascii="GHEA Grapalat" w:hAnsi="GHEA Grapalat"/>
          <w:b/>
          <w:lang w:val="hy-AM"/>
        </w:rPr>
        <w:t>ապահովման</w:t>
      </w:r>
      <w:r w:rsidRPr="00AB4446">
        <w:rPr>
          <w:rFonts w:ascii="GHEA Grapalat" w:hAnsi="GHEA Grapalat"/>
          <w:b/>
        </w:rPr>
        <w:t xml:space="preserve"> ստանդարտ կանոնները (1994)</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6-րդ կանոնով սահմանվում է հաշմանդամություն ունեցող երեխաների, երիտասարդների </w:t>
      </w:r>
      <w:r w:rsidR="009E6CB1" w:rsidRPr="00AB4446">
        <w:rPr>
          <w:rFonts w:ascii="GHEA Grapalat" w:hAnsi="GHEA Grapalat"/>
        </w:rPr>
        <w:t>և</w:t>
      </w:r>
      <w:r w:rsidRPr="00AB4446">
        <w:rPr>
          <w:rFonts w:ascii="GHEA Grapalat" w:hAnsi="GHEA Grapalat"/>
        </w:rPr>
        <w:t xml:space="preserve"> չափահասների համար հարմարեցված միջավայրում տարրական, միջնակարգ </w:t>
      </w:r>
      <w:r w:rsidR="009E6CB1" w:rsidRPr="00AB4446">
        <w:rPr>
          <w:rFonts w:ascii="GHEA Grapalat" w:hAnsi="GHEA Grapalat"/>
        </w:rPr>
        <w:t>և</w:t>
      </w:r>
      <w:r w:rsidRPr="00AB4446">
        <w:rPr>
          <w:rFonts w:ascii="GHEA Grapalat" w:hAnsi="GHEA Grapalat"/>
        </w:rPr>
        <w:t xml:space="preserve"> բարձրագույն կրթություն ստանալու հավասար հնարավորությունների սկզբունքը։ Ավելին՝ հաշմանդամություն ունեցող փոքրահասակ երեխաների </w:t>
      </w:r>
      <w:r w:rsidR="009E6CB1" w:rsidRPr="00AB4446">
        <w:rPr>
          <w:rFonts w:ascii="GHEA Grapalat" w:hAnsi="GHEA Grapalat"/>
        </w:rPr>
        <w:t>և</w:t>
      </w:r>
      <w:r w:rsidRPr="00AB4446">
        <w:rPr>
          <w:rFonts w:ascii="GHEA Grapalat" w:hAnsi="GHEA Grapalat"/>
        </w:rPr>
        <w:t xml:space="preserve"> նախադպրոցական տարիքի երեխաների դեպքում ընդգծվում է վաղ միջամտության </w:t>
      </w:r>
      <w:r w:rsidR="009E6CB1" w:rsidRPr="00AB4446">
        <w:rPr>
          <w:rFonts w:ascii="GHEA Grapalat" w:hAnsi="GHEA Grapalat"/>
        </w:rPr>
        <w:t>և</w:t>
      </w:r>
      <w:r w:rsidRPr="00AB4446">
        <w:rPr>
          <w:rFonts w:ascii="GHEA Grapalat" w:hAnsi="GHEA Grapalat"/>
        </w:rPr>
        <w:t xml:space="preserve"> նրանց հանդեպ հատուկ ուշադրության կար</w:t>
      </w:r>
      <w:r w:rsidR="009E6CB1" w:rsidRPr="00AB4446">
        <w:rPr>
          <w:rFonts w:ascii="GHEA Grapalat" w:hAnsi="GHEA Grapalat"/>
        </w:rPr>
        <w:t>և</w:t>
      </w:r>
      <w:r w:rsidRPr="00AB4446">
        <w:rPr>
          <w:rFonts w:ascii="GHEA Grapalat" w:hAnsi="GHEA Grapalat"/>
        </w:rPr>
        <w:t xml:space="preserve">որությունը։ </w:t>
      </w:r>
    </w:p>
    <w:p w:rsidR="002B4CE4" w:rsidRPr="00AB4446" w:rsidRDefault="002B4CE4" w:rsidP="00355DC7">
      <w:pPr>
        <w:spacing w:after="120" w:line="240" w:lineRule="auto"/>
        <w:ind w:firstLine="720"/>
        <w:jc w:val="both"/>
        <w:rPr>
          <w:rFonts w:ascii="GHEA Grapalat" w:hAnsi="GHEA Grapalat"/>
          <w:b/>
        </w:rPr>
      </w:pPr>
      <w:r w:rsidRPr="00AB4446">
        <w:rPr>
          <w:rFonts w:ascii="GHEA Grapalat" w:hAnsi="GHEA Grapalat"/>
          <w:b/>
        </w:rPr>
        <w:t xml:space="preserve">Կրթություն բոլորի համար. Դաքարում տեղի ունեցած Կրթության համաշխարհային համաժողով (2000թ.)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Համաժողովի ժամանակ կար</w:t>
      </w:r>
      <w:r w:rsidR="009E6CB1" w:rsidRPr="00AB4446">
        <w:rPr>
          <w:rFonts w:ascii="GHEA Grapalat" w:hAnsi="GHEA Grapalat"/>
        </w:rPr>
        <w:t>և</w:t>
      </w:r>
      <w:r w:rsidRPr="00AB4446">
        <w:rPr>
          <w:rFonts w:ascii="GHEA Grapalat" w:hAnsi="GHEA Grapalat"/>
        </w:rPr>
        <w:t xml:space="preserve">որվեցին վաղ մանկության շրջանում երեխային տրամադրվող խնամքը </w:t>
      </w:r>
      <w:r w:rsidR="009E6CB1" w:rsidRPr="00AB4446">
        <w:rPr>
          <w:rFonts w:ascii="GHEA Grapalat" w:hAnsi="GHEA Grapalat"/>
        </w:rPr>
        <w:t>և</w:t>
      </w:r>
      <w:r w:rsidRPr="00AB4446">
        <w:rPr>
          <w:rFonts w:ascii="GHEA Grapalat" w:hAnsi="GHEA Grapalat"/>
        </w:rPr>
        <w:t xml:space="preserve"> կրթությունը համընդհանուր դարձնելու, ինչպես նա</w:t>
      </w:r>
      <w:r w:rsidR="009E6CB1" w:rsidRPr="00AB4446">
        <w:rPr>
          <w:rFonts w:ascii="GHEA Grapalat" w:hAnsi="GHEA Grapalat"/>
        </w:rPr>
        <w:t>և</w:t>
      </w:r>
      <w:r w:rsidRPr="00AB4446">
        <w:rPr>
          <w:rFonts w:ascii="GHEA Grapalat" w:hAnsi="GHEA Grapalat"/>
        </w:rPr>
        <w:t xml:space="preserve"> բոլորի համար անվճար ու պարտադիր կրթություն ապահովելու հարցերը։ Լրացուցիչ նպատակների շարքում նշվեցին երիտասարդների </w:t>
      </w:r>
      <w:r w:rsidR="009E6CB1" w:rsidRPr="00AB4446">
        <w:rPr>
          <w:rFonts w:ascii="GHEA Grapalat" w:hAnsi="GHEA Grapalat"/>
        </w:rPr>
        <w:t>և</w:t>
      </w:r>
      <w:r w:rsidRPr="00AB4446">
        <w:rPr>
          <w:rFonts w:ascii="GHEA Grapalat" w:hAnsi="GHEA Grapalat"/>
        </w:rPr>
        <w:t xml:space="preserve"> չափահասների ուսումնառությանն ու հմտությումնների զարգացմանը նպաստելը, չափահասների շրջանում գրագիտության մակարդակի բարձրացումը, գենդերային հավասարությունը </w:t>
      </w:r>
      <w:r w:rsidR="009E6CB1" w:rsidRPr="00AB4446">
        <w:rPr>
          <w:rFonts w:ascii="GHEA Grapalat" w:hAnsi="GHEA Grapalat"/>
        </w:rPr>
        <w:t>և</w:t>
      </w:r>
      <w:r w:rsidRPr="00AB4446">
        <w:rPr>
          <w:rFonts w:ascii="GHEA Grapalat" w:hAnsi="GHEA Grapalat"/>
        </w:rPr>
        <w:t xml:space="preserve"> կրթության որակի բարձրացումը։ </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b/>
        </w:rPr>
        <w:t>Սալամանկայի Կրթության իրավունքի մասին հռչակագիր</w:t>
      </w:r>
      <w:r w:rsidRPr="00AB4446">
        <w:rPr>
          <w:rFonts w:ascii="GHEA Grapalat" w:hAnsi="GHEA Grapalat"/>
        </w:rPr>
        <w:t xml:space="preserve"> </w:t>
      </w:r>
      <w:r w:rsidRPr="00AB4446">
        <w:rPr>
          <w:rFonts w:ascii="GHEA Grapalat" w:hAnsi="GHEA Grapalat"/>
          <w:b/>
        </w:rPr>
        <w:t>(2001թ.)</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lastRenderedPageBreak/>
        <w:t xml:space="preserve">Սալամանկայի հռչակագրով հայտարարվում է, որ յուրաքանչյուր երեխա ունի կրթություն ստանալու հիմնարար իրավունք, </w:t>
      </w:r>
      <w:r w:rsidR="009E6CB1" w:rsidRPr="00AB4446">
        <w:rPr>
          <w:rFonts w:ascii="GHEA Grapalat" w:hAnsi="GHEA Grapalat"/>
        </w:rPr>
        <w:t>և</w:t>
      </w:r>
      <w:r w:rsidRPr="00AB4446">
        <w:rPr>
          <w:rFonts w:ascii="GHEA Grapalat" w:hAnsi="GHEA Grapalat"/>
        </w:rPr>
        <w:t xml:space="preserve"> որ հատուկ կրթության անհրաժեշտությունը պայմանավորված է հաշմանդամության կամ սովորելու հետ կապված դժվարությունների առկայությամբ։ Հռչակագրում նա</w:t>
      </w:r>
      <w:r w:rsidR="009E6CB1" w:rsidRPr="00AB4446">
        <w:rPr>
          <w:rFonts w:ascii="GHEA Grapalat" w:hAnsi="GHEA Grapalat"/>
        </w:rPr>
        <w:t>և</w:t>
      </w:r>
      <w:r w:rsidRPr="00AB4446">
        <w:rPr>
          <w:rFonts w:ascii="GHEA Grapalat" w:hAnsi="GHEA Grapalat"/>
        </w:rPr>
        <w:t xml:space="preserve"> նշվում է, որ բոլոր երեխաների համար պետք է երաշխավորվի երեխայակենտրոն ուսուցում։ Բացի դրանից՝ հռչակագրում ընդգծվում է հաշմանդամություն ունեցող երեխաների՝ սովորական ներառական դպրոցներում ուսանելու մատչելիության ապահովումը, ինչպես նա</w:t>
      </w:r>
      <w:r w:rsidR="009E6CB1" w:rsidRPr="00AB4446">
        <w:rPr>
          <w:rFonts w:ascii="GHEA Grapalat" w:hAnsi="GHEA Grapalat"/>
        </w:rPr>
        <w:t>և</w:t>
      </w:r>
      <w:r w:rsidRPr="00AB4446">
        <w:rPr>
          <w:rFonts w:ascii="GHEA Grapalat" w:hAnsi="GHEA Grapalat"/>
        </w:rPr>
        <w:t xml:space="preserve"> երեխայի զարգացման նպատակով վաղ մանկության կրթության կար</w:t>
      </w:r>
      <w:r w:rsidR="009E6CB1" w:rsidRPr="00AB4446">
        <w:rPr>
          <w:rFonts w:ascii="GHEA Grapalat" w:hAnsi="GHEA Grapalat"/>
        </w:rPr>
        <w:t>և</w:t>
      </w:r>
      <w:r w:rsidRPr="00AB4446">
        <w:rPr>
          <w:rFonts w:ascii="GHEA Grapalat" w:hAnsi="GHEA Grapalat"/>
        </w:rPr>
        <w:t>որությունը, որը նպաստում է նա</w:t>
      </w:r>
      <w:r w:rsidR="009E6CB1" w:rsidRPr="00AB4446">
        <w:rPr>
          <w:rFonts w:ascii="GHEA Grapalat" w:hAnsi="GHEA Grapalat"/>
        </w:rPr>
        <w:t>և</w:t>
      </w:r>
      <w:r w:rsidRPr="00AB4446">
        <w:rPr>
          <w:rFonts w:ascii="GHEA Grapalat" w:hAnsi="GHEA Grapalat"/>
        </w:rPr>
        <w:t xml:space="preserve">, որպեսզի երեխան պատրաստ լինի դպրոց հաճախելուն։ </w:t>
      </w:r>
    </w:p>
    <w:p w:rsidR="002B4CE4" w:rsidRPr="00AB4446" w:rsidRDefault="002B4CE4" w:rsidP="00355DC7">
      <w:pPr>
        <w:spacing w:after="120" w:line="240" w:lineRule="auto"/>
        <w:ind w:firstLine="720"/>
        <w:jc w:val="both"/>
        <w:rPr>
          <w:rFonts w:ascii="GHEA Grapalat" w:hAnsi="GHEA Grapalat"/>
          <w:b/>
        </w:rPr>
      </w:pPr>
      <w:r w:rsidRPr="00AB4446">
        <w:rPr>
          <w:rFonts w:ascii="GHEA Grapalat" w:hAnsi="GHEA Grapalat"/>
          <w:b/>
        </w:rPr>
        <w:t>ՄԱԿ-ի «Հաշմանդամություն ունեցող անձանց իրավունքների մասին» կոնվենցիա (2006թ.)</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rPr>
        <w:t xml:space="preserve">«[…] Հաշմանդամություն ունեցող երեխաները պետք է այլ երեխաների հետ համատեղ հավասար հիմունքով կարողանան լիարժեքորեն օգտվել մարդու իրավունքներից </w:t>
      </w:r>
      <w:r w:rsidR="009E6CB1" w:rsidRPr="00AB4446">
        <w:rPr>
          <w:rFonts w:ascii="GHEA Grapalat" w:hAnsi="GHEA Grapalat"/>
        </w:rPr>
        <w:t>և</w:t>
      </w:r>
      <w:r w:rsidRPr="00AB4446">
        <w:rPr>
          <w:rFonts w:ascii="GHEA Grapalat" w:hAnsi="GHEA Grapalat"/>
        </w:rPr>
        <w:t xml:space="preserve"> հիմնարար ազատություններից, </w:t>
      </w:r>
      <w:r w:rsidR="009E6CB1" w:rsidRPr="00AB4446">
        <w:rPr>
          <w:rFonts w:ascii="GHEA Grapalat" w:hAnsi="GHEA Grapalat"/>
        </w:rPr>
        <w:t>և</w:t>
      </w:r>
      <w:r w:rsidRPr="00AB4446">
        <w:rPr>
          <w:rFonts w:ascii="GHEA Grapalat" w:hAnsi="GHEA Grapalat"/>
        </w:rPr>
        <w:t xml:space="preserve"> վկայակոչելով «Երեխայի իրավունքների մասին» կոնվենցիայի մասնակից պետությունների կողմից այդ նպատակով ստանձնած պարտականությունները […]” (Նախաբան)</w:t>
      </w:r>
    </w:p>
    <w:p w:rsidR="002B4CE4" w:rsidRPr="00AB4446" w:rsidRDefault="002B4CE4" w:rsidP="00355DC7">
      <w:pPr>
        <w:autoSpaceDE w:val="0"/>
        <w:autoSpaceDN w:val="0"/>
        <w:adjustRightInd w:val="0"/>
        <w:spacing w:after="120" w:line="240" w:lineRule="auto"/>
        <w:ind w:firstLine="720"/>
        <w:jc w:val="both"/>
        <w:rPr>
          <w:rFonts w:ascii="GHEA Grapalat" w:hAnsi="GHEA Grapalat" w:cs="ArialUnicode"/>
        </w:rPr>
      </w:pPr>
      <w:r w:rsidRPr="00AB4446">
        <w:rPr>
          <w:rFonts w:ascii="GHEA Grapalat" w:hAnsi="GHEA Grapalat"/>
        </w:rPr>
        <w:t>«</w:t>
      </w:r>
      <w:r w:rsidRPr="00AB4446">
        <w:rPr>
          <w:rFonts w:ascii="GHEA Grapalat" w:hAnsi="GHEA Grapalat" w:cs="Sylfaen"/>
        </w:rPr>
        <w:t>Մասնակից</w:t>
      </w:r>
      <w:r w:rsidRPr="00AB4446">
        <w:rPr>
          <w:rFonts w:ascii="GHEA Grapalat" w:hAnsi="GHEA Grapalat" w:cs="ArialUnicode"/>
        </w:rPr>
        <w:t xml:space="preserve"> </w:t>
      </w:r>
      <w:r w:rsidRPr="00AB4446">
        <w:rPr>
          <w:rFonts w:ascii="GHEA Grapalat" w:hAnsi="GHEA Grapalat" w:cs="Sylfaen"/>
        </w:rPr>
        <w:t>պետությունները</w:t>
      </w:r>
      <w:r w:rsidRPr="00AB4446">
        <w:rPr>
          <w:rFonts w:ascii="GHEA Grapalat" w:hAnsi="GHEA Grapalat" w:cs="ArialUnicode"/>
        </w:rPr>
        <w:t xml:space="preserve"> </w:t>
      </w:r>
      <w:r w:rsidRPr="00AB4446">
        <w:rPr>
          <w:rFonts w:ascii="GHEA Grapalat" w:hAnsi="GHEA Grapalat" w:cs="Sylfaen"/>
        </w:rPr>
        <w:t>ձեռնարկում</w:t>
      </w:r>
      <w:r w:rsidRPr="00AB4446">
        <w:rPr>
          <w:rFonts w:ascii="GHEA Grapalat" w:hAnsi="GHEA Grapalat" w:cs="ArialUnicode"/>
        </w:rPr>
        <w:t xml:space="preserve"> </w:t>
      </w:r>
      <w:r w:rsidRPr="00AB4446">
        <w:rPr>
          <w:rFonts w:ascii="GHEA Grapalat" w:hAnsi="GHEA Grapalat" w:cs="Sylfaen"/>
        </w:rPr>
        <w:t>են</w:t>
      </w:r>
      <w:r w:rsidRPr="00AB4446">
        <w:rPr>
          <w:rFonts w:ascii="GHEA Grapalat" w:hAnsi="GHEA Grapalat" w:cs="ArialUnicode"/>
        </w:rPr>
        <w:t xml:space="preserve"> </w:t>
      </w:r>
      <w:r w:rsidRPr="00AB4446">
        <w:rPr>
          <w:rFonts w:ascii="GHEA Grapalat" w:hAnsi="GHEA Grapalat" w:cs="Sylfaen"/>
        </w:rPr>
        <w:t>անհրաժեշտ</w:t>
      </w:r>
      <w:r w:rsidRPr="00AB4446">
        <w:rPr>
          <w:rFonts w:ascii="GHEA Grapalat" w:hAnsi="GHEA Grapalat" w:cs="ArialUnicode"/>
        </w:rPr>
        <w:t xml:space="preserve"> </w:t>
      </w:r>
      <w:r w:rsidRPr="00AB4446">
        <w:rPr>
          <w:rFonts w:ascii="GHEA Grapalat" w:hAnsi="GHEA Grapalat" w:cs="Sylfaen"/>
        </w:rPr>
        <w:t>բոլոր</w:t>
      </w:r>
      <w:r w:rsidRPr="00AB4446">
        <w:rPr>
          <w:rFonts w:ascii="GHEA Grapalat" w:hAnsi="GHEA Grapalat" w:cs="ArialUnicode"/>
        </w:rPr>
        <w:t xml:space="preserve"> </w:t>
      </w:r>
      <w:r w:rsidRPr="00AB4446">
        <w:rPr>
          <w:rFonts w:ascii="GHEA Grapalat" w:hAnsi="GHEA Grapalat" w:cs="Sylfaen"/>
        </w:rPr>
        <w:t>միջոցները</w:t>
      </w:r>
      <w:r w:rsidRPr="00AB4446">
        <w:rPr>
          <w:rFonts w:ascii="GHEA Grapalat" w:hAnsi="GHEA Grapalat" w:cs="ArialUnicode"/>
        </w:rPr>
        <w:t>`</w:t>
      </w:r>
    </w:p>
    <w:p w:rsidR="002B4CE4" w:rsidRPr="00AB4446" w:rsidRDefault="009E6CB1" w:rsidP="00355DC7">
      <w:pPr>
        <w:autoSpaceDE w:val="0"/>
        <w:autoSpaceDN w:val="0"/>
        <w:adjustRightInd w:val="0"/>
        <w:spacing w:after="120" w:line="240" w:lineRule="auto"/>
        <w:jc w:val="both"/>
        <w:rPr>
          <w:rFonts w:ascii="GHEA Grapalat" w:hAnsi="GHEA Grapalat"/>
          <w:lang w:val="hy-AM"/>
        </w:rPr>
      </w:pPr>
      <w:r w:rsidRPr="00AB4446">
        <w:rPr>
          <w:rFonts w:ascii="GHEA Grapalat" w:hAnsi="GHEA Grapalat" w:cs="Sylfaen"/>
          <w:lang w:val="hy-AM"/>
        </w:rPr>
        <w:t>1</w:t>
      </w:r>
      <w:r w:rsidRPr="00AB4446">
        <w:rPr>
          <w:rFonts w:ascii="MS Mincho" w:eastAsia="MS Mincho" w:hAnsi="MS Mincho" w:cs="MS Mincho" w:hint="eastAsia"/>
          <w:lang w:val="hy-AM"/>
        </w:rPr>
        <w:t>․</w:t>
      </w:r>
      <w:r w:rsidR="002B4CE4" w:rsidRPr="00AB4446">
        <w:rPr>
          <w:rFonts w:ascii="GHEA Grapalat" w:hAnsi="GHEA Grapalat" w:cs="Sylfaen"/>
        </w:rPr>
        <w:t>ապահովելու</w:t>
      </w:r>
      <w:r w:rsidR="002B4CE4" w:rsidRPr="00AB4446">
        <w:rPr>
          <w:rFonts w:ascii="GHEA Grapalat" w:hAnsi="GHEA Grapalat" w:cs="ArialUnicode"/>
        </w:rPr>
        <w:t xml:space="preserve"> </w:t>
      </w:r>
      <w:r w:rsidR="002B4CE4" w:rsidRPr="00AB4446">
        <w:rPr>
          <w:rFonts w:ascii="GHEA Grapalat" w:hAnsi="GHEA Grapalat" w:cs="Sylfaen"/>
        </w:rPr>
        <w:t>հաշմանդամություն</w:t>
      </w:r>
      <w:r w:rsidR="002B4CE4" w:rsidRPr="00AB4446">
        <w:rPr>
          <w:rFonts w:ascii="GHEA Grapalat" w:hAnsi="GHEA Grapalat" w:cs="ArialUnicode"/>
        </w:rPr>
        <w:t xml:space="preserve"> </w:t>
      </w:r>
      <w:r w:rsidR="002B4CE4" w:rsidRPr="00AB4446">
        <w:rPr>
          <w:rFonts w:ascii="GHEA Grapalat" w:hAnsi="GHEA Grapalat" w:cs="Sylfaen"/>
        </w:rPr>
        <w:t>ունեցող</w:t>
      </w:r>
      <w:r w:rsidR="002B4CE4" w:rsidRPr="00AB4446">
        <w:rPr>
          <w:rFonts w:ascii="GHEA Grapalat" w:hAnsi="GHEA Grapalat" w:cs="ArialUnicode"/>
        </w:rPr>
        <w:t xml:space="preserve"> </w:t>
      </w:r>
      <w:r w:rsidR="002B4CE4" w:rsidRPr="00AB4446">
        <w:rPr>
          <w:rFonts w:ascii="GHEA Grapalat" w:hAnsi="GHEA Grapalat" w:cs="Sylfaen"/>
        </w:rPr>
        <w:t>երեխաների</w:t>
      </w:r>
      <w:r w:rsidRPr="00AB4446">
        <w:rPr>
          <w:rFonts w:ascii="GHEA Grapalat" w:hAnsi="GHEA Grapalat" w:cs="Sylfaen"/>
          <w:lang w:val="hy-AM"/>
        </w:rPr>
        <w:t xml:space="preserve"> համար</w:t>
      </w:r>
      <w:r w:rsidR="002B4CE4" w:rsidRPr="00AB4446">
        <w:rPr>
          <w:rFonts w:ascii="GHEA Grapalat" w:hAnsi="GHEA Grapalat" w:cs="ArialUnicode"/>
        </w:rPr>
        <w:t xml:space="preserve">` </w:t>
      </w:r>
      <w:r w:rsidR="002B4CE4" w:rsidRPr="00AB4446">
        <w:rPr>
          <w:rFonts w:ascii="GHEA Grapalat" w:hAnsi="GHEA Grapalat" w:cs="Sylfaen"/>
        </w:rPr>
        <w:t>մարդու</w:t>
      </w:r>
      <w:r w:rsidR="002B4CE4" w:rsidRPr="00AB4446">
        <w:rPr>
          <w:rFonts w:ascii="GHEA Grapalat" w:hAnsi="GHEA Grapalat" w:cs="ArialUnicode"/>
        </w:rPr>
        <w:t xml:space="preserve"> </w:t>
      </w:r>
      <w:r w:rsidR="002B4CE4" w:rsidRPr="00AB4446">
        <w:rPr>
          <w:rFonts w:ascii="GHEA Grapalat" w:hAnsi="GHEA Grapalat" w:cs="Sylfaen"/>
        </w:rPr>
        <w:t>իրավունքներից</w:t>
      </w:r>
      <w:r w:rsidR="002B4CE4" w:rsidRPr="00AB4446">
        <w:rPr>
          <w:rFonts w:ascii="GHEA Grapalat" w:hAnsi="GHEA Grapalat" w:cs="ArialUnicode"/>
        </w:rPr>
        <w:t xml:space="preserve"> </w:t>
      </w:r>
      <w:r w:rsidRPr="00AB4446">
        <w:rPr>
          <w:rFonts w:ascii="GHEA Grapalat" w:hAnsi="GHEA Grapalat" w:cs="Sylfaen"/>
        </w:rPr>
        <w:t>և</w:t>
      </w:r>
      <w:r w:rsidR="002B4CE4" w:rsidRPr="00AB4446">
        <w:rPr>
          <w:rFonts w:ascii="GHEA Grapalat" w:hAnsi="GHEA Grapalat" w:cs="Sylfaen"/>
        </w:rPr>
        <w:t xml:space="preserve"> հիմնարար</w:t>
      </w:r>
      <w:r w:rsidR="002B4CE4" w:rsidRPr="00AB4446">
        <w:rPr>
          <w:rFonts w:ascii="GHEA Grapalat" w:hAnsi="GHEA Grapalat" w:cs="ArialUnicode"/>
        </w:rPr>
        <w:t xml:space="preserve"> </w:t>
      </w:r>
      <w:r w:rsidR="002B4CE4" w:rsidRPr="00AB4446">
        <w:rPr>
          <w:rFonts w:ascii="GHEA Grapalat" w:hAnsi="GHEA Grapalat" w:cs="Sylfaen"/>
        </w:rPr>
        <w:t>ազատություններից</w:t>
      </w:r>
      <w:r w:rsidR="002B4CE4" w:rsidRPr="00AB4446">
        <w:rPr>
          <w:rFonts w:ascii="GHEA Grapalat" w:hAnsi="GHEA Grapalat" w:cs="ArialUnicode"/>
        </w:rPr>
        <w:t xml:space="preserve"> </w:t>
      </w:r>
      <w:r w:rsidR="002B4CE4" w:rsidRPr="00AB4446">
        <w:rPr>
          <w:rFonts w:ascii="GHEA Grapalat" w:hAnsi="GHEA Grapalat" w:cs="Sylfaen"/>
        </w:rPr>
        <w:t>մյուս</w:t>
      </w:r>
      <w:r w:rsidR="002B4CE4" w:rsidRPr="00AB4446">
        <w:rPr>
          <w:rFonts w:ascii="GHEA Grapalat" w:hAnsi="GHEA Grapalat" w:cs="ArialUnicode"/>
        </w:rPr>
        <w:t xml:space="preserve"> </w:t>
      </w:r>
      <w:r w:rsidR="002B4CE4" w:rsidRPr="00AB4446">
        <w:rPr>
          <w:rFonts w:ascii="GHEA Grapalat" w:hAnsi="GHEA Grapalat" w:cs="Sylfaen"/>
        </w:rPr>
        <w:t>երեխաների</w:t>
      </w:r>
      <w:r w:rsidR="002B4CE4" w:rsidRPr="00AB4446">
        <w:rPr>
          <w:rFonts w:ascii="GHEA Grapalat" w:hAnsi="GHEA Grapalat" w:cs="ArialUnicode"/>
        </w:rPr>
        <w:t xml:space="preserve"> </w:t>
      </w:r>
      <w:r w:rsidR="002B4CE4" w:rsidRPr="00AB4446">
        <w:rPr>
          <w:rFonts w:ascii="GHEA Grapalat" w:hAnsi="GHEA Grapalat" w:cs="Sylfaen"/>
        </w:rPr>
        <w:t>հետ</w:t>
      </w:r>
      <w:r w:rsidR="002B4CE4" w:rsidRPr="00AB4446">
        <w:rPr>
          <w:rFonts w:ascii="GHEA Grapalat" w:hAnsi="GHEA Grapalat" w:cs="ArialUnicode"/>
        </w:rPr>
        <w:t xml:space="preserve"> </w:t>
      </w:r>
      <w:r w:rsidR="002B4CE4" w:rsidRPr="00AB4446">
        <w:rPr>
          <w:rFonts w:ascii="GHEA Grapalat" w:hAnsi="GHEA Grapalat" w:cs="Sylfaen"/>
        </w:rPr>
        <w:t>հավասար</w:t>
      </w:r>
      <w:r w:rsidR="002B4CE4" w:rsidRPr="00AB4446">
        <w:rPr>
          <w:rFonts w:ascii="GHEA Grapalat" w:hAnsi="GHEA Grapalat" w:cs="ArialUnicode"/>
        </w:rPr>
        <w:t xml:space="preserve"> </w:t>
      </w:r>
      <w:r w:rsidR="002B4CE4" w:rsidRPr="00AB4446">
        <w:rPr>
          <w:rFonts w:ascii="GHEA Grapalat" w:hAnsi="GHEA Grapalat" w:cs="Sylfaen"/>
        </w:rPr>
        <w:t>հիմունքներով</w:t>
      </w:r>
      <w:r w:rsidR="002B4CE4" w:rsidRPr="00AB4446">
        <w:rPr>
          <w:rFonts w:ascii="GHEA Grapalat" w:hAnsi="GHEA Grapalat" w:cs="ArialUnicode"/>
        </w:rPr>
        <w:t xml:space="preserve"> </w:t>
      </w:r>
      <w:r w:rsidR="002B4CE4" w:rsidRPr="00AB4446">
        <w:rPr>
          <w:rFonts w:ascii="GHEA Grapalat" w:hAnsi="GHEA Grapalat" w:cs="Sylfaen"/>
        </w:rPr>
        <w:t>օգտվելը</w:t>
      </w:r>
      <w:r w:rsidR="002B4CE4" w:rsidRPr="00AB4446">
        <w:rPr>
          <w:rFonts w:ascii="GHEA Grapalat" w:hAnsi="GHEA Grapalat" w:cs="ArialUnicode"/>
        </w:rPr>
        <w:t xml:space="preserve">: 2. </w:t>
      </w:r>
      <w:r w:rsidR="002B4CE4" w:rsidRPr="00AB4446">
        <w:rPr>
          <w:rFonts w:ascii="GHEA Grapalat" w:hAnsi="GHEA Grapalat" w:cs="Sylfaen"/>
        </w:rPr>
        <w:t>Հաշմանդամություն</w:t>
      </w:r>
      <w:r w:rsidR="002B4CE4" w:rsidRPr="00AB4446">
        <w:rPr>
          <w:rFonts w:ascii="GHEA Grapalat" w:hAnsi="GHEA Grapalat" w:cs="ArialUnicode"/>
        </w:rPr>
        <w:t xml:space="preserve"> </w:t>
      </w:r>
      <w:r w:rsidR="002B4CE4" w:rsidRPr="00AB4446">
        <w:rPr>
          <w:rFonts w:ascii="GHEA Grapalat" w:hAnsi="GHEA Grapalat" w:cs="Sylfaen"/>
        </w:rPr>
        <w:t>ունեցող</w:t>
      </w:r>
      <w:r w:rsidR="002B4CE4" w:rsidRPr="00AB4446">
        <w:rPr>
          <w:rFonts w:ascii="GHEA Grapalat" w:hAnsi="GHEA Grapalat" w:cs="ArialUnicode"/>
        </w:rPr>
        <w:t xml:space="preserve"> </w:t>
      </w:r>
      <w:r w:rsidR="002B4CE4" w:rsidRPr="00AB4446">
        <w:rPr>
          <w:rFonts w:ascii="GHEA Grapalat" w:hAnsi="GHEA Grapalat" w:cs="Sylfaen"/>
        </w:rPr>
        <w:t>երեխաներին</w:t>
      </w:r>
      <w:r w:rsidR="002B4CE4" w:rsidRPr="00AB4446">
        <w:rPr>
          <w:rFonts w:ascii="GHEA Grapalat" w:hAnsi="GHEA Grapalat" w:cs="ArialUnicode"/>
        </w:rPr>
        <w:t xml:space="preserve"> </w:t>
      </w:r>
      <w:r w:rsidR="002B4CE4" w:rsidRPr="00AB4446">
        <w:rPr>
          <w:rFonts w:ascii="GHEA Grapalat" w:hAnsi="GHEA Grapalat" w:cs="Sylfaen"/>
        </w:rPr>
        <w:t>վերաբերող</w:t>
      </w:r>
      <w:r w:rsidR="002B4CE4" w:rsidRPr="00AB4446">
        <w:rPr>
          <w:rFonts w:ascii="GHEA Grapalat" w:hAnsi="GHEA Grapalat" w:cs="ArialUnicode"/>
        </w:rPr>
        <w:t xml:space="preserve"> </w:t>
      </w:r>
      <w:r w:rsidR="002B4CE4" w:rsidRPr="00AB4446">
        <w:rPr>
          <w:rFonts w:ascii="GHEA Grapalat" w:hAnsi="GHEA Grapalat" w:cs="Sylfaen"/>
        </w:rPr>
        <w:t>բոլոր</w:t>
      </w:r>
      <w:r w:rsidR="002B4CE4" w:rsidRPr="00AB4446">
        <w:rPr>
          <w:rFonts w:ascii="GHEA Grapalat" w:hAnsi="GHEA Grapalat" w:cs="ArialUnicode"/>
        </w:rPr>
        <w:t xml:space="preserve"> </w:t>
      </w:r>
      <w:r w:rsidRPr="00AB4446">
        <w:rPr>
          <w:rFonts w:ascii="GHEA Grapalat" w:hAnsi="GHEA Grapalat" w:cs="Sylfaen"/>
          <w:lang w:val="hy-AM"/>
        </w:rPr>
        <w:t>նախաձեռնություններում</w:t>
      </w:r>
      <w:r w:rsidR="002B4CE4" w:rsidRPr="00AB4446">
        <w:rPr>
          <w:rFonts w:ascii="GHEA Grapalat" w:hAnsi="GHEA Grapalat" w:cs="ArialUnicode"/>
        </w:rPr>
        <w:t xml:space="preserve"> </w:t>
      </w:r>
      <w:r w:rsidR="002B4CE4" w:rsidRPr="00AB4446">
        <w:rPr>
          <w:rFonts w:ascii="GHEA Grapalat" w:hAnsi="GHEA Grapalat" w:cs="Sylfaen"/>
        </w:rPr>
        <w:t>երեխայի</w:t>
      </w:r>
      <w:r w:rsidR="002B4CE4" w:rsidRPr="00AB4446">
        <w:rPr>
          <w:rFonts w:ascii="GHEA Grapalat" w:hAnsi="GHEA Grapalat" w:cs="ArialUnicode"/>
        </w:rPr>
        <w:t xml:space="preserve"> </w:t>
      </w:r>
      <w:r w:rsidR="002B4CE4" w:rsidRPr="00AB4446">
        <w:rPr>
          <w:rFonts w:ascii="GHEA Grapalat" w:hAnsi="GHEA Grapalat" w:cs="Sylfaen"/>
        </w:rPr>
        <w:t>բարձրագույն</w:t>
      </w:r>
      <w:r w:rsidR="002B4CE4" w:rsidRPr="00AB4446">
        <w:rPr>
          <w:rFonts w:ascii="GHEA Grapalat" w:hAnsi="GHEA Grapalat" w:cs="ArialUnicode"/>
        </w:rPr>
        <w:t xml:space="preserve"> </w:t>
      </w:r>
      <w:r w:rsidR="002B4CE4" w:rsidRPr="00AB4446">
        <w:rPr>
          <w:rFonts w:ascii="GHEA Grapalat" w:hAnsi="GHEA Grapalat" w:cs="Sylfaen"/>
        </w:rPr>
        <w:t>շահերը</w:t>
      </w:r>
      <w:r w:rsidR="002B4CE4" w:rsidRPr="00AB4446">
        <w:rPr>
          <w:rFonts w:ascii="GHEA Grapalat" w:hAnsi="GHEA Grapalat" w:cs="ArialUnicode"/>
        </w:rPr>
        <w:t xml:space="preserve"> </w:t>
      </w:r>
      <w:r w:rsidR="002B4CE4" w:rsidRPr="00AB4446">
        <w:rPr>
          <w:rFonts w:ascii="GHEA Grapalat" w:hAnsi="GHEA Grapalat" w:cs="Sylfaen"/>
        </w:rPr>
        <w:t>համարվում</w:t>
      </w:r>
      <w:r w:rsidR="002B4CE4" w:rsidRPr="00AB4446">
        <w:rPr>
          <w:rFonts w:ascii="GHEA Grapalat" w:hAnsi="GHEA Grapalat" w:cs="ArialUnicode"/>
        </w:rPr>
        <w:t xml:space="preserve"> </w:t>
      </w:r>
      <w:r w:rsidR="002B4CE4" w:rsidRPr="00AB4446">
        <w:rPr>
          <w:rFonts w:ascii="GHEA Grapalat" w:hAnsi="GHEA Grapalat" w:cs="Sylfaen"/>
        </w:rPr>
        <w:t>են</w:t>
      </w:r>
      <w:r w:rsidR="002B4CE4" w:rsidRPr="00AB4446">
        <w:rPr>
          <w:rFonts w:ascii="GHEA Grapalat" w:hAnsi="GHEA Grapalat" w:cs="ArialUnicode"/>
        </w:rPr>
        <w:t xml:space="preserve"> </w:t>
      </w:r>
      <w:r w:rsidR="002B4CE4" w:rsidRPr="00AB4446">
        <w:rPr>
          <w:rFonts w:ascii="GHEA Grapalat" w:hAnsi="GHEA Grapalat" w:cs="Sylfaen"/>
        </w:rPr>
        <w:t>առաջնահերթ</w:t>
      </w:r>
      <w:r w:rsidR="002B4CE4" w:rsidRPr="00AB4446">
        <w:rPr>
          <w:rFonts w:ascii="GHEA Grapalat" w:hAnsi="GHEA Grapalat" w:cs="ArialUnicode"/>
        </w:rPr>
        <w:t xml:space="preserve">: 3. </w:t>
      </w:r>
      <w:r w:rsidR="002B4CE4" w:rsidRPr="00AB4446">
        <w:rPr>
          <w:rFonts w:ascii="GHEA Grapalat" w:hAnsi="GHEA Grapalat" w:cs="Sylfaen"/>
        </w:rPr>
        <w:t>Մասնակից</w:t>
      </w:r>
      <w:r w:rsidR="002B4CE4" w:rsidRPr="00AB4446">
        <w:rPr>
          <w:rFonts w:ascii="GHEA Grapalat" w:hAnsi="GHEA Grapalat" w:cs="ArialUnicode"/>
        </w:rPr>
        <w:t xml:space="preserve"> </w:t>
      </w:r>
      <w:r w:rsidR="002B4CE4" w:rsidRPr="00AB4446">
        <w:rPr>
          <w:rFonts w:ascii="GHEA Grapalat" w:hAnsi="GHEA Grapalat" w:cs="Sylfaen"/>
        </w:rPr>
        <w:t>պետությունները</w:t>
      </w:r>
      <w:r w:rsidR="002B4CE4" w:rsidRPr="00AB4446">
        <w:rPr>
          <w:rFonts w:ascii="GHEA Grapalat" w:hAnsi="GHEA Grapalat" w:cs="ArialUnicode"/>
        </w:rPr>
        <w:t xml:space="preserve"> </w:t>
      </w:r>
      <w:r w:rsidR="002B4CE4" w:rsidRPr="00AB4446">
        <w:rPr>
          <w:rFonts w:ascii="GHEA Grapalat" w:hAnsi="GHEA Grapalat" w:cs="Sylfaen"/>
        </w:rPr>
        <w:t>հաշմանդամություն</w:t>
      </w:r>
      <w:r w:rsidR="002B4CE4" w:rsidRPr="00AB4446">
        <w:rPr>
          <w:rFonts w:ascii="GHEA Grapalat" w:hAnsi="GHEA Grapalat" w:cs="ArialUnicode"/>
        </w:rPr>
        <w:t xml:space="preserve"> </w:t>
      </w:r>
      <w:r w:rsidR="002B4CE4" w:rsidRPr="00AB4446">
        <w:rPr>
          <w:rFonts w:ascii="GHEA Grapalat" w:hAnsi="GHEA Grapalat" w:cs="Sylfaen"/>
        </w:rPr>
        <w:t>ունեցող</w:t>
      </w:r>
      <w:r w:rsidR="002B4CE4" w:rsidRPr="00AB4446">
        <w:rPr>
          <w:rFonts w:ascii="GHEA Grapalat" w:hAnsi="GHEA Grapalat" w:cs="ArialUnicode"/>
        </w:rPr>
        <w:t xml:space="preserve"> </w:t>
      </w:r>
      <w:r w:rsidR="002B4CE4" w:rsidRPr="00AB4446">
        <w:rPr>
          <w:rFonts w:ascii="GHEA Grapalat" w:hAnsi="GHEA Grapalat" w:cs="Sylfaen"/>
        </w:rPr>
        <w:t>երեխաներին</w:t>
      </w:r>
      <w:r w:rsidR="002B4CE4" w:rsidRPr="00AB4446">
        <w:rPr>
          <w:rFonts w:ascii="GHEA Grapalat" w:hAnsi="GHEA Grapalat" w:cs="ArialUnicode"/>
        </w:rPr>
        <w:t xml:space="preserve"> </w:t>
      </w:r>
      <w:r w:rsidR="002B4CE4" w:rsidRPr="00AB4446">
        <w:rPr>
          <w:rFonts w:ascii="GHEA Grapalat" w:hAnsi="GHEA Grapalat" w:cs="Sylfaen"/>
        </w:rPr>
        <w:t>ապահովում</w:t>
      </w:r>
      <w:r w:rsidR="002B4CE4" w:rsidRPr="00AB4446">
        <w:rPr>
          <w:rFonts w:ascii="GHEA Grapalat" w:hAnsi="GHEA Grapalat" w:cs="ArialUnicode"/>
        </w:rPr>
        <w:t xml:space="preserve"> </w:t>
      </w:r>
      <w:r w:rsidR="002B4CE4" w:rsidRPr="00AB4446">
        <w:rPr>
          <w:rFonts w:ascii="GHEA Grapalat" w:hAnsi="GHEA Grapalat" w:cs="Sylfaen"/>
        </w:rPr>
        <w:t>են</w:t>
      </w:r>
      <w:r w:rsidR="002B4CE4" w:rsidRPr="00AB4446">
        <w:rPr>
          <w:rFonts w:ascii="GHEA Grapalat" w:hAnsi="GHEA Grapalat" w:cs="ArialUnicode"/>
        </w:rPr>
        <w:t xml:space="preserve"> </w:t>
      </w:r>
      <w:r w:rsidR="002B4CE4" w:rsidRPr="00AB4446">
        <w:rPr>
          <w:rFonts w:ascii="GHEA Grapalat" w:hAnsi="GHEA Grapalat" w:cs="Sylfaen"/>
        </w:rPr>
        <w:t>իրենց</w:t>
      </w:r>
      <w:r w:rsidR="002B4CE4" w:rsidRPr="00AB4446">
        <w:rPr>
          <w:rFonts w:ascii="GHEA Grapalat" w:hAnsi="GHEA Grapalat" w:cs="ArialUnicode"/>
        </w:rPr>
        <w:t xml:space="preserve"> </w:t>
      </w:r>
      <w:r w:rsidR="002B4CE4" w:rsidRPr="00AB4446">
        <w:rPr>
          <w:rFonts w:ascii="GHEA Grapalat" w:hAnsi="GHEA Grapalat" w:cs="Sylfaen"/>
        </w:rPr>
        <w:t>վերաբերող</w:t>
      </w:r>
      <w:r w:rsidR="002B4CE4" w:rsidRPr="00AB4446">
        <w:rPr>
          <w:rFonts w:ascii="GHEA Grapalat" w:hAnsi="GHEA Grapalat" w:cs="ArialUnicode"/>
        </w:rPr>
        <w:t xml:space="preserve"> </w:t>
      </w:r>
      <w:r w:rsidR="002B4CE4" w:rsidRPr="00AB4446">
        <w:rPr>
          <w:rFonts w:ascii="GHEA Grapalat" w:hAnsi="GHEA Grapalat" w:cs="Sylfaen"/>
        </w:rPr>
        <w:t>հարցերի</w:t>
      </w:r>
      <w:r w:rsidR="002B4CE4" w:rsidRPr="00AB4446">
        <w:rPr>
          <w:rFonts w:ascii="GHEA Grapalat" w:hAnsi="GHEA Grapalat" w:cs="ArialUnicode"/>
        </w:rPr>
        <w:t xml:space="preserve"> </w:t>
      </w:r>
      <w:r w:rsidR="002B4CE4" w:rsidRPr="00AB4446">
        <w:rPr>
          <w:rFonts w:ascii="GHEA Grapalat" w:hAnsi="GHEA Grapalat" w:cs="Sylfaen"/>
        </w:rPr>
        <w:t>շուրջ</w:t>
      </w:r>
      <w:r w:rsidR="002B4CE4" w:rsidRPr="00AB4446">
        <w:rPr>
          <w:rFonts w:ascii="GHEA Grapalat" w:hAnsi="GHEA Grapalat" w:cs="ArialUnicode"/>
        </w:rPr>
        <w:t xml:space="preserve"> </w:t>
      </w:r>
      <w:r w:rsidR="002B4CE4" w:rsidRPr="00AB4446">
        <w:rPr>
          <w:rFonts w:ascii="GHEA Grapalat" w:hAnsi="GHEA Grapalat" w:cs="Sylfaen"/>
        </w:rPr>
        <w:t>կարծիքներն</w:t>
      </w:r>
      <w:r w:rsidR="002B4CE4" w:rsidRPr="00AB4446">
        <w:rPr>
          <w:rFonts w:ascii="GHEA Grapalat" w:hAnsi="GHEA Grapalat" w:cs="ArialUnicode"/>
        </w:rPr>
        <w:t xml:space="preserve"> </w:t>
      </w:r>
      <w:r w:rsidR="002B4CE4" w:rsidRPr="00AB4446">
        <w:rPr>
          <w:rFonts w:ascii="GHEA Grapalat" w:hAnsi="GHEA Grapalat" w:cs="Sylfaen"/>
        </w:rPr>
        <w:t>ազատ</w:t>
      </w:r>
      <w:r w:rsidR="002B4CE4" w:rsidRPr="00AB4446">
        <w:rPr>
          <w:rFonts w:ascii="GHEA Grapalat" w:hAnsi="GHEA Grapalat" w:cs="ArialUnicode"/>
        </w:rPr>
        <w:t xml:space="preserve"> </w:t>
      </w:r>
      <w:r w:rsidR="002B4CE4" w:rsidRPr="00AB4446">
        <w:rPr>
          <w:rFonts w:ascii="GHEA Grapalat" w:hAnsi="GHEA Grapalat" w:cs="Sylfaen"/>
        </w:rPr>
        <w:t>արտահայտելու</w:t>
      </w:r>
      <w:r w:rsidR="002B4CE4" w:rsidRPr="00AB4446">
        <w:rPr>
          <w:rFonts w:ascii="GHEA Grapalat" w:hAnsi="GHEA Grapalat" w:cs="ArialUnicode"/>
        </w:rPr>
        <w:t xml:space="preserve"> </w:t>
      </w:r>
      <w:r w:rsidR="002B4CE4" w:rsidRPr="00AB4446">
        <w:rPr>
          <w:rFonts w:ascii="GHEA Grapalat" w:hAnsi="GHEA Grapalat" w:cs="Sylfaen"/>
        </w:rPr>
        <w:t>իրավունքով</w:t>
      </w:r>
      <w:r w:rsidR="002B4CE4" w:rsidRPr="00AB4446">
        <w:rPr>
          <w:rFonts w:ascii="GHEA Grapalat" w:hAnsi="GHEA Grapalat" w:cs="ArialUnicode"/>
        </w:rPr>
        <w:t xml:space="preserve">, </w:t>
      </w:r>
      <w:r w:rsidR="002B4CE4" w:rsidRPr="00AB4446">
        <w:rPr>
          <w:rFonts w:ascii="GHEA Grapalat" w:hAnsi="GHEA Grapalat" w:cs="Sylfaen"/>
        </w:rPr>
        <w:t>նրանց</w:t>
      </w:r>
      <w:r w:rsidR="002B4CE4" w:rsidRPr="00AB4446">
        <w:rPr>
          <w:rFonts w:ascii="GHEA Grapalat" w:hAnsi="GHEA Grapalat" w:cs="ArialUnicode"/>
        </w:rPr>
        <w:t xml:space="preserve"> </w:t>
      </w:r>
      <w:r w:rsidR="002B4CE4" w:rsidRPr="00AB4446">
        <w:rPr>
          <w:rFonts w:ascii="GHEA Grapalat" w:hAnsi="GHEA Grapalat" w:cs="Sylfaen"/>
        </w:rPr>
        <w:t>տեսակետներին</w:t>
      </w:r>
      <w:r w:rsidR="002B4CE4" w:rsidRPr="00AB4446">
        <w:rPr>
          <w:rFonts w:ascii="GHEA Grapalat" w:hAnsi="GHEA Grapalat" w:cs="ArialUnicode"/>
        </w:rPr>
        <w:t xml:space="preserve"> </w:t>
      </w:r>
      <w:r w:rsidR="002B4CE4" w:rsidRPr="00AB4446">
        <w:rPr>
          <w:rFonts w:ascii="GHEA Grapalat" w:hAnsi="GHEA Grapalat" w:cs="Sylfaen"/>
        </w:rPr>
        <w:t>տրվում</w:t>
      </w:r>
      <w:r w:rsidR="002B4CE4" w:rsidRPr="00AB4446">
        <w:rPr>
          <w:rFonts w:ascii="GHEA Grapalat" w:hAnsi="GHEA Grapalat" w:cs="ArialUnicode"/>
        </w:rPr>
        <w:t xml:space="preserve"> </w:t>
      </w:r>
      <w:r w:rsidR="002B4CE4" w:rsidRPr="00AB4446">
        <w:rPr>
          <w:rFonts w:ascii="GHEA Grapalat" w:hAnsi="GHEA Grapalat" w:cs="Sylfaen"/>
        </w:rPr>
        <w:t>է</w:t>
      </w:r>
      <w:r w:rsidR="002B4CE4" w:rsidRPr="00AB4446">
        <w:rPr>
          <w:rFonts w:ascii="GHEA Grapalat" w:hAnsi="GHEA Grapalat" w:cs="ArialUnicode"/>
        </w:rPr>
        <w:t xml:space="preserve"> </w:t>
      </w:r>
      <w:r w:rsidR="002B4CE4" w:rsidRPr="00AB4446">
        <w:rPr>
          <w:rFonts w:ascii="GHEA Grapalat" w:hAnsi="GHEA Grapalat" w:cs="Sylfaen"/>
        </w:rPr>
        <w:t>տարիքին</w:t>
      </w:r>
      <w:r w:rsidR="002B4CE4" w:rsidRPr="00AB4446">
        <w:rPr>
          <w:rFonts w:ascii="GHEA Grapalat" w:hAnsi="GHEA Grapalat" w:cs="ArialUnicode"/>
        </w:rPr>
        <w:t xml:space="preserve"> </w:t>
      </w:r>
      <w:r w:rsidR="002B4CE4" w:rsidRPr="00AB4446">
        <w:rPr>
          <w:rFonts w:ascii="GHEA Grapalat" w:hAnsi="GHEA Grapalat" w:cs="Sylfaen"/>
        </w:rPr>
        <w:t>ու</w:t>
      </w:r>
      <w:r w:rsidR="002B4CE4" w:rsidRPr="00AB4446">
        <w:rPr>
          <w:rFonts w:ascii="GHEA Grapalat" w:hAnsi="GHEA Grapalat" w:cs="ArialUnicode"/>
        </w:rPr>
        <w:t xml:space="preserve"> </w:t>
      </w:r>
      <w:r w:rsidR="002B4CE4" w:rsidRPr="00AB4446">
        <w:rPr>
          <w:rFonts w:ascii="GHEA Grapalat" w:hAnsi="GHEA Grapalat" w:cs="Sylfaen"/>
        </w:rPr>
        <w:t>հասունությանը</w:t>
      </w:r>
      <w:r w:rsidR="002B4CE4" w:rsidRPr="00AB4446">
        <w:rPr>
          <w:rFonts w:ascii="GHEA Grapalat" w:hAnsi="GHEA Grapalat" w:cs="ArialUnicode"/>
        </w:rPr>
        <w:t xml:space="preserve"> </w:t>
      </w:r>
      <w:r w:rsidR="002B4CE4" w:rsidRPr="00AB4446">
        <w:rPr>
          <w:rFonts w:ascii="GHEA Grapalat" w:hAnsi="GHEA Grapalat" w:cs="Sylfaen"/>
        </w:rPr>
        <w:t>համապատասխան</w:t>
      </w:r>
      <w:r w:rsidR="002B4CE4" w:rsidRPr="00AB4446">
        <w:rPr>
          <w:rFonts w:ascii="GHEA Grapalat" w:hAnsi="GHEA Grapalat" w:cs="ArialUnicode"/>
        </w:rPr>
        <w:t xml:space="preserve"> </w:t>
      </w:r>
      <w:r w:rsidR="002B4CE4" w:rsidRPr="00AB4446">
        <w:rPr>
          <w:rFonts w:ascii="GHEA Grapalat" w:hAnsi="GHEA Grapalat" w:cs="Sylfaen"/>
        </w:rPr>
        <w:t>կշիռ</w:t>
      </w:r>
      <w:r w:rsidRPr="00AB4446">
        <w:rPr>
          <w:rFonts w:ascii="GHEA Grapalat" w:hAnsi="GHEA Grapalat" w:cs="Sylfaen"/>
          <w:lang w:val="hy-AM"/>
        </w:rPr>
        <w:t>՝</w:t>
      </w:r>
      <w:r w:rsidR="002B4CE4" w:rsidRPr="00AB4446">
        <w:rPr>
          <w:rFonts w:ascii="GHEA Grapalat" w:hAnsi="GHEA Grapalat" w:cs="Sylfaen"/>
        </w:rPr>
        <w:t xml:space="preserve"> մյուս</w:t>
      </w:r>
      <w:r w:rsidR="002B4CE4" w:rsidRPr="00AB4446">
        <w:rPr>
          <w:rFonts w:ascii="GHEA Grapalat" w:hAnsi="GHEA Grapalat" w:cs="ArialUnicode"/>
        </w:rPr>
        <w:t xml:space="preserve"> </w:t>
      </w:r>
      <w:r w:rsidR="002B4CE4" w:rsidRPr="00AB4446">
        <w:rPr>
          <w:rFonts w:ascii="GHEA Grapalat" w:hAnsi="GHEA Grapalat" w:cs="Sylfaen"/>
        </w:rPr>
        <w:t>երեխաներին</w:t>
      </w:r>
      <w:r w:rsidR="002B4CE4" w:rsidRPr="00AB4446">
        <w:rPr>
          <w:rFonts w:ascii="GHEA Grapalat" w:hAnsi="GHEA Grapalat" w:cs="ArialUnicode"/>
        </w:rPr>
        <w:t xml:space="preserve"> </w:t>
      </w:r>
      <w:r w:rsidR="002B4CE4" w:rsidRPr="00AB4446">
        <w:rPr>
          <w:rFonts w:ascii="GHEA Grapalat" w:hAnsi="GHEA Grapalat" w:cs="Sylfaen"/>
        </w:rPr>
        <w:t>հավասար</w:t>
      </w:r>
      <w:r w:rsidR="002B4CE4" w:rsidRPr="00AB4446">
        <w:rPr>
          <w:rFonts w:ascii="GHEA Grapalat" w:hAnsi="GHEA Grapalat" w:cs="ArialUnicode"/>
        </w:rPr>
        <w:t xml:space="preserve"> </w:t>
      </w:r>
      <w:r w:rsidR="002B4CE4" w:rsidRPr="00AB4446">
        <w:rPr>
          <w:rFonts w:ascii="GHEA Grapalat" w:hAnsi="GHEA Grapalat" w:cs="Sylfaen"/>
        </w:rPr>
        <w:t>հիմունքներով</w:t>
      </w:r>
      <w:r w:rsidR="002B4CE4" w:rsidRPr="00AB4446">
        <w:rPr>
          <w:rFonts w:ascii="GHEA Grapalat" w:hAnsi="GHEA Grapalat" w:cs="ArialUnicode"/>
        </w:rPr>
        <w:t xml:space="preserve">, </w:t>
      </w:r>
      <w:r w:rsidRPr="00AB4446">
        <w:rPr>
          <w:rFonts w:ascii="GHEA Grapalat" w:hAnsi="GHEA Grapalat" w:cs="Sylfaen"/>
        </w:rPr>
        <w:t>և</w:t>
      </w:r>
      <w:r w:rsidR="002B4CE4" w:rsidRPr="00AB4446">
        <w:rPr>
          <w:rFonts w:ascii="GHEA Grapalat" w:hAnsi="GHEA Grapalat" w:cs="ArialUnicode"/>
        </w:rPr>
        <w:t xml:space="preserve"> </w:t>
      </w:r>
      <w:r w:rsidR="002B4CE4" w:rsidRPr="00AB4446">
        <w:rPr>
          <w:rFonts w:ascii="GHEA Grapalat" w:hAnsi="GHEA Grapalat" w:cs="Sylfaen"/>
        </w:rPr>
        <w:t>այդ</w:t>
      </w:r>
      <w:r w:rsidR="002B4CE4" w:rsidRPr="00AB4446">
        <w:rPr>
          <w:rFonts w:ascii="GHEA Grapalat" w:hAnsi="GHEA Grapalat" w:cs="ArialUnicode"/>
        </w:rPr>
        <w:t xml:space="preserve"> </w:t>
      </w:r>
      <w:r w:rsidR="002B4CE4" w:rsidRPr="00AB4446">
        <w:rPr>
          <w:rFonts w:ascii="GHEA Grapalat" w:hAnsi="GHEA Grapalat" w:cs="Sylfaen"/>
        </w:rPr>
        <w:t>իրավունքն</w:t>
      </w:r>
      <w:r w:rsidR="002B4CE4" w:rsidRPr="00AB4446">
        <w:rPr>
          <w:rFonts w:ascii="GHEA Grapalat" w:hAnsi="GHEA Grapalat" w:cs="ArialUnicode"/>
        </w:rPr>
        <w:t xml:space="preserve"> </w:t>
      </w:r>
      <w:r w:rsidR="002B4CE4" w:rsidRPr="00AB4446">
        <w:rPr>
          <w:rFonts w:ascii="GHEA Grapalat" w:hAnsi="GHEA Grapalat" w:cs="Sylfaen"/>
        </w:rPr>
        <w:t>իրականացնելու</w:t>
      </w:r>
      <w:r w:rsidR="002B4CE4" w:rsidRPr="00AB4446">
        <w:rPr>
          <w:rFonts w:ascii="GHEA Grapalat" w:hAnsi="GHEA Grapalat" w:cs="ArialUnicode"/>
        </w:rPr>
        <w:t xml:space="preserve"> </w:t>
      </w:r>
      <w:r w:rsidR="002B4CE4" w:rsidRPr="00AB4446">
        <w:rPr>
          <w:rFonts w:ascii="GHEA Grapalat" w:hAnsi="GHEA Grapalat" w:cs="Sylfaen"/>
        </w:rPr>
        <w:t>համար տրամադրվում</w:t>
      </w:r>
      <w:r w:rsidR="002B4CE4" w:rsidRPr="00AB4446">
        <w:rPr>
          <w:rFonts w:ascii="GHEA Grapalat" w:hAnsi="GHEA Grapalat" w:cs="ArialUnicode"/>
        </w:rPr>
        <w:t xml:space="preserve"> </w:t>
      </w:r>
      <w:r w:rsidR="002B4CE4" w:rsidRPr="00AB4446">
        <w:rPr>
          <w:rFonts w:ascii="GHEA Grapalat" w:hAnsi="GHEA Grapalat" w:cs="Sylfaen"/>
        </w:rPr>
        <w:t>է</w:t>
      </w:r>
      <w:r w:rsidR="002B4CE4" w:rsidRPr="00AB4446">
        <w:rPr>
          <w:rFonts w:ascii="GHEA Grapalat" w:hAnsi="GHEA Grapalat" w:cs="ArialUnicode"/>
        </w:rPr>
        <w:t xml:space="preserve"> </w:t>
      </w:r>
      <w:r w:rsidR="002B4CE4" w:rsidRPr="00AB4446">
        <w:rPr>
          <w:rFonts w:ascii="GHEA Grapalat" w:hAnsi="GHEA Grapalat" w:cs="Sylfaen"/>
        </w:rPr>
        <w:t>հաշմանդամությանն</w:t>
      </w:r>
      <w:r w:rsidR="002B4CE4" w:rsidRPr="00AB4446">
        <w:rPr>
          <w:rFonts w:ascii="GHEA Grapalat" w:hAnsi="GHEA Grapalat" w:cs="ArialUnicode"/>
        </w:rPr>
        <w:t xml:space="preserve"> </w:t>
      </w:r>
      <w:r w:rsidR="002B4CE4" w:rsidRPr="00AB4446">
        <w:rPr>
          <w:rFonts w:ascii="GHEA Grapalat" w:hAnsi="GHEA Grapalat" w:cs="Sylfaen"/>
        </w:rPr>
        <w:t>անհրաժեշտ</w:t>
      </w:r>
      <w:r w:rsidR="002B4CE4" w:rsidRPr="00AB4446">
        <w:rPr>
          <w:rFonts w:ascii="GHEA Grapalat" w:hAnsi="GHEA Grapalat" w:cs="ArialUnicode"/>
        </w:rPr>
        <w:t xml:space="preserve"> </w:t>
      </w:r>
      <w:r w:rsidR="002B4CE4" w:rsidRPr="00AB4446">
        <w:rPr>
          <w:rFonts w:ascii="GHEA Grapalat" w:hAnsi="GHEA Grapalat" w:cs="Sylfaen"/>
        </w:rPr>
        <w:t>ու</w:t>
      </w:r>
      <w:r w:rsidR="002B4CE4" w:rsidRPr="00AB4446">
        <w:rPr>
          <w:rFonts w:ascii="GHEA Grapalat" w:hAnsi="GHEA Grapalat" w:cs="ArialUnicode"/>
        </w:rPr>
        <w:t xml:space="preserve"> </w:t>
      </w:r>
      <w:r w:rsidR="002B4CE4" w:rsidRPr="00AB4446">
        <w:rPr>
          <w:rFonts w:ascii="GHEA Grapalat" w:hAnsi="GHEA Grapalat" w:cs="Sylfaen"/>
        </w:rPr>
        <w:t>տարիքին</w:t>
      </w:r>
      <w:r w:rsidR="002B4CE4" w:rsidRPr="00AB4446">
        <w:rPr>
          <w:rFonts w:ascii="GHEA Grapalat" w:hAnsi="GHEA Grapalat" w:cs="ArialUnicode"/>
        </w:rPr>
        <w:t xml:space="preserve"> </w:t>
      </w:r>
      <w:r w:rsidR="002B4CE4" w:rsidRPr="00AB4446">
        <w:rPr>
          <w:rFonts w:ascii="GHEA Grapalat" w:hAnsi="GHEA Grapalat" w:cs="Sylfaen"/>
        </w:rPr>
        <w:t>համապատասխան աջակցություն</w:t>
      </w:r>
      <w:r w:rsidR="002B4CE4" w:rsidRPr="00AB4446">
        <w:rPr>
          <w:rFonts w:ascii="GHEA Grapalat" w:hAnsi="GHEA Grapalat" w:cs="ArialUnicode"/>
        </w:rPr>
        <w:t>»։</w:t>
      </w:r>
      <w:r w:rsidR="002B4CE4" w:rsidRPr="00AB4446">
        <w:rPr>
          <w:rFonts w:ascii="GHEA Grapalat" w:hAnsi="GHEA Grapalat"/>
        </w:rPr>
        <w:t xml:space="preserve"> (7-րդ հոդված)</w:t>
      </w:r>
      <w:r w:rsidRPr="00AB4446">
        <w:rPr>
          <w:rFonts w:ascii="GHEA Grapalat" w:hAnsi="GHEA Grapalat"/>
          <w:lang w:val="hy-AM"/>
        </w:rPr>
        <w:t>։</w:t>
      </w:r>
    </w:p>
    <w:p w:rsidR="002B4CE4" w:rsidRPr="00AB4446" w:rsidRDefault="002B4CE4" w:rsidP="00355DC7">
      <w:pPr>
        <w:autoSpaceDE w:val="0"/>
        <w:autoSpaceDN w:val="0"/>
        <w:adjustRightInd w:val="0"/>
        <w:spacing w:after="120" w:line="240" w:lineRule="auto"/>
        <w:ind w:firstLine="720"/>
        <w:jc w:val="both"/>
        <w:rPr>
          <w:rFonts w:ascii="GHEA Grapalat" w:hAnsi="GHEA Grapalat"/>
          <w:lang w:val="hy-AM"/>
        </w:rPr>
      </w:pPr>
      <w:r w:rsidRPr="00AB4446">
        <w:rPr>
          <w:rFonts w:ascii="GHEA Grapalat" w:hAnsi="GHEA Grapalat"/>
          <w:lang w:val="hy-AM"/>
        </w:rPr>
        <w:t xml:space="preserve">Կոնվենցիայի 30-րդ հոդվածը վերաբերում է </w:t>
      </w:r>
      <w:r w:rsidRPr="00AB4446">
        <w:rPr>
          <w:rFonts w:ascii="GHEA Grapalat" w:hAnsi="GHEA Grapalat" w:cs="Sylfaen"/>
          <w:lang w:val="hy-AM"/>
        </w:rPr>
        <w:t>հաշմանդամություն</w:t>
      </w:r>
      <w:r w:rsidRPr="00AB4446">
        <w:rPr>
          <w:rFonts w:ascii="GHEA Grapalat" w:hAnsi="GHEA Grapalat" w:cs="ArialUnicode"/>
          <w:lang w:val="hy-AM"/>
        </w:rPr>
        <w:t xml:space="preserve"> </w:t>
      </w:r>
      <w:r w:rsidRPr="00AB4446">
        <w:rPr>
          <w:rFonts w:ascii="GHEA Grapalat" w:hAnsi="GHEA Grapalat" w:cs="Sylfaen"/>
          <w:lang w:val="hy-AM"/>
        </w:rPr>
        <w:t>ունեցող</w:t>
      </w:r>
      <w:r w:rsidRPr="00AB4446">
        <w:rPr>
          <w:rFonts w:ascii="GHEA Grapalat" w:hAnsi="GHEA Grapalat" w:cs="ArialUnicode"/>
          <w:lang w:val="hy-AM"/>
        </w:rPr>
        <w:t xml:space="preserve"> </w:t>
      </w:r>
      <w:r w:rsidRPr="00AB4446">
        <w:rPr>
          <w:rFonts w:ascii="GHEA Grapalat" w:hAnsi="GHEA Grapalat" w:cs="Sylfaen"/>
          <w:lang w:val="hy-AM"/>
        </w:rPr>
        <w:t>անձանց</w:t>
      </w:r>
      <w:r w:rsidRPr="00AB4446">
        <w:rPr>
          <w:rFonts w:ascii="GHEA Grapalat" w:hAnsi="GHEA Grapalat" w:cs="ArialUnicode"/>
          <w:lang w:val="hy-AM"/>
        </w:rPr>
        <w:t xml:space="preserve">` </w:t>
      </w:r>
      <w:r w:rsidRPr="00AB4446">
        <w:rPr>
          <w:rFonts w:ascii="GHEA Grapalat" w:hAnsi="GHEA Grapalat" w:cs="Sylfaen"/>
          <w:lang w:val="hy-AM"/>
        </w:rPr>
        <w:t>մյուսների</w:t>
      </w:r>
      <w:r w:rsidRPr="00AB4446">
        <w:rPr>
          <w:rFonts w:ascii="GHEA Grapalat" w:hAnsi="GHEA Grapalat" w:cs="ArialUnicode"/>
          <w:lang w:val="hy-AM"/>
        </w:rPr>
        <w:t xml:space="preserve"> </w:t>
      </w:r>
      <w:r w:rsidRPr="00AB4446">
        <w:rPr>
          <w:rFonts w:ascii="GHEA Grapalat" w:hAnsi="GHEA Grapalat" w:cs="Sylfaen"/>
          <w:lang w:val="hy-AM"/>
        </w:rPr>
        <w:t>հետ</w:t>
      </w:r>
      <w:r w:rsidRPr="00AB4446">
        <w:rPr>
          <w:rFonts w:ascii="GHEA Grapalat" w:hAnsi="GHEA Grapalat" w:cs="ArialUnicode"/>
          <w:lang w:val="hy-AM"/>
        </w:rPr>
        <w:t xml:space="preserve"> </w:t>
      </w:r>
      <w:r w:rsidRPr="00AB4446">
        <w:rPr>
          <w:rFonts w:ascii="GHEA Grapalat" w:hAnsi="GHEA Grapalat" w:cs="Sylfaen"/>
          <w:lang w:val="hy-AM"/>
        </w:rPr>
        <w:t>հավասար</w:t>
      </w:r>
      <w:r w:rsidRPr="00AB4446">
        <w:rPr>
          <w:rFonts w:ascii="GHEA Grapalat" w:hAnsi="GHEA Grapalat" w:cs="ArialUnicode"/>
          <w:lang w:val="hy-AM"/>
        </w:rPr>
        <w:t xml:space="preserve"> </w:t>
      </w:r>
      <w:r w:rsidRPr="00AB4446">
        <w:rPr>
          <w:rFonts w:ascii="GHEA Grapalat" w:hAnsi="GHEA Grapalat" w:cs="Sylfaen"/>
          <w:lang w:val="hy-AM"/>
        </w:rPr>
        <w:t>հիմունքներով</w:t>
      </w:r>
      <w:r w:rsidRPr="00AB4446">
        <w:rPr>
          <w:rFonts w:ascii="GHEA Grapalat" w:hAnsi="GHEA Grapalat" w:cs="ArialUnicode"/>
          <w:lang w:val="hy-AM"/>
        </w:rPr>
        <w:t xml:space="preserve"> խաղին, սպորտային միջոցառումներին </w:t>
      </w:r>
      <w:r w:rsidR="009E6CB1" w:rsidRPr="00AB4446">
        <w:rPr>
          <w:rFonts w:ascii="GHEA Grapalat" w:hAnsi="GHEA Grapalat" w:cs="ArialUnicode"/>
          <w:lang w:val="hy-AM"/>
        </w:rPr>
        <w:t>և</w:t>
      </w:r>
      <w:r w:rsidRPr="00AB4446">
        <w:rPr>
          <w:rFonts w:ascii="GHEA Grapalat" w:hAnsi="GHEA Grapalat" w:cs="ArialUnicode"/>
          <w:lang w:val="hy-AM"/>
        </w:rPr>
        <w:t xml:space="preserve"> </w:t>
      </w:r>
      <w:r w:rsidRPr="00AB4446">
        <w:rPr>
          <w:rFonts w:ascii="GHEA Grapalat" w:hAnsi="GHEA Grapalat" w:cs="Sylfaen"/>
          <w:lang w:val="hy-AM"/>
        </w:rPr>
        <w:t>մշակութային</w:t>
      </w:r>
      <w:r w:rsidRPr="00AB4446">
        <w:rPr>
          <w:rFonts w:ascii="GHEA Grapalat" w:hAnsi="GHEA Grapalat" w:cs="ArialUnicode"/>
          <w:lang w:val="hy-AM"/>
        </w:rPr>
        <w:t xml:space="preserve"> </w:t>
      </w:r>
      <w:r w:rsidRPr="00AB4446">
        <w:rPr>
          <w:rFonts w:ascii="GHEA Grapalat" w:hAnsi="GHEA Grapalat" w:cs="Sylfaen"/>
          <w:lang w:val="hy-AM"/>
        </w:rPr>
        <w:t>կյանքին</w:t>
      </w:r>
      <w:r w:rsidRPr="00AB4446">
        <w:rPr>
          <w:rFonts w:ascii="GHEA Grapalat" w:hAnsi="GHEA Grapalat" w:cs="ArialUnicode"/>
          <w:lang w:val="hy-AM"/>
        </w:rPr>
        <w:t xml:space="preserve"> </w:t>
      </w:r>
      <w:r w:rsidRPr="00AB4446">
        <w:rPr>
          <w:rFonts w:ascii="GHEA Grapalat" w:hAnsi="GHEA Grapalat" w:cs="Sylfaen"/>
          <w:lang w:val="hy-AM"/>
        </w:rPr>
        <w:t>մասնակցելու</w:t>
      </w:r>
      <w:r w:rsidRPr="00AB4446">
        <w:rPr>
          <w:rFonts w:ascii="GHEA Grapalat" w:hAnsi="GHEA Grapalat" w:cs="ArialUnicode"/>
          <w:lang w:val="hy-AM"/>
        </w:rPr>
        <w:t xml:space="preserve"> </w:t>
      </w:r>
      <w:r w:rsidRPr="00AB4446">
        <w:rPr>
          <w:rFonts w:ascii="GHEA Grapalat" w:hAnsi="GHEA Grapalat" w:cs="Sylfaen"/>
          <w:lang w:val="hy-AM"/>
        </w:rPr>
        <w:t>իրավունքին։</w:t>
      </w:r>
      <w:r w:rsidRPr="00AB4446">
        <w:rPr>
          <w:rFonts w:ascii="GHEA Grapalat" w:hAnsi="GHEA Grapalat"/>
          <w:lang w:val="hy-AM"/>
        </w:rPr>
        <w:t xml:space="preserve"> </w:t>
      </w:r>
    </w:p>
    <w:p w:rsidR="002B4CE4" w:rsidRPr="00AB4446" w:rsidRDefault="002B4CE4" w:rsidP="00355DC7">
      <w:pPr>
        <w:autoSpaceDE w:val="0"/>
        <w:autoSpaceDN w:val="0"/>
        <w:adjustRightInd w:val="0"/>
        <w:spacing w:after="120" w:line="240" w:lineRule="auto"/>
        <w:ind w:firstLine="720"/>
        <w:jc w:val="both"/>
        <w:rPr>
          <w:rFonts w:ascii="GHEA Grapalat" w:hAnsi="GHEA Grapalat" w:cs="ArialUnicode"/>
          <w:lang w:val="hy-AM"/>
        </w:rPr>
      </w:pPr>
      <w:r w:rsidRPr="00AB4446">
        <w:rPr>
          <w:rFonts w:ascii="GHEA Grapalat" w:hAnsi="GHEA Grapalat"/>
          <w:lang w:val="hy-AM"/>
        </w:rPr>
        <w:t>«</w:t>
      </w:r>
      <w:r w:rsidRPr="00AB4446">
        <w:rPr>
          <w:rFonts w:ascii="GHEA Grapalat" w:hAnsi="GHEA Grapalat" w:cs="Sylfaen"/>
          <w:lang w:val="hy-AM"/>
        </w:rPr>
        <w:t>Մասնակցությունը</w:t>
      </w:r>
      <w:r w:rsidRPr="00AB4446">
        <w:rPr>
          <w:rFonts w:ascii="GHEA Grapalat" w:hAnsi="GHEA Grapalat" w:cs="ArialUnicode"/>
          <w:lang w:val="hy-AM"/>
        </w:rPr>
        <w:t xml:space="preserve"> </w:t>
      </w:r>
      <w:r w:rsidRPr="00AB4446">
        <w:rPr>
          <w:rFonts w:ascii="GHEA Grapalat" w:hAnsi="GHEA Grapalat" w:cs="Sylfaen"/>
          <w:lang w:val="hy-AM"/>
        </w:rPr>
        <w:t>մշակութային</w:t>
      </w:r>
      <w:r w:rsidRPr="00AB4446">
        <w:rPr>
          <w:rFonts w:ascii="GHEA Grapalat" w:hAnsi="GHEA Grapalat" w:cs="ArialUnicode"/>
          <w:lang w:val="hy-AM"/>
        </w:rPr>
        <w:t xml:space="preserve"> </w:t>
      </w:r>
      <w:r w:rsidRPr="00AB4446">
        <w:rPr>
          <w:rFonts w:ascii="GHEA Grapalat" w:hAnsi="GHEA Grapalat" w:cs="Sylfaen"/>
          <w:lang w:val="hy-AM"/>
        </w:rPr>
        <w:t>կյանքին</w:t>
      </w:r>
      <w:r w:rsidRPr="00AB4446">
        <w:rPr>
          <w:rFonts w:ascii="GHEA Grapalat" w:hAnsi="GHEA Grapalat" w:cs="ArialUnicode"/>
          <w:lang w:val="hy-AM"/>
        </w:rPr>
        <w:t xml:space="preserve">, </w:t>
      </w:r>
      <w:r w:rsidRPr="00AB4446">
        <w:rPr>
          <w:rFonts w:ascii="GHEA Grapalat" w:hAnsi="GHEA Grapalat" w:cs="Sylfaen"/>
          <w:lang w:val="hy-AM"/>
        </w:rPr>
        <w:t>հանգստին</w:t>
      </w:r>
      <w:r w:rsidRPr="00AB4446">
        <w:rPr>
          <w:rFonts w:ascii="GHEA Grapalat" w:hAnsi="GHEA Grapalat" w:cs="ArialUnicode"/>
          <w:lang w:val="hy-AM"/>
        </w:rPr>
        <w:t xml:space="preserve">, </w:t>
      </w:r>
      <w:r w:rsidRPr="00AB4446">
        <w:rPr>
          <w:rFonts w:ascii="GHEA Grapalat" w:hAnsi="GHEA Grapalat" w:cs="Sylfaen"/>
          <w:lang w:val="hy-AM"/>
        </w:rPr>
        <w:t>ժամանցային</w:t>
      </w:r>
      <w:r w:rsidRPr="00AB4446">
        <w:rPr>
          <w:rFonts w:ascii="GHEA Grapalat" w:hAnsi="GHEA Grapalat" w:cs="ArialUnicode"/>
          <w:lang w:val="hy-AM"/>
        </w:rPr>
        <w:t xml:space="preserve"> </w:t>
      </w:r>
      <w:r w:rsidRPr="00AB4446">
        <w:rPr>
          <w:rFonts w:ascii="GHEA Grapalat" w:hAnsi="GHEA Grapalat" w:cs="Sylfaen"/>
          <w:lang w:val="hy-AM"/>
        </w:rPr>
        <w:t>ու</w:t>
      </w:r>
      <w:r w:rsidRPr="00AB4446">
        <w:rPr>
          <w:rFonts w:ascii="GHEA Grapalat" w:hAnsi="GHEA Grapalat" w:cs="ArialUnicode"/>
          <w:lang w:val="hy-AM"/>
        </w:rPr>
        <w:t xml:space="preserve"> </w:t>
      </w:r>
      <w:r w:rsidRPr="00AB4446">
        <w:rPr>
          <w:rFonts w:ascii="GHEA Grapalat" w:hAnsi="GHEA Grapalat" w:cs="Sylfaen"/>
          <w:lang w:val="hy-AM"/>
        </w:rPr>
        <w:t>սպորտային</w:t>
      </w:r>
      <w:r w:rsidRPr="00AB4446">
        <w:rPr>
          <w:rFonts w:ascii="GHEA Grapalat" w:hAnsi="GHEA Grapalat" w:cs="ArialUnicode"/>
          <w:lang w:val="hy-AM"/>
        </w:rPr>
        <w:t xml:space="preserve"> </w:t>
      </w:r>
      <w:r w:rsidRPr="00AB4446">
        <w:rPr>
          <w:rFonts w:ascii="GHEA Grapalat" w:hAnsi="GHEA Grapalat" w:cs="Sylfaen"/>
          <w:lang w:val="hy-AM"/>
        </w:rPr>
        <w:t>միջոցառումներին</w:t>
      </w:r>
      <w:r w:rsidRPr="00AB4446">
        <w:rPr>
          <w:rFonts w:ascii="GHEA Grapalat" w:hAnsi="GHEA Grapalat"/>
          <w:lang w:val="hy-AM"/>
        </w:rPr>
        <w:t xml:space="preserve">՝ 1. </w:t>
      </w:r>
      <w:r w:rsidRPr="00AB4446">
        <w:rPr>
          <w:rFonts w:ascii="GHEA Grapalat" w:hAnsi="GHEA Grapalat" w:cs="Sylfaen"/>
          <w:lang w:val="hy-AM"/>
        </w:rPr>
        <w:t>Մասնակից</w:t>
      </w:r>
      <w:r w:rsidRPr="00AB4446">
        <w:rPr>
          <w:rFonts w:ascii="GHEA Grapalat" w:hAnsi="GHEA Grapalat" w:cs="ArialUnicode"/>
          <w:lang w:val="hy-AM"/>
        </w:rPr>
        <w:t xml:space="preserve"> </w:t>
      </w:r>
      <w:r w:rsidRPr="00AB4446">
        <w:rPr>
          <w:rFonts w:ascii="GHEA Grapalat" w:hAnsi="GHEA Grapalat" w:cs="Sylfaen"/>
          <w:lang w:val="hy-AM"/>
        </w:rPr>
        <w:t>պետությունները</w:t>
      </w:r>
      <w:r w:rsidRPr="00AB4446">
        <w:rPr>
          <w:rFonts w:ascii="GHEA Grapalat" w:hAnsi="GHEA Grapalat" w:cs="ArialUnicode"/>
          <w:lang w:val="hy-AM"/>
        </w:rPr>
        <w:t xml:space="preserve"> </w:t>
      </w:r>
      <w:r w:rsidRPr="00AB4446">
        <w:rPr>
          <w:rFonts w:ascii="GHEA Grapalat" w:hAnsi="GHEA Grapalat" w:cs="Sylfaen"/>
          <w:lang w:val="hy-AM"/>
        </w:rPr>
        <w:t>ճանաչում</w:t>
      </w:r>
      <w:r w:rsidRPr="00AB4446">
        <w:rPr>
          <w:rFonts w:ascii="GHEA Grapalat" w:hAnsi="GHEA Grapalat" w:cs="ArialUnicode"/>
          <w:lang w:val="hy-AM"/>
        </w:rPr>
        <w:t xml:space="preserve"> </w:t>
      </w:r>
      <w:r w:rsidRPr="00AB4446">
        <w:rPr>
          <w:rFonts w:ascii="GHEA Grapalat" w:hAnsi="GHEA Grapalat" w:cs="Sylfaen"/>
          <w:lang w:val="hy-AM"/>
        </w:rPr>
        <w:t>են</w:t>
      </w:r>
      <w:r w:rsidRPr="00AB4446">
        <w:rPr>
          <w:rFonts w:ascii="GHEA Grapalat" w:hAnsi="GHEA Grapalat" w:cs="ArialUnicode"/>
          <w:lang w:val="hy-AM"/>
        </w:rPr>
        <w:t xml:space="preserve"> </w:t>
      </w:r>
      <w:r w:rsidRPr="00AB4446">
        <w:rPr>
          <w:rFonts w:ascii="GHEA Grapalat" w:hAnsi="GHEA Grapalat" w:cs="Sylfaen"/>
          <w:lang w:val="hy-AM"/>
        </w:rPr>
        <w:t>հաշմանդամություն</w:t>
      </w:r>
      <w:r w:rsidRPr="00AB4446">
        <w:rPr>
          <w:rFonts w:ascii="GHEA Grapalat" w:hAnsi="GHEA Grapalat" w:cs="ArialUnicode"/>
          <w:lang w:val="hy-AM"/>
        </w:rPr>
        <w:t xml:space="preserve"> </w:t>
      </w:r>
      <w:r w:rsidRPr="00AB4446">
        <w:rPr>
          <w:rFonts w:ascii="GHEA Grapalat" w:hAnsi="GHEA Grapalat" w:cs="Sylfaen"/>
          <w:lang w:val="hy-AM"/>
        </w:rPr>
        <w:t>ունեցող</w:t>
      </w:r>
      <w:r w:rsidRPr="00AB4446">
        <w:rPr>
          <w:rFonts w:ascii="GHEA Grapalat" w:hAnsi="GHEA Grapalat" w:cs="ArialUnicode"/>
          <w:lang w:val="hy-AM"/>
        </w:rPr>
        <w:t xml:space="preserve"> </w:t>
      </w:r>
      <w:r w:rsidRPr="00AB4446">
        <w:rPr>
          <w:rFonts w:ascii="GHEA Grapalat" w:hAnsi="GHEA Grapalat" w:cs="Sylfaen"/>
          <w:lang w:val="hy-AM"/>
        </w:rPr>
        <w:t>անձանց</w:t>
      </w:r>
      <w:r w:rsidRPr="00AB4446">
        <w:rPr>
          <w:rFonts w:ascii="GHEA Grapalat" w:hAnsi="GHEA Grapalat" w:cs="ArialUnicode"/>
          <w:lang w:val="hy-AM"/>
        </w:rPr>
        <w:t xml:space="preserve">` </w:t>
      </w:r>
      <w:r w:rsidRPr="00AB4446">
        <w:rPr>
          <w:rFonts w:ascii="GHEA Grapalat" w:hAnsi="GHEA Grapalat" w:cs="Sylfaen"/>
          <w:lang w:val="hy-AM"/>
        </w:rPr>
        <w:t>մյուսների</w:t>
      </w:r>
      <w:r w:rsidRPr="00AB4446">
        <w:rPr>
          <w:rFonts w:ascii="GHEA Grapalat" w:hAnsi="GHEA Grapalat" w:cs="ArialUnicode"/>
          <w:lang w:val="hy-AM"/>
        </w:rPr>
        <w:t xml:space="preserve"> </w:t>
      </w:r>
      <w:r w:rsidRPr="00AB4446">
        <w:rPr>
          <w:rFonts w:ascii="GHEA Grapalat" w:hAnsi="GHEA Grapalat" w:cs="Sylfaen"/>
          <w:lang w:val="hy-AM"/>
        </w:rPr>
        <w:t>հետ</w:t>
      </w:r>
      <w:r w:rsidRPr="00AB4446">
        <w:rPr>
          <w:rFonts w:ascii="GHEA Grapalat" w:hAnsi="GHEA Grapalat" w:cs="ArialUnicode"/>
          <w:lang w:val="hy-AM"/>
        </w:rPr>
        <w:t xml:space="preserve"> </w:t>
      </w:r>
      <w:r w:rsidRPr="00AB4446">
        <w:rPr>
          <w:rFonts w:ascii="GHEA Grapalat" w:hAnsi="GHEA Grapalat" w:cs="Sylfaen"/>
          <w:lang w:val="hy-AM"/>
        </w:rPr>
        <w:t>հավասար</w:t>
      </w:r>
      <w:r w:rsidRPr="00AB4446">
        <w:rPr>
          <w:rFonts w:ascii="GHEA Grapalat" w:hAnsi="GHEA Grapalat" w:cs="ArialUnicode"/>
          <w:lang w:val="hy-AM"/>
        </w:rPr>
        <w:t xml:space="preserve"> </w:t>
      </w:r>
      <w:r w:rsidRPr="00AB4446">
        <w:rPr>
          <w:rFonts w:ascii="GHEA Grapalat" w:hAnsi="GHEA Grapalat" w:cs="Sylfaen"/>
          <w:lang w:val="hy-AM"/>
        </w:rPr>
        <w:t>հիմունքներով</w:t>
      </w:r>
      <w:r w:rsidRPr="00AB4446">
        <w:rPr>
          <w:rFonts w:ascii="GHEA Grapalat" w:hAnsi="GHEA Grapalat" w:cs="ArialUnicode"/>
          <w:lang w:val="hy-AM"/>
        </w:rPr>
        <w:t xml:space="preserve"> </w:t>
      </w:r>
      <w:r w:rsidRPr="00AB4446">
        <w:rPr>
          <w:rFonts w:ascii="GHEA Grapalat" w:hAnsi="GHEA Grapalat" w:cs="Sylfaen"/>
          <w:lang w:val="hy-AM"/>
        </w:rPr>
        <w:t>մշակութային</w:t>
      </w:r>
      <w:r w:rsidRPr="00AB4446">
        <w:rPr>
          <w:rFonts w:ascii="GHEA Grapalat" w:hAnsi="GHEA Grapalat" w:cs="ArialUnicode"/>
          <w:lang w:val="hy-AM"/>
        </w:rPr>
        <w:t xml:space="preserve"> </w:t>
      </w:r>
      <w:r w:rsidRPr="00AB4446">
        <w:rPr>
          <w:rFonts w:ascii="GHEA Grapalat" w:hAnsi="GHEA Grapalat" w:cs="Sylfaen"/>
          <w:lang w:val="hy-AM"/>
        </w:rPr>
        <w:t>կյանքին</w:t>
      </w:r>
      <w:r w:rsidRPr="00AB4446">
        <w:rPr>
          <w:rFonts w:ascii="GHEA Grapalat" w:hAnsi="GHEA Grapalat" w:cs="ArialUnicode"/>
          <w:lang w:val="hy-AM"/>
        </w:rPr>
        <w:t xml:space="preserve"> </w:t>
      </w:r>
      <w:r w:rsidRPr="00AB4446">
        <w:rPr>
          <w:rFonts w:ascii="GHEA Grapalat" w:hAnsi="GHEA Grapalat" w:cs="Sylfaen"/>
          <w:lang w:val="hy-AM"/>
        </w:rPr>
        <w:t>մասնակցելու</w:t>
      </w:r>
      <w:r w:rsidRPr="00AB4446">
        <w:rPr>
          <w:rFonts w:ascii="GHEA Grapalat" w:hAnsi="GHEA Grapalat" w:cs="ArialUnicode"/>
          <w:lang w:val="hy-AM"/>
        </w:rPr>
        <w:t xml:space="preserve"> </w:t>
      </w:r>
      <w:r w:rsidRPr="00AB4446">
        <w:rPr>
          <w:rFonts w:ascii="GHEA Grapalat" w:hAnsi="GHEA Grapalat" w:cs="Sylfaen"/>
          <w:lang w:val="hy-AM"/>
        </w:rPr>
        <w:t xml:space="preserve">իրավունքը, </w:t>
      </w:r>
      <w:r w:rsidRPr="00AB4446">
        <w:rPr>
          <w:rFonts w:ascii="GHEA Grapalat" w:hAnsi="GHEA Grapalat"/>
          <w:lang w:val="hy-AM"/>
        </w:rPr>
        <w:t xml:space="preserve">[…] </w:t>
      </w:r>
      <w:r w:rsidRPr="00AB4446">
        <w:rPr>
          <w:rFonts w:ascii="GHEA Grapalat" w:hAnsi="GHEA Grapalat" w:cs="Sylfaen"/>
          <w:lang w:val="hy-AM"/>
        </w:rPr>
        <w:t>ձեռնարկում</w:t>
      </w:r>
      <w:r w:rsidRPr="00AB4446">
        <w:rPr>
          <w:rFonts w:ascii="GHEA Grapalat" w:hAnsi="GHEA Grapalat" w:cs="ArialUnicode"/>
          <w:lang w:val="hy-AM"/>
        </w:rPr>
        <w:t xml:space="preserve"> </w:t>
      </w:r>
      <w:r w:rsidRPr="00AB4446">
        <w:rPr>
          <w:rFonts w:ascii="GHEA Grapalat" w:hAnsi="GHEA Grapalat" w:cs="Sylfaen"/>
          <w:lang w:val="hy-AM"/>
        </w:rPr>
        <w:t>են</w:t>
      </w:r>
      <w:r w:rsidRPr="00AB4446">
        <w:rPr>
          <w:rFonts w:ascii="GHEA Grapalat" w:hAnsi="GHEA Grapalat" w:cs="ArialUnicode"/>
          <w:lang w:val="hy-AM"/>
        </w:rPr>
        <w:t xml:space="preserve"> </w:t>
      </w:r>
      <w:r w:rsidRPr="00AB4446">
        <w:rPr>
          <w:rFonts w:ascii="GHEA Grapalat" w:hAnsi="GHEA Grapalat" w:cs="Sylfaen"/>
          <w:lang w:val="hy-AM"/>
        </w:rPr>
        <w:t>անհրաժեշտ</w:t>
      </w:r>
      <w:r w:rsidRPr="00AB4446">
        <w:rPr>
          <w:rFonts w:ascii="GHEA Grapalat" w:hAnsi="GHEA Grapalat" w:cs="ArialUnicode"/>
          <w:lang w:val="hy-AM"/>
        </w:rPr>
        <w:t xml:space="preserve"> </w:t>
      </w:r>
      <w:r w:rsidRPr="00AB4446">
        <w:rPr>
          <w:rFonts w:ascii="GHEA Grapalat" w:hAnsi="GHEA Grapalat" w:cs="Sylfaen"/>
          <w:lang w:val="hy-AM"/>
        </w:rPr>
        <w:t>միջոցներ հաշմանդամություն</w:t>
      </w:r>
      <w:r w:rsidRPr="00AB4446">
        <w:rPr>
          <w:rFonts w:ascii="GHEA Grapalat" w:hAnsi="GHEA Grapalat" w:cs="ArialUnicode"/>
          <w:lang w:val="hy-AM"/>
        </w:rPr>
        <w:t xml:space="preserve"> </w:t>
      </w:r>
      <w:r w:rsidRPr="00AB4446">
        <w:rPr>
          <w:rFonts w:ascii="GHEA Grapalat" w:hAnsi="GHEA Grapalat" w:cs="Sylfaen"/>
          <w:lang w:val="hy-AM"/>
        </w:rPr>
        <w:t>ունեցող</w:t>
      </w:r>
      <w:r w:rsidRPr="00AB4446">
        <w:rPr>
          <w:rFonts w:ascii="GHEA Grapalat" w:hAnsi="GHEA Grapalat" w:cs="ArialUnicode"/>
          <w:lang w:val="hy-AM"/>
        </w:rPr>
        <w:t xml:space="preserve"> </w:t>
      </w:r>
      <w:r w:rsidRPr="00AB4446">
        <w:rPr>
          <w:rFonts w:ascii="GHEA Grapalat" w:hAnsi="GHEA Grapalat" w:cs="Sylfaen"/>
          <w:lang w:val="hy-AM"/>
        </w:rPr>
        <w:t>անձանց հնարավորություն</w:t>
      </w:r>
      <w:r w:rsidRPr="00AB4446">
        <w:rPr>
          <w:rFonts w:ascii="GHEA Grapalat" w:hAnsi="GHEA Grapalat" w:cs="ArialUnicode"/>
          <w:lang w:val="hy-AM"/>
        </w:rPr>
        <w:t xml:space="preserve"> </w:t>
      </w:r>
      <w:r w:rsidRPr="00AB4446">
        <w:rPr>
          <w:rFonts w:ascii="GHEA Grapalat" w:hAnsi="GHEA Grapalat" w:cs="Sylfaen"/>
          <w:lang w:val="hy-AM"/>
        </w:rPr>
        <w:t>տալու</w:t>
      </w:r>
      <w:r w:rsidRPr="00AB4446">
        <w:rPr>
          <w:rFonts w:ascii="GHEA Grapalat" w:hAnsi="GHEA Grapalat" w:cs="ArialUnicode"/>
          <w:lang w:val="hy-AM"/>
        </w:rPr>
        <w:t xml:space="preserve"> </w:t>
      </w:r>
      <w:r w:rsidRPr="00AB4446">
        <w:rPr>
          <w:rFonts w:ascii="GHEA Grapalat" w:hAnsi="GHEA Grapalat" w:cs="Sylfaen"/>
          <w:lang w:val="hy-AM"/>
        </w:rPr>
        <w:t>համար</w:t>
      </w:r>
      <w:r w:rsidRPr="00AB4446">
        <w:rPr>
          <w:rFonts w:ascii="GHEA Grapalat" w:hAnsi="GHEA Grapalat" w:cs="ArialUnicode"/>
          <w:lang w:val="hy-AM"/>
        </w:rPr>
        <w:t xml:space="preserve"> </w:t>
      </w:r>
      <w:r w:rsidRPr="00AB4446">
        <w:rPr>
          <w:rFonts w:ascii="GHEA Grapalat" w:hAnsi="GHEA Grapalat" w:cs="Sylfaen"/>
          <w:lang w:val="hy-AM"/>
        </w:rPr>
        <w:t>զարգացնել</w:t>
      </w:r>
      <w:r w:rsidRPr="00AB4446">
        <w:rPr>
          <w:rFonts w:ascii="GHEA Grapalat" w:hAnsi="GHEA Grapalat" w:cs="ArialUnicode"/>
          <w:lang w:val="hy-AM"/>
        </w:rPr>
        <w:t xml:space="preserve"> </w:t>
      </w:r>
      <w:r w:rsidR="009E6CB1" w:rsidRPr="00AB4446">
        <w:rPr>
          <w:rFonts w:ascii="GHEA Grapalat" w:hAnsi="GHEA Grapalat" w:cs="Sylfaen"/>
          <w:lang w:val="hy-AM"/>
        </w:rPr>
        <w:t>և</w:t>
      </w:r>
      <w:r w:rsidRPr="00AB4446">
        <w:rPr>
          <w:rFonts w:ascii="GHEA Grapalat" w:hAnsi="GHEA Grapalat" w:cs="Sylfaen"/>
          <w:lang w:val="hy-AM"/>
        </w:rPr>
        <w:t xml:space="preserve"> օգտագործել</w:t>
      </w:r>
      <w:r w:rsidRPr="00AB4446">
        <w:rPr>
          <w:rFonts w:ascii="GHEA Grapalat" w:hAnsi="GHEA Grapalat" w:cs="ArialUnicode"/>
          <w:lang w:val="hy-AM"/>
        </w:rPr>
        <w:t xml:space="preserve"> </w:t>
      </w:r>
      <w:r w:rsidRPr="00AB4446">
        <w:rPr>
          <w:rFonts w:ascii="GHEA Grapalat" w:hAnsi="GHEA Grapalat" w:cs="Sylfaen"/>
          <w:lang w:val="hy-AM"/>
        </w:rPr>
        <w:t>իրենց</w:t>
      </w:r>
      <w:r w:rsidRPr="00AB4446">
        <w:rPr>
          <w:rFonts w:ascii="GHEA Grapalat" w:hAnsi="GHEA Grapalat" w:cs="ArialUnicode"/>
          <w:lang w:val="hy-AM"/>
        </w:rPr>
        <w:t xml:space="preserve"> </w:t>
      </w:r>
      <w:r w:rsidRPr="00AB4446">
        <w:rPr>
          <w:rFonts w:ascii="GHEA Grapalat" w:hAnsi="GHEA Grapalat" w:cs="Sylfaen"/>
          <w:lang w:val="hy-AM"/>
        </w:rPr>
        <w:t>ստեղծագործական</w:t>
      </w:r>
      <w:r w:rsidRPr="00AB4446">
        <w:rPr>
          <w:rFonts w:ascii="GHEA Grapalat" w:hAnsi="GHEA Grapalat" w:cs="ArialUnicode"/>
          <w:lang w:val="hy-AM"/>
        </w:rPr>
        <w:t xml:space="preserve">, </w:t>
      </w:r>
      <w:r w:rsidRPr="00AB4446">
        <w:rPr>
          <w:rFonts w:ascii="GHEA Grapalat" w:hAnsi="GHEA Grapalat" w:cs="Sylfaen"/>
          <w:lang w:val="hy-AM"/>
        </w:rPr>
        <w:t>գեղարվեստական</w:t>
      </w:r>
      <w:r w:rsidRPr="00AB4446">
        <w:rPr>
          <w:rFonts w:ascii="GHEA Grapalat" w:hAnsi="GHEA Grapalat" w:cs="ArialUnicode"/>
          <w:lang w:val="hy-AM"/>
        </w:rPr>
        <w:t xml:space="preserve"> </w:t>
      </w:r>
      <w:r w:rsidR="009E6CB1" w:rsidRPr="00AB4446">
        <w:rPr>
          <w:rFonts w:ascii="GHEA Grapalat" w:hAnsi="GHEA Grapalat" w:cs="Sylfaen"/>
          <w:lang w:val="hy-AM"/>
        </w:rPr>
        <w:t>և</w:t>
      </w:r>
      <w:r w:rsidRPr="00AB4446">
        <w:rPr>
          <w:rFonts w:ascii="GHEA Grapalat" w:hAnsi="GHEA Grapalat" w:cs="ArialUnicode"/>
          <w:lang w:val="hy-AM"/>
        </w:rPr>
        <w:t xml:space="preserve"> </w:t>
      </w:r>
      <w:r w:rsidRPr="00AB4446">
        <w:rPr>
          <w:rFonts w:ascii="GHEA Grapalat" w:hAnsi="GHEA Grapalat" w:cs="Sylfaen"/>
          <w:lang w:val="hy-AM"/>
        </w:rPr>
        <w:t>մտավոր</w:t>
      </w:r>
      <w:r w:rsidRPr="00AB4446">
        <w:rPr>
          <w:rFonts w:ascii="GHEA Grapalat" w:hAnsi="GHEA Grapalat" w:cs="ArialUnicode"/>
          <w:lang w:val="hy-AM"/>
        </w:rPr>
        <w:t xml:space="preserve"> </w:t>
      </w:r>
      <w:r w:rsidRPr="00AB4446">
        <w:rPr>
          <w:rFonts w:ascii="GHEA Grapalat" w:hAnsi="GHEA Grapalat" w:cs="Sylfaen"/>
          <w:lang w:val="hy-AM"/>
        </w:rPr>
        <w:t>ներուժը</w:t>
      </w:r>
      <w:r w:rsidRPr="00AB4446">
        <w:rPr>
          <w:rFonts w:ascii="GHEA Grapalat" w:hAnsi="GHEA Grapalat" w:cs="ArialUnicode"/>
          <w:lang w:val="hy-AM"/>
        </w:rPr>
        <w:t xml:space="preserve"> </w:t>
      </w:r>
      <w:r w:rsidRPr="00AB4446">
        <w:rPr>
          <w:rFonts w:ascii="GHEA Grapalat" w:hAnsi="GHEA Grapalat" w:cs="Sylfaen"/>
          <w:lang w:val="hy-AM"/>
        </w:rPr>
        <w:t>ոչ</w:t>
      </w:r>
      <w:r w:rsidRPr="00AB4446">
        <w:rPr>
          <w:rFonts w:ascii="GHEA Grapalat" w:hAnsi="GHEA Grapalat" w:cs="ArialUnicode"/>
          <w:lang w:val="hy-AM"/>
        </w:rPr>
        <w:t xml:space="preserve"> </w:t>
      </w:r>
      <w:r w:rsidRPr="00AB4446">
        <w:rPr>
          <w:rFonts w:ascii="GHEA Grapalat" w:hAnsi="GHEA Grapalat" w:cs="Sylfaen"/>
          <w:lang w:val="hy-AM"/>
        </w:rPr>
        <w:t>միայն սեփական</w:t>
      </w:r>
      <w:r w:rsidRPr="00AB4446">
        <w:rPr>
          <w:rFonts w:ascii="GHEA Grapalat" w:hAnsi="GHEA Grapalat" w:cs="ArialUnicode"/>
          <w:lang w:val="hy-AM"/>
        </w:rPr>
        <w:t xml:space="preserve"> </w:t>
      </w:r>
      <w:r w:rsidRPr="00AB4446">
        <w:rPr>
          <w:rFonts w:ascii="GHEA Grapalat" w:hAnsi="GHEA Grapalat" w:cs="Sylfaen"/>
          <w:lang w:val="hy-AM"/>
        </w:rPr>
        <w:t>շահի</w:t>
      </w:r>
      <w:r w:rsidRPr="00AB4446">
        <w:rPr>
          <w:rFonts w:ascii="GHEA Grapalat" w:hAnsi="GHEA Grapalat" w:cs="ArialUnicode"/>
          <w:lang w:val="hy-AM"/>
        </w:rPr>
        <w:t xml:space="preserve"> </w:t>
      </w:r>
      <w:r w:rsidRPr="00AB4446">
        <w:rPr>
          <w:rFonts w:ascii="GHEA Grapalat" w:hAnsi="GHEA Grapalat" w:cs="Sylfaen"/>
          <w:lang w:val="hy-AM"/>
        </w:rPr>
        <w:t>համար</w:t>
      </w:r>
      <w:r w:rsidRPr="00AB4446">
        <w:rPr>
          <w:rFonts w:ascii="GHEA Grapalat" w:hAnsi="GHEA Grapalat" w:cs="ArialUnicode"/>
          <w:lang w:val="hy-AM"/>
        </w:rPr>
        <w:t xml:space="preserve">, </w:t>
      </w:r>
      <w:r w:rsidRPr="00AB4446">
        <w:rPr>
          <w:rFonts w:ascii="GHEA Grapalat" w:hAnsi="GHEA Grapalat" w:cs="Sylfaen"/>
          <w:lang w:val="hy-AM"/>
        </w:rPr>
        <w:t>այլ</w:t>
      </w:r>
      <w:r w:rsidR="009E6CB1" w:rsidRPr="00AB4446">
        <w:rPr>
          <w:rFonts w:ascii="GHEA Grapalat" w:hAnsi="GHEA Grapalat" w:cs="Sylfaen"/>
          <w:lang w:val="hy-AM"/>
        </w:rPr>
        <w:t>և</w:t>
      </w:r>
      <w:r w:rsidRPr="00AB4446">
        <w:rPr>
          <w:rFonts w:ascii="GHEA Grapalat" w:hAnsi="GHEA Grapalat" w:cs="ArialUnicode"/>
          <w:lang w:val="hy-AM"/>
        </w:rPr>
        <w:t xml:space="preserve"> </w:t>
      </w:r>
      <w:r w:rsidRPr="00AB4446">
        <w:rPr>
          <w:rFonts w:ascii="GHEA Grapalat" w:hAnsi="GHEA Grapalat" w:cs="Sylfaen"/>
          <w:lang w:val="hy-AM"/>
        </w:rPr>
        <w:t>ի</w:t>
      </w:r>
      <w:r w:rsidRPr="00AB4446">
        <w:rPr>
          <w:rFonts w:ascii="GHEA Grapalat" w:hAnsi="GHEA Grapalat" w:cs="ArialUnicode"/>
          <w:lang w:val="hy-AM"/>
        </w:rPr>
        <w:t xml:space="preserve"> </w:t>
      </w:r>
      <w:r w:rsidRPr="00AB4446">
        <w:rPr>
          <w:rFonts w:ascii="GHEA Grapalat" w:hAnsi="GHEA Grapalat" w:cs="Sylfaen"/>
          <w:lang w:val="hy-AM"/>
        </w:rPr>
        <w:t>նպաստ</w:t>
      </w:r>
      <w:r w:rsidRPr="00AB4446">
        <w:rPr>
          <w:rFonts w:ascii="GHEA Grapalat" w:hAnsi="GHEA Grapalat" w:cs="ArialUnicode"/>
          <w:lang w:val="hy-AM"/>
        </w:rPr>
        <w:t xml:space="preserve"> </w:t>
      </w:r>
      <w:r w:rsidRPr="00AB4446">
        <w:rPr>
          <w:rFonts w:ascii="GHEA Grapalat" w:hAnsi="GHEA Grapalat" w:cs="Sylfaen"/>
          <w:lang w:val="hy-AM"/>
        </w:rPr>
        <w:t xml:space="preserve">հասարակության, </w:t>
      </w:r>
      <w:r w:rsidRPr="00AB4446">
        <w:rPr>
          <w:rFonts w:ascii="GHEA Grapalat" w:hAnsi="GHEA Grapalat"/>
          <w:lang w:val="hy-AM"/>
        </w:rPr>
        <w:t xml:space="preserve">[…] </w:t>
      </w:r>
      <w:r w:rsidRPr="00AB4446">
        <w:rPr>
          <w:rFonts w:ascii="GHEA Grapalat" w:hAnsi="GHEA Grapalat" w:cs="Sylfaen"/>
          <w:lang w:val="hy-AM"/>
        </w:rPr>
        <w:t>ապահովելու</w:t>
      </w:r>
      <w:r w:rsidRPr="00AB4446">
        <w:rPr>
          <w:rFonts w:ascii="GHEA Grapalat" w:hAnsi="GHEA Grapalat" w:cs="ArialUnicode"/>
          <w:lang w:val="hy-AM"/>
        </w:rPr>
        <w:t xml:space="preserve"> </w:t>
      </w:r>
      <w:r w:rsidRPr="00AB4446">
        <w:rPr>
          <w:rFonts w:ascii="GHEA Grapalat" w:hAnsi="GHEA Grapalat" w:cs="Sylfaen"/>
          <w:lang w:val="hy-AM"/>
        </w:rPr>
        <w:t>համար</w:t>
      </w:r>
      <w:r w:rsidRPr="00AB4446">
        <w:rPr>
          <w:rFonts w:ascii="GHEA Grapalat" w:hAnsi="GHEA Grapalat" w:cs="ArialUnicode"/>
          <w:lang w:val="hy-AM"/>
        </w:rPr>
        <w:t xml:space="preserve">, </w:t>
      </w:r>
      <w:r w:rsidRPr="00AB4446">
        <w:rPr>
          <w:rFonts w:ascii="GHEA Grapalat" w:hAnsi="GHEA Grapalat" w:cs="Sylfaen"/>
          <w:lang w:val="hy-AM"/>
        </w:rPr>
        <w:t>որ</w:t>
      </w:r>
      <w:r w:rsidRPr="00AB4446">
        <w:rPr>
          <w:rFonts w:ascii="GHEA Grapalat" w:hAnsi="GHEA Grapalat" w:cs="ArialUnicode"/>
          <w:lang w:val="hy-AM"/>
        </w:rPr>
        <w:t xml:space="preserve"> </w:t>
      </w:r>
      <w:r w:rsidRPr="00AB4446">
        <w:rPr>
          <w:rFonts w:ascii="GHEA Grapalat" w:hAnsi="GHEA Grapalat" w:cs="Sylfaen"/>
          <w:lang w:val="hy-AM"/>
        </w:rPr>
        <w:t>մտավոր</w:t>
      </w:r>
      <w:r w:rsidRPr="00AB4446">
        <w:rPr>
          <w:rFonts w:ascii="GHEA Grapalat" w:hAnsi="GHEA Grapalat" w:cs="ArialUnicode"/>
          <w:lang w:val="hy-AM"/>
        </w:rPr>
        <w:t xml:space="preserve"> </w:t>
      </w:r>
      <w:r w:rsidRPr="00AB4446">
        <w:rPr>
          <w:rFonts w:ascii="GHEA Grapalat" w:hAnsi="GHEA Grapalat" w:cs="Sylfaen"/>
          <w:lang w:val="hy-AM"/>
        </w:rPr>
        <w:t>սեփականության</w:t>
      </w:r>
      <w:r w:rsidRPr="00AB4446">
        <w:rPr>
          <w:rFonts w:ascii="GHEA Grapalat" w:hAnsi="GHEA Grapalat" w:cs="ArialUnicode"/>
          <w:lang w:val="hy-AM"/>
        </w:rPr>
        <w:t xml:space="preserve"> </w:t>
      </w:r>
      <w:r w:rsidRPr="00AB4446">
        <w:rPr>
          <w:rFonts w:ascii="GHEA Grapalat" w:hAnsi="GHEA Grapalat" w:cs="Sylfaen"/>
          <w:lang w:val="hy-AM"/>
        </w:rPr>
        <w:t>իրավունքները պաշտպանող</w:t>
      </w:r>
      <w:r w:rsidRPr="00AB4446">
        <w:rPr>
          <w:rFonts w:ascii="GHEA Grapalat" w:hAnsi="GHEA Grapalat" w:cs="ArialUnicode"/>
          <w:lang w:val="hy-AM"/>
        </w:rPr>
        <w:t xml:space="preserve"> </w:t>
      </w:r>
      <w:r w:rsidRPr="00AB4446">
        <w:rPr>
          <w:rFonts w:ascii="GHEA Grapalat" w:hAnsi="GHEA Grapalat" w:cs="Sylfaen"/>
          <w:lang w:val="hy-AM"/>
        </w:rPr>
        <w:t>օրենքներն</w:t>
      </w:r>
      <w:r w:rsidRPr="00AB4446">
        <w:rPr>
          <w:rFonts w:ascii="GHEA Grapalat" w:hAnsi="GHEA Grapalat" w:cs="ArialUnicode"/>
          <w:lang w:val="hy-AM"/>
        </w:rPr>
        <w:t xml:space="preserve"> </w:t>
      </w:r>
      <w:r w:rsidRPr="00AB4446">
        <w:rPr>
          <w:rFonts w:ascii="GHEA Grapalat" w:hAnsi="GHEA Grapalat" w:cs="Sylfaen"/>
          <w:lang w:val="hy-AM"/>
        </w:rPr>
        <w:t>անհիմն</w:t>
      </w:r>
      <w:r w:rsidRPr="00AB4446">
        <w:rPr>
          <w:rFonts w:ascii="GHEA Grapalat" w:hAnsi="GHEA Grapalat" w:cs="ArialUnicode"/>
          <w:lang w:val="hy-AM"/>
        </w:rPr>
        <w:t xml:space="preserve"> </w:t>
      </w:r>
      <w:r w:rsidRPr="00AB4446">
        <w:rPr>
          <w:rFonts w:ascii="GHEA Grapalat" w:hAnsi="GHEA Grapalat" w:cs="Sylfaen"/>
          <w:lang w:val="hy-AM"/>
        </w:rPr>
        <w:t>կերպով</w:t>
      </w:r>
      <w:r w:rsidRPr="00AB4446">
        <w:rPr>
          <w:rFonts w:ascii="GHEA Grapalat" w:hAnsi="GHEA Grapalat" w:cs="ArialUnicode"/>
          <w:lang w:val="hy-AM"/>
        </w:rPr>
        <w:t xml:space="preserve"> </w:t>
      </w:r>
      <w:r w:rsidRPr="00AB4446">
        <w:rPr>
          <w:rFonts w:ascii="GHEA Grapalat" w:hAnsi="GHEA Grapalat" w:cs="Sylfaen"/>
          <w:lang w:val="hy-AM"/>
        </w:rPr>
        <w:t>կամ</w:t>
      </w:r>
      <w:r w:rsidRPr="00AB4446">
        <w:rPr>
          <w:rFonts w:ascii="GHEA Grapalat" w:hAnsi="GHEA Grapalat" w:cs="ArialUnicode"/>
          <w:lang w:val="hy-AM"/>
        </w:rPr>
        <w:t xml:space="preserve"> </w:t>
      </w:r>
      <w:r w:rsidRPr="00AB4446">
        <w:rPr>
          <w:rFonts w:ascii="GHEA Grapalat" w:hAnsi="GHEA Grapalat" w:cs="Sylfaen"/>
          <w:lang w:val="hy-AM"/>
        </w:rPr>
        <w:t>խտրականության</w:t>
      </w:r>
      <w:r w:rsidRPr="00AB4446">
        <w:rPr>
          <w:rFonts w:ascii="GHEA Grapalat" w:hAnsi="GHEA Grapalat" w:cs="ArialUnicode"/>
          <w:lang w:val="hy-AM"/>
        </w:rPr>
        <w:t xml:space="preserve"> </w:t>
      </w:r>
      <w:r w:rsidRPr="00AB4446">
        <w:rPr>
          <w:rFonts w:ascii="GHEA Grapalat" w:hAnsi="GHEA Grapalat" w:cs="Sylfaen"/>
          <w:lang w:val="hy-AM"/>
        </w:rPr>
        <w:t>դրս</w:t>
      </w:r>
      <w:r w:rsidR="009E6CB1" w:rsidRPr="00AB4446">
        <w:rPr>
          <w:rFonts w:ascii="GHEA Grapalat" w:hAnsi="GHEA Grapalat" w:cs="Sylfaen"/>
          <w:lang w:val="hy-AM"/>
        </w:rPr>
        <w:t>և</w:t>
      </w:r>
      <w:r w:rsidRPr="00AB4446">
        <w:rPr>
          <w:rFonts w:ascii="GHEA Grapalat" w:hAnsi="GHEA Grapalat" w:cs="Sylfaen"/>
          <w:lang w:val="hy-AM"/>
        </w:rPr>
        <w:t>որմամբ չսահմանափակեն</w:t>
      </w:r>
      <w:r w:rsidRPr="00AB4446">
        <w:rPr>
          <w:rFonts w:ascii="GHEA Grapalat" w:hAnsi="GHEA Grapalat" w:cs="ArialUnicode"/>
          <w:lang w:val="hy-AM"/>
        </w:rPr>
        <w:t xml:space="preserve"> </w:t>
      </w:r>
      <w:r w:rsidRPr="00AB4446">
        <w:rPr>
          <w:rFonts w:ascii="GHEA Grapalat" w:hAnsi="GHEA Grapalat" w:cs="Sylfaen"/>
          <w:lang w:val="hy-AM"/>
        </w:rPr>
        <w:t>մշակութային</w:t>
      </w:r>
      <w:r w:rsidRPr="00AB4446">
        <w:rPr>
          <w:rFonts w:ascii="GHEA Grapalat" w:hAnsi="GHEA Grapalat" w:cs="ArialUnicode"/>
          <w:lang w:val="hy-AM"/>
        </w:rPr>
        <w:t xml:space="preserve"> </w:t>
      </w:r>
      <w:r w:rsidRPr="00AB4446">
        <w:rPr>
          <w:rFonts w:ascii="GHEA Grapalat" w:hAnsi="GHEA Grapalat" w:cs="Sylfaen"/>
          <w:lang w:val="hy-AM"/>
        </w:rPr>
        <w:t>նյութերի</w:t>
      </w:r>
      <w:r w:rsidRPr="00AB4446">
        <w:rPr>
          <w:rFonts w:ascii="GHEA Grapalat" w:hAnsi="GHEA Grapalat" w:cs="ArialUnicode"/>
          <w:lang w:val="hy-AM"/>
        </w:rPr>
        <w:t xml:space="preserve"> </w:t>
      </w:r>
      <w:r w:rsidRPr="00AB4446">
        <w:rPr>
          <w:rFonts w:ascii="GHEA Grapalat" w:hAnsi="GHEA Grapalat" w:cs="Sylfaen"/>
          <w:lang w:val="hy-AM"/>
        </w:rPr>
        <w:t>մատչելիությունը</w:t>
      </w:r>
      <w:r w:rsidRPr="00AB4446">
        <w:rPr>
          <w:rFonts w:ascii="GHEA Grapalat" w:hAnsi="GHEA Grapalat" w:cs="ArialUnicode"/>
          <w:lang w:val="hy-AM"/>
        </w:rPr>
        <w:t xml:space="preserve"> </w:t>
      </w:r>
      <w:r w:rsidRPr="00AB4446">
        <w:rPr>
          <w:rFonts w:ascii="GHEA Grapalat" w:hAnsi="GHEA Grapalat" w:cs="Sylfaen"/>
          <w:lang w:val="hy-AM"/>
        </w:rPr>
        <w:t>հաշմանդամություն</w:t>
      </w:r>
      <w:r w:rsidRPr="00AB4446">
        <w:rPr>
          <w:rFonts w:ascii="GHEA Grapalat" w:hAnsi="GHEA Grapalat" w:cs="ArialUnicode"/>
          <w:lang w:val="hy-AM"/>
        </w:rPr>
        <w:t xml:space="preserve"> </w:t>
      </w:r>
      <w:r w:rsidRPr="00AB4446">
        <w:rPr>
          <w:rFonts w:ascii="GHEA Grapalat" w:hAnsi="GHEA Grapalat" w:cs="Sylfaen"/>
          <w:lang w:val="hy-AM"/>
        </w:rPr>
        <w:t>ունեցող անձանց</w:t>
      </w:r>
      <w:r w:rsidRPr="00AB4446">
        <w:rPr>
          <w:rFonts w:ascii="GHEA Grapalat" w:hAnsi="GHEA Grapalat" w:cs="ArialUnicode"/>
          <w:lang w:val="hy-AM"/>
        </w:rPr>
        <w:t xml:space="preserve"> </w:t>
      </w:r>
      <w:r w:rsidRPr="00AB4446">
        <w:rPr>
          <w:rFonts w:ascii="GHEA Grapalat" w:hAnsi="GHEA Grapalat" w:cs="Sylfaen"/>
          <w:lang w:val="hy-AM"/>
        </w:rPr>
        <w:t xml:space="preserve">համար, </w:t>
      </w:r>
      <w:r w:rsidRPr="00AB4446">
        <w:rPr>
          <w:rFonts w:ascii="GHEA Grapalat" w:hAnsi="GHEA Grapalat"/>
          <w:lang w:val="hy-AM"/>
        </w:rPr>
        <w:t xml:space="preserve">[…] </w:t>
      </w:r>
      <w:r w:rsidRPr="00AB4446">
        <w:rPr>
          <w:rFonts w:ascii="GHEA Grapalat" w:hAnsi="GHEA Grapalat" w:cs="Sylfaen"/>
          <w:lang w:val="hy-AM"/>
        </w:rPr>
        <w:t>մշակութային</w:t>
      </w:r>
      <w:r w:rsidRPr="00AB4446">
        <w:rPr>
          <w:rFonts w:ascii="GHEA Grapalat" w:hAnsi="GHEA Grapalat" w:cs="ArialUnicode"/>
          <w:lang w:val="hy-AM"/>
        </w:rPr>
        <w:t xml:space="preserve"> </w:t>
      </w:r>
      <w:r w:rsidR="009E6CB1" w:rsidRPr="00AB4446">
        <w:rPr>
          <w:rFonts w:ascii="GHEA Grapalat" w:hAnsi="GHEA Grapalat" w:cs="Sylfaen"/>
          <w:lang w:val="hy-AM"/>
        </w:rPr>
        <w:t>և</w:t>
      </w:r>
      <w:r w:rsidRPr="00AB4446">
        <w:rPr>
          <w:rFonts w:ascii="GHEA Grapalat" w:hAnsi="GHEA Grapalat" w:cs="ArialUnicode"/>
          <w:lang w:val="hy-AM"/>
        </w:rPr>
        <w:t xml:space="preserve"> </w:t>
      </w:r>
      <w:r w:rsidRPr="00AB4446">
        <w:rPr>
          <w:rFonts w:ascii="GHEA Grapalat" w:hAnsi="GHEA Grapalat" w:cs="Sylfaen"/>
          <w:lang w:val="hy-AM"/>
        </w:rPr>
        <w:t>լեզվական</w:t>
      </w:r>
      <w:r w:rsidRPr="00AB4446">
        <w:rPr>
          <w:rFonts w:ascii="GHEA Grapalat" w:hAnsi="GHEA Grapalat" w:cs="ArialUnicode"/>
          <w:lang w:val="hy-AM"/>
        </w:rPr>
        <w:t xml:space="preserve"> </w:t>
      </w:r>
      <w:r w:rsidRPr="00AB4446">
        <w:rPr>
          <w:rFonts w:ascii="GHEA Grapalat" w:hAnsi="GHEA Grapalat" w:cs="Sylfaen"/>
          <w:lang w:val="hy-AM"/>
        </w:rPr>
        <w:t>յուրահատուկ ինքնությունը</w:t>
      </w:r>
      <w:r w:rsidRPr="00AB4446">
        <w:rPr>
          <w:rFonts w:ascii="GHEA Grapalat" w:hAnsi="GHEA Grapalat" w:cs="ArialUnicode"/>
          <w:lang w:val="hy-AM"/>
        </w:rPr>
        <w:t xml:space="preserve">, </w:t>
      </w:r>
      <w:r w:rsidRPr="00AB4446">
        <w:rPr>
          <w:rFonts w:ascii="GHEA Grapalat" w:hAnsi="GHEA Grapalat" w:cs="Sylfaen"/>
          <w:lang w:val="hy-AM"/>
        </w:rPr>
        <w:t>ի</w:t>
      </w:r>
      <w:r w:rsidRPr="00AB4446">
        <w:rPr>
          <w:rFonts w:ascii="GHEA Grapalat" w:hAnsi="GHEA Grapalat" w:cs="ArialUnicode"/>
          <w:lang w:val="hy-AM"/>
        </w:rPr>
        <w:t xml:space="preserve"> </w:t>
      </w:r>
      <w:r w:rsidRPr="00AB4446">
        <w:rPr>
          <w:rFonts w:ascii="GHEA Grapalat" w:hAnsi="GHEA Grapalat" w:cs="Sylfaen"/>
          <w:lang w:val="hy-AM"/>
        </w:rPr>
        <w:t>թիվս</w:t>
      </w:r>
      <w:r w:rsidRPr="00AB4446">
        <w:rPr>
          <w:rFonts w:ascii="GHEA Grapalat" w:hAnsi="GHEA Grapalat" w:cs="ArialUnicode"/>
          <w:lang w:val="hy-AM"/>
        </w:rPr>
        <w:t xml:space="preserve"> </w:t>
      </w:r>
      <w:r w:rsidRPr="00AB4446">
        <w:rPr>
          <w:rFonts w:ascii="GHEA Grapalat" w:hAnsi="GHEA Grapalat" w:cs="Sylfaen"/>
          <w:lang w:val="hy-AM"/>
        </w:rPr>
        <w:t>ժեստերի</w:t>
      </w:r>
      <w:r w:rsidRPr="00AB4446">
        <w:rPr>
          <w:rFonts w:ascii="GHEA Grapalat" w:hAnsi="GHEA Grapalat" w:cs="ArialUnicode"/>
          <w:lang w:val="hy-AM"/>
        </w:rPr>
        <w:t xml:space="preserve"> </w:t>
      </w:r>
      <w:r w:rsidRPr="00AB4446">
        <w:rPr>
          <w:rFonts w:ascii="GHEA Grapalat" w:hAnsi="GHEA Grapalat" w:cs="Sylfaen"/>
          <w:lang w:val="hy-AM"/>
        </w:rPr>
        <w:t>լեզվի</w:t>
      </w:r>
      <w:r w:rsidRPr="00AB4446">
        <w:rPr>
          <w:rFonts w:ascii="GHEA Grapalat" w:hAnsi="GHEA Grapalat" w:cs="ArialUnicode"/>
          <w:lang w:val="hy-AM"/>
        </w:rPr>
        <w:t xml:space="preserve"> </w:t>
      </w:r>
      <w:r w:rsidR="009E6CB1" w:rsidRPr="00AB4446">
        <w:rPr>
          <w:rFonts w:ascii="GHEA Grapalat" w:hAnsi="GHEA Grapalat" w:cs="Sylfaen"/>
          <w:lang w:val="hy-AM"/>
        </w:rPr>
        <w:t>և</w:t>
      </w:r>
      <w:r w:rsidRPr="00AB4446">
        <w:rPr>
          <w:rFonts w:ascii="GHEA Grapalat" w:hAnsi="GHEA Grapalat" w:cs="ArialUnicode"/>
          <w:lang w:val="hy-AM"/>
        </w:rPr>
        <w:t xml:space="preserve"> </w:t>
      </w:r>
      <w:r w:rsidRPr="00AB4446">
        <w:rPr>
          <w:rFonts w:ascii="GHEA Grapalat" w:hAnsi="GHEA Grapalat" w:cs="Sylfaen"/>
          <w:lang w:val="hy-AM"/>
        </w:rPr>
        <w:t>խուլերի</w:t>
      </w:r>
      <w:r w:rsidRPr="00AB4446">
        <w:rPr>
          <w:rFonts w:ascii="GHEA Grapalat" w:hAnsi="GHEA Grapalat" w:cs="ArialUnicode"/>
          <w:lang w:val="hy-AM"/>
        </w:rPr>
        <w:t xml:space="preserve"> </w:t>
      </w:r>
      <w:r w:rsidRPr="00AB4446">
        <w:rPr>
          <w:rFonts w:ascii="GHEA Grapalat" w:hAnsi="GHEA Grapalat" w:cs="Sylfaen"/>
          <w:lang w:val="hy-AM"/>
        </w:rPr>
        <w:t>մշակույթի</w:t>
      </w:r>
      <w:r w:rsidRPr="00AB4446">
        <w:rPr>
          <w:rFonts w:ascii="GHEA Grapalat" w:hAnsi="GHEA Grapalat" w:cs="ArialUnicode"/>
          <w:lang w:val="hy-AM"/>
        </w:rPr>
        <w:t xml:space="preserve">, </w:t>
      </w:r>
      <w:r w:rsidRPr="00AB4446">
        <w:rPr>
          <w:rFonts w:ascii="GHEA Grapalat" w:hAnsi="GHEA Grapalat" w:cs="Sylfaen"/>
          <w:lang w:val="hy-AM"/>
        </w:rPr>
        <w:t>ենթակա</w:t>
      </w:r>
      <w:r w:rsidRPr="00AB4446">
        <w:rPr>
          <w:rFonts w:ascii="GHEA Grapalat" w:hAnsi="GHEA Grapalat" w:cs="ArialUnicode"/>
          <w:lang w:val="hy-AM"/>
        </w:rPr>
        <w:t xml:space="preserve"> </w:t>
      </w:r>
      <w:r w:rsidRPr="00AB4446">
        <w:rPr>
          <w:rFonts w:ascii="GHEA Grapalat" w:hAnsi="GHEA Grapalat" w:cs="Sylfaen"/>
          <w:lang w:val="hy-AM"/>
        </w:rPr>
        <w:t>է</w:t>
      </w:r>
      <w:r w:rsidRPr="00AB4446">
        <w:rPr>
          <w:rFonts w:ascii="GHEA Grapalat" w:hAnsi="GHEA Grapalat" w:cs="ArialUnicode"/>
          <w:lang w:val="hy-AM"/>
        </w:rPr>
        <w:t xml:space="preserve"> </w:t>
      </w:r>
      <w:r w:rsidRPr="00AB4446">
        <w:rPr>
          <w:rFonts w:ascii="GHEA Grapalat" w:hAnsi="GHEA Grapalat" w:cs="Sylfaen"/>
          <w:lang w:val="hy-AM"/>
        </w:rPr>
        <w:t>ընդունման</w:t>
      </w:r>
      <w:r w:rsidRPr="00AB4446">
        <w:rPr>
          <w:rFonts w:ascii="GHEA Grapalat" w:hAnsi="GHEA Grapalat" w:cs="ArialUnicode"/>
          <w:lang w:val="hy-AM"/>
        </w:rPr>
        <w:t xml:space="preserve"> </w:t>
      </w:r>
      <w:r w:rsidRPr="00AB4446">
        <w:rPr>
          <w:rFonts w:ascii="GHEA Grapalat" w:hAnsi="GHEA Grapalat" w:cs="Sylfaen"/>
          <w:lang w:val="hy-AM"/>
        </w:rPr>
        <w:t>ու աջակցության</w:t>
      </w:r>
      <w:r w:rsidRPr="00AB4446">
        <w:rPr>
          <w:rFonts w:ascii="GHEA Grapalat" w:hAnsi="GHEA Grapalat" w:cs="ArialUnicode"/>
          <w:lang w:val="hy-AM"/>
        </w:rPr>
        <w:t xml:space="preserve"> </w:t>
      </w:r>
      <w:r w:rsidRPr="00AB4446">
        <w:rPr>
          <w:rFonts w:ascii="GHEA Grapalat" w:hAnsi="GHEA Grapalat" w:cs="Sylfaen"/>
          <w:lang w:val="hy-AM"/>
        </w:rPr>
        <w:t>մյուսների</w:t>
      </w:r>
      <w:r w:rsidRPr="00AB4446">
        <w:rPr>
          <w:rFonts w:ascii="GHEA Grapalat" w:hAnsi="GHEA Grapalat" w:cs="ArialUnicode"/>
          <w:lang w:val="hy-AM"/>
        </w:rPr>
        <w:t xml:space="preserve"> </w:t>
      </w:r>
      <w:r w:rsidRPr="00AB4446">
        <w:rPr>
          <w:rFonts w:ascii="GHEA Grapalat" w:hAnsi="GHEA Grapalat" w:cs="Sylfaen"/>
          <w:lang w:val="hy-AM"/>
        </w:rPr>
        <w:t>հետ</w:t>
      </w:r>
      <w:r w:rsidRPr="00AB4446">
        <w:rPr>
          <w:rFonts w:ascii="GHEA Grapalat" w:hAnsi="GHEA Grapalat" w:cs="ArialUnicode"/>
          <w:lang w:val="hy-AM"/>
        </w:rPr>
        <w:t xml:space="preserve"> </w:t>
      </w:r>
      <w:r w:rsidRPr="00AB4446">
        <w:rPr>
          <w:rFonts w:ascii="GHEA Grapalat" w:hAnsi="GHEA Grapalat" w:cs="Sylfaen"/>
          <w:lang w:val="hy-AM"/>
        </w:rPr>
        <w:t>հավասար</w:t>
      </w:r>
      <w:r w:rsidRPr="00AB4446">
        <w:rPr>
          <w:rFonts w:ascii="GHEA Grapalat" w:hAnsi="GHEA Grapalat" w:cs="ArialUnicode"/>
          <w:lang w:val="hy-AM"/>
        </w:rPr>
        <w:t xml:space="preserve"> </w:t>
      </w:r>
      <w:r w:rsidRPr="00AB4446">
        <w:rPr>
          <w:rFonts w:ascii="GHEA Grapalat" w:hAnsi="GHEA Grapalat" w:cs="Sylfaen"/>
          <w:lang w:val="hy-AM"/>
        </w:rPr>
        <w:t xml:space="preserve">հիմունքներով։ </w:t>
      </w:r>
      <w:r w:rsidRPr="00AB4446">
        <w:rPr>
          <w:rFonts w:ascii="GHEA Grapalat" w:hAnsi="GHEA Grapalat"/>
          <w:lang w:val="hy-AM"/>
        </w:rPr>
        <w:t xml:space="preserve">[…] </w:t>
      </w:r>
      <w:r w:rsidRPr="00AB4446">
        <w:rPr>
          <w:rFonts w:ascii="GHEA Grapalat" w:hAnsi="GHEA Grapalat" w:cs="Sylfaen"/>
          <w:lang w:val="hy-AM"/>
        </w:rPr>
        <w:t>մյուսների</w:t>
      </w:r>
      <w:r w:rsidRPr="00AB4446">
        <w:rPr>
          <w:rFonts w:ascii="GHEA Grapalat" w:hAnsi="GHEA Grapalat" w:cs="ArialUnicode"/>
          <w:lang w:val="hy-AM"/>
        </w:rPr>
        <w:t xml:space="preserve"> </w:t>
      </w:r>
      <w:r w:rsidRPr="00AB4446">
        <w:rPr>
          <w:rFonts w:ascii="GHEA Grapalat" w:hAnsi="GHEA Grapalat" w:cs="Sylfaen"/>
          <w:lang w:val="hy-AM"/>
        </w:rPr>
        <w:t>հետ</w:t>
      </w:r>
      <w:r w:rsidRPr="00AB4446">
        <w:rPr>
          <w:rFonts w:ascii="GHEA Grapalat" w:hAnsi="GHEA Grapalat" w:cs="ArialUnicode"/>
          <w:lang w:val="hy-AM"/>
        </w:rPr>
        <w:t xml:space="preserve"> </w:t>
      </w:r>
      <w:r w:rsidRPr="00AB4446">
        <w:rPr>
          <w:rFonts w:ascii="GHEA Grapalat" w:hAnsi="GHEA Grapalat" w:cs="Sylfaen"/>
          <w:lang w:val="hy-AM"/>
        </w:rPr>
        <w:t>հավասար</w:t>
      </w:r>
      <w:r w:rsidRPr="00AB4446">
        <w:rPr>
          <w:rFonts w:ascii="GHEA Grapalat" w:hAnsi="GHEA Grapalat" w:cs="ArialUnicode"/>
          <w:lang w:val="hy-AM"/>
        </w:rPr>
        <w:t xml:space="preserve"> </w:t>
      </w:r>
      <w:r w:rsidRPr="00AB4446">
        <w:rPr>
          <w:rFonts w:ascii="GHEA Grapalat" w:hAnsi="GHEA Grapalat" w:cs="Sylfaen"/>
          <w:lang w:val="hy-AM"/>
        </w:rPr>
        <w:t>հիմունքներով</w:t>
      </w:r>
      <w:r w:rsidRPr="00AB4446">
        <w:rPr>
          <w:rFonts w:ascii="GHEA Grapalat" w:hAnsi="GHEA Grapalat" w:cs="ArialUnicode"/>
          <w:lang w:val="hy-AM"/>
        </w:rPr>
        <w:t xml:space="preserve"> </w:t>
      </w:r>
      <w:r w:rsidRPr="00AB4446">
        <w:rPr>
          <w:rFonts w:ascii="GHEA Grapalat" w:hAnsi="GHEA Grapalat" w:cs="Sylfaen"/>
          <w:lang w:val="hy-AM"/>
        </w:rPr>
        <w:t>մասնակցելու</w:t>
      </w:r>
      <w:r w:rsidRPr="00AB4446">
        <w:rPr>
          <w:rFonts w:ascii="GHEA Grapalat" w:hAnsi="GHEA Grapalat" w:cs="ArialUnicode"/>
          <w:lang w:val="hy-AM"/>
        </w:rPr>
        <w:t xml:space="preserve"> </w:t>
      </w:r>
      <w:r w:rsidRPr="00AB4446">
        <w:rPr>
          <w:rFonts w:ascii="GHEA Grapalat" w:hAnsi="GHEA Grapalat" w:cs="Sylfaen"/>
          <w:lang w:val="hy-AM"/>
        </w:rPr>
        <w:t>հանգստի</w:t>
      </w:r>
      <w:r w:rsidRPr="00AB4446">
        <w:rPr>
          <w:rFonts w:ascii="GHEA Grapalat" w:hAnsi="GHEA Grapalat" w:cs="ArialUnicode"/>
          <w:lang w:val="hy-AM"/>
        </w:rPr>
        <w:t xml:space="preserve">, </w:t>
      </w:r>
      <w:r w:rsidRPr="00AB4446">
        <w:rPr>
          <w:rFonts w:ascii="GHEA Grapalat" w:hAnsi="GHEA Grapalat" w:cs="Sylfaen"/>
          <w:lang w:val="hy-AM"/>
        </w:rPr>
        <w:t>ժամանցային</w:t>
      </w:r>
      <w:r w:rsidRPr="00AB4446">
        <w:rPr>
          <w:rFonts w:ascii="GHEA Grapalat" w:hAnsi="GHEA Grapalat" w:cs="ArialUnicode"/>
          <w:lang w:val="hy-AM"/>
        </w:rPr>
        <w:t xml:space="preserve"> </w:t>
      </w:r>
      <w:r w:rsidR="009E6CB1" w:rsidRPr="00AB4446">
        <w:rPr>
          <w:rFonts w:ascii="GHEA Grapalat" w:hAnsi="GHEA Grapalat" w:cs="Sylfaen"/>
          <w:lang w:val="hy-AM"/>
        </w:rPr>
        <w:t>և</w:t>
      </w:r>
      <w:r w:rsidRPr="00AB4446">
        <w:rPr>
          <w:rFonts w:ascii="GHEA Grapalat" w:hAnsi="GHEA Grapalat" w:cs="Sylfaen"/>
          <w:lang w:val="hy-AM"/>
        </w:rPr>
        <w:t xml:space="preserve"> սպորտային</w:t>
      </w:r>
      <w:r w:rsidRPr="00AB4446">
        <w:rPr>
          <w:rFonts w:ascii="GHEA Grapalat" w:hAnsi="GHEA Grapalat" w:cs="ArialUnicode"/>
          <w:lang w:val="hy-AM"/>
        </w:rPr>
        <w:t xml:space="preserve"> </w:t>
      </w:r>
      <w:r w:rsidRPr="00AB4446">
        <w:rPr>
          <w:rFonts w:ascii="GHEA Grapalat" w:hAnsi="GHEA Grapalat" w:cs="Sylfaen"/>
          <w:lang w:val="hy-AM"/>
        </w:rPr>
        <w:t xml:space="preserve">միջոցառումներին, </w:t>
      </w:r>
      <w:r w:rsidRPr="00AB4446">
        <w:rPr>
          <w:rFonts w:ascii="GHEA Grapalat" w:hAnsi="GHEA Grapalat"/>
          <w:lang w:val="hy-AM"/>
        </w:rPr>
        <w:t xml:space="preserve">[…] </w:t>
      </w:r>
      <w:r w:rsidRPr="00AB4446">
        <w:rPr>
          <w:rFonts w:ascii="GHEA Grapalat" w:hAnsi="GHEA Grapalat" w:cs="Sylfaen"/>
          <w:lang w:val="hy-AM"/>
        </w:rPr>
        <w:t>հաշմանդամություն</w:t>
      </w:r>
      <w:r w:rsidRPr="00AB4446">
        <w:rPr>
          <w:rFonts w:ascii="GHEA Grapalat" w:hAnsi="GHEA Grapalat" w:cs="ArialUnicode"/>
          <w:lang w:val="hy-AM"/>
        </w:rPr>
        <w:t xml:space="preserve"> </w:t>
      </w:r>
      <w:r w:rsidRPr="00AB4446">
        <w:rPr>
          <w:rFonts w:ascii="GHEA Grapalat" w:hAnsi="GHEA Grapalat" w:cs="Sylfaen"/>
          <w:lang w:val="hy-AM"/>
        </w:rPr>
        <w:t>ունեցող</w:t>
      </w:r>
      <w:r w:rsidRPr="00AB4446">
        <w:rPr>
          <w:rFonts w:ascii="GHEA Grapalat" w:hAnsi="GHEA Grapalat" w:cs="ArialUnicode"/>
          <w:lang w:val="hy-AM"/>
        </w:rPr>
        <w:t xml:space="preserve"> </w:t>
      </w:r>
      <w:r w:rsidRPr="00AB4446">
        <w:rPr>
          <w:rFonts w:ascii="GHEA Grapalat" w:hAnsi="GHEA Grapalat" w:cs="Sylfaen"/>
          <w:lang w:val="hy-AM"/>
        </w:rPr>
        <w:t>երեխաներին</w:t>
      </w:r>
      <w:r w:rsidRPr="00AB4446">
        <w:rPr>
          <w:rFonts w:ascii="GHEA Grapalat" w:hAnsi="GHEA Grapalat" w:cs="ArialUnicode"/>
          <w:lang w:val="hy-AM"/>
        </w:rPr>
        <w:t xml:space="preserve"> </w:t>
      </w:r>
      <w:r w:rsidRPr="00AB4446">
        <w:rPr>
          <w:rFonts w:ascii="GHEA Grapalat" w:hAnsi="GHEA Grapalat" w:cs="Sylfaen"/>
          <w:lang w:val="hy-AM"/>
        </w:rPr>
        <w:t>մյուս</w:t>
      </w:r>
      <w:r w:rsidRPr="00AB4446">
        <w:rPr>
          <w:rFonts w:ascii="GHEA Grapalat" w:hAnsi="GHEA Grapalat" w:cs="ArialUnicode"/>
          <w:lang w:val="hy-AM"/>
        </w:rPr>
        <w:t xml:space="preserve"> </w:t>
      </w:r>
      <w:r w:rsidRPr="00AB4446">
        <w:rPr>
          <w:rFonts w:ascii="GHEA Grapalat" w:hAnsi="GHEA Grapalat" w:cs="Sylfaen"/>
          <w:lang w:val="hy-AM"/>
        </w:rPr>
        <w:t>երեխաների հետ</w:t>
      </w:r>
      <w:r w:rsidRPr="00AB4446">
        <w:rPr>
          <w:rFonts w:ascii="GHEA Grapalat" w:hAnsi="GHEA Grapalat" w:cs="ArialUnicode"/>
          <w:lang w:val="hy-AM"/>
        </w:rPr>
        <w:t xml:space="preserve"> </w:t>
      </w:r>
      <w:r w:rsidRPr="00AB4446">
        <w:rPr>
          <w:rFonts w:ascii="GHEA Grapalat" w:hAnsi="GHEA Grapalat" w:cs="Sylfaen"/>
          <w:lang w:val="hy-AM"/>
        </w:rPr>
        <w:t>հավասար</w:t>
      </w:r>
      <w:r w:rsidRPr="00AB4446">
        <w:rPr>
          <w:rFonts w:ascii="GHEA Grapalat" w:hAnsi="GHEA Grapalat" w:cs="ArialUnicode"/>
          <w:lang w:val="hy-AM"/>
        </w:rPr>
        <w:t xml:space="preserve"> </w:t>
      </w:r>
      <w:r w:rsidRPr="00AB4446">
        <w:rPr>
          <w:rFonts w:ascii="GHEA Grapalat" w:hAnsi="GHEA Grapalat" w:cs="Sylfaen"/>
          <w:lang w:val="hy-AM"/>
        </w:rPr>
        <w:t>հիմունքներով</w:t>
      </w:r>
      <w:r w:rsidRPr="00AB4446">
        <w:rPr>
          <w:rFonts w:ascii="GHEA Grapalat" w:hAnsi="GHEA Grapalat" w:cs="ArialUnicode"/>
          <w:lang w:val="hy-AM"/>
        </w:rPr>
        <w:t xml:space="preserve"> </w:t>
      </w:r>
      <w:r w:rsidRPr="00AB4446">
        <w:rPr>
          <w:rFonts w:ascii="GHEA Grapalat" w:hAnsi="GHEA Grapalat" w:cs="Sylfaen"/>
          <w:lang w:val="hy-AM"/>
        </w:rPr>
        <w:t>մատչելի</w:t>
      </w:r>
      <w:r w:rsidRPr="00AB4446">
        <w:rPr>
          <w:rFonts w:ascii="GHEA Grapalat" w:hAnsi="GHEA Grapalat" w:cs="ArialUnicode"/>
          <w:lang w:val="hy-AM"/>
        </w:rPr>
        <w:t xml:space="preserve"> </w:t>
      </w:r>
      <w:r w:rsidRPr="00AB4446">
        <w:rPr>
          <w:rFonts w:ascii="GHEA Grapalat" w:hAnsi="GHEA Grapalat" w:cs="Sylfaen"/>
          <w:lang w:val="hy-AM"/>
        </w:rPr>
        <w:t>լինեն</w:t>
      </w:r>
      <w:r w:rsidRPr="00AB4446">
        <w:rPr>
          <w:rFonts w:ascii="GHEA Grapalat" w:hAnsi="GHEA Grapalat" w:cs="ArialUnicode"/>
          <w:lang w:val="hy-AM"/>
        </w:rPr>
        <w:t xml:space="preserve"> </w:t>
      </w:r>
      <w:r w:rsidRPr="00AB4446">
        <w:rPr>
          <w:rFonts w:ascii="GHEA Grapalat" w:hAnsi="GHEA Grapalat" w:cs="Sylfaen"/>
          <w:lang w:val="hy-AM"/>
        </w:rPr>
        <w:t>խաղ</w:t>
      </w:r>
      <w:r w:rsidR="009E6CB1" w:rsidRPr="00AB4446">
        <w:rPr>
          <w:rFonts w:ascii="GHEA Grapalat" w:hAnsi="GHEA Grapalat" w:cs="Sylfaen"/>
          <w:lang w:val="hy-AM"/>
        </w:rPr>
        <w:t>ը,</w:t>
      </w:r>
      <w:r w:rsidRPr="00AB4446">
        <w:rPr>
          <w:rFonts w:ascii="GHEA Grapalat" w:hAnsi="GHEA Grapalat" w:cs="ArialUnicode"/>
          <w:lang w:val="hy-AM"/>
        </w:rPr>
        <w:t xml:space="preserve"> </w:t>
      </w:r>
      <w:r w:rsidRPr="00AB4446">
        <w:rPr>
          <w:rFonts w:ascii="GHEA Grapalat" w:hAnsi="GHEA Grapalat" w:cs="Sylfaen"/>
          <w:lang w:val="hy-AM"/>
        </w:rPr>
        <w:t>առողջարարական</w:t>
      </w:r>
      <w:r w:rsidRPr="00AB4446">
        <w:rPr>
          <w:rFonts w:ascii="GHEA Grapalat" w:hAnsi="GHEA Grapalat" w:cs="ArialUnicode"/>
          <w:lang w:val="hy-AM"/>
        </w:rPr>
        <w:t xml:space="preserve">, </w:t>
      </w:r>
      <w:r w:rsidRPr="00AB4446">
        <w:rPr>
          <w:rFonts w:ascii="GHEA Grapalat" w:hAnsi="GHEA Grapalat" w:cs="Sylfaen"/>
          <w:lang w:val="hy-AM"/>
        </w:rPr>
        <w:t>ժամանցային</w:t>
      </w:r>
      <w:r w:rsidRPr="00AB4446">
        <w:rPr>
          <w:rFonts w:ascii="GHEA Grapalat" w:hAnsi="GHEA Grapalat" w:cs="ArialUnicode"/>
          <w:lang w:val="hy-AM"/>
        </w:rPr>
        <w:t xml:space="preserve"> </w:t>
      </w:r>
      <w:r w:rsidRPr="00AB4446">
        <w:rPr>
          <w:rFonts w:ascii="GHEA Grapalat" w:hAnsi="GHEA Grapalat" w:cs="Sylfaen"/>
          <w:lang w:val="hy-AM"/>
        </w:rPr>
        <w:t>ու սպորտային</w:t>
      </w:r>
      <w:r w:rsidRPr="00AB4446">
        <w:rPr>
          <w:rFonts w:ascii="GHEA Grapalat" w:hAnsi="GHEA Grapalat" w:cs="ArialUnicode"/>
          <w:lang w:val="hy-AM"/>
        </w:rPr>
        <w:t xml:space="preserve"> </w:t>
      </w:r>
      <w:r w:rsidRPr="00AB4446">
        <w:rPr>
          <w:rFonts w:ascii="GHEA Grapalat" w:hAnsi="GHEA Grapalat" w:cs="Sylfaen"/>
          <w:lang w:val="hy-AM"/>
        </w:rPr>
        <w:t>միջոցառումները</w:t>
      </w:r>
      <w:r w:rsidRPr="00AB4446">
        <w:rPr>
          <w:rFonts w:ascii="GHEA Grapalat" w:hAnsi="GHEA Grapalat" w:cs="ArialUnicode"/>
          <w:lang w:val="hy-AM"/>
        </w:rPr>
        <w:t xml:space="preserve">, այդ թվում` </w:t>
      </w:r>
      <w:r w:rsidRPr="00AB4446">
        <w:rPr>
          <w:rFonts w:ascii="GHEA Grapalat" w:hAnsi="GHEA Grapalat" w:cs="Sylfaen"/>
          <w:lang w:val="hy-AM"/>
        </w:rPr>
        <w:t>դպրոցում իրակացվող այդպիսի միջոցառումներին</w:t>
      </w:r>
      <w:r w:rsidRPr="00AB4446">
        <w:rPr>
          <w:rFonts w:ascii="GHEA Grapalat" w:hAnsi="GHEA Grapalat" w:cs="ArialUnicode"/>
          <w:lang w:val="hy-AM"/>
        </w:rPr>
        <w:t xml:space="preserve"> </w:t>
      </w:r>
      <w:r w:rsidRPr="00AB4446">
        <w:rPr>
          <w:rFonts w:ascii="GHEA Grapalat" w:hAnsi="GHEA Grapalat" w:cs="Sylfaen"/>
          <w:lang w:val="hy-AM"/>
        </w:rPr>
        <w:t>մասնակցելու</w:t>
      </w:r>
      <w:r w:rsidRPr="00AB4446">
        <w:rPr>
          <w:rFonts w:ascii="GHEA Grapalat" w:hAnsi="GHEA Grapalat" w:cs="ArialUnicode"/>
          <w:lang w:val="hy-AM"/>
        </w:rPr>
        <w:t xml:space="preserve"> </w:t>
      </w:r>
      <w:r w:rsidRPr="00AB4446">
        <w:rPr>
          <w:rFonts w:ascii="GHEA Grapalat" w:hAnsi="GHEA Grapalat" w:cs="Sylfaen"/>
          <w:lang w:val="hy-AM"/>
        </w:rPr>
        <w:t>հնարավորությունները»։ (30-րդ հոդված)</w:t>
      </w: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 xml:space="preserve">3.2 Երեխաներին </w:t>
      </w:r>
      <w:r w:rsidR="009E6CB1" w:rsidRPr="00AB4446">
        <w:rPr>
          <w:rFonts w:ascii="GHEA Grapalat" w:hAnsi="GHEA Grapalat"/>
          <w:b/>
          <w:lang w:val="hy-AM"/>
        </w:rPr>
        <w:t>և</w:t>
      </w:r>
      <w:r w:rsidRPr="00AB4446">
        <w:rPr>
          <w:rFonts w:ascii="GHEA Grapalat" w:hAnsi="GHEA Grapalat"/>
          <w:b/>
          <w:lang w:val="hy-AM"/>
        </w:rPr>
        <w:t xml:space="preserve"> երիտասարդներին առնչվող հարցերը ՖՄԴ-ԵԵ-ում</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lastRenderedPageBreak/>
        <w:t xml:space="preserve">Երեխաների աճի </w:t>
      </w:r>
      <w:r w:rsidR="009E6CB1" w:rsidRPr="00AB4446">
        <w:rPr>
          <w:rFonts w:ascii="GHEA Grapalat" w:hAnsi="GHEA Grapalat"/>
          <w:lang w:val="hy-AM"/>
        </w:rPr>
        <w:t>և</w:t>
      </w:r>
      <w:r w:rsidRPr="00AB4446">
        <w:rPr>
          <w:rFonts w:ascii="GHEA Grapalat" w:hAnsi="GHEA Grapalat"/>
          <w:lang w:val="hy-AM"/>
        </w:rPr>
        <w:t xml:space="preserve"> զարգացման հետ կապված հարցերն այն գլխավոր թեմաներն են, որոնք  նպաստել են ՖՄԴ-ԵԵ-ի բովանդակության սահմանմանը </w:t>
      </w:r>
      <w:r w:rsidR="009E6CB1" w:rsidRPr="00AB4446">
        <w:rPr>
          <w:rFonts w:ascii="GHEA Grapalat" w:hAnsi="GHEA Grapalat"/>
          <w:lang w:val="hy-AM"/>
        </w:rPr>
        <w:t>և</w:t>
      </w:r>
      <w:r w:rsidRPr="00AB4446">
        <w:rPr>
          <w:rFonts w:ascii="GHEA Grapalat" w:hAnsi="GHEA Grapalat"/>
          <w:lang w:val="hy-AM"/>
        </w:rPr>
        <w:t xml:space="preserve"> հարմարեցմանը։ Շատ հարցեր, այդ թվում՝ զարգացող երեխայի մոտ ճանաչողության, լեզվի, խաղի, հակման </w:t>
      </w:r>
      <w:r w:rsidR="009E6CB1" w:rsidRPr="00AB4446">
        <w:rPr>
          <w:rFonts w:ascii="GHEA Grapalat" w:hAnsi="GHEA Grapalat"/>
          <w:lang w:val="hy-AM"/>
        </w:rPr>
        <w:t>և</w:t>
      </w:r>
      <w:r w:rsidRPr="00AB4446">
        <w:rPr>
          <w:rFonts w:ascii="GHEA Grapalat" w:hAnsi="GHEA Grapalat"/>
          <w:lang w:val="hy-AM"/>
        </w:rPr>
        <w:t xml:space="preserve"> վարքագծի բնույթը ներառվել են դասակարգման մեջ՝ ընդլայնելով դրա բովանդակությունը։ ՖՄԴ-ԵԵ-ն կազմելիս հատուկ ուշադրություն է դարձվել հետ</w:t>
      </w:r>
      <w:r w:rsidR="009E6CB1" w:rsidRPr="00AB4446">
        <w:rPr>
          <w:rFonts w:ascii="GHEA Grapalat" w:hAnsi="GHEA Grapalat"/>
          <w:lang w:val="hy-AM"/>
        </w:rPr>
        <w:t>և</w:t>
      </w:r>
      <w:r w:rsidRPr="00AB4446">
        <w:rPr>
          <w:rFonts w:ascii="GHEA Grapalat" w:hAnsi="GHEA Grapalat"/>
          <w:lang w:val="hy-AM"/>
        </w:rPr>
        <w:t xml:space="preserve">յալ չորս առանցքային հարցերին։ </w:t>
      </w:r>
    </w:p>
    <w:p w:rsidR="002B4CE4" w:rsidRPr="00AB4446" w:rsidRDefault="002B4CE4" w:rsidP="00355DC7">
      <w:pPr>
        <w:spacing w:after="120" w:line="240" w:lineRule="auto"/>
        <w:ind w:firstLine="720"/>
        <w:jc w:val="both"/>
        <w:rPr>
          <w:rFonts w:ascii="GHEA Grapalat" w:hAnsi="GHEA Grapalat"/>
          <w:b/>
          <w:i/>
          <w:lang w:val="hy-AM"/>
        </w:rPr>
      </w:pPr>
      <w:r w:rsidRPr="00AB4446">
        <w:rPr>
          <w:rFonts w:ascii="GHEA Grapalat" w:hAnsi="GHEA Grapalat"/>
          <w:b/>
          <w:i/>
          <w:lang w:val="hy-AM"/>
        </w:rPr>
        <w:t xml:space="preserve">Երեխան ընտանիքի համատեքստում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Զարգացումը դինամիկ գործընթաց է, որով երեխան աստիճանաբար անցնում է՝ նորածնային շրջանից, երբ բոլոր գործողությունները կատարելիս ուրիշներից կախված է, մինչ</w:t>
      </w:r>
      <w:r w:rsidR="009E6CB1" w:rsidRPr="00AB4446">
        <w:rPr>
          <w:rFonts w:ascii="GHEA Grapalat" w:hAnsi="GHEA Grapalat"/>
          <w:lang w:val="hy-AM"/>
        </w:rPr>
        <w:t>և</w:t>
      </w:r>
      <w:r w:rsidRPr="00AB4446">
        <w:rPr>
          <w:rFonts w:ascii="GHEA Grapalat" w:hAnsi="GHEA Grapalat"/>
          <w:lang w:val="hy-AM"/>
        </w:rPr>
        <w:t xml:space="preserve"> դեռահասություն, երբ ֆիզիկապես, սոցիալապես </w:t>
      </w:r>
      <w:r w:rsidR="009E6CB1" w:rsidRPr="00AB4446">
        <w:rPr>
          <w:rFonts w:ascii="GHEA Grapalat" w:hAnsi="GHEA Grapalat"/>
          <w:lang w:val="hy-AM"/>
        </w:rPr>
        <w:t>և</w:t>
      </w:r>
      <w:r w:rsidRPr="00AB4446">
        <w:rPr>
          <w:rFonts w:ascii="GHEA Grapalat" w:hAnsi="GHEA Grapalat"/>
          <w:lang w:val="hy-AM"/>
        </w:rPr>
        <w:t xml:space="preserve"> հոգեբանորեն հասուն </w:t>
      </w:r>
      <w:r w:rsidR="009E6CB1" w:rsidRPr="00AB4446">
        <w:rPr>
          <w:rFonts w:ascii="GHEA Grapalat" w:hAnsi="GHEA Grapalat"/>
          <w:lang w:val="hy-AM"/>
        </w:rPr>
        <w:t>և</w:t>
      </w:r>
      <w:r w:rsidRPr="00AB4446">
        <w:rPr>
          <w:rFonts w:ascii="GHEA Grapalat" w:hAnsi="GHEA Grapalat"/>
          <w:lang w:val="hy-AM"/>
        </w:rPr>
        <w:t xml:space="preserve"> անկախ է։ Այդ դինամիկ գործընթացում երեխայի ֆունկցիոնալությունը պայմանավորված է սոցիալական մտերմիկ միջավայրում ընտանիքի անդամների կամ այլ խնամակալների հետ շարունակական շփումներով։ Հետ</w:t>
      </w:r>
      <w:r w:rsidR="009E6CB1" w:rsidRPr="00AB4446">
        <w:rPr>
          <w:rFonts w:ascii="GHEA Grapalat" w:hAnsi="GHEA Grapalat"/>
          <w:lang w:val="hy-AM"/>
        </w:rPr>
        <w:t>և</w:t>
      </w:r>
      <w:r w:rsidRPr="00AB4446">
        <w:rPr>
          <w:rFonts w:ascii="GHEA Grapalat" w:hAnsi="GHEA Grapalat"/>
          <w:lang w:val="hy-AM"/>
        </w:rPr>
        <w:t xml:space="preserve">աբար, անհրաժեշտ է երեխայի ֆունկցիոնալությունը դիտարկել ոչ թե առանձին, այլ, մասնավորապես՝ երեխաների դեպքում, ընտանիքի համատեքստում։ Այս հանգամանքը պետք է հաշվի առնել կյանքի տարբեր իրավիճակներում երեխայի ֆունկցիոնալությունը գնահատելու համար։ Երեխայի ֆունկցիոնալության վրա ընտանիքի անդամների հետ շփումների ազդեցությունն ավելի մեծ է զարգացման այս փուլում, քան անհատի կյանքի հաջորդ փուլերում։ Ավելին՝ սոցիալական </w:t>
      </w:r>
      <w:r w:rsidR="009E6CB1" w:rsidRPr="00AB4446">
        <w:rPr>
          <w:rFonts w:ascii="GHEA Grapalat" w:hAnsi="GHEA Grapalat"/>
          <w:lang w:val="hy-AM"/>
        </w:rPr>
        <w:t>և</w:t>
      </w:r>
      <w:r w:rsidRPr="00AB4446">
        <w:rPr>
          <w:rFonts w:ascii="GHEA Grapalat" w:hAnsi="GHEA Grapalat"/>
          <w:lang w:val="hy-AM"/>
        </w:rPr>
        <w:t xml:space="preserve"> ֆիզիկական միջավայրն ունի առանցքային նշանակություն, քանի որ այս շփումների միջոցով կյանքի առաջին երկու տասնամյակի ընթացքում անձը ձեռք է բերում բացմաթիվ կարողություններ։</w:t>
      </w:r>
    </w:p>
    <w:p w:rsidR="002B4CE4" w:rsidRPr="00AB4446" w:rsidRDefault="002B4CE4" w:rsidP="00355DC7">
      <w:pPr>
        <w:spacing w:after="120" w:line="240" w:lineRule="auto"/>
        <w:ind w:firstLine="720"/>
        <w:jc w:val="both"/>
        <w:rPr>
          <w:rFonts w:ascii="GHEA Grapalat" w:hAnsi="GHEA Grapalat"/>
          <w:b/>
          <w:i/>
          <w:lang w:val="hy-AM"/>
        </w:rPr>
      </w:pPr>
      <w:r w:rsidRPr="00AB4446">
        <w:rPr>
          <w:rFonts w:ascii="GHEA Grapalat" w:hAnsi="GHEA Grapalat"/>
          <w:b/>
          <w:i/>
          <w:lang w:val="hy-AM"/>
        </w:rPr>
        <w:t xml:space="preserve">Զարգացման </w:t>
      </w:r>
      <w:r w:rsidR="00BC54D7" w:rsidRPr="00AB4446">
        <w:rPr>
          <w:rFonts w:ascii="GHEA Grapalat" w:hAnsi="GHEA Grapalat"/>
          <w:b/>
          <w:i/>
          <w:lang w:val="hy-AM"/>
        </w:rPr>
        <w:t>հապաղում</w:t>
      </w:r>
      <w:r w:rsidRPr="00AB4446">
        <w:rPr>
          <w:rFonts w:ascii="GHEA Grapalat" w:hAnsi="GHEA Grapalat"/>
          <w:b/>
          <w:i/>
          <w:lang w:val="hy-AM"/>
        </w:rPr>
        <w:t>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Երեխաների </w:t>
      </w:r>
      <w:r w:rsidR="009E6CB1" w:rsidRPr="00AB4446">
        <w:rPr>
          <w:rFonts w:ascii="GHEA Grapalat" w:hAnsi="GHEA Grapalat"/>
          <w:lang w:val="hy-AM"/>
        </w:rPr>
        <w:t>և</w:t>
      </w:r>
      <w:r w:rsidRPr="00AB4446">
        <w:rPr>
          <w:rFonts w:ascii="GHEA Grapalat" w:hAnsi="GHEA Grapalat"/>
          <w:lang w:val="hy-AM"/>
        </w:rPr>
        <w:t xml:space="preserve"> երիտասարդների մոտ, աճի </w:t>
      </w:r>
      <w:r w:rsidR="009E6CB1" w:rsidRPr="00AB4446">
        <w:rPr>
          <w:rFonts w:ascii="GHEA Grapalat" w:hAnsi="GHEA Grapalat"/>
          <w:lang w:val="hy-AM"/>
        </w:rPr>
        <w:t>և</w:t>
      </w:r>
      <w:r w:rsidRPr="00AB4446">
        <w:rPr>
          <w:rFonts w:ascii="GHEA Grapalat" w:hAnsi="GHEA Grapalat"/>
          <w:lang w:val="hy-AM"/>
        </w:rPr>
        <w:t xml:space="preserve"> զարգացման անհատական տարբերություններով պայմանավորված, օրգանիզմի ֆունկցիաներն ու մարմնի </w:t>
      </w:r>
      <w:r w:rsidR="009E791F" w:rsidRPr="00AB4446">
        <w:rPr>
          <w:rFonts w:ascii="GHEA Grapalat" w:hAnsi="GHEA Grapalat"/>
          <w:lang w:val="hy-AM"/>
        </w:rPr>
        <w:t>կառուցվածք</w:t>
      </w:r>
      <w:r w:rsidRPr="00AB4446">
        <w:rPr>
          <w:rFonts w:ascii="GHEA Grapalat" w:hAnsi="GHEA Grapalat"/>
          <w:lang w:val="hy-AM"/>
        </w:rPr>
        <w:t>ը կարող են ձ</w:t>
      </w:r>
      <w:r w:rsidR="009E6CB1" w:rsidRPr="00AB4446">
        <w:rPr>
          <w:rFonts w:ascii="GHEA Grapalat" w:hAnsi="GHEA Grapalat"/>
          <w:lang w:val="hy-AM"/>
        </w:rPr>
        <w:t>և</w:t>
      </w:r>
      <w:r w:rsidRPr="00AB4446">
        <w:rPr>
          <w:rFonts w:ascii="GHEA Grapalat" w:hAnsi="GHEA Grapalat"/>
          <w:lang w:val="hy-AM"/>
        </w:rPr>
        <w:t xml:space="preserve">ավորվել, իսկ կարողությունները՝ ձեռք բերվել տարբեր ժամանակային պահերի։ Եթե ֆունկցիաների, մարմնի </w:t>
      </w:r>
      <w:r w:rsidR="009E791F" w:rsidRPr="00AB4446">
        <w:rPr>
          <w:rFonts w:ascii="GHEA Grapalat" w:hAnsi="GHEA Grapalat"/>
          <w:lang w:val="hy-AM"/>
        </w:rPr>
        <w:t>կառուցվածք</w:t>
      </w:r>
      <w:r w:rsidRPr="00AB4446">
        <w:rPr>
          <w:rFonts w:ascii="GHEA Grapalat" w:hAnsi="GHEA Grapalat"/>
          <w:lang w:val="hy-AM"/>
        </w:rPr>
        <w:t>ի կամ կարողությունների ձ</w:t>
      </w:r>
      <w:r w:rsidR="009E6CB1" w:rsidRPr="00AB4446">
        <w:rPr>
          <w:rFonts w:ascii="GHEA Grapalat" w:hAnsi="GHEA Grapalat"/>
          <w:lang w:val="hy-AM"/>
        </w:rPr>
        <w:t>և</w:t>
      </w:r>
      <w:r w:rsidRPr="00AB4446">
        <w:rPr>
          <w:rFonts w:ascii="GHEA Grapalat" w:hAnsi="GHEA Grapalat"/>
          <w:lang w:val="hy-AM"/>
        </w:rPr>
        <w:t xml:space="preserve">ավորման հապաղումները մշտական են, ապա դա զարգացման ուշացման արդյունք է։ Հապաղումներն արտահայտվում են յուրաքանչյուր ոլորտում (օրինակ՝ ճանաչողական ֆունկցիաներ, խոսքային ֆունկցիաներ, շարժունակություն </w:t>
      </w:r>
      <w:r w:rsidR="009E6CB1" w:rsidRPr="00AB4446">
        <w:rPr>
          <w:rFonts w:ascii="GHEA Grapalat" w:hAnsi="GHEA Grapalat"/>
          <w:lang w:val="hy-AM"/>
        </w:rPr>
        <w:t>և</w:t>
      </w:r>
      <w:r w:rsidRPr="00AB4446">
        <w:rPr>
          <w:rFonts w:ascii="GHEA Grapalat" w:hAnsi="GHEA Grapalat"/>
          <w:lang w:val="hy-AM"/>
        </w:rPr>
        <w:t xml:space="preserve"> հաղորդակցություն), բնորոշ են որոշակի տարիքի </w:t>
      </w:r>
      <w:r w:rsidR="009E6CB1" w:rsidRPr="00AB4446">
        <w:rPr>
          <w:rFonts w:ascii="GHEA Grapalat" w:hAnsi="GHEA Grapalat"/>
          <w:lang w:val="hy-AM"/>
        </w:rPr>
        <w:t>և</w:t>
      </w:r>
      <w:r w:rsidRPr="00AB4446">
        <w:rPr>
          <w:rFonts w:ascii="GHEA Grapalat" w:hAnsi="GHEA Grapalat"/>
          <w:lang w:val="hy-AM"/>
        </w:rPr>
        <w:t xml:space="preserve"> կրում են միջավայրի ֆիզիկական, ինչպես նա</w:t>
      </w:r>
      <w:r w:rsidR="009E6CB1" w:rsidRPr="00AB4446">
        <w:rPr>
          <w:rFonts w:ascii="GHEA Grapalat" w:hAnsi="GHEA Grapalat"/>
          <w:lang w:val="hy-AM"/>
        </w:rPr>
        <w:t>և</w:t>
      </w:r>
      <w:r w:rsidRPr="00AB4446">
        <w:rPr>
          <w:rFonts w:ascii="GHEA Grapalat" w:hAnsi="GHEA Grapalat"/>
          <w:lang w:val="hy-AM"/>
        </w:rPr>
        <w:t xml:space="preserve"> հոգեբանական գործոնների ազդեցությունը։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«Զարգացման </w:t>
      </w:r>
      <w:r w:rsidR="00BC54D7" w:rsidRPr="00AB4446">
        <w:rPr>
          <w:rFonts w:ascii="GHEA Grapalat" w:hAnsi="GHEA Grapalat"/>
          <w:lang w:val="hy-AM"/>
        </w:rPr>
        <w:t>հապաղում</w:t>
      </w:r>
      <w:r w:rsidRPr="00AB4446">
        <w:rPr>
          <w:rFonts w:ascii="GHEA Grapalat" w:hAnsi="GHEA Grapalat"/>
          <w:lang w:val="hy-AM"/>
        </w:rPr>
        <w:t xml:space="preserve">» հասկացությունը սահմանվում է օրգանիզմի ֆունկցիաների կամ մարմնի </w:t>
      </w:r>
      <w:r w:rsidR="009E791F" w:rsidRPr="00AB4446">
        <w:rPr>
          <w:rFonts w:ascii="GHEA Grapalat" w:hAnsi="GHEA Grapalat"/>
          <w:lang w:val="hy-AM"/>
        </w:rPr>
        <w:t>կառուցվածք</w:t>
      </w:r>
      <w:r w:rsidRPr="00AB4446">
        <w:rPr>
          <w:rFonts w:ascii="GHEA Grapalat" w:hAnsi="GHEA Grapalat"/>
          <w:lang w:val="hy-AM"/>
        </w:rPr>
        <w:t>ի ձ</w:t>
      </w:r>
      <w:r w:rsidR="009E6CB1" w:rsidRPr="00AB4446">
        <w:rPr>
          <w:rFonts w:ascii="GHEA Grapalat" w:hAnsi="GHEA Grapalat"/>
          <w:lang w:val="hy-AM"/>
        </w:rPr>
        <w:t>և</w:t>
      </w:r>
      <w:r w:rsidRPr="00AB4446">
        <w:rPr>
          <w:rFonts w:ascii="GHEA Grapalat" w:hAnsi="GHEA Grapalat"/>
          <w:lang w:val="hy-AM"/>
        </w:rPr>
        <w:t>ավորման, ինչպես նա</w:t>
      </w:r>
      <w:r w:rsidR="009E6CB1" w:rsidRPr="00AB4446">
        <w:rPr>
          <w:rFonts w:ascii="GHEA Grapalat" w:hAnsi="GHEA Grapalat"/>
          <w:lang w:val="hy-AM"/>
        </w:rPr>
        <w:t>և</w:t>
      </w:r>
      <w:r w:rsidRPr="00AB4446">
        <w:rPr>
          <w:rFonts w:ascii="GHEA Grapalat" w:hAnsi="GHEA Grapalat"/>
          <w:lang w:val="hy-AM"/>
        </w:rPr>
        <w:t xml:space="preserve"> զարգացման յուրաքանչյուր փուլին բնորոշ հմտությունների դրս</w:t>
      </w:r>
      <w:r w:rsidR="009E6CB1" w:rsidRPr="00AB4446">
        <w:rPr>
          <w:rFonts w:ascii="GHEA Grapalat" w:hAnsi="GHEA Grapalat"/>
          <w:lang w:val="hy-AM"/>
        </w:rPr>
        <w:t>և</w:t>
      </w:r>
      <w:r w:rsidRPr="00AB4446">
        <w:rPr>
          <w:rFonts w:ascii="GHEA Grapalat" w:hAnsi="GHEA Grapalat"/>
          <w:lang w:val="hy-AM"/>
        </w:rPr>
        <w:t xml:space="preserve">որման տարբերությունների միջոցով։ Վերջիններս էլ հաճախ օգնում են՝ բացահայտելու հաշմանդամության ավելի մեծ ռիսկ ունեցող երեխաներին։ ՖՄԴ-ԵԵ-ի մշակման ընթացքում առանձնակի ուշադրություն է դարձվել որակիչի բնույթին, որը կիրառվում է Օրգանիզմի ֆունկցիաներին, Մարմնի </w:t>
      </w:r>
      <w:r w:rsidR="009E791F" w:rsidRPr="00AB4446">
        <w:rPr>
          <w:rFonts w:ascii="GHEA Grapalat" w:hAnsi="GHEA Grapalat"/>
          <w:lang w:val="hy-AM"/>
        </w:rPr>
        <w:t>կառուցվածք</w:t>
      </w:r>
      <w:r w:rsidRPr="00AB4446">
        <w:rPr>
          <w:rFonts w:ascii="GHEA Grapalat" w:hAnsi="GHEA Grapalat"/>
          <w:lang w:val="hy-AM"/>
        </w:rPr>
        <w:t>ին, ինչպես նա</w:t>
      </w:r>
      <w:r w:rsidR="009E6CB1" w:rsidRPr="00AB4446">
        <w:rPr>
          <w:rFonts w:ascii="GHEA Grapalat" w:hAnsi="GHEA Grapalat"/>
          <w:lang w:val="hy-AM"/>
        </w:rPr>
        <w:t>և</w:t>
      </w:r>
      <w:r w:rsidRPr="00AB4446">
        <w:rPr>
          <w:rFonts w:ascii="GHEA Grapalat" w:hAnsi="GHEA Grapalat"/>
          <w:lang w:val="hy-AM"/>
        </w:rPr>
        <w:t xml:space="preserve"> Կենսագործունեությանն ու մասնակցությանը վերաբերող խնդրի ծանրության աստիճանը փաստաթղթավորելու համար։ ՖՄԴ-ի գլխավոր տարբերակում բոլոր ոլորտներում խնդրի ծանրության աստիճանը ցույց տվող համընդհանուր որակիչը կազմված է 0-4 թվային մեծությամբ հինգ մակարդակից, (0-ն համապատասխանում է «խանգարում</w:t>
      </w:r>
      <w:r w:rsidR="009459AD" w:rsidRPr="00AB4446">
        <w:rPr>
          <w:rFonts w:ascii="GHEA Grapalat" w:hAnsi="GHEA Grapalat"/>
          <w:lang w:val="hy-AM"/>
        </w:rPr>
        <w:t>/խախտում</w:t>
      </w:r>
      <w:r w:rsidRPr="00AB4446">
        <w:rPr>
          <w:rFonts w:ascii="GHEA Grapalat" w:hAnsi="GHEA Grapalat"/>
          <w:lang w:val="hy-AM"/>
        </w:rPr>
        <w:t xml:space="preserve"> չկա», «դժվարություն չկա» կամ «խոչընդոտող գործոն չկա, իսկ 4-ը՝ «խորը խանգարում</w:t>
      </w:r>
      <w:r w:rsidR="009459AD" w:rsidRPr="00AB4446">
        <w:rPr>
          <w:rFonts w:ascii="GHEA Grapalat" w:hAnsi="GHEA Grapalat"/>
          <w:lang w:val="hy-AM"/>
        </w:rPr>
        <w:t>/խախտում</w:t>
      </w:r>
      <w:r w:rsidRPr="00AB4446">
        <w:rPr>
          <w:rFonts w:ascii="GHEA Grapalat" w:hAnsi="GHEA Grapalat"/>
          <w:lang w:val="hy-AM"/>
        </w:rPr>
        <w:t xml:space="preserve">», «խորը դժվարություն» կամ «խորը խոչընդոտող գործոն» աստիճանին)։ Երեխաների դեպքում ծանրության աստիճանի որակիչը նշանակելիս անհրաժեշտ է հաշվի առնել օրգանիզմի ֆունկցիաների, մարմնի </w:t>
      </w:r>
      <w:r w:rsidR="009E791F" w:rsidRPr="00AB4446">
        <w:rPr>
          <w:rFonts w:ascii="GHEA Grapalat" w:hAnsi="GHEA Grapalat"/>
          <w:lang w:val="hy-AM"/>
        </w:rPr>
        <w:t>կառուցվածք</w:t>
      </w:r>
      <w:r w:rsidRPr="00AB4446">
        <w:rPr>
          <w:rFonts w:ascii="GHEA Grapalat" w:hAnsi="GHEA Grapalat"/>
          <w:lang w:val="hy-AM"/>
        </w:rPr>
        <w:t>ի, ինչպես նա</w:t>
      </w:r>
      <w:r w:rsidR="009E6CB1" w:rsidRPr="00AB4446">
        <w:rPr>
          <w:rFonts w:ascii="GHEA Grapalat" w:hAnsi="GHEA Grapalat"/>
          <w:lang w:val="hy-AM"/>
        </w:rPr>
        <w:t>և</w:t>
      </w:r>
      <w:r w:rsidRPr="00AB4446">
        <w:rPr>
          <w:rFonts w:ascii="GHEA Grapalat" w:hAnsi="GHEA Grapalat"/>
          <w:lang w:val="hy-AM"/>
        </w:rPr>
        <w:t xml:space="preserve"> կենսագործունեության </w:t>
      </w:r>
      <w:r w:rsidR="009E6CB1" w:rsidRPr="00AB4446">
        <w:rPr>
          <w:rFonts w:ascii="GHEA Grapalat" w:hAnsi="GHEA Grapalat"/>
          <w:lang w:val="hy-AM"/>
        </w:rPr>
        <w:t>և</w:t>
      </w:r>
      <w:r w:rsidRPr="00AB4446">
        <w:rPr>
          <w:rFonts w:ascii="GHEA Grapalat" w:hAnsi="GHEA Grapalat"/>
          <w:lang w:val="hy-AM"/>
        </w:rPr>
        <w:t xml:space="preserve"> մասնակցության </w:t>
      </w:r>
      <w:r w:rsidR="00BC54D7" w:rsidRPr="00AB4446">
        <w:rPr>
          <w:rFonts w:ascii="GHEA Grapalat" w:hAnsi="GHEA Grapalat"/>
          <w:lang w:val="hy-AM"/>
        </w:rPr>
        <w:t>հապաղում</w:t>
      </w:r>
      <w:r w:rsidRPr="00AB4446">
        <w:rPr>
          <w:rFonts w:ascii="GHEA Grapalat" w:hAnsi="GHEA Grapalat"/>
          <w:lang w:val="hy-AM"/>
        </w:rPr>
        <w:t>ը կամ հապաղումը։ Ուստի «</w:t>
      </w:r>
      <w:r w:rsidR="00BC54D7" w:rsidRPr="00AB4446">
        <w:rPr>
          <w:rFonts w:ascii="GHEA Grapalat" w:hAnsi="GHEA Grapalat"/>
          <w:lang w:val="hy-AM"/>
        </w:rPr>
        <w:t>հապաղում</w:t>
      </w:r>
      <w:r w:rsidRPr="00AB4446">
        <w:rPr>
          <w:rFonts w:ascii="GHEA Grapalat" w:hAnsi="GHEA Grapalat"/>
          <w:lang w:val="hy-AM"/>
        </w:rPr>
        <w:t xml:space="preserve">» տերմինն ու հասկացությունը ներառված է ՖՄԴ-ԵԵ-ում Օրգանիզմի ֆունկցիաների, Մարմնի </w:t>
      </w:r>
      <w:r w:rsidR="009E791F" w:rsidRPr="00AB4446">
        <w:rPr>
          <w:rFonts w:ascii="GHEA Grapalat" w:hAnsi="GHEA Grapalat"/>
          <w:lang w:val="hy-AM"/>
        </w:rPr>
        <w:t>կառուցվածք</w:t>
      </w:r>
      <w:r w:rsidRPr="00AB4446">
        <w:rPr>
          <w:rFonts w:ascii="GHEA Grapalat" w:hAnsi="GHEA Grapalat"/>
          <w:lang w:val="hy-AM"/>
        </w:rPr>
        <w:t>ի, ինչպես նա</w:t>
      </w:r>
      <w:r w:rsidR="009E6CB1" w:rsidRPr="00AB4446">
        <w:rPr>
          <w:rFonts w:ascii="GHEA Grapalat" w:hAnsi="GHEA Grapalat"/>
          <w:lang w:val="hy-AM"/>
        </w:rPr>
        <w:t>և</w:t>
      </w:r>
      <w:r w:rsidRPr="00AB4446">
        <w:rPr>
          <w:rFonts w:ascii="GHEA Grapalat" w:hAnsi="GHEA Grapalat"/>
          <w:lang w:val="hy-AM"/>
        </w:rPr>
        <w:t xml:space="preserve"> Կենսագործունեության </w:t>
      </w:r>
      <w:r w:rsidR="009E6CB1" w:rsidRPr="00AB4446">
        <w:rPr>
          <w:rFonts w:ascii="GHEA Grapalat" w:hAnsi="GHEA Grapalat"/>
          <w:lang w:val="hy-AM"/>
        </w:rPr>
        <w:t>և</w:t>
      </w:r>
      <w:r w:rsidRPr="00AB4446">
        <w:rPr>
          <w:rFonts w:ascii="GHEA Grapalat" w:hAnsi="GHEA Grapalat"/>
          <w:lang w:val="hy-AM"/>
        </w:rPr>
        <w:t xml:space="preserve"> մասնակցության համընդհանուր որակիչը նշանակելիս։ Դա թույլ է տալիս երեխայի դեպքում փաստաթղթավորել ֆունկցիաների, մարմնի </w:t>
      </w:r>
      <w:r w:rsidR="009E791F" w:rsidRPr="00AB4446">
        <w:rPr>
          <w:rFonts w:ascii="GHEA Grapalat" w:hAnsi="GHEA Grapalat"/>
          <w:lang w:val="hy-AM"/>
        </w:rPr>
        <w:t>կառուցվածք</w:t>
      </w:r>
      <w:r w:rsidRPr="00AB4446">
        <w:rPr>
          <w:rFonts w:ascii="GHEA Grapalat" w:hAnsi="GHEA Grapalat"/>
          <w:lang w:val="hy-AM"/>
        </w:rPr>
        <w:t xml:space="preserve">ի </w:t>
      </w:r>
      <w:r w:rsidR="009E6CB1" w:rsidRPr="00AB4446">
        <w:rPr>
          <w:rFonts w:ascii="GHEA Grapalat" w:hAnsi="GHEA Grapalat"/>
          <w:lang w:val="hy-AM"/>
        </w:rPr>
        <w:t>և</w:t>
      </w:r>
      <w:r w:rsidRPr="00AB4446">
        <w:rPr>
          <w:rFonts w:ascii="GHEA Grapalat" w:hAnsi="GHEA Grapalat"/>
          <w:lang w:val="hy-AM"/>
        </w:rPr>
        <w:t xml:space="preserve"> կարողության ձ</w:t>
      </w:r>
      <w:r w:rsidR="009E6CB1" w:rsidRPr="00AB4446">
        <w:rPr>
          <w:rFonts w:ascii="GHEA Grapalat" w:hAnsi="GHEA Grapalat"/>
          <w:lang w:val="hy-AM"/>
        </w:rPr>
        <w:t>և</w:t>
      </w:r>
      <w:r w:rsidRPr="00AB4446">
        <w:rPr>
          <w:rFonts w:ascii="GHEA Grapalat" w:hAnsi="GHEA Grapalat"/>
          <w:lang w:val="hy-AM"/>
        </w:rPr>
        <w:t>ավորման, ինչպես նա</w:t>
      </w:r>
      <w:r w:rsidR="009E6CB1" w:rsidRPr="00AB4446">
        <w:rPr>
          <w:rFonts w:ascii="GHEA Grapalat" w:hAnsi="GHEA Grapalat"/>
          <w:lang w:val="hy-AM"/>
        </w:rPr>
        <w:t>և</w:t>
      </w:r>
      <w:r w:rsidRPr="00AB4446">
        <w:rPr>
          <w:rFonts w:ascii="GHEA Grapalat" w:hAnsi="GHEA Grapalat"/>
          <w:lang w:val="hy-AM"/>
        </w:rPr>
        <w:t xml:space="preserve"> կենսագործունեության </w:t>
      </w:r>
      <w:r w:rsidR="009E6CB1" w:rsidRPr="00AB4446">
        <w:rPr>
          <w:rFonts w:ascii="GHEA Grapalat" w:hAnsi="GHEA Grapalat"/>
          <w:lang w:val="hy-AM"/>
        </w:rPr>
        <w:t>և</w:t>
      </w:r>
      <w:r w:rsidRPr="00AB4446">
        <w:rPr>
          <w:rFonts w:ascii="GHEA Grapalat" w:hAnsi="GHEA Grapalat"/>
          <w:lang w:val="hy-AM"/>
        </w:rPr>
        <w:t xml:space="preserve"> մասնակցության դրս</w:t>
      </w:r>
      <w:r w:rsidR="009E6CB1" w:rsidRPr="00AB4446">
        <w:rPr>
          <w:rFonts w:ascii="GHEA Grapalat" w:hAnsi="GHEA Grapalat"/>
          <w:lang w:val="hy-AM"/>
        </w:rPr>
        <w:t>և</w:t>
      </w:r>
      <w:r w:rsidRPr="00AB4446">
        <w:rPr>
          <w:rFonts w:ascii="GHEA Grapalat" w:hAnsi="GHEA Grapalat"/>
          <w:lang w:val="hy-AM"/>
        </w:rPr>
        <w:t xml:space="preserve">որման հապաղման կամ ուշացման չափը կամ </w:t>
      </w:r>
      <w:r w:rsidRPr="00AB4446">
        <w:rPr>
          <w:rFonts w:ascii="GHEA Grapalat" w:hAnsi="GHEA Grapalat"/>
          <w:lang w:val="hy-AM"/>
        </w:rPr>
        <w:lastRenderedPageBreak/>
        <w:t xml:space="preserve">աստիճանը՝ ընդունելով, որ որակիչի ծածկագրերի ծանրության աստիճանը ժամանակի ընթացքում կարող է փոփոխվել։ </w:t>
      </w:r>
    </w:p>
    <w:p w:rsidR="002B4CE4" w:rsidRPr="00AB4446" w:rsidRDefault="002B4CE4" w:rsidP="00355DC7">
      <w:pPr>
        <w:spacing w:after="120" w:line="240" w:lineRule="auto"/>
        <w:ind w:firstLine="720"/>
        <w:jc w:val="both"/>
        <w:rPr>
          <w:rFonts w:ascii="GHEA Grapalat" w:hAnsi="GHEA Grapalat"/>
          <w:b/>
          <w:i/>
          <w:lang w:val="hy-AM"/>
        </w:rPr>
      </w:pPr>
      <w:r w:rsidRPr="00AB4446">
        <w:rPr>
          <w:rFonts w:ascii="GHEA Grapalat" w:hAnsi="GHEA Grapalat"/>
          <w:b/>
          <w:i/>
          <w:lang w:val="hy-AM"/>
        </w:rPr>
        <w:t>Մասնակցությունը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Մասնակցությունը սահմանվում է որպես անձի՝ «կյանքի տարբեր իրավիճակներում ներգրավվածություն»՝ ներկայացնելով ֆունկցիոնալության հասարակական ասպեկտը։  ՖՄԴ-ԵԵ-ում հատուկ ուշադրություն է դարձվել մասնակցությանը, քանի որ երեխաների </w:t>
      </w:r>
      <w:r w:rsidR="009E6CB1" w:rsidRPr="00AB4446">
        <w:rPr>
          <w:rFonts w:ascii="GHEA Grapalat" w:hAnsi="GHEA Grapalat"/>
          <w:lang w:val="hy-AM"/>
        </w:rPr>
        <w:t>և</w:t>
      </w:r>
      <w:r w:rsidRPr="00AB4446">
        <w:rPr>
          <w:rFonts w:ascii="GHEA Grapalat" w:hAnsi="GHEA Grapalat"/>
          <w:lang w:val="hy-AM"/>
        </w:rPr>
        <w:t xml:space="preserve"> երիտասարդների կյանքի իրավիճակների բնույթն ու միջավայրն էապես տարբերվում են չափահասների կյանքի իրավիճակների բնույթից </w:t>
      </w:r>
      <w:r w:rsidR="009E6CB1" w:rsidRPr="00AB4446">
        <w:rPr>
          <w:rFonts w:ascii="GHEA Grapalat" w:hAnsi="GHEA Grapalat"/>
          <w:lang w:val="hy-AM"/>
        </w:rPr>
        <w:t>և</w:t>
      </w:r>
      <w:r w:rsidRPr="00AB4446">
        <w:rPr>
          <w:rFonts w:ascii="GHEA Grapalat" w:hAnsi="GHEA Grapalat"/>
          <w:lang w:val="hy-AM"/>
        </w:rPr>
        <w:t xml:space="preserve"> միջավայրից։ Զարգացման ընթացքում կյանքի իրավիճակների թիվը </w:t>
      </w:r>
      <w:r w:rsidR="009E6CB1" w:rsidRPr="00AB4446">
        <w:rPr>
          <w:rFonts w:ascii="GHEA Grapalat" w:hAnsi="GHEA Grapalat"/>
          <w:lang w:val="hy-AM"/>
        </w:rPr>
        <w:t>և</w:t>
      </w:r>
      <w:r w:rsidRPr="00AB4446">
        <w:rPr>
          <w:rFonts w:ascii="GHEA Grapalat" w:hAnsi="GHEA Grapalat"/>
          <w:lang w:val="hy-AM"/>
        </w:rPr>
        <w:t xml:space="preserve"> բարդությունն էապես փոփոխվում են՝ հիմնական խնամակալի հետ հարաբերություններից </w:t>
      </w:r>
      <w:r w:rsidR="009E6CB1" w:rsidRPr="00AB4446">
        <w:rPr>
          <w:rFonts w:ascii="GHEA Grapalat" w:hAnsi="GHEA Grapalat"/>
          <w:lang w:val="hy-AM"/>
        </w:rPr>
        <w:t>և</w:t>
      </w:r>
      <w:r w:rsidRPr="00AB4446">
        <w:rPr>
          <w:rFonts w:ascii="GHEA Grapalat" w:hAnsi="GHEA Grapalat"/>
          <w:lang w:val="hy-AM"/>
        </w:rPr>
        <w:t xml:space="preserve"> փոքր երեխայի </w:t>
      </w:r>
      <w:r w:rsidR="00F677EF" w:rsidRPr="00AB4446">
        <w:rPr>
          <w:rFonts w:ascii="GHEA Grapalat" w:hAnsi="GHEA Grapalat"/>
          <w:lang w:val="hy-AM"/>
        </w:rPr>
        <w:t>ինքնուրույն</w:t>
      </w:r>
      <w:r w:rsidRPr="00AB4446">
        <w:rPr>
          <w:rFonts w:ascii="GHEA Grapalat" w:hAnsi="GHEA Grapalat"/>
          <w:lang w:val="hy-AM"/>
        </w:rPr>
        <w:t xml:space="preserve"> խաղից դեպի ավելի մեծ տարիքում </w:t>
      </w:r>
      <w:r w:rsidR="00B94057" w:rsidRPr="00AB4446">
        <w:rPr>
          <w:rFonts w:ascii="GHEA Grapalat" w:hAnsi="GHEA Grapalat"/>
          <w:lang w:val="hy-AM"/>
        </w:rPr>
        <w:t xml:space="preserve">սոցիալական հմտությունները զարգացնող </w:t>
      </w:r>
      <w:r w:rsidRPr="00AB4446">
        <w:rPr>
          <w:rFonts w:ascii="GHEA Grapalat" w:hAnsi="GHEA Grapalat"/>
          <w:lang w:val="hy-AM"/>
        </w:rPr>
        <w:t>խաղ</w:t>
      </w:r>
      <w:r w:rsidR="00B94057" w:rsidRPr="00AB4446">
        <w:rPr>
          <w:rFonts w:ascii="GHEA Grapalat" w:hAnsi="GHEA Grapalat"/>
          <w:lang w:val="hy-AM"/>
        </w:rPr>
        <w:t>երը</w:t>
      </w:r>
      <w:r w:rsidRPr="00AB4446">
        <w:rPr>
          <w:rFonts w:ascii="GHEA Grapalat" w:hAnsi="GHEA Grapalat"/>
          <w:lang w:val="hy-AM"/>
        </w:rPr>
        <w:t xml:space="preserve">, հասակակիցների հետ հարաբերությունները </w:t>
      </w:r>
      <w:r w:rsidR="009E6CB1" w:rsidRPr="00AB4446">
        <w:rPr>
          <w:rFonts w:ascii="GHEA Grapalat" w:hAnsi="GHEA Grapalat"/>
          <w:lang w:val="hy-AM"/>
        </w:rPr>
        <w:t>և</w:t>
      </w:r>
      <w:r w:rsidRPr="00AB4446">
        <w:rPr>
          <w:rFonts w:ascii="GHEA Grapalat" w:hAnsi="GHEA Grapalat"/>
          <w:lang w:val="hy-AM"/>
        </w:rPr>
        <w:t xml:space="preserve"> դպրոց հաճախելը։ Որքան փոքր է երեխան, այնքան ավելի հավանական է, որ ծնողները, խնամակալները կամ ծառայություն մատուցող անձինք իրեն կորոշեն մասնակցության հնարավորությունները։ Անմիջական միջավայրում ընտանիքի </w:t>
      </w:r>
      <w:r w:rsidR="009E6CB1" w:rsidRPr="00AB4446">
        <w:rPr>
          <w:rFonts w:ascii="GHEA Grapalat" w:hAnsi="GHEA Grapalat"/>
          <w:lang w:val="hy-AM"/>
        </w:rPr>
        <w:t>և</w:t>
      </w:r>
      <w:r w:rsidRPr="00AB4446">
        <w:rPr>
          <w:rFonts w:ascii="GHEA Grapalat" w:hAnsi="GHEA Grapalat"/>
          <w:lang w:val="hy-AM"/>
        </w:rPr>
        <w:t xml:space="preserve"> այլ մարդկանց դերը, մասնավորապես՝ վաղ մանկության շրջանում,</w:t>
      </w:r>
      <w:r w:rsidRPr="00AB4446" w:rsidDel="00226429">
        <w:rPr>
          <w:rFonts w:ascii="GHEA Grapalat" w:hAnsi="GHEA Grapalat"/>
          <w:lang w:val="hy-AM"/>
        </w:rPr>
        <w:t xml:space="preserve"> </w:t>
      </w:r>
      <w:r w:rsidRPr="00AB4446">
        <w:rPr>
          <w:rFonts w:ascii="GHEA Grapalat" w:hAnsi="GHEA Grapalat"/>
          <w:lang w:val="hy-AM"/>
        </w:rPr>
        <w:t>կար</w:t>
      </w:r>
      <w:r w:rsidR="009E6CB1" w:rsidRPr="00AB4446">
        <w:rPr>
          <w:rFonts w:ascii="GHEA Grapalat" w:hAnsi="GHEA Grapalat"/>
          <w:lang w:val="hy-AM"/>
        </w:rPr>
        <w:t>և</w:t>
      </w:r>
      <w:r w:rsidRPr="00AB4446">
        <w:rPr>
          <w:rFonts w:ascii="GHEA Grapalat" w:hAnsi="GHEA Grapalat"/>
          <w:lang w:val="hy-AM"/>
        </w:rPr>
        <w:t xml:space="preserve">որ է երեխայի մասնակցության մասին պատկերացում կազմելու համար։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Փոքր տարիքի երեխայի՝ հասարակության մեջ ներգրավվելու </w:t>
      </w:r>
      <w:r w:rsidR="009E6CB1" w:rsidRPr="00AB4446">
        <w:rPr>
          <w:rFonts w:ascii="GHEA Grapalat" w:hAnsi="GHEA Grapalat"/>
          <w:lang w:val="hy-AM"/>
        </w:rPr>
        <w:t>և</w:t>
      </w:r>
      <w:r w:rsidRPr="00AB4446">
        <w:rPr>
          <w:rFonts w:ascii="GHEA Grapalat" w:hAnsi="GHEA Grapalat"/>
          <w:lang w:val="hy-AM"/>
        </w:rPr>
        <w:t xml:space="preserve"> հարաբերվելու կարողությունը զարգանում է իրեն անմիջականորեն շրջապատող միջավայրում այլ մարդկանց՝ ծնողների, քույրերի, եղբայրների </w:t>
      </w:r>
      <w:r w:rsidR="009E6CB1" w:rsidRPr="00AB4446">
        <w:rPr>
          <w:rFonts w:ascii="GHEA Grapalat" w:hAnsi="GHEA Grapalat"/>
          <w:lang w:val="hy-AM"/>
        </w:rPr>
        <w:t>և</w:t>
      </w:r>
      <w:r w:rsidRPr="00AB4446">
        <w:rPr>
          <w:rFonts w:ascii="GHEA Grapalat" w:hAnsi="GHEA Grapalat"/>
          <w:lang w:val="hy-AM"/>
        </w:rPr>
        <w:t xml:space="preserve"> հասակակիցների հետ սերտ հարաբերություններում։ Զարգացման ամբողջ ընթացքում հասարակական միջավայրը, որպես գործոն, կար</w:t>
      </w:r>
      <w:r w:rsidR="009E6CB1" w:rsidRPr="00AB4446">
        <w:rPr>
          <w:rFonts w:ascii="GHEA Grapalat" w:hAnsi="GHEA Grapalat"/>
          <w:lang w:val="hy-AM"/>
        </w:rPr>
        <w:t>և</w:t>
      </w:r>
      <w:r w:rsidRPr="00AB4446">
        <w:rPr>
          <w:rFonts w:ascii="GHEA Grapalat" w:hAnsi="GHEA Grapalat"/>
          <w:lang w:val="hy-AM"/>
        </w:rPr>
        <w:t>որ նշանակություն ունի, բայց այդ միջավայրի բնույթն ու բարդությունը վաղ մանկությունից մինչ</w:t>
      </w:r>
      <w:r w:rsidR="009E6CB1" w:rsidRPr="00AB4446">
        <w:rPr>
          <w:rFonts w:ascii="GHEA Grapalat" w:hAnsi="GHEA Grapalat"/>
          <w:lang w:val="hy-AM"/>
        </w:rPr>
        <w:t>և</w:t>
      </w:r>
      <w:r w:rsidRPr="00AB4446">
        <w:rPr>
          <w:rFonts w:ascii="GHEA Grapalat" w:hAnsi="GHEA Grapalat"/>
          <w:lang w:val="hy-AM"/>
        </w:rPr>
        <w:t xml:space="preserve"> դեռահասություն փոփոխվում է։ </w:t>
      </w:r>
    </w:p>
    <w:p w:rsidR="002B4CE4" w:rsidRPr="00AB4446" w:rsidRDefault="002B4CE4" w:rsidP="00355DC7">
      <w:pPr>
        <w:spacing w:after="120" w:line="240" w:lineRule="auto"/>
        <w:ind w:firstLine="720"/>
        <w:jc w:val="both"/>
        <w:rPr>
          <w:rFonts w:ascii="GHEA Grapalat" w:hAnsi="GHEA Grapalat"/>
          <w:b/>
          <w:i/>
          <w:lang w:val="hy-AM"/>
        </w:rPr>
      </w:pPr>
      <w:r w:rsidRPr="00AB4446">
        <w:rPr>
          <w:rFonts w:ascii="GHEA Grapalat" w:hAnsi="GHEA Grapalat"/>
          <w:b/>
          <w:i/>
          <w:lang w:val="hy-AM"/>
        </w:rPr>
        <w:t>Միջավայրերը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Միջավայրային գործոնները սահմանվում են որպես «այն ֆիզիկական, սոցիալական միջավայրը, որում մարդիկ ապրում </w:t>
      </w:r>
      <w:r w:rsidR="009E6CB1" w:rsidRPr="00AB4446">
        <w:rPr>
          <w:rFonts w:ascii="GHEA Grapalat" w:hAnsi="GHEA Grapalat"/>
          <w:lang w:val="hy-AM"/>
        </w:rPr>
        <w:t>և</w:t>
      </w:r>
      <w:r w:rsidRPr="00AB4446">
        <w:rPr>
          <w:rFonts w:ascii="GHEA Grapalat" w:hAnsi="GHEA Grapalat"/>
          <w:lang w:val="hy-AM"/>
        </w:rPr>
        <w:t xml:space="preserve"> վարում են իրենց կյանքը, ինչպես նա</w:t>
      </w:r>
      <w:r w:rsidR="009E6CB1" w:rsidRPr="00AB4446">
        <w:rPr>
          <w:rFonts w:ascii="GHEA Grapalat" w:hAnsi="GHEA Grapalat"/>
          <w:lang w:val="hy-AM"/>
        </w:rPr>
        <w:t>և</w:t>
      </w:r>
      <w:r w:rsidRPr="00AB4446">
        <w:rPr>
          <w:rFonts w:ascii="GHEA Grapalat" w:hAnsi="GHEA Grapalat"/>
          <w:lang w:val="hy-AM"/>
        </w:rPr>
        <w:t xml:space="preserve"> այն </w:t>
      </w:r>
      <w:r w:rsidR="00985E74" w:rsidRPr="00AB4446">
        <w:rPr>
          <w:rFonts w:ascii="GHEA Grapalat" w:hAnsi="GHEA Grapalat"/>
          <w:lang w:val="hy-AM"/>
        </w:rPr>
        <w:t>վերաբերմունքը</w:t>
      </w:r>
      <w:r w:rsidRPr="00AB4446">
        <w:rPr>
          <w:rFonts w:ascii="GHEA Grapalat" w:hAnsi="GHEA Grapalat"/>
          <w:lang w:val="hy-AM"/>
        </w:rPr>
        <w:t>, որոնք հասարակությունը դրս</w:t>
      </w:r>
      <w:r w:rsidR="009E6CB1" w:rsidRPr="00AB4446">
        <w:rPr>
          <w:rFonts w:ascii="GHEA Grapalat" w:hAnsi="GHEA Grapalat"/>
          <w:lang w:val="hy-AM"/>
        </w:rPr>
        <w:t>և</w:t>
      </w:r>
      <w:r w:rsidRPr="00AB4446">
        <w:rPr>
          <w:rFonts w:ascii="GHEA Grapalat" w:hAnsi="GHEA Grapalat"/>
          <w:lang w:val="hy-AM"/>
        </w:rPr>
        <w:t xml:space="preserve">որում է մարդկանց նկատմամբ»։ Հաշվի առնելով մարդ-միջավայր փոխհարաբերությունը, որն այդքան էլ հստակ արտահայտված չէ հաշմանդամության բժշկական մոդելից դեպի ավելի լայն՝ կենսահոգեբանական մոդելի հարացուցային անցման ժամանակ, անհրաժեշտ է հատուկ ուշադրություն դարձնել երեխաների </w:t>
      </w:r>
      <w:r w:rsidR="009E6CB1" w:rsidRPr="00AB4446">
        <w:rPr>
          <w:rFonts w:ascii="GHEA Grapalat" w:hAnsi="GHEA Grapalat"/>
          <w:lang w:val="hy-AM"/>
        </w:rPr>
        <w:t>և</w:t>
      </w:r>
      <w:r w:rsidRPr="00AB4446">
        <w:rPr>
          <w:rFonts w:ascii="GHEA Grapalat" w:hAnsi="GHEA Grapalat"/>
          <w:lang w:val="hy-AM"/>
        </w:rPr>
        <w:t xml:space="preserve"> երիտասարդների վրա ներազդող միջավայրային գործոններին։ Առանցքային հարցն այն է, որ երեխաների միջավայրի բնույթն ու բարդությունն էականորեն փոփոխվում են նորածնային շրջանից վաղ մանկության, միջին մանկության </w:t>
      </w:r>
      <w:r w:rsidR="009E6CB1" w:rsidRPr="00AB4446">
        <w:rPr>
          <w:rFonts w:ascii="GHEA Grapalat" w:hAnsi="GHEA Grapalat"/>
          <w:lang w:val="hy-AM"/>
        </w:rPr>
        <w:t>և</w:t>
      </w:r>
      <w:r w:rsidRPr="00AB4446">
        <w:rPr>
          <w:rFonts w:ascii="GHEA Grapalat" w:hAnsi="GHEA Grapalat"/>
          <w:lang w:val="hy-AM"/>
        </w:rPr>
        <w:t xml:space="preserve"> դեռահասության շրջան անցմանը զուգընթաց։ Երեխաներին </w:t>
      </w:r>
      <w:r w:rsidR="009E6CB1" w:rsidRPr="00AB4446">
        <w:rPr>
          <w:rFonts w:ascii="GHEA Grapalat" w:hAnsi="GHEA Grapalat"/>
          <w:lang w:val="hy-AM"/>
        </w:rPr>
        <w:t>և</w:t>
      </w:r>
      <w:r w:rsidRPr="00AB4446">
        <w:rPr>
          <w:rFonts w:ascii="GHEA Grapalat" w:hAnsi="GHEA Grapalat"/>
          <w:lang w:val="hy-AM"/>
        </w:rPr>
        <w:t xml:space="preserve"> երիտասարդներին շրջապատող միջավայրերում տեղի ունեցող փոփոխությունները պայմանավորված են նրանց կարողությունների </w:t>
      </w:r>
      <w:r w:rsidR="009E6CB1" w:rsidRPr="00AB4446">
        <w:rPr>
          <w:rFonts w:ascii="GHEA Grapalat" w:hAnsi="GHEA Grapalat"/>
          <w:lang w:val="hy-AM"/>
        </w:rPr>
        <w:t>և</w:t>
      </w:r>
      <w:r w:rsidRPr="00AB4446">
        <w:rPr>
          <w:rFonts w:ascii="GHEA Grapalat" w:hAnsi="GHEA Grapalat"/>
          <w:lang w:val="hy-AM"/>
        </w:rPr>
        <w:t xml:space="preserve"> ինքնուրույնության զարգացմամբ։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Երեխաներին </w:t>
      </w:r>
      <w:r w:rsidR="009E6CB1" w:rsidRPr="00AB4446">
        <w:rPr>
          <w:rFonts w:ascii="GHEA Grapalat" w:hAnsi="GHEA Grapalat"/>
          <w:lang w:val="hy-AM"/>
        </w:rPr>
        <w:t>և</w:t>
      </w:r>
      <w:r w:rsidRPr="00AB4446">
        <w:rPr>
          <w:rFonts w:ascii="GHEA Grapalat" w:hAnsi="GHEA Grapalat"/>
          <w:lang w:val="hy-AM"/>
        </w:rPr>
        <w:t xml:space="preserve"> երիտասարդներին շրջապատող միջավայրերը կարելի է դիտարկել որպես իրար հաջորդող համակարգերի մի խումբ՝ ամենաանմիջական միջավայրից մինչ</w:t>
      </w:r>
      <w:r w:rsidR="009E6CB1" w:rsidRPr="00AB4446">
        <w:rPr>
          <w:rFonts w:ascii="GHEA Grapalat" w:hAnsi="GHEA Grapalat"/>
          <w:lang w:val="hy-AM"/>
        </w:rPr>
        <w:t>և</w:t>
      </w:r>
      <w:r w:rsidRPr="00AB4446">
        <w:rPr>
          <w:rFonts w:ascii="GHEA Grapalat" w:hAnsi="GHEA Grapalat"/>
          <w:lang w:val="hy-AM"/>
        </w:rPr>
        <w:t xml:space="preserve"> ամենից հեռու գտնվողը, որոնցից յուրաքանչյուրը տարբերվում է զարգացող երեխայի տարիքի </w:t>
      </w:r>
      <w:r w:rsidR="009E6CB1" w:rsidRPr="00AB4446">
        <w:rPr>
          <w:rFonts w:ascii="GHEA Grapalat" w:hAnsi="GHEA Grapalat"/>
          <w:lang w:val="hy-AM"/>
        </w:rPr>
        <w:t>և</w:t>
      </w:r>
      <w:r w:rsidRPr="00AB4446">
        <w:rPr>
          <w:rFonts w:ascii="GHEA Grapalat" w:hAnsi="GHEA Grapalat"/>
          <w:lang w:val="hy-AM"/>
        </w:rPr>
        <w:t xml:space="preserve"> զարգացման փուլի վրա իր ունեցած ազդեցությամբ։ Սահմանափակ միջավայրում նորածնի </w:t>
      </w:r>
      <w:r w:rsidR="009E6CB1" w:rsidRPr="00AB4446">
        <w:rPr>
          <w:rFonts w:ascii="GHEA Grapalat" w:hAnsi="GHEA Grapalat"/>
          <w:lang w:val="hy-AM"/>
        </w:rPr>
        <w:t>և</w:t>
      </w:r>
      <w:r w:rsidRPr="00AB4446">
        <w:rPr>
          <w:rFonts w:ascii="GHEA Grapalat" w:hAnsi="GHEA Grapalat"/>
          <w:lang w:val="hy-AM"/>
        </w:rPr>
        <w:t xml:space="preserve"> փոքր տարիքի երեխայի սահմանափակ շարժունակությունը, ինչպես նա</w:t>
      </w:r>
      <w:r w:rsidR="009E6CB1" w:rsidRPr="00AB4446">
        <w:rPr>
          <w:rFonts w:ascii="GHEA Grapalat" w:hAnsi="GHEA Grapalat"/>
          <w:lang w:val="hy-AM"/>
        </w:rPr>
        <w:t>և</w:t>
      </w:r>
      <w:r w:rsidRPr="00AB4446">
        <w:rPr>
          <w:rFonts w:ascii="GHEA Grapalat" w:hAnsi="GHEA Grapalat"/>
          <w:lang w:val="hy-AM"/>
        </w:rPr>
        <w:t xml:space="preserve"> նրանց ապահովությունն ու անվտանգությունն ապահովելու անհրաժեշտությունն ավելի շատ </w:t>
      </w:r>
      <w:r w:rsidR="00101ED2" w:rsidRPr="00AB4446">
        <w:rPr>
          <w:rFonts w:ascii="GHEA Grapalat" w:hAnsi="GHEA Grapalat"/>
          <w:lang w:val="hy-AM"/>
        </w:rPr>
        <w:t>է եր</w:t>
      </w:r>
      <w:r w:rsidR="009E6CB1" w:rsidRPr="00AB4446">
        <w:rPr>
          <w:rFonts w:ascii="GHEA Grapalat" w:hAnsi="GHEA Grapalat"/>
          <w:lang w:val="hy-AM"/>
        </w:rPr>
        <w:t>և</w:t>
      </w:r>
      <w:r w:rsidR="00101ED2" w:rsidRPr="00AB4446">
        <w:rPr>
          <w:rFonts w:ascii="GHEA Grapalat" w:hAnsi="GHEA Grapalat"/>
          <w:lang w:val="hy-AM"/>
        </w:rPr>
        <w:t>ում</w:t>
      </w:r>
      <w:r w:rsidRPr="00AB4446">
        <w:rPr>
          <w:rFonts w:ascii="GHEA Grapalat" w:hAnsi="GHEA Grapalat"/>
          <w:lang w:val="hy-AM"/>
        </w:rPr>
        <w:t>։ Փոքր տարիքի երեխան զգալիորեն կախված է իրեն անմիջականորեն շրջապատող միջավայրում գտնվող անձանցից։ Անձնական օգտագործման պարագաները պետք է հարմարեցվեն երեխայի զարգացման մակարդակին։ Օրինակ՝ խաղալու համար նախատեսված առարկաները, ինչպես նա</w:t>
      </w:r>
      <w:r w:rsidR="009E6CB1" w:rsidRPr="00AB4446">
        <w:rPr>
          <w:rFonts w:ascii="GHEA Grapalat" w:hAnsi="GHEA Grapalat"/>
          <w:lang w:val="hy-AM"/>
        </w:rPr>
        <w:t>և</w:t>
      </w:r>
      <w:r w:rsidRPr="00AB4446">
        <w:rPr>
          <w:rFonts w:ascii="GHEA Grapalat" w:hAnsi="GHEA Grapalat"/>
          <w:lang w:val="hy-AM"/>
        </w:rPr>
        <w:t xml:space="preserve"> հասակակիցների հետ շփումը կազմում են փոքր տարիքի երեխաների կյանքի հիմնական իրավիճակների կար</w:t>
      </w:r>
      <w:r w:rsidR="009E6CB1" w:rsidRPr="00AB4446">
        <w:rPr>
          <w:rFonts w:ascii="GHEA Grapalat" w:hAnsi="GHEA Grapalat"/>
          <w:lang w:val="hy-AM"/>
        </w:rPr>
        <w:t>և</w:t>
      </w:r>
      <w:r w:rsidRPr="00AB4446">
        <w:rPr>
          <w:rFonts w:ascii="GHEA Grapalat" w:hAnsi="GHEA Grapalat"/>
          <w:lang w:val="hy-AM"/>
        </w:rPr>
        <w:t xml:space="preserve">որ մասը։ Ավելի մեծ տարիքի երեխաների </w:t>
      </w:r>
      <w:r w:rsidRPr="00AB4446">
        <w:rPr>
          <w:rFonts w:ascii="GHEA Grapalat" w:hAnsi="GHEA Grapalat"/>
          <w:lang w:val="hy-AM"/>
        </w:rPr>
        <w:lastRenderedPageBreak/>
        <w:t xml:space="preserve">առօրյա կյանքի միջավայրերը սերտորեն կապված են տան </w:t>
      </w:r>
      <w:r w:rsidR="009E6CB1" w:rsidRPr="00AB4446">
        <w:rPr>
          <w:rFonts w:ascii="GHEA Grapalat" w:hAnsi="GHEA Grapalat"/>
          <w:lang w:val="hy-AM"/>
        </w:rPr>
        <w:t>և</w:t>
      </w:r>
      <w:r w:rsidRPr="00AB4446">
        <w:rPr>
          <w:rFonts w:ascii="GHEA Grapalat" w:hAnsi="GHEA Grapalat"/>
          <w:lang w:val="hy-AM"/>
        </w:rPr>
        <w:t xml:space="preserve"> դպրոցի հետ, իսկ երիտասարդների կյանքի միջավայրերի բնույթն աստիճանաբար դառնում է ավելի բազմազան՝ ներառելով նա</w:t>
      </w:r>
      <w:r w:rsidR="009E6CB1" w:rsidRPr="00AB4446">
        <w:rPr>
          <w:rFonts w:ascii="GHEA Grapalat" w:hAnsi="GHEA Grapalat"/>
          <w:lang w:val="hy-AM"/>
        </w:rPr>
        <w:t>և</w:t>
      </w:r>
      <w:r w:rsidRPr="00AB4446">
        <w:rPr>
          <w:rFonts w:ascii="GHEA Grapalat" w:hAnsi="GHEA Grapalat"/>
          <w:lang w:val="hy-AM"/>
        </w:rPr>
        <w:t xml:space="preserve"> համայնքային </w:t>
      </w:r>
      <w:r w:rsidR="009E6CB1" w:rsidRPr="00AB4446">
        <w:rPr>
          <w:rFonts w:ascii="GHEA Grapalat" w:hAnsi="GHEA Grapalat"/>
          <w:lang w:val="hy-AM"/>
        </w:rPr>
        <w:t>և</w:t>
      </w:r>
      <w:r w:rsidRPr="00AB4446">
        <w:rPr>
          <w:rFonts w:ascii="GHEA Grapalat" w:hAnsi="GHEA Grapalat"/>
          <w:lang w:val="hy-AM"/>
        </w:rPr>
        <w:t xml:space="preserve"> հասարակական կյանքը։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Հաշվի առնելով զարգացող երեխայի կախվածությունը՝ շրջակա միջավայրի ֆիզիկական </w:t>
      </w:r>
      <w:r w:rsidR="009E6CB1" w:rsidRPr="00AB4446">
        <w:rPr>
          <w:rFonts w:ascii="GHEA Grapalat" w:hAnsi="GHEA Grapalat"/>
          <w:lang w:val="hy-AM"/>
        </w:rPr>
        <w:t>և</w:t>
      </w:r>
      <w:r w:rsidRPr="00AB4446">
        <w:rPr>
          <w:rFonts w:ascii="GHEA Grapalat" w:hAnsi="GHEA Grapalat"/>
          <w:lang w:val="hy-AM"/>
        </w:rPr>
        <w:t xml:space="preserve"> սոցիալական տարրերը էական ազդեցություն ունեն նրա ֆունկցիոնալության վրա։ Միջավայրի բացասական գործոնների ազդեցությունն երեխաների վրա հաճախ ավելի մեծ է, քան չափահասների վրա։ Օրինակ՝ երեխայի՝ սննդարար մթերքի, մաքուր ջրի, ինչպես նա</w:t>
      </w:r>
      <w:r w:rsidR="009E6CB1" w:rsidRPr="00AB4446">
        <w:rPr>
          <w:rFonts w:ascii="GHEA Grapalat" w:hAnsi="GHEA Grapalat"/>
          <w:lang w:val="hy-AM"/>
        </w:rPr>
        <w:t>և</w:t>
      </w:r>
      <w:r w:rsidRPr="00AB4446">
        <w:rPr>
          <w:rFonts w:ascii="GHEA Grapalat" w:hAnsi="GHEA Grapalat"/>
          <w:lang w:val="hy-AM"/>
        </w:rPr>
        <w:t xml:space="preserve"> ապահով </w:t>
      </w:r>
      <w:r w:rsidR="009E6CB1" w:rsidRPr="00AB4446">
        <w:rPr>
          <w:rFonts w:ascii="GHEA Grapalat" w:hAnsi="GHEA Grapalat"/>
          <w:lang w:val="hy-AM"/>
        </w:rPr>
        <w:t>և</w:t>
      </w:r>
      <w:r w:rsidRPr="00AB4446">
        <w:rPr>
          <w:rFonts w:ascii="GHEA Grapalat" w:hAnsi="GHEA Grapalat"/>
          <w:lang w:val="hy-AM"/>
        </w:rPr>
        <w:t xml:space="preserve"> սանիտարական միջավայրի հասանելիության պակասը ոչ միայն նպաստում է հիվանդությունների առաջացմանը </w:t>
      </w:r>
      <w:r w:rsidR="009E6CB1" w:rsidRPr="00AB4446">
        <w:rPr>
          <w:rFonts w:ascii="GHEA Grapalat" w:hAnsi="GHEA Grapalat"/>
          <w:lang w:val="hy-AM"/>
        </w:rPr>
        <w:t>և</w:t>
      </w:r>
      <w:r w:rsidRPr="00AB4446">
        <w:rPr>
          <w:rFonts w:ascii="GHEA Grapalat" w:hAnsi="GHEA Grapalat"/>
          <w:lang w:val="hy-AM"/>
        </w:rPr>
        <w:t xml:space="preserve"> վտանգում առողջությունը, այլ</w:t>
      </w:r>
      <w:r w:rsidR="009E6CB1" w:rsidRPr="00AB4446">
        <w:rPr>
          <w:rFonts w:ascii="GHEA Grapalat" w:hAnsi="GHEA Grapalat"/>
          <w:lang w:val="hy-AM"/>
        </w:rPr>
        <w:t>և</w:t>
      </w:r>
      <w:r w:rsidRPr="00AB4446">
        <w:rPr>
          <w:rFonts w:ascii="GHEA Grapalat" w:hAnsi="GHEA Grapalat"/>
          <w:lang w:val="hy-AM"/>
        </w:rPr>
        <w:t xml:space="preserve"> խաթարում է նրա ֆունկցիոնալությանը </w:t>
      </w:r>
      <w:r w:rsidR="009E6CB1" w:rsidRPr="00AB4446">
        <w:rPr>
          <w:rFonts w:ascii="GHEA Grapalat" w:hAnsi="GHEA Grapalat"/>
          <w:lang w:val="hy-AM"/>
        </w:rPr>
        <w:t>և</w:t>
      </w:r>
      <w:r w:rsidRPr="00AB4446">
        <w:rPr>
          <w:rFonts w:ascii="GHEA Grapalat" w:hAnsi="GHEA Grapalat"/>
          <w:lang w:val="hy-AM"/>
        </w:rPr>
        <w:t xml:space="preserve"> թուլացնում սովորելու կարողությունը։ Հետ</w:t>
      </w:r>
      <w:r w:rsidR="009E6CB1" w:rsidRPr="00AB4446">
        <w:rPr>
          <w:rFonts w:ascii="GHEA Grapalat" w:hAnsi="GHEA Grapalat"/>
          <w:lang w:val="hy-AM"/>
        </w:rPr>
        <w:t>և</w:t>
      </w:r>
      <w:r w:rsidRPr="00AB4446">
        <w:rPr>
          <w:rFonts w:ascii="GHEA Grapalat" w:hAnsi="GHEA Grapalat"/>
          <w:lang w:val="hy-AM"/>
        </w:rPr>
        <w:t xml:space="preserve">աբար, երեխաների առողջությունն ու բարեկեցությունը խթանելու նպատակով միջամտություններ </w:t>
      </w:r>
      <w:r w:rsidR="009E6CB1" w:rsidRPr="00AB4446">
        <w:rPr>
          <w:rFonts w:ascii="GHEA Grapalat" w:hAnsi="GHEA Grapalat"/>
          <w:lang w:val="hy-AM"/>
        </w:rPr>
        <w:t>և</w:t>
      </w:r>
      <w:r w:rsidRPr="00AB4446">
        <w:rPr>
          <w:rFonts w:ascii="GHEA Grapalat" w:hAnsi="GHEA Grapalat"/>
          <w:lang w:val="hy-AM"/>
        </w:rPr>
        <w:t xml:space="preserve"> կանխարգելիչ միջոցառումներ իրականացնելիս նախ</w:t>
      </w:r>
      <w:r w:rsidR="009E6CB1" w:rsidRPr="00AB4446">
        <w:rPr>
          <w:rFonts w:ascii="GHEA Grapalat" w:hAnsi="GHEA Grapalat"/>
          <w:lang w:val="hy-AM"/>
        </w:rPr>
        <w:t>և</w:t>
      </w:r>
      <w:r w:rsidRPr="00AB4446">
        <w:rPr>
          <w:rFonts w:ascii="GHEA Grapalat" w:hAnsi="GHEA Grapalat"/>
          <w:lang w:val="hy-AM"/>
        </w:rPr>
        <w:t xml:space="preserve">առաջ շեշտը դրվում է ֆիզիկական, սոցիալական կամ հոգեբանական միջավայրը փոփոխելու կամ բարելավելու վրա։ </w:t>
      </w:r>
    </w:p>
    <w:p w:rsidR="002B4CE4" w:rsidRPr="00AB4446" w:rsidRDefault="00E41E2F"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Երեխային անմիջականորեն շրջապատող ֆիզիկական միջավայրում փոփոխություններ կարելի է կատարել՝ ապահովելով նրան սնունդով, ապաստանով </w:t>
      </w:r>
      <w:r w:rsidR="009E6CB1" w:rsidRPr="00AB4446">
        <w:rPr>
          <w:rFonts w:ascii="GHEA Grapalat" w:hAnsi="GHEA Grapalat"/>
          <w:lang w:val="hy-AM"/>
        </w:rPr>
        <w:t>և</w:t>
      </w:r>
      <w:r w:rsidRPr="00AB4446">
        <w:rPr>
          <w:rFonts w:ascii="GHEA Grapalat" w:hAnsi="GHEA Grapalat"/>
          <w:lang w:val="hy-AM"/>
        </w:rPr>
        <w:t xml:space="preserve"> ապահով միջավայրով։ </w:t>
      </w:r>
      <w:r w:rsidR="002B4CE4" w:rsidRPr="00AB4446">
        <w:rPr>
          <w:rFonts w:ascii="GHEA Grapalat" w:hAnsi="GHEA Grapalat"/>
          <w:lang w:val="hy-AM"/>
        </w:rPr>
        <w:t xml:space="preserve">Օժանդակ սարքեր կամ տեխնիկական միջոցներ տրամադրելը միջավայրային փոփոխություն է, որը կարող է օժանդակել արտահայտված ֆիզիկական </w:t>
      </w:r>
      <w:r w:rsidR="009459AD" w:rsidRPr="00AB4446">
        <w:rPr>
          <w:rFonts w:ascii="GHEA Grapalat" w:hAnsi="GHEA Grapalat"/>
          <w:lang w:val="hy-AM"/>
        </w:rPr>
        <w:t>հաշմանդամություն ունեցող</w:t>
      </w:r>
      <w:r w:rsidR="002B4CE4" w:rsidRPr="00AB4446">
        <w:rPr>
          <w:rFonts w:ascii="GHEA Grapalat" w:hAnsi="GHEA Grapalat"/>
          <w:lang w:val="hy-AM"/>
        </w:rPr>
        <w:t xml:space="preserve"> երեխայի ֆունկցիոնալությանը։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Երեխային անմիջականորեն շրջապատող միջավայրի սոցիալական </w:t>
      </w:r>
      <w:r w:rsidR="009E6CB1" w:rsidRPr="00AB4446">
        <w:rPr>
          <w:rFonts w:ascii="GHEA Grapalat" w:hAnsi="GHEA Grapalat"/>
          <w:lang w:val="hy-AM"/>
        </w:rPr>
        <w:t>և</w:t>
      </w:r>
      <w:r w:rsidRPr="00AB4446">
        <w:rPr>
          <w:rFonts w:ascii="GHEA Grapalat" w:hAnsi="GHEA Grapalat"/>
          <w:lang w:val="hy-AM"/>
        </w:rPr>
        <w:t xml:space="preserve"> հոգեբանական տարրերի մեջ փոփոխություններ հնարավոր է կատարել ընտանիքին սոցիալական աջակցություն տրամադրելու, իսկ խնամակալներին կրթությամբ ապահովելու միջոցով։ </w:t>
      </w:r>
    </w:p>
    <w:p w:rsidR="00C36201" w:rsidRPr="00AB4446" w:rsidRDefault="002B4CE4" w:rsidP="00C36201">
      <w:pPr>
        <w:spacing w:after="120" w:line="240" w:lineRule="auto"/>
        <w:ind w:firstLine="720"/>
        <w:jc w:val="both"/>
        <w:rPr>
          <w:rFonts w:ascii="GHEA Grapalat" w:hAnsi="GHEA Grapalat"/>
          <w:lang w:val="hy-AM"/>
        </w:rPr>
      </w:pPr>
      <w:r w:rsidRPr="00AB4446">
        <w:rPr>
          <w:rFonts w:ascii="GHEA Grapalat" w:hAnsi="GHEA Grapalat"/>
          <w:lang w:val="hy-AM"/>
        </w:rPr>
        <w:t xml:space="preserve">Միջավայրի աջակցության բնույթը </w:t>
      </w:r>
      <w:r w:rsidR="009E6CB1" w:rsidRPr="00AB4446">
        <w:rPr>
          <w:rFonts w:ascii="GHEA Grapalat" w:hAnsi="GHEA Grapalat"/>
          <w:lang w:val="hy-AM"/>
        </w:rPr>
        <w:t>և</w:t>
      </w:r>
      <w:r w:rsidRPr="00AB4446">
        <w:rPr>
          <w:rFonts w:ascii="GHEA Grapalat" w:hAnsi="GHEA Grapalat"/>
          <w:lang w:val="hy-AM"/>
        </w:rPr>
        <w:t xml:space="preserve"> չափը տարբերվում են ըստ երեխայի տարիքի, օրինակ՝ փոքր տարիքի երեխայի կարիքները տարբերվում են նորածնի կամ դեռահասի կարիքներից։ Երեխաների ոչ անմիջական միջավայրում </w:t>
      </w:r>
      <w:r w:rsidR="006943E9" w:rsidRPr="00AB4446">
        <w:rPr>
          <w:rFonts w:ascii="GHEA Grapalat" w:hAnsi="GHEA Grapalat"/>
          <w:lang w:val="hy-AM"/>
        </w:rPr>
        <w:t xml:space="preserve">կատարվոր </w:t>
      </w:r>
      <w:r w:rsidRPr="00AB4446">
        <w:rPr>
          <w:rFonts w:ascii="GHEA Grapalat" w:hAnsi="GHEA Grapalat"/>
          <w:lang w:val="hy-AM"/>
        </w:rPr>
        <w:t>փոփոխություններ</w:t>
      </w:r>
      <w:r w:rsidR="006943E9" w:rsidRPr="00AB4446">
        <w:rPr>
          <w:rFonts w:ascii="GHEA Grapalat" w:hAnsi="GHEA Grapalat"/>
          <w:lang w:val="hy-AM"/>
        </w:rPr>
        <w:t xml:space="preserve">ը և հարմարեցումները </w:t>
      </w:r>
      <w:r w:rsidRPr="00AB4446">
        <w:rPr>
          <w:rFonts w:ascii="GHEA Grapalat" w:hAnsi="GHEA Grapalat"/>
          <w:lang w:val="hy-AM"/>
        </w:rPr>
        <w:t xml:space="preserve">կարող են </w:t>
      </w:r>
      <w:r w:rsidR="006943E9" w:rsidRPr="00AB4446">
        <w:rPr>
          <w:rFonts w:ascii="GHEA Grapalat" w:hAnsi="GHEA Grapalat"/>
          <w:lang w:val="hy-AM"/>
        </w:rPr>
        <w:t>երաշխավորվում են</w:t>
      </w:r>
      <w:r w:rsidRPr="00AB4446">
        <w:rPr>
          <w:rFonts w:ascii="GHEA Grapalat" w:hAnsi="GHEA Grapalat"/>
          <w:lang w:val="hy-AM"/>
        </w:rPr>
        <w:t xml:space="preserve"> օրենսդրությամբ կամ ազգային քաղաքականությամբ՝ ապահովելո</w:t>
      </w:r>
      <w:r w:rsidR="006943E9" w:rsidRPr="00AB4446">
        <w:rPr>
          <w:rFonts w:ascii="GHEA Grapalat" w:hAnsi="GHEA Grapalat"/>
          <w:lang w:val="hy-AM"/>
        </w:rPr>
        <w:t>վ</w:t>
      </w:r>
      <w:r w:rsidRPr="00AB4446">
        <w:rPr>
          <w:rFonts w:ascii="GHEA Grapalat" w:hAnsi="GHEA Grapalat"/>
          <w:lang w:val="hy-AM"/>
        </w:rPr>
        <w:t xml:space="preserve"> երեխաների </w:t>
      </w:r>
      <w:r w:rsidR="006943E9" w:rsidRPr="00AB4446">
        <w:rPr>
          <w:rFonts w:ascii="GHEA Grapalat" w:hAnsi="GHEA Grapalat"/>
          <w:lang w:val="hy-AM"/>
        </w:rPr>
        <w:t xml:space="preserve">համար </w:t>
      </w:r>
      <w:r w:rsidRPr="00AB4446">
        <w:rPr>
          <w:rFonts w:ascii="GHEA Grapalat" w:hAnsi="GHEA Grapalat"/>
          <w:lang w:val="hy-AM"/>
        </w:rPr>
        <w:t xml:space="preserve">առողջապահական, սոցիալական ծառայությունների </w:t>
      </w:r>
      <w:r w:rsidR="009E6CB1" w:rsidRPr="00AB4446">
        <w:rPr>
          <w:rFonts w:ascii="GHEA Grapalat" w:hAnsi="GHEA Grapalat"/>
          <w:lang w:val="hy-AM"/>
        </w:rPr>
        <w:t>և</w:t>
      </w:r>
      <w:r w:rsidRPr="00AB4446">
        <w:rPr>
          <w:rFonts w:ascii="GHEA Grapalat" w:hAnsi="GHEA Grapalat"/>
          <w:lang w:val="hy-AM"/>
        </w:rPr>
        <w:t xml:space="preserve"> կրթության</w:t>
      </w:r>
      <w:r w:rsidR="006943E9" w:rsidRPr="00AB4446">
        <w:rPr>
          <w:rFonts w:ascii="GHEA Grapalat" w:hAnsi="GHEA Grapalat"/>
          <w:lang w:val="hy-AM"/>
        </w:rPr>
        <w:t xml:space="preserve"> հասանելիությունը</w:t>
      </w:r>
      <w:r w:rsidRPr="00AB4446">
        <w:rPr>
          <w:rFonts w:ascii="GHEA Grapalat" w:hAnsi="GHEA Grapalat"/>
          <w:lang w:val="hy-AM"/>
        </w:rPr>
        <w:t xml:space="preserve">։ </w:t>
      </w:r>
    </w:p>
    <w:p w:rsidR="00C36201" w:rsidRPr="00AB4446" w:rsidRDefault="00C36201" w:rsidP="00C36201">
      <w:pPr>
        <w:spacing w:after="120" w:line="240" w:lineRule="auto"/>
        <w:ind w:firstLine="720"/>
        <w:jc w:val="both"/>
        <w:rPr>
          <w:rFonts w:ascii="GHEA Grapalat" w:hAnsi="GHEA Grapalat"/>
          <w:lang w:val="hy-AM"/>
        </w:rPr>
      </w:pPr>
    </w:p>
    <w:p w:rsidR="002B4CE4" w:rsidRPr="00AB4446" w:rsidRDefault="002B4CE4" w:rsidP="00C36201">
      <w:pPr>
        <w:spacing w:after="120" w:line="240" w:lineRule="auto"/>
        <w:ind w:firstLine="720"/>
        <w:jc w:val="both"/>
        <w:rPr>
          <w:rFonts w:ascii="GHEA Grapalat" w:hAnsi="GHEA Grapalat"/>
          <w:b/>
          <w:lang w:val="hy-AM"/>
        </w:rPr>
      </w:pPr>
      <w:r w:rsidRPr="00AB4446">
        <w:rPr>
          <w:rFonts w:ascii="GHEA Grapalat" w:hAnsi="GHEA Grapalat"/>
          <w:b/>
          <w:lang w:val="hy-AM"/>
        </w:rPr>
        <w:t>4.</w:t>
      </w:r>
      <w:r w:rsidRPr="00AB4446">
        <w:rPr>
          <w:rFonts w:ascii="GHEA Grapalat" w:hAnsi="GHEA Grapalat"/>
          <w:lang w:val="hy-AM"/>
        </w:rPr>
        <w:t xml:space="preserve"> </w:t>
      </w:r>
      <w:r w:rsidRPr="00AB4446">
        <w:rPr>
          <w:rFonts w:ascii="GHEA Grapalat" w:hAnsi="GHEA Grapalat"/>
          <w:b/>
          <w:lang w:val="hy-AM"/>
        </w:rPr>
        <w:t>Տեղեկություններ ՖՄԴ-ԵԵ-ից օգտվողների համար</w:t>
      </w: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4.1 ՖՄԴ-ԵԵ-ի կիրառությունը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ՖՄԴ-ԵԵ-ում սահմանվում են առողջության բաղադրիչները, ինչպես նա</w:t>
      </w:r>
      <w:r w:rsidR="009E6CB1" w:rsidRPr="00AB4446">
        <w:rPr>
          <w:rFonts w:ascii="GHEA Grapalat" w:hAnsi="GHEA Grapalat"/>
          <w:lang w:val="hy-AM"/>
        </w:rPr>
        <w:t>և</w:t>
      </w:r>
      <w:r w:rsidRPr="00AB4446">
        <w:rPr>
          <w:rFonts w:ascii="GHEA Grapalat" w:hAnsi="GHEA Grapalat"/>
          <w:lang w:val="hy-AM"/>
        </w:rPr>
        <w:t xml:space="preserve"> բարեկեցության՝ </w:t>
      </w:r>
      <w:r w:rsidR="00E43346" w:rsidRPr="00AB4446">
        <w:rPr>
          <w:rFonts w:ascii="GHEA Grapalat" w:hAnsi="GHEA Grapalat"/>
          <w:lang w:val="hy-AM"/>
        </w:rPr>
        <w:t>առողջությանն առնչվող</w:t>
      </w:r>
      <w:r w:rsidRPr="00AB4446">
        <w:rPr>
          <w:rFonts w:ascii="GHEA Grapalat" w:hAnsi="GHEA Grapalat"/>
          <w:lang w:val="hy-AM"/>
        </w:rPr>
        <w:t xml:space="preserve"> բաղադրիչները։ Երեխաների </w:t>
      </w:r>
      <w:r w:rsidR="009E6CB1" w:rsidRPr="00AB4446">
        <w:rPr>
          <w:rFonts w:ascii="GHEA Grapalat" w:hAnsi="GHEA Grapalat"/>
          <w:lang w:val="hy-AM"/>
        </w:rPr>
        <w:t>և</w:t>
      </w:r>
      <w:r w:rsidRPr="00AB4446">
        <w:rPr>
          <w:rFonts w:ascii="GHEA Grapalat" w:hAnsi="GHEA Grapalat"/>
          <w:lang w:val="hy-AM"/>
        </w:rPr>
        <w:t xml:space="preserve"> երիտասարդների շրջանում այդ բաղադրիչների մեջ ներառված են ուշադրության, հիշողության </w:t>
      </w:r>
      <w:r w:rsidR="009E6CB1" w:rsidRPr="00AB4446">
        <w:rPr>
          <w:rFonts w:ascii="GHEA Grapalat" w:hAnsi="GHEA Grapalat"/>
          <w:lang w:val="hy-AM"/>
        </w:rPr>
        <w:t>և</w:t>
      </w:r>
      <w:r w:rsidRPr="00AB4446">
        <w:rPr>
          <w:rFonts w:ascii="GHEA Grapalat" w:hAnsi="GHEA Grapalat"/>
          <w:lang w:val="hy-AM"/>
        </w:rPr>
        <w:t xml:space="preserve"> ըմբռնման </w:t>
      </w:r>
      <w:r w:rsidR="0013101D" w:rsidRPr="00AB4446">
        <w:rPr>
          <w:rFonts w:ascii="GHEA Grapalat" w:hAnsi="GHEA Grapalat"/>
          <w:lang w:val="hy-AM"/>
        </w:rPr>
        <w:t>մտավոր</w:t>
      </w:r>
      <w:r w:rsidRPr="00AB4446">
        <w:rPr>
          <w:rFonts w:ascii="GHEA Grapalat" w:hAnsi="GHEA Grapalat"/>
          <w:lang w:val="hy-AM"/>
        </w:rPr>
        <w:t xml:space="preserve"> ֆունկցիաները, ինչպես նա</w:t>
      </w:r>
      <w:r w:rsidR="009E6CB1" w:rsidRPr="00AB4446">
        <w:rPr>
          <w:rFonts w:ascii="GHEA Grapalat" w:hAnsi="GHEA Grapalat"/>
          <w:lang w:val="hy-AM"/>
        </w:rPr>
        <w:t>և</w:t>
      </w:r>
      <w:r w:rsidRPr="00AB4446">
        <w:rPr>
          <w:rFonts w:ascii="GHEA Grapalat" w:hAnsi="GHEA Grapalat"/>
          <w:lang w:val="hy-AM"/>
        </w:rPr>
        <w:t xml:space="preserve"> խաղը, սովորելը, ընտանեկան կյանքը </w:t>
      </w:r>
      <w:r w:rsidR="009E6CB1" w:rsidRPr="00AB4446">
        <w:rPr>
          <w:rFonts w:ascii="GHEA Grapalat" w:hAnsi="GHEA Grapalat"/>
          <w:lang w:val="hy-AM"/>
        </w:rPr>
        <w:t>և</w:t>
      </w:r>
      <w:r w:rsidRPr="00AB4446">
        <w:rPr>
          <w:rFonts w:ascii="GHEA Grapalat" w:hAnsi="GHEA Grapalat"/>
          <w:lang w:val="hy-AM"/>
        </w:rPr>
        <w:t xml:space="preserve"> տարբեր բնագավառներում կրթությունը։</w:t>
      </w:r>
      <w:r w:rsidR="001622D3" w:rsidRPr="00AB4446">
        <w:rPr>
          <w:rFonts w:ascii="GHEA Grapalat" w:hAnsi="GHEA Grapalat"/>
          <w:lang w:val="hy-AM"/>
        </w:rPr>
        <w:t xml:space="preserve"> </w:t>
      </w:r>
      <w:r w:rsidRPr="00AB4446">
        <w:rPr>
          <w:rFonts w:ascii="GHEA Grapalat" w:hAnsi="GHEA Grapalat"/>
          <w:lang w:val="hy-AM"/>
        </w:rPr>
        <w:t>ՖՄԴ-ԵԵ-ի ոլորտները սահմանվում են երկու հավաքական տերմինների միջոցով։ «Ֆունկցիոնալություն» տերմինի մեջ ներառված են մարմնի բոլոր ֆունկցիաները, ինչպես նա</w:t>
      </w:r>
      <w:r w:rsidR="009E6CB1" w:rsidRPr="00AB4446">
        <w:rPr>
          <w:rFonts w:ascii="GHEA Grapalat" w:hAnsi="GHEA Grapalat"/>
          <w:lang w:val="hy-AM"/>
        </w:rPr>
        <w:t>և</w:t>
      </w:r>
      <w:r w:rsidRPr="00AB4446">
        <w:rPr>
          <w:rFonts w:ascii="GHEA Grapalat" w:hAnsi="GHEA Grapalat"/>
          <w:lang w:val="hy-AM"/>
        </w:rPr>
        <w:t xml:space="preserve"> կենսագործունեությունն ու մասնակցությունը։ «Հաշմանդամություն» տերմինի մեջ ներառված են </w:t>
      </w:r>
      <w:r w:rsidR="0013101D" w:rsidRPr="00AB4446">
        <w:rPr>
          <w:rFonts w:ascii="GHEA Grapalat" w:hAnsi="GHEA Grapalat"/>
          <w:lang w:val="hy-AM"/>
        </w:rPr>
        <w:t xml:space="preserve">խախտումները և </w:t>
      </w:r>
      <w:r w:rsidRPr="00AB4446">
        <w:rPr>
          <w:rFonts w:ascii="GHEA Grapalat" w:hAnsi="GHEA Grapalat"/>
          <w:lang w:val="hy-AM"/>
        </w:rPr>
        <w:t>խանգարումները, ինչպես նա</w:t>
      </w:r>
      <w:r w:rsidR="009E6CB1" w:rsidRPr="00AB4446">
        <w:rPr>
          <w:rFonts w:ascii="GHEA Grapalat" w:hAnsi="GHEA Grapalat"/>
          <w:lang w:val="hy-AM"/>
        </w:rPr>
        <w:t>և</w:t>
      </w:r>
      <w:r w:rsidRPr="00AB4446">
        <w:rPr>
          <w:rFonts w:ascii="GHEA Grapalat" w:hAnsi="GHEA Grapalat"/>
          <w:lang w:val="hy-AM"/>
        </w:rPr>
        <w:t xml:space="preserve"> կենսագործունեության </w:t>
      </w:r>
      <w:r w:rsidR="009E6CB1" w:rsidRPr="00AB4446">
        <w:rPr>
          <w:rFonts w:ascii="GHEA Grapalat" w:hAnsi="GHEA Grapalat"/>
          <w:lang w:val="hy-AM"/>
        </w:rPr>
        <w:t>և</w:t>
      </w:r>
      <w:r w:rsidRPr="00AB4446">
        <w:rPr>
          <w:rFonts w:ascii="GHEA Grapalat" w:hAnsi="GHEA Grapalat"/>
          <w:lang w:val="hy-AM"/>
        </w:rPr>
        <w:t xml:space="preserve"> մասնակցության սահմանափակումները։ Միջավայրային գործոնների մեջ ներառված են այն գործոնները, որոնք կարող են խոչընդոտել (խոչընդոտող գործոններ) կամ օժանդակել (օժանդակող գործոններ) ֆունկցիոնալությանը։ </w:t>
      </w:r>
    </w:p>
    <w:p w:rsidR="002B4CE4" w:rsidRPr="00AB4446" w:rsidRDefault="002B4CE4" w:rsidP="00355DC7">
      <w:pPr>
        <w:widowControl w:val="0"/>
        <w:spacing w:after="120" w:line="240" w:lineRule="auto"/>
        <w:ind w:right="46" w:firstLine="720"/>
        <w:jc w:val="both"/>
        <w:rPr>
          <w:rFonts w:ascii="GHEA Grapalat" w:hAnsi="GHEA Grapalat" w:cs="Sylfaen"/>
          <w:lang w:val="hy-AM"/>
        </w:rPr>
      </w:pPr>
      <w:r w:rsidRPr="00AB4446">
        <w:rPr>
          <w:rFonts w:ascii="GHEA Grapalat" w:hAnsi="GHEA Grapalat"/>
          <w:lang w:val="hy-AM"/>
        </w:rPr>
        <w:t xml:space="preserve">ՖՄԴ-ԵԵ-ում օգտագործվում է ծածկագրման տառաթվային համակարգ։  «Օրգանիզմի ֆունկցիաների» «b», «Մարմնի </w:t>
      </w:r>
      <w:r w:rsidR="009E791F" w:rsidRPr="00AB4446">
        <w:rPr>
          <w:rFonts w:ascii="GHEA Grapalat" w:hAnsi="GHEA Grapalat"/>
          <w:lang w:val="hy-AM"/>
        </w:rPr>
        <w:t>կառուցվածք</w:t>
      </w:r>
      <w:r w:rsidRPr="00AB4446">
        <w:rPr>
          <w:rFonts w:ascii="GHEA Grapalat" w:hAnsi="GHEA Grapalat"/>
          <w:lang w:val="hy-AM"/>
        </w:rPr>
        <w:t xml:space="preserve">ի» «s», «Կենսագործունեության </w:t>
      </w:r>
      <w:r w:rsidR="009E6CB1" w:rsidRPr="00AB4446">
        <w:rPr>
          <w:rFonts w:ascii="GHEA Grapalat" w:hAnsi="GHEA Grapalat"/>
          <w:lang w:val="hy-AM"/>
        </w:rPr>
        <w:t>և</w:t>
      </w:r>
      <w:r w:rsidRPr="00AB4446">
        <w:rPr>
          <w:rFonts w:ascii="GHEA Grapalat" w:hAnsi="GHEA Grapalat"/>
          <w:lang w:val="hy-AM"/>
        </w:rPr>
        <w:t xml:space="preserve"> մասնակցության» «d» </w:t>
      </w:r>
      <w:r w:rsidR="009E6CB1" w:rsidRPr="00AB4446">
        <w:rPr>
          <w:rFonts w:ascii="GHEA Grapalat" w:hAnsi="GHEA Grapalat"/>
          <w:lang w:val="hy-AM"/>
        </w:rPr>
        <w:t>և</w:t>
      </w:r>
      <w:r w:rsidRPr="00AB4446">
        <w:rPr>
          <w:rFonts w:ascii="GHEA Grapalat" w:hAnsi="GHEA Grapalat"/>
          <w:lang w:val="hy-AM"/>
        </w:rPr>
        <w:t xml:space="preserve"> «Միջավայրային գործոնների» «e» տառերից յուրաքանչյուրին հետ</w:t>
      </w:r>
      <w:r w:rsidR="009E6CB1" w:rsidRPr="00AB4446">
        <w:rPr>
          <w:rFonts w:ascii="GHEA Grapalat" w:hAnsi="GHEA Grapalat"/>
          <w:lang w:val="hy-AM"/>
        </w:rPr>
        <w:t>և</w:t>
      </w:r>
      <w:r w:rsidRPr="00AB4446">
        <w:rPr>
          <w:rFonts w:ascii="GHEA Grapalat" w:hAnsi="GHEA Grapalat"/>
          <w:lang w:val="hy-AM"/>
        </w:rPr>
        <w:t>ում է թվային ծածկագիր,</w:t>
      </w:r>
      <w:r w:rsidRPr="00AB4446">
        <w:rPr>
          <w:rFonts w:ascii="GHEA Grapalat" w:hAnsi="GHEA Grapalat" w:cs="Sylfaen"/>
          <w:lang w:val="hy-AM"/>
        </w:rPr>
        <w:t xml:space="preserve"> որի առաջին նիշը գլխի համարն է, դրան հաջորդող երկու նիշը ցույց է տալիս </w:t>
      </w:r>
      <w:r w:rsidRPr="00AB4446">
        <w:rPr>
          <w:rFonts w:ascii="GHEA Grapalat" w:hAnsi="GHEA Grapalat" w:cs="Sylfaen"/>
          <w:lang w:val="hy-AM"/>
        </w:rPr>
        <w:lastRenderedPageBreak/>
        <w:t xml:space="preserve">երկրորդ մակարդակի անվանումը, իսկ դրան հաջորդող մեկական նիշը՝ երրորդ </w:t>
      </w:r>
      <w:r w:rsidR="009E6CB1" w:rsidRPr="00AB4446">
        <w:rPr>
          <w:rFonts w:ascii="GHEA Grapalat" w:hAnsi="GHEA Grapalat" w:cs="Sylfaen"/>
          <w:lang w:val="hy-AM"/>
        </w:rPr>
        <w:t>և</w:t>
      </w:r>
      <w:r w:rsidRPr="00AB4446">
        <w:rPr>
          <w:rFonts w:ascii="GHEA Grapalat" w:hAnsi="GHEA Grapalat" w:cs="Sylfaen"/>
          <w:lang w:val="hy-AM"/>
        </w:rPr>
        <w:t xml:space="preserve"> չորրորդ մակարդակների անվանումը։ </w:t>
      </w:r>
      <w:r w:rsidRPr="00AB4446">
        <w:rPr>
          <w:rFonts w:ascii="GHEA Grapalat" w:hAnsi="GHEA Grapalat"/>
          <w:lang w:val="hy-AM"/>
        </w:rPr>
        <w:t>0-4 թվային մեծությամբ (0-ն համապատասխանում են «խնդիր չկա», իսկ 4-ը՝ «խորը խնդիր» աստիճանին) համընդհանուր որակիչը դրվում է տասնորդական կետից հետո՝ հստակեցնելու, թե ֆունկցիան կամ կենսագործունեութունը որքանով է տարբերվում ակնկալվող կամ սովորական վիճակից</w:t>
      </w:r>
      <w:r w:rsidR="0013101D" w:rsidRPr="00AB4446">
        <w:rPr>
          <w:rFonts w:ascii="GHEA Grapalat" w:hAnsi="GHEA Grapalat"/>
          <w:lang w:val="hy-AM"/>
        </w:rPr>
        <w:t xml:space="preserve"> (նորմայից)</w:t>
      </w:r>
      <w:r w:rsidRPr="00AB4446">
        <w:rPr>
          <w:rFonts w:ascii="GHEA Grapalat" w:hAnsi="GHEA Grapalat"/>
          <w:lang w:val="hy-AM"/>
        </w:rPr>
        <w:t>։ Միջավայրերի բացասական կողմերը հատկորոշվում են խոչընդոտների միջոցով, իսկ համընդհանուր որակիչի դրական նշանով թվային մեծությունն օգտագործվում է՝ ցույց տալու միջավայրերի օժանդակող նշանակությունը։</w:t>
      </w:r>
      <w:r w:rsidRPr="00AB4446">
        <w:rPr>
          <w:rFonts w:ascii="GHEA Grapalat" w:hAnsi="GHEA Grapalat"/>
          <w:vertAlign w:val="superscript"/>
        </w:rPr>
        <w:footnoteReference w:id="7"/>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ՖՄԴ-ԵԵ-ում ներկայացված տեղեկությունները կարելի է օգտագործել մի շարք նպատկներով, այդ թվում՝ կլինիկական, վարչական նպատակներով, հսկողություն, հետազոտություն իրականացնելիս կամ քաղաքականության մեջ։ Յուրաքանչյուր դեպքում ՖՄԴ-ԵԵ-ի կարգերը կարելի է կիրառել երեխայի</w:t>
      </w:r>
      <w:r w:rsidR="0013101D" w:rsidRPr="00AB4446">
        <w:rPr>
          <w:rFonts w:ascii="GHEA Grapalat" w:hAnsi="GHEA Grapalat"/>
          <w:lang w:val="hy-AM"/>
        </w:rPr>
        <w:t xml:space="preserve"> </w:t>
      </w:r>
      <w:r w:rsidRPr="00AB4446">
        <w:rPr>
          <w:rFonts w:ascii="GHEA Grapalat" w:hAnsi="GHEA Grapalat"/>
          <w:lang w:val="hy-AM"/>
        </w:rPr>
        <w:t xml:space="preserve">առողջության </w:t>
      </w:r>
      <w:r w:rsidR="009E6CB1" w:rsidRPr="00AB4446">
        <w:rPr>
          <w:rFonts w:ascii="GHEA Grapalat" w:hAnsi="GHEA Grapalat"/>
          <w:lang w:val="hy-AM"/>
        </w:rPr>
        <w:t>և</w:t>
      </w:r>
      <w:r w:rsidRPr="00AB4446">
        <w:rPr>
          <w:rFonts w:ascii="GHEA Grapalat" w:hAnsi="GHEA Grapalat"/>
          <w:lang w:val="hy-AM"/>
        </w:rPr>
        <w:t xml:space="preserve"> ֆունկցիոնալության հետ կապված դժվարությունները սահմանող </w:t>
      </w:r>
      <w:r w:rsidR="0013101D" w:rsidRPr="00AB4446">
        <w:rPr>
          <w:rFonts w:ascii="GHEA Grapalat" w:hAnsi="GHEA Grapalat"/>
          <w:lang w:val="hy-AM"/>
        </w:rPr>
        <w:t>ուրույն</w:t>
      </w:r>
      <w:r w:rsidRPr="00AB4446">
        <w:rPr>
          <w:rFonts w:ascii="GHEA Grapalat" w:hAnsi="GHEA Grapalat"/>
          <w:lang w:val="hy-AM"/>
        </w:rPr>
        <w:t xml:space="preserve"> խնդիրը կամ ընդհանուր բնութագիրը գրանցելու նպատակով։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Կլինիկայում ՖՄԴ-ԵԵ-ն կարելի է օգտագործել </w:t>
      </w:r>
      <w:r w:rsidR="0013101D" w:rsidRPr="00AB4446">
        <w:rPr>
          <w:rFonts w:ascii="GHEA Grapalat" w:hAnsi="GHEA Grapalat"/>
          <w:lang w:val="hy-AM"/>
        </w:rPr>
        <w:t xml:space="preserve">հաշմանդամության </w:t>
      </w:r>
      <w:r w:rsidRPr="00AB4446">
        <w:rPr>
          <w:rFonts w:ascii="GHEA Grapalat" w:hAnsi="GHEA Grapalat"/>
          <w:lang w:val="hy-AM"/>
        </w:rPr>
        <w:t xml:space="preserve">գնահատման արդյունքների մասին ամփոփ նկարագիր ստանալու նպատակով՝ օգնելով հստակեցնել ախտորոշաբանական տեղեկությունները, </w:t>
      </w:r>
      <w:r w:rsidR="009E6CB1" w:rsidRPr="00AB4446">
        <w:rPr>
          <w:rFonts w:ascii="GHEA Grapalat" w:hAnsi="GHEA Grapalat"/>
          <w:lang w:val="hy-AM"/>
        </w:rPr>
        <w:t>և</w:t>
      </w:r>
      <w:r w:rsidRPr="00AB4446">
        <w:rPr>
          <w:rFonts w:ascii="GHEA Grapalat" w:hAnsi="GHEA Grapalat"/>
          <w:lang w:val="hy-AM"/>
        </w:rPr>
        <w:t xml:space="preserve"> հիմք հանդիսանալով միջամտությունների </w:t>
      </w:r>
      <w:r w:rsidR="0013101D" w:rsidRPr="00AB4446">
        <w:rPr>
          <w:rFonts w:ascii="GHEA Grapalat" w:hAnsi="GHEA Grapalat"/>
          <w:lang w:val="hy-AM"/>
        </w:rPr>
        <w:t xml:space="preserve">ծրագիրը կազմելու </w:t>
      </w:r>
      <w:r w:rsidRPr="00AB4446">
        <w:rPr>
          <w:rFonts w:ascii="GHEA Grapalat" w:hAnsi="GHEA Grapalat"/>
          <w:lang w:val="hy-AM"/>
        </w:rPr>
        <w:t xml:space="preserve">համար։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Վարչական առումով ՖՄԴ-ԵԵ-ի ծածկագրերի միջոցով կարելի է գրանցել երեխաների </w:t>
      </w:r>
      <w:r w:rsidR="009E6CB1" w:rsidRPr="00AB4446">
        <w:rPr>
          <w:rFonts w:ascii="GHEA Grapalat" w:hAnsi="GHEA Grapalat"/>
          <w:lang w:val="hy-AM"/>
        </w:rPr>
        <w:t>և</w:t>
      </w:r>
      <w:r w:rsidRPr="00AB4446">
        <w:rPr>
          <w:rFonts w:ascii="GHEA Grapalat" w:hAnsi="GHEA Grapalat"/>
          <w:lang w:val="hy-AM"/>
        </w:rPr>
        <w:t xml:space="preserve"> երիտասարդների իրավունքների, նրանց տրամադրվող ծառայությունների, փոխհատուցման </w:t>
      </w:r>
      <w:r w:rsidR="009E6CB1" w:rsidRPr="00AB4446">
        <w:rPr>
          <w:rFonts w:ascii="GHEA Grapalat" w:hAnsi="GHEA Grapalat"/>
          <w:lang w:val="hy-AM"/>
        </w:rPr>
        <w:t>և</w:t>
      </w:r>
      <w:r w:rsidRPr="00AB4446">
        <w:rPr>
          <w:rFonts w:ascii="GHEA Grapalat" w:hAnsi="GHEA Grapalat"/>
          <w:lang w:val="hy-AM"/>
        </w:rPr>
        <w:t xml:space="preserve"> պարբերաբար հետազոտության հետ կապված տեղեկությունները։ Հսկողության նպատակով տվյալների հավաքագրման ընթացակարգերը տարբեր փաստաթղթային գործիքների շրջանակներում </w:t>
      </w:r>
      <w:r w:rsidR="009E6CB1" w:rsidRPr="00AB4446">
        <w:rPr>
          <w:rFonts w:ascii="GHEA Grapalat" w:hAnsi="GHEA Grapalat"/>
          <w:lang w:val="hy-AM"/>
        </w:rPr>
        <w:t>և</w:t>
      </w:r>
      <w:r w:rsidRPr="00AB4446">
        <w:rPr>
          <w:rFonts w:ascii="GHEA Grapalat" w:hAnsi="GHEA Grapalat"/>
          <w:lang w:val="hy-AM"/>
        </w:rPr>
        <w:t xml:space="preserve"> ժամանակի ընթացքում ստանդարտացնելիս կարելի է ընտրել ՖՄԴ-ԵԵ-ի կարգերի սահմանափակ խումբ՝ փաստաթղթավորելու խնդիրների տարածվածությունը, ինչպես նա</w:t>
      </w:r>
      <w:r w:rsidR="009E6CB1" w:rsidRPr="00AB4446">
        <w:rPr>
          <w:rFonts w:ascii="GHEA Grapalat" w:hAnsi="GHEA Grapalat"/>
          <w:lang w:val="hy-AM"/>
        </w:rPr>
        <w:t>և</w:t>
      </w:r>
      <w:r w:rsidRPr="00AB4446">
        <w:rPr>
          <w:rFonts w:ascii="GHEA Grapalat" w:hAnsi="GHEA Grapalat"/>
          <w:lang w:val="hy-AM"/>
        </w:rPr>
        <w:t xml:space="preserve"> մշակելու ծառայությունների պահանջները </w:t>
      </w:r>
      <w:r w:rsidR="009E6CB1" w:rsidRPr="00AB4446">
        <w:rPr>
          <w:rFonts w:ascii="GHEA Grapalat" w:hAnsi="GHEA Grapalat"/>
          <w:lang w:val="hy-AM"/>
        </w:rPr>
        <w:t>և</w:t>
      </w:r>
      <w:r w:rsidRPr="00AB4446">
        <w:rPr>
          <w:rFonts w:ascii="GHEA Grapalat" w:hAnsi="GHEA Grapalat"/>
          <w:lang w:val="hy-AM"/>
        </w:rPr>
        <w:t xml:space="preserve"> ծառայություններից օգտվելու ձ</w:t>
      </w:r>
      <w:r w:rsidR="009E6CB1" w:rsidRPr="00AB4446">
        <w:rPr>
          <w:rFonts w:ascii="GHEA Grapalat" w:hAnsi="GHEA Grapalat"/>
          <w:lang w:val="hy-AM"/>
        </w:rPr>
        <w:t>և</w:t>
      </w:r>
      <w:r w:rsidRPr="00AB4446">
        <w:rPr>
          <w:rFonts w:ascii="GHEA Grapalat" w:hAnsi="GHEA Grapalat"/>
          <w:lang w:val="hy-AM"/>
        </w:rPr>
        <w:t>երը։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Քաղաքականության մեջ ՖՄԴ-ԵԵ-ի հայեցակարգային շրջանակը կարող է օգտագործվել որոշակի հարցի, օրինակ՝ երեխաների կրթության իրավունքի վերաբերյալ քաղաքականություն մշակելիս։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Հետազոտություններում կարելի է օգտագործել ՖՄԴ-ԵԵ-ի կոնկրետ կարգեր՝ ստանդարտացնելու մասնակիցների առանձնահատկությունները, գնահատման միջոցների ընտրությունը </w:t>
      </w:r>
      <w:r w:rsidR="009E6CB1" w:rsidRPr="00AB4446">
        <w:rPr>
          <w:rFonts w:ascii="GHEA Grapalat" w:hAnsi="GHEA Grapalat"/>
          <w:lang w:val="hy-AM"/>
        </w:rPr>
        <w:t>և</w:t>
      </w:r>
      <w:r w:rsidRPr="00AB4446">
        <w:rPr>
          <w:rFonts w:ascii="GHEA Grapalat" w:hAnsi="GHEA Grapalat"/>
          <w:lang w:val="hy-AM"/>
        </w:rPr>
        <w:t xml:space="preserve"> արդյունքների սահմանումը։ </w:t>
      </w:r>
    </w:p>
    <w:p w:rsidR="002B4CE4" w:rsidRPr="00AB4446" w:rsidRDefault="002B4CE4" w:rsidP="00355DC7">
      <w:pPr>
        <w:spacing w:after="120" w:line="240" w:lineRule="auto"/>
        <w:ind w:firstLine="720"/>
        <w:jc w:val="both"/>
        <w:rPr>
          <w:rFonts w:ascii="GHEA Grapalat" w:hAnsi="GHEA Grapalat"/>
          <w:vanish/>
          <w:lang w:val="hy-AM"/>
          <w:specVanish/>
        </w:rPr>
      </w:pPr>
      <w:r w:rsidRPr="00AB4446">
        <w:rPr>
          <w:rFonts w:ascii="GHEA Grapalat" w:hAnsi="GHEA Grapalat"/>
          <w:lang w:val="hy-AM"/>
        </w:rPr>
        <w:t xml:space="preserve">Հնարավորության առկայության դեպքում ՖՄԴ-ԵԵ-ի ցանկացած կիրառության ժամանակ ծնողների, երեխաների </w:t>
      </w:r>
      <w:r w:rsidR="009E6CB1" w:rsidRPr="00AB4446">
        <w:rPr>
          <w:rFonts w:ascii="GHEA Grapalat" w:hAnsi="GHEA Grapalat"/>
          <w:lang w:val="hy-AM"/>
        </w:rPr>
        <w:t>և</w:t>
      </w:r>
      <w:r w:rsidRPr="00AB4446">
        <w:rPr>
          <w:rFonts w:ascii="GHEA Grapalat" w:hAnsi="GHEA Grapalat"/>
          <w:lang w:val="hy-AM"/>
        </w:rPr>
        <w:t xml:space="preserve"> երիտասարդների ներգրավվածությունը խրախուսվում է։ </w:t>
      </w:r>
    </w:p>
    <w:p w:rsidR="002B4CE4" w:rsidRPr="00AB4446" w:rsidRDefault="002B4CE4" w:rsidP="00355DC7">
      <w:pPr>
        <w:spacing w:after="120" w:line="240" w:lineRule="auto"/>
        <w:jc w:val="both"/>
        <w:rPr>
          <w:rFonts w:ascii="GHEA Grapalat" w:hAnsi="GHEA Grapalat"/>
          <w:vanish/>
          <w:lang w:val="hy-AM"/>
          <w:specVanish/>
        </w:rPr>
      </w:pPr>
      <w:r w:rsidRPr="00AB4446">
        <w:rPr>
          <w:rFonts w:ascii="GHEA Grapalat" w:hAnsi="GHEA Grapalat"/>
          <w:lang w:val="hy-AM"/>
        </w:rPr>
        <w:t xml:space="preserve">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 </w:t>
      </w:r>
    </w:p>
    <w:p w:rsidR="00C36201" w:rsidRPr="00AB4446" w:rsidRDefault="00C36201" w:rsidP="00C36201">
      <w:pPr>
        <w:spacing w:after="120" w:line="240" w:lineRule="auto"/>
        <w:jc w:val="both"/>
        <w:rPr>
          <w:rFonts w:ascii="GHEA Grapalat" w:hAnsi="GHEA Grapalat"/>
          <w:lang w:val="hy-AM"/>
        </w:rPr>
      </w:pPr>
    </w:p>
    <w:p w:rsidR="002B4CE4" w:rsidRPr="00AB4446" w:rsidRDefault="002B4CE4" w:rsidP="00C36201">
      <w:pPr>
        <w:spacing w:after="120" w:line="240" w:lineRule="auto"/>
        <w:jc w:val="both"/>
        <w:rPr>
          <w:rFonts w:ascii="GHEA Grapalat" w:hAnsi="GHEA Grapalat"/>
          <w:lang w:val="hy-AM"/>
        </w:rPr>
      </w:pPr>
      <w:r w:rsidRPr="00AB4446">
        <w:rPr>
          <w:rFonts w:ascii="GHEA Grapalat" w:hAnsi="GHEA Grapalat"/>
          <w:b/>
          <w:lang w:val="hy-AM"/>
        </w:rPr>
        <w:t>4.2 ՖՄԴ-ԵԵ-ն կիրառելու քայլերը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Երեխաների </w:t>
      </w:r>
      <w:r w:rsidR="009E6CB1" w:rsidRPr="00AB4446">
        <w:rPr>
          <w:rFonts w:ascii="GHEA Grapalat" w:hAnsi="GHEA Grapalat"/>
          <w:lang w:val="hy-AM"/>
        </w:rPr>
        <w:t>և</w:t>
      </w:r>
      <w:r w:rsidRPr="00AB4446">
        <w:rPr>
          <w:rFonts w:ascii="GHEA Grapalat" w:hAnsi="GHEA Grapalat"/>
          <w:lang w:val="hy-AM"/>
        </w:rPr>
        <w:t xml:space="preserve"> երիտասարդների հաշմանդամության աստիճանի դասակարգումն ու ծածկագրումը բարդ գործընթաց է, որի ժամանակ անհրաժեշտ է հաշվի առնել ֆիզիկական, սոցիալական </w:t>
      </w:r>
      <w:r w:rsidR="009E6CB1" w:rsidRPr="00AB4446">
        <w:rPr>
          <w:rFonts w:ascii="GHEA Grapalat" w:hAnsi="GHEA Grapalat"/>
          <w:lang w:val="hy-AM"/>
        </w:rPr>
        <w:t>և</w:t>
      </w:r>
      <w:r w:rsidRPr="00AB4446">
        <w:rPr>
          <w:rFonts w:ascii="GHEA Grapalat" w:hAnsi="GHEA Grapalat"/>
          <w:lang w:val="hy-AM"/>
        </w:rPr>
        <w:t xml:space="preserve"> հոգեբանական զարգացման ընթացքում օրգանիզմի ֆունկցիաների, մարմնի </w:t>
      </w:r>
      <w:r w:rsidR="009E791F" w:rsidRPr="00AB4446">
        <w:rPr>
          <w:rFonts w:ascii="GHEA Grapalat" w:hAnsi="GHEA Grapalat"/>
          <w:lang w:val="hy-AM"/>
        </w:rPr>
        <w:t>կառուցվածք</w:t>
      </w:r>
      <w:r w:rsidRPr="00AB4446">
        <w:rPr>
          <w:rFonts w:ascii="GHEA Grapalat" w:hAnsi="GHEA Grapalat"/>
          <w:lang w:val="hy-AM"/>
        </w:rPr>
        <w:t xml:space="preserve">ի, կենսագործունության </w:t>
      </w:r>
      <w:r w:rsidR="009E6CB1" w:rsidRPr="00AB4446">
        <w:rPr>
          <w:rFonts w:ascii="GHEA Grapalat" w:hAnsi="GHEA Grapalat"/>
          <w:lang w:val="hy-AM"/>
        </w:rPr>
        <w:t>և</w:t>
      </w:r>
      <w:r w:rsidRPr="00AB4446">
        <w:rPr>
          <w:rFonts w:ascii="GHEA Grapalat" w:hAnsi="GHEA Grapalat"/>
          <w:lang w:val="hy-AM"/>
        </w:rPr>
        <w:t xml:space="preserve"> մասնակցության էական սահմանափակումները։ Ծածկագրման հիմնական ուղեցույցը ներկայացված է այս դասակարգման 2-րդ հավելվածում, որում տեղեկություններ են ներկայացված առողջական </w:t>
      </w:r>
      <w:r w:rsidR="009E6CB1" w:rsidRPr="00AB4446">
        <w:rPr>
          <w:rFonts w:ascii="GHEA Grapalat" w:hAnsi="GHEA Grapalat"/>
          <w:lang w:val="hy-AM"/>
        </w:rPr>
        <w:t>և</w:t>
      </w:r>
      <w:r w:rsidRPr="00AB4446">
        <w:rPr>
          <w:rFonts w:ascii="GHEA Grapalat" w:hAnsi="GHEA Grapalat"/>
          <w:lang w:val="hy-AM"/>
        </w:rPr>
        <w:t xml:space="preserve"> </w:t>
      </w:r>
      <w:r w:rsidR="00E43346" w:rsidRPr="00AB4446">
        <w:rPr>
          <w:rFonts w:ascii="GHEA Grapalat" w:hAnsi="GHEA Grapalat"/>
          <w:lang w:val="hy-AM"/>
        </w:rPr>
        <w:t>առողջությանն առնչվող</w:t>
      </w:r>
      <w:r w:rsidRPr="00AB4446">
        <w:rPr>
          <w:rFonts w:ascii="GHEA Grapalat" w:hAnsi="GHEA Grapalat"/>
          <w:lang w:val="hy-AM"/>
        </w:rPr>
        <w:t xml:space="preserve"> վիճակների համար ծածկագրեր նշանակելու գործընթացի վերաբերյալ։ Օգտվողներին խորհուրդ է տրվում </w:t>
      </w:r>
      <w:r w:rsidRPr="00AB4446">
        <w:rPr>
          <w:rFonts w:ascii="GHEA Grapalat" w:hAnsi="GHEA Grapalat"/>
          <w:lang w:val="hy-AM"/>
        </w:rPr>
        <w:lastRenderedPageBreak/>
        <w:t>մինչ</w:t>
      </w:r>
      <w:r w:rsidR="009E6CB1" w:rsidRPr="00AB4446">
        <w:rPr>
          <w:rFonts w:ascii="GHEA Grapalat" w:hAnsi="GHEA Grapalat"/>
          <w:lang w:val="hy-AM"/>
        </w:rPr>
        <w:t>և</w:t>
      </w:r>
      <w:r w:rsidRPr="00AB4446">
        <w:rPr>
          <w:rFonts w:ascii="GHEA Grapalat" w:hAnsi="GHEA Grapalat"/>
          <w:lang w:val="hy-AM"/>
        </w:rPr>
        <w:t xml:space="preserve"> դասակարգումը գործնականում կիրառելը</w:t>
      </w:r>
      <w:r w:rsidR="007519CC" w:rsidRPr="00AB4446">
        <w:rPr>
          <w:rFonts w:ascii="GHEA Grapalat" w:hAnsi="GHEA Grapalat"/>
          <w:lang w:val="hy-AM"/>
        </w:rPr>
        <w:t>,</w:t>
      </w:r>
      <w:r w:rsidRPr="00AB4446">
        <w:rPr>
          <w:rFonts w:ascii="GHEA Grapalat" w:hAnsi="GHEA Grapalat"/>
          <w:lang w:val="hy-AM"/>
        </w:rPr>
        <w:t xml:space="preserve"> ուսումնասիրել այդ ուղեցույցը </w:t>
      </w:r>
      <w:r w:rsidR="009E6CB1" w:rsidRPr="00AB4446">
        <w:rPr>
          <w:rFonts w:ascii="GHEA Grapalat" w:hAnsi="GHEA Grapalat"/>
          <w:lang w:val="hy-AM"/>
        </w:rPr>
        <w:t>և</w:t>
      </w:r>
      <w:r w:rsidRPr="00AB4446">
        <w:rPr>
          <w:rFonts w:ascii="GHEA Grapalat" w:hAnsi="GHEA Grapalat"/>
          <w:lang w:val="hy-AM"/>
        </w:rPr>
        <w:t xml:space="preserve"> ՖՄԴ-ԵԵ-ի կիրառման վերաբերյալ վերապատրաստում անցնել։ Երեխաների </w:t>
      </w:r>
      <w:r w:rsidR="009E6CB1" w:rsidRPr="00AB4446">
        <w:rPr>
          <w:rFonts w:ascii="GHEA Grapalat" w:hAnsi="GHEA Grapalat"/>
          <w:lang w:val="hy-AM"/>
        </w:rPr>
        <w:t>և</w:t>
      </w:r>
      <w:r w:rsidRPr="00AB4446">
        <w:rPr>
          <w:rFonts w:ascii="GHEA Grapalat" w:hAnsi="GHEA Grapalat"/>
          <w:lang w:val="hy-AM"/>
        </w:rPr>
        <w:t xml:space="preserve"> երիտասարդների հաշմանդամությունը ճշգրտորեն ծածկագրելու համար անհրաժեշտ է տեղեկացված լինել ֆունկցիոնալության՝ </w:t>
      </w:r>
      <w:r w:rsidR="007519CC" w:rsidRPr="00AB4446">
        <w:rPr>
          <w:rFonts w:ascii="GHEA Grapalat" w:hAnsi="GHEA Grapalat"/>
          <w:lang w:val="hy-AM"/>
        </w:rPr>
        <w:t xml:space="preserve">երեխայի </w:t>
      </w:r>
      <w:r w:rsidRPr="00AB4446">
        <w:rPr>
          <w:rFonts w:ascii="GHEA Grapalat" w:hAnsi="GHEA Grapalat"/>
          <w:lang w:val="hy-AM"/>
        </w:rPr>
        <w:t xml:space="preserve">աճով </w:t>
      </w:r>
      <w:r w:rsidR="009E6CB1" w:rsidRPr="00AB4446">
        <w:rPr>
          <w:rFonts w:ascii="GHEA Grapalat" w:hAnsi="GHEA Grapalat"/>
          <w:lang w:val="hy-AM"/>
        </w:rPr>
        <w:t>և</w:t>
      </w:r>
      <w:r w:rsidRPr="00AB4446">
        <w:rPr>
          <w:rFonts w:ascii="GHEA Grapalat" w:hAnsi="GHEA Grapalat"/>
          <w:lang w:val="hy-AM"/>
        </w:rPr>
        <w:t xml:space="preserve"> զարգացմամբ պայմանավորված փոփոխությունների մասին, ինչպես նա</w:t>
      </w:r>
      <w:r w:rsidR="009E6CB1" w:rsidRPr="00AB4446">
        <w:rPr>
          <w:rFonts w:ascii="GHEA Grapalat" w:hAnsi="GHEA Grapalat"/>
          <w:lang w:val="hy-AM"/>
        </w:rPr>
        <w:t>և</w:t>
      </w:r>
      <w:r w:rsidRPr="00AB4446">
        <w:rPr>
          <w:rFonts w:ascii="GHEA Grapalat" w:hAnsi="GHEA Grapalat"/>
          <w:lang w:val="hy-AM"/>
        </w:rPr>
        <w:t xml:space="preserve"> կարողանալ տարբերակել զարգացման</w:t>
      </w:r>
      <w:r w:rsidRPr="00AB4446" w:rsidDel="00886643">
        <w:rPr>
          <w:rFonts w:ascii="GHEA Grapalat" w:hAnsi="GHEA Grapalat"/>
          <w:lang w:val="hy-AM"/>
        </w:rPr>
        <w:t xml:space="preserve"> </w:t>
      </w:r>
      <w:r w:rsidRPr="00AB4446">
        <w:rPr>
          <w:rFonts w:ascii="GHEA Grapalat" w:hAnsi="GHEA Grapalat"/>
          <w:lang w:val="hy-AM"/>
        </w:rPr>
        <w:t xml:space="preserve">տիպիկ </w:t>
      </w:r>
      <w:r w:rsidR="009E6CB1" w:rsidRPr="00AB4446">
        <w:rPr>
          <w:rFonts w:ascii="GHEA Grapalat" w:hAnsi="GHEA Grapalat"/>
          <w:lang w:val="hy-AM"/>
        </w:rPr>
        <w:t>և</w:t>
      </w:r>
      <w:r w:rsidRPr="00AB4446">
        <w:rPr>
          <w:rFonts w:ascii="GHEA Grapalat" w:hAnsi="GHEA Grapalat"/>
          <w:lang w:val="hy-AM"/>
        </w:rPr>
        <w:t xml:space="preserve"> ատիպիկ փոփոխությունները։  Ֆունկցիոնալության փոփոխությունները երեխայի «տիպիկ ֆունկցիոնալությանը» բնորոշ եր</w:t>
      </w:r>
      <w:r w:rsidR="009E6CB1" w:rsidRPr="00AB4446">
        <w:rPr>
          <w:rFonts w:ascii="GHEA Grapalat" w:hAnsi="GHEA Grapalat"/>
          <w:lang w:val="hy-AM"/>
        </w:rPr>
        <w:t>և</w:t>
      </w:r>
      <w:r w:rsidRPr="00AB4446">
        <w:rPr>
          <w:rFonts w:ascii="GHEA Grapalat" w:hAnsi="GHEA Grapalat"/>
          <w:lang w:val="hy-AM"/>
        </w:rPr>
        <w:t>ույթ են։ Հետ</w:t>
      </w:r>
      <w:r w:rsidR="009E6CB1" w:rsidRPr="00AB4446">
        <w:rPr>
          <w:rFonts w:ascii="GHEA Grapalat" w:hAnsi="GHEA Grapalat"/>
          <w:lang w:val="hy-AM"/>
        </w:rPr>
        <w:t>և</w:t>
      </w:r>
      <w:r w:rsidRPr="00AB4446">
        <w:rPr>
          <w:rFonts w:ascii="GHEA Grapalat" w:hAnsi="GHEA Grapalat"/>
          <w:lang w:val="hy-AM"/>
        </w:rPr>
        <w:t>աբար, անհրաժեշտ է գիտակցել, որ «նորմային համապատասխանելը» կախված է տարիքից, ինչպես նա</w:t>
      </w:r>
      <w:r w:rsidR="009E6CB1" w:rsidRPr="00AB4446">
        <w:rPr>
          <w:rFonts w:ascii="GHEA Grapalat" w:hAnsi="GHEA Grapalat"/>
          <w:lang w:val="hy-AM"/>
        </w:rPr>
        <w:t>և</w:t>
      </w:r>
      <w:r w:rsidRPr="00AB4446">
        <w:rPr>
          <w:rFonts w:ascii="GHEA Grapalat" w:hAnsi="GHEA Grapalat"/>
          <w:lang w:val="hy-AM"/>
        </w:rPr>
        <w:t xml:space="preserve"> պետք է տեղեկացված լինել տվյալ պահին «նորմալ ֆունկցիոնալության» </w:t>
      </w:r>
      <w:r w:rsidR="009E6CB1" w:rsidRPr="00AB4446">
        <w:rPr>
          <w:rFonts w:ascii="GHEA Grapalat" w:hAnsi="GHEA Grapalat"/>
          <w:lang w:val="hy-AM"/>
        </w:rPr>
        <w:t>և</w:t>
      </w:r>
      <w:r w:rsidRPr="00AB4446">
        <w:rPr>
          <w:rFonts w:ascii="GHEA Grapalat" w:hAnsi="GHEA Grapalat"/>
          <w:lang w:val="hy-AM"/>
        </w:rPr>
        <w:t xml:space="preserve"> դրա՝ երեխաների ու երիտասարդների միջավայրերի վրա ունեցած նշանակության մասին։</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ՖՄԴ-ԵԵ-ի դասակարգման միավորը ոչ թե երեխայի ախտորոշումն է, այլ նրա ֆունկցիոնալության մասին բնութագիրը։ ՖՄԴ-ԵԵ-ի նպատակը երեխայի ֆունկցիոնալության սահմանափակումների բնույթը </w:t>
      </w:r>
      <w:r w:rsidR="009E6CB1" w:rsidRPr="00AB4446">
        <w:rPr>
          <w:rFonts w:ascii="GHEA Grapalat" w:hAnsi="GHEA Grapalat"/>
          <w:lang w:val="hy-AM"/>
        </w:rPr>
        <w:t>և</w:t>
      </w:r>
      <w:r w:rsidRPr="00AB4446">
        <w:rPr>
          <w:rFonts w:ascii="GHEA Grapalat" w:hAnsi="GHEA Grapalat"/>
          <w:lang w:val="hy-AM"/>
        </w:rPr>
        <w:t xml:space="preserve"> դրանց ծանրության աստիճանը նկարագրելն է, ինչպես նա</w:t>
      </w:r>
      <w:r w:rsidR="009E6CB1" w:rsidRPr="00AB4446">
        <w:rPr>
          <w:rFonts w:ascii="GHEA Grapalat" w:hAnsi="GHEA Grapalat"/>
          <w:lang w:val="hy-AM"/>
        </w:rPr>
        <w:t>և</w:t>
      </w:r>
      <w:r w:rsidRPr="00AB4446">
        <w:rPr>
          <w:rFonts w:ascii="GHEA Grapalat" w:hAnsi="GHEA Grapalat"/>
          <w:lang w:val="hy-AM"/>
        </w:rPr>
        <w:t xml:space="preserve"> այն միջավայրային գործոնները ներկայացնելը, որոնք ազդեցություն են </w:t>
      </w:r>
      <w:r w:rsidR="007519CC" w:rsidRPr="00AB4446">
        <w:rPr>
          <w:rFonts w:ascii="GHEA Grapalat" w:hAnsi="GHEA Grapalat"/>
          <w:lang w:val="hy-AM"/>
        </w:rPr>
        <w:t>ունենում</w:t>
      </w:r>
      <w:r w:rsidRPr="00AB4446">
        <w:rPr>
          <w:rFonts w:ascii="GHEA Grapalat" w:hAnsi="GHEA Grapalat"/>
          <w:lang w:val="hy-AM"/>
        </w:rPr>
        <w:t xml:space="preserve"> ֆունկցիոնալության վրա։ Չնայած այն հանգամանքին, որ ծածկագրումը կարող է իրականացվել բազմաթիվ նպատակներով (ըստ 6-րդ հավելվածի էթիկայի ուղեցույցի), անհրաժեշտ է ցուցաբերել հետ</w:t>
      </w:r>
      <w:r w:rsidR="009E6CB1" w:rsidRPr="00AB4446">
        <w:rPr>
          <w:rFonts w:ascii="GHEA Grapalat" w:hAnsi="GHEA Grapalat"/>
          <w:lang w:val="hy-AM"/>
        </w:rPr>
        <w:t>և</w:t>
      </w:r>
      <w:r w:rsidRPr="00AB4446">
        <w:rPr>
          <w:rFonts w:ascii="GHEA Grapalat" w:hAnsi="GHEA Grapalat"/>
          <w:lang w:val="hy-AM"/>
        </w:rPr>
        <w:t>ողական մոտեցում</w:t>
      </w:r>
      <w:r w:rsidR="007519CC" w:rsidRPr="00AB4446">
        <w:rPr>
          <w:rFonts w:ascii="GHEA Grapalat" w:hAnsi="GHEA Grapalat"/>
          <w:lang w:val="hy-AM"/>
        </w:rPr>
        <w:t>՝</w:t>
      </w:r>
      <w:r w:rsidRPr="00AB4446">
        <w:rPr>
          <w:rFonts w:ascii="GHEA Grapalat" w:hAnsi="GHEA Grapalat"/>
          <w:lang w:val="hy-AM"/>
        </w:rPr>
        <w:t xml:space="preserve"> վստահելի </w:t>
      </w:r>
      <w:r w:rsidR="009E6CB1" w:rsidRPr="00AB4446">
        <w:rPr>
          <w:rFonts w:ascii="GHEA Grapalat" w:hAnsi="GHEA Grapalat"/>
          <w:lang w:val="hy-AM"/>
        </w:rPr>
        <w:t>և</w:t>
      </w:r>
      <w:r w:rsidRPr="00AB4446">
        <w:rPr>
          <w:rFonts w:ascii="GHEA Grapalat" w:hAnsi="GHEA Grapalat"/>
          <w:lang w:val="hy-AM"/>
        </w:rPr>
        <w:t xml:space="preserve"> արժանահավատ տվյալներ ստանալու համար։ ՖՄԴ-ԵԵ-ն կիրառելու ժամանակ ծածկագրեր նշանակելիս հարկավոր է հիմնվել այնպիսի նախնական տեղեկությունների վրա, ինչպիսիք (ինչպիսին) անմիջական չափումը, դիտարկումը, հարցազրույցը </w:t>
      </w:r>
      <w:r w:rsidR="009E6CB1" w:rsidRPr="00AB4446">
        <w:rPr>
          <w:rFonts w:ascii="GHEA Grapalat" w:hAnsi="GHEA Grapalat"/>
          <w:lang w:val="hy-AM"/>
        </w:rPr>
        <w:t>և</w:t>
      </w:r>
      <w:r w:rsidRPr="00AB4446">
        <w:rPr>
          <w:rFonts w:ascii="GHEA Grapalat" w:hAnsi="GHEA Grapalat"/>
          <w:lang w:val="hy-AM"/>
        </w:rPr>
        <w:t xml:space="preserve"> (կամ) մասնագիտական կարծիքն են (է)։ Ըստ կանոնի՝ նախքան ՖՄԴ-ԵԵ-ն կիրառելը, լինի դա կլինիկական</w:t>
      </w:r>
      <w:r w:rsidR="007519CC" w:rsidRPr="00AB4446">
        <w:rPr>
          <w:rFonts w:ascii="GHEA Grapalat" w:hAnsi="GHEA Grapalat"/>
          <w:lang w:val="hy-AM"/>
        </w:rPr>
        <w:t>,</w:t>
      </w:r>
      <w:r w:rsidRPr="00AB4446">
        <w:rPr>
          <w:rFonts w:ascii="GHEA Grapalat" w:hAnsi="GHEA Grapalat"/>
          <w:lang w:val="hy-AM"/>
        </w:rPr>
        <w:t xml:space="preserve"> թե հարցումների նպատակով, պետք է որոշել ծածկագրման մանրամասնության մակարդակը։ Երեխաների </w:t>
      </w:r>
      <w:r w:rsidR="009E6CB1" w:rsidRPr="00AB4446">
        <w:rPr>
          <w:rFonts w:ascii="GHEA Grapalat" w:hAnsi="GHEA Grapalat"/>
          <w:lang w:val="hy-AM"/>
        </w:rPr>
        <w:t>և</w:t>
      </w:r>
      <w:r w:rsidRPr="00AB4446">
        <w:rPr>
          <w:rFonts w:ascii="GHEA Grapalat" w:hAnsi="GHEA Grapalat"/>
          <w:lang w:val="hy-AM"/>
        </w:rPr>
        <w:t xml:space="preserve"> երիտասարդների խնդիրների վերաբերյալ ՖՄԴ-ԵԵ-ի կարգերը </w:t>
      </w:r>
      <w:r w:rsidR="009E6CB1" w:rsidRPr="00AB4446">
        <w:rPr>
          <w:rFonts w:ascii="GHEA Grapalat" w:hAnsi="GHEA Grapalat"/>
          <w:lang w:val="hy-AM"/>
        </w:rPr>
        <w:t>և</w:t>
      </w:r>
      <w:r w:rsidRPr="00AB4446">
        <w:rPr>
          <w:rFonts w:ascii="GHEA Grapalat" w:hAnsi="GHEA Grapalat"/>
          <w:lang w:val="hy-AM"/>
        </w:rPr>
        <w:t xml:space="preserve"> ծածկագրերը նշանակելիս դասակարգումից օգտվողները պետք է առաջնորդվեն հետ</w:t>
      </w:r>
      <w:r w:rsidR="009E6CB1" w:rsidRPr="00AB4446">
        <w:rPr>
          <w:rFonts w:ascii="GHEA Grapalat" w:hAnsi="GHEA Grapalat"/>
          <w:lang w:val="hy-AM"/>
        </w:rPr>
        <w:t>և</w:t>
      </w:r>
      <w:r w:rsidRPr="00AB4446">
        <w:rPr>
          <w:rFonts w:ascii="GHEA Grapalat" w:hAnsi="GHEA Grapalat"/>
          <w:lang w:val="hy-AM"/>
        </w:rPr>
        <w:t xml:space="preserve">յալով՝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1) սահմանել ծածկագրման համար առկա տեղեկությունները </w:t>
      </w:r>
      <w:r w:rsidR="009E6CB1" w:rsidRPr="00AB4446">
        <w:rPr>
          <w:rFonts w:ascii="GHEA Grapalat" w:hAnsi="GHEA Grapalat"/>
          <w:lang w:val="hy-AM"/>
        </w:rPr>
        <w:t>և</w:t>
      </w:r>
      <w:r w:rsidRPr="00AB4446">
        <w:rPr>
          <w:rFonts w:ascii="GHEA Grapalat" w:hAnsi="GHEA Grapalat"/>
          <w:lang w:val="hy-AM"/>
        </w:rPr>
        <w:t xml:space="preserve"> որոշել, թե «Օրգանիզմի ֆունկցիաներ», «Մարմնի </w:t>
      </w:r>
      <w:r w:rsidR="00602DAE" w:rsidRPr="00AB4446">
        <w:rPr>
          <w:rFonts w:ascii="GHEA Grapalat" w:hAnsi="GHEA Grapalat"/>
          <w:lang w:val="hy-AM"/>
        </w:rPr>
        <w:t>կառուցվածք</w:t>
      </w:r>
      <w:r w:rsidRPr="00AB4446">
        <w:rPr>
          <w:rFonts w:ascii="GHEA Grapalat" w:hAnsi="GHEA Grapalat"/>
          <w:lang w:val="hy-AM"/>
        </w:rPr>
        <w:t xml:space="preserve">», «Կենսագործունեություն </w:t>
      </w:r>
      <w:r w:rsidR="009E6CB1" w:rsidRPr="00AB4446">
        <w:rPr>
          <w:rFonts w:ascii="GHEA Grapalat" w:hAnsi="GHEA Grapalat"/>
          <w:lang w:val="hy-AM"/>
        </w:rPr>
        <w:t>և</w:t>
      </w:r>
      <w:r w:rsidRPr="00AB4446">
        <w:rPr>
          <w:rFonts w:ascii="GHEA Grapalat" w:hAnsi="GHEA Grapalat"/>
          <w:lang w:val="hy-AM"/>
        </w:rPr>
        <w:t xml:space="preserve"> մասնակցություն» կամ «Միջավայրային գործոններ» ոլորտներից որին է վերաբերում.</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2) գտնել համապատասխան ոլորտում այն գլուխը (քառանիշ ծածկագիր), որն ամենաշատն է համապատասխանում ծածկագրման ենթակա տեղեկություններին.</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3) կարդալ քառանիշ ծածկագրի նկարագրությունը </w:t>
      </w:r>
      <w:r w:rsidR="009E6CB1" w:rsidRPr="00AB4446">
        <w:rPr>
          <w:rFonts w:ascii="GHEA Grapalat" w:hAnsi="GHEA Grapalat"/>
          <w:lang w:val="hy-AM"/>
        </w:rPr>
        <w:t>և</w:t>
      </w:r>
      <w:r w:rsidRPr="00AB4446">
        <w:rPr>
          <w:rFonts w:ascii="GHEA Grapalat" w:hAnsi="GHEA Grapalat"/>
          <w:lang w:val="hy-AM"/>
        </w:rPr>
        <w:t xml:space="preserve"> հետ</w:t>
      </w:r>
      <w:r w:rsidR="009E6CB1" w:rsidRPr="00AB4446">
        <w:rPr>
          <w:rFonts w:ascii="GHEA Grapalat" w:hAnsi="GHEA Grapalat"/>
          <w:lang w:val="hy-AM"/>
        </w:rPr>
        <w:t>և</w:t>
      </w:r>
      <w:r w:rsidRPr="00AB4446">
        <w:rPr>
          <w:rFonts w:ascii="GHEA Grapalat" w:hAnsi="GHEA Grapalat"/>
          <w:lang w:val="hy-AM"/>
        </w:rPr>
        <w:t>ել նկարագրությանը վերաբերող բոլոր նշումներին.</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4) վերանայել ծածկագրին վերաբերող ներառման </w:t>
      </w:r>
      <w:r w:rsidR="009E6CB1" w:rsidRPr="00AB4446">
        <w:rPr>
          <w:rFonts w:ascii="GHEA Grapalat" w:hAnsi="GHEA Grapalat"/>
          <w:lang w:val="hy-AM"/>
        </w:rPr>
        <w:t>և</w:t>
      </w:r>
      <w:r w:rsidRPr="00AB4446">
        <w:rPr>
          <w:rFonts w:ascii="GHEA Grapalat" w:hAnsi="GHEA Grapalat"/>
          <w:lang w:val="hy-AM"/>
        </w:rPr>
        <w:t xml:space="preserve"> բացառման յուրաքանչուր գրառում </w:t>
      </w:r>
      <w:r w:rsidR="009E6CB1" w:rsidRPr="00AB4446">
        <w:rPr>
          <w:rFonts w:ascii="GHEA Grapalat" w:hAnsi="GHEA Grapalat"/>
          <w:lang w:val="hy-AM"/>
        </w:rPr>
        <w:t>և</w:t>
      </w:r>
      <w:r w:rsidRPr="00AB4446">
        <w:rPr>
          <w:rFonts w:ascii="GHEA Grapalat" w:hAnsi="GHEA Grapalat"/>
          <w:lang w:val="hy-AM"/>
        </w:rPr>
        <w:t xml:space="preserve"> առաջնորդվել ըստ դրանց.</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5) որոշել՝ արդյոք ծածկագրման ենթակա տեղեկությունները համահունչ են քառանիշ մակարդակին, կամ արդյոք անհրաժեշտ է դիտարկել ավելի մանրամասն հնգանիշ կամ վեցանիշ նկարագրությունը։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6) հետ</w:t>
      </w:r>
      <w:r w:rsidR="009E6CB1" w:rsidRPr="00AB4446">
        <w:rPr>
          <w:rFonts w:ascii="GHEA Grapalat" w:hAnsi="GHEA Grapalat"/>
          <w:lang w:val="hy-AM"/>
        </w:rPr>
        <w:t>և</w:t>
      </w:r>
      <w:r w:rsidRPr="00AB4446">
        <w:rPr>
          <w:rFonts w:ascii="GHEA Grapalat" w:hAnsi="GHEA Grapalat"/>
          <w:lang w:val="hy-AM"/>
        </w:rPr>
        <w:t xml:space="preserve">ել ծածկագրի այն մակարդակին, որն ամենից շատն է համապատասխանում  ծածկագրման ենթակա տեղեկություններին։ Վերանայել նկարագրությունը </w:t>
      </w:r>
      <w:r w:rsidR="009E6CB1" w:rsidRPr="00AB4446">
        <w:rPr>
          <w:rFonts w:ascii="GHEA Grapalat" w:hAnsi="GHEA Grapalat"/>
          <w:lang w:val="hy-AM"/>
        </w:rPr>
        <w:t>և</w:t>
      </w:r>
      <w:r w:rsidRPr="00AB4446">
        <w:rPr>
          <w:rFonts w:ascii="GHEA Grapalat" w:hAnsi="GHEA Grapalat"/>
          <w:lang w:val="hy-AM"/>
        </w:rPr>
        <w:t xml:space="preserve"> ծածկագրին վերաբերող ներառման կամ բացառման յուրաքանչյուր նշում.</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7) ընտրել ծածկագիրը </w:t>
      </w:r>
      <w:r w:rsidR="009E6CB1" w:rsidRPr="00AB4446">
        <w:rPr>
          <w:rFonts w:ascii="GHEA Grapalat" w:hAnsi="GHEA Grapalat"/>
          <w:lang w:val="hy-AM"/>
        </w:rPr>
        <w:t>և</w:t>
      </w:r>
      <w:r w:rsidRPr="00AB4446">
        <w:rPr>
          <w:rFonts w:ascii="GHEA Grapalat" w:hAnsi="GHEA Grapalat"/>
          <w:lang w:val="hy-AM"/>
        </w:rPr>
        <w:t xml:space="preserve"> ուսումնասիրել համընդհանուր որակիչին արժեքային մեծություն նշանակելու համար առկա տեղեկությունները, որով սահմանվում է օրգանիզմի ֆունկցիաների </w:t>
      </w:r>
      <w:r w:rsidR="000E50E8" w:rsidRPr="00AB4446">
        <w:rPr>
          <w:rFonts w:ascii="GHEA Grapalat" w:hAnsi="GHEA Grapalat"/>
          <w:lang w:val="hy-AM"/>
        </w:rPr>
        <w:t xml:space="preserve">խանգարումների </w:t>
      </w:r>
      <w:r w:rsidR="009E6CB1" w:rsidRPr="00AB4446">
        <w:rPr>
          <w:rFonts w:ascii="GHEA Grapalat" w:hAnsi="GHEA Grapalat"/>
          <w:lang w:val="hy-AM"/>
        </w:rPr>
        <w:t>և</w:t>
      </w:r>
      <w:r w:rsidRPr="00AB4446">
        <w:rPr>
          <w:rFonts w:ascii="GHEA Grapalat" w:hAnsi="GHEA Grapalat"/>
          <w:lang w:val="hy-AM"/>
        </w:rPr>
        <w:t xml:space="preserve"> մարմնի </w:t>
      </w:r>
      <w:r w:rsidR="009E791F" w:rsidRPr="00AB4446">
        <w:rPr>
          <w:rFonts w:ascii="GHEA Grapalat" w:hAnsi="GHEA Grapalat"/>
          <w:lang w:val="hy-AM"/>
        </w:rPr>
        <w:t>կառուցվածք</w:t>
      </w:r>
      <w:r w:rsidRPr="00AB4446">
        <w:rPr>
          <w:rFonts w:ascii="GHEA Grapalat" w:hAnsi="GHEA Grapalat"/>
          <w:lang w:val="hy-AM"/>
        </w:rPr>
        <w:t>ի</w:t>
      </w:r>
      <w:r w:rsidR="000E50E8" w:rsidRPr="00AB4446">
        <w:rPr>
          <w:rFonts w:ascii="GHEA Grapalat" w:hAnsi="GHEA Grapalat"/>
          <w:lang w:val="hy-AM"/>
        </w:rPr>
        <w:t xml:space="preserve"> խախտումների</w:t>
      </w:r>
      <w:r w:rsidRPr="00AB4446">
        <w:rPr>
          <w:rFonts w:ascii="GHEA Grapalat" w:hAnsi="GHEA Grapalat"/>
          <w:lang w:val="hy-AM"/>
        </w:rPr>
        <w:t>, ինչպես նա</w:t>
      </w:r>
      <w:r w:rsidR="009E6CB1" w:rsidRPr="00AB4446">
        <w:rPr>
          <w:rFonts w:ascii="GHEA Grapalat" w:hAnsi="GHEA Grapalat"/>
          <w:lang w:val="hy-AM"/>
        </w:rPr>
        <w:t>և</w:t>
      </w:r>
      <w:r w:rsidRPr="00AB4446">
        <w:rPr>
          <w:rFonts w:ascii="GHEA Grapalat" w:hAnsi="GHEA Grapalat"/>
          <w:lang w:val="hy-AM"/>
        </w:rPr>
        <w:t xml:space="preserve"> կենսագործունեության ու մասնակցության սահմանափակումների (0-ն համապատասխանում է «խանգարում</w:t>
      </w:r>
      <w:r w:rsidR="00C707BA" w:rsidRPr="00AB4446">
        <w:rPr>
          <w:rFonts w:ascii="GHEA Grapalat" w:hAnsi="GHEA Grapalat"/>
          <w:lang w:val="hy-AM"/>
        </w:rPr>
        <w:t>/խախտում</w:t>
      </w:r>
      <w:r w:rsidRPr="00AB4446">
        <w:rPr>
          <w:rFonts w:ascii="GHEA Grapalat" w:hAnsi="GHEA Grapalat"/>
          <w:lang w:val="hy-AM"/>
        </w:rPr>
        <w:t xml:space="preserve"> (դժվարություն) չկա», իսկ 4-ը, համապատասխանաբար, «խորը խանգարում</w:t>
      </w:r>
      <w:r w:rsidR="00C707BA" w:rsidRPr="00AB4446">
        <w:rPr>
          <w:rFonts w:ascii="GHEA Grapalat" w:hAnsi="GHEA Grapalat"/>
          <w:lang w:val="hy-AM"/>
        </w:rPr>
        <w:t>/խախտում</w:t>
      </w:r>
      <w:r w:rsidRPr="00AB4446">
        <w:rPr>
          <w:rFonts w:ascii="GHEA Grapalat" w:hAnsi="GHEA Grapalat"/>
          <w:lang w:val="hy-AM"/>
        </w:rPr>
        <w:t xml:space="preserve"> (դժվարություն)» աստիճաններին) կամ միջավայրի խոչընդոտող (0-ն՝ «խոչընդոտող գործոն </w:t>
      </w:r>
      <w:r w:rsidRPr="00AB4446">
        <w:rPr>
          <w:rFonts w:ascii="GHEA Grapalat" w:hAnsi="GHEA Grapalat"/>
          <w:lang w:val="hy-AM"/>
        </w:rPr>
        <w:lastRenderedPageBreak/>
        <w:t>չկա» իսկ 4-ը, համապատասխանաբար, «</w:t>
      </w:r>
      <w:r w:rsidR="00DF3D60" w:rsidRPr="00AB4446">
        <w:rPr>
          <w:rFonts w:ascii="GHEA Grapalat" w:hAnsi="GHEA Grapalat"/>
          <w:lang w:val="hy-AM"/>
        </w:rPr>
        <w:t>ամբողջական</w:t>
      </w:r>
      <w:r w:rsidRPr="00AB4446">
        <w:rPr>
          <w:rFonts w:ascii="GHEA Grapalat" w:hAnsi="GHEA Grapalat"/>
          <w:lang w:val="hy-AM"/>
        </w:rPr>
        <w:t xml:space="preserve"> խոչընդոտող գործոն») կամ օժանդակող գործոնի (0-ն՝ «օժանդակող գործոն չկա, +4-ը՝ «</w:t>
      </w:r>
      <w:r w:rsidR="00DF3D60" w:rsidRPr="00AB4446">
        <w:rPr>
          <w:rFonts w:ascii="GHEA Grapalat" w:hAnsi="GHEA Grapalat"/>
          <w:lang w:val="hy-AM"/>
        </w:rPr>
        <w:t>ամբողջական</w:t>
      </w:r>
      <w:r w:rsidRPr="00AB4446">
        <w:rPr>
          <w:rFonts w:ascii="GHEA Grapalat" w:hAnsi="GHEA Grapalat"/>
          <w:lang w:val="hy-AM"/>
        </w:rPr>
        <w:t xml:space="preserve"> օժանդակող գործոն) չափը.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8) երկնիշ, եռանիշ կամ քառանիշ մակարդակներում ծածկագիրը նշանակել որակիչով։ Օրինակ՝ d115.2 (լսելու՝ միջին աստիճանի դժվարություն).</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9) տեղեկությունների առկայության դեպքում կրկնել 1-8-րդ քայլերը ֆունկցիայի կամ հաշմանդամության բոլոր այն դրս</w:t>
      </w:r>
      <w:r w:rsidR="009E6CB1" w:rsidRPr="00AB4446">
        <w:rPr>
          <w:rFonts w:ascii="GHEA Grapalat" w:hAnsi="GHEA Grapalat"/>
          <w:lang w:val="hy-AM"/>
        </w:rPr>
        <w:t>և</w:t>
      </w:r>
      <w:r w:rsidRPr="00AB4446">
        <w:rPr>
          <w:rFonts w:ascii="GHEA Grapalat" w:hAnsi="GHEA Grapalat"/>
          <w:lang w:val="hy-AM"/>
        </w:rPr>
        <w:t>որումների համար, որոնք անհրաժեշտ է ծածկագրել.</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10) Ծնողներն ու </w:t>
      </w:r>
      <w:r w:rsidR="000E50E8" w:rsidRPr="00AB4446">
        <w:rPr>
          <w:rFonts w:ascii="GHEA Grapalat" w:hAnsi="GHEA Grapalat"/>
          <w:lang w:val="hy-AM"/>
        </w:rPr>
        <w:t xml:space="preserve">տեղեկատվության </w:t>
      </w:r>
      <w:r w:rsidRPr="00AB4446">
        <w:rPr>
          <w:rFonts w:ascii="GHEA Grapalat" w:hAnsi="GHEA Grapalat"/>
          <w:lang w:val="hy-AM"/>
        </w:rPr>
        <w:t xml:space="preserve">սպառողները կարող են մասնակցել գործընթացին՝ լրացնելով տվյալ տարիքի համար նախատեսված հարցաթերթիկը, որի միջոցով հնարավոր է ընդգծել ֆունկցիային առնչվող որոշակի հարցեր, բայց նրանք դա պետք է անեն նախքան մասնագետների կամ մասնագետների խմբի կողմից ամբողջական գնահատականի </w:t>
      </w:r>
      <w:r w:rsidR="009E6CB1" w:rsidRPr="00AB4446">
        <w:rPr>
          <w:rFonts w:ascii="GHEA Grapalat" w:hAnsi="GHEA Grapalat"/>
          <w:lang w:val="hy-AM"/>
        </w:rPr>
        <w:t>և</w:t>
      </w:r>
      <w:r w:rsidRPr="00AB4446">
        <w:rPr>
          <w:rFonts w:ascii="GHEA Grapalat" w:hAnsi="GHEA Grapalat"/>
          <w:lang w:val="hy-AM"/>
        </w:rPr>
        <w:t xml:space="preserve"> ծածկագրերի տրամադրումը։ </w:t>
      </w: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4.3 Պայմանական նշանները</w:t>
      </w:r>
    </w:p>
    <w:p w:rsidR="002B4CE4" w:rsidRPr="00AB4446" w:rsidRDefault="003D5896" w:rsidP="00355DC7">
      <w:pPr>
        <w:spacing w:after="120" w:line="240" w:lineRule="auto"/>
        <w:ind w:firstLine="720"/>
        <w:jc w:val="both"/>
        <w:rPr>
          <w:rFonts w:ascii="GHEA Grapalat" w:hAnsi="GHEA Grapalat"/>
          <w:lang w:val="hy-AM"/>
        </w:rPr>
      </w:pPr>
      <w:r w:rsidRPr="00AB4446">
        <w:rPr>
          <w:rFonts w:ascii="GHEA Grapalat" w:hAnsi="GHEA Grapalat"/>
          <w:lang w:val="hy-AM"/>
        </w:rPr>
        <w:t>Այս</w:t>
      </w:r>
      <w:r w:rsidR="002B4CE4" w:rsidRPr="00AB4446">
        <w:rPr>
          <w:rFonts w:ascii="GHEA Grapalat" w:hAnsi="GHEA Grapalat"/>
          <w:lang w:val="hy-AM"/>
        </w:rPr>
        <w:t xml:space="preserve"> դասակարգման հիմնական պայմանները նկարագրված են ՖՄԴ-ի ներածությունում </w:t>
      </w:r>
      <w:r w:rsidR="009E6CB1" w:rsidRPr="00AB4446">
        <w:rPr>
          <w:rFonts w:ascii="GHEA Grapalat" w:hAnsi="GHEA Grapalat"/>
          <w:lang w:val="hy-AM"/>
        </w:rPr>
        <w:t>և</w:t>
      </w:r>
      <w:r w:rsidR="002B4CE4" w:rsidRPr="00AB4446">
        <w:rPr>
          <w:rFonts w:ascii="GHEA Grapalat" w:hAnsi="GHEA Grapalat"/>
          <w:lang w:val="hy-AM"/>
        </w:rPr>
        <w:t xml:space="preserve"> հավելվածներում, որոնք ներկայացված են ՖՄԴ-ԵԵ-ի </w:t>
      </w:r>
      <w:r w:rsidRPr="00AB4446">
        <w:rPr>
          <w:rFonts w:ascii="GHEA Grapalat" w:hAnsi="GHEA Grapalat"/>
          <w:lang w:val="hy-AM"/>
        </w:rPr>
        <w:t>այս</w:t>
      </w:r>
      <w:r w:rsidR="002B4CE4" w:rsidRPr="00AB4446">
        <w:rPr>
          <w:rFonts w:ascii="GHEA Grapalat" w:hAnsi="GHEA Grapalat"/>
          <w:lang w:val="hy-AM"/>
        </w:rPr>
        <w:t xml:space="preserve"> ներածությունից հետո։ Դրանք պետք է ուշադիր կարդալ նախքան ՖՄԴ-ԵԵ-ն կիրառելը։ Պայմանական նշաններն են նշումները, ներառման </w:t>
      </w:r>
      <w:r w:rsidR="009E6CB1" w:rsidRPr="00AB4446">
        <w:rPr>
          <w:rFonts w:ascii="GHEA Grapalat" w:hAnsi="GHEA Grapalat"/>
          <w:lang w:val="hy-AM"/>
        </w:rPr>
        <w:t>և</w:t>
      </w:r>
      <w:r w:rsidR="002B4CE4" w:rsidRPr="00AB4446">
        <w:rPr>
          <w:rFonts w:ascii="GHEA Grapalat" w:hAnsi="GHEA Grapalat"/>
          <w:lang w:val="hy-AM"/>
        </w:rPr>
        <w:t xml:space="preserve"> բացառման կանոնները, ինչպես նա</w:t>
      </w:r>
      <w:r w:rsidR="009E6CB1" w:rsidRPr="00AB4446">
        <w:rPr>
          <w:rFonts w:ascii="GHEA Grapalat" w:hAnsi="GHEA Grapalat"/>
          <w:lang w:val="hy-AM"/>
        </w:rPr>
        <w:t>և</w:t>
      </w:r>
      <w:r w:rsidR="002B4CE4" w:rsidRPr="00AB4446">
        <w:rPr>
          <w:rFonts w:ascii="GHEA Grapalat" w:hAnsi="GHEA Grapalat"/>
          <w:lang w:val="hy-AM"/>
        </w:rPr>
        <w:t xml:space="preserve"> «այլ ճշտված» </w:t>
      </w:r>
      <w:r w:rsidR="009E6CB1" w:rsidRPr="00AB4446">
        <w:rPr>
          <w:rFonts w:ascii="GHEA Grapalat" w:hAnsi="GHEA Grapalat"/>
          <w:lang w:val="hy-AM"/>
        </w:rPr>
        <w:t>և</w:t>
      </w:r>
      <w:r w:rsidR="002B4CE4" w:rsidRPr="00AB4446">
        <w:rPr>
          <w:rFonts w:ascii="GHEA Grapalat" w:hAnsi="GHEA Grapalat"/>
          <w:lang w:val="hy-AM"/>
        </w:rPr>
        <w:t xml:space="preserve"> «չճշտված» ծածկագրերը նշանակելու սահմանումները։ ՖՄԴ-ԵԵ-ում կարելի է գտնել մի շարք լրացուցիչ պայմանական նշաններ։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1. Հղում կատարելով «Օրգանիզմի ֆունկցիաներ», «Մարմնի </w:t>
      </w:r>
      <w:r w:rsidR="00DF3D60" w:rsidRPr="00AB4446">
        <w:rPr>
          <w:rFonts w:ascii="GHEA Grapalat" w:hAnsi="GHEA Grapalat"/>
          <w:lang w:val="hy-AM"/>
        </w:rPr>
        <w:t>կառուցվածք</w:t>
      </w:r>
      <w:r w:rsidRPr="00AB4446">
        <w:rPr>
          <w:rFonts w:ascii="GHEA Grapalat" w:hAnsi="GHEA Grapalat"/>
          <w:lang w:val="hy-AM"/>
        </w:rPr>
        <w:t xml:space="preserve">» </w:t>
      </w:r>
      <w:r w:rsidR="009E6CB1" w:rsidRPr="00AB4446">
        <w:rPr>
          <w:rFonts w:ascii="GHEA Grapalat" w:hAnsi="GHEA Grapalat"/>
          <w:lang w:val="hy-AM"/>
        </w:rPr>
        <w:t>և</w:t>
      </w:r>
      <w:r w:rsidRPr="00AB4446">
        <w:rPr>
          <w:rFonts w:ascii="GHEA Grapalat" w:hAnsi="GHEA Grapalat"/>
          <w:lang w:val="hy-AM"/>
        </w:rPr>
        <w:t xml:space="preserve"> «Կենսագործունեություն </w:t>
      </w:r>
      <w:r w:rsidR="009E6CB1" w:rsidRPr="00AB4446">
        <w:rPr>
          <w:rFonts w:ascii="GHEA Grapalat" w:hAnsi="GHEA Grapalat"/>
          <w:lang w:val="hy-AM"/>
        </w:rPr>
        <w:t>և</w:t>
      </w:r>
      <w:r w:rsidRPr="00AB4446">
        <w:rPr>
          <w:rFonts w:ascii="GHEA Grapalat" w:hAnsi="GHEA Grapalat"/>
          <w:lang w:val="hy-AM"/>
        </w:rPr>
        <w:t xml:space="preserve"> մասնակցություն» բաղադրիչի բացասական կողմի սահմանումներին՝ ավելացվել է «</w:t>
      </w:r>
      <w:r w:rsidR="00BC54D7" w:rsidRPr="00AB4446">
        <w:rPr>
          <w:rFonts w:ascii="GHEA Grapalat" w:hAnsi="GHEA Grapalat"/>
          <w:lang w:val="hy-AM"/>
        </w:rPr>
        <w:t>հապաղում</w:t>
      </w:r>
      <w:r w:rsidRPr="00AB4446">
        <w:rPr>
          <w:rFonts w:ascii="GHEA Grapalat" w:hAnsi="GHEA Grapalat"/>
          <w:lang w:val="hy-AM"/>
        </w:rPr>
        <w:t xml:space="preserve">» տերմինը՝ ցույց տալու այն, որ այս ոլորտներից յուրաքանչյուրում առկա ցանկացած խնդիր կարող է լինել զարգացման հապաղման արդյունք։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2. Դրա հետ կապված մեկ այլ պայմանական նշան. «</w:t>
      </w:r>
      <w:r w:rsidR="00BC54D7" w:rsidRPr="00AB4446">
        <w:rPr>
          <w:rFonts w:ascii="GHEA Grapalat" w:hAnsi="GHEA Grapalat"/>
          <w:lang w:val="hy-AM"/>
        </w:rPr>
        <w:t>հապաղում</w:t>
      </w:r>
      <w:r w:rsidRPr="00AB4446">
        <w:rPr>
          <w:rFonts w:ascii="GHEA Grapalat" w:hAnsi="GHEA Grapalat"/>
          <w:lang w:val="hy-AM"/>
        </w:rPr>
        <w:t>» հասկացությունը նա</w:t>
      </w:r>
      <w:r w:rsidR="009E6CB1" w:rsidRPr="00AB4446">
        <w:rPr>
          <w:rFonts w:ascii="GHEA Grapalat" w:hAnsi="GHEA Grapalat"/>
          <w:lang w:val="hy-AM"/>
        </w:rPr>
        <w:t>և</w:t>
      </w:r>
      <w:r w:rsidRPr="00AB4446">
        <w:rPr>
          <w:rFonts w:ascii="GHEA Grapalat" w:hAnsi="GHEA Grapalat"/>
          <w:lang w:val="hy-AM"/>
        </w:rPr>
        <w:t xml:space="preserve"> ցույց է տալիս որակիչի թվային մեծությունը (0-ն, համապատասխանաբար, «</w:t>
      </w:r>
      <w:r w:rsidR="00BC54D7" w:rsidRPr="00AB4446">
        <w:rPr>
          <w:rFonts w:ascii="GHEA Grapalat" w:hAnsi="GHEA Grapalat"/>
          <w:lang w:val="hy-AM"/>
        </w:rPr>
        <w:t>հապաղում</w:t>
      </w:r>
      <w:r w:rsidRPr="00AB4446">
        <w:rPr>
          <w:rFonts w:ascii="GHEA Grapalat" w:hAnsi="GHEA Grapalat"/>
          <w:lang w:val="hy-AM"/>
        </w:rPr>
        <w:t xml:space="preserve"> չկա», իսկ 4-ը՝ «խոր</w:t>
      </w:r>
      <w:r w:rsidR="00DF3D60" w:rsidRPr="00AB4446">
        <w:rPr>
          <w:rFonts w:ascii="GHEA Grapalat" w:hAnsi="GHEA Grapalat"/>
          <w:lang w:val="hy-AM"/>
        </w:rPr>
        <w:t>ը</w:t>
      </w:r>
      <w:r w:rsidRPr="00AB4446">
        <w:rPr>
          <w:rFonts w:ascii="GHEA Grapalat" w:hAnsi="GHEA Grapalat"/>
          <w:lang w:val="hy-AM"/>
        </w:rPr>
        <w:t xml:space="preserve"> աստիճանի </w:t>
      </w:r>
      <w:r w:rsidR="00BC54D7" w:rsidRPr="00AB4446">
        <w:rPr>
          <w:rFonts w:ascii="GHEA Grapalat" w:hAnsi="GHEA Grapalat"/>
          <w:lang w:val="hy-AM"/>
        </w:rPr>
        <w:t>հապաղում</w:t>
      </w:r>
      <w:r w:rsidRPr="00AB4446">
        <w:rPr>
          <w:rFonts w:ascii="GHEA Grapalat" w:hAnsi="GHEA Grapalat"/>
          <w:lang w:val="hy-AM"/>
        </w:rPr>
        <w:t xml:space="preserve">»)։ </w:t>
      </w: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4.4 Ծածկագրման համար հիմք հանդիսացող փաստերը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ՖՄԴ-ԵԵ-ն «Օրգանիզմի ֆունկցիաների», «Մարմնի </w:t>
      </w:r>
      <w:r w:rsidR="00DF3D60" w:rsidRPr="00AB4446">
        <w:rPr>
          <w:rFonts w:ascii="GHEA Grapalat" w:hAnsi="GHEA Grapalat"/>
          <w:lang w:val="hy-AM"/>
        </w:rPr>
        <w:t>կառուցվածքի</w:t>
      </w:r>
      <w:r w:rsidRPr="00AB4446">
        <w:rPr>
          <w:rFonts w:ascii="GHEA Grapalat" w:hAnsi="GHEA Grapalat"/>
          <w:lang w:val="hy-AM"/>
        </w:rPr>
        <w:t xml:space="preserve">», «Կենսագործունեության </w:t>
      </w:r>
      <w:r w:rsidR="009E6CB1" w:rsidRPr="00AB4446">
        <w:rPr>
          <w:rFonts w:ascii="GHEA Grapalat" w:hAnsi="GHEA Grapalat"/>
          <w:lang w:val="hy-AM"/>
        </w:rPr>
        <w:t>և</w:t>
      </w:r>
      <w:r w:rsidRPr="00AB4446">
        <w:rPr>
          <w:rFonts w:ascii="GHEA Grapalat" w:hAnsi="GHEA Grapalat"/>
          <w:lang w:val="hy-AM"/>
        </w:rPr>
        <w:t xml:space="preserve"> մասնակցության», ինչպես նա</w:t>
      </w:r>
      <w:r w:rsidR="009E6CB1" w:rsidRPr="00AB4446">
        <w:rPr>
          <w:rFonts w:ascii="GHEA Grapalat" w:hAnsi="GHEA Grapalat"/>
          <w:lang w:val="hy-AM"/>
        </w:rPr>
        <w:t>և</w:t>
      </w:r>
      <w:r w:rsidRPr="00AB4446">
        <w:rPr>
          <w:rFonts w:ascii="GHEA Grapalat" w:hAnsi="GHEA Grapalat"/>
          <w:lang w:val="hy-AM"/>
        </w:rPr>
        <w:t xml:space="preserve"> «Միջավայրային գործոնների» դասակարգումն է՝ սահմանված չեզոք տերմիններով։ Երեխայի խնդիրների փաստաթղթավորումը, որն իրականացվում է ծածկագրեր նշանակելու միջոցով, հիմնված է համընդհանուր որակիչի կիրառման վրա։ Ծածկագրեր նշանակելը պետք է հիմնված լինի ոչ թե եզրակացությունների, այլ համապատասխան ոլորտներում երեխայի ֆունկցիոնալության խնդիրների վերաբերյալ ակնհայտ տեղեկությունների վրա։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Ինչպես արդեն նշվել է վեր</w:t>
      </w:r>
      <w:r w:rsidR="009E6CB1" w:rsidRPr="00AB4446">
        <w:rPr>
          <w:rFonts w:ascii="GHEA Grapalat" w:hAnsi="GHEA Grapalat"/>
          <w:lang w:val="hy-AM"/>
        </w:rPr>
        <w:t>և</w:t>
      </w:r>
      <w:r w:rsidRPr="00AB4446">
        <w:rPr>
          <w:rFonts w:ascii="GHEA Grapalat" w:hAnsi="GHEA Grapalat"/>
          <w:lang w:val="hy-AM"/>
        </w:rPr>
        <w:t xml:space="preserve">ում, ծածկագրման համար հիմք հանդիսացող փաստ կարող է ծառայել անմիջական չափումը, դիտարկումը, տվյալ անձի հետ անցկացվող հարցազրույցը </w:t>
      </w:r>
      <w:r w:rsidR="009E6CB1" w:rsidRPr="00AB4446">
        <w:rPr>
          <w:rFonts w:ascii="GHEA Grapalat" w:hAnsi="GHEA Grapalat"/>
          <w:lang w:val="hy-AM"/>
        </w:rPr>
        <w:t>և</w:t>
      </w:r>
      <w:r w:rsidRPr="00AB4446">
        <w:rPr>
          <w:rFonts w:ascii="GHEA Grapalat" w:hAnsi="GHEA Grapalat"/>
          <w:lang w:val="hy-AM"/>
        </w:rPr>
        <w:t xml:space="preserve"> (կամ) մասնագիտական կարծիքը։ Չնայած այն հանգամանքին, որ փաստի ընտրությունը կախված է ֆունկցիայի բնույթից </w:t>
      </w:r>
      <w:r w:rsidR="009E6CB1" w:rsidRPr="00AB4446">
        <w:rPr>
          <w:rFonts w:ascii="GHEA Grapalat" w:hAnsi="GHEA Grapalat"/>
          <w:lang w:val="hy-AM"/>
        </w:rPr>
        <w:t>և</w:t>
      </w:r>
      <w:r w:rsidRPr="00AB4446">
        <w:rPr>
          <w:rFonts w:ascii="GHEA Grapalat" w:hAnsi="GHEA Grapalat"/>
          <w:lang w:val="hy-AM"/>
        </w:rPr>
        <w:t xml:space="preserve"> ծածկագրման նպատակից, այնուամենայնիվ, պետք է ջանք չխնայել՝ ստանալու հնարավորինս ամենաանաչառ տեղեկությունները։ Լաբորատոր, կենսաբժշկական կամ անթրոպոմետրիկ տվյալների անմիջական չափման միջոցով համապատասխան տեղեկություններ կարելի է ստանալ «Օրգանիզմի ֆունկցիաներ» </w:t>
      </w:r>
      <w:r w:rsidR="009E6CB1" w:rsidRPr="00AB4446">
        <w:rPr>
          <w:rFonts w:ascii="GHEA Grapalat" w:hAnsi="GHEA Grapalat"/>
          <w:lang w:val="hy-AM"/>
        </w:rPr>
        <w:t>և</w:t>
      </w:r>
      <w:r w:rsidRPr="00AB4446">
        <w:rPr>
          <w:rFonts w:ascii="GHEA Grapalat" w:hAnsi="GHEA Grapalat"/>
          <w:lang w:val="hy-AM"/>
        </w:rPr>
        <w:t xml:space="preserve"> «Մարմնի </w:t>
      </w:r>
      <w:r w:rsidR="00DF3D60" w:rsidRPr="00AB4446">
        <w:rPr>
          <w:rFonts w:ascii="GHEA Grapalat" w:hAnsi="GHEA Grapalat"/>
          <w:lang w:val="hy-AM"/>
        </w:rPr>
        <w:t>կառուցվածք</w:t>
      </w:r>
      <w:r w:rsidRPr="00AB4446">
        <w:rPr>
          <w:rFonts w:ascii="GHEA Grapalat" w:hAnsi="GHEA Grapalat"/>
          <w:lang w:val="hy-AM"/>
        </w:rPr>
        <w:t xml:space="preserve">» բաղադրիչների վերաբերյալ: «Կենսագործունեություն </w:t>
      </w:r>
      <w:r w:rsidR="009E6CB1" w:rsidRPr="00AB4446">
        <w:rPr>
          <w:rFonts w:ascii="GHEA Grapalat" w:hAnsi="GHEA Grapalat"/>
          <w:lang w:val="hy-AM"/>
        </w:rPr>
        <w:t>և</w:t>
      </w:r>
      <w:r w:rsidRPr="00AB4446">
        <w:rPr>
          <w:rFonts w:ascii="GHEA Grapalat" w:hAnsi="GHEA Grapalat"/>
          <w:lang w:val="hy-AM"/>
        </w:rPr>
        <w:t xml:space="preserve"> մասնակցություն» բաղադրիչի դեպքում անմիջական չափումը կարող է կատարվել մի շարք ստանդարտացված գործիքների միջոցով, ինչպես նա</w:t>
      </w:r>
      <w:r w:rsidR="009E6CB1" w:rsidRPr="00AB4446">
        <w:rPr>
          <w:rFonts w:ascii="GHEA Grapalat" w:hAnsi="GHEA Grapalat"/>
          <w:lang w:val="hy-AM"/>
        </w:rPr>
        <w:t>և</w:t>
      </w:r>
      <w:r w:rsidRPr="00AB4446">
        <w:rPr>
          <w:rFonts w:ascii="GHEA Grapalat" w:hAnsi="GHEA Grapalat"/>
          <w:lang w:val="hy-AM"/>
        </w:rPr>
        <w:t xml:space="preserve"> այլ եղանակներով, որոնց միջոցով կարելի է տվյալ ոլորտի վերաբերյալ տեղեկություններ: Այս երկու համատեքստերից յուրաքանչյուրում նորմատիվ տվյալների հիման վրա կատարված չափման միջոցով ավելի հեշտությամբ կարելի է խնդրի </w:t>
      </w:r>
      <w:r w:rsidRPr="00AB4446">
        <w:rPr>
          <w:rFonts w:ascii="GHEA Grapalat" w:hAnsi="GHEA Grapalat"/>
          <w:lang w:val="hy-AM"/>
        </w:rPr>
        <w:lastRenderedPageBreak/>
        <w:t xml:space="preserve">չափը վերածել որակավորման համապատասխան մակարդակի՝ արտահայտված տոկոսային արժեքներով կամ ստանդարտ շեղման միավորներով: Ներկայումս կան այնպիսի գործիքներ </w:t>
      </w:r>
      <w:r w:rsidR="009E6CB1" w:rsidRPr="00AB4446">
        <w:rPr>
          <w:rFonts w:ascii="GHEA Grapalat" w:hAnsi="GHEA Grapalat"/>
          <w:lang w:val="hy-AM"/>
        </w:rPr>
        <w:t>և</w:t>
      </w:r>
      <w:r w:rsidRPr="00AB4446">
        <w:rPr>
          <w:rFonts w:ascii="GHEA Grapalat" w:hAnsi="GHEA Grapalat"/>
          <w:lang w:val="hy-AM"/>
        </w:rPr>
        <w:t xml:space="preserve"> միջոցներ, որոնք կարելի է ընդունել որպես հիմք ծածկագրեր նշանակելիս: Սակայն ՖՄԴ-ԵԵ-ի որոշակի ոլորտների նկատմամբ դրանց համապատասխանությունը սահմանափակ է: Համապատասխան գործիքները փնտրելիս օգտվողին խորհուրդ է տրվում ընտրել այն գործիքները, որոնք ամենաշատն են համապատասխանում այդ ոլորտներին, </w:t>
      </w:r>
      <w:r w:rsidR="009E6CB1" w:rsidRPr="00AB4446">
        <w:rPr>
          <w:rFonts w:ascii="GHEA Grapalat" w:hAnsi="GHEA Grapalat"/>
          <w:lang w:val="hy-AM"/>
        </w:rPr>
        <w:t>և</w:t>
      </w:r>
      <w:r w:rsidRPr="00AB4446">
        <w:rPr>
          <w:rFonts w:ascii="GHEA Grapalat" w:hAnsi="GHEA Grapalat"/>
          <w:lang w:val="hy-AM"/>
        </w:rPr>
        <w:t xml:space="preserve"> որոնց հուսալիությունն ապացուցված է: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Անմիջական դիտարկման հիման վրա կազմված՝ երեխայի որակական նկարագիրը կարող է օգտակար լինել ֆունկցիոնալության այն բնագավառներում փաստեր հավաքելիս, որոնցում գնահատման գործիքները մատչելի կամ նպատակահարմար չեն: ՖՄԴ-ի </w:t>
      </w:r>
      <w:r w:rsidR="009E6CB1" w:rsidRPr="00AB4446">
        <w:rPr>
          <w:rFonts w:ascii="GHEA Grapalat" w:hAnsi="GHEA Grapalat"/>
          <w:lang w:val="hy-AM"/>
        </w:rPr>
        <w:t>և</w:t>
      </w:r>
      <w:r w:rsidRPr="00AB4446">
        <w:rPr>
          <w:rFonts w:ascii="GHEA Grapalat" w:hAnsi="GHEA Grapalat"/>
          <w:lang w:val="hy-AM"/>
        </w:rPr>
        <w:t xml:space="preserve"> ՖՄԴ-ԵԵ-ի հիմնական նպատակը տվյալ անձանց՝ իրենց շրջապատող միջավայրերի համատեքստում իրենց ֆունկցիոնալության բնույթը </w:t>
      </w:r>
      <w:r w:rsidR="009E6CB1" w:rsidRPr="00AB4446">
        <w:rPr>
          <w:rFonts w:ascii="GHEA Grapalat" w:hAnsi="GHEA Grapalat"/>
          <w:lang w:val="hy-AM"/>
        </w:rPr>
        <w:t>և</w:t>
      </w:r>
      <w:r w:rsidRPr="00AB4446">
        <w:rPr>
          <w:rFonts w:ascii="GHEA Grapalat" w:hAnsi="GHEA Grapalat"/>
          <w:lang w:val="hy-AM"/>
        </w:rPr>
        <w:t xml:space="preserve"> չափը որոշելու գործընթացում ներգրավելն է: Սա, մասնավորապես, կար</w:t>
      </w:r>
      <w:r w:rsidR="009E6CB1" w:rsidRPr="00AB4446">
        <w:rPr>
          <w:rFonts w:ascii="GHEA Grapalat" w:hAnsi="GHEA Grapalat"/>
          <w:lang w:val="hy-AM"/>
        </w:rPr>
        <w:t>և</w:t>
      </w:r>
      <w:r w:rsidRPr="00AB4446">
        <w:rPr>
          <w:rFonts w:ascii="GHEA Grapalat" w:hAnsi="GHEA Grapalat"/>
          <w:lang w:val="hy-AM"/>
        </w:rPr>
        <w:t xml:space="preserve">որ է մասնակցությունը ծածկագրելիս: Հնարավորության դեպքում խրախուսվում է հարցազրույց անցկացնել երեխաների </w:t>
      </w:r>
      <w:r w:rsidR="009E6CB1" w:rsidRPr="00AB4446">
        <w:rPr>
          <w:rFonts w:ascii="GHEA Grapalat" w:hAnsi="GHEA Grapalat"/>
          <w:lang w:val="hy-AM"/>
        </w:rPr>
        <w:t>և</w:t>
      </w:r>
      <w:r w:rsidRPr="00AB4446">
        <w:rPr>
          <w:rFonts w:ascii="GHEA Grapalat" w:hAnsi="GHEA Grapalat"/>
          <w:lang w:val="hy-AM"/>
        </w:rPr>
        <w:t xml:space="preserve"> երիտասարդների հետ: Փոքր տարիքի երեխաների </w:t>
      </w:r>
      <w:r w:rsidR="009E6CB1" w:rsidRPr="00AB4446">
        <w:rPr>
          <w:rFonts w:ascii="GHEA Grapalat" w:hAnsi="GHEA Grapalat"/>
          <w:lang w:val="hy-AM"/>
        </w:rPr>
        <w:t>և</w:t>
      </w:r>
      <w:r w:rsidRPr="00AB4446">
        <w:rPr>
          <w:rFonts w:ascii="GHEA Grapalat" w:hAnsi="GHEA Grapalat"/>
          <w:lang w:val="hy-AM"/>
        </w:rPr>
        <w:t xml:space="preserve"> խոսելու սահմանափակ կարողություններով երեխաների դեպքում որպես վստահված պատասխանատուն կարող է հանդես գալ իրենց հիմնական խնամակալը: Վերջապես, ծածկագրման համար հիմք հանդիսացող փաստերը կարող են հիմնված լինել մասնագիտական կարծիքի, ինչպես նա</w:t>
      </w:r>
      <w:r w:rsidR="009E6CB1" w:rsidRPr="00AB4446">
        <w:rPr>
          <w:rFonts w:ascii="GHEA Grapalat" w:hAnsi="GHEA Grapalat"/>
          <w:lang w:val="hy-AM"/>
        </w:rPr>
        <w:t>և</w:t>
      </w:r>
      <w:r w:rsidRPr="00AB4446">
        <w:rPr>
          <w:rFonts w:ascii="GHEA Grapalat" w:hAnsi="GHEA Grapalat"/>
          <w:lang w:val="hy-AM"/>
        </w:rPr>
        <w:t xml:space="preserve"> տեղեկությունների մի շարք աղբյուրների, այդ թվում՝ նշումների, դիտարկումների </w:t>
      </w:r>
      <w:r w:rsidR="009E6CB1" w:rsidRPr="00AB4446">
        <w:rPr>
          <w:rFonts w:ascii="GHEA Grapalat" w:hAnsi="GHEA Grapalat"/>
          <w:lang w:val="hy-AM"/>
        </w:rPr>
        <w:t>և</w:t>
      </w:r>
      <w:r w:rsidRPr="00AB4446">
        <w:rPr>
          <w:rFonts w:ascii="GHEA Grapalat" w:hAnsi="GHEA Grapalat"/>
          <w:lang w:val="hy-AM"/>
        </w:rPr>
        <w:t xml:space="preserve"> այցելուի վերաբերյալ այլ տվյալների վրա: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Կան բազմաթիվ աղբյուրներ, որոնցից կարելի է օգտվել ծածկագրեր նշանակելու համար հիմք հանդիսացող փաստեր ձեռք բերելու նպատակով: </w:t>
      </w:r>
      <w:r w:rsidR="003D5896" w:rsidRPr="00AB4446">
        <w:rPr>
          <w:rFonts w:ascii="GHEA Grapalat" w:hAnsi="GHEA Grapalat"/>
          <w:lang w:val="hy-AM"/>
        </w:rPr>
        <w:t>Այս</w:t>
      </w:r>
      <w:r w:rsidRPr="00AB4446">
        <w:rPr>
          <w:rFonts w:ascii="GHEA Grapalat" w:hAnsi="GHEA Grapalat"/>
          <w:lang w:val="hy-AM"/>
        </w:rPr>
        <w:t xml:space="preserve"> դասակարգման շրջանակի մեջ չի մտնում այն գործիքները </w:t>
      </w:r>
      <w:r w:rsidR="009E6CB1" w:rsidRPr="00AB4446">
        <w:rPr>
          <w:rFonts w:ascii="GHEA Grapalat" w:hAnsi="GHEA Grapalat"/>
          <w:lang w:val="hy-AM"/>
        </w:rPr>
        <w:t>և</w:t>
      </w:r>
      <w:r w:rsidRPr="00AB4446">
        <w:rPr>
          <w:rFonts w:ascii="GHEA Grapalat" w:hAnsi="GHEA Grapalat"/>
          <w:lang w:val="hy-AM"/>
        </w:rPr>
        <w:t xml:space="preserve"> միջոցները թվարկելը, որոնք կարելի է գնահատման ընթացքում կիրառել։ Այնուամենայնիվ, օգտվողներին խորհուրդ է տրվում այդպիսի ցանկ սահմանել։ Կարող է օգտակար լինել ուսումնասիրել հղման այն աղբյուրներում առկա միջոցները, որոնցով սահմանվում են Օրգանիզմի ֆունկցիաները, Մարմնի </w:t>
      </w:r>
      <w:r w:rsidR="00DF3D60" w:rsidRPr="00AB4446">
        <w:rPr>
          <w:rFonts w:ascii="GHEA Grapalat" w:hAnsi="GHEA Grapalat"/>
          <w:lang w:val="hy-AM"/>
        </w:rPr>
        <w:t>կառուցվածք</w:t>
      </w:r>
      <w:r w:rsidRPr="00AB4446">
        <w:rPr>
          <w:rFonts w:ascii="GHEA Grapalat" w:hAnsi="GHEA Grapalat"/>
          <w:lang w:val="hy-AM"/>
        </w:rPr>
        <w:t>ը, Կենսագործունեությունն ու մասնակցությունը, ինչպես նա</w:t>
      </w:r>
      <w:r w:rsidR="009E6CB1" w:rsidRPr="00AB4446">
        <w:rPr>
          <w:rFonts w:ascii="GHEA Grapalat" w:hAnsi="GHEA Grapalat"/>
          <w:lang w:val="hy-AM"/>
        </w:rPr>
        <w:t>և</w:t>
      </w:r>
      <w:r w:rsidRPr="00AB4446">
        <w:rPr>
          <w:rFonts w:ascii="GHEA Grapalat" w:hAnsi="GHEA Grapalat"/>
          <w:lang w:val="hy-AM"/>
        </w:rPr>
        <w:t xml:space="preserve"> Միջավայրային գործոնները գնահատելու համար կիրառվող մի շարք միջոցներ: Օգտվողներին խորհուրդ է տրվում օգտվել հղման այնպիսի աղբյուրներից, որոնց մեջ նկարագրված են այն երկրում ընդունված գործիքները, որտեղ նրանք աշխատում են: ՖՄԴ-ի </w:t>
      </w:r>
      <w:r w:rsidR="009E6CB1" w:rsidRPr="00AB4446">
        <w:rPr>
          <w:rFonts w:ascii="GHEA Grapalat" w:hAnsi="GHEA Grapalat"/>
          <w:lang w:val="hy-AM"/>
        </w:rPr>
        <w:t>և</w:t>
      </w:r>
      <w:r w:rsidRPr="00AB4446">
        <w:rPr>
          <w:rFonts w:ascii="GHEA Grapalat" w:hAnsi="GHEA Grapalat"/>
          <w:lang w:val="hy-AM"/>
        </w:rPr>
        <w:t xml:space="preserve"> ՖՄԴ-ԵԵ-ի կիրառման նկատմամբ աճող հետաքրքրությունը նպաստում է կիրառելի գործիքների սահմանմանը, ինչպես նա</w:t>
      </w:r>
      <w:r w:rsidR="009E6CB1" w:rsidRPr="00AB4446">
        <w:rPr>
          <w:rFonts w:ascii="GHEA Grapalat" w:hAnsi="GHEA Grapalat"/>
          <w:lang w:val="hy-AM"/>
        </w:rPr>
        <w:t>և</w:t>
      </w:r>
      <w:r w:rsidRPr="00AB4446">
        <w:rPr>
          <w:rFonts w:ascii="GHEA Grapalat" w:hAnsi="GHEA Grapalat"/>
          <w:lang w:val="hy-AM"/>
        </w:rPr>
        <w:t xml:space="preserve"> ՖՄԴ-ԵԵ-ի շրջանակին համահունչ նոր միջոցների մշակմանը: Օգտակար աղբյուր կարող է լինել Հոգեբանների ամերիկյան ասոցիացիայի կողմից ծառայությունների մատուցման ոլորտում կիրառման համար մշակված «Չափահասների հոգեբուժական գնահատման գործնական ուղեցույցը» (1995թ.)։ Գործնական ձեռնարկը մշակված է բազմապրոֆիլ օգտագործման համար </w:t>
      </w:r>
      <w:r w:rsidR="009E6CB1" w:rsidRPr="00AB4446">
        <w:rPr>
          <w:rFonts w:ascii="GHEA Grapalat" w:hAnsi="GHEA Grapalat"/>
          <w:lang w:val="hy-AM"/>
        </w:rPr>
        <w:t>և</w:t>
      </w:r>
      <w:r w:rsidRPr="00AB4446">
        <w:rPr>
          <w:rFonts w:ascii="GHEA Grapalat" w:hAnsi="GHEA Grapalat"/>
          <w:lang w:val="hy-AM"/>
        </w:rPr>
        <w:t xml:space="preserve"> պարունակում է ոլորտներից յուրաքանչյուրում ծածկագրեր նշանակելու համար անհրաժեշտ տեղեկությունների բնույթի վերաբերյալ համապարփակ ուղեցույց: Վերջապես, տարբեր միջավայրերում ՖՄԴ-ԵԵ-ի որդեգրման հետ զուգահեռ ավելի ու ավելի մատչելի կլինեն վերապատրաստման ձեռնարկներն ու դասընթացները:</w:t>
      </w:r>
    </w:p>
    <w:p w:rsidR="00C36201" w:rsidRPr="00AB4446" w:rsidRDefault="00C36201" w:rsidP="00C36201">
      <w:pPr>
        <w:spacing w:after="120" w:line="240" w:lineRule="auto"/>
        <w:jc w:val="both"/>
        <w:rPr>
          <w:rFonts w:ascii="GHEA Grapalat" w:hAnsi="GHEA Grapalat"/>
          <w:lang w:val="hy-AM"/>
        </w:rPr>
      </w:pPr>
    </w:p>
    <w:p w:rsidR="002B4CE4" w:rsidRPr="00AB4446" w:rsidRDefault="002B4CE4" w:rsidP="00C36201">
      <w:pPr>
        <w:spacing w:after="120" w:line="240" w:lineRule="auto"/>
        <w:ind w:firstLine="720"/>
        <w:jc w:val="both"/>
        <w:rPr>
          <w:rFonts w:ascii="GHEA Grapalat" w:hAnsi="GHEA Grapalat"/>
          <w:lang w:val="hy-AM"/>
        </w:rPr>
      </w:pPr>
      <w:r w:rsidRPr="00AB4446">
        <w:rPr>
          <w:rFonts w:ascii="GHEA Grapalat" w:hAnsi="GHEA Grapalat"/>
          <w:b/>
          <w:lang w:val="hy-AM"/>
        </w:rPr>
        <w:t>5. Դեպքերի համառոտ նկարագիրը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Ստոր</w:t>
      </w:r>
      <w:r w:rsidR="009E6CB1" w:rsidRPr="00AB4446">
        <w:rPr>
          <w:rFonts w:ascii="GHEA Grapalat" w:hAnsi="GHEA Grapalat"/>
          <w:lang w:val="hy-AM"/>
        </w:rPr>
        <w:t>և</w:t>
      </w:r>
      <w:r w:rsidRPr="00AB4446">
        <w:rPr>
          <w:rFonts w:ascii="GHEA Grapalat" w:hAnsi="GHEA Grapalat"/>
          <w:lang w:val="hy-AM"/>
        </w:rPr>
        <w:t xml:space="preserve"> ներկայացված դեպքերի </w:t>
      </w:r>
      <w:r w:rsidRPr="00AB4446">
        <w:rPr>
          <w:rFonts w:ascii="GHEA Grapalat" w:hAnsi="GHEA Grapalat" w:cs="Minion-Regular"/>
          <w:lang w:val="hy-AM"/>
        </w:rPr>
        <w:t>համառոտ նկարագրում բերված</w:t>
      </w:r>
      <w:r w:rsidRPr="00AB4446">
        <w:rPr>
          <w:rFonts w:ascii="GHEA Grapalat" w:hAnsi="GHEA Grapalat"/>
          <w:lang w:val="hy-AM"/>
        </w:rPr>
        <w:t xml:space="preserve"> են տեղեկություններ, որոնք նախատեսված են՝ ցույց տալու, թե տեղեկությունների</w:t>
      </w:r>
      <w:r w:rsidR="00D4508D" w:rsidRPr="00AB4446">
        <w:rPr>
          <w:rFonts w:ascii="GHEA Grapalat" w:hAnsi="GHEA Grapalat"/>
          <w:lang w:val="hy-AM"/>
        </w:rPr>
        <w:t xml:space="preserve"> ինչպիսի</w:t>
      </w:r>
      <w:r w:rsidRPr="00AB4446">
        <w:rPr>
          <w:rFonts w:ascii="GHEA Grapalat" w:hAnsi="GHEA Grapalat"/>
          <w:lang w:val="hy-AM"/>
        </w:rPr>
        <w:t xml:space="preserve"> </w:t>
      </w:r>
      <w:r w:rsidR="00D4508D" w:rsidRPr="00AB4446">
        <w:rPr>
          <w:rFonts w:ascii="GHEA Grapalat" w:hAnsi="GHEA Grapalat"/>
          <w:lang w:val="hy-AM"/>
        </w:rPr>
        <w:t xml:space="preserve">աղբյուրներից </w:t>
      </w:r>
      <w:r w:rsidRPr="00AB4446">
        <w:rPr>
          <w:rFonts w:ascii="GHEA Grapalat" w:hAnsi="GHEA Grapalat"/>
          <w:lang w:val="hy-AM"/>
        </w:rPr>
        <w:t>կարելի է օգտվել երեխաների մոտ դրս</w:t>
      </w:r>
      <w:r w:rsidR="009E6CB1" w:rsidRPr="00AB4446">
        <w:rPr>
          <w:rFonts w:ascii="GHEA Grapalat" w:hAnsi="GHEA Grapalat"/>
          <w:lang w:val="hy-AM"/>
        </w:rPr>
        <w:t>և</w:t>
      </w:r>
      <w:r w:rsidRPr="00AB4446">
        <w:rPr>
          <w:rFonts w:ascii="GHEA Grapalat" w:hAnsi="GHEA Grapalat"/>
          <w:lang w:val="hy-AM"/>
        </w:rPr>
        <w:t xml:space="preserve">որված խնդիրներին ՖՄԴ-ԵԵ-ի ծածկագրեր նշանակելիս: Գործնականում երեխայի վերաբերյալ առկա տեղեկությունների բնույթն ու բարդությունը, անշուշտ, ավելի համապարփակ կլիներ, քան ներկայացված է տվյալ դեպքի </w:t>
      </w:r>
      <w:r w:rsidRPr="00AB4446">
        <w:rPr>
          <w:rFonts w:ascii="GHEA Grapalat" w:hAnsi="GHEA Grapalat" w:cs="Minion-Regular"/>
          <w:lang w:val="hy-AM"/>
        </w:rPr>
        <w:t>համառոտ նկարագրում</w:t>
      </w:r>
      <w:r w:rsidRPr="00AB4446">
        <w:rPr>
          <w:rFonts w:ascii="GHEA Grapalat" w:hAnsi="GHEA Grapalat"/>
          <w:lang w:val="hy-AM"/>
        </w:rPr>
        <w:t xml:space="preserve">: Այնուամենայնիվ, ՖՄԴ-ԵԵ-ի կիրառումը ցույց տալու նպատակով օգտվողին խորհուրդ է տրվում ուսումնասիրել դեպքերը </w:t>
      </w:r>
      <w:r w:rsidR="009E6CB1" w:rsidRPr="00AB4446">
        <w:rPr>
          <w:rFonts w:ascii="GHEA Grapalat" w:hAnsi="GHEA Grapalat"/>
          <w:lang w:val="hy-AM"/>
        </w:rPr>
        <w:t>և</w:t>
      </w:r>
      <w:r w:rsidRPr="00AB4446">
        <w:rPr>
          <w:rFonts w:ascii="GHEA Grapalat" w:hAnsi="GHEA Grapalat"/>
          <w:lang w:val="hy-AM"/>
        </w:rPr>
        <w:t xml:space="preserve"> որոշել, թե որ ծածկագրերն են </w:t>
      </w:r>
      <w:r w:rsidRPr="00AB4446">
        <w:rPr>
          <w:rFonts w:ascii="GHEA Grapalat" w:hAnsi="GHEA Grapalat"/>
          <w:lang w:val="hy-AM"/>
        </w:rPr>
        <w:lastRenderedPageBreak/>
        <w:t>համապատասխանում այդ երեխաներից յուրաքանչյուրին բնութագրող խնդիրներին։ Նախ</w:t>
      </w:r>
      <w:r w:rsidR="009E6CB1" w:rsidRPr="00AB4446">
        <w:rPr>
          <w:rFonts w:ascii="GHEA Grapalat" w:hAnsi="GHEA Grapalat"/>
          <w:lang w:val="hy-AM"/>
        </w:rPr>
        <w:t>և</w:t>
      </w:r>
      <w:r w:rsidRPr="00AB4446">
        <w:rPr>
          <w:rFonts w:ascii="GHEA Grapalat" w:hAnsi="GHEA Grapalat"/>
          <w:lang w:val="hy-AM"/>
        </w:rPr>
        <w:t>առաջ անհրաժեշտ է ուսումնասիրել ստոր</w:t>
      </w:r>
      <w:r w:rsidR="009E6CB1" w:rsidRPr="00AB4446">
        <w:rPr>
          <w:rFonts w:ascii="GHEA Grapalat" w:hAnsi="GHEA Grapalat"/>
          <w:lang w:val="hy-AM"/>
        </w:rPr>
        <w:t>և</w:t>
      </w:r>
      <w:r w:rsidRPr="00AB4446">
        <w:rPr>
          <w:rFonts w:ascii="GHEA Grapalat" w:hAnsi="GHEA Grapalat"/>
          <w:lang w:val="hy-AM"/>
        </w:rPr>
        <w:t xml:space="preserve"> ներկայացված ընդհանուր հարցերը </w:t>
      </w:r>
      <w:r w:rsidR="009E6CB1" w:rsidRPr="00AB4446">
        <w:rPr>
          <w:rFonts w:ascii="GHEA Grapalat" w:hAnsi="GHEA Grapalat"/>
          <w:lang w:val="hy-AM"/>
        </w:rPr>
        <w:t>և</w:t>
      </w:r>
      <w:r w:rsidRPr="00AB4446">
        <w:rPr>
          <w:rFonts w:ascii="GHEA Grapalat" w:hAnsi="GHEA Grapalat"/>
          <w:lang w:val="hy-AM"/>
        </w:rPr>
        <w:t xml:space="preserve"> սահմանել, թե որ խնդիրներն են նշված տվյալ դեպքի նկարագրության</w:t>
      </w:r>
      <w:r w:rsidR="00727EBA" w:rsidRPr="00AB4446">
        <w:rPr>
          <w:rFonts w:ascii="GHEA Grapalat" w:hAnsi="GHEA Grapalat"/>
          <w:lang w:val="hy-AM"/>
        </w:rPr>
        <w:t xml:space="preserve"> մեջ</w:t>
      </w:r>
      <w:r w:rsidRPr="00AB4446">
        <w:rPr>
          <w:rFonts w:ascii="GHEA Grapalat" w:hAnsi="GHEA Grapalat"/>
          <w:lang w:val="hy-AM"/>
        </w:rPr>
        <w:t>: Այնուհետ</w:t>
      </w:r>
      <w:r w:rsidR="009E6CB1" w:rsidRPr="00AB4446">
        <w:rPr>
          <w:rFonts w:ascii="GHEA Grapalat" w:hAnsi="GHEA Grapalat"/>
          <w:lang w:val="hy-AM"/>
        </w:rPr>
        <w:t>և</w:t>
      </w:r>
      <w:r w:rsidRPr="00AB4446">
        <w:rPr>
          <w:rFonts w:ascii="GHEA Grapalat" w:hAnsi="GHEA Grapalat"/>
          <w:lang w:val="hy-AM"/>
        </w:rPr>
        <w:t xml:space="preserve">, երեխայի վերաբերյալ առկա տեղեկությունների հիման վրա օգտվողը կարող է հաջորդաբար կատարել ՖՄԴ-ԵԵ-ի ծածկագրերը նշանակելու մասին նախորդ բաժնում ներկայացված քայլերը: Հիմնական նպատակը պետք է լինի համապատասխան ծածկագրերը սահմանելը, քանի որ դեպքերի </w:t>
      </w:r>
      <w:r w:rsidRPr="00AB4446">
        <w:rPr>
          <w:rFonts w:ascii="GHEA Grapalat" w:hAnsi="GHEA Grapalat" w:cs="Minion-Regular"/>
          <w:lang w:val="hy-AM"/>
        </w:rPr>
        <w:t xml:space="preserve">համառոտ նկարագրերում </w:t>
      </w:r>
      <w:r w:rsidRPr="00AB4446">
        <w:rPr>
          <w:rFonts w:ascii="GHEA Grapalat" w:hAnsi="GHEA Grapalat"/>
          <w:lang w:val="hy-AM"/>
        </w:rPr>
        <w:t xml:space="preserve">որակիչի մակարդակը նշելու համար բավարար տեղեկություններ չկան: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1. Արդյոք երեխայի կամ դեռահասի օրգանիզմի ֆունկցիաներում նկատվում են խնդիրներ։</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2. Արդյոք երեխան կամ դեռահասն ունի օրգանի, վերջույթի կամ մարմնի այլ մասի խնդիր:</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3. Արդյոք առաջադրանքներ կամ գործողություններ կատարելիս երեխան կամ դեռահասն ունի</w:t>
      </w:r>
      <w:r w:rsidRPr="00AB4446" w:rsidDel="00745747">
        <w:rPr>
          <w:rFonts w:ascii="GHEA Grapalat" w:hAnsi="GHEA Grapalat"/>
          <w:lang w:val="hy-AM"/>
        </w:rPr>
        <w:t xml:space="preserve"> </w:t>
      </w:r>
      <w:r w:rsidRPr="00AB4446">
        <w:rPr>
          <w:rFonts w:ascii="GHEA Grapalat" w:hAnsi="GHEA Grapalat"/>
          <w:lang w:val="hy-AM"/>
        </w:rPr>
        <w:t xml:space="preserve">խնդիրներ: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4. Արդյոք երեխան կամ դեռահասն ունի որ</w:t>
      </w:r>
      <w:r w:rsidR="009E6CB1" w:rsidRPr="00AB4446">
        <w:rPr>
          <w:rFonts w:ascii="GHEA Grapalat" w:hAnsi="GHEA Grapalat"/>
          <w:lang w:val="hy-AM"/>
        </w:rPr>
        <w:t>և</w:t>
      </w:r>
      <w:r w:rsidRPr="00AB4446">
        <w:rPr>
          <w:rFonts w:ascii="GHEA Grapalat" w:hAnsi="GHEA Grapalat"/>
          <w:lang w:val="hy-AM"/>
        </w:rPr>
        <w:t xml:space="preserve">է խնդիր տարիքին համապատասխան կյանքի իրավիճակներում ներգրավվելիս: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5. Արդյոք կան այպիսի միջավայրային գործոններ, որոնք սահմանափակում կամ օժանդակում են երեխայի կամ դեռահասի ֆունկցիոնալությանը։ </w:t>
      </w:r>
    </w:p>
    <w:p w:rsidR="002B4CE4" w:rsidRPr="00AB4446" w:rsidRDefault="002B4CE4" w:rsidP="00355DC7">
      <w:pPr>
        <w:spacing w:after="120" w:line="240" w:lineRule="auto"/>
        <w:ind w:firstLine="720"/>
        <w:jc w:val="both"/>
        <w:rPr>
          <w:rFonts w:ascii="GHEA Grapalat" w:hAnsi="GHEA Grapalat"/>
          <w:lang w:val="hy-AM"/>
        </w:rPr>
      </w:pPr>
    </w:p>
    <w:p w:rsidR="002B4CE4" w:rsidRPr="00AB4446" w:rsidRDefault="002B4CE4" w:rsidP="00355DC7">
      <w:pPr>
        <w:spacing w:after="120" w:line="240" w:lineRule="auto"/>
        <w:ind w:firstLine="720"/>
        <w:jc w:val="center"/>
        <w:rPr>
          <w:rFonts w:ascii="GHEA Grapalat" w:hAnsi="GHEA Grapalat"/>
          <w:b/>
          <w:lang w:val="hy-AM"/>
        </w:rPr>
      </w:pPr>
      <w:r w:rsidRPr="00AB4446">
        <w:rPr>
          <w:rFonts w:ascii="GHEA Grapalat" w:hAnsi="GHEA Grapalat"/>
          <w:b/>
          <w:lang w:val="hy-AM"/>
        </w:rPr>
        <w:t>Դեպքի օրինակ</w:t>
      </w:r>
    </w:p>
    <w:p w:rsidR="002B4CE4" w:rsidRPr="00AB4446" w:rsidRDefault="002B4CE4" w:rsidP="00355DC7">
      <w:pPr>
        <w:spacing w:after="120" w:line="240" w:lineRule="auto"/>
        <w:ind w:firstLine="720"/>
        <w:jc w:val="center"/>
        <w:rPr>
          <w:rFonts w:ascii="GHEA Grapalat" w:hAnsi="GHEA Grapalat"/>
          <w:b/>
          <w:lang w:val="hy-AM"/>
        </w:rPr>
      </w:pPr>
      <w:r w:rsidRPr="00AB4446">
        <w:rPr>
          <w:rFonts w:ascii="GHEA Grapalat" w:hAnsi="GHEA Grapalat"/>
          <w:b/>
          <w:lang w:val="hy-AM"/>
        </w:rPr>
        <w:t>Երեք տարեկան աղջիկ</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Գ-ն երեք տարեկան աղջիկ է, որը ծնվել է սովորական հղիության արդյունքում: Նա ունի սրտի բնածին խնդիրներ, որոնք լուծվել են կյանքի վաղ շրջանում երկու վիրահատությունների միջոցով: Նա դեռ</w:t>
      </w:r>
      <w:r w:rsidR="009E6CB1" w:rsidRPr="00AB4446">
        <w:rPr>
          <w:rFonts w:ascii="GHEA Grapalat" w:hAnsi="GHEA Grapalat"/>
          <w:lang w:val="hy-AM"/>
        </w:rPr>
        <w:t>և</w:t>
      </w:r>
      <w:r w:rsidRPr="00AB4446">
        <w:rPr>
          <w:rFonts w:ascii="GHEA Grapalat" w:hAnsi="GHEA Grapalat"/>
          <w:lang w:val="hy-AM"/>
        </w:rPr>
        <w:t xml:space="preserve">ս ունի վերին շնչուղիների </w:t>
      </w:r>
      <w:r w:rsidR="009E6CB1" w:rsidRPr="00AB4446">
        <w:rPr>
          <w:rFonts w:ascii="GHEA Grapalat" w:hAnsi="GHEA Grapalat"/>
          <w:lang w:val="hy-AM"/>
        </w:rPr>
        <w:t>և</w:t>
      </w:r>
      <w:r w:rsidRPr="00AB4446">
        <w:rPr>
          <w:rFonts w:ascii="GHEA Grapalat" w:hAnsi="GHEA Grapalat"/>
          <w:lang w:val="hy-AM"/>
        </w:rPr>
        <w:t xml:space="preserve"> ականջի վարակներ, որոնք ազդել են իր լսողության վրա: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Գ-ն </w:t>
      </w:r>
      <w:r w:rsidR="009E6CB1" w:rsidRPr="00AB4446">
        <w:rPr>
          <w:rFonts w:ascii="GHEA Grapalat" w:hAnsi="GHEA Grapalat"/>
          <w:lang w:val="hy-AM"/>
        </w:rPr>
        <w:t>և</w:t>
      </w:r>
      <w:r w:rsidRPr="00AB4446">
        <w:rPr>
          <w:rFonts w:ascii="GHEA Grapalat" w:hAnsi="GHEA Grapalat"/>
          <w:lang w:val="hy-AM"/>
        </w:rPr>
        <w:t xml:space="preserve"> նրա մայրն ապրում են մի բնակարանում, որը գտնվում է մեծ քաղաքի կենտրոնում, իսկ բժշկական օգնությունը ստանում է քաղաքի հիվանդանոցներից մեկում գտնվող մի բժշկական կենտրոնում: Գ-ի ծնվելուց քիչ անց հայրը հեռացել է </w:t>
      </w:r>
      <w:r w:rsidR="009E6CB1" w:rsidRPr="00AB4446">
        <w:rPr>
          <w:rFonts w:ascii="GHEA Grapalat" w:hAnsi="GHEA Grapalat"/>
          <w:lang w:val="hy-AM"/>
        </w:rPr>
        <w:t>և</w:t>
      </w:r>
      <w:r w:rsidRPr="00AB4446">
        <w:rPr>
          <w:rFonts w:ascii="GHEA Grapalat" w:hAnsi="GHEA Grapalat"/>
          <w:lang w:val="hy-AM"/>
        </w:rPr>
        <w:t xml:space="preserve"> ընտանիքին ֆինանսապես չի աջակցում: Մայրն աշխատում է տեղի խանութում, իսկ օրվա ընթացքում Գ-ի մասին հոգ է տանում հար</w:t>
      </w:r>
      <w:r w:rsidR="009E6CB1" w:rsidRPr="00AB4446">
        <w:rPr>
          <w:rFonts w:ascii="GHEA Grapalat" w:hAnsi="GHEA Grapalat"/>
          <w:lang w:val="hy-AM"/>
        </w:rPr>
        <w:t>և</w:t>
      </w:r>
      <w:r w:rsidRPr="00AB4446">
        <w:rPr>
          <w:rFonts w:ascii="GHEA Grapalat" w:hAnsi="GHEA Grapalat"/>
          <w:lang w:val="hy-AM"/>
        </w:rPr>
        <w:t xml:space="preserve">անը: Երբ մայրն աշխատում է շաբաթ </w:t>
      </w:r>
      <w:r w:rsidR="009E6CB1" w:rsidRPr="00AB4446">
        <w:rPr>
          <w:rFonts w:ascii="GHEA Grapalat" w:hAnsi="GHEA Grapalat"/>
          <w:lang w:val="hy-AM"/>
        </w:rPr>
        <w:t>և</w:t>
      </w:r>
      <w:r w:rsidRPr="00AB4446">
        <w:rPr>
          <w:rFonts w:ascii="GHEA Grapalat" w:hAnsi="GHEA Grapalat"/>
          <w:lang w:val="hy-AM"/>
        </w:rPr>
        <w:t xml:space="preserve"> կիրակի օրերին, Գ-ն իր քրոջ </w:t>
      </w:r>
      <w:r w:rsidR="009E6CB1" w:rsidRPr="00AB4446">
        <w:rPr>
          <w:rFonts w:ascii="GHEA Grapalat" w:hAnsi="GHEA Grapalat"/>
          <w:lang w:val="hy-AM"/>
        </w:rPr>
        <w:t>և</w:t>
      </w:r>
      <w:r w:rsidRPr="00AB4446">
        <w:rPr>
          <w:rFonts w:ascii="GHEA Grapalat" w:hAnsi="GHEA Grapalat"/>
          <w:lang w:val="hy-AM"/>
        </w:rPr>
        <w:t xml:space="preserve"> եղբոր հետ մնում է տատիկի տանը: Գ-ն բնույթով լուրջ է. հեշտությամբ չի ժպտում, կամ ծիծաղում: Նա իր ժամանակի մեծ մասն անցկացնում է միայնակ՝ իրերի հետ պարզագույն խաղեր խաղալով </w:t>
      </w:r>
      <w:r w:rsidR="009E6CB1" w:rsidRPr="00AB4446">
        <w:rPr>
          <w:rFonts w:ascii="GHEA Grapalat" w:hAnsi="GHEA Grapalat"/>
          <w:lang w:val="hy-AM"/>
        </w:rPr>
        <w:t>և</w:t>
      </w:r>
      <w:r w:rsidRPr="00AB4446">
        <w:rPr>
          <w:rFonts w:ascii="GHEA Grapalat" w:hAnsi="GHEA Grapalat"/>
          <w:lang w:val="hy-AM"/>
        </w:rPr>
        <w:t xml:space="preserve"> այլ երեխաների հետ շատ չի շփվում: Նրան դուր են գալիս հրելիս կամ քաշելիս աղմուկ արձակող առարկաներ, որոնցով նա կարող է երկար խաղալ: Բացի դրանից՝ նա հեշտութամբ է շեղվում: Երբ նա որ</w:t>
      </w:r>
      <w:r w:rsidR="009E6CB1" w:rsidRPr="00AB4446">
        <w:rPr>
          <w:rFonts w:ascii="GHEA Grapalat" w:hAnsi="GHEA Grapalat"/>
          <w:lang w:val="hy-AM"/>
        </w:rPr>
        <w:t>և</w:t>
      </w:r>
      <w:r w:rsidRPr="00AB4446">
        <w:rPr>
          <w:rFonts w:ascii="GHEA Grapalat" w:hAnsi="GHEA Grapalat"/>
          <w:lang w:val="hy-AM"/>
        </w:rPr>
        <w:t xml:space="preserve">է բանով զբաղված չէ, հակում ունի մարմնով ցնցվելու։ Նա սկսել է քայլել ընդամենը երեք ամիս առաջ </w:t>
      </w:r>
      <w:r w:rsidR="009E6CB1" w:rsidRPr="00AB4446">
        <w:rPr>
          <w:rFonts w:ascii="GHEA Grapalat" w:hAnsi="GHEA Grapalat"/>
          <w:lang w:val="hy-AM"/>
        </w:rPr>
        <w:t>և</w:t>
      </w:r>
      <w:r w:rsidRPr="00AB4446">
        <w:rPr>
          <w:rFonts w:ascii="GHEA Grapalat" w:hAnsi="GHEA Grapalat"/>
          <w:lang w:val="hy-AM"/>
        </w:rPr>
        <w:t xml:space="preserve"> չի կարող բարձրանալ աստիճաններով, եթե ինչ–որ մեկը նրա ձեռքը չբռնի։ Նրա բառապաշարում կա մոտ 20 հասկանալի բառ, օրինակ՝ «իմը», «ավելի», «փողոց», «հյութ», ինչպես նա</w:t>
      </w:r>
      <w:r w:rsidR="009E6CB1" w:rsidRPr="00AB4446">
        <w:rPr>
          <w:rFonts w:ascii="GHEA Grapalat" w:hAnsi="GHEA Grapalat"/>
          <w:lang w:val="hy-AM"/>
        </w:rPr>
        <w:t>և</w:t>
      </w:r>
      <w:r w:rsidRPr="00AB4446">
        <w:rPr>
          <w:rFonts w:ascii="GHEA Grapalat" w:hAnsi="GHEA Grapalat"/>
          <w:lang w:val="hy-AM"/>
        </w:rPr>
        <w:t xml:space="preserve"> անհասկանալի մի շարք բառեր: Նրա ամենասիրելի զբաղմունքներից է մոր գիրկը նստելը </w:t>
      </w:r>
      <w:r w:rsidR="009E6CB1" w:rsidRPr="00AB4446">
        <w:rPr>
          <w:rFonts w:ascii="GHEA Grapalat" w:hAnsi="GHEA Grapalat"/>
          <w:lang w:val="hy-AM"/>
        </w:rPr>
        <w:t>և</w:t>
      </w:r>
      <w:r w:rsidRPr="00AB4446">
        <w:rPr>
          <w:rFonts w:ascii="GHEA Grapalat" w:hAnsi="GHEA Grapalat"/>
          <w:lang w:val="hy-AM"/>
        </w:rPr>
        <w:t xml:space="preserve"> լսելը, թե ինչպես է նա իր համար հեքիաթ կարդում: Նա իրեն ծանոթ նկարներին մատնացույց է անում, բայց դժվարությամբ է սովորում այդ նկարներում առարկաների անունները: Հաճախ, երբ նրան կանչում են, նա չի պատասխանում, </w:t>
      </w:r>
      <w:r w:rsidR="009E6CB1" w:rsidRPr="00AB4446">
        <w:rPr>
          <w:rFonts w:ascii="GHEA Grapalat" w:hAnsi="GHEA Grapalat"/>
          <w:lang w:val="hy-AM"/>
        </w:rPr>
        <w:t>և</w:t>
      </w:r>
      <w:r w:rsidRPr="00AB4446">
        <w:rPr>
          <w:rFonts w:ascii="GHEA Grapalat" w:hAnsi="GHEA Grapalat"/>
          <w:lang w:val="hy-AM"/>
        </w:rPr>
        <w:t xml:space="preserve"> հաճախ թվում է, թե նա չգիտի իր շուրջ գտնվող մարդկանց: Պարզ չէ, թե որն է նման պահվածքի պատճառը, բայց, միգուցե, դա կապված է հաճախակի ականջի վարակներից առաջացած լսողության կորուստի հետ: 24 ամսական հասակում կատարված գնահատմամբ պարզ է դարձել, որ նրա զարգացման մակարդակը հավասար է 17 ամսական երեխայի զարգացման մակարդակին։ </w:t>
      </w:r>
      <w:r w:rsidR="00E9398D" w:rsidRPr="00AB4446">
        <w:rPr>
          <w:rFonts w:ascii="GHEA Grapalat" w:hAnsi="GHEA Grapalat"/>
          <w:lang w:val="hy-AM"/>
        </w:rPr>
        <w:t xml:space="preserve">Զարգացման </w:t>
      </w:r>
      <w:r w:rsidR="00BC54D7" w:rsidRPr="00AB4446">
        <w:rPr>
          <w:rFonts w:ascii="GHEA Grapalat" w:hAnsi="GHEA Grapalat"/>
          <w:lang w:val="hy-AM"/>
        </w:rPr>
        <w:lastRenderedPageBreak/>
        <w:t>հապաղում</w:t>
      </w:r>
      <w:r w:rsidRPr="00AB4446">
        <w:rPr>
          <w:rFonts w:ascii="GHEA Grapalat" w:hAnsi="GHEA Grapalat"/>
          <w:lang w:val="hy-AM"/>
        </w:rPr>
        <w:t xml:space="preserve">ը մասնավորապես ակնհայտ է լեզվի ընկալման </w:t>
      </w:r>
      <w:r w:rsidR="009E6CB1" w:rsidRPr="00AB4446">
        <w:rPr>
          <w:rFonts w:ascii="GHEA Grapalat" w:hAnsi="GHEA Grapalat"/>
          <w:lang w:val="hy-AM"/>
        </w:rPr>
        <w:t>և</w:t>
      </w:r>
      <w:r w:rsidRPr="00AB4446">
        <w:rPr>
          <w:rFonts w:ascii="GHEA Grapalat" w:hAnsi="GHEA Grapalat"/>
          <w:lang w:val="hy-AM"/>
        </w:rPr>
        <w:t xml:space="preserve"> արտահայտման ժամանակ: Լսողության գնահատման արդյունքում պարզ է դարձել, որ երեխայի մոտ առկա է թեթ</w:t>
      </w:r>
      <w:r w:rsidR="009E6CB1" w:rsidRPr="00AB4446">
        <w:rPr>
          <w:rFonts w:ascii="GHEA Grapalat" w:hAnsi="GHEA Grapalat"/>
          <w:lang w:val="hy-AM"/>
        </w:rPr>
        <w:t>և</w:t>
      </w:r>
      <w:r w:rsidRPr="00AB4446">
        <w:rPr>
          <w:rFonts w:ascii="GHEA Grapalat" w:hAnsi="GHEA Grapalat"/>
          <w:lang w:val="hy-AM"/>
        </w:rPr>
        <w:t xml:space="preserve"> աստիճանի երկկողմանի լսողության կորուստ: </w:t>
      </w:r>
    </w:p>
    <w:p w:rsidR="002B4CE4" w:rsidRPr="00AB4446" w:rsidRDefault="002B4CE4" w:rsidP="00355DC7">
      <w:pPr>
        <w:spacing w:after="120" w:line="240" w:lineRule="auto"/>
        <w:ind w:firstLine="720"/>
        <w:jc w:val="both"/>
        <w:rPr>
          <w:rFonts w:ascii="GHEA Grapalat" w:hAnsi="GHEA Grapalat"/>
          <w:i/>
          <w:lang w:val="hy-AM"/>
        </w:rPr>
      </w:pPr>
      <w:r w:rsidRPr="00AB4446">
        <w:rPr>
          <w:rFonts w:ascii="GHEA Grapalat" w:hAnsi="GHEA Grapalat"/>
          <w:i/>
          <w:lang w:val="hy-AM"/>
        </w:rPr>
        <w:t xml:space="preserve">Հղում կատարելով վերոնշյալ հինգ հարցին՝ այս երեխայի մոտ առկա խնդիրները ծածկագրելու համար կարող են օգտագործվել «Օրգանիզմի ֆունկցիաներ» բաղադրիչի 1-ին, 2-րդ, 4-րդ ու 7-րդ գլուխներում նշված ծածկագրերը, «Կենսագործունեություն </w:t>
      </w:r>
      <w:r w:rsidR="009E6CB1" w:rsidRPr="00AB4446">
        <w:rPr>
          <w:rFonts w:ascii="GHEA Grapalat" w:hAnsi="GHEA Grapalat"/>
          <w:i/>
          <w:lang w:val="hy-AM"/>
        </w:rPr>
        <w:t>և</w:t>
      </w:r>
      <w:r w:rsidRPr="00AB4446">
        <w:rPr>
          <w:rFonts w:ascii="GHEA Grapalat" w:hAnsi="GHEA Grapalat"/>
          <w:i/>
          <w:lang w:val="hy-AM"/>
        </w:rPr>
        <w:t xml:space="preserve"> մասնակցություն» բաղադրիչի 1-ին, 3-րդ, 4-րդ, 7-րդ </w:t>
      </w:r>
      <w:r w:rsidR="009E6CB1" w:rsidRPr="00AB4446">
        <w:rPr>
          <w:rFonts w:ascii="GHEA Grapalat" w:hAnsi="GHEA Grapalat"/>
          <w:i/>
          <w:lang w:val="hy-AM"/>
        </w:rPr>
        <w:t>և</w:t>
      </w:r>
      <w:r w:rsidRPr="00AB4446">
        <w:rPr>
          <w:rFonts w:ascii="GHEA Grapalat" w:hAnsi="GHEA Grapalat"/>
          <w:i/>
          <w:lang w:val="hy-AM"/>
        </w:rPr>
        <w:t xml:space="preserve"> 8-րդ գլուխների ծածկագրերը, իսկ օժանդակող </w:t>
      </w:r>
      <w:r w:rsidR="009E6CB1" w:rsidRPr="00AB4446">
        <w:rPr>
          <w:rFonts w:ascii="GHEA Grapalat" w:hAnsi="GHEA Grapalat"/>
          <w:i/>
          <w:lang w:val="hy-AM"/>
        </w:rPr>
        <w:t>և</w:t>
      </w:r>
      <w:r w:rsidRPr="00AB4446">
        <w:rPr>
          <w:rFonts w:ascii="GHEA Grapalat" w:hAnsi="GHEA Grapalat"/>
          <w:i/>
          <w:lang w:val="hy-AM"/>
        </w:rPr>
        <w:t xml:space="preserve"> խոչընդոտող գործոնների բնույթը սահմանող ծածկագրերից այդ երեխայի դեպքում կարելի է օգտագործել «Միջավայրային գործոններ» բաղադրիչի 1-ին </w:t>
      </w:r>
      <w:r w:rsidR="009E6CB1" w:rsidRPr="00AB4446">
        <w:rPr>
          <w:rFonts w:ascii="GHEA Grapalat" w:hAnsi="GHEA Grapalat"/>
          <w:i/>
          <w:lang w:val="hy-AM"/>
        </w:rPr>
        <w:t>և</w:t>
      </w:r>
      <w:r w:rsidRPr="00AB4446">
        <w:rPr>
          <w:rFonts w:ascii="GHEA Grapalat" w:hAnsi="GHEA Grapalat"/>
          <w:i/>
          <w:lang w:val="hy-AM"/>
        </w:rPr>
        <w:t xml:space="preserve"> 3-րդ գլուխների ծածկագրերը: </w:t>
      </w:r>
    </w:p>
    <w:p w:rsidR="002B4CE4" w:rsidRPr="00AB4446" w:rsidRDefault="002B4CE4" w:rsidP="00355DC7">
      <w:pPr>
        <w:spacing w:after="120" w:line="240" w:lineRule="auto"/>
        <w:ind w:firstLine="720"/>
        <w:jc w:val="both"/>
        <w:rPr>
          <w:rFonts w:ascii="GHEA Grapalat" w:hAnsi="GHEA Grapalat"/>
          <w:i/>
          <w:lang w:val="hy-AM"/>
        </w:rPr>
      </w:pPr>
    </w:p>
    <w:p w:rsidR="002B4CE4" w:rsidRPr="00AB4446" w:rsidRDefault="002B4CE4" w:rsidP="00355DC7">
      <w:pPr>
        <w:spacing w:after="120" w:line="240" w:lineRule="auto"/>
        <w:jc w:val="center"/>
        <w:rPr>
          <w:rFonts w:ascii="GHEA Grapalat" w:hAnsi="GHEA Grapalat"/>
          <w:b/>
          <w:lang w:val="hy-AM"/>
        </w:rPr>
      </w:pPr>
      <w:r w:rsidRPr="00AB4446">
        <w:rPr>
          <w:rFonts w:ascii="GHEA Grapalat" w:hAnsi="GHEA Grapalat"/>
          <w:b/>
          <w:lang w:val="hy-AM"/>
        </w:rPr>
        <w:t>Դեպքի օրինակ</w:t>
      </w:r>
    </w:p>
    <w:p w:rsidR="002B4CE4" w:rsidRPr="00AB4446" w:rsidRDefault="002B4CE4" w:rsidP="00355DC7">
      <w:pPr>
        <w:spacing w:after="120" w:line="240" w:lineRule="auto"/>
        <w:jc w:val="center"/>
        <w:rPr>
          <w:rFonts w:ascii="GHEA Grapalat" w:hAnsi="GHEA Grapalat"/>
          <w:b/>
          <w:lang w:val="hy-AM"/>
        </w:rPr>
      </w:pPr>
      <w:r w:rsidRPr="00AB4446">
        <w:rPr>
          <w:rFonts w:ascii="GHEA Grapalat" w:hAnsi="GHEA Grapalat"/>
          <w:b/>
          <w:lang w:val="hy-AM"/>
        </w:rPr>
        <w:t>Տասը տարեկան տղա</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Տ-ն տասը տարեկան տղա է, որին ուղարկել են կլինիկական գնահատման այն բանից հետո, երբ նա դպրոցում նախորդ երկու տարիներին ունեցել էր ուսումնառության հետ կապված</w:t>
      </w:r>
      <w:r w:rsidRPr="00AB4446" w:rsidDel="00E6131F">
        <w:rPr>
          <w:rFonts w:ascii="GHEA Grapalat" w:hAnsi="GHEA Grapalat"/>
          <w:lang w:val="hy-AM"/>
        </w:rPr>
        <w:t xml:space="preserve"> </w:t>
      </w:r>
      <w:r w:rsidRPr="00AB4446">
        <w:rPr>
          <w:rFonts w:ascii="GHEA Grapalat" w:hAnsi="GHEA Grapalat"/>
          <w:lang w:val="hy-AM"/>
        </w:rPr>
        <w:t xml:space="preserve">դժվարություններ, որոնք կրում են </w:t>
      </w:r>
      <w:r w:rsidR="00E9398D" w:rsidRPr="00AB4446">
        <w:rPr>
          <w:rFonts w:ascii="GHEA Grapalat" w:hAnsi="GHEA Grapalat"/>
          <w:lang w:val="hy-AM"/>
        </w:rPr>
        <w:t>տևական</w:t>
      </w:r>
      <w:r w:rsidRPr="00AB4446">
        <w:rPr>
          <w:rFonts w:ascii="GHEA Grapalat" w:hAnsi="GHEA Grapalat"/>
          <w:lang w:val="hy-AM"/>
        </w:rPr>
        <w:t xml:space="preserve"> բնույթ: Հետազոտության արդյունքում պարզ է դառնում, որ նա ունի ուսումնական առաջադրանքների վրա կենտրոնացման հետ կապված լուրջ խնդիրներ </w:t>
      </w:r>
      <w:r w:rsidR="009E6CB1" w:rsidRPr="00AB4446">
        <w:rPr>
          <w:rFonts w:ascii="GHEA Grapalat" w:hAnsi="GHEA Grapalat"/>
          <w:lang w:val="hy-AM"/>
        </w:rPr>
        <w:t>և</w:t>
      </w:r>
      <w:r w:rsidRPr="00AB4446">
        <w:rPr>
          <w:rFonts w:ascii="GHEA Grapalat" w:hAnsi="GHEA Grapalat"/>
          <w:lang w:val="hy-AM"/>
        </w:rPr>
        <w:t xml:space="preserve"> հեշտությամբ է շեղվում: Նրա ծնողները հայտնում են, որ Տ-ն միշտ «վազքի մեջ է» </w:t>
      </w:r>
      <w:r w:rsidR="009E6CB1" w:rsidRPr="00AB4446">
        <w:rPr>
          <w:rFonts w:ascii="GHEA Grapalat" w:hAnsi="GHEA Grapalat"/>
          <w:lang w:val="hy-AM"/>
        </w:rPr>
        <w:t>և</w:t>
      </w:r>
      <w:r w:rsidRPr="00AB4446">
        <w:rPr>
          <w:rFonts w:ascii="GHEA Grapalat" w:hAnsi="GHEA Grapalat"/>
          <w:lang w:val="hy-AM"/>
        </w:rPr>
        <w:t xml:space="preserve"> թվում է, թե չի լսում: Ըստ իր ծնողների </w:t>
      </w:r>
      <w:r w:rsidR="009E6CB1" w:rsidRPr="00AB4446">
        <w:rPr>
          <w:rFonts w:ascii="GHEA Grapalat" w:hAnsi="GHEA Grapalat"/>
          <w:lang w:val="hy-AM"/>
        </w:rPr>
        <w:t>և</w:t>
      </w:r>
      <w:r w:rsidRPr="00AB4446">
        <w:rPr>
          <w:rFonts w:ascii="GHEA Grapalat" w:hAnsi="GHEA Grapalat"/>
          <w:lang w:val="hy-AM"/>
        </w:rPr>
        <w:t xml:space="preserve"> ուսուցիչների՝ նա տանը </w:t>
      </w:r>
      <w:r w:rsidR="009E6CB1" w:rsidRPr="00AB4446">
        <w:rPr>
          <w:rFonts w:ascii="GHEA Grapalat" w:hAnsi="GHEA Grapalat"/>
          <w:lang w:val="hy-AM"/>
        </w:rPr>
        <w:t>և</w:t>
      </w:r>
      <w:r w:rsidRPr="00AB4446">
        <w:rPr>
          <w:rFonts w:ascii="GHEA Grapalat" w:hAnsi="GHEA Grapalat"/>
          <w:lang w:val="hy-AM"/>
        </w:rPr>
        <w:t xml:space="preserve"> դպրոցում դժվարությամբ է կարողանում երկար ժամանակ հանգիստ մնալ: Ներկայումս նա դժվարանում է հանձնարարված աշխատանքները դասարանում կատարել: Նա հատկապես դժվարանում է հիշել սովորած նյութը: Ներկայումս նա ուսումնական ոչ մի առարկայից բավարար գնահատական չի կարողանում ստանալ, իսկ կարդալու ու գրելու ունակությունները համապատասխանում են երկրորդ դասարանի մակարդակին: Նա նա</w:t>
      </w:r>
      <w:r w:rsidR="009E6CB1" w:rsidRPr="00AB4446">
        <w:rPr>
          <w:rFonts w:ascii="GHEA Grapalat" w:hAnsi="GHEA Grapalat"/>
          <w:lang w:val="hy-AM"/>
        </w:rPr>
        <w:t>և</w:t>
      </w:r>
      <w:r w:rsidRPr="00AB4446">
        <w:rPr>
          <w:rFonts w:ascii="GHEA Grapalat" w:hAnsi="GHEA Grapalat"/>
          <w:lang w:val="hy-AM"/>
        </w:rPr>
        <w:t xml:space="preserve"> դժվարանում է ներգրավվել այնպիսի  սոցիալական իրավիճակներում, որտեղ այլ երեխաներ նույնպես կան: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Տ-ի ուսուցիչը </w:t>
      </w:r>
      <w:r w:rsidR="009E6CB1" w:rsidRPr="00AB4446">
        <w:rPr>
          <w:rFonts w:ascii="GHEA Grapalat" w:hAnsi="GHEA Grapalat"/>
          <w:lang w:val="hy-AM"/>
        </w:rPr>
        <w:t>և</w:t>
      </w:r>
      <w:r w:rsidRPr="00AB4446">
        <w:rPr>
          <w:rFonts w:ascii="GHEA Grapalat" w:hAnsi="GHEA Grapalat"/>
          <w:lang w:val="hy-AM"/>
        </w:rPr>
        <w:t xml:space="preserve"> ծնողները մտահոգված են նրա ակտիվության բարձր մակարդակով </w:t>
      </w:r>
      <w:r w:rsidR="009E6CB1" w:rsidRPr="00AB4446">
        <w:rPr>
          <w:rFonts w:ascii="GHEA Grapalat" w:hAnsi="GHEA Grapalat"/>
          <w:lang w:val="hy-AM"/>
        </w:rPr>
        <w:t>և</w:t>
      </w:r>
      <w:r w:rsidRPr="00AB4446">
        <w:rPr>
          <w:rFonts w:ascii="GHEA Grapalat" w:hAnsi="GHEA Grapalat"/>
          <w:lang w:val="hy-AM"/>
        </w:rPr>
        <w:t xml:space="preserve"> այն փաստով, որ նա կարծես թե չի կարողանում մտածել գործելուց առաջ: Սա ակնհայտ է դառնում հասարակության մեջ նրա պահվածքով, երբ նա խաղալու ընթացքում չի սպասում իր հերթին, ինչպես նա</w:t>
      </w:r>
      <w:r w:rsidR="009E6CB1" w:rsidRPr="00AB4446">
        <w:rPr>
          <w:rFonts w:ascii="GHEA Grapalat" w:hAnsi="GHEA Grapalat"/>
          <w:lang w:val="hy-AM"/>
        </w:rPr>
        <w:t>և</w:t>
      </w:r>
      <w:r w:rsidRPr="00AB4446">
        <w:rPr>
          <w:rFonts w:ascii="GHEA Grapalat" w:hAnsi="GHEA Grapalat"/>
          <w:lang w:val="hy-AM"/>
        </w:rPr>
        <w:t xml:space="preserve"> տանը, երբ նա հեծանիվով առանց նայելու</w:t>
      </w:r>
      <w:r w:rsidRPr="00AB4446" w:rsidDel="00817AC5">
        <w:rPr>
          <w:rFonts w:ascii="GHEA Grapalat" w:hAnsi="GHEA Grapalat"/>
          <w:lang w:val="hy-AM"/>
        </w:rPr>
        <w:t xml:space="preserve"> </w:t>
      </w:r>
      <w:r w:rsidRPr="00AB4446">
        <w:rPr>
          <w:rFonts w:ascii="GHEA Grapalat" w:hAnsi="GHEA Grapalat"/>
          <w:lang w:val="hy-AM"/>
        </w:rPr>
        <w:t>ընթանում է դեպի երթ</w:t>
      </w:r>
      <w:r w:rsidR="009E6CB1" w:rsidRPr="00AB4446">
        <w:rPr>
          <w:rFonts w:ascii="GHEA Grapalat" w:hAnsi="GHEA Grapalat"/>
          <w:lang w:val="hy-AM"/>
        </w:rPr>
        <w:t>և</w:t>
      </w:r>
      <w:r w:rsidRPr="00AB4446">
        <w:rPr>
          <w:rFonts w:ascii="GHEA Grapalat" w:hAnsi="GHEA Grapalat"/>
          <w:lang w:val="hy-AM"/>
        </w:rPr>
        <w:t xml:space="preserve">եկությամբ ծանրաբեռնված փողոց: Տարբեր միջամտություններ են արվել՝ օգնելու Տ-ին հաղթահարել ուսումնառության ընթացքում ունեցած խնդիրները, բայց դրանք չեն բարելավել իր կատարողականը: Չնայած նրան, որ ընտանիքը դժկամությամբ է վերաբերվում դեղերի ընդունմանը, Տ-ի մանկաբույժը վերջերս զննեց նրան </w:t>
      </w:r>
      <w:r w:rsidR="009E6CB1" w:rsidRPr="00AB4446">
        <w:rPr>
          <w:rFonts w:ascii="GHEA Grapalat" w:hAnsi="GHEA Grapalat"/>
          <w:lang w:val="hy-AM"/>
        </w:rPr>
        <w:t>և</w:t>
      </w:r>
      <w:r w:rsidRPr="00AB4446">
        <w:rPr>
          <w:rFonts w:ascii="GHEA Grapalat" w:hAnsi="GHEA Grapalat"/>
          <w:lang w:val="hy-AM"/>
        </w:rPr>
        <w:t xml:space="preserve"> նրա ակտիվության բարձր մակարդակի համար տոնուսը բարձրացնող դեղ նշանակեց: Բժշկական միջամտությունից բացի՝ դպրոցը նունպես համակողմանի ծրագիր է մշակում՝ օգնելու Տ-ին դասարանում: </w:t>
      </w:r>
    </w:p>
    <w:p w:rsidR="002B4CE4" w:rsidRPr="00AB4446" w:rsidRDefault="002B4CE4" w:rsidP="00355DC7">
      <w:pPr>
        <w:spacing w:after="120" w:line="240" w:lineRule="auto"/>
        <w:ind w:firstLine="720"/>
        <w:jc w:val="both"/>
        <w:rPr>
          <w:rFonts w:ascii="GHEA Grapalat" w:hAnsi="GHEA Grapalat"/>
          <w:i/>
          <w:lang w:val="hy-AM"/>
        </w:rPr>
      </w:pPr>
      <w:r w:rsidRPr="00AB4446">
        <w:rPr>
          <w:rFonts w:ascii="GHEA Grapalat" w:hAnsi="GHEA Grapalat"/>
          <w:i/>
          <w:lang w:val="hy-AM"/>
        </w:rPr>
        <w:t xml:space="preserve">Այս տասնամյա տղայի ունեցած խնդիրների համար կարելի է օգտագործել «Օրգանիզմի ֆունկցիաներ» </w:t>
      </w:r>
      <w:r w:rsidRPr="00AB4446">
        <w:rPr>
          <w:rFonts w:ascii="GHEA Grapalat" w:hAnsi="GHEA Grapalat"/>
          <w:lang w:val="hy-AM"/>
        </w:rPr>
        <w:t>բաղադրիչի</w:t>
      </w:r>
      <w:r w:rsidR="003F21BF" w:rsidRPr="00AB4446">
        <w:rPr>
          <w:rFonts w:ascii="GHEA Grapalat" w:hAnsi="GHEA Grapalat"/>
          <w:lang w:val="hy-AM"/>
        </w:rPr>
        <w:t xml:space="preserve"> </w:t>
      </w:r>
      <w:r w:rsidRPr="00AB4446">
        <w:rPr>
          <w:rFonts w:ascii="GHEA Grapalat" w:hAnsi="GHEA Grapalat"/>
          <w:i/>
          <w:lang w:val="hy-AM"/>
        </w:rPr>
        <w:t xml:space="preserve">1-ին գլխի մի շարք ծածկագրեր։ «Կենսագործունեություն </w:t>
      </w:r>
      <w:r w:rsidR="009E6CB1" w:rsidRPr="00AB4446">
        <w:rPr>
          <w:rFonts w:ascii="GHEA Grapalat" w:hAnsi="GHEA Grapalat"/>
          <w:i/>
          <w:lang w:val="hy-AM"/>
        </w:rPr>
        <w:t>և</w:t>
      </w:r>
      <w:r w:rsidRPr="00AB4446">
        <w:rPr>
          <w:rFonts w:ascii="GHEA Grapalat" w:hAnsi="GHEA Grapalat"/>
          <w:i/>
          <w:lang w:val="hy-AM"/>
        </w:rPr>
        <w:t xml:space="preserve"> մասնակցություն» բաղադրիչի 1-ին, 2-րդ, 3-րդ, 7-րդ </w:t>
      </w:r>
      <w:r w:rsidR="009E6CB1" w:rsidRPr="00AB4446">
        <w:rPr>
          <w:rFonts w:ascii="GHEA Grapalat" w:hAnsi="GHEA Grapalat"/>
          <w:i/>
          <w:lang w:val="hy-AM"/>
        </w:rPr>
        <w:t>և</w:t>
      </w:r>
      <w:r w:rsidRPr="00AB4446">
        <w:rPr>
          <w:rFonts w:ascii="GHEA Grapalat" w:hAnsi="GHEA Grapalat"/>
          <w:i/>
          <w:lang w:val="hy-AM"/>
        </w:rPr>
        <w:t xml:space="preserve"> 8-րդ գլուխները պարունակում են այնպիսի ծածկագրեր, որոնք կարելի է կիրառել՝ փաստաթղթավորելու նրա ակտիվության բարձր մակարդակը, ինչպես նա</w:t>
      </w:r>
      <w:r w:rsidR="009E6CB1" w:rsidRPr="00AB4446">
        <w:rPr>
          <w:rFonts w:ascii="GHEA Grapalat" w:hAnsi="GHEA Grapalat"/>
          <w:i/>
          <w:lang w:val="hy-AM"/>
        </w:rPr>
        <w:t>և</w:t>
      </w:r>
      <w:r w:rsidRPr="00AB4446">
        <w:rPr>
          <w:rFonts w:ascii="GHEA Grapalat" w:hAnsi="GHEA Grapalat"/>
          <w:i/>
          <w:lang w:val="hy-AM"/>
        </w:rPr>
        <w:t xml:space="preserve"> դասարանում իրավիճակային </w:t>
      </w:r>
      <w:r w:rsidR="009E6CB1" w:rsidRPr="00AB4446">
        <w:rPr>
          <w:rFonts w:ascii="GHEA Grapalat" w:hAnsi="GHEA Grapalat"/>
          <w:i/>
          <w:lang w:val="hy-AM"/>
        </w:rPr>
        <w:t>և</w:t>
      </w:r>
      <w:r w:rsidRPr="00AB4446">
        <w:rPr>
          <w:rFonts w:ascii="GHEA Grapalat" w:hAnsi="GHEA Grapalat"/>
          <w:i/>
          <w:lang w:val="hy-AM"/>
        </w:rPr>
        <w:t xml:space="preserve"> ուսումնական պահանջները բավարարելու հետ կապված դժվարությունները: Համապատասխան միջավայրային գործոնները նկարագրելու համար կարելի է օգտագործել «Միջավայրային գործոններ» բաղադրիչի</w:t>
      </w:r>
      <w:r w:rsidRPr="00AB4446">
        <w:rPr>
          <w:rFonts w:ascii="GHEA Grapalat" w:hAnsi="GHEA Grapalat"/>
          <w:lang w:val="hy-AM"/>
        </w:rPr>
        <w:t xml:space="preserve"> </w:t>
      </w:r>
      <w:r w:rsidRPr="00AB4446">
        <w:rPr>
          <w:rFonts w:ascii="GHEA Grapalat" w:hAnsi="GHEA Grapalat"/>
          <w:i/>
          <w:lang w:val="hy-AM"/>
        </w:rPr>
        <w:t xml:space="preserve">1-ին </w:t>
      </w:r>
      <w:r w:rsidR="009E6CB1" w:rsidRPr="00AB4446">
        <w:rPr>
          <w:rFonts w:ascii="GHEA Grapalat" w:hAnsi="GHEA Grapalat"/>
          <w:i/>
          <w:lang w:val="hy-AM"/>
        </w:rPr>
        <w:t>և</w:t>
      </w:r>
      <w:r w:rsidRPr="00AB4446">
        <w:rPr>
          <w:rFonts w:ascii="GHEA Grapalat" w:hAnsi="GHEA Grapalat"/>
          <w:i/>
          <w:lang w:val="hy-AM"/>
        </w:rPr>
        <w:t xml:space="preserve"> 5-րդ գլուխների ծածկագրերից որոշները։</w:t>
      </w: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center"/>
        <w:rPr>
          <w:rFonts w:ascii="GHEA Grapalat" w:hAnsi="GHEA Grapalat"/>
          <w:b/>
          <w:lang w:val="hy-AM"/>
        </w:rPr>
      </w:pPr>
      <w:r w:rsidRPr="00AB4446">
        <w:rPr>
          <w:rFonts w:ascii="GHEA Grapalat" w:hAnsi="GHEA Grapalat"/>
          <w:b/>
          <w:lang w:val="hy-AM"/>
        </w:rPr>
        <w:t>Դեպքի օրինակ</w:t>
      </w:r>
    </w:p>
    <w:p w:rsidR="002B4CE4" w:rsidRPr="00AB4446" w:rsidRDefault="002B4CE4" w:rsidP="00355DC7">
      <w:pPr>
        <w:spacing w:after="120" w:line="240" w:lineRule="auto"/>
        <w:jc w:val="center"/>
        <w:rPr>
          <w:rFonts w:ascii="GHEA Grapalat" w:hAnsi="GHEA Grapalat"/>
          <w:b/>
          <w:lang w:val="hy-AM"/>
        </w:rPr>
      </w:pPr>
      <w:r w:rsidRPr="00AB4446">
        <w:rPr>
          <w:rFonts w:ascii="GHEA Grapalat" w:hAnsi="GHEA Grapalat"/>
          <w:b/>
          <w:lang w:val="hy-AM"/>
        </w:rPr>
        <w:t>Տասնչորս տարեկան դեռահաս</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lastRenderedPageBreak/>
        <w:t>Լ-ն 14 տարեկան աղջիկ է, որն իր ծնողների հետ ապրում է մի փոքր քաղաքում: Նա տառապում է ծանր աստիճանի ասթմայով, որը հայտնաբերվել է շատ փոքր տարիքում: Որոշակի ալերգենների նկատմամբ գերզգայնությունից բացի՝ Լ-ի ասթմաթիկ նոպաների առաջացմանը կարող են նպաստել նա</w:t>
      </w:r>
      <w:r w:rsidR="009E6CB1" w:rsidRPr="00AB4446">
        <w:rPr>
          <w:rFonts w:ascii="GHEA Grapalat" w:hAnsi="GHEA Grapalat"/>
          <w:lang w:val="hy-AM"/>
        </w:rPr>
        <w:t>և</w:t>
      </w:r>
      <w:r w:rsidRPr="00AB4446">
        <w:rPr>
          <w:rFonts w:ascii="GHEA Grapalat" w:hAnsi="GHEA Grapalat"/>
          <w:lang w:val="hy-AM"/>
        </w:rPr>
        <w:t xml:space="preserve"> ֆիզիկական վարժությունները, սառը օդն ու անհանգստությունը: Այդ նոպաները տ</w:t>
      </w:r>
      <w:r w:rsidR="009E6CB1" w:rsidRPr="00AB4446">
        <w:rPr>
          <w:rFonts w:ascii="GHEA Grapalat" w:hAnsi="GHEA Grapalat"/>
          <w:lang w:val="hy-AM"/>
        </w:rPr>
        <w:t>և</w:t>
      </w:r>
      <w:r w:rsidRPr="00AB4446">
        <w:rPr>
          <w:rFonts w:ascii="GHEA Grapalat" w:hAnsi="GHEA Grapalat"/>
          <w:lang w:val="hy-AM"/>
        </w:rPr>
        <w:t xml:space="preserve">ում են մեկից երկու ժամ </w:t>
      </w:r>
      <w:r w:rsidR="009E6CB1" w:rsidRPr="00AB4446">
        <w:rPr>
          <w:rFonts w:ascii="GHEA Grapalat" w:hAnsi="GHEA Grapalat"/>
          <w:lang w:val="hy-AM"/>
        </w:rPr>
        <w:t>և</w:t>
      </w:r>
      <w:r w:rsidRPr="00AB4446">
        <w:rPr>
          <w:rFonts w:ascii="GHEA Grapalat" w:hAnsi="GHEA Grapalat"/>
          <w:lang w:val="hy-AM"/>
        </w:rPr>
        <w:t xml:space="preserve"> տեղի են ունենում շաբաթական մի քանի անգամ: Այս պահին նրան նշանակված է բրոնխոլայնիչ, իսկ պրոֆիլակտիկ նպատակներով ընդունում է աերոզոլներ։ Վերջին մեկ տարվա ընթացքում, սակայն, Լ-ն կանոնավոր կերպով չի ընդունել դեղերը, որի արդյունքում նոպաներն ավելի հաճախակի են տեղի ունենում: Նախադպրոցական ծրագրում ընդգրկվելուց առ այսօր Լ-ն հաճախ է բացակայել դասերից: Արդյունքում նրա առաջադիմության մակարդակը միշտ ցածր է եղել, </w:t>
      </w:r>
      <w:r w:rsidR="009E6CB1" w:rsidRPr="00AB4446">
        <w:rPr>
          <w:rFonts w:ascii="GHEA Grapalat" w:hAnsi="GHEA Grapalat"/>
          <w:lang w:val="hy-AM"/>
        </w:rPr>
        <w:t>և</w:t>
      </w:r>
      <w:r w:rsidRPr="00AB4446">
        <w:rPr>
          <w:rFonts w:ascii="GHEA Grapalat" w:hAnsi="GHEA Grapalat"/>
          <w:lang w:val="hy-AM"/>
        </w:rPr>
        <w:t xml:space="preserve"> թե</w:t>
      </w:r>
      <w:r w:rsidR="009E6CB1" w:rsidRPr="00AB4446">
        <w:rPr>
          <w:rFonts w:ascii="GHEA Grapalat" w:hAnsi="GHEA Grapalat"/>
          <w:lang w:val="hy-AM"/>
        </w:rPr>
        <w:t>և</w:t>
      </w:r>
      <w:r w:rsidRPr="00AB4446">
        <w:rPr>
          <w:rFonts w:ascii="GHEA Grapalat" w:hAnsi="GHEA Grapalat"/>
          <w:lang w:val="hy-AM"/>
        </w:rPr>
        <w:t xml:space="preserve"> նա երբեք չի մնացել նույն դասարանում, այնուամենայնիվ, նա շատ հետ է իր հասակակիցներից: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Ներկայումս նա սովորում է տեղի միջին դպրոցի ութերորդ դասարանում: Քանի որ ֆիզիկական վարժությունները նպաստում են սուր նոպաների առաջացմանը, նա չի հաճախում ֆիզիկական կրթության դասերին </w:t>
      </w:r>
      <w:r w:rsidR="009E6CB1" w:rsidRPr="00AB4446">
        <w:rPr>
          <w:rFonts w:ascii="GHEA Grapalat" w:hAnsi="GHEA Grapalat"/>
          <w:lang w:val="hy-AM"/>
        </w:rPr>
        <w:t>և</w:t>
      </w:r>
      <w:r w:rsidRPr="00AB4446">
        <w:rPr>
          <w:rFonts w:ascii="GHEA Grapalat" w:hAnsi="GHEA Grapalat"/>
          <w:lang w:val="hy-AM"/>
        </w:rPr>
        <w:t xml:space="preserve"> չի կատարում կանոնավոր ֆիզիկական գործողություններ: Նա հաճախ է բացակայում դասերից, որի փոխարեն մնում է տանը, հեռուստացույց դիտում </w:t>
      </w:r>
      <w:r w:rsidR="009E6CB1" w:rsidRPr="00AB4446">
        <w:rPr>
          <w:rFonts w:ascii="GHEA Grapalat" w:hAnsi="GHEA Grapalat"/>
          <w:lang w:val="hy-AM"/>
        </w:rPr>
        <w:t>և</w:t>
      </w:r>
      <w:r w:rsidRPr="00AB4446">
        <w:rPr>
          <w:rFonts w:ascii="GHEA Grapalat" w:hAnsi="GHEA Grapalat"/>
          <w:lang w:val="hy-AM"/>
        </w:rPr>
        <w:t xml:space="preserve"> խորտիկներ ուտում: Վերջին տարվա ընթացքում նա բավականին գիրացել է: Հաճախակի բացակայությունների պատճառով Լ-ն ընկերների շրջանակ ձեռք չի բերել: Ըստ Լ-ի՝ ինքը մյուսների նման չէ </w:t>
      </w:r>
      <w:r w:rsidR="009E6CB1" w:rsidRPr="00AB4446">
        <w:rPr>
          <w:rFonts w:ascii="GHEA Grapalat" w:hAnsi="GHEA Grapalat"/>
          <w:lang w:val="hy-AM"/>
        </w:rPr>
        <w:t>և</w:t>
      </w:r>
      <w:r w:rsidRPr="00AB4446">
        <w:rPr>
          <w:rFonts w:ascii="GHEA Grapalat" w:hAnsi="GHEA Grapalat"/>
          <w:lang w:val="hy-AM"/>
        </w:rPr>
        <w:t xml:space="preserve"> իրեն մեկուսացած է զգում հասակակիցներից: Նրա ծնողները շատ են մտահոգվում նրա ֆիզիկական </w:t>
      </w:r>
      <w:r w:rsidR="009E6CB1" w:rsidRPr="00AB4446">
        <w:rPr>
          <w:rFonts w:ascii="GHEA Grapalat" w:hAnsi="GHEA Grapalat"/>
          <w:lang w:val="hy-AM"/>
        </w:rPr>
        <w:t>և</w:t>
      </w:r>
      <w:r w:rsidRPr="00AB4446">
        <w:rPr>
          <w:rFonts w:ascii="GHEA Grapalat" w:hAnsi="GHEA Grapalat"/>
          <w:lang w:val="hy-AM"/>
        </w:rPr>
        <w:t xml:space="preserve"> էմոցիոնալ առողջական վիճակով </w:t>
      </w:r>
      <w:r w:rsidR="009E6CB1" w:rsidRPr="00AB4446">
        <w:rPr>
          <w:rFonts w:ascii="GHEA Grapalat" w:hAnsi="GHEA Grapalat"/>
          <w:lang w:val="hy-AM"/>
        </w:rPr>
        <w:t>և</w:t>
      </w:r>
      <w:r w:rsidRPr="00AB4446">
        <w:rPr>
          <w:rFonts w:ascii="GHEA Grapalat" w:hAnsi="GHEA Grapalat"/>
          <w:lang w:val="hy-AM"/>
        </w:rPr>
        <w:t xml:space="preserve"> դիմում են բժշկի: </w:t>
      </w:r>
    </w:p>
    <w:p w:rsidR="002B4CE4" w:rsidRPr="00AB4446" w:rsidRDefault="002B4CE4" w:rsidP="00355DC7">
      <w:pPr>
        <w:spacing w:after="120" w:line="240" w:lineRule="auto"/>
        <w:ind w:firstLine="720"/>
        <w:jc w:val="both"/>
        <w:rPr>
          <w:rFonts w:ascii="GHEA Grapalat" w:hAnsi="GHEA Grapalat"/>
          <w:i/>
          <w:lang w:val="hy-AM"/>
        </w:rPr>
      </w:pPr>
      <w:r w:rsidRPr="00AB4446">
        <w:rPr>
          <w:rFonts w:ascii="GHEA Grapalat" w:hAnsi="GHEA Grapalat"/>
          <w:i/>
          <w:lang w:val="hy-AM"/>
        </w:rPr>
        <w:t>Այս դեռահասի ունեցած խրոնիկ բնույթի առողջական խնդիրը կարելի է հիմնականում</w:t>
      </w:r>
      <w:r w:rsidRPr="00AB4446" w:rsidDel="0053323E">
        <w:rPr>
          <w:rFonts w:ascii="GHEA Grapalat" w:hAnsi="GHEA Grapalat"/>
          <w:i/>
          <w:lang w:val="hy-AM"/>
        </w:rPr>
        <w:t xml:space="preserve"> </w:t>
      </w:r>
      <w:r w:rsidRPr="00AB4446">
        <w:rPr>
          <w:rFonts w:ascii="GHEA Grapalat" w:hAnsi="GHEA Grapalat"/>
          <w:i/>
          <w:lang w:val="hy-AM"/>
        </w:rPr>
        <w:t xml:space="preserve">նկարագրել «Օրգանիզմի ֆունկցիաներ» բաղադրիչի 1-ին 4-րդ </w:t>
      </w:r>
      <w:r w:rsidR="009E6CB1" w:rsidRPr="00AB4446">
        <w:rPr>
          <w:rFonts w:ascii="GHEA Grapalat" w:hAnsi="GHEA Grapalat"/>
          <w:i/>
          <w:lang w:val="hy-AM"/>
        </w:rPr>
        <w:t>և</w:t>
      </w:r>
      <w:r w:rsidRPr="00AB4446">
        <w:rPr>
          <w:rFonts w:ascii="GHEA Grapalat" w:hAnsi="GHEA Grapalat"/>
          <w:i/>
          <w:lang w:val="hy-AM"/>
        </w:rPr>
        <w:t xml:space="preserve"> 5-րդ գլուխներում նշված ծածկագրերի միջոցով: Կենսագործունեություն </w:t>
      </w:r>
      <w:r w:rsidR="009E6CB1" w:rsidRPr="00AB4446">
        <w:rPr>
          <w:rFonts w:ascii="GHEA Grapalat" w:hAnsi="GHEA Grapalat"/>
          <w:i/>
          <w:lang w:val="hy-AM"/>
        </w:rPr>
        <w:t>և</w:t>
      </w:r>
      <w:r w:rsidRPr="00AB4446">
        <w:rPr>
          <w:rFonts w:ascii="GHEA Grapalat" w:hAnsi="GHEA Grapalat"/>
          <w:i/>
          <w:lang w:val="hy-AM"/>
        </w:rPr>
        <w:t xml:space="preserve"> մասնակցություն» բաղադրիչի՝ այս դեպքի համար կիրառելի ծածկագրերի մեծ մասը գտնվում են 2-րդ, 5-րդ, 7-րդ, 8-րդ </w:t>
      </w:r>
      <w:r w:rsidR="009E6CB1" w:rsidRPr="00AB4446">
        <w:rPr>
          <w:rFonts w:ascii="GHEA Grapalat" w:hAnsi="GHEA Grapalat"/>
          <w:i/>
          <w:lang w:val="hy-AM"/>
        </w:rPr>
        <w:t>և</w:t>
      </w:r>
      <w:r w:rsidRPr="00AB4446">
        <w:rPr>
          <w:rFonts w:ascii="GHEA Grapalat" w:hAnsi="GHEA Grapalat"/>
          <w:i/>
          <w:lang w:val="hy-AM"/>
        </w:rPr>
        <w:t xml:space="preserve"> 9-րդ գլուխներում: Վերջապես, բնական միջավայրի </w:t>
      </w:r>
      <w:r w:rsidR="009E6CB1" w:rsidRPr="00AB4446">
        <w:rPr>
          <w:rFonts w:ascii="GHEA Grapalat" w:hAnsi="GHEA Grapalat"/>
          <w:i/>
          <w:lang w:val="hy-AM"/>
        </w:rPr>
        <w:t>և</w:t>
      </w:r>
      <w:r w:rsidRPr="00AB4446">
        <w:rPr>
          <w:rFonts w:ascii="GHEA Grapalat" w:hAnsi="GHEA Grapalat"/>
          <w:i/>
          <w:lang w:val="hy-AM"/>
        </w:rPr>
        <w:t xml:space="preserve"> ասթմայի բուժման, ինչպես նա</w:t>
      </w:r>
      <w:r w:rsidR="009E6CB1" w:rsidRPr="00AB4446">
        <w:rPr>
          <w:rFonts w:ascii="GHEA Grapalat" w:hAnsi="GHEA Grapalat"/>
          <w:i/>
          <w:lang w:val="hy-AM"/>
        </w:rPr>
        <w:t>և</w:t>
      </w:r>
      <w:r w:rsidRPr="00AB4446">
        <w:rPr>
          <w:rFonts w:ascii="GHEA Grapalat" w:hAnsi="GHEA Grapalat"/>
          <w:i/>
          <w:lang w:val="hy-AM"/>
        </w:rPr>
        <w:t xml:space="preserve"> դրա հետ</w:t>
      </w:r>
      <w:r w:rsidR="009E6CB1" w:rsidRPr="00AB4446">
        <w:rPr>
          <w:rFonts w:ascii="GHEA Grapalat" w:hAnsi="GHEA Grapalat"/>
          <w:i/>
          <w:lang w:val="hy-AM"/>
        </w:rPr>
        <w:t>և</w:t>
      </w:r>
      <w:r w:rsidRPr="00AB4446">
        <w:rPr>
          <w:rFonts w:ascii="GHEA Grapalat" w:hAnsi="GHEA Grapalat"/>
          <w:i/>
          <w:lang w:val="hy-AM"/>
        </w:rPr>
        <w:t>անքով հասարակությունից մեկուսացած լինելու կար</w:t>
      </w:r>
      <w:r w:rsidR="009E6CB1" w:rsidRPr="00AB4446">
        <w:rPr>
          <w:rFonts w:ascii="GHEA Grapalat" w:hAnsi="GHEA Grapalat"/>
          <w:i/>
          <w:lang w:val="hy-AM"/>
        </w:rPr>
        <w:t>և</w:t>
      </w:r>
      <w:r w:rsidRPr="00AB4446">
        <w:rPr>
          <w:rFonts w:ascii="GHEA Grapalat" w:hAnsi="GHEA Grapalat"/>
          <w:i/>
          <w:lang w:val="hy-AM"/>
        </w:rPr>
        <w:t xml:space="preserve">որ նշանակությունը ցույց տալու նպատակով «Միջավայրային գործոններ» բաժնի 1-ին, 2-րդ </w:t>
      </w:r>
      <w:r w:rsidR="009E6CB1" w:rsidRPr="00AB4446">
        <w:rPr>
          <w:rFonts w:ascii="GHEA Grapalat" w:hAnsi="GHEA Grapalat"/>
          <w:i/>
          <w:lang w:val="hy-AM"/>
        </w:rPr>
        <w:t>և</w:t>
      </w:r>
      <w:r w:rsidRPr="00AB4446">
        <w:rPr>
          <w:rFonts w:ascii="GHEA Grapalat" w:hAnsi="GHEA Grapalat"/>
          <w:i/>
          <w:lang w:val="hy-AM"/>
        </w:rPr>
        <w:t xml:space="preserve"> 3-րդ գլուխներում կարելի է գտնել այդ դեռահասի համար խոչընդոտող գործոնները փաստաթղթավորելու համար համապատասխան ծածկագրեր: </w:t>
      </w:r>
    </w:p>
    <w:p w:rsidR="002B4CE4" w:rsidRPr="00AB4446" w:rsidRDefault="002B4CE4" w:rsidP="00E9398D">
      <w:pPr>
        <w:spacing w:after="120" w:line="240" w:lineRule="auto"/>
        <w:jc w:val="both"/>
        <w:rPr>
          <w:rFonts w:ascii="GHEA Grapalat" w:hAnsi="GHEA Grapalat"/>
          <w:b/>
          <w:lang w:val="hy-AM"/>
        </w:rPr>
      </w:pPr>
      <w:r w:rsidRPr="00AB4446">
        <w:rPr>
          <w:rFonts w:ascii="GHEA Grapalat" w:hAnsi="GHEA Grapalat"/>
          <w:lang w:val="hy-AM"/>
        </w:rPr>
        <w:br w:type="page"/>
      </w:r>
      <w:r w:rsidRPr="00AB4446">
        <w:rPr>
          <w:rFonts w:ascii="GHEA Grapalat" w:hAnsi="GHEA Grapalat"/>
          <w:b/>
          <w:lang w:val="hy-AM"/>
        </w:rPr>
        <w:lastRenderedPageBreak/>
        <w:t>6.</w:t>
      </w:r>
      <w:r w:rsidR="00C36201" w:rsidRPr="00AB4446">
        <w:rPr>
          <w:rFonts w:ascii="GHEA Grapalat" w:hAnsi="GHEA Grapalat"/>
          <w:b/>
          <w:lang w:val="hy-AM"/>
        </w:rPr>
        <w:t xml:space="preserve"> </w:t>
      </w:r>
      <w:r w:rsidRPr="00AB4446">
        <w:rPr>
          <w:rFonts w:ascii="GHEA Grapalat" w:hAnsi="GHEA Grapalat"/>
          <w:b/>
          <w:lang w:val="hy-AM"/>
        </w:rPr>
        <w:t>Երախտիքի խոսք</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Աշխատանքային խմբի անդամները բարձր են գնահատում հետ</w:t>
      </w:r>
      <w:r w:rsidR="009E6CB1" w:rsidRPr="00AB4446">
        <w:rPr>
          <w:rFonts w:ascii="GHEA Grapalat" w:hAnsi="GHEA Grapalat"/>
          <w:lang w:val="hy-AM"/>
        </w:rPr>
        <w:t>և</w:t>
      </w:r>
      <w:r w:rsidRPr="00AB4446">
        <w:rPr>
          <w:rFonts w:ascii="GHEA Grapalat" w:hAnsi="GHEA Grapalat"/>
          <w:lang w:val="hy-AM"/>
        </w:rPr>
        <w:t xml:space="preserve">յալ կազմակերպությունների աջակցությունն ու ներդրումը՝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Թաիլանդի՝ հաշմանդամություն ունեցող երեխաների խնամքի հարցերով քրիստոնեական հիմնադրամ(ՀՔՀ), Նոնթհաբուրի, Թաիլանդ,</w:t>
      </w:r>
    </w:p>
    <w:p w:rsidR="00D5089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ԱՀԿ-ի միջազգային դասակարգումների ընտանիքի (ԱՀԿ-ՄԴԸ) հարցերով համագործակցության կենտրոններ </w:t>
      </w:r>
      <w:r w:rsidR="009E6CB1" w:rsidRPr="00AB4446">
        <w:rPr>
          <w:rFonts w:ascii="GHEA Grapalat" w:hAnsi="GHEA Grapalat"/>
          <w:lang w:val="hy-AM"/>
        </w:rPr>
        <w:t>և</w:t>
      </w:r>
      <w:r w:rsidRPr="00AB4446">
        <w:rPr>
          <w:rFonts w:ascii="GHEA Grapalat" w:hAnsi="GHEA Grapalat"/>
          <w:lang w:val="hy-AM"/>
        </w:rPr>
        <w:t xml:space="preserve"> դրանց փոխկապված գործակալություններ Ավստրալիայում, Կանադայում, Դանիայում, Ֆինլանդիայում, Ֆրանսիայում, Գերմանիայում, Իսլանդիայում, Ճապոնիայում, Նիդեռլանդներում, Նորվեգիայում, Չինաստանի Ժողովրդական Հանրապետությունում, Շվեդիայում </w:t>
      </w:r>
      <w:r w:rsidR="009E6CB1" w:rsidRPr="00AB4446">
        <w:rPr>
          <w:rFonts w:ascii="GHEA Grapalat" w:hAnsi="GHEA Grapalat"/>
          <w:lang w:val="hy-AM"/>
        </w:rPr>
        <w:t>և</w:t>
      </w:r>
      <w:r w:rsidRPr="00AB4446">
        <w:rPr>
          <w:rFonts w:ascii="GHEA Grapalat" w:hAnsi="GHEA Grapalat"/>
          <w:lang w:val="hy-AM"/>
        </w:rPr>
        <w:t xml:space="preserve"> ԱՄՆ-ում, </w:t>
      </w:r>
    </w:p>
    <w:p w:rsidR="00D5089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EducAid, Ռիմինի, Իտալիա, </w:t>
      </w:r>
    </w:p>
    <w:p w:rsidR="00D5089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Instituto Nazionale Neurologico Carlo Besta, Fondazione IRCCS [Իտալիայի Կարլո Բեստա ազգային նյարդաբանական ինստիտուտի IRCCS հիմնադրամ], Միլան, Իտալիա,</w:t>
      </w:r>
    </w:p>
    <w:p w:rsidR="00D5089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Gruppo di ricerca, Istituto di Ricovero e Cura a Carattere Scientifico (IRCCS) “Eugenio Medea”, Associazione la Nostra Famiglia [Հետազոտությունների, հոսպիտալացման </w:t>
      </w:r>
      <w:r w:rsidR="009E6CB1" w:rsidRPr="00AB4446">
        <w:rPr>
          <w:rFonts w:ascii="GHEA Grapalat" w:hAnsi="GHEA Grapalat"/>
          <w:lang w:val="hy-AM"/>
        </w:rPr>
        <w:t>և</w:t>
      </w:r>
      <w:r w:rsidRPr="00AB4446">
        <w:rPr>
          <w:rFonts w:ascii="GHEA Grapalat" w:hAnsi="GHEA Grapalat"/>
          <w:lang w:val="hy-AM"/>
        </w:rPr>
        <w:t xml:space="preserve"> առողջապահության «Էուջենիո Մեդեա» գիտական ինստիտուտի հետազոտությունների խումբ, «Լա Նոստրա Ֆամիլիա» ասոցացիա], Կոստամասնագա, Իտալիա, </w:t>
      </w:r>
    </w:p>
    <w:p w:rsidR="00D5089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Տր</w:t>
      </w:r>
      <w:r w:rsidR="009E6CB1" w:rsidRPr="00AB4446">
        <w:rPr>
          <w:rFonts w:ascii="GHEA Grapalat" w:hAnsi="GHEA Grapalat"/>
          <w:lang w:val="hy-AM"/>
        </w:rPr>
        <w:t>և</w:t>
      </w:r>
      <w:r w:rsidRPr="00AB4446">
        <w:rPr>
          <w:rFonts w:ascii="GHEA Grapalat" w:hAnsi="GHEA Grapalat"/>
          <w:lang w:val="hy-AM"/>
        </w:rPr>
        <w:t>իլիո հիվանդանոցի նյարդահոգեբանական բաժին, Տր</w:t>
      </w:r>
      <w:r w:rsidR="009E6CB1" w:rsidRPr="00AB4446">
        <w:rPr>
          <w:rFonts w:ascii="GHEA Grapalat" w:hAnsi="GHEA Grapalat"/>
          <w:lang w:val="hy-AM"/>
        </w:rPr>
        <w:t>և</w:t>
      </w:r>
      <w:r w:rsidRPr="00AB4446">
        <w:rPr>
          <w:rFonts w:ascii="GHEA Grapalat" w:hAnsi="GHEA Grapalat"/>
          <w:lang w:val="hy-AM"/>
        </w:rPr>
        <w:t xml:space="preserve">իլիո, Իտալիա, </w:t>
      </w:r>
    </w:p>
    <w:p w:rsidR="00D5089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Organismo Volontari Cooperazione Internazional (OVCI-La Nostra Famiglia) [Միջազգային համագործակցության հարցերով կամավորների կազմակերպություն], Ուսրատունա, Ջուբա, Սուդան, </w:t>
      </w:r>
    </w:p>
    <w:p w:rsidR="00D50894" w:rsidRPr="00AB4446" w:rsidRDefault="00D50894" w:rsidP="00355DC7">
      <w:pPr>
        <w:spacing w:after="120" w:line="240" w:lineRule="auto"/>
        <w:ind w:firstLine="720"/>
        <w:jc w:val="both"/>
        <w:rPr>
          <w:rFonts w:ascii="GHEA Grapalat" w:hAnsi="GHEA Grapalat"/>
          <w:lang w:val="hy-AM"/>
        </w:rPr>
      </w:pPr>
      <w:r w:rsidRPr="00AB4446">
        <w:rPr>
          <w:rFonts w:ascii="GHEA Grapalat" w:hAnsi="GHEA Grapalat"/>
          <w:lang w:val="hy-AM"/>
        </w:rPr>
        <w:t>Պ</w:t>
      </w:r>
      <w:r w:rsidR="002B4CE4" w:rsidRPr="00AB4446">
        <w:rPr>
          <w:rFonts w:ascii="GHEA Grapalat" w:hAnsi="GHEA Grapalat"/>
          <w:lang w:val="hy-AM"/>
        </w:rPr>
        <w:t xml:space="preserve">ետական մարմինների հետ կապ ունեցող անձինք, ոլորտային փորձնական աշխատանքներին ամբողջ աշխարհից մասնակցած երեխաների </w:t>
      </w:r>
      <w:r w:rsidR="009E6CB1" w:rsidRPr="00AB4446">
        <w:rPr>
          <w:rFonts w:ascii="GHEA Grapalat" w:hAnsi="GHEA Grapalat"/>
          <w:lang w:val="hy-AM"/>
        </w:rPr>
        <w:t>և</w:t>
      </w:r>
      <w:r w:rsidR="002B4CE4" w:rsidRPr="00AB4446">
        <w:rPr>
          <w:rFonts w:ascii="GHEA Grapalat" w:hAnsi="GHEA Grapalat"/>
          <w:lang w:val="hy-AM"/>
        </w:rPr>
        <w:t xml:space="preserve"> երիտասարդների հանրային </w:t>
      </w:r>
      <w:r w:rsidR="009E6CB1" w:rsidRPr="00AB4446">
        <w:rPr>
          <w:rFonts w:ascii="GHEA Grapalat" w:hAnsi="GHEA Grapalat"/>
          <w:lang w:val="hy-AM"/>
        </w:rPr>
        <w:t>և</w:t>
      </w:r>
      <w:r w:rsidR="002B4CE4" w:rsidRPr="00AB4446">
        <w:rPr>
          <w:rFonts w:ascii="GHEA Grapalat" w:hAnsi="GHEA Grapalat"/>
          <w:lang w:val="hy-AM"/>
        </w:rPr>
        <w:t xml:space="preserve"> մասնավոր ծրագրեր, Հարավային Աֆրիկայում, Շվեդիայում, Շվեյցարիայում, Թաիլանդում </w:t>
      </w:r>
      <w:r w:rsidR="009E6CB1" w:rsidRPr="00AB4446">
        <w:rPr>
          <w:rFonts w:ascii="GHEA Grapalat" w:hAnsi="GHEA Grapalat"/>
          <w:lang w:val="hy-AM"/>
        </w:rPr>
        <w:t>և</w:t>
      </w:r>
      <w:r w:rsidR="002B4CE4" w:rsidRPr="00AB4446">
        <w:rPr>
          <w:rFonts w:ascii="GHEA Grapalat" w:hAnsi="GHEA Grapalat"/>
          <w:lang w:val="hy-AM"/>
        </w:rPr>
        <w:t xml:space="preserve"> ԱՄՆ-ում</w:t>
      </w:r>
      <w:r w:rsidRPr="00AB4446">
        <w:rPr>
          <w:rFonts w:ascii="GHEA Grapalat" w:hAnsi="GHEA Grapalat"/>
          <w:lang w:val="hy-AM"/>
        </w:rPr>
        <w:t>,</w:t>
      </w:r>
    </w:p>
    <w:p w:rsidR="00D5089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ԱՀԿ-ի աշխատանքային խմբի հանդիպումներին մասնակցող տարածաշրջանային ներկայացուցիչներ, </w:t>
      </w:r>
    </w:p>
    <w:p w:rsidR="00BB2168"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Համաճարակաբանության կենտրոն, Առողջության </w:t>
      </w:r>
      <w:r w:rsidR="009E6CB1" w:rsidRPr="00AB4446">
        <w:rPr>
          <w:rFonts w:ascii="GHEA Grapalat" w:hAnsi="GHEA Grapalat"/>
          <w:lang w:val="hy-AM"/>
        </w:rPr>
        <w:t>և</w:t>
      </w:r>
      <w:r w:rsidRPr="00AB4446">
        <w:rPr>
          <w:rFonts w:ascii="GHEA Grapalat" w:hAnsi="GHEA Grapalat"/>
          <w:lang w:val="hy-AM"/>
        </w:rPr>
        <w:t xml:space="preserve"> բարեկեցության Շվեդիայի ազգային խորհուրդ, Ստոկհոլմ, Շվեդիա, </w:t>
      </w:r>
    </w:p>
    <w:p w:rsidR="00BB2168"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ԱՄՆ-ի հիվանդությունների վերահսկման </w:t>
      </w:r>
      <w:r w:rsidR="009E6CB1" w:rsidRPr="00AB4446">
        <w:rPr>
          <w:rFonts w:ascii="GHEA Grapalat" w:hAnsi="GHEA Grapalat"/>
          <w:lang w:val="hy-AM"/>
        </w:rPr>
        <w:t>և</w:t>
      </w:r>
      <w:r w:rsidRPr="00AB4446">
        <w:rPr>
          <w:rFonts w:ascii="GHEA Grapalat" w:hAnsi="GHEA Grapalat"/>
          <w:lang w:val="hy-AM"/>
        </w:rPr>
        <w:t xml:space="preserve"> կանխարգելման կենտրոնների «Բնածին արատների </w:t>
      </w:r>
      <w:r w:rsidR="009E6CB1" w:rsidRPr="00AB4446">
        <w:rPr>
          <w:rFonts w:ascii="GHEA Grapalat" w:hAnsi="GHEA Grapalat"/>
          <w:lang w:val="hy-AM"/>
        </w:rPr>
        <w:t>և</w:t>
      </w:r>
      <w:r w:rsidRPr="00AB4446">
        <w:rPr>
          <w:rFonts w:ascii="GHEA Grapalat" w:hAnsi="GHEA Grapalat"/>
          <w:lang w:val="hy-AM"/>
        </w:rPr>
        <w:t xml:space="preserve"> զարգացման խանգարումների ազգային կենտրոն», Ատլանտա, Ջորջիա, ԱՄՆ, </w:t>
      </w:r>
    </w:p>
    <w:p w:rsidR="00BB2168"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Չեփել Հիլլի Հյուսիսային Կարոլինայի համալսարան, Չեփել Հիլ, Հյուսիսային Կարոլինա. ԱՄՆ,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Ցյուրիխի համալսարան, Ցյուրիխ, Շվեյցարիա։ </w:t>
      </w:r>
    </w:p>
    <w:p w:rsidR="00BF652E" w:rsidRPr="00AB4446" w:rsidRDefault="00BF652E"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 xml:space="preserve">Անհատներ՝ </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Արգենտինա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Քրիստիան Պլեբստ</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Ավստրալիա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Շարին Մակ-Լեոդ </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lastRenderedPageBreak/>
        <w:t>Բրազիլիա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Հելոիսա Դինուբիլա</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Կանադա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Դիանա Քոլֆիլդ</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Փատրիկ Ֆոուգեյրոլլաս</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Ջենիս Միլլեր</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Չինաստան</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Ցյու Ջուինգ</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Դանիա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Տորա Դահլ</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Եգիպտոս</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Մուհամեդ Էլ Բաննա</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Ֆինլանդիա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Մարկու Լեսկինեն</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Ֆրանսիա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Քեթրին Բառալ</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Ժան-Իվես Բառեյր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Մարի Կենո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Գանա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Քոֆի Մարֆո</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Իսլանդիա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Հալլա Տուլինիուս</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Իտալիա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Դանիելա Այովալազիտ</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Ֆրանչեսկա Ալբանեզի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Լուիջի Բառուֆո</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Մարիամալիա Բատտալիա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Դանիելա Բերետտա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Դեբորա Բոնաչինա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Գաբրիելլա Բոռի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Ջիովաննի Կատտոնի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Էլիզա Չեպի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Ալեսիո Կիուսո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Աննալիզա Կոլպո</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Մարիա Անտոնելլա Կոստանտինո</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lastRenderedPageBreak/>
        <w:t>Գիդո Կորոնա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Անտոնելլա Դիմո</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Էնրիկո Գրուպպի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Գիդո Ֆուզարո</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Ֆելիչիա Լիչիարդի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Բերտիլլա Մագանին</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Էլենա Մարիա Մաուրի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Բարբարա Օրլանդի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Սաբրինա Պասքուալոտտի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Ալֆրեդո Պիսականե</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Կամիլլա Պիզոնի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Ջիաննի դե Պոլո</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Մոնիկա Պրադալ</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Ալբերտո Ռաջի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Դարիա Ռիվա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Լիա Ռուսկա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Էմանուելա Ռուսո</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Կարլո Սորելլա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Անտոնելլա Վաուդանո</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Աննա Զանա</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Ճապոնիա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Յուտակա Սակայի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Ակիո Տոկունագա</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Քուվեյթ</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Հաշեմ Տակի</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Մեքսիկա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Ֆաբիոլա Բառոն</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Պերու</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Լիլիանա Մայո</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Պորտուգալիա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Ժուակիմ Բաիռաո</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Մարիա Իզաբել Ֆելգեիրաս</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Հարավային Աֆրիկա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Էռնա Ալանտ</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Իսպանիա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lastRenderedPageBreak/>
        <w:t>Խայմե Պոնտե</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Սուդան</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Սանսոն Բաբա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Մարկո Սալա</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Շվեդիա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Մարգարետա Ադոլֆսոն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Լարս Բերգ</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Քրիստինա Բրանդ Փերշոն</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Լիլի Էրիկսոն</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Մատս Գրանլունդ</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Նինա Իբրագիմովա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Միա Պլես</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Ժեղինա Ուիլվեն</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Շվեյցարիա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Սիմոն Հասկել</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Թաիլանդ</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Ուասան Սաենվիան</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Չարիյա Սաենվիան</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Կո–Չի Տունգ</w:t>
      </w:r>
    </w:p>
    <w:p w:rsidR="002B4CE4" w:rsidRPr="00AB4446" w:rsidRDefault="002B4CE4" w:rsidP="00355DC7">
      <w:pPr>
        <w:spacing w:after="120" w:line="240" w:lineRule="auto"/>
        <w:jc w:val="both"/>
        <w:rPr>
          <w:rFonts w:ascii="GHEA Grapalat" w:hAnsi="GHEA Grapalat"/>
          <w:b/>
          <w:lang w:val="hy-AM"/>
        </w:rPr>
      </w:pPr>
      <w:r w:rsidRPr="00AB4446">
        <w:rPr>
          <w:rStyle w:val="st1"/>
          <w:rFonts w:ascii="GHEA Grapalat" w:hAnsi="GHEA Grapalat" w:cs="Sylfaen"/>
          <w:b/>
          <w:lang w:val="hy-AM"/>
        </w:rPr>
        <w:t>Նախկին</w:t>
      </w:r>
      <w:r w:rsidRPr="00AB4446">
        <w:rPr>
          <w:rStyle w:val="st1"/>
          <w:rFonts w:ascii="GHEA Grapalat" w:hAnsi="GHEA Grapalat" w:cs="Arial"/>
          <w:b/>
          <w:lang w:val="hy-AM"/>
        </w:rPr>
        <w:t xml:space="preserve"> </w:t>
      </w:r>
      <w:r w:rsidRPr="00AB4446">
        <w:rPr>
          <w:rStyle w:val="st1"/>
          <w:rFonts w:ascii="GHEA Grapalat" w:hAnsi="GHEA Grapalat" w:cs="Sylfaen"/>
          <w:b/>
          <w:lang w:val="hy-AM"/>
        </w:rPr>
        <w:t>Հարավսլավական</w:t>
      </w:r>
      <w:r w:rsidRPr="00AB4446">
        <w:rPr>
          <w:rStyle w:val="st1"/>
          <w:rFonts w:ascii="GHEA Grapalat" w:hAnsi="GHEA Grapalat" w:cs="Arial"/>
          <w:b/>
          <w:lang w:val="hy-AM"/>
        </w:rPr>
        <w:t xml:space="preserve"> </w:t>
      </w:r>
      <w:r w:rsidRPr="00AB4446">
        <w:rPr>
          <w:rStyle w:val="st1"/>
          <w:rFonts w:ascii="GHEA Grapalat" w:hAnsi="GHEA Grapalat" w:cs="Sylfaen"/>
          <w:b/>
          <w:bCs/>
          <w:lang w:val="hy-AM"/>
        </w:rPr>
        <w:t>Մակեդոնիայի</w:t>
      </w:r>
      <w:r w:rsidRPr="00AB4446">
        <w:rPr>
          <w:rStyle w:val="st1"/>
          <w:rFonts w:ascii="GHEA Grapalat" w:hAnsi="GHEA Grapalat" w:cs="Arial"/>
          <w:b/>
          <w:lang w:val="hy-AM"/>
        </w:rPr>
        <w:t xml:space="preserve"> </w:t>
      </w:r>
      <w:r w:rsidRPr="00AB4446">
        <w:rPr>
          <w:rFonts w:ascii="GHEA Grapalat" w:hAnsi="GHEA Grapalat"/>
          <w:b/>
          <w:lang w:val="hy-AM"/>
        </w:rPr>
        <w:t>Հանրապետություն</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Բիլիյանա Անց</w:t>
      </w:r>
      <w:r w:rsidR="009E6CB1" w:rsidRPr="00AB4446">
        <w:rPr>
          <w:rFonts w:ascii="GHEA Grapalat" w:hAnsi="GHEA Grapalat"/>
          <w:lang w:val="hy-AM"/>
        </w:rPr>
        <w:t>և</w:t>
      </w:r>
      <w:r w:rsidRPr="00AB4446">
        <w:rPr>
          <w:rFonts w:ascii="GHEA Grapalat" w:hAnsi="GHEA Grapalat"/>
          <w:lang w:val="hy-AM"/>
        </w:rPr>
        <w:t>սկա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Անիկա Ս. Ապց</w:t>
      </w:r>
      <w:r w:rsidR="009E6CB1" w:rsidRPr="00AB4446">
        <w:rPr>
          <w:rFonts w:ascii="GHEA Grapalat" w:hAnsi="GHEA Grapalat"/>
          <w:lang w:val="hy-AM"/>
        </w:rPr>
        <w:t>և</w:t>
      </w:r>
      <w:r w:rsidRPr="00AB4446">
        <w:rPr>
          <w:rFonts w:ascii="GHEA Grapalat" w:hAnsi="GHEA Grapalat"/>
          <w:lang w:val="hy-AM"/>
        </w:rPr>
        <w:t>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Սանդե Ս. Բոյկովսկի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Կատերինա Դիմիտրովա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Վասիլկա Ս. Դիմովսկա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Իվան Ս. Դվոյակով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Յոանիս Գայդազիս</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Տեուտա Յակուպի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Նիկոլա Յանկով</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Օլգա Յոտովսկա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Միրյանա Պ. Կյա</w:t>
      </w:r>
      <w:r w:rsidR="009E6CB1" w:rsidRPr="00AB4446">
        <w:rPr>
          <w:rFonts w:ascii="GHEA Grapalat" w:hAnsi="GHEA Grapalat"/>
          <w:lang w:val="hy-AM"/>
        </w:rPr>
        <w:t>և</w:t>
      </w:r>
      <w:r w:rsidRPr="00AB4446">
        <w:rPr>
          <w:rFonts w:ascii="GHEA Grapalat" w:hAnsi="GHEA Grapalat"/>
          <w:lang w:val="hy-AM"/>
        </w:rPr>
        <w:t>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Սասո Ս. Կոցանկովսկի</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Պետրե Ս. Կրստ</w:t>
      </w:r>
      <w:r w:rsidR="009E6CB1" w:rsidRPr="00AB4446">
        <w:rPr>
          <w:rFonts w:ascii="GHEA Grapalat" w:hAnsi="GHEA Grapalat"/>
          <w:lang w:val="hy-AM"/>
        </w:rPr>
        <w:t>և</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Օլիվիերա Լեկովսկա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Լիդիա Ս. Պարլից</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lastRenderedPageBreak/>
        <w:t>Սնեզանա Դ. Պեյկովսկա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Անաստասիա Ս. Պետրովա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Մարինա Ս. Պոպ-Լազարովա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Մարիա Ռալ</w:t>
      </w:r>
      <w:r w:rsidR="009E6CB1" w:rsidRPr="00AB4446">
        <w:rPr>
          <w:rFonts w:ascii="GHEA Grapalat" w:hAnsi="GHEA Grapalat"/>
          <w:lang w:val="hy-AM"/>
        </w:rPr>
        <w:t>և</w:t>
      </w:r>
      <w:r w:rsidRPr="00AB4446">
        <w:rPr>
          <w:rFonts w:ascii="GHEA Grapalat" w:hAnsi="GHEA Grapalat"/>
          <w:lang w:val="hy-AM"/>
        </w:rPr>
        <w:t>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Ֆուլվիա Վ. Թոմատիս</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Միլկա Ս. Վանկովա</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Յուլիա Ս. Վասիլ</w:t>
      </w:r>
      <w:r w:rsidR="009E6CB1" w:rsidRPr="00AB4446">
        <w:rPr>
          <w:rFonts w:ascii="GHEA Grapalat" w:hAnsi="GHEA Grapalat"/>
          <w:lang w:val="hy-AM"/>
        </w:rPr>
        <w:t>և</w:t>
      </w:r>
      <w:r w:rsidRPr="00AB4446">
        <w:rPr>
          <w:rFonts w:ascii="GHEA Grapalat" w:hAnsi="GHEA Grapalat"/>
          <w:lang w:val="hy-AM"/>
        </w:rPr>
        <w:t>ա</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Ամերիկայի Միացյալ Նահանգներ</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Ստեֆեն Բագնատո</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Սկոտ Բրաուն</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Ուենդի Քոստեր</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Մարջորի Գրինբերգ</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Հայդի Ֆելդման</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Անիտա Սկարբորուգ</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Տրավիս Թրետս</w:t>
      </w:r>
    </w:p>
    <w:p w:rsidR="002B4CE4" w:rsidRPr="00AB4446" w:rsidRDefault="002B4CE4" w:rsidP="00355DC7">
      <w:pPr>
        <w:spacing w:after="120" w:line="240" w:lineRule="auto"/>
        <w:jc w:val="both"/>
        <w:rPr>
          <w:rFonts w:ascii="GHEA Grapalat" w:hAnsi="GHEA Grapalat"/>
          <w:b/>
          <w:lang w:val="hy-AM"/>
        </w:rPr>
      </w:pPr>
      <w:r w:rsidRPr="00AB4446">
        <w:rPr>
          <w:rFonts w:ascii="GHEA Grapalat" w:hAnsi="GHEA Grapalat"/>
          <w:b/>
          <w:lang w:val="hy-AM"/>
        </w:rPr>
        <w:t xml:space="preserve">Զամբիա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Էլիզա Ֆաչելլի</w:t>
      </w:r>
      <w:r w:rsidR="0051343C" w:rsidRPr="00AB4446">
        <w:rPr>
          <w:rFonts w:ascii="GHEA Grapalat" w:hAnsi="GHEA Grapalat"/>
          <w:lang w:val="hy-AM"/>
        </w:rPr>
        <w:t xml:space="preserve">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Քույր Իրինա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Պաոլո Մարելլի</w:t>
      </w: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br w:type="page"/>
      </w: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center"/>
        <w:rPr>
          <w:rFonts w:ascii="GHEA Grapalat" w:hAnsi="GHEA Grapalat"/>
          <w:b/>
          <w:lang w:val="hy-AM"/>
        </w:rPr>
      </w:pPr>
    </w:p>
    <w:p w:rsidR="002B4CE4" w:rsidRPr="00AB4446" w:rsidRDefault="00A447A3" w:rsidP="00355DC7">
      <w:pPr>
        <w:spacing w:after="120" w:line="240" w:lineRule="auto"/>
        <w:jc w:val="center"/>
        <w:rPr>
          <w:rFonts w:ascii="GHEA Grapalat" w:hAnsi="GHEA Grapalat"/>
          <w:b/>
          <w:lang w:val="hy-AM"/>
        </w:rPr>
      </w:pPr>
      <w:r w:rsidRPr="00AB4446">
        <w:rPr>
          <w:rFonts w:ascii="GHEA Grapalat" w:hAnsi="GHEA Grapalat"/>
          <w:b/>
          <w:noProof/>
        </w:rPr>
        <mc:AlternateContent>
          <mc:Choice Requires="wpg">
            <w:drawing>
              <wp:anchor distT="0" distB="0" distL="114300" distR="114300" simplePos="0" relativeHeight="251660288" behindDoc="1" locked="0" layoutInCell="1" allowOverlap="1" wp14:anchorId="354530FF" wp14:editId="3A7577A3">
                <wp:simplePos x="0" y="0"/>
                <wp:positionH relativeFrom="page">
                  <wp:posOffset>2378710</wp:posOffset>
                </wp:positionH>
                <wp:positionV relativeFrom="paragraph">
                  <wp:posOffset>-1727200</wp:posOffset>
                </wp:positionV>
                <wp:extent cx="2560320" cy="1147445"/>
                <wp:effectExtent l="6985" t="34925" r="4445" b="8255"/>
                <wp:wrapNone/>
                <wp:docPr id="34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1147445"/>
                          <a:chOff x="3746" y="-2720"/>
                          <a:chExt cx="4032" cy="1807"/>
                        </a:xfrm>
                      </wpg:grpSpPr>
                      <wps:wsp>
                        <wps:cNvPr id="342" name="Freeform 3"/>
                        <wps:cNvSpPr>
                          <a:spLocks/>
                        </wps:cNvSpPr>
                        <wps:spPr bwMode="auto">
                          <a:xfrm>
                            <a:off x="3746" y="-2720"/>
                            <a:ext cx="4032" cy="1807"/>
                          </a:xfrm>
                          <a:custGeom>
                            <a:avLst/>
                            <a:gdLst>
                              <a:gd name="T0" fmla="+- 0 3746 3746"/>
                              <a:gd name="T1" fmla="*/ T0 w 4032"/>
                              <a:gd name="T2" fmla="+- 0 -2720 -2720"/>
                              <a:gd name="T3" fmla="*/ -2720 h 1807"/>
                              <a:gd name="T4" fmla="+- 0 3783 3746"/>
                              <a:gd name="T5" fmla="*/ T4 w 4032"/>
                              <a:gd name="T6" fmla="+- 0 -2643 -2720"/>
                              <a:gd name="T7" fmla="*/ -2643 h 1807"/>
                              <a:gd name="T8" fmla="+- 0 3891 3746"/>
                              <a:gd name="T9" fmla="*/ T8 w 4032"/>
                              <a:gd name="T10" fmla="+- 0 -2620 -2720"/>
                              <a:gd name="T11" fmla="*/ -2620 h 1807"/>
                              <a:gd name="T12" fmla="+- 0 3971 3746"/>
                              <a:gd name="T13" fmla="*/ T12 w 4032"/>
                              <a:gd name="T14" fmla="+- 0 -2499 -2720"/>
                              <a:gd name="T15" fmla="*/ -2499 h 1807"/>
                              <a:gd name="T16" fmla="+- 0 3977 3746"/>
                              <a:gd name="T17" fmla="*/ T16 w 4032"/>
                              <a:gd name="T18" fmla="+- 0 -2374 -2720"/>
                              <a:gd name="T19" fmla="*/ -2374 h 1807"/>
                              <a:gd name="T20" fmla="+- 0 3980 3746"/>
                              <a:gd name="T21" fmla="*/ T20 w 4032"/>
                              <a:gd name="T22" fmla="+- 0 -2313 -2720"/>
                              <a:gd name="T23" fmla="*/ -2313 h 1807"/>
                              <a:gd name="T24" fmla="+- 0 3976 3746"/>
                              <a:gd name="T25" fmla="*/ T24 w 4032"/>
                              <a:gd name="T26" fmla="+- 0 -2217 -2720"/>
                              <a:gd name="T27" fmla="*/ -2217 h 1807"/>
                              <a:gd name="T28" fmla="+- 0 3975 3746"/>
                              <a:gd name="T29" fmla="*/ T28 w 4032"/>
                              <a:gd name="T30" fmla="+- 0 -2117 -2720"/>
                              <a:gd name="T31" fmla="*/ -2117 h 1807"/>
                              <a:gd name="T32" fmla="+- 0 3975 3746"/>
                              <a:gd name="T33" fmla="*/ T32 w 4032"/>
                              <a:gd name="T34" fmla="+- 0 -1961 -2720"/>
                              <a:gd name="T35" fmla="*/ -1961 h 1807"/>
                              <a:gd name="T36" fmla="+- 0 3976 3746"/>
                              <a:gd name="T37" fmla="*/ T36 w 4032"/>
                              <a:gd name="T38" fmla="+- 0 -1854 -2720"/>
                              <a:gd name="T39" fmla="*/ -1854 h 1807"/>
                              <a:gd name="T40" fmla="+- 0 3979 3746"/>
                              <a:gd name="T41" fmla="*/ T40 w 4032"/>
                              <a:gd name="T42" fmla="+- 0 -1637 -2720"/>
                              <a:gd name="T43" fmla="*/ -1637 h 1807"/>
                              <a:gd name="T44" fmla="+- 0 3980 3746"/>
                              <a:gd name="T45" fmla="*/ T44 w 4032"/>
                              <a:gd name="T46" fmla="+- 0 -1412 -2720"/>
                              <a:gd name="T47" fmla="*/ -1412 h 1807"/>
                              <a:gd name="T48" fmla="+- 0 3979 3746"/>
                              <a:gd name="T49" fmla="*/ T48 w 4032"/>
                              <a:gd name="T50" fmla="+- 0 -1314 -2720"/>
                              <a:gd name="T51" fmla="*/ -1314 h 1807"/>
                              <a:gd name="T52" fmla="+- 0 3977 3746"/>
                              <a:gd name="T53" fmla="*/ T52 w 4032"/>
                              <a:gd name="T54" fmla="+- 0 -1243 -2720"/>
                              <a:gd name="T55" fmla="*/ -1243 h 1807"/>
                              <a:gd name="T56" fmla="+- 0 3953 3746"/>
                              <a:gd name="T57" fmla="*/ T56 w 4032"/>
                              <a:gd name="T58" fmla="+- 0 -1113 -2720"/>
                              <a:gd name="T59" fmla="*/ -1113 h 1807"/>
                              <a:gd name="T60" fmla="+- 0 3824 3746"/>
                              <a:gd name="T61" fmla="*/ T60 w 4032"/>
                              <a:gd name="T62" fmla="+- 0 -1036 -2720"/>
                              <a:gd name="T63" fmla="*/ -1036 h 1807"/>
                              <a:gd name="T64" fmla="+- 0 3746 3746"/>
                              <a:gd name="T65" fmla="*/ T64 w 4032"/>
                              <a:gd name="T66" fmla="+- 0 -953 -2720"/>
                              <a:gd name="T67" fmla="*/ -953 h 1807"/>
                              <a:gd name="T68" fmla="+- 0 4512 3746"/>
                              <a:gd name="T69" fmla="*/ T68 w 4032"/>
                              <a:gd name="T70" fmla="+- 0 -1028 -2720"/>
                              <a:gd name="T71" fmla="*/ -1028 h 1807"/>
                              <a:gd name="T72" fmla="+- 0 4443 3746"/>
                              <a:gd name="T73" fmla="*/ T72 w 4032"/>
                              <a:gd name="T74" fmla="+- 0 -1033 -2720"/>
                              <a:gd name="T75" fmla="*/ -1033 h 1807"/>
                              <a:gd name="T76" fmla="+- 0 4313 3746"/>
                              <a:gd name="T77" fmla="*/ T76 w 4032"/>
                              <a:gd name="T78" fmla="+- 0 -1102 -2720"/>
                              <a:gd name="T79" fmla="*/ -1102 h 1807"/>
                              <a:gd name="T80" fmla="+- 0 4286 3746"/>
                              <a:gd name="T81" fmla="*/ T80 w 4032"/>
                              <a:gd name="T82" fmla="+- 0 -1246 -2720"/>
                              <a:gd name="T83" fmla="*/ -1246 h 1807"/>
                              <a:gd name="T84" fmla="+- 0 4285 3746"/>
                              <a:gd name="T85" fmla="*/ T84 w 4032"/>
                              <a:gd name="T86" fmla="+- 0 -1330 -2720"/>
                              <a:gd name="T87" fmla="*/ -1330 h 1807"/>
                              <a:gd name="T88" fmla="+- 0 4290 3746"/>
                              <a:gd name="T89" fmla="*/ T88 w 4032"/>
                              <a:gd name="T90" fmla="+- 0 -1412 -2720"/>
                              <a:gd name="T91" fmla="*/ -1412 h 1807"/>
                              <a:gd name="T92" fmla="+- 0 4302 3746"/>
                              <a:gd name="T93" fmla="*/ T92 w 4032"/>
                              <a:gd name="T94" fmla="+- 0 -1570 -2720"/>
                              <a:gd name="T95" fmla="*/ -1570 h 1807"/>
                              <a:gd name="T96" fmla="+- 0 4304 3746"/>
                              <a:gd name="T97" fmla="*/ T96 w 4032"/>
                              <a:gd name="T98" fmla="+- 0 -1691 -2720"/>
                              <a:gd name="T99" fmla="*/ -1691 h 1807"/>
                              <a:gd name="T100" fmla="+- 0 4301 3746"/>
                              <a:gd name="T101" fmla="*/ T100 w 4032"/>
                              <a:gd name="T102" fmla="+- 0 -1832 -2720"/>
                              <a:gd name="T103" fmla="*/ -1832 h 1807"/>
                              <a:gd name="T104" fmla="+- 0 4291 3746"/>
                              <a:gd name="T105" fmla="*/ T104 w 4032"/>
                              <a:gd name="T106" fmla="+- 0 -2043 -2720"/>
                              <a:gd name="T107" fmla="*/ -2043 h 1807"/>
                              <a:gd name="T108" fmla="+- 0 4284 3746"/>
                              <a:gd name="T109" fmla="*/ T108 w 4032"/>
                              <a:gd name="T110" fmla="+- 0 -2200 -2720"/>
                              <a:gd name="T111" fmla="*/ -2200 h 1807"/>
                              <a:gd name="T112" fmla="+- 0 4283 3746"/>
                              <a:gd name="T113" fmla="*/ T112 w 4032"/>
                              <a:gd name="T114" fmla="+- 0 -2313 -2720"/>
                              <a:gd name="T115" fmla="*/ -2313 h 1807"/>
                              <a:gd name="T116" fmla="+- 0 4286 3746"/>
                              <a:gd name="T117" fmla="*/ T116 w 4032"/>
                              <a:gd name="T118" fmla="+- 0 -2410 -2720"/>
                              <a:gd name="T119" fmla="*/ -2410 h 1807"/>
                              <a:gd name="T120" fmla="+- 0 4294 3746"/>
                              <a:gd name="T121" fmla="*/ T120 w 4032"/>
                              <a:gd name="T122" fmla="+- 0 -2510 -2720"/>
                              <a:gd name="T123" fmla="*/ -2510 h 1807"/>
                              <a:gd name="T124" fmla="+- 0 4381 3746"/>
                              <a:gd name="T125" fmla="*/ T124 w 4032"/>
                              <a:gd name="T126" fmla="+- 0 -2625 -2720"/>
                              <a:gd name="T127" fmla="*/ -2625 h 1807"/>
                              <a:gd name="T128" fmla="+- 0 4509 3746"/>
                              <a:gd name="T129" fmla="*/ T128 w 4032"/>
                              <a:gd name="T130" fmla="+- 0 -2645 -2720"/>
                              <a:gd name="T131" fmla="*/ -2645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32" h="1807">
                                <a:moveTo>
                                  <a:pt x="766" y="0"/>
                                </a:moveTo>
                                <a:lnTo>
                                  <a:pt x="0" y="0"/>
                                </a:lnTo>
                                <a:lnTo>
                                  <a:pt x="0" y="75"/>
                                </a:lnTo>
                                <a:lnTo>
                                  <a:pt x="37" y="77"/>
                                </a:lnTo>
                                <a:lnTo>
                                  <a:pt x="70" y="80"/>
                                </a:lnTo>
                                <a:lnTo>
                                  <a:pt x="145" y="100"/>
                                </a:lnTo>
                                <a:lnTo>
                                  <a:pt x="202" y="148"/>
                                </a:lnTo>
                                <a:lnTo>
                                  <a:pt x="225" y="221"/>
                                </a:lnTo>
                                <a:lnTo>
                                  <a:pt x="230" y="292"/>
                                </a:lnTo>
                                <a:lnTo>
                                  <a:pt x="231" y="346"/>
                                </a:lnTo>
                                <a:lnTo>
                                  <a:pt x="232" y="376"/>
                                </a:lnTo>
                                <a:lnTo>
                                  <a:pt x="234" y="407"/>
                                </a:lnTo>
                                <a:lnTo>
                                  <a:pt x="232" y="455"/>
                                </a:lnTo>
                                <a:lnTo>
                                  <a:pt x="230" y="503"/>
                                </a:lnTo>
                                <a:lnTo>
                                  <a:pt x="230" y="553"/>
                                </a:lnTo>
                                <a:lnTo>
                                  <a:pt x="229" y="603"/>
                                </a:lnTo>
                                <a:lnTo>
                                  <a:pt x="229" y="707"/>
                                </a:lnTo>
                                <a:lnTo>
                                  <a:pt x="229" y="759"/>
                                </a:lnTo>
                                <a:lnTo>
                                  <a:pt x="230" y="813"/>
                                </a:lnTo>
                                <a:lnTo>
                                  <a:pt x="230" y="866"/>
                                </a:lnTo>
                                <a:lnTo>
                                  <a:pt x="233" y="1029"/>
                                </a:lnTo>
                                <a:lnTo>
                                  <a:pt x="233" y="1083"/>
                                </a:lnTo>
                                <a:lnTo>
                                  <a:pt x="234" y="1137"/>
                                </a:lnTo>
                                <a:lnTo>
                                  <a:pt x="234" y="1308"/>
                                </a:lnTo>
                                <a:lnTo>
                                  <a:pt x="233" y="1353"/>
                                </a:lnTo>
                                <a:lnTo>
                                  <a:pt x="233" y="1406"/>
                                </a:lnTo>
                                <a:lnTo>
                                  <a:pt x="231" y="1458"/>
                                </a:lnTo>
                                <a:lnTo>
                                  <a:pt x="231" y="1477"/>
                                </a:lnTo>
                                <a:lnTo>
                                  <a:pt x="225" y="1539"/>
                                </a:lnTo>
                                <a:lnTo>
                                  <a:pt x="207" y="1607"/>
                                </a:lnTo>
                                <a:lnTo>
                                  <a:pt x="154" y="1663"/>
                                </a:lnTo>
                                <a:lnTo>
                                  <a:pt x="78" y="1684"/>
                                </a:lnTo>
                                <a:lnTo>
                                  <a:pt x="12" y="1691"/>
                                </a:lnTo>
                                <a:lnTo>
                                  <a:pt x="0" y="1767"/>
                                </a:lnTo>
                                <a:lnTo>
                                  <a:pt x="766" y="1767"/>
                                </a:lnTo>
                                <a:lnTo>
                                  <a:pt x="766" y="1692"/>
                                </a:lnTo>
                                <a:lnTo>
                                  <a:pt x="730" y="1690"/>
                                </a:lnTo>
                                <a:lnTo>
                                  <a:pt x="697" y="1687"/>
                                </a:lnTo>
                                <a:lnTo>
                                  <a:pt x="623" y="1667"/>
                                </a:lnTo>
                                <a:lnTo>
                                  <a:pt x="567" y="1618"/>
                                </a:lnTo>
                                <a:lnTo>
                                  <a:pt x="545" y="1545"/>
                                </a:lnTo>
                                <a:lnTo>
                                  <a:pt x="540" y="1474"/>
                                </a:lnTo>
                                <a:lnTo>
                                  <a:pt x="539" y="1420"/>
                                </a:lnTo>
                                <a:lnTo>
                                  <a:pt x="539" y="1390"/>
                                </a:lnTo>
                                <a:lnTo>
                                  <a:pt x="537" y="1360"/>
                                </a:lnTo>
                                <a:lnTo>
                                  <a:pt x="544" y="1308"/>
                                </a:lnTo>
                                <a:lnTo>
                                  <a:pt x="550" y="1255"/>
                                </a:lnTo>
                                <a:lnTo>
                                  <a:pt x="556" y="1150"/>
                                </a:lnTo>
                                <a:lnTo>
                                  <a:pt x="558" y="1083"/>
                                </a:lnTo>
                                <a:lnTo>
                                  <a:pt x="558" y="1029"/>
                                </a:lnTo>
                                <a:lnTo>
                                  <a:pt x="558" y="993"/>
                                </a:lnTo>
                                <a:lnTo>
                                  <a:pt x="555" y="888"/>
                                </a:lnTo>
                                <a:lnTo>
                                  <a:pt x="550" y="783"/>
                                </a:lnTo>
                                <a:lnTo>
                                  <a:pt x="545" y="677"/>
                                </a:lnTo>
                                <a:lnTo>
                                  <a:pt x="542" y="625"/>
                                </a:lnTo>
                                <a:lnTo>
                                  <a:pt x="538" y="520"/>
                                </a:lnTo>
                                <a:lnTo>
                                  <a:pt x="537" y="455"/>
                                </a:lnTo>
                                <a:lnTo>
                                  <a:pt x="537" y="407"/>
                                </a:lnTo>
                                <a:lnTo>
                                  <a:pt x="538" y="362"/>
                                </a:lnTo>
                                <a:lnTo>
                                  <a:pt x="540" y="310"/>
                                </a:lnTo>
                                <a:lnTo>
                                  <a:pt x="540" y="290"/>
                                </a:lnTo>
                                <a:lnTo>
                                  <a:pt x="548" y="210"/>
                                </a:lnTo>
                                <a:lnTo>
                                  <a:pt x="573" y="141"/>
                                </a:lnTo>
                                <a:lnTo>
                                  <a:pt x="635" y="95"/>
                                </a:lnTo>
                                <a:lnTo>
                                  <a:pt x="696" y="82"/>
                                </a:lnTo>
                                <a:lnTo>
                                  <a:pt x="763" y="75"/>
                                </a:lnTo>
                                <a:lnTo>
                                  <a:pt x="7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4"/>
                        <wps:cNvSpPr>
                          <a:spLocks/>
                        </wps:cNvSpPr>
                        <wps:spPr bwMode="auto">
                          <a:xfrm>
                            <a:off x="3746" y="-2720"/>
                            <a:ext cx="4032" cy="1807"/>
                          </a:xfrm>
                          <a:custGeom>
                            <a:avLst/>
                            <a:gdLst>
                              <a:gd name="T0" fmla="+- 0 5659 3746"/>
                              <a:gd name="T1" fmla="*/ T0 w 4032"/>
                              <a:gd name="T2" fmla="+- 0 -2757 -2720"/>
                              <a:gd name="T3" fmla="*/ -2757 h 1807"/>
                              <a:gd name="T4" fmla="+- 0 5459 3746"/>
                              <a:gd name="T5" fmla="*/ T4 w 4032"/>
                              <a:gd name="T6" fmla="+- 0 -2724 -2720"/>
                              <a:gd name="T7" fmla="*/ -2724 h 1807"/>
                              <a:gd name="T8" fmla="+- 0 5262 3746"/>
                              <a:gd name="T9" fmla="*/ T8 w 4032"/>
                              <a:gd name="T10" fmla="+- 0 -2655 -2720"/>
                              <a:gd name="T11" fmla="*/ -2655 h 1807"/>
                              <a:gd name="T12" fmla="+- 0 5146 3746"/>
                              <a:gd name="T13" fmla="*/ T12 w 4032"/>
                              <a:gd name="T14" fmla="+- 0 -2592 -2720"/>
                              <a:gd name="T15" fmla="*/ -2592 h 1807"/>
                              <a:gd name="T16" fmla="+- 0 5042 3746"/>
                              <a:gd name="T17" fmla="*/ T16 w 4032"/>
                              <a:gd name="T18" fmla="+- 0 -2516 -2720"/>
                              <a:gd name="T19" fmla="*/ -2516 h 1807"/>
                              <a:gd name="T20" fmla="+- 0 4953 3746"/>
                              <a:gd name="T21" fmla="*/ T20 w 4032"/>
                              <a:gd name="T22" fmla="+- 0 -2428 -2720"/>
                              <a:gd name="T23" fmla="*/ -2428 h 1807"/>
                              <a:gd name="T24" fmla="+- 0 4877 3746"/>
                              <a:gd name="T25" fmla="*/ T24 w 4032"/>
                              <a:gd name="T26" fmla="+- 0 -2330 -2720"/>
                              <a:gd name="T27" fmla="*/ -2330 h 1807"/>
                              <a:gd name="T28" fmla="+- 0 4817 3746"/>
                              <a:gd name="T29" fmla="*/ T28 w 4032"/>
                              <a:gd name="T30" fmla="+- 0 -2224 -2720"/>
                              <a:gd name="T31" fmla="*/ -2224 h 1807"/>
                              <a:gd name="T32" fmla="+- 0 4771 3746"/>
                              <a:gd name="T33" fmla="*/ T32 w 4032"/>
                              <a:gd name="T34" fmla="+- 0 -2109 -2720"/>
                              <a:gd name="T35" fmla="*/ -2109 h 1807"/>
                              <a:gd name="T36" fmla="+- 0 4741 3746"/>
                              <a:gd name="T37" fmla="*/ T36 w 4032"/>
                              <a:gd name="T38" fmla="+- 0 -1989 -2720"/>
                              <a:gd name="T39" fmla="*/ -1989 h 1807"/>
                              <a:gd name="T40" fmla="+- 0 4727 3746"/>
                              <a:gd name="T41" fmla="*/ T40 w 4032"/>
                              <a:gd name="T42" fmla="+- 0 -1864 -2720"/>
                              <a:gd name="T43" fmla="*/ -1864 h 1807"/>
                              <a:gd name="T44" fmla="+- 0 4729 3746"/>
                              <a:gd name="T45" fmla="*/ T44 w 4032"/>
                              <a:gd name="T46" fmla="+- 0 -1735 -2720"/>
                              <a:gd name="T47" fmla="*/ -1735 h 1807"/>
                              <a:gd name="T48" fmla="+- 0 4748 3746"/>
                              <a:gd name="T49" fmla="*/ T48 w 4032"/>
                              <a:gd name="T50" fmla="+- 0 -1605 -2720"/>
                              <a:gd name="T51" fmla="*/ -1605 h 1807"/>
                              <a:gd name="T52" fmla="+- 0 4788 3746"/>
                              <a:gd name="T53" fmla="*/ T52 w 4032"/>
                              <a:gd name="T54" fmla="+- 0 -1470 -2720"/>
                              <a:gd name="T55" fmla="*/ -1470 h 1807"/>
                              <a:gd name="T56" fmla="+- 0 4845 3746"/>
                              <a:gd name="T57" fmla="*/ T56 w 4032"/>
                              <a:gd name="T58" fmla="+- 0 -1350 -2720"/>
                              <a:gd name="T59" fmla="*/ -1350 h 1807"/>
                              <a:gd name="T60" fmla="+- 0 4918 3746"/>
                              <a:gd name="T61" fmla="*/ T60 w 4032"/>
                              <a:gd name="T62" fmla="+- 0 -1245 -2720"/>
                              <a:gd name="T63" fmla="*/ -1245 h 1807"/>
                              <a:gd name="T64" fmla="+- 0 5004 3746"/>
                              <a:gd name="T65" fmla="*/ T64 w 4032"/>
                              <a:gd name="T66" fmla="+- 0 -1154 -2720"/>
                              <a:gd name="T67" fmla="*/ -1154 h 1807"/>
                              <a:gd name="T68" fmla="+- 0 5102 3746"/>
                              <a:gd name="T69" fmla="*/ T68 w 4032"/>
                              <a:gd name="T70" fmla="+- 0 -1079 -2720"/>
                              <a:gd name="T71" fmla="*/ -1079 h 1807"/>
                              <a:gd name="T72" fmla="+- 0 5211 3746"/>
                              <a:gd name="T73" fmla="*/ T72 w 4032"/>
                              <a:gd name="T74" fmla="+- 0 -1017 -2720"/>
                              <a:gd name="T75" fmla="*/ -1017 h 1807"/>
                              <a:gd name="T76" fmla="+- 0 5330 3746"/>
                              <a:gd name="T77" fmla="*/ T76 w 4032"/>
                              <a:gd name="T78" fmla="+- 0 -970 -2720"/>
                              <a:gd name="T79" fmla="*/ -970 h 1807"/>
                              <a:gd name="T80" fmla="+- 0 5456 3746"/>
                              <a:gd name="T81" fmla="*/ T80 w 4032"/>
                              <a:gd name="T82" fmla="+- 0 -937 -2720"/>
                              <a:gd name="T83" fmla="*/ -937 h 1807"/>
                              <a:gd name="T84" fmla="+- 0 5589 3746"/>
                              <a:gd name="T85" fmla="*/ T84 w 4032"/>
                              <a:gd name="T86" fmla="+- 0 -918 -2720"/>
                              <a:gd name="T87" fmla="*/ -918 h 1807"/>
                              <a:gd name="T88" fmla="+- 0 5727 3746"/>
                              <a:gd name="T89" fmla="*/ T88 w 4032"/>
                              <a:gd name="T90" fmla="+- 0 -913 -2720"/>
                              <a:gd name="T91" fmla="*/ -913 h 1807"/>
                              <a:gd name="T92" fmla="+- 0 5826 3746"/>
                              <a:gd name="T93" fmla="*/ T92 w 4032"/>
                              <a:gd name="T94" fmla="+- 0 -917 -2720"/>
                              <a:gd name="T95" fmla="*/ -917 h 1807"/>
                              <a:gd name="T96" fmla="+- 0 5976 3746"/>
                              <a:gd name="T97" fmla="*/ T96 w 4032"/>
                              <a:gd name="T98" fmla="+- 0 -936 -2720"/>
                              <a:gd name="T99" fmla="*/ -936 h 1807"/>
                              <a:gd name="T100" fmla="+- 0 6150 3746"/>
                              <a:gd name="T101" fmla="*/ T100 w 4032"/>
                              <a:gd name="T102" fmla="+- 0 -971 -2720"/>
                              <a:gd name="T103" fmla="*/ -971 h 1807"/>
                              <a:gd name="T104" fmla="+- 0 6249 3746"/>
                              <a:gd name="T105" fmla="*/ T104 w 4032"/>
                              <a:gd name="T106" fmla="+- 0 -1021 -2720"/>
                              <a:gd name="T107" fmla="*/ -1021 h 1807"/>
                              <a:gd name="T108" fmla="+- 0 5710 3746"/>
                              <a:gd name="T109" fmla="*/ T108 w 4032"/>
                              <a:gd name="T110" fmla="+- 0 -1021 -2720"/>
                              <a:gd name="T111" fmla="*/ -1021 h 1807"/>
                              <a:gd name="T112" fmla="+- 0 5567 3746"/>
                              <a:gd name="T113" fmla="*/ T112 w 4032"/>
                              <a:gd name="T114" fmla="+- 0 -1042 -2720"/>
                              <a:gd name="T115" fmla="*/ -1042 h 1807"/>
                              <a:gd name="T116" fmla="+- 0 5417 3746"/>
                              <a:gd name="T117" fmla="*/ T116 w 4032"/>
                              <a:gd name="T118" fmla="+- 0 -1108 -2720"/>
                              <a:gd name="T119" fmla="*/ -1108 h 1807"/>
                              <a:gd name="T120" fmla="+- 0 5279 3746"/>
                              <a:gd name="T121" fmla="*/ T120 w 4032"/>
                              <a:gd name="T122" fmla="+- 0 -1228 -2720"/>
                              <a:gd name="T123" fmla="*/ -1228 h 1807"/>
                              <a:gd name="T124" fmla="+- 0 5181 3746"/>
                              <a:gd name="T125" fmla="*/ T124 w 4032"/>
                              <a:gd name="T126" fmla="+- 0 -1382 -2720"/>
                              <a:gd name="T127" fmla="*/ -1382 h 1807"/>
                              <a:gd name="T128" fmla="+- 0 5118 3746"/>
                              <a:gd name="T129" fmla="*/ T128 w 4032"/>
                              <a:gd name="T130" fmla="+- 0 -1557 -2720"/>
                              <a:gd name="T131" fmla="*/ -1557 h 1807"/>
                              <a:gd name="T132" fmla="+- 0 5085 3746"/>
                              <a:gd name="T133" fmla="*/ T132 w 4032"/>
                              <a:gd name="T134" fmla="+- 0 -1741 -2720"/>
                              <a:gd name="T135" fmla="*/ -1741 h 1807"/>
                              <a:gd name="T136" fmla="+- 0 5079 3746"/>
                              <a:gd name="T137" fmla="*/ T136 w 4032"/>
                              <a:gd name="T138" fmla="+- 0 -1877 -2720"/>
                              <a:gd name="T139" fmla="*/ -1877 h 1807"/>
                              <a:gd name="T140" fmla="+- 0 5086 3746"/>
                              <a:gd name="T141" fmla="*/ T140 w 4032"/>
                              <a:gd name="T142" fmla="+- 0 -2008 -2720"/>
                              <a:gd name="T143" fmla="*/ -2008 h 1807"/>
                              <a:gd name="T144" fmla="+- 0 5121 3746"/>
                              <a:gd name="T145" fmla="*/ T144 w 4032"/>
                              <a:gd name="T146" fmla="+- 0 -2180 -2720"/>
                              <a:gd name="T147" fmla="*/ -2180 h 1807"/>
                              <a:gd name="T148" fmla="+- 0 5187 3746"/>
                              <a:gd name="T149" fmla="*/ T148 w 4032"/>
                              <a:gd name="T150" fmla="+- 0 -2340 -2720"/>
                              <a:gd name="T151" fmla="*/ -2340 h 1807"/>
                              <a:gd name="T152" fmla="+- 0 5288 3746"/>
                              <a:gd name="T153" fmla="*/ T152 w 4032"/>
                              <a:gd name="T154" fmla="+- 0 -2478 -2720"/>
                              <a:gd name="T155" fmla="*/ -2478 h 1807"/>
                              <a:gd name="T156" fmla="+- 0 5428 3746"/>
                              <a:gd name="T157" fmla="*/ T156 w 4032"/>
                              <a:gd name="T158" fmla="+- 0 -2582 -2720"/>
                              <a:gd name="T159" fmla="*/ -2582 h 1807"/>
                              <a:gd name="T160" fmla="+- 0 5555 3746"/>
                              <a:gd name="T161" fmla="*/ T160 w 4032"/>
                              <a:gd name="T162" fmla="+- 0 -2632 -2720"/>
                              <a:gd name="T163" fmla="*/ -2632 h 1807"/>
                              <a:gd name="T164" fmla="+- 0 5703 3746"/>
                              <a:gd name="T165" fmla="*/ T164 w 4032"/>
                              <a:gd name="T166" fmla="+- 0 -2652 -2720"/>
                              <a:gd name="T167" fmla="*/ -2652 h 1807"/>
                              <a:gd name="T168" fmla="+- 0 6271 3746"/>
                              <a:gd name="T169" fmla="*/ T168 w 4032"/>
                              <a:gd name="T170" fmla="+- 0 -2653 -2720"/>
                              <a:gd name="T171" fmla="*/ -2653 h 1807"/>
                              <a:gd name="T172" fmla="+- 0 6215 3746"/>
                              <a:gd name="T173" fmla="*/ T172 w 4032"/>
                              <a:gd name="T174" fmla="+- 0 -2703 -2720"/>
                              <a:gd name="T175" fmla="*/ -2703 h 1807"/>
                              <a:gd name="T176" fmla="+- 0 6013 3746"/>
                              <a:gd name="T177" fmla="*/ T176 w 4032"/>
                              <a:gd name="T178" fmla="+- 0 -2743 -2720"/>
                              <a:gd name="T179" fmla="*/ -2743 h 1807"/>
                              <a:gd name="T180" fmla="+- 0 5811 3746"/>
                              <a:gd name="T181" fmla="*/ T180 w 4032"/>
                              <a:gd name="T182" fmla="+- 0 -2761 -2720"/>
                              <a:gd name="T183" fmla="*/ -2761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32" h="1807">
                                <a:moveTo>
                                  <a:pt x="2014" y="-41"/>
                                </a:moveTo>
                                <a:lnTo>
                                  <a:pt x="1913" y="-37"/>
                                </a:lnTo>
                                <a:lnTo>
                                  <a:pt x="1813" y="-24"/>
                                </a:lnTo>
                                <a:lnTo>
                                  <a:pt x="1713" y="-4"/>
                                </a:lnTo>
                                <a:lnTo>
                                  <a:pt x="1615" y="26"/>
                                </a:lnTo>
                                <a:lnTo>
                                  <a:pt x="1516" y="65"/>
                                </a:lnTo>
                                <a:lnTo>
                                  <a:pt x="1456" y="95"/>
                                </a:lnTo>
                                <a:lnTo>
                                  <a:pt x="1400" y="128"/>
                                </a:lnTo>
                                <a:lnTo>
                                  <a:pt x="1346" y="165"/>
                                </a:lnTo>
                                <a:lnTo>
                                  <a:pt x="1296" y="204"/>
                                </a:lnTo>
                                <a:lnTo>
                                  <a:pt x="1250" y="247"/>
                                </a:lnTo>
                                <a:lnTo>
                                  <a:pt x="1207" y="292"/>
                                </a:lnTo>
                                <a:lnTo>
                                  <a:pt x="1167" y="340"/>
                                </a:lnTo>
                                <a:lnTo>
                                  <a:pt x="1131" y="390"/>
                                </a:lnTo>
                                <a:lnTo>
                                  <a:pt x="1099" y="442"/>
                                </a:lnTo>
                                <a:lnTo>
                                  <a:pt x="1071" y="496"/>
                                </a:lnTo>
                                <a:lnTo>
                                  <a:pt x="1046" y="553"/>
                                </a:lnTo>
                                <a:lnTo>
                                  <a:pt x="1025" y="611"/>
                                </a:lnTo>
                                <a:lnTo>
                                  <a:pt x="1008" y="670"/>
                                </a:lnTo>
                                <a:lnTo>
                                  <a:pt x="995" y="731"/>
                                </a:lnTo>
                                <a:lnTo>
                                  <a:pt x="986" y="793"/>
                                </a:lnTo>
                                <a:lnTo>
                                  <a:pt x="981" y="856"/>
                                </a:lnTo>
                                <a:lnTo>
                                  <a:pt x="980" y="920"/>
                                </a:lnTo>
                                <a:lnTo>
                                  <a:pt x="983" y="985"/>
                                </a:lnTo>
                                <a:lnTo>
                                  <a:pt x="990" y="1050"/>
                                </a:lnTo>
                                <a:lnTo>
                                  <a:pt x="1002" y="1115"/>
                                </a:lnTo>
                                <a:lnTo>
                                  <a:pt x="1020" y="1184"/>
                                </a:lnTo>
                                <a:lnTo>
                                  <a:pt x="1042" y="1250"/>
                                </a:lnTo>
                                <a:lnTo>
                                  <a:pt x="1069" y="1312"/>
                                </a:lnTo>
                                <a:lnTo>
                                  <a:pt x="1099" y="1370"/>
                                </a:lnTo>
                                <a:lnTo>
                                  <a:pt x="1134" y="1425"/>
                                </a:lnTo>
                                <a:lnTo>
                                  <a:pt x="1172" y="1475"/>
                                </a:lnTo>
                                <a:lnTo>
                                  <a:pt x="1213" y="1522"/>
                                </a:lnTo>
                                <a:lnTo>
                                  <a:pt x="1258" y="1566"/>
                                </a:lnTo>
                                <a:lnTo>
                                  <a:pt x="1305" y="1605"/>
                                </a:lnTo>
                                <a:lnTo>
                                  <a:pt x="1356" y="1641"/>
                                </a:lnTo>
                                <a:lnTo>
                                  <a:pt x="1409" y="1674"/>
                                </a:lnTo>
                                <a:lnTo>
                                  <a:pt x="1465" y="1703"/>
                                </a:lnTo>
                                <a:lnTo>
                                  <a:pt x="1524" y="1728"/>
                                </a:lnTo>
                                <a:lnTo>
                                  <a:pt x="1584" y="1750"/>
                                </a:lnTo>
                                <a:lnTo>
                                  <a:pt x="1646" y="1768"/>
                                </a:lnTo>
                                <a:lnTo>
                                  <a:pt x="1710" y="1783"/>
                                </a:lnTo>
                                <a:lnTo>
                                  <a:pt x="1776" y="1794"/>
                                </a:lnTo>
                                <a:lnTo>
                                  <a:pt x="1843" y="1802"/>
                                </a:lnTo>
                                <a:lnTo>
                                  <a:pt x="1911" y="1806"/>
                                </a:lnTo>
                                <a:lnTo>
                                  <a:pt x="1981" y="1807"/>
                                </a:lnTo>
                                <a:lnTo>
                                  <a:pt x="2005" y="1807"/>
                                </a:lnTo>
                                <a:lnTo>
                                  <a:pt x="2080" y="1803"/>
                                </a:lnTo>
                                <a:lnTo>
                                  <a:pt x="2155" y="1795"/>
                                </a:lnTo>
                                <a:lnTo>
                                  <a:pt x="2230" y="1784"/>
                                </a:lnTo>
                                <a:lnTo>
                                  <a:pt x="2305" y="1770"/>
                                </a:lnTo>
                                <a:lnTo>
                                  <a:pt x="2404" y="1749"/>
                                </a:lnTo>
                                <a:lnTo>
                                  <a:pt x="2476" y="1731"/>
                                </a:lnTo>
                                <a:lnTo>
                                  <a:pt x="2503" y="1699"/>
                                </a:lnTo>
                                <a:lnTo>
                                  <a:pt x="1988" y="1699"/>
                                </a:lnTo>
                                <a:lnTo>
                                  <a:pt x="1964" y="1699"/>
                                </a:lnTo>
                                <a:lnTo>
                                  <a:pt x="1892" y="1693"/>
                                </a:lnTo>
                                <a:lnTo>
                                  <a:pt x="1821" y="1678"/>
                                </a:lnTo>
                                <a:lnTo>
                                  <a:pt x="1754" y="1656"/>
                                </a:lnTo>
                                <a:lnTo>
                                  <a:pt x="1671" y="1612"/>
                                </a:lnTo>
                                <a:lnTo>
                                  <a:pt x="1597" y="1557"/>
                                </a:lnTo>
                                <a:lnTo>
                                  <a:pt x="1533" y="1492"/>
                                </a:lnTo>
                                <a:lnTo>
                                  <a:pt x="1479" y="1419"/>
                                </a:lnTo>
                                <a:lnTo>
                                  <a:pt x="1435" y="1338"/>
                                </a:lnTo>
                                <a:lnTo>
                                  <a:pt x="1399" y="1252"/>
                                </a:lnTo>
                                <a:lnTo>
                                  <a:pt x="1372" y="1163"/>
                                </a:lnTo>
                                <a:lnTo>
                                  <a:pt x="1352" y="1071"/>
                                </a:lnTo>
                                <a:lnTo>
                                  <a:pt x="1339" y="979"/>
                                </a:lnTo>
                                <a:lnTo>
                                  <a:pt x="1333" y="887"/>
                                </a:lnTo>
                                <a:lnTo>
                                  <a:pt x="1333" y="843"/>
                                </a:lnTo>
                                <a:lnTo>
                                  <a:pt x="1334" y="799"/>
                                </a:lnTo>
                                <a:lnTo>
                                  <a:pt x="1340" y="712"/>
                                </a:lnTo>
                                <a:lnTo>
                                  <a:pt x="1354" y="625"/>
                                </a:lnTo>
                                <a:lnTo>
                                  <a:pt x="1375" y="540"/>
                                </a:lnTo>
                                <a:lnTo>
                                  <a:pt x="1404" y="458"/>
                                </a:lnTo>
                                <a:lnTo>
                                  <a:pt x="1441" y="380"/>
                                </a:lnTo>
                                <a:lnTo>
                                  <a:pt x="1488" y="307"/>
                                </a:lnTo>
                                <a:lnTo>
                                  <a:pt x="1542" y="242"/>
                                </a:lnTo>
                                <a:lnTo>
                                  <a:pt x="1607" y="185"/>
                                </a:lnTo>
                                <a:lnTo>
                                  <a:pt x="1682" y="138"/>
                                </a:lnTo>
                                <a:lnTo>
                                  <a:pt x="1743" y="109"/>
                                </a:lnTo>
                                <a:lnTo>
                                  <a:pt x="1809" y="88"/>
                                </a:lnTo>
                                <a:lnTo>
                                  <a:pt x="1881" y="74"/>
                                </a:lnTo>
                                <a:lnTo>
                                  <a:pt x="1957" y="68"/>
                                </a:lnTo>
                                <a:lnTo>
                                  <a:pt x="1982" y="67"/>
                                </a:lnTo>
                                <a:lnTo>
                                  <a:pt x="2525" y="67"/>
                                </a:lnTo>
                                <a:lnTo>
                                  <a:pt x="2522" y="52"/>
                                </a:lnTo>
                                <a:lnTo>
                                  <a:pt x="2469" y="17"/>
                                </a:lnTo>
                                <a:lnTo>
                                  <a:pt x="2368" y="-5"/>
                                </a:lnTo>
                                <a:lnTo>
                                  <a:pt x="2267" y="-23"/>
                                </a:lnTo>
                                <a:lnTo>
                                  <a:pt x="2166" y="-35"/>
                                </a:lnTo>
                                <a:lnTo>
                                  <a:pt x="2065" y="-41"/>
                                </a:lnTo>
                                <a:lnTo>
                                  <a:pt x="2014"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5"/>
                        <wps:cNvSpPr>
                          <a:spLocks/>
                        </wps:cNvSpPr>
                        <wps:spPr bwMode="auto">
                          <a:xfrm>
                            <a:off x="3746" y="-2720"/>
                            <a:ext cx="4032" cy="1807"/>
                          </a:xfrm>
                          <a:custGeom>
                            <a:avLst/>
                            <a:gdLst>
                              <a:gd name="T0" fmla="+- 0 6298 3746"/>
                              <a:gd name="T1" fmla="*/ T0 w 4032"/>
                              <a:gd name="T2" fmla="+- 0 -1461 -2720"/>
                              <a:gd name="T3" fmla="*/ -1461 h 1807"/>
                              <a:gd name="T4" fmla="+- 0 6259 3746"/>
                              <a:gd name="T5" fmla="*/ T4 w 4032"/>
                              <a:gd name="T6" fmla="+- 0 -1385 -2720"/>
                              <a:gd name="T7" fmla="*/ -1385 h 1807"/>
                              <a:gd name="T8" fmla="+- 0 6215 3746"/>
                              <a:gd name="T9" fmla="*/ T8 w 4032"/>
                              <a:gd name="T10" fmla="+- 0 -1310 -2720"/>
                              <a:gd name="T11" fmla="*/ -1310 h 1807"/>
                              <a:gd name="T12" fmla="+- 0 6167 3746"/>
                              <a:gd name="T13" fmla="*/ T12 w 4032"/>
                              <a:gd name="T14" fmla="+- 0 -1238 -2720"/>
                              <a:gd name="T15" fmla="*/ -1238 h 1807"/>
                              <a:gd name="T16" fmla="+- 0 6111 3746"/>
                              <a:gd name="T17" fmla="*/ T16 w 4032"/>
                              <a:gd name="T18" fmla="+- 0 -1173 -2720"/>
                              <a:gd name="T19" fmla="*/ -1173 h 1807"/>
                              <a:gd name="T20" fmla="+- 0 6048 3746"/>
                              <a:gd name="T21" fmla="*/ T20 w 4032"/>
                              <a:gd name="T22" fmla="+- 0 -1116 -2720"/>
                              <a:gd name="T23" fmla="*/ -1116 h 1807"/>
                              <a:gd name="T24" fmla="+- 0 5975 3746"/>
                              <a:gd name="T25" fmla="*/ T24 w 4032"/>
                              <a:gd name="T26" fmla="+- 0 -1071 -2720"/>
                              <a:gd name="T27" fmla="*/ -1071 h 1807"/>
                              <a:gd name="T28" fmla="+- 0 5898 3746"/>
                              <a:gd name="T29" fmla="*/ T28 w 4032"/>
                              <a:gd name="T30" fmla="+- 0 -1043 -2720"/>
                              <a:gd name="T31" fmla="*/ -1043 h 1807"/>
                              <a:gd name="T32" fmla="+- 0 5829 3746"/>
                              <a:gd name="T33" fmla="*/ T32 w 4032"/>
                              <a:gd name="T34" fmla="+- 0 -1028 -2720"/>
                              <a:gd name="T35" fmla="*/ -1028 h 1807"/>
                              <a:gd name="T36" fmla="+- 0 5758 3746"/>
                              <a:gd name="T37" fmla="*/ T36 w 4032"/>
                              <a:gd name="T38" fmla="+- 0 -1021 -2720"/>
                              <a:gd name="T39" fmla="*/ -1021 h 1807"/>
                              <a:gd name="T40" fmla="+- 0 5734 3746"/>
                              <a:gd name="T41" fmla="*/ T40 w 4032"/>
                              <a:gd name="T42" fmla="+- 0 -1021 -2720"/>
                              <a:gd name="T43" fmla="*/ -1021 h 1807"/>
                              <a:gd name="T44" fmla="+- 0 6249 3746"/>
                              <a:gd name="T45" fmla="*/ T44 w 4032"/>
                              <a:gd name="T46" fmla="+- 0 -1021 -2720"/>
                              <a:gd name="T47" fmla="*/ -1021 h 1807"/>
                              <a:gd name="T48" fmla="+- 0 6255 3746"/>
                              <a:gd name="T49" fmla="*/ T48 w 4032"/>
                              <a:gd name="T50" fmla="+- 0 -1037 -2720"/>
                              <a:gd name="T51" fmla="*/ -1037 h 1807"/>
                              <a:gd name="T52" fmla="+- 0 6264 3746"/>
                              <a:gd name="T53" fmla="*/ T52 w 4032"/>
                              <a:gd name="T54" fmla="+- 0 -1063 -2720"/>
                              <a:gd name="T55" fmla="*/ -1063 h 1807"/>
                              <a:gd name="T56" fmla="+- 0 6273 3746"/>
                              <a:gd name="T57" fmla="*/ T56 w 4032"/>
                              <a:gd name="T58" fmla="+- 0 -1089 -2720"/>
                              <a:gd name="T59" fmla="*/ -1089 h 1807"/>
                              <a:gd name="T60" fmla="+- 0 6292 3746"/>
                              <a:gd name="T61" fmla="*/ T60 w 4032"/>
                              <a:gd name="T62" fmla="+- 0 -1148 -2720"/>
                              <a:gd name="T63" fmla="*/ -1148 h 1807"/>
                              <a:gd name="T64" fmla="+- 0 6314 3746"/>
                              <a:gd name="T65" fmla="*/ T64 w 4032"/>
                              <a:gd name="T66" fmla="+- 0 -1225 -2720"/>
                              <a:gd name="T67" fmla="*/ -1225 h 1807"/>
                              <a:gd name="T68" fmla="+- 0 6331 3746"/>
                              <a:gd name="T69" fmla="*/ T68 w 4032"/>
                              <a:gd name="T70" fmla="+- 0 -1282 -2720"/>
                              <a:gd name="T71" fmla="*/ -1282 h 1807"/>
                              <a:gd name="T72" fmla="+- 0 6347 3746"/>
                              <a:gd name="T73" fmla="*/ T72 w 4032"/>
                              <a:gd name="T74" fmla="+- 0 -1341 -2720"/>
                              <a:gd name="T75" fmla="*/ -1341 h 1807"/>
                              <a:gd name="T76" fmla="+- 0 6367 3746"/>
                              <a:gd name="T77" fmla="*/ T76 w 4032"/>
                              <a:gd name="T78" fmla="+- 0 -1418 -2720"/>
                              <a:gd name="T79" fmla="*/ -1418 h 1807"/>
                              <a:gd name="T80" fmla="+- 0 6372 3746"/>
                              <a:gd name="T81" fmla="*/ T80 w 4032"/>
                              <a:gd name="T82" fmla="+- 0 -1437 -2720"/>
                              <a:gd name="T83" fmla="*/ -1437 h 1807"/>
                              <a:gd name="T84" fmla="+- 0 6298 3746"/>
                              <a:gd name="T85" fmla="*/ T84 w 4032"/>
                              <a:gd name="T86" fmla="+- 0 -1461 -2720"/>
                              <a:gd name="T87" fmla="*/ -1461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32" h="1807">
                                <a:moveTo>
                                  <a:pt x="2552" y="1259"/>
                                </a:moveTo>
                                <a:lnTo>
                                  <a:pt x="2513" y="1335"/>
                                </a:lnTo>
                                <a:lnTo>
                                  <a:pt x="2469" y="1410"/>
                                </a:lnTo>
                                <a:lnTo>
                                  <a:pt x="2421" y="1482"/>
                                </a:lnTo>
                                <a:lnTo>
                                  <a:pt x="2365" y="1547"/>
                                </a:lnTo>
                                <a:lnTo>
                                  <a:pt x="2302" y="1604"/>
                                </a:lnTo>
                                <a:lnTo>
                                  <a:pt x="2229" y="1649"/>
                                </a:lnTo>
                                <a:lnTo>
                                  <a:pt x="2152" y="1677"/>
                                </a:lnTo>
                                <a:lnTo>
                                  <a:pt x="2083" y="1692"/>
                                </a:lnTo>
                                <a:lnTo>
                                  <a:pt x="2012" y="1699"/>
                                </a:lnTo>
                                <a:lnTo>
                                  <a:pt x="1988" y="1699"/>
                                </a:lnTo>
                                <a:lnTo>
                                  <a:pt x="2503" y="1699"/>
                                </a:lnTo>
                                <a:lnTo>
                                  <a:pt x="2509" y="1683"/>
                                </a:lnTo>
                                <a:lnTo>
                                  <a:pt x="2518" y="1657"/>
                                </a:lnTo>
                                <a:lnTo>
                                  <a:pt x="2527" y="1631"/>
                                </a:lnTo>
                                <a:lnTo>
                                  <a:pt x="2546" y="1572"/>
                                </a:lnTo>
                                <a:lnTo>
                                  <a:pt x="2568" y="1495"/>
                                </a:lnTo>
                                <a:lnTo>
                                  <a:pt x="2585" y="1438"/>
                                </a:lnTo>
                                <a:lnTo>
                                  <a:pt x="2601" y="1379"/>
                                </a:lnTo>
                                <a:lnTo>
                                  <a:pt x="2621" y="1302"/>
                                </a:lnTo>
                                <a:lnTo>
                                  <a:pt x="2626" y="1283"/>
                                </a:lnTo>
                                <a:lnTo>
                                  <a:pt x="2552" y="12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6"/>
                        <wps:cNvSpPr>
                          <a:spLocks/>
                        </wps:cNvSpPr>
                        <wps:spPr bwMode="auto">
                          <a:xfrm>
                            <a:off x="3746" y="-2720"/>
                            <a:ext cx="4032" cy="1807"/>
                          </a:xfrm>
                          <a:custGeom>
                            <a:avLst/>
                            <a:gdLst>
                              <a:gd name="T0" fmla="+- 0 6271 3746"/>
                              <a:gd name="T1" fmla="*/ T0 w 4032"/>
                              <a:gd name="T2" fmla="+- 0 -2653 -2720"/>
                              <a:gd name="T3" fmla="*/ -2653 h 1807"/>
                              <a:gd name="T4" fmla="+- 0 5728 3746"/>
                              <a:gd name="T5" fmla="*/ T4 w 4032"/>
                              <a:gd name="T6" fmla="+- 0 -2653 -2720"/>
                              <a:gd name="T7" fmla="*/ -2653 h 1807"/>
                              <a:gd name="T8" fmla="+- 0 5753 3746"/>
                              <a:gd name="T9" fmla="*/ T8 w 4032"/>
                              <a:gd name="T10" fmla="+- 0 -2652 -2720"/>
                              <a:gd name="T11" fmla="*/ -2652 h 1807"/>
                              <a:gd name="T12" fmla="+- 0 5778 3746"/>
                              <a:gd name="T13" fmla="*/ T12 w 4032"/>
                              <a:gd name="T14" fmla="+- 0 -2651 -2720"/>
                              <a:gd name="T15" fmla="*/ -2651 h 1807"/>
                              <a:gd name="T16" fmla="+- 0 5851 3746"/>
                              <a:gd name="T17" fmla="*/ T16 w 4032"/>
                              <a:gd name="T18" fmla="+- 0 -2643 -2720"/>
                              <a:gd name="T19" fmla="*/ -2643 h 1807"/>
                              <a:gd name="T20" fmla="+- 0 5918 3746"/>
                              <a:gd name="T21" fmla="*/ T20 w 4032"/>
                              <a:gd name="T22" fmla="+- 0 -2628 -2720"/>
                              <a:gd name="T23" fmla="*/ -2628 h 1807"/>
                              <a:gd name="T24" fmla="+- 0 5987 3746"/>
                              <a:gd name="T25" fmla="*/ T24 w 4032"/>
                              <a:gd name="T26" fmla="+- 0 -2602 -2720"/>
                              <a:gd name="T27" fmla="*/ -2602 h 1807"/>
                              <a:gd name="T28" fmla="+- 0 6051 3746"/>
                              <a:gd name="T29" fmla="*/ T28 w 4032"/>
                              <a:gd name="T30" fmla="+- 0 -2563 -2720"/>
                              <a:gd name="T31" fmla="*/ -2563 h 1807"/>
                              <a:gd name="T32" fmla="+- 0 6105 3746"/>
                              <a:gd name="T33" fmla="*/ T32 w 4032"/>
                              <a:gd name="T34" fmla="+- 0 -2513 -2720"/>
                              <a:gd name="T35" fmla="*/ -2513 h 1807"/>
                              <a:gd name="T36" fmla="+- 0 6149 3746"/>
                              <a:gd name="T37" fmla="*/ T36 w 4032"/>
                              <a:gd name="T38" fmla="+- 0 -2455 -2720"/>
                              <a:gd name="T39" fmla="*/ -2455 h 1807"/>
                              <a:gd name="T40" fmla="+- 0 6186 3746"/>
                              <a:gd name="T41" fmla="*/ T40 w 4032"/>
                              <a:gd name="T42" fmla="+- 0 -2391 -2720"/>
                              <a:gd name="T43" fmla="*/ -2391 h 1807"/>
                              <a:gd name="T44" fmla="+- 0 6215 3746"/>
                              <a:gd name="T45" fmla="*/ T44 w 4032"/>
                              <a:gd name="T46" fmla="+- 0 -2321 -2720"/>
                              <a:gd name="T47" fmla="*/ -2321 h 1807"/>
                              <a:gd name="T48" fmla="+- 0 6238 3746"/>
                              <a:gd name="T49" fmla="*/ T48 w 4032"/>
                              <a:gd name="T50" fmla="+- 0 -2249 -2720"/>
                              <a:gd name="T51" fmla="*/ -2249 h 1807"/>
                              <a:gd name="T52" fmla="+- 0 6314 3746"/>
                              <a:gd name="T53" fmla="*/ T52 w 4032"/>
                              <a:gd name="T54" fmla="+- 0 -2260 -2720"/>
                              <a:gd name="T55" fmla="*/ -2260 h 1807"/>
                              <a:gd name="T56" fmla="+- 0 6305 3746"/>
                              <a:gd name="T57" fmla="*/ T56 w 4032"/>
                              <a:gd name="T58" fmla="+- 0 -2346 -2720"/>
                              <a:gd name="T59" fmla="*/ -2346 h 1807"/>
                              <a:gd name="T60" fmla="+- 0 6297 3746"/>
                              <a:gd name="T61" fmla="*/ T60 w 4032"/>
                              <a:gd name="T62" fmla="+- 0 -2432 -2720"/>
                              <a:gd name="T63" fmla="*/ -2432 h 1807"/>
                              <a:gd name="T64" fmla="+- 0 6290 3746"/>
                              <a:gd name="T65" fmla="*/ T64 w 4032"/>
                              <a:gd name="T66" fmla="+- 0 -2497 -2720"/>
                              <a:gd name="T67" fmla="*/ -2497 h 1807"/>
                              <a:gd name="T68" fmla="+- 0 6282 3746"/>
                              <a:gd name="T69" fmla="*/ T68 w 4032"/>
                              <a:gd name="T70" fmla="+- 0 -2563 -2720"/>
                              <a:gd name="T71" fmla="*/ -2563 h 1807"/>
                              <a:gd name="T72" fmla="+- 0 6274 3746"/>
                              <a:gd name="T73" fmla="*/ T72 w 4032"/>
                              <a:gd name="T74" fmla="+- 0 -2626 -2720"/>
                              <a:gd name="T75" fmla="*/ -2626 h 1807"/>
                              <a:gd name="T76" fmla="+- 0 6271 3746"/>
                              <a:gd name="T77" fmla="*/ T76 w 4032"/>
                              <a:gd name="T78" fmla="+- 0 -2653 -2720"/>
                              <a:gd name="T79" fmla="*/ -2653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32" h="1807">
                                <a:moveTo>
                                  <a:pt x="2525" y="67"/>
                                </a:moveTo>
                                <a:lnTo>
                                  <a:pt x="1982" y="67"/>
                                </a:lnTo>
                                <a:lnTo>
                                  <a:pt x="2007" y="68"/>
                                </a:lnTo>
                                <a:lnTo>
                                  <a:pt x="2032" y="69"/>
                                </a:lnTo>
                                <a:lnTo>
                                  <a:pt x="2105" y="77"/>
                                </a:lnTo>
                                <a:lnTo>
                                  <a:pt x="2172" y="92"/>
                                </a:lnTo>
                                <a:lnTo>
                                  <a:pt x="2241" y="118"/>
                                </a:lnTo>
                                <a:lnTo>
                                  <a:pt x="2305" y="157"/>
                                </a:lnTo>
                                <a:lnTo>
                                  <a:pt x="2359" y="207"/>
                                </a:lnTo>
                                <a:lnTo>
                                  <a:pt x="2403" y="265"/>
                                </a:lnTo>
                                <a:lnTo>
                                  <a:pt x="2440" y="329"/>
                                </a:lnTo>
                                <a:lnTo>
                                  <a:pt x="2469" y="399"/>
                                </a:lnTo>
                                <a:lnTo>
                                  <a:pt x="2492" y="471"/>
                                </a:lnTo>
                                <a:lnTo>
                                  <a:pt x="2568" y="460"/>
                                </a:lnTo>
                                <a:lnTo>
                                  <a:pt x="2559" y="374"/>
                                </a:lnTo>
                                <a:lnTo>
                                  <a:pt x="2551" y="288"/>
                                </a:lnTo>
                                <a:lnTo>
                                  <a:pt x="2544" y="223"/>
                                </a:lnTo>
                                <a:lnTo>
                                  <a:pt x="2536" y="157"/>
                                </a:lnTo>
                                <a:lnTo>
                                  <a:pt x="2528" y="94"/>
                                </a:lnTo>
                                <a:lnTo>
                                  <a:pt x="2525"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7"/>
                        <wps:cNvSpPr>
                          <a:spLocks/>
                        </wps:cNvSpPr>
                        <wps:spPr bwMode="auto">
                          <a:xfrm>
                            <a:off x="3746" y="-2720"/>
                            <a:ext cx="4032" cy="1807"/>
                          </a:xfrm>
                          <a:custGeom>
                            <a:avLst/>
                            <a:gdLst>
                              <a:gd name="T0" fmla="+- 0 6515 3746"/>
                              <a:gd name="T1" fmla="*/ T0 w 4032"/>
                              <a:gd name="T2" fmla="+- 0 -2720 -2720"/>
                              <a:gd name="T3" fmla="*/ -2720 h 1807"/>
                              <a:gd name="T4" fmla="+- 0 6551 3746"/>
                              <a:gd name="T5" fmla="*/ T4 w 4032"/>
                              <a:gd name="T6" fmla="+- 0 -2643 -2720"/>
                              <a:gd name="T7" fmla="*/ -2643 h 1807"/>
                              <a:gd name="T8" fmla="+- 0 6656 3746"/>
                              <a:gd name="T9" fmla="*/ T8 w 4032"/>
                              <a:gd name="T10" fmla="+- 0 -2619 -2720"/>
                              <a:gd name="T11" fmla="*/ -2619 h 1807"/>
                              <a:gd name="T12" fmla="+- 0 6731 3746"/>
                              <a:gd name="T13" fmla="*/ T12 w 4032"/>
                              <a:gd name="T14" fmla="+- 0 -2495 -2720"/>
                              <a:gd name="T15" fmla="*/ -2495 h 1807"/>
                              <a:gd name="T16" fmla="+- 0 6736 3746"/>
                              <a:gd name="T17" fmla="*/ T16 w 4032"/>
                              <a:gd name="T18" fmla="+- 0 -2372 -2720"/>
                              <a:gd name="T19" fmla="*/ -2372 h 1807"/>
                              <a:gd name="T20" fmla="+- 0 6738 3746"/>
                              <a:gd name="T21" fmla="*/ T20 w 4032"/>
                              <a:gd name="T22" fmla="+- 0 -2313 -2720"/>
                              <a:gd name="T23" fmla="*/ -2313 h 1807"/>
                              <a:gd name="T24" fmla="+- 0 6735 3746"/>
                              <a:gd name="T25" fmla="*/ T24 w 4032"/>
                              <a:gd name="T26" fmla="+- 0 -2218 -2720"/>
                              <a:gd name="T27" fmla="*/ -2218 h 1807"/>
                              <a:gd name="T28" fmla="+- 0 6733 3746"/>
                              <a:gd name="T29" fmla="*/ T28 w 4032"/>
                              <a:gd name="T30" fmla="+- 0 -2118 -2720"/>
                              <a:gd name="T31" fmla="*/ -2118 h 1807"/>
                              <a:gd name="T32" fmla="+- 0 6733 3746"/>
                              <a:gd name="T33" fmla="*/ T32 w 4032"/>
                              <a:gd name="T34" fmla="+- 0 -1989 -2720"/>
                              <a:gd name="T35" fmla="*/ -1989 h 1807"/>
                              <a:gd name="T36" fmla="+- 0 6734 3746"/>
                              <a:gd name="T37" fmla="*/ T36 w 4032"/>
                              <a:gd name="T38" fmla="+- 0 -1905 -2720"/>
                              <a:gd name="T39" fmla="*/ -1905 h 1807"/>
                              <a:gd name="T40" fmla="+- 0 6737 3746"/>
                              <a:gd name="T41" fmla="*/ T40 w 4032"/>
                              <a:gd name="T42" fmla="+- 0 -1693 -2720"/>
                              <a:gd name="T43" fmla="*/ -1693 h 1807"/>
                              <a:gd name="T44" fmla="+- 0 6738 3746"/>
                              <a:gd name="T45" fmla="*/ T44 w 4032"/>
                              <a:gd name="T46" fmla="+- 0 -1590 -2720"/>
                              <a:gd name="T47" fmla="*/ -1590 h 1807"/>
                              <a:gd name="T48" fmla="+- 0 6739 3746"/>
                              <a:gd name="T49" fmla="*/ T48 w 4032"/>
                              <a:gd name="T50" fmla="+- 0 -1401 -2720"/>
                              <a:gd name="T51" fmla="*/ -1401 h 1807"/>
                              <a:gd name="T52" fmla="+- 0 6737 3746"/>
                              <a:gd name="T53" fmla="*/ T52 w 4032"/>
                              <a:gd name="T54" fmla="+- 0 -1315 -2720"/>
                              <a:gd name="T55" fmla="*/ -1315 h 1807"/>
                              <a:gd name="T56" fmla="+- 0 6736 3746"/>
                              <a:gd name="T57" fmla="*/ T56 w 4032"/>
                              <a:gd name="T58" fmla="+- 0 -1243 -2720"/>
                              <a:gd name="T59" fmla="*/ -1243 h 1807"/>
                              <a:gd name="T60" fmla="+- 0 6702 3746"/>
                              <a:gd name="T61" fmla="*/ T60 w 4032"/>
                              <a:gd name="T62" fmla="+- 0 -1094 -2720"/>
                              <a:gd name="T63" fmla="*/ -1094 h 1807"/>
                              <a:gd name="T64" fmla="+- 0 6580 3746"/>
                              <a:gd name="T65" fmla="*/ T64 w 4032"/>
                              <a:gd name="T66" fmla="+- 0 -1035 -2720"/>
                              <a:gd name="T67" fmla="*/ -1035 h 1807"/>
                              <a:gd name="T68" fmla="+- 0 6515 3746"/>
                              <a:gd name="T69" fmla="*/ T68 w 4032"/>
                              <a:gd name="T70" fmla="+- 0 -953 -2720"/>
                              <a:gd name="T71" fmla="*/ -953 h 1807"/>
                              <a:gd name="T72" fmla="+- 0 7314 3746"/>
                              <a:gd name="T73" fmla="*/ T72 w 4032"/>
                              <a:gd name="T74" fmla="+- 0 -1028 -2720"/>
                              <a:gd name="T75" fmla="*/ -1028 h 1807"/>
                              <a:gd name="T76" fmla="+- 0 7232 3746"/>
                              <a:gd name="T77" fmla="*/ T76 w 4032"/>
                              <a:gd name="T78" fmla="+- 0 -1035 -2720"/>
                              <a:gd name="T79" fmla="*/ -1035 h 1807"/>
                              <a:gd name="T80" fmla="+- 0 7148 3746"/>
                              <a:gd name="T81" fmla="*/ T80 w 4032"/>
                              <a:gd name="T82" fmla="+- 0 -1051 -2720"/>
                              <a:gd name="T83" fmla="*/ -1051 h 1807"/>
                              <a:gd name="T84" fmla="+- 0 7057 3746"/>
                              <a:gd name="T85" fmla="*/ T84 w 4032"/>
                              <a:gd name="T86" fmla="+- 0 -1148 -2720"/>
                              <a:gd name="T87" fmla="*/ -1148 h 1807"/>
                              <a:gd name="T88" fmla="+- 0 7042 3746"/>
                              <a:gd name="T89" fmla="*/ T88 w 4032"/>
                              <a:gd name="T90" fmla="+- 0 -1373 -2720"/>
                              <a:gd name="T91" fmla="*/ -1373 h 1807"/>
                              <a:gd name="T92" fmla="+- 0 7039 3746"/>
                              <a:gd name="T93" fmla="*/ T92 w 4032"/>
                              <a:gd name="T94" fmla="+- 0 -1540 -2720"/>
                              <a:gd name="T95" fmla="*/ -1540 h 1807"/>
                              <a:gd name="T96" fmla="+- 0 7039 3746"/>
                              <a:gd name="T97" fmla="*/ T96 w 4032"/>
                              <a:gd name="T98" fmla="+- 0 -1654 -2720"/>
                              <a:gd name="T99" fmla="*/ -1654 h 1807"/>
                              <a:gd name="T100" fmla="+- 0 7042 3746"/>
                              <a:gd name="T101" fmla="*/ T100 w 4032"/>
                              <a:gd name="T102" fmla="+- 0 -1786 -2720"/>
                              <a:gd name="T103" fmla="*/ -1786 h 1807"/>
                              <a:gd name="T104" fmla="+- 0 7668 3746"/>
                              <a:gd name="T105" fmla="*/ T104 w 4032"/>
                              <a:gd name="T106" fmla="+- 0 -1905 -2720"/>
                              <a:gd name="T107" fmla="*/ -1905 h 1807"/>
                              <a:gd name="T108" fmla="+- 0 7121 3746"/>
                              <a:gd name="T109" fmla="*/ T108 w 4032"/>
                              <a:gd name="T110" fmla="+- 0 -1905 -2720"/>
                              <a:gd name="T111" fmla="*/ -1905 h 1807"/>
                              <a:gd name="T112" fmla="+- 0 7042 3746"/>
                              <a:gd name="T113" fmla="*/ T112 w 4032"/>
                              <a:gd name="T114" fmla="+- 0 -2530 -2720"/>
                              <a:gd name="T115" fmla="*/ -2530 h 1807"/>
                              <a:gd name="T116" fmla="+- 0 7043 3746"/>
                              <a:gd name="T117" fmla="*/ T116 w 4032"/>
                              <a:gd name="T118" fmla="+- 0 -2559 -2720"/>
                              <a:gd name="T119" fmla="*/ -2559 h 1807"/>
                              <a:gd name="T120" fmla="+- 0 7158 3746"/>
                              <a:gd name="T121" fmla="*/ T120 w 4032"/>
                              <a:gd name="T122" fmla="+- 0 -2613 -2720"/>
                              <a:gd name="T123" fmla="*/ -2613 h 1807"/>
                              <a:gd name="T124" fmla="+- 0 7751 3746"/>
                              <a:gd name="T125" fmla="*/ T124 w 4032"/>
                              <a:gd name="T126" fmla="+- 0 -2645 -2720"/>
                              <a:gd name="T127" fmla="*/ -2645 h 1807"/>
                              <a:gd name="T128" fmla="+- 0 7747 3746"/>
                              <a:gd name="T129" fmla="*/ T128 w 4032"/>
                              <a:gd name="T130" fmla="+- 0 -2700 -2720"/>
                              <a:gd name="T131" fmla="*/ -2700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32" h="1807">
                                <a:moveTo>
                                  <a:pt x="3999" y="0"/>
                                </a:moveTo>
                                <a:lnTo>
                                  <a:pt x="2769" y="0"/>
                                </a:lnTo>
                                <a:lnTo>
                                  <a:pt x="2769" y="75"/>
                                </a:lnTo>
                                <a:lnTo>
                                  <a:pt x="2805" y="77"/>
                                </a:lnTo>
                                <a:lnTo>
                                  <a:pt x="2837" y="80"/>
                                </a:lnTo>
                                <a:lnTo>
                                  <a:pt x="2910" y="101"/>
                                </a:lnTo>
                                <a:lnTo>
                                  <a:pt x="2964" y="151"/>
                                </a:lnTo>
                                <a:lnTo>
                                  <a:pt x="2985" y="225"/>
                                </a:lnTo>
                                <a:lnTo>
                                  <a:pt x="2989" y="295"/>
                                </a:lnTo>
                                <a:lnTo>
                                  <a:pt x="2990" y="348"/>
                                </a:lnTo>
                                <a:lnTo>
                                  <a:pt x="2991" y="377"/>
                                </a:lnTo>
                                <a:lnTo>
                                  <a:pt x="2992" y="407"/>
                                </a:lnTo>
                                <a:lnTo>
                                  <a:pt x="2990" y="454"/>
                                </a:lnTo>
                                <a:lnTo>
                                  <a:pt x="2989" y="502"/>
                                </a:lnTo>
                                <a:lnTo>
                                  <a:pt x="2988" y="551"/>
                                </a:lnTo>
                                <a:lnTo>
                                  <a:pt x="2987" y="602"/>
                                </a:lnTo>
                                <a:lnTo>
                                  <a:pt x="2987" y="687"/>
                                </a:lnTo>
                                <a:lnTo>
                                  <a:pt x="2987" y="731"/>
                                </a:lnTo>
                                <a:lnTo>
                                  <a:pt x="2987" y="766"/>
                                </a:lnTo>
                                <a:lnTo>
                                  <a:pt x="2988" y="815"/>
                                </a:lnTo>
                                <a:lnTo>
                                  <a:pt x="2989" y="864"/>
                                </a:lnTo>
                                <a:lnTo>
                                  <a:pt x="2991" y="1027"/>
                                </a:lnTo>
                                <a:lnTo>
                                  <a:pt x="2992" y="1088"/>
                                </a:lnTo>
                                <a:lnTo>
                                  <a:pt x="2992" y="1130"/>
                                </a:lnTo>
                                <a:lnTo>
                                  <a:pt x="2992" y="1149"/>
                                </a:lnTo>
                                <a:lnTo>
                                  <a:pt x="2993" y="1319"/>
                                </a:lnTo>
                                <a:lnTo>
                                  <a:pt x="2992" y="1352"/>
                                </a:lnTo>
                                <a:lnTo>
                                  <a:pt x="2991" y="1405"/>
                                </a:lnTo>
                                <a:lnTo>
                                  <a:pt x="2990" y="1457"/>
                                </a:lnTo>
                                <a:lnTo>
                                  <a:pt x="2990" y="1477"/>
                                </a:lnTo>
                                <a:lnTo>
                                  <a:pt x="2982" y="1556"/>
                                </a:lnTo>
                                <a:lnTo>
                                  <a:pt x="2956" y="1626"/>
                                </a:lnTo>
                                <a:lnTo>
                                  <a:pt x="2895" y="1672"/>
                                </a:lnTo>
                                <a:lnTo>
                                  <a:pt x="2834" y="1685"/>
                                </a:lnTo>
                                <a:lnTo>
                                  <a:pt x="2789" y="1690"/>
                                </a:lnTo>
                                <a:lnTo>
                                  <a:pt x="2769" y="1767"/>
                                </a:lnTo>
                                <a:lnTo>
                                  <a:pt x="3568" y="1767"/>
                                </a:lnTo>
                                <a:lnTo>
                                  <a:pt x="3568" y="1692"/>
                                </a:lnTo>
                                <a:lnTo>
                                  <a:pt x="3549" y="1690"/>
                                </a:lnTo>
                                <a:lnTo>
                                  <a:pt x="3486" y="1685"/>
                                </a:lnTo>
                                <a:lnTo>
                                  <a:pt x="3465" y="1682"/>
                                </a:lnTo>
                                <a:lnTo>
                                  <a:pt x="3402" y="1669"/>
                                </a:lnTo>
                                <a:lnTo>
                                  <a:pt x="3336" y="1627"/>
                                </a:lnTo>
                                <a:lnTo>
                                  <a:pt x="3311" y="1572"/>
                                </a:lnTo>
                                <a:lnTo>
                                  <a:pt x="3301" y="1510"/>
                                </a:lnTo>
                                <a:lnTo>
                                  <a:pt x="3296" y="1347"/>
                                </a:lnTo>
                                <a:lnTo>
                                  <a:pt x="3294" y="1263"/>
                                </a:lnTo>
                                <a:lnTo>
                                  <a:pt x="3293" y="1180"/>
                                </a:lnTo>
                                <a:lnTo>
                                  <a:pt x="3293" y="1152"/>
                                </a:lnTo>
                                <a:lnTo>
                                  <a:pt x="3293" y="1066"/>
                                </a:lnTo>
                                <a:lnTo>
                                  <a:pt x="3294" y="988"/>
                                </a:lnTo>
                                <a:lnTo>
                                  <a:pt x="3296" y="934"/>
                                </a:lnTo>
                                <a:lnTo>
                                  <a:pt x="3922" y="934"/>
                                </a:lnTo>
                                <a:lnTo>
                                  <a:pt x="3922" y="815"/>
                                </a:lnTo>
                                <a:lnTo>
                                  <a:pt x="3395" y="815"/>
                                </a:lnTo>
                                <a:lnTo>
                                  <a:pt x="3375" y="815"/>
                                </a:lnTo>
                                <a:lnTo>
                                  <a:pt x="3300" y="811"/>
                                </a:lnTo>
                                <a:lnTo>
                                  <a:pt x="3296" y="190"/>
                                </a:lnTo>
                                <a:lnTo>
                                  <a:pt x="3297" y="174"/>
                                </a:lnTo>
                                <a:lnTo>
                                  <a:pt x="3297" y="161"/>
                                </a:lnTo>
                                <a:lnTo>
                                  <a:pt x="3352" y="111"/>
                                </a:lnTo>
                                <a:lnTo>
                                  <a:pt x="3412" y="107"/>
                                </a:lnTo>
                                <a:lnTo>
                                  <a:pt x="4008" y="107"/>
                                </a:lnTo>
                                <a:lnTo>
                                  <a:pt x="4005" y="75"/>
                                </a:lnTo>
                                <a:lnTo>
                                  <a:pt x="4002" y="40"/>
                                </a:lnTo>
                                <a:lnTo>
                                  <a:pt x="4001" y="20"/>
                                </a:lnTo>
                                <a:lnTo>
                                  <a:pt x="39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8"/>
                        <wps:cNvSpPr>
                          <a:spLocks/>
                        </wps:cNvSpPr>
                        <wps:spPr bwMode="auto">
                          <a:xfrm>
                            <a:off x="3746" y="-2720"/>
                            <a:ext cx="4032" cy="1807"/>
                          </a:xfrm>
                          <a:custGeom>
                            <a:avLst/>
                            <a:gdLst>
                              <a:gd name="T0" fmla="+- 0 7668 3746"/>
                              <a:gd name="T1" fmla="*/ T0 w 4032"/>
                              <a:gd name="T2" fmla="+- 0 -1785 -2720"/>
                              <a:gd name="T3" fmla="*/ -1785 h 1807"/>
                              <a:gd name="T4" fmla="+- 0 7394 3746"/>
                              <a:gd name="T5" fmla="*/ T4 w 4032"/>
                              <a:gd name="T6" fmla="+- 0 -1785 -2720"/>
                              <a:gd name="T7" fmla="*/ -1785 h 1807"/>
                              <a:gd name="T8" fmla="+- 0 7414 3746"/>
                              <a:gd name="T9" fmla="*/ T8 w 4032"/>
                              <a:gd name="T10" fmla="+- 0 -1784 -2720"/>
                              <a:gd name="T11" fmla="*/ -1784 h 1807"/>
                              <a:gd name="T12" fmla="+- 0 7434 3746"/>
                              <a:gd name="T13" fmla="*/ T12 w 4032"/>
                              <a:gd name="T14" fmla="+- 0 -1783 -2720"/>
                              <a:gd name="T15" fmla="*/ -1783 h 1807"/>
                              <a:gd name="T16" fmla="+- 0 7494 3746"/>
                              <a:gd name="T17" fmla="*/ T16 w 4032"/>
                              <a:gd name="T18" fmla="+- 0 -1772 -2720"/>
                              <a:gd name="T19" fmla="*/ -1772 h 1807"/>
                              <a:gd name="T20" fmla="+- 0 7551 3746"/>
                              <a:gd name="T21" fmla="*/ T20 w 4032"/>
                              <a:gd name="T22" fmla="+- 0 -1719 -2720"/>
                              <a:gd name="T23" fmla="*/ -1719 h 1807"/>
                              <a:gd name="T24" fmla="+- 0 7570 3746"/>
                              <a:gd name="T25" fmla="*/ T24 w 4032"/>
                              <a:gd name="T26" fmla="+- 0 -1654 -2720"/>
                              <a:gd name="T27" fmla="*/ -1654 h 1807"/>
                              <a:gd name="T28" fmla="+- 0 7579 3746"/>
                              <a:gd name="T29" fmla="*/ T28 w 4032"/>
                              <a:gd name="T30" fmla="+- 0 -1590 -2720"/>
                              <a:gd name="T31" fmla="*/ -1590 h 1807"/>
                              <a:gd name="T32" fmla="+- 0 7582 3746"/>
                              <a:gd name="T33" fmla="*/ T32 w 4032"/>
                              <a:gd name="T34" fmla="+- 0 -1571 -2720"/>
                              <a:gd name="T35" fmla="*/ -1571 h 1807"/>
                              <a:gd name="T36" fmla="+- 0 7668 3746"/>
                              <a:gd name="T37" fmla="*/ T36 w 4032"/>
                              <a:gd name="T38" fmla="+- 0 -1570 -2720"/>
                              <a:gd name="T39" fmla="*/ -1570 h 1807"/>
                              <a:gd name="T40" fmla="+- 0 7668 3746"/>
                              <a:gd name="T41" fmla="*/ T40 w 4032"/>
                              <a:gd name="T42" fmla="+- 0 -1785 -2720"/>
                              <a:gd name="T43" fmla="*/ -1785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32" h="1807">
                                <a:moveTo>
                                  <a:pt x="3922" y="935"/>
                                </a:moveTo>
                                <a:lnTo>
                                  <a:pt x="3648" y="935"/>
                                </a:lnTo>
                                <a:lnTo>
                                  <a:pt x="3668" y="936"/>
                                </a:lnTo>
                                <a:lnTo>
                                  <a:pt x="3688" y="937"/>
                                </a:lnTo>
                                <a:lnTo>
                                  <a:pt x="3748" y="948"/>
                                </a:lnTo>
                                <a:lnTo>
                                  <a:pt x="3805" y="1001"/>
                                </a:lnTo>
                                <a:lnTo>
                                  <a:pt x="3824" y="1066"/>
                                </a:lnTo>
                                <a:lnTo>
                                  <a:pt x="3833" y="1130"/>
                                </a:lnTo>
                                <a:lnTo>
                                  <a:pt x="3836" y="1149"/>
                                </a:lnTo>
                                <a:lnTo>
                                  <a:pt x="3922" y="1150"/>
                                </a:lnTo>
                                <a:lnTo>
                                  <a:pt x="3922" y="9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9"/>
                        <wps:cNvSpPr>
                          <a:spLocks/>
                        </wps:cNvSpPr>
                        <wps:spPr bwMode="auto">
                          <a:xfrm>
                            <a:off x="3746" y="-2720"/>
                            <a:ext cx="4032" cy="1807"/>
                          </a:xfrm>
                          <a:custGeom>
                            <a:avLst/>
                            <a:gdLst>
                              <a:gd name="T0" fmla="+- 0 7668 3746"/>
                              <a:gd name="T1" fmla="*/ T0 w 4032"/>
                              <a:gd name="T2" fmla="+- 0 -1786 -2720"/>
                              <a:gd name="T3" fmla="*/ -1786 h 1807"/>
                              <a:gd name="T4" fmla="+- 0 7336 3746"/>
                              <a:gd name="T5" fmla="*/ T4 w 4032"/>
                              <a:gd name="T6" fmla="+- 0 -1786 -2720"/>
                              <a:gd name="T7" fmla="*/ -1786 h 1807"/>
                              <a:gd name="T8" fmla="+- 0 7356 3746"/>
                              <a:gd name="T9" fmla="*/ T8 w 4032"/>
                              <a:gd name="T10" fmla="+- 0 -1785 -2720"/>
                              <a:gd name="T11" fmla="*/ -1785 h 1807"/>
                              <a:gd name="T12" fmla="+- 0 7668 3746"/>
                              <a:gd name="T13" fmla="*/ T12 w 4032"/>
                              <a:gd name="T14" fmla="+- 0 -1785 -2720"/>
                              <a:gd name="T15" fmla="*/ -1785 h 1807"/>
                              <a:gd name="T16" fmla="+- 0 7668 3746"/>
                              <a:gd name="T17" fmla="*/ T16 w 4032"/>
                              <a:gd name="T18" fmla="+- 0 -1786 -2720"/>
                              <a:gd name="T19" fmla="*/ -1786 h 1807"/>
                            </a:gdLst>
                            <a:ahLst/>
                            <a:cxnLst>
                              <a:cxn ang="0">
                                <a:pos x="T1" y="T3"/>
                              </a:cxn>
                              <a:cxn ang="0">
                                <a:pos x="T5" y="T7"/>
                              </a:cxn>
                              <a:cxn ang="0">
                                <a:pos x="T9" y="T11"/>
                              </a:cxn>
                              <a:cxn ang="0">
                                <a:pos x="T13" y="T15"/>
                              </a:cxn>
                              <a:cxn ang="0">
                                <a:pos x="T17" y="T19"/>
                              </a:cxn>
                            </a:cxnLst>
                            <a:rect l="0" t="0" r="r" b="b"/>
                            <a:pathLst>
                              <a:path w="4032" h="1807">
                                <a:moveTo>
                                  <a:pt x="3922" y="934"/>
                                </a:moveTo>
                                <a:lnTo>
                                  <a:pt x="3590" y="934"/>
                                </a:lnTo>
                                <a:lnTo>
                                  <a:pt x="3610" y="935"/>
                                </a:lnTo>
                                <a:lnTo>
                                  <a:pt x="3922" y="935"/>
                                </a:lnTo>
                                <a:lnTo>
                                  <a:pt x="3922" y="9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0"/>
                        <wps:cNvSpPr>
                          <a:spLocks/>
                        </wps:cNvSpPr>
                        <wps:spPr bwMode="auto">
                          <a:xfrm>
                            <a:off x="3746" y="-2720"/>
                            <a:ext cx="4032" cy="1807"/>
                          </a:xfrm>
                          <a:custGeom>
                            <a:avLst/>
                            <a:gdLst>
                              <a:gd name="T0" fmla="+- 0 7668 3746"/>
                              <a:gd name="T1" fmla="*/ T0 w 4032"/>
                              <a:gd name="T2" fmla="+- 0 -2128 -2720"/>
                              <a:gd name="T3" fmla="*/ -2128 h 1807"/>
                              <a:gd name="T4" fmla="+- 0 7582 3746"/>
                              <a:gd name="T5" fmla="*/ T4 w 4032"/>
                              <a:gd name="T6" fmla="+- 0 -2128 -2720"/>
                              <a:gd name="T7" fmla="*/ -2128 h 1807"/>
                              <a:gd name="T8" fmla="+- 0 7577 3746"/>
                              <a:gd name="T9" fmla="*/ T8 w 4032"/>
                              <a:gd name="T10" fmla="+- 0 -2092 -2720"/>
                              <a:gd name="T11" fmla="*/ -2092 h 1807"/>
                              <a:gd name="T12" fmla="+- 0 7572 3746"/>
                              <a:gd name="T13" fmla="*/ T12 w 4032"/>
                              <a:gd name="T14" fmla="+- 0 -2061 -2720"/>
                              <a:gd name="T15" fmla="*/ -2061 h 1807"/>
                              <a:gd name="T16" fmla="+- 0 7566 3746"/>
                              <a:gd name="T17" fmla="*/ T16 w 4032"/>
                              <a:gd name="T18" fmla="+- 0 -2033 -2720"/>
                              <a:gd name="T19" fmla="*/ -2033 h 1807"/>
                              <a:gd name="T20" fmla="+- 0 7562 3746"/>
                              <a:gd name="T21" fmla="*/ T20 w 4032"/>
                              <a:gd name="T22" fmla="+- 0 -2009 -2720"/>
                              <a:gd name="T23" fmla="*/ -2009 h 1807"/>
                              <a:gd name="T24" fmla="+- 0 7555 3746"/>
                              <a:gd name="T25" fmla="*/ T24 w 4032"/>
                              <a:gd name="T26" fmla="+- 0 -1989 -2720"/>
                              <a:gd name="T27" fmla="*/ -1989 h 1807"/>
                              <a:gd name="T28" fmla="+- 0 7500 3746"/>
                              <a:gd name="T29" fmla="*/ T28 w 4032"/>
                              <a:gd name="T30" fmla="+- 0 -1930 -2720"/>
                              <a:gd name="T31" fmla="*/ -1930 h 1807"/>
                              <a:gd name="T32" fmla="+- 0 7424 3746"/>
                              <a:gd name="T33" fmla="*/ T32 w 4032"/>
                              <a:gd name="T34" fmla="+- 0 -1913 -2720"/>
                              <a:gd name="T35" fmla="*/ -1913 h 1807"/>
                              <a:gd name="T36" fmla="+- 0 7363 3746"/>
                              <a:gd name="T37" fmla="*/ T36 w 4032"/>
                              <a:gd name="T38" fmla="+- 0 -1911 -2720"/>
                              <a:gd name="T39" fmla="*/ -1911 h 1807"/>
                              <a:gd name="T40" fmla="+- 0 7199 3746"/>
                              <a:gd name="T41" fmla="*/ T40 w 4032"/>
                              <a:gd name="T42" fmla="+- 0 -1906 -2720"/>
                              <a:gd name="T43" fmla="*/ -1906 h 1807"/>
                              <a:gd name="T44" fmla="+- 0 7160 3746"/>
                              <a:gd name="T45" fmla="*/ T44 w 4032"/>
                              <a:gd name="T46" fmla="+- 0 -1905 -2720"/>
                              <a:gd name="T47" fmla="*/ -1905 h 1807"/>
                              <a:gd name="T48" fmla="+- 0 7141 3746"/>
                              <a:gd name="T49" fmla="*/ T48 w 4032"/>
                              <a:gd name="T50" fmla="+- 0 -1905 -2720"/>
                              <a:gd name="T51" fmla="*/ -1905 h 1807"/>
                              <a:gd name="T52" fmla="+- 0 7668 3746"/>
                              <a:gd name="T53" fmla="*/ T52 w 4032"/>
                              <a:gd name="T54" fmla="+- 0 -1905 -2720"/>
                              <a:gd name="T55" fmla="*/ -1905 h 1807"/>
                              <a:gd name="T56" fmla="+- 0 7668 3746"/>
                              <a:gd name="T57" fmla="*/ T56 w 4032"/>
                              <a:gd name="T58" fmla="+- 0 -2128 -2720"/>
                              <a:gd name="T59" fmla="*/ -2128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32" h="1807">
                                <a:moveTo>
                                  <a:pt x="3922" y="592"/>
                                </a:moveTo>
                                <a:lnTo>
                                  <a:pt x="3836" y="592"/>
                                </a:lnTo>
                                <a:lnTo>
                                  <a:pt x="3831" y="628"/>
                                </a:lnTo>
                                <a:lnTo>
                                  <a:pt x="3826" y="659"/>
                                </a:lnTo>
                                <a:lnTo>
                                  <a:pt x="3820" y="687"/>
                                </a:lnTo>
                                <a:lnTo>
                                  <a:pt x="3816" y="711"/>
                                </a:lnTo>
                                <a:lnTo>
                                  <a:pt x="3809" y="731"/>
                                </a:lnTo>
                                <a:lnTo>
                                  <a:pt x="3754" y="790"/>
                                </a:lnTo>
                                <a:lnTo>
                                  <a:pt x="3678" y="807"/>
                                </a:lnTo>
                                <a:lnTo>
                                  <a:pt x="3617" y="809"/>
                                </a:lnTo>
                                <a:lnTo>
                                  <a:pt x="3453" y="814"/>
                                </a:lnTo>
                                <a:lnTo>
                                  <a:pt x="3414" y="815"/>
                                </a:lnTo>
                                <a:lnTo>
                                  <a:pt x="3395" y="815"/>
                                </a:lnTo>
                                <a:lnTo>
                                  <a:pt x="3922" y="815"/>
                                </a:lnTo>
                                <a:lnTo>
                                  <a:pt x="3922" y="5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1"/>
                        <wps:cNvSpPr>
                          <a:spLocks/>
                        </wps:cNvSpPr>
                        <wps:spPr bwMode="auto">
                          <a:xfrm>
                            <a:off x="3746" y="-2720"/>
                            <a:ext cx="4032" cy="1807"/>
                          </a:xfrm>
                          <a:custGeom>
                            <a:avLst/>
                            <a:gdLst>
                              <a:gd name="T0" fmla="+- 0 7754 3746"/>
                              <a:gd name="T1" fmla="*/ T0 w 4032"/>
                              <a:gd name="T2" fmla="+- 0 -2613 -2720"/>
                              <a:gd name="T3" fmla="*/ -2613 h 1807"/>
                              <a:gd name="T4" fmla="+- 0 7201 3746"/>
                              <a:gd name="T5" fmla="*/ T4 w 4032"/>
                              <a:gd name="T6" fmla="+- 0 -2613 -2720"/>
                              <a:gd name="T7" fmla="*/ -2613 h 1807"/>
                              <a:gd name="T8" fmla="+- 0 7223 3746"/>
                              <a:gd name="T9" fmla="*/ T8 w 4032"/>
                              <a:gd name="T10" fmla="+- 0 -2613 -2720"/>
                              <a:gd name="T11" fmla="*/ -2613 h 1807"/>
                              <a:gd name="T12" fmla="+- 0 7325 3746"/>
                              <a:gd name="T13" fmla="*/ T12 w 4032"/>
                              <a:gd name="T14" fmla="+- 0 -2611 -2720"/>
                              <a:gd name="T15" fmla="*/ -2611 h 1807"/>
                              <a:gd name="T16" fmla="+- 0 7414 3746"/>
                              <a:gd name="T17" fmla="*/ T16 w 4032"/>
                              <a:gd name="T18" fmla="+- 0 -2607 -2720"/>
                              <a:gd name="T19" fmla="*/ -2607 h 1807"/>
                              <a:gd name="T20" fmla="+- 0 7498 3746"/>
                              <a:gd name="T21" fmla="*/ T20 w 4032"/>
                              <a:gd name="T22" fmla="+- 0 -2595 -2720"/>
                              <a:gd name="T23" fmla="*/ -2595 h 1807"/>
                              <a:gd name="T24" fmla="+- 0 7561 3746"/>
                              <a:gd name="T25" fmla="*/ T24 w 4032"/>
                              <a:gd name="T26" fmla="+- 0 -2572 -2720"/>
                              <a:gd name="T27" fmla="*/ -2572 h 1807"/>
                              <a:gd name="T28" fmla="+- 0 7620 3746"/>
                              <a:gd name="T29" fmla="*/ T28 w 4032"/>
                              <a:gd name="T30" fmla="+- 0 -2518 -2720"/>
                              <a:gd name="T31" fmla="*/ -2518 h 1807"/>
                              <a:gd name="T32" fmla="+- 0 7651 3746"/>
                              <a:gd name="T33" fmla="*/ T32 w 4032"/>
                              <a:gd name="T34" fmla="+- 0 -2457 -2720"/>
                              <a:gd name="T35" fmla="*/ -2457 h 1807"/>
                              <a:gd name="T36" fmla="+- 0 7678 3746"/>
                              <a:gd name="T37" fmla="*/ T36 w 4032"/>
                              <a:gd name="T38" fmla="+- 0 -2375 -2720"/>
                              <a:gd name="T39" fmla="*/ -2375 h 1807"/>
                              <a:gd name="T40" fmla="+- 0 7696 3746"/>
                              <a:gd name="T41" fmla="*/ T40 w 4032"/>
                              <a:gd name="T42" fmla="+- 0 -2307 -2720"/>
                              <a:gd name="T43" fmla="*/ -2307 h 1807"/>
                              <a:gd name="T44" fmla="+- 0 7778 3746"/>
                              <a:gd name="T45" fmla="*/ T44 w 4032"/>
                              <a:gd name="T46" fmla="+- 0 -2318 -2720"/>
                              <a:gd name="T47" fmla="*/ -2318 h 1807"/>
                              <a:gd name="T48" fmla="+- 0 7772 3746"/>
                              <a:gd name="T49" fmla="*/ T48 w 4032"/>
                              <a:gd name="T50" fmla="+- 0 -2378 -2720"/>
                              <a:gd name="T51" fmla="*/ -2378 h 1807"/>
                              <a:gd name="T52" fmla="+- 0 7767 3746"/>
                              <a:gd name="T53" fmla="*/ T52 w 4032"/>
                              <a:gd name="T54" fmla="+- 0 -2438 -2720"/>
                              <a:gd name="T55" fmla="*/ -2438 h 1807"/>
                              <a:gd name="T56" fmla="+- 0 7764 3746"/>
                              <a:gd name="T57" fmla="*/ T56 w 4032"/>
                              <a:gd name="T58" fmla="+- 0 -2480 -2720"/>
                              <a:gd name="T59" fmla="*/ -2480 h 1807"/>
                              <a:gd name="T60" fmla="+- 0 7754 3746"/>
                              <a:gd name="T61" fmla="*/ T60 w 4032"/>
                              <a:gd name="T62" fmla="+- 0 -2613 -2720"/>
                              <a:gd name="T63" fmla="*/ -2613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32" h="1807">
                                <a:moveTo>
                                  <a:pt x="4008" y="107"/>
                                </a:moveTo>
                                <a:lnTo>
                                  <a:pt x="3455" y="107"/>
                                </a:lnTo>
                                <a:lnTo>
                                  <a:pt x="3477" y="107"/>
                                </a:lnTo>
                                <a:lnTo>
                                  <a:pt x="3579" y="109"/>
                                </a:lnTo>
                                <a:lnTo>
                                  <a:pt x="3668" y="113"/>
                                </a:lnTo>
                                <a:lnTo>
                                  <a:pt x="3752" y="125"/>
                                </a:lnTo>
                                <a:lnTo>
                                  <a:pt x="3815" y="148"/>
                                </a:lnTo>
                                <a:lnTo>
                                  <a:pt x="3874" y="202"/>
                                </a:lnTo>
                                <a:lnTo>
                                  <a:pt x="3905" y="263"/>
                                </a:lnTo>
                                <a:lnTo>
                                  <a:pt x="3932" y="345"/>
                                </a:lnTo>
                                <a:lnTo>
                                  <a:pt x="3950" y="413"/>
                                </a:lnTo>
                                <a:lnTo>
                                  <a:pt x="4032" y="402"/>
                                </a:lnTo>
                                <a:lnTo>
                                  <a:pt x="4026" y="342"/>
                                </a:lnTo>
                                <a:lnTo>
                                  <a:pt x="4021" y="282"/>
                                </a:lnTo>
                                <a:lnTo>
                                  <a:pt x="4018" y="240"/>
                                </a:lnTo>
                                <a:lnTo>
                                  <a:pt x="4008" y="1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6B599D" id="Group 2" o:spid="_x0000_s1026" style="position:absolute;margin-left:187.3pt;margin-top:-136pt;width:201.6pt;height:90.35pt;z-index:-251656192;mso-position-horizontal-relative:page" coordorigin="3746,-2720" coordsize="4032,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">
                <v:shape id="Freeform 3" o:spid="_x0000_s1027"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DcsUA&#10;AADcAAAADwAAAGRycy9kb3ducmV2LnhtbESPT2sCMRTE74LfITyhF9GsWqxujaIFsTetf+6vm+fu&#10;YvKy3aS6fnsjFHocZuY3zGzRWCOuVPvSsYJBPwFBnDldcq7geFj3JiB8QNZoHJOCO3lYzNutGaba&#10;3fiLrvuQiwhhn6KCIoQqldJnBVn0fVcRR+/saoshyjqXusZbhFsjh0kylhZLjgsFVvRRUHbZ/1oF&#10;bv02Xu3Mz+q+3Z02pssb+z0dKfXSaZbvIAI14T/81/7UCkavQ3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UNyxQAAANwAAAAPAAAAAAAAAAAAAAAAAJgCAABkcnMv&#10;ZG93bnJldi54bWxQSwUGAAAAAAQABAD1AAAAigMAAAAA&#10;" path="m766,l,,,75r37,2l70,80r75,20l202,148r23,73l230,292r1,54l232,376r2,31l232,455r-2,48l230,553r-1,50l229,707r,52l230,813r,53l233,1029r,54l234,1137r,171l233,1353r,53l231,1458r,19l225,1539r-18,68l154,1663r-76,21l12,1691,,1767r766,l766,1692r-36,-2l697,1687r-74,-20l567,1618r-22,-73l540,1474r-1,-54l539,1390r-2,-30l544,1308r6,-53l556,1150r2,-67l558,1029r,-36l555,888,550,783,545,677r-3,-52l538,520r-1,-65l537,407r1,-45l540,310r,-20l548,210r25,-69l635,95,696,82r67,-7l766,e" stroked="f">
                  <v:path arrowok="t" o:connecttype="custom" o:connectlocs="0,-2720;37,-2643;145,-2620;225,-2499;231,-2374;234,-2313;230,-2217;229,-2117;229,-1961;230,-1854;233,-1637;234,-1412;233,-1314;231,-1243;207,-1113;78,-1036;0,-953;766,-1028;697,-1033;567,-1102;540,-1246;539,-1330;544,-1412;556,-1570;558,-1691;555,-1832;545,-2043;538,-2200;537,-2313;540,-2410;548,-2510;635,-2625;763,-2645" o:connectangles="0,0,0,0,0,0,0,0,0,0,0,0,0,0,0,0,0,0,0,0,0,0,0,0,0,0,0,0,0,0,0,0,0"/>
                </v:shape>
                <v:shape id="Freeform 4" o:spid="_x0000_s1028"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m6cUA&#10;AADcAAAADwAAAGRycy9kb3ducmV2LnhtbESPzW7CMBCE70i8g7VIXFBxIBVtUwwCJERv/LS9b+Nt&#10;EmGvQ2wgvH1dCYnjaGa+0UznrTXiQo2vHCsYDRMQxLnTFRcKvj7XT68gfEDWaByTght5mM+6nSlm&#10;2l15T5dDKESEsM9QQRlCnUnp85Is+qGriaP36xqLIcqmkLrBa4RbI8dJMpEWK44LJda0Kik/Hs5W&#10;gVu/TJY7c1retrvvjRnwxv68pUr1e+3iHUSgNjzC9/aHVpA+p/B/Jh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ebpxQAAANwAAAAPAAAAAAAAAAAAAAAAAJgCAABkcnMv&#10;ZG93bnJldi54bWxQSwUGAAAAAAQABAD1AAAAigMAAAAA&#10;" path="m2014,-41r-101,4l1813,-24,1713,-4r-98,30l1516,65r-60,30l1400,128r-54,37l1296,204r-46,43l1207,292r-40,48l1131,390r-32,52l1071,496r-25,57l1025,611r-17,59l995,731r-9,62l981,856r-1,64l983,985r7,65l1002,1115r18,69l1042,1250r27,62l1099,1370r35,55l1172,1475r41,47l1258,1566r47,39l1356,1641r53,33l1465,1703r59,25l1584,1750r62,18l1710,1783r66,11l1843,1802r68,4l1981,1807r24,l2080,1803r75,-8l2230,1784r75,-14l2404,1749r72,-18l2503,1699r-515,l1964,1699r-72,-6l1821,1678r-67,-22l1671,1612r-74,-55l1533,1492r-54,-73l1435,1338r-36,-86l1372,1163r-20,-92l1339,979r-6,-92l1333,843r1,-44l1340,712r14,-87l1375,540r29,-82l1441,380r47,-73l1542,242r65,-57l1682,138r61,-29l1809,88r72,-14l1957,68r25,-1l2525,67r-3,-15l2469,17,2368,-5,2267,-23,2166,-35r-101,-6l2014,-41e" stroked="f">
                  <v:path arrowok="t" o:connecttype="custom" o:connectlocs="1913,-2757;1713,-2724;1516,-2655;1400,-2592;1296,-2516;1207,-2428;1131,-2330;1071,-2224;1025,-2109;995,-1989;981,-1864;983,-1735;1002,-1605;1042,-1470;1099,-1350;1172,-1245;1258,-1154;1356,-1079;1465,-1017;1584,-970;1710,-937;1843,-918;1981,-913;2080,-917;2230,-936;2404,-971;2503,-1021;1964,-1021;1821,-1042;1671,-1108;1533,-1228;1435,-1382;1372,-1557;1339,-1741;1333,-1877;1340,-2008;1375,-2180;1441,-2340;1542,-2478;1682,-2582;1809,-2632;1957,-2652;2525,-2653;2469,-2703;2267,-2743;2065,-2761" o:connectangles="0,0,0,0,0,0,0,0,0,0,0,0,0,0,0,0,0,0,0,0,0,0,0,0,0,0,0,0,0,0,0,0,0,0,0,0,0,0,0,0,0,0,0,0,0,0"/>
                </v:shape>
                <v:shape id="Freeform 5" o:spid="_x0000_s1029"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ncUA&#10;AADcAAAADwAAAGRycy9kb3ducmV2LnhtbESPT2sCMRTE74LfITzBi9Ssf7Dt1igqiN60tr2/bp67&#10;i8nLukl1/famIHgcZuY3zHTeWCMuVPvSsYJBPwFBnDldcq7g+2v98gbCB2SNxjEpuJGH+azdmmKq&#10;3ZU/6XIIuYgQ9ikqKEKoUil9VpBF33cVcfSOrrYYoqxzqWu8Rrg1cpgkE2mx5LhQYEWrgrLT4c8q&#10;cOvXyXJvzsvbbv+zMT3e2N/3kVLdTrP4ABGoCc/wo73VCkbjMfyfiUd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H6dxQAAANwAAAAPAAAAAAAAAAAAAAAAAJgCAABkcnMv&#10;ZG93bnJldi54bWxQSwUGAAAAAAQABAD1AAAAigMAAAAA&#10;" path="m2552,1259r-39,76l2469,1410r-48,72l2365,1547r-63,57l2229,1649r-77,28l2083,1692r-71,7l1988,1699r515,l2509,1683r9,-26l2527,1631r19,-59l2568,1495r17,-57l2601,1379r20,-77l2626,1283r-74,-24e" stroked="f">
                  <v:path arrowok="t" o:connecttype="custom" o:connectlocs="2552,-1461;2513,-1385;2469,-1310;2421,-1238;2365,-1173;2302,-1116;2229,-1071;2152,-1043;2083,-1028;2012,-1021;1988,-1021;2503,-1021;2509,-1037;2518,-1063;2527,-1089;2546,-1148;2568,-1225;2585,-1282;2601,-1341;2621,-1418;2626,-1437;2552,-1461" o:connectangles="0,0,0,0,0,0,0,0,0,0,0,0,0,0,0,0,0,0,0,0,0,0"/>
                </v:shape>
                <v:shape id="Freeform 6" o:spid="_x0000_s1030"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bBsYA&#10;AADcAAAADwAAAGRycy9kb3ducmV2LnhtbESPzW7CMBCE70i8g7VIvSBwWiDQFINKJQQ3KD/3bbxN&#10;otrrNHYhvH1dCanH0cx8o5kvW2vEhRpfOVbwOExAEOdOV1woOB3XgxkIH5A1Gsek4EYelotuZ46Z&#10;dld+p8shFCJC2GeooAyhzqT0eUkW/dDVxNH7dI3FEGVTSN3gNcKtkU9JkkqLFceFEmt6Kyn/OvxY&#10;BW49TVd787267fbnjenzxn48j5R66LWvLyACteE/fG9vtYLReAJ/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zbBsYAAADcAAAADwAAAAAAAAAAAAAAAACYAgAAZHJz&#10;L2Rvd25yZXYueG1sUEsFBgAAAAAEAAQA9QAAAIsDAAAAAA==&#10;" path="m2525,67r-543,l2007,68r25,1l2105,77r67,15l2241,118r64,39l2359,207r44,58l2440,329r29,70l2492,471r76,-11l2559,374r-8,-86l2544,223r-8,-66l2528,94r-3,-27e" stroked="f">
                  <v:path arrowok="t" o:connecttype="custom" o:connectlocs="2525,-2653;1982,-2653;2007,-2652;2032,-2651;2105,-2643;2172,-2628;2241,-2602;2305,-2563;2359,-2513;2403,-2455;2440,-2391;2469,-2321;2492,-2249;2568,-2260;2559,-2346;2551,-2432;2544,-2497;2536,-2563;2528,-2626;2525,-2653" o:connectangles="0,0,0,0,0,0,0,0,0,0,0,0,0,0,0,0,0,0,0,0"/>
                </v:shape>
                <v:shape id="Freeform 7" o:spid="_x0000_s1031"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5FccYA&#10;AADcAAAADwAAAGRycy9kb3ducmV2LnhtbESPzW7CMBCE70i8g7VIXFBx+FHaphhUkBDcStP2vo23&#10;SYS9TmMD4e0xUqUeRzPzjWax6qwRZ2p97VjBZJyAIC6crrlU8PmxfXgC4QOyRuOYFFzJw2rZ7y0w&#10;0+7C73TOQykihH2GCqoQmkxKX1Rk0Y9dQxy9H9daDFG2pdQtXiLcGjlNklRarDkuVNjQpqLimJ+s&#10;Ard9TNcH87u+vh2+dmbEO/v9PFNqOOheX0AE6sJ/+K+91wpm8x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5FccYAAADcAAAADwAAAAAAAAAAAAAAAACYAgAAZHJz&#10;L2Rvd25yZXYueG1sUEsFBgAAAAAEAAQA9QAAAIsDAAAAAA==&#10;" path="m3999,l2769,r,75l2805,77r32,3l2910,101r54,50l2985,225r4,70l2990,348r1,29l2992,407r-2,47l2989,502r-1,49l2987,602r,85l2987,731r,35l2988,815r1,49l2991,1027r1,61l2992,1130r,19l2993,1319r-1,33l2991,1405r-1,52l2990,1477r-8,79l2956,1626r-61,46l2834,1685r-45,5l2769,1767r799,l3568,1692r-19,-2l3486,1685r-21,-3l3402,1669r-66,-42l3311,1572r-10,-62l3296,1347r-2,-84l3293,1180r,-28l3293,1066r1,-78l3296,934r626,l3922,815r-527,l3375,815r-75,-4l3296,190r1,-16l3297,161r55,-50l3412,107r596,l4005,75r-3,-35l4001,20,3999,e" stroked="f">
                  <v:path arrowok="t" o:connecttype="custom" o:connectlocs="2769,-2720;2805,-2643;2910,-2619;2985,-2495;2990,-2372;2992,-2313;2989,-2218;2987,-2118;2987,-1989;2988,-1905;2991,-1693;2992,-1590;2993,-1401;2991,-1315;2990,-1243;2956,-1094;2834,-1035;2769,-953;3568,-1028;3486,-1035;3402,-1051;3311,-1148;3296,-1373;3293,-1540;3293,-1654;3296,-1786;3922,-1905;3375,-1905;3296,-2530;3297,-2559;3412,-2613;4005,-2645;4001,-2700" o:connectangles="0,0,0,0,0,0,0,0,0,0,0,0,0,0,0,0,0,0,0,0,0,0,0,0,0,0,0,0,0,0,0,0,0"/>
                </v:shape>
                <v:shape id="Freeform 8" o:spid="_x0000_s1032"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g6sQA&#10;AADcAAAADwAAAGRycy9kb3ducmV2LnhtbESPS2/CMBCE75X6H6yt1EsFDgXxSDEIKiG48b4v8TaJ&#10;sNchdiH8e4xUqcfRzHyjGU8ba8SVal86VtBpJyCIM6dLzhUc9ovWEIQPyBqNY1JwJw/TyevLGFPt&#10;bryl6y7kIkLYp6igCKFKpfRZQRZ921XE0ftxtcUQZZ1LXeMtwq2Rn0nSlxZLjgsFVvRdUHbe/VoF&#10;bjHozzfmMr+vN8el+eClPY26Sr2/NbMvEIGa8B/+a6+0gm5vAM8z8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S4OrEAAAA3AAAAA8AAAAAAAAAAAAAAAAAmAIAAGRycy9k&#10;b3ducmV2LnhtbFBLBQYAAAAABAAEAPUAAACJAwAAAAA=&#10;" path="m3922,935r-274,l3668,936r20,1l3748,948r57,53l3824,1066r9,64l3836,1149r86,1l3922,935e" stroked="f">
                  <v:path arrowok="t" o:connecttype="custom" o:connectlocs="3922,-1785;3648,-1785;3668,-1784;3688,-1783;3748,-1772;3805,-1719;3824,-1654;3833,-1590;3836,-1571;3922,-1570;3922,-1785" o:connectangles="0,0,0,0,0,0,0,0,0,0,0"/>
                </v:shape>
                <v:shape id="Freeform 9" o:spid="_x0000_s1033"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0mMIA&#10;AADcAAAADwAAAGRycy9kb3ducmV2LnhtbERPz0/CMBS+m/A/NI/Ei5EOMVPGChGTBW4g4P2xPraF&#10;9nWuFcZ/Tw8mHr98v/NFb424UOcbxwrGowQEcel0w5WCw754fgfhA7JG45gU3MjDYj54yDHT7spf&#10;dNmFSsQQ9hkqqENoMyl9WZNFP3ItceROrrMYIuwqqTu8xnBr5EuSpNJiw7GhxpY+ayrPu1+rwBVv&#10;6XJrfpa3zfZ7ZZ54ZY/TiVKPw/5jBiJQH/7Ff+61VjB5jWv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XSYwgAAANwAAAAPAAAAAAAAAAAAAAAAAJgCAABkcnMvZG93&#10;bnJldi54bWxQSwUGAAAAAAQABAD1AAAAhwMAAAAA&#10;" path="m3922,934r-332,l3610,935r312,l3922,934e" stroked="f">
                  <v:path arrowok="t" o:connecttype="custom" o:connectlocs="3922,-1786;3590,-1786;3610,-1785;3922,-1785;3922,-1786" o:connectangles="0,0,0,0,0"/>
                </v:shape>
                <v:shape id="Freeform 10" o:spid="_x0000_s1034"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HRA8UA&#10;AADcAAAADwAAAGRycy9kb3ducmV2LnhtbESPS2/CMBCE75X6H6yt1EsFDgXxCBgElRDcePa+jZck&#10;wl6H2IXw7zFSpR5HM/ONZjJrrBFXqn3pWEGnnYAgzpwuOVdwPCxbQxA+IGs0jknBnTzMpq8vE0y1&#10;u/GOrvuQiwhhn6KCIoQqldJnBVn0bVcRR+/kaoshyjqXusZbhFsjP5OkLy2WHBcKrOiroOy8/7UK&#10;3HLQX2zNZXHfbL9X5oNX9mfUVer9rZmPQQRqwn/4r73WCrq9ETzPx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dEDxQAAANwAAAAPAAAAAAAAAAAAAAAAAJgCAABkcnMv&#10;ZG93bnJldi54bWxQSwUGAAAAAAQABAD1AAAAigMAAAAA&#10;" path="m3922,592r-86,l3831,628r-5,31l3820,687r-4,24l3809,731r-55,59l3678,807r-61,2l3453,814r-39,1l3395,815r527,l3922,592e" stroked="f">
                  <v:path arrowok="t" o:connecttype="custom" o:connectlocs="3922,-2128;3836,-2128;3831,-2092;3826,-2061;3820,-2033;3816,-2009;3809,-1989;3754,-1930;3678,-1913;3617,-1911;3453,-1906;3414,-1905;3395,-1905;3922,-1905;3922,-2128" o:connectangles="0,0,0,0,0,0,0,0,0,0,0,0,0,0,0"/>
                </v:shape>
                <v:shape id="Freeform 11" o:spid="_x0000_s1035"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LuQ8IA&#10;AADcAAAADwAAAGRycy9kb3ducmV2LnhtbERPz0/CMBS+m/A/NI/Ei5EOiVPGChGTBW4g4P2xPraF&#10;9nWuFcZ/Tw8mHr98v/NFb424UOcbxwrGowQEcel0w5WCw754fgfhA7JG45gU3MjDYj54yDHT7spf&#10;dNmFSsQQ9hkqqENoMyl9WZNFP3ItceROrrMYIuwqqTu8xnBr5EuSpNJiw7GhxpY+ayrPu1+rwBVv&#10;6XJrfpa3zfZ7ZZ54ZY/TiVKPw/5jBiJQH/7Ff+61VjB5jfPjmXgE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u5DwgAAANwAAAAPAAAAAAAAAAAAAAAAAJgCAABkcnMvZG93&#10;bnJldi54bWxQSwUGAAAAAAQABAD1AAAAhwMAAAAA&#10;" path="m4008,107r-553,l3477,107r102,2l3668,113r84,12l3815,148r59,54l3905,263r27,82l3950,413r82,-11l4026,342r-5,-60l4018,240,4008,107e" stroked="f">
                  <v:path arrowok="t" o:connecttype="custom" o:connectlocs="4008,-2613;3455,-2613;3477,-2613;3579,-2611;3668,-2607;3752,-2595;3815,-2572;3874,-2518;3905,-2457;3932,-2375;3950,-2307;4032,-2318;4026,-2378;4021,-2438;4018,-2480;4008,-2613" o:connectangles="0,0,0,0,0,0,0,0,0,0,0,0,0,0,0,0"/>
                </v:shape>
                <w10:wrap anchorx="page"/>
              </v:group>
            </w:pict>
          </mc:Fallback>
        </mc:AlternateContent>
      </w:r>
      <w:r w:rsidR="002B4CE4" w:rsidRPr="00AB4446">
        <w:rPr>
          <w:rFonts w:ascii="GHEA Grapalat" w:hAnsi="GHEA Grapalat"/>
          <w:b/>
          <w:lang w:val="hy-AM"/>
        </w:rPr>
        <w:t>Ներածություն</w:t>
      </w: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br w:type="page"/>
      </w: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1. Ընդհանուր տեղեկություններ</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Այս գրքում ներկայացված է «Ֆունկցիոնալության, հաշմանդամության </w:t>
      </w:r>
      <w:r w:rsidR="009E6CB1" w:rsidRPr="00AB4446">
        <w:rPr>
          <w:rFonts w:ascii="GHEA Grapalat" w:hAnsi="GHEA Grapalat"/>
          <w:lang w:val="hy-AM"/>
        </w:rPr>
        <w:t>և</w:t>
      </w:r>
      <w:r w:rsidRPr="00AB4446">
        <w:rPr>
          <w:rFonts w:ascii="GHEA Grapalat" w:hAnsi="GHEA Grapalat"/>
          <w:lang w:val="hy-AM"/>
        </w:rPr>
        <w:t xml:space="preserve"> առողջության միջազգային դասակարգումը», որը հայտնի է որպես ՖՄԴ։</w:t>
      </w:r>
      <w:r w:rsidRPr="00AB4446">
        <w:rPr>
          <w:rFonts w:ascii="GHEA Grapalat" w:hAnsi="GHEA Grapalat"/>
          <w:vertAlign w:val="superscript"/>
        </w:rPr>
        <w:footnoteReference w:id="8"/>
      </w:r>
      <w:r w:rsidRPr="00AB4446">
        <w:rPr>
          <w:rFonts w:ascii="GHEA Grapalat" w:hAnsi="GHEA Grapalat"/>
          <w:lang w:val="hy-AM"/>
        </w:rPr>
        <w:t xml:space="preserve"> ՖՄԴ-ի հիմնական նպատակն առողջական </w:t>
      </w:r>
      <w:r w:rsidR="009E6CB1" w:rsidRPr="00AB4446">
        <w:rPr>
          <w:rFonts w:ascii="GHEA Grapalat" w:hAnsi="GHEA Grapalat"/>
          <w:lang w:val="hy-AM"/>
        </w:rPr>
        <w:t>և</w:t>
      </w:r>
      <w:r w:rsidRPr="00AB4446">
        <w:rPr>
          <w:rFonts w:ascii="GHEA Grapalat" w:hAnsi="GHEA Grapalat"/>
          <w:lang w:val="hy-AM"/>
        </w:rPr>
        <w:t xml:space="preserve"> </w:t>
      </w:r>
      <w:r w:rsidR="00E43346" w:rsidRPr="00AB4446">
        <w:rPr>
          <w:rFonts w:ascii="GHEA Grapalat" w:hAnsi="GHEA Grapalat"/>
          <w:lang w:val="hy-AM"/>
        </w:rPr>
        <w:t>առողջությանն առնչվող</w:t>
      </w:r>
      <w:r w:rsidRPr="00AB4446">
        <w:rPr>
          <w:rFonts w:ascii="GHEA Grapalat" w:hAnsi="GHEA Grapalat"/>
          <w:lang w:val="hy-AM"/>
        </w:rPr>
        <w:t xml:space="preserve"> վիճակների նկարագրության համար համընդհանուր </w:t>
      </w:r>
      <w:r w:rsidR="009E6CB1" w:rsidRPr="00AB4446">
        <w:rPr>
          <w:rFonts w:ascii="GHEA Grapalat" w:hAnsi="GHEA Grapalat"/>
          <w:lang w:val="hy-AM"/>
        </w:rPr>
        <w:t>և</w:t>
      </w:r>
      <w:r w:rsidRPr="00AB4446">
        <w:rPr>
          <w:rFonts w:ascii="GHEA Grapalat" w:hAnsi="GHEA Grapalat"/>
          <w:lang w:val="hy-AM"/>
        </w:rPr>
        <w:t xml:space="preserve"> ստանդարտ լեզու ու շրջանակ ապահովելն է։ Դասակարգման մեջ սահմանվում են առողջության բաղադրիչները </w:t>
      </w:r>
      <w:r w:rsidR="009E6CB1" w:rsidRPr="00AB4446">
        <w:rPr>
          <w:rFonts w:ascii="GHEA Grapalat" w:hAnsi="GHEA Grapalat"/>
          <w:lang w:val="hy-AM"/>
        </w:rPr>
        <w:t>և</w:t>
      </w:r>
      <w:r w:rsidRPr="00AB4446">
        <w:rPr>
          <w:rFonts w:ascii="GHEA Grapalat" w:hAnsi="GHEA Grapalat"/>
          <w:lang w:val="hy-AM"/>
        </w:rPr>
        <w:t xml:space="preserve"> բարեկեցության՝ </w:t>
      </w:r>
      <w:r w:rsidR="00E43346" w:rsidRPr="00AB4446">
        <w:rPr>
          <w:rFonts w:ascii="GHEA Grapalat" w:hAnsi="GHEA Grapalat"/>
          <w:lang w:val="hy-AM"/>
        </w:rPr>
        <w:t>առողջությանն առնչվող</w:t>
      </w:r>
      <w:r w:rsidRPr="00AB4446">
        <w:rPr>
          <w:rFonts w:ascii="GHEA Grapalat" w:hAnsi="GHEA Grapalat"/>
          <w:lang w:val="hy-AM"/>
        </w:rPr>
        <w:t xml:space="preserve"> որոշ բաղադրիչներ (օրինակ՝ կրթությունն ու աշխատանքը)։ ՖՄԴ-ում ընդգրկված ոլորտներն իրենց բնույթով կարող են դիտարկվել որպես առողջական կամ </w:t>
      </w:r>
      <w:r w:rsidR="00E43346" w:rsidRPr="00AB4446">
        <w:rPr>
          <w:rFonts w:ascii="GHEA Grapalat" w:hAnsi="GHEA Grapalat"/>
          <w:lang w:val="hy-AM"/>
        </w:rPr>
        <w:t>առողջությանն առնչվող</w:t>
      </w:r>
      <w:r w:rsidRPr="00AB4446">
        <w:rPr>
          <w:rFonts w:ascii="GHEA Grapalat" w:hAnsi="GHEA Grapalat"/>
          <w:lang w:val="hy-AM"/>
        </w:rPr>
        <w:t xml:space="preserve"> ոլորտներ։ Այդ ոլորտները նկարագրվում են մարմնի, անհատի </w:t>
      </w:r>
      <w:r w:rsidR="009E6CB1" w:rsidRPr="00AB4446">
        <w:rPr>
          <w:rFonts w:ascii="GHEA Grapalat" w:hAnsi="GHEA Grapalat"/>
          <w:lang w:val="hy-AM"/>
        </w:rPr>
        <w:t>և</w:t>
      </w:r>
      <w:r w:rsidRPr="00AB4446">
        <w:rPr>
          <w:rFonts w:ascii="GHEA Grapalat" w:hAnsi="GHEA Grapalat"/>
          <w:lang w:val="hy-AM"/>
        </w:rPr>
        <w:t xml:space="preserve"> հասարակության տեսանկյուններից երկու հիմնական ցանկում, որոնք են՝ 1) Օրգանիզմի ֆունկցիաներ </w:t>
      </w:r>
      <w:r w:rsidR="009E6CB1" w:rsidRPr="00AB4446">
        <w:rPr>
          <w:rFonts w:ascii="GHEA Grapalat" w:hAnsi="GHEA Grapalat"/>
          <w:lang w:val="hy-AM"/>
        </w:rPr>
        <w:t>և</w:t>
      </w:r>
      <w:r w:rsidRPr="00AB4446">
        <w:rPr>
          <w:rFonts w:ascii="GHEA Grapalat" w:hAnsi="GHEA Grapalat"/>
          <w:lang w:val="hy-AM"/>
        </w:rPr>
        <w:t xml:space="preserve"> մարմնի </w:t>
      </w:r>
      <w:r w:rsidR="00DF3D60" w:rsidRPr="00AB4446">
        <w:rPr>
          <w:rFonts w:ascii="GHEA Grapalat" w:hAnsi="GHEA Grapalat"/>
          <w:lang w:val="hy-AM"/>
        </w:rPr>
        <w:t>կառուցվածք</w:t>
      </w:r>
      <w:r w:rsidRPr="00AB4446">
        <w:rPr>
          <w:rFonts w:ascii="GHEA Grapalat" w:hAnsi="GHEA Grapalat"/>
          <w:lang w:val="hy-AM"/>
        </w:rPr>
        <w:t xml:space="preserve">, 2) Կենսագործունեություն </w:t>
      </w:r>
      <w:r w:rsidR="009E6CB1" w:rsidRPr="00AB4446">
        <w:rPr>
          <w:rFonts w:ascii="GHEA Grapalat" w:hAnsi="GHEA Grapalat"/>
          <w:lang w:val="hy-AM"/>
        </w:rPr>
        <w:t>և</w:t>
      </w:r>
      <w:r w:rsidRPr="00AB4446">
        <w:rPr>
          <w:rFonts w:ascii="GHEA Grapalat" w:hAnsi="GHEA Grapalat"/>
          <w:lang w:val="hy-AM"/>
        </w:rPr>
        <w:t xml:space="preserve"> մասնակցություն։</w:t>
      </w:r>
      <w:r w:rsidRPr="00AB4446">
        <w:rPr>
          <w:rFonts w:ascii="GHEA Grapalat" w:hAnsi="GHEA Grapalat"/>
          <w:vertAlign w:val="superscript"/>
        </w:rPr>
        <w:footnoteReference w:id="9"/>
      </w:r>
      <w:r w:rsidRPr="00AB4446">
        <w:rPr>
          <w:rFonts w:ascii="GHEA Grapalat" w:hAnsi="GHEA Grapalat"/>
          <w:lang w:val="hy-AM"/>
        </w:rPr>
        <w:t xml:space="preserve"> Որպես դասակարգում՝ ՖՄԴ-ում որորտները</w:t>
      </w:r>
      <w:r w:rsidR="009614FE" w:rsidRPr="00AB4446">
        <w:rPr>
          <w:rStyle w:val="FootnoteReference"/>
          <w:rFonts w:ascii="GHEA Grapalat" w:hAnsi="GHEA Grapalat"/>
        </w:rPr>
        <w:footnoteReference w:id="10"/>
      </w:r>
      <w:r w:rsidRPr="00AB4446">
        <w:rPr>
          <w:rFonts w:ascii="GHEA Grapalat" w:hAnsi="GHEA Grapalat"/>
          <w:lang w:val="hy-AM"/>
        </w:rPr>
        <w:t xml:space="preserve"> համակարգված ձ</w:t>
      </w:r>
      <w:r w:rsidR="009E6CB1" w:rsidRPr="00AB4446">
        <w:rPr>
          <w:rFonts w:ascii="GHEA Grapalat" w:hAnsi="GHEA Grapalat"/>
          <w:lang w:val="hy-AM"/>
        </w:rPr>
        <w:t>և</w:t>
      </w:r>
      <w:r w:rsidRPr="00AB4446">
        <w:rPr>
          <w:rFonts w:ascii="GHEA Grapalat" w:hAnsi="GHEA Grapalat"/>
          <w:lang w:val="hy-AM"/>
        </w:rPr>
        <w:t>ով առանձնացված են, որպեսզի հնարավոր լինի դրանք օգտագործել որոշակի առողջական խնդիր ունեցող անձի համար (օրինակ, թե ինչ է անում կամ ինչ կարող է անել հիվանդություն կամ խանգարում ունեցող անձը)։ Ֆունկցիոնալությունը հավաքական տերմին է օրգանիզմի ֆունկցիաների, կենսագործունեության ու մասնակցության համար։ Նույն կերպ՝ հաշմանդամությունը հավաքական տերմին է խանգարումների</w:t>
      </w:r>
      <w:r w:rsidR="00C707BA" w:rsidRPr="00AB4446">
        <w:rPr>
          <w:rFonts w:ascii="GHEA Grapalat" w:hAnsi="GHEA Grapalat"/>
          <w:lang w:val="hy-AM"/>
        </w:rPr>
        <w:t>/խախտումների</w:t>
      </w:r>
      <w:r w:rsidRPr="00AB4446">
        <w:rPr>
          <w:rFonts w:ascii="GHEA Grapalat" w:hAnsi="GHEA Grapalat"/>
          <w:lang w:val="hy-AM"/>
        </w:rPr>
        <w:t xml:space="preserve">, կենսագործունեության </w:t>
      </w:r>
      <w:r w:rsidR="009E6CB1" w:rsidRPr="00AB4446">
        <w:rPr>
          <w:rFonts w:ascii="GHEA Grapalat" w:hAnsi="GHEA Grapalat"/>
          <w:lang w:val="hy-AM"/>
        </w:rPr>
        <w:t>և</w:t>
      </w:r>
      <w:r w:rsidRPr="00AB4446">
        <w:rPr>
          <w:rFonts w:ascii="GHEA Grapalat" w:hAnsi="GHEA Grapalat"/>
          <w:lang w:val="hy-AM"/>
        </w:rPr>
        <w:t xml:space="preserve"> մասնակցության սահմանափակումների համար։ ՖՄԴ-ում նա</w:t>
      </w:r>
      <w:r w:rsidR="009E6CB1" w:rsidRPr="00AB4446">
        <w:rPr>
          <w:rFonts w:ascii="GHEA Grapalat" w:hAnsi="GHEA Grapalat"/>
          <w:lang w:val="hy-AM"/>
        </w:rPr>
        <w:t>և</w:t>
      </w:r>
      <w:r w:rsidRPr="00AB4446">
        <w:rPr>
          <w:rFonts w:ascii="GHEA Grapalat" w:hAnsi="GHEA Grapalat"/>
          <w:lang w:val="hy-AM"/>
        </w:rPr>
        <w:t xml:space="preserve"> թվարկված են այն միջավայրային գործոնները, որոնք փոխկապված են այդ բոլոր կառույցների հետ։ Այսպիսով, այն օգտվողին թույլ է տալիս գրանցել տարբեր ոլորտներում անհատի ֆունկցիոնալության, հաշմանդամության </w:t>
      </w:r>
      <w:r w:rsidR="009E6CB1" w:rsidRPr="00AB4446">
        <w:rPr>
          <w:rFonts w:ascii="GHEA Grapalat" w:hAnsi="GHEA Grapalat"/>
          <w:lang w:val="hy-AM"/>
        </w:rPr>
        <w:t>և</w:t>
      </w:r>
      <w:r w:rsidRPr="00AB4446">
        <w:rPr>
          <w:rFonts w:ascii="GHEA Grapalat" w:hAnsi="GHEA Grapalat"/>
          <w:lang w:val="hy-AM"/>
        </w:rPr>
        <w:t xml:space="preserve"> առողջության տվյալների օգտակար ցանկ։</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ՖՄԴ-ն պատկանում է առողջապահական տարբեր խնդիրների վերաբերյալ լուծումներ ապահովելու նպատակով Առողջապահության համաշխարհային կազմակերպության (ԱՀԿ) կողմից մշակված միջազգային դասակարգումների «ընտանիքին»: ԱՀԿ-ի Միջազգային դասակարգումների ընտանիքը (ԱՀԿ-ՄԴԸ) դիտարկվում է որպես մի շրջանակ, որի միջոցով առողջության վերաբերյալ բազմաթիվ տեղեկություններ (օրինակ` ախտորոշում, ֆունկցիոնալություն </w:t>
      </w:r>
      <w:r w:rsidR="009E6CB1" w:rsidRPr="00AB4446">
        <w:rPr>
          <w:rFonts w:ascii="GHEA Grapalat" w:hAnsi="GHEA Grapalat"/>
          <w:lang w:val="hy-AM"/>
        </w:rPr>
        <w:t>և</w:t>
      </w:r>
      <w:r w:rsidRPr="00AB4446">
        <w:rPr>
          <w:rFonts w:ascii="GHEA Grapalat" w:hAnsi="GHEA Grapalat"/>
          <w:lang w:val="hy-AM"/>
        </w:rPr>
        <w:t xml:space="preserve"> հաշմանդամություն, ինչպես նա</w:t>
      </w:r>
      <w:r w:rsidR="009E6CB1" w:rsidRPr="00AB4446">
        <w:rPr>
          <w:rFonts w:ascii="GHEA Grapalat" w:hAnsi="GHEA Grapalat"/>
          <w:lang w:val="hy-AM"/>
        </w:rPr>
        <w:t>և</w:t>
      </w:r>
      <w:r w:rsidRPr="00AB4446">
        <w:rPr>
          <w:rFonts w:ascii="GHEA Grapalat" w:hAnsi="GHEA Grapalat"/>
          <w:lang w:val="hy-AM"/>
        </w:rPr>
        <w:t xml:space="preserve"> առողջապահական ծառայությունների հետ առնչություն ունենալու պատճառներ) են ծածկագրվում։ Այդ ընտանիքում օգտագործվում է ստանդարտ լեզու, որը հնարավորություն է ընձեռում տարբեր</w:t>
      </w:r>
      <w:r w:rsidRPr="00AB4446" w:rsidDel="00065C6A">
        <w:rPr>
          <w:rFonts w:ascii="GHEA Grapalat" w:hAnsi="GHEA Grapalat"/>
          <w:lang w:val="hy-AM"/>
        </w:rPr>
        <w:t xml:space="preserve"> </w:t>
      </w:r>
      <w:r w:rsidRPr="00AB4446">
        <w:rPr>
          <w:rFonts w:ascii="GHEA Grapalat" w:hAnsi="GHEA Grapalat"/>
          <w:lang w:val="hy-AM"/>
        </w:rPr>
        <w:t xml:space="preserve">ոլորտներում </w:t>
      </w:r>
      <w:r w:rsidR="009E6CB1" w:rsidRPr="00AB4446">
        <w:rPr>
          <w:rFonts w:ascii="GHEA Grapalat" w:hAnsi="GHEA Grapalat"/>
          <w:lang w:val="hy-AM"/>
        </w:rPr>
        <w:t>և</w:t>
      </w:r>
      <w:r w:rsidRPr="00AB4446">
        <w:rPr>
          <w:rFonts w:ascii="GHEA Grapalat" w:hAnsi="GHEA Grapalat"/>
          <w:lang w:val="hy-AM"/>
        </w:rPr>
        <w:t xml:space="preserve"> գիտության տարբեր ճյուղերում</w:t>
      </w:r>
      <w:r w:rsidRPr="00AB4446" w:rsidDel="00065C6A">
        <w:rPr>
          <w:rFonts w:ascii="GHEA Grapalat" w:hAnsi="GHEA Grapalat"/>
          <w:lang w:val="hy-AM"/>
        </w:rPr>
        <w:t xml:space="preserve"> </w:t>
      </w:r>
      <w:r w:rsidRPr="00AB4446">
        <w:rPr>
          <w:rFonts w:ascii="GHEA Grapalat" w:hAnsi="GHEA Grapalat"/>
          <w:lang w:val="hy-AM"/>
        </w:rPr>
        <w:t xml:space="preserve">առողջության </w:t>
      </w:r>
      <w:r w:rsidR="009E6CB1" w:rsidRPr="00AB4446">
        <w:rPr>
          <w:rFonts w:ascii="GHEA Grapalat" w:hAnsi="GHEA Grapalat"/>
          <w:lang w:val="hy-AM"/>
        </w:rPr>
        <w:t>և</w:t>
      </w:r>
      <w:r w:rsidRPr="00AB4446">
        <w:rPr>
          <w:rFonts w:ascii="GHEA Grapalat" w:hAnsi="GHEA Grapalat"/>
          <w:lang w:val="hy-AM"/>
        </w:rPr>
        <w:t xml:space="preserve"> առողջապահության վերաբերյալ համաշխարհային մակարդակով տեղեկություններ փոխանակել:</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ԱՀԿ-ի միջազգային դասակարգումներում առողջական խնդիրները (հիվանդությունները, խանգարումները,</w:t>
      </w:r>
      <w:r w:rsidR="00C707BA" w:rsidRPr="00AB4446">
        <w:rPr>
          <w:rFonts w:ascii="GHEA Grapalat" w:hAnsi="GHEA Grapalat"/>
          <w:lang w:val="hy-AM"/>
        </w:rPr>
        <w:t xml:space="preserve"> խախտումները,</w:t>
      </w:r>
      <w:r w:rsidRPr="00AB4446">
        <w:rPr>
          <w:rFonts w:ascii="GHEA Grapalat" w:hAnsi="GHEA Grapalat"/>
          <w:lang w:val="hy-AM"/>
        </w:rPr>
        <w:t xml:space="preserve"> վնասվածքները </w:t>
      </w:r>
      <w:r w:rsidR="009E6CB1" w:rsidRPr="00AB4446">
        <w:rPr>
          <w:rFonts w:ascii="GHEA Grapalat" w:hAnsi="GHEA Grapalat"/>
          <w:lang w:val="hy-AM"/>
        </w:rPr>
        <w:t>և</w:t>
      </w:r>
      <w:r w:rsidRPr="00AB4446">
        <w:rPr>
          <w:rFonts w:ascii="GHEA Grapalat" w:hAnsi="GHEA Grapalat"/>
          <w:lang w:val="hy-AM"/>
        </w:rPr>
        <w:t xml:space="preserve"> այլն) հիմնականում դասակարգվում են ՀՄԴ-10-ում (Հիվանդությունների միջազգային դասակարգում, տասներորդ վերանայված </w:t>
      </w:r>
      <w:r w:rsidRPr="00AB4446">
        <w:rPr>
          <w:rFonts w:ascii="GHEA Grapalat" w:hAnsi="GHEA Grapalat"/>
          <w:lang w:val="hy-AM"/>
        </w:rPr>
        <w:lastRenderedPageBreak/>
        <w:t>հրատարակություն),</w:t>
      </w:r>
      <w:r w:rsidRPr="00AB4446">
        <w:rPr>
          <w:rFonts w:ascii="GHEA Grapalat" w:hAnsi="GHEA Grapalat"/>
          <w:vertAlign w:val="superscript"/>
        </w:rPr>
        <w:footnoteReference w:id="11"/>
      </w:r>
      <w:r w:rsidRPr="00AB4446">
        <w:rPr>
          <w:rFonts w:ascii="GHEA Grapalat" w:hAnsi="GHEA Grapalat"/>
          <w:lang w:val="hy-AM"/>
        </w:rPr>
        <w:t xml:space="preserve"> որով ապահովվում է էթիոլոգիական շրջանակ։ ՖՄԴ-ում դասակարգված են առողջական խնդիրներով պայմանավորված ֆունկցիոնալությունը </w:t>
      </w:r>
      <w:r w:rsidR="009E6CB1" w:rsidRPr="00AB4446">
        <w:rPr>
          <w:rFonts w:ascii="GHEA Grapalat" w:hAnsi="GHEA Grapalat"/>
          <w:lang w:val="hy-AM"/>
        </w:rPr>
        <w:t>և</w:t>
      </w:r>
      <w:r w:rsidRPr="00AB4446">
        <w:rPr>
          <w:rFonts w:ascii="GHEA Grapalat" w:hAnsi="GHEA Grapalat"/>
          <w:lang w:val="hy-AM"/>
        </w:rPr>
        <w:t xml:space="preserve"> հաշմանդամությունը: Ուստի ՀՄԴ-10-ը </w:t>
      </w:r>
      <w:r w:rsidR="009E6CB1" w:rsidRPr="00AB4446">
        <w:rPr>
          <w:rFonts w:ascii="GHEA Grapalat" w:hAnsi="GHEA Grapalat"/>
          <w:lang w:val="hy-AM"/>
        </w:rPr>
        <w:t>և</w:t>
      </w:r>
      <w:r w:rsidRPr="00AB4446">
        <w:rPr>
          <w:rFonts w:ascii="GHEA Grapalat" w:hAnsi="GHEA Grapalat"/>
          <w:lang w:val="hy-AM"/>
        </w:rPr>
        <w:t xml:space="preserve"> ՖՄԴ-ն միմյանց լրացնում են,</w:t>
      </w:r>
      <w:r w:rsidRPr="00AB4446">
        <w:rPr>
          <w:rFonts w:ascii="GHEA Grapalat" w:hAnsi="GHEA Grapalat"/>
          <w:vertAlign w:val="superscript"/>
        </w:rPr>
        <w:footnoteReference w:id="12"/>
      </w:r>
      <w:r w:rsidRPr="00AB4446">
        <w:rPr>
          <w:rFonts w:ascii="GHEA Grapalat" w:hAnsi="GHEA Grapalat"/>
          <w:lang w:val="hy-AM"/>
        </w:rPr>
        <w:t xml:space="preserve"> </w:t>
      </w:r>
      <w:r w:rsidR="009E6CB1" w:rsidRPr="00AB4446">
        <w:rPr>
          <w:rFonts w:ascii="GHEA Grapalat" w:hAnsi="GHEA Grapalat"/>
          <w:lang w:val="hy-AM"/>
        </w:rPr>
        <w:t>և</w:t>
      </w:r>
      <w:r w:rsidRPr="00AB4446">
        <w:rPr>
          <w:rFonts w:ascii="GHEA Grapalat" w:hAnsi="GHEA Grapalat"/>
          <w:lang w:val="hy-AM"/>
        </w:rPr>
        <w:t xml:space="preserve"> օգտվողներին խորհուրդ է տրվում ԱՀԿ-ի միջազգային դասակարգումների ընտանիքի այդ երկու անդամներն օգտագործել համատեղ։ ՀՄԴ-10-ում տրվում է հիվանդությունների, խանգարումների</w:t>
      </w:r>
      <w:r w:rsidR="00C707BA" w:rsidRPr="00AB4446">
        <w:rPr>
          <w:rFonts w:ascii="GHEA Grapalat" w:hAnsi="GHEA Grapalat"/>
          <w:lang w:val="hy-AM"/>
        </w:rPr>
        <w:t>, խախտումների</w:t>
      </w:r>
      <w:r w:rsidRPr="00AB4446">
        <w:rPr>
          <w:rFonts w:ascii="GHEA Grapalat" w:hAnsi="GHEA Grapalat"/>
          <w:lang w:val="hy-AM"/>
        </w:rPr>
        <w:t xml:space="preserve"> կամ այլ առողջական խնդիրների «ախտորոշումը», </w:t>
      </w:r>
      <w:r w:rsidR="009E6CB1" w:rsidRPr="00AB4446">
        <w:rPr>
          <w:rFonts w:ascii="GHEA Grapalat" w:hAnsi="GHEA Grapalat"/>
          <w:lang w:val="hy-AM"/>
        </w:rPr>
        <w:t>և</w:t>
      </w:r>
      <w:r w:rsidRPr="00AB4446">
        <w:rPr>
          <w:rFonts w:ascii="GHEA Grapalat" w:hAnsi="GHEA Grapalat"/>
          <w:lang w:val="hy-AM"/>
        </w:rPr>
        <w:t xml:space="preserve"> այդ տեղեկատվությունը հարստացվում է ֆունկցիոնալության վերաբերյալ ՖՄԴ-ում ներկայացված լրացուցիչ տեղեկություններով։</w:t>
      </w:r>
      <w:r w:rsidRPr="00AB4446">
        <w:rPr>
          <w:rFonts w:ascii="GHEA Grapalat" w:hAnsi="GHEA Grapalat"/>
          <w:vertAlign w:val="superscript"/>
        </w:rPr>
        <w:footnoteReference w:id="13"/>
      </w:r>
      <w:r w:rsidRPr="00AB4446">
        <w:rPr>
          <w:rFonts w:ascii="GHEA Grapalat" w:hAnsi="GHEA Grapalat"/>
          <w:lang w:val="hy-AM"/>
        </w:rPr>
        <w:t xml:space="preserve"> Ե՛վ ախտորոշման, </w:t>
      </w:r>
      <w:r w:rsidR="009E6CB1" w:rsidRPr="00AB4446">
        <w:rPr>
          <w:rFonts w:ascii="GHEA Grapalat" w:hAnsi="GHEA Grapalat"/>
          <w:lang w:val="hy-AM"/>
        </w:rPr>
        <w:t>և</w:t>
      </w:r>
      <w:r w:rsidRPr="00AB4446">
        <w:rPr>
          <w:rFonts w:ascii="GHEA Grapalat" w:hAnsi="GHEA Grapalat"/>
          <w:lang w:val="hy-AM"/>
        </w:rPr>
        <w:t xml:space="preserve">՛ ֆունկցիոնալության վերաբերյալ տեղեկությունների առկայության պայմաններում մարդկանց կամ բնակչության առողջության նկարագիրն ավելի լայն ու իմաստալից է դառնում </w:t>
      </w:r>
      <w:r w:rsidR="009E6CB1" w:rsidRPr="00AB4446">
        <w:rPr>
          <w:rFonts w:ascii="GHEA Grapalat" w:hAnsi="GHEA Grapalat"/>
          <w:lang w:val="hy-AM"/>
        </w:rPr>
        <w:t>և</w:t>
      </w:r>
      <w:r w:rsidRPr="00AB4446">
        <w:rPr>
          <w:rFonts w:ascii="GHEA Grapalat" w:hAnsi="GHEA Grapalat"/>
          <w:lang w:val="hy-AM"/>
        </w:rPr>
        <w:t xml:space="preserve"> կարող է հետագայում օգտագործվել որոշումներ կայացնելու նպատակով։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ԱՀԿ-ի միջազգային դասակարգումների ընտանիքը ծառայում է որպես արժեքավոր գործիք՝ նկարագրելու </w:t>
      </w:r>
      <w:r w:rsidR="009E6CB1" w:rsidRPr="00AB4446">
        <w:rPr>
          <w:rFonts w:ascii="GHEA Grapalat" w:hAnsi="GHEA Grapalat"/>
          <w:lang w:val="hy-AM"/>
        </w:rPr>
        <w:t>և</w:t>
      </w:r>
      <w:r w:rsidRPr="00AB4446">
        <w:rPr>
          <w:rFonts w:ascii="GHEA Grapalat" w:hAnsi="GHEA Grapalat"/>
          <w:lang w:val="hy-AM"/>
        </w:rPr>
        <w:t xml:space="preserve"> համեմատելու տարբեր երկրների բնակչության առողջական վիճակները միջազգային համատեքստում։ Մահացության (ներկայացված է ՀՄԴ-10-ում) </w:t>
      </w:r>
      <w:r w:rsidR="009E6CB1" w:rsidRPr="00AB4446">
        <w:rPr>
          <w:rFonts w:ascii="GHEA Grapalat" w:hAnsi="GHEA Grapalat"/>
          <w:lang w:val="hy-AM"/>
        </w:rPr>
        <w:t>և</w:t>
      </w:r>
      <w:r w:rsidRPr="00AB4446">
        <w:rPr>
          <w:rFonts w:ascii="GHEA Grapalat" w:hAnsi="GHEA Grapalat"/>
          <w:lang w:val="hy-AM"/>
        </w:rPr>
        <w:t xml:space="preserve"> առողջական խնդիրների ելքերի (ներկայացված է ՖՄԴ-ում) վերաբերյալ տեղեկությունները կարող են համադրվել բնակչության ընդհանուր առողջական վիճակի վերաբերյալ ամփոփ տվյալներում բնակչության առողջական վիճակի </w:t>
      </w:r>
      <w:r w:rsidR="009E6CB1" w:rsidRPr="00AB4446">
        <w:rPr>
          <w:rFonts w:ascii="GHEA Grapalat" w:hAnsi="GHEA Grapalat"/>
          <w:lang w:val="hy-AM"/>
        </w:rPr>
        <w:t>և</w:t>
      </w:r>
      <w:r w:rsidRPr="00AB4446">
        <w:rPr>
          <w:rFonts w:ascii="GHEA Grapalat" w:hAnsi="GHEA Grapalat"/>
          <w:lang w:val="hy-AM"/>
        </w:rPr>
        <w:t xml:space="preserve"> առողջական խնդիրների տարածվածության դիտանցման, ինչպես նա</w:t>
      </w:r>
      <w:r w:rsidR="009E6CB1" w:rsidRPr="00AB4446">
        <w:rPr>
          <w:rFonts w:ascii="GHEA Grapalat" w:hAnsi="GHEA Grapalat"/>
          <w:lang w:val="hy-AM"/>
        </w:rPr>
        <w:t>և</w:t>
      </w:r>
      <w:r w:rsidRPr="00AB4446">
        <w:rPr>
          <w:rFonts w:ascii="GHEA Grapalat" w:hAnsi="GHEA Grapalat"/>
          <w:lang w:val="hy-AM"/>
        </w:rPr>
        <w:t xml:space="preserve"> մահացության </w:t>
      </w:r>
      <w:r w:rsidR="009E6CB1" w:rsidRPr="00AB4446">
        <w:rPr>
          <w:rFonts w:ascii="GHEA Grapalat" w:hAnsi="GHEA Grapalat"/>
          <w:lang w:val="hy-AM"/>
        </w:rPr>
        <w:t>և</w:t>
      </w:r>
      <w:r w:rsidRPr="00AB4446">
        <w:rPr>
          <w:rFonts w:ascii="GHEA Grapalat" w:hAnsi="GHEA Grapalat"/>
          <w:lang w:val="hy-AM"/>
        </w:rPr>
        <w:t xml:space="preserve"> հիվանդացության տարբեր պատճառների ազդեցության գնահատման նպատակով։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ՖՄԴ-ն «հիվանդության հետ</w:t>
      </w:r>
      <w:r w:rsidR="009E6CB1" w:rsidRPr="00AB4446">
        <w:rPr>
          <w:rFonts w:ascii="GHEA Grapalat" w:hAnsi="GHEA Grapalat"/>
          <w:lang w:val="hy-AM"/>
        </w:rPr>
        <w:t>և</w:t>
      </w:r>
      <w:r w:rsidRPr="00AB4446">
        <w:rPr>
          <w:rFonts w:ascii="GHEA Grapalat" w:hAnsi="GHEA Grapalat"/>
          <w:lang w:val="hy-AM"/>
        </w:rPr>
        <w:t>անքների» դասակարգումից (1980 թվականի տարբերակ) վերածվել է «առողջության բաղադրիչների» դասակարգման։ «Առողջության բաղադրիչներ» տերմինը բնութագրում է այն վիճակները, որոնք առողջության մաս են կազմում, մինչդեռ «հետ</w:t>
      </w:r>
      <w:r w:rsidR="009E6CB1" w:rsidRPr="00AB4446">
        <w:rPr>
          <w:rFonts w:ascii="GHEA Grapalat" w:hAnsi="GHEA Grapalat"/>
          <w:lang w:val="hy-AM"/>
        </w:rPr>
        <w:t>և</w:t>
      </w:r>
      <w:r w:rsidRPr="00AB4446">
        <w:rPr>
          <w:rFonts w:ascii="GHEA Grapalat" w:hAnsi="GHEA Grapalat"/>
          <w:lang w:val="hy-AM"/>
        </w:rPr>
        <w:t>անքների» դեպքում հիմնական ուշադրությունը հիվանդությունների կամ այլ առողջական խնդիրների ունեցած ազդեցության վրա է, որոնք կարող են արդյունքում առաջանալ։ Հետ</w:t>
      </w:r>
      <w:r w:rsidR="009E6CB1" w:rsidRPr="00AB4446">
        <w:rPr>
          <w:rFonts w:ascii="GHEA Grapalat" w:hAnsi="GHEA Grapalat"/>
          <w:lang w:val="hy-AM"/>
        </w:rPr>
        <w:t>և</w:t>
      </w:r>
      <w:r w:rsidRPr="00AB4446">
        <w:rPr>
          <w:rFonts w:ascii="GHEA Grapalat" w:hAnsi="GHEA Grapalat"/>
          <w:lang w:val="hy-AM"/>
        </w:rPr>
        <w:t>աբար, ՖՄԴ-ն էթիոլոգիական առումով չեզոք է, որպեսզի հետազոտողները կարողանան պատճառները որոշել՝ համապատասխան գիտական մեթոդներ կիրառելով։ Նույն կերպ՝ այս մոտեցումը նա</w:t>
      </w:r>
      <w:r w:rsidR="009E6CB1" w:rsidRPr="00AB4446">
        <w:rPr>
          <w:rFonts w:ascii="GHEA Grapalat" w:hAnsi="GHEA Grapalat"/>
          <w:lang w:val="hy-AM"/>
        </w:rPr>
        <w:t>և</w:t>
      </w:r>
      <w:r w:rsidRPr="00AB4446">
        <w:rPr>
          <w:rFonts w:ascii="GHEA Grapalat" w:hAnsi="GHEA Grapalat"/>
          <w:lang w:val="hy-AM"/>
        </w:rPr>
        <w:t xml:space="preserve"> տարբեր է «առողջության որոշիչներ» կամ «ռիսկային գործոններ» մոտեցումից։  Որոշիչների կամ ռիսկային գործոնների ուսումնասիրությունը հեշտացնելու նպատակով ՖՄԴ-ում ներառված է միջավայրային գործոնների մի ցանկ, որում նկարագրվում է այն համատեքստը, որում մարդիկ ապրում են։ </w:t>
      </w: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2. ՖՄԴ-ի նպատակները</w:t>
      </w:r>
    </w:p>
    <w:p w:rsidR="002B4CE4" w:rsidRPr="00AB4446" w:rsidRDefault="002B4CE4" w:rsidP="00355DC7">
      <w:pPr>
        <w:spacing w:after="120" w:line="240" w:lineRule="auto"/>
        <w:ind w:firstLine="720"/>
        <w:jc w:val="both"/>
        <w:rPr>
          <w:rFonts w:ascii="GHEA Grapalat" w:hAnsi="GHEA Grapalat"/>
        </w:rPr>
      </w:pPr>
      <w:r w:rsidRPr="00AB4446">
        <w:rPr>
          <w:rFonts w:ascii="GHEA Grapalat" w:hAnsi="GHEA Grapalat"/>
          <w:lang w:val="hy-AM"/>
        </w:rPr>
        <w:t xml:space="preserve">ՖՄԴ-ն ունի մի շարք նպատակներ </w:t>
      </w:r>
      <w:r w:rsidR="009E6CB1" w:rsidRPr="00AB4446">
        <w:rPr>
          <w:rFonts w:ascii="GHEA Grapalat" w:hAnsi="GHEA Grapalat"/>
          <w:lang w:val="hy-AM"/>
        </w:rPr>
        <w:t>և</w:t>
      </w:r>
      <w:r w:rsidRPr="00AB4446">
        <w:rPr>
          <w:rFonts w:ascii="GHEA Grapalat" w:hAnsi="GHEA Grapalat"/>
          <w:lang w:val="hy-AM"/>
        </w:rPr>
        <w:t xml:space="preserve"> նախատեսված է տարբեր ոլորտների </w:t>
      </w:r>
      <w:r w:rsidR="009E6CB1" w:rsidRPr="00AB4446">
        <w:rPr>
          <w:rFonts w:ascii="GHEA Grapalat" w:hAnsi="GHEA Grapalat"/>
          <w:lang w:val="hy-AM"/>
        </w:rPr>
        <w:t>և</w:t>
      </w:r>
      <w:r w:rsidRPr="00AB4446">
        <w:rPr>
          <w:rFonts w:ascii="GHEA Grapalat" w:hAnsi="GHEA Grapalat"/>
          <w:lang w:val="hy-AM"/>
        </w:rPr>
        <w:t xml:space="preserve"> ճյուղերի շրջանակում կիրառելու համար։ </w:t>
      </w:r>
      <w:r w:rsidRPr="00AB4446">
        <w:rPr>
          <w:rFonts w:ascii="GHEA Grapalat" w:hAnsi="GHEA Grapalat"/>
        </w:rPr>
        <w:t>Հիմնական նպատակներն ամփոփ ներկայացված են ստոր</w:t>
      </w:r>
      <w:r w:rsidR="009E6CB1" w:rsidRPr="00AB4446">
        <w:rPr>
          <w:rFonts w:ascii="GHEA Grapalat" w:hAnsi="GHEA Grapalat"/>
        </w:rPr>
        <w:t>և</w:t>
      </w:r>
      <w:r w:rsidRPr="00AB4446">
        <w:rPr>
          <w:rFonts w:ascii="GHEA Grapalat" w:hAnsi="GHEA Grapalat"/>
        </w:rPr>
        <w:t>.</w:t>
      </w:r>
    </w:p>
    <w:p w:rsidR="002B4CE4" w:rsidRPr="00AB4446" w:rsidRDefault="002B4CE4" w:rsidP="00355DC7">
      <w:pPr>
        <w:pStyle w:val="ListParagraph"/>
        <w:numPr>
          <w:ilvl w:val="0"/>
          <w:numId w:val="1"/>
        </w:numPr>
        <w:spacing w:after="120" w:line="240" w:lineRule="auto"/>
        <w:jc w:val="both"/>
        <w:rPr>
          <w:rFonts w:ascii="GHEA Grapalat" w:hAnsi="GHEA Grapalat"/>
        </w:rPr>
      </w:pPr>
      <w:r w:rsidRPr="00AB4446">
        <w:rPr>
          <w:rFonts w:ascii="GHEA Grapalat" w:hAnsi="GHEA Grapalat" w:cs="Sylfaen"/>
        </w:rPr>
        <w:t>գիտական</w:t>
      </w:r>
      <w:r w:rsidRPr="00AB4446">
        <w:rPr>
          <w:rFonts w:ascii="GHEA Grapalat" w:hAnsi="GHEA Grapalat"/>
        </w:rPr>
        <w:t xml:space="preserve"> հենք ապահովել առողջական վիճակները, </w:t>
      </w:r>
      <w:r w:rsidR="00E43346" w:rsidRPr="00AB4446">
        <w:rPr>
          <w:rFonts w:ascii="GHEA Grapalat" w:hAnsi="GHEA Grapalat"/>
        </w:rPr>
        <w:t>առողջությանն առնչվող</w:t>
      </w:r>
      <w:r w:rsidRPr="00AB4446">
        <w:rPr>
          <w:rFonts w:ascii="GHEA Grapalat" w:hAnsi="GHEA Grapalat"/>
        </w:rPr>
        <w:t xml:space="preserve"> վիճակները, առողջական վիճակների ելքերն ու որոշիչները հասկանալու </w:t>
      </w:r>
      <w:r w:rsidR="009E6CB1" w:rsidRPr="00AB4446">
        <w:rPr>
          <w:rFonts w:ascii="GHEA Grapalat" w:hAnsi="GHEA Grapalat"/>
        </w:rPr>
        <w:t>և</w:t>
      </w:r>
      <w:r w:rsidRPr="00AB4446">
        <w:rPr>
          <w:rFonts w:ascii="GHEA Grapalat" w:hAnsi="GHEA Grapalat"/>
        </w:rPr>
        <w:t xml:space="preserve"> ուսումնասիրելու համար. </w:t>
      </w:r>
    </w:p>
    <w:p w:rsidR="002B4CE4" w:rsidRPr="00AB4446" w:rsidRDefault="002B4CE4" w:rsidP="00355DC7">
      <w:pPr>
        <w:pStyle w:val="ListParagraph"/>
        <w:numPr>
          <w:ilvl w:val="0"/>
          <w:numId w:val="1"/>
        </w:numPr>
        <w:spacing w:after="120" w:line="240" w:lineRule="auto"/>
        <w:jc w:val="both"/>
        <w:rPr>
          <w:rFonts w:ascii="GHEA Grapalat" w:hAnsi="GHEA Grapalat"/>
        </w:rPr>
      </w:pPr>
      <w:r w:rsidRPr="00AB4446">
        <w:rPr>
          <w:rFonts w:ascii="GHEA Grapalat" w:hAnsi="GHEA Grapalat"/>
        </w:rPr>
        <w:t>ձ</w:t>
      </w:r>
      <w:r w:rsidR="009E6CB1" w:rsidRPr="00AB4446">
        <w:rPr>
          <w:rFonts w:ascii="GHEA Grapalat" w:hAnsi="GHEA Grapalat"/>
        </w:rPr>
        <w:t>և</w:t>
      </w:r>
      <w:r w:rsidRPr="00AB4446">
        <w:rPr>
          <w:rFonts w:ascii="GHEA Grapalat" w:hAnsi="GHEA Grapalat"/>
        </w:rPr>
        <w:t xml:space="preserve">ավորել միասնական լեզու, որով հնարավոր կլինի նկարագրել առողջական </w:t>
      </w:r>
      <w:r w:rsidR="009E6CB1" w:rsidRPr="00AB4446">
        <w:rPr>
          <w:rFonts w:ascii="GHEA Grapalat" w:hAnsi="GHEA Grapalat"/>
        </w:rPr>
        <w:t>և</w:t>
      </w:r>
      <w:r w:rsidRPr="00AB4446">
        <w:rPr>
          <w:rFonts w:ascii="GHEA Grapalat" w:hAnsi="GHEA Grapalat"/>
        </w:rPr>
        <w:t xml:space="preserve"> </w:t>
      </w:r>
      <w:r w:rsidR="00E43346" w:rsidRPr="00AB4446">
        <w:rPr>
          <w:rFonts w:ascii="GHEA Grapalat" w:hAnsi="GHEA Grapalat"/>
        </w:rPr>
        <w:t>առողջությանն առնչվող</w:t>
      </w:r>
      <w:r w:rsidRPr="00AB4446">
        <w:rPr>
          <w:rFonts w:ascii="GHEA Grapalat" w:hAnsi="GHEA Grapalat"/>
        </w:rPr>
        <w:t xml:space="preserve"> վիճակները՝ նպաստելով տարբեր օգտվողների, օրինակ՝ առողջապահության ոլորտում աշխատողների, հետազոտություն իրականացնողների, քաղաքականություն մշակողների </w:t>
      </w:r>
      <w:r w:rsidR="009E6CB1" w:rsidRPr="00AB4446">
        <w:rPr>
          <w:rFonts w:ascii="GHEA Grapalat" w:hAnsi="GHEA Grapalat"/>
        </w:rPr>
        <w:t>և</w:t>
      </w:r>
      <w:r w:rsidRPr="00AB4446">
        <w:rPr>
          <w:rFonts w:ascii="GHEA Grapalat" w:hAnsi="GHEA Grapalat"/>
        </w:rPr>
        <w:t xml:space="preserve"> հանրության, այդ թվում՝ հաշմանդամների միջ</w:t>
      </w:r>
      <w:r w:rsidR="009E6CB1" w:rsidRPr="00AB4446">
        <w:rPr>
          <w:rFonts w:ascii="GHEA Grapalat" w:hAnsi="GHEA Grapalat"/>
        </w:rPr>
        <w:t>և</w:t>
      </w:r>
      <w:r w:rsidRPr="00AB4446">
        <w:rPr>
          <w:rFonts w:ascii="GHEA Grapalat" w:hAnsi="GHEA Grapalat"/>
        </w:rPr>
        <w:t xml:space="preserve"> հաղորդակցության որակի բարձրացմանը. </w:t>
      </w:r>
    </w:p>
    <w:p w:rsidR="002B4CE4" w:rsidRPr="00AB4446" w:rsidRDefault="002B4CE4" w:rsidP="00355DC7">
      <w:pPr>
        <w:pStyle w:val="ListParagraph"/>
        <w:numPr>
          <w:ilvl w:val="0"/>
          <w:numId w:val="1"/>
        </w:numPr>
        <w:spacing w:after="120" w:line="240" w:lineRule="auto"/>
        <w:jc w:val="both"/>
        <w:rPr>
          <w:rFonts w:ascii="GHEA Grapalat" w:hAnsi="GHEA Grapalat"/>
        </w:rPr>
      </w:pPr>
      <w:r w:rsidRPr="00AB4446">
        <w:rPr>
          <w:rFonts w:ascii="GHEA Grapalat" w:hAnsi="GHEA Grapalat"/>
        </w:rPr>
        <w:t>հնարավոր դարձնել տվյալների համեմատությունը տարբեր երկրների, առողջապահության ոլորտների, ծառայությունների միջ</w:t>
      </w:r>
      <w:r w:rsidR="009E6CB1" w:rsidRPr="00AB4446">
        <w:rPr>
          <w:rFonts w:ascii="GHEA Grapalat" w:hAnsi="GHEA Grapalat"/>
        </w:rPr>
        <w:t>և</w:t>
      </w:r>
      <w:r w:rsidRPr="00AB4446">
        <w:rPr>
          <w:rFonts w:ascii="GHEA Grapalat" w:hAnsi="GHEA Grapalat"/>
        </w:rPr>
        <w:t>, ինչպես նա</w:t>
      </w:r>
      <w:r w:rsidR="009E6CB1" w:rsidRPr="00AB4446">
        <w:rPr>
          <w:rFonts w:ascii="GHEA Grapalat" w:hAnsi="GHEA Grapalat"/>
        </w:rPr>
        <w:t>և</w:t>
      </w:r>
      <w:r w:rsidRPr="00AB4446">
        <w:rPr>
          <w:rFonts w:ascii="GHEA Grapalat" w:hAnsi="GHEA Grapalat"/>
        </w:rPr>
        <w:t xml:space="preserve"> ժամանակային տարբեր պահերին. </w:t>
      </w:r>
    </w:p>
    <w:p w:rsidR="002B4CE4" w:rsidRPr="00AB4446" w:rsidRDefault="002B4CE4" w:rsidP="00355DC7">
      <w:pPr>
        <w:pStyle w:val="ListParagraph"/>
        <w:numPr>
          <w:ilvl w:val="0"/>
          <w:numId w:val="1"/>
        </w:numPr>
        <w:spacing w:after="120" w:line="240" w:lineRule="auto"/>
        <w:jc w:val="both"/>
        <w:rPr>
          <w:rFonts w:ascii="GHEA Grapalat" w:hAnsi="GHEA Grapalat"/>
        </w:rPr>
      </w:pPr>
      <w:r w:rsidRPr="00AB4446">
        <w:rPr>
          <w:rFonts w:ascii="GHEA Grapalat" w:hAnsi="GHEA Grapalat"/>
        </w:rPr>
        <w:t xml:space="preserve">առողջապահության տեղեկատվական համակարգերի համար ապահովել ծածկագրման համակարգված սխեմա։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Այս նպատակները փոխկապակցված են, ուստի ՖՄԴ-ի նպատակներն իրագործելու </w:t>
      </w:r>
      <w:r w:rsidR="009E6CB1" w:rsidRPr="00AB4446">
        <w:rPr>
          <w:rFonts w:ascii="GHEA Grapalat" w:hAnsi="GHEA Grapalat"/>
          <w:lang w:val="hy-AM"/>
        </w:rPr>
        <w:t>և</w:t>
      </w:r>
      <w:r w:rsidRPr="00AB4446">
        <w:rPr>
          <w:rFonts w:ascii="GHEA Grapalat" w:hAnsi="GHEA Grapalat"/>
          <w:lang w:val="hy-AM"/>
        </w:rPr>
        <w:t xml:space="preserve"> տարբեր ոլորտներում դրա կիրառումը հնարավոր դարձնելու նպատակով իմաստային </w:t>
      </w:r>
      <w:r w:rsidR="009E6CB1" w:rsidRPr="00AB4446">
        <w:rPr>
          <w:rFonts w:ascii="GHEA Grapalat" w:hAnsi="GHEA Grapalat"/>
          <w:lang w:val="hy-AM"/>
        </w:rPr>
        <w:t>և</w:t>
      </w:r>
      <w:r w:rsidRPr="00AB4446">
        <w:rPr>
          <w:rFonts w:ascii="GHEA Grapalat" w:hAnsi="GHEA Grapalat"/>
          <w:lang w:val="hy-AM"/>
        </w:rPr>
        <w:t xml:space="preserve"> գործնական համակարգի ստեղծումը կար</w:t>
      </w:r>
      <w:r w:rsidR="009E6CB1" w:rsidRPr="00AB4446">
        <w:rPr>
          <w:rFonts w:ascii="GHEA Grapalat" w:hAnsi="GHEA Grapalat"/>
          <w:lang w:val="hy-AM"/>
        </w:rPr>
        <w:t>և</w:t>
      </w:r>
      <w:r w:rsidRPr="00AB4446">
        <w:rPr>
          <w:rFonts w:ascii="GHEA Grapalat" w:hAnsi="GHEA Grapalat"/>
          <w:lang w:val="hy-AM"/>
        </w:rPr>
        <w:t xml:space="preserve">որ նախապայման է։ Այդ համակարգը կարող է կիրառվել զանազան սպառողների կողմից՝ տարբեր մշակույթներում առողջապահական քաղաքականության մշակման, որակի ապահովման </w:t>
      </w:r>
      <w:r w:rsidR="009E6CB1" w:rsidRPr="00AB4446">
        <w:rPr>
          <w:rFonts w:ascii="GHEA Grapalat" w:hAnsi="GHEA Grapalat"/>
          <w:lang w:val="hy-AM"/>
        </w:rPr>
        <w:t>և</w:t>
      </w:r>
      <w:r w:rsidRPr="00AB4446">
        <w:rPr>
          <w:rFonts w:ascii="GHEA Grapalat" w:hAnsi="GHEA Grapalat"/>
          <w:lang w:val="hy-AM"/>
        </w:rPr>
        <w:t xml:space="preserve"> արդյունքների գնահատման նպատակներով։ </w:t>
      </w: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2.1. ՖՄԴ-ի կիրառությունները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ԽՀԱՄԴ-ի 1980 թվականի փորձնական տարբերակի հրատարակումից հետո  այն կիրառվել է մի շարք նպատակներով, օրինակ</w:t>
      </w:r>
      <w:r w:rsidR="00340268" w:rsidRPr="00AB4446">
        <w:rPr>
          <w:rFonts w:ascii="MS Mincho" w:eastAsia="MS Mincho" w:hAnsi="MS Mincho" w:cs="MS Mincho" w:hint="eastAsia"/>
          <w:lang w:val="hy-AM"/>
        </w:rPr>
        <w:t>․</w:t>
      </w:r>
      <w:r w:rsidRPr="00AB4446">
        <w:rPr>
          <w:rFonts w:ascii="GHEA Grapalat" w:hAnsi="GHEA Grapalat"/>
          <w:lang w:val="hy-AM"/>
        </w:rPr>
        <w:t xml:space="preserve"> </w:t>
      </w:r>
    </w:p>
    <w:p w:rsidR="002B4CE4" w:rsidRPr="00AB4446" w:rsidRDefault="002B4CE4" w:rsidP="00355DC7">
      <w:pPr>
        <w:pStyle w:val="ListParagraph"/>
        <w:numPr>
          <w:ilvl w:val="0"/>
          <w:numId w:val="2"/>
        </w:numPr>
        <w:spacing w:after="120" w:line="240" w:lineRule="auto"/>
        <w:jc w:val="both"/>
        <w:rPr>
          <w:rFonts w:ascii="GHEA Grapalat" w:hAnsi="GHEA Grapalat"/>
        </w:rPr>
      </w:pPr>
      <w:r w:rsidRPr="00AB4446">
        <w:rPr>
          <w:rFonts w:ascii="GHEA Grapalat" w:hAnsi="GHEA Grapalat" w:cs="Sylfaen"/>
        </w:rPr>
        <w:t>որպես</w:t>
      </w:r>
      <w:r w:rsidRPr="00AB4446">
        <w:rPr>
          <w:rFonts w:ascii="GHEA Grapalat" w:hAnsi="GHEA Grapalat"/>
        </w:rPr>
        <w:t xml:space="preserve"> վիճակագրության գործիք</w:t>
      </w:r>
      <w:r w:rsidR="00340268" w:rsidRPr="00AB4446">
        <w:rPr>
          <w:rFonts w:ascii="GHEA Grapalat" w:hAnsi="GHEA Grapalat"/>
        </w:rPr>
        <w:t>՝</w:t>
      </w:r>
      <w:r w:rsidRPr="00AB4446">
        <w:rPr>
          <w:rFonts w:ascii="GHEA Grapalat" w:hAnsi="GHEA Grapalat"/>
        </w:rPr>
        <w:t xml:space="preserve"> տվյալների հավաքման </w:t>
      </w:r>
      <w:r w:rsidR="009E6CB1" w:rsidRPr="00AB4446">
        <w:rPr>
          <w:rFonts w:ascii="GHEA Grapalat" w:hAnsi="GHEA Grapalat"/>
        </w:rPr>
        <w:t>և</w:t>
      </w:r>
      <w:r w:rsidRPr="00AB4446">
        <w:rPr>
          <w:rFonts w:ascii="GHEA Grapalat" w:hAnsi="GHEA Grapalat"/>
        </w:rPr>
        <w:t xml:space="preserve"> գրանցման գործընթացում (օրինակ՝ բնակչության վերաբերյալ ուսումնասիրություններում </w:t>
      </w:r>
      <w:r w:rsidR="009E6CB1" w:rsidRPr="00AB4446">
        <w:rPr>
          <w:rFonts w:ascii="GHEA Grapalat" w:hAnsi="GHEA Grapalat"/>
        </w:rPr>
        <w:t>և</w:t>
      </w:r>
      <w:r w:rsidRPr="00AB4446">
        <w:rPr>
          <w:rFonts w:ascii="GHEA Grapalat" w:hAnsi="GHEA Grapalat"/>
        </w:rPr>
        <w:t xml:space="preserve"> հարցումներում կամ տեղեկատվության կառավարման համակարգերում),</w:t>
      </w:r>
    </w:p>
    <w:p w:rsidR="002B4CE4" w:rsidRPr="00AB4446" w:rsidRDefault="002B4CE4" w:rsidP="00355DC7">
      <w:pPr>
        <w:pStyle w:val="ListParagraph"/>
        <w:numPr>
          <w:ilvl w:val="0"/>
          <w:numId w:val="2"/>
        </w:numPr>
        <w:spacing w:after="120" w:line="240" w:lineRule="auto"/>
        <w:jc w:val="both"/>
        <w:rPr>
          <w:rFonts w:ascii="GHEA Grapalat" w:hAnsi="GHEA Grapalat"/>
        </w:rPr>
      </w:pPr>
      <w:r w:rsidRPr="00AB4446">
        <w:rPr>
          <w:rFonts w:ascii="GHEA Grapalat" w:hAnsi="GHEA Grapalat" w:cs="Sylfaen"/>
        </w:rPr>
        <w:t>որպես</w:t>
      </w:r>
      <w:r w:rsidRPr="00AB4446">
        <w:rPr>
          <w:rFonts w:ascii="GHEA Grapalat" w:hAnsi="GHEA Grapalat"/>
        </w:rPr>
        <w:t xml:space="preserve"> հետազոտության գործիք ելքերը, կյանքի որակը կամ միջավայրային գործոնները չափելու համար,</w:t>
      </w:r>
    </w:p>
    <w:p w:rsidR="002B4CE4" w:rsidRPr="00AB4446" w:rsidRDefault="002B4CE4" w:rsidP="00355DC7">
      <w:pPr>
        <w:pStyle w:val="ListParagraph"/>
        <w:numPr>
          <w:ilvl w:val="0"/>
          <w:numId w:val="2"/>
        </w:numPr>
        <w:spacing w:after="120" w:line="240" w:lineRule="auto"/>
        <w:jc w:val="both"/>
        <w:rPr>
          <w:rFonts w:ascii="GHEA Grapalat" w:hAnsi="GHEA Grapalat"/>
        </w:rPr>
      </w:pPr>
      <w:r w:rsidRPr="00AB4446">
        <w:rPr>
          <w:rFonts w:ascii="GHEA Grapalat" w:hAnsi="GHEA Grapalat" w:cs="Sylfaen"/>
        </w:rPr>
        <w:t>որպես</w:t>
      </w:r>
      <w:r w:rsidRPr="00AB4446">
        <w:rPr>
          <w:rFonts w:ascii="GHEA Grapalat" w:hAnsi="GHEA Grapalat"/>
        </w:rPr>
        <w:t xml:space="preserve"> կլինիկական գործիք</w:t>
      </w:r>
      <w:r w:rsidR="00340268" w:rsidRPr="00AB4446">
        <w:rPr>
          <w:rFonts w:ascii="GHEA Grapalat" w:hAnsi="GHEA Grapalat"/>
        </w:rPr>
        <w:t>՝</w:t>
      </w:r>
      <w:r w:rsidRPr="00AB4446">
        <w:rPr>
          <w:rFonts w:ascii="GHEA Grapalat" w:hAnsi="GHEA Grapalat"/>
        </w:rPr>
        <w:t xml:space="preserve"> կարիքների գնահատման, որոշակի պայմաններին բուժումների համապատասխանեցման, մասնագիտական գնահատման, վերականգնողական </w:t>
      </w:r>
      <w:r w:rsidR="009E6CB1" w:rsidRPr="00AB4446">
        <w:rPr>
          <w:rFonts w:ascii="GHEA Grapalat" w:hAnsi="GHEA Grapalat"/>
        </w:rPr>
        <w:t>և</w:t>
      </w:r>
      <w:r w:rsidRPr="00AB4446">
        <w:rPr>
          <w:rFonts w:ascii="GHEA Grapalat" w:hAnsi="GHEA Grapalat"/>
        </w:rPr>
        <w:t xml:space="preserve"> ելքերի գնահատման նպատակներով, </w:t>
      </w:r>
    </w:p>
    <w:p w:rsidR="002B4CE4" w:rsidRPr="00AB4446" w:rsidRDefault="002B4CE4" w:rsidP="00355DC7">
      <w:pPr>
        <w:pStyle w:val="ListParagraph"/>
        <w:numPr>
          <w:ilvl w:val="0"/>
          <w:numId w:val="2"/>
        </w:numPr>
        <w:spacing w:after="120" w:line="240" w:lineRule="auto"/>
        <w:jc w:val="both"/>
        <w:rPr>
          <w:rFonts w:ascii="GHEA Grapalat" w:hAnsi="GHEA Grapalat"/>
        </w:rPr>
      </w:pPr>
      <w:r w:rsidRPr="00AB4446">
        <w:rPr>
          <w:rFonts w:ascii="GHEA Grapalat" w:hAnsi="GHEA Grapalat" w:cs="Sylfaen"/>
        </w:rPr>
        <w:t>որպես</w:t>
      </w:r>
      <w:r w:rsidRPr="00AB4446">
        <w:rPr>
          <w:rFonts w:ascii="GHEA Grapalat" w:hAnsi="GHEA Grapalat"/>
        </w:rPr>
        <w:t xml:space="preserve"> սոցիալական քաղաքականության գործիք</w:t>
      </w:r>
      <w:r w:rsidR="00340268" w:rsidRPr="00AB4446">
        <w:rPr>
          <w:rFonts w:ascii="GHEA Grapalat" w:hAnsi="GHEA Grapalat"/>
        </w:rPr>
        <w:t>՝</w:t>
      </w:r>
      <w:r w:rsidRPr="00AB4446">
        <w:rPr>
          <w:rFonts w:ascii="GHEA Grapalat" w:hAnsi="GHEA Grapalat"/>
        </w:rPr>
        <w:t xml:space="preserve"> փոխհատուցման համակարգերում, սոցիալական ապահովության պլանավորման, ինչպես նա</w:t>
      </w:r>
      <w:r w:rsidR="009E6CB1" w:rsidRPr="00AB4446">
        <w:rPr>
          <w:rFonts w:ascii="GHEA Grapalat" w:hAnsi="GHEA Grapalat"/>
        </w:rPr>
        <w:t>և</w:t>
      </w:r>
      <w:r w:rsidRPr="00AB4446">
        <w:rPr>
          <w:rFonts w:ascii="GHEA Grapalat" w:hAnsi="GHEA Grapalat"/>
        </w:rPr>
        <w:t xml:space="preserve"> քաղաքականության մշակման </w:t>
      </w:r>
      <w:r w:rsidR="009E6CB1" w:rsidRPr="00AB4446">
        <w:rPr>
          <w:rFonts w:ascii="GHEA Grapalat" w:hAnsi="GHEA Grapalat"/>
        </w:rPr>
        <w:t>և</w:t>
      </w:r>
      <w:r w:rsidRPr="00AB4446">
        <w:rPr>
          <w:rFonts w:ascii="GHEA Grapalat" w:hAnsi="GHEA Grapalat"/>
        </w:rPr>
        <w:t xml:space="preserve"> իրականացման գործընթացում, </w:t>
      </w:r>
    </w:p>
    <w:p w:rsidR="002B4CE4" w:rsidRPr="00AB4446" w:rsidRDefault="002B4CE4" w:rsidP="00355DC7">
      <w:pPr>
        <w:pStyle w:val="ListParagraph"/>
        <w:numPr>
          <w:ilvl w:val="0"/>
          <w:numId w:val="2"/>
        </w:numPr>
        <w:spacing w:after="120" w:line="240" w:lineRule="auto"/>
        <w:jc w:val="both"/>
        <w:rPr>
          <w:rFonts w:ascii="GHEA Grapalat" w:hAnsi="GHEA Grapalat"/>
        </w:rPr>
      </w:pPr>
      <w:r w:rsidRPr="00AB4446">
        <w:rPr>
          <w:rFonts w:ascii="GHEA Grapalat" w:hAnsi="GHEA Grapalat" w:cs="Sylfaen"/>
        </w:rPr>
        <w:t>որպես</w:t>
      </w:r>
      <w:r w:rsidRPr="00AB4446">
        <w:rPr>
          <w:rFonts w:ascii="GHEA Grapalat" w:hAnsi="GHEA Grapalat"/>
        </w:rPr>
        <w:t xml:space="preserve"> </w:t>
      </w:r>
      <w:r w:rsidR="00340268" w:rsidRPr="00AB4446">
        <w:rPr>
          <w:rFonts w:ascii="GHEA Grapalat" w:hAnsi="GHEA Grapalat"/>
        </w:rPr>
        <w:t>կրթության ոլորտի գործիք՝ անհատական</w:t>
      </w:r>
      <w:r w:rsidRPr="00AB4446">
        <w:rPr>
          <w:rFonts w:ascii="GHEA Grapalat" w:hAnsi="GHEA Grapalat"/>
        </w:rPr>
        <w:t xml:space="preserve"> ուսումնական պլանի մշակման, ինչպես նա</w:t>
      </w:r>
      <w:r w:rsidR="009E6CB1" w:rsidRPr="00AB4446">
        <w:rPr>
          <w:rFonts w:ascii="GHEA Grapalat" w:hAnsi="GHEA Grapalat"/>
        </w:rPr>
        <w:t>և</w:t>
      </w:r>
      <w:r w:rsidRPr="00AB4446">
        <w:rPr>
          <w:rFonts w:ascii="GHEA Grapalat" w:hAnsi="GHEA Grapalat"/>
        </w:rPr>
        <w:t xml:space="preserve"> իրազեկվածության մակարդակի բարձրացման </w:t>
      </w:r>
      <w:r w:rsidR="009E6CB1" w:rsidRPr="00AB4446">
        <w:rPr>
          <w:rFonts w:ascii="GHEA Grapalat" w:hAnsi="GHEA Grapalat"/>
        </w:rPr>
        <w:t>և</w:t>
      </w:r>
      <w:r w:rsidRPr="00AB4446">
        <w:rPr>
          <w:rFonts w:ascii="GHEA Grapalat" w:hAnsi="GHEA Grapalat"/>
        </w:rPr>
        <w:t xml:space="preserve"> հասարակական գործունեության ընթացքում։</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Քանի որ ՖՄԴ-ն ի սկզբանե առողջությանը վերաբերող </w:t>
      </w:r>
      <w:r w:rsidR="009E6CB1" w:rsidRPr="00AB4446">
        <w:rPr>
          <w:rFonts w:ascii="GHEA Grapalat" w:hAnsi="GHEA Grapalat"/>
          <w:lang w:val="hy-AM"/>
        </w:rPr>
        <w:t>և</w:t>
      </w:r>
      <w:r w:rsidRPr="00AB4446">
        <w:rPr>
          <w:rFonts w:ascii="GHEA Grapalat" w:hAnsi="GHEA Grapalat"/>
          <w:lang w:val="hy-AM"/>
        </w:rPr>
        <w:t xml:space="preserve"> </w:t>
      </w:r>
      <w:r w:rsidR="00E43346" w:rsidRPr="00AB4446">
        <w:rPr>
          <w:rFonts w:ascii="GHEA Grapalat" w:hAnsi="GHEA Grapalat"/>
          <w:lang w:val="hy-AM"/>
        </w:rPr>
        <w:t>առողջությանն առնչվող</w:t>
      </w:r>
      <w:r w:rsidRPr="00AB4446">
        <w:rPr>
          <w:rFonts w:ascii="GHEA Grapalat" w:hAnsi="GHEA Grapalat"/>
          <w:lang w:val="hy-AM"/>
        </w:rPr>
        <w:t xml:space="preserve"> հարցերին վերաբերող դասակարգում է, այն նա</w:t>
      </w:r>
      <w:r w:rsidR="009E6CB1" w:rsidRPr="00AB4446">
        <w:rPr>
          <w:rFonts w:ascii="GHEA Grapalat" w:hAnsi="GHEA Grapalat"/>
          <w:lang w:val="hy-AM"/>
        </w:rPr>
        <w:t>և</w:t>
      </w:r>
      <w:r w:rsidRPr="00AB4446">
        <w:rPr>
          <w:rFonts w:ascii="GHEA Grapalat" w:hAnsi="GHEA Grapalat"/>
          <w:lang w:val="hy-AM"/>
        </w:rPr>
        <w:t xml:space="preserve"> կիրառվում է այնպիսի ոլորտներում, ինչպիսիք են ապահովագրությունը, սոցիալական ապահովությունը, աշխատանքը, կրթությունը, տնտեսագիտությունը, սոցիալական քաղաքականության </w:t>
      </w:r>
      <w:r w:rsidR="009E6CB1" w:rsidRPr="00AB4446">
        <w:rPr>
          <w:rFonts w:ascii="GHEA Grapalat" w:hAnsi="GHEA Grapalat"/>
          <w:lang w:val="hy-AM"/>
        </w:rPr>
        <w:t>և</w:t>
      </w:r>
      <w:r w:rsidRPr="00AB4446">
        <w:rPr>
          <w:rFonts w:ascii="GHEA Grapalat" w:hAnsi="GHEA Grapalat"/>
          <w:lang w:val="hy-AM"/>
        </w:rPr>
        <w:t xml:space="preserve"> ընդհանուր օրենսդրության մշակումը, ինչպես նա</w:t>
      </w:r>
      <w:r w:rsidR="009E6CB1" w:rsidRPr="00AB4446">
        <w:rPr>
          <w:rFonts w:ascii="GHEA Grapalat" w:hAnsi="GHEA Grapalat"/>
          <w:lang w:val="hy-AM"/>
        </w:rPr>
        <w:t>և</w:t>
      </w:r>
      <w:r w:rsidRPr="00AB4446">
        <w:rPr>
          <w:rFonts w:ascii="GHEA Grapalat" w:hAnsi="GHEA Grapalat"/>
          <w:lang w:val="hy-AM"/>
        </w:rPr>
        <w:t xml:space="preserve"> շրջակա միջավայրի որակի բարելավումը։ Այն ճանաչվել է Միավորված ազգերի կազմակերպության սոցիալական դասակարգումներից մեկը, որին հղում է կատարվում </w:t>
      </w:r>
      <w:r w:rsidRPr="00AB4446">
        <w:rPr>
          <w:rFonts w:ascii="GHEA Grapalat" w:hAnsi="GHEA Grapalat"/>
          <w:lang w:val="hy-AM"/>
        </w:rPr>
        <w:lastRenderedPageBreak/>
        <w:t>«Հաշմանդամներին հավասար հնարավորություններ ապահովելու համար ստանդարտ կանոններում»,</w:t>
      </w:r>
      <w:r w:rsidRPr="00AB4446">
        <w:rPr>
          <w:rFonts w:ascii="GHEA Grapalat" w:hAnsi="GHEA Grapalat"/>
          <w:vertAlign w:val="superscript"/>
        </w:rPr>
        <w:footnoteReference w:id="14"/>
      </w:r>
      <w:r w:rsidRPr="00AB4446">
        <w:rPr>
          <w:rFonts w:ascii="GHEA Grapalat" w:hAnsi="GHEA Grapalat"/>
          <w:lang w:val="hy-AM"/>
        </w:rPr>
        <w:t xml:space="preserve"> </w:t>
      </w:r>
      <w:r w:rsidR="009E6CB1" w:rsidRPr="00AB4446">
        <w:rPr>
          <w:rFonts w:ascii="GHEA Grapalat" w:hAnsi="GHEA Grapalat"/>
          <w:lang w:val="hy-AM"/>
        </w:rPr>
        <w:t>և</w:t>
      </w:r>
      <w:r w:rsidRPr="00AB4446">
        <w:rPr>
          <w:rFonts w:ascii="GHEA Grapalat" w:hAnsi="GHEA Grapalat"/>
          <w:lang w:val="hy-AM"/>
        </w:rPr>
        <w:t xml:space="preserve"> որը ներառում է նշված կանոնները։ Հետ</w:t>
      </w:r>
      <w:r w:rsidR="009E6CB1" w:rsidRPr="00AB4446">
        <w:rPr>
          <w:rFonts w:ascii="GHEA Grapalat" w:hAnsi="GHEA Grapalat"/>
          <w:lang w:val="hy-AM"/>
        </w:rPr>
        <w:t>և</w:t>
      </w:r>
      <w:r w:rsidRPr="00AB4446">
        <w:rPr>
          <w:rFonts w:ascii="GHEA Grapalat" w:hAnsi="GHEA Grapalat"/>
          <w:lang w:val="hy-AM"/>
        </w:rPr>
        <w:t xml:space="preserve">աբար, ՖՄԴ-ն մարդու իրավունքների վերաբերյալ միջազգային իրավական նորմերով սահմանված մանդատների </w:t>
      </w:r>
      <w:r w:rsidR="009E6CB1" w:rsidRPr="00AB4446">
        <w:rPr>
          <w:rFonts w:ascii="GHEA Grapalat" w:hAnsi="GHEA Grapalat"/>
          <w:lang w:val="hy-AM"/>
        </w:rPr>
        <w:t>և</w:t>
      </w:r>
      <w:r w:rsidRPr="00AB4446">
        <w:rPr>
          <w:rFonts w:ascii="GHEA Grapalat" w:hAnsi="GHEA Grapalat"/>
          <w:lang w:val="hy-AM"/>
        </w:rPr>
        <w:t xml:space="preserve"> ազգային օրենսդրության կիրառման համար համապատասխան գործիք է։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ՖՄԴ-ն կարելի է օգտագործել մի շարք ոլորտներում, օրինակ՝ սոցիալական ապահովության, կարգավորված բուժօգնության գնահատման ոլորտներում, ինչպես նա</w:t>
      </w:r>
      <w:r w:rsidR="009E6CB1" w:rsidRPr="00AB4446">
        <w:rPr>
          <w:rFonts w:ascii="GHEA Grapalat" w:hAnsi="GHEA Grapalat"/>
          <w:lang w:val="hy-AM"/>
        </w:rPr>
        <w:t>և</w:t>
      </w:r>
      <w:r w:rsidRPr="00AB4446">
        <w:rPr>
          <w:rFonts w:ascii="GHEA Grapalat" w:hAnsi="GHEA Grapalat"/>
          <w:lang w:val="hy-AM"/>
        </w:rPr>
        <w:t xml:space="preserve"> տեղական, ազգային </w:t>
      </w:r>
      <w:r w:rsidR="009E6CB1" w:rsidRPr="00AB4446">
        <w:rPr>
          <w:rFonts w:ascii="GHEA Grapalat" w:hAnsi="GHEA Grapalat"/>
          <w:lang w:val="hy-AM"/>
        </w:rPr>
        <w:t>և</w:t>
      </w:r>
      <w:r w:rsidRPr="00AB4446">
        <w:rPr>
          <w:rFonts w:ascii="GHEA Grapalat" w:hAnsi="GHEA Grapalat"/>
          <w:lang w:val="hy-AM"/>
        </w:rPr>
        <w:t xml:space="preserve"> միջազգային մակարդակներում բնակչության շրջանում հարցումներ անցկացնելիս։ Այն նախատեսում է մի շարք տեղեկությունների վերաբերյալ հայեցակարգային շրջանակ, որը կարելի է կիրառել անձին բժշկական օգնություն ցուցաբերելու, այդ թվում՝ կանխարգելման, </w:t>
      </w:r>
      <w:r w:rsidRPr="00AB4446">
        <w:rPr>
          <w:rStyle w:val="st1"/>
          <w:rFonts w:ascii="GHEA Grapalat" w:hAnsi="GHEA Grapalat" w:cs="Sylfaen"/>
          <w:bCs/>
          <w:lang w:val="hy-AM"/>
        </w:rPr>
        <w:t>առողջության</w:t>
      </w:r>
      <w:r w:rsidRPr="00AB4446">
        <w:rPr>
          <w:rStyle w:val="st1"/>
          <w:rFonts w:ascii="GHEA Grapalat" w:hAnsi="GHEA Grapalat" w:cs="Arial"/>
          <w:bCs/>
          <w:lang w:val="hy-AM"/>
        </w:rPr>
        <w:t xml:space="preserve"> </w:t>
      </w:r>
      <w:r w:rsidRPr="00AB4446">
        <w:rPr>
          <w:rStyle w:val="st1"/>
          <w:rFonts w:ascii="GHEA Grapalat" w:hAnsi="GHEA Grapalat" w:cs="Sylfaen"/>
          <w:bCs/>
          <w:lang w:val="hy-AM"/>
        </w:rPr>
        <w:t>ամրապնդման</w:t>
      </w:r>
      <w:r w:rsidRPr="00AB4446">
        <w:rPr>
          <w:rFonts w:ascii="GHEA Grapalat" w:hAnsi="GHEA Grapalat"/>
          <w:lang w:val="hy-AM"/>
        </w:rPr>
        <w:t xml:space="preserve">, մասնակցության մակարդակի բարձրացման նպատակներով՝ վերացնելով կամ նվազեցնելով հասարակական արգելքները </w:t>
      </w:r>
      <w:r w:rsidR="009E6CB1" w:rsidRPr="00AB4446">
        <w:rPr>
          <w:rFonts w:ascii="GHEA Grapalat" w:hAnsi="GHEA Grapalat"/>
          <w:lang w:val="hy-AM"/>
        </w:rPr>
        <w:t>և</w:t>
      </w:r>
      <w:r w:rsidRPr="00AB4446">
        <w:rPr>
          <w:rFonts w:ascii="GHEA Grapalat" w:hAnsi="GHEA Grapalat"/>
          <w:lang w:val="hy-AM"/>
        </w:rPr>
        <w:t xml:space="preserve"> խրախուսելով հասարակական աջակցությունը </w:t>
      </w:r>
      <w:r w:rsidR="009E6CB1" w:rsidRPr="00AB4446">
        <w:rPr>
          <w:rFonts w:ascii="GHEA Grapalat" w:hAnsi="GHEA Grapalat"/>
          <w:lang w:val="hy-AM"/>
        </w:rPr>
        <w:t>և</w:t>
      </w:r>
      <w:r w:rsidRPr="00AB4446">
        <w:rPr>
          <w:rFonts w:ascii="GHEA Grapalat" w:hAnsi="GHEA Grapalat"/>
          <w:lang w:val="hy-AM"/>
        </w:rPr>
        <w:t xml:space="preserve"> օժանդակող գործոններով ապահովելը։ Այն կարելի է կիրառել նա</w:t>
      </w:r>
      <w:r w:rsidR="009E6CB1" w:rsidRPr="00AB4446">
        <w:rPr>
          <w:rFonts w:ascii="GHEA Grapalat" w:hAnsi="GHEA Grapalat"/>
          <w:lang w:val="hy-AM"/>
        </w:rPr>
        <w:t>և</w:t>
      </w:r>
      <w:r w:rsidRPr="00AB4446">
        <w:rPr>
          <w:rFonts w:ascii="GHEA Grapalat" w:hAnsi="GHEA Grapalat"/>
          <w:lang w:val="hy-AM"/>
        </w:rPr>
        <w:t xml:space="preserve"> առողջապահական համակարգեր ուսումնասիրության ժամանակ գնահատման </w:t>
      </w:r>
      <w:r w:rsidR="009E6CB1" w:rsidRPr="00AB4446">
        <w:rPr>
          <w:rFonts w:ascii="GHEA Grapalat" w:hAnsi="GHEA Grapalat"/>
          <w:lang w:val="hy-AM"/>
        </w:rPr>
        <w:t>և</w:t>
      </w:r>
      <w:r w:rsidRPr="00AB4446">
        <w:rPr>
          <w:rFonts w:ascii="GHEA Grapalat" w:hAnsi="GHEA Grapalat"/>
          <w:lang w:val="hy-AM"/>
        </w:rPr>
        <w:t xml:space="preserve"> քաղաքականության ձ</w:t>
      </w:r>
      <w:r w:rsidR="009E6CB1" w:rsidRPr="00AB4446">
        <w:rPr>
          <w:rFonts w:ascii="GHEA Grapalat" w:hAnsi="GHEA Grapalat"/>
          <w:lang w:val="hy-AM"/>
        </w:rPr>
        <w:t>և</w:t>
      </w:r>
      <w:r w:rsidRPr="00AB4446">
        <w:rPr>
          <w:rFonts w:ascii="GHEA Grapalat" w:hAnsi="GHEA Grapalat"/>
          <w:lang w:val="hy-AM"/>
        </w:rPr>
        <w:t xml:space="preserve">ավորման նպատակով։ </w:t>
      </w: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3.</w:t>
      </w:r>
      <w:r w:rsidRPr="00AB4446">
        <w:rPr>
          <w:rFonts w:ascii="GHEA Grapalat" w:hAnsi="GHEA Grapalat"/>
          <w:lang w:val="hy-AM"/>
        </w:rPr>
        <w:t xml:space="preserve"> </w:t>
      </w:r>
      <w:r w:rsidRPr="00AB4446">
        <w:rPr>
          <w:rFonts w:ascii="GHEA Grapalat" w:hAnsi="GHEA Grapalat"/>
          <w:b/>
          <w:lang w:val="hy-AM"/>
        </w:rPr>
        <w:t>ՖՄԴ-ի առանձնահատկությունները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Դասակարգման մեջ պետք է հստակ նշվի, թե ինչն է դասակարգվում, այն է՝ դասակարգման ընդգրկումը, շրջանակը, միավորները, կազմը </w:t>
      </w:r>
      <w:r w:rsidR="009E6CB1" w:rsidRPr="00AB4446">
        <w:rPr>
          <w:rFonts w:ascii="GHEA Grapalat" w:hAnsi="GHEA Grapalat"/>
          <w:lang w:val="hy-AM"/>
        </w:rPr>
        <w:t>և</w:t>
      </w:r>
      <w:r w:rsidRPr="00AB4446">
        <w:rPr>
          <w:rFonts w:ascii="GHEA Grapalat" w:hAnsi="GHEA Grapalat"/>
          <w:lang w:val="hy-AM"/>
        </w:rPr>
        <w:t xml:space="preserve"> թե այդ տարրերը միմյանց նկատմամբ ինչ հարաբերության մեջ են գտնվում։ Ստոր</w:t>
      </w:r>
      <w:r w:rsidR="009E6CB1" w:rsidRPr="00AB4446">
        <w:rPr>
          <w:rFonts w:ascii="GHEA Grapalat" w:hAnsi="GHEA Grapalat"/>
          <w:lang w:val="hy-AM"/>
        </w:rPr>
        <w:t>և</w:t>
      </w:r>
      <w:r w:rsidRPr="00AB4446">
        <w:rPr>
          <w:rFonts w:ascii="GHEA Grapalat" w:hAnsi="GHEA Grapalat"/>
          <w:lang w:val="hy-AM"/>
        </w:rPr>
        <w:t xml:space="preserve"> ներկայացված բաժիններում նկարագրվում են ՖՄԴ-ի հիմնական առանձնահատկությունները։ </w:t>
      </w: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 xml:space="preserve">3.1 ՖՄԴ-ի ընդգրկումը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ՖՄԴ-ն ներառում է մարդու առողջության բոլոր կողմերը, ինչպես նա</w:t>
      </w:r>
      <w:r w:rsidR="009E6CB1" w:rsidRPr="00AB4446">
        <w:rPr>
          <w:rFonts w:ascii="GHEA Grapalat" w:hAnsi="GHEA Grapalat"/>
          <w:lang w:val="hy-AM"/>
        </w:rPr>
        <w:t>և</w:t>
      </w:r>
      <w:r w:rsidRPr="00AB4446">
        <w:rPr>
          <w:rFonts w:ascii="GHEA Grapalat" w:hAnsi="GHEA Grapalat"/>
          <w:lang w:val="hy-AM"/>
        </w:rPr>
        <w:t xml:space="preserve"> բարեկեցության՝ </w:t>
      </w:r>
      <w:r w:rsidR="00E43346" w:rsidRPr="00AB4446">
        <w:rPr>
          <w:rFonts w:ascii="GHEA Grapalat" w:hAnsi="GHEA Grapalat"/>
          <w:lang w:val="hy-AM"/>
        </w:rPr>
        <w:t>առողջությանն առնչվող</w:t>
      </w:r>
      <w:r w:rsidRPr="00AB4446">
        <w:rPr>
          <w:rFonts w:ascii="GHEA Grapalat" w:hAnsi="GHEA Grapalat"/>
          <w:lang w:val="hy-AM"/>
        </w:rPr>
        <w:t xml:space="preserve"> որոշ բաղադրիչներ, որոնք նկարագրվում են ըստ առողջական </w:t>
      </w:r>
      <w:r w:rsidR="009E6CB1" w:rsidRPr="00AB4446">
        <w:rPr>
          <w:rFonts w:ascii="GHEA Grapalat" w:hAnsi="GHEA Grapalat"/>
          <w:lang w:val="hy-AM"/>
        </w:rPr>
        <w:t>և</w:t>
      </w:r>
      <w:r w:rsidRPr="00AB4446">
        <w:rPr>
          <w:rFonts w:ascii="GHEA Grapalat" w:hAnsi="GHEA Grapalat"/>
          <w:lang w:val="hy-AM"/>
        </w:rPr>
        <w:t xml:space="preserve"> </w:t>
      </w:r>
      <w:r w:rsidR="00E43346" w:rsidRPr="00AB4446">
        <w:rPr>
          <w:rFonts w:ascii="GHEA Grapalat" w:hAnsi="GHEA Grapalat"/>
          <w:lang w:val="hy-AM"/>
        </w:rPr>
        <w:t>առողջությանն առնչվող</w:t>
      </w:r>
      <w:r w:rsidRPr="00AB4446">
        <w:rPr>
          <w:rFonts w:ascii="GHEA Grapalat" w:hAnsi="GHEA Grapalat"/>
          <w:lang w:val="hy-AM"/>
        </w:rPr>
        <w:t xml:space="preserve"> ոլորտների։</w:t>
      </w:r>
      <w:r w:rsidRPr="00AB4446">
        <w:rPr>
          <w:rFonts w:ascii="GHEA Grapalat" w:hAnsi="GHEA Grapalat"/>
          <w:vertAlign w:val="superscript"/>
        </w:rPr>
        <w:footnoteReference w:id="15"/>
      </w:r>
      <w:r w:rsidRPr="00AB4446">
        <w:rPr>
          <w:rFonts w:ascii="GHEA Grapalat" w:hAnsi="GHEA Grapalat"/>
          <w:lang w:val="hy-AM"/>
        </w:rPr>
        <w:t xml:space="preserve"> Դասակարգմամբ կարգավորվում են առողջության վերաբերյալ համապարփակ, ընդգրկուն հարցեր, </w:t>
      </w:r>
      <w:r w:rsidR="009E6CB1" w:rsidRPr="00AB4446">
        <w:rPr>
          <w:rFonts w:ascii="GHEA Grapalat" w:hAnsi="GHEA Grapalat"/>
          <w:lang w:val="hy-AM"/>
        </w:rPr>
        <w:t>և</w:t>
      </w:r>
      <w:r w:rsidRPr="00AB4446">
        <w:rPr>
          <w:rFonts w:ascii="GHEA Grapalat" w:hAnsi="GHEA Grapalat"/>
          <w:lang w:val="hy-AM"/>
        </w:rPr>
        <w:t xml:space="preserve"> դասակարգման մեջ ներառված չեն այնպիսի իրավիճակներ, որոնք կապված չեն առողջության հետ, ինչպես, օրինակ՝ սոցիալ-տնտեսական գործոններով պայմանավորված իրավիճակներն են։ Օրինակ՝ ռասայի, սեռի, կրոնի կամ այլ սոցիալ-տնտեսական հատկանիշների պատճառով մարդիկ կարող են սահմանափակված լինել տվյալ միջավայրում առաջադրանքը կատարելիս, բայց դրանք մասնակցության՝ առողջությանը վերաբերող այն սահմանափակումները չեն, որոնք դասակարգված են ՖՄԴ-ում։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Կա տարածված թյուր կարծիք այն մասին, որ ՖՄԴ-ն միայն հաշմանդամություն ունեցող անձանց մասին է, մինչդեռ այն, փաստացիորեն, </w:t>
      </w:r>
      <w:r w:rsidR="00340268" w:rsidRPr="00AB4446">
        <w:rPr>
          <w:rFonts w:ascii="GHEA Grapalat" w:hAnsi="GHEA Grapalat"/>
          <w:lang w:val="hy-AM"/>
        </w:rPr>
        <w:t xml:space="preserve">վերաբերում է </w:t>
      </w:r>
      <w:r w:rsidRPr="00AB4446">
        <w:rPr>
          <w:rFonts w:ascii="GHEA Grapalat" w:hAnsi="GHEA Grapalat"/>
          <w:lang w:val="hy-AM"/>
        </w:rPr>
        <w:t>բոլորի</w:t>
      </w:r>
      <w:r w:rsidR="00340268" w:rsidRPr="00AB4446">
        <w:rPr>
          <w:rFonts w:ascii="GHEA Grapalat" w:hAnsi="GHEA Grapalat"/>
          <w:lang w:val="hy-AM"/>
        </w:rPr>
        <w:t>ն</w:t>
      </w:r>
      <w:r w:rsidRPr="00AB4446">
        <w:rPr>
          <w:rFonts w:ascii="GHEA Grapalat" w:hAnsi="GHEA Grapalat"/>
          <w:lang w:val="hy-AM"/>
        </w:rPr>
        <w:t xml:space="preserve">։ ՖՄԴ-ն կարելի է կիրառել՝ նկարագրելու ցանկացած տեսակի առողջական խնդրով պայմանավորված առողջական </w:t>
      </w:r>
      <w:r w:rsidR="009E6CB1" w:rsidRPr="00AB4446">
        <w:rPr>
          <w:rFonts w:ascii="GHEA Grapalat" w:hAnsi="GHEA Grapalat"/>
          <w:lang w:val="hy-AM"/>
        </w:rPr>
        <w:t>և</w:t>
      </w:r>
      <w:r w:rsidRPr="00AB4446">
        <w:rPr>
          <w:rFonts w:ascii="GHEA Grapalat" w:hAnsi="GHEA Grapalat"/>
          <w:lang w:val="hy-AM"/>
        </w:rPr>
        <w:t xml:space="preserve"> </w:t>
      </w:r>
      <w:r w:rsidR="00E43346" w:rsidRPr="00AB4446">
        <w:rPr>
          <w:rFonts w:ascii="GHEA Grapalat" w:hAnsi="GHEA Grapalat"/>
          <w:lang w:val="hy-AM"/>
        </w:rPr>
        <w:t>առողջությանն առնչվող</w:t>
      </w:r>
      <w:r w:rsidRPr="00AB4446">
        <w:rPr>
          <w:rFonts w:ascii="GHEA Grapalat" w:hAnsi="GHEA Grapalat"/>
          <w:lang w:val="hy-AM"/>
        </w:rPr>
        <w:t xml:space="preserve"> վիճակ։ Այլ կերպ ասած՝ ՖՄԴ-ն ունի համընդհանուր կիրառություն։</w:t>
      </w:r>
      <w:r w:rsidRPr="00AB4446">
        <w:rPr>
          <w:rFonts w:ascii="GHEA Grapalat" w:hAnsi="GHEA Grapalat"/>
          <w:vertAlign w:val="superscript"/>
        </w:rPr>
        <w:footnoteReference w:id="16"/>
      </w: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3.2. ՖՄԴ-ի շրջանակը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lastRenderedPageBreak/>
        <w:t xml:space="preserve">ՖՄԴ-ում ներկայացված է մարդու ֆունկցիոնալության </w:t>
      </w:r>
      <w:r w:rsidR="009E6CB1" w:rsidRPr="00AB4446">
        <w:rPr>
          <w:rFonts w:ascii="GHEA Grapalat" w:hAnsi="GHEA Grapalat"/>
          <w:lang w:val="hy-AM"/>
        </w:rPr>
        <w:t>և</w:t>
      </w:r>
      <w:r w:rsidRPr="00AB4446">
        <w:rPr>
          <w:rFonts w:ascii="GHEA Grapalat" w:hAnsi="GHEA Grapalat"/>
          <w:lang w:val="hy-AM"/>
        </w:rPr>
        <w:t xml:space="preserve"> դրա սահմանափակումների հետ կապված իրավիճակների նկարագրությունը, </w:t>
      </w:r>
      <w:r w:rsidR="009E6CB1" w:rsidRPr="00AB4446">
        <w:rPr>
          <w:rFonts w:ascii="GHEA Grapalat" w:hAnsi="GHEA Grapalat"/>
          <w:lang w:val="hy-AM"/>
        </w:rPr>
        <w:t>և</w:t>
      </w:r>
      <w:r w:rsidRPr="00AB4446">
        <w:rPr>
          <w:rFonts w:ascii="GHEA Grapalat" w:hAnsi="GHEA Grapalat"/>
          <w:lang w:val="hy-AM"/>
        </w:rPr>
        <w:t xml:space="preserve"> այն ծառայում է որպես այդ տեղեկությունները համակարգված ձ</w:t>
      </w:r>
      <w:r w:rsidR="009E6CB1" w:rsidRPr="00AB4446">
        <w:rPr>
          <w:rFonts w:ascii="GHEA Grapalat" w:hAnsi="GHEA Grapalat"/>
          <w:lang w:val="hy-AM"/>
        </w:rPr>
        <w:t>և</w:t>
      </w:r>
      <w:r w:rsidRPr="00AB4446">
        <w:rPr>
          <w:rFonts w:ascii="GHEA Grapalat" w:hAnsi="GHEA Grapalat"/>
          <w:lang w:val="hy-AM"/>
        </w:rPr>
        <w:t xml:space="preserve">ով ներկայացնելու համար շրջանակ։ Դասակարգման մեջ տեղեկությունները համակարգված են իմաստային, փոխկապակցված </w:t>
      </w:r>
      <w:r w:rsidR="009E6CB1" w:rsidRPr="00AB4446">
        <w:rPr>
          <w:rFonts w:ascii="GHEA Grapalat" w:hAnsi="GHEA Grapalat"/>
          <w:lang w:val="hy-AM"/>
        </w:rPr>
        <w:t>և</w:t>
      </w:r>
      <w:r w:rsidRPr="00AB4446">
        <w:rPr>
          <w:rFonts w:ascii="GHEA Grapalat" w:hAnsi="GHEA Grapalat"/>
          <w:lang w:val="hy-AM"/>
        </w:rPr>
        <w:t xml:space="preserve"> մատչելի ձ</w:t>
      </w:r>
      <w:r w:rsidR="009E6CB1" w:rsidRPr="00AB4446">
        <w:rPr>
          <w:rFonts w:ascii="GHEA Grapalat" w:hAnsi="GHEA Grapalat"/>
          <w:lang w:val="hy-AM"/>
        </w:rPr>
        <w:t>և</w:t>
      </w:r>
      <w:r w:rsidRPr="00AB4446">
        <w:rPr>
          <w:rFonts w:ascii="GHEA Grapalat" w:hAnsi="GHEA Grapalat"/>
          <w:lang w:val="hy-AM"/>
        </w:rPr>
        <w:t xml:space="preserve">ով։ </w:t>
      </w:r>
    </w:p>
    <w:p w:rsidR="002B4CE4" w:rsidRPr="00AB4446" w:rsidRDefault="002B4CE4" w:rsidP="00355DC7">
      <w:pPr>
        <w:spacing w:after="120" w:line="240" w:lineRule="auto"/>
        <w:jc w:val="both"/>
        <w:rPr>
          <w:rFonts w:ascii="GHEA Grapalat" w:hAnsi="GHEA Grapalat"/>
          <w:lang w:val="hy-AM"/>
        </w:rPr>
      </w:pPr>
      <w:r w:rsidRPr="00AB4446">
        <w:rPr>
          <w:rFonts w:ascii="GHEA Grapalat" w:hAnsi="GHEA Grapalat"/>
          <w:lang w:val="hy-AM"/>
        </w:rPr>
        <w:t xml:space="preserve">ՖՄԴ-ում տեղեկությունները ներկայացված են երկու մասով։ 1-ին մասը վերաբերում է ֆունկցիոնալությանը </w:t>
      </w:r>
      <w:r w:rsidR="009E6CB1" w:rsidRPr="00AB4446">
        <w:rPr>
          <w:rFonts w:ascii="GHEA Grapalat" w:hAnsi="GHEA Grapalat"/>
          <w:lang w:val="hy-AM"/>
        </w:rPr>
        <w:t>և</w:t>
      </w:r>
      <w:r w:rsidRPr="00AB4446">
        <w:rPr>
          <w:rFonts w:ascii="GHEA Grapalat" w:hAnsi="GHEA Grapalat"/>
          <w:lang w:val="hy-AM"/>
        </w:rPr>
        <w:t xml:space="preserve"> հաշմանդամությանը, իսկ 2-րդ մասը՝ կոնտեքստուալ գործոններին։  Մասերից յուրաքանչյուրն ունի երկու բաղադրիչ։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1. «Ֆունկցիոնալություն </w:t>
      </w:r>
      <w:r w:rsidR="009E6CB1" w:rsidRPr="00AB4446">
        <w:rPr>
          <w:rFonts w:ascii="GHEA Grapalat" w:hAnsi="GHEA Grapalat"/>
          <w:lang w:val="hy-AM"/>
        </w:rPr>
        <w:t>և</w:t>
      </w:r>
      <w:r w:rsidRPr="00AB4446">
        <w:rPr>
          <w:rFonts w:ascii="GHEA Grapalat" w:hAnsi="GHEA Grapalat"/>
          <w:lang w:val="hy-AM"/>
        </w:rPr>
        <w:t xml:space="preserve"> հաշմանդամություն» մասի բաղադրիչները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b/>
          <w:lang w:val="hy-AM"/>
        </w:rPr>
        <w:t>«Մարմին»</w:t>
      </w:r>
      <w:r w:rsidRPr="00AB4446">
        <w:rPr>
          <w:rFonts w:ascii="GHEA Grapalat" w:hAnsi="GHEA Grapalat"/>
          <w:lang w:val="hy-AM"/>
        </w:rPr>
        <w:t xml:space="preserve"> բաղադրիչը բաղկացած է երկու դասակարգումից. դրանք են օրգան համակարգերի ֆունկցիաները </w:t>
      </w:r>
      <w:r w:rsidR="009E6CB1" w:rsidRPr="00AB4446">
        <w:rPr>
          <w:rFonts w:ascii="GHEA Grapalat" w:hAnsi="GHEA Grapalat"/>
          <w:lang w:val="hy-AM"/>
        </w:rPr>
        <w:t>և</w:t>
      </w:r>
      <w:r w:rsidRPr="00AB4446">
        <w:rPr>
          <w:rFonts w:ascii="GHEA Grapalat" w:hAnsi="GHEA Grapalat"/>
          <w:lang w:val="hy-AM"/>
        </w:rPr>
        <w:t xml:space="preserve"> մարմնի </w:t>
      </w:r>
      <w:r w:rsidR="009E791F" w:rsidRPr="00AB4446">
        <w:rPr>
          <w:rFonts w:ascii="GHEA Grapalat" w:hAnsi="GHEA Grapalat"/>
          <w:lang w:val="hy-AM"/>
        </w:rPr>
        <w:t>կառուցվածք</w:t>
      </w:r>
      <w:r w:rsidRPr="00AB4446">
        <w:rPr>
          <w:rFonts w:ascii="GHEA Grapalat" w:hAnsi="GHEA Grapalat"/>
          <w:lang w:val="hy-AM"/>
        </w:rPr>
        <w:t xml:space="preserve">ը։ Երկու դասակարգումներում էլ գլուխները կազմված են ըստ օրգան համակարգերի։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b/>
          <w:lang w:val="hy-AM"/>
        </w:rPr>
        <w:t xml:space="preserve">«Կենսագործունեություն </w:t>
      </w:r>
      <w:r w:rsidR="009E6CB1" w:rsidRPr="00AB4446">
        <w:rPr>
          <w:rFonts w:ascii="GHEA Grapalat" w:hAnsi="GHEA Grapalat"/>
          <w:b/>
          <w:lang w:val="hy-AM"/>
        </w:rPr>
        <w:t>և</w:t>
      </w:r>
      <w:r w:rsidRPr="00AB4446">
        <w:rPr>
          <w:rFonts w:ascii="GHEA Grapalat" w:hAnsi="GHEA Grapalat"/>
          <w:b/>
          <w:lang w:val="hy-AM"/>
        </w:rPr>
        <w:t xml:space="preserve"> մասնակցություն»</w:t>
      </w:r>
      <w:r w:rsidRPr="00AB4446">
        <w:rPr>
          <w:rFonts w:ascii="GHEA Grapalat" w:hAnsi="GHEA Grapalat"/>
          <w:lang w:val="hy-AM"/>
        </w:rPr>
        <w:t xml:space="preserve"> բաղադրիչը ներառում է ոլորտների մի ամբողջական շրջանակ, որտեղ նշված են ֆունկցիոնալության կողմերը թե՛ անհատական </w:t>
      </w:r>
      <w:r w:rsidR="009E6CB1" w:rsidRPr="00AB4446">
        <w:rPr>
          <w:rFonts w:ascii="GHEA Grapalat" w:hAnsi="GHEA Grapalat"/>
          <w:lang w:val="hy-AM"/>
        </w:rPr>
        <w:t>և</w:t>
      </w:r>
      <w:r w:rsidRPr="00AB4446">
        <w:rPr>
          <w:rFonts w:ascii="GHEA Grapalat" w:hAnsi="GHEA Grapalat"/>
          <w:lang w:val="hy-AM"/>
        </w:rPr>
        <w:t xml:space="preserve"> թե՛ հասարակական տեսանկյունից։ </w:t>
      </w: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2. «Կոնտեքստուալ գործոններ» մասի բաղադրիչները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«Կոնտեքստուալ գործոններ» մասի առաջին բաղադրիչը </w:t>
      </w:r>
      <w:r w:rsidRPr="00AB4446">
        <w:rPr>
          <w:rFonts w:ascii="GHEA Grapalat" w:hAnsi="GHEA Grapalat"/>
          <w:b/>
          <w:lang w:val="hy-AM"/>
        </w:rPr>
        <w:t xml:space="preserve">«Միջավայրային գործոններ» </w:t>
      </w:r>
      <w:r w:rsidRPr="00AB4446">
        <w:rPr>
          <w:rFonts w:ascii="GHEA Grapalat" w:hAnsi="GHEA Grapalat"/>
          <w:lang w:val="hy-AM"/>
        </w:rPr>
        <w:t xml:space="preserve">բաղադրիչն է։ Միջավայրային գործոններն ազդում են ֆունկցիոնալության </w:t>
      </w:r>
      <w:r w:rsidR="009E6CB1" w:rsidRPr="00AB4446">
        <w:rPr>
          <w:rFonts w:ascii="GHEA Grapalat" w:hAnsi="GHEA Grapalat"/>
          <w:lang w:val="hy-AM"/>
        </w:rPr>
        <w:t>և</w:t>
      </w:r>
      <w:r w:rsidRPr="00AB4446">
        <w:rPr>
          <w:rFonts w:ascii="GHEA Grapalat" w:hAnsi="GHEA Grapalat"/>
          <w:lang w:val="hy-AM"/>
        </w:rPr>
        <w:t xml:space="preserve"> հաշմանդամության բոլոր բաղադրիչների վրա </w:t>
      </w:r>
      <w:r w:rsidR="009E6CB1" w:rsidRPr="00AB4446">
        <w:rPr>
          <w:rFonts w:ascii="GHEA Grapalat" w:hAnsi="GHEA Grapalat"/>
          <w:lang w:val="hy-AM"/>
        </w:rPr>
        <w:t>և</w:t>
      </w:r>
      <w:r w:rsidRPr="00AB4446">
        <w:rPr>
          <w:rFonts w:ascii="GHEA Grapalat" w:hAnsi="GHEA Grapalat"/>
          <w:lang w:val="hy-AM"/>
        </w:rPr>
        <w:t xml:space="preserve"> նշված են ըստ հերթականության՝ սկսած անհատին անմիջականորեն շրջապատող միջավայրից մինչ</w:t>
      </w:r>
      <w:r w:rsidR="009E6CB1" w:rsidRPr="00AB4446">
        <w:rPr>
          <w:rFonts w:ascii="GHEA Grapalat" w:hAnsi="GHEA Grapalat"/>
          <w:lang w:val="hy-AM"/>
        </w:rPr>
        <w:t>և</w:t>
      </w:r>
      <w:r w:rsidRPr="00AB4446">
        <w:rPr>
          <w:rFonts w:ascii="GHEA Grapalat" w:hAnsi="GHEA Grapalat"/>
          <w:lang w:val="hy-AM"/>
        </w:rPr>
        <w:t xml:space="preserve"> ընդհանուր միջավայրը։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«Կոնտեքստուալ գործոններ» մասի բաղադրիչներից է նա</w:t>
      </w:r>
      <w:r w:rsidR="009E6CB1" w:rsidRPr="00AB4446">
        <w:rPr>
          <w:rFonts w:ascii="GHEA Grapalat" w:hAnsi="GHEA Grapalat"/>
          <w:lang w:val="hy-AM"/>
        </w:rPr>
        <w:t>և</w:t>
      </w:r>
      <w:r w:rsidRPr="00AB4446">
        <w:rPr>
          <w:rFonts w:ascii="GHEA Grapalat" w:hAnsi="GHEA Grapalat"/>
          <w:lang w:val="hy-AM"/>
        </w:rPr>
        <w:t xml:space="preserve"> «</w:t>
      </w:r>
      <w:r w:rsidRPr="00AB4446">
        <w:rPr>
          <w:rFonts w:ascii="GHEA Grapalat" w:hAnsi="GHEA Grapalat"/>
          <w:b/>
          <w:lang w:val="hy-AM"/>
        </w:rPr>
        <w:t>Անձնական գործոններ»</w:t>
      </w:r>
      <w:r w:rsidRPr="00AB4446">
        <w:rPr>
          <w:rFonts w:ascii="GHEA Grapalat" w:hAnsi="GHEA Grapalat"/>
          <w:lang w:val="hy-AM"/>
        </w:rPr>
        <w:t xml:space="preserve"> բաղադրիչը, որը, սակայն, ՖՄԴ-ում դասակարգված չէ՝ պայմանավորված այդ գործենների՝ սոցիալական </w:t>
      </w:r>
      <w:r w:rsidR="009E6CB1" w:rsidRPr="00AB4446">
        <w:rPr>
          <w:rFonts w:ascii="GHEA Grapalat" w:hAnsi="GHEA Grapalat"/>
          <w:lang w:val="hy-AM"/>
        </w:rPr>
        <w:t>և</w:t>
      </w:r>
      <w:r w:rsidRPr="00AB4446">
        <w:rPr>
          <w:rFonts w:ascii="GHEA Grapalat" w:hAnsi="GHEA Grapalat"/>
          <w:lang w:val="hy-AM"/>
        </w:rPr>
        <w:t xml:space="preserve"> մշակութային բազմազանությամբ։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ՖՄԴ-ի 1-ին մասում ֆունկցիոնալության </w:t>
      </w:r>
      <w:r w:rsidR="009E6CB1" w:rsidRPr="00AB4446">
        <w:rPr>
          <w:rFonts w:ascii="GHEA Grapalat" w:hAnsi="GHEA Grapalat"/>
          <w:lang w:val="hy-AM"/>
        </w:rPr>
        <w:t>և</w:t>
      </w:r>
      <w:r w:rsidRPr="00AB4446">
        <w:rPr>
          <w:rFonts w:ascii="GHEA Grapalat" w:hAnsi="GHEA Grapalat"/>
          <w:lang w:val="hy-AM"/>
        </w:rPr>
        <w:t xml:space="preserve"> հաշմանդամության բաղադրիչները կարող են արտահայտվել երկու ձ</w:t>
      </w:r>
      <w:r w:rsidR="009E6CB1" w:rsidRPr="00AB4446">
        <w:rPr>
          <w:rFonts w:ascii="GHEA Grapalat" w:hAnsi="GHEA Grapalat"/>
          <w:lang w:val="hy-AM"/>
        </w:rPr>
        <w:t>և</w:t>
      </w:r>
      <w:r w:rsidRPr="00AB4446">
        <w:rPr>
          <w:rFonts w:ascii="GHEA Grapalat" w:hAnsi="GHEA Grapalat"/>
          <w:lang w:val="hy-AM"/>
        </w:rPr>
        <w:t>ով։ Մի կողմից դրանք կարող են կիրառվել՝ ցույց տալու խնդիրների (օրինակ՝ «հաշմանդամություն» հավաքական տերմինով ամփոփված խանգարում</w:t>
      </w:r>
      <w:r w:rsidR="00985368" w:rsidRPr="00AB4446">
        <w:rPr>
          <w:rFonts w:ascii="GHEA Grapalat" w:hAnsi="GHEA Grapalat"/>
          <w:lang w:val="hy-AM"/>
        </w:rPr>
        <w:t>/խախտում</w:t>
      </w:r>
      <w:r w:rsidRPr="00AB4446">
        <w:rPr>
          <w:rFonts w:ascii="GHEA Grapalat" w:hAnsi="GHEA Grapalat"/>
          <w:lang w:val="hy-AM"/>
        </w:rPr>
        <w:t xml:space="preserve">, կենսագործունեության կամ մասնակցության սահմանափակում) առկայությունը, մյուս կողմից՝ նշելու առողջական  </w:t>
      </w:r>
      <w:r w:rsidR="009E6CB1" w:rsidRPr="00AB4446">
        <w:rPr>
          <w:rFonts w:ascii="GHEA Grapalat" w:hAnsi="GHEA Grapalat"/>
          <w:lang w:val="hy-AM"/>
        </w:rPr>
        <w:t>և</w:t>
      </w:r>
      <w:r w:rsidRPr="00AB4446">
        <w:rPr>
          <w:rFonts w:ascii="GHEA Grapalat" w:hAnsi="GHEA Grapalat"/>
          <w:lang w:val="hy-AM"/>
        </w:rPr>
        <w:t xml:space="preserve"> </w:t>
      </w:r>
      <w:r w:rsidR="00E43346" w:rsidRPr="00AB4446">
        <w:rPr>
          <w:rFonts w:ascii="GHEA Grapalat" w:hAnsi="GHEA Grapalat"/>
          <w:lang w:val="hy-AM"/>
        </w:rPr>
        <w:t>առողջությանն առնչվող</w:t>
      </w:r>
      <w:r w:rsidRPr="00AB4446">
        <w:rPr>
          <w:rFonts w:ascii="GHEA Grapalat" w:hAnsi="GHEA Grapalat"/>
          <w:lang w:val="hy-AM"/>
        </w:rPr>
        <w:t xml:space="preserve"> վիճակների ոչ պրոբլեմատիկ (այսինքն՝ չեզոք) կողմերը, որոնք ամփոփված են «ֆունկցիոնալություն» հավաքական տերմինի ներքո։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Ֆունկցիոնալության </w:t>
      </w:r>
      <w:r w:rsidR="009E6CB1" w:rsidRPr="00AB4446">
        <w:rPr>
          <w:rFonts w:ascii="GHEA Grapalat" w:hAnsi="GHEA Grapalat"/>
          <w:lang w:val="hy-AM"/>
        </w:rPr>
        <w:t>և</w:t>
      </w:r>
      <w:r w:rsidRPr="00AB4446">
        <w:rPr>
          <w:rFonts w:ascii="GHEA Grapalat" w:hAnsi="GHEA Grapalat"/>
          <w:lang w:val="hy-AM"/>
        </w:rPr>
        <w:t xml:space="preserve"> հաշմանդամության այդ բաղադրիչները ներկայացված են չորս առանձին, բայց փոխկապակցված կառույցների միջոցով։ Այդ կառույցները գործածվում են հատկորոշիչների կիրառմամբ։ Օրգանիզմի ֆունկցիաները </w:t>
      </w:r>
      <w:r w:rsidR="009E6CB1" w:rsidRPr="00AB4446">
        <w:rPr>
          <w:rFonts w:ascii="GHEA Grapalat" w:hAnsi="GHEA Grapalat"/>
          <w:lang w:val="hy-AM"/>
        </w:rPr>
        <w:t>և</w:t>
      </w:r>
      <w:r w:rsidRPr="00AB4446">
        <w:rPr>
          <w:rFonts w:ascii="GHEA Grapalat" w:hAnsi="GHEA Grapalat"/>
          <w:lang w:val="hy-AM"/>
        </w:rPr>
        <w:t xml:space="preserve"> մարմնի </w:t>
      </w:r>
      <w:r w:rsidR="00DF3D60" w:rsidRPr="00AB4446">
        <w:rPr>
          <w:rFonts w:ascii="GHEA Grapalat" w:hAnsi="GHEA Grapalat"/>
          <w:lang w:val="hy-AM"/>
        </w:rPr>
        <w:t>կառուցվածք</w:t>
      </w:r>
      <w:r w:rsidRPr="00AB4446">
        <w:rPr>
          <w:rFonts w:ascii="GHEA Grapalat" w:hAnsi="GHEA Grapalat"/>
          <w:lang w:val="hy-AM"/>
        </w:rPr>
        <w:t xml:space="preserve">ը կարող են ներկայացվել ֆիզիոլոգիական համակարգերի կամ անատոմիական մասերի փոփոխությունների միջոցով։ «Կենսագործունեություն </w:t>
      </w:r>
      <w:r w:rsidR="009E6CB1" w:rsidRPr="00AB4446">
        <w:rPr>
          <w:rFonts w:ascii="GHEA Grapalat" w:hAnsi="GHEA Grapalat"/>
          <w:lang w:val="hy-AM"/>
        </w:rPr>
        <w:t>և</w:t>
      </w:r>
      <w:r w:rsidRPr="00AB4446">
        <w:rPr>
          <w:rFonts w:ascii="GHEA Grapalat" w:hAnsi="GHEA Grapalat"/>
          <w:lang w:val="hy-AM"/>
        </w:rPr>
        <w:t xml:space="preserve"> մասնակցություն» բաղադրիչի դեպքում կան երկու կառույցներ՝ կարողություն </w:t>
      </w:r>
      <w:r w:rsidR="009E6CB1" w:rsidRPr="00AB4446">
        <w:rPr>
          <w:rFonts w:ascii="GHEA Grapalat" w:hAnsi="GHEA Grapalat"/>
          <w:lang w:val="hy-AM"/>
        </w:rPr>
        <w:t>և</w:t>
      </w:r>
      <w:r w:rsidRPr="00AB4446">
        <w:rPr>
          <w:rFonts w:ascii="GHEA Grapalat" w:hAnsi="GHEA Grapalat"/>
          <w:lang w:val="hy-AM"/>
        </w:rPr>
        <w:t xml:space="preserve"> կատարողականություն (տե՛ս 4.2 բաժինը)։ </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Մարդու ֆունկցիոնալությունն ու հաշմանդամությունն ընկալվում են որպես դինամիկ փոխազդեցություն</w:t>
      </w:r>
      <w:r w:rsidRPr="00AB4446">
        <w:rPr>
          <w:rFonts w:ascii="GHEA Grapalat" w:hAnsi="GHEA Grapalat"/>
          <w:vertAlign w:val="superscript"/>
        </w:rPr>
        <w:footnoteReference w:id="17"/>
      </w:r>
      <w:r w:rsidRPr="00AB4446">
        <w:rPr>
          <w:rFonts w:ascii="GHEA Grapalat" w:hAnsi="GHEA Grapalat"/>
          <w:lang w:val="hy-AM"/>
        </w:rPr>
        <w:t xml:space="preserve"> առողջական խնդիրների (հիվանդություններ, խանգարումներ, </w:t>
      </w:r>
      <w:r w:rsidR="00985368" w:rsidRPr="00AB4446">
        <w:rPr>
          <w:rFonts w:ascii="GHEA Grapalat" w:hAnsi="GHEA Grapalat"/>
          <w:lang w:val="hy-AM"/>
        </w:rPr>
        <w:t xml:space="preserve">խախտումներ, </w:t>
      </w:r>
      <w:r w:rsidRPr="00AB4446">
        <w:rPr>
          <w:rFonts w:ascii="GHEA Grapalat" w:hAnsi="GHEA Grapalat"/>
          <w:lang w:val="hy-AM"/>
        </w:rPr>
        <w:t xml:space="preserve">վնասվածքներ, տրավմաներ </w:t>
      </w:r>
      <w:r w:rsidR="009E6CB1" w:rsidRPr="00AB4446">
        <w:rPr>
          <w:rFonts w:ascii="GHEA Grapalat" w:hAnsi="GHEA Grapalat"/>
          <w:lang w:val="hy-AM"/>
        </w:rPr>
        <w:t>և</w:t>
      </w:r>
      <w:r w:rsidRPr="00AB4446">
        <w:rPr>
          <w:rFonts w:ascii="GHEA Grapalat" w:hAnsi="GHEA Grapalat"/>
          <w:lang w:val="hy-AM"/>
        </w:rPr>
        <w:t xml:space="preserve"> այլն) </w:t>
      </w:r>
      <w:r w:rsidR="009E6CB1" w:rsidRPr="00AB4446">
        <w:rPr>
          <w:rFonts w:ascii="GHEA Grapalat" w:hAnsi="GHEA Grapalat"/>
          <w:lang w:val="hy-AM"/>
        </w:rPr>
        <w:t>և</w:t>
      </w:r>
      <w:r w:rsidRPr="00AB4446">
        <w:rPr>
          <w:rFonts w:ascii="GHEA Grapalat" w:hAnsi="GHEA Grapalat"/>
          <w:lang w:val="hy-AM"/>
        </w:rPr>
        <w:t xml:space="preserve"> </w:t>
      </w:r>
      <w:r w:rsidR="00985368" w:rsidRPr="00AB4446">
        <w:rPr>
          <w:rFonts w:ascii="GHEA Grapalat" w:hAnsi="GHEA Grapalat"/>
          <w:lang w:val="hy-AM"/>
        </w:rPr>
        <w:t>միջավայրային</w:t>
      </w:r>
      <w:r w:rsidRPr="00AB4446">
        <w:rPr>
          <w:rFonts w:ascii="GHEA Grapalat" w:hAnsi="GHEA Grapalat"/>
          <w:lang w:val="hy-AM"/>
        </w:rPr>
        <w:t xml:space="preserve"> գործոնների միջ</w:t>
      </w:r>
      <w:r w:rsidR="009E6CB1" w:rsidRPr="00AB4446">
        <w:rPr>
          <w:rFonts w:ascii="GHEA Grapalat" w:hAnsi="GHEA Grapalat"/>
          <w:lang w:val="hy-AM"/>
        </w:rPr>
        <w:t>և</w:t>
      </w:r>
      <w:r w:rsidRPr="00AB4446">
        <w:rPr>
          <w:rFonts w:ascii="GHEA Grapalat" w:hAnsi="GHEA Grapalat"/>
          <w:lang w:val="hy-AM"/>
        </w:rPr>
        <w:t>։ Ինչպես նշվել է վեր</w:t>
      </w:r>
      <w:r w:rsidR="009E6CB1" w:rsidRPr="00AB4446">
        <w:rPr>
          <w:rFonts w:ascii="GHEA Grapalat" w:hAnsi="GHEA Grapalat"/>
          <w:lang w:val="hy-AM"/>
        </w:rPr>
        <w:t>և</w:t>
      </w:r>
      <w:r w:rsidRPr="00AB4446">
        <w:rPr>
          <w:rFonts w:ascii="GHEA Grapalat" w:hAnsi="GHEA Grapalat"/>
          <w:lang w:val="hy-AM"/>
        </w:rPr>
        <w:t>ում, «</w:t>
      </w:r>
      <w:r w:rsidR="00985368" w:rsidRPr="00AB4446">
        <w:rPr>
          <w:rFonts w:ascii="GHEA Grapalat" w:hAnsi="GHEA Grapalat"/>
          <w:lang w:val="hy-AM"/>
        </w:rPr>
        <w:t>Միջավայրային</w:t>
      </w:r>
      <w:r w:rsidRPr="00AB4446">
        <w:rPr>
          <w:rFonts w:ascii="GHEA Grapalat" w:hAnsi="GHEA Grapalat"/>
          <w:lang w:val="hy-AM"/>
        </w:rPr>
        <w:t xml:space="preserve"> գործոններ»-ի մեջ ներառված են անձնական </w:t>
      </w:r>
      <w:r w:rsidR="009E6CB1" w:rsidRPr="00AB4446">
        <w:rPr>
          <w:rFonts w:ascii="GHEA Grapalat" w:hAnsi="GHEA Grapalat"/>
          <w:lang w:val="hy-AM"/>
        </w:rPr>
        <w:t>և</w:t>
      </w:r>
      <w:r w:rsidRPr="00AB4446">
        <w:rPr>
          <w:rFonts w:ascii="GHEA Grapalat" w:hAnsi="GHEA Grapalat"/>
          <w:lang w:val="hy-AM"/>
        </w:rPr>
        <w:t xml:space="preserve"> </w:t>
      </w:r>
      <w:r w:rsidR="00985368" w:rsidRPr="00AB4446">
        <w:rPr>
          <w:rFonts w:ascii="GHEA Grapalat" w:hAnsi="GHEA Grapalat"/>
          <w:lang w:val="hy-AM"/>
        </w:rPr>
        <w:t xml:space="preserve">անձին շրջապատող </w:t>
      </w:r>
      <w:r w:rsidRPr="00AB4446">
        <w:rPr>
          <w:rFonts w:ascii="GHEA Grapalat" w:hAnsi="GHEA Grapalat"/>
          <w:lang w:val="hy-AM"/>
        </w:rPr>
        <w:t xml:space="preserve">միջավայրային գործոնները։ ՖՄԴ-ում, որպես դասակարգման առանցքային բաղադրիչ, ներառված է միջավայրային գործոնների համապարփակ ցանկ։ Միջավայրային գործոնները փոխազդում են ֆունկցիոնալության </w:t>
      </w:r>
      <w:r w:rsidR="009E6CB1" w:rsidRPr="00AB4446">
        <w:rPr>
          <w:rFonts w:ascii="GHEA Grapalat" w:hAnsi="GHEA Grapalat"/>
          <w:lang w:val="hy-AM"/>
        </w:rPr>
        <w:t>և</w:t>
      </w:r>
      <w:r w:rsidRPr="00AB4446">
        <w:rPr>
          <w:rFonts w:ascii="GHEA Grapalat" w:hAnsi="GHEA Grapalat"/>
          <w:lang w:val="hy-AM"/>
        </w:rPr>
        <w:t xml:space="preserve"> հաշմանդամության բոլոր բաղադրիչների հետ։ «Միջավայրային գործոններ» բաղադրիչի գլխավոր կառույցը ֆիզիկական </w:t>
      </w:r>
      <w:r w:rsidR="009E6CB1" w:rsidRPr="00AB4446">
        <w:rPr>
          <w:rFonts w:ascii="GHEA Grapalat" w:hAnsi="GHEA Grapalat"/>
          <w:lang w:val="hy-AM"/>
        </w:rPr>
        <w:t>և</w:t>
      </w:r>
      <w:r w:rsidRPr="00AB4446">
        <w:rPr>
          <w:rFonts w:ascii="GHEA Grapalat" w:hAnsi="GHEA Grapalat"/>
          <w:lang w:val="hy-AM"/>
        </w:rPr>
        <w:t xml:space="preserve"> սոցիալական </w:t>
      </w:r>
      <w:r w:rsidRPr="00AB4446">
        <w:rPr>
          <w:rFonts w:ascii="GHEA Grapalat" w:hAnsi="GHEA Grapalat"/>
          <w:lang w:val="hy-AM"/>
        </w:rPr>
        <w:lastRenderedPageBreak/>
        <w:t xml:space="preserve">միջավայրի ու հասարակության </w:t>
      </w:r>
      <w:r w:rsidR="00985368" w:rsidRPr="00AB4446">
        <w:rPr>
          <w:rFonts w:ascii="GHEA Grapalat" w:hAnsi="GHEA Grapalat"/>
          <w:lang w:val="hy-AM"/>
        </w:rPr>
        <w:t xml:space="preserve">վերաբերմունքի </w:t>
      </w:r>
      <w:r w:rsidRPr="00AB4446">
        <w:rPr>
          <w:rFonts w:ascii="GHEA Grapalat" w:hAnsi="GHEA Grapalat"/>
          <w:lang w:val="hy-AM"/>
        </w:rPr>
        <w:t>օժանդակող կամ խոչընդոտող ազդեցությունն է։</w:t>
      </w: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3.3. Դասակարգման միավորը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ՖՄԴ-ում դասակարգված են առողջական </w:t>
      </w:r>
      <w:r w:rsidR="009E6CB1" w:rsidRPr="00AB4446">
        <w:rPr>
          <w:rFonts w:ascii="GHEA Grapalat" w:hAnsi="GHEA Grapalat"/>
          <w:lang w:val="hy-AM"/>
        </w:rPr>
        <w:t>և</w:t>
      </w:r>
      <w:r w:rsidRPr="00AB4446">
        <w:rPr>
          <w:rFonts w:ascii="GHEA Grapalat" w:hAnsi="GHEA Grapalat"/>
          <w:lang w:val="hy-AM"/>
        </w:rPr>
        <w:t xml:space="preserve"> </w:t>
      </w:r>
      <w:r w:rsidR="00E43346" w:rsidRPr="00AB4446">
        <w:rPr>
          <w:rFonts w:ascii="GHEA Grapalat" w:hAnsi="GHEA Grapalat"/>
          <w:lang w:val="hy-AM"/>
        </w:rPr>
        <w:t>առողջությանն առնչվող</w:t>
      </w:r>
      <w:r w:rsidRPr="00AB4446">
        <w:rPr>
          <w:rFonts w:ascii="GHEA Grapalat" w:hAnsi="GHEA Grapalat"/>
          <w:lang w:val="hy-AM"/>
        </w:rPr>
        <w:t xml:space="preserve"> վիճակները։ Հետ</w:t>
      </w:r>
      <w:r w:rsidR="009E6CB1" w:rsidRPr="00AB4446">
        <w:rPr>
          <w:rFonts w:ascii="GHEA Grapalat" w:hAnsi="GHEA Grapalat"/>
          <w:lang w:val="hy-AM"/>
        </w:rPr>
        <w:t>և</w:t>
      </w:r>
      <w:r w:rsidRPr="00AB4446">
        <w:rPr>
          <w:rFonts w:ascii="GHEA Grapalat" w:hAnsi="GHEA Grapalat"/>
          <w:lang w:val="hy-AM"/>
        </w:rPr>
        <w:t xml:space="preserve">աբար, դասակարգման միավորն առողջական </w:t>
      </w:r>
      <w:r w:rsidR="009E6CB1" w:rsidRPr="00AB4446">
        <w:rPr>
          <w:rFonts w:ascii="GHEA Grapalat" w:hAnsi="GHEA Grapalat"/>
          <w:lang w:val="hy-AM"/>
        </w:rPr>
        <w:t>և</w:t>
      </w:r>
      <w:r w:rsidRPr="00AB4446">
        <w:rPr>
          <w:rFonts w:ascii="GHEA Grapalat" w:hAnsi="GHEA Grapalat"/>
          <w:lang w:val="hy-AM"/>
        </w:rPr>
        <w:t xml:space="preserve"> </w:t>
      </w:r>
      <w:r w:rsidR="00E43346" w:rsidRPr="00AB4446">
        <w:rPr>
          <w:rFonts w:ascii="GHEA Grapalat" w:hAnsi="GHEA Grapalat"/>
          <w:lang w:val="hy-AM"/>
        </w:rPr>
        <w:t>առողջությանն առնչվող</w:t>
      </w:r>
      <w:r w:rsidRPr="00AB4446">
        <w:rPr>
          <w:rFonts w:ascii="GHEA Grapalat" w:hAnsi="GHEA Grapalat"/>
          <w:lang w:val="hy-AM"/>
        </w:rPr>
        <w:t xml:space="preserve"> ոլորտների կատեգորիաներն են։ Ուստի հարկ է նշել, որ </w:t>
      </w:r>
      <w:r w:rsidRPr="00AB4446">
        <w:rPr>
          <w:rFonts w:ascii="GHEA Grapalat" w:hAnsi="GHEA Grapalat"/>
          <w:b/>
          <w:lang w:val="hy-AM"/>
        </w:rPr>
        <w:t>ՖՄԴ-ում մարդը դասակարգման միավոր չէ</w:t>
      </w:r>
      <w:r w:rsidRPr="00AB4446">
        <w:rPr>
          <w:rFonts w:ascii="GHEA Grapalat" w:hAnsi="GHEA Grapalat"/>
          <w:lang w:val="hy-AM"/>
        </w:rPr>
        <w:t>, այսինքն՝ անձինք ՖՄԴ-ում դասակարգված չեն, այլ նկարագրված է յուրաքանչյուր մարդու իրավիճակն</w:t>
      </w:r>
      <w:r w:rsidR="00985368" w:rsidRPr="00AB4446">
        <w:rPr>
          <w:rFonts w:ascii="GHEA Grapalat" w:hAnsi="GHEA Grapalat"/>
          <w:lang w:val="hy-AM"/>
        </w:rPr>
        <w:t>՝</w:t>
      </w:r>
      <w:r w:rsidRPr="00AB4446">
        <w:rPr>
          <w:rFonts w:ascii="GHEA Grapalat" w:hAnsi="GHEA Grapalat"/>
          <w:lang w:val="hy-AM"/>
        </w:rPr>
        <w:t xml:space="preserve"> առողջական կամ </w:t>
      </w:r>
      <w:r w:rsidR="00E43346" w:rsidRPr="00AB4446">
        <w:rPr>
          <w:rFonts w:ascii="GHEA Grapalat" w:hAnsi="GHEA Grapalat"/>
          <w:lang w:val="hy-AM"/>
        </w:rPr>
        <w:t>առողջությանն առնչվող</w:t>
      </w:r>
      <w:r w:rsidRPr="00AB4446">
        <w:rPr>
          <w:rFonts w:ascii="GHEA Grapalat" w:hAnsi="GHEA Grapalat"/>
          <w:lang w:val="hy-AM"/>
        </w:rPr>
        <w:t xml:space="preserve"> ոլորտների շրջանակում։ Ընդ որում՝ նկարագրությունը միշտ կատարվում է միջավայրային </w:t>
      </w:r>
      <w:r w:rsidR="009E6CB1" w:rsidRPr="00AB4446">
        <w:rPr>
          <w:rFonts w:ascii="GHEA Grapalat" w:hAnsi="GHEA Grapalat"/>
          <w:lang w:val="hy-AM"/>
        </w:rPr>
        <w:t>և</w:t>
      </w:r>
      <w:r w:rsidRPr="00AB4446">
        <w:rPr>
          <w:rFonts w:ascii="GHEA Grapalat" w:hAnsi="GHEA Grapalat"/>
          <w:lang w:val="hy-AM"/>
        </w:rPr>
        <w:t xml:space="preserve"> անձնական գործոնների համատեքստում։ </w:t>
      </w:r>
    </w:p>
    <w:p w:rsidR="002B4CE4" w:rsidRPr="00AB4446" w:rsidRDefault="002B4CE4" w:rsidP="00355DC7">
      <w:pPr>
        <w:spacing w:after="120" w:line="240" w:lineRule="auto"/>
        <w:ind w:firstLine="720"/>
        <w:jc w:val="both"/>
        <w:rPr>
          <w:rFonts w:ascii="GHEA Grapalat" w:hAnsi="GHEA Grapalat"/>
          <w:b/>
          <w:lang w:val="hy-AM"/>
        </w:rPr>
      </w:pPr>
      <w:r w:rsidRPr="00AB4446">
        <w:rPr>
          <w:rFonts w:ascii="GHEA Grapalat" w:hAnsi="GHEA Grapalat"/>
          <w:b/>
          <w:lang w:val="hy-AM"/>
        </w:rPr>
        <w:t>3.4 ՖՄԴ–ի ներկայացումը</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Ըստ տեղեկությունների մանրամասնության՝ առկա է ՖՄԴ-ի երկու տարբերակ օգտվողների պահանջները բավարարելու նպատակով։</w:t>
      </w:r>
    </w:p>
    <w:p w:rsidR="002B4CE4" w:rsidRPr="00AB4446" w:rsidRDefault="002B4CE4" w:rsidP="00355DC7">
      <w:pPr>
        <w:spacing w:after="120" w:line="240" w:lineRule="auto"/>
        <w:ind w:firstLine="720"/>
        <w:jc w:val="both"/>
        <w:rPr>
          <w:rFonts w:ascii="GHEA Grapalat" w:hAnsi="GHEA Grapalat"/>
          <w:lang w:val="hy-AM"/>
        </w:rPr>
      </w:pPr>
      <w:r w:rsidRPr="00AB4446">
        <w:rPr>
          <w:rFonts w:ascii="GHEA Grapalat" w:hAnsi="GHEA Grapalat"/>
          <w:lang w:val="hy-AM"/>
        </w:rPr>
        <w:t xml:space="preserve">ՖՄԴ-ի ամբողջական տարբերակը, որը ներկայացված է </w:t>
      </w:r>
      <w:r w:rsidR="003D5896" w:rsidRPr="00AB4446">
        <w:rPr>
          <w:rFonts w:ascii="GHEA Grapalat" w:hAnsi="GHEA Grapalat"/>
          <w:lang w:val="hy-AM"/>
        </w:rPr>
        <w:t>այս</w:t>
      </w:r>
      <w:r w:rsidRPr="00AB4446">
        <w:rPr>
          <w:rFonts w:ascii="GHEA Grapalat" w:hAnsi="GHEA Grapalat"/>
          <w:lang w:val="hy-AM"/>
        </w:rPr>
        <w:t xml:space="preserve"> գրքում, բաղկացած է չորս մակարդակներից, որոնք տարբերվում են ըստ կատեգորիաների մանրամասնության։ Այս չորս մակարդակները կարելի է ընդգրկել դասակարգման՝ ավելի բարձր մակարդակի համակարգում, որը ներառում է երկրորդ մակարդակի բոլոր ոլորտները։ Առկա է նա</w:t>
      </w:r>
      <w:r w:rsidR="009E6CB1" w:rsidRPr="00AB4446">
        <w:rPr>
          <w:rFonts w:ascii="GHEA Grapalat" w:hAnsi="GHEA Grapalat"/>
          <w:lang w:val="hy-AM"/>
        </w:rPr>
        <w:t>և</w:t>
      </w:r>
      <w:r w:rsidRPr="00AB4446">
        <w:rPr>
          <w:rFonts w:ascii="GHEA Grapalat" w:hAnsi="GHEA Grapalat"/>
          <w:lang w:val="hy-AM"/>
        </w:rPr>
        <w:t xml:space="preserve"> երկմակարդակ համակարգը՝ որպես ՖՄԴ-ի հակիրճ տարբերակ։ </w:t>
      </w:r>
    </w:p>
    <w:p w:rsidR="002B4CE4" w:rsidRPr="00AB4446" w:rsidRDefault="002B4CE4" w:rsidP="00355DC7">
      <w:pPr>
        <w:spacing w:after="120" w:line="240" w:lineRule="auto"/>
        <w:jc w:val="both"/>
        <w:rPr>
          <w:rFonts w:ascii="GHEA Grapalat" w:hAnsi="GHEA Grapalat"/>
          <w:lang w:val="hy-AM"/>
        </w:rPr>
      </w:pPr>
    </w:p>
    <w:p w:rsidR="002B4CE4" w:rsidRPr="00AB4446" w:rsidRDefault="002B4CE4" w:rsidP="00355DC7">
      <w:pPr>
        <w:widowControl w:val="0"/>
        <w:tabs>
          <w:tab w:val="left" w:pos="540"/>
          <w:tab w:val="left" w:pos="6210"/>
          <w:tab w:val="left" w:pos="6750"/>
        </w:tabs>
        <w:spacing w:after="120" w:line="240" w:lineRule="auto"/>
        <w:ind w:right="2515" w:firstLine="720"/>
        <w:jc w:val="both"/>
        <w:rPr>
          <w:rFonts w:ascii="GHEA Grapalat" w:hAnsi="GHEA Grapalat" w:cs="Sylfaen"/>
          <w:b/>
        </w:rPr>
      </w:pPr>
      <w:r w:rsidRPr="00AB4446">
        <w:rPr>
          <w:rFonts w:ascii="GHEA Grapalat" w:hAnsi="GHEA Grapalat" w:cs="Sylfaen"/>
          <w:b/>
          <w:position w:val="4"/>
        </w:rPr>
        <w:t>4. ՖՄԴ-ի բաղադրիչների ընդհանուր նկարագիրը</w:t>
      </w:r>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50"/>
      </w:tblGrid>
      <w:tr w:rsidR="0046748F" w:rsidRPr="00AB4446" w:rsidTr="00C36201">
        <w:tc>
          <w:tcPr>
            <w:tcW w:w="9450" w:type="dxa"/>
          </w:tcPr>
          <w:p w:rsidR="002B4CE4" w:rsidRPr="00AB4446" w:rsidRDefault="002B4CE4" w:rsidP="00355DC7">
            <w:pPr>
              <w:widowControl w:val="0"/>
              <w:tabs>
                <w:tab w:val="left" w:pos="6766"/>
              </w:tabs>
              <w:spacing w:after="120" w:line="240" w:lineRule="auto"/>
              <w:ind w:right="24"/>
              <w:jc w:val="center"/>
              <w:rPr>
                <w:rFonts w:ascii="GHEA Grapalat" w:eastAsiaTheme="minorHAnsi" w:hAnsi="GHEA Grapalat" w:cs="Sylfaen"/>
              </w:rPr>
            </w:pPr>
            <w:r w:rsidRPr="00AB4446">
              <w:rPr>
                <w:rFonts w:ascii="GHEA Grapalat" w:eastAsiaTheme="minorHAnsi" w:hAnsi="GHEA Grapalat" w:cs="Sylfaen"/>
              </w:rPr>
              <w:t>ՍԱՀՄԱՆՈՒՄՆԵՐԸ</w:t>
            </w:r>
            <w:r w:rsidRPr="00AB4446">
              <w:rPr>
                <w:rFonts w:ascii="GHEA Grapalat" w:eastAsiaTheme="minorHAnsi" w:hAnsi="GHEA Grapalat" w:cs="Sylfaen"/>
                <w:vertAlign w:val="superscript"/>
              </w:rPr>
              <w:footnoteReference w:id="18"/>
            </w:r>
          </w:p>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Առողջության համատեքստում</w:t>
            </w:r>
          </w:p>
          <w:p w:rsidR="002B4CE4" w:rsidRPr="00AB4446" w:rsidRDefault="002B4CE4" w:rsidP="00355DC7">
            <w:pPr>
              <w:widowControl w:val="0"/>
              <w:spacing w:after="120" w:line="240" w:lineRule="auto"/>
              <w:ind w:right="1357"/>
              <w:jc w:val="both"/>
              <w:rPr>
                <w:rFonts w:ascii="GHEA Grapalat" w:eastAsiaTheme="minorHAnsi" w:hAnsi="GHEA Grapalat" w:cs="Sylfaen"/>
              </w:rPr>
            </w:pPr>
            <w:r w:rsidRPr="00AB4446">
              <w:rPr>
                <w:rFonts w:ascii="GHEA Grapalat" w:eastAsiaTheme="minorHAnsi" w:hAnsi="GHEA Grapalat" w:cs="Sylfaen"/>
                <w:b/>
                <w:bCs/>
              </w:rPr>
              <w:t>Օրգանիզմի ֆունկցիաներ`</w:t>
            </w:r>
            <w:r w:rsidRPr="00AB4446">
              <w:rPr>
                <w:rFonts w:ascii="GHEA Grapalat" w:eastAsiaTheme="minorHAnsi" w:hAnsi="GHEA Grapalat" w:cs="Sylfaen"/>
              </w:rPr>
              <w:t xml:space="preserve"> օրգան համակարգերի ֆիզիոլոգիական ֆունկցիաներ (ներառյալ հոգեբանական ֆունկցիաները)։</w:t>
            </w:r>
          </w:p>
          <w:p w:rsidR="002B4CE4" w:rsidRPr="00AB4446" w:rsidRDefault="002B4CE4" w:rsidP="00355DC7">
            <w:pPr>
              <w:widowControl w:val="0"/>
              <w:spacing w:after="120" w:line="240" w:lineRule="auto"/>
              <w:ind w:right="765"/>
              <w:jc w:val="both"/>
              <w:rPr>
                <w:rFonts w:ascii="GHEA Grapalat" w:eastAsiaTheme="minorHAnsi" w:hAnsi="GHEA Grapalat" w:cs="Sylfaen"/>
              </w:rPr>
            </w:pPr>
            <w:r w:rsidRPr="00AB4446">
              <w:rPr>
                <w:rFonts w:ascii="GHEA Grapalat" w:eastAsiaTheme="minorHAnsi" w:hAnsi="GHEA Grapalat" w:cs="Sylfaen"/>
                <w:b/>
                <w:bCs/>
              </w:rPr>
              <w:t xml:space="preserve">Մարմնի </w:t>
            </w:r>
            <w:r w:rsidR="00DF3D60" w:rsidRPr="00AB4446">
              <w:rPr>
                <w:rFonts w:ascii="GHEA Grapalat" w:eastAsiaTheme="minorHAnsi" w:hAnsi="GHEA Grapalat" w:cs="Sylfaen"/>
                <w:b/>
                <w:bCs/>
                <w:lang w:val="hy-AM"/>
              </w:rPr>
              <w:t>կառուցվածք</w:t>
            </w:r>
            <w:r w:rsidRPr="00AB4446">
              <w:rPr>
                <w:rFonts w:ascii="GHEA Grapalat" w:eastAsiaTheme="minorHAnsi" w:hAnsi="GHEA Grapalat" w:cs="Sylfaen"/>
                <w:b/>
                <w:bCs/>
              </w:rPr>
              <w:t>`</w:t>
            </w:r>
            <w:r w:rsidRPr="00AB4446">
              <w:rPr>
                <w:rFonts w:ascii="GHEA Grapalat" w:eastAsiaTheme="minorHAnsi" w:hAnsi="GHEA Grapalat" w:cs="Sylfaen"/>
              </w:rPr>
              <w:t xml:space="preserve"> մարմնի անատոմիական մասեր, ինչպիսիք օրգանները, վերջույթները </w:t>
            </w:r>
            <w:r w:rsidR="009E6CB1" w:rsidRPr="00AB4446">
              <w:rPr>
                <w:rFonts w:ascii="GHEA Grapalat" w:eastAsiaTheme="minorHAnsi" w:hAnsi="GHEA Grapalat" w:cs="Sylfaen"/>
              </w:rPr>
              <w:t>և</w:t>
            </w:r>
            <w:r w:rsidRPr="00AB4446">
              <w:rPr>
                <w:rFonts w:ascii="GHEA Grapalat" w:eastAsiaTheme="minorHAnsi" w:hAnsi="GHEA Grapalat" w:cs="Sylfaen"/>
              </w:rPr>
              <w:t xml:space="preserve"> դրանց բաղադրիչներ</w:t>
            </w:r>
            <w:r w:rsidR="00985368" w:rsidRPr="00AB4446">
              <w:rPr>
                <w:rFonts w:ascii="GHEA Grapalat" w:eastAsiaTheme="minorHAnsi" w:hAnsi="GHEA Grapalat" w:cs="Sylfaen"/>
                <w:lang w:val="hy-AM"/>
              </w:rPr>
              <w:t>ը</w:t>
            </w:r>
            <w:r w:rsidRPr="00AB4446">
              <w:rPr>
                <w:rFonts w:ascii="GHEA Grapalat" w:eastAsiaTheme="minorHAnsi" w:hAnsi="GHEA Grapalat" w:cs="Sylfaen"/>
              </w:rPr>
              <w:t>։</w:t>
            </w:r>
          </w:p>
          <w:p w:rsidR="002B4CE4" w:rsidRPr="00AB4446" w:rsidRDefault="002B4CE4" w:rsidP="00355DC7">
            <w:pPr>
              <w:widowControl w:val="0"/>
              <w:spacing w:after="120" w:line="240" w:lineRule="auto"/>
              <w:ind w:right="249"/>
              <w:jc w:val="both"/>
              <w:rPr>
                <w:rFonts w:ascii="GHEA Grapalat" w:eastAsiaTheme="minorHAnsi" w:hAnsi="GHEA Grapalat" w:cs="Sylfaen"/>
              </w:rPr>
            </w:pPr>
            <w:r w:rsidRPr="00AB4446">
              <w:rPr>
                <w:rFonts w:ascii="GHEA Grapalat" w:eastAsiaTheme="minorHAnsi" w:hAnsi="GHEA Grapalat" w:cs="Sylfaen"/>
                <w:b/>
                <w:bCs/>
              </w:rPr>
              <w:t>Խախտումներ</w:t>
            </w:r>
            <w:r w:rsidR="00985368" w:rsidRPr="00AB4446">
              <w:rPr>
                <w:rFonts w:ascii="GHEA Grapalat" w:eastAsiaTheme="minorHAnsi" w:hAnsi="GHEA Grapalat" w:cs="Sylfaen"/>
                <w:b/>
                <w:bCs/>
                <w:lang w:val="hy-AM"/>
              </w:rPr>
              <w:t>, խանգարումներ</w:t>
            </w:r>
            <w:r w:rsidRPr="00AB4446">
              <w:rPr>
                <w:rFonts w:ascii="GHEA Grapalat" w:eastAsiaTheme="minorHAnsi" w:hAnsi="GHEA Grapalat" w:cs="Sylfaen"/>
                <w:b/>
                <w:bCs/>
              </w:rPr>
              <w:t>`</w:t>
            </w:r>
            <w:r w:rsidRPr="00AB4446">
              <w:rPr>
                <w:rFonts w:ascii="GHEA Grapalat" w:eastAsiaTheme="minorHAnsi" w:hAnsi="GHEA Grapalat" w:cs="Sylfaen"/>
              </w:rPr>
              <w:t xml:space="preserve"> օրգանիզմի ֆունկցիաների կամ մարմնի </w:t>
            </w:r>
            <w:r w:rsidR="00DF3D60" w:rsidRPr="00AB4446">
              <w:rPr>
                <w:rFonts w:ascii="GHEA Grapalat" w:eastAsiaTheme="minorHAnsi" w:hAnsi="GHEA Grapalat" w:cs="Sylfaen"/>
                <w:lang w:val="hy-AM"/>
              </w:rPr>
              <w:t>կառուցվածքի</w:t>
            </w:r>
            <w:r w:rsidRPr="00AB4446">
              <w:rPr>
                <w:rFonts w:ascii="GHEA Grapalat" w:eastAsiaTheme="minorHAnsi" w:hAnsi="GHEA Grapalat" w:cs="Sylfaen"/>
              </w:rPr>
              <w:t xml:space="preserve"> այնպիսի խնդիրներ, ինչպիսին էական շեղումը կամ կորուստն է։</w:t>
            </w:r>
          </w:p>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b/>
                <w:bCs/>
              </w:rPr>
              <w:t>Կենսագործունեություն`</w:t>
            </w:r>
            <w:r w:rsidRPr="00AB4446">
              <w:rPr>
                <w:rFonts w:ascii="GHEA Grapalat" w:eastAsiaTheme="minorHAnsi" w:hAnsi="GHEA Grapalat" w:cs="Sylfaen"/>
              </w:rPr>
              <w:t xml:space="preserve"> անհատի կողմից առաջադրանքի կամ գործողության կատարում։</w:t>
            </w:r>
          </w:p>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b/>
                <w:bCs/>
              </w:rPr>
              <w:t>Մասնակցություն`</w:t>
            </w:r>
            <w:r w:rsidRPr="00AB4446">
              <w:rPr>
                <w:rFonts w:ascii="GHEA Grapalat" w:eastAsiaTheme="minorHAnsi" w:hAnsi="GHEA Grapalat" w:cs="Sylfaen"/>
              </w:rPr>
              <w:t xml:space="preserve"> կյանքի իրավիճակներում ներգրավվածություն։</w:t>
            </w:r>
          </w:p>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b/>
                <w:bCs/>
              </w:rPr>
              <w:t>Կենսագործունեության սահմանափակումներ`</w:t>
            </w:r>
            <w:r w:rsidRPr="00AB4446">
              <w:rPr>
                <w:rFonts w:ascii="GHEA Grapalat" w:eastAsiaTheme="minorHAnsi" w:hAnsi="GHEA Grapalat" w:cs="Sylfaen"/>
              </w:rPr>
              <w:t xml:space="preserve"> դժվարություններ, որոնք անհատն ունենում է գործողություններ կատարելիս։ </w:t>
            </w:r>
          </w:p>
          <w:p w:rsidR="002B4CE4" w:rsidRPr="00AB4446" w:rsidRDefault="002B4CE4" w:rsidP="00355DC7">
            <w:pPr>
              <w:widowControl w:val="0"/>
              <w:spacing w:after="120" w:line="240" w:lineRule="auto"/>
              <w:ind w:right="338"/>
              <w:jc w:val="both"/>
              <w:rPr>
                <w:rFonts w:ascii="GHEA Grapalat" w:eastAsiaTheme="minorHAnsi" w:hAnsi="GHEA Grapalat" w:cs="Sylfaen"/>
              </w:rPr>
            </w:pPr>
            <w:r w:rsidRPr="00AB4446">
              <w:rPr>
                <w:rFonts w:ascii="GHEA Grapalat" w:eastAsiaTheme="minorHAnsi" w:hAnsi="GHEA Grapalat" w:cs="Sylfaen"/>
                <w:b/>
                <w:bCs/>
              </w:rPr>
              <w:t>Մասնակցության սահմանափակումներ`</w:t>
            </w:r>
            <w:r w:rsidRPr="00AB4446">
              <w:rPr>
                <w:rFonts w:ascii="GHEA Grapalat" w:eastAsiaTheme="minorHAnsi" w:hAnsi="GHEA Grapalat" w:cs="Sylfaen"/>
              </w:rPr>
              <w:t xml:space="preserve"> խնդիրներ, որոնց անհատը կարող է բախվել կյանքի իրավիճակներում ներգրավվելիս։</w:t>
            </w:r>
          </w:p>
          <w:p w:rsidR="002B4CE4" w:rsidRPr="00AB4446" w:rsidRDefault="002B4CE4" w:rsidP="00355DC7">
            <w:pPr>
              <w:widowControl w:val="0"/>
              <w:spacing w:after="120" w:line="240" w:lineRule="auto"/>
              <w:ind w:right="514"/>
              <w:jc w:val="both"/>
              <w:rPr>
                <w:rFonts w:ascii="GHEA Grapalat" w:eastAsiaTheme="minorHAnsi" w:hAnsi="GHEA Grapalat" w:cs="Sylfaen"/>
              </w:rPr>
            </w:pPr>
            <w:r w:rsidRPr="00AB4446">
              <w:rPr>
                <w:rFonts w:ascii="GHEA Grapalat" w:eastAsiaTheme="minorHAnsi" w:hAnsi="GHEA Grapalat" w:cs="Sylfaen"/>
                <w:b/>
                <w:bCs/>
              </w:rPr>
              <w:t>Միջավայրային գործոններ`</w:t>
            </w:r>
            <w:r w:rsidRPr="00AB4446">
              <w:rPr>
                <w:rFonts w:ascii="GHEA Grapalat" w:eastAsiaTheme="minorHAnsi" w:hAnsi="GHEA Grapalat" w:cs="Sylfaen"/>
              </w:rPr>
              <w:t xml:space="preserve"> ֆիզիկական </w:t>
            </w:r>
            <w:r w:rsidR="009E6CB1" w:rsidRPr="00AB4446">
              <w:rPr>
                <w:rFonts w:ascii="GHEA Grapalat" w:eastAsiaTheme="minorHAnsi" w:hAnsi="GHEA Grapalat" w:cs="Sylfaen"/>
              </w:rPr>
              <w:t>և</w:t>
            </w:r>
            <w:r w:rsidRPr="00AB4446">
              <w:rPr>
                <w:rFonts w:ascii="GHEA Grapalat" w:eastAsiaTheme="minorHAnsi" w:hAnsi="GHEA Grapalat" w:cs="Sylfaen"/>
              </w:rPr>
              <w:t xml:space="preserve"> սոցիալական միջավայր, որում մարդիկ ապրում </w:t>
            </w:r>
            <w:r w:rsidR="009E6CB1" w:rsidRPr="00AB4446">
              <w:rPr>
                <w:rFonts w:ascii="GHEA Grapalat" w:eastAsiaTheme="minorHAnsi" w:hAnsi="GHEA Grapalat" w:cs="Sylfaen"/>
              </w:rPr>
              <w:t>և</w:t>
            </w:r>
            <w:r w:rsidRPr="00AB4446">
              <w:rPr>
                <w:rFonts w:ascii="GHEA Grapalat" w:eastAsiaTheme="minorHAnsi" w:hAnsi="GHEA Grapalat" w:cs="Sylfaen"/>
              </w:rPr>
              <w:t xml:space="preserve"> վարում են իրենց կյանքը, ինչպես նա</w:t>
            </w:r>
            <w:r w:rsidR="009E6CB1" w:rsidRPr="00AB4446">
              <w:rPr>
                <w:rFonts w:ascii="GHEA Grapalat" w:eastAsiaTheme="minorHAnsi" w:hAnsi="GHEA Grapalat" w:cs="Sylfaen"/>
              </w:rPr>
              <w:t>և</w:t>
            </w:r>
            <w:r w:rsidRPr="00AB4446">
              <w:rPr>
                <w:rFonts w:ascii="GHEA Grapalat" w:eastAsiaTheme="minorHAnsi" w:hAnsi="GHEA Grapalat" w:cs="Sylfaen"/>
              </w:rPr>
              <w:t xml:space="preserve"> դիրքորոշումներ, որոնք հասարակությունը դրս</w:t>
            </w:r>
            <w:r w:rsidR="009E6CB1" w:rsidRPr="00AB4446">
              <w:rPr>
                <w:rFonts w:ascii="GHEA Grapalat" w:eastAsiaTheme="minorHAnsi" w:hAnsi="GHEA Grapalat" w:cs="Sylfaen"/>
              </w:rPr>
              <w:t>և</w:t>
            </w:r>
            <w:r w:rsidRPr="00AB4446">
              <w:rPr>
                <w:rFonts w:ascii="GHEA Grapalat" w:eastAsiaTheme="minorHAnsi" w:hAnsi="GHEA Grapalat" w:cs="Sylfaen"/>
              </w:rPr>
              <w:t>որում է մարդկանց նկատմամբ։</w:t>
            </w:r>
          </w:p>
          <w:p w:rsidR="002B4CE4" w:rsidRPr="00AB4446" w:rsidRDefault="002B4CE4" w:rsidP="00355DC7">
            <w:pPr>
              <w:widowControl w:val="0"/>
              <w:spacing w:after="120" w:line="240" w:lineRule="auto"/>
              <w:jc w:val="both"/>
              <w:rPr>
                <w:rFonts w:ascii="GHEA Grapalat" w:eastAsiaTheme="minorHAnsi" w:hAnsi="GHEA Grapalat" w:cs="Sylfaen"/>
              </w:rPr>
            </w:pPr>
          </w:p>
        </w:tc>
      </w:tr>
    </w:tbl>
    <w:p w:rsidR="00426BF0" w:rsidRPr="00AB4446" w:rsidRDefault="00426BF0" w:rsidP="00355DC7">
      <w:pPr>
        <w:widowControl w:val="0"/>
        <w:spacing w:after="120" w:line="240" w:lineRule="auto"/>
        <w:ind w:right="43" w:firstLine="720"/>
        <w:jc w:val="both"/>
        <w:rPr>
          <w:rFonts w:ascii="GHEA Grapalat" w:hAnsi="GHEA Grapalat" w:cs="Sylfaen"/>
          <w:lang w:val="hy-AM"/>
        </w:rPr>
      </w:pPr>
    </w:p>
    <w:p w:rsidR="002B4CE4" w:rsidRPr="00AB4446" w:rsidRDefault="002B4CE4" w:rsidP="00355DC7">
      <w:pPr>
        <w:widowControl w:val="0"/>
        <w:spacing w:after="120" w:line="240" w:lineRule="auto"/>
        <w:ind w:right="43" w:firstLine="720"/>
        <w:jc w:val="both"/>
        <w:rPr>
          <w:rFonts w:ascii="GHEA Grapalat" w:hAnsi="GHEA Grapalat" w:cs="Sylfaen"/>
        </w:rPr>
      </w:pPr>
      <w:r w:rsidRPr="00AB4446">
        <w:rPr>
          <w:rFonts w:ascii="GHEA Grapalat" w:hAnsi="GHEA Grapalat" w:cs="Sylfaen"/>
          <w:lang w:val="hy-AM"/>
        </w:rPr>
        <w:lastRenderedPageBreak/>
        <w:t xml:space="preserve">Այս գաղափարների ընդհանուր նկարագիրը ներկայացված է 1-ին աղյուսակում, իսկ դրանց մասին առավել մանրամասն՝ 5.1 բաժնի գործառական տերմիններում։ </w:t>
      </w:r>
      <w:r w:rsidRPr="00AB4446">
        <w:rPr>
          <w:rFonts w:ascii="GHEA Grapalat" w:hAnsi="GHEA Grapalat" w:cs="Sylfaen"/>
        </w:rPr>
        <w:t>Ինչպես նշվում է աղյուսակում՝</w:t>
      </w:r>
    </w:p>
    <w:p w:rsidR="002B4CE4" w:rsidRPr="00AB4446" w:rsidRDefault="002B4CE4" w:rsidP="00355DC7">
      <w:pPr>
        <w:pStyle w:val="ListParagraph"/>
        <w:widowControl w:val="0"/>
        <w:numPr>
          <w:ilvl w:val="0"/>
          <w:numId w:val="3"/>
        </w:numPr>
        <w:tabs>
          <w:tab w:val="left" w:pos="460"/>
        </w:tabs>
        <w:spacing w:after="120" w:line="240" w:lineRule="auto"/>
        <w:ind w:right="-20"/>
        <w:jc w:val="both"/>
        <w:rPr>
          <w:rFonts w:ascii="GHEA Grapalat" w:hAnsi="GHEA Grapalat" w:cs="Sylfaen"/>
        </w:rPr>
      </w:pPr>
      <w:r w:rsidRPr="00AB4446">
        <w:rPr>
          <w:rFonts w:ascii="GHEA Grapalat" w:hAnsi="GHEA Grapalat" w:cs="Sylfaen"/>
        </w:rPr>
        <w:t>ՖՄԴ-ն ունի երկու մաս, որոնցից յուրաքանչյուրը՝ երկու բաղադրիչ.</w:t>
      </w:r>
    </w:p>
    <w:p w:rsidR="002B4CE4" w:rsidRPr="00AB4446" w:rsidRDefault="002B4CE4" w:rsidP="00355DC7">
      <w:pPr>
        <w:widowControl w:val="0"/>
        <w:tabs>
          <w:tab w:val="left" w:pos="4950"/>
          <w:tab w:val="left" w:pos="5940"/>
          <w:tab w:val="left" w:pos="6660"/>
        </w:tabs>
        <w:spacing w:after="120" w:line="240" w:lineRule="auto"/>
        <w:ind w:right="2390" w:firstLine="720"/>
        <w:jc w:val="both"/>
        <w:rPr>
          <w:rFonts w:ascii="GHEA Grapalat" w:hAnsi="GHEA Grapalat" w:cs="Sylfaen"/>
          <w:lang w:val="hy-AM"/>
        </w:rPr>
      </w:pPr>
      <w:r w:rsidRPr="00AB4446">
        <w:rPr>
          <w:rFonts w:ascii="GHEA Grapalat" w:hAnsi="GHEA Grapalat" w:cs="Sylfaen"/>
          <w:lang w:val="hy-AM"/>
        </w:rPr>
        <w:t xml:space="preserve">Մաս 1. Ֆունկցիոնալություն </w:t>
      </w:r>
      <w:r w:rsidR="009E6CB1" w:rsidRPr="00AB4446">
        <w:rPr>
          <w:rFonts w:ascii="GHEA Grapalat" w:hAnsi="GHEA Grapalat" w:cs="Sylfaen"/>
          <w:lang w:val="hy-AM"/>
        </w:rPr>
        <w:t>և</w:t>
      </w:r>
      <w:r w:rsidRPr="00AB4446">
        <w:rPr>
          <w:rFonts w:ascii="GHEA Grapalat" w:hAnsi="GHEA Grapalat" w:cs="Sylfaen"/>
          <w:lang w:val="hy-AM"/>
        </w:rPr>
        <w:t xml:space="preserve"> հաշմանդամություն</w:t>
      </w:r>
    </w:p>
    <w:p w:rsidR="002B4CE4" w:rsidRPr="00AB4446" w:rsidRDefault="002B4CE4" w:rsidP="00355DC7">
      <w:pPr>
        <w:widowControl w:val="0"/>
        <w:spacing w:after="120" w:line="240" w:lineRule="auto"/>
        <w:ind w:right="-20" w:firstLine="1440"/>
        <w:jc w:val="both"/>
        <w:rPr>
          <w:rFonts w:ascii="GHEA Grapalat" w:hAnsi="GHEA Grapalat" w:cs="Sylfaen"/>
          <w:lang w:val="hy-AM"/>
        </w:rPr>
      </w:pPr>
      <w:r w:rsidRPr="00AB4446">
        <w:rPr>
          <w:rFonts w:ascii="GHEA Grapalat" w:hAnsi="GHEA Grapalat" w:cs="Sylfaen"/>
          <w:lang w:val="hy-AM"/>
        </w:rPr>
        <w:t xml:space="preserve">ա) Օրգանիզմի ֆունկցիաներ </w:t>
      </w:r>
      <w:r w:rsidR="009E6CB1" w:rsidRPr="00AB4446">
        <w:rPr>
          <w:rFonts w:ascii="GHEA Grapalat" w:hAnsi="GHEA Grapalat" w:cs="Sylfaen"/>
          <w:lang w:val="hy-AM"/>
        </w:rPr>
        <w:t>և</w:t>
      </w:r>
      <w:r w:rsidRPr="00AB4446">
        <w:rPr>
          <w:rFonts w:ascii="GHEA Grapalat" w:hAnsi="GHEA Grapalat" w:cs="Sylfaen"/>
          <w:lang w:val="hy-AM"/>
        </w:rPr>
        <w:t xml:space="preserve"> մարմնի </w:t>
      </w:r>
      <w:r w:rsidR="00307F8F" w:rsidRPr="00AB4446">
        <w:rPr>
          <w:rFonts w:ascii="GHEA Grapalat" w:hAnsi="GHEA Grapalat" w:cs="Sylfaen"/>
          <w:lang w:val="hy-AM"/>
        </w:rPr>
        <w:t>կառուցվածք</w:t>
      </w:r>
    </w:p>
    <w:p w:rsidR="002B4CE4" w:rsidRPr="00AB4446" w:rsidRDefault="002B4CE4" w:rsidP="00355DC7">
      <w:pPr>
        <w:widowControl w:val="0"/>
        <w:spacing w:after="120" w:line="240" w:lineRule="auto"/>
        <w:ind w:right="-20" w:firstLine="1440"/>
        <w:jc w:val="both"/>
        <w:rPr>
          <w:rFonts w:ascii="GHEA Grapalat" w:hAnsi="GHEA Grapalat" w:cs="Sylfaen"/>
          <w:lang w:val="hy-AM"/>
        </w:rPr>
      </w:pPr>
      <w:r w:rsidRPr="00AB4446">
        <w:rPr>
          <w:rFonts w:ascii="GHEA Grapalat" w:hAnsi="GHEA Grapalat" w:cs="Sylfaen"/>
          <w:lang w:val="hy-AM"/>
        </w:rPr>
        <w:t xml:space="preserve">բ) Կենսագործունեություն </w:t>
      </w:r>
      <w:r w:rsidR="009E6CB1" w:rsidRPr="00AB4446">
        <w:rPr>
          <w:rFonts w:ascii="GHEA Grapalat" w:hAnsi="GHEA Grapalat" w:cs="Sylfaen"/>
          <w:lang w:val="hy-AM"/>
        </w:rPr>
        <w:t>և</w:t>
      </w:r>
      <w:r w:rsidRPr="00AB4446">
        <w:rPr>
          <w:rFonts w:ascii="GHEA Grapalat" w:hAnsi="GHEA Grapalat" w:cs="Sylfaen"/>
          <w:lang w:val="hy-AM"/>
        </w:rPr>
        <w:t xml:space="preserve"> մասնակցություն</w:t>
      </w:r>
    </w:p>
    <w:p w:rsidR="002B4CE4" w:rsidRPr="00AB4446" w:rsidRDefault="002B4CE4" w:rsidP="00355DC7">
      <w:pPr>
        <w:widowControl w:val="0"/>
        <w:spacing w:after="120" w:line="240" w:lineRule="auto"/>
        <w:ind w:right="-20" w:firstLine="720"/>
        <w:jc w:val="both"/>
        <w:rPr>
          <w:rFonts w:ascii="GHEA Grapalat" w:hAnsi="GHEA Grapalat" w:cs="Sylfaen"/>
          <w:lang w:val="hy-AM"/>
        </w:rPr>
      </w:pPr>
      <w:r w:rsidRPr="00AB4446">
        <w:rPr>
          <w:rFonts w:ascii="GHEA Grapalat" w:hAnsi="GHEA Grapalat" w:cs="Sylfaen"/>
          <w:lang w:val="hy-AM"/>
        </w:rPr>
        <w:t>Մաս 2. Կոնտեքստուալ գործոններ</w:t>
      </w:r>
    </w:p>
    <w:p w:rsidR="002B4CE4" w:rsidRPr="00AB4446" w:rsidRDefault="002B4CE4" w:rsidP="00355DC7">
      <w:pPr>
        <w:widowControl w:val="0"/>
        <w:tabs>
          <w:tab w:val="left" w:pos="1660"/>
        </w:tabs>
        <w:spacing w:after="120" w:line="240" w:lineRule="auto"/>
        <w:ind w:right="-20" w:firstLine="1530"/>
        <w:jc w:val="both"/>
        <w:rPr>
          <w:rFonts w:ascii="GHEA Grapalat" w:hAnsi="GHEA Grapalat" w:cs="Sylfaen"/>
          <w:lang w:val="hy-AM"/>
        </w:rPr>
      </w:pPr>
      <w:r w:rsidRPr="00AB4446">
        <w:rPr>
          <w:rFonts w:ascii="GHEA Grapalat" w:hAnsi="GHEA Grapalat" w:cs="Sylfaen"/>
          <w:lang w:val="hy-AM"/>
        </w:rPr>
        <w:t>գ) Միջավայրային գործոններ</w:t>
      </w:r>
    </w:p>
    <w:p w:rsidR="002B4CE4" w:rsidRPr="00AB4446" w:rsidRDefault="002B4CE4" w:rsidP="00355DC7">
      <w:pPr>
        <w:widowControl w:val="0"/>
        <w:spacing w:after="120" w:line="240" w:lineRule="auto"/>
        <w:ind w:right="-20" w:firstLine="1530"/>
        <w:jc w:val="both"/>
        <w:rPr>
          <w:rFonts w:ascii="GHEA Grapalat" w:hAnsi="GHEA Grapalat" w:cs="Sylfaen"/>
          <w:lang w:val="hy-AM"/>
        </w:rPr>
      </w:pPr>
      <w:r w:rsidRPr="00AB4446">
        <w:rPr>
          <w:rFonts w:ascii="GHEA Grapalat" w:hAnsi="GHEA Grapalat" w:cs="Sylfaen"/>
          <w:lang w:val="hy-AM"/>
        </w:rPr>
        <w:t>դ) Անձնական գործոններ</w:t>
      </w:r>
    </w:p>
    <w:p w:rsidR="002B4CE4" w:rsidRPr="00AB4446" w:rsidRDefault="002B4CE4" w:rsidP="00355DC7">
      <w:pPr>
        <w:pStyle w:val="ListParagraph"/>
        <w:widowControl w:val="0"/>
        <w:numPr>
          <w:ilvl w:val="0"/>
          <w:numId w:val="3"/>
        </w:numPr>
        <w:tabs>
          <w:tab w:val="left" w:pos="460"/>
        </w:tabs>
        <w:spacing w:after="120" w:line="240" w:lineRule="auto"/>
        <w:ind w:right="-20"/>
        <w:jc w:val="both"/>
        <w:rPr>
          <w:rFonts w:ascii="GHEA Grapalat" w:hAnsi="GHEA Grapalat" w:cs="Sylfaen"/>
        </w:rPr>
      </w:pPr>
      <w:r w:rsidRPr="00AB4446">
        <w:rPr>
          <w:rFonts w:ascii="GHEA Grapalat" w:hAnsi="GHEA Grapalat" w:cs="Sylfaen"/>
        </w:rPr>
        <w:t xml:space="preserve">Յուրաքանչյուր բաղադրիչ հնարավոր է արտահայտել թե՛ </w:t>
      </w:r>
      <w:r w:rsidRPr="00AB4446">
        <w:rPr>
          <w:rFonts w:ascii="GHEA Grapalat" w:hAnsi="GHEA Grapalat" w:cs="Sylfaen"/>
          <w:i/>
          <w:iCs/>
        </w:rPr>
        <w:t>դրական</w:t>
      </w:r>
      <w:r w:rsidRPr="00AB4446">
        <w:rPr>
          <w:rFonts w:ascii="GHEA Grapalat" w:hAnsi="GHEA Grapalat" w:cs="Sylfaen"/>
        </w:rPr>
        <w:t xml:space="preserve">, թե՛ </w:t>
      </w:r>
      <w:r w:rsidRPr="00AB4446">
        <w:rPr>
          <w:rFonts w:ascii="GHEA Grapalat" w:hAnsi="GHEA Grapalat" w:cs="Sylfaen"/>
          <w:i/>
          <w:iCs/>
        </w:rPr>
        <w:t>բացասական</w:t>
      </w:r>
      <w:r w:rsidRPr="00AB4446">
        <w:rPr>
          <w:rFonts w:ascii="GHEA Grapalat" w:hAnsi="GHEA Grapalat" w:cs="Sylfaen"/>
        </w:rPr>
        <w:t xml:space="preserve"> կողմից։</w:t>
      </w:r>
    </w:p>
    <w:p w:rsidR="002B4CE4" w:rsidRPr="00AB4446" w:rsidRDefault="002B4CE4" w:rsidP="00355DC7">
      <w:pPr>
        <w:pStyle w:val="ListParagraph"/>
        <w:widowControl w:val="0"/>
        <w:numPr>
          <w:ilvl w:val="0"/>
          <w:numId w:val="3"/>
        </w:numPr>
        <w:tabs>
          <w:tab w:val="left" w:pos="460"/>
        </w:tabs>
        <w:spacing w:after="120" w:line="240" w:lineRule="auto"/>
        <w:ind w:right="44"/>
        <w:jc w:val="both"/>
        <w:rPr>
          <w:rFonts w:ascii="GHEA Grapalat" w:hAnsi="GHEA Grapalat" w:cs="Sylfaen"/>
        </w:rPr>
      </w:pPr>
      <w:r w:rsidRPr="00AB4446">
        <w:rPr>
          <w:rFonts w:ascii="GHEA Grapalat" w:hAnsi="GHEA Grapalat" w:cs="Sylfaen"/>
        </w:rPr>
        <w:t xml:space="preserve">Յուրաքանչյուր բաղադրիչ բաղկացած է մի շարք ոլորտներից, </w:t>
      </w:r>
      <w:r w:rsidR="009E6CB1" w:rsidRPr="00AB4446">
        <w:rPr>
          <w:rFonts w:ascii="GHEA Grapalat" w:hAnsi="GHEA Grapalat" w:cs="Sylfaen"/>
        </w:rPr>
        <w:t>և</w:t>
      </w:r>
      <w:r w:rsidRPr="00AB4446">
        <w:rPr>
          <w:rFonts w:ascii="GHEA Grapalat" w:hAnsi="GHEA Grapalat" w:cs="Sylfaen"/>
        </w:rPr>
        <w:t xml:space="preserve"> յուրաքանչյուր ոլորտի շրջանակում կան կատեգորիաներ, որոնք դասակարգման միավորներն են։ Անձի առողջական </w:t>
      </w:r>
      <w:r w:rsidR="009E6CB1" w:rsidRPr="00AB4446">
        <w:rPr>
          <w:rFonts w:ascii="GHEA Grapalat" w:hAnsi="GHEA Grapalat" w:cs="Sylfaen"/>
        </w:rPr>
        <w:t>և</w:t>
      </w:r>
      <w:r w:rsidRPr="00AB4446">
        <w:rPr>
          <w:rFonts w:ascii="GHEA Grapalat" w:hAnsi="GHEA Grapalat" w:cs="Sylfaen"/>
        </w:rPr>
        <w:t xml:space="preserve"> </w:t>
      </w:r>
      <w:r w:rsidR="00E43346" w:rsidRPr="00AB4446">
        <w:rPr>
          <w:rFonts w:ascii="GHEA Grapalat" w:hAnsi="GHEA Grapalat" w:cs="Sylfaen"/>
        </w:rPr>
        <w:t>առողջությանն առնչվող</w:t>
      </w:r>
      <w:r w:rsidRPr="00AB4446">
        <w:rPr>
          <w:rFonts w:ascii="GHEA Grapalat" w:hAnsi="GHEA Grapalat" w:cs="Sylfaen"/>
        </w:rPr>
        <w:t xml:space="preserve"> վիճակները կարելի է գրանցել՝ընտրելով համապատասխան կատեգորիայի ծածկագիրը կամ ծածկագրերը, այնուհետ ավելացնելով որակիչներ, որոնք թվային ծածկագրեր են։ Վերջիններս սահմանում են տվյալ կատեգորիայում ֆունկցիոնալության կամ հաշմանդամության չափը կամ աստիճանը, կամ այն չափը, որի դեպքում միջավայրային գործոնը դառնում է օժանդակող կամ խոչընդոտող։</w:t>
      </w:r>
    </w:p>
    <w:p w:rsidR="002B4CE4" w:rsidRPr="00AB4446" w:rsidRDefault="002B4CE4" w:rsidP="00355DC7">
      <w:pPr>
        <w:widowControl w:val="0"/>
        <w:spacing w:after="120" w:line="240" w:lineRule="auto"/>
        <w:ind w:right="-20" w:firstLine="720"/>
        <w:jc w:val="both"/>
        <w:rPr>
          <w:rFonts w:ascii="GHEA Grapalat" w:hAnsi="GHEA Grapalat" w:cs="Sylfaen"/>
          <w:lang w:val="hy-AM"/>
        </w:rPr>
      </w:pPr>
    </w:p>
    <w:p w:rsidR="002B4CE4" w:rsidRPr="00AB4446" w:rsidRDefault="00A447A3" w:rsidP="00355DC7">
      <w:pPr>
        <w:widowControl w:val="0"/>
        <w:spacing w:after="120" w:line="240" w:lineRule="auto"/>
        <w:ind w:right="-20" w:firstLine="720"/>
        <w:jc w:val="both"/>
        <w:rPr>
          <w:rFonts w:ascii="GHEA Grapalat" w:hAnsi="GHEA Grapalat" w:cs="Sylfaen"/>
          <w:lang w:val="hy-AM"/>
        </w:rPr>
      </w:pPr>
      <w:r w:rsidRPr="00AB4446">
        <w:rPr>
          <w:rFonts w:ascii="GHEA Grapalat" w:hAnsi="GHEA Grapalat" w:cs="Calibri"/>
          <w:noProof/>
        </w:rPr>
        <mc:AlternateContent>
          <mc:Choice Requires="wpg">
            <w:drawing>
              <wp:anchor distT="0" distB="0" distL="114300" distR="114300" simplePos="0" relativeHeight="251662336" behindDoc="1" locked="0" layoutInCell="1" allowOverlap="1" wp14:anchorId="477B6941" wp14:editId="6481AF90">
                <wp:simplePos x="0" y="0"/>
                <wp:positionH relativeFrom="page">
                  <wp:posOffset>1889760</wp:posOffset>
                </wp:positionH>
                <wp:positionV relativeFrom="paragraph">
                  <wp:posOffset>307340</wp:posOffset>
                </wp:positionV>
                <wp:extent cx="6350" cy="1270"/>
                <wp:effectExtent l="13335" t="12065" r="8890" b="5715"/>
                <wp:wrapNone/>
                <wp:docPr id="339"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2976" y="484"/>
                          <a:chExt cx="10" cy="2"/>
                        </a:xfrm>
                      </wpg:grpSpPr>
                      <wps:wsp>
                        <wps:cNvPr id="340" name="Freeform 79"/>
                        <wps:cNvSpPr>
                          <a:spLocks/>
                        </wps:cNvSpPr>
                        <wps:spPr bwMode="auto">
                          <a:xfrm>
                            <a:off x="2976" y="484"/>
                            <a:ext cx="10" cy="2"/>
                          </a:xfrm>
                          <a:custGeom>
                            <a:avLst/>
                            <a:gdLst>
                              <a:gd name="T0" fmla="+- 0 2976 2976"/>
                              <a:gd name="T1" fmla="*/ T0 w 10"/>
                              <a:gd name="T2" fmla="+- 0 2986 2976"/>
                              <a:gd name="T3" fmla="*/ T2 w 10"/>
                            </a:gdLst>
                            <a:ahLst/>
                            <a:cxnLst>
                              <a:cxn ang="0">
                                <a:pos x="T1" y="0"/>
                              </a:cxn>
                              <a:cxn ang="0">
                                <a:pos x="T3" y="0"/>
                              </a:cxn>
                            </a:cxnLst>
                            <a:rect l="0" t="0" r="r" b="b"/>
                            <a:pathLst>
                              <a:path w="10">
                                <a:moveTo>
                                  <a:pt x="0" y="0"/>
                                </a:moveTo>
                                <a:lnTo>
                                  <a:pt x="10" y="0"/>
                                </a:lnTo>
                              </a:path>
                            </a:pathLst>
                          </a:custGeom>
                          <a:noFill/>
                          <a:ln w="1103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12F337" id="Group 78" o:spid="_x0000_s1026" style="position:absolute;margin-left:148.8pt;margin-top:24.2pt;width:.5pt;height:.1pt;z-index:-251654144;mso-position-horizontal-relative:page" coordorigin="2976,484"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">
                <v:shape id="Freeform 79" o:spid="_x0000_s1027" style="position:absolute;left:2976;top:48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3lGcIA&#10;AADcAAAADwAAAGRycy9kb3ducmV2LnhtbERP3WrCMBS+H/gO4QjezdR/6YzilIkwQed8gGNz1hSb&#10;k66JWt9+uRh4+fH9zxaNLcWNal84VtDrJiCIM6cLzhWcvj9epyB8QNZYOiYFD/KwmLdeZphqd+cv&#10;uh1DLmII+xQVmBCqVEqfGbLou64ijtyPqy2GCOtc6hrvMdyWsp8kY2mx4NhgsKKVoexyvFoFn+PD&#10;Hiebyeh3teHz+3qfTXdmp1Sn3SzfQARqwlP8795qBYNhnB/PxCM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eUZwgAAANwAAAAPAAAAAAAAAAAAAAAAAJgCAABkcnMvZG93&#10;bnJldi54bWxQSwUGAAAAAAQABAD1AAAAhwMAAAAA&#10;" path="m,l10,e" filled="f" strokecolor="#231f20" strokeweight=".30656mm">
                  <v:path arrowok="t" o:connecttype="custom" o:connectlocs="0,0;10,0" o:connectangles="0,0"/>
                </v:shape>
                <w10:wrap anchorx="page"/>
              </v:group>
            </w:pict>
          </mc:Fallback>
        </mc:AlternateContent>
      </w:r>
      <w:r w:rsidRPr="00AB4446">
        <w:rPr>
          <w:rFonts w:ascii="GHEA Grapalat" w:hAnsi="GHEA Grapalat" w:cs="Calibri"/>
          <w:noProof/>
        </w:rPr>
        <mc:AlternateContent>
          <mc:Choice Requires="wpg">
            <w:drawing>
              <wp:anchor distT="0" distB="0" distL="114300" distR="114300" simplePos="0" relativeHeight="251663360" behindDoc="1" locked="0" layoutInCell="1" allowOverlap="1" wp14:anchorId="5E39160E" wp14:editId="4F1002C2">
                <wp:simplePos x="0" y="0"/>
                <wp:positionH relativeFrom="page">
                  <wp:posOffset>4104640</wp:posOffset>
                </wp:positionH>
                <wp:positionV relativeFrom="paragraph">
                  <wp:posOffset>301625</wp:posOffset>
                </wp:positionV>
                <wp:extent cx="31750" cy="7620"/>
                <wp:effectExtent l="8890" t="6350" r="6985" b="5080"/>
                <wp:wrapNone/>
                <wp:docPr id="33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7620"/>
                          <a:chOff x="6464" y="475"/>
                          <a:chExt cx="50" cy="12"/>
                        </a:xfrm>
                      </wpg:grpSpPr>
                      <wpg:grpSp>
                        <wpg:cNvPr id="335" name="Group 81"/>
                        <wpg:cNvGrpSpPr>
                          <a:grpSpLocks/>
                        </wpg:cNvGrpSpPr>
                        <wpg:grpSpPr bwMode="auto">
                          <a:xfrm>
                            <a:off x="6470" y="481"/>
                            <a:ext cx="10" cy="2"/>
                            <a:chOff x="6470" y="481"/>
                            <a:chExt cx="10" cy="2"/>
                          </a:xfrm>
                        </wpg:grpSpPr>
                        <wps:wsp>
                          <wps:cNvPr id="336" name="Freeform 82"/>
                          <wps:cNvSpPr>
                            <a:spLocks/>
                          </wps:cNvSpPr>
                          <wps:spPr bwMode="auto">
                            <a:xfrm>
                              <a:off x="6470" y="481"/>
                              <a:ext cx="10" cy="2"/>
                            </a:xfrm>
                            <a:custGeom>
                              <a:avLst/>
                              <a:gdLst>
                                <a:gd name="T0" fmla="+- 0 6470 6470"/>
                                <a:gd name="T1" fmla="*/ T0 w 10"/>
                                <a:gd name="T2" fmla="+- 0 6480 6470"/>
                                <a:gd name="T3" fmla="*/ T2 w 10"/>
                              </a:gdLst>
                              <a:ahLst/>
                              <a:cxnLst>
                                <a:cxn ang="0">
                                  <a:pos x="T1" y="0"/>
                                </a:cxn>
                                <a:cxn ang="0">
                                  <a:pos x="T3" y="0"/>
                                </a:cxn>
                              </a:cxnLst>
                              <a:rect l="0" t="0" r="r" b="b"/>
                              <a:pathLst>
                                <a:path w="10">
                                  <a:moveTo>
                                    <a:pt x="0" y="0"/>
                                  </a:moveTo>
                                  <a:lnTo>
                                    <a:pt x="10" y="0"/>
                                  </a:lnTo>
                                </a:path>
                              </a:pathLst>
                            </a:custGeom>
                            <a:noFill/>
                            <a:ln w="75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83"/>
                        <wpg:cNvGrpSpPr>
                          <a:grpSpLocks/>
                        </wpg:cNvGrpSpPr>
                        <wpg:grpSpPr bwMode="auto">
                          <a:xfrm>
                            <a:off x="6497" y="481"/>
                            <a:ext cx="10" cy="2"/>
                            <a:chOff x="6497" y="481"/>
                            <a:chExt cx="10" cy="2"/>
                          </a:xfrm>
                        </wpg:grpSpPr>
                        <wps:wsp>
                          <wps:cNvPr id="338" name="Freeform 84"/>
                          <wps:cNvSpPr>
                            <a:spLocks/>
                          </wps:cNvSpPr>
                          <wps:spPr bwMode="auto">
                            <a:xfrm>
                              <a:off x="6497" y="481"/>
                              <a:ext cx="10" cy="2"/>
                            </a:xfrm>
                            <a:custGeom>
                              <a:avLst/>
                              <a:gdLst>
                                <a:gd name="T0" fmla="+- 0 6497 6497"/>
                                <a:gd name="T1" fmla="*/ T0 w 10"/>
                                <a:gd name="T2" fmla="+- 0 6507 6497"/>
                                <a:gd name="T3" fmla="*/ T2 w 10"/>
                              </a:gdLst>
                              <a:ahLst/>
                              <a:cxnLst>
                                <a:cxn ang="0">
                                  <a:pos x="T1" y="0"/>
                                </a:cxn>
                                <a:cxn ang="0">
                                  <a:pos x="T3" y="0"/>
                                </a:cxn>
                              </a:cxnLst>
                              <a:rect l="0" t="0" r="r" b="b"/>
                              <a:pathLst>
                                <a:path w="10">
                                  <a:moveTo>
                                    <a:pt x="0" y="0"/>
                                  </a:moveTo>
                                  <a:lnTo>
                                    <a:pt x="10" y="0"/>
                                  </a:lnTo>
                                </a:path>
                              </a:pathLst>
                            </a:custGeom>
                            <a:noFill/>
                            <a:ln w="756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6E283D" id="Group 80" o:spid="_x0000_s1026" style="position:absolute;margin-left:323.2pt;margin-top:23.75pt;width:2.5pt;height:.6pt;z-index:-251653120;mso-position-horizontal-relative:page" coordorigin="6464,475" coordsize="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">
                <v:group id="Group 81" o:spid="_x0000_s1027" style="position:absolute;left:6470;top:481;width:10;height:2" coordorigin="6470,48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82" o:spid="_x0000_s1028" style="position:absolute;left:6470;top:48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7yY8QA&#10;AADcAAAADwAAAGRycy9kb3ducmV2LnhtbESPW4vCMBSE3xf8D+EIvq2pF2SpRhFlLwi7YBV8PTTH&#10;ttqclCTW+u/NwsI+DjPzDbNYdaYWLTlfWVYwGiYgiHOrKy4UHA/vr28gfEDWWFsmBQ/ysFr2XhaY&#10;anvnPbVZKESEsE9RQRlCk0rp85IM+qFtiKN3ts5giNIVUju8R7ip5ThJZtJgxXGhxIY2JeXX7GYU&#10;fF+3p8/24n72WXe2djfl08eGlRr0u/UcRKAu/If/2l9awWQyg98z8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mPEAAAA3AAAAA8AAAAAAAAAAAAAAAAAmAIAAGRycy9k&#10;b3ducmV2LnhtbFBLBQYAAAAABAAEAPUAAACJAwAAAAA=&#10;" path="m,l10,e" filled="f" strokecolor="#231f20" strokeweight=".21025mm">
                    <v:path arrowok="t" o:connecttype="custom" o:connectlocs="0,0;10,0" o:connectangles="0,0"/>
                  </v:shape>
                </v:group>
                <v:group id="Group 83" o:spid="_x0000_s1029" style="position:absolute;left:6497;top:481;width:10;height:2" coordorigin="6497,48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84" o:spid="_x0000_s1030" style="position:absolute;left:6497;top:48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DisIA&#10;AADcAAAADwAAAGRycy9kb3ducmV2LnhtbERPW2vCMBR+F/YfwhnsTVPnkFEbRRxeGGxgFXw9NKcX&#10;bU5KktXu3y8PAx8/vnu2GkwrenK+saxgOklAEBdWN1wpOJ+243cQPiBrbC2Tgl/ysFo+jTJMtb3z&#10;kfo8VCKGsE9RQR1Cl0rpi5oM+ontiCNXWmcwROgqqR3eY7hp5WuSzKXBhmNDjR1taipu+Y9R8HX7&#10;uOz7q/s+5kNp7ecbX3YbVurleVgvQAQawkP87z5oBbNZXBv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cOKwgAAANwAAAAPAAAAAAAAAAAAAAAAAJgCAABkcnMvZG93&#10;bnJldi54bWxQSwUGAAAAAAQABAD1AAAAhwMAAAAA&#10;" path="m,l10,e" filled="f" strokecolor="#231f20" strokeweight=".21025mm">
                    <v:path arrowok="t" o:connecttype="custom" o:connectlocs="0,0;10,0" o:connectangles="0,0"/>
                  </v:shape>
                </v:group>
                <w10:wrap anchorx="page"/>
              </v:group>
            </w:pict>
          </mc:Fallback>
        </mc:AlternateContent>
      </w:r>
      <w:r w:rsidRPr="00AB4446">
        <w:rPr>
          <w:rFonts w:ascii="GHEA Grapalat" w:hAnsi="GHEA Grapalat" w:cs="Calibri"/>
          <w:noProof/>
        </w:rPr>
        <mc:AlternateContent>
          <mc:Choice Requires="wpg">
            <w:drawing>
              <wp:anchor distT="0" distB="0" distL="114300" distR="114300" simplePos="0" relativeHeight="251664384" behindDoc="1" locked="0" layoutInCell="1" allowOverlap="1" wp14:anchorId="3446A6FE" wp14:editId="158121F0">
                <wp:simplePos x="0" y="0"/>
                <wp:positionH relativeFrom="page">
                  <wp:posOffset>6339840</wp:posOffset>
                </wp:positionH>
                <wp:positionV relativeFrom="paragraph">
                  <wp:posOffset>306705</wp:posOffset>
                </wp:positionV>
                <wp:extent cx="6350" cy="1270"/>
                <wp:effectExtent l="5715" t="11430" r="6985" b="6350"/>
                <wp:wrapNone/>
                <wp:docPr id="33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9984" y="483"/>
                          <a:chExt cx="10" cy="2"/>
                        </a:xfrm>
                      </wpg:grpSpPr>
                      <wps:wsp>
                        <wps:cNvPr id="333" name="Freeform 86"/>
                        <wps:cNvSpPr>
                          <a:spLocks/>
                        </wps:cNvSpPr>
                        <wps:spPr bwMode="auto">
                          <a:xfrm>
                            <a:off x="9984" y="483"/>
                            <a:ext cx="10" cy="2"/>
                          </a:xfrm>
                          <a:custGeom>
                            <a:avLst/>
                            <a:gdLst>
                              <a:gd name="T0" fmla="+- 0 9984 9984"/>
                              <a:gd name="T1" fmla="*/ T0 w 10"/>
                              <a:gd name="T2" fmla="+- 0 9994 9984"/>
                              <a:gd name="T3" fmla="*/ T2 w 10"/>
                            </a:gdLst>
                            <a:ahLst/>
                            <a:cxnLst>
                              <a:cxn ang="0">
                                <a:pos x="T1" y="0"/>
                              </a:cxn>
                              <a:cxn ang="0">
                                <a:pos x="T3" y="0"/>
                              </a:cxn>
                            </a:cxnLst>
                            <a:rect l="0" t="0" r="r" b="b"/>
                            <a:pathLst>
                              <a:path w="10">
                                <a:moveTo>
                                  <a:pt x="0" y="0"/>
                                </a:moveTo>
                                <a:lnTo>
                                  <a:pt x="10" y="0"/>
                                </a:lnTo>
                              </a:path>
                            </a:pathLst>
                          </a:custGeom>
                          <a:noFill/>
                          <a:ln w="976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D94AB4" id="Group 85" o:spid="_x0000_s1026" style="position:absolute;margin-left:499.2pt;margin-top:24.15pt;width:.5pt;height:.1pt;z-index:-251652096;mso-position-horizontal-relative:page" coordorigin="9984,483"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">
                <v:shape id="Freeform 86" o:spid="_x0000_s1027" style="position:absolute;left:9984;top:48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wK8cA&#10;AADcAAAADwAAAGRycy9kb3ducmV2LnhtbESPT2vCQBTE74LfYXmFXqRubMQ/aTYiQqEHL6am6O2R&#10;fU1Cs2/T7Fbjt+8WCh6HmfkNk24G04oL9a6xrGA2jUAQl1Y3XCk4vr8+rUA4j6yxtUwKbuRgk41H&#10;KSbaXvlAl9xXIkDYJaig9r5LpHRlTQbd1HbEwfu0vUEfZF9J3eM1wE0rn6NoIQ02HBZq7GhXU/mV&#10;/xgF2+LjkJ+0X1Pxfd5Nuvmy2A9LpR4fhu0LCE+Dv4f/229aQRzH8HcmHAGZ/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eMCvHAAAA3AAAAA8AAAAAAAAAAAAAAAAAmAIAAGRy&#10;cy9kb3ducmV2LnhtbFBLBQYAAAAABAAEAPUAAACMAwAAAAA=&#10;" path="m,l10,e" filled="f" strokecolor="#231f20" strokeweight=".27128mm">
                  <v:path arrowok="t" o:connecttype="custom" o:connectlocs="0,0;10,0" o:connectangles="0,0"/>
                </v:shape>
                <w10:wrap anchorx="page"/>
              </v:group>
            </w:pict>
          </mc:Fallback>
        </mc:AlternateContent>
      </w:r>
      <w:r w:rsidRPr="00AB4446">
        <w:rPr>
          <w:rFonts w:ascii="GHEA Grapalat" w:hAnsi="GHEA Grapalat" w:cs="Calibri"/>
          <w:noProof/>
        </w:rPr>
        <mc:AlternateContent>
          <mc:Choice Requires="wpg">
            <w:drawing>
              <wp:anchor distT="0" distB="0" distL="114300" distR="114300" simplePos="0" relativeHeight="251665408" behindDoc="1" locked="0" layoutInCell="1" allowOverlap="1" wp14:anchorId="15FFA87E" wp14:editId="0BEF9503">
                <wp:simplePos x="0" y="0"/>
                <wp:positionH relativeFrom="page">
                  <wp:posOffset>939800</wp:posOffset>
                </wp:positionH>
                <wp:positionV relativeFrom="paragraph">
                  <wp:posOffset>929640</wp:posOffset>
                </wp:positionV>
                <wp:extent cx="6350" cy="1270"/>
                <wp:effectExtent l="6350" t="5715" r="6350" b="12065"/>
                <wp:wrapNone/>
                <wp:docPr id="33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480" y="1464"/>
                          <a:chExt cx="10" cy="2"/>
                        </a:xfrm>
                      </wpg:grpSpPr>
                      <wps:wsp>
                        <wps:cNvPr id="331" name="Freeform 88"/>
                        <wps:cNvSpPr>
                          <a:spLocks/>
                        </wps:cNvSpPr>
                        <wps:spPr bwMode="auto">
                          <a:xfrm>
                            <a:off x="1480" y="1464"/>
                            <a:ext cx="10" cy="2"/>
                          </a:xfrm>
                          <a:custGeom>
                            <a:avLst/>
                            <a:gdLst>
                              <a:gd name="T0" fmla="+- 0 1480 1480"/>
                              <a:gd name="T1" fmla="*/ T0 w 10"/>
                              <a:gd name="T2" fmla="+- 0 1490 1480"/>
                              <a:gd name="T3" fmla="*/ T2 w 10"/>
                            </a:gdLst>
                            <a:ahLst/>
                            <a:cxnLst>
                              <a:cxn ang="0">
                                <a:pos x="T1" y="0"/>
                              </a:cxn>
                              <a:cxn ang="0">
                                <a:pos x="T3" y="0"/>
                              </a:cxn>
                            </a:cxnLst>
                            <a:rect l="0" t="0" r="r" b="b"/>
                            <a:pathLst>
                              <a:path w="10">
                                <a:moveTo>
                                  <a:pt x="0" y="0"/>
                                </a:moveTo>
                                <a:lnTo>
                                  <a:pt x="10" y="0"/>
                                </a:lnTo>
                              </a:path>
                            </a:pathLst>
                          </a:custGeom>
                          <a:noFill/>
                          <a:ln w="1102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520D64" id="Group 87" o:spid="_x0000_s1026" style="position:absolute;margin-left:74pt;margin-top:73.2pt;width:.5pt;height:.1pt;z-index:-251651072;mso-position-horizontal-relative:page" coordorigin="1480,1464"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">
                <v:shape id="Freeform 88" o:spid="_x0000_s1027" style="position:absolute;left:1480;top:146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mmcUA&#10;AADcAAAADwAAAGRycy9kb3ducmV2LnhtbESP3WrCQBSE7wu+w3IE75qNCm2JriKCpYgN1J/7k+wx&#10;CWbPxuyapG/fLRR6OczMN8xyPZhadNS6yrKCaRSDIM6trrhQcD7tnt9AOI+ssbZMCr7JwXo1elpi&#10;om3PX9QdfSEChF2CCkrvm0RKl5dk0EW2IQ7e1bYGfZBtIXWLfYCbWs7i+EUarDgslNjQtqT8dnwY&#10;Bdv0M3tPN2Y/mE7vYn95pfshU2oyHjYLEJ4G/x/+a39oBfP5FH7Ph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OaZxQAAANwAAAAPAAAAAAAAAAAAAAAAAJgCAABkcnMv&#10;ZG93bnJldi54bWxQSwUGAAAAAAQABAD1AAAAigMAAAAA&#10;" path="m,l10,e" filled="f" strokecolor="#231f20" strokeweight=".30622mm">
                  <v:path arrowok="t" o:connecttype="custom" o:connectlocs="0,0;10,0" o:connectangles="0,0"/>
                </v:shape>
                <w10:wrap anchorx="page"/>
              </v:group>
            </w:pict>
          </mc:Fallback>
        </mc:AlternateContent>
      </w:r>
      <w:r w:rsidRPr="00AB4446">
        <w:rPr>
          <w:rFonts w:ascii="GHEA Grapalat" w:hAnsi="GHEA Grapalat" w:cs="Calibri"/>
          <w:noProof/>
        </w:rPr>
        <mc:AlternateContent>
          <mc:Choice Requires="wpg">
            <w:drawing>
              <wp:anchor distT="0" distB="0" distL="114300" distR="114300" simplePos="0" relativeHeight="251666432" behindDoc="1" locked="0" layoutInCell="1" allowOverlap="1" wp14:anchorId="01344027" wp14:editId="4C8DC427">
                <wp:simplePos x="0" y="0"/>
                <wp:positionH relativeFrom="page">
                  <wp:posOffset>1867535</wp:posOffset>
                </wp:positionH>
                <wp:positionV relativeFrom="paragraph">
                  <wp:posOffset>904240</wp:posOffset>
                </wp:positionV>
                <wp:extent cx="33020" cy="29210"/>
                <wp:effectExtent l="635" t="8890" r="4445" b="9525"/>
                <wp:wrapNone/>
                <wp:docPr id="32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29210"/>
                          <a:chOff x="2941" y="1424"/>
                          <a:chExt cx="52" cy="46"/>
                        </a:xfrm>
                      </wpg:grpSpPr>
                      <wpg:grpSp>
                        <wpg:cNvPr id="322" name="Group 90"/>
                        <wpg:cNvGrpSpPr>
                          <a:grpSpLocks/>
                        </wpg:cNvGrpSpPr>
                        <wpg:grpSpPr bwMode="auto">
                          <a:xfrm>
                            <a:off x="2948" y="1431"/>
                            <a:ext cx="10" cy="2"/>
                            <a:chOff x="2948" y="1431"/>
                            <a:chExt cx="10" cy="2"/>
                          </a:xfrm>
                        </wpg:grpSpPr>
                        <wps:wsp>
                          <wps:cNvPr id="323" name="Freeform 91"/>
                          <wps:cNvSpPr>
                            <a:spLocks/>
                          </wps:cNvSpPr>
                          <wps:spPr bwMode="auto">
                            <a:xfrm>
                              <a:off x="2948" y="1431"/>
                              <a:ext cx="10" cy="2"/>
                            </a:xfrm>
                            <a:custGeom>
                              <a:avLst/>
                              <a:gdLst>
                                <a:gd name="T0" fmla="+- 0 2948 2948"/>
                                <a:gd name="T1" fmla="*/ T0 w 10"/>
                                <a:gd name="T2" fmla="+- 0 2958 2948"/>
                                <a:gd name="T3" fmla="*/ T2 w 10"/>
                              </a:gdLst>
                              <a:ahLst/>
                              <a:cxnLst>
                                <a:cxn ang="0">
                                  <a:pos x="T1" y="0"/>
                                </a:cxn>
                                <a:cxn ang="0">
                                  <a:pos x="T3" y="0"/>
                                </a:cxn>
                              </a:cxnLst>
                              <a:rect l="0" t="0" r="r" b="b"/>
                              <a:pathLst>
                                <a:path w="10">
                                  <a:moveTo>
                                    <a:pt x="0" y="0"/>
                                  </a:moveTo>
                                  <a:lnTo>
                                    <a:pt x="10" y="0"/>
                                  </a:lnTo>
                                </a:path>
                              </a:pathLst>
                            </a:custGeom>
                            <a:noFill/>
                            <a:ln w="88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92"/>
                        <wpg:cNvGrpSpPr>
                          <a:grpSpLocks/>
                        </wpg:cNvGrpSpPr>
                        <wpg:grpSpPr bwMode="auto">
                          <a:xfrm>
                            <a:off x="2948" y="1463"/>
                            <a:ext cx="10" cy="2"/>
                            <a:chOff x="2948" y="1463"/>
                            <a:chExt cx="10" cy="2"/>
                          </a:xfrm>
                        </wpg:grpSpPr>
                        <wps:wsp>
                          <wps:cNvPr id="325" name="Freeform 93"/>
                          <wps:cNvSpPr>
                            <a:spLocks/>
                          </wps:cNvSpPr>
                          <wps:spPr bwMode="auto">
                            <a:xfrm>
                              <a:off x="2948" y="1463"/>
                              <a:ext cx="10" cy="2"/>
                            </a:xfrm>
                            <a:custGeom>
                              <a:avLst/>
                              <a:gdLst>
                                <a:gd name="T0" fmla="+- 0 2948 2948"/>
                                <a:gd name="T1" fmla="*/ T0 w 10"/>
                                <a:gd name="T2" fmla="+- 0 2958 2948"/>
                                <a:gd name="T3" fmla="*/ T2 w 10"/>
                              </a:gdLst>
                              <a:ahLst/>
                              <a:cxnLst>
                                <a:cxn ang="0">
                                  <a:pos x="T1" y="0"/>
                                </a:cxn>
                                <a:cxn ang="0">
                                  <a:pos x="T3" y="0"/>
                                </a:cxn>
                              </a:cxnLst>
                              <a:rect l="0" t="0" r="r" b="b"/>
                              <a:pathLst>
                                <a:path w="10">
                                  <a:moveTo>
                                    <a:pt x="0" y="0"/>
                                  </a:moveTo>
                                  <a:lnTo>
                                    <a:pt x="10" y="0"/>
                                  </a:lnTo>
                                </a:path>
                              </a:pathLst>
                            </a:custGeom>
                            <a:noFill/>
                            <a:ln w="88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94"/>
                        <wpg:cNvGrpSpPr>
                          <a:grpSpLocks/>
                        </wpg:cNvGrpSpPr>
                        <wpg:grpSpPr bwMode="auto">
                          <a:xfrm>
                            <a:off x="2976" y="1431"/>
                            <a:ext cx="10" cy="2"/>
                            <a:chOff x="2976" y="1431"/>
                            <a:chExt cx="10" cy="2"/>
                          </a:xfrm>
                        </wpg:grpSpPr>
                        <wps:wsp>
                          <wps:cNvPr id="327" name="Freeform 95"/>
                          <wps:cNvSpPr>
                            <a:spLocks/>
                          </wps:cNvSpPr>
                          <wps:spPr bwMode="auto">
                            <a:xfrm>
                              <a:off x="2976" y="1431"/>
                              <a:ext cx="10" cy="2"/>
                            </a:xfrm>
                            <a:custGeom>
                              <a:avLst/>
                              <a:gdLst>
                                <a:gd name="T0" fmla="+- 0 2976 2976"/>
                                <a:gd name="T1" fmla="*/ T0 w 10"/>
                                <a:gd name="T2" fmla="+- 0 2986 2976"/>
                                <a:gd name="T3" fmla="*/ T2 w 10"/>
                              </a:gdLst>
                              <a:ahLst/>
                              <a:cxnLst>
                                <a:cxn ang="0">
                                  <a:pos x="T1" y="0"/>
                                </a:cxn>
                                <a:cxn ang="0">
                                  <a:pos x="T3" y="0"/>
                                </a:cxn>
                              </a:cxnLst>
                              <a:rect l="0" t="0" r="r" b="b"/>
                              <a:pathLst>
                                <a:path w="10">
                                  <a:moveTo>
                                    <a:pt x="0" y="0"/>
                                  </a:moveTo>
                                  <a:lnTo>
                                    <a:pt x="10" y="0"/>
                                  </a:lnTo>
                                </a:path>
                              </a:pathLst>
                            </a:custGeom>
                            <a:noFill/>
                            <a:ln w="88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96"/>
                        <wpg:cNvGrpSpPr>
                          <a:grpSpLocks/>
                        </wpg:cNvGrpSpPr>
                        <wpg:grpSpPr bwMode="auto">
                          <a:xfrm>
                            <a:off x="2976" y="1463"/>
                            <a:ext cx="10" cy="2"/>
                            <a:chOff x="2976" y="1463"/>
                            <a:chExt cx="10" cy="2"/>
                          </a:xfrm>
                        </wpg:grpSpPr>
                        <wps:wsp>
                          <wps:cNvPr id="329" name="Freeform 97"/>
                          <wps:cNvSpPr>
                            <a:spLocks/>
                          </wps:cNvSpPr>
                          <wps:spPr bwMode="auto">
                            <a:xfrm>
                              <a:off x="2976" y="1463"/>
                              <a:ext cx="10" cy="2"/>
                            </a:xfrm>
                            <a:custGeom>
                              <a:avLst/>
                              <a:gdLst>
                                <a:gd name="T0" fmla="+- 0 2976 2976"/>
                                <a:gd name="T1" fmla="*/ T0 w 10"/>
                                <a:gd name="T2" fmla="+- 0 2986 2976"/>
                                <a:gd name="T3" fmla="*/ T2 w 10"/>
                              </a:gdLst>
                              <a:ahLst/>
                              <a:cxnLst>
                                <a:cxn ang="0">
                                  <a:pos x="T1" y="0"/>
                                </a:cxn>
                                <a:cxn ang="0">
                                  <a:pos x="T3" y="0"/>
                                </a:cxn>
                              </a:cxnLst>
                              <a:rect l="0" t="0" r="r" b="b"/>
                              <a:pathLst>
                                <a:path w="10">
                                  <a:moveTo>
                                    <a:pt x="0" y="0"/>
                                  </a:moveTo>
                                  <a:lnTo>
                                    <a:pt x="10" y="0"/>
                                  </a:lnTo>
                                </a:path>
                              </a:pathLst>
                            </a:custGeom>
                            <a:noFill/>
                            <a:ln w="88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C63E37" id="Group 89" o:spid="_x0000_s1026" style="position:absolute;margin-left:147.05pt;margin-top:71.2pt;width:2.6pt;height:2.3pt;z-index:-251650048;mso-position-horizontal-relative:page" coordorigin="2941,1424" coordsize="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">
                <v:group id="Group 90" o:spid="_x0000_s1027" style="position:absolute;left:2948;top:1431;width:10;height:2" coordorigin="2948,143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91" o:spid="_x0000_s1028" style="position:absolute;left:2948;top:143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bdYsUA&#10;AADcAAAADwAAAGRycy9kb3ducmV2LnhtbESPT2vCQBTE74LfYXmF3nRT06qkboKUBnoQxD+5P7Kv&#10;STT7NmS3mvbTu0LB4zAzv2FW2WBacaHeNZYVvEwjEMSl1Q1XCo6HfLIE4TyyxtYyKfglB1k6Hq0w&#10;0fbKO7rsfSUChF2CCmrvu0RKV9Zk0E1tRxy8b9sb9EH2ldQ9XgPctHIWRXNpsOGwUGNHHzWV5/2P&#10;UTB/fdsW1eJPnsznkBe5dLEvNko9Pw3rdxCeBv8I/7e/tIJ4FsP9TD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t1ixQAAANwAAAAPAAAAAAAAAAAAAAAAAJgCAABkcnMv&#10;ZG93bnJldi54bWxQSwUGAAAAAAQABAD1AAAAigMAAAAA&#10;" path="m,l10,e" filled="f" strokecolor="#231f20" strokeweight=".24517mm">
                    <v:path arrowok="t" o:connecttype="custom" o:connectlocs="0,0;10,0" o:connectangles="0,0"/>
                  </v:shape>
                </v:group>
                <v:group id="Group 92" o:spid="_x0000_s1029" style="position:absolute;left:2948;top:1463;width:10;height:2" coordorigin="2948,146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93" o:spid="_x0000_s1030" style="position:absolute;left:2948;top:146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CvMMA&#10;AADcAAAADwAAAGRycy9kb3ducmV2LnhtbESP3YrCMBSE7xd8h3AE79ZUxcXtGkX8QRev7O4DHJpj&#10;W21OShPb+vZGELwcZuYbZr7sTCkaql1hWcFoGIEgTq0uOFPw/7f7nIFwHlljaZkU3MnBctH7mGOs&#10;bcsnahKfiQBhF6OC3PsqltKlORl0Q1sRB+9sa4M+yDqTusY2wE0px1H0JQ0WHBZyrGidU3pNbkaB&#10;2xxxcmnX16Q5atr/bjv/zSelBv1u9QPCU+ff4Vf7oBVMxl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ICvMMAAADcAAAADwAAAAAAAAAAAAAAAACYAgAAZHJzL2Rv&#10;d25yZXYueG1sUEsFBgAAAAAEAAQA9QAAAIgDAAAAAA==&#10;" path="m,l10,e" filled="f" strokecolor="#231f20" strokeweight=".24483mm">
                    <v:path arrowok="t" o:connecttype="custom" o:connectlocs="0,0;10,0" o:connectangles="0,0"/>
                  </v:shape>
                </v:group>
                <v:group id="Group 94" o:spid="_x0000_s1031" style="position:absolute;left:2976;top:1431;width:10;height:2" coordorigin="2976,143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95" o:spid="_x0000_s1032" style="position:absolute;left:2976;top:143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3bYcMA&#10;AADcAAAADwAAAGRycy9kb3ducmV2LnhtbESPQYvCMBSE74L/ITzBm6bqqkvXKCIWPAiLur0/mrdt&#10;tXkpTdS6v94sCB6HmfmGWaxaU4kbNa60rGA0jEAQZ1aXnCv4OSWDTxDOI2usLJOCBzlYLbudBcba&#10;3vlAt6PPRYCwi1FB4X0dS+myggy6oa2Jg/drG4M+yCaXusF7gJtKjqNoJg2WHBYKrGlTUHY5Xo2C&#10;2cf0O83nf/Jstm2SJtJNfLpXqt9r118gPLX+HX61d1rBZDyH/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3bYcMAAADcAAAADwAAAAAAAAAAAAAAAACYAgAAZHJzL2Rv&#10;d25yZXYueG1sUEsFBgAAAAAEAAQA9QAAAIgDAAAAAA==&#10;" path="m,l10,e" filled="f" strokecolor="#231f20" strokeweight=".24517mm">
                    <v:path arrowok="t" o:connecttype="custom" o:connectlocs="0,0;10,0" o:connectangles="0,0"/>
                  </v:shape>
                </v:group>
                <v:group id="Group 96" o:spid="_x0000_s1033" style="position:absolute;left:2976;top:1463;width:10;height:2" coordorigin="2976,146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97" o:spid="_x0000_s1034" style="position:absolute;left:2976;top:146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IucQA&#10;AADcAAAADwAAAGRycy9kb3ducmV2LnhtbESP0WrCQBRE3wv+w3KFvjUbDUgTXUW0xZY8mfYDLtlr&#10;Es3eDdltEv++KxT6OMzMGWazm0wrBupdY1nBIopBEJdWN1wp+P56f3kF4TyyxtYyKbiTg9129rTB&#10;TNuRzzQUvhIBwi5DBbX3XSalK2sy6CLbEQfvYnuDPsi+krrHMcBNK5dxvJIGGw4LNXZ0qKm8FT9G&#10;gTvmmFzHw60Yck2nz7fJp3xW6nk+7dcgPE3+P/zX/tAKkmUKj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PCLnEAAAA3AAAAA8AAAAAAAAAAAAAAAAAmAIAAGRycy9k&#10;b3ducmV2LnhtbFBLBQYAAAAABAAEAPUAAACJAwAAAAA=&#10;" path="m,l10,e" filled="f" strokecolor="#231f20" strokeweight=".24483mm">
                    <v:path arrowok="t" o:connecttype="custom" o:connectlocs="0,0;10,0" o:connectangles="0,0"/>
                  </v:shape>
                </v:group>
                <w10:wrap anchorx="page"/>
              </v:group>
            </w:pict>
          </mc:Fallback>
        </mc:AlternateContent>
      </w:r>
      <w:r w:rsidRPr="00AB4446">
        <w:rPr>
          <w:rFonts w:ascii="GHEA Grapalat" w:hAnsi="GHEA Grapalat" w:cs="Calibri"/>
          <w:noProof/>
        </w:rPr>
        <mc:AlternateContent>
          <mc:Choice Requires="wpg">
            <w:drawing>
              <wp:anchor distT="0" distB="0" distL="114300" distR="114300" simplePos="0" relativeHeight="251667456" behindDoc="1" locked="0" layoutInCell="1" allowOverlap="1" wp14:anchorId="75AAD78B" wp14:editId="361BF0D3">
                <wp:simplePos x="0" y="0"/>
                <wp:positionH relativeFrom="page">
                  <wp:posOffset>4104005</wp:posOffset>
                </wp:positionH>
                <wp:positionV relativeFrom="paragraph">
                  <wp:posOffset>904240</wp:posOffset>
                </wp:positionV>
                <wp:extent cx="33020" cy="29210"/>
                <wp:effectExtent l="8255" t="8890" r="6350" b="9525"/>
                <wp:wrapNone/>
                <wp:docPr id="31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29210"/>
                          <a:chOff x="6463" y="1424"/>
                          <a:chExt cx="52" cy="46"/>
                        </a:xfrm>
                      </wpg:grpSpPr>
                      <wpg:grpSp>
                        <wpg:cNvPr id="313" name="Group 99"/>
                        <wpg:cNvGrpSpPr>
                          <a:grpSpLocks/>
                        </wpg:cNvGrpSpPr>
                        <wpg:grpSpPr bwMode="auto">
                          <a:xfrm>
                            <a:off x="6470" y="1431"/>
                            <a:ext cx="10" cy="2"/>
                            <a:chOff x="6470" y="1431"/>
                            <a:chExt cx="10" cy="2"/>
                          </a:xfrm>
                        </wpg:grpSpPr>
                        <wps:wsp>
                          <wps:cNvPr id="314" name="Freeform 100"/>
                          <wps:cNvSpPr>
                            <a:spLocks/>
                          </wps:cNvSpPr>
                          <wps:spPr bwMode="auto">
                            <a:xfrm>
                              <a:off x="6470" y="1431"/>
                              <a:ext cx="10" cy="2"/>
                            </a:xfrm>
                            <a:custGeom>
                              <a:avLst/>
                              <a:gdLst>
                                <a:gd name="T0" fmla="+- 0 6470 6470"/>
                                <a:gd name="T1" fmla="*/ T0 w 10"/>
                                <a:gd name="T2" fmla="+- 0 6480 6470"/>
                                <a:gd name="T3" fmla="*/ T2 w 10"/>
                              </a:gdLst>
                              <a:ahLst/>
                              <a:cxnLst>
                                <a:cxn ang="0">
                                  <a:pos x="T1" y="0"/>
                                </a:cxn>
                                <a:cxn ang="0">
                                  <a:pos x="T3" y="0"/>
                                </a:cxn>
                              </a:cxnLst>
                              <a:rect l="0" t="0" r="r" b="b"/>
                              <a:pathLst>
                                <a:path w="10">
                                  <a:moveTo>
                                    <a:pt x="0" y="0"/>
                                  </a:moveTo>
                                  <a:lnTo>
                                    <a:pt x="10" y="0"/>
                                  </a:lnTo>
                                </a:path>
                              </a:pathLst>
                            </a:custGeom>
                            <a:noFill/>
                            <a:ln w="88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101"/>
                        <wpg:cNvGrpSpPr>
                          <a:grpSpLocks/>
                        </wpg:cNvGrpSpPr>
                        <wpg:grpSpPr bwMode="auto">
                          <a:xfrm>
                            <a:off x="6470" y="1463"/>
                            <a:ext cx="10" cy="2"/>
                            <a:chOff x="6470" y="1463"/>
                            <a:chExt cx="10" cy="2"/>
                          </a:xfrm>
                        </wpg:grpSpPr>
                        <wps:wsp>
                          <wps:cNvPr id="316" name="Freeform 102"/>
                          <wps:cNvSpPr>
                            <a:spLocks/>
                          </wps:cNvSpPr>
                          <wps:spPr bwMode="auto">
                            <a:xfrm>
                              <a:off x="6470" y="1463"/>
                              <a:ext cx="10" cy="2"/>
                            </a:xfrm>
                            <a:custGeom>
                              <a:avLst/>
                              <a:gdLst>
                                <a:gd name="T0" fmla="+- 0 6470 6470"/>
                                <a:gd name="T1" fmla="*/ T0 w 10"/>
                                <a:gd name="T2" fmla="+- 0 6480 6470"/>
                                <a:gd name="T3" fmla="*/ T2 w 10"/>
                              </a:gdLst>
                              <a:ahLst/>
                              <a:cxnLst>
                                <a:cxn ang="0">
                                  <a:pos x="T1" y="0"/>
                                </a:cxn>
                                <a:cxn ang="0">
                                  <a:pos x="T3" y="0"/>
                                </a:cxn>
                              </a:cxnLst>
                              <a:rect l="0" t="0" r="r" b="b"/>
                              <a:pathLst>
                                <a:path w="10">
                                  <a:moveTo>
                                    <a:pt x="0" y="0"/>
                                  </a:moveTo>
                                  <a:lnTo>
                                    <a:pt x="10" y="0"/>
                                  </a:lnTo>
                                </a:path>
                              </a:pathLst>
                            </a:custGeom>
                            <a:noFill/>
                            <a:ln w="88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103"/>
                        <wpg:cNvGrpSpPr>
                          <a:grpSpLocks/>
                        </wpg:cNvGrpSpPr>
                        <wpg:grpSpPr bwMode="auto">
                          <a:xfrm>
                            <a:off x="6497" y="1431"/>
                            <a:ext cx="10" cy="2"/>
                            <a:chOff x="6497" y="1431"/>
                            <a:chExt cx="10" cy="2"/>
                          </a:xfrm>
                        </wpg:grpSpPr>
                        <wps:wsp>
                          <wps:cNvPr id="318" name="Freeform 104"/>
                          <wps:cNvSpPr>
                            <a:spLocks/>
                          </wps:cNvSpPr>
                          <wps:spPr bwMode="auto">
                            <a:xfrm>
                              <a:off x="6497" y="1431"/>
                              <a:ext cx="10" cy="2"/>
                            </a:xfrm>
                            <a:custGeom>
                              <a:avLst/>
                              <a:gdLst>
                                <a:gd name="T0" fmla="+- 0 6497 6497"/>
                                <a:gd name="T1" fmla="*/ T0 w 10"/>
                                <a:gd name="T2" fmla="+- 0 6507 6497"/>
                                <a:gd name="T3" fmla="*/ T2 w 10"/>
                              </a:gdLst>
                              <a:ahLst/>
                              <a:cxnLst>
                                <a:cxn ang="0">
                                  <a:pos x="T1" y="0"/>
                                </a:cxn>
                                <a:cxn ang="0">
                                  <a:pos x="T3" y="0"/>
                                </a:cxn>
                              </a:cxnLst>
                              <a:rect l="0" t="0" r="r" b="b"/>
                              <a:pathLst>
                                <a:path w="10">
                                  <a:moveTo>
                                    <a:pt x="0" y="0"/>
                                  </a:moveTo>
                                  <a:lnTo>
                                    <a:pt x="10" y="0"/>
                                  </a:lnTo>
                                </a:path>
                              </a:pathLst>
                            </a:custGeom>
                            <a:noFill/>
                            <a:ln w="88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05"/>
                        <wpg:cNvGrpSpPr>
                          <a:grpSpLocks/>
                        </wpg:cNvGrpSpPr>
                        <wpg:grpSpPr bwMode="auto">
                          <a:xfrm>
                            <a:off x="6497" y="1463"/>
                            <a:ext cx="10" cy="2"/>
                            <a:chOff x="6497" y="1463"/>
                            <a:chExt cx="10" cy="2"/>
                          </a:xfrm>
                        </wpg:grpSpPr>
                        <wps:wsp>
                          <wps:cNvPr id="320" name="Freeform 106"/>
                          <wps:cNvSpPr>
                            <a:spLocks/>
                          </wps:cNvSpPr>
                          <wps:spPr bwMode="auto">
                            <a:xfrm>
                              <a:off x="6497" y="1463"/>
                              <a:ext cx="10" cy="2"/>
                            </a:xfrm>
                            <a:custGeom>
                              <a:avLst/>
                              <a:gdLst>
                                <a:gd name="T0" fmla="+- 0 6497 6497"/>
                                <a:gd name="T1" fmla="*/ T0 w 10"/>
                                <a:gd name="T2" fmla="+- 0 6507 6497"/>
                                <a:gd name="T3" fmla="*/ T2 w 10"/>
                              </a:gdLst>
                              <a:ahLst/>
                              <a:cxnLst>
                                <a:cxn ang="0">
                                  <a:pos x="T1" y="0"/>
                                </a:cxn>
                                <a:cxn ang="0">
                                  <a:pos x="T3" y="0"/>
                                </a:cxn>
                              </a:cxnLst>
                              <a:rect l="0" t="0" r="r" b="b"/>
                              <a:pathLst>
                                <a:path w="10">
                                  <a:moveTo>
                                    <a:pt x="0" y="0"/>
                                  </a:moveTo>
                                  <a:lnTo>
                                    <a:pt x="10" y="0"/>
                                  </a:lnTo>
                                </a:path>
                              </a:pathLst>
                            </a:custGeom>
                            <a:noFill/>
                            <a:ln w="88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D4F58B" id="Group 98" o:spid="_x0000_s1026" style="position:absolute;margin-left:323.15pt;margin-top:71.2pt;width:2.6pt;height:2.3pt;z-index:-251649024;mso-position-horizontal-relative:page" coordorigin="6463,1424" coordsize="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">
                <v:group id="Group 99" o:spid="_x0000_s1027" style="position:absolute;left:6470;top:1431;width:10;height:2" coordorigin="6470,143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00" o:spid="_x0000_s1028" style="position:absolute;left:6470;top:143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OPq8QA&#10;AADcAAAADwAAAGRycy9kb3ducmV2LnhtbESPS4vCQBCE7wv+h6EFb+vE95J1FBEDHoTFR+5NpjfJ&#10;mukJmVGjv95ZEDwWVfUVNV+2phJXalxpWcGgH4EgzqwuOVdwOiafXyCcR9ZYWSYFd3KwXHQ+5hhr&#10;e+M9XQ8+FwHCLkYFhfd1LKXLCjLo+rYmDt6vbQz6IJtc6gZvAW4qOYyiqTRYclgosKZ1Qdn5cDEK&#10;puPJT5rPHvLPbNokTaQb+XSnVK/brr5BeGr9O/xqb7WC0WAM/2fC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j6vEAAAA3AAAAA8AAAAAAAAAAAAAAAAAmAIAAGRycy9k&#10;b3ducmV2LnhtbFBLBQYAAAAABAAEAPUAAACJAwAAAAA=&#10;" path="m,l10,e" filled="f" strokecolor="#231f20" strokeweight=".24517mm">
                    <v:path arrowok="t" o:connecttype="custom" o:connectlocs="0,0;10,0" o:connectangles="0,0"/>
                  </v:shape>
                </v:group>
                <v:group id="Group 101" o:spid="_x0000_s1029" style="position:absolute;left:6470;top:1463;width:10;height:2" coordorigin="6470,146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02" o:spid="_x0000_s1030" style="position:absolute;left:6470;top:146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WdsMA&#10;AADcAAAADwAAAGRycy9kb3ducmV2LnhtbESP0WrCQBRE3wX/YblC33QTBbGpq4haWvHJtB9wyd5m&#10;02Tvhuw2Sf++WxB8HGbmDLPdj7YRPXW+cqwgXSQgiAunKy4VfH68zjcgfEDW2DgmBb/kYb+bTraY&#10;aTfwjfo8lCJC2GeowITQZlL6wpBFv3AtcfS+XGcxRNmVUnc4RLht5DJJ1tJixXHBYEtHQ0Wd/1gF&#10;/nTF1fdwrPP+quntch7DM9+UepqNhxcQgcbwCN/b71rBKl3D/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xWdsMAAADcAAAADwAAAAAAAAAAAAAAAACYAgAAZHJzL2Rv&#10;d25yZXYueG1sUEsFBgAAAAAEAAQA9QAAAIgDAAAAAA==&#10;" path="m,l10,e" filled="f" strokecolor="#231f20" strokeweight=".24483mm">
                    <v:path arrowok="t" o:connecttype="custom" o:connectlocs="0,0;10,0" o:connectangles="0,0"/>
                  </v:shape>
                </v:group>
                <v:group id="Group 103" o:spid="_x0000_s1031" style="position:absolute;left:6497;top:1431;width:10;height:2" coordorigin="6497,143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04" o:spid="_x0000_s1032" style="position:absolute;left:6497;top:143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6FrsIA&#10;AADcAAAADwAAAGRycy9kb3ducmV2LnhtbERPTWvCQBC9C/0Pywi96SamWkndhCIN9FCQps19yI5J&#10;anY2ZLea+uvdQ8Hj433v8sn04kyj6ywriJcRCOLa6o4bBd9fxWILwnlkjb1lUvBHDvLsYbbDVNsL&#10;f9K59I0IIexSVNB6P6RSurolg25pB+LAHe1o0Ac4NlKPeAnhpperKNpIgx2HhhYH2rdUn8pfo2Dz&#10;tD5UzfNV/pi3qagK6RJffSj1OJ9eX0B4mvxd/O9+1wqSOKwNZ8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oWuwgAAANwAAAAPAAAAAAAAAAAAAAAAAJgCAABkcnMvZG93&#10;bnJldi54bWxQSwUGAAAAAAQABAD1AAAAhwMAAAAA&#10;" path="m,l10,e" filled="f" strokecolor="#231f20" strokeweight=".24517mm">
                    <v:path arrowok="t" o:connecttype="custom" o:connectlocs="0,0;10,0" o:connectangles="0,0"/>
                  </v:shape>
                </v:group>
                <v:group id="Group 105" o:spid="_x0000_s1033" style="position:absolute;left:6497;top:1463;width:10;height:2" coordorigin="6497,146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06" o:spid="_x0000_s1034" style="position:absolute;left:6497;top:146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hJMAA&#10;AADcAAAADwAAAGRycy9kb3ducmV2LnhtbERPzWrCQBC+F/oOyxS81Y0Rik2zEUkrVjyZ9gGG7JhE&#10;s7Mhuybx7d2D4PHj+0/Xk2nFQL1rLCtYzCMQxKXVDVcK/v+27ysQziNrbC2Tghs5WGevLykm2o58&#10;pKHwlQgh7BJUUHvfJVK6siaDbm474sCdbG/QB9hXUvc4hnDTyjiKPqTBhkNDjR3lNZWX4moUuO8D&#10;Ls9jfimGg6bd/mfyn3xUavY2bb5AeJr8U/xw/2oFyzjMD2fCEZDZ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WhJMAAAADcAAAADwAAAAAAAAAAAAAAAACYAgAAZHJzL2Rvd25y&#10;ZXYueG1sUEsFBgAAAAAEAAQA9QAAAIUDAAAAAA==&#10;" path="m,l10,e" filled="f" strokecolor="#231f20" strokeweight=".24483mm">
                    <v:path arrowok="t" o:connecttype="custom" o:connectlocs="0,0;10,0" o:connectangles="0,0"/>
                  </v:shape>
                </v:group>
                <w10:wrap anchorx="page"/>
              </v:group>
            </w:pict>
          </mc:Fallback>
        </mc:AlternateContent>
      </w:r>
      <w:r w:rsidRPr="00AB4446">
        <w:rPr>
          <w:rFonts w:ascii="GHEA Grapalat" w:hAnsi="GHEA Grapalat" w:cs="Calibri"/>
          <w:noProof/>
        </w:rPr>
        <mc:AlternateContent>
          <mc:Choice Requires="wpg">
            <w:drawing>
              <wp:anchor distT="0" distB="0" distL="114300" distR="114300" simplePos="0" relativeHeight="251668480" behindDoc="1" locked="0" layoutInCell="1" allowOverlap="1" wp14:anchorId="68F295E8" wp14:editId="3D6DDB85">
                <wp:simplePos x="0" y="0"/>
                <wp:positionH relativeFrom="page">
                  <wp:posOffset>6335395</wp:posOffset>
                </wp:positionH>
                <wp:positionV relativeFrom="paragraph">
                  <wp:posOffset>904240</wp:posOffset>
                </wp:positionV>
                <wp:extent cx="15240" cy="29210"/>
                <wp:effectExtent l="1270" t="8890" r="2540" b="9525"/>
                <wp:wrapNone/>
                <wp:docPr id="3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29210"/>
                          <a:chOff x="9977" y="1424"/>
                          <a:chExt cx="24" cy="46"/>
                        </a:xfrm>
                      </wpg:grpSpPr>
                      <wpg:grpSp>
                        <wpg:cNvPr id="308" name="Group 108"/>
                        <wpg:cNvGrpSpPr>
                          <a:grpSpLocks/>
                        </wpg:cNvGrpSpPr>
                        <wpg:grpSpPr bwMode="auto">
                          <a:xfrm>
                            <a:off x="9984" y="1431"/>
                            <a:ext cx="10" cy="2"/>
                            <a:chOff x="9984" y="1431"/>
                            <a:chExt cx="10" cy="2"/>
                          </a:xfrm>
                        </wpg:grpSpPr>
                        <wps:wsp>
                          <wps:cNvPr id="309" name="Freeform 109"/>
                          <wps:cNvSpPr>
                            <a:spLocks/>
                          </wps:cNvSpPr>
                          <wps:spPr bwMode="auto">
                            <a:xfrm>
                              <a:off x="9984" y="1431"/>
                              <a:ext cx="10" cy="2"/>
                            </a:xfrm>
                            <a:custGeom>
                              <a:avLst/>
                              <a:gdLst>
                                <a:gd name="T0" fmla="+- 0 9984 9984"/>
                                <a:gd name="T1" fmla="*/ T0 w 10"/>
                                <a:gd name="T2" fmla="+- 0 9994 9984"/>
                                <a:gd name="T3" fmla="*/ T2 w 10"/>
                              </a:gdLst>
                              <a:ahLst/>
                              <a:cxnLst>
                                <a:cxn ang="0">
                                  <a:pos x="T1" y="0"/>
                                </a:cxn>
                                <a:cxn ang="0">
                                  <a:pos x="T3" y="0"/>
                                </a:cxn>
                              </a:cxnLst>
                              <a:rect l="0" t="0" r="r" b="b"/>
                              <a:pathLst>
                                <a:path w="10">
                                  <a:moveTo>
                                    <a:pt x="0" y="0"/>
                                  </a:moveTo>
                                  <a:lnTo>
                                    <a:pt x="10" y="0"/>
                                  </a:lnTo>
                                </a:path>
                              </a:pathLst>
                            </a:custGeom>
                            <a:noFill/>
                            <a:ln w="882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10"/>
                        <wpg:cNvGrpSpPr>
                          <a:grpSpLocks/>
                        </wpg:cNvGrpSpPr>
                        <wpg:grpSpPr bwMode="auto">
                          <a:xfrm>
                            <a:off x="9984" y="1463"/>
                            <a:ext cx="10" cy="2"/>
                            <a:chOff x="9984" y="1463"/>
                            <a:chExt cx="10" cy="2"/>
                          </a:xfrm>
                        </wpg:grpSpPr>
                        <wps:wsp>
                          <wps:cNvPr id="311" name="Freeform 111"/>
                          <wps:cNvSpPr>
                            <a:spLocks/>
                          </wps:cNvSpPr>
                          <wps:spPr bwMode="auto">
                            <a:xfrm>
                              <a:off x="9984" y="1463"/>
                              <a:ext cx="10" cy="2"/>
                            </a:xfrm>
                            <a:custGeom>
                              <a:avLst/>
                              <a:gdLst>
                                <a:gd name="T0" fmla="+- 0 9984 9984"/>
                                <a:gd name="T1" fmla="*/ T0 w 10"/>
                                <a:gd name="T2" fmla="+- 0 9994 9984"/>
                                <a:gd name="T3" fmla="*/ T2 w 10"/>
                              </a:gdLst>
                              <a:ahLst/>
                              <a:cxnLst>
                                <a:cxn ang="0">
                                  <a:pos x="T1" y="0"/>
                                </a:cxn>
                                <a:cxn ang="0">
                                  <a:pos x="T3" y="0"/>
                                </a:cxn>
                              </a:cxnLst>
                              <a:rect l="0" t="0" r="r" b="b"/>
                              <a:pathLst>
                                <a:path w="10">
                                  <a:moveTo>
                                    <a:pt x="0" y="0"/>
                                  </a:moveTo>
                                  <a:lnTo>
                                    <a:pt x="10" y="0"/>
                                  </a:lnTo>
                                </a:path>
                              </a:pathLst>
                            </a:custGeom>
                            <a:noFill/>
                            <a:ln w="88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73A6E7" id="Group 107" o:spid="_x0000_s1026" style="position:absolute;margin-left:498.85pt;margin-top:71.2pt;width:1.2pt;height:2.3pt;z-index:-251648000;mso-position-horizontal-relative:page" coordorigin="9977,1424" coordsize="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">
                <v:group id="Group 108" o:spid="_x0000_s1027" style="position:absolute;left:9984;top:1431;width:10;height:2" coordorigin="9984,143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09" o:spid="_x0000_s1028" style="position:absolute;left:9984;top:143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u26MUA&#10;AADcAAAADwAAAGRycy9kb3ducmV2LnhtbESPQWvCQBSE7wX/w/IEb3Wjtlajm1BKAx4EqW3uj+wz&#10;iWbfhuyqaX+9KxQ8DjPzDbNOe9OIC3WutqxgMo5AEBdW11wq+PnOnhcgnEfW2FgmBb/kIE0GT2uM&#10;tb3yF132vhQBwi5GBZX3bSylKyoy6Ma2JQ7ewXYGfZBdKXWH1wA3jZxG0VwarDksVNjSR0XFaX82&#10;CuYvr7u8fPuTR/PZZ3km3cznW6VGw/59BcJT7x/h//ZGK5hFS7ifCUd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7boxQAAANwAAAAPAAAAAAAAAAAAAAAAAJgCAABkcnMv&#10;ZG93bnJldi54bWxQSwUGAAAAAAQABAD1AAAAigMAAAAA&#10;" path="m,l10,e" filled="f" strokecolor="#231f20" strokeweight=".24517mm">
                    <v:path arrowok="t" o:connecttype="custom" o:connectlocs="0,0;10,0" o:connectangles="0,0"/>
                  </v:shape>
                </v:group>
                <v:group id="Group 110" o:spid="_x0000_s1029" style="position:absolute;left:9984;top:1463;width:10;height:2" coordorigin="9984,146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11" o:spid="_x0000_s1030" style="position:absolute;left:9984;top:146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OAsMA&#10;AADcAAAADwAAAGRycy9kb3ducmV2LnhtbESP3YrCMBSE7xd8h3AE79a0CrJWo4g/uItXVh/g0Bzb&#10;anNSmtjWt98IC3s5zMw3zHLdm0q01LjSsoJ4HIEgzqwuOVdwvRw+v0A4j6yxskwKXuRgvRp8LDHR&#10;tuMztanPRYCwS1BB4X2dSOmyggy6sa2Jg3ezjUEfZJNL3WAX4KaSkyiaSYMlh4UCa9oWlD3Sp1Hg&#10;diec3rvtI21Pmo4/+97P+azUaNhvFiA89f4//Nf+1gqmcQzvM+EI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XOAsMAAADcAAAADwAAAAAAAAAAAAAAAACYAgAAZHJzL2Rv&#10;d25yZXYueG1sUEsFBgAAAAAEAAQA9QAAAIgDAAAAAA==&#10;" path="m,l10,e" filled="f" strokecolor="#231f20" strokeweight=".24483mm">
                    <v:path arrowok="t" o:connecttype="custom" o:connectlocs="0,0;10,0" o:connectangles="0,0"/>
                  </v:shape>
                </v:group>
                <w10:wrap anchorx="page"/>
              </v:group>
            </w:pict>
          </mc:Fallback>
        </mc:AlternateContent>
      </w:r>
      <w:r w:rsidR="002B4CE4" w:rsidRPr="00AB4446">
        <w:rPr>
          <w:rFonts w:ascii="GHEA Grapalat" w:hAnsi="GHEA Grapalat" w:cs="Sylfaen"/>
          <w:lang w:val="hy-AM"/>
        </w:rPr>
        <w:t>Աղյուսակ 1. ՖՄԴ-ի ընդհանուր նկարագիրը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91"/>
        <w:gridCol w:w="1724"/>
        <w:gridCol w:w="1797"/>
        <w:gridCol w:w="1769"/>
        <w:gridCol w:w="1939"/>
      </w:tblGrid>
      <w:tr w:rsidR="0046748F" w:rsidRPr="00AB4446" w:rsidTr="005C2A27">
        <w:trPr>
          <w:tblHeader/>
          <w:jc w:val="center"/>
        </w:trPr>
        <w:tc>
          <w:tcPr>
            <w:tcW w:w="1591" w:type="dxa"/>
          </w:tcPr>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tc>
        <w:tc>
          <w:tcPr>
            <w:tcW w:w="3521" w:type="dxa"/>
            <w:gridSpan w:val="2"/>
          </w:tcPr>
          <w:p w:rsidR="002B4CE4" w:rsidRPr="00AB4446" w:rsidRDefault="002B4CE4" w:rsidP="005C2A27">
            <w:pPr>
              <w:widowControl w:val="0"/>
              <w:spacing w:after="120" w:line="240" w:lineRule="auto"/>
              <w:ind w:right="69"/>
              <w:jc w:val="center"/>
              <w:rPr>
                <w:rFonts w:ascii="GHEA Grapalat" w:eastAsiaTheme="minorHAnsi" w:hAnsi="GHEA Grapalat" w:cs="Sylfaen"/>
                <w:b/>
                <w:sz w:val="20"/>
                <w:szCs w:val="20"/>
              </w:rPr>
            </w:pPr>
            <w:r w:rsidRPr="00AB4446">
              <w:rPr>
                <w:rFonts w:ascii="GHEA Grapalat" w:eastAsiaTheme="minorHAnsi" w:hAnsi="GHEA Grapalat" w:cs="Sylfaen"/>
                <w:b/>
                <w:sz w:val="20"/>
                <w:szCs w:val="20"/>
              </w:rPr>
              <w:t xml:space="preserve">Մաս 1. Ֆունկցիոնալություն </w:t>
            </w:r>
            <w:r w:rsidR="009E6CB1" w:rsidRPr="00AB4446">
              <w:rPr>
                <w:rFonts w:ascii="GHEA Grapalat" w:eastAsiaTheme="minorHAnsi" w:hAnsi="GHEA Grapalat" w:cs="Sylfaen"/>
                <w:b/>
                <w:sz w:val="20"/>
                <w:szCs w:val="20"/>
              </w:rPr>
              <w:t>և</w:t>
            </w:r>
            <w:r w:rsidRPr="00AB4446">
              <w:rPr>
                <w:rFonts w:ascii="GHEA Grapalat" w:eastAsiaTheme="minorHAnsi" w:hAnsi="GHEA Grapalat" w:cs="Sylfaen"/>
                <w:b/>
                <w:sz w:val="20"/>
                <w:szCs w:val="20"/>
              </w:rPr>
              <w:t xml:space="preserve"> հաշմանդամություն</w:t>
            </w:r>
          </w:p>
        </w:tc>
        <w:tc>
          <w:tcPr>
            <w:tcW w:w="3708" w:type="dxa"/>
            <w:gridSpan w:val="2"/>
          </w:tcPr>
          <w:p w:rsidR="002B4CE4" w:rsidRPr="00AB4446" w:rsidRDefault="002B4CE4" w:rsidP="005C2A27">
            <w:pPr>
              <w:widowControl w:val="0"/>
              <w:spacing w:after="120" w:line="240" w:lineRule="auto"/>
              <w:ind w:right="-20"/>
              <w:jc w:val="center"/>
              <w:rPr>
                <w:rFonts w:ascii="GHEA Grapalat" w:eastAsiaTheme="minorHAnsi" w:hAnsi="GHEA Grapalat" w:cs="Sylfaen"/>
                <w:b/>
                <w:sz w:val="20"/>
                <w:szCs w:val="20"/>
              </w:rPr>
            </w:pPr>
            <w:r w:rsidRPr="00AB4446">
              <w:rPr>
                <w:rFonts w:ascii="GHEA Grapalat" w:eastAsiaTheme="minorHAnsi" w:hAnsi="GHEA Grapalat" w:cs="Sylfaen"/>
                <w:b/>
                <w:sz w:val="20"/>
                <w:szCs w:val="20"/>
              </w:rPr>
              <w:t>Մաս 2. Կոնտեքստուալ գործոններ</w:t>
            </w:r>
          </w:p>
        </w:tc>
      </w:tr>
      <w:tr w:rsidR="0046748F" w:rsidRPr="00AB4446" w:rsidTr="005C2A27">
        <w:trPr>
          <w:jc w:val="center"/>
        </w:trPr>
        <w:tc>
          <w:tcPr>
            <w:tcW w:w="1591" w:type="dxa"/>
          </w:tcPr>
          <w:p w:rsidR="002B4CE4" w:rsidRPr="00AB4446" w:rsidRDefault="002B4CE4" w:rsidP="00355DC7">
            <w:pPr>
              <w:widowControl w:val="0"/>
              <w:spacing w:after="120" w:line="240" w:lineRule="auto"/>
              <w:ind w:right="58"/>
              <w:jc w:val="both"/>
              <w:rPr>
                <w:rFonts w:ascii="GHEA Grapalat" w:eastAsiaTheme="minorHAnsi" w:hAnsi="GHEA Grapalat" w:cs="Sylfaen"/>
                <w:sz w:val="20"/>
                <w:szCs w:val="20"/>
              </w:rPr>
            </w:pPr>
            <w:r w:rsidRPr="00AB4446">
              <w:rPr>
                <w:rFonts w:ascii="GHEA Grapalat" w:eastAsiaTheme="minorHAnsi" w:hAnsi="GHEA Grapalat" w:cs="Sylfaen"/>
                <w:sz w:val="20"/>
                <w:szCs w:val="20"/>
              </w:rPr>
              <w:t>Բաղադրիչները</w:t>
            </w:r>
          </w:p>
        </w:tc>
        <w:tc>
          <w:tcPr>
            <w:tcW w:w="1724" w:type="dxa"/>
          </w:tcPr>
          <w:p w:rsidR="002B4CE4" w:rsidRPr="00AB4446" w:rsidRDefault="002B4CE4" w:rsidP="005C2A27">
            <w:pPr>
              <w:widowControl w:val="0"/>
              <w:spacing w:after="120" w:line="240" w:lineRule="auto"/>
              <w:ind w:right="113"/>
              <w:rPr>
                <w:rFonts w:ascii="GHEA Grapalat" w:eastAsiaTheme="minorHAnsi" w:hAnsi="GHEA Grapalat" w:cs="Sylfaen"/>
                <w:sz w:val="20"/>
                <w:szCs w:val="20"/>
                <w:lang w:val="hy-AM"/>
              </w:rPr>
            </w:pPr>
            <w:r w:rsidRPr="00AB4446">
              <w:rPr>
                <w:rFonts w:ascii="GHEA Grapalat" w:eastAsiaTheme="minorHAnsi" w:hAnsi="GHEA Grapalat" w:cs="Sylfaen"/>
                <w:sz w:val="20"/>
                <w:szCs w:val="20"/>
              </w:rPr>
              <w:t xml:space="preserve">Օրգանիզմի ֆունկցիաներ </w:t>
            </w:r>
            <w:r w:rsidR="009E6CB1" w:rsidRPr="00AB4446">
              <w:rPr>
                <w:rFonts w:ascii="GHEA Grapalat" w:eastAsiaTheme="minorHAnsi" w:hAnsi="GHEA Grapalat" w:cs="Sylfaen"/>
                <w:sz w:val="20"/>
                <w:szCs w:val="20"/>
              </w:rPr>
              <w:t>և</w:t>
            </w:r>
            <w:r w:rsidRPr="00AB4446">
              <w:rPr>
                <w:rFonts w:ascii="GHEA Grapalat" w:eastAsiaTheme="minorHAnsi" w:hAnsi="GHEA Grapalat" w:cs="Sylfaen"/>
                <w:sz w:val="20"/>
                <w:szCs w:val="20"/>
              </w:rPr>
              <w:t xml:space="preserve"> մարմնի </w:t>
            </w:r>
            <w:r w:rsidR="00307F8F" w:rsidRPr="00AB4446">
              <w:rPr>
                <w:rFonts w:ascii="GHEA Grapalat" w:eastAsiaTheme="minorHAnsi" w:hAnsi="GHEA Grapalat" w:cs="Sylfaen"/>
                <w:sz w:val="20"/>
                <w:szCs w:val="20"/>
                <w:lang w:val="hy-AM"/>
              </w:rPr>
              <w:t>կառուցվածք</w:t>
            </w:r>
          </w:p>
        </w:tc>
        <w:tc>
          <w:tcPr>
            <w:tcW w:w="1797" w:type="dxa"/>
          </w:tcPr>
          <w:p w:rsidR="002B4CE4" w:rsidRPr="00AB4446" w:rsidRDefault="002B4CE4" w:rsidP="005C2A27">
            <w:pPr>
              <w:widowControl w:val="0"/>
              <w:spacing w:after="120" w:line="240" w:lineRule="auto"/>
              <w:ind w:right="69"/>
              <w:rPr>
                <w:rFonts w:ascii="GHEA Grapalat" w:eastAsiaTheme="minorHAnsi" w:hAnsi="GHEA Grapalat" w:cs="Sylfaen"/>
                <w:sz w:val="20"/>
                <w:szCs w:val="20"/>
              </w:rPr>
            </w:pPr>
            <w:r w:rsidRPr="00AB4446">
              <w:rPr>
                <w:rFonts w:ascii="GHEA Grapalat" w:eastAsiaTheme="minorHAnsi" w:hAnsi="GHEA Grapalat" w:cs="Sylfaen"/>
                <w:sz w:val="20"/>
                <w:szCs w:val="20"/>
              </w:rPr>
              <w:t xml:space="preserve">Կենսագործունեություն </w:t>
            </w:r>
            <w:r w:rsidR="009E6CB1" w:rsidRPr="00AB4446">
              <w:rPr>
                <w:rFonts w:ascii="GHEA Grapalat" w:eastAsiaTheme="minorHAnsi" w:hAnsi="GHEA Grapalat" w:cs="Sylfaen"/>
                <w:sz w:val="20"/>
                <w:szCs w:val="20"/>
              </w:rPr>
              <w:t>և</w:t>
            </w:r>
            <w:r w:rsidRPr="00AB4446">
              <w:rPr>
                <w:rFonts w:ascii="GHEA Grapalat" w:eastAsiaTheme="minorHAnsi" w:hAnsi="GHEA Grapalat" w:cs="Sylfaen"/>
                <w:sz w:val="20"/>
                <w:szCs w:val="20"/>
              </w:rPr>
              <w:t xml:space="preserve"> մասնակցություն</w:t>
            </w:r>
          </w:p>
        </w:tc>
        <w:tc>
          <w:tcPr>
            <w:tcW w:w="1769" w:type="dxa"/>
          </w:tcPr>
          <w:p w:rsidR="002B4CE4" w:rsidRPr="00AB4446" w:rsidRDefault="002B4CE4" w:rsidP="005C2A27">
            <w:pPr>
              <w:widowControl w:val="0"/>
              <w:spacing w:after="120" w:line="240" w:lineRule="auto"/>
              <w:ind w:right="119"/>
              <w:rPr>
                <w:rFonts w:ascii="GHEA Grapalat" w:eastAsiaTheme="minorHAnsi" w:hAnsi="GHEA Grapalat" w:cs="Sylfaen"/>
                <w:sz w:val="20"/>
                <w:szCs w:val="20"/>
              </w:rPr>
            </w:pPr>
            <w:r w:rsidRPr="00AB4446">
              <w:rPr>
                <w:rFonts w:ascii="GHEA Grapalat" w:eastAsiaTheme="minorHAnsi" w:hAnsi="GHEA Grapalat" w:cs="Sylfaen"/>
                <w:sz w:val="20"/>
                <w:szCs w:val="20"/>
              </w:rPr>
              <w:t>Միջավայրային գործոններ</w:t>
            </w:r>
          </w:p>
        </w:tc>
        <w:tc>
          <w:tcPr>
            <w:tcW w:w="1939" w:type="dxa"/>
          </w:tcPr>
          <w:p w:rsidR="002B4CE4" w:rsidRPr="00AB4446" w:rsidRDefault="002B4CE4" w:rsidP="005C2A27">
            <w:pPr>
              <w:widowControl w:val="0"/>
              <w:spacing w:after="120" w:line="240" w:lineRule="auto"/>
              <w:ind w:right="-20"/>
              <w:rPr>
                <w:rFonts w:ascii="GHEA Grapalat" w:eastAsiaTheme="minorHAnsi" w:hAnsi="GHEA Grapalat" w:cs="Sylfaen"/>
                <w:sz w:val="20"/>
                <w:szCs w:val="20"/>
              </w:rPr>
            </w:pPr>
            <w:r w:rsidRPr="00AB4446">
              <w:rPr>
                <w:rFonts w:ascii="GHEA Grapalat" w:eastAsiaTheme="minorHAnsi" w:hAnsi="GHEA Grapalat" w:cs="Sylfaen"/>
                <w:sz w:val="20"/>
                <w:szCs w:val="20"/>
              </w:rPr>
              <w:t>Անձնական գործոններ</w:t>
            </w:r>
          </w:p>
        </w:tc>
      </w:tr>
      <w:tr w:rsidR="0046748F" w:rsidRPr="00B111A6" w:rsidTr="005C2A27">
        <w:trPr>
          <w:jc w:val="center"/>
        </w:trPr>
        <w:tc>
          <w:tcPr>
            <w:tcW w:w="1591" w:type="dxa"/>
          </w:tcPr>
          <w:p w:rsidR="002B4CE4" w:rsidRPr="00AB4446" w:rsidRDefault="002B4CE4" w:rsidP="00355DC7">
            <w:pPr>
              <w:widowControl w:val="0"/>
              <w:spacing w:after="120" w:line="240" w:lineRule="auto"/>
              <w:ind w:right="-20"/>
              <w:jc w:val="both"/>
              <w:rPr>
                <w:rFonts w:ascii="GHEA Grapalat" w:eastAsiaTheme="minorHAnsi" w:hAnsi="GHEA Grapalat" w:cs="Sylfaen"/>
                <w:sz w:val="20"/>
                <w:szCs w:val="20"/>
              </w:rPr>
            </w:pPr>
            <w:r w:rsidRPr="00AB4446">
              <w:rPr>
                <w:rFonts w:ascii="GHEA Grapalat" w:eastAsiaTheme="minorHAnsi" w:hAnsi="GHEA Grapalat" w:cs="Sylfaen"/>
                <w:sz w:val="20"/>
                <w:szCs w:val="20"/>
              </w:rPr>
              <w:t>Ոլորտները</w:t>
            </w:r>
          </w:p>
        </w:tc>
        <w:tc>
          <w:tcPr>
            <w:tcW w:w="1724" w:type="dxa"/>
          </w:tcPr>
          <w:p w:rsidR="002B4CE4" w:rsidRPr="00AB4446" w:rsidRDefault="002B4CE4" w:rsidP="005C2A27">
            <w:pPr>
              <w:widowControl w:val="0"/>
              <w:spacing w:after="120" w:line="240" w:lineRule="auto"/>
              <w:ind w:right="-20"/>
              <w:rPr>
                <w:rFonts w:ascii="GHEA Grapalat" w:eastAsiaTheme="minorHAnsi" w:hAnsi="GHEA Grapalat" w:cs="Sylfaen"/>
                <w:sz w:val="20"/>
                <w:szCs w:val="20"/>
              </w:rPr>
            </w:pPr>
            <w:r w:rsidRPr="00AB4446">
              <w:rPr>
                <w:rFonts w:ascii="GHEA Grapalat" w:eastAsiaTheme="minorHAnsi" w:hAnsi="GHEA Grapalat" w:cs="Sylfaen"/>
                <w:sz w:val="20"/>
                <w:szCs w:val="20"/>
              </w:rPr>
              <w:t>Օրգանիզմի ֆունկցիաները</w:t>
            </w:r>
          </w:p>
          <w:p w:rsidR="002B4CE4" w:rsidRPr="00AB4446" w:rsidRDefault="002B4CE4" w:rsidP="005C2A27">
            <w:pPr>
              <w:widowControl w:val="0"/>
              <w:spacing w:after="120" w:line="240" w:lineRule="auto"/>
              <w:ind w:right="-20"/>
              <w:rPr>
                <w:rFonts w:ascii="GHEA Grapalat" w:eastAsiaTheme="minorHAnsi" w:hAnsi="GHEA Grapalat" w:cs="Sylfaen"/>
                <w:sz w:val="20"/>
                <w:szCs w:val="20"/>
                <w:lang w:val="hy-AM"/>
              </w:rPr>
            </w:pPr>
            <w:r w:rsidRPr="00AB4446">
              <w:rPr>
                <w:rFonts w:ascii="GHEA Grapalat" w:eastAsiaTheme="minorHAnsi" w:hAnsi="GHEA Grapalat" w:cs="Sylfaen"/>
                <w:sz w:val="20"/>
                <w:szCs w:val="20"/>
              </w:rPr>
              <w:t xml:space="preserve">Մարմնի </w:t>
            </w:r>
            <w:r w:rsidR="00307F8F" w:rsidRPr="00AB4446">
              <w:rPr>
                <w:rFonts w:ascii="GHEA Grapalat" w:eastAsiaTheme="minorHAnsi" w:hAnsi="GHEA Grapalat" w:cs="Sylfaen"/>
                <w:sz w:val="20"/>
                <w:szCs w:val="20"/>
                <w:lang w:val="hy-AM"/>
              </w:rPr>
              <w:t>կառուցվածք</w:t>
            </w:r>
          </w:p>
        </w:tc>
        <w:tc>
          <w:tcPr>
            <w:tcW w:w="1797" w:type="dxa"/>
          </w:tcPr>
          <w:p w:rsidR="002B4CE4" w:rsidRPr="00AB4446" w:rsidRDefault="002B4CE4" w:rsidP="005C2A27">
            <w:pPr>
              <w:widowControl w:val="0"/>
              <w:spacing w:after="120" w:line="240" w:lineRule="auto"/>
              <w:ind w:left="18" w:right="167"/>
              <w:rPr>
                <w:rFonts w:ascii="GHEA Grapalat" w:eastAsiaTheme="minorHAnsi" w:hAnsi="GHEA Grapalat" w:cs="Sylfaen"/>
                <w:sz w:val="20"/>
                <w:szCs w:val="20"/>
                <w:lang w:val="hy-AM"/>
              </w:rPr>
            </w:pPr>
            <w:r w:rsidRPr="00AB4446">
              <w:rPr>
                <w:rFonts w:ascii="GHEA Grapalat" w:eastAsiaTheme="minorHAnsi" w:hAnsi="GHEA Grapalat" w:cs="Sylfaen"/>
                <w:sz w:val="20"/>
                <w:szCs w:val="20"/>
                <w:lang w:val="hy-AM"/>
              </w:rPr>
              <w:t>Կյանքի բնագա</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lang w:val="hy-AM"/>
              </w:rPr>
              <w:t>վառները (առա</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lang w:val="hy-AM"/>
              </w:rPr>
              <w:t>ջադրանքներ, գործողություններ)</w:t>
            </w:r>
          </w:p>
        </w:tc>
        <w:tc>
          <w:tcPr>
            <w:tcW w:w="1769" w:type="dxa"/>
          </w:tcPr>
          <w:p w:rsidR="002B4CE4" w:rsidRPr="00AB4446" w:rsidRDefault="002B4CE4" w:rsidP="005C2A27">
            <w:pPr>
              <w:widowControl w:val="0"/>
              <w:spacing w:after="120" w:line="240" w:lineRule="auto"/>
              <w:ind w:left="21" w:right="38"/>
              <w:rPr>
                <w:rFonts w:ascii="GHEA Grapalat" w:eastAsiaTheme="minorHAnsi" w:hAnsi="GHEA Grapalat" w:cs="Sylfaen"/>
                <w:sz w:val="20"/>
                <w:szCs w:val="20"/>
                <w:lang w:val="hy-AM"/>
              </w:rPr>
            </w:pPr>
            <w:r w:rsidRPr="00AB4446">
              <w:rPr>
                <w:rFonts w:ascii="GHEA Grapalat" w:eastAsiaTheme="minorHAnsi" w:hAnsi="GHEA Grapalat" w:cs="Sylfaen"/>
                <w:sz w:val="20"/>
                <w:szCs w:val="20"/>
                <w:lang w:val="hy-AM"/>
              </w:rPr>
              <w:t xml:space="preserve">Ֆունկցիոնալության </w:t>
            </w:r>
            <w:r w:rsidR="009E6CB1" w:rsidRPr="00AB4446">
              <w:rPr>
                <w:rFonts w:ascii="GHEA Grapalat" w:eastAsiaTheme="minorHAnsi" w:hAnsi="GHEA Grapalat" w:cs="Sylfaen"/>
                <w:sz w:val="20"/>
                <w:szCs w:val="20"/>
                <w:lang w:val="hy-AM"/>
              </w:rPr>
              <w:t>և</w:t>
            </w:r>
            <w:r w:rsidRPr="00AB4446">
              <w:rPr>
                <w:rFonts w:ascii="GHEA Grapalat" w:eastAsiaTheme="minorHAnsi" w:hAnsi="GHEA Grapalat" w:cs="Sylfaen"/>
                <w:sz w:val="20"/>
                <w:szCs w:val="20"/>
                <w:lang w:val="hy-AM"/>
              </w:rPr>
              <w:t xml:space="preserve"> հաշմանդամության վրա արտաքին գործոնների ազդեցությունը </w:t>
            </w:r>
          </w:p>
        </w:tc>
        <w:tc>
          <w:tcPr>
            <w:tcW w:w="1939" w:type="dxa"/>
          </w:tcPr>
          <w:p w:rsidR="002B4CE4" w:rsidRPr="00AB4446" w:rsidRDefault="002B4CE4" w:rsidP="005C2A27">
            <w:pPr>
              <w:widowControl w:val="0"/>
              <w:spacing w:after="120" w:line="240" w:lineRule="auto"/>
              <w:ind w:left="52" w:right="138"/>
              <w:rPr>
                <w:rFonts w:ascii="GHEA Grapalat" w:eastAsiaTheme="minorHAnsi" w:hAnsi="GHEA Grapalat" w:cs="Sylfaen"/>
                <w:sz w:val="20"/>
                <w:szCs w:val="20"/>
                <w:lang w:val="hy-AM"/>
              </w:rPr>
            </w:pPr>
            <w:r w:rsidRPr="00AB4446">
              <w:rPr>
                <w:rFonts w:ascii="GHEA Grapalat" w:eastAsiaTheme="minorHAnsi" w:hAnsi="GHEA Grapalat" w:cs="Sylfaen"/>
                <w:sz w:val="20"/>
                <w:szCs w:val="20"/>
                <w:lang w:val="hy-AM"/>
              </w:rPr>
              <w:t xml:space="preserve">Ֆունկցիոնալության </w:t>
            </w:r>
            <w:r w:rsidR="009E6CB1" w:rsidRPr="00AB4446">
              <w:rPr>
                <w:rFonts w:ascii="GHEA Grapalat" w:eastAsiaTheme="minorHAnsi" w:hAnsi="GHEA Grapalat" w:cs="Sylfaen"/>
                <w:sz w:val="20"/>
                <w:szCs w:val="20"/>
                <w:lang w:val="hy-AM"/>
              </w:rPr>
              <w:t>և</w:t>
            </w:r>
            <w:r w:rsidRPr="00AB4446">
              <w:rPr>
                <w:rFonts w:ascii="GHEA Grapalat" w:eastAsiaTheme="minorHAnsi" w:hAnsi="GHEA Grapalat" w:cs="Sylfaen"/>
                <w:sz w:val="20"/>
                <w:szCs w:val="20"/>
                <w:lang w:val="hy-AM"/>
              </w:rPr>
              <w:t xml:space="preserve"> հաշմանդամության վրա ներքին գործոնների ազդեցությունը </w:t>
            </w:r>
          </w:p>
        </w:tc>
      </w:tr>
      <w:tr w:rsidR="0046748F" w:rsidRPr="00AB4446" w:rsidTr="005C2A27">
        <w:trPr>
          <w:jc w:val="center"/>
        </w:trPr>
        <w:tc>
          <w:tcPr>
            <w:tcW w:w="1591" w:type="dxa"/>
          </w:tcPr>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p w:rsidR="002B4CE4" w:rsidRPr="00AB4446" w:rsidRDefault="002B4CE4" w:rsidP="00355DC7">
            <w:pPr>
              <w:widowControl w:val="0"/>
              <w:spacing w:after="120" w:line="240" w:lineRule="auto"/>
              <w:ind w:right="-20"/>
              <w:jc w:val="both"/>
              <w:rPr>
                <w:rFonts w:ascii="GHEA Grapalat" w:eastAsiaTheme="minorHAnsi" w:hAnsi="GHEA Grapalat" w:cs="Sylfaen"/>
                <w:sz w:val="20"/>
                <w:szCs w:val="20"/>
              </w:rPr>
            </w:pPr>
            <w:r w:rsidRPr="00AB4446">
              <w:rPr>
                <w:rFonts w:ascii="GHEA Grapalat" w:eastAsiaTheme="minorHAnsi" w:hAnsi="GHEA Grapalat" w:cs="Sylfaen"/>
                <w:sz w:val="20"/>
                <w:szCs w:val="20"/>
              </w:rPr>
              <w:t>Կառու</w:t>
            </w:r>
            <w:r w:rsidRPr="00AB4446">
              <w:rPr>
                <w:rFonts w:ascii="GHEA Grapalat" w:eastAsiaTheme="minorHAnsi" w:hAnsi="GHEA Grapalat" w:cs="Sylfaen"/>
                <w:sz w:val="20"/>
                <w:szCs w:val="20"/>
                <w:lang w:val="en-GB"/>
              </w:rPr>
              <w:t>յ</w:t>
            </w:r>
            <w:r w:rsidRPr="00AB4446">
              <w:rPr>
                <w:rFonts w:ascii="GHEA Grapalat" w:eastAsiaTheme="minorHAnsi" w:hAnsi="GHEA Grapalat" w:cs="Sylfaen"/>
                <w:sz w:val="20"/>
                <w:szCs w:val="20"/>
              </w:rPr>
              <w:t>ցները</w:t>
            </w:r>
          </w:p>
        </w:tc>
        <w:tc>
          <w:tcPr>
            <w:tcW w:w="1724" w:type="dxa"/>
          </w:tcPr>
          <w:p w:rsidR="002B4CE4" w:rsidRPr="00AB4446" w:rsidRDefault="002B4CE4" w:rsidP="005C2A27">
            <w:pPr>
              <w:widowControl w:val="0"/>
              <w:spacing w:after="120" w:line="240" w:lineRule="auto"/>
              <w:rPr>
                <w:rFonts w:ascii="GHEA Grapalat" w:eastAsiaTheme="minorHAnsi" w:hAnsi="GHEA Grapalat" w:cs="Sylfaen"/>
                <w:sz w:val="20"/>
                <w:szCs w:val="20"/>
              </w:rPr>
            </w:pPr>
          </w:p>
          <w:p w:rsidR="002B4CE4" w:rsidRPr="00AB4446" w:rsidRDefault="002B4CE4" w:rsidP="005C2A27">
            <w:pPr>
              <w:widowControl w:val="0"/>
              <w:spacing w:after="120" w:line="240" w:lineRule="auto"/>
              <w:ind w:right="170"/>
              <w:rPr>
                <w:rFonts w:ascii="GHEA Grapalat" w:eastAsiaTheme="minorHAnsi" w:hAnsi="GHEA Grapalat" w:cs="Sylfaen"/>
                <w:sz w:val="20"/>
                <w:szCs w:val="20"/>
              </w:rPr>
            </w:pPr>
            <w:r w:rsidRPr="00AB4446">
              <w:rPr>
                <w:rFonts w:ascii="GHEA Grapalat" w:eastAsiaTheme="minorHAnsi" w:hAnsi="GHEA Grapalat" w:cs="Sylfaen"/>
                <w:sz w:val="20"/>
                <w:szCs w:val="20"/>
              </w:rPr>
              <w:t>Օրգանիզմի ֆունկցիաների փոփոխություններ (ֆիզիոլոգիա</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rPr>
              <w:t>կան)</w:t>
            </w:r>
          </w:p>
          <w:p w:rsidR="002B4CE4" w:rsidRPr="00AB4446" w:rsidRDefault="002B4CE4" w:rsidP="005C2A27">
            <w:pPr>
              <w:widowControl w:val="0"/>
              <w:spacing w:after="120" w:line="240" w:lineRule="auto"/>
              <w:rPr>
                <w:rFonts w:ascii="GHEA Grapalat" w:eastAsiaTheme="minorHAnsi" w:hAnsi="GHEA Grapalat" w:cs="Sylfaen"/>
                <w:sz w:val="20"/>
                <w:szCs w:val="20"/>
              </w:rPr>
            </w:pPr>
          </w:p>
          <w:p w:rsidR="002B4CE4" w:rsidRPr="00AB4446" w:rsidRDefault="002B4CE4" w:rsidP="005C2A27">
            <w:pPr>
              <w:widowControl w:val="0"/>
              <w:spacing w:after="120" w:line="240" w:lineRule="auto"/>
              <w:rPr>
                <w:rFonts w:ascii="GHEA Grapalat" w:eastAsiaTheme="minorHAnsi" w:hAnsi="GHEA Grapalat" w:cs="Sylfaen"/>
                <w:sz w:val="20"/>
                <w:szCs w:val="20"/>
              </w:rPr>
            </w:pPr>
          </w:p>
          <w:p w:rsidR="002B4CE4" w:rsidRPr="00AB4446" w:rsidRDefault="002B4CE4" w:rsidP="005C2A27">
            <w:pPr>
              <w:widowControl w:val="0"/>
              <w:spacing w:after="120" w:line="240" w:lineRule="auto"/>
              <w:ind w:left="32" w:right="137"/>
              <w:rPr>
                <w:rFonts w:ascii="GHEA Grapalat" w:eastAsiaTheme="minorHAnsi" w:hAnsi="GHEA Grapalat" w:cs="Sylfaen"/>
                <w:sz w:val="20"/>
                <w:szCs w:val="20"/>
              </w:rPr>
            </w:pPr>
            <w:r w:rsidRPr="00AB4446">
              <w:rPr>
                <w:rFonts w:ascii="GHEA Grapalat" w:eastAsiaTheme="minorHAnsi" w:hAnsi="GHEA Grapalat" w:cs="Sylfaen"/>
                <w:sz w:val="20"/>
                <w:szCs w:val="20"/>
              </w:rPr>
              <w:lastRenderedPageBreak/>
              <w:t>Մարմնի մասե</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rPr>
              <w:t>րի փոփոխու</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rPr>
              <w:t>թյուններ (անա</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rPr>
              <w:t>տոմիական)</w:t>
            </w:r>
          </w:p>
        </w:tc>
        <w:tc>
          <w:tcPr>
            <w:tcW w:w="1797" w:type="dxa"/>
          </w:tcPr>
          <w:p w:rsidR="002B4CE4" w:rsidRPr="00AB4446" w:rsidRDefault="002B4CE4" w:rsidP="005C2A27">
            <w:pPr>
              <w:widowControl w:val="0"/>
              <w:spacing w:after="120" w:line="240" w:lineRule="auto"/>
              <w:rPr>
                <w:rFonts w:ascii="GHEA Grapalat" w:eastAsiaTheme="minorHAnsi" w:hAnsi="GHEA Grapalat" w:cs="Sylfaen"/>
                <w:sz w:val="20"/>
                <w:szCs w:val="20"/>
              </w:rPr>
            </w:pPr>
          </w:p>
          <w:p w:rsidR="002B4CE4" w:rsidRPr="00AB4446" w:rsidRDefault="002B4CE4" w:rsidP="005C2A27">
            <w:pPr>
              <w:widowControl w:val="0"/>
              <w:spacing w:after="120" w:line="240" w:lineRule="auto"/>
              <w:ind w:right="46"/>
              <w:rPr>
                <w:rFonts w:ascii="GHEA Grapalat" w:eastAsiaTheme="minorHAnsi" w:hAnsi="GHEA Grapalat" w:cs="Sylfaen"/>
                <w:sz w:val="20"/>
                <w:szCs w:val="20"/>
              </w:rPr>
            </w:pPr>
            <w:r w:rsidRPr="00AB4446">
              <w:rPr>
                <w:rFonts w:ascii="GHEA Grapalat" w:eastAsiaTheme="minorHAnsi" w:hAnsi="GHEA Grapalat" w:cs="Sylfaen"/>
                <w:sz w:val="20"/>
                <w:szCs w:val="20"/>
              </w:rPr>
              <w:t>Կարողություն՝ առաջադրանքներ կատարելը տիպային միջավայրում</w:t>
            </w:r>
          </w:p>
          <w:p w:rsidR="002B4CE4" w:rsidRPr="00AB4446" w:rsidRDefault="002B4CE4" w:rsidP="005C2A27">
            <w:pPr>
              <w:widowControl w:val="0"/>
              <w:spacing w:after="120" w:line="240" w:lineRule="auto"/>
              <w:rPr>
                <w:rFonts w:ascii="GHEA Grapalat" w:eastAsiaTheme="minorHAnsi" w:hAnsi="GHEA Grapalat" w:cs="Sylfaen"/>
                <w:sz w:val="20"/>
                <w:szCs w:val="20"/>
              </w:rPr>
            </w:pPr>
          </w:p>
          <w:p w:rsidR="002B4CE4" w:rsidRPr="00AB4446" w:rsidRDefault="002B4CE4" w:rsidP="005C2A27">
            <w:pPr>
              <w:widowControl w:val="0"/>
              <w:spacing w:after="120" w:line="240" w:lineRule="auto"/>
              <w:rPr>
                <w:rFonts w:ascii="GHEA Grapalat" w:eastAsiaTheme="minorHAnsi" w:hAnsi="GHEA Grapalat" w:cs="Sylfaen"/>
                <w:sz w:val="20"/>
                <w:szCs w:val="20"/>
              </w:rPr>
            </w:pPr>
          </w:p>
          <w:p w:rsidR="002B4CE4" w:rsidRPr="00AB4446" w:rsidRDefault="002B4CE4" w:rsidP="005C2A27">
            <w:pPr>
              <w:widowControl w:val="0"/>
              <w:spacing w:after="120" w:line="240" w:lineRule="auto"/>
              <w:ind w:left="18" w:right="46"/>
              <w:rPr>
                <w:rFonts w:ascii="GHEA Grapalat" w:eastAsiaTheme="minorHAnsi" w:hAnsi="GHEA Grapalat" w:cs="Sylfaen"/>
                <w:sz w:val="20"/>
                <w:szCs w:val="20"/>
              </w:rPr>
            </w:pPr>
            <w:r w:rsidRPr="00AB4446">
              <w:rPr>
                <w:rFonts w:ascii="GHEA Grapalat" w:eastAsiaTheme="minorHAnsi" w:hAnsi="GHEA Grapalat" w:cs="Sylfaen"/>
                <w:sz w:val="20"/>
                <w:szCs w:val="20"/>
              </w:rPr>
              <w:t>Կատարողականու</w:t>
            </w:r>
            <w:r w:rsidRPr="00AB4446">
              <w:rPr>
                <w:rFonts w:ascii="GHEA Grapalat" w:eastAsiaTheme="minorHAnsi" w:hAnsi="GHEA Grapalat" w:cs="Sylfaen"/>
                <w:sz w:val="20"/>
                <w:szCs w:val="20"/>
              </w:rPr>
              <w:lastRenderedPageBreak/>
              <w:t>թյուն՝ առաջադ</w:t>
            </w:r>
            <w:r w:rsidR="00391E4A" w:rsidRPr="00AB4446">
              <w:rPr>
                <w:rFonts w:ascii="GHEA Grapalat" w:eastAsiaTheme="minorHAnsi" w:hAnsi="GHEA Grapalat" w:cs="Sylfaen"/>
                <w:sz w:val="20"/>
                <w:szCs w:val="20"/>
                <w:lang w:val="hy-AM"/>
              </w:rPr>
              <w:t>ը-</w:t>
            </w:r>
            <w:r w:rsidRPr="00AB4446">
              <w:rPr>
                <w:rFonts w:ascii="GHEA Grapalat" w:eastAsiaTheme="minorHAnsi" w:hAnsi="GHEA Grapalat" w:cs="Sylfaen"/>
                <w:sz w:val="20"/>
                <w:szCs w:val="20"/>
              </w:rPr>
              <w:t>րանքներ կատա</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rPr>
              <w:t>րելը առկա միջավայրում</w:t>
            </w:r>
          </w:p>
        </w:tc>
        <w:tc>
          <w:tcPr>
            <w:tcW w:w="1769" w:type="dxa"/>
          </w:tcPr>
          <w:p w:rsidR="002B4CE4" w:rsidRPr="00AB4446" w:rsidRDefault="002B4CE4" w:rsidP="005C2A27">
            <w:pPr>
              <w:widowControl w:val="0"/>
              <w:spacing w:after="120" w:line="240" w:lineRule="auto"/>
              <w:rPr>
                <w:rFonts w:ascii="GHEA Grapalat" w:eastAsiaTheme="minorHAnsi" w:hAnsi="GHEA Grapalat" w:cs="Sylfaen"/>
                <w:sz w:val="20"/>
                <w:szCs w:val="20"/>
              </w:rPr>
            </w:pPr>
          </w:p>
          <w:p w:rsidR="002B4CE4" w:rsidRPr="00AB4446" w:rsidRDefault="002B4CE4" w:rsidP="005C2A27">
            <w:pPr>
              <w:widowControl w:val="0"/>
              <w:spacing w:after="120" w:line="240" w:lineRule="auto"/>
              <w:ind w:left="21" w:right="41"/>
              <w:rPr>
                <w:rFonts w:ascii="GHEA Grapalat" w:eastAsiaTheme="minorHAnsi" w:hAnsi="GHEA Grapalat" w:cs="Sylfaen"/>
                <w:sz w:val="20"/>
                <w:szCs w:val="20"/>
              </w:rPr>
            </w:pPr>
            <w:r w:rsidRPr="00AB4446">
              <w:rPr>
                <w:rFonts w:ascii="GHEA Grapalat" w:eastAsiaTheme="minorHAnsi" w:hAnsi="GHEA Grapalat" w:cs="Sylfaen"/>
                <w:sz w:val="20"/>
                <w:szCs w:val="20"/>
              </w:rPr>
              <w:t xml:space="preserve">Ֆիզիկական, սոցիալական միջավայրի </w:t>
            </w:r>
            <w:r w:rsidR="009E6CB1" w:rsidRPr="00AB4446">
              <w:rPr>
                <w:rFonts w:ascii="GHEA Grapalat" w:eastAsiaTheme="minorHAnsi" w:hAnsi="GHEA Grapalat" w:cs="Sylfaen"/>
                <w:sz w:val="20"/>
                <w:szCs w:val="20"/>
              </w:rPr>
              <w:t>և</w:t>
            </w:r>
            <w:r w:rsidRPr="00AB4446">
              <w:rPr>
                <w:rFonts w:ascii="GHEA Grapalat" w:eastAsiaTheme="minorHAnsi" w:hAnsi="GHEA Grapalat" w:cs="Sylfaen"/>
                <w:sz w:val="20"/>
                <w:szCs w:val="20"/>
              </w:rPr>
              <w:t xml:space="preserve"> հասարակության դիրքորոշումների օժանդակող կամ խոչընդոտող ազդեցությունը</w:t>
            </w:r>
          </w:p>
        </w:tc>
        <w:tc>
          <w:tcPr>
            <w:tcW w:w="1939" w:type="dxa"/>
          </w:tcPr>
          <w:p w:rsidR="002B4CE4" w:rsidRPr="00AB4446" w:rsidRDefault="002B4CE4" w:rsidP="005C2A27">
            <w:pPr>
              <w:widowControl w:val="0"/>
              <w:spacing w:after="120" w:line="240" w:lineRule="auto"/>
              <w:rPr>
                <w:rFonts w:ascii="GHEA Grapalat" w:eastAsiaTheme="minorHAnsi" w:hAnsi="GHEA Grapalat" w:cs="Sylfaen"/>
                <w:sz w:val="20"/>
                <w:szCs w:val="20"/>
              </w:rPr>
            </w:pPr>
          </w:p>
          <w:p w:rsidR="002B4CE4" w:rsidRPr="00AB4446" w:rsidRDefault="002B4CE4" w:rsidP="005C2A27">
            <w:pPr>
              <w:widowControl w:val="0"/>
              <w:spacing w:after="120" w:line="240" w:lineRule="auto"/>
              <w:ind w:right="464"/>
              <w:rPr>
                <w:rFonts w:ascii="GHEA Grapalat" w:eastAsiaTheme="minorHAnsi" w:hAnsi="GHEA Grapalat" w:cs="Sylfaen"/>
                <w:sz w:val="20"/>
                <w:szCs w:val="20"/>
              </w:rPr>
            </w:pPr>
            <w:r w:rsidRPr="00AB4446">
              <w:rPr>
                <w:rFonts w:ascii="GHEA Grapalat" w:eastAsiaTheme="minorHAnsi" w:hAnsi="GHEA Grapalat" w:cs="Sylfaen"/>
                <w:sz w:val="20"/>
                <w:szCs w:val="20"/>
              </w:rPr>
              <w:t xml:space="preserve">Անձի </w:t>
            </w:r>
            <w:r w:rsidR="00AF25F9" w:rsidRPr="00AB4446">
              <w:rPr>
                <w:rFonts w:ascii="GHEA Grapalat" w:eastAsiaTheme="minorHAnsi" w:hAnsi="GHEA Grapalat" w:cs="Sylfaen"/>
                <w:sz w:val="20"/>
                <w:szCs w:val="20"/>
                <w:lang w:val="hy-AM"/>
              </w:rPr>
              <w:t xml:space="preserve">առանձնահատկությունների </w:t>
            </w:r>
            <w:r w:rsidRPr="00AB4446">
              <w:rPr>
                <w:rFonts w:ascii="GHEA Grapalat" w:eastAsiaTheme="minorHAnsi" w:hAnsi="GHEA Grapalat" w:cs="Sylfaen"/>
                <w:sz w:val="20"/>
                <w:szCs w:val="20"/>
              </w:rPr>
              <w:t>ազդեցությունը</w:t>
            </w:r>
          </w:p>
        </w:tc>
      </w:tr>
      <w:tr w:rsidR="0046748F" w:rsidRPr="00AB4446" w:rsidTr="005C2A27">
        <w:trPr>
          <w:jc w:val="center"/>
        </w:trPr>
        <w:tc>
          <w:tcPr>
            <w:tcW w:w="1591" w:type="dxa"/>
            <w:vMerge w:val="restart"/>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ind w:right="-32"/>
              <w:jc w:val="both"/>
              <w:rPr>
                <w:rFonts w:ascii="GHEA Grapalat" w:eastAsiaTheme="minorHAnsi" w:hAnsi="GHEA Grapalat" w:cs="Sylfaen"/>
                <w:sz w:val="20"/>
                <w:szCs w:val="20"/>
              </w:rPr>
            </w:pPr>
            <w:r w:rsidRPr="00AB4446">
              <w:rPr>
                <w:rFonts w:ascii="GHEA Grapalat" w:eastAsiaTheme="minorHAnsi" w:hAnsi="GHEA Grapalat" w:cs="Sylfaen"/>
                <w:sz w:val="20"/>
                <w:szCs w:val="20"/>
              </w:rPr>
              <w:t>Դրական կողմը</w:t>
            </w:r>
          </w:p>
        </w:tc>
        <w:tc>
          <w:tcPr>
            <w:tcW w:w="1724" w:type="dxa"/>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ind w:left="122" w:right="212"/>
              <w:jc w:val="both"/>
              <w:rPr>
                <w:rFonts w:ascii="GHEA Grapalat" w:eastAsiaTheme="minorHAnsi" w:hAnsi="GHEA Grapalat" w:cs="Sylfaen"/>
                <w:sz w:val="20"/>
                <w:szCs w:val="20"/>
              </w:rPr>
            </w:pPr>
            <w:r w:rsidRPr="00AB4446">
              <w:rPr>
                <w:rFonts w:ascii="GHEA Grapalat" w:eastAsiaTheme="minorHAnsi" w:hAnsi="GHEA Grapalat" w:cs="Sylfaen"/>
                <w:sz w:val="20"/>
                <w:szCs w:val="20"/>
              </w:rPr>
              <w:t xml:space="preserve">Ֆունկցիոնալ </w:t>
            </w:r>
            <w:r w:rsidR="009E6CB1" w:rsidRPr="00AB4446">
              <w:rPr>
                <w:rFonts w:ascii="GHEA Grapalat" w:eastAsiaTheme="minorHAnsi" w:hAnsi="GHEA Grapalat" w:cs="Sylfaen"/>
                <w:sz w:val="20"/>
                <w:szCs w:val="20"/>
              </w:rPr>
              <w:t>և</w:t>
            </w:r>
            <w:r w:rsidRPr="00AB4446">
              <w:rPr>
                <w:rFonts w:ascii="GHEA Grapalat" w:eastAsiaTheme="minorHAnsi" w:hAnsi="GHEA Grapalat" w:cs="Sylfaen"/>
                <w:sz w:val="20"/>
                <w:szCs w:val="20"/>
              </w:rPr>
              <w:t xml:space="preserve"> կառուցված</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rPr>
              <w:t>քային ամբող</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rPr>
              <w:t>ջականություն</w:t>
            </w:r>
          </w:p>
        </w:tc>
        <w:tc>
          <w:tcPr>
            <w:tcW w:w="1797" w:type="dxa"/>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ind w:left="108" w:right="69"/>
              <w:jc w:val="both"/>
              <w:rPr>
                <w:rFonts w:ascii="GHEA Grapalat" w:eastAsiaTheme="minorHAnsi" w:hAnsi="GHEA Grapalat" w:cs="Sylfaen"/>
                <w:sz w:val="20"/>
                <w:szCs w:val="20"/>
              </w:rPr>
            </w:pPr>
            <w:r w:rsidRPr="00AB4446">
              <w:rPr>
                <w:rFonts w:ascii="GHEA Grapalat" w:eastAsiaTheme="minorHAnsi" w:hAnsi="GHEA Grapalat" w:cs="Sylfaen"/>
                <w:sz w:val="20"/>
                <w:szCs w:val="20"/>
              </w:rPr>
              <w:t>Կենսագործու</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rPr>
              <w:t>նեություն</w:t>
            </w:r>
          </w:p>
          <w:p w:rsidR="002B4CE4" w:rsidRPr="00AB4446" w:rsidRDefault="002B4CE4" w:rsidP="00355DC7">
            <w:pPr>
              <w:widowControl w:val="0"/>
              <w:spacing w:after="120" w:line="240" w:lineRule="auto"/>
              <w:ind w:left="108" w:right="410"/>
              <w:jc w:val="both"/>
              <w:rPr>
                <w:rFonts w:ascii="GHEA Grapalat" w:eastAsiaTheme="minorHAnsi" w:hAnsi="GHEA Grapalat" w:cs="Sylfaen"/>
                <w:sz w:val="20"/>
                <w:szCs w:val="20"/>
              </w:rPr>
            </w:pPr>
            <w:r w:rsidRPr="00AB4446">
              <w:rPr>
                <w:rFonts w:ascii="GHEA Grapalat" w:eastAsiaTheme="minorHAnsi" w:hAnsi="GHEA Grapalat" w:cs="Sylfaen"/>
                <w:sz w:val="20"/>
                <w:szCs w:val="20"/>
              </w:rPr>
              <w:t>Մասնակցություն</w:t>
            </w:r>
          </w:p>
        </w:tc>
        <w:tc>
          <w:tcPr>
            <w:tcW w:w="1769" w:type="dxa"/>
            <w:vMerge w:val="restart"/>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ind w:right="-20"/>
              <w:jc w:val="both"/>
              <w:rPr>
                <w:rFonts w:ascii="GHEA Grapalat" w:eastAsiaTheme="minorHAnsi" w:hAnsi="GHEA Grapalat" w:cs="Sylfaen"/>
                <w:sz w:val="20"/>
                <w:szCs w:val="20"/>
              </w:rPr>
            </w:pPr>
            <w:r w:rsidRPr="00AB4446">
              <w:rPr>
                <w:rFonts w:ascii="GHEA Grapalat" w:eastAsiaTheme="minorHAnsi" w:hAnsi="GHEA Grapalat" w:cs="Sylfaen"/>
                <w:sz w:val="20"/>
                <w:szCs w:val="20"/>
              </w:rPr>
              <w:t>Օժանդակող գործոններ</w:t>
            </w:r>
          </w:p>
        </w:tc>
        <w:tc>
          <w:tcPr>
            <w:tcW w:w="1939" w:type="dxa"/>
            <w:vMerge w:val="restart"/>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ind w:right="-20"/>
              <w:jc w:val="both"/>
              <w:rPr>
                <w:rFonts w:ascii="GHEA Grapalat" w:eastAsiaTheme="minorHAnsi" w:hAnsi="GHEA Grapalat" w:cs="Sylfaen"/>
                <w:sz w:val="20"/>
                <w:szCs w:val="20"/>
              </w:rPr>
            </w:pPr>
            <w:r w:rsidRPr="00AB4446">
              <w:rPr>
                <w:rFonts w:ascii="GHEA Grapalat" w:eastAsiaTheme="minorHAnsi" w:hAnsi="GHEA Grapalat" w:cs="Sylfaen"/>
                <w:sz w:val="20"/>
                <w:szCs w:val="20"/>
              </w:rPr>
              <w:t>Կիրառելի չէ</w:t>
            </w:r>
          </w:p>
        </w:tc>
      </w:tr>
      <w:tr w:rsidR="0046748F" w:rsidRPr="00AB4446" w:rsidTr="005C2A27">
        <w:trPr>
          <w:trHeight w:val="395"/>
          <w:jc w:val="center"/>
        </w:trPr>
        <w:tc>
          <w:tcPr>
            <w:tcW w:w="1591" w:type="dxa"/>
            <w:vMerge/>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tc>
        <w:tc>
          <w:tcPr>
            <w:tcW w:w="3521" w:type="dxa"/>
            <w:gridSpan w:val="2"/>
          </w:tcPr>
          <w:p w:rsidR="002B4CE4" w:rsidRPr="00AB4446" w:rsidRDefault="002B4CE4" w:rsidP="00355DC7">
            <w:pPr>
              <w:widowControl w:val="0"/>
              <w:spacing w:after="120" w:line="240" w:lineRule="auto"/>
              <w:ind w:right="1199"/>
              <w:jc w:val="both"/>
              <w:rPr>
                <w:rFonts w:ascii="GHEA Grapalat" w:eastAsiaTheme="minorHAnsi" w:hAnsi="GHEA Grapalat" w:cs="Sylfaen"/>
                <w:sz w:val="20"/>
                <w:szCs w:val="20"/>
              </w:rPr>
            </w:pPr>
            <w:r w:rsidRPr="00AB4446">
              <w:rPr>
                <w:rFonts w:ascii="GHEA Grapalat" w:eastAsiaTheme="minorHAnsi" w:hAnsi="GHEA Grapalat" w:cs="Sylfaen"/>
                <w:sz w:val="20"/>
                <w:szCs w:val="20"/>
              </w:rPr>
              <w:t>Ֆունկցիոնալություն</w:t>
            </w:r>
          </w:p>
        </w:tc>
        <w:tc>
          <w:tcPr>
            <w:tcW w:w="1769" w:type="dxa"/>
            <w:vMerge/>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tc>
        <w:tc>
          <w:tcPr>
            <w:tcW w:w="1939" w:type="dxa"/>
            <w:vMerge/>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tc>
      </w:tr>
      <w:tr w:rsidR="0046748F" w:rsidRPr="00AB4446" w:rsidTr="005C2A27">
        <w:trPr>
          <w:jc w:val="center"/>
        </w:trPr>
        <w:tc>
          <w:tcPr>
            <w:tcW w:w="1591" w:type="dxa"/>
            <w:vMerge w:val="restart"/>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ind w:right="-20"/>
              <w:jc w:val="both"/>
              <w:rPr>
                <w:rFonts w:ascii="GHEA Grapalat" w:eastAsiaTheme="minorHAnsi" w:hAnsi="GHEA Grapalat" w:cs="Sylfaen"/>
                <w:sz w:val="20"/>
                <w:szCs w:val="20"/>
              </w:rPr>
            </w:pPr>
            <w:r w:rsidRPr="00AB4446">
              <w:rPr>
                <w:rFonts w:ascii="GHEA Grapalat" w:eastAsiaTheme="minorHAnsi" w:hAnsi="GHEA Grapalat" w:cs="Sylfaen"/>
                <w:sz w:val="20"/>
                <w:szCs w:val="20"/>
              </w:rPr>
              <w:t>Բացասական կողմը</w:t>
            </w:r>
          </w:p>
        </w:tc>
        <w:tc>
          <w:tcPr>
            <w:tcW w:w="1724" w:type="dxa"/>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ind w:right="-20"/>
              <w:jc w:val="both"/>
              <w:rPr>
                <w:rFonts w:ascii="GHEA Grapalat" w:eastAsiaTheme="minorHAnsi" w:hAnsi="GHEA Grapalat" w:cs="Sylfaen"/>
                <w:sz w:val="20"/>
                <w:szCs w:val="20"/>
                <w:lang w:val="hy-AM"/>
              </w:rPr>
            </w:pPr>
            <w:r w:rsidRPr="00AB4446">
              <w:rPr>
                <w:rFonts w:ascii="GHEA Grapalat" w:eastAsiaTheme="minorHAnsi" w:hAnsi="GHEA Grapalat" w:cs="Sylfaen"/>
                <w:sz w:val="20"/>
                <w:szCs w:val="20"/>
              </w:rPr>
              <w:t>Խախտումներ</w:t>
            </w:r>
            <w:r w:rsidR="00AD12B5" w:rsidRPr="00AB4446">
              <w:rPr>
                <w:rFonts w:ascii="GHEA Grapalat" w:eastAsiaTheme="minorHAnsi" w:hAnsi="GHEA Grapalat" w:cs="Sylfaen"/>
                <w:sz w:val="20"/>
                <w:szCs w:val="20"/>
                <w:lang w:val="hy-AM"/>
              </w:rPr>
              <w:t>, խանգարումներ</w:t>
            </w:r>
          </w:p>
        </w:tc>
        <w:tc>
          <w:tcPr>
            <w:tcW w:w="1797" w:type="dxa"/>
          </w:tcPr>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p w:rsidR="002B4CE4" w:rsidRPr="00AB4446" w:rsidRDefault="002B4CE4" w:rsidP="00355DC7">
            <w:pPr>
              <w:widowControl w:val="0"/>
              <w:spacing w:after="120" w:line="240" w:lineRule="auto"/>
              <w:ind w:left="108" w:right="32"/>
              <w:jc w:val="both"/>
              <w:rPr>
                <w:rFonts w:ascii="GHEA Grapalat" w:eastAsiaTheme="minorHAnsi" w:hAnsi="GHEA Grapalat" w:cs="Sylfaen"/>
                <w:sz w:val="20"/>
                <w:szCs w:val="20"/>
                <w:lang w:val="hy-AM"/>
              </w:rPr>
            </w:pPr>
            <w:r w:rsidRPr="00AB4446">
              <w:rPr>
                <w:rFonts w:ascii="GHEA Grapalat" w:eastAsiaTheme="minorHAnsi" w:hAnsi="GHEA Grapalat" w:cs="Sylfaen"/>
                <w:sz w:val="20"/>
                <w:szCs w:val="20"/>
                <w:lang w:val="hy-AM"/>
              </w:rPr>
              <w:t>Կենսագործու</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lang w:val="hy-AM"/>
              </w:rPr>
              <w:t>նեության սահ</w:t>
            </w:r>
            <w:r w:rsidR="00391E4A" w:rsidRPr="00AB4446">
              <w:rPr>
                <w:rFonts w:ascii="GHEA Grapalat" w:eastAsiaTheme="minorHAnsi" w:hAnsi="GHEA Grapalat" w:cs="Sylfaen"/>
                <w:sz w:val="20"/>
                <w:szCs w:val="20"/>
                <w:lang w:val="hy-AM"/>
              </w:rPr>
              <w:t>-</w:t>
            </w:r>
            <w:r w:rsidRPr="00AB4446">
              <w:rPr>
                <w:rFonts w:ascii="GHEA Grapalat" w:eastAsiaTheme="minorHAnsi" w:hAnsi="GHEA Grapalat" w:cs="Sylfaen"/>
                <w:sz w:val="20"/>
                <w:szCs w:val="20"/>
                <w:lang w:val="hy-AM"/>
              </w:rPr>
              <w:t>մանափակում Մասնակցության սահմանափակում</w:t>
            </w:r>
          </w:p>
        </w:tc>
        <w:tc>
          <w:tcPr>
            <w:tcW w:w="1769" w:type="dxa"/>
            <w:vMerge w:val="restart"/>
          </w:tcPr>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lang w:val="hy-AM"/>
              </w:rPr>
            </w:pPr>
          </w:p>
          <w:p w:rsidR="002B4CE4" w:rsidRPr="00AB4446" w:rsidRDefault="002B4CE4" w:rsidP="00355DC7">
            <w:pPr>
              <w:widowControl w:val="0"/>
              <w:spacing w:after="120" w:line="240" w:lineRule="auto"/>
              <w:ind w:left="111" w:right="-20"/>
              <w:jc w:val="both"/>
              <w:rPr>
                <w:rFonts w:ascii="GHEA Grapalat" w:eastAsiaTheme="minorHAnsi" w:hAnsi="GHEA Grapalat" w:cs="Sylfaen"/>
                <w:sz w:val="20"/>
                <w:szCs w:val="20"/>
              </w:rPr>
            </w:pPr>
            <w:r w:rsidRPr="00AB4446">
              <w:rPr>
                <w:rFonts w:ascii="GHEA Grapalat" w:eastAsiaTheme="minorHAnsi" w:hAnsi="GHEA Grapalat" w:cs="Sylfaen"/>
                <w:sz w:val="20"/>
                <w:szCs w:val="20"/>
              </w:rPr>
              <w:t>Խոչընդոտող գործոններ (արգելքներ)</w:t>
            </w:r>
          </w:p>
        </w:tc>
        <w:tc>
          <w:tcPr>
            <w:tcW w:w="1939" w:type="dxa"/>
            <w:vMerge w:val="restart"/>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p w:rsidR="002B4CE4" w:rsidRPr="00AB4446" w:rsidRDefault="002B4CE4" w:rsidP="00355DC7">
            <w:pPr>
              <w:widowControl w:val="0"/>
              <w:spacing w:after="120" w:line="240" w:lineRule="auto"/>
              <w:ind w:right="-20"/>
              <w:jc w:val="both"/>
              <w:rPr>
                <w:rFonts w:ascii="GHEA Grapalat" w:eastAsiaTheme="minorHAnsi" w:hAnsi="GHEA Grapalat" w:cs="Sylfaen"/>
                <w:sz w:val="20"/>
                <w:szCs w:val="20"/>
              </w:rPr>
            </w:pPr>
            <w:r w:rsidRPr="00AB4446">
              <w:rPr>
                <w:rFonts w:ascii="GHEA Grapalat" w:eastAsiaTheme="minorHAnsi" w:hAnsi="GHEA Grapalat" w:cs="Sylfaen"/>
                <w:sz w:val="20"/>
                <w:szCs w:val="20"/>
              </w:rPr>
              <w:t>Կիրառելի չէ</w:t>
            </w:r>
          </w:p>
        </w:tc>
      </w:tr>
      <w:tr w:rsidR="0046748F" w:rsidRPr="00AB4446" w:rsidTr="005C2A27">
        <w:trPr>
          <w:jc w:val="center"/>
        </w:trPr>
        <w:tc>
          <w:tcPr>
            <w:tcW w:w="1591" w:type="dxa"/>
            <w:vMerge/>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tc>
        <w:tc>
          <w:tcPr>
            <w:tcW w:w="3521" w:type="dxa"/>
            <w:gridSpan w:val="2"/>
          </w:tcPr>
          <w:p w:rsidR="002B4CE4" w:rsidRPr="00AB4446" w:rsidRDefault="002B4CE4" w:rsidP="00355DC7">
            <w:pPr>
              <w:widowControl w:val="0"/>
              <w:spacing w:after="120" w:line="240" w:lineRule="auto"/>
              <w:ind w:right="1328"/>
              <w:jc w:val="both"/>
              <w:rPr>
                <w:rFonts w:ascii="GHEA Grapalat" w:eastAsiaTheme="minorHAnsi" w:hAnsi="GHEA Grapalat" w:cs="Sylfaen"/>
                <w:sz w:val="20"/>
                <w:szCs w:val="20"/>
              </w:rPr>
            </w:pPr>
            <w:r w:rsidRPr="00AB4446">
              <w:rPr>
                <w:rFonts w:ascii="GHEA Grapalat" w:eastAsiaTheme="minorHAnsi" w:hAnsi="GHEA Grapalat" w:cs="Sylfaen"/>
                <w:sz w:val="20"/>
                <w:szCs w:val="20"/>
              </w:rPr>
              <w:t>Հաշմանդամություն</w:t>
            </w:r>
          </w:p>
        </w:tc>
        <w:tc>
          <w:tcPr>
            <w:tcW w:w="1769" w:type="dxa"/>
            <w:vMerge/>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tc>
        <w:tc>
          <w:tcPr>
            <w:tcW w:w="1939" w:type="dxa"/>
            <w:vMerge/>
          </w:tcPr>
          <w:p w:rsidR="002B4CE4" w:rsidRPr="00AB4446" w:rsidRDefault="002B4CE4" w:rsidP="00355DC7">
            <w:pPr>
              <w:widowControl w:val="0"/>
              <w:spacing w:after="120" w:line="240" w:lineRule="auto"/>
              <w:jc w:val="both"/>
              <w:rPr>
                <w:rFonts w:ascii="GHEA Grapalat" w:eastAsiaTheme="minorHAnsi" w:hAnsi="GHEA Grapalat" w:cs="Sylfaen"/>
                <w:sz w:val="20"/>
                <w:szCs w:val="20"/>
              </w:rPr>
            </w:pPr>
          </w:p>
        </w:tc>
      </w:tr>
    </w:tbl>
    <w:p w:rsidR="002B4CE4" w:rsidRPr="00AB4446" w:rsidRDefault="002B4CE4" w:rsidP="00355DC7">
      <w:pPr>
        <w:widowControl w:val="0"/>
        <w:spacing w:after="120" w:line="240" w:lineRule="auto"/>
        <w:jc w:val="both"/>
        <w:rPr>
          <w:rFonts w:ascii="GHEA Grapalat" w:hAnsi="GHEA Grapalat" w:cs="Sylfaen"/>
          <w:b/>
        </w:rPr>
      </w:pPr>
    </w:p>
    <w:p w:rsidR="002B4CE4" w:rsidRPr="00AB4446" w:rsidRDefault="00A447A3" w:rsidP="00355DC7">
      <w:pPr>
        <w:widowControl w:val="0"/>
        <w:spacing w:after="120" w:line="240" w:lineRule="auto"/>
        <w:ind w:right="-20" w:firstLine="720"/>
        <w:jc w:val="both"/>
        <w:rPr>
          <w:rFonts w:ascii="GHEA Grapalat" w:hAnsi="GHEA Grapalat" w:cs="Sylfaen"/>
          <w:b/>
        </w:rPr>
      </w:pPr>
      <w:r w:rsidRPr="00AB4446">
        <w:rPr>
          <w:rFonts w:ascii="GHEA Grapalat" w:hAnsi="GHEA Grapalat" w:cs="Calibri"/>
          <w:b/>
          <w:noProof/>
        </w:rPr>
        <mc:AlternateContent>
          <mc:Choice Requires="wpg">
            <w:drawing>
              <wp:anchor distT="0" distB="0" distL="114300" distR="114300" simplePos="0" relativeHeight="251669504" behindDoc="1" locked="0" layoutInCell="1" allowOverlap="1" wp14:anchorId="3A8B48EB" wp14:editId="0C7943C7">
                <wp:simplePos x="0" y="0"/>
                <wp:positionH relativeFrom="page">
                  <wp:posOffset>2975610</wp:posOffset>
                </wp:positionH>
                <wp:positionV relativeFrom="paragraph">
                  <wp:posOffset>-1217295</wp:posOffset>
                </wp:positionV>
                <wp:extent cx="6350" cy="1270"/>
                <wp:effectExtent l="13335" t="11430" r="8890" b="6350"/>
                <wp:wrapNone/>
                <wp:docPr id="30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4686" y="-1917"/>
                          <a:chExt cx="10" cy="2"/>
                        </a:xfrm>
                      </wpg:grpSpPr>
                      <wps:wsp>
                        <wps:cNvPr id="306" name="Freeform 113"/>
                        <wps:cNvSpPr>
                          <a:spLocks/>
                        </wps:cNvSpPr>
                        <wps:spPr bwMode="auto">
                          <a:xfrm>
                            <a:off x="4686" y="-1917"/>
                            <a:ext cx="10" cy="2"/>
                          </a:xfrm>
                          <a:custGeom>
                            <a:avLst/>
                            <a:gdLst>
                              <a:gd name="T0" fmla="+- 0 4686 4686"/>
                              <a:gd name="T1" fmla="*/ T0 w 10"/>
                              <a:gd name="T2" fmla="+- 0 4696 4686"/>
                              <a:gd name="T3" fmla="*/ T2 w 10"/>
                            </a:gdLst>
                            <a:ahLst/>
                            <a:cxnLst>
                              <a:cxn ang="0">
                                <a:pos x="T1" y="0"/>
                              </a:cxn>
                              <a:cxn ang="0">
                                <a:pos x="T3" y="0"/>
                              </a:cxn>
                            </a:cxnLst>
                            <a:rect l="0" t="0" r="r" b="b"/>
                            <a:pathLst>
                              <a:path w="10">
                                <a:moveTo>
                                  <a:pt x="0" y="0"/>
                                </a:moveTo>
                                <a:lnTo>
                                  <a:pt x="10" y="0"/>
                                </a:lnTo>
                              </a:path>
                            </a:pathLst>
                          </a:custGeom>
                          <a:noFill/>
                          <a:ln w="881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2CB9F1" id="Group 112" o:spid="_x0000_s1026" style="position:absolute;margin-left:234.3pt;margin-top:-95.85pt;width:.5pt;height:.1pt;z-index:-251646976;mso-position-horizontal-relative:page" coordorigin="4686,-1917"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">
                <v:shape id="Freeform 113" o:spid="_x0000_s1027" style="position:absolute;left:4686;top:-191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q8MA&#10;AADcAAAADwAAAGRycy9kb3ducmV2LnhtbESP0WrCQBRE3wX/YbmCb2ZjA0HTrFK0xRafTPsBl+xt&#10;kpq9G7LbJP69Wyj4OMzMGSbfT6YVA/WusaxgHcUgiEurG64UfH2+rTYgnEfW2FomBTdysN/NZzlm&#10;2o58oaHwlQgQdhkqqL3vMildWZNBF9mOOHjftjfog+wrqXscA9y08imOU2mw4bBQY0eHmspr8WsU&#10;uOMZk5/xcC2Gs6bTx+vkt3xRarmYXp5BeJr8I/zfftcKkjiFv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Aq8MAAADcAAAADwAAAAAAAAAAAAAAAACYAgAAZHJzL2Rv&#10;d25yZXYueG1sUEsFBgAAAAAEAAQA9QAAAIgDAAAAAA==&#10;" path="m,l10,e" filled="f" strokecolor="#231f20" strokeweight=".24483mm">
                  <v:path arrowok="t" o:connecttype="custom" o:connectlocs="0,0;10,0" o:connectangles="0,0"/>
                </v:shape>
                <w10:wrap anchorx="page"/>
              </v:group>
            </w:pict>
          </mc:Fallback>
        </mc:AlternateContent>
      </w:r>
      <w:r w:rsidRPr="00AB4446">
        <w:rPr>
          <w:rFonts w:ascii="GHEA Grapalat" w:hAnsi="GHEA Grapalat" w:cs="Calibri"/>
          <w:b/>
          <w:noProof/>
        </w:rPr>
        <mc:AlternateContent>
          <mc:Choice Requires="wpg">
            <w:drawing>
              <wp:anchor distT="0" distB="0" distL="114300" distR="114300" simplePos="0" relativeHeight="251670528" behindDoc="1" locked="0" layoutInCell="1" allowOverlap="1" wp14:anchorId="2329EC0E" wp14:editId="1A51A8DC">
                <wp:simplePos x="0" y="0"/>
                <wp:positionH relativeFrom="page">
                  <wp:posOffset>5240655</wp:posOffset>
                </wp:positionH>
                <wp:positionV relativeFrom="paragraph">
                  <wp:posOffset>-1216025</wp:posOffset>
                </wp:positionV>
                <wp:extent cx="9525" cy="1270"/>
                <wp:effectExtent l="11430" t="12700" r="7620" b="14605"/>
                <wp:wrapNone/>
                <wp:docPr id="30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70"/>
                          <a:chOff x="8253" y="-1915"/>
                          <a:chExt cx="15" cy="2"/>
                        </a:xfrm>
                      </wpg:grpSpPr>
                      <wps:wsp>
                        <wps:cNvPr id="304" name="Freeform 115"/>
                        <wps:cNvSpPr>
                          <a:spLocks/>
                        </wps:cNvSpPr>
                        <wps:spPr bwMode="auto">
                          <a:xfrm>
                            <a:off x="8253" y="-1915"/>
                            <a:ext cx="15" cy="2"/>
                          </a:xfrm>
                          <a:custGeom>
                            <a:avLst/>
                            <a:gdLst>
                              <a:gd name="T0" fmla="+- 0 8253 8253"/>
                              <a:gd name="T1" fmla="*/ T0 w 15"/>
                              <a:gd name="T2" fmla="+- 0 8268 8253"/>
                              <a:gd name="T3" fmla="*/ T2 w 15"/>
                            </a:gdLst>
                            <a:ahLst/>
                            <a:cxnLst>
                              <a:cxn ang="0">
                                <a:pos x="T1" y="0"/>
                              </a:cxn>
                              <a:cxn ang="0">
                                <a:pos x="T3" y="0"/>
                              </a:cxn>
                            </a:cxnLst>
                            <a:rect l="0" t="0" r="r" b="b"/>
                            <a:pathLst>
                              <a:path w="15">
                                <a:moveTo>
                                  <a:pt x="0" y="0"/>
                                </a:moveTo>
                                <a:lnTo>
                                  <a:pt x="15" y="0"/>
                                </a:lnTo>
                              </a:path>
                            </a:pathLst>
                          </a:custGeom>
                          <a:noFill/>
                          <a:ln w="132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61A9B0" id="Group 114" o:spid="_x0000_s1026" style="position:absolute;margin-left:412.65pt;margin-top:-95.75pt;width:.75pt;height:.1pt;z-index:-251645952;mso-position-horizontal-relative:page" coordorigin="8253,-1915" coordsize="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">
                <v:shape id="Freeform 115" o:spid="_x0000_s1027" style="position:absolute;left:8253;top:-1915;width:15;height:2;visibility:visible;mso-wrap-style:square;v-text-anchor:top" coordsize="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mMMA&#10;AADcAAAADwAAAGRycy9kb3ducmV2LnhtbESPQWsCMRSE74L/ITyhN020pehqFJEWChWKq3h+bJ67&#10;i5uXJYnr+u8bodDjMDPfMKtNbxvRkQ+1Yw3TiQJBXDhTc6nhdPwcz0GEiGywcUwaHhRgsx4OVpgZ&#10;d+cDdXksRYJwyFBDFWObSRmKiiyGiWuJk3dx3mJM0pfSeLwnuG3kTKl3abHmtFBhS7uKimt+sxry&#10;Zmu7m1Hu7O339eNnsV88ykLrl1G/XYKI1Mf/8F/7y2h4VW/wPJ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g/mMMAAADcAAAADwAAAAAAAAAAAAAAAACYAgAAZHJzL2Rv&#10;d25yZXYueG1sUEsFBgAAAAAEAAQA9QAAAIgDAAAAAA==&#10;" path="m,l15,e" filled="f" strokecolor="#231f20" strokeweight=".36794mm">
                  <v:path arrowok="t" o:connecttype="custom" o:connectlocs="0,0;15,0" o:connectangles="0,0"/>
                </v:shape>
                <w10:wrap anchorx="page"/>
              </v:group>
            </w:pict>
          </mc:Fallback>
        </mc:AlternateContent>
      </w:r>
      <w:r w:rsidRPr="00AB4446">
        <w:rPr>
          <w:rFonts w:ascii="GHEA Grapalat" w:hAnsi="GHEA Grapalat" w:cs="Calibri"/>
          <w:b/>
          <w:noProof/>
        </w:rPr>
        <mc:AlternateContent>
          <mc:Choice Requires="wpg">
            <w:drawing>
              <wp:anchor distT="0" distB="0" distL="114300" distR="114300" simplePos="0" relativeHeight="251671552" behindDoc="1" locked="0" layoutInCell="1" allowOverlap="1" wp14:anchorId="49C7B63F" wp14:editId="0DA75CD1">
                <wp:simplePos x="0" y="0"/>
                <wp:positionH relativeFrom="page">
                  <wp:posOffset>922020</wp:posOffset>
                </wp:positionH>
                <wp:positionV relativeFrom="paragraph">
                  <wp:posOffset>-532130</wp:posOffset>
                </wp:positionV>
                <wp:extent cx="24130" cy="1270"/>
                <wp:effectExtent l="7620" t="10795" r="6350" b="6985"/>
                <wp:wrapNone/>
                <wp:docPr id="30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30" cy="1270"/>
                          <a:chOff x="1452" y="-838"/>
                          <a:chExt cx="38" cy="2"/>
                        </a:xfrm>
                      </wpg:grpSpPr>
                      <wps:wsp>
                        <wps:cNvPr id="302" name="Freeform 117"/>
                        <wps:cNvSpPr>
                          <a:spLocks/>
                        </wps:cNvSpPr>
                        <wps:spPr bwMode="auto">
                          <a:xfrm>
                            <a:off x="1452" y="-838"/>
                            <a:ext cx="38" cy="2"/>
                          </a:xfrm>
                          <a:custGeom>
                            <a:avLst/>
                            <a:gdLst>
                              <a:gd name="T0" fmla="+- 0 1452 1452"/>
                              <a:gd name="T1" fmla="*/ T0 w 38"/>
                              <a:gd name="T2" fmla="+- 0 1490 1452"/>
                              <a:gd name="T3" fmla="*/ T2 w 38"/>
                            </a:gdLst>
                            <a:ahLst/>
                            <a:cxnLst>
                              <a:cxn ang="0">
                                <a:pos x="T1" y="0"/>
                              </a:cxn>
                              <a:cxn ang="0">
                                <a:pos x="T3" y="0"/>
                              </a:cxn>
                            </a:cxnLst>
                            <a:rect l="0" t="0" r="r" b="b"/>
                            <a:pathLst>
                              <a:path w="38">
                                <a:moveTo>
                                  <a:pt x="0" y="0"/>
                                </a:moveTo>
                                <a:lnTo>
                                  <a:pt x="38" y="0"/>
                                </a:lnTo>
                              </a:path>
                            </a:pathLst>
                          </a:custGeom>
                          <a:noFill/>
                          <a:ln w="440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ECC02D" id="Group 116" o:spid="_x0000_s1026" style="position:absolute;margin-left:72.6pt;margin-top:-41.9pt;width:1.9pt;height:.1pt;z-index:-251644928;mso-position-horizontal-relative:page" coordorigin="1452,-838" coordsize="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">
                <v:shape id="Freeform 117" o:spid="_x0000_s1027" style="position:absolute;left:1452;top:-838;width:38;height:2;visibility:visible;mso-wrap-style:square;v-text-anchor:top" coordsize="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f+MQA&#10;AADcAAAADwAAAGRycy9kb3ducmV2LnhtbESPT2sCMRTE74LfITzBmyZa+ofVKCJWPG1x7cXbY/O6&#10;u3XzsiRR12/fFAo9DjPzG2a57m0rbuRD41jDbKpAEJfONFxp+Dy9T95AhIhssHVMGh4UYL0aDpaY&#10;GXfnI92KWIkE4ZChhjrGLpMylDVZDFPXESfvy3mLMUlfSePxnuC2lXOlXqTFhtNCjR1tayovxdVq&#10;8OeP3O5enwsTvveb4+6UK2lzrcejfrMAEamP/+G/9sFoeFJ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a3/jEAAAA3AAAAA8AAAAAAAAAAAAAAAAAmAIAAGRycy9k&#10;b3ducmV2LnhtbFBLBQYAAAAABAAEAPUAAACJAwAAAAA=&#10;" path="m,l38,e" filled="f" strokecolor="#231f20" strokeweight=".1224mm">
                  <v:path arrowok="t" o:connecttype="custom" o:connectlocs="0,0;38,0" o:connectangles="0,0"/>
                </v:shape>
                <w10:wrap anchorx="page"/>
              </v:group>
            </w:pict>
          </mc:Fallback>
        </mc:AlternateContent>
      </w:r>
      <w:r w:rsidRPr="00AB4446">
        <w:rPr>
          <w:rFonts w:ascii="GHEA Grapalat" w:hAnsi="GHEA Grapalat" w:cs="Calibri"/>
          <w:b/>
          <w:noProof/>
        </w:rPr>
        <mc:AlternateContent>
          <mc:Choice Requires="wpg">
            <w:drawing>
              <wp:anchor distT="0" distB="0" distL="114300" distR="114300" simplePos="0" relativeHeight="251672576" behindDoc="1" locked="0" layoutInCell="1" allowOverlap="1" wp14:anchorId="68A06DCE" wp14:editId="6DA1544C">
                <wp:simplePos x="0" y="0"/>
                <wp:positionH relativeFrom="page">
                  <wp:posOffset>939800</wp:posOffset>
                </wp:positionH>
                <wp:positionV relativeFrom="paragraph">
                  <wp:posOffset>-224155</wp:posOffset>
                </wp:positionV>
                <wp:extent cx="6350" cy="1270"/>
                <wp:effectExtent l="6350" t="13970" r="6350" b="3810"/>
                <wp:wrapNone/>
                <wp:docPr id="299"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1480" y="-353"/>
                          <a:chExt cx="10" cy="2"/>
                        </a:xfrm>
                      </wpg:grpSpPr>
                      <wps:wsp>
                        <wps:cNvPr id="300" name="Freeform 119"/>
                        <wps:cNvSpPr>
                          <a:spLocks/>
                        </wps:cNvSpPr>
                        <wps:spPr bwMode="auto">
                          <a:xfrm>
                            <a:off x="1480" y="-353"/>
                            <a:ext cx="10" cy="2"/>
                          </a:xfrm>
                          <a:custGeom>
                            <a:avLst/>
                            <a:gdLst>
                              <a:gd name="T0" fmla="+- 0 1480 1480"/>
                              <a:gd name="T1" fmla="*/ T0 w 10"/>
                              <a:gd name="T2" fmla="+- 0 1490 1480"/>
                              <a:gd name="T3" fmla="*/ T2 w 10"/>
                            </a:gdLst>
                            <a:ahLst/>
                            <a:cxnLst>
                              <a:cxn ang="0">
                                <a:pos x="T1" y="0"/>
                              </a:cxn>
                              <a:cxn ang="0">
                                <a:pos x="T3" y="0"/>
                              </a:cxn>
                            </a:cxnLst>
                            <a:rect l="0" t="0" r="r" b="b"/>
                            <a:pathLst>
                              <a:path w="10">
                                <a:moveTo>
                                  <a:pt x="0" y="0"/>
                                </a:moveTo>
                                <a:lnTo>
                                  <a:pt x="10" y="0"/>
                                </a:lnTo>
                              </a:path>
                            </a:pathLst>
                          </a:custGeom>
                          <a:noFill/>
                          <a:ln w="88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563EDE" id="Group 118" o:spid="_x0000_s1026" style="position:absolute;margin-left:74pt;margin-top:-17.65pt;width:.5pt;height:.1pt;z-index:-251643904;mso-position-horizontal-relative:page" coordorigin="1480,-353"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">
                <v:shape id="Freeform 119" o:spid="_x0000_s1027" style="position:absolute;left:1480;top:-35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5u8QA&#10;AADcAAAADwAAAGRycy9kb3ducmV2LnhtbERPz2vCMBS+C/4P4Qm7yJo6YYzOKEMQhM1Dq4fu9ta8&#10;NWXNS2mytvOvNwdhx4/v92Y32VYM1PvGsYJVkoIgrpxuuFZwOR8eX0D4gKyxdUwK/sjDbjufbTDT&#10;buSchiLUIoawz1CBCaHLpPSVIYs+cR1x5L5dbzFE2NdS9zjGcNvKpzR9lhYbjg0GO9obqn6KX6ug&#10;e19+tuVwzb8+3HE9nga/MmWl1MNiensFEWgK/+K7+6gVrNM4P56JR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ebvEAAAA3AAAAA8AAAAAAAAAAAAAAAAAmAIAAGRycy9k&#10;b3ducmV2LnhtbFBLBQYAAAAABAAEAPUAAACJAwAAAAA=&#10;" path="m,l10,e" filled="f" strokecolor="#231f20" strokeweight=".24553mm">
                  <v:path arrowok="t" o:connecttype="custom" o:connectlocs="0,0;10,0" o:connectangles="0,0"/>
                </v:shape>
                <w10:wrap anchorx="page"/>
              </v:group>
            </w:pict>
          </mc:Fallback>
        </mc:AlternateContent>
      </w:r>
      <w:r w:rsidRPr="00AB4446">
        <w:rPr>
          <w:rFonts w:ascii="GHEA Grapalat" w:hAnsi="GHEA Grapalat" w:cs="Calibri"/>
          <w:b/>
          <w:noProof/>
        </w:rPr>
        <mc:AlternateContent>
          <mc:Choice Requires="wpg">
            <w:drawing>
              <wp:anchor distT="0" distB="0" distL="114300" distR="114300" simplePos="0" relativeHeight="251673600" behindDoc="1" locked="0" layoutInCell="1" allowOverlap="1" wp14:anchorId="612BC6FE" wp14:editId="677DE0F4">
                <wp:simplePos x="0" y="0"/>
                <wp:positionH relativeFrom="page">
                  <wp:posOffset>1867535</wp:posOffset>
                </wp:positionH>
                <wp:positionV relativeFrom="paragraph">
                  <wp:posOffset>-228600</wp:posOffset>
                </wp:positionV>
                <wp:extent cx="33020" cy="8890"/>
                <wp:effectExtent l="635" t="9525" r="4445" b="635"/>
                <wp:wrapNone/>
                <wp:docPr id="29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8890"/>
                          <a:chOff x="2941" y="-360"/>
                          <a:chExt cx="52" cy="14"/>
                        </a:xfrm>
                      </wpg:grpSpPr>
                      <wpg:grpSp>
                        <wpg:cNvPr id="295" name="Group 121"/>
                        <wpg:cNvGrpSpPr>
                          <a:grpSpLocks/>
                        </wpg:cNvGrpSpPr>
                        <wpg:grpSpPr bwMode="auto">
                          <a:xfrm>
                            <a:off x="2948" y="-353"/>
                            <a:ext cx="10" cy="2"/>
                            <a:chOff x="2948" y="-353"/>
                            <a:chExt cx="10" cy="2"/>
                          </a:xfrm>
                        </wpg:grpSpPr>
                        <wps:wsp>
                          <wps:cNvPr id="296" name="Freeform 122"/>
                          <wps:cNvSpPr>
                            <a:spLocks/>
                          </wps:cNvSpPr>
                          <wps:spPr bwMode="auto">
                            <a:xfrm>
                              <a:off x="2948" y="-353"/>
                              <a:ext cx="10" cy="2"/>
                            </a:xfrm>
                            <a:custGeom>
                              <a:avLst/>
                              <a:gdLst>
                                <a:gd name="T0" fmla="+- 0 2948 2948"/>
                                <a:gd name="T1" fmla="*/ T0 w 10"/>
                                <a:gd name="T2" fmla="+- 0 2958 2948"/>
                                <a:gd name="T3" fmla="*/ T2 w 10"/>
                              </a:gdLst>
                              <a:ahLst/>
                              <a:cxnLst>
                                <a:cxn ang="0">
                                  <a:pos x="T1" y="0"/>
                                </a:cxn>
                                <a:cxn ang="0">
                                  <a:pos x="T3" y="0"/>
                                </a:cxn>
                              </a:cxnLst>
                              <a:rect l="0" t="0" r="r" b="b"/>
                              <a:pathLst>
                                <a:path w="10">
                                  <a:moveTo>
                                    <a:pt x="0" y="0"/>
                                  </a:moveTo>
                                  <a:lnTo>
                                    <a:pt x="10" y="0"/>
                                  </a:lnTo>
                                </a:path>
                              </a:pathLst>
                            </a:custGeom>
                            <a:noFill/>
                            <a:ln w="88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23"/>
                        <wpg:cNvGrpSpPr>
                          <a:grpSpLocks/>
                        </wpg:cNvGrpSpPr>
                        <wpg:grpSpPr bwMode="auto">
                          <a:xfrm>
                            <a:off x="2976" y="-353"/>
                            <a:ext cx="10" cy="2"/>
                            <a:chOff x="2976" y="-353"/>
                            <a:chExt cx="10" cy="2"/>
                          </a:xfrm>
                        </wpg:grpSpPr>
                        <wps:wsp>
                          <wps:cNvPr id="298" name="Freeform 124"/>
                          <wps:cNvSpPr>
                            <a:spLocks/>
                          </wps:cNvSpPr>
                          <wps:spPr bwMode="auto">
                            <a:xfrm>
                              <a:off x="2976" y="-353"/>
                              <a:ext cx="10" cy="2"/>
                            </a:xfrm>
                            <a:custGeom>
                              <a:avLst/>
                              <a:gdLst>
                                <a:gd name="T0" fmla="+- 0 2976 2976"/>
                                <a:gd name="T1" fmla="*/ T0 w 10"/>
                                <a:gd name="T2" fmla="+- 0 2986 2976"/>
                                <a:gd name="T3" fmla="*/ T2 w 10"/>
                              </a:gdLst>
                              <a:ahLst/>
                              <a:cxnLst>
                                <a:cxn ang="0">
                                  <a:pos x="T1" y="0"/>
                                </a:cxn>
                                <a:cxn ang="0">
                                  <a:pos x="T3" y="0"/>
                                </a:cxn>
                              </a:cxnLst>
                              <a:rect l="0" t="0" r="r" b="b"/>
                              <a:pathLst>
                                <a:path w="10">
                                  <a:moveTo>
                                    <a:pt x="0" y="0"/>
                                  </a:moveTo>
                                  <a:lnTo>
                                    <a:pt x="10" y="0"/>
                                  </a:lnTo>
                                </a:path>
                              </a:pathLst>
                            </a:custGeom>
                            <a:noFill/>
                            <a:ln w="88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868956" id="Group 120" o:spid="_x0000_s1026" style="position:absolute;margin-left:147.05pt;margin-top:-18pt;width:2.6pt;height:.7pt;z-index:-251642880;mso-position-horizontal-relative:page" coordorigin="2941,-360" coordsize="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">
                <v:group id="Group 121" o:spid="_x0000_s1027" style="position:absolute;left:2948;top:-353;width:10;height:2" coordorigin="2948,-35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22" o:spid="_x0000_s1028" style="position:absolute;left:2948;top:-35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eTscA&#10;AADcAAAADwAAAGRycy9kb3ducmV2LnhtbESPQWvCQBSE74L/YXlCL6IbLYhNsxERCkLbg9qD3l6z&#10;z2ww+zZkt0naX98tFDwOM/MNk20GW4uOWl85VrCYJyCIC6crLhV8nF5maxA+IGusHZOCb/Kwycej&#10;DFPtej5QdwyliBD2KSowITSplL4wZNHPXUMcvatrLYYo21LqFvsIt7VcJslKWqw4LhhsaGeouB2/&#10;rILmdXqpz93P4fPN7R/7984vzLlQ6mEybJ9BBBrCPfzf3msFy6cV/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3k7HAAAA3AAAAA8AAAAAAAAAAAAAAAAAmAIAAGRy&#10;cy9kb3ducmV2LnhtbFBLBQYAAAAABAAEAPUAAACMAwAAAAA=&#10;" path="m,l10,e" filled="f" strokecolor="#231f20" strokeweight=".24553mm">
                    <v:path arrowok="t" o:connecttype="custom" o:connectlocs="0,0;10,0" o:connectangles="0,0"/>
                  </v:shape>
                </v:group>
                <v:group id="Group 123" o:spid="_x0000_s1029" style="position:absolute;left:2976;top:-353;width:10;height:2" coordorigin="2976,-35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24" o:spid="_x0000_s1030" style="position:absolute;left:2976;top:-35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vp8MA&#10;AADcAAAADwAAAGRycy9kb3ducmV2LnhtbERPz2vCMBS+C/sfwhvsIpqqILMaZQwEYfOg81Bvz+at&#10;KWteShPbzr/eHASPH9/v1aa3lWip8aVjBZNxAoI4d7rkQsHpZzt6B+EDssbKMSn4Jw+b9ctghal2&#10;HR+oPYZCxBD2KSowIdSplD43ZNGPXU0cuV/XWAwRNoXUDXYx3FZymiRzabHk2GCwpk9D+d/xahXU&#10;X8NzlbW3w+Xb7WbdvvUTk+VKvb32H0sQgfrwFD/cO61guohr4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vp8MAAADcAAAADwAAAAAAAAAAAAAAAACYAgAAZHJzL2Rv&#10;d25yZXYueG1sUEsFBgAAAAAEAAQA9QAAAIgDAAAAAA==&#10;" path="m,l10,e" filled="f" strokecolor="#231f20" strokeweight=".24553mm">
                    <v:path arrowok="t" o:connecttype="custom" o:connectlocs="0,0;10,0" o:connectangles="0,0"/>
                  </v:shape>
                </v:group>
                <w10:wrap anchorx="page"/>
              </v:group>
            </w:pict>
          </mc:Fallback>
        </mc:AlternateContent>
      </w:r>
      <w:r w:rsidRPr="00AB4446">
        <w:rPr>
          <w:rFonts w:ascii="GHEA Grapalat" w:hAnsi="GHEA Grapalat" w:cs="Calibri"/>
          <w:b/>
          <w:noProof/>
        </w:rPr>
        <mc:AlternateContent>
          <mc:Choice Requires="wpg">
            <w:drawing>
              <wp:anchor distT="0" distB="0" distL="114300" distR="114300" simplePos="0" relativeHeight="251674624" behindDoc="1" locked="0" layoutInCell="1" allowOverlap="1" wp14:anchorId="632BD2F2" wp14:editId="234873BE">
                <wp:simplePos x="0" y="0"/>
                <wp:positionH relativeFrom="page">
                  <wp:posOffset>4104005</wp:posOffset>
                </wp:positionH>
                <wp:positionV relativeFrom="paragraph">
                  <wp:posOffset>-228600</wp:posOffset>
                </wp:positionV>
                <wp:extent cx="33020" cy="8890"/>
                <wp:effectExtent l="8255" t="9525" r="6350" b="635"/>
                <wp:wrapNone/>
                <wp:docPr id="289"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20" cy="8890"/>
                          <a:chOff x="6463" y="-360"/>
                          <a:chExt cx="52" cy="14"/>
                        </a:xfrm>
                      </wpg:grpSpPr>
                      <wpg:grpSp>
                        <wpg:cNvPr id="290" name="Group 126"/>
                        <wpg:cNvGrpSpPr>
                          <a:grpSpLocks/>
                        </wpg:cNvGrpSpPr>
                        <wpg:grpSpPr bwMode="auto">
                          <a:xfrm>
                            <a:off x="6470" y="-353"/>
                            <a:ext cx="10" cy="2"/>
                            <a:chOff x="6470" y="-353"/>
                            <a:chExt cx="10" cy="2"/>
                          </a:xfrm>
                        </wpg:grpSpPr>
                        <wps:wsp>
                          <wps:cNvPr id="291" name="Freeform 127"/>
                          <wps:cNvSpPr>
                            <a:spLocks/>
                          </wps:cNvSpPr>
                          <wps:spPr bwMode="auto">
                            <a:xfrm>
                              <a:off x="6470" y="-353"/>
                              <a:ext cx="10" cy="2"/>
                            </a:xfrm>
                            <a:custGeom>
                              <a:avLst/>
                              <a:gdLst>
                                <a:gd name="T0" fmla="+- 0 6470 6470"/>
                                <a:gd name="T1" fmla="*/ T0 w 10"/>
                                <a:gd name="T2" fmla="+- 0 6480 6470"/>
                                <a:gd name="T3" fmla="*/ T2 w 10"/>
                              </a:gdLst>
                              <a:ahLst/>
                              <a:cxnLst>
                                <a:cxn ang="0">
                                  <a:pos x="T1" y="0"/>
                                </a:cxn>
                                <a:cxn ang="0">
                                  <a:pos x="T3" y="0"/>
                                </a:cxn>
                              </a:cxnLst>
                              <a:rect l="0" t="0" r="r" b="b"/>
                              <a:pathLst>
                                <a:path w="10">
                                  <a:moveTo>
                                    <a:pt x="0" y="0"/>
                                  </a:moveTo>
                                  <a:lnTo>
                                    <a:pt x="10" y="0"/>
                                  </a:lnTo>
                                </a:path>
                              </a:pathLst>
                            </a:custGeom>
                            <a:noFill/>
                            <a:ln w="88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28"/>
                        <wpg:cNvGrpSpPr>
                          <a:grpSpLocks/>
                        </wpg:cNvGrpSpPr>
                        <wpg:grpSpPr bwMode="auto">
                          <a:xfrm>
                            <a:off x="6497" y="-353"/>
                            <a:ext cx="10" cy="2"/>
                            <a:chOff x="6497" y="-353"/>
                            <a:chExt cx="10" cy="2"/>
                          </a:xfrm>
                        </wpg:grpSpPr>
                        <wps:wsp>
                          <wps:cNvPr id="293" name="Freeform 129"/>
                          <wps:cNvSpPr>
                            <a:spLocks/>
                          </wps:cNvSpPr>
                          <wps:spPr bwMode="auto">
                            <a:xfrm>
                              <a:off x="6497" y="-353"/>
                              <a:ext cx="10" cy="2"/>
                            </a:xfrm>
                            <a:custGeom>
                              <a:avLst/>
                              <a:gdLst>
                                <a:gd name="T0" fmla="+- 0 6497 6497"/>
                                <a:gd name="T1" fmla="*/ T0 w 10"/>
                                <a:gd name="T2" fmla="+- 0 6507 6497"/>
                                <a:gd name="T3" fmla="*/ T2 w 10"/>
                              </a:gdLst>
                              <a:ahLst/>
                              <a:cxnLst>
                                <a:cxn ang="0">
                                  <a:pos x="T1" y="0"/>
                                </a:cxn>
                                <a:cxn ang="0">
                                  <a:pos x="T3" y="0"/>
                                </a:cxn>
                              </a:cxnLst>
                              <a:rect l="0" t="0" r="r" b="b"/>
                              <a:pathLst>
                                <a:path w="10">
                                  <a:moveTo>
                                    <a:pt x="0" y="0"/>
                                  </a:moveTo>
                                  <a:lnTo>
                                    <a:pt x="10" y="0"/>
                                  </a:lnTo>
                                </a:path>
                              </a:pathLst>
                            </a:custGeom>
                            <a:noFill/>
                            <a:ln w="88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C686FD" id="Group 125" o:spid="_x0000_s1026" style="position:absolute;margin-left:323.15pt;margin-top:-18pt;width:2.6pt;height:.7pt;z-index:-251641856;mso-position-horizontal-relative:page" coordorigin="6463,-360" coordsize="5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">
                <v:group id="Group 126" o:spid="_x0000_s1027" style="position:absolute;left:6470;top:-353;width:10;height:2" coordorigin="6470,-35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27" o:spid="_x0000_s1028" style="position:absolute;left:6470;top:-35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GOsYA&#10;AADcAAAADwAAAGRycy9kb3ducmV2LnhtbESPQWvCQBSE70L/w/IKXqRuoiBt6ipFEAT1oO3B3l6z&#10;r9nQ7NuQXZPor3cFocdhZr5h5sveVqKlxpeOFaTjBARx7nTJhYKvz/XLKwgfkDVWjknBhTwsF0+D&#10;OWbadXyg9hgKESHsM1RgQqgzKX1uyKIfu5o4er+usRiibAqpG+wi3FZykiQzabHkuGCwppWh/O94&#10;tgrq7ei7OrXXw8/ObabdvvWpOeVKDZ/7j3cQgfrwH360N1rB5C2F+5l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9GOsYAAADcAAAADwAAAAAAAAAAAAAAAACYAgAAZHJz&#10;L2Rvd25yZXYueG1sUEsFBgAAAAAEAAQA9QAAAIsDAAAAAA==&#10;" path="m,l10,e" filled="f" strokecolor="#231f20" strokeweight=".24553mm">
                    <v:path arrowok="t" o:connecttype="custom" o:connectlocs="0,0;10,0" o:connectangles="0,0"/>
                  </v:shape>
                </v:group>
                <v:group id="Group 128" o:spid="_x0000_s1029" style="position:absolute;left:6497;top:-353;width:10;height:2" coordorigin="6497,-35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29" o:spid="_x0000_s1030" style="position:absolute;left:6497;top:-35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91scA&#10;AADcAAAADwAAAGRycy9kb3ducmV2LnhtbESPQWvCQBSE74L/YXlCL6IbFYpNsxERCkLbg9qD3l6z&#10;z2ww+zZkt0naX98tFDwOM/MNk20GW4uOWl85VrCYJyCIC6crLhV8nF5maxA+IGusHZOCb/Kwycej&#10;DFPtej5QdwyliBD2KSowITSplL4wZNHPXUMcvatrLYYo21LqFvsIt7VcJsmjtFhxXDDY0M5QcTt+&#10;WQXN6/RSn7ufw+eb26/6984vzLlQ6mEybJ9BBBrCPfzf3msFy6cV/J2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RfdbHAAAA3AAAAA8AAAAAAAAAAAAAAAAAmAIAAGRy&#10;cy9kb3ducmV2LnhtbFBLBQYAAAAABAAEAPUAAACMAwAAAAA=&#10;" path="m,l10,e" filled="f" strokecolor="#231f20" strokeweight=".24553mm">
                    <v:path arrowok="t" o:connecttype="custom" o:connectlocs="0,0;10,0" o:connectangles="0,0"/>
                  </v:shape>
                </v:group>
                <w10:wrap anchorx="page"/>
              </v:group>
            </w:pict>
          </mc:Fallback>
        </mc:AlternateContent>
      </w:r>
      <w:r w:rsidRPr="00AB4446">
        <w:rPr>
          <w:rFonts w:ascii="GHEA Grapalat" w:hAnsi="GHEA Grapalat" w:cs="Calibri"/>
          <w:b/>
          <w:noProof/>
        </w:rPr>
        <mc:AlternateContent>
          <mc:Choice Requires="wpg">
            <w:drawing>
              <wp:anchor distT="0" distB="0" distL="114300" distR="114300" simplePos="0" relativeHeight="251675648" behindDoc="1" locked="0" layoutInCell="1" allowOverlap="1" wp14:anchorId="2D8D1418" wp14:editId="1848AEEB">
                <wp:simplePos x="0" y="0"/>
                <wp:positionH relativeFrom="page">
                  <wp:posOffset>6339840</wp:posOffset>
                </wp:positionH>
                <wp:positionV relativeFrom="paragraph">
                  <wp:posOffset>-224155</wp:posOffset>
                </wp:positionV>
                <wp:extent cx="6350" cy="1270"/>
                <wp:effectExtent l="5715" t="13970" r="6985" b="3810"/>
                <wp:wrapNone/>
                <wp:docPr id="28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1270"/>
                          <a:chOff x="9984" y="-353"/>
                          <a:chExt cx="10" cy="2"/>
                        </a:xfrm>
                      </wpg:grpSpPr>
                      <wps:wsp>
                        <wps:cNvPr id="288" name="Freeform 131"/>
                        <wps:cNvSpPr>
                          <a:spLocks/>
                        </wps:cNvSpPr>
                        <wps:spPr bwMode="auto">
                          <a:xfrm>
                            <a:off x="9984" y="-353"/>
                            <a:ext cx="10" cy="2"/>
                          </a:xfrm>
                          <a:custGeom>
                            <a:avLst/>
                            <a:gdLst>
                              <a:gd name="T0" fmla="+- 0 9984 9984"/>
                              <a:gd name="T1" fmla="*/ T0 w 10"/>
                              <a:gd name="T2" fmla="+- 0 9994 9984"/>
                              <a:gd name="T3" fmla="*/ T2 w 10"/>
                            </a:gdLst>
                            <a:ahLst/>
                            <a:cxnLst>
                              <a:cxn ang="0">
                                <a:pos x="T1" y="0"/>
                              </a:cxn>
                              <a:cxn ang="0">
                                <a:pos x="T3" y="0"/>
                              </a:cxn>
                            </a:cxnLst>
                            <a:rect l="0" t="0" r="r" b="b"/>
                            <a:pathLst>
                              <a:path w="10">
                                <a:moveTo>
                                  <a:pt x="0" y="0"/>
                                </a:moveTo>
                                <a:lnTo>
                                  <a:pt x="10" y="0"/>
                                </a:lnTo>
                              </a:path>
                            </a:pathLst>
                          </a:custGeom>
                          <a:noFill/>
                          <a:ln w="88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BE2DF7" id="Group 130" o:spid="_x0000_s1026" style="position:absolute;margin-left:499.2pt;margin-top:-17.65pt;width:.5pt;height:.1pt;z-index:-251640832;mso-position-horizontal-relative:page" coordorigin="9984,-353"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">
                <v:shape id="Freeform 131" o:spid="_x0000_s1027" style="position:absolute;left:9984;top:-35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5esIA&#10;AADcAAAADwAAAGRycy9kb3ducmV2LnhtbERPTYvCMBC9C/sfwizsRTRVQaQaRRYWBNeDugf3NjZj&#10;U2wmpYlt9debg+Dx8b4Xq86WoqHaF44VjIYJCOLM6YJzBX/Hn8EMhA/IGkvHpOBOHlbLj94CU+1a&#10;3lNzCLmIIexTVGBCqFIpfWbIoh+6ijhyF1dbDBHWudQ1tjHclnKcJFNpseDYYLCib0PZ9XCzCqpt&#10;/788NY/9+ddtJu2u8SNzypT6+uzWcxCBuvAWv9wbrWA8i2vjmX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Hl6wgAAANwAAAAPAAAAAAAAAAAAAAAAAJgCAABkcnMvZG93&#10;bnJldi54bWxQSwUGAAAAAAQABAD1AAAAhwMAAAAA&#10;" path="m,l10,e" filled="f" strokecolor="#231f20" strokeweight=".24553mm">
                  <v:path arrowok="t" o:connecttype="custom" o:connectlocs="0,0;10,0" o:connectangles="0,0"/>
                </v:shape>
                <w10:wrap anchorx="page"/>
              </v:group>
            </w:pict>
          </mc:Fallback>
        </mc:AlternateContent>
      </w:r>
      <w:r w:rsidR="002B4CE4" w:rsidRPr="00AB4446">
        <w:rPr>
          <w:rFonts w:ascii="GHEA Grapalat" w:hAnsi="GHEA Grapalat" w:cs="Sylfaen"/>
          <w:b/>
          <w:position w:val="3"/>
        </w:rPr>
        <w:t xml:space="preserve">4.1 Օրգանիզմի ֆունկցիաները, մարմնի </w:t>
      </w:r>
      <w:r w:rsidR="00307F8F" w:rsidRPr="00AB4446">
        <w:rPr>
          <w:rFonts w:ascii="GHEA Grapalat" w:hAnsi="GHEA Grapalat" w:cs="Sylfaen"/>
          <w:b/>
          <w:position w:val="3"/>
          <w:lang w:val="hy-AM"/>
        </w:rPr>
        <w:t>կառուցվածք</w:t>
      </w:r>
      <w:r w:rsidR="002B4CE4" w:rsidRPr="00AB4446">
        <w:rPr>
          <w:rFonts w:ascii="GHEA Grapalat" w:hAnsi="GHEA Grapalat" w:cs="Sylfaen"/>
          <w:b/>
          <w:position w:val="3"/>
        </w:rPr>
        <w:t xml:space="preserve">ը </w:t>
      </w:r>
      <w:r w:rsidR="009E6CB1" w:rsidRPr="00AB4446">
        <w:rPr>
          <w:rFonts w:ascii="GHEA Grapalat" w:hAnsi="GHEA Grapalat" w:cs="Sylfaen"/>
          <w:b/>
          <w:position w:val="3"/>
        </w:rPr>
        <w:t>և</w:t>
      </w:r>
      <w:r w:rsidR="002B4CE4" w:rsidRPr="00AB4446">
        <w:rPr>
          <w:rFonts w:ascii="GHEA Grapalat" w:hAnsi="GHEA Grapalat" w:cs="Sylfaen"/>
          <w:b/>
          <w:position w:val="3"/>
        </w:rPr>
        <w:t xml:space="preserve"> խախտումները</w:t>
      </w:r>
    </w:p>
    <w:p w:rsidR="002B4CE4" w:rsidRPr="00AB4446" w:rsidRDefault="002B4CE4" w:rsidP="00355DC7">
      <w:pPr>
        <w:widowControl w:val="0"/>
        <w:spacing w:after="120" w:line="240" w:lineRule="auto"/>
        <w:ind w:right="154" w:firstLine="720"/>
        <w:jc w:val="both"/>
        <w:rPr>
          <w:rFonts w:ascii="GHEA Grapalat" w:hAnsi="GHEA Grapalat" w:cs="Sylfaen"/>
          <w:i/>
          <w:iCs/>
          <w:position w:val="4"/>
        </w:rPr>
      </w:pPr>
      <w:r w:rsidRPr="00AB4446">
        <w:rPr>
          <w:rFonts w:ascii="GHEA Grapalat" w:hAnsi="GHEA Grapalat" w:cs="Sylfaen"/>
          <w:i/>
          <w:iCs/>
          <w:position w:val="4"/>
        </w:rPr>
        <w:t xml:space="preserve">Սահմանումները </w:t>
      </w:r>
    </w:p>
    <w:p w:rsidR="002B4CE4" w:rsidRPr="00AB4446" w:rsidRDefault="002B4CE4" w:rsidP="00355DC7">
      <w:pPr>
        <w:widowControl w:val="0"/>
        <w:spacing w:after="120" w:line="240" w:lineRule="auto"/>
        <w:ind w:right="154" w:firstLine="720"/>
        <w:jc w:val="both"/>
        <w:rPr>
          <w:rFonts w:ascii="GHEA Grapalat" w:hAnsi="GHEA Grapalat" w:cs="Sylfaen"/>
        </w:rPr>
      </w:pPr>
      <w:r w:rsidRPr="00AB4446">
        <w:rPr>
          <w:rFonts w:ascii="GHEA Grapalat" w:hAnsi="GHEA Grapalat" w:cs="Sylfaen"/>
          <w:b/>
          <w:bCs/>
        </w:rPr>
        <w:t>Օրգանիզմի ֆունկցիաներ՝</w:t>
      </w:r>
      <w:r w:rsidRPr="00AB4446">
        <w:rPr>
          <w:rFonts w:ascii="GHEA Grapalat" w:hAnsi="GHEA Grapalat" w:cs="Sylfaen"/>
        </w:rPr>
        <w:t xml:space="preserve"> օրգան համակարգերի ֆիզիոլոգիական ֆունկցիաներ (ներառյալ հոգեբանական ֆունկցիաները)։</w:t>
      </w:r>
    </w:p>
    <w:p w:rsidR="002B4CE4" w:rsidRPr="00AB4446" w:rsidRDefault="002B4CE4" w:rsidP="00355DC7">
      <w:pPr>
        <w:widowControl w:val="0"/>
        <w:spacing w:after="120" w:line="240" w:lineRule="auto"/>
        <w:ind w:right="704" w:firstLine="720"/>
        <w:jc w:val="both"/>
        <w:rPr>
          <w:rFonts w:ascii="GHEA Grapalat" w:hAnsi="GHEA Grapalat" w:cs="Sylfaen"/>
        </w:rPr>
      </w:pPr>
      <w:r w:rsidRPr="00AB4446">
        <w:rPr>
          <w:rFonts w:ascii="GHEA Grapalat" w:hAnsi="GHEA Grapalat" w:cs="Sylfaen"/>
          <w:b/>
        </w:rPr>
        <w:t xml:space="preserve">Մարմնի </w:t>
      </w:r>
      <w:r w:rsidR="00307F8F" w:rsidRPr="00AB4446">
        <w:rPr>
          <w:rFonts w:ascii="GHEA Grapalat" w:hAnsi="GHEA Grapalat" w:cs="Sylfaen"/>
          <w:b/>
          <w:lang w:val="hy-AM"/>
        </w:rPr>
        <w:t>կառուցվածք</w:t>
      </w:r>
      <w:r w:rsidRPr="00AB4446">
        <w:rPr>
          <w:rFonts w:ascii="GHEA Grapalat" w:hAnsi="GHEA Grapalat" w:cs="Sylfaen"/>
        </w:rPr>
        <w:t xml:space="preserve">՝ մարմնի անատոմիական մասեր, ինչպիսիք օրգանները, վերջույթները </w:t>
      </w:r>
      <w:r w:rsidR="009E6CB1" w:rsidRPr="00AB4446">
        <w:rPr>
          <w:rFonts w:ascii="GHEA Grapalat" w:hAnsi="GHEA Grapalat" w:cs="Sylfaen"/>
        </w:rPr>
        <w:t>և</w:t>
      </w:r>
      <w:r w:rsidRPr="00AB4446">
        <w:rPr>
          <w:rFonts w:ascii="GHEA Grapalat" w:hAnsi="GHEA Grapalat" w:cs="Sylfaen"/>
        </w:rPr>
        <w:t xml:space="preserve"> դրանց բաղադրիչներն են։</w:t>
      </w:r>
    </w:p>
    <w:p w:rsidR="002B4CE4" w:rsidRPr="00AB4446" w:rsidRDefault="002B4CE4" w:rsidP="00355DC7">
      <w:pPr>
        <w:widowControl w:val="0"/>
        <w:spacing w:after="120" w:line="240" w:lineRule="auto"/>
        <w:ind w:right="-20" w:firstLine="720"/>
        <w:jc w:val="both"/>
        <w:rPr>
          <w:rFonts w:ascii="GHEA Grapalat" w:hAnsi="GHEA Grapalat" w:cs="Sylfaen"/>
        </w:rPr>
      </w:pPr>
      <w:r w:rsidRPr="00AB4446">
        <w:rPr>
          <w:rFonts w:ascii="GHEA Grapalat" w:hAnsi="GHEA Grapalat" w:cs="Sylfaen"/>
          <w:b/>
        </w:rPr>
        <w:t>Խախտումներ</w:t>
      </w:r>
      <w:r w:rsidR="00AD12B5" w:rsidRPr="00AB4446">
        <w:rPr>
          <w:rFonts w:ascii="GHEA Grapalat" w:hAnsi="GHEA Grapalat" w:cs="Sylfaen"/>
          <w:b/>
          <w:lang w:val="hy-AM"/>
        </w:rPr>
        <w:t>, խանգարումներ</w:t>
      </w:r>
      <w:r w:rsidRPr="00AB4446">
        <w:rPr>
          <w:rFonts w:ascii="GHEA Grapalat" w:hAnsi="GHEA Grapalat" w:cs="Sylfaen"/>
        </w:rPr>
        <w:t xml:space="preserve">՝ օրգանիզմի ֆունկցիաների կամ մարմնի </w:t>
      </w:r>
      <w:r w:rsidR="00307F8F" w:rsidRPr="00AB4446">
        <w:rPr>
          <w:rFonts w:ascii="GHEA Grapalat" w:hAnsi="GHEA Grapalat" w:cs="Sylfaen"/>
          <w:lang w:val="hy-AM"/>
        </w:rPr>
        <w:t>կառուցվածք</w:t>
      </w:r>
      <w:r w:rsidRPr="00AB4446">
        <w:rPr>
          <w:rFonts w:ascii="GHEA Grapalat" w:hAnsi="GHEA Grapalat" w:cs="Sylfaen"/>
        </w:rPr>
        <w:t>ի այնպիսի խնդիրներ, ինչպիսին էական շեղումը կամ կորուստն է։</w:t>
      </w:r>
    </w:p>
    <w:p w:rsidR="002B4CE4" w:rsidRPr="00AB4446" w:rsidRDefault="002B4CE4" w:rsidP="00355DC7">
      <w:pPr>
        <w:widowControl w:val="0"/>
        <w:spacing w:after="120" w:line="240" w:lineRule="auto"/>
        <w:ind w:right="51" w:firstLine="720"/>
        <w:jc w:val="both"/>
        <w:rPr>
          <w:rFonts w:ascii="GHEA Grapalat" w:hAnsi="GHEA Grapalat" w:cs="Sylfaen"/>
        </w:rPr>
      </w:pPr>
      <w:r w:rsidRPr="00AB4446">
        <w:rPr>
          <w:rFonts w:ascii="GHEA Grapalat" w:hAnsi="GHEA Grapalat" w:cs="Sylfaen"/>
        </w:rPr>
        <w:t xml:space="preserve">1) Օրգանիզմի ֆունկցիաները </w:t>
      </w:r>
      <w:r w:rsidR="009E6CB1" w:rsidRPr="00AB4446">
        <w:rPr>
          <w:rFonts w:ascii="GHEA Grapalat" w:hAnsi="GHEA Grapalat" w:cs="Sylfaen"/>
        </w:rPr>
        <w:t>և</w:t>
      </w:r>
      <w:r w:rsidRPr="00AB4446">
        <w:rPr>
          <w:rFonts w:ascii="GHEA Grapalat" w:hAnsi="GHEA Grapalat" w:cs="Sylfaen"/>
        </w:rPr>
        <w:t xml:space="preserve"> մարմնի </w:t>
      </w:r>
      <w:r w:rsidR="00307F8F" w:rsidRPr="00AB4446">
        <w:rPr>
          <w:rFonts w:ascii="GHEA Grapalat" w:hAnsi="GHEA Grapalat" w:cs="Sylfaen"/>
          <w:lang w:val="hy-AM"/>
        </w:rPr>
        <w:t>կառուցվածք</w:t>
      </w:r>
      <w:r w:rsidRPr="00AB4446">
        <w:rPr>
          <w:rFonts w:ascii="GHEA Grapalat" w:hAnsi="GHEA Grapalat" w:cs="Sylfaen"/>
        </w:rPr>
        <w:t xml:space="preserve">ը դասակարգված են երկու տարբեր բաժիններում։ Այս երկու դասակարգումները մշակված են զուգահեռաբար օգտագործելու նպատակով։ Օրինակ՝ օրգանիզմի ֆունկցիաների մեջ ներառված են մարդու հիմնական զգայարանները, ինչպես, օրինակ՝ «տեսողության ֆունկցիաները», իսկ դրանց </w:t>
      </w:r>
      <w:r w:rsidR="000C6D4D" w:rsidRPr="00AB4446">
        <w:rPr>
          <w:rFonts w:ascii="GHEA Grapalat" w:hAnsi="GHEA Grapalat" w:cs="Sylfaen"/>
          <w:lang w:val="hy-AM"/>
        </w:rPr>
        <w:t xml:space="preserve">համապատասխան </w:t>
      </w:r>
      <w:r w:rsidRPr="00AB4446">
        <w:rPr>
          <w:rFonts w:ascii="GHEA Grapalat" w:hAnsi="GHEA Grapalat" w:cs="Sylfaen"/>
        </w:rPr>
        <w:t xml:space="preserve">կառուցվածքային </w:t>
      </w:r>
      <w:r w:rsidR="000C6D4D" w:rsidRPr="00AB4446">
        <w:rPr>
          <w:rFonts w:ascii="GHEA Grapalat" w:hAnsi="GHEA Grapalat" w:cs="Sylfaen"/>
          <w:lang w:val="hy-AM"/>
        </w:rPr>
        <w:t>միավորները</w:t>
      </w:r>
      <w:r w:rsidRPr="00AB4446">
        <w:rPr>
          <w:rFonts w:ascii="GHEA Grapalat" w:hAnsi="GHEA Grapalat" w:cs="Sylfaen"/>
        </w:rPr>
        <w:t xml:space="preserve"> </w:t>
      </w:r>
      <w:r w:rsidR="009054CB" w:rsidRPr="00AB4446">
        <w:rPr>
          <w:rFonts w:ascii="GHEA Grapalat" w:hAnsi="GHEA Grapalat" w:cs="Sylfaen"/>
          <w:lang w:val="hy-AM"/>
        </w:rPr>
        <w:t>ներկայացված են որպես</w:t>
      </w:r>
      <w:r w:rsidRPr="00AB4446">
        <w:rPr>
          <w:rFonts w:ascii="GHEA Grapalat" w:hAnsi="GHEA Grapalat" w:cs="Sylfaen"/>
        </w:rPr>
        <w:t xml:space="preserve"> «աչք </w:t>
      </w:r>
      <w:r w:rsidR="009E6CB1" w:rsidRPr="00AB4446">
        <w:rPr>
          <w:rFonts w:ascii="GHEA Grapalat" w:hAnsi="GHEA Grapalat" w:cs="Sylfaen"/>
        </w:rPr>
        <w:t>և</w:t>
      </w:r>
      <w:r w:rsidRPr="00AB4446">
        <w:rPr>
          <w:rFonts w:ascii="GHEA Grapalat" w:hAnsi="GHEA Grapalat" w:cs="Sylfaen"/>
        </w:rPr>
        <w:t xml:space="preserve"> դրա</w:t>
      </w:r>
      <w:r w:rsidR="000C6D4D" w:rsidRPr="00AB4446">
        <w:rPr>
          <w:rFonts w:ascii="GHEA Grapalat" w:hAnsi="GHEA Grapalat" w:cs="Sylfaen"/>
          <w:lang w:val="hy-AM"/>
        </w:rPr>
        <w:t>ն</w:t>
      </w:r>
      <w:r w:rsidRPr="00AB4446">
        <w:rPr>
          <w:rFonts w:ascii="GHEA Grapalat" w:hAnsi="GHEA Grapalat" w:cs="Sylfaen"/>
        </w:rPr>
        <w:t xml:space="preserve"> </w:t>
      </w:r>
      <w:r w:rsidR="009054CB" w:rsidRPr="00AB4446">
        <w:rPr>
          <w:rFonts w:ascii="GHEA Grapalat" w:hAnsi="GHEA Grapalat" w:cs="Sylfaen"/>
          <w:lang w:val="hy-AM"/>
        </w:rPr>
        <w:t>փոխկապակցված կառուցվածքներ</w:t>
      </w:r>
      <w:r w:rsidRPr="00AB4446">
        <w:rPr>
          <w:rFonts w:ascii="GHEA Grapalat" w:hAnsi="GHEA Grapalat" w:cs="Sylfaen"/>
        </w:rPr>
        <w:t>» ձ</w:t>
      </w:r>
      <w:r w:rsidR="009E6CB1" w:rsidRPr="00AB4446">
        <w:rPr>
          <w:rFonts w:ascii="GHEA Grapalat" w:hAnsi="GHEA Grapalat" w:cs="Sylfaen"/>
        </w:rPr>
        <w:t>և</w:t>
      </w:r>
      <w:r w:rsidRPr="00AB4446">
        <w:rPr>
          <w:rFonts w:ascii="GHEA Grapalat" w:hAnsi="GHEA Grapalat" w:cs="Sylfaen"/>
        </w:rPr>
        <w:t>ով։</w:t>
      </w:r>
    </w:p>
    <w:p w:rsidR="002B4CE4" w:rsidRPr="00AB4446" w:rsidRDefault="002B4CE4" w:rsidP="00355DC7">
      <w:pPr>
        <w:widowControl w:val="0"/>
        <w:spacing w:after="120" w:line="240" w:lineRule="auto"/>
        <w:ind w:right="78" w:firstLine="720"/>
        <w:jc w:val="both"/>
        <w:rPr>
          <w:rFonts w:ascii="GHEA Grapalat" w:hAnsi="GHEA Grapalat" w:cs="Sylfaen"/>
        </w:rPr>
      </w:pPr>
      <w:r w:rsidRPr="00AB4446">
        <w:rPr>
          <w:rFonts w:ascii="GHEA Grapalat" w:hAnsi="GHEA Grapalat" w:cs="Sylfaen"/>
        </w:rPr>
        <w:t>2) «Մարմինը» մարդու օրգանիզմն է՝ որպես ամբողջություն, հետ</w:t>
      </w:r>
      <w:r w:rsidR="009E6CB1" w:rsidRPr="00AB4446">
        <w:rPr>
          <w:rFonts w:ascii="GHEA Grapalat" w:hAnsi="GHEA Grapalat" w:cs="Sylfaen"/>
        </w:rPr>
        <w:t>և</w:t>
      </w:r>
      <w:r w:rsidRPr="00AB4446">
        <w:rPr>
          <w:rFonts w:ascii="GHEA Grapalat" w:hAnsi="GHEA Grapalat" w:cs="Sylfaen"/>
        </w:rPr>
        <w:t xml:space="preserve">աբար, այն ներառում է ուղեղը </w:t>
      </w:r>
      <w:r w:rsidR="009E6CB1" w:rsidRPr="00AB4446">
        <w:rPr>
          <w:rFonts w:ascii="GHEA Grapalat" w:hAnsi="GHEA Grapalat" w:cs="Sylfaen"/>
        </w:rPr>
        <w:t>և</w:t>
      </w:r>
      <w:r w:rsidRPr="00AB4446">
        <w:rPr>
          <w:rFonts w:ascii="GHEA Grapalat" w:hAnsi="GHEA Grapalat" w:cs="Sylfaen"/>
        </w:rPr>
        <w:t xml:space="preserve"> դրա ֆունկցիաները, այսինքն՝ միտքը։ Հետ</w:t>
      </w:r>
      <w:r w:rsidR="009E6CB1" w:rsidRPr="00AB4446">
        <w:rPr>
          <w:rFonts w:ascii="GHEA Grapalat" w:hAnsi="GHEA Grapalat" w:cs="Sylfaen"/>
        </w:rPr>
        <w:t>և</w:t>
      </w:r>
      <w:r w:rsidRPr="00AB4446">
        <w:rPr>
          <w:rFonts w:ascii="GHEA Grapalat" w:hAnsi="GHEA Grapalat" w:cs="Sylfaen"/>
        </w:rPr>
        <w:t>ապես հոգեկան</w:t>
      </w:r>
      <w:r w:rsidR="009054CB" w:rsidRPr="00AB4446">
        <w:rPr>
          <w:rFonts w:ascii="GHEA Grapalat" w:hAnsi="GHEA Grapalat" w:cs="Sylfaen"/>
          <w:lang w:val="hy-AM"/>
        </w:rPr>
        <w:t>/մտավոր</w:t>
      </w:r>
      <w:r w:rsidRPr="00AB4446">
        <w:rPr>
          <w:rFonts w:ascii="GHEA Grapalat" w:hAnsi="GHEA Grapalat" w:cs="Sylfaen"/>
        </w:rPr>
        <w:t xml:space="preserve"> (կամ հոգեբանական) ֆունկցիաները նույնպես ներառված են օրգանիզմի ֆունկցիաներում։ </w:t>
      </w:r>
    </w:p>
    <w:p w:rsidR="002B4CE4" w:rsidRPr="00AB4446" w:rsidRDefault="002B4CE4" w:rsidP="00355DC7">
      <w:pPr>
        <w:widowControl w:val="0"/>
        <w:spacing w:after="120" w:line="240" w:lineRule="auto"/>
        <w:ind w:right="50" w:firstLine="720"/>
        <w:jc w:val="both"/>
        <w:rPr>
          <w:rFonts w:ascii="GHEA Grapalat" w:hAnsi="GHEA Grapalat" w:cs="Sylfaen"/>
        </w:rPr>
      </w:pPr>
      <w:r w:rsidRPr="00AB4446">
        <w:rPr>
          <w:rFonts w:ascii="GHEA Grapalat" w:hAnsi="GHEA Grapalat" w:cs="Sylfaen"/>
        </w:rPr>
        <w:t xml:space="preserve">3) Օրգանիզմի ֆունկցիաները </w:t>
      </w:r>
      <w:r w:rsidR="009E6CB1" w:rsidRPr="00AB4446">
        <w:rPr>
          <w:rFonts w:ascii="GHEA Grapalat" w:hAnsi="GHEA Grapalat" w:cs="Sylfaen"/>
        </w:rPr>
        <w:t>և</w:t>
      </w:r>
      <w:r w:rsidRPr="00AB4446">
        <w:rPr>
          <w:rFonts w:ascii="GHEA Grapalat" w:hAnsi="GHEA Grapalat" w:cs="Sylfaen"/>
        </w:rPr>
        <w:t xml:space="preserve"> մարմնի </w:t>
      </w:r>
      <w:r w:rsidR="00307F8F" w:rsidRPr="00AB4446">
        <w:rPr>
          <w:rFonts w:ascii="GHEA Grapalat" w:hAnsi="GHEA Grapalat" w:cs="Sylfaen"/>
          <w:lang w:val="hy-AM"/>
        </w:rPr>
        <w:t>կառուցվածք</w:t>
      </w:r>
      <w:r w:rsidRPr="00AB4446">
        <w:rPr>
          <w:rFonts w:ascii="GHEA Grapalat" w:hAnsi="GHEA Grapalat" w:cs="Sylfaen"/>
        </w:rPr>
        <w:t>ը դասակարգված են ըստ մարմնի կենսական համակարգերի, հետ</w:t>
      </w:r>
      <w:r w:rsidR="009E6CB1" w:rsidRPr="00AB4446">
        <w:rPr>
          <w:rFonts w:ascii="GHEA Grapalat" w:hAnsi="GHEA Grapalat" w:cs="Sylfaen"/>
        </w:rPr>
        <w:t>և</w:t>
      </w:r>
      <w:r w:rsidRPr="00AB4446">
        <w:rPr>
          <w:rFonts w:ascii="GHEA Grapalat" w:hAnsi="GHEA Grapalat" w:cs="Sylfaen"/>
        </w:rPr>
        <w:t>աբար, մարմնի մասերը չեն համարվում օրգաններ։</w:t>
      </w:r>
      <w:r w:rsidRPr="00AB4446">
        <w:rPr>
          <w:rFonts w:ascii="GHEA Grapalat" w:hAnsi="GHEA Grapalat" w:cs="Sylfaen"/>
          <w:vertAlign w:val="superscript"/>
        </w:rPr>
        <w:footnoteReference w:id="19"/>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lastRenderedPageBreak/>
        <w:t xml:space="preserve">4) Կառուցվածքի խախտումները մարմնի մասերի անոմալիաներ, արատներ, կորուստ կամ այլ էական շեղումներ են։  Խախտումները կենսաբանորեն սահմանվել են հյուսվածքային կամ բջջային </w:t>
      </w:r>
      <w:r w:rsidR="009E6CB1" w:rsidRPr="00AB4446">
        <w:rPr>
          <w:rFonts w:ascii="GHEA Grapalat" w:hAnsi="GHEA Grapalat" w:cs="Sylfaen"/>
        </w:rPr>
        <w:t>և</w:t>
      </w:r>
      <w:r w:rsidRPr="00AB4446">
        <w:rPr>
          <w:rFonts w:ascii="GHEA Grapalat" w:hAnsi="GHEA Grapalat" w:cs="Sylfaen"/>
        </w:rPr>
        <w:t xml:space="preserve"> ենթաբջջային կամ մոլեկուլյար մակարդակներում։ Այնուամենայնիվ, այս մակարդակները գործնական նպատակներով չեն նշվում։</w:t>
      </w:r>
      <w:r w:rsidRPr="00AB4446">
        <w:rPr>
          <w:rFonts w:ascii="GHEA Grapalat" w:hAnsi="GHEA Grapalat" w:cs="Sylfaen"/>
          <w:vertAlign w:val="superscript"/>
        </w:rPr>
        <w:footnoteReference w:id="20"/>
      </w:r>
      <w:r w:rsidRPr="00AB4446">
        <w:rPr>
          <w:rFonts w:ascii="GHEA Grapalat" w:hAnsi="GHEA Grapalat" w:cs="Sylfaen"/>
          <w:spacing w:val="3"/>
          <w:position w:val="8"/>
        </w:rPr>
        <w:t xml:space="preserve"> </w:t>
      </w:r>
      <w:r w:rsidRPr="00AB4446">
        <w:rPr>
          <w:rFonts w:ascii="GHEA Grapalat" w:hAnsi="GHEA Grapalat" w:cs="Sylfaen"/>
        </w:rPr>
        <w:t xml:space="preserve">Դասակարգումը կատարվել է ըստ խախտումների կենսաբանական հիմքերի, </w:t>
      </w:r>
      <w:r w:rsidR="009E6CB1" w:rsidRPr="00AB4446">
        <w:rPr>
          <w:rFonts w:ascii="GHEA Grapalat" w:hAnsi="GHEA Grapalat" w:cs="Sylfaen"/>
        </w:rPr>
        <w:t>և</w:t>
      </w:r>
      <w:r w:rsidRPr="00AB4446">
        <w:rPr>
          <w:rFonts w:ascii="GHEA Grapalat" w:hAnsi="GHEA Grapalat" w:cs="Sylfaen"/>
        </w:rPr>
        <w:t xml:space="preserve"> այն հնարավոր է ընդլայնել բջջային կամ մոլեկուլային մակարդակում։ Բժիշկ մասնագետների համար պետք է նշել, որ խախտումները նույնը չեն, ինչ դրանց հիմքում ընկած պաթոլոգիան, այլ այդ պաթոլոգիայի դրս</w:t>
      </w:r>
      <w:r w:rsidR="009E6CB1" w:rsidRPr="00AB4446">
        <w:rPr>
          <w:rFonts w:ascii="GHEA Grapalat" w:hAnsi="GHEA Grapalat" w:cs="Sylfaen"/>
        </w:rPr>
        <w:t>և</w:t>
      </w:r>
      <w:r w:rsidRPr="00AB4446">
        <w:rPr>
          <w:rFonts w:ascii="GHEA Grapalat" w:hAnsi="GHEA Grapalat" w:cs="Sylfaen"/>
        </w:rPr>
        <w:t>որումներն են։</w:t>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t>5) Խախտումները</w:t>
      </w:r>
      <w:r w:rsidR="009054CB" w:rsidRPr="00AB4446">
        <w:rPr>
          <w:rFonts w:ascii="GHEA Grapalat" w:hAnsi="GHEA Grapalat" w:cs="Sylfaen"/>
          <w:lang w:val="hy-AM"/>
        </w:rPr>
        <w:t>/խանգարումները</w:t>
      </w:r>
      <w:r w:rsidRPr="00AB4446">
        <w:rPr>
          <w:rFonts w:ascii="GHEA Grapalat" w:hAnsi="GHEA Grapalat" w:cs="Sylfaen"/>
        </w:rPr>
        <w:t xml:space="preserve"> բնակչության ընդունված որոշակի նորմերից մարմնի </w:t>
      </w:r>
      <w:r w:rsidR="00307F8F" w:rsidRPr="00AB4446">
        <w:rPr>
          <w:rFonts w:ascii="GHEA Grapalat" w:hAnsi="GHEA Grapalat" w:cs="Sylfaen"/>
          <w:lang w:val="hy-AM"/>
        </w:rPr>
        <w:t>կառուցվածք</w:t>
      </w:r>
      <w:r w:rsidRPr="00AB4446">
        <w:rPr>
          <w:rFonts w:ascii="GHEA Grapalat" w:hAnsi="GHEA Grapalat" w:cs="Sylfaen"/>
        </w:rPr>
        <w:t xml:space="preserve">ի </w:t>
      </w:r>
      <w:r w:rsidR="009E6CB1" w:rsidRPr="00AB4446">
        <w:rPr>
          <w:rFonts w:ascii="GHEA Grapalat" w:hAnsi="GHEA Grapalat" w:cs="Sylfaen"/>
        </w:rPr>
        <w:t>և</w:t>
      </w:r>
      <w:r w:rsidRPr="00AB4446">
        <w:rPr>
          <w:rFonts w:ascii="GHEA Grapalat" w:hAnsi="GHEA Grapalat" w:cs="Sylfaen"/>
        </w:rPr>
        <w:t xml:space="preserve"> օրգանիզմի ֆունկցիաների բժշկակենսաբանական վիճակի շեղումներ են, իսկ դրանց բաղկացուցիչների սահմանումը կատարվում է նախ</w:t>
      </w:r>
      <w:r w:rsidR="009E6CB1" w:rsidRPr="00AB4446">
        <w:rPr>
          <w:rFonts w:ascii="GHEA Grapalat" w:hAnsi="GHEA Grapalat" w:cs="Sylfaen"/>
        </w:rPr>
        <w:t>և</w:t>
      </w:r>
      <w:r w:rsidRPr="00AB4446">
        <w:rPr>
          <w:rFonts w:ascii="GHEA Grapalat" w:hAnsi="GHEA Grapalat" w:cs="Sylfaen"/>
        </w:rPr>
        <w:t xml:space="preserve">առաջ նրանց կողմից, ովքեր համապատասխան որակավորում ունեն ֆիզիկական </w:t>
      </w:r>
      <w:r w:rsidR="009E6CB1" w:rsidRPr="00AB4446">
        <w:rPr>
          <w:rFonts w:ascii="GHEA Grapalat" w:hAnsi="GHEA Grapalat" w:cs="Sylfaen"/>
        </w:rPr>
        <w:t>և</w:t>
      </w:r>
      <w:r w:rsidRPr="00AB4446">
        <w:rPr>
          <w:rFonts w:ascii="GHEA Grapalat" w:hAnsi="GHEA Grapalat" w:cs="Sylfaen"/>
        </w:rPr>
        <w:t xml:space="preserve"> հոգեկան</w:t>
      </w:r>
      <w:r w:rsidR="00942EF1" w:rsidRPr="00AB4446">
        <w:rPr>
          <w:rFonts w:ascii="GHEA Grapalat" w:hAnsi="GHEA Grapalat" w:cs="Sylfaen"/>
          <w:lang w:val="hy-AM"/>
        </w:rPr>
        <w:t>/մտավր</w:t>
      </w:r>
      <w:r w:rsidRPr="00AB4446">
        <w:rPr>
          <w:rFonts w:ascii="GHEA Grapalat" w:hAnsi="GHEA Grapalat" w:cs="Sylfaen"/>
        </w:rPr>
        <w:t xml:space="preserve"> ֆունկցիոնալությունը՝ ըստ </w:t>
      </w:r>
      <w:r w:rsidR="00942EF1" w:rsidRPr="00AB4446">
        <w:rPr>
          <w:rFonts w:ascii="GHEA Grapalat" w:hAnsi="GHEA Grapalat" w:cs="Sylfaen"/>
        </w:rPr>
        <w:t>այդ</w:t>
      </w:r>
      <w:r w:rsidRPr="00AB4446">
        <w:rPr>
          <w:rFonts w:ascii="GHEA Grapalat" w:hAnsi="GHEA Grapalat" w:cs="Sylfaen"/>
        </w:rPr>
        <w:t xml:space="preserve"> նորմերի գնահատելու համար։</w:t>
      </w:r>
    </w:p>
    <w:p w:rsidR="002B4CE4" w:rsidRPr="00AB4446" w:rsidRDefault="002B4CE4" w:rsidP="00355DC7">
      <w:pPr>
        <w:widowControl w:val="0"/>
        <w:spacing w:after="120" w:line="240" w:lineRule="auto"/>
        <w:ind w:right="50" w:firstLine="720"/>
        <w:jc w:val="both"/>
        <w:rPr>
          <w:rFonts w:ascii="GHEA Grapalat" w:hAnsi="GHEA Grapalat" w:cs="Sylfaen"/>
          <w:lang w:val="hy-AM"/>
        </w:rPr>
      </w:pPr>
      <w:r w:rsidRPr="00AB4446">
        <w:rPr>
          <w:rFonts w:ascii="GHEA Grapalat" w:hAnsi="GHEA Grapalat" w:cs="Sylfaen"/>
        </w:rPr>
        <w:t>6) Խախտումները</w:t>
      </w:r>
      <w:r w:rsidR="009054CB" w:rsidRPr="00AB4446">
        <w:rPr>
          <w:rFonts w:ascii="GHEA Grapalat" w:hAnsi="GHEA Grapalat" w:cs="Sylfaen"/>
          <w:lang w:val="hy-AM"/>
        </w:rPr>
        <w:t>/խանգարումները</w:t>
      </w:r>
      <w:r w:rsidRPr="00AB4446">
        <w:rPr>
          <w:rFonts w:ascii="GHEA Grapalat" w:hAnsi="GHEA Grapalat" w:cs="Sylfaen"/>
        </w:rPr>
        <w:t xml:space="preserve"> կարող են լինել անցողիկ կամ մշտական, սաստկացող, մեղմացող կամ կայուն, ընդմիջվող (ինտերմիտացվող</w:t>
      </w:r>
      <w:r w:rsidR="009054CB" w:rsidRPr="00AB4446">
        <w:rPr>
          <w:rFonts w:ascii="GHEA Grapalat" w:hAnsi="GHEA Grapalat" w:cs="Sylfaen"/>
          <w:lang w:val="hy-AM"/>
        </w:rPr>
        <w:t>, ընդհատվող</w:t>
      </w:r>
      <w:r w:rsidRPr="00AB4446">
        <w:rPr>
          <w:rFonts w:ascii="GHEA Grapalat" w:hAnsi="GHEA Grapalat" w:cs="Sylfaen"/>
        </w:rPr>
        <w:t xml:space="preserve">) կամ շարունակական։ Բնակչության նորմից շեղումը կարող է լինել աննշան կամ ծանր աստիճանի </w:t>
      </w:r>
      <w:r w:rsidR="009E6CB1" w:rsidRPr="00AB4446">
        <w:rPr>
          <w:rFonts w:ascii="GHEA Grapalat" w:hAnsi="GHEA Grapalat" w:cs="Sylfaen"/>
        </w:rPr>
        <w:t>և</w:t>
      </w:r>
      <w:r w:rsidRPr="00AB4446">
        <w:rPr>
          <w:rFonts w:ascii="GHEA Grapalat" w:hAnsi="GHEA Grapalat" w:cs="Sylfaen"/>
        </w:rPr>
        <w:t xml:space="preserve"> ժամանակի ընթացքում կարող է փոփոխվել։ Վերոնշյալ հատկանիշների մասին նշված է </w:t>
      </w:r>
      <w:r w:rsidR="009054CB" w:rsidRPr="00AB4446">
        <w:rPr>
          <w:rFonts w:ascii="GHEA Grapalat" w:hAnsi="GHEA Grapalat" w:cs="Sylfaen"/>
          <w:lang w:val="hy-AM"/>
        </w:rPr>
        <w:t>հաջորդիվ</w:t>
      </w:r>
      <w:r w:rsidRPr="00AB4446">
        <w:rPr>
          <w:rFonts w:ascii="GHEA Grapalat" w:hAnsi="GHEA Grapalat" w:cs="Sylfaen"/>
        </w:rPr>
        <w:t xml:space="preserve"> նկարագրություններում, մասնավորապես՝ ծածկագրեր</w:t>
      </w:r>
      <w:r w:rsidR="009054CB" w:rsidRPr="00AB4446">
        <w:rPr>
          <w:rFonts w:ascii="GHEA Grapalat" w:hAnsi="GHEA Grapalat" w:cs="Sylfaen"/>
          <w:lang w:val="hy-AM"/>
        </w:rPr>
        <w:t xml:space="preserve">ը նկարագրելիս, երբ ծածկագրում </w:t>
      </w:r>
      <w:r w:rsidR="009054CB" w:rsidRPr="00AB4446">
        <w:rPr>
          <w:rFonts w:ascii="GHEA Grapalat" w:hAnsi="GHEA Grapalat" w:cs="Sylfaen"/>
        </w:rPr>
        <w:t xml:space="preserve">կետից հետո </w:t>
      </w:r>
      <w:r w:rsidR="009054CB" w:rsidRPr="00AB4446">
        <w:rPr>
          <w:rFonts w:ascii="GHEA Grapalat" w:hAnsi="GHEA Grapalat" w:cs="Sylfaen"/>
          <w:lang w:val="hy-AM"/>
        </w:rPr>
        <w:t xml:space="preserve">դրվում է </w:t>
      </w:r>
      <w:r w:rsidRPr="00AB4446">
        <w:rPr>
          <w:rFonts w:ascii="GHEA Grapalat" w:hAnsi="GHEA Grapalat" w:cs="Sylfaen"/>
        </w:rPr>
        <w:t>որակիչ</w:t>
      </w:r>
      <w:r w:rsidR="009054CB" w:rsidRPr="00AB4446">
        <w:rPr>
          <w:rFonts w:ascii="GHEA Grapalat" w:hAnsi="GHEA Grapalat" w:cs="Sylfaen"/>
          <w:lang w:val="hy-AM"/>
        </w:rPr>
        <w:t>։</w:t>
      </w:r>
    </w:p>
    <w:p w:rsidR="002B4CE4" w:rsidRPr="00AB4446" w:rsidRDefault="002B4CE4" w:rsidP="00355DC7">
      <w:pPr>
        <w:widowControl w:val="0"/>
        <w:spacing w:after="120" w:line="240" w:lineRule="auto"/>
        <w:ind w:right="47" w:firstLine="720"/>
        <w:jc w:val="both"/>
        <w:rPr>
          <w:rFonts w:ascii="GHEA Grapalat" w:hAnsi="GHEA Grapalat" w:cs="Sylfaen"/>
          <w:lang w:val="hy-AM"/>
        </w:rPr>
      </w:pPr>
      <w:r w:rsidRPr="00AB4446">
        <w:rPr>
          <w:rFonts w:ascii="GHEA Grapalat" w:hAnsi="GHEA Grapalat" w:cs="Sylfaen"/>
          <w:lang w:val="hy-AM"/>
        </w:rPr>
        <w:t>7) Խախտումները</w:t>
      </w:r>
      <w:r w:rsidR="009054CB" w:rsidRPr="00AB4446">
        <w:rPr>
          <w:rFonts w:ascii="GHEA Grapalat" w:hAnsi="GHEA Grapalat" w:cs="Sylfaen"/>
          <w:lang w:val="hy-AM"/>
        </w:rPr>
        <w:t>/խանգարումները</w:t>
      </w:r>
      <w:r w:rsidRPr="00AB4446">
        <w:rPr>
          <w:rFonts w:ascii="GHEA Grapalat" w:hAnsi="GHEA Grapalat" w:cs="Sylfaen"/>
          <w:lang w:val="hy-AM"/>
        </w:rPr>
        <w:t xml:space="preserve"> պայմանավորված չեն էթիոլոգիայով կամ թե ինչպես են դրանք զարգանում, օրինակ՝ տեսողության կամ վերջույթի կորուստը կարող է առաջանալ գենետիկ աննորմալությունից կամ վնասվածքից։ Այնուամենայնիվ, խախտման</w:t>
      </w:r>
      <w:r w:rsidR="009054CB" w:rsidRPr="00AB4446">
        <w:rPr>
          <w:rFonts w:ascii="GHEA Grapalat" w:hAnsi="GHEA Grapalat" w:cs="Sylfaen"/>
          <w:lang w:val="hy-AM"/>
        </w:rPr>
        <w:t>/խանգարման</w:t>
      </w:r>
      <w:r w:rsidRPr="00AB4446">
        <w:rPr>
          <w:rFonts w:ascii="GHEA Grapalat" w:hAnsi="GHEA Grapalat" w:cs="Sylfaen"/>
          <w:lang w:val="hy-AM"/>
        </w:rPr>
        <w:t xml:space="preserve"> առկայությունը անպայմանորեն ենթադրում է պատճառ, սակայն պատճառը կարող է բավարար չլինել՝ առաջացած խախտումը</w:t>
      </w:r>
      <w:r w:rsidR="009054CB" w:rsidRPr="00AB4446">
        <w:rPr>
          <w:rFonts w:ascii="GHEA Grapalat" w:hAnsi="GHEA Grapalat" w:cs="Sylfaen"/>
          <w:lang w:val="hy-AM"/>
        </w:rPr>
        <w:t>/խանգարումը</w:t>
      </w:r>
      <w:r w:rsidRPr="00AB4446">
        <w:rPr>
          <w:rFonts w:ascii="GHEA Grapalat" w:hAnsi="GHEA Grapalat" w:cs="Sylfaen"/>
          <w:lang w:val="hy-AM"/>
        </w:rPr>
        <w:t xml:space="preserve"> բացատրելու համար։ Բացի դրանից՝ խախտման</w:t>
      </w:r>
      <w:r w:rsidR="00985368" w:rsidRPr="00AB4446">
        <w:rPr>
          <w:rFonts w:ascii="GHEA Grapalat" w:hAnsi="GHEA Grapalat" w:cs="Sylfaen"/>
          <w:lang w:val="hy-AM"/>
        </w:rPr>
        <w:t>/խանգարման</w:t>
      </w:r>
      <w:r w:rsidRPr="00AB4446">
        <w:rPr>
          <w:rFonts w:ascii="GHEA Grapalat" w:hAnsi="GHEA Grapalat" w:cs="Sylfaen"/>
          <w:lang w:val="hy-AM"/>
        </w:rPr>
        <w:t xml:space="preserve"> առկայության դեպքում օրգանիզմի ֆունկցիաներում կամ մարմնի </w:t>
      </w:r>
      <w:r w:rsidR="00307F8F" w:rsidRPr="00AB4446">
        <w:rPr>
          <w:rFonts w:ascii="GHEA Grapalat" w:hAnsi="GHEA Grapalat" w:cs="Sylfaen"/>
          <w:lang w:val="hy-AM"/>
        </w:rPr>
        <w:t>կառուցվածք</w:t>
      </w:r>
      <w:r w:rsidRPr="00AB4446">
        <w:rPr>
          <w:rFonts w:ascii="GHEA Grapalat" w:hAnsi="GHEA Grapalat" w:cs="Sylfaen"/>
          <w:lang w:val="hy-AM"/>
        </w:rPr>
        <w:t>ում կա դիսֆունկցիա, բայց դա կարող է պայմանավորված լինել բազմաթիվ հիվանդություններ</w:t>
      </w:r>
      <w:r w:rsidR="009054CB" w:rsidRPr="00AB4446">
        <w:rPr>
          <w:rFonts w:ascii="GHEA Grapalat" w:hAnsi="GHEA Grapalat" w:cs="Sylfaen"/>
          <w:lang w:val="hy-AM"/>
        </w:rPr>
        <w:t>ով</w:t>
      </w:r>
      <w:r w:rsidRPr="00AB4446">
        <w:rPr>
          <w:rFonts w:ascii="GHEA Grapalat" w:hAnsi="GHEA Grapalat" w:cs="Sylfaen"/>
          <w:lang w:val="hy-AM"/>
        </w:rPr>
        <w:t>, խանգարումներ</w:t>
      </w:r>
      <w:r w:rsidR="009054CB" w:rsidRPr="00AB4446">
        <w:rPr>
          <w:rFonts w:ascii="GHEA Grapalat" w:hAnsi="GHEA Grapalat" w:cs="Sylfaen"/>
          <w:lang w:val="hy-AM"/>
        </w:rPr>
        <w:t>ով</w:t>
      </w:r>
      <w:r w:rsidRPr="00AB4446">
        <w:rPr>
          <w:rFonts w:ascii="GHEA Grapalat" w:hAnsi="GHEA Grapalat" w:cs="Sylfaen"/>
          <w:lang w:val="hy-AM"/>
        </w:rPr>
        <w:t xml:space="preserve"> կամ ֆիզիոլոգիական վիճակներ</w:t>
      </w:r>
      <w:r w:rsidR="009054CB" w:rsidRPr="00AB4446">
        <w:rPr>
          <w:rFonts w:ascii="GHEA Grapalat" w:hAnsi="GHEA Grapalat" w:cs="Sylfaen"/>
          <w:lang w:val="hy-AM"/>
        </w:rPr>
        <w:t>ով, դրանցից ցանկացածով</w:t>
      </w:r>
      <w:r w:rsidRPr="00AB4446">
        <w:rPr>
          <w:rFonts w:ascii="GHEA Grapalat" w:hAnsi="GHEA Grapalat" w:cs="Sylfaen"/>
          <w:lang w:val="hy-AM"/>
        </w:rPr>
        <w:t>։</w:t>
      </w:r>
    </w:p>
    <w:p w:rsidR="002B4CE4" w:rsidRPr="00AB4446" w:rsidRDefault="002B4CE4" w:rsidP="00355DC7">
      <w:pPr>
        <w:widowControl w:val="0"/>
        <w:spacing w:after="120" w:line="240" w:lineRule="auto"/>
        <w:ind w:right="47" w:firstLine="720"/>
        <w:jc w:val="both"/>
        <w:rPr>
          <w:rFonts w:ascii="GHEA Grapalat" w:hAnsi="GHEA Grapalat" w:cs="Sylfaen"/>
          <w:lang w:val="hy-AM"/>
        </w:rPr>
      </w:pPr>
      <w:r w:rsidRPr="00AB4446">
        <w:rPr>
          <w:rFonts w:ascii="GHEA Grapalat" w:hAnsi="GHEA Grapalat" w:cs="Sylfaen"/>
          <w:lang w:val="hy-AM"/>
        </w:rPr>
        <w:t xml:space="preserve">8) </w:t>
      </w:r>
      <w:r w:rsidR="00382AB8" w:rsidRPr="00AB4446">
        <w:rPr>
          <w:rFonts w:ascii="GHEA Grapalat" w:hAnsi="GHEA Grapalat" w:cs="Sylfaen"/>
          <w:lang w:val="hy-AM"/>
        </w:rPr>
        <w:t>Խանգարում</w:t>
      </w:r>
      <w:r w:rsidRPr="00AB4446">
        <w:rPr>
          <w:rFonts w:ascii="GHEA Grapalat" w:hAnsi="GHEA Grapalat" w:cs="Sylfaen"/>
          <w:lang w:val="hy-AM"/>
        </w:rPr>
        <w:t>ները</w:t>
      </w:r>
      <w:r w:rsidR="009054CB" w:rsidRPr="00AB4446">
        <w:rPr>
          <w:rFonts w:ascii="GHEA Grapalat" w:hAnsi="GHEA Grapalat" w:cs="Sylfaen"/>
          <w:lang w:val="hy-AM"/>
        </w:rPr>
        <w:t>/խախտումները</w:t>
      </w:r>
      <w:r w:rsidRPr="00AB4446">
        <w:rPr>
          <w:rFonts w:ascii="GHEA Grapalat" w:hAnsi="GHEA Grapalat" w:cs="Sylfaen"/>
          <w:lang w:val="hy-AM"/>
        </w:rPr>
        <w:t xml:space="preserve"> կարող են լինել առողջական խնդրի մաս կամ արտահայտություն, բայց պարտադիր չէ, որ ցույց տան, որ առկա է հիվանդություն, կամ որ անձին պետք է վերաբերվել ինչպես հիվանդի։</w:t>
      </w:r>
    </w:p>
    <w:p w:rsidR="002B4CE4" w:rsidRPr="00AB4446" w:rsidRDefault="0010245D" w:rsidP="00355DC7">
      <w:pPr>
        <w:widowControl w:val="0"/>
        <w:spacing w:after="120" w:line="240" w:lineRule="auto"/>
        <w:ind w:right="138" w:firstLine="720"/>
        <w:jc w:val="both"/>
        <w:rPr>
          <w:rFonts w:ascii="GHEA Grapalat" w:hAnsi="GHEA Grapalat" w:cs="Sylfaen"/>
          <w:lang w:val="hy-AM"/>
        </w:rPr>
      </w:pPr>
      <w:r w:rsidRPr="00AB4446">
        <w:rPr>
          <w:rFonts w:ascii="GHEA Grapalat" w:hAnsi="GHEA Grapalat" w:cs="Sylfaen"/>
          <w:lang w:val="hy-AM"/>
        </w:rPr>
        <w:t xml:space="preserve">9) </w:t>
      </w:r>
      <w:r w:rsidR="002B4CE4" w:rsidRPr="00AB4446">
        <w:rPr>
          <w:rFonts w:ascii="GHEA Grapalat" w:hAnsi="GHEA Grapalat" w:cs="Sylfaen"/>
          <w:lang w:val="hy-AM"/>
        </w:rPr>
        <w:t xml:space="preserve">Խախտումներն ավելի լայն են </w:t>
      </w:r>
      <w:r w:rsidR="009E6CB1" w:rsidRPr="00AB4446">
        <w:rPr>
          <w:rFonts w:ascii="GHEA Grapalat" w:hAnsi="GHEA Grapalat" w:cs="Sylfaen"/>
          <w:lang w:val="hy-AM"/>
        </w:rPr>
        <w:t>և</w:t>
      </w:r>
      <w:r w:rsidR="002B4CE4" w:rsidRPr="00AB4446">
        <w:rPr>
          <w:rFonts w:ascii="GHEA Grapalat" w:hAnsi="GHEA Grapalat" w:cs="Sylfaen"/>
          <w:lang w:val="hy-AM"/>
        </w:rPr>
        <w:t xml:space="preserve"> ավելի համապարփակ իրենց շրջանակով, քան խանգարումները կամ հիվանդությունները, օրինակ՝ ոտքի կորուստը մարմնի կառուցվածքի խախտում է, բայց ոչ խանգարում կամ հիվանդություն։</w:t>
      </w:r>
    </w:p>
    <w:p w:rsidR="002B4CE4" w:rsidRPr="00AB4446" w:rsidRDefault="002B4CE4" w:rsidP="00355DC7">
      <w:pPr>
        <w:widowControl w:val="0"/>
        <w:spacing w:after="120" w:line="240" w:lineRule="auto"/>
        <w:ind w:right="132" w:firstLine="720"/>
        <w:jc w:val="both"/>
        <w:rPr>
          <w:rFonts w:ascii="GHEA Grapalat" w:hAnsi="GHEA Grapalat" w:cs="Sylfaen"/>
          <w:lang w:val="hy-AM"/>
        </w:rPr>
      </w:pPr>
      <w:r w:rsidRPr="00AB4446">
        <w:rPr>
          <w:rFonts w:ascii="GHEA Grapalat" w:hAnsi="GHEA Grapalat" w:cs="Sylfaen"/>
          <w:lang w:val="hy-AM"/>
        </w:rPr>
        <w:t>10) Խախտումները կարող են հանգեցնել այլ խախտումների</w:t>
      </w:r>
      <w:r w:rsidR="00382AB8" w:rsidRPr="00AB4446">
        <w:rPr>
          <w:rFonts w:ascii="GHEA Grapalat" w:hAnsi="GHEA Grapalat" w:cs="Sylfaen"/>
          <w:lang w:val="hy-AM"/>
        </w:rPr>
        <w:t>/խանգարումների</w:t>
      </w:r>
      <w:r w:rsidRPr="00AB4446">
        <w:rPr>
          <w:rFonts w:ascii="GHEA Grapalat" w:hAnsi="GHEA Grapalat" w:cs="Sylfaen"/>
          <w:lang w:val="hy-AM"/>
        </w:rPr>
        <w:t xml:space="preserve">, օրինակ՝ մկանային ուժի պակասը կարող է հանգեցնել հենաշարժական ֆունկցիաների </w:t>
      </w:r>
      <w:r w:rsidR="00382AB8" w:rsidRPr="00AB4446">
        <w:rPr>
          <w:rFonts w:ascii="GHEA Grapalat" w:hAnsi="GHEA Grapalat" w:cs="Sylfaen"/>
          <w:lang w:val="hy-AM"/>
        </w:rPr>
        <w:t>խանգարմանը</w:t>
      </w:r>
      <w:r w:rsidRPr="00AB4446">
        <w:rPr>
          <w:rFonts w:ascii="GHEA Grapalat" w:hAnsi="GHEA Grapalat" w:cs="Sylfaen"/>
          <w:lang w:val="hy-AM"/>
        </w:rPr>
        <w:t xml:space="preserve">, շնչառական համակարգի ֆունկցիաների անբավարարությունը կարող է ազդել սրտի ֆունկցիանների վրա, իսկ ընկալման </w:t>
      </w:r>
      <w:r w:rsidR="00382AB8" w:rsidRPr="00AB4446">
        <w:rPr>
          <w:rFonts w:ascii="GHEA Grapalat" w:hAnsi="GHEA Grapalat" w:cs="Sylfaen"/>
          <w:lang w:val="hy-AM"/>
        </w:rPr>
        <w:t>խանգարումը</w:t>
      </w:r>
      <w:r w:rsidRPr="00AB4446">
        <w:rPr>
          <w:rFonts w:ascii="GHEA Grapalat" w:hAnsi="GHEA Grapalat" w:cs="Sylfaen"/>
          <w:lang w:val="hy-AM"/>
        </w:rPr>
        <w:t xml:space="preserve"> կարող է պայմանավորված լինել մտածողության ֆունկցիաներով։ </w:t>
      </w:r>
    </w:p>
    <w:p w:rsidR="002B4CE4" w:rsidRPr="00AB4446" w:rsidRDefault="002B4CE4" w:rsidP="00355DC7">
      <w:pPr>
        <w:widowControl w:val="0"/>
        <w:spacing w:after="120" w:line="240" w:lineRule="auto"/>
        <w:ind w:right="46" w:firstLine="720"/>
        <w:jc w:val="both"/>
        <w:rPr>
          <w:rFonts w:ascii="GHEA Grapalat" w:hAnsi="GHEA Grapalat" w:cs="Sylfaen"/>
          <w:lang w:val="hy-AM"/>
        </w:rPr>
      </w:pPr>
      <w:r w:rsidRPr="00AB4446">
        <w:rPr>
          <w:rFonts w:ascii="GHEA Grapalat" w:hAnsi="GHEA Grapalat" w:cs="Sylfaen"/>
          <w:lang w:val="hy-AM"/>
        </w:rPr>
        <w:t xml:space="preserve">11) «Օրգանիզմի ֆունկցիաներ </w:t>
      </w:r>
      <w:r w:rsidR="009E6CB1" w:rsidRPr="00AB4446">
        <w:rPr>
          <w:rFonts w:ascii="GHEA Grapalat" w:hAnsi="GHEA Grapalat" w:cs="Sylfaen"/>
          <w:lang w:val="hy-AM"/>
        </w:rPr>
        <w:t>և</w:t>
      </w:r>
      <w:r w:rsidRPr="00AB4446">
        <w:rPr>
          <w:rFonts w:ascii="GHEA Grapalat" w:hAnsi="GHEA Grapalat" w:cs="Sylfaen"/>
          <w:lang w:val="hy-AM"/>
        </w:rPr>
        <w:t xml:space="preserve"> մարմնի </w:t>
      </w:r>
      <w:r w:rsidR="00307F8F" w:rsidRPr="00AB4446">
        <w:rPr>
          <w:rFonts w:ascii="GHEA Grapalat" w:hAnsi="GHEA Grapalat" w:cs="Sylfaen"/>
          <w:lang w:val="hy-AM"/>
        </w:rPr>
        <w:t>կառուցվածք</w:t>
      </w:r>
      <w:r w:rsidRPr="00AB4446">
        <w:rPr>
          <w:rFonts w:ascii="GHEA Grapalat" w:hAnsi="GHEA Grapalat" w:cs="Sylfaen"/>
          <w:lang w:val="hy-AM"/>
        </w:rPr>
        <w:t xml:space="preserve">» բաղադրիչի որոշ կատեգորիաներ կարծես թե համընկնում են ՀՄԴ-10 կատեգորիաներին, մասնավորապես՝ </w:t>
      </w:r>
      <w:r w:rsidRPr="00AB4446">
        <w:rPr>
          <w:rFonts w:ascii="GHEA Grapalat" w:hAnsi="GHEA Grapalat" w:cs="Sylfaen"/>
          <w:lang w:val="hy-AM"/>
        </w:rPr>
        <w:lastRenderedPageBreak/>
        <w:t xml:space="preserve">ախտանիշների </w:t>
      </w:r>
      <w:r w:rsidR="009E6CB1" w:rsidRPr="00AB4446">
        <w:rPr>
          <w:rFonts w:ascii="GHEA Grapalat" w:hAnsi="GHEA Grapalat" w:cs="Sylfaen"/>
          <w:lang w:val="hy-AM"/>
        </w:rPr>
        <w:t>և</w:t>
      </w:r>
      <w:r w:rsidRPr="00AB4446">
        <w:rPr>
          <w:rFonts w:ascii="GHEA Grapalat" w:hAnsi="GHEA Grapalat" w:cs="Sylfaen"/>
          <w:lang w:val="hy-AM"/>
        </w:rPr>
        <w:t xml:space="preserve"> նշանների առումով։ Այնուամենայնիվ, երկու դասակարգումների նպատակները տարբեր են։ ՀՄԴ-10-ում ախտանիշները դասակարգված են հատուկ գլուխներով՝ հիմք ընդունելով հիվանդացությունը կամ ծառայություններից օգտվելը, մինչդեռ ՖՄԴ-ում դրանք ներկայացված են որպես օրգանիզմի ֆունկցիաների մաս, որոնք կարող են օգտագործվել կանխարգելման կամ պացիենտների կարիքները որոշելու նպատակներով։ Ամենակար</w:t>
      </w:r>
      <w:r w:rsidR="009E6CB1" w:rsidRPr="00AB4446">
        <w:rPr>
          <w:rFonts w:ascii="GHEA Grapalat" w:hAnsi="GHEA Grapalat" w:cs="Sylfaen"/>
          <w:lang w:val="hy-AM"/>
        </w:rPr>
        <w:t>և</w:t>
      </w:r>
      <w:r w:rsidRPr="00AB4446">
        <w:rPr>
          <w:rFonts w:ascii="GHEA Grapalat" w:hAnsi="GHEA Grapalat" w:cs="Sylfaen"/>
          <w:lang w:val="hy-AM"/>
        </w:rPr>
        <w:t xml:space="preserve">որն այն է, որ ՖՄԴ-ում «Օրգանիզմի ֆունկցիաներ </w:t>
      </w:r>
      <w:r w:rsidR="009E6CB1" w:rsidRPr="00AB4446">
        <w:rPr>
          <w:rFonts w:ascii="GHEA Grapalat" w:hAnsi="GHEA Grapalat" w:cs="Sylfaen"/>
          <w:lang w:val="hy-AM"/>
        </w:rPr>
        <w:t>և</w:t>
      </w:r>
      <w:r w:rsidRPr="00AB4446">
        <w:rPr>
          <w:rFonts w:ascii="GHEA Grapalat" w:hAnsi="GHEA Grapalat" w:cs="Sylfaen"/>
          <w:lang w:val="hy-AM"/>
        </w:rPr>
        <w:t xml:space="preserve"> մարմնի </w:t>
      </w:r>
      <w:r w:rsidR="00307F8F" w:rsidRPr="00AB4446">
        <w:rPr>
          <w:rFonts w:ascii="GHEA Grapalat" w:hAnsi="GHEA Grapalat" w:cs="Sylfaen"/>
          <w:lang w:val="hy-AM"/>
        </w:rPr>
        <w:t>կառուցվածք</w:t>
      </w:r>
      <w:r w:rsidRPr="00AB4446">
        <w:rPr>
          <w:rFonts w:ascii="GHEA Grapalat" w:hAnsi="GHEA Grapalat" w:cs="Sylfaen"/>
          <w:lang w:val="hy-AM"/>
        </w:rPr>
        <w:t xml:space="preserve">» դասակարգումը նախատեսված է կիրառել «Կենսագործունեություն </w:t>
      </w:r>
      <w:r w:rsidR="009E6CB1" w:rsidRPr="00AB4446">
        <w:rPr>
          <w:rFonts w:ascii="GHEA Grapalat" w:hAnsi="GHEA Grapalat" w:cs="Sylfaen"/>
          <w:lang w:val="hy-AM"/>
        </w:rPr>
        <w:t>և</w:t>
      </w:r>
      <w:r w:rsidRPr="00AB4446">
        <w:rPr>
          <w:rFonts w:ascii="GHEA Grapalat" w:hAnsi="GHEA Grapalat" w:cs="Sylfaen"/>
          <w:lang w:val="hy-AM"/>
        </w:rPr>
        <w:t xml:space="preserve"> մասնակցություն» բաղադրիչի կատեգորիաների հետ համատեղ։</w:t>
      </w:r>
    </w:p>
    <w:p w:rsidR="002B4CE4" w:rsidRPr="00AB4446" w:rsidRDefault="002B4CE4" w:rsidP="00355DC7">
      <w:pPr>
        <w:widowControl w:val="0"/>
        <w:spacing w:after="120" w:line="240" w:lineRule="auto"/>
        <w:ind w:right="46" w:firstLine="720"/>
        <w:jc w:val="both"/>
        <w:rPr>
          <w:rFonts w:ascii="GHEA Grapalat" w:hAnsi="GHEA Grapalat" w:cs="Sylfaen"/>
        </w:rPr>
      </w:pPr>
      <w:r w:rsidRPr="00AB4446">
        <w:rPr>
          <w:rFonts w:ascii="GHEA Grapalat" w:hAnsi="GHEA Grapalat" w:cs="Sylfaen"/>
          <w:lang w:val="hy-AM"/>
        </w:rPr>
        <w:t>12) Խախտումները</w:t>
      </w:r>
      <w:r w:rsidR="00E83EBF" w:rsidRPr="00AB4446">
        <w:rPr>
          <w:rFonts w:ascii="GHEA Grapalat" w:hAnsi="GHEA Grapalat" w:cs="Sylfaen"/>
          <w:lang w:val="hy-AM"/>
        </w:rPr>
        <w:t xml:space="preserve">, </w:t>
      </w:r>
      <w:r w:rsidR="007A53B6" w:rsidRPr="00AB4446">
        <w:rPr>
          <w:rFonts w:ascii="GHEA Grapalat" w:hAnsi="GHEA Grapalat" w:cs="Sylfaen"/>
          <w:lang w:val="hy-AM"/>
        </w:rPr>
        <w:t>ծանգարումները</w:t>
      </w:r>
      <w:r w:rsidRPr="00AB4446">
        <w:rPr>
          <w:rFonts w:ascii="GHEA Grapalat" w:hAnsi="GHEA Grapalat" w:cs="Sylfaen"/>
          <w:lang w:val="hy-AM"/>
        </w:rPr>
        <w:t xml:space="preserve"> դասակարգված են համապատասխան կատեգորիաներում՝ օգտագործելով ներկայացված սահմանման չափորոշիչները (օրինակ՝ ըստ շեմային մակարդակի՝ առկա կամ բացակայող)։ Այդ չափորոշիչները օրգանիզմի ֆունկցիաների </w:t>
      </w:r>
      <w:r w:rsidR="009E6CB1" w:rsidRPr="00AB4446">
        <w:rPr>
          <w:rFonts w:ascii="GHEA Grapalat" w:hAnsi="GHEA Grapalat" w:cs="Sylfaen"/>
          <w:lang w:val="hy-AM"/>
        </w:rPr>
        <w:t>և</w:t>
      </w:r>
      <w:r w:rsidRPr="00AB4446">
        <w:rPr>
          <w:rFonts w:ascii="GHEA Grapalat" w:hAnsi="GHEA Grapalat" w:cs="Sylfaen"/>
          <w:lang w:val="hy-AM"/>
        </w:rPr>
        <w:t xml:space="preserve"> մարմնի </w:t>
      </w:r>
      <w:r w:rsidR="00307F8F" w:rsidRPr="00AB4446">
        <w:rPr>
          <w:rFonts w:ascii="GHEA Grapalat" w:hAnsi="GHEA Grapalat" w:cs="Sylfaen"/>
          <w:lang w:val="hy-AM"/>
        </w:rPr>
        <w:t>կառուցվածք</w:t>
      </w:r>
      <w:r w:rsidRPr="00AB4446">
        <w:rPr>
          <w:rFonts w:ascii="GHEA Grapalat" w:hAnsi="GHEA Grapalat" w:cs="Sylfaen"/>
          <w:lang w:val="hy-AM"/>
        </w:rPr>
        <w:t xml:space="preserve">ի դեպքում նույն են։ </w:t>
      </w:r>
      <w:r w:rsidRPr="00AB4446">
        <w:rPr>
          <w:rFonts w:ascii="GHEA Grapalat" w:hAnsi="GHEA Grapalat" w:cs="Sylfaen"/>
        </w:rPr>
        <w:t xml:space="preserve">Դրանք են՝ </w:t>
      </w:r>
    </w:p>
    <w:p w:rsidR="002B4CE4" w:rsidRPr="00AB4446" w:rsidRDefault="002B4CE4" w:rsidP="00355DC7">
      <w:pPr>
        <w:widowControl w:val="0"/>
        <w:spacing w:after="120" w:line="240" w:lineRule="auto"/>
        <w:ind w:right="46" w:firstLine="720"/>
        <w:jc w:val="both"/>
        <w:rPr>
          <w:rFonts w:ascii="GHEA Grapalat" w:hAnsi="GHEA Grapalat" w:cs="Sylfaen"/>
        </w:rPr>
      </w:pPr>
      <w:r w:rsidRPr="00AB4446">
        <w:rPr>
          <w:rFonts w:ascii="GHEA Grapalat" w:hAnsi="GHEA Grapalat" w:cs="Sylfaen"/>
        </w:rPr>
        <w:t>ա) կորուստ կամ բացակայություն,</w:t>
      </w:r>
    </w:p>
    <w:p w:rsidR="002B4CE4" w:rsidRPr="00AB4446" w:rsidRDefault="002B4CE4" w:rsidP="00355DC7">
      <w:pPr>
        <w:widowControl w:val="0"/>
        <w:spacing w:after="120" w:line="240" w:lineRule="auto"/>
        <w:ind w:right="46" w:firstLine="720"/>
        <w:jc w:val="both"/>
        <w:rPr>
          <w:rFonts w:ascii="GHEA Grapalat" w:hAnsi="GHEA Grapalat" w:cs="Sylfaen"/>
        </w:rPr>
      </w:pPr>
      <w:r w:rsidRPr="00AB4446">
        <w:rPr>
          <w:rFonts w:ascii="GHEA Grapalat" w:hAnsi="GHEA Grapalat" w:cs="Sylfaen"/>
        </w:rPr>
        <w:t>բ) իջեցում</w:t>
      </w:r>
      <w:r w:rsidR="00E83EBF" w:rsidRPr="00AB4446">
        <w:rPr>
          <w:rFonts w:ascii="GHEA Grapalat" w:hAnsi="GHEA Grapalat" w:cs="Sylfaen"/>
          <w:lang w:val="hy-AM"/>
        </w:rPr>
        <w:t>/անկում</w:t>
      </w:r>
      <w:r w:rsidRPr="00AB4446">
        <w:rPr>
          <w:rFonts w:ascii="GHEA Grapalat" w:hAnsi="GHEA Grapalat" w:cs="Sylfaen"/>
        </w:rPr>
        <w:t>,</w:t>
      </w:r>
    </w:p>
    <w:p w:rsidR="002B4CE4" w:rsidRPr="00AB4446" w:rsidRDefault="002B4CE4" w:rsidP="00355DC7">
      <w:pPr>
        <w:widowControl w:val="0"/>
        <w:spacing w:after="120" w:line="240" w:lineRule="auto"/>
        <w:ind w:right="-20" w:firstLine="720"/>
        <w:jc w:val="both"/>
        <w:rPr>
          <w:rFonts w:ascii="GHEA Grapalat" w:hAnsi="GHEA Grapalat" w:cs="Sylfaen"/>
          <w:position w:val="3"/>
        </w:rPr>
      </w:pPr>
      <w:r w:rsidRPr="00AB4446">
        <w:rPr>
          <w:rFonts w:ascii="GHEA Grapalat" w:hAnsi="GHEA Grapalat" w:cs="Sylfaen"/>
          <w:position w:val="3"/>
        </w:rPr>
        <w:t xml:space="preserve">գ) ավելացում կամ գերակատարում, </w:t>
      </w:r>
    </w:p>
    <w:p w:rsidR="002B4CE4" w:rsidRPr="00AB4446" w:rsidRDefault="002B4CE4" w:rsidP="00355DC7">
      <w:pPr>
        <w:widowControl w:val="0"/>
        <w:spacing w:after="120" w:line="240" w:lineRule="auto"/>
        <w:ind w:right="-20" w:firstLine="720"/>
        <w:jc w:val="both"/>
        <w:rPr>
          <w:rFonts w:ascii="GHEA Grapalat" w:hAnsi="GHEA Grapalat" w:cs="Sylfaen"/>
          <w:position w:val="3"/>
        </w:rPr>
      </w:pPr>
      <w:r w:rsidRPr="00AB4446">
        <w:rPr>
          <w:rFonts w:ascii="GHEA Grapalat" w:hAnsi="GHEA Grapalat" w:cs="Sylfaen"/>
          <w:position w:val="3"/>
        </w:rPr>
        <w:t xml:space="preserve">դ) շեղում։ </w:t>
      </w:r>
    </w:p>
    <w:p w:rsidR="002B4CE4" w:rsidRPr="00AB4446" w:rsidRDefault="002B4CE4" w:rsidP="00355DC7">
      <w:pPr>
        <w:widowControl w:val="0"/>
        <w:spacing w:after="120" w:line="240" w:lineRule="auto"/>
        <w:ind w:right="-20" w:firstLine="720"/>
        <w:jc w:val="both"/>
        <w:rPr>
          <w:rFonts w:ascii="GHEA Grapalat" w:hAnsi="GHEA Grapalat" w:cs="Sylfaen"/>
        </w:rPr>
      </w:pPr>
      <w:r w:rsidRPr="00AB4446">
        <w:rPr>
          <w:rFonts w:ascii="GHEA Grapalat" w:hAnsi="GHEA Grapalat" w:cs="Sylfaen"/>
          <w:position w:val="3"/>
        </w:rPr>
        <w:t>Եթե արդեն իսկ կա խախտում</w:t>
      </w:r>
      <w:r w:rsidR="007A53B6" w:rsidRPr="00AB4446">
        <w:rPr>
          <w:rFonts w:ascii="GHEA Grapalat" w:hAnsi="GHEA Grapalat" w:cs="Sylfaen"/>
          <w:position w:val="3"/>
          <w:lang w:val="hy-AM"/>
        </w:rPr>
        <w:t>/խանգարում</w:t>
      </w:r>
      <w:r w:rsidRPr="00AB4446">
        <w:rPr>
          <w:rFonts w:ascii="GHEA Grapalat" w:hAnsi="GHEA Grapalat" w:cs="Sylfaen"/>
          <w:position w:val="3"/>
        </w:rPr>
        <w:t>, ապա այն որոշվում է ըստ ծանրության աստիճանի՝ օգտագործելով ՖՄԴ-ի ընդհանուր որակիչը։</w:t>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t xml:space="preserve">13) Միջավայրային գործոնները </w:t>
      </w:r>
      <w:r w:rsidR="009E6CB1" w:rsidRPr="00AB4446">
        <w:rPr>
          <w:rFonts w:ascii="GHEA Grapalat" w:hAnsi="GHEA Grapalat" w:cs="Sylfaen"/>
        </w:rPr>
        <w:t>և</w:t>
      </w:r>
      <w:r w:rsidRPr="00AB4446">
        <w:rPr>
          <w:rFonts w:ascii="GHEA Grapalat" w:hAnsi="GHEA Grapalat" w:cs="Sylfaen"/>
        </w:rPr>
        <w:t xml:space="preserve"> օրգանիզմի ֆունկցիաները փոխկապված են, ինչպես օրինակ՝ օդի որակը </w:t>
      </w:r>
      <w:r w:rsidR="009E6CB1" w:rsidRPr="00AB4446">
        <w:rPr>
          <w:rFonts w:ascii="GHEA Grapalat" w:hAnsi="GHEA Grapalat" w:cs="Sylfaen"/>
        </w:rPr>
        <w:t>և</w:t>
      </w:r>
      <w:r w:rsidRPr="00AB4446">
        <w:rPr>
          <w:rFonts w:ascii="GHEA Grapalat" w:hAnsi="GHEA Grapalat" w:cs="Sylfaen"/>
        </w:rPr>
        <w:t xml:space="preserve"> շնչառությունը, լուսավորությունը </w:t>
      </w:r>
      <w:r w:rsidR="009E6CB1" w:rsidRPr="00AB4446">
        <w:rPr>
          <w:rFonts w:ascii="GHEA Grapalat" w:hAnsi="GHEA Grapalat" w:cs="Sylfaen"/>
        </w:rPr>
        <w:t>և</w:t>
      </w:r>
      <w:r w:rsidRPr="00AB4446">
        <w:rPr>
          <w:rFonts w:ascii="GHEA Grapalat" w:hAnsi="GHEA Grapalat" w:cs="Sylfaen"/>
        </w:rPr>
        <w:t xml:space="preserve"> տեսողությունը, ձայնը </w:t>
      </w:r>
      <w:r w:rsidR="009E6CB1" w:rsidRPr="00AB4446">
        <w:rPr>
          <w:rFonts w:ascii="GHEA Grapalat" w:hAnsi="GHEA Grapalat" w:cs="Sylfaen"/>
        </w:rPr>
        <w:t>և</w:t>
      </w:r>
      <w:r w:rsidRPr="00AB4446">
        <w:rPr>
          <w:rFonts w:ascii="GHEA Grapalat" w:hAnsi="GHEA Grapalat" w:cs="Sylfaen"/>
        </w:rPr>
        <w:t xml:space="preserve"> լսողությունը, ուշադրությունը շեղող ազդակները </w:t>
      </w:r>
      <w:r w:rsidR="009E6CB1" w:rsidRPr="00AB4446">
        <w:rPr>
          <w:rFonts w:ascii="GHEA Grapalat" w:hAnsi="GHEA Grapalat" w:cs="Sylfaen"/>
        </w:rPr>
        <w:t>և</w:t>
      </w:r>
      <w:r w:rsidRPr="00AB4446">
        <w:rPr>
          <w:rFonts w:ascii="GHEA Grapalat" w:hAnsi="GHEA Grapalat" w:cs="Sylfaen"/>
        </w:rPr>
        <w:t xml:space="preserve"> ուշադրության, հատակի կառուցվածքն</w:t>
      </w:r>
      <w:r w:rsidR="007A53B6" w:rsidRPr="00AB4446">
        <w:rPr>
          <w:rFonts w:ascii="GHEA Grapalat" w:hAnsi="GHEA Grapalat" w:cs="Sylfaen"/>
          <w:lang w:val="hy-AM"/>
        </w:rPr>
        <w:t>/հարթությունը</w:t>
      </w:r>
      <w:r w:rsidRPr="00AB4446">
        <w:rPr>
          <w:rFonts w:ascii="GHEA Grapalat" w:hAnsi="GHEA Grapalat" w:cs="Sylfaen"/>
        </w:rPr>
        <w:t xml:space="preserve"> </w:t>
      </w:r>
      <w:r w:rsidR="007A53B6" w:rsidRPr="00AB4446">
        <w:rPr>
          <w:rFonts w:ascii="GHEA Grapalat" w:hAnsi="GHEA Grapalat" w:cs="Sylfaen"/>
          <w:lang w:val="hy-AM"/>
        </w:rPr>
        <w:t>և</w:t>
      </w:r>
      <w:r w:rsidRPr="00AB4446">
        <w:rPr>
          <w:rFonts w:ascii="GHEA Grapalat" w:hAnsi="GHEA Grapalat" w:cs="Sylfaen"/>
        </w:rPr>
        <w:t xml:space="preserve"> հավասարակշռությունը կամ շրջակա միջավայրի ջերմաստիճանը </w:t>
      </w:r>
      <w:r w:rsidR="009E6CB1" w:rsidRPr="00AB4446">
        <w:rPr>
          <w:rFonts w:ascii="GHEA Grapalat" w:hAnsi="GHEA Grapalat" w:cs="Sylfaen"/>
        </w:rPr>
        <w:t>և</w:t>
      </w:r>
      <w:r w:rsidRPr="00AB4446">
        <w:rPr>
          <w:rFonts w:ascii="GHEA Grapalat" w:hAnsi="GHEA Grapalat" w:cs="Sylfaen"/>
        </w:rPr>
        <w:t xml:space="preserve"> մարմնի ջերմաստիճանի կարգավորումը։</w:t>
      </w:r>
    </w:p>
    <w:p w:rsidR="002B4CE4" w:rsidRPr="00AB4446" w:rsidRDefault="002B4CE4" w:rsidP="00355DC7">
      <w:pPr>
        <w:widowControl w:val="0"/>
        <w:spacing w:after="120" w:line="240" w:lineRule="auto"/>
        <w:ind w:right="694" w:firstLine="720"/>
        <w:jc w:val="both"/>
        <w:rPr>
          <w:rFonts w:ascii="GHEA Grapalat" w:hAnsi="GHEA Grapalat" w:cs="Sylfaen"/>
          <w:b/>
        </w:rPr>
      </w:pPr>
      <w:r w:rsidRPr="00AB4446">
        <w:rPr>
          <w:rFonts w:ascii="GHEA Grapalat" w:hAnsi="GHEA Grapalat" w:cs="Sylfaen"/>
          <w:b/>
        </w:rPr>
        <w:t xml:space="preserve">4.2 Կենսագործունեությունը </w:t>
      </w:r>
      <w:r w:rsidR="009E6CB1" w:rsidRPr="00AB4446">
        <w:rPr>
          <w:rFonts w:ascii="GHEA Grapalat" w:hAnsi="GHEA Grapalat" w:cs="Sylfaen"/>
          <w:b/>
        </w:rPr>
        <w:t>և</w:t>
      </w:r>
      <w:r w:rsidRPr="00AB4446">
        <w:rPr>
          <w:rFonts w:ascii="GHEA Grapalat" w:hAnsi="GHEA Grapalat" w:cs="Sylfaen"/>
          <w:b/>
        </w:rPr>
        <w:t xml:space="preserve"> մասնակցությունը (կենսագործունեության սահմանափակումները </w:t>
      </w:r>
      <w:r w:rsidR="009E6CB1" w:rsidRPr="00AB4446">
        <w:rPr>
          <w:rFonts w:ascii="GHEA Grapalat" w:hAnsi="GHEA Grapalat" w:cs="Sylfaen"/>
          <w:b/>
        </w:rPr>
        <w:t>և</w:t>
      </w:r>
      <w:r w:rsidRPr="00AB4446">
        <w:rPr>
          <w:rFonts w:ascii="GHEA Grapalat" w:hAnsi="GHEA Grapalat" w:cs="Sylfaen"/>
          <w:b/>
        </w:rPr>
        <w:t xml:space="preserve"> մասնակցության սահմանափակումները)</w:t>
      </w:r>
    </w:p>
    <w:p w:rsidR="002B4CE4" w:rsidRPr="00AB4446" w:rsidRDefault="002B4CE4" w:rsidP="00355DC7">
      <w:pPr>
        <w:widowControl w:val="0"/>
        <w:spacing w:after="120" w:line="240" w:lineRule="auto"/>
        <w:ind w:right="-20" w:firstLine="709"/>
        <w:jc w:val="both"/>
        <w:rPr>
          <w:rFonts w:ascii="GHEA Grapalat" w:hAnsi="GHEA Grapalat" w:cs="Sylfaen"/>
          <w:i/>
          <w:iCs/>
          <w:spacing w:val="50"/>
        </w:rPr>
      </w:pPr>
      <w:r w:rsidRPr="00AB4446">
        <w:rPr>
          <w:rFonts w:ascii="GHEA Grapalat" w:hAnsi="GHEA Grapalat" w:cs="Sylfaen"/>
          <w:i/>
          <w:iCs/>
        </w:rPr>
        <w:t>Սահմանումները</w:t>
      </w:r>
      <w:r w:rsidRPr="00AB4446">
        <w:rPr>
          <w:rFonts w:ascii="GHEA Grapalat" w:hAnsi="GHEA Grapalat" w:cs="Sylfaen"/>
          <w:i/>
          <w:iCs/>
          <w:spacing w:val="50"/>
        </w:rPr>
        <w:t xml:space="preserve"> </w:t>
      </w:r>
    </w:p>
    <w:p w:rsidR="002B4CE4" w:rsidRPr="00AB4446" w:rsidRDefault="002B4CE4" w:rsidP="00355DC7">
      <w:pPr>
        <w:widowControl w:val="0"/>
        <w:spacing w:after="120" w:line="240" w:lineRule="auto"/>
        <w:ind w:right="-20" w:firstLine="720"/>
        <w:jc w:val="both"/>
        <w:rPr>
          <w:rFonts w:ascii="GHEA Grapalat" w:hAnsi="GHEA Grapalat" w:cs="Sylfaen"/>
        </w:rPr>
      </w:pPr>
      <w:r w:rsidRPr="00AB4446">
        <w:rPr>
          <w:rFonts w:ascii="GHEA Grapalat" w:hAnsi="GHEA Grapalat" w:cs="Sylfaen"/>
          <w:b/>
          <w:bCs/>
        </w:rPr>
        <w:t>Կենսագործունեություն՝</w:t>
      </w:r>
      <w:r w:rsidRPr="00AB4446">
        <w:rPr>
          <w:rFonts w:ascii="GHEA Grapalat" w:hAnsi="GHEA Grapalat" w:cs="Sylfaen"/>
        </w:rPr>
        <w:t xml:space="preserve"> անհատի կողմից առաջադրանքի կամ գործողության կատարում։</w:t>
      </w:r>
    </w:p>
    <w:p w:rsidR="002B4CE4" w:rsidRPr="00AB4446" w:rsidRDefault="002B4CE4" w:rsidP="00355DC7">
      <w:pPr>
        <w:widowControl w:val="0"/>
        <w:spacing w:after="120" w:line="240" w:lineRule="auto"/>
        <w:ind w:right="-20" w:firstLine="708"/>
        <w:jc w:val="both"/>
        <w:rPr>
          <w:rFonts w:ascii="GHEA Grapalat" w:hAnsi="GHEA Grapalat" w:cs="Sylfaen"/>
        </w:rPr>
      </w:pPr>
      <w:r w:rsidRPr="00AB4446">
        <w:rPr>
          <w:rFonts w:ascii="GHEA Grapalat" w:hAnsi="GHEA Grapalat" w:cs="Sylfaen"/>
          <w:b/>
          <w:bCs/>
        </w:rPr>
        <w:t>Մասնակցություն՝</w:t>
      </w:r>
      <w:r w:rsidRPr="00AB4446">
        <w:rPr>
          <w:rFonts w:ascii="GHEA Grapalat" w:hAnsi="GHEA Grapalat" w:cs="Sylfaen"/>
        </w:rPr>
        <w:t xml:space="preserve"> կյանքի իրավիճակներում ներգրավվածություն։</w:t>
      </w:r>
    </w:p>
    <w:p w:rsidR="002B4CE4" w:rsidRPr="00AB4446" w:rsidRDefault="002B4CE4" w:rsidP="00355DC7">
      <w:pPr>
        <w:widowControl w:val="0"/>
        <w:spacing w:after="120" w:line="240" w:lineRule="auto"/>
        <w:ind w:right="-20" w:firstLine="708"/>
        <w:jc w:val="both"/>
        <w:rPr>
          <w:rFonts w:ascii="GHEA Grapalat" w:hAnsi="GHEA Grapalat" w:cs="Sylfaen"/>
        </w:rPr>
      </w:pPr>
      <w:r w:rsidRPr="00AB4446">
        <w:rPr>
          <w:rFonts w:ascii="GHEA Grapalat" w:hAnsi="GHEA Grapalat" w:cs="Sylfaen"/>
          <w:b/>
        </w:rPr>
        <w:t xml:space="preserve">Կենսագործունեության սահմանափակումներ՝ </w:t>
      </w:r>
      <w:r w:rsidRPr="00AB4446">
        <w:rPr>
          <w:rFonts w:ascii="GHEA Grapalat" w:hAnsi="GHEA Grapalat" w:cs="Sylfaen"/>
        </w:rPr>
        <w:t xml:space="preserve"> դժվարություններ, որոնք անհատն ունենում է գործողություններ կատարելիս։</w:t>
      </w:r>
    </w:p>
    <w:p w:rsidR="002B4CE4" w:rsidRPr="00AB4446" w:rsidRDefault="002B4CE4" w:rsidP="00355DC7">
      <w:pPr>
        <w:widowControl w:val="0"/>
        <w:spacing w:after="120" w:line="240" w:lineRule="auto"/>
        <w:ind w:right="162" w:firstLine="708"/>
        <w:jc w:val="both"/>
        <w:rPr>
          <w:rFonts w:ascii="GHEA Grapalat" w:hAnsi="GHEA Grapalat" w:cs="Sylfaen"/>
        </w:rPr>
      </w:pPr>
      <w:r w:rsidRPr="00AB4446">
        <w:rPr>
          <w:rFonts w:ascii="GHEA Grapalat" w:hAnsi="GHEA Grapalat" w:cs="Sylfaen"/>
          <w:b/>
          <w:bCs/>
        </w:rPr>
        <w:t>Մասնակցության սահմանափակումներ՝</w:t>
      </w:r>
      <w:r w:rsidRPr="00AB4446">
        <w:rPr>
          <w:rFonts w:ascii="GHEA Grapalat" w:hAnsi="GHEA Grapalat" w:cs="Sylfaen"/>
        </w:rPr>
        <w:t xml:space="preserve"> խնդիրներ, որոնց անհատը կարող է բախվել կյանքի իրավիճակներում ներգրավվելիս։</w:t>
      </w:r>
    </w:p>
    <w:p w:rsidR="002B4CE4" w:rsidRPr="00AB4446" w:rsidRDefault="002B4CE4" w:rsidP="00355DC7">
      <w:pPr>
        <w:widowControl w:val="0"/>
        <w:spacing w:after="120" w:line="240" w:lineRule="auto"/>
        <w:ind w:right="45" w:firstLine="720"/>
        <w:jc w:val="both"/>
        <w:rPr>
          <w:rFonts w:ascii="GHEA Grapalat" w:hAnsi="GHEA Grapalat" w:cs="Sylfaen"/>
        </w:rPr>
      </w:pPr>
      <w:r w:rsidRPr="00AB4446">
        <w:rPr>
          <w:rFonts w:ascii="GHEA Grapalat" w:hAnsi="GHEA Grapalat" w:cs="Sylfaen"/>
        </w:rPr>
        <w:t xml:space="preserve">1) «Կենսագործունեություն </w:t>
      </w:r>
      <w:r w:rsidR="009E6CB1" w:rsidRPr="00AB4446">
        <w:rPr>
          <w:rFonts w:ascii="GHEA Grapalat" w:hAnsi="GHEA Grapalat" w:cs="Sylfaen"/>
        </w:rPr>
        <w:t>և</w:t>
      </w:r>
      <w:r w:rsidRPr="00AB4446">
        <w:rPr>
          <w:rFonts w:ascii="GHEA Grapalat" w:hAnsi="GHEA Grapalat" w:cs="Sylfaen"/>
        </w:rPr>
        <w:t xml:space="preserve"> մասնակցություն» բաղադրիչի ոլորտները ներկայացված են միասնական ցանկում, որով կարգավորվում են կյանքի բոլոր բնագավառները (սովորելու հիմնական կարողությունից կամ դիտելուց մինչ</w:t>
      </w:r>
      <w:r w:rsidR="009E6CB1" w:rsidRPr="00AB4446">
        <w:rPr>
          <w:rFonts w:ascii="GHEA Grapalat" w:hAnsi="GHEA Grapalat" w:cs="Sylfaen"/>
        </w:rPr>
        <w:t>և</w:t>
      </w:r>
      <w:r w:rsidRPr="00AB4446">
        <w:rPr>
          <w:rFonts w:ascii="GHEA Grapalat" w:hAnsi="GHEA Grapalat" w:cs="Sylfaen"/>
        </w:rPr>
        <w:t xml:space="preserve"> այնպիսի բաղադրյալ ոլորտներ, ինչպեսին միջանձնային շփումը կամ աշխատանքն է)։ Բաղադրիչը կարող է կիրառվել կա՛մ կենսագործունեության (a), կա'մ մասնակցության (p), կա'մ երկուսի համար էլ։ Այս բաղադրիչի ոլորտները գնահատվում են կատարողականության </w:t>
      </w:r>
      <w:r w:rsidR="009E6CB1" w:rsidRPr="00AB4446">
        <w:rPr>
          <w:rFonts w:ascii="GHEA Grapalat" w:hAnsi="GHEA Grapalat" w:cs="Sylfaen"/>
        </w:rPr>
        <w:t>և</w:t>
      </w:r>
      <w:r w:rsidRPr="00AB4446">
        <w:rPr>
          <w:rFonts w:ascii="GHEA Grapalat" w:hAnsi="GHEA Grapalat" w:cs="Sylfaen"/>
        </w:rPr>
        <w:t xml:space="preserve"> կարողության երկու որակիչներով։ Այսպիսով, ցանկից վերցված տեղեկություններն ապահովում են տվյալների </w:t>
      </w:r>
      <w:r w:rsidR="007A53B6" w:rsidRPr="00AB4446">
        <w:rPr>
          <w:rFonts w:ascii="GHEA Grapalat" w:hAnsi="GHEA Grapalat" w:cs="Sylfaen"/>
          <w:lang w:val="hy-AM"/>
        </w:rPr>
        <w:t>մատրիքս</w:t>
      </w:r>
      <w:r w:rsidRPr="00AB4446">
        <w:rPr>
          <w:rFonts w:ascii="GHEA Grapalat" w:hAnsi="GHEA Grapalat" w:cs="Sylfaen"/>
        </w:rPr>
        <w:t xml:space="preserve">, որի մեջ համընկնումներ կամ </w:t>
      </w:r>
      <w:r w:rsidR="007A53B6" w:rsidRPr="00AB4446">
        <w:rPr>
          <w:rFonts w:ascii="GHEA Grapalat" w:hAnsi="GHEA Grapalat" w:cs="Sylfaen"/>
          <w:lang w:val="hy-AM"/>
        </w:rPr>
        <w:t>կրկնություններ</w:t>
      </w:r>
      <w:r w:rsidRPr="00AB4446">
        <w:rPr>
          <w:rFonts w:ascii="GHEA Grapalat" w:hAnsi="GHEA Grapalat" w:cs="Sylfaen"/>
        </w:rPr>
        <w:t xml:space="preserve"> </w:t>
      </w:r>
      <w:r w:rsidR="007A53B6" w:rsidRPr="00AB4446">
        <w:rPr>
          <w:rFonts w:ascii="GHEA Grapalat" w:hAnsi="GHEA Grapalat" w:cs="Sylfaen"/>
          <w:lang w:val="hy-AM"/>
        </w:rPr>
        <w:t>չեն լինում</w:t>
      </w:r>
      <w:r w:rsidRPr="00AB4446">
        <w:rPr>
          <w:rFonts w:ascii="GHEA Grapalat" w:hAnsi="GHEA Grapalat" w:cs="Sylfaen"/>
        </w:rPr>
        <w:t xml:space="preserve"> (տե՛ս 2–րդ աղյուսակը)։</w:t>
      </w:r>
    </w:p>
    <w:p w:rsidR="002B4CE4" w:rsidRPr="00AB4446" w:rsidRDefault="002B4CE4" w:rsidP="00355DC7">
      <w:pPr>
        <w:widowControl w:val="0"/>
        <w:spacing w:after="120" w:line="240" w:lineRule="auto"/>
        <w:ind w:right="-20"/>
        <w:jc w:val="both"/>
        <w:rPr>
          <w:rFonts w:ascii="GHEA Grapalat" w:hAnsi="GHEA Grapalat" w:cs="Sylfaen"/>
        </w:rPr>
      </w:pPr>
    </w:p>
    <w:p w:rsidR="002B4CE4" w:rsidRPr="00AB4446" w:rsidRDefault="002B4CE4" w:rsidP="00355DC7">
      <w:pPr>
        <w:widowControl w:val="0"/>
        <w:spacing w:after="120" w:line="240" w:lineRule="auto"/>
        <w:ind w:right="-20" w:firstLine="720"/>
        <w:jc w:val="both"/>
        <w:rPr>
          <w:rFonts w:ascii="GHEA Grapalat" w:hAnsi="GHEA Grapalat" w:cs="Sylfaen"/>
        </w:rPr>
      </w:pPr>
      <w:r w:rsidRPr="00AB4446">
        <w:rPr>
          <w:rFonts w:ascii="GHEA Grapalat" w:hAnsi="GHEA Grapalat" w:cs="Sylfaen"/>
        </w:rPr>
        <w:lastRenderedPageBreak/>
        <w:t xml:space="preserve">Աղյուսակ 2. Կենսագործունեություն </w:t>
      </w:r>
      <w:r w:rsidR="009E6CB1" w:rsidRPr="00AB4446">
        <w:rPr>
          <w:rFonts w:ascii="GHEA Grapalat" w:hAnsi="GHEA Grapalat" w:cs="Sylfaen"/>
        </w:rPr>
        <w:t>և</w:t>
      </w:r>
      <w:r w:rsidRPr="00AB4446">
        <w:rPr>
          <w:rFonts w:ascii="GHEA Grapalat" w:hAnsi="GHEA Grapalat" w:cs="Sylfaen"/>
        </w:rPr>
        <w:t xml:space="preserve"> մասնակցություն. տեղեկատվական մատրի</w:t>
      </w:r>
      <w:r w:rsidR="007A53B6" w:rsidRPr="00AB4446">
        <w:rPr>
          <w:rFonts w:ascii="GHEA Grapalat" w:hAnsi="GHEA Grapalat" w:cs="Sylfaen"/>
          <w:lang w:val="hy-AM"/>
        </w:rPr>
        <w:t>քս</w:t>
      </w:r>
    </w:p>
    <w:tbl>
      <w:tblPr>
        <w:tblW w:w="0" w:type="auto"/>
        <w:tblInd w:w="2" w:type="dxa"/>
        <w:tblLayout w:type="fixed"/>
        <w:tblCellMar>
          <w:left w:w="0" w:type="dxa"/>
          <w:right w:w="0" w:type="dxa"/>
        </w:tblCellMar>
        <w:tblLook w:val="01E0" w:firstRow="1" w:lastRow="1" w:firstColumn="1" w:lastColumn="1" w:noHBand="0" w:noVBand="0"/>
      </w:tblPr>
      <w:tblGrid>
        <w:gridCol w:w="587"/>
        <w:gridCol w:w="4338"/>
        <w:gridCol w:w="1998"/>
        <w:gridCol w:w="1869"/>
      </w:tblGrid>
      <w:tr w:rsidR="0046748F" w:rsidRPr="00AB4446" w:rsidTr="00C36201">
        <w:trPr>
          <w:tblHeader/>
        </w:trPr>
        <w:tc>
          <w:tcPr>
            <w:tcW w:w="4925" w:type="dxa"/>
            <w:gridSpan w:val="2"/>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1991"/>
              <w:jc w:val="center"/>
              <w:rPr>
                <w:rFonts w:ascii="GHEA Grapalat" w:eastAsiaTheme="minorHAnsi" w:hAnsi="GHEA Grapalat" w:cs="Sylfaen"/>
                <w:b/>
              </w:rPr>
            </w:pPr>
            <w:r w:rsidRPr="00AB4446">
              <w:rPr>
                <w:rFonts w:ascii="GHEA Grapalat" w:eastAsiaTheme="minorHAnsi" w:hAnsi="GHEA Grapalat" w:cs="Sylfaen"/>
                <w:b/>
              </w:rPr>
              <w:t>Ոլորտները</w:t>
            </w:r>
          </w:p>
        </w:tc>
        <w:tc>
          <w:tcPr>
            <w:tcW w:w="3867" w:type="dxa"/>
            <w:gridSpan w:val="2"/>
            <w:tcBorders>
              <w:top w:val="single" w:sz="4" w:space="0" w:color="231F20"/>
              <w:left w:val="single" w:sz="4" w:space="0" w:color="231F20"/>
              <w:bottom w:val="nil"/>
              <w:right w:val="single" w:sz="4" w:space="0" w:color="231F20"/>
            </w:tcBorders>
          </w:tcPr>
          <w:p w:rsidR="002B4CE4" w:rsidRPr="00AB4446" w:rsidRDefault="002B4CE4" w:rsidP="005C2A27">
            <w:pPr>
              <w:widowControl w:val="0"/>
              <w:spacing w:after="120" w:line="240" w:lineRule="auto"/>
              <w:ind w:right="159"/>
              <w:jc w:val="center"/>
              <w:rPr>
                <w:rFonts w:ascii="GHEA Grapalat" w:eastAsiaTheme="minorHAnsi" w:hAnsi="GHEA Grapalat" w:cs="Sylfaen"/>
                <w:b/>
              </w:rPr>
            </w:pPr>
            <w:r w:rsidRPr="00AB4446">
              <w:rPr>
                <w:rFonts w:ascii="GHEA Grapalat" w:eastAsiaTheme="minorHAnsi" w:hAnsi="GHEA Grapalat" w:cs="Sylfaen"/>
                <w:b/>
              </w:rPr>
              <w:t>Որակիչները</w:t>
            </w:r>
          </w:p>
        </w:tc>
      </w:tr>
      <w:tr w:rsidR="0046748F" w:rsidRPr="00AB4446" w:rsidTr="005C2A27">
        <w:trPr>
          <w:tblHeader/>
        </w:trPr>
        <w:tc>
          <w:tcPr>
            <w:tcW w:w="58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433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b/>
              </w:rPr>
            </w:pPr>
          </w:p>
        </w:tc>
        <w:tc>
          <w:tcPr>
            <w:tcW w:w="1998" w:type="dxa"/>
            <w:tcBorders>
              <w:top w:val="single" w:sz="4" w:space="0" w:color="231F20"/>
              <w:left w:val="single" w:sz="4" w:space="0" w:color="231F20"/>
              <w:bottom w:val="single" w:sz="4" w:space="0" w:color="231F20"/>
              <w:right w:val="single" w:sz="4" w:space="0" w:color="231F20"/>
            </w:tcBorders>
          </w:tcPr>
          <w:p w:rsidR="002B4CE4" w:rsidRPr="00AB4446" w:rsidRDefault="002B4CE4" w:rsidP="005C2A27">
            <w:pPr>
              <w:widowControl w:val="0"/>
              <w:spacing w:after="120" w:line="240" w:lineRule="auto"/>
              <w:ind w:right="-20"/>
              <w:jc w:val="center"/>
              <w:rPr>
                <w:rFonts w:ascii="GHEA Grapalat" w:eastAsiaTheme="minorHAnsi" w:hAnsi="GHEA Grapalat" w:cs="Sylfaen"/>
                <w:b/>
              </w:rPr>
            </w:pPr>
            <w:r w:rsidRPr="00AB4446">
              <w:rPr>
                <w:rFonts w:ascii="GHEA Grapalat" w:eastAsiaTheme="minorHAnsi" w:hAnsi="GHEA Grapalat" w:cs="Sylfaen"/>
                <w:b/>
              </w:rPr>
              <w:t>Կատարողականությունը</w:t>
            </w:r>
          </w:p>
        </w:tc>
        <w:tc>
          <w:tcPr>
            <w:tcW w:w="1869"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center"/>
              <w:rPr>
                <w:rFonts w:ascii="GHEA Grapalat" w:eastAsiaTheme="minorHAnsi" w:hAnsi="GHEA Grapalat" w:cs="Sylfaen"/>
                <w:b/>
              </w:rPr>
            </w:pPr>
            <w:r w:rsidRPr="00AB4446">
              <w:rPr>
                <w:rFonts w:ascii="GHEA Grapalat" w:eastAsiaTheme="minorHAnsi" w:hAnsi="GHEA Grapalat" w:cs="Sylfaen"/>
                <w:b/>
              </w:rPr>
              <w:t>Կարողությունը</w:t>
            </w:r>
          </w:p>
        </w:tc>
      </w:tr>
      <w:tr w:rsidR="0046748F" w:rsidRPr="00AB4446" w:rsidTr="005C2A27">
        <w:tc>
          <w:tcPr>
            <w:tcW w:w="58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d1</w:t>
            </w:r>
          </w:p>
        </w:tc>
        <w:tc>
          <w:tcPr>
            <w:tcW w:w="433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 xml:space="preserve">Սովորելը </w:t>
            </w:r>
            <w:r w:rsidR="009E6CB1" w:rsidRPr="00AB4446">
              <w:rPr>
                <w:rFonts w:ascii="GHEA Grapalat" w:eastAsiaTheme="minorHAnsi" w:hAnsi="GHEA Grapalat" w:cs="Sylfaen"/>
              </w:rPr>
              <w:t>և</w:t>
            </w:r>
            <w:r w:rsidRPr="00AB4446">
              <w:rPr>
                <w:rFonts w:ascii="GHEA Grapalat" w:eastAsiaTheme="minorHAnsi" w:hAnsi="GHEA Grapalat" w:cs="Sylfaen"/>
              </w:rPr>
              <w:t xml:space="preserve"> գիտելիքը կիրառելը</w:t>
            </w:r>
          </w:p>
        </w:tc>
        <w:tc>
          <w:tcPr>
            <w:tcW w:w="199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1869"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r w:rsidR="0046748F" w:rsidRPr="00AB4446" w:rsidTr="005C2A27">
        <w:tc>
          <w:tcPr>
            <w:tcW w:w="58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d2</w:t>
            </w:r>
          </w:p>
        </w:tc>
        <w:tc>
          <w:tcPr>
            <w:tcW w:w="433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62"/>
              <w:jc w:val="both"/>
              <w:rPr>
                <w:rFonts w:ascii="GHEA Grapalat" w:eastAsiaTheme="minorHAnsi" w:hAnsi="GHEA Grapalat" w:cs="Sylfaen"/>
              </w:rPr>
            </w:pPr>
            <w:r w:rsidRPr="00AB4446">
              <w:rPr>
                <w:rFonts w:ascii="GHEA Grapalat" w:eastAsiaTheme="minorHAnsi" w:hAnsi="GHEA Grapalat" w:cs="Sylfaen"/>
              </w:rPr>
              <w:t>Ընդհանուր առաջադրանքներ</w:t>
            </w:r>
            <w:r w:rsidR="008D56D3" w:rsidRPr="00AB4446">
              <w:rPr>
                <w:rFonts w:ascii="GHEA Grapalat" w:eastAsiaTheme="minorHAnsi" w:hAnsi="GHEA Grapalat" w:cs="Sylfaen"/>
                <w:lang w:val="ru-RU"/>
              </w:rPr>
              <w:t>ը</w:t>
            </w:r>
            <w:r w:rsidRPr="00AB4446">
              <w:rPr>
                <w:rFonts w:ascii="GHEA Grapalat" w:eastAsiaTheme="minorHAnsi" w:hAnsi="GHEA Grapalat" w:cs="Sylfaen"/>
              </w:rPr>
              <w:t xml:space="preserve"> </w:t>
            </w:r>
            <w:r w:rsidR="009E6CB1" w:rsidRPr="00AB4446">
              <w:rPr>
                <w:rFonts w:ascii="GHEA Grapalat" w:eastAsiaTheme="minorHAnsi" w:hAnsi="GHEA Grapalat" w:cs="Sylfaen"/>
              </w:rPr>
              <w:t>և</w:t>
            </w:r>
            <w:r w:rsidRPr="00AB4446">
              <w:rPr>
                <w:rFonts w:ascii="GHEA Grapalat" w:eastAsiaTheme="minorHAnsi" w:hAnsi="GHEA Grapalat" w:cs="Sylfaen"/>
              </w:rPr>
              <w:t xml:space="preserve"> պահանջներ</w:t>
            </w:r>
            <w:r w:rsidR="008D56D3" w:rsidRPr="00AB4446">
              <w:rPr>
                <w:rFonts w:ascii="GHEA Grapalat" w:eastAsiaTheme="minorHAnsi" w:hAnsi="GHEA Grapalat" w:cs="Sylfaen"/>
              </w:rPr>
              <w:t>ը</w:t>
            </w:r>
          </w:p>
        </w:tc>
        <w:tc>
          <w:tcPr>
            <w:tcW w:w="199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1869"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r w:rsidR="0046748F" w:rsidRPr="00AB4446" w:rsidTr="005C2A27">
        <w:tc>
          <w:tcPr>
            <w:tcW w:w="58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d3</w:t>
            </w:r>
          </w:p>
        </w:tc>
        <w:tc>
          <w:tcPr>
            <w:tcW w:w="433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Հաղորդակցություն</w:t>
            </w:r>
            <w:r w:rsidR="008D56D3" w:rsidRPr="00AB4446">
              <w:rPr>
                <w:rFonts w:ascii="GHEA Grapalat" w:eastAsiaTheme="minorHAnsi" w:hAnsi="GHEA Grapalat" w:cs="Sylfaen"/>
              </w:rPr>
              <w:t>ը</w:t>
            </w:r>
          </w:p>
        </w:tc>
        <w:tc>
          <w:tcPr>
            <w:tcW w:w="199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1869"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r w:rsidR="0046748F" w:rsidRPr="00AB4446" w:rsidTr="005C2A27">
        <w:tc>
          <w:tcPr>
            <w:tcW w:w="58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d4</w:t>
            </w:r>
          </w:p>
        </w:tc>
        <w:tc>
          <w:tcPr>
            <w:tcW w:w="433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Շարժունակություն</w:t>
            </w:r>
          </w:p>
        </w:tc>
        <w:tc>
          <w:tcPr>
            <w:tcW w:w="199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1869"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r w:rsidR="0046748F" w:rsidRPr="00AB4446" w:rsidTr="005C2A27">
        <w:tc>
          <w:tcPr>
            <w:tcW w:w="58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d5</w:t>
            </w:r>
          </w:p>
        </w:tc>
        <w:tc>
          <w:tcPr>
            <w:tcW w:w="433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Ինքնասպասարկում</w:t>
            </w:r>
            <w:r w:rsidR="008D56D3" w:rsidRPr="00AB4446">
              <w:rPr>
                <w:rFonts w:ascii="GHEA Grapalat" w:eastAsiaTheme="minorHAnsi" w:hAnsi="GHEA Grapalat" w:cs="Sylfaen"/>
              </w:rPr>
              <w:t>ը</w:t>
            </w:r>
          </w:p>
        </w:tc>
        <w:tc>
          <w:tcPr>
            <w:tcW w:w="199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1869"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r w:rsidR="0046748F" w:rsidRPr="00AB4446" w:rsidTr="005C2A27">
        <w:tc>
          <w:tcPr>
            <w:tcW w:w="58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d6</w:t>
            </w:r>
          </w:p>
        </w:tc>
        <w:tc>
          <w:tcPr>
            <w:tcW w:w="433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Կենցաղ</w:t>
            </w:r>
            <w:r w:rsidR="008D56D3" w:rsidRPr="00AB4446">
              <w:rPr>
                <w:rFonts w:ascii="GHEA Grapalat" w:eastAsiaTheme="minorHAnsi" w:hAnsi="GHEA Grapalat" w:cs="Sylfaen"/>
              </w:rPr>
              <w:t>ը</w:t>
            </w:r>
          </w:p>
        </w:tc>
        <w:tc>
          <w:tcPr>
            <w:tcW w:w="199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1869"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r w:rsidR="0046748F" w:rsidRPr="00AB4446" w:rsidTr="005C2A27">
        <w:tc>
          <w:tcPr>
            <w:tcW w:w="58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d7</w:t>
            </w:r>
          </w:p>
        </w:tc>
        <w:tc>
          <w:tcPr>
            <w:tcW w:w="433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1497"/>
              <w:jc w:val="both"/>
              <w:rPr>
                <w:rFonts w:ascii="GHEA Grapalat" w:eastAsiaTheme="minorHAnsi" w:hAnsi="GHEA Grapalat" w:cs="Sylfaen"/>
              </w:rPr>
            </w:pPr>
            <w:r w:rsidRPr="00AB4446">
              <w:rPr>
                <w:rFonts w:ascii="GHEA Grapalat" w:eastAsiaTheme="minorHAnsi" w:hAnsi="GHEA Grapalat" w:cs="Sylfaen"/>
              </w:rPr>
              <w:t>Միջանձնային շփում</w:t>
            </w:r>
            <w:r w:rsidR="008D56D3" w:rsidRPr="00AB4446">
              <w:rPr>
                <w:rFonts w:ascii="GHEA Grapalat" w:eastAsiaTheme="minorHAnsi" w:hAnsi="GHEA Grapalat" w:cs="Sylfaen"/>
              </w:rPr>
              <w:t>ը</w:t>
            </w:r>
            <w:r w:rsidRPr="00AB4446">
              <w:rPr>
                <w:rFonts w:ascii="GHEA Grapalat" w:eastAsiaTheme="minorHAnsi" w:hAnsi="GHEA Grapalat" w:cs="Sylfaen"/>
              </w:rPr>
              <w:t xml:space="preserve"> </w:t>
            </w:r>
            <w:r w:rsidR="009E6CB1" w:rsidRPr="00AB4446">
              <w:rPr>
                <w:rFonts w:ascii="GHEA Grapalat" w:eastAsiaTheme="minorHAnsi" w:hAnsi="GHEA Grapalat" w:cs="Sylfaen"/>
              </w:rPr>
              <w:t>և</w:t>
            </w:r>
            <w:r w:rsidRPr="00AB4446">
              <w:rPr>
                <w:rFonts w:ascii="GHEA Grapalat" w:eastAsiaTheme="minorHAnsi" w:hAnsi="GHEA Grapalat" w:cs="Sylfaen"/>
              </w:rPr>
              <w:t xml:space="preserve"> հարաբերություններ</w:t>
            </w:r>
            <w:r w:rsidR="008D56D3" w:rsidRPr="00AB4446">
              <w:rPr>
                <w:rFonts w:ascii="GHEA Grapalat" w:eastAsiaTheme="minorHAnsi" w:hAnsi="GHEA Grapalat" w:cs="Sylfaen"/>
              </w:rPr>
              <w:t>ը</w:t>
            </w:r>
          </w:p>
        </w:tc>
        <w:tc>
          <w:tcPr>
            <w:tcW w:w="199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1869"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r w:rsidR="0046748F" w:rsidRPr="00AB4446" w:rsidTr="005C2A27">
        <w:tc>
          <w:tcPr>
            <w:tcW w:w="58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d8</w:t>
            </w:r>
          </w:p>
        </w:tc>
        <w:tc>
          <w:tcPr>
            <w:tcW w:w="433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 xml:space="preserve">Կյանքի հիմնական </w:t>
            </w:r>
            <w:r w:rsidR="0016259B" w:rsidRPr="00AB4446">
              <w:rPr>
                <w:rFonts w:ascii="GHEA Grapalat" w:eastAsiaTheme="minorHAnsi" w:hAnsi="GHEA Grapalat" w:cs="Sylfaen"/>
                <w:lang w:val="hy-AM"/>
              </w:rPr>
              <w:t>բնագավառ</w:t>
            </w:r>
            <w:r w:rsidRPr="00AB4446">
              <w:rPr>
                <w:rFonts w:ascii="GHEA Grapalat" w:eastAsiaTheme="minorHAnsi" w:hAnsi="GHEA Grapalat" w:cs="Sylfaen"/>
              </w:rPr>
              <w:t>ները</w:t>
            </w:r>
          </w:p>
        </w:tc>
        <w:tc>
          <w:tcPr>
            <w:tcW w:w="199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1869"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r w:rsidR="0046748F" w:rsidRPr="00AB4446" w:rsidTr="005C2A27">
        <w:tc>
          <w:tcPr>
            <w:tcW w:w="58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d9</w:t>
            </w:r>
          </w:p>
        </w:tc>
        <w:tc>
          <w:tcPr>
            <w:tcW w:w="433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332"/>
              <w:jc w:val="both"/>
              <w:rPr>
                <w:rFonts w:ascii="GHEA Grapalat" w:eastAsiaTheme="minorHAnsi" w:hAnsi="GHEA Grapalat" w:cs="Sylfaen"/>
              </w:rPr>
            </w:pPr>
            <w:r w:rsidRPr="00AB4446">
              <w:rPr>
                <w:rFonts w:ascii="GHEA Grapalat" w:eastAsiaTheme="minorHAnsi" w:hAnsi="GHEA Grapalat" w:cs="Sylfaen"/>
              </w:rPr>
              <w:t xml:space="preserve">Համայնքային, սոցիալական </w:t>
            </w:r>
            <w:r w:rsidR="009E6CB1" w:rsidRPr="00AB4446">
              <w:rPr>
                <w:rFonts w:ascii="GHEA Grapalat" w:eastAsiaTheme="minorHAnsi" w:hAnsi="GHEA Grapalat" w:cs="Sylfaen"/>
              </w:rPr>
              <w:t>և</w:t>
            </w:r>
            <w:r w:rsidR="007534E9" w:rsidRPr="00AB4446">
              <w:rPr>
                <w:rFonts w:ascii="GHEA Grapalat" w:eastAsiaTheme="minorHAnsi" w:hAnsi="GHEA Grapalat" w:cs="Sylfaen"/>
              </w:rPr>
              <w:t xml:space="preserve"> </w:t>
            </w:r>
            <w:r w:rsidRPr="00AB4446">
              <w:rPr>
                <w:rFonts w:ascii="GHEA Grapalat" w:eastAsiaTheme="minorHAnsi" w:hAnsi="GHEA Grapalat" w:cs="Sylfaen"/>
              </w:rPr>
              <w:t>քաղաքացիական կյանքը</w:t>
            </w:r>
          </w:p>
        </w:tc>
        <w:tc>
          <w:tcPr>
            <w:tcW w:w="1998"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1869"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bl>
    <w:p w:rsidR="002B4CE4" w:rsidRPr="00AB4446" w:rsidRDefault="002B4CE4" w:rsidP="00355DC7">
      <w:pPr>
        <w:widowControl w:val="0"/>
        <w:spacing w:after="120" w:line="240" w:lineRule="auto"/>
        <w:ind w:right="62" w:firstLine="720"/>
        <w:jc w:val="both"/>
        <w:rPr>
          <w:rFonts w:ascii="GHEA Grapalat" w:hAnsi="GHEA Grapalat" w:cs="Sylfaen"/>
        </w:rPr>
      </w:pPr>
    </w:p>
    <w:p w:rsidR="002B4CE4" w:rsidRPr="00AB4446" w:rsidRDefault="002B4CE4" w:rsidP="00355DC7">
      <w:pPr>
        <w:widowControl w:val="0"/>
        <w:spacing w:after="120" w:line="240" w:lineRule="auto"/>
        <w:ind w:right="62" w:firstLine="720"/>
        <w:jc w:val="both"/>
        <w:rPr>
          <w:rFonts w:ascii="GHEA Grapalat" w:hAnsi="GHEA Grapalat" w:cs="Sylfaen"/>
        </w:rPr>
      </w:pPr>
      <w:r w:rsidRPr="00AB4446">
        <w:rPr>
          <w:rFonts w:ascii="GHEA Grapalat" w:hAnsi="GHEA Grapalat" w:cs="Sylfaen"/>
        </w:rPr>
        <w:t>2) Կատարողականության որակիչը նկարագրում է, թե ինչպես է անհատը գործում առկա միջավայրում։ Քանի որ առկա միջավայրն իր մեջ ներառում է սոցիալական համատեքստը, ապա կատարողականությունը կարող է նա</w:t>
      </w:r>
      <w:r w:rsidR="009E6CB1" w:rsidRPr="00AB4446">
        <w:rPr>
          <w:rFonts w:ascii="GHEA Grapalat" w:hAnsi="GHEA Grapalat" w:cs="Sylfaen"/>
        </w:rPr>
        <w:t>և</w:t>
      </w:r>
      <w:r w:rsidRPr="00AB4446">
        <w:rPr>
          <w:rFonts w:ascii="GHEA Grapalat" w:hAnsi="GHEA Grapalat" w:cs="Sylfaen"/>
        </w:rPr>
        <w:t xml:space="preserve"> հասկացվել որպես մարդկանց «ներգրավվածություն կյանքի իրավիճակներում» կամ «կենսափորձ» հենց այն համատեքստում, որում նրանք ապրում են։</w:t>
      </w:r>
      <w:r w:rsidRPr="00AB4446">
        <w:rPr>
          <w:rFonts w:ascii="GHEA Grapalat" w:hAnsi="GHEA Grapalat" w:cs="Sylfaen"/>
          <w:vertAlign w:val="superscript"/>
        </w:rPr>
        <w:footnoteReference w:id="21"/>
      </w:r>
      <w:r w:rsidRPr="00AB4446">
        <w:rPr>
          <w:rFonts w:ascii="GHEA Grapalat" w:hAnsi="GHEA Grapalat" w:cs="Sylfaen"/>
          <w:position w:val="8"/>
        </w:rPr>
        <w:t xml:space="preserve"> </w:t>
      </w:r>
      <w:r w:rsidRPr="00AB4446">
        <w:rPr>
          <w:rFonts w:ascii="GHEA Grapalat" w:hAnsi="GHEA Grapalat" w:cs="Sylfaen"/>
          <w:spacing w:val="3"/>
          <w:position w:val="8"/>
        </w:rPr>
        <w:t xml:space="preserve"> </w:t>
      </w:r>
      <w:r w:rsidRPr="00AB4446">
        <w:rPr>
          <w:rFonts w:ascii="GHEA Grapalat" w:hAnsi="GHEA Grapalat" w:cs="Sylfaen"/>
        </w:rPr>
        <w:t xml:space="preserve">Այս համատեքստում ներառված են միջավայրային գործոնները՝ ֆիզիկական, սոցիալական միջավայրի </w:t>
      </w:r>
      <w:r w:rsidR="009E6CB1" w:rsidRPr="00AB4446">
        <w:rPr>
          <w:rFonts w:ascii="GHEA Grapalat" w:hAnsi="GHEA Grapalat" w:cs="Sylfaen"/>
        </w:rPr>
        <w:t>և</w:t>
      </w:r>
      <w:r w:rsidRPr="00AB4446">
        <w:rPr>
          <w:rFonts w:ascii="GHEA Grapalat" w:hAnsi="GHEA Grapalat" w:cs="Sylfaen"/>
        </w:rPr>
        <w:t xml:space="preserve"> հասարակության </w:t>
      </w:r>
      <w:r w:rsidR="007A53B6" w:rsidRPr="00AB4446">
        <w:rPr>
          <w:rFonts w:ascii="GHEA Grapalat" w:hAnsi="GHEA Grapalat" w:cs="Sylfaen"/>
          <w:lang w:val="hy-AM"/>
        </w:rPr>
        <w:t>վերաբերմունքի</w:t>
      </w:r>
      <w:r w:rsidRPr="00AB4446">
        <w:rPr>
          <w:rFonts w:ascii="GHEA Grapalat" w:hAnsi="GHEA Grapalat" w:cs="Sylfaen"/>
        </w:rPr>
        <w:t xml:space="preserve"> բոլոր դրս</w:t>
      </w:r>
      <w:r w:rsidR="009E6CB1" w:rsidRPr="00AB4446">
        <w:rPr>
          <w:rFonts w:ascii="GHEA Grapalat" w:hAnsi="GHEA Grapalat" w:cs="Sylfaen"/>
        </w:rPr>
        <w:t>և</w:t>
      </w:r>
      <w:r w:rsidRPr="00AB4446">
        <w:rPr>
          <w:rFonts w:ascii="GHEA Grapalat" w:hAnsi="GHEA Grapalat" w:cs="Sylfaen"/>
        </w:rPr>
        <w:t>որոմները, որոնք կարող են ծածկագրվել ըստ «Միջավայրային գործոններ» բաղադրիչի։</w:t>
      </w:r>
    </w:p>
    <w:p w:rsidR="002B4CE4" w:rsidRPr="00AB4446" w:rsidRDefault="002B4CE4" w:rsidP="00355DC7">
      <w:pPr>
        <w:widowControl w:val="0"/>
        <w:spacing w:after="120" w:line="240" w:lineRule="auto"/>
        <w:ind w:right="62" w:firstLine="720"/>
        <w:jc w:val="both"/>
        <w:rPr>
          <w:rFonts w:ascii="GHEA Grapalat" w:hAnsi="GHEA Grapalat" w:cs="Sylfaen"/>
        </w:rPr>
      </w:pPr>
      <w:r w:rsidRPr="00AB4446">
        <w:rPr>
          <w:rFonts w:ascii="GHEA Grapalat" w:hAnsi="GHEA Grapalat" w:cs="Sylfaen"/>
        </w:rPr>
        <w:t>3) Կարողության որակիչը նկարագրում է որ</w:t>
      </w:r>
      <w:r w:rsidR="009E6CB1" w:rsidRPr="00AB4446">
        <w:rPr>
          <w:rFonts w:ascii="GHEA Grapalat" w:hAnsi="GHEA Grapalat" w:cs="Sylfaen"/>
        </w:rPr>
        <w:t>և</w:t>
      </w:r>
      <w:r w:rsidRPr="00AB4446">
        <w:rPr>
          <w:rFonts w:ascii="GHEA Grapalat" w:hAnsi="GHEA Grapalat" w:cs="Sylfaen"/>
        </w:rPr>
        <w:t xml:space="preserve">է առաջադրանք կամ գործողություն կատարելու անհատի ունակությունը։ </w:t>
      </w:r>
      <w:r w:rsidRPr="00AB4446">
        <w:rPr>
          <w:rFonts w:ascii="GHEA Grapalat" w:hAnsi="GHEA Grapalat" w:cs="Sylfaen"/>
          <w:position w:val="3"/>
        </w:rPr>
        <w:t xml:space="preserve">Այս կառույցի նպատակն է ցույց տալ ֆունկցիոնալության հավանական ամենաբարձր մակարդակը, որին անձը կարող է հասնել տվյալ ոլորտում տվյալ պահին։ Անհատի ամբողջ ունակությունը գնահատելու համար անհրաժեշտ է ունենալ «տիպայնացված» միջավայր՝ մարդու ունակությունների վրա տարբեր միջավայրերի տարաբնույթ ազդեցությունը չեզոքացնելու նպատակով։ </w:t>
      </w:r>
      <w:r w:rsidR="00975A2D" w:rsidRPr="00AB4446">
        <w:rPr>
          <w:rFonts w:ascii="GHEA Grapalat" w:hAnsi="GHEA Grapalat" w:cs="Sylfaen"/>
          <w:position w:val="3"/>
        </w:rPr>
        <w:t>Այդ</w:t>
      </w:r>
      <w:r w:rsidRPr="00AB4446">
        <w:rPr>
          <w:rFonts w:ascii="GHEA Grapalat" w:hAnsi="GHEA Grapalat" w:cs="Sylfaen"/>
          <w:position w:val="3"/>
        </w:rPr>
        <w:t xml:space="preserve"> տիպայնացված միջավայրը կարող է լինել՝ ա) փաստացի միջավայր, որն ընդհանուր առմամբ օգտագործվում է թեստային պայմաններում կարողությունը գնահատելու համար. բ) եթե դա հնարավոր չէ, ապա պայմանական միջավայր, որը  կարող է ընկալվել որպես նույնատիպ ազդեցություն ունեցող։ Այ</w:t>
      </w:r>
      <w:r w:rsidR="00975A2D" w:rsidRPr="00AB4446">
        <w:rPr>
          <w:rFonts w:ascii="GHEA Grapalat" w:hAnsi="GHEA Grapalat" w:cs="Sylfaen"/>
          <w:position w:val="3"/>
          <w:lang w:val="hy-AM"/>
        </w:rPr>
        <w:t>դ</w:t>
      </w:r>
      <w:r w:rsidRPr="00AB4446">
        <w:rPr>
          <w:rFonts w:ascii="GHEA Grapalat" w:hAnsi="GHEA Grapalat" w:cs="Sylfaen"/>
          <w:position w:val="3"/>
        </w:rPr>
        <w:t xml:space="preserve"> միջավայրը կարող է կոչվել «նույնատիպ» կամ «տիպային» միջավայր։ Այ</w:t>
      </w:r>
      <w:r w:rsidR="00975A2D" w:rsidRPr="00AB4446">
        <w:rPr>
          <w:rFonts w:ascii="GHEA Grapalat" w:hAnsi="GHEA Grapalat" w:cs="Sylfaen"/>
          <w:position w:val="3"/>
          <w:lang w:val="hy-AM"/>
        </w:rPr>
        <w:t>դ</w:t>
      </w:r>
      <w:r w:rsidRPr="00AB4446">
        <w:rPr>
          <w:rFonts w:ascii="GHEA Grapalat" w:hAnsi="GHEA Grapalat" w:cs="Sylfaen"/>
          <w:position w:val="3"/>
        </w:rPr>
        <w:t xml:space="preserve">պիսով, </w:t>
      </w:r>
      <w:r w:rsidRPr="00AB4446">
        <w:rPr>
          <w:rFonts w:ascii="GHEA Grapalat" w:hAnsi="GHEA Grapalat" w:cs="Sylfaen"/>
          <w:position w:val="3"/>
        </w:rPr>
        <w:lastRenderedPageBreak/>
        <w:t>կարողությունն արտացոլում է անհատի ունակությունը հարմարեցված միջավայրում։ Միջազգային մակարդակով համեմատություններ կատարելը հնարավոր դարձնելու նպատակով</w:t>
      </w:r>
      <w:r w:rsidR="00975A2D" w:rsidRPr="00AB4446">
        <w:rPr>
          <w:rFonts w:ascii="GHEA Grapalat" w:hAnsi="GHEA Grapalat" w:cs="Sylfaen"/>
          <w:position w:val="3"/>
          <w:lang w:val="hy-AM"/>
        </w:rPr>
        <w:t>,</w:t>
      </w:r>
      <w:r w:rsidRPr="00AB4446">
        <w:rPr>
          <w:rFonts w:ascii="GHEA Grapalat" w:hAnsi="GHEA Grapalat" w:cs="Sylfaen"/>
          <w:position w:val="3"/>
        </w:rPr>
        <w:t xml:space="preserve"> այս հարմարեցումը պետք է նույնը լինի բոլոր անձանց համար բոլոր երկրներում։ </w:t>
      </w:r>
      <w:r w:rsidRPr="00AB4446">
        <w:rPr>
          <w:rFonts w:ascii="GHEA Grapalat" w:hAnsi="GHEA Grapalat" w:cs="Sylfaen"/>
        </w:rPr>
        <w:t xml:space="preserve">Նույնատիպ կամ տիպային միջավայրի առանձնահատկությունները կարելի է ծածկագրել՝ օգտագործելով «Միջավայրային գործոններ» դասակարգումը։ Կարողության </w:t>
      </w:r>
      <w:r w:rsidR="009E6CB1" w:rsidRPr="00AB4446">
        <w:rPr>
          <w:rFonts w:ascii="GHEA Grapalat" w:hAnsi="GHEA Grapalat" w:cs="Sylfaen"/>
        </w:rPr>
        <w:t>և</w:t>
      </w:r>
      <w:r w:rsidRPr="00AB4446">
        <w:rPr>
          <w:rFonts w:ascii="GHEA Grapalat" w:hAnsi="GHEA Grapalat" w:cs="Sylfaen"/>
        </w:rPr>
        <w:t xml:space="preserve"> կատարողականության անհամապատասխանությունն արտացոլում է առկա միջավայրի </w:t>
      </w:r>
      <w:r w:rsidR="009E6CB1" w:rsidRPr="00AB4446">
        <w:rPr>
          <w:rFonts w:ascii="GHEA Grapalat" w:hAnsi="GHEA Grapalat" w:cs="Sylfaen"/>
        </w:rPr>
        <w:t>և</w:t>
      </w:r>
      <w:r w:rsidRPr="00AB4446">
        <w:rPr>
          <w:rFonts w:ascii="GHEA Grapalat" w:hAnsi="GHEA Grapalat" w:cs="Sylfaen"/>
        </w:rPr>
        <w:t xml:space="preserve"> տիպային միջավայրի ազդեցությունների միջ</w:t>
      </w:r>
      <w:r w:rsidR="009E6CB1" w:rsidRPr="00AB4446">
        <w:rPr>
          <w:rFonts w:ascii="GHEA Grapalat" w:hAnsi="GHEA Grapalat" w:cs="Sylfaen"/>
        </w:rPr>
        <w:t>և</w:t>
      </w:r>
      <w:r w:rsidRPr="00AB4446">
        <w:rPr>
          <w:rFonts w:ascii="GHEA Grapalat" w:hAnsi="GHEA Grapalat" w:cs="Sylfaen"/>
        </w:rPr>
        <w:t xml:space="preserve"> եղած տարբերությունը </w:t>
      </w:r>
      <w:r w:rsidR="009E6CB1" w:rsidRPr="00AB4446">
        <w:rPr>
          <w:rFonts w:ascii="GHEA Grapalat" w:hAnsi="GHEA Grapalat" w:cs="Sylfaen"/>
        </w:rPr>
        <w:t>և</w:t>
      </w:r>
      <w:r w:rsidRPr="00AB4446">
        <w:rPr>
          <w:rFonts w:ascii="GHEA Grapalat" w:hAnsi="GHEA Grapalat" w:cs="Sylfaen"/>
        </w:rPr>
        <w:t xml:space="preserve">, </w:t>
      </w:r>
      <w:r w:rsidR="00975A2D" w:rsidRPr="00AB4446">
        <w:rPr>
          <w:rFonts w:ascii="GHEA Grapalat" w:hAnsi="GHEA Grapalat" w:cs="Sylfaen"/>
        </w:rPr>
        <w:t>այդ</w:t>
      </w:r>
      <w:r w:rsidRPr="00AB4446">
        <w:rPr>
          <w:rFonts w:ascii="GHEA Grapalat" w:hAnsi="GHEA Grapalat" w:cs="Sylfaen"/>
        </w:rPr>
        <w:t>պիսով, ապահովում է օգտակար ուղեցույց այն մասին, թե կատարողականությունը բարձրացնելու նպատակով</w:t>
      </w:r>
      <w:r w:rsidR="00975A2D" w:rsidRPr="00AB4446">
        <w:rPr>
          <w:rFonts w:ascii="GHEA Grapalat" w:hAnsi="GHEA Grapalat" w:cs="Sylfaen"/>
          <w:lang w:val="hy-AM"/>
        </w:rPr>
        <w:t>,</w:t>
      </w:r>
      <w:r w:rsidRPr="00AB4446">
        <w:rPr>
          <w:rFonts w:ascii="GHEA Grapalat" w:hAnsi="GHEA Grapalat" w:cs="Sylfaen"/>
        </w:rPr>
        <w:t xml:space="preserve"> անհատի միջավայրում ինչ փոփոխություններ կարելի է անել։</w:t>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t xml:space="preserve">4) Ե՛վ կարողության, </w:t>
      </w:r>
      <w:r w:rsidR="009E6CB1" w:rsidRPr="00AB4446">
        <w:rPr>
          <w:rFonts w:ascii="GHEA Grapalat" w:hAnsi="GHEA Grapalat" w:cs="Sylfaen"/>
        </w:rPr>
        <w:t>և</w:t>
      </w:r>
      <w:r w:rsidRPr="00AB4446">
        <w:rPr>
          <w:rFonts w:ascii="GHEA Grapalat" w:hAnsi="GHEA Grapalat" w:cs="Sylfaen"/>
        </w:rPr>
        <w:t>՛ կատարողականության որակիչները կարող են կիրառվել թե՛ օժանդակ սարքեր</w:t>
      </w:r>
      <w:r w:rsidR="004A3DAD" w:rsidRPr="00AB4446">
        <w:rPr>
          <w:rFonts w:ascii="GHEA Grapalat" w:hAnsi="GHEA Grapalat" w:cs="Sylfaen"/>
          <w:lang w:val="hy-AM"/>
        </w:rPr>
        <w:t>ի</w:t>
      </w:r>
      <w:r w:rsidRPr="00AB4446">
        <w:rPr>
          <w:rFonts w:ascii="GHEA Grapalat" w:hAnsi="GHEA Grapalat" w:cs="Sylfaen"/>
        </w:rPr>
        <w:t xml:space="preserve"> կամ մարդու օգնությ</w:t>
      </w:r>
      <w:r w:rsidR="004A3DAD" w:rsidRPr="00AB4446">
        <w:rPr>
          <w:rFonts w:ascii="GHEA Grapalat" w:hAnsi="GHEA Grapalat" w:cs="Sylfaen"/>
          <w:lang w:val="hy-AM"/>
        </w:rPr>
        <w:t>ան պարագայու</w:t>
      </w:r>
      <w:r w:rsidR="00975A2D" w:rsidRPr="00AB4446">
        <w:rPr>
          <w:rFonts w:ascii="GHEA Grapalat" w:hAnsi="GHEA Grapalat" w:cs="Sylfaen"/>
          <w:lang w:val="hy-AM"/>
        </w:rPr>
        <w:t>մ</w:t>
      </w:r>
      <w:r w:rsidRPr="00AB4446">
        <w:rPr>
          <w:rFonts w:ascii="GHEA Grapalat" w:hAnsi="GHEA Grapalat" w:cs="Sylfaen"/>
        </w:rPr>
        <w:t xml:space="preserve">, թե՛ առանց դրանց։ Չնայած այն հանգամանքին, որ ո՛չ սարքերով </w:t>
      </w:r>
      <w:r w:rsidR="009E6CB1" w:rsidRPr="00AB4446">
        <w:rPr>
          <w:rFonts w:ascii="GHEA Grapalat" w:hAnsi="GHEA Grapalat" w:cs="Sylfaen"/>
        </w:rPr>
        <w:t>և</w:t>
      </w:r>
      <w:r w:rsidRPr="00AB4446">
        <w:rPr>
          <w:rFonts w:ascii="GHEA Grapalat" w:hAnsi="GHEA Grapalat" w:cs="Sylfaen"/>
        </w:rPr>
        <w:t xml:space="preserve"> ո՛չ էլ մարդու օգնությամբ խախտումները</w:t>
      </w:r>
      <w:r w:rsidR="004A3DAD" w:rsidRPr="00AB4446">
        <w:rPr>
          <w:rFonts w:ascii="GHEA Grapalat" w:hAnsi="GHEA Grapalat" w:cs="Sylfaen"/>
          <w:lang w:val="hy-AM"/>
        </w:rPr>
        <w:t>, խանգարումները</w:t>
      </w:r>
      <w:r w:rsidRPr="00AB4446">
        <w:rPr>
          <w:rFonts w:ascii="GHEA Grapalat" w:hAnsi="GHEA Grapalat" w:cs="Sylfaen"/>
        </w:rPr>
        <w:t xml:space="preserve"> չեն վերանում, այնուամենայնիվ, դրանք կարող են նպաստել կոնկրետ ոլորտում ֆունկցիոնալության սահմանափակումների վերացմանը։ Ծածկագրման այս տեսակը մասնավորապես արդյունավետ է՝ որոշելու համար, թե ինչքանով է անհատի ֆունկցիոնալությունը սահմանափակ</w:t>
      </w:r>
      <w:r w:rsidR="00975A2D" w:rsidRPr="00AB4446">
        <w:rPr>
          <w:rFonts w:ascii="GHEA Grapalat" w:hAnsi="GHEA Grapalat" w:cs="Sylfaen"/>
          <w:lang w:val="hy-AM"/>
        </w:rPr>
        <w:t>,</w:t>
      </w:r>
      <w:r w:rsidRPr="00AB4446">
        <w:rPr>
          <w:rFonts w:ascii="GHEA Grapalat" w:hAnsi="GHEA Grapalat" w:cs="Sylfaen"/>
        </w:rPr>
        <w:t xml:space="preserve"> առանց օժանդակ սարքերի (ծածկագրման ուղեցույցի համար տե՛ս 2–րդ հավելվածը)։</w:t>
      </w:r>
    </w:p>
    <w:p w:rsidR="002B4CE4" w:rsidRPr="00AB4446" w:rsidRDefault="002B4CE4" w:rsidP="00355DC7">
      <w:pPr>
        <w:widowControl w:val="0"/>
        <w:spacing w:after="120" w:line="240" w:lineRule="auto"/>
        <w:ind w:right="46" w:firstLine="720"/>
        <w:jc w:val="both"/>
        <w:rPr>
          <w:rFonts w:ascii="GHEA Grapalat" w:hAnsi="GHEA Grapalat" w:cs="Sylfaen"/>
        </w:rPr>
      </w:pPr>
      <w:r w:rsidRPr="00AB4446">
        <w:rPr>
          <w:rFonts w:ascii="GHEA Grapalat" w:hAnsi="GHEA Grapalat" w:cs="Sylfaen"/>
        </w:rPr>
        <w:t xml:space="preserve">5) Այս ոլորտներում դժվարություններ կամ խնդիրներ կարող են առաջանալ այն դեպքերում, երբ անհատի կողմից այս ոլորտների ֆունկցիաներն իրականացնելու </w:t>
      </w:r>
      <w:r w:rsidR="00975A2D" w:rsidRPr="00AB4446">
        <w:rPr>
          <w:rFonts w:ascii="GHEA Grapalat" w:hAnsi="GHEA Grapalat" w:cs="Sylfaen"/>
          <w:lang w:val="hy-AM"/>
        </w:rPr>
        <w:t>ձևի</w:t>
      </w:r>
      <w:r w:rsidRPr="00AB4446">
        <w:rPr>
          <w:rFonts w:ascii="GHEA Grapalat" w:hAnsi="GHEA Grapalat" w:cs="Sylfaen"/>
        </w:rPr>
        <w:t xml:space="preserve"> մեջ առկա է որակական կամ քանակական փոփոխություն։ Կենսագործունեության </w:t>
      </w:r>
      <w:r w:rsidR="009E6CB1" w:rsidRPr="00AB4446">
        <w:rPr>
          <w:rFonts w:ascii="GHEA Grapalat" w:hAnsi="GHEA Grapalat" w:cs="Sylfaen"/>
        </w:rPr>
        <w:t>և</w:t>
      </w:r>
      <w:r w:rsidRPr="00AB4446">
        <w:rPr>
          <w:rFonts w:ascii="GHEA Grapalat" w:hAnsi="GHEA Grapalat" w:cs="Sylfaen"/>
        </w:rPr>
        <w:t xml:space="preserve"> մասնակցության սահմանափակումները գնահատվում են ըստ լայնորեն ընդունված բնակչության նորմի։ Նորմը, որի նկատմամբ անհատի կարողությունը կամ կատարողականությունը համեմատվում է, նմանատիպ առողջական խնդիր (հիվանդություն, խանգարում</w:t>
      </w:r>
      <w:r w:rsidR="00382AB8" w:rsidRPr="00AB4446">
        <w:rPr>
          <w:rFonts w:ascii="GHEA Grapalat" w:hAnsi="GHEA Grapalat" w:cs="Sylfaen"/>
          <w:lang w:val="hy-AM"/>
        </w:rPr>
        <w:t>, խախտում</w:t>
      </w:r>
      <w:r w:rsidRPr="00AB4446">
        <w:rPr>
          <w:rFonts w:ascii="GHEA Grapalat" w:hAnsi="GHEA Grapalat" w:cs="Sylfaen"/>
        </w:rPr>
        <w:t xml:space="preserve"> կամ վնասվածք </w:t>
      </w:r>
      <w:r w:rsidR="009E6CB1" w:rsidRPr="00AB4446">
        <w:rPr>
          <w:rFonts w:ascii="GHEA Grapalat" w:hAnsi="GHEA Grapalat" w:cs="Sylfaen"/>
        </w:rPr>
        <w:t>և</w:t>
      </w:r>
      <w:r w:rsidRPr="00AB4446">
        <w:rPr>
          <w:rFonts w:ascii="GHEA Grapalat" w:hAnsi="GHEA Grapalat" w:cs="Sylfaen"/>
        </w:rPr>
        <w:t xml:space="preserve"> այլն) չունեցող անհատի կարողությունը կամ կատարողականությունն է։ Կենսագործունեության սահմանափակումը կամ մասնակցության սահմանափակումը ցույց է տալիս առկա կատարողականության </w:t>
      </w:r>
      <w:r w:rsidR="009E6CB1" w:rsidRPr="00AB4446">
        <w:rPr>
          <w:rFonts w:ascii="GHEA Grapalat" w:hAnsi="GHEA Grapalat" w:cs="Sylfaen"/>
        </w:rPr>
        <w:t>և</w:t>
      </w:r>
      <w:r w:rsidRPr="00AB4446">
        <w:rPr>
          <w:rFonts w:ascii="GHEA Grapalat" w:hAnsi="GHEA Grapalat" w:cs="Sylfaen"/>
        </w:rPr>
        <w:t xml:space="preserve"> ակնկալվող կատարողականության միջ</w:t>
      </w:r>
      <w:r w:rsidR="009E6CB1" w:rsidRPr="00AB4446">
        <w:rPr>
          <w:rFonts w:ascii="GHEA Grapalat" w:hAnsi="GHEA Grapalat" w:cs="Sylfaen"/>
        </w:rPr>
        <w:t>և</w:t>
      </w:r>
      <w:r w:rsidRPr="00AB4446">
        <w:rPr>
          <w:rFonts w:ascii="GHEA Grapalat" w:hAnsi="GHEA Grapalat" w:cs="Sylfaen"/>
        </w:rPr>
        <w:t xml:space="preserve"> անհամապատասխանությունը։ Ակնկալվող կատարողականությունը բնակչության այն նորմն է, որն արտացոլում է այդպիսի առողջական խնդիր չունեցող մարդկանց </w:t>
      </w:r>
      <w:r w:rsidR="00975A2D" w:rsidRPr="00AB4446">
        <w:rPr>
          <w:rFonts w:ascii="GHEA Grapalat" w:hAnsi="GHEA Grapalat" w:cs="Sylfaen"/>
          <w:lang w:val="hy-AM"/>
        </w:rPr>
        <w:t>գործունեությունը</w:t>
      </w:r>
      <w:r w:rsidRPr="00AB4446">
        <w:rPr>
          <w:rFonts w:ascii="GHEA Grapalat" w:hAnsi="GHEA Grapalat" w:cs="Sylfaen"/>
        </w:rPr>
        <w:t>։ Մի</w:t>
      </w:r>
      <w:r w:rsidR="009E6CB1" w:rsidRPr="00AB4446">
        <w:rPr>
          <w:rFonts w:ascii="GHEA Grapalat" w:hAnsi="GHEA Grapalat" w:cs="Sylfaen"/>
        </w:rPr>
        <w:t>և</w:t>
      </w:r>
      <w:r w:rsidRPr="00AB4446">
        <w:rPr>
          <w:rFonts w:ascii="GHEA Grapalat" w:hAnsi="GHEA Grapalat" w:cs="Sylfaen"/>
        </w:rPr>
        <w:t>նույն նորմն օգտագործվում է նա</w:t>
      </w:r>
      <w:r w:rsidR="009E6CB1" w:rsidRPr="00AB4446">
        <w:rPr>
          <w:rFonts w:ascii="GHEA Grapalat" w:hAnsi="GHEA Grapalat" w:cs="Sylfaen"/>
        </w:rPr>
        <w:t>և</w:t>
      </w:r>
      <w:r w:rsidRPr="00AB4446">
        <w:rPr>
          <w:rFonts w:ascii="GHEA Grapalat" w:hAnsi="GHEA Grapalat" w:cs="Sylfaen"/>
        </w:rPr>
        <w:t xml:space="preserve"> կարողության որակիչի դեպքում, որպեսզի հնարավոր լինի հասկանալու, թե կատարողականությունը բարձրացնելու նպատակով անհատի միջավայրում ինչպիսի փոփոխություններ պետք է կատարել։ </w:t>
      </w:r>
    </w:p>
    <w:p w:rsidR="002B4CE4" w:rsidRPr="00AB4446" w:rsidRDefault="002B4CE4" w:rsidP="00355DC7">
      <w:pPr>
        <w:widowControl w:val="0"/>
        <w:tabs>
          <w:tab w:val="left" w:pos="9000"/>
        </w:tabs>
        <w:spacing w:after="120" w:line="240" w:lineRule="auto"/>
        <w:ind w:right="-5" w:firstLine="720"/>
        <w:jc w:val="both"/>
        <w:rPr>
          <w:rFonts w:ascii="GHEA Grapalat" w:hAnsi="GHEA Grapalat" w:cs="Sylfaen"/>
        </w:rPr>
      </w:pPr>
      <w:r w:rsidRPr="00AB4446">
        <w:rPr>
          <w:rFonts w:ascii="GHEA Grapalat" w:hAnsi="GHEA Grapalat" w:cs="Sylfaen"/>
        </w:rPr>
        <w:t>6) Սոցիալական միջավայրը կարող է ուղղակիորեն հանգեցնել կատարողականության հետ կապված խնդրի առաջացմանը, եթե անգամ անհատը չունի որ</w:t>
      </w:r>
      <w:r w:rsidR="009E6CB1" w:rsidRPr="00AB4446">
        <w:rPr>
          <w:rFonts w:ascii="GHEA Grapalat" w:hAnsi="GHEA Grapalat" w:cs="Sylfaen"/>
        </w:rPr>
        <w:t>և</w:t>
      </w:r>
      <w:r w:rsidRPr="00AB4446">
        <w:rPr>
          <w:rFonts w:ascii="GHEA Grapalat" w:hAnsi="GHEA Grapalat" w:cs="Sylfaen"/>
        </w:rPr>
        <w:t xml:space="preserve">է </w:t>
      </w:r>
      <w:r w:rsidR="004A3DAD" w:rsidRPr="00AB4446">
        <w:rPr>
          <w:rFonts w:ascii="GHEA Grapalat" w:hAnsi="GHEA Grapalat" w:cs="Sylfaen"/>
          <w:lang w:val="hy-AM"/>
        </w:rPr>
        <w:t>խանգարում</w:t>
      </w:r>
      <w:r w:rsidRPr="00AB4446">
        <w:rPr>
          <w:rFonts w:ascii="GHEA Grapalat" w:hAnsi="GHEA Grapalat" w:cs="Sylfaen"/>
        </w:rPr>
        <w:t>։ Օրինակ՝ ՄԻԱՎ-ով վարակված անձը, որի մոտ չկա որ</w:t>
      </w:r>
      <w:r w:rsidR="009E6CB1" w:rsidRPr="00AB4446">
        <w:rPr>
          <w:rFonts w:ascii="GHEA Grapalat" w:hAnsi="GHEA Grapalat" w:cs="Sylfaen"/>
        </w:rPr>
        <w:t>և</w:t>
      </w:r>
      <w:r w:rsidRPr="00AB4446">
        <w:rPr>
          <w:rFonts w:ascii="GHEA Grapalat" w:hAnsi="GHEA Grapalat" w:cs="Sylfaen"/>
        </w:rPr>
        <w:t>է ախտանիշ կամ հիվանդություն, կամ որոշակի հիվանդության գենետիկ նախատրամադրվածություն ունեցող անձի մոտ կարող է որ</w:t>
      </w:r>
      <w:r w:rsidR="009E6CB1" w:rsidRPr="00AB4446">
        <w:rPr>
          <w:rFonts w:ascii="GHEA Grapalat" w:hAnsi="GHEA Grapalat" w:cs="Sylfaen"/>
        </w:rPr>
        <w:t>և</w:t>
      </w:r>
      <w:r w:rsidRPr="00AB4446">
        <w:rPr>
          <w:rFonts w:ascii="GHEA Grapalat" w:hAnsi="GHEA Grapalat" w:cs="Sylfaen"/>
        </w:rPr>
        <w:t xml:space="preserve">է </w:t>
      </w:r>
      <w:r w:rsidR="004A3DAD" w:rsidRPr="00AB4446">
        <w:rPr>
          <w:rFonts w:ascii="GHEA Grapalat" w:hAnsi="GHEA Grapalat" w:cs="Sylfaen"/>
          <w:lang w:val="hy-AM"/>
        </w:rPr>
        <w:t>խանգարում</w:t>
      </w:r>
      <w:r w:rsidRPr="00AB4446">
        <w:rPr>
          <w:rFonts w:ascii="GHEA Grapalat" w:hAnsi="GHEA Grapalat" w:cs="Sylfaen"/>
        </w:rPr>
        <w:t xml:space="preserve"> չդրս</w:t>
      </w:r>
      <w:r w:rsidR="009E6CB1" w:rsidRPr="00AB4446">
        <w:rPr>
          <w:rFonts w:ascii="GHEA Grapalat" w:hAnsi="GHEA Grapalat" w:cs="Sylfaen"/>
        </w:rPr>
        <w:t>և</w:t>
      </w:r>
      <w:r w:rsidRPr="00AB4446">
        <w:rPr>
          <w:rFonts w:ascii="GHEA Grapalat" w:hAnsi="GHEA Grapalat" w:cs="Sylfaen"/>
        </w:rPr>
        <w:t xml:space="preserve">որվել </w:t>
      </w:r>
      <w:r w:rsidR="009E6CB1" w:rsidRPr="00AB4446">
        <w:rPr>
          <w:rFonts w:ascii="GHEA Grapalat" w:hAnsi="GHEA Grapalat" w:cs="Sylfaen"/>
        </w:rPr>
        <w:t>և</w:t>
      </w:r>
      <w:r w:rsidRPr="00AB4446">
        <w:rPr>
          <w:rFonts w:ascii="GHEA Grapalat" w:hAnsi="GHEA Grapalat" w:cs="Sylfaen"/>
        </w:rPr>
        <w:t>, թե</w:t>
      </w:r>
      <w:r w:rsidR="009E6CB1" w:rsidRPr="00AB4446">
        <w:rPr>
          <w:rFonts w:ascii="GHEA Grapalat" w:hAnsi="GHEA Grapalat" w:cs="Sylfaen"/>
        </w:rPr>
        <w:t>և</w:t>
      </w:r>
      <w:r w:rsidRPr="00AB4446">
        <w:rPr>
          <w:rFonts w:ascii="GHEA Grapalat" w:hAnsi="GHEA Grapalat" w:cs="Sylfaen"/>
        </w:rPr>
        <w:t xml:space="preserve"> նրանք կարող են ունենալ աշխատելու բավարար կարողություն, մինչդեռ չաշխատեն ծառայությունների հասանելիությունից մերժված լինելու, խտրականության կամ խարանի պատճառներով։</w:t>
      </w:r>
    </w:p>
    <w:p w:rsidR="002B4CE4" w:rsidRPr="00AB4446" w:rsidRDefault="002B4CE4" w:rsidP="00355DC7">
      <w:pPr>
        <w:widowControl w:val="0"/>
        <w:spacing w:after="120" w:line="240" w:lineRule="auto"/>
        <w:ind w:right="46" w:firstLine="720"/>
        <w:jc w:val="both"/>
        <w:rPr>
          <w:rFonts w:ascii="GHEA Grapalat" w:hAnsi="GHEA Grapalat" w:cs="Sylfaen"/>
        </w:rPr>
      </w:pPr>
      <w:r w:rsidRPr="00AB4446">
        <w:rPr>
          <w:rFonts w:ascii="GHEA Grapalat" w:hAnsi="GHEA Grapalat" w:cs="Sylfaen"/>
        </w:rPr>
        <w:t xml:space="preserve">7) Դժվար է տարբերակել «կենսագործունեությունը» «մասնակցություն»-ից՝ ըստ «Կենսագործունեություն </w:t>
      </w:r>
      <w:r w:rsidR="009E6CB1" w:rsidRPr="00AB4446">
        <w:rPr>
          <w:rFonts w:ascii="GHEA Grapalat" w:hAnsi="GHEA Grapalat" w:cs="Sylfaen"/>
        </w:rPr>
        <w:t>և</w:t>
      </w:r>
      <w:r w:rsidRPr="00AB4446">
        <w:rPr>
          <w:rFonts w:ascii="GHEA Grapalat" w:hAnsi="GHEA Grapalat" w:cs="Sylfaen"/>
        </w:rPr>
        <w:t xml:space="preserve"> մասնակցություն» բաղադրիչի ոլորտների։ Նույն կերպ, հնարավոր չէ նա</w:t>
      </w:r>
      <w:r w:rsidR="009E6CB1" w:rsidRPr="00AB4446">
        <w:rPr>
          <w:rFonts w:ascii="GHEA Grapalat" w:hAnsi="GHEA Grapalat" w:cs="Sylfaen"/>
        </w:rPr>
        <w:t>և</w:t>
      </w:r>
      <w:r w:rsidRPr="00AB4446">
        <w:rPr>
          <w:rFonts w:ascii="GHEA Grapalat" w:hAnsi="GHEA Grapalat" w:cs="Sylfaen"/>
        </w:rPr>
        <w:t xml:space="preserve"> ըստ ոլորտների տարբերակում դնել «անհատական» </w:t>
      </w:r>
      <w:r w:rsidR="009E6CB1" w:rsidRPr="00AB4446">
        <w:rPr>
          <w:rFonts w:ascii="GHEA Grapalat" w:hAnsi="GHEA Grapalat" w:cs="Sylfaen"/>
        </w:rPr>
        <w:t>և</w:t>
      </w:r>
      <w:r w:rsidRPr="00AB4446">
        <w:rPr>
          <w:rFonts w:ascii="GHEA Grapalat" w:hAnsi="GHEA Grapalat" w:cs="Sylfaen"/>
        </w:rPr>
        <w:t xml:space="preserve"> «հասարական» ասպեկտների միջ</w:t>
      </w:r>
      <w:r w:rsidR="009E6CB1" w:rsidRPr="00AB4446">
        <w:rPr>
          <w:rFonts w:ascii="GHEA Grapalat" w:hAnsi="GHEA Grapalat" w:cs="Sylfaen"/>
        </w:rPr>
        <w:t>և</w:t>
      </w:r>
      <w:r w:rsidRPr="00AB4446">
        <w:rPr>
          <w:rFonts w:ascii="GHEA Grapalat" w:hAnsi="GHEA Grapalat" w:cs="Sylfaen"/>
        </w:rPr>
        <w:t xml:space="preserve">՝ պայմանավորված մասնագետների մոտեցումների </w:t>
      </w:r>
      <w:r w:rsidR="009E6CB1" w:rsidRPr="00AB4446">
        <w:rPr>
          <w:rFonts w:ascii="GHEA Grapalat" w:hAnsi="GHEA Grapalat" w:cs="Sylfaen"/>
        </w:rPr>
        <w:t>և</w:t>
      </w:r>
      <w:r w:rsidRPr="00AB4446">
        <w:rPr>
          <w:rFonts w:ascii="GHEA Grapalat" w:hAnsi="GHEA Grapalat" w:cs="Sylfaen"/>
        </w:rPr>
        <w:t xml:space="preserve"> տեսական հայեցակարգերի միջ</w:t>
      </w:r>
      <w:r w:rsidR="009E6CB1" w:rsidRPr="00AB4446">
        <w:rPr>
          <w:rFonts w:ascii="GHEA Grapalat" w:hAnsi="GHEA Grapalat" w:cs="Sylfaen"/>
        </w:rPr>
        <w:t>և</w:t>
      </w:r>
      <w:r w:rsidRPr="00AB4446">
        <w:rPr>
          <w:rFonts w:ascii="GHEA Grapalat" w:hAnsi="GHEA Grapalat" w:cs="Sylfaen"/>
        </w:rPr>
        <w:t xml:space="preserve"> միջազգային փոփոխություններով </w:t>
      </w:r>
      <w:r w:rsidR="009E6CB1" w:rsidRPr="00AB4446">
        <w:rPr>
          <w:rFonts w:ascii="GHEA Grapalat" w:hAnsi="GHEA Grapalat" w:cs="Sylfaen"/>
        </w:rPr>
        <w:t>և</w:t>
      </w:r>
      <w:r w:rsidRPr="00AB4446">
        <w:rPr>
          <w:rFonts w:ascii="GHEA Grapalat" w:hAnsi="GHEA Grapalat" w:cs="Sylfaen"/>
        </w:rPr>
        <w:t xml:space="preserve"> տարբերություններով։ Ուստի, ՖՄԴ-ն ապահովում է միասնական ցանկ, որն օգտվողներն իրենց ցանկությամբ կարող են օգտագործել կենսագործունեության </w:t>
      </w:r>
      <w:r w:rsidR="009E6CB1" w:rsidRPr="00AB4446">
        <w:rPr>
          <w:rFonts w:ascii="GHEA Grapalat" w:hAnsi="GHEA Grapalat" w:cs="Sylfaen"/>
        </w:rPr>
        <w:t>և</w:t>
      </w:r>
      <w:r w:rsidRPr="00AB4446">
        <w:rPr>
          <w:rFonts w:ascii="GHEA Grapalat" w:hAnsi="GHEA Grapalat" w:cs="Sylfaen"/>
        </w:rPr>
        <w:t xml:space="preserve"> մասնակցության միջ</w:t>
      </w:r>
      <w:r w:rsidR="009E6CB1" w:rsidRPr="00AB4446">
        <w:rPr>
          <w:rFonts w:ascii="GHEA Grapalat" w:hAnsi="GHEA Grapalat" w:cs="Sylfaen"/>
        </w:rPr>
        <w:t>և</w:t>
      </w:r>
      <w:r w:rsidRPr="00AB4446">
        <w:rPr>
          <w:rFonts w:ascii="GHEA Grapalat" w:hAnsi="GHEA Grapalat" w:cs="Sylfaen"/>
        </w:rPr>
        <w:t xml:space="preserve"> իրենց սեփական գործառնական եղանակներով տարբերակում դնելու համար։ Դրա մասին առավել մանրամասն տե՛ս 3-րդ հավելվածը: </w:t>
      </w:r>
      <w:r w:rsidRPr="00AB4446">
        <w:rPr>
          <w:rFonts w:ascii="GHEA Grapalat" w:hAnsi="GHEA Grapalat" w:cs="Sylfaen"/>
        </w:rPr>
        <w:lastRenderedPageBreak/>
        <w:t>Կենսագործունեությունը մասնակցությունից տարբերակելու չորս հնարավոր եղանակներ կան՝</w:t>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t>ա) նշանակել որոշ ոլորտներ՝ որպես կենսագործունեություն, իսկ մյուսները՝ որպես մասնակցություն՝ բացառելով ցանկացած համընկնում.</w:t>
      </w:r>
    </w:p>
    <w:p w:rsidR="002B4CE4" w:rsidRPr="00AB4446" w:rsidRDefault="002B4CE4" w:rsidP="00355DC7">
      <w:pPr>
        <w:widowControl w:val="0"/>
        <w:spacing w:after="120" w:line="240" w:lineRule="auto"/>
        <w:ind w:right="-20" w:firstLine="720"/>
        <w:jc w:val="both"/>
        <w:rPr>
          <w:rFonts w:ascii="GHEA Grapalat" w:hAnsi="GHEA Grapalat" w:cs="Sylfaen"/>
        </w:rPr>
      </w:pPr>
      <w:r w:rsidRPr="00AB4446">
        <w:rPr>
          <w:rFonts w:ascii="GHEA Grapalat" w:hAnsi="GHEA Grapalat" w:cs="Sylfaen"/>
        </w:rPr>
        <w:t>բ) ինչպես նշված է վերոնշյալ «ա» կետում, սակայն մասնակի համընկնման հնարավորությամբ.</w:t>
      </w:r>
    </w:p>
    <w:p w:rsidR="002B4CE4" w:rsidRPr="00AB4446" w:rsidRDefault="002B4CE4" w:rsidP="00355DC7">
      <w:pPr>
        <w:widowControl w:val="0"/>
        <w:tabs>
          <w:tab w:val="left" w:pos="1300"/>
        </w:tabs>
        <w:spacing w:after="120" w:line="240" w:lineRule="auto"/>
        <w:ind w:right="48" w:firstLine="720"/>
        <w:jc w:val="both"/>
        <w:rPr>
          <w:rFonts w:ascii="GHEA Grapalat" w:hAnsi="GHEA Grapalat" w:cs="Sylfaen"/>
        </w:rPr>
      </w:pPr>
      <w:r w:rsidRPr="00AB4446">
        <w:rPr>
          <w:rFonts w:ascii="GHEA Grapalat" w:hAnsi="GHEA Grapalat" w:cs="Sylfaen"/>
        </w:rPr>
        <w:t>գ) բոլոր մանրամասն ոլորտները նշանակել որպես կենսագործունեություն, իսկ լայն կատեգորիաների անվանումները՝ որպես մասնակցություն.</w:t>
      </w:r>
    </w:p>
    <w:p w:rsidR="002B4CE4" w:rsidRPr="00AB4446" w:rsidRDefault="002B4CE4" w:rsidP="00355DC7">
      <w:pPr>
        <w:widowControl w:val="0"/>
        <w:spacing w:after="120" w:line="240" w:lineRule="auto"/>
        <w:ind w:right="-20" w:firstLine="720"/>
        <w:jc w:val="both"/>
        <w:rPr>
          <w:rFonts w:ascii="GHEA Grapalat" w:hAnsi="GHEA Grapalat" w:cs="Sylfaen"/>
        </w:rPr>
      </w:pPr>
      <w:r w:rsidRPr="00AB4446">
        <w:rPr>
          <w:rFonts w:ascii="GHEA Grapalat" w:hAnsi="GHEA Grapalat" w:cs="Sylfaen"/>
        </w:rPr>
        <w:t xml:space="preserve">դ) բոլոր ոլորտներն օգտագործել </w:t>
      </w:r>
      <w:r w:rsidR="009E6CB1" w:rsidRPr="00AB4446">
        <w:rPr>
          <w:rFonts w:ascii="GHEA Grapalat" w:hAnsi="GHEA Grapalat" w:cs="Sylfaen"/>
        </w:rPr>
        <w:t>և</w:t>
      </w:r>
      <w:r w:rsidRPr="00AB4446">
        <w:rPr>
          <w:rFonts w:ascii="GHEA Grapalat" w:hAnsi="GHEA Grapalat" w:cs="Sylfaen"/>
        </w:rPr>
        <w:t xml:space="preserve">՛ որպես կենսագործունեություն, </w:t>
      </w:r>
      <w:r w:rsidR="009E6CB1" w:rsidRPr="00AB4446">
        <w:rPr>
          <w:rFonts w:ascii="GHEA Grapalat" w:hAnsi="GHEA Grapalat" w:cs="Sylfaen"/>
        </w:rPr>
        <w:t>և</w:t>
      </w:r>
      <w:r w:rsidRPr="00AB4446">
        <w:rPr>
          <w:rFonts w:ascii="GHEA Grapalat" w:hAnsi="GHEA Grapalat" w:cs="Sylfaen"/>
        </w:rPr>
        <w:t>՛ որպես մասնակցություն։</w:t>
      </w:r>
    </w:p>
    <w:p w:rsidR="002B4CE4" w:rsidRPr="00AB4446" w:rsidRDefault="002B4CE4" w:rsidP="00355DC7">
      <w:pPr>
        <w:widowControl w:val="0"/>
        <w:spacing w:after="120" w:line="240" w:lineRule="auto"/>
        <w:ind w:right="-20" w:firstLine="720"/>
        <w:jc w:val="both"/>
        <w:rPr>
          <w:rFonts w:ascii="GHEA Grapalat" w:hAnsi="GHEA Grapalat" w:cs="Sylfaen"/>
          <w:b/>
        </w:rPr>
      </w:pPr>
      <w:r w:rsidRPr="00AB4446">
        <w:rPr>
          <w:rFonts w:ascii="GHEA Grapalat" w:hAnsi="GHEA Grapalat" w:cs="Sylfaen"/>
          <w:b/>
          <w:position w:val="3"/>
        </w:rPr>
        <w:t>4.3 Կոնտեքստուալ գործոնները</w:t>
      </w:r>
    </w:p>
    <w:p w:rsidR="002B4CE4" w:rsidRPr="00AB4446" w:rsidRDefault="002B4CE4" w:rsidP="00355DC7">
      <w:pPr>
        <w:widowControl w:val="0"/>
        <w:spacing w:after="120" w:line="240" w:lineRule="auto"/>
        <w:ind w:right="115" w:firstLine="720"/>
        <w:jc w:val="both"/>
        <w:rPr>
          <w:rFonts w:ascii="GHEA Grapalat" w:hAnsi="GHEA Grapalat" w:cs="Sylfaen"/>
        </w:rPr>
      </w:pPr>
      <w:r w:rsidRPr="00AB4446">
        <w:rPr>
          <w:rFonts w:ascii="GHEA Grapalat" w:hAnsi="GHEA Grapalat" w:cs="Sylfaen"/>
        </w:rPr>
        <w:t xml:space="preserve">Կոնտեքստուալ գործոնները ներկայացնում են անհատի կյանքի </w:t>
      </w:r>
      <w:r w:rsidR="009E6CB1" w:rsidRPr="00AB4446">
        <w:rPr>
          <w:rFonts w:ascii="GHEA Grapalat" w:hAnsi="GHEA Grapalat" w:cs="Sylfaen"/>
        </w:rPr>
        <w:t>և</w:t>
      </w:r>
      <w:r w:rsidRPr="00AB4446">
        <w:rPr>
          <w:rFonts w:ascii="GHEA Grapalat" w:hAnsi="GHEA Grapalat" w:cs="Sylfaen"/>
        </w:rPr>
        <w:t xml:space="preserve"> ապրելակերպի ամբողջական տվյալները։ Դրանք ներառում են երկու բաղադրիչ՝ «Միջավայրային գործոններ» </w:t>
      </w:r>
      <w:r w:rsidR="009E6CB1" w:rsidRPr="00AB4446">
        <w:rPr>
          <w:rFonts w:ascii="GHEA Grapalat" w:hAnsi="GHEA Grapalat" w:cs="Sylfaen"/>
        </w:rPr>
        <w:t>և</w:t>
      </w:r>
      <w:r w:rsidRPr="00AB4446">
        <w:rPr>
          <w:rFonts w:ascii="GHEA Grapalat" w:hAnsi="GHEA Grapalat" w:cs="Sylfaen"/>
        </w:rPr>
        <w:t xml:space="preserve"> «Անձնական գործոններ», որոնք կարող են ազդեցություն ունենալ առողջական խնդիր ունեցող անձի </w:t>
      </w:r>
      <w:r w:rsidR="009E6CB1" w:rsidRPr="00AB4446">
        <w:rPr>
          <w:rFonts w:ascii="GHEA Grapalat" w:hAnsi="GHEA Grapalat" w:cs="Sylfaen"/>
        </w:rPr>
        <w:t>և</w:t>
      </w:r>
      <w:r w:rsidRPr="00AB4446">
        <w:rPr>
          <w:rFonts w:ascii="GHEA Grapalat" w:hAnsi="GHEA Grapalat" w:cs="Sylfaen"/>
        </w:rPr>
        <w:t xml:space="preserve"> նրա առողջական վիճակի ու </w:t>
      </w:r>
      <w:r w:rsidR="00E43346" w:rsidRPr="00AB4446">
        <w:rPr>
          <w:rFonts w:ascii="GHEA Grapalat" w:hAnsi="GHEA Grapalat" w:cs="Sylfaen"/>
        </w:rPr>
        <w:t>առողջությանն առնչվող</w:t>
      </w:r>
      <w:r w:rsidRPr="00AB4446">
        <w:rPr>
          <w:rFonts w:ascii="GHEA Grapalat" w:hAnsi="GHEA Grapalat" w:cs="Sylfaen"/>
        </w:rPr>
        <w:t xml:space="preserve"> վիճակների վրա։</w:t>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t xml:space="preserve">Միջավայրային գործոններն այն ֆիզիկական, սոցիալական միջավայրն են, որում մարդիկ ապրում </w:t>
      </w:r>
      <w:r w:rsidR="009E6CB1" w:rsidRPr="00AB4446">
        <w:rPr>
          <w:rFonts w:ascii="GHEA Grapalat" w:hAnsi="GHEA Grapalat" w:cs="Sylfaen"/>
        </w:rPr>
        <w:t>և</w:t>
      </w:r>
      <w:r w:rsidRPr="00AB4446">
        <w:rPr>
          <w:rFonts w:ascii="GHEA Grapalat" w:hAnsi="GHEA Grapalat" w:cs="Sylfaen"/>
        </w:rPr>
        <w:t xml:space="preserve"> վարում են իրենց կյանքը, ինչպես նա</w:t>
      </w:r>
      <w:r w:rsidR="009E6CB1" w:rsidRPr="00AB4446">
        <w:rPr>
          <w:rFonts w:ascii="GHEA Grapalat" w:hAnsi="GHEA Grapalat" w:cs="Sylfaen"/>
        </w:rPr>
        <w:t>և</w:t>
      </w:r>
      <w:r w:rsidRPr="00AB4446">
        <w:rPr>
          <w:rFonts w:ascii="GHEA Grapalat" w:hAnsi="GHEA Grapalat" w:cs="Sylfaen"/>
        </w:rPr>
        <w:t xml:space="preserve"> այն </w:t>
      </w:r>
      <w:r w:rsidR="00985E74" w:rsidRPr="00AB4446">
        <w:rPr>
          <w:rFonts w:ascii="GHEA Grapalat" w:hAnsi="GHEA Grapalat" w:cs="Sylfaen"/>
        </w:rPr>
        <w:t>վերաբերմունքը</w:t>
      </w:r>
      <w:r w:rsidRPr="00AB4446">
        <w:rPr>
          <w:rFonts w:ascii="GHEA Grapalat" w:hAnsi="GHEA Grapalat" w:cs="Sylfaen"/>
        </w:rPr>
        <w:t>, որոնք հասարակությունը դրս</w:t>
      </w:r>
      <w:r w:rsidR="009E6CB1" w:rsidRPr="00AB4446">
        <w:rPr>
          <w:rFonts w:ascii="GHEA Grapalat" w:hAnsi="GHEA Grapalat" w:cs="Sylfaen"/>
        </w:rPr>
        <w:t>և</w:t>
      </w:r>
      <w:r w:rsidRPr="00AB4446">
        <w:rPr>
          <w:rFonts w:ascii="GHEA Grapalat" w:hAnsi="GHEA Grapalat" w:cs="Sylfaen"/>
        </w:rPr>
        <w:t xml:space="preserve">որում է մարդկանց նկատմամբ։ Այս գործոններն արտաքին են մարդկանց համար </w:t>
      </w:r>
      <w:r w:rsidR="009E6CB1" w:rsidRPr="00AB4446">
        <w:rPr>
          <w:rFonts w:ascii="GHEA Grapalat" w:hAnsi="GHEA Grapalat" w:cs="Sylfaen"/>
        </w:rPr>
        <w:t>և</w:t>
      </w:r>
      <w:r w:rsidRPr="00AB4446">
        <w:rPr>
          <w:rFonts w:ascii="GHEA Grapalat" w:hAnsi="GHEA Grapalat" w:cs="Sylfaen"/>
        </w:rPr>
        <w:t xml:space="preserve"> կարող են ունենալ դրական կամ բացասական ազդեցություն անհատի կատարողականության վրա՝ որպես հասարակության անդամ, գործողություններ կամ առաջադրանքներ կատարելու՝ անհատի կարողության վրա, կամ նրա օրգանիզմի ֆունկցիաների կամ մարմնի </w:t>
      </w:r>
      <w:r w:rsidR="00307F8F" w:rsidRPr="00AB4446">
        <w:rPr>
          <w:rFonts w:ascii="GHEA Grapalat" w:hAnsi="GHEA Grapalat" w:cs="Sylfaen"/>
          <w:lang w:val="hy-AM"/>
        </w:rPr>
        <w:t>կառուցվածք</w:t>
      </w:r>
      <w:r w:rsidRPr="00AB4446">
        <w:rPr>
          <w:rFonts w:ascii="GHEA Grapalat" w:hAnsi="GHEA Grapalat" w:cs="Sylfaen"/>
        </w:rPr>
        <w:t>ի վրա։</w:t>
      </w:r>
    </w:p>
    <w:p w:rsidR="002B4CE4" w:rsidRPr="00AB4446" w:rsidRDefault="002B4CE4" w:rsidP="00355DC7">
      <w:pPr>
        <w:widowControl w:val="0"/>
        <w:spacing w:after="120" w:line="240" w:lineRule="auto"/>
        <w:ind w:right="362" w:firstLine="720"/>
        <w:jc w:val="both"/>
        <w:rPr>
          <w:rFonts w:ascii="GHEA Grapalat" w:hAnsi="GHEA Grapalat" w:cs="Sylfaen"/>
        </w:rPr>
      </w:pPr>
      <w:r w:rsidRPr="00AB4446">
        <w:rPr>
          <w:rFonts w:ascii="GHEA Grapalat" w:hAnsi="GHEA Grapalat" w:cs="Sylfaen"/>
        </w:rPr>
        <w:t>1) Դասակարգման մեջ կոնտեքստուալ գործոններն այնպես են ներկայացած, որպեսզի երկու տարբեր մակարդակները հստակորեն եր</w:t>
      </w:r>
      <w:r w:rsidR="009E6CB1" w:rsidRPr="00AB4446">
        <w:rPr>
          <w:rFonts w:ascii="GHEA Grapalat" w:hAnsi="GHEA Grapalat" w:cs="Sylfaen"/>
        </w:rPr>
        <w:t>և</w:t>
      </w:r>
      <w:r w:rsidRPr="00AB4446">
        <w:rPr>
          <w:rFonts w:ascii="GHEA Grapalat" w:hAnsi="GHEA Grapalat" w:cs="Sylfaen"/>
        </w:rPr>
        <w:t>ան։</w:t>
      </w:r>
    </w:p>
    <w:p w:rsidR="002B4CE4" w:rsidRPr="00AB4446" w:rsidRDefault="002B4CE4" w:rsidP="00355DC7">
      <w:pPr>
        <w:widowControl w:val="0"/>
        <w:spacing w:after="120" w:line="240" w:lineRule="auto"/>
        <w:ind w:right="47" w:firstLine="709"/>
        <w:jc w:val="both"/>
        <w:rPr>
          <w:rFonts w:ascii="GHEA Grapalat" w:hAnsi="GHEA Grapalat" w:cs="Sylfaen"/>
        </w:rPr>
      </w:pPr>
      <w:r w:rsidRPr="00AB4446">
        <w:rPr>
          <w:rFonts w:ascii="GHEA Grapalat" w:hAnsi="GHEA Grapalat" w:cs="Sylfaen"/>
        </w:rPr>
        <w:t>ա) Անհատական՝ անհատին անմիջականորեն շրջապատող միջավայրը, այդ թվում՝ այնպիսի միջավայրեր, ինչպ</w:t>
      </w:r>
      <w:r w:rsidR="0016259B" w:rsidRPr="00AB4446">
        <w:rPr>
          <w:rFonts w:ascii="GHEA Grapalat" w:hAnsi="GHEA Grapalat" w:cs="Sylfaen"/>
          <w:lang w:val="hy-AM"/>
        </w:rPr>
        <w:t>ես, օրինակ՝</w:t>
      </w:r>
      <w:r w:rsidRPr="00AB4446">
        <w:rPr>
          <w:rFonts w:ascii="GHEA Grapalat" w:hAnsi="GHEA Grapalat" w:cs="Sylfaen"/>
        </w:rPr>
        <w:t xml:space="preserve"> տունը, աշխատավայրը </w:t>
      </w:r>
      <w:r w:rsidR="009E6CB1" w:rsidRPr="00AB4446">
        <w:rPr>
          <w:rFonts w:ascii="GHEA Grapalat" w:hAnsi="GHEA Grapalat" w:cs="Sylfaen"/>
        </w:rPr>
        <w:t>և</w:t>
      </w:r>
      <w:r w:rsidRPr="00AB4446">
        <w:rPr>
          <w:rFonts w:ascii="GHEA Grapalat" w:hAnsi="GHEA Grapalat" w:cs="Sylfaen"/>
        </w:rPr>
        <w:t xml:space="preserve"> դպրոցը։ Այս մակարդակում ներառված են միջավայրի ֆիզիկական </w:t>
      </w:r>
      <w:r w:rsidR="009E6CB1" w:rsidRPr="00AB4446">
        <w:rPr>
          <w:rFonts w:ascii="GHEA Grapalat" w:hAnsi="GHEA Grapalat" w:cs="Sylfaen"/>
        </w:rPr>
        <w:t>և</w:t>
      </w:r>
      <w:r w:rsidRPr="00AB4446">
        <w:rPr>
          <w:rFonts w:ascii="GHEA Grapalat" w:hAnsi="GHEA Grapalat" w:cs="Sylfaen"/>
        </w:rPr>
        <w:t xml:space="preserve"> նյութական հատկանիշները, որոնց անհատը բախվում է, ինչպես նա</w:t>
      </w:r>
      <w:r w:rsidR="009E6CB1" w:rsidRPr="00AB4446">
        <w:rPr>
          <w:rFonts w:ascii="GHEA Grapalat" w:hAnsi="GHEA Grapalat" w:cs="Sylfaen"/>
        </w:rPr>
        <w:t>և</w:t>
      </w:r>
      <w:r w:rsidRPr="00AB4446">
        <w:rPr>
          <w:rFonts w:ascii="GHEA Grapalat" w:hAnsi="GHEA Grapalat" w:cs="Sylfaen"/>
        </w:rPr>
        <w:t xml:space="preserve"> այլ անձանց, օրինակ՝ ընտանիքի, ծանոթների, հասակակիցների </w:t>
      </w:r>
      <w:r w:rsidR="009E6CB1" w:rsidRPr="00AB4446">
        <w:rPr>
          <w:rFonts w:ascii="GHEA Grapalat" w:hAnsi="GHEA Grapalat" w:cs="Sylfaen"/>
        </w:rPr>
        <w:t>և</w:t>
      </w:r>
      <w:r w:rsidRPr="00AB4446">
        <w:rPr>
          <w:rFonts w:ascii="GHEA Grapalat" w:hAnsi="GHEA Grapalat" w:cs="Sylfaen"/>
        </w:rPr>
        <w:t xml:space="preserve"> անծանոթների հետ ուղղակի կապը։</w:t>
      </w:r>
    </w:p>
    <w:p w:rsidR="002B4CE4" w:rsidRPr="00AB4446" w:rsidRDefault="002B4CE4" w:rsidP="00355DC7">
      <w:pPr>
        <w:widowControl w:val="0"/>
        <w:spacing w:after="120" w:line="240" w:lineRule="auto"/>
        <w:ind w:right="91" w:firstLine="709"/>
        <w:jc w:val="both"/>
        <w:rPr>
          <w:rFonts w:ascii="GHEA Grapalat" w:hAnsi="GHEA Grapalat" w:cs="Sylfaen"/>
        </w:rPr>
      </w:pPr>
      <w:r w:rsidRPr="00AB4446">
        <w:rPr>
          <w:rFonts w:ascii="GHEA Grapalat" w:hAnsi="GHEA Grapalat" w:cs="Sylfaen"/>
        </w:rPr>
        <w:t xml:space="preserve">բ) Սոցիալական՝ համայնքում կամ հասարակությունում ֆորմալ </w:t>
      </w:r>
      <w:r w:rsidR="009E6CB1" w:rsidRPr="00AB4446">
        <w:rPr>
          <w:rFonts w:ascii="GHEA Grapalat" w:hAnsi="GHEA Grapalat" w:cs="Sylfaen"/>
        </w:rPr>
        <w:t>և</w:t>
      </w:r>
      <w:r w:rsidRPr="00AB4446">
        <w:rPr>
          <w:rFonts w:ascii="GHEA Grapalat" w:hAnsi="GHEA Grapalat" w:cs="Sylfaen"/>
        </w:rPr>
        <w:t xml:space="preserve"> ոչ ֆորմալ սոցիալական կառույցներ, ծառայություններ </w:t>
      </w:r>
      <w:r w:rsidR="009E6CB1" w:rsidRPr="00AB4446">
        <w:rPr>
          <w:rFonts w:ascii="GHEA Grapalat" w:hAnsi="GHEA Grapalat" w:cs="Sylfaen"/>
        </w:rPr>
        <w:t>և</w:t>
      </w:r>
      <w:r w:rsidRPr="00AB4446">
        <w:rPr>
          <w:rFonts w:ascii="GHEA Grapalat" w:hAnsi="GHEA Grapalat" w:cs="Sylfaen"/>
        </w:rPr>
        <w:t xml:space="preserve"> գերակա մոտեցումներ կամ համակարգեր, որոնք ազդեցություն ունեն անհատի վրա։ Այս մակարդակում ներառված են այնպիսի կազմակերպություններ </w:t>
      </w:r>
      <w:r w:rsidR="009E6CB1" w:rsidRPr="00AB4446">
        <w:rPr>
          <w:rFonts w:ascii="GHEA Grapalat" w:hAnsi="GHEA Grapalat" w:cs="Sylfaen"/>
        </w:rPr>
        <w:t>և</w:t>
      </w:r>
      <w:r w:rsidRPr="00AB4446">
        <w:rPr>
          <w:rFonts w:ascii="GHEA Grapalat" w:hAnsi="GHEA Grapalat" w:cs="Sylfaen"/>
        </w:rPr>
        <w:t xml:space="preserve"> ծառայություններ, որոնք կապված են աշխատանքային միջավայրի, համայնքային գործունեության, գերատեսչությունների, կապի </w:t>
      </w:r>
      <w:r w:rsidR="009E6CB1" w:rsidRPr="00AB4446">
        <w:rPr>
          <w:rFonts w:ascii="GHEA Grapalat" w:hAnsi="GHEA Grapalat" w:cs="Sylfaen"/>
        </w:rPr>
        <w:t>և</w:t>
      </w:r>
      <w:r w:rsidRPr="00AB4446">
        <w:rPr>
          <w:rFonts w:ascii="GHEA Grapalat" w:hAnsi="GHEA Grapalat" w:cs="Sylfaen"/>
        </w:rPr>
        <w:t xml:space="preserve"> տրանսպորտի ծառայությունների, ոչ ֆորմալ սոցիալական ցանցերի, ինչպես նա</w:t>
      </w:r>
      <w:r w:rsidR="009E6CB1" w:rsidRPr="00AB4446">
        <w:rPr>
          <w:rFonts w:ascii="GHEA Grapalat" w:hAnsi="GHEA Grapalat" w:cs="Sylfaen"/>
        </w:rPr>
        <w:t>և</w:t>
      </w:r>
      <w:r w:rsidRPr="00AB4446">
        <w:rPr>
          <w:rFonts w:ascii="GHEA Grapalat" w:hAnsi="GHEA Grapalat" w:cs="Sylfaen"/>
        </w:rPr>
        <w:t xml:space="preserve"> օրենքների, կանոնակարգերի, ֆորմալ </w:t>
      </w:r>
      <w:r w:rsidR="009E6CB1" w:rsidRPr="00AB4446">
        <w:rPr>
          <w:rFonts w:ascii="GHEA Grapalat" w:hAnsi="GHEA Grapalat" w:cs="Sylfaen"/>
        </w:rPr>
        <w:t>և</w:t>
      </w:r>
      <w:r w:rsidRPr="00AB4446">
        <w:rPr>
          <w:rFonts w:ascii="GHEA Grapalat" w:hAnsi="GHEA Grapalat" w:cs="Sylfaen"/>
        </w:rPr>
        <w:t xml:space="preserve"> ոչ ֆորմալ կանոնների, դիրքորոշումների ու գաղափարախոսությունների հետ։</w:t>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t xml:space="preserve">2) Միջավայրային գործոնները փոխկապված են «Օրգանիզմի ֆունկցիաներ </w:t>
      </w:r>
      <w:r w:rsidR="009E6CB1" w:rsidRPr="00AB4446">
        <w:rPr>
          <w:rFonts w:ascii="GHEA Grapalat" w:hAnsi="GHEA Grapalat" w:cs="Sylfaen"/>
        </w:rPr>
        <w:t>և</w:t>
      </w:r>
      <w:r w:rsidRPr="00AB4446">
        <w:rPr>
          <w:rFonts w:ascii="GHEA Grapalat" w:hAnsi="GHEA Grapalat" w:cs="Sylfaen"/>
        </w:rPr>
        <w:t xml:space="preserve"> մարմնի </w:t>
      </w:r>
      <w:r w:rsidR="00307F8F" w:rsidRPr="00AB4446">
        <w:rPr>
          <w:rFonts w:ascii="GHEA Grapalat" w:hAnsi="GHEA Grapalat" w:cs="Sylfaen"/>
          <w:lang w:val="hy-AM"/>
        </w:rPr>
        <w:t>կառուցվածք</w:t>
      </w:r>
      <w:r w:rsidRPr="00AB4446">
        <w:rPr>
          <w:rFonts w:ascii="GHEA Grapalat" w:hAnsi="GHEA Grapalat" w:cs="Sylfaen"/>
        </w:rPr>
        <w:t xml:space="preserve">» </w:t>
      </w:r>
      <w:r w:rsidR="009E6CB1" w:rsidRPr="00AB4446">
        <w:rPr>
          <w:rFonts w:ascii="GHEA Grapalat" w:hAnsi="GHEA Grapalat" w:cs="Sylfaen"/>
        </w:rPr>
        <w:t>և</w:t>
      </w:r>
      <w:r w:rsidRPr="00AB4446">
        <w:rPr>
          <w:rFonts w:ascii="GHEA Grapalat" w:hAnsi="GHEA Grapalat" w:cs="Sylfaen"/>
        </w:rPr>
        <w:t xml:space="preserve"> «Կենսագործունեություն ու մասնակցություն» բաղադրիչների հետ։ Յուրաքանչյուր բաղադրիչի համար այդ փոխկապվածության բնույթը </w:t>
      </w:r>
      <w:r w:rsidR="009E6CB1" w:rsidRPr="00AB4446">
        <w:rPr>
          <w:rFonts w:ascii="GHEA Grapalat" w:hAnsi="GHEA Grapalat" w:cs="Sylfaen"/>
        </w:rPr>
        <w:t>և</w:t>
      </w:r>
      <w:r w:rsidRPr="00AB4446">
        <w:rPr>
          <w:rFonts w:ascii="GHEA Grapalat" w:hAnsi="GHEA Grapalat" w:cs="Sylfaen"/>
        </w:rPr>
        <w:t xml:space="preserve"> չափը կարող են սահմանվել հետագա գիտական աշխատանքում։ Հաշմանդամությունը բնորոշվում է որպես անհատի առողջական խնդրի </w:t>
      </w:r>
      <w:r w:rsidR="009E6CB1" w:rsidRPr="00AB4446">
        <w:rPr>
          <w:rFonts w:ascii="GHEA Grapalat" w:hAnsi="GHEA Grapalat" w:cs="Sylfaen"/>
        </w:rPr>
        <w:t>և</w:t>
      </w:r>
      <w:r w:rsidRPr="00AB4446">
        <w:rPr>
          <w:rFonts w:ascii="GHEA Grapalat" w:hAnsi="GHEA Grapalat" w:cs="Sylfaen"/>
        </w:rPr>
        <w:t xml:space="preserve"> անձնական գործոնների միջ</w:t>
      </w:r>
      <w:r w:rsidR="009E6CB1" w:rsidRPr="00AB4446">
        <w:rPr>
          <w:rFonts w:ascii="GHEA Grapalat" w:hAnsi="GHEA Grapalat" w:cs="Sylfaen"/>
        </w:rPr>
        <w:t>և</w:t>
      </w:r>
      <w:r w:rsidRPr="00AB4446">
        <w:rPr>
          <w:rFonts w:ascii="GHEA Grapalat" w:hAnsi="GHEA Grapalat" w:cs="Sylfaen"/>
        </w:rPr>
        <w:t xml:space="preserve"> բարդ փոխհարաբերության, ինչպես նա</w:t>
      </w:r>
      <w:r w:rsidR="009E6CB1" w:rsidRPr="00AB4446">
        <w:rPr>
          <w:rFonts w:ascii="GHEA Grapalat" w:hAnsi="GHEA Grapalat" w:cs="Sylfaen"/>
        </w:rPr>
        <w:t>և</w:t>
      </w:r>
      <w:r w:rsidRPr="00AB4446">
        <w:rPr>
          <w:rFonts w:ascii="GHEA Grapalat" w:hAnsi="GHEA Grapalat" w:cs="Sylfaen"/>
        </w:rPr>
        <w:t xml:space="preserve"> որպես անհատի կյանքի պայմանների վրա ազդող արտաքին գործոնների արդյունք կամ հետ</w:t>
      </w:r>
      <w:r w:rsidR="009E6CB1" w:rsidRPr="00AB4446">
        <w:rPr>
          <w:rFonts w:ascii="GHEA Grapalat" w:hAnsi="GHEA Grapalat" w:cs="Sylfaen"/>
        </w:rPr>
        <w:t>և</w:t>
      </w:r>
      <w:r w:rsidRPr="00AB4446">
        <w:rPr>
          <w:rFonts w:ascii="GHEA Grapalat" w:hAnsi="GHEA Grapalat" w:cs="Sylfaen"/>
        </w:rPr>
        <w:t xml:space="preserve">անք։ Այս փոխհարաբերության շնորհիվ տվյալ առողջական խնդիրն ունեցող նույն անհատի վրա տարբեր միջավայրեր կարող են ունենալ միանգամայն տարբեր </w:t>
      </w:r>
      <w:r w:rsidRPr="00AB4446">
        <w:rPr>
          <w:rFonts w:ascii="GHEA Grapalat" w:hAnsi="GHEA Grapalat" w:cs="Sylfaen"/>
        </w:rPr>
        <w:lastRenderedPageBreak/>
        <w:t>ազդեցություններ։ Անհատի կատարողականությունը սահմանափակվում է այն միջավայրում, որում առկա են խոչընդոտներ կամ չկան օժանդակող գործոններ, իսկ մեկ այլ՝ առավել նպաստավոր միջավայրում այդ նույն կատարողականության մակարդակը կարող է բարձրանալ։ Հասարակությունը կարող է խոչընդոտել անհատի  կատարողականությունը՝ կա՛մ խոչընդոտներ ստեղծելով (օրինակ՝ անմատչելի շինություններ), կա՛մ օժանդակող գործոններ չապահովելով (օրինակ՝ օժանդակ սարքերի անհասանելիությունը)։</w:t>
      </w:r>
    </w:p>
    <w:p w:rsidR="002B4CE4" w:rsidRPr="00AB4446" w:rsidRDefault="002B4CE4" w:rsidP="00355DC7">
      <w:pPr>
        <w:widowControl w:val="0"/>
        <w:spacing w:after="120" w:line="240" w:lineRule="auto"/>
        <w:ind w:right="48" w:firstLine="720"/>
        <w:jc w:val="both"/>
        <w:rPr>
          <w:rFonts w:ascii="GHEA Grapalat" w:hAnsi="GHEA Grapalat" w:cs="Sylfaen"/>
        </w:rPr>
      </w:pPr>
      <w:r w:rsidRPr="00AB4446">
        <w:rPr>
          <w:rFonts w:ascii="GHEA Grapalat" w:hAnsi="GHEA Grapalat" w:cs="Sylfaen"/>
        </w:rPr>
        <w:t xml:space="preserve">Անձնական գործոններն անհատի կյանքի ու ապրելակերպի ընդհանուր տեղեկություններն են </w:t>
      </w:r>
      <w:r w:rsidR="009E6CB1" w:rsidRPr="00AB4446">
        <w:rPr>
          <w:rFonts w:ascii="GHEA Grapalat" w:hAnsi="GHEA Grapalat" w:cs="Sylfaen"/>
        </w:rPr>
        <w:t>և</w:t>
      </w:r>
      <w:r w:rsidRPr="00AB4446">
        <w:rPr>
          <w:rFonts w:ascii="GHEA Grapalat" w:hAnsi="GHEA Grapalat" w:cs="Sylfaen"/>
        </w:rPr>
        <w:t xml:space="preserve"> ընդգրկում են անհատի այն հատկանիշները, որոնք չեն համարվում առողջական խնդրի կամ առողջական վիճակների մաս։ Այս գործոնները կարող են ներառել սեռը, ռասան, տարիքը, մյուս առողջական խնդիրները, մարզավիճակը, ապրելակերպը, սովորությունները, դաստիարակությունը, </w:t>
      </w:r>
      <w:r w:rsidR="00AD4E04" w:rsidRPr="00AB4446">
        <w:rPr>
          <w:rFonts w:ascii="GHEA Grapalat" w:hAnsi="GHEA Grapalat" w:cs="Sylfaen"/>
          <w:lang w:val="hy-AM"/>
        </w:rPr>
        <w:t>հարմարվողականության մեխանիզմները</w:t>
      </w:r>
      <w:r w:rsidRPr="00AB4446">
        <w:rPr>
          <w:rFonts w:ascii="GHEA Grapalat" w:hAnsi="GHEA Grapalat" w:cs="Sylfaen"/>
        </w:rPr>
        <w:t xml:space="preserve">, սոցիալական ծագումը, կրթությունը, մասնագիտությունը, անցյալ </w:t>
      </w:r>
      <w:r w:rsidR="009E6CB1" w:rsidRPr="00AB4446">
        <w:rPr>
          <w:rFonts w:ascii="GHEA Grapalat" w:hAnsi="GHEA Grapalat" w:cs="Sylfaen"/>
        </w:rPr>
        <w:t>և</w:t>
      </w:r>
      <w:r w:rsidRPr="00AB4446">
        <w:rPr>
          <w:rFonts w:ascii="GHEA Grapalat" w:hAnsi="GHEA Grapalat" w:cs="Sylfaen"/>
        </w:rPr>
        <w:t xml:space="preserve"> ներկա փորձը (անցյալում տեղի ունեցած իրադարձություններ </w:t>
      </w:r>
      <w:r w:rsidR="009E6CB1" w:rsidRPr="00AB4446">
        <w:rPr>
          <w:rFonts w:ascii="GHEA Grapalat" w:hAnsi="GHEA Grapalat" w:cs="Sylfaen"/>
        </w:rPr>
        <w:t>և</w:t>
      </w:r>
      <w:r w:rsidRPr="00AB4446">
        <w:rPr>
          <w:rFonts w:ascii="GHEA Grapalat" w:hAnsi="GHEA Grapalat" w:cs="Sylfaen"/>
        </w:rPr>
        <w:t xml:space="preserve"> ներկայում տեղի ունեցող իրադարձություններ), ընդհանուր վարքագիծը </w:t>
      </w:r>
      <w:r w:rsidR="009E6CB1" w:rsidRPr="00AB4446">
        <w:rPr>
          <w:rFonts w:ascii="GHEA Grapalat" w:hAnsi="GHEA Grapalat" w:cs="Sylfaen"/>
        </w:rPr>
        <w:t>և</w:t>
      </w:r>
      <w:r w:rsidRPr="00AB4446">
        <w:rPr>
          <w:rFonts w:ascii="GHEA Grapalat" w:hAnsi="GHEA Grapalat" w:cs="Sylfaen"/>
        </w:rPr>
        <w:t xml:space="preserve"> բնավորության տիպը, անհատական հոգեբանական որակները </w:t>
      </w:r>
      <w:r w:rsidR="009E6CB1" w:rsidRPr="00AB4446">
        <w:rPr>
          <w:rFonts w:ascii="GHEA Grapalat" w:hAnsi="GHEA Grapalat" w:cs="Sylfaen"/>
        </w:rPr>
        <w:t>և</w:t>
      </w:r>
      <w:r w:rsidRPr="00AB4446">
        <w:rPr>
          <w:rFonts w:ascii="GHEA Grapalat" w:hAnsi="GHEA Grapalat" w:cs="Sylfaen"/>
        </w:rPr>
        <w:t xml:space="preserve"> այլ հատկանիշներ, որոնք բոլորը կամ դրանցից յուրաքանչյուրն առանձին կարող է ազդեցություն ունենալ ցանկացած աստիճանի հաշմանդամության դեպքում։ Անձնական գործոնները ՖՄԴ–ում դասակարգված չեն։ Այնուամենայնիվ, տարաբնույթ միջամտությունների արդյունքի վրա դրանց հավանական ազդեցությունը ցույց տալու նպատակով դրանք ներառված են 1-ին պատկերում։</w:t>
      </w:r>
    </w:p>
    <w:p w:rsidR="002B4CE4" w:rsidRPr="00AB4446" w:rsidRDefault="002B4CE4" w:rsidP="00355DC7">
      <w:pPr>
        <w:widowControl w:val="0"/>
        <w:spacing w:after="120" w:line="240" w:lineRule="auto"/>
        <w:ind w:right="48"/>
        <w:jc w:val="both"/>
        <w:rPr>
          <w:rFonts w:ascii="GHEA Grapalat" w:hAnsi="GHEA Grapalat" w:cs="Sylfaen"/>
        </w:rPr>
      </w:pPr>
    </w:p>
    <w:p w:rsidR="002B4CE4" w:rsidRPr="00AB4446" w:rsidRDefault="002B4CE4" w:rsidP="00C36201">
      <w:pPr>
        <w:widowControl w:val="0"/>
        <w:spacing w:after="120" w:line="240" w:lineRule="auto"/>
        <w:ind w:firstLine="720"/>
        <w:jc w:val="both"/>
        <w:rPr>
          <w:rFonts w:ascii="GHEA Grapalat" w:hAnsi="GHEA Grapalat" w:cs="Sylfaen"/>
          <w:b/>
        </w:rPr>
      </w:pPr>
      <w:r w:rsidRPr="00AB4446">
        <w:rPr>
          <w:rFonts w:ascii="GHEA Grapalat" w:hAnsi="GHEA Grapalat" w:cs="Sylfaen"/>
          <w:b/>
          <w:position w:val="4"/>
        </w:rPr>
        <w:t xml:space="preserve">5. Ֆունկցիոնալության </w:t>
      </w:r>
      <w:r w:rsidR="009E6CB1" w:rsidRPr="00AB4446">
        <w:rPr>
          <w:rFonts w:ascii="GHEA Grapalat" w:hAnsi="GHEA Grapalat" w:cs="Sylfaen"/>
          <w:b/>
          <w:position w:val="4"/>
        </w:rPr>
        <w:t>և</w:t>
      </w:r>
      <w:r w:rsidRPr="00AB4446">
        <w:rPr>
          <w:rFonts w:ascii="GHEA Grapalat" w:hAnsi="GHEA Grapalat" w:cs="Sylfaen"/>
          <w:b/>
          <w:position w:val="4"/>
        </w:rPr>
        <w:t xml:space="preserve"> հաշմանդամության մոդելը</w:t>
      </w:r>
    </w:p>
    <w:p w:rsidR="002B4CE4" w:rsidRPr="00AB4446" w:rsidRDefault="002B4CE4" w:rsidP="00355DC7">
      <w:pPr>
        <w:widowControl w:val="0"/>
        <w:spacing w:after="120" w:line="240" w:lineRule="auto"/>
        <w:ind w:left="720" w:right="-20"/>
        <w:jc w:val="both"/>
        <w:rPr>
          <w:rFonts w:ascii="GHEA Grapalat" w:hAnsi="GHEA Grapalat" w:cs="Sylfaen"/>
          <w:b/>
        </w:rPr>
      </w:pPr>
      <w:r w:rsidRPr="00AB4446">
        <w:rPr>
          <w:rFonts w:ascii="GHEA Grapalat" w:hAnsi="GHEA Grapalat" w:cs="Sylfaen"/>
          <w:b/>
        </w:rPr>
        <w:t xml:space="preserve">5.1 Ֆունկցիոնալության </w:t>
      </w:r>
      <w:r w:rsidR="009E6CB1" w:rsidRPr="00AB4446">
        <w:rPr>
          <w:rFonts w:ascii="GHEA Grapalat" w:hAnsi="GHEA Grapalat" w:cs="Sylfaen"/>
          <w:b/>
        </w:rPr>
        <w:t>և</w:t>
      </w:r>
      <w:r w:rsidRPr="00AB4446">
        <w:rPr>
          <w:rFonts w:ascii="GHEA Grapalat" w:hAnsi="GHEA Grapalat" w:cs="Sylfaen"/>
          <w:b/>
        </w:rPr>
        <w:t xml:space="preserve"> հաշմանդամության գործընթացը</w:t>
      </w:r>
    </w:p>
    <w:p w:rsidR="002B4CE4" w:rsidRPr="00AB4446" w:rsidRDefault="002B4CE4" w:rsidP="00355DC7">
      <w:pPr>
        <w:widowControl w:val="0"/>
        <w:spacing w:after="120" w:line="240" w:lineRule="auto"/>
        <w:ind w:right="48" w:firstLine="720"/>
        <w:jc w:val="both"/>
        <w:rPr>
          <w:rFonts w:ascii="GHEA Grapalat" w:hAnsi="GHEA Grapalat" w:cs="Sylfaen"/>
        </w:rPr>
      </w:pPr>
      <w:r w:rsidRPr="00AB4446">
        <w:rPr>
          <w:rFonts w:ascii="GHEA Grapalat" w:hAnsi="GHEA Grapalat" w:cs="Sylfaen"/>
        </w:rPr>
        <w:t xml:space="preserve">Որպես դասակարգում՝ ՖՄԴ-ում ֆունկցիոնալության </w:t>
      </w:r>
      <w:r w:rsidR="009E6CB1" w:rsidRPr="00AB4446">
        <w:rPr>
          <w:rFonts w:ascii="GHEA Grapalat" w:hAnsi="GHEA Grapalat" w:cs="Sylfaen"/>
        </w:rPr>
        <w:t>և</w:t>
      </w:r>
      <w:r w:rsidRPr="00AB4446">
        <w:rPr>
          <w:rFonts w:ascii="GHEA Grapalat" w:hAnsi="GHEA Grapalat" w:cs="Sylfaen"/>
        </w:rPr>
        <w:t xml:space="preserve"> հաշմանդամության գործընթացը ներկայացված չէ։ Այնուամենայնիվ, այն կարելի է օգտագործել գործընթացը նկարագրելու նպատակով՝ ապահովելով միջոցներ տարբեր կառույցները </w:t>
      </w:r>
      <w:r w:rsidR="009E6CB1" w:rsidRPr="00AB4446">
        <w:rPr>
          <w:rFonts w:ascii="GHEA Grapalat" w:hAnsi="GHEA Grapalat" w:cs="Sylfaen"/>
        </w:rPr>
        <w:t>և</w:t>
      </w:r>
      <w:r w:rsidRPr="00AB4446">
        <w:rPr>
          <w:rFonts w:ascii="GHEA Grapalat" w:hAnsi="GHEA Grapalat" w:cs="Sylfaen"/>
        </w:rPr>
        <w:t xml:space="preserve"> ոլորտներն առանձնացնելու համար։ Այն բազմակողմ մոտեցում է ապահովում ֆունկցիոնալության </w:t>
      </w:r>
      <w:r w:rsidR="009E6CB1" w:rsidRPr="00AB4446">
        <w:rPr>
          <w:rFonts w:ascii="GHEA Grapalat" w:hAnsi="GHEA Grapalat" w:cs="Sylfaen"/>
        </w:rPr>
        <w:t>և</w:t>
      </w:r>
      <w:r w:rsidRPr="00AB4446">
        <w:rPr>
          <w:rFonts w:ascii="GHEA Grapalat" w:hAnsi="GHEA Grapalat" w:cs="Sylfaen"/>
        </w:rPr>
        <w:t xml:space="preserve"> հաշմանդամության դասակարգման վերաբերյալ՝ որպես ինտերակտիվ </w:t>
      </w:r>
      <w:r w:rsidR="009E6CB1" w:rsidRPr="00AB4446">
        <w:rPr>
          <w:rFonts w:ascii="GHEA Grapalat" w:hAnsi="GHEA Grapalat" w:cs="Sylfaen"/>
        </w:rPr>
        <w:t>և</w:t>
      </w:r>
      <w:r w:rsidRPr="00AB4446">
        <w:rPr>
          <w:rFonts w:ascii="GHEA Grapalat" w:hAnsi="GHEA Grapalat" w:cs="Sylfaen"/>
        </w:rPr>
        <w:t xml:space="preserve"> զարգացող գործընթաց։ Այն կառուցատարրեր է ապահովում է այն օգտվողների համար, որոնք ցանկանում են ստեղծել մոդելներ </w:t>
      </w:r>
      <w:r w:rsidR="009E6CB1" w:rsidRPr="00AB4446">
        <w:rPr>
          <w:rFonts w:ascii="GHEA Grapalat" w:hAnsi="GHEA Grapalat" w:cs="Sylfaen"/>
        </w:rPr>
        <w:t>և</w:t>
      </w:r>
      <w:r w:rsidRPr="00AB4446">
        <w:rPr>
          <w:rFonts w:ascii="GHEA Grapalat" w:hAnsi="GHEA Grapalat" w:cs="Sylfaen"/>
        </w:rPr>
        <w:t xml:space="preserve"> ուսումնասիրել այս գործընթացի տարբեր ասպեկտները։ Այս իմաստով ՖՄԴ-ն կարելի է դիտարկել որպես լեզու. տեքստերը, որոնք կազմվում են դրա օգնությամբ, կախված են օգտվողներից, իրենց ստեղծագործական կարողություններից </w:t>
      </w:r>
      <w:r w:rsidR="009E6CB1" w:rsidRPr="00AB4446">
        <w:rPr>
          <w:rFonts w:ascii="GHEA Grapalat" w:hAnsi="GHEA Grapalat" w:cs="Sylfaen"/>
        </w:rPr>
        <w:t>և</w:t>
      </w:r>
      <w:r w:rsidRPr="00AB4446">
        <w:rPr>
          <w:rFonts w:ascii="GHEA Grapalat" w:hAnsi="GHEA Grapalat" w:cs="Sylfaen"/>
        </w:rPr>
        <w:t xml:space="preserve"> գիտական ուղղվածությունից։ 1-ին պատկերում ներկայացված սխեման կարող է օգտակար լինել տարբեր բաղադրիչների միջ</w:t>
      </w:r>
      <w:r w:rsidR="009E6CB1" w:rsidRPr="00AB4446">
        <w:rPr>
          <w:rFonts w:ascii="GHEA Grapalat" w:hAnsi="GHEA Grapalat" w:cs="Sylfaen"/>
        </w:rPr>
        <w:t>և</w:t>
      </w:r>
      <w:r w:rsidRPr="00AB4446">
        <w:rPr>
          <w:rFonts w:ascii="GHEA Grapalat" w:hAnsi="GHEA Grapalat" w:cs="Sylfaen"/>
        </w:rPr>
        <w:t xml:space="preserve"> փոխկապակցվածության վերաբերյալ առկա գիտելիքները տեսանելի դարձնելու նպատակով։</w:t>
      </w:r>
      <w:r w:rsidRPr="00AB4446">
        <w:rPr>
          <w:rFonts w:ascii="GHEA Grapalat" w:hAnsi="GHEA Grapalat" w:cs="Sylfaen"/>
          <w:vertAlign w:val="superscript"/>
        </w:rPr>
        <w:footnoteReference w:id="22"/>
      </w:r>
    </w:p>
    <w:p w:rsidR="002B4CE4" w:rsidRPr="00AB4446" w:rsidRDefault="002B4CE4" w:rsidP="00355DC7">
      <w:pPr>
        <w:widowControl w:val="0"/>
        <w:spacing w:after="120" w:line="240" w:lineRule="auto"/>
        <w:ind w:left="720" w:right="-20"/>
        <w:jc w:val="both"/>
        <w:rPr>
          <w:rFonts w:ascii="GHEA Grapalat" w:hAnsi="GHEA Grapalat" w:cs="Sylfaen"/>
        </w:rPr>
      </w:pPr>
      <w:r w:rsidRPr="00AB4446">
        <w:rPr>
          <w:rFonts w:ascii="GHEA Grapalat" w:hAnsi="GHEA Grapalat" w:cs="Sylfaen"/>
        </w:rPr>
        <w:t>Պատկեր 1. ՖՄԴ-ի բաղադրիչների միջ</w:t>
      </w:r>
      <w:r w:rsidR="009E6CB1" w:rsidRPr="00AB4446">
        <w:rPr>
          <w:rFonts w:ascii="GHEA Grapalat" w:hAnsi="GHEA Grapalat" w:cs="Sylfaen"/>
        </w:rPr>
        <w:t>և</w:t>
      </w:r>
      <w:r w:rsidRPr="00AB4446">
        <w:rPr>
          <w:rFonts w:ascii="GHEA Grapalat" w:hAnsi="GHEA Grapalat" w:cs="Sylfaen"/>
        </w:rPr>
        <w:t xml:space="preserve"> փոխազդեցությունները</w:t>
      </w:r>
    </w:p>
    <w:p w:rsidR="002B4CE4" w:rsidRPr="00AB4446" w:rsidRDefault="00A447A3" w:rsidP="00355DC7">
      <w:pPr>
        <w:widowControl w:val="0"/>
        <w:spacing w:after="120" w:line="240" w:lineRule="auto"/>
        <w:jc w:val="both"/>
        <w:rPr>
          <w:rFonts w:ascii="GHEA Grapalat" w:hAnsi="GHEA Grapalat" w:cs="Sylfaen"/>
        </w:rPr>
      </w:pPr>
      <w:r w:rsidRPr="00AB4446">
        <w:rPr>
          <w:rFonts w:ascii="GHEA Grapalat" w:hAnsi="GHEA Grapalat" w:cs="Sylfaen"/>
          <w:noProof/>
        </w:rPr>
        <w:lastRenderedPageBreak/>
        <mc:AlternateContent>
          <mc:Choice Requires="wpg">
            <w:drawing>
              <wp:inline distT="0" distB="0" distL="0" distR="0" wp14:anchorId="376B2AD0" wp14:editId="2556454E">
                <wp:extent cx="5555615" cy="2832100"/>
                <wp:effectExtent l="0" t="9525" r="6985" b="6350"/>
                <wp:docPr id="22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5615" cy="2832100"/>
                          <a:chOff x="2148" y="1941"/>
                          <a:chExt cx="8749" cy="4750"/>
                        </a:xfrm>
                      </wpg:grpSpPr>
                      <wps:wsp>
                        <wps:cNvPr id="222" name="Text Box 13"/>
                        <wps:cNvSpPr txBox="1">
                          <a:spLocks noChangeArrowheads="1"/>
                        </wps:cNvSpPr>
                        <wps:spPr bwMode="auto">
                          <a:xfrm>
                            <a:off x="5309" y="2026"/>
                            <a:ext cx="2815" cy="6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A9" w:rsidRPr="003E666F" w:rsidRDefault="00005CA9" w:rsidP="002B4CE4">
                              <w:pPr>
                                <w:jc w:val="center"/>
                                <w:rPr>
                                  <w:sz w:val="16"/>
                                  <w:szCs w:val="16"/>
                                </w:rPr>
                              </w:pPr>
                              <w:r w:rsidRPr="003E666F">
                                <w:rPr>
                                  <w:rFonts w:ascii="Sylfaen" w:hAnsi="Sylfaen" w:cs="Sylfaen"/>
                                  <w:color w:val="231F20"/>
                                  <w:sz w:val="16"/>
                                  <w:szCs w:val="16"/>
                                </w:rPr>
                                <w:t>Առողջական</w:t>
                              </w:r>
                              <w:r w:rsidRPr="003E666F">
                                <w:rPr>
                                  <w:color w:val="231F20"/>
                                  <w:sz w:val="16"/>
                                  <w:szCs w:val="16"/>
                                </w:rPr>
                                <w:t xml:space="preserve"> </w:t>
                              </w:r>
                              <w:r w:rsidRPr="003E666F">
                                <w:rPr>
                                  <w:rFonts w:ascii="Sylfaen" w:hAnsi="Sylfaen" w:cs="Sylfaen"/>
                                  <w:color w:val="231F20"/>
                                  <w:sz w:val="16"/>
                                  <w:szCs w:val="16"/>
                                </w:rPr>
                                <w:t>խնդիր</w:t>
                              </w:r>
                              <w:r w:rsidRPr="003E666F">
                                <w:rPr>
                                  <w:color w:val="231F20"/>
                                  <w:sz w:val="16"/>
                                  <w:szCs w:val="16"/>
                                </w:rPr>
                                <w:t xml:space="preserve"> (</w:t>
                              </w:r>
                              <w:r w:rsidRPr="003E666F">
                                <w:rPr>
                                  <w:rFonts w:ascii="Sylfaen" w:hAnsi="Sylfaen" w:cs="Sylfaen"/>
                                  <w:color w:val="231F20"/>
                                  <w:sz w:val="16"/>
                                  <w:szCs w:val="16"/>
                                </w:rPr>
                                <w:t>խանգարում</w:t>
                              </w:r>
                              <w:r w:rsidRPr="003E666F">
                                <w:rPr>
                                  <w:color w:val="231F20"/>
                                  <w:sz w:val="16"/>
                                  <w:szCs w:val="16"/>
                                </w:rPr>
                                <w:t xml:space="preserve"> </w:t>
                              </w:r>
                              <w:r w:rsidRPr="003E666F">
                                <w:rPr>
                                  <w:rFonts w:ascii="Sylfaen" w:hAnsi="Sylfaen" w:cs="Sylfaen"/>
                                  <w:color w:val="231F20"/>
                                  <w:sz w:val="16"/>
                                  <w:szCs w:val="16"/>
                                </w:rPr>
                                <w:t>կամ</w:t>
                              </w:r>
                              <w:r w:rsidRPr="003E666F">
                                <w:rPr>
                                  <w:color w:val="231F20"/>
                                  <w:sz w:val="16"/>
                                  <w:szCs w:val="16"/>
                                </w:rPr>
                                <w:t xml:space="preserve"> </w:t>
                              </w:r>
                              <w:r w:rsidRPr="003E666F">
                                <w:rPr>
                                  <w:rFonts w:ascii="Sylfaen" w:hAnsi="Sylfaen" w:cs="Sylfaen"/>
                                  <w:color w:val="231F20"/>
                                  <w:sz w:val="16"/>
                                  <w:szCs w:val="16"/>
                                </w:rPr>
                                <w:t>հիվանդություն</w:t>
                              </w:r>
                              <w:r w:rsidRPr="003E666F">
                                <w:rPr>
                                  <w:color w:val="231F20"/>
                                  <w:sz w:val="16"/>
                                  <w:szCs w:val="16"/>
                                </w:rPr>
                                <w:t>)</w:t>
                              </w:r>
                            </w:p>
                          </w:txbxContent>
                        </wps:txbx>
                        <wps:bodyPr rot="0" vert="horz" wrap="square" lIns="91440" tIns="45720" rIns="91440" bIns="45720" anchor="t" anchorCtr="0" upright="1">
                          <a:noAutofit/>
                        </wps:bodyPr>
                      </wps:wsp>
                      <wpg:grpSp>
                        <wpg:cNvPr id="223" name="Group 14"/>
                        <wpg:cNvGrpSpPr>
                          <a:grpSpLocks/>
                        </wpg:cNvGrpSpPr>
                        <wpg:grpSpPr bwMode="auto">
                          <a:xfrm>
                            <a:off x="2265" y="1941"/>
                            <a:ext cx="8632" cy="4750"/>
                            <a:chOff x="1451" y="448"/>
                            <a:chExt cx="8632" cy="4750"/>
                          </a:xfrm>
                        </wpg:grpSpPr>
                        <wpg:grpSp>
                          <wpg:cNvPr id="224" name="Group 15"/>
                          <wpg:cNvGrpSpPr>
                            <a:grpSpLocks/>
                          </wpg:cNvGrpSpPr>
                          <wpg:grpSpPr bwMode="auto">
                            <a:xfrm>
                              <a:off x="1458" y="455"/>
                              <a:ext cx="8617" cy="4735"/>
                              <a:chOff x="1458" y="455"/>
                              <a:chExt cx="8617" cy="4735"/>
                            </a:xfrm>
                          </wpg:grpSpPr>
                          <wps:wsp>
                            <wps:cNvPr id="225" name="Freeform 16"/>
                            <wps:cNvSpPr>
                              <a:spLocks/>
                            </wps:cNvSpPr>
                            <wps:spPr bwMode="auto">
                              <a:xfrm>
                                <a:off x="1458" y="455"/>
                                <a:ext cx="8617" cy="4735"/>
                              </a:xfrm>
                              <a:custGeom>
                                <a:avLst/>
                                <a:gdLst>
                                  <a:gd name="T0" fmla="+- 0 1458 1458"/>
                                  <a:gd name="T1" fmla="*/ T0 w 8617"/>
                                  <a:gd name="T2" fmla="+- 0 5190 455"/>
                                  <a:gd name="T3" fmla="*/ 5190 h 4735"/>
                                  <a:gd name="T4" fmla="+- 0 10076 1458"/>
                                  <a:gd name="T5" fmla="*/ T4 w 8617"/>
                                  <a:gd name="T6" fmla="+- 0 5190 455"/>
                                  <a:gd name="T7" fmla="*/ 5190 h 4735"/>
                                  <a:gd name="T8" fmla="+- 0 10076 1458"/>
                                  <a:gd name="T9" fmla="*/ T8 w 8617"/>
                                  <a:gd name="T10" fmla="+- 0 455 455"/>
                                  <a:gd name="T11" fmla="*/ 455 h 4735"/>
                                  <a:gd name="T12" fmla="+- 0 1458 1458"/>
                                  <a:gd name="T13" fmla="*/ T12 w 8617"/>
                                  <a:gd name="T14" fmla="+- 0 455 455"/>
                                  <a:gd name="T15" fmla="*/ 455 h 4735"/>
                                  <a:gd name="T16" fmla="+- 0 1458 1458"/>
                                  <a:gd name="T17" fmla="*/ T16 w 8617"/>
                                  <a:gd name="T18" fmla="+- 0 5190 455"/>
                                  <a:gd name="T19" fmla="*/ 5190 h 4735"/>
                                </a:gdLst>
                                <a:ahLst/>
                                <a:cxnLst>
                                  <a:cxn ang="0">
                                    <a:pos x="T1" y="T3"/>
                                  </a:cxn>
                                  <a:cxn ang="0">
                                    <a:pos x="T5" y="T7"/>
                                  </a:cxn>
                                  <a:cxn ang="0">
                                    <a:pos x="T9" y="T11"/>
                                  </a:cxn>
                                  <a:cxn ang="0">
                                    <a:pos x="T13" y="T15"/>
                                  </a:cxn>
                                  <a:cxn ang="0">
                                    <a:pos x="T17" y="T19"/>
                                  </a:cxn>
                                </a:cxnLst>
                                <a:rect l="0" t="0" r="r" b="b"/>
                                <a:pathLst>
                                  <a:path w="8617" h="4735">
                                    <a:moveTo>
                                      <a:pt x="0" y="4735"/>
                                    </a:moveTo>
                                    <a:lnTo>
                                      <a:pt x="8618" y="4735"/>
                                    </a:lnTo>
                                    <a:lnTo>
                                      <a:pt x="8618" y="0"/>
                                    </a:lnTo>
                                    <a:lnTo>
                                      <a:pt x="0" y="0"/>
                                    </a:lnTo>
                                    <a:lnTo>
                                      <a:pt x="0" y="4735"/>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7"/>
                          <wpg:cNvGrpSpPr>
                            <a:grpSpLocks/>
                          </wpg:cNvGrpSpPr>
                          <wpg:grpSpPr bwMode="auto">
                            <a:xfrm>
                              <a:off x="2435" y="4346"/>
                              <a:ext cx="1904" cy="694"/>
                              <a:chOff x="2435" y="4346"/>
                              <a:chExt cx="1904" cy="694"/>
                            </a:xfrm>
                          </wpg:grpSpPr>
                          <wps:wsp>
                            <wps:cNvPr id="227" name="Freeform 18"/>
                            <wps:cNvSpPr>
                              <a:spLocks/>
                            </wps:cNvSpPr>
                            <wps:spPr bwMode="auto">
                              <a:xfrm>
                                <a:off x="2435" y="4346"/>
                                <a:ext cx="1904" cy="694"/>
                              </a:xfrm>
                              <a:custGeom>
                                <a:avLst/>
                                <a:gdLst>
                                  <a:gd name="T0" fmla="+- 0 2435 2435"/>
                                  <a:gd name="T1" fmla="*/ T0 w 1904"/>
                                  <a:gd name="T2" fmla="+- 0 5039 4346"/>
                                  <a:gd name="T3" fmla="*/ 5039 h 694"/>
                                  <a:gd name="T4" fmla="+- 0 4340 2435"/>
                                  <a:gd name="T5" fmla="*/ T4 w 1904"/>
                                  <a:gd name="T6" fmla="+- 0 5039 4346"/>
                                  <a:gd name="T7" fmla="*/ 5039 h 694"/>
                                  <a:gd name="T8" fmla="+- 0 4340 2435"/>
                                  <a:gd name="T9" fmla="*/ T8 w 1904"/>
                                  <a:gd name="T10" fmla="+- 0 4346 4346"/>
                                  <a:gd name="T11" fmla="*/ 4346 h 694"/>
                                  <a:gd name="T12" fmla="+- 0 2435 2435"/>
                                  <a:gd name="T13" fmla="*/ T12 w 1904"/>
                                  <a:gd name="T14" fmla="+- 0 4346 4346"/>
                                  <a:gd name="T15" fmla="*/ 4346 h 694"/>
                                  <a:gd name="T16" fmla="+- 0 2435 2435"/>
                                  <a:gd name="T17" fmla="*/ T16 w 1904"/>
                                  <a:gd name="T18" fmla="+- 0 5039 4346"/>
                                  <a:gd name="T19" fmla="*/ 5039 h 694"/>
                                </a:gdLst>
                                <a:ahLst/>
                                <a:cxnLst>
                                  <a:cxn ang="0">
                                    <a:pos x="T1" y="T3"/>
                                  </a:cxn>
                                  <a:cxn ang="0">
                                    <a:pos x="T5" y="T7"/>
                                  </a:cxn>
                                  <a:cxn ang="0">
                                    <a:pos x="T9" y="T11"/>
                                  </a:cxn>
                                  <a:cxn ang="0">
                                    <a:pos x="T13" y="T15"/>
                                  </a:cxn>
                                  <a:cxn ang="0">
                                    <a:pos x="T17" y="T19"/>
                                  </a:cxn>
                                </a:cxnLst>
                                <a:rect l="0" t="0" r="r" b="b"/>
                                <a:pathLst>
                                  <a:path w="1904" h="694">
                                    <a:moveTo>
                                      <a:pt x="0" y="693"/>
                                    </a:moveTo>
                                    <a:lnTo>
                                      <a:pt x="1905" y="693"/>
                                    </a:lnTo>
                                    <a:lnTo>
                                      <a:pt x="1905" y="0"/>
                                    </a:lnTo>
                                    <a:lnTo>
                                      <a:pt x="0" y="0"/>
                                    </a:lnTo>
                                    <a:lnTo>
                                      <a:pt x="0" y="693"/>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9"/>
                          <wpg:cNvGrpSpPr>
                            <a:grpSpLocks/>
                          </wpg:cNvGrpSpPr>
                          <wpg:grpSpPr bwMode="auto">
                            <a:xfrm>
                              <a:off x="7378" y="4346"/>
                              <a:ext cx="1862" cy="694"/>
                              <a:chOff x="7378" y="4346"/>
                              <a:chExt cx="1862" cy="694"/>
                            </a:xfrm>
                          </wpg:grpSpPr>
                          <wps:wsp>
                            <wps:cNvPr id="229" name="Freeform 20"/>
                            <wps:cNvSpPr>
                              <a:spLocks/>
                            </wps:cNvSpPr>
                            <wps:spPr bwMode="auto">
                              <a:xfrm>
                                <a:off x="7378" y="4346"/>
                                <a:ext cx="1862" cy="694"/>
                              </a:xfrm>
                              <a:custGeom>
                                <a:avLst/>
                                <a:gdLst>
                                  <a:gd name="T0" fmla="+- 0 7378 7378"/>
                                  <a:gd name="T1" fmla="*/ T0 w 1862"/>
                                  <a:gd name="T2" fmla="+- 0 5039 4346"/>
                                  <a:gd name="T3" fmla="*/ 5039 h 694"/>
                                  <a:gd name="T4" fmla="+- 0 9240 7378"/>
                                  <a:gd name="T5" fmla="*/ T4 w 1862"/>
                                  <a:gd name="T6" fmla="+- 0 5039 4346"/>
                                  <a:gd name="T7" fmla="*/ 5039 h 694"/>
                                  <a:gd name="T8" fmla="+- 0 9240 7378"/>
                                  <a:gd name="T9" fmla="*/ T8 w 1862"/>
                                  <a:gd name="T10" fmla="+- 0 4346 4346"/>
                                  <a:gd name="T11" fmla="*/ 4346 h 694"/>
                                  <a:gd name="T12" fmla="+- 0 7378 7378"/>
                                  <a:gd name="T13" fmla="*/ T12 w 1862"/>
                                  <a:gd name="T14" fmla="+- 0 4346 4346"/>
                                  <a:gd name="T15" fmla="*/ 4346 h 694"/>
                                  <a:gd name="T16" fmla="+- 0 7378 7378"/>
                                  <a:gd name="T17" fmla="*/ T16 w 1862"/>
                                  <a:gd name="T18" fmla="+- 0 5039 4346"/>
                                  <a:gd name="T19" fmla="*/ 5039 h 694"/>
                                </a:gdLst>
                                <a:ahLst/>
                                <a:cxnLst>
                                  <a:cxn ang="0">
                                    <a:pos x="T1" y="T3"/>
                                  </a:cxn>
                                  <a:cxn ang="0">
                                    <a:pos x="T5" y="T7"/>
                                  </a:cxn>
                                  <a:cxn ang="0">
                                    <a:pos x="T9" y="T11"/>
                                  </a:cxn>
                                  <a:cxn ang="0">
                                    <a:pos x="T13" y="T15"/>
                                  </a:cxn>
                                  <a:cxn ang="0">
                                    <a:pos x="T17" y="T19"/>
                                  </a:cxn>
                                </a:cxnLst>
                                <a:rect l="0" t="0" r="r" b="b"/>
                                <a:pathLst>
                                  <a:path w="1862" h="694">
                                    <a:moveTo>
                                      <a:pt x="0" y="693"/>
                                    </a:moveTo>
                                    <a:lnTo>
                                      <a:pt x="1862" y="693"/>
                                    </a:lnTo>
                                    <a:lnTo>
                                      <a:pt x="1862" y="0"/>
                                    </a:lnTo>
                                    <a:lnTo>
                                      <a:pt x="0" y="0"/>
                                    </a:lnTo>
                                    <a:lnTo>
                                      <a:pt x="0" y="693"/>
                                    </a:lnTo>
                                    <a:close/>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
                          <wpg:cNvGrpSpPr>
                            <a:grpSpLocks/>
                          </wpg:cNvGrpSpPr>
                          <wpg:grpSpPr bwMode="auto">
                            <a:xfrm>
                              <a:off x="5777" y="1409"/>
                              <a:ext cx="2" cy="769"/>
                              <a:chOff x="5777" y="1409"/>
                              <a:chExt cx="2" cy="769"/>
                            </a:xfrm>
                          </wpg:grpSpPr>
                          <wps:wsp>
                            <wps:cNvPr id="231" name="Freeform 22"/>
                            <wps:cNvSpPr>
                              <a:spLocks/>
                            </wps:cNvSpPr>
                            <wps:spPr bwMode="auto">
                              <a:xfrm>
                                <a:off x="5777" y="1409"/>
                                <a:ext cx="2" cy="769"/>
                              </a:xfrm>
                              <a:custGeom>
                                <a:avLst/>
                                <a:gdLst>
                                  <a:gd name="T0" fmla="+- 0 1409 1409"/>
                                  <a:gd name="T1" fmla="*/ 1409 h 769"/>
                                  <a:gd name="T2" fmla="+- 0 2178 1409"/>
                                  <a:gd name="T3" fmla="*/ 2178 h 769"/>
                                </a:gdLst>
                                <a:ahLst/>
                                <a:cxnLst>
                                  <a:cxn ang="0">
                                    <a:pos x="0" y="T1"/>
                                  </a:cxn>
                                  <a:cxn ang="0">
                                    <a:pos x="0" y="T3"/>
                                  </a:cxn>
                                </a:cxnLst>
                                <a:rect l="0" t="0" r="r" b="b"/>
                                <a:pathLst>
                                  <a:path h="769">
                                    <a:moveTo>
                                      <a:pt x="0" y="0"/>
                                    </a:moveTo>
                                    <a:lnTo>
                                      <a:pt x="0" y="769"/>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3"/>
                          <wpg:cNvGrpSpPr>
                            <a:grpSpLocks/>
                          </wpg:cNvGrpSpPr>
                          <wpg:grpSpPr bwMode="auto">
                            <a:xfrm>
                              <a:off x="5672" y="1202"/>
                              <a:ext cx="213" cy="213"/>
                              <a:chOff x="5672" y="1202"/>
                              <a:chExt cx="213" cy="213"/>
                            </a:xfrm>
                          </wpg:grpSpPr>
                          <wps:wsp>
                            <wps:cNvPr id="233" name="Freeform 24"/>
                            <wps:cNvSpPr>
                              <a:spLocks/>
                            </wps:cNvSpPr>
                            <wps:spPr bwMode="auto">
                              <a:xfrm>
                                <a:off x="5672" y="1202"/>
                                <a:ext cx="213" cy="213"/>
                              </a:xfrm>
                              <a:custGeom>
                                <a:avLst/>
                                <a:gdLst>
                                  <a:gd name="T0" fmla="+- 0 5777 5672"/>
                                  <a:gd name="T1" fmla="*/ T0 w 213"/>
                                  <a:gd name="T2" fmla="+- 0 1202 1202"/>
                                  <a:gd name="T3" fmla="*/ 1202 h 213"/>
                                  <a:gd name="T4" fmla="+- 0 5672 5672"/>
                                  <a:gd name="T5" fmla="*/ T4 w 213"/>
                                  <a:gd name="T6" fmla="+- 0 1416 1202"/>
                                  <a:gd name="T7" fmla="*/ 1416 h 213"/>
                                  <a:gd name="T8" fmla="+- 0 5885 5672"/>
                                  <a:gd name="T9" fmla="*/ T8 w 213"/>
                                  <a:gd name="T10" fmla="+- 0 1416 1202"/>
                                  <a:gd name="T11" fmla="*/ 1416 h 213"/>
                                  <a:gd name="T12" fmla="+- 0 5777 5672"/>
                                  <a:gd name="T13" fmla="*/ T12 w 213"/>
                                  <a:gd name="T14" fmla="+- 0 1202 1202"/>
                                  <a:gd name="T15" fmla="*/ 1202 h 213"/>
                                </a:gdLst>
                                <a:ahLst/>
                                <a:cxnLst>
                                  <a:cxn ang="0">
                                    <a:pos x="T1" y="T3"/>
                                  </a:cxn>
                                  <a:cxn ang="0">
                                    <a:pos x="T5" y="T7"/>
                                  </a:cxn>
                                  <a:cxn ang="0">
                                    <a:pos x="T9" y="T11"/>
                                  </a:cxn>
                                  <a:cxn ang="0">
                                    <a:pos x="T13" y="T15"/>
                                  </a:cxn>
                                </a:cxnLst>
                                <a:rect l="0" t="0" r="r" b="b"/>
                                <a:pathLst>
                                  <a:path w="213" h="213">
                                    <a:moveTo>
                                      <a:pt x="105" y="0"/>
                                    </a:moveTo>
                                    <a:lnTo>
                                      <a:pt x="0" y="214"/>
                                    </a:lnTo>
                                    <a:lnTo>
                                      <a:pt x="213" y="214"/>
                                    </a:lnTo>
                                    <a:lnTo>
                                      <a:pt x="1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5"/>
                          <wpg:cNvGrpSpPr>
                            <a:grpSpLocks/>
                          </wpg:cNvGrpSpPr>
                          <wpg:grpSpPr bwMode="auto">
                            <a:xfrm>
                              <a:off x="5669" y="2171"/>
                              <a:ext cx="213" cy="213"/>
                              <a:chOff x="5669" y="2171"/>
                              <a:chExt cx="213" cy="213"/>
                            </a:xfrm>
                          </wpg:grpSpPr>
                          <wps:wsp>
                            <wps:cNvPr id="235" name="Freeform 26"/>
                            <wps:cNvSpPr>
                              <a:spLocks/>
                            </wps:cNvSpPr>
                            <wps:spPr bwMode="auto">
                              <a:xfrm>
                                <a:off x="5669" y="2171"/>
                                <a:ext cx="213" cy="213"/>
                              </a:xfrm>
                              <a:custGeom>
                                <a:avLst/>
                                <a:gdLst>
                                  <a:gd name="T0" fmla="+- 0 5882 5669"/>
                                  <a:gd name="T1" fmla="*/ T0 w 213"/>
                                  <a:gd name="T2" fmla="+- 0 2171 2171"/>
                                  <a:gd name="T3" fmla="*/ 2171 h 213"/>
                                  <a:gd name="T4" fmla="+- 0 5669 5669"/>
                                  <a:gd name="T5" fmla="*/ T4 w 213"/>
                                  <a:gd name="T6" fmla="+- 0 2171 2171"/>
                                  <a:gd name="T7" fmla="*/ 2171 h 213"/>
                                  <a:gd name="T8" fmla="+- 0 5777 5669"/>
                                  <a:gd name="T9" fmla="*/ T8 w 213"/>
                                  <a:gd name="T10" fmla="+- 0 2384 2171"/>
                                  <a:gd name="T11" fmla="*/ 2384 h 213"/>
                                  <a:gd name="T12" fmla="+- 0 5882 5669"/>
                                  <a:gd name="T13" fmla="*/ T12 w 213"/>
                                  <a:gd name="T14" fmla="+- 0 2171 2171"/>
                                  <a:gd name="T15" fmla="*/ 2171 h 213"/>
                                </a:gdLst>
                                <a:ahLst/>
                                <a:cxnLst>
                                  <a:cxn ang="0">
                                    <a:pos x="T1" y="T3"/>
                                  </a:cxn>
                                  <a:cxn ang="0">
                                    <a:pos x="T5" y="T7"/>
                                  </a:cxn>
                                  <a:cxn ang="0">
                                    <a:pos x="T9" y="T11"/>
                                  </a:cxn>
                                  <a:cxn ang="0">
                                    <a:pos x="T13" y="T15"/>
                                  </a:cxn>
                                </a:cxnLst>
                                <a:rect l="0" t="0" r="r" b="b"/>
                                <a:pathLst>
                                  <a:path w="213" h="213">
                                    <a:moveTo>
                                      <a:pt x="213" y="0"/>
                                    </a:moveTo>
                                    <a:lnTo>
                                      <a:pt x="0" y="0"/>
                                    </a:lnTo>
                                    <a:lnTo>
                                      <a:pt x="108" y="213"/>
                                    </a:lnTo>
                                    <a:lnTo>
                                      <a:pt x="2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6" name="Group 27"/>
                          <wpg:cNvGrpSpPr>
                            <a:grpSpLocks/>
                          </wpg:cNvGrpSpPr>
                          <wpg:grpSpPr bwMode="auto">
                            <a:xfrm>
                              <a:off x="9250" y="1793"/>
                              <a:ext cx="2" cy="384"/>
                              <a:chOff x="9250" y="1793"/>
                              <a:chExt cx="2" cy="384"/>
                            </a:xfrm>
                          </wpg:grpSpPr>
                          <wps:wsp>
                            <wps:cNvPr id="237" name="Freeform 28"/>
                            <wps:cNvSpPr>
                              <a:spLocks/>
                            </wps:cNvSpPr>
                            <wps:spPr bwMode="auto">
                              <a:xfrm>
                                <a:off x="9250" y="1793"/>
                                <a:ext cx="2" cy="384"/>
                              </a:xfrm>
                              <a:custGeom>
                                <a:avLst/>
                                <a:gdLst>
                                  <a:gd name="T0" fmla="+- 0 1793 1793"/>
                                  <a:gd name="T1" fmla="*/ 1793 h 384"/>
                                  <a:gd name="T2" fmla="+- 0 2178 1793"/>
                                  <a:gd name="T3" fmla="*/ 2178 h 384"/>
                                </a:gdLst>
                                <a:ahLst/>
                                <a:cxnLst>
                                  <a:cxn ang="0">
                                    <a:pos x="0" y="T1"/>
                                  </a:cxn>
                                  <a:cxn ang="0">
                                    <a:pos x="0" y="T3"/>
                                  </a:cxn>
                                </a:cxnLst>
                                <a:rect l="0" t="0" r="r" b="b"/>
                                <a:pathLst>
                                  <a:path h="384">
                                    <a:moveTo>
                                      <a:pt x="0" y="0"/>
                                    </a:moveTo>
                                    <a:lnTo>
                                      <a:pt x="0" y="385"/>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9"/>
                          <wpg:cNvGrpSpPr>
                            <a:grpSpLocks/>
                          </wpg:cNvGrpSpPr>
                          <wpg:grpSpPr bwMode="auto">
                            <a:xfrm>
                              <a:off x="2304" y="3646"/>
                              <a:ext cx="6945" cy="2"/>
                              <a:chOff x="2304" y="3646"/>
                              <a:chExt cx="6945" cy="2"/>
                            </a:xfrm>
                          </wpg:grpSpPr>
                          <wps:wsp>
                            <wps:cNvPr id="239" name="Freeform 30"/>
                            <wps:cNvSpPr>
                              <a:spLocks/>
                            </wps:cNvSpPr>
                            <wps:spPr bwMode="auto">
                              <a:xfrm>
                                <a:off x="2304" y="3646"/>
                                <a:ext cx="6945" cy="2"/>
                              </a:xfrm>
                              <a:custGeom>
                                <a:avLst/>
                                <a:gdLst>
                                  <a:gd name="T0" fmla="+- 0 2304 2304"/>
                                  <a:gd name="T1" fmla="*/ T0 w 6945"/>
                                  <a:gd name="T2" fmla="+- 0 9250 2304"/>
                                  <a:gd name="T3" fmla="*/ T2 w 6945"/>
                                </a:gdLst>
                                <a:ahLst/>
                                <a:cxnLst>
                                  <a:cxn ang="0">
                                    <a:pos x="T1" y="0"/>
                                  </a:cxn>
                                  <a:cxn ang="0">
                                    <a:pos x="T3" y="0"/>
                                  </a:cxn>
                                </a:cxnLst>
                                <a:rect l="0" t="0" r="r" b="b"/>
                                <a:pathLst>
                                  <a:path w="6945">
                                    <a:moveTo>
                                      <a:pt x="0" y="0"/>
                                    </a:moveTo>
                                    <a:lnTo>
                                      <a:pt x="6946"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31"/>
                          <wpg:cNvGrpSpPr>
                            <a:grpSpLocks/>
                          </wpg:cNvGrpSpPr>
                          <wpg:grpSpPr bwMode="auto">
                            <a:xfrm>
                              <a:off x="2304" y="1793"/>
                              <a:ext cx="6945" cy="2"/>
                              <a:chOff x="2304" y="1793"/>
                              <a:chExt cx="6945" cy="2"/>
                            </a:xfrm>
                          </wpg:grpSpPr>
                          <wps:wsp>
                            <wps:cNvPr id="241" name="Freeform 32"/>
                            <wps:cNvSpPr>
                              <a:spLocks/>
                            </wps:cNvSpPr>
                            <wps:spPr bwMode="auto">
                              <a:xfrm>
                                <a:off x="2304" y="1793"/>
                                <a:ext cx="6945" cy="2"/>
                              </a:xfrm>
                              <a:custGeom>
                                <a:avLst/>
                                <a:gdLst>
                                  <a:gd name="T0" fmla="+- 0 2304 2304"/>
                                  <a:gd name="T1" fmla="*/ T0 w 6945"/>
                                  <a:gd name="T2" fmla="+- 0 9250 2304"/>
                                  <a:gd name="T3" fmla="*/ T2 w 6945"/>
                                </a:gdLst>
                                <a:ahLst/>
                                <a:cxnLst>
                                  <a:cxn ang="0">
                                    <a:pos x="T1" y="0"/>
                                  </a:cxn>
                                  <a:cxn ang="0">
                                    <a:pos x="T3" y="0"/>
                                  </a:cxn>
                                </a:cxnLst>
                                <a:rect l="0" t="0" r="r" b="b"/>
                                <a:pathLst>
                                  <a:path w="6945">
                                    <a:moveTo>
                                      <a:pt x="0" y="0"/>
                                    </a:moveTo>
                                    <a:lnTo>
                                      <a:pt x="6946"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33"/>
                          <wpg:cNvGrpSpPr>
                            <a:grpSpLocks/>
                          </wpg:cNvGrpSpPr>
                          <wpg:grpSpPr bwMode="auto">
                            <a:xfrm>
                              <a:off x="9141" y="2171"/>
                              <a:ext cx="213" cy="213"/>
                              <a:chOff x="9141" y="2171"/>
                              <a:chExt cx="213" cy="213"/>
                            </a:xfrm>
                          </wpg:grpSpPr>
                          <wps:wsp>
                            <wps:cNvPr id="243" name="Freeform 34"/>
                            <wps:cNvSpPr>
                              <a:spLocks/>
                            </wps:cNvSpPr>
                            <wps:spPr bwMode="auto">
                              <a:xfrm>
                                <a:off x="9141" y="2171"/>
                                <a:ext cx="213" cy="213"/>
                              </a:xfrm>
                              <a:custGeom>
                                <a:avLst/>
                                <a:gdLst>
                                  <a:gd name="T0" fmla="+- 0 9355 9141"/>
                                  <a:gd name="T1" fmla="*/ T0 w 213"/>
                                  <a:gd name="T2" fmla="+- 0 2171 2171"/>
                                  <a:gd name="T3" fmla="*/ 2171 h 213"/>
                                  <a:gd name="T4" fmla="+- 0 9141 9141"/>
                                  <a:gd name="T5" fmla="*/ T4 w 213"/>
                                  <a:gd name="T6" fmla="+- 0 2171 2171"/>
                                  <a:gd name="T7" fmla="*/ 2171 h 213"/>
                                  <a:gd name="T8" fmla="+- 0 9250 9141"/>
                                  <a:gd name="T9" fmla="*/ T8 w 213"/>
                                  <a:gd name="T10" fmla="+- 0 2384 2171"/>
                                  <a:gd name="T11" fmla="*/ 2384 h 213"/>
                                  <a:gd name="T12" fmla="+- 0 9355 9141"/>
                                  <a:gd name="T13" fmla="*/ T12 w 213"/>
                                  <a:gd name="T14" fmla="+- 0 2171 2171"/>
                                  <a:gd name="T15" fmla="*/ 2171 h 213"/>
                                </a:gdLst>
                                <a:ahLst/>
                                <a:cxnLst>
                                  <a:cxn ang="0">
                                    <a:pos x="T1" y="T3"/>
                                  </a:cxn>
                                  <a:cxn ang="0">
                                    <a:pos x="T5" y="T7"/>
                                  </a:cxn>
                                  <a:cxn ang="0">
                                    <a:pos x="T9" y="T11"/>
                                  </a:cxn>
                                  <a:cxn ang="0">
                                    <a:pos x="T13" y="T15"/>
                                  </a:cxn>
                                </a:cxnLst>
                                <a:rect l="0" t="0" r="r" b="b"/>
                                <a:pathLst>
                                  <a:path w="213" h="213">
                                    <a:moveTo>
                                      <a:pt x="214" y="0"/>
                                    </a:moveTo>
                                    <a:lnTo>
                                      <a:pt x="0" y="0"/>
                                    </a:lnTo>
                                    <a:lnTo>
                                      <a:pt x="109" y="213"/>
                                    </a:lnTo>
                                    <a:lnTo>
                                      <a:pt x="2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35"/>
                          <wpg:cNvGrpSpPr>
                            <a:grpSpLocks/>
                          </wpg:cNvGrpSpPr>
                          <wpg:grpSpPr bwMode="auto">
                            <a:xfrm>
                              <a:off x="2304" y="1793"/>
                              <a:ext cx="2" cy="384"/>
                              <a:chOff x="2304" y="1793"/>
                              <a:chExt cx="2" cy="384"/>
                            </a:xfrm>
                          </wpg:grpSpPr>
                          <wps:wsp>
                            <wps:cNvPr id="245" name="Freeform 36"/>
                            <wps:cNvSpPr>
                              <a:spLocks/>
                            </wps:cNvSpPr>
                            <wps:spPr bwMode="auto">
                              <a:xfrm>
                                <a:off x="2304" y="1793"/>
                                <a:ext cx="2" cy="384"/>
                              </a:xfrm>
                              <a:custGeom>
                                <a:avLst/>
                                <a:gdLst>
                                  <a:gd name="T0" fmla="+- 0 1793 1793"/>
                                  <a:gd name="T1" fmla="*/ 1793 h 384"/>
                                  <a:gd name="T2" fmla="+- 0 2178 1793"/>
                                  <a:gd name="T3" fmla="*/ 2178 h 384"/>
                                </a:gdLst>
                                <a:ahLst/>
                                <a:cxnLst>
                                  <a:cxn ang="0">
                                    <a:pos x="0" y="T1"/>
                                  </a:cxn>
                                  <a:cxn ang="0">
                                    <a:pos x="0" y="T3"/>
                                  </a:cxn>
                                </a:cxnLst>
                                <a:rect l="0" t="0" r="r" b="b"/>
                                <a:pathLst>
                                  <a:path h="384">
                                    <a:moveTo>
                                      <a:pt x="0" y="0"/>
                                    </a:moveTo>
                                    <a:lnTo>
                                      <a:pt x="0" y="385"/>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37"/>
                          <wpg:cNvGrpSpPr>
                            <a:grpSpLocks/>
                          </wpg:cNvGrpSpPr>
                          <wpg:grpSpPr bwMode="auto">
                            <a:xfrm>
                              <a:off x="2196" y="2171"/>
                              <a:ext cx="213" cy="213"/>
                              <a:chOff x="2196" y="2171"/>
                              <a:chExt cx="213" cy="213"/>
                            </a:xfrm>
                          </wpg:grpSpPr>
                          <wps:wsp>
                            <wps:cNvPr id="247" name="Freeform 38"/>
                            <wps:cNvSpPr>
                              <a:spLocks/>
                            </wps:cNvSpPr>
                            <wps:spPr bwMode="auto">
                              <a:xfrm>
                                <a:off x="2196" y="2171"/>
                                <a:ext cx="213" cy="213"/>
                              </a:xfrm>
                              <a:custGeom>
                                <a:avLst/>
                                <a:gdLst>
                                  <a:gd name="T0" fmla="+- 0 2409 2196"/>
                                  <a:gd name="T1" fmla="*/ T0 w 213"/>
                                  <a:gd name="T2" fmla="+- 0 2171 2171"/>
                                  <a:gd name="T3" fmla="*/ 2171 h 213"/>
                                  <a:gd name="T4" fmla="+- 0 2196 2196"/>
                                  <a:gd name="T5" fmla="*/ T4 w 213"/>
                                  <a:gd name="T6" fmla="+- 0 2171 2171"/>
                                  <a:gd name="T7" fmla="*/ 2171 h 213"/>
                                  <a:gd name="T8" fmla="+- 0 2304 2196"/>
                                  <a:gd name="T9" fmla="*/ T8 w 213"/>
                                  <a:gd name="T10" fmla="+- 0 2384 2171"/>
                                  <a:gd name="T11" fmla="*/ 2384 h 213"/>
                                  <a:gd name="T12" fmla="+- 0 2409 2196"/>
                                  <a:gd name="T13" fmla="*/ T12 w 213"/>
                                  <a:gd name="T14" fmla="+- 0 2171 2171"/>
                                  <a:gd name="T15" fmla="*/ 2171 h 213"/>
                                </a:gdLst>
                                <a:ahLst/>
                                <a:cxnLst>
                                  <a:cxn ang="0">
                                    <a:pos x="T1" y="T3"/>
                                  </a:cxn>
                                  <a:cxn ang="0">
                                    <a:pos x="T5" y="T7"/>
                                  </a:cxn>
                                  <a:cxn ang="0">
                                    <a:pos x="T9" y="T11"/>
                                  </a:cxn>
                                  <a:cxn ang="0">
                                    <a:pos x="T13" y="T15"/>
                                  </a:cxn>
                                </a:cxnLst>
                                <a:rect l="0" t="0" r="r" b="b"/>
                                <a:pathLst>
                                  <a:path w="213" h="213">
                                    <a:moveTo>
                                      <a:pt x="213" y="0"/>
                                    </a:moveTo>
                                    <a:lnTo>
                                      <a:pt x="0" y="0"/>
                                    </a:lnTo>
                                    <a:lnTo>
                                      <a:pt x="108" y="213"/>
                                    </a:lnTo>
                                    <a:lnTo>
                                      <a:pt x="2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39"/>
                          <wpg:cNvGrpSpPr>
                            <a:grpSpLocks/>
                          </wpg:cNvGrpSpPr>
                          <wpg:grpSpPr bwMode="auto">
                            <a:xfrm>
                              <a:off x="2304" y="3309"/>
                              <a:ext cx="2" cy="337"/>
                              <a:chOff x="2304" y="3309"/>
                              <a:chExt cx="2" cy="337"/>
                            </a:xfrm>
                          </wpg:grpSpPr>
                          <wps:wsp>
                            <wps:cNvPr id="249" name="Freeform 40"/>
                            <wps:cNvSpPr>
                              <a:spLocks/>
                            </wps:cNvSpPr>
                            <wps:spPr bwMode="auto">
                              <a:xfrm>
                                <a:off x="2304" y="3309"/>
                                <a:ext cx="2" cy="337"/>
                              </a:xfrm>
                              <a:custGeom>
                                <a:avLst/>
                                <a:gdLst>
                                  <a:gd name="T0" fmla="+- 0 3646 3309"/>
                                  <a:gd name="T1" fmla="*/ 3646 h 337"/>
                                  <a:gd name="T2" fmla="+- 0 3309 3309"/>
                                  <a:gd name="T3" fmla="*/ 3309 h 337"/>
                                </a:gdLst>
                                <a:ahLst/>
                                <a:cxnLst>
                                  <a:cxn ang="0">
                                    <a:pos x="0" y="T1"/>
                                  </a:cxn>
                                  <a:cxn ang="0">
                                    <a:pos x="0" y="T3"/>
                                  </a:cxn>
                                </a:cxnLst>
                                <a:rect l="0" t="0" r="r" b="b"/>
                                <a:pathLst>
                                  <a:path h="337">
                                    <a:moveTo>
                                      <a:pt x="0" y="337"/>
                                    </a:moveTo>
                                    <a:lnTo>
                                      <a:pt x="0"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41"/>
                          <wpg:cNvGrpSpPr>
                            <a:grpSpLocks/>
                          </wpg:cNvGrpSpPr>
                          <wpg:grpSpPr bwMode="auto">
                            <a:xfrm>
                              <a:off x="2199" y="3102"/>
                              <a:ext cx="213" cy="214"/>
                              <a:chOff x="2199" y="3102"/>
                              <a:chExt cx="213" cy="214"/>
                            </a:xfrm>
                          </wpg:grpSpPr>
                          <wps:wsp>
                            <wps:cNvPr id="251" name="Freeform 42"/>
                            <wps:cNvSpPr>
                              <a:spLocks/>
                            </wps:cNvSpPr>
                            <wps:spPr bwMode="auto">
                              <a:xfrm>
                                <a:off x="2199" y="3102"/>
                                <a:ext cx="213" cy="214"/>
                              </a:xfrm>
                              <a:custGeom>
                                <a:avLst/>
                                <a:gdLst>
                                  <a:gd name="T0" fmla="+- 0 2304 2199"/>
                                  <a:gd name="T1" fmla="*/ T0 w 213"/>
                                  <a:gd name="T2" fmla="+- 0 3102 3102"/>
                                  <a:gd name="T3" fmla="*/ 3102 h 214"/>
                                  <a:gd name="T4" fmla="+- 0 2199 2199"/>
                                  <a:gd name="T5" fmla="*/ T4 w 213"/>
                                  <a:gd name="T6" fmla="+- 0 3315 3102"/>
                                  <a:gd name="T7" fmla="*/ 3315 h 214"/>
                                  <a:gd name="T8" fmla="+- 0 2413 2199"/>
                                  <a:gd name="T9" fmla="*/ T8 w 213"/>
                                  <a:gd name="T10" fmla="+- 0 3315 3102"/>
                                  <a:gd name="T11" fmla="*/ 3315 h 214"/>
                                  <a:gd name="T12" fmla="+- 0 2304 2199"/>
                                  <a:gd name="T13" fmla="*/ T12 w 213"/>
                                  <a:gd name="T14" fmla="+- 0 3102 3102"/>
                                  <a:gd name="T15" fmla="*/ 3102 h 214"/>
                                </a:gdLst>
                                <a:ahLst/>
                                <a:cxnLst>
                                  <a:cxn ang="0">
                                    <a:pos x="T1" y="T3"/>
                                  </a:cxn>
                                  <a:cxn ang="0">
                                    <a:pos x="T5" y="T7"/>
                                  </a:cxn>
                                  <a:cxn ang="0">
                                    <a:pos x="T9" y="T11"/>
                                  </a:cxn>
                                  <a:cxn ang="0">
                                    <a:pos x="T13" y="T15"/>
                                  </a:cxn>
                                </a:cxnLst>
                                <a:rect l="0" t="0" r="r" b="b"/>
                                <a:pathLst>
                                  <a:path w="213" h="214">
                                    <a:moveTo>
                                      <a:pt x="105" y="0"/>
                                    </a:moveTo>
                                    <a:lnTo>
                                      <a:pt x="0" y="213"/>
                                    </a:lnTo>
                                    <a:lnTo>
                                      <a:pt x="214" y="213"/>
                                    </a:lnTo>
                                    <a:lnTo>
                                      <a:pt x="1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43"/>
                          <wpg:cNvGrpSpPr>
                            <a:grpSpLocks/>
                          </wpg:cNvGrpSpPr>
                          <wpg:grpSpPr bwMode="auto">
                            <a:xfrm>
                              <a:off x="9250" y="3309"/>
                              <a:ext cx="2" cy="337"/>
                              <a:chOff x="9250" y="3309"/>
                              <a:chExt cx="2" cy="337"/>
                            </a:xfrm>
                          </wpg:grpSpPr>
                          <wps:wsp>
                            <wps:cNvPr id="253" name="Freeform 44"/>
                            <wps:cNvSpPr>
                              <a:spLocks/>
                            </wps:cNvSpPr>
                            <wps:spPr bwMode="auto">
                              <a:xfrm>
                                <a:off x="9250" y="3309"/>
                                <a:ext cx="2" cy="337"/>
                              </a:xfrm>
                              <a:custGeom>
                                <a:avLst/>
                                <a:gdLst>
                                  <a:gd name="T0" fmla="+- 0 3646 3309"/>
                                  <a:gd name="T1" fmla="*/ 3646 h 337"/>
                                  <a:gd name="T2" fmla="+- 0 3309 3309"/>
                                  <a:gd name="T3" fmla="*/ 3309 h 337"/>
                                </a:gdLst>
                                <a:ahLst/>
                                <a:cxnLst>
                                  <a:cxn ang="0">
                                    <a:pos x="0" y="T1"/>
                                  </a:cxn>
                                  <a:cxn ang="0">
                                    <a:pos x="0" y="T3"/>
                                  </a:cxn>
                                </a:cxnLst>
                                <a:rect l="0" t="0" r="r" b="b"/>
                                <a:pathLst>
                                  <a:path h="337">
                                    <a:moveTo>
                                      <a:pt x="0" y="337"/>
                                    </a:moveTo>
                                    <a:lnTo>
                                      <a:pt x="0"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45"/>
                          <wpg:cNvGrpSpPr>
                            <a:grpSpLocks/>
                          </wpg:cNvGrpSpPr>
                          <wpg:grpSpPr bwMode="auto">
                            <a:xfrm>
                              <a:off x="9144" y="3102"/>
                              <a:ext cx="213" cy="214"/>
                              <a:chOff x="9144" y="3102"/>
                              <a:chExt cx="213" cy="214"/>
                            </a:xfrm>
                          </wpg:grpSpPr>
                          <wps:wsp>
                            <wps:cNvPr id="255" name="Freeform 46"/>
                            <wps:cNvSpPr>
                              <a:spLocks/>
                            </wps:cNvSpPr>
                            <wps:spPr bwMode="auto">
                              <a:xfrm>
                                <a:off x="9144" y="3102"/>
                                <a:ext cx="213" cy="214"/>
                              </a:xfrm>
                              <a:custGeom>
                                <a:avLst/>
                                <a:gdLst>
                                  <a:gd name="T0" fmla="+- 0 9250 9144"/>
                                  <a:gd name="T1" fmla="*/ T0 w 213"/>
                                  <a:gd name="T2" fmla="+- 0 3102 3102"/>
                                  <a:gd name="T3" fmla="*/ 3102 h 214"/>
                                  <a:gd name="T4" fmla="+- 0 9144 9144"/>
                                  <a:gd name="T5" fmla="*/ T4 w 213"/>
                                  <a:gd name="T6" fmla="+- 0 3315 3102"/>
                                  <a:gd name="T7" fmla="*/ 3315 h 214"/>
                                  <a:gd name="T8" fmla="+- 0 9358 9144"/>
                                  <a:gd name="T9" fmla="*/ T8 w 213"/>
                                  <a:gd name="T10" fmla="+- 0 3315 3102"/>
                                  <a:gd name="T11" fmla="*/ 3315 h 214"/>
                                  <a:gd name="T12" fmla="+- 0 9250 9144"/>
                                  <a:gd name="T13" fmla="*/ T12 w 213"/>
                                  <a:gd name="T14" fmla="+- 0 3102 3102"/>
                                  <a:gd name="T15" fmla="*/ 3102 h 214"/>
                                </a:gdLst>
                                <a:ahLst/>
                                <a:cxnLst>
                                  <a:cxn ang="0">
                                    <a:pos x="T1" y="T3"/>
                                  </a:cxn>
                                  <a:cxn ang="0">
                                    <a:pos x="T5" y="T7"/>
                                  </a:cxn>
                                  <a:cxn ang="0">
                                    <a:pos x="T9" y="T11"/>
                                  </a:cxn>
                                  <a:cxn ang="0">
                                    <a:pos x="T13" y="T15"/>
                                  </a:cxn>
                                </a:cxnLst>
                                <a:rect l="0" t="0" r="r" b="b"/>
                                <a:pathLst>
                                  <a:path w="213" h="214">
                                    <a:moveTo>
                                      <a:pt x="106" y="0"/>
                                    </a:moveTo>
                                    <a:lnTo>
                                      <a:pt x="0" y="213"/>
                                    </a:lnTo>
                                    <a:lnTo>
                                      <a:pt x="214" y="213"/>
                                    </a:lnTo>
                                    <a:lnTo>
                                      <a:pt x="106"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47"/>
                          <wpg:cNvGrpSpPr>
                            <a:grpSpLocks/>
                          </wpg:cNvGrpSpPr>
                          <wpg:grpSpPr bwMode="auto">
                            <a:xfrm>
                              <a:off x="3392" y="3946"/>
                              <a:ext cx="2" cy="187"/>
                              <a:chOff x="3392" y="3946"/>
                              <a:chExt cx="2" cy="187"/>
                            </a:xfrm>
                          </wpg:grpSpPr>
                          <wps:wsp>
                            <wps:cNvPr id="257" name="Freeform 48"/>
                            <wps:cNvSpPr>
                              <a:spLocks/>
                            </wps:cNvSpPr>
                            <wps:spPr bwMode="auto">
                              <a:xfrm>
                                <a:off x="3392" y="3946"/>
                                <a:ext cx="2" cy="187"/>
                              </a:xfrm>
                              <a:custGeom>
                                <a:avLst/>
                                <a:gdLst>
                                  <a:gd name="T0" fmla="+- 0 3946 3946"/>
                                  <a:gd name="T1" fmla="*/ 3946 h 187"/>
                                  <a:gd name="T2" fmla="+- 0 4133 3946"/>
                                  <a:gd name="T3" fmla="*/ 4133 h 187"/>
                                </a:gdLst>
                                <a:ahLst/>
                                <a:cxnLst>
                                  <a:cxn ang="0">
                                    <a:pos x="0" y="T1"/>
                                  </a:cxn>
                                  <a:cxn ang="0">
                                    <a:pos x="0" y="T3"/>
                                  </a:cxn>
                                </a:cxnLst>
                                <a:rect l="0" t="0" r="r" b="b"/>
                                <a:pathLst>
                                  <a:path h="187">
                                    <a:moveTo>
                                      <a:pt x="0" y="0"/>
                                    </a:moveTo>
                                    <a:lnTo>
                                      <a:pt x="0" y="187"/>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49"/>
                          <wpg:cNvGrpSpPr>
                            <a:grpSpLocks/>
                          </wpg:cNvGrpSpPr>
                          <wpg:grpSpPr bwMode="auto">
                            <a:xfrm>
                              <a:off x="3392" y="3946"/>
                              <a:ext cx="4919" cy="2"/>
                              <a:chOff x="3392" y="3946"/>
                              <a:chExt cx="4919" cy="2"/>
                            </a:xfrm>
                          </wpg:grpSpPr>
                          <wps:wsp>
                            <wps:cNvPr id="259" name="Freeform 50"/>
                            <wps:cNvSpPr>
                              <a:spLocks/>
                            </wps:cNvSpPr>
                            <wps:spPr bwMode="auto">
                              <a:xfrm>
                                <a:off x="3392" y="3946"/>
                                <a:ext cx="4919" cy="2"/>
                              </a:xfrm>
                              <a:custGeom>
                                <a:avLst/>
                                <a:gdLst>
                                  <a:gd name="T0" fmla="+- 0 3392 3392"/>
                                  <a:gd name="T1" fmla="*/ T0 w 4919"/>
                                  <a:gd name="T2" fmla="+- 0 8311 3392"/>
                                  <a:gd name="T3" fmla="*/ T2 w 4919"/>
                                </a:gdLst>
                                <a:ahLst/>
                                <a:cxnLst>
                                  <a:cxn ang="0">
                                    <a:pos x="T1" y="0"/>
                                  </a:cxn>
                                  <a:cxn ang="0">
                                    <a:pos x="T3" y="0"/>
                                  </a:cxn>
                                </a:cxnLst>
                                <a:rect l="0" t="0" r="r" b="b"/>
                                <a:pathLst>
                                  <a:path w="4919">
                                    <a:moveTo>
                                      <a:pt x="0" y="0"/>
                                    </a:moveTo>
                                    <a:lnTo>
                                      <a:pt x="4919"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51"/>
                          <wpg:cNvGrpSpPr>
                            <a:grpSpLocks/>
                          </wpg:cNvGrpSpPr>
                          <wpg:grpSpPr bwMode="auto">
                            <a:xfrm>
                              <a:off x="3284" y="4126"/>
                              <a:ext cx="213" cy="213"/>
                              <a:chOff x="3284" y="4126"/>
                              <a:chExt cx="213" cy="213"/>
                            </a:xfrm>
                          </wpg:grpSpPr>
                          <wps:wsp>
                            <wps:cNvPr id="261" name="Freeform 52"/>
                            <wps:cNvSpPr>
                              <a:spLocks/>
                            </wps:cNvSpPr>
                            <wps:spPr bwMode="auto">
                              <a:xfrm>
                                <a:off x="3284" y="4126"/>
                                <a:ext cx="213" cy="213"/>
                              </a:xfrm>
                              <a:custGeom>
                                <a:avLst/>
                                <a:gdLst>
                                  <a:gd name="T0" fmla="+- 0 3497 3284"/>
                                  <a:gd name="T1" fmla="*/ T0 w 213"/>
                                  <a:gd name="T2" fmla="+- 0 4126 4126"/>
                                  <a:gd name="T3" fmla="*/ 4126 h 213"/>
                                  <a:gd name="T4" fmla="+- 0 3284 3284"/>
                                  <a:gd name="T5" fmla="*/ T4 w 213"/>
                                  <a:gd name="T6" fmla="+- 0 4126 4126"/>
                                  <a:gd name="T7" fmla="*/ 4126 h 213"/>
                                  <a:gd name="T8" fmla="+- 0 3392 3284"/>
                                  <a:gd name="T9" fmla="*/ T8 w 213"/>
                                  <a:gd name="T10" fmla="+- 0 4340 4126"/>
                                  <a:gd name="T11" fmla="*/ 4340 h 213"/>
                                  <a:gd name="T12" fmla="+- 0 3497 3284"/>
                                  <a:gd name="T13" fmla="*/ T12 w 213"/>
                                  <a:gd name="T14" fmla="+- 0 4126 4126"/>
                                  <a:gd name="T15" fmla="*/ 4126 h 213"/>
                                </a:gdLst>
                                <a:ahLst/>
                                <a:cxnLst>
                                  <a:cxn ang="0">
                                    <a:pos x="T1" y="T3"/>
                                  </a:cxn>
                                  <a:cxn ang="0">
                                    <a:pos x="T5" y="T7"/>
                                  </a:cxn>
                                  <a:cxn ang="0">
                                    <a:pos x="T9" y="T11"/>
                                  </a:cxn>
                                  <a:cxn ang="0">
                                    <a:pos x="T13" y="T15"/>
                                  </a:cxn>
                                </a:cxnLst>
                                <a:rect l="0" t="0" r="r" b="b"/>
                                <a:pathLst>
                                  <a:path w="213" h="213">
                                    <a:moveTo>
                                      <a:pt x="213" y="0"/>
                                    </a:moveTo>
                                    <a:lnTo>
                                      <a:pt x="0" y="0"/>
                                    </a:lnTo>
                                    <a:lnTo>
                                      <a:pt x="108" y="214"/>
                                    </a:lnTo>
                                    <a:lnTo>
                                      <a:pt x="2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53"/>
                          <wpg:cNvGrpSpPr>
                            <a:grpSpLocks/>
                          </wpg:cNvGrpSpPr>
                          <wpg:grpSpPr bwMode="auto">
                            <a:xfrm>
                              <a:off x="8311" y="3946"/>
                              <a:ext cx="2" cy="187"/>
                              <a:chOff x="8311" y="3946"/>
                              <a:chExt cx="2" cy="187"/>
                            </a:xfrm>
                          </wpg:grpSpPr>
                          <wps:wsp>
                            <wps:cNvPr id="263" name="Freeform 54"/>
                            <wps:cNvSpPr>
                              <a:spLocks/>
                            </wps:cNvSpPr>
                            <wps:spPr bwMode="auto">
                              <a:xfrm>
                                <a:off x="8311" y="3946"/>
                                <a:ext cx="2" cy="187"/>
                              </a:xfrm>
                              <a:custGeom>
                                <a:avLst/>
                                <a:gdLst>
                                  <a:gd name="T0" fmla="+- 0 3946 3946"/>
                                  <a:gd name="T1" fmla="*/ 3946 h 187"/>
                                  <a:gd name="T2" fmla="+- 0 4133 3946"/>
                                  <a:gd name="T3" fmla="*/ 4133 h 187"/>
                                </a:gdLst>
                                <a:ahLst/>
                                <a:cxnLst>
                                  <a:cxn ang="0">
                                    <a:pos x="0" y="T1"/>
                                  </a:cxn>
                                  <a:cxn ang="0">
                                    <a:pos x="0" y="T3"/>
                                  </a:cxn>
                                </a:cxnLst>
                                <a:rect l="0" t="0" r="r" b="b"/>
                                <a:pathLst>
                                  <a:path h="187">
                                    <a:moveTo>
                                      <a:pt x="0" y="0"/>
                                    </a:moveTo>
                                    <a:lnTo>
                                      <a:pt x="0" y="187"/>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55"/>
                          <wpg:cNvGrpSpPr>
                            <a:grpSpLocks/>
                          </wpg:cNvGrpSpPr>
                          <wpg:grpSpPr bwMode="auto">
                            <a:xfrm>
                              <a:off x="8203" y="4126"/>
                              <a:ext cx="213" cy="213"/>
                              <a:chOff x="8203" y="4126"/>
                              <a:chExt cx="213" cy="213"/>
                            </a:xfrm>
                          </wpg:grpSpPr>
                          <wps:wsp>
                            <wps:cNvPr id="265" name="Freeform 56"/>
                            <wps:cNvSpPr>
                              <a:spLocks/>
                            </wps:cNvSpPr>
                            <wps:spPr bwMode="auto">
                              <a:xfrm>
                                <a:off x="8203" y="4126"/>
                                <a:ext cx="213" cy="213"/>
                              </a:xfrm>
                              <a:custGeom>
                                <a:avLst/>
                                <a:gdLst>
                                  <a:gd name="T0" fmla="+- 0 8417 8203"/>
                                  <a:gd name="T1" fmla="*/ T0 w 213"/>
                                  <a:gd name="T2" fmla="+- 0 4126 4126"/>
                                  <a:gd name="T3" fmla="*/ 4126 h 213"/>
                                  <a:gd name="T4" fmla="+- 0 8203 8203"/>
                                  <a:gd name="T5" fmla="*/ T4 w 213"/>
                                  <a:gd name="T6" fmla="+- 0 4126 4126"/>
                                  <a:gd name="T7" fmla="*/ 4126 h 213"/>
                                  <a:gd name="T8" fmla="+- 0 8311 8203"/>
                                  <a:gd name="T9" fmla="*/ T8 w 213"/>
                                  <a:gd name="T10" fmla="+- 0 4340 4126"/>
                                  <a:gd name="T11" fmla="*/ 4340 h 213"/>
                                  <a:gd name="T12" fmla="+- 0 8417 8203"/>
                                  <a:gd name="T13" fmla="*/ T12 w 213"/>
                                  <a:gd name="T14" fmla="+- 0 4126 4126"/>
                                  <a:gd name="T15" fmla="*/ 4126 h 213"/>
                                </a:gdLst>
                                <a:ahLst/>
                                <a:cxnLst>
                                  <a:cxn ang="0">
                                    <a:pos x="T1" y="T3"/>
                                  </a:cxn>
                                  <a:cxn ang="0">
                                    <a:pos x="T5" y="T7"/>
                                  </a:cxn>
                                  <a:cxn ang="0">
                                    <a:pos x="T9" y="T11"/>
                                  </a:cxn>
                                  <a:cxn ang="0">
                                    <a:pos x="T13" y="T15"/>
                                  </a:cxn>
                                </a:cxnLst>
                                <a:rect l="0" t="0" r="r" b="b"/>
                                <a:pathLst>
                                  <a:path w="213" h="213">
                                    <a:moveTo>
                                      <a:pt x="214" y="0"/>
                                    </a:moveTo>
                                    <a:lnTo>
                                      <a:pt x="0" y="0"/>
                                    </a:lnTo>
                                    <a:lnTo>
                                      <a:pt x="108" y="214"/>
                                    </a:lnTo>
                                    <a:lnTo>
                                      <a:pt x="214"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57"/>
                          <wpg:cNvGrpSpPr>
                            <a:grpSpLocks/>
                          </wpg:cNvGrpSpPr>
                          <wpg:grpSpPr bwMode="auto">
                            <a:xfrm>
                              <a:off x="5777" y="3309"/>
                              <a:ext cx="2" cy="637"/>
                              <a:chOff x="5777" y="3309"/>
                              <a:chExt cx="2" cy="637"/>
                            </a:xfrm>
                          </wpg:grpSpPr>
                          <wps:wsp>
                            <wps:cNvPr id="267" name="Freeform 58"/>
                            <wps:cNvSpPr>
                              <a:spLocks/>
                            </wps:cNvSpPr>
                            <wps:spPr bwMode="auto">
                              <a:xfrm>
                                <a:off x="5777" y="3309"/>
                                <a:ext cx="2" cy="637"/>
                              </a:xfrm>
                              <a:custGeom>
                                <a:avLst/>
                                <a:gdLst>
                                  <a:gd name="T0" fmla="+- 0 3946 3309"/>
                                  <a:gd name="T1" fmla="*/ 3946 h 637"/>
                                  <a:gd name="T2" fmla="+- 0 3309 3309"/>
                                  <a:gd name="T3" fmla="*/ 3309 h 637"/>
                                </a:gdLst>
                                <a:ahLst/>
                                <a:cxnLst>
                                  <a:cxn ang="0">
                                    <a:pos x="0" y="T1"/>
                                  </a:cxn>
                                  <a:cxn ang="0">
                                    <a:pos x="0" y="T3"/>
                                  </a:cxn>
                                </a:cxnLst>
                                <a:rect l="0" t="0" r="r" b="b"/>
                                <a:pathLst>
                                  <a:path h="637">
                                    <a:moveTo>
                                      <a:pt x="0" y="637"/>
                                    </a:moveTo>
                                    <a:lnTo>
                                      <a:pt x="0"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59"/>
                          <wpg:cNvGrpSpPr>
                            <a:grpSpLocks/>
                          </wpg:cNvGrpSpPr>
                          <wpg:grpSpPr bwMode="auto">
                            <a:xfrm>
                              <a:off x="5672" y="3102"/>
                              <a:ext cx="213" cy="214"/>
                              <a:chOff x="5672" y="3102"/>
                              <a:chExt cx="213" cy="214"/>
                            </a:xfrm>
                          </wpg:grpSpPr>
                          <wps:wsp>
                            <wps:cNvPr id="269" name="Freeform 60"/>
                            <wps:cNvSpPr>
                              <a:spLocks/>
                            </wps:cNvSpPr>
                            <wps:spPr bwMode="auto">
                              <a:xfrm>
                                <a:off x="5672" y="3102"/>
                                <a:ext cx="213" cy="214"/>
                              </a:xfrm>
                              <a:custGeom>
                                <a:avLst/>
                                <a:gdLst>
                                  <a:gd name="T0" fmla="+- 0 5777 5672"/>
                                  <a:gd name="T1" fmla="*/ T0 w 213"/>
                                  <a:gd name="T2" fmla="+- 0 3102 3102"/>
                                  <a:gd name="T3" fmla="*/ 3102 h 214"/>
                                  <a:gd name="T4" fmla="+- 0 5672 5672"/>
                                  <a:gd name="T5" fmla="*/ T4 w 213"/>
                                  <a:gd name="T6" fmla="+- 0 3315 3102"/>
                                  <a:gd name="T7" fmla="*/ 3315 h 214"/>
                                  <a:gd name="T8" fmla="+- 0 5885 5672"/>
                                  <a:gd name="T9" fmla="*/ T8 w 213"/>
                                  <a:gd name="T10" fmla="+- 0 3315 3102"/>
                                  <a:gd name="T11" fmla="*/ 3315 h 214"/>
                                  <a:gd name="T12" fmla="+- 0 5777 5672"/>
                                  <a:gd name="T13" fmla="*/ T12 w 213"/>
                                  <a:gd name="T14" fmla="+- 0 3102 3102"/>
                                  <a:gd name="T15" fmla="*/ 3102 h 214"/>
                                </a:gdLst>
                                <a:ahLst/>
                                <a:cxnLst>
                                  <a:cxn ang="0">
                                    <a:pos x="T1" y="T3"/>
                                  </a:cxn>
                                  <a:cxn ang="0">
                                    <a:pos x="T5" y="T7"/>
                                  </a:cxn>
                                  <a:cxn ang="0">
                                    <a:pos x="T9" y="T11"/>
                                  </a:cxn>
                                  <a:cxn ang="0">
                                    <a:pos x="T13" y="T15"/>
                                  </a:cxn>
                                </a:cxnLst>
                                <a:rect l="0" t="0" r="r" b="b"/>
                                <a:pathLst>
                                  <a:path w="213" h="214">
                                    <a:moveTo>
                                      <a:pt x="105" y="0"/>
                                    </a:moveTo>
                                    <a:lnTo>
                                      <a:pt x="0" y="213"/>
                                    </a:lnTo>
                                    <a:lnTo>
                                      <a:pt x="213" y="213"/>
                                    </a:lnTo>
                                    <a:lnTo>
                                      <a:pt x="105"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61"/>
                          <wpg:cNvGrpSpPr>
                            <a:grpSpLocks/>
                          </wpg:cNvGrpSpPr>
                          <wpg:grpSpPr bwMode="auto">
                            <a:xfrm>
                              <a:off x="3514" y="2687"/>
                              <a:ext cx="981" cy="2"/>
                              <a:chOff x="3514" y="2687"/>
                              <a:chExt cx="981" cy="2"/>
                            </a:xfrm>
                          </wpg:grpSpPr>
                          <wps:wsp>
                            <wps:cNvPr id="271" name="Freeform 62"/>
                            <wps:cNvSpPr>
                              <a:spLocks/>
                            </wps:cNvSpPr>
                            <wps:spPr bwMode="auto">
                              <a:xfrm>
                                <a:off x="3514" y="2687"/>
                                <a:ext cx="981" cy="2"/>
                              </a:xfrm>
                              <a:custGeom>
                                <a:avLst/>
                                <a:gdLst>
                                  <a:gd name="T0" fmla="+- 0 3514 3514"/>
                                  <a:gd name="T1" fmla="*/ T0 w 981"/>
                                  <a:gd name="T2" fmla="+- 0 4495 3514"/>
                                  <a:gd name="T3" fmla="*/ T2 w 981"/>
                                </a:gdLst>
                                <a:ahLst/>
                                <a:cxnLst>
                                  <a:cxn ang="0">
                                    <a:pos x="T1" y="0"/>
                                  </a:cxn>
                                  <a:cxn ang="0">
                                    <a:pos x="T3" y="0"/>
                                  </a:cxn>
                                </a:cxnLst>
                                <a:rect l="0" t="0" r="r" b="b"/>
                                <a:pathLst>
                                  <a:path w="981">
                                    <a:moveTo>
                                      <a:pt x="0" y="0"/>
                                    </a:moveTo>
                                    <a:lnTo>
                                      <a:pt x="981"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63"/>
                          <wpg:cNvGrpSpPr>
                            <a:grpSpLocks/>
                          </wpg:cNvGrpSpPr>
                          <wpg:grpSpPr bwMode="auto">
                            <a:xfrm>
                              <a:off x="3307" y="2578"/>
                              <a:ext cx="213" cy="213"/>
                              <a:chOff x="3307" y="2578"/>
                              <a:chExt cx="213" cy="213"/>
                            </a:xfrm>
                          </wpg:grpSpPr>
                          <wps:wsp>
                            <wps:cNvPr id="273" name="Freeform 64"/>
                            <wps:cNvSpPr>
                              <a:spLocks/>
                            </wps:cNvSpPr>
                            <wps:spPr bwMode="auto">
                              <a:xfrm>
                                <a:off x="3307" y="2578"/>
                                <a:ext cx="213" cy="213"/>
                              </a:xfrm>
                              <a:custGeom>
                                <a:avLst/>
                                <a:gdLst>
                                  <a:gd name="T0" fmla="+- 0 3520 3307"/>
                                  <a:gd name="T1" fmla="*/ T0 w 213"/>
                                  <a:gd name="T2" fmla="+- 0 2578 2578"/>
                                  <a:gd name="T3" fmla="*/ 2578 h 213"/>
                                  <a:gd name="T4" fmla="+- 0 3307 3307"/>
                                  <a:gd name="T5" fmla="*/ T4 w 213"/>
                                  <a:gd name="T6" fmla="+- 0 2687 2578"/>
                                  <a:gd name="T7" fmla="*/ 2687 h 213"/>
                                  <a:gd name="T8" fmla="+- 0 3520 3307"/>
                                  <a:gd name="T9" fmla="*/ T8 w 213"/>
                                  <a:gd name="T10" fmla="+- 0 2792 2578"/>
                                  <a:gd name="T11" fmla="*/ 2792 h 213"/>
                                  <a:gd name="T12" fmla="+- 0 3520 3307"/>
                                  <a:gd name="T13" fmla="*/ T12 w 213"/>
                                  <a:gd name="T14" fmla="+- 0 2578 2578"/>
                                  <a:gd name="T15" fmla="*/ 2578 h 213"/>
                                </a:gdLst>
                                <a:ahLst/>
                                <a:cxnLst>
                                  <a:cxn ang="0">
                                    <a:pos x="T1" y="T3"/>
                                  </a:cxn>
                                  <a:cxn ang="0">
                                    <a:pos x="T5" y="T7"/>
                                  </a:cxn>
                                  <a:cxn ang="0">
                                    <a:pos x="T9" y="T11"/>
                                  </a:cxn>
                                  <a:cxn ang="0">
                                    <a:pos x="T13" y="T15"/>
                                  </a:cxn>
                                </a:cxnLst>
                                <a:rect l="0" t="0" r="r" b="b"/>
                                <a:pathLst>
                                  <a:path w="213" h="213">
                                    <a:moveTo>
                                      <a:pt x="213" y="0"/>
                                    </a:moveTo>
                                    <a:lnTo>
                                      <a:pt x="0" y="109"/>
                                    </a:lnTo>
                                    <a:lnTo>
                                      <a:pt x="213" y="214"/>
                                    </a:lnTo>
                                    <a:lnTo>
                                      <a:pt x="2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65"/>
                          <wpg:cNvGrpSpPr>
                            <a:grpSpLocks/>
                          </wpg:cNvGrpSpPr>
                          <wpg:grpSpPr bwMode="auto">
                            <a:xfrm>
                              <a:off x="4488" y="2581"/>
                              <a:ext cx="214" cy="213"/>
                              <a:chOff x="4488" y="2581"/>
                              <a:chExt cx="214" cy="213"/>
                            </a:xfrm>
                          </wpg:grpSpPr>
                          <wps:wsp>
                            <wps:cNvPr id="275" name="Freeform 66"/>
                            <wps:cNvSpPr>
                              <a:spLocks/>
                            </wps:cNvSpPr>
                            <wps:spPr bwMode="auto">
                              <a:xfrm>
                                <a:off x="4488" y="2581"/>
                                <a:ext cx="214" cy="213"/>
                              </a:xfrm>
                              <a:custGeom>
                                <a:avLst/>
                                <a:gdLst>
                                  <a:gd name="T0" fmla="+- 0 4488 4488"/>
                                  <a:gd name="T1" fmla="*/ T0 w 214"/>
                                  <a:gd name="T2" fmla="+- 0 2581 2581"/>
                                  <a:gd name="T3" fmla="*/ 2581 h 213"/>
                                  <a:gd name="T4" fmla="+- 0 4488 4488"/>
                                  <a:gd name="T5" fmla="*/ T4 w 214"/>
                                  <a:gd name="T6" fmla="+- 0 2795 2581"/>
                                  <a:gd name="T7" fmla="*/ 2795 h 213"/>
                                  <a:gd name="T8" fmla="+- 0 4702 4488"/>
                                  <a:gd name="T9" fmla="*/ T8 w 214"/>
                                  <a:gd name="T10" fmla="+- 0 2687 2581"/>
                                  <a:gd name="T11" fmla="*/ 2687 h 213"/>
                                  <a:gd name="T12" fmla="+- 0 4488 4488"/>
                                  <a:gd name="T13" fmla="*/ T12 w 214"/>
                                  <a:gd name="T14" fmla="+- 0 2581 2581"/>
                                  <a:gd name="T15" fmla="*/ 2581 h 213"/>
                                </a:gdLst>
                                <a:ahLst/>
                                <a:cxnLst>
                                  <a:cxn ang="0">
                                    <a:pos x="T1" y="T3"/>
                                  </a:cxn>
                                  <a:cxn ang="0">
                                    <a:pos x="T5" y="T7"/>
                                  </a:cxn>
                                  <a:cxn ang="0">
                                    <a:pos x="T9" y="T11"/>
                                  </a:cxn>
                                  <a:cxn ang="0">
                                    <a:pos x="T13" y="T15"/>
                                  </a:cxn>
                                </a:cxnLst>
                                <a:rect l="0" t="0" r="r" b="b"/>
                                <a:pathLst>
                                  <a:path w="214" h="213">
                                    <a:moveTo>
                                      <a:pt x="0" y="0"/>
                                    </a:moveTo>
                                    <a:lnTo>
                                      <a:pt x="0" y="214"/>
                                    </a:lnTo>
                                    <a:lnTo>
                                      <a:pt x="214" y="106"/>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67"/>
                          <wpg:cNvGrpSpPr>
                            <a:grpSpLocks/>
                          </wpg:cNvGrpSpPr>
                          <wpg:grpSpPr bwMode="auto">
                            <a:xfrm>
                              <a:off x="7184" y="2687"/>
                              <a:ext cx="1180" cy="2"/>
                              <a:chOff x="7184" y="2687"/>
                              <a:chExt cx="1180" cy="2"/>
                            </a:xfrm>
                          </wpg:grpSpPr>
                          <wps:wsp>
                            <wps:cNvPr id="277" name="Freeform 68"/>
                            <wps:cNvSpPr>
                              <a:spLocks/>
                            </wps:cNvSpPr>
                            <wps:spPr bwMode="auto">
                              <a:xfrm>
                                <a:off x="7184" y="2687"/>
                                <a:ext cx="1180" cy="2"/>
                              </a:xfrm>
                              <a:custGeom>
                                <a:avLst/>
                                <a:gdLst>
                                  <a:gd name="T0" fmla="+- 0 7184 7184"/>
                                  <a:gd name="T1" fmla="*/ T0 w 1180"/>
                                  <a:gd name="T2" fmla="+- 0 8364 7184"/>
                                  <a:gd name="T3" fmla="*/ T2 w 1180"/>
                                </a:gdLst>
                                <a:ahLst/>
                                <a:cxnLst>
                                  <a:cxn ang="0">
                                    <a:pos x="T1" y="0"/>
                                  </a:cxn>
                                  <a:cxn ang="0">
                                    <a:pos x="T3" y="0"/>
                                  </a:cxn>
                                </a:cxnLst>
                                <a:rect l="0" t="0" r="r" b="b"/>
                                <a:pathLst>
                                  <a:path w="1180">
                                    <a:moveTo>
                                      <a:pt x="0" y="0"/>
                                    </a:moveTo>
                                    <a:lnTo>
                                      <a:pt x="1180" y="0"/>
                                    </a:lnTo>
                                  </a:path>
                                </a:pathLst>
                              </a:custGeom>
                              <a:noFill/>
                              <a:ln w="914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69"/>
                          <wpg:cNvGrpSpPr>
                            <a:grpSpLocks/>
                          </wpg:cNvGrpSpPr>
                          <wpg:grpSpPr bwMode="auto">
                            <a:xfrm>
                              <a:off x="6977" y="2578"/>
                              <a:ext cx="213" cy="213"/>
                              <a:chOff x="6977" y="2578"/>
                              <a:chExt cx="213" cy="213"/>
                            </a:xfrm>
                          </wpg:grpSpPr>
                          <wps:wsp>
                            <wps:cNvPr id="279" name="Freeform 70"/>
                            <wps:cNvSpPr>
                              <a:spLocks/>
                            </wps:cNvSpPr>
                            <wps:spPr bwMode="auto">
                              <a:xfrm>
                                <a:off x="6977" y="2578"/>
                                <a:ext cx="213" cy="213"/>
                              </a:xfrm>
                              <a:custGeom>
                                <a:avLst/>
                                <a:gdLst>
                                  <a:gd name="T0" fmla="+- 0 7190 6977"/>
                                  <a:gd name="T1" fmla="*/ T0 w 213"/>
                                  <a:gd name="T2" fmla="+- 0 2578 2578"/>
                                  <a:gd name="T3" fmla="*/ 2578 h 213"/>
                                  <a:gd name="T4" fmla="+- 0 6977 6977"/>
                                  <a:gd name="T5" fmla="*/ T4 w 213"/>
                                  <a:gd name="T6" fmla="+- 0 2687 2578"/>
                                  <a:gd name="T7" fmla="*/ 2687 h 213"/>
                                  <a:gd name="T8" fmla="+- 0 7190 6977"/>
                                  <a:gd name="T9" fmla="*/ T8 w 213"/>
                                  <a:gd name="T10" fmla="+- 0 2792 2578"/>
                                  <a:gd name="T11" fmla="*/ 2792 h 213"/>
                                  <a:gd name="T12" fmla="+- 0 7190 6977"/>
                                  <a:gd name="T13" fmla="*/ T12 w 213"/>
                                  <a:gd name="T14" fmla="+- 0 2578 2578"/>
                                  <a:gd name="T15" fmla="*/ 2578 h 213"/>
                                </a:gdLst>
                                <a:ahLst/>
                                <a:cxnLst>
                                  <a:cxn ang="0">
                                    <a:pos x="T1" y="T3"/>
                                  </a:cxn>
                                  <a:cxn ang="0">
                                    <a:pos x="T5" y="T7"/>
                                  </a:cxn>
                                  <a:cxn ang="0">
                                    <a:pos x="T9" y="T11"/>
                                  </a:cxn>
                                  <a:cxn ang="0">
                                    <a:pos x="T13" y="T15"/>
                                  </a:cxn>
                                </a:cxnLst>
                                <a:rect l="0" t="0" r="r" b="b"/>
                                <a:pathLst>
                                  <a:path w="213" h="213">
                                    <a:moveTo>
                                      <a:pt x="213" y="0"/>
                                    </a:moveTo>
                                    <a:lnTo>
                                      <a:pt x="0" y="109"/>
                                    </a:lnTo>
                                    <a:lnTo>
                                      <a:pt x="213" y="214"/>
                                    </a:lnTo>
                                    <a:lnTo>
                                      <a:pt x="213"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71"/>
                          <wpg:cNvGrpSpPr>
                            <a:grpSpLocks/>
                          </wpg:cNvGrpSpPr>
                          <wpg:grpSpPr bwMode="auto">
                            <a:xfrm>
                              <a:off x="8357" y="2581"/>
                              <a:ext cx="213" cy="213"/>
                              <a:chOff x="8357" y="2581"/>
                              <a:chExt cx="213" cy="213"/>
                            </a:xfrm>
                          </wpg:grpSpPr>
                          <wps:wsp>
                            <wps:cNvPr id="281" name="Freeform 72"/>
                            <wps:cNvSpPr>
                              <a:spLocks/>
                            </wps:cNvSpPr>
                            <wps:spPr bwMode="auto">
                              <a:xfrm>
                                <a:off x="8357" y="2581"/>
                                <a:ext cx="213" cy="213"/>
                              </a:xfrm>
                              <a:custGeom>
                                <a:avLst/>
                                <a:gdLst>
                                  <a:gd name="T0" fmla="+- 0 8357 8357"/>
                                  <a:gd name="T1" fmla="*/ T0 w 213"/>
                                  <a:gd name="T2" fmla="+- 0 2581 2581"/>
                                  <a:gd name="T3" fmla="*/ 2581 h 213"/>
                                  <a:gd name="T4" fmla="+- 0 8357 8357"/>
                                  <a:gd name="T5" fmla="*/ T4 w 213"/>
                                  <a:gd name="T6" fmla="+- 0 2795 2581"/>
                                  <a:gd name="T7" fmla="*/ 2795 h 213"/>
                                  <a:gd name="T8" fmla="+- 0 8571 8357"/>
                                  <a:gd name="T9" fmla="*/ T8 w 213"/>
                                  <a:gd name="T10" fmla="+- 0 2687 2581"/>
                                  <a:gd name="T11" fmla="*/ 2687 h 213"/>
                                  <a:gd name="T12" fmla="+- 0 8357 8357"/>
                                  <a:gd name="T13" fmla="*/ T12 w 213"/>
                                  <a:gd name="T14" fmla="+- 0 2581 2581"/>
                                  <a:gd name="T15" fmla="*/ 2581 h 213"/>
                                </a:gdLst>
                                <a:ahLst/>
                                <a:cxnLst>
                                  <a:cxn ang="0">
                                    <a:pos x="T1" y="T3"/>
                                  </a:cxn>
                                  <a:cxn ang="0">
                                    <a:pos x="T5" y="T7"/>
                                  </a:cxn>
                                  <a:cxn ang="0">
                                    <a:pos x="T9" y="T11"/>
                                  </a:cxn>
                                  <a:cxn ang="0">
                                    <a:pos x="T13" y="T15"/>
                                  </a:cxn>
                                </a:cxnLst>
                                <a:rect l="0" t="0" r="r" b="b"/>
                                <a:pathLst>
                                  <a:path w="213" h="213">
                                    <a:moveTo>
                                      <a:pt x="0" y="0"/>
                                    </a:moveTo>
                                    <a:lnTo>
                                      <a:pt x="0" y="214"/>
                                    </a:lnTo>
                                    <a:lnTo>
                                      <a:pt x="214" y="106"/>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82" name="Text Box 73"/>
                        <wps:cNvSpPr txBox="1">
                          <a:spLocks noChangeArrowheads="1"/>
                        </wps:cNvSpPr>
                        <wps:spPr bwMode="auto">
                          <a:xfrm>
                            <a:off x="2148" y="3859"/>
                            <a:ext cx="2225" cy="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Pr="00C52293" w:rsidRDefault="00005CA9" w:rsidP="002B4CE4">
                              <w:pPr>
                                <w:jc w:val="center"/>
                                <w:rPr>
                                  <w:sz w:val="16"/>
                                  <w:szCs w:val="16"/>
                                  <w:lang w:val="hy-AM"/>
                                </w:rPr>
                              </w:pPr>
                              <w:r w:rsidRPr="003E666F">
                                <w:rPr>
                                  <w:rFonts w:ascii="Sylfaen" w:hAnsi="Sylfaen" w:cs="Sylfaen"/>
                                  <w:color w:val="231F20"/>
                                  <w:sz w:val="16"/>
                                  <w:szCs w:val="16"/>
                                </w:rPr>
                                <w:t>Օրգանիզմի</w:t>
                              </w:r>
                              <w:r w:rsidRPr="003E666F">
                                <w:rPr>
                                  <w:color w:val="231F20"/>
                                  <w:sz w:val="16"/>
                                  <w:szCs w:val="16"/>
                                </w:rPr>
                                <w:t xml:space="preserve"> </w:t>
                              </w:r>
                              <w:r w:rsidRPr="003E666F">
                                <w:rPr>
                                  <w:rFonts w:ascii="Sylfaen" w:hAnsi="Sylfaen" w:cs="Sylfaen"/>
                                  <w:color w:val="231F20"/>
                                  <w:sz w:val="16"/>
                                  <w:szCs w:val="16"/>
                                </w:rPr>
                                <w:t>ֆունկցիաներ</w:t>
                              </w:r>
                              <w:r w:rsidRPr="003E666F">
                                <w:rPr>
                                  <w:color w:val="231F20"/>
                                  <w:sz w:val="16"/>
                                  <w:szCs w:val="16"/>
                                </w:rPr>
                                <w:t xml:space="preserve"> </w:t>
                              </w:r>
                              <w:r>
                                <w:rPr>
                                  <w:rFonts w:ascii="Sylfaen" w:hAnsi="Sylfaen" w:cs="Sylfaen"/>
                                  <w:color w:val="231F20"/>
                                  <w:sz w:val="16"/>
                                  <w:szCs w:val="16"/>
                                </w:rPr>
                                <w:t>եւ</w:t>
                              </w:r>
                              <w:r w:rsidRPr="003E666F">
                                <w:rPr>
                                  <w:color w:val="231F20"/>
                                  <w:sz w:val="16"/>
                                  <w:szCs w:val="16"/>
                                </w:rPr>
                                <w:t xml:space="preserve"> </w:t>
                              </w:r>
                              <w:r w:rsidRPr="003E666F">
                                <w:rPr>
                                  <w:rFonts w:ascii="Sylfaen" w:hAnsi="Sylfaen" w:cs="Sylfaen"/>
                                  <w:color w:val="231F20"/>
                                  <w:sz w:val="16"/>
                                  <w:szCs w:val="16"/>
                                </w:rPr>
                                <w:t>մարմնի</w:t>
                              </w:r>
                              <w:r w:rsidRPr="003E666F">
                                <w:rPr>
                                  <w:color w:val="231F20"/>
                                  <w:sz w:val="16"/>
                                  <w:szCs w:val="16"/>
                                </w:rPr>
                                <w:t xml:space="preserve"> </w:t>
                              </w:r>
                              <w:r>
                                <w:rPr>
                                  <w:rFonts w:ascii="Sylfaen" w:hAnsi="Sylfaen" w:cs="Sylfaen"/>
                                  <w:color w:val="231F20"/>
                                  <w:sz w:val="16"/>
                                  <w:szCs w:val="16"/>
                                  <w:lang w:val="hy-AM"/>
                                </w:rPr>
                                <w:t>կառուցվածք</w:t>
                              </w:r>
                            </w:p>
                          </w:txbxContent>
                        </wps:txbx>
                        <wps:bodyPr rot="0" vert="horz" wrap="square" lIns="91440" tIns="45720" rIns="91440" bIns="45720" anchor="t" anchorCtr="0" upright="1">
                          <a:noAutofit/>
                        </wps:bodyPr>
                      </wps:wsp>
                      <wps:wsp>
                        <wps:cNvPr id="283" name="Text Box 74"/>
                        <wps:cNvSpPr txBox="1">
                          <a:spLocks noChangeArrowheads="1"/>
                        </wps:cNvSpPr>
                        <wps:spPr bwMode="auto">
                          <a:xfrm>
                            <a:off x="5610" y="3958"/>
                            <a:ext cx="2041"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5CA9" w:rsidRPr="003E666F" w:rsidRDefault="00005CA9" w:rsidP="002B4CE4">
                              <w:pPr>
                                <w:rPr>
                                  <w:sz w:val="16"/>
                                  <w:szCs w:val="16"/>
                                </w:rPr>
                              </w:pPr>
                              <w:r w:rsidRPr="003E666F">
                                <w:rPr>
                                  <w:rFonts w:ascii="Sylfaen" w:hAnsi="Sylfaen" w:cs="Sylfaen"/>
                                  <w:color w:val="231F20"/>
                                  <w:sz w:val="16"/>
                                  <w:szCs w:val="16"/>
                                </w:rPr>
                                <w:t>Կենսագործունեություն</w:t>
                              </w:r>
                            </w:p>
                          </w:txbxContent>
                        </wps:txbx>
                        <wps:bodyPr rot="0" vert="horz" wrap="square" lIns="91440" tIns="45720" rIns="91440" bIns="45720" anchor="t" anchorCtr="0" upright="1">
                          <a:noAutofit/>
                        </wps:bodyPr>
                      </wps:wsp>
                      <wps:wsp>
                        <wps:cNvPr id="284" name="Text Box 75"/>
                        <wps:cNvSpPr txBox="1">
                          <a:spLocks noChangeArrowheads="1"/>
                        </wps:cNvSpPr>
                        <wps:spPr bwMode="auto">
                          <a:xfrm>
                            <a:off x="9300" y="3958"/>
                            <a:ext cx="158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Pr="003E666F" w:rsidRDefault="00005CA9" w:rsidP="002B4CE4">
                              <w:pPr>
                                <w:rPr>
                                  <w:sz w:val="16"/>
                                  <w:szCs w:val="16"/>
                                </w:rPr>
                              </w:pPr>
                              <w:r w:rsidRPr="003E666F">
                                <w:rPr>
                                  <w:rFonts w:ascii="Sylfaen" w:hAnsi="Sylfaen" w:cs="Sylfaen"/>
                                  <w:color w:val="231F20"/>
                                  <w:sz w:val="16"/>
                                  <w:szCs w:val="16"/>
                                </w:rPr>
                                <w:t>Մասնակցություն</w:t>
                              </w:r>
                            </w:p>
                          </w:txbxContent>
                        </wps:txbx>
                        <wps:bodyPr rot="0" vert="horz" wrap="square" lIns="91440" tIns="45720" rIns="91440" bIns="45720" anchor="t" anchorCtr="0" upright="1">
                          <a:noAutofit/>
                        </wps:bodyPr>
                      </wps:wsp>
                      <wps:wsp>
                        <wps:cNvPr id="285" name="Text Box 76"/>
                        <wps:cNvSpPr txBox="1">
                          <a:spLocks noChangeArrowheads="1"/>
                        </wps:cNvSpPr>
                        <wps:spPr bwMode="auto">
                          <a:xfrm>
                            <a:off x="3249" y="5832"/>
                            <a:ext cx="1904" cy="685"/>
                          </a:xfrm>
                          <a:prstGeom prst="rect">
                            <a:avLst/>
                          </a:prstGeom>
                          <a:solidFill>
                            <a:srgbClr val="FFFFFF"/>
                          </a:solidFill>
                          <a:ln w="9525">
                            <a:solidFill>
                              <a:srgbClr val="000000"/>
                            </a:solidFill>
                            <a:miter lim="800000"/>
                            <a:headEnd/>
                            <a:tailEnd/>
                          </a:ln>
                        </wps:spPr>
                        <wps:txbx>
                          <w:txbxContent>
                            <w:p w:rsidR="00005CA9" w:rsidRPr="003E666F" w:rsidRDefault="00005CA9" w:rsidP="002B4CE4">
                              <w:pPr>
                                <w:spacing w:after="0" w:line="240" w:lineRule="auto"/>
                                <w:ind w:right="-62"/>
                                <w:jc w:val="center"/>
                                <w:rPr>
                                  <w:sz w:val="16"/>
                                  <w:szCs w:val="16"/>
                                </w:rPr>
                              </w:pPr>
                              <w:r w:rsidRPr="003E666F">
                                <w:rPr>
                                  <w:rFonts w:ascii="Sylfaen" w:hAnsi="Sylfaen" w:cs="Sylfaen"/>
                                  <w:color w:val="231F20"/>
                                  <w:sz w:val="16"/>
                                  <w:szCs w:val="16"/>
                                </w:rPr>
                                <w:t>Միջավայրային</w:t>
                              </w:r>
                              <w:r w:rsidRPr="003E666F">
                                <w:rPr>
                                  <w:color w:val="231F20"/>
                                  <w:sz w:val="16"/>
                                  <w:szCs w:val="16"/>
                                </w:rPr>
                                <w:t xml:space="preserve"> </w:t>
                              </w:r>
                              <w:r w:rsidRPr="003E666F">
                                <w:rPr>
                                  <w:rFonts w:ascii="Sylfaen" w:hAnsi="Sylfaen" w:cs="Sylfaen"/>
                                  <w:color w:val="231F20"/>
                                  <w:sz w:val="16"/>
                                  <w:szCs w:val="16"/>
                                </w:rPr>
                                <w:t>գործոններ</w:t>
                              </w:r>
                            </w:p>
                          </w:txbxContent>
                        </wps:txbx>
                        <wps:bodyPr rot="0" vert="horz" wrap="square" lIns="91440" tIns="45720" rIns="91440" bIns="45720" anchor="t" anchorCtr="0" upright="1">
                          <a:noAutofit/>
                        </wps:bodyPr>
                      </wps:wsp>
                      <wps:wsp>
                        <wps:cNvPr id="286" name="Text Box 77"/>
                        <wps:cNvSpPr txBox="1">
                          <a:spLocks noChangeArrowheads="1"/>
                        </wps:cNvSpPr>
                        <wps:spPr bwMode="auto">
                          <a:xfrm>
                            <a:off x="8192" y="5848"/>
                            <a:ext cx="1862" cy="685"/>
                          </a:xfrm>
                          <a:prstGeom prst="rect">
                            <a:avLst/>
                          </a:prstGeom>
                          <a:solidFill>
                            <a:srgbClr val="FFFFFF"/>
                          </a:solidFill>
                          <a:ln w="9525">
                            <a:solidFill>
                              <a:srgbClr val="000000"/>
                            </a:solidFill>
                            <a:miter lim="800000"/>
                            <a:headEnd/>
                            <a:tailEnd/>
                          </a:ln>
                        </wps:spPr>
                        <wps:txbx>
                          <w:txbxContent>
                            <w:p w:rsidR="00005CA9" w:rsidRPr="003E666F" w:rsidRDefault="00005CA9" w:rsidP="002B4CE4">
                              <w:pPr>
                                <w:spacing w:after="0" w:line="240" w:lineRule="auto"/>
                                <w:ind w:right="-85"/>
                                <w:jc w:val="center"/>
                                <w:rPr>
                                  <w:sz w:val="16"/>
                                  <w:szCs w:val="16"/>
                                </w:rPr>
                              </w:pPr>
                              <w:r w:rsidRPr="003E666F">
                                <w:rPr>
                                  <w:rFonts w:ascii="Sylfaen" w:hAnsi="Sylfaen" w:cs="Sylfaen"/>
                                  <w:color w:val="231F20"/>
                                  <w:sz w:val="16"/>
                                  <w:szCs w:val="16"/>
                                </w:rPr>
                                <w:t>Անձնական</w:t>
                              </w:r>
                              <w:r w:rsidRPr="003E666F">
                                <w:rPr>
                                  <w:color w:val="231F20"/>
                                  <w:sz w:val="16"/>
                                  <w:szCs w:val="16"/>
                                </w:rPr>
                                <w:t xml:space="preserve"> </w:t>
                              </w:r>
                              <w:r w:rsidRPr="003E666F">
                                <w:rPr>
                                  <w:rFonts w:ascii="Sylfaen" w:hAnsi="Sylfaen" w:cs="Sylfaen"/>
                                  <w:color w:val="231F20"/>
                                  <w:sz w:val="16"/>
                                  <w:szCs w:val="16"/>
                                </w:rPr>
                                <w:t>գործոններ</w:t>
                              </w:r>
                            </w:p>
                          </w:txbxContent>
                        </wps:txbx>
                        <wps:bodyPr rot="0" vert="horz" wrap="square" lIns="91440" tIns="45720" rIns="91440" bIns="45720" anchor="t" anchorCtr="0" upright="1">
                          <a:noAutofit/>
                        </wps:bodyPr>
                      </wps:wsp>
                    </wpg:wgp>
                  </a:graphicData>
                </a:graphic>
              </wp:inline>
            </w:drawing>
          </mc:Choice>
          <mc:Fallback>
            <w:pict>
              <v:group id="Group 12" o:spid="_x0000_s1026" style="width:437.45pt;height:223pt;mso-position-horizontal-relative:char;mso-position-vertical-relative:line" coordorigin="2148,1941" coordsize="8749,4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">
                <v:shapetype id="_x0000_t202" coordsize="21600,21600" o:spt="202" path="m,l,21600r21600,l21600,xe">
                  <v:stroke joinstyle="miter"/>
                  <v:path gradientshapeok="t" o:connecttype="rect"/>
                </v:shapetype>
                <v:shape id="Text Box 13" o:spid="_x0000_s1027" type="#_x0000_t202" style="position:absolute;left:5309;top:2026;width:2815;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J4cIA&#10;AADcAAAADwAAAGRycy9kb3ducmV2LnhtbESP3YrCMBSE7wXfIRzBG9F0i7/VKKuw4q0/D3Bsjm2x&#10;OSlNtPXtN4Lg5TAz3zCrTWtK8aTaFZYV/IwiEMSp1QVnCi7nv+EchPPIGkvLpOBFDjbrbmeFibYN&#10;H+l58pkIEHYJKsi9rxIpXZqTQTeyFXHwbrY26IOsM6lrbALclDKOoqk0WHBYyLGiXU7p/fQwCm6H&#10;ZjBZNNe9v8yO4+kWi9nVvpTq99rfJQhPrf+GP+2DVhDHMb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knhwgAAANwAAAAPAAAAAAAAAAAAAAAAAJgCAABkcnMvZG93&#10;bnJldi54bWxQSwUGAAAAAAQABAD1AAAAhwMAAAAA&#10;" stroked="f">
                  <v:textbox>
                    <w:txbxContent>
                      <w:p w:rsidR="00005CA9" w:rsidRPr="003E666F" w:rsidRDefault="00005CA9" w:rsidP="002B4CE4">
                        <w:pPr>
                          <w:jc w:val="center"/>
                          <w:rPr>
                            <w:sz w:val="16"/>
                            <w:szCs w:val="16"/>
                          </w:rPr>
                        </w:pPr>
                        <w:r w:rsidRPr="003E666F">
                          <w:rPr>
                            <w:rFonts w:ascii="Sylfaen" w:hAnsi="Sylfaen" w:cs="Sylfaen"/>
                            <w:color w:val="231F20"/>
                            <w:sz w:val="16"/>
                            <w:szCs w:val="16"/>
                          </w:rPr>
                          <w:t>Առողջական</w:t>
                        </w:r>
                        <w:r w:rsidRPr="003E666F">
                          <w:rPr>
                            <w:color w:val="231F20"/>
                            <w:sz w:val="16"/>
                            <w:szCs w:val="16"/>
                          </w:rPr>
                          <w:t xml:space="preserve"> </w:t>
                        </w:r>
                        <w:r w:rsidRPr="003E666F">
                          <w:rPr>
                            <w:rFonts w:ascii="Sylfaen" w:hAnsi="Sylfaen" w:cs="Sylfaen"/>
                            <w:color w:val="231F20"/>
                            <w:sz w:val="16"/>
                            <w:szCs w:val="16"/>
                          </w:rPr>
                          <w:t>խնդիր</w:t>
                        </w:r>
                        <w:r w:rsidRPr="003E666F">
                          <w:rPr>
                            <w:color w:val="231F20"/>
                            <w:sz w:val="16"/>
                            <w:szCs w:val="16"/>
                          </w:rPr>
                          <w:t xml:space="preserve"> (</w:t>
                        </w:r>
                        <w:r w:rsidRPr="003E666F">
                          <w:rPr>
                            <w:rFonts w:ascii="Sylfaen" w:hAnsi="Sylfaen" w:cs="Sylfaen"/>
                            <w:color w:val="231F20"/>
                            <w:sz w:val="16"/>
                            <w:szCs w:val="16"/>
                          </w:rPr>
                          <w:t>խանգարում</w:t>
                        </w:r>
                        <w:r w:rsidRPr="003E666F">
                          <w:rPr>
                            <w:color w:val="231F20"/>
                            <w:sz w:val="16"/>
                            <w:szCs w:val="16"/>
                          </w:rPr>
                          <w:t xml:space="preserve"> </w:t>
                        </w:r>
                        <w:r w:rsidRPr="003E666F">
                          <w:rPr>
                            <w:rFonts w:ascii="Sylfaen" w:hAnsi="Sylfaen" w:cs="Sylfaen"/>
                            <w:color w:val="231F20"/>
                            <w:sz w:val="16"/>
                            <w:szCs w:val="16"/>
                          </w:rPr>
                          <w:t>կամ</w:t>
                        </w:r>
                        <w:r w:rsidRPr="003E666F">
                          <w:rPr>
                            <w:color w:val="231F20"/>
                            <w:sz w:val="16"/>
                            <w:szCs w:val="16"/>
                          </w:rPr>
                          <w:t xml:space="preserve"> </w:t>
                        </w:r>
                        <w:r w:rsidRPr="003E666F">
                          <w:rPr>
                            <w:rFonts w:ascii="Sylfaen" w:hAnsi="Sylfaen" w:cs="Sylfaen"/>
                            <w:color w:val="231F20"/>
                            <w:sz w:val="16"/>
                            <w:szCs w:val="16"/>
                          </w:rPr>
                          <w:t>հիվանդություն</w:t>
                        </w:r>
                        <w:r w:rsidRPr="003E666F">
                          <w:rPr>
                            <w:color w:val="231F20"/>
                            <w:sz w:val="16"/>
                            <w:szCs w:val="16"/>
                          </w:rPr>
                          <w:t>)</w:t>
                        </w:r>
                      </w:p>
                    </w:txbxContent>
                  </v:textbox>
                </v:shape>
                <v:group id="Group 14" o:spid="_x0000_s1028" style="position:absolute;left:2265;top:1941;width:8632;height:4750" coordorigin="1451,448" coordsize="8632,4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group id="Group 15" o:spid="_x0000_s1029" style="position:absolute;left:1458;top:455;width:8617;height:4735" coordorigin="1458,455" coordsize="8617,4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16" o:spid="_x0000_s1030" style="position:absolute;left:1458;top:455;width:8617;height:4735;visibility:visible;mso-wrap-style:square;v-text-anchor:top" coordsize="8617,4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01L8IA&#10;AADcAAAADwAAAGRycy9kb3ducmV2LnhtbESPQWvCQBSE7wX/w/KE3urGFKVEVwmK4LXR3B/Z1ySY&#10;fRt31xj767sFweMwM98w6+1oOjGQ861lBfNZAoK4srrlWsH5dPj4AuEDssbOMil4kIftZvK2xkzb&#10;O3/TUIRaRAj7DBU0IfSZlL5qyKCf2Z44ej/WGQxRulpqh/cIN51Mk2QpDbYcFxrsaddQdSluRkHp&#10;9m78LT/zoezz4nRZ0BWLm1Lv0zFfgQg0hlf42T5qBWm6gP8z8Qj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TUvwgAAANwAAAAPAAAAAAAAAAAAAAAAAJgCAABkcnMvZG93&#10;bnJldi54bWxQSwUGAAAAAAQABAD1AAAAhwMAAAAA&#10;" path="m,4735r8618,l8618,,,,,4735xe" filled="f" strokecolor="#231f20" strokeweight=".72pt">
                      <v:path arrowok="t" o:connecttype="custom" o:connectlocs="0,5190;8618,5190;8618,455;0,455;0,5190" o:connectangles="0,0,0,0,0"/>
                    </v:shape>
                  </v:group>
                  <v:group id="Group 17" o:spid="_x0000_s1031" style="position:absolute;left:2435;top:4346;width:1904;height:694" coordorigin="2435,4346" coordsize="1904,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18" o:spid="_x0000_s1032" style="position:absolute;left:2435;top:4346;width:1904;height:694;visibility:visible;mso-wrap-style:square;v-text-anchor:top" coordsize="1904,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4+8IA&#10;AADcAAAADwAAAGRycy9kb3ducmV2LnhtbESPQYvCMBSE74L/ITzBm6b2oFKNIqKw4F7M+gMezWtT&#10;bF5qk9X67zcLC3scZuYbZrsfXCue1IfGs4LFPANBXHrTcK3g9nWerUGEiGyw9UwK3hRgvxuPtlgY&#10;/+IrPXWsRYJwKFCBjbErpAylJYdh7jvi5FW+dxiT7GtpenwluGtlnmVL6bDhtGCxo6Ol8q6/nYLu&#10;UevroQrnVSC7/swGfTlVWqnpZDhsQEQa4n/4r/1hFOT5C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Hj7wgAAANwAAAAPAAAAAAAAAAAAAAAAAJgCAABkcnMvZG93&#10;bnJldi54bWxQSwUGAAAAAAQABAD1AAAAhwMAAAAA&#10;" path="m,693r1905,l1905,,,,,693xe" filled="f" strokecolor="#231f20" strokeweight=".72pt">
                      <v:path arrowok="t" o:connecttype="custom" o:connectlocs="0,5039;1905,5039;1905,4346;0,4346;0,5039" o:connectangles="0,0,0,0,0"/>
                    </v:shape>
                  </v:group>
                  <v:group id="Group 19" o:spid="_x0000_s1033" style="position:absolute;left:7378;top:4346;width:1862;height:694" coordorigin="7378,4346" coordsize="1862,6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0" o:spid="_x0000_s1034" style="position:absolute;left:7378;top:4346;width:1862;height:694;visibility:visible;mso-wrap-style:square;v-text-anchor:top" coordsize="186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8nsUA&#10;AADcAAAADwAAAGRycy9kb3ducmV2LnhtbESPQWvCQBSE74L/YXlCb7oxhZKmriJCobc2SVV6e2Rf&#10;k9Ds25DdJml/vSsIHoeZ+YbZ7CbTioF611hWsF5FIIhLqxuuFHwWr8sEhPPIGlvLpOCPHOy289kG&#10;U21HzmjIfSUChF2KCmrvu1RKV9Zk0K1sRxy8b9sb9EH2ldQ9jgFuWhlH0ZM02HBYqLGjQ03lT/5r&#10;FOztv37PWSenx6+2ys4fx6GIjko9LKb9CwhPk7+Hb+03rSCOn+F6JhwBu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TyexQAAANwAAAAPAAAAAAAAAAAAAAAAAJgCAABkcnMv&#10;ZG93bnJldi54bWxQSwUGAAAAAAQABAD1AAAAigMAAAAA&#10;" path="m,693r1862,l1862,,,,,693xe" filled="f" strokecolor="#231f20" strokeweight=".72pt">
                      <v:path arrowok="t" o:connecttype="custom" o:connectlocs="0,5039;1862,5039;1862,4346;0,4346;0,5039" o:connectangles="0,0,0,0,0"/>
                    </v:shape>
                  </v:group>
                  <v:group id="Group 21" o:spid="_x0000_s1035" style="position:absolute;left:5777;top:1409;width:2;height:769" coordorigin="5777,1409" coordsize="2,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2" o:spid="_x0000_s1036" style="position:absolute;left:5777;top:1409;width:2;height:769;visibility:visible;mso-wrap-style:square;v-text-anchor:top" coordsize="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vcQA&#10;AADcAAAADwAAAGRycy9kb3ducmV2LnhtbESPT2sCMRTE7wW/Q3hCL1KzKtSyNUr/UPBoV70/ktfs&#10;4uZlSVJ366c3gtDjMDO/YVabwbXiTCE2nhXMpgUIYu1Nw1bBYf/19AIiJmSDrWdS8EcRNuvRwwpL&#10;43v+pnOVrMgQjiUqqFPqSimjrslhnPqOOHs/PjhMWQYrTcA+w10r50XxLB02nBdq7OijJn2qfp2C&#10;/nixk8/Q7u3kRO+X3WGpdbdU6nE8vL2CSDSk//C9vTUK5osZ3M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0fr3EAAAA3AAAAA8AAAAAAAAAAAAAAAAAmAIAAGRycy9k&#10;b3ducmV2LnhtbFBLBQYAAAAABAAEAPUAAACJAwAAAAA=&#10;" path="m,l,769e" filled="f" strokecolor="#231f20" strokeweight=".72pt">
                      <v:path arrowok="t" o:connecttype="custom" o:connectlocs="0,1409;0,2178" o:connectangles="0,0"/>
                    </v:shape>
                  </v:group>
                  <v:group id="Group 23" o:spid="_x0000_s1037" style="position:absolute;left:5672;top:1202;width:213;height:213" coordorigin="5672,1202" coordsize="2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4" o:spid="_x0000_s1038" style="position:absolute;left:5672;top:1202;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a68QA&#10;AADcAAAADwAAAGRycy9kb3ducmV2LnhtbESP3WoCMRSE7wt9h3AKvatZFRfdGqUIVSm98O8BDsnp&#10;ZnFzsiRRt29vhEIvh5n5hpkve9eKK4XYeFYwHBQgiLU3DdcKTsfPtymImJANtp5JwS9FWC6en+ZY&#10;GX/jPV0PqRYZwrFCBTalrpIyaksO48B3xNn78cFhyjLU0gS8Zbhr5agoSumw4bxgsaOVJX0+XJyC&#10;utFhU652/rQ29msym36Xx41W6vWl/3gHkahP/+G/9tYoGI3H8DiTj4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e2uvEAAAA3AAAAA8AAAAAAAAAAAAAAAAAmAIAAGRycy9k&#10;b3ducmV2LnhtbFBLBQYAAAAABAAEAPUAAACJAwAAAAA=&#10;" path="m105,l,214r213,l105,e" fillcolor="#231f20" stroked="f">
                      <v:path arrowok="t" o:connecttype="custom" o:connectlocs="105,1202;0,1416;213,1416;105,1202" o:connectangles="0,0,0,0"/>
                    </v:shape>
                  </v:group>
                  <v:group id="Group 25" o:spid="_x0000_s1039" style="position:absolute;left:5669;top:2171;width:213;height:213" coordorigin="5669,2171" coordsize="2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6" o:spid="_x0000_s1040" style="position:absolute;left:5669;top:2171;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nBMQA&#10;AADcAAAADwAAAGRycy9kb3ducmV2LnhtbESP0WoCMRRE3wX/IVyhb5rV4mJXoxShtUgfrPoBl+S6&#10;WdzcLEmq279vCkIfh5k5w6w2vWvFjUJsPCuYTgoQxNqbhmsF59PbeAEiJmSDrWdS8EMRNuvhYIWV&#10;8Xf+otsx1SJDOFaowKbUVVJGbclhnPiOOHsXHxymLEMtTcB7hrtWzoqilA4bzgsWO9pa0tfjt1NQ&#10;Nzrsyu3Bn9+N3c9fFp/laaeVehr1r0sQifr0H360P4yC2fMc/s7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75wTEAAAA3AAAAA8AAAAAAAAAAAAAAAAAmAIAAGRycy9k&#10;b3ducmV2LnhtbFBLBQYAAAAABAAEAPUAAACJAwAAAAA=&#10;" path="m213,l,,108,213,213,e" fillcolor="#231f20" stroked="f">
                      <v:path arrowok="t" o:connecttype="custom" o:connectlocs="213,2171;0,2171;108,2384;213,2171" o:connectangles="0,0,0,0"/>
                    </v:shape>
                  </v:group>
                  <v:group id="Group 27" o:spid="_x0000_s1041" style="position:absolute;left:9250;top:1793;width:2;height:384" coordorigin="9250,1793"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8" o:spid="_x0000_s1042" style="position:absolute;left:9250;top:1793;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JQcYA&#10;AADcAAAADwAAAGRycy9kb3ducmV2LnhtbESP3WrCQBSE74W+w3IK3tWNClGiq7SCUogV/AFvj9nT&#10;JDR7NmbXmL69Wyh4OczMN8x82ZlKtNS40rKC4SACQZxZXXKu4HRcv01BOI+ssbJMCn7JwXLx0ptj&#10;ou2d99QefC4ChF2CCgrv60RKlxVk0A1sTRy8b9sY9EE2udQN3gPcVHIURbE0WHJYKLCmVUHZz+Fm&#10;FEzSr+1ld27HaXd2m9R8xPEwvSrVf+3eZyA8df4Z/m9/agWj8QT+zo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OJQcYAAADcAAAADwAAAAAAAAAAAAAAAACYAgAAZHJz&#10;L2Rvd25yZXYueG1sUEsFBgAAAAAEAAQA9QAAAIsDAAAAAA==&#10;" path="m,l,385e" filled="f" strokecolor="#231f20" strokeweight=".72pt">
                      <v:path arrowok="t" o:connecttype="custom" o:connectlocs="0,1793;0,2178" o:connectangles="0,0"/>
                    </v:shape>
                  </v:group>
                  <v:group id="Group 29" o:spid="_x0000_s1043" style="position:absolute;left:2304;top:3646;width:6945;height:2" coordorigin="2304,3646" coordsize="6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30" o:spid="_x0000_s1044" style="position:absolute;left:2304;top:3646;width:6945;height:2;visibility:visible;mso-wrap-style:square;v-text-anchor:top" coordsize="6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8QA&#10;AADcAAAADwAAAGRycy9kb3ducmV2LnhtbESPQWvCQBSE74X+h+UVequbJhJqdA2loBRyUVvq9ZF9&#10;ZkOzb0N2jem/7wqCx2FmvmFW5WQ7MdLgW8cKXmcJCOLa6ZYbBd9fm5c3ED4ga+wck4I/8lCuHx9W&#10;WGh34T2Nh9CICGFfoAITQl9I6WtDFv3M9cTRO7nBYohyaKQe8BLhtpNpkuTSYstxwWBPH4bq38PZ&#10;KjhzxtlodnP+yU1ThYU9HautUs9P0/sSRKAp3MO39qdWkGYLuJ6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pv/EAAAA3AAAAA8AAAAAAAAAAAAAAAAAmAIAAGRycy9k&#10;b3ducmV2LnhtbFBLBQYAAAAABAAEAPUAAACJAwAAAAA=&#10;" path="m,l6946,e" filled="f" strokecolor="#231f20" strokeweight=".72pt">
                      <v:path arrowok="t" o:connecttype="custom" o:connectlocs="0,0;6946,0" o:connectangles="0,0"/>
                    </v:shape>
                  </v:group>
                  <v:group id="Group 31" o:spid="_x0000_s1045" style="position:absolute;left:2304;top:1793;width:6945;height:2" coordorigin="2304,1793" coordsize="69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32" o:spid="_x0000_s1046" style="position:absolute;left:2304;top:1793;width:6945;height:2;visibility:visible;mso-wrap-style:square;v-text-anchor:top" coordsize="69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HZhMMA&#10;AADcAAAADwAAAGRycy9kb3ducmV2LnhtbESPT4vCMBTE78J+h/CEvWnqH2StRlkEF8HLWhe9Pppn&#10;U2xeShNr/fZGWPA4zMxvmOW6s5VoqfGlYwWjYQKCOHe65ELB33E7+ALhA7LGyjEpeJCH9eqjt8RU&#10;uzsfqM1CISKEfYoKTAh1KqXPDVn0Q1cTR+/iGoshyqaQusF7hNtKjpNkJi2WHBcM1rQxlF+zm1Vw&#10;4wlPWvM75dPMFPswt5fz/kepz373vQARqAvv8H97pxWMpyN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HZhMMAAADcAAAADwAAAAAAAAAAAAAAAACYAgAAZHJzL2Rv&#10;d25yZXYueG1sUEsFBgAAAAAEAAQA9QAAAIgDAAAAAA==&#10;" path="m,l6946,e" filled="f" strokecolor="#231f20" strokeweight=".72pt">
                      <v:path arrowok="t" o:connecttype="custom" o:connectlocs="0,0;6946,0" o:connectangles="0,0"/>
                    </v:shape>
                  </v:group>
                  <v:group id="Group 33" o:spid="_x0000_s1047" style="position:absolute;left:9141;top:2171;width:213;height:213" coordorigin="9141,2171" coordsize="2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34" o:spid="_x0000_s1048" style="position:absolute;left:9141;top:2171;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plsQA&#10;AADcAAAADwAAAGRycy9kb3ducmV2LnhtbESP0WoCMRRE3wv9h3CFvmlWWxddjVIEayk+tOoHXJLr&#10;ZnFzsyRRt3/fFAp9HGbmDLNc964VNwqx8axgPCpAEGtvGq4VnI7b4QxETMgGW8+k4JsirFePD0us&#10;jL/zF90OqRYZwrFCBTalrpIyaksO48h3xNk7++AwZRlqaQLeM9y1clIUpXTYcF6w2NHGkr4crk5B&#10;3eiwKzef/vRm7Md0PtuXx51W6mnQvy5AJOrTf/iv/W4UTF6e4fdMP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YqZbEAAAA3AAAAA8AAAAAAAAAAAAAAAAAmAIAAGRycy9k&#10;b3ducmV2LnhtbFBLBQYAAAAABAAEAPUAAACJAwAAAAA=&#10;" path="m214,l,,109,213,214,e" fillcolor="#231f20" stroked="f">
                      <v:path arrowok="t" o:connecttype="custom" o:connectlocs="214,2171;0,2171;109,2384;214,2171" o:connectangles="0,0,0,0"/>
                    </v:shape>
                  </v:group>
                  <v:group id="Group 35" o:spid="_x0000_s1049" style="position:absolute;left:2304;top:1793;width:2;height:384" coordorigin="2304,1793" coordsize="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36" o:spid="_x0000_s1050" style="position:absolute;left:2304;top:1793;width:2;height:3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0McA&#10;AADcAAAADwAAAGRycy9kb3ducmV2LnhtbESP3WrCQBSE7wu+w3IE7+pGbaNEV2kLLYVYwR/w9pg9&#10;JsHs2TS7jfHtu0Khl8PMfMMsVp2pREuNKy0rGA0jEMSZ1SXnCg7798cZCOeRNVaWScGNHKyWvYcF&#10;JtpeeUvtzuciQNglqKDwvk6kdFlBBt3Q1sTBO9vGoA+yyaVu8BrgppLjKIqlwZLDQoE1vRWUXXY/&#10;RsE0/VqfNsd2knZH95Ga1zgepd9KDfrdyxyEp87/h//an1rB+OkZ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rwdDHAAAA3AAAAA8AAAAAAAAAAAAAAAAAmAIAAGRy&#10;cy9kb3ducmV2LnhtbFBLBQYAAAAABAAEAPUAAACMAwAAAAA=&#10;" path="m,l,385e" filled="f" strokecolor="#231f20" strokeweight=".72pt">
                      <v:path arrowok="t" o:connecttype="custom" o:connectlocs="0,1793;0,2178" o:connectangles="0,0"/>
                    </v:shape>
                  </v:group>
                  <v:group id="Group 37" o:spid="_x0000_s1051" style="position:absolute;left:2196;top:2171;width:213;height:213" coordorigin="2196,2171" coordsize="2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8" o:spid="_x0000_s1052" style="position:absolute;left:2196;top:2171;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lcUA&#10;AADcAAAADwAAAGRycy9kb3ducmV2LnhtbESP3WoCMRSE7wu+QzhC72pWabe6GkWE1lK8qD8PcEiO&#10;m8XNyZJE3b59Uyj0cpiZb5jFqnetuFGIjWcF41EBglh703Ct4HR8e5qCiAnZYOuZFHxThNVy8LDA&#10;yvg77+l2SLXIEI4VKrApdZWUUVtyGEe+I87e2QeHKctQSxPwnuGulZOiKKXDhvOCxY42lvTlcHUK&#10;6kaHbbn58qd3Yz9fZtNdedxqpR6H/XoOIlGf/sN/7Q+jYPL8Cr9n8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46+VxQAAANwAAAAPAAAAAAAAAAAAAAAAAJgCAABkcnMv&#10;ZG93bnJldi54bWxQSwUGAAAAAAQABAD1AAAAigMAAAAA&#10;" path="m213,l,,108,213,213,e" fillcolor="#231f20" stroked="f">
                      <v:path arrowok="t" o:connecttype="custom" o:connectlocs="213,2171;0,2171;108,2384;213,2171" o:connectangles="0,0,0,0"/>
                    </v:shape>
                  </v:group>
                  <v:group id="Group 39" o:spid="_x0000_s1053" style="position:absolute;left:2304;top:3309;width:2;height:337" coordorigin="2304,3309" coordsize="2,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40" o:spid="_x0000_s1054" style="position:absolute;left:2304;top:3309;width:2;height:3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eZcIA&#10;AADcAAAADwAAAGRycy9kb3ducmV2LnhtbESPQYvCMBSE78L+h/CEvYimFhGtRlkFYQ+CWHfvj+bZ&#10;FpuXkmRr998bQfA4zMw3zHrbm0Z05HxtWcF0koAgLqyuuVTwczmMFyB8QNbYWCYF/+Rhu/kYrDHT&#10;9s5n6vJQighhn6GCKoQ2k9IXFRn0E9sSR+9qncEQpSuldniPcNPINEnm0mDNcaHClvYVFbf8zyhI&#10;DnpR/+5OXcunfenyPA2jo1Hqc9h/rUAE6sM7/Gp/awXpbAn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x5lwgAAANwAAAAPAAAAAAAAAAAAAAAAAJgCAABkcnMvZG93&#10;bnJldi54bWxQSwUGAAAAAAQABAD1AAAAhwMAAAAA&#10;" path="m,337l,e" filled="f" strokecolor="#231f20" strokeweight=".72pt">
                      <v:path arrowok="t" o:connecttype="custom" o:connectlocs="0,3646;0,3309" o:connectangles="0,0"/>
                    </v:shape>
                  </v:group>
                  <v:group id="Group 41" o:spid="_x0000_s1055" style="position:absolute;left:2199;top:3102;width:213;height:214" coordorigin="2199,3102" coordsize="21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42" o:spid="_x0000_s1056" style="position:absolute;left:2199;top:3102;width:213;height:214;visibility:visible;mso-wrap-style:square;v-text-anchor:top" coordsize="21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97MIA&#10;AADcAAAADwAAAGRycy9kb3ducmV2LnhtbESP3YrCMBCF7wXfIczC3mlqYRepRpEVQVlErCJ4NzRj&#10;U2wmpYnafXuzIHh5OD8fZzrvbC3u1PrKsYLRMAFBXDhdcangeFgNxiB8QNZYOyYFf+RhPuv3pphp&#10;9+A93fNQijjCPkMFJoQmk9IXhiz6oWuIo3dxrcUQZVtK3eIjjttapknyLS1WHAkGG/oxVFzzm41c&#10;ac1ytzGnLV/d+be7hU2610p9fnSLCYhAXXiHX+21VpB+jeD/TDw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73swgAAANwAAAAPAAAAAAAAAAAAAAAAAJgCAABkcnMvZG93&#10;bnJldi54bWxQSwUGAAAAAAQABAD1AAAAhwMAAAAA&#10;" path="m105,l,213r214,l105,e" fillcolor="#231f20" stroked="f">
                      <v:path arrowok="t" o:connecttype="custom" o:connectlocs="105,3102;0,3315;214,3315;105,3102" o:connectangles="0,0,0,0"/>
                    </v:shape>
                  </v:group>
                  <v:group id="Group 43" o:spid="_x0000_s1057" style="position:absolute;left:9250;top:3309;width:2;height:337" coordorigin="9250,3309" coordsize="2,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44" o:spid="_x0000_s1058" style="position:absolute;left:9250;top:3309;width:2;height:337;visibility:visible;mso-wrap-style:square;v-text-anchor:top" coordsize="2,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UsQA&#10;AADcAAAADwAAAGRycy9kb3ducmV2LnhtbESPwWrDMBBE74X8g9hCLqWW69JgnCghDRhyKIQ66X2x&#10;NraptTKSYjt/XxUKPQ4z84bZ7GbTi5Gc7ywreElSEMS11R03Ci7n8jkH4QOyxt4yKbiTh9128bDB&#10;QtuJP2msQiMihH2BCtoQhkJKX7dk0Cd2II7e1TqDIUrXSO1winDTyyxNV9Jgx3GhxYEOLdXf1c0o&#10;SEudd1/vp3Hg06FxVZWFpw+j1PJx3q9BBJrDf/ivfdQKsrdX+D0Tj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1LEAAAA3AAAAA8AAAAAAAAAAAAAAAAAmAIAAGRycy9k&#10;b3ducmV2LnhtbFBLBQYAAAAABAAEAPUAAACJAwAAAAA=&#10;" path="m,337l,e" filled="f" strokecolor="#231f20" strokeweight=".72pt">
                      <v:path arrowok="t" o:connecttype="custom" o:connectlocs="0,3646;0,3309" o:connectangles="0,0"/>
                    </v:shape>
                  </v:group>
                  <v:group id="Group 45" o:spid="_x0000_s1059" style="position:absolute;left:9144;top:3102;width:213;height:214" coordorigin="9144,3102" coordsize="21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46" o:spid="_x0000_s1060" style="position:absolute;left:9144;top:3102;width:213;height:214;visibility:visible;mso-wrap-style:square;v-text-anchor:top" coordsize="21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778MA&#10;AADcAAAADwAAAGRycy9kb3ducmV2LnhtbESPXWvCMBSG74X9h3AG3tl0BUW6RhkbA2UM8QNhd4fm&#10;rCk2JyWJ2v37RRC8fHk/Ht5qOdhOXMiH1rGClywHQVw73XKj4LD/nMxBhIissXNMCv4owHLxNKqw&#10;1O7KW7rsYiPSCIcSFZgY+1LKUBuyGDLXEyfv13mLMUnfSO3xmsZtJ4s8n0mLLSeCwZ7eDdWn3dkm&#10;rrTmY7M2x28+uZ+v4RzXxVYrNX4e3l5BRBriI3xvr7SCYjqF2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C778MAAADcAAAADwAAAAAAAAAAAAAAAACYAgAAZHJzL2Rv&#10;d25yZXYueG1sUEsFBgAAAAAEAAQA9QAAAIgDAAAAAA==&#10;" path="m106,l,213r214,l106,e" fillcolor="#231f20" stroked="f">
                      <v:path arrowok="t" o:connecttype="custom" o:connectlocs="106,3102;0,3315;214,3315;106,3102" o:connectangles="0,0,0,0"/>
                    </v:shape>
                  </v:group>
                  <v:group id="Group 47" o:spid="_x0000_s1061" style="position:absolute;left:3392;top:3946;width:2;height:187" coordorigin="3392,3946" coordsize="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48" o:spid="_x0000_s1062" style="position:absolute;left:3392;top:3946;width:2;height:187;visibility:visible;mso-wrap-style:square;v-text-anchor:top" coordsize="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uF8YA&#10;AADcAAAADwAAAGRycy9kb3ducmV2LnhtbESPT2sCMRTE7wW/Q3iCl6JJhVZdjSItgqUn/yx4fGye&#10;u4ubl3QTdfvtm0LB4zAzv2EWq8424kZtqB1reBkpEMSFMzWXGo6HzXAKIkRkg41j0vBDAVbL3tMC&#10;M+PuvKPbPpYiQThkqKGK0WdShqIii2HkPHHyzq61GJNsS2lavCe4beRYqTdpsea0UKGn94qKy/5q&#10;NVzPp+fZ14fKVX74nvjPcuMan2s96HfrOYhIXXyE/9tbo2H8OoG/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HuF8YAAADcAAAADwAAAAAAAAAAAAAAAACYAgAAZHJz&#10;L2Rvd25yZXYueG1sUEsFBgAAAAAEAAQA9QAAAIsDAAAAAA==&#10;" path="m,l,187e" filled="f" strokecolor="#231f20" strokeweight=".72pt">
                      <v:path arrowok="t" o:connecttype="custom" o:connectlocs="0,3946;0,4133" o:connectangles="0,0"/>
                    </v:shape>
                  </v:group>
                  <v:group id="Group 49" o:spid="_x0000_s1063" style="position:absolute;left:3392;top:3946;width:4919;height:2" coordorigin="3392,3946" coordsize="4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50" o:spid="_x0000_s1064" style="position:absolute;left:3392;top:3946;width:4919;height:2;visibility:visible;mso-wrap-style:square;v-text-anchor:top" coordsize="4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u38UA&#10;AADcAAAADwAAAGRycy9kb3ducmV2LnhtbESPQWvCQBSE7wX/w/KE3upG21SbukqQFgRP1Xjw9sy+&#10;JqHZt2F3G+O/d4VCj8PMfMMs14NpRU/ON5YVTCcJCOLS6oYrBcXh82kBwgdkja1lUnAlD+vV6GGJ&#10;mbYX/qJ+HyoRIewzVFCH0GVS+rImg35iO+LofVtnMETpKqkdXiLctHKWJK/SYMNxocaONjWVP/tf&#10;o2Cenwp9Lp4x/dilL3Ln8mPf50o9jof8HUSgIfyH/9pbrWCWvsH9TD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K7fxQAAANwAAAAPAAAAAAAAAAAAAAAAAJgCAABkcnMv&#10;ZG93bnJldi54bWxQSwUGAAAAAAQABAD1AAAAigMAAAAA&#10;" path="m,l4919,e" filled="f" strokecolor="#231f20" strokeweight=".72pt">
                      <v:path arrowok="t" o:connecttype="custom" o:connectlocs="0,0;4919,0" o:connectangles="0,0"/>
                    </v:shape>
                  </v:group>
                  <v:group id="Group 51" o:spid="_x0000_s1065" style="position:absolute;left:3284;top:4126;width:213;height:213" coordorigin="3284,4126" coordsize="2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52" o:spid="_x0000_s1066" style="position:absolute;left:3284;top:4126;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OGsQA&#10;AADcAAAADwAAAGRycy9kb3ducmV2LnhtbESP3WoCMRSE7wu+QzhC72pWwUW3RimCPxQv6s8DHJLT&#10;zdLNyZJE3b69KQi9HGbmG2ax6l0rbhRi41nBeFSAINbeNFwruJw3bzMQMSEbbD2Tgl+KsFoOXhZY&#10;GX/nI91OqRYZwrFCBTalrpIyaksO48h3xNn79sFhyjLU0gS8Z7hr5aQoSumw4bxgsaO1Jf1zujoF&#10;daPDrlx/+cvW2M/pfHYozzut1Ouw/3gHkahP/+Fne28UTMox/J3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zzhrEAAAA3AAAAA8AAAAAAAAAAAAAAAAAmAIAAGRycy9k&#10;b3ducmV2LnhtbFBLBQYAAAAABAAEAPUAAACJAwAAAAA=&#10;" path="m213,l,,108,214,213,e" fillcolor="#231f20" stroked="f">
                      <v:path arrowok="t" o:connecttype="custom" o:connectlocs="213,4126;0,4126;108,4340;213,4126" o:connectangles="0,0,0,0"/>
                    </v:shape>
                  </v:group>
                  <v:group id="Group 53" o:spid="_x0000_s1067" style="position:absolute;left:8311;top:3946;width:2;height:187" coordorigin="8311,3946" coordsize="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54" o:spid="_x0000_s1068" style="position:absolute;left:8311;top:3946;width:2;height:187;visibility:visible;mso-wrap-style:square;v-text-anchor:top" coordsize="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iqcYA&#10;AADcAAAADwAAAGRycy9kb3ducmV2LnhtbESPW2sCMRSE3wv+h3AEX4omteBlNYq0CJY+eVnw8bA5&#10;7i5uTtJN1O2/bwqFPg4z8w2zXHe2EXdqQ+1Yw8tIgSAunKm51HA6boczECEiG2wck4ZvCrBe9Z6W&#10;mBn34D3dD7EUCcIhQw1VjD6TMhQVWQwj54mTd3GtxZhkW0rT4iPBbSPHSk2kxZrTQoWe3ioqroeb&#10;1XC7nJ/nn+8qV/nxa+o/yq1rfK71oN9tFiAidfE//NfeGQ3jySv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YiqcYAAADcAAAADwAAAAAAAAAAAAAAAACYAgAAZHJz&#10;L2Rvd25yZXYueG1sUEsFBgAAAAAEAAQA9QAAAIsDAAAAAA==&#10;" path="m,l,187e" filled="f" strokecolor="#231f20" strokeweight=".72pt">
                      <v:path arrowok="t" o:connecttype="custom" o:connectlocs="0,3946;0,4133" o:connectangles="0,0"/>
                    </v:shape>
                  </v:group>
                  <v:group id="Group 55" o:spid="_x0000_s1069" style="position:absolute;left:8203;top:4126;width:213;height:213" coordorigin="8203,4126" coordsize="2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56" o:spid="_x0000_s1070" style="position:absolute;left:8203;top:4126;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jIGcQA&#10;AADcAAAADwAAAGRycy9kb3ducmV2LnhtbESP0WoCMRRE3wv+Q7hC32pWwcWumxURrKX0oVU/4JJc&#10;N4ubmyVJdfv3TaHQx2FmzjD1ZnS9uFGInWcF81kBglh703Gr4HzaP61AxIRssPdMCr4pwqaZPNRY&#10;GX/nT7odUysyhGOFCmxKQyVl1JYcxpkfiLN38cFhyjK00gS8Z7jr5aIoSumw47xgcaCdJX09fjkF&#10;bafDodx9+POLsW/L59V7eTpopR6n43YNItGY/sN/7VejYFEu4fdMP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yBnEAAAA3AAAAA8AAAAAAAAAAAAAAAAAmAIAAGRycy9k&#10;b3ducmV2LnhtbFBLBQYAAAAABAAEAPUAAACJAwAAAAA=&#10;" path="m214,l,,108,214,214,e" fillcolor="#231f20" stroked="f">
                      <v:path arrowok="t" o:connecttype="custom" o:connectlocs="214,4126;0,4126;108,4340;214,4126" o:connectangles="0,0,0,0"/>
                    </v:shape>
                  </v:group>
                  <v:group id="Group 57" o:spid="_x0000_s1071" style="position:absolute;left:5777;top:3309;width:2;height:637" coordorigin="5777,3309" coordsize="2,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58" o:spid="_x0000_s1072" style="position:absolute;left:5777;top:3309;width:2;height:637;visibility:visible;mso-wrap-style:square;v-text-anchor:top" coordsize="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6YcQA&#10;AADcAAAADwAAAGRycy9kb3ducmV2LnhtbESPT2sCMRTE7wW/Q3hCbzXrQlfZGqUWhPZU/9Xzc/Pc&#10;XZq8LEmq229vBMHjMDO/YWaL3hpxJh9axwrGowwEceV0y7WC/W71MgURIrJG45gU/FOAxXzwNMNS&#10;uwtv6LyNtUgQDiUqaGLsSilD1ZDFMHIdcfJOzluMSfpaao+XBLdG5llWSIstp4UGO/poqPrd/lkF&#10;ZpUfXw9F/+W/szXuW/9zWEqj1POwf38DEamPj/C9/akV5MUEbmfSEZ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4+mHEAAAA3AAAAA8AAAAAAAAAAAAAAAAAmAIAAGRycy9k&#10;b3ducmV2LnhtbFBLBQYAAAAABAAEAPUAAACJAwAAAAA=&#10;" path="m,637l,e" filled="f" strokecolor="#231f20" strokeweight=".72pt">
                      <v:path arrowok="t" o:connecttype="custom" o:connectlocs="0,3946;0,3309" o:connectangles="0,0"/>
                    </v:shape>
                  </v:group>
                  <v:group id="Group 59" o:spid="_x0000_s1073" style="position:absolute;left:5672;top:3102;width:213;height:214" coordorigin="5672,3102" coordsize="21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60" o:spid="_x0000_s1074" style="position:absolute;left:5672;top:3102;width:213;height:214;visibility:visible;mso-wrap-style:square;v-text-anchor:top" coordsize="21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7V8QA&#10;AADcAAAADwAAAGRycy9kb3ducmV2LnhtbESPXWvCMBSG74X9h3AG3tl0vRDtGmVsDJQxxA+E3R2a&#10;s6bYnJQkavfvF0Hw8uX9eHir5WA7cSEfWscKXrIcBHHtdMuNgsP+czIDESKyxs4xKfijAMvF06jC&#10;Ursrb+myi41IIxxKVGBi7EspQ23IYshcT5y8X+ctxiR9I7XHaxq3nSzyfCottpwIBnt6N1Sfdmeb&#10;uNKaj83aHL/55H6+hnNcF1ut1Ph5eHsFEWmIj/C9vdIKiukcbmfS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e1fEAAAA3AAAAA8AAAAAAAAAAAAAAAAAmAIAAGRycy9k&#10;b3ducmV2LnhtbFBLBQYAAAAABAAEAPUAAACJAwAAAAA=&#10;" path="m105,l,213r213,l105,e" fillcolor="#231f20" stroked="f">
                      <v:path arrowok="t" o:connecttype="custom" o:connectlocs="105,3102;0,3315;213,3315;105,3102" o:connectangles="0,0,0,0"/>
                    </v:shape>
                  </v:group>
                  <v:group id="Group 61" o:spid="_x0000_s1075" style="position:absolute;left:3514;top:2687;width:981;height:2" coordorigin="3514,2687" coordsize="9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62" o:spid="_x0000_s1076" style="position:absolute;left:3514;top:2687;width:981;height:2;visibility:visible;mso-wrap-style:square;v-text-anchor:top" coordsize="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xzlsQA&#10;AADcAAAADwAAAGRycy9kb3ducmV2LnhtbESPzWrDMBCE74G+g9hCL6GWbUJbXMsmBAomt6Q59LhY&#10;65/aWhlLTey3rwKFHofZ+WYnLxcziivNrresIIliEMS11T23Ci6fH89vIJxH1jhaJgUrOSiLh02O&#10;mbY3PtH17FsRIOwyVNB5P2VSurojgy6yE3HwGjsb9EHOrdQz3gLcjDKN4xdpsOfQ0OFEh47q4fxj&#10;whtbX43DF67ffVIdG9nKdceNUk+Py/4dhKfF/x//pSutIH1N4D4mE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Mc5bEAAAA3AAAAA8AAAAAAAAAAAAAAAAAmAIAAGRycy9k&#10;b3ducmV2LnhtbFBLBQYAAAAABAAEAPUAAACJAwAAAAA=&#10;" path="m,l981,e" filled="f" strokecolor="#231f20" strokeweight=".72pt">
                      <v:path arrowok="t" o:connecttype="custom" o:connectlocs="0,0;981,0" o:connectangles="0,0"/>
                    </v:shape>
                  </v:group>
                  <v:group id="Group 63" o:spid="_x0000_s1077" style="position:absolute;left:3307;top:2578;width:213;height:213" coordorigin="3307,2578" coordsize="2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64" o:spid="_x0000_s1078" style="position:absolute;left:3307;top:2578;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RjK8UA&#10;AADcAAAADwAAAGRycy9kb3ducmV2LnhtbESP3WoCMRSE7wu+QzhC72pWS7e6GkWE1lK8qD8PcEiO&#10;m8XNyZJE3b59Uyj0cpiZb5jFqnetuFGIjWcF41EBglh703Ct4HR8e5qCiAnZYOuZFHxThNVy8LDA&#10;yvg77+l2SLXIEI4VKrApdZWUUVtyGEe+I87e2QeHKctQSxPwnuGulZOiKKXDhvOCxY42lvTlcHUK&#10;6kaHbbn58qd3Yz9fZtNdedxqpR6H/XoOIlGf/sN/7Q+jYPL6DL9n8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GMrxQAAANwAAAAPAAAAAAAAAAAAAAAAAJgCAABkcnMv&#10;ZG93bnJldi54bWxQSwUGAAAAAAQABAD1AAAAigMAAAAA&#10;" path="m213,l,109,213,214,213,e" fillcolor="#231f20" stroked="f">
                      <v:path arrowok="t" o:connecttype="custom" o:connectlocs="213,2578;0,2687;213,2792;213,2578" o:connectangles="0,0,0,0"/>
                    </v:shape>
                  </v:group>
                  <v:group id="Group 65" o:spid="_x0000_s1079" style="position:absolute;left:4488;top:2581;width:214;height:213" coordorigin="4488,2581" coordsize="21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66" o:spid="_x0000_s1080" style="position:absolute;left:4488;top:2581;width:214;height:213;visibility:visible;mso-wrap-style:square;v-text-anchor:top" coordsize="214,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oEGsMA&#10;AADcAAAADwAAAGRycy9kb3ducmV2LnhtbESPQWvCQBSE70L/w/IKvZlNA60luobSxurVWPD6yD6T&#10;2N23IbvR9N93C4LHYWa+YVbFZI240OA7xwqekxQEce10x42C78Nm/gbCB2SNxjEp+CUPxfphtsJc&#10;uyvv6VKFRkQI+xwVtCH0uZS+bsmiT1xPHL2TGyyGKIdG6gGvEW6NzNL0VVrsOC602NNHS/VPNVoF&#10;m7Mp63EXyk+j7deYbY+mklulnh6n9yWIQFO4h2/tnVaQLV7g/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oEGsMAAADcAAAADwAAAAAAAAAAAAAAAACYAgAAZHJzL2Rv&#10;d25yZXYueG1sUEsFBgAAAAAEAAQA9QAAAIgDAAAAAA==&#10;" path="m,l,214,214,106,,e" fillcolor="#231f20" stroked="f">
                      <v:path arrowok="t" o:connecttype="custom" o:connectlocs="0,2581;0,2795;214,2687;0,2581" o:connectangles="0,0,0,0"/>
                    </v:shape>
                  </v:group>
                  <v:group id="Group 67" o:spid="_x0000_s1081" style="position:absolute;left:7184;top:2687;width:1180;height:2" coordorigin="7184,2687" coordsize="1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68" o:spid="_x0000_s1082" style="position:absolute;left:7184;top:2687;width:1180;height:2;visibility:visible;mso-wrap-style:square;v-text-anchor:top" coordsize="1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Sp8QA&#10;AADcAAAADwAAAGRycy9kb3ducmV2LnhtbESPzW7CMBCE75V4B2uReisOHAAFDOK36qEcAojzKl7i&#10;QLyOYgfSt68rVeI4mplvNPNlZyvxoMaXjhUMBwkI4tzpkgsF59P+YwrCB2SNlWNS8EMelove2xxT&#10;7Z6c0eMYChEh7FNUYEKoUyl9bsiiH7iaOHpX11gMUTaF1A0+I9xWcpQkY2mx5LhgsKaNofx+bK2C&#10;tTu0n9kNp9luY9ylPeTD7flbqfd+t5qBCNSFV/i//aUVjCYT+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EqfEAAAA3AAAAA8AAAAAAAAAAAAAAAAAmAIAAGRycy9k&#10;b3ducmV2LnhtbFBLBQYAAAAABAAEAPUAAACJAwAAAAA=&#10;" path="m,l1180,e" filled="f" strokecolor="#231f20" strokeweight=".72pt">
                      <v:path arrowok="t" o:connecttype="custom" o:connectlocs="0,0;1180,0" o:connectangles="0,0"/>
                    </v:shape>
                  </v:group>
                  <v:group id="Group 69" o:spid="_x0000_s1083" style="position:absolute;left:6977;top:2578;width:213;height:213" coordorigin="6977,2578" coordsize="2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70" o:spid="_x0000_s1084" style="position:absolute;left:6977;top:2578;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xUwcQA&#10;AADcAAAADwAAAGRycy9kb3ducmV2LnhtbESP0WoCMRRE3wv9h3ALvtVshW51a5QitIr0waofcEmu&#10;m8XNzZKkuv69EQQfh5k5w0znvWvFiUJsPCt4GxYgiLU3DdcK9rvv1zGImJANtp5JwYUizGfPT1Os&#10;jD/zH522qRYZwrFCBTalrpIyaksO49B3xNk7+OAwZRlqaQKeM9y1clQUpXTYcF6w2NHCkj5u/52C&#10;utFhWS42fv9j7Pp9Mv4td0ut1OCl//oEkahPj/C9vTIKRh8TuJ3JR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VMHEAAAA3AAAAA8AAAAAAAAAAAAAAAAAmAIAAGRycy9k&#10;b3ducmV2LnhtbFBLBQYAAAAABAAEAPUAAACJAwAAAAA=&#10;" path="m213,l,109,213,214,213,e" fillcolor="#231f20" stroked="f">
                      <v:path arrowok="t" o:connecttype="custom" o:connectlocs="213,2578;0,2687;213,2792;213,2578" o:connectangles="0,0,0,0"/>
                    </v:shape>
                  </v:group>
                  <v:group id="Group 71" o:spid="_x0000_s1085" style="position:absolute;left:8357;top:2581;width:213;height:213" coordorigin="8357,2581" coordsize="213,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72" o:spid="_x0000_s1086" style="position:absolute;left:8357;top:2581;width:213;height:213;visibility:visible;mso-wrap-style:square;v-text-anchor:top" coordsize="21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o4MQA&#10;AADcAAAADwAAAGRycy9kb3ducmV2LnhtbESP3WoCMRSE7wu+QzhC72pWocu6GkWE1lK8qD8PcEiO&#10;m8XNyZKkun37piD0cpiZb5jlenCduFGIrWcF00kBglh703Kj4Hx6e6lAxIRssPNMCn4owno1elpi&#10;bfydD3Q7pkZkCMcaFdiU+lrKqC05jBPfE2fv4oPDlGVopAl4z3DXyVlRlNJhy3nBYk9bS/p6/HYK&#10;mlaHXbn98ud3Yz9f59W+PO20Us/jYbMAkWhI/+FH+8MomFVT+Du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KODEAAAA3AAAAA8AAAAAAAAAAAAAAAAAmAIAAGRycy9k&#10;b3ducmV2LnhtbFBLBQYAAAAABAAEAPUAAACJAwAAAAA=&#10;" path="m,l,214,214,106,,e" fillcolor="#231f20" stroked="f">
                      <v:path arrowok="t" o:connecttype="custom" o:connectlocs="0,2581;0,2795;214,2687;0,2581" o:connectangles="0,0,0,0"/>
                    </v:shape>
                  </v:group>
                </v:group>
                <v:shape id="Text Box 73" o:spid="_x0000_s1087" type="#_x0000_t202" style="position:absolute;left:2148;top:3859;width:2225;height: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rsidR="00005CA9" w:rsidRPr="00C52293" w:rsidRDefault="00005CA9" w:rsidP="002B4CE4">
                        <w:pPr>
                          <w:jc w:val="center"/>
                          <w:rPr>
                            <w:sz w:val="16"/>
                            <w:szCs w:val="16"/>
                            <w:lang w:val="hy-AM"/>
                          </w:rPr>
                        </w:pPr>
                        <w:r w:rsidRPr="003E666F">
                          <w:rPr>
                            <w:rFonts w:ascii="Sylfaen" w:hAnsi="Sylfaen" w:cs="Sylfaen"/>
                            <w:color w:val="231F20"/>
                            <w:sz w:val="16"/>
                            <w:szCs w:val="16"/>
                          </w:rPr>
                          <w:t>Օրգանիզմի</w:t>
                        </w:r>
                        <w:r w:rsidRPr="003E666F">
                          <w:rPr>
                            <w:color w:val="231F20"/>
                            <w:sz w:val="16"/>
                            <w:szCs w:val="16"/>
                          </w:rPr>
                          <w:t xml:space="preserve"> </w:t>
                        </w:r>
                        <w:r w:rsidRPr="003E666F">
                          <w:rPr>
                            <w:rFonts w:ascii="Sylfaen" w:hAnsi="Sylfaen" w:cs="Sylfaen"/>
                            <w:color w:val="231F20"/>
                            <w:sz w:val="16"/>
                            <w:szCs w:val="16"/>
                          </w:rPr>
                          <w:t>ֆունկցիաներ</w:t>
                        </w:r>
                        <w:r w:rsidRPr="003E666F">
                          <w:rPr>
                            <w:color w:val="231F20"/>
                            <w:sz w:val="16"/>
                            <w:szCs w:val="16"/>
                          </w:rPr>
                          <w:t xml:space="preserve"> </w:t>
                        </w:r>
                        <w:r>
                          <w:rPr>
                            <w:rFonts w:ascii="Sylfaen" w:hAnsi="Sylfaen" w:cs="Sylfaen"/>
                            <w:color w:val="231F20"/>
                            <w:sz w:val="16"/>
                            <w:szCs w:val="16"/>
                          </w:rPr>
                          <w:t>եւ</w:t>
                        </w:r>
                        <w:r w:rsidRPr="003E666F">
                          <w:rPr>
                            <w:color w:val="231F20"/>
                            <w:sz w:val="16"/>
                            <w:szCs w:val="16"/>
                          </w:rPr>
                          <w:t xml:space="preserve"> </w:t>
                        </w:r>
                        <w:r w:rsidRPr="003E666F">
                          <w:rPr>
                            <w:rFonts w:ascii="Sylfaen" w:hAnsi="Sylfaen" w:cs="Sylfaen"/>
                            <w:color w:val="231F20"/>
                            <w:sz w:val="16"/>
                            <w:szCs w:val="16"/>
                          </w:rPr>
                          <w:t>մարմնի</w:t>
                        </w:r>
                        <w:r w:rsidRPr="003E666F">
                          <w:rPr>
                            <w:color w:val="231F20"/>
                            <w:sz w:val="16"/>
                            <w:szCs w:val="16"/>
                          </w:rPr>
                          <w:t xml:space="preserve"> </w:t>
                        </w:r>
                        <w:r>
                          <w:rPr>
                            <w:rFonts w:ascii="Sylfaen" w:hAnsi="Sylfaen" w:cs="Sylfaen"/>
                            <w:color w:val="231F20"/>
                            <w:sz w:val="16"/>
                            <w:szCs w:val="16"/>
                            <w:lang w:val="hy-AM"/>
                          </w:rPr>
                          <w:t>կառուցվածք</w:t>
                        </w:r>
                      </w:p>
                    </w:txbxContent>
                  </v:textbox>
                </v:shape>
                <v:shape id="Text Box 74" o:spid="_x0000_s1088" type="#_x0000_t202" style="position:absolute;left:5610;top:3958;width:2041;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zQMUA&#10;AADcAAAADwAAAGRycy9kb3ducmV2LnhtbESP3WrCQBSE7wXfYTmF3ojZ+NMYo6u0QsVbNQ9wzB6T&#10;0OzZkN2a+PbdQqGXw8x8w2z3g2nEgzpXW1Ywi2IQxIXVNZcK8uvnNAXhPLLGxjIpeJKD/W482mKm&#10;bc9nelx8KQKEXYYKKu/bTEpXVGTQRbYlDt7ddgZ9kF0pdYd9gJtGzuM4kQZrDgsVtnSoqPi6fBsF&#10;91M/eVv3t6PPV+dl8oH16mafSr2+DO8bEJ4G/x/+a5+0gnm6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LNAxQAAANwAAAAPAAAAAAAAAAAAAAAAAJgCAABkcnMv&#10;ZG93bnJldi54bWxQSwUGAAAAAAQABAD1AAAAigMAAAAA&#10;" stroked="f">
                  <v:textbox>
                    <w:txbxContent>
                      <w:p w:rsidR="00005CA9" w:rsidRPr="003E666F" w:rsidRDefault="00005CA9" w:rsidP="002B4CE4">
                        <w:pPr>
                          <w:rPr>
                            <w:sz w:val="16"/>
                            <w:szCs w:val="16"/>
                          </w:rPr>
                        </w:pPr>
                        <w:r w:rsidRPr="003E666F">
                          <w:rPr>
                            <w:rFonts w:ascii="Sylfaen" w:hAnsi="Sylfaen" w:cs="Sylfaen"/>
                            <w:color w:val="231F20"/>
                            <w:sz w:val="16"/>
                            <w:szCs w:val="16"/>
                          </w:rPr>
                          <w:t>Կենսագործունեություն</w:t>
                        </w:r>
                      </w:p>
                    </w:txbxContent>
                  </v:textbox>
                </v:shape>
                <v:shape id="Text Box 75" o:spid="_x0000_s1089" type="#_x0000_t202" style="position:absolute;left:9300;top:3958;width:158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005CA9" w:rsidRPr="003E666F" w:rsidRDefault="00005CA9" w:rsidP="002B4CE4">
                        <w:pPr>
                          <w:rPr>
                            <w:sz w:val="16"/>
                            <w:szCs w:val="16"/>
                          </w:rPr>
                        </w:pPr>
                        <w:r w:rsidRPr="003E666F">
                          <w:rPr>
                            <w:rFonts w:ascii="Sylfaen" w:hAnsi="Sylfaen" w:cs="Sylfaen"/>
                            <w:color w:val="231F20"/>
                            <w:sz w:val="16"/>
                            <w:szCs w:val="16"/>
                          </w:rPr>
                          <w:t>Մասնակցություն</w:t>
                        </w:r>
                      </w:p>
                    </w:txbxContent>
                  </v:textbox>
                </v:shape>
                <v:shape id="Text Box 76" o:spid="_x0000_s1090" type="#_x0000_t202" style="position:absolute;left:3249;top:5832;width:1904;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9mMYA&#10;AADcAAAADwAAAGRycy9kb3ducmV2LnhtbESPQWvCQBSE7wX/w/IEL6VutGrT1FVEsOhNbWmvj+wz&#10;CWbfxt01pv++KxR6HGbmG2a+7EwtWnK+sqxgNExAEOdWV1wo+PzYPKUgfEDWWFsmBT/kYbnoPcwx&#10;0/bGB2qPoRARwj5DBWUITSalz0sy6Ie2IY7eyTqDIUpXSO3wFuGmluMkmUmDFceFEhtal5Sfj1ej&#10;IJ1s22+/e95/5bNT/RoeX9r3i1Nq0O9WbyACdeE//NfeagXjdAr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H9mMYAAADcAAAADwAAAAAAAAAAAAAAAACYAgAAZHJz&#10;L2Rvd25yZXYueG1sUEsFBgAAAAAEAAQA9QAAAIsDAAAAAA==&#10;">
                  <v:textbox>
                    <w:txbxContent>
                      <w:p w:rsidR="00005CA9" w:rsidRPr="003E666F" w:rsidRDefault="00005CA9" w:rsidP="002B4CE4">
                        <w:pPr>
                          <w:spacing w:after="0" w:line="240" w:lineRule="auto"/>
                          <w:ind w:right="-62"/>
                          <w:jc w:val="center"/>
                          <w:rPr>
                            <w:sz w:val="16"/>
                            <w:szCs w:val="16"/>
                          </w:rPr>
                        </w:pPr>
                        <w:r w:rsidRPr="003E666F">
                          <w:rPr>
                            <w:rFonts w:ascii="Sylfaen" w:hAnsi="Sylfaen" w:cs="Sylfaen"/>
                            <w:color w:val="231F20"/>
                            <w:sz w:val="16"/>
                            <w:szCs w:val="16"/>
                          </w:rPr>
                          <w:t>Միջավայրային</w:t>
                        </w:r>
                        <w:r w:rsidRPr="003E666F">
                          <w:rPr>
                            <w:color w:val="231F20"/>
                            <w:sz w:val="16"/>
                            <w:szCs w:val="16"/>
                          </w:rPr>
                          <w:t xml:space="preserve"> </w:t>
                        </w:r>
                        <w:r w:rsidRPr="003E666F">
                          <w:rPr>
                            <w:rFonts w:ascii="Sylfaen" w:hAnsi="Sylfaen" w:cs="Sylfaen"/>
                            <w:color w:val="231F20"/>
                            <w:sz w:val="16"/>
                            <w:szCs w:val="16"/>
                          </w:rPr>
                          <w:t>գործոններ</w:t>
                        </w:r>
                      </w:p>
                    </w:txbxContent>
                  </v:textbox>
                </v:shape>
                <v:shape id="Text Box 77" o:spid="_x0000_s1091" type="#_x0000_t202" style="position:absolute;left:8192;top:5848;width:1862;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j78UA&#10;AADcAAAADwAAAGRycy9kb3ducmV2LnhtbESPQWvCQBSE74L/YXkFL6IbbUnT1FWKYLE3tdJeH9ln&#10;Epp9m+6uMf57t1DwOMzMN8xi1ZtGdOR8bVnBbJqAIC6srrlUcPzcTDIQPiBrbCyTgit5WC2HgwXm&#10;2l54T90hlCJC2OeooAqhzaX0RUUG/dS2xNE7WWcwROlKqR1eItw0cp4kqTRYc1yosKV1RcXP4WwU&#10;ZE/b7tt/PO6+ivTUvITxc/f+65QaPfRvryAC9eEe/m9vtYJ5lsL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PvxQAAANwAAAAPAAAAAAAAAAAAAAAAAJgCAABkcnMv&#10;ZG93bnJldi54bWxQSwUGAAAAAAQABAD1AAAAigMAAAAA&#10;">
                  <v:textbox>
                    <w:txbxContent>
                      <w:p w:rsidR="00005CA9" w:rsidRPr="003E666F" w:rsidRDefault="00005CA9" w:rsidP="002B4CE4">
                        <w:pPr>
                          <w:spacing w:after="0" w:line="240" w:lineRule="auto"/>
                          <w:ind w:right="-85"/>
                          <w:jc w:val="center"/>
                          <w:rPr>
                            <w:sz w:val="16"/>
                            <w:szCs w:val="16"/>
                          </w:rPr>
                        </w:pPr>
                        <w:r w:rsidRPr="003E666F">
                          <w:rPr>
                            <w:rFonts w:ascii="Sylfaen" w:hAnsi="Sylfaen" w:cs="Sylfaen"/>
                            <w:color w:val="231F20"/>
                            <w:sz w:val="16"/>
                            <w:szCs w:val="16"/>
                          </w:rPr>
                          <w:t>Անձնական</w:t>
                        </w:r>
                        <w:r w:rsidRPr="003E666F">
                          <w:rPr>
                            <w:color w:val="231F20"/>
                            <w:sz w:val="16"/>
                            <w:szCs w:val="16"/>
                          </w:rPr>
                          <w:t xml:space="preserve"> </w:t>
                        </w:r>
                        <w:r w:rsidRPr="003E666F">
                          <w:rPr>
                            <w:rFonts w:ascii="Sylfaen" w:hAnsi="Sylfaen" w:cs="Sylfaen"/>
                            <w:color w:val="231F20"/>
                            <w:sz w:val="16"/>
                            <w:szCs w:val="16"/>
                          </w:rPr>
                          <w:t>գործոններ</w:t>
                        </w:r>
                      </w:p>
                    </w:txbxContent>
                  </v:textbox>
                </v:shape>
                <w10:anchorlock/>
              </v:group>
            </w:pict>
          </mc:Fallback>
        </mc:AlternateContent>
      </w:r>
    </w:p>
    <w:p w:rsidR="002B4CE4" w:rsidRPr="00AB4446" w:rsidRDefault="002B4CE4" w:rsidP="00355DC7">
      <w:pPr>
        <w:widowControl w:val="0"/>
        <w:spacing w:after="120" w:line="240" w:lineRule="auto"/>
        <w:ind w:right="48" w:firstLine="720"/>
        <w:jc w:val="both"/>
        <w:rPr>
          <w:rFonts w:ascii="GHEA Grapalat" w:hAnsi="GHEA Grapalat" w:cs="Sylfaen"/>
        </w:rPr>
      </w:pPr>
      <w:r w:rsidRPr="00AB4446">
        <w:rPr>
          <w:rFonts w:ascii="GHEA Grapalat" w:hAnsi="GHEA Grapalat" w:cs="Sylfaen"/>
          <w:lang w:val="hy-AM"/>
        </w:rPr>
        <w:t xml:space="preserve">Այս սխեմայում անհատի ֆունկցիոնալությունը կոնկրետ ոլորտում ներկայացված է որպես առողջական խնդրի </w:t>
      </w:r>
      <w:r w:rsidR="009E6CB1" w:rsidRPr="00AB4446">
        <w:rPr>
          <w:rFonts w:ascii="GHEA Grapalat" w:hAnsi="GHEA Grapalat" w:cs="Sylfaen"/>
          <w:lang w:val="hy-AM"/>
        </w:rPr>
        <w:t>և</w:t>
      </w:r>
      <w:r w:rsidRPr="00AB4446">
        <w:rPr>
          <w:rFonts w:ascii="GHEA Grapalat" w:hAnsi="GHEA Grapalat" w:cs="Sylfaen"/>
          <w:lang w:val="hy-AM"/>
        </w:rPr>
        <w:t xml:space="preserve"> կոնտեքստուալ գործոնների (օրինակ՝ միջավայրային </w:t>
      </w:r>
      <w:r w:rsidR="009E6CB1" w:rsidRPr="00AB4446">
        <w:rPr>
          <w:rFonts w:ascii="GHEA Grapalat" w:hAnsi="GHEA Grapalat" w:cs="Sylfaen"/>
          <w:lang w:val="hy-AM"/>
        </w:rPr>
        <w:t>և</w:t>
      </w:r>
      <w:r w:rsidRPr="00AB4446">
        <w:rPr>
          <w:rFonts w:ascii="GHEA Grapalat" w:hAnsi="GHEA Grapalat" w:cs="Sylfaen"/>
          <w:lang w:val="hy-AM"/>
        </w:rPr>
        <w:t xml:space="preserve"> անձնական գործոններ) միջ</w:t>
      </w:r>
      <w:r w:rsidR="009E6CB1" w:rsidRPr="00AB4446">
        <w:rPr>
          <w:rFonts w:ascii="GHEA Grapalat" w:hAnsi="GHEA Grapalat" w:cs="Sylfaen"/>
          <w:lang w:val="hy-AM"/>
        </w:rPr>
        <w:t>և</w:t>
      </w:r>
      <w:r w:rsidRPr="00AB4446">
        <w:rPr>
          <w:rFonts w:ascii="GHEA Grapalat" w:hAnsi="GHEA Grapalat" w:cs="Sylfaen"/>
          <w:lang w:val="hy-AM"/>
        </w:rPr>
        <w:t xml:space="preserve"> փոխազդեցություն կամ համալիր հարաբերություն։ Այդ միավորների միջ</w:t>
      </w:r>
      <w:r w:rsidR="009E6CB1" w:rsidRPr="00AB4446">
        <w:rPr>
          <w:rFonts w:ascii="GHEA Grapalat" w:hAnsi="GHEA Grapalat" w:cs="Sylfaen"/>
          <w:lang w:val="hy-AM"/>
        </w:rPr>
        <w:t>և</w:t>
      </w:r>
      <w:r w:rsidRPr="00AB4446">
        <w:rPr>
          <w:rFonts w:ascii="GHEA Grapalat" w:hAnsi="GHEA Grapalat" w:cs="Sylfaen"/>
          <w:lang w:val="hy-AM"/>
        </w:rPr>
        <w:t xml:space="preserve"> առկա է դինամիկ փոխազդեցություն. մեկ միավորում միջամտություններ կատարելով՝ հնարավոր է փոփոխել մեկ կամ ավելի այլ միավորներ։ Յուրաքանչյուր փոխազդեցություն իր բնույթով կոնկրետ է, </w:t>
      </w:r>
      <w:r w:rsidR="009E6CB1" w:rsidRPr="00AB4446">
        <w:rPr>
          <w:rFonts w:ascii="GHEA Grapalat" w:hAnsi="GHEA Grapalat" w:cs="Sylfaen"/>
          <w:lang w:val="hy-AM"/>
        </w:rPr>
        <w:t>և</w:t>
      </w:r>
      <w:r w:rsidRPr="00AB4446">
        <w:rPr>
          <w:rFonts w:ascii="GHEA Grapalat" w:hAnsi="GHEA Grapalat" w:cs="Sylfaen"/>
          <w:lang w:val="hy-AM"/>
        </w:rPr>
        <w:t xml:space="preserve"> միշտ չէ, որ գործում է մեկը մեկի հարաբերության սկզբունքը։ Փոխազդեցությունը երկկողմանի է. հաշմանդամության առկայությունը կարող է նույնիսկ փոփոխել առողջական խնդրի բնույթը։ Այն, որ մեկ կամ ավելի խախտումները</w:t>
      </w:r>
      <w:r w:rsidR="004A3DAD" w:rsidRPr="00AB4446">
        <w:rPr>
          <w:rFonts w:ascii="GHEA Grapalat" w:hAnsi="GHEA Grapalat" w:cs="Sylfaen"/>
          <w:lang w:val="hy-AM"/>
        </w:rPr>
        <w:t>/խանգարումները</w:t>
      </w:r>
      <w:r w:rsidRPr="00AB4446">
        <w:rPr>
          <w:rFonts w:ascii="GHEA Grapalat" w:hAnsi="GHEA Grapalat" w:cs="Sylfaen"/>
          <w:lang w:val="hy-AM"/>
        </w:rPr>
        <w:t xml:space="preserve"> կարող են հանգեցնել կարողության սահմանափակման, կամ մեկ կամ ավելի սահմանափակումները՝ կատարողականության սահմանափակման, հաճախ կարող է տրամաբանական թվալ։ Այնուամենայնիվ, կար</w:t>
      </w:r>
      <w:r w:rsidR="009E6CB1" w:rsidRPr="00AB4446">
        <w:rPr>
          <w:rFonts w:ascii="GHEA Grapalat" w:hAnsi="GHEA Grapalat" w:cs="Sylfaen"/>
          <w:lang w:val="hy-AM"/>
        </w:rPr>
        <w:t>և</w:t>
      </w:r>
      <w:r w:rsidRPr="00AB4446">
        <w:rPr>
          <w:rFonts w:ascii="GHEA Grapalat" w:hAnsi="GHEA Grapalat" w:cs="Sylfaen"/>
          <w:lang w:val="hy-AM"/>
        </w:rPr>
        <w:t xml:space="preserve">որ է այդ կառույցների վերաբերյալ տվյալներ հավաքել առանձին-առանձին, որից հետո ուսումնասիրել դրանց զուգորդությունները </w:t>
      </w:r>
      <w:r w:rsidR="009E6CB1" w:rsidRPr="00AB4446">
        <w:rPr>
          <w:rFonts w:ascii="GHEA Grapalat" w:hAnsi="GHEA Grapalat" w:cs="Sylfaen"/>
          <w:lang w:val="hy-AM"/>
        </w:rPr>
        <w:t>և</w:t>
      </w:r>
      <w:r w:rsidRPr="00AB4446">
        <w:rPr>
          <w:rFonts w:ascii="GHEA Grapalat" w:hAnsi="GHEA Grapalat" w:cs="Sylfaen"/>
          <w:lang w:val="hy-AM"/>
        </w:rPr>
        <w:t xml:space="preserve"> դրանց միջ</w:t>
      </w:r>
      <w:r w:rsidR="009E6CB1" w:rsidRPr="00AB4446">
        <w:rPr>
          <w:rFonts w:ascii="GHEA Grapalat" w:hAnsi="GHEA Grapalat" w:cs="Sylfaen"/>
          <w:lang w:val="hy-AM"/>
        </w:rPr>
        <w:t>և</w:t>
      </w:r>
      <w:r w:rsidRPr="00AB4446">
        <w:rPr>
          <w:rFonts w:ascii="GHEA Grapalat" w:hAnsi="GHEA Grapalat" w:cs="Sylfaen"/>
          <w:lang w:val="hy-AM"/>
        </w:rPr>
        <w:t xml:space="preserve"> առկա պատճառահետ</w:t>
      </w:r>
      <w:r w:rsidR="009E6CB1" w:rsidRPr="00AB4446">
        <w:rPr>
          <w:rFonts w:ascii="GHEA Grapalat" w:hAnsi="GHEA Grapalat" w:cs="Sylfaen"/>
          <w:lang w:val="hy-AM"/>
        </w:rPr>
        <w:t>և</w:t>
      </w:r>
      <w:r w:rsidRPr="00AB4446">
        <w:rPr>
          <w:rFonts w:ascii="GHEA Grapalat" w:hAnsi="GHEA Grapalat" w:cs="Sylfaen"/>
          <w:lang w:val="hy-AM"/>
        </w:rPr>
        <w:t>անքային կապերը։ Հիվանդության ամբողջական պատմությունը ներկայացնելու անհրաժեշտության դեպքում բոլոր բաղադրիչները կար</w:t>
      </w:r>
      <w:r w:rsidR="009E6CB1" w:rsidRPr="00AB4446">
        <w:rPr>
          <w:rFonts w:ascii="GHEA Grapalat" w:hAnsi="GHEA Grapalat" w:cs="Sylfaen"/>
          <w:lang w:val="hy-AM"/>
        </w:rPr>
        <w:t>և</w:t>
      </w:r>
      <w:r w:rsidRPr="00AB4446">
        <w:rPr>
          <w:rFonts w:ascii="GHEA Grapalat" w:hAnsi="GHEA Grapalat" w:cs="Sylfaen"/>
          <w:lang w:val="hy-AM"/>
        </w:rPr>
        <w:t xml:space="preserve">որ են։ </w:t>
      </w:r>
      <w:r w:rsidRPr="00AB4446">
        <w:rPr>
          <w:rFonts w:ascii="GHEA Grapalat" w:hAnsi="GHEA Grapalat" w:cs="Sylfaen"/>
        </w:rPr>
        <w:t>Օրինակ, անձը կարող է՝</w:t>
      </w:r>
    </w:p>
    <w:p w:rsidR="002B4CE4" w:rsidRPr="00AB4446" w:rsidRDefault="002B4CE4" w:rsidP="00355DC7">
      <w:pPr>
        <w:pStyle w:val="ListParagraph"/>
        <w:widowControl w:val="0"/>
        <w:numPr>
          <w:ilvl w:val="0"/>
          <w:numId w:val="4"/>
        </w:numPr>
        <w:tabs>
          <w:tab w:val="left" w:pos="460"/>
        </w:tabs>
        <w:spacing w:after="120" w:line="240" w:lineRule="auto"/>
        <w:ind w:right="99"/>
        <w:jc w:val="both"/>
        <w:rPr>
          <w:rFonts w:ascii="GHEA Grapalat" w:hAnsi="GHEA Grapalat" w:cs="Sylfaen"/>
        </w:rPr>
      </w:pPr>
      <w:r w:rsidRPr="00AB4446">
        <w:rPr>
          <w:rFonts w:ascii="GHEA Grapalat" w:hAnsi="GHEA Grapalat" w:cs="Sylfaen"/>
        </w:rPr>
        <w:t>ունենալ խանգարումներ առանց կարողության սահմանափակումների (օրինակ՝ բորոտության դեպքում մաշկային խնդիրը կարող է որ</w:t>
      </w:r>
      <w:r w:rsidR="009E6CB1" w:rsidRPr="00AB4446">
        <w:rPr>
          <w:rFonts w:ascii="GHEA Grapalat" w:hAnsi="GHEA Grapalat" w:cs="Sylfaen"/>
        </w:rPr>
        <w:t>և</w:t>
      </w:r>
      <w:r w:rsidRPr="00AB4446">
        <w:rPr>
          <w:rFonts w:ascii="GHEA Grapalat" w:hAnsi="GHEA Grapalat" w:cs="Sylfaen"/>
        </w:rPr>
        <w:t>է ազդեցություն չունենալ անձի կարողության վրա).</w:t>
      </w:r>
    </w:p>
    <w:p w:rsidR="002B4CE4" w:rsidRPr="00AB4446" w:rsidRDefault="002B4CE4" w:rsidP="00355DC7">
      <w:pPr>
        <w:pStyle w:val="ListParagraph"/>
        <w:widowControl w:val="0"/>
        <w:numPr>
          <w:ilvl w:val="0"/>
          <w:numId w:val="4"/>
        </w:numPr>
        <w:tabs>
          <w:tab w:val="left" w:pos="460"/>
        </w:tabs>
        <w:spacing w:after="120" w:line="240" w:lineRule="auto"/>
        <w:ind w:right="48"/>
        <w:jc w:val="both"/>
        <w:rPr>
          <w:rFonts w:ascii="GHEA Grapalat" w:hAnsi="GHEA Grapalat" w:cs="Sylfaen"/>
        </w:rPr>
      </w:pPr>
      <w:r w:rsidRPr="00AB4446">
        <w:rPr>
          <w:rFonts w:ascii="GHEA Grapalat" w:hAnsi="GHEA Grapalat" w:cs="Sylfaen"/>
        </w:rPr>
        <w:t xml:space="preserve">ունենալ կատարողականության խնդիրներ </w:t>
      </w:r>
      <w:r w:rsidR="009E6CB1" w:rsidRPr="00AB4446">
        <w:rPr>
          <w:rFonts w:ascii="GHEA Grapalat" w:hAnsi="GHEA Grapalat" w:cs="Sylfaen"/>
        </w:rPr>
        <w:t>և</w:t>
      </w:r>
      <w:r w:rsidRPr="00AB4446">
        <w:rPr>
          <w:rFonts w:ascii="GHEA Grapalat" w:hAnsi="GHEA Grapalat" w:cs="Sylfaen"/>
        </w:rPr>
        <w:t xml:space="preserve"> կարողության սահմանափակումներ առանց ակնհայտ խախտումների (խանգարումների) (օրինակ՝ ցածր կատարողականությունը ամենօրյա գործունեության ընթացքում կարող է պայմանավորված լինել շատ հիվանդություններով).</w:t>
      </w:r>
    </w:p>
    <w:p w:rsidR="002B4CE4" w:rsidRPr="00AB4446" w:rsidRDefault="002B4CE4" w:rsidP="00355DC7">
      <w:pPr>
        <w:pStyle w:val="ListParagraph"/>
        <w:widowControl w:val="0"/>
        <w:numPr>
          <w:ilvl w:val="0"/>
          <w:numId w:val="4"/>
        </w:numPr>
        <w:tabs>
          <w:tab w:val="left" w:pos="460"/>
        </w:tabs>
        <w:spacing w:after="120" w:line="240" w:lineRule="auto"/>
        <w:ind w:right="45"/>
        <w:jc w:val="both"/>
        <w:rPr>
          <w:rFonts w:ascii="GHEA Grapalat" w:hAnsi="GHEA Grapalat" w:cs="Sylfaen"/>
        </w:rPr>
      </w:pPr>
      <w:r w:rsidRPr="00AB4446">
        <w:rPr>
          <w:rFonts w:ascii="GHEA Grapalat" w:hAnsi="GHEA Grapalat" w:cs="Sylfaen"/>
        </w:rPr>
        <w:t>ունենալ կատարողականության խնդիրներ առանց խախտումների (խանգարումների) կամ առանց կարողության սահմանափակումների (օրինակ՝ ՄԻԱՎ–ով վարակված անհատը կամ հոգեկան հիվանդությունից ապաքինված նախկին հիվանդը միջանձնային հարաբերություններում կամ աշխատանքում խարանի կամ խտրականության բախվելիս).</w:t>
      </w:r>
    </w:p>
    <w:p w:rsidR="002B4CE4" w:rsidRPr="00AB4446" w:rsidRDefault="002B4CE4" w:rsidP="00355DC7">
      <w:pPr>
        <w:pStyle w:val="ListParagraph"/>
        <w:widowControl w:val="0"/>
        <w:numPr>
          <w:ilvl w:val="0"/>
          <w:numId w:val="4"/>
        </w:numPr>
        <w:tabs>
          <w:tab w:val="left" w:pos="460"/>
        </w:tabs>
        <w:spacing w:after="120" w:line="240" w:lineRule="auto"/>
        <w:ind w:right="85"/>
        <w:jc w:val="both"/>
        <w:rPr>
          <w:rFonts w:ascii="GHEA Grapalat" w:hAnsi="GHEA Grapalat" w:cs="Sylfaen"/>
        </w:rPr>
      </w:pPr>
      <w:r w:rsidRPr="00AB4446">
        <w:rPr>
          <w:rFonts w:ascii="GHEA Grapalat" w:hAnsi="GHEA Grapalat" w:cs="Sylfaen"/>
        </w:rPr>
        <w:t>օգնության բացակայության դեպքում ունենալ կարողության սահմանափակումներ, իսկ տվյալ միջավայրում կատարողականության որ</w:t>
      </w:r>
      <w:r w:rsidR="009E6CB1" w:rsidRPr="00AB4446">
        <w:rPr>
          <w:rFonts w:ascii="GHEA Grapalat" w:hAnsi="GHEA Grapalat" w:cs="Sylfaen"/>
        </w:rPr>
        <w:t>և</w:t>
      </w:r>
      <w:r w:rsidRPr="00AB4446">
        <w:rPr>
          <w:rFonts w:ascii="GHEA Grapalat" w:hAnsi="GHEA Grapalat" w:cs="Sylfaen"/>
        </w:rPr>
        <w:t>է խնդիր չունենալ (օրինակ՝ այն անհատին, որն ունի տեղաշարժվելու սահմանափակումներ, հասարակությունը կարող է տեղաշարժվելու համար ապահովել օժանդակ տեխնիկայով).</w:t>
      </w:r>
    </w:p>
    <w:p w:rsidR="002B4CE4" w:rsidRPr="00AB4446" w:rsidRDefault="002B4CE4" w:rsidP="00355DC7">
      <w:pPr>
        <w:pStyle w:val="ListParagraph"/>
        <w:widowControl w:val="0"/>
        <w:numPr>
          <w:ilvl w:val="0"/>
          <w:numId w:val="4"/>
        </w:numPr>
        <w:tabs>
          <w:tab w:val="left" w:pos="460"/>
        </w:tabs>
        <w:spacing w:after="120" w:line="240" w:lineRule="auto"/>
        <w:ind w:right="48"/>
        <w:jc w:val="both"/>
        <w:rPr>
          <w:rFonts w:ascii="GHEA Grapalat" w:hAnsi="GHEA Grapalat" w:cs="Sylfaen"/>
        </w:rPr>
      </w:pPr>
      <w:r w:rsidRPr="00AB4446">
        <w:rPr>
          <w:rFonts w:ascii="GHEA Grapalat" w:hAnsi="GHEA Grapalat" w:cs="Sylfaen"/>
        </w:rPr>
        <w:t>որ</w:t>
      </w:r>
      <w:r w:rsidR="009E6CB1" w:rsidRPr="00AB4446">
        <w:rPr>
          <w:rFonts w:ascii="GHEA Grapalat" w:hAnsi="GHEA Grapalat" w:cs="Sylfaen"/>
        </w:rPr>
        <w:t>և</w:t>
      </w:r>
      <w:r w:rsidRPr="00AB4446">
        <w:rPr>
          <w:rFonts w:ascii="GHEA Grapalat" w:hAnsi="GHEA Grapalat" w:cs="Sylfaen"/>
        </w:rPr>
        <w:t>է եր</w:t>
      </w:r>
      <w:r w:rsidR="009E6CB1" w:rsidRPr="00AB4446">
        <w:rPr>
          <w:rFonts w:ascii="GHEA Grapalat" w:hAnsi="GHEA Grapalat" w:cs="Sylfaen"/>
        </w:rPr>
        <w:t>և</w:t>
      </w:r>
      <w:r w:rsidRPr="00AB4446">
        <w:rPr>
          <w:rFonts w:ascii="GHEA Grapalat" w:hAnsi="GHEA Grapalat" w:cs="Sylfaen"/>
        </w:rPr>
        <w:t xml:space="preserve">ույթի ազդեցությամբ անձի մոտ կարող են դիտվել այլ բնույթի փոփոխություններ (օրինակ՝ վերջույթները չօգտագործելը կարող է հանգեցնել մկանային հետաճի, ինստիտուցիոնալիզացումը (փակ հիմնարկում տեղավորելը) կարող է </w:t>
      </w:r>
      <w:r w:rsidRPr="00AB4446">
        <w:rPr>
          <w:rFonts w:ascii="GHEA Grapalat" w:hAnsi="GHEA Grapalat" w:cs="Sylfaen"/>
        </w:rPr>
        <w:lastRenderedPageBreak/>
        <w:t>հանգեցնել սոցիալական հմտությունների կորստի)։</w:t>
      </w:r>
    </w:p>
    <w:p w:rsidR="002B4CE4" w:rsidRPr="00AB4446" w:rsidRDefault="002B4CE4" w:rsidP="00355DC7">
      <w:pPr>
        <w:widowControl w:val="0"/>
        <w:spacing w:after="120" w:line="240" w:lineRule="auto"/>
        <w:ind w:right="704" w:firstLine="720"/>
        <w:jc w:val="both"/>
        <w:rPr>
          <w:rFonts w:ascii="GHEA Grapalat" w:hAnsi="GHEA Grapalat" w:cs="Sylfaen"/>
          <w:lang w:val="hy-AM"/>
        </w:rPr>
      </w:pPr>
      <w:r w:rsidRPr="00AB4446">
        <w:rPr>
          <w:rFonts w:ascii="GHEA Grapalat" w:hAnsi="GHEA Grapalat" w:cs="Sylfaen"/>
          <w:lang w:val="hy-AM"/>
        </w:rPr>
        <w:t>4-րդ հավելվածում ներկայացված են դեպքերի օրինակներ, որոնք ցույց են տալիս կառույցների միջ</w:t>
      </w:r>
      <w:r w:rsidR="009E6CB1" w:rsidRPr="00AB4446">
        <w:rPr>
          <w:rFonts w:ascii="GHEA Grapalat" w:hAnsi="GHEA Grapalat" w:cs="Sylfaen"/>
          <w:lang w:val="hy-AM"/>
        </w:rPr>
        <w:t>և</w:t>
      </w:r>
      <w:r w:rsidRPr="00AB4446">
        <w:rPr>
          <w:rFonts w:ascii="GHEA Grapalat" w:hAnsi="GHEA Grapalat" w:cs="Sylfaen"/>
          <w:lang w:val="hy-AM"/>
        </w:rPr>
        <w:t xml:space="preserve"> հնարավոր փոխազդեցությունները։</w:t>
      </w:r>
    </w:p>
    <w:p w:rsidR="002B4CE4" w:rsidRPr="00AB4446" w:rsidRDefault="002B4CE4" w:rsidP="00355DC7">
      <w:pPr>
        <w:widowControl w:val="0"/>
        <w:spacing w:after="120" w:line="240" w:lineRule="auto"/>
        <w:ind w:right="46" w:firstLine="720"/>
        <w:jc w:val="both"/>
        <w:rPr>
          <w:rFonts w:ascii="GHEA Grapalat" w:hAnsi="GHEA Grapalat" w:cs="Sylfaen"/>
          <w:lang w:val="hy-AM"/>
        </w:rPr>
      </w:pPr>
      <w:r w:rsidRPr="00AB4446">
        <w:rPr>
          <w:rFonts w:ascii="GHEA Grapalat" w:hAnsi="GHEA Grapalat" w:cs="Sylfaen"/>
          <w:lang w:val="hy-AM"/>
        </w:rPr>
        <w:t xml:space="preserve">Կոնտեքստուալ գործոնների (օրինակ՝ միջավայրային </w:t>
      </w:r>
      <w:r w:rsidR="009E6CB1" w:rsidRPr="00AB4446">
        <w:rPr>
          <w:rFonts w:ascii="GHEA Grapalat" w:hAnsi="GHEA Grapalat" w:cs="Sylfaen"/>
          <w:lang w:val="hy-AM"/>
        </w:rPr>
        <w:t>և</w:t>
      </w:r>
      <w:r w:rsidRPr="00AB4446">
        <w:rPr>
          <w:rFonts w:ascii="GHEA Grapalat" w:hAnsi="GHEA Grapalat" w:cs="Sylfaen"/>
          <w:lang w:val="hy-AM"/>
        </w:rPr>
        <w:t xml:space="preserve"> անձնական գործոններ) դերը գործընթացում ներկայացված է 1-ին նկարում պատկերված սխեմայում։ Այս գործոնները ներգործում են առողջական խնդիր ունեցող անհատի վրա, </w:t>
      </w:r>
      <w:r w:rsidR="009E6CB1" w:rsidRPr="00AB4446">
        <w:rPr>
          <w:rFonts w:ascii="GHEA Grapalat" w:hAnsi="GHEA Grapalat" w:cs="Sylfaen"/>
          <w:lang w:val="hy-AM"/>
        </w:rPr>
        <w:t>և</w:t>
      </w:r>
      <w:r w:rsidRPr="00AB4446">
        <w:rPr>
          <w:rFonts w:ascii="GHEA Grapalat" w:hAnsi="GHEA Grapalat" w:cs="Sylfaen"/>
          <w:lang w:val="hy-AM"/>
        </w:rPr>
        <w:t xml:space="preserve"> դրանց ազդեցությամբ որոշվում է անհատի ֆունկցիոնալության մակարդակն ու չափը։ Միջավայրային գործոնները անհատի նկատմամբ արտաքին են (օրինակ՝ հասարակության </w:t>
      </w:r>
      <w:r w:rsidR="00985E74" w:rsidRPr="00AB4446">
        <w:rPr>
          <w:rFonts w:ascii="GHEA Grapalat" w:hAnsi="GHEA Grapalat" w:cs="Sylfaen"/>
          <w:lang w:val="hy-AM"/>
        </w:rPr>
        <w:t>վերաբերմունքը</w:t>
      </w:r>
      <w:r w:rsidRPr="00AB4446">
        <w:rPr>
          <w:rFonts w:ascii="GHEA Grapalat" w:hAnsi="GHEA Grapalat" w:cs="Sylfaen"/>
          <w:lang w:val="hy-AM"/>
        </w:rPr>
        <w:t xml:space="preserve">, ճարտարապետական հատկանիշները, իրավական համակարգը) </w:t>
      </w:r>
      <w:r w:rsidR="009E6CB1" w:rsidRPr="00AB4446">
        <w:rPr>
          <w:rFonts w:ascii="GHEA Grapalat" w:hAnsi="GHEA Grapalat" w:cs="Sylfaen"/>
          <w:lang w:val="hy-AM"/>
        </w:rPr>
        <w:t>և</w:t>
      </w:r>
      <w:r w:rsidRPr="00AB4446">
        <w:rPr>
          <w:rFonts w:ascii="GHEA Grapalat" w:hAnsi="GHEA Grapalat" w:cs="Sylfaen"/>
          <w:lang w:val="hy-AM"/>
        </w:rPr>
        <w:t xml:space="preserve"> դասակարգված են «Միջավայրային գործոններ» դասակարգման մեջ։ Մյուս կողմից, ՖՄԴ-ի այս տարբերակում «Անձնական գործոններ» բաղադրիչը դասակարգված չէ։ Վերջինս ներառում է սեռի, ռասայի, տարիքի, մարզավիճակի, ապրելակերպի, սովորությունների, ոճի կրկնօրինակման </w:t>
      </w:r>
      <w:r w:rsidR="009E6CB1" w:rsidRPr="00AB4446">
        <w:rPr>
          <w:rFonts w:ascii="GHEA Grapalat" w:hAnsi="GHEA Grapalat" w:cs="Sylfaen"/>
          <w:lang w:val="hy-AM"/>
        </w:rPr>
        <w:t>և</w:t>
      </w:r>
      <w:r w:rsidRPr="00AB4446">
        <w:rPr>
          <w:rFonts w:ascii="GHEA Grapalat" w:hAnsi="GHEA Grapalat" w:cs="Sylfaen"/>
          <w:lang w:val="hy-AM"/>
        </w:rPr>
        <w:t xml:space="preserve"> նմանատիպ այլ գործոններ։ Անհրաժեշտության դեպքում դրանց գնահատումը թողնված է օգտագործողի հայեցողությանը։</w:t>
      </w:r>
    </w:p>
    <w:p w:rsidR="002B4CE4" w:rsidRPr="00AB4446" w:rsidRDefault="002B4CE4" w:rsidP="00355DC7">
      <w:pPr>
        <w:widowControl w:val="0"/>
        <w:spacing w:after="120" w:line="240" w:lineRule="auto"/>
        <w:ind w:right="-20" w:firstLine="720"/>
        <w:jc w:val="both"/>
        <w:rPr>
          <w:rFonts w:ascii="GHEA Grapalat" w:hAnsi="GHEA Grapalat" w:cs="Sylfaen"/>
          <w:b/>
          <w:lang w:val="hy-AM"/>
        </w:rPr>
      </w:pPr>
      <w:r w:rsidRPr="00AB4446">
        <w:rPr>
          <w:rFonts w:ascii="GHEA Grapalat" w:hAnsi="GHEA Grapalat" w:cs="Sylfaen"/>
          <w:b/>
          <w:lang w:val="hy-AM"/>
        </w:rPr>
        <w:t xml:space="preserve">5.2 Բժշկական </w:t>
      </w:r>
      <w:r w:rsidR="009E6CB1" w:rsidRPr="00AB4446">
        <w:rPr>
          <w:rFonts w:ascii="GHEA Grapalat" w:hAnsi="GHEA Grapalat" w:cs="Sylfaen"/>
          <w:b/>
          <w:lang w:val="hy-AM"/>
        </w:rPr>
        <w:t>և</w:t>
      </w:r>
      <w:r w:rsidRPr="00AB4446">
        <w:rPr>
          <w:rFonts w:ascii="GHEA Grapalat" w:hAnsi="GHEA Grapalat" w:cs="Sylfaen"/>
          <w:b/>
          <w:lang w:val="hy-AM"/>
        </w:rPr>
        <w:t xml:space="preserve"> սոցիալական մոդելները</w:t>
      </w:r>
    </w:p>
    <w:p w:rsidR="002B4CE4" w:rsidRPr="00AB4446" w:rsidRDefault="002B4CE4" w:rsidP="00355DC7">
      <w:pPr>
        <w:widowControl w:val="0"/>
        <w:spacing w:after="120" w:line="240" w:lineRule="auto"/>
        <w:ind w:right="45" w:firstLine="720"/>
        <w:jc w:val="both"/>
        <w:rPr>
          <w:rFonts w:ascii="GHEA Grapalat" w:hAnsi="GHEA Grapalat" w:cs="Sylfaen"/>
          <w:lang w:val="hy-AM"/>
        </w:rPr>
      </w:pPr>
      <w:r w:rsidRPr="00AB4446">
        <w:rPr>
          <w:rFonts w:ascii="GHEA Grapalat" w:hAnsi="GHEA Grapalat" w:cs="Sylfaen"/>
          <w:lang w:val="hy-AM"/>
        </w:rPr>
        <w:t>Բազմաթիվ բովանդակային մոդելներ</w:t>
      </w:r>
      <w:r w:rsidRPr="00AB4446">
        <w:rPr>
          <w:rFonts w:ascii="GHEA Grapalat" w:hAnsi="GHEA Grapalat" w:cs="Sylfaen"/>
          <w:vertAlign w:val="superscript"/>
        </w:rPr>
        <w:footnoteReference w:id="23"/>
      </w:r>
      <w:r w:rsidRPr="00AB4446">
        <w:rPr>
          <w:rFonts w:ascii="GHEA Grapalat" w:hAnsi="GHEA Grapalat" w:cs="Sylfaen"/>
          <w:lang w:val="hy-AM"/>
        </w:rPr>
        <w:t xml:space="preserve"> են առաջարկվել հաշմանդամությունը </w:t>
      </w:r>
      <w:r w:rsidR="009E6CB1" w:rsidRPr="00AB4446">
        <w:rPr>
          <w:rFonts w:ascii="GHEA Grapalat" w:hAnsi="GHEA Grapalat" w:cs="Sylfaen"/>
          <w:lang w:val="hy-AM"/>
        </w:rPr>
        <w:t>և</w:t>
      </w:r>
      <w:r w:rsidRPr="00AB4446">
        <w:rPr>
          <w:rFonts w:ascii="GHEA Grapalat" w:hAnsi="GHEA Grapalat" w:cs="Sylfaen"/>
          <w:lang w:val="hy-AM"/>
        </w:rPr>
        <w:t xml:space="preserve"> ֆունկցիոնալությունը հասկանալու </w:t>
      </w:r>
      <w:r w:rsidR="009E6CB1" w:rsidRPr="00AB4446">
        <w:rPr>
          <w:rFonts w:ascii="GHEA Grapalat" w:hAnsi="GHEA Grapalat" w:cs="Sylfaen"/>
          <w:lang w:val="hy-AM"/>
        </w:rPr>
        <w:t>և</w:t>
      </w:r>
      <w:r w:rsidRPr="00AB4446">
        <w:rPr>
          <w:rFonts w:ascii="GHEA Grapalat" w:hAnsi="GHEA Grapalat" w:cs="Sylfaen"/>
          <w:lang w:val="hy-AM"/>
        </w:rPr>
        <w:t xml:space="preserve"> բացատրելու նպատակով։ Դրանք կարող են արտահայտված լինել «բժշկական մոդել» թե «սոցիալական մոդել» տրամախոսությամբ (դիալեկտիկայով)։ Բժշկական մոդելը հաշմանդամությունը ներկայացնում է՝ որպես անձի խնդիր, որն ուղղակիորեն պայմանավորված է հիվանդությամբ, տրավմայով կամ այլ առողջական խնդրով, որը պահանջում է բժշկական խնամք, որն էլ մասնագետների կողմից տրամադրվում է անհատական բուժման ձ</w:t>
      </w:r>
      <w:r w:rsidR="009E6CB1" w:rsidRPr="00AB4446">
        <w:rPr>
          <w:rFonts w:ascii="GHEA Grapalat" w:hAnsi="GHEA Grapalat" w:cs="Sylfaen"/>
          <w:lang w:val="hy-AM"/>
        </w:rPr>
        <w:t>և</w:t>
      </w:r>
      <w:r w:rsidRPr="00AB4446">
        <w:rPr>
          <w:rFonts w:ascii="GHEA Grapalat" w:hAnsi="GHEA Grapalat" w:cs="Sylfaen"/>
          <w:lang w:val="hy-AM"/>
        </w:rPr>
        <w:t xml:space="preserve">ով։ Հաշմանդամության կառավարումն ուղղված է բուժմանը կամ անհատի հարմարեցմանը </w:t>
      </w:r>
      <w:r w:rsidR="009E6CB1" w:rsidRPr="00AB4446">
        <w:rPr>
          <w:rFonts w:ascii="GHEA Grapalat" w:hAnsi="GHEA Grapalat" w:cs="Sylfaen"/>
          <w:lang w:val="hy-AM"/>
        </w:rPr>
        <w:t>և</w:t>
      </w:r>
      <w:r w:rsidRPr="00AB4446">
        <w:rPr>
          <w:rFonts w:ascii="GHEA Grapalat" w:hAnsi="GHEA Grapalat" w:cs="Sylfaen"/>
          <w:lang w:val="hy-AM"/>
        </w:rPr>
        <w:t xml:space="preserve"> վարքի փոփոխությանը։ Բժշկական խնամքը համարվում է հիմնական խնդիր, </w:t>
      </w:r>
      <w:r w:rsidR="009E6CB1" w:rsidRPr="00AB4446">
        <w:rPr>
          <w:rFonts w:ascii="GHEA Grapalat" w:hAnsi="GHEA Grapalat" w:cs="Sylfaen"/>
          <w:lang w:val="hy-AM"/>
        </w:rPr>
        <w:t>և</w:t>
      </w:r>
      <w:r w:rsidRPr="00AB4446">
        <w:rPr>
          <w:rFonts w:ascii="GHEA Grapalat" w:hAnsi="GHEA Grapalat" w:cs="Sylfaen"/>
          <w:lang w:val="hy-AM"/>
        </w:rPr>
        <w:t xml:space="preserve"> քաղաքական մակարդակում առաջնային արձագանքը առողջական խնամքի քաղաքականությունը փոփոխելը կամ բարեփոխումներ կատարելն է։ Մյուս կողմից՝ հաշմանդամության սոցիալական մոդելը խնդիրը դիտարկում է մեծ մասամբ որպես սոցիալական հանգամանքներով պայմանավորված խնդիր </w:t>
      </w:r>
      <w:r w:rsidR="009E6CB1" w:rsidRPr="00AB4446">
        <w:rPr>
          <w:rFonts w:ascii="GHEA Grapalat" w:hAnsi="GHEA Grapalat" w:cs="Sylfaen"/>
          <w:lang w:val="hy-AM"/>
        </w:rPr>
        <w:t>և</w:t>
      </w:r>
      <w:r w:rsidRPr="00AB4446">
        <w:rPr>
          <w:rFonts w:ascii="GHEA Grapalat" w:hAnsi="GHEA Grapalat" w:cs="Sylfaen"/>
          <w:lang w:val="hy-AM"/>
        </w:rPr>
        <w:t xml:space="preserve">, ըստ էության, որպես անհատների՝ հասարակության մեջ ամբողջովին ինտեգրվելու խնդիր։ Հաշմանդամությունը անհատի հատկանիշ չէ, այլ վիճակների համալիր խումբ, </w:t>
      </w:r>
      <w:r w:rsidR="009E6CB1" w:rsidRPr="00AB4446">
        <w:rPr>
          <w:rFonts w:ascii="GHEA Grapalat" w:hAnsi="GHEA Grapalat" w:cs="Sylfaen"/>
          <w:lang w:val="hy-AM"/>
        </w:rPr>
        <w:t>և</w:t>
      </w:r>
      <w:r w:rsidRPr="00AB4446">
        <w:rPr>
          <w:rFonts w:ascii="GHEA Grapalat" w:hAnsi="GHEA Grapalat" w:cs="Sylfaen"/>
          <w:lang w:val="hy-AM"/>
        </w:rPr>
        <w:t xml:space="preserve"> դրանցից շատերը պայմանավորված են սոցիալական միջավայրով։ Այսպիսով, խնդրի կառավարումը պահանջում է սոցիալական բնույթի գործողություններ </w:t>
      </w:r>
      <w:r w:rsidR="009E6CB1" w:rsidRPr="00AB4446">
        <w:rPr>
          <w:rFonts w:ascii="GHEA Grapalat" w:hAnsi="GHEA Grapalat" w:cs="Sylfaen"/>
          <w:lang w:val="hy-AM"/>
        </w:rPr>
        <w:t>և</w:t>
      </w:r>
      <w:r w:rsidRPr="00AB4446">
        <w:rPr>
          <w:rFonts w:ascii="GHEA Grapalat" w:hAnsi="GHEA Grapalat" w:cs="Sylfaen"/>
          <w:lang w:val="hy-AM"/>
        </w:rPr>
        <w:t xml:space="preserve"> հաշմանդամություն ունեցող անձանց սոցիալական կյանքի բոլոր բնագավառներում լիարժեք մասնակցության համար միջավայրում անհրաժեշտ փոփոխություններ կատարելը, ընդհանուր առմամբ, հասարակության հավաքական պարտավորությունն է։ Հետ</w:t>
      </w:r>
      <w:r w:rsidR="009E6CB1" w:rsidRPr="00AB4446">
        <w:rPr>
          <w:rFonts w:ascii="GHEA Grapalat" w:hAnsi="GHEA Grapalat" w:cs="Sylfaen"/>
          <w:lang w:val="hy-AM"/>
        </w:rPr>
        <w:t>և</w:t>
      </w:r>
      <w:r w:rsidRPr="00AB4446">
        <w:rPr>
          <w:rFonts w:ascii="GHEA Grapalat" w:hAnsi="GHEA Grapalat" w:cs="Sylfaen"/>
          <w:lang w:val="hy-AM"/>
        </w:rPr>
        <w:t>ապես, խնդիրը պայմանավորված է դիրքորոշումներով կամ կրում է գաղափարական բնույթ։ Այս դեպքում անհրաժեշտ է կատարել սոցիալական բնույթի փոփոխություն, որն էլ քաղաքական մակարդակում  դիտարկվում է որպես մարդու իրավունքների խնդիր։ Այս մոդելի համար հաշմանդամությունը քաղաքական հարց է։</w:t>
      </w:r>
    </w:p>
    <w:p w:rsidR="002B4CE4" w:rsidRPr="00AB4446" w:rsidRDefault="002B4CE4" w:rsidP="00355DC7">
      <w:pPr>
        <w:widowControl w:val="0"/>
        <w:spacing w:after="120" w:line="240" w:lineRule="auto"/>
        <w:ind w:right="49" w:firstLine="720"/>
        <w:jc w:val="both"/>
        <w:rPr>
          <w:rFonts w:ascii="GHEA Grapalat" w:hAnsi="GHEA Grapalat" w:cs="Sylfaen"/>
          <w:lang w:val="hy-AM"/>
        </w:rPr>
      </w:pPr>
      <w:r w:rsidRPr="00AB4446">
        <w:rPr>
          <w:rFonts w:ascii="GHEA Grapalat" w:hAnsi="GHEA Grapalat" w:cs="Sylfaen"/>
          <w:lang w:val="hy-AM"/>
        </w:rPr>
        <w:t xml:space="preserve">ՖՄԴ–ն հիմնված է այս երկու հակադիր մոդելների միասնության վրա։ Ֆունկցիոնալության տարբեր ասպեկտների միասնականությունը ներկայացնելու նպատակով օգտագործվում է «կենսահոգեբանական» մոտեցում։ Այսպիսով, ՖՄԴ–ն փորձում է հասնել սինթեզի, որպեսզի առողջության տարբեր ասպեկտների վերաբերյալ ապահովի կենսաբանական, անհատական </w:t>
      </w:r>
      <w:r w:rsidR="009E6CB1" w:rsidRPr="00AB4446">
        <w:rPr>
          <w:rFonts w:ascii="GHEA Grapalat" w:hAnsi="GHEA Grapalat" w:cs="Sylfaen"/>
          <w:lang w:val="hy-AM"/>
        </w:rPr>
        <w:t>և</w:t>
      </w:r>
      <w:r w:rsidRPr="00AB4446">
        <w:rPr>
          <w:rFonts w:ascii="GHEA Grapalat" w:hAnsi="GHEA Grapalat" w:cs="Sylfaen"/>
          <w:lang w:val="hy-AM"/>
        </w:rPr>
        <w:t xml:space="preserve"> սոցիալական տեսանկյունից  համակցված մոտեցում։</w:t>
      </w:r>
      <w:r w:rsidRPr="00AB4446">
        <w:rPr>
          <w:rFonts w:ascii="GHEA Grapalat" w:hAnsi="GHEA Grapalat" w:cs="Sylfaen"/>
          <w:vertAlign w:val="superscript"/>
        </w:rPr>
        <w:footnoteReference w:id="24"/>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firstLine="720"/>
        <w:jc w:val="both"/>
        <w:rPr>
          <w:rFonts w:ascii="GHEA Grapalat" w:hAnsi="GHEA Grapalat" w:cs="Sylfaen"/>
          <w:b/>
          <w:lang w:val="hy-AM"/>
        </w:rPr>
      </w:pPr>
      <w:r w:rsidRPr="00AB4446">
        <w:rPr>
          <w:rFonts w:ascii="GHEA Grapalat" w:hAnsi="GHEA Grapalat" w:cs="Sylfaen"/>
          <w:lang w:val="hy-AM"/>
        </w:rPr>
        <w:br w:type="page"/>
      </w:r>
      <w:r w:rsidRPr="00AB4446">
        <w:rPr>
          <w:rFonts w:ascii="GHEA Grapalat" w:hAnsi="GHEA Grapalat" w:cs="Sylfaen"/>
          <w:b/>
          <w:position w:val="4"/>
          <w:lang w:val="hy-AM"/>
        </w:rPr>
        <w:lastRenderedPageBreak/>
        <w:t>6. ՖՄԴ-ի կիրառությունը</w:t>
      </w:r>
    </w:p>
    <w:p w:rsidR="002B4CE4" w:rsidRPr="00AB4446" w:rsidRDefault="002B4CE4" w:rsidP="00355DC7">
      <w:pPr>
        <w:widowControl w:val="0"/>
        <w:spacing w:after="120" w:line="240" w:lineRule="auto"/>
        <w:ind w:right="45" w:firstLine="720"/>
        <w:jc w:val="both"/>
        <w:rPr>
          <w:rFonts w:ascii="GHEA Grapalat" w:hAnsi="GHEA Grapalat" w:cs="Sylfaen"/>
          <w:lang w:val="hy-AM"/>
        </w:rPr>
      </w:pPr>
      <w:r w:rsidRPr="00AB4446">
        <w:rPr>
          <w:rFonts w:ascii="GHEA Grapalat" w:hAnsi="GHEA Grapalat" w:cs="Sylfaen"/>
          <w:lang w:val="hy-AM"/>
        </w:rPr>
        <w:t xml:space="preserve">ՖՄԴ-ն մարդու ֆունկցիոնալության </w:t>
      </w:r>
      <w:r w:rsidR="009E6CB1" w:rsidRPr="00AB4446">
        <w:rPr>
          <w:rFonts w:ascii="GHEA Grapalat" w:hAnsi="GHEA Grapalat" w:cs="Sylfaen"/>
          <w:lang w:val="hy-AM"/>
        </w:rPr>
        <w:t>և</w:t>
      </w:r>
      <w:r w:rsidRPr="00AB4446">
        <w:rPr>
          <w:rFonts w:ascii="GHEA Grapalat" w:hAnsi="GHEA Grapalat" w:cs="Sylfaen"/>
          <w:lang w:val="hy-AM"/>
        </w:rPr>
        <w:t xml:space="preserve"> հաշմանդամության դասակարգում է, որում համակարգված կերպով դասակարգված են առողջական </w:t>
      </w:r>
      <w:r w:rsidR="009E6CB1" w:rsidRPr="00AB4446">
        <w:rPr>
          <w:rFonts w:ascii="GHEA Grapalat" w:hAnsi="GHEA Grapalat" w:cs="Sylfaen"/>
          <w:lang w:val="hy-AM"/>
        </w:rPr>
        <w:t>և</w:t>
      </w:r>
      <w:r w:rsidRPr="00AB4446">
        <w:rPr>
          <w:rFonts w:ascii="GHEA Grapalat" w:hAnsi="GHEA Grapalat" w:cs="Sylfaen"/>
          <w:lang w:val="hy-AM"/>
        </w:rPr>
        <w:t xml:space="preserve"> </w:t>
      </w:r>
      <w:r w:rsidR="00E43346" w:rsidRPr="00AB4446">
        <w:rPr>
          <w:rFonts w:ascii="GHEA Grapalat" w:hAnsi="GHEA Grapalat" w:cs="Sylfaen"/>
          <w:lang w:val="hy-AM"/>
        </w:rPr>
        <w:t>առողջությանն առնչվող</w:t>
      </w:r>
      <w:r w:rsidRPr="00AB4446">
        <w:rPr>
          <w:rFonts w:ascii="GHEA Grapalat" w:hAnsi="GHEA Grapalat" w:cs="Sylfaen"/>
          <w:lang w:val="hy-AM"/>
        </w:rPr>
        <w:t xml:space="preserve"> ոլորտները։  Յուրաքանչյուր բաղադրիչի շրջանակում ոլորտներն այնուհետ խմբավորված են՝ ըստ իրենց ընդհանուր հատկանիշների (ինչպիսիք դրանց ծագումը, տեսակը կամ նմանությունն է) </w:t>
      </w:r>
      <w:r w:rsidR="009E6CB1" w:rsidRPr="00AB4446">
        <w:rPr>
          <w:rFonts w:ascii="GHEA Grapalat" w:hAnsi="GHEA Grapalat" w:cs="Sylfaen"/>
          <w:lang w:val="hy-AM"/>
        </w:rPr>
        <w:t>և</w:t>
      </w:r>
      <w:r w:rsidRPr="00AB4446">
        <w:rPr>
          <w:rFonts w:ascii="GHEA Grapalat" w:hAnsi="GHEA Grapalat" w:cs="Sylfaen"/>
          <w:lang w:val="hy-AM"/>
        </w:rPr>
        <w:t xml:space="preserve"> դասակարգված են իմաստային հաջորդականությամբ։ Դասակարգման կառուցվածքը որոշելիս հաշվի են առնվել մի շարք սկզբունքներ (տե՛ս 1–ին հավելվածը): Այս սկզբունքները վերաբերում են մակարդակների փոխկապակցվածությանը </w:t>
      </w:r>
      <w:r w:rsidR="009E6CB1" w:rsidRPr="00AB4446">
        <w:rPr>
          <w:rFonts w:ascii="GHEA Grapalat" w:hAnsi="GHEA Grapalat" w:cs="Sylfaen"/>
          <w:lang w:val="hy-AM"/>
        </w:rPr>
        <w:t>և</w:t>
      </w:r>
      <w:r w:rsidRPr="00AB4446">
        <w:rPr>
          <w:rFonts w:ascii="GHEA Grapalat" w:hAnsi="GHEA Grapalat" w:cs="Sylfaen"/>
          <w:lang w:val="hy-AM"/>
        </w:rPr>
        <w:t xml:space="preserve"> դասակարգման հիերարխիային (մակարդակների խմբերին): Այնուամենայնիվ, որոշ կատեգորիաներ ՖՄԴ-ում միմյանց նկատմամբ ստորակարգված չեն, այլ մեկ ճյուղի հավասարազոր անդամներ են։</w:t>
      </w:r>
    </w:p>
    <w:p w:rsidR="002B4CE4" w:rsidRPr="00AB4446" w:rsidRDefault="002B4CE4" w:rsidP="00355DC7">
      <w:pPr>
        <w:widowControl w:val="0"/>
        <w:spacing w:after="120" w:line="240" w:lineRule="auto"/>
        <w:ind w:right="-20" w:firstLine="720"/>
        <w:jc w:val="both"/>
        <w:rPr>
          <w:rFonts w:ascii="GHEA Grapalat" w:hAnsi="GHEA Grapalat" w:cs="Sylfaen"/>
          <w:lang w:val="hy-AM"/>
        </w:rPr>
      </w:pPr>
      <w:r w:rsidRPr="00AB4446">
        <w:rPr>
          <w:rFonts w:ascii="GHEA Grapalat" w:hAnsi="GHEA Grapalat" w:cs="Sylfaen"/>
          <w:lang w:val="hy-AM"/>
        </w:rPr>
        <w:t>Ստոր</w:t>
      </w:r>
      <w:r w:rsidR="009E6CB1" w:rsidRPr="00AB4446">
        <w:rPr>
          <w:rFonts w:ascii="GHEA Grapalat" w:hAnsi="GHEA Grapalat" w:cs="Sylfaen"/>
          <w:lang w:val="hy-AM"/>
        </w:rPr>
        <w:t>և</w:t>
      </w:r>
      <w:r w:rsidRPr="00AB4446">
        <w:rPr>
          <w:rFonts w:ascii="GHEA Grapalat" w:hAnsi="GHEA Grapalat" w:cs="Sylfaen"/>
          <w:lang w:val="hy-AM"/>
        </w:rPr>
        <w:t xml:space="preserve"> ներկայացված են դասակարգման կառուցվածքային առանձնահատկությունները, որոնք ազդեցությունն ունեն դրա օգտագործման վրա։</w:t>
      </w:r>
    </w:p>
    <w:p w:rsidR="002B4CE4" w:rsidRPr="00AB4446" w:rsidRDefault="002B4CE4" w:rsidP="00355DC7">
      <w:pPr>
        <w:widowControl w:val="0"/>
        <w:spacing w:after="120" w:line="240" w:lineRule="auto"/>
        <w:ind w:right="44" w:firstLine="720"/>
        <w:jc w:val="both"/>
        <w:rPr>
          <w:rFonts w:ascii="GHEA Grapalat" w:hAnsi="GHEA Grapalat" w:cs="Sylfaen"/>
          <w:lang w:val="hy-AM"/>
        </w:rPr>
      </w:pPr>
      <w:r w:rsidRPr="00AB4446">
        <w:rPr>
          <w:rFonts w:ascii="GHEA Grapalat" w:hAnsi="GHEA Grapalat" w:cs="Sylfaen"/>
          <w:lang w:val="hy-AM"/>
        </w:rPr>
        <w:t xml:space="preserve">1) ՖՄԴ-ն տալիս է առողջական </w:t>
      </w:r>
      <w:r w:rsidR="009E6CB1" w:rsidRPr="00AB4446">
        <w:rPr>
          <w:rFonts w:ascii="GHEA Grapalat" w:hAnsi="GHEA Grapalat" w:cs="Sylfaen"/>
          <w:lang w:val="hy-AM"/>
        </w:rPr>
        <w:t>և</w:t>
      </w:r>
      <w:r w:rsidRPr="00AB4446">
        <w:rPr>
          <w:rFonts w:ascii="GHEA Grapalat" w:hAnsi="GHEA Grapalat" w:cs="Sylfaen"/>
          <w:lang w:val="hy-AM"/>
        </w:rPr>
        <w:t xml:space="preserve"> </w:t>
      </w:r>
      <w:r w:rsidR="00E43346" w:rsidRPr="00AB4446">
        <w:rPr>
          <w:rFonts w:ascii="GHEA Grapalat" w:hAnsi="GHEA Grapalat" w:cs="Sylfaen"/>
          <w:lang w:val="hy-AM"/>
        </w:rPr>
        <w:t>առողջությանն առնչվող</w:t>
      </w:r>
      <w:r w:rsidRPr="00AB4446">
        <w:rPr>
          <w:rFonts w:ascii="GHEA Grapalat" w:hAnsi="GHEA Grapalat" w:cs="Sylfaen"/>
          <w:lang w:val="hy-AM"/>
        </w:rPr>
        <w:t xml:space="preserve"> ոլորտների ստանդարտ գործածելի սահմանումներ՝ ի հակադրություն </w:t>
      </w:r>
      <w:r w:rsidR="00585EC1" w:rsidRPr="00AB4446">
        <w:rPr>
          <w:rFonts w:ascii="GHEA Grapalat" w:hAnsi="GHEA Grapalat" w:cs="Sylfaen"/>
          <w:lang w:val="hy-AM"/>
        </w:rPr>
        <w:t xml:space="preserve">մասնագիտական ժարգոնով տրվող </w:t>
      </w:r>
      <w:r w:rsidRPr="00AB4446">
        <w:rPr>
          <w:rFonts w:ascii="GHEA Grapalat" w:hAnsi="GHEA Grapalat" w:cs="Sylfaen"/>
          <w:lang w:val="hy-AM"/>
        </w:rPr>
        <w:t>սահմանումների։ Այս սահմանումներում ներկայացված են յուրաքանչյուր ոլորտի գլխավոր առանձնահատկությունները, ինչպես նա</w:t>
      </w:r>
      <w:r w:rsidR="009E6CB1" w:rsidRPr="00AB4446">
        <w:rPr>
          <w:rFonts w:ascii="GHEA Grapalat" w:hAnsi="GHEA Grapalat" w:cs="Sylfaen"/>
          <w:lang w:val="hy-AM"/>
        </w:rPr>
        <w:t>և</w:t>
      </w:r>
      <w:r w:rsidRPr="00AB4446">
        <w:rPr>
          <w:rFonts w:ascii="GHEA Grapalat" w:hAnsi="GHEA Grapalat" w:cs="Sylfaen"/>
          <w:lang w:val="hy-AM"/>
        </w:rPr>
        <w:t xml:space="preserve"> տեղեկություն</w:t>
      </w:r>
      <w:r w:rsidR="0016259B" w:rsidRPr="00AB4446">
        <w:rPr>
          <w:rFonts w:ascii="GHEA Grapalat" w:hAnsi="GHEA Grapalat" w:cs="Sylfaen"/>
          <w:lang w:val="hy-AM"/>
        </w:rPr>
        <w:t>ներ</w:t>
      </w:r>
      <w:r w:rsidRPr="00AB4446">
        <w:rPr>
          <w:rFonts w:ascii="GHEA Grapalat" w:hAnsi="GHEA Grapalat" w:cs="Sylfaen"/>
          <w:lang w:val="hy-AM"/>
        </w:rPr>
        <w:t xml:space="preserve"> այն մասին, թե յուրաքանչյուր ոլորտում ինչն է ներառված, </w:t>
      </w:r>
      <w:r w:rsidR="009E6CB1" w:rsidRPr="00AB4446">
        <w:rPr>
          <w:rFonts w:ascii="GHEA Grapalat" w:hAnsi="GHEA Grapalat" w:cs="Sylfaen"/>
          <w:lang w:val="hy-AM"/>
        </w:rPr>
        <w:t>և</w:t>
      </w:r>
      <w:r w:rsidRPr="00AB4446">
        <w:rPr>
          <w:rFonts w:ascii="GHEA Grapalat" w:hAnsi="GHEA Grapalat" w:cs="Sylfaen"/>
          <w:lang w:val="hy-AM"/>
        </w:rPr>
        <w:t xml:space="preserve"> թե ինչ բացառություններ կան։ Սահմանումներում առկա են գնահատման համար լայնորեն կիրառելի առանցքային կետեր, որոնք հնարավոր կլինի վերածել անկետաների։ Եվ հակառակը՝ գնահատման առկա գործիքների միջոցով ստացված արդյունքները հնարավոր է ծածկագրել ՖՄԴ-ի տերմիններով։ Օրինակ՝ «տեսողության ֆունկցիաները» սահմանվում են տարբեր հեռավորություններից, մեկ կամ երկու աչքը օգտագործելով, պատկերների ձ</w:t>
      </w:r>
      <w:r w:rsidR="009E6CB1" w:rsidRPr="00AB4446">
        <w:rPr>
          <w:rFonts w:ascii="GHEA Grapalat" w:hAnsi="GHEA Grapalat" w:cs="Sylfaen"/>
          <w:lang w:val="hy-AM"/>
        </w:rPr>
        <w:t>և</w:t>
      </w:r>
      <w:r w:rsidRPr="00AB4446">
        <w:rPr>
          <w:rFonts w:ascii="GHEA Grapalat" w:hAnsi="GHEA Grapalat" w:cs="Sylfaen"/>
          <w:lang w:val="hy-AM"/>
        </w:rPr>
        <w:t xml:space="preserve">ի </w:t>
      </w:r>
      <w:r w:rsidR="009E6CB1" w:rsidRPr="00AB4446">
        <w:rPr>
          <w:rFonts w:ascii="GHEA Grapalat" w:hAnsi="GHEA Grapalat" w:cs="Sylfaen"/>
          <w:lang w:val="hy-AM"/>
        </w:rPr>
        <w:t>և</w:t>
      </w:r>
      <w:r w:rsidRPr="00AB4446">
        <w:rPr>
          <w:rFonts w:ascii="GHEA Grapalat" w:hAnsi="GHEA Grapalat" w:cs="Sylfaen"/>
          <w:lang w:val="hy-AM"/>
        </w:rPr>
        <w:t xml:space="preserve"> ուրվագծի ընկալման ֆունկցիաների միջոցով։ Սա կատարվում է այնպես, որ այս պարամետրերի հիման վրա տեսողական խնդիրները հնարավոր լինի, ըստ ծանրության աստիճանի, ծածկագրել թեթ</w:t>
      </w:r>
      <w:r w:rsidR="009E6CB1" w:rsidRPr="00AB4446">
        <w:rPr>
          <w:rFonts w:ascii="GHEA Grapalat" w:hAnsi="GHEA Grapalat" w:cs="Sylfaen"/>
          <w:lang w:val="hy-AM"/>
        </w:rPr>
        <w:t>և</w:t>
      </w:r>
      <w:r w:rsidRPr="00AB4446">
        <w:rPr>
          <w:rFonts w:ascii="GHEA Grapalat" w:hAnsi="GHEA Grapalat" w:cs="Sylfaen"/>
          <w:lang w:val="hy-AM"/>
        </w:rPr>
        <w:t>, միջին, ծանր աստիճանի կամ որպես խորը խնդիր։</w:t>
      </w:r>
    </w:p>
    <w:p w:rsidR="002B4CE4" w:rsidRPr="00AB4446" w:rsidRDefault="002B4CE4" w:rsidP="00355DC7">
      <w:pPr>
        <w:widowControl w:val="0"/>
        <w:spacing w:after="120" w:line="240" w:lineRule="auto"/>
        <w:ind w:right="46" w:firstLine="720"/>
        <w:jc w:val="both"/>
        <w:rPr>
          <w:rFonts w:ascii="GHEA Grapalat" w:hAnsi="GHEA Grapalat" w:cs="Sylfaen"/>
          <w:lang w:val="hy-AM"/>
        </w:rPr>
      </w:pPr>
      <w:r w:rsidRPr="00AB4446">
        <w:rPr>
          <w:rFonts w:ascii="GHEA Grapalat" w:hAnsi="GHEA Grapalat" w:cs="Sylfaen"/>
          <w:lang w:val="hy-AM"/>
        </w:rPr>
        <w:t xml:space="preserve">2) ՖՄԴ–ում օգտագործվում է տառաթվային համակարգ, որում «b», «s», «d» </w:t>
      </w:r>
      <w:r w:rsidR="009E6CB1" w:rsidRPr="00AB4446">
        <w:rPr>
          <w:rFonts w:ascii="GHEA Grapalat" w:hAnsi="GHEA Grapalat" w:cs="Sylfaen"/>
          <w:lang w:val="hy-AM"/>
        </w:rPr>
        <w:t>և</w:t>
      </w:r>
      <w:r w:rsidRPr="00AB4446">
        <w:rPr>
          <w:rFonts w:ascii="GHEA Grapalat" w:hAnsi="GHEA Grapalat" w:cs="Sylfaen"/>
          <w:lang w:val="hy-AM"/>
        </w:rPr>
        <w:t xml:space="preserve"> «e» տառերը համապատասխանաբար օգտագործվում են «Օրգանիզմի ֆունկցիաներ», «Մարմնի </w:t>
      </w:r>
      <w:r w:rsidR="00307F8F" w:rsidRPr="00AB4446">
        <w:rPr>
          <w:rFonts w:ascii="GHEA Grapalat" w:hAnsi="GHEA Grapalat" w:cs="Sylfaen"/>
          <w:lang w:val="hy-AM"/>
        </w:rPr>
        <w:t>կառուցվածք</w:t>
      </w:r>
      <w:r w:rsidRPr="00AB4446">
        <w:rPr>
          <w:rFonts w:ascii="GHEA Grapalat" w:hAnsi="GHEA Grapalat" w:cs="Sylfaen"/>
          <w:lang w:val="hy-AM"/>
        </w:rPr>
        <w:t xml:space="preserve">», «Կենսագործունեություն </w:t>
      </w:r>
      <w:r w:rsidR="009E6CB1" w:rsidRPr="00AB4446">
        <w:rPr>
          <w:rFonts w:ascii="GHEA Grapalat" w:hAnsi="GHEA Grapalat" w:cs="Sylfaen"/>
          <w:lang w:val="hy-AM"/>
        </w:rPr>
        <w:t>և</w:t>
      </w:r>
      <w:r w:rsidRPr="00AB4446">
        <w:rPr>
          <w:rFonts w:ascii="GHEA Grapalat" w:hAnsi="GHEA Grapalat" w:cs="Sylfaen"/>
          <w:lang w:val="hy-AM"/>
        </w:rPr>
        <w:t xml:space="preserve"> մասնակցություն», «Միջավայրային գործոններ» բաղադրիչների համար։ Այս տառերի կողքին դրվում է թվային ծածկագիր, որի առաջին նիշը գլխի համարն է, դրան հաջորդող երկու նիշը ցույց է տալիս երկրորդ մակարդակը, իսկ դրան հաջորդող մեկական նիշը՝ երրորդ </w:t>
      </w:r>
      <w:r w:rsidR="009E6CB1" w:rsidRPr="00AB4446">
        <w:rPr>
          <w:rFonts w:ascii="GHEA Grapalat" w:hAnsi="GHEA Grapalat" w:cs="Sylfaen"/>
          <w:lang w:val="hy-AM"/>
        </w:rPr>
        <w:t>և</w:t>
      </w:r>
      <w:r w:rsidRPr="00AB4446">
        <w:rPr>
          <w:rFonts w:ascii="GHEA Grapalat" w:hAnsi="GHEA Grapalat" w:cs="Sylfaen"/>
          <w:lang w:val="hy-AM"/>
        </w:rPr>
        <w:t xml:space="preserve"> չորրորդ մակարդակները։</w:t>
      </w:r>
    </w:p>
    <w:p w:rsidR="002B4CE4" w:rsidRPr="00AB4446" w:rsidRDefault="002B4CE4" w:rsidP="00355DC7">
      <w:pPr>
        <w:widowControl w:val="0"/>
        <w:spacing w:after="120" w:line="240" w:lineRule="auto"/>
        <w:ind w:right="45" w:firstLine="720"/>
        <w:jc w:val="both"/>
        <w:rPr>
          <w:rFonts w:ascii="GHEA Grapalat" w:hAnsi="GHEA Grapalat" w:cs="Sylfaen"/>
          <w:lang w:val="hy-AM"/>
        </w:rPr>
      </w:pPr>
      <w:r w:rsidRPr="00AB4446">
        <w:rPr>
          <w:rFonts w:ascii="GHEA Grapalat" w:hAnsi="GHEA Grapalat" w:cs="Sylfaen"/>
          <w:lang w:val="hy-AM"/>
        </w:rPr>
        <w:t xml:space="preserve">3) ՖՄԴ-ի կատեգորիաները «հյուսված» են այնպես, որ ավելի լայն կատեգորիաները սահմանվում են մայր կատեգորիայի՝ դրանց մեջ ներառված ավելի մանրամասն ենթակատեգորիաների միջոցով։ Օրինակ՝ «Կենսագործություն </w:t>
      </w:r>
      <w:r w:rsidR="009E6CB1" w:rsidRPr="00AB4446">
        <w:rPr>
          <w:rFonts w:ascii="GHEA Grapalat" w:hAnsi="GHEA Grapalat" w:cs="Sylfaen"/>
          <w:lang w:val="hy-AM"/>
        </w:rPr>
        <w:t>և</w:t>
      </w:r>
      <w:r w:rsidRPr="00AB4446">
        <w:rPr>
          <w:rFonts w:ascii="GHEA Grapalat" w:hAnsi="GHEA Grapalat" w:cs="Sylfaen"/>
          <w:lang w:val="hy-AM"/>
        </w:rPr>
        <w:t xml:space="preserve"> մասնակցություն» բաղադրիչի՝ «Շարժունակությունը» վերնագիրը կրող 4-րդ գլխում կան առանձին կատեգորիաներ՝ կանգնելու, նստելու, քայլելու, առարկաներ տանելու </w:t>
      </w:r>
      <w:r w:rsidR="009E6CB1" w:rsidRPr="00AB4446">
        <w:rPr>
          <w:rFonts w:ascii="GHEA Grapalat" w:hAnsi="GHEA Grapalat" w:cs="Sylfaen"/>
          <w:lang w:val="hy-AM"/>
        </w:rPr>
        <w:t>և</w:t>
      </w:r>
      <w:r w:rsidRPr="00AB4446">
        <w:rPr>
          <w:rFonts w:ascii="GHEA Grapalat" w:hAnsi="GHEA Grapalat" w:cs="Sylfaen"/>
          <w:lang w:val="hy-AM"/>
        </w:rPr>
        <w:t xml:space="preserve"> այլնի վերաբերյալ։ Կրճատ (հակիրճ) տարբերակով կարգավորվում </w:t>
      </w:r>
      <w:r w:rsidR="006E12F9" w:rsidRPr="00AB4446">
        <w:rPr>
          <w:rFonts w:ascii="GHEA Grapalat" w:hAnsi="GHEA Grapalat" w:cs="Sylfaen"/>
          <w:lang w:val="hy-AM"/>
        </w:rPr>
        <w:t>է</w:t>
      </w:r>
      <w:r w:rsidRPr="00AB4446">
        <w:rPr>
          <w:rFonts w:ascii="GHEA Grapalat" w:hAnsi="GHEA Grapalat" w:cs="Sylfaen"/>
          <w:lang w:val="hy-AM"/>
        </w:rPr>
        <w:t xml:space="preserve"> երկու մակարդակ</w:t>
      </w:r>
      <w:r w:rsidR="006E12F9" w:rsidRPr="00AB4446">
        <w:rPr>
          <w:rFonts w:ascii="GHEA Grapalat" w:hAnsi="GHEA Grapalat" w:cs="Sylfaen"/>
          <w:lang w:val="hy-AM"/>
        </w:rPr>
        <w:t>ը</w:t>
      </w:r>
      <w:r w:rsidRPr="00AB4446">
        <w:rPr>
          <w:rFonts w:ascii="GHEA Grapalat" w:hAnsi="GHEA Grapalat" w:cs="Sylfaen"/>
          <w:lang w:val="hy-AM"/>
        </w:rPr>
        <w:t>, իսկ ամբողջական (մանրամասն) տարբերակով՝ չորս մակարդակ</w:t>
      </w:r>
      <w:r w:rsidR="006E12F9" w:rsidRPr="00AB4446">
        <w:rPr>
          <w:rFonts w:ascii="GHEA Grapalat" w:hAnsi="GHEA Grapalat" w:cs="Sylfaen"/>
          <w:lang w:val="hy-AM"/>
        </w:rPr>
        <w:t>ը</w:t>
      </w:r>
      <w:r w:rsidRPr="00AB4446">
        <w:rPr>
          <w:rFonts w:ascii="GHEA Grapalat" w:hAnsi="GHEA Grapalat" w:cs="Sylfaen"/>
          <w:lang w:val="hy-AM"/>
        </w:rPr>
        <w:t xml:space="preserve">։ Կրճատ տարբերակի </w:t>
      </w:r>
      <w:r w:rsidR="009E6CB1" w:rsidRPr="00AB4446">
        <w:rPr>
          <w:rFonts w:ascii="GHEA Grapalat" w:hAnsi="GHEA Grapalat" w:cs="Sylfaen"/>
          <w:lang w:val="hy-AM"/>
        </w:rPr>
        <w:t>և</w:t>
      </w:r>
      <w:r w:rsidRPr="00AB4446">
        <w:rPr>
          <w:rFonts w:ascii="GHEA Grapalat" w:hAnsi="GHEA Grapalat" w:cs="Sylfaen"/>
          <w:lang w:val="hy-AM"/>
        </w:rPr>
        <w:t xml:space="preserve"> ամբողջական տարբերակի ծածկագրերը համապատասխանեցված են, </w:t>
      </w:r>
      <w:r w:rsidR="009E6CB1" w:rsidRPr="00AB4446">
        <w:rPr>
          <w:rFonts w:ascii="GHEA Grapalat" w:hAnsi="GHEA Grapalat" w:cs="Sylfaen"/>
          <w:lang w:val="hy-AM"/>
        </w:rPr>
        <w:t>և</w:t>
      </w:r>
      <w:r w:rsidRPr="00AB4446">
        <w:rPr>
          <w:rFonts w:ascii="GHEA Grapalat" w:hAnsi="GHEA Grapalat" w:cs="Sylfaen"/>
          <w:lang w:val="hy-AM"/>
        </w:rPr>
        <w:t xml:space="preserve"> ամբողջական տարբերակից հնարավոր է կրճատ տարբերակը ստանալ։</w:t>
      </w:r>
    </w:p>
    <w:p w:rsidR="002B4CE4" w:rsidRPr="00AB4446" w:rsidRDefault="002B4CE4" w:rsidP="00355DC7">
      <w:pPr>
        <w:widowControl w:val="0"/>
        <w:spacing w:after="120" w:line="240" w:lineRule="auto"/>
        <w:ind w:right="45" w:firstLine="720"/>
        <w:jc w:val="both"/>
        <w:rPr>
          <w:rFonts w:ascii="GHEA Grapalat" w:hAnsi="GHEA Grapalat" w:cs="Sylfaen"/>
          <w:lang w:val="hy-AM"/>
        </w:rPr>
      </w:pPr>
      <w:r w:rsidRPr="00AB4446">
        <w:rPr>
          <w:rFonts w:ascii="GHEA Grapalat" w:hAnsi="GHEA Grapalat" w:cs="Sylfaen"/>
          <w:lang w:val="hy-AM"/>
        </w:rPr>
        <w:t>4) Մի</w:t>
      </w:r>
      <w:r w:rsidR="009E6CB1" w:rsidRPr="00AB4446">
        <w:rPr>
          <w:rFonts w:ascii="GHEA Grapalat" w:hAnsi="GHEA Grapalat" w:cs="Sylfaen"/>
          <w:lang w:val="hy-AM"/>
        </w:rPr>
        <w:t>և</w:t>
      </w:r>
      <w:r w:rsidRPr="00AB4446">
        <w:rPr>
          <w:rFonts w:ascii="GHEA Grapalat" w:hAnsi="GHEA Grapalat" w:cs="Sylfaen"/>
          <w:lang w:val="hy-AM"/>
        </w:rPr>
        <w:t>նույն անհատը յուրաքանչյուր մակարդակում կարող է ունենալ մի շարք ծածկագրեր։ Դրանք կարող են կա՛մ միմյանց հետ կապված լինել, կա՛մ անկախ:</w:t>
      </w:r>
    </w:p>
    <w:p w:rsidR="002B4CE4" w:rsidRPr="00AB4446" w:rsidRDefault="002B4CE4" w:rsidP="00355DC7">
      <w:pPr>
        <w:widowControl w:val="0"/>
        <w:spacing w:after="120" w:line="240" w:lineRule="auto"/>
        <w:ind w:right="51" w:firstLine="720"/>
        <w:jc w:val="both"/>
        <w:rPr>
          <w:rFonts w:ascii="GHEA Grapalat" w:hAnsi="GHEA Grapalat" w:cs="Sylfaen"/>
          <w:lang w:val="hy-AM"/>
        </w:rPr>
      </w:pPr>
      <w:r w:rsidRPr="00AB4446">
        <w:rPr>
          <w:rFonts w:ascii="GHEA Grapalat" w:hAnsi="GHEA Grapalat" w:cs="Sylfaen"/>
          <w:lang w:val="hy-AM"/>
        </w:rPr>
        <w:t xml:space="preserve">5) ՖՄԴ-ի ծածկագրերն ամբողջական են միայն որակիչի առկայությամբ, որը ցույց է տալիս առողջական խնդրի չափը (օրինակ՝ խնդրի ծանրության աստիճանը)։ Որակիչները ծածկագրված են կետից (կամ բաժանարարից) հետո մեկ, երկու կամ ավելի թվերի միջոցով: Յուրաքանչյու ծածկագրի պետք է կցվի առնվազն մեկ որակիչ։ Առանց որակիչների </w:t>
      </w:r>
      <w:r w:rsidRPr="00AB4446">
        <w:rPr>
          <w:rFonts w:ascii="GHEA Grapalat" w:hAnsi="GHEA Grapalat" w:cs="Sylfaen"/>
          <w:lang w:val="hy-AM"/>
        </w:rPr>
        <w:lastRenderedPageBreak/>
        <w:t>ծածկագրերը որ</w:t>
      </w:r>
      <w:r w:rsidR="009E6CB1" w:rsidRPr="00AB4446">
        <w:rPr>
          <w:rFonts w:ascii="GHEA Grapalat" w:hAnsi="GHEA Grapalat" w:cs="Sylfaen"/>
          <w:lang w:val="hy-AM"/>
        </w:rPr>
        <w:t>և</w:t>
      </w:r>
      <w:r w:rsidRPr="00AB4446">
        <w:rPr>
          <w:rFonts w:ascii="GHEA Grapalat" w:hAnsi="GHEA Grapalat" w:cs="Sylfaen"/>
          <w:lang w:val="hy-AM"/>
        </w:rPr>
        <w:t>է ներհատուկ իմաստ չունեն։</w:t>
      </w:r>
    </w:p>
    <w:p w:rsidR="002B4CE4" w:rsidRPr="00AB4446" w:rsidRDefault="002B4CE4" w:rsidP="00355DC7">
      <w:pPr>
        <w:widowControl w:val="0"/>
        <w:spacing w:after="120" w:line="240" w:lineRule="auto"/>
        <w:ind w:right="188" w:firstLine="720"/>
        <w:jc w:val="both"/>
        <w:rPr>
          <w:rFonts w:ascii="GHEA Grapalat" w:hAnsi="GHEA Grapalat" w:cs="Sylfaen"/>
          <w:lang w:val="hy-AM"/>
        </w:rPr>
      </w:pPr>
      <w:r w:rsidRPr="00AB4446">
        <w:rPr>
          <w:rFonts w:ascii="GHEA Grapalat" w:hAnsi="GHEA Grapalat" w:cs="Sylfaen"/>
          <w:lang w:val="hy-AM"/>
        </w:rPr>
        <w:t xml:space="preserve">6) «Օրգանիզմի ֆունկցիաներ </w:t>
      </w:r>
      <w:r w:rsidR="009E6CB1" w:rsidRPr="00AB4446">
        <w:rPr>
          <w:rFonts w:ascii="GHEA Grapalat" w:hAnsi="GHEA Grapalat" w:cs="Sylfaen"/>
          <w:lang w:val="hy-AM"/>
        </w:rPr>
        <w:t>և</w:t>
      </w:r>
      <w:r w:rsidRPr="00AB4446">
        <w:rPr>
          <w:rFonts w:ascii="GHEA Grapalat" w:hAnsi="GHEA Grapalat" w:cs="Sylfaen"/>
          <w:lang w:val="hy-AM"/>
        </w:rPr>
        <w:t xml:space="preserve"> մարմնի </w:t>
      </w:r>
      <w:r w:rsidR="00307F8F" w:rsidRPr="00AB4446">
        <w:rPr>
          <w:rFonts w:ascii="GHEA Grapalat" w:hAnsi="GHEA Grapalat" w:cs="Sylfaen"/>
          <w:lang w:val="hy-AM"/>
        </w:rPr>
        <w:t>կառուցվածք</w:t>
      </w:r>
      <w:r w:rsidRPr="00AB4446">
        <w:rPr>
          <w:rFonts w:ascii="GHEA Grapalat" w:hAnsi="GHEA Grapalat" w:cs="Sylfaen"/>
          <w:lang w:val="hy-AM"/>
        </w:rPr>
        <w:t xml:space="preserve">» բաղադրիչի առաջին որակիչը, «Կենսագործություն </w:t>
      </w:r>
      <w:r w:rsidR="009E6CB1" w:rsidRPr="00AB4446">
        <w:rPr>
          <w:rFonts w:ascii="GHEA Grapalat" w:hAnsi="GHEA Grapalat" w:cs="Sylfaen"/>
          <w:lang w:val="hy-AM"/>
        </w:rPr>
        <w:t>և</w:t>
      </w:r>
      <w:r w:rsidRPr="00AB4446">
        <w:rPr>
          <w:rFonts w:ascii="GHEA Grapalat" w:hAnsi="GHEA Grapalat" w:cs="Sylfaen"/>
          <w:lang w:val="hy-AM"/>
        </w:rPr>
        <w:t xml:space="preserve"> մասնակցություն» բաղադրիչի կատարողականության </w:t>
      </w:r>
      <w:r w:rsidR="009E6CB1" w:rsidRPr="00AB4446">
        <w:rPr>
          <w:rFonts w:ascii="GHEA Grapalat" w:hAnsi="GHEA Grapalat" w:cs="Sylfaen"/>
          <w:lang w:val="hy-AM"/>
        </w:rPr>
        <w:t>և</w:t>
      </w:r>
      <w:r w:rsidRPr="00AB4446">
        <w:rPr>
          <w:rFonts w:ascii="GHEA Grapalat" w:hAnsi="GHEA Grapalat" w:cs="Sylfaen"/>
          <w:lang w:val="hy-AM"/>
        </w:rPr>
        <w:t xml:space="preserve"> կարողության որակիչներն ու «Միջավայրային գործոններ» բաղադրիչի առաջին որակիչը բոլորն էլ նկարագրում են համապատասխան բաղադրիչում խնդրի չափը։</w:t>
      </w:r>
    </w:p>
    <w:p w:rsidR="002B4CE4" w:rsidRPr="00AB4446" w:rsidRDefault="002B4CE4" w:rsidP="00355DC7">
      <w:pPr>
        <w:widowControl w:val="0"/>
        <w:spacing w:after="120" w:line="240" w:lineRule="auto"/>
        <w:ind w:right="188" w:firstLine="720"/>
        <w:jc w:val="both"/>
        <w:rPr>
          <w:rFonts w:ascii="GHEA Grapalat" w:hAnsi="GHEA Grapalat" w:cs="Sylfaen"/>
          <w:lang w:val="hy-AM"/>
        </w:rPr>
      </w:pPr>
      <w:r w:rsidRPr="00AB4446">
        <w:rPr>
          <w:rFonts w:ascii="GHEA Grapalat" w:hAnsi="GHEA Grapalat" w:cs="Sylfaen"/>
          <w:lang w:val="hy-AM"/>
        </w:rPr>
        <w:t xml:space="preserve">7) ՖՄԴ-ում դասակարգված բոլոր երեք բաղադրիչների («Օրգանիզմի ֆունկցիաներ </w:t>
      </w:r>
      <w:r w:rsidR="009E6CB1" w:rsidRPr="00AB4446">
        <w:rPr>
          <w:rFonts w:ascii="GHEA Grapalat" w:hAnsi="GHEA Grapalat" w:cs="Sylfaen"/>
          <w:lang w:val="hy-AM"/>
        </w:rPr>
        <w:t>և</w:t>
      </w:r>
      <w:r w:rsidRPr="00AB4446">
        <w:rPr>
          <w:rFonts w:ascii="GHEA Grapalat" w:hAnsi="GHEA Grapalat" w:cs="Sylfaen"/>
          <w:lang w:val="hy-AM"/>
        </w:rPr>
        <w:t xml:space="preserve"> մարմնի </w:t>
      </w:r>
      <w:r w:rsidR="00307F8F" w:rsidRPr="00AB4446">
        <w:rPr>
          <w:rFonts w:ascii="GHEA Grapalat" w:hAnsi="GHEA Grapalat" w:cs="Sylfaen"/>
          <w:lang w:val="hy-AM"/>
        </w:rPr>
        <w:t>կառուցվածք</w:t>
      </w:r>
      <w:r w:rsidRPr="00AB4446">
        <w:rPr>
          <w:rFonts w:ascii="GHEA Grapalat" w:hAnsi="GHEA Grapalat" w:cs="Sylfaen"/>
          <w:lang w:val="hy-AM"/>
        </w:rPr>
        <w:t xml:space="preserve">», «Կենսագործություն </w:t>
      </w:r>
      <w:r w:rsidR="009E6CB1" w:rsidRPr="00AB4446">
        <w:rPr>
          <w:rFonts w:ascii="GHEA Grapalat" w:hAnsi="GHEA Grapalat" w:cs="Sylfaen"/>
          <w:lang w:val="hy-AM"/>
        </w:rPr>
        <w:t>և</w:t>
      </w:r>
      <w:r w:rsidRPr="00AB4446">
        <w:rPr>
          <w:rFonts w:ascii="GHEA Grapalat" w:hAnsi="GHEA Grapalat" w:cs="Sylfaen"/>
          <w:lang w:val="hy-AM"/>
        </w:rPr>
        <w:t xml:space="preserve"> մասնակցություն» ու «Միջավայրային գործոններ») քանակական որոշման համար օգտագործվում է մի</w:t>
      </w:r>
      <w:r w:rsidR="009E6CB1" w:rsidRPr="00AB4446">
        <w:rPr>
          <w:rFonts w:ascii="GHEA Grapalat" w:hAnsi="GHEA Grapalat" w:cs="Sylfaen"/>
          <w:lang w:val="hy-AM"/>
        </w:rPr>
        <w:t>և</w:t>
      </w:r>
      <w:r w:rsidRPr="00AB4446">
        <w:rPr>
          <w:rFonts w:ascii="GHEA Grapalat" w:hAnsi="GHEA Grapalat" w:cs="Sylfaen"/>
          <w:lang w:val="hy-AM"/>
        </w:rPr>
        <w:t>նույն ընդհանուր սանդղակը։ Խնդիր ունենալը կարող է նշանակել խախտում,</w:t>
      </w:r>
      <w:r w:rsidR="004A3DAD" w:rsidRPr="00AB4446">
        <w:rPr>
          <w:rFonts w:ascii="GHEA Grapalat" w:hAnsi="GHEA Grapalat" w:cs="Sylfaen"/>
          <w:lang w:val="hy-AM"/>
        </w:rPr>
        <w:t xml:space="preserve"> խանգարում, </w:t>
      </w:r>
      <w:r w:rsidRPr="00AB4446">
        <w:rPr>
          <w:rFonts w:ascii="GHEA Grapalat" w:hAnsi="GHEA Grapalat" w:cs="Sylfaen"/>
          <w:lang w:val="hy-AM"/>
        </w:rPr>
        <w:t>կենսագործունեության սահմանափակում, մասնակցության սահմանափակում կամ խոչընդոտող գործոն՝  կախված կառույցից։ Ըստ դասակարգման համապատասխան ոլորտի՝ անհրաժեշտ է ընտրել համապատասխան որակավորող բառեր, ինչպես ներկայացված է ստոր</w:t>
      </w:r>
      <w:r w:rsidR="009E6CB1" w:rsidRPr="00AB4446">
        <w:rPr>
          <w:rFonts w:ascii="GHEA Grapalat" w:hAnsi="GHEA Grapalat" w:cs="Sylfaen"/>
          <w:lang w:val="hy-AM"/>
        </w:rPr>
        <w:t>և</w:t>
      </w:r>
      <w:r w:rsidRPr="00AB4446">
        <w:rPr>
          <w:rFonts w:ascii="GHEA Grapalat" w:hAnsi="GHEA Grapalat" w:cs="Sylfaen"/>
          <w:lang w:val="hy-AM"/>
        </w:rPr>
        <w:t xml:space="preserve"> բերված փակագծերում (որտեղ «xxx»-ը ցույց է տալիս երկրորդ մակարդակի ոլորտի </w:t>
      </w:r>
      <w:r w:rsidR="0016259B" w:rsidRPr="00AB4446">
        <w:rPr>
          <w:rFonts w:ascii="GHEA Grapalat" w:hAnsi="GHEA Grapalat" w:cs="Sylfaen"/>
          <w:lang w:val="hy-AM"/>
        </w:rPr>
        <w:t>համար</w:t>
      </w:r>
      <w:r w:rsidRPr="00AB4446">
        <w:rPr>
          <w:rFonts w:ascii="GHEA Grapalat" w:hAnsi="GHEA Grapalat" w:cs="Sylfaen"/>
          <w:lang w:val="hy-AM"/>
        </w:rPr>
        <w:t xml:space="preserve">ը)։ Քանակական չափման այս համակարգի միասնական կիրառությունն ապահովելու համար անհրաժեշտ է </w:t>
      </w:r>
      <w:r w:rsidR="00676FDA" w:rsidRPr="00AB4446">
        <w:rPr>
          <w:rFonts w:ascii="GHEA Grapalat" w:hAnsi="GHEA Grapalat" w:cs="Sylfaen"/>
          <w:lang w:val="hy-AM"/>
        </w:rPr>
        <w:t xml:space="preserve">հետազոտությունների միջոցով </w:t>
      </w:r>
      <w:r w:rsidRPr="00AB4446">
        <w:rPr>
          <w:rFonts w:ascii="GHEA Grapalat" w:hAnsi="GHEA Grapalat" w:cs="Sylfaen"/>
          <w:lang w:val="hy-AM"/>
        </w:rPr>
        <w:t>մշակել գնահատման ընթացակարգեր</w:t>
      </w:r>
      <w:r w:rsidR="00676FDA" w:rsidRPr="00AB4446">
        <w:rPr>
          <w:rFonts w:ascii="GHEA Grapalat" w:hAnsi="GHEA Grapalat" w:cs="Sylfaen"/>
          <w:lang w:val="hy-AM"/>
        </w:rPr>
        <w:t>։</w:t>
      </w:r>
      <w:r w:rsidRPr="00AB4446">
        <w:rPr>
          <w:rFonts w:ascii="GHEA Grapalat" w:hAnsi="GHEA Grapalat" w:cs="Sylfaen"/>
          <w:lang w:val="hy-AM"/>
        </w:rPr>
        <w:t xml:space="preserve"> Տոկոսային մեծ միջակայքեր են նախատեսվում այն դեպքերի համար, երբ խախտման, կարողության սահմանափակման, կատարողության խնդրի կամ խոչընդոտող գործոնի չափը քանակապես որոշելու համար առկա են գնահատման աստիճանավորված գործիքներ կամ այլ չափորոշիչներ։ Օրինակ՝ «խնդիր չկա» կամ «խորը խնդիր» սահմանելիս ծածկագրման մեջ սխալվելու շեմը մինչ</w:t>
      </w:r>
      <w:r w:rsidR="009E6CB1" w:rsidRPr="00AB4446">
        <w:rPr>
          <w:rFonts w:ascii="GHEA Grapalat" w:hAnsi="GHEA Grapalat" w:cs="Sylfaen"/>
          <w:lang w:val="hy-AM"/>
        </w:rPr>
        <w:t>և</w:t>
      </w:r>
      <w:r w:rsidRPr="00AB4446">
        <w:rPr>
          <w:rFonts w:ascii="GHEA Grapalat" w:hAnsi="GHEA Grapalat" w:cs="Sylfaen"/>
          <w:lang w:val="hy-AM"/>
        </w:rPr>
        <w:t xml:space="preserve"> 5% է։ «Միջին աստիճանի խնդիրը» սահմանվում է որպես բացարձակ խնդրի համար նախատեսված տ</w:t>
      </w:r>
      <w:r w:rsidR="009E6CB1" w:rsidRPr="00AB4446">
        <w:rPr>
          <w:rFonts w:ascii="GHEA Grapalat" w:hAnsi="GHEA Grapalat" w:cs="Sylfaen"/>
          <w:lang w:val="hy-AM"/>
        </w:rPr>
        <w:t>և</w:t>
      </w:r>
      <w:r w:rsidRPr="00AB4446">
        <w:rPr>
          <w:rFonts w:ascii="GHEA Grapalat" w:hAnsi="GHEA Grapalat" w:cs="Sylfaen"/>
          <w:lang w:val="hy-AM"/>
        </w:rPr>
        <w:t>ողության կամ տիրույթի մինչ</w:t>
      </w:r>
      <w:r w:rsidR="009E6CB1" w:rsidRPr="00AB4446">
        <w:rPr>
          <w:rFonts w:ascii="GHEA Grapalat" w:hAnsi="GHEA Grapalat" w:cs="Sylfaen"/>
          <w:lang w:val="hy-AM"/>
        </w:rPr>
        <w:t>և</w:t>
      </w:r>
      <w:r w:rsidRPr="00AB4446">
        <w:rPr>
          <w:rFonts w:ascii="GHEA Grapalat" w:hAnsi="GHEA Grapalat" w:cs="Sylfaen"/>
          <w:lang w:val="hy-AM"/>
        </w:rPr>
        <w:t xml:space="preserve"> կեսի չափով։ Տոկոսային արժեքները պետք է աստիճանավորվեն տարբեր ոլորտներում՝ հաշվի առնելով համապատասխան բնակչության նորմերը</w:t>
      </w:r>
      <w:r w:rsidR="00B631E6" w:rsidRPr="00AB4446">
        <w:rPr>
          <w:rFonts w:ascii="GHEA Grapalat" w:hAnsi="GHEA Grapalat" w:cs="Sylfaen"/>
          <w:lang w:val="hy-AM"/>
        </w:rPr>
        <w:t>՝</w:t>
      </w:r>
      <w:r w:rsidRPr="00AB4446">
        <w:rPr>
          <w:rFonts w:ascii="GHEA Grapalat" w:hAnsi="GHEA Grapalat" w:cs="Sylfaen"/>
          <w:lang w:val="hy-AM"/>
        </w:rPr>
        <w:t xml:space="preserve"> որպես պրոցենտիլներ։</w:t>
      </w:r>
    </w:p>
    <w:p w:rsidR="002B4CE4" w:rsidRPr="00AB4446" w:rsidRDefault="002B4CE4" w:rsidP="00355DC7">
      <w:pPr>
        <w:widowControl w:val="0"/>
        <w:spacing w:after="120" w:line="240" w:lineRule="auto"/>
        <w:jc w:val="both"/>
        <w:rPr>
          <w:rFonts w:ascii="GHEA Grapalat" w:hAnsi="GHEA Grapalat" w:cs="Sylfaen"/>
          <w:lang w:val="hy-AM"/>
        </w:rPr>
      </w:pPr>
    </w:p>
    <w:tbl>
      <w:tblPr>
        <w:tblW w:w="9084" w:type="dxa"/>
        <w:tblInd w:w="2" w:type="dxa"/>
        <w:tblLayout w:type="fixed"/>
        <w:tblCellMar>
          <w:left w:w="0" w:type="dxa"/>
          <w:right w:w="0" w:type="dxa"/>
        </w:tblCellMar>
        <w:tblLook w:val="01E0" w:firstRow="1" w:lastRow="1" w:firstColumn="1" w:lastColumn="1" w:noHBand="0" w:noVBand="0"/>
      </w:tblPr>
      <w:tblGrid>
        <w:gridCol w:w="3542"/>
        <w:gridCol w:w="4678"/>
        <w:gridCol w:w="857"/>
        <w:gridCol w:w="7"/>
      </w:tblGrid>
      <w:tr w:rsidR="0046748F" w:rsidRPr="00AB4446" w:rsidTr="005058AE">
        <w:trPr>
          <w:trHeight w:hRule="exact" w:val="360"/>
        </w:trPr>
        <w:tc>
          <w:tcPr>
            <w:tcW w:w="3542" w:type="dxa"/>
            <w:tcBorders>
              <w:top w:val="nil"/>
              <w:left w:val="nil"/>
              <w:bottom w:val="nil"/>
              <w:right w:val="nil"/>
            </w:tcBorders>
          </w:tcPr>
          <w:p w:rsidR="002B4CE4" w:rsidRPr="00AB4446" w:rsidRDefault="002B4CE4" w:rsidP="00355DC7">
            <w:pPr>
              <w:widowControl w:val="0"/>
              <w:spacing w:after="120" w:line="240" w:lineRule="auto"/>
              <w:ind w:right="-180"/>
              <w:jc w:val="both"/>
              <w:rPr>
                <w:rFonts w:ascii="GHEA Grapalat" w:eastAsiaTheme="minorHAnsi" w:hAnsi="GHEA Grapalat" w:cs="Sylfaen"/>
              </w:rPr>
            </w:pPr>
            <w:r w:rsidRPr="00AB4446">
              <w:rPr>
                <w:rFonts w:ascii="GHEA Grapalat" w:eastAsiaTheme="minorHAnsi" w:hAnsi="GHEA Grapalat" w:cs="Sylfaen"/>
              </w:rPr>
              <w:t>xxx.0 խնդիր ՉԿԱ</w:t>
            </w:r>
          </w:p>
        </w:tc>
        <w:tc>
          <w:tcPr>
            <w:tcW w:w="4678" w:type="dxa"/>
            <w:tcBorders>
              <w:top w:val="nil"/>
              <w:left w:val="nil"/>
              <w:bottom w:val="nil"/>
              <w:right w:val="nil"/>
            </w:tcBorders>
          </w:tcPr>
          <w:p w:rsidR="002B4CE4" w:rsidRPr="00AB4446" w:rsidRDefault="002B4CE4" w:rsidP="00355DC7">
            <w:pPr>
              <w:widowControl w:val="0"/>
              <w:spacing w:after="120" w:line="240" w:lineRule="auto"/>
              <w:ind w:left="142" w:right="-20"/>
              <w:jc w:val="both"/>
              <w:rPr>
                <w:rFonts w:ascii="GHEA Grapalat" w:eastAsiaTheme="minorHAnsi" w:hAnsi="GHEA Grapalat" w:cs="Sylfaen"/>
              </w:rPr>
            </w:pPr>
            <w:r w:rsidRPr="00AB4446">
              <w:rPr>
                <w:rFonts w:ascii="GHEA Grapalat" w:eastAsiaTheme="minorHAnsi" w:hAnsi="GHEA Grapalat" w:cs="Sylfaen"/>
              </w:rPr>
              <w:t>(առկա չէ, բացակայում է, նկատելի չէ,... )</w:t>
            </w:r>
          </w:p>
        </w:tc>
        <w:tc>
          <w:tcPr>
            <w:tcW w:w="864" w:type="dxa"/>
            <w:gridSpan w:val="2"/>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0-4 %</w:t>
            </w:r>
          </w:p>
        </w:tc>
      </w:tr>
      <w:tr w:rsidR="0046748F" w:rsidRPr="00AB4446" w:rsidTr="005058AE">
        <w:trPr>
          <w:trHeight w:hRule="exact" w:val="300"/>
        </w:trPr>
        <w:tc>
          <w:tcPr>
            <w:tcW w:w="3542"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xxx.1 ԹԵԹԵՎ աստիճանի խնդիր</w:t>
            </w:r>
          </w:p>
        </w:tc>
        <w:tc>
          <w:tcPr>
            <w:tcW w:w="4678" w:type="dxa"/>
            <w:tcBorders>
              <w:top w:val="nil"/>
              <w:left w:val="nil"/>
              <w:bottom w:val="nil"/>
              <w:right w:val="nil"/>
            </w:tcBorders>
          </w:tcPr>
          <w:p w:rsidR="002B4CE4" w:rsidRPr="00AB4446" w:rsidRDefault="002B4CE4" w:rsidP="00355DC7">
            <w:pPr>
              <w:widowControl w:val="0"/>
              <w:spacing w:after="120" w:line="240" w:lineRule="auto"/>
              <w:ind w:left="142" w:right="-20"/>
              <w:jc w:val="both"/>
              <w:rPr>
                <w:rFonts w:ascii="GHEA Grapalat" w:eastAsiaTheme="minorHAnsi" w:hAnsi="GHEA Grapalat" w:cs="Sylfaen"/>
              </w:rPr>
            </w:pPr>
            <w:r w:rsidRPr="00AB4446">
              <w:rPr>
                <w:rFonts w:ascii="GHEA Grapalat" w:eastAsiaTheme="minorHAnsi" w:hAnsi="GHEA Grapalat" w:cs="Sylfaen"/>
                <w:position w:val="2"/>
              </w:rPr>
              <w:t>(աննշան, ցածր,...)</w:t>
            </w:r>
          </w:p>
        </w:tc>
        <w:tc>
          <w:tcPr>
            <w:tcW w:w="864" w:type="dxa"/>
            <w:gridSpan w:val="2"/>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5-24 %</w:t>
            </w:r>
          </w:p>
        </w:tc>
      </w:tr>
      <w:tr w:rsidR="0046748F" w:rsidRPr="00AB4446" w:rsidTr="005058AE">
        <w:trPr>
          <w:trHeight w:hRule="exact" w:val="300"/>
        </w:trPr>
        <w:tc>
          <w:tcPr>
            <w:tcW w:w="3542"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xxx.2 ՄԻՋԻՆ աստիճանի խնդիր</w:t>
            </w:r>
          </w:p>
        </w:tc>
        <w:tc>
          <w:tcPr>
            <w:tcW w:w="4678" w:type="dxa"/>
            <w:tcBorders>
              <w:top w:val="nil"/>
              <w:left w:val="nil"/>
              <w:bottom w:val="nil"/>
              <w:right w:val="nil"/>
            </w:tcBorders>
          </w:tcPr>
          <w:p w:rsidR="002B4CE4" w:rsidRPr="00AB4446" w:rsidRDefault="002B4CE4" w:rsidP="00355DC7">
            <w:pPr>
              <w:widowControl w:val="0"/>
              <w:spacing w:after="120" w:line="240" w:lineRule="auto"/>
              <w:ind w:left="142" w:right="-20"/>
              <w:jc w:val="both"/>
              <w:rPr>
                <w:rFonts w:ascii="GHEA Grapalat" w:eastAsiaTheme="minorHAnsi" w:hAnsi="GHEA Grapalat" w:cs="Sylfaen"/>
              </w:rPr>
            </w:pPr>
            <w:r w:rsidRPr="00AB4446">
              <w:rPr>
                <w:rFonts w:ascii="GHEA Grapalat" w:eastAsiaTheme="minorHAnsi" w:hAnsi="GHEA Grapalat" w:cs="Sylfaen"/>
                <w:position w:val="2"/>
              </w:rPr>
              <w:t>(չափավոր, տանելի,…)</w:t>
            </w:r>
          </w:p>
        </w:tc>
        <w:tc>
          <w:tcPr>
            <w:tcW w:w="864" w:type="dxa"/>
            <w:gridSpan w:val="2"/>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25-49 %</w:t>
            </w:r>
          </w:p>
        </w:tc>
      </w:tr>
      <w:tr w:rsidR="0046748F" w:rsidRPr="00AB4446" w:rsidTr="005058AE">
        <w:trPr>
          <w:trHeight w:hRule="exact" w:val="300"/>
        </w:trPr>
        <w:tc>
          <w:tcPr>
            <w:tcW w:w="3542"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xxx.3 ԾԱՆՐ աստիճանի խնդիր</w:t>
            </w:r>
          </w:p>
        </w:tc>
        <w:tc>
          <w:tcPr>
            <w:tcW w:w="4678" w:type="dxa"/>
            <w:tcBorders>
              <w:top w:val="nil"/>
              <w:left w:val="nil"/>
              <w:bottom w:val="nil"/>
              <w:right w:val="nil"/>
            </w:tcBorders>
          </w:tcPr>
          <w:p w:rsidR="002B4CE4" w:rsidRPr="00AB4446" w:rsidRDefault="002B4CE4" w:rsidP="00355DC7">
            <w:pPr>
              <w:widowControl w:val="0"/>
              <w:spacing w:after="120" w:line="240" w:lineRule="auto"/>
              <w:ind w:left="142" w:right="-20"/>
              <w:jc w:val="both"/>
              <w:rPr>
                <w:rFonts w:ascii="GHEA Grapalat" w:eastAsiaTheme="minorHAnsi" w:hAnsi="GHEA Grapalat" w:cs="Sylfaen"/>
              </w:rPr>
            </w:pPr>
            <w:r w:rsidRPr="00AB4446">
              <w:rPr>
                <w:rFonts w:ascii="GHEA Grapalat" w:eastAsiaTheme="minorHAnsi" w:hAnsi="GHEA Grapalat" w:cs="Sylfaen"/>
                <w:position w:val="2"/>
              </w:rPr>
              <w:t>(խիստ, արտահայտված,…)</w:t>
            </w:r>
          </w:p>
        </w:tc>
        <w:tc>
          <w:tcPr>
            <w:tcW w:w="864" w:type="dxa"/>
            <w:gridSpan w:val="2"/>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50-95 %</w:t>
            </w:r>
          </w:p>
        </w:tc>
      </w:tr>
      <w:tr w:rsidR="0046748F" w:rsidRPr="00AB4446" w:rsidTr="005058AE">
        <w:trPr>
          <w:trHeight w:hRule="exact" w:val="300"/>
        </w:trPr>
        <w:tc>
          <w:tcPr>
            <w:tcW w:w="3542"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xxx.4 ԽՈՐԸ խնդիր</w:t>
            </w:r>
          </w:p>
        </w:tc>
        <w:tc>
          <w:tcPr>
            <w:tcW w:w="4678" w:type="dxa"/>
            <w:tcBorders>
              <w:top w:val="nil"/>
              <w:left w:val="nil"/>
              <w:bottom w:val="nil"/>
              <w:right w:val="nil"/>
            </w:tcBorders>
          </w:tcPr>
          <w:p w:rsidR="002B4CE4" w:rsidRPr="00AB4446" w:rsidRDefault="002B4CE4" w:rsidP="00355DC7">
            <w:pPr>
              <w:widowControl w:val="0"/>
              <w:spacing w:after="120" w:line="240" w:lineRule="auto"/>
              <w:ind w:left="142" w:right="-20"/>
              <w:jc w:val="both"/>
              <w:rPr>
                <w:rFonts w:ascii="GHEA Grapalat" w:eastAsiaTheme="minorHAnsi" w:hAnsi="GHEA Grapalat" w:cs="Sylfaen"/>
              </w:rPr>
            </w:pPr>
            <w:r w:rsidRPr="00AB4446">
              <w:rPr>
                <w:rFonts w:ascii="GHEA Grapalat" w:eastAsiaTheme="minorHAnsi" w:hAnsi="GHEA Grapalat" w:cs="Sylfaen"/>
                <w:position w:val="2"/>
              </w:rPr>
              <w:t>(բացարձակ,…)</w:t>
            </w:r>
          </w:p>
        </w:tc>
        <w:tc>
          <w:tcPr>
            <w:tcW w:w="864" w:type="dxa"/>
            <w:gridSpan w:val="2"/>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96-100 %</w:t>
            </w:r>
          </w:p>
        </w:tc>
      </w:tr>
      <w:tr w:rsidR="0046748F" w:rsidRPr="00AB4446" w:rsidTr="005058AE">
        <w:trPr>
          <w:gridAfter w:val="1"/>
          <w:wAfter w:w="7" w:type="dxa"/>
          <w:trHeight w:hRule="exact" w:val="300"/>
        </w:trPr>
        <w:tc>
          <w:tcPr>
            <w:tcW w:w="3542"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xxx.8 ճշտված չէ</w:t>
            </w:r>
          </w:p>
        </w:tc>
        <w:tc>
          <w:tcPr>
            <w:tcW w:w="4678"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857" w:type="dxa"/>
            <w:tcBorders>
              <w:top w:val="nil"/>
              <w:left w:val="nil"/>
              <w:bottom w:val="nil"/>
              <w:right w:val="nil"/>
            </w:tcBorders>
          </w:tcPr>
          <w:p w:rsidR="002B4CE4" w:rsidRPr="00AB4446" w:rsidRDefault="002B4CE4" w:rsidP="00355DC7">
            <w:pPr>
              <w:widowControl w:val="0"/>
              <w:spacing w:after="120" w:line="240" w:lineRule="auto"/>
              <w:ind w:right="90"/>
              <w:jc w:val="both"/>
              <w:rPr>
                <w:rFonts w:ascii="GHEA Grapalat" w:eastAsiaTheme="minorHAnsi" w:hAnsi="GHEA Grapalat" w:cs="Sylfaen"/>
              </w:rPr>
            </w:pPr>
          </w:p>
        </w:tc>
      </w:tr>
      <w:tr w:rsidR="0046748F" w:rsidRPr="00AB4446" w:rsidTr="005058AE">
        <w:trPr>
          <w:gridAfter w:val="1"/>
          <w:wAfter w:w="7" w:type="dxa"/>
          <w:trHeight w:hRule="exact" w:val="360"/>
        </w:trPr>
        <w:tc>
          <w:tcPr>
            <w:tcW w:w="3542"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xxx.9 կիրառելի չէ</w:t>
            </w:r>
          </w:p>
        </w:tc>
        <w:tc>
          <w:tcPr>
            <w:tcW w:w="4678"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857"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bl>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ind w:right="48" w:firstLine="720"/>
        <w:jc w:val="both"/>
        <w:rPr>
          <w:rFonts w:ascii="GHEA Grapalat" w:hAnsi="GHEA Grapalat" w:cs="Sylfaen"/>
        </w:rPr>
      </w:pPr>
      <w:r w:rsidRPr="00AB4446">
        <w:rPr>
          <w:rFonts w:ascii="GHEA Grapalat" w:hAnsi="GHEA Grapalat" w:cs="Sylfaen"/>
        </w:rPr>
        <w:t>8) Միջավայրային գործոնների դեպքում առաջին որակիչն օգտագործվում է կա՛մ միջավայրի դրական ազդեցության, այսինքն՝ օժանդակող գործոնների չափը ցույց տալու, կա՛մ բացասական ազդեցության, այսինքն՝ խոչընդոտող գործոնների չափը ցույց տալու համար։ Երկուսի դեպքում էլ օգտագործվում է մի</w:t>
      </w:r>
      <w:r w:rsidR="009E6CB1" w:rsidRPr="00AB4446">
        <w:rPr>
          <w:rFonts w:ascii="GHEA Grapalat" w:hAnsi="GHEA Grapalat" w:cs="Sylfaen"/>
        </w:rPr>
        <w:t>և</w:t>
      </w:r>
      <w:r w:rsidRPr="00AB4446">
        <w:rPr>
          <w:rFonts w:ascii="GHEA Grapalat" w:hAnsi="GHEA Grapalat" w:cs="Sylfaen"/>
        </w:rPr>
        <w:t xml:space="preserve">նույն 0-4 </w:t>
      </w:r>
      <w:r w:rsidR="0016259B" w:rsidRPr="00AB4446">
        <w:rPr>
          <w:rFonts w:ascii="GHEA Grapalat" w:hAnsi="GHEA Grapalat" w:cs="Sylfaen"/>
          <w:lang w:val="hy-AM"/>
        </w:rPr>
        <w:t>սանդղակ</w:t>
      </w:r>
      <w:r w:rsidRPr="00AB4446">
        <w:rPr>
          <w:rFonts w:ascii="GHEA Grapalat" w:hAnsi="GHEA Grapalat" w:cs="Sylfaen"/>
        </w:rPr>
        <w:t>ը, բայց օժանդակող գործոնների դեպքում կետի փոխարեն դրվում է պլյուս նշանը, օրինակ՝ «e110+2»։ Միջավայրային գործոնները կար</w:t>
      </w:r>
      <w:r w:rsidR="00D71640" w:rsidRPr="00AB4446">
        <w:rPr>
          <w:rFonts w:ascii="GHEA Grapalat" w:hAnsi="GHEA Grapalat" w:cs="Sylfaen"/>
          <w:lang w:val="hy-AM"/>
        </w:rPr>
        <w:t>ելի է</w:t>
      </w:r>
      <w:r w:rsidRPr="00AB4446">
        <w:rPr>
          <w:rFonts w:ascii="GHEA Grapalat" w:hAnsi="GHEA Grapalat" w:cs="Sylfaen"/>
        </w:rPr>
        <w:t xml:space="preserve"> ծածկագրել</w:t>
      </w:r>
      <w:r w:rsidR="00D71640" w:rsidRPr="00AB4446">
        <w:rPr>
          <w:rFonts w:ascii="GHEA Grapalat" w:hAnsi="GHEA Grapalat" w:cs="Sylfaen"/>
          <w:lang w:val="hy-AM"/>
        </w:rPr>
        <w:t>՝</w:t>
      </w:r>
      <w:r w:rsidRPr="00AB4446">
        <w:rPr>
          <w:rFonts w:ascii="GHEA Grapalat" w:hAnsi="GHEA Grapalat" w:cs="Sylfaen"/>
        </w:rPr>
        <w:t xml:space="preserve"> ա</w:t>
      </w:r>
      <w:r w:rsidR="0016259B" w:rsidRPr="00AB4446">
        <w:rPr>
          <w:rFonts w:ascii="GHEA Grapalat" w:hAnsi="GHEA Grapalat" w:cs="Sylfaen"/>
          <w:lang w:val="en-GB"/>
        </w:rPr>
        <w:t>)</w:t>
      </w:r>
      <w:r w:rsidRPr="00AB4446">
        <w:rPr>
          <w:rFonts w:ascii="GHEA Grapalat" w:hAnsi="GHEA Grapalat" w:cs="Sylfaen"/>
        </w:rPr>
        <w:t xml:space="preserve"> յուրաքանչյուր կառույցի առնչությամբ առանձին-առանձին կամ</w:t>
      </w:r>
      <w:r w:rsidR="0016259B" w:rsidRPr="00AB4446">
        <w:rPr>
          <w:rFonts w:ascii="GHEA Grapalat" w:hAnsi="GHEA Grapalat" w:cs="Sylfaen"/>
        </w:rPr>
        <w:t xml:space="preserve"> </w:t>
      </w:r>
      <w:r w:rsidRPr="00AB4446">
        <w:rPr>
          <w:rFonts w:ascii="GHEA Grapalat" w:hAnsi="GHEA Grapalat" w:cs="Sylfaen"/>
        </w:rPr>
        <w:t>բ</w:t>
      </w:r>
      <w:r w:rsidR="0016259B" w:rsidRPr="00AB4446">
        <w:rPr>
          <w:rFonts w:ascii="GHEA Grapalat" w:hAnsi="GHEA Grapalat" w:cs="Sylfaen"/>
        </w:rPr>
        <w:t>)</w:t>
      </w:r>
      <w:r w:rsidRPr="00AB4446">
        <w:rPr>
          <w:rFonts w:ascii="GHEA Grapalat" w:hAnsi="GHEA Grapalat" w:cs="Sylfaen"/>
        </w:rPr>
        <w:t xml:space="preserve"> ընդհանուր՝ հղում չկատարելով որ</w:t>
      </w:r>
      <w:r w:rsidR="009E6CB1" w:rsidRPr="00AB4446">
        <w:rPr>
          <w:rFonts w:ascii="GHEA Grapalat" w:hAnsi="GHEA Grapalat" w:cs="Sylfaen"/>
        </w:rPr>
        <w:t>և</w:t>
      </w:r>
      <w:r w:rsidRPr="00AB4446">
        <w:rPr>
          <w:rFonts w:ascii="GHEA Grapalat" w:hAnsi="GHEA Grapalat" w:cs="Sylfaen"/>
        </w:rPr>
        <w:t xml:space="preserve">է առանձին կառույցի։ Նախընտրելի է առաջին տարբերակը, քանի որ այն ավելի հստակ է ցույց տալիս ազդեցությունը կամ </w:t>
      </w:r>
      <w:r w:rsidR="00650B09" w:rsidRPr="00AB4446">
        <w:rPr>
          <w:rFonts w:ascii="GHEA Grapalat" w:hAnsi="GHEA Grapalat" w:cs="Sylfaen"/>
          <w:lang w:val="hy-AM"/>
        </w:rPr>
        <w:t xml:space="preserve">որակիչի </w:t>
      </w:r>
      <w:r w:rsidRPr="00AB4446">
        <w:rPr>
          <w:rFonts w:ascii="GHEA Grapalat" w:hAnsi="GHEA Grapalat" w:cs="Sylfaen"/>
        </w:rPr>
        <w:t>վերագրումը։</w:t>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t xml:space="preserve">9) </w:t>
      </w:r>
      <w:r w:rsidR="00650B09" w:rsidRPr="00AB4446">
        <w:rPr>
          <w:rFonts w:ascii="GHEA Grapalat" w:hAnsi="GHEA Grapalat" w:cs="Sylfaen"/>
          <w:lang w:val="hy-AM"/>
        </w:rPr>
        <w:t>Օ</w:t>
      </w:r>
      <w:r w:rsidRPr="00AB4446">
        <w:rPr>
          <w:rFonts w:ascii="GHEA Grapalat" w:hAnsi="GHEA Grapalat" w:cs="Sylfaen"/>
        </w:rPr>
        <w:t>գտվողներ</w:t>
      </w:r>
      <w:r w:rsidR="00650B09" w:rsidRPr="00AB4446">
        <w:rPr>
          <w:rFonts w:ascii="GHEA Grapalat" w:hAnsi="GHEA Grapalat" w:cs="Sylfaen"/>
          <w:lang w:val="hy-AM"/>
        </w:rPr>
        <w:t>ն</w:t>
      </w:r>
      <w:r w:rsidRPr="00AB4446">
        <w:rPr>
          <w:rFonts w:ascii="GHEA Grapalat" w:hAnsi="GHEA Grapalat" w:cs="Sylfaen"/>
        </w:rPr>
        <w:t xml:space="preserve"> անհրաժեշտության դեպքում, կամ եթե դա կարող է նրանց օգնել, յուրաքանչյուր միավորի ծածկագրին կարող են այլ տեղեկություններ ավելացնել։ Կան բազմաթիվ լրացուցիչ որակիչներ, որոնք կարող են օգտակար լինել։ 3-րդ աղյուսակում ներկայացված են յուրաքանչյուր բաղադրիչի որակիչների վերաբերյալ մանրամասներ, ինչպես նա</w:t>
      </w:r>
      <w:r w:rsidR="009E6CB1" w:rsidRPr="00AB4446">
        <w:rPr>
          <w:rFonts w:ascii="GHEA Grapalat" w:hAnsi="GHEA Grapalat" w:cs="Sylfaen"/>
        </w:rPr>
        <w:t>և</w:t>
      </w:r>
      <w:r w:rsidRPr="00AB4446">
        <w:rPr>
          <w:rFonts w:ascii="GHEA Grapalat" w:hAnsi="GHEA Grapalat" w:cs="Sylfaen"/>
        </w:rPr>
        <w:t xml:space="preserve"> առաջարկվող լրացուցիչ որակիչներ, որոնք ենթակա են մշակման։</w:t>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lastRenderedPageBreak/>
        <w:t xml:space="preserve">10) Առողջական ոլորտների </w:t>
      </w:r>
      <w:r w:rsidR="009E6CB1" w:rsidRPr="00AB4446">
        <w:rPr>
          <w:rFonts w:ascii="GHEA Grapalat" w:hAnsi="GHEA Grapalat" w:cs="Sylfaen"/>
        </w:rPr>
        <w:t>և</w:t>
      </w:r>
      <w:r w:rsidRPr="00AB4446">
        <w:rPr>
          <w:rFonts w:ascii="GHEA Grapalat" w:hAnsi="GHEA Grapalat" w:cs="Sylfaen"/>
        </w:rPr>
        <w:t xml:space="preserve"> </w:t>
      </w:r>
      <w:r w:rsidR="00E43346" w:rsidRPr="00AB4446">
        <w:rPr>
          <w:rFonts w:ascii="GHEA Grapalat" w:hAnsi="GHEA Grapalat" w:cs="Sylfaen"/>
        </w:rPr>
        <w:t>առողջությանն առնչվող</w:t>
      </w:r>
      <w:r w:rsidRPr="00AB4446">
        <w:rPr>
          <w:rFonts w:ascii="GHEA Grapalat" w:hAnsi="GHEA Grapalat" w:cs="Sylfaen"/>
        </w:rPr>
        <w:t xml:space="preserve"> ոլորտների նկարագրությունները վերաբերում են տվյալ պահին դրանց օգտագործմանը (այսինքն՝ կարճ ամփոփման ձ</w:t>
      </w:r>
      <w:r w:rsidR="009E6CB1" w:rsidRPr="00AB4446">
        <w:rPr>
          <w:rFonts w:ascii="GHEA Grapalat" w:hAnsi="GHEA Grapalat" w:cs="Sylfaen"/>
        </w:rPr>
        <w:t>և</w:t>
      </w:r>
      <w:r w:rsidRPr="00AB4446">
        <w:rPr>
          <w:rFonts w:ascii="GHEA Grapalat" w:hAnsi="GHEA Grapalat" w:cs="Sylfaen"/>
        </w:rPr>
        <w:t xml:space="preserve">ով)։ Այնուամենայնիվ, ժամանակի </w:t>
      </w:r>
      <w:r w:rsidR="009E6CB1" w:rsidRPr="00AB4446">
        <w:rPr>
          <w:rFonts w:ascii="GHEA Grapalat" w:hAnsi="GHEA Grapalat" w:cs="Sylfaen"/>
        </w:rPr>
        <w:t>և</w:t>
      </w:r>
      <w:r w:rsidRPr="00AB4446">
        <w:rPr>
          <w:rFonts w:ascii="GHEA Grapalat" w:hAnsi="GHEA Grapalat" w:cs="Sylfaen"/>
        </w:rPr>
        <w:t xml:space="preserve"> գործողության ընթացքում դրանց հետագիծը նկարագրելու նպատակով հնարավոր է նա</w:t>
      </w:r>
      <w:r w:rsidR="009E6CB1" w:rsidRPr="00AB4446">
        <w:rPr>
          <w:rFonts w:ascii="GHEA Grapalat" w:hAnsi="GHEA Grapalat" w:cs="Sylfaen"/>
        </w:rPr>
        <w:t>և</w:t>
      </w:r>
      <w:r w:rsidRPr="00AB4446">
        <w:rPr>
          <w:rFonts w:ascii="GHEA Grapalat" w:hAnsi="GHEA Grapalat" w:cs="Sylfaen"/>
        </w:rPr>
        <w:t xml:space="preserve"> դրանք օգտագործել տարբեր ժամանակային պահերի։</w:t>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t xml:space="preserve">11) ՖՄԴ-ում, անձի առողջական </w:t>
      </w:r>
      <w:r w:rsidR="009E6CB1" w:rsidRPr="00AB4446">
        <w:rPr>
          <w:rFonts w:ascii="GHEA Grapalat" w:hAnsi="GHEA Grapalat" w:cs="Sylfaen"/>
        </w:rPr>
        <w:t>և</w:t>
      </w:r>
      <w:r w:rsidRPr="00AB4446">
        <w:rPr>
          <w:rFonts w:ascii="GHEA Grapalat" w:hAnsi="GHEA Grapalat" w:cs="Sylfaen"/>
        </w:rPr>
        <w:t xml:space="preserve"> </w:t>
      </w:r>
      <w:r w:rsidR="00E43346" w:rsidRPr="00AB4446">
        <w:rPr>
          <w:rFonts w:ascii="GHEA Grapalat" w:hAnsi="GHEA Grapalat" w:cs="Sylfaen"/>
        </w:rPr>
        <w:t>առողջությանն առնչվող</w:t>
      </w:r>
      <w:r w:rsidRPr="00AB4446">
        <w:rPr>
          <w:rFonts w:ascii="GHEA Grapalat" w:hAnsi="GHEA Grapalat" w:cs="Sylfaen"/>
        </w:rPr>
        <w:t xml:space="preserve"> վիճակներին տրվում են մի շարք ծածկագրեր, որոնք ընդգրկում են դասակարգման երկու մասերը։ Այսպիսով, յուրաքանչյուր անձի համար միանիշ մակարդակում ծածկագրերի հնարավոր առավելագույն թիվը 34-ն է (օրգանիզմի ֆունկցիաների՝ 8, մարմնի </w:t>
      </w:r>
      <w:r w:rsidR="00307F8F" w:rsidRPr="00AB4446">
        <w:rPr>
          <w:rFonts w:ascii="GHEA Grapalat" w:hAnsi="GHEA Grapalat" w:cs="Sylfaen"/>
          <w:lang w:val="hy-AM"/>
        </w:rPr>
        <w:t>կառուցվածք</w:t>
      </w:r>
      <w:r w:rsidRPr="00AB4446">
        <w:rPr>
          <w:rFonts w:ascii="GHEA Grapalat" w:hAnsi="GHEA Grapalat" w:cs="Sylfaen"/>
        </w:rPr>
        <w:t xml:space="preserve">ի՝ 8, կատարողականության՝ 9 </w:t>
      </w:r>
      <w:r w:rsidR="009E6CB1" w:rsidRPr="00AB4446">
        <w:rPr>
          <w:rFonts w:ascii="GHEA Grapalat" w:hAnsi="GHEA Grapalat" w:cs="Sylfaen"/>
        </w:rPr>
        <w:t>և</w:t>
      </w:r>
      <w:r w:rsidRPr="00AB4446">
        <w:rPr>
          <w:rFonts w:ascii="GHEA Grapalat" w:hAnsi="GHEA Grapalat" w:cs="Sylfaen"/>
        </w:rPr>
        <w:t xml:space="preserve"> կարողության՝ 9 ծածկագիր)։ Նույն կերպ երկմակարդակ միավորների համար ծածկագրերի ընդհանուր թիվը 362-ն է։ Առավել մանրամասն մակարդակներում այդ ծածկագրերի թիվը հասնում է մինչ</w:t>
      </w:r>
      <w:r w:rsidR="009E6CB1" w:rsidRPr="00AB4446">
        <w:rPr>
          <w:rFonts w:ascii="GHEA Grapalat" w:hAnsi="GHEA Grapalat" w:cs="Sylfaen"/>
        </w:rPr>
        <w:t>և</w:t>
      </w:r>
      <w:r w:rsidRPr="00AB4446">
        <w:rPr>
          <w:rFonts w:ascii="GHEA Grapalat" w:hAnsi="GHEA Grapalat" w:cs="Sylfaen"/>
        </w:rPr>
        <w:t xml:space="preserve"> 1424 միավորի։ ՖՄԴ-ն իրական կյանքում կիրառելիս՝ 3-18 ծածկագրերից կազմված խումբը կարող է բավարար լինել՝ դեպքը երկմակարդակ (եռանիշ) ճշգրտությամբ նկարագրելու համար։ Առավել մանրամասն չորս մակարդակից բաղկացած տարբերակը հիմնականում </w:t>
      </w:r>
      <w:r w:rsidR="00BF1E81" w:rsidRPr="00AB4446">
        <w:rPr>
          <w:rFonts w:ascii="GHEA Grapalat" w:hAnsi="GHEA Grapalat" w:cs="Sylfaen"/>
          <w:lang w:val="hy-AM"/>
        </w:rPr>
        <w:t>նախատեսված</w:t>
      </w:r>
      <w:r w:rsidRPr="00AB4446">
        <w:rPr>
          <w:rFonts w:ascii="GHEA Grapalat" w:hAnsi="GHEA Grapalat" w:cs="Sylfaen"/>
        </w:rPr>
        <w:t xml:space="preserve"> է մասնագիտական ծառայությունների </w:t>
      </w:r>
      <w:r w:rsidR="00BF1E81" w:rsidRPr="00AB4446">
        <w:rPr>
          <w:rFonts w:ascii="GHEA Grapalat" w:hAnsi="GHEA Grapalat" w:cs="Sylfaen"/>
          <w:lang w:val="hy-AM"/>
        </w:rPr>
        <w:t>համար</w:t>
      </w:r>
      <w:r w:rsidRPr="00AB4446">
        <w:rPr>
          <w:rFonts w:ascii="GHEA Grapalat" w:hAnsi="GHEA Grapalat" w:cs="Sylfaen"/>
        </w:rPr>
        <w:t xml:space="preserve"> (օրինակ՝ վերականգնման արդյունքներ, ծերունաբանություն), մինչդեռ երկմակարդակ դասակարգումը կարող է օգտագործվել </w:t>
      </w:r>
      <w:r w:rsidR="00BF1E81" w:rsidRPr="00AB4446">
        <w:rPr>
          <w:rFonts w:ascii="GHEA Grapalat" w:hAnsi="GHEA Grapalat" w:cs="Sylfaen"/>
          <w:lang w:val="hy-AM"/>
        </w:rPr>
        <w:t>հարցումներ անցկացնելու</w:t>
      </w:r>
      <w:r w:rsidRPr="00AB4446">
        <w:rPr>
          <w:rFonts w:ascii="GHEA Grapalat" w:hAnsi="GHEA Grapalat" w:cs="Sylfaen"/>
        </w:rPr>
        <w:t xml:space="preserve"> </w:t>
      </w:r>
      <w:r w:rsidR="009E6CB1" w:rsidRPr="00AB4446">
        <w:rPr>
          <w:rFonts w:ascii="GHEA Grapalat" w:hAnsi="GHEA Grapalat" w:cs="Sylfaen"/>
        </w:rPr>
        <w:t>և</w:t>
      </w:r>
      <w:r w:rsidRPr="00AB4446">
        <w:rPr>
          <w:rFonts w:ascii="GHEA Grapalat" w:hAnsi="GHEA Grapalat" w:cs="Sylfaen"/>
        </w:rPr>
        <w:t xml:space="preserve"> հիվանդությունների ելքերը գնահատելու նպատակով։</w:t>
      </w:r>
    </w:p>
    <w:p w:rsidR="002B4CE4" w:rsidRPr="00AB4446" w:rsidRDefault="002B4CE4" w:rsidP="00355DC7">
      <w:pPr>
        <w:widowControl w:val="0"/>
        <w:spacing w:after="120" w:line="240" w:lineRule="auto"/>
        <w:ind w:right="49" w:firstLine="720"/>
        <w:jc w:val="both"/>
        <w:rPr>
          <w:rFonts w:ascii="GHEA Grapalat" w:hAnsi="GHEA Grapalat" w:cs="Sylfaen"/>
        </w:rPr>
      </w:pPr>
      <w:r w:rsidRPr="00AB4446">
        <w:rPr>
          <w:rFonts w:ascii="GHEA Grapalat" w:hAnsi="GHEA Grapalat" w:cs="Sylfaen"/>
        </w:rPr>
        <w:t xml:space="preserve">Ծածկագրման մանրամասն ուղեցույցը ներկայացված է 2-րդ հավելվածում: Օգտվողներին խորհուրդ է տրվում դասակարգումն օգտագործելու վերաբերյալ վերապատրաստում անցնել ԱՀԿ-ի </w:t>
      </w:r>
      <w:r w:rsidR="009E6CB1" w:rsidRPr="00AB4446">
        <w:rPr>
          <w:rFonts w:ascii="GHEA Grapalat" w:hAnsi="GHEA Grapalat" w:cs="Sylfaen"/>
        </w:rPr>
        <w:t>և</w:t>
      </w:r>
      <w:r w:rsidRPr="00AB4446">
        <w:rPr>
          <w:rFonts w:ascii="GHEA Grapalat" w:hAnsi="GHEA Grapalat" w:cs="Sylfaen"/>
        </w:rPr>
        <w:t xml:space="preserve"> դրա համագործակցության կենտրոնների ցանցի օգնությամբ։</w:t>
      </w:r>
    </w:p>
    <w:p w:rsidR="002B4CE4" w:rsidRPr="00AB4446" w:rsidRDefault="002B4CE4" w:rsidP="00C36201">
      <w:pPr>
        <w:spacing w:after="120" w:line="240" w:lineRule="auto"/>
        <w:jc w:val="center"/>
        <w:rPr>
          <w:rFonts w:ascii="GHEA Grapalat" w:hAnsi="GHEA Grapalat" w:cs="Sylfaen"/>
        </w:rPr>
      </w:pPr>
      <w:r w:rsidRPr="00AB4446">
        <w:rPr>
          <w:rFonts w:ascii="GHEA Grapalat" w:hAnsi="GHEA Grapalat" w:cs="Sylfaen"/>
        </w:rPr>
        <w:t>Աղյուսակ 3. Որակիչները</w:t>
      </w:r>
    </w:p>
    <w:tbl>
      <w:tblPr>
        <w:tblW w:w="0" w:type="auto"/>
        <w:jc w:val="center"/>
        <w:tblLayout w:type="fixed"/>
        <w:tblCellMar>
          <w:left w:w="0" w:type="dxa"/>
          <w:right w:w="0" w:type="dxa"/>
        </w:tblCellMar>
        <w:tblLook w:val="01E0" w:firstRow="1" w:lastRow="1" w:firstColumn="1" w:lastColumn="1" w:noHBand="0" w:noVBand="0"/>
      </w:tblPr>
      <w:tblGrid>
        <w:gridCol w:w="1975"/>
        <w:gridCol w:w="4050"/>
        <w:gridCol w:w="3047"/>
      </w:tblGrid>
      <w:tr w:rsidR="0046748F" w:rsidRPr="00AB4446" w:rsidTr="005C2A27">
        <w:trPr>
          <w:tblHeader/>
          <w:jc w:val="center"/>
        </w:trPr>
        <w:tc>
          <w:tcPr>
            <w:tcW w:w="1975"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rPr>
                <w:rFonts w:ascii="GHEA Grapalat" w:eastAsiaTheme="minorHAnsi" w:hAnsi="GHEA Grapalat" w:cs="Sylfaen"/>
                <w:b/>
                <w:sz w:val="20"/>
                <w:szCs w:val="20"/>
              </w:rPr>
            </w:pPr>
            <w:r w:rsidRPr="00AB4446">
              <w:rPr>
                <w:rFonts w:ascii="GHEA Grapalat" w:eastAsiaTheme="minorHAnsi" w:hAnsi="GHEA Grapalat" w:cs="Sylfaen"/>
                <w:b/>
                <w:sz w:val="20"/>
                <w:szCs w:val="20"/>
              </w:rPr>
              <w:t>Բաղադրիչները</w:t>
            </w:r>
          </w:p>
        </w:tc>
        <w:tc>
          <w:tcPr>
            <w:tcW w:w="4050"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rPr>
                <w:rFonts w:ascii="GHEA Grapalat" w:eastAsiaTheme="minorHAnsi" w:hAnsi="GHEA Grapalat" w:cs="Sylfaen"/>
                <w:b/>
                <w:sz w:val="20"/>
                <w:szCs w:val="20"/>
              </w:rPr>
            </w:pPr>
            <w:r w:rsidRPr="00AB4446">
              <w:rPr>
                <w:rFonts w:ascii="GHEA Grapalat" w:eastAsiaTheme="minorHAnsi" w:hAnsi="GHEA Grapalat" w:cs="Sylfaen"/>
                <w:b/>
                <w:sz w:val="20"/>
                <w:szCs w:val="20"/>
              </w:rPr>
              <w:t>Առաջին որակիչ</w:t>
            </w:r>
          </w:p>
        </w:tc>
        <w:tc>
          <w:tcPr>
            <w:tcW w:w="304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rPr>
                <w:rFonts w:ascii="GHEA Grapalat" w:eastAsiaTheme="minorHAnsi" w:hAnsi="GHEA Grapalat" w:cs="Sylfaen"/>
                <w:b/>
                <w:sz w:val="20"/>
                <w:szCs w:val="20"/>
              </w:rPr>
            </w:pPr>
            <w:r w:rsidRPr="00AB4446">
              <w:rPr>
                <w:rFonts w:ascii="GHEA Grapalat" w:eastAsiaTheme="minorHAnsi" w:hAnsi="GHEA Grapalat" w:cs="Sylfaen"/>
                <w:b/>
                <w:sz w:val="20"/>
                <w:szCs w:val="20"/>
              </w:rPr>
              <w:t>Երկրորդ որակիչ</w:t>
            </w:r>
          </w:p>
        </w:tc>
      </w:tr>
      <w:tr w:rsidR="0046748F" w:rsidRPr="00AB4446" w:rsidTr="005C2A27">
        <w:trPr>
          <w:jc w:val="center"/>
        </w:trPr>
        <w:tc>
          <w:tcPr>
            <w:tcW w:w="1975"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rPr>
                <w:rFonts w:ascii="GHEA Grapalat" w:eastAsiaTheme="minorHAnsi" w:hAnsi="GHEA Grapalat" w:cs="Sylfaen"/>
                <w:sz w:val="20"/>
                <w:szCs w:val="20"/>
              </w:rPr>
            </w:pPr>
            <w:r w:rsidRPr="00AB4446">
              <w:rPr>
                <w:rFonts w:ascii="GHEA Grapalat" w:eastAsiaTheme="minorHAnsi" w:hAnsi="GHEA Grapalat" w:cs="Sylfaen"/>
                <w:sz w:val="20"/>
                <w:szCs w:val="20"/>
              </w:rPr>
              <w:t>Օրգանիզմի ֆունկցիաներ (b)</w:t>
            </w:r>
          </w:p>
        </w:tc>
        <w:tc>
          <w:tcPr>
            <w:tcW w:w="4050"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101"/>
              <w:rPr>
                <w:rFonts w:ascii="GHEA Grapalat" w:eastAsiaTheme="minorHAnsi" w:hAnsi="GHEA Grapalat" w:cs="Sylfaen"/>
                <w:sz w:val="20"/>
                <w:szCs w:val="20"/>
              </w:rPr>
            </w:pPr>
            <w:r w:rsidRPr="00AB4446">
              <w:rPr>
                <w:rFonts w:ascii="GHEA Grapalat" w:eastAsiaTheme="minorHAnsi" w:hAnsi="GHEA Grapalat" w:cs="Sylfaen"/>
                <w:sz w:val="20"/>
                <w:szCs w:val="20"/>
              </w:rPr>
              <w:t>Ընդհանուր որակիչ՝ բացասական սանդղակով, որն  օգտագործվում է խախտման չափը կամ աստիճանը նշելու համար</w:t>
            </w:r>
          </w:p>
          <w:p w:rsidR="002B4CE4" w:rsidRPr="00AB4446" w:rsidRDefault="002B4CE4" w:rsidP="00942EF1">
            <w:pPr>
              <w:widowControl w:val="0"/>
              <w:spacing w:after="120" w:line="240" w:lineRule="auto"/>
              <w:ind w:right="36"/>
              <w:rPr>
                <w:rFonts w:ascii="GHEA Grapalat" w:eastAsiaTheme="minorHAnsi" w:hAnsi="GHEA Grapalat" w:cs="Sylfaen"/>
                <w:sz w:val="20"/>
                <w:szCs w:val="20"/>
              </w:rPr>
            </w:pPr>
            <w:r w:rsidRPr="00AB4446">
              <w:rPr>
                <w:rFonts w:ascii="GHEA Grapalat" w:eastAsiaTheme="minorHAnsi" w:hAnsi="GHEA Grapalat" w:cs="Sylfaen"/>
                <w:sz w:val="20"/>
                <w:szCs w:val="20"/>
              </w:rPr>
              <w:t xml:space="preserve">Օրինակ՝ «b167.3» ծածկագիրը լեզվի սպեցիֆիկ </w:t>
            </w:r>
            <w:r w:rsidR="00942EF1" w:rsidRPr="00AB4446">
              <w:rPr>
                <w:rFonts w:ascii="GHEA Grapalat" w:eastAsiaTheme="minorHAnsi" w:hAnsi="GHEA Grapalat" w:cs="Sylfaen"/>
                <w:sz w:val="20"/>
                <w:szCs w:val="20"/>
                <w:lang w:val="hy-AM"/>
              </w:rPr>
              <w:t xml:space="preserve">մտավոր </w:t>
            </w:r>
            <w:r w:rsidRPr="00AB4446">
              <w:rPr>
                <w:rFonts w:ascii="GHEA Grapalat" w:eastAsiaTheme="minorHAnsi" w:hAnsi="GHEA Grapalat" w:cs="Sylfaen"/>
                <w:sz w:val="20"/>
                <w:szCs w:val="20"/>
              </w:rPr>
              <w:t>ֆունկցիաների ծանր խախտում նշելու համար</w:t>
            </w:r>
          </w:p>
        </w:tc>
        <w:tc>
          <w:tcPr>
            <w:tcW w:w="304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rPr>
                <w:rFonts w:ascii="GHEA Grapalat" w:eastAsiaTheme="minorHAnsi" w:hAnsi="GHEA Grapalat" w:cs="Sylfaen"/>
                <w:sz w:val="20"/>
                <w:szCs w:val="20"/>
              </w:rPr>
            </w:pPr>
            <w:r w:rsidRPr="00AB4446">
              <w:rPr>
                <w:rFonts w:ascii="GHEA Grapalat" w:eastAsiaTheme="minorHAnsi" w:hAnsi="GHEA Grapalat" w:cs="Sylfaen"/>
                <w:sz w:val="20"/>
                <w:szCs w:val="20"/>
              </w:rPr>
              <w:t>Առկա չէ</w:t>
            </w:r>
          </w:p>
        </w:tc>
      </w:tr>
      <w:tr w:rsidR="0046748F" w:rsidRPr="00AB4446" w:rsidTr="005C2A27">
        <w:trPr>
          <w:jc w:val="center"/>
        </w:trPr>
        <w:tc>
          <w:tcPr>
            <w:tcW w:w="1975" w:type="dxa"/>
            <w:tcBorders>
              <w:top w:val="single" w:sz="4" w:space="0" w:color="231F20"/>
              <w:left w:val="single" w:sz="4" w:space="0" w:color="231F20"/>
              <w:bottom w:val="single" w:sz="4" w:space="0" w:color="231F20"/>
              <w:right w:val="single" w:sz="4" w:space="0" w:color="231F20"/>
            </w:tcBorders>
          </w:tcPr>
          <w:p w:rsidR="002B4CE4" w:rsidRPr="00AB4446" w:rsidRDefault="002B4CE4" w:rsidP="00307F8F">
            <w:pPr>
              <w:widowControl w:val="0"/>
              <w:spacing w:after="120" w:line="240" w:lineRule="auto"/>
              <w:ind w:right="-20"/>
              <w:rPr>
                <w:rFonts w:ascii="GHEA Grapalat" w:eastAsiaTheme="minorHAnsi" w:hAnsi="GHEA Grapalat" w:cs="Sylfaen"/>
                <w:sz w:val="20"/>
                <w:szCs w:val="20"/>
              </w:rPr>
            </w:pPr>
            <w:r w:rsidRPr="00AB4446">
              <w:rPr>
                <w:rFonts w:ascii="GHEA Grapalat" w:eastAsiaTheme="minorHAnsi" w:hAnsi="GHEA Grapalat" w:cs="Sylfaen"/>
                <w:sz w:val="20"/>
                <w:szCs w:val="20"/>
              </w:rPr>
              <w:t xml:space="preserve">Մարմնի </w:t>
            </w:r>
            <w:r w:rsidR="00307F8F" w:rsidRPr="00AB4446">
              <w:rPr>
                <w:rFonts w:ascii="GHEA Grapalat" w:eastAsiaTheme="minorHAnsi" w:hAnsi="GHEA Grapalat" w:cs="Sylfaen"/>
                <w:sz w:val="20"/>
                <w:szCs w:val="20"/>
                <w:lang w:val="hy-AM"/>
              </w:rPr>
              <w:t>կառուցվածք</w:t>
            </w:r>
            <w:r w:rsidRPr="00AB4446">
              <w:rPr>
                <w:rFonts w:ascii="GHEA Grapalat" w:eastAsiaTheme="minorHAnsi" w:hAnsi="GHEA Grapalat" w:cs="Sylfaen"/>
                <w:sz w:val="20"/>
                <w:szCs w:val="20"/>
              </w:rPr>
              <w:t xml:space="preserve"> (s)</w:t>
            </w:r>
          </w:p>
        </w:tc>
        <w:tc>
          <w:tcPr>
            <w:tcW w:w="4050"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101"/>
              <w:rPr>
                <w:rFonts w:ascii="GHEA Grapalat" w:eastAsiaTheme="minorHAnsi" w:hAnsi="GHEA Grapalat" w:cs="Sylfaen"/>
                <w:sz w:val="20"/>
                <w:szCs w:val="20"/>
              </w:rPr>
            </w:pPr>
            <w:r w:rsidRPr="00AB4446">
              <w:rPr>
                <w:rFonts w:ascii="GHEA Grapalat" w:eastAsiaTheme="minorHAnsi" w:hAnsi="GHEA Grapalat" w:cs="Sylfaen"/>
                <w:sz w:val="20"/>
                <w:szCs w:val="20"/>
              </w:rPr>
              <w:t>Ընդհանուր որակիչ՝ բացասական սանդղակով, որն  օգտագործվում է խախտման չափը կամ աստիճանը նշելու համար</w:t>
            </w:r>
          </w:p>
          <w:p w:rsidR="002B4CE4" w:rsidRPr="00AB4446" w:rsidRDefault="002B4CE4" w:rsidP="00355DC7">
            <w:pPr>
              <w:widowControl w:val="0"/>
              <w:spacing w:after="120" w:line="240" w:lineRule="auto"/>
              <w:rPr>
                <w:rFonts w:ascii="GHEA Grapalat" w:eastAsiaTheme="minorHAnsi" w:hAnsi="GHEA Grapalat" w:cs="Sylfaen"/>
                <w:sz w:val="20"/>
                <w:szCs w:val="20"/>
              </w:rPr>
            </w:pPr>
          </w:p>
          <w:p w:rsidR="002B4CE4" w:rsidRPr="00AB4446" w:rsidRDefault="002B4CE4" w:rsidP="00355DC7">
            <w:pPr>
              <w:widowControl w:val="0"/>
              <w:spacing w:after="120" w:line="240" w:lineRule="auto"/>
              <w:rPr>
                <w:rFonts w:ascii="GHEA Grapalat" w:eastAsiaTheme="minorHAnsi" w:hAnsi="GHEA Grapalat" w:cs="Sylfaen"/>
                <w:sz w:val="20"/>
                <w:szCs w:val="20"/>
              </w:rPr>
            </w:pPr>
          </w:p>
          <w:p w:rsidR="002B4CE4" w:rsidRPr="00AB4446" w:rsidRDefault="002B4CE4" w:rsidP="00355DC7">
            <w:pPr>
              <w:widowControl w:val="0"/>
              <w:spacing w:after="120" w:line="240" w:lineRule="auto"/>
              <w:rPr>
                <w:rFonts w:ascii="GHEA Grapalat" w:eastAsiaTheme="minorHAnsi" w:hAnsi="GHEA Grapalat" w:cs="Sylfaen"/>
                <w:sz w:val="20"/>
                <w:szCs w:val="20"/>
              </w:rPr>
            </w:pPr>
          </w:p>
          <w:p w:rsidR="002B4CE4" w:rsidRPr="00AB4446" w:rsidRDefault="002B4CE4" w:rsidP="00355DC7">
            <w:pPr>
              <w:widowControl w:val="0"/>
              <w:spacing w:after="120" w:line="240" w:lineRule="auto"/>
              <w:rPr>
                <w:rFonts w:ascii="GHEA Grapalat" w:eastAsiaTheme="minorHAnsi" w:hAnsi="GHEA Grapalat" w:cs="Sylfaen"/>
                <w:sz w:val="20"/>
                <w:szCs w:val="20"/>
              </w:rPr>
            </w:pPr>
          </w:p>
          <w:p w:rsidR="002B4CE4" w:rsidRPr="00AB4446" w:rsidRDefault="002B4CE4" w:rsidP="00355DC7">
            <w:pPr>
              <w:widowControl w:val="0"/>
              <w:spacing w:after="120" w:line="240" w:lineRule="auto"/>
              <w:rPr>
                <w:rFonts w:ascii="GHEA Grapalat" w:eastAsiaTheme="minorHAnsi" w:hAnsi="GHEA Grapalat" w:cs="Sylfaen"/>
                <w:sz w:val="20"/>
                <w:szCs w:val="20"/>
              </w:rPr>
            </w:pPr>
          </w:p>
          <w:p w:rsidR="002B4CE4" w:rsidRPr="00AB4446" w:rsidRDefault="002B4CE4" w:rsidP="00355DC7">
            <w:pPr>
              <w:widowControl w:val="0"/>
              <w:spacing w:after="120" w:line="240" w:lineRule="auto"/>
              <w:rPr>
                <w:rFonts w:ascii="GHEA Grapalat" w:eastAsiaTheme="minorHAnsi" w:hAnsi="GHEA Grapalat" w:cs="Sylfaen"/>
                <w:sz w:val="20"/>
                <w:szCs w:val="20"/>
              </w:rPr>
            </w:pPr>
          </w:p>
          <w:p w:rsidR="002B4CE4" w:rsidRPr="00AB4446" w:rsidRDefault="002B4CE4" w:rsidP="00355DC7">
            <w:pPr>
              <w:widowControl w:val="0"/>
              <w:spacing w:after="120" w:line="240" w:lineRule="auto"/>
              <w:ind w:right="35"/>
              <w:rPr>
                <w:rFonts w:ascii="GHEA Grapalat" w:eastAsiaTheme="minorHAnsi" w:hAnsi="GHEA Grapalat" w:cs="Sylfaen"/>
                <w:sz w:val="20"/>
                <w:szCs w:val="20"/>
              </w:rPr>
            </w:pPr>
            <w:r w:rsidRPr="00AB4446">
              <w:rPr>
                <w:rFonts w:ascii="GHEA Grapalat" w:eastAsiaTheme="minorHAnsi" w:hAnsi="GHEA Grapalat" w:cs="Sylfaen"/>
                <w:sz w:val="20"/>
                <w:szCs w:val="20"/>
              </w:rPr>
              <w:t>Օրինակ՝ «s730.3» ծածկագիրը վերին վերջույթի ծանր աստիճանի խախտում նշելու համար</w:t>
            </w:r>
          </w:p>
        </w:tc>
        <w:tc>
          <w:tcPr>
            <w:tcW w:w="3047" w:type="dxa"/>
            <w:tcBorders>
              <w:top w:val="single" w:sz="4" w:space="0" w:color="231F20"/>
              <w:left w:val="single" w:sz="4" w:space="0" w:color="231F20"/>
              <w:bottom w:val="single" w:sz="4" w:space="0" w:color="231F20"/>
              <w:right w:val="single" w:sz="4" w:space="0" w:color="231F20"/>
            </w:tcBorders>
          </w:tcPr>
          <w:p w:rsidR="002B4CE4" w:rsidRPr="00AB4446" w:rsidRDefault="002B4CE4" w:rsidP="005C2A27">
            <w:pPr>
              <w:widowControl w:val="0"/>
              <w:spacing w:after="120" w:line="240" w:lineRule="auto"/>
              <w:ind w:left="180" w:right="248"/>
              <w:rPr>
                <w:rFonts w:ascii="GHEA Grapalat" w:eastAsiaTheme="minorHAnsi" w:hAnsi="GHEA Grapalat" w:cs="Sylfaen"/>
                <w:sz w:val="20"/>
                <w:szCs w:val="20"/>
              </w:rPr>
            </w:pPr>
            <w:r w:rsidRPr="00AB4446">
              <w:rPr>
                <w:rFonts w:ascii="GHEA Grapalat" w:eastAsiaTheme="minorHAnsi" w:hAnsi="GHEA Grapalat" w:cs="Sylfaen"/>
                <w:sz w:val="20"/>
                <w:szCs w:val="20"/>
              </w:rPr>
              <w:t>Օգտագործվում է մարմնի համապատասխան մասի փոփոխության բնույթը նշելու համար՝</w:t>
            </w:r>
          </w:p>
          <w:p w:rsidR="002B4CE4" w:rsidRPr="00AB4446" w:rsidRDefault="002B4CE4" w:rsidP="005C2A27">
            <w:pPr>
              <w:widowControl w:val="0"/>
              <w:spacing w:after="120" w:line="240" w:lineRule="auto"/>
              <w:ind w:left="180"/>
              <w:rPr>
                <w:rFonts w:ascii="GHEA Grapalat" w:eastAsiaTheme="minorHAnsi" w:hAnsi="GHEA Grapalat" w:cs="Sylfaen"/>
                <w:sz w:val="20"/>
                <w:szCs w:val="20"/>
              </w:rPr>
            </w:pPr>
          </w:p>
          <w:p w:rsidR="002B4CE4" w:rsidRPr="00AB4446" w:rsidRDefault="00BF1E81" w:rsidP="005C2A27">
            <w:pPr>
              <w:widowControl w:val="0"/>
              <w:spacing w:after="120" w:line="240" w:lineRule="auto"/>
              <w:ind w:left="180" w:right="1384"/>
              <w:rPr>
                <w:rFonts w:ascii="GHEA Grapalat" w:eastAsiaTheme="minorHAnsi" w:hAnsi="GHEA Grapalat" w:cs="Sylfaen"/>
                <w:sz w:val="20"/>
                <w:szCs w:val="20"/>
              </w:rPr>
            </w:pPr>
            <w:r w:rsidRPr="00AB4446">
              <w:rPr>
                <w:rFonts w:ascii="GHEA Grapalat" w:eastAsiaTheme="minorHAnsi" w:hAnsi="GHEA Grapalat" w:cs="Sylfaen"/>
                <w:sz w:val="20"/>
                <w:szCs w:val="20"/>
              </w:rPr>
              <w:t>0.</w:t>
            </w:r>
            <w:r w:rsidRPr="00AB4446">
              <w:rPr>
                <w:rFonts w:ascii="GHEA Grapalat" w:eastAsiaTheme="minorHAnsi" w:hAnsi="GHEA Grapalat" w:cs="Sylfaen"/>
                <w:sz w:val="20"/>
                <w:szCs w:val="20"/>
                <w:lang w:val="hy-AM"/>
              </w:rPr>
              <w:t xml:space="preserve"> </w:t>
            </w:r>
            <w:r w:rsidR="002B4CE4" w:rsidRPr="00AB4446">
              <w:rPr>
                <w:rFonts w:ascii="GHEA Grapalat" w:eastAsiaTheme="minorHAnsi" w:hAnsi="GHEA Grapalat" w:cs="Sylfaen"/>
                <w:sz w:val="20"/>
                <w:szCs w:val="20"/>
              </w:rPr>
              <w:t>կառուցվածք</w:t>
            </w:r>
            <w:r w:rsidRPr="00AB4446">
              <w:rPr>
                <w:rFonts w:ascii="GHEA Grapalat" w:eastAsiaTheme="minorHAnsi" w:hAnsi="GHEA Grapalat" w:cs="Sylfaen"/>
                <w:sz w:val="20"/>
                <w:szCs w:val="20"/>
                <w:lang w:val="hy-AM"/>
              </w:rPr>
              <w:t xml:space="preserve">ի </w:t>
            </w:r>
            <w:r w:rsidR="002B4CE4" w:rsidRPr="00AB4446">
              <w:rPr>
                <w:rFonts w:ascii="GHEA Grapalat" w:eastAsiaTheme="minorHAnsi" w:hAnsi="GHEA Grapalat" w:cs="Sylfaen"/>
                <w:sz w:val="20"/>
                <w:szCs w:val="20"/>
              </w:rPr>
              <w:t>փոփոխություն չկա</w:t>
            </w:r>
          </w:p>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position w:val="3"/>
                <w:sz w:val="20"/>
                <w:szCs w:val="20"/>
              </w:rPr>
              <w:t>1. ամբողջական բացակայություն</w:t>
            </w:r>
          </w:p>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position w:val="3"/>
                <w:sz w:val="20"/>
                <w:szCs w:val="20"/>
              </w:rPr>
              <w:t>2. մասնակի բացակայություն</w:t>
            </w:r>
          </w:p>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position w:val="3"/>
                <w:sz w:val="20"/>
                <w:szCs w:val="20"/>
              </w:rPr>
              <w:t>3. լրացուցիչ մաս</w:t>
            </w:r>
          </w:p>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position w:val="3"/>
                <w:sz w:val="20"/>
                <w:szCs w:val="20"/>
              </w:rPr>
              <w:t>4. նորմայից շեղումներ</w:t>
            </w:r>
          </w:p>
          <w:p w:rsidR="002B4CE4" w:rsidRPr="00AB4446" w:rsidRDefault="002B4CE4" w:rsidP="005C2A27">
            <w:pPr>
              <w:widowControl w:val="0"/>
              <w:spacing w:after="120" w:line="240" w:lineRule="auto"/>
              <w:ind w:left="180" w:right="334"/>
              <w:rPr>
                <w:rFonts w:ascii="GHEA Grapalat" w:eastAsiaTheme="minorHAnsi" w:hAnsi="GHEA Grapalat" w:cs="Sylfaen"/>
                <w:sz w:val="20"/>
                <w:szCs w:val="20"/>
              </w:rPr>
            </w:pPr>
            <w:r w:rsidRPr="00AB4446">
              <w:rPr>
                <w:rFonts w:ascii="GHEA Grapalat" w:eastAsiaTheme="minorHAnsi" w:hAnsi="GHEA Grapalat" w:cs="Sylfaen"/>
                <w:position w:val="3"/>
                <w:sz w:val="20"/>
                <w:szCs w:val="20"/>
              </w:rPr>
              <w:t xml:space="preserve">5. շարունակականության </w:t>
            </w:r>
            <w:r w:rsidRPr="00AB4446">
              <w:rPr>
                <w:rFonts w:ascii="GHEA Grapalat" w:eastAsiaTheme="minorHAnsi" w:hAnsi="GHEA Grapalat" w:cs="Sylfaen"/>
                <w:position w:val="3"/>
                <w:sz w:val="20"/>
                <w:szCs w:val="20"/>
              </w:rPr>
              <w:lastRenderedPageBreak/>
              <w:t>խախտում</w:t>
            </w:r>
          </w:p>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position w:val="3"/>
                <w:sz w:val="20"/>
                <w:szCs w:val="20"/>
              </w:rPr>
              <w:t>6. դիրքի խախտում</w:t>
            </w:r>
          </w:p>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position w:val="3"/>
                <w:sz w:val="20"/>
                <w:szCs w:val="20"/>
              </w:rPr>
              <w:t>7. կառուցվածք</w:t>
            </w:r>
            <w:r w:rsidR="00BF1E81" w:rsidRPr="00AB4446">
              <w:rPr>
                <w:rFonts w:ascii="GHEA Grapalat" w:eastAsiaTheme="minorHAnsi" w:hAnsi="GHEA Grapalat" w:cs="Sylfaen"/>
                <w:position w:val="3"/>
                <w:sz w:val="20"/>
                <w:szCs w:val="20"/>
                <w:lang w:val="hy-AM"/>
              </w:rPr>
              <w:t>ի</w:t>
            </w:r>
            <w:r w:rsidRPr="00AB4446">
              <w:rPr>
                <w:rFonts w:ascii="GHEA Grapalat" w:eastAsiaTheme="minorHAnsi" w:hAnsi="GHEA Grapalat" w:cs="Sylfaen"/>
                <w:position w:val="3"/>
                <w:sz w:val="20"/>
                <w:szCs w:val="20"/>
              </w:rPr>
              <w:t xml:space="preserve"> որակական փոփոխություն, այդ թվում՝ հեղուկի կուտակում</w:t>
            </w:r>
          </w:p>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position w:val="3"/>
                <w:sz w:val="20"/>
                <w:szCs w:val="20"/>
              </w:rPr>
              <w:t>8. ճշտված չէ</w:t>
            </w:r>
          </w:p>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position w:val="3"/>
                <w:sz w:val="20"/>
                <w:szCs w:val="20"/>
              </w:rPr>
              <w:t>9. կիրառելի չէ</w:t>
            </w:r>
          </w:p>
          <w:p w:rsidR="002B4CE4" w:rsidRPr="00AB4446" w:rsidRDefault="002B4CE4" w:rsidP="005C2A27">
            <w:pPr>
              <w:widowControl w:val="0"/>
              <w:spacing w:after="120" w:line="240" w:lineRule="auto"/>
              <w:ind w:left="180"/>
              <w:rPr>
                <w:rFonts w:ascii="GHEA Grapalat" w:eastAsiaTheme="minorHAnsi" w:hAnsi="GHEA Grapalat" w:cs="Sylfaen"/>
                <w:sz w:val="20"/>
                <w:szCs w:val="20"/>
              </w:rPr>
            </w:pPr>
          </w:p>
          <w:p w:rsidR="002B4CE4" w:rsidRPr="00AB4446" w:rsidRDefault="002B4CE4" w:rsidP="005C2A27">
            <w:pPr>
              <w:widowControl w:val="0"/>
              <w:spacing w:after="120" w:line="240" w:lineRule="auto"/>
              <w:ind w:left="180" w:right="349"/>
              <w:rPr>
                <w:rFonts w:ascii="GHEA Grapalat" w:eastAsiaTheme="minorHAnsi" w:hAnsi="GHEA Grapalat" w:cs="Sylfaen"/>
                <w:sz w:val="20"/>
                <w:szCs w:val="20"/>
              </w:rPr>
            </w:pPr>
            <w:r w:rsidRPr="00AB4446">
              <w:rPr>
                <w:rFonts w:ascii="GHEA Grapalat" w:eastAsiaTheme="minorHAnsi" w:hAnsi="GHEA Grapalat" w:cs="Sylfaen"/>
                <w:sz w:val="20"/>
                <w:szCs w:val="20"/>
              </w:rPr>
              <w:t>Օրինակ՝ «s730.32» ծածկագիրը վերին վերջույթի մասնակի բացակայություն նշելու համար</w:t>
            </w:r>
          </w:p>
        </w:tc>
      </w:tr>
      <w:tr w:rsidR="0046748F" w:rsidRPr="00AB4446" w:rsidTr="005C2A27">
        <w:trPr>
          <w:jc w:val="center"/>
        </w:trPr>
        <w:tc>
          <w:tcPr>
            <w:tcW w:w="1975"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left="93" w:right="144"/>
              <w:rPr>
                <w:rFonts w:ascii="GHEA Grapalat" w:eastAsiaTheme="minorHAnsi" w:hAnsi="GHEA Grapalat" w:cs="Sylfaen"/>
                <w:sz w:val="20"/>
                <w:szCs w:val="20"/>
              </w:rPr>
            </w:pPr>
            <w:r w:rsidRPr="00AB4446">
              <w:rPr>
                <w:rFonts w:ascii="GHEA Grapalat" w:eastAsiaTheme="minorHAnsi" w:hAnsi="GHEA Grapalat" w:cs="Sylfaen"/>
                <w:sz w:val="20"/>
                <w:szCs w:val="20"/>
              </w:rPr>
              <w:lastRenderedPageBreak/>
              <w:t xml:space="preserve">Կենսագործունեություն </w:t>
            </w:r>
            <w:r w:rsidR="009E6CB1" w:rsidRPr="00AB4446">
              <w:rPr>
                <w:rFonts w:ascii="GHEA Grapalat" w:eastAsiaTheme="minorHAnsi" w:hAnsi="GHEA Grapalat" w:cs="Sylfaen"/>
                <w:sz w:val="20"/>
                <w:szCs w:val="20"/>
              </w:rPr>
              <w:t>և</w:t>
            </w:r>
            <w:r w:rsidRPr="00AB4446">
              <w:rPr>
                <w:rFonts w:ascii="GHEA Grapalat" w:eastAsiaTheme="minorHAnsi" w:hAnsi="GHEA Grapalat" w:cs="Sylfaen"/>
                <w:sz w:val="20"/>
                <w:szCs w:val="20"/>
              </w:rPr>
              <w:t xml:space="preserve"> մասնակցություն (d)</w:t>
            </w:r>
          </w:p>
        </w:tc>
        <w:tc>
          <w:tcPr>
            <w:tcW w:w="4050"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rPr>
                <w:rFonts w:ascii="GHEA Grapalat" w:eastAsiaTheme="minorHAnsi" w:hAnsi="GHEA Grapalat" w:cs="Sylfaen"/>
                <w:sz w:val="20"/>
                <w:szCs w:val="20"/>
              </w:rPr>
            </w:pPr>
            <w:r w:rsidRPr="00AB4446">
              <w:rPr>
                <w:rFonts w:ascii="GHEA Grapalat" w:eastAsiaTheme="minorHAnsi" w:hAnsi="GHEA Grapalat" w:cs="Sylfaen"/>
                <w:sz w:val="20"/>
                <w:szCs w:val="20"/>
              </w:rPr>
              <w:t>Կատարողականություն</w:t>
            </w:r>
          </w:p>
          <w:p w:rsidR="002B4CE4" w:rsidRPr="00AB4446" w:rsidRDefault="002B4CE4" w:rsidP="00355DC7">
            <w:pPr>
              <w:widowControl w:val="0"/>
              <w:spacing w:after="120" w:line="240" w:lineRule="auto"/>
              <w:rPr>
                <w:rFonts w:ascii="GHEA Grapalat" w:eastAsiaTheme="minorHAnsi" w:hAnsi="GHEA Grapalat" w:cs="Sylfaen"/>
                <w:sz w:val="20"/>
                <w:szCs w:val="20"/>
              </w:rPr>
            </w:pPr>
          </w:p>
          <w:p w:rsidR="002B4CE4" w:rsidRPr="00AB4446" w:rsidRDefault="002B4CE4" w:rsidP="00355DC7">
            <w:pPr>
              <w:widowControl w:val="0"/>
              <w:spacing w:after="120" w:line="240" w:lineRule="auto"/>
              <w:ind w:right="-20"/>
              <w:rPr>
                <w:rFonts w:ascii="GHEA Grapalat" w:eastAsiaTheme="minorHAnsi" w:hAnsi="GHEA Grapalat" w:cs="Sylfaen"/>
                <w:sz w:val="20"/>
                <w:szCs w:val="20"/>
              </w:rPr>
            </w:pPr>
            <w:r w:rsidRPr="00AB4446">
              <w:rPr>
                <w:rFonts w:ascii="GHEA Grapalat" w:eastAsiaTheme="minorHAnsi" w:hAnsi="GHEA Grapalat" w:cs="Sylfaen"/>
                <w:sz w:val="20"/>
                <w:szCs w:val="20"/>
              </w:rPr>
              <w:t>Ընդհանուր որակիչ</w:t>
            </w:r>
          </w:p>
          <w:p w:rsidR="002B4CE4" w:rsidRPr="00AB4446" w:rsidRDefault="002B4CE4" w:rsidP="00355DC7">
            <w:pPr>
              <w:widowControl w:val="0"/>
              <w:spacing w:after="120" w:line="240" w:lineRule="auto"/>
              <w:rPr>
                <w:rFonts w:ascii="GHEA Grapalat" w:eastAsiaTheme="minorHAnsi" w:hAnsi="GHEA Grapalat" w:cs="Sylfaen"/>
                <w:sz w:val="20"/>
                <w:szCs w:val="20"/>
              </w:rPr>
            </w:pPr>
          </w:p>
          <w:p w:rsidR="002B4CE4" w:rsidRPr="00AB4446" w:rsidRDefault="002B4CE4" w:rsidP="00355DC7">
            <w:pPr>
              <w:widowControl w:val="0"/>
              <w:spacing w:after="120" w:line="240" w:lineRule="auto"/>
              <w:ind w:right="325"/>
              <w:rPr>
                <w:rFonts w:ascii="GHEA Grapalat" w:eastAsiaTheme="minorHAnsi" w:hAnsi="GHEA Grapalat" w:cs="Sylfaen"/>
                <w:sz w:val="20"/>
                <w:szCs w:val="20"/>
              </w:rPr>
            </w:pPr>
            <w:r w:rsidRPr="00AB4446">
              <w:rPr>
                <w:rFonts w:ascii="GHEA Grapalat" w:eastAsiaTheme="minorHAnsi" w:hAnsi="GHEA Grapalat" w:cs="Sylfaen"/>
                <w:sz w:val="20"/>
                <w:szCs w:val="20"/>
              </w:rPr>
              <w:t>Խնդիր այն միջավայրում, որտեղ անձը գտնվում է</w:t>
            </w:r>
          </w:p>
          <w:p w:rsidR="002B4CE4" w:rsidRPr="00AB4446" w:rsidRDefault="002B4CE4" w:rsidP="00355DC7">
            <w:pPr>
              <w:widowControl w:val="0"/>
              <w:spacing w:after="120" w:line="240" w:lineRule="auto"/>
              <w:rPr>
                <w:rFonts w:ascii="GHEA Grapalat" w:eastAsiaTheme="minorHAnsi" w:hAnsi="GHEA Grapalat" w:cs="Sylfaen"/>
                <w:sz w:val="20"/>
                <w:szCs w:val="20"/>
              </w:rPr>
            </w:pPr>
          </w:p>
          <w:p w:rsidR="002B4CE4" w:rsidRPr="00AB4446" w:rsidRDefault="002B4CE4" w:rsidP="00355DC7">
            <w:pPr>
              <w:widowControl w:val="0"/>
              <w:spacing w:after="120" w:line="240" w:lineRule="auto"/>
              <w:ind w:right="118"/>
              <w:rPr>
                <w:rFonts w:ascii="GHEA Grapalat" w:eastAsiaTheme="minorHAnsi" w:hAnsi="GHEA Grapalat" w:cs="Sylfaen"/>
                <w:sz w:val="20"/>
                <w:szCs w:val="20"/>
              </w:rPr>
            </w:pPr>
            <w:r w:rsidRPr="00AB4446">
              <w:rPr>
                <w:rFonts w:ascii="GHEA Grapalat" w:eastAsiaTheme="minorHAnsi" w:hAnsi="GHEA Grapalat" w:cs="Sylfaen"/>
                <w:sz w:val="20"/>
                <w:szCs w:val="20"/>
              </w:rPr>
              <w:t>Օրինակ՝ «d5101.1_» ծածկագիրը տվյալ միջավայրում անձի համար հասանելի օժանդակ միջոցների օգնությամբ ամբողջ մարմինը լվանալիս թեթ</w:t>
            </w:r>
            <w:r w:rsidR="009E6CB1" w:rsidRPr="00AB4446">
              <w:rPr>
                <w:rFonts w:ascii="GHEA Grapalat" w:eastAsiaTheme="minorHAnsi" w:hAnsi="GHEA Grapalat" w:cs="Sylfaen"/>
                <w:sz w:val="20"/>
                <w:szCs w:val="20"/>
              </w:rPr>
              <w:t>և</w:t>
            </w:r>
            <w:r w:rsidRPr="00AB4446">
              <w:rPr>
                <w:rFonts w:ascii="GHEA Grapalat" w:eastAsiaTheme="minorHAnsi" w:hAnsi="GHEA Grapalat" w:cs="Sylfaen"/>
                <w:sz w:val="20"/>
                <w:szCs w:val="20"/>
              </w:rPr>
              <w:t xml:space="preserve"> աստիճանի դժվարություն ունենալը նշելու համար</w:t>
            </w:r>
          </w:p>
        </w:tc>
        <w:tc>
          <w:tcPr>
            <w:tcW w:w="3047" w:type="dxa"/>
            <w:tcBorders>
              <w:top w:val="single" w:sz="4" w:space="0" w:color="231F20"/>
              <w:left w:val="single" w:sz="4" w:space="0" w:color="231F20"/>
              <w:bottom w:val="single" w:sz="4" w:space="0" w:color="231F20"/>
              <w:right w:val="single" w:sz="4" w:space="0" w:color="231F20"/>
            </w:tcBorders>
          </w:tcPr>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sz w:val="20"/>
                <w:szCs w:val="20"/>
              </w:rPr>
              <w:t>Կարողություն</w:t>
            </w:r>
          </w:p>
          <w:p w:rsidR="002B4CE4" w:rsidRPr="00AB4446" w:rsidRDefault="002B4CE4" w:rsidP="005C2A27">
            <w:pPr>
              <w:widowControl w:val="0"/>
              <w:spacing w:after="120" w:line="240" w:lineRule="auto"/>
              <w:ind w:left="180"/>
              <w:rPr>
                <w:rFonts w:ascii="GHEA Grapalat" w:eastAsiaTheme="minorHAnsi" w:hAnsi="GHEA Grapalat" w:cs="Sylfaen"/>
                <w:sz w:val="20"/>
                <w:szCs w:val="20"/>
              </w:rPr>
            </w:pPr>
          </w:p>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sz w:val="20"/>
                <w:szCs w:val="20"/>
              </w:rPr>
              <w:t>Ընդհանուր որակիչ</w:t>
            </w:r>
          </w:p>
          <w:p w:rsidR="002B4CE4" w:rsidRPr="00AB4446" w:rsidRDefault="002B4CE4" w:rsidP="005C2A27">
            <w:pPr>
              <w:widowControl w:val="0"/>
              <w:spacing w:after="120" w:line="240" w:lineRule="auto"/>
              <w:ind w:left="180"/>
              <w:rPr>
                <w:rFonts w:ascii="GHEA Grapalat" w:eastAsiaTheme="minorHAnsi" w:hAnsi="GHEA Grapalat" w:cs="Sylfaen"/>
                <w:sz w:val="20"/>
                <w:szCs w:val="20"/>
              </w:rPr>
            </w:pPr>
          </w:p>
          <w:p w:rsidR="002B4CE4" w:rsidRPr="00AB4446" w:rsidRDefault="002B4CE4" w:rsidP="005C2A27">
            <w:pPr>
              <w:widowControl w:val="0"/>
              <w:spacing w:after="120" w:line="240" w:lineRule="auto"/>
              <w:ind w:left="180" w:right="-20"/>
              <w:rPr>
                <w:rFonts w:ascii="GHEA Grapalat" w:eastAsiaTheme="minorHAnsi" w:hAnsi="GHEA Grapalat" w:cs="Sylfaen"/>
                <w:sz w:val="20"/>
                <w:szCs w:val="20"/>
              </w:rPr>
            </w:pPr>
            <w:r w:rsidRPr="00AB4446">
              <w:rPr>
                <w:rFonts w:ascii="GHEA Grapalat" w:eastAsiaTheme="minorHAnsi" w:hAnsi="GHEA Grapalat" w:cs="Sylfaen"/>
                <w:sz w:val="20"/>
                <w:szCs w:val="20"/>
              </w:rPr>
              <w:t>Սահմանափակում՝ օգնության բացակայության դեպքում</w:t>
            </w:r>
          </w:p>
          <w:p w:rsidR="002B4CE4" w:rsidRPr="00AB4446" w:rsidRDefault="002B4CE4" w:rsidP="005C2A27">
            <w:pPr>
              <w:widowControl w:val="0"/>
              <w:spacing w:after="120" w:line="240" w:lineRule="auto"/>
              <w:ind w:left="180"/>
              <w:rPr>
                <w:rFonts w:ascii="GHEA Grapalat" w:eastAsiaTheme="minorHAnsi" w:hAnsi="GHEA Grapalat" w:cs="Sylfaen"/>
                <w:sz w:val="20"/>
                <w:szCs w:val="20"/>
              </w:rPr>
            </w:pPr>
          </w:p>
          <w:p w:rsidR="002B4CE4" w:rsidRPr="00AB4446" w:rsidRDefault="002B4CE4" w:rsidP="005C2A27">
            <w:pPr>
              <w:widowControl w:val="0"/>
              <w:spacing w:after="120" w:line="240" w:lineRule="auto"/>
              <w:ind w:left="180" w:right="64"/>
              <w:rPr>
                <w:rFonts w:ascii="GHEA Grapalat" w:eastAsiaTheme="minorHAnsi" w:hAnsi="GHEA Grapalat" w:cs="Sylfaen"/>
                <w:sz w:val="20"/>
                <w:szCs w:val="20"/>
              </w:rPr>
            </w:pPr>
            <w:r w:rsidRPr="00AB4446">
              <w:rPr>
                <w:rFonts w:ascii="GHEA Grapalat" w:eastAsiaTheme="minorHAnsi" w:hAnsi="GHEA Grapalat" w:cs="Sylfaen"/>
                <w:sz w:val="20"/>
                <w:szCs w:val="20"/>
              </w:rPr>
              <w:t>Օրինակ՝ «d5101._2» ծածկագիրն ամբողջ մարմինը լվանալիս միջին աստիճանի դժվարություն ունենալը նշելու համար. ենթադրվում է, որ առկա է միջին աստիճանի դժվարություն առանց օժանդակ միջոցներ օգտագործելու կամ այլ մարդու օգնության</w:t>
            </w:r>
          </w:p>
        </w:tc>
      </w:tr>
      <w:tr w:rsidR="0046748F" w:rsidRPr="00AB4446" w:rsidTr="005C2A27">
        <w:trPr>
          <w:jc w:val="center"/>
        </w:trPr>
        <w:tc>
          <w:tcPr>
            <w:tcW w:w="1975"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rPr>
                <w:rFonts w:ascii="GHEA Grapalat" w:eastAsiaTheme="minorHAnsi" w:hAnsi="GHEA Grapalat" w:cs="Sylfaen"/>
                <w:sz w:val="20"/>
                <w:szCs w:val="20"/>
              </w:rPr>
            </w:pPr>
            <w:r w:rsidRPr="00AB4446">
              <w:rPr>
                <w:rFonts w:ascii="GHEA Grapalat" w:eastAsiaTheme="minorHAnsi" w:hAnsi="GHEA Grapalat" w:cs="Sylfaen"/>
                <w:sz w:val="20"/>
                <w:szCs w:val="20"/>
              </w:rPr>
              <w:t>Միջավայրային գործոններ  (e)</w:t>
            </w:r>
          </w:p>
        </w:tc>
        <w:tc>
          <w:tcPr>
            <w:tcW w:w="4050"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34"/>
              <w:rPr>
                <w:rFonts w:ascii="GHEA Grapalat" w:eastAsiaTheme="minorHAnsi" w:hAnsi="GHEA Grapalat" w:cs="Sylfaen"/>
                <w:sz w:val="20"/>
                <w:szCs w:val="20"/>
              </w:rPr>
            </w:pPr>
            <w:r w:rsidRPr="00AB4446">
              <w:rPr>
                <w:rFonts w:ascii="GHEA Grapalat" w:eastAsiaTheme="minorHAnsi" w:hAnsi="GHEA Grapalat" w:cs="Sylfaen"/>
                <w:sz w:val="20"/>
                <w:szCs w:val="20"/>
              </w:rPr>
              <w:t xml:space="preserve">Ընդհանուր որակիչ՝ դրական </w:t>
            </w:r>
            <w:r w:rsidR="009E6CB1" w:rsidRPr="00AB4446">
              <w:rPr>
                <w:rFonts w:ascii="GHEA Grapalat" w:eastAsiaTheme="minorHAnsi" w:hAnsi="GHEA Grapalat" w:cs="Sylfaen"/>
                <w:sz w:val="20"/>
                <w:szCs w:val="20"/>
              </w:rPr>
              <w:t>և</w:t>
            </w:r>
            <w:r w:rsidRPr="00AB4446">
              <w:rPr>
                <w:rFonts w:ascii="GHEA Grapalat" w:eastAsiaTheme="minorHAnsi" w:hAnsi="GHEA Grapalat" w:cs="Sylfaen"/>
                <w:sz w:val="20"/>
                <w:szCs w:val="20"/>
              </w:rPr>
              <w:t xml:space="preserve"> բացասական սանդղակով, համապատասխանաբար, խոչընդոտող կամ օժանդակող գործոնների համար</w:t>
            </w:r>
          </w:p>
          <w:p w:rsidR="002B4CE4" w:rsidRPr="00AB4446" w:rsidRDefault="002B4CE4" w:rsidP="00355DC7">
            <w:pPr>
              <w:widowControl w:val="0"/>
              <w:spacing w:after="120" w:line="240" w:lineRule="auto"/>
              <w:rPr>
                <w:rFonts w:ascii="GHEA Grapalat" w:eastAsiaTheme="minorHAnsi" w:hAnsi="GHEA Grapalat" w:cs="Sylfaen"/>
                <w:sz w:val="20"/>
                <w:szCs w:val="20"/>
              </w:rPr>
            </w:pPr>
          </w:p>
          <w:p w:rsidR="002B4CE4" w:rsidRPr="00AB4446" w:rsidRDefault="002B4CE4" w:rsidP="00355DC7">
            <w:pPr>
              <w:widowControl w:val="0"/>
              <w:spacing w:after="120" w:line="240" w:lineRule="auto"/>
              <w:ind w:left="36" w:right="42"/>
              <w:rPr>
                <w:rFonts w:ascii="GHEA Grapalat" w:eastAsiaTheme="minorHAnsi" w:hAnsi="GHEA Grapalat" w:cs="Sylfaen"/>
                <w:sz w:val="20"/>
                <w:szCs w:val="20"/>
              </w:rPr>
            </w:pPr>
            <w:r w:rsidRPr="00AB4446">
              <w:rPr>
                <w:rFonts w:ascii="GHEA Grapalat" w:eastAsiaTheme="minorHAnsi" w:hAnsi="GHEA Grapalat" w:cs="Sylfaen"/>
                <w:sz w:val="20"/>
                <w:szCs w:val="20"/>
              </w:rPr>
              <w:t xml:space="preserve">Օրինակ՝ «e130.2» ծածկագիրը՝ նշելու, որ կրթության համար նախատեսված </w:t>
            </w:r>
            <w:r w:rsidR="00D94F26" w:rsidRPr="00AB4446">
              <w:rPr>
                <w:rFonts w:ascii="GHEA Grapalat" w:eastAsiaTheme="minorHAnsi" w:hAnsi="GHEA Grapalat" w:cs="Sylfaen"/>
                <w:sz w:val="20"/>
                <w:szCs w:val="20"/>
              </w:rPr>
              <w:t>արտադրանքը</w:t>
            </w:r>
            <w:r w:rsidRPr="00AB4446">
              <w:rPr>
                <w:rFonts w:ascii="GHEA Grapalat" w:eastAsiaTheme="minorHAnsi" w:hAnsi="GHEA Grapalat" w:cs="Sylfaen"/>
                <w:sz w:val="20"/>
                <w:szCs w:val="20"/>
              </w:rPr>
              <w:t xml:space="preserve"> միջին աստիճանի խոչընդոտող գործոն </w:t>
            </w:r>
            <w:r w:rsidR="00D94F26" w:rsidRPr="00AB4446">
              <w:rPr>
                <w:rFonts w:ascii="GHEA Grapalat" w:eastAsiaTheme="minorHAnsi" w:hAnsi="GHEA Grapalat" w:cs="Sylfaen"/>
                <w:sz w:val="20"/>
                <w:szCs w:val="20"/>
              </w:rPr>
              <w:t>է</w:t>
            </w:r>
            <w:r w:rsidRPr="00AB4446">
              <w:rPr>
                <w:rFonts w:ascii="GHEA Grapalat" w:eastAsiaTheme="minorHAnsi" w:hAnsi="GHEA Grapalat" w:cs="Sylfaen"/>
                <w:sz w:val="20"/>
                <w:szCs w:val="20"/>
              </w:rPr>
              <w:t xml:space="preserve">։ Եվ հակառակը՝ «e130 +2» ծածկագիրը ցույց կտար, որ կրթության համար նախատեսված </w:t>
            </w:r>
            <w:r w:rsidR="00D94F26" w:rsidRPr="00AB4446">
              <w:rPr>
                <w:rFonts w:ascii="GHEA Grapalat" w:eastAsiaTheme="minorHAnsi" w:hAnsi="GHEA Grapalat" w:cs="Sylfaen"/>
                <w:sz w:val="20"/>
                <w:szCs w:val="20"/>
              </w:rPr>
              <w:t>արտադրանքը</w:t>
            </w:r>
            <w:r w:rsidRPr="00AB4446">
              <w:rPr>
                <w:rFonts w:ascii="GHEA Grapalat" w:eastAsiaTheme="minorHAnsi" w:hAnsi="GHEA Grapalat" w:cs="Sylfaen"/>
                <w:sz w:val="20"/>
                <w:szCs w:val="20"/>
              </w:rPr>
              <w:t xml:space="preserve"> միջին աստիճանի օժանդակող գործոն </w:t>
            </w:r>
            <w:r w:rsidR="00D94F26" w:rsidRPr="00AB4446">
              <w:rPr>
                <w:rFonts w:ascii="GHEA Grapalat" w:eastAsiaTheme="minorHAnsi" w:hAnsi="GHEA Grapalat" w:cs="Sylfaen"/>
                <w:sz w:val="20"/>
                <w:szCs w:val="20"/>
              </w:rPr>
              <w:t>է</w:t>
            </w:r>
            <w:r w:rsidRPr="00AB4446">
              <w:rPr>
                <w:rFonts w:ascii="GHEA Grapalat" w:eastAsiaTheme="minorHAnsi" w:hAnsi="GHEA Grapalat" w:cs="Sylfaen"/>
                <w:sz w:val="20"/>
                <w:szCs w:val="20"/>
              </w:rPr>
              <w:t>։</w:t>
            </w:r>
          </w:p>
        </w:tc>
        <w:tc>
          <w:tcPr>
            <w:tcW w:w="3047" w:type="dxa"/>
            <w:tcBorders>
              <w:top w:val="single" w:sz="4" w:space="0" w:color="231F20"/>
              <w:left w:val="single" w:sz="4" w:space="0" w:color="231F20"/>
              <w:bottom w:val="single" w:sz="4" w:space="0" w:color="231F20"/>
              <w:right w:val="single" w:sz="4" w:space="0" w:color="231F20"/>
            </w:tcBorders>
          </w:tcPr>
          <w:p w:rsidR="002B4CE4" w:rsidRPr="00AB4446" w:rsidRDefault="002B4CE4" w:rsidP="00355DC7">
            <w:pPr>
              <w:widowControl w:val="0"/>
              <w:spacing w:after="120" w:line="240" w:lineRule="auto"/>
              <w:ind w:right="-20"/>
              <w:rPr>
                <w:rFonts w:ascii="GHEA Grapalat" w:eastAsiaTheme="minorHAnsi" w:hAnsi="GHEA Grapalat" w:cs="Sylfaen"/>
                <w:sz w:val="20"/>
                <w:szCs w:val="20"/>
              </w:rPr>
            </w:pPr>
            <w:r w:rsidRPr="00AB4446">
              <w:rPr>
                <w:rFonts w:ascii="GHEA Grapalat" w:eastAsiaTheme="minorHAnsi" w:hAnsi="GHEA Grapalat" w:cs="Sylfaen"/>
                <w:sz w:val="20"/>
                <w:szCs w:val="20"/>
              </w:rPr>
              <w:t>Առկա չէ</w:t>
            </w:r>
          </w:p>
        </w:tc>
      </w:tr>
    </w:tbl>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ind w:right="-20" w:firstLine="720"/>
        <w:jc w:val="both"/>
        <w:rPr>
          <w:rFonts w:ascii="GHEA Grapalat" w:hAnsi="GHEA Grapalat" w:cs="Sylfaen"/>
          <w:b/>
        </w:rPr>
      </w:pPr>
      <w:r w:rsidRPr="00AB4446">
        <w:rPr>
          <w:rFonts w:ascii="GHEA Grapalat" w:hAnsi="GHEA Grapalat" w:cs="Sylfaen"/>
          <w:b/>
        </w:rPr>
        <w:lastRenderedPageBreak/>
        <w:t>Առողջապահության համաշխարհային 54-րդ վեհաժողովի հաստատումը ՖՄԴ-ն</w:t>
      </w:r>
      <w:r w:rsidR="00033361" w:rsidRPr="00AB4446">
        <w:rPr>
          <w:rFonts w:ascii="GHEA Grapalat" w:hAnsi="GHEA Grapalat" w:cs="Sylfaen"/>
          <w:b/>
        </w:rPr>
        <w:t xml:space="preserve"> </w:t>
      </w:r>
      <w:r w:rsidRPr="00AB4446">
        <w:rPr>
          <w:rFonts w:ascii="GHEA Grapalat" w:hAnsi="GHEA Grapalat" w:cs="Sylfaen"/>
          <w:b/>
        </w:rPr>
        <w:t>միջազգայնորեն օգտագործելու վերաբերյալ</w:t>
      </w:r>
    </w:p>
    <w:p w:rsidR="002B4CE4" w:rsidRPr="00AB4446" w:rsidRDefault="002B4CE4" w:rsidP="00355DC7">
      <w:pPr>
        <w:widowControl w:val="0"/>
        <w:spacing w:after="120" w:line="240" w:lineRule="auto"/>
        <w:ind w:right="-142" w:firstLine="720"/>
        <w:jc w:val="both"/>
        <w:rPr>
          <w:rFonts w:ascii="GHEA Grapalat" w:hAnsi="GHEA Grapalat" w:cs="Sylfaen"/>
        </w:rPr>
      </w:pPr>
      <w:r w:rsidRPr="00AB4446">
        <w:rPr>
          <w:rFonts w:ascii="GHEA Grapalat" w:hAnsi="GHEA Grapalat" w:cs="Sylfaen"/>
        </w:rPr>
        <w:t>ԱՀՎ54.21 բանաձ</w:t>
      </w:r>
      <w:r w:rsidR="009E6CB1" w:rsidRPr="00AB4446">
        <w:rPr>
          <w:rFonts w:ascii="GHEA Grapalat" w:hAnsi="GHEA Grapalat" w:cs="Sylfaen"/>
        </w:rPr>
        <w:t>և</w:t>
      </w:r>
      <w:r w:rsidRPr="00AB4446">
        <w:rPr>
          <w:rFonts w:ascii="GHEA Grapalat" w:hAnsi="GHEA Grapalat" w:cs="Sylfaen"/>
        </w:rPr>
        <w:t>ն (Առողջապահության համաշխարհային 54-րդ վեհաժողովի 21-րդ բանաձ</w:t>
      </w:r>
      <w:r w:rsidR="009E6CB1" w:rsidRPr="00AB4446">
        <w:rPr>
          <w:rFonts w:ascii="GHEA Grapalat" w:hAnsi="GHEA Grapalat" w:cs="Sylfaen"/>
        </w:rPr>
        <w:t>և</w:t>
      </w:r>
      <w:r w:rsidRPr="00AB4446">
        <w:rPr>
          <w:rFonts w:ascii="GHEA Grapalat" w:hAnsi="GHEA Grapalat" w:cs="Sylfaen"/>
        </w:rPr>
        <w:t>ը) ունի հետ</w:t>
      </w:r>
      <w:r w:rsidR="009E6CB1" w:rsidRPr="00AB4446">
        <w:rPr>
          <w:rFonts w:ascii="GHEA Grapalat" w:hAnsi="GHEA Grapalat" w:cs="Sylfaen"/>
        </w:rPr>
        <w:t>և</w:t>
      </w:r>
      <w:r w:rsidRPr="00AB4446">
        <w:rPr>
          <w:rFonts w:ascii="GHEA Grapalat" w:hAnsi="GHEA Grapalat" w:cs="Sylfaen"/>
        </w:rPr>
        <w:t xml:space="preserve">յալ բովանդակությունը՝ </w:t>
      </w:r>
    </w:p>
    <w:p w:rsidR="002B4CE4" w:rsidRPr="00AB4446" w:rsidRDefault="002B4CE4" w:rsidP="00355DC7">
      <w:pPr>
        <w:widowControl w:val="0"/>
        <w:spacing w:after="120" w:line="240" w:lineRule="auto"/>
        <w:ind w:right="71" w:firstLine="720"/>
        <w:jc w:val="both"/>
        <w:rPr>
          <w:rFonts w:ascii="GHEA Grapalat" w:hAnsi="GHEA Grapalat" w:cs="Sylfaen"/>
        </w:rPr>
      </w:pPr>
      <w:r w:rsidRPr="00AB4446">
        <w:rPr>
          <w:rFonts w:ascii="GHEA Grapalat" w:hAnsi="GHEA Grapalat" w:cs="Sylfaen"/>
        </w:rPr>
        <w:t>Առողջապահության համաշխարհային հիսունչորսերորդ վեհաժողովը</w:t>
      </w:r>
    </w:p>
    <w:p w:rsidR="002B4CE4" w:rsidRPr="00AB4446" w:rsidRDefault="002B4CE4" w:rsidP="00355DC7">
      <w:pPr>
        <w:widowControl w:val="0"/>
        <w:spacing w:after="120" w:line="240" w:lineRule="auto"/>
        <w:ind w:right="548" w:firstLine="720"/>
        <w:jc w:val="both"/>
        <w:rPr>
          <w:rFonts w:ascii="GHEA Grapalat" w:hAnsi="GHEA Grapalat" w:cs="Sylfaen"/>
        </w:rPr>
      </w:pPr>
      <w:r w:rsidRPr="00AB4446">
        <w:rPr>
          <w:rFonts w:ascii="GHEA Grapalat" w:hAnsi="GHEA Grapalat" w:cs="Sylfaen"/>
        </w:rPr>
        <w:t xml:space="preserve">1. ՀԱՍՏԱՏՈՒՄ Է Խանգարումների, հաշմանդամության </w:t>
      </w:r>
      <w:r w:rsidR="009E6CB1" w:rsidRPr="00AB4446">
        <w:rPr>
          <w:rFonts w:ascii="GHEA Grapalat" w:hAnsi="GHEA Grapalat" w:cs="Sylfaen"/>
        </w:rPr>
        <w:t>և</w:t>
      </w:r>
      <w:r w:rsidRPr="00AB4446">
        <w:rPr>
          <w:rFonts w:ascii="GHEA Grapalat" w:hAnsi="GHEA Grapalat" w:cs="Sylfaen"/>
        </w:rPr>
        <w:t xml:space="preserve"> արատների միջազգային դասակարգման (ԽՀԱՄԴ) երկրորդ հրատարակությունը «Ֆունկցիոնալության, հաշմանդամության </w:t>
      </w:r>
      <w:r w:rsidR="009E6CB1" w:rsidRPr="00AB4446">
        <w:rPr>
          <w:rFonts w:ascii="GHEA Grapalat" w:hAnsi="GHEA Grapalat" w:cs="Sylfaen"/>
        </w:rPr>
        <w:t>և</w:t>
      </w:r>
      <w:r w:rsidRPr="00AB4446">
        <w:rPr>
          <w:rFonts w:ascii="GHEA Grapalat" w:hAnsi="GHEA Grapalat" w:cs="Sylfaen"/>
        </w:rPr>
        <w:t xml:space="preserve"> առողջության միջազգային դասակարգում» անվանմամբ, այսուհետ՝ կրճատ ՖՄԴ.</w:t>
      </w:r>
    </w:p>
    <w:p w:rsidR="002B4CE4" w:rsidRPr="00AB4446" w:rsidRDefault="002B4CE4" w:rsidP="00355DC7">
      <w:pPr>
        <w:widowControl w:val="0"/>
        <w:spacing w:after="120" w:line="240" w:lineRule="auto"/>
        <w:ind w:right="48" w:firstLine="720"/>
        <w:jc w:val="both"/>
        <w:rPr>
          <w:rFonts w:ascii="GHEA Grapalat" w:hAnsi="GHEA Grapalat" w:cs="Sylfaen"/>
        </w:rPr>
      </w:pPr>
      <w:r w:rsidRPr="00AB4446">
        <w:rPr>
          <w:rFonts w:ascii="GHEA Grapalat" w:hAnsi="GHEA Grapalat" w:cs="Sylfaen"/>
        </w:rPr>
        <w:t xml:space="preserve">2. ԽՐԱԽՈՒՍՈՒՄ Է անդամ պետություններին անհրաժեշտության դեպքում ՖՄԴ-ն օգտագործել իրենց հետազոտություններում, վերահսկողություն իրականացնելիս </w:t>
      </w:r>
      <w:r w:rsidR="009E6CB1" w:rsidRPr="00AB4446">
        <w:rPr>
          <w:rFonts w:ascii="GHEA Grapalat" w:hAnsi="GHEA Grapalat" w:cs="Sylfaen"/>
        </w:rPr>
        <w:t>և</w:t>
      </w:r>
      <w:r w:rsidRPr="00AB4446">
        <w:rPr>
          <w:rFonts w:ascii="GHEA Grapalat" w:hAnsi="GHEA Grapalat" w:cs="Sylfaen"/>
        </w:rPr>
        <w:t xml:space="preserve"> զեկուցումներում՝ հաշվի առնելով անդամ պետություններում առկա կոնկրետ իրավիճակները </w:t>
      </w:r>
      <w:r w:rsidR="009E6CB1" w:rsidRPr="00AB4446">
        <w:rPr>
          <w:rFonts w:ascii="GHEA Grapalat" w:hAnsi="GHEA Grapalat" w:cs="Sylfaen"/>
        </w:rPr>
        <w:t>և</w:t>
      </w:r>
      <w:r w:rsidRPr="00AB4446">
        <w:rPr>
          <w:rFonts w:ascii="GHEA Grapalat" w:hAnsi="GHEA Grapalat" w:cs="Sylfaen"/>
        </w:rPr>
        <w:t>, մասնավորապես, նկատի ունենալով հնարավոր հետագա փոփոխությունները.</w:t>
      </w:r>
    </w:p>
    <w:p w:rsidR="002B4CE4" w:rsidRPr="00AB4446" w:rsidRDefault="002B4CE4" w:rsidP="00355DC7">
      <w:pPr>
        <w:widowControl w:val="0"/>
        <w:spacing w:after="120" w:line="240" w:lineRule="auto"/>
        <w:ind w:right="47" w:firstLine="720"/>
        <w:jc w:val="both"/>
        <w:rPr>
          <w:rFonts w:ascii="GHEA Grapalat" w:hAnsi="GHEA Grapalat" w:cs="Sylfaen"/>
        </w:rPr>
      </w:pPr>
      <w:r w:rsidRPr="00AB4446">
        <w:rPr>
          <w:rFonts w:ascii="GHEA Grapalat" w:hAnsi="GHEA Grapalat" w:cs="Sylfaen"/>
        </w:rPr>
        <w:t xml:space="preserve">3. ԴՒՄՈՒՄ Է Գլխավոր </w:t>
      </w:r>
      <w:r w:rsidR="00BF1E81" w:rsidRPr="00AB4446">
        <w:rPr>
          <w:rFonts w:ascii="GHEA Grapalat" w:hAnsi="GHEA Grapalat" w:cs="Sylfaen"/>
        </w:rPr>
        <w:t>տնօրենին</w:t>
      </w:r>
      <w:r w:rsidRPr="00AB4446">
        <w:rPr>
          <w:rFonts w:ascii="GHEA Grapalat" w:hAnsi="GHEA Grapalat" w:cs="Sylfaen"/>
        </w:rPr>
        <w:t xml:space="preserve"> անդամ պետությունների խնդրանքով ՖՄԴ-ի օգտագործման վերաբերյալ նրանց օժանդակություն տրամադրելու նպատակով։</w:t>
      </w: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155247">
      <w:pPr>
        <w:widowControl w:val="0"/>
        <w:spacing w:after="120" w:line="240" w:lineRule="auto"/>
        <w:jc w:val="both"/>
        <w:rPr>
          <w:rFonts w:ascii="GHEA Grapalat" w:hAnsi="GHEA Grapalat" w:cs="Sylfaen"/>
        </w:rPr>
      </w:pPr>
      <w:r w:rsidRPr="00AB4446">
        <w:rPr>
          <w:rFonts w:ascii="GHEA Grapalat" w:hAnsi="GHEA Grapalat" w:cs="Sylfaen"/>
        </w:rPr>
        <w:br w:type="page"/>
      </w:r>
    </w:p>
    <w:p w:rsidR="002B4CE4" w:rsidRPr="00AB4446" w:rsidRDefault="002B4CE4" w:rsidP="00355DC7">
      <w:pPr>
        <w:widowControl w:val="0"/>
        <w:spacing w:after="120" w:line="240" w:lineRule="auto"/>
        <w:ind w:right="-20"/>
        <w:jc w:val="both"/>
        <w:rPr>
          <w:rFonts w:ascii="GHEA Grapalat" w:hAnsi="GHEA Grapalat" w:cs="Sylfaen"/>
        </w:rPr>
      </w:pPr>
    </w:p>
    <w:p w:rsidR="002B4CE4" w:rsidRPr="00AB4446" w:rsidRDefault="002B4CE4" w:rsidP="00355DC7">
      <w:pPr>
        <w:widowControl w:val="0"/>
        <w:spacing w:after="120" w:line="240" w:lineRule="auto"/>
        <w:ind w:right="-20"/>
        <w:jc w:val="both"/>
        <w:rPr>
          <w:rFonts w:ascii="GHEA Grapalat" w:hAnsi="GHEA Grapalat" w:cs="Sylfaen"/>
        </w:rPr>
      </w:pPr>
    </w:p>
    <w:p w:rsidR="00151099" w:rsidRDefault="00151099" w:rsidP="00355DC7">
      <w:pPr>
        <w:widowControl w:val="0"/>
        <w:spacing w:after="120" w:line="240" w:lineRule="auto"/>
        <w:jc w:val="center"/>
        <w:rPr>
          <w:rFonts w:ascii="GHEA Grapalat" w:hAnsi="GHEA Grapalat" w:cs="Sylfaen"/>
          <w:b/>
        </w:rPr>
      </w:pPr>
    </w:p>
    <w:p w:rsidR="00151099" w:rsidRDefault="00151099" w:rsidP="00355DC7">
      <w:pPr>
        <w:widowControl w:val="0"/>
        <w:spacing w:after="120" w:line="240" w:lineRule="auto"/>
        <w:jc w:val="center"/>
        <w:rPr>
          <w:rFonts w:ascii="GHEA Grapalat" w:hAnsi="GHEA Grapalat" w:cs="Sylfaen"/>
          <w:b/>
        </w:rPr>
      </w:pPr>
    </w:p>
    <w:p w:rsidR="00151099" w:rsidRDefault="00151099" w:rsidP="00355DC7">
      <w:pPr>
        <w:widowControl w:val="0"/>
        <w:spacing w:after="120" w:line="240" w:lineRule="auto"/>
        <w:jc w:val="center"/>
        <w:rPr>
          <w:rFonts w:ascii="GHEA Grapalat" w:hAnsi="GHEA Grapalat" w:cs="Sylfaen"/>
          <w:b/>
        </w:rPr>
      </w:pPr>
    </w:p>
    <w:p w:rsidR="00151099" w:rsidRDefault="00151099" w:rsidP="00355DC7">
      <w:pPr>
        <w:widowControl w:val="0"/>
        <w:spacing w:after="120" w:line="240" w:lineRule="auto"/>
        <w:jc w:val="center"/>
        <w:rPr>
          <w:rFonts w:ascii="GHEA Grapalat" w:hAnsi="GHEA Grapalat" w:cs="Sylfaen"/>
          <w:b/>
        </w:rPr>
      </w:pPr>
    </w:p>
    <w:p w:rsidR="002B4CE4" w:rsidRPr="00155247" w:rsidRDefault="002B4CE4" w:rsidP="00355DC7">
      <w:pPr>
        <w:widowControl w:val="0"/>
        <w:spacing w:after="120" w:line="240" w:lineRule="auto"/>
        <w:jc w:val="center"/>
        <w:rPr>
          <w:rFonts w:ascii="GHEA Grapalat" w:hAnsi="GHEA Grapalat" w:cs="Sylfaen"/>
          <w:b/>
          <w:lang w:val="hy-AM"/>
        </w:rPr>
      </w:pPr>
      <w:r w:rsidRPr="00155247">
        <w:rPr>
          <w:rFonts w:ascii="GHEA Grapalat" w:hAnsi="GHEA Grapalat" w:cs="Sylfaen"/>
          <w:b/>
        </w:rPr>
        <w:t>ՖՄԴ-ԵԵ</w:t>
      </w:r>
    </w:p>
    <w:p w:rsidR="002B4CE4" w:rsidRPr="00AB4446" w:rsidRDefault="002B4CE4" w:rsidP="00355DC7">
      <w:pPr>
        <w:widowControl w:val="0"/>
        <w:spacing w:after="120" w:line="240" w:lineRule="auto"/>
        <w:jc w:val="center"/>
        <w:rPr>
          <w:rFonts w:ascii="GHEA Grapalat" w:hAnsi="GHEA Grapalat" w:cs="Sylfaen"/>
        </w:rPr>
      </w:pPr>
    </w:p>
    <w:p w:rsidR="002B4CE4" w:rsidRPr="00AB4446" w:rsidRDefault="002B4CE4" w:rsidP="00355DC7">
      <w:pPr>
        <w:widowControl w:val="0"/>
        <w:spacing w:after="120" w:line="240" w:lineRule="auto"/>
        <w:jc w:val="center"/>
        <w:rPr>
          <w:rFonts w:ascii="GHEA Grapalat" w:hAnsi="GHEA Grapalat" w:cs="Sylfaen"/>
        </w:rPr>
      </w:pPr>
    </w:p>
    <w:p w:rsidR="002B4CE4" w:rsidRPr="00AB4446" w:rsidRDefault="002B4CE4" w:rsidP="00355DC7">
      <w:pPr>
        <w:widowControl w:val="0"/>
        <w:spacing w:after="120" w:line="240" w:lineRule="auto"/>
        <w:jc w:val="center"/>
        <w:rPr>
          <w:rFonts w:ascii="GHEA Grapalat" w:hAnsi="GHEA Grapalat" w:cs="Sylfaen"/>
        </w:rPr>
      </w:pPr>
    </w:p>
    <w:p w:rsidR="002B4CE4" w:rsidRPr="00155247" w:rsidRDefault="002B4CE4" w:rsidP="00355DC7">
      <w:pPr>
        <w:widowControl w:val="0"/>
        <w:spacing w:after="120" w:line="240" w:lineRule="auto"/>
        <w:ind w:right="50"/>
        <w:jc w:val="center"/>
        <w:rPr>
          <w:rFonts w:ascii="GHEA Grapalat" w:hAnsi="GHEA Grapalat" w:cs="Sylfaen"/>
          <w:b/>
        </w:rPr>
      </w:pPr>
      <w:r w:rsidRPr="00155247">
        <w:rPr>
          <w:rFonts w:ascii="GHEA Grapalat" w:hAnsi="GHEA Grapalat" w:cs="Sylfaen"/>
          <w:b/>
        </w:rPr>
        <w:t>Միամակարդակ դասակարգում</w:t>
      </w:r>
    </w:p>
    <w:p w:rsidR="002B4CE4" w:rsidRPr="00155247" w:rsidRDefault="002B4CE4" w:rsidP="00355DC7">
      <w:pPr>
        <w:widowControl w:val="0"/>
        <w:spacing w:after="120" w:line="240" w:lineRule="auto"/>
        <w:jc w:val="both"/>
        <w:rPr>
          <w:rFonts w:ascii="GHEA Grapalat" w:hAnsi="GHEA Grapalat" w:cs="Sylfaen"/>
          <w:b/>
        </w:rPr>
      </w:pPr>
    </w:p>
    <w:p w:rsidR="002B4CE4" w:rsidRPr="00155247" w:rsidRDefault="002B4CE4" w:rsidP="00355DC7">
      <w:pPr>
        <w:widowControl w:val="0"/>
        <w:spacing w:after="120" w:line="240" w:lineRule="auto"/>
        <w:jc w:val="both"/>
        <w:rPr>
          <w:rFonts w:ascii="GHEA Grapalat" w:hAnsi="GHEA Grapalat" w:cs="Sylfaen"/>
          <w:b/>
        </w:rPr>
      </w:pPr>
    </w:p>
    <w:p w:rsidR="002B4CE4" w:rsidRPr="00155247" w:rsidRDefault="002B4CE4" w:rsidP="00355DC7">
      <w:pPr>
        <w:widowControl w:val="0"/>
        <w:spacing w:after="120" w:line="240" w:lineRule="auto"/>
        <w:ind w:right="283"/>
        <w:jc w:val="center"/>
        <w:rPr>
          <w:rFonts w:ascii="GHEA Grapalat" w:hAnsi="GHEA Grapalat" w:cs="Sylfaen"/>
          <w:b/>
        </w:rPr>
      </w:pPr>
      <w:r w:rsidRPr="00155247">
        <w:rPr>
          <w:rFonts w:ascii="GHEA Grapalat" w:hAnsi="GHEA Grapalat" w:cs="Sylfaen"/>
          <w:b/>
        </w:rPr>
        <w:t>Դասակարգման գլուխների վերնագրերի ցանկը</w:t>
      </w: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r w:rsidRPr="00AB4446">
        <w:rPr>
          <w:rFonts w:ascii="GHEA Grapalat" w:hAnsi="GHEA Grapalat" w:cs="Sylfaen"/>
        </w:rPr>
        <w:br w:type="page"/>
      </w:r>
    </w:p>
    <w:p w:rsidR="002B4CE4" w:rsidRPr="00AB4446" w:rsidRDefault="002B4CE4" w:rsidP="00355DC7">
      <w:pPr>
        <w:widowControl w:val="0"/>
        <w:spacing w:after="120" w:line="240" w:lineRule="auto"/>
        <w:ind w:right="-20"/>
        <w:jc w:val="both"/>
        <w:rPr>
          <w:rFonts w:ascii="GHEA Grapalat" w:hAnsi="GHEA Grapalat" w:cs="Sylfaen"/>
          <w:b/>
        </w:rPr>
      </w:pPr>
      <w:r w:rsidRPr="00AB4446">
        <w:rPr>
          <w:rFonts w:ascii="GHEA Grapalat" w:hAnsi="GHEA Grapalat" w:cs="Sylfaen"/>
          <w:b/>
          <w:position w:val="4"/>
        </w:rPr>
        <w:lastRenderedPageBreak/>
        <w:t>Օրգանիզմի ֆունկցիաներ</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1.</w:t>
      </w:r>
      <w:r w:rsidRPr="00AB4446">
        <w:rPr>
          <w:rFonts w:ascii="GHEA Grapalat" w:hAnsi="GHEA Grapalat" w:cs="Sylfaen"/>
        </w:rPr>
        <w:tab/>
        <w:t>Հոգեկան ֆունկցիաները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2.</w:t>
      </w:r>
      <w:r w:rsidRPr="00AB4446">
        <w:rPr>
          <w:rFonts w:ascii="GHEA Grapalat" w:hAnsi="GHEA Grapalat" w:cs="Sylfaen"/>
        </w:rPr>
        <w:tab/>
        <w:t xml:space="preserve">Զգայական ֆունկցիաները </w:t>
      </w:r>
      <w:r w:rsidR="009E6CB1" w:rsidRPr="00AB4446">
        <w:rPr>
          <w:rFonts w:ascii="GHEA Grapalat" w:hAnsi="GHEA Grapalat" w:cs="Sylfaen"/>
        </w:rPr>
        <w:t>և</w:t>
      </w:r>
      <w:r w:rsidRPr="00AB4446">
        <w:rPr>
          <w:rFonts w:ascii="GHEA Grapalat" w:hAnsi="GHEA Grapalat" w:cs="Sylfaen"/>
        </w:rPr>
        <w:t xml:space="preserve"> ցավը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3.</w:t>
      </w:r>
      <w:r w:rsidRPr="00AB4446">
        <w:rPr>
          <w:rFonts w:ascii="GHEA Grapalat" w:hAnsi="GHEA Grapalat" w:cs="Sylfaen"/>
        </w:rPr>
        <w:tab/>
        <w:t xml:space="preserve">Ձայնային </w:t>
      </w:r>
      <w:r w:rsidR="009E6CB1" w:rsidRPr="00AB4446">
        <w:rPr>
          <w:rFonts w:ascii="GHEA Grapalat" w:hAnsi="GHEA Grapalat" w:cs="Sylfaen"/>
        </w:rPr>
        <w:t>և</w:t>
      </w:r>
      <w:r w:rsidRPr="00AB4446">
        <w:rPr>
          <w:rFonts w:ascii="GHEA Grapalat" w:hAnsi="GHEA Grapalat" w:cs="Sylfaen"/>
        </w:rPr>
        <w:t xml:space="preserve"> խոսքային ֆունկցիաները</w:t>
      </w:r>
    </w:p>
    <w:p w:rsidR="002B4CE4" w:rsidRPr="00AB4446" w:rsidRDefault="002B4CE4" w:rsidP="00355DC7">
      <w:pPr>
        <w:widowControl w:val="0"/>
        <w:tabs>
          <w:tab w:val="left" w:pos="1700"/>
        </w:tabs>
        <w:spacing w:after="120" w:line="240" w:lineRule="auto"/>
        <w:ind w:left="1701" w:right="283" w:hanging="1701"/>
        <w:jc w:val="both"/>
        <w:rPr>
          <w:rFonts w:ascii="GHEA Grapalat" w:hAnsi="GHEA Grapalat" w:cs="Sylfaen"/>
        </w:rPr>
      </w:pPr>
      <w:r w:rsidRPr="00AB4446">
        <w:rPr>
          <w:rFonts w:ascii="GHEA Grapalat" w:hAnsi="GHEA Grapalat" w:cs="Sylfaen"/>
        </w:rPr>
        <w:t>Գլուխ 4.</w:t>
      </w:r>
      <w:r w:rsidRPr="00AB4446">
        <w:rPr>
          <w:rFonts w:ascii="GHEA Grapalat" w:hAnsi="GHEA Grapalat" w:cs="Sylfaen"/>
        </w:rPr>
        <w:tab/>
        <w:t xml:space="preserve">Սրտանոթային, հեմատոլոգիական, իմունային </w:t>
      </w:r>
      <w:r w:rsidR="009E6CB1" w:rsidRPr="00AB4446">
        <w:rPr>
          <w:rFonts w:ascii="GHEA Grapalat" w:hAnsi="GHEA Grapalat" w:cs="Sylfaen"/>
        </w:rPr>
        <w:t>և</w:t>
      </w:r>
      <w:r w:rsidRPr="00AB4446">
        <w:rPr>
          <w:rFonts w:ascii="GHEA Grapalat" w:hAnsi="GHEA Grapalat" w:cs="Sylfaen"/>
        </w:rPr>
        <w:t xml:space="preserve"> շնչառական համակարգերի ֆունկցիաները</w:t>
      </w:r>
    </w:p>
    <w:p w:rsidR="002B4CE4" w:rsidRPr="00AB4446" w:rsidRDefault="002B4CE4" w:rsidP="00355DC7">
      <w:pPr>
        <w:widowControl w:val="0"/>
        <w:tabs>
          <w:tab w:val="left" w:pos="1700"/>
        </w:tabs>
        <w:spacing w:after="120" w:line="240" w:lineRule="auto"/>
        <w:ind w:left="1710" w:right="-20" w:hanging="1710"/>
        <w:jc w:val="both"/>
        <w:rPr>
          <w:rFonts w:ascii="GHEA Grapalat" w:hAnsi="GHEA Grapalat" w:cs="Sylfaen"/>
        </w:rPr>
      </w:pPr>
      <w:r w:rsidRPr="00AB4446">
        <w:rPr>
          <w:rFonts w:ascii="GHEA Grapalat" w:hAnsi="GHEA Grapalat" w:cs="Sylfaen"/>
        </w:rPr>
        <w:t>Գլուխ 5.</w:t>
      </w:r>
      <w:r w:rsidRPr="00AB4446">
        <w:rPr>
          <w:rFonts w:ascii="GHEA Grapalat" w:hAnsi="GHEA Grapalat" w:cs="Sylfaen"/>
        </w:rPr>
        <w:tab/>
        <w:t xml:space="preserve">Մարսողական, նյութափոխանակության </w:t>
      </w:r>
      <w:r w:rsidR="009E6CB1" w:rsidRPr="00AB4446">
        <w:rPr>
          <w:rFonts w:ascii="GHEA Grapalat" w:hAnsi="GHEA Grapalat" w:cs="Sylfaen"/>
        </w:rPr>
        <w:t>և</w:t>
      </w:r>
      <w:r w:rsidRPr="00AB4446">
        <w:rPr>
          <w:rFonts w:ascii="GHEA Grapalat" w:hAnsi="GHEA Grapalat" w:cs="Sylfaen"/>
        </w:rPr>
        <w:t xml:space="preserve"> ներզատիչ համակարգերի ֆունկցիաները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6.</w:t>
      </w:r>
      <w:r w:rsidRPr="00AB4446">
        <w:rPr>
          <w:rFonts w:ascii="GHEA Grapalat" w:hAnsi="GHEA Grapalat" w:cs="Sylfaen"/>
        </w:rPr>
        <w:tab/>
        <w:t xml:space="preserve">Միզասեռական </w:t>
      </w:r>
      <w:r w:rsidR="009E6CB1" w:rsidRPr="00AB4446">
        <w:rPr>
          <w:rFonts w:ascii="GHEA Grapalat" w:hAnsi="GHEA Grapalat" w:cs="Sylfaen"/>
        </w:rPr>
        <w:t>և</w:t>
      </w:r>
      <w:r w:rsidRPr="00AB4446">
        <w:rPr>
          <w:rFonts w:ascii="GHEA Grapalat" w:hAnsi="GHEA Grapalat" w:cs="Sylfaen"/>
        </w:rPr>
        <w:t xml:space="preserve"> վերարտադրողական համակարգերի ֆունկցիաները</w:t>
      </w:r>
    </w:p>
    <w:p w:rsidR="002B4CE4" w:rsidRPr="00AB4446" w:rsidRDefault="002B4CE4" w:rsidP="00355DC7">
      <w:pPr>
        <w:widowControl w:val="0"/>
        <w:tabs>
          <w:tab w:val="left" w:pos="1700"/>
        </w:tabs>
        <w:spacing w:after="120" w:line="240" w:lineRule="auto"/>
        <w:ind w:left="1710" w:right="-20" w:hanging="1710"/>
        <w:jc w:val="both"/>
        <w:rPr>
          <w:rFonts w:ascii="GHEA Grapalat" w:hAnsi="GHEA Grapalat" w:cs="Sylfaen"/>
        </w:rPr>
      </w:pPr>
      <w:r w:rsidRPr="00AB4446">
        <w:rPr>
          <w:rFonts w:ascii="GHEA Grapalat" w:hAnsi="GHEA Grapalat" w:cs="Sylfaen"/>
        </w:rPr>
        <w:t>Գլուխ 7.</w:t>
      </w:r>
      <w:r w:rsidRPr="00AB4446">
        <w:rPr>
          <w:rFonts w:ascii="GHEA Grapalat" w:hAnsi="GHEA Grapalat" w:cs="Sylfaen"/>
        </w:rPr>
        <w:tab/>
      </w:r>
      <w:r w:rsidR="00BF1E81" w:rsidRPr="00AB4446">
        <w:rPr>
          <w:rFonts w:ascii="GHEA Grapalat" w:hAnsi="GHEA Grapalat" w:cs="Sylfaen"/>
        </w:rPr>
        <w:t>Նյարդամկանային</w:t>
      </w:r>
      <w:r w:rsidRPr="00AB4446">
        <w:rPr>
          <w:rFonts w:ascii="GHEA Grapalat" w:hAnsi="GHEA Grapalat" w:cs="Sylfaen"/>
        </w:rPr>
        <w:t xml:space="preserve"> </w:t>
      </w:r>
      <w:r w:rsidR="009E6CB1" w:rsidRPr="00AB4446">
        <w:rPr>
          <w:rFonts w:ascii="GHEA Grapalat" w:hAnsi="GHEA Grapalat" w:cs="Sylfaen"/>
        </w:rPr>
        <w:t>և</w:t>
      </w:r>
      <w:r w:rsidRPr="00AB4446">
        <w:rPr>
          <w:rFonts w:ascii="GHEA Grapalat" w:hAnsi="GHEA Grapalat" w:cs="Sylfaen"/>
        </w:rPr>
        <w:t xml:space="preserve"> հենաշարժական համակարգերի ֆունկցիաները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8</w:t>
      </w:r>
      <w:r w:rsidRPr="00AB4446">
        <w:rPr>
          <w:rFonts w:ascii="GHEA Grapalat" w:hAnsi="GHEA Grapalat" w:cs="Sylfaen"/>
        </w:rPr>
        <w:tab/>
        <w:t xml:space="preserve">Մաշկի </w:t>
      </w:r>
      <w:r w:rsidR="009E6CB1" w:rsidRPr="00AB4446">
        <w:rPr>
          <w:rFonts w:ascii="GHEA Grapalat" w:hAnsi="GHEA Grapalat" w:cs="Sylfaen"/>
        </w:rPr>
        <w:t>և</w:t>
      </w:r>
      <w:r w:rsidRPr="00AB4446">
        <w:rPr>
          <w:rFonts w:ascii="GHEA Grapalat" w:hAnsi="GHEA Grapalat" w:cs="Sylfaen"/>
        </w:rPr>
        <w:t xml:space="preserve"> մաշկային հավելումների ֆունկցիաները</w:t>
      </w:r>
    </w:p>
    <w:p w:rsidR="003F21BF" w:rsidRPr="00AB4446" w:rsidRDefault="003F21BF" w:rsidP="00355DC7">
      <w:pPr>
        <w:widowControl w:val="0"/>
        <w:tabs>
          <w:tab w:val="left" w:pos="1700"/>
        </w:tabs>
        <w:spacing w:after="120" w:line="240" w:lineRule="auto"/>
        <w:ind w:right="-20"/>
        <w:jc w:val="both"/>
        <w:rPr>
          <w:rFonts w:ascii="GHEA Grapalat" w:hAnsi="GHEA Grapalat" w:cs="Sylfaen"/>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rPr>
        <w:t xml:space="preserve">Մարմնի </w:t>
      </w:r>
      <w:r w:rsidR="00ED3D58" w:rsidRPr="00AB4446">
        <w:rPr>
          <w:rFonts w:ascii="GHEA Grapalat" w:hAnsi="GHEA Grapalat" w:cs="Sylfaen"/>
          <w:b/>
          <w:lang w:val="hy-AM"/>
        </w:rPr>
        <w:t>կառուցվածք</w:t>
      </w:r>
    </w:p>
    <w:p w:rsidR="002B4CE4" w:rsidRPr="00AB4446" w:rsidRDefault="002B4CE4" w:rsidP="00355DC7">
      <w:pPr>
        <w:widowControl w:val="0"/>
        <w:tabs>
          <w:tab w:val="left" w:pos="1700"/>
        </w:tabs>
        <w:spacing w:after="120" w:line="240" w:lineRule="auto"/>
        <w:ind w:right="2644"/>
        <w:jc w:val="both"/>
        <w:rPr>
          <w:rFonts w:ascii="GHEA Grapalat" w:hAnsi="GHEA Grapalat" w:cs="Sylfaen"/>
        </w:rPr>
      </w:pPr>
      <w:r w:rsidRPr="00AB4446">
        <w:rPr>
          <w:rFonts w:ascii="GHEA Grapalat" w:hAnsi="GHEA Grapalat" w:cs="Sylfaen"/>
        </w:rPr>
        <w:t>Գլուխ 1.</w:t>
      </w:r>
      <w:r w:rsidRPr="00AB4446">
        <w:rPr>
          <w:rFonts w:ascii="GHEA Grapalat" w:hAnsi="GHEA Grapalat" w:cs="Sylfaen"/>
        </w:rPr>
        <w:tab/>
        <w:t xml:space="preserve">Նյարդային համակարգի կառուցվածքը </w:t>
      </w:r>
    </w:p>
    <w:p w:rsidR="002B4CE4" w:rsidRPr="00AB4446" w:rsidRDefault="002B4CE4" w:rsidP="00355DC7">
      <w:pPr>
        <w:widowControl w:val="0"/>
        <w:tabs>
          <w:tab w:val="left" w:pos="1700"/>
        </w:tabs>
        <w:spacing w:after="120" w:line="240" w:lineRule="auto"/>
        <w:ind w:right="1615"/>
        <w:jc w:val="both"/>
        <w:rPr>
          <w:rFonts w:ascii="GHEA Grapalat" w:hAnsi="GHEA Grapalat" w:cs="Sylfaen"/>
        </w:rPr>
      </w:pPr>
      <w:r w:rsidRPr="00AB4446">
        <w:rPr>
          <w:rFonts w:ascii="GHEA Grapalat" w:hAnsi="GHEA Grapalat" w:cs="Sylfaen"/>
        </w:rPr>
        <w:t>Գլուխ 2.</w:t>
      </w:r>
      <w:r w:rsidRPr="00AB4446">
        <w:rPr>
          <w:rFonts w:ascii="GHEA Grapalat" w:hAnsi="GHEA Grapalat" w:cs="Sylfaen"/>
        </w:rPr>
        <w:tab/>
        <w:t xml:space="preserve">Աչքը, ականջը </w:t>
      </w:r>
      <w:r w:rsidR="009E6CB1" w:rsidRPr="00AB4446">
        <w:rPr>
          <w:rFonts w:ascii="GHEA Grapalat" w:hAnsi="GHEA Grapalat" w:cs="Sylfaen"/>
        </w:rPr>
        <w:t>և</w:t>
      </w:r>
      <w:r w:rsidRPr="00AB4446">
        <w:rPr>
          <w:rFonts w:ascii="GHEA Grapalat" w:hAnsi="GHEA Grapalat" w:cs="Sylfaen"/>
        </w:rPr>
        <w:t xml:space="preserve"> դրանց օժանդակ ապարատները </w:t>
      </w:r>
    </w:p>
    <w:p w:rsidR="002B4CE4" w:rsidRPr="00AB4446" w:rsidRDefault="002B4CE4" w:rsidP="00355DC7">
      <w:pPr>
        <w:widowControl w:val="0"/>
        <w:tabs>
          <w:tab w:val="left" w:pos="1700"/>
        </w:tabs>
        <w:spacing w:after="120" w:line="240" w:lineRule="auto"/>
        <w:ind w:right="625"/>
        <w:jc w:val="both"/>
        <w:rPr>
          <w:rFonts w:ascii="GHEA Grapalat" w:hAnsi="GHEA Grapalat" w:cs="Sylfaen"/>
        </w:rPr>
      </w:pPr>
      <w:r w:rsidRPr="00AB4446">
        <w:rPr>
          <w:rFonts w:ascii="GHEA Grapalat" w:hAnsi="GHEA Grapalat" w:cs="Sylfaen"/>
        </w:rPr>
        <w:t>Գլուխ 3.</w:t>
      </w:r>
      <w:r w:rsidRPr="00AB4446">
        <w:rPr>
          <w:rFonts w:ascii="GHEA Grapalat" w:hAnsi="GHEA Grapalat" w:cs="Sylfaen"/>
        </w:rPr>
        <w:tab/>
        <w:t xml:space="preserve">Ձայնային </w:t>
      </w:r>
      <w:r w:rsidR="009E6CB1" w:rsidRPr="00AB4446">
        <w:rPr>
          <w:rFonts w:ascii="GHEA Grapalat" w:hAnsi="GHEA Grapalat" w:cs="Sylfaen"/>
        </w:rPr>
        <w:t>և</w:t>
      </w:r>
      <w:r w:rsidRPr="00AB4446">
        <w:rPr>
          <w:rFonts w:ascii="GHEA Grapalat" w:hAnsi="GHEA Grapalat" w:cs="Sylfaen"/>
        </w:rPr>
        <w:t xml:space="preserve"> խոսքային ապարատների կառուցվածքը</w:t>
      </w:r>
    </w:p>
    <w:p w:rsidR="002B4CE4" w:rsidRPr="00AB4446" w:rsidRDefault="002B4CE4" w:rsidP="00355DC7">
      <w:pPr>
        <w:widowControl w:val="0"/>
        <w:tabs>
          <w:tab w:val="left" w:pos="1700"/>
        </w:tabs>
        <w:spacing w:after="120" w:line="240" w:lineRule="auto"/>
        <w:ind w:left="1701" w:right="1183" w:hanging="1701"/>
        <w:jc w:val="both"/>
        <w:rPr>
          <w:rFonts w:ascii="GHEA Grapalat" w:hAnsi="GHEA Grapalat" w:cs="Sylfaen"/>
        </w:rPr>
      </w:pPr>
      <w:r w:rsidRPr="00AB4446">
        <w:rPr>
          <w:rFonts w:ascii="GHEA Grapalat" w:hAnsi="GHEA Grapalat" w:cs="Sylfaen"/>
        </w:rPr>
        <w:t>Գլուխ 4.</w:t>
      </w:r>
      <w:r w:rsidRPr="00AB4446">
        <w:rPr>
          <w:rFonts w:ascii="GHEA Grapalat" w:hAnsi="GHEA Grapalat" w:cs="Sylfaen"/>
        </w:rPr>
        <w:tab/>
        <w:t xml:space="preserve">Սրտանոթային, իմունային </w:t>
      </w:r>
      <w:r w:rsidR="009E6CB1" w:rsidRPr="00AB4446">
        <w:rPr>
          <w:rFonts w:ascii="GHEA Grapalat" w:hAnsi="GHEA Grapalat" w:cs="Sylfaen"/>
        </w:rPr>
        <w:t>և</w:t>
      </w:r>
      <w:r w:rsidRPr="00AB4446">
        <w:rPr>
          <w:rFonts w:ascii="GHEA Grapalat" w:hAnsi="GHEA Grapalat" w:cs="Sylfaen"/>
        </w:rPr>
        <w:t xml:space="preserve"> շնչառական համակարգերի կառուցվածքը</w:t>
      </w:r>
    </w:p>
    <w:p w:rsidR="002B4CE4" w:rsidRPr="00AB4446" w:rsidRDefault="002B4CE4" w:rsidP="00355DC7">
      <w:pPr>
        <w:widowControl w:val="0"/>
        <w:tabs>
          <w:tab w:val="left" w:pos="1700"/>
        </w:tabs>
        <w:spacing w:after="120" w:line="240" w:lineRule="auto"/>
        <w:ind w:left="1701" w:right="521" w:hanging="1701"/>
        <w:jc w:val="both"/>
        <w:rPr>
          <w:rFonts w:ascii="GHEA Grapalat" w:hAnsi="GHEA Grapalat" w:cs="Sylfaen"/>
        </w:rPr>
      </w:pPr>
      <w:r w:rsidRPr="00AB4446">
        <w:rPr>
          <w:rFonts w:ascii="GHEA Grapalat" w:hAnsi="GHEA Grapalat" w:cs="Sylfaen"/>
        </w:rPr>
        <w:t>Գլուխ 5.</w:t>
      </w:r>
      <w:r w:rsidRPr="00AB4446">
        <w:rPr>
          <w:rFonts w:ascii="GHEA Grapalat" w:hAnsi="GHEA Grapalat" w:cs="Sylfaen"/>
        </w:rPr>
        <w:tab/>
        <w:t xml:space="preserve">Մարսողական, նյութափոխանակության </w:t>
      </w:r>
      <w:r w:rsidR="009E6CB1" w:rsidRPr="00AB4446">
        <w:rPr>
          <w:rFonts w:ascii="GHEA Grapalat" w:hAnsi="GHEA Grapalat" w:cs="Sylfaen"/>
        </w:rPr>
        <w:t>և</w:t>
      </w:r>
      <w:r w:rsidRPr="00AB4446">
        <w:rPr>
          <w:rFonts w:ascii="GHEA Grapalat" w:hAnsi="GHEA Grapalat" w:cs="Sylfaen"/>
        </w:rPr>
        <w:t xml:space="preserve"> ներզատիչ համակարգերի կառուցվածքը</w:t>
      </w:r>
    </w:p>
    <w:p w:rsidR="002B4CE4" w:rsidRPr="00AB4446" w:rsidRDefault="002B4CE4" w:rsidP="00355DC7">
      <w:pPr>
        <w:widowControl w:val="0"/>
        <w:tabs>
          <w:tab w:val="left" w:pos="1700"/>
        </w:tabs>
        <w:spacing w:after="120" w:line="240" w:lineRule="auto"/>
        <w:ind w:left="1701" w:right="778" w:hanging="1701"/>
        <w:jc w:val="both"/>
        <w:rPr>
          <w:rFonts w:ascii="GHEA Grapalat" w:hAnsi="GHEA Grapalat" w:cs="Sylfaen"/>
        </w:rPr>
      </w:pPr>
      <w:r w:rsidRPr="00AB4446">
        <w:rPr>
          <w:rFonts w:ascii="GHEA Grapalat" w:hAnsi="GHEA Grapalat" w:cs="Sylfaen"/>
        </w:rPr>
        <w:t>Գլուխ 6.</w:t>
      </w:r>
      <w:r w:rsidRPr="00AB4446">
        <w:rPr>
          <w:rFonts w:ascii="GHEA Grapalat" w:hAnsi="GHEA Grapalat" w:cs="Sylfaen"/>
        </w:rPr>
        <w:tab/>
        <w:t xml:space="preserve">Միզասեռական </w:t>
      </w:r>
      <w:r w:rsidR="009E6CB1" w:rsidRPr="00AB4446">
        <w:rPr>
          <w:rFonts w:ascii="GHEA Grapalat" w:hAnsi="GHEA Grapalat" w:cs="Sylfaen"/>
        </w:rPr>
        <w:t>և</w:t>
      </w:r>
      <w:r w:rsidRPr="00AB4446">
        <w:rPr>
          <w:rFonts w:ascii="GHEA Grapalat" w:hAnsi="GHEA Grapalat" w:cs="Sylfaen"/>
        </w:rPr>
        <w:t xml:space="preserve"> վերարտադրողական համակարգերի կառուցվածքը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7.</w:t>
      </w:r>
      <w:r w:rsidRPr="00AB4446">
        <w:rPr>
          <w:rFonts w:ascii="GHEA Grapalat" w:hAnsi="GHEA Grapalat" w:cs="Sylfaen"/>
        </w:rPr>
        <w:tab/>
        <w:t>Հենաշարժական համակարգի կառուցվածքը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8.</w:t>
      </w:r>
      <w:r w:rsidRPr="00AB4446">
        <w:rPr>
          <w:rFonts w:ascii="GHEA Grapalat" w:hAnsi="GHEA Grapalat" w:cs="Sylfaen"/>
        </w:rPr>
        <w:tab/>
        <w:t xml:space="preserve">Մաշկը </w:t>
      </w:r>
      <w:r w:rsidR="009E6CB1" w:rsidRPr="00AB4446">
        <w:rPr>
          <w:rFonts w:ascii="GHEA Grapalat" w:hAnsi="GHEA Grapalat" w:cs="Sylfaen"/>
        </w:rPr>
        <w:t>և</w:t>
      </w:r>
      <w:r w:rsidRPr="00AB4446">
        <w:rPr>
          <w:rFonts w:ascii="GHEA Grapalat" w:hAnsi="GHEA Grapalat" w:cs="Sylfaen"/>
        </w:rPr>
        <w:t xml:space="preserve"> մաշկային  հավելումները</w:t>
      </w:r>
    </w:p>
    <w:p w:rsidR="003F21BF" w:rsidRPr="00AB4446" w:rsidRDefault="003F21BF" w:rsidP="00355DC7">
      <w:pPr>
        <w:widowControl w:val="0"/>
        <w:tabs>
          <w:tab w:val="left" w:pos="1700"/>
        </w:tabs>
        <w:spacing w:after="120" w:line="240" w:lineRule="auto"/>
        <w:ind w:right="-20"/>
        <w:jc w:val="both"/>
        <w:rPr>
          <w:rFonts w:ascii="GHEA Grapalat" w:hAnsi="GHEA Grapalat" w:cs="Sylfaen"/>
        </w:rPr>
      </w:pPr>
    </w:p>
    <w:p w:rsidR="002B4CE4" w:rsidRPr="00AB4446" w:rsidRDefault="002B4CE4" w:rsidP="00355DC7">
      <w:pPr>
        <w:widowControl w:val="0"/>
        <w:spacing w:after="120" w:line="240" w:lineRule="auto"/>
        <w:ind w:right="-20"/>
        <w:jc w:val="both"/>
        <w:rPr>
          <w:rFonts w:ascii="GHEA Grapalat" w:hAnsi="GHEA Grapalat" w:cs="Sylfaen"/>
          <w:b/>
        </w:rPr>
      </w:pPr>
      <w:r w:rsidRPr="00AB4446">
        <w:rPr>
          <w:rFonts w:ascii="GHEA Grapalat" w:hAnsi="GHEA Grapalat" w:cs="Sylfaen"/>
          <w:b/>
        </w:rPr>
        <w:t>Կենսագործու</w:t>
      </w:r>
      <w:r w:rsidR="007342E3" w:rsidRPr="00AB4446">
        <w:rPr>
          <w:rFonts w:ascii="GHEA Grapalat" w:hAnsi="GHEA Grapalat" w:cs="Sylfaen"/>
          <w:b/>
          <w:lang w:val="hy-AM"/>
        </w:rPr>
        <w:t>նեու</w:t>
      </w:r>
      <w:r w:rsidRPr="00AB4446">
        <w:rPr>
          <w:rFonts w:ascii="GHEA Grapalat" w:hAnsi="GHEA Grapalat" w:cs="Sylfaen"/>
          <w:b/>
        </w:rPr>
        <w:t xml:space="preserve">թյուն </w:t>
      </w:r>
      <w:r w:rsidR="009E6CB1" w:rsidRPr="00AB4446">
        <w:rPr>
          <w:rFonts w:ascii="GHEA Grapalat" w:hAnsi="GHEA Grapalat" w:cs="Sylfaen"/>
          <w:b/>
        </w:rPr>
        <w:t>և</w:t>
      </w:r>
      <w:r w:rsidRPr="00AB4446">
        <w:rPr>
          <w:rFonts w:ascii="GHEA Grapalat" w:hAnsi="GHEA Grapalat" w:cs="Sylfaen"/>
          <w:b/>
        </w:rPr>
        <w:t xml:space="preserve"> մասնակցություն</w:t>
      </w:r>
    </w:p>
    <w:p w:rsidR="002B4CE4" w:rsidRPr="00AB4446" w:rsidRDefault="002B4CE4" w:rsidP="00355DC7">
      <w:pPr>
        <w:widowControl w:val="0"/>
        <w:tabs>
          <w:tab w:val="left" w:pos="1700"/>
        </w:tabs>
        <w:spacing w:after="120" w:line="240" w:lineRule="auto"/>
        <w:ind w:right="3269"/>
        <w:jc w:val="both"/>
        <w:rPr>
          <w:rFonts w:ascii="GHEA Grapalat" w:hAnsi="GHEA Grapalat" w:cs="Sylfaen"/>
        </w:rPr>
      </w:pPr>
      <w:r w:rsidRPr="00AB4446">
        <w:rPr>
          <w:rFonts w:ascii="GHEA Grapalat" w:hAnsi="GHEA Grapalat" w:cs="Sylfaen"/>
        </w:rPr>
        <w:t>Գլուխ 1.</w:t>
      </w:r>
      <w:r w:rsidRPr="00AB4446">
        <w:rPr>
          <w:rFonts w:ascii="GHEA Grapalat" w:hAnsi="GHEA Grapalat" w:cs="Sylfaen"/>
        </w:rPr>
        <w:tab/>
        <w:t xml:space="preserve">Սովորելը </w:t>
      </w:r>
      <w:r w:rsidR="009E6CB1" w:rsidRPr="00AB4446">
        <w:rPr>
          <w:rFonts w:ascii="GHEA Grapalat" w:hAnsi="GHEA Grapalat" w:cs="Sylfaen"/>
        </w:rPr>
        <w:t>և</w:t>
      </w:r>
      <w:r w:rsidRPr="00AB4446">
        <w:rPr>
          <w:rFonts w:ascii="GHEA Grapalat" w:hAnsi="GHEA Grapalat" w:cs="Sylfaen"/>
        </w:rPr>
        <w:t xml:space="preserve"> գիտելիքը կիրառելը </w:t>
      </w:r>
    </w:p>
    <w:p w:rsidR="002B4CE4" w:rsidRPr="00AB4446" w:rsidRDefault="002B4CE4" w:rsidP="00355DC7">
      <w:pPr>
        <w:widowControl w:val="0"/>
        <w:tabs>
          <w:tab w:val="left" w:pos="1700"/>
        </w:tabs>
        <w:spacing w:after="120" w:line="240" w:lineRule="auto"/>
        <w:ind w:right="1400"/>
        <w:jc w:val="both"/>
        <w:rPr>
          <w:rFonts w:ascii="GHEA Grapalat" w:hAnsi="GHEA Grapalat" w:cs="Sylfaen"/>
        </w:rPr>
      </w:pPr>
      <w:r w:rsidRPr="00AB4446">
        <w:rPr>
          <w:rFonts w:ascii="GHEA Grapalat" w:hAnsi="GHEA Grapalat" w:cs="Sylfaen"/>
        </w:rPr>
        <w:t>Գլուխ 2.</w:t>
      </w:r>
      <w:r w:rsidRPr="00AB4446">
        <w:rPr>
          <w:rFonts w:ascii="GHEA Grapalat" w:hAnsi="GHEA Grapalat" w:cs="Sylfaen"/>
        </w:rPr>
        <w:tab/>
        <w:t xml:space="preserve">Ընդհանուր առաջադրանքները </w:t>
      </w:r>
      <w:r w:rsidR="009E6CB1" w:rsidRPr="00AB4446">
        <w:rPr>
          <w:rFonts w:ascii="GHEA Grapalat" w:hAnsi="GHEA Grapalat" w:cs="Sylfaen"/>
        </w:rPr>
        <w:t>և</w:t>
      </w:r>
      <w:r w:rsidRPr="00AB4446">
        <w:rPr>
          <w:rFonts w:ascii="GHEA Grapalat" w:hAnsi="GHEA Grapalat" w:cs="Sylfaen"/>
        </w:rPr>
        <w:t xml:space="preserve"> պահանջները </w:t>
      </w:r>
    </w:p>
    <w:p w:rsidR="002B4CE4" w:rsidRPr="00AB4446" w:rsidRDefault="002B4CE4" w:rsidP="00355DC7">
      <w:pPr>
        <w:widowControl w:val="0"/>
        <w:tabs>
          <w:tab w:val="left" w:pos="1700"/>
        </w:tabs>
        <w:spacing w:after="120" w:line="240" w:lineRule="auto"/>
        <w:ind w:right="3269"/>
        <w:jc w:val="both"/>
        <w:rPr>
          <w:rFonts w:ascii="GHEA Grapalat" w:hAnsi="GHEA Grapalat" w:cs="Sylfaen"/>
        </w:rPr>
      </w:pPr>
      <w:r w:rsidRPr="00AB4446">
        <w:rPr>
          <w:rFonts w:ascii="GHEA Grapalat" w:hAnsi="GHEA Grapalat" w:cs="Sylfaen"/>
        </w:rPr>
        <w:t>Գլուխ 3.</w:t>
      </w:r>
      <w:r w:rsidRPr="00AB4446">
        <w:rPr>
          <w:rFonts w:ascii="GHEA Grapalat" w:hAnsi="GHEA Grapalat" w:cs="Sylfaen"/>
        </w:rPr>
        <w:tab/>
        <w:t>Հաղորդակցությունը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4.</w:t>
      </w:r>
      <w:r w:rsidRPr="00AB4446">
        <w:rPr>
          <w:rFonts w:ascii="GHEA Grapalat" w:hAnsi="GHEA Grapalat" w:cs="Sylfaen"/>
        </w:rPr>
        <w:tab/>
        <w:t>Շարժունակությունը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5.</w:t>
      </w:r>
      <w:r w:rsidRPr="00AB4446">
        <w:rPr>
          <w:rFonts w:ascii="GHEA Grapalat" w:hAnsi="GHEA Grapalat" w:cs="Sylfaen"/>
        </w:rPr>
        <w:tab/>
        <w:t>Ինքնասպասարկումը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position w:val="3"/>
        </w:rPr>
        <w:t>Գլուխ 6.</w:t>
      </w:r>
      <w:r w:rsidRPr="00AB4446">
        <w:rPr>
          <w:rFonts w:ascii="GHEA Grapalat" w:hAnsi="GHEA Grapalat" w:cs="Sylfaen"/>
          <w:position w:val="3"/>
        </w:rPr>
        <w:tab/>
        <w:t>Կենցաղը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7.</w:t>
      </w:r>
      <w:r w:rsidRPr="00AB4446">
        <w:rPr>
          <w:rFonts w:ascii="GHEA Grapalat" w:hAnsi="GHEA Grapalat" w:cs="Sylfaen"/>
        </w:rPr>
        <w:tab/>
        <w:t xml:space="preserve">Միջանձնային շփումը </w:t>
      </w:r>
      <w:r w:rsidR="009E6CB1" w:rsidRPr="00AB4446">
        <w:rPr>
          <w:rFonts w:ascii="GHEA Grapalat" w:hAnsi="GHEA Grapalat" w:cs="Sylfaen"/>
        </w:rPr>
        <w:t>և</w:t>
      </w:r>
      <w:r w:rsidRPr="00AB4446">
        <w:rPr>
          <w:rFonts w:ascii="GHEA Grapalat" w:hAnsi="GHEA Grapalat" w:cs="Sylfaen"/>
        </w:rPr>
        <w:t xml:space="preserve"> հարաբերությունները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8.</w:t>
      </w:r>
      <w:r w:rsidRPr="00AB4446">
        <w:rPr>
          <w:rFonts w:ascii="GHEA Grapalat" w:hAnsi="GHEA Grapalat" w:cs="Sylfaen"/>
        </w:rPr>
        <w:tab/>
        <w:t xml:space="preserve">Կյանքի հիմնական </w:t>
      </w:r>
      <w:r w:rsidR="00BF1E81" w:rsidRPr="00AB4446">
        <w:rPr>
          <w:rFonts w:ascii="GHEA Grapalat" w:hAnsi="GHEA Grapalat" w:cs="Sylfaen"/>
          <w:lang w:val="hy-AM"/>
        </w:rPr>
        <w:t>բնագավառ</w:t>
      </w:r>
      <w:r w:rsidRPr="00AB4446">
        <w:rPr>
          <w:rFonts w:ascii="GHEA Grapalat" w:hAnsi="GHEA Grapalat" w:cs="Sylfaen"/>
        </w:rPr>
        <w:t>ները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9.</w:t>
      </w:r>
      <w:r w:rsidRPr="00AB4446">
        <w:rPr>
          <w:rFonts w:ascii="GHEA Grapalat" w:hAnsi="GHEA Grapalat" w:cs="Sylfaen"/>
        </w:rPr>
        <w:tab/>
        <w:t xml:space="preserve">Համայնքային, սոցիալական </w:t>
      </w:r>
      <w:r w:rsidR="009E6CB1" w:rsidRPr="00AB4446">
        <w:rPr>
          <w:rFonts w:ascii="GHEA Grapalat" w:hAnsi="GHEA Grapalat" w:cs="Sylfaen"/>
        </w:rPr>
        <w:t>և</w:t>
      </w:r>
      <w:r w:rsidRPr="00AB4446">
        <w:rPr>
          <w:rFonts w:ascii="GHEA Grapalat" w:hAnsi="GHEA Grapalat" w:cs="Sylfaen"/>
        </w:rPr>
        <w:t xml:space="preserve">  քաղաքացիական կյանքը</w:t>
      </w:r>
    </w:p>
    <w:p w:rsidR="003F21BF" w:rsidRPr="00AB4446" w:rsidRDefault="003F21BF" w:rsidP="00355DC7">
      <w:pPr>
        <w:widowControl w:val="0"/>
        <w:tabs>
          <w:tab w:val="left" w:pos="1700"/>
        </w:tabs>
        <w:spacing w:after="120" w:line="240" w:lineRule="auto"/>
        <w:ind w:right="-20"/>
        <w:jc w:val="both"/>
        <w:rPr>
          <w:rFonts w:ascii="GHEA Grapalat" w:hAnsi="GHEA Grapalat" w:cs="Sylfaen"/>
        </w:rPr>
      </w:pPr>
    </w:p>
    <w:p w:rsidR="002B4CE4" w:rsidRPr="00AB4446" w:rsidRDefault="002B4CE4" w:rsidP="00355DC7">
      <w:pPr>
        <w:widowControl w:val="0"/>
        <w:spacing w:after="120" w:line="240" w:lineRule="auto"/>
        <w:ind w:right="-20"/>
        <w:jc w:val="both"/>
        <w:rPr>
          <w:rFonts w:ascii="GHEA Grapalat" w:hAnsi="GHEA Grapalat" w:cs="Sylfaen"/>
          <w:b/>
        </w:rPr>
      </w:pPr>
      <w:r w:rsidRPr="00AB4446">
        <w:rPr>
          <w:rFonts w:ascii="GHEA Grapalat" w:hAnsi="GHEA Grapalat" w:cs="Sylfaen"/>
          <w:b/>
        </w:rPr>
        <w:t>Միջավայրային գործոններ</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lastRenderedPageBreak/>
        <w:t>Գլուխ 1.</w:t>
      </w:r>
      <w:r w:rsidRPr="00AB4446">
        <w:rPr>
          <w:rFonts w:ascii="GHEA Grapalat" w:hAnsi="GHEA Grapalat" w:cs="Sylfaen"/>
        </w:rPr>
        <w:tab/>
      </w:r>
      <w:r w:rsidR="00D94F26" w:rsidRPr="00AB4446">
        <w:rPr>
          <w:rFonts w:ascii="GHEA Grapalat" w:hAnsi="GHEA Grapalat" w:cs="Sylfaen"/>
        </w:rPr>
        <w:t>Արտադրանքը</w:t>
      </w:r>
      <w:r w:rsidRPr="00AB4446">
        <w:rPr>
          <w:rFonts w:ascii="GHEA Grapalat" w:hAnsi="GHEA Grapalat" w:cs="Sylfaen"/>
        </w:rPr>
        <w:t xml:space="preserve"> </w:t>
      </w:r>
      <w:r w:rsidR="009E6CB1" w:rsidRPr="00AB4446">
        <w:rPr>
          <w:rFonts w:ascii="GHEA Grapalat" w:hAnsi="GHEA Grapalat" w:cs="Sylfaen"/>
        </w:rPr>
        <w:t>և</w:t>
      </w:r>
      <w:r w:rsidRPr="00AB4446">
        <w:rPr>
          <w:rFonts w:ascii="GHEA Grapalat" w:hAnsi="GHEA Grapalat" w:cs="Sylfaen"/>
        </w:rPr>
        <w:t xml:space="preserve"> տեխն</w:t>
      </w:r>
      <w:r w:rsidR="00D94F26" w:rsidRPr="00AB4446">
        <w:rPr>
          <w:rFonts w:ascii="GHEA Grapalat" w:hAnsi="GHEA Grapalat" w:cs="Sylfaen"/>
        </w:rPr>
        <w:t>ոլոգիաները</w:t>
      </w:r>
    </w:p>
    <w:p w:rsidR="002B4CE4" w:rsidRPr="00AB4446" w:rsidRDefault="002B4CE4" w:rsidP="00355DC7">
      <w:pPr>
        <w:widowControl w:val="0"/>
        <w:tabs>
          <w:tab w:val="left" w:pos="1700"/>
        </w:tabs>
        <w:spacing w:after="120" w:line="240" w:lineRule="auto"/>
        <w:ind w:left="1710" w:right="283" w:hanging="1710"/>
        <w:jc w:val="both"/>
        <w:rPr>
          <w:rFonts w:ascii="GHEA Grapalat" w:hAnsi="GHEA Grapalat" w:cs="Sylfaen"/>
        </w:rPr>
      </w:pPr>
      <w:r w:rsidRPr="00AB4446">
        <w:rPr>
          <w:rFonts w:ascii="GHEA Grapalat" w:hAnsi="GHEA Grapalat" w:cs="Sylfaen"/>
        </w:rPr>
        <w:t>Գլուխ 2.</w:t>
      </w:r>
      <w:r w:rsidRPr="00AB4446">
        <w:rPr>
          <w:rFonts w:ascii="GHEA Grapalat" w:hAnsi="GHEA Grapalat" w:cs="Sylfaen"/>
        </w:rPr>
        <w:tab/>
        <w:t xml:space="preserve">Շրջակա բնական միջավայրը </w:t>
      </w:r>
      <w:r w:rsidR="009E6CB1" w:rsidRPr="00AB4446">
        <w:rPr>
          <w:rFonts w:ascii="GHEA Grapalat" w:hAnsi="GHEA Grapalat" w:cs="Sylfaen"/>
        </w:rPr>
        <w:t>և</w:t>
      </w:r>
      <w:r w:rsidRPr="00AB4446">
        <w:rPr>
          <w:rFonts w:ascii="GHEA Grapalat" w:hAnsi="GHEA Grapalat" w:cs="Sylfaen"/>
        </w:rPr>
        <w:t xml:space="preserve"> այդ միջավայրի վրա մարդածին ազդեցությունը </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3.</w:t>
      </w:r>
      <w:r w:rsidRPr="00AB4446">
        <w:rPr>
          <w:rFonts w:ascii="GHEA Grapalat" w:hAnsi="GHEA Grapalat" w:cs="Sylfaen"/>
        </w:rPr>
        <w:tab/>
        <w:t xml:space="preserve">Աջակցությունը </w:t>
      </w:r>
      <w:r w:rsidR="009E6CB1" w:rsidRPr="00AB4446">
        <w:rPr>
          <w:rFonts w:ascii="GHEA Grapalat" w:hAnsi="GHEA Grapalat" w:cs="Sylfaen"/>
        </w:rPr>
        <w:t>և</w:t>
      </w:r>
      <w:r w:rsidRPr="00AB4446">
        <w:rPr>
          <w:rFonts w:ascii="GHEA Grapalat" w:hAnsi="GHEA Grapalat" w:cs="Sylfaen"/>
        </w:rPr>
        <w:t xml:space="preserve"> հարաբերությունները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4.</w:t>
      </w:r>
      <w:r w:rsidRPr="00AB4446">
        <w:rPr>
          <w:rFonts w:ascii="GHEA Grapalat" w:hAnsi="GHEA Grapalat" w:cs="Sylfaen"/>
        </w:rPr>
        <w:tab/>
      </w:r>
      <w:r w:rsidR="00AF25F9" w:rsidRPr="00AB4446">
        <w:rPr>
          <w:rFonts w:ascii="GHEA Grapalat" w:hAnsi="GHEA Grapalat" w:cs="Sylfaen"/>
        </w:rPr>
        <w:t>Դիրքորոշումները և վերաբերմունքը</w:t>
      </w:r>
    </w:p>
    <w:p w:rsidR="002B4CE4" w:rsidRPr="00AB4446" w:rsidRDefault="002B4CE4" w:rsidP="00355DC7">
      <w:pPr>
        <w:widowControl w:val="0"/>
        <w:tabs>
          <w:tab w:val="left" w:pos="1700"/>
        </w:tabs>
        <w:spacing w:after="120" w:line="240" w:lineRule="auto"/>
        <w:ind w:right="-20"/>
        <w:jc w:val="both"/>
        <w:rPr>
          <w:rFonts w:ascii="GHEA Grapalat" w:hAnsi="GHEA Grapalat" w:cs="Sylfaen"/>
        </w:rPr>
      </w:pPr>
      <w:r w:rsidRPr="00AB4446">
        <w:rPr>
          <w:rFonts w:ascii="GHEA Grapalat" w:hAnsi="GHEA Grapalat" w:cs="Sylfaen"/>
        </w:rPr>
        <w:t>Գլուխ 5.</w:t>
      </w:r>
      <w:r w:rsidRPr="00AB4446">
        <w:rPr>
          <w:rFonts w:ascii="GHEA Grapalat" w:hAnsi="GHEA Grapalat" w:cs="Sylfaen"/>
        </w:rPr>
        <w:tab/>
        <w:t xml:space="preserve">Ծառայությունները, համակարգերը </w:t>
      </w:r>
      <w:r w:rsidR="009E6CB1" w:rsidRPr="00AB4446">
        <w:rPr>
          <w:rFonts w:ascii="GHEA Grapalat" w:hAnsi="GHEA Grapalat" w:cs="Sylfaen"/>
        </w:rPr>
        <w:t>և</w:t>
      </w:r>
      <w:r w:rsidRPr="00AB4446">
        <w:rPr>
          <w:rFonts w:ascii="GHEA Grapalat" w:hAnsi="GHEA Grapalat" w:cs="Sylfaen"/>
        </w:rPr>
        <w:t xml:space="preserve"> </w:t>
      </w:r>
      <w:r w:rsidR="00D94F26" w:rsidRPr="00AB4446">
        <w:rPr>
          <w:rFonts w:ascii="GHEA Grapalat" w:hAnsi="GHEA Grapalat" w:cs="Sylfaen"/>
        </w:rPr>
        <w:t xml:space="preserve">ոլորտային </w:t>
      </w:r>
      <w:r w:rsidRPr="00AB4446">
        <w:rPr>
          <w:rFonts w:ascii="GHEA Grapalat" w:hAnsi="GHEA Grapalat" w:cs="Sylfaen"/>
        </w:rPr>
        <w:t>քաղաքականությ</w:t>
      </w:r>
      <w:r w:rsidR="00D94F26" w:rsidRPr="00AB4446">
        <w:rPr>
          <w:rFonts w:ascii="GHEA Grapalat" w:hAnsi="GHEA Grapalat" w:cs="Sylfaen"/>
        </w:rPr>
        <w:t>ու</w:t>
      </w:r>
      <w:r w:rsidRPr="00AB4446">
        <w:rPr>
          <w:rFonts w:ascii="GHEA Grapalat" w:hAnsi="GHEA Grapalat" w:cs="Sylfaen"/>
        </w:rPr>
        <w:t>ն</w:t>
      </w:r>
      <w:r w:rsidR="00D94F26" w:rsidRPr="00AB4446">
        <w:rPr>
          <w:rFonts w:ascii="GHEA Grapalat" w:hAnsi="GHEA Grapalat" w:cs="Sylfaen"/>
        </w:rPr>
        <w:t>ը</w:t>
      </w:r>
    </w:p>
    <w:p w:rsidR="002B4CE4" w:rsidRPr="00AB4446" w:rsidRDefault="002B4CE4" w:rsidP="00355DC7">
      <w:pPr>
        <w:widowControl w:val="0"/>
        <w:spacing w:after="120" w:line="240" w:lineRule="auto"/>
        <w:jc w:val="both"/>
        <w:rPr>
          <w:rFonts w:ascii="GHEA Grapalat" w:hAnsi="GHEA Grapalat" w:cs="Sylfaen"/>
        </w:rPr>
      </w:pPr>
      <w:r w:rsidRPr="00AB4446">
        <w:rPr>
          <w:rFonts w:ascii="GHEA Grapalat" w:hAnsi="GHEA Grapalat" w:cs="Sylfaen"/>
        </w:rPr>
        <w:br w:type="page"/>
      </w: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p>
    <w:p w:rsidR="002B4CE4" w:rsidRPr="00151099" w:rsidRDefault="002B4CE4" w:rsidP="00355DC7">
      <w:pPr>
        <w:widowControl w:val="0"/>
        <w:spacing w:after="120" w:line="240" w:lineRule="auto"/>
        <w:jc w:val="center"/>
        <w:rPr>
          <w:rFonts w:ascii="GHEA Grapalat" w:hAnsi="GHEA Grapalat" w:cs="Sylfaen"/>
          <w:b/>
        </w:rPr>
      </w:pPr>
      <w:r w:rsidRPr="00151099">
        <w:rPr>
          <w:rFonts w:ascii="GHEA Grapalat" w:hAnsi="GHEA Grapalat" w:cs="Sylfaen"/>
          <w:b/>
        </w:rPr>
        <w:t>ՖՄԴ-ԵԵ</w:t>
      </w:r>
    </w:p>
    <w:p w:rsidR="002B4CE4" w:rsidRPr="00151099" w:rsidRDefault="002B4CE4" w:rsidP="00355DC7">
      <w:pPr>
        <w:widowControl w:val="0"/>
        <w:spacing w:after="120" w:line="240" w:lineRule="auto"/>
        <w:ind w:right="-20"/>
        <w:jc w:val="center"/>
        <w:rPr>
          <w:rFonts w:ascii="GHEA Grapalat" w:hAnsi="GHEA Grapalat" w:cs="Sylfaen"/>
          <w:b/>
        </w:rPr>
      </w:pPr>
    </w:p>
    <w:p w:rsidR="002B4CE4" w:rsidRPr="00151099" w:rsidRDefault="002B4CE4" w:rsidP="00355DC7">
      <w:pPr>
        <w:widowControl w:val="0"/>
        <w:spacing w:after="120" w:line="240" w:lineRule="auto"/>
        <w:jc w:val="center"/>
        <w:rPr>
          <w:rFonts w:ascii="GHEA Grapalat" w:hAnsi="GHEA Grapalat" w:cs="Sylfaen"/>
          <w:b/>
        </w:rPr>
      </w:pPr>
    </w:p>
    <w:p w:rsidR="002B4CE4" w:rsidRPr="00151099" w:rsidRDefault="002B4CE4" w:rsidP="00355DC7">
      <w:pPr>
        <w:widowControl w:val="0"/>
        <w:spacing w:after="120" w:line="240" w:lineRule="auto"/>
        <w:jc w:val="center"/>
        <w:rPr>
          <w:rFonts w:ascii="GHEA Grapalat" w:hAnsi="GHEA Grapalat" w:cs="Sylfaen"/>
          <w:b/>
        </w:rPr>
      </w:pPr>
    </w:p>
    <w:p w:rsidR="002B4CE4" w:rsidRPr="00151099" w:rsidRDefault="002B4CE4" w:rsidP="00C36201">
      <w:pPr>
        <w:widowControl w:val="0"/>
        <w:spacing w:after="120" w:line="240" w:lineRule="auto"/>
        <w:ind w:left="1440" w:right="1656" w:firstLine="720"/>
        <w:jc w:val="center"/>
        <w:rPr>
          <w:rFonts w:ascii="GHEA Grapalat" w:hAnsi="GHEA Grapalat" w:cs="Sylfaen"/>
          <w:b/>
        </w:rPr>
      </w:pPr>
      <w:r w:rsidRPr="00151099">
        <w:rPr>
          <w:rFonts w:ascii="GHEA Grapalat" w:hAnsi="GHEA Grapalat" w:cs="Sylfaen"/>
          <w:b/>
        </w:rPr>
        <w:t>Երկմակարդակ դասակարգում</w:t>
      </w:r>
    </w:p>
    <w:p w:rsidR="002B4CE4" w:rsidRPr="00151099" w:rsidRDefault="002B4CE4" w:rsidP="00355DC7">
      <w:pPr>
        <w:widowControl w:val="0"/>
        <w:spacing w:after="120" w:line="240" w:lineRule="auto"/>
        <w:jc w:val="center"/>
        <w:rPr>
          <w:rFonts w:ascii="GHEA Grapalat" w:hAnsi="GHEA Grapalat" w:cs="Sylfaen"/>
          <w:b/>
        </w:rPr>
      </w:pPr>
    </w:p>
    <w:p w:rsidR="002B4CE4" w:rsidRPr="00151099" w:rsidRDefault="002B4CE4" w:rsidP="00355DC7">
      <w:pPr>
        <w:widowControl w:val="0"/>
        <w:spacing w:after="120" w:line="240" w:lineRule="auto"/>
        <w:jc w:val="center"/>
        <w:rPr>
          <w:rFonts w:ascii="GHEA Grapalat" w:hAnsi="GHEA Grapalat" w:cs="Sylfaen"/>
          <w:b/>
        </w:rPr>
      </w:pPr>
    </w:p>
    <w:p w:rsidR="002B4CE4" w:rsidRPr="00151099" w:rsidRDefault="002B4CE4" w:rsidP="00355DC7">
      <w:pPr>
        <w:widowControl w:val="0"/>
        <w:spacing w:after="120" w:line="240" w:lineRule="auto"/>
        <w:ind w:right="800"/>
        <w:jc w:val="center"/>
        <w:rPr>
          <w:rFonts w:ascii="GHEA Grapalat" w:hAnsi="GHEA Grapalat" w:cs="Sylfaen"/>
          <w:b/>
        </w:rPr>
      </w:pPr>
      <w:r w:rsidRPr="00151099">
        <w:rPr>
          <w:rFonts w:ascii="GHEA Grapalat" w:hAnsi="GHEA Grapalat" w:cs="Sylfaen"/>
          <w:b/>
        </w:rPr>
        <w:t xml:space="preserve">Դասակարգման գլուխների վերնագրերի ցանկը </w:t>
      </w:r>
      <w:r w:rsidR="009E6CB1" w:rsidRPr="00151099">
        <w:rPr>
          <w:rFonts w:ascii="GHEA Grapalat" w:hAnsi="GHEA Grapalat" w:cs="Sylfaen"/>
          <w:b/>
        </w:rPr>
        <w:t>և</w:t>
      </w:r>
      <w:r w:rsidRPr="00151099">
        <w:rPr>
          <w:rFonts w:ascii="GHEA Grapalat" w:hAnsi="GHEA Grapalat" w:cs="Sylfaen"/>
          <w:b/>
        </w:rPr>
        <w:t xml:space="preserve">  առաջին ճյուղային մակարդակը</w:t>
      </w: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p>
    <w:p w:rsidR="002B4CE4" w:rsidRPr="00AB4446" w:rsidRDefault="002B4CE4" w:rsidP="00355DC7">
      <w:pPr>
        <w:widowControl w:val="0"/>
        <w:spacing w:after="120" w:line="240" w:lineRule="auto"/>
        <w:jc w:val="both"/>
        <w:rPr>
          <w:rFonts w:ascii="GHEA Grapalat" w:hAnsi="GHEA Grapalat" w:cs="Sylfaen"/>
        </w:rPr>
      </w:pPr>
      <w:r w:rsidRPr="00AB4446">
        <w:rPr>
          <w:rFonts w:ascii="GHEA Grapalat" w:hAnsi="GHEA Grapalat" w:cs="Sylfaen"/>
        </w:rPr>
        <w:br w:type="page"/>
      </w:r>
    </w:p>
    <w:p w:rsidR="002B4CE4" w:rsidRPr="00AB4446" w:rsidRDefault="002B4CE4" w:rsidP="00355DC7">
      <w:pPr>
        <w:widowControl w:val="0"/>
        <w:spacing w:after="120" w:line="240" w:lineRule="auto"/>
        <w:ind w:right="-20"/>
        <w:jc w:val="both"/>
        <w:rPr>
          <w:rFonts w:ascii="GHEA Grapalat" w:hAnsi="GHEA Grapalat" w:cs="Sylfaen"/>
          <w:b/>
        </w:rPr>
      </w:pPr>
      <w:r w:rsidRPr="00AB4446">
        <w:rPr>
          <w:rFonts w:ascii="GHEA Grapalat" w:hAnsi="GHEA Grapalat" w:cs="Sylfaen"/>
          <w:b/>
          <w:position w:val="4"/>
        </w:rPr>
        <w:lastRenderedPageBreak/>
        <w:t>Օրգանիզմի ֆունկցիաներ</w:t>
      </w:r>
    </w:p>
    <w:p w:rsidR="002B4CE4" w:rsidRPr="00AB4446" w:rsidRDefault="002B4CE4" w:rsidP="00355DC7">
      <w:pPr>
        <w:widowControl w:val="0"/>
        <w:spacing w:after="120" w:line="240" w:lineRule="auto"/>
        <w:ind w:right="-20"/>
        <w:jc w:val="both"/>
        <w:rPr>
          <w:rFonts w:ascii="GHEA Grapalat" w:hAnsi="GHEA Grapalat" w:cs="Sylfaen"/>
          <w:b/>
          <w:i/>
          <w:iCs/>
        </w:rPr>
      </w:pPr>
      <w:r w:rsidRPr="00AB4446">
        <w:rPr>
          <w:rFonts w:ascii="GHEA Grapalat" w:hAnsi="GHEA Grapalat" w:cs="Sylfaen"/>
          <w:b/>
          <w:i/>
          <w:iCs/>
        </w:rPr>
        <w:t>Գլուխ 1. Հոգեկան ֆունկցիաները</w:t>
      </w:r>
    </w:p>
    <w:p w:rsidR="00B6211C" w:rsidRPr="00AB4446" w:rsidRDefault="00B6211C" w:rsidP="00355DC7">
      <w:pPr>
        <w:widowControl w:val="0"/>
        <w:tabs>
          <w:tab w:val="left" w:pos="0"/>
          <w:tab w:val="left" w:pos="4820"/>
          <w:tab w:val="left" w:pos="5245"/>
        </w:tabs>
        <w:spacing w:after="120" w:line="240" w:lineRule="auto"/>
        <w:ind w:right="4444"/>
        <w:jc w:val="both"/>
        <w:rPr>
          <w:rFonts w:ascii="GHEA Grapalat" w:hAnsi="GHEA Grapalat" w:cs="Sylfaen"/>
          <w:b/>
          <w:lang w:val="hy-AM"/>
        </w:rPr>
      </w:pPr>
    </w:p>
    <w:p w:rsidR="002B4CE4" w:rsidRPr="00AB4446" w:rsidRDefault="002B4CE4" w:rsidP="00355DC7">
      <w:pPr>
        <w:widowControl w:val="0"/>
        <w:tabs>
          <w:tab w:val="left" w:pos="0"/>
          <w:tab w:val="left" w:pos="4820"/>
          <w:tab w:val="left" w:pos="5245"/>
        </w:tabs>
        <w:spacing w:after="120" w:line="240" w:lineRule="auto"/>
        <w:ind w:right="4444"/>
        <w:jc w:val="both"/>
        <w:rPr>
          <w:rFonts w:ascii="GHEA Grapalat" w:hAnsi="GHEA Grapalat" w:cs="Sylfaen"/>
          <w:b/>
          <w:lang w:val="hy-AM"/>
        </w:rPr>
      </w:pPr>
      <w:r w:rsidRPr="00AB4446">
        <w:rPr>
          <w:rFonts w:ascii="GHEA Grapalat" w:hAnsi="GHEA Grapalat" w:cs="Sylfaen"/>
          <w:b/>
          <w:lang w:val="hy-AM"/>
        </w:rPr>
        <w:t>Ընդհանուր հոգեկան ֆունկցիաները (b110-b139)</w:t>
      </w:r>
    </w:p>
    <w:p w:rsidR="002B4CE4" w:rsidRPr="00AB4446" w:rsidRDefault="002B4CE4" w:rsidP="00355DC7">
      <w:pPr>
        <w:widowControl w:val="0"/>
        <w:tabs>
          <w:tab w:val="left" w:pos="940"/>
          <w:tab w:val="left" w:pos="5103"/>
        </w:tabs>
        <w:spacing w:after="120" w:line="240" w:lineRule="auto"/>
        <w:ind w:right="4586"/>
        <w:jc w:val="both"/>
        <w:rPr>
          <w:rFonts w:ascii="GHEA Grapalat" w:hAnsi="GHEA Grapalat" w:cs="Sylfaen"/>
          <w:lang w:val="hy-AM"/>
        </w:rPr>
      </w:pPr>
      <w:r w:rsidRPr="00AB4446">
        <w:rPr>
          <w:rFonts w:ascii="GHEA Grapalat" w:hAnsi="GHEA Grapalat" w:cs="Sylfaen"/>
          <w:lang w:val="hy-AM"/>
        </w:rPr>
        <w:t>b110</w:t>
      </w:r>
      <w:r w:rsidRPr="00AB4446">
        <w:rPr>
          <w:rFonts w:ascii="GHEA Grapalat" w:hAnsi="GHEA Grapalat" w:cs="Sylfaen"/>
          <w:lang w:val="hy-AM"/>
        </w:rPr>
        <w:tab/>
        <w:t xml:space="preserve">Գիտակցության ֆունկցիաներ </w:t>
      </w:r>
    </w:p>
    <w:p w:rsidR="002B4CE4" w:rsidRPr="00AB4446" w:rsidRDefault="002B4CE4" w:rsidP="00355DC7">
      <w:pPr>
        <w:widowControl w:val="0"/>
        <w:tabs>
          <w:tab w:val="left" w:pos="940"/>
        </w:tabs>
        <w:spacing w:after="120" w:line="240" w:lineRule="auto"/>
        <w:ind w:right="5116"/>
        <w:jc w:val="both"/>
        <w:rPr>
          <w:rFonts w:ascii="GHEA Grapalat" w:hAnsi="GHEA Grapalat" w:cs="Sylfaen"/>
          <w:lang w:val="hy-AM"/>
        </w:rPr>
      </w:pPr>
      <w:r w:rsidRPr="00AB4446">
        <w:rPr>
          <w:rFonts w:ascii="GHEA Grapalat" w:hAnsi="GHEA Grapalat" w:cs="Sylfaen"/>
          <w:lang w:val="hy-AM"/>
        </w:rPr>
        <w:t>b114</w:t>
      </w:r>
      <w:r w:rsidRPr="00AB4446">
        <w:rPr>
          <w:rFonts w:ascii="GHEA Grapalat" w:hAnsi="GHEA Grapalat" w:cs="Sylfaen"/>
          <w:lang w:val="hy-AM"/>
        </w:rPr>
        <w:tab/>
        <w:t>Կողմնորոշման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2"/>
          <w:lang w:val="hy-AM"/>
        </w:rPr>
        <w:t>b117</w:t>
      </w:r>
      <w:r w:rsidRPr="00AB4446">
        <w:rPr>
          <w:rFonts w:ascii="GHEA Grapalat" w:hAnsi="GHEA Grapalat" w:cs="Sylfaen"/>
          <w:position w:val="2"/>
          <w:lang w:val="hy-AM"/>
        </w:rPr>
        <w:tab/>
        <w:t>Ինտելեկտուալ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b122</w:t>
      </w:r>
      <w:r w:rsidRPr="00AB4446">
        <w:rPr>
          <w:rFonts w:ascii="GHEA Grapalat" w:hAnsi="GHEA Grapalat" w:cs="Sylfaen"/>
          <w:position w:val="3"/>
          <w:lang w:val="hy-AM"/>
        </w:rPr>
        <w:tab/>
        <w:t>Ընդհանուր սոցիալ–հոգեբանական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b125</w:t>
      </w:r>
      <w:r w:rsidRPr="00AB4446">
        <w:rPr>
          <w:rFonts w:ascii="GHEA Grapalat" w:hAnsi="GHEA Grapalat" w:cs="Sylfaen"/>
          <w:position w:val="3"/>
          <w:lang w:val="hy-AM"/>
        </w:rPr>
        <w:tab/>
        <w:t xml:space="preserve">Հակումներ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ներանձնային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b126</w:t>
      </w:r>
      <w:r w:rsidRPr="00AB4446">
        <w:rPr>
          <w:rFonts w:ascii="GHEA Grapalat" w:hAnsi="GHEA Grapalat" w:cs="Sylfaen"/>
          <w:position w:val="3"/>
          <w:lang w:val="hy-AM"/>
        </w:rPr>
        <w:tab/>
        <w:t xml:space="preserve">Խառնվածքի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բնավորության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b130</w:t>
      </w:r>
      <w:r w:rsidRPr="00AB4446">
        <w:rPr>
          <w:rFonts w:ascii="GHEA Grapalat" w:hAnsi="GHEA Grapalat" w:cs="Sylfaen"/>
          <w:position w:val="3"/>
          <w:lang w:val="hy-AM"/>
        </w:rPr>
        <w:tab/>
        <w:t xml:space="preserve">Էներգիայի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եռանդի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b134</w:t>
      </w:r>
      <w:r w:rsidRPr="00AB4446">
        <w:rPr>
          <w:rFonts w:ascii="GHEA Grapalat" w:hAnsi="GHEA Grapalat" w:cs="Sylfaen"/>
          <w:position w:val="3"/>
          <w:lang w:val="hy-AM"/>
        </w:rPr>
        <w:tab/>
        <w:t>Քնի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 139</w:t>
      </w:r>
      <w:r w:rsidRPr="00AB4446">
        <w:rPr>
          <w:rFonts w:ascii="GHEA Grapalat" w:hAnsi="GHEA Grapalat" w:cs="Sylfaen"/>
          <w:position w:val="3"/>
          <w:lang w:val="hy-AM"/>
        </w:rPr>
        <w:tab/>
        <w:t xml:space="preserve">Ընդհանուր հոգեկան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ind w:right="-20"/>
        <w:jc w:val="both"/>
        <w:rPr>
          <w:rFonts w:ascii="GHEA Grapalat" w:hAnsi="GHEA Grapalat" w:cs="Sylfaen"/>
          <w:b/>
          <w:i/>
          <w:iCs/>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Սպեցիֆիկ հոգեկան ֆունկցիաները (b140-b189)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b140</w:t>
      </w:r>
      <w:r w:rsidRPr="00AB4446">
        <w:rPr>
          <w:rFonts w:ascii="GHEA Grapalat" w:hAnsi="GHEA Grapalat" w:cs="Sylfaen"/>
          <w:position w:val="3"/>
          <w:lang w:val="hy-AM"/>
        </w:rPr>
        <w:tab/>
        <w:t>Ուշադրության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b144</w:t>
      </w:r>
      <w:r w:rsidRPr="00AB4446">
        <w:rPr>
          <w:rFonts w:ascii="GHEA Grapalat" w:hAnsi="GHEA Grapalat" w:cs="Sylfaen"/>
          <w:position w:val="3"/>
          <w:lang w:val="hy-AM"/>
        </w:rPr>
        <w:tab/>
        <w:t>Հիշողության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b147</w:t>
      </w:r>
      <w:r w:rsidRPr="00AB4446">
        <w:rPr>
          <w:rFonts w:ascii="GHEA Grapalat" w:hAnsi="GHEA Grapalat" w:cs="Sylfaen"/>
          <w:position w:val="3"/>
          <w:lang w:val="hy-AM"/>
        </w:rPr>
        <w:tab/>
        <w:t>Հոգեշարժական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b152</w:t>
      </w:r>
      <w:r w:rsidRPr="00AB4446">
        <w:rPr>
          <w:rFonts w:ascii="GHEA Grapalat" w:hAnsi="GHEA Grapalat" w:cs="Sylfaen"/>
          <w:position w:val="3"/>
          <w:lang w:val="hy-AM"/>
        </w:rPr>
        <w:tab/>
        <w:t>Հուզական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b156</w:t>
      </w:r>
      <w:r w:rsidRPr="00AB4446">
        <w:rPr>
          <w:rFonts w:ascii="GHEA Grapalat" w:hAnsi="GHEA Grapalat" w:cs="Sylfaen"/>
          <w:position w:val="3"/>
          <w:lang w:val="hy-AM"/>
        </w:rPr>
        <w:tab/>
        <w:t>Ընկալման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b160</w:t>
      </w:r>
      <w:r w:rsidRPr="00AB4446">
        <w:rPr>
          <w:rFonts w:ascii="GHEA Grapalat" w:hAnsi="GHEA Grapalat" w:cs="Sylfaen"/>
          <w:position w:val="3"/>
          <w:lang w:val="hy-AM"/>
        </w:rPr>
        <w:tab/>
        <w:t>Մտածողության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b163</w:t>
      </w:r>
      <w:r w:rsidRPr="00AB4446">
        <w:rPr>
          <w:rFonts w:ascii="GHEA Grapalat" w:hAnsi="GHEA Grapalat" w:cs="Sylfaen"/>
          <w:position w:val="3"/>
          <w:lang w:val="hy-AM"/>
        </w:rPr>
        <w:tab/>
        <w:t>Հիմնական ճանաչողական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b164</w:t>
      </w:r>
      <w:r w:rsidRPr="00AB4446">
        <w:rPr>
          <w:rFonts w:ascii="GHEA Grapalat" w:hAnsi="GHEA Grapalat" w:cs="Sylfaen"/>
          <w:position w:val="3"/>
          <w:lang w:val="hy-AM"/>
        </w:rPr>
        <w:tab/>
      </w:r>
      <w:r w:rsidR="00086A31" w:rsidRPr="00AB4446">
        <w:rPr>
          <w:rFonts w:ascii="GHEA Grapalat" w:hAnsi="GHEA Grapalat" w:cs="Sylfaen"/>
          <w:position w:val="3"/>
          <w:lang w:val="hy-AM"/>
        </w:rPr>
        <w:t xml:space="preserve">Բարձրագույն </w:t>
      </w:r>
      <w:r w:rsidRPr="00AB4446">
        <w:rPr>
          <w:rFonts w:ascii="GHEA Grapalat" w:hAnsi="GHEA Grapalat" w:cs="Sylfaen"/>
          <w:position w:val="3"/>
          <w:lang w:val="hy-AM"/>
        </w:rPr>
        <w:t>ճանաչողական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b167</w:t>
      </w:r>
      <w:r w:rsidRPr="00AB4446">
        <w:rPr>
          <w:rFonts w:ascii="GHEA Grapalat" w:hAnsi="GHEA Grapalat" w:cs="Sylfaen"/>
          <w:position w:val="3"/>
          <w:lang w:val="hy-AM"/>
        </w:rPr>
        <w:tab/>
      </w:r>
      <w:r w:rsidRPr="00FF6691">
        <w:rPr>
          <w:rFonts w:ascii="GHEA Grapalat" w:hAnsi="GHEA Grapalat" w:cs="Sylfaen"/>
          <w:position w:val="3"/>
          <w:lang w:val="hy-AM"/>
        </w:rPr>
        <w:t>Լեզվի հոգեկան</w:t>
      </w:r>
      <w:r w:rsidRPr="00AB4446">
        <w:rPr>
          <w:rFonts w:ascii="GHEA Grapalat" w:hAnsi="GHEA Grapalat" w:cs="Sylfaen"/>
          <w:position w:val="3"/>
          <w:lang w:val="hy-AM"/>
        </w:rPr>
        <w:t xml:space="preserve">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b172</w:t>
      </w:r>
      <w:r w:rsidRPr="00AB4446">
        <w:rPr>
          <w:rFonts w:ascii="GHEA Grapalat" w:hAnsi="GHEA Grapalat" w:cs="Sylfaen"/>
          <w:position w:val="3"/>
          <w:lang w:val="hy-AM"/>
        </w:rPr>
        <w:tab/>
        <w:t>Հաշվարկներ կատարելու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b176</w:t>
      </w:r>
      <w:r w:rsidRPr="00AB4446">
        <w:rPr>
          <w:rFonts w:ascii="GHEA Grapalat" w:hAnsi="GHEA Grapalat" w:cs="Sylfaen"/>
          <w:position w:val="3"/>
          <w:lang w:val="hy-AM"/>
        </w:rPr>
        <w:tab/>
        <w:t>Համալիր շարժումները հաջորդաբար կատարելու հոգեկան ֆունկցիա</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b180</w:t>
      </w:r>
      <w:r w:rsidRPr="00AB4446">
        <w:rPr>
          <w:rFonts w:ascii="GHEA Grapalat" w:hAnsi="GHEA Grapalat" w:cs="Sylfaen"/>
          <w:position w:val="3"/>
          <w:lang w:val="hy-AM"/>
        </w:rPr>
        <w:tab/>
        <w:t xml:space="preserve">Սեփական «ես»-ի ճանաչողության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ժամանակի զգացողության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b189</w:t>
      </w:r>
      <w:r w:rsidRPr="00AB4446">
        <w:rPr>
          <w:rFonts w:ascii="GHEA Grapalat" w:hAnsi="GHEA Grapalat" w:cs="Sylfaen"/>
          <w:position w:val="3"/>
          <w:lang w:val="hy-AM"/>
        </w:rPr>
        <w:tab/>
        <w:t xml:space="preserve">Սպեցիֆիկ հոգեկան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b198</w:t>
      </w:r>
      <w:r w:rsidRPr="00AB4446">
        <w:rPr>
          <w:rFonts w:ascii="GHEA Grapalat" w:hAnsi="GHEA Grapalat" w:cs="Sylfaen"/>
          <w:position w:val="3"/>
          <w:lang w:val="hy-AM"/>
        </w:rPr>
        <w:tab/>
        <w:t>Հոգեկան ֆունկցիաներ՝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b199</w:t>
      </w:r>
      <w:r w:rsidRPr="00AB4446">
        <w:rPr>
          <w:rFonts w:ascii="GHEA Grapalat" w:hAnsi="GHEA Grapalat" w:cs="Sylfaen"/>
          <w:position w:val="3"/>
          <w:lang w:val="hy-AM"/>
        </w:rPr>
        <w:tab/>
        <w:t>Հոգեկան ֆունկցիաներ՝ չճշտված</w:t>
      </w:r>
    </w:p>
    <w:p w:rsidR="002B4CE4" w:rsidRPr="00AB4446" w:rsidRDefault="002B4CE4" w:rsidP="00355DC7">
      <w:pPr>
        <w:widowControl w:val="0"/>
        <w:spacing w:after="120" w:line="240" w:lineRule="auto"/>
        <w:ind w:right="-20"/>
        <w:jc w:val="both"/>
        <w:rPr>
          <w:rFonts w:ascii="GHEA Grapalat" w:hAnsi="GHEA Grapalat" w:cs="Sylfaen"/>
          <w:b/>
          <w:i/>
          <w:iCs/>
          <w:lang w:val="hy-AM"/>
        </w:rPr>
      </w:pPr>
    </w:p>
    <w:p w:rsidR="002B4CE4" w:rsidRPr="00AB4446" w:rsidRDefault="002B4CE4" w:rsidP="00355DC7">
      <w:pPr>
        <w:widowControl w:val="0"/>
        <w:spacing w:after="120" w:line="240" w:lineRule="auto"/>
        <w:ind w:right="-20"/>
        <w:jc w:val="both"/>
        <w:rPr>
          <w:rFonts w:ascii="GHEA Grapalat" w:hAnsi="GHEA Grapalat" w:cs="Sylfaen"/>
          <w:b/>
          <w:i/>
          <w:iCs/>
          <w:lang w:val="hy-AM"/>
        </w:rPr>
      </w:pPr>
      <w:r w:rsidRPr="00AB4446">
        <w:rPr>
          <w:rFonts w:ascii="GHEA Grapalat" w:hAnsi="GHEA Grapalat" w:cs="Sylfaen"/>
          <w:b/>
          <w:i/>
          <w:iCs/>
          <w:lang w:val="hy-AM"/>
        </w:rPr>
        <w:t>Գլուխ 2.</w:t>
      </w:r>
      <w:r w:rsidRPr="00AB4446">
        <w:rPr>
          <w:rFonts w:ascii="GHEA Grapalat" w:hAnsi="GHEA Grapalat" w:cs="Sylfaen"/>
          <w:b/>
          <w:i/>
          <w:iCs/>
          <w:lang w:val="hy-AM"/>
        </w:rPr>
        <w:tab/>
        <w:t xml:space="preserve">Զգայական ֆունկցիաները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ցավը</w:t>
      </w:r>
    </w:p>
    <w:p w:rsidR="007342E3" w:rsidRPr="00AB4446" w:rsidRDefault="007342E3" w:rsidP="00355DC7">
      <w:pPr>
        <w:widowControl w:val="0"/>
        <w:spacing w:after="120" w:line="240" w:lineRule="auto"/>
        <w:ind w:right="-20"/>
        <w:jc w:val="both"/>
        <w:rPr>
          <w:rFonts w:ascii="GHEA Grapalat" w:hAnsi="GHEA Grapalat" w:cs="Sylfaen"/>
          <w:b/>
          <w:i/>
          <w:iCs/>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Տեսողության ֆունկցիաները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տեսողության հետ կապված ֆունկցիաները (b210-b229)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b210</w:t>
      </w:r>
      <w:r w:rsidRPr="00AB4446">
        <w:rPr>
          <w:rFonts w:ascii="GHEA Grapalat" w:hAnsi="GHEA Grapalat" w:cs="Sylfaen"/>
          <w:position w:val="3"/>
          <w:lang w:val="hy-AM"/>
        </w:rPr>
        <w:tab/>
        <w:t>Տեսողության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lastRenderedPageBreak/>
        <w:t>b215</w:t>
      </w:r>
      <w:r w:rsidRPr="00AB4446">
        <w:rPr>
          <w:rFonts w:ascii="GHEA Grapalat" w:hAnsi="GHEA Grapalat" w:cs="Sylfaen"/>
          <w:position w:val="3"/>
          <w:lang w:val="hy-AM"/>
        </w:rPr>
        <w:tab/>
        <w:t>Աչքի օժանդակ ապարատի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b220</w:t>
      </w:r>
      <w:r w:rsidRPr="00AB4446">
        <w:rPr>
          <w:rFonts w:ascii="GHEA Grapalat" w:hAnsi="GHEA Grapalat" w:cs="Sylfaen"/>
          <w:position w:val="3"/>
          <w:lang w:val="hy-AM"/>
        </w:rPr>
        <w:tab/>
        <w:t xml:space="preserve">Աչքի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դրա օժանդակ ապարատի հետ կապված զգացողություններ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b229</w:t>
      </w:r>
      <w:r w:rsidRPr="00AB4446">
        <w:rPr>
          <w:rFonts w:ascii="GHEA Grapalat" w:hAnsi="GHEA Grapalat" w:cs="Sylfaen"/>
          <w:position w:val="3"/>
          <w:lang w:val="hy-AM"/>
        </w:rPr>
        <w:tab/>
        <w:t xml:space="preserve">Տեսողության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դրա հետ կապված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Լսողության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անդաստակային ապարատի ֆունկցիաները</w:t>
      </w:r>
      <w:r w:rsidR="00E56F7C" w:rsidRPr="00AB4446">
        <w:rPr>
          <w:rFonts w:ascii="GHEA Grapalat" w:hAnsi="GHEA Grapalat" w:cs="Sylfaen"/>
          <w:b/>
          <w:i/>
          <w:iCs/>
          <w:lang w:val="hy-AM"/>
        </w:rPr>
        <w:t xml:space="preserve"> (b230-b249)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b230</w:t>
      </w:r>
      <w:r w:rsidRPr="00AB4446">
        <w:rPr>
          <w:rFonts w:ascii="GHEA Grapalat" w:hAnsi="GHEA Grapalat" w:cs="Sylfaen"/>
          <w:position w:val="3"/>
          <w:lang w:val="hy-AM"/>
        </w:rPr>
        <w:tab/>
        <w:t>Լսողության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b235</w:t>
      </w:r>
      <w:r w:rsidRPr="00AB4446">
        <w:rPr>
          <w:rFonts w:ascii="GHEA Grapalat" w:hAnsi="GHEA Grapalat" w:cs="Sylfaen"/>
          <w:position w:val="3"/>
          <w:lang w:val="hy-AM"/>
        </w:rPr>
        <w:tab/>
        <w:t>Անդաստակային ապարատի ֆունկիցաներ</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b240</w:t>
      </w:r>
      <w:r w:rsidRPr="00AB4446">
        <w:rPr>
          <w:rFonts w:ascii="GHEA Grapalat" w:hAnsi="GHEA Grapalat" w:cs="Sylfaen"/>
          <w:position w:val="3"/>
          <w:lang w:val="hy-AM"/>
        </w:rPr>
        <w:tab/>
        <w:t xml:space="preserve">Լսողության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անդաստակային ապարատի ֆունկցիաների հետ կապված զգացողություններ</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b249</w:t>
      </w:r>
      <w:r w:rsidRPr="00AB4446">
        <w:rPr>
          <w:rFonts w:ascii="GHEA Grapalat" w:hAnsi="GHEA Grapalat" w:cs="Sylfaen"/>
          <w:position w:val="3"/>
          <w:lang w:val="hy-AM"/>
        </w:rPr>
        <w:tab/>
        <w:t xml:space="preserve">Լսողություն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անդաստակային ապարատի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Լրացուցիչ զգայական ֆունկցիաները  (b250-b279)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b250</w:t>
      </w:r>
      <w:r w:rsidRPr="00AB4446">
        <w:rPr>
          <w:rFonts w:ascii="GHEA Grapalat" w:hAnsi="GHEA Grapalat" w:cs="Sylfaen"/>
          <w:position w:val="3"/>
          <w:lang w:val="hy-AM"/>
        </w:rPr>
        <w:tab/>
        <w:t xml:space="preserve">Համի զգացողության ֆունկցիա </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b255</w:t>
      </w:r>
      <w:r w:rsidRPr="00AB4446">
        <w:rPr>
          <w:rFonts w:ascii="GHEA Grapalat" w:hAnsi="GHEA Grapalat" w:cs="Sylfaen"/>
          <w:position w:val="3"/>
          <w:lang w:val="hy-AM"/>
        </w:rPr>
        <w:tab/>
        <w:t>Հոտառության ֆունկցիա</w:t>
      </w:r>
    </w:p>
    <w:p w:rsidR="002B4CE4" w:rsidRPr="00AB4446" w:rsidRDefault="002B4CE4" w:rsidP="00355DC7">
      <w:pPr>
        <w:widowControl w:val="0"/>
        <w:tabs>
          <w:tab w:val="left" w:pos="940"/>
        </w:tabs>
        <w:spacing w:after="120" w:line="240" w:lineRule="auto"/>
        <w:ind w:right="3200"/>
        <w:jc w:val="both"/>
        <w:rPr>
          <w:rFonts w:ascii="GHEA Grapalat" w:hAnsi="GHEA Grapalat" w:cs="Sylfaen"/>
          <w:lang w:val="hy-AM"/>
        </w:rPr>
      </w:pPr>
      <w:r w:rsidRPr="00AB4446">
        <w:rPr>
          <w:rFonts w:ascii="GHEA Grapalat" w:hAnsi="GHEA Grapalat" w:cs="Sylfaen"/>
          <w:lang w:val="hy-AM"/>
        </w:rPr>
        <w:t>b260</w:t>
      </w:r>
      <w:r w:rsidRPr="00AB4446">
        <w:rPr>
          <w:rFonts w:ascii="GHEA Grapalat" w:hAnsi="GHEA Grapalat" w:cs="Sylfaen"/>
          <w:lang w:val="hy-AM"/>
        </w:rPr>
        <w:tab/>
        <w:t xml:space="preserve">Պրոպրիոցեպտիվ զգացողության ֆունկցիա </w:t>
      </w:r>
    </w:p>
    <w:p w:rsidR="002B4CE4" w:rsidRPr="00AB4446" w:rsidRDefault="002B4CE4" w:rsidP="00355DC7">
      <w:pPr>
        <w:widowControl w:val="0"/>
        <w:tabs>
          <w:tab w:val="left" w:pos="940"/>
        </w:tabs>
        <w:spacing w:after="120" w:line="240" w:lineRule="auto"/>
        <w:ind w:right="5520"/>
        <w:jc w:val="both"/>
        <w:rPr>
          <w:rFonts w:ascii="GHEA Grapalat" w:hAnsi="GHEA Grapalat" w:cs="Sylfaen"/>
          <w:lang w:val="hy-AM"/>
        </w:rPr>
      </w:pPr>
      <w:r w:rsidRPr="00AB4446">
        <w:rPr>
          <w:rFonts w:ascii="GHEA Grapalat" w:hAnsi="GHEA Grapalat" w:cs="Sylfaen"/>
          <w:lang w:val="hy-AM"/>
        </w:rPr>
        <w:t>b265</w:t>
      </w:r>
      <w:r w:rsidRPr="00AB4446">
        <w:rPr>
          <w:rFonts w:ascii="GHEA Grapalat" w:hAnsi="GHEA Grapalat" w:cs="Sylfaen"/>
          <w:lang w:val="hy-AM"/>
        </w:rPr>
        <w:tab/>
        <w:t>Շոշափելիքի ֆունկցիա</w:t>
      </w:r>
    </w:p>
    <w:p w:rsidR="002B4CE4" w:rsidRPr="00AB4446" w:rsidRDefault="002B4CE4" w:rsidP="00355DC7">
      <w:pPr>
        <w:widowControl w:val="0"/>
        <w:tabs>
          <w:tab w:val="left" w:pos="940"/>
        </w:tabs>
        <w:spacing w:after="120" w:line="240" w:lineRule="auto"/>
        <w:ind w:left="990" w:right="1959" w:hanging="990"/>
        <w:jc w:val="both"/>
        <w:rPr>
          <w:rFonts w:ascii="GHEA Grapalat" w:hAnsi="GHEA Grapalat" w:cs="Sylfaen"/>
          <w:lang w:val="hy-AM"/>
        </w:rPr>
      </w:pPr>
      <w:r w:rsidRPr="00AB4446">
        <w:rPr>
          <w:rFonts w:ascii="GHEA Grapalat" w:hAnsi="GHEA Grapalat" w:cs="Sylfaen"/>
          <w:lang w:val="hy-AM"/>
        </w:rPr>
        <w:t>b270</w:t>
      </w:r>
      <w:r w:rsidRPr="00AB4446">
        <w:rPr>
          <w:rFonts w:ascii="GHEA Grapalat" w:hAnsi="GHEA Grapalat" w:cs="Sylfaen"/>
          <w:lang w:val="hy-AM"/>
        </w:rPr>
        <w:tab/>
        <w:t xml:space="preserve">Ջերմության </w:t>
      </w:r>
      <w:r w:rsidR="009E6CB1" w:rsidRPr="00AB4446">
        <w:rPr>
          <w:rFonts w:ascii="GHEA Grapalat" w:hAnsi="GHEA Grapalat" w:cs="Sylfaen"/>
          <w:lang w:val="hy-AM"/>
        </w:rPr>
        <w:t>և</w:t>
      </w:r>
      <w:r w:rsidRPr="00AB4446">
        <w:rPr>
          <w:rFonts w:ascii="GHEA Grapalat" w:hAnsi="GHEA Grapalat" w:cs="Sylfaen"/>
          <w:lang w:val="hy-AM"/>
        </w:rPr>
        <w:t xml:space="preserve"> այլ գրգռիչների հետ կապված զգայական ֆունկցիաներ</w:t>
      </w:r>
      <w:r w:rsidRPr="00AB4446">
        <w:rPr>
          <w:rFonts w:ascii="GHEA Grapalat" w:hAnsi="GHEA Grapalat" w:cs="Sylfaen"/>
          <w:highlight w:val="yellow"/>
          <w:lang w:val="hy-AM"/>
        </w:rPr>
        <w:t xml:space="preserve"> </w:t>
      </w:r>
    </w:p>
    <w:p w:rsidR="002B4CE4" w:rsidRPr="00AB4446" w:rsidRDefault="002B4CE4" w:rsidP="00355DC7">
      <w:pPr>
        <w:widowControl w:val="0"/>
        <w:tabs>
          <w:tab w:val="left" w:pos="940"/>
        </w:tabs>
        <w:spacing w:after="120" w:line="240" w:lineRule="auto"/>
        <w:ind w:right="1959"/>
        <w:jc w:val="both"/>
        <w:rPr>
          <w:rFonts w:ascii="GHEA Grapalat" w:hAnsi="GHEA Grapalat" w:cs="Sylfaen"/>
          <w:lang w:val="hy-AM"/>
        </w:rPr>
      </w:pPr>
      <w:r w:rsidRPr="00AB4446">
        <w:rPr>
          <w:rFonts w:ascii="GHEA Grapalat" w:hAnsi="GHEA Grapalat" w:cs="Sylfaen"/>
          <w:lang w:val="hy-AM"/>
        </w:rPr>
        <w:t>b279</w:t>
      </w:r>
      <w:r w:rsidRPr="00AB4446">
        <w:rPr>
          <w:rFonts w:ascii="GHEA Grapalat" w:hAnsi="GHEA Grapalat" w:cs="Sylfaen"/>
          <w:lang w:val="hy-AM"/>
        </w:rPr>
        <w:tab/>
        <w:t xml:space="preserve">Լրացուցիչ զգայական ֆունկցիաներ՝ այլ ճշտված </w:t>
      </w:r>
      <w:r w:rsidR="009E6CB1" w:rsidRPr="00AB4446">
        <w:rPr>
          <w:rFonts w:ascii="GHEA Grapalat" w:hAnsi="GHEA Grapalat" w:cs="Sylfaen"/>
          <w:lang w:val="hy-AM"/>
        </w:rPr>
        <w:t>և</w:t>
      </w:r>
      <w:r w:rsidRPr="00AB4446">
        <w:rPr>
          <w:rFonts w:ascii="GHEA Grapalat" w:hAnsi="GHEA Grapalat" w:cs="Sylfaen"/>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Ցավը (b280-b289)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b280</w:t>
      </w:r>
      <w:r w:rsidRPr="00AB4446">
        <w:rPr>
          <w:rFonts w:ascii="GHEA Grapalat" w:hAnsi="GHEA Grapalat" w:cs="Sylfaen"/>
          <w:position w:val="3"/>
          <w:lang w:val="hy-AM"/>
        </w:rPr>
        <w:tab/>
        <w:t>Ցավի զգացողություն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b289</w:t>
      </w:r>
      <w:r w:rsidRPr="00AB4446">
        <w:rPr>
          <w:rFonts w:ascii="GHEA Grapalat" w:hAnsi="GHEA Grapalat" w:cs="Sylfaen"/>
          <w:position w:val="3"/>
          <w:lang w:val="hy-AM"/>
        </w:rPr>
        <w:tab/>
        <w:t xml:space="preserve">Ցավի զգացողություն՝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b298</w:t>
      </w:r>
      <w:r w:rsidRPr="00AB4446">
        <w:rPr>
          <w:rFonts w:ascii="GHEA Grapalat" w:hAnsi="GHEA Grapalat" w:cs="Sylfaen"/>
          <w:position w:val="3"/>
          <w:lang w:val="hy-AM"/>
        </w:rPr>
        <w:tab/>
        <w:t xml:space="preserve">Զգայական ֆունկցիաներ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ցավ՝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b299</w:t>
      </w:r>
      <w:r w:rsidRPr="00AB4446">
        <w:rPr>
          <w:rFonts w:ascii="GHEA Grapalat" w:hAnsi="GHEA Grapalat" w:cs="Sylfaen"/>
          <w:position w:val="3"/>
          <w:lang w:val="hy-AM"/>
        </w:rPr>
        <w:tab/>
        <w:t xml:space="preserve">Զգայական ֆունկցիաներ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ցավ՝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3 Ձայնային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խոսքային ֆունկցիաները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lang w:val="hy-AM"/>
        </w:rPr>
        <w:t>b310</w:t>
      </w:r>
      <w:r w:rsidRPr="00AB4446">
        <w:rPr>
          <w:rFonts w:ascii="GHEA Grapalat" w:hAnsi="GHEA Grapalat" w:cs="Sylfaen"/>
          <w:lang w:val="hy-AM"/>
        </w:rPr>
        <w:tab/>
        <w:t>Ձայնային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b320</w:t>
      </w:r>
      <w:r w:rsidRPr="00AB4446">
        <w:rPr>
          <w:rFonts w:ascii="GHEA Grapalat" w:hAnsi="GHEA Grapalat" w:cs="Sylfaen"/>
          <w:position w:val="3"/>
          <w:lang w:val="hy-AM"/>
        </w:rPr>
        <w:tab/>
        <w:t>Արտասանական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b330</w:t>
      </w:r>
      <w:r w:rsidRPr="00AB4446">
        <w:rPr>
          <w:rFonts w:ascii="GHEA Grapalat" w:hAnsi="GHEA Grapalat" w:cs="Sylfaen"/>
          <w:position w:val="3"/>
          <w:lang w:val="hy-AM"/>
        </w:rPr>
        <w:tab/>
        <w:t xml:space="preserve">Խոսքի սահունության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ռիթմի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b340</w:t>
      </w:r>
      <w:r w:rsidRPr="00AB4446">
        <w:rPr>
          <w:rFonts w:ascii="GHEA Grapalat" w:hAnsi="GHEA Grapalat" w:cs="Sylfaen"/>
          <w:position w:val="3"/>
          <w:lang w:val="hy-AM"/>
        </w:rPr>
        <w:tab/>
        <w:t>Այլ</w:t>
      </w:r>
      <w:r w:rsidR="008E5D54" w:rsidRPr="00AB4446">
        <w:rPr>
          <w:rFonts w:ascii="GHEA Grapalat" w:hAnsi="GHEA Grapalat" w:cs="Sylfaen"/>
          <w:position w:val="3"/>
          <w:lang w:val="hy-AM"/>
        </w:rPr>
        <w:t>վոկալիզացիայի</w:t>
      </w:r>
      <w:r w:rsidRPr="00AB4446">
        <w:rPr>
          <w:rFonts w:ascii="GHEA Grapalat" w:hAnsi="GHEA Grapalat" w:cs="Sylfaen"/>
          <w:position w:val="3"/>
          <w:lang w:val="hy-AM"/>
        </w:rPr>
        <w:t xml:space="preserve">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b398</w:t>
      </w:r>
      <w:r w:rsidRPr="00AB4446">
        <w:rPr>
          <w:rFonts w:ascii="GHEA Grapalat" w:hAnsi="GHEA Grapalat" w:cs="Sylfaen"/>
          <w:position w:val="3"/>
          <w:lang w:val="hy-AM"/>
        </w:rPr>
        <w:tab/>
        <w:t xml:space="preserve">Ձայնային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խոսքային ֆունկցիաներ՝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b399</w:t>
      </w:r>
      <w:r w:rsidRPr="00AB4446">
        <w:rPr>
          <w:rFonts w:ascii="GHEA Grapalat" w:hAnsi="GHEA Grapalat" w:cs="Sylfaen"/>
          <w:position w:val="3"/>
          <w:lang w:val="hy-AM"/>
        </w:rPr>
        <w:tab/>
        <w:t xml:space="preserve">Ձայնային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խոսքային ֆունկցիաներ՝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38"/>
        <w:jc w:val="both"/>
        <w:rPr>
          <w:rFonts w:ascii="GHEA Grapalat" w:hAnsi="GHEA Grapalat" w:cs="Sylfaen"/>
          <w:b/>
          <w:i/>
          <w:iCs/>
          <w:lang w:val="hy-AM"/>
        </w:rPr>
      </w:pPr>
      <w:r w:rsidRPr="00AB4446">
        <w:rPr>
          <w:rFonts w:ascii="GHEA Grapalat" w:hAnsi="GHEA Grapalat" w:cs="Sylfaen"/>
          <w:b/>
          <w:i/>
          <w:iCs/>
          <w:lang w:val="hy-AM"/>
        </w:rPr>
        <w:t xml:space="preserve">Գլուխ 4. Սրտանոթային, հեմատոլոգիական, իմունային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շնչառական համակարգերի</w:t>
      </w:r>
      <w:r w:rsidRPr="00AB4446">
        <w:rPr>
          <w:rFonts w:ascii="GHEA Grapalat" w:hAnsi="GHEA Grapalat" w:cs="Sylfaen"/>
          <w:i/>
          <w:iCs/>
          <w:lang w:val="hy-AM"/>
        </w:rPr>
        <w:t xml:space="preserve"> </w:t>
      </w:r>
      <w:r w:rsidRPr="00AB4446">
        <w:rPr>
          <w:rFonts w:ascii="GHEA Grapalat" w:hAnsi="GHEA Grapalat" w:cs="Sylfaen"/>
          <w:b/>
          <w:i/>
          <w:iCs/>
          <w:lang w:val="hy-AM"/>
        </w:rPr>
        <w:t>ֆունկցիաները</w:t>
      </w:r>
    </w:p>
    <w:p w:rsidR="007342E3" w:rsidRPr="00AB4446" w:rsidRDefault="007342E3" w:rsidP="00355DC7">
      <w:pPr>
        <w:widowControl w:val="0"/>
        <w:spacing w:after="120" w:line="240" w:lineRule="auto"/>
        <w:ind w:right="-20"/>
        <w:jc w:val="both"/>
        <w:rPr>
          <w:rFonts w:ascii="GHEA Grapalat" w:hAnsi="GHEA Grapalat" w:cs="Sylfaen"/>
          <w:b/>
          <w:i/>
          <w:iCs/>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Սրտանոթային համակարգի ֆունկցիաները (b410-b429)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b410</w:t>
      </w:r>
      <w:r w:rsidRPr="00AB4446">
        <w:rPr>
          <w:rFonts w:ascii="GHEA Grapalat" w:hAnsi="GHEA Grapalat" w:cs="Sylfaen"/>
          <w:position w:val="3"/>
          <w:lang w:val="hy-AM"/>
        </w:rPr>
        <w:tab/>
        <w:t>Սրտի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b415</w:t>
      </w:r>
      <w:r w:rsidRPr="00AB4446">
        <w:rPr>
          <w:rFonts w:ascii="GHEA Grapalat" w:hAnsi="GHEA Grapalat" w:cs="Sylfaen"/>
          <w:position w:val="3"/>
          <w:lang w:val="hy-AM"/>
        </w:rPr>
        <w:tab/>
        <w:t>Արյունատար անոթների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b420</w:t>
      </w:r>
      <w:r w:rsidRPr="00AB4446">
        <w:rPr>
          <w:rFonts w:ascii="GHEA Grapalat" w:hAnsi="GHEA Grapalat" w:cs="Sylfaen"/>
          <w:position w:val="3"/>
          <w:lang w:val="hy-AM"/>
        </w:rPr>
        <w:tab/>
        <w:t>Արյան ճնշման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b429</w:t>
      </w:r>
      <w:r w:rsidRPr="00AB4446">
        <w:rPr>
          <w:rFonts w:ascii="GHEA Grapalat" w:hAnsi="GHEA Grapalat" w:cs="Sylfaen"/>
          <w:position w:val="3"/>
          <w:lang w:val="hy-AM"/>
        </w:rPr>
        <w:tab/>
        <w:t xml:space="preserve">Սրտանոթային համակարգի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Հեմատոլոգիական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իմունային համակարգերի ֆունկցիաները (b430-b439)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b430</w:t>
      </w:r>
      <w:r w:rsidRPr="00AB4446">
        <w:rPr>
          <w:rFonts w:ascii="GHEA Grapalat" w:hAnsi="GHEA Grapalat" w:cs="Sylfaen"/>
          <w:position w:val="3"/>
          <w:lang w:val="hy-AM"/>
        </w:rPr>
        <w:tab/>
        <w:t>Հեմատոլոգիական համակարգի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b435</w:t>
      </w:r>
      <w:r w:rsidRPr="00AB4446">
        <w:rPr>
          <w:rFonts w:ascii="GHEA Grapalat" w:hAnsi="GHEA Grapalat" w:cs="Sylfaen"/>
          <w:position w:val="3"/>
          <w:lang w:val="hy-AM"/>
        </w:rPr>
        <w:tab/>
        <w:t>Իմունային համակարգի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b439</w:t>
      </w:r>
      <w:r w:rsidRPr="00AB4446">
        <w:rPr>
          <w:rFonts w:ascii="GHEA Grapalat" w:hAnsi="GHEA Grapalat" w:cs="Sylfaen"/>
          <w:position w:val="3"/>
          <w:lang w:val="hy-AM"/>
        </w:rPr>
        <w:tab/>
        <w:t xml:space="preserve">Հեմատոլոգիական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իմունային համակարգերի ֆունկցիաները՝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Շնչառական համակարգի ֆունկցիաները (b440-b449)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b440</w:t>
      </w:r>
      <w:r w:rsidRPr="00AB4446">
        <w:rPr>
          <w:rFonts w:ascii="GHEA Grapalat" w:hAnsi="GHEA Grapalat" w:cs="Sylfaen"/>
          <w:position w:val="3"/>
          <w:lang w:val="hy-AM"/>
        </w:rPr>
        <w:tab/>
        <w:t>Շնչառական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b445</w:t>
      </w:r>
      <w:r w:rsidRPr="00AB4446">
        <w:rPr>
          <w:rFonts w:ascii="GHEA Grapalat" w:hAnsi="GHEA Grapalat" w:cs="Sylfaen"/>
          <w:position w:val="3"/>
          <w:lang w:val="hy-AM"/>
        </w:rPr>
        <w:tab/>
        <w:t>Շնչառական մկանների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b429</w:t>
      </w:r>
      <w:r w:rsidRPr="00AB4446">
        <w:rPr>
          <w:rFonts w:ascii="GHEA Grapalat" w:hAnsi="GHEA Grapalat" w:cs="Sylfaen"/>
          <w:position w:val="3"/>
          <w:lang w:val="hy-AM"/>
        </w:rPr>
        <w:tab/>
        <w:t xml:space="preserve">Շնչառական համակարգի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lang w:val="hy-AM"/>
        </w:rPr>
      </w:pPr>
      <w:r w:rsidRPr="00AB4446">
        <w:rPr>
          <w:rFonts w:ascii="GHEA Grapalat" w:hAnsi="GHEA Grapalat" w:cs="Sylfaen"/>
          <w:b/>
          <w:lang w:val="hy-AM"/>
        </w:rPr>
        <w:t xml:space="preserve">Սրտանոթային ու շնչառական համակարգերի լրացուցիչ ֆունկցիաները </w:t>
      </w:r>
      <w:r w:rsidR="009E6CB1" w:rsidRPr="00AB4446">
        <w:rPr>
          <w:rFonts w:ascii="GHEA Grapalat" w:hAnsi="GHEA Grapalat" w:cs="Sylfaen"/>
          <w:b/>
          <w:lang w:val="hy-AM"/>
        </w:rPr>
        <w:t>և</w:t>
      </w:r>
      <w:r w:rsidRPr="00AB4446">
        <w:rPr>
          <w:rFonts w:ascii="GHEA Grapalat" w:hAnsi="GHEA Grapalat" w:cs="Sylfaen"/>
          <w:b/>
          <w:lang w:val="hy-AM"/>
        </w:rPr>
        <w:t xml:space="preserve"> զգացողությունները (b450-b469)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b450</w:t>
      </w:r>
      <w:r w:rsidRPr="00AB4446">
        <w:rPr>
          <w:rFonts w:ascii="GHEA Grapalat" w:hAnsi="GHEA Grapalat" w:cs="Sylfaen"/>
          <w:position w:val="3"/>
          <w:lang w:val="hy-AM"/>
        </w:rPr>
        <w:tab/>
        <w:t>Լրացուցիչ շնչառական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b455</w:t>
      </w:r>
      <w:r w:rsidRPr="00AB4446">
        <w:rPr>
          <w:rFonts w:ascii="GHEA Grapalat" w:hAnsi="GHEA Grapalat" w:cs="Sylfaen"/>
          <w:position w:val="3"/>
          <w:lang w:val="hy-AM"/>
        </w:rPr>
        <w:tab/>
        <w:t>Ֆիզիկական ծանրաբեռնվածության տանելիության ֆունկցիաներ</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b460</w:t>
      </w:r>
      <w:r w:rsidRPr="00AB4446">
        <w:rPr>
          <w:rFonts w:ascii="GHEA Grapalat" w:hAnsi="GHEA Grapalat" w:cs="Sylfaen"/>
          <w:position w:val="3"/>
          <w:lang w:val="hy-AM"/>
        </w:rPr>
        <w:tab/>
        <w:t>Սրտանոթային ու շնչառական համակարգերի ֆունկցիաների հետ կապված զգացողություններ</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b469</w:t>
      </w:r>
      <w:r w:rsidRPr="00AB4446">
        <w:rPr>
          <w:rFonts w:ascii="GHEA Grapalat" w:hAnsi="GHEA Grapalat" w:cs="Sylfaen"/>
          <w:position w:val="3"/>
          <w:lang w:val="hy-AM"/>
        </w:rPr>
        <w:tab/>
        <w:t xml:space="preserve">Սրտանոթային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շնչառական համակարգերի լրացուցիչ ֆունկցիաներ ու զգացողություններ՝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b498</w:t>
      </w:r>
      <w:r w:rsidRPr="00AB4446">
        <w:rPr>
          <w:rFonts w:ascii="GHEA Grapalat" w:hAnsi="GHEA Grapalat" w:cs="Sylfaen"/>
          <w:position w:val="3"/>
          <w:lang w:val="hy-AM"/>
        </w:rPr>
        <w:tab/>
        <w:t xml:space="preserve">Սրտանոթային, հեմատոլոգիական, իմունային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շնչառական համակարգերի ֆունկցիաներ՝ այլ ճշտված</w:t>
      </w:r>
    </w:p>
    <w:p w:rsidR="002B4CE4" w:rsidRPr="00AB4446" w:rsidRDefault="002B4CE4" w:rsidP="00355DC7">
      <w:pPr>
        <w:widowControl w:val="0"/>
        <w:tabs>
          <w:tab w:val="left" w:pos="940"/>
        </w:tabs>
        <w:spacing w:after="120" w:line="240" w:lineRule="auto"/>
        <w:ind w:left="993" w:right="283" w:hanging="993"/>
        <w:jc w:val="both"/>
        <w:rPr>
          <w:rFonts w:ascii="GHEA Grapalat" w:hAnsi="GHEA Grapalat" w:cs="Sylfaen"/>
          <w:lang w:val="hy-AM"/>
        </w:rPr>
      </w:pPr>
      <w:r w:rsidRPr="00AB4446">
        <w:rPr>
          <w:rFonts w:ascii="GHEA Grapalat" w:hAnsi="GHEA Grapalat" w:cs="Sylfaen"/>
          <w:lang w:val="hy-AM"/>
        </w:rPr>
        <w:t>b499</w:t>
      </w:r>
      <w:r w:rsidRPr="00AB4446">
        <w:rPr>
          <w:rFonts w:ascii="GHEA Grapalat" w:hAnsi="GHEA Grapalat" w:cs="Sylfaen"/>
          <w:lang w:val="hy-AM"/>
        </w:rPr>
        <w:tab/>
        <w:t xml:space="preserve">Սրտանոթային, հեմատոլոգիական, իմունային </w:t>
      </w:r>
      <w:r w:rsidR="009E6CB1" w:rsidRPr="00AB4446">
        <w:rPr>
          <w:rFonts w:ascii="GHEA Grapalat" w:hAnsi="GHEA Grapalat" w:cs="Sylfaen"/>
          <w:lang w:val="hy-AM"/>
        </w:rPr>
        <w:t>և</w:t>
      </w:r>
      <w:r w:rsidRPr="00AB4446">
        <w:rPr>
          <w:rFonts w:ascii="GHEA Grapalat" w:hAnsi="GHEA Grapalat" w:cs="Sylfaen"/>
          <w:lang w:val="hy-AM"/>
        </w:rPr>
        <w:t xml:space="preserve"> շնչառական համակարգերի ֆունկցիաներ՝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i/>
          <w:iCs/>
          <w:lang w:val="hy-AM"/>
        </w:rPr>
      </w:pPr>
      <w:r w:rsidRPr="00AB4446">
        <w:rPr>
          <w:rFonts w:ascii="GHEA Grapalat" w:hAnsi="GHEA Grapalat" w:cs="Sylfaen"/>
          <w:b/>
          <w:i/>
          <w:iCs/>
          <w:lang w:val="hy-AM"/>
        </w:rPr>
        <w:t>Գլուխ 5.</w:t>
      </w:r>
      <w:r w:rsidRPr="00AB4446">
        <w:rPr>
          <w:rFonts w:ascii="GHEA Grapalat" w:hAnsi="GHEA Grapalat" w:cs="Sylfaen"/>
          <w:b/>
          <w:i/>
          <w:iCs/>
          <w:lang w:val="hy-AM"/>
        </w:rPr>
        <w:tab/>
        <w:t xml:space="preserve">Մարսողական համակարգի, նյութափոխանակության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ներզատիչ համակարգի ֆունկցիաները</w:t>
      </w:r>
    </w:p>
    <w:p w:rsidR="002B4CE4" w:rsidRPr="00AB4446" w:rsidRDefault="002B4CE4" w:rsidP="00355DC7">
      <w:pPr>
        <w:widowControl w:val="0"/>
        <w:spacing w:after="120" w:line="240" w:lineRule="auto"/>
        <w:ind w:right="-20"/>
        <w:jc w:val="both"/>
        <w:rPr>
          <w:rFonts w:ascii="GHEA Grapalat" w:hAnsi="GHEA Grapalat" w:cs="Sylfaen"/>
          <w:b/>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Մարսողական համակարգի ֆունկցիաները (b510-b539)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b510</w:t>
      </w:r>
      <w:r w:rsidRPr="00AB4446">
        <w:rPr>
          <w:rFonts w:ascii="GHEA Grapalat" w:hAnsi="GHEA Grapalat" w:cs="Sylfaen"/>
          <w:position w:val="3"/>
          <w:lang w:val="hy-AM"/>
        </w:rPr>
        <w:tab/>
        <w:t>Կլման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b515</w:t>
      </w:r>
      <w:r w:rsidRPr="00AB4446">
        <w:rPr>
          <w:rFonts w:ascii="GHEA Grapalat" w:hAnsi="GHEA Grapalat" w:cs="Sylfaen"/>
          <w:position w:val="3"/>
          <w:lang w:val="hy-AM"/>
        </w:rPr>
        <w:tab/>
        <w:t>Մարսողական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b520</w:t>
      </w:r>
      <w:r w:rsidRPr="00AB4446">
        <w:rPr>
          <w:rFonts w:ascii="GHEA Grapalat" w:hAnsi="GHEA Grapalat" w:cs="Sylfaen"/>
          <w:position w:val="3"/>
          <w:lang w:val="hy-AM"/>
        </w:rPr>
        <w:tab/>
        <w:t>Յուրացման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lastRenderedPageBreak/>
        <w:t>b525</w:t>
      </w:r>
      <w:r w:rsidRPr="00AB4446">
        <w:rPr>
          <w:rFonts w:ascii="GHEA Grapalat" w:hAnsi="GHEA Grapalat" w:cs="Sylfaen"/>
          <w:position w:val="3"/>
          <w:lang w:val="hy-AM"/>
        </w:rPr>
        <w:tab/>
        <w:t>Կղման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b530</w:t>
      </w:r>
      <w:r w:rsidRPr="00AB4446">
        <w:rPr>
          <w:rFonts w:ascii="GHEA Grapalat" w:hAnsi="GHEA Grapalat" w:cs="Sylfaen"/>
          <w:position w:val="3"/>
          <w:lang w:val="hy-AM"/>
        </w:rPr>
        <w:tab/>
        <w:t>Քաշի պահպանման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b535</w:t>
      </w:r>
      <w:r w:rsidRPr="00AB4446">
        <w:rPr>
          <w:rFonts w:ascii="GHEA Grapalat" w:hAnsi="GHEA Grapalat" w:cs="Sylfaen"/>
          <w:position w:val="3"/>
          <w:lang w:val="hy-AM"/>
        </w:rPr>
        <w:tab/>
        <w:t>Մարսողական համակարգի հետ կապված զգացողություններ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b539</w:t>
      </w:r>
      <w:r w:rsidRPr="00AB4446">
        <w:rPr>
          <w:rFonts w:ascii="GHEA Grapalat" w:hAnsi="GHEA Grapalat" w:cs="Sylfaen"/>
          <w:position w:val="3"/>
          <w:lang w:val="hy-AM"/>
        </w:rPr>
        <w:tab/>
        <w:t xml:space="preserve">Մարսողական համակարգի հետ կապված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Նյութափոխանակության ու ներզատիչ համակարգի ֆունկցիաները (b540-b569)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b540</w:t>
      </w:r>
      <w:r w:rsidRPr="00AB4446">
        <w:rPr>
          <w:rFonts w:ascii="GHEA Grapalat" w:hAnsi="GHEA Grapalat" w:cs="Sylfaen"/>
          <w:position w:val="3"/>
          <w:lang w:val="hy-AM"/>
        </w:rPr>
        <w:tab/>
        <w:t>Ընդհանուր նյութափոխանակության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b545</w:t>
      </w:r>
      <w:r w:rsidRPr="00AB4446">
        <w:rPr>
          <w:rFonts w:ascii="GHEA Grapalat" w:hAnsi="GHEA Grapalat" w:cs="Sylfaen"/>
          <w:position w:val="3"/>
          <w:lang w:val="hy-AM"/>
        </w:rPr>
        <w:tab/>
        <w:t>Ջրի, հանքանյութերի ու էլեկտրոլիտային հավասարակշռության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b550</w:t>
      </w:r>
      <w:r w:rsidRPr="00AB4446">
        <w:rPr>
          <w:rFonts w:ascii="GHEA Grapalat" w:hAnsi="GHEA Grapalat" w:cs="Sylfaen"/>
          <w:position w:val="3"/>
          <w:lang w:val="hy-AM"/>
        </w:rPr>
        <w:tab/>
        <w:t>Ջերմակարգավորման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b555</w:t>
      </w:r>
      <w:r w:rsidRPr="00AB4446">
        <w:rPr>
          <w:rFonts w:ascii="GHEA Grapalat" w:hAnsi="GHEA Grapalat" w:cs="Sylfaen"/>
          <w:position w:val="3"/>
          <w:lang w:val="hy-AM"/>
        </w:rPr>
        <w:tab/>
        <w:t>Ներզատիչ գեղձերի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b560</w:t>
      </w:r>
      <w:r w:rsidRPr="00AB4446">
        <w:rPr>
          <w:rFonts w:ascii="GHEA Grapalat" w:hAnsi="GHEA Grapalat" w:cs="Sylfaen"/>
          <w:position w:val="3"/>
          <w:lang w:val="hy-AM"/>
        </w:rPr>
        <w:tab/>
        <w:t>Աճի կարգավորման ֆունկցիաներ</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b569</w:t>
      </w:r>
      <w:r w:rsidRPr="00AB4446">
        <w:rPr>
          <w:rFonts w:ascii="GHEA Grapalat" w:hAnsi="GHEA Grapalat" w:cs="Sylfaen"/>
          <w:position w:val="3"/>
          <w:lang w:val="hy-AM"/>
        </w:rPr>
        <w:tab/>
        <w:t xml:space="preserve">Նյութափոխանակության ու ներզատիչ համակարգի հետ կապված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b598</w:t>
      </w:r>
      <w:r w:rsidRPr="00AB4446">
        <w:rPr>
          <w:rFonts w:ascii="GHEA Grapalat" w:hAnsi="GHEA Grapalat" w:cs="Sylfaen"/>
          <w:position w:val="3"/>
          <w:lang w:val="hy-AM"/>
        </w:rPr>
        <w:tab/>
        <w:t xml:space="preserve">Մարսողական համակարգի, նյութափոխանակության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ներզատիչ համակարգի ֆունկցիաներ՝ այլ ճշտված</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b599</w:t>
      </w:r>
      <w:r w:rsidRPr="00AB4446">
        <w:rPr>
          <w:rFonts w:ascii="GHEA Grapalat" w:hAnsi="GHEA Grapalat" w:cs="Sylfaen"/>
          <w:position w:val="3"/>
          <w:lang w:val="hy-AM"/>
        </w:rPr>
        <w:tab/>
        <w:t xml:space="preserve">Մարսողական համակարգի, նյութափոխանակության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ներզատիչ համակարգի ֆունկցիաներ՝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i/>
          <w:iCs/>
          <w:lang w:val="hy-AM"/>
        </w:rPr>
      </w:pPr>
      <w:r w:rsidRPr="00AB4446">
        <w:rPr>
          <w:rFonts w:ascii="GHEA Grapalat" w:hAnsi="GHEA Grapalat" w:cs="Sylfaen"/>
          <w:b/>
          <w:i/>
          <w:iCs/>
          <w:lang w:val="hy-AM"/>
        </w:rPr>
        <w:t>Գլուխ 6.</w:t>
      </w:r>
      <w:r w:rsidRPr="00AB4446">
        <w:rPr>
          <w:rFonts w:ascii="GHEA Grapalat" w:hAnsi="GHEA Grapalat" w:cs="Sylfaen"/>
          <w:b/>
          <w:i/>
          <w:iCs/>
          <w:lang w:val="hy-AM"/>
        </w:rPr>
        <w:tab/>
        <w:t xml:space="preserve">Միզասեռական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վերարտադրողական համակարգերի ֆունկցիաները</w:t>
      </w:r>
    </w:p>
    <w:p w:rsidR="002B4CE4" w:rsidRPr="00AB4446" w:rsidRDefault="002B4CE4" w:rsidP="00355DC7">
      <w:pPr>
        <w:widowControl w:val="0"/>
        <w:spacing w:after="120" w:line="240" w:lineRule="auto"/>
        <w:ind w:right="-20"/>
        <w:jc w:val="both"/>
        <w:rPr>
          <w:rFonts w:ascii="GHEA Grapalat" w:hAnsi="GHEA Grapalat" w:cs="Sylfaen"/>
          <w:b/>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Միզային համակարգի ֆունկցիաները (b610-b639)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b610</w:t>
      </w:r>
      <w:r w:rsidRPr="00AB4446">
        <w:rPr>
          <w:rFonts w:ascii="GHEA Grapalat" w:hAnsi="GHEA Grapalat" w:cs="Sylfaen"/>
          <w:position w:val="3"/>
          <w:lang w:val="hy-AM"/>
        </w:rPr>
        <w:tab/>
        <w:t>Միզագոյացման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b620</w:t>
      </w:r>
      <w:r w:rsidRPr="00AB4446">
        <w:rPr>
          <w:rFonts w:ascii="GHEA Grapalat" w:hAnsi="GHEA Grapalat" w:cs="Sylfaen"/>
          <w:position w:val="3"/>
          <w:lang w:val="hy-AM"/>
        </w:rPr>
        <w:tab/>
        <w:t>Միզարձակման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b630</w:t>
      </w:r>
      <w:r w:rsidRPr="00AB4446">
        <w:rPr>
          <w:rFonts w:ascii="GHEA Grapalat" w:hAnsi="GHEA Grapalat" w:cs="Sylfaen"/>
          <w:position w:val="3"/>
          <w:lang w:val="hy-AM"/>
        </w:rPr>
        <w:tab/>
        <w:t>Միզային համակարգի ֆունկցիաների հետ կապված զգացողություններ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b639</w:t>
      </w:r>
      <w:r w:rsidRPr="00AB4446">
        <w:rPr>
          <w:rFonts w:ascii="GHEA Grapalat" w:hAnsi="GHEA Grapalat" w:cs="Sylfaen"/>
          <w:position w:val="3"/>
          <w:lang w:val="hy-AM"/>
        </w:rPr>
        <w:tab/>
        <w:t xml:space="preserve">Միզային համակարգի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Սեռական ու վերարտադրողական համակարգերի ֆունկցիաները (b640-b679)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b640</w:t>
      </w:r>
      <w:r w:rsidRPr="00AB4446">
        <w:rPr>
          <w:rFonts w:ascii="GHEA Grapalat" w:hAnsi="GHEA Grapalat" w:cs="Sylfaen"/>
          <w:position w:val="3"/>
          <w:lang w:val="hy-AM"/>
        </w:rPr>
        <w:tab/>
        <w:t>Սեռական համակարգի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b650</w:t>
      </w:r>
      <w:r w:rsidRPr="00AB4446">
        <w:rPr>
          <w:rFonts w:ascii="GHEA Grapalat" w:hAnsi="GHEA Grapalat" w:cs="Sylfaen"/>
          <w:position w:val="3"/>
          <w:lang w:val="hy-AM"/>
        </w:rPr>
        <w:tab/>
        <w:t>Դաշտանային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b660</w:t>
      </w:r>
      <w:r w:rsidRPr="00AB4446">
        <w:rPr>
          <w:rFonts w:ascii="GHEA Grapalat" w:hAnsi="GHEA Grapalat" w:cs="Sylfaen"/>
          <w:position w:val="3"/>
          <w:lang w:val="hy-AM"/>
        </w:rPr>
        <w:tab/>
        <w:t>Որդեծնական ֆունկցիաներ</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b670</w:t>
      </w:r>
      <w:r w:rsidRPr="00AB4446">
        <w:rPr>
          <w:rFonts w:ascii="GHEA Grapalat" w:hAnsi="GHEA Grapalat" w:cs="Sylfaen"/>
          <w:position w:val="3"/>
          <w:lang w:val="hy-AM"/>
        </w:rPr>
        <w:tab/>
        <w:t>Սեռական համակարգի ու վերարտադրողական համակարգի ֆունկցիաների հետ կապված զգացողություններ</w:t>
      </w:r>
    </w:p>
    <w:p w:rsidR="002B4CE4" w:rsidRPr="00AB4446" w:rsidRDefault="002B4CE4" w:rsidP="00355DC7">
      <w:pPr>
        <w:widowControl w:val="0"/>
        <w:tabs>
          <w:tab w:val="left" w:pos="940"/>
        </w:tabs>
        <w:spacing w:after="120" w:line="240" w:lineRule="auto"/>
        <w:ind w:left="900" w:right="-20" w:hanging="900"/>
        <w:jc w:val="both"/>
        <w:rPr>
          <w:rFonts w:ascii="GHEA Grapalat" w:hAnsi="GHEA Grapalat" w:cs="Sylfaen"/>
          <w:lang w:val="hy-AM"/>
        </w:rPr>
      </w:pPr>
      <w:r w:rsidRPr="00AB4446">
        <w:rPr>
          <w:rFonts w:ascii="GHEA Grapalat" w:hAnsi="GHEA Grapalat" w:cs="Sylfaen"/>
          <w:position w:val="3"/>
          <w:lang w:val="hy-AM"/>
        </w:rPr>
        <w:t>b679</w:t>
      </w:r>
      <w:r w:rsidRPr="00AB4446">
        <w:rPr>
          <w:rFonts w:ascii="GHEA Grapalat" w:hAnsi="GHEA Grapalat" w:cs="Sylfaen"/>
          <w:position w:val="3"/>
          <w:lang w:val="hy-AM"/>
        </w:rPr>
        <w:tab/>
        <w:t xml:space="preserve">Սեռական ու վերարտադրողական համակարգերի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b698</w:t>
      </w:r>
      <w:r w:rsidRPr="00AB4446">
        <w:rPr>
          <w:rFonts w:ascii="GHEA Grapalat" w:hAnsi="GHEA Grapalat" w:cs="Sylfaen"/>
          <w:position w:val="3"/>
          <w:lang w:val="hy-AM"/>
        </w:rPr>
        <w:tab/>
        <w:t>Միզասեռական ու վերարտադրողական ֆունկցիաներ՝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b698</w:t>
      </w:r>
      <w:r w:rsidRPr="00AB4446">
        <w:rPr>
          <w:rFonts w:ascii="GHEA Grapalat" w:hAnsi="GHEA Grapalat" w:cs="Sylfaen"/>
          <w:position w:val="3"/>
          <w:lang w:val="hy-AM"/>
        </w:rPr>
        <w:tab/>
        <w:t>Միզասեռական ու վերարտադրողական ֆունկցիաներ՝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i/>
          <w:iCs/>
          <w:lang w:val="hy-AM"/>
        </w:rPr>
      </w:pPr>
      <w:r w:rsidRPr="00AB4446">
        <w:rPr>
          <w:rFonts w:ascii="GHEA Grapalat" w:hAnsi="GHEA Grapalat" w:cs="Sylfaen"/>
          <w:b/>
          <w:i/>
          <w:iCs/>
          <w:lang w:val="hy-AM"/>
        </w:rPr>
        <w:t>Գլուխ 7.</w:t>
      </w:r>
      <w:r w:rsidRPr="00AB4446">
        <w:rPr>
          <w:rFonts w:ascii="GHEA Grapalat" w:hAnsi="GHEA Grapalat" w:cs="Sylfaen"/>
          <w:b/>
          <w:i/>
          <w:iCs/>
          <w:lang w:val="hy-AM"/>
        </w:rPr>
        <w:tab/>
        <w:t xml:space="preserve">Նյարդամկանային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հենաշարժական համակարգերի ֆունկցիաները</w:t>
      </w:r>
    </w:p>
    <w:p w:rsidR="002B4CE4" w:rsidRPr="00AB4446" w:rsidRDefault="002B4CE4" w:rsidP="00355DC7">
      <w:pPr>
        <w:widowControl w:val="0"/>
        <w:spacing w:after="120" w:line="240" w:lineRule="auto"/>
        <w:ind w:right="-20"/>
        <w:jc w:val="both"/>
        <w:rPr>
          <w:rFonts w:ascii="GHEA Grapalat" w:hAnsi="GHEA Grapalat" w:cs="Sylfaen"/>
          <w:b/>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Հոդերի ու ոսկորների ֆունկցիաները (b710-b729)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b710</w:t>
      </w:r>
      <w:r w:rsidRPr="00AB4446">
        <w:rPr>
          <w:rFonts w:ascii="GHEA Grapalat" w:hAnsi="GHEA Grapalat" w:cs="Sylfaen"/>
          <w:position w:val="3"/>
          <w:lang w:val="hy-AM"/>
        </w:rPr>
        <w:tab/>
        <w:t>Հոդերի շարժողականության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b715</w:t>
      </w:r>
      <w:r w:rsidRPr="00AB4446">
        <w:rPr>
          <w:rFonts w:ascii="GHEA Grapalat" w:hAnsi="GHEA Grapalat" w:cs="Sylfaen"/>
          <w:position w:val="3"/>
          <w:lang w:val="hy-AM"/>
        </w:rPr>
        <w:tab/>
        <w:t>Հոդերի ամրության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b720</w:t>
      </w:r>
      <w:r w:rsidRPr="00AB4446">
        <w:rPr>
          <w:rFonts w:ascii="GHEA Grapalat" w:hAnsi="GHEA Grapalat" w:cs="Sylfaen"/>
          <w:position w:val="3"/>
          <w:lang w:val="hy-AM"/>
        </w:rPr>
        <w:tab/>
        <w:t>Ոսկրերի շարժողականության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b429</w:t>
      </w:r>
      <w:r w:rsidRPr="00AB4446">
        <w:rPr>
          <w:rFonts w:ascii="GHEA Grapalat" w:hAnsi="GHEA Grapalat" w:cs="Sylfaen"/>
          <w:position w:val="3"/>
          <w:lang w:val="hy-AM"/>
        </w:rPr>
        <w:tab/>
        <w:t xml:space="preserve">Հոդերի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ոսկրերի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9614FE" w:rsidRPr="00AB4446" w:rsidRDefault="002B4CE4" w:rsidP="00355DC7">
      <w:pPr>
        <w:widowControl w:val="0"/>
        <w:tabs>
          <w:tab w:val="left" w:pos="940"/>
          <w:tab w:val="left" w:pos="5670"/>
        </w:tabs>
        <w:spacing w:after="120" w:line="240" w:lineRule="auto"/>
        <w:ind w:right="4405"/>
        <w:jc w:val="both"/>
        <w:rPr>
          <w:rFonts w:ascii="GHEA Grapalat" w:hAnsi="GHEA Grapalat" w:cs="Sylfaen"/>
          <w:lang w:val="hy-AM"/>
        </w:rPr>
      </w:pPr>
      <w:r w:rsidRPr="00AB4446">
        <w:rPr>
          <w:rFonts w:ascii="GHEA Grapalat" w:hAnsi="GHEA Grapalat" w:cs="Sylfaen"/>
          <w:b/>
          <w:lang w:val="hy-AM"/>
        </w:rPr>
        <w:t>Մկանային ֆունկցիաները (b730-b749)</w:t>
      </w:r>
      <w:r w:rsidRPr="00AB4446">
        <w:rPr>
          <w:rFonts w:ascii="GHEA Grapalat" w:hAnsi="GHEA Grapalat" w:cs="Sylfaen"/>
          <w:lang w:val="hy-AM"/>
        </w:rPr>
        <w:t xml:space="preserve"> </w:t>
      </w:r>
    </w:p>
    <w:p w:rsidR="002B4CE4" w:rsidRPr="00AB4446" w:rsidRDefault="002B4CE4" w:rsidP="00355DC7">
      <w:pPr>
        <w:widowControl w:val="0"/>
        <w:tabs>
          <w:tab w:val="left" w:pos="940"/>
        </w:tabs>
        <w:spacing w:after="120" w:line="240" w:lineRule="auto"/>
        <w:ind w:right="3955"/>
        <w:jc w:val="both"/>
        <w:rPr>
          <w:rFonts w:ascii="GHEA Grapalat" w:hAnsi="GHEA Grapalat" w:cs="Sylfaen"/>
          <w:lang w:val="hy-AM"/>
        </w:rPr>
      </w:pPr>
      <w:r w:rsidRPr="00AB4446">
        <w:rPr>
          <w:rFonts w:ascii="GHEA Grapalat" w:hAnsi="GHEA Grapalat" w:cs="Sylfaen"/>
          <w:lang w:val="hy-AM"/>
        </w:rPr>
        <w:t>b730</w:t>
      </w:r>
      <w:r w:rsidRPr="00AB4446">
        <w:rPr>
          <w:rFonts w:ascii="GHEA Grapalat" w:hAnsi="GHEA Grapalat" w:cs="Sylfaen"/>
          <w:lang w:val="hy-AM"/>
        </w:rPr>
        <w:tab/>
        <w:t xml:space="preserve">Մկանային ուժի  ֆունկցիաներ </w:t>
      </w:r>
    </w:p>
    <w:p w:rsidR="002B4CE4" w:rsidRPr="00AB4446" w:rsidRDefault="002B4CE4" w:rsidP="00355DC7">
      <w:pPr>
        <w:widowControl w:val="0"/>
        <w:tabs>
          <w:tab w:val="left" w:pos="940"/>
        </w:tabs>
        <w:spacing w:after="120" w:line="240" w:lineRule="auto"/>
        <w:ind w:right="2840"/>
        <w:jc w:val="both"/>
        <w:rPr>
          <w:rFonts w:ascii="GHEA Grapalat" w:hAnsi="GHEA Grapalat" w:cs="Sylfaen"/>
          <w:lang w:val="hy-AM"/>
        </w:rPr>
      </w:pPr>
      <w:r w:rsidRPr="00AB4446">
        <w:rPr>
          <w:rFonts w:ascii="GHEA Grapalat" w:hAnsi="GHEA Grapalat" w:cs="Sylfaen"/>
          <w:lang w:val="hy-AM"/>
        </w:rPr>
        <w:t>b735</w:t>
      </w:r>
      <w:r w:rsidRPr="00AB4446">
        <w:rPr>
          <w:rFonts w:ascii="GHEA Grapalat" w:hAnsi="GHEA Grapalat" w:cs="Sylfaen"/>
          <w:lang w:val="hy-AM"/>
        </w:rPr>
        <w:tab/>
        <w:t>Մկանային տոնուսի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b740</w:t>
      </w:r>
      <w:r w:rsidRPr="00AB4446">
        <w:rPr>
          <w:rFonts w:ascii="GHEA Grapalat" w:hAnsi="GHEA Grapalat" w:cs="Sylfaen"/>
          <w:position w:val="3"/>
          <w:lang w:val="hy-AM"/>
        </w:rPr>
        <w:tab/>
        <w:t>Մկանային ծանրաբեռնվածության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b749</w:t>
      </w:r>
      <w:r w:rsidRPr="00AB4446">
        <w:rPr>
          <w:rFonts w:ascii="GHEA Grapalat" w:hAnsi="GHEA Grapalat" w:cs="Sylfaen"/>
          <w:position w:val="3"/>
          <w:lang w:val="hy-AM"/>
        </w:rPr>
        <w:tab/>
        <w:t xml:space="preserve">Մկանային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Հենաշարժական համակարգի ֆունկցիաները (b750-b789)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b750</w:t>
      </w:r>
      <w:r w:rsidRPr="00AB4446">
        <w:rPr>
          <w:rFonts w:ascii="GHEA Grapalat" w:hAnsi="GHEA Grapalat" w:cs="Sylfaen"/>
          <w:position w:val="3"/>
          <w:lang w:val="hy-AM"/>
        </w:rPr>
        <w:tab/>
        <w:t>Շարժողական ռեֆլեքսի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b755</w:t>
      </w:r>
      <w:r w:rsidRPr="00AB4446">
        <w:rPr>
          <w:rFonts w:ascii="GHEA Grapalat" w:hAnsi="GHEA Grapalat" w:cs="Sylfaen"/>
          <w:position w:val="3"/>
          <w:lang w:val="hy-AM"/>
        </w:rPr>
        <w:tab/>
        <w:t>Ակամա շարժողական ռեակցիայի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b760</w:t>
      </w:r>
      <w:r w:rsidRPr="00AB4446">
        <w:rPr>
          <w:rFonts w:ascii="GHEA Grapalat" w:hAnsi="GHEA Grapalat" w:cs="Sylfaen"/>
          <w:position w:val="3"/>
          <w:lang w:val="hy-AM"/>
        </w:rPr>
        <w:tab/>
        <w:t>Կամային շարժումների վերահսկողության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b765</w:t>
      </w:r>
      <w:r w:rsidRPr="00AB4446">
        <w:rPr>
          <w:rFonts w:ascii="GHEA Grapalat" w:hAnsi="GHEA Grapalat" w:cs="Sylfaen"/>
          <w:position w:val="3"/>
          <w:lang w:val="hy-AM"/>
        </w:rPr>
        <w:tab/>
        <w:t xml:space="preserve">Ակամա շարժողական ֆունկցիաներ </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b770</w:t>
      </w:r>
      <w:r w:rsidRPr="00AB4446">
        <w:rPr>
          <w:rFonts w:ascii="GHEA Grapalat" w:hAnsi="GHEA Grapalat" w:cs="Sylfaen"/>
          <w:position w:val="3"/>
          <w:lang w:val="hy-AM"/>
        </w:rPr>
        <w:tab/>
        <w:t>Քայլվածքի ձ</w:t>
      </w:r>
      <w:r w:rsidR="009E6CB1" w:rsidRPr="00AB4446">
        <w:rPr>
          <w:rFonts w:ascii="GHEA Grapalat" w:hAnsi="GHEA Grapalat" w:cs="Sylfaen"/>
          <w:position w:val="3"/>
          <w:lang w:val="hy-AM"/>
        </w:rPr>
        <w:t>և</w:t>
      </w:r>
      <w:r w:rsidRPr="00AB4446">
        <w:rPr>
          <w:rFonts w:ascii="GHEA Grapalat" w:hAnsi="GHEA Grapalat" w:cs="Sylfaen"/>
          <w:position w:val="3"/>
          <w:lang w:val="hy-AM"/>
        </w:rPr>
        <w:t>ի ֆունկցիաներ</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b780</w:t>
      </w:r>
      <w:r w:rsidRPr="00AB4446">
        <w:rPr>
          <w:rFonts w:ascii="GHEA Grapalat" w:hAnsi="GHEA Grapalat" w:cs="Sylfaen"/>
          <w:position w:val="3"/>
          <w:lang w:val="hy-AM"/>
        </w:rPr>
        <w:tab/>
        <w:t xml:space="preserve">Մկանների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հենաշարժական համակարգի ֆունկցիաների հետ կապված զգացողություններ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b789</w:t>
      </w:r>
      <w:r w:rsidRPr="00AB4446">
        <w:rPr>
          <w:rFonts w:ascii="GHEA Grapalat" w:hAnsi="GHEA Grapalat" w:cs="Sylfaen"/>
          <w:position w:val="3"/>
          <w:lang w:val="hy-AM"/>
        </w:rPr>
        <w:tab/>
        <w:t xml:space="preserve">Հենաշարժական համակարգի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b798</w:t>
      </w:r>
      <w:r w:rsidRPr="00AB4446">
        <w:rPr>
          <w:rFonts w:ascii="GHEA Grapalat" w:hAnsi="GHEA Grapalat" w:cs="Sylfaen"/>
          <w:position w:val="3"/>
          <w:lang w:val="hy-AM"/>
        </w:rPr>
        <w:tab/>
        <w:t xml:space="preserve">Նյարդամկանային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հենաշարժական համակարգերի ֆունկցիաներ՝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b799</w:t>
      </w:r>
      <w:r w:rsidRPr="00AB4446">
        <w:rPr>
          <w:rFonts w:ascii="GHEA Grapalat" w:hAnsi="GHEA Grapalat" w:cs="Sylfaen"/>
          <w:position w:val="3"/>
          <w:lang w:val="hy-AM"/>
        </w:rPr>
        <w:tab/>
        <w:t xml:space="preserve">Նյարդամկանային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հենաշարժական համակարգերի ֆունկցիաներ՝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Գլուխ 8.</w:t>
      </w:r>
      <w:r w:rsidRPr="00AB4446">
        <w:rPr>
          <w:rFonts w:ascii="GHEA Grapalat" w:hAnsi="GHEA Grapalat" w:cs="Sylfaen"/>
          <w:b/>
          <w:i/>
          <w:iCs/>
          <w:lang w:val="hy-AM"/>
        </w:rPr>
        <w:tab/>
        <w:t xml:space="preserve">Մաշկի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մաշկային հավելումների ֆունկցիաները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Մաշկի ֆունկցիաները (b810-b849)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b810</w:t>
      </w:r>
      <w:r w:rsidRPr="00AB4446">
        <w:rPr>
          <w:rFonts w:ascii="GHEA Grapalat" w:hAnsi="GHEA Grapalat" w:cs="Sylfaen"/>
          <w:position w:val="3"/>
          <w:lang w:val="hy-AM"/>
        </w:rPr>
        <w:tab/>
        <w:t>Մաշկի պաշտպանողական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b820</w:t>
      </w:r>
      <w:r w:rsidRPr="00AB4446">
        <w:rPr>
          <w:rFonts w:ascii="GHEA Grapalat" w:hAnsi="GHEA Grapalat" w:cs="Sylfaen"/>
          <w:position w:val="3"/>
          <w:lang w:val="hy-AM"/>
        </w:rPr>
        <w:tab/>
        <w:t>Մաշկի վերականգնողական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b830</w:t>
      </w:r>
      <w:r w:rsidRPr="00AB4446">
        <w:rPr>
          <w:rFonts w:ascii="GHEA Grapalat" w:hAnsi="GHEA Grapalat" w:cs="Sylfaen"/>
          <w:position w:val="3"/>
          <w:lang w:val="hy-AM"/>
        </w:rPr>
        <w:tab/>
        <w:t>Մաշկի այլ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b840</w:t>
      </w:r>
      <w:r w:rsidRPr="00AB4446">
        <w:rPr>
          <w:rFonts w:ascii="GHEA Grapalat" w:hAnsi="GHEA Grapalat" w:cs="Sylfaen"/>
          <w:position w:val="3"/>
          <w:lang w:val="hy-AM"/>
        </w:rPr>
        <w:tab/>
        <w:t>Մաշկի հետ կապված զգացողություններ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b849</w:t>
      </w:r>
      <w:r w:rsidRPr="00AB4446">
        <w:rPr>
          <w:rFonts w:ascii="GHEA Grapalat" w:hAnsi="GHEA Grapalat" w:cs="Sylfaen"/>
          <w:position w:val="3"/>
          <w:lang w:val="hy-AM"/>
        </w:rPr>
        <w:tab/>
        <w:t xml:space="preserve">Մաշկի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Մազերի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եղունգների ֆունկցիաները (b850-b869)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b850</w:t>
      </w:r>
      <w:r w:rsidRPr="00AB4446">
        <w:rPr>
          <w:rFonts w:ascii="GHEA Grapalat" w:hAnsi="GHEA Grapalat" w:cs="Sylfaen"/>
          <w:position w:val="3"/>
          <w:lang w:val="hy-AM"/>
        </w:rPr>
        <w:tab/>
        <w:t>Մազերի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b860</w:t>
      </w:r>
      <w:r w:rsidRPr="00AB4446">
        <w:rPr>
          <w:rFonts w:ascii="GHEA Grapalat" w:hAnsi="GHEA Grapalat" w:cs="Sylfaen"/>
          <w:position w:val="3"/>
          <w:lang w:val="hy-AM"/>
        </w:rPr>
        <w:tab/>
        <w:t>Եղունգների ֆունկցիաներ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b869</w:t>
      </w:r>
      <w:r w:rsidRPr="00AB4446">
        <w:rPr>
          <w:rFonts w:ascii="GHEA Grapalat" w:hAnsi="GHEA Grapalat" w:cs="Sylfaen"/>
          <w:position w:val="3"/>
          <w:lang w:val="hy-AM"/>
        </w:rPr>
        <w:tab/>
        <w:t xml:space="preserve">Մազերի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եղունգների ֆունկցիաներ՝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b899</w:t>
      </w:r>
      <w:r w:rsidRPr="00AB4446">
        <w:rPr>
          <w:rFonts w:ascii="GHEA Grapalat" w:hAnsi="GHEA Grapalat" w:cs="Sylfaen"/>
          <w:position w:val="3"/>
          <w:lang w:val="hy-AM"/>
        </w:rPr>
        <w:tab/>
        <w:t xml:space="preserve">Մաշկի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մաշկային հավելումների ֆունկցիաները՝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b899</w:t>
      </w:r>
      <w:r w:rsidRPr="00AB4446">
        <w:rPr>
          <w:rFonts w:ascii="GHEA Grapalat" w:hAnsi="GHEA Grapalat" w:cs="Sylfaen"/>
          <w:position w:val="3"/>
          <w:lang w:val="hy-AM"/>
        </w:rPr>
        <w:tab/>
        <w:t xml:space="preserve">Մաշկի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մաշկային հավելումների ֆունկցիաներ՝ չճշտված</w:t>
      </w:r>
    </w:p>
    <w:p w:rsidR="002B4CE4" w:rsidRPr="00AB4446" w:rsidRDefault="002B4CE4" w:rsidP="00355DC7">
      <w:pPr>
        <w:widowControl w:val="0"/>
        <w:spacing w:after="120" w:line="240" w:lineRule="auto"/>
        <w:jc w:val="both"/>
        <w:rPr>
          <w:rFonts w:ascii="GHEA Grapalat" w:hAnsi="GHEA Grapalat" w:cs="Sylfaen"/>
          <w:b/>
          <w:position w:val="4"/>
          <w:lang w:val="hy-AM"/>
        </w:rPr>
      </w:pPr>
      <w:r w:rsidRPr="00AB4446">
        <w:rPr>
          <w:rFonts w:ascii="GHEA Grapalat" w:hAnsi="GHEA Grapalat" w:cs="Sylfaen"/>
          <w:lang w:val="hy-AM"/>
        </w:rPr>
        <w:br w:type="page"/>
      </w:r>
      <w:r w:rsidRPr="00AB4446">
        <w:rPr>
          <w:rFonts w:ascii="GHEA Grapalat" w:hAnsi="GHEA Grapalat" w:cs="Sylfaen"/>
          <w:b/>
          <w:position w:val="4"/>
          <w:lang w:val="hy-AM"/>
        </w:rPr>
        <w:lastRenderedPageBreak/>
        <w:t>ՄԱՐՄՆՒ ՄԱՍԵՐ</w:t>
      </w: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Գլուխ 1 Նյարդային համակարգի կառուցվածքը</w:t>
      </w:r>
    </w:p>
    <w:p w:rsidR="00B6211C" w:rsidRPr="00AB4446" w:rsidRDefault="00B6211C" w:rsidP="00355DC7">
      <w:pPr>
        <w:widowControl w:val="0"/>
        <w:tabs>
          <w:tab w:val="left" w:pos="940"/>
        </w:tabs>
        <w:spacing w:after="120" w:line="240" w:lineRule="auto"/>
        <w:ind w:right="-20"/>
        <w:jc w:val="both"/>
        <w:rPr>
          <w:rFonts w:ascii="GHEA Grapalat" w:hAnsi="GHEA Grapalat" w:cs="Sylfaen"/>
          <w:lang w:val="hy-AM"/>
        </w:rPr>
      </w:pP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lang w:val="hy-AM"/>
        </w:rPr>
        <w:t>s110</w:t>
      </w:r>
      <w:r w:rsidRPr="00AB4446">
        <w:rPr>
          <w:rFonts w:ascii="GHEA Grapalat" w:hAnsi="GHEA Grapalat" w:cs="Sylfaen"/>
          <w:lang w:val="hy-AM"/>
        </w:rPr>
        <w:tab/>
        <w:t>Ուղեղի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s120</w:t>
      </w:r>
      <w:r w:rsidRPr="00AB4446">
        <w:rPr>
          <w:rFonts w:ascii="GHEA Grapalat" w:hAnsi="GHEA Grapalat" w:cs="Sylfaen"/>
          <w:position w:val="3"/>
          <w:lang w:val="hy-AM"/>
        </w:rPr>
        <w:tab/>
        <w:t xml:space="preserve">Ողնուղեղը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դրա մասերը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s130</w:t>
      </w:r>
      <w:r w:rsidRPr="00AB4446">
        <w:rPr>
          <w:rFonts w:ascii="GHEA Grapalat" w:hAnsi="GHEA Grapalat" w:cs="Sylfaen"/>
          <w:position w:val="3"/>
          <w:lang w:val="hy-AM"/>
        </w:rPr>
        <w:tab/>
        <w:t>Գլխուղեղի թաղանթների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s140</w:t>
      </w:r>
      <w:r w:rsidRPr="00AB4446">
        <w:rPr>
          <w:rFonts w:ascii="GHEA Grapalat" w:hAnsi="GHEA Grapalat" w:cs="Sylfaen"/>
          <w:position w:val="3"/>
          <w:lang w:val="hy-AM"/>
        </w:rPr>
        <w:tab/>
        <w:t>Սիմպաթիկ նյարդային համակարգի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s150</w:t>
      </w:r>
      <w:r w:rsidRPr="00AB4446">
        <w:rPr>
          <w:rFonts w:ascii="GHEA Grapalat" w:hAnsi="GHEA Grapalat" w:cs="Sylfaen"/>
          <w:position w:val="3"/>
          <w:lang w:val="hy-AM"/>
        </w:rPr>
        <w:tab/>
        <w:t>Պարասիմպաթիկ նյարդային համակարգի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s198</w:t>
      </w:r>
      <w:r w:rsidRPr="00AB4446">
        <w:rPr>
          <w:rFonts w:ascii="GHEA Grapalat" w:hAnsi="GHEA Grapalat" w:cs="Sylfaen"/>
          <w:position w:val="3"/>
          <w:lang w:val="hy-AM"/>
        </w:rPr>
        <w:tab/>
        <w:t>Նյարդային համակարգի կառուցվածք՝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s199</w:t>
      </w:r>
      <w:r w:rsidRPr="00AB4446">
        <w:rPr>
          <w:rFonts w:ascii="GHEA Grapalat" w:hAnsi="GHEA Grapalat" w:cs="Sylfaen"/>
          <w:position w:val="3"/>
          <w:lang w:val="hy-AM"/>
        </w:rPr>
        <w:tab/>
        <w:t>Նյարդային համակարգի կառուցվածք՝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2. Աչքը, ականջը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դրանց օժանդակ ապարատները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tabs>
          <w:tab w:val="left" w:pos="940"/>
          <w:tab w:val="left" w:pos="4050"/>
        </w:tabs>
        <w:spacing w:after="120" w:line="240" w:lineRule="auto"/>
        <w:ind w:right="4045"/>
        <w:jc w:val="both"/>
        <w:rPr>
          <w:rFonts w:ascii="GHEA Grapalat" w:hAnsi="GHEA Grapalat" w:cs="Sylfaen"/>
          <w:lang w:val="hy-AM"/>
        </w:rPr>
      </w:pPr>
      <w:r w:rsidRPr="00AB4446">
        <w:rPr>
          <w:rFonts w:ascii="GHEA Grapalat" w:hAnsi="GHEA Grapalat" w:cs="Sylfaen"/>
          <w:lang w:val="hy-AM"/>
        </w:rPr>
        <w:t>s210</w:t>
      </w:r>
      <w:r w:rsidRPr="00AB4446">
        <w:rPr>
          <w:rFonts w:ascii="GHEA Grapalat" w:hAnsi="GHEA Grapalat" w:cs="Sylfaen"/>
          <w:lang w:val="hy-AM"/>
        </w:rPr>
        <w:tab/>
        <w:t xml:space="preserve">Ակնակապիճի կառուցվածքը </w:t>
      </w:r>
    </w:p>
    <w:p w:rsidR="002B4CE4" w:rsidRPr="00AB4446" w:rsidRDefault="002B4CE4" w:rsidP="00355DC7">
      <w:pPr>
        <w:widowControl w:val="0"/>
        <w:tabs>
          <w:tab w:val="left" w:pos="940"/>
        </w:tabs>
        <w:spacing w:after="120" w:line="240" w:lineRule="auto"/>
        <w:ind w:right="5657"/>
        <w:jc w:val="both"/>
        <w:rPr>
          <w:rFonts w:ascii="GHEA Grapalat" w:hAnsi="GHEA Grapalat" w:cs="Sylfaen"/>
          <w:lang w:val="hy-AM"/>
        </w:rPr>
      </w:pPr>
      <w:r w:rsidRPr="00AB4446">
        <w:rPr>
          <w:rFonts w:ascii="GHEA Grapalat" w:hAnsi="GHEA Grapalat" w:cs="Sylfaen"/>
          <w:lang w:val="hy-AM"/>
        </w:rPr>
        <w:t>s220</w:t>
      </w:r>
      <w:r w:rsidRPr="00AB4446">
        <w:rPr>
          <w:rFonts w:ascii="GHEA Grapalat" w:hAnsi="GHEA Grapalat" w:cs="Sylfaen"/>
          <w:lang w:val="hy-AM"/>
        </w:rPr>
        <w:tab/>
        <w:t xml:space="preserve">Ակնագնդի կառուցվածքը </w:t>
      </w:r>
    </w:p>
    <w:p w:rsidR="002B4CE4" w:rsidRPr="00AB4446" w:rsidRDefault="002B4CE4" w:rsidP="00355DC7">
      <w:pPr>
        <w:widowControl w:val="0"/>
        <w:tabs>
          <w:tab w:val="left" w:pos="940"/>
          <w:tab w:val="left" w:pos="5812"/>
        </w:tabs>
        <w:spacing w:after="120" w:line="240" w:lineRule="auto"/>
        <w:ind w:right="3544"/>
        <w:jc w:val="both"/>
        <w:rPr>
          <w:rFonts w:ascii="GHEA Grapalat" w:hAnsi="GHEA Grapalat" w:cs="Sylfaen"/>
          <w:lang w:val="hy-AM"/>
        </w:rPr>
      </w:pPr>
      <w:r w:rsidRPr="00AB4446">
        <w:rPr>
          <w:rFonts w:ascii="GHEA Grapalat" w:hAnsi="GHEA Grapalat" w:cs="Sylfaen"/>
          <w:lang w:val="hy-AM"/>
        </w:rPr>
        <w:t>s230</w:t>
      </w:r>
      <w:r w:rsidRPr="00AB4446">
        <w:rPr>
          <w:rFonts w:ascii="GHEA Grapalat" w:hAnsi="GHEA Grapalat" w:cs="Sylfaen"/>
          <w:lang w:val="hy-AM"/>
        </w:rPr>
        <w:tab/>
        <w:t>Աչքի օժանդակ ապարատ</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s240</w:t>
      </w:r>
      <w:r w:rsidRPr="00AB4446">
        <w:rPr>
          <w:rFonts w:ascii="GHEA Grapalat" w:hAnsi="GHEA Grapalat" w:cs="Sylfaen"/>
          <w:position w:val="3"/>
          <w:lang w:val="hy-AM"/>
        </w:rPr>
        <w:tab/>
        <w:t>Արտաքին ականջի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s250</w:t>
      </w:r>
      <w:r w:rsidRPr="00AB4446">
        <w:rPr>
          <w:rFonts w:ascii="GHEA Grapalat" w:hAnsi="GHEA Grapalat" w:cs="Sylfaen"/>
          <w:position w:val="3"/>
          <w:lang w:val="hy-AM"/>
        </w:rPr>
        <w:tab/>
        <w:t>Միջին ականջի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s260</w:t>
      </w:r>
      <w:r w:rsidRPr="00AB4446">
        <w:rPr>
          <w:rFonts w:ascii="GHEA Grapalat" w:hAnsi="GHEA Grapalat" w:cs="Sylfaen"/>
          <w:position w:val="3"/>
          <w:lang w:val="hy-AM"/>
        </w:rPr>
        <w:tab/>
        <w:t>Ներքին ականջի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s298</w:t>
      </w:r>
      <w:r w:rsidRPr="00AB4446">
        <w:rPr>
          <w:rFonts w:ascii="GHEA Grapalat" w:hAnsi="GHEA Grapalat" w:cs="Sylfaen"/>
          <w:position w:val="3"/>
          <w:lang w:val="hy-AM"/>
        </w:rPr>
        <w:tab/>
        <w:t xml:space="preserve">Աչքը, ականջը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դրանց օժանդակ ապարատները՝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s299</w:t>
      </w:r>
      <w:r w:rsidRPr="00AB4446">
        <w:rPr>
          <w:rFonts w:ascii="GHEA Grapalat" w:hAnsi="GHEA Grapalat" w:cs="Sylfaen"/>
          <w:position w:val="3"/>
          <w:lang w:val="hy-AM"/>
        </w:rPr>
        <w:tab/>
        <w:t xml:space="preserve">Աչքը, ականջը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դրանց օժանդակ ապարատները՝ չ</w:t>
      </w:r>
      <w:r w:rsidR="00D76BBC" w:rsidRPr="00AB4446">
        <w:rPr>
          <w:rFonts w:ascii="GHEA Grapalat" w:hAnsi="GHEA Grapalat" w:cs="Sylfaen"/>
          <w:position w:val="3"/>
          <w:lang w:val="hy-AM"/>
        </w:rPr>
        <w:t>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3. Ձայնային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խոսքային ապարատները </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tabs>
          <w:tab w:val="left" w:pos="940"/>
        </w:tabs>
        <w:spacing w:after="120" w:line="240" w:lineRule="auto"/>
        <w:ind w:right="5823"/>
        <w:jc w:val="both"/>
        <w:rPr>
          <w:rFonts w:ascii="GHEA Grapalat" w:hAnsi="GHEA Grapalat" w:cs="Sylfaen"/>
          <w:lang w:val="hy-AM"/>
        </w:rPr>
      </w:pPr>
      <w:r w:rsidRPr="00AB4446">
        <w:rPr>
          <w:rFonts w:ascii="GHEA Grapalat" w:hAnsi="GHEA Grapalat" w:cs="Sylfaen"/>
          <w:lang w:val="hy-AM"/>
        </w:rPr>
        <w:t>s310</w:t>
      </w:r>
      <w:r w:rsidRPr="00AB4446">
        <w:rPr>
          <w:rFonts w:ascii="GHEA Grapalat" w:hAnsi="GHEA Grapalat" w:cs="Sylfaen"/>
          <w:lang w:val="hy-AM"/>
        </w:rPr>
        <w:tab/>
        <w:t xml:space="preserve">Քթի կառուցվածքը </w:t>
      </w:r>
    </w:p>
    <w:p w:rsidR="002B4CE4" w:rsidRPr="00AB4446" w:rsidRDefault="002B4CE4" w:rsidP="00355DC7">
      <w:pPr>
        <w:widowControl w:val="0"/>
        <w:tabs>
          <w:tab w:val="left" w:pos="940"/>
        </w:tabs>
        <w:spacing w:after="120" w:line="240" w:lineRule="auto"/>
        <w:ind w:right="5823"/>
        <w:jc w:val="both"/>
        <w:rPr>
          <w:rFonts w:ascii="GHEA Grapalat" w:hAnsi="GHEA Grapalat" w:cs="Sylfaen"/>
          <w:lang w:val="hy-AM"/>
        </w:rPr>
      </w:pPr>
      <w:r w:rsidRPr="00AB4446">
        <w:rPr>
          <w:rFonts w:ascii="GHEA Grapalat" w:hAnsi="GHEA Grapalat" w:cs="Sylfaen"/>
          <w:lang w:val="hy-AM"/>
        </w:rPr>
        <w:t>s320</w:t>
      </w:r>
      <w:r w:rsidRPr="00AB4446">
        <w:rPr>
          <w:rFonts w:ascii="GHEA Grapalat" w:hAnsi="GHEA Grapalat" w:cs="Sylfaen"/>
          <w:lang w:val="hy-AM"/>
        </w:rPr>
        <w:tab/>
        <w:t xml:space="preserve">Բերանի կառուցվածքը </w:t>
      </w:r>
    </w:p>
    <w:p w:rsidR="002B4CE4" w:rsidRPr="00AB4446" w:rsidRDefault="002B4CE4" w:rsidP="00355DC7">
      <w:pPr>
        <w:widowControl w:val="0"/>
        <w:tabs>
          <w:tab w:val="left" w:pos="940"/>
        </w:tabs>
        <w:spacing w:after="120" w:line="240" w:lineRule="auto"/>
        <w:ind w:right="5823"/>
        <w:jc w:val="both"/>
        <w:rPr>
          <w:rFonts w:ascii="GHEA Grapalat" w:hAnsi="GHEA Grapalat" w:cs="Sylfaen"/>
          <w:lang w:val="hy-AM"/>
        </w:rPr>
      </w:pPr>
      <w:r w:rsidRPr="00AB4446">
        <w:rPr>
          <w:rFonts w:ascii="GHEA Grapalat" w:hAnsi="GHEA Grapalat" w:cs="Sylfaen"/>
          <w:lang w:val="hy-AM"/>
        </w:rPr>
        <w:t>s330</w:t>
      </w:r>
      <w:r w:rsidRPr="00AB4446">
        <w:rPr>
          <w:rFonts w:ascii="GHEA Grapalat" w:hAnsi="GHEA Grapalat" w:cs="Sylfaen"/>
          <w:lang w:val="hy-AM"/>
        </w:rPr>
        <w:tab/>
        <w:t xml:space="preserve">Ըմպանի կառուցվածքը </w:t>
      </w:r>
    </w:p>
    <w:p w:rsidR="002B4CE4" w:rsidRPr="00AB4446" w:rsidRDefault="002B4CE4" w:rsidP="00355DC7">
      <w:pPr>
        <w:widowControl w:val="0"/>
        <w:tabs>
          <w:tab w:val="left" w:pos="940"/>
        </w:tabs>
        <w:spacing w:after="120" w:line="240" w:lineRule="auto"/>
        <w:ind w:right="5823"/>
        <w:jc w:val="both"/>
        <w:rPr>
          <w:rFonts w:ascii="GHEA Grapalat" w:hAnsi="GHEA Grapalat" w:cs="Sylfaen"/>
          <w:lang w:val="hy-AM"/>
        </w:rPr>
      </w:pPr>
      <w:r w:rsidRPr="00AB4446">
        <w:rPr>
          <w:rFonts w:ascii="GHEA Grapalat" w:hAnsi="GHEA Grapalat" w:cs="Sylfaen"/>
          <w:lang w:val="hy-AM"/>
        </w:rPr>
        <w:t>s340</w:t>
      </w:r>
      <w:r w:rsidRPr="00AB4446">
        <w:rPr>
          <w:rFonts w:ascii="GHEA Grapalat" w:hAnsi="GHEA Grapalat" w:cs="Sylfaen"/>
          <w:lang w:val="hy-AM"/>
        </w:rPr>
        <w:tab/>
        <w:t>Կոկորդի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s398</w:t>
      </w:r>
      <w:r w:rsidRPr="00AB4446">
        <w:rPr>
          <w:rFonts w:ascii="GHEA Grapalat" w:hAnsi="GHEA Grapalat" w:cs="Sylfaen"/>
          <w:position w:val="3"/>
          <w:lang w:val="hy-AM"/>
        </w:rPr>
        <w:tab/>
        <w:t xml:space="preserve">Ձայնային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խոսքային ապարատները՝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s399</w:t>
      </w:r>
      <w:r w:rsidRPr="00AB4446">
        <w:rPr>
          <w:rFonts w:ascii="GHEA Grapalat" w:hAnsi="GHEA Grapalat" w:cs="Sylfaen"/>
          <w:position w:val="3"/>
          <w:lang w:val="hy-AM"/>
        </w:rPr>
        <w:tab/>
        <w:t xml:space="preserve">Ձայնային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խոսքային ապարատները՝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397"/>
        <w:jc w:val="both"/>
        <w:rPr>
          <w:rFonts w:ascii="GHEA Grapalat" w:hAnsi="GHEA Grapalat" w:cs="Sylfaen"/>
          <w:b/>
          <w:lang w:val="hy-AM"/>
        </w:rPr>
      </w:pPr>
      <w:r w:rsidRPr="00AB4446">
        <w:rPr>
          <w:rFonts w:ascii="GHEA Grapalat" w:hAnsi="GHEA Grapalat" w:cs="Sylfaen"/>
          <w:b/>
          <w:i/>
          <w:iCs/>
          <w:lang w:val="hy-AM"/>
        </w:rPr>
        <w:t xml:space="preserve">Գլուխ 4. Սրտանոթային, իմունային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շնչառական համակարգերի կառուցվածքը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tabs>
          <w:tab w:val="left" w:pos="940"/>
        </w:tabs>
        <w:spacing w:after="120" w:line="240" w:lineRule="auto"/>
        <w:ind w:right="2300"/>
        <w:jc w:val="both"/>
        <w:rPr>
          <w:rFonts w:ascii="GHEA Grapalat" w:hAnsi="GHEA Grapalat" w:cs="Sylfaen"/>
          <w:lang w:val="hy-AM"/>
        </w:rPr>
      </w:pPr>
      <w:r w:rsidRPr="00AB4446">
        <w:rPr>
          <w:rFonts w:ascii="GHEA Grapalat" w:hAnsi="GHEA Grapalat" w:cs="Sylfaen"/>
          <w:lang w:val="hy-AM"/>
        </w:rPr>
        <w:t>s410</w:t>
      </w:r>
      <w:r w:rsidRPr="00AB4446">
        <w:rPr>
          <w:rFonts w:ascii="GHEA Grapalat" w:hAnsi="GHEA Grapalat" w:cs="Sylfaen"/>
          <w:lang w:val="hy-AM"/>
        </w:rPr>
        <w:tab/>
        <w:t xml:space="preserve">Սրտանոթային համակարգի կառուցվածքը </w:t>
      </w:r>
    </w:p>
    <w:p w:rsidR="002B4CE4" w:rsidRPr="00AB4446" w:rsidRDefault="002B4CE4" w:rsidP="00355DC7">
      <w:pPr>
        <w:widowControl w:val="0"/>
        <w:tabs>
          <w:tab w:val="left" w:pos="940"/>
        </w:tabs>
        <w:spacing w:after="120" w:line="240" w:lineRule="auto"/>
        <w:ind w:right="2977"/>
        <w:jc w:val="both"/>
        <w:rPr>
          <w:rFonts w:ascii="GHEA Grapalat" w:hAnsi="GHEA Grapalat" w:cs="Sylfaen"/>
          <w:lang w:val="hy-AM"/>
        </w:rPr>
      </w:pPr>
      <w:r w:rsidRPr="00AB4446">
        <w:rPr>
          <w:rFonts w:ascii="GHEA Grapalat" w:hAnsi="GHEA Grapalat" w:cs="Sylfaen"/>
          <w:lang w:val="hy-AM"/>
        </w:rPr>
        <w:t>s410</w:t>
      </w:r>
      <w:r w:rsidRPr="00AB4446">
        <w:rPr>
          <w:rFonts w:ascii="GHEA Grapalat" w:hAnsi="GHEA Grapalat" w:cs="Sylfaen"/>
          <w:lang w:val="hy-AM"/>
        </w:rPr>
        <w:tab/>
        <w:t>Իմունային համակարգի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2"/>
          <w:lang w:val="hy-AM"/>
        </w:rPr>
        <w:lastRenderedPageBreak/>
        <w:t>s410</w:t>
      </w:r>
      <w:r w:rsidRPr="00AB4446">
        <w:rPr>
          <w:rFonts w:ascii="GHEA Grapalat" w:hAnsi="GHEA Grapalat" w:cs="Sylfaen"/>
          <w:position w:val="2"/>
          <w:lang w:val="hy-AM"/>
        </w:rPr>
        <w:tab/>
        <w:t>Շնչառական համակարգի կառուցվածքը</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s498</w:t>
      </w:r>
      <w:r w:rsidRPr="00AB4446">
        <w:rPr>
          <w:rFonts w:ascii="GHEA Grapalat" w:hAnsi="GHEA Grapalat" w:cs="Sylfaen"/>
          <w:position w:val="3"/>
          <w:lang w:val="hy-AM"/>
        </w:rPr>
        <w:tab/>
        <w:t xml:space="preserve">Սրտանոթային, իմունային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շնչառական համակարգերի կառուցվածքը՝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s498</w:t>
      </w:r>
      <w:r w:rsidRPr="00AB4446">
        <w:rPr>
          <w:rFonts w:ascii="GHEA Grapalat" w:hAnsi="GHEA Grapalat" w:cs="Sylfaen"/>
          <w:position w:val="3"/>
          <w:lang w:val="hy-AM"/>
        </w:rPr>
        <w:tab/>
        <w:t xml:space="preserve">Սրտանոթային, իմունային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շնչառական համակարգերի կառուցվածքը՝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5. Մարսողական համակարգի, նյութափոխանակության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ներզատիչ համակարգի կառուցվածքը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tabs>
          <w:tab w:val="left" w:pos="940"/>
        </w:tabs>
        <w:spacing w:after="120" w:line="240" w:lineRule="auto"/>
        <w:ind w:right="5227"/>
        <w:jc w:val="both"/>
        <w:rPr>
          <w:rFonts w:ascii="GHEA Grapalat" w:hAnsi="GHEA Grapalat" w:cs="Sylfaen"/>
          <w:lang w:val="hy-AM"/>
        </w:rPr>
      </w:pPr>
      <w:r w:rsidRPr="00AB4446">
        <w:rPr>
          <w:rFonts w:ascii="GHEA Grapalat" w:hAnsi="GHEA Grapalat" w:cs="Sylfaen"/>
          <w:lang w:val="hy-AM"/>
        </w:rPr>
        <w:t>s510</w:t>
      </w:r>
      <w:r w:rsidRPr="00AB4446">
        <w:rPr>
          <w:rFonts w:ascii="GHEA Grapalat" w:hAnsi="GHEA Grapalat" w:cs="Sylfaen"/>
          <w:lang w:val="hy-AM"/>
        </w:rPr>
        <w:tab/>
        <w:t xml:space="preserve">Թքագեղձերի կառուցվածքը </w:t>
      </w:r>
    </w:p>
    <w:p w:rsidR="002B4CE4" w:rsidRPr="00AB4446" w:rsidRDefault="002B4CE4" w:rsidP="00355DC7">
      <w:pPr>
        <w:widowControl w:val="0"/>
        <w:tabs>
          <w:tab w:val="left" w:pos="940"/>
        </w:tabs>
        <w:spacing w:after="120" w:line="240" w:lineRule="auto"/>
        <w:ind w:right="5227"/>
        <w:jc w:val="both"/>
        <w:rPr>
          <w:rFonts w:ascii="GHEA Grapalat" w:hAnsi="GHEA Grapalat" w:cs="Sylfaen"/>
          <w:lang w:val="hy-AM"/>
        </w:rPr>
      </w:pPr>
      <w:r w:rsidRPr="00AB4446">
        <w:rPr>
          <w:rFonts w:ascii="GHEA Grapalat" w:hAnsi="GHEA Grapalat" w:cs="Sylfaen"/>
          <w:lang w:val="hy-AM"/>
        </w:rPr>
        <w:t>s520</w:t>
      </w:r>
      <w:r w:rsidRPr="00AB4446">
        <w:rPr>
          <w:rFonts w:ascii="GHEA Grapalat" w:hAnsi="GHEA Grapalat" w:cs="Sylfaen"/>
          <w:lang w:val="hy-AM"/>
        </w:rPr>
        <w:tab/>
        <w:t xml:space="preserve">Կերակրափողի կառուցվածքը </w:t>
      </w:r>
    </w:p>
    <w:p w:rsidR="002B4CE4" w:rsidRPr="00AB4446" w:rsidRDefault="002B4CE4" w:rsidP="00355DC7">
      <w:pPr>
        <w:widowControl w:val="0"/>
        <w:tabs>
          <w:tab w:val="left" w:pos="940"/>
        </w:tabs>
        <w:spacing w:after="120" w:line="240" w:lineRule="auto"/>
        <w:ind w:right="5227"/>
        <w:jc w:val="both"/>
        <w:rPr>
          <w:rFonts w:ascii="GHEA Grapalat" w:hAnsi="GHEA Grapalat" w:cs="Sylfaen"/>
          <w:lang w:val="hy-AM"/>
        </w:rPr>
      </w:pPr>
      <w:r w:rsidRPr="00AB4446">
        <w:rPr>
          <w:rFonts w:ascii="GHEA Grapalat" w:hAnsi="GHEA Grapalat" w:cs="Sylfaen"/>
          <w:lang w:val="hy-AM"/>
        </w:rPr>
        <w:t>s530</w:t>
      </w:r>
      <w:r w:rsidRPr="00AB4446">
        <w:rPr>
          <w:rFonts w:ascii="GHEA Grapalat" w:hAnsi="GHEA Grapalat" w:cs="Sylfaen"/>
          <w:lang w:val="hy-AM"/>
        </w:rPr>
        <w:tab/>
        <w:t xml:space="preserve">Ստամոքսի կառուցվածքը </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s540</w:t>
      </w:r>
      <w:r w:rsidRPr="00AB4446">
        <w:rPr>
          <w:rFonts w:ascii="GHEA Grapalat" w:hAnsi="GHEA Grapalat" w:cs="Sylfaen"/>
          <w:position w:val="3"/>
          <w:lang w:val="hy-AM"/>
        </w:rPr>
        <w:tab/>
        <w:t>Աղիների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s550</w:t>
      </w:r>
      <w:r w:rsidRPr="00AB4446">
        <w:rPr>
          <w:rFonts w:ascii="GHEA Grapalat" w:hAnsi="GHEA Grapalat" w:cs="Sylfaen"/>
          <w:position w:val="3"/>
          <w:lang w:val="hy-AM"/>
        </w:rPr>
        <w:tab/>
        <w:t>Ենթաստամոքսային գեղձի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lang w:val="hy-AM"/>
        </w:rPr>
        <w:t>s560</w:t>
      </w:r>
      <w:r w:rsidRPr="00AB4446">
        <w:rPr>
          <w:rFonts w:ascii="GHEA Grapalat" w:hAnsi="GHEA Grapalat" w:cs="Sylfaen"/>
          <w:lang w:val="hy-AM"/>
        </w:rPr>
        <w:tab/>
        <w:t>Լյարդի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s570</w:t>
      </w:r>
      <w:r w:rsidRPr="00AB4446">
        <w:rPr>
          <w:rFonts w:ascii="GHEA Grapalat" w:hAnsi="GHEA Grapalat" w:cs="Sylfaen"/>
          <w:position w:val="3"/>
          <w:lang w:val="hy-AM"/>
        </w:rPr>
        <w:tab/>
        <w:t xml:space="preserve">Լեղապարկի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լեղածորանների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s580</w:t>
      </w:r>
      <w:r w:rsidRPr="00AB4446">
        <w:rPr>
          <w:rFonts w:ascii="GHEA Grapalat" w:hAnsi="GHEA Grapalat" w:cs="Sylfaen"/>
          <w:position w:val="3"/>
          <w:lang w:val="hy-AM"/>
        </w:rPr>
        <w:tab/>
        <w:t>Ներզատիչ գեղձերի կառուցվածքը</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s598</w:t>
      </w:r>
      <w:r w:rsidRPr="00AB4446">
        <w:rPr>
          <w:rFonts w:ascii="GHEA Grapalat" w:hAnsi="GHEA Grapalat" w:cs="Sylfaen"/>
          <w:position w:val="3"/>
          <w:lang w:val="hy-AM"/>
        </w:rPr>
        <w:tab/>
        <w:t xml:space="preserve">Մարսողական համակարգի, նյութափոխանակության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ներզատիչ համակարգի կառուցվածքը՝ այլ ճշտված</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s599</w:t>
      </w:r>
      <w:r w:rsidRPr="00AB4446">
        <w:rPr>
          <w:rFonts w:ascii="GHEA Grapalat" w:hAnsi="GHEA Grapalat" w:cs="Sylfaen"/>
          <w:position w:val="3"/>
          <w:lang w:val="hy-AM"/>
        </w:rPr>
        <w:tab/>
        <w:t xml:space="preserve">Մարսողական համակարգի, նյութափոխանակության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ներզատիչ համակարգի կառուցվածքը՝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i/>
          <w:iCs/>
          <w:lang w:val="hy-AM"/>
        </w:rPr>
      </w:pPr>
      <w:r w:rsidRPr="00AB4446">
        <w:rPr>
          <w:rFonts w:ascii="GHEA Grapalat" w:hAnsi="GHEA Grapalat" w:cs="Sylfaen"/>
          <w:b/>
          <w:i/>
          <w:iCs/>
          <w:lang w:val="hy-AM"/>
        </w:rPr>
        <w:t xml:space="preserve">Գլուխ 6. Միզասեռական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վերարտադրողական համակարգերի կառուցվածքը</w:t>
      </w:r>
    </w:p>
    <w:p w:rsidR="002B4CE4" w:rsidRPr="00AB4446" w:rsidRDefault="002B4CE4" w:rsidP="00355DC7">
      <w:pPr>
        <w:widowControl w:val="0"/>
        <w:spacing w:after="120" w:line="240" w:lineRule="auto"/>
        <w:ind w:right="-20"/>
        <w:jc w:val="both"/>
        <w:rPr>
          <w:rFonts w:ascii="GHEA Grapalat" w:hAnsi="GHEA Grapalat" w:cs="Sylfaen"/>
          <w:b/>
          <w:lang w:val="hy-AM"/>
        </w:rPr>
      </w:pPr>
    </w:p>
    <w:p w:rsidR="002B4CE4" w:rsidRPr="00AB4446" w:rsidRDefault="002B4CE4" w:rsidP="00355DC7">
      <w:pPr>
        <w:widowControl w:val="0"/>
        <w:tabs>
          <w:tab w:val="left" w:pos="940"/>
        </w:tabs>
        <w:spacing w:after="120" w:line="240" w:lineRule="auto"/>
        <w:ind w:right="4370"/>
        <w:jc w:val="both"/>
        <w:rPr>
          <w:rFonts w:ascii="GHEA Grapalat" w:hAnsi="GHEA Grapalat" w:cs="Sylfaen"/>
          <w:lang w:val="hy-AM"/>
        </w:rPr>
      </w:pPr>
      <w:r w:rsidRPr="00AB4446">
        <w:rPr>
          <w:rFonts w:ascii="GHEA Grapalat" w:hAnsi="GHEA Grapalat" w:cs="Sylfaen"/>
          <w:lang w:val="hy-AM"/>
        </w:rPr>
        <w:t>s610</w:t>
      </w:r>
      <w:r w:rsidRPr="00AB4446">
        <w:rPr>
          <w:rFonts w:ascii="GHEA Grapalat" w:hAnsi="GHEA Grapalat" w:cs="Sylfaen"/>
          <w:lang w:val="hy-AM"/>
        </w:rPr>
        <w:tab/>
        <w:t xml:space="preserve">Միզային համակարգի կառուցվածքը </w:t>
      </w:r>
    </w:p>
    <w:p w:rsidR="002B4CE4" w:rsidRPr="00AB4446" w:rsidRDefault="002B4CE4" w:rsidP="00355DC7">
      <w:pPr>
        <w:widowControl w:val="0"/>
        <w:tabs>
          <w:tab w:val="left" w:pos="940"/>
        </w:tabs>
        <w:spacing w:after="120" w:line="240" w:lineRule="auto"/>
        <w:ind w:right="2835"/>
        <w:jc w:val="both"/>
        <w:rPr>
          <w:rFonts w:ascii="GHEA Grapalat" w:hAnsi="GHEA Grapalat" w:cs="Sylfaen"/>
          <w:lang w:val="hy-AM"/>
        </w:rPr>
      </w:pPr>
      <w:r w:rsidRPr="00AB4446">
        <w:rPr>
          <w:rFonts w:ascii="GHEA Grapalat" w:hAnsi="GHEA Grapalat" w:cs="Sylfaen"/>
          <w:lang w:val="hy-AM"/>
        </w:rPr>
        <w:t>s620</w:t>
      </w:r>
      <w:r w:rsidRPr="00AB4446">
        <w:rPr>
          <w:rFonts w:ascii="GHEA Grapalat" w:hAnsi="GHEA Grapalat" w:cs="Sylfaen"/>
          <w:lang w:val="hy-AM"/>
        </w:rPr>
        <w:tab/>
        <w:t>Կոնքի հատակի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2"/>
          <w:lang w:val="hy-AM"/>
        </w:rPr>
        <w:t>s630</w:t>
      </w:r>
      <w:r w:rsidRPr="00AB4446">
        <w:rPr>
          <w:rFonts w:ascii="GHEA Grapalat" w:hAnsi="GHEA Grapalat" w:cs="Sylfaen"/>
          <w:position w:val="2"/>
          <w:lang w:val="hy-AM"/>
        </w:rPr>
        <w:tab/>
        <w:t>Վերարտադրողական համակարգի կառուցվածքը</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s698</w:t>
      </w:r>
      <w:r w:rsidRPr="00AB4446">
        <w:rPr>
          <w:rFonts w:ascii="GHEA Grapalat" w:hAnsi="GHEA Grapalat" w:cs="Sylfaen"/>
          <w:position w:val="3"/>
          <w:lang w:val="hy-AM"/>
        </w:rPr>
        <w:tab/>
        <w:t xml:space="preserve">Միզասեռական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վերարտադրողական համակարգերի կառուցվածքը՝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s699</w:t>
      </w:r>
      <w:r w:rsidRPr="00AB4446">
        <w:rPr>
          <w:rFonts w:ascii="GHEA Grapalat" w:hAnsi="GHEA Grapalat" w:cs="Sylfaen"/>
          <w:position w:val="3"/>
          <w:lang w:val="hy-AM"/>
        </w:rPr>
        <w:tab/>
        <w:t xml:space="preserve">Միզասեռական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վերարտադրողական համակարգերի կառուցվածքը՝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Գլուխ 7.</w:t>
      </w:r>
      <w:r w:rsidRPr="00AB4446">
        <w:rPr>
          <w:rFonts w:ascii="GHEA Grapalat" w:hAnsi="GHEA Grapalat" w:cs="Sylfaen"/>
          <w:b/>
          <w:i/>
          <w:iCs/>
          <w:lang w:val="hy-AM"/>
        </w:rPr>
        <w:tab/>
        <w:t>Հենաշարժական համակարգի կառուցվածքը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tabs>
          <w:tab w:val="left" w:pos="940"/>
        </w:tabs>
        <w:spacing w:after="120" w:line="240" w:lineRule="auto"/>
        <w:ind w:right="3200"/>
        <w:jc w:val="both"/>
        <w:rPr>
          <w:rFonts w:ascii="GHEA Grapalat" w:hAnsi="GHEA Grapalat" w:cs="Sylfaen"/>
          <w:lang w:val="hy-AM"/>
        </w:rPr>
      </w:pPr>
      <w:r w:rsidRPr="00AB4446">
        <w:rPr>
          <w:rFonts w:ascii="GHEA Grapalat" w:hAnsi="GHEA Grapalat" w:cs="Sylfaen"/>
          <w:lang w:val="hy-AM"/>
        </w:rPr>
        <w:t>s710</w:t>
      </w:r>
      <w:r w:rsidRPr="00AB4446">
        <w:rPr>
          <w:rFonts w:ascii="GHEA Grapalat" w:hAnsi="GHEA Grapalat" w:cs="Sylfaen"/>
          <w:lang w:val="hy-AM"/>
        </w:rPr>
        <w:tab/>
        <w:t xml:space="preserve">Գլխի </w:t>
      </w:r>
      <w:r w:rsidR="009E6CB1" w:rsidRPr="00AB4446">
        <w:rPr>
          <w:rFonts w:ascii="GHEA Grapalat" w:hAnsi="GHEA Grapalat" w:cs="Sylfaen"/>
          <w:lang w:val="hy-AM"/>
        </w:rPr>
        <w:t>և</w:t>
      </w:r>
      <w:r w:rsidRPr="00AB4446">
        <w:rPr>
          <w:rFonts w:ascii="GHEA Grapalat" w:hAnsi="GHEA Grapalat" w:cs="Sylfaen"/>
          <w:lang w:val="hy-AM"/>
        </w:rPr>
        <w:t xml:space="preserve"> պարանոցի շրջանի կառուցվածքը </w:t>
      </w:r>
    </w:p>
    <w:p w:rsidR="002B4CE4" w:rsidRPr="00AB4446" w:rsidRDefault="002B4CE4" w:rsidP="00355DC7">
      <w:pPr>
        <w:widowControl w:val="0"/>
        <w:tabs>
          <w:tab w:val="left" w:pos="940"/>
        </w:tabs>
        <w:spacing w:after="120" w:line="240" w:lineRule="auto"/>
        <w:ind w:right="4566"/>
        <w:jc w:val="both"/>
        <w:rPr>
          <w:rFonts w:ascii="GHEA Grapalat" w:hAnsi="GHEA Grapalat" w:cs="Sylfaen"/>
          <w:lang w:val="hy-AM"/>
        </w:rPr>
      </w:pPr>
      <w:r w:rsidRPr="00AB4446">
        <w:rPr>
          <w:rFonts w:ascii="GHEA Grapalat" w:hAnsi="GHEA Grapalat" w:cs="Sylfaen"/>
          <w:lang w:val="hy-AM"/>
        </w:rPr>
        <w:t>s720</w:t>
      </w:r>
      <w:r w:rsidRPr="00AB4446">
        <w:rPr>
          <w:rFonts w:ascii="GHEA Grapalat" w:hAnsi="GHEA Grapalat" w:cs="Sylfaen"/>
          <w:lang w:val="hy-AM"/>
        </w:rPr>
        <w:tab/>
        <w:t>Ուսագոտու կառուցվածքը</w:t>
      </w:r>
    </w:p>
    <w:p w:rsidR="002B4CE4" w:rsidRPr="00AB4446" w:rsidRDefault="002B4CE4" w:rsidP="00355DC7">
      <w:pPr>
        <w:widowControl w:val="0"/>
        <w:tabs>
          <w:tab w:val="left" w:pos="940"/>
          <w:tab w:val="left" w:pos="6030"/>
        </w:tabs>
        <w:spacing w:after="120" w:line="240" w:lineRule="auto"/>
        <w:ind w:right="2875"/>
        <w:jc w:val="both"/>
        <w:rPr>
          <w:rFonts w:ascii="GHEA Grapalat" w:hAnsi="GHEA Grapalat" w:cs="Sylfaen"/>
          <w:lang w:val="hy-AM"/>
        </w:rPr>
      </w:pPr>
      <w:r w:rsidRPr="00AB4446">
        <w:rPr>
          <w:rFonts w:ascii="GHEA Grapalat" w:hAnsi="GHEA Grapalat" w:cs="Sylfaen"/>
          <w:lang w:val="hy-AM"/>
        </w:rPr>
        <w:t>s730</w:t>
      </w:r>
      <w:r w:rsidRPr="00AB4446">
        <w:rPr>
          <w:rFonts w:ascii="GHEA Grapalat" w:hAnsi="GHEA Grapalat" w:cs="Sylfaen"/>
          <w:lang w:val="hy-AM"/>
        </w:rPr>
        <w:tab/>
        <w:t xml:space="preserve">Վերին վերջույթների կառուցվածքը </w:t>
      </w:r>
    </w:p>
    <w:p w:rsidR="002B4CE4" w:rsidRPr="00AB4446" w:rsidRDefault="002B4CE4" w:rsidP="00355DC7">
      <w:pPr>
        <w:widowControl w:val="0"/>
        <w:tabs>
          <w:tab w:val="left" w:pos="940"/>
        </w:tabs>
        <w:spacing w:after="120" w:line="240" w:lineRule="auto"/>
        <w:ind w:right="5073"/>
        <w:jc w:val="both"/>
        <w:rPr>
          <w:rFonts w:ascii="GHEA Grapalat" w:hAnsi="GHEA Grapalat" w:cs="Sylfaen"/>
          <w:lang w:val="hy-AM"/>
        </w:rPr>
      </w:pPr>
      <w:r w:rsidRPr="00AB4446">
        <w:rPr>
          <w:rFonts w:ascii="GHEA Grapalat" w:hAnsi="GHEA Grapalat" w:cs="Sylfaen"/>
          <w:lang w:val="hy-AM"/>
        </w:rPr>
        <w:t>s740</w:t>
      </w:r>
      <w:r w:rsidRPr="00AB4446">
        <w:rPr>
          <w:rFonts w:ascii="GHEA Grapalat" w:hAnsi="GHEA Grapalat" w:cs="Sylfaen"/>
          <w:lang w:val="hy-AM"/>
        </w:rPr>
        <w:tab/>
        <w:t xml:space="preserve">Կոնքագոտու կառուցվածքը </w:t>
      </w:r>
    </w:p>
    <w:p w:rsidR="002B4CE4" w:rsidRPr="00AB4446" w:rsidRDefault="002B4CE4" w:rsidP="00355DC7">
      <w:pPr>
        <w:widowControl w:val="0"/>
        <w:tabs>
          <w:tab w:val="left" w:pos="940"/>
        </w:tabs>
        <w:spacing w:after="120" w:line="240" w:lineRule="auto"/>
        <w:ind w:right="3920"/>
        <w:jc w:val="both"/>
        <w:rPr>
          <w:rFonts w:ascii="GHEA Grapalat" w:hAnsi="GHEA Grapalat" w:cs="Sylfaen"/>
          <w:lang w:val="hy-AM"/>
        </w:rPr>
      </w:pPr>
      <w:r w:rsidRPr="00AB4446">
        <w:rPr>
          <w:rFonts w:ascii="GHEA Grapalat" w:hAnsi="GHEA Grapalat" w:cs="Sylfaen"/>
          <w:lang w:val="hy-AM"/>
        </w:rPr>
        <w:t>s750</w:t>
      </w:r>
      <w:r w:rsidRPr="00AB4446">
        <w:rPr>
          <w:rFonts w:ascii="GHEA Grapalat" w:hAnsi="GHEA Grapalat" w:cs="Sylfaen"/>
          <w:lang w:val="hy-AM"/>
        </w:rPr>
        <w:tab/>
        <w:t xml:space="preserve">Ստորին վերջույթների կառուցվածքը </w:t>
      </w:r>
    </w:p>
    <w:p w:rsidR="002B4CE4" w:rsidRPr="00AB4446" w:rsidRDefault="002B4CE4" w:rsidP="00355DC7">
      <w:pPr>
        <w:widowControl w:val="0"/>
        <w:tabs>
          <w:tab w:val="left" w:pos="940"/>
        </w:tabs>
        <w:spacing w:after="120" w:line="240" w:lineRule="auto"/>
        <w:ind w:right="5073"/>
        <w:jc w:val="both"/>
        <w:rPr>
          <w:rFonts w:ascii="GHEA Grapalat" w:hAnsi="GHEA Grapalat" w:cs="Sylfaen"/>
          <w:lang w:val="hy-AM"/>
        </w:rPr>
      </w:pPr>
      <w:r w:rsidRPr="00AB4446">
        <w:rPr>
          <w:rFonts w:ascii="GHEA Grapalat" w:hAnsi="GHEA Grapalat" w:cs="Sylfaen"/>
          <w:lang w:val="hy-AM"/>
        </w:rPr>
        <w:t>s760</w:t>
      </w:r>
      <w:r w:rsidRPr="00AB4446">
        <w:rPr>
          <w:rFonts w:ascii="GHEA Grapalat" w:hAnsi="GHEA Grapalat" w:cs="Sylfaen"/>
          <w:lang w:val="hy-AM"/>
        </w:rPr>
        <w:tab/>
        <w:t>Իրանի կառուցվածքը</w:t>
      </w:r>
    </w:p>
    <w:p w:rsidR="002B4CE4" w:rsidRPr="00AB4446" w:rsidRDefault="002B4CE4" w:rsidP="00355DC7">
      <w:pPr>
        <w:widowControl w:val="0"/>
        <w:tabs>
          <w:tab w:val="left" w:pos="940"/>
        </w:tabs>
        <w:spacing w:after="120" w:line="240" w:lineRule="auto"/>
        <w:ind w:right="2143"/>
        <w:jc w:val="both"/>
        <w:rPr>
          <w:rFonts w:ascii="GHEA Grapalat" w:hAnsi="GHEA Grapalat" w:cs="Sylfaen"/>
          <w:lang w:val="hy-AM"/>
        </w:rPr>
      </w:pPr>
      <w:r w:rsidRPr="00AB4446">
        <w:rPr>
          <w:rFonts w:ascii="GHEA Grapalat" w:hAnsi="GHEA Grapalat" w:cs="Sylfaen"/>
          <w:lang w:val="hy-AM"/>
        </w:rPr>
        <w:lastRenderedPageBreak/>
        <w:t>s770</w:t>
      </w:r>
      <w:r w:rsidRPr="00AB4446">
        <w:rPr>
          <w:rFonts w:ascii="GHEA Grapalat" w:hAnsi="GHEA Grapalat" w:cs="Sylfaen"/>
          <w:lang w:val="hy-AM"/>
        </w:rPr>
        <w:tab/>
        <w:t xml:space="preserve">Ոսկրամկանային համակարգի լրացուցիչ մասեր </w:t>
      </w:r>
    </w:p>
    <w:p w:rsidR="002B4CE4" w:rsidRPr="00AB4446" w:rsidRDefault="002B4CE4" w:rsidP="00355DC7">
      <w:pPr>
        <w:widowControl w:val="0"/>
        <w:tabs>
          <w:tab w:val="left" w:pos="940"/>
        </w:tabs>
        <w:spacing w:after="120" w:line="240" w:lineRule="auto"/>
        <w:ind w:right="2143"/>
        <w:jc w:val="both"/>
        <w:rPr>
          <w:rFonts w:ascii="GHEA Grapalat" w:hAnsi="GHEA Grapalat" w:cs="Sylfaen"/>
          <w:lang w:val="hy-AM"/>
        </w:rPr>
      </w:pPr>
      <w:r w:rsidRPr="00AB4446">
        <w:rPr>
          <w:rFonts w:ascii="GHEA Grapalat" w:hAnsi="GHEA Grapalat" w:cs="Sylfaen"/>
          <w:lang w:val="hy-AM"/>
        </w:rPr>
        <w:t>s798</w:t>
      </w:r>
      <w:r w:rsidRPr="00AB4446">
        <w:rPr>
          <w:rFonts w:ascii="GHEA Grapalat" w:hAnsi="GHEA Grapalat" w:cs="Sylfaen"/>
          <w:lang w:val="hy-AM"/>
        </w:rPr>
        <w:tab/>
        <w:t>Հենաշարժական համակարգը՝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s799</w:t>
      </w:r>
      <w:r w:rsidRPr="00AB4446">
        <w:rPr>
          <w:rFonts w:ascii="GHEA Grapalat" w:hAnsi="GHEA Grapalat" w:cs="Sylfaen"/>
          <w:position w:val="3"/>
          <w:lang w:val="hy-AM"/>
        </w:rPr>
        <w:tab/>
        <w:t>Հենաշարժական համակարգը՝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8. Մաշկը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մաշկային  հավելումները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tabs>
          <w:tab w:val="left" w:pos="940"/>
        </w:tabs>
        <w:spacing w:after="120" w:line="240" w:lineRule="auto"/>
        <w:ind w:right="4280"/>
        <w:jc w:val="both"/>
        <w:rPr>
          <w:rFonts w:ascii="GHEA Grapalat" w:hAnsi="GHEA Grapalat" w:cs="Sylfaen"/>
          <w:lang w:val="hy-AM"/>
        </w:rPr>
      </w:pPr>
      <w:r w:rsidRPr="00AB4446">
        <w:rPr>
          <w:rFonts w:ascii="GHEA Grapalat" w:hAnsi="GHEA Grapalat" w:cs="Sylfaen"/>
          <w:lang w:val="hy-AM"/>
        </w:rPr>
        <w:t>s810</w:t>
      </w:r>
      <w:r w:rsidRPr="00AB4446">
        <w:rPr>
          <w:rFonts w:ascii="GHEA Grapalat" w:hAnsi="GHEA Grapalat" w:cs="Sylfaen"/>
          <w:lang w:val="hy-AM"/>
        </w:rPr>
        <w:tab/>
        <w:t xml:space="preserve">Մաշկի հատվածների կառուցվածքը </w:t>
      </w:r>
    </w:p>
    <w:p w:rsidR="002B4CE4" w:rsidRPr="00AB4446" w:rsidRDefault="002B4CE4" w:rsidP="00355DC7">
      <w:pPr>
        <w:widowControl w:val="0"/>
        <w:tabs>
          <w:tab w:val="left" w:pos="940"/>
        </w:tabs>
        <w:spacing w:after="120" w:line="240" w:lineRule="auto"/>
        <w:ind w:right="3560"/>
        <w:jc w:val="both"/>
        <w:rPr>
          <w:rFonts w:ascii="GHEA Grapalat" w:hAnsi="GHEA Grapalat" w:cs="Sylfaen"/>
          <w:lang w:val="hy-AM"/>
        </w:rPr>
      </w:pPr>
      <w:r w:rsidRPr="00AB4446">
        <w:rPr>
          <w:rFonts w:ascii="GHEA Grapalat" w:hAnsi="GHEA Grapalat" w:cs="Sylfaen"/>
          <w:lang w:val="hy-AM"/>
        </w:rPr>
        <w:t>s820</w:t>
      </w:r>
      <w:r w:rsidRPr="00AB4446">
        <w:rPr>
          <w:rFonts w:ascii="GHEA Grapalat" w:hAnsi="GHEA Grapalat" w:cs="Sylfaen"/>
          <w:lang w:val="hy-AM"/>
        </w:rPr>
        <w:tab/>
        <w:t xml:space="preserve">Մաշկային գեղձերի կառուցվածքը </w:t>
      </w:r>
    </w:p>
    <w:p w:rsidR="002B4CE4" w:rsidRPr="00AB4446" w:rsidRDefault="002B4CE4" w:rsidP="00355DC7">
      <w:pPr>
        <w:widowControl w:val="0"/>
        <w:tabs>
          <w:tab w:val="left" w:pos="940"/>
        </w:tabs>
        <w:spacing w:after="120" w:line="240" w:lineRule="auto"/>
        <w:ind w:right="5432"/>
        <w:jc w:val="both"/>
        <w:rPr>
          <w:rFonts w:ascii="GHEA Grapalat" w:hAnsi="GHEA Grapalat" w:cs="Sylfaen"/>
          <w:lang w:val="hy-AM"/>
        </w:rPr>
      </w:pPr>
      <w:r w:rsidRPr="00AB4446">
        <w:rPr>
          <w:rFonts w:ascii="GHEA Grapalat" w:hAnsi="GHEA Grapalat" w:cs="Sylfaen"/>
          <w:lang w:val="hy-AM"/>
        </w:rPr>
        <w:t>s830</w:t>
      </w:r>
      <w:r w:rsidRPr="00AB4446">
        <w:rPr>
          <w:rFonts w:ascii="GHEA Grapalat" w:hAnsi="GHEA Grapalat" w:cs="Sylfaen"/>
          <w:lang w:val="hy-AM"/>
        </w:rPr>
        <w:tab/>
        <w:t>Եղունգի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s840</w:t>
      </w:r>
      <w:r w:rsidRPr="00AB4446">
        <w:rPr>
          <w:rFonts w:ascii="GHEA Grapalat" w:hAnsi="GHEA Grapalat" w:cs="Sylfaen"/>
          <w:position w:val="3"/>
          <w:lang w:val="hy-AM"/>
        </w:rPr>
        <w:tab/>
        <w:t>Մազի կառուցվածքը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s898</w:t>
      </w:r>
      <w:r w:rsidRPr="00AB4446">
        <w:rPr>
          <w:rFonts w:ascii="GHEA Grapalat" w:hAnsi="GHEA Grapalat" w:cs="Sylfaen"/>
          <w:position w:val="3"/>
          <w:lang w:val="hy-AM"/>
        </w:rPr>
        <w:tab/>
        <w:t xml:space="preserve">Մաշկը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մաշկային հավելումները՝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s899</w:t>
      </w:r>
      <w:r w:rsidRPr="00AB4446">
        <w:rPr>
          <w:rFonts w:ascii="GHEA Grapalat" w:hAnsi="GHEA Grapalat" w:cs="Sylfaen"/>
          <w:position w:val="3"/>
          <w:lang w:val="hy-AM"/>
        </w:rPr>
        <w:tab/>
        <w:t xml:space="preserve">Մաշկը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մաշկային հավելումները՝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jc w:val="both"/>
        <w:rPr>
          <w:rFonts w:ascii="GHEA Grapalat" w:hAnsi="GHEA Grapalat" w:cs="Sylfaen"/>
          <w:b/>
          <w:lang w:val="hy-AM"/>
        </w:rPr>
      </w:pPr>
      <w:r w:rsidRPr="00AB4446">
        <w:rPr>
          <w:rFonts w:ascii="GHEA Grapalat" w:hAnsi="GHEA Grapalat" w:cs="Sylfaen"/>
          <w:lang w:val="hy-AM"/>
        </w:rPr>
        <w:br w:type="page"/>
      </w:r>
      <w:r w:rsidRPr="00AB4446">
        <w:rPr>
          <w:rFonts w:ascii="GHEA Grapalat" w:hAnsi="GHEA Grapalat" w:cs="Sylfaen"/>
          <w:b/>
          <w:position w:val="4"/>
          <w:lang w:val="hy-AM"/>
        </w:rPr>
        <w:lastRenderedPageBreak/>
        <w:t>ԿԵՆՍԱԳՈՐԾՈՒՆԵՈՒԹՅՈՒՆ ԵՎ ՄԱՍՆԱԿՑՈՒԹՅՈՒՆ</w:t>
      </w:r>
    </w:p>
    <w:p w:rsidR="002B4CE4" w:rsidRPr="00AB4446" w:rsidRDefault="002B4CE4" w:rsidP="00355DC7">
      <w:pPr>
        <w:widowControl w:val="0"/>
        <w:spacing w:after="120" w:line="240" w:lineRule="auto"/>
        <w:ind w:right="-20"/>
        <w:jc w:val="both"/>
        <w:rPr>
          <w:rFonts w:ascii="GHEA Grapalat" w:hAnsi="GHEA Grapalat" w:cs="Sylfaen"/>
          <w:b/>
          <w:i/>
          <w:iCs/>
          <w:lang w:val="hy-AM"/>
        </w:rPr>
      </w:pPr>
      <w:r w:rsidRPr="00AB4446">
        <w:rPr>
          <w:rFonts w:ascii="GHEA Grapalat" w:hAnsi="GHEA Grapalat" w:cs="Sylfaen"/>
          <w:b/>
          <w:i/>
          <w:iCs/>
          <w:lang w:val="hy-AM"/>
        </w:rPr>
        <w:t xml:space="preserve">Գլուխ 1. Սովորելը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գիտելիքը կիրառելը</w:t>
      </w:r>
    </w:p>
    <w:p w:rsidR="00B6211C" w:rsidRPr="00AB4446" w:rsidRDefault="00B6211C" w:rsidP="00355DC7">
      <w:pPr>
        <w:widowControl w:val="0"/>
        <w:spacing w:after="120" w:line="240" w:lineRule="auto"/>
        <w:ind w:right="-20"/>
        <w:jc w:val="both"/>
        <w:rPr>
          <w:rFonts w:ascii="GHEA Grapalat" w:hAnsi="GHEA Grapalat" w:cs="Sylfaen"/>
          <w:b/>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Զգայարանների նպատակային օգտագործումը (d110-d129)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d110</w:t>
      </w:r>
      <w:r w:rsidRPr="00AB4446">
        <w:rPr>
          <w:rFonts w:ascii="GHEA Grapalat" w:hAnsi="GHEA Grapalat" w:cs="Sylfaen"/>
          <w:position w:val="3"/>
          <w:lang w:val="hy-AM"/>
        </w:rPr>
        <w:tab/>
        <w:t>Դիտելը (նայելը)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d115</w:t>
      </w:r>
      <w:r w:rsidRPr="00AB4446">
        <w:rPr>
          <w:rFonts w:ascii="GHEA Grapalat" w:hAnsi="GHEA Grapalat" w:cs="Sylfaen"/>
          <w:position w:val="3"/>
          <w:lang w:val="hy-AM"/>
        </w:rPr>
        <w:tab/>
        <w:t>Լսելը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d120</w:t>
      </w:r>
      <w:r w:rsidRPr="00AB4446">
        <w:rPr>
          <w:rFonts w:ascii="GHEA Grapalat" w:hAnsi="GHEA Grapalat" w:cs="Sylfaen"/>
          <w:position w:val="3"/>
          <w:lang w:val="hy-AM"/>
        </w:rPr>
        <w:tab/>
        <w:t>Այլ զգայարանների նպատակային օգտագործումը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d129</w:t>
      </w:r>
      <w:r w:rsidRPr="00AB4446">
        <w:rPr>
          <w:rFonts w:ascii="GHEA Grapalat" w:hAnsi="GHEA Grapalat" w:cs="Sylfaen"/>
          <w:position w:val="3"/>
          <w:lang w:val="hy-AM"/>
        </w:rPr>
        <w:tab/>
        <w:t xml:space="preserve">Զգայարանների նպատակային օգտագործումը՝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Սովորելու հիմնական կարողությունը (d130-d159)</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d130</w:t>
      </w:r>
      <w:r w:rsidRPr="00AB4446">
        <w:rPr>
          <w:rFonts w:ascii="GHEA Grapalat" w:hAnsi="GHEA Grapalat" w:cs="Sylfaen"/>
          <w:position w:val="3"/>
          <w:lang w:val="hy-AM"/>
        </w:rPr>
        <w:tab/>
        <w:t>Ընդօրինակ</w:t>
      </w:r>
      <w:r w:rsidR="00DD6FAF" w:rsidRPr="00AB4446">
        <w:rPr>
          <w:rFonts w:ascii="GHEA Grapalat" w:hAnsi="GHEA Grapalat" w:cs="Sylfaen"/>
          <w:position w:val="3"/>
          <w:lang w:val="hy-AM"/>
        </w:rPr>
        <w:t>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d131</w:t>
      </w:r>
      <w:r w:rsidRPr="00AB4446">
        <w:rPr>
          <w:rFonts w:ascii="GHEA Grapalat" w:hAnsi="GHEA Grapalat" w:cs="Sylfaen"/>
          <w:position w:val="3"/>
          <w:lang w:val="hy-AM"/>
        </w:rPr>
        <w:tab/>
        <w:t>Առարկաների հետ գործողություններ կատարելու միջոցով սովորելը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d132</w:t>
      </w:r>
      <w:r w:rsidRPr="00AB4446">
        <w:rPr>
          <w:rFonts w:ascii="GHEA Grapalat" w:hAnsi="GHEA Grapalat" w:cs="Sylfaen"/>
          <w:position w:val="3"/>
          <w:lang w:val="hy-AM"/>
        </w:rPr>
        <w:tab/>
        <w:t>Տեղեկություն</w:t>
      </w:r>
      <w:r w:rsidR="00445550" w:rsidRPr="00AB4446">
        <w:rPr>
          <w:rFonts w:ascii="GHEA Grapalat" w:hAnsi="GHEA Grapalat" w:cs="Sylfaen"/>
          <w:position w:val="3"/>
          <w:lang w:val="hy-AM"/>
        </w:rPr>
        <w:t>ներ</w:t>
      </w:r>
      <w:r w:rsidRPr="00AB4446">
        <w:rPr>
          <w:rFonts w:ascii="GHEA Grapalat" w:hAnsi="GHEA Grapalat" w:cs="Sylfaen"/>
          <w:position w:val="3"/>
          <w:lang w:val="hy-AM"/>
        </w:rPr>
        <w:t xml:space="preserve"> հավաքելը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d133</w:t>
      </w:r>
      <w:r w:rsidRPr="00AB4446">
        <w:rPr>
          <w:rFonts w:ascii="GHEA Grapalat" w:hAnsi="GHEA Grapalat" w:cs="Sylfaen"/>
          <w:position w:val="3"/>
          <w:lang w:val="hy-AM"/>
        </w:rPr>
        <w:tab/>
        <w:t>Լեզու սովորելը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d134</w:t>
      </w:r>
      <w:r w:rsidRPr="00AB4446">
        <w:rPr>
          <w:rFonts w:ascii="GHEA Grapalat" w:hAnsi="GHEA Grapalat" w:cs="Sylfaen"/>
          <w:position w:val="3"/>
          <w:lang w:val="hy-AM"/>
        </w:rPr>
        <w:tab/>
        <w:t>Լրացուցիչ լեզու սովորելը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d135</w:t>
      </w:r>
      <w:r w:rsidRPr="00AB4446">
        <w:rPr>
          <w:rFonts w:ascii="GHEA Grapalat" w:hAnsi="GHEA Grapalat" w:cs="Sylfaen"/>
          <w:position w:val="3"/>
          <w:lang w:val="hy-AM"/>
        </w:rPr>
        <w:tab/>
        <w:t>Կրկնելու միջոցով սովորելը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d137</w:t>
      </w:r>
      <w:r w:rsidRPr="00AB4446">
        <w:rPr>
          <w:rFonts w:ascii="GHEA Grapalat" w:hAnsi="GHEA Grapalat" w:cs="Sylfaen"/>
          <w:position w:val="3"/>
          <w:lang w:val="hy-AM"/>
        </w:rPr>
        <w:tab/>
      </w:r>
      <w:r w:rsidR="00DD6FAF" w:rsidRPr="00AB4446">
        <w:rPr>
          <w:rFonts w:ascii="GHEA Grapalat" w:hAnsi="GHEA Grapalat" w:cs="Sylfaen"/>
          <w:position w:val="3"/>
          <w:lang w:val="hy-AM"/>
        </w:rPr>
        <w:t>Հասկացություններ սովորելը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d140</w:t>
      </w:r>
      <w:r w:rsidRPr="00AB4446">
        <w:rPr>
          <w:rFonts w:ascii="GHEA Grapalat" w:hAnsi="GHEA Grapalat" w:cs="Sylfaen"/>
          <w:position w:val="3"/>
          <w:lang w:val="hy-AM"/>
        </w:rPr>
        <w:tab/>
        <w:t>Կարդալ սովորելը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d145</w:t>
      </w:r>
      <w:r w:rsidRPr="00AB4446">
        <w:rPr>
          <w:rFonts w:ascii="GHEA Grapalat" w:hAnsi="GHEA Grapalat" w:cs="Sylfaen"/>
          <w:position w:val="3"/>
          <w:lang w:val="hy-AM"/>
        </w:rPr>
        <w:tab/>
        <w:t>Գրել սովորելը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d150</w:t>
      </w:r>
      <w:r w:rsidRPr="00AB4446">
        <w:rPr>
          <w:rFonts w:ascii="GHEA Grapalat" w:hAnsi="GHEA Grapalat" w:cs="Sylfaen"/>
          <w:position w:val="3"/>
          <w:lang w:val="hy-AM"/>
        </w:rPr>
        <w:tab/>
        <w:t>Հաշվել սովորելը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d155</w:t>
      </w:r>
      <w:r w:rsidRPr="00AB4446">
        <w:rPr>
          <w:rFonts w:ascii="GHEA Grapalat" w:hAnsi="GHEA Grapalat" w:cs="Sylfaen"/>
          <w:position w:val="3"/>
          <w:lang w:val="hy-AM"/>
        </w:rPr>
        <w:tab/>
        <w:t>Հմտություններ ձեռք բերելը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d159</w:t>
      </w:r>
      <w:r w:rsidRPr="00AB4446">
        <w:rPr>
          <w:rFonts w:ascii="GHEA Grapalat" w:hAnsi="GHEA Grapalat" w:cs="Sylfaen"/>
          <w:position w:val="3"/>
          <w:lang w:val="hy-AM"/>
        </w:rPr>
        <w:tab/>
        <w:t xml:space="preserve">Սովորելու հիմնական կարողություն՝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0743A2" w:rsidRPr="00AB4446" w:rsidRDefault="000743A2"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Գիտելիքը կիրառելը (d160-d179)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d160</w:t>
      </w:r>
      <w:r w:rsidRPr="00AB4446">
        <w:rPr>
          <w:rFonts w:ascii="GHEA Grapalat" w:hAnsi="GHEA Grapalat" w:cs="Sylfaen"/>
          <w:position w:val="3"/>
          <w:lang w:val="hy-AM"/>
        </w:rPr>
        <w:tab/>
        <w:t>Ուշադրությունը կենտրոնացնելը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d161</w:t>
      </w:r>
      <w:r w:rsidRPr="00AB4446">
        <w:rPr>
          <w:rFonts w:ascii="GHEA Grapalat" w:hAnsi="GHEA Grapalat" w:cs="Sylfaen"/>
          <w:position w:val="3"/>
          <w:lang w:val="hy-AM"/>
        </w:rPr>
        <w:tab/>
        <w:t>Ուշադրությունն ուղղորդելը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d163</w:t>
      </w:r>
      <w:r w:rsidRPr="00AB4446">
        <w:rPr>
          <w:rFonts w:ascii="GHEA Grapalat" w:hAnsi="GHEA Grapalat" w:cs="Sylfaen"/>
          <w:position w:val="3"/>
          <w:lang w:val="hy-AM"/>
        </w:rPr>
        <w:tab/>
        <w:t>Մտածելը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d166</w:t>
      </w:r>
      <w:r w:rsidRPr="00AB4446">
        <w:rPr>
          <w:rFonts w:ascii="GHEA Grapalat" w:hAnsi="GHEA Grapalat" w:cs="Sylfaen"/>
          <w:position w:val="3"/>
          <w:lang w:val="hy-AM"/>
        </w:rPr>
        <w:tab/>
        <w:t>Կարդալը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d170</w:t>
      </w:r>
      <w:r w:rsidRPr="00AB4446">
        <w:rPr>
          <w:rFonts w:ascii="GHEA Grapalat" w:hAnsi="GHEA Grapalat" w:cs="Sylfaen"/>
          <w:position w:val="3"/>
          <w:lang w:val="hy-AM"/>
        </w:rPr>
        <w:tab/>
        <w:t>Գրելը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d172</w:t>
      </w:r>
      <w:r w:rsidRPr="00AB4446">
        <w:rPr>
          <w:rFonts w:ascii="GHEA Grapalat" w:hAnsi="GHEA Grapalat" w:cs="Sylfaen"/>
          <w:position w:val="3"/>
          <w:lang w:val="hy-AM"/>
        </w:rPr>
        <w:tab/>
        <w:t>Հաշվելը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d175</w:t>
      </w:r>
      <w:r w:rsidRPr="00AB4446">
        <w:rPr>
          <w:rFonts w:ascii="GHEA Grapalat" w:hAnsi="GHEA Grapalat" w:cs="Sylfaen"/>
          <w:position w:val="3"/>
          <w:lang w:val="hy-AM"/>
        </w:rPr>
        <w:tab/>
        <w:t>Խնդիրներ լուծելը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d177</w:t>
      </w:r>
      <w:r w:rsidRPr="00AB4446">
        <w:rPr>
          <w:rFonts w:ascii="GHEA Grapalat" w:hAnsi="GHEA Grapalat" w:cs="Sylfaen"/>
          <w:position w:val="3"/>
          <w:lang w:val="hy-AM"/>
        </w:rPr>
        <w:tab/>
        <w:t>Որոշումներ կայացնելը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d179</w:t>
      </w:r>
      <w:r w:rsidRPr="00AB4446">
        <w:rPr>
          <w:rFonts w:ascii="GHEA Grapalat" w:hAnsi="GHEA Grapalat" w:cs="Sylfaen"/>
          <w:position w:val="3"/>
          <w:lang w:val="hy-AM"/>
        </w:rPr>
        <w:tab/>
        <w:t xml:space="preserve">Գիտելիքը կիրառելը՝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d198</w:t>
      </w:r>
      <w:r w:rsidRPr="00AB4446">
        <w:rPr>
          <w:rFonts w:ascii="GHEA Grapalat" w:hAnsi="GHEA Grapalat" w:cs="Sylfaen"/>
          <w:position w:val="3"/>
          <w:lang w:val="hy-AM"/>
        </w:rPr>
        <w:tab/>
        <w:t xml:space="preserve">Սովորելը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գիտելիքը կիրառելը՝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lastRenderedPageBreak/>
        <w:t>d199</w:t>
      </w:r>
      <w:r w:rsidRPr="00AB4446">
        <w:rPr>
          <w:rFonts w:ascii="GHEA Grapalat" w:hAnsi="GHEA Grapalat" w:cs="Sylfaen"/>
          <w:position w:val="3"/>
          <w:lang w:val="hy-AM"/>
        </w:rPr>
        <w:tab/>
        <w:t xml:space="preserve">Սովորելը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գիտելիքը կիրառելը՝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2. Ընդհանուր առաջադրանքները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պահանջները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tabs>
          <w:tab w:val="left" w:pos="940"/>
          <w:tab w:val="left" w:pos="5850"/>
        </w:tabs>
        <w:spacing w:after="120" w:line="240" w:lineRule="auto"/>
        <w:ind w:right="3595"/>
        <w:jc w:val="both"/>
        <w:rPr>
          <w:rFonts w:ascii="GHEA Grapalat" w:hAnsi="GHEA Grapalat" w:cs="Sylfaen"/>
          <w:lang w:val="hy-AM"/>
        </w:rPr>
      </w:pPr>
      <w:r w:rsidRPr="00AB4446">
        <w:rPr>
          <w:rFonts w:ascii="GHEA Grapalat" w:hAnsi="GHEA Grapalat" w:cs="Sylfaen"/>
          <w:lang w:val="hy-AM"/>
        </w:rPr>
        <w:t>d210</w:t>
      </w:r>
      <w:r w:rsidRPr="00AB4446">
        <w:rPr>
          <w:rFonts w:ascii="GHEA Grapalat" w:hAnsi="GHEA Grapalat" w:cs="Sylfaen"/>
          <w:lang w:val="hy-AM"/>
        </w:rPr>
        <w:tab/>
        <w:t xml:space="preserve">Առանձին առաջադրանքներ կատարելը </w:t>
      </w:r>
    </w:p>
    <w:p w:rsidR="002B4CE4" w:rsidRPr="00AB4446" w:rsidRDefault="002B4CE4" w:rsidP="00355DC7">
      <w:pPr>
        <w:widowControl w:val="0"/>
        <w:tabs>
          <w:tab w:val="left" w:pos="940"/>
        </w:tabs>
        <w:spacing w:after="120" w:line="240" w:lineRule="auto"/>
        <w:ind w:right="3200"/>
        <w:jc w:val="both"/>
        <w:rPr>
          <w:rFonts w:ascii="GHEA Grapalat" w:hAnsi="GHEA Grapalat" w:cs="Sylfaen"/>
          <w:lang w:val="hy-AM"/>
        </w:rPr>
      </w:pPr>
      <w:r w:rsidRPr="00AB4446">
        <w:rPr>
          <w:rFonts w:ascii="GHEA Grapalat" w:hAnsi="GHEA Grapalat" w:cs="Sylfaen"/>
          <w:lang w:val="hy-AM"/>
        </w:rPr>
        <w:t>d220</w:t>
      </w:r>
      <w:r w:rsidRPr="00AB4446">
        <w:rPr>
          <w:rFonts w:ascii="GHEA Grapalat" w:hAnsi="GHEA Grapalat" w:cs="Sylfaen"/>
          <w:lang w:val="hy-AM"/>
        </w:rPr>
        <w:tab/>
        <w:t xml:space="preserve">Համալիր առաջադրանքներ կատարելը </w:t>
      </w:r>
    </w:p>
    <w:p w:rsidR="002B4CE4" w:rsidRPr="00AB4446" w:rsidRDefault="002B4CE4" w:rsidP="00355DC7">
      <w:pPr>
        <w:widowControl w:val="0"/>
        <w:tabs>
          <w:tab w:val="left" w:pos="940"/>
        </w:tabs>
        <w:spacing w:after="120" w:line="240" w:lineRule="auto"/>
        <w:ind w:right="3827"/>
        <w:jc w:val="both"/>
        <w:rPr>
          <w:rFonts w:ascii="GHEA Grapalat" w:hAnsi="GHEA Grapalat" w:cs="Sylfaen"/>
          <w:lang w:val="hy-AM"/>
        </w:rPr>
      </w:pPr>
      <w:r w:rsidRPr="00AB4446">
        <w:rPr>
          <w:rFonts w:ascii="GHEA Grapalat" w:hAnsi="GHEA Grapalat" w:cs="Sylfaen"/>
          <w:lang w:val="hy-AM"/>
        </w:rPr>
        <w:t>d230</w:t>
      </w:r>
      <w:r w:rsidRPr="00AB4446">
        <w:rPr>
          <w:rFonts w:ascii="GHEA Grapalat" w:hAnsi="GHEA Grapalat" w:cs="Sylfaen"/>
          <w:lang w:val="hy-AM"/>
        </w:rPr>
        <w:tab/>
        <w:t>Առօրյա կյանքը կազմակերպելը</w:t>
      </w:r>
    </w:p>
    <w:p w:rsidR="002B4CE4" w:rsidRPr="00AB4446" w:rsidRDefault="002B4CE4" w:rsidP="00355DC7">
      <w:pPr>
        <w:widowControl w:val="0"/>
        <w:tabs>
          <w:tab w:val="left" w:pos="940"/>
        </w:tabs>
        <w:spacing w:after="120" w:line="240" w:lineRule="auto"/>
        <w:ind w:right="567"/>
        <w:jc w:val="both"/>
        <w:rPr>
          <w:rFonts w:ascii="GHEA Grapalat" w:hAnsi="GHEA Grapalat" w:cs="Sylfaen"/>
          <w:lang w:val="hy-AM"/>
        </w:rPr>
      </w:pPr>
      <w:r w:rsidRPr="00AB4446">
        <w:rPr>
          <w:rFonts w:ascii="GHEA Grapalat" w:hAnsi="GHEA Grapalat" w:cs="Sylfaen"/>
          <w:lang w:val="hy-AM"/>
        </w:rPr>
        <w:t>d240</w:t>
      </w:r>
      <w:r w:rsidRPr="00AB4446">
        <w:rPr>
          <w:rFonts w:ascii="GHEA Grapalat" w:hAnsi="GHEA Grapalat" w:cs="Sylfaen"/>
          <w:lang w:val="hy-AM"/>
        </w:rPr>
        <w:tab/>
        <w:t xml:space="preserve">Սթրեսը </w:t>
      </w:r>
      <w:r w:rsidR="009E6CB1" w:rsidRPr="00AB4446">
        <w:rPr>
          <w:rFonts w:ascii="GHEA Grapalat" w:hAnsi="GHEA Grapalat" w:cs="Sylfaen"/>
          <w:lang w:val="hy-AM"/>
        </w:rPr>
        <w:t>և</w:t>
      </w:r>
      <w:r w:rsidRPr="00AB4446">
        <w:rPr>
          <w:rFonts w:ascii="GHEA Grapalat" w:hAnsi="GHEA Grapalat" w:cs="Sylfaen"/>
          <w:lang w:val="hy-AM"/>
        </w:rPr>
        <w:t xml:space="preserve"> այլ </w:t>
      </w:r>
      <w:r w:rsidR="00271D9A" w:rsidRPr="00AB4446">
        <w:rPr>
          <w:rFonts w:ascii="GHEA Grapalat" w:hAnsi="GHEA Grapalat" w:cs="Sylfaen"/>
          <w:lang w:val="hy-AM"/>
        </w:rPr>
        <w:t xml:space="preserve">տեսակի </w:t>
      </w:r>
      <w:r w:rsidRPr="00AB4446">
        <w:rPr>
          <w:rFonts w:ascii="GHEA Grapalat" w:hAnsi="GHEA Grapalat" w:cs="Sylfaen"/>
          <w:lang w:val="hy-AM"/>
        </w:rPr>
        <w:t xml:space="preserve">հոգեբանական </w:t>
      </w:r>
      <w:r w:rsidR="00271D9A" w:rsidRPr="00AB4446">
        <w:rPr>
          <w:rFonts w:ascii="GHEA Grapalat" w:hAnsi="GHEA Grapalat" w:cs="Sylfaen"/>
          <w:lang w:val="hy-AM"/>
        </w:rPr>
        <w:t>լարվածությունը</w:t>
      </w:r>
      <w:r w:rsidRPr="00AB4446">
        <w:rPr>
          <w:rFonts w:ascii="GHEA Grapalat" w:hAnsi="GHEA Grapalat" w:cs="Sylfaen"/>
          <w:lang w:val="hy-AM"/>
        </w:rPr>
        <w:t xml:space="preserve"> կառավարելը </w:t>
      </w:r>
    </w:p>
    <w:p w:rsidR="002B4CE4" w:rsidRPr="00AB4446" w:rsidRDefault="002B4CE4" w:rsidP="00355DC7">
      <w:pPr>
        <w:widowControl w:val="0"/>
        <w:tabs>
          <w:tab w:val="left" w:pos="940"/>
        </w:tabs>
        <w:spacing w:after="120" w:line="240" w:lineRule="auto"/>
        <w:ind w:right="3075"/>
        <w:jc w:val="both"/>
        <w:rPr>
          <w:rFonts w:ascii="GHEA Grapalat" w:hAnsi="GHEA Grapalat" w:cs="Sylfaen"/>
          <w:lang w:val="hy-AM"/>
        </w:rPr>
      </w:pPr>
      <w:r w:rsidRPr="00AB4446">
        <w:rPr>
          <w:rFonts w:ascii="GHEA Grapalat" w:hAnsi="GHEA Grapalat" w:cs="Sylfaen"/>
          <w:lang w:val="hy-AM"/>
        </w:rPr>
        <w:t>d250</w:t>
      </w:r>
      <w:r w:rsidRPr="00AB4446">
        <w:rPr>
          <w:rFonts w:ascii="GHEA Grapalat" w:hAnsi="GHEA Grapalat" w:cs="Sylfaen"/>
          <w:lang w:val="hy-AM"/>
        </w:rPr>
        <w:tab/>
        <w:t>Սեփական վարքագիծը կառավարելը</w:t>
      </w:r>
    </w:p>
    <w:p w:rsidR="002B4CE4" w:rsidRPr="00AB4446" w:rsidRDefault="002B4CE4" w:rsidP="00355DC7">
      <w:pPr>
        <w:widowControl w:val="0"/>
        <w:tabs>
          <w:tab w:val="left" w:pos="940"/>
        </w:tabs>
        <w:spacing w:after="120" w:line="240" w:lineRule="auto"/>
        <w:ind w:right="985"/>
        <w:jc w:val="both"/>
        <w:rPr>
          <w:rFonts w:ascii="GHEA Grapalat" w:hAnsi="GHEA Grapalat" w:cs="Sylfaen"/>
          <w:lang w:val="hy-AM"/>
        </w:rPr>
      </w:pPr>
      <w:r w:rsidRPr="00AB4446">
        <w:rPr>
          <w:rFonts w:ascii="GHEA Grapalat" w:hAnsi="GHEA Grapalat" w:cs="Sylfaen"/>
          <w:lang w:val="hy-AM"/>
        </w:rPr>
        <w:t>d298</w:t>
      </w:r>
      <w:r w:rsidRPr="00AB4446">
        <w:rPr>
          <w:rFonts w:ascii="GHEA Grapalat" w:hAnsi="GHEA Grapalat" w:cs="Sylfaen"/>
          <w:lang w:val="hy-AM"/>
        </w:rPr>
        <w:tab/>
        <w:t xml:space="preserve">Ընդհանուր առաջադրանքներ </w:t>
      </w:r>
      <w:r w:rsidR="009E6CB1" w:rsidRPr="00AB4446">
        <w:rPr>
          <w:rFonts w:ascii="GHEA Grapalat" w:hAnsi="GHEA Grapalat" w:cs="Sylfaen"/>
          <w:lang w:val="hy-AM"/>
        </w:rPr>
        <w:t>և</w:t>
      </w:r>
      <w:r w:rsidRPr="00AB4446">
        <w:rPr>
          <w:rFonts w:ascii="GHEA Grapalat" w:hAnsi="GHEA Grapalat" w:cs="Sylfaen"/>
          <w:lang w:val="hy-AM"/>
        </w:rPr>
        <w:t xml:space="preserve"> պահանջներ՝ այլ ճշտված </w:t>
      </w:r>
    </w:p>
    <w:p w:rsidR="002B4CE4" w:rsidRPr="00AB4446" w:rsidRDefault="002B4CE4" w:rsidP="00355DC7">
      <w:pPr>
        <w:widowControl w:val="0"/>
        <w:tabs>
          <w:tab w:val="left" w:pos="940"/>
        </w:tabs>
        <w:spacing w:after="120" w:line="240" w:lineRule="auto"/>
        <w:ind w:right="2570"/>
        <w:jc w:val="both"/>
        <w:rPr>
          <w:rFonts w:ascii="GHEA Grapalat" w:hAnsi="GHEA Grapalat" w:cs="Sylfaen"/>
          <w:lang w:val="hy-AM"/>
        </w:rPr>
      </w:pPr>
      <w:r w:rsidRPr="00AB4446">
        <w:rPr>
          <w:rFonts w:ascii="GHEA Grapalat" w:hAnsi="GHEA Grapalat" w:cs="Sylfaen"/>
          <w:lang w:val="hy-AM"/>
        </w:rPr>
        <w:t>d299</w:t>
      </w:r>
      <w:r w:rsidRPr="00AB4446">
        <w:rPr>
          <w:rFonts w:ascii="GHEA Grapalat" w:hAnsi="GHEA Grapalat" w:cs="Sylfaen"/>
          <w:lang w:val="hy-AM"/>
        </w:rPr>
        <w:tab/>
        <w:t xml:space="preserve">Ընդհանուր առաջադրանքներ </w:t>
      </w:r>
      <w:r w:rsidR="009E6CB1" w:rsidRPr="00AB4446">
        <w:rPr>
          <w:rFonts w:ascii="GHEA Grapalat" w:hAnsi="GHEA Grapalat" w:cs="Sylfaen"/>
          <w:lang w:val="hy-AM"/>
        </w:rPr>
        <w:t>և</w:t>
      </w:r>
      <w:r w:rsidRPr="00AB4446">
        <w:rPr>
          <w:rFonts w:ascii="GHEA Grapalat" w:hAnsi="GHEA Grapalat" w:cs="Sylfaen"/>
          <w:lang w:val="hy-AM"/>
        </w:rPr>
        <w:t xml:space="preserve"> պահանջներ՝ չճշտված</w:t>
      </w:r>
    </w:p>
    <w:p w:rsidR="002B4CE4" w:rsidRPr="00AB4446" w:rsidRDefault="002B4CE4" w:rsidP="00355DC7">
      <w:pPr>
        <w:widowControl w:val="0"/>
        <w:spacing w:after="120" w:line="240" w:lineRule="auto"/>
        <w:jc w:val="both"/>
        <w:rPr>
          <w:rFonts w:ascii="GHEA Grapalat" w:hAnsi="GHEA Grapalat" w:cs="Sylfaen"/>
          <w:lang w:val="hy-AM"/>
        </w:rPr>
      </w:pPr>
    </w:p>
    <w:p w:rsidR="000743A2" w:rsidRPr="00AB4446" w:rsidRDefault="000743A2" w:rsidP="00355DC7">
      <w:pPr>
        <w:widowControl w:val="0"/>
        <w:spacing w:after="120" w:line="240" w:lineRule="auto"/>
        <w:jc w:val="both"/>
        <w:rPr>
          <w:rFonts w:ascii="GHEA Grapalat" w:hAnsi="GHEA Grapalat" w:cs="Sylfaen"/>
          <w:lang w:val="hy-AM"/>
        </w:rPr>
      </w:pPr>
    </w:p>
    <w:p w:rsidR="000743A2" w:rsidRPr="00AB4446" w:rsidRDefault="000743A2"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position w:val="3"/>
          <w:lang w:val="hy-AM"/>
        </w:rPr>
        <w:t>ԳԼՈՒԽ 3. Հաղորդակցությունը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Ընկալման ունակությունը հաղորդակցվելիս d310-d329)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d310</w:t>
      </w:r>
      <w:r w:rsidRPr="00AB4446">
        <w:rPr>
          <w:rFonts w:ascii="GHEA Grapalat" w:hAnsi="GHEA Grapalat" w:cs="Sylfaen"/>
          <w:position w:val="3"/>
          <w:lang w:val="hy-AM"/>
        </w:rPr>
        <w:tab/>
        <w:t>Հաղորդակցվելիս բանավոր հաղորդագրություններ ընկալելը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d315</w:t>
      </w:r>
      <w:r w:rsidRPr="00AB4446">
        <w:rPr>
          <w:rFonts w:ascii="GHEA Grapalat" w:hAnsi="GHEA Grapalat" w:cs="Sylfaen"/>
          <w:position w:val="3"/>
          <w:lang w:val="hy-AM"/>
        </w:rPr>
        <w:tab/>
        <w:t xml:space="preserve">Հաղորդակցվելիս ոչ վերբալ հաղորդագրություններ ընկալելը </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d320</w:t>
      </w:r>
      <w:r w:rsidRPr="00AB4446">
        <w:rPr>
          <w:rFonts w:ascii="GHEA Grapalat" w:hAnsi="GHEA Grapalat" w:cs="Sylfaen"/>
          <w:position w:val="3"/>
          <w:lang w:val="hy-AM"/>
        </w:rPr>
        <w:tab/>
        <w:t>Հաղորդակցվելիս ժեստերի ֆորմալ լեզվով հաղորդագրություններ ընկալելը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d325</w:t>
      </w:r>
      <w:r w:rsidRPr="00AB4446">
        <w:rPr>
          <w:rFonts w:ascii="GHEA Grapalat" w:hAnsi="GHEA Grapalat" w:cs="Sylfaen"/>
          <w:position w:val="3"/>
          <w:lang w:val="hy-AM"/>
        </w:rPr>
        <w:tab/>
        <w:t>Հաղորդակցվելիս գրավոր հաղորդագրություններ ընկալելը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d329</w:t>
      </w:r>
      <w:r w:rsidRPr="00AB4446">
        <w:rPr>
          <w:rFonts w:ascii="GHEA Grapalat" w:hAnsi="GHEA Grapalat" w:cs="Sylfaen"/>
          <w:position w:val="3"/>
          <w:lang w:val="hy-AM"/>
        </w:rPr>
        <w:tab/>
        <w:t xml:space="preserve">Ընկալման ունակությունը հաղորդակցվելիս՝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b/>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Արտաբերման ունակությունը հաղորդակցվելիս (d330-d349)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d330</w:t>
      </w:r>
      <w:r w:rsidRPr="00AB4446">
        <w:rPr>
          <w:rFonts w:ascii="GHEA Grapalat" w:hAnsi="GHEA Grapalat" w:cs="Sylfaen"/>
          <w:position w:val="3"/>
          <w:lang w:val="hy-AM"/>
        </w:rPr>
        <w:tab/>
        <w:t>Խոսելը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d331</w:t>
      </w:r>
      <w:r w:rsidRPr="00AB4446">
        <w:rPr>
          <w:rFonts w:ascii="GHEA Grapalat" w:hAnsi="GHEA Grapalat" w:cs="Sylfaen"/>
          <w:position w:val="3"/>
          <w:lang w:val="hy-AM"/>
        </w:rPr>
        <w:tab/>
        <w:t>Նախախոսքային փուլ</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d332</w:t>
      </w:r>
      <w:r w:rsidRPr="00AB4446">
        <w:rPr>
          <w:rFonts w:ascii="GHEA Grapalat" w:hAnsi="GHEA Grapalat" w:cs="Sylfaen"/>
          <w:position w:val="3"/>
          <w:lang w:val="hy-AM"/>
        </w:rPr>
        <w:tab/>
        <w:t>Երգելը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d335</w:t>
      </w:r>
      <w:r w:rsidRPr="00AB4446">
        <w:rPr>
          <w:rFonts w:ascii="GHEA Grapalat" w:hAnsi="GHEA Grapalat" w:cs="Sylfaen"/>
          <w:position w:val="3"/>
          <w:lang w:val="hy-AM"/>
        </w:rPr>
        <w:tab/>
        <w:t xml:space="preserve">Ոչ վերբալ հաղորդագրություններ </w:t>
      </w:r>
      <w:r w:rsidR="00CC2C35" w:rsidRPr="00AB4446">
        <w:rPr>
          <w:rFonts w:ascii="GHEA Grapalat" w:hAnsi="GHEA Grapalat" w:cs="Sylfaen"/>
          <w:position w:val="3"/>
          <w:lang w:val="hy-AM"/>
        </w:rPr>
        <w:t>կազմելը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d340</w:t>
      </w:r>
      <w:r w:rsidRPr="00AB4446">
        <w:rPr>
          <w:rFonts w:ascii="GHEA Grapalat" w:hAnsi="GHEA Grapalat" w:cs="Sylfaen"/>
          <w:position w:val="3"/>
          <w:lang w:val="hy-AM"/>
        </w:rPr>
        <w:tab/>
        <w:t xml:space="preserve">Ժեստերի ֆորմալ լեզվով հաղորդագրություններ </w:t>
      </w:r>
      <w:r w:rsidR="00CC2C35" w:rsidRPr="00AB4446">
        <w:rPr>
          <w:rFonts w:ascii="GHEA Grapalat" w:hAnsi="GHEA Grapalat" w:cs="Sylfaen"/>
          <w:position w:val="3"/>
          <w:lang w:val="hy-AM"/>
        </w:rPr>
        <w:t>փոխանցելը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d345</w:t>
      </w:r>
      <w:r w:rsidRPr="00AB4446">
        <w:rPr>
          <w:rFonts w:ascii="GHEA Grapalat" w:hAnsi="GHEA Grapalat" w:cs="Sylfaen"/>
          <w:position w:val="3"/>
          <w:lang w:val="hy-AM"/>
        </w:rPr>
        <w:tab/>
      </w:r>
      <w:r w:rsidR="00CC2C35" w:rsidRPr="00AB4446">
        <w:rPr>
          <w:rFonts w:ascii="GHEA Grapalat" w:hAnsi="GHEA Grapalat" w:cs="Sylfaen"/>
          <w:position w:val="3"/>
          <w:lang w:val="hy-AM"/>
        </w:rPr>
        <w:t>Գրավոր հ</w:t>
      </w:r>
      <w:r w:rsidRPr="00AB4446">
        <w:rPr>
          <w:rFonts w:ascii="GHEA Grapalat" w:hAnsi="GHEA Grapalat" w:cs="Sylfaen"/>
          <w:position w:val="3"/>
          <w:lang w:val="hy-AM"/>
        </w:rPr>
        <w:t xml:space="preserve">աղորդագրություններ </w:t>
      </w:r>
      <w:r w:rsidR="00CC2C35" w:rsidRPr="00AB4446">
        <w:rPr>
          <w:rFonts w:ascii="GHEA Grapalat" w:hAnsi="GHEA Grapalat" w:cs="Sylfaen"/>
          <w:position w:val="3"/>
          <w:lang w:val="hy-AM"/>
        </w:rPr>
        <w:t>կազմելը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d349</w:t>
      </w:r>
      <w:r w:rsidRPr="00AB4446">
        <w:rPr>
          <w:rFonts w:ascii="GHEA Grapalat" w:hAnsi="GHEA Grapalat" w:cs="Sylfaen"/>
          <w:position w:val="3"/>
          <w:lang w:val="hy-AM"/>
        </w:rPr>
        <w:tab/>
        <w:t xml:space="preserve">Արտաբերման </w:t>
      </w:r>
      <w:r w:rsidR="00F84F4D" w:rsidRPr="00AB4446">
        <w:rPr>
          <w:rFonts w:ascii="GHEA Grapalat" w:hAnsi="GHEA Grapalat" w:cs="Sylfaen"/>
          <w:position w:val="3"/>
          <w:lang w:val="hy-AM"/>
        </w:rPr>
        <w:t>ունակությունը</w:t>
      </w:r>
      <w:r w:rsidRPr="00AB4446">
        <w:rPr>
          <w:rFonts w:ascii="GHEA Grapalat" w:hAnsi="GHEA Grapalat" w:cs="Sylfaen"/>
          <w:position w:val="3"/>
          <w:lang w:val="hy-AM"/>
        </w:rPr>
        <w:t xml:space="preserve"> հաղորդակցվելիս՝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Զրույցը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հաղորդակցության սարքեր ու միջոցներ օգտագործելը (d350-d369)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d350</w:t>
      </w:r>
      <w:r w:rsidRPr="00AB4446">
        <w:rPr>
          <w:rFonts w:ascii="GHEA Grapalat" w:hAnsi="GHEA Grapalat" w:cs="Sylfaen"/>
          <w:position w:val="3"/>
          <w:lang w:val="hy-AM"/>
        </w:rPr>
        <w:tab/>
        <w:t>Զրույց</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d355</w:t>
      </w:r>
      <w:r w:rsidRPr="00AB4446">
        <w:rPr>
          <w:rFonts w:ascii="GHEA Grapalat" w:hAnsi="GHEA Grapalat" w:cs="Sylfaen"/>
          <w:position w:val="3"/>
          <w:lang w:val="hy-AM"/>
        </w:rPr>
        <w:tab/>
        <w:t>Քննարկում</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lastRenderedPageBreak/>
        <w:t>d360</w:t>
      </w:r>
      <w:r w:rsidRPr="00AB4446">
        <w:rPr>
          <w:rFonts w:ascii="GHEA Grapalat" w:hAnsi="GHEA Grapalat" w:cs="Sylfaen"/>
          <w:position w:val="3"/>
          <w:lang w:val="hy-AM"/>
        </w:rPr>
        <w:tab/>
        <w:t xml:space="preserve">Հաղորդակցության սարքեր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մեթոդներ օգտագործելը</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d369</w:t>
      </w:r>
      <w:r w:rsidRPr="00AB4446">
        <w:rPr>
          <w:rFonts w:ascii="GHEA Grapalat" w:hAnsi="GHEA Grapalat" w:cs="Sylfaen"/>
          <w:position w:val="3"/>
          <w:lang w:val="hy-AM"/>
        </w:rPr>
        <w:tab/>
        <w:t xml:space="preserve">Զրույց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հաղորդակցության սարքեր ու միջոցներ օգտագործելը՝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d398</w:t>
      </w:r>
      <w:r w:rsidRPr="00AB4446">
        <w:rPr>
          <w:rFonts w:ascii="GHEA Grapalat" w:hAnsi="GHEA Grapalat" w:cs="Sylfaen"/>
          <w:position w:val="3"/>
          <w:lang w:val="hy-AM"/>
        </w:rPr>
        <w:tab/>
        <w:t>Հաղորդակցություն՝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d399</w:t>
      </w:r>
      <w:r w:rsidRPr="00AB4446">
        <w:rPr>
          <w:rFonts w:ascii="GHEA Grapalat" w:hAnsi="GHEA Grapalat" w:cs="Sylfaen"/>
          <w:position w:val="3"/>
          <w:lang w:val="hy-AM"/>
        </w:rPr>
        <w:tab/>
        <w:t>Հաղորդակցություն՝ չճշտված</w:t>
      </w:r>
    </w:p>
    <w:p w:rsidR="00B6211C" w:rsidRPr="00AB4446" w:rsidRDefault="00B6211C" w:rsidP="00355DC7">
      <w:pPr>
        <w:widowControl w:val="0"/>
        <w:spacing w:after="120" w:line="240" w:lineRule="auto"/>
        <w:ind w:right="-20"/>
        <w:jc w:val="both"/>
        <w:rPr>
          <w:rFonts w:ascii="GHEA Grapalat" w:hAnsi="GHEA Grapalat" w:cs="Sylfaen"/>
          <w:b/>
          <w:i/>
          <w:iCs/>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Գլուխ 4. Շարժունակությունը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Մարմնի դիրքը փոխելը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պահ</w:t>
      </w:r>
      <w:r w:rsidR="000B0530" w:rsidRPr="00AB4446">
        <w:rPr>
          <w:rFonts w:ascii="GHEA Grapalat" w:hAnsi="GHEA Grapalat" w:cs="Sylfaen"/>
          <w:b/>
          <w:i/>
          <w:iCs/>
          <w:lang w:val="hy-AM"/>
        </w:rPr>
        <w:t>պան</w:t>
      </w:r>
      <w:r w:rsidRPr="00AB4446">
        <w:rPr>
          <w:rFonts w:ascii="GHEA Grapalat" w:hAnsi="GHEA Grapalat" w:cs="Sylfaen"/>
          <w:b/>
          <w:i/>
          <w:iCs/>
          <w:lang w:val="hy-AM"/>
        </w:rPr>
        <w:t>ելը (d410-d429)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d410</w:t>
      </w:r>
      <w:r w:rsidRPr="00AB4446">
        <w:rPr>
          <w:rFonts w:ascii="GHEA Grapalat" w:hAnsi="GHEA Grapalat" w:cs="Sylfaen"/>
          <w:position w:val="3"/>
          <w:lang w:val="hy-AM"/>
        </w:rPr>
        <w:tab/>
        <w:t>Մարմնի հիմնական դիրքը փոխելը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d415</w:t>
      </w:r>
      <w:r w:rsidRPr="00AB4446">
        <w:rPr>
          <w:rFonts w:ascii="GHEA Grapalat" w:hAnsi="GHEA Grapalat" w:cs="Sylfaen"/>
          <w:position w:val="3"/>
          <w:lang w:val="hy-AM"/>
        </w:rPr>
        <w:tab/>
        <w:t>Մարմնի դիրքը պահ</w:t>
      </w:r>
      <w:r w:rsidR="00A9403A" w:rsidRPr="00AB4446">
        <w:rPr>
          <w:rFonts w:ascii="GHEA Grapalat" w:hAnsi="GHEA Grapalat" w:cs="Sylfaen"/>
          <w:position w:val="3"/>
          <w:lang w:val="hy-AM"/>
        </w:rPr>
        <w:t>պան</w:t>
      </w:r>
      <w:r w:rsidRPr="00AB4446">
        <w:rPr>
          <w:rFonts w:ascii="GHEA Grapalat" w:hAnsi="GHEA Grapalat" w:cs="Sylfaen"/>
          <w:position w:val="3"/>
          <w:lang w:val="hy-AM"/>
        </w:rPr>
        <w:t>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d420</w:t>
      </w:r>
      <w:r w:rsidRPr="00AB4446">
        <w:rPr>
          <w:rFonts w:ascii="GHEA Grapalat" w:hAnsi="GHEA Grapalat" w:cs="Sylfaen"/>
          <w:position w:val="3"/>
          <w:lang w:val="hy-AM"/>
        </w:rPr>
        <w:tab/>
      </w:r>
      <w:r w:rsidR="00A9403A" w:rsidRPr="00AB4446">
        <w:rPr>
          <w:rFonts w:ascii="GHEA Grapalat" w:hAnsi="GHEA Grapalat" w:cs="Sylfaen"/>
          <w:position w:val="3"/>
          <w:lang w:val="hy-AM"/>
        </w:rPr>
        <w:t>Տեղափոխվելը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d429</w:t>
      </w:r>
      <w:r w:rsidRPr="00AB4446">
        <w:rPr>
          <w:rFonts w:ascii="GHEA Grapalat" w:hAnsi="GHEA Grapalat" w:cs="Sylfaen"/>
          <w:position w:val="3"/>
          <w:lang w:val="hy-AM"/>
        </w:rPr>
        <w:tab/>
        <w:t xml:space="preserve">Մարմնի դիրքը փոխելը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պահ</w:t>
      </w:r>
      <w:r w:rsidR="00A9403A" w:rsidRPr="00AB4446">
        <w:rPr>
          <w:rFonts w:ascii="GHEA Grapalat" w:hAnsi="GHEA Grapalat" w:cs="Sylfaen"/>
          <w:position w:val="3"/>
          <w:lang w:val="hy-AM"/>
        </w:rPr>
        <w:t>պան</w:t>
      </w:r>
      <w:r w:rsidRPr="00AB4446">
        <w:rPr>
          <w:rFonts w:ascii="GHEA Grapalat" w:hAnsi="GHEA Grapalat" w:cs="Sylfaen"/>
          <w:position w:val="3"/>
          <w:lang w:val="hy-AM"/>
        </w:rPr>
        <w:t xml:space="preserve">ելը՝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Առարկաներ տանելը, տեղաշարժելը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բանեցնելը (d430-d449)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d430</w:t>
      </w:r>
      <w:r w:rsidRPr="00AB4446">
        <w:rPr>
          <w:rFonts w:ascii="GHEA Grapalat" w:hAnsi="GHEA Grapalat" w:cs="Sylfaen"/>
          <w:position w:val="3"/>
          <w:lang w:val="hy-AM"/>
        </w:rPr>
        <w:tab/>
        <w:t xml:space="preserve">Առարկաներ բարձրացնելը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տանելը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d435</w:t>
      </w:r>
      <w:r w:rsidRPr="00AB4446">
        <w:rPr>
          <w:rFonts w:ascii="GHEA Grapalat" w:hAnsi="GHEA Grapalat" w:cs="Sylfaen"/>
          <w:position w:val="3"/>
          <w:lang w:val="hy-AM"/>
        </w:rPr>
        <w:tab/>
        <w:t>Ստորին վերջույթների օգնությամբ առարկաներ տեղաշարժելը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d440</w:t>
      </w:r>
      <w:r w:rsidRPr="00AB4446">
        <w:rPr>
          <w:rFonts w:ascii="GHEA Grapalat" w:hAnsi="GHEA Grapalat" w:cs="Sylfaen"/>
          <w:position w:val="3"/>
          <w:lang w:val="hy-AM"/>
        </w:rPr>
        <w:tab/>
        <w:t>Դաստակի նուրբ շարժումներ կատարելը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d445</w:t>
      </w:r>
      <w:r w:rsidRPr="00AB4446">
        <w:rPr>
          <w:rFonts w:ascii="GHEA Grapalat" w:hAnsi="GHEA Grapalat" w:cs="Sylfaen"/>
          <w:position w:val="3"/>
          <w:lang w:val="hy-AM"/>
        </w:rPr>
        <w:tab/>
        <w:t xml:space="preserve">Դաստակը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բազուկը օգտագործելը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d446</w:t>
      </w:r>
      <w:r w:rsidRPr="00AB4446">
        <w:rPr>
          <w:rFonts w:ascii="GHEA Grapalat" w:hAnsi="GHEA Grapalat" w:cs="Sylfaen"/>
          <w:position w:val="3"/>
          <w:lang w:val="hy-AM"/>
        </w:rPr>
        <w:tab/>
        <w:t>Ոտնաթաթի նուրբ շարժումներ կատարելը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d449</w:t>
      </w:r>
      <w:r w:rsidRPr="00AB4446">
        <w:rPr>
          <w:rFonts w:ascii="GHEA Grapalat" w:hAnsi="GHEA Grapalat" w:cs="Sylfaen"/>
          <w:position w:val="3"/>
          <w:lang w:val="hy-AM"/>
        </w:rPr>
        <w:tab/>
        <w:t xml:space="preserve">Առարկաներ տանելը, տեղաշարժելը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բանեցնելը՝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Քայլելը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տեղաշարժվելը (d450-d469)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d450</w:t>
      </w:r>
      <w:r w:rsidRPr="00AB4446">
        <w:rPr>
          <w:rFonts w:ascii="GHEA Grapalat" w:hAnsi="GHEA Grapalat" w:cs="Sylfaen"/>
          <w:position w:val="3"/>
          <w:lang w:val="hy-AM"/>
        </w:rPr>
        <w:tab/>
        <w:t>Քայլելը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d455</w:t>
      </w:r>
      <w:r w:rsidRPr="00AB4446">
        <w:rPr>
          <w:rFonts w:ascii="GHEA Grapalat" w:hAnsi="GHEA Grapalat" w:cs="Sylfaen"/>
          <w:position w:val="3"/>
          <w:lang w:val="hy-AM"/>
        </w:rPr>
        <w:tab/>
        <w:t>Տեղաշարժվելը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d460</w:t>
      </w:r>
      <w:r w:rsidRPr="00AB4446">
        <w:rPr>
          <w:rFonts w:ascii="GHEA Grapalat" w:hAnsi="GHEA Grapalat" w:cs="Sylfaen"/>
          <w:position w:val="3"/>
          <w:lang w:val="hy-AM"/>
        </w:rPr>
        <w:tab/>
        <w:t>Տարբեր վայրերում տեղաշարժվելը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d465</w:t>
      </w:r>
      <w:r w:rsidRPr="00AB4446">
        <w:rPr>
          <w:rFonts w:ascii="GHEA Grapalat" w:hAnsi="GHEA Grapalat" w:cs="Sylfaen"/>
          <w:position w:val="3"/>
          <w:lang w:val="hy-AM"/>
        </w:rPr>
        <w:tab/>
        <w:t xml:space="preserve">Սարքավորումների </w:t>
      </w:r>
      <w:r w:rsidR="00A9403A" w:rsidRPr="00AB4446">
        <w:rPr>
          <w:rFonts w:ascii="GHEA Grapalat" w:hAnsi="GHEA Grapalat" w:cs="Sylfaen"/>
          <w:position w:val="3"/>
          <w:lang w:val="hy-AM"/>
        </w:rPr>
        <w:t>օգնությամբ</w:t>
      </w:r>
      <w:r w:rsidRPr="00AB4446">
        <w:rPr>
          <w:rFonts w:ascii="GHEA Grapalat" w:hAnsi="GHEA Grapalat" w:cs="Sylfaen"/>
          <w:position w:val="3"/>
          <w:lang w:val="hy-AM"/>
        </w:rPr>
        <w:t xml:space="preserve"> տեղաշարժվելը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d469</w:t>
      </w:r>
      <w:r w:rsidRPr="00AB4446">
        <w:rPr>
          <w:rFonts w:ascii="GHEA Grapalat" w:hAnsi="GHEA Grapalat" w:cs="Sylfaen"/>
          <w:position w:val="3"/>
          <w:lang w:val="hy-AM"/>
        </w:rPr>
        <w:tab/>
        <w:t xml:space="preserve">Քայլելը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տեղաշարժվելը՝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Փոխադրամիջոցով տեղաշարժվելը (d470-d489)</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d470</w:t>
      </w:r>
      <w:r w:rsidRPr="00AB4446">
        <w:rPr>
          <w:rFonts w:ascii="GHEA Grapalat" w:hAnsi="GHEA Grapalat" w:cs="Sylfaen"/>
          <w:position w:val="3"/>
          <w:lang w:val="hy-AM"/>
        </w:rPr>
        <w:tab/>
        <w:t>Փոխադրամիջոց</w:t>
      </w:r>
      <w:r w:rsidR="00BC057F" w:rsidRPr="00AB4446">
        <w:rPr>
          <w:rFonts w:ascii="GHEA Grapalat" w:hAnsi="GHEA Grapalat" w:cs="Sylfaen"/>
          <w:position w:val="3"/>
          <w:lang w:val="hy-AM"/>
        </w:rPr>
        <w:t>ից</w:t>
      </w:r>
      <w:r w:rsidRPr="00AB4446">
        <w:rPr>
          <w:rFonts w:ascii="GHEA Grapalat" w:hAnsi="GHEA Grapalat" w:cs="Sylfaen"/>
          <w:position w:val="3"/>
          <w:lang w:val="hy-AM"/>
        </w:rPr>
        <w:t xml:space="preserve"> օգտ</w:t>
      </w:r>
      <w:r w:rsidR="00BC057F" w:rsidRPr="00AB4446">
        <w:rPr>
          <w:rFonts w:ascii="GHEA Grapalat" w:hAnsi="GHEA Grapalat" w:cs="Sylfaen"/>
          <w:position w:val="3"/>
          <w:lang w:val="hy-AM"/>
        </w:rPr>
        <w:t>վելը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d475</w:t>
      </w:r>
      <w:r w:rsidRPr="00AB4446">
        <w:rPr>
          <w:rFonts w:ascii="GHEA Grapalat" w:hAnsi="GHEA Grapalat" w:cs="Sylfaen"/>
          <w:position w:val="3"/>
          <w:lang w:val="hy-AM"/>
        </w:rPr>
        <w:tab/>
      </w:r>
      <w:r w:rsidR="00BC057F" w:rsidRPr="00AB4446">
        <w:rPr>
          <w:rFonts w:ascii="GHEA Grapalat" w:hAnsi="GHEA Grapalat" w:cs="Sylfaen"/>
          <w:position w:val="3"/>
          <w:lang w:val="hy-AM"/>
        </w:rPr>
        <w:t>Փոխադրամիջոց</w:t>
      </w:r>
      <w:r w:rsidRPr="00AB4446">
        <w:rPr>
          <w:rFonts w:ascii="GHEA Grapalat" w:hAnsi="GHEA Grapalat" w:cs="Sylfaen"/>
          <w:position w:val="3"/>
          <w:lang w:val="hy-AM"/>
        </w:rPr>
        <w:t xml:space="preserve"> վարելը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d480</w:t>
      </w:r>
      <w:r w:rsidRPr="00AB4446">
        <w:rPr>
          <w:rFonts w:ascii="GHEA Grapalat" w:hAnsi="GHEA Grapalat" w:cs="Sylfaen"/>
          <w:position w:val="3"/>
          <w:lang w:val="hy-AM"/>
        </w:rPr>
        <w:tab/>
        <w:t>Կենդանիները որպես փոխադրամիջոց օգտագործելը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d489</w:t>
      </w:r>
      <w:r w:rsidRPr="00AB4446">
        <w:rPr>
          <w:rFonts w:ascii="GHEA Grapalat" w:hAnsi="GHEA Grapalat" w:cs="Sylfaen"/>
          <w:position w:val="3"/>
          <w:lang w:val="hy-AM"/>
        </w:rPr>
        <w:tab/>
        <w:t xml:space="preserve">Փոխադրամիջոցով տեղաշարժվելը՝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d498</w:t>
      </w:r>
      <w:r w:rsidRPr="00AB4446">
        <w:rPr>
          <w:rFonts w:ascii="GHEA Grapalat" w:hAnsi="GHEA Grapalat" w:cs="Sylfaen"/>
          <w:position w:val="3"/>
          <w:lang w:val="hy-AM"/>
        </w:rPr>
        <w:tab/>
        <w:t>Շարժունակություն՝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lastRenderedPageBreak/>
        <w:t>d499</w:t>
      </w:r>
      <w:r w:rsidRPr="00AB4446">
        <w:rPr>
          <w:rFonts w:ascii="GHEA Grapalat" w:hAnsi="GHEA Grapalat" w:cs="Sylfaen"/>
          <w:position w:val="3"/>
          <w:lang w:val="hy-AM"/>
        </w:rPr>
        <w:tab/>
        <w:t>Շարժունակություն՝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i/>
          <w:iCs/>
          <w:lang w:val="hy-AM"/>
        </w:rPr>
      </w:pPr>
      <w:r w:rsidRPr="00AB4446">
        <w:rPr>
          <w:rFonts w:ascii="GHEA Grapalat" w:hAnsi="GHEA Grapalat" w:cs="Sylfaen"/>
          <w:b/>
          <w:i/>
          <w:iCs/>
          <w:lang w:val="hy-AM"/>
        </w:rPr>
        <w:t>Գլուխ 5.</w:t>
      </w:r>
      <w:r w:rsidRPr="00AB4446">
        <w:rPr>
          <w:rFonts w:ascii="GHEA Grapalat" w:hAnsi="GHEA Grapalat" w:cs="Sylfaen"/>
          <w:b/>
          <w:i/>
          <w:iCs/>
          <w:lang w:val="hy-AM"/>
        </w:rPr>
        <w:tab/>
        <w:t>Ինքնասպասարկումը</w:t>
      </w:r>
    </w:p>
    <w:p w:rsidR="002B4CE4" w:rsidRPr="00AB4446" w:rsidRDefault="002B4CE4" w:rsidP="00355DC7">
      <w:pPr>
        <w:widowControl w:val="0"/>
        <w:spacing w:after="120" w:line="240" w:lineRule="auto"/>
        <w:ind w:right="-20"/>
        <w:jc w:val="both"/>
        <w:rPr>
          <w:rFonts w:ascii="GHEA Grapalat" w:hAnsi="GHEA Grapalat" w:cs="Sylfaen"/>
          <w:b/>
          <w:lang w:val="hy-AM"/>
        </w:rPr>
      </w:pP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lang w:val="hy-AM"/>
        </w:rPr>
        <w:t>d510</w:t>
      </w:r>
      <w:r w:rsidRPr="00AB4446">
        <w:rPr>
          <w:rFonts w:ascii="GHEA Grapalat" w:hAnsi="GHEA Grapalat" w:cs="Sylfaen"/>
          <w:lang w:val="hy-AM"/>
        </w:rPr>
        <w:tab/>
        <w:t>Լվացվելը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d520</w:t>
      </w:r>
      <w:r w:rsidRPr="00AB4446">
        <w:rPr>
          <w:rFonts w:ascii="GHEA Grapalat" w:hAnsi="GHEA Grapalat" w:cs="Sylfaen"/>
          <w:position w:val="3"/>
          <w:lang w:val="hy-AM"/>
        </w:rPr>
        <w:tab/>
      </w:r>
      <w:r w:rsidR="00F0065A" w:rsidRPr="00AB4446">
        <w:rPr>
          <w:rFonts w:ascii="GHEA Grapalat" w:hAnsi="GHEA Grapalat" w:cs="Sylfaen"/>
          <w:position w:val="3"/>
          <w:lang w:val="hy-AM"/>
        </w:rPr>
        <w:t>Մարմի</w:t>
      </w:r>
      <w:r w:rsidR="00ED3D58" w:rsidRPr="00AB4446">
        <w:rPr>
          <w:rFonts w:ascii="GHEA Grapalat" w:hAnsi="GHEA Grapalat" w:cs="Sylfaen"/>
          <w:position w:val="3"/>
          <w:lang w:val="hy-AM"/>
        </w:rPr>
        <w:t>նը</w:t>
      </w:r>
      <w:r w:rsidRPr="00AB4446">
        <w:rPr>
          <w:rFonts w:ascii="GHEA Grapalat" w:hAnsi="GHEA Grapalat" w:cs="Sylfaen"/>
          <w:position w:val="3"/>
          <w:lang w:val="hy-AM"/>
        </w:rPr>
        <w:t xml:space="preserve"> խնամելը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d530</w:t>
      </w:r>
      <w:r w:rsidRPr="00AB4446">
        <w:rPr>
          <w:rFonts w:ascii="GHEA Grapalat" w:hAnsi="GHEA Grapalat" w:cs="Sylfaen"/>
          <w:position w:val="3"/>
          <w:lang w:val="hy-AM"/>
        </w:rPr>
        <w:tab/>
      </w:r>
      <w:r w:rsidR="00627891" w:rsidRPr="00AB4446">
        <w:rPr>
          <w:rFonts w:ascii="GHEA Grapalat" w:hAnsi="GHEA Grapalat" w:cs="Sylfaen"/>
          <w:position w:val="3"/>
          <w:lang w:val="hy-AM"/>
        </w:rPr>
        <w:t>Բնական կարիքները հոգալը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d540</w:t>
      </w:r>
      <w:r w:rsidRPr="00AB4446">
        <w:rPr>
          <w:rFonts w:ascii="GHEA Grapalat" w:hAnsi="GHEA Grapalat" w:cs="Sylfaen"/>
          <w:position w:val="3"/>
          <w:lang w:val="hy-AM"/>
        </w:rPr>
        <w:tab/>
        <w:t>Հագնվելը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d550</w:t>
      </w:r>
      <w:r w:rsidRPr="00AB4446">
        <w:rPr>
          <w:rFonts w:ascii="GHEA Grapalat" w:hAnsi="GHEA Grapalat" w:cs="Sylfaen"/>
          <w:position w:val="3"/>
          <w:lang w:val="hy-AM"/>
        </w:rPr>
        <w:tab/>
        <w:t>Ուտելը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d560</w:t>
      </w:r>
      <w:r w:rsidRPr="00AB4446">
        <w:rPr>
          <w:rFonts w:ascii="GHEA Grapalat" w:hAnsi="GHEA Grapalat" w:cs="Sylfaen"/>
          <w:position w:val="3"/>
          <w:lang w:val="hy-AM"/>
        </w:rPr>
        <w:tab/>
        <w:t>Խմելը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d570</w:t>
      </w:r>
      <w:r w:rsidRPr="00AB4446">
        <w:rPr>
          <w:rFonts w:ascii="GHEA Grapalat" w:hAnsi="GHEA Grapalat" w:cs="Sylfaen"/>
          <w:position w:val="3"/>
          <w:lang w:val="hy-AM"/>
        </w:rPr>
        <w:tab/>
        <w:t>Սեփական առողջությանը հետ</w:t>
      </w:r>
      <w:r w:rsidR="009E6CB1" w:rsidRPr="00AB4446">
        <w:rPr>
          <w:rFonts w:ascii="GHEA Grapalat" w:hAnsi="GHEA Grapalat" w:cs="Sylfaen"/>
          <w:position w:val="3"/>
          <w:lang w:val="hy-AM"/>
        </w:rPr>
        <w:t>և</w:t>
      </w:r>
      <w:r w:rsidRPr="00AB4446">
        <w:rPr>
          <w:rFonts w:ascii="GHEA Grapalat" w:hAnsi="GHEA Grapalat" w:cs="Sylfaen"/>
          <w:position w:val="3"/>
          <w:lang w:val="hy-AM"/>
        </w:rPr>
        <w:t>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d571</w:t>
      </w:r>
      <w:r w:rsidRPr="00AB4446">
        <w:rPr>
          <w:rFonts w:ascii="GHEA Grapalat" w:hAnsi="GHEA Grapalat" w:cs="Sylfaen"/>
          <w:position w:val="3"/>
          <w:lang w:val="hy-AM"/>
        </w:rPr>
        <w:tab/>
        <w:t>Սեփական անվտանգության մասին հոգալը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d598</w:t>
      </w:r>
      <w:r w:rsidRPr="00AB4446">
        <w:rPr>
          <w:rFonts w:ascii="GHEA Grapalat" w:hAnsi="GHEA Grapalat" w:cs="Sylfaen"/>
          <w:position w:val="3"/>
          <w:lang w:val="hy-AM"/>
        </w:rPr>
        <w:tab/>
        <w:t>Ինքնասպասարկում՝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d599</w:t>
      </w:r>
      <w:r w:rsidRPr="00AB4446">
        <w:rPr>
          <w:rFonts w:ascii="GHEA Grapalat" w:hAnsi="GHEA Grapalat" w:cs="Sylfaen"/>
          <w:position w:val="3"/>
          <w:lang w:val="hy-AM"/>
        </w:rPr>
        <w:tab/>
        <w:t>Ինքնասպասարկում՝ չճշտված</w:t>
      </w:r>
    </w:p>
    <w:p w:rsidR="00B6211C" w:rsidRPr="00AB4446" w:rsidRDefault="00B6211C" w:rsidP="00355DC7">
      <w:pPr>
        <w:widowControl w:val="0"/>
        <w:tabs>
          <w:tab w:val="left" w:pos="940"/>
        </w:tabs>
        <w:spacing w:after="120" w:line="240" w:lineRule="auto"/>
        <w:ind w:right="-20"/>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i/>
          <w:iCs/>
          <w:lang w:val="hy-AM"/>
        </w:rPr>
      </w:pPr>
      <w:r w:rsidRPr="00AB4446">
        <w:rPr>
          <w:rFonts w:ascii="GHEA Grapalat" w:hAnsi="GHEA Grapalat" w:cs="Sylfaen"/>
          <w:b/>
          <w:i/>
          <w:iCs/>
          <w:lang w:val="hy-AM"/>
        </w:rPr>
        <w:t>Գլուխ 6.</w:t>
      </w:r>
      <w:r w:rsidRPr="00AB4446">
        <w:rPr>
          <w:rFonts w:ascii="GHEA Grapalat" w:hAnsi="GHEA Grapalat" w:cs="Sylfaen"/>
          <w:b/>
          <w:i/>
          <w:iCs/>
          <w:lang w:val="hy-AM"/>
        </w:rPr>
        <w:tab/>
        <w:t>Կենցաղը</w:t>
      </w:r>
    </w:p>
    <w:p w:rsidR="00B6211C" w:rsidRPr="00AB4446" w:rsidRDefault="00B6211C" w:rsidP="00355DC7">
      <w:pPr>
        <w:widowControl w:val="0"/>
        <w:spacing w:after="120" w:line="240" w:lineRule="auto"/>
        <w:ind w:right="-20"/>
        <w:jc w:val="both"/>
        <w:rPr>
          <w:rFonts w:ascii="GHEA Grapalat" w:hAnsi="GHEA Grapalat" w:cs="Sylfaen"/>
          <w:b/>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Առաջին անհրաժեշտության պարագաներ ձեռք բերելը (d610-d629)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d610</w:t>
      </w:r>
      <w:r w:rsidRPr="00AB4446">
        <w:rPr>
          <w:rFonts w:ascii="GHEA Grapalat" w:hAnsi="GHEA Grapalat" w:cs="Sylfaen"/>
          <w:position w:val="3"/>
          <w:lang w:val="hy-AM"/>
        </w:rPr>
        <w:tab/>
        <w:t>Կացարան ձեռք բերելը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d620</w:t>
      </w:r>
      <w:r w:rsidRPr="00AB4446">
        <w:rPr>
          <w:rFonts w:ascii="GHEA Grapalat" w:hAnsi="GHEA Grapalat" w:cs="Sylfaen"/>
          <w:position w:val="3"/>
          <w:lang w:val="hy-AM"/>
        </w:rPr>
        <w:tab/>
        <w:t xml:space="preserve">Ապրանքներ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ծառայություններ ձեռք բերելը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d629</w:t>
      </w:r>
      <w:r w:rsidRPr="00AB4446">
        <w:rPr>
          <w:rFonts w:ascii="GHEA Grapalat" w:hAnsi="GHEA Grapalat" w:cs="Sylfaen"/>
          <w:position w:val="3"/>
          <w:lang w:val="hy-AM"/>
        </w:rPr>
        <w:tab/>
        <w:t xml:space="preserve">Առաջին անհրաժեշտության </w:t>
      </w:r>
      <w:r w:rsidR="00627891" w:rsidRPr="00AB4446">
        <w:rPr>
          <w:rFonts w:ascii="GHEA Grapalat" w:hAnsi="GHEA Grapalat" w:cs="Sylfaen"/>
          <w:position w:val="3"/>
          <w:lang w:val="hy-AM"/>
        </w:rPr>
        <w:t>պարագաներ</w:t>
      </w:r>
      <w:r w:rsidRPr="00AB4446">
        <w:rPr>
          <w:rFonts w:ascii="GHEA Grapalat" w:hAnsi="GHEA Grapalat" w:cs="Sylfaen"/>
          <w:position w:val="3"/>
          <w:lang w:val="hy-AM"/>
        </w:rPr>
        <w:t xml:space="preserve"> ձեռք բերելը՝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D76BBC" w:rsidRPr="00AB4446" w:rsidRDefault="002B4CE4" w:rsidP="00355DC7">
      <w:pPr>
        <w:widowControl w:val="0"/>
        <w:tabs>
          <w:tab w:val="left" w:pos="940"/>
        </w:tabs>
        <w:spacing w:after="120" w:line="240" w:lineRule="auto"/>
        <w:ind w:right="4110"/>
        <w:jc w:val="both"/>
        <w:rPr>
          <w:rFonts w:ascii="GHEA Grapalat" w:hAnsi="GHEA Grapalat" w:cs="Sylfaen"/>
          <w:lang w:val="hy-AM"/>
        </w:rPr>
      </w:pPr>
      <w:r w:rsidRPr="00AB4446">
        <w:rPr>
          <w:rFonts w:ascii="GHEA Grapalat" w:hAnsi="GHEA Grapalat" w:cs="Sylfaen"/>
          <w:b/>
          <w:lang w:val="hy-AM"/>
        </w:rPr>
        <w:t>Կենցաղային գործերը (d630-d649)</w:t>
      </w:r>
      <w:r w:rsidRPr="00AB4446">
        <w:rPr>
          <w:rFonts w:ascii="GHEA Grapalat" w:hAnsi="GHEA Grapalat" w:cs="Sylfaen"/>
          <w:lang w:val="hy-AM"/>
        </w:rPr>
        <w:t xml:space="preserve"> </w:t>
      </w:r>
    </w:p>
    <w:p w:rsidR="002B4CE4" w:rsidRPr="00AB4446" w:rsidRDefault="002B4CE4" w:rsidP="00355DC7">
      <w:pPr>
        <w:widowControl w:val="0"/>
        <w:tabs>
          <w:tab w:val="left" w:pos="940"/>
        </w:tabs>
        <w:spacing w:after="120" w:line="240" w:lineRule="auto"/>
        <w:ind w:right="4819"/>
        <w:jc w:val="both"/>
        <w:rPr>
          <w:rFonts w:ascii="GHEA Grapalat" w:hAnsi="GHEA Grapalat" w:cs="Sylfaen"/>
          <w:lang w:val="hy-AM"/>
        </w:rPr>
      </w:pPr>
      <w:r w:rsidRPr="00AB4446">
        <w:rPr>
          <w:rFonts w:ascii="GHEA Grapalat" w:hAnsi="GHEA Grapalat" w:cs="Sylfaen"/>
          <w:lang w:val="hy-AM"/>
        </w:rPr>
        <w:t>d630</w:t>
      </w:r>
      <w:r w:rsidRPr="00AB4446">
        <w:rPr>
          <w:rFonts w:ascii="GHEA Grapalat" w:hAnsi="GHEA Grapalat" w:cs="Sylfaen"/>
          <w:lang w:val="hy-AM"/>
        </w:rPr>
        <w:tab/>
      </w:r>
      <w:r w:rsidR="007635F4" w:rsidRPr="00AB4446">
        <w:rPr>
          <w:rFonts w:ascii="GHEA Grapalat" w:hAnsi="GHEA Grapalat" w:cs="Sylfaen"/>
          <w:lang w:val="hy-AM"/>
        </w:rPr>
        <w:t>Կերակուրներ</w:t>
      </w:r>
      <w:r w:rsidRPr="00AB4446">
        <w:rPr>
          <w:rFonts w:ascii="GHEA Grapalat" w:hAnsi="GHEA Grapalat" w:cs="Sylfaen"/>
          <w:lang w:val="hy-AM"/>
        </w:rPr>
        <w:t xml:space="preserve"> պատրաստելը </w:t>
      </w:r>
    </w:p>
    <w:p w:rsidR="002B4CE4" w:rsidRPr="00AB4446" w:rsidRDefault="002B4CE4" w:rsidP="00355DC7">
      <w:pPr>
        <w:widowControl w:val="0"/>
        <w:tabs>
          <w:tab w:val="left" w:pos="940"/>
        </w:tabs>
        <w:spacing w:after="120" w:line="240" w:lineRule="auto"/>
        <w:ind w:right="5863"/>
        <w:jc w:val="both"/>
        <w:rPr>
          <w:rFonts w:ascii="GHEA Grapalat" w:hAnsi="GHEA Grapalat" w:cs="Sylfaen"/>
          <w:lang w:val="hy-AM"/>
        </w:rPr>
      </w:pPr>
      <w:r w:rsidRPr="00AB4446">
        <w:rPr>
          <w:rFonts w:ascii="GHEA Grapalat" w:hAnsi="GHEA Grapalat" w:cs="Sylfaen"/>
          <w:lang w:val="hy-AM"/>
        </w:rPr>
        <w:t>d640</w:t>
      </w:r>
      <w:r w:rsidRPr="00AB4446">
        <w:rPr>
          <w:rFonts w:ascii="GHEA Grapalat" w:hAnsi="GHEA Grapalat" w:cs="Sylfaen"/>
          <w:lang w:val="hy-AM"/>
        </w:rPr>
        <w:tab/>
        <w:t>Տնային գործեր անելը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d649</w:t>
      </w:r>
      <w:r w:rsidRPr="00AB4446">
        <w:rPr>
          <w:rFonts w:ascii="GHEA Grapalat" w:hAnsi="GHEA Grapalat" w:cs="Sylfaen"/>
          <w:position w:val="3"/>
          <w:lang w:val="hy-AM"/>
        </w:rPr>
        <w:tab/>
        <w:t xml:space="preserve">Կենցաղային գործեր՝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Կենցաղային իրերի մասին հոգ տանելը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այլ անձանց օգնելը (d650-d669)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d650</w:t>
      </w:r>
      <w:r w:rsidRPr="00AB4446">
        <w:rPr>
          <w:rFonts w:ascii="GHEA Grapalat" w:hAnsi="GHEA Grapalat" w:cs="Sylfaen"/>
          <w:position w:val="3"/>
          <w:lang w:val="hy-AM"/>
        </w:rPr>
        <w:tab/>
        <w:t>Կենցաղային իրերի մասին հոգ տանելը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d660</w:t>
      </w:r>
      <w:r w:rsidRPr="00AB4446">
        <w:rPr>
          <w:rFonts w:ascii="GHEA Grapalat" w:hAnsi="GHEA Grapalat" w:cs="Sylfaen"/>
          <w:position w:val="3"/>
          <w:lang w:val="hy-AM"/>
        </w:rPr>
        <w:tab/>
        <w:t>Այլ անձանց օգնելը</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d669</w:t>
      </w:r>
      <w:r w:rsidRPr="00AB4446">
        <w:rPr>
          <w:rFonts w:ascii="GHEA Grapalat" w:hAnsi="GHEA Grapalat" w:cs="Sylfaen"/>
          <w:position w:val="3"/>
          <w:lang w:val="hy-AM"/>
        </w:rPr>
        <w:tab/>
        <w:t xml:space="preserve">Կենցաղային իրերի մասին հոգ տանելը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այլ անձանց օգնելը՝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d698</w:t>
      </w:r>
      <w:r w:rsidRPr="00AB4446">
        <w:rPr>
          <w:rFonts w:ascii="GHEA Grapalat" w:hAnsi="GHEA Grapalat" w:cs="Sylfaen"/>
          <w:position w:val="3"/>
          <w:lang w:val="hy-AM"/>
        </w:rPr>
        <w:tab/>
        <w:t>Կենցաղ՝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d699</w:t>
      </w:r>
      <w:r w:rsidRPr="00AB4446">
        <w:rPr>
          <w:rFonts w:ascii="GHEA Grapalat" w:hAnsi="GHEA Grapalat" w:cs="Sylfaen"/>
          <w:position w:val="3"/>
          <w:lang w:val="hy-AM"/>
        </w:rPr>
        <w:tab/>
        <w:t>Կենցաղ՝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Գլուխ 7.</w:t>
      </w:r>
      <w:r w:rsidRPr="00AB4446">
        <w:rPr>
          <w:rFonts w:ascii="GHEA Grapalat" w:hAnsi="GHEA Grapalat" w:cs="Sylfaen"/>
          <w:b/>
          <w:i/>
          <w:iCs/>
          <w:lang w:val="hy-AM"/>
        </w:rPr>
        <w:tab/>
        <w:t xml:space="preserve">Միջանձնային շփումը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հարաբերությունները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Ընդհանուր միջանձնային </w:t>
      </w:r>
      <w:r w:rsidR="00BA0928" w:rsidRPr="00AB4446">
        <w:rPr>
          <w:rFonts w:ascii="GHEA Grapalat" w:hAnsi="GHEA Grapalat" w:cs="Sylfaen"/>
          <w:b/>
          <w:i/>
          <w:iCs/>
          <w:lang w:val="hy-AM"/>
        </w:rPr>
        <w:t>փոխհարաբերությունները</w:t>
      </w:r>
      <w:r w:rsidRPr="00AB4446">
        <w:rPr>
          <w:rFonts w:ascii="GHEA Grapalat" w:hAnsi="GHEA Grapalat" w:cs="Sylfaen"/>
          <w:b/>
          <w:i/>
          <w:iCs/>
          <w:lang w:val="hy-AM"/>
        </w:rPr>
        <w:t xml:space="preserve"> (d710-d729)</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d710</w:t>
      </w:r>
      <w:r w:rsidRPr="00AB4446">
        <w:rPr>
          <w:rFonts w:ascii="GHEA Grapalat" w:hAnsi="GHEA Grapalat" w:cs="Sylfaen"/>
          <w:position w:val="3"/>
          <w:lang w:val="hy-AM"/>
        </w:rPr>
        <w:tab/>
        <w:t xml:space="preserve">Հիմնական միջանձնային </w:t>
      </w:r>
      <w:r w:rsidR="00BA0928" w:rsidRPr="00AB4446">
        <w:rPr>
          <w:rFonts w:ascii="GHEA Grapalat" w:hAnsi="GHEA Grapalat" w:cs="Sylfaen"/>
          <w:position w:val="3"/>
          <w:lang w:val="hy-AM"/>
        </w:rPr>
        <w:t>փոխհարաբերություններ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d720</w:t>
      </w:r>
      <w:r w:rsidRPr="00AB4446">
        <w:rPr>
          <w:rFonts w:ascii="GHEA Grapalat" w:hAnsi="GHEA Grapalat" w:cs="Sylfaen"/>
          <w:position w:val="3"/>
          <w:lang w:val="hy-AM"/>
        </w:rPr>
        <w:tab/>
      </w:r>
      <w:r w:rsidR="005442D0" w:rsidRPr="00AB4446">
        <w:rPr>
          <w:rFonts w:ascii="GHEA Grapalat" w:hAnsi="GHEA Grapalat" w:cs="Sylfaen"/>
          <w:position w:val="3"/>
          <w:lang w:val="hy-AM"/>
        </w:rPr>
        <w:t>Բարդ</w:t>
      </w:r>
      <w:r w:rsidRPr="00AB4446">
        <w:rPr>
          <w:rFonts w:ascii="GHEA Grapalat" w:hAnsi="GHEA Grapalat" w:cs="Sylfaen"/>
          <w:position w:val="3"/>
          <w:lang w:val="hy-AM"/>
        </w:rPr>
        <w:t xml:space="preserve"> միջանձնային </w:t>
      </w:r>
      <w:r w:rsidR="00BA0928" w:rsidRPr="00AB4446">
        <w:rPr>
          <w:rFonts w:ascii="GHEA Grapalat" w:hAnsi="GHEA Grapalat" w:cs="Sylfaen"/>
          <w:position w:val="3"/>
          <w:lang w:val="hy-AM"/>
        </w:rPr>
        <w:t xml:space="preserve">փոխհարաբերություններ </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d729</w:t>
      </w:r>
      <w:r w:rsidRPr="00AB4446">
        <w:rPr>
          <w:rFonts w:ascii="GHEA Grapalat" w:hAnsi="GHEA Grapalat" w:cs="Sylfaen"/>
          <w:position w:val="3"/>
          <w:lang w:val="hy-AM"/>
        </w:rPr>
        <w:tab/>
        <w:t xml:space="preserve">Ընդհանուր միջանձնային </w:t>
      </w:r>
      <w:r w:rsidR="00BA0928" w:rsidRPr="00AB4446">
        <w:rPr>
          <w:rFonts w:ascii="GHEA Grapalat" w:hAnsi="GHEA Grapalat" w:cs="Sylfaen"/>
          <w:position w:val="3"/>
          <w:lang w:val="hy-AM"/>
        </w:rPr>
        <w:t>փոխհարաբերություններ</w:t>
      </w:r>
      <w:r w:rsidRPr="00AB4446">
        <w:rPr>
          <w:rFonts w:ascii="GHEA Grapalat" w:hAnsi="GHEA Grapalat" w:cs="Sylfaen"/>
          <w:position w:val="3"/>
          <w:lang w:val="hy-AM"/>
        </w:rPr>
        <w:t xml:space="preserve">՝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Կոնկրետ միջանձնային հարաբերությունները (d730-d779)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d730</w:t>
      </w:r>
      <w:r w:rsidRPr="00AB4446">
        <w:rPr>
          <w:rFonts w:ascii="GHEA Grapalat" w:hAnsi="GHEA Grapalat" w:cs="Sylfaen"/>
          <w:position w:val="3"/>
          <w:lang w:val="hy-AM"/>
        </w:rPr>
        <w:tab/>
        <w:t>Անծանոթների հետ հարաբերություններ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d740</w:t>
      </w:r>
      <w:r w:rsidRPr="00AB4446">
        <w:rPr>
          <w:rFonts w:ascii="GHEA Grapalat" w:hAnsi="GHEA Grapalat" w:cs="Sylfaen"/>
          <w:position w:val="3"/>
          <w:lang w:val="hy-AM"/>
        </w:rPr>
        <w:tab/>
        <w:t>Ֆորմալ հարաբերություններ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d750</w:t>
      </w:r>
      <w:r w:rsidRPr="00AB4446">
        <w:rPr>
          <w:rFonts w:ascii="GHEA Grapalat" w:hAnsi="GHEA Grapalat" w:cs="Sylfaen"/>
          <w:position w:val="3"/>
          <w:lang w:val="hy-AM"/>
        </w:rPr>
        <w:tab/>
      </w:r>
      <w:r w:rsidR="007F4AD9" w:rsidRPr="00AB4446">
        <w:rPr>
          <w:rFonts w:ascii="GHEA Grapalat" w:hAnsi="GHEA Grapalat" w:cs="Sylfaen"/>
          <w:position w:val="3"/>
          <w:lang w:val="hy-AM"/>
        </w:rPr>
        <w:t>Ո</w:t>
      </w:r>
      <w:r w:rsidRPr="00AB4446">
        <w:rPr>
          <w:rFonts w:ascii="GHEA Grapalat" w:hAnsi="GHEA Grapalat" w:cs="Sylfaen"/>
          <w:position w:val="3"/>
          <w:lang w:val="hy-AM"/>
        </w:rPr>
        <w:t xml:space="preserve">չ ֆորմալ </w:t>
      </w:r>
      <w:r w:rsidR="007F4AD9" w:rsidRPr="00AB4446">
        <w:rPr>
          <w:rFonts w:ascii="GHEA Grapalat" w:hAnsi="GHEA Grapalat" w:cs="Sylfaen"/>
          <w:position w:val="3"/>
          <w:lang w:val="hy-AM"/>
        </w:rPr>
        <w:t xml:space="preserve">սոցիալական </w:t>
      </w:r>
      <w:r w:rsidRPr="00AB4446">
        <w:rPr>
          <w:rFonts w:ascii="GHEA Grapalat" w:hAnsi="GHEA Grapalat" w:cs="Sylfaen"/>
          <w:position w:val="3"/>
          <w:lang w:val="hy-AM"/>
        </w:rPr>
        <w:t>հարաբերություններ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d760</w:t>
      </w:r>
      <w:r w:rsidRPr="00AB4446">
        <w:rPr>
          <w:rFonts w:ascii="GHEA Grapalat" w:hAnsi="GHEA Grapalat" w:cs="Sylfaen"/>
          <w:position w:val="3"/>
          <w:lang w:val="hy-AM"/>
        </w:rPr>
        <w:tab/>
        <w:t>Ընտանեկան հարաբերություններ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d770</w:t>
      </w:r>
      <w:r w:rsidRPr="00AB4446">
        <w:rPr>
          <w:rFonts w:ascii="GHEA Grapalat" w:hAnsi="GHEA Grapalat" w:cs="Sylfaen"/>
          <w:position w:val="3"/>
          <w:lang w:val="hy-AM"/>
        </w:rPr>
        <w:tab/>
        <w:t>Ինտիմ հարաբերություններ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d779</w:t>
      </w:r>
      <w:r w:rsidRPr="00AB4446">
        <w:rPr>
          <w:rFonts w:ascii="GHEA Grapalat" w:hAnsi="GHEA Grapalat" w:cs="Sylfaen"/>
          <w:position w:val="3"/>
          <w:lang w:val="hy-AM"/>
        </w:rPr>
        <w:tab/>
      </w:r>
      <w:r w:rsidR="007F4AD9" w:rsidRPr="00AB4446">
        <w:rPr>
          <w:rFonts w:ascii="GHEA Grapalat" w:hAnsi="GHEA Grapalat" w:cs="Sylfaen"/>
          <w:position w:val="3"/>
          <w:lang w:val="hy-AM"/>
        </w:rPr>
        <w:t>Կոնկրետ</w:t>
      </w:r>
      <w:r w:rsidRPr="00AB4446">
        <w:rPr>
          <w:rFonts w:ascii="GHEA Grapalat" w:hAnsi="GHEA Grapalat" w:cs="Sylfaen"/>
          <w:position w:val="3"/>
          <w:lang w:val="hy-AM"/>
        </w:rPr>
        <w:t xml:space="preserve"> միջանձնային հարաբերություններ՝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d798</w:t>
      </w:r>
      <w:r w:rsidRPr="00AB4446">
        <w:rPr>
          <w:rFonts w:ascii="GHEA Grapalat" w:hAnsi="GHEA Grapalat" w:cs="Sylfaen"/>
          <w:position w:val="3"/>
          <w:lang w:val="hy-AM"/>
        </w:rPr>
        <w:tab/>
        <w:t xml:space="preserve">Միջանձնային շփում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հարաբերություններ՝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d799</w:t>
      </w:r>
      <w:r w:rsidRPr="00AB4446">
        <w:rPr>
          <w:rFonts w:ascii="GHEA Grapalat" w:hAnsi="GHEA Grapalat" w:cs="Sylfaen"/>
          <w:position w:val="3"/>
          <w:lang w:val="hy-AM"/>
        </w:rPr>
        <w:tab/>
        <w:t xml:space="preserve">Միջանձնային շփում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հարաբերություններ՝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Գլուխ 8. Կյանքի հիմնական բնագավառները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Կրթությունը (d810-d839)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d810</w:t>
      </w:r>
      <w:r w:rsidRPr="00AB4446">
        <w:rPr>
          <w:rFonts w:ascii="GHEA Grapalat" w:hAnsi="GHEA Grapalat" w:cs="Sylfaen"/>
          <w:position w:val="3"/>
          <w:lang w:val="hy-AM"/>
        </w:rPr>
        <w:tab/>
        <w:t>Ոչ ֆորմալ կրթություն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d815</w:t>
      </w:r>
      <w:r w:rsidRPr="00AB4446">
        <w:rPr>
          <w:rFonts w:ascii="GHEA Grapalat" w:hAnsi="GHEA Grapalat" w:cs="Sylfaen"/>
          <w:position w:val="3"/>
          <w:lang w:val="hy-AM"/>
        </w:rPr>
        <w:tab/>
        <w:t>Նախադպրոցական կրթություն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d816</w:t>
      </w:r>
      <w:r w:rsidRPr="00AB4446">
        <w:rPr>
          <w:rFonts w:ascii="GHEA Grapalat" w:hAnsi="GHEA Grapalat" w:cs="Sylfaen"/>
          <w:position w:val="3"/>
          <w:lang w:val="hy-AM"/>
        </w:rPr>
        <w:tab/>
        <w:t xml:space="preserve">Նախադպրոցական կյանք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դրա հետ կապված գործունեություն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d820</w:t>
      </w:r>
      <w:r w:rsidRPr="00AB4446">
        <w:rPr>
          <w:rFonts w:ascii="GHEA Grapalat" w:hAnsi="GHEA Grapalat" w:cs="Sylfaen"/>
          <w:position w:val="3"/>
          <w:lang w:val="hy-AM"/>
        </w:rPr>
        <w:tab/>
        <w:t>Դպրոցական կրթություն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d825</w:t>
      </w:r>
      <w:r w:rsidRPr="00AB4446">
        <w:rPr>
          <w:rFonts w:ascii="GHEA Grapalat" w:hAnsi="GHEA Grapalat" w:cs="Sylfaen"/>
          <w:position w:val="3"/>
          <w:lang w:val="hy-AM"/>
        </w:rPr>
        <w:tab/>
        <w:t>Նախնական մասնագիտական ուսուցում</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d830</w:t>
      </w:r>
      <w:r w:rsidRPr="00AB4446">
        <w:rPr>
          <w:rFonts w:ascii="GHEA Grapalat" w:hAnsi="GHEA Grapalat" w:cs="Sylfaen"/>
          <w:position w:val="3"/>
          <w:lang w:val="hy-AM"/>
        </w:rPr>
        <w:tab/>
        <w:t>Բարձրագույն կրթություն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d835</w:t>
      </w:r>
      <w:r w:rsidRPr="00AB4446">
        <w:rPr>
          <w:rFonts w:ascii="GHEA Grapalat" w:hAnsi="GHEA Grapalat" w:cs="Sylfaen"/>
          <w:position w:val="3"/>
          <w:lang w:val="hy-AM"/>
        </w:rPr>
        <w:tab/>
        <w:t xml:space="preserve">Դպրոցական կյանք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դրա հետ կապված գործունեություն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d839</w:t>
      </w:r>
      <w:r w:rsidRPr="00AB4446">
        <w:rPr>
          <w:rFonts w:ascii="GHEA Grapalat" w:hAnsi="GHEA Grapalat" w:cs="Sylfaen"/>
          <w:position w:val="3"/>
          <w:lang w:val="hy-AM"/>
        </w:rPr>
        <w:tab/>
        <w:t xml:space="preserve">Կրթություն՝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Աշխատանքը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զբաղվածությունը (d840-d859)</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d840</w:t>
      </w:r>
      <w:r w:rsidRPr="00AB4446">
        <w:rPr>
          <w:rFonts w:ascii="GHEA Grapalat" w:hAnsi="GHEA Grapalat" w:cs="Sylfaen"/>
          <w:position w:val="3"/>
          <w:lang w:val="hy-AM"/>
        </w:rPr>
        <w:tab/>
        <w:t>Անհատական մասնագիտական ուսուցում (</w:t>
      </w:r>
      <w:r w:rsidR="007E3828" w:rsidRPr="00AB4446">
        <w:rPr>
          <w:rFonts w:ascii="GHEA Grapalat" w:hAnsi="GHEA Grapalat" w:cs="Sylfaen"/>
          <w:position w:val="3"/>
          <w:lang w:val="hy-AM"/>
        </w:rPr>
        <w:t>աշխատանքին նախապատրաստվելը</w:t>
      </w:r>
      <w:r w:rsidRPr="00AB4446">
        <w:rPr>
          <w:rFonts w:ascii="GHEA Grapalat" w:hAnsi="GHEA Grapalat" w:cs="Sylfaen"/>
          <w:position w:val="3"/>
          <w:lang w:val="hy-AM"/>
        </w:rPr>
        <w:t>)</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d845</w:t>
      </w:r>
      <w:r w:rsidRPr="00AB4446">
        <w:rPr>
          <w:rFonts w:ascii="GHEA Grapalat" w:hAnsi="GHEA Grapalat" w:cs="Sylfaen"/>
          <w:position w:val="3"/>
          <w:lang w:val="hy-AM"/>
        </w:rPr>
        <w:tab/>
        <w:t xml:space="preserve">Աշխատանք գտնելը, պահպանելը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աշխատանքից դուրս գալը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d850</w:t>
      </w:r>
      <w:r w:rsidRPr="00AB4446">
        <w:rPr>
          <w:rFonts w:ascii="GHEA Grapalat" w:hAnsi="GHEA Grapalat" w:cs="Sylfaen"/>
          <w:position w:val="3"/>
          <w:lang w:val="hy-AM"/>
        </w:rPr>
        <w:tab/>
        <w:t>Վարձատրվող աշխատանք</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d855</w:t>
      </w:r>
      <w:r w:rsidRPr="00AB4446">
        <w:rPr>
          <w:rFonts w:ascii="GHEA Grapalat" w:hAnsi="GHEA Grapalat" w:cs="Sylfaen"/>
          <w:position w:val="3"/>
          <w:lang w:val="hy-AM"/>
        </w:rPr>
        <w:tab/>
        <w:t>Չվարձատրվող աշխատանք</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d859</w:t>
      </w:r>
      <w:r w:rsidRPr="00AB4446">
        <w:rPr>
          <w:rFonts w:ascii="GHEA Grapalat" w:hAnsi="GHEA Grapalat" w:cs="Sylfaen"/>
          <w:position w:val="3"/>
          <w:lang w:val="hy-AM"/>
        </w:rPr>
        <w:tab/>
        <w:t xml:space="preserve">Աշխատանք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զբաղվածություն՝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630D0E"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lastRenderedPageBreak/>
        <w:t>Տնտես</w:t>
      </w:r>
      <w:r w:rsidR="002B4CE4" w:rsidRPr="00AB4446">
        <w:rPr>
          <w:rFonts w:ascii="GHEA Grapalat" w:hAnsi="GHEA Grapalat" w:cs="Sylfaen"/>
          <w:b/>
          <w:i/>
          <w:iCs/>
          <w:lang w:val="hy-AM"/>
        </w:rPr>
        <w:t>ական գործունեությունը (d860-d879)</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d860</w:t>
      </w:r>
      <w:r w:rsidRPr="00AB4446">
        <w:rPr>
          <w:rFonts w:ascii="GHEA Grapalat" w:hAnsi="GHEA Grapalat" w:cs="Sylfaen"/>
          <w:position w:val="3"/>
          <w:lang w:val="hy-AM"/>
        </w:rPr>
        <w:tab/>
        <w:t>Հիմնական տնտեսական գործարքներ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d865</w:t>
      </w:r>
      <w:r w:rsidRPr="00AB4446">
        <w:rPr>
          <w:rFonts w:ascii="GHEA Grapalat" w:hAnsi="GHEA Grapalat" w:cs="Sylfaen"/>
          <w:position w:val="3"/>
          <w:lang w:val="hy-AM"/>
        </w:rPr>
        <w:tab/>
        <w:t>Բարդ տնտեսական գործարքներ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d870</w:t>
      </w:r>
      <w:r w:rsidRPr="00AB4446">
        <w:rPr>
          <w:rFonts w:ascii="GHEA Grapalat" w:hAnsi="GHEA Grapalat" w:cs="Sylfaen"/>
          <w:position w:val="3"/>
          <w:lang w:val="hy-AM"/>
        </w:rPr>
        <w:tab/>
        <w:t>Տնտեսական անկախություն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d879</w:t>
      </w:r>
      <w:r w:rsidRPr="00AB4446">
        <w:rPr>
          <w:rFonts w:ascii="GHEA Grapalat" w:hAnsi="GHEA Grapalat" w:cs="Sylfaen"/>
          <w:position w:val="3"/>
          <w:lang w:val="hy-AM"/>
        </w:rPr>
        <w:tab/>
        <w:t xml:space="preserve">Տնտեսական գործունեություն՝ այլ ճշտված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չճշտված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d880</w:t>
      </w:r>
      <w:r w:rsidRPr="00AB4446">
        <w:rPr>
          <w:rFonts w:ascii="GHEA Grapalat" w:hAnsi="GHEA Grapalat" w:cs="Sylfaen"/>
          <w:position w:val="3"/>
          <w:lang w:val="hy-AM"/>
        </w:rPr>
        <w:tab/>
        <w:t>Խաղերի մեջ ներգրավվելը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d898</w:t>
      </w:r>
      <w:r w:rsidRPr="00AB4446">
        <w:rPr>
          <w:rFonts w:ascii="GHEA Grapalat" w:hAnsi="GHEA Grapalat" w:cs="Sylfaen"/>
          <w:position w:val="3"/>
          <w:lang w:val="hy-AM"/>
        </w:rPr>
        <w:tab/>
        <w:t>Կյանքի հիմնական բնագավառներ՝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d899</w:t>
      </w:r>
      <w:r w:rsidRPr="00AB4446">
        <w:rPr>
          <w:rFonts w:ascii="GHEA Grapalat" w:hAnsi="GHEA Grapalat" w:cs="Sylfaen"/>
          <w:position w:val="3"/>
          <w:lang w:val="hy-AM"/>
        </w:rPr>
        <w:tab/>
        <w:t>Կյանքի հիմնական բնագավառներ՝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9. Համայնքային, սոցիալական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քաղաքացիական կյանքը</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lang w:val="hy-AM"/>
        </w:rPr>
        <w:t>d910</w:t>
      </w:r>
      <w:r w:rsidRPr="00AB4446">
        <w:rPr>
          <w:rFonts w:ascii="GHEA Grapalat" w:hAnsi="GHEA Grapalat" w:cs="Sylfaen"/>
          <w:lang w:val="hy-AM"/>
        </w:rPr>
        <w:tab/>
        <w:t>Համայնքային կյանք</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d920</w:t>
      </w:r>
      <w:r w:rsidRPr="00AB4446">
        <w:rPr>
          <w:rFonts w:ascii="GHEA Grapalat" w:hAnsi="GHEA Grapalat" w:cs="Sylfaen"/>
          <w:position w:val="3"/>
          <w:lang w:val="hy-AM"/>
        </w:rPr>
        <w:tab/>
        <w:t xml:space="preserve">Հանգիստ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ժամանց</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d930</w:t>
      </w:r>
      <w:r w:rsidRPr="00AB4446">
        <w:rPr>
          <w:rFonts w:ascii="GHEA Grapalat" w:hAnsi="GHEA Grapalat" w:cs="Sylfaen"/>
          <w:position w:val="3"/>
          <w:lang w:val="hy-AM"/>
        </w:rPr>
        <w:tab/>
        <w:t xml:space="preserve">Կրոն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հոգ</w:t>
      </w:r>
      <w:r w:rsidR="009E6CB1" w:rsidRPr="00AB4446">
        <w:rPr>
          <w:rFonts w:ascii="GHEA Grapalat" w:hAnsi="GHEA Grapalat" w:cs="Sylfaen"/>
          <w:position w:val="3"/>
          <w:lang w:val="hy-AM"/>
        </w:rPr>
        <w:t>և</w:t>
      </w:r>
      <w:r w:rsidRPr="00AB4446">
        <w:rPr>
          <w:rFonts w:ascii="GHEA Grapalat" w:hAnsi="GHEA Grapalat" w:cs="Sylfaen"/>
          <w:position w:val="3"/>
          <w:lang w:val="hy-AM"/>
        </w:rPr>
        <w:t>որ կյանք</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d940</w:t>
      </w:r>
      <w:r w:rsidRPr="00AB4446">
        <w:rPr>
          <w:rFonts w:ascii="GHEA Grapalat" w:hAnsi="GHEA Grapalat" w:cs="Sylfaen"/>
          <w:position w:val="3"/>
          <w:lang w:val="hy-AM"/>
        </w:rPr>
        <w:tab/>
        <w:t>Մարդու իրավունքներ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d950</w:t>
      </w:r>
      <w:r w:rsidRPr="00AB4446">
        <w:rPr>
          <w:rFonts w:ascii="GHEA Grapalat" w:hAnsi="GHEA Grapalat" w:cs="Sylfaen"/>
          <w:position w:val="3"/>
          <w:lang w:val="hy-AM"/>
        </w:rPr>
        <w:tab/>
        <w:t xml:space="preserve">Քաղաքական կյանք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քաղաքացիություն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d998</w:t>
      </w:r>
      <w:r w:rsidRPr="00AB4446">
        <w:rPr>
          <w:rFonts w:ascii="GHEA Grapalat" w:hAnsi="GHEA Grapalat" w:cs="Sylfaen"/>
          <w:position w:val="3"/>
          <w:lang w:val="hy-AM"/>
        </w:rPr>
        <w:tab/>
        <w:t xml:space="preserve">Համայնքային, սոցիալական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քաղաքացիական կյանք՝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d999</w:t>
      </w:r>
      <w:r w:rsidRPr="00AB4446">
        <w:rPr>
          <w:rFonts w:ascii="GHEA Grapalat" w:hAnsi="GHEA Grapalat" w:cs="Sylfaen"/>
          <w:position w:val="3"/>
          <w:lang w:val="hy-AM"/>
        </w:rPr>
        <w:tab/>
        <w:t xml:space="preserve">Համայնքային, սոցիալական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քաղաքացիական կյանք՝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jc w:val="both"/>
        <w:rPr>
          <w:rFonts w:ascii="GHEA Grapalat" w:hAnsi="GHEA Grapalat" w:cs="Sylfaen"/>
          <w:b/>
          <w:position w:val="4"/>
          <w:lang w:val="hy-AM"/>
        </w:rPr>
      </w:pPr>
      <w:r w:rsidRPr="00AB4446">
        <w:rPr>
          <w:rFonts w:ascii="GHEA Grapalat" w:hAnsi="GHEA Grapalat" w:cs="Sylfaen"/>
          <w:b/>
          <w:position w:val="4"/>
          <w:lang w:val="hy-AM"/>
        </w:rPr>
        <w:t>ՄԻՋԱՎԱՅՐԱՅԻՆ ԳՈՐԾՈՆՆԵՐ</w:t>
      </w:r>
    </w:p>
    <w:p w:rsidR="009614FE" w:rsidRPr="00AB4446" w:rsidRDefault="009614FE" w:rsidP="00355DC7">
      <w:pPr>
        <w:widowControl w:val="0"/>
        <w:spacing w:after="120" w:line="240" w:lineRule="auto"/>
        <w:jc w:val="both"/>
        <w:rPr>
          <w:rFonts w:ascii="GHEA Grapalat" w:hAnsi="GHEA Grapalat" w:cs="Sylfaen"/>
          <w:b/>
          <w:lang w:val="hy-AM"/>
        </w:rPr>
      </w:pPr>
    </w:p>
    <w:p w:rsidR="002B4CE4" w:rsidRPr="00AB4446" w:rsidRDefault="002B4CE4" w:rsidP="00355DC7">
      <w:pPr>
        <w:widowControl w:val="0"/>
        <w:spacing w:after="120" w:line="240" w:lineRule="auto"/>
        <w:ind w:right="-20"/>
        <w:jc w:val="both"/>
        <w:rPr>
          <w:rFonts w:ascii="GHEA Grapalat" w:hAnsi="GHEA Grapalat" w:cs="Sylfaen"/>
          <w:b/>
          <w:i/>
          <w:iCs/>
          <w:lang w:val="hy-AM"/>
        </w:rPr>
      </w:pPr>
      <w:r w:rsidRPr="00AB4446">
        <w:rPr>
          <w:rFonts w:ascii="GHEA Grapalat" w:hAnsi="GHEA Grapalat" w:cs="Sylfaen"/>
          <w:b/>
          <w:i/>
          <w:iCs/>
          <w:lang w:val="hy-AM"/>
        </w:rPr>
        <w:t xml:space="preserve">Գլուխ 1. </w:t>
      </w:r>
      <w:r w:rsidR="00D76BBC" w:rsidRPr="00AB4446">
        <w:rPr>
          <w:rFonts w:ascii="GHEA Grapalat" w:hAnsi="GHEA Grapalat" w:cs="Sylfaen"/>
          <w:b/>
          <w:i/>
          <w:iCs/>
          <w:lang w:val="hy-AM"/>
        </w:rPr>
        <w:t xml:space="preserve">Արտադրանքը </w:t>
      </w:r>
      <w:r w:rsidR="009E6CB1" w:rsidRPr="00AB4446">
        <w:rPr>
          <w:rFonts w:ascii="GHEA Grapalat" w:hAnsi="GHEA Grapalat" w:cs="Sylfaen"/>
          <w:b/>
          <w:i/>
          <w:iCs/>
          <w:lang w:val="hy-AM"/>
        </w:rPr>
        <w:t>և</w:t>
      </w:r>
      <w:r w:rsidR="00D76BBC" w:rsidRPr="00AB4446">
        <w:rPr>
          <w:rFonts w:ascii="GHEA Grapalat" w:hAnsi="GHEA Grapalat" w:cs="Sylfaen"/>
          <w:b/>
          <w:i/>
          <w:iCs/>
          <w:lang w:val="hy-AM"/>
        </w:rPr>
        <w:t xml:space="preserve"> տեխնոլոգիաները</w:t>
      </w:r>
      <w:r w:rsidR="00D76BBC" w:rsidRPr="00AB4446">
        <w:rPr>
          <w:rFonts w:ascii="GHEA Grapalat" w:hAnsi="GHEA Grapalat" w:cs="Sylfaen"/>
          <w:i/>
          <w:iCs/>
          <w:lang w:val="hy-AM"/>
        </w:rPr>
        <w:t xml:space="preserve"> </w:t>
      </w:r>
    </w:p>
    <w:p w:rsidR="002B4CE4" w:rsidRPr="00AB4446" w:rsidRDefault="002B4CE4" w:rsidP="00355DC7">
      <w:pPr>
        <w:widowControl w:val="0"/>
        <w:tabs>
          <w:tab w:val="left" w:pos="709"/>
        </w:tabs>
        <w:spacing w:after="120" w:line="240" w:lineRule="auto"/>
        <w:ind w:right="-20"/>
        <w:jc w:val="both"/>
        <w:rPr>
          <w:rFonts w:ascii="GHEA Grapalat" w:hAnsi="GHEA Grapalat" w:cs="Sylfaen"/>
          <w:lang w:val="hy-AM"/>
        </w:rPr>
      </w:pPr>
      <w:r w:rsidRPr="00AB4446">
        <w:rPr>
          <w:rFonts w:ascii="GHEA Grapalat" w:hAnsi="GHEA Grapalat" w:cs="Sylfaen"/>
          <w:lang w:val="hy-AM"/>
        </w:rPr>
        <w:t>e110</w:t>
      </w:r>
      <w:r w:rsidRPr="00AB4446">
        <w:rPr>
          <w:rFonts w:ascii="GHEA Grapalat" w:hAnsi="GHEA Grapalat" w:cs="Sylfaen"/>
          <w:lang w:val="hy-AM"/>
        </w:rPr>
        <w:tab/>
        <w:t xml:space="preserve">Անձնական սպառման </w:t>
      </w:r>
      <w:r w:rsidR="00D76BBC" w:rsidRPr="00AB4446">
        <w:rPr>
          <w:rFonts w:ascii="GHEA Grapalat" w:hAnsi="GHEA Grapalat" w:cs="Sylfaen"/>
          <w:lang w:val="hy-AM"/>
        </w:rPr>
        <w:t>արտադրանք</w:t>
      </w:r>
      <w:r w:rsidRPr="00AB4446">
        <w:rPr>
          <w:rFonts w:ascii="GHEA Grapalat" w:hAnsi="GHEA Grapalat" w:cs="Sylfaen"/>
          <w:lang w:val="hy-AM"/>
        </w:rPr>
        <w:t xml:space="preserve"> կամ նյութեր</w:t>
      </w:r>
    </w:p>
    <w:p w:rsidR="002B4CE4" w:rsidRPr="00AB4446" w:rsidRDefault="002B4CE4" w:rsidP="00355DC7">
      <w:pPr>
        <w:widowControl w:val="0"/>
        <w:tabs>
          <w:tab w:val="left" w:pos="940"/>
        </w:tabs>
        <w:spacing w:after="120" w:line="240" w:lineRule="auto"/>
        <w:ind w:left="720" w:right="-20" w:hanging="720"/>
        <w:jc w:val="both"/>
        <w:rPr>
          <w:rFonts w:ascii="GHEA Grapalat" w:hAnsi="GHEA Grapalat" w:cs="Sylfaen"/>
          <w:position w:val="3"/>
          <w:lang w:val="hy-AM"/>
        </w:rPr>
      </w:pPr>
      <w:r w:rsidRPr="00AB4446">
        <w:rPr>
          <w:rFonts w:ascii="GHEA Grapalat" w:hAnsi="GHEA Grapalat" w:cs="Sylfaen"/>
          <w:position w:val="3"/>
          <w:lang w:val="hy-AM"/>
        </w:rPr>
        <w:t>e115</w:t>
      </w:r>
      <w:r w:rsidRPr="00AB4446">
        <w:rPr>
          <w:rFonts w:ascii="GHEA Grapalat" w:hAnsi="GHEA Grapalat" w:cs="Sylfaen"/>
          <w:position w:val="3"/>
          <w:lang w:val="hy-AM"/>
        </w:rPr>
        <w:tab/>
        <w:t xml:space="preserve">Առօրյա կյանքում անձնական օգտագործման </w:t>
      </w:r>
      <w:r w:rsidR="00D76BBC" w:rsidRPr="00AB4446">
        <w:rPr>
          <w:rFonts w:ascii="GHEA Grapalat" w:hAnsi="GHEA Grapalat" w:cs="Sylfaen"/>
          <w:position w:val="3"/>
          <w:lang w:val="hy-AM"/>
        </w:rPr>
        <w:t xml:space="preserve">արտադրանք </w:t>
      </w:r>
      <w:r w:rsidR="009E6CB1" w:rsidRPr="00AB4446">
        <w:rPr>
          <w:rFonts w:ascii="GHEA Grapalat" w:hAnsi="GHEA Grapalat" w:cs="Sylfaen"/>
          <w:position w:val="3"/>
          <w:lang w:val="hy-AM"/>
        </w:rPr>
        <w:t>և</w:t>
      </w:r>
      <w:r w:rsidR="00D76BBC" w:rsidRPr="00AB4446">
        <w:rPr>
          <w:rFonts w:ascii="GHEA Grapalat" w:hAnsi="GHEA Grapalat" w:cs="Sylfaen"/>
          <w:position w:val="3"/>
          <w:lang w:val="hy-AM"/>
        </w:rPr>
        <w:t xml:space="preserve"> տեխնոլոգիաներ </w:t>
      </w:r>
    </w:p>
    <w:p w:rsidR="002B4CE4" w:rsidRPr="00AB4446" w:rsidRDefault="002B4CE4" w:rsidP="00355DC7">
      <w:pPr>
        <w:widowControl w:val="0"/>
        <w:tabs>
          <w:tab w:val="left" w:pos="940"/>
        </w:tabs>
        <w:spacing w:after="120" w:line="240" w:lineRule="auto"/>
        <w:ind w:left="720" w:right="-20" w:hanging="720"/>
        <w:jc w:val="both"/>
        <w:rPr>
          <w:rFonts w:ascii="GHEA Grapalat" w:hAnsi="GHEA Grapalat" w:cs="Sylfaen"/>
          <w:lang w:val="hy-AM"/>
        </w:rPr>
      </w:pPr>
      <w:r w:rsidRPr="00AB4446">
        <w:rPr>
          <w:rFonts w:ascii="GHEA Grapalat" w:hAnsi="GHEA Grapalat" w:cs="Sylfaen"/>
          <w:position w:val="3"/>
          <w:lang w:val="hy-AM"/>
        </w:rPr>
        <w:t>e120</w:t>
      </w:r>
      <w:r w:rsidRPr="00AB4446">
        <w:rPr>
          <w:rFonts w:ascii="GHEA Grapalat" w:hAnsi="GHEA Grapalat" w:cs="Sylfaen"/>
          <w:position w:val="3"/>
          <w:lang w:val="hy-AM"/>
        </w:rPr>
        <w:tab/>
        <w:t xml:space="preserve">Շենքային պայմաններում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դրսում անձի շարժունակության ու տեղաշարժման համար նախատեսված </w:t>
      </w:r>
      <w:r w:rsidR="00D76BBC" w:rsidRPr="00AB4446">
        <w:rPr>
          <w:rFonts w:ascii="GHEA Grapalat" w:hAnsi="GHEA Grapalat" w:cs="Sylfaen"/>
          <w:position w:val="3"/>
          <w:lang w:val="hy-AM"/>
        </w:rPr>
        <w:t xml:space="preserve">արտադրանք </w:t>
      </w:r>
      <w:r w:rsidR="009E6CB1" w:rsidRPr="00AB4446">
        <w:rPr>
          <w:rFonts w:ascii="GHEA Grapalat" w:hAnsi="GHEA Grapalat" w:cs="Sylfaen"/>
          <w:position w:val="3"/>
          <w:lang w:val="hy-AM"/>
        </w:rPr>
        <w:t>և</w:t>
      </w:r>
      <w:r w:rsidR="00D76BBC" w:rsidRPr="00AB4446">
        <w:rPr>
          <w:rFonts w:ascii="GHEA Grapalat" w:hAnsi="GHEA Grapalat" w:cs="Sylfaen"/>
          <w:position w:val="3"/>
          <w:lang w:val="hy-AM"/>
        </w:rPr>
        <w:t xml:space="preserve"> տեխնոլոգիաներ</w:t>
      </w:r>
    </w:p>
    <w:p w:rsidR="002B4CE4" w:rsidRPr="00AB4446" w:rsidRDefault="002B4CE4" w:rsidP="00355DC7">
      <w:pPr>
        <w:widowControl w:val="0"/>
        <w:tabs>
          <w:tab w:val="left" w:pos="709"/>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e125</w:t>
      </w:r>
      <w:r w:rsidRPr="00AB4446">
        <w:rPr>
          <w:rFonts w:ascii="GHEA Grapalat" w:hAnsi="GHEA Grapalat" w:cs="Sylfaen"/>
          <w:position w:val="3"/>
          <w:lang w:val="hy-AM"/>
        </w:rPr>
        <w:tab/>
        <w:t xml:space="preserve">Հաղորդակցության համար նախատեսված </w:t>
      </w:r>
      <w:r w:rsidR="00D76BBC" w:rsidRPr="00AB4446">
        <w:rPr>
          <w:rFonts w:ascii="GHEA Grapalat" w:hAnsi="GHEA Grapalat" w:cs="Sylfaen"/>
          <w:position w:val="3"/>
          <w:lang w:val="hy-AM"/>
        </w:rPr>
        <w:t xml:space="preserve">արտադրանք </w:t>
      </w:r>
      <w:r w:rsidR="009E6CB1" w:rsidRPr="00AB4446">
        <w:rPr>
          <w:rFonts w:ascii="GHEA Grapalat" w:hAnsi="GHEA Grapalat" w:cs="Sylfaen"/>
          <w:position w:val="3"/>
          <w:lang w:val="hy-AM"/>
        </w:rPr>
        <w:t>և</w:t>
      </w:r>
      <w:r w:rsidR="00D76BBC" w:rsidRPr="00AB4446">
        <w:rPr>
          <w:rFonts w:ascii="GHEA Grapalat" w:hAnsi="GHEA Grapalat" w:cs="Sylfaen"/>
          <w:position w:val="3"/>
          <w:lang w:val="hy-AM"/>
        </w:rPr>
        <w:t xml:space="preserve"> տեխնոլոգիաներ</w:t>
      </w:r>
    </w:p>
    <w:p w:rsidR="002B4CE4" w:rsidRPr="00AB4446" w:rsidRDefault="002B4CE4" w:rsidP="00355DC7">
      <w:pPr>
        <w:widowControl w:val="0"/>
        <w:tabs>
          <w:tab w:val="left" w:pos="709"/>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e130</w:t>
      </w:r>
      <w:r w:rsidRPr="00AB4446">
        <w:rPr>
          <w:rFonts w:ascii="GHEA Grapalat" w:hAnsi="GHEA Grapalat" w:cs="Sylfaen"/>
          <w:position w:val="3"/>
          <w:lang w:val="hy-AM"/>
        </w:rPr>
        <w:tab/>
        <w:t xml:space="preserve">Կրթության համար նախատեսված </w:t>
      </w:r>
      <w:r w:rsidR="00D76BBC" w:rsidRPr="00AB4446">
        <w:rPr>
          <w:rFonts w:ascii="GHEA Grapalat" w:hAnsi="GHEA Grapalat" w:cs="Sylfaen"/>
          <w:position w:val="3"/>
          <w:lang w:val="hy-AM"/>
        </w:rPr>
        <w:t xml:space="preserve">արտադրանք </w:t>
      </w:r>
      <w:r w:rsidR="009E6CB1" w:rsidRPr="00AB4446">
        <w:rPr>
          <w:rFonts w:ascii="GHEA Grapalat" w:hAnsi="GHEA Grapalat" w:cs="Sylfaen"/>
          <w:position w:val="3"/>
          <w:lang w:val="hy-AM"/>
        </w:rPr>
        <w:t>և</w:t>
      </w:r>
      <w:r w:rsidR="00D76BBC" w:rsidRPr="00AB4446">
        <w:rPr>
          <w:rFonts w:ascii="GHEA Grapalat" w:hAnsi="GHEA Grapalat" w:cs="Sylfaen"/>
          <w:position w:val="3"/>
          <w:lang w:val="hy-AM"/>
        </w:rPr>
        <w:t xml:space="preserve"> տեխնոլոգիաներ</w:t>
      </w:r>
    </w:p>
    <w:p w:rsidR="002B4CE4" w:rsidRPr="00AB4446" w:rsidRDefault="002B4CE4" w:rsidP="00355DC7">
      <w:pPr>
        <w:widowControl w:val="0"/>
        <w:tabs>
          <w:tab w:val="left" w:pos="709"/>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e130</w:t>
      </w:r>
      <w:r w:rsidRPr="00AB4446">
        <w:rPr>
          <w:rFonts w:ascii="GHEA Grapalat" w:hAnsi="GHEA Grapalat" w:cs="Sylfaen"/>
          <w:position w:val="3"/>
          <w:lang w:val="hy-AM"/>
        </w:rPr>
        <w:tab/>
        <w:t xml:space="preserve">Աշխատանքի համար նախատեսված </w:t>
      </w:r>
      <w:r w:rsidR="00D76BBC" w:rsidRPr="00AB4446">
        <w:rPr>
          <w:rFonts w:ascii="GHEA Grapalat" w:hAnsi="GHEA Grapalat" w:cs="Sylfaen"/>
          <w:position w:val="3"/>
          <w:lang w:val="hy-AM"/>
        </w:rPr>
        <w:t xml:space="preserve">արտադրանք </w:t>
      </w:r>
      <w:r w:rsidR="009E6CB1" w:rsidRPr="00AB4446">
        <w:rPr>
          <w:rFonts w:ascii="GHEA Grapalat" w:hAnsi="GHEA Grapalat" w:cs="Sylfaen"/>
          <w:position w:val="3"/>
          <w:lang w:val="hy-AM"/>
        </w:rPr>
        <w:t>և</w:t>
      </w:r>
      <w:r w:rsidR="00D76BBC" w:rsidRPr="00AB4446">
        <w:rPr>
          <w:rFonts w:ascii="GHEA Grapalat" w:hAnsi="GHEA Grapalat" w:cs="Sylfaen"/>
          <w:position w:val="3"/>
          <w:lang w:val="hy-AM"/>
        </w:rPr>
        <w:t xml:space="preserve"> տեխնոլոգիաներ</w:t>
      </w:r>
    </w:p>
    <w:p w:rsidR="002B4CE4" w:rsidRPr="00AB4446" w:rsidRDefault="002B4CE4" w:rsidP="00355DC7">
      <w:pPr>
        <w:widowControl w:val="0"/>
        <w:tabs>
          <w:tab w:val="left" w:pos="940"/>
        </w:tabs>
        <w:spacing w:after="120" w:line="240" w:lineRule="auto"/>
        <w:ind w:left="720" w:right="-20" w:hanging="720"/>
        <w:jc w:val="both"/>
        <w:rPr>
          <w:rFonts w:ascii="GHEA Grapalat" w:hAnsi="GHEA Grapalat" w:cs="Sylfaen"/>
          <w:lang w:val="hy-AM"/>
        </w:rPr>
      </w:pPr>
      <w:r w:rsidRPr="00AB4446">
        <w:rPr>
          <w:rFonts w:ascii="GHEA Grapalat" w:hAnsi="GHEA Grapalat" w:cs="Sylfaen"/>
          <w:position w:val="3"/>
          <w:lang w:val="hy-AM"/>
        </w:rPr>
        <w:t>e140</w:t>
      </w:r>
      <w:r w:rsidRPr="00AB4446">
        <w:rPr>
          <w:rFonts w:ascii="GHEA Grapalat" w:hAnsi="GHEA Grapalat" w:cs="Sylfaen"/>
          <w:position w:val="3"/>
          <w:lang w:val="hy-AM"/>
        </w:rPr>
        <w:tab/>
        <w:t xml:space="preserve">Մշակույթի, հանգստի ու սպորտի համար նախատեսված </w:t>
      </w:r>
      <w:r w:rsidR="00D76BBC" w:rsidRPr="00AB4446">
        <w:rPr>
          <w:rFonts w:ascii="GHEA Grapalat" w:hAnsi="GHEA Grapalat" w:cs="Sylfaen"/>
          <w:position w:val="3"/>
          <w:lang w:val="hy-AM"/>
        </w:rPr>
        <w:t xml:space="preserve">արտադրանք </w:t>
      </w:r>
      <w:r w:rsidR="009E6CB1" w:rsidRPr="00AB4446">
        <w:rPr>
          <w:rFonts w:ascii="GHEA Grapalat" w:hAnsi="GHEA Grapalat" w:cs="Sylfaen"/>
          <w:position w:val="3"/>
          <w:lang w:val="hy-AM"/>
        </w:rPr>
        <w:t>և</w:t>
      </w:r>
      <w:r w:rsidR="00D76BBC" w:rsidRPr="00AB4446">
        <w:rPr>
          <w:rFonts w:ascii="GHEA Grapalat" w:hAnsi="GHEA Grapalat" w:cs="Sylfaen"/>
          <w:position w:val="3"/>
          <w:lang w:val="hy-AM"/>
        </w:rPr>
        <w:t xml:space="preserve"> տեխնոլոգիաներ</w:t>
      </w:r>
    </w:p>
    <w:p w:rsidR="002B4CE4" w:rsidRPr="00AB4446" w:rsidRDefault="002B4CE4" w:rsidP="00355DC7">
      <w:pPr>
        <w:widowControl w:val="0"/>
        <w:tabs>
          <w:tab w:val="left" w:pos="940"/>
        </w:tabs>
        <w:spacing w:after="120" w:line="240" w:lineRule="auto"/>
        <w:ind w:left="720" w:right="-20" w:hanging="720"/>
        <w:jc w:val="both"/>
        <w:rPr>
          <w:rFonts w:ascii="GHEA Grapalat" w:hAnsi="GHEA Grapalat" w:cs="Sylfaen"/>
          <w:lang w:val="hy-AM"/>
        </w:rPr>
      </w:pPr>
      <w:r w:rsidRPr="00AB4446">
        <w:rPr>
          <w:rFonts w:ascii="GHEA Grapalat" w:hAnsi="GHEA Grapalat" w:cs="Sylfaen"/>
          <w:position w:val="3"/>
          <w:lang w:val="hy-AM"/>
        </w:rPr>
        <w:t>e145</w:t>
      </w:r>
      <w:r w:rsidRPr="00AB4446">
        <w:rPr>
          <w:rFonts w:ascii="GHEA Grapalat" w:hAnsi="GHEA Grapalat" w:cs="Sylfaen"/>
          <w:position w:val="3"/>
          <w:lang w:val="hy-AM"/>
        </w:rPr>
        <w:tab/>
        <w:t>Կրոնի ու հոգ</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որ կյանքի համար նախատեսված </w:t>
      </w:r>
      <w:r w:rsidR="00D76BBC" w:rsidRPr="00AB4446">
        <w:rPr>
          <w:rFonts w:ascii="GHEA Grapalat" w:hAnsi="GHEA Grapalat" w:cs="Sylfaen"/>
          <w:position w:val="3"/>
          <w:lang w:val="hy-AM"/>
        </w:rPr>
        <w:t xml:space="preserve">արտադրանք </w:t>
      </w:r>
      <w:r w:rsidR="009E6CB1" w:rsidRPr="00AB4446">
        <w:rPr>
          <w:rFonts w:ascii="GHEA Grapalat" w:hAnsi="GHEA Grapalat" w:cs="Sylfaen"/>
          <w:position w:val="3"/>
          <w:lang w:val="hy-AM"/>
        </w:rPr>
        <w:t>և</w:t>
      </w:r>
      <w:r w:rsidR="00D76BBC" w:rsidRPr="00AB4446">
        <w:rPr>
          <w:rFonts w:ascii="GHEA Grapalat" w:hAnsi="GHEA Grapalat" w:cs="Sylfaen"/>
          <w:position w:val="3"/>
          <w:lang w:val="hy-AM"/>
        </w:rPr>
        <w:t xml:space="preserve"> տեխնոլոգիաներ</w:t>
      </w:r>
    </w:p>
    <w:p w:rsidR="002B4CE4" w:rsidRPr="00AB4446" w:rsidRDefault="002B4CE4" w:rsidP="00355DC7">
      <w:pPr>
        <w:widowControl w:val="0"/>
        <w:tabs>
          <w:tab w:val="left" w:pos="940"/>
        </w:tabs>
        <w:spacing w:after="120" w:line="240" w:lineRule="auto"/>
        <w:ind w:left="720" w:right="-20" w:hanging="720"/>
        <w:jc w:val="both"/>
        <w:rPr>
          <w:rFonts w:ascii="GHEA Grapalat" w:hAnsi="GHEA Grapalat" w:cs="Sylfaen"/>
          <w:lang w:val="hy-AM"/>
        </w:rPr>
      </w:pPr>
      <w:r w:rsidRPr="00AB4446">
        <w:rPr>
          <w:rFonts w:ascii="GHEA Grapalat" w:hAnsi="GHEA Grapalat" w:cs="Sylfaen"/>
          <w:position w:val="3"/>
          <w:lang w:val="hy-AM"/>
        </w:rPr>
        <w:t>e150</w:t>
      </w:r>
      <w:r w:rsidRPr="00AB4446">
        <w:rPr>
          <w:rFonts w:ascii="GHEA Grapalat" w:hAnsi="GHEA Grapalat" w:cs="Sylfaen"/>
          <w:position w:val="3"/>
          <w:lang w:val="hy-AM"/>
        </w:rPr>
        <w:tab/>
        <w:t xml:space="preserve">Հանրային օգտագործման շինությունների համար նախատեսված նախագծային, շինարարական ու շենքային </w:t>
      </w:r>
      <w:r w:rsidR="00D76BBC" w:rsidRPr="00AB4446">
        <w:rPr>
          <w:rFonts w:ascii="GHEA Grapalat" w:hAnsi="GHEA Grapalat" w:cs="Sylfaen"/>
          <w:position w:val="3"/>
          <w:lang w:val="hy-AM"/>
        </w:rPr>
        <w:t xml:space="preserve">արտադրանք </w:t>
      </w:r>
      <w:r w:rsidR="009E6CB1" w:rsidRPr="00AB4446">
        <w:rPr>
          <w:rFonts w:ascii="GHEA Grapalat" w:hAnsi="GHEA Grapalat" w:cs="Sylfaen"/>
          <w:position w:val="3"/>
          <w:lang w:val="hy-AM"/>
        </w:rPr>
        <w:t>և</w:t>
      </w:r>
      <w:r w:rsidR="00D76BBC" w:rsidRPr="00AB4446">
        <w:rPr>
          <w:rFonts w:ascii="GHEA Grapalat" w:hAnsi="GHEA Grapalat" w:cs="Sylfaen"/>
          <w:position w:val="3"/>
          <w:lang w:val="hy-AM"/>
        </w:rPr>
        <w:t xml:space="preserve"> տեխնոլոգիաներ</w:t>
      </w:r>
    </w:p>
    <w:p w:rsidR="002B4CE4" w:rsidRPr="00AB4446" w:rsidRDefault="002B4CE4" w:rsidP="00355DC7">
      <w:pPr>
        <w:widowControl w:val="0"/>
        <w:tabs>
          <w:tab w:val="left" w:pos="940"/>
        </w:tabs>
        <w:spacing w:after="120" w:line="240" w:lineRule="auto"/>
        <w:ind w:left="720" w:right="-20" w:hanging="720"/>
        <w:jc w:val="both"/>
        <w:rPr>
          <w:rFonts w:ascii="GHEA Grapalat" w:hAnsi="GHEA Grapalat" w:cs="Sylfaen"/>
          <w:lang w:val="hy-AM"/>
        </w:rPr>
      </w:pPr>
      <w:r w:rsidRPr="00AB4446">
        <w:rPr>
          <w:rFonts w:ascii="GHEA Grapalat" w:hAnsi="GHEA Grapalat" w:cs="Sylfaen"/>
          <w:position w:val="3"/>
          <w:lang w:val="hy-AM"/>
        </w:rPr>
        <w:t>e155</w:t>
      </w:r>
      <w:r w:rsidRPr="00AB4446">
        <w:rPr>
          <w:rFonts w:ascii="GHEA Grapalat" w:hAnsi="GHEA Grapalat" w:cs="Sylfaen"/>
          <w:position w:val="3"/>
          <w:lang w:val="hy-AM"/>
        </w:rPr>
        <w:tab/>
        <w:t>Մասնավոր օգտագործ</w:t>
      </w:r>
      <w:r w:rsidR="007E3828" w:rsidRPr="00AB4446">
        <w:rPr>
          <w:rFonts w:ascii="GHEA Grapalat" w:hAnsi="GHEA Grapalat" w:cs="Sylfaen"/>
          <w:position w:val="3"/>
          <w:lang w:val="hy-AM"/>
        </w:rPr>
        <w:t>մ</w:t>
      </w:r>
      <w:r w:rsidRPr="00AB4446">
        <w:rPr>
          <w:rFonts w:ascii="GHEA Grapalat" w:hAnsi="GHEA Grapalat" w:cs="Sylfaen"/>
          <w:position w:val="3"/>
          <w:lang w:val="hy-AM"/>
        </w:rPr>
        <w:t xml:space="preserve">ան շինությունների համար նախատեսված նախագծային, շինարարական ու շենքային </w:t>
      </w:r>
      <w:r w:rsidR="00D76BBC" w:rsidRPr="00AB4446">
        <w:rPr>
          <w:rFonts w:ascii="GHEA Grapalat" w:hAnsi="GHEA Grapalat" w:cs="Sylfaen"/>
          <w:position w:val="3"/>
          <w:lang w:val="hy-AM"/>
        </w:rPr>
        <w:t xml:space="preserve">արտադրանք </w:t>
      </w:r>
      <w:r w:rsidR="009E6CB1" w:rsidRPr="00AB4446">
        <w:rPr>
          <w:rFonts w:ascii="GHEA Grapalat" w:hAnsi="GHEA Grapalat" w:cs="Sylfaen"/>
          <w:position w:val="3"/>
          <w:lang w:val="hy-AM"/>
        </w:rPr>
        <w:t>և</w:t>
      </w:r>
      <w:r w:rsidR="00D76BBC" w:rsidRPr="00AB4446">
        <w:rPr>
          <w:rFonts w:ascii="GHEA Grapalat" w:hAnsi="GHEA Grapalat" w:cs="Sylfaen"/>
          <w:position w:val="3"/>
          <w:lang w:val="hy-AM"/>
        </w:rPr>
        <w:t xml:space="preserve"> տեխնոլոգիաներ</w:t>
      </w:r>
    </w:p>
    <w:p w:rsidR="002B4CE4" w:rsidRPr="00AB4446" w:rsidRDefault="002B4CE4" w:rsidP="00355DC7">
      <w:pPr>
        <w:widowControl w:val="0"/>
        <w:tabs>
          <w:tab w:val="left" w:pos="940"/>
        </w:tabs>
        <w:spacing w:after="120" w:line="240" w:lineRule="auto"/>
        <w:ind w:left="720" w:right="-20" w:hanging="720"/>
        <w:jc w:val="both"/>
        <w:rPr>
          <w:rFonts w:ascii="GHEA Grapalat" w:hAnsi="GHEA Grapalat" w:cs="Sylfaen"/>
          <w:lang w:val="hy-AM"/>
        </w:rPr>
      </w:pPr>
      <w:r w:rsidRPr="00AB4446">
        <w:rPr>
          <w:rFonts w:ascii="GHEA Grapalat" w:hAnsi="GHEA Grapalat" w:cs="Sylfaen"/>
          <w:position w:val="3"/>
          <w:lang w:val="hy-AM"/>
        </w:rPr>
        <w:t>e160</w:t>
      </w:r>
      <w:r w:rsidRPr="00AB4446">
        <w:rPr>
          <w:rFonts w:ascii="GHEA Grapalat" w:hAnsi="GHEA Grapalat" w:cs="Sylfaen"/>
          <w:position w:val="3"/>
          <w:lang w:val="hy-AM"/>
        </w:rPr>
        <w:tab/>
        <w:t xml:space="preserve">Կառուցապատման համար նախատեսված </w:t>
      </w:r>
      <w:r w:rsidR="00D76BBC" w:rsidRPr="00AB4446">
        <w:rPr>
          <w:rFonts w:ascii="GHEA Grapalat" w:hAnsi="GHEA Grapalat" w:cs="Sylfaen"/>
          <w:position w:val="3"/>
          <w:lang w:val="hy-AM"/>
        </w:rPr>
        <w:t xml:space="preserve">արտադրանք </w:t>
      </w:r>
      <w:r w:rsidR="009E6CB1" w:rsidRPr="00AB4446">
        <w:rPr>
          <w:rFonts w:ascii="GHEA Grapalat" w:hAnsi="GHEA Grapalat" w:cs="Sylfaen"/>
          <w:position w:val="3"/>
          <w:lang w:val="hy-AM"/>
        </w:rPr>
        <w:t>և</w:t>
      </w:r>
      <w:r w:rsidR="00D76BBC" w:rsidRPr="00AB4446">
        <w:rPr>
          <w:rFonts w:ascii="GHEA Grapalat" w:hAnsi="GHEA Grapalat" w:cs="Sylfaen"/>
          <w:position w:val="3"/>
          <w:lang w:val="hy-AM"/>
        </w:rPr>
        <w:t xml:space="preserve"> տեխնոլոգիաներ</w:t>
      </w:r>
    </w:p>
    <w:p w:rsidR="002B4CE4" w:rsidRPr="00AB4446" w:rsidRDefault="002B4CE4" w:rsidP="00355DC7">
      <w:pPr>
        <w:widowControl w:val="0"/>
        <w:tabs>
          <w:tab w:val="left" w:pos="709"/>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lastRenderedPageBreak/>
        <w:t>e165</w:t>
      </w:r>
      <w:r w:rsidRPr="00AB4446">
        <w:rPr>
          <w:rFonts w:ascii="GHEA Grapalat" w:hAnsi="GHEA Grapalat" w:cs="Sylfaen"/>
          <w:position w:val="3"/>
          <w:lang w:val="hy-AM"/>
        </w:rPr>
        <w:tab/>
        <w:t>Ակտիվներ</w:t>
      </w:r>
    </w:p>
    <w:p w:rsidR="002B4CE4" w:rsidRPr="00AB4446" w:rsidRDefault="002B4CE4" w:rsidP="00355DC7">
      <w:pPr>
        <w:widowControl w:val="0"/>
        <w:tabs>
          <w:tab w:val="left" w:pos="709"/>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e198</w:t>
      </w:r>
      <w:r w:rsidRPr="00AB4446">
        <w:rPr>
          <w:rFonts w:ascii="GHEA Grapalat" w:hAnsi="GHEA Grapalat" w:cs="Sylfaen"/>
          <w:position w:val="3"/>
          <w:lang w:val="hy-AM"/>
        </w:rPr>
        <w:tab/>
      </w:r>
      <w:r w:rsidR="00D76BBC" w:rsidRPr="00AB4446">
        <w:rPr>
          <w:rFonts w:ascii="GHEA Grapalat" w:hAnsi="GHEA Grapalat" w:cs="Sylfaen"/>
          <w:position w:val="3"/>
          <w:lang w:val="hy-AM"/>
        </w:rPr>
        <w:t>Արտադրանք</w:t>
      </w:r>
      <w:r w:rsidRPr="00AB4446">
        <w:rPr>
          <w:rFonts w:ascii="GHEA Grapalat" w:hAnsi="GHEA Grapalat" w:cs="Sylfaen"/>
          <w:position w:val="3"/>
          <w:lang w:val="hy-AM"/>
        </w:rPr>
        <w:t xml:space="preserve">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տեխն</w:t>
      </w:r>
      <w:r w:rsidR="00D5515E" w:rsidRPr="00AB4446">
        <w:rPr>
          <w:rFonts w:ascii="GHEA Grapalat" w:hAnsi="GHEA Grapalat" w:cs="Sylfaen"/>
          <w:position w:val="3"/>
          <w:lang w:val="hy-AM"/>
        </w:rPr>
        <w:t>ոլոգիաներ</w:t>
      </w:r>
      <w:r w:rsidRPr="00AB4446">
        <w:rPr>
          <w:rFonts w:ascii="GHEA Grapalat" w:hAnsi="GHEA Grapalat" w:cs="Sylfaen"/>
          <w:position w:val="3"/>
          <w:lang w:val="hy-AM"/>
        </w:rPr>
        <w:t>՝ այլ ճշտված</w:t>
      </w:r>
    </w:p>
    <w:p w:rsidR="002B4CE4" w:rsidRPr="00AB4446" w:rsidRDefault="002B4CE4" w:rsidP="00355DC7">
      <w:pPr>
        <w:widowControl w:val="0"/>
        <w:tabs>
          <w:tab w:val="left" w:pos="709"/>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e199</w:t>
      </w:r>
      <w:r w:rsidRPr="00AB4446">
        <w:rPr>
          <w:rFonts w:ascii="GHEA Grapalat" w:hAnsi="GHEA Grapalat" w:cs="Sylfaen"/>
          <w:position w:val="3"/>
          <w:lang w:val="hy-AM"/>
        </w:rPr>
        <w:tab/>
      </w:r>
      <w:r w:rsidR="00D5515E" w:rsidRPr="00AB4446">
        <w:rPr>
          <w:rFonts w:ascii="GHEA Grapalat" w:hAnsi="GHEA Grapalat" w:cs="Sylfaen"/>
          <w:position w:val="3"/>
          <w:lang w:val="hy-AM"/>
        </w:rPr>
        <w:t>Արտադրանք</w:t>
      </w:r>
      <w:r w:rsidRPr="00AB4446">
        <w:rPr>
          <w:rFonts w:ascii="GHEA Grapalat" w:hAnsi="GHEA Grapalat" w:cs="Sylfaen"/>
          <w:position w:val="3"/>
          <w:lang w:val="hy-AM"/>
        </w:rPr>
        <w:t xml:space="preserve">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տեխն</w:t>
      </w:r>
      <w:r w:rsidR="00D5515E" w:rsidRPr="00AB4446">
        <w:rPr>
          <w:rFonts w:ascii="GHEA Grapalat" w:hAnsi="GHEA Grapalat" w:cs="Sylfaen"/>
          <w:position w:val="3"/>
          <w:lang w:val="hy-AM"/>
        </w:rPr>
        <w:t>ոլոգիաներ</w:t>
      </w:r>
      <w:r w:rsidRPr="00AB4446">
        <w:rPr>
          <w:rFonts w:ascii="GHEA Grapalat" w:hAnsi="GHEA Grapalat" w:cs="Sylfaen"/>
          <w:position w:val="3"/>
          <w:lang w:val="hy-AM"/>
        </w:rPr>
        <w:t>՝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2. Շրջակա բնական միջավայրը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այդ միջավայրի վրա մարդածին ազդեցությունը</w:t>
      </w:r>
    </w:p>
    <w:p w:rsidR="002B4CE4" w:rsidRPr="00AB4446" w:rsidRDefault="002B4CE4" w:rsidP="00355DC7">
      <w:pPr>
        <w:widowControl w:val="0"/>
        <w:tabs>
          <w:tab w:val="left" w:pos="851"/>
        </w:tabs>
        <w:spacing w:after="120" w:line="240" w:lineRule="auto"/>
        <w:ind w:right="4010"/>
        <w:jc w:val="both"/>
        <w:rPr>
          <w:rFonts w:ascii="GHEA Grapalat" w:hAnsi="GHEA Grapalat" w:cs="Sylfaen"/>
          <w:lang w:val="hy-AM"/>
        </w:rPr>
      </w:pPr>
      <w:r w:rsidRPr="00AB4446">
        <w:rPr>
          <w:rFonts w:ascii="GHEA Grapalat" w:hAnsi="GHEA Grapalat" w:cs="Sylfaen"/>
          <w:lang w:val="hy-AM"/>
        </w:rPr>
        <w:t>e210</w:t>
      </w:r>
      <w:r w:rsidRPr="00AB4446">
        <w:rPr>
          <w:rFonts w:ascii="GHEA Grapalat" w:hAnsi="GHEA Grapalat" w:cs="Sylfaen"/>
          <w:lang w:val="hy-AM"/>
        </w:rPr>
        <w:tab/>
        <w:t xml:space="preserve">Ֆիզիկական աշխարհագրություն </w:t>
      </w:r>
    </w:p>
    <w:p w:rsidR="002B4CE4" w:rsidRPr="00AB4446" w:rsidRDefault="002B4CE4" w:rsidP="00355DC7">
      <w:pPr>
        <w:widowControl w:val="0"/>
        <w:tabs>
          <w:tab w:val="left" w:pos="851"/>
        </w:tabs>
        <w:spacing w:after="120" w:line="240" w:lineRule="auto"/>
        <w:ind w:right="5988"/>
        <w:jc w:val="both"/>
        <w:rPr>
          <w:rFonts w:ascii="GHEA Grapalat" w:hAnsi="GHEA Grapalat" w:cs="Sylfaen"/>
          <w:lang w:val="hy-AM"/>
        </w:rPr>
      </w:pPr>
      <w:r w:rsidRPr="00AB4446">
        <w:rPr>
          <w:rFonts w:ascii="GHEA Grapalat" w:hAnsi="GHEA Grapalat" w:cs="Sylfaen"/>
          <w:lang w:val="hy-AM"/>
        </w:rPr>
        <w:t>e215</w:t>
      </w:r>
      <w:r w:rsidRPr="00AB4446">
        <w:rPr>
          <w:rFonts w:ascii="GHEA Grapalat" w:hAnsi="GHEA Grapalat" w:cs="Sylfaen"/>
          <w:lang w:val="hy-AM"/>
        </w:rPr>
        <w:tab/>
        <w:t>Բնակչություն</w:t>
      </w:r>
    </w:p>
    <w:p w:rsidR="002B4CE4" w:rsidRPr="00AB4446" w:rsidRDefault="002B4CE4" w:rsidP="00355DC7">
      <w:pPr>
        <w:widowControl w:val="0"/>
        <w:tabs>
          <w:tab w:val="left" w:pos="940"/>
          <w:tab w:val="left" w:pos="5760"/>
        </w:tabs>
        <w:spacing w:after="120" w:line="240" w:lineRule="auto"/>
        <w:ind w:right="3650"/>
        <w:jc w:val="both"/>
        <w:rPr>
          <w:rFonts w:ascii="GHEA Grapalat" w:hAnsi="GHEA Grapalat" w:cs="Sylfaen"/>
          <w:lang w:val="hy-AM"/>
        </w:rPr>
      </w:pPr>
      <w:r w:rsidRPr="00AB4446">
        <w:rPr>
          <w:rFonts w:ascii="GHEA Grapalat" w:hAnsi="GHEA Grapalat" w:cs="Sylfaen"/>
          <w:lang w:val="hy-AM"/>
        </w:rPr>
        <w:t>e220</w:t>
      </w:r>
      <w:r w:rsidRPr="00AB4446">
        <w:rPr>
          <w:rFonts w:ascii="GHEA Grapalat" w:hAnsi="GHEA Grapalat" w:cs="Sylfaen"/>
          <w:lang w:val="hy-AM"/>
        </w:rPr>
        <w:tab/>
        <w:t xml:space="preserve">Բուսական </w:t>
      </w:r>
      <w:r w:rsidR="009E6CB1" w:rsidRPr="00AB4446">
        <w:rPr>
          <w:rFonts w:ascii="GHEA Grapalat" w:hAnsi="GHEA Grapalat" w:cs="Sylfaen"/>
          <w:lang w:val="hy-AM"/>
        </w:rPr>
        <w:t>և</w:t>
      </w:r>
      <w:r w:rsidRPr="00AB4446">
        <w:rPr>
          <w:rFonts w:ascii="GHEA Grapalat" w:hAnsi="GHEA Grapalat" w:cs="Sylfaen"/>
          <w:lang w:val="hy-AM"/>
        </w:rPr>
        <w:t xml:space="preserve"> կենդանական աշխարհ </w:t>
      </w:r>
    </w:p>
    <w:p w:rsidR="002B4CE4" w:rsidRPr="00AB4446" w:rsidRDefault="002B4CE4" w:rsidP="00355DC7">
      <w:pPr>
        <w:widowControl w:val="0"/>
        <w:tabs>
          <w:tab w:val="left" w:pos="940"/>
        </w:tabs>
        <w:spacing w:after="120" w:line="240" w:lineRule="auto"/>
        <w:ind w:right="6311"/>
        <w:jc w:val="both"/>
        <w:rPr>
          <w:rFonts w:ascii="GHEA Grapalat" w:hAnsi="GHEA Grapalat" w:cs="Sylfaen"/>
          <w:lang w:val="hy-AM"/>
        </w:rPr>
      </w:pPr>
      <w:r w:rsidRPr="00AB4446">
        <w:rPr>
          <w:rFonts w:ascii="GHEA Grapalat" w:hAnsi="GHEA Grapalat" w:cs="Sylfaen"/>
          <w:lang w:val="hy-AM"/>
        </w:rPr>
        <w:t>e225</w:t>
      </w:r>
      <w:r w:rsidRPr="00AB4446">
        <w:rPr>
          <w:rFonts w:ascii="GHEA Grapalat" w:hAnsi="GHEA Grapalat" w:cs="Sylfaen"/>
          <w:lang w:val="hy-AM"/>
        </w:rPr>
        <w:tab/>
        <w:t>Կլիմա</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e230</w:t>
      </w:r>
      <w:r w:rsidRPr="00AB4446">
        <w:rPr>
          <w:rFonts w:ascii="GHEA Grapalat" w:hAnsi="GHEA Grapalat" w:cs="Sylfaen"/>
          <w:position w:val="3"/>
          <w:lang w:val="hy-AM"/>
        </w:rPr>
        <w:tab/>
        <w:t>Բնական եր</w:t>
      </w:r>
      <w:r w:rsidR="009E6CB1" w:rsidRPr="00AB4446">
        <w:rPr>
          <w:rFonts w:ascii="GHEA Grapalat" w:hAnsi="GHEA Grapalat" w:cs="Sylfaen"/>
          <w:position w:val="3"/>
          <w:lang w:val="hy-AM"/>
        </w:rPr>
        <w:t>և</w:t>
      </w:r>
      <w:r w:rsidRPr="00AB4446">
        <w:rPr>
          <w:rFonts w:ascii="GHEA Grapalat" w:hAnsi="GHEA Grapalat" w:cs="Sylfaen"/>
          <w:position w:val="3"/>
          <w:lang w:val="hy-AM"/>
        </w:rPr>
        <w:t>ույթներ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e235</w:t>
      </w:r>
      <w:r w:rsidRPr="00AB4446">
        <w:rPr>
          <w:rFonts w:ascii="GHEA Grapalat" w:hAnsi="GHEA Grapalat" w:cs="Sylfaen"/>
          <w:position w:val="3"/>
          <w:lang w:val="hy-AM"/>
        </w:rPr>
        <w:tab/>
        <w:t>Մարդածին եր</w:t>
      </w:r>
      <w:r w:rsidR="009E6CB1" w:rsidRPr="00AB4446">
        <w:rPr>
          <w:rFonts w:ascii="GHEA Grapalat" w:hAnsi="GHEA Grapalat" w:cs="Sylfaen"/>
          <w:position w:val="3"/>
          <w:lang w:val="hy-AM"/>
        </w:rPr>
        <w:t>և</w:t>
      </w:r>
      <w:r w:rsidRPr="00AB4446">
        <w:rPr>
          <w:rFonts w:ascii="GHEA Grapalat" w:hAnsi="GHEA Grapalat" w:cs="Sylfaen"/>
          <w:position w:val="3"/>
          <w:lang w:val="hy-AM"/>
        </w:rPr>
        <w:t>ույթներ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e240</w:t>
      </w:r>
      <w:r w:rsidRPr="00AB4446">
        <w:rPr>
          <w:rFonts w:ascii="GHEA Grapalat" w:hAnsi="GHEA Grapalat" w:cs="Sylfaen"/>
          <w:position w:val="3"/>
          <w:lang w:val="hy-AM"/>
        </w:rPr>
        <w:tab/>
        <w:t>Լույս</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e245</w:t>
      </w:r>
      <w:r w:rsidRPr="00AB4446">
        <w:rPr>
          <w:rFonts w:ascii="GHEA Grapalat" w:hAnsi="GHEA Grapalat" w:cs="Sylfaen"/>
          <w:position w:val="3"/>
          <w:lang w:val="hy-AM"/>
        </w:rPr>
        <w:tab/>
        <w:t>Ժամանակային փոփոխություններ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e250</w:t>
      </w:r>
      <w:r w:rsidRPr="00AB4446">
        <w:rPr>
          <w:rFonts w:ascii="GHEA Grapalat" w:hAnsi="GHEA Grapalat" w:cs="Sylfaen"/>
          <w:position w:val="3"/>
          <w:lang w:val="hy-AM"/>
        </w:rPr>
        <w:tab/>
        <w:t>Ձայն</w:t>
      </w:r>
    </w:p>
    <w:p w:rsidR="002B4CE4" w:rsidRPr="00AB4446" w:rsidRDefault="002B4CE4" w:rsidP="00355DC7">
      <w:pPr>
        <w:widowControl w:val="0"/>
        <w:tabs>
          <w:tab w:val="left" w:pos="851"/>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e255</w:t>
      </w:r>
      <w:r w:rsidRPr="00AB4446">
        <w:rPr>
          <w:rFonts w:ascii="GHEA Grapalat" w:hAnsi="GHEA Grapalat" w:cs="Sylfaen"/>
          <w:position w:val="3"/>
          <w:lang w:val="hy-AM"/>
        </w:rPr>
        <w:tab/>
        <w:t>Վիբրացիա</w:t>
      </w:r>
    </w:p>
    <w:p w:rsidR="002B4CE4" w:rsidRPr="00AB4446" w:rsidRDefault="002B4CE4" w:rsidP="00355DC7">
      <w:pPr>
        <w:widowControl w:val="0"/>
        <w:tabs>
          <w:tab w:val="left" w:pos="851"/>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e260</w:t>
      </w:r>
      <w:r w:rsidRPr="00AB4446">
        <w:rPr>
          <w:rFonts w:ascii="GHEA Grapalat" w:hAnsi="GHEA Grapalat" w:cs="Sylfaen"/>
          <w:position w:val="3"/>
          <w:lang w:val="hy-AM"/>
        </w:rPr>
        <w:tab/>
        <w:t>Օդի որակ</w:t>
      </w:r>
    </w:p>
    <w:p w:rsidR="002B4CE4" w:rsidRPr="00AB4446" w:rsidRDefault="002B4CE4" w:rsidP="00355DC7">
      <w:pPr>
        <w:widowControl w:val="0"/>
        <w:tabs>
          <w:tab w:val="left" w:pos="993"/>
        </w:tabs>
        <w:spacing w:after="120" w:line="240" w:lineRule="auto"/>
        <w:ind w:left="720" w:right="-20" w:hanging="720"/>
        <w:jc w:val="both"/>
        <w:rPr>
          <w:rFonts w:ascii="GHEA Grapalat" w:hAnsi="GHEA Grapalat" w:cs="Sylfaen"/>
          <w:position w:val="3"/>
          <w:lang w:val="hy-AM"/>
        </w:rPr>
      </w:pPr>
      <w:r w:rsidRPr="00AB4446">
        <w:rPr>
          <w:rFonts w:ascii="GHEA Grapalat" w:hAnsi="GHEA Grapalat" w:cs="Sylfaen"/>
          <w:position w:val="3"/>
          <w:lang w:val="hy-AM"/>
        </w:rPr>
        <w:t>e298</w:t>
      </w:r>
      <w:r w:rsidRPr="00AB4446">
        <w:rPr>
          <w:rFonts w:ascii="GHEA Grapalat" w:hAnsi="GHEA Grapalat" w:cs="Sylfaen"/>
          <w:position w:val="3"/>
          <w:lang w:val="hy-AM"/>
        </w:rPr>
        <w:tab/>
        <w:t xml:space="preserve">Շրջակա բնական միջավայրը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այդ միջավայրի վրա մարդածին ազդեցությունը՝ այլ ճշտված</w:t>
      </w:r>
    </w:p>
    <w:p w:rsidR="002B4CE4" w:rsidRPr="00AB4446" w:rsidRDefault="002B4CE4" w:rsidP="00355DC7">
      <w:pPr>
        <w:widowControl w:val="0"/>
        <w:tabs>
          <w:tab w:val="left" w:pos="940"/>
        </w:tabs>
        <w:spacing w:after="120" w:line="240" w:lineRule="auto"/>
        <w:ind w:left="720" w:right="-20" w:hanging="720"/>
        <w:jc w:val="both"/>
        <w:rPr>
          <w:rFonts w:ascii="GHEA Grapalat" w:hAnsi="GHEA Grapalat" w:cs="Sylfaen"/>
          <w:position w:val="3"/>
          <w:lang w:val="hy-AM"/>
        </w:rPr>
      </w:pPr>
      <w:r w:rsidRPr="00AB4446">
        <w:rPr>
          <w:rFonts w:ascii="GHEA Grapalat" w:hAnsi="GHEA Grapalat" w:cs="Sylfaen"/>
          <w:position w:val="3"/>
          <w:lang w:val="hy-AM"/>
        </w:rPr>
        <w:t>e299</w:t>
      </w:r>
      <w:r w:rsidRPr="00AB4446">
        <w:rPr>
          <w:rFonts w:ascii="GHEA Grapalat" w:hAnsi="GHEA Grapalat" w:cs="Sylfaen"/>
          <w:position w:val="3"/>
          <w:lang w:val="hy-AM"/>
        </w:rPr>
        <w:tab/>
        <w:t xml:space="preserve">Շրջակա բնական միջավայրը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այդ միջավայրի վրա մարդածին ազդեցությունը՝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3. Աջակցությունը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հարաբերությունները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tabs>
          <w:tab w:val="left" w:pos="940"/>
        </w:tabs>
        <w:spacing w:after="120" w:line="240" w:lineRule="auto"/>
        <w:ind w:right="3026"/>
        <w:jc w:val="both"/>
        <w:rPr>
          <w:rFonts w:ascii="GHEA Grapalat" w:hAnsi="GHEA Grapalat" w:cs="Sylfaen"/>
          <w:lang w:val="hy-AM"/>
        </w:rPr>
      </w:pPr>
      <w:r w:rsidRPr="00AB4446">
        <w:rPr>
          <w:rFonts w:ascii="GHEA Grapalat" w:hAnsi="GHEA Grapalat" w:cs="Sylfaen"/>
          <w:lang w:val="hy-AM"/>
        </w:rPr>
        <w:t>e310</w:t>
      </w:r>
      <w:r w:rsidRPr="00AB4446">
        <w:rPr>
          <w:rFonts w:ascii="GHEA Grapalat" w:hAnsi="GHEA Grapalat" w:cs="Sylfaen"/>
          <w:lang w:val="hy-AM"/>
        </w:rPr>
        <w:tab/>
        <w:t xml:space="preserve">Անմիջական ընտանիքի անդամներ </w:t>
      </w:r>
    </w:p>
    <w:p w:rsidR="002B4CE4" w:rsidRPr="00AB4446" w:rsidRDefault="002B4CE4" w:rsidP="00355DC7">
      <w:pPr>
        <w:widowControl w:val="0"/>
        <w:tabs>
          <w:tab w:val="left" w:pos="940"/>
          <w:tab w:val="left" w:pos="4860"/>
        </w:tabs>
        <w:spacing w:after="120" w:line="240" w:lineRule="auto"/>
        <w:ind w:right="4225"/>
        <w:jc w:val="both"/>
        <w:rPr>
          <w:rFonts w:ascii="GHEA Grapalat" w:hAnsi="GHEA Grapalat" w:cs="Sylfaen"/>
          <w:lang w:val="hy-AM"/>
        </w:rPr>
      </w:pPr>
      <w:r w:rsidRPr="00AB4446">
        <w:rPr>
          <w:rFonts w:ascii="GHEA Grapalat" w:hAnsi="GHEA Grapalat" w:cs="Sylfaen"/>
          <w:lang w:val="hy-AM"/>
        </w:rPr>
        <w:t>e315</w:t>
      </w:r>
      <w:r w:rsidRPr="00AB4446">
        <w:rPr>
          <w:rFonts w:ascii="GHEA Grapalat" w:hAnsi="GHEA Grapalat" w:cs="Sylfaen"/>
          <w:lang w:val="hy-AM"/>
        </w:rPr>
        <w:tab/>
        <w:t>Մերձավոր ազգականներ</w:t>
      </w:r>
    </w:p>
    <w:p w:rsidR="002B4CE4" w:rsidRPr="00AB4446" w:rsidRDefault="002B4CE4" w:rsidP="00355DC7">
      <w:pPr>
        <w:widowControl w:val="0"/>
        <w:tabs>
          <w:tab w:val="left" w:pos="940"/>
        </w:tabs>
        <w:spacing w:after="120" w:line="240" w:lineRule="auto"/>
        <w:ind w:right="6120"/>
        <w:jc w:val="both"/>
        <w:rPr>
          <w:rFonts w:ascii="GHEA Grapalat" w:hAnsi="GHEA Grapalat" w:cs="Sylfaen"/>
          <w:lang w:val="hy-AM"/>
        </w:rPr>
      </w:pPr>
      <w:r w:rsidRPr="00AB4446">
        <w:rPr>
          <w:rFonts w:ascii="GHEA Grapalat" w:hAnsi="GHEA Grapalat" w:cs="Sylfaen"/>
          <w:lang w:val="hy-AM"/>
        </w:rPr>
        <w:t>e320</w:t>
      </w:r>
      <w:r w:rsidRPr="00AB4446">
        <w:rPr>
          <w:rFonts w:ascii="GHEA Grapalat" w:hAnsi="GHEA Grapalat" w:cs="Sylfaen"/>
          <w:lang w:val="hy-AM"/>
        </w:rPr>
        <w:tab/>
        <w:t>Ընկերներ</w:t>
      </w:r>
    </w:p>
    <w:p w:rsidR="002B4CE4" w:rsidRPr="00AB4446" w:rsidRDefault="002B4CE4" w:rsidP="00355DC7">
      <w:pPr>
        <w:widowControl w:val="0"/>
        <w:tabs>
          <w:tab w:val="left" w:pos="851"/>
          <w:tab w:val="left" w:pos="9270"/>
        </w:tabs>
        <w:spacing w:after="120" w:line="240" w:lineRule="auto"/>
        <w:ind w:left="851" w:right="-5" w:hanging="851"/>
        <w:jc w:val="both"/>
        <w:rPr>
          <w:rFonts w:ascii="GHEA Grapalat" w:hAnsi="GHEA Grapalat" w:cs="Sylfaen"/>
          <w:lang w:val="hy-AM"/>
        </w:rPr>
      </w:pPr>
      <w:r w:rsidRPr="00AB4446">
        <w:rPr>
          <w:rFonts w:ascii="GHEA Grapalat" w:hAnsi="GHEA Grapalat" w:cs="Sylfaen"/>
          <w:lang w:val="hy-AM"/>
        </w:rPr>
        <w:t>e325</w:t>
      </w:r>
      <w:r w:rsidRPr="00AB4446">
        <w:rPr>
          <w:rFonts w:ascii="GHEA Grapalat" w:hAnsi="GHEA Grapalat" w:cs="Sylfaen"/>
          <w:lang w:val="hy-AM"/>
        </w:rPr>
        <w:tab/>
        <w:t>Ծանոթներ, հասակակիցներ, գործընկերներ, հար</w:t>
      </w:r>
      <w:r w:rsidR="009E6CB1" w:rsidRPr="00AB4446">
        <w:rPr>
          <w:rFonts w:ascii="GHEA Grapalat" w:hAnsi="GHEA Grapalat" w:cs="Sylfaen"/>
          <w:lang w:val="hy-AM"/>
        </w:rPr>
        <w:t>և</w:t>
      </w:r>
      <w:r w:rsidRPr="00AB4446">
        <w:rPr>
          <w:rFonts w:ascii="GHEA Grapalat" w:hAnsi="GHEA Grapalat" w:cs="Sylfaen"/>
          <w:lang w:val="hy-AM"/>
        </w:rPr>
        <w:t xml:space="preserve">աններ </w:t>
      </w:r>
      <w:r w:rsidR="009E6CB1" w:rsidRPr="00AB4446">
        <w:rPr>
          <w:rFonts w:ascii="GHEA Grapalat" w:hAnsi="GHEA Grapalat" w:cs="Sylfaen"/>
          <w:lang w:val="hy-AM"/>
        </w:rPr>
        <w:t>և</w:t>
      </w:r>
      <w:r w:rsidRPr="00AB4446">
        <w:rPr>
          <w:rFonts w:ascii="GHEA Grapalat" w:hAnsi="GHEA Grapalat" w:cs="Sylfaen"/>
          <w:lang w:val="hy-AM"/>
        </w:rPr>
        <w:t xml:space="preserve"> համայնքի անդամներ </w:t>
      </w:r>
    </w:p>
    <w:p w:rsidR="002B4CE4" w:rsidRPr="00AB4446" w:rsidRDefault="002B4CE4" w:rsidP="00355DC7">
      <w:pPr>
        <w:widowControl w:val="0"/>
        <w:tabs>
          <w:tab w:val="left" w:pos="940"/>
        </w:tabs>
        <w:spacing w:after="120" w:line="240" w:lineRule="auto"/>
        <w:ind w:right="1033"/>
        <w:jc w:val="both"/>
        <w:rPr>
          <w:rFonts w:ascii="GHEA Grapalat" w:hAnsi="GHEA Grapalat" w:cs="Sylfaen"/>
          <w:lang w:val="hy-AM"/>
        </w:rPr>
      </w:pPr>
      <w:r w:rsidRPr="00AB4446">
        <w:rPr>
          <w:rFonts w:ascii="GHEA Grapalat" w:hAnsi="GHEA Grapalat" w:cs="Sylfaen"/>
          <w:lang w:val="hy-AM"/>
        </w:rPr>
        <w:t>e330</w:t>
      </w:r>
      <w:r w:rsidRPr="00AB4446">
        <w:rPr>
          <w:rFonts w:ascii="GHEA Grapalat" w:hAnsi="GHEA Grapalat" w:cs="Sylfaen"/>
          <w:lang w:val="hy-AM"/>
        </w:rPr>
        <w:tab/>
        <w:t>Ղեկավար անձինք</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e335</w:t>
      </w:r>
      <w:r w:rsidRPr="00AB4446">
        <w:rPr>
          <w:rFonts w:ascii="GHEA Grapalat" w:hAnsi="GHEA Grapalat" w:cs="Sylfaen"/>
          <w:position w:val="3"/>
          <w:lang w:val="hy-AM"/>
        </w:rPr>
        <w:tab/>
        <w:t>Ենթակայության տակ գտնվող անձինք</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e340</w:t>
      </w:r>
      <w:r w:rsidRPr="00AB4446">
        <w:rPr>
          <w:rFonts w:ascii="GHEA Grapalat" w:hAnsi="GHEA Grapalat" w:cs="Sylfaen"/>
          <w:position w:val="3"/>
          <w:lang w:val="hy-AM"/>
        </w:rPr>
        <w:tab/>
        <w:t xml:space="preserve">Անձնական խնամքի ծառայություններ մատուցող անձինք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անձնական օգնականներ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e345</w:t>
      </w:r>
      <w:r w:rsidRPr="00AB4446">
        <w:rPr>
          <w:rFonts w:ascii="GHEA Grapalat" w:hAnsi="GHEA Grapalat" w:cs="Sylfaen"/>
          <w:position w:val="3"/>
          <w:lang w:val="hy-AM"/>
        </w:rPr>
        <w:tab/>
        <w:t>Անծանոթներ</w:t>
      </w:r>
    </w:p>
    <w:p w:rsidR="002B4CE4" w:rsidRPr="00AB4446" w:rsidRDefault="002B4CE4" w:rsidP="00355DC7">
      <w:pPr>
        <w:widowControl w:val="0"/>
        <w:tabs>
          <w:tab w:val="left" w:pos="940"/>
        </w:tabs>
        <w:spacing w:after="120" w:line="240" w:lineRule="auto"/>
        <w:ind w:right="4252"/>
        <w:jc w:val="both"/>
        <w:rPr>
          <w:rFonts w:ascii="GHEA Grapalat" w:hAnsi="GHEA Grapalat" w:cs="Sylfaen"/>
          <w:lang w:val="hy-AM"/>
        </w:rPr>
      </w:pPr>
      <w:r w:rsidRPr="00AB4446">
        <w:rPr>
          <w:rFonts w:ascii="GHEA Grapalat" w:hAnsi="GHEA Grapalat" w:cs="Sylfaen"/>
          <w:lang w:val="hy-AM"/>
        </w:rPr>
        <w:t>e350</w:t>
      </w:r>
      <w:r w:rsidRPr="00AB4446">
        <w:rPr>
          <w:rFonts w:ascii="GHEA Grapalat" w:hAnsi="GHEA Grapalat" w:cs="Sylfaen"/>
          <w:lang w:val="hy-AM"/>
        </w:rPr>
        <w:tab/>
        <w:t xml:space="preserve">Ընտելացված կենդանիներ </w:t>
      </w:r>
    </w:p>
    <w:p w:rsidR="002B4CE4" w:rsidRPr="00AB4446" w:rsidRDefault="002B4CE4" w:rsidP="00355DC7">
      <w:pPr>
        <w:widowControl w:val="0"/>
        <w:tabs>
          <w:tab w:val="left" w:pos="940"/>
        </w:tabs>
        <w:spacing w:after="120" w:line="240" w:lineRule="auto"/>
        <w:ind w:right="2065"/>
        <w:jc w:val="both"/>
        <w:rPr>
          <w:rFonts w:ascii="GHEA Grapalat" w:hAnsi="GHEA Grapalat" w:cs="Sylfaen"/>
          <w:lang w:val="hy-AM"/>
        </w:rPr>
      </w:pPr>
      <w:r w:rsidRPr="00AB4446">
        <w:rPr>
          <w:rFonts w:ascii="GHEA Grapalat" w:hAnsi="GHEA Grapalat" w:cs="Sylfaen"/>
          <w:lang w:val="hy-AM"/>
        </w:rPr>
        <w:t>e355</w:t>
      </w:r>
      <w:r w:rsidRPr="00AB4446">
        <w:rPr>
          <w:rFonts w:ascii="GHEA Grapalat" w:hAnsi="GHEA Grapalat" w:cs="Sylfaen"/>
          <w:lang w:val="hy-AM"/>
        </w:rPr>
        <w:tab/>
        <w:t>Առողջապահ</w:t>
      </w:r>
      <w:r w:rsidR="00073DCD" w:rsidRPr="00AB4446">
        <w:rPr>
          <w:rFonts w:ascii="GHEA Grapalat" w:hAnsi="GHEA Grapalat" w:cs="Sylfaen"/>
          <w:lang w:val="hy-AM"/>
        </w:rPr>
        <w:t>ության</w:t>
      </w:r>
      <w:r w:rsidRPr="00AB4446">
        <w:rPr>
          <w:rFonts w:ascii="GHEA Grapalat" w:hAnsi="GHEA Grapalat" w:cs="Sylfaen"/>
          <w:lang w:val="hy-AM"/>
        </w:rPr>
        <w:t xml:space="preserve"> ոլորտի մասնագետներ </w:t>
      </w:r>
    </w:p>
    <w:p w:rsidR="002B4CE4" w:rsidRPr="00AB4446" w:rsidRDefault="002B4CE4" w:rsidP="00355DC7">
      <w:pPr>
        <w:widowControl w:val="0"/>
        <w:tabs>
          <w:tab w:val="left" w:pos="940"/>
        </w:tabs>
        <w:spacing w:after="120" w:line="240" w:lineRule="auto"/>
        <w:ind w:right="5693"/>
        <w:jc w:val="both"/>
        <w:rPr>
          <w:rFonts w:ascii="GHEA Grapalat" w:hAnsi="GHEA Grapalat" w:cs="Sylfaen"/>
          <w:lang w:val="hy-AM"/>
        </w:rPr>
      </w:pPr>
      <w:r w:rsidRPr="00AB4446">
        <w:rPr>
          <w:rFonts w:ascii="GHEA Grapalat" w:hAnsi="GHEA Grapalat" w:cs="Sylfaen"/>
          <w:lang w:val="hy-AM"/>
        </w:rPr>
        <w:t>e360</w:t>
      </w:r>
      <w:r w:rsidRPr="00AB4446">
        <w:rPr>
          <w:rFonts w:ascii="GHEA Grapalat" w:hAnsi="GHEA Grapalat" w:cs="Sylfaen"/>
          <w:lang w:val="hy-AM"/>
        </w:rPr>
        <w:tab/>
        <w:t>Այլ մասնագետներ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e398</w:t>
      </w:r>
      <w:r w:rsidRPr="00AB4446">
        <w:rPr>
          <w:rFonts w:ascii="GHEA Grapalat" w:hAnsi="GHEA Grapalat" w:cs="Sylfaen"/>
          <w:position w:val="3"/>
          <w:lang w:val="hy-AM"/>
        </w:rPr>
        <w:tab/>
        <w:t xml:space="preserve">Աջակցություն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հարաբերություններ՝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e399</w:t>
      </w:r>
      <w:r w:rsidRPr="00AB4446">
        <w:rPr>
          <w:rFonts w:ascii="GHEA Grapalat" w:hAnsi="GHEA Grapalat" w:cs="Sylfaen"/>
          <w:position w:val="3"/>
          <w:lang w:val="hy-AM"/>
        </w:rPr>
        <w:tab/>
        <w:t xml:space="preserve">Աջակցություն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հարաբերություններ՝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4. </w:t>
      </w:r>
      <w:r w:rsidR="00AF25F9" w:rsidRPr="00AB4446">
        <w:rPr>
          <w:rFonts w:ascii="GHEA Grapalat" w:hAnsi="GHEA Grapalat" w:cs="Sylfaen"/>
          <w:b/>
          <w:i/>
          <w:lang w:val="hy-AM"/>
        </w:rPr>
        <w:t>Դիրքորոշումները և վերաբերմունքը</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tabs>
          <w:tab w:val="left" w:pos="940"/>
        </w:tabs>
        <w:spacing w:after="120" w:line="240" w:lineRule="auto"/>
        <w:ind w:right="445"/>
        <w:jc w:val="both"/>
        <w:rPr>
          <w:rFonts w:ascii="GHEA Grapalat" w:hAnsi="GHEA Grapalat" w:cs="Sylfaen"/>
          <w:lang w:val="hy-AM"/>
        </w:rPr>
      </w:pPr>
      <w:r w:rsidRPr="00AB4446">
        <w:rPr>
          <w:rFonts w:ascii="GHEA Grapalat" w:hAnsi="GHEA Grapalat" w:cs="Sylfaen"/>
          <w:lang w:val="hy-AM"/>
        </w:rPr>
        <w:t>e410</w:t>
      </w:r>
      <w:r w:rsidRPr="00AB4446">
        <w:rPr>
          <w:rFonts w:ascii="GHEA Grapalat" w:hAnsi="GHEA Grapalat" w:cs="Sylfaen"/>
          <w:lang w:val="hy-AM"/>
        </w:rPr>
        <w:tab/>
        <w:t>Անմիջական ընտանիքի անդամների անձնական դիրքորոշումներ</w:t>
      </w:r>
    </w:p>
    <w:p w:rsidR="002B4CE4" w:rsidRPr="00AB4446" w:rsidRDefault="002B4CE4" w:rsidP="00355DC7">
      <w:pPr>
        <w:widowControl w:val="0"/>
        <w:tabs>
          <w:tab w:val="left" w:pos="940"/>
        </w:tabs>
        <w:spacing w:after="120" w:line="240" w:lineRule="auto"/>
        <w:ind w:right="1165"/>
        <w:jc w:val="both"/>
        <w:rPr>
          <w:rFonts w:ascii="GHEA Grapalat" w:hAnsi="GHEA Grapalat" w:cs="Sylfaen"/>
          <w:lang w:val="hy-AM"/>
        </w:rPr>
      </w:pPr>
      <w:r w:rsidRPr="00AB4446">
        <w:rPr>
          <w:rFonts w:ascii="GHEA Grapalat" w:hAnsi="GHEA Grapalat" w:cs="Sylfaen"/>
          <w:lang w:val="hy-AM"/>
        </w:rPr>
        <w:t>e415</w:t>
      </w:r>
      <w:r w:rsidRPr="00AB4446">
        <w:rPr>
          <w:rFonts w:ascii="GHEA Grapalat" w:hAnsi="GHEA Grapalat" w:cs="Sylfaen"/>
          <w:position w:val="3"/>
          <w:lang w:val="hy-AM"/>
        </w:rPr>
        <w:tab/>
      </w:r>
      <w:r w:rsidRPr="00AB4446">
        <w:rPr>
          <w:rFonts w:ascii="GHEA Grapalat" w:hAnsi="GHEA Grapalat" w:cs="Sylfaen"/>
          <w:lang w:val="hy-AM"/>
        </w:rPr>
        <w:t xml:space="preserve">Մերձավոր ազգականների անձնական դիրքորոշումներ </w:t>
      </w:r>
    </w:p>
    <w:p w:rsidR="002B4CE4" w:rsidRPr="00AB4446" w:rsidRDefault="002B4CE4" w:rsidP="00355DC7">
      <w:pPr>
        <w:widowControl w:val="0"/>
        <w:tabs>
          <w:tab w:val="left" w:pos="940"/>
        </w:tabs>
        <w:spacing w:after="120" w:line="240" w:lineRule="auto"/>
        <w:ind w:right="2998"/>
        <w:jc w:val="both"/>
        <w:rPr>
          <w:rFonts w:ascii="GHEA Grapalat" w:hAnsi="GHEA Grapalat" w:cs="Sylfaen"/>
          <w:lang w:val="hy-AM"/>
        </w:rPr>
      </w:pPr>
      <w:r w:rsidRPr="00AB4446">
        <w:rPr>
          <w:rFonts w:ascii="GHEA Grapalat" w:hAnsi="GHEA Grapalat" w:cs="Sylfaen"/>
          <w:lang w:val="hy-AM"/>
        </w:rPr>
        <w:t>e420</w:t>
      </w:r>
      <w:r w:rsidRPr="00AB4446">
        <w:rPr>
          <w:rFonts w:ascii="GHEA Grapalat" w:hAnsi="GHEA Grapalat" w:cs="Sylfaen"/>
          <w:lang w:val="hy-AM"/>
        </w:rPr>
        <w:tab/>
        <w:t xml:space="preserve">Ընկերների անձնական </w:t>
      </w:r>
      <w:r w:rsidR="007E3828" w:rsidRPr="00AB4446">
        <w:rPr>
          <w:rFonts w:ascii="GHEA Grapalat" w:hAnsi="GHEA Grapalat" w:cs="Sylfaen"/>
          <w:lang w:val="hy-AM"/>
        </w:rPr>
        <w:t xml:space="preserve">դիրքորոշումներ </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e425</w:t>
      </w:r>
      <w:r w:rsidRPr="00AB4446">
        <w:rPr>
          <w:rFonts w:ascii="GHEA Grapalat" w:hAnsi="GHEA Grapalat" w:cs="Sylfaen"/>
          <w:position w:val="3"/>
          <w:lang w:val="hy-AM"/>
        </w:rPr>
        <w:tab/>
        <w:t>Ծանոթների, հասակակիցների, գործընկերների, հար</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անների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հասարակության անդամների անձնական դիրքորոշումներ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e430</w:t>
      </w:r>
      <w:r w:rsidRPr="00AB4446">
        <w:rPr>
          <w:rFonts w:ascii="GHEA Grapalat" w:hAnsi="GHEA Grapalat" w:cs="Sylfaen"/>
          <w:position w:val="3"/>
          <w:lang w:val="hy-AM"/>
        </w:rPr>
        <w:tab/>
      </w:r>
      <w:r w:rsidR="00724B3F" w:rsidRPr="00AB4446">
        <w:rPr>
          <w:rFonts w:ascii="GHEA Grapalat" w:hAnsi="GHEA Grapalat" w:cs="Sylfaen"/>
          <w:position w:val="3"/>
          <w:lang w:val="hy-AM"/>
        </w:rPr>
        <w:t>Ղեկավար</w:t>
      </w:r>
      <w:r w:rsidRPr="00AB4446">
        <w:rPr>
          <w:rFonts w:ascii="GHEA Grapalat" w:hAnsi="GHEA Grapalat" w:cs="Sylfaen"/>
          <w:position w:val="3"/>
          <w:lang w:val="hy-AM"/>
        </w:rPr>
        <w:t xml:space="preserve"> անձանց անձնական դիրքորոշումներ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e435</w:t>
      </w:r>
      <w:r w:rsidRPr="00AB4446">
        <w:rPr>
          <w:rFonts w:ascii="GHEA Grapalat" w:hAnsi="GHEA Grapalat" w:cs="Sylfaen"/>
          <w:position w:val="3"/>
          <w:lang w:val="hy-AM"/>
        </w:rPr>
        <w:tab/>
        <w:t>Ենթակայության տակ գտնվող անձանց անձնական դիրքորոշումներ</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position w:val="3"/>
          <w:lang w:val="hy-AM"/>
        </w:rPr>
      </w:pPr>
      <w:r w:rsidRPr="00AB4446">
        <w:rPr>
          <w:rFonts w:ascii="GHEA Grapalat" w:hAnsi="GHEA Grapalat" w:cs="Sylfaen"/>
          <w:position w:val="3"/>
          <w:lang w:val="hy-AM"/>
        </w:rPr>
        <w:t>e440</w:t>
      </w:r>
      <w:r w:rsidRPr="00AB4446">
        <w:rPr>
          <w:rFonts w:ascii="GHEA Grapalat" w:hAnsi="GHEA Grapalat" w:cs="Sylfaen"/>
          <w:position w:val="3"/>
          <w:lang w:val="hy-AM"/>
        </w:rPr>
        <w:tab/>
        <w:t>Անձնական խնամքի ծառայություն մատուցող</w:t>
      </w:r>
      <w:r w:rsidR="00724B3F" w:rsidRPr="00AB4446">
        <w:rPr>
          <w:rFonts w:ascii="GHEA Grapalat" w:hAnsi="GHEA Grapalat" w:cs="Sylfaen"/>
          <w:position w:val="3"/>
          <w:lang w:val="hy-AM"/>
        </w:rPr>
        <w:t xml:space="preserve"> անձանց</w:t>
      </w:r>
      <w:r w:rsidRPr="00AB4446">
        <w:rPr>
          <w:rFonts w:ascii="GHEA Grapalat" w:hAnsi="GHEA Grapalat" w:cs="Sylfaen"/>
          <w:position w:val="3"/>
          <w:lang w:val="hy-AM"/>
        </w:rPr>
        <w:t xml:space="preserve">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անձնական օգնականների անձնական դիրքորոշումներ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e445</w:t>
      </w:r>
      <w:r w:rsidRPr="00AB4446">
        <w:rPr>
          <w:rFonts w:ascii="GHEA Grapalat" w:hAnsi="GHEA Grapalat" w:cs="Sylfaen"/>
          <w:position w:val="3"/>
          <w:lang w:val="hy-AM"/>
        </w:rPr>
        <w:tab/>
      </w:r>
      <w:r w:rsidR="008D7928" w:rsidRPr="00AB4446">
        <w:rPr>
          <w:rFonts w:ascii="GHEA Grapalat" w:hAnsi="GHEA Grapalat" w:cs="Sylfaen"/>
          <w:position w:val="3"/>
          <w:lang w:val="hy-AM"/>
        </w:rPr>
        <w:t>Անծանոթների</w:t>
      </w:r>
      <w:r w:rsidRPr="00AB4446">
        <w:rPr>
          <w:rFonts w:ascii="GHEA Grapalat" w:hAnsi="GHEA Grapalat" w:cs="Sylfaen"/>
          <w:position w:val="3"/>
          <w:lang w:val="hy-AM"/>
        </w:rPr>
        <w:t xml:space="preserve"> անձնական դիրքորոշումներ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e450</w:t>
      </w:r>
      <w:r w:rsidRPr="00AB4446">
        <w:rPr>
          <w:rFonts w:ascii="GHEA Grapalat" w:hAnsi="GHEA Grapalat" w:cs="Sylfaen"/>
          <w:position w:val="3"/>
          <w:lang w:val="hy-AM"/>
        </w:rPr>
        <w:tab/>
        <w:t>Առողջապահության ոլորտի մասնագետների անձնական դիրքորոշումներ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position w:val="3"/>
          <w:lang w:val="hy-AM"/>
        </w:rPr>
      </w:pPr>
      <w:r w:rsidRPr="00AB4446">
        <w:rPr>
          <w:rFonts w:ascii="GHEA Grapalat" w:hAnsi="GHEA Grapalat" w:cs="Sylfaen"/>
          <w:position w:val="3"/>
          <w:lang w:val="hy-AM"/>
        </w:rPr>
        <w:t>e455</w:t>
      </w:r>
      <w:r w:rsidRPr="00AB4446">
        <w:rPr>
          <w:rFonts w:ascii="GHEA Grapalat" w:hAnsi="GHEA Grapalat" w:cs="Sylfaen"/>
          <w:position w:val="3"/>
          <w:lang w:val="hy-AM"/>
        </w:rPr>
        <w:tab/>
        <w:t>Այլ մասնագետների անձնական դիրքորոշումներ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e460</w:t>
      </w:r>
      <w:r w:rsidRPr="00AB4446">
        <w:rPr>
          <w:rFonts w:ascii="GHEA Grapalat" w:hAnsi="GHEA Grapalat" w:cs="Sylfaen"/>
          <w:position w:val="3"/>
          <w:lang w:val="hy-AM"/>
        </w:rPr>
        <w:tab/>
        <w:t>Հասարակության դիրքորոշումներ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e465</w:t>
      </w:r>
      <w:r w:rsidRPr="00AB4446">
        <w:rPr>
          <w:rFonts w:ascii="GHEA Grapalat" w:hAnsi="GHEA Grapalat" w:cs="Sylfaen"/>
          <w:position w:val="3"/>
          <w:lang w:val="hy-AM"/>
        </w:rPr>
        <w:tab/>
        <w:t xml:space="preserve">Սոցիալական նորմեր, գործելակերպեր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գաղափարախոսություններ</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e498</w:t>
      </w:r>
      <w:r w:rsidRPr="00AB4446">
        <w:rPr>
          <w:rFonts w:ascii="GHEA Grapalat" w:hAnsi="GHEA Grapalat" w:cs="Sylfaen"/>
          <w:position w:val="3"/>
          <w:lang w:val="hy-AM"/>
        </w:rPr>
        <w:tab/>
        <w:t>Դիրքորոշումներ՝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e499</w:t>
      </w:r>
      <w:r w:rsidRPr="00AB4446">
        <w:rPr>
          <w:rFonts w:ascii="GHEA Grapalat" w:hAnsi="GHEA Grapalat" w:cs="Sylfaen"/>
          <w:position w:val="3"/>
          <w:lang w:val="hy-AM"/>
        </w:rPr>
        <w:tab/>
        <w:t>Դիրքորոշումներ ՝ չճշտված</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ind w:right="-20"/>
        <w:jc w:val="both"/>
        <w:rPr>
          <w:rFonts w:ascii="GHEA Grapalat" w:hAnsi="GHEA Grapalat" w:cs="Sylfaen"/>
          <w:b/>
          <w:lang w:val="hy-AM"/>
        </w:rPr>
      </w:pPr>
      <w:r w:rsidRPr="00AB4446">
        <w:rPr>
          <w:rFonts w:ascii="GHEA Grapalat" w:hAnsi="GHEA Grapalat" w:cs="Sylfaen"/>
          <w:b/>
          <w:i/>
          <w:iCs/>
          <w:lang w:val="hy-AM"/>
        </w:rPr>
        <w:t xml:space="preserve">Գլուխ 5. Ծառայությունները, համակարգերը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w:t>
      </w:r>
      <w:r w:rsidR="006D2A5F" w:rsidRPr="00AB4446">
        <w:rPr>
          <w:rFonts w:ascii="GHEA Grapalat" w:hAnsi="GHEA Grapalat" w:cs="Sylfaen"/>
          <w:b/>
          <w:i/>
          <w:iCs/>
          <w:lang w:val="hy-AM"/>
        </w:rPr>
        <w:t xml:space="preserve">ոլորտային </w:t>
      </w:r>
      <w:r w:rsidRPr="00AB4446">
        <w:rPr>
          <w:rFonts w:ascii="GHEA Grapalat" w:hAnsi="GHEA Grapalat" w:cs="Sylfaen"/>
          <w:b/>
          <w:i/>
          <w:iCs/>
          <w:lang w:val="hy-AM"/>
        </w:rPr>
        <w:t>քաղաքականությ</w:t>
      </w:r>
      <w:r w:rsidR="006D2A5F" w:rsidRPr="00AB4446">
        <w:rPr>
          <w:rFonts w:ascii="GHEA Grapalat" w:hAnsi="GHEA Grapalat" w:cs="Sylfaen"/>
          <w:b/>
          <w:i/>
          <w:iCs/>
          <w:lang w:val="hy-AM"/>
        </w:rPr>
        <w:t>ու</w:t>
      </w:r>
      <w:r w:rsidRPr="00AB4446">
        <w:rPr>
          <w:rFonts w:ascii="GHEA Grapalat" w:hAnsi="GHEA Grapalat" w:cs="Sylfaen"/>
          <w:b/>
          <w:i/>
          <w:iCs/>
          <w:lang w:val="hy-AM"/>
        </w:rPr>
        <w:t>ն</w:t>
      </w:r>
      <w:r w:rsidR="006D2A5F" w:rsidRPr="00AB4446">
        <w:rPr>
          <w:rFonts w:ascii="GHEA Grapalat" w:hAnsi="GHEA Grapalat" w:cs="Sylfaen"/>
          <w:b/>
          <w:i/>
          <w:iCs/>
          <w:lang w:val="hy-AM"/>
        </w:rPr>
        <w:t>ը</w:t>
      </w:r>
      <w:r w:rsidRPr="00AB4446">
        <w:rPr>
          <w:rFonts w:ascii="GHEA Grapalat" w:hAnsi="GHEA Grapalat" w:cs="Sylfaen"/>
          <w:b/>
          <w:i/>
          <w:iCs/>
          <w:lang w:val="hy-AM"/>
        </w:rPr>
        <w:t xml:space="preserve"> </w:t>
      </w:r>
    </w:p>
    <w:p w:rsidR="002B4CE4" w:rsidRPr="00AB4446" w:rsidRDefault="002B4CE4"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tabs>
          <w:tab w:val="left" w:pos="940"/>
        </w:tabs>
        <w:spacing w:after="120" w:line="240" w:lineRule="auto"/>
        <w:ind w:left="990" w:right="355" w:hanging="990"/>
        <w:jc w:val="both"/>
        <w:rPr>
          <w:rFonts w:ascii="GHEA Grapalat" w:hAnsi="GHEA Grapalat" w:cs="Sylfaen"/>
          <w:lang w:val="hy-AM"/>
        </w:rPr>
      </w:pPr>
      <w:r w:rsidRPr="00AB4446">
        <w:rPr>
          <w:rFonts w:ascii="GHEA Grapalat" w:hAnsi="GHEA Grapalat" w:cs="Sylfaen"/>
          <w:lang w:val="hy-AM"/>
        </w:rPr>
        <w:t>e510</w:t>
      </w:r>
      <w:r w:rsidRPr="00AB4446">
        <w:rPr>
          <w:rFonts w:ascii="GHEA Grapalat" w:hAnsi="GHEA Grapalat" w:cs="Sylfaen"/>
          <w:lang w:val="hy-AM"/>
        </w:rPr>
        <w:tab/>
        <w:t xml:space="preserve">Սպառողական ապրանքների արտադրության համար նախատեսված ծառայություններ, համակարգեր </w:t>
      </w:r>
      <w:r w:rsidR="009E6CB1" w:rsidRPr="00AB4446">
        <w:rPr>
          <w:rFonts w:ascii="GHEA Grapalat" w:hAnsi="GHEA Grapalat" w:cs="Sylfaen"/>
          <w:lang w:val="hy-AM"/>
        </w:rPr>
        <w:t>և</w:t>
      </w:r>
      <w:r w:rsidRPr="00AB4446">
        <w:rPr>
          <w:rFonts w:ascii="GHEA Grapalat" w:hAnsi="GHEA Grapalat" w:cs="Sylfaen"/>
          <w:lang w:val="hy-AM"/>
        </w:rPr>
        <w:t xml:space="preserve"> </w:t>
      </w:r>
      <w:r w:rsidR="006D2A5F" w:rsidRPr="00AB4446">
        <w:rPr>
          <w:rFonts w:ascii="GHEA Grapalat" w:hAnsi="GHEA Grapalat" w:cs="Sylfaen"/>
          <w:lang w:val="hy-AM"/>
        </w:rPr>
        <w:t xml:space="preserve">այդ ոլորտի </w:t>
      </w:r>
      <w:r w:rsidRPr="00AB4446">
        <w:rPr>
          <w:rFonts w:ascii="GHEA Grapalat" w:hAnsi="GHEA Grapalat" w:cs="Sylfaen"/>
          <w:lang w:val="hy-AM"/>
        </w:rPr>
        <w:t xml:space="preserve">քաղաքականություն </w:t>
      </w:r>
    </w:p>
    <w:p w:rsidR="002B4CE4" w:rsidRPr="00AB4446" w:rsidRDefault="002B4CE4" w:rsidP="00355DC7">
      <w:pPr>
        <w:widowControl w:val="0"/>
        <w:tabs>
          <w:tab w:val="left" w:pos="940"/>
        </w:tabs>
        <w:spacing w:after="120" w:line="240" w:lineRule="auto"/>
        <w:ind w:left="990" w:right="1288" w:hanging="990"/>
        <w:jc w:val="both"/>
        <w:rPr>
          <w:rFonts w:ascii="GHEA Grapalat" w:hAnsi="GHEA Grapalat" w:cs="Sylfaen"/>
          <w:lang w:val="hy-AM"/>
        </w:rPr>
      </w:pPr>
      <w:r w:rsidRPr="00AB4446">
        <w:rPr>
          <w:rFonts w:ascii="GHEA Grapalat" w:hAnsi="GHEA Grapalat" w:cs="Sylfaen"/>
          <w:lang w:val="hy-AM"/>
        </w:rPr>
        <w:t>e515</w:t>
      </w:r>
      <w:r w:rsidRPr="00AB4446">
        <w:rPr>
          <w:rFonts w:ascii="GHEA Grapalat" w:hAnsi="GHEA Grapalat" w:cs="Sylfaen"/>
          <w:lang w:val="hy-AM"/>
        </w:rPr>
        <w:tab/>
        <w:t>Ճարտարա</w:t>
      </w:r>
      <w:r w:rsidR="00F17ABB" w:rsidRPr="00AB4446">
        <w:rPr>
          <w:rFonts w:ascii="GHEA Grapalat" w:hAnsi="GHEA Grapalat" w:cs="Sylfaen"/>
          <w:lang w:val="hy-AM"/>
        </w:rPr>
        <w:t>պետ</w:t>
      </w:r>
      <w:r w:rsidRPr="00AB4446">
        <w:rPr>
          <w:rFonts w:ascii="GHEA Grapalat" w:hAnsi="GHEA Grapalat" w:cs="Sylfaen"/>
          <w:lang w:val="hy-AM"/>
        </w:rPr>
        <w:t xml:space="preserve">ական </w:t>
      </w:r>
      <w:r w:rsidR="009E6CB1" w:rsidRPr="00AB4446">
        <w:rPr>
          <w:rFonts w:ascii="GHEA Grapalat" w:hAnsi="GHEA Grapalat" w:cs="Sylfaen"/>
          <w:lang w:val="hy-AM"/>
        </w:rPr>
        <w:t>և</w:t>
      </w:r>
      <w:r w:rsidRPr="00AB4446">
        <w:rPr>
          <w:rFonts w:ascii="GHEA Grapalat" w:hAnsi="GHEA Grapalat" w:cs="Sylfaen"/>
          <w:lang w:val="hy-AM"/>
        </w:rPr>
        <w:t xml:space="preserve"> շինարարական ծառայություններ, համակարգեր </w:t>
      </w:r>
      <w:r w:rsidR="009E6CB1" w:rsidRPr="00AB4446">
        <w:rPr>
          <w:rFonts w:ascii="GHEA Grapalat" w:hAnsi="GHEA Grapalat" w:cs="Sylfaen"/>
          <w:lang w:val="hy-AM"/>
        </w:rPr>
        <w:t>և</w:t>
      </w:r>
      <w:r w:rsidR="00DC6D1A" w:rsidRPr="00AB4446">
        <w:rPr>
          <w:rFonts w:ascii="GHEA Grapalat" w:hAnsi="GHEA Grapalat" w:cs="Sylfaen"/>
          <w:lang w:val="hy-AM"/>
        </w:rPr>
        <w:t xml:space="preserve"> այդ ոլորտի </w:t>
      </w:r>
      <w:r w:rsidRPr="00AB4446">
        <w:rPr>
          <w:rFonts w:ascii="GHEA Grapalat" w:hAnsi="GHEA Grapalat" w:cs="Sylfaen"/>
          <w:lang w:val="hy-AM"/>
        </w:rPr>
        <w:t>քաղաքականություն</w:t>
      </w:r>
    </w:p>
    <w:p w:rsidR="002B4CE4" w:rsidRPr="00AB4446" w:rsidRDefault="002B4CE4" w:rsidP="00355DC7">
      <w:pPr>
        <w:widowControl w:val="0"/>
        <w:tabs>
          <w:tab w:val="left" w:pos="940"/>
        </w:tabs>
        <w:spacing w:after="120" w:line="240" w:lineRule="auto"/>
        <w:ind w:left="990" w:right="922" w:hanging="990"/>
        <w:jc w:val="both"/>
        <w:rPr>
          <w:rFonts w:ascii="GHEA Grapalat" w:hAnsi="GHEA Grapalat" w:cs="Sylfaen"/>
          <w:lang w:val="hy-AM"/>
        </w:rPr>
      </w:pPr>
      <w:r w:rsidRPr="00AB4446">
        <w:rPr>
          <w:rFonts w:ascii="GHEA Grapalat" w:hAnsi="GHEA Grapalat" w:cs="Sylfaen"/>
          <w:lang w:val="hy-AM"/>
        </w:rPr>
        <w:t>e520</w:t>
      </w:r>
      <w:r w:rsidRPr="00AB4446">
        <w:rPr>
          <w:rFonts w:ascii="GHEA Grapalat" w:hAnsi="GHEA Grapalat" w:cs="Sylfaen"/>
          <w:lang w:val="hy-AM"/>
        </w:rPr>
        <w:tab/>
        <w:t xml:space="preserve">Բաց տարածքների պլանավորման ծառայություններ, համակարգեր </w:t>
      </w:r>
      <w:r w:rsidR="009E6CB1" w:rsidRPr="00AB4446">
        <w:rPr>
          <w:rFonts w:ascii="GHEA Grapalat" w:hAnsi="GHEA Grapalat" w:cs="Sylfaen"/>
          <w:lang w:val="hy-AM"/>
        </w:rPr>
        <w:t>և</w:t>
      </w:r>
      <w:r w:rsidR="00DC6D1A" w:rsidRPr="00AB4446">
        <w:rPr>
          <w:rFonts w:ascii="GHEA Grapalat" w:hAnsi="GHEA Grapalat" w:cs="Sylfaen"/>
          <w:lang w:val="hy-AM"/>
        </w:rPr>
        <w:t xml:space="preserve"> այդ ոլորտի </w:t>
      </w:r>
      <w:r w:rsidRPr="00AB4446">
        <w:rPr>
          <w:rFonts w:ascii="GHEA Grapalat" w:hAnsi="GHEA Grapalat" w:cs="Sylfaen"/>
          <w:lang w:val="hy-AM"/>
        </w:rPr>
        <w:t xml:space="preserve">քաղաքականություն </w:t>
      </w:r>
    </w:p>
    <w:p w:rsidR="002B4CE4" w:rsidRPr="00AB4446" w:rsidRDefault="002B4CE4" w:rsidP="00355DC7">
      <w:pPr>
        <w:widowControl w:val="0"/>
        <w:tabs>
          <w:tab w:val="left" w:pos="940"/>
        </w:tabs>
        <w:spacing w:after="120" w:line="240" w:lineRule="auto"/>
        <w:ind w:left="990" w:right="2965" w:hanging="990"/>
        <w:jc w:val="both"/>
        <w:rPr>
          <w:rFonts w:ascii="GHEA Grapalat" w:hAnsi="GHEA Grapalat" w:cs="Sylfaen"/>
          <w:lang w:val="hy-AM"/>
        </w:rPr>
      </w:pPr>
      <w:r w:rsidRPr="00AB4446">
        <w:rPr>
          <w:rFonts w:ascii="GHEA Grapalat" w:hAnsi="GHEA Grapalat" w:cs="Sylfaen"/>
          <w:lang w:val="hy-AM"/>
        </w:rPr>
        <w:t>e525</w:t>
      </w:r>
      <w:r w:rsidRPr="00AB4446">
        <w:rPr>
          <w:rFonts w:ascii="GHEA Grapalat" w:hAnsi="GHEA Grapalat" w:cs="Sylfaen"/>
          <w:lang w:val="hy-AM"/>
        </w:rPr>
        <w:tab/>
        <w:t>Բնակա</w:t>
      </w:r>
      <w:r w:rsidR="00780C9F" w:rsidRPr="00AB4446">
        <w:rPr>
          <w:rFonts w:ascii="GHEA Grapalat" w:hAnsi="GHEA Grapalat" w:cs="Sylfaen"/>
          <w:lang w:val="hy-AM"/>
        </w:rPr>
        <w:t>պահով</w:t>
      </w:r>
      <w:r w:rsidRPr="00AB4446">
        <w:rPr>
          <w:rFonts w:ascii="GHEA Grapalat" w:hAnsi="GHEA Grapalat" w:cs="Sylfaen"/>
          <w:lang w:val="hy-AM"/>
        </w:rPr>
        <w:t xml:space="preserve">ման ծառայություններ, համակարգեր </w:t>
      </w:r>
      <w:r w:rsidR="009E6CB1" w:rsidRPr="00AB4446">
        <w:rPr>
          <w:rFonts w:ascii="GHEA Grapalat" w:hAnsi="GHEA Grapalat" w:cs="Sylfaen"/>
          <w:lang w:val="hy-AM"/>
        </w:rPr>
        <w:t>և</w:t>
      </w:r>
      <w:r w:rsidRPr="00AB4446">
        <w:rPr>
          <w:rFonts w:ascii="GHEA Grapalat" w:hAnsi="GHEA Grapalat" w:cs="Sylfaen"/>
          <w:lang w:val="hy-AM"/>
        </w:rPr>
        <w:t xml:space="preserve"> </w:t>
      </w:r>
      <w:r w:rsidR="00780C9F" w:rsidRPr="00AB4446">
        <w:rPr>
          <w:rFonts w:ascii="GHEA Grapalat" w:hAnsi="GHEA Grapalat" w:cs="Sylfaen"/>
          <w:lang w:val="hy-AM"/>
        </w:rPr>
        <w:t xml:space="preserve">այդ ոլորտի </w:t>
      </w:r>
      <w:r w:rsidRPr="00AB4446">
        <w:rPr>
          <w:rFonts w:ascii="GHEA Grapalat" w:hAnsi="GHEA Grapalat" w:cs="Sylfaen"/>
          <w:lang w:val="hy-AM"/>
        </w:rPr>
        <w:t>քաղաքականություն</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position w:val="2"/>
          <w:lang w:val="hy-AM"/>
        </w:rPr>
      </w:pPr>
      <w:r w:rsidRPr="00AB4446">
        <w:rPr>
          <w:rFonts w:ascii="GHEA Grapalat" w:hAnsi="GHEA Grapalat" w:cs="Sylfaen"/>
          <w:position w:val="2"/>
          <w:lang w:val="hy-AM"/>
        </w:rPr>
        <w:t>e530</w:t>
      </w:r>
      <w:r w:rsidRPr="00AB4446">
        <w:rPr>
          <w:rFonts w:ascii="GHEA Grapalat" w:hAnsi="GHEA Grapalat" w:cs="Sylfaen"/>
          <w:position w:val="2"/>
          <w:lang w:val="hy-AM"/>
        </w:rPr>
        <w:tab/>
        <w:t>Կ</w:t>
      </w:r>
      <w:r w:rsidR="00780C9F" w:rsidRPr="00AB4446">
        <w:rPr>
          <w:rFonts w:ascii="GHEA Grapalat" w:hAnsi="GHEA Grapalat" w:cs="Sylfaen"/>
          <w:position w:val="2"/>
          <w:lang w:val="hy-AM"/>
        </w:rPr>
        <w:t>ենցաղսպասարկման</w:t>
      </w:r>
      <w:r w:rsidRPr="00AB4446">
        <w:rPr>
          <w:rFonts w:ascii="GHEA Grapalat" w:hAnsi="GHEA Grapalat" w:cs="Sylfaen"/>
          <w:position w:val="2"/>
          <w:lang w:val="hy-AM"/>
        </w:rPr>
        <w:t xml:space="preserve"> ծառայություններ, համակարգեր </w:t>
      </w:r>
      <w:r w:rsidR="009E6CB1" w:rsidRPr="00AB4446">
        <w:rPr>
          <w:rFonts w:ascii="GHEA Grapalat" w:hAnsi="GHEA Grapalat" w:cs="Sylfaen"/>
          <w:position w:val="2"/>
          <w:lang w:val="hy-AM"/>
        </w:rPr>
        <w:t>և</w:t>
      </w:r>
      <w:r w:rsidRPr="00AB4446">
        <w:rPr>
          <w:rFonts w:ascii="GHEA Grapalat" w:hAnsi="GHEA Grapalat" w:cs="Sylfaen"/>
          <w:position w:val="2"/>
          <w:lang w:val="hy-AM"/>
        </w:rPr>
        <w:t xml:space="preserve"> </w:t>
      </w:r>
      <w:r w:rsidR="00780C9F" w:rsidRPr="00AB4446">
        <w:rPr>
          <w:rFonts w:ascii="GHEA Grapalat" w:hAnsi="GHEA Grapalat" w:cs="Sylfaen"/>
          <w:position w:val="2"/>
          <w:lang w:val="hy-AM"/>
        </w:rPr>
        <w:t xml:space="preserve">այդ ոլորտի </w:t>
      </w:r>
      <w:r w:rsidRPr="00AB4446">
        <w:rPr>
          <w:rFonts w:ascii="GHEA Grapalat" w:hAnsi="GHEA Grapalat" w:cs="Sylfaen"/>
          <w:position w:val="2"/>
          <w:lang w:val="hy-AM"/>
        </w:rPr>
        <w:t>քաղաքականություն</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position w:val="3"/>
          <w:lang w:val="hy-AM"/>
        </w:rPr>
      </w:pPr>
      <w:r w:rsidRPr="00AB4446">
        <w:rPr>
          <w:rFonts w:ascii="GHEA Grapalat" w:hAnsi="GHEA Grapalat" w:cs="Sylfaen"/>
          <w:position w:val="3"/>
          <w:lang w:val="hy-AM"/>
        </w:rPr>
        <w:t>e535</w:t>
      </w:r>
      <w:r w:rsidRPr="00AB4446">
        <w:rPr>
          <w:rFonts w:ascii="GHEA Grapalat" w:hAnsi="GHEA Grapalat" w:cs="Sylfaen"/>
          <w:position w:val="3"/>
          <w:lang w:val="hy-AM"/>
        </w:rPr>
        <w:tab/>
        <w:t xml:space="preserve">Հաղորդակցության ծառայություններ, համակարգեր </w:t>
      </w:r>
      <w:r w:rsidR="009E6CB1" w:rsidRPr="00AB4446">
        <w:rPr>
          <w:rFonts w:ascii="GHEA Grapalat" w:hAnsi="GHEA Grapalat" w:cs="Sylfaen"/>
          <w:position w:val="2"/>
          <w:lang w:val="hy-AM"/>
        </w:rPr>
        <w:t>և</w:t>
      </w:r>
      <w:r w:rsidRPr="00AB4446">
        <w:rPr>
          <w:rFonts w:ascii="GHEA Grapalat" w:hAnsi="GHEA Grapalat" w:cs="Sylfaen"/>
          <w:position w:val="2"/>
          <w:lang w:val="hy-AM"/>
        </w:rPr>
        <w:t xml:space="preserve"> </w:t>
      </w:r>
      <w:r w:rsidR="00A77CCA" w:rsidRPr="00AB4446">
        <w:rPr>
          <w:rFonts w:ascii="GHEA Grapalat" w:hAnsi="GHEA Grapalat" w:cs="Sylfaen"/>
          <w:position w:val="2"/>
          <w:lang w:val="hy-AM"/>
        </w:rPr>
        <w:t>այդ ոլորտի քաղաքականություն</w:t>
      </w:r>
    </w:p>
    <w:p w:rsidR="002B4CE4" w:rsidRPr="00AB4446" w:rsidRDefault="002B4CE4" w:rsidP="00355DC7">
      <w:pPr>
        <w:widowControl w:val="0"/>
        <w:tabs>
          <w:tab w:val="left" w:pos="940"/>
        </w:tabs>
        <w:spacing w:after="120" w:line="240" w:lineRule="auto"/>
        <w:ind w:left="1134" w:right="-20" w:hanging="1134"/>
        <w:jc w:val="both"/>
        <w:rPr>
          <w:rFonts w:ascii="GHEA Grapalat" w:hAnsi="GHEA Grapalat" w:cs="Sylfaen"/>
          <w:lang w:val="hy-AM"/>
        </w:rPr>
      </w:pPr>
      <w:r w:rsidRPr="00AB4446">
        <w:rPr>
          <w:rFonts w:ascii="GHEA Grapalat" w:hAnsi="GHEA Grapalat" w:cs="Sylfaen"/>
          <w:position w:val="3"/>
          <w:lang w:val="hy-AM"/>
        </w:rPr>
        <w:t>e540</w:t>
      </w:r>
      <w:r w:rsidRPr="00AB4446">
        <w:rPr>
          <w:rFonts w:ascii="GHEA Grapalat" w:hAnsi="GHEA Grapalat" w:cs="Sylfaen"/>
          <w:position w:val="3"/>
          <w:lang w:val="hy-AM"/>
        </w:rPr>
        <w:tab/>
      </w:r>
      <w:r w:rsidR="00A77CCA" w:rsidRPr="00AB4446">
        <w:rPr>
          <w:rFonts w:ascii="GHEA Grapalat" w:hAnsi="GHEA Grapalat" w:cs="Sylfaen"/>
          <w:position w:val="3"/>
          <w:lang w:val="hy-AM"/>
        </w:rPr>
        <w:t>Տրանսպորտային</w:t>
      </w:r>
      <w:r w:rsidRPr="00AB4446">
        <w:rPr>
          <w:rFonts w:ascii="GHEA Grapalat" w:hAnsi="GHEA Grapalat" w:cs="Sylfaen"/>
          <w:position w:val="3"/>
          <w:lang w:val="hy-AM"/>
        </w:rPr>
        <w:t xml:space="preserve">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A77CCA" w:rsidRPr="00AB4446">
        <w:rPr>
          <w:rFonts w:ascii="GHEA Grapalat" w:hAnsi="GHEA Grapalat" w:cs="Sylfaen"/>
          <w:position w:val="3"/>
          <w:lang w:val="hy-AM"/>
        </w:rPr>
        <w:t xml:space="preserve">այդ ոլորտի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e545</w:t>
      </w:r>
      <w:r w:rsidRPr="00AB4446">
        <w:rPr>
          <w:rFonts w:ascii="GHEA Grapalat" w:hAnsi="GHEA Grapalat" w:cs="Sylfaen"/>
          <w:position w:val="3"/>
          <w:lang w:val="hy-AM"/>
        </w:rPr>
        <w:tab/>
        <w:t xml:space="preserve">Քաղաքացիական պաշտպանության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674AA7" w:rsidRPr="00AB4446">
        <w:rPr>
          <w:rFonts w:ascii="GHEA Grapalat" w:hAnsi="GHEA Grapalat" w:cs="Sylfaen"/>
          <w:position w:val="3"/>
          <w:lang w:val="hy-AM"/>
        </w:rPr>
        <w:t xml:space="preserve">այդ ոլորտի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e550</w:t>
      </w:r>
      <w:r w:rsidRPr="00AB4446">
        <w:rPr>
          <w:rFonts w:ascii="GHEA Grapalat" w:hAnsi="GHEA Grapalat" w:cs="Sylfaen"/>
          <w:position w:val="3"/>
          <w:lang w:val="hy-AM"/>
        </w:rPr>
        <w:tab/>
        <w:t xml:space="preserve">Իրավաբանական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536CAB" w:rsidRPr="00AB4446">
        <w:rPr>
          <w:rFonts w:ascii="GHEA Grapalat" w:hAnsi="GHEA Grapalat" w:cs="Sylfaen"/>
          <w:position w:val="3"/>
          <w:lang w:val="hy-AM"/>
        </w:rPr>
        <w:t xml:space="preserve">այդ ոլորտի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lastRenderedPageBreak/>
        <w:t>e555</w:t>
      </w:r>
      <w:r w:rsidRPr="00AB4446">
        <w:rPr>
          <w:rFonts w:ascii="GHEA Grapalat" w:hAnsi="GHEA Grapalat" w:cs="Sylfaen"/>
          <w:position w:val="3"/>
          <w:lang w:val="hy-AM"/>
        </w:rPr>
        <w:tab/>
      </w:r>
      <w:r w:rsidR="00536CAB" w:rsidRPr="00AB4446">
        <w:rPr>
          <w:rFonts w:ascii="GHEA Grapalat" w:hAnsi="GHEA Grapalat" w:cs="Sylfaen"/>
          <w:position w:val="3"/>
          <w:lang w:val="hy-AM"/>
        </w:rPr>
        <w:t>Միավորումների</w:t>
      </w:r>
      <w:r w:rsidRPr="00AB4446">
        <w:rPr>
          <w:rFonts w:ascii="GHEA Grapalat" w:hAnsi="GHEA Grapalat" w:cs="Sylfaen"/>
          <w:position w:val="3"/>
          <w:lang w:val="hy-AM"/>
        </w:rPr>
        <w:t xml:space="preserve">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կազմակերպ</w:t>
      </w:r>
      <w:r w:rsidR="00536CAB" w:rsidRPr="00AB4446">
        <w:rPr>
          <w:rFonts w:ascii="GHEA Grapalat" w:hAnsi="GHEA Grapalat" w:cs="Sylfaen"/>
          <w:position w:val="3"/>
          <w:lang w:val="hy-AM"/>
        </w:rPr>
        <w:t>ությունների կողմից մատուցվող</w:t>
      </w:r>
      <w:r w:rsidRPr="00AB4446">
        <w:rPr>
          <w:rFonts w:ascii="GHEA Grapalat" w:hAnsi="GHEA Grapalat" w:cs="Sylfaen"/>
          <w:position w:val="3"/>
          <w:lang w:val="hy-AM"/>
        </w:rPr>
        <w:t xml:space="preserve">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536CAB" w:rsidRPr="00AB4446">
        <w:rPr>
          <w:rFonts w:ascii="GHEA Grapalat" w:hAnsi="GHEA Grapalat" w:cs="Sylfaen"/>
          <w:position w:val="3"/>
          <w:lang w:val="hy-AM"/>
        </w:rPr>
        <w:t xml:space="preserve">այդ ոլորտի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position w:val="3"/>
          <w:lang w:val="hy-AM"/>
        </w:rPr>
      </w:pPr>
      <w:r w:rsidRPr="00AB4446">
        <w:rPr>
          <w:rFonts w:ascii="GHEA Grapalat" w:hAnsi="GHEA Grapalat" w:cs="Sylfaen"/>
          <w:position w:val="3"/>
          <w:lang w:val="hy-AM"/>
        </w:rPr>
        <w:t>e560</w:t>
      </w:r>
      <w:r w:rsidRPr="00AB4446">
        <w:rPr>
          <w:rFonts w:ascii="GHEA Grapalat" w:hAnsi="GHEA Grapalat" w:cs="Sylfaen"/>
          <w:position w:val="3"/>
          <w:lang w:val="hy-AM"/>
        </w:rPr>
        <w:tab/>
        <w:t xml:space="preserve">Զանգվածային լրատվամիջոցների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536CAB" w:rsidRPr="00AB4446">
        <w:rPr>
          <w:rFonts w:ascii="GHEA Grapalat" w:hAnsi="GHEA Grapalat" w:cs="Sylfaen"/>
          <w:position w:val="3"/>
          <w:lang w:val="hy-AM"/>
        </w:rPr>
        <w:t xml:space="preserve">այդ ոլորտի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e565</w:t>
      </w:r>
      <w:r w:rsidRPr="00AB4446">
        <w:rPr>
          <w:rFonts w:ascii="GHEA Grapalat" w:hAnsi="GHEA Grapalat" w:cs="Sylfaen"/>
          <w:position w:val="3"/>
          <w:lang w:val="hy-AM"/>
        </w:rPr>
        <w:tab/>
        <w:t xml:space="preserve">Տնտեսական ծառայություններ, համակարգեր </w:t>
      </w:r>
      <w:r w:rsidR="009E6CB1" w:rsidRPr="00AB4446">
        <w:rPr>
          <w:rFonts w:ascii="GHEA Grapalat" w:hAnsi="GHEA Grapalat" w:cs="Sylfaen"/>
          <w:position w:val="3"/>
          <w:lang w:val="hy-AM"/>
        </w:rPr>
        <w:t>և</w:t>
      </w:r>
      <w:r w:rsidR="002C1D35" w:rsidRPr="00AB4446">
        <w:rPr>
          <w:rFonts w:ascii="GHEA Grapalat" w:hAnsi="GHEA Grapalat" w:cs="Sylfaen"/>
          <w:position w:val="3"/>
          <w:lang w:val="hy-AM"/>
        </w:rPr>
        <w:t xml:space="preserve"> այդ ոլորտի</w:t>
      </w:r>
      <w:r w:rsidRPr="00AB4446">
        <w:rPr>
          <w:rFonts w:ascii="GHEA Grapalat" w:hAnsi="GHEA Grapalat" w:cs="Sylfaen"/>
          <w:position w:val="3"/>
          <w:lang w:val="hy-AM"/>
        </w:rPr>
        <w:t xml:space="preserve"> քաղաքականություն</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e570</w:t>
      </w:r>
      <w:r w:rsidRPr="00AB4446">
        <w:rPr>
          <w:rFonts w:ascii="GHEA Grapalat" w:hAnsi="GHEA Grapalat" w:cs="Sylfaen"/>
          <w:position w:val="3"/>
          <w:lang w:val="hy-AM"/>
        </w:rPr>
        <w:tab/>
        <w:t xml:space="preserve">Սոցիալական ապահովության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E24497" w:rsidRPr="00AB4446">
        <w:rPr>
          <w:rFonts w:ascii="GHEA Grapalat" w:hAnsi="GHEA Grapalat" w:cs="Sylfaen"/>
          <w:position w:val="3"/>
          <w:lang w:val="hy-AM"/>
        </w:rPr>
        <w:t xml:space="preserve">այդ ոլորտի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e575</w:t>
      </w:r>
      <w:r w:rsidRPr="00AB4446">
        <w:rPr>
          <w:rFonts w:ascii="GHEA Grapalat" w:hAnsi="GHEA Grapalat" w:cs="Sylfaen"/>
          <w:position w:val="3"/>
          <w:lang w:val="hy-AM"/>
        </w:rPr>
        <w:tab/>
        <w:t xml:space="preserve">Ընդհանուր սոցիալական աջակցության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E24497" w:rsidRPr="00AB4446">
        <w:rPr>
          <w:rFonts w:ascii="GHEA Grapalat" w:hAnsi="GHEA Grapalat" w:cs="Sylfaen"/>
          <w:position w:val="3"/>
          <w:lang w:val="hy-AM"/>
        </w:rPr>
        <w:t xml:space="preserve">այդ ոլորտի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e580</w:t>
      </w:r>
      <w:r w:rsidRPr="00AB4446">
        <w:rPr>
          <w:rFonts w:ascii="GHEA Grapalat" w:hAnsi="GHEA Grapalat" w:cs="Sylfaen"/>
          <w:position w:val="3"/>
          <w:lang w:val="hy-AM"/>
        </w:rPr>
        <w:tab/>
        <w:t xml:space="preserve">Առողջապահական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E24497" w:rsidRPr="00AB4446">
        <w:rPr>
          <w:rFonts w:ascii="GHEA Grapalat" w:hAnsi="GHEA Grapalat" w:cs="Sylfaen"/>
          <w:position w:val="3"/>
          <w:lang w:val="hy-AM"/>
        </w:rPr>
        <w:t xml:space="preserve">այդ ոլորտի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e585</w:t>
      </w:r>
      <w:r w:rsidRPr="00AB4446">
        <w:rPr>
          <w:rFonts w:ascii="GHEA Grapalat" w:hAnsi="GHEA Grapalat" w:cs="Sylfaen"/>
          <w:position w:val="3"/>
          <w:lang w:val="hy-AM"/>
        </w:rPr>
        <w:tab/>
        <w:t>Կրթ</w:t>
      </w:r>
      <w:r w:rsidR="00E24497" w:rsidRPr="00AB4446">
        <w:rPr>
          <w:rFonts w:ascii="GHEA Grapalat" w:hAnsi="GHEA Grapalat" w:cs="Sylfaen"/>
          <w:position w:val="3"/>
          <w:lang w:val="hy-AM"/>
        </w:rPr>
        <w:t>ության</w:t>
      </w:r>
      <w:r w:rsidRPr="00AB4446">
        <w:rPr>
          <w:rFonts w:ascii="GHEA Grapalat" w:hAnsi="GHEA Grapalat" w:cs="Sylfaen"/>
          <w:position w:val="3"/>
          <w:lang w:val="hy-AM"/>
        </w:rPr>
        <w:t xml:space="preserve">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վերապատրաստման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E24497" w:rsidRPr="00AB4446">
        <w:rPr>
          <w:rFonts w:ascii="GHEA Grapalat" w:hAnsi="GHEA Grapalat" w:cs="Sylfaen"/>
          <w:position w:val="3"/>
          <w:lang w:val="hy-AM"/>
        </w:rPr>
        <w:t xml:space="preserve">այդ ոլորտի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left="990" w:right="-20" w:hanging="990"/>
        <w:jc w:val="both"/>
        <w:rPr>
          <w:rFonts w:ascii="GHEA Grapalat" w:hAnsi="GHEA Grapalat" w:cs="Sylfaen"/>
          <w:lang w:val="hy-AM"/>
        </w:rPr>
      </w:pPr>
      <w:r w:rsidRPr="00AB4446">
        <w:rPr>
          <w:rFonts w:ascii="GHEA Grapalat" w:hAnsi="GHEA Grapalat" w:cs="Sylfaen"/>
          <w:position w:val="3"/>
          <w:lang w:val="hy-AM"/>
        </w:rPr>
        <w:t>e590</w:t>
      </w:r>
      <w:r w:rsidRPr="00AB4446">
        <w:rPr>
          <w:rFonts w:ascii="GHEA Grapalat" w:hAnsi="GHEA Grapalat" w:cs="Sylfaen"/>
          <w:position w:val="3"/>
          <w:lang w:val="hy-AM"/>
        </w:rPr>
        <w:tab/>
        <w:t xml:space="preserve">Աշխատանքի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զբաղվածության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E24497" w:rsidRPr="00AB4446">
        <w:rPr>
          <w:rFonts w:ascii="GHEA Grapalat" w:hAnsi="GHEA Grapalat" w:cs="Sylfaen"/>
          <w:position w:val="3"/>
          <w:lang w:val="hy-AM"/>
        </w:rPr>
        <w:t xml:space="preserve">այդ ոլորտի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left="993" w:right="-20" w:hanging="993"/>
        <w:jc w:val="both"/>
        <w:rPr>
          <w:rFonts w:ascii="GHEA Grapalat" w:hAnsi="GHEA Grapalat" w:cs="Sylfaen"/>
          <w:lang w:val="hy-AM"/>
        </w:rPr>
      </w:pPr>
      <w:r w:rsidRPr="00AB4446">
        <w:rPr>
          <w:rFonts w:ascii="GHEA Grapalat" w:hAnsi="GHEA Grapalat" w:cs="Sylfaen"/>
          <w:position w:val="3"/>
          <w:lang w:val="hy-AM"/>
        </w:rPr>
        <w:t>e595</w:t>
      </w:r>
      <w:r w:rsidRPr="00AB4446">
        <w:rPr>
          <w:rFonts w:ascii="GHEA Grapalat" w:hAnsi="GHEA Grapalat" w:cs="Sylfaen"/>
          <w:position w:val="3"/>
          <w:lang w:val="hy-AM"/>
        </w:rPr>
        <w:tab/>
        <w:t xml:space="preserve">Քաղաքական 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4F314E" w:rsidRPr="00AB4446">
        <w:rPr>
          <w:rFonts w:ascii="GHEA Grapalat" w:hAnsi="GHEA Grapalat" w:cs="Sylfaen"/>
          <w:position w:val="3"/>
          <w:lang w:val="hy-AM"/>
        </w:rPr>
        <w:t>քաղաքական դաշտի</w:t>
      </w:r>
      <w:r w:rsidR="00E24497" w:rsidRPr="00AB4446">
        <w:rPr>
          <w:rFonts w:ascii="GHEA Grapalat" w:hAnsi="GHEA Grapalat" w:cs="Sylfaen"/>
          <w:position w:val="3"/>
          <w:lang w:val="hy-AM"/>
        </w:rPr>
        <w:t xml:space="preserve"> </w:t>
      </w:r>
      <w:r w:rsidRPr="00AB4446">
        <w:rPr>
          <w:rFonts w:ascii="GHEA Grapalat" w:hAnsi="GHEA Grapalat" w:cs="Sylfaen"/>
          <w:position w:val="3"/>
          <w:lang w:val="hy-AM"/>
        </w:rPr>
        <w:t>քաղաքականություն</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e598</w:t>
      </w:r>
      <w:r w:rsidRPr="00AB4446">
        <w:rPr>
          <w:rFonts w:ascii="GHEA Grapalat" w:hAnsi="GHEA Grapalat" w:cs="Sylfaen"/>
          <w:position w:val="3"/>
          <w:lang w:val="hy-AM"/>
        </w:rPr>
        <w:tab/>
        <w:t xml:space="preserve">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E24497" w:rsidRPr="00AB4446">
        <w:rPr>
          <w:rFonts w:ascii="GHEA Grapalat" w:hAnsi="GHEA Grapalat" w:cs="Sylfaen"/>
          <w:position w:val="3"/>
          <w:lang w:val="hy-AM"/>
        </w:rPr>
        <w:t xml:space="preserve">ոլորտային </w:t>
      </w:r>
      <w:r w:rsidRPr="00AB4446">
        <w:rPr>
          <w:rFonts w:ascii="GHEA Grapalat" w:hAnsi="GHEA Grapalat" w:cs="Sylfaen"/>
          <w:position w:val="3"/>
          <w:lang w:val="hy-AM"/>
        </w:rPr>
        <w:t>քաղաքականություն՝ այլ ճշտված</w:t>
      </w:r>
    </w:p>
    <w:p w:rsidR="002B4CE4" w:rsidRPr="00AB4446" w:rsidRDefault="002B4CE4" w:rsidP="00355DC7">
      <w:pPr>
        <w:widowControl w:val="0"/>
        <w:tabs>
          <w:tab w:val="left" w:pos="940"/>
        </w:tabs>
        <w:spacing w:after="120" w:line="240" w:lineRule="auto"/>
        <w:ind w:right="-20"/>
        <w:jc w:val="both"/>
        <w:rPr>
          <w:rFonts w:ascii="GHEA Grapalat" w:hAnsi="GHEA Grapalat" w:cs="Sylfaen"/>
          <w:lang w:val="hy-AM"/>
        </w:rPr>
      </w:pPr>
      <w:r w:rsidRPr="00AB4446">
        <w:rPr>
          <w:rFonts w:ascii="GHEA Grapalat" w:hAnsi="GHEA Grapalat" w:cs="Sylfaen"/>
          <w:position w:val="3"/>
          <w:lang w:val="hy-AM"/>
        </w:rPr>
        <w:t>e599</w:t>
      </w:r>
      <w:r w:rsidRPr="00AB4446">
        <w:rPr>
          <w:rFonts w:ascii="GHEA Grapalat" w:hAnsi="GHEA Grapalat" w:cs="Sylfaen"/>
          <w:position w:val="3"/>
          <w:lang w:val="hy-AM"/>
        </w:rPr>
        <w:tab/>
        <w:t xml:space="preserve">Ծառայություններ, համակարգեր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w:t>
      </w:r>
      <w:r w:rsidR="00E24497" w:rsidRPr="00AB4446">
        <w:rPr>
          <w:rFonts w:ascii="GHEA Grapalat" w:hAnsi="GHEA Grapalat" w:cs="Sylfaen"/>
          <w:position w:val="3"/>
          <w:lang w:val="hy-AM"/>
        </w:rPr>
        <w:t xml:space="preserve">ոլորտային </w:t>
      </w:r>
      <w:r w:rsidRPr="00AB4446">
        <w:rPr>
          <w:rFonts w:ascii="GHEA Grapalat" w:hAnsi="GHEA Grapalat" w:cs="Sylfaen"/>
          <w:position w:val="3"/>
          <w:lang w:val="hy-AM"/>
        </w:rPr>
        <w:t>քաղաքականություն՝ չճշտված</w:t>
      </w:r>
    </w:p>
    <w:p w:rsidR="00033361" w:rsidRPr="00AB4446" w:rsidRDefault="00033361" w:rsidP="00355DC7">
      <w:pPr>
        <w:spacing w:after="120" w:line="240" w:lineRule="auto"/>
        <w:rPr>
          <w:rFonts w:ascii="GHEA Grapalat" w:hAnsi="GHEA Grapalat" w:cs="Sylfaen"/>
          <w:lang w:val="hy-AM"/>
        </w:rPr>
      </w:pPr>
      <w:r w:rsidRPr="00AB4446">
        <w:rPr>
          <w:rFonts w:ascii="GHEA Grapalat" w:hAnsi="GHEA Grapalat" w:cs="Sylfaen"/>
          <w:lang w:val="hy-AM"/>
        </w:rPr>
        <w:br w:type="page"/>
      </w:r>
    </w:p>
    <w:p w:rsidR="002B4CE4" w:rsidRPr="00AB4446" w:rsidRDefault="002B4CE4" w:rsidP="00355DC7">
      <w:pPr>
        <w:widowControl w:val="0"/>
        <w:spacing w:after="120" w:line="240" w:lineRule="auto"/>
        <w:jc w:val="both"/>
        <w:rPr>
          <w:rFonts w:ascii="GHEA Grapalat" w:hAnsi="GHEA Grapalat" w:cs="Sylfaen"/>
          <w:lang w:val="hy-AM"/>
        </w:rPr>
      </w:pPr>
    </w:p>
    <w:p w:rsidR="00033361" w:rsidRPr="00AB4446" w:rsidRDefault="00033361" w:rsidP="00355DC7">
      <w:pPr>
        <w:widowControl w:val="0"/>
        <w:spacing w:after="120" w:line="240" w:lineRule="auto"/>
        <w:jc w:val="both"/>
        <w:rPr>
          <w:rFonts w:ascii="GHEA Grapalat" w:hAnsi="GHEA Grapalat" w:cs="Sylfaen"/>
          <w:lang w:val="hy-AM"/>
        </w:rPr>
      </w:pPr>
    </w:p>
    <w:p w:rsidR="00033361" w:rsidRPr="00AB4446" w:rsidRDefault="00033361" w:rsidP="00355DC7">
      <w:pPr>
        <w:widowControl w:val="0"/>
        <w:spacing w:after="120" w:line="240" w:lineRule="auto"/>
        <w:jc w:val="both"/>
        <w:rPr>
          <w:rFonts w:ascii="GHEA Grapalat" w:hAnsi="GHEA Grapalat" w:cs="Sylfaen"/>
          <w:lang w:val="hy-AM"/>
        </w:rPr>
      </w:pPr>
    </w:p>
    <w:p w:rsidR="002B4CE4" w:rsidRPr="00AB4446" w:rsidRDefault="002B4CE4" w:rsidP="00355DC7">
      <w:pPr>
        <w:widowControl w:val="0"/>
        <w:spacing w:after="120" w:line="240" w:lineRule="auto"/>
        <w:jc w:val="center"/>
        <w:rPr>
          <w:rFonts w:ascii="GHEA Grapalat" w:hAnsi="GHEA Grapalat" w:cs="Sylfaen"/>
          <w:lang w:val="hy-AM"/>
        </w:rPr>
      </w:pPr>
    </w:p>
    <w:p w:rsidR="002B4CE4" w:rsidRPr="00AB4446" w:rsidRDefault="002B4CE4" w:rsidP="00355DC7">
      <w:pPr>
        <w:widowControl w:val="0"/>
        <w:spacing w:after="120" w:line="240" w:lineRule="auto"/>
        <w:jc w:val="center"/>
        <w:rPr>
          <w:rFonts w:ascii="GHEA Grapalat" w:hAnsi="GHEA Grapalat" w:cs="Sylfaen"/>
          <w:lang w:val="hy-AM"/>
        </w:rPr>
      </w:pPr>
    </w:p>
    <w:p w:rsidR="002B4CE4" w:rsidRPr="00AB4446" w:rsidRDefault="002B4CE4" w:rsidP="00355DC7">
      <w:pPr>
        <w:widowControl w:val="0"/>
        <w:spacing w:after="120" w:line="240" w:lineRule="auto"/>
        <w:ind w:right="-20"/>
        <w:jc w:val="center"/>
        <w:rPr>
          <w:rFonts w:ascii="GHEA Grapalat" w:hAnsi="GHEA Grapalat" w:cs="Sylfaen"/>
          <w:b/>
          <w:bCs/>
          <w:lang w:val="hy-AM"/>
        </w:rPr>
      </w:pPr>
      <w:r w:rsidRPr="00AB4446">
        <w:rPr>
          <w:rFonts w:ascii="GHEA Grapalat" w:hAnsi="GHEA Grapalat" w:cs="Sylfaen"/>
          <w:b/>
          <w:bCs/>
          <w:lang w:val="hy-AM"/>
        </w:rPr>
        <w:t>ՖՄԴ-ԵԵ</w:t>
      </w:r>
    </w:p>
    <w:p w:rsidR="002B4CE4" w:rsidRPr="00AB4446" w:rsidRDefault="002B4CE4" w:rsidP="00355DC7">
      <w:pPr>
        <w:widowControl w:val="0"/>
        <w:spacing w:after="120" w:line="240" w:lineRule="auto"/>
        <w:jc w:val="center"/>
        <w:rPr>
          <w:rFonts w:ascii="GHEA Grapalat" w:hAnsi="GHEA Grapalat" w:cs="Sylfaen"/>
          <w:lang w:val="hy-AM"/>
        </w:rPr>
      </w:pPr>
    </w:p>
    <w:p w:rsidR="002B4CE4" w:rsidRPr="00AB4446" w:rsidRDefault="002B4CE4" w:rsidP="00355DC7">
      <w:pPr>
        <w:widowControl w:val="0"/>
        <w:spacing w:after="120" w:line="240" w:lineRule="auto"/>
        <w:jc w:val="center"/>
        <w:rPr>
          <w:rFonts w:ascii="GHEA Grapalat" w:hAnsi="GHEA Grapalat" w:cs="Sylfaen"/>
          <w:lang w:val="hy-AM"/>
        </w:rPr>
      </w:pPr>
    </w:p>
    <w:p w:rsidR="002B4CE4" w:rsidRPr="00AB4446" w:rsidRDefault="002B4CE4" w:rsidP="00355DC7">
      <w:pPr>
        <w:widowControl w:val="0"/>
        <w:spacing w:after="120" w:line="240" w:lineRule="auto"/>
        <w:jc w:val="center"/>
        <w:rPr>
          <w:rFonts w:ascii="GHEA Grapalat" w:hAnsi="GHEA Grapalat" w:cs="Sylfaen"/>
          <w:lang w:val="hy-AM"/>
        </w:rPr>
      </w:pPr>
    </w:p>
    <w:p w:rsidR="002B4CE4" w:rsidRPr="00AB4446" w:rsidRDefault="002B4CE4" w:rsidP="00355DC7">
      <w:pPr>
        <w:widowControl w:val="0"/>
        <w:spacing w:after="120" w:line="240" w:lineRule="auto"/>
        <w:jc w:val="center"/>
        <w:rPr>
          <w:rFonts w:ascii="GHEA Grapalat" w:hAnsi="GHEA Grapalat" w:cs="Sylfaen"/>
          <w:lang w:val="hy-AM"/>
        </w:rPr>
      </w:pPr>
    </w:p>
    <w:p w:rsidR="002B4CE4" w:rsidRPr="00AB4446" w:rsidRDefault="002B4CE4" w:rsidP="00355DC7">
      <w:pPr>
        <w:widowControl w:val="0"/>
        <w:spacing w:after="120" w:line="240" w:lineRule="auto"/>
        <w:jc w:val="center"/>
        <w:rPr>
          <w:rFonts w:ascii="GHEA Grapalat" w:hAnsi="GHEA Grapalat" w:cs="Sylfaen"/>
          <w:lang w:val="hy-AM"/>
        </w:rPr>
      </w:pPr>
    </w:p>
    <w:p w:rsidR="002B4CE4" w:rsidRPr="00300CD1" w:rsidRDefault="002B4CE4" w:rsidP="00355DC7">
      <w:pPr>
        <w:widowControl w:val="0"/>
        <w:tabs>
          <w:tab w:val="left" w:pos="2020"/>
        </w:tabs>
        <w:spacing w:after="120" w:line="240" w:lineRule="auto"/>
        <w:ind w:right="-2"/>
        <w:jc w:val="center"/>
        <w:rPr>
          <w:rFonts w:ascii="GHEA Grapalat" w:hAnsi="GHEA Grapalat" w:cs="Sylfaen"/>
          <w:b/>
          <w:lang w:val="hy-AM"/>
        </w:rPr>
      </w:pPr>
      <w:r w:rsidRPr="00300CD1">
        <w:rPr>
          <w:rFonts w:ascii="GHEA Grapalat" w:hAnsi="GHEA Grapalat" w:cs="Sylfaen"/>
          <w:b/>
          <w:lang w:val="hy-AM"/>
        </w:rPr>
        <w:t>Մանրամասն դասակարգում սահմանումներով</w:t>
      </w:r>
    </w:p>
    <w:p w:rsidR="002B4CE4" w:rsidRPr="00300CD1" w:rsidRDefault="002B4CE4" w:rsidP="00355DC7">
      <w:pPr>
        <w:widowControl w:val="0"/>
        <w:spacing w:after="120" w:line="240" w:lineRule="auto"/>
        <w:jc w:val="center"/>
        <w:rPr>
          <w:rFonts w:ascii="GHEA Grapalat" w:hAnsi="GHEA Grapalat" w:cs="Sylfaen"/>
          <w:b/>
          <w:lang w:val="hy-AM"/>
        </w:rPr>
      </w:pPr>
    </w:p>
    <w:p w:rsidR="002B4CE4" w:rsidRPr="00300CD1" w:rsidRDefault="002B4CE4" w:rsidP="00355DC7">
      <w:pPr>
        <w:widowControl w:val="0"/>
        <w:spacing w:after="120" w:line="240" w:lineRule="auto"/>
        <w:jc w:val="center"/>
        <w:rPr>
          <w:rFonts w:ascii="GHEA Grapalat" w:hAnsi="GHEA Grapalat" w:cs="Sylfaen"/>
          <w:b/>
          <w:lang w:val="hy-AM"/>
        </w:rPr>
      </w:pPr>
    </w:p>
    <w:p w:rsidR="002B4CE4" w:rsidRPr="00300CD1" w:rsidRDefault="002B4CE4" w:rsidP="00355DC7">
      <w:pPr>
        <w:widowControl w:val="0"/>
        <w:spacing w:after="120" w:line="240" w:lineRule="auto"/>
        <w:ind w:right="161"/>
        <w:jc w:val="center"/>
        <w:rPr>
          <w:rFonts w:ascii="GHEA Grapalat" w:hAnsi="GHEA Grapalat" w:cs="Sylfaen"/>
          <w:b/>
          <w:lang w:val="hy-AM"/>
        </w:rPr>
      </w:pPr>
      <w:r w:rsidRPr="00300CD1">
        <w:rPr>
          <w:rFonts w:ascii="GHEA Grapalat" w:hAnsi="GHEA Grapalat" w:cs="Sylfaen"/>
          <w:b/>
          <w:lang w:val="hy-AM"/>
        </w:rPr>
        <w:t xml:space="preserve">Դասակարգման բոլոր կատեգորիաներն իրենց սահմանումներով, ներառումներով </w:t>
      </w:r>
      <w:r w:rsidR="009E6CB1" w:rsidRPr="00300CD1">
        <w:rPr>
          <w:rFonts w:ascii="GHEA Grapalat" w:hAnsi="GHEA Grapalat" w:cs="Sylfaen"/>
          <w:b/>
          <w:lang w:val="hy-AM"/>
        </w:rPr>
        <w:t>և</w:t>
      </w:r>
      <w:r w:rsidRPr="00300CD1">
        <w:rPr>
          <w:rFonts w:ascii="GHEA Grapalat" w:hAnsi="GHEA Grapalat" w:cs="Sylfaen"/>
          <w:b/>
          <w:lang w:val="hy-AM"/>
        </w:rPr>
        <w:t xml:space="preserve"> բացառություններով</w:t>
      </w:r>
    </w:p>
    <w:p w:rsidR="002B4CE4" w:rsidRPr="00AB4446" w:rsidRDefault="002B4CE4" w:rsidP="00355DC7">
      <w:pPr>
        <w:widowControl w:val="0"/>
        <w:spacing w:after="120" w:line="240" w:lineRule="auto"/>
        <w:jc w:val="center"/>
        <w:rPr>
          <w:rFonts w:ascii="GHEA Grapalat" w:hAnsi="GHEA Grapalat" w:cs="Sylfaen"/>
          <w:lang w:val="hy-AM"/>
        </w:rPr>
      </w:pPr>
    </w:p>
    <w:p w:rsidR="002B4CE4" w:rsidRPr="00AB4446" w:rsidRDefault="002B4CE4" w:rsidP="00355DC7">
      <w:pPr>
        <w:widowControl w:val="0"/>
        <w:spacing w:after="120" w:line="240" w:lineRule="auto"/>
        <w:jc w:val="center"/>
        <w:rPr>
          <w:rFonts w:ascii="GHEA Grapalat" w:hAnsi="GHEA Grapalat" w:cs="Sylfaen"/>
          <w:lang w:val="hy-AM"/>
        </w:rPr>
      </w:pPr>
    </w:p>
    <w:p w:rsidR="002B4CE4" w:rsidRPr="00AB4446" w:rsidRDefault="002B4CE4" w:rsidP="00355DC7">
      <w:pPr>
        <w:widowControl w:val="0"/>
        <w:spacing w:after="120" w:line="240" w:lineRule="auto"/>
        <w:ind w:firstLine="720"/>
        <w:jc w:val="both"/>
        <w:rPr>
          <w:rFonts w:ascii="GHEA Grapalat" w:hAnsi="GHEA Grapalat" w:cs="Sylfaen"/>
          <w:b/>
          <w:lang w:val="hy-AM"/>
        </w:rPr>
      </w:pPr>
      <w:r w:rsidRPr="00AB4446">
        <w:rPr>
          <w:rFonts w:ascii="GHEA Grapalat" w:hAnsi="GHEA Grapalat" w:cs="Sylfaen"/>
          <w:lang w:val="hy-AM"/>
        </w:rPr>
        <w:br w:type="page"/>
      </w:r>
      <w:r w:rsidRPr="00AB4446">
        <w:rPr>
          <w:rFonts w:ascii="GHEA Grapalat" w:hAnsi="GHEA Grapalat" w:cs="Sylfaen"/>
          <w:b/>
          <w:position w:val="4"/>
          <w:lang w:val="hy-AM"/>
        </w:rPr>
        <w:lastRenderedPageBreak/>
        <w:t>ՕՐԳԱՆԻԶՄԻ ՖՈՒՆԿՑԻԱՆԵՐԸ</w:t>
      </w:r>
    </w:p>
    <w:p w:rsidR="002B4CE4" w:rsidRPr="00AB4446" w:rsidRDefault="002B4CE4" w:rsidP="00355DC7">
      <w:pPr>
        <w:widowControl w:val="0"/>
        <w:spacing w:after="120" w:line="240" w:lineRule="auto"/>
        <w:ind w:right="247" w:firstLine="720"/>
        <w:jc w:val="both"/>
        <w:rPr>
          <w:rFonts w:ascii="GHEA Grapalat" w:hAnsi="GHEA Grapalat" w:cs="Sylfaen"/>
          <w:i/>
          <w:iCs/>
          <w:lang w:val="hy-AM"/>
        </w:rPr>
      </w:pPr>
      <w:r w:rsidRPr="00AB4446">
        <w:rPr>
          <w:rFonts w:ascii="GHEA Grapalat" w:hAnsi="GHEA Grapalat" w:cs="Sylfaen"/>
          <w:i/>
          <w:iCs/>
          <w:lang w:val="hy-AM"/>
        </w:rPr>
        <w:t>Սահմանումները</w:t>
      </w:r>
    </w:p>
    <w:p w:rsidR="002B4CE4" w:rsidRPr="00AB4446" w:rsidRDefault="002B4CE4" w:rsidP="00355DC7">
      <w:pPr>
        <w:widowControl w:val="0"/>
        <w:spacing w:after="120" w:line="240" w:lineRule="auto"/>
        <w:ind w:right="247" w:firstLine="720"/>
        <w:jc w:val="both"/>
        <w:rPr>
          <w:rFonts w:ascii="GHEA Grapalat" w:hAnsi="GHEA Grapalat" w:cs="Sylfaen"/>
          <w:lang w:val="hy-AM"/>
        </w:rPr>
      </w:pPr>
      <w:r w:rsidRPr="00AB4446">
        <w:rPr>
          <w:rFonts w:ascii="GHEA Grapalat" w:hAnsi="GHEA Grapalat" w:cs="Sylfaen"/>
          <w:i/>
          <w:iCs/>
          <w:lang w:val="hy-AM"/>
        </w:rPr>
        <w:t>Օրգանիզմի ֆունկցիաներ՝ օրգան համակարգերի ֆիզիոլոգիական ֆունկցիաներ (ներառյալ հոգեբանական ֆունկցիաները)։</w:t>
      </w:r>
    </w:p>
    <w:p w:rsidR="002B4CE4" w:rsidRPr="00AB4446" w:rsidRDefault="002B4CE4" w:rsidP="00355DC7">
      <w:pPr>
        <w:widowControl w:val="0"/>
        <w:spacing w:after="120" w:line="240" w:lineRule="auto"/>
        <w:ind w:right="-20" w:firstLine="720"/>
        <w:jc w:val="both"/>
        <w:rPr>
          <w:rFonts w:ascii="GHEA Grapalat" w:hAnsi="GHEA Grapalat" w:cs="Sylfaen"/>
          <w:lang w:val="hy-AM"/>
        </w:rPr>
      </w:pPr>
      <w:r w:rsidRPr="00AB4446">
        <w:rPr>
          <w:rFonts w:ascii="GHEA Grapalat" w:hAnsi="GHEA Grapalat" w:cs="Sylfaen"/>
          <w:i/>
          <w:iCs/>
          <w:lang w:val="hy-AM"/>
        </w:rPr>
        <w:t>Խախտումներ</w:t>
      </w:r>
      <w:r w:rsidR="004A3DAD" w:rsidRPr="00AB4446">
        <w:rPr>
          <w:rFonts w:ascii="GHEA Grapalat" w:hAnsi="GHEA Grapalat" w:cs="Sylfaen"/>
          <w:i/>
          <w:iCs/>
          <w:lang w:val="hy-AM"/>
        </w:rPr>
        <w:t>, խանգարումներ</w:t>
      </w:r>
      <w:r w:rsidRPr="00AB4446">
        <w:rPr>
          <w:rFonts w:ascii="GHEA Grapalat" w:hAnsi="GHEA Grapalat" w:cs="Sylfaen"/>
          <w:i/>
          <w:iCs/>
          <w:lang w:val="hy-AM"/>
        </w:rPr>
        <w:t xml:space="preserve">՝ օրգանիզմի ֆունկցիաների կամ մարմնի </w:t>
      </w:r>
      <w:r w:rsidR="00ED3D58" w:rsidRPr="00AB4446">
        <w:rPr>
          <w:rFonts w:ascii="GHEA Grapalat" w:hAnsi="GHEA Grapalat" w:cs="Sylfaen"/>
          <w:i/>
          <w:iCs/>
          <w:lang w:val="hy-AM"/>
        </w:rPr>
        <w:t>կառուցվածք</w:t>
      </w:r>
      <w:r w:rsidRPr="00AB4446">
        <w:rPr>
          <w:rFonts w:ascii="GHEA Grapalat" w:hAnsi="GHEA Grapalat" w:cs="Sylfaen"/>
          <w:i/>
          <w:iCs/>
          <w:lang w:val="hy-AM"/>
        </w:rPr>
        <w:t>ի այնպիսի խնդիրներ, ինչպիսին էական շեղումը կամ կորուստն է։</w:t>
      </w:r>
    </w:p>
    <w:p w:rsidR="002B4CE4" w:rsidRPr="00AB4446" w:rsidRDefault="002B4CE4" w:rsidP="00355DC7">
      <w:pPr>
        <w:pStyle w:val="CommentText"/>
        <w:spacing w:after="120" w:line="240" w:lineRule="auto"/>
        <w:ind w:firstLine="720"/>
        <w:jc w:val="both"/>
        <w:rPr>
          <w:rFonts w:ascii="GHEA Grapalat" w:hAnsi="GHEA Grapalat" w:cs="Sylfaen"/>
          <w:sz w:val="22"/>
          <w:szCs w:val="22"/>
        </w:rPr>
      </w:pPr>
      <w:r w:rsidRPr="00AB4446">
        <w:rPr>
          <w:rFonts w:ascii="GHEA Grapalat" w:hAnsi="GHEA Grapalat" w:cs="Sylfaen"/>
          <w:sz w:val="22"/>
          <w:szCs w:val="22"/>
        </w:rPr>
        <w:t xml:space="preserve">Մանկության </w:t>
      </w:r>
      <w:r w:rsidR="009E6CB1" w:rsidRPr="00AB4446">
        <w:rPr>
          <w:rFonts w:ascii="GHEA Grapalat" w:hAnsi="GHEA Grapalat" w:cs="Sylfaen"/>
          <w:sz w:val="22"/>
          <w:szCs w:val="22"/>
        </w:rPr>
        <w:t>և</w:t>
      </w:r>
      <w:r w:rsidRPr="00AB4446">
        <w:rPr>
          <w:rFonts w:ascii="GHEA Grapalat" w:hAnsi="GHEA Grapalat" w:cs="Sylfaen"/>
          <w:sz w:val="22"/>
          <w:szCs w:val="22"/>
        </w:rPr>
        <w:t xml:space="preserve"> դեռահասության շրջանում </w:t>
      </w:r>
      <w:r w:rsidR="00B62836" w:rsidRPr="00AB4446">
        <w:rPr>
          <w:rFonts w:ascii="GHEA Grapalat" w:hAnsi="GHEA Grapalat" w:cs="Sylfaen"/>
          <w:sz w:val="22"/>
          <w:szCs w:val="22"/>
        </w:rPr>
        <w:t>խանգարում</w:t>
      </w:r>
      <w:r w:rsidRPr="00AB4446">
        <w:rPr>
          <w:rFonts w:ascii="GHEA Grapalat" w:hAnsi="GHEA Grapalat" w:cs="Sylfaen"/>
          <w:sz w:val="22"/>
          <w:szCs w:val="22"/>
        </w:rPr>
        <w:t>ները կարող են արտահայտվել զարգացման ընթացքում որպես օրգանիզմի ֆունկցիաներ</w:t>
      </w:r>
      <w:r w:rsidR="00B62836" w:rsidRPr="00AB4446">
        <w:rPr>
          <w:rFonts w:ascii="GHEA Grapalat" w:hAnsi="GHEA Grapalat" w:cs="Sylfaen"/>
          <w:sz w:val="22"/>
          <w:szCs w:val="22"/>
        </w:rPr>
        <w:t>ի</w:t>
      </w:r>
      <w:r w:rsidRPr="00AB4446">
        <w:rPr>
          <w:rFonts w:ascii="GHEA Grapalat" w:hAnsi="GHEA Grapalat" w:cs="Sylfaen"/>
          <w:sz w:val="22"/>
          <w:szCs w:val="22"/>
        </w:rPr>
        <w:t xml:space="preserve"> ուշացումներ կամ հապաղումներ։</w:t>
      </w:r>
    </w:p>
    <w:p w:rsidR="002B4CE4" w:rsidRPr="00AB4446" w:rsidRDefault="002B4CE4" w:rsidP="00355DC7">
      <w:pPr>
        <w:widowControl w:val="0"/>
        <w:spacing w:after="120" w:line="240" w:lineRule="auto"/>
        <w:ind w:right="-20" w:firstLine="720"/>
        <w:jc w:val="both"/>
        <w:rPr>
          <w:rFonts w:ascii="GHEA Grapalat" w:hAnsi="GHEA Grapalat" w:cs="Sylfaen"/>
          <w:lang w:val="hy-AM"/>
        </w:rPr>
      </w:pPr>
      <w:r w:rsidRPr="00AB4446">
        <w:rPr>
          <w:rFonts w:ascii="GHEA Grapalat" w:hAnsi="GHEA Grapalat" w:cs="Sylfaen"/>
          <w:i/>
          <w:iCs/>
          <w:lang w:val="hy-AM"/>
        </w:rPr>
        <w:t>Որակիչ</w:t>
      </w:r>
    </w:p>
    <w:p w:rsidR="002B4CE4" w:rsidRPr="00AB4446" w:rsidRDefault="002B4CE4" w:rsidP="00355DC7">
      <w:pPr>
        <w:widowControl w:val="0"/>
        <w:spacing w:after="120" w:line="240" w:lineRule="auto"/>
        <w:ind w:right="320" w:firstLine="720"/>
        <w:jc w:val="both"/>
        <w:rPr>
          <w:rFonts w:ascii="GHEA Grapalat" w:hAnsi="GHEA Grapalat" w:cs="Sylfaen"/>
          <w:lang w:val="hy-AM"/>
        </w:rPr>
      </w:pPr>
      <w:r w:rsidRPr="00AB4446">
        <w:rPr>
          <w:rFonts w:ascii="GHEA Grapalat" w:hAnsi="GHEA Grapalat" w:cs="Sylfaen"/>
          <w:lang w:val="hy-AM"/>
        </w:rPr>
        <w:t>Ընդհանուր որակիչ՝ բացասական սանդղակով, որն  օգտագործվում է խախտման չափը կամ աստիճանը նշելու համար.</w:t>
      </w:r>
    </w:p>
    <w:p w:rsidR="002B4CE4" w:rsidRPr="00AB4446" w:rsidRDefault="002B4CE4" w:rsidP="00355DC7">
      <w:pPr>
        <w:widowControl w:val="0"/>
        <w:spacing w:after="120" w:line="240" w:lineRule="auto"/>
        <w:jc w:val="both"/>
        <w:rPr>
          <w:rFonts w:ascii="GHEA Grapalat" w:hAnsi="GHEA Grapalat" w:cs="Sylfaen"/>
          <w:lang w:val="hy-AM"/>
        </w:rPr>
      </w:pPr>
    </w:p>
    <w:tbl>
      <w:tblPr>
        <w:tblW w:w="9354" w:type="dxa"/>
        <w:tblInd w:w="2" w:type="dxa"/>
        <w:tblLayout w:type="fixed"/>
        <w:tblCellMar>
          <w:left w:w="0" w:type="dxa"/>
          <w:right w:w="0" w:type="dxa"/>
        </w:tblCellMar>
        <w:tblLook w:val="01E0" w:firstRow="1" w:lastRow="1" w:firstColumn="1" w:lastColumn="1" w:noHBand="0" w:noVBand="0"/>
      </w:tblPr>
      <w:tblGrid>
        <w:gridCol w:w="648"/>
        <w:gridCol w:w="3260"/>
        <w:gridCol w:w="4454"/>
        <w:gridCol w:w="992"/>
      </w:tblGrid>
      <w:tr w:rsidR="0046748F" w:rsidRPr="00AB4446" w:rsidTr="00820511">
        <w:trPr>
          <w:trHeight w:hRule="exact" w:val="501"/>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rPr>
              <w:t>xxx.0</w:t>
            </w:r>
          </w:p>
        </w:tc>
        <w:tc>
          <w:tcPr>
            <w:tcW w:w="3260" w:type="dxa"/>
            <w:tcBorders>
              <w:top w:val="nil"/>
              <w:left w:val="nil"/>
              <w:bottom w:val="nil"/>
              <w:right w:val="nil"/>
            </w:tcBorders>
          </w:tcPr>
          <w:p w:rsidR="002B4CE4" w:rsidRPr="00AB4446" w:rsidRDefault="002B4CE4" w:rsidP="00355DC7">
            <w:pPr>
              <w:widowControl w:val="0"/>
              <w:spacing w:after="120" w:line="240" w:lineRule="auto"/>
              <w:ind w:right="166"/>
              <w:jc w:val="both"/>
              <w:rPr>
                <w:rFonts w:ascii="GHEA Grapalat" w:eastAsiaTheme="minorHAnsi" w:hAnsi="GHEA Grapalat" w:cs="Sylfaen"/>
              </w:rPr>
            </w:pPr>
            <w:r w:rsidRPr="00AB4446">
              <w:rPr>
                <w:rFonts w:ascii="GHEA Grapalat" w:eastAsiaTheme="minorHAnsi" w:hAnsi="GHEA Grapalat" w:cs="Sylfaen"/>
              </w:rPr>
              <w:t>Խախտում</w:t>
            </w:r>
            <w:r w:rsidR="004A3DAD" w:rsidRPr="00AB4446">
              <w:rPr>
                <w:rFonts w:ascii="GHEA Grapalat" w:eastAsiaTheme="minorHAnsi" w:hAnsi="GHEA Grapalat" w:cs="Sylfaen"/>
                <w:lang w:val="hy-AM"/>
              </w:rPr>
              <w:t>, խանգարում</w:t>
            </w:r>
            <w:r w:rsidRPr="00AB4446">
              <w:rPr>
                <w:rFonts w:ascii="GHEA Grapalat" w:eastAsiaTheme="minorHAnsi" w:hAnsi="GHEA Grapalat" w:cs="Sylfaen"/>
              </w:rPr>
              <w:t xml:space="preserve"> ՉԿԱ</w:t>
            </w:r>
          </w:p>
        </w:tc>
        <w:tc>
          <w:tcPr>
            <w:tcW w:w="4454" w:type="dxa"/>
            <w:tcBorders>
              <w:top w:val="nil"/>
              <w:left w:val="nil"/>
              <w:bottom w:val="nil"/>
              <w:right w:val="nil"/>
            </w:tcBorders>
          </w:tcPr>
          <w:p w:rsidR="002B4CE4" w:rsidRPr="00AB4446" w:rsidRDefault="002B4CE4" w:rsidP="00355DC7">
            <w:pPr>
              <w:widowControl w:val="0"/>
              <w:spacing w:after="120" w:line="240" w:lineRule="auto"/>
              <w:ind w:left="270" w:right="-20"/>
              <w:jc w:val="center"/>
              <w:rPr>
                <w:rFonts w:ascii="GHEA Grapalat" w:eastAsiaTheme="minorHAnsi" w:hAnsi="GHEA Grapalat" w:cs="Sylfaen"/>
              </w:rPr>
            </w:pPr>
            <w:r w:rsidRPr="00AB4446">
              <w:rPr>
                <w:rFonts w:ascii="GHEA Grapalat" w:eastAsiaTheme="minorHAnsi" w:hAnsi="GHEA Grapalat" w:cs="Sylfaen"/>
              </w:rPr>
              <w:t>(առկա չէ, բացակայում է, նկատելի չէ,...)</w:t>
            </w:r>
          </w:p>
        </w:tc>
        <w:tc>
          <w:tcPr>
            <w:tcW w:w="992" w:type="dxa"/>
            <w:tcBorders>
              <w:top w:val="nil"/>
              <w:left w:val="nil"/>
              <w:bottom w:val="nil"/>
              <w:right w:val="nil"/>
            </w:tcBorders>
          </w:tcPr>
          <w:p w:rsidR="002B4CE4" w:rsidRPr="00AB4446" w:rsidRDefault="002B4CE4" w:rsidP="00355DC7">
            <w:pPr>
              <w:widowControl w:val="0"/>
              <w:spacing w:after="120" w:line="240" w:lineRule="auto"/>
              <w:ind w:right="-20"/>
              <w:jc w:val="center"/>
              <w:rPr>
                <w:rFonts w:ascii="GHEA Grapalat" w:eastAsiaTheme="minorHAnsi" w:hAnsi="GHEA Grapalat" w:cs="Sylfaen"/>
              </w:rPr>
            </w:pPr>
            <w:r w:rsidRPr="00AB4446">
              <w:rPr>
                <w:rFonts w:ascii="GHEA Grapalat" w:eastAsiaTheme="minorHAnsi" w:hAnsi="GHEA Grapalat" w:cs="Sylfaen"/>
              </w:rPr>
              <w:t>0-4 %</w:t>
            </w:r>
          </w:p>
        </w:tc>
      </w:tr>
      <w:tr w:rsidR="0046748F" w:rsidRPr="00AB4446" w:rsidTr="00820511">
        <w:trPr>
          <w:trHeight w:hRule="exact" w:val="565"/>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xxx.1</w:t>
            </w:r>
          </w:p>
        </w:tc>
        <w:tc>
          <w:tcPr>
            <w:tcW w:w="3260" w:type="dxa"/>
            <w:tcBorders>
              <w:top w:val="nil"/>
              <w:left w:val="nil"/>
              <w:bottom w:val="nil"/>
              <w:right w:val="nil"/>
            </w:tcBorders>
          </w:tcPr>
          <w:p w:rsidR="002B4CE4" w:rsidRPr="00AB4446" w:rsidRDefault="002B4CE4" w:rsidP="00355DC7">
            <w:pPr>
              <w:widowControl w:val="0"/>
              <w:spacing w:after="120" w:line="240" w:lineRule="auto"/>
              <w:ind w:right="-20"/>
              <w:rPr>
                <w:rFonts w:ascii="GHEA Grapalat" w:eastAsiaTheme="minorHAnsi" w:hAnsi="GHEA Grapalat" w:cs="Sylfaen"/>
                <w:lang w:val="hy-AM"/>
              </w:rPr>
            </w:pPr>
            <w:r w:rsidRPr="00AB4446">
              <w:rPr>
                <w:rFonts w:ascii="GHEA Grapalat" w:eastAsiaTheme="minorHAnsi" w:hAnsi="GHEA Grapalat" w:cs="Sylfaen"/>
                <w:position w:val="2"/>
              </w:rPr>
              <w:t>ԹԵԹԵՎ աստիճանի խախտում</w:t>
            </w:r>
            <w:r w:rsidR="004A3DAD" w:rsidRPr="00AB4446">
              <w:rPr>
                <w:rFonts w:ascii="GHEA Grapalat" w:eastAsiaTheme="minorHAnsi" w:hAnsi="GHEA Grapalat" w:cs="Sylfaen"/>
                <w:position w:val="2"/>
                <w:lang w:val="hy-AM"/>
              </w:rPr>
              <w:t>, խանգարում</w:t>
            </w:r>
          </w:p>
        </w:tc>
        <w:tc>
          <w:tcPr>
            <w:tcW w:w="4454" w:type="dxa"/>
            <w:tcBorders>
              <w:top w:val="nil"/>
              <w:left w:val="nil"/>
              <w:bottom w:val="nil"/>
              <w:right w:val="nil"/>
            </w:tcBorders>
          </w:tcPr>
          <w:p w:rsidR="002B4CE4" w:rsidRPr="00AB4446" w:rsidRDefault="002B4CE4" w:rsidP="00355DC7">
            <w:pPr>
              <w:widowControl w:val="0"/>
              <w:spacing w:after="120" w:line="240" w:lineRule="auto"/>
              <w:ind w:left="270" w:right="-20"/>
              <w:jc w:val="center"/>
              <w:rPr>
                <w:rFonts w:ascii="GHEA Grapalat" w:eastAsiaTheme="minorHAnsi" w:hAnsi="GHEA Grapalat" w:cs="Sylfaen"/>
              </w:rPr>
            </w:pPr>
            <w:r w:rsidRPr="00AB4446">
              <w:rPr>
                <w:rFonts w:ascii="GHEA Grapalat" w:eastAsiaTheme="minorHAnsi" w:hAnsi="GHEA Grapalat" w:cs="Sylfaen"/>
                <w:position w:val="2"/>
              </w:rPr>
              <w:t>(աննշան, ցածր,...)</w:t>
            </w:r>
          </w:p>
        </w:tc>
        <w:tc>
          <w:tcPr>
            <w:tcW w:w="992" w:type="dxa"/>
            <w:tcBorders>
              <w:top w:val="nil"/>
              <w:left w:val="nil"/>
              <w:bottom w:val="nil"/>
              <w:right w:val="nil"/>
            </w:tcBorders>
          </w:tcPr>
          <w:p w:rsidR="002B4CE4" w:rsidRPr="00AB4446" w:rsidRDefault="002B4CE4" w:rsidP="00355DC7">
            <w:pPr>
              <w:widowControl w:val="0"/>
              <w:spacing w:after="120" w:line="240" w:lineRule="auto"/>
              <w:ind w:right="-20"/>
              <w:jc w:val="center"/>
              <w:rPr>
                <w:rFonts w:ascii="GHEA Grapalat" w:eastAsiaTheme="minorHAnsi" w:hAnsi="GHEA Grapalat" w:cs="Sylfaen"/>
              </w:rPr>
            </w:pPr>
            <w:r w:rsidRPr="00AB4446">
              <w:rPr>
                <w:rFonts w:ascii="GHEA Grapalat" w:eastAsiaTheme="minorHAnsi" w:hAnsi="GHEA Grapalat" w:cs="Sylfaen"/>
                <w:position w:val="2"/>
              </w:rPr>
              <w:t>5-24 %</w:t>
            </w:r>
          </w:p>
        </w:tc>
      </w:tr>
      <w:tr w:rsidR="0046748F" w:rsidRPr="00AB4446" w:rsidTr="00820511">
        <w:trPr>
          <w:trHeight w:hRule="exact" w:val="573"/>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xxx.2</w:t>
            </w:r>
          </w:p>
        </w:tc>
        <w:tc>
          <w:tcPr>
            <w:tcW w:w="3260" w:type="dxa"/>
            <w:tcBorders>
              <w:top w:val="nil"/>
              <w:left w:val="nil"/>
              <w:bottom w:val="nil"/>
              <w:right w:val="nil"/>
            </w:tcBorders>
          </w:tcPr>
          <w:p w:rsidR="002B4CE4" w:rsidRPr="00AB4446" w:rsidRDefault="002B4CE4" w:rsidP="00355DC7">
            <w:pPr>
              <w:widowControl w:val="0"/>
              <w:spacing w:after="120" w:line="240" w:lineRule="auto"/>
              <w:ind w:right="-20"/>
              <w:rPr>
                <w:rFonts w:ascii="GHEA Grapalat" w:eastAsiaTheme="minorHAnsi" w:hAnsi="GHEA Grapalat" w:cs="Sylfaen"/>
                <w:lang w:val="hy-AM"/>
              </w:rPr>
            </w:pPr>
            <w:r w:rsidRPr="00AB4446">
              <w:rPr>
                <w:rFonts w:ascii="GHEA Grapalat" w:eastAsiaTheme="minorHAnsi" w:hAnsi="GHEA Grapalat" w:cs="Sylfaen"/>
                <w:position w:val="2"/>
              </w:rPr>
              <w:t>ՄԻՋԻՆ աստիճանի խախտում</w:t>
            </w:r>
            <w:r w:rsidR="004A3DAD" w:rsidRPr="00AB4446">
              <w:rPr>
                <w:rFonts w:ascii="GHEA Grapalat" w:eastAsiaTheme="minorHAnsi" w:hAnsi="GHEA Grapalat" w:cs="Sylfaen"/>
                <w:position w:val="2"/>
                <w:lang w:val="hy-AM"/>
              </w:rPr>
              <w:t>, խանգարում</w:t>
            </w:r>
          </w:p>
        </w:tc>
        <w:tc>
          <w:tcPr>
            <w:tcW w:w="4454" w:type="dxa"/>
            <w:tcBorders>
              <w:top w:val="nil"/>
              <w:left w:val="nil"/>
              <w:bottom w:val="nil"/>
              <w:right w:val="nil"/>
            </w:tcBorders>
          </w:tcPr>
          <w:p w:rsidR="002B4CE4" w:rsidRPr="00AB4446" w:rsidRDefault="002B4CE4" w:rsidP="00355DC7">
            <w:pPr>
              <w:widowControl w:val="0"/>
              <w:spacing w:after="120" w:line="240" w:lineRule="auto"/>
              <w:ind w:left="270" w:right="-20"/>
              <w:jc w:val="center"/>
              <w:rPr>
                <w:rFonts w:ascii="GHEA Grapalat" w:eastAsiaTheme="minorHAnsi" w:hAnsi="GHEA Grapalat" w:cs="Sylfaen"/>
              </w:rPr>
            </w:pPr>
            <w:r w:rsidRPr="00AB4446">
              <w:rPr>
                <w:rFonts w:ascii="GHEA Grapalat" w:eastAsiaTheme="minorHAnsi" w:hAnsi="GHEA Grapalat" w:cs="Sylfaen"/>
                <w:position w:val="2"/>
              </w:rPr>
              <w:t>(չափավոր, տանելի,…)</w:t>
            </w:r>
          </w:p>
        </w:tc>
        <w:tc>
          <w:tcPr>
            <w:tcW w:w="992" w:type="dxa"/>
            <w:tcBorders>
              <w:top w:val="nil"/>
              <w:left w:val="nil"/>
              <w:bottom w:val="nil"/>
              <w:right w:val="nil"/>
            </w:tcBorders>
          </w:tcPr>
          <w:p w:rsidR="002B4CE4" w:rsidRPr="00AB4446" w:rsidRDefault="002B4CE4" w:rsidP="00355DC7">
            <w:pPr>
              <w:widowControl w:val="0"/>
              <w:spacing w:after="120" w:line="240" w:lineRule="auto"/>
              <w:ind w:right="-20"/>
              <w:jc w:val="center"/>
              <w:rPr>
                <w:rFonts w:ascii="GHEA Grapalat" w:eastAsiaTheme="minorHAnsi" w:hAnsi="GHEA Grapalat" w:cs="Sylfaen"/>
              </w:rPr>
            </w:pPr>
            <w:r w:rsidRPr="00AB4446">
              <w:rPr>
                <w:rFonts w:ascii="GHEA Grapalat" w:eastAsiaTheme="minorHAnsi" w:hAnsi="GHEA Grapalat" w:cs="Sylfaen"/>
                <w:position w:val="2"/>
              </w:rPr>
              <w:t>25-49 %</w:t>
            </w:r>
          </w:p>
        </w:tc>
      </w:tr>
      <w:tr w:rsidR="0046748F" w:rsidRPr="00AB4446" w:rsidTr="00820511">
        <w:trPr>
          <w:trHeight w:hRule="exact" w:val="529"/>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xxx.3</w:t>
            </w:r>
          </w:p>
        </w:tc>
        <w:tc>
          <w:tcPr>
            <w:tcW w:w="3260" w:type="dxa"/>
            <w:tcBorders>
              <w:top w:val="nil"/>
              <w:left w:val="nil"/>
              <w:bottom w:val="nil"/>
              <w:right w:val="nil"/>
            </w:tcBorders>
          </w:tcPr>
          <w:p w:rsidR="002B4CE4" w:rsidRPr="00AB4446" w:rsidRDefault="002B4CE4" w:rsidP="00355DC7">
            <w:pPr>
              <w:widowControl w:val="0"/>
              <w:spacing w:after="120" w:line="240" w:lineRule="auto"/>
              <w:ind w:right="-20"/>
              <w:rPr>
                <w:rFonts w:ascii="GHEA Grapalat" w:eastAsiaTheme="minorHAnsi" w:hAnsi="GHEA Grapalat" w:cs="Sylfaen"/>
                <w:position w:val="2"/>
                <w:lang w:val="hy-AM"/>
              </w:rPr>
            </w:pPr>
            <w:r w:rsidRPr="00AB4446">
              <w:rPr>
                <w:rFonts w:ascii="GHEA Grapalat" w:eastAsiaTheme="minorHAnsi" w:hAnsi="GHEA Grapalat" w:cs="Sylfaen"/>
                <w:position w:val="2"/>
              </w:rPr>
              <w:t>ԾԱՆՐ աստիճանի խախտում</w:t>
            </w:r>
            <w:r w:rsidR="004A3DAD" w:rsidRPr="00AB4446">
              <w:rPr>
                <w:rFonts w:ascii="GHEA Grapalat" w:eastAsiaTheme="minorHAnsi" w:hAnsi="GHEA Grapalat" w:cs="Sylfaen"/>
                <w:position w:val="2"/>
                <w:lang w:val="hy-AM"/>
              </w:rPr>
              <w:t>, խանգարում</w:t>
            </w:r>
          </w:p>
          <w:p w:rsidR="004A3DAD" w:rsidRPr="00AB4446" w:rsidRDefault="004A3DAD" w:rsidP="00355DC7">
            <w:pPr>
              <w:widowControl w:val="0"/>
              <w:spacing w:after="120" w:line="240" w:lineRule="auto"/>
              <w:ind w:right="-20"/>
              <w:rPr>
                <w:rFonts w:ascii="GHEA Grapalat" w:eastAsiaTheme="minorHAnsi" w:hAnsi="GHEA Grapalat" w:cs="Sylfaen"/>
                <w:lang w:val="hy-AM"/>
              </w:rPr>
            </w:pPr>
          </w:p>
        </w:tc>
        <w:tc>
          <w:tcPr>
            <w:tcW w:w="4454" w:type="dxa"/>
            <w:tcBorders>
              <w:top w:val="nil"/>
              <w:left w:val="nil"/>
              <w:bottom w:val="nil"/>
              <w:right w:val="nil"/>
            </w:tcBorders>
          </w:tcPr>
          <w:p w:rsidR="002B4CE4" w:rsidRPr="00AB4446" w:rsidRDefault="002B4CE4" w:rsidP="00355DC7">
            <w:pPr>
              <w:widowControl w:val="0"/>
              <w:spacing w:after="120" w:line="240" w:lineRule="auto"/>
              <w:ind w:left="270" w:right="-20"/>
              <w:jc w:val="center"/>
              <w:rPr>
                <w:rFonts w:ascii="GHEA Grapalat" w:eastAsiaTheme="minorHAnsi" w:hAnsi="GHEA Grapalat" w:cs="Sylfaen"/>
              </w:rPr>
            </w:pPr>
            <w:r w:rsidRPr="00AB4446">
              <w:rPr>
                <w:rFonts w:ascii="GHEA Grapalat" w:eastAsiaTheme="minorHAnsi" w:hAnsi="GHEA Grapalat" w:cs="Sylfaen"/>
                <w:position w:val="2"/>
              </w:rPr>
              <w:t>(խիստ, արտահայտված,…)</w:t>
            </w:r>
          </w:p>
        </w:tc>
        <w:tc>
          <w:tcPr>
            <w:tcW w:w="992" w:type="dxa"/>
            <w:tcBorders>
              <w:top w:val="nil"/>
              <w:left w:val="nil"/>
              <w:bottom w:val="nil"/>
              <w:right w:val="nil"/>
            </w:tcBorders>
          </w:tcPr>
          <w:p w:rsidR="002B4CE4" w:rsidRPr="00AB4446" w:rsidRDefault="002B4CE4" w:rsidP="00355DC7">
            <w:pPr>
              <w:widowControl w:val="0"/>
              <w:spacing w:after="120" w:line="240" w:lineRule="auto"/>
              <w:ind w:right="-20"/>
              <w:jc w:val="center"/>
              <w:rPr>
                <w:rFonts w:ascii="GHEA Grapalat" w:eastAsiaTheme="minorHAnsi" w:hAnsi="GHEA Grapalat" w:cs="Sylfaen"/>
              </w:rPr>
            </w:pPr>
            <w:r w:rsidRPr="00AB4446">
              <w:rPr>
                <w:rFonts w:ascii="GHEA Grapalat" w:eastAsiaTheme="minorHAnsi" w:hAnsi="GHEA Grapalat" w:cs="Sylfaen"/>
                <w:position w:val="2"/>
              </w:rPr>
              <w:t>50-95 %</w:t>
            </w:r>
          </w:p>
        </w:tc>
      </w:tr>
      <w:tr w:rsidR="0046748F" w:rsidRPr="00AB4446" w:rsidTr="00820511">
        <w:trPr>
          <w:trHeight w:hRule="exact" w:val="520"/>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xxx.4</w:t>
            </w:r>
          </w:p>
        </w:tc>
        <w:tc>
          <w:tcPr>
            <w:tcW w:w="3260" w:type="dxa"/>
            <w:tcBorders>
              <w:top w:val="nil"/>
              <w:left w:val="nil"/>
              <w:bottom w:val="nil"/>
              <w:right w:val="nil"/>
            </w:tcBorders>
          </w:tcPr>
          <w:p w:rsidR="002B4CE4" w:rsidRPr="00AB4446" w:rsidRDefault="002B4CE4" w:rsidP="00355DC7">
            <w:pPr>
              <w:widowControl w:val="0"/>
              <w:spacing w:after="120" w:line="240" w:lineRule="auto"/>
              <w:ind w:right="-20"/>
              <w:rPr>
                <w:rFonts w:ascii="GHEA Grapalat" w:eastAsiaTheme="minorHAnsi" w:hAnsi="GHEA Grapalat" w:cs="Sylfaen"/>
                <w:lang w:val="hy-AM"/>
              </w:rPr>
            </w:pPr>
            <w:r w:rsidRPr="00AB4446">
              <w:rPr>
                <w:rFonts w:ascii="GHEA Grapalat" w:eastAsiaTheme="minorHAnsi" w:hAnsi="GHEA Grapalat" w:cs="Sylfaen"/>
                <w:position w:val="2"/>
              </w:rPr>
              <w:t>ԽՈՐԸ խախտում</w:t>
            </w:r>
            <w:r w:rsidR="004A3DAD" w:rsidRPr="00AB4446">
              <w:rPr>
                <w:rFonts w:ascii="GHEA Grapalat" w:eastAsiaTheme="minorHAnsi" w:hAnsi="GHEA Grapalat" w:cs="Sylfaen"/>
                <w:position w:val="2"/>
                <w:lang w:val="hy-AM"/>
              </w:rPr>
              <w:t>, խանգարում</w:t>
            </w:r>
          </w:p>
        </w:tc>
        <w:tc>
          <w:tcPr>
            <w:tcW w:w="4454" w:type="dxa"/>
            <w:tcBorders>
              <w:top w:val="nil"/>
              <w:left w:val="nil"/>
              <w:bottom w:val="nil"/>
              <w:right w:val="nil"/>
            </w:tcBorders>
          </w:tcPr>
          <w:p w:rsidR="002B4CE4" w:rsidRPr="00AB4446" w:rsidRDefault="002B4CE4" w:rsidP="00355DC7">
            <w:pPr>
              <w:widowControl w:val="0"/>
              <w:spacing w:after="120" w:line="240" w:lineRule="auto"/>
              <w:ind w:left="270" w:right="-20"/>
              <w:jc w:val="center"/>
              <w:rPr>
                <w:rFonts w:ascii="GHEA Grapalat" w:eastAsiaTheme="minorHAnsi" w:hAnsi="GHEA Grapalat" w:cs="Sylfaen"/>
              </w:rPr>
            </w:pPr>
            <w:r w:rsidRPr="00AB4446">
              <w:rPr>
                <w:rFonts w:ascii="GHEA Grapalat" w:eastAsiaTheme="minorHAnsi" w:hAnsi="GHEA Grapalat" w:cs="Sylfaen"/>
                <w:position w:val="2"/>
              </w:rPr>
              <w:t>(ամբողջական,…)</w:t>
            </w:r>
          </w:p>
        </w:tc>
        <w:tc>
          <w:tcPr>
            <w:tcW w:w="992" w:type="dxa"/>
            <w:tcBorders>
              <w:top w:val="nil"/>
              <w:left w:val="nil"/>
              <w:bottom w:val="nil"/>
              <w:right w:val="nil"/>
            </w:tcBorders>
          </w:tcPr>
          <w:p w:rsidR="002B4CE4" w:rsidRPr="00AB4446" w:rsidRDefault="002B4CE4" w:rsidP="00355DC7">
            <w:pPr>
              <w:widowControl w:val="0"/>
              <w:spacing w:after="120" w:line="240" w:lineRule="auto"/>
              <w:ind w:right="-20"/>
              <w:jc w:val="center"/>
              <w:rPr>
                <w:rFonts w:ascii="GHEA Grapalat" w:eastAsiaTheme="minorHAnsi" w:hAnsi="GHEA Grapalat" w:cs="Sylfaen"/>
              </w:rPr>
            </w:pPr>
            <w:r w:rsidRPr="00AB4446">
              <w:rPr>
                <w:rFonts w:ascii="GHEA Grapalat" w:eastAsiaTheme="minorHAnsi" w:hAnsi="GHEA Grapalat" w:cs="Sylfaen"/>
                <w:position w:val="2"/>
              </w:rPr>
              <w:t>96-100 %</w:t>
            </w:r>
          </w:p>
        </w:tc>
      </w:tr>
      <w:tr w:rsidR="0046748F" w:rsidRPr="00AB4446" w:rsidTr="00820511">
        <w:trPr>
          <w:trHeight w:hRule="exact" w:val="637"/>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xxx.8</w:t>
            </w:r>
          </w:p>
        </w:tc>
        <w:tc>
          <w:tcPr>
            <w:tcW w:w="3260" w:type="dxa"/>
            <w:tcBorders>
              <w:top w:val="nil"/>
              <w:left w:val="nil"/>
              <w:bottom w:val="nil"/>
              <w:right w:val="nil"/>
            </w:tcBorders>
          </w:tcPr>
          <w:p w:rsidR="002B4CE4" w:rsidRPr="00AB4446" w:rsidRDefault="002B4CE4" w:rsidP="00355DC7">
            <w:pPr>
              <w:widowControl w:val="0"/>
              <w:spacing w:after="120" w:line="240" w:lineRule="auto"/>
              <w:ind w:right="-20"/>
              <w:rPr>
                <w:rFonts w:ascii="GHEA Grapalat" w:eastAsiaTheme="minorHAnsi" w:hAnsi="GHEA Grapalat" w:cs="Sylfaen"/>
              </w:rPr>
            </w:pPr>
            <w:r w:rsidRPr="00AB4446">
              <w:rPr>
                <w:rFonts w:ascii="GHEA Grapalat" w:eastAsiaTheme="minorHAnsi" w:hAnsi="GHEA Grapalat" w:cs="Sylfaen"/>
                <w:position w:val="2"/>
              </w:rPr>
              <w:t>ճշտված չէ</w:t>
            </w:r>
          </w:p>
        </w:tc>
        <w:tc>
          <w:tcPr>
            <w:tcW w:w="4454"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992"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r w:rsidR="0046748F" w:rsidRPr="00AB4446" w:rsidTr="00820511">
        <w:trPr>
          <w:trHeight w:hRule="exact" w:val="769"/>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Theme="minorHAnsi" w:hAnsi="GHEA Grapalat" w:cs="Sylfaen"/>
              </w:rPr>
            </w:pPr>
            <w:r w:rsidRPr="00AB4446">
              <w:rPr>
                <w:rFonts w:ascii="GHEA Grapalat" w:eastAsiaTheme="minorHAnsi" w:hAnsi="GHEA Grapalat" w:cs="Sylfaen"/>
                <w:position w:val="2"/>
              </w:rPr>
              <w:t>xxx.9</w:t>
            </w:r>
          </w:p>
        </w:tc>
        <w:tc>
          <w:tcPr>
            <w:tcW w:w="3260" w:type="dxa"/>
            <w:tcBorders>
              <w:top w:val="nil"/>
              <w:left w:val="nil"/>
              <w:bottom w:val="nil"/>
              <w:right w:val="nil"/>
            </w:tcBorders>
          </w:tcPr>
          <w:p w:rsidR="002B4CE4" w:rsidRPr="00AB4446" w:rsidRDefault="002B4CE4" w:rsidP="00355DC7">
            <w:pPr>
              <w:widowControl w:val="0"/>
              <w:spacing w:after="120" w:line="240" w:lineRule="auto"/>
              <w:ind w:right="-20"/>
              <w:rPr>
                <w:rFonts w:ascii="GHEA Grapalat" w:eastAsiaTheme="minorHAnsi" w:hAnsi="GHEA Grapalat" w:cs="Sylfaen"/>
              </w:rPr>
            </w:pPr>
            <w:r w:rsidRPr="00AB4446">
              <w:rPr>
                <w:rFonts w:ascii="GHEA Grapalat" w:eastAsiaTheme="minorHAnsi" w:hAnsi="GHEA Grapalat" w:cs="Sylfaen"/>
                <w:position w:val="2"/>
              </w:rPr>
              <w:t>կիրառելի չէ</w:t>
            </w:r>
          </w:p>
        </w:tc>
        <w:tc>
          <w:tcPr>
            <w:tcW w:w="4454"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Sylfaen"/>
              </w:rPr>
            </w:pPr>
          </w:p>
        </w:tc>
        <w:tc>
          <w:tcPr>
            <w:tcW w:w="992"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Sylfaen"/>
              </w:rPr>
            </w:pPr>
          </w:p>
        </w:tc>
      </w:tr>
    </w:tbl>
    <w:p w:rsidR="00B84BAF" w:rsidRPr="00AB4446" w:rsidRDefault="00B84BAF" w:rsidP="00355DC7">
      <w:pPr>
        <w:widowControl w:val="0"/>
        <w:spacing w:after="120" w:line="240" w:lineRule="auto"/>
        <w:ind w:right="48" w:firstLine="720"/>
        <w:jc w:val="both"/>
        <w:rPr>
          <w:rFonts w:ascii="GHEA Grapalat" w:hAnsi="GHEA Grapalat" w:cs="Sylfaen"/>
          <w:lang w:val="hy-AM"/>
        </w:rPr>
      </w:pPr>
    </w:p>
    <w:p w:rsidR="002B4CE4" w:rsidRPr="00AB4446" w:rsidRDefault="002B4CE4" w:rsidP="00355DC7">
      <w:pPr>
        <w:widowControl w:val="0"/>
        <w:spacing w:after="120" w:line="240" w:lineRule="auto"/>
        <w:ind w:right="48" w:firstLine="720"/>
        <w:jc w:val="both"/>
        <w:rPr>
          <w:rFonts w:ascii="GHEA Grapalat" w:hAnsi="GHEA Grapalat" w:cs="Sylfaen"/>
          <w:lang w:val="hy-AM"/>
        </w:rPr>
      </w:pPr>
      <w:r w:rsidRPr="00AB4446">
        <w:rPr>
          <w:rFonts w:ascii="GHEA Grapalat" w:hAnsi="GHEA Grapalat" w:cs="Sylfaen"/>
          <w:lang w:val="hy-AM"/>
        </w:rPr>
        <w:t>Տոկոսային մեծ միջակայքեր են նախատեսվում այն դեպքերի համար, երբ օրգանիզմի ֆունկցիայի խախտման չափը քանակապես որոշելու համար առկա են գնահատման աստիճանավորված գործիքներ կամ այլ չափորոշիչներ։ Օրինակ՝ «խախտում</w:t>
      </w:r>
      <w:r w:rsidR="004A3DAD" w:rsidRPr="00AB4446">
        <w:rPr>
          <w:rFonts w:ascii="GHEA Grapalat" w:hAnsi="GHEA Grapalat" w:cs="Sylfaen"/>
          <w:lang w:val="hy-AM"/>
        </w:rPr>
        <w:t>, խանգարում</w:t>
      </w:r>
      <w:r w:rsidRPr="00AB4446">
        <w:rPr>
          <w:rFonts w:ascii="GHEA Grapalat" w:hAnsi="GHEA Grapalat" w:cs="Sylfaen"/>
          <w:lang w:val="hy-AM"/>
        </w:rPr>
        <w:t xml:space="preserve"> չկա» կամ «բացարձակ խախտում</w:t>
      </w:r>
      <w:r w:rsidR="004A3DAD" w:rsidRPr="00AB4446">
        <w:rPr>
          <w:rFonts w:ascii="GHEA Grapalat" w:hAnsi="GHEA Grapalat" w:cs="Sylfaen"/>
          <w:lang w:val="hy-AM"/>
        </w:rPr>
        <w:t>, խանգարում</w:t>
      </w:r>
      <w:r w:rsidRPr="00AB4446">
        <w:rPr>
          <w:rFonts w:ascii="GHEA Grapalat" w:hAnsi="GHEA Grapalat" w:cs="Sylfaen"/>
          <w:lang w:val="hy-AM"/>
        </w:rPr>
        <w:t>» ծածկագրելիս չափման մեջ սխալվելու թույլատրելի սահմանը մինչ</w:t>
      </w:r>
      <w:r w:rsidR="009E6CB1" w:rsidRPr="00AB4446">
        <w:rPr>
          <w:rFonts w:ascii="GHEA Grapalat" w:hAnsi="GHEA Grapalat" w:cs="Sylfaen"/>
          <w:lang w:val="hy-AM"/>
        </w:rPr>
        <w:t>և</w:t>
      </w:r>
      <w:r w:rsidRPr="00AB4446">
        <w:rPr>
          <w:rFonts w:ascii="GHEA Grapalat" w:hAnsi="GHEA Grapalat" w:cs="Sylfaen"/>
          <w:lang w:val="hy-AM"/>
        </w:rPr>
        <w:t xml:space="preserve"> 5% է։ «Միջին աստիճանի խախտումը</w:t>
      </w:r>
      <w:r w:rsidR="004A3DAD" w:rsidRPr="00AB4446">
        <w:rPr>
          <w:rFonts w:ascii="GHEA Grapalat" w:hAnsi="GHEA Grapalat" w:cs="Sylfaen"/>
          <w:lang w:val="hy-AM"/>
        </w:rPr>
        <w:t>, խանգարումը</w:t>
      </w:r>
      <w:r w:rsidRPr="00AB4446">
        <w:rPr>
          <w:rFonts w:ascii="GHEA Grapalat" w:hAnsi="GHEA Grapalat" w:cs="Sylfaen"/>
          <w:lang w:val="hy-AM"/>
        </w:rPr>
        <w:t>» սովորաբար սահմանվում է բացարձակ խախտման</w:t>
      </w:r>
      <w:r w:rsidR="004A3DAD" w:rsidRPr="00AB4446">
        <w:rPr>
          <w:rFonts w:ascii="GHEA Grapalat" w:hAnsi="GHEA Grapalat" w:cs="Sylfaen"/>
          <w:lang w:val="hy-AM"/>
        </w:rPr>
        <w:t>/խանգարման</w:t>
      </w:r>
      <w:r w:rsidRPr="00AB4446">
        <w:rPr>
          <w:rFonts w:ascii="GHEA Grapalat" w:hAnsi="GHEA Grapalat" w:cs="Sylfaen"/>
          <w:lang w:val="hy-AM"/>
        </w:rPr>
        <w:t xml:space="preserve"> մինչ</w:t>
      </w:r>
      <w:r w:rsidR="009E6CB1" w:rsidRPr="00AB4446">
        <w:rPr>
          <w:rFonts w:ascii="GHEA Grapalat" w:hAnsi="GHEA Grapalat" w:cs="Sylfaen"/>
          <w:lang w:val="hy-AM"/>
        </w:rPr>
        <w:t>և</w:t>
      </w:r>
      <w:r w:rsidRPr="00AB4446">
        <w:rPr>
          <w:rFonts w:ascii="GHEA Grapalat" w:hAnsi="GHEA Grapalat" w:cs="Sylfaen"/>
          <w:lang w:val="hy-AM"/>
        </w:rPr>
        <w:t xml:space="preserve"> կեսի չափով։ Տոկոսային արժեքները պետք է աստիճանավորվեն տարբեր ոլորտներում՝ հաշվի առնելով բնակչության նորմերը որպես պրոցենտիլներ։ Քանակական չափման այս համակարգի  միասնական գործածությունն ապահովելու համար անհրաժեշտ է մշակել գնահատման ընթացակարգեր՝ կիրառելով հետազոտական մեթոդներ։</w:t>
      </w:r>
    </w:p>
    <w:p w:rsidR="002B4CE4" w:rsidRPr="00AB4446" w:rsidRDefault="002B4CE4" w:rsidP="00355DC7">
      <w:pPr>
        <w:widowControl w:val="0"/>
        <w:spacing w:after="120" w:line="240" w:lineRule="auto"/>
        <w:ind w:right="-20" w:firstLine="720"/>
        <w:jc w:val="both"/>
        <w:rPr>
          <w:rFonts w:ascii="GHEA Grapalat" w:hAnsi="GHEA Grapalat" w:cs="Sylfaen"/>
          <w:lang w:val="hy-AM"/>
        </w:rPr>
      </w:pPr>
      <w:r w:rsidRPr="00AB4446">
        <w:rPr>
          <w:rFonts w:ascii="GHEA Grapalat" w:hAnsi="GHEA Grapalat" w:cs="Sylfaen"/>
          <w:lang w:val="hy-AM"/>
        </w:rPr>
        <w:t>ՖՄԴ–ի ծածկագրման կանոնների մասին առավել մանրամասն տե</w:t>
      </w:r>
      <w:r w:rsidRPr="00AB4446">
        <w:rPr>
          <w:rFonts w:ascii="Courier New" w:hAnsi="Courier New" w:cs="Courier New"/>
          <w:lang w:val="hy-AM"/>
        </w:rPr>
        <w:t>′</w:t>
      </w:r>
      <w:r w:rsidRPr="00AB4446">
        <w:rPr>
          <w:rFonts w:ascii="GHEA Grapalat" w:hAnsi="GHEA Grapalat" w:cs="Sylfaen"/>
          <w:lang w:val="hy-AM"/>
        </w:rPr>
        <w:t>ս 2–րդ հավելվածում։</w:t>
      </w:r>
    </w:p>
    <w:p w:rsidR="00033361" w:rsidRPr="00AB4446" w:rsidRDefault="00033361" w:rsidP="00355DC7">
      <w:pPr>
        <w:spacing w:after="120" w:line="240" w:lineRule="auto"/>
        <w:rPr>
          <w:rFonts w:ascii="GHEA Grapalat" w:hAnsi="GHEA Grapalat" w:cs="Sylfaen"/>
          <w:lang w:val="hy-AM"/>
        </w:rPr>
      </w:pPr>
      <w:r w:rsidRPr="00AB4446">
        <w:rPr>
          <w:rFonts w:ascii="GHEA Grapalat" w:hAnsi="GHEA Grapalat" w:cs="Sylfaen"/>
          <w:lang w:val="hy-AM"/>
        </w:rPr>
        <w:br w:type="page"/>
      </w:r>
    </w:p>
    <w:p w:rsidR="002B4CE4" w:rsidRPr="00AB4446" w:rsidRDefault="002B4CE4" w:rsidP="00355DC7">
      <w:pPr>
        <w:widowControl w:val="0"/>
        <w:spacing w:after="120" w:line="240" w:lineRule="auto"/>
        <w:ind w:right="-20" w:firstLine="720"/>
        <w:jc w:val="both"/>
        <w:rPr>
          <w:rFonts w:ascii="GHEA Grapalat" w:hAnsi="GHEA Grapalat"/>
          <w:b/>
          <w:lang w:val="hy-AM"/>
        </w:rPr>
      </w:pPr>
      <w:r w:rsidRPr="00AB4446">
        <w:rPr>
          <w:rFonts w:ascii="GHEA Grapalat" w:hAnsi="GHEA Grapalat"/>
          <w:b/>
          <w:lang w:val="hy-AM"/>
        </w:rPr>
        <w:lastRenderedPageBreak/>
        <w:t>Գլուխ 1</w:t>
      </w:r>
    </w:p>
    <w:p w:rsidR="002B4CE4" w:rsidRPr="00AB4446" w:rsidRDefault="002B4CE4" w:rsidP="00355DC7">
      <w:pPr>
        <w:widowControl w:val="0"/>
        <w:spacing w:after="120" w:line="240" w:lineRule="auto"/>
        <w:ind w:right="-20" w:firstLine="720"/>
        <w:jc w:val="both"/>
        <w:rPr>
          <w:rFonts w:ascii="GHEA Grapalat" w:hAnsi="GHEA Grapalat"/>
          <w:b/>
          <w:lang w:val="hy-AM"/>
        </w:rPr>
      </w:pPr>
      <w:r w:rsidRPr="00AB4446">
        <w:rPr>
          <w:rFonts w:ascii="GHEA Grapalat" w:hAnsi="GHEA Grapalat"/>
          <w:b/>
          <w:lang w:val="hy-AM"/>
        </w:rPr>
        <w:t>Հոգեկան ֆունկցիաները</w:t>
      </w:r>
    </w:p>
    <w:p w:rsidR="002B4CE4" w:rsidRPr="00AB4446" w:rsidRDefault="002B4CE4" w:rsidP="00355DC7">
      <w:pPr>
        <w:widowControl w:val="0"/>
        <w:spacing w:after="120" w:line="240" w:lineRule="auto"/>
        <w:ind w:right="49" w:firstLine="720"/>
        <w:jc w:val="both"/>
        <w:rPr>
          <w:rFonts w:ascii="GHEA Grapalat" w:eastAsia="Minion Pro" w:hAnsi="GHEA Grapalat" w:cs="Minion Pro"/>
          <w:lang w:val="hy-AM"/>
        </w:rPr>
      </w:pPr>
      <w:r w:rsidRPr="00AB4446">
        <w:rPr>
          <w:rFonts w:ascii="GHEA Grapalat" w:hAnsi="GHEA Grapalat"/>
          <w:lang w:val="hy-AM"/>
        </w:rPr>
        <w:t xml:space="preserve">Այս գլխում ներկայացված են ուղեղի ֆունկցիաները՝ ընդհանուր հոգեկան ֆունկցիաները, ինչպիսիք գիտակցությունը, էներգիան </w:t>
      </w:r>
      <w:r w:rsidR="009E6CB1" w:rsidRPr="00AB4446">
        <w:rPr>
          <w:rFonts w:ascii="GHEA Grapalat" w:hAnsi="GHEA Grapalat"/>
          <w:lang w:val="hy-AM"/>
        </w:rPr>
        <w:t>և</w:t>
      </w:r>
      <w:r w:rsidRPr="00AB4446">
        <w:rPr>
          <w:rFonts w:ascii="GHEA Grapalat" w:hAnsi="GHEA Grapalat"/>
          <w:lang w:val="hy-AM"/>
        </w:rPr>
        <w:t xml:space="preserve"> եռանդն են, ու սպեցիֆիկ հոգեկան ֆունկցիաները, ինչպիսիք հիշողությունը, </w:t>
      </w:r>
      <w:r w:rsidRPr="00872926">
        <w:rPr>
          <w:rFonts w:ascii="GHEA Grapalat" w:hAnsi="GHEA Grapalat"/>
          <w:lang w:val="hy-AM"/>
        </w:rPr>
        <w:t>լեզվի</w:t>
      </w:r>
      <w:r w:rsidRPr="00AB4446">
        <w:rPr>
          <w:rFonts w:ascii="GHEA Grapalat" w:hAnsi="GHEA Grapalat"/>
          <w:lang w:val="hy-AM"/>
        </w:rPr>
        <w:t xml:space="preserve"> </w:t>
      </w:r>
      <w:r w:rsidR="009E6CB1" w:rsidRPr="00AB4446">
        <w:rPr>
          <w:rFonts w:ascii="GHEA Grapalat" w:hAnsi="GHEA Grapalat"/>
          <w:lang w:val="hy-AM"/>
        </w:rPr>
        <w:t>և</w:t>
      </w:r>
      <w:r w:rsidRPr="00AB4446">
        <w:rPr>
          <w:rFonts w:ascii="GHEA Grapalat" w:hAnsi="GHEA Grapalat"/>
          <w:lang w:val="hy-AM"/>
        </w:rPr>
        <w:t xml:space="preserve"> հաշվարկներ կատարելու </w:t>
      </w:r>
      <w:r w:rsidRPr="00872926">
        <w:rPr>
          <w:rFonts w:ascii="GHEA Grapalat" w:hAnsi="GHEA Grapalat"/>
          <w:lang w:val="hy-AM"/>
        </w:rPr>
        <w:t>հոգեկան</w:t>
      </w:r>
      <w:r w:rsidRPr="00AB4446">
        <w:rPr>
          <w:rFonts w:ascii="GHEA Grapalat" w:hAnsi="GHEA Grapalat"/>
          <w:lang w:val="hy-AM"/>
        </w:rPr>
        <w:t xml:space="preserve"> ֆունկցիաներն են։</w:t>
      </w:r>
    </w:p>
    <w:p w:rsidR="002B4CE4" w:rsidRPr="00AB4446" w:rsidRDefault="002B4CE4" w:rsidP="00355DC7">
      <w:pPr>
        <w:widowControl w:val="0"/>
        <w:spacing w:after="120" w:line="240" w:lineRule="auto"/>
        <w:ind w:right="-20" w:firstLine="720"/>
        <w:jc w:val="both"/>
        <w:rPr>
          <w:rFonts w:ascii="GHEA Grapalat" w:eastAsia="Minion Pro" w:hAnsi="GHEA Grapalat" w:cs="Minion Pro"/>
          <w:b/>
          <w:lang w:val="hy-AM"/>
        </w:rPr>
      </w:pPr>
      <w:r w:rsidRPr="00AB4446">
        <w:rPr>
          <w:rFonts w:ascii="GHEA Grapalat" w:hAnsi="GHEA Grapalat"/>
          <w:b/>
          <w:i/>
          <w:lang w:val="hy-AM"/>
        </w:rPr>
        <w:t>Ընդհանուր հոգեկան ֆունկցիաներ (b110-b139)</w:t>
      </w:r>
    </w:p>
    <w:p w:rsidR="002B4CE4" w:rsidRPr="00AB4446" w:rsidRDefault="002B4CE4" w:rsidP="00355DC7">
      <w:pPr>
        <w:widowControl w:val="0"/>
        <w:tabs>
          <w:tab w:val="left" w:pos="1350"/>
        </w:tabs>
        <w:spacing w:after="120" w:line="240" w:lineRule="auto"/>
        <w:ind w:right="-95" w:firstLine="720"/>
        <w:jc w:val="both"/>
        <w:rPr>
          <w:rFonts w:ascii="GHEA Grapalat" w:eastAsia="Minion Pro" w:hAnsi="GHEA Grapalat" w:cs="Minion Pro"/>
          <w:lang w:val="hy-AM"/>
        </w:rPr>
      </w:pPr>
      <w:r w:rsidRPr="00AB4446">
        <w:rPr>
          <w:rFonts w:ascii="GHEA Grapalat" w:hAnsi="GHEA Grapalat"/>
          <w:lang w:val="hy-AM"/>
        </w:rPr>
        <w:t>b 110 Գիտակցության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Գիտակցության ակտիվության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զգոնության ընդհանուր հոգեկան ֆունկցիաները, այդ թվում՝ արթուն վիճակի պարզությունը </w:t>
      </w:r>
      <w:r w:rsidR="009E6CB1" w:rsidRPr="00AB4446">
        <w:rPr>
          <w:rFonts w:ascii="GHEA Grapalat" w:hAnsi="GHEA Grapalat"/>
          <w:position w:val="3"/>
          <w:lang w:val="hy-AM"/>
        </w:rPr>
        <w:t>և</w:t>
      </w:r>
      <w:r w:rsidRPr="00AB4446">
        <w:rPr>
          <w:rFonts w:ascii="GHEA Grapalat" w:hAnsi="GHEA Grapalat"/>
          <w:position w:val="3"/>
          <w:lang w:val="hy-AM"/>
        </w:rPr>
        <w:t xml:space="preserve"> անընդհատությունը</w:t>
      </w:r>
      <w:r w:rsidRPr="00AB4446">
        <w:rPr>
          <w:rFonts w:ascii="GHEA Grapalat" w:eastAsia="Minion Pro" w:hAnsi="GHEA Grapalat" w:cs="Minion Pro"/>
          <w:lang w:val="hy-AM"/>
        </w:rPr>
        <w:t>՝</w:t>
      </w:r>
    </w:p>
    <w:p w:rsidR="002B4CE4" w:rsidRPr="00AB4446" w:rsidRDefault="002B4CE4" w:rsidP="00355DC7">
      <w:pPr>
        <w:widowControl w:val="0"/>
        <w:spacing w:after="120" w:line="240" w:lineRule="auto"/>
        <w:ind w:left="1350" w:right="530"/>
        <w:jc w:val="both"/>
        <w:rPr>
          <w:rFonts w:ascii="GHEA Grapalat" w:eastAsia="Minion Pro" w:hAnsi="GHEA Grapalat" w:cs="Minion Pro"/>
          <w:lang w:val="hy-AM"/>
        </w:rPr>
      </w:pPr>
      <w:r w:rsidRPr="00AB4446">
        <w:rPr>
          <w:rFonts w:ascii="GHEA Grapalat" w:hAnsi="GHEA Grapalat"/>
          <w:i/>
          <w:lang w:val="hy-AM"/>
        </w:rPr>
        <w:t xml:space="preserve">ներառյալ գիտակցության աստիճանի, անընդհատության </w:t>
      </w:r>
      <w:r w:rsidR="009E6CB1" w:rsidRPr="00AB4446">
        <w:rPr>
          <w:rFonts w:ascii="GHEA Grapalat" w:hAnsi="GHEA Grapalat"/>
          <w:i/>
          <w:lang w:val="hy-AM"/>
        </w:rPr>
        <w:t>և</w:t>
      </w:r>
      <w:r w:rsidRPr="00AB4446">
        <w:rPr>
          <w:rFonts w:ascii="GHEA Grapalat" w:hAnsi="GHEA Grapalat"/>
          <w:i/>
          <w:lang w:val="hy-AM"/>
        </w:rPr>
        <w:t xml:space="preserve"> որակի ֆունկցիաները, գիտակցության կորուստը, կոման, վեգետատիվ վիճակները, ֆուգան, տրանսը, մոլագարությունը, դեղորայքի ազդեցությամբ փոփոխված գիտակցությունը, դելիրիումը, ստուպորը.</w:t>
      </w:r>
    </w:p>
    <w:p w:rsidR="002B4CE4" w:rsidRPr="00AB4446" w:rsidRDefault="002B4CE4" w:rsidP="00355DC7">
      <w:pPr>
        <w:widowControl w:val="0"/>
        <w:spacing w:after="120" w:line="240" w:lineRule="auto"/>
        <w:ind w:left="1350" w:right="346"/>
        <w:jc w:val="both"/>
        <w:rPr>
          <w:rFonts w:ascii="GHEA Grapalat" w:eastAsia="Minion Pro" w:hAnsi="GHEA Grapalat" w:cs="Minion Pro"/>
          <w:lang w:val="hy-AM"/>
        </w:rPr>
      </w:pPr>
      <w:r w:rsidRPr="00AB4446">
        <w:rPr>
          <w:rFonts w:ascii="GHEA Grapalat" w:hAnsi="GHEA Grapalat"/>
          <w:i/>
          <w:lang w:val="hy-AM"/>
        </w:rPr>
        <w:t xml:space="preserve">բացառությամբ կողմնորոշման ֆունկցիաների (b114), էներգիայի </w:t>
      </w:r>
      <w:r w:rsidR="009E6CB1" w:rsidRPr="00AB4446">
        <w:rPr>
          <w:rFonts w:ascii="GHEA Grapalat" w:hAnsi="GHEA Grapalat"/>
          <w:i/>
          <w:lang w:val="hy-AM"/>
        </w:rPr>
        <w:t>և</w:t>
      </w:r>
      <w:r w:rsidRPr="00AB4446">
        <w:rPr>
          <w:rFonts w:ascii="GHEA Grapalat" w:hAnsi="GHEA Grapalat"/>
          <w:i/>
          <w:lang w:val="hy-AM"/>
        </w:rPr>
        <w:t xml:space="preserve"> եռանդի ֆունկցիաների (b130), քնի ֆունկցիաների (b134)</w:t>
      </w:r>
    </w:p>
    <w:p w:rsidR="002B4CE4" w:rsidRPr="00AB4446" w:rsidRDefault="002B4CE4" w:rsidP="00355DC7">
      <w:pPr>
        <w:widowControl w:val="0"/>
        <w:tabs>
          <w:tab w:val="left" w:pos="-1080"/>
          <w:tab w:val="left" w:pos="0"/>
          <w:tab w:val="left" w:pos="720"/>
          <w:tab w:val="left" w:pos="810"/>
          <w:tab w:val="left" w:pos="2070"/>
        </w:tabs>
        <w:spacing w:after="120" w:line="240" w:lineRule="auto"/>
        <w:ind w:left="90" w:right="-20" w:firstLine="1260"/>
        <w:jc w:val="both"/>
        <w:rPr>
          <w:rFonts w:ascii="GHEA Grapalat" w:eastAsia="Minion Pro" w:hAnsi="GHEA Grapalat" w:cs="Minion Pro"/>
          <w:lang w:val="hy-AM"/>
        </w:rPr>
      </w:pPr>
      <w:r w:rsidRPr="00AB4446">
        <w:rPr>
          <w:rFonts w:ascii="GHEA Grapalat" w:hAnsi="GHEA Grapalat"/>
          <w:lang w:val="hy-AM"/>
        </w:rPr>
        <w:t>b 1100 Գիտակցության աստիճան</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փոփոխվելիս առաջացնում են հետ</w:t>
      </w:r>
      <w:r w:rsidR="009E6CB1" w:rsidRPr="00AB4446">
        <w:rPr>
          <w:rFonts w:ascii="GHEA Grapalat" w:hAnsi="GHEA Grapalat"/>
          <w:position w:val="3"/>
          <w:lang w:val="hy-AM"/>
        </w:rPr>
        <w:t>և</w:t>
      </w:r>
      <w:r w:rsidRPr="00AB4446">
        <w:rPr>
          <w:rFonts w:ascii="GHEA Grapalat" w:hAnsi="GHEA Grapalat"/>
          <w:position w:val="3"/>
          <w:lang w:val="hy-AM"/>
        </w:rPr>
        <w:t>յալ վիճակները՝ գիտակցության մթագնում, ստուպոր կամ կոմա։</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1101 Գիտակցության անընդհատություն</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պահպանում են </w:t>
      </w:r>
      <w:r w:rsidR="009355F8" w:rsidRPr="00AB4446">
        <w:rPr>
          <w:rFonts w:ascii="GHEA Grapalat" w:hAnsi="GHEA Grapalat"/>
          <w:position w:val="3"/>
          <w:lang w:val="hy-AM"/>
        </w:rPr>
        <w:t>արթ</w:t>
      </w:r>
      <w:r w:rsidRPr="00AB4446">
        <w:rPr>
          <w:rFonts w:ascii="GHEA Grapalat" w:hAnsi="GHEA Grapalat"/>
          <w:position w:val="3"/>
          <w:lang w:val="hy-AM"/>
        </w:rPr>
        <w:t>ուն</w:t>
      </w:r>
      <w:r w:rsidR="009355F8" w:rsidRPr="00AB4446">
        <w:rPr>
          <w:rFonts w:ascii="GHEA Grapalat" w:hAnsi="GHEA Grapalat"/>
          <w:position w:val="3"/>
          <w:lang w:val="hy-AM"/>
        </w:rPr>
        <w:t xml:space="preserve"> մնալ</w:t>
      </w:r>
      <w:r w:rsidRPr="00AB4446">
        <w:rPr>
          <w:rFonts w:ascii="GHEA Grapalat" w:hAnsi="GHEA Grapalat"/>
          <w:position w:val="3"/>
          <w:lang w:val="hy-AM"/>
        </w:rPr>
        <w:t xml:space="preserve">ը, զգոնությունը </w:t>
      </w:r>
      <w:r w:rsidR="009E6CB1" w:rsidRPr="00AB4446">
        <w:rPr>
          <w:rFonts w:ascii="GHEA Grapalat" w:hAnsi="GHEA Grapalat"/>
          <w:position w:val="3"/>
          <w:lang w:val="hy-AM"/>
        </w:rPr>
        <w:t>և</w:t>
      </w:r>
      <w:r w:rsidRPr="00AB4446">
        <w:rPr>
          <w:rFonts w:ascii="GHEA Grapalat" w:hAnsi="GHEA Grapalat"/>
          <w:position w:val="3"/>
          <w:lang w:val="hy-AM"/>
        </w:rPr>
        <w:t xml:space="preserve"> գիտակցության ակտիվությունը, իսկ խանգարման դեպքում կարող են առաջացնել ֆուգա, տրանս կամ նմանատիպ այլ վիճակներ։</w:t>
      </w:r>
    </w:p>
    <w:p w:rsidR="002B4CE4" w:rsidRPr="00AB4446" w:rsidRDefault="002B4CE4" w:rsidP="00355DC7">
      <w:pPr>
        <w:widowControl w:val="0"/>
        <w:tabs>
          <w:tab w:val="left" w:pos="810"/>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1102 Գիտակցության որակ</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փոփոխվելու դեպքում փոփոխում են արթուն</w:t>
      </w:r>
      <w:r w:rsidR="00942EF1" w:rsidRPr="00AB4446">
        <w:rPr>
          <w:rFonts w:ascii="GHEA Grapalat" w:hAnsi="GHEA Grapalat"/>
          <w:position w:val="3"/>
          <w:lang w:val="hy-AM"/>
        </w:rPr>
        <w:t xml:space="preserve"> մնալու</w:t>
      </w:r>
      <w:r w:rsidRPr="00AB4446">
        <w:rPr>
          <w:rFonts w:ascii="GHEA Grapalat" w:hAnsi="GHEA Grapalat"/>
          <w:position w:val="3"/>
          <w:lang w:val="hy-AM"/>
        </w:rPr>
        <w:t xml:space="preserve">, զգոնության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գիտակցության ակտիվության բնույթը՝ առաջացնելով, օրինակ, դեղորայքի ազդեցությամբ փոփոխված գիտակցություն կամ դելիրիում։</w:t>
      </w:r>
    </w:p>
    <w:p w:rsidR="002B4CE4" w:rsidRPr="00AB4446" w:rsidRDefault="002B4CE4" w:rsidP="00355DC7">
      <w:pPr>
        <w:widowControl w:val="0"/>
        <w:tabs>
          <w:tab w:val="left" w:pos="189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1103 Արթնության վիճակների կարգավորում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կարգավորում են </w:t>
      </w:r>
      <w:r w:rsidR="009355F8" w:rsidRPr="00AB4446">
        <w:rPr>
          <w:rFonts w:ascii="GHEA Grapalat" w:hAnsi="GHEA Grapalat"/>
          <w:position w:val="3"/>
          <w:lang w:val="hy-AM"/>
        </w:rPr>
        <w:t>արթուն</w:t>
      </w:r>
      <w:r w:rsidRPr="00AB4446">
        <w:rPr>
          <w:rFonts w:ascii="GHEA Grapalat" w:hAnsi="GHEA Grapalat"/>
          <w:position w:val="3"/>
          <w:lang w:val="hy-AM"/>
        </w:rPr>
        <w:t xml:space="preserve"> </w:t>
      </w:r>
      <w:r w:rsidR="009355F8" w:rsidRPr="00AB4446">
        <w:rPr>
          <w:rFonts w:ascii="GHEA Grapalat" w:hAnsi="GHEA Grapalat"/>
          <w:position w:val="3"/>
          <w:lang w:val="hy-AM"/>
        </w:rPr>
        <w:t xml:space="preserve">մնալու </w:t>
      </w:r>
      <w:r w:rsidR="009E6CB1" w:rsidRPr="00AB4446">
        <w:rPr>
          <w:rFonts w:ascii="GHEA Grapalat" w:hAnsi="GHEA Grapalat"/>
          <w:position w:val="3"/>
          <w:lang w:val="hy-AM"/>
        </w:rPr>
        <w:t>և</w:t>
      </w:r>
      <w:r w:rsidRPr="00AB4446">
        <w:rPr>
          <w:rFonts w:ascii="GHEA Grapalat" w:hAnsi="GHEA Grapalat"/>
          <w:position w:val="3"/>
          <w:lang w:val="hy-AM"/>
        </w:rPr>
        <w:t xml:space="preserve"> գիտակցության ակտիվության կայուն վիճակները:</w:t>
      </w:r>
    </w:p>
    <w:p w:rsidR="002B4CE4" w:rsidRPr="00AB4446" w:rsidRDefault="002B4CE4" w:rsidP="00355DC7">
      <w:pPr>
        <w:widowControl w:val="0"/>
        <w:tabs>
          <w:tab w:val="left" w:pos="1890"/>
          <w:tab w:val="left" w:pos="2070"/>
        </w:tabs>
        <w:spacing w:after="120" w:line="240" w:lineRule="auto"/>
        <w:ind w:left="1350" w:right="909"/>
        <w:jc w:val="both"/>
        <w:rPr>
          <w:rFonts w:ascii="GHEA Grapalat" w:hAnsi="GHEA Grapalat"/>
          <w:lang w:val="hy-AM"/>
        </w:rPr>
      </w:pPr>
      <w:r w:rsidRPr="00AB4446">
        <w:rPr>
          <w:rFonts w:ascii="GHEA Grapalat" w:hAnsi="GHEA Grapalat"/>
          <w:lang w:val="hy-AM"/>
        </w:rPr>
        <w:t xml:space="preserve">b 1108 Գիտակցության ֆունկցիաներ՝ այլ ճշտված </w:t>
      </w:r>
    </w:p>
    <w:p w:rsidR="002B4CE4" w:rsidRPr="00AB4446" w:rsidRDefault="002B4CE4" w:rsidP="00355DC7">
      <w:pPr>
        <w:widowControl w:val="0"/>
        <w:tabs>
          <w:tab w:val="left" w:pos="1890"/>
        </w:tabs>
        <w:spacing w:after="120" w:line="240" w:lineRule="auto"/>
        <w:ind w:left="1350" w:right="2978"/>
        <w:jc w:val="both"/>
        <w:rPr>
          <w:rFonts w:ascii="GHEA Grapalat" w:eastAsia="Minion Pro" w:hAnsi="GHEA Grapalat" w:cs="Minion Pro"/>
          <w:lang w:val="hy-AM"/>
        </w:rPr>
      </w:pPr>
      <w:r w:rsidRPr="00AB4446">
        <w:rPr>
          <w:rFonts w:ascii="GHEA Grapalat" w:hAnsi="GHEA Grapalat"/>
          <w:lang w:val="hy-AM"/>
        </w:rPr>
        <w:t>b 1109 Գիտակցության ֆունկցիաներ՝ չճշտված</w:t>
      </w:r>
    </w:p>
    <w:p w:rsidR="002B4CE4" w:rsidRPr="00AB4446" w:rsidRDefault="002B4CE4" w:rsidP="00355DC7">
      <w:pPr>
        <w:widowControl w:val="0"/>
        <w:tabs>
          <w:tab w:val="left" w:pos="99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114 Կողմնորոշման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Ընդհանուր հոգեկան ֆունկցիաներ, որոնց միջոցով անձը ճանաչում է </w:t>
      </w:r>
      <w:r w:rsidR="009E6CB1" w:rsidRPr="00AB4446">
        <w:rPr>
          <w:rFonts w:ascii="GHEA Grapalat" w:hAnsi="GHEA Grapalat"/>
          <w:position w:val="3"/>
          <w:lang w:val="hy-AM"/>
        </w:rPr>
        <w:t>և</w:t>
      </w:r>
      <w:r w:rsidRPr="00AB4446">
        <w:rPr>
          <w:rFonts w:ascii="GHEA Grapalat" w:hAnsi="GHEA Grapalat"/>
          <w:position w:val="3"/>
          <w:lang w:val="hy-AM"/>
        </w:rPr>
        <w:t xml:space="preserve"> հաստատում է իր կապն առարկայի, սեփական «ես»–ի, այլ մարդկանց, ժամանակի, շրջակայքի </w:t>
      </w:r>
      <w:r w:rsidR="009E6CB1" w:rsidRPr="00AB4446">
        <w:rPr>
          <w:rFonts w:ascii="GHEA Grapalat" w:hAnsi="GHEA Grapalat"/>
          <w:position w:val="3"/>
          <w:lang w:val="hy-AM"/>
        </w:rPr>
        <w:t>և</w:t>
      </w:r>
      <w:r w:rsidRPr="00AB4446">
        <w:rPr>
          <w:rFonts w:ascii="GHEA Grapalat" w:hAnsi="GHEA Grapalat"/>
          <w:position w:val="3"/>
          <w:lang w:val="hy-AM"/>
        </w:rPr>
        <w:t xml:space="preserve"> տարածության հետ</w:t>
      </w:r>
      <w:r w:rsidRPr="00AB4446">
        <w:rPr>
          <w:rFonts w:ascii="GHEA Grapalat" w:eastAsia="Minion Pro" w:hAnsi="GHEA Grapalat" w:cs="Minion Pro"/>
          <w:lang w:val="hy-AM"/>
        </w:rPr>
        <w:t>՝</w:t>
      </w:r>
    </w:p>
    <w:p w:rsidR="002B4CE4" w:rsidRPr="00AB4446" w:rsidRDefault="002B4CE4" w:rsidP="00355DC7">
      <w:pPr>
        <w:widowControl w:val="0"/>
        <w:spacing w:after="120" w:line="240" w:lineRule="auto"/>
        <w:ind w:left="1350" w:right="48"/>
        <w:jc w:val="both"/>
        <w:rPr>
          <w:rFonts w:ascii="GHEA Grapalat" w:eastAsia="Minion Pro" w:hAnsi="GHEA Grapalat" w:cs="Minion Pro"/>
          <w:lang w:val="hy-AM"/>
        </w:rPr>
      </w:pPr>
      <w:r w:rsidRPr="00AB4446">
        <w:rPr>
          <w:rFonts w:ascii="GHEA Grapalat" w:hAnsi="GHEA Grapalat"/>
          <w:i/>
          <w:lang w:val="hy-AM"/>
        </w:rPr>
        <w:t xml:space="preserve">ներառյալ ժամանակի, տարածության, տեղանքի </w:t>
      </w:r>
      <w:r w:rsidR="009E6CB1" w:rsidRPr="00AB4446">
        <w:rPr>
          <w:rFonts w:ascii="GHEA Grapalat" w:hAnsi="GHEA Grapalat"/>
          <w:i/>
          <w:lang w:val="hy-AM"/>
        </w:rPr>
        <w:t>և</w:t>
      </w:r>
      <w:r w:rsidRPr="00AB4446">
        <w:rPr>
          <w:rFonts w:ascii="GHEA Grapalat" w:hAnsi="GHEA Grapalat"/>
          <w:i/>
          <w:lang w:val="hy-AM"/>
        </w:rPr>
        <w:t xml:space="preserve"> անձանց մեջ կողմնորոշվելու ֆունկցիաները, սեփական «ես»–ի </w:t>
      </w:r>
      <w:r w:rsidR="009E6CB1" w:rsidRPr="00AB4446">
        <w:rPr>
          <w:rFonts w:ascii="GHEA Grapalat" w:hAnsi="GHEA Grapalat"/>
          <w:i/>
          <w:lang w:val="hy-AM"/>
        </w:rPr>
        <w:t>և</w:t>
      </w:r>
      <w:r w:rsidRPr="00AB4446">
        <w:rPr>
          <w:rFonts w:ascii="GHEA Grapalat" w:hAnsi="GHEA Grapalat"/>
          <w:i/>
          <w:lang w:val="hy-AM"/>
        </w:rPr>
        <w:t xml:space="preserve"> այլ մարդկանց մեջ կողմնորոշվելը, ժամանակի, տեղանքի </w:t>
      </w:r>
      <w:r w:rsidR="009E6CB1" w:rsidRPr="00AB4446">
        <w:rPr>
          <w:rFonts w:ascii="GHEA Grapalat" w:hAnsi="GHEA Grapalat"/>
          <w:i/>
          <w:lang w:val="hy-AM"/>
        </w:rPr>
        <w:t>և</w:t>
      </w:r>
      <w:r w:rsidRPr="00AB4446">
        <w:rPr>
          <w:rFonts w:ascii="GHEA Grapalat" w:hAnsi="GHEA Grapalat"/>
          <w:i/>
          <w:lang w:val="hy-AM"/>
        </w:rPr>
        <w:t xml:space="preserve"> անձանց մեջ կողմնորոշման խա</w:t>
      </w:r>
      <w:r w:rsidR="004A3DAD" w:rsidRPr="00AB4446">
        <w:rPr>
          <w:rFonts w:ascii="GHEA Grapalat" w:hAnsi="GHEA Grapalat"/>
          <w:i/>
          <w:lang w:val="hy-AM"/>
        </w:rPr>
        <w:t>գարում</w:t>
      </w:r>
      <w:r w:rsidRPr="00AB4446">
        <w:rPr>
          <w:rFonts w:ascii="GHEA Grapalat" w:hAnsi="GHEA Grapalat"/>
          <w:i/>
          <w:lang w:val="hy-AM"/>
        </w:rPr>
        <w:t xml:space="preserve">ը. </w:t>
      </w:r>
    </w:p>
    <w:p w:rsidR="002B4CE4" w:rsidRPr="00AB4446" w:rsidRDefault="002B4CE4" w:rsidP="00355DC7">
      <w:pPr>
        <w:widowControl w:val="0"/>
        <w:spacing w:after="120" w:line="240" w:lineRule="auto"/>
        <w:ind w:left="1350" w:right="507"/>
        <w:jc w:val="both"/>
        <w:rPr>
          <w:rFonts w:ascii="GHEA Grapalat" w:eastAsia="Minion Pro" w:hAnsi="GHEA Grapalat" w:cs="Minion Pro"/>
          <w:lang w:val="hy-AM"/>
        </w:rPr>
      </w:pPr>
      <w:r w:rsidRPr="00AB4446">
        <w:rPr>
          <w:rFonts w:ascii="GHEA Grapalat" w:hAnsi="GHEA Grapalat"/>
          <w:i/>
          <w:lang w:val="hy-AM"/>
        </w:rPr>
        <w:lastRenderedPageBreak/>
        <w:t>բացառությամբ գիտակցության ֆունկցիաների (b110), ուշադրության ֆունկցիաների (b140), հիշողության ֆունկցիաների (b144):</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1140 Ժամանակի մեջ կողմնորոշում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որոնց շնորհիվ անձը գիտակցում է այսօրը, վաղը, երեկը, օրը, ամիսը </w:t>
      </w:r>
      <w:r w:rsidR="009E6CB1" w:rsidRPr="00AB4446">
        <w:rPr>
          <w:rFonts w:ascii="GHEA Grapalat" w:hAnsi="GHEA Grapalat"/>
          <w:position w:val="3"/>
          <w:lang w:val="hy-AM"/>
        </w:rPr>
        <w:t>և</w:t>
      </w:r>
      <w:r w:rsidRPr="00AB4446">
        <w:rPr>
          <w:rFonts w:ascii="GHEA Grapalat" w:hAnsi="GHEA Grapalat"/>
          <w:position w:val="3"/>
          <w:lang w:val="hy-AM"/>
        </w:rPr>
        <w:t xml:space="preserve"> տարին։</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1141 Տեղանքի մեջ կողմնորոշում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որոնց շնորհիվ անձը գիտակցում է իր գտնվելու վայրը՝ իր անմիջական շրջակայքը, իր քաղաքը կամ երկիրը։</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1142 Անձի մեջ կողմնորոշում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ապահովում են սեփական անձի գիտակցումը, անմիջական շրջապատի այլ անձանց ճանաչումը։</w:t>
      </w:r>
    </w:p>
    <w:p w:rsidR="002B4CE4" w:rsidRPr="00AB4446" w:rsidRDefault="002B4CE4" w:rsidP="00355DC7">
      <w:pPr>
        <w:widowControl w:val="0"/>
        <w:tabs>
          <w:tab w:val="left" w:pos="2860"/>
        </w:tabs>
        <w:spacing w:after="120" w:line="240" w:lineRule="auto"/>
        <w:ind w:left="2070" w:right="-20"/>
        <w:jc w:val="both"/>
        <w:rPr>
          <w:rFonts w:ascii="GHEA Grapalat" w:eastAsia="Minion Pro" w:hAnsi="GHEA Grapalat" w:cs="Minion Pro"/>
          <w:lang w:val="hy-AM"/>
        </w:rPr>
      </w:pPr>
      <w:r w:rsidRPr="00AB4446">
        <w:rPr>
          <w:rFonts w:ascii="GHEA Grapalat" w:hAnsi="GHEA Grapalat"/>
          <w:lang w:val="hy-AM"/>
        </w:rPr>
        <w:t>b 11420 Սեփական «ես»-ի մեջ կողմնորոշում</w:t>
      </w:r>
    </w:p>
    <w:p w:rsidR="002B4CE4" w:rsidRPr="00AB4446" w:rsidRDefault="002B4CE4" w:rsidP="00355DC7">
      <w:pPr>
        <w:widowControl w:val="0"/>
        <w:spacing w:after="120" w:line="240" w:lineRule="auto"/>
        <w:ind w:left="288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ապահովում են սեփական անձի գիտակցումը:</w:t>
      </w:r>
    </w:p>
    <w:p w:rsidR="002B4CE4" w:rsidRPr="00AB4446" w:rsidRDefault="002B4CE4" w:rsidP="00355DC7">
      <w:pPr>
        <w:widowControl w:val="0"/>
        <w:tabs>
          <w:tab w:val="left" w:pos="2860"/>
        </w:tabs>
        <w:spacing w:after="120" w:line="240" w:lineRule="auto"/>
        <w:ind w:left="2070" w:right="-20"/>
        <w:jc w:val="both"/>
        <w:rPr>
          <w:rFonts w:ascii="GHEA Grapalat" w:eastAsia="Minion Pro" w:hAnsi="GHEA Grapalat" w:cs="Minion Pro"/>
          <w:lang w:val="hy-AM"/>
        </w:rPr>
      </w:pPr>
      <w:r w:rsidRPr="00AB4446">
        <w:rPr>
          <w:rFonts w:ascii="GHEA Grapalat" w:hAnsi="GHEA Grapalat"/>
          <w:lang w:val="hy-AM"/>
        </w:rPr>
        <w:t>b 11421 Այլ մարդկանց մեջ կողմնորոշում</w:t>
      </w:r>
    </w:p>
    <w:p w:rsidR="002B4CE4" w:rsidRPr="00AB4446" w:rsidRDefault="002B4CE4" w:rsidP="00355DC7">
      <w:pPr>
        <w:widowControl w:val="0"/>
        <w:spacing w:after="120" w:line="240" w:lineRule="auto"/>
        <w:ind w:left="288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որոնց միջոցով անձը ճանաչում է իր անմիջական շրջապատի այլ անձանց։</w:t>
      </w:r>
    </w:p>
    <w:p w:rsidR="002B4CE4" w:rsidRPr="00AB4446" w:rsidRDefault="002B4CE4" w:rsidP="00355DC7">
      <w:pPr>
        <w:widowControl w:val="0"/>
        <w:tabs>
          <w:tab w:val="left" w:pos="2860"/>
        </w:tabs>
        <w:spacing w:after="120" w:line="240" w:lineRule="auto"/>
        <w:ind w:left="2070" w:right="2235"/>
        <w:jc w:val="both"/>
        <w:rPr>
          <w:rFonts w:ascii="GHEA Grapalat" w:eastAsia="Minion Pro" w:hAnsi="GHEA Grapalat" w:cs="Minion Pro"/>
          <w:lang w:val="hy-AM"/>
        </w:rPr>
      </w:pPr>
      <w:r w:rsidRPr="00AB4446">
        <w:rPr>
          <w:rFonts w:ascii="GHEA Grapalat" w:hAnsi="GHEA Grapalat"/>
          <w:lang w:val="hy-AM"/>
        </w:rPr>
        <w:t xml:space="preserve">b 11428 Անձի մեջ կողմնորոշում՝ այլ ճշտված </w:t>
      </w:r>
    </w:p>
    <w:p w:rsidR="002B4CE4" w:rsidRPr="00AB4446" w:rsidRDefault="002B4CE4" w:rsidP="00355DC7">
      <w:pPr>
        <w:widowControl w:val="0"/>
        <w:tabs>
          <w:tab w:val="left" w:pos="2860"/>
        </w:tabs>
        <w:spacing w:after="120" w:line="240" w:lineRule="auto"/>
        <w:ind w:left="2070" w:right="2235"/>
        <w:jc w:val="both"/>
        <w:rPr>
          <w:rFonts w:ascii="GHEA Grapalat" w:eastAsia="Minion Pro" w:hAnsi="GHEA Grapalat" w:cs="Minion Pro"/>
          <w:lang w:val="hy-AM"/>
        </w:rPr>
      </w:pPr>
      <w:r w:rsidRPr="00AB4446">
        <w:rPr>
          <w:rFonts w:ascii="GHEA Grapalat" w:hAnsi="GHEA Grapalat"/>
          <w:lang w:val="hy-AM"/>
        </w:rPr>
        <w:t>b 11429 Անձի մեջ կողմնորոշում՝ չճշտված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1143 Առարկաների մեջ կողմնորոշում</w:t>
      </w:r>
    </w:p>
    <w:p w:rsidR="002B4CE4" w:rsidRPr="00AB4446" w:rsidRDefault="002B4CE4" w:rsidP="00355DC7">
      <w:pPr>
        <w:widowControl w:val="0"/>
        <w:tabs>
          <w:tab w:val="left" w:pos="2070"/>
        </w:tabs>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ապահովում են առարկաների կամ առարկաների հատկանիշների գիտակցումը։</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1144 Տարածության մեջ կողմնորոշում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որոնց միջոցով անձն ընկալում է իր սեփական մարմինն անմիջական ֆիզիկական տարածության հարաբերությամբ։</w:t>
      </w:r>
    </w:p>
    <w:p w:rsidR="002B4CE4" w:rsidRPr="00AB4446" w:rsidRDefault="002B4CE4" w:rsidP="00355DC7">
      <w:pPr>
        <w:widowControl w:val="0"/>
        <w:tabs>
          <w:tab w:val="left" w:pos="-1710"/>
          <w:tab w:val="left" w:pos="630"/>
          <w:tab w:val="left" w:pos="1840"/>
        </w:tabs>
        <w:spacing w:after="120" w:line="240" w:lineRule="auto"/>
        <w:ind w:left="1350" w:right="1795"/>
        <w:jc w:val="both"/>
        <w:rPr>
          <w:rFonts w:ascii="GHEA Grapalat" w:hAnsi="GHEA Grapalat"/>
          <w:lang w:val="hy-AM"/>
        </w:rPr>
      </w:pPr>
      <w:r w:rsidRPr="00AB4446">
        <w:rPr>
          <w:rFonts w:ascii="GHEA Grapalat" w:hAnsi="GHEA Grapalat"/>
          <w:lang w:val="hy-AM"/>
        </w:rPr>
        <w:t xml:space="preserve">b 1148 Կողմնորոշման ֆունկցիաներ՝ այլ ճշտված </w:t>
      </w:r>
    </w:p>
    <w:p w:rsidR="002B4CE4" w:rsidRPr="00AB4446" w:rsidRDefault="002B4CE4" w:rsidP="00355DC7">
      <w:pPr>
        <w:widowControl w:val="0"/>
        <w:tabs>
          <w:tab w:val="left" w:pos="-1710"/>
          <w:tab w:val="left" w:pos="630"/>
          <w:tab w:val="left" w:pos="1840"/>
        </w:tabs>
        <w:spacing w:after="120" w:line="240" w:lineRule="auto"/>
        <w:ind w:left="1350" w:right="1795"/>
        <w:jc w:val="both"/>
        <w:rPr>
          <w:rFonts w:ascii="GHEA Grapalat" w:eastAsia="Minion Pro" w:hAnsi="GHEA Grapalat" w:cs="Minion Pro"/>
          <w:lang w:val="hy-AM"/>
        </w:rPr>
      </w:pPr>
      <w:r w:rsidRPr="00AB4446">
        <w:rPr>
          <w:rFonts w:ascii="GHEA Grapalat" w:hAnsi="GHEA Grapalat"/>
          <w:lang w:val="hy-AM"/>
        </w:rPr>
        <w:t xml:space="preserve">b 1149 Կողմնորոշման ֆունկցիաներ՝ չճշտված </w:t>
      </w:r>
    </w:p>
    <w:p w:rsidR="002B4CE4" w:rsidRPr="00AB4446" w:rsidRDefault="002B4CE4" w:rsidP="00355DC7">
      <w:pPr>
        <w:widowControl w:val="0"/>
        <w:tabs>
          <w:tab w:val="left" w:pos="-531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117 Ինտելեկտուալ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Ընդհանուր հոգեկան ֆունկցիաներ, որոնք անհրաժեշտ են տարբեր </w:t>
      </w:r>
      <w:r w:rsidR="009355F8" w:rsidRPr="00AB4446">
        <w:rPr>
          <w:rFonts w:ascii="GHEA Grapalat" w:hAnsi="GHEA Grapalat"/>
          <w:position w:val="3"/>
          <w:lang w:val="hy-AM"/>
        </w:rPr>
        <w:t>մտավոր</w:t>
      </w:r>
      <w:r w:rsidRPr="00AB4446">
        <w:rPr>
          <w:rFonts w:ascii="GHEA Grapalat" w:hAnsi="GHEA Grapalat"/>
          <w:position w:val="3"/>
          <w:lang w:val="hy-AM"/>
        </w:rPr>
        <w:t xml:space="preserve">, այդ թվում՝ բոլոր ճանաչողական ֆունկցիաները </w:t>
      </w:r>
      <w:r w:rsidR="009E6CB1" w:rsidRPr="00AB4446">
        <w:rPr>
          <w:rFonts w:ascii="GHEA Grapalat" w:hAnsi="GHEA Grapalat"/>
          <w:position w:val="3"/>
          <w:lang w:val="hy-AM"/>
        </w:rPr>
        <w:t>և</w:t>
      </w:r>
      <w:r w:rsidRPr="00AB4446">
        <w:rPr>
          <w:rFonts w:ascii="GHEA Grapalat" w:hAnsi="GHEA Grapalat"/>
          <w:position w:val="3"/>
          <w:lang w:val="hy-AM"/>
        </w:rPr>
        <w:t xml:space="preserve"> ամբողջ կյանքի ընթացքում դրանց զարգացումը հասկանալու </w:t>
      </w:r>
      <w:r w:rsidR="009E6CB1" w:rsidRPr="00AB4446">
        <w:rPr>
          <w:rFonts w:ascii="GHEA Grapalat" w:hAnsi="GHEA Grapalat"/>
          <w:position w:val="3"/>
          <w:lang w:val="hy-AM"/>
        </w:rPr>
        <w:t>և</w:t>
      </w:r>
      <w:r w:rsidRPr="00AB4446">
        <w:rPr>
          <w:rFonts w:ascii="GHEA Grapalat" w:hAnsi="GHEA Grapalat"/>
          <w:position w:val="3"/>
          <w:lang w:val="hy-AM"/>
        </w:rPr>
        <w:t xml:space="preserve"> կառուցողական ձ</w:t>
      </w:r>
      <w:r w:rsidR="009E6CB1" w:rsidRPr="00AB4446">
        <w:rPr>
          <w:rFonts w:ascii="GHEA Grapalat" w:hAnsi="GHEA Grapalat"/>
          <w:position w:val="3"/>
          <w:lang w:val="hy-AM"/>
        </w:rPr>
        <w:t>և</w:t>
      </w:r>
      <w:r w:rsidRPr="00AB4446">
        <w:rPr>
          <w:rFonts w:ascii="GHEA Grapalat" w:hAnsi="GHEA Grapalat"/>
          <w:position w:val="3"/>
          <w:lang w:val="hy-AM"/>
        </w:rPr>
        <w:t>ով ամբողջացնելու համար՝</w:t>
      </w:r>
    </w:p>
    <w:p w:rsidR="002B4CE4" w:rsidRPr="00AB4446" w:rsidRDefault="002B4CE4" w:rsidP="00355DC7">
      <w:pPr>
        <w:widowControl w:val="0"/>
        <w:spacing w:after="120" w:line="240" w:lineRule="auto"/>
        <w:ind w:left="1350" w:right="930"/>
        <w:jc w:val="both"/>
        <w:rPr>
          <w:rFonts w:ascii="GHEA Grapalat" w:eastAsia="Minion Pro" w:hAnsi="GHEA Grapalat" w:cs="Minion Pro"/>
          <w:lang w:val="hy-AM"/>
        </w:rPr>
      </w:pPr>
      <w:r w:rsidRPr="00AB4446">
        <w:rPr>
          <w:rFonts w:ascii="GHEA Grapalat" w:hAnsi="GHEA Grapalat"/>
          <w:i/>
          <w:lang w:val="hy-AM"/>
        </w:rPr>
        <w:t xml:space="preserve">ներառյալ ինտելեկտուալ աճի ֆունկցիաները, մտավոր հետամնացությունը, </w:t>
      </w:r>
      <w:r w:rsidR="00C707BA" w:rsidRPr="00AB4446">
        <w:rPr>
          <w:rFonts w:ascii="GHEA Grapalat" w:hAnsi="GHEA Grapalat"/>
          <w:i/>
          <w:lang w:val="hy-AM"/>
        </w:rPr>
        <w:t>մտավոր զարգացման հապաղումը</w:t>
      </w:r>
      <w:r w:rsidRPr="00AB4446">
        <w:rPr>
          <w:rFonts w:ascii="GHEA Grapalat" w:hAnsi="GHEA Grapalat"/>
          <w:i/>
          <w:lang w:val="hy-AM"/>
        </w:rPr>
        <w:t>, դեմենցիան (</w:t>
      </w:r>
      <w:r w:rsidRPr="00AB4446">
        <w:rPr>
          <w:rFonts w:ascii="GHEA Grapalat" w:hAnsi="GHEA Grapalat" w:cs="Sylfaen"/>
          <w:i/>
          <w:lang w:val="hy-AM"/>
        </w:rPr>
        <w:t>ձեռքբերովի</w:t>
      </w:r>
      <w:r w:rsidRPr="00AB4446">
        <w:rPr>
          <w:rFonts w:ascii="GHEA Grapalat" w:hAnsi="GHEA Grapalat"/>
          <w:lang w:val="hy-AM"/>
        </w:rPr>
        <w:t xml:space="preserve"> </w:t>
      </w:r>
      <w:r w:rsidRPr="00AB4446">
        <w:rPr>
          <w:rFonts w:ascii="GHEA Grapalat" w:hAnsi="GHEA Grapalat"/>
          <w:i/>
          <w:lang w:val="hy-AM"/>
        </w:rPr>
        <w:t>թուլամտություն)՝</w:t>
      </w:r>
    </w:p>
    <w:p w:rsidR="002B4CE4" w:rsidRPr="00AB4446" w:rsidRDefault="002B4CE4" w:rsidP="00355DC7">
      <w:pPr>
        <w:widowControl w:val="0"/>
        <w:spacing w:after="120" w:line="240" w:lineRule="auto"/>
        <w:ind w:left="1350" w:right="536"/>
        <w:jc w:val="both"/>
        <w:rPr>
          <w:rFonts w:ascii="GHEA Grapalat" w:eastAsia="Minion Pro" w:hAnsi="GHEA Grapalat" w:cs="Minion Pro"/>
          <w:lang w:val="hy-AM"/>
        </w:rPr>
      </w:pPr>
      <w:r w:rsidRPr="00AB4446">
        <w:rPr>
          <w:rFonts w:ascii="GHEA Grapalat" w:hAnsi="GHEA Grapalat"/>
          <w:i/>
          <w:lang w:val="hy-AM"/>
        </w:rPr>
        <w:t>բացառությամբ հիշողության ֆունկցիաների (b144), մտածողության ֆունկցիաների (b160), հիմնական ճանաչողական ֆունկցիաների (b163), բարձրագույն ճանաչողական ֆունկցիաների (b164)։</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122 Ընդհանուր հոգեբանասոցիալական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Ընդհանուր հոգեկան ֆունկցիաներ, որոնք, զարգանալով ամբողջ կյանքի </w:t>
      </w:r>
      <w:r w:rsidRPr="00AB4446">
        <w:rPr>
          <w:rFonts w:ascii="GHEA Grapalat" w:hAnsi="GHEA Grapalat"/>
          <w:position w:val="3"/>
          <w:lang w:val="hy-AM"/>
        </w:rPr>
        <w:lastRenderedPageBreak/>
        <w:t xml:space="preserve">ընթացքում, անհրաժեշտ են հասկանալու </w:t>
      </w:r>
      <w:r w:rsidR="009E6CB1" w:rsidRPr="00AB4446">
        <w:rPr>
          <w:rFonts w:ascii="GHEA Grapalat" w:hAnsi="GHEA Grapalat"/>
          <w:position w:val="3"/>
          <w:lang w:val="hy-AM"/>
        </w:rPr>
        <w:t>և</w:t>
      </w:r>
      <w:r w:rsidRPr="00AB4446">
        <w:rPr>
          <w:rFonts w:ascii="GHEA Grapalat" w:hAnsi="GHEA Grapalat"/>
          <w:position w:val="3"/>
          <w:lang w:val="hy-AM"/>
        </w:rPr>
        <w:t xml:space="preserve"> կառուցողական ձ</w:t>
      </w:r>
      <w:r w:rsidR="009E6CB1" w:rsidRPr="00AB4446">
        <w:rPr>
          <w:rFonts w:ascii="GHEA Grapalat" w:hAnsi="GHEA Grapalat"/>
          <w:position w:val="3"/>
          <w:lang w:val="hy-AM"/>
        </w:rPr>
        <w:t>և</w:t>
      </w:r>
      <w:r w:rsidRPr="00AB4446">
        <w:rPr>
          <w:rFonts w:ascii="GHEA Grapalat" w:hAnsi="GHEA Grapalat"/>
          <w:position w:val="3"/>
          <w:lang w:val="hy-AM"/>
        </w:rPr>
        <w:t xml:space="preserve">ով ամբողջացնելու համար այն հոգեկան ֆունկցիաները, որոնցով պայմանավորված է թե՛ իմաստային, </w:t>
      </w:r>
      <w:r w:rsidR="009E6CB1" w:rsidRPr="00AB4446">
        <w:rPr>
          <w:rFonts w:ascii="GHEA Grapalat" w:hAnsi="GHEA Grapalat"/>
          <w:position w:val="3"/>
          <w:lang w:val="hy-AM"/>
        </w:rPr>
        <w:t>և</w:t>
      </w:r>
      <w:r w:rsidRPr="00AB4446">
        <w:rPr>
          <w:rFonts w:ascii="GHEA Grapalat" w:hAnsi="GHEA Grapalat"/>
          <w:position w:val="3"/>
          <w:lang w:val="hy-AM"/>
        </w:rPr>
        <w:t xml:space="preserve"> թե՛ նպատակային առումով սոցիալական փոխհարաբերություններ հաստատելու համար անհրաժեշտ անձնային </w:t>
      </w:r>
      <w:r w:rsidR="009E6CB1" w:rsidRPr="00AB4446">
        <w:rPr>
          <w:rFonts w:ascii="GHEA Grapalat" w:hAnsi="GHEA Grapalat"/>
          <w:position w:val="3"/>
          <w:lang w:val="hy-AM"/>
        </w:rPr>
        <w:t>և</w:t>
      </w:r>
      <w:r w:rsidRPr="00AB4446">
        <w:rPr>
          <w:rFonts w:ascii="GHEA Grapalat" w:hAnsi="GHEA Grapalat"/>
          <w:position w:val="3"/>
          <w:lang w:val="hy-AM"/>
        </w:rPr>
        <w:t xml:space="preserve"> միջանձնային հմտությունների ձ</w:t>
      </w:r>
      <w:r w:rsidR="009E6CB1" w:rsidRPr="00AB4446">
        <w:rPr>
          <w:rFonts w:ascii="GHEA Grapalat" w:hAnsi="GHEA Grapalat"/>
          <w:position w:val="3"/>
          <w:lang w:val="hy-AM"/>
        </w:rPr>
        <w:t>և</w:t>
      </w:r>
      <w:r w:rsidRPr="00AB4446">
        <w:rPr>
          <w:rFonts w:ascii="GHEA Grapalat" w:hAnsi="GHEA Grapalat"/>
          <w:position w:val="3"/>
          <w:lang w:val="hy-AM"/>
        </w:rPr>
        <w:t xml:space="preserve">ավորվումը՝ </w:t>
      </w:r>
    </w:p>
    <w:p w:rsidR="002B4CE4" w:rsidRPr="00AB4446" w:rsidRDefault="002B4CE4" w:rsidP="00355DC7">
      <w:pPr>
        <w:widowControl w:val="0"/>
        <w:tabs>
          <w:tab w:val="left" w:pos="900"/>
        </w:tabs>
        <w:spacing w:after="120" w:line="240" w:lineRule="auto"/>
        <w:ind w:left="1350" w:right="-20"/>
        <w:jc w:val="both"/>
        <w:rPr>
          <w:rFonts w:ascii="GHEA Grapalat" w:eastAsia="Minion Pro" w:hAnsi="GHEA Grapalat" w:cs="Minion Pro"/>
          <w:lang w:val="hy-AM"/>
        </w:rPr>
      </w:pPr>
      <w:r w:rsidRPr="00AB4446">
        <w:rPr>
          <w:rFonts w:ascii="GHEA Grapalat" w:hAnsi="GHEA Grapalat"/>
          <w:i/>
          <w:lang w:val="hy-AM"/>
        </w:rPr>
        <w:t xml:space="preserve">ներառյալ սեփական «ես»–ի </w:t>
      </w:r>
      <w:r w:rsidR="009E6CB1" w:rsidRPr="00AB4446">
        <w:rPr>
          <w:rFonts w:ascii="GHEA Grapalat" w:hAnsi="GHEA Grapalat"/>
          <w:i/>
          <w:lang w:val="hy-AM"/>
        </w:rPr>
        <w:t>և</w:t>
      </w:r>
      <w:r w:rsidRPr="00AB4446">
        <w:rPr>
          <w:rFonts w:ascii="GHEA Grapalat" w:hAnsi="GHEA Grapalat"/>
          <w:i/>
          <w:lang w:val="hy-AM"/>
        </w:rPr>
        <w:t xml:space="preserve"> այլ մարդկանց միջ</w:t>
      </w:r>
      <w:r w:rsidR="009E6CB1" w:rsidRPr="00AB4446">
        <w:rPr>
          <w:rFonts w:ascii="GHEA Grapalat" w:hAnsi="GHEA Grapalat"/>
          <w:i/>
          <w:lang w:val="hy-AM"/>
        </w:rPr>
        <w:t>և</w:t>
      </w:r>
      <w:r w:rsidRPr="00AB4446">
        <w:rPr>
          <w:rFonts w:ascii="GHEA Grapalat" w:hAnsi="GHEA Grapalat"/>
          <w:i/>
          <w:lang w:val="hy-AM"/>
        </w:rPr>
        <w:t xml:space="preserve"> հարաբերություններին, այդ թվում՝ կապվածությանն առնչվող բոլոր դժվարությունները։</w:t>
      </w:r>
    </w:p>
    <w:p w:rsidR="002B4CE4" w:rsidRPr="00AB4446" w:rsidRDefault="002B4CE4" w:rsidP="00355DC7">
      <w:pPr>
        <w:widowControl w:val="0"/>
        <w:tabs>
          <w:tab w:val="left" w:pos="900"/>
        </w:tabs>
        <w:spacing w:after="120" w:line="240" w:lineRule="auto"/>
        <w:ind w:left="720" w:right="2155"/>
        <w:jc w:val="both"/>
        <w:rPr>
          <w:rFonts w:ascii="GHEA Grapalat" w:eastAsia="Minion Pro" w:hAnsi="GHEA Grapalat" w:cs="Minion Pro"/>
          <w:lang w:val="hy-AM"/>
        </w:rPr>
      </w:pPr>
      <w:r w:rsidRPr="00AB4446">
        <w:rPr>
          <w:rFonts w:ascii="GHEA Grapalat" w:hAnsi="GHEA Grapalat"/>
          <w:lang w:val="hy-AM"/>
        </w:rPr>
        <w:t xml:space="preserve">b 125 Հակումները </w:t>
      </w:r>
      <w:r w:rsidR="009E6CB1" w:rsidRPr="00AB4446">
        <w:rPr>
          <w:rFonts w:ascii="GHEA Grapalat" w:hAnsi="GHEA Grapalat"/>
          <w:lang w:val="hy-AM"/>
        </w:rPr>
        <w:t>և</w:t>
      </w:r>
      <w:r w:rsidRPr="00AB4446">
        <w:rPr>
          <w:rFonts w:ascii="GHEA Grapalat" w:hAnsi="GHEA Grapalat"/>
          <w:lang w:val="hy-AM"/>
        </w:rPr>
        <w:t xml:space="preserve"> ներանձնային ֆունկցիաները</w:t>
      </w:r>
    </w:p>
    <w:p w:rsidR="002B4CE4" w:rsidRPr="00AB4446" w:rsidRDefault="002B4CE4" w:rsidP="00355DC7">
      <w:pPr>
        <w:widowControl w:val="0"/>
        <w:spacing w:after="120" w:line="240" w:lineRule="auto"/>
        <w:ind w:left="1350" w:right="747"/>
        <w:jc w:val="both"/>
        <w:rPr>
          <w:rFonts w:ascii="GHEA Grapalat" w:eastAsia="Minion Pro" w:hAnsi="GHEA Grapalat" w:cs="Minion Pro"/>
          <w:lang w:val="hy-AM"/>
        </w:rPr>
      </w:pPr>
      <w:r w:rsidRPr="00AB4446">
        <w:rPr>
          <w:rFonts w:ascii="GHEA Grapalat" w:hAnsi="GHEA Grapalat"/>
          <w:position w:val="3"/>
          <w:lang w:val="hy-AM"/>
        </w:rPr>
        <w:t>Առանձնահատուկ ձ</w:t>
      </w:r>
      <w:r w:rsidR="009E6CB1" w:rsidRPr="00AB4446">
        <w:rPr>
          <w:rFonts w:ascii="GHEA Grapalat" w:hAnsi="GHEA Grapalat"/>
          <w:position w:val="3"/>
          <w:lang w:val="hy-AM"/>
        </w:rPr>
        <w:t>և</w:t>
      </w:r>
      <w:r w:rsidRPr="00AB4446">
        <w:rPr>
          <w:rFonts w:ascii="GHEA Grapalat" w:hAnsi="GHEA Grapalat"/>
          <w:position w:val="3"/>
          <w:lang w:val="hy-AM"/>
        </w:rPr>
        <w:t>ով գործելու կամ արձագանքելու հակումն է, որը բնորոշում է անձի անհատական վարքաձ</w:t>
      </w:r>
      <w:r w:rsidR="009E6CB1" w:rsidRPr="00AB4446">
        <w:rPr>
          <w:rFonts w:ascii="GHEA Grapalat" w:hAnsi="GHEA Grapalat"/>
          <w:position w:val="3"/>
          <w:lang w:val="hy-AM"/>
        </w:rPr>
        <w:t>և</w:t>
      </w:r>
      <w:r w:rsidRPr="00AB4446">
        <w:rPr>
          <w:rFonts w:ascii="GHEA Grapalat" w:hAnsi="GHEA Grapalat"/>
          <w:position w:val="3"/>
          <w:lang w:val="hy-AM"/>
        </w:rPr>
        <w:t xml:space="preserve">ը </w:t>
      </w:r>
      <w:r w:rsidR="009E6CB1" w:rsidRPr="00AB4446">
        <w:rPr>
          <w:rFonts w:ascii="GHEA Grapalat" w:hAnsi="GHEA Grapalat"/>
          <w:position w:val="3"/>
          <w:lang w:val="hy-AM"/>
        </w:rPr>
        <w:t>և</w:t>
      </w:r>
      <w:r w:rsidRPr="00AB4446">
        <w:rPr>
          <w:rFonts w:ascii="GHEA Grapalat" w:hAnsi="GHEA Grapalat"/>
          <w:position w:val="3"/>
          <w:lang w:val="hy-AM"/>
        </w:rPr>
        <w:t xml:space="preserve"> որով անձը տարբերվում է մյուսներից։ Վարքի այս ձ</w:t>
      </w:r>
      <w:r w:rsidR="009E6CB1" w:rsidRPr="00AB4446">
        <w:rPr>
          <w:rFonts w:ascii="GHEA Grapalat" w:hAnsi="GHEA Grapalat"/>
          <w:position w:val="3"/>
          <w:lang w:val="hy-AM"/>
        </w:rPr>
        <w:t>և</w:t>
      </w:r>
      <w:r w:rsidRPr="00AB4446">
        <w:rPr>
          <w:rFonts w:ascii="GHEA Grapalat" w:hAnsi="GHEA Grapalat"/>
          <w:position w:val="3"/>
          <w:lang w:val="hy-AM"/>
        </w:rPr>
        <w:t xml:space="preserve">երն ու արձագանքման այս մեխանիզմները բնույթով զարգացող են </w:t>
      </w:r>
      <w:r w:rsidR="009E6CB1" w:rsidRPr="00AB4446">
        <w:rPr>
          <w:rFonts w:ascii="GHEA Grapalat" w:hAnsi="GHEA Grapalat"/>
          <w:position w:val="3"/>
          <w:lang w:val="hy-AM"/>
        </w:rPr>
        <w:t>և</w:t>
      </w:r>
      <w:r w:rsidRPr="00AB4446">
        <w:rPr>
          <w:rFonts w:ascii="GHEA Grapalat" w:hAnsi="GHEA Grapalat"/>
          <w:position w:val="3"/>
          <w:lang w:val="hy-AM"/>
        </w:rPr>
        <w:t xml:space="preserve"> կարող են հիմնարար լինել խառնվածքի </w:t>
      </w:r>
      <w:r w:rsidR="009E6CB1" w:rsidRPr="00AB4446">
        <w:rPr>
          <w:rFonts w:ascii="GHEA Grapalat" w:hAnsi="GHEA Grapalat"/>
          <w:position w:val="3"/>
          <w:lang w:val="hy-AM"/>
        </w:rPr>
        <w:t>և</w:t>
      </w:r>
      <w:r w:rsidRPr="00AB4446">
        <w:rPr>
          <w:rFonts w:ascii="GHEA Grapalat" w:hAnsi="GHEA Grapalat"/>
          <w:position w:val="3"/>
          <w:lang w:val="hy-AM"/>
        </w:rPr>
        <w:t xml:space="preserve"> բնավորության ֆունկցիաների հետագա մոդելների համար՝</w:t>
      </w:r>
    </w:p>
    <w:p w:rsidR="002B4CE4" w:rsidRPr="00AB4446" w:rsidRDefault="002B4CE4" w:rsidP="00355DC7">
      <w:pPr>
        <w:widowControl w:val="0"/>
        <w:spacing w:after="120" w:line="240" w:lineRule="auto"/>
        <w:ind w:left="1350" w:right="749"/>
        <w:jc w:val="both"/>
        <w:rPr>
          <w:rFonts w:ascii="GHEA Grapalat" w:eastAsia="Minion Pro" w:hAnsi="GHEA Grapalat" w:cs="Minion Pro"/>
          <w:lang w:val="hy-AM"/>
        </w:rPr>
      </w:pPr>
      <w:r w:rsidRPr="00AB4446">
        <w:rPr>
          <w:rFonts w:ascii="GHEA Grapalat" w:hAnsi="GHEA Grapalat"/>
          <w:i/>
          <w:lang w:val="hy-AM"/>
        </w:rPr>
        <w:t xml:space="preserve">ներառյալ հարմարվողականության, պատրաստակամության, ակտիվության մակարդակի, կանխատեսելիության, համառության </w:t>
      </w:r>
      <w:r w:rsidR="009E6CB1" w:rsidRPr="00AB4446">
        <w:rPr>
          <w:rFonts w:ascii="GHEA Grapalat" w:hAnsi="GHEA Grapalat"/>
          <w:i/>
          <w:lang w:val="hy-AM"/>
        </w:rPr>
        <w:t>և</w:t>
      </w:r>
      <w:r w:rsidRPr="00AB4446">
        <w:rPr>
          <w:rFonts w:ascii="GHEA Grapalat" w:hAnsi="GHEA Grapalat"/>
          <w:i/>
          <w:lang w:val="hy-AM"/>
        </w:rPr>
        <w:t xml:space="preserve"> շփելու ունակության ֆունկցիաները՝</w:t>
      </w:r>
    </w:p>
    <w:p w:rsidR="002B4CE4" w:rsidRPr="00AB4446" w:rsidRDefault="002B4CE4" w:rsidP="00355DC7">
      <w:pPr>
        <w:widowControl w:val="0"/>
        <w:spacing w:after="120" w:line="240" w:lineRule="auto"/>
        <w:ind w:left="1350" w:right="848"/>
        <w:jc w:val="both"/>
        <w:rPr>
          <w:rFonts w:ascii="GHEA Grapalat" w:eastAsia="Minion Pro" w:hAnsi="GHEA Grapalat" w:cs="Minion Pro"/>
          <w:lang w:val="hy-AM"/>
        </w:rPr>
      </w:pPr>
      <w:r w:rsidRPr="00AB4446">
        <w:rPr>
          <w:rFonts w:ascii="GHEA Grapalat" w:hAnsi="GHEA Grapalat"/>
          <w:i/>
          <w:lang w:val="hy-AM"/>
        </w:rPr>
        <w:t xml:space="preserve">բացառությամբ ինտելեկտուալ ֆունկցիաների (b117), էներգիայի </w:t>
      </w:r>
      <w:r w:rsidR="009E6CB1" w:rsidRPr="00AB4446">
        <w:rPr>
          <w:rFonts w:ascii="GHEA Grapalat" w:hAnsi="GHEA Grapalat"/>
          <w:i/>
          <w:lang w:val="hy-AM"/>
        </w:rPr>
        <w:t>և</w:t>
      </w:r>
      <w:r w:rsidRPr="00AB4446">
        <w:rPr>
          <w:rFonts w:ascii="GHEA Grapalat" w:hAnsi="GHEA Grapalat"/>
          <w:i/>
          <w:lang w:val="hy-AM"/>
        </w:rPr>
        <w:t xml:space="preserve"> եռանդի ֆունկցիաների (b130),</w:t>
      </w:r>
      <w:r w:rsidRPr="00AB4446">
        <w:rPr>
          <w:rFonts w:ascii="GHEA Grapalat" w:hAnsi="GHEA Grapalat"/>
          <w:i/>
          <w:position w:val="3"/>
          <w:lang w:val="hy-AM"/>
        </w:rPr>
        <w:t xml:space="preserve"> հոգեշարժական ֆունկցիաների (b147), հուզական ֆունկցիաների (b152)։</w:t>
      </w:r>
    </w:p>
    <w:p w:rsidR="002B4CE4" w:rsidRPr="00AB4446" w:rsidRDefault="002B4CE4" w:rsidP="00355DC7">
      <w:pPr>
        <w:widowControl w:val="0"/>
        <w:spacing w:after="120" w:line="240" w:lineRule="auto"/>
        <w:ind w:left="1350" w:right="45"/>
        <w:jc w:val="both"/>
        <w:rPr>
          <w:rFonts w:ascii="GHEA Grapalat" w:eastAsia="Minion Pro" w:hAnsi="GHEA Grapalat" w:cs="Minion Pro"/>
          <w:lang w:val="hy-AM"/>
        </w:rPr>
      </w:pPr>
      <w:r w:rsidRPr="00AB4446">
        <w:rPr>
          <w:rFonts w:ascii="GHEA Grapalat" w:hAnsi="GHEA Grapalat"/>
          <w:i/>
          <w:lang w:val="hy-AM"/>
        </w:rPr>
        <w:t xml:space="preserve">Նշում. «Հակումների </w:t>
      </w:r>
      <w:r w:rsidR="009E6CB1" w:rsidRPr="00AB4446">
        <w:rPr>
          <w:rFonts w:ascii="GHEA Grapalat" w:hAnsi="GHEA Grapalat"/>
          <w:i/>
          <w:lang w:val="hy-AM"/>
        </w:rPr>
        <w:t>և</w:t>
      </w:r>
      <w:r w:rsidRPr="00AB4446">
        <w:rPr>
          <w:rFonts w:ascii="GHEA Grapalat" w:hAnsi="GHEA Grapalat"/>
          <w:i/>
          <w:lang w:val="hy-AM"/>
        </w:rPr>
        <w:t xml:space="preserve"> ներանձնային ֆունկցիաների» ծածկագրերը կարող են կապված լինել «Խառնվածքի </w:t>
      </w:r>
      <w:r w:rsidR="009E6CB1" w:rsidRPr="00AB4446">
        <w:rPr>
          <w:rFonts w:ascii="GHEA Grapalat" w:hAnsi="GHEA Grapalat"/>
          <w:i/>
          <w:lang w:val="hy-AM"/>
        </w:rPr>
        <w:t>և</w:t>
      </w:r>
      <w:r w:rsidRPr="00AB4446">
        <w:rPr>
          <w:rFonts w:ascii="GHEA Grapalat" w:hAnsi="GHEA Grapalat"/>
          <w:i/>
          <w:lang w:val="hy-AM"/>
        </w:rPr>
        <w:t xml:space="preserve"> բնավորության ֆունկցիաների» (b126) համար կիրառվող ծածկագրերի հետ։ Օգտվողները կարող են օգտագործել դրանցից որ</w:t>
      </w:r>
      <w:r w:rsidR="009E6CB1" w:rsidRPr="00AB4446">
        <w:rPr>
          <w:rFonts w:ascii="GHEA Grapalat" w:hAnsi="GHEA Grapalat"/>
          <w:i/>
          <w:lang w:val="hy-AM"/>
        </w:rPr>
        <w:t>և</w:t>
      </w:r>
      <w:r w:rsidRPr="00AB4446">
        <w:rPr>
          <w:rFonts w:ascii="GHEA Grapalat" w:hAnsi="GHEA Grapalat"/>
          <w:i/>
          <w:lang w:val="hy-AM"/>
        </w:rPr>
        <w:t xml:space="preserve">է մեկը կամ երկուսն էլ։ Այս ծածկագրերի կարգաբանական հատկությունները </w:t>
      </w:r>
      <w:r w:rsidR="009E6CB1" w:rsidRPr="00AB4446">
        <w:rPr>
          <w:rFonts w:ascii="GHEA Grapalat" w:hAnsi="GHEA Grapalat"/>
          <w:i/>
          <w:lang w:val="hy-AM"/>
        </w:rPr>
        <w:t>և</w:t>
      </w:r>
      <w:r w:rsidRPr="00AB4446">
        <w:rPr>
          <w:rFonts w:ascii="GHEA Grapalat" w:hAnsi="GHEA Grapalat"/>
          <w:i/>
          <w:lang w:val="hy-AM"/>
        </w:rPr>
        <w:t xml:space="preserve"> դրանց միջ</w:t>
      </w:r>
      <w:r w:rsidR="009E6CB1" w:rsidRPr="00AB4446">
        <w:rPr>
          <w:rFonts w:ascii="GHEA Grapalat" w:hAnsi="GHEA Grapalat"/>
          <w:i/>
          <w:lang w:val="hy-AM"/>
        </w:rPr>
        <w:t>և</w:t>
      </w:r>
      <w:r w:rsidRPr="00AB4446">
        <w:rPr>
          <w:rFonts w:ascii="GHEA Grapalat" w:hAnsi="GHEA Grapalat"/>
          <w:i/>
          <w:lang w:val="hy-AM"/>
        </w:rPr>
        <w:t xml:space="preserve"> կապն անհրաժեշտ է զարգացնել հետազոտությունների միջոցով։</w:t>
      </w:r>
    </w:p>
    <w:p w:rsidR="002B4CE4" w:rsidRPr="00AB4446" w:rsidRDefault="002B4CE4" w:rsidP="00355DC7">
      <w:pPr>
        <w:widowControl w:val="0"/>
        <w:tabs>
          <w:tab w:val="left" w:pos="3960"/>
        </w:tabs>
        <w:spacing w:after="120" w:line="240" w:lineRule="auto"/>
        <w:ind w:left="1350" w:right="3325"/>
        <w:jc w:val="both"/>
        <w:rPr>
          <w:rFonts w:ascii="GHEA Grapalat" w:eastAsia="Minion Pro" w:hAnsi="GHEA Grapalat" w:cs="Minion Pro"/>
          <w:lang w:val="hy-AM"/>
        </w:rPr>
      </w:pPr>
      <w:r w:rsidRPr="00AB4446">
        <w:rPr>
          <w:rFonts w:ascii="GHEA Grapalat" w:hAnsi="GHEA Grapalat"/>
          <w:lang w:val="hy-AM"/>
        </w:rPr>
        <w:t>b 1250 Հարմարվողականություն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Նոր առարկաները կամ փորձառություններն ընդունելու, այլ ոչ թե դրանց ընդդիմանալու հակում։</w:t>
      </w:r>
    </w:p>
    <w:p w:rsidR="002B4CE4" w:rsidRPr="00AB4446" w:rsidRDefault="002B4CE4" w:rsidP="00355DC7">
      <w:pPr>
        <w:widowControl w:val="0"/>
        <w:spacing w:after="120" w:line="240" w:lineRule="auto"/>
        <w:ind w:left="1350" w:right="4405"/>
        <w:jc w:val="both"/>
        <w:rPr>
          <w:rFonts w:ascii="GHEA Grapalat" w:eastAsia="Minion Pro" w:hAnsi="GHEA Grapalat" w:cs="Minion Pro"/>
          <w:lang w:val="hy-AM"/>
        </w:rPr>
      </w:pPr>
      <w:r w:rsidRPr="00AB4446">
        <w:rPr>
          <w:rFonts w:ascii="GHEA Grapalat" w:hAnsi="GHEA Grapalat"/>
          <w:lang w:val="hy-AM"/>
        </w:rPr>
        <w:t>b 1251 Պատրաստակամություն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Իրական կամ ենթադրյալ հարցին դրական, այլ ոչ թե բացասական ձ</w:t>
      </w:r>
      <w:r w:rsidR="009E6CB1" w:rsidRPr="00AB4446">
        <w:rPr>
          <w:rFonts w:ascii="GHEA Grapalat" w:hAnsi="GHEA Grapalat"/>
          <w:position w:val="3"/>
          <w:lang w:val="hy-AM"/>
        </w:rPr>
        <w:t>և</w:t>
      </w:r>
      <w:r w:rsidRPr="00AB4446">
        <w:rPr>
          <w:rFonts w:ascii="GHEA Grapalat" w:hAnsi="GHEA Grapalat"/>
          <w:position w:val="3"/>
          <w:lang w:val="hy-AM"/>
        </w:rPr>
        <w:t>ով արձագանքելու հակում։</w:t>
      </w:r>
    </w:p>
    <w:p w:rsidR="002B4CE4" w:rsidRPr="00AB4446" w:rsidRDefault="002B4CE4" w:rsidP="00355DC7">
      <w:pPr>
        <w:widowControl w:val="0"/>
        <w:spacing w:after="120" w:line="240" w:lineRule="auto"/>
        <w:ind w:left="1350" w:right="3865"/>
        <w:jc w:val="both"/>
        <w:rPr>
          <w:rFonts w:ascii="GHEA Grapalat" w:eastAsia="Minion Pro" w:hAnsi="GHEA Grapalat" w:cs="Minion Pro"/>
          <w:lang w:val="hy-AM"/>
        </w:rPr>
      </w:pPr>
      <w:r w:rsidRPr="00AB4446">
        <w:rPr>
          <w:rFonts w:ascii="GHEA Grapalat" w:hAnsi="GHEA Grapalat"/>
          <w:lang w:val="hy-AM"/>
        </w:rPr>
        <w:t>b 1252 Ակտիվության մակարդակ</w:t>
      </w:r>
    </w:p>
    <w:p w:rsidR="002B4CE4" w:rsidRPr="00AB4446" w:rsidRDefault="002B4CE4" w:rsidP="00355DC7">
      <w:pPr>
        <w:widowControl w:val="0"/>
        <w:tabs>
          <w:tab w:val="left" w:pos="1890"/>
        </w:tabs>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Եռանդով </w:t>
      </w:r>
      <w:r w:rsidR="009E6CB1" w:rsidRPr="00AB4446">
        <w:rPr>
          <w:rFonts w:ascii="GHEA Grapalat" w:hAnsi="GHEA Grapalat"/>
          <w:position w:val="3"/>
          <w:lang w:val="hy-AM"/>
        </w:rPr>
        <w:t>և</w:t>
      </w:r>
      <w:r w:rsidRPr="00AB4446">
        <w:rPr>
          <w:rFonts w:ascii="GHEA Grapalat" w:hAnsi="GHEA Grapalat"/>
          <w:position w:val="3"/>
          <w:lang w:val="hy-AM"/>
        </w:rPr>
        <w:t xml:space="preserve"> գործողությամբ, այլ ոչ թե անտարբերությամբ </w:t>
      </w:r>
      <w:r w:rsidR="009E6CB1" w:rsidRPr="00AB4446">
        <w:rPr>
          <w:rFonts w:ascii="GHEA Grapalat" w:hAnsi="GHEA Grapalat"/>
          <w:position w:val="3"/>
          <w:lang w:val="hy-AM"/>
        </w:rPr>
        <w:t>և</w:t>
      </w:r>
      <w:r w:rsidRPr="00AB4446">
        <w:rPr>
          <w:rFonts w:ascii="GHEA Grapalat" w:hAnsi="GHEA Grapalat"/>
          <w:position w:val="3"/>
          <w:lang w:val="hy-AM"/>
        </w:rPr>
        <w:t xml:space="preserve"> անգործունեությամբ գործելու կամ արձագանքելու հակում։</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1253 Կանխատեսելիություն</w:t>
      </w:r>
    </w:p>
    <w:p w:rsidR="002B4CE4" w:rsidRPr="00AB4446" w:rsidRDefault="002B4CE4" w:rsidP="00355DC7">
      <w:pPr>
        <w:widowControl w:val="0"/>
        <w:tabs>
          <w:tab w:val="left" w:pos="1890"/>
        </w:tabs>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Կանխատեսելի </w:t>
      </w:r>
      <w:r w:rsidR="009E6CB1" w:rsidRPr="00AB4446">
        <w:rPr>
          <w:rFonts w:ascii="GHEA Grapalat" w:hAnsi="GHEA Grapalat"/>
          <w:position w:val="3"/>
          <w:lang w:val="hy-AM"/>
        </w:rPr>
        <w:t>և</w:t>
      </w:r>
      <w:r w:rsidRPr="00AB4446">
        <w:rPr>
          <w:rFonts w:ascii="GHEA Grapalat" w:hAnsi="GHEA Grapalat"/>
          <w:position w:val="3"/>
          <w:lang w:val="hy-AM"/>
        </w:rPr>
        <w:t xml:space="preserve"> կայուն, այլ ոչ թե փոփոխական </w:t>
      </w:r>
      <w:r w:rsidR="009E6CB1" w:rsidRPr="00AB4446">
        <w:rPr>
          <w:rFonts w:ascii="GHEA Grapalat" w:hAnsi="GHEA Grapalat"/>
          <w:position w:val="3"/>
          <w:lang w:val="hy-AM"/>
        </w:rPr>
        <w:t>և</w:t>
      </w:r>
      <w:r w:rsidRPr="00AB4446">
        <w:rPr>
          <w:rFonts w:ascii="GHEA Grapalat" w:hAnsi="GHEA Grapalat"/>
          <w:position w:val="3"/>
          <w:lang w:val="hy-AM"/>
        </w:rPr>
        <w:t xml:space="preserve"> անկանխատեսելի ձ</w:t>
      </w:r>
      <w:r w:rsidR="009E6CB1" w:rsidRPr="00AB4446">
        <w:rPr>
          <w:rFonts w:ascii="GHEA Grapalat" w:hAnsi="GHEA Grapalat"/>
          <w:position w:val="3"/>
          <w:lang w:val="hy-AM"/>
        </w:rPr>
        <w:t>և</w:t>
      </w:r>
      <w:r w:rsidRPr="00AB4446">
        <w:rPr>
          <w:rFonts w:ascii="GHEA Grapalat" w:hAnsi="GHEA Grapalat"/>
          <w:position w:val="3"/>
          <w:lang w:val="hy-AM"/>
        </w:rPr>
        <w:t>ով գործելու կամ արձագանքելու հակում։</w:t>
      </w:r>
    </w:p>
    <w:p w:rsidR="002B4CE4" w:rsidRPr="00AB4446" w:rsidRDefault="002B4CE4" w:rsidP="00355DC7">
      <w:pPr>
        <w:widowControl w:val="0"/>
        <w:tabs>
          <w:tab w:val="left" w:pos="1840"/>
          <w:tab w:val="left" w:pos="297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1254 Համառություն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Տ</w:t>
      </w:r>
      <w:r w:rsidR="009E6CB1" w:rsidRPr="00AB4446">
        <w:rPr>
          <w:rFonts w:ascii="GHEA Grapalat" w:hAnsi="GHEA Grapalat"/>
          <w:position w:val="3"/>
          <w:lang w:val="hy-AM"/>
        </w:rPr>
        <w:t>և</w:t>
      </w:r>
      <w:r w:rsidRPr="00AB4446">
        <w:rPr>
          <w:rFonts w:ascii="GHEA Grapalat" w:hAnsi="GHEA Grapalat"/>
          <w:position w:val="3"/>
          <w:lang w:val="hy-AM"/>
        </w:rPr>
        <w:t>ական, այլ ոչ թե սահմանափակ ջանքեր գործադրելու հակում։</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1255 Շփվելու ունակություն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Նախաձեռնություն ցուցաբերելու, մարդկանց </w:t>
      </w:r>
      <w:r w:rsidR="009E6CB1" w:rsidRPr="00AB4446">
        <w:rPr>
          <w:rFonts w:ascii="GHEA Grapalat" w:hAnsi="GHEA Grapalat"/>
          <w:position w:val="3"/>
          <w:lang w:val="hy-AM"/>
        </w:rPr>
        <w:t>և</w:t>
      </w:r>
      <w:r w:rsidRPr="00AB4446">
        <w:rPr>
          <w:rFonts w:ascii="GHEA Grapalat" w:hAnsi="GHEA Grapalat"/>
          <w:position w:val="3"/>
          <w:lang w:val="hy-AM"/>
        </w:rPr>
        <w:t xml:space="preserve"> հանգամանքներին ընդառաջ գնալու, այլ ոչ թե հետ քաշվելու </w:t>
      </w:r>
      <w:r w:rsidR="009E6CB1" w:rsidRPr="00AB4446">
        <w:rPr>
          <w:rFonts w:ascii="GHEA Grapalat" w:hAnsi="GHEA Grapalat"/>
          <w:position w:val="3"/>
          <w:lang w:val="hy-AM"/>
        </w:rPr>
        <w:t>և</w:t>
      </w:r>
      <w:r w:rsidRPr="00AB4446">
        <w:rPr>
          <w:rFonts w:ascii="GHEA Grapalat" w:hAnsi="GHEA Grapalat"/>
          <w:position w:val="3"/>
          <w:lang w:val="hy-AM"/>
        </w:rPr>
        <w:t xml:space="preserve"> հրաժարվելու հակում։</w:t>
      </w:r>
    </w:p>
    <w:p w:rsidR="002B4CE4" w:rsidRPr="00AB4446" w:rsidRDefault="002B4CE4" w:rsidP="00355DC7">
      <w:pPr>
        <w:widowControl w:val="0"/>
        <w:tabs>
          <w:tab w:val="left" w:pos="1840"/>
        </w:tabs>
        <w:spacing w:after="120" w:line="240" w:lineRule="auto"/>
        <w:ind w:left="1350" w:right="1311"/>
        <w:jc w:val="both"/>
        <w:rPr>
          <w:rFonts w:ascii="GHEA Grapalat" w:eastAsia="Minion Pro" w:hAnsi="GHEA Grapalat" w:cs="Minion Pro"/>
          <w:lang w:val="hy-AM"/>
        </w:rPr>
      </w:pPr>
      <w:r w:rsidRPr="00AB4446">
        <w:rPr>
          <w:rFonts w:ascii="GHEA Grapalat" w:hAnsi="GHEA Grapalat"/>
          <w:lang w:val="hy-AM"/>
        </w:rPr>
        <w:t xml:space="preserve">b 1258 Հակումներ </w:t>
      </w:r>
      <w:r w:rsidR="009E6CB1" w:rsidRPr="00AB4446">
        <w:rPr>
          <w:rFonts w:ascii="GHEA Grapalat" w:hAnsi="GHEA Grapalat"/>
          <w:lang w:val="hy-AM"/>
        </w:rPr>
        <w:t>և</w:t>
      </w:r>
      <w:r w:rsidRPr="00AB4446">
        <w:rPr>
          <w:rFonts w:ascii="GHEA Grapalat" w:hAnsi="GHEA Grapalat"/>
          <w:lang w:val="hy-AM"/>
        </w:rPr>
        <w:t xml:space="preserve"> ներանձնային ֆունկցիաներ՝ այլ ճշտված </w:t>
      </w:r>
    </w:p>
    <w:p w:rsidR="002B4CE4" w:rsidRPr="00AB4446" w:rsidRDefault="002B4CE4" w:rsidP="00355DC7">
      <w:pPr>
        <w:widowControl w:val="0"/>
        <w:tabs>
          <w:tab w:val="left" w:pos="1840"/>
        </w:tabs>
        <w:spacing w:after="120" w:line="240" w:lineRule="auto"/>
        <w:ind w:left="1350" w:right="1311"/>
        <w:jc w:val="both"/>
        <w:rPr>
          <w:rFonts w:ascii="GHEA Grapalat" w:eastAsia="Minion Pro" w:hAnsi="GHEA Grapalat" w:cs="Minion Pro"/>
          <w:lang w:val="hy-AM"/>
        </w:rPr>
      </w:pPr>
      <w:r w:rsidRPr="00AB4446">
        <w:rPr>
          <w:rFonts w:ascii="GHEA Grapalat" w:hAnsi="GHEA Grapalat"/>
          <w:lang w:val="hy-AM"/>
        </w:rPr>
        <w:lastRenderedPageBreak/>
        <w:t xml:space="preserve">b 1259 Հակումներ </w:t>
      </w:r>
      <w:r w:rsidR="009E6CB1" w:rsidRPr="00AB4446">
        <w:rPr>
          <w:rFonts w:ascii="GHEA Grapalat" w:hAnsi="GHEA Grapalat"/>
          <w:lang w:val="hy-AM"/>
        </w:rPr>
        <w:t>և</w:t>
      </w:r>
      <w:r w:rsidRPr="00AB4446">
        <w:rPr>
          <w:rFonts w:ascii="GHEA Grapalat" w:hAnsi="GHEA Grapalat"/>
          <w:lang w:val="hy-AM"/>
        </w:rPr>
        <w:t xml:space="preserve"> ներանձնային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126 Խառնվածքի </w:t>
      </w:r>
      <w:r w:rsidR="009E6CB1" w:rsidRPr="00AB4446">
        <w:rPr>
          <w:rFonts w:ascii="GHEA Grapalat" w:hAnsi="GHEA Grapalat"/>
          <w:lang w:val="hy-AM"/>
        </w:rPr>
        <w:t>և</w:t>
      </w:r>
      <w:r w:rsidRPr="00AB4446">
        <w:rPr>
          <w:rFonts w:ascii="GHEA Grapalat" w:hAnsi="GHEA Grapalat"/>
          <w:lang w:val="hy-AM"/>
        </w:rPr>
        <w:t xml:space="preserve"> բնավորության ֆունկցիաներ</w:t>
      </w:r>
    </w:p>
    <w:p w:rsidR="002B4CE4" w:rsidRPr="00AB4446" w:rsidRDefault="002B4CE4" w:rsidP="00355DC7">
      <w:pPr>
        <w:widowControl w:val="0"/>
        <w:spacing w:after="120" w:line="240" w:lineRule="auto"/>
        <w:ind w:left="1350" w:right="48"/>
        <w:jc w:val="both"/>
        <w:rPr>
          <w:rFonts w:ascii="GHEA Grapalat" w:eastAsia="Minion Pro" w:hAnsi="GHEA Grapalat" w:cs="Minion Pro"/>
          <w:lang w:val="hy-AM"/>
        </w:rPr>
      </w:pPr>
      <w:r w:rsidRPr="00AB4446">
        <w:rPr>
          <w:rFonts w:ascii="GHEA Grapalat" w:hAnsi="GHEA Grapalat"/>
          <w:position w:val="3"/>
          <w:lang w:val="hy-AM"/>
        </w:rPr>
        <w:t>Այն ընդհանուր հոգեկան ֆունկցիաներն են, որոնք պայմանավորված են անհատի՝ իրավիճակին առանձնահատուկ ձ</w:t>
      </w:r>
      <w:r w:rsidR="009E6CB1" w:rsidRPr="00AB4446">
        <w:rPr>
          <w:rFonts w:ascii="GHEA Grapalat" w:hAnsi="GHEA Grapalat"/>
          <w:position w:val="3"/>
          <w:lang w:val="hy-AM"/>
        </w:rPr>
        <w:t>և</w:t>
      </w:r>
      <w:r w:rsidRPr="00AB4446">
        <w:rPr>
          <w:rFonts w:ascii="GHEA Grapalat" w:hAnsi="GHEA Grapalat"/>
          <w:position w:val="3"/>
          <w:lang w:val="hy-AM"/>
        </w:rPr>
        <w:t>ով արձագանքելու բնածին հակումով, ինչպես նա</w:t>
      </w:r>
      <w:r w:rsidR="009E6CB1" w:rsidRPr="00AB4446">
        <w:rPr>
          <w:rFonts w:ascii="GHEA Grapalat" w:hAnsi="GHEA Grapalat"/>
          <w:position w:val="3"/>
          <w:lang w:val="hy-AM"/>
        </w:rPr>
        <w:t>և</w:t>
      </w:r>
      <w:r w:rsidRPr="00AB4446">
        <w:rPr>
          <w:rFonts w:ascii="GHEA Grapalat" w:hAnsi="GHEA Grapalat"/>
          <w:position w:val="3"/>
          <w:lang w:val="hy-AM"/>
        </w:rPr>
        <w:t xml:space="preserve"> այն հոգեկան առանձնահատկություններ են, որոնցով անհատը տարբերվում է մյուսներից՝</w:t>
      </w:r>
    </w:p>
    <w:p w:rsidR="002B4CE4" w:rsidRPr="00AB4446" w:rsidRDefault="002B4CE4" w:rsidP="00355DC7">
      <w:pPr>
        <w:widowControl w:val="0"/>
        <w:spacing w:after="120" w:line="240" w:lineRule="auto"/>
        <w:ind w:left="1350" w:right="49"/>
        <w:jc w:val="both"/>
        <w:rPr>
          <w:rFonts w:ascii="GHEA Grapalat" w:eastAsia="Minion Pro" w:hAnsi="GHEA Grapalat" w:cs="Minion Pro"/>
          <w:lang w:val="hy-AM"/>
        </w:rPr>
      </w:pPr>
      <w:r w:rsidRPr="00AB4446">
        <w:rPr>
          <w:rFonts w:ascii="GHEA Grapalat" w:hAnsi="GHEA Grapalat"/>
          <w:i/>
          <w:lang w:val="hy-AM"/>
        </w:rPr>
        <w:t xml:space="preserve">ներառյալ էքտրավերտության, ինտրովերտության, բարյացակամության, բարեխղճության, հոգեկան </w:t>
      </w:r>
      <w:r w:rsidR="009E6CB1" w:rsidRPr="00AB4446">
        <w:rPr>
          <w:rFonts w:ascii="GHEA Grapalat" w:hAnsi="GHEA Grapalat"/>
          <w:i/>
          <w:lang w:val="hy-AM"/>
        </w:rPr>
        <w:t>և</w:t>
      </w:r>
      <w:r w:rsidRPr="00AB4446">
        <w:rPr>
          <w:rFonts w:ascii="GHEA Grapalat" w:hAnsi="GHEA Grapalat"/>
          <w:i/>
          <w:lang w:val="hy-AM"/>
        </w:rPr>
        <w:t xml:space="preserve"> հուզական կայունության </w:t>
      </w:r>
      <w:r w:rsidR="009E6CB1" w:rsidRPr="00AB4446">
        <w:rPr>
          <w:rFonts w:ascii="GHEA Grapalat" w:hAnsi="GHEA Grapalat"/>
          <w:i/>
          <w:lang w:val="hy-AM"/>
        </w:rPr>
        <w:t>և</w:t>
      </w:r>
      <w:r w:rsidRPr="00AB4446">
        <w:rPr>
          <w:rFonts w:ascii="GHEA Grapalat" w:hAnsi="GHEA Grapalat"/>
          <w:i/>
          <w:lang w:val="hy-AM"/>
        </w:rPr>
        <w:t xml:space="preserve"> նոր փորձ ձեռք բերելու պատրաստակամության ֆունկցիաները, լավատեսությունը, արկածախնդրությունը, վստահությունը, վստահելիությունը՝</w:t>
      </w:r>
    </w:p>
    <w:p w:rsidR="002B4CE4" w:rsidRPr="00AB4446" w:rsidRDefault="002B4CE4" w:rsidP="00355DC7">
      <w:pPr>
        <w:widowControl w:val="0"/>
        <w:spacing w:after="120" w:line="240" w:lineRule="auto"/>
        <w:ind w:left="1350" w:right="-20"/>
        <w:jc w:val="both"/>
        <w:rPr>
          <w:rFonts w:ascii="GHEA Grapalat" w:hAnsi="GHEA Grapalat"/>
          <w:i/>
          <w:position w:val="3"/>
          <w:lang w:val="hy-AM"/>
        </w:rPr>
      </w:pPr>
      <w:r w:rsidRPr="00AB4446">
        <w:rPr>
          <w:rFonts w:ascii="GHEA Grapalat" w:hAnsi="GHEA Grapalat"/>
          <w:i/>
          <w:lang w:val="hy-AM"/>
        </w:rPr>
        <w:t xml:space="preserve">բացառությամբ ինտելեկտուալ ֆունկցիաների (b117), էներգիայի </w:t>
      </w:r>
      <w:r w:rsidR="009E6CB1" w:rsidRPr="00AB4446">
        <w:rPr>
          <w:rFonts w:ascii="GHEA Grapalat" w:hAnsi="GHEA Grapalat"/>
          <w:i/>
          <w:lang w:val="hy-AM"/>
        </w:rPr>
        <w:t>և</w:t>
      </w:r>
      <w:r w:rsidRPr="00AB4446">
        <w:rPr>
          <w:rFonts w:ascii="GHEA Grapalat" w:hAnsi="GHEA Grapalat"/>
          <w:i/>
          <w:lang w:val="hy-AM"/>
        </w:rPr>
        <w:t xml:space="preserve"> եռանդի ֆունկցիաների (b130), </w:t>
      </w:r>
      <w:r w:rsidRPr="00AB4446">
        <w:rPr>
          <w:rFonts w:ascii="GHEA Grapalat" w:hAnsi="GHEA Grapalat"/>
          <w:i/>
          <w:position w:val="3"/>
          <w:lang w:val="hy-AM"/>
        </w:rPr>
        <w:t>հոգեշարժական ֆունկցիաների (b147), հուզական ֆունկցիաների (b152)։</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i/>
          <w:lang w:val="hy-AM"/>
        </w:rPr>
        <w:t xml:space="preserve">Նշում. «Խառնվածքի </w:t>
      </w:r>
      <w:r w:rsidR="009E6CB1" w:rsidRPr="00AB4446">
        <w:rPr>
          <w:rFonts w:ascii="GHEA Grapalat" w:hAnsi="GHEA Grapalat"/>
          <w:i/>
          <w:lang w:val="hy-AM"/>
        </w:rPr>
        <w:t>և</w:t>
      </w:r>
      <w:r w:rsidRPr="00AB4446">
        <w:rPr>
          <w:rFonts w:ascii="GHEA Grapalat" w:hAnsi="GHEA Grapalat"/>
          <w:i/>
          <w:lang w:val="hy-AM"/>
        </w:rPr>
        <w:t xml:space="preserve"> բնավորության ֆունկցիաների» ծածկագրերը կարող են կապված լինել «Հակումների </w:t>
      </w:r>
      <w:r w:rsidR="009E6CB1" w:rsidRPr="00AB4446">
        <w:rPr>
          <w:rFonts w:ascii="GHEA Grapalat" w:hAnsi="GHEA Grapalat"/>
          <w:i/>
          <w:lang w:val="hy-AM"/>
        </w:rPr>
        <w:t>և</w:t>
      </w:r>
      <w:r w:rsidRPr="00AB4446">
        <w:rPr>
          <w:rFonts w:ascii="GHEA Grapalat" w:hAnsi="GHEA Grapalat"/>
          <w:i/>
          <w:lang w:val="hy-AM"/>
        </w:rPr>
        <w:t xml:space="preserve"> ներանձնային ֆունկցիաների» (b125) համար օգտագործվող ծածկագրերի հետ։ Օգտվողները կարող են օգտագործել դրանցից որ</w:t>
      </w:r>
      <w:r w:rsidR="009E6CB1" w:rsidRPr="00AB4446">
        <w:rPr>
          <w:rFonts w:ascii="GHEA Grapalat" w:hAnsi="GHEA Grapalat"/>
          <w:i/>
          <w:lang w:val="hy-AM"/>
        </w:rPr>
        <w:t>և</w:t>
      </w:r>
      <w:r w:rsidRPr="00AB4446">
        <w:rPr>
          <w:rFonts w:ascii="GHEA Grapalat" w:hAnsi="GHEA Grapalat"/>
          <w:i/>
          <w:lang w:val="hy-AM"/>
        </w:rPr>
        <w:t xml:space="preserve">է մեկը կամ երկուսն էլ։ Այս ծածկագրերի կարգաբանական հատկանիշները </w:t>
      </w:r>
      <w:r w:rsidR="009E6CB1" w:rsidRPr="00AB4446">
        <w:rPr>
          <w:rFonts w:ascii="GHEA Grapalat" w:hAnsi="GHEA Grapalat"/>
          <w:i/>
          <w:lang w:val="hy-AM"/>
        </w:rPr>
        <w:t>և</w:t>
      </w:r>
      <w:r w:rsidRPr="00AB4446">
        <w:rPr>
          <w:rFonts w:ascii="GHEA Grapalat" w:hAnsi="GHEA Grapalat"/>
          <w:i/>
          <w:lang w:val="hy-AM"/>
        </w:rPr>
        <w:t xml:space="preserve"> դրանց միջ</w:t>
      </w:r>
      <w:r w:rsidR="009E6CB1" w:rsidRPr="00AB4446">
        <w:rPr>
          <w:rFonts w:ascii="GHEA Grapalat" w:hAnsi="GHEA Grapalat"/>
          <w:i/>
          <w:lang w:val="hy-AM"/>
        </w:rPr>
        <w:t>և</w:t>
      </w:r>
      <w:r w:rsidRPr="00AB4446">
        <w:rPr>
          <w:rFonts w:ascii="GHEA Grapalat" w:hAnsi="GHEA Grapalat"/>
          <w:i/>
          <w:lang w:val="hy-AM"/>
        </w:rPr>
        <w:t xml:space="preserve"> կապն անհրաժեշտ է մշակել հետազոտության միջոցով։</w:t>
      </w:r>
    </w:p>
    <w:p w:rsidR="002B4CE4" w:rsidRPr="00AB4446" w:rsidRDefault="002B4CE4" w:rsidP="00355DC7">
      <w:pPr>
        <w:widowControl w:val="0"/>
        <w:tabs>
          <w:tab w:val="left" w:pos="1840"/>
          <w:tab w:val="left" w:pos="216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1260 Էքտրավերտություն</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որոնց դեպքում անհատի մոտ դրս</w:t>
      </w:r>
      <w:r w:rsidR="009E6CB1" w:rsidRPr="00AB4446">
        <w:rPr>
          <w:rFonts w:ascii="GHEA Grapalat" w:hAnsi="GHEA Grapalat"/>
          <w:position w:val="3"/>
          <w:lang w:val="hy-AM"/>
        </w:rPr>
        <w:t>և</w:t>
      </w:r>
      <w:r w:rsidRPr="00AB4446">
        <w:rPr>
          <w:rFonts w:ascii="GHEA Grapalat" w:hAnsi="GHEA Grapalat"/>
          <w:position w:val="3"/>
          <w:lang w:val="hy-AM"/>
        </w:rPr>
        <w:t xml:space="preserve">որվում է մարդամոտ, շփվող, ընկերասեր </w:t>
      </w:r>
      <w:r w:rsidR="009E6CB1" w:rsidRPr="00AB4446">
        <w:rPr>
          <w:rFonts w:ascii="GHEA Grapalat" w:hAnsi="GHEA Grapalat"/>
          <w:position w:val="3"/>
          <w:lang w:val="hy-AM"/>
        </w:rPr>
        <w:t>և</w:t>
      </w:r>
      <w:r w:rsidRPr="00AB4446">
        <w:rPr>
          <w:rFonts w:ascii="GHEA Grapalat" w:hAnsi="GHEA Grapalat"/>
          <w:position w:val="3"/>
          <w:lang w:val="hy-AM"/>
        </w:rPr>
        <w:t xml:space="preserve"> հախուռն լինելու անձնական հակում՝ ի տարբերություն ամաչկոտ, սահմանափակ ու կաշկանդված լինելուն։</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1261 Բարյացակամություն</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որոնց դեպքում անհատի մոտ դրս</w:t>
      </w:r>
      <w:r w:rsidR="009E6CB1" w:rsidRPr="00AB4446">
        <w:rPr>
          <w:rFonts w:ascii="GHEA Grapalat" w:hAnsi="GHEA Grapalat"/>
          <w:position w:val="3"/>
          <w:lang w:val="hy-AM"/>
        </w:rPr>
        <w:t>և</w:t>
      </w:r>
      <w:r w:rsidRPr="00AB4446">
        <w:rPr>
          <w:rFonts w:ascii="GHEA Grapalat" w:hAnsi="GHEA Grapalat"/>
          <w:position w:val="3"/>
          <w:lang w:val="hy-AM"/>
        </w:rPr>
        <w:t xml:space="preserve">որվում է պատրաստակամ, բարեհամբույր </w:t>
      </w:r>
      <w:r w:rsidR="009E6CB1" w:rsidRPr="00AB4446">
        <w:rPr>
          <w:rFonts w:ascii="GHEA Grapalat" w:hAnsi="GHEA Grapalat"/>
          <w:position w:val="3"/>
          <w:lang w:val="hy-AM"/>
        </w:rPr>
        <w:t>և</w:t>
      </w:r>
      <w:r w:rsidRPr="00AB4446">
        <w:rPr>
          <w:rFonts w:ascii="GHEA Grapalat" w:hAnsi="GHEA Grapalat"/>
          <w:position w:val="3"/>
          <w:lang w:val="hy-AM"/>
        </w:rPr>
        <w:t xml:space="preserve"> հարմարվող լինելու անձնական հակում՝ ի տարբերություն անբարեհամբույր, հակադրվող </w:t>
      </w:r>
      <w:r w:rsidR="009E6CB1" w:rsidRPr="00AB4446">
        <w:rPr>
          <w:rFonts w:ascii="GHEA Grapalat" w:hAnsi="GHEA Grapalat"/>
          <w:position w:val="3"/>
          <w:lang w:val="hy-AM"/>
        </w:rPr>
        <w:t>և</w:t>
      </w:r>
      <w:r w:rsidRPr="00AB4446">
        <w:rPr>
          <w:rFonts w:ascii="GHEA Grapalat" w:hAnsi="GHEA Grapalat"/>
          <w:position w:val="3"/>
          <w:lang w:val="hy-AM"/>
        </w:rPr>
        <w:t xml:space="preserve"> անհնազանդ լինելուն։</w:t>
      </w:r>
    </w:p>
    <w:p w:rsidR="002B4CE4" w:rsidRPr="00AB4446" w:rsidRDefault="002B4CE4" w:rsidP="00355DC7">
      <w:pPr>
        <w:widowControl w:val="0"/>
        <w:tabs>
          <w:tab w:val="left" w:pos="90"/>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1262 Բարեխղճություն</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lang w:val="hy-AM"/>
        </w:rPr>
        <w:t>Հոգեկան ֆունկցիաներ, որոնց դեպքում անհատի մոտ դրս</w:t>
      </w:r>
      <w:r w:rsidR="009E6CB1" w:rsidRPr="00AB4446">
        <w:rPr>
          <w:rFonts w:ascii="GHEA Grapalat" w:hAnsi="GHEA Grapalat"/>
          <w:lang w:val="hy-AM"/>
        </w:rPr>
        <w:t>և</w:t>
      </w:r>
      <w:r w:rsidRPr="00AB4446">
        <w:rPr>
          <w:rFonts w:ascii="GHEA Grapalat" w:hAnsi="GHEA Grapalat"/>
          <w:lang w:val="hy-AM"/>
        </w:rPr>
        <w:t>որվում է</w:t>
      </w:r>
      <w:r w:rsidRPr="00AB4446">
        <w:rPr>
          <w:rFonts w:ascii="GHEA Grapalat" w:hAnsi="GHEA Grapalat"/>
          <w:position w:val="3"/>
          <w:lang w:val="hy-AM"/>
        </w:rPr>
        <w:t xml:space="preserve"> </w:t>
      </w:r>
      <w:r w:rsidRPr="00AB4446">
        <w:rPr>
          <w:rFonts w:ascii="GHEA Grapalat" w:hAnsi="GHEA Grapalat"/>
          <w:lang w:val="hy-AM"/>
        </w:rPr>
        <w:t>աշխատասեր, հետ</w:t>
      </w:r>
      <w:r w:rsidR="009E6CB1" w:rsidRPr="00AB4446">
        <w:rPr>
          <w:rFonts w:ascii="GHEA Grapalat" w:hAnsi="GHEA Grapalat"/>
          <w:lang w:val="hy-AM"/>
        </w:rPr>
        <w:t>և</w:t>
      </w:r>
      <w:r w:rsidRPr="00AB4446">
        <w:rPr>
          <w:rFonts w:ascii="GHEA Grapalat" w:hAnsi="GHEA Grapalat"/>
          <w:lang w:val="hy-AM"/>
        </w:rPr>
        <w:t xml:space="preserve">ողական </w:t>
      </w:r>
      <w:r w:rsidR="009E6CB1" w:rsidRPr="00AB4446">
        <w:rPr>
          <w:rFonts w:ascii="GHEA Grapalat" w:hAnsi="GHEA Grapalat"/>
          <w:lang w:val="hy-AM"/>
        </w:rPr>
        <w:t>և</w:t>
      </w:r>
      <w:r w:rsidRPr="00AB4446">
        <w:rPr>
          <w:rFonts w:ascii="GHEA Grapalat" w:hAnsi="GHEA Grapalat"/>
          <w:lang w:val="hy-AM"/>
        </w:rPr>
        <w:t xml:space="preserve"> բծախնդիր լինելու անձնական հակում՝ ի տարբերություն այն հոգեկան ֆունկցիաների, որոնք անհատի մոտ ձ</w:t>
      </w:r>
      <w:r w:rsidR="009E6CB1" w:rsidRPr="00AB4446">
        <w:rPr>
          <w:rFonts w:ascii="GHEA Grapalat" w:hAnsi="GHEA Grapalat"/>
          <w:lang w:val="hy-AM"/>
        </w:rPr>
        <w:t>և</w:t>
      </w:r>
      <w:r w:rsidRPr="00AB4446">
        <w:rPr>
          <w:rFonts w:ascii="GHEA Grapalat" w:hAnsi="GHEA Grapalat"/>
          <w:lang w:val="hy-AM"/>
        </w:rPr>
        <w:t>ավորում են ծուլություն, անվստահելիություն, անպատասխանատվություն։</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1263 Հոգեկան կայունություն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որոնց դեպքում անհատի մոտ դրս</w:t>
      </w:r>
      <w:r w:rsidR="009E6CB1" w:rsidRPr="00AB4446">
        <w:rPr>
          <w:rFonts w:ascii="GHEA Grapalat" w:hAnsi="GHEA Grapalat"/>
          <w:position w:val="3"/>
          <w:lang w:val="hy-AM"/>
        </w:rPr>
        <w:t>և</w:t>
      </w:r>
      <w:r w:rsidRPr="00AB4446">
        <w:rPr>
          <w:rFonts w:ascii="GHEA Grapalat" w:hAnsi="GHEA Grapalat"/>
          <w:position w:val="3"/>
          <w:lang w:val="hy-AM"/>
        </w:rPr>
        <w:t xml:space="preserve">որվում է հավասարակշռված, հանգիստ </w:t>
      </w:r>
      <w:r w:rsidR="009E6CB1" w:rsidRPr="00AB4446">
        <w:rPr>
          <w:rFonts w:ascii="GHEA Grapalat" w:hAnsi="GHEA Grapalat"/>
          <w:position w:val="3"/>
          <w:lang w:val="hy-AM"/>
        </w:rPr>
        <w:t>և</w:t>
      </w:r>
      <w:r w:rsidRPr="00AB4446">
        <w:rPr>
          <w:rFonts w:ascii="GHEA Grapalat" w:hAnsi="GHEA Grapalat"/>
          <w:position w:val="3"/>
          <w:lang w:val="hy-AM"/>
        </w:rPr>
        <w:t xml:space="preserve"> զուսպ լինելու անձնական հակում՝ ի տարբերություն դյուրագրգիռ, անհանգիստ, կամայական </w:t>
      </w:r>
      <w:r w:rsidR="009E6CB1" w:rsidRPr="00AB4446">
        <w:rPr>
          <w:rFonts w:ascii="GHEA Grapalat" w:hAnsi="GHEA Grapalat"/>
          <w:position w:val="3"/>
          <w:lang w:val="hy-AM"/>
        </w:rPr>
        <w:t>և</w:t>
      </w:r>
      <w:r w:rsidRPr="00AB4446">
        <w:rPr>
          <w:rFonts w:ascii="GHEA Grapalat" w:hAnsi="GHEA Grapalat"/>
          <w:position w:val="3"/>
          <w:lang w:val="hy-AM"/>
        </w:rPr>
        <w:t xml:space="preserve"> մռայլ լինելուն։</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1264 Նոր փորձ ձեռք բերելու պատրաստակամություն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որոնց դեպքում անհատի մոտ դրս</w:t>
      </w:r>
      <w:r w:rsidR="009E6CB1" w:rsidRPr="00AB4446">
        <w:rPr>
          <w:rFonts w:ascii="GHEA Grapalat" w:hAnsi="GHEA Grapalat"/>
          <w:position w:val="3"/>
          <w:lang w:val="hy-AM"/>
        </w:rPr>
        <w:t>և</w:t>
      </w:r>
      <w:r w:rsidRPr="00AB4446">
        <w:rPr>
          <w:rFonts w:ascii="GHEA Grapalat" w:hAnsi="GHEA Grapalat"/>
          <w:position w:val="3"/>
          <w:lang w:val="hy-AM"/>
        </w:rPr>
        <w:t>որվում է հետաքրքրասեր, հարուստ եր</w:t>
      </w:r>
      <w:r w:rsidR="009E6CB1" w:rsidRPr="00AB4446">
        <w:rPr>
          <w:rFonts w:ascii="GHEA Grapalat" w:hAnsi="GHEA Grapalat"/>
          <w:position w:val="3"/>
          <w:lang w:val="hy-AM"/>
        </w:rPr>
        <w:t>և</w:t>
      </w:r>
      <w:r w:rsidRPr="00AB4446">
        <w:rPr>
          <w:rFonts w:ascii="GHEA Grapalat" w:hAnsi="GHEA Grapalat"/>
          <w:position w:val="3"/>
          <w:lang w:val="hy-AM"/>
        </w:rPr>
        <w:t xml:space="preserve">ակայությամբ, պրպտող </w:t>
      </w:r>
      <w:r w:rsidR="009E6CB1" w:rsidRPr="00AB4446">
        <w:rPr>
          <w:rFonts w:ascii="GHEA Grapalat" w:hAnsi="GHEA Grapalat"/>
          <w:position w:val="3"/>
          <w:lang w:val="hy-AM"/>
        </w:rPr>
        <w:t>և</w:t>
      </w:r>
      <w:r w:rsidRPr="00AB4446">
        <w:rPr>
          <w:rFonts w:ascii="GHEA Grapalat" w:hAnsi="GHEA Grapalat"/>
          <w:position w:val="3"/>
          <w:lang w:val="hy-AM"/>
        </w:rPr>
        <w:t xml:space="preserve"> արկածախնդիր լինելու անձնական հակում՝ ի տարբերություն անգործունյա, անուշադիր </w:t>
      </w:r>
      <w:r w:rsidR="009E6CB1" w:rsidRPr="00AB4446">
        <w:rPr>
          <w:rFonts w:ascii="GHEA Grapalat" w:hAnsi="GHEA Grapalat"/>
          <w:position w:val="3"/>
          <w:lang w:val="hy-AM"/>
        </w:rPr>
        <w:t>և</w:t>
      </w:r>
      <w:r w:rsidRPr="00AB4446">
        <w:rPr>
          <w:rFonts w:ascii="GHEA Grapalat" w:hAnsi="GHEA Grapalat"/>
          <w:position w:val="3"/>
          <w:lang w:val="hy-AM"/>
        </w:rPr>
        <w:t xml:space="preserve"> հուզականորեն սառը լինելուն</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1265 Լավատեսություն</w:t>
      </w:r>
    </w:p>
    <w:p w:rsidR="002B4CE4" w:rsidRPr="00AB4446" w:rsidRDefault="002B4CE4" w:rsidP="00355DC7">
      <w:pPr>
        <w:widowControl w:val="0"/>
        <w:tabs>
          <w:tab w:val="left" w:pos="2070"/>
        </w:tabs>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որոնց դեպքում անհատի մոտ դրս</w:t>
      </w:r>
      <w:r w:rsidR="009E6CB1" w:rsidRPr="00AB4446">
        <w:rPr>
          <w:rFonts w:ascii="GHEA Grapalat" w:hAnsi="GHEA Grapalat"/>
          <w:position w:val="3"/>
          <w:lang w:val="hy-AM"/>
        </w:rPr>
        <w:t>և</w:t>
      </w:r>
      <w:r w:rsidRPr="00AB4446">
        <w:rPr>
          <w:rFonts w:ascii="GHEA Grapalat" w:hAnsi="GHEA Grapalat"/>
          <w:position w:val="3"/>
          <w:lang w:val="hy-AM"/>
        </w:rPr>
        <w:t xml:space="preserve">որվում է </w:t>
      </w:r>
      <w:r w:rsidRPr="00AB4446">
        <w:rPr>
          <w:rFonts w:ascii="GHEA Grapalat" w:hAnsi="GHEA Grapalat"/>
          <w:position w:val="3"/>
          <w:lang w:val="hy-AM"/>
        </w:rPr>
        <w:lastRenderedPageBreak/>
        <w:t xml:space="preserve">աշխույժ, կենսուրախ </w:t>
      </w:r>
      <w:r w:rsidR="009E6CB1" w:rsidRPr="00AB4446">
        <w:rPr>
          <w:rFonts w:ascii="GHEA Grapalat" w:hAnsi="GHEA Grapalat"/>
          <w:position w:val="3"/>
          <w:lang w:val="hy-AM"/>
        </w:rPr>
        <w:t>և</w:t>
      </w:r>
      <w:r w:rsidRPr="00AB4446">
        <w:rPr>
          <w:rFonts w:ascii="GHEA Grapalat" w:hAnsi="GHEA Grapalat"/>
          <w:position w:val="3"/>
          <w:lang w:val="hy-AM"/>
        </w:rPr>
        <w:t xml:space="preserve"> հուսառատ լինելու անձնական հակում՝ ի տարբերություն վհատ, մռայլ </w:t>
      </w:r>
      <w:r w:rsidR="009E6CB1" w:rsidRPr="00AB4446">
        <w:rPr>
          <w:rFonts w:ascii="GHEA Grapalat" w:hAnsi="GHEA Grapalat"/>
          <w:position w:val="3"/>
          <w:lang w:val="hy-AM"/>
        </w:rPr>
        <w:t>և</w:t>
      </w:r>
      <w:r w:rsidRPr="00AB4446">
        <w:rPr>
          <w:rFonts w:ascii="GHEA Grapalat" w:hAnsi="GHEA Grapalat"/>
          <w:position w:val="3"/>
          <w:lang w:val="hy-AM"/>
        </w:rPr>
        <w:t xml:space="preserve"> հուսահատ լինելուն։</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1266 Վստահություն</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որոնց դեպքում անհատի մոտ դրս</w:t>
      </w:r>
      <w:r w:rsidR="009E6CB1" w:rsidRPr="00AB4446">
        <w:rPr>
          <w:rFonts w:ascii="GHEA Grapalat" w:hAnsi="GHEA Grapalat"/>
          <w:position w:val="3"/>
          <w:lang w:val="hy-AM"/>
        </w:rPr>
        <w:t>և</w:t>
      </w:r>
      <w:r w:rsidRPr="00AB4446">
        <w:rPr>
          <w:rFonts w:ascii="GHEA Grapalat" w:hAnsi="GHEA Grapalat"/>
          <w:position w:val="3"/>
          <w:lang w:val="hy-AM"/>
        </w:rPr>
        <w:t xml:space="preserve">որվում է ինքնավստահ, համարձակ </w:t>
      </w:r>
      <w:r w:rsidR="009E6CB1" w:rsidRPr="00AB4446">
        <w:rPr>
          <w:rFonts w:ascii="GHEA Grapalat" w:hAnsi="GHEA Grapalat"/>
          <w:position w:val="3"/>
          <w:lang w:val="hy-AM"/>
        </w:rPr>
        <w:t>և</w:t>
      </w:r>
      <w:r w:rsidRPr="00AB4446">
        <w:rPr>
          <w:rFonts w:ascii="GHEA Grapalat" w:hAnsi="GHEA Grapalat"/>
          <w:position w:val="3"/>
          <w:lang w:val="hy-AM"/>
        </w:rPr>
        <w:t xml:space="preserve"> հաստատակամ լինելու անձնական հակում՝ ի տարբերություն երկչոտ, անվստահ </w:t>
      </w:r>
      <w:r w:rsidR="009E6CB1" w:rsidRPr="00AB4446">
        <w:rPr>
          <w:rFonts w:ascii="GHEA Grapalat" w:hAnsi="GHEA Grapalat"/>
          <w:position w:val="3"/>
          <w:lang w:val="hy-AM"/>
        </w:rPr>
        <w:t>և</w:t>
      </w:r>
      <w:r w:rsidRPr="00AB4446">
        <w:rPr>
          <w:rFonts w:ascii="GHEA Grapalat" w:hAnsi="GHEA Grapalat"/>
          <w:position w:val="3"/>
          <w:lang w:val="hy-AM"/>
        </w:rPr>
        <w:t xml:space="preserve"> աչքի չընկնող լինելուն։</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1267 Վստահելիություն</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որոնց դեպքում անհատի մոտ դրս</w:t>
      </w:r>
      <w:r w:rsidR="009E6CB1" w:rsidRPr="00AB4446">
        <w:rPr>
          <w:rFonts w:ascii="GHEA Grapalat" w:hAnsi="GHEA Grapalat"/>
          <w:position w:val="3"/>
          <w:lang w:val="hy-AM"/>
        </w:rPr>
        <w:t>և</w:t>
      </w:r>
      <w:r w:rsidRPr="00AB4446">
        <w:rPr>
          <w:rFonts w:ascii="GHEA Grapalat" w:hAnsi="GHEA Grapalat"/>
          <w:position w:val="3"/>
          <w:lang w:val="hy-AM"/>
        </w:rPr>
        <w:t xml:space="preserve">որվում է վստահելի </w:t>
      </w:r>
      <w:r w:rsidR="009E6CB1" w:rsidRPr="00AB4446">
        <w:rPr>
          <w:rFonts w:ascii="GHEA Grapalat" w:hAnsi="GHEA Grapalat"/>
          <w:position w:val="3"/>
          <w:lang w:val="hy-AM"/>
        </w:rPr>
        <w:t>և</w:t>
      </w:r>
      <w:r w:rsidRPr="00AB4446">
        <w:rPr>
          <w:rFonts w:ascii="GHEA Grapalat" w:hAnsi="GHEA Grapalat"/>
          <w:position w:val="3"/>
          <w:lang w:val="hy-AM"/>
        </w:rPr>
        <w:t xml:space="preserve"> սկզբունքային լինելու անձնական հակում՝ ի տարբերություն նենգ </w:t>
      </w:r>
      <w:r w:rsidR="009E6CB1" w:rsidRPr="00AB4446">
        <w:rPr>
          <w:rFonts w:ascii="GHEA Grapalat" w:hAnsi="GHEA Grapalat"/>
          <w:position w:val="3"/>
          <w:lang w:val="hy-AM"/>
        </w:rPr>
        <w:t>և</w:t>
      </w:r>
      <w:r w:rsidRPr="00AB4446">
        <w:rPr>
          <w:rFonts w:ascii="GHEA Grapalat" w:hAnsi="GHEA Grapalat"/>
          <w:position w:val="3"/>
          <w:lang w:val="hy-AM"/>
        </w:rPr>
        <w:t xml:space="preserve"> հակասոցիալական լինելուն։</w:t>
      </w:r>
    </w:p>
    <w:p w:rsidR="002B4CE4" w:rsidRPr="00AB4446" w:rsidRDefault="002B4CE4" w:rsidP="00355DC7">
      <w:pPr>
        <w:widowControl w:val="0"/>
        <w:tabs>
          <w:tab w:val="left" w:pos="900"/>
          <w:tab w:val="left" w:pos="1840"/>
          <w:tab w:val="left" w:pos="8640"/>
        </w:tabs>
        <w:spacing w:after="120" w:line="240" w:lineRule="auto"/>
        <w:ind w:left="1440" w:right="535"/>
        <w:jc w:val="both"/>
        <w:rPr>
          <w:rFonts w:ascii="GHEA Grapalat" w:eastAsia="Minion Pro" w:hAnsi="GHEA Grapalat" w:cs="Minion Pro"/>
          <w:lang w:val="hy-AM"/>
        </w:rPr>
      </w:pPr>
      <w:r w:rsidRPr="00AB4446">
        <w:rPr>
          <w:rFonts w:ascii="GHEA Grapalat" w:hAnsi="GHEA Grapalat"/>
          <w:lang w:val="hy-AM"/>
        </w:rPr>
        <w:t xml:space="preserve">b 1268 Խառնվածքի </w:t>
      </w:r>
      <w:r w:rsidR="009E6CB1" w:rsidRPr="00AB4446">
        <w:rPr>
          <w:rFonts w:ascii="GHEA Grapalat" w:hAnsi="GHEA Grapalat"/>
          <w:lang w:val="hy-AM"/>
        </w:rPr>
        <w:t>և</w:t>
      </w:r>
      <w:r w:rsidRPr="00AB4446">
        <w:rPr>
          <w:rFonts w:ascii="GHEA Grapalat" w:hAnsi="GHEA Grapalat"/>
          <w:lang w:val="hy-AM"/>
        </w:rPr>
        <w:t xml:space="preserve"> բնավորության ֆունկցիաներ՝ այլ ճշտված </w:t>
      </w:r>
    </w:p>
    <w:p w:rsidR="002B4CE4" w:rsidRPr="00AB4446" w:rsidRDefault="002B4CE4" w:rsidP="00355DC7">
      <w:pPr>
        <w:widowControl w:val="0"/>
        <w:tabs>
          <w:tab w:val="left" w:pos="1840"/>
        </w:tabs>
        <w:spacing w:after="120" w:line="240" w:lineRule="auto"/>
        <w:ind w:left="1440" w:right="1454"/>
        <w:jc w:val="both"/>
        <w:rPr>
          <w:rFonts w:ascii="GHEA Grapalat" w:eastAsia="Minion Pro" w:hAnsi="GHEA Grapalat" w:cs="Minion Pro"/>
          <w:lang w:val="hy-AM"/>
        </w:rPr>
      </w:pPr>
      <w:r w:rsidRPr="00AB4446">
        <w:rPr>
          <w:rFonts w:ascii="GHEA Grapalat" w:hAnsi="GHEA Grapalat"/>
          <w:lang w:val="hy-AM"/>
        </w:rPr>
        <w:t xml:space="preserve">b 1269 Խառնվածքի </w:t>
      </w:r>
      <w:r w:rsidR="009E6CB1" w:rsidRPr="00AB4446">
        <w:rPr>
          <w:rFonts w:ascii="GHEA Grapalat" w:hAnsi="GHEA Grapalat"/>
          <w:lang w:val="hy-AM"/>
        </w:rPr>
        <w:t>և</w:t>
      </w:r>
      <w:r w:rsidRPr="00AB4446">
        <w:rPr>
          <w:rFonts w:ascii="GHEA Grapalat" w:hAnsi="GHEA Grapalat"/>
          <w:lang w:val="hy-AM"/>
        </w:rPr>
        <w:t xml:space="preserve"> բնավորության ֆունկցիաներ՝ չճշտված</w:t>
      </w:r>
    </w:p>
    <w:p w:rsidR="002B4CE4" w:rsidRPr="00AB4446" w:rsidRDefault="002B4CE4" w:rsidP="00355DC7">
      <w:pPr>
        <w:widowControl w:val="0"/>
        <w:tabs>
          <w:tab w:val="left" w:pos="1840"/>
        </w:tabs>
        <w:spacing w:after="120" w:line="240" w:lineRule="auto"/>
        <w:ind w:left="720" w:right="1454"/>
        <w:jc w:val="both"/>
        <w:rPr>
          <w:rFonts w:ascii="GHEA Grapalat" w:eastAsia="Minion Pro" w:hAnsi="GHEA Grapalat" w:cs="Minion Pro"/>
          <w:lang w:val="hy-AM"/>
        </w:rPr>
      </w:pPr>
      <w:r w:rsidRPr="00AB4446">
        <w:rPr>
          <w:rFonts w:ascii="GHEA Grapalat" w:hAnsi="GHEA Grapalat"/>
          <w:lang w:val="hy-AM"/>
        </w:rPr>
        <w:t xml:space="preserve">b 130 Էներգիայի </w:t>
      </w:r>
      <w:r w:rsidR="009E6CB1" w:rsidRPr="00AB4446">
        <w:rPr>
          <w:rFonts w:ascii="GHEA Grapalat" w:hAnsi="GHEA Grapalat"/>
          <w:lang w:val="hy-AM"/>
        </w:rPr>
        <w:t>և</w:t>
      </w:r>
      <w:r w:rsidRPr="00AB4446">
        <w:rPr>
          <w:rFonts w:ascii="GHEA Grapalat" w:hAnsi="GHEA Grapalat"/>
          <w:lang w:val="hy-AM"/>
        </w:rPr>
        <w:t xml:space="preserve"> եռանդի ֆունկցիաները</w:t>
      </w:r>
    </w:p>
    <w:p w:rsidR="002B4CE4" w:rsidRPr="00AB4446" w:rsidRDefault="002B4CE4" w:rsidP="00355DC7">
      <w:pPr>
        <w:widowControl w:val="0"/>
        <w:spacing w:after="120" w:line="240" w:lineRule="auto"/>
        <w:ind w:left="1350" w:right="378"/>
        <w:jc w:val="both"/>
        <w:rPr>
          <w:rFonts w:ascii="GHEA Grapalat" w:eastAsia="Minion Pro" w:hAnsi="GHEA Grapalat" w:cs="Minion Pro"/>
          <w:lang w:val="hy-AM"/>
        </w:rPr>
      </w:pPr>
      <w:r w:rsidRPr="00AB4446">
        <w:rPr>
          <w:rFonts w:ascii="GHEA Grapalat" w:hAnsi="GHEA Grapalat"/>
          <w:position w:val="3"/>
          <w:lang w:val="hy-AM"/>
        </w:rPr>
        <w:t xml:space="preserve">Ֆիզիոլոգիական </w:t>
      </w:r>
      <w:r w:rsidR="009E6CB1" w:rsidRPr="00AB4446">
        <w:rPr>
          <w:rFonts w:ascii="GHEA Grapalat" w:hAnsi="GHEA Grapalat"/>
          <w:position w:val="3"/>
          <w:lang w:val="hy-AM"/>
        </w:rPr>
        <w:t>և</w:t>
      </w:r>
      <w:r w:rsidRPr="00AB4446">
        <w:rPr>
          <w:rFonts w:ascii="GHEA Grapalat" w:hAnsi="GHEA Grapalat"/>
          <w:position w:val="3"/>
          <w:lang w:val="hy-AM"/>
        </w:rPr>
        <w:t xml:space="preserve"> հոգեբանական մեխանիզմների ընդհանուր հոգեկան ֆունկցիաներ, որոնք մղում են անհատին հաստատուն ձ</w:t>
      </w:r>
      <w:r w:rsidR="009E6CB1" w:rsidRPr="00AB4446">
        <w:rPr>
          <w:rFonts w:ascii="GHEA Grapalat" w:hAnsi="GHEA Grapalat"/>
          <w:position w:val="3"/>
          <w:lang w:val="hy-AM"/>
        </w:rPr>
        <w:t>և</w:t>
      </w:r>
      <w:r w:rsidRPr="00AB4446">
        <w:rPr>
          <w:rFonts w:ascii="GHEA Grapalat" w:hAnsi="GHEA Grapalat"/>
          <w:position w:val="3"/>
          <w:lang w:val="hy-AM"/>
        </w:rPr>
        <w:t xml:space="preserve">ով քայլեր ձեռնարկելու իր կոնկրետ կարիքները բավարարելու </w:t>
      </w:r>
      <w:r w:rsidR="009E6CB1" w:rsidRPr="00AB4446">
        <w:rPr>
          <w:rFonts w:ascii="GHEA Grapalat" w:hAnsi="GHEA Grapalat"/>
          <w:position w:val="3"/>
          <w:lang w:val="hy-AM"/>
        </w:rPr>
        <w:t>և</w:t>
      </w:r>
      <w:r w:rsidRPr="00AB4446">
        <w:rPr>
          <w:rFonts w:ascii="GHEA Grapalat" w:hAnsi="GHEA Grapalat"/>
          <w:position w:val="3"/>
          <w:lang w:val="hy-AM"/>
        </w:rPr>
        <w:t xml:space="preserve"> ընդհանուր նպատակներն իրականացնելու ուղղությամբ՝</w:t>
      </w:r>
    </w:p>
    <w:p w:rsidR="002B4CE4" w:rsidRPr="00AB4446" w:rsidRDefault="002B4CE4" w:rsidP="00355DC7">
      <w:pPr>
        <w:widowControl w:val="0"/>
        <w:spacing w:after="120" w:line="240" w:lineRule="auto"/>
        <w:ind w:left="1350" w:right="70"/>
        <w:jc w:val="both"/>
        <w:rPr>
          <w:rFonts w:ascii="GHEA Grapalat" w:eastAsia="Minion Pro" w:hAnsi="GHEA Grapalat" w:cs="Minion Pro"/>
          <w:lang w:val="hy-AM"/>
        </w:rPr>
      </w:pPr>
      <w:r w:rsidRPr="00AB4446">
        <w:rPr>
          <w:rFonts w:ascii="GHEA Grapalat" w:hAnsi="GHEA Grapalat"/>
          <w:i/>
          <w:lang w:val="hy-AM"/>
        </w:rPr>
        <w:t xml:space="preserve">ներառյալ էերգիայի մակարդակի, մոտիվացիայի, ախորժակի, մոլության (այդ թվում մոլություն այնպիսի նյութերի նկատմամբ, որոնք կարող են չարաշահվել) </w:t>
      </w:r>
      <w:r w:rsidR="009E6CB1" w:rsidRPr="00AB4446">
        <w:rPr>
          <w:rFonts w:ascii="GHEA Grapalat" w:hAnsi="GHEA Grapalat"/>
          <w:i/>
          <w:lang w:val="hy-AM"/>
        </w:rPr>
        <w:t>և</w:t>
      </w:r>
      <w:r w:rsidRPr="00AB4446">
        <w:rPr>
          <w:rFonts w:ascii="GHEA Grapalat" w:hAnsi="GHEA Grapalat"/>
          <w:i/>
          <w:lang w:val="hy-AM"/>
        </w:rPr>
        <w:t xml:space="preserve"> մղումները վերահսկելու ֆունկցիաները՝</w:t>
      </w:r>
    </w:p>
    <w:p w:rsidR="002B4CE4" w:rsidRPr="00AB4446" w:rsidRDefault="002B4CE4" w:rsidP="00355DC7">
      <w:pPr>
        <w:widowControl w:val="0"/>
        <w:spacing w:after="120" w:line="240" w:lineRule="auto"/>
        <w:ind w:left="1350" w:right="195"/>
        <w:jc w:val="both"/>
        <w:rPr>
          <w:rFonts w:ascii="GHEA Grapalat" w:eastAsia="Minion Pro" w:hAnsi="GHEA Grapalat" w:cs="Minion Pro"/>
          <w:lang w:val="hy-AM"/>
        </w:rPr>
      </w:pPr>
      <w:r w:rsidRPr="00AB4446">
        <w:rPr>
          <w:rFonts w:ascii="GHEA Grapalat" w:hAnsi="GHEA Grapalat"/>
          <w:i/>
          <w:lang w:val="hy-AM"/>
        </w:rPr>
        <w:t xml:space="preserve">բացառությամբ գիտակցության ֆունկցիաների (b110), խառնվածքի </w:t>
      </w:r>
      <w:r w:rsidR="009E6CB1" w:rsidRPr="00AB4446">
        <w:rPr>
          <w:rFonts w:ascii="GHEA Grapalat" w:hAnsi="GHEA Grapalat"/>
          <w:i/>
          <w:lang w:val="hy-AM"/>
        </w:rPr>
        <w:t>և</w:t>
      </w:r>
      <w:r w:rsidRPr="00AB4446">
        <w:rPr>
          <w:rFonts w:ascii="GHEA Grapalat" w:hAnsi="GHEA Grapalat"/>
          <w:i/>
          <w:lang w:val="hy-AM"/>
        </w:rPr>
        <w:t xml:space="preserve"> բնավորության ֆունկցիաների (b126), քնի ֆունկցիաների (b134), հոգեշարժական ֆունկցիաների (b147), հուզական ֆունկցիաների (b152)։</w:t>
      </w:r>
    </w:p>
    <w:p w:rsidR="002B4CE4" w:rsidRPr="00AB4446" w:rsidRDefault="002B4CE4" w:rsidP="00355DC7">
      <w:pPr>
        <w:widowControl w:val="0"/>
        <w:spacing w:after="120" w:line="240" w:lineRule="auto"/>
        <w:ind w:left="1440" w:right="4225"/>
        <w:jc w:val="both"/>
        <w:rPr>
          <w:rFonts w:ascii="GHEA Grapalat" w:eastAsia="Minion Pro" w:hAnsi="GHEA Grapalat" w:cs="Minion Pro"/>
          <w:lang w:val="hy-AM"/>
        </w:rPr>
      </w:pPr>
      <w:r w:rsidRPr="00AB4446">
        <w:rPr>
          <w:rFonts w:ascii="GHEA Grapalat" w:hAnsi="GHEA Grapalat"/>
          <w:lang w:val="hy-AM"/>
        </w:rPr>
        <w:t>b 1300 Էներգիայի մակարդակ</w:t>
      </w:r>
    </w:p>
    <w:p w:rsidR="002B4CE4" w:rsidRPr="00AB4446" w:rsidRDefault="002B4CE4" w:rsidP="00355DC7">
      <w:pPr>
        <w:widowControl w:val="0"/>
        <w:spacing w:after="120" w:line="240" w:lineRule="auto"/>
        <w:ind w:left="2250" w:right="-20"/>
        <w:jc w:val="both"/>
        <w:rPr>
          <w:rFonts w:ascii="GHEA Grapalat" w:eastAsia="Minion Pro" w:hAnsi="GHEA Grapalat" w:cs="Minion Pro"/>
          <w:position w:val="3"/>
          <w:lang w:val="hy-AM"/>
        </w:rPr>
      </w:pPr>
      <w:r w:rsidRPr="00AB4446">
        <w:rPr>
          <w:rFonts w:ascii="GHEA Grapalat" w:hAnsi="GHEA Grapalat"/>
          <w:position w:val="3"/>
          <w:lang w:val="hy-AM"/>
        </w:rPr>
        <w:t xml:space="preserve">Հոգեկան ֆունկցիաներ, որոնք ապահովում են առույգություն </w:t>
      </w:r>
      <w:r w:rsidR="009E6CB1" w:rsidRPr="00AB4446">
        <w:rPr>
          <w:rFonts w:ascii="GHEA Grapalat" w:hAnsi="GHEA Grapalat"/>
          <w:position w:val="3"/>
          <w:lang w:val="hy-AM"/>
        </w:rPr>
        <w:t>և</w:t>
      </w:r>
      <w:r w:rsidRPr="00AB4446">
        <w:rPr>
          <w:rFonts w:ascii="GHEA Grapalat" w:hAnsi="GHEA Grapalat"/>
          <w:position w:val="3"/>
          <w:lang w:val="hy-AM"/>
        </w:rPr>
        <w:t xml:space="preserve"> կենսունակություն։</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1301 Մոտիվացիա</w:t>
      </w:r>
    </w:p>
    <w:p w:rsidR="002B4CE4" w:rsidRPr="00AB4446" w:rsidRDefault="002B4CE4" w:rsidP="00355DC7">
      <w:pPr>
        <w:widowControl w:val="0"/>
        <w:spacing w:after="120" w:line="240" w:lineRule="auto"/>
        <w:ind w:left="2160" w:right="-20"/>
        <w:jc w:val="both"/>
        <w:rPr>
          <w:rFonts w:ascii="GHEA Grapalat" w:hAnsi="GHEA Grapalat"/>
          <w:position w:val="3"/>
          <w:lang w:val="hy-AM"/>
        </w:rPr>
      </w:pPr>
      <w:r w:rsidRPr="00AB4446">
        <w:rPr>
          <w:rFonts w:ascii="GHEA Grapalat" w:hAnsi="GHEA Grapalat"/>
          <w:position w:val="3"/>
          <w:lang w:val="hy-AM"/>
        </w:rPr>
        <w:t>Հոգեկան ֆունկցիաներ, որոնք ապահովում են գործելու շարժառիթը, այն է՝ քայլեր ձեռնարկելու՝ գիտակցված կամ չգիտակցված շարժիչ ուժը։</w:t>
      </w:r>
    </w:p>
    <w:p w:rsidR="00606D04" w:rsidRPr="00AB4446" w:rsidRDefault="00606D04" w:rsidP="00355DC7">
      <w:pPr>
        <w:widowControl w:val="0"/>
        <w:spacing w:after="120" w:line="240" w:lineRule="auto"/>
        <w:ind w:left="2160" w:right="-20"/>
        <w:jc w:val="both"/>
        <w:rPr>
          <w:rFonts w:ascii="GHEA Grapalat" w:eastAsia="Minion Pro" w:hAnsi="GHEA Grapalat" w:cs="Minion Pro"/>
          <w:lang w:val="hy-AM"/>
        </w:rPr>
      </w:pP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1302 Ախորժակ</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ապահովում են բնական ձգտում կամ ցանկություն` մասնավորապես սննդի </w:t>
      </w:r>
      <w:r w:rsidR="009E6CB1" w:rsidRPr="00AB4446">
        <w:rPr>
          <w:rFonts w:ascii="GHEA Grapalat" w:hAnsi="GHEA Grapalat"/>
          <w:position w:val="3"/>
          <w:lang w:val="hy-AM"/>
        </w:rPr>
        <w:t>և</w:t>
      </w:r>
      <w:r w:rsidRPr="00AB4446">
        <w:rPr>
          <w:rFonts w:ascii="GHEA Grapalat" w:hAnsi="GHEA Grapalat"/>
          <w:position w:val="3"/>
          <w:lang w:val="hy-AM"/>
        </w:rPr>
        <w:t xml:space="preserve"> ըմպելիքի նկատմամբ բնական </w:t>
      </w:r>
      <w:r w:rsidR="009E6CB1" w:rsidRPr="00AB4446">
        <w:rPr>
          <w:rFonts w:ascii="GHEA Grapalat" w:hAnsi="GHEA Grapalat"/>
          <w:position w:val="3"/>
          <w:lang w:val="hy-AM"/>
        </w:rPr>
        <w:t>և</w:t>
      </w:r>
      <w:r w:rsidRPr="00AB4446">
        <w:rPr>
          <w:rFonts w:ascii="GHEA Grapalat" w:hAnsi="GHEA Grapalat"/>
          <w:position w:val="3"/>
          <w:lang w:val="hy-AM"/>
        </w:rPr>
        <w:t xml:space="preserve"> պարբերաբար առաջացող ցանկությունը։</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1303 Մոլություն</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անհատի մոտ առաջացնում են նյութեր ընդունելու խիստ պահանջ, այդ թվում՝ այնպիսի նյութեր, որոնք կարող են չարաշահվել։</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1304 Մղումների վերահսկում</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կարգավորում </w:t>
      </w:r>
      <w:r w:rsidR="009E6CB1" w:rsidRPr="00AB4446">
        <w:rPr>
          <w:rFonts w:ascii="GHEA Grapalat" w:hAnsi="GHEA Grapalat"/>
          <w:position w:val="3"/>
          <w:lang w:val="hy-AM"/>
        </w:rPr>
        <w:t>և</w:t>
      </w:r>
      <w:r w:rsidRPr="00AB4446">
        <w:rPr>
          <w:rFonts w:ascii="GHEA Grapalat" w:hAnsi="GHEA Grapalat"/>
          <w:position w:val="3"/>
          <w:lang w:val="hy-AM"/>
        </w:rPr>
        <w:t xml:space="preserve"> զսպում են ինչ–որ բան </w:t>
      </w:r>
      <w:r w:rsidRPr="00AB4446">
        <w:rPr>
          <w:rFonts w:ascii="GHEA Grapalat" w:hAnsi="GHEA Grapalat"/>
          <w:position w:val="3"/>
          <w:lang w:val="hy-AM"/>
        </w:rPr>
        <w:lastRenderedPageBreak/>
        <w:t>անելու հանկարծակի բուռն պահանջները։</w:t>
      </w:r>
    </w:p>
    <w:p w:rsidR="002B4CE4" w:rsidRPr="00AB4446" w:rsidRDefault="002B4CE4" w:rsidP="00355DC7">
      <w:pPr>
        <w:widowControl w:val="0"/>
        <w:tabs>
          <w:tab w:val="left" w:pos="1840"/>
        </w:tabs>
        <w:spacing w:after="120" w:line="240" w:lineRule="auto"/>
        <w:ind w:left="1440" w:right="1345"/>
        <w:jc w:val="both"/>
        <w:rPr>
          <w:rFonts w:ascii="GHEA Grapalat" w:eastAsia="Minion Pro" w:hAnsi="GHEA Grapalat" w:cs="Minion Pro"/>
          <w:lang w:val="hy-AM"/>
        </w:rPr>
      </w:pPr>
      <w:r w:rsidRPr="00AB4446">
        <w:rPr>
          <w:rFonts w:ascii="GHEA Grapalat" w:hAnsi="GHEA Grapalat"/>
          <w:lang w:val="hy-AM"/>
        </w:rPr>
        <w:t xml:space="preserve">b 1308 Էներգիայի </w:t>
      </w:r>
      <w:r w:rsidR="009E6CB1" w:rsidRPr="00AB4446">
        <w:rPr>
          <w:rFonts w:ascii="GHEA Grapalat" w:hAnsi="GHEA Grapalat"/>
          <w:lang w:val="hy-AM"/>
        </w:rPr>
        <w:t>և</w:t>
      </w:r>
      <w:r w:rsidRPr="00AB4446">
        <w:rPr>
          <w:rFonts w:ascii="GHEA Grapalat" w:hAnsi="GHEA Grapalat"/>
          <w:lang w:val="hy-AM"/>
        </w:rPr>
        <w:t xml:space="preserve"> եռանդի ֆունկցիաներ՝ այլ ճշտված </w:t>
      </w:r>
    </w:p>
    <w:p w:rsidR="002B4CE4" w:rsidRPr="00AB4446" w:rsidRDefault="002B4CE4" w:rsidP="00355DC7">
      <w:pPr>
        <w:widowControl w:val="0"/>
        <w:tabs>
          <w:tab w:val="left" w:pos="1840"/>
        </w:tabs>
        <w:spacing w:after="120" w:line="240" w:lineRule="auto"/>
        <w:ind w:left="1440" w:right="1345"/>
        <w:jc w:val="both"/>
        <w:rPr>
          <w:rFonts w:ascii="GHEA Grapalat" w:eastAsia="Minion Pro" w:hAnsi="GHEA Grapalat" w:cs="Minion Pro"/>
          <w:lang w:val="hy-AM"/>
        </w:rPr>
      </w:pPr>
      <w:r w:rsidRPr="00AB4446">
        <w:rPr>
          <w:rFonts w:ascii="GHEA Grapalat" w:hAnsi="GHEA Grapalat"/>
          <w:lang w:val="hy-AM"/>
        </w:rPr>
        <w:t xml:space="preserve">b 1309 Էներգիայի </w:t>
      </w:r>
      <w:r w:rsidR="009E6CB1" w:rsidRPr="00AB4446">
        <w:rPr>
          <w:rFonts w:ascii="GHEA Grapalat" w:hAnsi="GHEA Grapalat"/>
          <w:lang w:val="hy-AM"/>
        </w:rPr>
        <w:t>և</w:t>
      </w:r>
      <w:r w:rsidRPr="00AB4446">
        <w:rPr>
          <w:rFonts w:ascii="GHEA Grapalat" w:hAnsi="GHEA Grapalat"/>
          <w:lang w:val="hy-AM"/>
        </w:rPr>
        <w:t xml:space="preserve"> եռանդի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134 Քնի ֆունկցիաներ</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Անմիջական միջավայրից պարբերական, դարձելի </w:t>
      </w:r>
      <w:r w:rsidR="009E6CB1" w:rsidRPr="00AB4446">
        <w:rPr>
          <w:rFonts w:ascii="GHEA Grapalat" w:hAnsi="GHEA Grapalat"/>
          <w:position w:val="3"/>
          <w:lang w:val="hy-AM"/>
        </w:rPr>
        <w:t>և</w:t>
      </w:r>
      <w:r w:rsidRPr="00AB4446">
        <w:rPr>
          <w:rFonts w:ascii="GHEA Grapalat" w:hAnsi="GHEA Grapalat"/>
          <w:position w:val="3"/>
          <w:lang w:val="hy-AM"/>
        </w:rPr>
        <w:t xml:space="preserve"> ընտրովի՝ ֆիզիկական ու հոգեկան անջատման ընդհանուր հոգեկան ֆունկցիաներ, որոնք ուղեկցվում են բնորոշ ֆիզիոլոգիական փոփոխություններով՝</w:t>
      </w:r>
    </w:p>
    <w:p w:rsidR="002B4CE4" w:rsidRPr="00AB4446" w:rsidRDefault="002B4CE4" w:rsidP="00355DC7">
      <w:pPr>
        <w:widowControl w:val="0"/>
        <w:spacing w:after="120" w:line="240" w:lineRule="auto"/>
        <w:ind w:left="1350" w:right="252"/>
        <w:jc w:val="both"/>
        <w:rPr>
          <w:rFonts w:ascii="GHEA Grapalat" w:eastAsia="Minion Pro" w:hAnsi="GHEA Grapalat" w:cs="Minion Pro"/>
          <w:lang w:val="hy-AM"/>
        </w:rPr>
      </w:pPr>
      <w:r w:rsidRPr="00AB4446">
        <w:rPr>
          <w:rFonts w:ascii="GHEA Grapalat" w:hAnsi="GHEA Grapalat"/>
          <w:i/>
          <w:lang w:val="hy-AM"/>
        </w:rPr>
        <w:t>ներառյալ քնի տ</w:t>
      </w:r>
      <w:r w:rsidR="009E6CB1" w:rsidRPr="00AB4446">
        <w:rPr>
          <w:rFonts w:ascii="GHEA Grapalat" w:hAnsi="GHEA Grapalat"/>
          <w:i/>
          <w:lang w:val="hy-AM"/>
        </w:rPr>
        <w:t>և</w:t>
      </w:r>
      <w:r w:rsidRPr="00AB4446">
        <w:rPr>
          <w:rFonts w:ascii="GHEA Grapalat" w:hAnsi="GHEA Grapalat"/>
          <w:i/>
          <w:lang w:val="hy-AM"/>
        </w:rPr>
        <w:t xml:space="preserve">ողության </w:t>
      </w:r>
      <w:r w:rsidR="009E6CB1" w:rsidRPr="00AB4446">
        <w:rPr>
          <w:rFonts w:ascii="GHEA Grapalat" w:hAnsi="GHEA Grapalat"/>
          <w:i/>
          <w:lang w:val="hy-AM"/>
        </w:rPr>
        <w:t>և</w:t>
      </w:r>
      <w:r w:rsidRPr="00AB4446">
        <w:rPr>
          <w:rFonts w:ascii="GHEA Grapalat" w:hAnsi="GHEA Grapalat"/>
          <w:i/>
          <w:lang w:val="hy-AM"/>
        </w:rPr>
        <w:t xml:space="preserve"> քուն մտնելու, քնի անընդհատության ու որակի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քնի ցիկլին մասնակցող հետ</w:t>
      </w:r>
      <w:r w:rsidR="009E6CB1" w:rsidRPr="00AB4446">
        <w:rPr>
          <w:rFonts w:ascii="GHEA Grapalat" w:hAnsi="GHEA Grapalat"/>
          <w:i/>
          <w:lang w:val="hy-AM"/>
        </w:rPr>
        <w:t>և</w:t>
      </w:r>
      <w:r w:rsidRPr="00AB4446">
        <w:rPr>
          <w:rFonts w:ascii="GHEA Grapalat" w:hAnsi="GHEA Grapalat"/>
          <w:i/>
          <w:lang w:val="hy-AM"/>
        </w:rPr>
        <w:t>յալ ֆունկցիաները՝ անքնություն, գերքնություն, նարկոլեպսիա՝</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i/>
          <w:lang w:val="hy-AM"/>
        </w:rPr>
        <w:t xml:space="preserve">բացառությամբ գիտակցության ֆունկցիաների (b110), էներգիայի </w:t>
      </w:r>
      <w:r w:rsidR="009E6CB1" w:rsidRPr="00AB4446">
        <w:rPr>
          <w:rFonts w:ascii="GHEA Grapalat" w:hAnsi="GHEA Grapalat"/>
          <w:i/>
          <w:lang w:val="hy-AM"/>
        </w:rPr>
        <w:t>և</w:t>
      </w:r>
      <w:r w:rsidRPr="00AB4446">
        <w:rPr>
          <w:rFonts w:ascii="GHEA Grapalat" w:hAnsi="GHEA Grapalat"/>
          <w:i/>
          <w:lang w:val="hy-AM"/>
        </w:rPr>
        <w:t xml:space="preserve"> եռանդի ֆունկցիաների (b130), </w:t>
      </w:r>
      <w:r w:rsidRPr="00AB4446">
        <w:rPr>
          <w:rFonts w:ascii="GHEA Grapalat" w:hAnsi="GHEA Grapalat"/>
          <w:i/>
          <w:position w:val="3"/>
          <w:lang w:val="hy-AM"/>
        </w:rPr>
        <w:t>ուշադրության ֆունկցիաների (b140), հոգեշարժական ֆունկցիաների (b147)։</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1340 Քնի տ</w:t>
      </w:r>
      <w:r w:rsidR="009E6CB1" w:rsidRPr="00AB4446">
        <w:rPr>
          <w:rFonts w:ascii="GHEA Grapalat" w:hAnsi="GHEA Grapalat"/>
          <w:lang w:val="hy-AM"/>
        </w:rPr>
        <w:t>և</w:t>
      </w:r>
      <w:r w:rsidRPr="00AB4446">
        <w:rPr>
          <w:rFonts w:ascii="GHEA Grapalat" w:hAnsi="GHEA Grapalat"/>
          <w:lang w:val="hy-AM"/>
        </w:rPr>
        <w:t>ողություն</w:t>
      </w:r>
    </w:p>
    <w:p w:rsidR="002B4CE4" w:rsidRPr="00AB4446" w:rsidRDefault="002B4CE4" w:rsidP="00355DC7">
      <w:pPr>
        <w:widowControl w:val="0"/>
        <w:spacing w:after="120" w:line="240" w:lineRule="auto"/>
        <w:ind w:left="2160" w:right="-20"/>
        <w:jc w:val="both"/>
        <w:rPr>
          <w:rFonts w:ascii="GHEA Grapalat" w:hAnsi="GHEA Grapalat"/>
          <w:position w:val="3"/>
          <w:lang w:val="hy-AM"/>
        </w:rPr>
      </w:pPr>
      <w:r w:rsidRPr="00AB4446">
        <w:rPr>
          <w:rFonts w:ascii="GHEA Grapalat" w:hAnsi="GHEA Grapalat"/>
          <w:position w:val="3"/>
          <w:lang w:val="hy-AM"/>
        </w:rPr>
        <w:t>Հոգեկան ֆունկցիաներ, որոնք ապահովում են քնի վիճակում անցկացրած ժամանակն ըստ օրական ցիկլի կամ ցիրկադային ռիթմի։</w:t>
      </w:r>
    </w:p>
    <w:p w:rsidR="00606D04" w:rsidRPr="00AB4446" w:rsidRDefault="00606D04" w:rsidP="00355DC7">
      <w:pPr>
        <w:widowControl w:val="0"/>
        <w:spacing w:after="120" w:line="240" w:lineRule="auto"/>
        <w:ind w:left="2160" w:right="-20"/>
        <w:jc w:val="both"/>
        <w:rPr>
          <w:rFonts w:ascii="GHEA Grapalat" w:eastAsia="Minion Pro" w:hAnsi="GHEA Grapalat" w:cs="Minion Pro"/>
          <w:lang w:val="hy-AM"/>
        </w:rPr>
      </w:pP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1341 Քուն մտնելը</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ապահովում են արթուն </w:t>
      </w:r>
      <w:r w:rsidR="009E6CB1" w:rsidRPr="00AB4446">
        <w:rPr>
          <w:rFonts w:ascii="GHEA Grapalat" w:hAnsi="GHEA Grapalat"/>
          <w:position w:val="3"/>
          <w:lang w:val="hy-AM"/>
        </w:rPr>
        <w:t>և</w:t>
      </w:r>
      <w:r w:rsidRPr="00AB4446">
        <w:rPr>
          <w:rFonts w:ascii="GHEA Grapalat" w:hAnsi="GHEA Grapalat"/>
          <w:position w:val="3"/>
          <w:lang w:val="hy-AM"/>
        </w:rPr>
        <w:t xml:space="preserve"> քնած վիճակների միջ</w:t>
      </w:r>
      <w:r w:rsidR="009E6CB1" w:rsidRPr="00AB4446">
        <w:rPr>
          <w:rFonts w:ascii="GHEA Grapalat" w:hAnsi="GHEA Grapalat"/>
          <w:position w:val="3"/>
          <w:lang w:val="hy-AM"/>
        </w:rPr>
        <w:t>և</w:t>
      </w:r>
      <w:r w:rsidRPr="00AB4446">
        <w:rPr>
          <w:rFonts w:ascii="GHEA Grapalat" w:hAnsi="GHEA Grapalat"/>
          <w:position w:val="3"/>
          <w:lang w:val="hy-AM"/>
        </w:rPr>
        <w:t xml:space="preserve"> անցումը։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1342 Քնի անընդհատություն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ապահովում են քնի անընդհատությունը։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1343 Քնի որակ</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անհատի մոտ ապահովում են օպտիմալ ֆիզիկական </w:t>
      </w:r>
      <w:r w:rsidR="009E6CB1" w:rsidRPr="00AB4446">
        <w:rPr>
          <w:rFonts w:ascii="GHEA Grapalat" w:hAnsi="GHEA Grapalat"/>
          <w:position w:val="3"/>
          <w:lang w:val="hy-AM"/>
        </w:rPr>
        <w:t>և</w:t>
      </w:r>
      <w:r w:rsidRPr="00AB4446">
        <w:rPr>
          <w:rFonts w:ascii="GHEA Grapalat" w:hAnsi="GHEA Grapalat"/>
          <w:position w:val="3"/>
          <w:lang w:val="hy-AM"/>
        </w:rPr>
        <w:t xml:space="preserve"> հոգեկան հանգստի </w:t>
      </w:r>
      <w:r w:rsidR="009E6CB1" w:rsidRPr="00AB4446">
        <w:rPr>
          <w:rFonts w:ascii="GHEA Grapalat" w:hAnsi="GHEA Grapalat"/>
          <w:position w:val="3"/>
          <w:lang w:val="hy-AM"/>
        </w:rPr>
        <w:t>և</w:t>
      </w:r>
      <w:r w:rsidRPr="00AB4446">
        <w:rPr>
          <w:rFonts w:ascii="GHEA Grapalat" w:hAnsi="GHEA Grapalat"/>
          <w:position w:val="3"/>
          <w:lang w:val="hy-AM"/>
        </w:rPr>
        <w:t xml:space="preserve"> հանգստության տանող բնական քունը։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1344 Քնի ցիկլը ներառող ֆունկցիաներ</w:t>
      </w:r>
    </w:p>
    <w:p w:rsidR="002B4CE4" w:rsidRPr="00AB4446" w:rsidRDefault="002B4CE4" w:rsidP="00355DC7">
      <w:pPr>
        <w:widowControl w:val="0"/>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ապահովում են քնի՝ ակնագնդերի արագ շարժումների (ԱԱՇ) փուլը (ուղեկցվում է երազներով) </w:t>
      </w:r>
      <w:r w:rsidR="009E6CB1" w:rsidRPr="00AB4446">
        <w:rPr>
          <w:rFonts w:ascii="GHEA Grapalat" w:hAnsi="GHEA Grapalat"/>
          <w:position w:val="3"/>
          <w:lang w:val="hy-AM"/>
        </w:rPr>
        <w:t>և</w:t>
      </w:r>
      <w:r w:rsidRPr="00AB4446">
        <w:rPr>
          <w:rFonts w:ascii="GHEA Grapalat" w:hAnsi="GHEA Grapalat"/>
          <w:position w:val="3"/>
          <w:lang w:val="hy-AM"/>
        </w:rPr>
        <w:t xml:space="preserve"> ակնագնդերի դանդաղ շարժումների (ԱԴՇ) փուլը</w:t>
      </w:r>
      <w:r w:rsidRPr="00AB4446">
        <w:rPr>
          <w:rFonts w:ascii="GHEA Grapalat" w:hAnsi="GHEA Grapalat"/>
          <w:lang w:val="hy-AM"/>
        </w:rPr>
        <w:t xml:space="preserve"> </w:t>
      </w:r>
      <w:r w:rsidRPr="00AB4446">
        <w:rPr>
          <w:rFonts w:ascii="GHEA Grapalat" w:hAnsi="GHEA Grapalat"/>
          <w:position w:val="3"/>
          <w:lang w:val="hy-AM"/>
        </w:rPr>
        <w:t xml:space="preserve">(ըստ քնի ավանդական հասկացության՝ բնորոշվում է որպես նվազած ֆիզիոլոգիական </w:t>
      </w:r>
      <w:r w:rsidR="009E6CB1" w:rsidRPr="00AB4446">
        <w:rPr>
          <w:rFonts w:ascii="GHEA Grapalat" w:hAnsi="GHEA Grapalat"/>
          <w:position w:val="3"/>
          <w:lang w:val="hy-AM"/>
        </w:rPr>
        <w:t>և</w:t>
      </w:r>
      <w:r w:rsidRPr="00AB4446">
        <w:rPr>
          <w:rFonts w:ascii="GHEA Grapalat" w:hAnsi="GHEA Grapalat"/>
          <w:position w:val="3"/>
          <w:lang w:val="hy-AM"/>
        </w:rPr>
        <w:t xml:space="preserve"> հոգեբանական ակտիվության ժամանակ)։</w:t>
      </w:r>
    </w:p>
    <w:p w:rsidR="002B4CE4" w:rsidRPr="00AB4446" w:rsidRDefault="002B4CE4" w:rsidP="00355DC7">
      <w:pPr>
        <w:widowControl w:val="0"/>
        <w:tabs>
          <w:tab w:val="left" w:pos="1710"/>
        </w:tabs>
        <w:spacing w:after="120" w:line="240" w:lineRule="auto"/>
        <w:ind w:left="1350" w:right="3145"/>
        <w:jc w:val="both"/>
        <w:rPr>
          <w:rFonts w:ascii="GHEA Grapalat" w:eastAsia="Minion Pro" w:hAnsi="GHEA Grapalat" w:cs="Minion Pro"/>
          <w:lang w:val="hy-AM"/>
        </w:rPr>
      </w:pPr>
      <w:r w:rsidRPr="00AB4446">
        <w:rPr>
          <w:rFonts w:ascii="GHEA Grapalat" w:hAnsi="GHEA Grapalat"/>
          <w:lang w:val="hy-AM"/>
        </w:rPr>
        <w:t xml:space="preserve">b 1348 Քնի ֆունկցիաներ՝ այլ ճշտված </w:t>
      </w:r>
    </w:p>
    <w:p w:rsidR="002B4CE4" w:rsidRPr="00AB4446" w:rsidRDefault="002B4CE4" w:rsidP="00355DC7">
      <w:pPr>
        <w:widowControl w:val="0"/>
        <w:spacing w:after="120" w:line="240" w:lineRule="auto"/>
        <w:ind w:left="1350" w:right="2605"/>
        <w:jc w:val="both"/>
        <w:rPr>
          <w:rFonts w:ascii="GHEA Grapalat" w:eastAsia="Minion Pro" w:hAnsi="GHEA Grapalat" w:cs="Minion Pro"/>
          <w:lang w:val="hy-AM"/>
        </w:rPr>
      </w:pPr>
      <w:r w:rsidRPr="00AB4446">
        <w:rPr>
          <w:rFonts w:ascii="GHEA Grapalat" w:hAnsi="GHEA Grapalat"/>
          <w:lang w:val="hy-AM"/>
        </w:rPr>
        <w:t>b 1349 Քնի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139 Ընդհանուր հոգեկան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2B4CE4" w:rsidRPr="00AB4446" w:rsidRDefault="002B4CE4" w:rsidP="00355DC7">
      <w:pPr>
        <w:widowControl w:val="0"/>
        <w:tabs>
          <w:tab w:val="left" w:pos="5040"/>
        </w:tabs>
        <w:spacing w:after="120" w:line="240" w:lineRule="auto"/>
        <w:ind w:left="630" w:right="2965"/>
        <w:jc w:val="both"/>
        <w:rPr>
          <w:rFonts w:ascii="GHEA Grapalat" w:eastAsia="Minion Pro" w:hAnsi="GHEA Grapalat" w:cs="Minion Pro"/>
          <w:b/>
          <w:lang w:val="hy-AM"/>
        </w:rPr>
      </w:pPr>
      <w:r w:rsidRPr="00AB4446">
        <w:rPr>
          <w:rFonts w:ascii="GHEA Grapalat" w:hAnsi="GHEA Grapalat"/>
          <w:b/>
          <w:i/>
          <w:lang w:val="hy-AM"/>
        </w:rPr>
        <w:t>Սպեցիֆիկ հոգեկան ֆունկցիաները (b140-b189)</w:t>
      </w:r>
    </w:p>
    <w:p w:rsidR="002B4CE4" w:rsidRPr="00AB4446" w:rsidRDefault="002B4CE4" w:rsidP="00355DC7">
      <w:pPr>
        <w:widowControl w:val="0"/>
        <w:tabs>
          <w:tab w:val="left" w:pos="216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140 Ուշադրության ֆունկցիաները</w:t>
      </w:r>
    </w:p>
    <w:p w:rsidR="002B4CE4" w:rsidRPr="00AB4446" w:rsidRDefault="002B4CE4" w:rsidP="00355DC7">
      <w:pPr>
        <w:widowControl w:val="0"/>
        <w:spacing w:after="120" w:line="240" w:lineRule="auto"/>
        <w:ind w:left="2070" w:right="60"/>
        <w:jc w:val="both"/>
        <w:rPr>
          <w:rFonts w:ascii="GHEA Grapalat" w:eastAsia="Minion Pro" w:hAnsi="GHEA Grapalat" w:cs="Minion Pro"/>
          <w:lang w:val="hy-AM"/>
        </w:rPr>
      </w:pPr>
      <w:r w:rsidRPr="00AB4446">
        <w:rPr>
          <w:rFonts w:ascii="GHEA Grapalat" w:hAnsi="GHEA Grapalat"/>
          <w:position w:val="3"/>
          <w:lang w:val="hy-AM"/>
        </w:rPr>
        <w:t>Անհրաժեշտ ժամանակահատվածում արտաքին ազդակների կամ ներքին զգացումների վրա կենտրոնանալու սպեցիֆիկ հոգեկան ֆունկցիաները՝</w:t>
      </w:r>
    </w:p>
    <w:p w:rsidR="002B4CE4" w:rsidRPr="00AB4446" w:rsidRDefault="002B4CE4" w:rsidP="00355DC7">
      <w:pPr>
        <w:widowControl w:val="0"/>
        <w:spacing w:after="120" w:line="240" w:lineRule="auto"/>
        <w:ind w:left="1980" w:right="329"/>
        <w:jc w:val="both"/>
        <w:rPr>
          <w:rFonts w:ascii="GHEA Grapalat" w:eastAsia="Minion Pro" w:hAnsi="GHEA Grapalat" w:cs="Minion Pro"/>
          <w:lang w:val="hy-AM"/>
        </w:rPr>
      </w:pPr>
      <w:r w:rsidRPr="00AB4446">
        <w:rPr>
          <w:rFonts w:ascii="GHEA Grapalat" w:hAnsi="GHEA Grapalat"/>
          <w:i/>
          <w:lang w:val="hy-AM"/>
        </w:rPr>
        <w:lastRenderedPageBreak/>
        <w:t xml:space="preserve">ներառյալ ուշադրության կայունության, ուշադրության շարժողականության, ուշադրությունը բաշխելու, ուշադրությունը կիսելու ֆունկցիաները, կենտրոնացումը </w:t>
      </w:r>
      <w:r w:rsidR="009E6CB1" w:rsidRPr="00AB4446">
        <w:rPr>
          <w:rFonts w:ascii="GHEA Grapalat" w:hAnsi="GHEA Grapalat"/>
          <w:i/>
          <w:lang w:val="hy-AM"/>
        </w:rPr>
        <w:t>և</w:t>
      </w:r>
      <w:r w:rsidRPr="00AB4446">
        <w:rPr>
          <w:rFonts w:ascii="GHEA Grapalat" w:hAnsi="GHEA Grapalat"/>
          <w:i/>
          <w:lang w:val="hy-AM"/>
        </w:rPr>
        <w:t xml:space="preserve"> ցրվածությունը՝</w:t>
      </w:r>
    </w:p>
    <w:p w:rsidR="002B4CE4" w:rsidRPr="00AB4446" w:rsidRDefault="002B4CE4" w:rsidP="00355DC7">
      <w:pPr>
        <w:widowControl w:val="0"/>
        <w:spacing w:after="120" w:line="240" w:lineRule="auto"/>
        <w:ind w:left="2070" w:right="409"/>
        <w:jc w:val="both"/>
        <w:rPr>
          <w:rFonts w:ascii="GHEA Grapalat" w:eastAsia="Minion Pro" w:hAnsi="GHEA Grapalat" w:cs="Minion Pro"/>
          <w:lang w:val="hy-AM"/>
        </w:rPr>
      </w:pPr>
      <w:r w:rsidRPr="00AB4446">
        <w:rPr>
          <w:rFonts w:ascii="GHEA Grapalat" w:hAnsi="GHEA Grapalat"/>
          <w:i/>
          <w:lang w:val="hy-AM"/>
        </w:rPr>
        <w:t xml:space="preserve">բացառությամբ գիտակցության ֆունկցիաների (b110), էներգիայի </w:t>
      </w:r>
      <w:r w:rsidR="009E6CB1" w:rsidRPr="00AB4446">
        <w:rPr>
          <w:rFonts w:ascii="GHEA Grapalat" w:hAnsi="GHEA Grapalat"/>
          <w:i/>
          <w:lang w:val="hy-AM"/>
        </w:rPr>
        <w:t>և</w:t>
      </w:r>
      <w:r w:rsidRPr="00AB4446">
        <w:rPr>
          <w:rFonts w:ascii="GHEA Grapalat" w:hAnsi="GHEA Grapalat"/>
          <w:i/>
          <w:lang w:val="hy-AM"/>
        </w:rPr>
        <w:t xml:space="preserve"> եռանդի ֆունկցիաների (b130), քնի ֆունկցիաների (b134), հիշողության ֆունկցիաների (b144), հոգեշարժական ֆունկցիաների (b147), ընկալման ֆունկցիաների (b156)։</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1400 Ուշադրության կայունություն</w:t>
      </w:r>
    </w:p>
    <w:p w:rsidR="002B4CE4" w:rsidRPr="00AB4446" w:rsidRDefault="002B4CE4" w:rsidP="00355DC7">
      <w:pPr>
        <w:widowControl w:val="0"/>
        <w:tabs>
          <w:tab w:val="left" w:pos="2070"/>
        </w:tabs>
        <w:spacing w:after="120" w:line="240" w:lineRule="auto"/>
        <w:ind w:left="2070" w:right="473"/>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կենտրոնացում են ապահովում անհրաժեշտ ժամանակահատվածում։</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1401 Ուշադրության շարժողականություն</w:t>
      </w:r>
    </w:p>
    <w:p w:rsidR="002B4CE4" w:rsidRPr="00AB4446" w:rsidRDefault="002B4CE4" w:rsidP="00355DC7">
      <w:pPr>
        <w:widowControl w:val="0"/>
        <w:spacing w:after="120" w:line="240" w:lineRule="auto"/>
        <w:ind w:left="2070" w:right="737"/>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թույլ են տալիս կենտրոնացումը մի ազդակից տեղափոխել մեկ ուրիշի վրա։</w:t>
      </w:r>
    </w:p>
    <w:p w:rsidR="002B4CE4" w:rsidRPr="00AB4446" w:rsidRDefault="002B4CE4" w:rsidP="00355DC7">
      <w:pPr>
        <w:widowControl w:val="0"/>
        <w:tabs>
          <w:tab w:val="left" w:pos="1800"/>
          <w:tab w:val="left" w:pos="4590"/>
        </w:tabs>
        <w:spacing w:after="120" w:line="240" w:lineRule="auto"/>
        <w:ind w:left="1350" w:right="3235"/>
        <w:jc w:val="both"/>
        <w:rPr>
          <w:rFonts w:ascii="GHEA Grapalat" w:eastAsia="Minion Pro" w:hAnsi="GHEA Grapalat" w:cs="Minion Pro"/>
          <w:lang w:val="hy-AM"/>
        </w:rPr>
      </w:pPr>
      <w:r w:rsidRPr="00AB4446">
        <w:rPr>
          <w:rFonts w:ascii="GHEA Grapalat" w:hAnsi="GHEA Grapalat"/>
          <w:lang w:val="hy-AM"/>
        </w:rPr>
        <w:t>b 1402 Ուշադրությունը բաշխելը</w:t>
      </w:r>
    </w:p>
    <w:p w:rsidR="002B4CE4" w:rsidRPr="00AB4446" w:rsidRDefault="002B4CE4" w:rsidP="00355DC7">
      <w:pPr>
        <w:widowControl w:val="0"/>
        <w:spacing w:after="120" w:line="240" w:lineRule="auto"/>
        <w:ind w:left="2070" w:right="6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թույլ են տալիս մի</w:t>
      </w:r>
      <w:r w:rsidR="009E6CB1" w:rsidRPr="00AB4446">
        <w:rPr>
          <w:rFonts w:ascii="GHEA Grapalat" w:hAnsi="GHEA Grapalat"/>
          <w:position w:val="3"/>
          <w:lang w:val="hy-AM"/>
        </w:rPr>
        <w:t>և</w:t>
      </w:r>
      <w:r w:rsidRPr="00AB4446">
        <w:rPr>
          <w:rFonts w:ascii="GHEA Grapalat" w:hAnsi="GHEA Grapalat"/>
          <w:position w:val="3"/>
          <w:lang w:val="hy-AM"/>
        </w:rPr>
        <w:t xml:space="preserve">նույն ժամանակ կենտրոնանալ երկու </w:t>
      </w:r>
      <w:r w:rsidR="009E6CB1" w:rsidRPr="00AB4446">
        <w:rPr>
          <w:rFonts w:ascii="GHEA Grapalat" w:hAnsi="GHEA Grapalat"/>
          <w:position w:val="3"/>
          <w:lang w:val="hy-AM"/>
        </w:rPr>
        <w:t>և</w:t>
      </w:r>
      <w:r w:rsidRPr="00AB4446">
        <w:rPr>
          <w:rFonts w:ascii="GHEA Grapalat" w:hAnsi="GHEA Grapalat"/>
          <w:position w:val="3"/>
          <w:lang w:val="hy-AM"/>
        </w:rPr>
        <w:t xml:space="preserve"> ավելի ազդակների վրա։</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1403 Ուշադրությունը կիսելը</w:t>
      </w:r>
    </w:p>
    <w:p w:rsidR="002B4CE4" w:rsidRPr="00AB4446" w:rsidRDefault="002B4CE4" w:rsidP="00355DC7">
      <w:pPr>
        <w:widowControl w:val="0"/>
        <w:spacing w:after="120" w:line="240" w:lineRule="auto"/>
        <w:ind w:left="2160" w:right="209"/>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թույլ են տալիս երկու </w:t>
      </w:r>
      <w:r w:rsidR="009E6CB1" w:rsidRPr="00AB4446">
        <w:rPr>
          <w:rFonts w:ascii="GHEA Grapalat" w:hAnsi="GHEA Grapalat"/>
          <w:position w:val="3"/>
          <w:lang w:val="hy-AM"/>
        </w:rPr>
        <w:t>և</w:t>
      </w:r>
      <w:r w:rsidRPr="00AB4446">
        <w:rPr>
          <w:rFonts w:ascii="GHEA Grapalat" w:hAnsi="GHEA Grapalat"/>
          <w:position w:val="3"/>
          <w:lang w:val="hy-AM"/>
        </w:rPr>
        <w:t xml:space="preserve"> ավելի անձանց կենտրոնանալու մի</w:t>
      </w:r>
      <w:r w:rsidR="009E6CB1" w:rsidRPr="00AB4446">
        <w:rPr>
          <w:rFonts w:ascii="GHEA Grapalat" w:hAnsi="GHEA Grapalat"/>
          <w:position w:val="3"/>
          <w:lang w:val="hy-AM"/>
        </w:rPr>
        <w:t>և</w:t>
      </w:r>
      <w:r w:rsidRPr="00AB4446">
        <w:rPr>
          <w:rFonts w:ascii="GHEA Grapalat" w:hAnsi="GHEA Grapalat"/>
          <w:position w:val="3"/>
          <w:lang w:val="hy-AM"/>
        </w:rPr>
        <w:t xml:space="preserve">նույն ազդակի վրա, օրինակ, երբ երեխան </w:t>
      </w:r>
      <w:r w:rsidR="009E6CB1" w:rsidRPr="00AB4446">
        <w:rPr>
          <w:rFonts w:ascii="GHEA Grapalat" w:hAnsi="GHEA Grapalat"/>
          <w:position w:val="3"/>
          <w:lang w:val="hy-AM"/>
        </w:rPr>
        <w:t>և</w:t>
      </w:r>
      <w:r w:rsidRPr="00AB4446">
        <w:rPr>
          <w:rFonts w:ascii="GHEA Grapalat" w:hAnsi="GHEA Grapalat"/>
          <w:position w:val="3"/>
          <w:lang w:val="hy-AM"/>
        </w:rPr>
        <w:t xml:space="preserve"> նրան խնամողը երկուսով կենտրոնացնում են իրենց ուշադրությունը մի</w:t>
      </w:r>
      <w:r w:rsidR="009E6CB1" w:rsidRPr="00AB4446">
        <w:rPr>
          <w:rFonts w:ascii="GHEA Grapalat" w:hAnsi="GHEA Grapalat"/>
          <w:position w:val="3"/>
          <w:lang w:val="hy-AM"/>
        </w:rPr>
        <w:t>և</w:t>
      </w:r>
      <w:r w:rsidRPr="00AB4446">
        <w:rPr>
          <w:rFonts w:ascii="GHEA Grapalat" w:hAnsi="GHEA Grapalat"/>
          <w:position w:val="3"/>
          <w:lang w:val="hy-AM"/>
        </w:rPr>
        <w:t>նույն խաղալիքի վրա։</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1408 Ուշադրության ֆունկցիաներ՝ այլ 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1409 Ուշադրության ֆունկցիաներ՝ չճշտված</w:t>
      </w:r>
    </w:p>
    <w:p w:rsidR="002B4CE4" w:rsidRPr="00AB4446" w:rsidRDefault="002B4CE4" w:rsidP="00355DC7">
      <w:pPr>
        <w:widowControl w:val="0"/>
        <w:tabs>
          <w:tab w:val="left" w:pos="270"/>
          <w:tab w:val="left" w:pos="900"/>
          <w:tab w:val="left" w:pos="4140"/>
          <w:tab w:val="left" w:pos="4320"/>
        </w:tabs>
        <w:spacing w:after="120" w:line="240" w:lineRule="auto"/>
        <w:ind w:left="720" w:right="2695"/>
        <w:jc w:val="both"/>
        <w:rPr>
          <w:rFonts w:ascii="GHEA Grapalat" w:eastAsia="Minion Pro" w:hAnsi="GHEA Grapalat" w:cs="Minion Pro"/>
          <w:lang w:val="hy-AM"/>
        </w:rPr>
      </w:pPr>
      <w:r w:rsidRPr="00AB4446">
        <w:rPr>
          <w:rFonts w:ascii="GHEA Grapalat" w:hAnsi="GHEA Grapalat"/>
          <w:lang w:val="hy-AM"/>
        </w:rPr>
        <w:t>b 144 Հիշողության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Տեղեկությունները գրանցելու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պահպանելու, ինչպես նա</w:t>
      </w:r>
      <w:r w:rsidR="009E6CB1" w:rsidRPr="00AB4446">
        <w:rPr>
          <w:rFonts w:ascii="GHEA Grapalat" w:hAnsi="GHEA Grapalat"/>
          <w:position w:val="3"/>
          <w:lang w:val="hy-AM"/>
        </w:rPr>
        <w:t>և</w:t>
      </w:r>
      <w:r w:rsidRPr="00AB4446">
        <w:rPr>
          <w:rFonts w:ascii="GHEA Grapalat" w:hAnsi="GHEA Grapalat"/>
          <w:position w:val="3"/>
          <w:lang w:val="hy-AM"/>
        </w:rPr>
        <w:t>, անհրաժեշտության դեպքում, վերարտադրելու սպեցիֆիկ հոգեկան ֆունկցիաները՝</w:t>
      </w:r>
    </w:p>
    <w:p w:rsidR="002B4CE4" w:rsidRPr="00AB4446" w:rsidRDefault="002B4CE4" w:rsidP="00355DC7">
      <w:pPr>
        <w:widowControl w:val="0"/>
        <w:spacing w:after="120" w:line="240" w:lineRule="auto"/>
        <w:ind w:left="1350" w:right="71"/>
        <w:jc w:val="both"/>
        <w:rPr>
          <w:rFonts w:ascii="GHEA Grapalat" w:eastAsia="Minion Pro" w:hAnsi="GHEA Grapalat" w:cs="Minion Pro"/>
          <w:lang w:val="hy-AM"/>
        </w:rPr>
      </w:pPr>
      <w:r w:rsidRPr="00AB4446">
        <w:rPr>
          <w:rFonts w:ascii="GHEA Grapalat" w:hAnsi="GHEA Grapalat"/>
          <w:i/>
          <w:lang w:val="hy-AM"/>
        </w:rPr>
        <w:t>ներառյալ կարճատ</w:t>
      </w:r>
      <w:r w:rsidR="009E6CB1" w:rsidRPr="00AB4446">
        <w:rPr>
          <w:rFonts w:ascii="GHEA Grapalat" w:hAnsi="GHEA Grapalat"/>
          <w:i/>
          <w:lang w:val="hy-AM"/>
        </w:rPr>
        <w:t>և</w:t>
      </w:r>
      <w:r w:rsidRPr="00AB4446">
        <w:rPr>
          <w:rFonts w:ascii="GHEA Grapalat" w:hAnsi="GHEA Grapalat"/>
          <w:i/>
          <w:lang w:val="hy-AM"/>
        </w:rPr>
        <w:t xml:space="preserve"> </w:t>
      </w:r>
      <w:r w:rsidR="009E6CB1" w:rsidRPr="00AB4446">
        <w:rPr>
          <w:rFonts w:ascii="GHEA Grapalat" w:hAnsi="GHEA Grapalat"/>
          <w:i/>
          <w:lang w:val="hy-AM"/>
        </w:rPr>
        <w:t>և</w:t>
      </w:r>
      <w:r w:rsidRPr="00AB4446">
        <w:rPr>
          <w:rFonts w:ascii="GHEA Grapalat" w:hAnsi="GHEA Grapalat"/>
          <w:i/>
          <w:lang w:val="hy-AM"/>
        </w:rPr>
        <w:t xml:space="preserve"> երկարատ</w:t>
      </w:r>
      <w:r w:rsidR="009E6CB1" w:rsidRPr="00AB4446">
        <w:rPr>
          <w:rFonts w:ascii="GHEA Grapalat" w:hAnsi="GHEA Grapalat"/>
          <w:i/>
          <w:lang w:val="hy-AM"/>
        </w:rPr>
        <w:t>և</w:t>
      </w:r>
      <w:r w:rsidRPr="00AB4446">
        <w:rPr>
          <w:rFonts w:ascii="GHEA Grapalat" w:hAnsi="GHEA Grapalat"/>
          <w:i/>
          <w:lang w:val="hy-AM"/>
        </w:rPr>
        <w:t xml:space="preserve"> հիշողության, ակնթարթային (վայրկենական), օպերատիվ </w:t>
      </w:r>
      <w:r w:rsidR="009E6CB1" w:rsidRPr="00AB4446">
        <w:rPr>
          <w:rFonts w:ascii="GHEA Grapalat" w:hAnsi="GHEA Grapalat"/>
          <w:i/>
          <w:lang w:val="hy-AM"/>
        </w:rPr>
        <w:t>և</w:t>
      </w:r>
      <w:r w:rsidRPr="00AB4446">
        <w:rPr>
          <w:rFonts w:ascii="GHEA Grapalat" w:hAnsi="GHEA Grapalat"/>
          <w:i/>
          <w:lang w:val="hy-AM"/>
        </w:rPr>
        <w:t xml:space="preserve"> տ</w:t>
      </w:r>
      <w:r w:rsidR="009E6CB1" w:rsidRPr="00AB4446">
        <w:rPr>
          <w:rFonts w:ascii="GHEA Grapalat" w:hAnsi="GHEA Grapalat"/>
          <w:i/>
          <w:lang w:val="hy-AM"/>
        </w:rPr>
        <w:t>և</w:t>
      </w:r>
      <w:r w:rsidRPr="00AB4446">
        <w:rPr>
          <w:rFonts w:ascii="GHEA Grapalat" w:hAnsi="GHEA Grapalat"/>
          <w:i/>
          <w:lang w:val="hy-AM"/>
        </w:rPr>
        <w:t xml:space="preserve">ական հիշողության ֆունկցիաները, հիշողության ծավալը, վերարտադրումը, մտապահումը, մտաբերելիս </w:t>
      </w:r>
      <w:r w:rsidR="009E6CB1" w:rsidRPr="00AB4446">
        <w:rPr>
          <w:rFonts w:ascii="GHEA Grapalat" w:hAnsi="GHEA Grapalat"/>
          <w:i/>
          <w:lang w:val="hy-AM"/>
        </w:rPr>
        <w:t>և</w:t>
      </w:r>
      <w:r w:rsidRPr="00AB4446">
        <w:rPr>
          <w:rFonts w:ascii="GHEA Grapalat" w:hAnsi="GHEA Grapalat"/>
          <w:i/>
          <w:lang w:val="hy-AM"/>
        </w:rPr>
        <w:t xml:space="preserve"> ուսումնառության ընթացքում գործածվող ֆունկցիաները, ինչպես օրինակ՝ անվանումները մոռանալը, առանձին իրադարձություններ դիտմամբ մոռացության տալը </w:t>
      </w:r>
      <w:r w:rsidR="009E6CB1" w:rsidRPr="00AB4446">
        <w:rPr>
          <w:rFonts w:ascii="GHEA Grapalat" w:hAnsi="GHEA Grapalat"/>
          <w:i/>
          <w:lang w:val="hy-AM"/>
        </w:rPr>
        <w:t>և</w:t>
      </w:r>
      <w:r w:rsidRPr="00AB4446">
        <w:rPr>
          <w:rFonts w:ascii="GHEA Grapalat" w:hAnsi="GHEA Grapalat"/>
          <w:i/>
          <w:lang w:val="hy-AM"/>
        </w:rPr>
        <w:t xml:space="preserve"> դիսոցիատիվ ամնեզիան՝</w:t>
      </w:r>
    </w:p>
    <w:p w:rsidR="002B4CE4" w:rsidRPr="00AB4446" w:rsidRDefault="002B4CE4" w:rsidP="00355DC7">
      <w:pPr>
        <w:widowControl w:val="0"/>
        <w:spacing w:after="120" w:line="240" w:lineRule="auto"/>
        <w:ind w:left="1350" w:right="46"/>
        <w:jc w:val="both"/>
        <w:rPr>
          <w:rFonts w:ascii="GHEA Grapalat" w:eastAsia="Minion Pro" w:hAnsi="GHEA Grapalat" w:cs="Minion Pro"/>
          <w:lang w:val="hy-AM"/>
        </w:rPr>
      </w:pPr>
      <w:r w:rsidRPr="00AB4446">
        <w:rPr>
          <w:rFonts w:ascii="GHEA Grapalat" w:hAnsi="GHEA Grapalat"/>
          <w:i/>
          <w:lang w:val="hy-AM"/>
        </w:rPr>
        <w:t>բացառությամբ գիտակցության ֆունկցիաների (b110), կողմնորոշման ֆունկցիաների (b114), ինտելեկտուալ ֆունկցիաների (b117), ուշադրության ֆունկցիաների (b140), ընկալման ֆունկցիաների (b156), մտածողության ֆունկցիաների (b160), բարձրագույն ճանաչողական ֆունկցիաների (b164), լեզվի հոգեկան ֆունկցիաների (b167), հաշվարկներ կատարելու ֆունկցիաների (b172)։</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1440 Կարճատ</w:t>
      </w:r>
      <w:r w:rsidR="009E6CB1" w:rsidRPr="00AB4446">
        <w:rPr>
          <w:rFonts w:ascii="GHEA Grapalat" w:hAnsi="GHEA Grapalat"/>
          <w:lang w:val="hy-AM"/>
        </w:rPr>
        <w:t>և</w:t>
      </w:r>
      <w:r w:rsidRPr="00AB4446">
        <w:rPr>
          <w:rFonts w:ascii="GHEA Grapalat" w:hAnsi="GHEA Grapalat"/>
          <w:lang w:val="hy-AM"/>
        </w:rPr>
        <w:t xml:space="preserve"> հիշողություն</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ապահովում են տեղեկությունների մտապահումը մոտ 30 վայրկյան տ</w:t>
      </w:r>
      <w:r w:rsidR="009E6CB1" w:rsidRPr="00AB4446">
        <w:rPr>
          <w:rFonts w:ascii="GHEA Grapalat" w:hAnsi="GHEA Grapalat"/>
          <w:position w:val="3"/>
          <w:lang w:val="hy-AM"/>
        </w:rPr>
        <w:t>և</w:t>
      </w:r>
      <w:r w:rsidRPr="00AB4446">
        <w:rPr>
          <w:rFonts w:ascii="GHEA Grapalat" w:hAnsi="GHEA Grapalat"/>
          <w:position w:val="3"/>
          <w:lang w:val="hy-AM"/>
        </w:rPr>
        <w:t>ողությամբ ժամանակավոր, ընդհատելի հիշողության «պահեստում», որից հետո դրանք ամրանում են երկարատ</w:t>
      </w:r>
      <w:r w:rsidR="009E6CB1" w:rsidRPr="00AB4446">
        <w:rPr>
          <w:rFonts w:ascii="GHEA Grapalat" w:hAnsi="GHEA Grapalat"/>
          <w:position w:val="3"/>
          <w:lang w:val="hy-AM"/>
        </w:rPr>
        <w:t>և</w:t>
      </w:r>
      <w:r w:rsidRPr="00AB4446">
        <w:rPr>
          <w:rFonts w:ascii="GHEA Grapalat" w:hAnsi="GHEA Grapalat"/>
          <w:position w:val="3"/>
          <w:lang w:val="hy-AM"/>
        </w:rPr>
        <w:t xml:space="preserve"> հիշողության մեջ կամ մոռացվում են։</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1441 Երկարատ</w:t>
      </w:r>
      <w:r w:rsidR="009E6CB1" w:rsidRPr="00AB4446">
        <w:rPr>
          <w:rFonts w:ascii="GHEA Grapalat" w:hAnsi="GHEA Grapalat"/>
          <w:lang w:val="hy-AM"/>
        </w:rPr>
        <w:t>և</w:t>
      </w:r>
      <w:r w:rsidRPr="00AB4446">
        <w:rPr>
          <w:rFonts w:ascii="GHEA Grapalat" w:hAnsi="GHEA Grapalat"/>
          <w:lang w:val="hy-AM"/>
        </w:rPr>
        <w:t xml:space="preserve"> հիշողություն</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lastRenderedPageBreak/>
        <w:t>Հոգեկան ֆունկցիաներ, որոնք ապահովում են այնպիսի հիշողության համակարգ, որի միջոցով տեղեկությունները կարճատ</w:t>
      </w:r>
      <w:r w:rsidR="009E6CB1" w:rsidRPr="00AB4446">
        <w:rPr>
          <w:rFonts w:ascii="GHEA Grapalat" w:hAnsi="GHEA Grapalat"/>
          <w:position w:val="3"/>
          <w:lang w:val="hy-AM"/>
        </w:rPr>
        <w:t>և</w:t>
      </w:r>
      <w:r w:rsidRPr="00AB4446">
        <w:rPr>
          <w:rFonts w:ascii="GHEA Grapalat" w:hAnsi="GHEA Grapalat"/>
          <w:position w:val="3"/>
          <w:lang w:val="hy-AM"/>
        </w:rPr>
        <w:t xml:space="preserve"> հիշողությունից, ինչպես նա</w:t>
      </w:r>
      <w:r w:rsidR="009E6CB1" w:rsidRPr="00AB4446">
        <w:rPr>
          <w:rFonts w:ascii="GHEA Grapalat" w:hAnsi="GHEA Grapalat"/>
          <w:position w:val="3"/>
          <w:lang w:val="hy-AM"/>
        </w:rPr>
        <w:t>և</w:t>
      </w:r>
      <w:r w:rsidRPr="00AB4446">
        <w:rPr>
          <w:rFonts w:ascii="GHEA Grapalat" w:hAnsi="GHEA Grapalat"/>
          <w:position w:val="3"/>
          <w:lang w:val="hy-AM"/>
        </w:rPr>
        <w:t xml:space="preserve"> անցյալի իրադարձություններն ինքնակենսագրական հիշողությունից </w:t>
      </w:r>
      <w:r w:rsidR="009E6CB1" w:rsidRPr="00AB4446">
        <w:rPr>
          <w:rFonts w:ascii="GHEA Grapalat" w:hAnsi="GHEA Grapalat"/>
          <w:position w:val="3"/>
          <w:lang w:val="hy-AM"/>
        </w:rPr>
        <w:t>և</w:t>
      </w:r>
      <w:r w:rsidRPr="00AB4446">
        <w:rPr>
          <w:rFonts w:ascii="GHEA Grapalat" w:hAnsi="GHEA Grapalat"/>
          <w:position w:val="3"/>
          <w:lang w:val="hy-AM"/>
        </w:rPr>
        <w:t xml:space="preserve"> լեզվական գիտելիքներն ու փաստերն իմաստային հիշողությունից վերածվում են երկարատ</w:t>
      </w:r>
      <w:r w:rsidR="009E6CB1" w:rsidRPr="00AB4446">
        <w:rPr>
          <w:rFonts w:ascii="GHEA Grapalat" w:hAnsi="GHEA Grapalat"/>
          <w:position w:val="3"/>
          <w:lang w:val="hy-AM"/>
        </w:rPr>
        <w:t>և</w:t>
      </w:r>
      <w:r w:rsidRPr="00AB4446">
        <w:rPr>
          <w:rFonts w:ascii="GHEA Grapalat" w:hAnsi="GHEA Grapalat"/>
          <w:position w:val="3"/>
          <w:lang w:val="hy-AM"/>
        </w:rPr>
        <w:t xml:space="preserve"> հիշողության։</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 xml:space="preserve">b 1442 Հիշողության վերարտադրում </w:t>
      </w:r>
      <w:r w:rsidR="009E6CB1" w:rsidRPr="00AB4446">
        <w:rPr>
          <w:rFonts w:ascii="GHEA Grapalat" w:hAnsi="GHEA Grapalat"/>
          <w:lang w:val="hy-AM"/>
        </w:rPr>
        <w:t>և</w:t>
      </w:r>
      <w:r w:rsidRPr="00AB4446">
        <w:rPr>
          <w:rFonts w:ascii="GHEA Grapalat" w:hAnsi="GHEA Grapalat"/>
          <w:lang w:val="hy-AM"/>
        </w:rPr>
        <w:t xml:space="preserve"> մշակում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Երկարատ</w:t>
      </w:r>
      <w:r w:rsidR="009E6CB1" w:rsidRPr="00AB4446">
        <w:rPr>
          <w:rFonts w:ascii="GHEA Grapalat" w:hAnsi="GHEA Grapalat"/>
          <w:position w:val="3"/>
          <w:lang w:val="hy-AM"/>
        </w:rPr>
        <w:t>և</w:t>
      </w:r>
      <w:r w:rsidRPr="00AB4446">
        <w:rPr>
          <w:rFonts w:ascii="GHEA Grapalat" w:hAnsi="GHEA Grapalat"/>
          <w:position w:val="3"/>
          <w:lang w:val="hy-AM"/>
        </w:rPr>
        <w:t xml:space="preserve"> հիշողության մեջ պահպանված տեղեկությունները մտաբերելու </w:t>
      </w:r>
      <w:r w:rsidR="009E6CB1" w:rsidRPr="00AB4446">
        <w:rPr>
          <w:rFonts w:ascii="GHEA Grapalat" w:hAnsi="GHEA Grapalat"/>
          <w:position w:val="3"/>
          <w:lang w:val="hy-AM"/>
        </w:rPr>
        <w:t>և</w:t>
      </w:r>
      <w:r w:rsidRPr="00AB4446">
        <w:rPr>
          <w:rFonts w:ascii="GHEA Grapalat" w:hAnsi="GHEA Grapalat"/>
          <w:position w:val="3"/>
          <w:lang w:val="hy-AM"/>
        </w:rPr>
        <w:t xml:space="preserve"> ճանաչելու սպեցիֆիկ հոգեկան ֆունկցիաներ։</w:t>
      </w:r>
    </w:p>
    <w:p w:rsidR="002B4CE4" w:rsidRPr="00AB4446" w:rsidRDefault="002B4CE4" w:rsidP="00355DC7">
      <w:pPr>
        <w:widowControl w:val="0"/>
        <w:tabs>
          <w:tab w:val="left" w:pos="1840"/>
        </w:tabs>
        <w:spacing w:after="120" w:line="240" w:lineRule="auto"/>
        <w:ind w:left="1350" w:right="2515"/>
        <w:jc w:val="both"/>
        <w:rPr>
          <w:rFonts w:ascii="GHEA Grapalat" w:eastAsia="Minion Pro" w:hAnsi="GHEA Grapalat" w:cs="Minion Pro"/>
          <w:lang w:val="hy-AM"/>
        </w:rPr>
      </w:pPr>
      <w:r w:rsidRPr="00AB4446">
        <w:rPr>
          <w:rFonts w:ascii="GHEA Grapalat" w:hAnsi="GHEA Grapalat"/>
          <w:lang w:val="hy-AM"/>
        </w:rPr>
        <w:t xml:space="preserve">b 1448 Հիշողության ֆունկցիաներ՝ այլ ճշտված </w:t>
      </w:r>
    </w:p>
    <w:p w:rsidR="002B4CE4" w:rsidRPr="00AB4446" w:rsidRDefault="00C25737" w:rsidP="00355DC7">
      <w:pPr>
        <w:widowControl w:val="0"/>
        <w:tabs>
          <w:tab w:val="left" w:pos="1840"/>
        </w:tabs>
        <w:spacing w:after="120" w:line="240" w:lineRule="auto"/>
        <w:ind w:left="1350" w:right="2515"/>
        <w:jc w:val="both"/>
        <w:rPr>
          <w:rFonts w:ascii="GHEA Grapalat" w:eastAsia="Minion Pro" w:hAnsi="GHEA Grapalat" w:cs="Minion Pro"/>
          <w:lang w:val="hy-AM"/>
        </w:rPr>
      </w:pPr>
      <w:r w:rsidRPr="00AB4446">
        <w:rPr>
          <w:rFonts w:ascii="GHEA Grapalat" w:hAnsi="GHEA Grapalat"/>
          <w:lang w:val="hy-AM"/>
        </w:rPr>
        <w:t xml:space="preserve">b 1449 </w:t>
      </w:r>
      <w:r w:rsidR="002B4CE4" w:rsidRPr="00AB4446">
        <w:rPr>
          <w:rFonts w:ascii="GHEA Grapalat" w:hAnsi="GHEA Grapalat"/>
          <w:lang w:val="hy-AM"/>
        </w:rPr>
        <w:t>Հիշողության ֆունկցիաներ՝ չճշտված</w:t>
      </w:r>
    </w:p>
    <w:p w:rsidR="002B4CE4" w:rsidRPr="00AB4446" w:rsidRDefault="002B4CE4" w:rsidP="00355DC7">
      <w:pPr>
        <w:widowControl w:val="0"/>
        <w:tabs>
          <w:tab w:val="left" w:pos="900"/>
        </w:tabs>
        <w:spacing w:after="120" w:line="240" w:lineRule="auto"/>
        <w:ind w:left="720" w:right="4765"/>
        <w:jc w:val="both"/>
        <w:rPr>
          <w:rFonts w:ascii="GHEA Grapalat" w:eastAsia="Minion Pro" w:hAnsi="GHEA Grapalat" w:cs="Minion Pro"/>
          <w:lang w:val="hy-AM"/>
        </w:rPr>
      </w:pPr>
      <w:r w:rsidRPr="00AB4446">
        <w:rPr>
          <w:rFonts w:ascii="GHEA Grapalat" w:hAnsi="GHEA Grapalat"/>
          <w:lang w:val="hy-AM"/>
        </w:rPr>
        <w:t>b 147 Հոգեշարժական ֆունկցիաներ</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Մարմնի (օրգանիզմի) մակարդակում շարժողական </w:t>
      </w:r>
      <w:r w:rsidR="009E6CB1" w:rsidRPr="00AB4446">
        <w:rPr>
          <w:rFonts w:ascii="GHEA Grapalat" w:hAnsi="GHEA Grapalat"/>
          <w:position w:val="3"/>
          <w:lang w:val="hy-AM"/>
        </w:rPr>
        <w:t>և</w:t>
      </w:r>
      <w:r w:rsidRPr="00AB4446">
        <w:rPr>
          <w:rFonts w:ascii="GHEA Grapalat" w:hAnsi="GHEA Grapalat"/>
          <w:position w:val="3"/>
          <w:lang w:val="hy-AM"/>
        </w:rPr>
        <w:t xml:space="preserve"> հոգեբանական իրադարձությունները կառավարելու սպեցիֆիկ հոգեկան ֆունկցիաները՝</w:t>
      </w:r>
    </w:p>
    <w:p w:rsidR="002B4CE4" w:rsidRPr="00AB4446" w:rsidRDefault="002B4CE4" w:rsidP="00355DC7">
      <w:pPr>
        <w:widowControl w:val="0"/>
        <w:spacing w:after="120" w:line="240" w:lineRule="auto"/>
        <w:ind w:left="1440" w:right="339"/>
        <w:jc w:val="both"/>
        <w:rPr>
          <w:rFonts w:ascii="GHEA Grapalat" w:eastAsia="Minion Pro" w:hAnsi="GHEA Grapalat" w:cs="Minion Pro"/>
          <w:lang w:val="hy-AM"/>
        </w:rPr>
      </w:pPr>
      <w:r w:rsidRPr="00AB4446">
        <w:rPr>
          <w:rFonts w:ascii="GHEA Grapalat" w:hAnsi="GHEA Grapalat"/>
          <w:i/>
          <w:lang w:val="hy-AM"/>
        </w:rPr>
        <w:t xml:space="preserve">ներառյալ գերիշխող ձեռքի </w:t>
      </w:r>
      <w:r w:rsidR="009E6CB1" w:rsidRPr="00AB4446">
        <w:rPr>
          <w:rFonts w:ascii="GHEA Grapalat" w:hAnsi="GHEA Grapalat"/>
          <w:i/>
          <w:lang w:val="hy-AM"/>
        </w:rPr>
        <w:t>և</w:t>
      </w:r>
      <w:r w:rsidRPr="00AB4446">
        <w:rPr>
          <w:rFonts w:ascii="GHEA Grapalat" w:hAnsi="GHEA Grapalat"/>
          <w:i/>
          <w:lang w:val="hy-AM"/>
        </w:rPr>
        <w:t xml:space="preserve"> մարմնի գերիշխող կողմի հոգեշարժական կառավարման ֆունկցիաները, ինչպես օրինակ՝ հոգեշարժական զարգացման հապաղումների, գրգռվածության </w:t>
      </w:r>
      <w:r w:rsidR="009E6CB1" w:rsidRPr="00AB4446">
        <w:rPr>
          <w:rFonts w:ascii="GHEA Grapalat" w:hAnsi="GHEA Grapalat"/>
          <w:i/>
          <w:lang w:val="hy-AM"/>
        </w:rPr>
        <w:t>և</w:t>
      </w:r>
      <w:r w:rsidRPr="00AB4446">
        <w:rPr>
          <w:rFonts w:ascii="GHEA Grapalat" w:hAnsi="GHEA Grapalat"/>
          <w:i/>
          <w:lang w:val="hy-AM"/>
        </w:rPr>
        <w:t xml:space="preserve"> հուզմունքի, քարացման, ստերեոտիպային շարժումների, մոտորային պերս</w:t>
      </w:r>
      <w:r w:rsidR="009E6CB1" w:rsidRPr="00AB4446">
        <w:rPr>
          <w:rFonts w:ascii="GHEA Grapalat" w:hAnsi="GHEA Grapalat"/>
          <w:i/>
          <w:lang w:val="hy-AM"/>
        </w:rPr>
        <w:t>և</w:t>
      </w:r>
      <w:r w:rsidRPr="00AB4446">
        <w:rPr>
          <w:rFonts w:ascii="GHEA Grapalat" w:hAnsi="GHEA Grapalat"/>
          <w:i/>
          <w:lang w:val="hy-AM"/>
        </w:rPr>
        <w:t xml:space="preserve">երացիայի, կատատոնիայի, նեգատիվիզմի, ամբիվալենտության, էխոպրաքսիայի </w:t>
      </w:r>
      <w:r w:rsidR="009E6CB1" w:rsidRPr="00AB4446">
        <w:rPr>
          <w:rFonts w:ascii="GHEA Grapalat" w:hAnsi="GHEA Grapalat"/>
          <w:i/>
          <w:lang w:val="hy-AM"/>
        </w:rPr>
        <w:t>և</w:t>
      </w:r>
      <w:r w:rsidRPr="00AB4446">
        <w:rPr>
          <w:rFonts w:ascii="GHEA Grapalat" w:hAnsi="GHEA Grapalat"/>
          <w:i/>
          <w:lang w:val="hy-AM"/>
        </w:rPr>
        <w:t xml:space="preserve"> էխոլալիայի դեպքում, ինչպես նա</w:t>
      </w:r>
      <w:r w:rsidR="009E6CB1" w:rsidRPr="00AB4446">
        <w:rPr>
          <w:rFonts w:ascii="GHEA Grapalat" w:hAnsi="GHEA Grapalat"/>
          <w:i/>
          <w:lang w:val="hy-AM"/>
        </w:rPr>
        <w:t>և</w:t>
      </w:r>
      <w:r w:rsidRPr="00AB4446">
        <w:rPr>
          <w:rFonts w:ascii="GHEA Grapalat" w:hAnsi="GHEA Grapalat"/>
          <w:i/>
          <w:lang w:val="hy-AM"/>
        </w:rPr>
        <w:t xml:space="preserve"> հոգեշարժական ֆունկցիայի որակը՝ </w:t>
      </w:r>
    </w:p>
    <w:p w:rsidR="002B4CE4" w:rsidRPr="00AB4446" w:rsidRDefault="002B4CE4" w:rsidP="00355DC7">
      <w:pPr>
        <w:widowControl w:val="0"/>
        <w:spacing w:after="120" w:line="240" w:lineRule="auto"/>
        <w:ind w:left="1440" w:right="44"/>
        <w:jc w:val="both"/>
        <w:rPr>
          <w:rFonts w:ascii="GHEA Grapalat" w:eastAsia="Minion Pro" w:hAnsi="GHEA Grapalat" w:cs="Minion Pro"/>
          <w:lang w:val="hy-AM"/>
        </w:rPr>
      </w:pPr>
      <w:r w:rsidRPr="00AB4446">
        <w:rPr>
          <w:rFonts w:ascii="GHEA Grapalat" w:hAnsi="GHEA Grapalat"/>
          <w:i/>
          <w:lang w:val="hy-AM"/>
        </w:rPr>
        <w:t xml:space="preserve">բացառությամբ գիտակցության ֆունկցիաների (b110), կողմնորոշման ֆունկցիաների (b114), ինտելեկտուալ ֆունկցիաների (b117), էներգիայի </w:t>
      </w:r>
      <w:r w:rsidR="009E6CB1" w:rsidRPr="00AB4446">
        <w:rPr>
          <w:rFonts w:ascii="GHEA Grapalat" w:hAnsi="GHEA Grapalat"/>
          <w:i/>
          <w:lang w:val="hy-AM"/>
        </w:rPr>
        <w:t>և</w:t>
      </w:r>
      <w:r w:rsidRPr="00AB4446">
        <w:rPr>
          <w:rFonts w:ascii="GHEA Grapalat" w:hAnsi="GHEA Grapalat"/>
          <w:i/>
          <w:lang w:val="hy-AM"/>
        </w:rPr>
        <w:t xml:space="preserve"> եռանդի ֆունկցիաների (b130), ուշադրության ֆունկցիաների (b140), հիմնական ճանաչողական ֆունկցիաների (b163), լեզվի հոգեկան ֆունկցիաների (b167), </w:t>
      </w:r>
      <w:r w:rsidR="008B0FDE" w:rsidRPr="00AB4446">
        <w:rPr>
          <w:rFonts w:ascii="GHEA Grapalat" w:hAnsi="GHEA Grapalat"/>
          <w:i/>
          <w:lang w:val="hy-AM"/>
        </w:rPr>
        <w:t>անդյուրաշարժություն</w:t>
      </w:r>
      <w:r w:rsidRPr="00AB4446">
        <w:rPr>
          <w:rFonts w:ascii="GHEA Grapalat" w:hAnsi="GHEA Grapalat"/>
          <w:i/>
          <w:lang w:val="hy-AM"/>
        </w:rPr>
        <w:t xml:space="preserve"> (b760)։</w:t>
      </w:r>
    </w:p>
    <w:p w:rsidR="002B4CE4" w:rsidRPr="00AB4446" w:rsidRDefault="002B4CE4" w:rsidP="00355DC7">
      <w:pPr>
        <w:widowControl w:val="0"/>
        <w:tabs>
          <w:tab w:val="left" w:pos="3780"/>
          <w:tab w:val="left" w:pos="3870"/>
          <w:tab w:val="left" w:pos="4140"/>
        </w:tabs>
        <w:spacing w:after="120" w:line="240" w:lineRule="auto"/>
        <w:ind w:left="1440" w:right="3775"/>
        <w:jc w:val="both"/>
        <w:rPr>
          <w:rFonts w:ascii="GHEA Grapalat" w:eastAsia="Minion Pro" w:hAnsi="GHEA Grapalat" w:cs="Minion Pro"/>
          <w:lang w:val="hy-AM"/>
        </w:rPr>
      </w:pPr>
      <w:r w:rsidRPr="00AB4446">
        <w:rPr>
          <w:rFonts w:ascii="GHEA Grapalat" w:hAnsi="GHEA Grapalat"/>
          <w:lang w:val="hy-AM"/>
        </w:rPr>
        <w:t>b 1470 Հոգեշարժական կառավարում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կարգավորում են շարժողական </w:t>
      </w:r>
      <w:r w:rsidR="009E6CB1" w:rsidRPr="00AB4446">
        <w:rPr>
          <w:rFonts w:ascii="GHEA Grapalat" w:hAnsi="GHEA Grapalat"/>
          <w:position w:val="3"/>
          <w:lang w:val="hy-AM"/>
        </w:rPr>
        <w:t>և</w:t>
      </w:r>
      <w:r w:rsidRPr="00AB4446">
        <w:rPr>
          <w:rFonts w:ascii="GHEA Grapalat" w:hAnsi="GHEA Grapalat"/>
          <w:position w:val="3"/>
          <w:lang w:val="hy-AM"/>
        </w:rPr>
        <w:t xml:space="preserve"> հոգեբանական բաղադրիչներ ներառող վարքի արագությունը կամ արձագանքելու ժամանակամիջոցը, ինչպես օրինակ՝ կառավարման </w:t>
      </w:r>
      <w:r w:rsidR="004A3DAD" w:rsidRPr="00AB4446">
        <w:rPr>
          <w:rFonts w:ascii="GHEA Grapalat" w:hAnsi="GHEA Grapalat"/>
          <w:position w:val="3"/>
          <w:lang w:val="hy-AM"/>
        </w:rPr>
        <w:t>խանգարումների</w:t>
      </w:r>
      <w:r w:rsidRPr="00AB4446">
        <w:rPr>
          <w:rFonts w:ascii="GHEA Grapalat" w:hAnsi="GHEA Grapalat"/>
          <w:position w:val="3"/>
          <w:lang w:val="hy-AM"/>
        </w:rPr>
        <w:t xml:space="preserve"> դեպքում, որոնք հանգեցնում են հոգեշարժական հետամնացության (դանդաղ շարժվելը կամ խոսելը, ժեստիկուլացիայի </w:t>
      </w:r>
      <w:r w:rsidR="009E6CB1" w:rsidRPr="00AB4446">
        <w:rPr>
          <w:rFonts w:ascii="GHEA Grapalat" w:hAnsi="GHEA Grapalat"/>
          <w:position w:val="3"/>
          <w:lang w:val="hy-AM"/>
        </w:rPr>
        <w:t>և</w:t>
      </w:r>
      <w:r w:rsidRPr="00AB4446">
        <w:rPr>
          <w:rFonts w:ascii="GHEA Grapalat" w:hAnsi="GHEA Grapalat"/>
          <w:position w:val="3"/>
          <w:lang w:val="hy-AM"/>
        </w:rPr>
        <w:t xml:space="preserve"> ինքնաբերական շարժումների նվազում) կամ հոգեշարժական գրգռվածություն (արտահայտված վարքային </w:t>
      </w:r>
      <w:r w:rsidR="009E6CB1" w:rsidRPr="00AB4446">
        <w:rPr>
          <w:rFonts w:ascii="GHEA Grapalat" w:hAnsi="GHEA Grapalat"/>
          <w:position w:val="3"/>
          <w:lang w:val="hy-AM"/>
        </w:rPr>
        <w:t>և</w:t>
      </w:r>
      <w:r w:rsidRPr="00AB4446">
        <w:rPr>
          <w:rFonts w:ascii="GHEA Grapalat" w:hAnsi="GHEA Grapalat"/>
          <w:position w:val="3"/>
          <w:lang w:val="hy-AM"/>
        </w:rPr>
        <w:t xml:space="preserve"> ճանաչողական ակտիվություն, որը սովորաբար անարդյունավետ է </w:t>
      </w:r>
      <w:r w:rsidR="009E6CB1" w:rsidRPr="00AB4446">
        <w:rPr>
          <w:rFonts w:ascii="GHEA Grapalat" w:hAnsi="GHEA Grapalat"/>
          <w:position w:val="3"/>
          <w:lang w:val="hy-AM"/>
        </w:rPr>
        <w:t>և</w:t>
      </w:r>
      <w:r w:rsidRPr="00AB4446">
        <w:rPr>
          <w:rFonts w:ascii="GHEA Grapalat" w:hAnsi="GHEA Grapalat"/>
          <w:position w:val="3"/>
          <w:lang w:val="hy-AM"/>
        </w:rPr>
        <w:t xml:space="preserve"> հաճախ ներքին լարվածության հետ</w:t>
      </w:r>
      <w:r w:rsidR="009E6CB1" w:rsidRPr="00AB4446">
        <w:rPr>
          <w:rFonts w:ascii="GHEA Grapalat" w:hAnsi="GHEA Grapalat"/>
          <w:position w:val="3"/>
          <w:lang w:val="hy-AM"/>
        </w:rPr>
        <w:t>և</w:t>
      </w:r>
      <w:r w:rsidRPr="00AB4446">
        <w:rPr>
          <w:rFonts w:ascii="GHEA Grapalat" w:hAnsi="GHEA Grapalat"/>
          <w:position w:val="3"/>
          <w:lang w:val="hy-AM"/>
        </w:rPr>
        <w:t>անք է, ինչպես օրինակ՝ ոտքերը թփթփացնելու, ձեռքերը տրորելու, հուզմունքի կամ անհանգիստ շարժողականության դեպքում)։</w:t>
      </w:r>
    </w:p>
    <w:p w:rsidR="002B4CE4" w:rsidRPr="00AB4446" w:rsidRDefault="002B4CE4" w:rsidP="00355DC7">
      <w:pPr>
        <w:widowControl w:val="0"/>
        <w:tabs>
          <w:tab w:val="left" w:pos="5940"/>
        </w:tabs>
        <w:spacing w:after="120" w:line="240" w:lineRule="auto"/>
        <w:ind w:left="1440" w:right="3055"/>
        <w:jc w:val="both"/>
        <w:rPr>
          <w:rFonts w:ascii="GHEA Grapalat" w:eastAsia="Minion Pro" w:hAnsi="GHEA Grapalat" w:cs="Minion Pro"/>
          <w:lang w:val="hy-AM"/>
        </w:rPr>
      </w:pPr>
      <w:r w:rsidRPr="00AB4446">
        <w:rPr>
          <w:rFonts w:ascii="GHEA Grapalat" w:hAnsi="GHEA Grapalat"/>
          <w:lang w:val="hy-AM"/>
        </w:rPr>
        <w:t>b 1471 Հոգեշարժական ֆունկցիաների որակ</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ձ</w:t>
      </w:r>
      <w:r w:rsidR="009E6CB1" w:rsidRPr="00AB4446">
        <w:rPr>
          <w:rFonts w:ascii="GHEA Grapalat" w:hAnsi="GHEA Grapalat"/>
          <w:position w:val="3"/>
          <w:lang w:val="hy-AM"/>
        </w:rPr>
        <w:t>և</w:t>
      </w:r>
      <w:r w:rsidRPr="00AB4446">
        <w:rPr>
          <w:rFonts w:ascii="GHEA Grapalat" w:hAnsi="GHEA Grapalat"/>
          <w:position w:val="3"/>
          <w:lang w:val="hy-AM"/>
        </w:rPr>
        <w:t xml:space="preserve">ավորում են ոչ վերբալ վարքագիծ վերջինիս ենթաբաղադրիչների պատշաճ հաջորդականությամբ </w:t>
      </w:r>
      <w:r w:rsidR="009E6CB1" w:rsidRPr="00AB4446">
        <w:rPr>
          <w:rFonts w:ascii="GHEA Grapalat" w:hAnsi="GHEA Grapalat"/>
          <w:position w:val="3"/>
          <w:lang w:val="hy-AM"/>
        </w:rPr>
        <w:t>և</w:t>
      </w:r>
      <w:r w:rsidRPr="00AB4446">
        <w:rPr>
          <w:rFonts w:ascii="GHEA Grapalat" w:hAnsi="GHEA Grapalat"/>
          <w:position w:val="3"/>
          <w:lang w:val="hy-AM"/>
        </w:rPr>
        <w:t xml:space="preserve"> բնույթով, ինչպես օրինակ՝ ձեռքի </w:t>
      </w:r>
      <w:r w:rsidR="009E6CB1" w:rsidRPr="00AB4446">
        <w:rPr>
          <w:rFonts w:ascii="GHEA Grapalat" w:hAnsi="GHEA Grapalat"/>
          <w:position w:val="3"/>
          <w:lang w:val="hy-AM"/>
        </w:rPr>
        <w:t>և</w:t>
      </w:r>
      <w:r w:rsidRPr="00AB4446">
        <w:rPr>
          <w:rFonts w:ascii="GHEA Grapalat" w:hAnsi="GHEA Grapalat"/>
          <w:position w:val="3"/>
          <w:lang w:val="hy-AM"/>
        </w:rPr>
        <w:t xml:space="preserve"> աչքի կոորդինացիա կամ քայլվածք։</w:t>
      </w:r>
    </w:p>
    <w:p w:rsidR="002B4CE4" w:rsidRPr="00AB4446" w:rsidRDefault="002B4CE4" w:rsidP="00355DC7">
      <w:pPr>
        <w:widowControl w:val="0"/>
        <w:spacing w:after="120" w:line="240" w:lineRule="auto"/>
        <w:ind w:left="1440" w:right="142"/>
        <w:jc w:val="both"/>
        <w:rPr>
          <w:rFonts w:ascii="GHEA Grapalat" w:eastAsia="Minion Pro" w:hAnsi="GHEA Grapalat" w:cs="Minion Pro"/>
          <w:lang w:val="hy-AM"/>
        </w:rPr>
      </w:pPr>
      <w:r w:rsidRPr="00AB4446">
        <w:rPr>
          <w:rFonts w:ascii="GHEA Grapalat" w:hAnsi="GHEA Grapalat"/>
          <w:lang w:val="hy-AM"/>
        </w:rPr>
        <w:t>b 1472 Հոգեշարժական ֆունկցիաների կազմակերպում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ապահովում են շարժումների նպատակաուղղված, համալիր հաջորդականություն։</w:t>
      </w:r>
    </w:p>
    <w:p w:rsidR="002B4CE4" w:rsidRPr="00AB4446" w:rsidRDefault="002B4CE4" w:rsidP="00355DC7">
      <w:pPr>
        <w:widowControl w:val="0"/>
        <w:spacing w:after="120" w:line="240" w:lineRule="auto"/>
        <w:ind w:left="1440" w:right="5042"/>
        <w:jc w:val="both"/>
        <w:rPr>
          <w:rFonts w:ascii="GHEA Grapalat" w:eastAsia="Minion Pro" w:hAnsi="GHEA Grapalat" w:cs="Minion Pro"/>
          <w:lang w:val="hy-AM"/>
        </w:rPr>
      </w:pPr>
      <w:r w:rsidRPr="00AB4446">
        <w:rPr>
          <w:rFonts w:ascii="GHEA Grapalat" w:hAnsi="GHEA Grapalat"/>
          <w:lang w:val="hy-AM"/>
        </w:rPr>
        <w:lastRenderedPageBreak/>
        <w:t>b 1473 Գերիշխող ձեռք</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Աջլիկության կամ ձախլիկության զարգացում </w:t>
      </w:r>
      <w:r w:rsidR="009E6CB1" w:rsidRPr="00AB4446">
        <w:rPr>
          <w:rFonts w:ascii="GHEA Grapalat" w:hAnsi="GHEA Grapalat"/>
          <w:position w:val="3"/>
          <w:lang w:val="hy-AM"/>
        </w:rPr>
        <w:t>և</w:t>
      </w:r>
      <w:r w:rsidRPr="00AB4446">
        <w:rPr>
          <w:rFonts w:ascii="GHEA Grapalat" w:hAnsi="GHEA Grapalat"/>
          <w:position w:val="3"/>
          <w:lang w:val="hy-AM"/>
        </w:rPr>
        <w:t xml:space="preserve"> աջ կամ ձախ ձեռքը գործածելու նախապատվություն: </w:t>
      </w:r>
    </w:p>
    <w:p w:rsidR="002B4CE4" w:rsidRPr="00AB4446" w:rsidRDefault="002B4CE4" w:rsidP="00355DC7">
      <w:pPr>
        <w:widowControl w:val="0"/>
        <w:tabs>
          <w:tab w:val="left" w:pos="5040"/>
        </w:tabs>
        <w:spacing w:after="120" w:line="240" w:lineRule="auto"/>
        <w:ind w:left="1440" w:right="4495"/>
        <w:jc w:val="both"/>
        <w:rPr>
          <w:rFonts w:ascii="GHEA Grapalat" w:eastAsia="Minion Pro" w:hAnsi="GHEA Grapalat" w:cs="Minion Pro"/>
          <w:lang w:val="hy-AM"/>
        </w:rPr>
      </w:pPr>
      <w:r w:rsidRPr="00AB4446">
        <w:rPr>
          <w:rFonts w:ascii="GHEA Grapalat" w:hAnsi="GHEA Grapalat"/>
          <w:lang w:val="hy-AM"/>
        </w:rPr>
        <w:t>b 1474 Մարմնի գերիշխող կողմ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Աջ կամ ձախ կողմի աչքի </w:t>
      </w:r>
      <w:r w:rsidR="009E6CB1" w:rsidRPr="00AB4446">
        <w:rPr>
          <w:rFonts w:ascii="GHEA Grapalat" w:hAnsi="GHEA Grapalat"/>
          <w:position w:val="3"/>
          <w:lang w:val="hy-AM"/>
        </w:rPr>
        <w:t>և</w:t>
      </w:r>
      <w:r w:rsidRPr="00AB4446">
        <w:rPr>
          <w:rFonts w:ascii="GHEA Grapalat" w:hAnsi="GHEA Grapalat"/>
          <w:position w:val="3"/>
          <w:lang w:val="hy-AM"/>
        </w:rPr>
        <w:t xml:space="preserve"> վերջույթների շարժումների զարգացում </w:t>
      </w:r>
      <w:r w:rsidR="009E6CB1" w:rsidRPr="00AB4446">
        <w:rPr>
          <w:rFonts w:ascii="GHEA Grapalat" w:hAnsi="GHEA Grapalat"/>
          <w:position w:val="3"/>
          <w:lang w:val="hy-AM"/>
        </w:rPr>
        <w:t>և</w:t>
      </w:r>
      <w:r w:rsidRPr="00AB4446">
        <w:rPr>
          <w:rFonts w:ascii="GHEA Grapalat" w:hAnsi="GHEA Grapalat"/>
          <w:position w:val="3"/>
          <w:lang w:val="hy-AM"/>
        </w:rPr>
        <w:t xml:space="preserve"> դրանք գործածելու նախապատվություն:</w:t>
      </w:r>
    </w:p>
    <w:p w:rsidR="002B4CE4" w:rsidRPr="00AB4446" w:rsidRDefault="002B4CE4" w:rsidP="00355DC7">
      <w:pPr>
        <w:widowControl w:val="0"/>
        <w:tabs>
          <w:tab w:val="left" w:pos="1840"/>
        </w:tabs>
        <w:spacing w:after="120" w:line="240" w:lineRule="auto"/>
        <w:ind w:left="1440" w:right="2425"/>
        <w:jc w:val="both"/>
        <w:rPr>
          <w:rFonts w:ascii="GHEA Grapalat" w:eastAsia="Minion Pro" w:hAnsi="GHEA Grapalat" w:cs="Minion Pro"/>
          <w:lang w:val="hy-AM"/>
        </w:rPr>
      </w:pPr>
      <w:r w:rsidRPr="00AB4446">
        <w:rPr>
          <w:rFonts w:ascii="GHEA Grapalat" w:hAnsi="GHEA Grapalat"/>
          <w:lang w:val="hy-AM"/>
        </w:rPr>
        <w:t xml:space="preserve">b 1478 Հոգեշարժական ֆունկցիաներ՝ այլ ճշտված </w:t>
      </w:r>
    </w:p>
    <w:p w:rsidR="002B4CE4" w:rsidRPr="00AB4446" w:rsidRDefault="002B4CE4" w:rsidP="00355DC7">
      <w:pPr>
        <w:widowControl w:val="0"/>
        <w:tabs>
          <w:tab w:val="left" w:pos="1840"/>
        </w:tabs>
        <w:spacing w:after="120" w:line="240" w:lineRule="auto"/>
        <w:ind w:left="1440" w:right="2515"/>
        <w:jc w:val="both"/>
        <w:rPr>
          <w:rFonts w:ascii="GHEA Grapalat" w:eastAsia="Minion Pro" w:hAnsi="GHEA Grapalat" w:cs="Minion Pro"/>
          <w:lang w:val="hy-AM"/>
        </w:rPr>
      </w:pPr>
      <w:r w:rsidRPr="00AB4446">
        <w:rPr>
          <w:rFonts w:ascii="GHEA Grapalat" w:hAnsi="GHEA Grapalat"/>
          <w:lang w:val="hy-AM"/>
        </w:rPr>
        <w:t>b 1479 Հոգեշարժական ֆունկցիաներ՝ չճշտված</w:t>
      </w:r>
    </w:p>
    <w:p w:rsidR="002B4CE4" w:rsidRPr="00AB4446" w:rsidRDefault="002B4CE4" w:rsidP="00355DC7">
      <w:pPr>
        <w:widowControl w:val="0"/>
        <w:spacing w:after="120" w:line="240" w:lineRule="auto"/>
        <w:ind w:left="720" w:right="268"/>
        <w:jc w:val="both"/>
        <w:rPr>
          <w:rFonts w:ascii="GHEA Grapalat" w:eastAsia="Minion Pro" w:hAnsi="GHEA Grapalat" w:cs="Minion Pro"/>
          <w:lang w:val="hy-AM"/>
        </w:rPr>
      </w:pPr>
      <w:r w:rsidRPr="00AB4446">
        <w:rPr>
          <w:rFonts w:ascii="GHEA Grapalat" w:hAnsi="GHEA Grapalat"/>
          <w:lang w:val="hy-AM"/>
        </w:rPr>
        <w:t>b 152 Հուզական ֆունկցիաները</w:t>
      </w:r>
    </w:p>
    <w:p w:rsidR="002B4CE4" w:rsidRPr="00AB4446" w:rsidRDefault="002B4CE4" w:rsidP="00355DC7">
      <w:pPr>
        <w:widowControl w:val="0"/>
        <w:spacing w:after="120" w:line="240" w:lineRule="auto"/>
        <w:ind w:left="1350" w:right="268"/>
        <w:jc w:val="both"/>
        <w:rPr>
          <w:rFonts w:ascii="GHEA Grapalat" w:eastAsia="Minion Pro" w:hAnsi="GHEA Grapalat" w:cs="Minion Pro"/>
          <w:lang w:val="hy-AM"/>
        </w:rPr>
      </w:pPr>
      <w:r w:rsidRPr="00AB4446">
        <w:rPr>
          <w:rFonts w:ascii="GHEA Grapalat" w:hAnsi="GHEA Grapalat"/>
          <w:position w:val="3"/>
          <w:lang w:val="hy-AM"/>
        </w:rPr>
        <w:t xml:space="preserve">Սպեցիֆիկ հոգեկան ֆունկցիաներ, որոնք կապված են բարձրագույն հոգեկան գործընթացների զգայական </w:t>
      </w:r>
      <w:r w:rsidR="009E6CB1" w:rsidRPr="00AB4446">
        <w:rPr>
          <w:rFonts w:ascii="GHEA Grapalat" w:hAnsi="GHEA Grapalat"/>
          <w:position w:val="3"/>
          <w:lang w:val="hy-AM"/>
        </w:rPr>
        <w:t>և</w:t>
      </w:r>
      <w:r w:rsidRPr="00AB4446">
        <w:rPr>
          <w:rFonts w:ascii="GHEA Grapalat" w:hAnsi="GHEA Grapalat"/>
          <w:position w:val="3"/>
          <w:lang w:val="hy-AM"/>
        </w:rPr>
        <w:t xml:space="preserve"> աֆեկտիվ բաղադրիչների հետ`</w:t>
      </w:r>
    </w:p>
    <w:p w:rsidR="002B4CE4" w:rsidRPr="00AB4446" w:rsidRDefault="002B4CE4" w:rsidP="00355DC7">
      <w:pPr>
        <w:widowControl w:val="0"/>
        <w:spacing w:after="120" w:line="240" w:lineRule="auto"/>
        <w:ind w:left="1350" w:right="46"/>
        <w:jc w:val="both"/>
        <w:rPr>
          <w:rFonts w:ascii="GHEA Grapalat" w:eastAsia="Minion Pro" w:hAnsi="GHEA Grapalat" w:cs="Minion Pro"/>
          <w:lang w:val="hy-AM"/>
        </w:rPr>
      </w:pPr>
      <w:r w:rsidRPr="00AB4446">
        <w:rPr>
          <w:rFonts w:ascii="GHEA Grapalat" w:hAnsi="GHEA Grapalat"/>
          <w:i/>
          <w:lang w:val="hy-AM"/>
        </w:rPr>
        <w:t xml:space="preserve">ներառյալ հուզական համապատասխանության, հույզերի կարգավորման </w:t>
      </w:r>
      <w:r w:rsidR="009E6CB1" w:rsidRPr="00AB4446">
        <w:rPr>
          <w:rFonts w:ascii="GHEA Grapalat" w:hAnsi="GHEA Grapalat"/>
          <w:i/>
          <w:lang w:val="hy-AM"/>
        </w:rPr>
        <w:t>և</w:t>
      </w:r>
      <w:r w:rsidRPr="00AB4446">
        <w:rPr>
          <w:rFonts w:ascii="GHEA Grapalat" w:hAnsi="GHEA Grapalat"/>
          <w:i/>
          <w:lang w:val="hy-AM"/>
        </w:rPr>
        <w:t xml:space="preserve"> հուզական ոլորտի ֆունկցիաները, աֆեկտը, տխրությունը, երջանկությունը, սերը, վախը, զայրույթը, ատելությունը, լարվածությունը, տագնապը, ուրախությունը, վիշտը, հուզական անկայունությունը, հուզական բթությունը՝</w:t>
      </w:r>
    </w:p>
    <w:p w:rsidR="002B4CE4" w:rsidRPr="00AB4446" w:rsidRDefault="002B4CE4" w:rsidP="00355DC7">
      <w:pPr>
        <w:widowControl w:val="0"/>
        <w:spacing w:after="120" w:line="240" w:lineRule="auto"/>
        <w:ind w:left="1350" w:right="46"/>
        <w:jc w:val="both"/>
        <w:rPr>
          <w:rFonts w:ascii="GHEA Grapalat" w:eastAsia="Minion Pro" w:hAnsi="GHEA Grapalat" w:cs="Minion Pro"/>
          <w:i/>
          <w:lang w:val="hy-AM"/>
        </w:rPr>
      </w:pPr>
      <w:r w:rsidRPr="00AB4446">
        <w:rPr>
          <w:rFonts w:ascii="GHEA Grapalat" w:hAnsi="GHEA Grapalat"/>
          <w:i/>
          <w:lang w:val="hy-AM"/>
        </w:rPr>
        <w:t xml:space="preserve">բացառությամբ խառնվածքի </w:t>
      </w:r>
      <w:r w:rsidR="009E6CB1" w:rsidRPr="00AB4446">
        <w:rPr>
          <w:rFonts w:ascii="GHEA Grapalat" w:hAnsi="GHEA Grapalat"/>
          <w:i/>
          <w:lang w:val="hy-AM"/>
        </w:rPr>
        <w:t>և</w:t>
      </w:r>
      <w:r w:rsidRPr="00AB4446">
        <w:rPr>
          <w:rFonts w:ascii="GHEA Grapalat" w:hAnsi="GHEA Grapalat"/>
          <w:i/>
          <w:lang w:val="hy-AM"/>
        </w:rPr>
        <w:t xml:space="preserve"> բնավորության ֆունկցիաների (b126), էներգիայի </w:t>
      </w:r>
      <w:r w:rsidR="009E6CB1" w:rsidRPr="00AB4446">
        <w:rPr>
          <w:rFonts w:ascii="GHEA Grapalat" w:hAnsi="GHEA Grapalat"/>
          <w:i/>
          <w:lang w:val="hy-AM"/>
        </w:rPr>
        <w:t>և</w:t>
      </w:r>
      <w:r w:rsidRPr="00AB4446">
        <w:rPr>
          <w:rFonts w:ascii="GHEA Grapalat" w:hAnsi="GHEA Grapalat"/>
          <w:i/>
          <w:lang w:val="hy-AM"/>
        </w:rPr>
        <w:t xml:space="preserve"> եռանդի ֆունկցիաների (b130)։</w:t>
      </w:r>
    </w:p>
    <w:p w:rsidR="002B4CE4" w:rsidRPr="00AB4446" w:rsidRDefault="002B4CE4" w:rsidP="00355DC7">
      <w:pPr>
        <w:widowControl w:val="0"/>
        <w:tabs>
          <w:tab w:val="left" w:pos="5400"/>
        </w:tabs>
        <w:spacing w:after="120" w:line="240" w:lineRule="auto"/>
        <w:ind w:left="1350" w:right="2245"/>
        <w:jc w:val="both"/>
        <w:rPr>
          <w:rFonts w:ascii="GHEA Grapalat" w:eastAsia="Minion Pro" w:hAnsi="GHEA Grapalat" w:cs="Minion Pro"/>
          <w:lang w:val="hy-AM"/>
        </w:rPr>
      </w:pPr>
      <w:r w:rsidRPr="00AB4446">
        <w:rPr>
          <w:rFonts w:ascii="GHEA Grapalat" w:hAnsi="GHEA Grapalat"/>
          <w:lang w:val="hy-AM"/>
        </w:rPr>
        <w:t>b 1520 Հուզական համապատասխանություն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ապահովում են զգացմունքների կամ աֆեկտի համապատասխանությունն իրավիճակին, ինչպես օրինակ՝ ուրախության արտահայտումը լավ լուր ստանալիս։</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1521 Հույզերի կարգավորում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կառավարում են աֆեկտի վերապրումն ու արտահայտումը։</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1522 Հուզական ոլորտ</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ապահովում են այնպիսի աֆեկտի կամ զգացմունքների բազմազանության վերապրումը, ինչպիսիք սերը, ատելությունը, տագնապը, վիշտը, ուրախությունը, վախը </w:t>
      </w:r>
      <w:r w:rsidR="009E6CB1" w:rsidRPr="00AB4446">
        <w:rPr>
          <w:rFonts w:ascii="GHEA Grapalat" w:hAnsi="GHEA Grapalat"/>
          <w:position w:val="3"/>
          <w:lang w:val="hy-AM"/>
        </w:rPr>
        <w:t>և</w:t>
      </w:r>
      <w:r w:rsidRPr="00AB4446">
        <w:rPr>
          <w:rFonts w:ascii="GHEA Grapalat" w:hAnsi="GHEA Grapalat"/>
          <w:position w:val="3"/>
          <w:lang w:val="hy-AM"/>
        </w:rPr>
        <w:t xml:space="preserve"> զայրույթն են։</w:t>
      </w:r>
    </w:p>
    <w:p w:rsidR="002B4CE4" w:rsidRPr="00AB4446" w:rsidRDefault="002B4CE4" w:rsidP="00355DC7">
      <w:pPr>
        <w:widowControl w:val="0"/>
        <w:tabs>
          <w:tab w:val="left" w:pos="1840"/>
        </w:tabs>
        <w:spacing w:after="120" w:line="240" w:lineRule="auto"/>
        <w:ind w:left="1350" w:right="425"/>
        <w:jc w:val="both"/>
        <w:rPr>
          <w:rFonts w:ascii="GHEA Grapalat" w:eastAsia="Minion Pro" w:hAnsi="GHEA Grapalat" w:cs="Minion Pro"/>
          <w:lang w:val="hy-AM"/>
        </w:rPr>
      </w:pPr>
      <w:r w:rsidRPr="00AB4446">
        <w:rPr>
          <w:rFonts w:ascii="GHEA Grapalat" w:hAnsi="GHEA Grapalat"/>
          <w:lang w:val="hy-AM"/>
        </w:rPr>
        <w:t xml:space="preserve">b 1528 Հուզական ֆունկցիաներ՝ այլ ճշտված </w:t>
      </w:r>
    </w:p>
    <w:p w:rsidR="002B4CE4" w:rsidRPr="00AB4446" w:rsidRDefault="002B4CE4" w:rsidP="00355DC7">
      <w:pPr>
        <w:widowControl w:val="0"/>
        <w:tabs>
          <w:tab w:val="left" w:pos="1840"/>
        </w:tabs>
        <w:spacing w:after="120" w:line="240" w:lineRule="auto"/>
        <w:ind w:left="1350" w:right="3381"/>
        <w:jc w:val="both"/>
        <w:rPr>
          <w:rFonts w:ascii="GHEA Grapalat" w:eastAsia="Minion Pro" w:hAnsi="GHEA Grapalat" w:cs="Minion Pro"/>
          <w:lang w:val="hy-AM"/>
        </w:rPr>
      </w:pPr>
      <w:r w:rsidRPr="00AB4446">
        <w:rPr>
          <w:rFonts w:ascii="GHEA Grapalat" w:hAnsi="GHEA Grapalat"/>
          <w:lang w:val="hy-AM"/>
        </w:rPr>
        <w:t>b 1529 Հուզական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156 Ընկալման ֆունկցիաներ</w:t>
      </w:r>
    </w:p>
    <w:p w:rsidR="002B4CE4" w:rsidRPr="00AB4446" w:rsidRDefault="002B4CE4" w:rsidP="00355DC7">
      <w:pPr>
        <w:widowControl w:val="0"/>
        <w:spacing w:after="120" w:line="240" w:lineRule="auto"/>
        <w:ind w:left="1350" w:right="796"/>
        <w:jc w:val="both"/>
        <w:rPr>
          <w:rFonts w:ascii="GHEA Grapalat" w:eastAsia="Minion Pro" w:hAnsi="GHEA Grapalat" w:cs="Minion Pro"/>
          <w:lang w:val="hy-AM"/>
        </w:rPr>
      </w:pPr>
      <w:r w:rsidRPr="00AB4446">
        <w:rPr>
          <w:rFonts w:ascii="GHEA Grapalat" w:hAnsi="GHEA Grapalat"/>
          <w:position w:val="3"/>
          <w:lang w:val="hy-AM"/>
        </w:rPr>
        <w:t xml:space="preserve">Զգայական ազդակները ճանաչելու </w:t>
      </w:r>
      <w:r w:rsidR="009E6CB1" w:rsidRPr="00AB4446">
        <w:rPr>
          <w:rFonts w:ascii="GHEA Grapalat" w:hAnsi="GHEA Grapalat"/>
          <w:position w:val="3"/>
          <w:lang w:val="hy-AM"/>
        </w:rPr>
        <w:t>և</w:t>
      </w:r>
      <w:r w:rsidRPr="00AB4446">
        <w:rPr>
          <w:rFonts w:ascii="GHEA Grapalat" w:hAnsi="GHEA Grapalat"/>
          <w:position w:val="3"/>
          <w:lang w:val="hy-AM"/>
        </w:rPr>
        <w:t xml:space="preserve"> մեկնաբանելու սպեցիֆիկ հոգեկան ֆունկցիաները`</w:t>
      </w:r>
    </w:p>
    <w:p w:rsidR="002B4CE4" w:rsidRPr="00AB4446" w:rsidRDefault="002B4CE4" w:rsidP="00355DC7">
      <w:pPr>
        <w:widowControl w:val="0"/>
        <w:spacing w:after="120" w:line="240" w:lineRule="auto"/>
        <w:ind w:left="1350" w:right="84"/>
        <w:jc w:val="both"/>
        <w:rPr>
          <w:rFonts w:ascii="GHEA Grapalat" w:eastAsia="Minion Pro" w:hAnsi="GHEA Grapalat" w:cs="Minion Pro"/>
          <w:lang w:val="hy-AM"/>
        </w:rPr>
      </w:pPr>
      <w:r w:rsidRPr="00AB4446">
        <w:rPr>
          <w:rFonts w:ascii="GHEA Grapalat" w:hAnsi="GHEA Grapalat"/>
          <w:i/>
          <w:lang w:val="hy-AM"/>
        </w:rPr>
        <w:t xml:space="preserve">ներառյալ լսողական, տեսողական, հոտի, համի, շոշափելիքի </w:t>
      </w:r>
      <w:r w:rsidR="009E6CB1" w:rsidRPr="00AB4446">
        <w:rPr>
          <w:rFonts w:ascii="GHEA Grapalat" w:hAnsi="GHEA Grapalat"/>
          <w:i/>
          <w:lang w:val="hy-AM"/>
        </w:rPr>
        <w:t>և</w:t>
      </w:r>
      <w:r w:rsidRPr="00AB4446">
        <w:rPr>
          <w:rFonts w:ascii="GHEA Grapalat" w:hAnsi="GHEA Grapalat"/>
          <w:i/>
          <w:lang w:val="hy-AM"/>
        </w:rPr>
        <w:t xml:space="preserve"> տեսատարածական ընկալման ֆունկցիաները, ինչպես օրինակ՝ զգայախաբությունը կամ պատրանքը`</w:t>
      </w:r>
    </w:p>
    <w:p w:rsidR="002B4CE4" w:rsidRPr="00AB4446" w:rsidRDefault="002B4CE4" w:rsidP="00355DC7">
      <w:pPr>
        <w:widowControl w:val="0"/>
        <w:spacing w:after="120" w:line="240" w:lineRule="auto"/>
        <w:ind w:left="1350" w:right="241"/>
        <w:jc w:val="both"/>
        <w:rPr>
          <w:rFonts w:ascii="GHEA Grapalat" w:eastAsia="Minion Pro" w:hAnsi="GHEA Grapalat" w:cs="Minion Pro"/>
          <w:lang w:val="hy-AM"/>
        </w:rPr>
      </w:pPr>
      <w:r w:rsidRPr="00AB4446">
        <w:rPr>
          <w:rFonts w:ascii="GHEA Grapalat" w:hAnsi="GHEA Grapalat"/>
          <w:i/>
          <w:lang w:val="hy-AM"/>
        </w:rPr>
        <w:t xml:space="preserve">բացառությամբ գիտակցության ֆունկցիաների (b110), կողմնորոշման ֆունկցիաների (b114), ուշադրության ֆունկցիաների (b140), հիշողության ֆունկցիաների (b144), լեզվի հոգեկան ֆունկցիաների (b167), տեսողության </w:t>
      </w:r>
      <w:r w:rsidR="009E6CB1" w:rsidRPr="00AB4446">
        <w:rPr>
          <w:rFonts w:ascii="GHEA Grapalat" w:hAnsi="GHEA Grapalat"/>
          <w:i/>
          <w:lang w:val="hy-AM"/>
        </w:rPr>
        <w:t>և</w:t>
      </w:r>
      <w:r w:rsidRPr="00AB4446">
        <w:rPr>
          <w:rFonts w:ascii="GHEA Grapalat" w:hAnsi="GHEA Grapalat"/>
          <w:i/>
          <w:lang w:val="hy-AM"/>
        </w:rPr>
        <w:t xml:space="preserve"> դրա հետ կապված ֆունկցիաների (b210-b229), լսողության </w:t>
      </w:r>
      <w:r w:rsidR="009E6CB1" w:rsidRPr="00AB4446">
        <w:rPr>
          <w:rFonts w:ascii="GHEA Grapalat" w:hAnsi="GHEA Grapalat"/>
          <w:i/>
          <w:lang w:val="hy-AM"/>
        </w:rPr>
        <w:t>և</w:t>
      </w:r>
      <w:r w:rsidRPr="00AB4446">
        <w:rPr>
          <w:rFonts w:ascii="GHEA Grapalat" w:hAnsi="GHEA Grapalat"/>
          <w:i/>
          <w:lang w:val="hy-AM"/>
        </w:rPr>
        <w:t xml:space="preserve"> անդաստակային </w:t>
      </w:r>
      <w:r w:rsidRPr="00AB4446">
        <w:rPr>
          <w:rFonts w:ascii="GHEA Grapalat" w:hAnsi="GHEA Grapalat"/>
          <w:i/>
          <w:lang w:val="hy-AM"/>
        </w:rPr>
        <w:lastRenderedPageBreak/>
        <w:t>ապարատի ֆունկցիաների (b230-b249), լրացուցիչ զգայական ֆունկցիաների (b250-b279):</w:t>
      </w:r>
    </w:p>
    <w:p w:rsidR="002B4CE4" w:rsidRPr="00AB4446" w:rsidRDefault="002B4CE4" w:rsidP="00355DC7">
      <w:pPr>
        <w:widowControl w:val="0"/>
        <w:spacing w:after="120" w:line="240" w:lineRule="auto"/>
        <w:ind w:left="1350" w:right="4948"/>
        <w:jc w:val="both"/>
        <w:rPr>
          <w:rFonts w:ascii="GHEA Grapalat" w:eastAsia="Minion Pro" w:hAnsi="GHEA Grapalat" w:cs="Minion Pro"/>
          <w:lang w:val="hy-AM"/>
        </w:rPr>
      </w:pPr>
      <w:r w:rsidRPr="00AB4446">
        <w:rPr>
          <w:rFonts w:ascii="GHEA Grapalat" w:hAnsi="GHEA Grapalat"/>
          <w:lang w:val="hy-AM"/>
        </w:rPr>
        <w:t>b 1560 Լսողական ընկալում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Հնչյունների, ձայներանգի, ձայնի բարձրության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ձայնային ազդակների ընկալմանը մասնակցող հոգեկան ֆունկցիաներ։</w:t>
      </w:r>
    </w:p>
    <w:p w:rsidR="002B4CE4" w:rsidRPr="00AB4446" w:rsidRDefault="002B4CE4" w:rsidP="00355DC7">
      <w:pPr>
        <w:widowControl w:val="0"/>
        <w:spacing w:after="120" w:line="240" w:lineRule="auto"/>
        <w:ind w:left="1350" w:right="2605"/>
        <w:jc w:val="both"/>
        <w:rPr>
          <w:rFonts w:ascii="GHEA Grapalat" w:eastAsia="Minion Pro" w:hAnsi="GHEA Grapalat" w:cs="Minion Pro"/>
          <w:lang w:val="hy-AM"/>
        </w:rPr>
      </w:pPr>
      <w:r w:rsidRPr="00AB4446">
        <w:rPr>
          <w:rFonts w:ascii="GHEA Grapalat" w:hAnsi="GHEA Grapalat"/>
          <w:lang w:val="hy-AM"/>
        </w:rPr>
        <w:t>b 1561 Տեսողական ընկալում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Ձ</w:t>
      </w:r>
      <w:r w:rsidR="009E6CB1" w:rsidRPr="00AB4446">
        <w:rPr>
          <w:rFonts w:ascii="GHEA Grapalat" w:hAnsi="GHEA Grapalat"/>
          <w:position w:val="3"/>
          <w:lang w:val="hy-AM"/>
        </w:rPr>
        <w:t>և</w:t>
      </w:r>
      <w:r w:rsidRPr="00AB4446">
        <w:rPr>
          <w:rFonts w:ascii="GHEA Grapalat" w:hAnsi="GHEA Grapalat"/>
          <w:position w:val="3"/>
          <w:lang w:val="hy-AM"/>
        </w:rPr>
        <w:t xml:space="preserve">ի, չափի, գույնի </w:t>
      </w:r>
      <w:r w:rsidR="009E6CB1" w:rsidRPr="00AB4446">
        <w:rPr>
          <w:rFonts w:ascii="GHEA Grapalat" w:hAnsi="GHEA Grapalat"/>
          <w:position w:val="3"/>
          <w:lang w:val="hy-AM"/>
        </w:rPr>
        <w:t>և</w:t>
      </w:r>
      <w:r w:rsidRPr="00AB4446">
        <w:rPr>
          <w:rFonts w:ascii="GHEA Grapalat" w:hAnsi="GHEA Grapalat"/>
          <w:position w:val="3"/>
          <w:lang w:val="hy-AM"/>
        </w:rPr>
        <w:t xml:space="preserve"> այլ տեսողական ազդակների ընկալմանը մասնակցող հոգեկան ֆունկցիաներ։</w:t>
      </w:r>
    </w:p>
    <w:p w:rsidR="002B4CE4" w:rsidRPr="00AB4446" w:rsidRDefault="002B4CE4" w:rsidP="00355DC7">
      <w:pPr>
        <w:widowControl w:val="0"/>
        <w:spacing w:after="120" w:line="240" w:lineRule="auto"/>
        <w:ind w:left="1350" w:right="4908"/>
        <w:jc w:val="both"/>
        <w:rPr>
          <w:rFonts w:ascii="GHEA Grapalat" w:eastAsia="Minion Pro" w:hAnsi="GHEA Grapalat" w:cs="Minion Pro"/>
          <w:lang w:val="hy-AM"/>
        </w:rPr>
      </w:pPr>
      <w:r w:rsidRPr="00AB4446">
        <w:rPr>
          <w:rFonts w:ascii="GHEA Grapalat" w:hAnsi="GHEA Grapalat"/>
          <w:lang w:val="hy-AM"/>
        </w:rPr>
        <w:t>b 1562 Հոտի ընկալում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Հոտերի տարբերակելու հոգեկան ֆունկցիաներ:</w:t>
      </w:r>
    </w:p>
    <w:p w:rsidR="002B4CE4" w:rsidRPr="00AB4446" w:rsidRDefault="002B4CE4" w:rsidP="00355DC7">
      <w:pPr>
        <w:widowControl w:val="0"/>
        <w:spacing w:after="120" w:line="240" w:lineRule="auto"/>
        <w:ind w:left="1350" w:right="4854"/>
        <w:jc w:val="both"/>
        <w:rPr>
          <w:rFonts w:ascii="GHEA Grapalat" w:eastAsia="Minion Pro" w:hAnsi="GHEA Grapalat" w:cs="Minion Pro"/>
          <w:lang w:val="hy-AM"/>
        </w:rPr>
      </w:pPr>
      <w:r w:rsidRPr="00AB4446">
        <w:rPr>
          <w:rFonts w:ascii="GHEA Grapalat" w:hAnsi="GHEA Grapalat"/>
          <w:lang w:val="hy-AM"/>
        </w:rPr>
        <w:t>b 1563 Համի ընկալում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Համերը, ինչպես օրինակ՝ քաղցր, թթու, աղի </w:t>
      </w:r>
      <w:r w:rsidR="009E6CB1" w:rsidRPr="00AB4446">
        <w:rPr>
          <w:rFonts w:ascii="GHEA Grapalat" w:hAnsi="GHEA Grapalat"/>
          <w:position w:val="3"/>
          <w:lang w:val="hy-AM"/>
        </w:rPr>
        <w:t>և</w:t>
      </w:r>
      <w:r w:rsidRPr="00AB4446">
        <w:rPr>
          <w:rFonts w:ascii="GHEA Grapalat" w:hAnsi="GHEA Grapalat"/>
          <w:position w:val="3"/>
          <w:lang w:val="hy-AM"/>
        </w:rPr>
        <w:t xml:space="preserve"> դառը ազդակները լեզվի միջոցով տարբերակելու հոգեկան ֆունկցիաներ։</w:t>
      </w:r>
    </w:p>
    <w:p w:rsidR="002B4CE4" w:rsidRPr="00AB4446" w:rsidRDefault="002B4CE4" w:rsidP="00355DC7">
      <w:pPr>
        <w:widowControl w:val="0"/>
        <w:spacing w:after="120" w:line="240" w:lineRule="auto"/>
        <w:ind w:left="1350" w:right="3505"/>
        <w:jc w:val="both"/>
        <w:rPr>
          <w:rFonts w:ascii="GHEA Grapalat" w:eastAsia="Minion Pro" w:hAnsi="GHEA Grapalat" w:cs="Minion Pro"/>
          <w:lang w:val="hy-AM"/>
        </w:rPr>
      </w:pPr>
      <w:r w:rsidRPr="00AB4446">
        <w:rPr>
          <w:rFonts w:ascii="GHEA Grapalat" w:hAnsi="GHEA Grapalat"/>
          <w:lang w:val="hy-AM"/>
        </w:rPr>
        <w:t>b 1564 Շոշափելիքի ընկալում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Տեքստուրան, ինչպես օրինակ՝ կոպիտ կամ հարթ ազդակները շոշափելով տարբերակելու հոգեկան ֆունկցիաներ։</w:t>
      </w:r>
    </w:p>
    <w:p w:rsidR="002B4CE4" w:rsidRPr="00AB4446" w:rsidRDefault="002B4CE4" w:rsidP="00355DC7">
      <w:pPr>
        <w:widowControl w:val="0"/>
        <w:spacing w:after="120" w:line="240" w:lineRule="auto"/>
        <w:ind w:left="1350" w:right="1701"/>
        <w:jc w:val="both"/>
        <w:rPr>
          <w:rFonts w:ascii="GHEA Grapalat" w:eastAsia="Minion Pro" w:hAnsi="GHEA Grapalat" w:cs="Minion Pro"/>
          <w:lang w:val="hy-AM"/>
        </w:rPr>
      </w:pPr>
      <w:r w:rsidRPr="00AB4446">
        <w:rPr>
          <w:rFonts w:ascii="GHEA Grapalat" w:hAnsi="GHEA Grapalat"/>
          <w:lang w:val="hy-AM"/>
        </w:rPr>
        <w:t>b 1565 Տեսատարածական ընկալում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Շրջակա միջավայրում կամ սեփական անձի հարաբերությամբ առարկաների հարաբերական դիրքը տեսողության միջոցով որոշելու հոգեկան ֆունկցիա:</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1568 Ընկալման ֆունկցիաներ՝ այլ 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1569 Ընկալման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160 Մտածողության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Մտածողության իդեատոր բաղադրիչի հետ կապված սպեցիֆիկ հոգեկան ֆունկցիաներ՝</w:t>
      </w:r>
    </w:p>
    <w:p w:rsidR="002B4CE4" w:rsidRPr="00AB4446" w:rsidRDefault="002B4CE4" w:rsidP="00355DC7">
      <w:pPr>
        <w:widowControl w:val="0"/>
        <w:spacing w:after="120" w:line="240" w:lineRule="auto"/>
        <w:ind w:left="1350" w:right="45"/>
        <w:jc w:val="both"/>
        <w:rPr>
          <w:rFonts w:ascii="GHEA Grapalat" w:eastAsia="Minion Pro" w:hAnsi="GHEA Grapalat" w:cs="Minion Pro"/>
          <w:lang w:val="hy-AM"/>
        </w:rPr>
      </w:pPr>
      <w:r w:rsidRPr="00AB4446">
        <w:rPr>
          <w:rFonts w:ascii="GHEA Grapalat" w:hAnsi="GHEA Grapalat"/>
          <w:i/>
          <w:lang w:val="hy-AM"/>
        </w:rPr>
        <w:t>ներառյալ մտածողության տեմպի, ձ</w:t>
      </w:r>
      <w:r w:rsidR="009E6CB1" w:rsidRPr="00AB4446">
        <w:rPr>
          <w:rFonts w:ascii="GHEA Grapalat" w:hAnsi="GHEA Grapalat"/>
          <w:i/>
          <w:lang w:val="hy-AM"/>
        </w:rPr>
        <w:t>և</w:t>
      </w:r>
      <w:r w:rsidRPr="00AB4446">
        <w:rPr>
          <w:rFonts w:ascii="GHEA Grapalat" w:hAnsi="GHEA Grapalat"/>
          <w:i/>
          <w:lang w:val="hy-AM"/>
        </w:rPr>
        <w:t xml:space="preserve">ի, կառավարման </w:t>
      </w:r>
      <w:r w:rsidR="009E6CB1" w:rsidRPr="00AB4446">
        <w:rPr>
          <w:rFonts w:ascii="GHEA Grapalat" w:hAnsi="GHEA Grapalat"/>
          <w:i/>
          <w:lang w:val="hy-AM"/>
        </w:rPr>
        <w:t>և</w:t>
      </w:r>
      <w:r w:rsidRPr="00AB4446">
        <w:rPr>
          <w:rFonts w:ascii="GHEA Grapalat" w:hAnsi="GHEA Grapalat"/>
          <w:i/>
          <w:lang w:val="hy-AM"/>
        </w:rPr>
        <w:t xml:space="preserve"> բովանդակության ֆունկցիաները, նպատակաուղղված մտածողության ֆունկցիաները, ոչ նպատակաուղղված մտածողության ֆունկցիաները, տրամաբանական մտածողության ֆունկցիաները, ինչպես օրինակ՝ մտքի տեմպի արագացումը, մտքի սայթաքումը, մտքի կանգը, մտածողության անկապությունը (ինկոհերենցիա), դատարկախոսությունը, հանգամայնությունը, զառանցանքները, ս</w:t>
      </w:r>
      <w:r w:rsidR="009E6CB1" w:rsidRPr="00AB4446">
        <w:rPr>
          <w:rFonts w:ascii="GHEA Grapalat" w:hAnsi="GHEA Grapalat"/>
          <w:i/>
          <w:lang w:val="hy-AM"/>
        </w:rPr>
        <w:t>և</w:t>
      </w:r>
      <w:r w:rsidRPr="00AB4446">
        <w:rPr>
          <w:rFonts w:ascii="GHEA Grapalat" w:hAnsi="GHEA Grapalat"/>
          <w:i/>
          <w:lang w:val="hy-AM"/>
        </w:rPr>
        <w:t xml:space="preserve">եռուն </w:t>
      </w:r>
      <w:r w:rsidR="009E6CB1" w:rsidRPr="00AB4446">
        <w:rPr>
          <w:rFonts w:ascii="GHEA Grapalat" w:hAnsi="GHEA Grapalat"/>
          <w:i/>
          <w:lang w:val="hy-AM"/>
        </w:rPr>
        <w:t>և</w:t>
      </w:r>
      <w:r w:rsidRPr="00AB4446">
        <w:rPr>
          <w:rFonts w:ascii="GHEA Grapalat" w:hAnsi="GHEA Grapalat"/>
          <w:i/>
          <w:lang w:val="hy-AM"/>
        </w:rPr>
        <w:t xml:space="preserve"> կպչուն մտքերը`</w:t>
      </w:r>
    </w:p>
    <w:p w:rsidR="002B4CE4" w:rsidRPr="00AB4446" w:rsidRDefault="002B4CE4" w:rsidP="00355DC7">
      <w:pPr>
        <w:widowControl w:val="0"/>
        <w:spacing w:after="120" w:line="240" w:lineRule="auto"/>
        <w:ind w:left="1350" w:right="46"/>
        <w:jc w:val="both"/>
        <w:rPr>
          <w:rFonts w:ascii="GHEA Grapalat" w:eastAsia="Minion Pro" w:hAnsi="GHEA Grapalat" w:cs="Minion Pro"/>
          <w:lang w:val="hy-AM"/>
        </w:rPr>
      </w:pPr>
      <w:r w:rsidRPr="00AB4446">
        <w:rPr>
          <w:rFonts w:ascii="GHEA Grapalat" w:hAnsi="GHEA Grapalat"/>
          <w:i/>
          <w:lang w:val="hy-AM"/>
        </w:rPr>
        <w:t>բացառությամբ ինտելեկտուալ ֆունկցիաների (b117), հիշողության ֆունկցիաների (b144), հոգեշարժական ֆունկցիաների (b147), ընկալման ֆունկցիաների (b156), բարձրագույն ճանաչողական ֆունկցիաների (b164), լեզվի հոգեկան ֆունկցիաների (b167), հաշվարկներ կատարելու ֆունկցիաների (b172):</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1600 Մտածողության տեմպ</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Հոգեկան ֆունկցիաներ, որոնք կառավարում են մտածողության գործընթացի արագությունը։</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1601 Մտածողության ձ</w:t>
      </w:r>
      <w:r w:rsidR="009E6CB1" w:rsidRPr="00AB4446">
        <w:rPr>
          <w:rFonts w:ascii="GHEA Grapalat" w:hAnsi="GHEA Grapalat"/>
          <w:lang w:val="hy-AM"/>
        </w:rPr>
        <w:t>և</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Հոգեկան ֆունկցիաներ, որոնք կազմակերպում են մտածողության գործընթացը վերջինիս կապակցվածության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տրամաբանության առումով`</w:t>
      </w:r>
    </w:p>
    <w:p w:rsidR="002B4CE4" w:rsidRPr="00AB4446" w:rsidRDefault="002B4CE4" w:rsidP="00355DC7">
      <w:pPr>
        <w:widowControl w:val="0"/>
        <w:spacing w:after="120" w:line="240" w:lineRule="auto"/>
        <w:ind w:left="2070" w:right="498"/>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4A3DAD" w:rsidRPr="00AB4446">
        <w:rPr>
          <w:rFonts w:ascii="GHEA Grapalat" w:hAnsi="GHEA Grapalat"/>
          <w:i/>
          <w:lang w:val="hy-AM"/>
        </w:rPr>
        <w:t>խանգարումները</w:t>
      </w:r>
      <w:r w:rsidRPr="00AB4446">
        <w:rPr>
          <w:rFonts w:ascii="GHEA Grapalat" w:hAnsi="GHEA Grapalat"/>
          <w:i/>
          <w:lang w:val="hy-AM"/>
        </w:rPr>
        <w:t>` մտքի պերս</w:t>
      </w:r>
      <w:r w:rsidR="009E6CB1" w:rsidRPr="00AB4446">
        <w:rPr>
          <w:rFonts w:ascii="GHEA Grapalat" w:hAnsi="GHEA Grapalat"/>
          <w:i/>
          <w:lang w:val="hy-AM"/>
        </w:rPr>
        <w:t>և</w:t>
      </w:r>
      <w:r w:rsidRPr="00AB4446">
        <w:rPr>
          <w:rFonts w:ascii="GHEA Grapalat" w:hAnsi="GHEA Grapalat"/>
          <w:i/>
          <w:lang w:val="hy-AM"/>
        </w:rPr>
        <w:t xml:space="preserve">երացիա, դատարկախոսություն </w:t>
      </w:r>
      <w:r w:rsidR="009E6CB1" w:rsidRPr="00AB4446">
        <w:rPr>
          <w:rFonts w:ascii="GHEA Grapalat" w:hAnsi="GHEA Grapalat"/>
          <w:i/>
          <w:lang w:val="hy-AM"/>
        </w:rPr>
        <w:t>և</w:t>
      </w:r>
      <w:r w:rsidRPr="00AB4446">
        <w:rPr>
          <w:rFonts w:ascii="GHEA Grapalat" w:hAnsi="GHEA Grapalat"/>
          <w:i/>
          <w:lang w:val="hy-AM"/>
        </w:rPr>
        <w:t xml:space="preserve"> հանգամայնություն։</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1602 Մտածողության բովանդակություն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բաղկացած են մտածողության գործընթացում առկա գաղափարներից </w:t>
      </w:r>
      <w:r w:rsidR="009E6CB1" w:rsidRPr="00AB4446">
        <w:rPr>
          <w:rFonts w:ascii="GHEA Grapalat" w:hAnsi="GHEA Grapalat"/>
          <w:position w:val="3"/>
          <w:lang w:val="hy-AM"/>
        </w:rPr>
        <w:t>և</w:t>
      </w:r>
      <w:r w:rsidRPr="00AB4446">
        <w:rPr>
          <w:rFonts w:ascii="GHEA Grapalat" w:hAnsi="GHEA Grapalat"/>
          <w:position w:val="3"/>
          <w:lang w:val="hy-AM"/>
        </w:rPr>
        <w:t xml:space="preserve"> հասկացություններից`</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4A3DAD" w:rsidRPr="00AB4446">
        <w:rPr>
          <w:rFonts w:ascii="GHEA Grapalat" w:hAnsi="GHEA Grapalat"/>
          <w:i/>
          <w:lang w:val="hy-AM"/>
        </w:rPr>
        <w:t>խանգարումները</w:t>
      </w:r>
      <w:r w:rsidRPr="00AB4446">
        <w:rPr>
          <w:rFonts w:ascii="GHEA Grapalat" w:hAnsi="GHEA Grapalat"/>
          <w:i/>
          <w:lang w:val="hy-AM"/>
        </w:rPr>
        <w:t xml:space="preserve">` զառանցանքներ, գերարժեք մտքեր </w:t>
      </w:r>
      <w:r w:rsidR="009E6CB1" w:rsidRPr="00AB4446">
        <w:rPr>
          <w:rFonts w:ascii="GHEA Grapalat" w:hAnsi="GHEA Grapalat"/>
          <w:i/>
          <w:lang w:val="hy-AM"/>
        </w:rPr>
        <w:t>և</w:t>
      </w:r>
      <w:r w:rsidRPr="00AB4446">
        <w:rPr>
          <w:rFonts w:ascii="GHEA Grapalat" w:hAnsi="GHEA Grapalat"/>
          <w:i/>
          <w:lang w:val="hy-AM"/>
        </w:rPr>
        <w:t xml:space="preserve"> սոմատիզացում:</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1603 Մտածողության կառավարում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ապահովում են մտածողության կամային կառավարումը </w:t>
      </w:r>
      <w:r w:rsidR="009E6CB1" w:rsidRPr="00AB4446">
        <w:rPr>
          <w:rFonts w:ascii="GHEA Grapalat" w:hAnsi="GHEA Grapalat"/>
          <w:position w:val="3"/>
          <w:lang w:val="hy-AM"/>
        </w:rPr>
        <w:t>և</w:t>
      </w:r>
      <w:r w:rsidRPr="00AB4446">
        <w:rPr>
          <w:rFonts w:ascii="GHEA Grapalat" w:hAnsi="GHEA Grapalat"/>
          <w:position w:val="3"/>
          <w:lang w:val="hy-AM"/>
        </w:rPr>
        <w:t xml:space="preserve"> ընկալվում են անձի կողմից որպես այդպիսին`</w:t>
      </w:r>
    </w:p>
    <w:p w:rsidR="002B4CE4" w:rsidRPr="00AB4446" w:rsidRDefault="002B4CE4" w:rsidP="00355DC7">
      <w:pPr>
        <w:widowControl w:val="0"/>
        <w:spacing w:after="120" w:line="240" w:lineRule="auto"/>
        <w:ind w:left="2160" w:right="203"/>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4A3DAD" w:rsidRPr="00AB4446">
        <w:rPr>
          <w:rFonts w:ascii="GHEA Grapalat" w:hAnsi="GHEA Grapalat"/>
          <w:i/>
          <w:lang w:val="hy-AM"/>
        </w:rPr>
        <w:t>խանգարումները</w:t>
      </w:r>
      <w:r w:rsidRPr="00AB4446">
        <w:rPr>
          <w:rFonts w:ascii="GHEA Grapalat" w:hAnsi="GHEA Grapalat"/>
          <w:i/>
          <w:lang w:val="hy-AM"/>
        </w:rPr>
        <w:t>` «մտավոր որոճ», ս</w:t>
      </w:r>
      <w:r w:rsidR="009E6CB1" w:rsidRPr="00AB4446">
        <w:rPr>
          <w:rFonts w:ascii="GHEA Grapalat" w:hAnsi="GHEA Grapalat"/>
          <w:i/>
          <w:lang w:val="hy-AM"/>
        </w:rPr>
        <w:t>և</w:t>
      </w:r>
      <w:r w:rsidRPr="00AB4446">
        <w:rPr>
          <w:rFonts w:ascii="GHEA Grapalat" w:hAnsi="GHEA Grapalat"/>
          <w:i/>
          <w:lang w:val="hy-AM"/>
        </w:rPr>
        <w:t xml:space="preserve">եռուն մտքեր, խանգարում, երբ անհատին թվում է, թե շրջապատի մարդիկ լսում են իր մտքերը </w:t>
      </w:r>
      <w:r w:rsidR="009E6CB1" w:rsidRPr="00AB4446">
        <w:rPr>
          <w:rFonts w:ascii="GHEA Grapalat" w:hAnsi="GHEA Grapalat"/>
          <w:i/>
          <w:lang w:val="hy-AM"/>
        </w:rPr>
        <w:t>և</w:t>
      </w:r>
      <w:r w:rsidRPr="00AB4446">
        <w:rPr>
          <w:rFonts w:ascii="GHEA Grapalat" w:hAnsi="GHEA Grapalat"/>
          <w:i/>
          <w:lang w:val="hy-AM"/>
        </w:rPr>
        <w:t xml:space="preserve"> խանգարում, երբ անհատին թվում է, թե իր մտքերի բովանդակությունը կառավարում է մեկ այլ անձ:</w:t>
      </w:r>
    </w:p>
    <w:p w:rsidR="002B4CE4" w:rsidRPr="00AB4446" w:rsidRDefault="002B4CE4" w:rsidP="00355DC7">
      <w:pPr>
        <w:widowControl w:val="0"/>
        <w:tabs>
          <w:tab w:val="left" w:pos="1840"/>
          <w:tab w:val="left" w:pos="6300"/>
          <w:tab w:val="left" w:pos="6840"/>
        </w:tabs>
        <w:spacing w:after="120" w:line="240" w:lineRule="auto"/>
        <w:ind w:left="1350" w:right="2335"/>
        <w:jc w:val="both"/>
        <w:rPr>
          <w:rFonts w:ascii="GHEA Grapalat" w:hAnsi="GHEA Grapalat"/>
          <w:lang w:val="hy-AM"/>
        </w:rPr>
      </w:pPr>
      <w:r w:rsidRPr="00AB4446">
        <w:rPr>
          <w:rFonts w:ascii="GHEA Grapalat" w:hAnsi="GHEA Grapalat"/>
          <w:lang w:val="hy-AM"/>
        </w:rPr>
        <w:t xml:space="preserve">b 1608 Մտածողության ֆունկցիաներ՝ այլ ճշտված </w:t>
      </w:r>
    </w:p>
    <w:p w:rsidR="002B4CE4" w:rsidRPr="00AB4446" w:rsidRDefault="002B4CE4" w:rsidP="00355DC7">
      <w:pPr>
        <w:widowControl w:val="0"/>
        <w:tabs>
          <w:tab w:val="left" w:pos="1840"/>
        </w:tabs>
        <w:spacing w:after="120" w:line="240" w:lineRule="auto"/>
        <w:ind w:left="1350" w:right="1885"/>
        <w:jc w:val="both"/>
        <w:rPr>
          <w:rFonts w:ascii="GHEA Grapalat" w:eastAsia="Minion Pro" w:hAnsi="GHEA Grapalat" w:cs="Minion Pro"/>
          <w:lang w:val="hy-AM"/>
        </w:rPr>
      </w:pPr>
      <w:r w:rsidRPr="00AB4446">
        <w:rPr>
          <w:rFonts w:ascii="GHEA Grapalat" w:hAnsi="GHEA Grapalat"/>
          <w:lang w:val="hy-AM"/>
        </w:rPr>
        <w:t>b 1609 Մտածողության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163 Հիմնական ճանաչողական ֆունկցիաներ</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Հոգեկան ֆունկցիաներ, որոնք մասնակցում են առարկաների, իրադարձությունների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ապրումների մասին գիտելիք ձեռք բերելուն </w:t>
      </w:r>
      <w:r w:rsidR="009E6CB1" w:rsidRPr="00AB4446">
        <w:rPr>
          <w:rFonts w:ascii="GHEA Grapalat" w:hAnsi="GHEA Grapalat"/>
          <w:position w:val="3"/>
          <w:lang w:val="hy-AM"/>
        </w:rPr>
        <w:t>և</w:t>
      </w:r>
      <w:r w:rsidRPr="00AB4446">
        <w:rPr>
          <w:rFonts w:ascii="GHEA Grapalat" w:hAnsi="GHEA Grapalat"/>
          <w:position w:val="3"/>
          <w:lang w:val="hy-AM"/>
        </w:rPr>
        <w:t xml:space="preserve"> այդ գիտելիքը մտավոր գործունեություն պահանջող առաջադրանքներ կատարելիս կազմակերպելու </w:t>
      </w:r>
      <w:r w:rsidR="009E6CB1" w:rsidRPr="00AB4446">
        <w:rPr>
          <w:rFonts w:ascii="GHEA Grapalat" w:hAnsi="GHEA Grapalat"/>
          <w:position w:val="3"/>
          <w:lang w:val="hy-AM"/>
        </w:rPr>
        <w:t>և</w:t>
      </w:r>
      <w:r w:rsidRPr="00AB4446">
        <w:rPr>
          <w:rFonts w:ascii="GHEA Grapalat" w:hAnsi="GHEA Grapalat"/>
          <w:position w:val="3"/>
          <w:lang w:val="hy-AM"/>
        </w:rPr>
        <w:t xml:space="preserve"> կիրառելու գործընթացներին`</w:t>
      </w:r>
    </w:p>
    <w:p w:rsidR="002B4CE4" w:rsidRPr="00AB4446" w:rsidRDefault="002B4CE4" w:rsidP="00355DC7">
      <w:pPr>
        <w:widowControl w:val="0"/>
        <w:spacing w:after="120" w:line="240" w:lineRule="auto"/>
        <w:ind w:left="1350" w:right="772"/>
        <w:jc w:val="both"/>
        <w:rPr>
          <w:rFonts w:ascii="GHEA Grapalat" w:eastAsia="Minion Pro" w:hAnsi="GHEA Grapalat" w:cs="Minion Pro"/>
          <w:lang w:val="hy-AM"/>
        </w:rPr>
      </w:pPr>
      <w:r w:rsidRPr="00AB4446">
        <w:rPr>
          <w:rFonts w:ascii="GHEA Grapalat" w:hAnsi="GHEA Grapalat"/>
          <w:i/>
          <w:lang w:val="hy-AM"/>
        </w:rPr>
        <w:t xml:space="preserve">ներառյալ ճանաչողական զարգացման՝ բնութագրելու, գիտենալու </w:t>
      </w:r>
      <w:r w:rsidR="009E6CB1" w:rsidRPr="00AB4446">
        <w:rPr>
          <w:rFonts w:ascii="GHEA Grapalat" w:hAnsi="GHEA Grapalat"/>
          <w:i/>
          <w:lang w:val="hy-AM"/>
        </w:rPr>
        <w:t>և</w:t>
      </w:r>
      <w:r w:rsidRPr="00AB4446">
        <w:rPr>
          <w:rFonts w:ascii="GHEA Grapalat" w:hAnsi="GHEA Grapalat"/>
          <w:i/>
          <w:lang w:val="hy-AM"/>
        </w:rPr>
        <w:t xml:space="preserve"> հիմնավորելու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i/>
          <w:lang w:val="hy-AM"/>
        </w:rPr>
        <w:t>բացառությամբ բարձրագույն ճանաչողական ֆունկցիաների (b164):</w:t>
      </w:r>
    </w:p>
    <w:p w:rsidR="002B4CE4" w:rsidRPr="00AB4446" w:rsidRDefault="002B4CE4" w:rsidP="00355DC7">
      <w:pPr>
        <w:widowControl w:val="0"/>
        <w:tabs>
          <w:tab w:val="left" w:pos="900"/>
        </w:tabs>
        <w:spacing w:after="120" w:line="240" w:lineRule="auto"/>
        <w:ind w:left="720" w:right="2245"/>
        <w:jc w:val="both"/>
        <w:rPr>
          <w:rFonts w:ascii="GHEA Grapalat" w:eastAsia="Minion Pro" w:hAnsi="GHEA Grapalat" w:cs="Minion Pro"/>
          <w:lang w:val="hy-AM"/>
        </w:rPr>
      </w:pPr>
      <w:r w:rsidRPr="00AB4446">
        <w:rPr>
          <w:rFonts w:ascii="GHEA Grapalat" w:hAnsi="GHEA Grapalat"/>
          <w:lang w:val="hy-AM"/>
        </w:rPr>
        <w:t>b 164</w:t>
      </w:r>
      <w:r w:rsidRPr="00AB4446">
        <w:rPr>
          <w:rFonts w:ascii="GHEA Grapalat" w:hAnsi="GHEA Grapalat"/>
          <w:b/>
          <w:lang w:val="hy-AM"/>
        </w:rPr>
        <w:t xml:space="preserve"> </w:t>
      </w:r>
      <w:r w:rsidRPr="00AB4446">
        <w:rPr>
          <w:rFonts w:ascii="GHEA Grapalat" w:hAnsi="GHEA Grapalat"/>
          <w:lang w:val="hy-AM"/>
        </w:rPr>
        <w:t>Բարձրագույն ճանաչողական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Սպեցիֆիկ հոգեկան ֆունկցիաներ, որոնք կապված են, մասնավորապես, ուղեղի ճակատային բլթերի հետ </w:t>
      </w:r>
      <w:r w:rsidR="009E6CB1" w:rsidRPr="00AB4446">
        <w:rPr>
          <w:rFonts w:ascii="GHEA Grapalat" w:hAnsi="GHEA Grapalat"/>
          <w:position w:val="3"/>
          <w:lang w:val="hy-AM"/>
        </w:rPr>
        <w:t>և</w:t>
      </w:r>
      <w:r w:rsidRPr="00AB4446">
        <w:rPr>
          <w:rFonts w:ascii="GHEA Grapalat" w:hAnsi="GHEA Grapalat"/>
          <w:position w:val="3"/>
          <w:lang w:val="hy-AM"/>
        </w:rPr>
        <w:t xml:space="preserve"> ներառում են բարդ նպատակաուղղված վարք, ինչպես օրինակ՝ որոշումներ կայացնելը, վերացական մտածողությունը, պլանավորումը </w:t>
      </w:r>
      <w:r w:rsidR="009E6CB1" w:rsidRPr="00AB4446">
        <w:rPr>
          <w:rFonts w:ascii="GHEA Grapalat" w:hAnsi="GHEA Grapalat"/>
          <w:position w:val="3"/>
          <w:lang w:val="hy-AM"/>
        </w:rPr>
        <w:t>և</w:t>
      </w:r>
      <w:r w:rsidRPr="00AB4446">
        <w:rPr>
          <w:rFonts w:ascii="GHEA Grapalat" w:hAnsi="GHEA Grapalat"/>
          <w:position w:val="3"/>
          <w:lang w:val="hy-AM"/>
        </w:rPr>
        <w:t xml:space="preserve"> պլանների իրականացումը, մտքի ճկունությունը </w:t>
      </w:r>
      <w:r w:rsidR="009E6CB1" w:rsidRPr="00AB4446">
        <w:rPr>
          <w:rFonts w:ascii="GHEA Grapalat" w:hAnsi="GHEA Grapalat"/>
          <w:position w:val="3"/>
          <w:lang w:val="hy-AM"/>
        </w:rPr>
        <w:t>և</w:t>
      </w:r>
      <w:r w:rsidRPr="00AB4446">
        <w:rPr>
          <w:rFonts w:ascii="GHEA Grapalat" w:hAnsi="GHEA Grapalat"/>
          <w:position w:val="3"/>
          <w:lang w:val="hy-AM"/>
        </w:rPr>
        <w:t xml:space="preserve"> համապատասխան վարքագծի ընտրությունն ըստ հանգամանքների: Սրանք հաճախ կոչվում են գործադիր ֆունկցիաներ`</w:t>
      </w:r>
    </w:p>
    <w:p w:rsidR="002B4CE4" w:rsidRPr="00AB4446" w:rsidRDefault="002B4CE4" w:rsidP="00355DC7">
      <w:pPr>
        <w:widowControl w:val="0"/>
        <w:spacing w:after="120" w:line="240" w:lineRule="auto"/>
        <w:ind w:left="1350" w:right="356"/>
        <w:jc w:val="both"/>
        <w:rPr>
          <w:rFonts w:ascii="GHEA Grapalat" w:eastAsia="Minion Pro" w:hAnsi="GHEA Grapalat" w:cs="Minion Pro"/>
          <w:lang w:val="hy-AM"/>
        </w:rPr>
      </w:pPr>
      <w:r w:rsidRPr="00AB4446">
        <w:rPr>
          <w:rFonts w:ascii="GHEA Grapalat" w:hAnsi="GHEA Grapalat"/>
          <w:i/>
          <w:lang w:val="hy-AM"/>
        </w:rPr>
        <w:t xml:space="preserve">ներառյալ մտքերը վերացարկելու </w:t>
      </w:r>
      <w:r w:rsidR="009E6CB1" w:rsidRPr="00AB4446">
        <w:rPr>
          <w:rFonts w:ascii="GHEA Grapalat" w:hAnsi="GHEA Grapalat"/>
          <w:i/>
          <w:lang w:val="hy-AM"/>
        </w:rPr>
        <w:t>և</w:t>
      </w:r>
      <w:r w:rsidRPr="00AB4446">
        <w:rPr>
          <w:rFonts w:ascii="GHEA Grapalat" w:hAnsi="GHEA Grapalat"/>
          <w:i/>
          <w:lang w:val="hy-AM"/>
        </w:rPr>
        <w:t xml:space="preserve"> կազմակերպելու ֆունկցիաները,, ժամանակը կառավարելը, ներըմբռնումը </w:t>
      </w:r>
      <w:r w:rsidR="009E6CB1" w:rsidRPr="00AB4446">
        <w:rPr>
          <w:rFonts w:ascii="GHEA Grapalat" w:hAnsi="GHEA Grapalat"/>
          <w:i/>
          <w:lang w:val="hy-AM"/>
        </w:rPr>
        <w:t>և</w:t>
      </w:r>
      <w:r w:rsidRPr="00AB4446">
        <w:rPr>
          <w:rFonts w:ascii="GHEA Grapalat" w:hAnsi="GHEA Grapalat"/>
          <w:i/>
          <w:lang w:val="hy-AM"/>
        </w:rPr>
        <w:t xml:space="preserve"> դատողությունը, գաղափարներ ձ</w:t>
      </w:r>
      <w:r w:rsidR="009E6CB1" w:rsidRPr="00AB4446">
        <w:rPr>
          <w:rFonts w:ascii="GHEA Grapalat" w:hAnsi="GHEA Grapalat"/>
          <w:i/>
          <w:lang w:val="hy-AM"/>
        </w:rPr>
        <w:t>և</w:t>
      </w:r>
      <w:r w:rsidRPr="00AB4446">
        <w:rPr>
          <w:rFonts w:ascii="GHEA Grapalat" w:hAnsi="GHEA Grapalat"/>
          <w:i/>
          <w:lang w:val="hy-AM"/>
        </w:rPr>
        <w:t xml:space="preserve">ավորելը, դասակարգելը </w:t>
      </w:r>
      <w:r w:rsidR="009E6CB1" w:rsidRPr="00AB4446">
        <w:rPr>
          <w:rFonts w:ascii="GHEA Grapalat" w:hAnsi="GHEA Grapalat"/>
          <w:i/>
          <w:lang w:val="hy-AM"/>
        </w:rPr>
        <w:t>և</w:t>
      </w:r>
      <w:r w:rsidRPr="00AB4446">
        <w:rPr>
          <w:rFonts w:ascii="GHEA Grapalat" w:hAnsi="GHEA Grapalat"/>
          <w:i/>
          <w:lang w:val="hy-AM"/>
        </w:rPr>
        <w:t xml:space="preserve"> ճանաչողական ճկունությունը՝</w:t>
      </w:r>
    </w:p>
    <w:p w:rsidR="002B4CE4" w:rsidRPr="00AB4446" w:rsidRDefault="002B4CE4" w:rsidP="00355DC7">
      <w:pPr>
        <w:widowControl w:val="0"/>
        <w:spacing w:after="120" w:line="240" w:lineRule="auto"/>
        <w:ind w:left="1350" w:right="82"/>
        <w:jc w:val="both"/>
        <w:rPr>
          <w:rFonts w:ascii="GHEA Grapalat" w:eastAsia="Minion Pro" w:hAnsi="GHEA Grapalat" w:cs="Minion Pro"/>
          <w:lang w:val="hy-AM"/>
        </w:rPr>
      </w:pPr>
      <w:r w:rsidRPr="00AB4446">
        <w:rPr>
          <w:rFonts w:ascii="GHEA Grapalat" w:hAnsi="GHEA Grapalat"/>
          <w:i/>
          <w:lang w:val="hy-AM"/>
        </w:rPr>
        <w:t>բացառությամբ հիշողության ֆունկցիաների (b144), մտածողության ֆունկցիաների (b160), լեզվի հոգեկան ֆունկցիաների (b167), հաշվարկներ կատարելու ֆունկցիաների (b172):</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1640 Վերացարկում</w:t>
      </w:r>
    </w:p>
    <w:p w:rsidR="002B4CE4" w:rsidRPr="00AB4446" w:rsidRDefault="002B4CE4" w:rsidP="00355DC7">
      <w:pPr>
        <w:widowControl w:val="0"/>
        <w:spacing w:after="120" w:line="240" w:lineRule="auto"/>
        <w:ind w:left="2160" w:right="-20"/>
        <w:jc w:val="both"/>
        <w:rPr>
          <w:rFonts w:ascii="GHEA Grapalat" w:hAnsi="GHEA Grapalat"/>
          <w:position w:val="3"/>
          <w:highlight w:val="lightGray"/>
          <w:lang w:val="hy-AM"/>
        </w:rPr>
      </w:pPr>
      <w:r w:rsidRPr="00AB4446">
        <w:rPr>
          <w:rFonts w:ascii="GHEA Grapalat" w:hAnsi="GHEA Grapalat"/>
          <w:position w:val="3"/>
          <w:lang w:val="hy-AM"/>
        </w:rPr>
        <w:t>Կյանքի եր</w:t>
      </w:r>
      <w:r w:rsidR="009E6CB1" w:rsidRPr="00AB4446">
        <w:rPr>
          <w:rFonts w:ascii="GHEA Grapalat" w:hAnsi="GHEA Grapalat"/>
          <w:position w:val="3"/>
          <w:lang w:val="hy-AM"/>
        </w:rPr>
        <w:t>և</w:t>
      </w:r>
      <w:r w:rsidRPr="00AB4446">
        <w:rPr>
          <w:rFonts w:ascii="GHEA Grapalat" w:hAnsi="GHEA Grapalat"/>
          <w:position w:val="3"/>
          <w:lang w:val="hy-AM"/>
        </w:rPr>
        <w:t xml:space="preserve">ույթներից, կոնկրետ առարկաներից, կամ փաստերից </w:t>
      </w:r>
      <w:r w:rsidRPr="00AB4446">
        <w:rPr>
          <w:rFonts w:ascii="GHEA Grapalat" w:hAnsi="GHEA Grapalat"/>
          <w:position w:val="3"/>
          <w:lang w:val="hy-AM"/>
        </w:rPr>
        <w:lastRenderedPageBreak/>
        <w:t>ընդհանուր գաղափարներ, որակներ կամ հատկանիշներ վերացարկելու հոգեկան ֆունկցիաները:</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 xml:space="preserve">b 1641 Կազմակերպում </w:t>
      </w:r>
      <w:r w:rsidR="009E6CB1" w:rsidRPr="00AB4446">
        <w:rPr>
          <w:rFonts w:ascii="GHEA Grapalat" w:hAnsi="GHEA Grapalat"/>
          <w:lang w:val="hy-AM"/>
        </w:rPr>
        <w:t>և</w:t>
      </w:r>
      <w:r w:rsidRPr="00AB4446">
        <w:rPr>
          <w:rFonts w:ascii="GHEA Grapalat" w:hAnsi="GHEA Grapalat"/>
          <w:lang w:val="hy-AM"/>
        </w:rPr>
        <w:t xml:space="preserve"> պլանավորում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Մասերից ամբողջական պատկեր ստանալու, համակարգելու հոգեկան ֆունկցիաները, գործողության կամ վարվեցողության եղանակ մշակելու հոգեկան ֆունկցիան։</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1642 Ժամանակի կառավարում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Իրադարձություններն ըստ ժամանակագրական հերթականության դասավորելու, իրադարձություններին </w:t>
      </w:r>
      <w:r w:rsidR="009E6CB1" w:rsidRPr="00AB4446">
        <w:rPr>
          <w:rFonts w:ascii="GHEA Grapalat" w:hAnsi="GHEA Grapalat"/>
          <w:position w:val="3"/>
          <w:lang w:val="hy-AM"/>
        </w:rPr>
        <w:t>և</w:t>
      </w:r>
      <w:r w:rsidRPr="00AB4446">
        <w:rPr>
          <w:rFonts w:ascii="GHEA Grapalat" w:hAnsi="GHEA Grapalat"/>
          <w:position w:val="3"/>
          <w:lang w:val="hy-AM"/>
        </w:rPr>
        <w:t xml:space="preserve"> գործողություններին ժամանակ հատկացնելու հոգեկան ֆունկցիաները։</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1643 Մտքի ճկունություն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Ռազմավարությունը կամ դիրքորոշումները փոխելու հոգեկան ֆունկցիաները` մասնավորապես խնդիրներ լուծելիս:</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1644 Ներըմբռնում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Սեփական «ես»–ը </w:t>
      </w:r>
      <w:r w:rsidR="009E6CB1" w:rsidRPr="00AB4446">
        <w:rPr>
          <w:rFonts w:ascii="GHEA Grapalat" w:hAnsi="GHEA Grapalat"/>
          <w:position w:val="3"/>
          <w:lang w:val="hy-AM"/>
        </w:rPr>
        <w:t>և</w:t>
      </w:r>
      <w:r w:rsidRPr="00AB4446">
        <w:rPr>
          <w:rFonts w:ascii="GHEA Grapalat" w:hAnsi="GHEA Grapalat"/>
          <w:position w:val="3"/>
          <w:lang w:val="hy-AM"/>
        </w:rPr>
        <w:t xml:space="preserve"> վարքագիծը գիտակցելու </w:t>
      </w:r>
      <w:r w:rsidR="009E6CB1" w:rsidRPr="00AB4446">
        <w:rPr>
          <w:rFonts w:ascii="GHEA Grapalat" w:hAnsi="GHEA Grapalat"/>
          <w:position w:val="3"/>
          <w:lang w:val="hy-AM"/>
        </w:rPr>
        <w:t>և</w:t>
      </w:r>
      <w:r w:rsidRPr="00AB4446">
        <w:rPr>
          <w:rFonts w:ascii="GHEA Grapalat" w:hAnsi="GHEA Grapalat"/>
          <w:position w:val="3"/>
          <w:lang w:val="hy-AM"/>
        </w:rPr>
        <w:t xml:space="preserve"> հասկանալու հոգեկան ֆունկցիաները։</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1645 Դատողություն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Բազմաթիվ տարբերակների միջ</w:t>
      </w:r>
      <w:r w:rsidR="009E6CB1" w:rsidRPr="00AB4446">
        <w:rPr>
          <w:rFonts w:ascii="GHEA Grapalat" w:hAnsi="GHEA Grapalat"/>
          <w:position w:val="3"/>
          <w:lang w:val="hy-AM"/>
        </w:rPr>
        <w:t>և</w:t>
      </w:r>
      <w:r w:rsidRPr="00AB4446">
        <w:rPr>
          <w:rFonts w:ascii="GHEA Grapalat" w:hAnsi="GHEA Grapalat"/>
          <w:position w:val="3"/>
          <w:lang w:val="hy-AM"/>
        </w:rPr>
        <w:t xml:space="preserve"> ընտրություն կատարելու </w:t>
      </w:r>
      <w:r w:rsidR="009E6CB1" w:rsidRPr="00AB4446">
        <w:rPr>
          <w:rFonts w:ascii="GHEA Grapalat" w:hAnsi="GHEA Grapalat"/>
          <w:position w:val="3"/>
          <w:lang w:val="hy-AM"/>
        </w:rPr>
        <w:t>և</w:t>
      </w:r>
      <w:r w:rsidRPr="00AB4446">
        <w:rPr>
          <w:rFonts w:ascii="GHEA Grapalat" w:hAnsi="GHEA Grapalat"/>
          <w:position w:val="3"/>
          <w:lang w:val="hy-AM"/>
        </w:rPr>
        <w:t xml:space="preserve"> դրանք գնահատելու, ինչպես օրինակ’ կարծիք ձ</w:t>
      </w:r>
      <w:r w:rsidR="009E6CB1" w:rsidRPr="00AB4446">
        <w:rPr>
          <w:rFonts w:ascii="GHEA Grapalat" w:hAnsi="GHEA Grapalat"/>
          <w:position w:val="3"/>
          <w:lang w:val="hy-AM"/>
        </w:rPr>
        <w:t>և</w:t>
      </w:r>
      <w:r w:rsidRPr="00AB4446">
        <w:rPr>
          <w:rFonts w:ascii="GHEA Grapalat" w:hAnsi="GHEA Grapalat"/>
          <w:position w:val="3"/>
          <w:lang w:val="hy-AM"/>
        </w:rPr>
        <w:t>ավորելու հոգեկան ֆունկցիաները:</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1646 Խնդիրների լուծում</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Անհամատեղելի կամ հակասող տեղեկությունները հասկանալու, վերլուծելու </w:t>
      </w:r>
      <w:r w:rsidR="009E6CB1" w:rsidRPr="00AB4446">
        <w:rPr>
          <w:rFonts w:ascii="GHEA Grapalat" w:hAnsi="GHEA Grapalat"/>
          <w:position w:val="3"/>
          <w:lang w:val="hy-AM"/>
        </w:rPr>
        <w:t>և</w:t>
      </w:r>
      <w:r w:rsidRPr="00AB4446">
        <w:rPr>
          <w:rFonts w:ascii="GHEA Grapalat" w:hAnsi="GHEA Grapalat"/>
          <w:position w:val="3"/>
          <w:lang w:val="hy-AM"/>
        </w:rPr>
        <w:t xml:space="preserve"> դրանց միջոցով լուծում ստանալու հոգեկան ֆունկցիաները:</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1648 Բարձրագույն ճանաչողական ֆունկցիաներ՝ այլ 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1649 Բարձրագույն ճանաչողական ֆունկցիաներ՝ չճշտված</w:t>
      </w:r>
    </w:p>
    <w:p w:rsidR="002B4CE4" w:rsidRPr="00AB4446" w:rsidRDefault="002B4CE4" w:rsidP="00355DC7">
      <w:pPr>
        <w:widowControl w:val="0"/>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167 Լեզվի հոգեկան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Լեզվական նշանները, պայմանանշանները </w:t>
      </w:r>
      <w:r w:rsidR="009E6CB1" w:rsidRPr="00AB4446">
        <w:rPr>
          <w:rFonts w:ascii="GHEA Grapalat" w:hAnsi="GHEA Grapalat"/>
          <w:position w:val="3"/>
          <w:lang w:val="hy-AM"/>
        </w:rPr>
        <w:t>և</w:t>
      </w:r>
      <w:r w:rsidRPr="00AB4446">
        <w:rPr>
          <w:rFonts w:ascii="GHEA Grapalat" w:hAnsi="GHEA Grapalat"/>
          <w:position w:val="3"/>
          <w:lang w:val="hy-AM"/>
        </w:rPr>
        <w:t xml:space="preserve"> լեզվի այլ բաղադրիչները ճանաչելու </w:t>
      </w:r>
      <w:r w:rsidR="009E6CB1" w:rsidRPr="00AB4446">
        <w:rPr>
          <w:rFonts w:ascii="GHEA Grapalat" w:hAnsi="GHEA Grapalat"/>
          <w:position w:val="3"/>
          <w:lang w:val="hy-AM"/>
        </w:rPr>
        <w:t>և</w:t>
      </w:r>
      <w:r w:rsidRPr="00AB4446">
        <w:rPr>
          <w:rFonts w:ascii="GHEA Grapalat" w:hAnsi="GHEA Grapalat"/>
          <w:position w:val="3"/>
          <w:lang w:val="hy-AM"/>
        </w:rPr>
        <w:t xml:space="preserve"> օգտագործելու սպեցիֆիկ հոգեկան ֆունկցիաները` </w:t>
      </w:r>
    </w:p>
    <w:p w:rsidR="002B4CE4" w:rsidRPr="00AB4446" w:rsidRDefault="002B4CE4" w:rsidP="00355DC7">
      <w:pPr>
        <w:widowControl w:val="0"/>
        <w:spacing w:after="120" w:line="240" w:lineRule="auto"/>
        <w:ind w:left="1350" w:right="47"/>
        <w:jc w:val="both"/>
        <w:rPr>
          <w:rFonts w:ascii="GHEA Grapalat" w:eastAsia="Minion Pro" w:hAnsi="GHEA Grapalat" w:cs="Minion Pro"/>
          <w:lang w:val="hy-AM"/>
        </w:rPr>
      </w:pPr>
      <w:r w:rsidRPr="00AB4446">
        <w:rPr>
          <w:rFonts w:ascii="GHEA Grapalat" w:hAnsi="GHEA Grapalat"/>
          <w:i/>
          <w:lang w:val="hy-AM"/>
        </w:rPr>
        <w:t xml:space="preserve">ներառյալ բանավոր </w:t>
      </w:r>
      <w:r w:rsidR="009E6CB1" w:rsidRPr="00AB4446">
        <w:rPr>
          <w:rFonts w:ascii="GHEA Grapalat" w:hAnsi="GHEA Grapalat"/>
          <w:i/>
          <w:lang w:val="hy-AM"/>
        </w:rPr>
        <w:t>և</w:t>
      </w:r>
      <w:r w:rsidRPr="00AB4446">
        <w:rPr>
          <w:rFonts w:ascii="GHEA Grapalat" w:hAnsi="GHEA Grapalat"/>
          <w:i/>
          <w:lang w:val="hy-AM"/>
        </w:rPr>
        <w:t xml:space="preserve"> գրավոր խոսքը կամ խոսքի այլ ձ</w:t>
      </w:r>
      <w:r w:rsidR="009E6CB1" w:rsidRPr="00AB4446">
        <w:rPr>
          <w:rFonts w:ascii="GHEA Grapalat" w:hAnsi="GHEA Grapalat"/>
          <w:i/>
          <w:lang w:val="hy-AM"/>
        </w:rPr>
        <w:t>և</w:t>
      </w:r>
      <w:r w:rsidRPr="00AB4446">
        <w:rPr>
          <w:rFonts w:ascii="GHEA Grapalat" w:hAnsi="GHEA Grapalat"/>
          <w:i/>
          <w:lang w:val="hy-AM"/>
        </w:rPr>
        <w:t xml:space="preserve">երը, օրինակ, ժեստերի լեզուն ընկալելու </w:t>
      </w:r>
      <w:r w:rsidR="009E6CB1" w:rsidRPr="00AB4446">
        <w:rPr>
          <w:rFonts w:ascii="GHEA Grapalat" w:hAnsi="GHEA Grapalat"/>
          <w:i/>
          <w:lang w:val="hy-AM"/>
        </w:rPr>
        <w:t>և</w:t>
      </w:r>
      <w:r w:rsidRPr="00AB4446">
        <w:rPr>
          <w:rFonts w:ascii="GHEA Grapalat" w:hAnsi="GHEA Grapalat"/>
          <w:i/>
          <w:lang w:val="hy-AM"/>
        </w:rPr>
        <w:t xml:space="preserve"> վերծանելու ֆունկցիաները, բանավոր </w:t>
      </w:r>
      <w:r w:rsidR="009E6CB1" w:rsidRPr="00AB4446">
        <w:rPr>
          <w:rFonts w:ascii="GHEA Grapalat" w:hAnsi="GHEA Grapalat"/>
          <w:i/>
          <w:lang w:val="hy-AM"/>
        </w:rPr>
        <w:t>և</w:t>
      </w:r>
      <w:r w:rsidRPr="00AB4446">
        <w:rPr>
          <w:rFonts w:ascii="GHEA Grapalat" w:hAnsi="GHEA Grapalat"/>
          <w:i/>
          <w:lang w:val="hy-AM"/>
        </w:rPr>
        <w:t xml:space="preserve"> գրավոր խոսքը կամ խոսքի այլ ձ</w:t>
      </w:r>
      <w:r w:rsidR="009E6CB1" w:rsidRPr="00AB4446">
        <w:rPr>
          <w:rFonts w:ascii="GHEA Grapalat" w:hAnsi="GHEA Grapalat"/>
          <w:i/>
          <w:lang w:val="hy-AM"/>
        </w:rPr>
        <w:t>և</w:t>
      </w:r>
      <w:r w:rsidRPr="00AB4446">
        <w:rPr>
          <w:rFonts w:ascii="GHEA Grapalat" w:hAnsi="GHEA Grapalat"/>
          <w:i/>
          <w:lang w:val="hy-AM"/>
        </w:rPr>
        <w:t xml:space="preserve">երն արտահայտելու ֆունկցիաները, բանավոր </w:t>
      </w:r>
      <w:r w:rsidR="009E6CB1" w:rsidRPr="00AB4446">
        <w:rPr>
          <w:rFonts w:ascii="GHEA Grapalat" w:hAnsi="GHEA Grapalat"/>
          <w:i/>
          <w:lang w:val="hy-AM"/>
        </w:rPr>
        <w:t>և</w:t>
      </w:r>
      <w:r w:rsidRPr="00AB4446">
        <w:rPr>
          <w:rFonts w:ascii="GHEA Grapalat" w:hAnsi="GHEA Grapalat"/>
          <w:i/>
          <w:lang w:val="hy-AM"/>
        </w:rPr>
        <w:t xml:space="preserve"> գրավոր խոսքի ինտեգրատիվ ֆունկցիաները, ինչպես օրինակ՝ ռեցեպտիվ, էքսպրեսիվ, Բրոկայի, Վերնիկեի </w:t>
      </w:r>
      <w:r w:rsidR="009E6CB1" w:rsidRPr="00AB4446">
        <w:rPr>
          <w:rFonts w:ascii="GHEA Grapalat" w:hAnsi="GHEA Grapalat"/>
          <w:i/>
          <w:lang w:val="hy-AM"/>
        </w:rPr>
        <w:t>և</w:t>
      </w:r>
      <w:r w:rsidRPr="00AB4446">
        <w:rPr>
          <w:rFonts w:ascii="GHEA Grapalat" w:hAnsi="GHEA Grapalat"/>
          <w:i/>
          <w:lang w:val="hy-AM"/>
        </w:rPr>
        <w:t xml:space="preserve"> հաղորդչական աֆազիայի դեպքում`</w:t>
      </w:r>
    </w:p>
    <w:p w:rsidR="002B4CE4" w:rsidRPr="00AB4446" w:rsidRDefault="002B4CE4" w:rsidP="00355DC7">
      <w:pPr>
        <w:widowControl w:val="0"/>
        <w:spacing w:after="120" w:line="240" w:lineRule="auto"/>
        <w:ind w:left="1350" w:right="45"/>
        <w:jc w:val="both"/>
        <w:rPr>
          <w:rFonts w:ascii="GHEA Grapalat" w:eastAsia="Minion Pro" w:hAnsi="GHEA Grapalat" w:cs="Minion Pro"/>
          <w:lang w:val="hy-AM"/>
        </w:rPr>
      </w:pPr>
      <w:r w:rsidRPr="00AB4446">
        <w:rPr>
          <w:rFonts w:ascii="GHEA Grapalat" w:hAnsi="GHEA Grapalat"/>
          <w:i/>
          <w:lang w:val="hy-AM"/>
        </w:rPr>
        <w:t xml:space="preserve">բացառությամբ ուշադրության ֆունկցիաների (b140), հիշողության ֆունկցիաների (b144), ընկալման ֆունկցիաների (b156), մտածողության ֆունկցիաների (b160), բարձրագույն ճանաչողական ֆունկցիաների (b164), հաշվարկներ կատարելու ֆունկցիաների (b172), բարդ շարժումների հոգեկան ֆունկցիաների (b176), 2-րդ գլխում ներկայացված «Զգայական ֆունկցիաների </w:t>
      </w:r>
      <w:r w:rsidR="009E6CB1" w:rsidRPr="00AB4446">
        <w:rPr>
          <w:rFonts w:ascii="GHEA Grapalat" w:hAnsi="GHEA Grapalat"/>
          <w:i/>
          <w:lang w:val="hy-AM"/>
        </w:rPr>
        <w:t>և</w:t>
      </w:r>
      <w:r w:rsidRPr="00AB4446">
        <w:rPr>
          <w:rFonts w:ascii="GHEA Grapalat" w:hAnsi="GHEA Grapalat"/>
          <w:i/>
          <w:lang w:val="hy-AM"/>
        </w:rPr>
        <w:t xml:space="preserve"> ցավի», 3-րդ գլխում ներկայացված «Ձայնային </w:t>
      </w:r>
      <w:r w:rsidR="009E6CB1" w:rsidRPr="00AB4446">
        <w:rPr>
          <w:rFonts w:ascii="GHEA Grapalat" w:hAnsi="GHEA Grapalat"/>
          <w:i/>
          <w:lang w:val="hy-AM"/>
        </w:rPr>
        <w:t>և</w:t>
      </w:r>
      <w:r w:rsidRPr="00AB4446">
        <w:rPr>
          <w:rFonts w:ascii="GHEA Grapalat" w:hAnsi="GHEA Grapalat"/>
          <w:i/>
          <w:lang w:val="hy-AM"/>
        </w:rPr>
        <w:t xml:space="preserve"> խոսքային ֆունկցիաների»:</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1670 Խոսքի ընկալում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Բանավոր </w:t>
      </w:r>
      <w:r w:rsidR="009E6CB1" w:rsidRPr="00AB4446">
        <w:rPr>
          <w:rFonts w:ascii="GHEA Grapalat" w:hAnsi="GHEA Grapalat"/>
          <w:position w:val="3"/>
          <w:lang w:val="hy-AM"/>
        </w:rPr>
        <w:t>և</w:t>
      </w:r>
      <w:r w:rsidRPr="00AB4446">
        <w:rPr>
          <w:rFonts w:ascii="GHEA Grapalat" w:hAnsi="GHEA Grapalat"/>
          <w:position w:val="3"/>
          <w:lang w:val="hy-AM"/>
        </w:rPr>
        <w:t xml:space="preserve"> գրավոր խոսքի կամ խոսքի այլ ձ</w:t>
      </w:r>
      <w:r w:rsidR="009E6CB1" w:rsidRPr="00AB4446">
        <w:rPr>
          <w:rFonts w:ascii="GHEA Grapalat" w:hAnsi="GHEA Grapalat"/>
          <w:position w:val="3"/>
          <w:lang w:val="hy-AM"/>
        </w:rPr>
        <w:t>և</w:t>
      </w:r>
      <w:r w:rsidRPr="00AB4446">
        <w:rPr>
          <w:rFonts w:ascii="GHEA Grapalat" w:hAnsi="GHEA Grapalat"/>
          <w:position w:val="3"/>
          <w:lang w:val="hy-AM"/>
        </w:rPr>
        <w:t xml:space="preserve">երի, օրինակ, ժեստերի </w:t>
      </w:r>
      <w:r w:rsidRPr="00AB4446">
        <w:rPr>
          <w:rFonts w:ascii="GHEA Grapalat" w:hAnsi="GHEA Grapalat"/>
          <w:position w:val="3"/>
          <w:lang w:val="hy-AM"/>
        </w:rPr>
        <w:lastRenderedPageBreak/>
        <w:t>լեզվի հաղորդումների իմաստն ընկալելու նպատակով դրանք վերծանելու սպեցիֆիկ հոգեկան ֆունկցիաներ:</w:t>
      </w:r>
    </w:p>
    <w:p w:rsidR="002B4CE4" w:rsidRPr="00AB4446" w:rsidRDefault="002B4CE4"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b 16700 Բանավոր խոսքի ընկալում</w:t>
      </w:r>
    </w:p>
    <w:p w:rsidR="002B4CE4" w:rsidRPr="00AB4446" w:rsidRDefault="002B4CE4" w:rsidP="00355DC7">
      <w:pPr>
        <w:widowControl w:val="0"/>
        <w:spacing w:after="120" w:line="240" w:lineRule="auto"/>
        <w:ind w:left="3060" w:right="-20"/>
        <w:jc w:val="both"/>
        <w:rPr>
          <w:rFonts w:ascii="GHEA Grapalat" w:eastAsia="Minion Pro" w:hAnsi="GHEA Grapalat" w:cs="Minion Pro"/>
          <w:lang w:val="hy-AM"/>
        </w:rPr>
      </w:pPr>
      <w:r w:rsidRPr="00AB4446">
        <w:rPr>
          <w:rFonts w:ascii="GHEA Grapalat" w:hAnsi="GHEA Grapalat"/>
          <w:position w:val="3"/>
          <w:lang w:val="hy-AM"/>
        </w:rPr>
        <w:t>Իմաստն ընկալելու նպատակով բանավոր հաղորդումները վերծանելու հոգեկան ֆունկցիաներ։</w:t>
      </w:r>
    </w:p>
    <w:p w:rsidR="002B4CE4" w:rsidRPr="00AB4446" w:rsidRDefault="002B4CE4" w:rsidP="00355DC7">
      <w:pPr>
        <w:widowControl w:val="0"/>
        <w:tabs>
          <w:tab w:val="left" w:pos="2552"/>
        </w:tabs>
        <w:spacing w:after="120" w:line="240" w:lineRule="auto"/>
        <w:ind w:left="2268" w:right="-20"/>
        <w:jc w:val="both"/>
        <w:rPr>
          <w:rFonts w:ascii="GHEA Grapalat" w:eastAsia="Minion Pro" w:hAnsi="GHEA Grapalat" w:cs="Minion Pro"/>
          <w:lang w:val="hy-AM"/>
        </w:rPr>
      </w:pPr>
      <w:r w:rsidRPr="00AB4446">
        <w:rPr>
          <w:rFonts w:ascii="GHEA Grapalat" w:hAnsi="GHEA Grapalat"/>
          <w:lang w:val="hy-AM"/>
        </w:rPr>
        <w:t>b 16701 Գրավոր խոսքի ընդունում</w:t>
      </w:r>
    </w:p>
    <w:p w:rsidR="002B4CE4" w:rsidRPr="00AB4446" w:rsidRDefault="002B4CE4" w:rsidP="00355DC7">
      <w:pPr>
        <w:widowControl w:val="0"/>
        <w:spacing w:after="120" w:line="240" w:lineRule="auto"/>
        <w:ind w:left="3060" w:right="-20"/>
        <w:jc w:val="both"/>
        <w:rPr>
          <w:rFonts w:ascii="GHEA Grapalat" w:eastAsia="Minion Pro" w:hAnsi="GHEA Grapalat" w:cs="Minion Pro"/>
          <w:lang w:val="hy-AM"/>
        </w:rPr>
      </w:pPr>
      <w:r w:rsidRPr="00AB4446">
        <w:rPr>
          <w:rFonts w:ascii="GHEA Grapalat" w:hAnsi="GHEA Grapalat"/>
          <w:position w:val="3"/>
          <w:lang w:val="hy-AM"/>
        </w:rPr>
        <w:t>Իմաստն ընկալելու նպատակով գրավոր հաղորդումները վերծանելու հոգեկան ֆունկցիաներ։</w:t>
      </w:r>
    </w:p>
    <w:p w:rsidR="002B4CE4" w:rsidRPr="00AB4446" w:rsidRDefault="002B4CE4" w:rsidP="00355DC7">
      <w:pPr>
        <w:widowControl w:val="0"/>
        <w:spacing w:after="120" w:line="240" w:lineRule="auto"/>
        <w:ind w:left="2268" w:right="-20"/>
        <w:jc w:val="both"/>
        <w:rPr>
          <w:rFonts w:ascii="GHEA Grapalat" w:eastAsia="Minion Pro" w:hAnsi="GHEA Grapalat" w:cs="Minion Pro"/>
          <w:lang w:val="hy-AM"/>
        </w:rPr>
      </w:pPr>
      <w:r w:rsidRPr="00AB4446">
        <w:rPr>
          <w:rFonts w:ascii="GHEA Grapalat" w:hAnsi="GHEA Grapalat"/>
          <w:lang w:val="hy-AM"/>
        </w:rPr>
        <w:t>b 16702 Ժեստերի լեզվի ընկալում</w:t>
      </w:r>
    </w:p>
    <w:p w:rsidR="002B4CE4" w:rsidRPr="00AB4446" w:rsidRDefault="002B4CE4" w:rsidP="00355DC7">
      <w:pPr>
        <w:widowControl w:val="0"/>
        <w:spacing w:after="120" w:line="240" w:lineRule="auto"/>
        <w:ind w:left="3119" w:right="-20"/>
        <w:jc w:val="both"/>
        <w:rPr>
          <w:rFonts w:ascii="GHEA Grapalat" w:eastAsia="Minion Pro" w:hAnsi="GHEA Grapalat" w:cs="Minion Pro"/>
          <w:lang w:val="hy-AM"/>
        </w:rPr>
      </w:pPr>
      <w:r w:rsidRPr="00AB4446">
        <w:rPr>
          <w:rFonts w:ascii="GHEA Grapalat" w:hAnsi="GHEA Grapalat"/>
          <w:position w:val="3"/>
          <w:lang w:val="hy-AM"/>
        </w:rPr>
        <w:t>Իմաստն ընկալելու նպատակով մատնախոսություն կամ այլ շարժումներ օգտագործող լեզուներով փոխանցվող հաղորդումները վերծանելու հոգեկան ֆունկցիաներ։</w:t>
      </w:r>
    </w:p>
    <w:p w:rsidR="002B4CE4" w:rsidRPr="00AB4446" w:rsidRDefault="002B4CE4" w:rsidP="00355DC7">
      <w:pPr>
        <w:widowControl w:val="0"/>
        <w:tabs>
          <w:tab w:val="left" w:pos="2860"/>
        </w:tabs>
        <w:spacing w:after="120" w:line="240" w:lineRule="auto"/>
        <w:ind w:left="2268" w:right="-20"/>
        <w:jc w:val="both"/>
        <w:rPr>
          <w:rFonts w:ascii="GHEA Grapalat" w:eastAsia="Minion Pro" w:hAnsi="GHEA Grapalat" w:cs="Minion Pro"/>
          <w:lang w:val="hy-AM"/>
        </w:rPr>
      </w:pPr>
      <w:r w:rsidRPr="00AB4446">
        <w:rPr>
          <w:rFonts w:ascii="GHEA Grapalat" w:hAnsi="GHEA Grapalat"/>
          <w:lang w:val="hy-AM"/>
        </w:rPr>
        <w:t>b 16703 Նշանախոսության ընկալում</w:t>
      </w:r>
    </w:p>
    <w:p w:rsidR="002B4CE4" w:rsidRPr="00AB4446" w:rsidRDefault="002B4CE4" w:rsidP="00355DC7">
      <w:pPr>
        <w:widowControl w:val="0"/>
        <w:spacing w:after="120" w:line="240" w:lineRule="auto"/>
        <w:ind w:left="3119" w:right="-20"/>
        <w:jc w:val="both"/>
        <w:rPr>
          <w:rFonts w:ascii="GHEA Grapalat" w:eastAsia="Minion Pro" w:hAnsi="GHEA Grapalat" w:cs="Minion Pro"/>
          <w:lang w:val="hy-AM"/>
        </w:rPr>
      </w:pPr>
      <w:r w:rsidRPr="00AB4446">
        <w:rPr>
          <w:rFonts w:ascii="GHEA Grapalat" w:hAnsi="GHEA Grapalat"/>
          <w:position w:val="3"/>
          <w:lang w:val="hy-AM"/>
        </w:rPr>
        <w:t>Իմաստն ընկալելու նպատակով ոչ ֆորմալ ժեստիկուլյացիայի կամ այլ շարժումների միջոցով փոխանցվող հաղորդումները վերծանելու հոգեկան ֆունկցիաներ։</w:t>
      </w:r>
    </w:p>
    <w:p w:rsidR="002B4CE4" w:rsidRPr="00AB4446" w:rsidRDefault="002B4CE4" w:rsidP="00355DC7">
      <w:pPr>
        <w:widowControl w:val="0"/>
        <w:tabs>
          <w:tab w:val="left" w:pos="2860"/>
        </w:tabs>
        <w:spacing w:after="120" w:line="240" w:lineRule="auto"/>
        <w:ind w:left="2268" w:right="2209"/>
        <w:jc w:val="both"/>
        <w:rPr>
          <w:rFonts w:ascii="GHEA Grapalat" w:eastAsia="Minion Pro" w:hAnsi="GHEA Grapalat" w:cs="Minion Pro"/>
          <w:lang w:val="hy-AM"/>
        </w:rPr>
      </w:pPr>
      <w:r w:rsidRPr="00AB4446">
        <w:rPr>
          <w:rFonts w:ascii="GHEA Grapalat" w:hAnsi="GHEA Grapalat"/>
          <w:lang w:val="hy-AM"/>
        </w:rPr>
        <w:t xml:space="preserve">b 16708 Խոսքի ընկալում՝ այլ ճշտված </w:t>
      </w:r>
    </w:p>
    <w:p w:rsidR="002B4CE4" w:rsidRPr="00AB4446" w:rsidRDefault="002B4CE4" w:rsidP="00355DC7">
      <w:pPr>
        <w:widowControl w:val="0"/>
        <w:spacing w:after="120" w:line="240" w:lineRule="auto"/>
        <w:ind w:left="2268" w:right="2209"/>
        <w:jc w:val="both"/>
        <w:rPr>
          <w:rFonts w:ascii="GHEA Grapalat" w:eastAsia="Minion Pro" w:hAnsi="GHEA Grapalat" w:cs="Minion Pro"/>
          <w:lang w:val="hy-AM"/>
        </w:rPr>
      </w:pPr>
      <w:r w:rsidRPr="00AB4446">
        <w:rPr>
          <w:rFonts w:ascii="GHEA Grapalat" w:hAnsi="GHEA Grapalat"/>
          <w:lang w:val="hy-AM"/>
        </w:rPr>
        <w:t>b 16709 Խոսքի ընկալում՝ չճշտված</w:t>
      </w:r>
    </w:p>
    <w:p w:rsidR="002B4CE4" w:rsidRPr="00AB4446" w:rsidRDefault="002B4CE4" w:rsidP="00355DC7">
      <w:pPr>
        <w:widowControl w:val="0"/>
        <w:tabs>
          <w:tab w:val="left" w:pos="567"/>
          <w:tab w:val="left" w:pos="851"/>
          <w:tab w:val="left" w:pos="1840"/>
        </w:tabs>
        <w:spacing w:after="120" w:line="240" w:lineRule="auto"/>
        <w:ind w:left="1560" w:right="-20"/>
        <w:jc w:val="both"/>
        <w:rPr>
          <w:rFonts w:ascii="GHEA Grapalat" w:eastAsia="Minion Pro" w:hAnsi="GHEA Grapalat" w:cs="Minion Pro"/>
          <w:lang w:val="hy-AM"/>
        </w:rPr>
      </w:pPr>
      <w:r w:rsidRPr="00AB4446">
        <w:rPr>
          <w:rFonts w:ascii="GHEA Grapalat" w:hAnsi="GHEA Grapalat"/>
          <w:lang w:val="hy-AM"/>
        </w:rPr>
        <w:t>b 1671 Խոսքի արտահայտում</w:t>
      </w:r>
    </w:p>
    <w:p w:rsidR="002B4CE4" w:rsidRPr="00AB4446" w:rsidRDefault="002B4CE4" w:rsidP="00355DC7">
      <w:pPr>
        <w:widowControl w:val="0"/>
        <w:spacing w:after="120" w:line="240" w:lineRule="auto"/>
        <w:ind w:left="2268" w:right="-20"/>
        <w:jc w:val="both"/>
        <w:rPr>
          <w:rFonts w:ascii="GHEA Grapalat" w:eastAsia="Minion Pro" w:hAnsi="GHEA Grapalat" w:cs="Minion Pro"/>
          <w:lang w:val="hy-AM"/>
        </w:rPr>
      </w:pPr>
      <w:r w:rsidRPr="00AB4446">
        <w:rPr>
          <w:rFonts w:ascii="GHEA Grapalat" w:hAnsi="GHEA Grapalat"/>
          <w:position w:val="3"/>
          <w:lang w:val="hy-AM"/>
        </w:rPr>
        <w:t xml:space="preserve">Բանավոր </w:t>
      </w:r>
      <w:r w:rsidR="009E6CB1" w:rsidRPr="00AB4446">
        <w:rPr>
          <w:rFonts w:ascii="GHEA Grapalat" w:hAnsi="GHEA Grapalat"/>
          <w:position w:val="3"/>
          <w:lang w:val="hy-AM"/>
        </w:rPr>
        <w:t>և</w:t>
      </w:r>
      <w:r w:rsidRPr="00AB4446">
        <w:rPr>
          <w:rFonts w:ascii="GHEA Grapalat" w:hAnsi="GHEA Grapalat"/>
          <w:position w:val="3"/>
          <w:lang w:val="hy-AM"/>
        </w:rPr>
        <w:t xml:space="preserve"> գրավոր խոսքի, ժեստերի կամ այլ լեզվի միջոցով իմաստ արտահայտող հաղորդումներ փոխանցելու համար անհրաժեշտ սպեցիֆիկ հոգեկան ֆունկցիաներ։</w:t>
      </w:r>
    </w:p>
    <w:p w:rsidR="002B4CE4" w:rsidRPr="00AB4446" w:rsidRDefault="002B4CE4" w:rsidP="00355DC7">
      <w:pPr>
        <w:widowControl w:val="0"/>
        <w:spacing w:after="120" w:line="240" w:lineRule="auto"/>
        <w:ind w:left="2268" w:right="-20"/>
        <w:jc w:val="both"/>
        <w:rPr>
          <w:rFonts w:ascii="GHEA Grapalat" w:eastAsia="Minion Pro" w:hAnsi="GHEA Grapalat" w:cs="Minion Pro"/>
          <w:lang w:val="hy-AM"/>
        </w:rPr>
      </w:pPr>
      <w:r w:rsidRPr="00AB4446">
        <w:rPr>
          <w:rFonts w:ascii="GHEA Grapalat" w:hAnsi="GHEA Grapalat"/>
          <w:lang w:val="hy-AM"/>
        </w:rPr>
        <w:t>b 16710 Բանավոր խոսքի արտահայտում</w:t>
      </w:r>
    </w:p>
    <w:p w:rsidR="002B4CE4" w:rsidRPr="00AB4446" w:rsidRDefault="002B4CE4" w:rsidP="00355DC7">
      <w:pPr>
        <w:widowControl w:val="0"/>
        <w:spacing w:after="120" w:line="240" w:lineRule="auto"/>
        <w:ind w:left="3119" w:right="-20"/>
        <w:jc w:val="both"/>
        <w:rPr>
          <w:rFonts w:ascii="GHEA Grapalat" w:eastAsia="Minion Pro" w:hAnsi="GHEA Grapalat" w:cs="Minion Pro"/>
          <w:lang w:val="hy-AM"/>
        </w:rPr>
      </w:pPr>
      <w:r w:rsidRPr="00AB4446">
        <w:rPr>
          <w:rFonts w:ascii="GHEA Grapalat" w:hAnsi="GHEA Grapalat"/>
          <w:position w:val="3"/>
          <w:lang w:val="hy-AM"/>
        </w:rPr>
        <w:t>Իմաստ արտահայտող բանավոր հաղորդումներ փոխանցելու համար անհրաժեշտ հոգեկան ֆունկցիաներ։</w:t>
      </w:r>
    </w:p>
    <w:p w:rsidR="002B4CE4" w:rsidRPr="00AB4446" w:rsidRDefault="002B4CE4" w:rsidP="00355DC7">
      <w:pPr>
        <w:widowControl w:val="0"/>
        <w:spacing w:after="120" w:line="240" w:lineRule="auto"/>
        <w:ind w:left="2268" w:right="-20"/>
        <w:jc w:val="both"/>
        <w:rPr>
          <w:rFonts w:ascii="GHEA Grapalat" w:eastAsia="Minion Pro" w:hAnsi="GHEA Grapalat" w:cs="Minion Pro"/>
          <w:lang w:val="hy-AM"/>
        </w:rPr>
      </w:pPr>
      <w:r w:rsidRPr="00AB4446">
        <w:rPr>
          <w:rFonts w:ascii="GHEA Grapalat" w:hAnsi="GHEA Grapalat"/>
          <w:lang w:val="hy-AM"/>
        </w:rPr>
        <w:t>b 16711 Գրավոր խոսքի արտահայտում</w:t>
      </w:r>
    </w:p>
    <w:p w:rsidR="002B4CE4" w:rsidRPr="00AB4446" w:rsidRDefault="002B4CE4" w:rsidP="00355DC7">
      <w:pPr>
        <w:widowControl w:val="0"/>
        <w:spacing w:after="120" w:line="240" w:lineRule="auto"/>
        <w:ind w:left="3119" w:right="-20"/>
        <w:jc w:val="both"/>
        <w:rPr>
          <w:rFonts w:ascii="GHEA Grapalat" w:eastAsia="Minion Pro" w:hAnsi="GHEA Grapalat" w:cs="Minion Pro"/>
          <w:lang w:val="hy-AM"/>
        </w:rPr>
      </w:pPr>
      <w:r w:rsidRPr="00AB4446">
        <w:rPr>
          <w:rFonts w:ascii="GHEA Grapalat" w:hAnsi="GHEA Grapalat"/>
          <w:position w:val="3"/>
          <w:lang w:val="hy-AM"/>
        </w:rPr>
        <w:t>Իմաստ արտահայտող գրավոր հաղորդումներ փոխանցելու համար անհրաժեշտ հոգեկան ֆունկցիաներ։</w:t>
      </w:r>
    </w:p>
    <w:p w:rsidR="002E25D6" w:rsidRPr="00AB4446" w:rsidRDefault="002B4CE4" w:rsidP="00355DC7">
      <w:pPr>
        <w:widowControl w:val="0"/>
        <w:spacing w:after="120" w:line="240" w:lineRule="auto"/>
        <w:ind w:left="2268" w:right="-20"/>
        <w:jc w:val="both"/>
        <w:rPr>
          <w:rFonts w:ascii="GHEA Grapalat" w:hAnsi="GHEA Grapalat"/>
          <w:lang w:val="hy-AM"/>
        </w:rPr>
      </w:pPr>
      <w:r w:rsidRPr="00AB4446">
        <w:rPr>
          <w:rFonts w:ascii="GHEA Grapalat" w:hAnsi="GHEA Grapalat"/>
          <w:lang w:val="hy-AM"/>
        </w:rPr>
        <w:t>b 16712 Ժեստերի լեզվով խոսքի արտահայտում</w:t>
      </w:r>
      <w:r w:rsidR="002E25D6" w:rsidRPr="00AB4446">
        <w:rPr>
          <w:rFonts w:ascii="GHEA Grapalat" w:hAnsi="GHEA Grapalat"/>
          <w:lang w:val="hy-AM"/>
        </w:rPr>
        <w:t xml:space="preserve"> </w:t>
      </w:r>
    </w:p>
    <w:p w:rsidR="002B4CE4" w:rsidRPr="00AB4446" w:rsidRDefault="002B4CE4" w:rsidP="00355DC7">
      <w:pPr>
        <w:widowControl w:val="0"/>
        <w:spacing w:after="120" w:line="240" w:lineRule="auto"/>
        <w:ind w:left="3119" w:right="-20"/>
        <w:jc w:val="both"/>
        <w:rPr>
          <w:rFonts w:ascii="GHEA Grapalat" w:eastAsia="Minion Pro" w:hAnsi="GHEA Grapalat" w:cs="Minion Pro"/>
          <w:lang w:val="hy-AM"/>
        </w:rPr>
      </w:pPr>
      <w:r w:rsidRPr="00AB4446">
        <w:rPr>
          <w:rFonts w:ascii="GHEA Grapalat" w:hAnsi="GHEA Grapalat"/>
          <w:position w:val="3"/>
          <w:lang w:val="hy-AM"/>
        </w:rPr>
        <w:t>մատնախոսություն կամ այլ շարժումներ օգտագործող լեզուներով իմաստ արտահայտող բանավոր հաղորդումներ փոխանցելու համար անհրաժեշտ հոգեկան ֆունկցիաներ։</w:t>
      </w:r>
    </w:p>
    <w:p w:rsidR="002B4CE4" w:rsidRPr="00AB4446" w:rsidRDefault="002B4CE4" w:rsidP="00355DC7">
      <w:pPr>
        <w:widowControl w:val="0"/>
        <w:spacing w:after="120" w:line="240" w:lineRule="auto"/>
        <w:ind w:left="2268" w:right="-20"/>
        <w:jc w:val="both"/>
        <w:rPr>
          <w:rFonts w:ascii="GHEA Grapalat" w:eastAsia="Minion Pro" w:hAnsi="GHEA Grapalat" w:cs="Minion Pro"/>
          <w:lang w:val="hy-AM"/>
        </w:rPr>
      </w:pPr>
      <w:r w:rsidRPr="00AB4446">
        <w:rPr>
          <w:rFonts w:ascii="GHEA Grapalat" w:hAnsi="GHEA Grapalat"/>
          <w:lang w:val="hy-AM"/>
        </w:rPr>
        <w:t>b 16713 Նշանախոսության միջոցով խոսքի արտահայտում</w:t>
      </w:r>
    </w:p>
    <w:p w:rsidR="002B4CE4" w:rsidRPr="00AB4446" w:rsidRDefault="002B4CE4" w:rsidP="00355DC7">
      <w:pPr>
        <w:widowControl w:val="0"/>
        <w:spacing w:after="120" w:line="240" w:lineRule="auto"/>
        <w:ind w:left="3119" w:right="-20"/>
        <w:jc w:val="both"/>
        <w:rPr>
          <w:rFonts w:ascii="GHEA Grapalat" w:eastAsia="Minion Pro" w:hAnsi="GHEA Grapalat" w:cs="Minion Pro"/>
          <w:lang w:val="hy-AM"/>
        </w:rPr>
      </w:pPr>
      <w:r w:rsidRPr="00AB4446">
        <w:rPr>
          <w:rFonts w:ascii="GHEA Grapalat" w:hAnsi="GHEA Grapalat"/>
          <w:position w:val="3"/>
          <w:lang w:val="hy-AM"/>
        </w:rPr>
        <w:t>Ոչ ֆորմալ ժեստիկուլյացիայի կամ այլ շարժումների միջոցով հաղորդումներ փոխանցելու համար անհրաժեշտ հոգեկան ֆունկցիաներ։</w:t>
      </w:r>
    </w:p>
    <w:p w:rsidR="002B4CE4" w:rsidRPr="00AB4446" w:rsidRDefault="002B4CE4" w:rsidP="00355DC7">
      <w:pPr>
        <w:widowControl w:val="0"/>
        <w:spacing w:after="120" w:line="240" w:lineRule="auto"/>
        <w:ind w:left="2268" w:right="895"/>
        <w:jc w:val="both"/>
        <w:rPr>
          <w:rFonts w:ascii="GHEA Grapalat" w:eastAsia="Minion Pro" w:hAnsi="GHEA Grapalat" w:cs="Minion Pro"/>
          <w:lang w:val="hy-AM"/>
        </w:rPr>
      </w:pPr>
      <w:r w:rsidRPr="00AB4446">
        <w:rPr>
          <w:rFonts w:ascii="GHEA Grapalat" w:hAnsi="GHEA Grapalat"/>
          <w:lang w:val="hy-AM"/>
        </w:rPr>
        <w:t xml:space="preserve">b 16718 Խոսքի արտահայտում՝ այլ ճշտված </w:t>
      </w:r>
    </w:p>
    <w:p w:rsidR="002B4CE4" w:rsidRPr="00AB4446" w:rsidRDefault="002B4CE4" w:rsidP="00355DC7">
      <w:pPr>
        <w:widowControl w:val="0"/>
        <w:spacing w:after="120" w:line="240" w:lineRule="auto"/>
        <w:ind w:left="2268" w:right="2123"/>
        <w:jc w:val="both"/>
        <w:rPr>
          <w:rFonts w:ascii="GHEA Grapalat" w:eastAsia="Minion Pro" w:hAnsi="GHEA Grapalat" w:cs="Minion Pro"/>
          <w:lang w:val="hy-AM"/>
        </w:rPr>
      </w:pPr>
      <w:r w:rsidRPr="00AB4446">
        <w:rPr>
          <w:rFonts w:ascii="GHEA Grapalat" w:hAnsi="GHEA Grapalat"/>
          <w:lang w:val="hy-AM"/>
        </w:rPr>
        <w:t>b 16719 Խոսքի արտահայտում՝ չճշտված</w:t>
      </w:r>
    </w:p>
    <w:p w:rsidR="002B4CE4" w:rsidRPr="00AB4446" w:rsidRDefault="002B4CE4" w:rsidP="00355DC7">
      <w:pPr>
        <w:widowControl w:val="0"/>
        <w:tabs>
          <w:tab w:val="left" w:pos="1418"/>
        </w:tabs>
        <w:spacing w:after="120" w:line="240" w:lineRule="auto"/>
        <w:ind w:left="1560" w:right="-20"/>
        <w:jc w:val="both"/>
        <w:rPr>
          <w:rFonts w:ascii="GHEA Grapalat" w:eastAsia="Minion Pro" w:hAnsi="GHEA Grapalat" w:cs="Minion Pro"/>
          <w:lang w:val="hy-AM"/>
        </w:rPr>
      </w:pPr>
      <w:r w:rsidRPr="00AB4446">
        <w:rPr>
          <w:rFonts w:ascii="GHEA Grapalat" w:hAnsi="GHEA Grapalat"/>
          <w:lang w:val="hy-AM"/>
        </w:rPr>
        <w:t>b 1672 Խոսքի ինտեգրատիվ ֆունկցիաներ</w:t>
      </w:r>
    </w:p>
    <w:p w:rsidR="002B4CE4" w:rsidRPr="00AB4446" w:rsidRDefault="002B4CE4" w:rsidP="00355DC7">
      <w:pPr>
        <w:widowControl w:val="0"/>
        <w:spacing w:after="120" w:line="240" w:lineRule="auto"/>
        <w:ind w:left="2880"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Հոգեկան ֆունկցիաներ, որոնք կազմակերպում են իմաստաբանական </w:t>
      </w:r>
      <w:r w:rsidR="009E6CB1" w:rsidRPr="00AB4446">
        <w:rPr>
          <w:rFonts w:ascii="GHEA Grapalat" w:hAnsi="GHEA Grapalat"/>
          <w:position w:val="3"/>
          <w:lang w:val="hy-AM"/>
        </w:rPr>
        <w:t>և</w:t>
      </w:r>
      <w:r w:rsidRPr="00AB4446">
        <w:rPr>
          <w:rFonts w:ascii="GHEA Grapalat" w:hAnsi="GHEA Grapalat"/>
          <w:position w:val="3"/>
          <w:lang w:val="hy-AM"/>
        </w:rPr>
        <w:t xml:space="preserve"> պայմանանշանային առումները, քերականական կառուցվածքը </w:t>
      </w:r>
      <w:r w:rsidR="009E6CB1" w:rsidRPr="00AB4446">
        <w:rPr>
          <w:rFonts w:ascii="GHEA Grapalat" w:hAnsi="GHEA Grapalat"/>
          <w:position w:val="3"/>
          <w:lang w:val="hy-AM"/>
        </w:rPr>
        <w:t>և</w:t>
      </w:r>
      <w:r w:rsidRPr="00AB4446">
        <w:rPr>
          <w:rFonts w:ascii="GHEA Grapalat" w:hAnsi="GHEA Grapalat"/>
          <w:position w:val="3"/>
          <w:lang w:val="hy-AM"/>
        </w:rPr>
        <w:t xml:space="preserve"> մտքերը գրավոր </w:t>
      </w:r>
      <w:r w:rsidR="009E6CB1" w:rsidRPr="00AB4446">
        <w:rPr>
          <w:rFonts w:ascii="GHEA Grapalat" w:hAnsi="GHEA Grapalat"/>
          <w:position w:val="3"/>
          <w:lang w:val="hy-AM"/>
        </w:rPr>
        <w:t>և</w:t>
      </w:r>
      <w:r w:rsidRPr="00AB4446">
        <w:rPr>
          <w:rFonts w:ascii="GHEA Grapalat" w:hAnsi="GHEA Grapalat"/>
          <w:position w:val="3"/>
          <w:lang w:val="hy-AM"/>
        </w:rPr>
        <w:t xml:space="preserve"> բանավոր խոսքի կամ խոսքի այլ ձ</w:t>
      </w:r>
      <w:r w:rsidR="009E6CB1" w:rsidRPr="00AB4446">
        <w:rPr>
          <w:rFonts w:ascii="GHEA Grapalat" w:hAnsi="GHEA Grapalat"/>
          <w:position w:val="3"/>
          <w:lang w:val="hy-AM"/>
        </w:rPr>
        <w:t>և</w:t>
      </w:r>
      <w:r w:rsidRPr="00AB4446">
        <w:rPr>
          <w:rFonts w:ascii="GHEA Grapalat" w:hAnsi="GHEA Grapalat"/>
          <w:position w:val="3"/>
          <w:lang w:val="hy-AM"/>
        </w:rPr>
        <w:t>երի միջոցով հաղորդումներ փոխանցելու համար։</w:t>
      </w:r>
    </w:p>
    <w:p w:rsidR="002B4CE4" w:rsidRPr="00AB4446" w:rsidRDefault="002B4CE4" w:rsidP="00355DC7">
      <w:pPr>
        <w:widowControl w:val="0"/>
        <w:tabs>
          <w:tab w:val="left" w:pos="1840"/>
          <w:tab w:val="left" w:pos="8010"/>
        </w:tabs>
        <w:spacing w:after="120" w:line="240" w:lineRule="auto"/>
        <w:ind w:left="1560" w:right="1795"/>
        <w:jc w:val="both"/>
        <w:rPr>
          <w:rFonts w:ascii="GHEA Grapalat" w:eastAsia="Minion Pro" w:hAnsi="GHEA Grapalat" w:cs="Minion Pro"/>
          <w:lang w:val="hy-AM"/>
        </w:rPr>
      </w:pPr>
      <w:r w:rsidRPr="00AB4446">
        <w:rPr>
          <w:rFonts w:ascii="GHEA Grapalat" w:hAnsi="GHEA Grapalat"/>
          <w:lang w:val="hy-AM"/>
        </w:rPr>
        <w:t xml:space="preserve">b 1678 Լեզվի հոգեկան ֆունկցիաներ՝ այլ ճշտված </w:t>
      </w:r>
    </w:p>
    <w:p w:rsidR="002B4CE4" w:rsidRPr="00AB4446" w:rsidRDefault="002B4CE4" w:rsidP="00355DC7">
      <w:pPr>
        <w:widowControl w:val="0"/>
        <w:tabs>
          <w:tab w:val="left" w:pos="1840"/>
        </w:tabs>
        <w:spacing w:after="120" w:line="240" w:lineRule="auto"/>
        <w:ind w:left="1560" w:right="1435"/>
        <w:jc w:val="both"/>
        <w:rPr>
          <w:rFonts w:ascii="GHEA Grapalat" w:eastAsia="Minion Pro" w:hAnsi="GHEA Grapalat" w:cs="Minion Pro"/>
          <w:lang w:val="hy-AM"/>
        </w:rPr>
      </w:pPr>
      <w:r w:rsidRPr="00AB4446">
        <w:rPr>
          <w:rFonts w:ascii="GHEA Grapalat" w:hAnsi="GHEA Grapalat"/>
          <w:lang w:val="hy-AM"/>
        </w:rPr>
        <w:t>b 1679 Լեզվի հոգեկան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172 Հաշվարկներ կատարելու ֆունկցիաներ</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Մաթեմատիկական նշանները </w:t>
      </w:r>
      <w:r w:rsidR="009E6CB1" w:rsidRPr="00AB4446">
        <w:rPr>
          <w:rFonts w:ascii="GHEA Grapalat" w:hAnsi="GHEA Grapalat"/>
          <w:position w:val="3"/>
          <w:lang w:val="hy-AM"/>
        </w:rPr>
        <w:t>և</w:t>
      </w:r>
      <w:r w:rsidRPr="00AB4446">
        <w:rPr>
          <w:rFonts w:ascii="GHEA Grapalat" w:hAnsi="GHEA Grapalat"/>
          <w:position w:val="3"/>
          <w:lang w:val="hy-AM"/>
        </w:rPr>
        <w:t xml:space="preserve"> գործընթացները հասկանալու, պատկերացնելու </w:t>
      </w:r>
      <w:r w:rsidR="009E6CB1" w:rsidRPr="00AB4446">
        <w:rPr>
          <w:rFonts w:ascii="GHEA Grapalat" w:hAnsi="GHEA Grapalat"/>
          <w:position w:val="3"/>
          <w:lang w:val="hy-AM"/>
        </w:rPr>
        <w:t>և</w:t>
      </w:r>
      <w:r w:rsidRPr="00AB4446">
        <w:rPr>
          <w:rFonts w:ascii="GHEA Grapalat" w:hAnsi="GHEA Grapalat"/>
          <w:position w:val="3"/>
          <w:lang w:val="hy-AM"/>
        </w:rPr>
        <w:t xml:space="preserve"> դրանք կիրառելու սպեցիֆիկ հոգեկան ֆունկցիաները`</w:t>
      </w:r>
    </w:p>
    <w:p w:rsidR="002B4CE4" w:rsidRPr="00AB4446" w:rsidRDefault="002B4CE4" w:rsidP="00355DC7">
      <w:pPr>
        <w:widowControl w:val="0"/>
        <w:spacing w:after="120" w:line="240" w:lineRule="auto"/>
        <w:ind w:left="1350" w:right="718"/>
        <w:jc w:val="both"/>
        <w:rPr>
          <w:rFonts w:ascii="GHEA Grapalat" w:eastAsia="Minion Pro" w:hAnsi="GHEA Grapalat" w:cs="Minion Pro"/>
          <w:lang w:val="hy-AM"/>
        </w:rPr>
      </w:pPr>
      <w:r w:rsidRPr="00AB4446">
        <w:rPr>
          <w:rFonts w:ascii="GHEA Grapalat" w:hAnsi="GHEA Grapalat"/>
          <w:i/>
          <w:lang w:val="hy-AM"/>
        </w:rPr>
        <w:t xml:space="preserve">ներառյալ գումարում, հանում </w:t>
      </w:r>
      <w:r w:rsidR="009E6CB1" w:rsidRPr="00AB4446">
        <w:rPr>
          <w:rFonts w:ascii="GHEA Grapalat" w:hAnsi="GHEA Grapalat"/>
          <w:i/>
          <w:lang w:val="hy-AM"/>
        </w:rPr>
        <w:t>և</w:t>
      </w:r>
      <w:r w:rsidRPr="00AB4446">
        <w:rPr>
          <w:rFonts w:ascii="GHEA Grapalat" w:hAnsi="GHEA Grapalat"/>
          <w:i/>
          <w:lang w:val="hy-AM"/>
        </w:rPr>
        <w:t xml:space="preserve"> այլ պարզ մաթեմատիկական հաշվարկներ կատարելու ֆունկցիաները, բարդ մաթեմատիկական գործողություններ կատարելու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i/>
          <w:lang w:val="hy-AM"/>
        </w:rPr>
      </w:pPr>
      <w:r w:rsidRPr="00AB4446">
        <w:rPr>
          <w:rFonts w:ascii="GHEA Grapalat" w:hAnsi="GHEA Grapalat"/>
          <w:i/>
          <w:lang w:val="hy-AM"/>
        </w:rPr>
        <w:t>բացառությամբ ուշադրության ֆունկցիաների (b140), հիշողության ֆունկցիաների (b144), մտածողության ֆունկցիաների (b160), բարձրագույն ճանաչողական ֆունկցիաների (b164), լեզվի հոգեկան ֆունկցիաների (b167):</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1720 Պարզ հաշվարկներ</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Թվաբանական չորս գործողությունները՝ գումարումը, հանումը, բազմապատկումը </w:t>
      </w:r>
      <w:r w:rsidR="009E6CB1" w:rsidRPr="00AB4446">
        <w:rPr>
          <w:rFonts w:ascii="GHEA Grapalat" w:hAnsi="GHEA Grapalat"/>
          <w:position w:val="3"/>
          <w:lang w:val="hy-AM"/>
        </w:rPr>
        <w:t>և</w:t>
      </w:r>
      <w:r w:rsidRPr="00AB4446">
        <w:rPr>
          <w:rFonts w:ascii="GHEA Grapalat" w:hAnsi="GHEA Grapalat"/>
          <w:position w:val="3"/>
          <w:lang w:val="hy-AM"/>
        </w:rPr>
        <w:t xml:space="preserve"> բաժանումը կատարելու հոգեկան ֆունկցիաներ։</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1721 Բարդ հաշվարկներ</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Բառային խնդիրները թվաբանական գործընթացների միջոցով ներկայացնելու, մաթեմատիկական բանաձ</w:t>
      </w:r>
      <w:r w:rsidR="009E6CB1" w:rsidRPr="00AB4446">
        <w:rPr>
          <w:rFonts w:ascii="GHEA Grapalat" w:hAnsi="GHEA Grapalat"/>
          <w:position w:val="3"/>
          <w:lang w:val="hy-AM"/>
        </w:rPr>
        <w:t>և</w:t>
      </w:r>
      <w:r w:rsidRPr="00AB4446">
        <w:rPr>
          <w:rFonts w:ascii="GHEA Grapalat" w:hAnsi="GHEA Grapalat"/>
          <w:position w:val="3"/>
          <w:lang w:val="hy-AM"/>
        </w:rPr>
        <w:t xml:space="preserve">երը թվաբանական գործընթացներում կիրառելու </w:t>
      </w:r>
      <w:r w:rsidR="009E6CB1" w:rsidRPr="00AB4446">
        <w:rPr>
          <w:rFonts w:ascii="GHEA Grapalat" w:hAnsi="GHEA Grapalat"/>
          <w:position w:val="3"/>
          <w:lang w:val="hy-AM"/>
        </w:rPr>
        <w:t>և</w:t>
      </w:r>
      <w:r w:rsidRPr="00AB4446">
        <w:rPr>
          <w:rFonts w:ascii="GHEA Grapalat" w:hAnsi="GHEA Grapalat"/>
          <w:position w:val="3"/>
          <w:lang w:val="hy-AM"/>
        </w:rPr>
        <w:t xml:space="preserve"> թվերի հետ այլ բարդ գործողություններ կատարելու հոգեկան ֆունկցիաներ:</w:t>
      </w:r>
    </w:p>
    <w:p w:rsidR="002B4CE4" w:rsidRPr="00AB4446" w:rsidRDefault="002B4CE4" w:rsidP="00355DC7">
      <w:pPr>
        <w:widowControl w:val="0"/>
        <w:tabs>
          <w:tab w:val="left" w:pos="1840"/>
        </w:tabs>
        <w:spacing w:after="120" w:line="240" w:lineRule="auto"/>
        <w:ind w:left="1350"/>
        <w:jc w:val="both"/>
        <w:rPr>
          <w:rFonts w:ascii="GHEA Grapalat" w:eastAsia="Minion Pro" w:hAnsi="GHEA Grapalat" w:cs="Minion Pro"/>
          <w:lang w:val="hy-AM"/>
        </w:rPr>
      </w:pPr>
      <w:r w:rsidRPr="00AB4446">
        <w:rPr>
          <w:rFonts w:ascii="GHEA Grapalat" w:hAnsi="GHEA Grapalat"/>
          <w:lang w:val="hy-AM"/>
        </w:rPr>
        <w:t xml:space="preserve">b 1728 Հաշվարկներ կատարելու հոգեկան ֆունկցիաներ՝ այլ ճշտված </w:t>
      </w:r>
    </w:p>
    <w:p w:rsidR="002B4CE4" w:rsidRPr="00AB4446" w:rsidRDefault="002B4CE4" w:rsidP="00355DC7">
      <w:pPr>
        <w:widowControl w:val="0"/>
        <w:tabs>
          <w:tab w:val="left" w:pos="1840"/>
        </w:tabs>
        <w:spacing w:after="120" w:line="240" w:lineRule="auto"/>
        <w:ind w:left="2340" w:right="709" w:hanging="990"/>
        <w:jc w:val="both"/>
        <w:rPr>
          <w:rFonts w:ascii="GHEA Grapalat" w:eastAsia="Minion Pro" w:hAnsi="GHEA Grapalat" w:cs="Minion Pro"/>
          <w:lang w:val="hy-AM"/>
        </w:rPr>
      </w:pPr>
      <w:r w:rsidRPr="00AB4446">
        <w:rPr>
          <w:rFonts w:ascii="GHEA Grapalat" w:hAnsi="GHEA Grapalat"/>
          <w:lang w:val="hy-AM"/>
        </w:rPr>
        <w:t>b 1729 Հաշվարկներ կատարելու հոգեկան ֆունկցիաներ՝ չճշտված</w:t>
      </w:r>
    </w:p>
    <w:p w:rsidR="002B4CE4" w:rsidRPr="00AB4446" w:rsidRDefault="002B4CE4" w:rsidP="00355DC7">
      <w:pPr>
        <w:widowControl w:val="0"/>
        <w:tabs>
          <w:tab w:val="left" w:pos="940"/>
          <w:tab w:val="left" w:pos="8010"/>
        </w:tabs>
        <w:spacing w:after="120" w:line="240" w:lineRule="auto"/>
        <w:ind w:left="1350" w:right="-142" w:hanging="630"/>
        <w:jc w:val="both"/>
        <w:rPr>
          <w:rFonts w:ascii="GHEA Grapalat" w:eastAsia="Minion Pro" w:hAnsi="GHEA Grapalat" w:cs="Minion Pro"/>
          <w:lang w:val="hy-AM"/>
        </w:rPr>
      </w:pPr>
      <w:r w:rsidRPr="00AB4446">
        <w:rPr>
          <w:rFonts w:ascii="GHEA Grapalat" w:hAnsi="GHEA Grapalat"/>
          <w:lang w:val="hy-AM"/>
        </w:rPr>
        <w:t>b 176 Բարդ շարժումների հաջորդականությունն ապահովող հոգեկան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Բարդ, նպատակաուղղված շարժումների հաջորդական կատարումն ապահովող </w:t>
      </w:r>
      <w:r w:rsidR="009E6CB1" w:rsidRPr="00AB4446">
        <w:rPr>
          <w:rFonts w:ascii="GHEA Grapalat" w:hAnsi="GHEA Grapalat"/>
          <w:position w:val="3"/>
          <w:lang w:val="hy-AM"/>
        </w:rPr>
        <w:t>և</w:t>
      </w:r>
      <w:r w:rsidRPr="00AB4446">
        <w:rPr>
          <w:rFonts w:ascii="GHEA Grapalat" w:hAnsi="GHEA Grapalat"/>
          <w:position w:val="3"/>
          <w:lang w:val="hy-AM"/>
        </w:rPr>
        <w:t xml:space="preserve"> դրանք համակարգող սպեցիֆիկ հոգեկան ֆունկցիաներ։</w:t>
      </w:r>
    </w:p>
    <w:p w:rsidR="002B4CE4" w:rsidRPr="00AB4446" w:rsidRDefault="002B4CE4" w:rsidP="00355DC7">
      <w:pPr>
        <w:widowControl w:val="0"/>
        <w:spacing w:after="120" w:line="240" w:lineRule="auto"/>
        <w:ind w:left="1350" w:right="345"/>
        <w:jc w:val="both"/>
        <w:rPr>
          <w:rFonts w:ascii="GHEA Grapalat" w:eastAsia="Minion Pro" w:hAnsi="GHEA Grapalat" w:cs="Minion Pro"/>
          <w:lang w:val="hy-AM"/>
        </w:rPr>
      </w:pPr>
      <w:r w:rsidRPr="00AB4446">
        <w:rPr>
          <w:rFonts w:ascii="GHEA Grapalat" w:hAnsi="GHEA Grapalat"/>
          <w:i/>
          <w:lang w:val="hy-AM"/>
        </w:rPr>
        <w:t>ներառյալ մտքերի ձ</w:t>
      </w:r>
      <w:r w:rsidR="009E6CB1" w:rsidRPr="00AB4446">
        <w:rPr>
          <w:rFonts w:ascii="GHEA Grapalat" w:hAnsi="GHEA Grapalat"/>
          <w:i/>
          <w:lang w:val="hy-AM"/>
        </w:rPr>
        <w:t>և</w:t>
      </w:r>
      <w:r w:rsidRPr="00AB4446">
        <w:rPr>
          <w:rFonts w:ascii="GHEA Grapalat" w:hAnsi="GHEA Grapalat"/>
          <w:i/>
          <w:lang w:val="hy-AM"/>
        </w:rPr>
        <w:t xml:space="preserve">ավորման </w:t>
      </w:r>
      <w:r w:rsidR="009E6CB1" w:rsidRPr="00AB4446">
        <w:rPr>
          <w:rFonts w:ascii="GHEA Grapalat" w:hAnsi="GHEA Grapalat"/>
          <w:i/>
          <w:lang w:val="hy-AM"/>
        </w:rPr>
        <w:t>և</w:t>
      </w:r>
      <w:r w:rsidRPr="00AB4446">
        <w:rPr>
          <w:rFonts w:ascii="GHEA Grapalat" w:hAnsi="GHEA Grapalat"/>
          <w:i/>
          <w:lang w:val="hy-AM"/>
        </w:rPr>
        <w:t xml:space="preserve"> ընկալման կարողության խանգարումը, նպատակաուղղված գործողություն կատարելու անընդունակությունը, հագնվելու ունակության խանգարումը, ակնագնդերի համաձայնեցված շարժումների խանգարումը </w:t>
      </w:r>
      <w:r w:rsidR="009E6CB1" w:rsidRPr="00AB4446">
        <w:rPr>
          <w:rFonts w:ascii="GHEA Grapalat" w:hAnsi="GHEA Grapalat"/>
          <w:i/>
          <w:lang w:val="hy-AM"/>
        </w:rPr>
        <w:t>և</w:t>
      </w:r>
      <w:r w:rsidRPr="00AB4446">
        <w:rPr>
          <w:rFonts w:ascii="GHEA Grapalat" w:hAnsi="GHEA Grapalat"/>
          <w:i/>
          <w:lang w:val="hy-AM"/>
        </w:rPr>
        <w:t xml:space="preserve"> խոսքի ապրաքսիան՝</w:t>
      </w:r>
    </w:p>
    <w:p w:rsidR="002B4CE4" w:rsidRPr="00AB4446" w:rsidRDefault="002B4CE4" w:rsidP="00355DC7">
      <w:pPr>
        <w:widowControl w:val="0"/>
        <w:spacing w:after="120" w:line="240" w:lineRule="auto"/>
        <w:ind w:left="1350" w:right="276"/>
        <w:jc w:val="both"/>
        <w:rPr>
          <w:rFonts w:ascii="GHEA Grapalat" w:eastAsia="Minion Pro" w:hAnsi="GHEA Grapalat" w:cs="Minion Pro"/>
          <w:lang w:val="hy-AM"/>
        </w:rPr>
      </w:pPr>
      <w:r w:rsidRPr="00AB4446">
        <w:rPr>
          <w:rFonts w:ascii="GHEA Grapalat" w:hAnsi="GHEA Grapalat"/>
          <w:i/>
          <w:lang w:val="hy-AM"/>
        </w:rPr>
        <w:t xml:space="preserve">բացառությամբ հոգեշարժական ֆունկցիաների (b147), բարձրագույն ճանաչողական ֆունկցիաների (b164), 7–րդ գլխում ներկայացված «Նյարդամկանային </w:t>
      </w:r>
      <w:r w:rsidR="009E6CB1" w:rsidRPr="00AB4446">
        <w:rPr>
          <w:rFonts w:ascii="GHEA Grapalat" w:hAnsi="GHEA Grapalat"/>
          <w:i/>
          <w:lang w:val="hy-AM"/>
        </w:rPr>
        <w:t>և</w:t>
      </w:r>
      <w:r w:rsidRPr="00AB4446">
        <w:rPr>
          <w:rFonts w:ascii="GHEA Grapalat" w:hAnsi="GHEA Grapalat"/>
          <w:i/>
          <w:lang w:val="hy-AM"/>
        </w:rPr>
        <w:t xml:space="preserve"> հենաշարժական համակարգի ֆունկցիաների»։</w:t>
      </w:r>
    </w:p>
    <w:p w:rsidR="002B4CE4" w:rsidRPr="00AB4446" w:rsidRDefault="002B4CE4" w:rsidP="00355DC7">
      <w:pPr>
        <w:widowControl w:val="0"/>
        <w:tabs>
          <w:tab w:val="left" w:pos="900"/>
        </w:tabs>
        <w:spacing w:after="120" w:line="240" w:lineRule="auto"/>
        <w:ind w:left="720" w:right="985"/>
        <w:jc w:val="both"/>
        <w:rPr>
          <w:rFonts w:ascii="GHEA Grapalat" w:eastAsia="Minion Pro" w:hAnsi="GHEA Grapalat" w:cs="Minion Pro"/>
          <w:lang w:val="hy-AM"/>
        </w:rPr>
      </w:pPr>
      <w:r w:rsidRPr="00AB4446">
        <w:rPr>
          <w:rFonts w:ascii="GHEA Grapalat" w:hAnsi="GHEA Grapalat"/>
          <w:lang w:val="hy-AM"/>
        </w:rPr>
        <w:t xml:space="preserve">b 180 Սեփական «ես»–ի </w:t>
      </w:r>
      <w:r w:rsidR="009E6CB1" w:rsidRPr="00AB4446">
        <w:rPr>
          <w:rFonts w:ascii="GHEA Grapalat" w:hAnsi="GHEA Grapalat"/>
          <w:lang w:val="hy-AM"/>
        </w:rPr>
        <w:t>և</w:t>
      </w:r>
      <w:r w:rsidRPr="00AB4446">
        <w:rPr>
          <w:rFonts w:ascii="GHEA Grapalat" w:hAnsi="GHEA Grapalat"/>
          <w:lang w:val="hy-AM"/>
        </w:rPr>
        <w:t xml:space="preserve"> ժամանակի զգացողության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Սեփական անձը, մարմինը </w:t>
      </w:r>
      <w:r w:rsidR="009E6CB1" w:rsidRPr="00AB4446">
        <w:rPr>
          <w:rFonts w:ascii="GHEA Grapalat" w:hAnsi="GHEA Grapalat"/>
          <w:position w:val="3"/>
          <w:lang w:val="hy-AM"/>
        </w:rPr>
        <w:t>և</w:t>
      </w:r>
      <w:r w:rsidRPr="00AB4446">
        <w:rPr>
          <w:rFonts w:ascii="GHEA Grapalat" w:hAnsi="GHEA Grapalat"/>
          <w:position w:val="3"/>
          <w:lang w:val="hy-AM"/>
        </w:rPr>
        <w:t xml:space="preserve"> դիրքը շրջապատող միջավայրի իրականության մեջ գիտակցելու, ինչպես նա</w:t>
      </w:r>
      <w:r w:rsidR="009E6CB1" w:rsidRPr="00AB4446">
        <w:rPr>
          <w:rFonts w:ascii="GHEA Grapalat" w:hAnsi="GHEA Grapalat"/>
          <w:position w:val="3"/>
          <w:lang w:val="hy-AM"/>
        </w:rPr>
        <w:t>և</w:t>
      </w:r>
      <w:r w:rsidRPr="00AB4446">
        <w:rPr>
          <w:rFonts w:ascii="GHEA Grapalat" w:hAnsi="GHEA Grapalat"/>
          <w:position w:val="3"/>
          <w:lang w:val="hy-AM"/>
        </w:rPr>
        <w:t xml:space="preserve"> ժամանակի զգացողության սպեցիֆիկ հոգեկան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i/>
          <w:lang w:val="hy-AM"/>
        </w:rPr>
        <w:t xml:space="preserve">ներառյալ սեփական «ես»–ի զգացողության, մարմնի պատկերի ճանաչողության </w:t>
      </w:r>
      <w:r w:rsidR="009E6CB1" w:rsidRPr="00AB4446">
        <w:rPr>
          <w:rFonts w:ascii="GHEA Grapalat" w:hAnsi="GHEA Grapalat"/>
          <w:i/>
          <w:lang w:val="hy-AM"/>
        </w:rPr>
        <w:t>և</w:t>
      </w:r>
      <w:r w:rsidRPr="00AB4446">
        <w:rPr>
          <w:rFonts w:ascii="GHEA Grapalat" w:hAnsi="GHEA Grapalat"/>
          <w:i/>
          <w:lang w:val="hy-AM"/>
        </w:rPr>
        <w:t xml:space="preserve"> </w:t>
      </w:r>
      <w:r w:rsidRPr="00AB4446">
        <w:rPr>
          <w:rFonts w:ascii="GHEA Grapalat" w:hAnsi="GHEA Grapalat"/>
          <w:i/>
          <w:lang w:val="hy-AM"/>
        </w:rPr>
        <w:lastRenderedPageBreak/>
        <w:t>ժամանակի զգացողության ֆունկցիաները:</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1800 Սեփական «ես»–ի զգացողություն</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Սեփական անձը </w:t>
      </w:r>
      <w:r w:rsidR="009E6CB1" w:rsidRPr="00AB4446">
        <w:rPr>
          <w:rFonts w:ascii="GHEA Grapalat" w:hAnsi="GHEA Grapalat"/>
          <w:position w:val="3"/>
          <w:lang w:val="hy-AM"/>
        </w:rPr>
        <w:t>և</w:t>
      </w:r>
      <w:r w:rsidRPr="00AB4446">
        <w:rPr>
          <w:rFonts w:ascii="GHEA Grapalat" w:hAnsi="GHEA Grapalat"/>
          <w:position w:val="3"/>
          <w:lang w:val="hy-AM"/>
        </w:rPr>
        <w:t xml:space="preserve"> սեփական դիրքը շրջապատող միջավայրի իրականության մեջ գիտակցելու սպեցիֆիկ հոգեկան ֆունկցիաները`</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4A3DAD" w:rsidRPr="00AB4446">
        <w:rPr>
          <w:rFonts w:ascii="GHEA Grapalat" w:hAnsi="GHEA Grapalat"/>
          <w:i/>
          <w:lang w:val="hy-AM"/>
        </w:rPr>
        <w:t>խանգարումները</w:t>
      </w:r>
      <w:r w:rsidRPr="00AB4446">
        <w:rPr>
          <w:rFonts w:ascii="GHEA Grapalat" w:hAnsi="GHEA Grapalat"/>
          <w:i/>
          <w:lang w:val="hy-AM"/>
        </w:rPr>
        <w:t xml:space="preserve">՝ դեպերսոնալիզացիա </w:t>
      </w:r>
      <w:r w:rsidR="009E6CB1" w:rsidRPr="00AB4446">
        <w:rPr>
          <w:rFonts w:ascii="GHEA Grapalat" w:hAnsi="GHEA Grapalat"/>
          <w:i/>
          <w:lang w:val="hy-AM"/>
        </w:rPr>
        <w:t>և</w:t>
      </w:r>
      <w:r w:rsidRPr="00AB4446">
        <w:rPr>
          <w:rFonts w:ascii="GHEA Grapalat" w:hAnsi="GHEA Grapalat"/>
          <w:i/>
          <w:lang w:val="hy-AM"/>
        </w:rPr>
        <w:t xml:space="preserve"> դեռեալիզացիա:</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1801 Մարմնի պատկերի ճանաչողություն</w:t>
      </w:r>
    </w:p>
    <w:p w:rsidR="002B4CE4" w:rsidRPr="00AB4446" w:rsidRDefault="002B4CE4"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Սպեցիֆիկ հոգեկան ֆունկցիաներ, որոնք կապված են սեփական օրգանիզմի մասին պատկերացում ունենալու </w:t>
      </w:r>
      <w:r w:rsidR="009E6CB1" w:rsidRPr="00AB4446">
        <w:rPr>
          <w:rFonts w:ascii="GHEA Grapalat" w:hAnsi="GHEA Grapalat"/>
          <w:position w:val="3"/>
          <w:lang w:val="hy-AM"/>
        </w:rPr>
        <w:t>և</w:t>
      </w:r>
      <w:r w:rsidRPr="00AB4446">
        <w:rPr>
          <w:rFonts w:ascii="GHEA Grapalat" w:hAnsi="GHEA Grapalat"/>
          <w:position w:val="3"/>
          <w:lang w:val="hy-AM"/>
        </w:rPr>
        <w:t xml:space="preserve"> այն նկարագրելու հետ`</w:t>
      </w:r>
    </w:p>
    <w:p w:rsidR="002B4CE4" w:rsidRPr="00AB4446" w:rsidRDefault="002B4CE4" w:rsidP="00355DC7">
      <w:pPr>
        <w:widowControl w:val="0"/>
        <w:spacing w:after="120" w:line="240" w:lineRule="auto"/>
        <w:ind w:left="2070" w:right="-20"/>
        <w:jc w:val="both"/>
        <w:rPr>
          <w:rFonts w:ascii="GHEA Grapalat" w:eastAsia="Minion Pro" w:hAnsi="GHEA Grapalat" w:cs="Minion Pro"/>
          <w:i/>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4A3DAD" w:rsidRPr="00AB4446">
        <w:rPr>
          <w:rFonts w:ascii="GHEA Grapalat" w:hAnsi="GHEA Grapalat"/>
          <w:i/>
          <w:lang w:val="hy-AM"/>
        </w:rPr>
        <w:t>խանգարումները</w:t>
      </w:r>
      <w:r w:rsidRPr="00AB4446">
        <w:rPr>
          <w:rFonts w:ascii="GHEA Grapalat" w:hAnsi="GHEA Grapalat"/>
          <w:i/>
          <w:lang w:val="hy-AM"/>
        </w:rPr>
        <w:t xml:space="preserve">` ֆանտոմային վերջույթ </w:t>
      </w:r>
      <w:r w:rsidR="009E6CB1" w:rsidRPr="00AB4446">
        <w:rPr>
          <w:rFonts w:ascii="GHEA Grapalat" w:hAnsi="GHEA Grapalat"/>
          <w:i/>
          <w:lang w:val="hy-AM"/>
        </w:rPr>
        <w:t>և</w:t>
      </w:r>
      <w:r w:rsidRPr="00AB4446">
        <w:rPr>
          <w:rFonts w:ascii="GHEA Grapalat" w:hAnsi="GHEA Grapalat"/>
          <w:i/>
          <w:lang w:val="hy-AM"/>
        </w:rPr>
        <w:t xml:space="preserve"> չափազանց գեր կամ չափազանց նիհար լինելու զգացողություն: </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1802 Ժամանակի զգացողություն</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Ժամանակի տ</w:t>
      </w:r>
      <w:r w:rsidR="009E6CB1" w:rsidRPr="00AB4446">
        <w:rPr>
          <w:rFonts w:ascii="GHEA Grapalat" w:hAnsi="GHEA Grapalat"/>
          <w:position w:val="3"/>
          <w:lang w:val="hy-AM"/>
        </w:rPr>
        <w:t>և</w:t>
      </w:r>
      <w:r w:rsidRPr="00AB4446">
        <w:rPr>
          <w:rFonts w:ascii="GHEA Grapalat" w:hAnsi="GHEA Grapalat"/>
          <w:position w:val="3"/>
          <w:lang w:val="hy-AM"/>
        </w:rPr>
        <w:t xml:space="preserve">ողության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ընթացքի հետ կապված սուբյեկտիվ զգացողությունների սպեցիֆիկ հոգեկան ֆունկցիաները`</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4A3DAD" w:rsidRPr="00AB4446">
        <w:rPr>
          <w:rFonts w:ascii="GHEA Grapalat" w:hAnsi="GHEA Grapalat"/>
          <w:i/>
          <w:lang w:val="hy-AM"/>
        </w:rPr>
        <w:t>խանգարումները</w:t>
      </w:r>
      <w:r w:rsidRPr="00AB4446">
        <w:rPr>
          <w:rFonts w:ascii="GHEA Grapalat" w:hAnsi="GHEA Grapalat"/>
          <w:i/>
          <w:lang w:val="hy-AM"/>
        </w:rPr>
        <w:t>` երբ</w:t>
      </w:r>
      <w:r w:rsidR="009E6CB1" w:rsidRPr="00AB4446">
        <w:rPr>
          <w:rFonts w:ascii="GHEA Grapalat" w:hAnsi="GHEA Grapalat"/>
          <w:i/>
          <w:lang w:val="hy-AM"/>
        </w:rPr>
        <w:t>և</w:t>
      </w:r>
      <w:r w:rsidRPr="00AB4446">
        <w:rPr>
          <w:rFonts w:ascii="GHEA Grapalat" w:hAnsi="GHEA Grapalat"/>
          <w:i/>
          <w:lang w:val="hy-AM"/>
        </w:rPr>
        <w:t xml:space="preserve">է չտեսած (jamais vu) </w:t>
      </w:r>
      <w:r w:rsidR="009E6CB1" w:rsidRPr="00AB4446">
        <w:rPr>
          <w:rFonts w:ascii="GHEA Grapalat" w:hAnsi="GHEA Grapalat"/>
          <w:i/>
          <w:lang w:val="hy-AM"/>
        </w:rPr>
        <w:t>և</w:t>
      </w:r>
      <w:r w:rsidRPr="00AB4446">
        <w:rPr>
          <w:rFonts w:ascii="GHEA Grapalat" w:hAnsi="GHEA Grapalat"/>
          <w:i/>
          <w:lang w:val="hy-AM"/>
        </w:rPr>
        <w:t xml:space="preserve"> նախկինում տեսած (déjà vu):</w:t>
      </w:r>
    </w:p>
    <w:p w:rsidR="002B4CE4" w:rsidRPr="00AB4446" w:rsidRDefault="002B4CE4" w:rsidP="00355DC7">
      <w:pPr>
        <w:widowControl w:val="0"/>
        <w:tabs>
          <w:tab w:val="left" w:pos="1840"/>
        </w:tabs>
        <w:spacing w:after="120" w:line="240" w:lineRule="auto"/>
        <w:ind w:left="2340" w:right="-20" w:hanging="900"/>
        <w:jc w:val="both"/>
        <w:rPr>
          <w:rFonts w:ascii="GHEA Grapalat" w:eastAsia="Minion Pro" w:hAnsi="GHEA Grapalat" w:cs="Minion Pro"/>
          <w:lang w:val="hy-AM"/>
        </w:rPr>
      </w:pPr>
      <w:r w:rsidRPr="00AB4446">
        <w:rPr>
          <w:rFonts w:ascii="GHEA Grapalat" w:hAnsi="GHEA Grapalat"/>
          <w:lang w:val="hy-AM"/>
        </w:rPr>
        <w:t xml:space="preserve">b 1808 Սեփական «ես»–ի </w:t>
      </w:r>
      <w:r w:rsidR="009E6CB1" w:rsidRPr="00AB4446">
        <w:rPr>
          <w:rFonts w:ascii="GHEA Grapalat" w:hAnsi="GHEA Grapalat"/>
          <w:lang w:val="hy-AM"/>
        </w:rPr>
        <w:t>և</w:t>
      </w:r>
      <w:r w:rsidRPr="00AB4446">
        <w:rPr>
          <w:rFonts w:ascii="GHEA Grapalat" w:hAnsi="GHEA Grapalat"/>
          <w:lang w:val="hy-AM"/>
        </w:rPr>
        <w:t xml:space="preserve"> ժամանակի զգացողության ֆունկցիաներ՝ այլ ճշտված</w:t>
      </w:r>
    </w:p>
    <w:p w:rsidR="002B4CE4" w:rsidRPr="00AB4446" w:rsidRDefault="002B4CE4" w:rsidP="00355DC7">
      <w:pPr>
        <w:widowControl w:val="0"/>
        <w:tabs>
          <w:tab w:val="left" w:pos="1840"/>
        </w:tabs>
        <w:spacing w:after="120" w:line="240" w:lineRule="auto"/>
        <w:ind w:left="2268" w:right="425" w:hanging="810"/>
        <w:jc w:val="both"/>
        <w:rPr>
          <w:rFonts w:ascii="GHEA Grapalat" w:eastAsia="Minion Pro" w:hAnsi="GHEA Grapalat" w:cs="Minion Pro"/>
          <w:lang w:val="hy-AM"/>
        </w:rPr>
      </w:pPr>
      <w:r w:rsidRPr="00AB4446">
        <w:rPr>
          <w:rFonts w:ascii="GHEA Grapalat" w:hAnsi="GHEA Grapalat"/>
          <w:lang w:val="hy-AM"/>
        </w:rPr>
        <w:t xml:space="preserve">b 1809 Սեփական «ես»–ի </w:t>
      </w:r>
      <w:r w:rsidR="009E6CB1" w:rsidRPr="00AB4446">
        <w:rPr>
          <w:rFonts w:ascii="GHEA Grapalat" w:hAnsi="GHEA Grapalat"/>
          <w:lang w:val="hy-AM"/>
        </w:rPr>
        <w:t>և</w:t>
      </w:r>
      <w:r w:rsidRPr="00AB4446">
        <w:rPr>
          <w:rFonts w:ascii="GHEA Grapalat" w:hAnsi="GHEA Grapalat"/>
          <w:lang w:val="hy-AM"/>
        </w:rPr>
        <w:t xml:space="preserve"> ժամանակի զգացողության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189 Սպեցիֆիկ հոգեկան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198</w:t>
      </w:r>
      <w:r w:rsidRPr="00AB4446">
        <w:rPr>
          <w:rFonts w:ascii="GHEA Grapalat" w:hAnsi="GHEA Grapalat"/>
          <w:b/>
          <w:lang w:val="hy-AM"/>
        </w:rPr>
        <w:t xml:space="preserve"> </w:t>
      </w:r>
      <w:r w:rsidRPr="00AB4446">
        <w:rPr>
          <w:rFonts w:ascii="GHEA Grapalat" w:hAnsi="GHEA Grapalat"/>
          <w:lang w:val="hy-AM"/>
        </w:rPr>
        <w:t>Հոգեկան ֆունկցիաներ՝ այլ ճշտված</w:t>
      </w:r>
    </w:p>
    <w:p w:rsidR="002B4CE4" w:rsidRPr="00AB4446" w:rsidRDefault="002B4CE4" w:rsidP="00355DC7">
      <w:pPr>
        <w:widowControl w:val="0"/>
        <w:tabs>
          <w:tab w:val="left" w:pos="940"/>
        </w:tabs>
        <w:spacing w:after="120" w:line="240" w:lineRule="auto"/>
        <w:ind w:left="720" w:right="-20"/>
        <w:jc w:val="both"/>
        <w:rPr>
          <w:rFonts w:ascii="GHEA Grapalat" w:hAnsi="GHEA Grapalat"/>
          <w:lang w:val="hy-AM"/>
        </w:rPr>
      </w:pPr>
      <w:r w:rsidRPr="00AB4446">
        <w:rPr>
          <w:rFonts w:ascii="GHEA Grapalat" w:hAnsi="GHEA Grapalat"/>
          <w:lang w:val="hy-AM"/>
        </w:rPr>
        <w:t>b 199 Հոգեկան ֆունկցիաներ՝ չճշտված</w:t>
      </w:r>
    </w:p>
    <w:p w:rsidR="00274965" w:rsidRPr="00AB4446" w:rsidRDefault="00274965" w:rsidP="00355DC7">
      <w:pPr>
        <w:spacing w:after="120" w:line="240" w:lineRule="auto"/>
        <w:rPr>
          <w:rFonts w:ascii="GHEA Grapalat" w:hAnsi="GHEA Grapalat"/>
          <w:lang w:val="hy-AM"/>
        </w:rPr>
      </w:pPr>
      <w:r w:rsidRPr="00AB4446">
        <w:rPr>
          <w:rFonts w:ascii="GHEA Grapalat" w:hAnsi="GHEA Grapalat"/>
          <w:lang w:val="hy-AM"/>
        </w:rPr>
        <w:br w:type="page"/>
      </w:r>
    </w:p>
    <w:p w:rsidR="002B4CE4" w:rsidRPr="00AB4446" w:rsidRDefault="002B4CE4" w:rsidP="00355DC7">
      <w:pPr>
        <w:widowControl w:val="0"/>
        <w:spacing w:after="120" w:line="240" w:lineRule="auto"/>
        <w:ind w:left="720" w:right="-20"/>
        <w:jc w:val="both"/>
        <w:rPr>
          <w:rFonts w:ascii="GHEA Grapalat" w:hAnsi="GHEA Grapalat" w:cs="Sylfaen"/>
          <w:b/>
          <w:lang w:val="hy-AM"/>
        </w:rPr>
      </w:pPr>
      <w:r w:rsidRPr="00AB4446">
        <w:rPr>
          <w:rFonts w:ascii="GHEA Grapalat" w:hAnsi="GHEA Grapalat" w:cs="Sylfaen"/>
          <w:b/>
          <w:lang w:val="hy-AM"/>
        </w:rPr>
        <w:lastRenderedPageBreak/>
        <w:t>Գլուխ 2</w:t>
      </w:r>
    </w:p>
    <w:p w:rsidR="002B4CE4" w:rsidRPr="00AB4446" w:rsidRDefault="002B4CE4" w:rsidP="00355DC7">
      <w:pPr>
        <w:widowControl w:val="0"/>
        <w:spacing w:after="120" w:line="240" w:lineRule="auto"/>
        <w:ind w:left="720" w:right="-20"/>
        <w:jc w:val="both"/>
        <w:rPr>
          <w:rFonts w:ascii="GHEA Grapalat" w:hAnsi="GHEA Grapalat" w:cs="Sylfaen"/>
          <w:b/>
          <w:lang w:val="hy-AM"/>
        </w:rPr>
      </w:pPr>
      <w:r w:rsidRPr="00AB4446">
        <w:rPr>
          <w:rFonts w:ascii="GHEA Grapalat" w:hAnsi="GHEA Grapalat" w:cs="Sylfaen"/>
          <w:b/>
          <w:lang w:val="hy-AM"/>
        </w:rPr>
        <w:t xml:space="preserve">Զգայական ֆունկցիաները </w:t>
      </w:r>
      <w:r w:rsidR="009E6CB1" w:rsidRPr="00AB4446">
        <w:rPr>
          <w:rFonts w:ascii="GHEA Grapalat" w:hAnsi="GHEA Grapalat" w:cs="Sylfaen"/>
          <w:b/>
          <w:lang w:val="hy-AM"/>
        </w:rPr>
        <w:t>և</w:t>
      </w:r>
      <w:r w:rsidRPr="00AB4446">
        <w:rPr>
          <w:rFonts w:ascii="GHEA Grapalat" w:hAnsi="GHEA Grapalat" w:cs="Sylfaen"/>
          <w:b/>
          <w:lang w:val="hy-AM"/>
        </w:rPr>
        <w:t xml:space="preserve"> ցավը</w:t>
      </w:r>
    </w:p>
    <w:p w:rsidR="002B4CE4" w:rsidRPr="00AB4446" w:rsidRDefault="002B4CE4" w:rsidP="00355DC7">
      <w:pPr>
        <w:widowControl w:val="0"/>
        <w:spacing w:after="120" w:line="240" w:lineRule="auto"/>
        <w:ind w:right="48" w:firstLine="720"/>
        <w:jc w:val="both"/>
        <w:rPr>
          <w:rFonts w:ascii="GHEA Grapalat" w:hAnsi="GHEA Grapalat" w:cs="Sylfaen"/>
          <w:lang w:val="hy-AM"/>
        </w:rPr>
      </w:pPr>
      <w:r w:rsidRPr="00AB4446">
        <w:rPr>
          <w:rFonts w:ascii="GHEA Grapalat" w:hAnsi="GHEA Grapalat" w:cs="Sylfaen"/>
          <w:lang w:val="hy-AM"/>
        </w:rPr>
        <w:t xml:space="preserve">Այս գլխում ներկայացված են տեսողության, լսողության, համի </w:t>
      </w:r>
      <w:r w:rsidR="009E6CB1" w:rsidRPr="00AB4446">
        <w:rPr>
          <w:rFonts w:ascii="GHEA Grapalat" w:hAnsi="GHEA Grapalat" w:cs="Sylfaen"/>
          <w:lang w:val="hy-AM"/>
        </w:rPr>
        <w:t>և</w:t>
      </w:r>
      <w:r w:rsidRPr="00AB4446">
        <w:rPr>
          <w:rFonts w:ascii="GHEA Grapalat" w:hAnsi="GHEA Grapalat" w:cs="Sylfaen"/>
          <w:lang w:val="hy-AM"/>
        </w:rPr>
        <w:t xml:space="preserve"> մյուս զգայական ֆունկցիաները, ինչպես նա</w:t>
      </w:r>
      <w:r w:rsidR="009E6CB1" w:rsidRPr="00AB4446">
        <w:rPr>
          <w:rFonts w:ascii="GHEA Grapalat" w:hAnsi="GHEA Grapalat" w:cs="Sylfaen"/>
          <w:lang w:val="hy-AM"/>
        </w:rPr>
        <w:t>և</w:t>
      </w:r>
      <w:r w:rsidRPr="00AB4446">
        <w:rPr>
          <w:rFonts w:ascii="GHEA Grapalat" w:hAnsi="GHEA Grapalat" w:cs="Sylfaen"/>
          <w:lang w:val="hy-AM"/>
        </w:rPr>
        <w:t xml:space="preserve"> ցավի զգացողությունը:</w:t>
      </w:r>
    </w:p>
    <w:p w:rsidR="002B4CE4" w:rsidRPr="00AB4446" w:rsidRDefault="002B4CE4" w:rsidP="00355DC7">
      <w:pPr>
        <w:widowControl w:val="0"/>
        <w:spacing w:after="120" w:line="240" w:lineRule="auto"/>
        <w:ind w:left="720" w:right="-20"/>
        <w:jc w:val="both"/>
        <w:rPr>
          <w:rFonts w:ascii="GHEA Grapalat" w:hAnsi="GHEA Grapalat" w:cs="Sylfaen"/>
          <w:b/>
          <w:i/>
          <w:iCs/>
          <w:lang w:val="hy-AM"/>
        </w:rPr>
      </w:pPr>
      <w:r w:rsidRPr="00AB4446">
        <w:rPr>
          <w:rFonts w:ascii="GHEA Grapalat" w:hAnsi="GHEA Grapalat" w:cs="Sylfaen"/>
          <w:b/>
          <w:i/>
          <w:iCs/>
          <w:lang w:val="hy-AM"/>
        </w:rPr>
        <w:t xml:space="preserve">Տեսողության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դրա հետ կապված ֆունկցիաները (b210-b229)</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bCs/>
          <w:lang w:val="hy-AM"/>
        </w:rPr>
        <w:t>b 210</w:t>
      </w:r>
      <w:r w:rsidRPr="00AB4446">
        <w:rPr>
          <w:rFonts w:ascii="GHEA Grapalat" w:hAnsi="GHEA Grapalat" w:cs="Sylfaen"/>
          <w:lang w:val="hy-AM"/>
        </w:rPr>
        <w:t xml:space="preserve"> Տեսողության ֆունկցիաները</w:t>
      </w:r>
    </w:p>
    <w:p w:rsidR="002B4CE4" w:rsidRPr="00AB4446" w:rsidRDefault="002B4CE4" w:rsidP="00355DC7">
      <w:pPr>
        <w:widowControl w:val="0"/>
        <w:spacing w:after="120" w:line="240" w:lineRule="auto"/>
        <w:ind w:left="1350" w:right="-20"/>
        <w:jc w:val="both"/>
        <w:rPr>
          <w:rFonts w:ascii="GHEA Grapalat" w:hAnsi="GHEA Grapalat" w:cs="Sylfaen"/>
          <w:lang w:val="hy-AM"/>
        </w:rPr>
      </w:pPr>
      <w:r w:rsidRPr="00AB4446">
        <w:rPr>
          <w:rFonts w:ascii="GHEA Grapalat" w:hAnsi="GHEA Grapalat" w:cs="Sylfaen"/>
          <w:position w:val="3"/>
          <w:lang w:val="hy-AM"/>
        </w:rPr>
        <w:t xml:space="preserve">Լույսի առկայությունը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տեսողական ազդակների ձ</w:t>
      </w:r>
      <w:r w:rsidR="009E6CB1" w:rsidRPr="00AB4446">
        <w:rPr>
          <w:rFonts w:ascii="GHEA Grapalat" w:hAnsi="GHEA Grapalat" w:cs="Sylfaen"/>
          <w:position w:val="3"/>
          <w:lang w:val="hy-AM"/>
        </w:rPr>
        <w:t>և</w:t>
      </w:r>
      <w:r w:rsidRPr="00AB4446">
        <w:rPr>
          <w:rFonts w:ascii="GHEA Grapalat" w:hAnsi="GHEA Grapalat" w:cs="Sylfaen"/>
          <w:position w:val="3"/>
          <w:lang w:val="hy-AM"/>
        </w:rPr>
        <w:t>ը, չափսերը, տեսքն ու գույնն ընկալելու զգայական ֆունկցիաները՝</w:t>
      </w:r>
    </w:p>
    <w:p w:rsidR="002B4CE4" w:rsidRPr="00AB4446" w:rsidRDefault="002B4CE4" w:rsidP="00355DC7">
      <w:pPr>
        <w:widowControl w:val="0"/>
        <w:spacing w:after="120" w:line="240" w:lineRule="auto"/>
        <w:ind w:left="1350" w:right="46"/>
        <w:jc w:val="both"/>
        <w:rPr>
          <w:rFonts w:ascii="GHEA Grapalat" w:hAnsi="GHEA Grapalat" w:cs="Sylfaen"/>
          <w:lang w:val="hy-AM"/>
        </w:rPr>
      </w:pPr>
      <w:r w:rsidRPr="00AB4446">
        <w:rPr>
          <w:rFonts w:ascii="GHEA Grapalat" w:hAnsi="GHEA Grapalat" w:cs="Sylfaen"/>
          <w:i/>
          <w:iCs/>
          <w:lang w:val="hy-AM"/>
        </w:rPr>
        <w:t xml:space="preserve">ներառյալ տեսողության սրության, տեսադաշտը ֆիքսելու հետ կապված ֆունկցիաները, տեսողության որակը, լույսը </w:t>
      </w:r>
      <w:r w:rsidR="009E6CB1" w:rsidRPr="00AB4446">
        <w:rPr>
          <w:rFonts w:ascii="GHEA Grapalat" w:hAnsi="GHEA Grapalat" w:cs="Sylfaen"/>
          <w:i/>
          <w:iCs/>
          <w:lang w:val="hy-AM"/>
        </w:rPr>
        <w:t>և</w:t>
      </w:r>
      <w:r w:rsidRPr="00AB4446">
        <w:rPr>
          <w:rFonts w:ascii="GHEA Grapalat" w:hAnsi="GHEA Grapalat" w:cs="Sylfaen"/>
          <w:i/>
          <w:iCs/>
          <w:lang w:val="hy-AM"/>
        </w:rPr>
        <w:t xml:space="preserve"> գույնը զգալու ֆունկցիաները, հեռու </w:t>
      </w:r>
      <w:r w:rsidR="009E6CB1" w:rsidRPr="00AB4446">
        <w:rPr>
          <w:rFonts w:ascii="GHEA Grapalat" w:hAnsi="GHEA Grapalat" w:cs="Sylfaen"/>
          <w:i/>
          <w:iCs/>
          <w:lang w:val="hy-AM"/>
        </w:rPr>
        <w:t>և</w:t>
      </w:r>
      <w:r w:rsidRPr="00AB4446">
        <w:rPr>
          <w:rFonts w:ascii="GHEA Grapalat" w:hAnsi="GHEA Grapalat" w:cs="Sylfaen"/>
          <w:i/>
          <w:iCs/>
          <w:lang w:val="hy-AM"/>
        </w:rPr>
        <w:t xml:space="preserve"> մոտ տարածության վրա տեսողության սրությունը, միակնային </w:t>
      </w:r>
      <w:r w:rsidR="009E6CB1" w:rsidRPr="00AB4446">
        <w:rPr>
          <w:rFonts w:ascii="GHEA Grapalat" w:hAnsi="GHEA Grapalat" w:cs="Sylfaen"/>
          <w:i/>
          <w:iCs/>
          <w:lang w:val="hy-AM"/>
        </w:rPr>
        <w:t>և</w:t>
      </w:r>
      <w:r w:rsidRPr="00AB4446">
        <w:rPr>
          <w:rFonts w:ascii="GHEA Grapalat" w:hAnsi="GHEA Grapalat" w:cs="Sylfaen"/>
          <w:i/>
          <w:iCs/>
          <w:lang w:val="hy-AM"/>
        </w:rPr>
        <w:t xml:space="preserve"> երկակնային տեսողությունը, վիզուալ պատկերի որակը, ինչպես նա</w:t>
      </w:r>
      <w:r w:rsidR="009E6CB1" w:rsidRPr="00AB4446">
        <w:rPr>
          <w:rFonts w:ascii="GHEA Grapalat" w:hAnsi="GHEA Grapalat" w:cs="Sylfaen"/>
          <w:i/>
          <w:iCs/>
          <w:lang w:val="hy-AM"/>
        </w:rPr>
        <w:t>և</w:t>
      </w:r>
      <w:r w:rsidRPr="00AB4446">
        <w:rPr>
          <w:rFonts w:ascii="GHEA Grapalat" w:hAnsi="GHEA Grapalat" w:cs="Sylfaen"/>
          <w:i/>
          <w:iCs/>
          <w:lang w:val="hy-AM"/>
        </w:rPr>
        <w:t xml:space="preserve">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կարճատեսություն, հեռատեսություն, աստիգմատիզմ, կիսակուրություն, գունային կուրություն, խողովակային տեսողություն, կենտրոնական </w:t>
      </w:r>
      <w:r w:rsidR="009E6CB1" w:rsidRPr="00AB4446">
        <w:rPr>
          <w:rFonts w:ascii="GHEA Grapalat" w:hAnsi="GHEA Grapalat" w:cs="Sylfaen"/>
          <w:i/>
          <w:iCs/>
          <w:lang w:val="hy-AM"/>
        </w:rPr>
        <w:t>և</w:t>
      </w:r>
      <w:r w:rsidRPr="00AB4446">
        <w:rPr>
          <w:rFonts w:ascii="GHEA Grapalat" w:hAnsi="GHEA Grapalat" w:cs="Sylfaen"/>
          <w:i/>
          <w:iCs/>
          <w:lang w:val="hy-AM"/>
        </w:rPr>
        <w:t xml:space="preserve"> պերիֆերիկ սկոտոմա, դիպլոպիա, հավկուրություն ու լույսին հարմարվելու ֆունկցիայի </w:t>
      </w:r>
      <w:r w:rsidR="004A3DAD" w:rsidRPr="00AB4446">
        <w:rPr>
          <w:rFonts w:ascii="GHEA Grapalat" w:hAnsi="GHEA Grapalat" w:cs="Sylfaen"/>
          <w:i/>
          <w:iCs/>
          <w:lang w:val="hy-AM"/>
        </w:rPr>
        <w:t>խանգարում</w:t>
      </w:r>
      <w:r w:rsidRPr="00AB4446">
        <w:rPr>
          <w:rFonts w:ascii="GHEA Grapalat" w:hAnsi="GHEA Grapalat" w:cs="Sylfaen"/>
          <w:i/>
          <w:iCs/>
          <w:lang w:val="hy-AM"/>
        </w:rPr>
        <w:t>՝</w:t>
      </w:r>
    </w:p>
    <w:p w:rsidR="002B4CE4" w:rsidRPr="00AB4446" w:rsidRDefault="002B4CE4" w:rsidP="00355DC7">
      <w:pPr>
        <w:widowControl w:val="0"/>
        <w:spacing w:after="120" w:line="240" w:lineRule="auto"/>
        <w:ind w:left="1350" w:right="-20"/>
        <w:jc w:val="both"/>
        <w:rPr>
          <w:rFonts w:ascii="GHEA Grapalat" w:hAnsi="GHEA Grapalat" w:cs="Sylfaen"/>
          <w:lang w:val="hy-AM"/>
        </w:rPr>
      </w:pPr>
      <w:r w:rsidRPr="00AB4446">
        <w:rPr>
          <w:rFonts w:ascii="GHEA Grapalat" w:hAnsi="GHEA Grapalat" w:cs="Sylfaen"/>
          <w:i/>
          <w:iCs/>
          <w:lang w:val="hy-AM"/>
        </w:rPr>
        <w:t>բացառությամբ ընկալողական ֆունկցիաների (b156)։</w:t>
      </w:r>
    </w:p>
    <w:p w:rsidR="002B4CE4" w:rsidRPr="00AB4446" w:rsidRDefault="002B4CE4" w:rsidP="00355DC7">
      <w:pPr>
        <w:widowControl w:val="0"/>
        <w:tabs>
          <w:tab w:val="left" w:pos="1840"/>
        </w:tabs>
        <w:spacing w:after="120" w:line="240" w:lineRule="auto"/>
        <w:ind w:left="1350" w:right="-20"/>
        <w:jc w:val="both"/>
        <w:rPr>
          <w:rFonts w:ascii="GHEA Grapalat" w:hAnsi="GHEA Grapalat" w:cs="Sylfaen"/>
          <w:lang w:val="hy-AM"/>
        </w:rPr>
      </w:pPr>
      <w:r w:rsidRPr="00AB4446">
        <w:rPr>
          <w:rFonts w:ascii="GHEA Grapalat" w:hAnsi="GHEA Grapalat" w:cs="Sylfaen"/>
          <w:lang w:val="hy-AM"/>
        </w:rPr>
        <w:t>b 2100 Տեսողության սրություն</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 xml:space="preserve">Միակնային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երկակնային տեսողության՝ օբյեկտի ձ</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ն ու ուրվագիծն ընկալելու  ֆունկցիաները հեռու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մոտ տարածության վրա տեսողության համար:</w:t>
      </w:r>
    </w:p>
    <w:p w:rsidR="002B4CE4" w:rsidRPr="00AB4446" w:rsidRDefault="002B4CE4" w:rsidP="00355DC7">
      <w:pPr>
        <w:widowControl w:val="0"/>
        <w:tabs>
          <w:tab w:val="left" w:pos="2860"/>
        </w:tabs>
        <w:spacing w:after="120" w:line="240" w:lineRule="auto"/>
        <w:ind w:left="3060" w:right="895" w:hanging="900"/>
        <w:jc w:val="both"/>
        <w:rPr>
          <w:rFonts w:ascii="GHEA Grapalat" w:hAnsi="GHEA Grapalat" w:cs="Sylfaen"/>
          <w:lang w:val="hy-AM"/>
        </w:rPr>
      </w:pPr>
      <w:r w:rsidRPr="00AB4446">
        <w:rPr>
          <w:rFonts w:ascii="GHEA Grapalat" w:hAnsi="GHEA Grapalat" w:cs="Sylfaen"/>
          <w:lang w:val="hy-AM"/>
        </w:rPr>
        <w:t>b 21000 Հեռու տարածության վրա երկակնային տեսողության սրություն</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position w:val="3"/>
          <w:lang w:val="hy-AM"/>
        </w:rPr>
        <w:t>Տեսողության՝ աչքից հեռու տարածության վրա գտնվող օբյեկտների չափսերը, ձ</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ուրվագիծը երկու աչքով ընկալելու ֆունկցիաները:</w:t>
      </w:r>
    </w:p>
    <w:p w:rsidR="002B4CE4" w:rsidRPr="00AB4446" w:rsidRDefault="002B4CE4" w:rsidP="00355DC7">
      <w:pPr>
        <w:widowControl w:val="0"/>
        <w:tabs>
          <w:tab w:val="left" w:pos="2860"/>
        </w:tabs>
        <w:spacing w:after="120" w:line="240" w:lineRule="auto"/>
        <w:ind w:left="2977" w:right="850" w:hanging="817"/>
        <w:jc w:val="both"/>
        <w:rPr>
          <w:rFonts w:ascii="GHEA Grapalat" w:hAnsi="GHEA Grapalat" w:cs="Sylfaen"/>
          <w:lang w:val="hy-AM"/>
        </w:rPr>
      </w:pPr>
      <w:r w:rsidRPr="00AB4446">
        <w:rPr>
          <w:rFonts w:ascii="GHEA Grapalat" w:hAnsi="GHEA Grapalat" w:cs="Sylfaen"/>
          <w:lang w:val="hy-AM"/>
        </w:rPr>
        <w:t>b 21001 Հեռու տարածության վրա միակնային տեսողության սրություն</w:t>
      </w:r>
    </w:p>
    <w:p w:rsidR="002B4CE4" w:rsidRPr="00AB4446" w:rsidRDefault="002B4CE4" w:rsidP="00355DC7">
      <w:pPr>
        <w:widowControl w:val="0"/>
        <w:spacing w:after="120" w:line="240" w:lineRule="auto"/>
        <w:ind w:left="3060"/>
        <w:jc w:val="both"/>
        <w:rPr>
          <w:rFonts w:ascii="GHEA Grapalat" w:hAnsi="GHEA Grapalat" w:cs="Sylfaen"/>
          <w:lang w:val="hy-AM"/>
        </w:rPr>
      </w:pPr>
      <w:r w:rsidRPr="00AB4446">
        <w:rPr>
          <w:rFonts w:ascii="GHEA Grapalat" w:hAnsi="GHEA Grapalat" w:cs="Sylfaen"/>
          <w:position w:val="3"/>
          <w:lang w:val="hy-AM"/>
        </w:rPr>
        <w:t>Տեսողության՝ աչքից հեռու տարածության վրա գտնվող օբյեկտների չափսերը, ձ</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ուրվագիծն աջ կամ ձախ աչքով ընկալելու ֆունկցիաները:</w:t>
      </w:r>
    </w:p>
    <w:p w:rsidR="002B4CE4" w:rsidRPr="00AB4446" w:rsidRDefault="002B4CE4" w:rsidP="00355DC7">
      <w:pPr>
        <w:widowControl w:val="0"/>
        <w:tabs>
          <w:tab w:val="left" w:pos="2860"/>
        </w:tabs>
        <w:spacing w:after="120" w:line="240" w:lineRule="auto"/>
        <w:ind w:left="3119" w:right="425" w:hanging="959"/>
        <w:jc w:val="both"/>
        <w:rPr>
          <w:rFonts w:ascii="GHEA Grapalat" w:hAnsi="GHEA Grapalat" w:cs="Sylfaen"/>
          <w:lang w:val="hy-AM"/>
        </w:rPr>
      </w:pPr>
      <w:r w:rsidRPr="00AB4446">
        <w:rPr>
          <w:rFonts w:ascii="GHEA Grapalat" w:hAnsi="GHEA Grapalat" w:cs="Sylfaen"/>
          <w:lang w:val="hy-AM"/>
        </w:rPr>
        <w:t>b 21002 Մոտ տարածության վրա երկակնային տեսողության սրություն</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position w:val="3"/>
          <w:lang w:val="hy-AM"/>
        </w:rPr>
        <w:t>Տեսողության՝ մոտ տարածության վրա գտնվող օբյեկտների չափսերը, ձ</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ուրվագիծը երկու աչքով ընկալելու ֆունկցիաները:</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21003 Մոտ տարածության վրա միակնային տեսողության սրություն</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position w:val="3"/>
          <w:lang w:val="hy-AM"/>
        </w:rPr>
        <w:t>Տեսողության՝ մոտ տարածության վրա գտնվող օբյեկտների չափսերը, ձ</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ուրվագիծն աջ կամ ձախ աչքով ընկալելու ֆունկցիաները:</w:t>
      </w:r>
    </w:p>
    <w:p w:rsidR="002B4CE4" w:rsidRPr="00AB4446" w:rsidRDefault="002B4CE4" w:rsidP="00355DC7">
      <w:pPr>
        <w:widowControl w:val="0"/>
        <w:tabs>
          <w:tab w:val="left" w:pos="2860"/>
        </w:tabs>
        <w:spacing w:after="120" w:line="240" w:lineRule="auto"/>
        <w:ind w:left="2160" w:right="625"/>
        <w:jc w:val="both"/>
        <w:rPr>
          <w:rFonts w:ascii="GHEA Grapalat" w:hAnsi="GHEA Grapalat" w:cs="Sylfaen"/>
          <w:lang w:val="hy-AM"/>
        </w:rPr>
      </w:pPr>
      <w:r w:rsidRPr="00AB4446">
        <w:rPr>
          <w:rFonts w:ascii="GHEA Grapalat" w:hAnsi="GHEA Grapalat" w:cs="Sylfaen"/>
          <w:lang w:val="hy-AM"/>
        </w:rPr>
        <w:t xml:space="preserve">b 21008 Տեսողության սրության ֆունկցիաներ՝ այլ ճշտված </w:t>
      </w:r>
    </w:p>
    <w:p w:rsidR="002B4CE4" w:rsidRPr="00AB4446" w:rsidRDefault="002B4CE4" w:rsidP="00355DC7">
      <w:pPr>
        <w:widowControl w:val="0"/>
        <w:tabs>
          <w:tab w:val="left" w:pos="2860"/>
        </w:tabs>
        <w:spacing w:after="120" w:line="240" w:lineRule="auto"/>
        <w:ind w:left="2160" w:right="985"/>
        <w:jc w:val="both"/>
        <w:rPr>
          <w:rFonts w:ascii="GHEA Grapalat" w:hAnsi="GHEA Grapalat" w:cs="Sylfaen"/>
          <w:lang w:val="hy-AM"/>
        </w:rPr>
      </w:pPr>
      <w:r w:rsidRPr="00AB4446">
        <w:rPr>
          <w:rFonts w:ascii="GHEA Grapalat" w:hAnsi="GHEA Grapalat" w:cs="Sylfaen"/>
          <w:lang w:val="hy-AM"/>
        </w:rPr>
        <w:t>b 21009 Տեսողության սրության ֆունկցիաներ՝ չճշտված</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2101 Տեսադաշտը ֆիքսելու հետ կապված ֆունկցիաներ</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lastRenderedPageBreak/>
        <w:t>Տեսողության՝ հայացքը ֆիքսելու միջոցով ամբողջ շրջակայքը տեսնելու ֆունկցիաները՝</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i/>
          <w:iCs/>
          <w:lang w:val="hy-AM"/>
        </w:rPr>
        <w:t>ներառյալ տեսողության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սկոտոմա, խողովակային տեսողություն, անօպսիա։</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2102 Տեսողության որակ</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 xml:space="preserve">Տեսողության այն ֆունկցիաները, որոնք կապված են լուսազգայունության, գունատեսության, կոնտրաստային զգայունության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պատկերի ընդհանուր որակի հետ:</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21020 Լուսազգայունություն</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position w:val="3"/>
          <w:lang w:val="hy-AM"/>
        </w:rPr>
        <w:t xml:space="preserve">Լույսի նվազագույն քանակությունը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ինտենսիվության նվազագույն փոփոխությունը զգալու տեսողության ֆունկցիաները՝</w:t>
      </w:r>
    </w:p>
    <w:p w:rsidR="002B4CE4" w:rsidRPr="00AB4446" w:rsidRDefault="002B4CE4" w:rsidP="00355DC7">
      <w:pPr>
        <w:widowControl w:val="0"/>
        <w:spacing w:after="120" w:line="240" w:lineRule="auto"/>
        <w:ind w:left="3060" w:right="169"/>
        <w:jc w:val="both"/>
        <w:rPr>
          <w:rFonts w:ascii="GHEA Grapalat" w:hAnsi="GHEA Grapalat" w:cs="Sylfaen"/>
          <w:lang w:val="hy-AM"/>
        </w:rPr>
      </w:pPr>
      <w:r w:rsidRPr="00AB4446">
        <w:rPr>
          <w:rFonts w:ascii="GHEA Grapalat" w:hAnsi="GHEA Grapalat" w:cs="Sylfaen"/>
          <w:i/>
          <w:iCs/>
          <w:lang w:val="hy-AM"/>
        </w:rPr>
        <w:t>ներառյալ մթությանը հարմարվելու ֆունկցիաները, ինչպես նա</w:t>
      </w:r>
      <w:r w:rsidR="009E6CB1" w:rsidRPr="00AB4446">
        <w:rPr>
          <w:rFonts w:ascii="GHEA Grapalat" w:hAnsi="GHEA Grapalat" w:cs="Sylfaen"/>
          <w:i/>
          <w:iCs/>
          <w:lang w:val="hy-AM"/>
        </w:rPr>
        <w:t>և</w:t>
      </w:r>
      <w:r w:rsidRPr="00AB4446">
        <w:rPr>
          <w:rFonts w:ascii="GHEA Grapalat" w:hAnsi="GHEA Grapalat" w:cs="Sylfaen"/>
          <w:i/>
          <w:iCs/>
          <w:lang w:val="hy-AM"/>
        </w:rPr>
        <w:t xml:space="preserve">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հավկուրություն (լույսի նկատմամբ  նվազ զգայունություն) </w:t>
      </w:r>
      <w:r w:rsidR="009E6CB1" w:rsidRPr="00AB4446">
        <w:rPr>
          <w:rFonts w:ascii="GHEA Grapalat" w:hAnsi="GHEA Grapalat" w:cs="Sylfaen"/>
          <w:i/>
          <w:iCs/>
          <w:lang w:val="hy-AM"/>
        </w:rPr>
        <w:t>և</w:t>
      </w:r>
      <w:r w:rsidRPr="00AB4446">
        <w:rPr>
          <w:rFonts w:ascii="GHEA Grapalat" w:hAnsi="GHEA Grapalat" w:cs="Sylfaen"/>
          <w:i/>
          <w:iCs/>
          <w:lang w:val="hy-AM"/>
        </w:rPr>
        <w:t xml:space="preserve"> լուսավախություն (լույսի նկատմամբ գերզգայունություն)։</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21021 Գունատեսություն</w:t>
      </w:r>
    </w:p>
    <w:p w:rsidR="002B4CE4" w:rsidRPr="00AB4446" w:rsidRDefault="002B4CE4" w:rsidP="00355DC7">
      <w:pPr>
        <w:widowControl w:val="0"/>
        <w:spacing w:after="120" w:line="240" w:lineRule="auto"/>
        <w:ind w:left="2970" w:right="-20"/>
        <w:jc w:val="both"/>
        <w:rPr>
          <w:rFonts w:ascii="GHEA Grapalat" w:hAnsi="GHEA Grapalat" w:cs="Sylfaen"/>
          <w:lang w:val="hy-AM"/>
        </w:rPr>
      </w:pPr>
      <w:r w:rsidRPr="00AB4446">
        <w:rPr>
          <w:rFonts w:ascii="GHEA Grapalat" w:hAnsi="GHEA Grapalat" w:cs="Sylfaen"/>
          <w:position w:val="3"/>
          <w:lang w:val="hy-AM"/>
        </w:rPr>
        <w:t xml:space="preserve">Գույները տարբերելու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համապատասխանեցնելու տեսողության ֆունկցիաները:</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21022 Կոնտրաստային զգայունություն</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position w:val="3"/>
          <w:lang w:val="hy-AM"/>
        </w:rPr>
        <w:t>Անհրաժեշտ նվազագույն լուսավորության պայմաններում պատկերը մակերեսից անջատելու տեսողության ֆունկցիաները:</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21023 Վիզուալ պատկերի որակ</w:t>
      </w:r>
    </w:p>
    <w:p w:rsidR="002B4CE4" w:rsidRPr="00AB4446" w:rsidRDefault="002B4CE4" w:rsidP="00355DC7">
      <w:pPr>
        <w:widowControl w:val="0"/>
        <w:tabs>
          <w:tab w:val="left" w:pos="90"/>
        </w:tabs>
        <w:spacing w:after="120" w:line="240" w:lineRule="auto"/>
        <w:ind w:left="3060" w:right="-20"/>
        <w:jc w:val="both"/>
        <w:rPr>
          <w:rFonts w:ascii="GHEA Grapalat" w:hAnsi="GHEA Grapalat" w:cs="Sylfaen"/>
          <w:lang w:val="hy-AM"/>
        </w:rPr>
      </w:pPr>
      <w:r w:rsidRPr="00AB4446">
        <w:rPr>
          <w:rFonts w:ascii="GHEA Grapalat" w:hAnsi="GHEA Grapalat" w:cs="Sylfaen"/>
          <w:position w:val="3"/>
          <w:lang w:val="hy-AM"/>
        </w:rPr>
        <w:t xml:space="preserve">Վիզուալ պատկերի որակի հետ կապված տեսողության ֆունկցիաները՝ </w:t>
      </w:r>
    </w:p>
    <w:p w:rsidR="002B4CE4" w:rsidRPr="00AB4446" w:rsidRDefault="002B4CE4" w:rsidP="00355DC7">
      <w:pPr>
        <w:widowControl w:val="0"/>
        <w:spacing w:after="120" w:line="240" w:lineRule="auto"/>
        <w:ind w:left="3060" w:right="246"/>
        <w:jc w:val="both"/>
        <w:rPr>
          <w:rFonts w:ascii="GHEA Grapalat" w:hAnsi="GHEA Grapalat" w:cs="Sylfaen"/>
          <w:lang w:val="hy-AM"/>
        </w:rPr>
      </w:pPr>
      <w:r w:rsidRPr="00AB4446">
        <w:rPr>
          <w:rFonts w:ascii="GHEA Grapalat" w:hAnsi="GHEA Grapalat" w:cs="Sylfaen"/>
          <w:i/>
          <w:iCs/>
          <w:lang w:val="hy-AM"/>
        </w:rPr>
        <w:t>ներառյալ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ցրիվ լույսեր տեսնելը, վիզուալ պատկերի որակի վատթարացումը (տեսադաշտում մութ կամ փայլող գծերի առաջացում), պատկերի աղավաղումը </w:t>
      </w:r>
      <w:r w:rsidR="009E6CB1" w:rsidRPr="00AB4446">
        <w:rPr>
          <w:rFonts w:ascii="GHEA Grapalat" w:hAnsi="GHEA Grapalat" w:cs="Sylfaen"/>
          <w:i/>
          <w:iCs/>
          <w:lang w:val="hy-AM"/>
        </w:rPr>
        <w:t>և</w:t>
      </w:r>
      <w:r w:rsidRPr="00AB4446">
        <w:rPr>
          <w:rFonts w:ascii="GHEA Grapalat" w:hAnsi="GHEA Grapalat" w:cs="Sylfaen"/>
          <w:i/>
          <w:iCs/>
          <w:lang w:val="hy-AM"/>
        </w:rPr>
        <w:t xml:space="preserve"> աստղեր կամ վառ լույսեր տեսնելը։</w:t>
      </w:r>
    </w:p>
    <w:p w:rsidR="002B4CE4" w:rsidRPr="00AB4446" w:rsidRDefault="002B4CE4" w:rsidP="00355DC7">
      <w:pPr>
        <w:widowControl w:val="0"/>
        <w:tabs>
          <w:tab w:val="left" w:pos="2860"/>
        </w:tabs>
        <w:spacing w:after="120" w:line="240" w:lineRule="auto"/>
        <w:ind w:left="2160" w:right="2733"/>
        <w:jc w:val="both"/>
        <w:rPr>
          <w:rFonts w:ascii="GHEA Grapalat" w:hAnsi="GHEA Grapalat" w:cs="Sylfaen"/>
          <w:lang w:val="hy-AM"/>
        </w:rPr>
      </w:pPr>
      <w:r w:rsidRPr="00AB4446">
        <w:rPr>
          <w:rFonts w:ascii="GHEA Grapalat" w:hAnsi="GHEA Grapalat" w:cs="Sylfaen"/>
          <w:lang w:val="hy-AM"/>
        </w:rPr>
        <w:t xml:space="preserve">b 21028 Տեսողության որակ՝ այլ ճշտված </w:t>
      </w:r>
    </w:p>
    <w:p w:rsidR="002B4CE4" w:rsidRPr="00AB4446" w:rsidRDefault="002B4CE4" w:rsidP="00355DC7">
      <w:pPr>
        <w:widowControl w:val="0"/>
        <w:tabs>
          <w:tab w:val="left" w:pos="2860"/>
        </w:tabs>
        <w:spacing w:after="120" w:line="240" w:lineRule="auto"/>
        <w:ind w:left="2160" w:right="2733"/>
        <w:jc w:val="both"/>
        <w:rPr>
          <w:rFonts w:ascii="GHEA Grapalat" w:hAnsi="GHEA Grapalat" w:cs="Sylfaen"/>
          <w:lang w:val="hy-AM"/>
        </w:rPr>
      </w:pPr>
      <w:r w:rsidRPr="00AB4446">
        <w:rPr>
          <w:rFonts w:ascii="GHEA Grapalat" w:hAnsi="GHEA Grapalat" w:cs="Sylfaen"/>
          <w:lang w:val="hy-AM"/>
        </w:rPr>
        <w:t>b 21029 Տեսողության որակ՝ չճշտված</w:t>
      </w:r>
    </w:p>
    <w:p w:rsidR="002B4CE4" w:rsidRPr="00AB4446" w:rsidRDefault="002B4CE4" w:rsidP="00355DC7">
      <w:pPr>
        <w:widowControl w:val="0"/>
        <w:tabs>
          <w:tab w:val="left" w:pos="198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2108 Տեսողության ֆունկցիաներ՝ այլ ճշտված</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2109 Տեսողության ֆունկցիաներ՝ չճշտված</w:t>
      </w:r>
    </w:p>
    <w:p w:rsidR="002B4CE4" w:rsidRPr="00AB4446" w:rsidRDefault="002B4CE4" w:rsidP="00355DC7">
      <w:pPr>
        <w:widowControl w:val="0"/>
        <w:tabs>
          <w:tab w:val="left" w:pos="-90"/>
        </w:tabs>
        <w:spacing w:after="120" w:line="240" w:lineRule="auto"/>
        <w:ind w:left="720" w:right="-95"/>
        <w:jc w:val="both"/>
        <w:rPr>
          <w:rFonts w:ascii="GHEA Grapalat" w:hAnsi="GHEA Grapalat" w:cs="Sylfaen"/>
          <w:lang w:val="hy-AM"/>
        </w:rPr>
      </w:pPr>
      <w:r w:rsidRPr="00AB4446">
        <w:rPr>
          <w:rFonts w:ascii="GHEA Grapalat" w:hAnsi="GHEA Grapalat" w:cs="Sylfaen"/>
          <w:lang w:val="hy-AM"/>
        </w:rPr>
        <w:t>b 215 Աչքի օժանդակ ապարատի ֆունկցիաները</w:t>
      </w:r>
    </w:p>
    <w:p w:rsidR="002B4CE4" w:rsidRPr="00AB4446" w:rsidRDefault="002B4CE4" w:rsidP="00355DC7">
      <w:pPr>
        <w:widowControl w:val="0"/>
        <w:tabs>
          <w:tab w:val="left" w:pos="1350"/>
        </w:tabs>
        <w:spacing w:after="120" w:line="240" w:lineRule="auto"/>
        <w:ind w:left="1440" w:right="-20"/>
        <w:jc w:val="both"/>
        <w:rPr>
          <w:rFonts w:ascii="GHEA Grapalat" w:hAnsi="GHEA Grapalat" w:cs="Sylfaen"/>
          <w:lang w:val="hy-AM"/>
        </w:rPr>
      </w:pPr>
      <w:r w:rsidRPr="00AB4446">
        <w:rPr>
          <w:rFonts w:ascii="GHEA Grapalat" w:hAnsi="GHEA Grapalat" w:cs="Sylfaen"/>
          <w:position w:val="3"/>
          <w:lang w:val="hy-AM"/>
        </w:rPr>
        <w:t xml:space="preserve">Աչքի ներսում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դրա շուրջը գտնվող օժանդակ տարրեր, որոնք նպաստում են տեսողության ֆունկցիաների իրականացմանը՝</w:t>
      </w:r>
    </w:p>
    <w:p w:rsidR="002B4CE4" w:rsidRPr="00AB4446" w:rsidRDefault="002B4CE4" w:rsidP="00355DC7">
      <w:pPr>
        <w:widowControl w:val="0"/>
        <w:spacing w:after="120" w:line="240" w:lineRule="auto"/>
        <w:ind w:left="1440" w:right="46"/>
        <w:jc w:val="both"/>
        <w:rPr>
          <w:rFonts w:ascii="GHEA Grapalat" w:hAnsi="GHEA Grapalat" w:cs="Sylfaen"/>
          <w:lang w:val="hy-AM"/>
        </w:rPr>
      </w:pPr>
      <w:r w:rsidRPr="00AB4446">
        <w:rPr>
          <w:rFonts w:ascii="GHEA Grapalat" w:hAnsi="GHEA Grapalat" w:cs="Sylfaen"/>
          <w:i/>
          <w:iCs/>
          <w:lang w:val="hy-AM"/>
        </w:rPr>
        <w:t>ներառյալ աչքի ներքին մկանների, կոպերի, աչքի արտաքին մկանների ֆունկցիաները, այդ թվում՝ աչքի ակամա շարժումներն ու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ող շարժումները </w:t>
      </w:r>
      <w:r w:rsidR="009E6CB1" w:rsidRPr="00AB4446">
        <w:rPr>
          <w:rFonts w:ascii="GHEA Grapalat" w:hAnsi="GHEA Grapalat" w:cs="Sylfaen"/>
          <w:i/>
          <w:iCs/>
          <w:lang w:val="hy-AM"/>
        </w:rPr>
        <w:t>և</w:t>
      </w:r>
      <w:r w:rsidRPr="00AB4446">
        <w:rPr>
          <w:rFonts w:ascii="GHEA Grapalat" w:hAnsi="GHEA Grapalat" w:cs="Sylfaen"/>
          <w:i/>
          <w:iCs/>
          <w:lang w:val="hy-AM"/>
        </w:rPr>
        <w:t xml:space="preserve"> աչքի ֆիքսացիան, արցունքատար գեղձերը, ակոմոդացիան, բիբային ռեֆլեքսը, ինչպես նա</w:t>
      </w:r>
      <w:r w:rsidR="009E6CB1" w:rsidRPr="00AB4446">
        <w:rPr>
          <w:rFonts w:ascii="GHEA Grapalat" w:hAnsi="GHEA Grapalat" w:cs="Sylfaen"/>
          <w:i/>
          <w:iCs/>
          <w:lang w:val="hy-AM"/>
        </w:rPr>
        <w:t>և</w:t>
      </w:r>
      <w:r w:rsidRPr="00AB4446">
        <w:rPr>
          <w:rFonts w:ascii="GHEA Grapalat" w:hAnsi="GHEA Grapalat" w:cs="Sylfaen"/>
          <w:i/>
          <w:iCs/>
          <w:lang w:val="hy-AM"/>
        </w:rPr>
        <w:t xml:space="preserve">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նիստագմ,  չորաչքություն </w:t>
      </w:r>
      <w:r w:rsidR="009E6CB1" w:rsidRPr="00AB4446">
        <w:rPr>
          <w:rFonts w:ascii="GHEA Grapalat" w:hAnsi="GHEA Grapalat" w:cs="Sylfaen"/>
          <w:i/>
          <w:iCs/>
          <w:lang w:val="hy-AM"/>
        </w:rPr>
        <w:t>և</w:t>
      </w:r>
      <w:r w:rsidRPr="00AB4446">
        <w:rPr>
          <w:rFonts w:ascii="GHEA Grapalat" w:hAnsi="GHEA Grapalat" w:cs="Sylfaen"/>
          <w:i/>
          <w:iCs/>
          <w:lang w:val="hy-AM"/>
        </w:rPr>
        <w:t xml:space="preserve"> պտոզ՝</w:t>
      </w:r>
    </w:p>
    <w:p w:rsidR="002B4CE4" w:rsidRPr="00AB4446" w:rsidRDefault="002B4CE4" w:rsidP="00355DC7">
      <w:pPr>
        <w:widowControl w:val="0"/>
        <w:spacing w:after="120" w:line="240" w:lineRule="auto"/>
        <w:ind w:left="1440" w:right="46"/>
        <w:jc w:val="both"/>
        <w:rPr>
          <w:rFonts w:ascii="GHEA Grapalat" w:hAnsi="GHEA Grapalat" w:cs="Sylfaen"/>
          <w:lang w:val="hy-AM"/>
        </w:rPr>
      </w:pPr>
      <w:r w:rsidRPr="00AB4446">
        <w:rPr>
          <w:rFonts w:ascii="GHEA Grapalat" w:hAnsi="GHEA Grapalat" w:cs="Sylfaen"/>
          <w:i/>
          <w:iCs/>
          <w:lang w:val="hy-AM"/>
        </w:rPr>
        <w:t xml:space="preserve">բացառությամբ տեսողության ֆունկցիաների (b210) </w:t>
      </w:r>
      <w:r w:rsidR="009E6CB1" w:rsidRPr="00AB4446">
        <w:rPr>
          <w:rFonts w:ascii="GHEA Grapalat" w:hAnsi="GHEA Grapalat" w:cs="Sylfaen"/>
          <w:i/>
          <w:iCs/>
          <w:lang w:val="hy-AM"/>
        </w:rPr>
        <w:t>և</w:t>
      </w:r>
      <w:r w:rsidRPr="00AB4446">
        <w:rPr>
          <w:rFonts w:ascii="GHEA Grapalat" w:hAnsi="GHEA Grapalat" w:cs="Sylfaen"/>
          <w:i/>
          <w:iCs/>
          <w:lang w:val="hy-AM"/>
        </w:rPr>
        <w:t xml:space="preserve"> Նյարդային ու </w:t>
      </w:r>
      <w:r w:rsidRPr="00AB4446">
        <w:rPr>
          <w:rFonts w:ascii="GHEA Grapalat" w:hAnsi="GHEA Grapalat" w:cs="Sylfaen"/>
          <w:i/>
          <w:iCs/>
          <w:lang w:val="hy-AM"/>
        </w:rPr>
        <w:lastRenderedPageBreak/>
        <w:t xml:space="preserve">ոսկրամկանային </w:t>
      </w:r>
      <w:r w:rsidR="009E6CB1" w:rsidRPr="00AB4446">
        <w:rPr>
          <w:rFonts w:ascii="GHEA Grapalat" w:hAnsi="GHEA Grapalat" w:cs="Sylfaen"/>
          <w:i/>
          <w:iCs/>
          <w:lang w:val="hy-AM"/>
        </w:rPr>
        <w:t>և</w:t>
      </w:r>
      <w:r w:rsidRPr="00AB4446">
        <w:rPr>
          <w:rFonts w:ascii="GHEA Grapalat" w:hAnsi="GHEA Grapalat" w:cs="Sylfaen"/>
          <w:i/>
          <w:iCs/>
          <w:lang w:val="hy-AM"/>
        </w:rPr>
        <w:t xml:space="preserve"> շարժողական ֆունկցիաներին վերաբերող 7–րդ գլխի։</w:t>
      </w:r>
    </w:p>
    <w:p w:rsidR="002B4CE4" w:rsidRPr="00AB4446" w:rsidRDefault="002B4CE4" w:rsidP="00355DC7">
      <w:pPr>
        <w:widowControl w:val="0"/>
        <w:spacing w:after="120" w:line="240" w:lineRule="auto"/>
        <w:ind w:left="1440" w:right="3078"/>
        <w:jc w:val="both"/>
        <w:rPr>
          <w:rFonts w:ascii="GHEA Grapalat" w:hAnsi="GHEA Grapalat" w:cs="Sylfaen"/>
          <w:lang w:val="hy-AM"/>
        </w:rPr>
      </w:pPr>
      <w:r w:rsidRPr="00AB4446">
        <w:rPr>
          <w:rFonts w:ascii="GHEA Grapalat" w:hAnsi="GHEA Grapalat" w:cs="Sylfaen"/>
          <w:lang w:val="hy-AM"/>
        </w:rPr>
        <w:t>b2150 Աչքի ներքին մկանների ֆունկցիաներ</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 xml:space="preserve">Աչքի ներսում գտնվող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աչքի բբի ու ոսպնյակի ձ</w:t>
      </w:r>
      <w:r w:rsidR="009E6CB1" w:rsidRPr="00AB4446">
        <w:rPr>
          <w:rFonts w:ascii="GHEA Grapalat" w:hAnsi="GHEA Grapalat" w:cs="Sylfaen"/>
          <w:position w:val="3"/>
          <w:lang w:val="hy-AM"/>
        </w:rPr>
        <w:t>և</w:t>
      </w:r>
      <w:r w:rsidRPr="00AB4446">
        <w:rPr>
          <w:rFonts w:ascii="GHEA Grapalat" w:hAnsi="GHEA Grapalat" w:cs="Sylfaen"/>
          <w:position w:val="3"/>
          <w:lang w:val="hy-AM"/>
        </w:rPr>
        <w:t>ն ու չափսը  ֆիքսող մկանների, օրինակ՝ ծիածանաթաղանթի ֆունկցիաները՝</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i/>
          <w:iCs/>
          <w:lang w:val="hy-AM"/>
        </w:rPr>
        <w:t>ներառյալ ակոմոդացիոն ֆունկցիաները, բիբային ռեֆլեքսը։</w:t>
      </w:r>
    </w:p>
    <w:p w:rsidR="002B4CE4" w:rsidRPr="00AB4446" w:rsidRDefault="002B4CE4" w:rsidP="00355DC7">
      <w:pPr>
        <w:widowControl w:val="0"/>
        <w:spacing w:after="120" w:line="240" w:lineRule="auto"/>
        <w:ind w:left="1440" w:right="4718"/>
        <w:jc w:val="both"/>
        <w:rPr>
          <w:rFonts w:ascii="GHEA Grapalat" w:hAnsi="GHEA Grapalat" w:cs="Sylfaen"/>
          <w:lang w:val="hy-AM"/>
        </w:rPr>
      </w:pPr>
      <w:r w:rsidRPr="00AB4446">
        <w:rPr>
          <w:rFonts w:ascii="GHEA Grapalat" w:hAnsi="GHEA Grapalat" w:cs="Sylfaen"/>
          <w:lang w:val="hy-AM"/>
        </w:rPr>
        <w:t>b 2151 Կոպի ֆունկցիաներ</w:t>
      </w:r>
    </w:p>
    <w:p w:rsidR="002B4CE4" w:rsidRPr="00AB4446" w:rsidRDefault="002B4CE4" w:rsidP="00355DC7">
      <w:pPr>
        <w:widowControl w:val="0"/>
        <w:spacing w:after="120" w:line="240" w:lineRule="auto"/>
        <w:ind w:left="2160" w:right="-20"/>
        <w:rPr>
          <w:rFonts w:ascii="GHEA Grapalat" w:hAnsi="GHEA Grapalat" w:cs="Sylfaen"/>
          <w:lang w:val="hy-AM"/>
        </w:rPr>
      </w:pPr>
      <w:r w:rsidRPr="00AB4446">
        <w:rPr>
          <w:rFonts w:ascii="GHEA Grapalat" w:hAnsi="GHEA Grapalat" w:cs="Sylfaen"/>
          <w:position w:val="3"/>
          <w:lang w:val="hy-AM"/>
        </w:rPr>
        <w:t>Կոպի ֆունկցիաները, օրինակ՝ պաշտպանողական ռեֆլեքսը:</w:t>
      </w:r>
    </w:p>
    <w:p w:rsidR="002B4CE4" w:rsidRPr="00AB4446" w:rsidRDefault="002B4CE4" w:rsidP="00355DC7">
      <w:pPr>
        <w:widowControl w:val="0"/>
        <w:spacing w:after="120" w:line="240" w:lineRule="auto"/>
        <w:ind w:left="1440" w:right="213"/>
        <w:jc w:val="both"/>
        <w:rPr>
          <w:rFonts w:ascii="GHEA Grapalat" w:hAnsi="GHEA Grapalat" w:cs="Sylfaen"/>
          <w:lang w:val="hy-AM"/>
        </w:rPr>
      </w:pPr>
      <w:r w:rsidRPr="00AB4446">
        <w:rPr>
          <w:rFonts w:ascii="GHEA Grapalat" w:hAnsi="GHEA Grapalat" w:cs="Sylfaen"/>
          <w:lang w:val="hy-AM"/>
        </w:rPr>
        <w:t>b2152 Աչքի արտաքին մկանների ֆունկցիաներ</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Տարբեր ուղղություններով նայելու, տեսադաշտում օբյեկտի տեղաշարժին հետ</w:t>
      </w:r>
      <w:r w:rsidR="009E6CB1" w:rsidRPr="00AB4446">
        <w:rPr>
          <w:rFonts w:ascii="GHEA Grapalat" w:hAnsi="GHEA Grapalat" w:cs="Sylfaen"/>
          <w:position w:val="3"/>
          <w:lang w:val="hy-AM"/>
        </w:rPr>
        <w:t>և</w:t>
      </w:r>
      <w:r w:rsidRPr="00AB4446">
        <w:rPr>
          <w:rFonts w:ascii="GHEA Grapalat" w:hAnsi="GHEA Grapalat" w:cs="Sylfaen"/>
          <w:position w:val="3"/>
          <w:lang w:val="hy-AM"/>
        </w:rPr>
        <w:t>ելու, շարժվող առարկային հետ</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ելու համար ընդհատվող անցումներ կատարելու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աչքը ֆիքսելու համար օգտագործվող մկանների ֆունկցիաները՝</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i/>
          <w:iCs/>
          <w:lang w:val="hy-AM"/>
        </w:rPr>
        <w:t>ներառյալ նիստագմը, երկու աչքերի համատեղ աշխատանքը։</w:t>
      </w:r>
    </w:p>
    <w:p w:rsidR="002B4CE4" w:rsidRPr="00AB4446" w:rsidRDefault="002B4CE4" w:rsidP="00355DC7">
      <w:pPr>
        <w:widowControl w:val="0"/>
        <w:spacing w:after="120" w:line="240" w:lineRule="auto"/>
        <w:ind w:left="1440" w:right="1975"/>
        <w:jc w:val="both"/>
        <w:rPr>
          <w:rFonts w:ascii="GHEA Grapalat" w:hAnsi="GHEA Grapalat" w:cs="Sylfaen"/>
          <w:lang w:val="hy-AM"/>
        </w:rPr>
      </w:pPr>
      <w:r w:rsidRPr="00AB4446">
        <w:rPr>
          <w:rFonts w:ascii="GHEA Grapalat" w:hAnsi="GHEA Grapalat" w:cs="Sylfaen"/>
          <w:lang w:val="hy-AM"/>
        </w:rPr>
        <w:t>b 2153 Արցունքագեղձերի ֆունկցիաներ</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 xml:space="preserve">Արցունքագեղձերի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արցունքատար ուղիների ֆունկցիաները։</w:t>
      </w:r>
    </w:p>
    <w:p w:rsidR="002B4CE4" w:rsidRPr="00AB4446" w:rsidRDefault="002B4CE4" w:rsidP="00355DC7">
      <w:pPr>
        <w:widowControl w:val="0"/>
        <w:tabs>
          <w:tab w:val="left" w:pos="2160"/>
        </w:tabs>
        <w:spacing w:after="120" w:line="240" w:lineRule="auto"/>
        <w:ind w:left="1440" w:right="85"/>
        <w:jc w:val="both"/>
        <w:rPr>
          <w:rFonts w:ascii="GHEA Grapalat" w:hAnsi="GHEA Grapalat" w:cs="Sylfaen"/>
          <w:lang w:val="hy-AM"/>
        </w:rPr>
      </w:pPr>
      <w:r w:rsidRPr="00AB4446">
        <w:rPr>
          <w:rFonts w:ascii="GHEA Grapalat" w:hAnsi="GHEA Grapalat" w:cs="Sylfaen"/>
          <w:lang w:val="hy-AM"/>
        </w:rPr>
        <w:t xml:space="preserve">b 2158 Աչքի օժանդակ ապարատի ֆունկցիաներ՝ այլ ճշտված </w:t>
      </w:r>
    </w:p>
    <w:p w:rsidR="002B4CE4" w:rsidRPr="00AB4446" w:rsidRDefault="002B4CE4" w:rsidP="00355DC7">
      <w:pPr>
        <w:widowControl w:val="0"/>
        <w:tabs>
          <w:tab w:val="left" w:pos="1840"/>
        </w:tabs>
        <w:spacing w:after="120" w:line="240" w:lineRule="auto"/>
        <w:ind w:left="1440" w:right="1405"/>
        <w:jc w:val="both"/>
        <w:rPr>
          <w:rFonts w:ascii="GHEA Grapalat" w:hAnsi="GHEA Grapalat" w:cs="Sylfaen"/>
          <w:lang w:val="hy-AM"/>
        </w:rPr>
      </w:pPr>
      <w:r w:rsidRPr="00AB4446">
        <w:rPr>
          <w:rFonts w:ascii="GHEA Grapalat" w:hAnsi="GHEA Grapalat" w:cs="Sylfaen"/>
          <w:lang w:val="hy-AM"/>
        </w:rPr>
        <w:t>b</w:t>
      </w:r>
      <w:r w:rsidR="0048444D" w:rsidRPr="00AB4446">
        <w:rPr>
          <w:rFonts w:ascii="GHEA Grapalat" w:hAnsi="GHEA Grapalat" w:cs="Sylfaen"/>
          <w:lang w:val="hy-AM"/>
        </w:rPr>
        <w:t xml:space="preserve"> </w:t>
      </w:r>
      <w:r w:rsidRPr="00AB4446">
        <w:rPr>
          <w:rFonts w:ascii="GHEA Grapalat" w:hAnsi="GHEA Grapalat" w:cs="Sylfaen"/>
          <w:lang w:val="hy-AM"/>
        </w:rPr>
        <w:t>2159 Աչքի օժանդակ ապարատի ֆունկցիաներ՝ չճշտված</w:t>
      </w:r>
    </w:p>
    <w:p w:rsidR="002B4CE4" w:rsidRPr="00AB4446" w:rsidRDefault="002B4CE4" w:rsidP="00355DC7">
      <w:pPr>
        <w:widowControl w:val="0"/>
        <w:tabs>
          <w:tab w:val="left" w:pos="940"/>
          <w:tab w:val="left" w:pos="7797"/>
        </w:tabs>
        <w:spacing w:after="120" w:line="240" w:lineRule="auto"/>
        <w:ind w:left="1418" w:right="1842" w:hanging="698"/>
        <w:jc w:val="both"/>
        <w:rPr>
          <w:rFonts w:ascii="GHEA Grapalat" w:hAnsi="GHEA Grapalat" w:cs="Sylfaen"/>
          <w:lang w:val="hy-AM"/>
        </w:rPr>
      </w:pPr>
      <w:r w:rsidRPr="00AB4446">
        <w:rPr>
          <w:rFonts w:ascii="GHEA Grapalat" w:hAnsi="GHEA Grapalat" w:cs="Sylfaen"/>
          <w:lang w:val="hy-AM"/>
        </w:rPr>
        <w:t xml:space="preserve">b 220 Աչքի </w:t>
      </w:r>
      <w:r w:rsidR="009E6CB1" w:rsidRPr="00AB4446">
        <w:rPr>
          <w:rFonts w:ascii="GHEA Grapalat" w:hAnsi="GHEA Grapalat" w:cs="Sylfaen"/>
          <w:lang w:val="hy-AM"/>
        </w:rPr>
        <w:t>և</w:t>
      </w:r>
      <w:r w:rsidRPr="00AB4446">
        <w:rPr>
          <w:rFonts w:ascii="GHEA Grapalat" w:hAnsi="GHEA Grapalat" w:cs="Sylfaen"/>
          <w:lang w:val="hy-AM"/>
        </w:rPr>
        <w:t xml:space="preserve"> դրա օժանդակ ապարատի տարրերի հետ կապված զգացողությունները</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position w:val="3"/>
          <w:lang w:val="hy-AM"/>
        </w:rPr>
        <w:t xml:space="preserve">Աչքի հոգնածության, չորության ու քորի զգացողությունները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նմանատիպ զգացումները՝</w:t>
      </w:r>
    </w:p>
    <w:p w:rsidR="002B4CE4" w:rsidRPr="00AB4446" w:rsidRDefault="002B4CE4" w:rsidP="00355DC7">
      <w:pPr>
        <w:widowControl w:val="0"/>
        <w:spacing w:after="120" w:line="240" w:lineRule="auto"/>
        <w:ind w:left="1440" w:right="435"/>
        <w:jc w:val="both"/>
        <w:rPr>
          <w:rFonts w:ascii="GHEA Grapalat" w:hAnsi="GHEA Grapalat" w:cs="Sylfaen"/>
          <w:lang w:val="hy-AM"/>
        </w:rPr>
      </w:pPr>
      <w:r w:rsidRPr="00AB4446">
        <w:rPr>
          <w:rFonts w:ascii="GHEA Grapalat" w:hAnsi="GHEA Grapalat" w:cs="Sylfaen"/>
          <w:i/>
          <w:iCs/>
          <w:lang w:val="hy-AM"/>
        </w:rPr>
        <w:t>ներառյալ աչքի հետ</w:t>
      </w:r>
      <w:r w:rsidR="009E6CB1" w:rsidRPr="00AB4446">
        <w:rPr>
          <w:rFonts w:ascii="GHEA Grapalat" w:hAnsi="GHEA Grapalat" w:cs="Sylfaen"/>
          <w:i/>
          <w:iCs/>
          <w:lang w:val="hy-AM"/>
        </w:rPr>
        <w:t>և</w:t>
      </w:r>
      <w:r w:rsidRPr="00AB4446">
        <w:rPr>
          <w:rFonts w:ascii="GHEA Grapalat" w:hAnsi="GHEA Grapalat" w:cs="Sylfaen"/>
          <w:i/>
          <w:iCs/>
          <w:lang w:val="hy-AM"/>
        </w:rPr>
        <w:t>ում ճնշման զգացողությունը, աչքում օտար մարմնի առկայության զգացողությունը, աչքի լարվածությունը, աչքում այրոցը, աչքի գրգռվածությունը՝</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i/>
          <w:iCs/>
          <w:lang w:val="hy-AM"/>
        </w:rPr>
        <w:t>բացառությամբ ցավի զգացողության (b280)։</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bCs/>
          <w:lang w:val="hy-AM"/>
        </w:rPr>
        <w:t>b 229</w:t>
      </w:r>
      <w:r w:rsidRPr="00AB4446">
        <w:rPr>
          <w:rFonts w:ascii="GHEA Grapalat" w:hAnsi="GHEA Grapalat" w:cs="Sylfaen"/>
          <w:lang w:val="hy-AM"/>
        </w:rPr>
        <w:t xml:space="preserve"> Տեսողություն </w:t>
      </w:r>
      <w:r w:rsidR="009E6CB1" w:rsidRPr="00AB4446">
        <w:rPr>
          <w:rFonts w:ascii="GHEA Grapalat" w:hAnsi="GHEA Grapalat" w:cs="Sylfaen"/>
          <w:lang w:val="hy-AM"/>
        </w:rPr>
        <w:t>և</w:t>
      </w:r>
      <w:r w:rsidRPr="00AB4446">
        <w:rPr>
          <w:rFonts w:ascii="GHEA Grapalat" w:hAnsi="GHEA Grapalat" w:cs="Sylfaen"/>
          <w:lang w:val="hy-AM"/>
        </w:rPr>
        <w:t xml:space="preserve"> դրա հետ կապված ֆունկցիաներ՝ այլ ճշտված </w:t>
      </w:r>
      <w:r w:rsidR="009E6CB1" w:rsidRPr="00AB4446">
        <w:rPr>
          <w:rFonts w:ascii="GHEA Grapalat" w:hAnsi="GHEA Grapalat" w:cs="Sylfaen"/>
          <w:lang w:val="hy-AM"/>
        </w:rPr>
        <w:t>և</w:t>
      </w:r>
      <w:r w:rsidRPr="00AB4446">
        <w:rPr>
          <w:rFonts w:ascii="GHEA Grapalat" w:hAnsi="GHEA Grapalat" w:cs="Sylfaen"/>
          <w:lang w:val="hy-AM"/>
        </w:rPr>
        <w:t xml:space="preserve"> չճշտված</w:t>
      </w:r>
    </w:p>
    <w:p w:rsidR="002B4CE4" w:rsidRPr="00AB4446" w:rsidRDefault="002B4CE4" w:rsidP="00355DC7">
      <w:pPr>
        <w:widowControl w:val="0"/>
        <w:spacing w:after="120" w:line="240" w:lineRule="auto"/>
        <w:ind w:left="720"/>
        <w:jc w:val="both"/>
        <w:rPr>
          <w:rFonts w:ascii="GHEA Grapalat" w:hAnsi="GHEA Grapalat" w:cs="Sylfaen"/>
          <w:b/>
          <w:lang w:val="hy-AM"/>
        </w:rPr>
      </w:pPr>
      <w:r w:rsidRPr="00AB4446">
        <w:rPr>
          <w:rFonts w:ascii="GHEA Grapalat" w:hAnsi="GHEA Grapalat" w:cs="Sylfaen"/>
          <w:b/>
          <w:i/>
          <w:iCs/>
          <w:lang w:val="hy-AM"/>
        </w:rPr>
        <w:t xml:space="preserve">Լսողության </w:t>
      </w:r>
      <w:r w:rsidR="009E6CB1" w:rsidRPr="00AB4446">
        <w:rPr>
          <w:rFonts w:ascii="GHEA Grapalat" w:hAnsi="GHEA Grapalat" w:cs="Sylfaen"/>
          <w:b/>
          <w:i/>
          <w:iCs/>
          <w:lang w:val="hy-AM"/>
        </w:rPr>
        <w:t>և</w:t>
      </w:r>
      <w:r w:rsidRPr="00AB4446">
        <w:rPr>
          <w:rFonts w:ascii="GHEA Grapalat" w:hAnsi="GHEA Grapalat" w:cs="Sylfaen"/>
          <w:b/>
          <w:i/>
          <w:iCs/>
          <w:lang w:val="hy-AM"/>
        </w:rPr>
        <w:t xml:space="preserve"> անդաստակային ապարատի ֆունկցիաները (b230-b249)</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bCs/>
          <w:lang w:val="hy-AM"/>
        </w:rPr>
        <w:t>b 230</w:t>
      </w:r>
      <w:r w:rsidRPr="00AB4446">
        <w:rPr>
          <w:rFonts w:ascii="GHEA Grapalat" w:hAnsi="GHEA Grapalat" w:cs="Sylfaen"/>
          <w:lang w:val="hy-AM"/>
        </w:rPr>
        <w:t xml:space="preserve"> Լսողության ֆունկցիաները</w:t>
      </w:r>
    </w:p>
    <w:p w:rsidR="002B4CE4" w:rsidRPr="00AB4446" w:rsidRDefault="002B4CE4" w:rsidP="00355DC7">
      <w:pPr>
        <w:widowControl w:val="0"/>
        <w:spacing w:after="120" w:line="240" w:lineRule="auto"/>
        <w:ind w:left="1440" w:right="209"/>
        <w:jc w:val="both"/>
        <w:rPr>
          <w:rFonts w:ascii="GHEA Grapalat" w:hAnsi="GHEA Grapalat" w:cs="Sylfaen"/>
          <w:lang w:val="hy-AM"/>
        </w:rPr>
      </w:pPr>
      <w:r w:rsidRPr="00AB4446">
        <w:rPr>
          <w:rFonts w:ascii="GHEA Grapalat" w:hAnsi="GHEA Grapalat" w:cs="Sylfaen"/>
          <w:position w:val="3"/>
          <w:lang w:val="hy-AM"/>
        </w:rPr>
        <w:t xml:space="preserve">Ձայների առկայությունը զգալու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դրանց տեղակայությունը, բարձրությունը, ուժգնությունը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որակը որոշելու հետ կապված զգայական ֆունկցիաները՝</w:t>
      </w:r>
    </w:p>
    <w:p w:rsidR="002B4CE4" w:rsidRPr="00AB4446" w:rsidRDefault="002B4CE4" w:rsidP="00355DC7">
      <w:pPr>
        <w:widowControl w:val="0"/>
        <w:spacing w:after="120" w:line="240" w:lineRule="auto"/>
        <w:ind w:left="1440" w:right="47"/>
        <w:jc w:val="both"/>
        <w:rPr>
          <w:rFonts w:ascii="GHEA Grapalat" w:hAnsi="GHEA Grapalat" w:cs="Sylfaen"/>
          <w:lang w:val="hy-AM"/>
        </w:rPr>
      </w:pPr>
      <w:r w:rsidRPr="00AB4446">
        <w:rPr>
          <w:rFonts w:ascii="GHEA Grapalat" w:hAnsi="GHEA Grapalat" w:cs="Sylfaen"/>
          <w:i/>
          <w:iCs/>
          <w:lang w:val="hy-AM"/>
        </w:rPr>
        <w:t>ներառյալ լսելու, ձայնն ընկալելու, ձայնի աղբյուրը տեղայնացնելու, ձայնի լատերալիզացիայի, խոսքը ճանաչելու ֆունկցիաները, ինչպես նա</w:t>
      </w:r>
      <w:r w:rsidR="009E6CB1" w:rsidRPr="00AB4446">
        <w:rPr>
          <w:rFonts w:ascii="GHEA Grapalat" w:hAnsi="GHEA Grapalat" w:cs="Sylfaen"/>
          <w:i/>
          <w:iCs/>
          <w:lang w:val="hy-AM"/>
        </w:rPr>
        <w:t>և</w:t>
      </w:r>
      <w:r w:rsidRPr="00AB4446">
        <w:rPr>
          <w:rFonts w:ascii="GHEA Grapalat" w:hAnsi="GHEA Grapalat" w:cs="Sylfaen"/>
          <w:i/>
          <w:iCs/>
          <w:lang w:val="hy-AM"/>
        </w:rPr>
        <w:t xml:space="preserve">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խլություն, լսողության խանգարում </w:t>
      </w:r>
      <w:r w:rsidR="009E6CB1" w:rsidRPr="00AB4446">
        <w:rPr>
          <w:rFonts w:ascii="GHEA Grapalat" w:hAnsi="GHEA Grapalat" w:cs="Sylfaen"/>
          <w:i/>
          <w:iCs/>
          <w:lang w:val="hy-AM"/>
        </w:rPr>
        <w:t>և</w:t>
      </w:r>
      <w:r w:rsidRPr="00AB4446">
        <w:rPr>
          <w:rFonts w:ascii="GHEA Grapalat" w:hAnsi="GHEA Grapalat" w:cs="Sylfaen"/>
          <w:i/>
          <w:iCs/>
          <w:lang w:val="hy-AM"/>
        </w:rPr>
        <w:t xml:space="preserve"> լսողության կորուստ.</w:t>
      </w:r>
    </w:p>
    <w:p w:rsidR="002B4CE4" w:rsidRPr="00AB4446" w:rsidRDefault="002B4CE4" w:rsidP="00355DC7">
      <w:pPr>
        <w:widowControl w:val="0"/>
        <w:spacing w:after="120" w:line="240" w:lineRule="auto"/>
        <w:ind w:left="1440" w:right="397"/>
        <w:jc w:val="both"/>
        <w:rPr>
          <w:rFonts w:ascii="GHEA Grapalat" w:hAnsi="GHEA Grapalat" w:cs="Sylfaen"/>
          <w:lang w:val="hy-AM"/>
        </w:rPr>
      </w:pPr>
      <w:r w:rsidRPr="00AB4446">
        <w:rPr>
          <w:rFonts w:ascii="GHEA Grapalat" w:hAnsi="GHEA Grapalat" w:cs="Sylfaen"/>
          <w:i/>
          <w:iCs/>
          <w:lang w:val="hy-AM"/>
        </w:rPr>
        <w:t xml:space="preserve">բացառությամբ ընկալողական ֆունկցիաների (b156) </w:t>
      </w:r>
      <w:r w:rsidR="009E6CB1" w:rsidRPr="00AB4446">
        <w:rPr>
          <w:rFonts w:ascii="GHEA Grapalat" w:hAnsi="GHEA Grapalat" w:cs="Sylfaen"/>
          <w:i/>
          <w:iCs/>
          <w:lang w:val="hy-AM"/>
        </w:rPr>
        <w:t>և</w:t>
      </w:r>
      <w:r w:rsidRPr="00AB4446">
        <w:rPr>
          <w:rFonts w:ascii="GHEA Grapalat" w:hAnsi="GHEA Grapalat" w:cs="Sylfaen"/>
          <w:i/>
          <w:iCs/>
          <w:lang w:val="hy-AM"/>
        </w:rPr>
        <w:t xml:space="preserve"> լեզվի հոգեկան ֆունկցիաների։ (b167)</w:t>
      </w:r>
    </w:p>
    <w:p w:rsidR="002B4CE4" w:rsidRPr="00AB4446" w:rsidRDefault="002B4CE4" w:rsidP="00355DC7">
      <w:pPr>
        <w:widowControl w:val="0"/>
        <w:tabs>
          <w:tab w:val="left" w:pos="2070"/>
          <w:tab w:val="left" w:pos="2250"/>
        </w:tabs>
        <w:spacing w:after="120" w:line="240" w:lineRule="auto"/>
        <w:ind w:left="1440" w:right="895"/>
        <w:jc w:val="both"/>
        <w:rPr>
          <w:rFonts w:ascii="GHEA Grapalat" w:hAnsi="GHEA Grapalat" w:cs="Sylfaen"/>
          <w:lang w:val="hy-AM"/>
        </w:rPr>
      </w:pPr>
      <w:r w:rsidRPr="00AB4446">
        <w:rPr>
          <w:rFonts w:ascii="GHEA Grapalat" w:hAnsi="GHEA Grapalat" w:cs="Sylfaen"/>
          <w:lang w:val="hy-AM"/>
        </w:rPr>
        <w:t>b 2300 Ձայնորսում</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Ձայների առկայությունը զգալու զգայական ֆունկցիաները:</w:t>
      </w:r>
    </w:p>
    <w:p w:rsidR="002B4CE4" w:rsidRPr="00AB4446" w:rsidRDefault="002B4CE4" w:rsidP="00355DC7">
      <w:pPr>
        <w:widowControl w:val="0"/>
        <w:spacing w:after="120" w:line="240" w:lineRule="auto"/>
        <w:ind w:left="1440" w:right="4810"/>
        <w:jc w:val="both"/>
        <w:rPr>
          <w:rFonts w:ascii="GHEA Grapalat" w:hAnsi="GHEA Grapalat" w:cs="Sylfaen"/>
          <w:lang w:val="hy-AM"/>
        </w:rPr>
      </w:pPr>
      <w:r w:rsidRPr="00AB4446">
        <w:rPr>
          <w:rFonts w:ascii="GHEA Grapalat" w:hAnsi="GHEA Grapalat" w:cs="Sylfaen"/>
          <w:lang w:val="hy-AM"/>
        </w:rPr>
        <w:t>b 2301 Ձայնի ճանաչում</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lastRenderedPageBreak/>
        <w:t xml:space="preserve">Ձայնի առկայությունը զգալու զգայական ֆունկցիաները՝ ներառյալ ձայնային ֆոնը տարբերակելը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այն համադրելը, տրոհելն ու համակցելը երկու ականջով։ </w:t>
      </w:r>
    </w:p>
    <w:p w:rsidR="002B4CE4" w:rsidRPr="00AB4446" w:rsidRDefault="002B4CE4" w:rsidP="00355DC7">
      <w:pPr>
        <w:widowControl w:val="0"/>
        <w:tabs>
          <w:tab w:val="left" w:pos="8190"/>
        </w:tabs>
        <w:spacing w:after="120" w:line="240" w:lineRule="auto"/>
        <w:ind w:left="2160" w:right="2335"/>
        <w:jc w:val="both"/>
        <w:rPr>
          <w:rFonts w:ascii="GHEA Grapalat" w:hAnsi="GHEA Grapalat" w:cs="Sylfaen"/>
          <w:lang w:val="hy-AM"/>
        </w:rPr>
      </w:pPr>
      <w:r w:rsidRPr="00AB4446">
        <w:rPr>
          <w:rFonts w:ascii="GHEA Grapalat" w:hAnsi="GHEA Grapalat" w:cs="Sylfaen"/>
          <w:lang w:val="hy-AM"/>
        </w:rPr>
        <w:t>b 2302 Ձայնի աղբյուրի տեղայնացում</w:t>
      </w:r>
    </w:p>
    <w:p w:rsidR="002B4CE4" w:rsidRPr="00AB4446" w:rsidRDefault="002B4CE4" w:rsidP="00355DC7">
      <w:pPr>
        <w:widowControl w:val="0"/>
        <w:spacing w:after="120" w:line="240" w:lineRule="auto"/>
        <w:ind w:left="2880" w:right="-20"/>
        <w:jc w:val="both"/>
        <w:rPr>
          <w:rFonts w:ascii="GHEA Grapalat" w:hAnsi="GHEA Grapalat" w:cs="Sylfaen"/>
          <w:lang w:val="hy-AM"/>
        </w:rPr>
      </w:pPr>
      <w:r w:rsidRPr="00AB4446">
        <w:rPr>
          <w:rFonts w:ascii="GHEA Grapalat" w:hAnsi="GHEA Grapalat" w:cs="Sylfaen"/>
          <w:position w:val="3"/>
          <w:lang w:val="hy-AM"/>
        </w:rPr>
        <w:t>Ձայնի աղբյուրը որոշելու զգայական ֆունկցիաները:</w:t>
      </w:r>
    </w:p>
    <w:p w:rsidR="002B4CE4" w:rsidRPr="00AB4446" w:rsidRDefault="002B4CE4" w:rsidP="00355DC7">
      <w:pPr>
        <w:widowControl w:val="0"/>
        <w:spacing w:after="120" w:line="240" w:lineRule="auto"/>
        <w:ind w:left="2160" w:right="1075"/>
        <w:jc w:val="both"/>
        <w:rPr>
          <w:rFonts w:ascii="GHEA Grapalat" w:hAnsi="GHEA Grapalat" w:cs="Sylfaen"/>
          <w:lang w:val="hy-AM"/>
        </w:rPr>
      </w:pPr>
      <w:r w:rsidRPr="00AB4446">
        <w:rPr>
          <w:rFonts w:ascii="GHEA Grapalat" w:hAnsi="GHEA Grapalat" w:cs="Sylfaen"/>
          <w:lang w:val="hy-AM"/>
        </w:rPr>
        <w:t>b 2303 Ձայնի լատերալիզացիա</w:t>
      </w:r>
    </w:p>
    <w:p w:rsidR="002B4CE4" w:rsidRPr="00AB4446" w:rsidRDefault="002B4CE4" w:rsidP="00355DC7">
      <w:pPr>
        <w:widowControl w:val="0"/>
        <w:spacing w:after="120" w:line="240" w:lineRule="auto"/>
        <w:ind w:left="2880" w:right="-20"/>
        <w:jc w:val="both"/>
        <w:rPr>
          <w:rFonts w:ascii="GHEA Grapalat" w:hAnsi="GHEA Grapalat" w:cs="Sylfaen"/>
          <w:lang w:val="hy-AM"/>
        </w:rPr>
      </w:pPr>
      <w:r w:rsidRPr="00AB4446">
        <w:rPr>
          <w:rFonts w:ascii="GHEA Grapalat" w:hAnsi="GHEA Grapalat" w:cs="Sylfaen"/>
          <w:position w:val="3"/>
          <w:lang w:val="hy-AM"/>
        </w:rPr>
        <w:t>Զգայական ֆունկցիաներ, որոնց միջոցով որոշվում է՝ արդյոք ձայնը գալիս է աջ, թե ձախ կողմից:</w:t>
      </w:r>
    </w:p>
    <w:p w:rsidR="002B4CE4" w:rsidRPr="00AB4446" w:rsidRDefault="002B4CE4" w:rsidP="00355DC7">
      <w:pPr>
        <w:widowControl w:val="0"/>
        <w:spacing w:after="120" w:line="240" w:lineRule="auto"/>
        <w:ind w:left="2160" w:right="2515"/>
        <w:jc w:val="both"/>
        <w:rPr>
          <w:rFonts w:ascii="GHEA Grapalat" w:hAnsi="GHEA Grapalat" w:cs="Sylfaen"/>
          <w:lang w:val="hy-AM"/>
        </w:rPr>
      </w:pPr>
      <w:r w:rsidRPr="00AB4446">
        <w:rPr>
          <w:rFonts w:ascii="GHEA Grapalat" w:hAnsi="GHEA Grapalat" w:cs="Sylfaen"/>
          <w:lang w:val="hy-AM"/>
        </w:rPr>
        <w:t>b 2304 Խոսքի ճանաչում</w:t>
      </w:r>
    </w:p>
    <w:p w:rsidR="002B4CE4" w:rsidRPr="00AB4446" w:rsidRDefault="002B4CE4" w:rsidP="00355DC7">
      <w:pPr>
        <w:widowControl w:val="0"/>
        <w:tabs>
          <w:tab w:val="left" w:pos="2970"/>
        </w:tabs>
        <w:spacing w:after="120" w:line="240" w:lineRule="auto"/>
        <w:ind w:left="2970" w:right="-20"/>
        <w:jc w:val="both"/>
        <w:rPr>
          <w:rFonts w:ascii="GHEA Grapalat" w:hAnsi="GHEA Grapalat" w:cs="Sylfaen"/>
          <w:position w:val="3"/>
          <w:lang w:val="hy-AM"/>
        </w:rPr>
      </w:pPr>
      <w:r w:rsidRPr="00AB4446">
        <w:rPr>
          <w:rFonts w:ascii="GHEA Grapalat" w:hAnsi="GHEA Grapalat" w:cs="Sylfaen"/>
          <w:position w:val="3"/>
          <w:lang w:val="hy-AM"/>
        </w:rPr>
        <w:t xml:space="preserve">Խոսքը հասկանալու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մյուս ձայներից տարբերակելու զգայական ֆունկցիաներ:</w:t>
      </w:r>
    </w:p>
    <w:p w:rsidR="002B4CE4" w:rsidRPr="00AB4446" w:rsidRDefault="002B4CE4" w:rsidP="00355DC7">
      <w:pPr>
        <w:widowControl w:val="0"/>
        <w:tabs>
          <w:tab w:val="left" w:pos="1840"/>
          <w:tab w:val="left" w:pos="6840"/>
        </w:tabs>
        <w:spacing w:after="120" w:line="240" w:lineRule="auto"/>
        <w:ind w:left="2160" w:right="2245"/>
        <w:jc w:val="both"/>
        <w:rPr>
          <w:rFonts w:ascii="GHEA Grapalat" w:hAnsi="GHEA Grapalat" w:cs="Sylfaen"/>
          <w:lang w:val="hy-AM"/>
        </w:rPr>
      </w:pPr>
      <w:r w:rsidRPr="00AB4446">
        <w:rPr>
          <w:rFonts w:ascii="GHEA Grapalat" w:hAnsi="GHEA Grapalat" w:cs="Sylfaen"/>
          <w:lang w:val="hy-AM"/>
        </w:rPr>
        <w:t xml:space="preserve">b 2308 Լսողության ֆունկցիաներ՝ այլ ճշտված </w:t>
      </w:r>
    </w:p>
    <w:p w:rsidR="002B4CE4" w:rsidRPr="00AB4446" w:rsidRDefault="002B4CE4" w:rsidP="00355DC7">
      <w:pPr>
        <w:widowControl w:val="0"/>
        <w:tabs>
          <w:tab w:val="left" w:pos="1840"/>
        </w:tabs>
        <w:spacing w:after="120" w:line="240" w:lineRule="auto"/>
        <w:ind w:left="2160" w:right="2155"/>
        <w:jc w:val="both"/>
        <w:rPr>
          <w:rFonts w:ascii="GHEA Grapalat" w:hAnsi="GHEA Grapalat" w:cs="Sylfaen"/>
          <w:lang w:val="hy-AM"/>
        </w:rPr>
      </w:pPr>
      <w:r w:rsidRPr="00AB4446">
        <w:rPr>
          <w:rFonts w:ascii="GHEA Grapalat" w:hAnsi="GHEA Grapalat" w:cs="Sylfaen"/>
          <w:lang w:val="hy-AM"/>
        </w:rPr>
        <w:t>b 2309 Լսողության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bCs/>
          <w:lang w:val="hy-AM"/>
        </w:rPr>
        <w:t>b 235</w:t>
      </w:r>
      <w:r w:rsidRPr="00AB4446">
        <w:rPr>
          <w:rFonts w:ascii="GHEA Grapalat" w:hAnsi="GHEA Grapalat" w:cs="Sylfaen"/>
          <w:lang w:val="hy-AM"/>
        </w:rPr>
        <w:t xml:space="preserve"> Անդաստակային ֆունկցիաները</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position w:val="3"/>
          <w:lang w:val="hy-AM"/>
        </w:rPr>
        <w:t xml:space="preserve">Ներքին ականջի զգայական ֆունկցիաները՝ կապված դիրքի, հավասարակշռության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շարժման հետ՝ </w:t>
      </w:r>
    </w:p>
    <w:p w:rsidR="002B4CE4" w:rsidRPr="00AB4446" w:rsidRDefault="002B4CE4" w:rsidP="00355DC7">
      <w:pPr>
        <w:widowControl w:val="0"/>
        <w:spacing w:after="120" w:line="240" w:lineRule="auto"/>
        <w:ind w:left="1440" w:right="47"/>
        <w:jc w:val="both"/>
        <w:rPr>
          <w:rFonts w:ascii="GHEA Grapalat" w:hAnsi="GHEA Grapalat" w:cs="Sylfaen"/>
          <w:lang w:val="hy-AM"/>
        </w:rPr>
      </w:pPr>
      <w:r w:rsidRPr="00AB4446">
        <w:rPr>
          <w:rFonts w:ascii="GHEA Grapalat" w:hAnsi="GHEA Grapalat" w:cs="Sylfaen"/>
          <w:i/>
          <w:iCs/>
          <w:lang w:val="hy-AM"/>
        </w:rPr>
        <w:t xml:space="preserve">ներառյալ մարմնի դիրքը որոշելու </w:t>
      </w:r>
      <w:r w:rsidR="009E6CB1" w:rsidRPr="00AB4446">
        <w:rPr>
          <w:rFonts w:ascii="GHEA Grapalat" w:hAnsi="GHEA Grapalat" w:cs="Sylfaen"/>
          <w:i/>
          <w:iCs/>
          <w:lang w:val="hy-AM"/>
        </w:rPr>
        <w:t>և</w:t>
      </w:r>
      <w:r w:rsidRPr="00AB4446">
        <w:rPr>
          <w:rFonts w:ascii="GHEA Grapalat" w:hAnsi="GHEA Grapalat" w:cs="Sylfaen"/>
          <w:i/>
          <w:iCs/>
          <w:lang w:val="hy-AM"/>
        </w:rPr>
        <w:t xml:space="preserve"> դիրքը զգալու ֆունկցիաները, մարմնի հավասարակշռության </w:t>
      </w:r>
      <w:r w:rsidR="009E6CB1" w:rsidRPr="00AB4446">
        <w:rPr>
          <w:rFonts w:ascii="GHEA Grapalat" w:hAnsi="GHEA Grapalat" w:cs="Sylfaen"/>
          <w:i/>
          <w:iCs/>
          <w:lang w:val="hy-AM"/>
        </w:rPr>
        <w:t>և</w:t>
      </w:r>
      <w:r w:rsidRPr="00AB4446">
        <w:rPr>
          <w:rFonts w:ascii="GHEA Grapalat" w:hAnsi="GHEA Grapalat" w:cs="Sylfaen"/>
          <w:i/>
          <w:iCs/>
          <w:lang w:val="hy-AM"/>
        </w:rPr>
        <w:t xml:space="preserve"> շարժման ֆունկցիաները՝</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i/>
          <w:iCs/>
          <w:lang w:val="hy-AM"/>
        </w:rPr>
        <w:t xml:space="preserve">բացառությամբ լսողության </w:t>
      </w:r>
      <w:r w:rsidR="009E6CB1" w:rsidRPr="00AB4446">
        <w:rPr>
          <w:rFonts w:ascii="GHEA Grapalat" w:hAnsi="GHEA Grapalat" w:cs="Sylfaen"/>
          <w:i/>
          <w:iCs/>
          <w:lang w:val="hy-AM"/>
        </w:rPr>
        <w:t>և</w:t>
      </w:r>
      <w:r w:rsidRPr="00AB4446">
        <w:rPr>
          <w:rFonts w:ascii="GHEA Grapalat" w:hAnsi="GHEA Grapalat" w:cs="Sylfaen"/>
          <w:i/>
          <w:iCs/>
          <w:lang w:val="hy-AM"/>
        </w:rPr>
        <w:t xml:space="preserve"> անդաստակային ֆունկցիաների հետ կապված զգացողությունների (b240)։</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2350 Մարմնի դիրքը որոշելու հետ կապված անդաստակային ֆունկցիա</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Ներքին ականջի զգայական ֆունկցիաները՝ կապված մարմնի դիրքը որոշելու հետ:</w:t>
      </w:r>
    </w:p>
    <w:p w:rsidR="002B4CE4" w:rsidRPr="00AB4446" w:rsidRDefault="002B4CE4" w:rsidP="00355DC7">
      <w:pPr>
        <w:widowControl w:val="0"/>
        <w:tabs>
          <w:tab w:val="left" w:pos="1840"/>
        </w:tabs>
        <w:spacing w:after="120" w:line="240" w:lineRule="auto"/>
        <w:ind w:left="2160" w:right="625" w:hanging="720"/>
        <w:jc w:val="both"/>
        <w:rPr>
          <w:rFonts w:ascii="GHEA Grapalat" w:hAnsi="GHEA Grapalat" w:cs="Sylfaen"/>
          <w:lang w:val="hy-AM"/>
        </w:rPr>
      </w:pPr>
      <w:r w:rsidRPr="00AB4446">
        <w:rPr>
          <w:rFonts w:ascii="GHEA Grapalat" w:hAnsi="GHEA Grapalat" w:cs="Sylfaen"/>
          <w:lang w:val="hy-AM"/>
        </w:rPr>
        <w:t xml:space="preserve">b 2351 Հավասարակշռությունը որոշելու հետ կապված անդաստակային ֆունկցիա </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Ներքին ականջի զգայական ֆունկցիաները՝ կապված մարմնի հավասարակշռությունը որոշելու հետ:</w:t>
      </w:r>
    </w:p>
    <w:p w:rsidR="002B4CE4" w:rsidRPr="00AB4446" w:rsidRDefault="002B4CE4" w:rsidP="00355DC7">
      <w:pPr>
        <w:widowControl w:val="0"/>
        <w:tabs>
          <w:tab w:val="left" w:pos="1840"/>
          <w:tab w:val="left" w:pos="2250"/>
        </w:tabs>
        <w:spacing w:after="120" w:line="240" w:lineRule="auto"/>
        <w:ind w:left="2268" w:right="850" w:hanging="828"/>
        <w:jc w:val="both"/>
        <w:rPr>
          <w:rFonts w:ascii="GHEA Grapalat" w:hAnsi="GHEA Grapalat" w:cs="Sylfaen"/>
          <w:lang w:val="hy-AM"/>
        </w:rPr>
      </w:pPr>
      <w:r w:rsidRPr="00AB4446">
        <w:rPr>
          <w:rFonts w:ascii="GHEA Grapalat" w:hAnsi="GHEA Grapalat" w:cs="Sylfaen"/>
          <w:lang w:val="hy-AM"/>
        </w:rPr>
        <w:t>b 2352 Մարմնի շարժումը որոշելու հետ կապված անդաստակային ֆունկցիա</w:t>
      </w:r>
    </w:p>
    <w:p w:rsidR="002B4CE4" w:rsidRPr="00AB4446" w:rsidRDefault="002B4CE4" w:rsidP="00355DC7">
      <w:pPr>
        <w:widowControl w:val="0"/>
        <w:spacing w:after="120" w:line="240" w:lineRule="auto"/>
        <w:ind w:left="2160" w:right="-20"/>
        <w:jc w:val="both"/>
        <w:rPr>
          <w:rFonts w:ascii="GHEA Grapalat" w:hAnsi="GHEA Grapalat" w:cs="Sylfaen"/>
          <w:position w:val="3"/>
          <w:lang w:val="hy-AM"/>
        </w:rPr>
      </w:pPr>
      <w:r w:rsidRPr="00AB4446">
        <w:rPr>
          <w:rFonts w:ascii="GHEA Grapalat" w:hAnsi="GHEA Grapalat" w:cs="Sylfaen"/>
          <w:position w:val="3"/>
          <w:lang w:val="hy-AM"/>
        </w:rPr>
        <w:t xml:space="preserve">Ներքին ականջի զգայական ֆունկցիաները՝ կապված մարմնի շարժումը, այդ թվում՝ դրա ուղղությունը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արագությունը որոշելու հետ: </w:t>
      </w:r>
    </w:p>
    <w:p w:rsidR="002B4CE4" w:rsidRPr="00AB4446" w:rsidRDefault="002B4CE4" w:rsidP="00355DC7">
      <w:pPr>
        <w:widowControl w:val="0"/>
        <w:tabs>
          <w:tab w:val="left" w:pos="1840"/>
        </w:tabs>
        <w:spacing w:after="120" w:line="240" w:lineRule="auto"/>
        <w:ind w:left="2250" w:right="2245" w:hanging="810"/>
        <w:jc w:val="both"/>
        <w:rPr>
          <w:rFonts w:ascii="GHEA Grapalat" w:hAnsi="GHEA Grapalat" w:cs="Sylfaen"/>
          <w:lang w:val="hy-AM"/>
        </w:rPr>
      </w:pPr>
      <w:r w:rsidRPr="00AB4446">
        <w:rPr>
          <w:rFonts w:ascii="GHEA Grapalat" w:hAnsi="GHEA Grapalat" w:cs="Sylfaen"/>
          <w:lang w:val="hy-AM"/>
        </w:rPr>
        <w:t xml:space="preserve">b 2358 Անդաստակային ֆունկցիաներ՝ այլ ճշտված </w:t>
      </w:r>
    </w:p>
    <w:p w:rsidR="002B4CE4" w:rsidRPr="00AB4446" w:rsidRDefault="002B4CE4" w:rsidP="00355DC7">
      <w:pPr>
        <w:widowControl w:val="0"/>
        <w:tabs>
          <w:tab w:val="left" w:pos="1840"/>
        </w:tabs>
        <w:spacing w:after="120" w:line="240" w:lineRule="auto"/>
        <w:ind w:left="1440" w:right="1795"/>
        <w:jc w:val="both"/>
        <w:rPr>
          <w:rFonts w:ascii="GHEA Grapalat" w:hAnsi="GHEA Grapalat" w:cs="Sylfaen"/>
          <w:lang w:val="hy-AM"/>
        </w:rPr>
      </w:pPr>
      <w:r w:rsidRPr="00AB4446">
        <w:rPr>
          <w:rFonts w:ascii="GHEA Grapalat" w:hAnsi="GHEA Grapalat" w:cs="Sylfaen"/>
          <w:lang w:val="hy-AM"/>
        </w:rPr>
        <w:t>b 2359 Անդաստակային ֆունկցիաներ՝ չճշտված</w:t>
      </w:r>
    </w:p>
    <w:p w:rsidR="002B4CE4" w:rsidRPr="00AB4446" w:rsidRDefault="002B4CE4" w:rsidP="00355DC7">
      <w:pPr>
        <w:widowControl w:val="0"/>
        <w:tabs>
          <w:tab w:val="left" w:pos="8640"/>
        </w:tabs>
        <w:spacing w:after="120" w:line="240" w:lineRule="auto"/>
        <w:ind w:left="1440" w:right="1885" w:hanging="720"/>
        <w:jc w:val="both"/>
        <w:rPr>
          <w:rFonts w:ascii="GHEA Grapalat" w:hAnsi="GHEA Grapalat" w:cs="Sylfaen"/>
          <w:lang w:val="hy-AM"/>
        </w:rPr>
      </w:pPr>
      <w:r w:rsidRPr="00AB4446">
        <w:rPr>
          <w:rFonts w:ascii="GHEA Grapalat" w:hAnsi="GHEA Grapalat" w:cs="Sylfaen"/>
          <w:lang w:val="hy-AM"/>
        </w:rPr>
        <w:t xml:space="preserve">b 240 Լսողության </w:t>
      </w:r>
      <w:r w:rsidR="009E6CB1" w:rsidRPr="00AB4446">
        <w:rPr>
          <w:rFonts w:ascii="GHEA Grapalat" w:hAnsi="GHEA Grapalat" w:cs="Sylfaen"/>
          <w:lang w:val="hy-AM"/>
        </w:rPr>
        <w:t>և</w:t>
      </w:r>
      <w:r w:rsidRPr="00AB4446">
        <w:rPr>
          <w:rFonts w:ascii="GHEA Grapalat" w:hAnsi="GHEA Grapalat" w:cs="Sylfaen"/>
          <w:lang w:val="hy-AM"/>
        </w:rPr>
        <w:t xml:space="preserve"> անդաստակային ֆունկցիայի հետ կապված զգացողությունները</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position w:val="3"/>
          <w:lang w:val="hy-AM"/>
        </w:rPr>
        <w:t xml:space="preserve">Գլխապտույտի, ընկնելու, աղմուկի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անդաստակային գլխապտույտի (վերտիգո) զգացողությունները՝</w:t>
      </w:r>
    </w:p>
    <w:p w:rsidR="002B4CE4" w:rsidRPr="00AB4446" w:rsidRDefault="002B4CE4" w:rsidP="00355DC7">
      <w:pPr>
        <w:widowControl w:val="0"/>
        <w:spacing w:after="120" w:line="240" w:lineRule="auto"/>
        <w:ind w:left="1440" w:right="505"/>
        <w:jc w:val="both"/>
        <w:rPr>
          <w:rFonts w:ascii="GHEA Grapalat" w:hAnsi="GHEA Grapalat" w:cs="Sylfaen"/>
          <w:lang w:val="hy-AM"/>
        </w:rPr>
      </w:pPr>
      <w:r w:rsidRPr="00AB4446">
        <w:rPr>
          <w:rFonts w:ascii="GHEA Grapalat" w:hAnsi="GHEA Grapalat" w:cs="Sylfaen"/>
          <w:i/>
          <w:iCs/>
          <w:lang w:val="hy-AM"/>
        </w:rPr>
        <w:t xml:space="preserve">ներառյալ ականջներում աղմուկի, գրգռվածության, ճնշման զգացողությունը </w:t>
      </w:r>
      <w:r w:rsidR="009E6CB1" w:rsidRPr="00AB4446">
        <w:rPr>
          <w:rFonts w:ascii="GHEA Grapalat" w:hAnsi="GHEA Grapalat" w:cs="Sylfaen"/>
          <w:i/>
          <w:iCs/>
          <w:lang w:val="hy-AM"/>
        </w:rPr>
        <w:t>և</w:t>
      </w:r>
      <w:r w:rsidRPr="00AB4446">
        <w:rPr>
          <w:rFonts w:ascii="GHEA Grapalat" w:hAnsi="GHEA Grapalat" w:cs="Sylfaen"/>
          <w:i/>
          <w:iCs/>
          <w:lang w:val="hy-AM"/>
        </w:rPr>
        <w:t xml:space="preserve"> սրտխառնության զգացողությունը՝ կապված գլխապտույտի կամ անդաստակային գլխապտույտի (վերտիգո) հետ՝</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i/>
          <w:iCs/>
          <w:lang w:val="hy-AM"/>
        </w:rPr>
        <w:lastRenderedPageBreak/>
        <w:t>բացառությամբ անդաստակային ֆունկցիաների (b235), ցավի զգացողության (b235)։</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2400 Ականջականչ կամ աղմուկ ականջներում</w:t>
      </w:r>
    </w:p>
    <w:p w:rsidR="002B4CE4" w:rsidRPr="00AB4446" w:rsidRDefault="002B4CE4" w:rsidP="00355DC7">
      <w:pPr>
        <w:widowControl w:val="0"/>
        <w:spacing w:after="120" w:line="240" w:lineRule="auto"/>
        <w:ind w:left="2250" w:right="-20"/>
        <w:jc w:val="both"/>
        <w:rPr>
          <w:rFonts w:ascii="GHEA Grapalat" w:hAnsi="GHEA Grapalat" w:cs="Sylfaen"/>
          <w:lang w:val="hy-AM"/>
        </w:rPr>
      </w:pPr>
      <w:r w:rsidRPr="00AB4446">
        <w:rPr>
          <w:rFonts w:ascii="GHEA Grapalat" w:hAnsi="GHEA Grapalat" w:cs="Sylfaen"/>
          <w:position w:val="3"/>
          <w:lang w:val="hy-AM"/>
        </w:rPr>
        <w:t>Ցածր շշուկի, ֆշշոցի զգացողություն կամ ականջականչ:</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2401 Գլխապտույտ</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Շարժումի զգացողություն՝ կապված անձի կամ նրա շրջապատի հետ. պտտվելու, օրորվելու կամ թեքվելու զգացողություն:</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2402 Ընկնելու զգացողություն</w:t>
      </w:r>
    </w:p>
    <w:p w:rsidR="002B4CE4" w:rsidRPr="00AB4446" w:rsidRDefault="002B4CE4" w:rsidP="00355DC7">
      <w:pPr>
        <w:widowControl w:val="0"/>
        <w:spacing w:after="120" w:line="240" w:lineRule="auto"/>
        <w:ind w:left="2250" w:right="-20"/>
        <w:jc w:val="both"/>
        <w:rPr>
          <w:rFonts w:ascii="GHEA Grapalat" w:hAnsi="GHEA Grapalat" w:cs="Sylfaen"/>
          <w:lang w:val="hy-AM"/>
        </w:rPr>
      </w:pPr>
      <w:r w:rsidRPr="00AB4446">
        <w:rPr>
          <w:rFonts w:ascii="GHEA Grapalat" w:hAnsi="GHEA Grapalat" w:cs="Sylfaen"/>
          <w:position w:val="3"/>
          <w:lang w:val="hy-AM"/>
        </w:rPr>
        <w:t xml:space="preserve">Հավասարակշռությունը կորցնելու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ընկնելու զգացողություն:</w:t>
      </w:r>
    </w:p>
    <w:p w:rsidR="002B4CE4" w:rsidRPr="00AB4446" w:rsidRDefault="002B4CE4" w:rsidP="00355DC7">
      <w:pPr>
        <w:widowControl w:val="0"/>
        <w:tabs>
          <w:tab w:val="left" w:pos="1840"/>
        </w:tabs>
        <w:spacing w:after="120" w:line="240" w:lineRule="auto"/>
        <w:ind w:left="2340" w:right="-20" w:hanging="900"/>
        <w:jc w:val="both"/>
        <w:rPr>
          <w:rFonts w:ascii="GHEA Grapalat" w:hAnsi="GHEA Grapalat" w:cs="Sylfaen"/>
          <w:lang w:val="hy-AM"/>
        </w:rPr>
      </w:pPr>
      <w:r w:rsidRPr="00AB4446">
        <w:rPr>
          <w:rFonts w:ascii="GHEA Grapalat" w:hAnsi="GHEA Grapalat" w:cs="Sylfaen"/>
          <w:lang w:val="hy-AM"/>
        </w:rPr>
        <w:t>b 2403 Գլխապտույտի կամ անդաստակային գլխապտույտի (վերտիգո) հետ կապված սրտխառնություն</w:t>
      </w:r>
    </w:p>
    <w:p w:rsidR="002B4CE4" w:rsidRPr="00AB4446" w:rsidRDefault="002B4CE4" w:rsidP="00355DC7">
      <w:pPr>
        <w:widowControl w:val="0"/>
        <w:spacing w:after="120" w:line="240" w:lineRule="auto"/>
        <w:ind w:left="2340" w:right="-20"/>
        <w:jc w:val="both"/>
        <w:rPr>
          <w:rFonts w:ascii="GHEA Grapalat" w:hAnsi="GHEA Grapalat" w:cs="Sylfaen"/>
          <w:lang w:val="hy-AM"/>
        </w:rPr>
      </w:pPr>
      <w:r w:rsidRPr="00AB4446">
        <w:rPr>
          <w:rFonts w:ascii="GHEA Grapalat" w:hAnsi="GHEA Grapalat" w:cs="Sylfaen"/>
          <w:position w:val="3"/>
          <w:lang w:val="hy-AM"/>
        </w:rPr>
        <w:t>Գլխապտույտի կամ անդաստակային գլխապտույտի (վերտիգո) արդյունքում առաջացող փսխելու ցանկություն:</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2404 Գրգռվածություն ականջում</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Քորի կամ նման այլ զգացողություններ ականջում:</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2405 Ճնշում ականջում</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Ականջում ճնշման զգացողություն:</w:t>
      </w:r>
    </w:p>
    <w:p w:rsidR="002B4CE4" w:rsidRPr="00AB4446" w:rsidRDefault="002B4CE4" w:rsidP="00355DC7">
      <w:pPr>
        <w:widowControl w:val="0"/>
        <w:tabs>
          <w:tab w:val="left" w:pos="1840"/>
        </w:tabs>
        <w:spacing w:after="120" w:line="240" w:lineRule="auto"/>
        <w:ind w:left="1440" w:right="601"/>
        <w:jc w:val="both"/>
        <w:rPr>
          <w:rFonts w:ascii="GHEA Grapalat" w:hAnsi="GHEA Grapalat" w:cs="Sylfaen"/>
          <w:lang w:val="hy-AM"/>
        </w:rPr>
      </w:pPr>
      <w:r w:rsidRPr="00AB4446">
        <w:rPr>
          <w:rFonts w:ascii="GHEA Grapalat" w:hAnsi="GHEA Grapalat" w:cs="Sylfaen"/>
          <w:lang w:val="hy-AM"/>
        </w:rPr>
        <w:t xml:space="preserve">b 2408 Լսողության </w:t>
      </w:r>
      <w:r w:rsidR="009E6CB1" w:rsidRPr="00AB4446">
        <w:rPr>
          <w:rFonts w:ascii="GHEA Grapalat" w:hAnsi="GHEA Grapalat" w:cs="Sylfaen"/>
          <w:lang w:val="hy-AM"/>
        </w:rPr>
        <w:t>և</w:t>
      </w:r>
      <w:r w:rsidRPr="00AB4446">
        <w:rPr>
          <w:rFonts w:ascii="GHEA Grapalat" w:hAnsi="GHEA Grapalat" w:cs="Sylfaen"/>
          <w:lang w:val="hy-AM"/>
        </w:rPr>
        <w:t xml:space="preserve"> անդաստակային ֆունկցիաներ՝ այլ ճշտված</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 xml:space="preserve">b 2409 Լսողության </w:t>
      </w:r>
      <w:r w:rsidR="009E6CB1" w:rsidRPr="00AB4446">
        <w:rPr>
          <w:rFonts w:ascii="GHEA Grapalat" w:hAnsi="GHEA Grapalat" w:cs="Sylfaen"/>
          <w:lang w:val="hy-AM"/>
        </w:rPr>
        <w:t>և</w:t>
      </w:r>
      <w:r w:rsidRPr="00AB4446">
        <w:rPr>
          <w:rFonts w:ascii="GHEA Grapalat" w:hAnsi="GHEA Grapalat" w:cs="Sylfaen"/>
          <w:lang w:val="hy-AM"/>
        </w:rPr>
        <w:t xml:space="preserve"> անդաստակային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bCs/>
          <w:lang w:val="hy-AM"/>
        </w:rPr>
        <w:t>b 249</w:t>
      </w:r>
      <w:r w:rsidRPr="00AB4446">
        <w:rPr>
          <w:rFonts w:ascii="GHEA Grapalat" w:hAnsi="GHEA Grapalat" w:cs="Sylfaen"/>
          <w:lang w:val="hy-AM"/>
        </w:rPr>
        <w:t xml:space="preserve"> Լսողության </w:t>
      </w:r>
      <w:r w:rsidR="009E6CB1" w:rsidRPr="00AB4446">
        <w:rPr>
          <w:rFonts w:ascii="GHEA Grapalat" w:hAnsi="GHEA Grapalat" w:cs="Sylfaen"/>
          <w:lang w:val="hy-AM"/>
        </w:rPr>
        <w:t>և</w:t>
      </w:r>
      <w:r w:rsidRPr="00AB4446">
        <w:rPr>
          <w:rFonts w:ascii="GHEA Grapalat" w:hAnsi="GHEA Grapalat" w:cs="Sylfaen"/>
          <w:lang w:val="hy-AM"/>
        </w:rPr>
        <w:t xml:space="preserve"> անդաստակային ֆունկցիաներ՝ այլ ճշտված </w:t>
      </w:r>
      <w:r w:rsidR="009E6CB1" w:rsidRPr="00AB4446">
        <w:rPr>
          <w:rFonts w:ascii="GHEA Grapalat" w:hAnsi="GHEA Grapalat" w:cs="Sylfaen"/>
          <w:lang w:val="hy-AM"/>
        </w:rPr>
        <w:t>և</w:t>
      </w:r>
      <w:r w:rsidRPr="00AB4446">
        <w:rPr>
          <w:rFonts w:ascii="GHEA Grapalat" w:hAnsi="GHEA Grapalat" w:cs="Sylfaen"/>
          <w:lang w:val="hy-AM"/>
        </w:rPr>
        <w:t xml:space="preserve"> չճշտված</w:t>
      </w:r>
    </w:p>
    <w:p w:rsidR="002B4CE4" w:rsidRPr="00AB4446" w:rsidRDefault="002B4CE4" w:rsidP="00355DC7">
      <w:pPr>
        <w:widowControl w:val="0"/>
        <w:spacing w:after="120" w:line="240" w:lineRule="auto"/>
        <w:ind w:left="1350" w:right="-20"/>
        <w:jc w:val="both"/>
        <w:rPr>
          <w:rFonts w:ascii="GHEA Grapalat" w:hAnsi="GHEA Grapalat" w:cs="Sylfaen"/>
          <w:b/>
          <w:lang w:val="hy-AM"/>
        </w:rPr>
      </w:pPr>
      <w:r w:rsidRPr="00AB4446">
        <w:rPr>
          <w:rFonts w:ascii="GHEA Grapalat" w:hAnsi="GHEA Grapalat" w:cs="Sylfaen"/>
          <w:b/>
          <w:i/>
          <w:iCs/>
          <w:lang w:val="hy-AM"/>
        </w:rPr>
        <w:t>Լրացուցիչ զգայական ֆունկցիաներ (b250-b279)</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bCs/>
          <w:lang w:val="hy-AM"/>
        </w:rPr>
        <w:t>b 250</w:t>
      </w:r>
      <w:r w:rsidRPr="00AB4446">
        <w:rPr>
          <w:rFonts w:ascii="GHEA Grapalat" w:hAnsi="GHEA Grapalat" w:cs="Sylfaen"/>
          <w:lang w:val="hy-AM"/>
        </w:rPr>
        <w:t xml:space="preserve"> Համի ֆունկցիան</w:t>
      </w:r>
    </w:p>
    <w:p w:rsidR="002B4CE4" w:rsidRPr="00AB4446" w:rsidRDefault="002B4CE4" w:rsidP="00355DC7">
      <w:pPr>
        <w:widowControl w:val="0"/>
        <w:spacing w:after="120" w:line="240" w:lineRule="auto"/>
        <w:ind w:left="1350" w:right="-20"/>
        <w:jc w:val="both"/>
        <w:rPr>
          <w:rFonts w:ascii="GHEA Grapalat" w:hAnsi="GHEA Grapalat" w:cs="Sylfaen"/>
          <w:lang w:val="hy-AM"/>
        </w:rPr>
      </w:pPr>
      <w:r w:rsidRPr="00AB4446">
        <w:rPr>
          <w:rFonts w:ascii="GHEA Grapalat" w:hAnsi="GHEA Grapalat" w:cs="Sylfaen"/>
          <w:position w:val="3"/>
          <w:lang w:val="hy-AM"/>
        </w:rPr>
        <w:t xml:space="preserve">Դառը, քաղցր, թթու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աղի համերը զգալու զգայական ֆունկցիաները՝</w:t>
      </w:r>
    </w:p>
    <w:p w:rsidR="002B4CE4" w:rsidRPr="00AB4446" w:rsidRDefault="002B4CE4" w:rsidP="00355DC7">
      <w:pPr>
        <w:widowControl w:val="0"/>
        <w:spacing w:after="120" w:line="240" w:lineRule="auto"/>
        <w:ind w:left="1350" w:right="-20"/>
        <w:jc w:val="both"/>
        <w:rPr>
          <w:rFonts w:ascii="GHEA Grapalat" w:hAnsi="GHEA Grapalat" w:cs="Sylfaen"/>
          <w:lang w:val="hy-AM"/>
        </w:rPr>
      </w:pPr>
      <w:r w:rsidRPr="00AB4446">
        <w:rPr>
          <w:rFonts w:ascii="GHEA Grapalat" w:hAnsi="GHEA Grapalat" w:cs="Sylfaen"/>
          <w:i/>
          <w:iCs/>
          <w:lang w:val="hy-AM"/>
        </w:rPr>
        <w:t>ներառյալ համային ֆունկցիաները, ինչպես նա</w:t>
      </w:r>
      <w:r w:rsidR="009E6CB1" w:rsidRPr="00AB4446">
        <w:rPr>
          <w:rFonts w:ascii="GHEA Grapalat" w:hAnsi="GHEA Grapalat" w:cs="Sylfaen"/>
          <w:i/>
          <w:iCs/>
          <w:lang w:val="hy-AM"/>
        </w:rPr>
        <w:t>և</w:t>
      </w:r>
      <w:r w:rsidRPr="00AB4446">
        <w:rPr>
          <w:rFonts w:ascii="GHEA Grapalat" w:hAnsi="GHEA Grapalat" w:cs="Sylfaen"/>
          <w:i/>
          <w:iCs/>
          <w:lang w:val="hy-AM"/>
        </w:rPr>
        <w:t xml:space="preserve">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համի զգացողության կորուստ </w:t>
      </w:r>
      <w:r w:rsidR="009E6CB1" w:rsidRPr="00AB4446">
        <w:rPr>
          <w:rFonts w:ascii="GHEA Grapalat" w:hAnsi="GHEA Grapalat" w:cs="Sylfaen"/>
          <w:i/>
          <w:iCs/>
          <w:lang w:val="hy-AM"/>
        </w:rPr>
        <w:t>և</w:t>
      </w:r>
      <w:r w:rsidRPr="00AB4446">
        <w:rPr>
          <w:rFonts w:ascii="GHEA Grapalat" w:hAnsi="GHEA Grapalat" w:cs="Sylfaen"/>
          <w:i/>
          <w:iCs/>
          <w:lang w:val="hy-AM"/>
        </w:rPr>
        <w:t xml:space="preserve"> դրա նվազում:</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bCs/>
          <w:lang w:val="hy-AM"/>
        </w:rPr>
        <w:t>b 255</w:t>
      </w:r>
      <w:r w:rsidRPr="00AB4446">
        <w:rPr>
          <w:rFonts w:ascii="GHEA Grapalat" w:hAnsi="GHEA Grapalat" w:cs="Sylfaen"/>
          <w:lang w:val="hy-AM"/>
        </w:rPr>
        <w:t xml:space="preserve"> Հոտառության ֆունկցիան</w:t>
      </w:r>
    </w:p>
    <w:p w:rsidR="002B4CE4" w:rsidRPr="00AB4446" w:rsidRDefault="002B4CE4" w:rsidP="00355DC7">
      <w:pPr>
        <w:widowControl w:val="0"/>
        <w:spacing w:after="120" w:line="240" w:lineRule="auto"/>
        <w:ind w:left="1350" w:right="-20"/>
        <w:jc w:val="both"/>
        <w:rPr>
          <w:rFonts w:ascii="GHEA Grapalat" w:hAnsi="GHEA Grapalat" w:cs="Sylfaen"/>
          <w:lang w:val="hy-AM"/>
        </w:rPr>
      </w:pPr>
      <w:r w:rsidRPr="00AB4446">
        <w:rPr>
          <w:rFonts w:ascii="GHEA Grapalat" w:hAnsi="GHEA Grapalat" w:cs="Sylfaen"/>
          <w:position w:val="3"/>
          <w:lang w:val="hy-AM"/>
        </w:rPr>
        <w:t xml:space="preserve">Բույրերը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հոտերը զգալու զգայական ֆունկցիաները՝</w:t>
      </w:r>
    </w:p>
    <w:p w:rsidR="002B4CE4" w:rsidRPr="00AB4446" w:rsidRDefault="002B4CE4" w:rsidP="00355DC7">
      <w:pPr>
        <w:widowControl w:val="0"/>
        <w:spacing w:after="120" w:line="240" w:lineRule="auto"/>
        <w:ind w:left="1350" w:right="-20"/>
        <w:jc w:val="both"/>
        <w:rPr>
          <w:rFonts w:ascii="GHEA Grapalat" w:hAnsi="GHEA Grapalat" w:cs="Sylfaen"/>
          <w:lang w:val="hy-AM"/>
        </w:rPr>
      </w:pPr>
      <w:r w:rsidRPr="00AB4446">
        <w:rPr>
          <w:rFonts w:ascii="GHEA Grapalat" w:hAnsi="GHEA Grapalat" w:cs="Sylfaen"/>
          <w:i/>
          <w:iCs/>
          <w:lang w:val="hy-AM"/>
        </w:rPr>
        <w:t>ներառյալ հոտառական ֆունկցիաները, ինչպես նա</w:t>
      </w:r>
      <w:r w:rsidR="009E6CB1" w:rsidRPr="00AB4446">
        <w:rPr>
          <w:rFonts w:ascii="GHEA Grapalat" w:hAnsi="GHEA Grapalat" w:cs="Sylfaen"/>
          <w:i/>
          <w:iCs/>
          <w:lang w:val="hy-AM"/>
        </w:rPr>
        <w:t>և</w:t>
      </w:r>
      <w:r w:rsidRPr="00AB4446">
        <w:rPr>
          <w:rFonts w:ascii="GHEA Grapalat" w:hAnsi="GHEA Grapalat" w:cs="Sylfaen"/>
          <w:i/>
          <w:iCs/>
          <w:lang w:val="hy-AM"/>
        </w:rPr>
        <w:t xml:space="preserve">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հոտառության կորուստ կամ նվազում։</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bCs/>
          <w:lang w:val="hy-AM"/>
        </w:rPr>
        <w:t>b 260</w:t>
      </w:r>
      <w:r w:rsidRPr="00AB4446">
        <w:rPr>
          <w:rFonts w:ascii="GHEA Grapalat" w:hAnsi="GHEA Grapalat" w:cs="Sylfaen"/>
          <w:lang w:val="hy-AM"/>
        </w:rPr>
        <w:t xml:space="preserve"> Պրոպրիոցեպտիվ ֆունկցիան</w:t>
      </w:r>
    </w:p>
    <w:p w:rsidR="002B4CE4" w:rsidRPr="00AB4446" w:rsidRDefault="002B4CE4" w:rsidP="00355DC7">
      <w:pPr>
        <w:widowControl w:val="0"/>
        <w:tabs>
          <w:tab w:val="left" w:pos="1350"/>
        </w:tabs>
        <w:spacing w:after="120" w:line="240" w:lineRule="auto"/>
        <w:ind w:left="1440" w:right="-20"/>
        <w:jc w:val="both"/>
        <w:rPr>
          <w:rFonts w:ascii="GHEA Grapalat" w:hAnsi="GHEA Grapalat" w:cs="Sylfaen"/>
          <w:lang w:val="hy-AM"/>
        </w:rPr>
      </w:pPr>
      <w:r w:rsidRPr="00AB4446">
        <w:rPr>
          <w:rFonts w:ascii="GHEA Grapalat" w:hAnsi="GHEA Grapalat" w:cs="Sylfaen"/>
          <w:position w:val="3"/>
          <w:lang w:val="hy-AM"/>
        </w:rPr>
        <w:t>Մարմնի մասերի հարաբերական դիրքը զգալու հետ կապված զգայական ֆունկցիաները՝</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i/>
          <w:iCs/>
          <w:lang w:val="hy-AM"/>
        </w:rPr>
        <w:t xml:space="preserve">ներառյալ հավասարակշռության պահպանման </w:t>
      </w:r>
      <w:r w:rsidR="009E6CB1" w:rsidRPr="00AB4446">
        <w:rPr>
          <w:rFonts w:ascii="GHEA Grapalat" w:hAnsi="GHEA Grapalat" w:cs="Sylfaen"/>
          <w:i/>
          <w:iCs/>
          <w:lang w:val="hy-AM"/>
        </w:rPr>
        <w:t>և</w:t>
      </w:r>
      <w:r w:rsidRPr="00AB4446">
        <w:rPr>
          <w:rFonts w:ascii="GHEA Grapalat" w:hAnsi="GHEA Grapalat" w:cs="Sylfaen"/>
          <w:i/>
          <w:iCs/>
          <w:lang w:val="hy-AM"/>
        </w:rPr>
        <w:t xml:space="preserve"> հոդամկանային ֆունկցիաները`</w:t>
      </w:r>
    </w:p>
    <w:p w:rsidR="002B4CE4" w:rsidRPr="00AB4446" w:rsidRDefault="002B4CE4" w:rsidP="00355DC7">
      <w:pPr>
        <w:widowControl w:val="0"/>
        <w:spacing w:after="120" w:line="240" w:lineRule="auto"/>
        <w:ind w:left="1440" w:right="93"/>
        <w:jc w:val="both"/>
        <w:rPr>
          <w:rFonts w:ascii="GHEA Grapalat" w:hAnsi="GHEA Grapalat" w:cs="Sylfaen"/>
          <w:lang w:val="hy-AM"/>
        </w:rPr>
      </w:pPr>
      <w:r w:rsidRPr="00AB4446">
        <w:rPr>
          <w:rFonts w:ascii="GHEA Grapalat" w:hAnsi="GHEA Grapalat" w:cs="Sylfaen"/>
          <w:i/>
          <w:iCs/>
          <w:lang w:val="hy-AM"/>
        </w:rPr>
        <w:t xml:space="preserve">բացառությամբ անդաստակային ֆունկցիաների (b235), մկանների </w:t>
      </w:r>
      <w:r w:rsidR="009E6CB1" w:rsidRPr="00AB4446">
        <w:rPr>
          <w:rFonts w:ascii="GHEA Grapalat" w:hAnsi="GHEA Grapalat" w:cs="Sylfaen"/>
          <w:i/>
          <w:iCs/>
          <w:lang w:val="hy-AM"/>
        </w:rPr>
        <w:t>և</w:t>
      </w:r>
      <w:r w:rsidRPr="00AB4446">
        <w:rPr>
          <w:rFonts w:ascii="GHEA Grapalat" w:hAnsi="GHEA Grapalat" w:cs="Sylfaen"/>
          <w:i/>
          <w:iCs/>
          <w:lang w:val="hy-AM"/>
        </w:rPr>
        <w:t xml:space="preserve"> շարժման ֆունկցիաների հետ կապված զգացողությունների (b780) </w:t>
      </w:r>
    </w:p>
    <w:p w:rsidR="002B4CE4" w:rsidRPr="00AB4446" w:rsidRDefault="002B4CE4" w:rsidP="00355DC7">
      <w:pPr>
        <w:widowControl w:val="0"/>
        <w:tabs>
          <w:tab w:val="left" w:pos="940"/>
          <w:tab w:val="left" w:pos="1440"/>
        </w:tabs>
        <w:spacing w:after="120" w:line="240" w:lineRule="auto"/>
        <w:ind w:left="720" w:right="-20"/>
        <w:jc w:val="both"/>
        <w:rPr>
          <w:rFonts w:ascii="GHEA Grapalat" w:hAnsi="GHEA Grapalat" w:cs="Sylfaen"/>
          <w:lang w:val="hy-AM"/>
        </w:rPr>
      </w:pPr>
      <w:r w:rsidRPr="00AB4446">
        <w:rPr>
          <w:rFonts w:ascii="GHEA Grapalat" w:hAnsi="GHEA Grapalat" w:cs="Sylfaen"/>
          <w:bCs/>
          <w:lang w:val="hy-AM"/>
        </w:rPr>
        <w:t>b 265</w:t>
      </w:r>
      <w:r w:rsidRPr="00AB4446">
        <w:rPr>
          <w:rFonts w:ascii="GHEA Grapalat" w:hAnsi="GHEA Grapalat" w:cs="Sylfaen"/>
          <w:lang w:val="hy-AM"/>
        </w:rPr>
        <w:t xml:space="preserve"> Շոշափելու ֆունկցիան</w:t>
      </w:r>
    </w:p>
    <w:p w:rsidR="002B4CE4" w:rsidRPr="00AB4446" w:rsidRDefault="002B4CE4" w:rsidP="00355DC7">
      <w:pPr>
        <w:widowControl w:val="0"/>
        <w:tabs>
          <w:tab w:val="left" w:pos="1350"/>
        </w:tabs>
        <w:spacing w:after="120" w:line="240" w:lineRule="auto"/>
        <w:ind w:left="1440" w:right="-20"/>
        <w:jc w:val="both"/>
        <w:rPr>
          <w:rFonts w:ascii="GHEA Grapalat" w:hAnsi="GHEA Grapalat" w:cs="Sylfaen"/>
          <w:lang w:val="hy-AM"/>
        </w:rPr>
      </w:pPr>
      <w:r w:rsidRPr="00AB4446">
        <w:rPr>
          <w:rFonts w:ascii="GHEA Grapalat" w:hAnsi="GHEA Grapalat" w:cs="Sylfaen"/>
          <w:position w:val="3"/>
          <w:lang w:val="hy-AM"/>
        </w:rPr>
        <w:t xml:space="preserve">Մակերեսները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դրանց կազմը կամ որակը զգալու զգայական ֆունկցիաները՝</w:t>
      </w:r>
    </w:p>
    <w:p w:rsidR="002B4CE4" w:rsidRPr="00AB4446" w:rsidRDefault="002B4CE4" w:rsidP="00355DC7">
      <w:pPr>
        <w:widowControl w:val="0"/>
        <w:tabs>
          <w:tab w:val="left" w:pos="1350"/>
        </w:tabs>
        <w:spacing w:after="120" w:line="240" w:lineRule="auto"/>
        <w:ind w:left="1440" w:right="301"/>
        <w:jc w:val="both"/>
        <w:rPr>
          <w:rFonts w:ascii="GHEA Grapalat" w:hAnsi="GHEA Grapalat" w:cs="Sylfaen"/>
          <w:lang w:val="hy-AM"/>
        </w:rPr>
      </w:pPr>
      <w:r w:rsidRPr="00AB4446">
        <w:rPr>
          <w:rFonts w:ascii="GHEA Grapalat" w:hAnsi="GHEA Grapalat" w:cs="Sylfaen"/>
          <w:i/>
          <w:iCs/>
          <w:lang w:val="hy-AM"/>
        </w:rPr>
        <w:lastRenderedPageBreak/>
        <w:t xml:space="preserve">ներառյալ շոշափելու </w:t>
      </w:r>
      <w:r w:rsidR="009E6CB1" w:rsidRPr="00AB4446">
        <w:rPr>
          <w:rFonts w:ascii="GHEA Grapalat" w:hAnsi="GHEA Grapalat" w:cs="Sylfaen"/>
          <w:i/>
          <w:iCs/>
          <w:lang w:val="hy-AM"/>
        </w:rPr>
        <w:t>և</w:t>
      </w:r>
      <w:r w:rsidRPr="00AB4446">
        <w:rPr>
          <w:rFonts w:ascii="GHEA Grapalat" w:hAnsi="GHEA Grapalat" w:cs="Sylfaen"/>
          <w:i/>
          <w:iCs/>
          <w:lang w:val="hy-AM"/>
        </w:rPr>
        <w:t xml:space="preserve"> շոշափումը զգալու ֆունկցիաները, ինչպես նա</w:t>
      </w:r>
      <w:r w:rsidR="009E6CB1" w:rsidRPr="00AB4446">
        <w:rPr>
          <w:rFonts w:ascii="GHEA Grapalat" w:hAnsi="GHEA Grapalat" w:cs="Sylfaen"/>
          <w:i/>
          <w:iCs/>
          <w:lang w:val="hy-AM"/>
        </w:rPr>
        <w:t>և</w:t>
      </w:r>
      <w:r w:rsidRPr="00AB4446">
        <w:rPr>
          <w:rFonts w:ascii="GHEA Grapalat" w:hAnsi="GHEA Grapalat" w:cs="Sylfaen"/>
          <w:i/>
          <w:iCs/>
          <w:lang w:val="hy-AM"/>
        </w:rPr>
        <w:t xml:space="preserve">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թմրություն, անէսթեզիա, ծակծկոց, պարէսթեզիա </w:t>
      </w:r>
      <w:r w:rsidR="009E6CB1" w:rsidRPr="00AB4446">
        <w:rPr>
          <w:rFonts w:ascii="GHEA Grapalat" w:hAnsi="GHEA Grapalat" w:cs="Sylfaen"/>
          <w:i/>
          <w:iCs/>
          <w:lang w:val="hy-AM"/>
        </w:rPr>
        <w:t>և</w:t>
      </w:r>
      <w:r w:rsidRPr="00AB4446">
        <w:rPr>
          <w:rFonts w:ascii="GHEA Grapalat" w:hAnsi="GHEA Grapalat" w:cs="Sylfaen"/>
          <w:i/>
          <w:iCs/>
          <w:lang w:val="hy-AM"/>
        </w:rPr>
        <w:t xml:space="preserve"> հիպերէսթեզիա՝</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i/>
          <w:iCs/>
          <w:lang w:val="hy-AM"/>
        </w:rPr>
        <w:t xml:space="preserve">բացառությամբ ջերմության </w:t>
      </w:r>
      <w:r w:rsidR="009E6CB1" w:rsidRPr="00AB4446">
        <w:rPr>
          <w:rFonts w:ascii="GHEA Grapalat" w:hAnsi="GHEA Grapalat" w:cs="Sylfaen"/>
          <w:i/>
          <w:iCs/>
          <w:lang w:val="hy-AM"/>
        </w:rPr>
        <w:t>և</w:t>
      </w:r>
      <w:r w:rsidRPr="00AB4446">
        <w:rPr>
          <w:rFonts w:ascii="GHEA Grapalat" w:hAnsi="GHEA Grapalat" w:cs="Sylfaen"/>
          <w:i/>
          <w:iCs/>
          <w:lang w:val="hy-AM"/>
        </w:rPr>
        <w:t xml:space="preserve"> այլ ազդակների հետ կապված զգայական ֆունկցիաների (b270)։</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lang w:val="hy-AM"/>
        </w:rPr>
        <w:t xml:space="preserve">b 270 Ջերմության </w:t>
      </w:r>
      <w:r w:rsidR="009E6CB1" w:rsidRPr="00AB4446">
        <w:rPr>
          <w:rFonts w:ascii="GHEA Grapalat" w:hAnsi="GHEA Grapalat" w:cs="Sylfaen"/>
          <w:lang w:val="hy-AM"/>
        </w:rPr>
        <w:t>և</w:t>
      </w:r>
      <w:r w:rsidRPr="00AB4446">
        <w:rPr>
          <w:rFonts w:ascii="GHEA Grapalat" w:hAnsi="GHEA Grapalat" w:cs="Sylfaen"/>
          <w:lang w:val="hy-AM"/>
        </w:rPr>
        <w:t xml:space="preserve"> այլ ազդակների հետ կապված զգայական ֆունկցիաները</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position w:val="3"/>
          <w:lang w:val="hy-AM"/>
        </w:rPr>
        <w:t xml:space="preserve">Ջերմությունը, վիբրացիան, ճնշումը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ցավը զգալու հետ կապված զգայական ֆունկցիաները՝</w:t>
      </w:r>
    </w:p>
    <w:p w:rsidR="002B4CE4" w:rsidRPr="00AB4446" w:rsidRDefault="002B4CE4" w:rsidP="00355DC7">
      <w:pPr>
        <w:widowControl w:val="0"/>
        <w:spacing w:after="120" w:line="240" w:lineRule="auto"/>
        <w:ind w:left="1440" w:right="46"/>
        <w:jc w:val="both"/>
        <w:rPr>
          <w:rFonts w:ascii="GHEA Grapalat" w:hAnsi="GHEA Grapalat" w:cs="Sylfaen"/>
          <w:lang w:val="hy-AM"/>
        </w:rPr>
      </w:pPr>
      <w:r w:rsidRPr="00AB4446">
        <w:rPr>
          <w:rFonts w:ascii="GHEA Grapalat" w:hAnsi="GHEA Grapalat" w:cs="Sylfaen"/>
          <w:i/>
          <w:iCs/>
          <w:lang w:val="hy-AM"/>
        </w:rPr>
        <w:t>ներառյալ ջերմությունը, վիբրացիան, թափահարումները կամ տատանումները, մակերեսային ճնշումը, խորը ճնշումը, այրումը կամ ցավը զգալու հետ կապված ֆունկցիաները.</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i/>
          <w:iCs/>
          <w:lang w:val="hy-AM"/>
        </w:rPr>
        <w:t>բացառությամբ շոշափելու ֆունկցիաների (b265), ցավի զգացողության (b280)։</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2700 Ջերմության նկատմամբ զգայունություն</w:t>
      </w:r>
    </w:p>
    <w:p w:rsidR="002B4CE4" w:rsidRPr="00AB4446" w:rsidRDefault="002B4CE4" w:rsidP="00355DC7">
      <w:pPr>
        <w:widowControl w:val="0"/>
        <w:spacing w:after="120" w:line="240" w:lineRule="auto"/>
        <w:ind w:left="2250" w:right="-20"/>
        <w:jc w:val="both"/>
        <w:rPr>
          <w:rFonts w:ascii="GHEA Grapalat" w:hAnsi="GHEA Grapalat" w:cs="Sylfaen"/>
          <w:lang w:val="hy-AM"/>
        </w:rPr>
      </w:pPr>
      <w:r w:rsidRPr="00AB4446">
        <w:rPr>
          <w:rFonts w:ascii="GHEA Grapalat" w:hAnsi="GHEA Grapalat" w:cs="Sylfaen"/>
          <w:position w:val="3"/>
          <w:lang w:val="hy-AM"/>
        </w:rPr>
        <w:t xml:space="preserve">Սառը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տաքը զգալու հետ կապված զգայական ֆունկցիաները:</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2701 Վիբրացիայի նկատմամբ զգայունություն</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 xml:space="preserve">Թափահարումները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տատանումները զգալու հետ կապված զգայական ֆունկցիաները:</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2702 Ճնշման նկատմամբ զգայունություն</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Մաշկի նկատմամբ կամ դրա վրա գործադրվող ճնշումը զգալու հետ կապված զգայական ֆունկցիաները՝</w:t>
      </w:r>
    </w:p>
    <w:p w:rsidR="002B4CE4" w:rsidRPr="00AB4446" w:rsidRDefault="002B4CE4" w:rsidP="00355DC7">
      <w:pPr>
        <w:widowControl w:val="0"/>
        <w:spacing w:after="120" w:line="240" w:lineRule="auto"/>
        <w:ind w:left="2160" w:right="1121"/>
        <w:jc w:val="both"/>
        <w:rPr>
          <w:rFonts w:ascii="GHEA Grapalat" w:hAnsi="GHEA Grapalat" w:cs="Sylfaen"/>
          <w:lang w:val="hy-AM"/>
        </w:rPr>
      </w:pPr>
      <w:r w:rsidRPr="00AB4446">
        <w:rPr>
          <w:rFonts w:ascii="GHEA Grapalat" w:hAnsi="GHEA Grapalat" w:cs="Sylfaen"/>
          <w:i/>
          <w:iCs/>
          <w:lang w:val="hy-AM"/>
        </w:rPr>
        <w:t>ներառյալ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շոշափելու նկատմամբ զգայունություն, թմրություն, հիպէսթեզիա, հիպերէսթեզիա, պարէսթեզիա </w:t>
      </w:r>
      <w:r w:rsidR="009E6CB1" w:rsidRPr="00AB4446">
        <w:rPr>
          <w:rFonts w:ascii="GHEA Grapalat" w:hAnsi="GHEA Grapalat" w:cs="Sylfaen"/>
          <w:i/>
          <w:iCs/>
          <w:lang w:val="hy-AM"/>
        </w:rPr>
        <w:t>և</w:t>
      </w:r>
      <w:r w:rsidRPr="00AB4446">
        <w:rPr>
          <w:rFonts w:ascii="GHEA Grapalat" w:hAnsi="GHEA Grapalat" w:cs="Sylfaen"/>
          <w:i/>
          <w:iCs/>
          <w:lang w:val="hy-AM"/>
        </w:rPr>
        <w:t xml:space="preserve"> ծակծկոց։</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2703 Ցավի նկատմամբ զգայունություն</w:t>
      </w:r>
    </w:p>
    <w:p w:rsidR="002B4CE4" w:rsidRPr="00AB4446" w:rsidRDefault="002B4CE4" w:rsidP="00355DC7">
      <w:pPr>
        <w:widowControl w:val="0"/>
        <w:tabs>
          <w:tab w:val="left" w:pos="2340"/>
        </w:tabs>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 xml:space="preserve">Ցավը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տհաճ զգացողությունները զգալու զգայական ֆունկցիաները՝</w:t>
      </w:r>
    </w:p>
    <w:p w:rsidR="002B4CE4" w:rsidRPr="00AB4446" w:rsidRDefault="002B4CE4" w:rsidP="00355DC7">
      <w:pPr>
        <w:widowControl w:val="0"/>
        <w:spacing w:after="120" w:line="240" w:lineRule="auto"/>
        <w:ind w:left="2160" w:right="703"/>
        <w:jc w:val="both"/>
        <w:rPr>
          <w:rFonts w:ascii="GHEA Grapalat" w:hAnsi="GHEA Grapalat" w:cs="Sylfaen"/>
          <w:lang w:val="hy-AM"/>
        </w:rPr>
      </w:pPr>
      <w:r w:rsidRPr="00AB4446">
        <w:rPr>
          <w:rFonts w:ascii="GHEA Grapalat" w:hAnsi="GHEA Grapalat" w:cs="Sylfaen"/>
          <w:i/>
          <w:iCs/>
          <w:lang w:val="hy-AM"/>
        </w:rPr>
        <w:t>ներառյալ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հիպալգեզիա, հիպերպաթիա, ալոդինիա, անալգեզիա </w:t>
      </w:r>
      <w:r w:rsidR="009E6CB1" w:rsidRPr="00AB4446">
        <w:rPr>
          <w:rFonts w:ascii="GHEA Grapalat" w:hAnsi="GHEA Grapalat" w:cs="Sylfaen"/>
          <w:i/>
          <w:iCs/>
          <w:lang w:val="hy-AM"/>
        </w:rPr>
        <w:t>և</w:t>
      </w:r>
      <w:r w:rsidRPr="00AB4446">
        <w:rPr>
          <w:rFonts w:ascii="GHEA Grapalat" w:hAnsi="GHEA Grapalat" w:cs="Sylfaen"/>
          <w:i/>
          <w:iCs/>
          <w:lang w:val="hy-AM"/>
        </w:rPr>
        <w:t xml:space="preserve"> ցավային</w:t>
      </w:r>
      <w:r w:rsidRPr="00AB4446">
        <w:rPr>
          <w:rFonts w:ascii="GHEA Grapalat" w:hAnsi="GHEA Grapalat"/>
          <w:i/>
          <w:iCs/>
          <w:lang w:val="hy-AM"/>
        </w:rPr>
        <w:t xml:space="preserve"> </w:t>
      </w:r>
      <w:r w:rsidRPr="00AB4446">
        <w:rPr>
          <w:rFonts w:ascii="GHEA Grapalat" w:hAnsi="GHEA Grapalat" w:cs="Sylfaen"/>
          <w:i/>
          <w:iCs/>
          <w:lang w:val="hy-AM"/>
        </w:rPr>
        <w:t>անէսթեզիա։</w:t>
      </w:r>
    </w:p>
    <w:p w:rsidR="002B4CE4" w:rsidRPr="00AB4446" w:rsidRDefault="002B4CE4" w:rsidP="00355DC7">
      <w:pPr>
        <w:widowControl w:val="0"/>
        <w:tabs>
          <w:tab w:val="left" w:pos="1840"/>
        </w:tabs>
        <w:spacing w:after="120" w:line="240" w:lineRule="auto"/>
        <w:ind w:left="2250" w:right="1435" w:hanging="810"/>
        <w:jc w:val="both"/>
        <w:rPr>
          <w:rFonts w:ascii="GHEA Grapalat" w:hAnsi="GHEA Grapalat" w:cs="Sylfaen"/>
          <w:lang w:val="hy-AM"/>
        </w:rPr>
      </w:pPr>
      <w:r w:rsidRPr="00AB4446">
        <w:rPr>
          <w:rFonts w:ascii="GHEA Grapalat" w:hAnsi="GHEA Grapalat" w:cs="Sylfaen"/>
          <w:lang w:val="hy-AM"/>
        </w:rPr>
        <w:t xml:space="preserve">b 2708 Ջերմության </w:t>
      </w:r>
      <w:r w:rsidR="009E6CB1" w:rsidRPr="00AB4446">
        <w:rPr>
          <w:rFonts w:ascii="GHEA Grapalat" w:hAnsi="GHEA Grapalat" w:cs="Sylfaen"/>
          <w:lang w:val="hy-AM"/>
        </w:rPr>
        <w:t>և</w:t>
      </w:r>
      <w:r w:rsidRPr="00AB4446">
        <w:rPr>
          <w:rFonts w:ascii="GHEA Grapalat" w:hAnsi="GHEA Grapalat" w:cs="Sylfaen"/>
          <w:lang w:val="hy-AM"/>
        </w:rPr>
        <w:t xml:space="preserve"> այլ ազդակների հետ կապված զգայական ֆունկցիաներ, այլ ճշտված:</w:t>
      </w:r>
    </w:p>
    <w:p w:rsidR="002B4CE4" w:rsidRPr="00AB4446" w:rsidRDefault="002B4CE4" w:rsidP="00355DC7">
      <w:pPr>
        <w:widowControl w:val="0"/>
        <w:tabs>
          <w:tab w:val="left" w:pos="1840"/>
        </w:tabs>
        <w:spacing w:after="120" w:line="240" w:lineRule="auto"/>
        <w:ind w:left="2250" w:right="445" w:hanging="810"/>
        <w:jc w:val="both"/>
        <w:rPr>
          <w:rFonts w:ascii="GHEA Grapalat" w:hAnsi="GHEA Grapalat" w:cs="Sylfaen"/>
          <w:lang w:val="hy-AM"/>
        </w:rPr>
      </w:pPr>
      <w:r w:rsidRPr="00AB4446">
        <w:rPr>
          <w:rFonts w:ascii="GHEA Grapalat" w:hAnsi="GHEA Grapalat" w:cs="Sylfaen"/>
          <w:lang w:val="hy-AM"/>
        </w:rPr>
        <w:t xml:space="preserve">b 2709 Ջերմությունը </w:t>
      </w:r>
      <w:r w:rsidR="009E6CB1" w:rsidRPr="00AB4446">
        <w:rPr>
          <w:rFonts w:ascii="GHEA Grapalat" w:hAnsi="GHEA Grapalat" w:cs="Sylfaen"/>
          <w:lang w:val="hy-AM"/>
        </w:rPr>
        <w:t>և</w:t>
      </w:r>
      <w:r w:rsidRPr="00AB4446">
        <w:rPr>
          <w:rFonts w:ascii="GHEA Grapalat" w:hAnsi="GHEA Grapalat" w:cs="Sylfaen"/>
          <w:lang w:val="hy-AM"/>
        </w:rPr>
        <w:t xml:space="preserve"> այլ ազդակներ զգալու զգայական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lang w:val="hy-AM"/>
        </w:rPr>
        <w:t xml:space="preserve">b 279 Հավելյալ զգայական ֆունկցիաներ՝ այլ ճշտված </w:t>
      </w:r>
      <w:r w:rsidR="009E6CB1" w:rsidRPr="00AB4446">
        <w:rPr>
          <w:rFonts w:ascii="GHEA Grapalat" w:hAnsi="GHEA Grapalat" w:cs="Sylfaen"/>
          <w:lang w:val="hy-AM"/>
        </w:rPr>
        <w:t>և</w:t>
      </w:r>
      <w:r w:rsidRPr="00AB4446">
        <w:rPr>
          <w:rFonts w:ascii="GHEA Grapalat" w:hAnsi="GHEA Grapalat" w:cs="Sylfaen"/>
          <w:lang w:val="hy-AM"/>
        </w:rPr>
        <w:t xml:space="preserve"> չճշտված</w:t>
      </w:r>
    </w:p>
    <w:p w:rsidR="002B4CE4" w:rsidRPr="00AB4446" w:rsidRDefault="002B4CE4" w:rsidP="00355DC7">
      <w:pPr>
        <w:widowControl w:val="0"/>
        <w:spacing w:after="120" w:line="240" w:lineRule="auto"/>
        <w:ind w:left="1350" w:right="-20"/>
        <w:jc w:val="both"/>
        <w:rPr>
          <w:rFonts w:ascii="GHEA Grapalat" w:hAnsi="GHEA Grapalat" w:cs="Sylfaen"/>
          <w:b/>
          <w:lang w:val="hy-AM"/>
        </w:rPr>
      </w:pPr>
      <w:r w:rsidRPr="00AB4446">
        <w:rPr>
          <w:rFonts w:ascii="GHEA Grapalat" w:hAnsi="GHEA Grapalat" w:cs="Sylfaen"/>
          <w:b/>
          <w:i/>
          <w:iCs/>
          <w:lang w:val="hy-AM"/>
        </w:rPr>
        <w:t>Ցավը (b280-b289)</w:t>
      </w:r>
    </w:p>
    <w:p w:rsidR="002B4CE4" w:rsidRPr="00AB4446" w:rsidRDefault="002B4CE4" w:rsidP="00355DC7">
      <w:pPr>
        <w:widowControl w:val="0"/>
        <w:tabs>
          <w:tab w:val="left" w:pos="900"/>
          <w:tab w:val="left" w:pos="5220"/>
        </w:tabs>
        <w:spacing w:after="120" w:line="240" w:lineRule="auto"/>
        <w:ind w:left="720" w:right="3865"/>
        <w:jc w:val="both"/>
        <w:rPr>
          <w:rFonts w:ascii="GHEA Grapalat" w:hAnsi="GHEA Grapalat" w:cs="Sylfaen"/>
          <w:lang w:val="hy-AM"/>
        </w:rPr>
      </w:pPr>
      <w:r w:rsidRPr="00AB4446">
        <w:rPr>
          <w:rFonts w:ascii="GHEA Grapalat" w:hAnsi="GHEA Grapalat" w:cs="Sylfaen"/>
          <w:lang w:val="hy-AM"/>
        </w:rPr>
        <w:t>b 280 Ցավի զգացողությունը</w:t>
      </w:r>
    </w:p>
    <w:p w:rsidR="002B4CE4" w:rsidRPr="00AB4446" w:rsidRDefault="002B4CE4" w:rsidP="00355DC7">
      <w:pPr>
        <w:widowControl w:val="0"/>
        <w:spacing w:after="120" w:line="240" w:lineRule="auto"/>
        <w:ind w:left="144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մասի հնարավոր կամ իրական վնասվածքի հետ՝</w:t>
      </w:r>
    </w:p>
    <w:p w:rsidR="002B4CE4" w:rsidRPr="00AB4446" w:rsidRDefault="002B4CE4" w:rsidP="00355DC7">
      <w:pPr>
        <w:widowControl w:val="0"/>
        <w:spacing w:after="120" w:line="240" w:lineRule="auto"/>
        <w:ind w:left="1440" w:right="46"/>
        <w:jc w:val="both"/>
        <w:rPr>
          <w:rFonts w:ascii="GHEA Grapalat" w:hAnsi="GHEA Grapalat" w:cs="Sylfaen"/>
          <w:lang w:val="hy-AM"/>
        </w:rPr>
      </w:pPr>
      <w:r w:rsidRPr="00AB4446">
        <w:rPr>
          <w:rFonts w:ascii="GHEA Grapalat" w:hAnsi="GHEA Grapalat" w:cs="Sylfaen"/>
          <w:i/>
          <w:iCs/>
          <w:lang w:val="hy-AM"/>
        </w:rPr>
        <w:t>ներառյալ ընդհանուր կամ տեղային ցավի, մարմնի մեկ կամ մի քանի մասերում ցավի, դերմատոմի շրջանում ցավի, ծակող ցավի, այրող ցավի, բութ ցավի, տ</w:t>
      </w:r>
      <w:r w:rsidR="009E6CB1" w:rsidRPr="00AB4446">
        <w:rPr>
          <w:rFonts w:ascii="GHEA Grapalat" w:hAnsi="GHEA Grapalat" w:cs="Sylfaen"/>
          <w:i/>
          <w:iCs/>
          <w:lang w:val="hy-AM"/>
        </w:rPr>
        <w:t>և</w:t>
      </w:r>
      <w:r w:rsidRPr="00AB4446">
        <w:rPr>
          <w:rFonts w:ascii="GHEA Grapalat" w:hAnsi="GHEA Grapalat" w:cs="Sylfaen"/>
          <w:i/>
          <w:iCs/>
          <w:lang w:val="hy-AM"/>
        </w:rPr>
        <w:t>ական ցավի զգացողությունները, ինչպես նա</w:t>
      </w:r>
      <w:r w:rsidR="009E6CB1" w:rsidRPr="00AB4446">
        <w:rPr>
          <w:rFonts w:ascii="GHEA Grapalat" w:hAnsi="GHEA Grapalat" w:cs="Sylfaen"/>
          <w:i/>
          <w:iCs/>
          <w:lang w:val="hy-AM"/>
        </w:rPr>
        <w:t>և</w:t>
      </w:r>
      <w:r w:rsidRPr="00AB4446">
        <w:rPr>
          <w:rFonts w:ascii="GHEA Grapalat" w:hAnsi="GHEA Grapalat" w:cs="Sylfaen"/>
          <w:i/>
          <w:iCs/>
          <w:lang w:val="hy-AM"/>
        </w:rPr>
        <w:t xml:space="preserve"> հետ</w:t>
      </w:r>
      <w:r w:rsidR="009E6CB1" w:rsidRPr="00AB4446">
        <w:rPr>
          <w:rFonts w:ascii="GHEA Grapalat" w:hAnsi="GHEA Grapalat" w:cs="Sylfaen"/>
          <w:i/>
          <w:iCs/>
          <w:lang w:val="hy-AM"/>
        </w:rPr>
        <w:t>և</w:t>
      </w:r>
      <w:r w:rsidRPr="00AB4446">
        <w:rPr>
          <w:rFonts w:ascii="GHEA Grapalat" w:hAnsi="GHEA Grapalat" w:cs="Sylfaen"/>
          <w:i/>
          <w:iCs/>
          <w:lang w:val="hy-AM"/>
        </w:rPr>
        <w:t xml:space="preserve">յալ </w:t>
      </w:r>
      <w:r w:rsidR="004A3DAD" w:rsidRPr="00AB4446">
        <w:rPr>
          <w:rFonts w:ascii="GHEA Grapalat" w:hAnsi="GHEA Grapalat"/>
          <w:i/>
          <w:lang w:val="hy-AM"/>
        </w:rPr>
        <w:t>խանգարումները</w:t>
      </w:r>
      <w:r w:rsidRPr="00AB4446">
        <w:rPr>
          <w:rFonts w:ascii="GHEA Grapalat" w:hAnsi="GHEA Grapalat" w:cs="Sylfaen"/>
          <w:i/>
          <w:iCs/>
          <w:lang w:val="hy-AM"/>
        </w:rPr>
        <w:t xml:space="preserve">՝ միալգիա, անալգեզիա </w:t>
      </w:r>
      <w:r w:rsidR="009E6CB1" w:rsidRPr="00AB4446">
        <w:rPr>
          <w:rFonts w:ascii="GHEA Grapalat" w:hAnsi="GHEA Grapalat" w:cs="Sylfaen"/>
          <w:i/>
          <w:iCs/>
          <w:lang w:val="hy-AM"/>
        </w:rPr>
        <w:t>և</w:t>
      </w:r>
      <w:r w:rsidRPr="00AB4446">
        <w:rPr>
          <w:rFonts w:ascii="GHEA Grapalat" w:hAnsi="GHEA Grapalat" w:cs="Sylfaen"/>
          <w:i/>
          <w:iCs/>
          <w:lang w:val="hy-AM"/>
        </w:rPr>
        <w:t xml:space="preserve"> հիպերալգեզիա:</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lastRenderedPageBreak/>
        <w:t>b 2800 Ընդհանուր ցավ</w:t>
      </w:r>
    </w:p>
    <w:p w:rsidR="002B4CE4" w:rsidRPr="00AB4446" w:rsidRDefault="002B4CE4" w:rsidP="00355DC7">
      <w:pPr>
        <w:widowControl w:val="0"/>
        <w:spacing w:after="120" w:line="240" w:lineRule="auto"/>
        <w:ind w:left="225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մասի հնարավոր կամ իրական վնասվածքի հետ, որն զգացվում է ամբողջ մարմնում:</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2801 Ցավ մարմնի որ</w:t>
      </w:r>
      <w:r w:rsidR="009E6CB1" w:rsidRPr="00AB4446">
        <w:rPr>
          <w:rFonts w:ascii="GHEA Grapalat" w:hAnsi="GHEA Grapalat" w:cs="Sylfaen"/>
          <w:lang w:val="hy-AM"/>
        </w:rPr>
        <w:t>և</w:t>
      </w:r>
      <w:r w:rsidRPr="00AB4446">
        <w:rPr>
          <w:rFonts w:ascii="GHEA Grapalat" w:hAnsi="GHEA Grapalat" w:cs="Sylfaen"/>
          <w:lang w:val="hy-AM"/>
        </w:rPr>
        <w:t>է մասում</w:t>
      </w:r>
    </w:p>
    <w:p w:rsidR="002B4CE4" w:rsidRPr="00AB4446" w:rsidRDefault="002B4CE4" w:rsidP="00355DC7">
      <w:pPr>
        <w:widowControl w:val="0"/>
        <w:spacing w:after="120" w:line="240" w:lineRule="auto"/>
        <w:ind w:left="225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մասի հնարավոր կամ իրական վնասվածքի հետ, որն զգացվում է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հատվածում կամ հատվածներում:</w:t>
      </w:r>
    </w:p>
    <w:p w:rsidR="002B4CE4" w:rsidRPr="00AB4446" w:rsidRDefault="002B4CE4" w:rsidP="00355DC7">
      <w:pPr>
        <w:widowControl w:val="0"/>
        <w:tabs>
          <w:tab w:val="left" w:pos="286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 xml:space="preserve">b 2801 Ցավ գլխի </w:t>
      </w:r>
      <w:r w:rsidR="009E6CB1" w:rsidRPr="00AB4446">
        <w:rPr>
          <w:rFonts w:ascii="GHEA Grapalat" w:hAnsi="GHEA Grapalat" w:cs="Sylfaen"/>
          <w:lang w:val="hy-AM"/>
        </w:rPr>
        <w:t>և</w:t>
      </w:r>
      <w:r w:rsidRPr="00AB4446">
        <w:rPr>
          <w:rFonts w:ascii="GHEA Grapalat" w:hAnsi="GHEA Grapalat" w:cs="Sylfaen"/>
          <w:lang w:val="hy-AM"/>
        </w:rPr>
        <w:t xml:space="preserve"> պարանոցի շրջանում</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է մասի հնարավոր կամ իրական վնասվածքի հետ, որն զգացվում է գլխի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պարանոցի շրջանում:</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28011 Ցավ կրծքավանդակի շրջանում</w:t>
      </w:r>
    </w:p>
    <w:p w:rsidR="002B4CE4" w:rsidRPr="00AB4446" w:rsidRDefault="002B4CE4" w:rsidP="00355DC7">
      <w:pPr>
        <w:widowControl w:val="0"/>
        <w:spacing w:after="120" w:line="240" w:lineRule="auto"/>
        <w:ind w:left="297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մասի հնարավոր կամ իրական վնասվածքի հետ, որն զգացվում է կրծքավանդակի շրջանում:</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28012 Ցավ ստամոքսի կամ փորի շրջանում</w:t>
      </w:r>
    </w:p>
    <w:p w:rsidR="002B4CE4" w:rsidRPr="00AB4446" w:rsidRDefault="002B4CE4" w:rsidP="00355DC7">
      <w:pPr>
        <w:widowControl w:val="0"/>
        <w:spacing w:after="120" w:line="240" w:lineRule="auto"/>
        <w:ind w:left="297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մասի հնարավոր կամ իրական վնասվածքի հետ, որն զգացվում է ստամոքսի կամ որովայնի շրջանում՝</w:t>
      </w:r>
    </w:p>
    <w:p w:rsidR="002B4CE4" w:rsidRPr="00AB4446" w:rsidRDefault="002B4CE4" w:rsidP="00355DC7">
      <w:pPr>
        <w:widowControl w:val="0"/>
        <w:spacing w:after="120" w:line="240" w:lineRule="auto"/>
        <w:ind w:left="2970" w:right="-20"/>
        <w:jc w:val="both"/>
        <w:rPr>
          <w:rFonts w:ascii="GHEA Grapalat" w:hAnsi="GHEA Grapalat" w:cs="Sylfaen"/>
          <w:lang w:val="hy-AM"/>
        </w:rPr>
      </w:pPr>
      <w:r w:rsidRPr="00AB4446">
        <w:rPr>
          <w:rFonts w:ascii="GHEA Grapalat" w:hAnsi="GHEA Grapalat" w:cs="Sylfaen"/>
          <w:i/>
          <w:iCs/>
          <w:lang w:val="hy-AM"/>
        </w:rPr>
        <w:t>ներառյալ ցավը կոնքագոտու շրջանում։</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28013 Ցավ մեջքի շրջանում</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մասի հնարավոր կամ իրական վնասվածքի հետ, որն զգացվում է մեջքի շրջանում՝</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i/>
          <w:iCs/>
          <w:lang w:val="hy-AM"/>
        </w:rPr>
        <w:t xml:space="preserve">ներառյալ իրանում </w:t>
      </w:r>
      <w:r w:rsidR="009E6CB1" w:rsidRPr="00AB4446">
        <w:rPr>
          <w:rFonts w:ascii="GHEA Grapalat" w:hAnsi="GHEA Grapalat" w:cs="Sylfaen"/>
          <w:i/>
          <w:iCs/>
          <w:lang w:val="hy-AM"/>
        </w:rPr>
        <w:t>և</w:t>
      </w:r>
      <w:r w:rsidRPr="00AB4446">
        <w:rPr>
          <w:rFonts w:ascii="GHEA Grapalat" w:hAnsi="GHEA Grapalat" w:cs="Sylfaen"/>
          <w:i/>
          <w:iCs/>
          <w:lang w:val="hy-AM"/>
        </w:rPr>
        <w:t xml:space="preserve"> գոտկային շրջանում ցավը:</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28014 Ցավ վերին վերջույթում</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մասի հնարավոր կամ իրական վնասվածքի հետ, որն զգացվում է վերին վերջույթներից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մեկում կամ երկուսում, այդ թվում՝ ձեռքերում:</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28015 Ցավ ստորին վերջույթում</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մասի հնարավոր կամ իրական վնասվածքի հետ, որն զգացվում է ստորին վերջույթներից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մեկում կամ երկուսում, այդ թվում՝ ոտնաթաթերում:</w:t>
      </w:r>
    </w:p>
    <w:p w:rsidR="002B4CE4" w:rsidRPr="00AB4446" w:rsidRDefault="002B4CE4" w:rsidP="00355DC7">
      <w:pPr>
        <w:widowControl w:val="0"/>
        <w:tabs>
          <w:tab w:val="left" w:pos="2860"/>
        </w:tabs>
        <w:spacing w:after="120" w:line="240" w:lineRule="auto"/>
        <w:ind w:left="2160" w:right="-20"/>
        <w:jc w:val="both"/>
        <w:rPr>
          <w:rFonts w:ascii="GHEA Grapalat" w:hAnsi="GHEA Grapalat" w:cs="Sylfaen"/>
          <w:lang w:val="hy-AM"/>
        </w:rPr>
      </w:pPr>
      <w:r w:rsidRPr="00AB4446">
        <w:rPr>
          <w:rFonts w:ascii="GHEA Grapalat" w:hAnsi="GHEA Grapalat" w:cs="Sylfaen"/>
          <w:lang w:val="hy-AM"/>
        </w:rPr>
        <w:t>b 28016 Ցավ հոդերում</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է  մասի հնարավոր կամ իրական վնասվածքի հետ, որն զգացվում է մեկ կամ մի քանի, այդ թվում՝ փոքր </w:t>
      </w:r>
      <w:r w:rsidR="009E6CB1" w:rsidRPr="00AB4446">
        <w:rPr>
          <w:rFonts w:ascii="GHEA Grapalat" w:hAnsi="GHEA Grapalat" w:cs="Sylfaen"/>
          <w:position w:val="3"/>
          <w:lang w:val="hy-AM"/>
        </w:rPr>
        <w:t>և</w:t>
      </w:r>
      <w:r w:rsidRPr="00AB4446">
        <w:rPr>
          <w:rFonts w:ascii="GHEA Grapalat" w:hAnsi="GHEA Grapalat" w:cs="Sylfaen"/>
          <w:position w:val="3"/>
          <w:lang w:val="hy-AM"/>
        </w:rPr>
        <w:t xml:space="preserve"> մեծ հոդերում՝</w:t>
      </w:r>
    </w:p>
    <w:p w:rsidR="002B4CE4" w:rsidRPr="00AB4446" w:rsidRDefault="002B4CE4" w:rsidP="00355DC7">
      <w:pPr>
        <w:widowControl w:val="0"/>
        <w:spacing w:after="120" w:line="240" w:lineRule="auto"/>
        <w:ind w:left="3060" w:right="-20"/>
        <w:jc w:val="both"/>
        <w:rPr>
          <w:rFonts w:ascii="GHEA Grapalat" w:hAnsi="GHEA Grapalat" w:cs="Sylfaen"/>
          <w:lang w:val="hy-AM"/>
        </w:rPr>
      </w:pPr>
      <w:r w:rsidRPr="00AB4446">
        <w:rPr>
          <w:rFonts w:ascii="GHEA Grapalat" w:hAnsi="GHEA Grapalat" w:cs="Sylfaen"/>
          <w:i/>
          <w:iCs/>
          <w:lang w:val="hy-AM"/>
        </w:rPr>
        <w:t xml:space="preserve">ներառյալ կոնքազդրի </w:t>
      </w:r>
      <w:r w:rsidR="009E6CB1" w:rsidRPr="00AB4446">
        <w:rPr>
          <w:rFonts w:ascii="GHEA Grapalat" w:hAnsi="GHEA Grapalat" w:cs="Sylfaen"/>
          <w:i/>
          <w:iCs/>
          <w:lang w:val="hy-AM"/>
        </w:rPr>
        <w:t>և</w:t>
      </w:r>
      <w:r w:rsidRPr="00AB4446">
        <w:rPr>
          <w:rFonts w:ascii="GHEA Grapalat" w:hAnsi="GHEA Grapalat" w:cs="Sylfaen"/>
          <w:i/>
          <w:iCs/>
          <w:lang w:val="hy-AM"/>
        </w:rPr>
        <w:t xml:space="preserve"> ուսերի շրջանում ցավը։</w:t>
      </w:r>
    </w:p>
    <w:p w:rsidR="002B4CE4" w:rsidRPr="00AB4446" w:rsidRDefault="002B4CE4" w:rsidP="00355DC7">
      <w:pPr>
        <w:widowControl w:val="0"/>
        <w:tabs>
          <w:tab w:val="left" w:pos="2860"/>
        </w:tabs>
        <w:spacing w:after="120" w:line="240" w:lineRule="auto"/>
        <w:ind w:left="2160" w:right="1345"/>
        <w:jc w:val="both"/>
        <w:rPr>
          <w:rFonts w:ascii="GHEA Grapalat" w:hAnsi="GHEA Grapalat" w:cs="Sylfaen"/>
          <w:lang w:val="hy-AM"/>
        </w:rPr>
      </w:pPr>
      <w:r w:rsidRPr="00AB4446">
        <w:rPr>
          <w:rFonts w:ascii="GHEA Grapalat" w:hAnsi="GHEA Grapalat" w:cs="Sylfaen"/>
          <w:lang w:val="hy-AM"/>
        </w:rPr>
        <w:t xml:space="preserve">b 28018 Մարմնի այլ մասերում ցավեր՝ այլ ճշտված </w:t>
      </w:r>
    </w:p>
    <w:p w:rsidR="002B4CE4" w:rsidRPr="00AB4446" w:rsidRDefault="002B4CE4" w:rsidP="00355DC7">
      <w:pPr>
        <w:widowControl w:val="0"/>
        <w:tabs>
          <w:tab w:val="left" w:pos="2860"/>
        </w:tabs>
        <w:spacing w:after="120" w:line="240" w:lineRule="auto"/>
        <w:ind w:left="2160" w:right="567"/>
        <w:jc w:val="both"/>
        <w:rPr>
          <w:rFonts w:ascii="GHEA Grapalat" w:hAnsi="GHEA Grapalat" w:cs="Sylfaen"/>
          <w:lang w:val="hy-AM"/>
        </w:rPr>
      </w:pPr>
      <w:r w:rsidRPr="00AB4446">
        <w:rPr>
          <w:rFonts w:ascii="GHEA Grapalat" w:hAnsi="GHEA Grapalat" w:cs="Sylfaen"/>
          <w:lang w:val="hy-AM"/>
        </w:rPr>
        <w:t xml:space="preserve">b 28019 Մարմնի մասերում ցավեր՝ չճշտված </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position w:val="2"/>
          <w:lang w:val="hy-AM"/>
        </w:rPr>
        <w:t>b 2802 Ցավ մարմնի մի քանի մասերում</w:t>
      </w:r>
    </w:p>
    <w:p w:rsidR="002B4CE4" w:rsidRPr="00AB4446" w:rsidRDefault="002B4CE4" w:rsidP="00355DC7">
      <w:pPr>
        <w:widowControl w:val="0"/>
        <w:spacing w:after="120" w:line="240" w:lineRule="auto"/>
        <w:ind w:left="2250" w:right="-20"/>
        <w:jc w:val="both"/>
        <w:rPr>
          <w:rFonts w:ascii="GHEA Grapalat" w:hAnsi="GHEA Grapalat" w:cs="Sylfaen"/>
          <w:lang w:val="hy-AM"/>
        </w:rPr>
      </w:pPr>
      <w:r w:rsidRPr="00AB4446">
        <w:rPr>
          <w:rFonts w:ascii="GHEA Grapalat" w:hAnsi="GHEA Grapalat" w:cs="Sylfaen"/>
          <w:position w:val="3"/>
          <w:lang w:val="hy-AM"/>
        </w:rPr>
        <w:lastRenderedPageBreak/>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մասի հնարավոր կամ իրական վնասվածքի հետ, որն զգացվում է մարմնի մի քանի հատվածներում:</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2803 Ճառագայթող ցավ դերմատոմում</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position w:val="3"/>
          <w:lang w:val="hy-AM"/>
        </w:rPr>
        <w:t>Տհաճ զգացողություն՝ կապված մարմնի որ</w:t>
      </w:r>
      <w:r w:rsidR="009E6CB1" w:rsidRPr="00AB4446">
        <w:rPr>
          <w:rFonts w:ascii="GHEA Grapalat" w:hAnsi="GHEA Grapalat" w:cs="Sylfaen"/>
          <w:position w:val="3"/>
          <w:lang w:val="hy-AM"/>
        </w:rPr>
        <w:t>և</w:t>
      </w:r>
      <w:r w:rsidRPr="00AB4446">
        <w:rPr>
          <w:rFonts w:ascii="GHEA Grapalat" w:hAnsi="GHEA Grapalat" w:cs="Sylfaen"/>
          <w:position w:val="3"/>
          <w:lang w:val="hy-AM"/>
        </w:rPr>
        <w:t>է մասի հնարավոր կամ իրական վնասվածքի հետ, որը տեղակայված է մի</w:t>
      </w:r>
      <w:r w:rsidR="009E6CB1" w:rsidRPr="00AB4446">
        <w:rPr>
          <w:rFonts w:ascii="GHEA Grapalat" w:hAnsi="GHEA Grapalat" w:cs="Sylfaen"/>
          <w:position w:val="3"/>
          <w:lang w:val="hy-AM"/>
        </w:rPr>
        <w:t>և</w:t>
      </w:r>
      <w:r w:rsidRPr="00AB4446">
        <w:rPr>
          <w:rFonts w:ascii="GHEA Grapalat" w:hAnsi="GHEA Grapalat" w:cs="Sylfaen"/>
          <w:position w:val="3"/>
          <w:lang w:val="hy-AM"/>
        </w:rPr>
        <w:t>նույն նյարդարմատով սնվող մաշկահատվածներում:</w:t>
      </w:r>
    </w:p>
    <w:p w:rsidR="002B4CE4" w:rsidRPr="00AB4446" w:rsidRDefault="002B4CE4" w:rsidP="00355DC7">
      <w:pPr>
        <w:widowControl w:val="0"/>
        <w:tabs>
          <w:tab w:val="left" w:pos="1840"/>
        </w:tabs>
        <w:spacing w:after="120" w:line="240" w:lineRule="auto"/>
        <w:ind w:left="1440" w:right="-20"/>
        <w:jc w:val="both"/>
        <w:rPr>
          <w:rFonts w:ascii="GHEA Grapalat" w:hAnsi="GHEA Grapalat" w:cs="Sylfaen"/>
          <w:lang w:val="hy-AM"/>
        </w:rPr>
      </w:pPr>
      <w:r w:rsidRPr="00AB4446">
        <w:rPr>
          <w:rFonts w:ascii="GHEA Grapalat" w:hAnsi="GHEA Grapalat" w:cs="Sylfaen"/>
          <w:lang w:val="hy-AM"/>
        </w:rPr>
        <w:t>b 2804 Ճառագայթող ցավ մարմնի որ</w:t>
      </w:r>
      <w:r w:rsidR="009E6CB1" w:rsidRPr="00AB4446">
        <w:rPr>
          <w:rFonts w:ascii="GHEA Grapalat" w:hAnsi="GHEA Grapalat" w:cs="Sylfaen"/>
          <w:lang w:val="hy-AM"/>
        </w:rPr>
        <w:t>և</w:t>
      </w:r>
      <w:r w:rsidRPr="00AB4446">
        <w:rPr>
          <w:rFonts w:ascii="GHEA Grapalat" w:hAnsi="GHEA Grapalat" w:cs="Sylfaen"/>
          <w:lang w:val="hy-AM"/>
        </w:rPr>
        <w:t>է հատվածում կամ շրջանում</w:t>
      </w:r>
    </w:p>
    <w:p w:rsidR="002B4CE4" w:rsidRPr="00AB4446" w:rsidRDefault="002B4CE4" w:rsidP="00355DC7">
      <w:pPr>
        <w:widowControl w:val="0"/>
        <w:spacing w:after="120" w:line="240" w:lineRule="auto"/>
        <w:ind w:left="2160" w:right="-20"/>
        <w:jc w:val="both"/>
        <w:rPr>
          <w:rFonts w:ascii="GHEA Grapalat" w:hAnsi="GHEA Grapalat" w:cs="Sylfaen"/>
          <w:lang w:val="hy-AM"/>
        </w:rPr>
      </w:pPr>
      <w:r w:rsidRPr="00AB4446">
        <w:rPr>
          <w:rFonts w:ascii="GHEA Grapalat" w:hAnsi="GHEA Grapalat" w:cs="Sylfaen"/>
          <w:lang w:val="hy-AM"/>
        </w:rPr>
        <w:t>Տհաճ զգացողություն՝ կապված մարմնի որ</w:t>
      </w:r>
      <w:r w:rsidR="009E6CB1" w:rsidRPr="00AB4446">
        <w:rPr>
          <w:rFonts w:ascii="GHEA Grapalat" w:hAnsi="GHEA Grapalat" w:cs="Sylfaen"/>
          <w:lang w:val="hy-AM"/>
        </w:rPr>
        <w:t>և</w:t>
      </w:r>
      <w:r w:rsidRPr="00AB4446">
        <w:rPr>
          <w:rFonts w:ascii="GHEA Grapalat" w:hAnsi="GHEA Grapalat" w:cs="Sylfaen"/>
          <w:lang w:val="hy-AM"/>
        </w:rPr>
        <w:t xml:space="preserve">է մասի հնարավոր կամ իրական վնասվածքի հետ, որը տեղակայված է մարմնի տարբեր մասերի՝ տարբեր նյարդարմատներով սնվող մաշկահատվածներում: </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lang w:val="hy-AM"/>
        </w:rPr>
        <w:t xml:space="preserve">b 289 Ցավի զգացողություն՝ այլ ճշտված </w:t>
      </w:r>
      <w:r w:rsidR="009E6CB1" w:rsidRPr="00AB4446">
        <w:rPr>
          <w:rFonts w:ascii="GHEA Grapalat" w:hAnsi="GHEA Grapalat" w:cs="Sylfaen"/>
          <w:lang w:val="hy-AM"/>
        </w:rPr>
        <w:t>և</w:t>
      </w:r>
      <w:r w:rsidRPr="00AB4446">
        <w:rPr>
          <w:rFonts w:ascii="GHEA Grapalat" w:hAnsi="GHEA Grapalat" w:cs="Sylfaen"/>
          <w:lang w:val="hy-AM"/>
        </w:rPr>
        <w:t xml:space="preserve"> չճշտված</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lang w:val="hy-AM"/>
        </w:rPr>
        <w:t xml:space="preserve">b 298 Զգայական ֆունկցիաներ </w:t>
      </w:r>
      <w:r w:rsidR="009E6CB1" w:rsidRPr="00AB4446">
        <w:rPr>
          <w:rFonts w:ascii="GHEA Grapalat" w:hAnsi="GHEA Grapalat" w:cs="Sylfaen"/>
          <w:lang w:val="hy-AM"/>
        </w:rPr>
        <w:t>և</w:t>
      </w:r>
      <w:r w:rsidRPr="00AB4446">
        <w:rPr>
          <w:rFonts w:ascii="GHEA Grapalat" w:hAnsi="GHEA Grapalat" w:cs="Sylfaen"/>
          <w:lang w:val="hy-AM"/>
        </w:rPr>
        <w:t xml:space="preserve"> ցավ՝ այլ ճշտված</w:t>
      </w:r>
    </w:p>
    <w:p w:rsidR="002B4CE4" w:rsidRPr="00AB4446" w:rsidRDefault="002B4CE4" w:rsidP="00355DC7">
      <w:pPr>
        <w:widowControl w:val="0"/>
        <w:tabs>
          <w:tab w:val="left" w:pos="940"/>
        </w:tabs>
        <w:spacing w:after="120" w:line="240" w:lineRule="auto"/>
        <w:ind w:left="720" w:right="-20"/>
        <w:jc w:val="both"/>
        <w:rPr>
          <w:rFonts w:ascii="GHEA Grapalat" w:hAnsi="GHEA Grapalat" w:cs="Sylfaen"/>
          <w:lang w:val="hy-AM"/>
        </w:rPr>
      </w:pPr>
      <w:r w:rsidRPr="00AB4446">
        <w:rPr>
          <w:rFonts w:ascii="GHEA Grapalat" w:hAnsi="GHEA Grapalat" w:cs="Sylfaen"/>
          <w:lang w:val="hy-AM"/>
        </w:rPr>
        <w:t xml:space="preserve">b 299 Զգայական ֆունկցիաներ </w:t>
      </w:r>
      <w:r w:rsidR="009E6CB1" w:rsidRPr="00AB4446">
        <w:rPr>
          <w:rFonts w:ascii="GHEA Grapalat" w:hAnsi="GHEA Grapalat" w:cs="Sylfaen"/>
          <w:lang w:val="hy-AM"/>
        </w:rPr>
        <w:t>և</w:t>
      </w:r>
      <w:r w:rsidRPr="00AB4446">
        <w:rPr>
          <w:rFonts w:ascii="GHEA Grapalat" w:hAnsi="GHEA Grapalat" w:cs="Sylfaen"/>
          <w:lang w:val="hy-AM"/>
        </w:rPr>
        <w:t xml:space="preserve"> ցավ՝ չճշտված</w:t>
      </w:r>
    </w:p>
    <w:p w:rsidR="006B4BF0" w:rsidRPr="00AB4446" w:rsidRDefault="006B4BF0" w:rsidP="00355DC7">
      <w:pPr>
        <w:spacing w:after="120" w:line="240" w:lineRule="auto"/>
        <w:rPr>
          <w:rFonts w:ascii="GHEA Grapalat" w:hAnsi="GHEA Grapalat" w:cs="Sylfaen"/>
          <w:lang w:val="hy-AM"/>
        </w:rPr>
      </w:pPr>
      <w:r w:rsidRPr="00AB4446">
        <w:rPr>
          <w:rFonts w:ascii="GHEA Grapalat" w:hAnsi="GHEA Grapalat" w:cs="Sylfaen"/>
          <w:lang w:val="hy-AM"/>
        </w:rPr>
        <w:br w:type="page"/>
      </w:r>
    </w:p>
    <w:p w:rsidR="002B4CE4" w:rsidRPr="00AB4446" w:rsidRDefault="002B4CE4" w:rsidP="00355DC7">
      <w:pPr>
        <w:widowControl w:val="0"/>
        <w:spacing w:after="120" w:line="240" w:lineRule="auto"/>
        <w:ind w:left="720" w:right="-20"/>
        <w:jc w:val="both"/>
        <w:rPr>
          <w:rFonts w:ascii="GHEA Grapalat" w:hAnsi="GHEA Grapalat"/>
          <w:b/>
          <w:lang w:val="hy-AM"/>
        </w:rPr>
      </w:pPr>
      <w:r w:rsidRPr="00AB4446">
        <w:rPr>
          <w:rFonts w:ascii="GHEA Grapalat" w:hAnsi="GHEA Grapalat"/>
          <w:b/>
          <w:lang w:val="hy-AM"/>
        </w:rPr>
        <w:lastRenderedPageBreak/>
        <w:t>Գլուխ 3</w:t>
      </w:r>
    </w:p>
    <w:p w:rsidR="002B4CE4" w:rsidRPr="00AB4446" w:rsidRDefault="002B4CE4" w:rsidP="00355DC7">
      <w:pPr>
        <w:widowControl w:val="0"/>
        <w:spacing w:after="120" w:line="240" w:lineRule="auto"/>
        <w:ind w:left="720" w:right="-20"/>
        <w:jc w:val="both"/>
        <w:rPr>
          <w:rFonts w:ascii="GHEA Grapalat" w:hAnsi="GHEA Grapalat"/>
          <w:b/>
          <w:lang w:val="hy-AM"/>
        </w:rPr>
      </w:pPr>
      <w:r w:rsidRPr="00AB4446">
        <w:rPr>
          <w:rFonts w:ascii="GHEA Grapalat" w:hAnsi="GHEA Grapalat"/>
          <w:b/>
          <w:lang w:val="hy-AM"/>
        </w:rPr>
        <w:t xml:space="preserve">Ձայնային </w:t>
      </w:r>
      <w:r w:rsidR="009E6CB1" w:rsidRPr="00AB4446">
        <w:rPr>
          <w:rFonts w:ascii="GHEA Grapalat" w:hAnsi="GHEA Grapalat"/>
          <w:b/>
          <w:lang w:val="hy-AM"/>
        </w:rPr>
        <w:t>և</w:t>
      </w:r>
      <w:r w:rsidRPr="00AB4446">
        <w:rPr>
          <w:rFonts w:ascii="GHEA Grapalat" w:hAnsi="GHEA Grapalat"/>
          <w:b/>
          <w:lang w:val="hy-AM"/>
        </w:rPr>
        <w:t xml:space="preserve"> խոսքային ֆունկցիաները</w:t>
      </w:r>
    </w:p>
    <w:p w:rsidR="002B4CE4" w:rsidRPr="00AB4446" w:rsidRDefault="002B4CE4" w:rsidP="00355DC7">
      <w:pPr>
        <w:widowControl w:val="0"/>
        <w:spacing w:after="120" w:line="240" w:lineRule="auto"/>
        <w:ind w:left="720" w:right="-20"/>
        <w:jc w:val="both"/>
        <w:rPr>
          <w:rFonts w:ascii="GHEA Grapalat" w:hAnsi="GHEA Grapalat"/>
          <w:lang w:val="hy-AM"/>
        </w:rPr>
      </w:pPr>
      <w:r w:rsidRPr="00AB4446">
        <w:rPr>
          <w:rFonts w:ascii="GHEA Grapalat" w:hAnsi="GHEA Grapalat"/>
          <w:lang w:val="hy-AM"/>
        </w:rPr>
        <w:t>Այս գլխում ներկայացված են հնչյունների  ու խոսքի արտաբերման ֆունկցիաները:</w:t>
      </w:r>
    </w:p>
    <w:p w:rsidR="002B4CE4" w:rsidRPr="00AB4446" w:rsidRDefault="002B4CE4" w:rsidP="00355DC7">
      <w:pPr>
        <w:widowControl w:val="0"/>
        <w:tabs>
          <w:tab w:val="left" w:pos="900"/>
        </w:tabs>
        <w:spacing w:after="120" w:line="240" w:lineRule="auto"/>
        <w:ind w:left="720" w:right="4960"/>
        <w:jc w:val="both"/>
        <w:rPr>
          <w:rFonts w:ascii="GHEA Grapalat" w:eastAsia="Minion Pro" w:hAnsi="GHEA Grapalat" w:cs="Minion Pro"/>
          <w:lang w:val="hy-AM"/>
        </w:rPr>
      </w:pPr>
      <w:r w:rsidRPr="00AB4446">
        <w:rPr>
          <w:rFonts w:ascii="GHEA Grapalat" w:hAnsi="GHEA Grapalat"/>
          <w:lang w:val="hy-AM"/>
        </w:rPr>
        <w:t>b 310 Ձայնային ֆունկցիաները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position w:val="3"/>
          <w:lang w:val="hy-AM"/>
        </w:rPr>
      </w:pPr>
      <w:r w:rsidRPr="00AB4446">
        <w:rPr>
          <w:rFonts w:ascii="GHEA Grapalat" w:hAnsi="GHEA Grapalat"/>
          <w:position w:val="3"/>
          <w:lang w:val="hy-AM"/>
        </w:rPr>
        <w:t>Կոկորդով օդի անցման հետ</w:t>
      </w:r>
      <w:r w:rsidR="009E6CB1" w:rsidRPr="00AB4446">
        <w:rPr>
          <w:rFonts w:ascii="GHEA Grapalat" w:hAnsi="GHEA Grapalat"/>
          <w:position w:val="3"/>
          <w:lang w:val="hy-AM"/>
        </w:rPr>
        <w:t>և</w:t>
      </w:r>
      <w:r w:rsidRPr="00AB4446">
        <w:rPr>
          <w:rFonts w:ascii="GHEA Grapalat" w:hAnsi="GHEA Grapalat"/>
          <w:position w:val="3"/>
          <w:lang w:val="hy-AM"/>
        </w:rPr>
        <w:t>անքով տարբեր հնչյունների արտաբերման ֆունկցիաները՝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i/>
          <w:position w:val="3"/>
          <w:lang w:val="hy-AM"/>
        </w:rPr>
      </w:pPr>
      <w:r w:rsidRPr="00AB4446">
        <w:rPr>
          <w:rFonts w:ascii="GHEA Grapalat" w:hAnsi="GHEA Grapalat"/>
          <w:i/>
          <w:position w:val="3"/>
          <w:lang w:val="hy-AM"/>
        </w:rPr>
        <w:t xml:space="preserve">ներառյալ ձայնի արտաբերման </w:t>
      </w:r>
      <w:r w:rsidR="009E6CB1" w:rsidRPr="00AB4446">
        <w:rPr>
          <w:rFonts w:ascii="GHEA Grapalat" w:hAnsi="GHEA Grapalat"/>
          <w:i/>
          <w:position w:val="3"/>
          <w:lang w:val="hy-AM"/>
        </w:rPr>
        <w:t>և</w:t>
      </w:r>
      <w:r w:rsidRPr="00AB4446">
        <w:rPr>
          <w:rFonts w:ascii="GHEA Grapalat" w:hAnsi="GHEA Grapalat"/>
          <w:i/>
          <w:position w:val="3"/>
          <w:lang w:val="hy-AM"/>
        </w:rPr>
        <w:t xml:space="preserve"> ձայնի որակի ֆունկցիաները, </w:t>
      </w:r>
      <w:r w:rsidR="008E5D54" w:rsidRPr="00AB4446">
        <w:rPr>
          <w:rFonts w:ascii="GHEA Grapalat" w:hAnsi="GHEA Grapalat"/>
          <w:i/>
          <w:position w:val="3"/>
          <w:lang w:val="hy-AM"/>
        </w:rPr>
        <w:t>ֆոնացիայի</w:t>
      </w:r>
      <w:r w:rsidRPr="00AB4446">
        <w:rPr>
          <w:rFonts w:ascii="GHEA Grapalat" w:hAnsi="GHEA Grapalat"/>
          <w:i/>
          <w:position w:val="3"/>
          <w:lang w:val="hy-AM"/>
        </w:rPr>
        <w:t xml:space="preserve">, ձայնի ուժգնության, բարձրության </w:t>
      </w:r>
      <w:r w:rsidR="009E6CB1" w:rsidRPr="00AB4446">
        <w:rPr>
          <w:rFonts w:ascii="GHEA Grapalat" w:hAnsi="GHEA Grapalat"/>
          <w:i/>
          <w:position w:val="3"/>
          <w:lang w:val="hy-AM"/>
        </w:rPr>
        <w:t>և</w:t>
      </w:r>
      <w:r w:rsidRPr="00AB4446">
        <w:rPr>
          <w:rFonts w:ascii="GHEA Grapalat" w:hAnsi="GHEA Grapalat"/>
          <w:i/>
          <w:position w:val="3"/>
          <w:lang w:val="hy-AM"/>
        </w:rPr>
        <w:t xml:space="preserve"> այլ որակների ֆունկցիաները, ինչպես նա</w:t>
      </w:r>
      <w:r w:rsidR="009E6CB1" w:rsidRPr="00AB4446">
        <w:rPr>
          <w:rFonts w:ascii="GHEA Grapalat" w:hAnsi="GHEA Grapalat"/>
          <w:i/>
          <w:position w:val="3"/>
          <w:lang w:val="hy-AM"/>
        </w:rPr>
        <w:t>և</w:t>
      </w:r>
      <w:r w:rsidRPr="00AB4446">
        <w:rPr>
          <w:rFonts w:ascii="GHEA Grapalat" w:hAnsi="GHEA Grapalat"/>
          <w:i/>
          <w:position w:val="3"/>
          <w:lang w:val="hy-AM"/>
        </w:rPr>
        <w:t xml:space="preserve"> հետ</w:t>
      </w:r>
      <w:r w:rsidR="009E6CB1" w:rsidRPr="00AB4446">
        <w:rPr>
          <w:rFonts w:ascii="GHEA Grapalat" w:hAnsi="GHEA Grapalat"/>
          <w:i/>
          <w:position w:val="3"/>
          <w:lang w:val="hy-AM"/>
        </w:rPr>
        <w:t>և</w:t>
      </w:r>
      <w:r w:rsidRPr="00AB4446">
        <w:rPr>
          <w:rFonts w:ascii="GHEA Grapalat" w:hAnsi="GHEA Grapalat"/>
          <w:i/>
          <w:position w:val="3"/>
          <w:lang w:val="hy-AM"/>
        </w:rPr>
        <w:t xml:space="preserve">յալ </w:t>
      </w:r>
      <w:r w:rsidR="00A00F94" w:rsidRPr="00AB4446">
        <w:rPr>
          <w:rFonts w:ascii="GHEA Grapalat" w:hAnsi="GHEA Grapalat"/>
          <w:i/>
          <w:lang w:val="hy-AM"/>
        </w:rPr>
        <w:t>խանգարումները</w:t>
      </w:r>
      <w:r w:rsidRPr="00AB4446">
        <w:rPr>
          <w:rFonts w:ascii="GHEA Grapalat" w:hAnsi="GHEA Grapalat"/>
          <w:i/>
          <w:position w:val="3"/>
          <w:lang w:val="hy-AM"/>
        </w:rPr>
        <w:t xml:space="preserve">՝ աֆոնիա, դիսֆոնիա, խռպոտություն, հիպերռնգայնություն </w:t>
      </w:r>
      <w:r w:rsidR="009E6CB1" w:rsidRPr="00AB4446">
        <w:rPr>
          <w:rFonts w:ascii="GHEA Grapalat" w:hAnsi="GHEA Grapalat"/>
          <w:i/>
          <w:position w:val="3"/>
          <w:lang w:val="hy-AM"/>
        </w:rPr>
        <w:t>և</w:t>
      </w:r>
      <w:r w:rsidRPr="00AB4446">
        <w:rPr>
          <w:rFonts w:ascii="GHEA Grapalat" w:hAnsi="GHEA Grapalat"/>
          <w:i/>
          <w:position w:val="3"/>
          <w:lang w:val="hy-AM"/>
        </w:rPr>
        <w:t xml:space="preserve"> հիպոռնգայնություն՝</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բացառությամբ լեզվի հոգեկան ֆունկցիաների (b167), արտասանական ֆունկցիաների (b320), բլբլալու (b3401)։</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3100 Ձայնի արտաբերում</w:t>
      </w:r>
    </w:p>
    <w:p w:rsidR="002B4CE4" w:rsidRPr="00AB4446" w:rsidRDefault="002B4CE4" w:rsidP="00355DC7">
      <w:pPr>
        <w:widowControl w:val="0"/>
        <w:spacing w:after="120" w:line="240" w:lineRule="auto"/>
        <w:ind w:left="2250" w:right="-20"/>
        <w:jc w:val="both"/>
        <w:rPr>
          <w:rFonts w:ascii="GHEA Grapalat" w:hAnsi="GHEA Grapalat"/>
          <w:i/>
          <w:lang w:val="hy-AM"/>
        </w:rPr>
      </w:pPr>
      <w:r w:rsidRPr="00AB4446">
        <w:rPr>
          <w:rFonts w:ascii="GHEA Grapalat" w:hAnsi="GHEA Grapalat"/>
          <w:position w:val="3"/>
          <w:lang w:val="hy-AM"/>
        </w:rPr>
        <w:t xml:space="preserve">Հնչյունների արտաբերման ֆունկցիաները, որոնք իրականացվում են կոկորդի ու հարկոկորդային մկանների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շնչառական համակարգի համաձայնեցված </w:t>
      </w:r>
      <w:r w:rsidRPr="00AB4446">
        <w:rPr>
          <w:rFonts w:ascii="GHEA Grapalat" w:hAnsi="GHEA Grapalat"/>
          <w:i/>
          <w:lang w:val="hy-AM"/>
        </w:rPr>
        <w:t>շարժումների միջոցով՝</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 xml:space="preserve">ներառյալ </w:t>
      </w:r>
      <w:r w:rsidR="008E5D54" w:rsidRPr="00AB4446">
        <w:rPr>
          <w:rFonts w:ascii="GHEA Grapalat" w:hAnsi="GHEA Grapalat"/>
          <w:i/>
          <w:lang w:val="hy-AM"/>
        </w:rPr>
        <w:t>ֆոնացիայի</w:t>
      </w:r>
      <w:r w:rsidRPr="00AB4446">
        <w:rPr>
          <w:rFonts w:ascii="GHEA Grapalat" w:hAnsi="GHEA Grapalat"/>
          <w:i/>
          <w:lang w:val="hy-AM"/>
        </w:rPr>
        <w:t>, ձայնի բարձրության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խանգարումը</w:t>
      </w:r>
      <w:r w:rsidRPr="00AB4446">
        <w:rPr>
          <w:rFonts w:ascii="GHEA Grapalat" w:hAnsi="GHEA Grapalat"/>
          <w:i/>
          <w:lang w:val="hy-AM"/>
        </w:rPr>
        <w:t>՝ աֆոնիա։</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3101 Ձայնի որակ</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Ձայնի արտաբերման հատկանիշների, այդ թվում՝ բարձրության, ռեզոնանսի </w:t>
      </w:r>
      <w:r w:rsidR="009E6CB1" w:rsidRPr="00AB4446">
        <w:rPr>
          <w:rFonts w:ascii="GHEA Grapalat" w:hAnsi="GHEA Grapalat"/>
          <w:position w:val="3"/>
          <w:lang w:val="hy-AM"/>
        </w:rPr>
        <w:t>և</w:t>
      </w:r>
      <w:r w:rsidRPr="00AB4446">
        <w:rPr>
          <w:rFonts w:ascii="GHEA Grapalat" w:hAnsi="GHEA Grapalat"/>
          <w:position w:val="3"/>
          <w:lang w:val="hy-AM"/>
        </w:rPr>
        <w:t xml:space="preserve"> այլ ֆունկցիաները՝</w:t>
      </w:r>
    </w:p>
    <w:p w:rsidR="002B4CE4" w:rsidRPr="00AB4446" w:rsidRDefault="002B4CE4" w:rsidP="00355DC7">
      <w:pPr>
        <w:widowControl w:val="0"/>
        <w:spacing w:after="120" w:line="240" w:lineRule="auto"/>
        <w:ind w:left="2160" w:right="44"/>
        <w:jc w:val="both"/>
        <w:rPr>
          <w:rFonts w:ascii="GHEA Grapalat" w:eastAsia="Minion Pro" w:hAnsi="GHEA Grapalat" w:cs="Minion Pro"/>
          <w:lang w:val="hy-AM"/>
        </w:rPr>
      </w:pPr>
      <w:r w:rsidRPr="00AB4446">
        <w:rPr>
          <w:rFonts w:ascii="GHEA Grapalat" w:hAnsi="GHEA Grapalat"/>
          <w:i/>
          <w:lang w:val="hy-AM"/>
        </w:rPr>
        <w:t xml:space="preserve">ներառյալ բարձր </w:t>
      </w:r>
      <w:r w:rsidR="009E6CB1" w:rsidRPr="00AB4446">
        <w:rPr>
          <w:rFonts w:ascii="GHEA Grapalat" w:hAnsi="GHEA Grapalat"/>
          <w:i/>
          <w:lang w:val="hy-AM"/>
        </w:rPr>
        <w:t>և</w:t>
      </w:r>
      <w:r w:rsidRPr="00AB4446">
        <w:rPr>
          <w:rFonts w:ascii="GHEA Grapalat" w:hAnsi="GHEA Grapalat"/>
          <w:i/>
          <w:lang w:val="hy-AM"/>
        </w:rPr>
        <w:t xml:space="preserve"> ցածր ձայնային երանգների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հիպերռնգայնություն, հիպոռնգայնություն, դիսֆոնիա, խռպոտություն կամ խզզոց։</w:t>
      </w:r>
    </w:p>
    <w:p w:rsidR="002B4CE4" w:rsidRPr="00AB4446" w:rsidRDefault="002B4CE4" w:rsidP="00355DC7">
      <w:pPr>
        <w:widowControl w:val="0"/>
        <w:tabs>
          <w:tab w:val="left" w:pos="1840"/>
        </w:tabs>
        <w:spacing w:after="120" w:line="240" w:lineRule="auto"/>
        <w:ind w:left="1440" w:right="3259"/>
        <w:jc w:val="both"/>
        <w:rPr>
          <w:rFonts w:ascii="GHEA Grapalat" w:hAnsi="GHEA Grapalat"/>
          <w:lang w:val="hy-AM"/>
        </w:rPr>
      </w:pPr>
      <w:r w:rsidRPr="00AB4446">
        <w:rPr>
          <w:rFonts w:ascii="GHEA Grapalat" w:hAnsi="GHEA Grapalat"/>
          <w:lang w:val="hy-AM"/>
        </w:rPr>
        <w:t>b 3108 Ձայնային ֆունկցիաներ՝ այլ ճշտված</w:t>
      </w:r>
    </w:p>
    <w:p w:rsidR="002B4CE4" w:rsidRPr="00AB4446" w:rsidRDefault="002B4CE4" w:rsidP="00355DC7">
      <w:pPr>
        <w:widowControl w:val="0"/>
        <w:tabs>
          <w:tab w:val="left" w:pos="1840"/>
        </w:tabs>
        <w:spacing w:after="120" w:line="240" w:lineRule="auto"/>
        <w:ind w:left="1440" w:right="2425"/>
        <w:jc w:val="both"/>
        <w:rPr>
          <w:rFonts w:ascii="GHEA Grapalat" w:eastAsia="Minion Pro" w:hAnsi="GHEA Grapalat" w:cs="Minion Pro"/>
          <w:lang w:val="hy-AM"/>
        </w:rPr>
      </w:pPr>
      <w:r w:rsidRPr="00AB4446">
        <w:rPr>
          <w:rFonts w:ascii="GHEA Grapalat" w:hAnsi="GHEA Grapalat"/>
          <w:lang w:val="hy-AM"/>
        </w:rPr>
        <w:t>b 3109 Ձայնային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320 Արտասանական ֆունկցիաները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Խոսքի հնչյունների արտաբերման ֆունկցիաները</w:t>
      </w:r>
      <w:r w:rsidR="00147BC4" w:rsidRPr="00AB4446">
        <w:rPr>
          <w:rFonts w:ascii="GHEA Grapalat" w:hAnsi="GHEA Grapalat"/>
          <w:position w:val="3"/>
          <w:lang w:val="hy-AM"/>
        </w:rPr>
        <w:t>՝</w:t>
      </w:r>
    </w:p>
    <w:p w:rsidR="002B4CE4" w:rsidRPr="00AB4446" w:rsidRDefault="002B4CE4" w:rsidP="00355DC7">
      <w:pPr>
        <w:widowControl w:val="0"/>
        <w:spacing w:after="120" w:line="240" w:lineRule="auto"/>
        <w:ind w:left="1440" w:right="46"/>
        <w:jc w:val="both"/>
        <w:rPr>
          <w:rFonts w:ascii="GHEA Grapalat" w:eastAsia="Minion Pro" w:hAnsi="GHEA Grapalat" w:cs="Minion Pro"/>
          <w:lang w:val="hy-AM"/>
        </w:rPr>
      </w:pPr>
      <w:r w:rsidRPr="00AB4446">
        <w:rPr>
          <w:rFonts w:ascii="GHEA Grapalat" w:hAnsi="GHEA Grapalat"/>
          <w:i/>
          <w:lang w:val="hy-AM"/>
        </w:rPr>
        <w:t xml:space="preserve">ներառյալ առոգանության, հնչույթների արտասանության ֆունկցիաները, ջղաձգական, չկոորդինացված, </w:t>
      </w:r>
      <w:r w:rsidRPr="00AB4446">
        <w:rPr>
          <w:rFonts w:ascii="GHEA Grapalat" w:hAnsi="GHEA Grapalat"/>
          <w:i/>
          <w:highlight w:val="lightGray"/>
          <w:lang w:val="hy-AM"/>
        </w:rPr>
        <w:t>ստորին մոտոնեյրոնի ախտահարման հետ</w:t>
      </w:r>
      <w:r w:rsidR="009E6CB1" w:rsidRPr="00AB4446">
        <w:rPr>
          <w:rFonts w:ascii="GHEA Grapalat" w:hAnsi="GHEA Grapalat"/>
          <w:i/>
          <w:highlight w:val="lightGray"/>
          <w:lang w:val="hy-AM"/>
        </w:rPr>
        <w:t>և</w:t>
      </w:r>
      <w:r w:rsidRPr="00AB4446">
        <w:rPr>
          <w:rFonts w:ascii="GHEA Grapalat" w:hAnsi="GHEA Grapalat"/>
          <w:i/>
          <w:highlight w:val="lightGray"/>
          <w:lang w:val="hy-AM"/>
        </w:rPr>
        <w:t>անքով առաջացած դիզարթրիան</w:t>
      </w:r>
      <w:r w:rsidRPr="00AB4446">
        <w:rPr>
          <w:rFonts w:ascii="GHEA Grapalat" w:hAnsi="GHEA Grapalat"/>
          <w:i/>
          <w:lang w:val="hy-AM"/>
        </w:rPr>
        <w:t>, անարթրիան՝</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բացառությամբ լեզվի հոգեկան ֆունկցիաների (b167), ձայնային ֆունկցիաների (b310)։</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330 Խոսքի սահունության ու ռիթմի ֆունկցիաները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Խոսքի հոսքի ու տեմպի արտաբերման ֆունկցիաները՝</w:t>
      </w:r>
    </w:p>
    <w:p w:rsidR="002B4CE4" w:rsidRPr="00AB4446" w:rsidRDefault="002B4CE4" w:rsidP="00355DC7">
      <w:pPr>
        <w:widowControl w:val="0"/>
        <w:spacing w:after="120" w:line="240" w:lineRule="auto"/>
        <w:ind w:left="1440" w:right="220"/>
        <w:jc w:val="both"/>
        <w:rPr>
          <w:rFonts w:ascii="GHEA Grapalat" w:eastAsia="Minion Pro" w:hAnsi="GHEA Grapalat" w:cs="Minion Pro"/>
          <w:lang w:val="hy-AM"/>
        </w:rPr>
      </w:pPr>
      <w:r w:rsidRPr="00AB4446">
        <w:rPr>
          <w:rFonts w:ascii="GHEA Grapalat" w:hAnsi="GHEA Grapalat"/>
          <w:i/>
          <w:lang w:val="hy-AM"/>
        </w:rPr>
        <w:t xml:space="preserve">ներառյալ խոսքի սահունության, ռիթմի, արագության </w:t>
      </w:r>
      <w:r w:rsidR="009E6CB1" w:rsidRPr="00AB4446">
        <w:rPr>
          <w:rFonts w:ascii="GHEA Grapalat" w:hAnsi="GHEA Grapalat"/>
          <w:i/>
          <w:lang w:val="hy-AM"/>
        </w:rPr>
        <w:t>և</w:t>
      </w:r>
      <w:r w:rsidRPr="00AB4446">
        <w:rPr>
          <w:rFonts w:ascii="GHEA Grapalat" w:hAnsi="GHEA Grapalat"/>
          <w:i/>
          <w:lang w:val="hy-AM"/>
        </w:rPr>
        <w:t xml:space="preserve"> մեղեդայնության ֆունկցիաները, առոգանությունն ու ինտոնացիան,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կակազելը, կմկմալը, արագախոսությունը, բրադիլալիան ու տախիլալիան՝</w:t>
      </w:r>
    </w:p>
    <w:p w:rsidR="002B4CE4" w:rsidRPr="00AB4446" w:rsidRDefault="002B4CE4" w:rsidP="00355DC7">
      <w:pPr>
        <w:widowControl w:val="0"/>
        <w:spacing w:after="120" w:line="240" w:lineRule="auto"/>
        <w:ind w:left="1440" w:right="47"/>
        <w:jc w:val="both"/>
        <w:rPr>
          <w:rFonts w:ascii="GHEA Grapalat" w:eastAsia="Minion Pro" w:hAnsi="GHEA Grapalat" w:cs="Minion Pro"/>
          <w:lang w:val="hy-AM"/>
        </w:rPr>
      </w:pPr>
      <w:r w:rsidRPr="00AB4446">
        <w:rPr>
          <w:rFonts w:ascii="GHEA Grapalat" w:hAnsi="GHEA Grapalat"/>
          <w:i/>
          <w:lang w:val="hy-AM"/>
        </w:rPr>
        <w:t xml:space="preserve">բացառությամբ լեզվի հոգեկան ֆունկցիաների (b167), ձայնային ֆունկցիաների </w:t>
      </w:r>
      <w:r w:rsidRPr="00AB4446">
        <w:rPr>
          <w:rFonts w:ascii="GHEA Grapalat" w:hAnsi="GHEA Grapalat"/>
          <w:i/>
          <w:lang w:val="hy-AM"/>
        </w:rPr>
        <w:lastRenderedPageBreak/>
        <w:t>(b310), արտասանական ֆունկցիաների (b320)</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3300 Խոսքի սահունություն</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Խոսքը հարթ, առանց ընդհատումների արտաբերելու ֆունկցիաները</w:t>
      </w:r>
      <w:r w:rsidR="00A04E50" w:rsidRPr="00AB4446">
        <w:rPr>
          <w:rFonts w:ascii="GHEA Grapalat" w:hAnsi="GHEA Grapalat"/>
          <w:position w:val="3"/>
          <w:lang w:val="hy-AM"/>
        </w:rPr>
        <w:t>՝</w:t>
      </w:r>
    </w:p>
    <w:p w:rsidR="002B4CE4" w:rsidRPr="00AB4446" w:rsidRDefault="002B4CE4" w:rsidP="00355DC7">
      <w:pPr>
        <w:widowControl w:val="0"/>
        <w:spacing w:after="120" w:line="240" w:lineRule="auto"/>
        <w:ind w:left="2250" w:right="45"/>
        <w:jc w:val="both"/>
        <w:rPr>
          <w:rFonts w:ascii="GHEA Grapalat" w:eastAsia="Minion Pro" w:hAnsi="GHEA Grapalat" w:cs="Minion Pro"/>
          <w:lang w:val="hy-AM"/>
        </w:rPr>
      </w:pPr>
      <w:r w:rsidRPr="00AB4446">
        <w:rPr>
          <w:rFonts w:ascii="GHEA Grapalat" w:hAnsi="GHEA Grapalat"/>
          <w:i/>
          <w:lang w:val="hy-AM"/>
        </w:rPr>
        <w:t xml:space="preserve">ներառյալ սահուն </w:t>
      </w:r>
      <w:r w:rsidR="009E6CB1" w:rsidRPr="00AB4446">
        <w:rPr>
          <w:rFonts w:ascii="GHEA Grapalat" w:hAnsi="GHEA Grapalat"/>
          <w:i/>
          <w:lang w:val="hy-AM"/>
        </w:rPr>
        <w:t>և</w:t>
      </w:r>
      <w:r w:rsidRPr="00AB4446">
        <w:rPr>
          <w:rFonts w:ascii="GHEA Grapalat" w:hAnsi="GHEA Grapalat"/>
          <w:i/>
          <w:lang w:val="hy-AM"/>
        </w:rPr>
        <w:t xml:space="preserve"> կապակցված խոսքի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կակազելը, կմկմալը, արագախոսությունը, խոսքի ոչ սահունությունը, հնչյունների, բառերի կամ բառերի որոշ մասերի կրկնությունը </w:t>
      </w:r>
      <w:r w:rsidR="009E6CB1" w:rsidRPr="00AB4446">
        <w:rPr>
          <w:rFonts w:ascii="GHEA Grapalat" w:hAnsi="GHEA Grapalat"/>
          <w:i/>
          <w:lang w:val="hy-AM"/>
        </w:rPr>
        <w:t>և</w:t>
      </w:r>
      <w:r w:rsidRPr="00AB4446">
        <w:rPr>
          <w:rFonts w:ascii="GHEA Grapalat" w:hAnsi="GHEA Grapalat"/>
          <w:i/>
          <w:lang w:val="hy-AM"/>
        </w:rPr>
        <w:t xml:space="preserve"> խոսքի անկանոն ընդհատումները։</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3301 Խոսքի ռիթմ</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Խոսքի մեղեդայնության, տեմպի ու շեշտադրության ֆունկցիաները՝</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խոսքի ստերեոտիպային կամ կանոնավոր կրկնվող կադանս։</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3302 Խոսքի արագություն</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Խոսքի արտաբերման տեմպի ֆունկցիաները՝</w:t>
      </w:r>
    </w:p>
    <w:p w:rsidR="002B4CE4" w:rsidRPr="00AB4446" w:rsidRDefault="002B4CE4" w:rsidP="00355DC7">
      <w:pPr>
        <w:widowControl w:val="0"/>
        <w:spacing w:after="120" w:line="240" w:lineRule="auto"/>
        <w:ind w:left="2250" w:right="-20"/>
        <w:jc w:val="both"/>
        <w:rPr>
          <w:rFonts w:ascii="GHEA Grapalat" w:hAnsi="GHEA Grapalat"/>
          <w:i/>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բրադիլալիա ու տախիլալիա։</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3303 Խոսքի մեղեդայնություն</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Խոսելիս ձայնի երանգի ել</w:t>
      </w:r>
      <w:r w:rsidR="009E6CB1" w:rsidRPr="00AB4446">
        <w:rPr>
          <w:rFonts w:ascii="GHEA Grapalat" w:hAnsi="GHEA Grapalat"/>
          <w:position w:val="3"/>
          <w:lang w:val="hy-AM"/>
        </w:rPr>
        <w:t>և</w:t>
      </w:r>
      <w:r w:rsidRPr="00AB4446">
        <w:rPr>
          <w:rFonts w:ascii="GHEA Grapalat" w:hAnsi="GHEA Grapalat"/>
          <w:position w:val="3"/>
          <w:lang w:val="hy-AM"/>
        </w:rPr>
        <w:t>էջականության (մոդուլյացիայի) ֆունկցիաները՝</w:t>
      </w:r>
    </w:p>
    <w:p w:rsidR="002B4CE4" w:rsidRPr="00AB4446" w:rsidRDefault="002B4CE4" w:rsidP="00355DC7">
      <w:pPr>
        <w:widowControl w:val="0"/>
        <w:spacing w:after="120" w:line="240" w:lineRule="auto"/>
        <w:ind w:left="2250" w:right="258"/>
        <w:jc w:val="both"/>
        <w:rPr>
          <w:rFonts w:ascii="GHEA Grapalat" w:eastAsia="Minion Pro" w:hAnsi="GHEA Grapalat" w:cs="Minion Pro"/>
          <w:lang w:val="hy-AM"/>
        </w:rPr>
      </w:pPr>
      <w:r w:rsidRPr="00AB4446">
        <w:rPr>
          <w:rFonts w:ascii="GHEA Grapalat" w:hAnsi="GHEA Grapalat"/>
          <w:i/>
          <w:lang w:val="hy-AM"/>
        </w:rPr>
        <w:t>ներառյալ խոսքի առոգանությունը, ինտոնացիան, մեղադայնությունը,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խանգարումը</w:t>
      </w:r>
      <w:r w:rsidRPr="00AB4446">
        <w:rPr>
          <w:rFonts w:ascii="GHEA Grapalat" w:hAnsi="GHEA Grapalat"/>
          <w:i/>
          <w:lang w:val="hy-AM"/>
        </w:rPr>
        <w:t>՝ մոնոտոն (միապաղաղ) խոսք։</w:t>
      </w:r>
    </w:p>
    <w:p w:rsidR="002B4CE4" w:rsidRPr="00AB4446" w:rsidRDefault="002B4CE4" w:rsidP="00355DC7">
      <w:pPr>
        <w:widowControl w:val="0"/>
        <w:tabs>
          <w:tab w:val="left" w:pos="1840"/>
        </w:tabs>
        <w:spacing w:after="120" w:line="240" w:lineRule="auto"/>
        <w:ind w:left="2160" w:right="1075" w:hanging="720"/>
        <w:jc w:val="both"/>
        <w:rPr>
          <w:rFonts w:ascii="GHEA Grapalat" w:hAnsi="GHEA Grapalat"/>
          <w:lang w:val="hy-AM"/>
        </w:rPr>
      </w:pPr>
      <w:r w:rsidRPr="00AB4446">
        <w:rPr>
          <w:rFonts w:ascii="GHEA Grapalat" w:hAnsi="GHEA Grapalat"/>
          <w:lang w:val="hy-AM"/>
        </w:rPr>
        <w:t>b 3308 Խոսքի սահունության ու ռիթմի ֆունկցիաներ՝ այլ ճշտված</w:t>
      </w:r>
    </w:p>
    <w:p w:rsidR="002B4CE4" w:rsidRPr="00AB4446" w:rsidRDefault="002B4CE4" w:rsidP="00355DC7">
      <w:pPr>
        <w:widowControl w:val="0"/>
        <w:tabs>
          <w:tab w:val="left" w:pos="1840"/>
        </w:tabs>
        <w:spacing w:after="120" w:line="240" w:lineRule="auto"/>
        <w:ind w:left="1440" w:right="425"/>
        <w:jc w:val="both"/>
        <w:rPr>
          <w:rFonts w:ascii="GHEA Grapalat" w:eastAsia="Minion Pro" w:hAnsi="GHEA Grapalat" w:cs="Minion Pro"/>
          <w:lang w:val="hy-AM"/>
        </w:rPr>
      </w:pPr>
      <w:r w:rsidRPr="00AB4446">
        <w:rPr>
          <w:rFonts w:ascii="GHEA Grapalat" w:hAnsi="GHEA Grapalat"/>
          <w:lang w:val="hy-AM"/>
        </w:rPr>
        <w:t xml:space="preserve">b 3309 Խոսքի սահունության </w:t>
      </w:r>
      <w:r w:rsidR="009E6CB1" w:rsidRPr="00AB4446">
        <w:rPr>
          <w:rFonts w:ascii="GHEA Grapalat" w:hAnsi="GHEA Grapalat"/>
          <w:lang w:val="hy-AM"/>
        </w:rPr>
        <w:t>և</w:t>
      </w:r>
      <w:r w:rsidRPr="00AB4446">
        <w:rPr>
          <w:rFonts w:ascii="GHEA Grapalat" w:hAnsi="GHEA Grapalat"/>
          <w:lang w:val="hy-AM"/>
        </w:rPr>
        <w:t xml:space="preserve"> ռիթմի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hAnsi="GHEA Grapalat"/>
          <w:i/>
          <w:lang w:val="hy-AM"/>
        </w:rPr>
      </w:pPr>
      <w:r w:rsidRPr="00AB4446">
        <w:rPr>
          <w:rFonts w:ascii="GHEA Grapalat" w:hAnsi="GHEA Grapalat"/>
          <w:lang w:val="hy-AM"/>
        </w:rPr>
        <w:t xml:space="preserve">b </w:t>
      </w:r>
      <w:r w:rsidRPr="00AB4446">
        <w:rPr>
          <w:rFonts w:ascii="GHEA Grapalat" w:hAnsi="GHEA Grapalat"/>
          <w:i/>
          <w:lang w:val="hy-AM"/>
        </w:rPr>
        <w:t xml:space="preserve">340 </w:t>
      </w:r>
      <w:r w:rsidR="000C48FC" w:rsidRPr="00AB4446">
        <w:rPr>
          <w:rFonts w:ascii="GHEA Grapalat" w:hAnsi="GHEA Grapalat"/>
          <w:i/>
          <w:lang w:val="hy-AM"/>
        </w:rPr>
        <w:t xml:space="preserve">Այլ  </w:t>
      </w:r>
      <w:r w:rsidR="008E5D54" w:rsidRPr="00AB4446">
        <w:rPr>
          <w:rFonts w:ascii="GHEA Grapalat" w:hAnsi="GHEA Grapalat"/>
          <w:i/>
          <w:lang w:val="hy-AM"/>
        </w:rPr>
        <w:t>վոկալիզացիայի</w:t>
      </w:r>
      <w:r w:rsidR="000C48FC" w:rsidRPr="00AB4446">
        <w:rPr>
          <w:rFonts w:ascii="GHEA Grapalat" w:hAnsi="GHEA Grapalat"/>
          <w:i/>
          <w:lang w:val="hy-AM"/>
        </w:rPr>
        <w:t xml:space="preserve"> </w:t>
      </w:r>
      <w:r w:rsidRPr="00AB4446">
        <w:rPr>
          <w:rFonts w:ascii="GHEA Grapalat" w:hAnsi="GHEA Grapalat"/>
          <w:i/>
          <w:lang w:val="hy-AM"/>
        </w:rPr>
        <w:t>ֆունկցիաները</w:t>
      </w:r>
    </w:p>
    <w:p w:rsidR="002B4CE4" w:rsidRPr="00AB4446" w:rsidRDefault="008E5D54" w:rsidP="00355DC7">
      <w:pPr>
        <w:widowControl w:val="0"/>
        <w:spacing w:after="120" w:line="240" w:lineRule="auto"/>
        <w:ind w:left="1440" w:right="-20"/>
        <w:jc w:val="both"/>
        <w:rPr>
          <w:rFonts w:ascii="GHEA Grapalat" w:hAnsi="GHEA Grapalat"/>
          <w:i/>
          <w:lang w:val="hy-AM"/>
        </w:rPr>
      </w:pPr>
      <w:r w:rsidRPr="00AB4446">
        <w:rPr>
          <w:rFonts w:ascii="GHEA Grapalat" w:hAnsi="GHEA Grapalat" w:cs="Sylfaen"/>
          <w:i/>
          <w:lang w:val="hy-AM"/>
        </w:rPr>
        <w:t>Վոկալիզացիայի</w:t>
      </w:r>
      <w:r w:rsidR="000C48FC" w:rsidRPr="00AB4446">
        <w:rPr>
          <w:rFonts w:ascii="GHEA Grapalat" w:hAnsi="GHEA Grapalat"/>
          <w:i/>
          <w:lang w:val="hy-AM"/>
        </w:rPr>
        <w:t xml:space="preserve"> </w:t>
      </w:r>
      <w:r w:rsidR="002B4CE4" w:rsidRPr="00AB4446">
        <w:rPr>
          <w:rFonts w:ascii="GHEA Grapalat" w:hAnsi="GHEA Grapalat"/>
          <w:i/>
          <w:lang w:val="hy-AM"/>
        </w:rPr>
        <w:t>այլ ձ</w:t>
      </w:r>
      <w:r w:rsidR="009E6CB1" w:rsidRPr="00AB4446">
        <w:rPr>
          <w:rFonts w:ascii="GHEA Grapalat" w:hAnsi="GHEA Grapalat"/>
          <w:i/>
          <w:lang w:val="hy-AM"/>
        </w:rPr>
        <w:t>և</w:t>
      </w:r>
      <w:r w:rsidR="002B4CE4" w:rsidRPr="00AB4446">
        <w:rPr>
          <w:rFonts w:ascii="GHEA Grapalat" w:hAnsi="GHEA Grapalat"/>
          <w:i/>
          <w:lang w:val="hy-AM"/>
        </w:rPr>
        <w:t>երի արտաբերման ֆունկցիաները՝</w:t>
      </w:r>
    </w:p>
    <w:p w:rsidR="002B4CE4" w:rsidRPr="00AB4446" w:rsidRDefault="002B4CE4" w:rsidP="00355DC7">
      <w:pPr>
        <w:widowControl w:val="0"/>
        <w:spacing w:after="120" w:line="240" w:lineRule="auto"/>
        <w:ind w:left="1440" w:right="49"/>
        <w:jc w:val="both"/>
        <w:rPr>
          <w:rFonts w:ascii="GHEA Grapalat" w:eastAsia="Minion Pro" w:hAnsi="GHEA Grapalat" w:cs="Minion Pro"/>
          <w:lang w:val="hy-AM"/>
        </w:rPr>
      </w:pPr>
      <w:r w:rsidRPr="00AB4446">
        <w:rPr>
          <w:rFonts w:ascii="GHEA Grapalat" w:hAnsi="GHEA Grapalat"/>
          <w:i/>
          <w:lang w:val="hy-AM"/>
        </w:rPr>
        <w:t>ներառյալ նոտաների ու հնչյունաշարքի արտաբերման ֆունկցիաները</w:t>
      </w:r>
    </w:p>
    <w:p w:rsidR="002B4CE4" w:rsidRPr="00AB4446" w:rsidRDefault="002B4CE4" w:rsidP="00355DC7">
      <w:pPr>
        <w:widowControl w:val="0"/>
        <w:spacing w:after="120" w:line="240" w:lineRule="auto"/>
        <w:ind w:left="1440" w:right="49"/>
        <w:jc w:val="both"/>
        <w:rPr>
          <w:rFonts w:ascii="GHEA Grapalat" w:eastAsia="Minion Pro" w:hAnsi="GHEA Grapalat" w:cs="Minion Pro"/>
          <w:lang w:val="hy-AM"/>
        </w:rPr>
      </w:pPr>
      <w:r w:rsidRPr="00AB4446">
        <w:rPr>
          <w:rFonts w:ascii="GHEA Grapalat" w:hAnsi="GHEA Grapalat"/>
          <w:i/>
          <w:lang w:val="hy-AM"/>
        </w:rPr>
        <w:t xml:space="preserve">երգելիս, բաց </w:t>
      </w:r>
      <w:r w:rsidR="009E6CB1" w:rsidRPr="00AB4446">
        <w:rPr>
          <w:rFonts w:ascii="GHEA Grapalat" w:hAnsi="GHEA Grapalat"/>
          <w:i/>
          <w:lang w:val="hy-AM"/>
        </w:rPr>
        <w:t>և</w:t>
      </w:r>
      <w:r w:rsidRPr="00AB4446">
        <w:rPr>
          <w:rFonts w:ascii="GHEA Grapalat" w:hAnsi="GHEA Grapalat"/>
          <w:i/>
          <w:lang w:val="hy-AM"/>
        </w:rPr>
        <w:t xml:space="preserve"> փակ բերանով երգելիս, բլբլալիս, բարձրաձայն բղավելիս ու ճչալիս՝</w:t>
      </w:r>
    </w:p>
    <w:p w:rsidR="002B4CE4" w:rsidRPr="00AB4446" w:rsidRDefault="002B4CE4" w:rsidP="00355DC7">
      <w:pPr>
        <w:widowControl w:val="0"/>
        <w:spacing w:after="120" w:line="240" w:lineRule="auto"/>
        <w:ind w:left="1440" w:right="47"/>
        <w:jc w:val="both"/>
        <w:rPr>
          <w:rFonts w:ascii="GHEA Grapalat" w:eastAsia="Minion Pro" w:hAnsi="GHEA Grapalat" w:cs="Minion Pro"/>
          <w:lang w:val="hy-AM"/>
        </w:rPr>
      </w:pPr>
      <w:r w:rsidRPr="00AB4446">
        <w:rPr>
          <w:rFonts w:ascii="GHEA Grapalat" w:hAnsi="GHEA Grapalat"/>
          <w:i/>
          <w:lang w:val="hy-AM"/>
        </w:rPr>
        <w:t>բացառությամբ լեզվի հոգեկան ֆունկցիաների (b167), ձայնային ֆունկցիաների (b310), արտասանական ֆունկցիաների (b320),  խոսքի սահունության ու ռիթմի ֆունկցիաների (b330)։</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3400 Նոտաների արտաբերում</w:t>
      </w:r>
    </w:p>
    <w:p w:rsidR="002B4CE4" w:rsidRPr="00AB4446" w:rsidRDefault="002B4CE4" w:rsidP="00355DC7">
      <w:pPr>
        <w:widowControl w:val="0"/>
        <w:spacing w:after="120" w:line="240" w:lineRule="auto"/>
        <w:ind w:left="2250" w:right="85"/>
        <w:jc w:val="both"/>
        <w:rPr>
          <w:rFonts w:ascii="GHEA Grapalat" w:eastAsia="Minion Pro" w:hAnsi="GHEA Grapalat" w:cs="Minion Pro"/>
          <w:lang w:val="hy-AM"/>
        </w:rPr>
      </w:pPr>
      <w:r w:rsidRPr="00AB4446">
        <w:rPr>
          <w:rFonts w:ascii="GHEA Grapalat" w:hAnsi="GHEA Grapalat"/>
          <w:position w:val="3"/>
          <w:lang w:val="hy-AM"/>
        </w:rPr>
        <w:t>Երաժշտական ձայնեղ հնչյունների արտաբերման ֆունկցիաները՝</w:t>
      </w:r>
    </w:p>
    <w:p w:rsidR="002B4CE4" w:rsidRPr="00AB4446" w:rsidRDefault="002B4CE4" w:rsidP="00355DC7">
      <w:pPr>
        <w:widowControl w:val="0"/>
        <w:tabs>
          <w:tab w:val="left" w:pos="2250"/>
        </w:tabs>
        <w:spacing w:after="120" w:line="240" w:lineRule="auto"/>
        <w:ind w:left="2250" w:right="47"/>
        <w:jc w:val="both"/>
        <w:rPr>
          <w:rFonts w:ascii="GHEA Grapalat" w:eastAsia="Minion Pro" w:hAnsi="GHEA Grapalat" w:cs="Minion Pro"/>
          <w:lang w:val="hy-AM"/>
        </w:rPr>
      </w:pPr>
      <w:r w:rsidRPr="00AB4446">
        <w:rPr>
          <w:rFonts w:ascii="GHEA Grapalat" w:hAnsi="GHEA Grapalat"/>
          <w:i/>
          <w:lang w:val="hy-AM"/>
        </w:rPr>
        <w:t xml:space="preserve">ներառյալ առանձին կամ կապակցված վոկալիզացիան պահելը, փոփոխելը կամ դադարեցնելը տարբեր բարձրության ձայներով երգելիս, բաց </w:t>
      </w:r>
      <w:r w:rsidR="009E6CB1" w:rsidRPr="00AB4446">
        <w:rPr>
          <w:rFonts w:ascii="GHEA Grapalat" w:hAnsi="GHEA Grapalat"/>
          <w:i/>
          <w:lang w:val="hy-AM"/>
        </w:rPr>
        <w:t>և</w:t>
      </w:r>
      <w:r w:rsidRPr="00AB4446">
        <w:rPr>
          <w:rFonts w:ascii="GHEA Grapalat" w:hAnsi="GHEA Grapalat"/>
          <w:i/>
          <w:lang w:val="hy-AM"/>
        </w:rPr>
        <w:t xml:space="preserve"> փակ բերանով երգելիս։</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3401 Հնչյունաշարքի արտաբերում</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Տարբեր վոկալիզացիաների արտաբերման ֆունկցիաներ՝</w:t>
      </w:r>
    </w:p>
    <w:p w:rsidR="002B4CE4" w:rsidRPr="00AB4446" w:rsidRDefault="00147BC4" w:rsidP="00355DC7">
      <w:pPr>
        <w:widowControl w:val="0"/>
        <w:spacing w:after="120" w:line="240" w:lineRule="auto"/>
        <w:ind w:left="2160" w:right="-20"/>
        <w:jc w:val="both"/>
        <w:rPr>
          <w:rFonts w:ascii="GHEA Grapalat" w:hAnsi="GHEA Grapalat"/>
          <w:i/>
          <w:lang w:val="hy-AM"/>
        </w:rPr>
      </w:pPr>
      <w:r w:rsidRPr="00AB4446">
        <w:rPr>
          <w:rFonts w:ascii="GHEA Grapalat" w:hAnsi="GHEA Grapalat"/>
          <w:i/>
          <w:lang w:val="hy-AM"/>
        </w:rPr>
        <w:t>ներառյալ</w:t>
      </w:r>
      <w:r w:rsidR="002B4CE4" w:rsidRPr="00AB4446">
        <w:rPr>
          <w:rFonts w:ascii="GHEA Grapalat" w:hAnsi="GHEA Grapalat"/>
          <w:i/>
          <w:lang w:val="hy-AM"/>
        </w:rPr>
        <w:t xml:space="preserve"> լացելու, մրմնջախոսելու, կլկլալու </w:t>
      </w:r>
      <w:r w:rsidR="009E6CB1" w:rsidRPr="00AB4446">
        <w:rPr>
          <w:rFonts w:ascii="GHEA Grapalat" w:hAnsi="GHEA Grapalat"/>
          <w:i/>
          <w:lang w:val="hy-AM"/>
        </w:rPr>
        <w:t>և</w:t>
      </w:r>
      <w:r w:rsidR="002B4CE4" w:rsidRPr="00AB4446">
        <w:rPr>
          <w:rFonts w:ascii="GHEA Grapalat" w:hAnsi="GHEA Grapalat"/>
          <w:i/>
          <w:lang w:val="hy-AM"/>
        </w:rPr>
        <w:t xml:space="preserve"> բլբլալու ֆունկցիաները։</w:t>
      </w:r>
    </w:p>
    <w:p w:rsidR="002B4CE4" w:rsidRPr="00AB4446" w:rsidRDefault="002B4CE4" w:rsidP="00355DC7">
      <w:pPr>
        <w:widowControl w:val="0"/>
        <w:tabs>
          <w:tab w:val="left" w:pos="1840"/>
          <w:tab w:val="left" w:pos="9090"/>
        </w:tabs>
        <w:spacing w:after="120" w:line="240" w:lineRule="auto"/>
        <w:ind w:left="2340" w:right="175" w:hanging="900"/>
        <w:jc w:val="both"/>
        <w:rPr>
          <w:rFonts w:ascii="GHEA Grapalat" w:hAnsi="GHEA Grapalat"/>
          <w:lang w:val="hy-AM"/>
        </w:rPr>
      </w:pPr>
      <w:r w:rsidRPr="00AB4446">
        <w:rPr>
          <w:rFonts w:ascii="GHEA Grapalat" w:hAnsi="GHEA Grapalat"/>
          <w:lang w:val="hy-AM"/>
        </w:rPr>
        <w:t>b 3408 Այլ</w:t>
      </w:r>
      <w:r w:rsidR="000C48FC" w:rsidRPr="00AB4446">
        <w:rPr>
          <w:rFonts w:ascii="GHEA Grapalat" w:hAnsi="GHEA Grapalat"/>
          <w:lang w:val="hy-AM"/>
        </w:rPr>
        <w:t xml:space="preserve"> </w:t>
      </w:r>
      <w:r w:rsidR="008E5D54" w:rsidRPr="00AB4446">
        <w:rPr>
          <w:rFonts w:ascii="GHEA Grapalat" w:hAnsi="GHEA Grapalat" w:cs="Sylfaen"/>
          <w:lang w:val="hy-AM"/>
        </w:rPr>
        <w:t>վոկալիզացիայի</w:t>
      </w:r>
      <w:r w:rsidR="000C48FC" w:rsidRPr="00AB4446">
        <w:rPr>
          <w:rFonts w:ascii="GHEA Grapalat" w:hAnsi="GHEA Grapalat"/>
          <w:lang w:val="hy-AM"/>
        </w:rPr>
        <w:t xml:space="preserve"> </w:t>
      </w:r>
      <w:r w:rsidRPr="00AB4446">
        <w:rPr>
          <w:rFonts w:ascii="GHEA Grapalat" w:hAnsi="GHEA Grapalat"/>
          <w:lang w:val="hy-AM"/>
        </w:rPr>
        <w:t xml:space="preserve"> ֆունկցիաներ՝ այլ ճշտված</w:t>
      </w:r>
    </w:p>
    <w:p w:rsidR="002B4CE4" w:rsidRPr="00AB4446" w:rsidRDefault="002B4CE4" w:rsidP="00355DC7">
      <w:pPr>
        <w:widowControl w:val="0"/>
        <w:tabs>
          <w:tab w:val="left" w:pos="1840"/>
        </w:tabs>
        <w:spacing w:after="120" w:line="240" w:lineRule="auto"/>
        <w:ind w:left="1440" w:right="-95"/>
        <w:jc w:val="both"/>
        <w:rPr>
          <w:rFonts w:ascii="GHEA Grapalat" w:eastAsia="Minion Pro" w:hAnsi="GHEA Grapalat" w:cs="Minion Pro"/>
          <w:lang w:val="hy-AM"/>
        </w:rPr>
      </w:pPr>
      <w:r w:rsidRPr="00AB4446">
        <w:rPr>
          <w:rFonts w:ascii="GHEA Grapalat" w:hAnsi="GHEA Grapalat"/>
          <w:lang w:val="hy-AM"/>
        </w:rPr>
        <w:t>b 3409 Այլ</w:t>
      </w:r>
      <w:r w:rsidR="000C48FC" w:rsidRPr="00AB4446">
        <w:rPr>
          <w:rFonts w:ascii="GHEA Grapalat" w:hAnsi="GHEA Grapalat"/>
          <w:lang w:val="hy-AM"/>
        </w:rPr>
        <w:t xml:space="preserve"> </w:t>
      </w:r>
      <w:r w:rsidR="008E5D54" w:rsidRPr="00AB4446">
        <w:rPr>
          <w:rFonts w:ascii="GHEA Grapalat" w:hAnsi="GHEA Grapalat" w:cs="Sylfaen"/>
          <w:lang w:val="hy-AM"/>
        </w:rPr>
        <w:t>վոկալիզացիայի</w:t>
      </w:r>
      <w:r w:rsidR="000C48FC" w:rsidRPr="00AB4446">
        <w:rPr>
          <w:rFonts w:ascii="GHEA Grapalat" w:hAnsi="GHEA Grapalat"/>
          <w:lang w:val="hy-AM"/>
        </w:rPr>
        <w:t xml:space="preserve"> </w:t>
      </w:r>
      <w:r w:rsidRPr="00AB4446">
        <w:rPr>
          <w:rFonts w:ascii="GHEA Grapalat" w:hAnsi="GHEA Grapalat"/>
          <w:lang w:val="hy-AM"/>
        </w:rPr>
        <w:t xml:space="preserve">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lastRenderedPageBreak/>
        <w:t xml:space="preserve">b 398 Ձայնային </w:t>
      </w:r>
      <w:r w:rsidR="009E6CB1" w:rsidRPr="00AB4446">
        <w:rPr>
          <w:rFonts w:ascii="GHEA Grapalat" w:hAnsi="GHEA Grapalat"/>
          <w:lang w:val="hy-AM"/>
        </w:rPr>
        <w:t>և</w:t>
      </w:r>
      <w:r w:rsidRPr="00AB4446">
        <w:rPr>
          <w:rFonts w:ascii="GHEA Grapalat" w:hAnsi="GHEA Grapalat"/>
          <w:lang w:val="hy-AM"/>
        </w:rPr>
        <w:t xml:space="preserve"> խոսքային ֆունկցիաներ՝ այլ 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399 Ձայնային </w:t>
      </w:r>
      <w:r w:rsidR="009E6CB1" w:rsidRPr="00AB4446">
        <w:rPr>
          <w:rFonts w:ascii="GHEA Grapalat" w:hAnsi="GHEA Grapalat"/>
          <w:lang w:val="hy-AM"/>
        </w:rPr>
        <w:t>և</w:t>
      </w:r>
      <w:r w:rsidRPr="00AB4446">
        <w:rPr>
          <w:rFonts w:ascii="GHEA Grapalat" w:hAnsi="GHEA Grapalat"/>
          <w:lang w:val="hy-AM"/>
        </w:rPr>
        <w:t xml:space="preserve"> խոսքային ֆունկցիաներ՝ չճշտված</w:t>
      </w:r>
    </w:p>
    <w:p w:rsidR="002B4CE4" w:rsidRPr="00AB4446" w:rsidRDefault="002B4CE4" w:rsidP="00355DC7">
      <w:pPr>
        <w:widowControl w:val="0"/>
        <w:spacing w:after="120" w:line="240" w:lineRule="auto"/>
        <w:jc w:val="both"/>
        <w:rPr>
          <w:rFonts w:ascii="GHEA Grapalat" w:hAnsi="GHEA Grapalat"/>
          <w:lang w:val="hy-AM"/>
        </w:rPr>
      </w:pPr>
      <w:r w:rsidRPr="00AB4446">
        <w:rPr>
          <w:rFonts w:ascii="GHEA Grapalat" w:hAnsi="GHEA Grapalat"/>
          <w:lang w:val="hy-AM"/>
        </w:rPr>
        <w:br w:type="page"/>
      </w:r>
    </w:p>
    <w:p w:rsidR="00002B49" w:rsidRPr="00AB4446" w:rsidRDefault="00002B49" w:rsidP="00355DC7">
      <w:pPr>
        <w:widowControl w:val="0"/>
        <w:spacing w:after="120" w:line="240" w:lineRule="auto"/>
        <w:ind w:left="720" w:right="-20"/>
        <w:jc w:val="both"/>
        <w:rPr>
          <w:rFonts w:ascii="GHEA Grapalat" w:eastAsia="Minion Pro" w:hAnsi="GHEA Grapalat" w:cs="Minion Pro"/>
          <w:b/>
          <w:lang w:val="hy-AM"/>
        </w:rPr>
      </w:pPr>
      <w:r w:rsidRPr="00AB4446">
        <w:rPr>
          <w:rFonts w:ascii="GHEA Grapalat" w:hAnsi="GHEA Grapalat"/>
          <w:b/>
          <w:lang w:val="hy-AM"/>
        </w:rPr>
        <w:lastRenderedPageBreak/>
        <w:t>Գլուխ 4</w:t>
      </w:r>
    </w:p>
    <w:p w:rsidR="00002B49" w:rsidRPr="00AB4446" w:rsidRDefault="00002B49" w:rsidP="00355DC7">
      <w:pPr>
        <w:widowControl w:val="0"/>
        <w:spacing w:after="120" w:line="240" w:lineRule="auto"/>
        <w:ind w:left="720" w:right="-5"/>
        <w:jc w:val="both"/>
        <w:rPr>
          <w:rFonts w:ascii="GHEA Grapalat" w:eastAsia="Minion Pro" w:hAnsi="GHEA Grapalat" w:cs="Minion Pro"/>
          <w:b/>
          <w:lang w:val="hy-AM"/>
        </w:rPr>
      </w:pPr>
      <w:r w:rsidRPr="00AB4446">
        <w:rPr>
          <w:rFonts w:ascii="GHEA Grapalat" w:hAnsi="GHEA Grapalat"/>
          <w:b/>
          <w:lang w:val="hy-AM"/>
        </w:rPr>
        <w:t xml:space="preserve">Սրտանոթային, հեմատոլոգիական, իմունային </w:t>
      </w:r>
      <w:r w:rsidR="009E6CB1" w:rsidRPr="00AB4446">
        <w:rPr>
          <w:rFonts w:ascii="GHEA Grapalat" w:hAnsi="GHEA Grapalat"/>
          <w:b/>
          <w:lang w:val="hy-AM"/>
        </w:rPr>
        <w:t>և</w:t>
      </w:r>
      <w:r w:rsidRPr="00AB4446">
        <w:rPr>
          <w:rFonts w:ascii="GHEA Grapalat" w:hAnsi="GHEA Grapalat"/>
          <w:b/>
          <w:lang w:val="hy-AM"/>
        </w:rPr>
        <w:t xml:space="preserve"> շնչառական համակարգերի ֆունկցիաները</w:t>
      </w:r>
    </w:p>
    <w:p w:rsidR="00002B49" w:rsidRPr="00AB4446" w:rsidRDefault="00002B49" w:rsidP="00355DC7">
      <w:pPr>
        <w:widowControl w:val="0"/>
        <w:spacing w:after="120" w:line="240" w:lineRule="auto"/>
        <w:ind w:right="46" w:firstLine="720"/>
        <w:jc w:val="both"/>
        <w:rPr>
          <w:rFonts w:ascii="GHEA Grapalat" w:eastAsia="Minion Pro" w:hAnsi="GHEA Grapalat" w:cs="Minion Pro"/>
          <w:lang w:val="hy-AM"/>
        </w:rPr>
      </w:pPr>
      <w:r w:rsidRPr="00AB4446">
        <w:rPr>
          <w:rFonts w:ascii="GHEA Grapalat" w:hAnsi="GHEA Grapalat"/>
          <w:lang w:val="hy-AM"/>
        </w:rPr>
        <w:t xml:space="preserve">Այս գլխում ներկայացված են սրտանոթային համակարգի ֆունկցիաները (սրտի ու արյունատար անոթների ֆունկցիաներ), հեմատոլոգիական </w:t>
      </w:r>
      <w:r w:rsidR="009E6CB1" w:rsidRPr="00AB4446">
        <w:rPr>
          <w:rFonts w:ascii="GHEA Grapalat" w:hAnsi="GHEA Grapalat"/>
          <w:lang w:val="hy-AM"/>
        </w:rPr>
        <w:t>և</w:t>
      </w:r>
      <w:r w:rsidRPr="00AB4446">
        <w:rPr>
          <w:rFonts w:ascii="GHEA Grapalat" w:hAnsi="GHEA Grapalat"/>
          <w:lang w:val="hy-AM"/>
        </w:rPr>
        <w:t xml:space="preserve"> իմունային համակարգերի ֆունկցիաները (արյունաստեղծման </w:t>
      </w:r>
      <w:r w:rsidR="009E6CB1" w:rsidRPr="00AB4446">
        <w:rPr>
          <w:rFonts w:ascii="GHEA Grapalat" w:hAnsi="GHEA Grapalat"/>
          <w:lang w:val="hy-AM"/>
        </w:rPr>
        <w:t>և</w:t>
      </w:r>
      <w:r w:rsidRPr="00AB4446">
        <w:rPr>
          <w:rFonts w:ascii="GHEA Grapalat" w:hAnsi="GHEA Grapalat"/>
          <w:lang w:val="hy-AM"/>
        </w:rPr>
        <w:t xml:space="preserve"> դիմադրողականության ֆունկցիաներ) </w:t>
      </w:r>
      <w:r w:rsidR="009E6CB1" w:rsidRPr="00AB4446">
        <w:rPr>
          <w:rFonts w:ascii="GHEA Grapalat" w:hAnsi="GHEA Grapalat"/>
          <w:lang w:val="hy-AM"/>
        </w:rPr>
        <w:t>և</w:t>
      </w:r>
      <w:r w:rsidRPr="00AB4446">
        <w:rPr>
          <w:rFonts w:ascii="GHEA Grapalat" w:hAnsi="GHEA Grapalat"/>
          <w:lang w:val="hy-AM"/>
        </w:rPr>
        <w:t xml:space="preserve"> շնչառական համակարգի ֆունկցիաները (շնչառության </w:t>
      </w:r>
      <w:r w:rsidR="009E6CB1" w:rsidRPr="00AB4446">
        <w:rPr>
          <w:rFonts w:ascii="GHEA Grapalat" w:hAnsi="GHEA Grapalat"/>
          <w:lang w:val="hy-AM"/>
        </w:rPr>
        <w:t>և</w:t>
      </w:r>
      <w:r w:rsidRPr="00AB4446">
        <w:rPr>
          <w:rFonts w:ascii="GHEA Grapalat" w:hAnsi="GHEA Grapalat"/>
          <w:lang w:val="hy-AM"/>
        </w:rPr>
        <w:t xml:space="preserve"> ֆիզիկական ծանրաբեռնվածության տանելիության ֆունկցիաներ):</w:t>
      </w:r>
    </w:p>
    <w:p w:rsidR="00002B49" w:rsidRPr="00AB4446" w:rsidRDefault="00002B49" w:rsidP="00355DC7">
      <w:pPr>
        <w:widowControl w:val="0"/>
        <w:spacing w:after="120" w:line="240" w:lineRule="auto"/>
        <w:ind w:right="-20" w:firstLine="720"/>
        <w:jc w:val="both"/>
        <w:rPr>
          <w:rFonts w:ascii="GHEA Grapalat" w:eastAsia="Minion Pro" w:hAnsi="GHEA Grapalat" w:cs="Minion Pro"/>
          <w:b/>
          <w:i/>
          <w:lang w:val="hy-AM"/>
        </w:rPr>
      </w:pPr>
      <w:r w:rsidRPr="00AB4446">
        <w:rPr>
          <w:rFonts w:ascii="GHEA Grapalat" w:hAnsi="GHEA Grapalat"/>
          <w:b/>
          <w:i/>
          <w:lang w:val="hy-AM"/>
        </w:rPr>
        <w:t>Սրտանոթային համակարգի ֆունկցիաները (b410-b429)</w:t>
      </w:r>
    </w:p>
    <w:p w:rsidR="00002B49" w:rsidRPr="00AB4446" w:rsidRDefault="00002B49" w:rsidP="00355DC7">
      <w:pPr>
        <w:widowControl w:val="0"/>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410 Սրտի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position w:val="3"/>
          <w:lang w:val="hy-AM"/>
        </w:rPr>
      </w:pPr>
      <w:r w:rsidRPr="00AB4446">
        <w:rPr>
          <w:rFonts w:ascii="GHEA Grapalat" w:hAnsi="GHEA Grapalat"/>
          <w:position w:val="3"/>
          <w:lang w:val="hy-AM"/>
        </w:rPr>
        <w:t>Արյունն ամբողջ մարմնով` համապատասխան կամ անհրաժեշտ քանակությամբ ու ճնշումով մղելու ֆունկցիաները՝</w:t>
      </w:r>
    </w:p>
    <w:p w:rsidR="00002B49" w:rsidRPr="00AB4446" w:rsidRDefault="00002B49" w:rsidP="00355DC7">
      <w:pPr>
        <w:widowControl w:val="0"/>
        <w:spacing w:after="120" w:line="240" w:lineRule="auto"/>
        <w:ind w:left="1350" w:right="45"/>
        <w:jc w:val="both"/>
        <w:rPr>
          <w:rFonts w:ascii="GHEA Grapalat" w:eastAsia="Minion Pro" w:hAnsi="GHEA Grapalat" w:cs="Minion Pro"/>
          <w:lang w:val="hy-AM"/>
        </w:rPr>
      </w:pPr>
      <w:r w:rsidRPr="00AB4446">
        <w:rPr>
          <w:rFonts w:ascii="GHEA Grapalat" w:hAnsi="GHEA Grapalat"/>
          <w:i/>
          <w:lang w:val="hy-AM"/>
        </w:rPr>
        <w:t xml:space="preserve">ներառյալ սրտի զարկերի հաճախականության, սրտի ռիթմի </w:t>
      </w:r>
      <w:r w:rsidR="009E6CB1" w:rsidRPr="00AB4446">
        <w:rPr>
          <w:rFonts w:ascii="GHEA Grapalat" w:hAnsi="GHEA Grapalat"/>
          <w:i/>
          <w:lang w:val="hy-AM"/>
        </w:rPr>
        <w:t>և</w:t>
      </w:r>
      <w:r w:rsidRPr="00AB4446">
        <w:rPr>
          <w:rFonts w:ascii="GHEA Grapalat" w:hAnsi="GHEA Grapalat"/>
          <w:i/>
          <w:lang w:val="hy-AM"/>
        </w:rPr>
        <w:t xml:space="preserve"> սրտի րոպեական ծավալի ֆունկցիաները, փորոքի մկանների կծկման ուժը, սրտի փականների ֆունկցիաները, արյան մղումն արյան շրջանառության փոքր շրջանում, հեմոդինամիկան,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975A2D" w:rsidRPr="00AB4446">
        <w:rPr>
          <w:rFonts w:ascii="GHEA Grapalat" w:hAnsi="GHEA Grapalat"/>
          <w:i/>
          <w:lang w:val="hy-AM"/>
        </w:rPr>
        <w:t>խանգարումները</w:t>
      </w:r>
      <w:r w:rsidRPr="00AB4446">
        <w:rPr>
          <w:rFonts w:ascii="GHEA Grapalat" w:hAnsi="GHEA Grapalat"/>
          <w:i/>
          <w:lang w:val="hy-AM"/>
        </w:rPr>
        <w:t xml:space="preserve">՝ տախիկարդիա, բրադիկարդիա </w:t>
      </w:r>
      <w:r w:rsidR="009E6CB1" w:rsidRPr="00AB4446">
        <w:rPr>
          <w:rFonts w:ascii="GHEA Grapalat" w:hAnsi="GHEA Grapalat"/>
          <w:i/>
          <w:lang w:val="hy-AM"/>
        </w:rPr>
        <w:t>և</w:t>
      </w:r>
      <w:r w:rsidRPr="00AB4446">
        <w:rPr>
          <w:rFonts w:ascii="GHEA Grapalat" w:hAnsi="GHEA Grapalat"/>
          <w:i/>
          <w:lang w:val="hy-AM"/>
        </w:rPr>
        <w:t xml:space="preserve"> սրտի անկանոն աշխատանք, սրտային անբավարարության հետ</w:t>
      </w:r>
      <w:r w:rsidR="009E6CB1" w:rsidRPr="00AB4446">
        <w:rPr>
          <w:rFonts w:ascii="GHEA Grapalat" w:hAnsi="GHEA Grapalat"/>
          <w:i/>
          <w:lang w:val="hy-AM"/>
        </w:rPr>
        <w:t>և</w:t>
      </w:r>
      <w:r w:rsidRPr="00AB4446">
        <w:rPr>
          <w:rFonts w:ascii="GHEA Grapalat" w:hAnsi="GHEA Grapalat"/>
          <w:i/>
          <w:lang w:val="hy-AM"/>
        </w:rPr>
        <w:t xml:space="preserve">անքով առաջացող խանգարումներ, սրտամկանի ախտահարում (կարդիոմիոպաթիա), սրտամկանի բորբոքում (միոկարդիտ) </w:t>
      </w:r>
      <w:r w:rsidR="009E6CB1" w:rsidRPr="00AB4446">
        <w:rPr>
          <w:rFonts w:ascii="GHEA Grapalat" w:hAnsi="GHEA Grapalat"/>
          <w:i/>
          <w:lang w:val="hy-AM"/>
        </w:rPr>
        <w:t>և</w:t>
      </w:r>
      <w:r w:rsidRPr="00AB4446">
        <w:rPr>
          <w:rFonts w:ascii="GHEA Grapalat" w:hAnsi="GHEA Grapalat"/>
          <w:i/>
          <w:lang w:val="hy-AM"/>
        </w:rPr>
        <w:t xml:space="preserve"> պսակային անբավարարություն՝</w:t>
      </w:r>
    </w:p>
    <w:p w:rsidR="00002B49" w:rsidRPr="00AB4446" w:rsidRDefault="00002B49" w:rsidP="00355DC7">
      <w:pPr>
        <w:widowControl w:val="0"/>
        <w:spacing w:after="120" w:line="240" w:lineRule="auto"/>
        <w:ind w:left="1350" w:right="266"/>
        <w:jc w:val="both"/>
        <w:rPr>
          <w:rFonts w:ascii="GHEA Grapalat" w:eastAsia="Minion Pro" w:hAnsi="GHEA Grapalat" w:cs="Minion Pro"/>
          <w:lang w:val="hy-AM"/>
        </w:rPr>
      </w:pPr>
      <w:r w:rsidRPr="00AB4446">
        <w:rPr>
          <w:rFonts w:ascii="GHEA Grapalat" w:hAnsi="GHEA Grapalat"/>
          <w:i/>
          <w:lang w:val="hy-AM"/>
        </w:rPr>
        <w:t>բացառությամբ արյունատար անոթների ֆունկցիաների (b415), արյան ճնշման ֆունկցիաների (b420), ֆիզիկական ծանրաբեռնվածության տանելիության ֆունկցիաների (b455)։</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4100 Սրտի զարկերի հաճախականություն</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Մեկ րոպեում սրտի կատարած կծկումների թվի հետ կապված ֆունկցիաները՝</w:t>
      </w:r>
    </w:p>
    <w:p w:rsidR="00002B49" w:rsidRPr="00AB4446" w:rsidRDefault="00002B49" w:rsidP="00355DC7">
      <w:pPr>
        <w:widowControl w:val="0"/>
        <w:spacing w:after="120" w:line="240" w:lineRule="auto"/>
        <w:ind w:left="2160" w:right="86"/>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յալ խանգարումները՝ սրտի չափազանց արագ զարկեր (տախիկարդիա) կամ չափազանց դանդաղ զարկեր (բրադիկարդիա)։</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4101 Սրտի ռիթմ</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Սրտի զարկերի կանոնավորության հետ կապված ֆունկցիաները՝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975A2D" w:rsidRPr="00AB4446">
        <w:rPr>
          <w:rFonts w:ascii="GHEA Grapalat" w:hAnsi="GHEA Grapalat"/>
          <w:i/>
          <w:lang w:val="hy-AM"/>
        </w:rPr>
        <w:t>խանգարումը</w:t>
      </w:r>
      <w:r w:rsidRPr="00AB4446">
        <w:rPr>
          <w:rFonts w:ascii="GHEA Grapalat" w:hAnsi="GHEA Grapalat"/>
          <w:i/>
          <w:lang w:val="hy-AM"/>
        </w:rPr>
        <w:t>՝ սրտի առիթմիա։</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4102 Փորոքի մկանների կծկման ուժը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Փորոքից մեկ կծկման ընթացքում արտամղված արյան քանակին առնչվող ֆունկցիաները՝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975A2D" w:rsidRPr="00AB4446">
        <w:rPr>
          <w:rFonts w:ascii="GHEA Grapalat" w:hAnsi="GHEA Grapalat"/>
          <w:i/>
          <w:lang w:val="hy-AM"/>
        </w:rPr>
        <w:t>խանգարումները</w:t>
      </w:r>
      <w:r w:rsidRPr="00AB4446">
        <w:rPr>
          <w:rFonts w:ascii="GHEA Grapalat" w:hAnsi="GHEA Grapalat"/>
          <w:i/>
          <w:lang w:val="hy-AM"/>
        </w:rPr>
        <w:t>՝  սրտի րոպեական ծավալի նվազում։</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4103 Սրտի արյան մատակարարումը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Սրտամկանի արյունամատակարարման ծավալին առնչվող ֆունկցիաները՝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975A2D" w:rsidRPr="00AB4446">
        <w:rPr>
          <w:rFonts w:ascii="GHEA Grapalat" w:hAnsi="GHEA Grapalat"/>
          <w:i/>
          <w:lang w:val="hy-AM"/>
        </w:rPr>
        <w:t>խանգարումը</w:t>
      </w:r>
      <w:r w:rsidRPr="00AB4446">
        <w:rPr>
          <w:rFonts w:ascii="GHEA Grapalat" w:hAnsi="GHEA Grapalat"/>
          <w:i/>
          <w:lang w:val="hy-AM"/>
        </w:rPr>
        <w:t>՝ սրտի իշեմիկ հիվանդություն։</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4108 Սրտի ֆունկցիաներ՝ այլ ճշտված</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4109 Սրտի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lastRenderedPageBreak/>
        <w:t>b 415</w:t>
      </w:r>
      <w:r w:rsidRPr="00AB4446">
        <w:rPr>
          <w:rFonts w:ascii="GHEA Grapalat" w:hAnsi="GHEA Grapalat" w:cs="Minion-Semibold"/>
          <w:b/>
          <w:bCs/>
          <w:lang w:val="hy-AM" w:eastAsia="ru-RU"/>
        </w:rPr>
        <w:t xml:space="preserve"> </w:t>
      </w:r>
      <w:r w:rsidRPr="00AB4446">
        <w:rPr>
          <w:rFonts w:ascii="GHEA Grapalat" w:hAnsi="GHEA Grapalat"/>
          <w:lang w:val="hy-AM"/>
        </w:rPr>
        <w:t>Արյունատար անոթների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Արյան հոսքն ամբողջ օրգանիզմում ապահովելու ֆունկցիաները՝</w:t>
      </w:r>
    </w:p>
    <w:p w:rsidR="00002B49" w:rsidRPr="00AB4446" w:rsidRDefault="00002B49" w:rsidP="00355DC7">
      <w:pPr>
        <w:widowControl w:val="0"/>
        <w:spacing w:after="120" w:line="240" w:lineRule="auto"/>
        <w:ind w:left="1350" w:right="49"/>
        <w:jc w:val="both"/>
        <w:rPr>
          <w:rFonts w:ascii="GHEA Grapalat" w:eastAsia="Minion Pro" w:hAnsi="GHEA Grapalat" w:cs="Minion Pro"/>
          <w:lang w:val="hy-AM"/>
        </w:rPr>
      </w:pPr>
      <w:r w:rsidRPr="00AB4446">
        <w:rPr>
          <w:rFonts w:ascii="GHEA Grapalat" w:hAnsi="GHEA Grapalat"/>
          <w:i/>
          <w:lang w:val="hy-AM"/>
        </w:rPr>
        <w:t xml:space="preserve">ներառյալ զարկերակների, մազանոթների </w:t>
      </w:r>
      <w:r w:rsidR="009E6CB1" w:rsidRPr="00AB4446">
        <w:rPr>
          <w:rFonts w:ascii="GHEA Grapalat" w:hAnsi="GHEA Grapalat"/>
          <w:i/>
          <w:lang w:val="hy-AM"/>
        </w:rPr>
        <w:t>և</w:t>
      </w:r>
      <w:r w:rsidRPr="00AB4446">
        <w:rPr>
          <w:rFonts w:ascii="GHEA Grapalat" w:hAnsi="GHEA Grapalat"/>
          <w:i/>
          <w:lang w:val="hy-AM"/>
        </w:rPr>
        <w:t xml:space="preserve"> երակների ֆունկցիաները, անոթաշարժ ֆունկցիան, թոքային զարկերակների, մազանոթների </w:t>
      </w:r>
      <w:r w:rsidR="009E6CB1" w:rsidRPr="00AB4446">
        <w:rPr>
          <w:rFonts w:ascii="GHEA Grapalat" w:hAnsi="GHEA Grapalat"/>
          <w:i/>
          <w:lang w:val="hy-AM"/>
        </w:rPr>
        <w:t>և</w:t>
      </w:r>
      <w:r w:rsidRPr="00AB4446">
        <w:rPr>
          <w:rFonts w:ascii="GHEA Grapalat" w:hAnsi="GHEA Grapalat"/>
          <w:i/>
          <w:lang w:val="hy-AM"/>
        </w:rPr>
        <w:t xml:space="preserve"> երակների ֆունկցիաները, երակների փականների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զարկերակային շրջափակում կամ զարկերակների նեղացում, աթերոսկլերոզ, արտերիոսկլերոզ, թրոմբոէմբոլիա </w:t>
      </w:r>
      <w:r w:rsidR="009E6CB1" w:rsidRPr="00AB4446">
        <w:rPr>
          <w:rFonts w:ascii="GHEA Grapalat" w:hAnsi="GHEA Grapalat"/>
          <w:i/>
          <w:lang w:val="hy-AM"/>
        </w:rPr>
        <w:t>և</w:t>
      </w:r>
      <w:r w:rsidRPr="00AB4446">
        <w:rPr>
          <w:rFonts w:ascii="GHEA Grapalat" w:hAnsi="GHEA Grapalat"/>
          <w:i/>
          <w:lang w:val="hy-AM"/>
        </w:rPr>
        <w:t xml:space="preserve"> երակների վարիկոզային (հանգուցավոր)</w:t>
      </w:r>
      <w:r w:rsidRPr="00AB4446">
        <w:rPr>
          <w:rFonts w:ascii="GHEA Grapalat" w:hAnsi="GHEA Grapalat"/>
          <w:lang w:val="hy-AM"/>
        </w:rPr>
        <w:t xml:space="preserve"> </w:t>
      </w:r>
      <w:r w:rsidRPr="00AB4446">
        <w:rPr>
          <w:rFonts w:ascii="GHEA Grapalat" w:hAnsi="GHEA Grapalat"/>
          <w:i/>
          <w:lang w:val="hy-AM"/>
        </w:rPr>
        <w:t>լայնացում՝</w:t>
      </w:r>
    </w:p>
    <w:p w:rsidR="00002B49" w:rsidRPr="00AB4446" w:rsidRDefault="00002B49" w:rsidP="00355DC7">
      <w:pPr>
        <w:widowControl w:val="0"/>
        <w:spacing w:after="120" w:line="240" w:lineRule="auto"/>
        <w:ind w:left="1350" w:right="152"/>
        <w:jc w:val="both"/>
        <w:rPr>
          <w:rFonts w:ascii="GHEA Grapalat" w:eastAsia="Minion Pro" w:hAnsi="GHEA Grapalat" w:cs="Minion Pro"/>
          <w:lang w:val="hy-AM"/>
        </w:rPr>
      </w:pPr>
      <w:r w:rsidRPr="00AB4446">
        <w:rPr>
          <w:rFonts w:ascii="GHEA Grapalat" w:hAnsi="GHEA Grapalat"/>
          <w:i/>
          <w:lang w:val="hy-AM"/>
        </w:rPr>
        <w:t>բացառությամբ սրտի ֆունկցիաների (b410), արյան (զարկերակային) ճնշման ֆունկցիաների (b420), հեմատոլոգիական համակարգի ֆունկցիաների (b430), ֆիզիկական ծանրաբեռնվածության տանելիության ֆունկցիաների (b455)</w:t>
      </w:r>
      <w:r w:rsidRPr="00AB4446">
        <w:rPr>
          <w:rFonts w:ascii="GHEA Grapalat" w:eastAsia="Minion Pro" w:hAnsi="GHEA Grapalat" w:cs="Minion Pro"/>
          <w:lang w:val="hy-AM"/>
        </w:rPr>
        <w:t>:</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4150 Զարկերակների ֆունկցիաները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Արյան հոսքը զարկերակներում ապահովելու ֆունկցիաները՝</w:t>
      </w:r>
    </w:p>
    <w:p w:rsidR="00002B49" w:rsidRPr="00AB4446" w:rsidRDefault="00002B49" w:rsidP="00355DC7">
      <w:pPr>
        <w:widowControl w:val="0"/>
        <w:spacing w:after="120" w:line="240" w:lineRule="auto"/>
        <w:ind w:left="2070" w:right="77"/>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զարկերակների լայնացում, զարկերակների նեղացում, ինչպես, օրինակ՝ ընդմիջվող կաղության դեպքում։ </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4151 Մազանոթների ֆունկցիաները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Արյան հոսքը մազանոթներում ապահովելու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4152 Երակների ֆունկցիաները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Արյան հոսքը երակներում ապահովելու ֆունկցիաները </w:t>
      </w:r>
      <w:r w:rsidR="009E6CB1" w:rsidRPr="00AB4446">
        <w:rPr>
          <w:rFonts w:ascii="GHEA Grapalat" w:hAnsi="GHEA Grapalat"/>
          <w:position w:val="3"/>
          <w:lang w:val="hy-AM"/>
        </w:rPr>
        <w:t>և</w:t>
      </w:r>
      <w:r w:rsidRPr="00AB4446">
        <w:rPr>
          <w:rFonts w:ascii="GHEA Grapalat" w:hAnsi="GHEA Grapalat"/>
          <w:position w:val="3"/>
          <w:lang w:val="hy-AM"/>
        </w:rPr>
        <w:t xml:space="preserve"> երակների փականների ֆունկցիաները՝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w:t>
      </w:r>
      <w:r w:rsidRPr="00AB4446">
        <w:rPr>
          <w:rFonts w:ascii="GHEA Grapalat" w:hAnsi="GHEA Grapalat"/>
          <w:lang w:val="hy-AM"/>
        </w:rPr>
        <w:t xml:space="preserve"> </w:t>
      </w:r>
      <w:r w:rsidRPr="00AB4446">
        <w:rPr>
          <w:rFonts w:ascii="GHEA Grapalat" w:hAnsi="GHEA Grapalat"/>
          <w:i/>
          <w:lang w:val="hy-AM"/>
        </w:rPr>
        <w:t>երակների լայնացում, երակների նեղացում, փականների ոչ բավարար փակում երակների վարիկոզային (հանգուցավոր) լայնացման դեպքում։</w:t>
      </w:r>
    </w:p>
    <w:p w:rsidR="00002B49" w:rsidRPr="00AB4446" w:rsidRDefault="00002B49" w:rsidP="00355DC7">
      <w:pPr>
        <w:widowControl w:val="0"/>
        <w:tabs>
          <w:tab w:val="left" w:pos="1840"/>
        </w:tabs>
        <w:spacing w:after="120" w:line="240" w:lineRule="auto"/>
        <w:ind w:left="1350" w:right="85"/>
        <w:jc w:val="both"/>
        <w:rPr>
          <w:rFonts w:ascii="GHEA Grapalat" w:hAnsi="GHEA Grapalat"/>
          <w:lang w:val="hy-AM"/>
        </w:rPr>
      </w:pPr>
      <w:r w:rsidRPr="00AB4446">
        <w:rPr>
          <w:rFonts w:ascii="GHEA Grapalat" w:hAnsi="GHEA Grapalat"/>
          <w:lang w:val="hy-AM"/>
        </w:rPr>
        <w:t xml:space="preserve">b 4158 Արյունատար անոթների ֆունկցիաներ՝ այլ ճշտված </w:t>
      </w:r>
    </w:p>
    <w:p w:rsidR="00002B49" w:rsidRPr="00AB4446" w:rsidRDefault="00002B49" w:rsidP="00355DC7">
      <w:pPr>
        <w:widowControl w:val="0"/>
        <w:tabs>
          <w:tab w:val="left" w:pos="1840"/>
        </w:tabs>
        <w:spacing w:after="120" w:line="240" w:lineRule="auto"/>
        <w:ind w:left="1350" w:right="85"/>
        <w:jc w:val="both"/>
        <w:rPr>
          <w:rFonts w:ascii="GHEA Grapalat" w:eastAsia="Minion Pro" w:hAnsi="GHEA Grapalat" w:cs="Minion Pro"/>
          <w:lang w:val="hy-AM"/>
        </w:rPr>
      </w:pPr>
      <w:r w:rsidRPr="00AB4446">
        <w:rPr>
          <w:rFonts w:ascii="GHEA Grapalat" w:hAnsi="GHEA Grapalat"/>
          <w:lang w:val="hy-AM"/>
        </w:rPr>
        <w:t>b 4159 Արյունատար անոթների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420 Արյան (զարկերակային) ճնշման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Արյան ճնշումը զարկերակներում պահպանելու ֆունկցիաները՝</w:t>
      </w:r>
    </w:p>
    <w:p w:rsidR="00002B49" w:rsidRPr="00AB4446" w:rsidRDefault="00002B49" w:rsidP="00355DC7">
      <w:pPr>
        <w:widowControl w:val="0"/>
        <w:spacing w:after="120" w:line="240" w:lineRule="auto"/>
        <w:ind w:left="1350" w:right="46"/>
        <w:jc w:val="both"/>
        <w:rPr>
          <w:rFonts w:ascii="GHEA Grapalat" w:eastAsia="Minion Pro" w:hAnsi="GHEA Grapalat" w:cs="Minion Pro"/>
          <w:lang w:val="hy-AM"/>
        </w:rPr>
      </w:pPr>
      <w:r w:rsidRPr="00AB4446">
        <w:rPr>
          <w:rFonts w:ascii="GHEA Grapalat" w:hAnsi="GHEA Grapalat"/>
          <w:i/>
          <w:lang w:val="hy-AM"/>
        </w:rPr>
        <w:t xml:space="preserve">ներառյալ արյան ճնշումը պահպանելու ֆունկցիաները, արյան բարձր </w:t>
      </w:r>
      <w:r w:rsidR="009E6CB1" w:rsidRPr="00AB4446">
        <w:rPr>
          <w:rFonts w:ascii="GHEA Grapalat" w:hAnsi="GHEA Grapalat"/>
          <w:i/>
          <w:lang w:val="hy-AM"/>
        </w:rPr>
        <w:t>և</w:t>
      </w:r>
      <w:r w:rsidRPr="00AB4446">
        <w:rPr>
          <w:rFonts w:ascii="GHEA Grapalat" w:hAnsi="GHEA Grapalat"/>
          <w:i/>
          <w:lang w:val="hy-AM"/>
        </w:rPr>
        <w:t xml:space="preserve"> ցածր ճնշումը,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027C09" w:rsidRPr="00AB4446">
        <w:rPr>
          <w:rFonts w:ascii="GHEA Grapalat" w:hAnsi="GHEA Grapalat"/>
          <w:i/>
          <w:lang w:val="hy-AM"/>
        </w:rPr>
        <w:t>խանգարումները</w:t>
      </w:r>
      <w:r w:rsidRPr="00AB4446">
        <w:rPr>
          <w:rFonts w:ascii="GHEA Grapalat" w:hAnsi="GHEA Grapalat"/>
          <w:i/>
          <w:lang w:val="hy-AM"/>
        </w:rPr>
        <w:t xml:space="preserve">՝ հիպոտոնիա, հիպերտոնիա </w:t>
      </w:r>
      <w:r w:rsidR="009E6CB1" w:rsidRPr="00AB4446">
        <w:rPr>
          <w:rFonts w:ascii="GHEA Grapalat" w:hAnsi="GHEA Grapalat"/>
          <w:i/>
          <w:lang w:val="hy-AM"/>
        </w:rPr>
        <w:t>և</w:t>
      </w:r>
      <w:r w:rsidRPr="00AB4446">
        <w:rPr>
          <w:rFonts w:ascii="GHEA Grapalat" w:hAnsi="GHEA Grapalat"/>
          <w:i/>
          <w:lang w:val="hy-AM"/>
        </w:rPr>
        <w:t xml:space="preserve"> պոստուրալ հիպոտոնիա՝</w:t>
      </w:r>
    </w:p>
    <w:p w:rsidR="00002B49" w:rsidRPr="00AB4446" w:rsidRDefault="00002B49" w:rsidP="00355DC7">
      <w:pPr>
        <w:widowControl w:val="0"/>
        <w:spacing w:after="120" w:line="240" w:lineRule="auto"/>
        <w:ind w:left="1350" w:right="208"/>
        <w:jc w:val="both"/>
        <w:rPr>
          <w:rFonts w:ascii="GHEA Grapalat" w:eastAsia="Minion Pro" w:hAnsi="GHEA Grapalat" w:cs="Minion Pro"/>
          <w:lang w:val="hy-AM"/>
        </w:rPr>
      </w:pPr>
      <w:r w:rsidRPr="00AB4446">
        <w:rPr>
          <w:rFonts w:ascii="GHEA Grapalat" w:hAnsi="GHEA Grapalat"/>
          <w:i/>
          <w:lang w:val="hy-AM"/>
        </w:rPr>
        <w:t>բացառությամբ սրտի ֆունկցիաների (b410), արյունատար անոթների ֆունկցիաների (b415), ֆիզիկական ծանրաբեռնվածության տանելիության ֆունկցիաների (b455)։</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4200 Արյան բարձր ճնշում</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Սիստոլիկ </w:t>
      </w:r>
      <w:r w:rsidR="009E6CB1" w:rsidRPr="00AB4446">
        <w:rPr>
          <w:rFonts w:ascii="GHEA Grapalat" w:hAnsi="GHEA Grapalat"/>
          <w:position w:val="3"/>
          <w:lang w:val="hy-AM"/>
        </w:rPr>
        <w:t>և</w:t>
      </w:r>
      <w:r w:rsidRPr="00AB4446">
        <w:rPr>
          <w:rFonts w:ascii="GHEA Grapalat" w:hAnsi="GHEA Grapalat"/>
          <w:position w:val="3"/>
          <w:lang w:val="hy-AM"/>
        </w:rPr>
        <w:t xml:space="preserve"> դիաստոլիկ զարկերակային ճնշումը տարիքային նորմայից ավել բարձրանալու հետ կապված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4201 Արյան ցածր ճնշում</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Սիստոլիկ </w:t>
      </w:r>
      <w:r w:rsidR="009E6CB1" w:rsidRPr="00AB4446">
        <w:rPr>
          <w:rFonts w:ascii="GHEA Grapalat" w:hAnsi="GHEA Grapalat"/>
          <w:position w:val="3"/>
          <w:lang w:val="hy-AM"/>
        </w:rPr>
        <w:t>և</w:t>
      </w:r>
      <w:r w:rsidRPr="00AB4446">
        <w:rPr>
          <w:rFonts w:ascii="GHEA Grapalat" w:hAnsi="GHEA Grapalat"/>
          <w:position w:val="3"/>
          <w:lang w:val="hy-AM"/>
        </w:rPr>
        <w:t xml:space="preserve"> դիաստոլիկ զարկերակային ճնշումը տարիքային նորմայից իջնելու հետ կապված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lastRenderedPageBreak/>
        <w:t>b 4202 Արյան (զարկերակային) ճնշման պահպանում</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Օրգանիզմում կատարվող փոփոխություններին համապատասխան արյան (զարկերակային) ճնշումը պահպանելու հետ կապված ֆունկցիաները։</w:t>
      </w:r>
    </w:p>
    <w:p w:rsidR="00002B49" w:rsidRPr="00AB4446" w:rsidRDefault="00002B49" w:rsidP="00355DC7">
      <w:pPr>
        <w:widowControl w:val="0"/>
        <w:tabs>
          <w:tab w:val="left" w:pos="1840"/>
        </w:tabs>
        <w:spacing w:after="120" w:line="240" w:lineRule="auto"/>
        <w:ind w:left="1260" w:right="625"/>
        <w:jc w:val="both"/>
        <w:rPr>
          <w:rFonts w:ascii="GHEA Grapalat" w:eastAsia="Minion Pro" w:hAnsi="GHEA Grapalat" w:cs="Minion Pro"/>
          <w:lang w:val="hy-AM"/>
        </w:rPr>
      </w:pPr>
      <w:r w:rsidRPr="00AB4446">
        <w:rPr>
          <w:rFonts w:ascii="GHEA Grapalat" w:hAnsi="GHEA Grapalat"/>
          <w:lang w:val="hy-AM"/>
        </w:rPr>
        <w:t xml:space="preserve">b 4208 Արյան (զարկերակային) ճնշման ֆունկցիաներ՝ այլ ճշտված </w:t>
      </w:r>
    </w:p>
    <w:p w:rsidR="00002B49" w:rsidRPr="00AB4446" w:rsidRDefault="00002B49" w:rsidP="00355DC7">
      <w:pPr>
        <w:widowControl w:val="0"/>
        <w:tabs>
          <w:tab w:val="left" w:pos="360"/>
          <w:tab w:val="left" w:pos="1840"/>
        </w:tabs>
        <w:spacing w:after="120" w:line="240" w:lineRule="auto"/>
        <w:ind w:left="1260" w:right="85"/>
        <w:jc w:val="both"/>
        <w:rPr>
          <w:rFonts w:ascii="GHEA Grapalat" w:eastAsia="Minion Pro" w:hAnsi="GHEA Grapalat" w:cs="Minion Pro"/>
          <w:lang w:val="hy-AM"/>
        </w:rPr>
      </w:pPr>
      <w:r w:rsidRPr="00AB4446">
        <w:rPr>
          <w:rFonts w:ascii="GHEA Grapalat" w:hAnsi="GHEA Grapalat"/>
          <w:lang w:val="hy-AM"/>
        </w:rPr>
        <w:t>b 4209 Արյան (զարկերակային) ճնշման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429 Սրտանոթային համակարգի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002B49" w:rsidRPr="00AB4446" w:rsidRDefault="00002B49" w:rsidP="00355DC7">
      <w:pPr>
        <w:widowControl w:val="0"/>
        <w:spacing w:after="120" w:line="240" w:lineRule="auto"/>
        <w:ind w:left="1350" w:right="-20"/>
        <w:jc w:val="both"/>
        <w:rPr>
          <w:rFonts w:ascii="GHEA Grapalat" w:eastAsia="Minion Pro" w:hAnsi="GHEA Grapalat" w:cs="Minion Pro"/>
          <w:b/>
          <w:lang w:val="hy-AM"/>
        </w:rPr>
      </w:pPr>
      <w:r w:rsidRPr="00AB4446">
        <w:rPr>
          <w:rFonts w:ascii="GHEA Grapalat" w:hAnsi="GHEA Grapalat"/>
          <w:b/>
          <w:i/>
          <w:lang w:val="hy-AM"/>
        </w:rPr>
        <w:t xml:space="preserve">Հեմատոլոգիական </w:t>
      </w:r>
      <w:r w:rsidR="009E6CB1" w:rsidRPr="00AB4446">
        <w:rPr>
          <w:rFonts w:ascii="GHEA Grapalat" w:hAnsi="GHEA Grapalat"/>
          <w:b/>
          <w:i/>
          <w:lang w:val="hy-AM"/>
        </w:rPr>
        <w:t>և</w:t>
      </w:r>
      <w:r w:rsidRPr="00AB4446">
        <w:rPr>
          <w:rFonts w:ascii="GHEA Grapalat" w:hAnsi="GHEA Grapalat"/>
          <w:b/>
          <w:i/>
          <w:lang w:val="hy-AM"/>
        </w:rPr>
        <w:t xml:space="preserve"> իմունային համակարգերի ֆունկցիաները (b430-b439)</w:t>
      </w:r>
    </w:p>
    <w:p w:rsidR="00002B49" w:rsidRPr="00AB4446" w:rsidRDefault="00002B49" w:rsidP="00355DC7">
      <w:pPr>
        <w:widowControl w:val="0"/>
        <w:tabs>
          <w:tab w:val="left" w:pos="900"/>
        </w:tabs>
        <w:spacing w:after="120" w:line="240" w:lineRule="auto"/>
        <w:ind w:left="720" w:right="1075"/>
        <w:jc w:val="both"/>
        <w:rPr>
          <w:rFonts w:ascii="GHEA Grapalat" w:eastAsia="Minion Pro" w:hAnsi="GHEA Grapalat" w:cs="Minion Pro"/>
          <w:lang w:val="hy-AM"/>
        </w:rPr>
      </w:pPr>
      <w:r w:rsidRPr="00AB4446">
        <w:rPr>
          <w:rFonts w:ascii="GHEA Grapalat" w:hAnsi="GHEA Grapalat"/>
          <w:lang w:val="hy-AM"/>
        </w:rPr>
        <w:t>b 430 Հեմատոլոգիական համակարգի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Արյունաստեղծման, թթվածնի ու նյութափոխանակության արգասիքների փոխադրման </w:t>
      </w:r>
      <w:r w:rsidR="009E6CB1" w:rsidRPr="00AB4446">
        <w:rPr>
          <w:rFonts w:ascii="GHEA Grapalat" w:hAnsi="GHEA Grapalat"/>
          <w:position w:val="3"/>
          <w:lang w:val="hy-AM"/>
        </w:rPr>
        <w:t>և</w:t>
      </w:r>
      <w:r w:rsidRPr="00AB4446">
        <w:rPr>
          <w:rFonts w:ascii="GHEA Grapalat" w:hAnsi="GHEA Grapalat"/>
          <w:position w:val="3"/>
          <w:lang w:val="hy-AM"/>
        </w:rPr>
        <w:t xml:space="preserve"> արյան մակարդելիության ֆունկցիաները՝ </w:t>
      </w:r>
    </w:p>
    <w:p w:rsidR="00002B49" w:rsidRPr="00AB4446" w:rsidRDefault="00002B49" w:rsidP="00355DC7">
      <w:pPr>
        <w:widowControl w:val="0"/>
        <w:spacing w:after="120" w:line="240" w:lineRule="auto"/>
        <w:ind w:left="1350" w:right="47"/>
        <w:jc w:val="both"/>
        <w:rPr>
          <w:rFonts w:ascii="GHEA Grapalat" w:eastAsia="Minion Pro" w:hAnsi="GHEA Grapalat" w:cs="Minion Pro"/>
          <w:lang w:val="hy-AM"/>
        </w:rPr>
      </w:pPr>
      <w:r w:rsidRPr="00AB4446">
        <w:rPr>
          <w:rFonts w:ascii="GHEA Grapalat" w:hAnsi="GHEA Grapalat"/>
          <w:i/>
          <w:lang w:val="hy-AM"/>
        </w:rPr>
        <w:t>ներառյալ արյունաստեղծման ֆունկցիան ու ոսկրածուծի ֆունկցիաները, արյան՝ թթվածինը փոխադրելու ֆունկցիաները, փայծաղի՝ արյան հետ կապված ֆունկցիաները, արյան՝ նյութափոխանակության արգասիքները փոխադրելու ֆունկցիաները, արյան մակարդելիությունը,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անեմիա, հեմոֆիլիա </w:t>
      </w:r>
      <w:r w:rsidR="009E6CB1" w:rsidRPr="00AB4446">
        <w:rPr>
          <w:rFonts w:ascii="GHEA Grapalat" w:hAnsi="GHEA Grapalat"/>
          <w:i/>
          <w:lang w:val="hy-AM"/>
        </w:rPr>
        <w:t>և</w:t>
      </w:r>
      <w:r w:rsidRPr="00AB4446">
        <w:rPr>
          <w:rFonts w:ascii="GHEA Grapalat" w:hAnsi="GHEA Grapalat"/>
          <w:i/>
          <w:lang w:val="hy-AM"/>
        </w:rPr>
        <w:t xml:space="preserve"> մակարդելիության ֆունկցիաների այլ </w:t>
      </w:r>
      <w:r w:rsidR="00A00F94" w:rsidRPr="00AB4446">
        <w:rPr>
          <w:rFonts w:ascii="GHEA Grapalat" w:hAnsi="GHEA Grapalat"/>
          <w:i/>
          <w:lang w:val="hy-AM"/>
        </w:rPr>
        <w:t>խանգարումները</w:t>
      </w:r>
      <w:r w:rsidRPr="00AB4446">
        <w:rPr>
          <w:rFonts w:ascii="GHEA Grapalat" w:hAnsi="GHEA Grapalat"/>
          <w:i/>
          <w:lang w:val="hy-AM"/>
        </w:rPr>
        <w:t>՝</w:t>
      </w:r>
    </w:p>
    <w:p w:rsidR="00002B49" w:rsidRPr="00AB4446" w:rsidRDefault="00002B49" w:rsidP="00355DC7">
      <w:pPr>
        <w:widowControl w:val="0"/>
        <w:spacing w:after="120" w:line="240" w:lineRule="auto"/>
        <w:ind w:left="1350" w:right="46"/>
        <w:jc w:val="both"/>
        <w:rPr>
          <w:rFonts w:ascii="GHEA Grapalat" w:eastAsia="Minion Pro" w:hAnsi="GHEA Grapalat" w:cs="Minion Pro"/>
          <w:lang w:val="hy-AM"/>
        </w:rPr>
      </w:pPr>
      <w:r w:rsidRPr="00AB4446">
        <w:rPr>
          <w:rFonts w:ascii="GHEA Grapalat" w:hAnsi="GHEA Grapalat"/>
          <w:i/>
          <w:lang w:val="hy-AM"/>
        </w:rPr>
        <w:t>բացառությամբ սրտանոթային համակարգի ֆունկցիաների (b410-b429), իմունային համակարգի ֆունկցիաների (b435), ֆիզիկական ծանրաբեռնվածության տանելիության ֆունկցիաների (b455)։</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4300 Արյունաստեղծում</w:t>
      </w:r>
    </w:p>
    <w:p w:rsidR="00002B49" w:rsidRPr="00AB4446" w:rsidRDefault="00002B49" w:rsidP="00355DC7">
      <w:pPr>
        <w:widowControl w:val="0"/>
        <w:tabs>
          <w:tab w:val="left" w:pos="7371"/>
        </w:tabs>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Արյունաստեղծման ու դրա բոլոր բաղադրիչների հետ կապված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4301 Արյան՝ թթվածինը փոխադրելու ֆունկցիաներ</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Արյան՝ ամբողջ օրգանիզմում թթվածինը փոխադրելու ֆունկցիաները։</w:t>
      </w:r>
    </w:p>
    <w:p w:rsidR="00002B49" w:rsidRPr="00AB4446" w:rsidRDefault="00002B49" w:rsidP="00355DC7">
      <w:pPr>
        <w:widowControl w:val="0"/>
        <w:tabs>
          <w:tab w:val="left" w:pos="1840"/>
        </w:tabs>
        <w:spacing w:after="120" w:line="240" w:lineRule="auto"/>
        <w:ind w:left="2160" w:right="-709" w:hanging="810"/>
        <w:jc w:val="both"/>
        <w:rPr>
          <w:rFonts w:ascii="GHEA Grapalat" w:eastAsia="Minion Pro" w:hAnsi="GHEA Grapalat" w:cs="Minion Pro"/>
          <w:lang w:val="hy-AM"/>
        </w:rPr>
      </w:pPr>
      <w:r w:rsidRPr="00AB4446">
        <w:rPr>
          <w:rFonts w:ascii="GHEA Grapalat" w:hAnsi="GHEA Grapalat"/>
          <w:lang w:val="hy-AM"/>
        </w:rPr>
        <w:t>b 4302 Արյան՝ նյութափոխանակության արգասիքները փոխադրելու ֆունկցիաներ</w:t>
      </w:r>
    </w:p>
    <w:p w:rsidR="00002B49" w:rsidRPr="00AB4446" w:rsidRDefault="00002B49" w:rsidP="00355DC7">
      <w:pPr>
        <w:widowControl w:val="0"/>
        <w:spacing w:after="120" w:line="240" w:lineRule="auto"/>
        <w:ind w:left="2127" w:right="-425"/>
        <w:jc w:val="both"/>
        <w:rPr>
          <w:rFonts w:ascii="GHEA Grapalat" w:eastAsia="Minion Pro" w:hAnsi="GHEA Grapalat" w:cs="Minion Pro"/>
          <w:lang w:val="hy-AM"/>
        </w:rPr>
      </w:pPr>
      <w:r w:rsidRPr="00AB4446">
        <w:rPr>
          <w:rFonts w:ascii="GHEA Grapalat" w:hAnsi="GHEA Grapalat"/>
          <w:position w:val="3"/>
          <w:lang w:val="hy-AM"/>
        </w:rPr>
        <w:t>Արյան՝ ամբողջ օրգանիզմում նյութափոխանակության արգասիքները փոխադրելու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4303 Արյան մակարդելիության ֆունկցիաները</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Արյան մակարդելիության հետ կապված ֆունկցիաները, ինչպես, օրինակ՝ վնասվածքի դեպքում։</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4308 Հեմատոլոգիական համակարգի ֆունկցիաներ՝ այլ ճշտված</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4309 Հեմատոլոգիական համակարգի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435 Իմունային համակարգի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Յուրահատուկ կամ ոչ յուրահատուկ իմունային ռեակցիաների միջոցով օտար մարմիններից, այդ թվում՝ վարակներից պաշտպանելու օրգանիզմի ֆունկցիաները՝</w:t>
      </w:r>
    </w:p>
    <w:p w:rsidR="00002B49" w:rsidRPr="00AB4446" w:rsidRDefault="00002B49" w:rsidP="00355DC7">
      <w:pPr>
        <w:widowControl w:val="0"/>
        <w:spacing w:after="120" w:line="240" w:lineRule="auto"/>
        <w:ind w:left="1350" w:right="238"/>
        <w:jc w:val="both"/>
        <w:rPr>
          <w:rFonts w:ascii="GHEA Grapalat" w:eastAsia="Minion Pro" w:hAnsi="GHEA Grapalat" w:cs="Minion Pro"/>
          <w:lang w:val="hy-AM"/>
        </w:rPr>
      </w:pPr>
      <w:r w:rsidRPr="00AB4446">
        <w:rPr>
          <w:rFonts w:ascii="GHEA Grapalat" w:hAnsi="GHEA Grapalat"/>
          <w:i/>
          <w:lang w:val="hy-AM"/>
        </w:rPr>
        <w:t xml:space="preserve">ներառյալ իմունային ռեակցիան (յուրահատուկ </w:t>
      </w:r>
      <w:r w:rsidR="009E6CB1" w:rsidRPr="00AB4446">
        <w:rPr>
          <w:rFonts w:ascii="GHEA Grapalat" w:hAnsi="GHEA Grapalat"/>
          <w:i/>
          <w:lang w:val="hy-AM"/>
        </w:rPr>
        <w:t>և</w:t>
      </w:r>
      <w:r w:rsidRPr="00AB4446">
        <w:rPr>
          <w:rFonts w:ascii="GHEA Grapalat" w:hAnsi="GHEA Grapalat"/>
          <w:i/>
          <w:lang w:val="hy-AM"/>
        </w:rPr>
        <w:t xml:space="preserve"> ոչ յուրահատուկ), գերզգայունության ռեակցիաները, ավշային անոթների ու հանգույցների ֆունկցիաները, բջջային–միջնորդավորված իմունիտետի, հակամարմիններով միջնորդավորված իմունիտետի ֆունկցիաները, օրգանիզմի ռեակցիան իմունացմանը,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աուտոիմունային </w:t>
      </w:r>
      <w:r w:rsidRPr="00AB4446">
        <w:rPr>
          <w:rFonts w:ascii="GHEA Grapalat" w:hAnsi="GHEA Grapalat"/>
          <w:i/>
          <w:lang w:val="hy-AM"/>
        </w:rPr>
        <w:lastRenderedPageBreak/>
        <w:t xml:space="preserve">ռեակցիա, ալերգիկ ռեակցիաներ, լիմֆադենիտ </w:t>
      </w:r>
      <w:r w:rsidR="009E6CB1" w:rsidRPr="00AB4446">
        <w:rPr>
          <w:rFonts w:ascii="GHEA Grapalat" w:hAnsi="GHEA Grapalat"/>
          <w:i/>
          <w:lang w:val="hy-AM"/>
        </w:rPr>
        <w:t>և</w:t>
      </w:r>
      <w:r w:rsidRPr="00AB4446">
        <w:rPr>
          <w:rFonts w:ascii="GHEA Grapalat" w:hAnsi="GHEA Grapalat"/>
          <w:i/>
          <w:lang w:val="hy-AM"/>
        </w:rPr>
        <w:t xml:space="preserve"> ավշային այտուց՝</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i/>
          <w:lang w:val="hy-AM"/>
        </w:rPr>
        <w:t>բացառությամբ  հեմատոլոգիական համակարգի ֆունկցիաների (b430)։</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4350 Իմունային ռեակցիան</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Օտար մարմինների, այդ թվում՝ վարակների նկատմամբ օրգանիզմի զգայունության ռեակցիայի ֆունկցիաները։ </w:t>
      </w:r>
    </w:p>
    <w:p w:rsidR="00002B49" w:rsidRPr="00AB4446" w:rsidRDefault="00002B49"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b 43500 Յուրահատուկ իմունային ռեակցիա</w:t>
      </w:r>
    </w:p>
    <w:p w:rsidR="00002B49" w:rsidRPr="00AB4446" w:rsidRDefault="00002B49" w:rsidP="00355DC7">
      <w:pPr>
        <w:widowControl w:val="0"/>
        <w:spacing w:after="120" w:line="240" w:lineRule="auto"/>
        <w:ind w:left="3150" w:right="-20"/>
        <w:jc w:val="both"/>
        <w:rPr>
          <w:rFonts w:ascii="GHEA Grapalat" w:eastAsia="Minion Pro" w:hAnsi="GHEA Grapalat" w:cs="Minion Pro"/>
          <w:lang w:val="hy-AM"/>
        </w:rPr>
      </w:pPr>
      <w:r w:rsidRPr="00AB4446">
        <w:rPr>
          <w:rFonts w:ascii="GHEA Grapalat" w:hAnsi="GHEA Grapalat"/>
          <w:position w:val="3"/>
          <w:lang w:val="hy-AM"/>
        </w:rPr>
        <w:t>Կոնկրետ օտար մարմնի նկատմամբ օրգանիզմի զգայունության ռեակցիայի ֆունկցիաները։</w:t>
      </w:r>
    </w:p>
    <w:p w:rsidR="00002B49" w:rsidRPr="00AB4446" w:rsidRDefault="00002B49"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b 43501 Ոչ յուրահատուկ իմունային ռեակցիա</w:t>
      </w:r>
    </w:p>
    <w:p w:rsidR="00002B49" w:rsidRPr="00AB4446" w:rsidRDefault="00002B49" w:rsidP="00355DC7">
      <w:pPr>
        <w:widowControl w:val="0"/>
        <w:spacing w:after="120" w:line="240" w:lineRule="auto"/>
        <w:ind w:left="3060" w:right="-20"/>
        <w:jc w:val="both"/>
        <w:rPr>
          <w:rFonts w:ascii="GHEA Grapalat" w:eastAsia="Minion Pro" w:hAnsi="GHEA Grapalat" w:cs="Minion Pro"/>
          <w:lang w:val="hy-AM"/>
        </w:rPr>
      </w:pPr>
      <w:r w:rsidRPr="00AB4446">
        <w:rPr>
          <w:rFonts w:ascii="GHEA Grapalat" w:hAnsi="GHEA Grapalat"/>
          <w:position w:val="3"/>
          <w:lang w:val="hy-AM"/>
        </w:rPr>
        <w:t>Օտար մարմինների, այդ թվում՝ վարակների նկատմամբ օրգանիզմի զգայունության ընդհանուր ռեակցիայի ֆունկցիաները։</w:t>
      </w:r>
    </w:p>
    <w:p w:rsidR="00002B49" w:rsidRPr="00AB4446" w:rsidRDefault="00002B49" w:rsidP="00355DC7">
      <w:pPr>
        <w:widowControl w:val="0"/>
        <w:tabs>
          <w:tab w:val="left" w:pos="2860"/>
        </w:tabs>
        <w:spacing w:after="120" w:line="240" w:lineRule="auto"/>
        <w:ind w:left="2160" w:right="2609"/>
        <w:jc w:val="both"/>
        <w:rPr>
          <w:rFonts w:ascii="GHEA Grapalat" w:eastAsia="Minion Pro" w:hAnsi="GHEA Grapalat" w:cs="Minion Pro"/>
          <w:lang w:val="hy-AM"/>
        </w:rPr>
      </w:pPr>
      <w:r w:rsidRPr="00AB4446">
        <w:rPr>
          <w:rFonts w:ascii="GHEA Grapalat" w:hAnsi="GHEA Grapalat"/>
          <w:lang w:val="hy-AM"/>
        </w:rPr>
        <w:t xml:space="preserve">b 43508 Իմունային ռեակցիա՝ այլ ճշտված </w:t>
      </w:r>
    </w:p>
    <w:p w:rsidR="00002B49" w:rsidRPr="00AB4446" w:rsidRDefault="00002B49" w:rsidP="00355DC7">
      <w:pPr>
        <w:widowControl w:val="0"/>
        <w:tabs>
          <w:tab w:val="left" w:pos="2860"/>
        </w:tabs>
        <w:spacing w:after="120" w:line="240" w:lineRule="auto"/>
        <w:ind w:left="2160" w:right="2609"/>
        <w:jc w:val="both"/>
        <w:rPr>
          <w:rFonts w:ascii="GHEA Grapalat" w:eastAsia="Minion Pro" w:hAnsi="GHEA Grapalat" w:cs="Minion Pro"/>
          <w:lang w:val="hy-AM"/>
        </w:rPr>
      </w:pPr>
      <w:r w:rsidRPr="00AB4446">
        <w:rPr>
          <w:rFonts w:ascii="GHEA Grapalat" w:hAnsi="GHEA Grapalat"/>
          <w:lang w:val="hy-AM"/>
        </w:rPr>
        <w:t>b 43509 Իմունային ռեակցիա՝ չճշտված</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position w:val="2"/>
          <w:lang w:val="hy-AM"/>
        </w:rPr>
        <w:t>b 4351 Գերզգայունության ռեակցիաները</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Օտար մարմինների նկատմամբ օրգանիզմի ընդգծված զգայունության ռեակցիայի ֆունկցիաները, ինչպես, օրինակ՝ տարբեր հակածինների նկատմամբ զգայունության դեպքում՝</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գերզգայունություն կամ ալերգիաներ՝</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բացառությամբ  սննդամթերքի նկատմամբ տանելիությանը (b5153)։</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4352 Ավշային անոթների ֆունկցիաներ</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Ավիշը տեղափոխող անոթային ուղիներին առնչվող ֆունկցիաներ:</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4353 Ավշային հանգույցների ֆունկցիաներ</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Ավշային անոթների հարակից գեղձերին առնչվող ֆունկցիաներ։</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4358 Իմունային համակարգի ֆունկցիաներ՝ այլ ճշտված</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4359 Իմունային համակարգի ֆունկցիաներ՝ չճշտված</w:t>
      </w:r>
    </w:p>
    <w:p w:rsidR="00002B49" w:rsidRPr="00AB4446" w:rsidRDefault="00002B49" w:rsidP="00355DC7">
      <w:pPr>
        <w:widowControl w:val="0"/>
        <w:tabs>
          <w:tab w:val="left" w:pos="940"/>
        </w:tabs>
        <w:spacing w:after="120" w:line="240" w:lineRule="auto"/>
        <w:ind w:left="1440" w:right="46" w:hanging="720"/>
        <w:jc w:val="both"/>
        <w:rPr>
          <w:rFonts w:ascii="GHEA Grapalat" w:hAnsi="GHEA Grapalat"/>
          <w:lang w:val="hy-AM"/>
        </w:rPr>
      </w:pPr>
      <w:r w:rsidRPr="00AB4446">
        <w:rPr>
          <w:rFonts w:ascii="GHEA Grapalat" w:hAnsi="GHEA Grapalat"/>
          <w:lang w:val="hy-AM"/>
        </w:rPr>
        <w:t xml:space="preserve">b 439 Հեմատոլոգիական </w:t>
      </w:r>
      <w:r w:rsidR="009E6CB1" w:rsidRPr="00AB4446">
        <w:rPr>
          <w:rFonts w:ascii="GHEA Grapalat" w:hAnsi="GHEA Grapalat"/>
          <w:lang w:val="hy-AM"/>
        </w:rPr>
        <w:t>և</w:t>
      </w:r>
      <w:r w:rsidRPr="00AB4446">
        <w:rPr>
          <w:rFonts w:ascii="GHEA Grapalat" w:hAnsi="GHEA Grapalat"/>
          <w:lang w:val="hy-AM"/>
        </w:rPr>
        <w:t xml:space="preserve"> իմունային համակարգերի ֆունկցիաներ՝ այլ ճշտված ու չճշտված </w:t>
      </w:r>
    </w:p>
    <w:p w:rsidR="00002B49" w:rsidRPr="00AB4446" w:rsidRDefault="00002B49" w:rsidP="00355DC7">
      <w:pPr>
        <w:widowControl w:val="0"/>
        <w:spacing w:after="120" w:line="240" w:lineRule="auto"/>
        <w:ind w:left="1418" w:right="-20"/>
        <w:jc w:val="both"/>
        <w:rPr>
          <w:rFonts w:ascii="GHEA Grapalat" w:eastAsia="Minion Pro" w:hAnsi="GHEA Grapalat" w:cs="Minion Pro"/>
          <w:b/>
          <w:lang w:val="hy-AM"/>
        </w:rPr>
      </w:pPr>
      <w:r w:rsidRPr="00AB4446">
        <w:rPr>
          <w:rFonts w:ascii="GHEA Grapalat" w:hAnsi="GHEA Grapalat"/>
          <w:b/>
          <w:i/>
          <w:lang w:val="hy-AM"/>
        </w:rPr>
        <w:t>Շնչառական համակարգի ֆունկցիաները (b440-b449)</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440 Շնչառական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Օդը թոքեր ներշնչելու, օդի </w:t>
      </w:r>
      <w:r w:rsidR="009E6CB1" w:rsidRPr="00AB4446">
        <w:rPr>
          <w:rFonts w:ascii="GHEA Grapalat" w:hAnsi="GHEA Grapalat"/>
          <w:position w:val="3"/>
          <w:lang w:val="hy-AM"/>
        </w:rPr>
        <w:t>և</w:t>
      </w:r>
      <w:r w:rsidRPr="00AB4446">
        <w:rPr>
          <w:rFonts w:ascii="GHEA Grapalat" w:hAnsi="GHEA Grapalat"/>
          <w:position w:val="3"/>
          <w:lang w:val="hy-AM"/>
        </w:rPr>
        <w:t xml:space="preserve"> արյան միջ</w:t>
      </w:r>
      <w:r w:rsidR="009E6CB1" w:rsidRPr="00AB4446">
        <w:rPr>
          <w:rFonts w:ascii="GHEA Grapalat" w:hAnsi="GHEA Grapalat"/>
          <w:position w:val="3"/>
          <w:lang w:val="hy-AM"/>
        </w:rPr>
        <w:t>և</w:t>
      </w:r>
      <w:r w:rsidRPr="00AB4446">
        <w:rPr>
          <w:rFonts w:ascii="GHEA Grapalat" w:hAnsi="GHEA Grapalat"/>
          <w:position w:val="3"/>
          <w:lang w:val="hy-AM"/>
        </w:rPr>
        <w:t xml:space="preserve"> գազափոխանակության ու օդն արտաշնչելու ֆունկցիաները`</w:t>
      </w:r>
    </w:p>
    <w:p w:rsidR="00002B49" w:rsidRPr="00AB4446" w:rsidRDefault="00002B49" w:rsidP="00355DC7">
      <w:pPr>
        <w:widowControl w:val="0"/>
        <w:spacing w:after="120" w:line="240" w:lineRule="auto"/>
        <w:ind w:left="1350" w:right="46"/>
        <w:jc w:val="both"/>
        <w:rPr>
          <w:rFonts w:ascii="GHEA Grapalat" w:eastAsia="Minion Pro" w:hAnsi="GHEA Grapalat" w:cs="Minion Pro"/>
          <w:lang w:val="hy-AM"/>
        </w:rPr>
      </w:pPr>
      <w:r w:rsidRPr="00AB4446">
        <w:rPr>
          <w:rFonts w:ascii="GHEA Grapalat" w:hAnsi="GHEA Grapalat"/>
          <w:i/>
          <w:lang w:val="hy-AM"/>
        </w:rPr>
        <w:t>ներառյալ շնչառության հաճախականության, ռիթմի ու խորության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ապնոէ, գերօդափոխություն, անկանոն շնչառություն, պարադոքսալ շնչառություն </w:t>
      </w:r>
      <w:r w:rsidR="009E6CB1" w:rsidRPr="00AB4446">
        <w:rPr>
          <w:rFonts w:ascii="GHEA Grapalat" w:hAnsi="GHEA Grapalat"/>
          <w:i/>
          <w:lang w:val="hy-AM"/>
        </w:rPr>
        <w:t>և</w:t>
      </w:r>
      <w:r w:rsidRPr="00AB4446">
        <w:rPr>
          <w:rFonts w:ascii="GHEA Grapalat" w:hAnsi="GHEA Grapalat"/>
          <w:i/>
          <w:lang w:val="hy-AM"/>
        </w:rPr>
        <w:t xml:space="preserve"> բրոնխների սպազմ, խանգարումներ թոքերի էմֆիզեմայի դեպքում, վերին շնչուղիների խցանում, օդի հոսքի նվազում վերին ու ստորին շնչուղիներում`</w:t>
      </w:r>
    </w:p>
    <w:p w:rsidR="00002B49" w:rsidRPr="00AB4446" w:rsidRDefault="00002B49" w:rsidP="00355DC7">
      <w:pPr>
        <w:widowControl w:val="0"/>
        <w:spacing w:after="120" w:line="240" w:lineRule="auto"/>
        <w:ind w:left="1350" w:right="-20"/>
        <w:jc w:val="both"/>
        <w:rPr>
          <w:rFonts w:ascii="GHEA Grapalat" w:eastAsia="Minion Pro" w:hAnsi="GHEA Grapalat" w:cs="Minion Pro"/>
          <w:i/>
          <w:lang w:val="hy-AM"/>
        </w:rPr>
      </w:pPr>
      <w:r w:rsidRPr="00AB4446">
        <w:rPr>
          <w:rFonts w:ascii="GHEA Grapalat" w:hAnsi="GHEA Grapalat"/>
          <w:i/>
          <w:lang w:val="hy-AM"/>
        </w:rPr>
        <w:t>բացառությամբ շնչառական մկանների ֆունկցիաների (b445), լրացուցիչ շնչառական ֆունկցիաների (b450), ֆիզիկական ծանրաբեռնվածության տանելիության ֆունկցիաների (b455):</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lastRenderedPageBreak/>
        <w:t>b 4400 Շնչառության հաճախականությունը</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Մեկ րոպեում կատարած շնչառական շարժումների թվի հետ կապված ֆունկցիաները`</w:t>
      </w:r>
    </w:p>
    <w:p w:rsidR="00002B49" w:rsidRPr="00AB4446" w:rsidRDefault="00002B49" w:rsidP="00355DC7">
      <w:pPr>
        <w:widowControl w:val="0"/>
        <w:spacing w:after="120" w:line="240" w:lineRule="auto"/>
        <w:ind w:left="2160" w:right="111"/>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շնչառության հաճախացում (տախիպնոէ) կամ դանդաղ շնչառություն (բրադիպնոէ):</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4401 Շնչառության ռիթմը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Շնչառության պարբերականությանն ու կանոնավորությանն առնչվող ֆունկցիաները`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027C09" w:rsidRPr="00AB4446">
        <w:rPr>
          <w:rFonts w:ascii="GHEA Grapalat" w:hAnsi="GHEA Grapalat"/>
          <w:i/>
          <w:lang w:val="hy-AM"/>
        </w:rPr>
        <w:t>խանգարումը</w:t>
      </w:r>
      <w:r w:rsidRPr="00AB4446">
        <w:rPr>
          <w:rFonts w:ascii="GHEA Grapalat" w:hAnsi="GHEA Grapalat"/>
          <w:i/>
          <w:lang w:val="hy-AM"/>
        </w:rPr>
        <w:t>` անկանոն շնչառություն:</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4402 Շնչառության խորությունը</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Շնչելու ընթացքում թոքերի լայնացման ծավալին առնչվող ֆունկցիաները`</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027C09" w:rsidRPr="00AB4446">
        <w:rPr>
          <w:rFonts w:ascii="GHEA Grapalat" w:hAnsi="GHEA Grapalat"/>
          <w:i/>
          <w:lang w:val="hy-AM"/>
        </w:rPr>
        <w:t>խանգարումը</w:t>
      </w:r>
      <w:r w:rsidRPr="00AB4446">
        <w:rPr>
          <w:rFonts w:ascii="GHEA Grapalat" w:hAnsi="GHEA Grapalat"/>
          <w:i/>
          <w:lang w:val="hy-AM"/>
        </w:rPr>
        <w:t>՝ մակերեսային կամ ոչ խորը շնչառություն։</w:t>
      </w:r>
    </w:p>
    <w:p w:rsidR="00002B49" w:rsidRPr="00AB4446" w:rsidRDefault="00002B49" w:rsidP="00355DC7">
      <w:pPr>
        <w:widowControl w:val="0"/>
        <w:tabs>
          <w:tab w:val="left" w:pos="1840"/>
        </w:tabs>
        <w:spacing w:after="120" w:line="240" w:lineRule="auto"/>
        <w:ind w:left="1350" w:right="985"/>
        <w:jc w:val="both"/>
        <w:rPr>
          <w:rFonts w:ascii="GHEA Grapalat" w:eastAsia="Minion Pro" w:hAnsi="GHEA Grapalat" w:cs="Minion Pro"/>
          <w:lang w:val="hy-AM"/>
        </w:rPr>
      </w:pPr>
      <w:r w:rsidRPr="00AB4446">
        <w:rPr>
          <w:rFonts w:ascii="GHEA Grapalat" w:hAnsi="GHEA Grapalat"/>
          <w:lang w:val="hy-AM"/>
        </w:rPr>
        <w:t xml:space="preserve">b 4408 Շնչառական ֆունկցիաներ՝ այլ ճշտված </w:t>
      </w:r>
    </w:p>
    <w:p w:rsidR="00002B49" w:rsidRPr="00AB4446" w:rsidRDefault="00002B49" w:rsidP="00355DC7">
      <w:pPr>
        <w:widowControl w:val="0"/>
        <w:tabs>
          <w:tab w:val="left" w:pos="1840"/>
        </w:tabs>
        <w:spacing w:after="120" w:line="240" w:lineRule="auto"/>
        <w:ind w:left="1350" w:right="3270"/>
        <w:jc w:val="both"/>
        <w:rPr>
          <w:rFonts w:ascii="GHEA Grapalat" w:eastAsia="Minion Pro" w:hAnsi="GHEA Grapalat" w:cs="Minion Pro"/>
          <w:lang w:val="hy-AM"/>
        </w:rPr>
      </w:pPr>
      <w:r w:rsidRPr="00AB4446">
        <w:rPr>
          <w:rFonts w:ascii="GHEA Grapalat" w:hAnsi="GHEA Grapalat"/>
          <w:lang w:val="hy-AM"/>
        </w:rPr>
        <w:t>b 4409 Շնչառական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445 Շնչառական մկանների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Շնչառությանը մասնակցող մկանների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i/>
          <w:lang w:val="hy-AM"/>
        </w:rPr>
      </w:pPr>
      <w:r w:rsidRPr="00AB4446">
        <w:rPr>
          <w:rFonts w:ascii="GHEA Grapalat" w:hAnsi="GHEA Grapalat"/>
          <w:i/>
          <w:lang w:val="hy-AM"/>
        </w:rPr>
        <w:t>ներառյալ կրծքավանդակի շնչառական մկանների ֆունկցիաները, ստոծանու ֆունկցիաները, օժանդակ շնչառական մկանների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i/>
          <w:lang w:val="hy-AM"/>
        </w:rPr>
      </w:pPr>
      <w:r w:rsidRPr="00AB4446">
        <w:rPr>
          <w:rFonts w:ascii="GHEA Grapalat" w:hAnsi="GHEA Grapalat"/>
          <w:i/>
          <w:lang w:val="hy-AM"/>
        </w:rPr>
        <w:t>բացառությամբ շնչառական ֆունկցիաների (b440), լրացուցիչ շնչառական ֆունկցիաների (b450), ֆիզիկական ծանրաբեռնվածության տանելիության ֆունկցիաների (b455):</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4450 Կրծքավանդակի շնչառական մկանների ֆունկցիաներ</w:t>
      </w:r>
    </w:p>
    <w:p w:rsidR="00002B49" w:rsidRPr="00AB4446" w:rsidRDefault="00002B49" w:rsidP="00355DC7">
      <w:pPr>
        <w:widowControl w:val="0"/>
        <w:spacing w:after="120" w:line="240" w:lineRule="auto"/>
        <w:ind w:left="2160" w:right="-5"/>
        <w:jc w:val="both"/>
        <w:rPr>
          <w:rFonts w:ascii="GHEA Grapalat" w:eastAsia="Minion Pro" w:hAnsi="GHEA Grapalat" w:cs="Minion Pro"/>
          <w:lang w:val="hy-AM"/>
        </w:rPr>
      </w:pPr>
      <w:r w:rsidRPr="00AB4446">
        <w:rPr>
          <w:rFonts w:ascii="GHEA Grapalat" w:hAnsi="GHEA Grapalat"/>
          <w:position w:val="3"/>
          <w:lang w:val="hy-AM"/>
        </w:rPr>
        <w:t>Կրծքավանդակի` շնչառությանը մասնակցող մկանների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4451 Ստոծանու ֆունկցիաներ</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Ստոծանու շնչառական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4452 Օժանդակ շնչառական մկանների ֆունկցիաներ</w:t>
      </w:r>
    </w:p>
    <w:p w:rsidR="00002B49" w:rsidRPr="00AB4446" w:rsidRDefault="00002B49" w:rsidP="00355DC7">
      <w:pPr>
        <w:widowControl w:val="0"/>
        <w:spacing w:after="120" w:line="240" w:lineRule="auto"/>
        <w:ind w:left="2070" w:right="1349"/>
        <w:jc w:val="both"/>
        <w:rPr>
          <w:rFonts w:ascii="GHEA Grapalat" w:eastAsia="Minion Pro" w:hAnsi="GHEA Grapalat" w:cs="Minion Pro"/>
          <w:lang w:val="hy-AM"/>
        </w:rPr>
      </w:pPr>
      <w:r w:rsidRPr="00AB4446">
        <w:rPr>
          <w:rFonts w:ascii="GHEA Grapalat" w:hAnsi="GHEA Grapalat"/>
          <w:position w:val="3"/>
          <w:lang w:val="hy-AM"/>
        </w:rPr>
        <w:t>Շնչառությանը մասնակցող օժանդակ շնչառական մկանների ֆունկցիաները:</w:t>
      </w:r>
    </w:p>
    <w:p w:rsidR="00002B49" w:rsidRPr="00AB4446" w:rsidRDefault="00002B49" w:rsidP="00355DC7">
      <w:pPr>
        <w:widowControl w:val="0"/>
        <w:tabs>
          <w:tab w:val="left" w:pos="1840"/>
        </w:tabs>
        <w:spacing w:after="120" w:line="240" w:lineRule="auto"/>
        <w:ind w:left="1350" w:right="85"/>
        <w:jc w:val="both"/>
        <w:rPr>
          <w:rFonts w:ascii="GHEA Grapalat" w:eastAsia="Minion Pro" w:hAnsi="GHEA Grapalat" w:cs="Minion Pro"/>
          <w:lang w:val="hy-AM"/>
        </w:rPr>
      </w:pPr>
      <w:r w:rsidRPr="00AB4446">
        <w:rPr>
          <w:rFonts w:ascii="GHEA Grapalat" w:hAnsi="GHEA Grapalat"/>
          <w:lang w:val="hy-AM"/>
        </w:rPr>
        <w:t xml:space="preserve">b 4458 Շնչառական մկանների ֆունկցիաներ՝ այլ ճշտված </w:t>
      </w:r>
    </w:p>
    <w:p w:rsidR="00002B49" w:rsidRPr="00AB4446" w:rsidRDefault="00002B49" w:rsidP="00355DC7">
      <w:pPr>
        <w:widowControl w:val="0"/>
        <w:tabs>
          <w:tab w:val="left" w:pos="1840"/>
        </w:tabs>
        <w:spacing w:after="120" w:line="240" w:lineRule="auto"/>
        <w:ind w:left="1350" w:right="-5"/>
        <w:jc w:val="both"/>
        <w:rPr>
          <w:rFonts w:ascii="GHEA Grapalat" w:eastAsia="Minion Pro" w:hAnsi="GHEA Grapalat" w:cs="Minion Pro"/>
          <w:lang w:val="hy-AM"/>
        </w:rPr>
      </w:pPr>
      <w:r w:rsidRPr="00AB4446">
        <w:rPr>
          <w:rFonts w:ascii="GHEA Grapalat" w:hAnsi="GHEA Grapalat"/>
          <w:lang w:val="hy-AM"/>
        </w:rPr>
        <w:t>b 4459 Շնչառական մկանների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449 Շնչառական համակարգի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002B49" w:rsidRPr="00AB4446" w:rsidRDefault="00002B49" w:rsidP="00355DC7">
      <w:pPr>
        <w:widowControl w:val="0"/>
        <w:spacing w:after="120" w:line="240" w:lineRule="auto"/>
        <w:ind w:left="1350" w:right="520"/>
        <w:jc w:val="both"/>
        <w:rPr>
          <w:rFonts w:ascii="GHEA Grapalat" w:eastAsia="Minion Pro" w:hAnsi="GHEA Grapalat" w:cs="Minion Pro"/>
          <w:lang w:val="hy-AM"/>
        </w:rPr>
      </w:pPr>
      <w:r w:rsidRPr="00AB4446">
        <w:rPr>
          <w:rFonts w:ascii="GHEA Grapalat" w:hAnsi="GHEA Grapalat"/>
          <w:i/>
          <w:lang w:val="hy-AM"/>
        </w:rPr>
        <w:t xml:space="preserve">Սրտանոթային ու շնչառական համակարգերի լրացուցիչ ֆունկցիաները </w:t>
      </w:r>
      <w:r w:rsidR="009E6CB1" w:rsidRPr="00AB4446">
        <w:rPr>
          <w:rFonts w:ascii="GHEA Grapalat" w:hAnsi="GHEA Grapalat"/>
          <w:i/>
          <w:lang w:val="hy-AM"/>
        </w:rPr>
        <w:t>և</w:t>
      </w:r>
      <w:r w:rsidRPr="00AB4446">
        <w:rPr>
          <w:rFonts w:ascii="GHEA Grapalat" w:hAnsi="GHEA Grapalat"/>
          <w:i/>
          <w:lang w:val="hy-AM"/>
        </w:rPr>
        <w:t xml:space="preserve"> զգացողությունները (b450-b469)</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450 Լրացուցիչ շնչառական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Շնչառությանն առնչվող լրացուցիչ ֆունկցիաներ, օրինակ՝ հազալը, փռշտալը </w:t>
      </w:r>
      <w:r w:rsidR="009E6CB1" w:rsidRPr="00AB4446">
        <w:rPr>
          <w:rFonts w:ascii="GHEA Grapalat" w:hAnsi="GHEA Grapalat"/>
          <w:position w:val="3"/>
          <w:lang w:val="hy-AM"/>
        </w:rPr>
        <w:t>և</w:t>
      </w:r>
      <w:r w:rsidRPr="00AB4446">
        <w:rPr>
          <w:rFonts w:ascii="GHEA Grapalat" w:hAnsi="GHEA Grapalat"/>
          <w:position w:val="3"/>
          <w:lang w:val="hy-AM"/>
        </w:rPr>
        <w:t xml:space="preserve"> հորանջելը`</w:t>
      </w:r>
    </w:p>
    <w:p w:rsidR="00002B49" w:rsidRPr="00AB4446" w:rsidRDefault="00002B49" w:rsidP="00355DC7">
      <w:pPr>
        <w:widowControl w:val="0"/>
        <w:spacing w:after="120" w:line="240" w:lineRule="auto"/>
        <w:ind w:left="1350" w:right="758"/>
        <w:jc w:val="both"/>
        <w:rPr>
          <w:rFonts w:ascii="GHEA Grapalat" w:eastAsia="Minion Pro" w:hAnsi="GHEA Grapalat" w:cs="Minion Pro"/>
          <w:lang w:val="hy-AM"/>
        </w:rPr>
      </w:pPr>
      <w:r w:rsidRPr="00AB4446">
        <w:rPr>
          <w:rFonts w:ascii="GHEA Grapalat" w:hAnsi="GHEA Grapalat"/>
          <w:i/>
          <w:lang w:val="hy-AM"/>
        </w:rPr>
        <w:t xml:space="preserve">ներառյալ փչելը, սուլելը </w:t>
      </w:r>
      <w:r w:rsidR="009E6CB1" w:rsidRPr="00AB4446">
        <w:rPr>
          <w:rFonts w:ascii="GHEA Grapalat" w:hAnsi="GHEA Grapalat"/>
          <w:i/>
          <w:lang w:val="hy-AM"/>
        </w:rPr>
        <w:t>և</w:t>
      </w:r>
      <w:r w:rsidRPr="00AB4446">
        <w:rPr>
          <w:rFonts w:ascii="GHEA Grapalat" w:hAnsi="GHEA Grapalat"/>
          <w:i/>
          <w:lang w:val="hy-AM"/>
        </w:rPr>
        <w:t xml:space="preserve"> բերանով շնչելը, լորձ արտադրելու </w:t>
      </w:r>
      <w:r w:rsidR="009E6CB1" w:rsidRPr="00AB4446">
        <w:rPr>
          <w:rFonts w:ascii="GHEA Grapalat" w:hAnsi="GHEA Grapalat"/>
          <w:i/>
          <w:lang w:val="hy-AM"/>
        </w:rPr>
        <w:t>և</w:t>
      </w:r>
      <w:r w:rsidRPr="00AB4446">
        <w:rPr>
          <w:rFonts w:ascii="GHEA Grapalat" w:hAnsi="GHEA Grapalat"/>
          <w:i/>
          <w:lang w:val="hy-AM"/>
        </w:rPr>
        <w:t xml:space="preserve"> տեղափոխելու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lastRenderedPageBreak/>
        <w:t>b 4500 Շնչուղիների լորձի արտադրություն</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Վերին ու ստորին շնչուղիների լորձի արտադրության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4501 Շնչուղիների լորձի տեղափոխում</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Վերին ու ստորին շնչուղիներով լորձի փոխադրման ֆունկցիաները։</w:t>
      </w:r>
    </w:p>
    <w:p w:rsidR="00002B49" w:rsidRPr="00AB4446" w:rsidRDefault="00002B49" w:rsidP="00355DC7">
      <w:pPr>
        <w:widowControl w:val="0"/>
        <w:tabs>
          <w:tab w:val="left" w:pos="1840"/>
        </w:tabs>
        <w:spacing w:after="120" w:line="240" w:lineRule="auto"/>
        <w:ind w:left="1350" w:right="85"/>
        <w:jc w:val="both"/>
        <w:rPr>
          <w:rFonts w:ascii="GHEA Grapalat" w:eastAsia="Minion Pro" w:hAnsi="GHEA Grapalat" w:cs="Minion Pro"/>
          <w:lang w:val="hy-AM"/>
        </w:rPr>
      </w:pPr>
      <w:r w:rsidRPr="00AB4446">
        <w:rPr>
          <w:rFonts w:ascii="GHEA Grapalat" w:hAnsi="GHEA Grapalat"/>
          <w:lang w:val="hy-AM"/>
        </w:rPr>
        <w:t xml:space="preserve">b 4508 Լրացուցիչ շնչառական ֆունկցիաներ՝ այլ ճշտված </w:t>
      </w:r>
    </w:p>
    <w:p w:rsidR="00002B49" w:rsidRPr="00AB4446" w:rsidRDefault="00002B49" w:rsidP="00355DC7">
      <w:pPr>
        <w:widowControl w:val="0"/>
        <w:tabs>
          <w:tab w:val="left" w:pos="1840"/>
        </w:tabs>
        <w:spacing w:after="120" w:line="240" w:lineRule="auto"/>
        <w:ind w:left="1350" w:right="2223"/>
        <w:jc w:val="both"/>
        <w:rPr>
          <w:rFonts w:ascii="GHEA Grapalat" w:eastAsia="Minion Pro" w:hAnsi="GHEA Grapalat" w:cs="Minion Pro"/>
          <w:lang w:val="hy-AM"/>
        </w:rPr>
      </w:pPr>
      <w:r w:rsidRPr="00AB4446">
        <w:rPr>
          <w:rFonts w:ascii="GHEA Grapalat" w:hAnsi="GHEA Grapalat"/>
          <w:lang w:val="hy-AM"/>
        </w:rPr>
        <w:t>b 4509 Լրացուցիչ շնչառական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455</w:t>
      </w:r>
      <w:r w:rsidRPr="00AB4446">
        <w:rPr>
          <w:rFonts w:ascii="GHEA Grapalat" w:hAnsi="GHEA Grapalat"/>
          <w:b/>
          <w:lang w:val="hy-AM"/>
        </w:rPr>
        <w:t xml:space="preserve"> </w:t>
      </w:r>
      <w:r w:rsidRPr="00AB4446">
        <w:rPr>
          <w:rFonts w:ascii="GHEA Grapalat" w:hAnsi="GHEA Grapalat"/>
          <w:lang w:val="hy-AM"/>
        </w:rPr>
        <w:t>Ֆիզիկական ծանրաբեռնվածության տանելիության ֆունկցիաները</w:t>
      </w:r>
    </w:p>
    <w:p w:rsidR="00002B49" w:rsidRPr="00AB4446" w:rsidRDefault="00002B49" w:rsidP="00355DC7">
      <w:pPr>
        <w:widowControl w:val="0"/>
        <w:spacing w:after="120" w:line="240" w:lineRule="auto"/>
        <w:ind w:left="1440" w:right="355"/>
        <w:jc w:val="both"/>
        <w:rPr>
          <w:rFonts w:ascii="GHEA Grapalat" w:eastAsia="Minion Pro" w:hAnsi="GHEA Grapalat" w:cs="Minion Pro"/>
          <w:lang w:val="hy-AM"/>
        </w:rPr>
      </w:pPr>
      <w:r w:rsidRPr="00AB4446">
        <w:rPr>
          <w:rFonts w:ascii="GHEA Grapalat" w:hAnsi="GHEA Grapalat"/>
          <w:position w:val="3"/>
          <w:lang w:val="hy-AM"/>
        </w:rPr>
        <w:t xml:space="preserve">Շնչառական </w:t>
      </w:r>
      <w:r w:rsidR="009E6CB1" w:rsidRPr="00AB4446">
        <w:rPr>
          <w:rFonts w:ascii="GHEA Grapalat" w:hAnsi="GHEA Grapalat"/>
          <w:position w:val="3"/>
          <w:lang w:val="hy-AM"/>
        </w:rPr>
        <w:t>և</w:t>
      </w:r>
      <w:r w:rsidRPr="00AB4446">
        <w:rPr>
          <w:rFonts w:ascii="GHEA Grapalat" w:hAnsi="GHEA Grapalat"/>
          <w:position w:val="3"/>
          <w:lang w:val="hy-AM"/>
        </w:rPr>
        <w:t xml:space="preserve"> սրտանոթային համակարգերի՝ ֆիզիկական ծանրաբեռնվածության նկատմամբ դիմադրողականության հետ կապված ֆունկցիաները՝ </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 xml:space="preserve">ներառյալ ֆիզիկական ծանրաբեռնվածության ֆունկցիաները, աերոբիկ ծանրաբեռնվածությունը, դիմացկունությունը </w:t>
      </w:r>
      <w:r w:rsidR="009E6CB1" w:rsidRPr="00AB4446">
        <w:rPr>
          <w:rFonts w:ascii="GHEA Grapalat" w:hAnsi="GHEA Grapalat"/>
          <w:i/>
          <w:lang w:val="hy-AM"/>
        </w:rPr>
        <w:t>և</w:t>
      </w:r>
      <w:r w:rsidRPr="00AB4446">
        <w:rPr>
          <w:rFonts w:ascii="GHEA Grapalat" w:hAnsi="GHEA Grapalat"/>
          <w:i/>
          <w:lang w:val="hy-AM"/>
        </w:rPr>
        <w:t xml:space="preserve"> հոգնելիությունը՝</w:t>
      </w:r>
    </w:p>
    <w:p w:rsidR="00002B49" w:rsidRPr="00AB4446" w:rsidRDefault="00002B49" w:rsidP="00355DC7">
      <w:pPr>
        <w:widowControl w:val="0"/>
        <w:spacing w:after="120" w:line="240" w:lineRule="auto"/>
        <w:ind w:left="1440" w:right="45"/>
        <w:jc w:val="both"/>
        <w:rPr>
          <w:rFonts w:ascii="GHEA Grapalat" w:eastAsia="Minion Pro" w:hAnsi="GHEA Grapalat" w:cs="Minion Pro"/>
          <w:lang w:val="hy-AM"/>
        </w:rPr>
      </w:pPr>
      <w:r w:rsidRPr="00AB4446">
        <w:rPr>
          <w:rFonts w:ascii="GHEA Grapalat" w:hAnsi="GHEA Grapalat"/>
          <w:i/>
          <w:lang w:val="hy-AM"/>
        </w:rPr>
        <w:t>բացառությամբ սրտանոթային համակարգի ֆունկցիաների (b410-b429), հեմատոլոգիական համակարգի ֆունկցիաների (b430), շնչառական համակարգի ֆունկցիաների (b440), շնչառական մկանների ֆունկցիաների (b445), լրացուցիչ շնչառական ֆունկցիաների (b450)։</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4550 Ընդհանուր ֆիզիկական ծանրաբեռնվածություն</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Ֆիզիկական ծանրաբեռնվածության տանելիության կամ դիմացկունության ընդհանուր մակարդակին առնչվող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b 4551 Աերոբիկ ծանրաբեռնվածություն </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Ֆունկցիաներ, որոնք կապված են ծանրաբեռնվածության այնպիսի չափի հետ, որի սահմաններում անձը կարող է մարզվել առանց շնչահեղձ լինելու։</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4552 Հոգնելիությունը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Ֆիզիկական ծանրաբեռնվածության ցանկացած մակարդակում հոգնածության զգացողությանն առնչվող ֆունկցիաներ։</w:t>
      </w:r>
    </w:p>
    <w:p w:rsidR="00002B49" w:rsidRPr="00AB4446" w:rsidRDefault="00002B49" w:rsidP="00355DC7">
      <w:pPr>
        <w:widowControl w:val="0"/>
        <w:tabs>
          <w:tab w:val="left" w:pos="1840"/>
        </w:tabs>
        <w:spacing w:after="120" w:line="240" w:lineRule="auto"/>
        <w:ind w:left="2250" w:right="85" w:hanging="810"/>
        <w:jc w:val="both"/>
        <w:rPr>
          <w:rFonts w:ascii="GHEA Grapalat" w:eastAsia="Minion Pro" w:hAnsi="GHEA Grapalat" w:cs="Minion Pro"/>
          <w:lang w:val="hy-AM"/>
        </w:rPr>
      </w:pPr>
      <w:r w:rsidRPr="00AB4446">
        <w:rPr>
          <w:rFonts w:ascii="GHEA Grapalat" w:hAnsi="GHEA Grapalat"/>
          <w:lang w:val="hy-AM"/>
        </w:rPr>
        <w:t xml:space="preserve">b 4558 Ֆիզիկական ծանրաբեռնվածության տանելիության ֆունկցիաներ՝ այլ ճշտված </w:t>
      </w:r>
    </w:p>
    <w:p w:rsidR="00002B49" w:rsidRPr="00AB4446" w:rsidRDefault="00002B49" w:rsidP="00355DC7">
      <w:pPr>
        <w:widowControl w:val="0"/>
        <w:tabs>
          <w:tab w:val="left" w:pos="1840"/>
        </w:tabs>
        <w:spacing w:after="120" w:line="240" w:lineRule="auto"/>
        <w:ind w:left="2250" w:right="-709" w:hanging="810"/>
        <w:jc w:val="both"/>
        <w:rPr>
          <w:rFonts w:ascii="GHEA Grapalat" w:eastAsia="Minion Pro" w:hAnsi="GHEA Grapalat" w:cs="Minion Pro"/>
          <w:lang w:val="hy-AM"/>
        </w:rPr>
      </w:pPr>
      <w:r w:rsidRPr="00AB4446">
        <w:rPr>
          <w:rFonts w:ascii="GHEA Grapalat" w:hAnsi="GHEA Grapalat"/>
          <w:lang w:val="hy-AM"/>
        </w:rPr>
        <w:t>b 4559 Ֆիզիկական ծանրաբեռնվածության տանելիության ֆունկցիաներ՝ չճշտված</w:t>
      </w:r>
    </w:p>
    <w:p w:rsidR="00002B49" w:rsidRPr="00AB4446" w:rsidRDefault="00002B49" w:rsidP="00355DC7">
      <w:pPr>
        <w:widowControl w:val="0"/>
        <w:tabs>
          <w:tab w:val="left" w:pos="940"/>
        </w:tabs>
        <w:spacing w:after="120" w:line="240" w:lineRule="auto"/>
        <w:ind w:left="1440" w:right="-20" w:hanging="720"/>
        <w:jc w:val="both"/>
        <w:rPr>
          <w:rFonts w:ascii="GHEA Grapalat" w:eastAsia="Minion Pro" w:hAnsi="GHEA Grapalat" w:cs="Minion Pro"/>
          <w:lang w:val="hy-AM"/>
        </w:rPr>
      </w:pPr>
      <w:r w:rsidRPr="00AB4446">
        <w:rPr>
          <w:rFonts w:ascii="GHEA Grapalat" w:hAnsi="GHEA Grapalat"/>
          <w:lang w:val="hy-AM"/>
        </w:rPr>
        <w:t>b 460 Սրտանոթային ու շնչառական համակարգերի ֆունկցիաների հետ կապված զգացողությունները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Այնպիսի զգացողություններ, ինչպիսիք սրտի զարկի բացակայությունը, սրտխփոցը </w:t>
      </w:r>
      <w:r w:rsidR="009E6CB1" w:rsidRPr="00AB4446">
        <w:rPr>
          <w:rFonts w:ascii="GHEA Grapalat" w:hAnsi="GHEA Grapalat"/>
          <w:position w:val="3"/>
          <w:lang w:val="hy-AM"/>
        </w:rPr>
        <w:t>և</w:t>
      </w:r>
      <w:r w:rsidRPr="00AB4446">
        <w:rPr>
          <w:rFonts w:ascii="GHEA Grapalat" w:hAnsi="GHEA Grapalat"/>
          <w:position w:val="3"/>
          <w:lang w:val="hy-AM"/>
        </w:rPr>
        <w:t xml:space="preserve"> հ</w:t>
      </w:r>
      <w:r w:rsidR="009E6CB1" w:rsidRPr="00AB4446">
        <w:rPr>
          <w:rFonts w:ascii="GHEA Grapalat" w:hAnsi="GHEA Grapalat"/>
          <w:position w:val="3"/>
          <w:lang w:val="hy-AM"/>
        </w:rPr>
        <w:t>և</w:t>
      </w:r>
      <w:r w:rsidRPr="00AB4446">
        <w:rPr>
          <w:rFonts w:ascii="GHEA Grapalat" w:hAnsi="GHEA Grapalat"/>
          <w:position w:val="3"/>
          <w:lang w:val="hy-AM"/>
        </w:rPr>
        <w:t>ոցն են՝</w:t>
      </w:r>
    </w:p>
    <w:p w:rsidR="00002B49" w:rsidRPr="00AB4446" w:rsidRDefault="00002B49" w:rsidP="00355DC7">
      <w:pPr>
        <w:widowControl w:val="0"/>
        <w:spacing w:after="120" w:line="240" w:lineRule="auto"/>
        <w:ind w:left="1440" w:right="368"/>
        <w:jc w:val="both"/>
        <w:rPr>
          <w:rFonts w:ascii="GHEA Grapalat" w:eastAsia="Minion Pro" w:hAnsi="GHEA Grapalat" w:cs="Minion Pro"/>
          <w:lang w:val="hy-AM"/>
        </w:rPr>
      </w:pPr>
      <w:r w:rsidRPr="00AB4446">
        <w:rPr>
          <w:rFonts w:ascii="GHEA Grapalat" w:hAnsi="GHEA Grapalat"/>
          <w:i/>
          <w:lang w:val="hy-AM"/>
        </w:rPr>
        <w:t xml:space="preserve">ներառյալ կրծքավանդակում ծանրության զգացողությունը, սրտի անկանոն բաբախման զգացումը, դիսպնոէն, օդի պակասի զգացումը, շնչահեղձությունը, փսխելու ռեֆլեքսը </w:t>
      </w:r>
      <w:r w:rsidR="009E6CB1" w:rsidRPr="00AB4446">
        <w:rPr>
          <w:rFonts w:ascii="GHEA Grapalat" w:hAnsi="GHEA Grapalat"/>
          <w:i/>
          <w:lang w:val="hy-AM"/>
        </w:rPr>
        <w:t>և</w:t>
      </w:r>
      <w:r w:rsidRPr="00AB4446">
        <w:rPr>
          <w:rFonts w:ascii="GHEA Grapalat" w:hAnsi="GHEA Grapalat"/>
          <w:i/>
          <w:lang w:val="hy-AM"/>
        </w:rPr>
        <w:t xml:space="preserve"> սուլող շնչառությունը՝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բացառությամբ ցավի զգացողության (b280)։</w:t>
      </w:r>
    </w:p>
    <w:p w:rsidR="00002B49" w:rsidRPr="00AB4446" w:rsidRDefault="00002B49" w:rsidP="00355DC7">
      <w:pPr>
        <w:widowControl w:val="0"/>
        <w:tabs>
          <w:tab w:val="left" w:pos="940"/>
        </w:tabs>
        <w:spacing w:after="120" w:line="240" w:lineRule="auto"/>
        <w:ind w:left="1560" w:hanging="840"/>
        <w:jc w:val="both"/>
        <w:rPr>
          <w:rFonts w:ascii="GHEA Grapalat" w:eastAsia="Minion Pro" w:hAnsi="GHEA Grapalat" w:cs="Minion Pro"/>
          <w:lang w:val="hy-AM"/>
        </w:rPr>
      </w:pPr>
      <w:r w:rsidRPr="00AB4446">
        <w:rPr>
          <w:rFonts w:ascii="GHEA Grapalat" w:hAnsi="GHEA Grapalat"/>
          <w:lang w:val="hy-AM"/>
        </w:rPr>
        <w:t xml:space="preserve">b 469 Սրտանոթային </w:t>
      </w:r>
      <w:r w:rsidR="009E6CB1" w:rsidRPr="00AB4446">
        <w:rPr>
          <w:rFonts w:ascii="GHEA Grapalat" w:hAnsi="GHEA Grapalat"/>
          <w:lang w:val="hy-AM"/>
        </w:rPr>
        <w:t>և</w:t>
      </w:r>
      <w:r w:rsidRPr="00AB4446">
        <w:rPr>
          <w:rFonts w:ascii="GHEA Grapalat" w:hAnsi="GHEA Grapalat"/>
          <w:lang w:val="hy-AM"/>
        </w:rPr>
        <w:t xml:space="preserve"> շնչառական համակարգերի լրացուցիչ ֆունկցիաներն ու զգացողությունները՝ այլ ճշտված ու չճշտված</w:t>
      </w:r>
    </w:p>
    <w:p w:rsidR="00002B49" w:rsidRPr="00AB4446" w:rsidRDefault="00002B49" w:rsidP="00355DC7">
      <w:pPr>
        <w:widowControl w:val="0"/>
        <w:tabs>
          <w:tab w:val="left" w:pos="940"/>
        </w:tabs>
        <w:spacing w:after="120" w:line="240" w:lineRule="auto"/>
        <w:ind w:left="1560" w:right="-284" w:hanging="840"/>
        <w:jc w:val="both"/>
        <w:rPr>
          <w:rFonts w:ascii="GHEA Grapalat" w:eastAsia="Minion Pro" w:hAnsi="GHEA Grapalat" w:cs="Minion Pro"/>
          <w:lang w:val="hy-AM"/>
        </w:rPr>
      </w:pPr>
      <w:r w:rsidRPr="00AB4446">
        <w:rPr>
          <w:rFonts w:ascii="GHEA Grapalat" w:hAnsi="GHEA Grapalat"/>
          <w:lang w:val="hy-AM"/>
        </w:rPr>
        <w:t xml:space="preserve">b 498 Սրտանոթային, հեմատոլոգիական, իմունային </w:t>
      </w:r>
      <w:r w:rsidR="009E6CB1" w:rsidRPr="00AB4446">
        <w:rPr>
          <w:rFonts w:ascii="GHEA Grapalat" w:hAnsi="GHEA Grapalat"/>
          <w:lang w:val="hy-AM"/>
        </w:rPr>
        <w:t>և</w:t>
      </w:r>
      <w:r w:rsidRPr="00AB4446">
        <w:rPr>
          <w:rFonts w:ascii="GHEA Grapalat" w:hAnsi="GHEA Grapalat"/>
          <w:lang w:val="hy-AM"/>
        </w:rPr>
        <w:t xml:space="preserve"> շնչառական համակարգերի </w:t>
      </w:r>
      <w:r w:rsidRPr="00AB4446">
        <w:rPr>
          <w:rFonts w:ascii="GHEA Grapalat" w:hAnsi="GHEA Grapalat"/>
          <w:lang w:val="hy-AM"/>
        </w:rPr>
        <w:lastRenderedPageBreak/>
        <w:t>ֆունկցիաները՝ այլ ճշտված</w:t>
      </w:r>
    </w:p>
    <w:p w:rsidR="00002B49" w:rsidRPr="00AB4446" w:rsidRDefault="00002B49" w:rsidP="00355DC7">
      <w:pPr>
        <w:widowControl w:val="0"/>
        <w:tabs>
          <w:tab w:val="left" w:pos="940"/>
        </w:tabs>
        <w:spacing w:after="120" w:line="240" w:lineRule="auto"/>
        <w:ind w:left="1560" w:right="-567" w:hanging="840"/>
        <w:jc w:val="both"/>
        <w:rPr>
          <w:rFonts w:ascii="GHEA Grapalat" w:eastAsia="Minion Pro" w:hAnsi="GHEA Grapalat" w:cs="Minion Pro"/>
          <w:lang w:val="hy-AM"/>
        </w:rPr>
      </w:pPr>
      <w:r w:rsidRPr="00AB4446">
        <w:rPr>
          <w:rFonts w:ascii="GHEA Grapalat" w:hAnsi="GHEA Grapalat"/>
          <w:lang w:val="hy-AM"/>
        </w:rPr>
        <w:t xml:space="preserve">b 499 Սրտանոթային, հեմատոլոգիական, իմունային </w:t>
      </w:r>
      <w:r w:rsidR="009E6CB1" w:rsidRPr="00AB4446">
        <w:rPr>
          <w:rFonts w:ascii="GHEA Grapalat" w:hAnsi="GHEA Grapalat"/>
          <w:lang w:val="hy-AM"/>
        </w:rPr>
        <w:t>և</w:t>
      </w:r>
      <w:r w:rsidRPr="00AB4446">
        <w:rPr>
          <w:rFonts w:ascii="GHEA Grapalat" w:hAnsi="GHEA Grapalat"/>
          <w:lang w:val="hy-AM"/>
        </w:rPr>
        <w:t xml:space="preserve"> շնչառական համակարգերի ֆունկցիաները՝ չճշտված</w:t>
      </w:r>
    </w:p>
    <w:p w:rsidR="00002B49" w:rsidRPr="00AB4446" w:rsidRDefault="00002B49" w:rsidP="00355DC7">
      <w:pPr>
        <w:widowControl w:val="0"/>
        <w:spacing w:after="120" w:line="240" w:lineRule="auto"/>
        <w:jc w:val="both"/>
        <w:rPr>
          <w:rFonts w:ascii="GHEA Grapalat" w:hAnsi="GHEA Grapalat"/>
          <w:lang w:val="hy-AM"/>
        </w:rPr>
      </w:pPr>
    </w:p>
    <w:p w:rsidR="00002B49" w:rsidRPr="00AB4446" w:rsidRDefault="00002B49" w:rsidP="00355DC7">
      <w:pPr>
        <w:widowControl w:val="0"/>
        <w:spacing w:after="120" w:line="240" w:lineRule="auto"/>
        <w:ind w:left="720" w:right="-20"/>
        <w:jc w:val="both"/>
        <w:rPr>
          <w:rFonts w:ascii="GHEA Grapalat" w:hAnsi="GHEA Grapalat"/>
          <w:b/>
          <w:lang w:val="hy-AM"/>
        </w:rPr>
      </w:pPr>
      <w:r w:rsidRPr="00AB4446">
        <w:rPr>
          <w:rFonts w:ascii="GHEA Grapalat" w:hAnsi="GHEA Grapalat"/>
          <w:b/>
          <w:lang w:val="hy-AM"/>
        </w:rPr>
        <w:t>Գլուխ 5</w:t>
      </w:r>
    </w:p>
    <w:p w:rsidR="00002B49" w:rsidRPr="00AB4446" w:rsidRDefault="00002B49" w:rsidP="00355DC7">
      <w:pPr>
        <w:widowControl w:val="0"/>
        <w:spacing w:after="120" w:line="240" w:lineRule="auto"/>
        <w:ind w:left="720" w:right="-20"/>
        <w:jc w:val="both"/>
        <w:rPr>
          <w:rFonts w:ascii="GHEA Grapalat" w:eastAsia="Minion Pro" w:hAnsi="GHEA Grapalat" w:cs="Minion Pro"/>
          <w:b/>
          <w:lang w:val="hy-AM"/>
        </w:rPr>
      </w:pPr>
      <w:r w:rsidRPr="00AB4446">
        <w:rPr>
          <w:rFonts w:ascii="GHEA Grapalat" w:hAnsi="GHEA Grapalat"/>
          <w:b/>
          <w:lang w:val="hy-AM"/>
        </w:rPr>
        <w:t xml:space="preserve">Մարսողական, նյութափոխանակության </w:t>
      </w:r>
      <w:r w:rsidR="009E6CB1" w:rsidRPr="00AB4446">
        <w:rPr>
          <w:rFonts w:ascii="GHEA Grapalat" w:hAnsi="GHEA Grapalat"/>
          <w:b/>
          <w:lang w:val="hy-AM"/>
        </w:rPr>
        <w:t>և</w:t>
      </w:r>
      <w:r w:rsidRPr="00AB4446">
        <w:rPr>
          <w:rFonts w:ascii="GHEA Grapalat" w:hAnsi="GHEA Grapalat"/>
          <w:b/>
          <w:lang w:val="hy-AM"/>
        </w:rPr>
        <w:t xml:space="preserve"> ներզատիչ (էնդոկրին) համակարգերի ֆունկցիաները</w:t>
      </w:r>
    </w:p>
    <w:p w:rsidR="00002B49" w:rsidRPr="00AB4446" w:rsidRDefault="00002B49" w:rsidP="00355DC7">
      <w:pPr>
        <w:widowControl w:val="0"/>
        <w:spacing w:after="120" w:line="240" w:lineRule="auto"/>
        <w:ind w:right="98" w:firstLine="720"/>
        <w:jc w:val="both"/>
        <w:rPr>
          <w:rFonts w:ascii="GHEA Grapalat" w:eastAsia="Minion Pro" w:hAnsi="GHEA Grapalat" w:cs="Minion Pro"/>
          <w:lang w:val="hy-AM"/>
        </w:rPr>
      </w:pPr>
      <w:r w:rsidRPr="00AB4446">
        <w:rPr>
          <w:rFonts w:ascii="GHEA Grapalat" w:hAnsi="GHEA Grapalat"/>
          <w:lang w:val="hy-AM"/>
        </w:rPr>
        <w:t xml:space="preserve">Այս գլխում ներկայացված են սննդամթերքն ընդունելու, մարսելու </w:t>
      </w:r>
      <w:r w:rsidR="009E6CB1" w:rsidRPr="00AB4446">
        <w:rPr>
          <w:rFonts w:ascii="GHEA Grapalat" w:hAnsi="GHEA Grapalat"/>
          <w:lang w:val="hy-AM"/>
        </w:rPr>
        <w:t>և</w:t>
      </w:r>
      <w:r w:rsidRPr="00AB4446">
        <w:rPr>
          <w:rFonts w:ascii="GHEA Grapalat" w:hAnsi="GHEA Grapalat"/>
          <w:lang w:val="hy-AM"/>
        </w:rPr>
        <w:t xml:space="preserve"> օրգանիզմից արտազատելու ֆունկցիաները, ինչպես նա</w:t>
      </w:r>
      <w:r w:rsidR="009E6CB1" w:rsidRPr="00AB4446">
        <w:rPr>
          <w:rFonts w:ascii="GHEA Grapalat" w:hAnsi="GHEA Grapalat"/>
          <w:lang w:val="hy-AM"/>
        </w:rPr>
        <w:t>և</w:t>
      </w:r>
      <w:r w:rsidRPr="00AB4446">
        <w:rPr>
          <w:rFonts w:ascii="GHEA Grapalat" w:hAnsi="GHEA Grapalat"/>
          <w:lang w:val="hy-AM"/>
        </w:rPr>
        <w:t xml:space="preserve"> նյութափոխանակության ու ներզատիչ գեղձերի </w:t>
      </w:r>
      <w:r w:rsidR="009E6CB1" w:rsidRPr="00AB4446">
        <w:rPr>
          <w:rFonts w:ascii="GHEA Grapalat" w:hAnsi="GHEA Grapalat"/>
          <w:lang w:val="hy-AM"/>
        </w:rPr>
        <w:t>և</w:t>
      </w:r>
      <w:r w:rsidRPr="00AB4446">
        <w:rPr>
          <w:rFonts w:ascii="GHEA Grapalat" w:hAnsi="GHEA Grapalat"/>
          <w:lang w:val="hy-AM"/>
        </w:rPr>
        <w:t xml:space="preserve"> աճի կարգավորման ֆունկցիաները:</w:t>
      </w:r>
    </w:p>
    <w:p w:rsidR="00002B49" w:rsidRPr="00AB4446" w:rsidRDefault="00002B49" w:rsidP="00355DC7">
      <w:pPr>
        <w:widowControl w:val="0"/>
        <w:spacing w:after="120" w:line="240" w:lineRule="auto"/>
        <w:ind w:left="720" w:right="-20"/>
        <w:jc w:val="both"/>
        <w:rPr>
          <w:rFonts w:ascii="GHEA Grapalat" w:eastAsia="Minion Pro" w:hAnsi="GHEA Grapalat" w:cs="Minion Pro"/>
          <w:b/>
          <w:i/>
          <w:lang w:val="hy-AM"/>
        </w:rPr>
      </w:pPr>
      <w:r w:rsidRPr="00AB4446">
        <w:rPr>
          <w:rFonts w:ascii="GHEA Grapalat" w:hAnsi="GHEA Grapalat"/>
          <w:b/>
          <w:i/>
          <w:lang w:val="hy-AM"/>
        </w:rPr>
        <w:t>Մարսողական համակարգի ֆունկցիաները (b510-b539)</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510 Սննդամթերք ընդունելու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position w:val="3"/>
          <w:lang w:val="hy-AM"/>
        </w:rPr>
      </w:pPr>
      <w:r w:rsidRPr="00AB4446">
        <w:rPr>
          <w:rFonts w:ascii="GHEA Grapalat" w:hAnsi="GHEA Grapalat"/>
          <w:position w:val="3"/>
          <w:lang w:val="hy-AM"/>
        </w:rPr>
        <w:t xml:space="preserve">Օրգանիզմ բերանի միջոցով կոշտ կամ հեղուկ սննդամթերք ընդունելու </w:t>
      </w:r>
      <w:r w:rsidR="009E6CB1" w:rsidRPr="00AB4446">
        <w:rPr>
          <w:rFonts w:ascii="GHEA Grapalat" w:hAnsi="GHEA Grapalat"/>
          <w:position w:val="3"/>
          <w:lang w:val="hy-AM"/>
        </w:rPr>
        <w:t>և</w:t>
      </w:r>
      <w:r w:rsidRPr="00AB4446">
        <w:rPr>
          <w:rFonts w:ascii="GHEA Grapalat" w:hAnsi="GHEA Grapalat"/>
          <w:position w:val="3"/>
          <w:lang w:val="hy-AM"/>
        </w:rPr>
        <w:t xml:space="preserve"> բերանում դրանք մշակելու ֆունկցիաները՝</w:t>
      </w:r>
    </w:p>
    <w:p w:rsidR="00002B49" w:rsidRPr="00AB4446" w:rsidRDefault="00002B49" w:rsidP="00355DC7">
      <w:pPr>
        <w:widowControl w:val="0"/>
        <w:spacing w:after="120" w:line="240" w:lineRule="auto"/>
        <w:ind w:left="1350" w:right="48"/>
        <w:jc w:val="both"/>
        <w:rPr>
          <w:rFonts w:ascii="GHEA Grapalat" w:hAnsi="GHEA Grapalat"/>
          <w:i/>
          <w:lang w:val="hy-AM"/>
        </w:rPr>
      </w:pPr>
      <w:r w:rsidRPr="00AB4446">
        <w:rPr>
          <w:rFonts w:ascii="GHEA Grapalat" w:hAnsi="GHEA Grapalat"/>
          <w:i/>
          <w:lang w:val="hy-AM"/>
        </w:rPr>
        <w:t xml:space="preserve">ներառյալ ծծելու, ծամելու </w:t>
      </w:r>
      <w:r w:rsidR="009E6CB1" w:rsidRPr="00AB4446">
        <w:rPr>
          <w:rFonts w:ascii="GHEA Grapalat" w:hAnsi="GHEA Grapalat"/>
          <w:i/>
          <w:lang w:val="hy-AM"/>
        </w:rPr>
        <w:t>և</w:t>
      </w:r>
      <w:r w:rsidRPr="00AB4446">
        <w:rPr>
          <w:rFonts w:ascii="GHEA Grapalat" w:hAnsi="GHEA Grapalat"/>
          <w:i/>
          <w:lang w:val="hy-AM"/>
        </w:rPr>
        <w:t xml:space="preserve"> կծելու, բերանում սննդամթերքը մշակելու, թքազատման, կլման, գխտալու, ռեգուրգիտացիայի (կերակրափողային</w:t>
      </w:r>
      <w:r w:rsidRPr="00AB4446">
        <w:rPr>
          <w:rFonts w:ascii="GHEA Grapalat" w:hAnsi="GHEA Grapalat"/>
          <w:b/>
          <w:bCs/>
          <w:i/>
          <w:u w:val="single"/>
          <w:lang w:val="hy-AM"/>
        </w:rPr>
        <w:t xml:space="preserve"> </w:t>
      </w:r>
      <w:r w:rsidRPr="00AB4446">
        <w:rPr>
          <w:rFonts w:ascii="GHEA Grapalat" w:hAnsi="GHEA Grapalat"/>
          <w:i/>
          <w:lang w:val="hy-AM"/>
        </w:rPr>
        <w:t xml:space="preserve">փսխում), թքելու </w:t>
      </w:r>
      <w:r w:rsidR="009E6CB1" w:rsidRPr="00AB4446">
        <w:rPr>
          <w:rFonts w:ascii="GHEA Grapalat" w:hAnsi="GHEA Grapalat"/>
          <w:i/>
          <w:lang w:val="hy-AM"/>
        </w:rPr>
        <w:t>և</w:t>
      </w:r>
      <w:r w:rsidRPr="00AB4446">
        <w:rPr>
          <w:rFonts w:ascii="GHEA Grapalat" w:hAnsi="GHEA Grapalat"/>
          <w:i/>
          <w:lang w:val="hy-AM"/>
        </w:rPr>
        <w:t xml:space="preserve"> փսխելու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դիսֆագիա, սննդի ասպիրացիա, աէրոֆագիա, առատ թքարտադրություն, թքահոսություն </w:t>
      </w:r>
      <w:r w:rsidR="009E6CB1" w:rsidRPr="00AB4446">
        <w:rPr>
          <w:rFonts w:ascii="GHEA Grapalat" w:hAnsi="GHEA Grapalat"/>
          <w:i/>
          <w:lang w:val="hy-AM"/>
        </w:rPr>
        <w:t>և</w:t>
      </w:r>
      <w:r w:rsidRPr="00AB4446">
        <w:rPr>
          <w:rFonts w:ascii="GHEA Grapalat" w:hAnsi="GHEA Grapalat"/>
          <w:i/>
          <w:lang w:val="hy-AM"/>
        </w:rPr>
        <w:t xml:space="preserve"> ոչ բավարար թքարտադրություն՝</w:t>
      </w:r>
    </w:p>
    <w:p w:rsidR="00002B49" w:rsidRPr="00AB4446" w:rsidRDefault="00002B49" w:rsidP="00355DC7">
      <w:pPr>
        <w:widowControl w:val="0"/>
        <w:spacing w:after="120" w:line="240" w:lineRule="auto"/>
        <w:ind w:left="1350" w:right="-20"/>
        <w:jc w:val="both"/>
        <w:rPr>
          <w:rFonts w:ascii="GHEA Grapalat" w:eastAsia="Minion Pro" w:hAnsi="GHEA Grapalat" w:cs="Minion Pro"/>
          <w:i/>
          <w:lang w:val="hy-AM"/>
        </w:rPr>
      </w:pPr>
      <w:r w:rsidRPr="00AB4446">
        <w:rPr>
          <w:rFonts w:ascii="GHEA Grapalat" w:hAnsi="GHEA Grapalat"/>
          <w:i/>
          <w:lang w:val="hy-AM"/>
        </w:rPr>
        <w:t>բացառությամբ մարսողական համակարգի հետ կապված զգացողությունների (b535)։</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5100 Ծծելը</w:t>
      </w:r>
    </w:p>
    <w:p w:rsidR="00002B49" w:rsidRPr="00AB4446" w:rsidRDefault="008259CC" w:rsidP="00355DC7">
      <w:pPr>
        <w:widowControl w:val="0"/>
        <w:spacing w:after="120" w:line="240" w:lineRule="auto"/>
        <w:ind w:left="2160" w:right="-20"/>
        <w:jc w:val="both"/>
        <w:rPr>
          <w:rFonts w:ascii="GHEA Grapalat" w:hAnsi="GHEA Grapalat"/>
          <w:lang w:val="hy-AM"/>
        </w:rPr>
      </w:pPr>
      <w:r w:rsidRPr="00AB4446">
        <w:rPr>
          <w:rFonts w:ascii="GHEA Grapalat" w:hAnsi="GHEA Grapalat"/>
          <w:lang w:val="hy-AM"/>
        </w:rPr>
        <w:t>Թ</w:t>
      </w:r>
      <w:r w:rsidR="00002B49" w:rsidRPr="00AB4446">
        <w:rPr>
          <w:rFonts w:ascii="GHEA Grapalat" w:hAnsi="GHEA Grapalat"/>
          <w:lang w:val="hy-AM"/>
        </w:rPr>
        <w:t xml:space="preserve">շերի, շուրթերի ու լեզվի </w:t>
      </w:r>
      <w:r w:rsidRPr="00AB4446">
        <w:rPr>
          <w:rFonts w:ascii="GHEA Grapalat" w:hAnsi="GHEA Grapalat"/>
          <w:lang w:val="hy-AM"/>
        </w:rPr>
        <w:t xml:space="preserve">դեպի ներս ձգող </w:t>
      </w:r>
      <w:r w:rsidR="00002B49" w:rsidRPr="00AB4446">
        <w:rPr>
          <w:rFonts w:ascii="GHEA Grapalat" w:hAnsi="GHEA Grapalat"/>
          <w:lang w:val="hy-AM"/>
        </w:rPr>
        <w:t xml:space="preserve">շարժումներով </w:t>
      </w:r>
      <w:r w:rsidRPr="00AB4446">
        <w:rPr>
          <w:rFonts w:ascii="GHEA Grapalat" w:hAnsi="GHEA Grapalat"/>
          <w:lang w:val="hy-AM"/>
        </w:rPr>
        <w:t>բերանը</w:t>
      </w:r>
      <w:r w:rsidR="00002B49" w:rsidRPr="00AB4446">
        <w:rPr>
          <w:rFonts w:ascii="GHEA Grapalat" w:hAnsi="GHEA Grapalat"/>
          <w:lang w:val="hy-AM"/>
        </w:rPr>
        <w:t xml:space="preserve"> սննդամթերք </w:t>
      </w:r>
      <w:r w:rsidRPr="00AB4446">
        <w:rPr>
          <w:rFonts w:ascii="GHEA Grapalat" w:hAnsi="GHEA Grapalat"/>
          <w:lang w:val="hy-AM"/>
        </w:rPr>
        <w:t>առ</w:t>
      </w:r>
      <w:r w:rsidR="00002B49" w:rsidRPr="00AB4446">
        <w:rPr>
          <w:rFonts w:ascii="GHEA Grapalat" w:hAnsi="GHEA Grapalat"/>
          <w:lang w:val="hy-AM"/>
        </w:rPr>
        <w:t>նելու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5101 Կծելը</w:t>
      </w:r>
    </w:p>
    <w:p w:rsidR="00002B49" w:rsidRPr="00AB4446" w:rsidRDefault="00002B49" w:rsidP="00355DC7">
      <w:pPr>
        <w:widowControl w:val="0"/>
        <w:spacing w:after="120" w:line="240" w:lineRule="auto"/>
        <w:ind w:left="2160" w:right="-20"/>
        <w:jc w:val="both"/>
        <w:rPr>
          <w:rFonts w:ascii="GHEA Grapalat" w:eastAsia="Minion Pro" w:hAnsi="GHEA Grapalat" w:cs="Minion Pro"/>
          <w:position w:val="3"/>
          <w:lang w:val="hy-AM"/>
        </w:rPr>
      </w:pPr>
      <w:r w:rsidRPr="00AB4446">
        <w:rPr>
          <w:rFonts w:ascii="GHEA Grapalat" w:hAnsi="GHEA Grapalat"/>
          <w:position w:val="3"/>
          <w:lang w:val="hy-AM"/>
        </w:rPr>
        <w:t>Առջ</w:t>
      </w:r>
      <w:r w:rsidR="009E6CB1" w:rsidRPr="00AB4446">
        <w:rPr>
          <w:rFonts w:ascii="GHEA Grapalat" w:hAnsi="GHEA Grapalat"/>
          <w:position w:val="3"/>
          <w:lang w:val="hy-AM"/>
        </w:rPr>
        <w:t>և</w:t>
      </w:r>
      <w:r w:rsidRPr="00AB4446">
        <w:rPr>
          <w:rFonts w:ascii="GHEA Grapalat" w:hAnsi="GHEA Grapalat"/>
          <w:position w:val="3"/>
          <w:lang w:val="hy-AM"/>
        </w:rPr>
        <w:t>ի ատամներով սննդամթերքը կտրելու, ծակելու կամ մասնատելու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5102 Ծամելը</w:t>
      </w:r>
    </w:p>
    <w:p w:rsidR="00002B49" w:rsidRPr="00AB4446" w:rsidRDefault="00002B49" w:rsidP="00355DC7">
      <w:pPr>
        <w:widowControl w:val="0"/>
        <w:spacing w:after="120" w:line="240" w:lineRule="auto"/>
        <w:ind w:left="2160" w:right="-20"/>
        <w:jc w:val="both"/>
        <w:rPr>
          <w:rFonts w:ascii="GHEA Grapalat" w:eastAsia="Minion Pro" w:hAnsi="GHEA Grapalat" w:cs="Minion Pro"/>
          <w:position w:val="3"/>
          <w:lang w:val="hy-AM"/>
        </w:rPr>
      </w:pPr>
      <w:r w:rsidRPr="00AB4446">
        <w:rPr>
          <w:rFonts w:ascii="GHEA Grapalat" w:hAnsi="GHEA Grapalat"/>
          <w:position w:val="3"/>
          <w:lang w:val="hy-AM"/>
        </w:rPr>
        <w:t xml:space="preserve">Հետին ատամներով (օրինակ՝ սեղանատամներով) սննդամթերքը տրորելու, մանրացնելու </w:t>
      </w:r>
      <w:r w:rsidR="009E6CB1" w:rsidRPr="00AB4446">
        <w:rPr>
          <w:rFonts w:ascii="GHEA Grapalat" w:hAnsi="GHEA Grapalat"/>
          <w:position w:val="3"/>
          <w:lang w:val="hy-AM"/>
        </w:rPr>
        <w:t>և</w:t>
      </w:r>
      <w:r w:rsidRPr="00AB4446">
        <w:rPr>
          <w:rFonts w:ascii="GHEA Grapalat" w:hAnsi="GHEA Grapalat"/>
          <w:position w:val="3"/>
          <w:lang w:val="hy-AM"/>
        </w:rPr>
        <w:t xml:space="preserve"> ծամելու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5103 Սննդամթերքի մշակումը բերանում</w:t>
      </w:r>
    </w:p>
    <w:p w:rsidR="00002B49" w:rsidRPr="00AB4446" w:rsidRDefault="00002B49" w:rsidP="00355DC7">
      <w:pPr>
        <w:widowControl w:val="0"/>
        <w:spacing w:after="120" w:line="240" w:lineRule="auto"/>
        <w:ind w:left="2160" w:right="-20"/>
        <w:jc w:val="both"/>
        <w:rPr>
          <w:rFonts w:ascii="GHEA Grapalat" w:eastAsia="Minion Pro" w:hAnsi="GHEA Grapalat" w:cs="Minion Pro"/>
          <w:position w:val="3"/>
          <w:lang w:val="hy-AM"/>
        </w:rPr>
      </w:pPr>
      <w:r w:rsidRPr="00AB4446">
        <w:rPr>
          <w:rFonts w:ascii="GHEA Grapalat" w:hAnsi="GHEA Grapalat"/>
          <w:position w:val="3"/>
          <w:lang w:val="hy-AM"/>
        </w:rPr>
        <w:t>Բերանում սննդամթերքն ատամներով ու լեզվով տեղաշարժելու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5104 Թքարտադրություն</w:t>
      </w:r>
    </w:p>
    <w:p w:rsidR="00002B49" w:rsidRPr="00AB4446" w:rsidRDefault="00002B49" w:rsidP="00355DC7">
      <w:pPr>
        <w:widowControl w:val="0"/>
        <w:spacing w:after="120" w:line="240" w:lineRule="auto"/>
        <w:ind w:left="2070" w:right="-20"/>
        <w:jc w:val="both"/>
        <w:rPr>
          <w:rFonts w:ascii="GHEA Grapalat" w:eastAsia="Minion Pro" w:hAnsi="GHEA Grapalat" w:cs="Minion Pro"/>
          <w:position w:val="3"/>
          <w:lang w:val="hy-AM"/>
        </w:rPr>
      </w:pPr>
      <w:r w:rsidRPr="00AB4446">
        <w:rPr>
          <w:rFonts w:ascii="GHEA Grapalat" w:hAnsi="GHEA Grapalat"/>
          <w:position w:val="3"/>
          <w:lang w:val="hy-AM"/>
        </w:rPr>
        <w:t>Բերանում թուք արտադրելու ֆունկցիան։</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5105 Կլում</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Բերանի խոռոչով, ըմպանով </w:t>
      </w:r>
      <w:r w:rsidR="009E6CB1" w:rsidRPr="00AB4446">
        <w:rPr>
          <w:rFonts w:ascii="GHEA Grapalat" w:hAnsi="GHEA Grapalat"/>
          <w:position w:val="3"/>
          <w:lang w:val="hy-AM"/>
        </w:rPr>
        <w:t>և</w:t>
      </w:r>
      <w:r w:rsidRPr="00AB4446">
        <w:rPr>
          <w:rFonts w:ascii="GHEA Grapalat" w:hAnsi="GHEA Grapalat"/>
          <w:position w:val="3"/>
          <w:lang w:val="hy-AM"/>
        </w:rPr>
        <w:t xml:space="preserve"> կերակրափողով համապատասխան հաճախականությամբ ու արագությամբ ստամոքս սնունդ </w:t>
      </w:r>
      <w:r w:rsidR="009E6CB1" w:rsidRPr="00AB4446">
        <w:rPr>
          <w:rFonts w:ascii="GHEA Grapalat" w:hAnsi="GHEA Grapalat"/>
          <w:position w:val="3"/>
          <w:lang w:val="hy-AM"/>
        </w:rPr>
        <w:t>և</w:t>
      </w:r>
      <w:r w:rsidRPr="00AB4446">
        <w:rPr>
          <w:rFonts w:ascii="GHEA Grapalat" w:hAnsi="GHEA Grapalat"/>
          <w:position w:val="3"/>
          <w:lang w:val="hy-AM"/>
        </w:rPr>
        <w:t xml:space="preserve"> ըմպելիք ընդունելու ֆունկցիաները`</w:t>
      </w:r>
    </w:p>
    <w:p w:rsidR="00002B49" w:rsidRPr="00AB4446" w:rsidRDefault="00002B49" w:rsidP="00355DC7">
      <w:pPr>
        <w:widowControl w:val="0"/>
        <w:spacing w:after="120" w:line="240" w:lineRule="auto"/>
        <w:ind w:left="2160" w:right="446"/>
        <w:jc w:val="both"/>
        <w:rPr>
          <w:rFonts w:ascii="GHEA Grapalat" w:eastAsia="Minion Pro" w:hAnsi="GHEA Grapalat" w:cs="Minion Pro"/>
          <w:lang w:val="hy-AM"/>
        </w:rPr>
      </w:pPr>
      <w:r w:rsidRPr="00AB4446">
        <w:rPr>
          <w:rFonts w:ascii="GHEA Grapalat" w:hAnsi="GHEA Grapalat"/>
          <w:i/>
          <w:lang w:val="hy-AM"/>
        </w:rPr>
        <w:t xml:space="preserve">ներառյալ բերանային, ըմպանային կամ կերակրափողային </w:t>
      </w:r>
      <w:r w:rsidRPr="00AB4446">
        <w:rPr>
          <w:rFonts w:ascii="GHEA Grapalat" w:hAnsi="GHEA Grapalat"/>
          <w:i/>
          <w:lang w:val="hy-AM"/>
        </w:rPr>
        <w:lastRenderedPageBreak/>
        <w:t>դիսֆագիան, սննդամթերքի կերակրափողային փոխանցման խախտումները:</w:t>
      </w:r>
    </w:p>
    <w:p w:rsidR="00002B49" w:rsidRPr="00AB4446" w:rsidRDefault="00002B49"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b 51050 Բերանային կլում</w:t>
      </w:r>
    </w:p>
    <w:p w:rsidR="00002B49" w:rsidRPr="00AB4446" w:rsidRDefault="00002B49" w:rsidP="00355DC7">
      <w:pPr>
        <w:widowControl w:val="0"/>
        <w:spacing w:after="120" w:line="240" w:lineRule="auto"/>
        <w:ind w:left="3060" w:right="-20"/>
        <w:jc w:val="both"/>
        <w:rPr>
          <w:rFonts w:ascii="GHEA Grapalat" w:eastAsia="Minion Pro" w:hAnsi="GHEA Grapalat" w:cs="Minion Pro"/>
          <w:lang w:val="hy-AM"/>
        </w:rPr>
      </w:pPr>
      <w:r w:rsidRPr="00AB4446">
        <w:rPr>
          <w:rFonts w:ascii="GHEA Grapalat" w:hAnsi="GHEA Grapalat"/>
          <w:position w:val="3"/>
          <w:lang w:val="hy-AM"/>
        </w:rPr>
        <w:t xml:space="preserve">Բերանի խոռոչով համապատասխան հաճախականությամբ ու արագությամբ ստամոքս սնունդ </w:t>
      </w:r>
      <w:r w:rsidR="009E6CB1" w:rsidRPr="00AB4446">
        <w:rPr>
          <w:rFonts w:ascii="GHEA Grapalat" w:hAnsi="GHEA Grapalat"/>
          <w:position w:val="3"/>
          <w:lang w:val="hy-AM"/>
        </w:rPr>
        <w:t>և</w:t>
      </w:r>
      <w:r w:rsidRPr="00AB4446">
        <w:rPr>
          <w:rFonts w:ascii="GHEA Grapalat" w:hAnsi="GHEA Grapalat"/>
          <w:position w:val="3"/>
          <w:lang w:val="hy-AM"/>
        </w:rPr>
        <w:t xml:space="preserve"> ըմպելիք ընդունելու ֆունկցիաները:</w:t>
      </w:r>
    </w:p>
    <w:p w:rsidR="00002B49" w:rsidRPr="00AB4446" w:rsidRDefault="00002B49"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b 51051 Ըմպանային կլում</w:t>
      </w:r>
    </w:p>
    <w:p w:rsidR="00002B49" w:rsidRPr="00AB4446" w:rsidRDefault="00002B49" w:rsidP="00355DC7">
      <w:pPr>
        <w:widowControl w:val="0"/>
        <w:spacing w:after="120" w:line="240" w:lineRule="auto"/>
        <w:ind w:left="3060" w:right="-20"/>
        <w:jc w:val="both"/>
        <w:rPr>
          <w:rFonts w:ascii="GHEA Grapalat" w:eastAsia="Minion Pro" w:hAnsi="GHEA Grapalat" w:cs="Minion Pro"/>
          <w:lang w:val="hy-AM"/>
        </w:rPr>
      </w:pPr>
      <w:r w:rsidRPr="00AB4446">
        <w:rPr>
          <w:rFonts w:ascii="GHEA Grapalat" w:hAnsi="GHEA Grapalat"/>
          <w:position w:val="3"/>
          <w:lang w:val="hy-AM"/>
        </w:rPr>
        <w:t xml:space="preserve">Ըմպանով համապատասխան հաճախականությամբ ու արագությամբ ստամոքս սնունդ </w:t>
      </w:r>
      <w:r w:rsidR="009E6CB1" w:rsidRPr="00AB4446">
        <w:rPr>
          <w:rFonts w:ascii="GHEA Grapalat" w:hAnsi="GHEA Grapalat"/>
          <w:position w:val="3"/>
          <w:lang w:val="hy-AM"/>
        </w:rPr>
        <w:t>և</w:t>
      </w:r>
      <w:r w:rsidRPr="00AB4446">
        <w:rPr>
          <w:rFonts w:ascii="GHEA Grapalat" w:hAnsi="GHEA Grapalat"/>
          <w:position w:val="3"/>
          <w:lang w:val="hy-AM"/>
        </w:rPr>
        <w:t xml:space="preserve"> ըմպելիք ընդունելու ֆունկցիաները:</w:t>
      </w:r>
    </w:p>
    <w:p w:rsidR="00002B49" w:rsidRPr="00AB4446" w:rsidRDefault="00002B49"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b 51052 Կերակրափողային</w:t>
      </w:r>
      <w:r w:rsidR="00CE7238" w:rsidRPr="00AB4446">
        <w:rPr>
          <w:rFonts w:ascii="GHEA Grapalat" w:hAnsi="GHEA Grapalat"/>
          <w:lang w:val="hy-AM"/>
        </w:rPr>
        <w:t xml:space="preserve"> </w:t>
      </w:r>
      <w:r w:rsidRPr="00AB4446">
        <w:rPr>
          <w:rFonts w:ascii="GHEA Grapalat" w:hAnsi="GHEA Grapalat"/>
          <w:lang w:val="hy-AM"/>
        </w:rPr>
        <w:t>կլում</w:t>
      </w:r>
    </w:p>
    <w:p w:rsidR="00002B49" w:rsidRPr="00AB4446" w:rsidRDefault="00002B49" w:rsidP="00355DC7">
      <w:pPr>
        <w:widowControl w:val="0"/>
        <w:spacing w:after="120" w:line="240" w:lineRule="auto"/>
        <w:ind w:left="3060" w:right="-20"/>
        <w:jc w:val="both"/>
        <w:rPr>
          <w:rFonts w:ascii="GHEA Grapalat" w:eastAsia="Minion Pro" w:hAnsi="GHEA Grapalat" w:cs="Minion Pro"/>
          <w:lang w:val="hy-AM"/>
        </w:rPr>
      </w:pPr>
      <w:r w:rsidRPr="00AB4446">
        <w:rPr>
          <w:rFonts w:ascii="GHEA Grapalat" w:hAnsi="GHEA Grapalat"/>
          <w:position w:val="3"/>
          <w:lang w:val="hy-AM"/>
        </w:rPr>
        <w:t xml:space="preserve">Կերակրափողով համապատասխան հաճախականությամբ ու արագությամբ ստամոքս սնունդ </w:t>
      </w:r>
      <w:r w:rsidR="009E6CB1" w:rsidRPr="00AB4446">
        <w:rPr>
          <w:rFonts w:ascii="GHEA Grapalat" w:hAnsi="GHEA Grapalat"/>
          <w:position w:val="3"/>
          <w:lang w:val="hy-AM"/>
        </w:rPr>
        <w:t>և</w:t>
      </w:r>
      <w:r w:rsidRPr="00AB4446">
        <w:rPr>
          <w:rFonts w:ascii="GHEA Grapalat" w:hAnsi="GHEA Grapalat"/>
          <w:position w:val="3"/>
          <w:lang w:val="hy-AM"/>
        </w:rPr>
        <w:t xml:space="preserve"> ըմպելիք ընդունելու ֆունկցիաները:</w:t>
      </w:r>
    </w:p>
    <w:p w:rsidR="00002B49" w:rsidRPr="00AB4446" w:rsidRDefault="00002B49" w:rsidP="00355DC7">
      <w:pPr>
        <w:widowControl w:val="0"/>
        <w:tabs>
          <w:tab w:val="left" w:pos="2860"/>
        </w:tabs>
        <w:spacing w:after="120" w:line="240" w:lineRule="auto"/>
        <w:ind w:left="2160" w:right="3256"/>
        <w:jc w:val="both"/>
        <w:rPr>
          <w:rFonts w:ascii="GHEA Grapalat" w:eastAsia="Minion Pro" w:hAnsi="GHEA Grapalat" w:cs="Minion Pro"/>
          <w:lang w:val="hy-AM"/>
        </w:rPr>
      </w:pPr>
      <w:r w:rsidRPr="00AB4446">
        <w:rPr>
          <w:rFonts w:ascii="GHEA Grapalat" w:hAnsi="GHEA Grapalat"/>
          <w:lang w:val="hy-AM"/>
        </w:rPr>
        <w:t xml:space="preserve">b 51058 Կլում՝ այլ ճշտված </w:t>
      </w:r>
    </w:p>
    <w:p w:rsidR="00002B49" w:rsidRPr="00AB4446" w:rsidRDefault="00002B49" w:rsidP="00355DC7">
      <w:pPr>
        <w:widowControl w:val="0"/>
        <w:tabs>
          <w:tab w:val="left" w:pos="2860"/>
        </w:tabs>
        <w:spacing w:after="120" w:line="240" w:lineRule="auto"/>
        <w:ind w:left="2160" w:right="3256"/>
        <w:jc w:val="both"/>
        <w:rPr>
          <w:rFonts w:ascii="GHEA Grapalat" w:eastAsia="Minion Pro" w:hAnsi="GHEA Grapalat" w:cs="Minion Pro"/>
          <w:lang w:val="hy-AM"/>
        </w:rPr>
      </w:pPr>
      <w:r w:rsidRPr="00AB4446">
        <w:rPr>
          <w:rFonts w:ascii="GHEA Grapalat" w:hAnsi="GHEA Grapalat"/>
          <w:lang w:val="hy-AM"/>
        </w:rPr>
        <w:t>b 51059 Կլում՝ չճշտված</w:t>
      </w:r>
    </w:p>
    <w:p w:rsidR="00002B49" w:rsidRPr="00AB4446" w:rsidRDefault="00002B49" w:rsidP="00355DC7">
      <w:pPr>
        <w:widowControl w:val="0"/>
        <w:tabs>
          <w:tab w:val="left" w:pos="184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b 5106 Փսխելը</w:t>
      </w:r>
    </w:p>
    <w:p w:rsidR="00002B49" w:rsidRPr="00AB4446" w:rsidRDefault="00002B49" w:rsidP="00355DC7">
      <w:pPr>
        <w:widowControl w:val="0"/>
        <w:spacing w:after="120" w:line="240" w:lineRule="auto"/>
        <w:ind w:left="2970" w:right="-20"/>
        <w:jc w:val="both"/>
        <w:rPr>
          <w:rFonts w:ascii="GHEA Grapalat" w:eastAsia="Minion Pro" w:hAnsi="GHEA Grapalat" w:cs="Minion Pro"/>
          <w:lang w:val="hy-AM"/>
        </w:rPr>
      </w:pPr>
      <w:r w:rsidRPr="00AB4446">
        <w:rPr>
          <w:rFonts w:ascii="GHEA Grapalat" w:hAnsi="GHEA Grapalat"/>
          <w:position w:val="3"/>
          <w:lang w:val="hy-AM"/>
        </w:rPr>
        <w:t xml:space="preserve">Սննդամթերքի կամ հեղուկի անցումը կլմանը հակառակ ուղղությամբ՝ ստամոքսից կերակրափող, կերակրափողից բերան </w:t>
      </w:r>
      <w:r w:rsidR="009E6CB1" w:rsidRPr="00AB4446">
        <w:rPr>
          <w:rFonts w:ascii="GHEA Grapalat" w:hAnsi="GHEA Grapalat"/>
          <w:position w:val="3"/>
          <w:lang w:val="hy-AM"/>
        </w:rPr>
        <w:t>և</w:t>
      </w:r>
      <w:r w:rsidRPr="00AB4446">
        <w:rPr>
          <w:rFonts w:ascii="GHEA Grapalat" w:hAnsi="GHEA Grapalat"/>
          <w:position w:val="3"/>
          <w:lang w:val="hy-AM"/>
        </w:rPr>
        <w:t xml:space="preserve"> բերանից դուրս, ինչպես, օրինակ՝ գաստրոէզոֆագեալ ռեֆլյուքսի (ստամոքս-կերակրափողային հետհոսք), կրկնվող փսխման, ստամոքսանցքի նեղացման դեպքում։</w:t>
      </w:r>
    </w:p>
    <w:p w:rsidR="00002B49" w:rsidRPr="00AB4446" w:rsidRDefault="00002B49"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b 51060 Ռեգուրգիտացիա</w:t>
      </w:r>
      <w:r w:rsidRPr="00AB4446">
        <w:rPr>
          <w:rFonts w:ascii="Courier New" w:hAnsi="Courier New" w:cs="Courier New"/>
          <w:lang w:val="hy-AM"/>
        </w:rPr>
        <w:t> </w:t>
      </w:r>
      <w:r w:rsidRPr="00AB4446">
        <w:rPr>
          <w:rFonts w:ascii="GHEA Grapalat" w:hAnsi="GHEA Grapalat"/>
          <w:lang w:val="hy-AM"/>
        </w:rPr>
        <w:t>(կերակրափողային</w:t>
      </w:r>
      <w:r w:rsidRPr="00AB4446">
        <w:rPr>
          <w:rFonts w:ascii="GHEA Grapalat" w:hAnsi="GHEA Grapalat"/>
          <w:b/>
          <w:bCs/>
          <w:u w:val="single"/>
          <w:lang w:val="hy-AM"/>
        </w:rPr>
        <w:t xml:space="preserve"> </w:t>
      </w:r>
      <w:r w:rsidRPr="00AB4446">
        <w:rPr>
          <w:rFonts w:ascii="GHEA Grapalat" w:hAnsi="GHEA Grapalat"/>
          <w:lang w:val="hy-AM"/>
        </w:rPr>
        <w:t>փսխում)</w:t>
      </w:r>
    </w:p>
    <w:p w:rsidR="00002B49" w:rsidRPr="00AB4446" w:rsidRDefault="00002B49" w:rsidP="00355DC7">
      <w:pPr>
        <w:widowControl w:val="0"/>
        <w:spacing w:after="120" w:line="240" w:lineRule="auto"/>
        <w:ind w:left="3060" w:right="-20"/>
        <w:jc w:val="both"/>
        <w:rPr>
          <w:rFonts w:ascii="GHEA Grapalat" w:eastAsia="Minion Pro" w:hAnsi="GHEA Grapalat" w:cs="Minion Pro"/>
          <w:lang w:val="hy-AM"/>
        </w:rPr>
      </w:pPr>
      <w:r w:rsidRPr="00AB4446">
        <w:rPr>
          <w:rFonts w:ascii="GHEA Grapalat" w:hAnsi="GHEA Grapalat"/>
          <w:position w:val="3"/>
          <w:lang w:val="hy-AM"/>
        </w:rPr>
        <w:t>Սննդամթերքի կամ հեղուկի պասիվ անցումը կլմանը հակառակ ուղղությամբ` ստամոքսից կերակրափող, կերակրափողից բերան։</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5107 Ռումինացիա («որոճում»)</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Փսխելու զանգվածը բերանում պահելու ու մշակելու ֆունկցիաներ։</w:t>
      </w:r>
    </w:p>
    <w:p w:rsidR="00002B49" w:rsidRPr="00AB4446" w:rsidRDefault="00002B49" w:rsidP="00355DC7">
      <w:pPr>
        <w:widowControl w:val="0"/>
        <w:tabs>
          <w:tab w:val="left" w:pos="1840"/>
        </w:tabs>
        <w:spacing w:after="120" w:line="240" w:lineRule="auto"/>
        <w:ind w:left="1440" w:right="85"/>
        <w:jc w:val="both"/>
        <w:rPr>
          <w:rFonts w:ascii="GHEA Grapalat" w:eastAsia="Minion Pro" w:hAnsi="GHEA Grapalat" w:cs="Minion Pro"/>
          <w:lang w:val="hy-AM"/>
        </w:rPr>
      </w:pPr>
      <w:r w:rsidRPr="00AB4446">
        <w:rPr>
          <w:rFonts w:ascii="GHEA Grapalat" w:hAnsi="GHEA Grapalat"/>
          <w:lang w:val="hy-AM"/>
        </w:rPr>
        <w:t xml:space="preserve">b 5108 Սննդանյութեր ընդունելու ֆունկցիաներ՝ այլ ճշտված </w:t>
      </w:r>
    </w:p>
    <w:p w:rsidR="00002B49" w:rsidRPr="00AB4446" w:rsidRDefault="00002B49" w:rsidP="00355DC7">
      <w:pPr>
        <w:widowControl w:val="0"/>
        <w:tabs>
          <w:tab w:val="left" w:pos="1840"/>
        </w:tabs>
        <w:spacing w:after="120" w:line="240" w:lineRule="auto"/>
        <w:ind w:left="1440" w:right="895"/>
        <w:jc w:val="both"/>
        <w:rPr>
          <w:rFonts w:ascii="GHEA Grapalat" w:eastAsia="Minion Pro" w:hAnsi="GHEA Grapalat" w:cs="Minion Pro"/>
          <w:lang w:val="hy-AM"/>
        </w:rPr>
      </w:pPr>
      <w:r w:rsidRPr="00AB4446">
        <w:rPr>
          <w:rFonts w:ascii="GHEA Grapalat" w:hAnsi="GHEA Grapalat"/>
          <w:lang w:val="hy-AM"/>
        </w:rPr>
        <w:t>b 5109 Սննդամթերք ընդունելու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515 Սննդամթերքը մարսելու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Աղեստամոքսային տրակտով սննդամթերքի անցման ֆունկցիաները, սննդի քայքայումը </w:t>
      </w:r>
      <w:r w:rsidR="009E6CB1" w:rsidRPr="00AB4446">
        <w:rPr>
          <w:rFonts w:ascii="GHEA Grapalat" w:hAnsi="GHEA Grapalat"/>
          <w:position w:val="3"/>
          <w:lang w:val="hy-AM"/>
        </w:rPr>
        <w:t>և</w:t>
      </w:r>
      <w:r w:rsidRPr="00AB4446">
        <w:rPr>
          <w:rFonts w:ascii="GHEA Grapalat" w:hAnsi="GHEA Grapalat"/>
          <w:position w:val="3"/>
          <w:lang w:val="hy-AM"/>
        </w:rPr>
        <w:t xml:space="preserve"> սննդարար տարրերի ներծծումը`</w:t>
      </w:r>
    </w:p>
    <w:p w:rsidR="00002B49" w:rsidRPr="00AB4446" w:rsidRDefault="00002B49" w:rsidP="00355DC7">
      <w:pPr>
        <w:widowControl w:val="0"/>
        <w:spacing w:after="120" w:line="240" w:lineRule="auto"/>
        <w:ind w:left="1350" w:right="45"/>
        <w:jc w:val="both"/>
        <w:rPr>
          <w:rFonts w:ascii="GHEA Grapalat" w:eastAsia="Minion Pro" w:hAnsi="GHEA Grapalat" w:cs="Minion Pro"/>
          <w:lang w:val="hy-AM"/>
        </w:rPr>
      </w:pPr>
      <w:r w:rsidRPr="00AB4446">
        <w:rPr>
          <w:rFonts w:ascii="GHEA Grapalat" w:hAnsi="GHEA Grapalat"/>
          <w:i/>
          <w:lang w:val="hy-AM"/>
        </w:rPr>
        <w:t xml:space="preserve">ներառյալ ստամոքսով սննդամթերքի անցման ֆունկցիաները, պերիստալտիկան, սննդի քայքայումը, ֆերմենտների արտադրությունը </w:t>
      </w:r>
      <w:r w:rsidR="009E6CB1" w:rsidRPr="00AB4446">
        <w:rPr>
          <w:rFonts w:ascii="GHEA Grapalat" w:hAnsi="GHEA Grapalat"/>
          <w:i/>
          <w:lang w:val="hy-AM"/>
        </w:rPr>
        <w:t>և</w:t>
      </w:r>
      <w:r w:rsidRPr="00AB4446">
        <w:rPr>
          <w:rFonts w:ascii="GHEA Grapalat" w:hAnsi="GHEA Grapalat"/>
          <w:i/>
          <w:lang w:val="hy-AM"/>
        </w:rPr>
        <w:t xml:space="preserve"> գործողությունը ստամոքսում ու աղիներում, սննդարար տարրերի ներծծումը </w:t>
      </w:r>
      <w:r w:rsidR="009E6CB1" w:rsidRPr="00AB4446">
        <w:rPr>
          <w:rFonts w:ascii="GHEA Grapalat" w:hAnsi="GHEA Grapalat"/>
          <w:i/>
          <w:lang w:val="hy-AM"/>
        </w:rPr>
        <w:t>և</w:t>
      </w:r>
      <w:r w:rsidRPr="00AB4446">
        <w:rPr>
          <w:rFonts w:ascii="GHEA Grapalat" w:hAnsi="GHEA Grapalat"/>
          <w:i/>
          <w:lang w:val="hy-AM"/>
        </w:rPr>
        <w:t xml:space="preserve"> սննդամթերքի նկատմամբ տանելիությունը,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ստամոքսի գերթթվայնություն, մալաբսորբցիա (ներծծման խանգարում), սննդամթերքի նկատմամբ անտանելիություն, աղիների աշխատանքի գերակտիվություն, աղիների պարեզ, աղիների խցանում </w:t>
      </w:r>
      <w:r w:rsidR="009E6CB1" w:rsidRPr="00AB4446">
        <w:rPr>
          <w:rFonts w:ascii="GHEA Grapalat" w:hAnsi="GHEA Grapalat"/>
          <w:i/>
          <w:lang w:val="hy-AM"/>
        </w:rPr>
        <w:t>և</w:t>
      </w:r>
      <w:r w:rsidRPr="00AB4446">
        <w:rPr>
          <w:rFonts w:ascii="GHEA Grapalat" w:hAnsi="GHEA Grapalat"/>
          <w:i/>
          <w:lang w:val="hy-AM"/>
        </w:rPr>
        <w:t xml:space="preserve"> լեղու սակավ արտադրություն`</w:t>
      </w:r>
    </w:p>
    <w:p w:rsidR="00002B49" w:rsidRPr="00AB4446" w:rsidRDefault="00002B49" w:rsidP="00355DC7">
      <w:pPr>
        <w:widowControl w:val="0"/>
        <w:spacing w:after="120" w:line="240" w:lineRule="auto"/>
        <w:ind w:left="1350" w:right="451"/>
        <w:jc w:val="both"/>
        <w:rPr>
          <w:rFonts w:ascii="GHEA Grapalat" w:eastAsia="Minion Pro" w:hAnsi="GHEA Grapalat" w:cs="Minion Pro"/>
          <w:lang w:val="hy-AM"/>
        </w:rPr>
      </w:pPr>
      <w:r w:rsidRPr="00AB4446">
        <w:rPr>
          <w:rFonts w:ascii="GHEA Grapalat" w:hAnsi="GHEA Grapalat"/>
          <w:i/>
          <w:lang w:val="hy-AM"/>
        </w:rPr>
        <w:t xml:space="preserve">բացառությամբ սննդամթերք ընդունելու ֆունկցիաների (b510), յուրացման ֆունկցիաների (b520), դեֆեկացիոն ֆունկցիաների (b525), մարսողական </w:t>
      </w:r>
      <w:r w:rsidRPr="00AB4446">
        <w:rPr>
          <w:rFonts w:ascii="GHEA Grapalat" w:hAnsi="GHEA Grapalat"/>
          <w:i/>
          <w:lang w:val="hy-AM"/>
        </w:rPr>
        <w:lastRenderedPageBreak/>
        <w:t>համակարգի հետ կապված զգացողությունների (b535):</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5150 Սննդամթերքի անցումը ստամոքսով ու աղիքներով</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Պերիստալտիկան </w:t>
      </w:r>
      <w:r w:rsidR="009E6CB1" w:rsidRPr="00AB4446">
        <w:rPr>
          <w:rFonts w:ascii="GHEA Grapalat" w:hAnsi="GHEA Grapalat"/>
          <w:position w:val="3"/>
          <w:lang w:val="hy-AM"/>
        </w:rPr>
        <w:t>և</w:t>
      </w:r>
      <w:r w:rsidRPr="00AB4446">
        <w:rPr>
          <w:rFonts w:ascii="GHEA Grapalat" w:hAnsi="GHEA Grapalat"/>
          <w:position w:val="3"/>
          <w:lang w:val="hy-AM"/>
        </w:rPr>
        <w:t xml:space="preserve"> հարակից ֆունկցիաները, որոնց միջոցով սննդամթերքը մեխանիկորեն շարժվում է ստամոքսով ու աղիներով:</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5151 Սննդամթերքի քայքայումը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Աղեստամոքսային տրակտում սննդամթերքի մեխանիկական տրոհման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5152 Սննդարար տարրերի ներծծումը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Սննդամթերքի </w:t>
      </w:r>
      <w:r w:rsidR="009E6CB1" w:rsidRPr="00AB4446">
        <w:rPr>
          <w:rFonts w:ascii="GHEA Grapalat" w:hAnsi="GHEA Grapalat"/>
          <w:position w:val="3"/>
          <w:lang w:val="hy-AM"/>
        </w:rPr>
        <w:t>և</w:t>
      </w:r>
      <w:r w:rsidRPr="00AB4446">
        <w:rPr>
          <w:rFonts w:ascii="GHEA Grapalat" w:hAnsi="GHEA Grapalat"/>
          <w:position w:val="3"/>
          <w:lang w:val="hy-AM"/>
        </w:rPr>
        <w:t xml:space="preserve"> ըմպելիքի սննդարար տարրերն աղիներից արյան հոսք փոխանցելու ֆունկցիաները։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5153 Սննդամթերքի նկատմամբ տանելիությունը</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Մարսողության համար պիտանի սննդամթերքն ու ըմպելիքն ընդունելու </w:t>
      </w:r>
      <w:r w:rsidR="009E6CB1" w:rsidRPr="00AB4446">
        <w:rPr>
          <w:rFonts w:ascii="GHEA Grapalat" w:hAnsi="GHEA Grapalat"/>
          <w:position w:val="3"/>
          <w:lang w:val="hy-AM"/>
        </w:rPr>
        <w:t>և</w:t>
      </w:r>
      <w:r w:rsidRPr="00AB4446">
        <w:rPr>
          <w:rFonts w:ascii="GHEA Grapalat" w:hAnsi="GHEA Grapalat"/>
          <w:position w:val="3"/>
          <w:lang w:val="hy-AM"/>
        </w:rPr>
        <w:t xml:space="preserve"> մարսողության համար ոչ պիտանի սննդամթերքն ու խմիչքը չընդունելու ֆունկցիաները`</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գերզգայունություն, գլյուտենի նկատմամբ անտանելիություն:</w:t>
      </w:r>
    </w:p>
    <w:p w:rsidR="00002B49" w:rsidRPr="00AB4446" w:rsidRDefault="00002B49" w:rsidP="00355DC7">
      <w:pPr>
        <w:widowControl w:val="0"/>
        <w:tabs>
          <w:tab w:val="left" w:pos="1840"/>
        </w:tabs>
        <w:spacing w:after="120" w:line="240" w:lineRule="auto"/>
        <w:ind w:left="1350" w:right="625"/>
        <w:jc w:val="both"/>
        <w:rPr>
          <w:rFonts w:ascii="GHEA Grapalat" w:eastAsia="Minion Pro" w:hAnsi="GHEA Grapalat" w:cs="Minion Pro"/>
          <w:lang w:val="hy-AM"/>
        </w:rPr>
      </w:pPr>
      <w:r w:rsidRPr="00AB4446">
        <w:rPr>
          <w:rFonts w:ascii="GHEA Grapalat" w:hAnsi="GHEA Grapalat"/>
          <w:lang w:val="hy-AM"/>
        </w:rPr>
        <w:t xml:space="preserve">b 5158 Մարսողական ֆունկցիաներ՝ այլ ճշտված </w:t>
      </w:r>
    </w:p>
    <w:p w:rsidR="00002B49" w:rsidRPr="00AB4446" w:rsidRDefault="00002B49" w:rsidP="00355DC7">
      <w:pPr>
        <w:widowControl w:val="0"/>
        <w:tabs>
          <w:tab w:val="left" w:pos="1840"/>
        </w:tabs>
        <w:spacing w:after="120" w:line="240" w:lineRule="auto"/>
        <w:ind w:left="1350" w:right="-5"/>
        <w:jc w:val="both"/>
        <w:rPr>
          <w:rFonts w:ascii="GHEA Grapalat" w:eastAsia="Minion Pro" w:hAnsi="GHEA Grapalat" w:cs="Minion Pro"/>
          <w:lang w:val="hy-AM"/>
        </w:rPr>
      </w:pPr>
      <w:r w:rsidRPr="00AB4446">
        <w:rPr>
          <w:rFonts w:ascii="GHEA Grapalat" w:hAnsi="GHEA Grapalat"/>
          <w:lang w:val="hy-AM"/>
        </w:rPr>
        <w:t>b 5159 Մարսողական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520 Յուրացման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Այն ֆունկցիաները, որոնց շնորհիվ սննդարար տարրերը փոխակերպվում են կենդանի օրգանիզմի բաղադրիչների`</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ներառյալ սննդարար տարրերի կուտակումն օրգանիզմում`</w:t>
      </w:r>
    </w:p>
    <w:p w:rsidR="00002B49" w:rsidRPr="00AB4446" w:rsidRDefault="00002B49" w:rsidP="00355DC7">
      <w:pPr>
        <w:widowControl w:val="0"/>
        <w:spacing w:after="120" w:line="240" w:lineRule="auto"/>
        <w:ind w:left="1440" w:right="1014"/>
        <w:jc w:val="both"/>
        <w:rPr>
          <w:rFonts w:ascii="GHEA Grapalat" w:eastAsia="Minion Pro" w:hAnsi="GHEA Grapalat" w:cs="Minion Pro"/>
          <w:lang w:val="hy-AM"/>
        </w:rPr>
      </w:pPr>
      <w:r w:rsidRPr="00AB4446">
        <w:rPr>
          <w:rFonts w:ascii="GHEA Grapalat" w:hAnsi="GHEA Grapalat"/>
          <w:i/>
          <w:lang w:val="hy-AM"/>
        </w:rPr>
        <w:t>բացառությամբ մարսողական ֆունկցիաների (b515), դեֆեկացիոն ֆունկցիաների (b525), քաշի պահպանման ֆունկցիաների (b530), ընդհանուր նյութափոխանակության ֆունկցիաների (b540):</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525 Դեֆեկացիոն ֆունկցիաները</w:t>
      </w:r>
    </w:p>
    <w:p w:rsidR="00002B49" w:rsidRPr="00AB4446" w:rsidRDefault="00002B49" w:rsidP="00355DC7">
      <w:pPr>
        <w:widowControl w:val="0"/>
        <w:spacing w:after="120" w:line="240" w:lineRule="auto"/>
        <w:ind w:left="1440" w:right="523"/>
        <w:jc w:val="both"/>
        <w:rPr>
          <w:rFonts w:ascii="GHEA Grapalat" w:eastAsia="Minion Pro" w:hAnsi="GHEA Grapalat" w:cs="Minion Pro"/>
          <w:lang w:val="hy-AM"/>
        </w:rPr>
      </w:pPr>
      <w:r w:rsidRPr="00AB4446">
        <w:rPr>
          <w:rFonts w:ascii="GHEA Grapalat" w:hAnsi="GHEA Grapalat"/>
          <w:position w:val="3"/>
          <w:lang w:val="hy-AM"/>
        </w:rPr>
        <w:t xml:space="preserve">Նյութափոխանակության արգասիքները </w:t>
      </w:r>
      <w:r w:rsidR="009E6CB1" w:rsidRPr="00AB4446">
        <w:rPr>
          <w:rFonts w:ascii="GHEA Grapalat" w:hAnsi="GHEA Grapalat"/>
          <w:position w:val="3"/>
          <w:lang w:val="hy-AM"/>
        </w:rPr>
        <w:t>և</w:t>
      </w:r>
      <w:r w:rsidRPr="00AB4446">
        <w:rPr>
          <w:rFonts w:ascii="GHEA Grapalat" w:hAnsi="GHEA Grapalat"/>
          <w:position w:val="3"/>
          <w:lang w:val="hy-AM"/>
        </w:rPr>
        <w:t xml:space="preserve"> չմարսված սննդամթերքը որպես կղանք արտազատելու ֆունկցիաները </w:t>
      </w:r>
      <w:r w:rsidR="009E6CB1" w:rsidRPr="00AB4446">
        <w:rPr>
          <w:rFonts w:ascii="GHEA Grapalat" w:hAnsi="GHEA Grapalat"/>
          <w:position w:val="3"/>
          <w:lang w:val="hy-AM"/>
        </w:rPr>
        <w:t>և</w:t>
      </w:r>
      <w:r w:rsidRPr="00AB4446">
        <w:rPr>
          <w:rFonts w:ascii="GHEA Grapalat" w:hAnsi="GHEA Grapalat"/>
          <w:position w:val="3"/>
          <w:lang w:val="hy-AM"/>
        </w:rPr>
        <w:t xml:space="preserve"> հարակից ֆունկցիաները`</w:t>
      </w:r>
    </w:p>
    <w:p w:rsidR="00002B49" w:rsidRPr="00AB4446" w:rsidRDefault="00002B49" w:rsidP="00355DC7">
      <w:pPr>
        <w:widowControl w:val="0"/>
        <w:spacing w:after="120" w:line="240" w:lineRule="auto"/>
        <w:ind w:left="1440" w:right="45"/>
        <w:jc w:val="both"/>
        <w:rPr>
          <w:rFonts w:ascii="GHEA Grapalat" w:eastAsia="Minion Pro" w:hAnsi="GHEA Grapalat" w:cs="Minion Pro"/>
          <w:lang w:val="hy-AM"/>
        </w:rPr>
      </w:pPr>
      <w:r w:rsidRPr="00AB4446">
        <w:rPr>
          <w:rFonts w:ascii="GHEA Grapalat" w:hAnsi="GHEA Grapalat"/>
          <w:i/>
          <w:lang w:val="hy-AM"/>
        </w:rPr>
        <w:t>ներառյալ կղանքի արտազատման, կղանքի կազմության, դեֆեկացիայի հաճախականության ֆունկցիաները, կղանքի վերահսկումը, փորափքանքը (մետեորիզմը),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փորկապություն, լուծ, ջրիկ կեղտ </w:t>
      </w:r>
      <w:r w:rsidR="009E6CB1" w:rsidRPr="00AB4446">
        <w:rPr>
          <w:rFonts w:ascii="GHEA Grapalat" w:hAnsi="GHEA Grapalat"/>
          <w:i/>
          <w:lang w:val="hy-AM"/>
        </w:rPr>
        <w:t>և</w:t>
      </w:r>
      <w:r w:rsidRPr="00AB4446">
        <w:rPr>
          <w:rFonts w:ascii="GHEA Grapalat" w:hAnsi="GHEA Grapalat"/>
          <w:i/>
          <w:lang w:val="hy-AM"/>
        </w:rPr>
        <w:t xml:space="preserve"> հետանցքի սեղմամկանի անբավարարություն կամ անկղապահություն`</w:t>
      </w:r>
    </w:p>
    <w:p w:rsidR="00002B49" w:rsidRPr="00AB4446" w:rsidRDefault="00002B49" w:rsidP="00355DC7">
      <w:pPr>
        <w:widowControl w:val="0"/>
        <w:spacing w:after="120" w:line="240" w:lineRule="auto"/>
        <w:ind w:left="1440" w:right="505"/>
        <w:jc w:val="both"/>
        <w:rPr>
          <w:rFonts w:ascii="GHEA Grapalat" w:eastAsia="Minion Pro" w:hAnsi="GHEA Grapalat" w:cs="Minion Pro"/>
          <w:lang w:val="hy-AM"/>
        </w:rPr>
      </w:pPr>
      <w:r w:rsidRPr="00AB4446">
        <w:rPr>
          <w:rFonts w:ascii="GHEA Grapalat" w:hAnsi="GHEA Grapalat"/>
          <w:i/>
          <w:lang w:val="hy-AM"/>
        </w:rPr>
        <w:t>բացառությամբ մարսողական ֆունկցիաների (b515), յուրացման ֆունկցիաների (b520), մարսողական համակարգի հետ կապված զգացողությունների (b535):</w:t>
      </w:r>
    </w:p>
    <w:p w:rsidR="00002B49" w:rsidRPr="00AB4446" w:rsidRDefault="00002B49" w:rsidP="00355DC7">
      <w:pPr>
        <w:widowControl w:val="0"/>
        <w:spacing w:after="120" w:line="240" w:lineRule="auto"/>
        <w:ind w:left="1440" w:right="1075"/>
        <w:jc w:val="both"/>
        <w:rPr>
          <w:rFonts w:ascii="GHEA Grapalat" w:eastAsia="Minion Pro" w:hAnsi="GHEA Grapalat" w:cs="Minion Pro"/>
          <w:lang w:val="hy-AM"/>
        </w:rPr>
      </w:pPr>
      <w:r w:rsidRPr="00AB4446">
        <w:rPr>
          <w:rFonts w:ascii="GHEA Grapalat" w:hAnsi="GHEA Grapalat"/>
          <w:lang w:val="hy-AM"/>
        </w:rPr>
        <w:t>b 5250 Կղանքի արտազատում</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Նյութափոխանակության արգասիքները հետանցքից արտազատելու ֆունկցիաները՝ ներառյալ արտզատման ընթացքում որովայնային մկանների կծկման ֆունկցիաները: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lastRenderedPageBreak/>
        <w:t>b 5251 Կղանքի կազմություն</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Կղանքի կազմությունը, օրինակ՝ կոշտ, պինդ փափուկ կամ ջրիկ:</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5252 Դեֆեկացիայի հաճախականություն</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Դեֆեկացիայի հաճախականությունն ապահովող ֆունկցիաները: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5253 Կղանքի վերահսկում</w:t>
      </w:r>
    </w:p>
    <w:p w:rsidR="00002B49" w:rsidRPr="00AB4446" w:rsidRDefault="00002B49" w:rsidP="00355DC7">
      <w:pPr>
        <w:widowControl w:val="0"/>
        <w:spacing w:after="120" w:line="240" w:lineRule="auto"/>
        <w:ind w:left="2340" w:right="-20"/>
        <w:jc w:val="both"/>
        <w:rPr>
          <w:rFonts w:ascii="GHEA Grapalat" w:eastAsia="Minion Pro" w:hAnsi="GHEA Grapalat" w:cs="Minion Pro"/>
          <w:lang w:val="hy-AM"/>
        </w:rPr>
      </w:pPr>
      <w:r w:rsidRPr="00AB4446">
        <w:rPr>
          <w:rFonts w:ascii="GHEA Grapalat" w:hAnsi="GHEA Grapalat"/>
          <w:position w:val="3"/>
          <w:lang w:val="hy-AM"/>
        </w:rPr>
        <w:t>Արտազատման ֆունկցիայի կամային վերահսկողությունն ապահովող ֆունկցիաները: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b 5254 Փորափքանքը </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Աղիներից օդի կամ գազերի ավելորդ քանակության հեռացումն ապահովող ֆունկցիաները:</w:t>
      </w:r>
    </w:p>
    <w:p w:rsidR="00002B49" w:rsidRPr="00AB4446" w:rsidRDefault="00002B49" w:rsidP="00355DC7">
      <w:pPr>
        <w:widowControl w:val="0"/>
        <w:tabs>
          <w:tab w:val="left" w:pos="1840"/>
        </w:tabs>
        <w:spacing w:after="120" w:line="240" w:lineRule="auto"/>
        <w:ind w:left="1440" w:right="805"/>
        <w:jc w:val="both"/>
        <w:rPr>
          <w:rFonts w:ascii="GHEA Grapalat" w:eastAsia="Minion Pro" w:hAnsi="GHEA Grapalat" w:cs="Minion Pro"/>
          <w:lang w:val="hy-AM"/>
        </w:rPr>
      </w:pPr>
      <w:r w:rsidRPr="00AB4446">
        <w:rPr>
          <w:rFonts w:ascii="GHEA Grapalat" w:hAnsi="GHEA Grapalat"/>
          <w:lang w:val="hy-AM"/>
        </w:rPr>
        <w:t xml:space="preserve">b 5258 Դեֆեկացիոն ֆունկցիաներ՝ այլ ճշտված </w:t>
      </w:r>
    </w:p>
    <w:p w:rsidR="00002B49" w:rsidRPr="00AB4446" w:rsidRDefault="00002B49" w:rsidP="00355DC7">
      <w:pPr>
        <w:widowControl w:val="0"/>
        <w:tabs>
          <w:tab w:val="left" w:pos="1840"/>
        </w:tabs>
        <w:spacing w:after="120" w:line="240" w:lineRule="auto"/>
        <w:ind w:left="1440" w:right="1843"/>
        <w:jc w:val="both"/>
        <w:rPr>
          <w:rFonts w:ascii="GHEA Grapalat" w:eastAsia="Minion Pro" w:hAnsi="GHEA Grapalat" w:cs="Minion Pro"/>
          <w:lang w:val="hy-AM"/>
        </w:rPr>
      </w:pPr>
      <w:r w:rsidRPr="00AB4446">
        <w:rPr>
          <w:rFonts w:ascii="GHEA Grapalat" w:hAnsi="GHEA Grapalat"/>
          <w:lang w:val="hy-AM"/>
        </w:rPr>
        <w:t>b 5259 Դեֆեկացիոն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530 Քաշի պահպանման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Մարմնի համապատասխան քաշի պահպանման ֆունկցիաները, այդ թվում՝ քաշի ավելացումը զարգացման շրջանում`</w:t>
      </w:r>
    </w:p>
    <w:p w:rsidR="00002B49" w:rsidRPr="00AB4446" w:rsidRDefault="00002B49" w:rsidP="00355DC7">
      <w:pPr>
        <w:widowControl w:val="0"/>
        <w:spacing w:after="120" w:line="240" w:lineRule="auto"/>
        <w:ind w:left="1440" w:right="45"/>
        <w:jc w:val="both"/>
        <w:rPr>
          <w:rFonts w:ascii="GHEA Grapalat" w:eastAsia="Minion Pro" w:hAnsi="GHEA Grapalat" w:cs="Minion Pro"/>
          <w:lang w:val="hy-AM"/>
        </w:rPr>
      </w:pPr>
      <w:r w:rsidRPr="00AB4446">
        <w:rPr>
          <w:rFonts w:ascii="GHEA Grapalat" w:hAnsi="GHEA Grapalat"/>
          <w:i/>
          <w:lang w:val="hy-AM"/>
        </w:rPr>
        <w:t>ներառյալ մարմնի զանգվածի ընդունելի ցուցիչի պահպանման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թերքաշություն, կախեքսիա, հյուծվածություն, քաշի ավելցուկ, ծայրաստիճան նիհարություն, առաջնային ու երկրորդական ճարպակալում`</w:t>
      </w:r>
    </w:p>
    <w:p w:rsidR="00002B49" w:rsidRPr="00AB4446" w:rsidRDefault="00002B49" w:rsidP="00355DC7">
      <w:pPr>
        <w:widowControl w:val="0"/>
        <w:spacing w:after="120" w:line="240" w:lineRule="auto"/>
        <w:ind w:left="1440" w:right="-20"/>
        <w:jc w:val="both"/>
        <w:rPr>
          <w:rFonts w:ascii="GHEA Grapalat" w:eastAsia="Minion Pro" w:hAnsi="GHEA Grapalat" w:cs="Minion Pro"/>
          <w:i/>
          <w:lang w:val="hy-AM"/>
        </w:rPr>
      </w:pPr>
      <w:r w:rsidRPr="00AB4446">
        <w:rPr>
          <w:rFonts w:ascii="GHEA Grapalat" w:hAnsi="GHEA Grapalat"/>
          <w:i/>
          <w:lang w:val="hy-AM"/>
        </w:rPr>
        <w:t>բացառությամբ յուրացման ֆունկցիաների (b520), ընդհանուր նյութափոխանակության ֆունկցիաների (b540), ներզատիչ գեղձերի ֆունկցիաների (b555):</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535 Մարսողական համակարգի հետ կապված զգացողությունները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Ուտելիս, խմելիս </w:t>
      </w:r>
      <w:r w:rsidR="009E6CB1" w:rsidRPr="00AB4446">
        <w:rPr>
          <w:rFonts w:ascii="GHEA Grapalat" w:hAnsi="GHEA Grapalat"/>
          <w:position w:val="3"/>
          <w:lang w:val="hy-AM"/>
        </w:rPr>
        <w:t>և</w:t>
      </w:r>
      <w:r w:rsidRPr="00AB4446">
        <w:rPr>
          <w:rFonts w:ascii="GHEA Grapalat" w:hAnsi="GHEA Grapalat"/>
          <w:position w:val="3"/>
          <w:lang w:val="hy-AM"/>
        </w:rPr>
        <w:t xml:space="preserve"> նմանատիպ մարսողական ֆունկցիաներից առաջացող զգացողությունները`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ներառյալ սրտխառնոցը, վքնածության զգացումը </w:t>
      </w:r>
      <w:r w:rsidR="009E6CB1" w:rsidRPr="00AB4446">
        <w:rPr>
          <w:rFonts w:ascii="GHEA Grapalat" w:hAnsi="GHEA Grapalat"/>
          <w:lang w:val="hy-AM"/>
        </w:rPr>
        <w:t>և</w:t>
      </w:r>
      <w:r w:rsidRPr="00AB4446">
        <w:rPr>
          <w:rFonts w:ascii="GHEA Grapalat" w:hAnsi="GHEA Grapalat"/>
          <w:lang w:val="hy-AM"/>
        </w:rPr>
        <w:t xml:space="preserve"> ծակծկոցներ որովայնի շրջանում, լիքը ստամոքսը, կոկորդում գնդի առկայության</w:t>
      </w:r>
      <w:r w:rsidRPr="00AB4446">
        <w:rPr>
          <w:rFonts w:ascii="GHEA Grapalat" w:hAnsi="GHEA Grapalat"/>
          <w:b/>
          <w:bCs/>
          <w:lang w:val="hy-AM"/>
        </w:rPr>
        <w:t xml:space="preserve"> </w:t>
      </w:r>
      <w:r w:rsidRPr="00AB4446">
        <w:rPr>
          <w:rFonts w:ascii="GHEA Grapalat" w:hAnsi="GHEA Grapalat"/>
          <w:lang w:val="hy-AM"/>
        </w:rPr>
        <w:t>զգացումը, ստամոքսի սպազմը, ստամոքսում գազերն ու այրոցը`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բացառությամբ ցավի զգացողության (b280), սնունդ ընդունելու ֆունկցիաների (b510), մարսողական ֆունկցիաների (b515), դեֆեկացիոն ֆունկցիաների (b525):</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5350 Սրտխառնոց</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Փսխելու անհրաժեշտության զգացումը: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5351 Վքնածության զգացումը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Ստամոքսը կամ որովայնն ուռչելու զգացողությունը: </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5352 Որովայնի շրջանում ծակծկոցների զգացումը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Աղեստամոքսային տրակտի հարթ մկանների սպազմային կամ ցավոտ կծկանքի զգացողությունը: </w:t>
      </w:r>
    </w:p>
    <w:p w:rsidR="00002B49" w:rsidRPr="00AB4446" w:rsidRDefault="00002B49" w:rsidP="00355DC7">
      <w:pPr>
        <w:widowControl w:val="0"/>
        <w:tabs>
          <w:tab w:val="left" w:pos="1840"/>
        </w:tabs>
        <w:spacing w:after="120" w:line="240" w:lineRule="auto"/>
        <w:ind w:left="2268" w:right="355" w:hanging="828"/>
        <w:jc w:val="both"/>
        <w:rPr>
          <w:rFonts w:ascii="GHEA Grapalat" w:eastAsia="Minion Pro" w:hAnsi="GHEA Grapalat" w:cs="Minion Pro"/>
          <w:lang w:val="hy-AM"/>
        </w:rPr>
      </w:pPr>
      <w:r w:rsidRPr="00AB4446">
        <w:rPr>
          <w:rFonts w:ascii="GHEA Grapalat" w:hAnsi="GHEA Grapalat"/>
          <w:lang w:val="hy-AM"/>
        </w:rPr>
        <w:t xml:space="preserve">b 5358 Մարսողական համակարգի հետ կապված զգացողություններ՝ այլ ճշտված </w:t>
      </w:r>
    </w:p>
    <w:p w:rsidR="00002B49" w:rsidRPr="00AB4446" w:rsidRDefault="00002B49" w:rsidP="00355DC7">
      <w:pPr>
        <w:widowControl w:val="0"/>
        <w:tabs>
          <w:tab w:val="left" w:pos="1840"/>
          <w:tab w:val="left" w:pos="8820"/>
        </w:tabs>
        <w:spacing w:after="120" w:line="240" w:lineRule="auto"/>
        <w:ind w:left="2340" w:right="-709" w:hanging="900"/>
        <w:jc w:val="both"/>
        <w:rPr>
          <w:rFonts w:ascii="GHEA Grapalat" w:eastAsia="Minion Pro" w:hAnsi="GHEA Grapalat" w:cs="Minion Pro"/>
          <w:lang w:val="hy-AM"/>
        </w:rPr>
      </w:pPr>
      <w:r w:rsidRPr="00AB4446">
        <w:rPr>
          <w:rFonts w:ascii="GHEA Grapalat" w:hAnsi="GHEA Grapalat"/>
          <w:lang w:val="hy-AM"/>
        </w:rPr>
        <w:lastRenderedPageBreak/>
        <w:t>b 5359 Մարսողական համակարգի հետ կապված զգացողություններ՝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539 Մարսողական համակարգի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002B49" w:rsidRPr="00AB4446" w:rsidRDefault="00002B49" w:rsidP="00355DC7">
      <w:pPr>
        <w:widowControl w:val="0"/>
        <w:spacing w:after="120" w:line="240" w:lineRule="auto"/>
        <w:ind w:left="1530" w:right="-20"/>
        <w:jc w:val="both"/>
        <w:rPr>
          <w:rFonts w:ascii="GHEA Grapalat" w:eastAsia="Minion Pro" w:hAnsi="GHEA Grapalat" w:cs="Minion Pro"/>
          <w:b/>
          <w:lang w:val="hy-AM"/>
        </w:rPr>
      </w:pPr>
      <w:r w:rsidRPr="00AB4446">
        <w:rPr>
          <w:rFonts w:ascii="GHEA Grapalat" w:hAnsi="GHEA Grapalat"/>
          <w:b/>
          <w:i/>
          <w:lang w:val="hy-AM"/>
        </w:rPr>
        <w:t xml:space="preserve">Նյութափոխանակության </w:t>
      </w:r>
      <w:r w:rsidR="009E6CB1" w:rsidRPr="00AB4446">
        <w:rPr>
          <w:rFonts w:ascii="GHEA Grapalat" w:hAnsi="GHEA Grapalat"/>
          <w:b/>
          <w:i/>
          <w:lang w:val="hy-AM"/>
        </w:rPr>
        <w:t>և</w:t>
      </w:r>
      <w:r w:rsidRPr="00AB4446">
        <w:rPr>
          <w:rFonts w:ascii="GHEA Grapalat" w:hAnsi="GHEA Grapalat"/>
          <w:b/>
          <w:i/>
          <w:lang w:val="hy-AM"/>
        </w:rPr>
        <w:t xml:space="preserve"> ներզատիչ համակարգի ֆունկցիաները (b540-b569)</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540 Ընդհանուր նյութափոխանակության ֆունկցիաները </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Օրգանիզմի հիմնական բաղադրիչների` ածխաջրերի, սպիտակուցների </w:t>
      </w:r>
      <w:r w:rsidR="009E6CB1" w:rsidRPr="00AB4446">
        <w:rPr>
          <w:rFonts w:ascii="GHEA Grapalat" w:hAnsi="GHEA Grapalat"/>
          <w:position w:val="3"/>
          <w:lang w:val="hy-AM"/>
        </w:rPr>
        <w:t>և</w:t>
      </w:r>
      <w:r w:rsidRPr="00AB4446">
        <w:rPr>
          <w:rFonts w:ascii="GHEA Grapalat" w:hAnsi="GHEA Grapalat"/>
          <w:position w:val="3"/>
          <w:lang w:val="hy-AM"/>
        </w:rPr>
        <w:t xml:space="preserve"> ճարպերի կարգավորման ֆունկցիաները, մեկի փոխակերպումը մյուսի ու դրանց փոխակերպումը էներգիայի`</w:t>
      </w:r>
    </w:p>
    <w:p w:rsidR="00002B49" w:rsidRPr="00AB4446" w:rsidRDefault="00002B49" w:rsidP="00355DC7">
      <w:pPr>
        <w:widowControl w:val="0"/>
        <w:spacing w:after="120" w:line="240" w:lineRule="auto"/>
        <w:ind w:left="1440" w:right="46"/>
        <w:jc w:val="both"/>
        <w:rPr>
          <w:rFonts w:ascii="GHEA Grapalat" w:eastAsia="Minion Pro" w:hAnsi="GHEA Grapalat" w:cs="Minion Pro"/>
          <w:lang w:val="hy-AM"/>
        </w:rPr>
      </w:pPr>
      <w:r w:rsidRPr="00AB4446">
        <w:rPr>
          <w:rFonts w:ascii="GHEA Grapalat" w:hAnsi="GHEA Grapalat"/>
          <w:i/>
          <w:lang w:val="hy-AM"/>
        </w:rPr>
        <w:t>ներառյալ նյութափոխանակության ֆունկցիաները, հիմային նյութափոխանակության հաճախականությունը, ածխաջրերի, սպիտակուցների ու ճարպերի նյութափոխանակությունը, կատաբոլիզմը, անաբոլիզմը, էներգիայի արտադրությունն օրգանիզմում, նյութափոխանակության հաճախականության աճելը կամ նվազելը`</w:t>
      </w:r>
    </w:p>
    <w:p w:rsidR="00002B49" w:rsidRPr="00AB4446" w:rsidRDefault="00002B49" w:rsidP="00355DC7">
      <w:pPr>
        <w:widowControl w:val="0"/>
        <w:spacing w:after="120" w:line="240" w:lineRule="auto"/>
        <w:ind w:left="1440" w:right="99"/>
        <w:jc w:val="both"/>
        <w:rPr>
          <w:rFonts w:ascii="GHEA Grapalat" w:eastAsia="Minion Pro" w:hAnsi="GHEA Grapalat" w:cs="Minion Pro"/>
          <w:lang w:val="hy-AM"/>
        </w:rPr>
      </w:pPr>
      <w:r w:rsidRPr="00AB4446">
        <w:rPr>
          <w:rFonts w:ascii="GHEA Grapalat" w:hAnsi="GHEA Grapalat"/>
          <w:i/>
          <w:lang w:val="hy-AM"/>
        </w:rPr>
        <w:t>բացառությամբ  յուրացման ֆունկցիաների (b520), քաշի պահպանման ֆունկցիաների (b530), ջրի, հանքանյութերի ու էլեկտրոլիտների հավասարակշռության ֆունկցիաների (b545), ջերմակարգավորիչ ֆունկցիաների (b550), ներզատիչ գեղձերի ֆունկցիաների (b555):</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5400 Հիմային նյութափոխանակության հաճախականությունը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Հանգստի ու ջերմաստիճանի որոշակի պայմաններում օրգանիզմում թթվածնի կլանումն ապահովող ֆունկցիաները`</w:t>
      </w:r>
    </w:p>
    <w:p w:rsidR="00002B49" w:rsidRPr="00AB4446" w:rsidRDefault="00002B49" w:rsidP="00355DC7">
      <w:pPr>
        <w:widowControl w:val="0"/>
        <w:spacing w:after="120" w:line="240" w:lineRule="auto"/>
        <w:ind w:left="2250" w:right="46"/>
        <w:jc w:val="both"/>
        <w:rPr>
          <w:rFonts w:ascii="GHEA Grapalat" w:eastAsia="Minion Pro" w:hAnsi="GHEA Grapalat" w:cs="Minion Pro"/>
          <w:lang w:val="hy-AM"/>
        </w:rPr>
      </w:pPr>
      <w:r w:rsidRPr="00AB4446">
        <w:rPr>
          <w:rFonts w:ascii="GHEA Grapalat" w:hAnsi="GHEA Grapalat"/>
          <w:i/>
          <w:lang w:val="hy-AM"/>
        </w:rPr>
        <w:t>ներառյալ հիմային նյութափոխանակության հաճախականության աճելը կամ նվազելը,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հիպերթիրեոզն ու հիպոթիրեոզը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5401 Ածխաջրերի նյութափոխանակությունը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Ֆունկցիաներ, որոնք ապահովում են սննդային ածխաջրերի կուտակումը </w:t>
      </w:r>
      <w:r w:rsidR="009E6CB1" w:rsidRPr="00AB4446">
        <w:rPr>
          <w:rFonts w:ascii="GHEA Grapalat" w:hAnsi="GHEA Grapalat"/>
          <w:position w:val="3"/>
          <w:lang w:val="hy-AM"/>
        </w:rPr>
        <w:t>և</w:t>
      </w:r>
      <w:r w:rsidRPr="00AB4446">
        <w:rPr>
          <w:rFonts w:ascii="GHEA Grapalat" w:hAnsi="GHEA Grapalat"/>
          <w:position w:val="3"/>
          <w:lang w:val="hy-AM"/>
        </w:rPr>
        <w:t xml:space="preserve"> տրոհումը գլյուկոզայի, այնուհետ</w:t>
      </w:r>
      <w:r w:rsidR="009E6CB1" w:rsidRPr="00AB4446">
        <w:rPr>
          <w:rFonts w:ascii="GHEA Grapalat" w:hAnsi="GHEA Grapalat"/>
          <w:position w:val="3"/>
          <w:lang w:val="hy-AM"/>
        </w:rPr>
        <w:t>և</w:t>
      </w:r>
      <w:r w:rsidRPr="00AB4446">
        <w:rPr>
          <w:rFonts w:ascii="GHEA Grapalat" w:hAnsi="GHEA Grapalat"/>
          <w:position w:val="3"/>
          <w:lang w:val="hy-AM"/>
        </w:rPr>
        <w:t>՝ ածխաթթու գազի ու ջրի:</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b 5402 Սպիտակուցների նյութափոխանակությունը </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Ֆունկցիաներ, որոնք ապահովում են սննդային սպիտակուցների փոխակերպումն ամինաթթուների </w:t>
      </w:r>
      <w:r w:rsidR="009E6CB1" w:rsidRPr="00AB4446">
        <w:rPr>
          <w:rFonts w:ascii="GHEA Grapalat" w:hAnsi="GHEA Grapalat"/>
          <w:position w:val="3"/>
          <w:lang w:val="hy-AM"/>
        </w:rPr>
        <w:t>և</w:t>
      </w:r>
      <w:r w:rsidRPr="00AB4446">
        <w:rPr>
          <w:rFonts w:ascii="GHEA Grapalat" w:hAnsi="GHEA Grapalat"/>
          <w:position w:val="3"/>
          <w:lang w:val="hy-AM"/>
        </w:rPr>
        <w:t xml:space="preserve"> դրանց հետագա քայքայումն օրգանիզմում:</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5403 Ճարպերի նյութափոխանակությունը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Ֆունկցիաներ, որոնք ապահովում են սննդային ճարպերի կուտակումը </w:t>
      </w:r>
      <w:r w:rsidR="009E6CB1" w:rsidRPr="00AB4446">
        <w:rPr>
          <w:rFonts w:ascii="GHEA Grapalat" w:hAnsi="GHEA Grapalat"/>
          <w:position w:val="3"/>
          <w:lang w:val="hy-AM"/>
        </w:rPr>
        <w:t>և</w:t>
      </w:r>
      <w:r w:rsidRPr="00AB4446">
        <w:rPr>
          <w:rFonts w:ascii="GHEA Grapalat" w:hAnsi="GHEA Grapalat"/>
          <w:position w:val="3"/>
          <w:lang w:val="hy-AM"/>
        </w:rPr>
        <w:t xml:space="preserve"> հետագա քայքայումն օրգանիզմում:</w:t>
      </w:r>
    </w:p>
    <w:p w:rsidR="00002B49" w:rsidRPr="00AB4446" w:rsidRDefault="00002B49" w:rsidP="00355DC7">
      <w:pPr>
        <w:widowControl w:val="0"/>
        <w:tabs>
          <w:tab w:val="left" w:pos="360"/>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5408 Ընդհանուր նյութափոխանակության ֆունկցիաներ՝ այլ ճշտված</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5409 Ընդհանուր նյութափոխանակության ֆունկցիաներ՝ չճշտված</w:t>
      </w:r>
    </w:p>
    <w:p w:rsidR="00002B49" w:rsidRPr="00AB4446" w:rsidRDefault="00002B49" w:rsidP="00355DC7">
      <w:pPr>
        <w:widowControl w:val="0"/>
        <w:tabs>
          <w:tab w:val="left" w:pos="900"/>
        </w:tabs>
        <w:spacing w:after="120" w:line="240" w:lineRule="auto"/>
        <w:ind w:left="720" w:right="-5"/>
        <w:jc w:val="both"/>
        <w:rPr>
          <w:rFonts w:ascii="GHEA Grapalat" w:eastAsia="Minion Pro" w:hAnsi="GHEA Grapalat" w:cs="Minion Pro"/>
          <w:lang w:val="hy-AM"/>
        </w:rPr>
      </w:pPr>
      <w:r w:rsidRPr="00AB4446">
        <w:rPr>
          <w:rFonts w:ascii="GHEA Grapalat" w:hAnsi="GHEA Grapalat"/>
          <w:lang w:val="hy-AM"/>
        </w:rPr>
        <w:t>b 545 Ջրային, հանքանյութերի ու էլեկտրոլիտային բալանսի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Օրգանիզմում ջրի, հանքանյութերի ու էլեկտրոլիտային բալանսի կարգավորման ֆունկցիաները`</w:t>
      </w:r>
    </w:p>
    <w:p w:rsidR="00002B49" w:rsidRPr="00AB4446" w:rsidRDefault="00002B49" w:rsidP="00355DC7">
      <w:pPr>
        <w:widowControl w:val="0"/>
        <w:spacing w:after="120" w:line="240" w:lineRule="auto"/>
        <w:ind w:left="1440" w:right="64"/>
        <w:jc w:val="both"/>
        <w:rPr>
          <w:rFonts w:ascii="GHEA Grapalat" w:eastAsia="Minion Pro" w:hAnsi="GHEA Grapalat" w:cs="Minion Pro"/>
          <w:lang w:val="hy-AM"/>
        </w:rPr>
      </w:pPr>
      <w:r w:rsidRPr="00AB4446">
        <w:rPr>
          <w:rFonts w:ascii="GHEA Grapalat" w:hAnsi="GHEA Grapalat"/>
          <w:i/>
          <w:lang w:val="hy-AM"/>
        </w:rPr>
        <w:t xml:space="preserve">ներառյալ ջրային, հանքանյութերի (կալցիում, ցինկ, երկաթ) </w:t>
      </w:r>
      <w:r w:rsidR="009E6CB1" w:rsidRPr="00AB4446">
        <w:rPr>
          <w:rFonts w:ascii="GHEA Grapalat" w:hAnsi="GHEA Grapalat"/>
          <w:i/>
          <w:lang w:val="hy-AM"/>
        </w:rPr>
        <w:t>և</w:t>
      </w:r>
      <w:r w:rsidRPr="00AB4446">
        <w:rPr>
          <w:rFonts w:ascii="GHEA Grapalat" w:hAnsi="GHEA Grapalat"/>
          <w:i/>
          <w:lang w:val="hy-AM"/>
        </w:rPr>
        <w:t xml:space="preserve"> էլեկտրոլիտային (նատրիում, կալիում) բալանսի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027C09" w:rsidRPr="00AB4446">
        <w:rPr>
          <w:rFonts w:ascii="GHEA Grapalat" w:hAnsi="GHEA Grapalat"/>
          <w:i/>
          <w:lang w:val="hy-AM"/>
        </w:rPr>
        <w:t>խանգարումները</w:t>
      </w:r>
      <w:r w:rsidRPr="00AB4446">
        <w:rPr>
          <w:rFonts w:ascii="GHEA Grapalat" w:hAnsi="GHEA Grapalat"/>
          <w:i/>
          <w:lang w:val="hy-AM"/>
        </w:rPr>
        <w:t xml:space="preserve">՝ օրգանիզմում ջրի կուտակումը, ջրազրկումը, հիպերկալցեմիան, </w:t>
      </w:r>
      <w:r w:rsidRPr="00AB4446">
        <w:rPr>
          <w:rFonts w:ascii="GHEA Grapalat" w:hAnsi="GHEA Grapalat"/>
          <w:i/>
          <w:lang w:val="hy-AM"/>
        </w:rPr>
        <w:lastRenderedPageBreak/>
        <w:t>հիպոկալցեմիան, օրգանիզմում երկաթի պակասը, հիպերնատրեմիան, հիպոնատրեմիան, հիպերկալեմիան, հիպոկալեմիան`</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բացառությամբ հեմատոլոգիական համակարգի ֆունկցիաների (b430), ընդհանուր նյութափոխանակության ֆունկցիաների (b540), ներզատիչ գեղձերի ֆունկցիաների (b555):</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5450 Ջրային բալանս</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Օրգանիզմում ջրի համապատասխան մակարդակի կամ քանակության պահպանումն ապահովող ֆունկցիաները`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 xml:space="preserve">ներառյալ </w:t>
      </w:r>
      <w:r w:rsidR="00A00F94" w:rsidRPr="00AB4446">
        <w:rPr>
          <w:rFonts w:ascii="GHEA Grapalat" w:hAnsi="GHEA Grapalat"/>
          <w:i/>
          <w:lang w:val="hy-AM"/>
        </w:rPr>
        <w:t>խանգարումները՝</w:t>
      </w:r>
      <w:r w:rsidRPr="00AB4446">
        <w:rPr>
          <w:rFonts w:ascii="GHEA Grapalat" w:hAnsi="GHEA Grapalat"/>
          <w:i/>
          <w:lang w:val="hy-AM"/>
        </w:rPr>
        <w:t xml:space="preserve"> ջրազրկման </w:t>
      </w:r>
      <w:r w:rsidR="009E6CB1" w:rsidRPr="00AB4446">
        <w:rPr>
          <w:rFonts w:ascii="GHEA Grapalat" w:hAnsi="GHEA Grapalat"/>
          <w:i/>
          <w:lang w:val="hy-AM"/>
        </w:rPr>
        <w:t>և</w:t>
      </w:r>
      <w:r w:rsidRPr="00AB4446">
        <w:rPr>
          <w:rFonts w:ascii="GHEA Grapalat" w:hAnsi="GHEA Grapalat"/>
          <w:i/>
          <w:lang w:val="hy-AM"/>
        </w:rPr>
        <w:t xml:space="preserve"> ջրի քանակության վերականգնման դեպքում:</w:t>
      </w:r>
    </w:p>
    <w:p w:rsidR="00002B49" w:rsidRPr="00AB4446" w:rsidRDefault="00002B49"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b 54500 Օրգանիզմում ջրի կուտակում</w:t>
      </w:r>
    </w:p>
    <w:p w:rsidR="00002B49" w:rsidRPr="00AB4446" w:rsidRDefault="00002B49" w:rsidP="00355DC7">
      <w:pPr>
        <w:widowControl w:val="0"/>
        <w:spacing w:after="120" w:line="240" w:lineRule="auto"/>
        <w:ind w:left="3150" w:right="-20"/>
        <w:jc w:val="both"/>
        <w:rPr>
          <w:rFonts w:ascii="GHEA Grapalat" w:eastAsia="Minion Pro" w:hAnsi="GHEA Grapalat" w:cs="Minion Pro"/>
          <w:lang w:val="hy-AM"/>
        </w:rPr>
      </w:pPr>
      <w:r w:rsidRPr="00AB4446">
        <w:rPr>
          <w:rFonts w:ascii="GHEA Grapalat" w:hAnsi="GHEA Grapalat"/>
          <w:position w:val="3"/>
          <w:lang w:val="hy-AM"/>
        </w:rPr>
        <w:t>Օրգանիզմում ջրի պահպանումն ապահովող ֆունկցիաներ:</w:t>
      </w:r>
    </w:p>
    <w:p w:rsidR="00002B49" w:rsidRPr="00AB4446" w:rsidRDefault="00002B49"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b 54501 Ջրային բալանսի պահպանում</w:t>
      </w:r>
    </w:p>
    <w:p w:rsidR="00002B49" w:rsidRPr="00AB4446" w:rsidRDefault="00002B49" w:rsidP="00355DC7">
      <w:pPr>
        <w:widowControl w:val="0"/>
        <w:spacing w:after="120" w:line="240" w:lineRule="auto"/>
        <w:ind w:left="3150" w:right="-20"/>
        <w:jc w:val="both"/>
        <w:rPr>
          <w:rFonts w:ascii="GHEA Grapalat" w:eastAsia="Minion Pro" w:hAnsi="GHEA Grapalat" w:cs="Minion Pro"/>
          <w:lang w:val="hy-AM"/>
        </w:rPr>
      </w:pPr>
      <w:r w:rsidRPr="00AB4446">
        <w:rPr>
          <w:rFonts w:ascii="GHEA Grapalat" w:hAnsi="GHEA Grapalat"/>
          <w:position w:val="3"/>
          <w:lang w:val="hy-AM"/>
        </w:rPr>
        <w:t>Օրգանիզմում ջրի համապատասխան քանակության պահպանումն ապահովող ֆունկցիաներ:</w:t>
      </w:r>
    </w:p>
    <w:p w:rsidR="00002B49" w:rsidRPr="00AB4446" w:rsidRDefault="00002B49" w:rsidP="00355DC7">
      <w:pPr>
        <w:widowControl w:val="0"/>
        <w:tabs>
          <w:tab w:val="left" w:pos="2860"/>
        </w:tabs>
        <w:spacing w:after="120" w:line="240" w:lineRule="auto"/>
        <w:ind w:left="2250" w:right="445"/>
        <w:jc w:val="both"/>
        <w:rPr>
          <w:rFonts w:ascii="GHEA Grapalat" w:eastAsia="Minion Pro" w:hAnsi="GHEA Grapalat" w:cs="Minion Pro"/>
          <w:lang w:val="hy-AM"/>
        </w:rPr>
      </w:pPr>
      <w:r w:rsidRPr="00AB4446">
        <w:rPr>
          <w:rFonts w:ascii="GHEA Grapalat" w:hAnsi="GHEA Grapalat"/>
          <w:lang w:val="hy-AM"/>
        </w:rPr>
        <w:t xml:space="preserve">b 54508 Ջրային բալանսի ֆունկցիաներ՝ այլ ճշտված </w:t>
      </w:r>
    </w:p>
    <w:p w:rsidR="00002B49" w:rsidRPr="00AB4446" w:rsidRDefault="00002B49" w:rsidP="00355DC7">
      <w:pPr>
        <w:widowControl w:val="0"/>
        <w:tabs>
          <w:tab w:val="left" w:pos="2860"/>
        </w:tabs>
        <w:spacing w:after="120" w:line="240" w:lineRule="auto"/>
        <w:ind w:left="2250" w:right="283"/>
        <w:jc w:val="both"/>
        <w:rPr>
          <w:rFonts w:ascii="GHEA Grapalat" w:eastAsia="Minion Pro" w:hAnsi="GHEA Grapalat" w:cs="Minion Pro"/>
          <w:lang w:val="hy-AM"/>
        </w:rPr>
      </w:pPr>
      <w:r w:rsidRPr="00AB4446">
        <w:rPr>
          <w:rFonts w:ascii="GHEA Grapalat" w:hAnsi="GHEA Grapalat"/>
          <w:lang w:val="hy-AM"/>
        </w:rPr>
        <w:t>b 54509 Ջրային բալանսի ֆունկցիաներ՝ չճշտված</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5451 Հանքանյութերի բալանս</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Օրգանիզմ հանքանյութերի ընդունման, օրգանիզմում դրանց կուտակման, յուրացման </w:t>
      </w:r>
      <w:r w:rsidR="009E6CB1" w:rsidRPr="00AB4446">
        <w:rPr>
          <w:rFonts w:ascii="GHEA Grapalat" w:hAnsi="GHEA Grapalat"/>
          <w:position w:val="3"/>
          <w:lang w:val="hy-AM"/>
        </w:rPr>
        <w:t>և</w:t>
      </w:r>
      <w:r w:rsidRPr="00AB4446">
        <w:rPr>
          <w:rFonts w:ascii="GHEA Grapalat" w:hAnsi="GHEA Grapalat"/>
          <w:position w:val="3"/>
          <w:lang w:val="hy-AM"/>
        </w:rPr>
        <w:t xml:space="preserve"> օրգանիզմից դրանց դուրսբերման պրոցեսների միջ</w:t>
      </w:r>
      <w:r w:rsidR="009E6CB1" w:rsidRPr="00AB4446">
        <w:rPr>
          <w:rFonts w:ascii="GHEA Grapalat" w:hAnsi="GHEA Grapalat"/>
          <w:position w:val="3"/>
          <w:lang w:val="hy-AM"/>
        </w:rPr>
        <w:t>և</w:t>
      </w:r>
      <w:r w:rsidRPr="00AB4446">
        <w:rPr>
          <w:rFonts w:ascii="GHEA Grapalat" w:hAnsi="GHEA Grapalat"/>
          <w:position w:val="3"/>
          <w:lang w:val="hy-AM"/>
        </w:rPr>
        <w:t xml:space="preserve"> հավասարակշռության պահպանումն ապահովող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5452 Էլեկտրոլիտային բալանս</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Օրգանիզմ էլեկտրոլիտների ընդունման, օրգանիզմում դրանց կուտակման, յուրացման </w:t>
      </w:r>
      <w:r w:rsidR="009E6CB1" w:rsidRPr="00AB4446">
        <w:rPr>
          <w:rFonts w:ascii="GHEA Grapalat" w:hAnsi="GHEA Grapalat"/>
          <w:position w:val="3"/>
          <w:lang w:val="hy-AM"/>
        </w:rPr>
        <w:t>և</w:t>
      </w:r>
      <w:r w:rsidRPr="00AB4446">
        <w:rPr>
          <w:rFonts w:ascii="GHEA Grapalat" w:hAnsi="GHEA Grapalat"/>
          <w:position w:val="3"/>
          <w:lang w:val="hy-AM"/>
        </w:rPr>
        <w:t xml:space="preserve"> օրգանիզմից դրանց դուրսբերման պրոցեսների միջ</w:t>
      </w:r>
      <w:r w:rsidR="009E6CB1" w:rsidRPr="00AB4446">
        <w:rPr>
          <w:rFonts w:ascii="GHEA Grapalat" w:hAnsi="GHEA Grapalat"/>
          <w:position w:val="3"/>
          <w:lang w:val="hy-AM"/>
        </w:rPr>
        <w:t>և</w:t>
      </w:r>
      <w:r w:rsidRPr="00AB4446">
        <w:rPr>
          <w:rFonts w:ascii="GHEA Grapalat" w:hAnsi="GHEA Grapalat"/>
          <w:position w:val="3"/>
          <w:lang w:val="hy-AM"/>
        </w:rPr>
        <w:t xml:space="preserve"> հավասարակշռության պահպանումն ապահովող ֆունկցիաներ:</w:t>
      </w:r>
    </w:p>
    <w:p w:rsidR="00002B49" w:rsidRPr="00AB4446" w:rsidRDefault="00002B49" w:rsidP="00355DC7">
      <w:pPr>
        <w:widowControl w:val="0"/>
        <w:tabs>
          <w:tab w:val="left" w:pos="1840"/>
        </w:tabs>
        <w:spacing w:after="120" w:line="240" w:lineRule="auto"/>
        <w:ind w:left="2250" w:right="85" w:hanging="810"/>
        <w:jc w:val="both"/>
        <w:rPr>
          <w:rFonts w:ascii="GHEA Grapalat" w:eastAsia="Minion Pro" w:hAnsi="GHEA Grapalat" w:cs="Minion Pro"/>
          <w:lang w:val="hy-AM"/>
        </w:rPr>
      </w:pPr>
      <w:r w:rsidRPr="00AB4446">
        <w:rPr>
          <w:rFonts w:ascii="GHEA Grapalat" w:hAnsi="GHEA Grapalat"/>
          <w:lang w:val="hy-AM"/>
        </w:rPr>
        <w:t xml:space="preserve">b 5458 Ջրի, հանքանյութերի </w:t>
      </w:r>
      <w:r w:rsidR="009E6CB1" w:rsidRPr="00AB4446">
        <w:rPr>
          <w:rFonts w:ascii="GHEA Grapalat" w:hAnsi="GHEA Grapalat"/>
          <w:lang w:val="hy-AM"/>
        </w:rPr>
        <w:t>և</w:t>
      </w:r>
      <w:r w:rsidRPr="00AB4446">
        <w:rPr>
          <w:rFonts w:ascii="GHEA Grapalat" w:hAnsi="GHEA Grapalat"/>
          <w:lang w:val="hy-AM"/>
        </w:rPr>
        <w:t xml:space="preserve"> էլեկտրոլիտային բալանսի ֆունկցիաներ՝ այլ ճշտված </w:t>
      </w:r>
    </w:p>
    <w:p w:rsidR="00002B49" w:rsidRPr="00AB4446" w:rsidRDefault="00002B49" w:rsidP="00355DC7">
      <w:pPr>
        <w:widowControl w:val="0"/>
        <w:tabs>
          <w:tab w:val="left" w:pos="1840"/>
        </w:tabs>
        <w:spacing w:after="120" w:line="240" w:lineRule="auto"/>
        <w:ind w:left="2250" w:right="-567" w:hanging="810"/>
        <w:jc w:val="both"/>
        <w:rPr>
          <w:rFonts w:ascii="GHEA Grapalat" w:eastAsia="Minion Pro" w:hAnsi="GHEA Grapalat" w:cs="Minion Pro"/>
          <w:lang w:val="hy-AM"/>
        </w:rPr>
      </w:pPr>
      <w:r w:rsidRPr="00AB4446">
        <w:rPr>
          <w:rFonts w:ascii="GHEA Grapalat" w:hAnsi="GHEA Grapalat"/>
          <w:lang w:val="hy-AM"/>
        </w:rPr>
        <w:t xml:space="preserve">b 5459 Ջրի, հանքանյութերի </w:t>
      </w:r>
      <w:r w:rsidR="009E6CB1" w:rsidRPr="00AB4446">
        <w:rPr>
          <w:rFonts w:ascii="GHEA Grapalat" w:hAnsi="GHEA Grapalat"/>
          <w:lang w:val="hy-AM"/>
        </w:rPr>
        <w:t>և</w:t>
      </w:r>
      <w:r w:rsidRPr="00AB4446">
        <w:rPr>
          <w:rFonts w:ascii="GHEA Grapalat" w:hAnsi="GHEA Grapalat"/>
          <w:lang w:val="hy-AM"/>
        </w:rPr>
        <w:t xml:space="preserve"> էլեկտրոլիտային բալանսի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550 Ջերմակարգավորիչ ֆունկցիաներ</w:t>
      </w:r>
      <w:r w:rsidRPr="00AB4446">
        <w:rPr>
          <w:rFonts w:ascii="GHEA Grapalat" w:eastAsia="Minion Pro" w:hAnsi="GHEA Grapalat" w:cs="Minion Pro"/>
          <w:lang w:val="hy-AM"/>
        </w:rPr>
        <w:t>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Օրգանիզմի ջերմաստիճանի կարգավորման ֆունկցիաները`</w:t>
      </w:r>
    </w:p>
    <w:p w:rsidR="00002B49" w:rsidRPr="00AB4446" w:rsidRDefault="00002B49" w:rsidP="00355DC7">
      <w:pPr>
        <w:widowControl w:val="0"/>
        <w:spacing w:after="120" w:line="240" w:lineRule="auto"/>
        <w:ind w:left="1440" w:right="532"/>
        <w:jc w:val="both"/>
        <w:rPr>
          <w:rFonts w:ascii="GHEA Grapalat" w:eastAsia="Minion Pro" w:hAnsi="GHEA Grapalat" w:cs="Minion Pro"/>
          <w:lang w:val="hy-AM"/>
        </w:rPr>
      </w:pPr>
      <w:r w:rsidRPr="00AB4446">
        <w:rPr>
          <w:rFonts w:ascii="GHEA Grapalat" w:hAnsi="GHEA Grapalat"/>
          <w:i/>
          <w:lang w:val="hy-AM"/>
        </w:rPr>
        <w:t>ներառյալ օրգանիզմի ջերմաստիճանի պահպանման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ցրտահարում, գերտաքացում`</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բացառությամբ ընդհանուր նյութափոխանակության ֆունկցիաների (b540), ներզատիչ գեղձերի ֆունկցիաների (b555):</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5500 Օրգանիզմի ջերմաստիճան</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Օրգանիզմի ներքին ջերմաստիճանի կարգավորման ֆունկցիաները`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գերտաքացում կամ ցրտահարում:</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5501 Օրգանիզմի ջերմաստիճանի պահպանում</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Շրջակա միջավայրի ջերմաստիճանի փոփոխման պայմաններում </w:t>
      </w:r>
      <w:r w:rsidRPr="00AB4446">
        <w:rPr>
          <w:rFonts w:ascii="GHEA Grapalat" w:hAnsi="GHEA Grapalat"/>
          <w:position w:val="3"/>
          <w:lang w:val="hy-AM"/>
        </w:rPr>
        <w:lastRenderedPageBreak/>
        <w:t>օրգանիզմի օպտիմալ ջերմաստիճանի պահպանումն ապահովող ֆունկցիաները`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շոգի կամ ցրտի տանելիությունը:</w:t>
      </w:r>
    </w:p>
    <w:p w:rsidR="00002B49" w:rsidRPr="00AB4446" w:rsidRDefault="00002B49" w:rsidP="00355DC7">
      <w:pPr>
        <w:widowControl w:val="0"/>
        <w:tabs>
          <w:tab w:val="left" w:pos="1840"/>
        </w:tabs>
        <w:spacing w:after="120" w:line="240" w:lineRule="auto"/>
        <w:ind w:left="1440" w:right="85"/>
        <w:jc w:val="both"/>
        <w:rPr>
          <w:rFonts w:ascii="GHEA Grapalat" w:eastAsia="Minion Pro" w:hAnsi="GHEA Grapalat" w:cs="Minion Pro"/>
          <w:lang w:val="hy-AM"/>
        </w:rPr>
      </w:pPr>
      <w:r w:rsidRPr="00AB4446">
        <w:rPr>
          <w:rFonts w:ascii="GHEA Grapalat" w:hAnsi="GHEA Grapalat"/>
          <w:lang w:val="hy-AM"/>
        </w:rPr>
        <w:t xml:space="preserve">b 5508 Ջերմակարգավորիչ ֆունկցիաներ՝ այլ ճշտված </w:t>
      </w:r>
    </w:p>
    <w:p w:rsidR="00002B49" w:rsidRPr="00AB4446" w:rsidRDefault="00002B49" w:rsidP="00355DC7">
      <w:pPr>
        <w:widowControl w:val="0"/>
        <w:tabs>
          <w:tab w:val="left" w:pos="1840"/>
        </w:tabs>
        <w:spacing w:after="120" w:line="240" w:lineRule="auto"/>
        <w:ind w:left="1440" w:right="850"/>
        <w:jc w:val="both"/>
        <w:rPr>
          <w:rFonts w:ascii="GHEA Grapalat" w:eastAsia="Minion Pro" w:hAnsi="GHEA Grapalat" w:cs="Minion Pro"/>
          <w:lang w:val="hy-AM"/>
        </w:rPr>
      </w:pPr>
      <w:r w:rsidRPr="00AB4446">
        <w:rPr>
          <w:rFonts w:ascii="GHEA Grapalat" w:hAnsi="GHEA Grapalat"/>
          <w:lang w:val="hy-AM"/>
        </w:rPr>
        <w:t>b 5509 Ջերմակարգավորիչ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555 Ներզատիչ գեղձերի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Օրգանիզմում հորմոնների արտադրման </w:t>
      </w:r>
      <w:r w:rsidR="009E6CB1" w:rsidRPr="00AB4446">
        <w:rPr>
          <w:rFonts w:ascii="GHEA Grapalat" w:hAnsi="GHEA Grapalat"/>
          <w:position w:val="3"/>
          <w:lang w:val="hy-AM"/>
        </w:rPr>
        <w:t>և</w:t>
      </w:r>
      <w:r w:rsidRPr="00AB4446">
        <w:rPr>
          <w:rFonts w:ascii="GHEA Grapalat" w:hAnsi="GHEA Grapalat"/>
          <w:position w:val="3"/>
          <w:lang w:val="hy-AM"/>
        </w:rPr>
        <w:t xml:space="preserve"> հորմոնների մակարդակի կարգավորման, այդ թվում՝ ցիկլային փոփոխությունների ֆունկցիաները`</w:t>
      </w:r>
    </w:p>
    <w:p w:rsidR="00002B49" w:rsidRPr="00AB4446" w:rsidRDefault="00002B49" w:rsidP="00355DC7">
      <w:pPr>
        <w:widowControl w:val="0"/>
        <w:spacing w:after="120" w:line="240" w:lineRule="auto"/>
        <w:ind w:left="1440" w:right="652"/>
        <w:jc w:val="both"/>
        <w:rPr>
          <w:rFonts w:ascii="GHEA Grapalat" w:eastAsia="Minion Pro" w:hAnsi="GHEA Grapalat" w:cs="Minion Pro"/>
          <w:lang w:val="hy-AM"/>
        </w:rPr>
      </w:pPr>
      <w:r w:rsidRPr="00AB4446">
        <w:rPr>
          <w:rFonts w:ascii="GHEA Grapalat" w:hAnsi="GHEA Grapalat"/>
          <w:i/>
          <w:lang w:val="hy-AM"/>
        </w:rPr>
        <w:t>ներառյալ հորմոնային բալանսի ֆունկցիաները, հիպերպիտուիտարիզմը, հիպոպիտուիտարիզմը, հիպերտիրեոզ, հիպոտիրեոզը, հիպերադրենալիզմը, հիպոադրենալիզմը, հիպերպարատիրեոզ, հիպոպարատիրեոզը, հիպերգոնադիզմը, հիպոգոնադիզմը`</w:t>
      </w:r>
    </w:p>
    <w:p w:rsidR="00002B49" w:rsidRPr="00AB4446" w:rsidRDefault="00002B49" w:rsidP="00355DC7">
      <w:pPr>
        <w:widowControl w:val="0"/>
        <w:spacing w:after="120" w:line="240" w:lineRule="auto"/>
        <w:ind w:left="1440" w:right="43"/>
        <w:jc w:val="both"/>
        <w:rPr>
          <w:rFonts w:ascii="GHEA Grapalat" w:eastAsia="Minion Pro" w:hAnsi="GHEA Grapalat" w:cs="Minion Pro"/>
          <w:lang w:val="hy-AM"/>
        </w:rPr>
      </w:pPr>
      <w:r w:rsidRPr="00AB4446">
        <w:rPr>
          <w:rFonts w:ascii="GHEA Grapalat" w:hAnsi="GHEA Grapalat"/>
          <w:i/>
          <w:lang w:val="hy-AM"/>
        </w:rPr>
        <w:t>բացառությամբ ընդհանուր նյութափոխանակության ֆունկցիաների (b540), ջրի, հանքանյութերի ու էլեկտրոլիտների բալանսի ֆունկցիաների (b545), ջերմակարգավորիչ ֆունկցիաների (b550), սեռական ֆունկցիաների (b640), դաշտանի ֆունկցիաների (b650):</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5550 Սեռական հասունացման ֆունկցիաներ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Հասունացման շրջանի սկսվելու </w:t>
      </w:r>
      <w:r w:rsidR="009E6CB1" w:rsidRPr="00AB4446">
        <w:rPr>
          <w:rFonts w:ascii="GHEA Grapalat" w:hAnsi="GHEA Grapalat"/>
          <w:position w:val="3"/>
          <w:lang w:val="hy-AM"/>
        </w:rPr>
        <w:t>և</w:t>
      </w:r>
      <w:r w:rsidRPr="00AB4446">
        <w:rPr>
          <w:rFonts w:ascii="GHEA Grapalat" w:hAnsi="GHEA Grapalat"/>
          <w:position w:val="3"/>
          <w:lang w:val="hy-AM"/>
        </w:rPr>
        <w:t xml:space="preserve"> սեռական հասունացման առաջնային ու երկրորդային առանձնահատկությունների դրս</w:t>
      </w:r>
      <w:r w:rsidR="009E6CB1" w:rsidRPr="00AB4446">
        <w:rPr>
          <w:rFonts w:ascii="GHEA Grapalat" w:hAnsi="GHEA Grapalat"/>
          <w:position w:val="3"/>
          <w:lang w:val="hy-AM"/>
        </w:rPr>
        <w:t>և</w:t>
      </w:r>
      <w:r w:rsidRPr="00AB4446">
        <w:rPr>
          <w:rFonts w:ascii="GHEA Grapalat" w:hAnsi="GHEA Grapalat"/>
          <w:position w:val="3"/>
          <w:lang w:val="hy-AM"/>
        </w:rPr>
        <w:t>որումների հետ կապված ֆունկցիաներ:</w:t>
      </w:r>
    </w:p>
    <w:p w:rsidR="00002B49" w:rsidRPr="00AB4446" w:rsidRDefault="00002B49"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b 55500 Մազերի աճը մարմնի վրա ու ցայլքի շրջանում</w:t>
      </w:r>
    </w:p>
    <w:p w:rsidR="00002B49" w:rsidRPr="00AB4446" w:rsidRDefault="00002B49" w:rsidP="00355DC7">
      <w:pPr>
        <w:widowControl w:val="0"/>
        <w:spacing w:after="120" w:line="240" w:lineRule="auto"/>
        <w:ind w:left="3240" w:right="-20"/>
        <w:jc w:val="both"/>
        <w:rPr>
          <w:rFonts w:ascii="GHEA Grapalat" w:eastAsia="Minion Pro" w:hAnsi="GHEA Grapalat" w:cs="Minion Pro"/>
          <w:lang w:val="hy-AM"/>
        </w:rPr>
      </w:pPr>
      <w:r w:rsidRPr="00AB4446">
        <w:rPr>
          <w:rFonts w:ascii="GHEA Grapalat" w:hAnsi="GHEA Grapalat"/>
          <w:position w:val="3"/>
          <w:lang w:val="hy-AM"/>
        </w:rPr>
        <w:t>Մարմնի վրա ու ցայլքի շրջանում մազերի աճի հետ կապված ֆունկցիաները:</w:t>
      </w:r>
    </w:p>
    <w:p w:rsidR="00002B49" w:rsidRPr="00AB4446" w:rsidRDefault="00002B49"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b 55501 Կրծքերի ու պտուկների ձ</w:t>
      </w:r>
      <w:r w:rsidR="009E6CB1" w:rsidRPr="00AB4446">
        <w:rPr>
          <w:rFonts w:ascii="GHEA Grapalat" w:hAnsi="GHEA Grapalat"/>
          <w:lang w:val="hy-AM"/>
        </w:rPr>
        <w:t>և</w:t>
      </w:r>
      <w:r w:rsidRPr="00AB4446">
        <w:rPr>
          <w:rFonts w:ascii="GHEA Grapalat" w:hAnsi="GHEA Grapalat"/>
          <w:lang w:val="hy-AM"/>
        </w:rPr>
        <w:t>ավորումը</w:t>
      </w:r>
    </w:p>
    <w:p w:rsidR="00002B49" w:rsidRPr="00AB4446" w:rsidRDefault="00002B49" w:rsidP="00355DC7">
      <w:pPr>
        <w:widowControl w:val="0"/>
        <w:spacing w:after="120" w:line="240" w:lineRule="auto"/>
        <w:ind w:left="3150" w:right="-20"/>
        <w:jc w:val="both"/>
        <w:rPr>
          <w:rFonts w:ascii="GHEA Grapalat" w:eastAsia="Minion Pro" w:hAnsi="GHEA Grapalat" w:cs="Minion Pro"/>
          <w:lang w:val="hy-AM"/>
        </w:rPr>
      </w:pPr>
      <w:r w:rsidRPr="00AB4446">
        <w:rPr>
          <w:rFonts w:ascii="GHEA Grapalat" w:hAnsi="GHEA Grapalat"/>
          <w:position w:val="3"/>
          <w:lang w:val="hy-AM"/>
        </w:rPr>
        <w:t>Կրծքերի ու պտուկների ձ</w:t>
      </w:r>
      <w:r w:rsidR="009E6CB1" w:rsidRPr="00AB4446">
        <w:rPr>
          <w:rFonts w:ascii="GHEA Grapalat" w:hAnsi="GHEA Grapalat"/>
          <w:position w:val="3"/>
          <w:lang w:val="hy-AM"/>
        </w:rPr>
        <w:t>և</w:t>
      </w:r>
      <w:r w:rsidRPr="00AB4446">
        <w:rPr>
          <w:rFonts w:ascii="GHEA Grapalat" w:hAnsi="GHEA Grapalat"/>
          <w:position w:val="3"/>
          <w:lang w:val="hy-AM"/>
        </w:rPr>
        <w:t>ավորման հետ կապված ֆունկցիաները:</w:t>
      </w:r>
    </w:p>
    <w:p w:rsidR="00002B49" w:rsidRPr="00AB4446" w:rsidRDefault="00002B49"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b 55502 Առնանդամի, ամորձիների ու ամորձապարկի ձ</w:t>
      </w:r>
      <w:r w:rsidR="009E6CB1" w:rsidRPr="00AB4446">
        <w:rPr>
          <w:rFonts w:ascii="GHEA Grapalat" w:hAnsi="GHEA Grapalat"/>
          <w:lang w:val="hy-AM"/>
        </w:rPr>
        <w:t>և</w:t>
      </w:r>
      <w:r w:rsidRPr="00AB4446">
        <w:rPr>
          <w:rFonts w:ascii="GHEA Grapalat" w:hAnsi="GHEA Grapalat"/>
          <w:lang w:val="hy-AM"/>
        </w:rPr>
        <w:t>ավորումը</w:t>
      </w:r>
    </w:p>
    <w:p w:rsidR="00002B49" w:rsidRPr="00AB4446" w:rsidRDefault="00002B49" w:rsidP="00355DC7">
      <w:pPr>
        <w:widowControl w:val="0"/>
        <w:spacing w:after="120" w:line="240" w:lineRule="auto"/>
        <w:ind w:left="3240" w:right="-20"/>
        <w:jc w:val="both"/>
        <w:rPr>
          <w:rFonts w:ascii="GHEA Grapalat" w:eastAsia="Minion Pro" w:hAnsi="GHEA Grapalat" w:cs="Minion Pro"/>
          <w:lang w:val="hy-AM"/>
        </w:rPr>
      </w:pPr>
      <w:r w:rsidRPr="00AB4446">
        <w:rPr>
          <w:rFonts w:ascii="GHEA Grapalat" w:hAnsi="GHEA Grapalat"/>
          <w:position w:val="3"/>
          <w:lang w:val="hy-AM"/>
        </w:rPr>
        <w:t>Առնանդամի, ամորձիների ու ամորձապարկի ձ</w:t>
      </w:r>
      <w:r w:rsidR="009E6CB1" w:rsidRPr="00AB4446">
        <w:rPr>
          <w:rFonts w:ascii="GHEA Grapalat" w:hAnsi="GHEA Grapalat"/>
          <w:position w:val="3"/>
          <w:lang w:val="hy-AM"/>
        </w:rPr>
        <w:t>և</w:t>
      </w:r>
      <w:r w:rsidRPr="00AB4446">
        <w:rPr>
          <w:rFonts w:ascii="GHEA Grapalat" w:hAnsi="GHEA Grapalat"/>
          <w:position w:val="3"/>
          <w:lang w:val="hy-AM"/>
        </w:rPr>
        <w:t>ավորման հետ կապված ֆունկցիաները:</w:t>
      </w:r>
    </w:p>
    <w:p w:rsidR="00002B49" w:rsidRPr="00AB4446" w:rsidRDefault="00002B49" w:rsidP="00355DC7">
      <w:pPr>
        <w:widowControl w:val="0"/>
        <w:tabs>
          <w:tab w:val="left" w:pos="2860"/>
        </w:tabs>
        <w:spacing w:after="120" w:line="240" w:lineRule="auto"/>
        <w:ind w:left="2250" w:right="-5"/>
        <w:jc w:val="both"/>
        <w:rPr>
          <w:rFonts w:ascii="GHEA Grapalat" w:eastAsia="Minion Pro" w:hAnsi="GHEA Grapalat" w:cs="Minion Pro"/>
          <w:lang w:val="hy-AM"/>
        </w:rPr>
      </w:pPr>
      <w:r w:rsidRPr="00AB4446">
        <w:rPr>
          <w:rFonts w:ascii="GHEA Grapalat" w:hAnsi="GHEA Grapalat"/>
          <w:lang w:val="hy-AM"/>
        </w:rPr>
        <w:t xml:space="preserve">b 55508 Սեռական հասունացման ֆունկցիաներ՝ այլ ճշտված </w:t>
      </w:r>
    </w:p>
    <w:p w:rsidR="00002B49" w:rsidRPr="00AB4446" w:rsidRDefault="00002B49" w:rsidP="00355DC7">
      <w:pPr>
        <w:widowControl w:val="0"/>
        <w:tabs>
          <w:tab w:val="left" w:pos="2860"/>
        </w:tabs>
        <w:spacing w:after="120" w:line="240" w:lineRule="auto"/>
        <w:ind w:left="2250" w:right="-5"/>
        <w:jc w:val="both"/>
        <w:rPr>
          <w:rFonts w:ascii="GHEA Grapalat" w:eastAsia="Minion Pro" w:hAnsi="GHEA Grapalat" w:cs="Minion Pro"/>
          <w:lang w:val="hy-AM"/>
        </w:rPr>
      </w:pPr>
      <w:r w:rsidRPr="00AB4446">
        <w:rPr>
          <w:rFonts w:ascii="GHEA Grapalat" w:hAnsi="GHEA Grapalat"/>
          <w:lang w:val="hy-AM"/>
        </w:rPr>
        <w:t>b 55509 Սեռական հասունացման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560 Աճի կարգավորման ֆունկցիաներ</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Աճի </w:t>
      </w:r>
      <w:r w:rsidR="009E6CB1" w:rsidRPr="00AB4446">
        <w:rPr>
          <w:rFonts w:ascii="GHEA Grapalat" w:hAnsi="GHEA Grapalat"/>
          <w:position w:val="3"/>
          <w:lang w:val="hy-AM"/>
        </w:rPr>
        <w:t>և</w:t>
      </w:r>
      <w:r w:rsidRPr="00AB4446">
        <w:rPr>
          <w:rFonts w:ascii="GHEA Grapalat" w:hAnsi="GHEA Grapalat"/>
          <w:position w:val="3"/>
          <w:lang w:val="hy-AM"/>
        </w:rPr>
        <w:t xml:space="preserve"> զարգացման կոնտեքստուալ նորմատիվային պարամետրերով նախատեսված փուլերն անցնելու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ներառյալ գաճաճությունն ու գիգանտիզմը:</w:t>
      </w:r>
    </w:p>
    <w:p w:rsidR="00002B49" w:rsidRPr="00AB4446" w:rsidRDefault="00002B49" w:rsidP="00355DC7">
      <w:pPr>
        <w:widowControl w:val="0"/>
        <w:tabs>
          <w:tab w:val="left" w:pos="940"/>
        </w:tabs>
        <w:spacing w:after="120" w:line="240" w:lineRule="auto"/>
        <w:ind w:left="1440" w:right="625" w:hanging="720"/>
        <w:jc w:val="both"/>
        <w:rPr>
          <w:rFonts w:ascii="GHEA Grapalat" w:hAnsi="GHEA Grapalat"/>
          <w:lang w:val="hy-AM"/>
        </w:rPr>
      </w:pPr>
      <w:r w:rsidRPr="00AB4446">
        <w:rPr>
          <w:rFonts w:ascii="GHEA Grapalat" w:hAnsi="GHEA Grapalat"/>
          <w:lang w:val="hy-AM"/>
        </w:rPr>
        <w:t xml:space="preserve">b 569 Նյութափոխանակությանն ու ներզատիչ համակարգի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2B49" w:rsidRPr="00AB4446" w:rsidRDefault="00002B49" w:rsidP="00355DC7">
      <w:pPr>
        <w:widowControl w:val="0"/>
        <w:tabs>
          <w:tab w:val="left" w:pos="940"/>
        </w:tabs>
        <w:spacing w:after="120" w:line="240" w:lineRule="auto"/>
        <w:ind w:left="1440" w:right="805" w:hanging="720"/>
        <w:jc w:val="both"/>
        <w:rPr>
          <w:rFonts w:ascii="GHEA Grapalat" w:eastAsia="Minion Pro" w:hAnsi="GHEA Grapalat" w:cs="Minion Pro"/>
          <w:lang w:val="hy-AM"/>
        </w:rPr>
      </w:pPr>
      <w:r w:rsidRPr="00AB4446">
        <w:rPr>
          <w:rFonts w:ascii="GHEA Grapalat" w:hAnsi="GHEA Grapalat"/>
          <w:lang w:val="hy-AM"/>
        </w:rPr>
        <w:t xml:space="preserve">b 598 Նյութափոխանակության, մարսողական ու ներզատիչ համակարգերի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2B49" w:rsidRPr="00AB4446" w:rsidRDefault="00002B49" w:rsidP="00355DC7">
      <w:pPr>
        <w:widowControl w:val="0"/>
        <w:tabs>
          <w:tab w:val="left" w:pos="940"/>
        </w:tabs>
        <w:spacing w:after="120" w:line="240" w:lineRule="auto"/>
        <w:ind w:left="1440" w:right="425" w:hanging="720"/>
        <w:jc w:val="both"/>
        <w:rPr>
          <w:rFonts w:ascii="GHEA Grapalat" w:eastAsia="Minion Pro" w:hAnsi="GHEA Grapalat" w:cs="Minion Pro"/>
          <w:lang w:val="hy-AM"/>
        </w:rPr>
      </w:pPr>
      <w:r w:rsidRPr="00AB4446">
        <w:rPr>
          <w:rFonts w:ascii="GHEA Grapalat" w:hAnsi="GHEA Grapalat"/>
          <w:lang w:val="hy-AM"/>
        </w:rPr>
        <w:t xml:space="preserve">b 599 Նյութափոխանակության, մարսողական ու ներզատիչ համակարգերի </w:t>
      </w:r>
      <w:r w:rsidRPr="00AB4446">
        <w:rPr>
          <w:rFonts w:ascii="GHEA Grapalat" w:hAnsi="GHEA Grapalat"/>
          <w:lang w:val="hy-AM"/>
        </w:rPr>
        <w:lastRenderedPageBreak/>
        <w:t>ֆունկցիաներ՝ չճշտված</w:t>
      </w:r>
    </w:p>
    <w:p w:rsidR="00002B49" w:rsidRPr="00AB4446" w:rsidRDefault="00002B49" w:rsidP="00355DC7">
      <w:pPr>
        <w:widowControl w:val="0"/>
        <w:spacing w:after="120" w:line="240" w:lineRule="auto"/>
        <w:jc w:val="both"/>
        <w:rPr>
          <w:rFonts w:ascii="GHEA Grapalat" w:eastAsia="Minion Pro" w:hAnsi="GHEA Grapalat" w:cs="Minion Pro"/>
          <w:lang w:val="hy-AM"/>
        </w:rPr>
      </w:pPr>
    </w:p>
    <w:p w:rsidR="00002B49" w:rsidRPr="00AB4446" w:rsidRDefault="00002B49" w:rsidP="00355DC7">
      <w:pPr>
        <w:widowControl w:val="0"/>
        <w:spacing w:after="120" w:line="240" w:lineRule="auto"/>
        <w:jc w:val="both"/>
        <w:rPr>
          <w:rFonts w:ascii="GHEA Grapalat" w:eastAsia="Minion Pro" w:hAnsi="GHEA Grapalat" w:cs="Minion Pro"/>
          <w:lang w:val="hy-AM"/>
        </w:rPr>
      </w:pPr>
      <w:r w:rsidRPr="00AB4446">
        <w:rPr>
          <w:rFonts w:ascii="GHEA Grapalat" w:hAnsi="GHEA Grapalat"/>
          <w:lang w:val="hy-AM"/>
        </w:rPr>
        <w:br w:type="page"/>
      </w:r>
    </w:p>
    <w:p w:rsidR="00002B49" w:rsidRPr="00AB4446" w:rsidRDefault="00002B49" w:rsidP="00355DC7">
      <w:pPr>
        <w:widowControl w:val="0"/>
        <w:spacing w:after="120" w:line="240" w:lineRule="auto"/>
        <w:ind w:left="720" w:right="-20"/>
        <w:jc w:val="both"/>
        <w:rPr>
          <w:rFonts w:ascii="GHEA Grapalat" w:hAnsi="GHEA Grapalat"/>
          <w:b/>
          <w:lang w:val="hy-AM"/>
        </w:rPr>
      </w:pPr>
      <w:r w:rsidRPr="00AB4446">
        <w:rPr>
          <w:rFonts w:ascii="GHEA Grapalat" w:hAnsi="GHEA Grapalat"/>
          <w:b/>
          <w:lang w:val="hy-AM"/>
        </w:rPr>
        <w:lastRenderedPageBreak/>
        <w:t>Գլուխ 6</w:t>
      </w:r>
    </w:p>
    <w:p w:rsidR="00002B49" w:rsidRPr="00AB4446" w:rsidRDefault="00002B49" w:rsidP="00355DC7">
      <w:pPr>
        <w:widowControl w:val="0"/>
        <w:spacing w:after="120" w:line="240" w:lineRule="auto"/>
        <w:ind w:left="720" w:right="-20"/>
        <w:jc w:val="both"/>
        <w:rPr>
          <w:rFonts w:ascii="GHEA Grapalat" w:eastAsia="Minion Pro" w:hAnsi="GHEA Grapalat" w:cs="Minion Pro"/>
          <w:b/>
          <w:lang w:val="hy-AM"/>
        </w:rPr>
      </w:pPr>
      <w:r w:rsidRPr="00AB4446">
        <w:rPr>
          <w:rFonts w:ascii="GHEA Grapalat" w:hAnsi="GHEA Grapalat"/>
          <w:b/>
          <w:lang w:val="hy-AM"/>
        </w:rPr>
        <w:t xml:space="preserve">Միզասեռական </w:t>
      </w:r>
      <w:r w:rsidR="009E6CB1" w:rsidRPr="00AB4446">
        <w:rPr>
          <w:rFonts w:ascii="GHEA Grapalat" w:hAnsi="GHEA Grapalat"/>
          <w:b/>
          <w:lang w:val="hy-AM"/>
        </w:rPr>
        <w:t>և</w:t>
      </w:r>
      <w:r w:rsidRPr="00AB4446">
        <w:rPr>
          <w:rFonts w:ascii="GHEA Grapalat" w:hAnsi="GHEA Grapalat"/>
          <w:b/>
          <w:lang w:val="hy-AM"/>
        </w:rPr>
        <w:t xml:space="preserve"> վերարտադրողական համակարգերի ֆունկցիաները</w:t>
      </w:r>
    </w:p>
    <w:p w:rsidR="00002B49" w:rsidRPr="00AB4446" w:rsidRDefault="00002B49" w:rsidP="00355DC7">
      <w:pPr>
        <w:widowControl w:val="0"/>
        <w:spacing w:after="120" w:line="240" w:lineRule="auto"/>
        <w:ind w:right="53" w:firstLine="720"/>
        <w:jc w:val="both"/>
        <w:rPr>
          <w:rFonts w:ascii="GHEA Grapalat" w:eastAsia="Minion Pro" w:hAnsi="GHEA Grapalat" w:cs="Minion Pro"/>
          <w:lang w:val="hy-AM"/>
        </w:rPr>
      </w:pPr>
      <w:r w:rsidRPr="00AB4446">
        <w:rPr>
          <w:rFonts w:ascii="GHEA Grapalat" w:hAnsi="GHEA Grapalat"/>
          <w:lang w:val="hy-AM"/>
        </w:rPr>
        <w:t xml:space="preserve">Այս գլխում ներկայացված են միզարձակման </w:t>
      </w:r>
      <w:r w:rsidR="009E6CB1" w:rsidRPr="00AB4446">
        <w:rPr>
          <w:rFonts w:ascii="GHEA Grapalat" w:hAnsi="GHEA Grapalat"/>
          <w:lang w:val="hy-AM"/>
        </w:rPr>
        <w:t>և</w:t>
      </w:r>
      <w:r w:rsidRPr="00AB4446">
        <w:rPr>
          <w:rFonts w:ascii="GHEA Grapalat" w:hAnsi="GHEA Grapalat"/>
          <w:lang w:val="hy-AM"/>
        </w:rPr>
        <w:t xml:space="preserve"> վերարտադրողական, այդ թվում՝ սեռական ու որդեծնական ֆունկցիաները:</w:t>
      </w:r>
    </w:p>
    <w:p w:rsidR="00002B49" w:rsidRPr="00AB4446" w:rsidRDefault="00002B49" w:rsidP="00355DC7">
      <w:pPr>
        <w:widowControl w:val="0"/>
        <w:spacing w:after="120" w:line="240" w:lineRule="auto"/>
        <w:ind w:left="720" w:right="-20"/>
        <w:jc w:val="both"/>
        <w:rPr>
          <w:rFonts w:ascii="GHEA Grapalat" w:eastAsia="Minion Pro" w:hAnsi="GHEA Grapalat" w:cs="Minion Pro"/>
          <w:b/>
          <w:lang w:val="hy-AM"/>
        </w:rPr>
      </w:pPr>
      <w:r w:rsidRPr="00AB4446">
        <w:rPr>
          <w:rFonts w:ascii="GHEA Grapalat" w:hAnsi="GHEA Grapalat"/>
          <w:b/>
          <w:i/>
          <w:lang w:val="hy-AM"/>
        </w:rPr>
        <w:t>Միզային համակարգի ֆունկցիաները (b610-b639)</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610 Միզագոյացման ֆունկցիաները</w:t>
      </w:r>
    </w:p>
    <w:p w:rsidR="00002B49" w:rsidRPr="00AB4446" w:rsidRDefault="00002B49" w:rsidP="00355DC7">
      <w:pPr>
        <w:widowControl w:val="0"/>
        <w:spacing w:after="120" w:line="240" w:lineRule="auto"/>
        <w:ind w:left="1350" w:right="175"/>
        <w:jc w:val="both"/>
        <w:rPr>
          <w:rFonts w:ascii="GHEA Grapalat" w:eastAsia="Minion Pro" w:hAnsi="GHEA Grapalat" w:cs="Minion Pro"/>
          <w:lang w:val="hy-AM"/>
        </w:rPr>
      </w:pPr>
      <w:r w:rsidRPr="00AB4446">
        <w:rPr>
          <w:rFonts w:ascii="GHEA Grapalat" w:hAnsi="GHEA Grapalat"/>
          <w:position w:val="3"/>
          <w:lang w:val="hy-AM"/>
        </w:rPr>
        <w:t xml:space="preserve">Մեզը ֆիլտրելու </w:t>
      </w:r>
      <w:r w:rsidR="009E6CB1" w:rsidRPr="00AB4446">
        <w:rPr>
          <w:rFonts w:ascii="GHEA Grapalat" w:hAnsi="GHEA Grapalat"/>
          <w:position w:val="3"/>
          <w:lang w:val="hy-AM"/>
        </w:rPr>
        <w:t>և</w:t>
      </w:r>
      <w:r w:rsidRPr="00AB4446">
        <w:rPr>
          <w:rFonts w:ascii="GHEA Grapalat" w:hAnsi="GHEA Grapalat"/>
          <w:position w:val="3"/>
          <w:lang w:val="hy-AM"/>
        </w:rPr>
        <w:t xml:space="preserve"> մեզը հավաքելու ֆունկցիաները`</w:t>
      </w:r>
    </w:p>
    <w:p w:rsidR="00002B49" w:rsidRPr="00AB4446" w:rsidRDefault="00002B49" w:rsidP="00355DC7">
      <w:pPr>
        <w:widowControl w:val="0"/>
        <w:tabs>
          <w:tab w:val="left" w:pos="4253"/>
        </w:tabs>
        <w:spacing w:after="120" w:line="240" w:lineRule="auto"/>
        <w:ind w:left="1350" w:right="58"/>
        <w:jc w:val="both"/>
        <w:rPr>
          <w:rFonts w:ascii="GHEA Grapalat" w:eastAsia="Minion Pro" w:hAnsi="GHEA Grapalat" w:cs="Minion Pro"/>
          <w:lang w:val="hy-AM"/>
        </w:rPr>
      </w:pPr>
      <w:r w:rsidRPr="00AB4446">
        <w:rPr>
          <w:rFonts w:ascii="GHEA Grapalat" w:hAnsi="GHEA Grapalat"/>
          <w:i/>
          <w:lang w:val="hy-AM"/>
        </w:rPr>
        <w:t>ներառյալ մեզը ֆիլտրելու, մեզը հավաքելու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երիկամային անբավարարություն, անուրիա օլիգուրիա հիդրոնեֆրոզ, հիպոտոնիկ միզապարկ </w:t>
      </w:r>
      <w:r w:rsidR="009E6CB1" w:rsidRPr="00AB4446">
        <w:rPr>
          <w:rFonts w:ascii="GHEA Grapalat" w:hAnsi="GHEA Grapalat"/>
          <w:i/>
          <w:lang w:val="hy-AM"/>
        </w:rPr>
        <w:t>և</w:t>
      </w:r>
      <w:r w:rsidRPr="00AB4446">
        <w:rPr>
          <w:rFonts w:ascii="GHEA Grapalat" w:hAnsi="GHEA Grapalat"/>
          <w:i/>
          <w:lang w:val="hy-AM"/>
        </w:rPr>
        <w:t xml:space="preserve"> միզածորանի խցանում`</w:t>
      </w:r>
    </w:p>
    <w:p w:rsidR="00002B49" w:rsidRPr="00AB4446" w:rsidRDefault="00002B49" w:rsidP="00355DC7">
      <w:pPr>
        <w:widowControl w:val="0"/>
        <w:spacing w:after="120" w:line="240" w:lineRule="auto"/>
        <w:ind w:left="1350" w:right="1885"/>
        <w:jc w:val="both"/>
        <w:rPr>
          <w:rFonts w:ascii="GHEA Grapalat" w:eastAsia="Minion Pro" w:hAnsi="GHEA Grapalat" w:cs="Minion Pro"/>
          <w:lang w:val="hy-AM"/>
        </w:rPr>
      </w:pPr>
      <w:r w:rsidRPr="00AB4446">
        <w:rPr>
          <w:rFonts w:ascii="GHEA Grapalat" w:hAnsi="GHEA Grapalat"/>
          <w:i/>
          <w:lang w:val="hy-AM"/>
        </w:rPr>
        <w:t>բացառությամբ միզարձակման ֆունկցիաների: (b620)</w:t>
      </w:r>
    </w:p>
    <w:p w:rsidR="00002B49" w:rsidRPr="00AB4446" w:rsidRDefault="00002B49" w:rsidP="00355DC7">
      <w:pPr>
        <w:widowControl w:val="0"/>
        <w:spacing w:after="120" w:line="240" w:lineRule="auto"/>
        <w:ind w:left="1350" w:right="5181"/>
        <w:jc w:val="both"/>
        <w:rPr>
          <w:rFonts w:ascii="GHEA Grapalat" w:eastAsia="Minion Pro" w:hAnsi="GHEA Grapalat" w:cs="Minion Pro"/>
          <w:lang w:val="hy-AM"/>
        </w:rPr>
      </w:pPr>
      <w:r w:rsidRPr="00AB4446">
        <w:rPr>
          <w:rFonts w:ascii="GHEA Grapalat" w:hAnsi="GHEA Grapalat"/>
          <w:lang w:val="hy-AM"/>
        </w:rPr>
        <w:t>b 6100 Մեզը ֆիլտրելը</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Երիկամների միջոցով մեզը ֆիլտրելու ֆունկցիաները:</w:t>
      </w:r>
    </w:p>
    <w:p w:rsidR="00002B49" w:rsidRPr="00AB4446" w:rsidRDefault="00002B49" w:rsidP="00355DC7">
      <w:pPr>
        <w:widowControl w:val="0"/>
        <w:spacing w:after="120" w:line="240" w:lineRule="auto"/>
        <w:ind w:left="1350" w:right="5101"/>
        <w:jc w:val="both"/>
        <w:rPr>
          <w:rFonts w:ascii="GHEA Grapalat" w:eastAsia="Minion Pro" w:hAnsi="GHEA Grapalat" w:cs="Minion Pro"/>
          <w:lang w:val="hy-AM"/>
        </w:rPr>
      </w:pPr>
      <w:r w:rsidRPr="00AB4446">
        <w:rPr>
          <w:rFonts w:ascii="GHEA Grapalat" w:hAnsi="GHEA Grapalat"/>
          <w:lang w:val="hy-AM"/>
        </w:rPr>
        <w:t>b 6101 Մեզը հավաքելը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Միզածորանների ու միզապարկի միջոցով մեզը հավաքելու </w:t>
      </w:r>
      <w:r w:rsidR="009E6CB1" w:rsidRPr="00AB4446">
        <w:rPr>
          <w:rFonts w:ascii="GHEA Grapalat" w:hAnsi="GHEA Grapalat"/>
          <w:position w:val="3"/>
          <w:lang w:val="hy-AM"/>
        </w:rPr>
        <w:t>և</w:t>
      </w:r>
      <w:r w:rsidRPr="00AB4446">
        <w:rPr>
          <w:rFonts w:ascii="GHEA Grapalat" w:hAnsi="GHEA Grapalat"/>
          <w:position w:val="3"/>
          <w:lang w:val="hy-AM"/>
        </w:rPr>
        <w:t xml:space="preserve"> պահելու ֆունկցիաները:</w:t>
      </w:r>
    </w:p>
    <w:p w:rsidR="00002B49" w:rsidRPr="00AB4446" w:rsidRDefault="00002B49" w:rsidP="00355DC7">
      <w:pPr>
        <w:widowControl w:val="0"/>
        <w:tabs>
          <w:tab w:val="left" w:pos="1840"/>
        </w:tabs>
        <w:spacing w:after="120" w:line="240" w:lineRule="auto"/>
        <w:ind w:left="1350" w:right="2665"/>
        <w:jc w:val="both"/>
        <w:rPr>
          <w:rFonts w:ascii="GHEA Grapalat" w:eastAsia="Minion Pro" w:hAnsi="GHEA Grapalat" w:cs="Minion Pro"/>
          <w:lang w:val="hy-AM"/>
        </w:rPr>
      </w:pPr>
      <w:r w:rsidRPr="00AB4446">
        <w:rPr>
          <w:rFonts w:ascii="GHEA Grapalat" w:hAnsi="GHEA Grapalat"/>
          <w:lang w:val="hy-AM"/>
        </w:rPr>
        <w:t xml:space="preserve">b 6108 Միզագոյացման ֆունկցիաներ՝ այլ ճշտված </w:t>
      </w:r>
    </w:p>
    <w:p w:rsidR="00002B49" w:rsidRPr="00AB4446" w:rsidRDefault="00002B49" w:rsidP="00355DC7">
      <w:pPr>
        <w:widowControl w:val="0"/>
        <w:tabs>
          <w:tab w:val="left" w:pos="1840"/>
        </w:tabs>
        <w:spacing w:after="120" w:line="240" w:lineRule="auto"/>
        <w:ind w:left="1350" w:right="2665"/>
        <w:jc w:val="both"/>
        <w:rPr>
          <w:rFonts w:ascii="GHEA Grapalat" w:eastAsia="Minion Pro" w:hAnsi="GHEA Grapalat" w:cs="Minion Pro"/>
          <w:lang w:val="hy-AM"/>
        </w:rPr>
      </w:pPr>
      <w:r w:rsidRPr="00AB4446">
        <w:rPr>
          <w:rFonts w:ascii="GHEA Grapalat" w:hAnsi="GHEA Grapalat"/>
          <w:lang w:val="hy-AM"/>
        </w:rPr>
        <w:t>b 6109 Միզագոյացման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620 Միզարձակման ֆունկցիաները</w:t>
      </w:r>
    </w:p>
    <w:p w:rsidR="00002B49" w:rsidRPr="00AB4446" w:rsidRDefault="00002B49" w:rsidP="00355DC7">
      <w:pPr>
        <w:widowControl w:val="0"/>
        <w:spacing w:after="120" w:line="240" w:lineRule="auto"/>
        <w:ind w:left="1350" w:right="2339"/>
        <w:jc w:val="both"/>
        <w:rPr>
          <w:rFonts w:ascii="GHEA Grapalat" w:eastAsia="Minion Pro" w:hAnsi="GHEA Grapalat" w:cs="Minion Pro"/>
          <w:lang w:val="hy-AM"/>
        </w:rPr>
      </w:pPr>
      <w:r w:rsidRPr="00AB4446">
        <w:rPr>
          <w:rFonts w:ascii="GHEA Grapalat" w:hAnsi="GHEA Grapalat"/>
          <w:position w:val="3"/>
          <w:lang w:val="hy-AM"/>
        </w:rPr>
        <w:t>Միզապարկից մեզը հեռացնելու ֆունկցիաները`</w:t>
      </w:r>
    </w:p>
    <w:p w:rsidR="00002B49" w:rsidRPr="00AB4446" w:rsidRDefault="00002B49" w:rsidP="00355DC7">
      <w:pPr>
        <w:widowControl w:val="0"/>
        <w:spacing w:after="120" w:line="240" w:lineRule="auto"/>
        <w:ind w:left="1350" w:right="630"/>
        <w:jc w:val="both"/>
        <w:rPr>
          <w:rFonts w:ascii="GHEA Grapalat" w:eastAsia="Minion Pro" w:hAnsi="GHEA Grapalat" w:cs="Minion Pro"/>
          <w:lang w:val="hy-AM"/>
        </w:rPr>
      </w:pPr>
      <w:r w:rsidRPr="00AB4446">
        <w:rPr>
          <w:rFonts w:ascii="GHEA Grapalat" w:hAnsi="GHEA Grapalat"/>
          <w:i/>
          <w:lang w:val="hy-AM"/>
        </w:rPr>
        <w:t>ներառյալ միզարձակման, միզարձակման հաճախականության, մեզի կազմության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սթրեսային, հարկադրող, ռեֆլեկտոր, գերլցվածության, շարունակական անմիզապահություն, մեզի անընդհատ հոսք, ակամա միզարձակում, պոլիուրիա, միզարգելում </w:t>
      </w:r>
      <w:r w:rsidR="009E6CB1" w:rsidRPr="00AB4446">
        <w:rPr>
          <w:rFonts w:ascii="GHEA Grapalat" w:hAnsi="GHEA Grapalat"/>
          <w:i/>
          <w:lang w:val="hy-AM"/>
        </w:rPr>
        <w:t>և</w:t>
      </w:r>
      <w:r w:rsidRPr="00AB4446">
        <w:rPr>
          <w:rFonts w:ascii="GHEA Grapalat" w:hAnsi="GHEA Grapalat"/>
          <w:i/>
          <w:lang w:val="hy-AM"/>
        </w:rPr>
        <w:t xml:space="preserve"> միզարձակման անզուսպ ցանկություն՝</w:t>
      </w:r>
    </w:p>
    <w:p w:rsidR="00002B49" w:rsidRPr="00AB4446" w:rsidRDefault="00002B49" w:rsidP="00355DC7">
      <w:pPr>
        <w:widowControl w:val="0"/>
        <w:spacing w:after="120" w:line="240" w:lineRule="auto"/>
        <w:ind w:left="1350" w:right="315"/>
        <w:jc w:val="both"/>
        <w:rPr>
          <w:rFonts w:ascii="GHEA Grapalat" w:eastAsia="Minion Pro" w:hAnsi="GHEA Grapalat" w:cs="Minion Pro"/>
          <w:lang w:val="hy-AM"/>
        </w:rPr>
      </w:pPr>
      <w:r w:rsidRPr="00AB4446">
        <w:rPr>
          <w:rFonts w:ascii="GHEA Grapalat" w:hAnsi="GHEA Grapalat"/>
          <w:i/>
          <w:lang w:val="hy-AM"/>
        </w:rPr>
        <w:t>բացառությամբ միզագոյացման ֆունկցիաների (b610), միզային ֆունկցիաների հետ կապված զգացողությունների (b630)։</w:t>
      </w:r>
    </w:p>
    <w:p w:rsidR="00002B49" w:rsidRPr="00AB4446" w:rsidRDefault="00002B49" w:rsidP="00355DC7">
      <w:pPr>
        <w:widowControl w:val="0"/>
        <w:tabs>
          <w:tab w:val="left" w:pos="286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6200 Միզարձակում</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Միզապարկը դատարկելու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խանգարումը</w:t>
      </w:r>
      <w:r w:rsidRPr="00AB4446">
        <w:rPr>
          <w:rFonts w:ascii="GHEA Grapalat" w:hAnsi="GHEA Grapalat"/>
          <w:i/>
          <w:lang w:val="hy-AM"/>
        </w:rPr>
        <w:t>՝ միզարգելում։</w:t>
      </w:r>
    </w:p>
    <w:p w:rsidR="00002B49" w:rsidRPr="00AB4446" w:rsidRDefault="00002B49" w:rsidP="00355DC7">
      <w:pPr>
        <w:widowControl w:val="0"/>
        <w:tabs>
          <w:tab w:val="left" w:pos="286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6201 Միզարձակման հաճախականություն</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Ֆունկցիաներ, որոնք առնչվում են օրվա ընթացքում միզարձակման քանակին։</w:t>
      </w:r>
    </w:p>
    <w:p w:rsidR="00002B49" w:rsidRPr="00AB4446" w:rsidRDefault="00002B49" w:rsidP="00355DC7">
      <w:pPr>
        <w:widowControl w:val="0"/>
        <w:tabs>
          <w:tab w:val="left" w:pos="286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6202 Միզապահություն</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Միզարձակման պրոցեսը վերահսկելու ֆունկցիաները՝</w:t>
      </w:r>
    </w:p>
    <w:p w:rsidR="00002B49" w:rsidRPr="00AB4446" w:rsidRDefault="00002B49" w:rsidP="00355DC7">
      <w:pPr>
        <w:widowControl w:val="0"/>
        <w:spacing w:after="120" w:line="240" w:lineRule="auto"/>
        <w:ind w:left="2160" w:right="46"/>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սթրեսային, հարկադրող, ռեֆլեկտոր շարունակական </w:t>
      </w:r>
      <w:r w:rsidR="009E6CB1" w:rsidRPr="00AB4446">
        <w:rPr>
          <w:rFonts w:ascii="GHEA Grapalat" w:hAnsi="GHEA Grapalat"/>
          <w:i/>
          <w:lang w:val="hy-AM"/>
        </w:rPr>
        <w:t>և</w:t>
      </w:r>
      <w:r w:rsidRPr="00AB4446">
        <w:rPr>
          <w:rFonts w:ascii="GHEA Grapalat" w:hAnsi="GHEA Grapalat"/>
          <w:i/>
          <w:lang w:val="hy-AM"/>
        </w:rPr>
        <w:t xml:space="preserve"> խառը տիպի անմիզապահությունը։</w:t>
      </w:r>
    </w:p>
    <w:p w:rsidR="00002B49" w:rsidRPr="00AB4446" w:rsidRDefault="00002B49" w:rsidP="00355DC7">
      <w:pPr>
        <w:widowControl w:val="0"/>
        <w:tabs>
          <w:tab w:val="left" w:pos="2860"/>
        </w:tabs>
        <w:spacing w:after="120" w:line="240" w:lineRule="auto"/>
        <w:ind w:left="1350" w:right="2415"/>
        <w:jc w:val="both"/>
        <w:rPr>
          <w:rFonts w:ascii="GHEA Grapalat" w:eastAsia="Minion Pro" w:hAnsi="GHEA Grapalat" w:cs="Minion Pro"/>
          <w:lang w:val="hy-AM"/>
        </w:rPr>
      </w:pPr>
      <w:r w:rsidRPr="00AB4446">
        <w:rPr>
          <w:rFonts w:ascii="GHEA Grapalat" w:hAnsi="GHEA Grapalat"/>
          <w:lang w:val="hy-AM"/>
        </w:rPr>
        <w:t xml:space="preserve">b 6208 Միզարձակման ֆունկցիաներ՝ այլ ճշտված </w:t>
      </w:r>
    </w:p>
    <w:p w:rsidR="00002B49" w:rsidRPr="00AB4446" w:rsidRDefault="00002B49" w:rsidP="00355DC7">
      <w:pPr>
        <w:widowControl w:val="0"/>
        <w:tabs>
          <w:tab w:val="left" w:pos="2860"/>
        </w:tabs>
        <w:spacing w:after="120" w:line="240" w:lineRule="auto"/>
        <w:ind w:left="1350" w:right="2415"/>
        <w:jc w:val="both"/>
        <w:rPr>
          <w:rFonts w:ascii="GHEA Grapalat" w:eastAsia="Minion Pro" w:hAnsi="GHEA Grapalat" w:cs="Minion Pro"/>
          <w:lang w:val="hy-AM"/>
        </w:rPr>
      </w:pPr>
      <w:r w:rsidRPr="00AB4446">
        <w:rPr>
          <w:rFonts w:ascii="GHEA Grapalat" w:hAnsi="GHEA Grapalat"/>
          <w:lang w:val="hy-AM"/>
        </w:rPr>
        <w:lastRenderedPageBreak/>
        <w:t>b 6209 Միզարձակման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630 Միզային համակարգի ֆունկցիաների հետ կապված զգացողությունները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Միզապարկը դատարկելու </w:t>
      </w:r>
      <w:r w:rsidR="009E6CB1" w:rsidRPr="00AB4446">
        <w:rPr>
          <w:rFonts w:ascii="GHEA Grapalat" w:hAnsi="GHEA Grapalat"/>
          <w:position w:val="3"/>
          <w:lang w:val="hy-AM"/>
        </w:rPr>
        <w:t>և</w:t>
      </w:r>
      <w:r w:rsidRPr="00AB4446">
        <w:rPr>
          <w:rFonts w:ascii="GHEA Grapalat" w:hAnsi="GHEA Grapalat"/>
          <w:position w:val="3"/>
          <w:lang w:val="hy-AM"/>
        </w:rPr>
        <w:t xml:space="preserve"> միզելու համապատասխան ֆունկցիաների հետ կապված զգացողությունները՝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ներառյալ միզապարկը ոչ ամբողջությամբ դատարկելու զգացողությունները, միզապարկի լցվածության զգացողությունը՝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բացառությամբ ցավի զգացողության (b280), միզարձակման ֆունկցիաների (b620)։</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639 Միզային համակարգի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002B49" w:rsidRPr="00AB4446" w:rsidRDefault="00002B49" w:rsidP="00355DC7">
      <w:pPr>
        <w:widowControl w:val="0"/>
        <w:spacing w:after="120" w:line="240" w:lineRule="auto"/>
        <w:ind w:left="1440" w:right="-20"/>
        <w:jc w:val="both"/>
        <w:rPr>
          <w:rFonts w:ascii="GHEA Grapalat" w:eastAsia="Minion Pro" w:hAnsi="GHEA Grapalat" w:cs="Minion Pro"/>
          <w:b/>
          <w:lang w:val="hy-AM"/>
        </w:rPr>
      </w:pPr>
      <w:r w:rsidRPr="00AB4446">
        <w:rPr>
          <w:rFonts w:ascii="GHEA Grapalat" w:hAnsi="GHEA Grapalat"/>
          <w:b/>
          <w:i/>
          <w:lang w:val="hy-AM"/>
        </w:rPr>
        <w:t xml:space="preserve">Սեռական </w:t>
      </w:r>
      <w:r w:rsidR="009E6CB1" w:rsidRPr="00AB4446">
        <w:rPr>
          <w:rFonts w:ascii="GHEA Grapalat" w:hAnsi="GHEA Grapalat"/>
          <w:b/>
          <w:i/>
          <w:lang w:val="hy-AM"/>
        </w:rPr>
        <w:t>և</w:t>
      </w:r>
      <w:r w:rsidRPr="00AB4446">
        <w:rPr>
          <w:rFonts w:ascii="GHEA Grapalat" w:hAnsi="GHEA Grapalat"/>
          <w:b/>
          <w:i/>
          <w:lang w:val="hy-AM"/>
        </w:rPr>
        <w:t xml:space="preserve"> վերարտադրողական օրգանների ֆունկցիաները (b640-b679)</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640 Սեռական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Սեռական ակտին առնչվող հոգեկան </w:t>
      </w:r>
      <w:r w:rsidR="009E6CB1" w:rsidRPr="00AB4446">
        <w:rPr>
          <w:rFonts w:ascii="GHEA Grapalat" w:hAnsi="GHEA Grapalat"/>
          <w:position w:val="3"/>
          <w:lang w:val="hy-AM"/>
        </w:rPr>
        <w:t>և</w:t>
      </w:r>
      <w:r w:rsidRPr="00AB4446">
        <w:rPr>
          <w:rFonts w:ascii="GHEA Grapalat" w:hAnsi="GHEA Grapalat"/>
          <w:position w:val="3"/>
          <w:lang w:val="hy-AM"/>
        </w:rPr>
        <w:t xml:space="preserve"> ֆիզիկական ֆունկցիաները, այդ թվում՝ գրգռման, պլատոյի, հեշտանքի </w:t>
      </w:r>
      <w:r w:rsidR="009E6CB1" w:rsidRPr="00AB4446">
        <w:rPr>
          <w:rFonts w:ascii="GHEA Grapalat" w:hAnsi="GHEA Grapalat"/>
          <w:position w:val="3"/>
          <w:lang w:val="hy-AM"/>
        </w:rPr>
        <w:t>և</w:t>
      </w:r>
      <w:r w:rsidRPr="00AB4446">
        <w:rPr>
          <w:rFonts w:ascii="GHEA Grapalat" w:hAnsi="GHEA Grapalat"/>
          <w:position w:val="3"/>
          <w:lang w:val="hy-AM"/>
        </w:rPr>
        <w:t xml:space="preserve"> եզրափակման փուլերը՝</w:t>
      </w:r>
    </w:p>
    <w:p w:rsidR="00002B49" w:rsidRPr="00AB4446" w:rsidRDefault="00002B49" w:rsidP="00355DC7">
      <w:pPr>
        <w:widowControl w:val="0"/>
        <w:spacing w:after="120" w:line="240" w:lineRule="auto"/>
        <w:ind w:left="1440" w:right="45"/>
        <w:jc w:val="both"/>
        <w:rPr>
          <w:rFonts w:ascii="GHEA Grapalat" w:eastAsia="Minion Pro" w:hAnsi="GHEA Grapalat" w:cs="Minion Pro"/>
          <w:lang w:val="hy-AM"/>
        </w:rPr>
      </w:pPr>
      <w:r w:rsidRPr="00AB4446">
        <w:rPr>
          <w:rFonts w:ascii="GHEA Grapalat" w:hAnsi="GHEA Grapalat"/>
          <w:i/>
          <w:lang w:val="hy-AM"/>
        </w:rPr>
        <w:t xml:space="preserve">ներառյալ սեռական գրգռման, պլատոյի, հեշտանքի, եզրափակման փուլերի ֆունկցիաները՝ սեռական ցանկության, սեռական ակտիվության, առնանդամի էրեկցիայի, ծլիկային էրեկցիայի, հեշտոցի խոնավացման, ձեռնաշարժության, սերմաժայթքման </w:t>
      </w:r>
      <w:r w:rsidR="009E6CB1" w:rsidRPr="00AB4446">
        <w:rPr>
          <w:rFonts w:ascii="GHEA Grapalat" w:hAnsi="GHEA Grapalat"/>
          <w:i/>
          <w:lang w:val="hy-AM"/>
        </w:rPr>
        <w:t>և</w:t>
      </w:r>
      <w:r w:rsidRPr="00AB4446">
        <w:rPr>
          <w:rFonts w:ascii="GHEA Grapalat" w:hAnsi="GHEA Grapalat"/>
          <w:i/>
          <w:lang w:val="hy-AM"/>
        </w:rPr>
        <w:t xml:space="preserve"> հեշտանքի հետ կապված ֆունկցիաներ,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իմպոտենցիա, ֆրիգիդություն, վագինիզմ, վաղաժամ սերմնաժայթքում, պրիապիզմ </w:t>
      </w:r>
      <w:r w:rsidR="009E6CB1" w:rsidRPr="00AB4446">
        <w:rPr>
          <w:rFonts w:ascii="GHEA Grapalat" w:hAnsi="GHEA Grapalat"/>
          <w:i/>
          <w:lang w:val="hy-AM"/>
        </w:rPr>
        <w:t>և</w:t>
      </w:r>
      <w:r w:rsidRPr="00AB4446">
        <w:rPr>
          <w:rFonts w:ascii="GHEA Grapalat" w:hAnsi="GHEA Grapalat"/>
          <w:i/>
          <w:lang w:val="hy-AM"/>
        </w:rPr>
        <w:t xml:space="preserve"> ուշացած սերմնաժայթքում՝</w:t>
      </w:r>
    </w:p>
    <w:p w:rsidR="00002B49" w:rsidRPr="00AB4446" w:rsidRDefault="00002B49" w:rsidP="00355DC7">
      <w:pPr>
        <w:widowControl w:val="0"/>
        <w:spacing w:after="120" w:line="240" w:lineRule="auto"/>
        <w:ind w:left="1440" w:right="512"/>
        <w:jc w:val="both"/>
        <w:rPr>
          <w:rFonts w:ascii="GHEA Grapalat" w:eastAsia="Minion Pro" w:hAnsi="GHEA Grapalat" w:cs="Minion Pro"/>
          <w:lang w:val="hy-AM"/>
        </w:rPr>
      </w:pPr>
      <w:r w:rsidRPr="00AB4446">
        <w:rPr>
          <w:rFonts w:ascii="GHEA Grapalat" w:hAnsi="GHEA Grapalat"/>
          <w:i/>
          <w:lang w:val="hy-AM"/>
        </w:rPr>
        <w:t xml:space="preserve">բացառությամբ որդեծնական ֆունկցիաների (b660), սեռական </w:t>
      </w:r>
      <w:r w:rsidR="009E6CB1" w:rsidRPr="00AB4446">
        <w:rPr>
          <w:rFonts w:ascii="GHEA Grapalat" w:hAnsi="GHEA Grapalat"/>
          <w:i/>
          <w:lang w:val="hy-AM"/>
        </w:rPr>
        <w:t>և</w:t>
      </w:r>
      <w:r w:rsidRPr="00AB4446">
        <w:rPr>
          <w:rFonts w:ascii="GHEA Grapalat" w:hAnsi="GHEA Grapalat"/>
          <w:i/>
          <w:lang w:val="hy-AM"/>
        </w:rPr>
        <w:t xml:space="preserve"> վերարտադրողական օրգանների ֆունկցիաների հետ կապված զգացողությունների (b670):</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6400 Սեռական գրգռման փուլի ֆունկցիաներ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Սեռական ցանկության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գրգռվածության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6401 Պլատոյի փուլի ֆունկցիաներ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Սեռական ակտին մասնակցելու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6402 Հեշտանքի փուլի ֆունկցիաներ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Հեշտանքի հասնելու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6403 Եզրափակման փուլի ֆունկցիաներ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Հեշտանքից հետո բավարարվածության զգացումի ու դրան հաջորդող ռելաքսացիայի ֆունկցիաներ</w:t>
      </w:r>
      <w:r w:rsidRPr="00AB4446">
        <w:rPr>
          <w:rFonts w:ascii="GHEA Grapalat" w:eastAsia="Minion Pro" w:hAnsi="GHEA Grapalat" w:cs="Minion Pro"/>
          <w:lang w:val="hy-AM"/>
        </w:rPr>
        <w:t>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խանգարումը</w:t>
      </w:r>
      <w:r w:rsidRPr="00AB4446">
        <w:rPr>
          <w:rFonts w:ascii="GHEA Grapalat" w:hAnsi="GHEA Grapalat"/>
          <w:i/>
          <w:lang w:val="hy-AM"/>
        </w:rPr>
        <w:t>՝ հեշտանքից հետո անբավարարվածության զգացումը</w:t>
      </w:r>
      <w:r w:rsidRPr="00AB4446">
        <w:rPr>
          <w:rFonts w:ascii="GHEA Grapalat" w:eastAsia="Minion Pro" w:hAnsi="GHEA Grapalat" w:cs="Minion Pro"/>
          <w:lang w:val="hy-AM"/>
        </w:rPr>
        <w:t>:</w:t>
      </w:r>
    </w:p>
    <w:p w:rsidR="00002B49" w:rsidRPr="00AB4446" w:rsidRDefault="00002B49" w:rsidP="00355DC7">
      <w:pPr>
        <w:widowControl w:val="0"/>
        <w:tabs>
          <w:tab w:val="left" w:pos="1840"/>
        </w:tabs>
        <w:spacing w:after="120" w:line="240" w:lineRule="auto"/>
        <w:ind w:left="1440" w:right="1795"/>
        <w:jc w:val="both"/>
        <w:rPr>
          <w:rFonts w:ascii="GHEA Grapalat" w:eastAsia="Minion Pro" w:hAnsi="GHEA Grapalat" w:cs="Minion Pro"/>
          <w:lang w:val="hy-AM"/>
        </w:rPr>
      </w:pPr>
      <w:r w:rsidRPr="00AB4446">
        <w:rPr>
          <w:rFonts w:ascii="GHEA Grapalat" w:hAnsi="GHEA Grapalat"/>
          <w:lang w:val="hy-AM"/>
        </w:rPr>
        <w:t xml:space="preserve">b 6408 Սեռական ֆունկցիաներ՝ այլ ճշտված </w:t>
      </w:r>
    </w:p>
    <w:p w:rsidR="00002B49" w:rsidRPr="00AB4446" w:rsidRDefault="00002B49" w:rsidP="00355DC7">
      <w:pPr>
        <w:widowControl w:val="0"/>
        <w:tabs>
          <w:tab w:val="left" w:pos="1840"/>
        </w:tabs>
        <w:spacing w:after="120" w:line="240" w:lineRule="auto"/>
        <w:ind w:left="1440" w:right="2245"/>
        <w:jc w:val="both"/>
        <w:rPr>
          <w:rFonts w:ascii="GHEA Grapalat" w:eastAsia="Minion Pro" w:hAnsi="GHEA Grapalat" w:cs="Minion Pro"/>
          <w:lang w:val="hy-AM"/>
        </w:rPr>
      </w:pPr>
      <w:r w:rsidRPr="00AB4446">
        <w:rPr>
          <w:rFonts w:ascii="GHEA Grapalat" w:hAnsi="GHEA Grapalat"/>
          <w:lang w:val="hy-AM"/>
        </w:rPr>
        <w:t>b 6409 Սեռական ֆունկցիաներ՝ չճշտված</w:t>
      </w:r>
    </w:p>
    <w:p w:rsidR="00002B49" w:rsidRPr="00AB4446" w:rsidRDefault="00002B49" w:rsidP="00355DC7">
      <w:pPr>
        <w:widowControl w:val="0"/>
        <w:tabs>
          <w:tab w:val="left" w:pos="1840"/>
        </w:tabs>
        <w:spacing w:after="120" w:line="240" w:lineRule="auto"/>
        <w:ind w:left="720" w:right="2245"/>
        <w:jc w:val="both"/>
        <w:rPr>
          <w:rFonts w:ascii="GHEA Grapalat" w:eastAsia="Minion Pro" w:hAnsi="GHEA Grapalat" w:cs="Minion Pro"/>
          <w:lang w:val="hy-AM"/>
        </w:rPr>
      </w:pPr>
      <w:r w:rsidRPr="00AB4446">
        <w:rPr>
          <w:rFonts w:ascii="GHEA Grapalat" w:eastAsia="Minion Pro" w:hAnsi="GHEA Grapalat" w:cs="Minion Pro"/>
          <w:lang w:val="hy-AM"/>
        </w:rPr>
        <w:t xml:space="preserve">b 650 </w:t>
      </w:r>
      <w:r w:rsidRPr="00AB4446">
        <w:rPr>
          <w:rFonts w:ascii="GHEA Grapalat" w:hAnsi="GHEA Grapalat"/>
          <w:lang w:val="hy-AM"/>
        </w:rPr>
        <w:t>Դաշտանի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Դաշտանային ցիկլին առնչվող ֆունկցիաներ, այդ թվում՝ դաշտանի հաճախականությունն ու դաշտանային հեղուկի արտազատումը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1440" w:right="142"/>
        <w:jc w:val="both"/>
        <w:rPr>
          <w:rFonts w:ascii="GHEA Grapalat" w:eastAsia="Minion Pro" w:hAnsi="GHEA Grapalat" w:cs="Minion Pro"/>
          <w:lang w:val="hy-AM"/>
        </w:rPr>
      </w:pPr>
      <w:r w:rsidRPr="00AB4446">
        <w:rPr>
          <w:rFonts w:ascii="GHEA Grapalat" w:hAnsi="GHEA Grapalat"/>
          <w:i/>
          <w:lang w:val="hy-AM"/>
        </w:rPr>
        <w:t xml:space="preserve">ներառյալ դաշտանի հաճախականության </w:t>
      </w:r>
      <w:r w:rsidR="009E6CB1" w:rsidRPr="00AB4446">
        <w:rPr>
          <w:rFonts w:ascii="GHEA Grapalat" w:hAnsi="GHEA Grapalat"/>
          <w:i/>
          <w:lang w:val="hy-AM"/>
        </w:rPr>
        <w:t>և</w:t>
      </w:r>
      <w:r w:rsidRPr="00AB4446">
        <w:rPr>
          <w:rFonts w:ascii="GHEA Grapalat" w:hAnsi="GHEA Grapalat"/>
          <w:i/>
          <w:lang w:val="hy-AM"/>
        </w:rPr>
        <w:t xml:space="preserve"> ընդմիջումների ֆունկցիաները, </w:t>
      </w:r>
      <w:r w:rsidRPr="00AB4446">
        <w:rPr>
          <w:rFonts w:ascii="GHEA Grapalat" w:hAnsi="GHEA Grapalat"/>
          <w:i/>
          <w:lang w:val="hy-AM"/>
        </w:rPr>
        <w:lastRenderedPageBreak/>
        <w:t>դաշտանային արյունահոսության չափը, մենարխեն (առաջին դաշտանը), դաշտանադադարը,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առաջնային </w:t>
      </w:r>
      <w:r w:rsidR="009E6CB1" w:rsidRPr="00AB4446">
        <w:rPr>
          <w:rFonts w:ascii="GHEA Grapalat" w:hAnsi="GHEA Grapalat"/>
          <w:i/>
          <w:lang w:val="hy-AM"/>
        </w:rPr>
        <w:t>և</w:t>
      </w:r>
      <w:r w:rsidRPr="00AB4446">
        <w:rPr>
          <w:rFonts w:ascii="GHEA Grapalat" w:hAnsi="GHEA Grapalat"/>
          <w:i/>
          <w:lang w:val="hy-AM"/>
        </w:rPr>
        <w:t xml:space="preserve"> երկրորդային ամենոռեա, մենոռագիա, պոլիմենոռեա, ռետրոգրադ (հետընթաց) հոսքով դաշտան, նախադաշտանային լարվածություն</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1440" w:right="187"/>
        <w:jc w:val="both"/>
        <w:rPr>
          <w:rFonts w:ascii="GHEA Grapalat" w:eastAsia="Minion Pro" w:hAnsi="GHEA Grapalat" w:cs="Minion Pro"/>
          <w:lang w:val="hy-AM"/>
        </w:rPr>
      </w:pPr>
      <w:r w:rsidRPr="00AB4446">
        <w:rPr>
          <w:rFonts w:ascii="GHEA Grapalat" w:hAnsi="GHEA Grapalat"/>
          <w:i/>
          <w:lang w:val="hy-AM"/>
        </w:rPr>
        <w:t xml:space="preserve">բացառությամբ սեռական ֆունկցիաների (b640), որդեծնական ֆունկցիաների (b660), սեռական </w:t>
      </w:r>
      <w:r w:rsidR="009E6CB1" w:rsidRPr="00AB4446">
        <w:rPr>
          <w:rFonts w:ascii="GHEA Grapalat" w:hAnsi="GHEA Grapalat"/>
          <w:i/>
          <w:lang w:val="hy-AM"/>
        </w:rPr>
        <w:t>և</w:t>
      </w:r>
      <w:r w:rsidRPr="00AB4446">
        <w:rPr>
          <w:rFonts w:ascii="GHEA Grapalat" w:hAnsi="GHEA Grapalat"/>
          <w:i/>
          <w:lang w:val="hy-AM"/>
        </w:rPr>
        <w:t xml:space="preserve"> վերարտադրողական օրգանների ֆունկցիաների հետ կապված զգացողությունների (b670), ցավի զգացողության (b280)</w:t>
      </w:r>
      <w:r w:rsidRPr="00AB4446">
        <w:rPr>
          <w:rFonts w:ascii="GHEA Grapalat" w:eastAsia="Minion Pro" w:hAnsi="GHEA Grapalat" w:cs="Minion Pro"/>
          <w:lang w:val="hy-AM"/>
        </w:rPr>
        <w:t>:</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6500 Դաշտանային ցիկլի հաճախականությունը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Դաշտանային ցիկլի հաճախականությունն ապահովող ֆունկցիաները՝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չափազանց մեծ կամ չափազանց փոքր հաճախականությամբ դաշտանը: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6501 Դաշտանների միջ</w:t>
      </w:r>
      <w:r w:rsidR="009E6CB1" w:rsidRPr="00AB4446">
        <w:rPr>
          <w:rFonts w:ascii="GHEA Grapalat" w:hAnsi="GHEA Grapalat"/>
          <w:lang w:val="hy-AM"/>
        </w:rPr>
        <w:t>և</w:t>
      </w:r>
      <w:r w:rsidRPr="00AB4446">
        <w:rPr>
          <w:rFonts w:ascii="GHEA Grapalat" w:hAnsi="GHEA Grapalat"/>
          <w:lang w:val="hy-AM"/>
        </w:rPr>
        <w:t xml:space="preserve"> ընդմիջումները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Երկու դաշտանային ցիկլերի միջ</w:t>
      </w:r>
      <w:r w:rsidR="009E6CB1" w:rsidRPr="00AB4446">
        <w:rPr>
          <w:rFonts w:ascii="GHEA Grapalat" w:hAnsi="GHEA Grapalat"/>
          <w:position w:val="3"/>
          <w:lang w:val="hy-AM"/>
        </w:rPr>
        <w:t>և</w:t>
      </w:r>
      <w:r w:rsidRPr="00AB4446">
        <w:rPr>
          <w:rFonts w:ascii="GHEA Grapalat" w:hAnsi="GHEA Grapalat"/>
          <w:position w:val="3"/>
          <w:lang w:val="hy-AM"/>
        </w:rPr>
        <w:t xml:space="preserve"> ընկած ժամանակահատվածին առնչվող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6502 Դաշտանային արյունահոսության չափը</w:t>
      </w:r>
    </w:p>
    <w:p w:rsidR="00002B49" w:rsidRPr="00AB4446" w:rsidRDefault="00002B49" w:rsidP="00355DC7">
      <w:pPr>
        <w:widowControl w:val="0"/>
        <w:tabs>
          <w:tab w:val="left" w:pos="90"/>
        </w:tabs>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Դաշտանային հոսքի քանակին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47"/>
        <w:jc w:val="both"/>
        <w:rPr>
          <w:rFonts w:ascii="GHEA Grapalat" w:eastAsia="Minion Pro" w:hAnsi="GHEA Grapalat" w:cs="Minion Pro"/>
          <w:lang w:val="hy-AM"/>
        </w:rPr>
      </w:pPr>
      <w:r w:rsidRPr="00AB4446">
        <w:rPr>
          <w:rFonts w:ascii="GHEA Grapalat" w:hAnsi="GHEA Grapalat"/>
          <w:i/>
          <w:lang w:val="hy-AM"/>
        </w:rPr>
        <w:t xml:space="preserve">ներառյալ սակավ դաշտանը (հիպոմենոռեա), </w:t>
      </w:r>
      <w:r w:rsidRPr="00AB4446">
        <w:rPr>
          <w:rStyle w:val="st"/>
          <w:rFonts w:ascii="GHEA Grapalat" w:hAnsi="GHEA Grapalat" w:cs="Sylfaen"/>
          <w:i/>
          <w:lang w:val="hy-AM"/>
        </w:rPr>
        <w:t>գերդաշտանահոսությունը</w:t>
      </w:r>
      <w:r w:rsidRPr="00AB4446">
        <w:rPr>
          <w:rFonts w:ascii="GHEA Grapalat" w:hAnsi="GHEA Grapalat"/>
          <w:i/>
          <w:lang w:val="hy-AM"/>
        </w:rPr>
        <w:t xml:space="preserve"> (մենոռագիա, հիպերմենոռեա)</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6503 Դաշտանի սկսելը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Առաջին դաշտանի՝ մենարխեի սկսելուն առնչվող ֆունկցիաներ:</w:t>
      </w:r>
    </w:p>
    <w:p w:rsidR="00002B49" w:rsidRPr="00AB4446" w:rsidRDefault="00002B49" w:rsidP="00355DC7">
      <w:pPr>
        <w:widowControl w:val="0"/>
        <w:tabs>
          <w:tab w:val="left" w:pos="1840"/>
        </w:tabs>
        <w:spacing w:after="120" w:line="240" w:lineRule="auto"/>
        <w:ind w:left="1440" w:right="1255"/>
        <w:jc w:val="both"/>
        <w:rPr>
          <w:rFonts w:ascii="GHEA Grapalat" w:eastAsia="Minion Pro" w:hAnsi="GHEA Grapalat" w:cs="Minion Pro"/>
          <w:lang w:val="hy-AM"/>
        </w:rPr>
      </w:pPr>
      <w:r w:rsidRPr="00AB4446">
        <w:rPr>
          <w:rFonts w:ascii="GHEA Grapalat" w:hAnsi="GHEA Grapalat"/>
          <w:lang w:val="hy-AM"/>
        </w:rPr>
        <w:t xml:space="preserve">b 6508 Դաշտանային ֆունկցիաներ՝ այլ ճշտված </w:t>
      </w:r>
    </w:p>
    <w:p w:rsidR="00002B49" w:rsidRPr="00AB4446" w:rsidRDefault="00002B49" w:rsidP="00355DC7">
      <w:pPr>
        <w:widowControl w:val="0"/>
        <w:tabs>
          <w:tab w:val="left" w:pos="1840"/>
        </w:tabs>
        <w:spacing w:after="120" w:line="240" w:lineRule="auto"/>
        <w:ind w:left="1440" w:right="3064"/>
        <w:jc w:val="both"/>
        <w:rPr>
          <w:rFonts w:ascii="GHEA Grapalat" w:eastAsia="Minion Pro" w:hAnsi="GHEA Grapalat" w:cs="Minion Pro"/>
          <w:lang w:val="hy-AM"/>
        </w:rPr>
      </w:pPr>
      <w:r w:rsidRPr="00AB4446">
        <w:rPr>
          <w:rFonts w:ascii="GHEA Grapalat" w:hAnsi="GHEA Grapalat"/>
          <w:lang w:val="hy-AM"/>
        </w:rPr>
        <w:t>b 6509 Դաշտանային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660 Որդեծնական ֆունկցիաները</w:t>
      </w:r>
    </w:p>
    <w:p w:rsidR="00002B49" w:rsidRPr="00AB4446" w:rsidRDefault="00002B49" w:rsidP="00355DC7">
      <w:pPr>
        <w:widowControl w:val="0"/>
        <w:spacing w:after="120" w:line="240" w:lineRule="auto"/>
        <w:ind w:left="1440" w:right="1059"/>
        <w:jc w:val="both"/>
        <w:rPr>
          <w:rFonts w:ascii="GHEA Grapalat" w:eastAsia="Minion Pro" w:hAnsi="GHEA Grapalat" w:cs="Minion Pro"/>
          <w:lang w:val="hy-AM"/>
        </w:rPr>
      </w:pPr>
      <w:r w:rsidRPr="00AB4446">
        <w:rPr>
          <w:rFonts w:ascii="GHEA Grapalat" w:hAnsi="GHEA Grapalat"/>
          <w:position w:val="3"/>
          <w:lang w:val="hy-AM"/>
        </w:rPr>
        <w:t>Պտղաբերության, հղիության, ծննդաբերությանն ու լակտացիայի հետ կապված ֆունկցիաները`</w:t>
      </w:r>
    </w:p>
    <w:p w:rsidR="00002B49" w:rsidRPr="00AB4446" w:rsidRDefault="00002B49" w:rsidP="00355DC7">
      <w:pPr>
        <w:widowControl w:val="0"/>
        <w:spacing w:after="120" w:line="240" w:lineRule="auto"/>
        <w:ind w:left="1440" w:right="132"/>
        <w:jc w:val="both"/>
        <w:rPr>
          <w:rFonts w:ascii="GHEA Grapalat" w:eastAsia="Minion Pro" w:hAnsi="GHEA Grapalat" w:cs="Minion Pro"/>
          <w:lang w:val="hy-AM"/>
        </w:rPr>
      </w:pPr>
      <w:r w:rsidRPr="00AB4446">
        <w:rPr>
          <w:rFonts w:ascii="GHEA Grapalat" w:hAnsi="GHEA Grapalat"/>
          <w:i/>
          <w:lang w:val="hy-AM"/>
        </w:rPr>
        <w:t>ներառյալ տղամարդու ու կնոջ պտղաբերության ֆունկցիաները, հղիության, ծննդաբերության ու լակտացիայի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ազոոսպերմիա, օլիգոզոոսպերմիա, ագալակտոռեա, գալակտոռեա, ալակտացիա, ինչպես նա</w:t>
      </w:r>
      <w:r w:rsidR="009E6CB1" w:rsidRPr="00AB4446">
        <w:rPr>
          <w:rFonts w:ascii="GHEA Grapalat" w:hAnsi="GHEA Grapalat"/>
          <w:i/>
          <w:lang w:val="hy-AM"/>
        </w:rPr>
        <w:t>և</w:t>
      </w:r>
      <w:r w:rsidRPr="00AB4446">
        <w:rPr>
          <w:rFonts w:ascii="GHEA Grapalat" w:hAnsi="GHEA Grapalat"/>
          <w:i/>
          <w:lang w:val="hy-AM"/>
        </w:rPr>
        <w:t xml:space="preserve"> վերարտադրողական ֆունկցիայի խանգարում, անպտղություն, ինքնաբերական վիժում, արտարգանդային հղիություն, վիժում, պտղի հիպոտրոֆիա, հարպտղային ջրերի գերառատություն </w:t>
      </w:r>
      <w:r w:rsidR="009E6CB1" w:rsidRPr="00AB4446">
        <w:rPr>
          <w:rFonts w:ascii="GHEA Grapalat" w:hAnsi="GHEA Grapalat"/>
          <w:i/>
          <w:lang w:val="hy-AM"/>
        </w:rPr>
        <w:t>և</w:t>
      </w:r>
      <w:r w:rsidRPr="00AB4446">
        <w:rPr>
          <w:rFonts w:ascii="GHEA Grapalat" w:hAnsi="GHEA Grapalat"/>
          <w:i/>
          <w:lang w:val="hy-AM"/>
        </w:rPr>
        <w:t xml:space="preserve"> վաղաժամ ծննդաբերություն, ուշացած ծննդաբերություն`</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բացառությամբ սեռական ֆունկցիաների (b640), դաշտանային ֆունկցիաների (b650):</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6600 Պտղաբերությանն առնչվող ֆունկցիաներ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Որդեծնության համար գամետներ արտադրելու ունակության հետ կապված ֆունկցիաները`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վերարտադրողական ֆունկցիայի խանգարումը </w:t>
      </w:r>
      <w:r w:rsidR="009E6CB1" w:rsidRPr="00AB4446">
        <w:rPr>
          <w:rFonts w:ascii="GHEA Grapalat" w:hAnsi="GHEA Grapalat"/>
          <w:i/>
          <w:lang w:val="hy-AM"/>
        </w:rPr>
        <w:t>և</w:t>
      </w:r>
      <w:r w:rsidRPr="00AB4446">
        <w:rPr>
          <w:rFonts w:ascii="GHEA Grapalat" w:hAnsi="GHEA Grapalat"/>
          <w:i/>
          <w:lang w:val="hy-AM"/>
        </w:rPr>
        <w:t xml:space="preserve"> անպտղությունը`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բացառությամբ սեռական ֆունկցիաների (b640):</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lastRenderedPageBreak/>
        <w:t>b 6601 Հղիությանն առնչվող ֆունկցիաները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Հղիանալու </w:t>
      </w:r>
      <w:r w:rsidR="009E6CB1" w:rsidRPr="00AB4446">
        <w:rPr>
          <w:rFonts w:ascii="GHEA Grapalat" w:hAnsi="GHEA Grapalat"/>
          <w:position w:val="3"/>
          <w:lang w:val="hy-AM"/>
        </w:rPr>
        <w:t>և</w:t>
      </w:r>
      <w:r w:rsidRPr="00AB4446">
        <w:rPr>
          <w:rFonts w:ascii="GHEA Grapalat" w:hAnsi="GHEA Grapalat"/>
          <w:position w:val="3"/>
          <w:lang w:val="hy-AM"/>
        </w:rPr>
        <w:t xml:space="preserve"> հղիություն տանելու պրոցեսին առնչվող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6602 Ծննդաբերությանն առնչվող ֆունկցիաներ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Ծննդաբերության պրոցեսին առնչվող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6603 Լակտացիա</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Կաթ արտադրելու </w:t>
      </w:r>
      <w:r w:rsidR="009E6CB1" w:rsidRPr="00AB4446">
        <w:rPr>
          <w:rFonts w:ascii="GHEA Grapalat" w:hAnsi="GHEA Grapalat"/>
          <w:position w:val="3"/>
          <w:lang w:val="hy-AM"/>
        </w:rPr>
        <w:t>և</w:t>
      </w:r>
      <w:r w:rsidRPr="00AB4446">
        <w:rPr>
          <w:rFonts w:ascii="GHEA Grapalat" w:hAnsi="GHEA Grapalat"/>
          <w:position w:val="3"/>
          <w:lang w:val="hy-AM"/>
        </w:rPr>
        <w:t xml:space="preserve"> դրանով երեխային կերակրելու պրոցեսն ապահովող ֆունկցիաներ:</w:t>
      </w:r>
    </w:p>
    <w:p w:rsidR="00002B49" w:rsidRPr="00E36E2D" w:rsidRDefault="00002B49" w:rsidP="00355DC7">
      <w:pPr>
        <w:widowControl w:val="0"/>
        <w:tabs>
          <w:tab w:val="left" w:pos="1840"/>
        </w:tabs>
        <w:spacing w:after="120" w:line="240" w:lineRule="auto"/>
        <w:ind w:left="1440" w:right="1345"/>
        <w:jc w:val="both"/>
        <w:rPr>
          <w:rFonts w:ascii="GHEA Grapalat" w:eastAsia="Minion Pro" w:hAnsi="GHEA Grapalat" w:cs="Minion Pro"/>
          <w:lang w:val="hy-AM"/>
        </w:rPr>
      </w:pPr>
      <w:r w:rsidRPr="00AB4446">
        <w:rPr>
          <w:rFonts w:ascii="GHEA Grapalat" w:hAnsi="GHEA Grapalat"/>
          <w:lang w:val="hy-AM"/>
        </w:rPr>
        <w:t xml:space="preserve">b 6608 </w:t>
      </w:r>
      <w:r w:rsidR="00E36E2D" w:rsidRPr="00E36E2D">
        <w:rPr>
          <w:rFonts w:ascii="GHEA Grapalat" w:hAnsi="GHEA Grapalat"/>
          <w:lang w:val="hy-AM"/>
        </w:rPr>
        <w:t>Վերարտադրողական</w:t>
      </w:r>
      <w:r w:rsidRPr="00E36E2D">
        <w:rPr>
          <w:rFonts w:ascii="GHEA Grapalat" w:hAnsi="GHEA Grapalat"/>
          <w:lang w:val="hy-AM"/>
        </w:rPr>
        <w:t xml:space="preserve"> ֆունկցիաներ՝ այլ ճշտված</w:t>
      </w:r>
    </w:p>
    <w:p w:rsidR="00002B49" w:rsidRPr="00AB4446" w:rsidRDefault="00002B49" w:rsidP="00355DC7">
      <w:pPr>
        <w:widowControl w:val="0"/>
        <w:tabs>
          <w:tab w:val="left" w:pos="1840"/>
        </w:tabs>
        <w:spacing w:after="120" w:line="240" w:lineRule="auto"/>
        <w:ind w:left="1440" w:right="1276"/>
        <w:jc w:val="both"/>
        <w:rPr>
          <w:rFonts w:ascii="GHEA Grapalat" w:eastAsia="Minion Pro" w:hAnsi="GHEA Grapalat" w:cs="Minion Pro"/>
          <w:lang w:val="hy-AM"/>
        </w:rPr>
      </w:pPr>
      <w:r w:rsidRPr="00E36E2D">
        <w:rPr>
          <w:rFonts w:ascii="GHEA Grapalat" w:hAnsi="GHEA Grapalat"/>
          <w:lang w:val="hy-AM"/>
        </w:rPr>
        <w:t xml:space="preserve">b 6609 </w:t>
      </w:r>
      <w:r w:rsidR="00E36E2D" w:rsidRPr="00E36E2D">
        <w:rPr>
          <w:rFonts w:ascii="GHEA Grapalat" w:hAnsi="GHEA Grapalat"/>
          <w:lang w:val="hy-AM"/>
        </w:rPr>
        <w:t xml:space="preserve">Վերարտադրողական </w:t>
      </w:r>
      <w:r w:rsidRPr="00E36E2D">
        <w:rPr>
          <w:rFonts w:ascii="GHEA Grapalat" w:hAnsi="GHEA Grapalat"/>
          <w:lang w:val="hy-AM"/>
        </w:rPr>
        <w:t>ֆունկցիաներ՝ չճշտված</w:t>
      </w:r>
    </w:p>
    <w:p w:rsidR="00002B49" w:rsidRPr="00AB4446" w:rsidRDefault="00002B49" w:rsidP="00355DC7">
      <w:pPr>
        <w:widowControl w:val="0"/>
        <w:spacing w:after="120" w:line="240" w:lineRule="auto"/>
        <w:ind w:left="1440" w:right="-5" w:hanging="720"/>
        <w:jc w:val="both"/>
        <w:rPr>
          <w:rFonts w:ascii="GHEA Grapalat" w:eastAsia="Minion Pro" w:hAnsi="GHEA Grapalat" w:cs="Minion Pro"/>
          <w:lang w:val="hy-AM"/>
        </w:rPr>
      </w:pPr>
      <w:r w:rsidRPr="00AB4446">
        <w:rPr>
          <w:rFonts w:ascii="GHEA Grapalat" w:hAnsi="GHEA Grapalat"/>
          <w:lang w:val="hy-AM"/>
        </w:rPr>
        <w:t>b 670 Սեռական ու վերարտադրողական օրգանների ֆունկցիաների հետ կապված զգացողությունները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Սեռական գրգռվածության, սեռական ակտի, դաշտանի </w:t>
      </w:r>
      <w:r w:rsidR="009E6CB1" w:rsidRPr="00AB4446">
        <w:rPr>
          <w:rFonts w:ascii="GHEA Grapalat" w:hAnsi="GHEA Grapalat"/>
          <w:position w:val="3"/>
          <w:lang w:val="hy-AM"/>
        </w:rPr>
        <w:t>և</w:t>
      </w:r>
      <w:r w:rsidRPr="00AB4446">
        <w:rPr>
          <w:rFonts w:ascii="GHEA Grapalat" w:hAnsi="GHEA Grapalat"/>
          <w:position w:val="3"/>
          <w:lang w:val="hy-AM"/>
        </w:rPr>
        <w:t xml:space="preserve"> դրանց առնչվող սեռական կամ վերարտադրողական օրգանների ֆունկցիաների հետ կապված զգացողությունները`</w:t>
      </w:r>
    </w:p>
    <w:p w:rsidR="00002B49" w:rsidRPr="00AB4446" w:rsidRDefault="00002B49" w:rsidP="00355DC7">
      <w:pPr>
        <w:widowControl w:val="0"/>
        <w:spacing w:after="120" w:line="240" w:lineRule="auto"/>
        <w:ind w:left="1440" w:right="48"/>
        <w:jc w:val="both"/>
        <w:rPr>
          <w:rFonts w:ascii="GHEA Grapalat" w:eastAsia="Minion Pro" w:hAnsi="GHEA Grapalat" w:cs="Minion Pro"/>
          <w:lang w:val="hy-AM"/>
        </w:rPr>
      </w:pPr>
      <w:r w:rsidRPr="00AB4446">
        <w:rPr>
          <w:rFonts w:ascii="GHEA Grapalat" w:hAnsi="GHEA Grapalat"/>
          <w:i/>
          <w:lang w:val="hy-AM"/>
        </w:rPr>
        <w:t xml:space="preserve">ներառյալ դիսպարեունիայի, դիսմենորեայի զգացողությունները, դաշտանադադարի ժամանակ արյունալեցումները </w:t>
      </w:r>
      <w:r w:rsidR="009E6CB1" w:rsidRPr="00AB4446">
        <w:rPr>
          <w:rFonts w:ascii="GHEA Grapalat" w:hAnsi="GHEA Grapalat"/>
          <w:i/>
          <w:lang w:val="hy-AM"/>
        </w:rPr>
        <w:t>և</w:t>
      </w:r>
      <w:r w:rsidRPr="00AB4446">
        <w:rPr>
          <w:rFonts w:ascii="GHEA Grapalat" w:hAnsi="GHEA Grapalat"/>
          <w:i/>
          <w:lang w:val="hy-AM"/>
        </w:rPr>
        <w:t xml:space="preserve"> գիշերային քրտնարտադրությունը` </w:t>
      </w:r>
    </w:p>
    <w:p w:rsidR="00002B49" w:rsidRPr="00AB4446" w:rsidRDefault="00002B49" w:rsidP="00355DC7">
      <w:pPr>
        <w:widowControl w:val="0"/>
        <w:spacing w:after="120" w:line="240" w:lineRule="auto"/>
        <w:ind w:left="1440" w:right="46"/>
        <w:jc w:val="both"/>
        <w:rPr>
          <w:rFonts w:ascii="GHEA Grapalat" w:eastAsia="Minion Pro" w:hAnsi="GHEA Grapalat" w:cs="Minion Pro"/>
          <w:lang w:val="hy-AM"/>
        </w:rPr>
      </w:pPr>
      <w:r w:rsidRPr="00AB4446">
        <w:rPr>
          <w:rFonts w:ascii="GHEA Grapalat" w:hAnsi="GHEA Grapalat"/>
          <w:i/>
          <w:lang w:val="hy-AM"/>
        </w:rPr>
        <w:t>բացառությամբ ցավի զգացողության (b280), միզարձակման ֆունկցիաների հետ կապված զգացողությունների (b630), սեռական ֆունկցիաների (b640), դաշտանային ֆունկցիաների (b650), որդեծնական ֆունկցիաների (b660):</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6700 Սեռական ակտի հետ կապված անհարմարություն</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Սեռական գրգռվածության, սեռական ակտի, հեշտանքին նախորդող, հեշտանքի </w:t>
      </w:r>
      <w:r w:rsidR="009E6CB1" w:rsidRPr="00AB4446">
        <w:rPr>
          <w:rFonts w:ascii="GHEA Grapalat" w:hAnsi="GHEA Grapalat"/>
          <w:position w:val="3"/>
          <w:lang w:val="hy-AM"/>
        </w:rPr>
        <w:t>և</w:t>
      </w:r>
      <w:r w:rsidRPr="00AB4446">
        <w:rPr>
          <w:rFonts w:ascii="GHEA Grapalat" w:hAnsi="GHEA Grapalat"/>
          <w:position w:val="3"/>
          <w:lang w:val="hy-AM"/>
        </w:rPr>
        <w:t xml:space="preserve"> հեշտանքին հաջորդող փուլերի հետ կապված զգացողությունները: </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6701 Դաշտանային ցիկլի հետ կապված անհարմարություն</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Դաշտանի, ինչպես նա</w:t>
      </w:r>
      <w:r w:rsidR="009E6CB1" w:rsidRPr="00AB4446">
        <w:rPr>
          <w:rFonts w:ascii="GHEA Grapalat" w:hAnsi="GHEA Grapalat"/>
          <w:position w:val="3"/>
          <w:lang w:val="hy-AM"/>
        </w:rPr>
        <w:t>և</w:t>
      </w:r>
      <w:r w:rsidRPr="00AB4446">
        <w:rPr>
          <w:rFonts w:ascii="GHEA Grapalat" w:hAnsi="GHEA Grapalat"/>
          <w:position w:val="3"/>
          <w:lang w:val="hy-AM"/>
        </w:rPr>
        <w:t xml:space="preserve"> դաշտանին նախորդող ու հաջորդող փուլերի հետ կապված զգացողությունները: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6702 Դաշտանադադարի հետ կապված անհարմարություն</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Դաշտանային ցիկլի դադարի հետ կապված զգացողությունները: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 xml:space="preserve">ներառյալ դաշտանադադարի ժամանակ արյունալեցումները </w:t>
      </w:r>
      <w:r w:rsidR="009E6CB1" w:rsidRPr="00AB4446">
        <w:rPr>
          <w:rFonts w:ascii="GHEA Grapalat" w:hAnsi="GHEA Grapalat"/>
          <w:i/>
          <w:lang w:val="hy-AM"/>
        </w:rPr>
        <w:t>և</w:t>
      </w:r>
      <w:r w:rsidRPr="00AB4446">
        <w:rPr>
          <w:rFonts w:ascii="GHEA Grapalat" w:hAnsi="GHEA Grapalat"/>
          <w:i/>
          <w:lang w:val="hy-AM"/>
        </w:rPr>
        <w:t xml:space="preserve"> գիշերային քրտնարտադրությունը</w:t>
      </w:r>
      <w:r w:rsidRPr="00AB4446">
        <w:rPr>
          <w:rFonts w:ascii="GHEA Grapalat" w:eastAsia="Minion Pro" w:hAnsi="GHEA Grapalat" w:cs="Minion Pro"/>
          <w:lang w:val="hy-AM"/>
        </w:rPr>
        <w:t>:</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6703 Սեռական օրգանների ֆունկցիաներ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Սեռական օրգանների գրգռվածության հետ կապված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բացառությամբ սեռական ֆունկցիաների (b640), որդեծնական ֆունկցիաների (b660):</w:t>
      </w:r>
    </w:p>
    <w:p w:rsidR="00002B49" w:rsidRPr="00AB4446" w:rsidRDefault="00002B49" w:rsidP="00355DC7">
      <w:pPr>
        <w:widowControl w:val="0"/>
        <w:tabs>
          <w:tab w:val="left" w:pos="1840"/>
        </w:tabs>
        <w:spacing w:after="120" w:line="240" w:lineRule="auto"/>
        <w:ind w:left="2340" w:right="355" w:hanging="900"/>
        <w:jc w:val="both"/>
        <w:rPr>
          <w:rFonts w:ascii="GHEA Grapalat" w:hAnsi="GHEA Grapalat"/>
          <w:lang w:val="hy-AM"/>
        </w:rPr>
      </w:pPr>
      <w:r w:rsidRPr="00AB4446">
        <w:rPr>
          <w:rFonts w:ascii="GHEA Grapalat" w:hAnsi="GHEA Grapalat"/>
          <w:lang w:val="hy-AM"/>
        </w:rPr>
        <w:t xml:space="preserve">b 6708 Սեռական ու վերարտադրողական օրգանների ֆունկցիաների հետ կապված զգացողություններ՝ այլ ճշտված </w:t>
      </w:r>
    </w:p>
    <w:p w:rsidR="00002B49" w:rsidRPr="00AB4446" w:rsidRDefault="00002B49" w:rsidP="00355DC7">
      <w:pPr>
        <w:widowControl w:val="0"/>
        <w:tabs>
          <w:tab w:val="left" w:pos="1840"/>
        </w:tabs>
        <w:spacing w:after="120" w:line="240" w:lineRule="auto"/>
        <w:ind w:left="2410" w:right="-142" w:hanging="970"/>
        <w:jc w:val="both"/>
        <w:rPr>
          <w:rFonts w:ascii="GHEA Grapalat" w:eastAsia="Minion Pro" w:hAnsi="GHEA Grapalat" w:cs="Minion Pro"/>
          <w:lang w:val="hy-AM"/>
        </w:rPr>
      </w:pPr>
      <w:r w:rsidRPr="00AB4446">
        <w:rPr>
          <w:rFonts w:ascii="GHEA Grapalat" w:hAnsi="GHEA Grapalat"/>
          <w:lang w:val="hy-AM"/>
        </w:rPr>
        <w:t>b 6709 Սեռական ու վերարտադրողական օրգանների ֆունկցիաների հետ կապված զգացողություններ՝ չճշտված</w:t>
      </w:r>
    </w:p>
    <w:p w:rsidR="00002B49" w:rsidRPr="00AB4446" w:rsidRDefault="00002B49" w:rsidP="00355DC7">
      <w:pPr>
        <w:widowControl w:val="0"/>
        <w:tabs>
          <w:tab w:val="left" w:pos="940"/>
        </w:tabs>
        <w:spacing w:after="120" w:line="240" w:lineRule="auto"/>
        <w:ind w:left="1440" w:right="-20" w:hanging="720"/>
        <w:jc w:val="both"/>
        <w:rPr>
          <w:rFonts w:ascii="GHEA Grapalat" w:eastAsia="Minion Pro" w:hAnsi="GHEA Grapalat" w:cs="Minion Pro"/>
          <w:lang w:val="hy-AM"/>
        </w:rPr>
      </w:pPr>
      <w:r w:rsidRPr="00AB4446">
        <w:rPr>
          <w:rFonts w:ascii="GHEA Grapalat" w:hAnsi="GHEA Grapalat"/>
          <w:lang w:val="hy-AM"/>
        </w:rPr>
        <w:lastRenderedPageBreak/>
        <w:t xml:space="preserve">b 679 Սեռական ու վերարտադրողական օրգանների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698 Միզասեռական ու վերարտադրողական ֆունկցիաներ՝ այլ 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699 Միզասեռական ու վերարտադրողական ֆունկցիաներ՝ չճշտված</w:t>
      </w:r>
    </w:p>
    <w:p w:rsidR="00002B49" w:rsidRPr="00AB4446" w:rsidRDefault="00002B49" w:rsidP="00355DC7">
      <w:pPr>
        <w:widowControl w:val="0"/>
        <w:spacing w:after="120" w:line="240" w:lineRule="auto"/>
        <w:ind w:left="720" w:right="-20"/>
        <w:jc w:val="both"/>
        <w:rPr>
          <w:rFonts w:ascii="GHEA Grapalat" w:eastAsia="Minion Pro" w:hAnsi="GHEA Grapalat" w:cs="Minion Pro"/>
          <w:b/>
          <w:lang w:val="hy-AM"/>
        </w:rPr>
      </w:pPr>
      <w:r w:rsidRPr="00AB4446">
        <w:rPr>
          <w:rFonts w:ascii="GHEA Grapalat" w:hAnsi="GHEA Grapalat"/>
          <w:b/>
          <w:lang w:val="hy-AM"/>
        </w:rPr>
        <w:t>Գլուխ 7</w:t>
      </w:r>
    </w:p>
    <w:p w:rsidR="00002B49" w:rsidRPr="00AB4446" w:rsidRDefault="00002B49" w:rsidP="00355DC7">
      <w:pPr>
        <w:widowControl w:val="0"/>
        <w:spacing w:after="120" w:line="240" w:lineRule="auto"/>
        <w:ind w:left="720" w:right="-20"/>
        <w:jc w:val="both"/>
        <w:rPr>
          <w:rFonts w:ascii="GHEA Grapalat" w:eastAsia="Minion Pro" w:hAnsi="GHEA Grapalat" w:cs="Minion Pro"/>
          <w:b/>
          <w:lang w:val="hy-AM"/>
        </w:rPr>
      </w:pPr>
      <w:r w:rsidRPr="00AB4446">
        <w:rPr>
          <w:rFonts w:ascii="GHEA Grapalat" w:hAnsi="GHEA Grapalat"/>
          <w:b/>
          <w:lang w:val="hy-AM"/>
        </w:rPr>
        <w:t xml:space="preserve">Նյարդամկանային </w:t>
      </w:r>
      <w:r w:rsidR="009E6CB1" w:rsidRPr="00AB4446">
        <w:rPr>
          <w:rFonts w:ascii="GHEA Grapalat" w:hAnsi="GHEA Grapalat"/>
          <w:b/>
          <w:lang w:val="hy-AM"/>
        </w:rPr>
        <w:t>և</w:t>
      </w:r>
      <w:r w:rsidRPr="00AB4446">
        <w:rPr>
          <w:rFonts w:ascii="GHEA Grapalat" w:hAnsi="GHEA Grapalat"/>
          <w:b/>
          <w:lang w:val="hy-AM"/>
        </w:rPr>
        <w:t xml:space="preserve"> հենաշարժական համակարգի ֆունկցիաները</w:t>
      </w:r>
    </w:p>
    <w:p w:rsidR="00002B49" w:rsidRPr="00AB4446" w:rsidRDefault="00002B49" w:rsidP="00355DC7">
      <w:pPr>
        <w:widowControl w:val="0"/>
        <w:spacing w:after="120" w:line="240" w:lineRule="auto"/>
        <w:ind w:right="48" w:firstLine="720"/>
        <w:jc w:val="both"/>
        <w:rPr>
          <w:rFonts w:ascii="GHEA Grapalat" w:eastAsia="Minion Pro" w:hAnsi="GHEA Grapalat" w:cs="Minion Pro"/>
          <w:lang w:val="hy-AM"/>
        </w:rPr>
      </w:pPr>
      <w:r w:rsidRPr="00AB4446">
        <w:rPr>
          <w:rFonts w:ascii="GHEA Grapalat" w:hAnsi="GHEA Grapalat"/>
          <w:lang w:val="hy-AM"/>
        </w:rPr>
        <w:t xml:space="preserve">Այս գլխում ներկայացված են շարժման </w:t>
      </w:r>
      <w:r w:rsidR="009E6CB1" w:rsidRPr="00AB4446">
        <w:rPr>
          <w:rFonts w:ascii="GHEA Grapalat" w:hAnsi="GHEA Grapalat"/>
          <w:lang w:val="hy-AM"/>
        </w:rPr>
        <w:t>և</w:t>
      </w:r>
      <w:r w:rsidRPr="00AB4446">
        <w:rPr>
          <w:rFonts w:ascii="GHEA Grapalat" w:hAnsi="GHEA Grapalat"/>
          <w:lang w:val="hy-AM"/>
        </w:rPr>
        <w:t xml:space="preserve"> շարժունակության, այդ թվում՝ հոդերի, ոսկրերի, ռեֆլեքսների ու մկանների ֆունկցիաները:</w:t>
      </w:r>
    </w:p>
    <w:p w:rsidR="00002B49" w:rsidRPr="00AB4446" w:rsidRDefault="00002B49" w:rsidP="00355DC7">
      <w:pPr>
        <w:widowControl w:val="0"/>
        <w:spacing w:after="120" w:line="240" w:lineRule="auto"/>
        <w:ind w:left="720" w:right="-20"/>
        <w:jc w:val="both"/>
        <w:rPr>
          <w:rFonts w:ascii="GHEA Grapalat" w:eastAsia="Minion Pro" w:hAnsi="GHEA Grapalat" w:cs="Minion Pro"/>
          <w:b/>
          <w:lang w:val="hy-AM"/>
        </w:rPr>
      </w:pPr>
      <w:r w:rsidRPr="00AB4446">
        <w:rPr>
          <w:rFonts w:ascii="GHEA Grapalat" w:hAnsi="GHEA Grapalat"/>
          <w:b/>
          <w:i/>
          <w:lang w:val="hy-AM"/>
        </w:rPr>
        <w:t>Հոդերի ու ոսկրերի ֆունկցիաները (b710-b729)</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710 Հոդերի շարժունակության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Հոդերի շարժումների դիապազոնն ու սահունությունը</w:t>
      </w:r>
    </w:p>
    <w:p w:rsidR="00002B49" w:rsidRPr="00AB4446" w:rsidRDefault="00002B49" w:rsidP="00355DC7">
      <w:pPr>
        <w:widowControl w:val="0"/>
        <w:spacing w:after="120" w:line="240" w:lineRule="auto"/>
        <w:ind w:left="1350" w:right="46"/>
        <w:jc w:val="both"/>
        <w:rPr>
          <w:rFonts w:ascii="GHEA Grapalat" w:eastAsia="Minion Pro" w:hAnsi="GHEA Grapalat" w:cs="Minion Pro"/>
          <w:lang w:val="hy-AM"/>
        </w:rPr>
      </w:pPr>
      <w:r w:rsidRPr="00AB4446">
        <w:rPr>
          <w:rFonts w:ascii="GHEA Grapalat" w:hAnsi="GHEA Grapalat"/>
          <w:i/>
          <w:lang w:val="hy-AM"/>
        </w:rPr>
        <w:t>ներառյալ մեկ կամ մի քանի հոդերի՝ ողնաշարի, ուսահոդի, արմնկահոդի, դաստակային հոդի, կոնքազդրային հոդի, ծնկահոդի, սրունքթաթային հոդի, ձեռքերի ու ոտքերի մանր հոդերի շարժունակության ֆունկցիաները, հոդերի գեներալիզացված շարժունակությունը,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հոդերի գերշարժունակություն, սերտաճած հոդեր, ուսի ցավային համախտանիշ (ուսա-թիակային պերիարթրիտ), արթրիտ`</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բացառությամբ հոդերի անխախտության ֆունկցիաների (b715), կամային շարժումների վերահսկողության ֆունկցիաների (b760):</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7100 Մեկ հոդի շարժունակություն</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Մեկ հոդի շարժումների դիապազոնի ու սահունության ֆունկցիաներ:</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7101 Մի քանի հոդերի շարժունակություն</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Մի քանի հոդերի շարժումների դիապազոնի ու սահունության ֆունկցիաներ:</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7102 Հոդերի գեներալիզացված շարժունակություն</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Ամբողջ մարմնի հոդերի շարժումների դիապազոնի ու սահունության ֆունկցիաներ:</w:t>
      </w:r>
    </w:p>
    <w:p w:rsidR="00002B49" w:rsidRPr="00AB4446" w:rsidRDefault="00002B49" w:rsidP="00355DC7">
      <w:pPr>
        <w:widowControl w:val="0"/>
        <w:tabs>
          <w:tab w:val="left" w:pos="1840"/>
        </w:tabs>
        <w:spacing w:after="120" w:line="240" w:lineRule="auto"/>
        <w:ind w:left="1350" w:right="85"/>
        <w:jc w:val="both"/>
        <w:rPr>
          <w:rFonts w:ascii="GHEA Grapalat" w:eastAsia="Minion Pro" w:hAnsi="GHEA Grapalat" w:cs="Minion Pro"/>
          <w:lang w:val="hy-AM"/>
        </w:rPr>
      </w:pPr>
      <w:r w:rsidRPr="00AB4446">
        <w:rPr>
          <w:rFonts w:ascii="GHEA Grapalat" w:hAnsi="GHEA Grapalat"/>
          <w:lang w:val="hy-AM"/>
        </w:rPr>
        <w:t xml:space="preserve">b 7108 Հոդերի շարժունակության ֆունկցիաներ՝ այլ ճշտված </w:t>
      </w:r>
    </w:p>
    <w:p w:rsidR="00002B49" w:rsidRPr="00AB4446" w:rsidRDefault="00002B49" w:rsidP="00355DC7">
      <w:pPr>
        <w:widowControl w:val="0"/>
        <w:tabs>
          <w:tab w:val="left" w:pos="1840"/>
        </w:tabs>
        <w:spacing w:after="120" w:line="240" w:lineRule="auto"/>
        <w:ind w:left="1350" w:right="-5"/>
        <w:jc w:val="both"/>
        <w:rPr>
          <w:rFonts w:ascii="GHEA Grapalat" w:eastAsia="Minion Pro" w:hAnsi="GHEA Grapalat" w:cs="Minion Pro"/>
          <w:lang w:val="hy-AM"/>
        </w:rPr>
      </w:pPr>
      <w:r w:rsidRPr="00AB4446">
        <w:rPr>
          <w:rFonts w:ascii="GHEA Grapalat" w:hAnsi="GHEA Grapalat"/>
          <w:lang w:val="hy-AM"/>
        </w:rPr>
        <w:t>b 7109 Հոդերի շարժունակության ֆունկցիաներ՝ 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715 Հոդերի կայունության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Հոդերի կառուցվածքային ամբողջականության պահպանման ֆունկցիաները՝</w:t>
      </w:r>
    </w:p>
    <w:p w:rsidR="00002B49" w:rsidRPr="00AB4446" w:rsidRDefault="00002B49" w:rsidP="00355DC7">
      <w:pPr>
        <w:widowControl w:val="0"/>
        <w:spacing w:after="120" w:line="240" w:lineRule="auto"/>
        <w:ind w:left="1350" w:right="322"/>
        <w:jc w:val="both"/>
        <w:rPr>
          <w:rFonts w:ascii="GHEA Grapalat" w:eastAsia="Minion Pro" w:hAnsi="GHEA Grapalat" w:cs="Minion Pro"/>
          <w:lang w:val="hy-AM"/>
        </w:rPr>
      </w:pPr>
      <w:r w:rsidRPr="00AB4446">
        <w:rPr>
          <w:rFonts w:ascii="GHEA Grapalat" w:hAnsi="GHEA Grapalat"/>
          <w:i/>
          <w:lang w:val="hy-AM"/>
        </w:rPr>
        <w:t xml:space="preserve">ներառյալ մեկ հոդի, մի քանի հոդերի </w:t>
      </w:r>
      <w:r w:rsidR="009E6CB1" w:rsidRPr="00AB4446">
        <w:rPr>
          <w:rFonts w:ascii="GHEA Grapalat" w:hAnsi="GHEA Grapalat"/>
          <w:i/>
          <w:lang w:val="hy-AM"/>
        </w:rPr>
        <w:t>և</w:t>
      </w:r>
      <w:r w:rsidRPr="00AB4446">
        <w:rPr>
          <w:rFonts w:ascii="GHEA Grapalat" w:hAnsi="GHEA Grapalat"/>
          <w:i/>
          <w:lang w:val="hy-AM"/>
        </w:rPr>
        <w:t xml:space="preserve"> հոդերի գեներալիզացված կայունության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անկայուն ուսահոդ, հոդախախտ, ուսահոդի </w:t>
      </w:r>
      <w:r w:rsidR="009E6CB1" w:rsidRPr="00AB4446">
        <w:rPr>
          <w:rFonts w:ascii="GHEA Grapalat" w:hAnsi="GHEA Grapalat"/>
          <w:i/>
          <w:lang w:val="hy-AM"/>
        </w:rPr>
        <w:t>և</w:t>
      </w:r>
      <w:r w:rsidRPr="00AB4446">
        <w:rPr>
          <w:rFonts w:ascii="GHEA Grapalat" w:hAnsi="GHEA Grapalat"/>
          <w:i/>
          <w:lang w:val="hy-AM"/>
        </w:rPr>
        <w:t xml:space="preserve"> կոնքազդրային հոդի հոդախախտ՝</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i/>
          <w:lang w:val="hy-AM"/>
        </w:rPr>
        <w:t>բացառությամբ հոդերի շարժունակության ֆունկցիաների (b710)</w:t>
      </w:r>
      <w:r w:rsidRPr="00AB4446">
        <w:rPr>
          <w:rFonts w:ascii="GHEA Grapalat" w:eastAsia="Minion Pro" w:hAnsi="GHEA Grapalat" w:cs="Minion Pro"/>
          <w:lang w:val="hy-AM"/>
        </w:rPr>
        <w:t>:</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7150 Մեկ հոդի կայունություն</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Մեկ հոդի կառուցվածքային ամբողջականության պահպանման ֆունկցիաներ:</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7151 Մի քանի հոդերի կայունությունը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lastRenderedPageBreak/>
        <w:t>Մի քանի հոդերի կառուցվածքային ամբողջականության պահպանման ֆունկցիաներ:</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7152 Հոդերի գեներալիզացված կայունություն</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Ամբողջ մարմնի հոդերի կառուցվածքային ամբողջականության պահպանման ֆունկցիաներ:</w:t>
      </w:r>
    </w:p>
    <w:p w:rsidR="00002B49" w:rsidRPr="00AB4446" w:rsidRDefault="00002B49" w:rsidP="00355DC7">
      <w:pPr>
        <w:widowControl w:val="0"/>
        <w:tabs>
          <w:tab w:val="left" w:pos="1840"/>
        </w:tabs>
        <w:spacing w:after="120" w:line="240" w:lineRule="auto"/>
        <w:ind w:left="1350" w:right="985"/>
        <w:jc w:val="both"/>
        <w:rPr>
          <w:rFonts w:ascii="GHEA Grapalat" w:eastAsia="Minion Pro" w:hAnsi="GHEA Grapalat" w:cs="Minion Pro"/>
          <w:lang w:val="hy-AM"/>
        </w:rPr>
      </w:pPr>
      <w:r w:rsidRPr="00AB4446">
        <w:rPr>
          <w:rFonts w:ascii="GHEA Grapalat" w:hAnsi="GHEA Grapalat"/>
          <w:lang w:val="hy-AM"/>
        </w:rPr>
        <w:t xml:space="preserve">b 7158 Հոդերի կայունության ֆունկցիաներ՝ այլ ճշտված </w:t>
      </w:r>
    </w:p>
    <w:p w:rsidR="00002B49" w:rsidRPr="00AB4446" w:rsidRDefault="00002B49" w:rsidP="00355DC7">
      <w:pPr>
        <w:widowControl w:val="0"/>
        <w:tabs>
          <w:tab w:val="left" w:pos="1840"/>
        </w:tabs>
        <w:spacing w:after="120" w:line="240" w:lineRule="auto"/>
        <w:ind w:left="1350" w:right="1165"/>
        <w:jc w:val="both"/>
        <w:rPr>
          <w:rFonts w:ascii="GHEA Grapalat" w:eastAsia="Minion Pro" w:hAnsi="GHEA Grapalat" w:cs="Minion Pro"/>
          <w:lang w:val="hy-AM"/>
        </w:rPr>
      </w:pPr>
      <w:r w:rsidRPr="00AB4446">
        <w:rPr>
          <w:rFonts w:ascii="GHEA Grapalat" w:hAnsi="GHEA Grapalat"/>
          <w:lang w:val="hy-AM"/>
        </w:rPr>
        <w:t>b 7159 Հոդերի կայունության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720 Ոսկրերի շարժունակության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Թիակի, կոնքի, դաստակի </w:t>
      </w:r>
      <w:r w:rsidR="009E6CB1" w:rsidRPr="00AB4446">
        <w:rPr>
          <w:rFonts w:ascii="GHEA Grapalat" w:hAnsi="GHEA Grapalat"/>
          <w:position w:val="3"/>
          <w:lang w:val="hy-AM"/>
        </w:rPr>
        <w:t>և</w:t>
      </w:r>
      <w:r w:rsidRPr="00AB4446">
        <w:rPr>
          <w:rFonts w:ascii="GHEA Grapalat" w:hAnsi="GHEA Grapalat"/>
          <w:position w:val="3"/>
          <w:lang w:val="hy-AM"/>
        </w:rPr>
        <w:t xml:space="preserve"> նախաթաթի ոսկրերի շարժումների դիապազոնի ու սահունության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խանգարումը</w:t>
      </w:r>
      <w:r w:rsidRPr="00AB4446">
        <w:rPr>
          <w:rFonts w:ascii="GHEA Grapalat" w:hAnsi="GHEA Grapalat"/>
          <w:i/>
          <w:lang w:val="hy-AM"/>
        </w:rPr>
        <w:t>՝ թիակների ու կոնքերի ցավային համախտանիշ`</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i/>
          <w:lang w:val="hy-AM"/>
        </w:rPr>
        <w:t>բացառությամբ հոդերի շարժունակության ֆունկցիաների (b710):</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 xml:space="preserve">b 7200 Թիակների շարժունակությունը </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Թիակների շարժումների դիապազոնի ու սահունության ֆունկցիաները`</w:t>
      </w:r>
    </w:p>
    <w:p w:rsidR="00002B49" w:rsidRPr="00AB4446" w:rsidRDefault="00002B49" w:rsidP="00355DC7">
      <w:pPr>
        <w:widowControl w:val="0"/>
        <w:spacing w:after="120" w:line="240" w:lineRule="auto"/>
        <w:ind w:left="2160" w:right="79"/>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դուրս ընկած թիակները, ներս ընկած թիակները, թիակի կողմնային </w:t>
      </w:r>
      <w:r w:rsidR="009E6CB1" w:rsidRPr="00AB4446">
        <w:rPr>
          <w:rFonts w:ascii="GHEA Grapalat" w:hAnsi="GHEA Grapalat"/>
          <w:i/>
          <w:lang w:val="hy-AM"/>
        </w:rPr>
        <w:t>և</w:t>
      </w:r>
      <w:r w:rsidRPr="00AB4446">
        <w:rPr>
          <w:rFonts w:ascii="GHEA Grapalat" w:hAnsi="GHEA Grapalat"/>
          <w:i/>
          <w:lang w:val="hy-AM"/>
        </w:rPr>
        <w:t xml:space="preserve"> միջային ռոտացիան:</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7201 Կոնքերի շարժունակությունը</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Կոնքերի շարժումների դիապազոնի ու սահունության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ներառյալ կոնքերի պտտումը: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7202 Դաստակի ոսկրերի շարժունակությունը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Դաստակի ոսկրերի շարժումների դիապազոնի ու սահունության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7203 Նախաթաթի ոսկորների շարժունակությունը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Նախաթաթի ոսկրերի շարժումների դիապազոնի ու սահունության ֆունկցիաներ:</w:t>
      </w:r>
    </w:p>
    <w:p w:rsidR="00002B49" w:rsidRPr="00AB4446" w:rsidRDefault="00002B49" w:rsidP="00355DC7">
      <w:pPr>
        <w:widowControl w:val="0"/>
        <w:tabs>
          <w:tab w:val="left" w:pos="1840"/>
        </w:tabs>
        <w:spacing w:after="120" w:line="240" w:lineRule="auto"/>
        <w:ind w:left="1440" w:right="445"/>
        <w:jc w:val="both"/>
        <w:rPr>
          <w:rFonts w:ascii="GHEA Grapalat" w:eastAsia="Minion Pro" w:hAnsi="GHEA Grapalat" w:cs="Minion Pro"/>
          <w:lang w:val="hy-AM"/>
        </w:rPr>
      </w:pPr>
      <w:r w:rsidRPr="00AB4446">
        <w:rPr>
          <w:rFonts w:ascii="GHEA Grapalat" w:hAnsi="GHEA Grapalat"/>
          <w:lang w:val="hy-AM"/>
        </w:rPr>
        <w:t xml:space="preserve">b 7208 Ոսկրերի ֆունկցիաների շարժունակություն՝ այլ ճշտված </w:t>
      </w:r>
    </w:p>
    <w:p w:rsidR="00002B49" w:rsidRPr="00AB4446" w:rsidRDefault="00002B49" w:rsidP="00355DC7">
      <w:pPr>
        <w:widowControl w:val="0"/>
        <w:tabs>
          <w:tab w:val="left" w:pos="1840"/>
        </w:tabs>
        <w:spacing w:after="120" w:line="240" w:lineRule="auto"/>
        <w:ind w:left="1440" w:right="445"/>
        <w:jc w:val="both"/>
        <w:rPr>
          <w:rFonts w:ascii="GHEA Grapalat" w:eastAsia="Minion Pro" w:hAnsi="GHEA Grapalat" w:cs="Minion Pro"/>
          <w:lang w:val="hy-AM"/>
        </w:rPr>
      </w:pPr>
      <w:r w:rsidRPr="00AB4446">
        <w:rPr>
          <w:rFonts w:ascii="GHEA Grapalat" w:hAnsi="GHEA Grapalat"/>
          <w:lang w:val="hy-AM"/>
        </w:rPr>
        <w:t>b 7209 Ոսկրերի ֆունկցիաների շարժունակություն՝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729 Հոդերի ու ոսկրերի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Մկանների ֆունկցիաները (b730-b749)</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730 Մկանային ուժի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Մկանի կամ մկանային խմբի կծկումից առաջացող ուժին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1440" w:right="45"/>
        <w:jc w:val="both"/>
        <w:rPr>
          <w:rFonts w:ascii="GHEA Grapalat" w:eastAsia="Minion Pro" w:hAnsi="GHEA Grapalat" w:cs="Minion Pro"/>
          <w:lang w:val="hy-AM"/>
        </w:rPr>
      </w:pPr>
      <w:r w:rsidRPr="00AB4446">
        <w:rPr>
          <w:rFonts w:ascii="GHEA Grapalat" w:hAnsi="GHEA Grapalat"/>
          <w:i/>
          <w:lang w:val="hy-AM"/>
        </w:rPr>
        <w:t xml:space="preserve">ներառյալ կոնկրետ մկանների </w:t>
      </w:r>
      <w:r w:rsidR="009E6CB1" w:rsidRPr="00AB4446">
        <w:rPr>
          <w:rFonts w:ascii="GHEA Grapalat" w:hAnsi="GHEA Grapalat"/>
          <w:i/>
          <w:lang w:val="hy-AM"/>
        </w:rPr>
        <w:t>և</w:t>
      </w:r>
      <w:r w:rsidRPr="00AB4446">
        <w:rPr>
          <w:rFonts w:ascii="GHEA Grapalat" w:hAnsi="GHEA Grapalat"/>
          <w:i/>
          <w:lang w:val="hy-AM"/>
        </w:rPr>
        <w:t xml:space="preserve"> մկանային խմբերի, մեկ վերջույթի, մարմնի մեկ կողմի, մարմնի ստորին հատվածի, բոլոր վերջույթների, իրանի </w:t>
      </w:r>
      <w:r w:rsidR="009E6CB1" w:rsidRPr="00AB4446">
        <w:rPr>
          <w:rFonts w:ascii="GHEA Grapalat" w:hAnsi="GHEA Grapalat"/>
          <w:i/>
          <w:lang w:val="hy-AM"/>
        </w:rPr>
        <w:t>և</w:t>
      </w:r>
      <w:r w:rsidRPr="00AB4446">
        <w:rPr>
          <w:rFonts w:ascii="GHEA Grapalat" w:hAnsi="GHEA Grapalat"/>
          <w:i/>
          <w:lang w:val="hy-AM"/>
        </w:rPr>
        <w:t xml:space="preserve"> ամբողջ մարմնի մկանների հետ կապված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ոտքերի </w:t>
      </w:r>
      <w:r w:rsidR="009E6CB1" w:rsidRPr="00AB4446">
        <w:rPr>
          <w:rFonts w:ascii="GHEA Grapalat" w:hAnsi="GHEA Grapalat"/>
          <w:i/>
          <w:lang w:val="hy-AM"/>
        </w:rPr>
        <w:t>և</w:t>
      </w:r>
      <w:r w:rsidRPr="00AB4446">
        <w:rPr>
          <w:rFonts w:ascii="GHEA Grapalat" w:hAnsi="GHEA Grapalat"/>
          <w:i/>
          <w:lang w:val="hy-AM"/>
        </w:rPr>
        <w:t xml:space="preserve"> ձեռքերի փոքր մկանների թույլություն, մկանների պարեզ, մկանների լուծանք, մոնոպլեգիա, հեմիպլեգիա, պարապլեգիա, կվադրիպլեգիա </w:t>
      </w:r>
      <w:r w:rsidR="009E6CB1" w:rsidRPr="00AB4446">
        <w:rPr>
          <w:rFonts w:ascii="GHEA Grapalat" w:hAnsi="GHEA Grapalat"/>
          <w:i/>
          <w:lang w:val="hy-AM"/>
        </w:rPr>
        <w:t>և</w:t>
      </w:r>
      <w:r w:rsidRPr="00AB4446">
        <w:rPr>
          <w:rFonts w:ascii="GHEA Grapalat" w:hAnsi="GHEA Grapalat"/>
          <w:i/>
          <w:lang w:val="hy-AM"/>
        </w:rPr>
        <w:t xml:space="preserve"> ակինետիկ մուտիզմ՝ </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բացառությամբ աչքի օժանդակ ապարատի (b215), մկանային լարվածության </w:t>
      </w:r>
      <w:r w:rsidRPr="00AB4446">
        <w:rPr>
          <w:rFonts w:ascii="GHEA Grapalat" w:hAnsi="GHEA Grapalat"/>
          <w:lang w:val="hy-AM"/>
        </w:rPr>
        <w:lastRenderedPageBreak/>
        <w:t>ֆունկցիաների (b735), մկանների դիմացկունության ֆունկցիաների (b740)</w:t>
      </w:r>
      <w:r w:rsidRPr="00AB4446">
        <w:rPr>
          <w:rFonts w:ascii="GHEA Grapalat" w:eastAsia="Minion Pro" w:hAnsi="GHEA Grapalat" w:cs="Minion Pro"/>
          <w:lang w:val="hy-AM"/>
        </w:rPr>
        <w:t>:</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7300 Առանձին մկանների ու մկանային խմբերի ուժը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Կոնկրետ ու առանձին մկանների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մկանային խմբերի կծկումից առաջացող ուժին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ոտքերի ու ձեռքերի փոքր մկանների թուլությունը: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7301 Մեկ վերջույթի մկանների ուժը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Մեկ ձեռքի կամ ոտքի մկանների ու մկանային խմբերի կծկումից առաջացող ուժին առնչվող ֆունցիաները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մոնոպարեզ </w:t>
      </w:r>
      <w:r w:rsidR="009E6CB1" w:rsidRPr="00AB4446">
        <w:rPr>
          <w:rFonts w:ascii="GHEA Grapalat" w:hAnsi="GHEA Grapalat"/>
          <w:i/>
          <w:lang w:val="hy-AM"/>
        </w:rPr>
        <w:t>և</w:t>
      </w:r>
      <w:r w:rsidRPr="00AB4446">
        <w:rPr>
          <w:rFonts w:ascii="GHEA Grapalat" w:hAnsi="GHEA Grapalat"/>
          <w:i/>
          <w:lang w:val="hy-AM"/>
        </w:rPr>
        <w:t xml:space="preserve"> մոնոպլեգիա։</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7302 Մարմնի մեկ կողմի մկանների ուժը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Մարմնի աջ կամ ձախ կողմի մկանների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մկանային խմբերի կծկումից առաջացող ուժին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հեմիպարեզ, հեմիպլեգիա։</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7303 Մարմնի ստորին հատվածի մկանների ուժը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Մարմնի ստորին հատվածի մկանների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մկանային խմբերի կծկումից առաջացող ուժին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պարապարեզ </w:t>
      </w:r>
      <w:r w:rsidR="009E6CB1" w:rsidRPr="00AB4446">
        <w:rPr>
          <w:rFonts w:ascii="GHEA Grapalat" w:hAnsi="GHEA Grapalat"/>
          <w:i/>
          <w:lang w:val="hy-AM"/>
        </w:rPr>
        <w:t>և</w:t>
      </w:r>
      <w:r w:rsidRPr="00AB4446">
        <w:rPr>
          <w:rFonts w:ascii="GHEA Grapalat" w:hAnsi="GHEA Grapalat"/>
          <w:i/>
          <w:lang w:val="hy-AM"/>
        </w:rPr>
        <w:t xml:space="preserve"> պարապլեգիա։</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7304 Բոլոր վերջույթների մկանների ուժը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Բոլոր չորս վերջույթների մկանների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մկանային խմբերի կծկումից առաջացող ուժին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տետրապարեզ </w:t>
      </w:r>
      <w:r w:rsidR="009E6CB1" w:rsidRPr="00AB4446">
        <w:rPr>
          <w:rFonts w:ascii="GHEA Grapalat" w:hAnsi="GHEA Grapalat"/>
          <w:i/>
          <w:lang w:val="hy-AM"/>
        </w:rPr>
        <w:t>և</w:t>
      </w:r>
      <w:r w:rsidRPr="00AB4446">
        <w:rPr>
          <w:rFonts w:ascii="GHEA Grapalat" w:hAnsi="GHEA Grapalat"/>
          <w:i/>
          <w:lang w:val="hy-AM"/>
        </w:rPr>
        <w:t xml:space="preserve"> տետրապլեգիա։</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7305 Իրանի մկանների ուժը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Իրանի մկանների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մկանային խմբերի կծկումից առաջացող ուժին առնչվող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7306 Մարմնի բոլոր մկանների ուժը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Մարմնի բոլոր մկանների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մկանային խմբերի կծկումից առաջացող ուժին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խանգարումը</w:t>
      </w:r>
      <w:r w:rsidRPr="00AB4446">
        <w:rPr>
          <w:rFonts w:ascii="GHEA Grapalat" w:hAnsi="GHEA Grapalat"/>
          <w:i/>
          <w:lang w:val="hy-AM"/>
        </w:rPr>
        <w:t>՝ ակինետիկ մուտիզմ։</w:t>
      </w:r>
    </w:p>
    <w:p w:rsidR="00002B49" w:rsidRPr="00AB4446" w:rsidRDefault="00002B49" w:rsidP="00355DC7">
      <w:pPr>
        <w:widowControl w:val="0"/>
        <w:tabs>
          <w:tab w:val="left" w:pos="1840"/>
          <w:tab w:val="left" w:pos="9180"/>
        </w:tabs>
        <w:spacing w:after="120" w:line="240" w:lineRule="auto"/>
        <w:ind w:left="1440" w:right="985"/>
        <w:jc w:val="both"/>
        <w:rPr>
          <w:rFonts w:ascii="GHEA Grapalat" w:eastAsia="Minion Pro" w:hAnsi="GHEA Grapalat" w:cs="Minion Pro"/>
          <w:lang w:val="hy-AM"/>
        </w:rPr>
      </w:pPr>
      <w:r w:rsidRPr="00AB4446">
        <w:rPr>
          <w:rFonts w:ascii="GHEA Grapalat" w:hAnsi="GHEA Grapalat"/>
          <w:lang w:val="hy-AM"/>
        </w:rPr>
        <w:t xml:space="preserve">b 7308 Մկանային ուժի ֆունկցիաներ՝ այլ ճշտված </w:t>
      </w:r>
    </w:p>
    <w:p w:rsidR="00002B49" w:rsidRPr="00AB4446" w:rsidRDefault="00002B49" w:rsidP="00355DC7">
      <w:pPr>
        <w:widowControl w:val="0"/>
        <w:tabs>
          <w:tab w:val="left" w:pos="1840"/>
        </w:tabs>
        <w:spacing w:after="120" w:line="240" w:lineRule="auto"/>
        <w:ind w:left="1440" w:right="1701"/>
        <w:jc w:val="both"/>
        <w:rPr>
          <w:rFonts w:ascii="GHEA Grapalat" w:eastAsia="Minion Pro" w:hAnsi="GHEA Grapalat" w:cs="Minion Pro"/>
          <w:lang w:val="hy-AM"/>
        </w:rPr>
      </w:pPr>
      <w:r w:rsidRPr="00AB4446">
        <w:rPr>
          <w:rFonts w:ascii="GHEA Grapalat" w:hAnsi="GHEA Grapalat"/>
          <w:lang w:val="hy-AM"/>
        </w:rPr>
        <w:t>b 7309 Մկանային ուժի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735 Մկանային տոնուսի ֆունկցիաները</w:t>
      </w:r>
    </w:p>
    <w:p w:rsidR="00002B49" w:rsidRPr="00AB4446" w:rsidRDefault="00002B49" w:rsidP="00355DC7">
      <w:pPr>
        <w:widowControl w:val="0"/>
        <w:spacing w:after="120" w:line="240" w:lineRule="auto"/>
        <w:ind w:left="1440" w:right="130"/>
        <w:jc w:val="both"/>
        <w:rPr>
          <w:rFonts w:ascii="GHEA Grapalat" w:eastAsia="Minion Pro" w:hAnsi="GHEA Grapalat" w:cs="Minion Pro"/>
          <w:lang w:val="hy-AM"/>
        </w:rPr>
      </w:pPr>
      <w:r w:rsidRPr="00AB4446">
        <w:rPr>
          <w:rFonts w:ascii="GHEA Grapalat" w:hAnsi="GHEA Grapalat"/>
          <w:position w:val="3"/>
          <w:lang w:val="hy-AM"/>
        </w:rPr>
        <w:t xml:space="preserve">Անշարժ վիճակում գտնվող մկանների լարվածությանը </w:t>
      </w:r>
      <w:r w:rsidR="009E6CB1" w:rsidRPr="00AB4446">
        <w:rPr>
          <w:rFonts w:ascii="GHEA Grapalat" w:hAnsi="GHEA Grapalat"/>
          <w:position w:val="3"/>
          <w:lang w:val="hy-AM"/>
        </w:rPr>
        <w:t>և</w:t>
      </w:r>
      <w:r w:rsidRPr="00AB4446">
        <w:rPr>
          <w:rFonts w:ascii="GHEA Grapalat" w:hAnsi="GHEA Grapalat"/>
          <w:position w:val="3"/>
          <w:lang w:val="hy-AM"/>
        </w:rPr>
        <w:t xml:space="preserve"> մկանները պասիվ կերպով շարժելիս առաջացող դիմադրությանն առնչվող ֆունկիցիաները՝</w:t>
      </w:r>
    </w:p>
    <w:p w:rsidR="00002B49" w:rsidRPr="00AB4446" w:rsidRDefault="00002B49" w:rsidP="00355DC7">
      <w:pPr>
        <w:widowControl w:val="0"/>
        <w:spacing w:after="120" w:line="240" w:lineRule="auto"/>
        <w:ind w:left="1440" w:right="47"/>
        <w:jc w:val="both"/>
        <w:rPr>
          <w:rFonts w:ascii="GHEA Grapalat" w:eastAsia="Minion Pro" w:hAnsi="GHEA Grapalat" w:cs="Minion Pro"/>
          <w:lang w:val="hy-AM"/>
        </w:rPr>
      </w:pPr>
      <w:r w:rsidRPr="00AB4446">
        <w:rPr>
          <w:rFonts w:ascii="GHEA Grapalat" w:hAnsi="GHEA Grapalat"/>
          <w:i/>
          <w:lang w:val="hy-AM"/>
        </w:rPr>
        <w:t xml:space="preserve">ներառյալ առանձին մկանների </w:t>
      </w:r>
      <w:r w:rsidR="009E6CB1" w:rsidRPr="00AB4446">
        <w:rPr>
          <w:rFonts w:ascii="GHEA Grapalat" w:hAnsi="GHEA Grapalat"/>
          <w:i/>
          <w:lang w:val="hy-AM"/>
        </w:rPr>
        <w:t>և</w:t>
      </w:r>
      <w:r w:rsidRPr="00AB4446">
        <w:rPr>
          <w:rFonts w:ascii="GHEA Grapalat" w:hAnsi="GHEA Grapalat"/>
          <w:i/>
          <w:lang w:val="hy-AM"/>
        </w:rPr>
        <w:t xml:space="preserve"> մկանային խմբերի, մեկ վերջույթի, մարմնի մի կողմի </w:t>
      </w:r>
      <w:r w:rsidR="009E6CB1" w:rsidRPr="00AB4446">
        <w:rPr>
          <w:rFonts w:ascii="GHEA Grapalat" w:hAnsi="GHEA Grapalat"/>
          <w:i/>
          <w:lang w:val="hy-AM"/>
        </w:rPr>
        <w:t>և</w:t>
      </w:r>
      <w:r w:rsidRPr="00AB4446">
        <w:rPr>
          <w:rFonts w:ascii="GHEA Grapalat" w:hAnsi="GHEA Grapalat"/>
          <w:i/>
          <w:lang w:val="hy-AM"/>
        </w:rPr>
        <w:t xml:space="preserve"> մարմնի ստորին հատվածի մկանների, բոլոր վերջույթների մկանների, իրանի մկանների ու մարմնի բոլոր մկանների տոնուսին առնչվող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հիպոտոնուս, հիպերտոնուս </w:t>
      </w:r>
      <w:r w:rsidR="009E6CB1" w:rsidRPr="00AB4446">
        <w:rPr>
          <w:rFonts w:ascii="GHEA Grapalat" w:hAnsi="GHEA Grapalat"/>
          <w:i/>
          <w:lang w:val="hy-AM"/>
        </w:rPr>
        <w:t>և</w:t>
      </w:r>
      <w:r w:rsidRPr="00AB4446">
        <w:rPr>
          <w:rFonts w:ascii="GHEA Grapalat" w:hAnsi="GHEA Grapalat"/>
          <w:i/>
          <w:lang w:val="hy-AM"/>
        </w:rPr>
        <w:t xml:space="preserve"> մկանային </w:t>
      </w:r>
      <w:r w:rsidRPr="00AB4446">
        <w:rPr>
          <w:rFonts w:ascii="GHEA Grapalat" w:hAnsi="GHEA Grapalat"/>
          <w:i/>
          <w:lang w:val="hy-AM"/>
        </w:rPr>
        <w:lastRenderedPageBreak/>
        <w:t xml:space="preserve">սպազմ, մկանային լարվածություն </w:t>
      </w:r>
      <w:r w:rsidR="009E6CB1" w:rsidRPr="00AB4446">
        <w:rPr>
          <w:rFonts w:ascii="GHEA Grapalat" w:hAnsi="GHEA Grapalat"/>
          <w:i/>
          <w:lang w:val="hy-AM"/>
        </w:rPr>
        <w:t>և</w:t>
      </w:r>
      <w:r w:rsidRPr="00AB4446">
        <w:rPr>
          <w:rFonts w:ascii="GHEA Grapalat" w:hAnsi="GHEA Grapalat"/>
          <w:i/>
          <w:lang w:val="hy-AM"/>
        </w:rPr>
        <w:t xml:space="preserve"> ջղաձգություն</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1440" w:right="582"/>
        <w:jc w:val="both"/>
        <w:rPr>
          <w:rFonts w:ascii="GHEA Grapalat" w:eastAsia="Minion Pro" w:hAnsi="GHEA Grapalat" w:cs="Minion Pro"/>
          <w:lang w:val="hy-AM"/>
        </w:rPr>
      </w:pPr>
      <w:r w:rsidRPr="00AB4446">
        <w:rPr>
          <w:rFonts w:ascii="GHEA Grapalat" w:hAnsi="GHEA Grapalat"/>
          <w:i/>
          <w:lang w:val="hy-AM"/>
        </w:rPr>
        <w:t>բացառությամբ մկանային ուժի ֆունկցիաների (b730), մկանների դիմացկունության ֆունկցիաների (b740):</w:t>
      </w:r>
    </w:p>
    <w:p w:rsidR="00002B49" w:rsidRPr="00AB4446" w:rsidRDefault="00002B49" w:rsidP="00355DC7">
      <w:pPr>
        <w:widowControl w:val="0"/>
        <w:spacing w:after="120" w:line="240" w:lineRule="auto"/>
        <w:ind w:left="1440" w:right="-455"/>
        <w:jc w:val="both"/>
        <w:rPr>
          <w:rFonts w:ascii="GHEA Grapalat" w:eastAsia="Minion Pro" w:hAnsi="GHEA Grapalat" w:cs="Minion Pro"/>
          <w:lang w:val="hy-AM"/>
        </w:rPr>
      </w:pPr>
      <w:r w:rsidRPr="00AB4446">
        <w:rPr>
          <w:rFonts w:ascii="GHEA Grapalat" w:hAnsi="GHEA Grapalat"/>
          <w:lang w:val="hy-AM"/>
        </w:rPr>
        <w:t>b 7350 Առանձին մկանների ու մկանների խմբերի տոնուս</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Անշարժ վիճակում գտնվող առանձին մկանների ու մկանային խմբերի լարվածությանը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մկանները պասիվ կերպով շարժելիս առաջացող դիմադրությանն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 xml:space="preserve">ներառյալ </w:t>
      </w:r>
      <w:r w:rsidR="00A00F94" w:rsidRPr="00AB4446">
        <w:rPr>
          <w:rFonts w:ascii="GHEA Grapalat" w:hAnsi="GHEA Grapalat"/>
          <w:i/>
          <w:lang w:val="hy-AM"/>
        </w:rPr>
        <w:t>խանգարումները</w:t>
      </w:r>
      <w:r w:rsidRPr="00AB4446">
        <w:rPr>
          <w:rFonts w:ascii="GHEA Grapalat" w:hAnsi="GHEA Grapalat"/>
          <w:i/>
          <w:lang w:val="hy-AM"/>
        </w:rPr>
        <w:t xml:space="preserve"> ֆոկալ դիստոնիայի դեպքում, ինչպես, օրինակ՝ պարանոցի կորությունը (ծուռվզություն):</w:t>
      </w:r>
    </w:p>
    <w:p w:rsidR="00002B49" w:rsidRPr="00AB4446" w:rsidRDefault="00002B49" w:rsidP="00355DC7">
      <w:pPr>
        <w:widowControl w:val="0"/>
        <w:spacing w:after="120" w:line="240" w:lineRule="auto"/>
        <w:ind w:left="1440" w:right="85"/>
        <w:jc w:val="both"/>
        <w:rPr>
          <w:rFonts w:ascii="GHEA Grapalat" w:eastAsia="Minion Pro" w:hAnsi="GHEA Grapalat" w:cs="Minion Pro"/>
          <w:lang w:val="hy-AM"/>
        </w:rPr>
      </w:pPr>
      <w:r w:rsidRPr="00AB4446">
        <w:rPr>
          <w:rFonts w:ascii="GHEA Grapalat" w:hAnsi="GHEA Grapalat"/>
          <w:lang w:val="hy-AM"/>
        </w:rPr>
        <w:t>b 7351 Մեկ վերջույթի մկանների տոնուս</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Անշարժ վիճակում գտնվող մեկ ձեռքի կամ ոտքի մկանների ու մկանների խմբերի լարվածության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այդ մկանները պասիվ կերպով շարժելիս առաջացող դիմադրությանն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 xml:space="preserve">ներառյալ մոնոպարեզի </w:t>
      </w:r>
      <w:r w:rsidR="009E6CB1" w:rsidRPr="00AB4446">
        <w:rPr>
          <w:rFonts w:ascii="GHEA Grapalat" w:hAnsi="GHEA Grapalat"/>
          <w:i/>
          <w:lang w:val="hy-AM"/>
        </w:rPr>
        <w:t>և</w:t>
      </w:r>
      <w:r w:rsidRPr="00AB4446">
        <w:rPr>
          <w:rFonts w:ascii="GHEA Grapalat" w:hAnsi="GHEA Grapalat"/>
          <w:i/>
          <w:lang w:val="hy-AM"/>
        </w:rPr>
        <w:t xml:space="preserve"> մոնոպլեգիայի հետ կապված </w:t>
      </w:r>
      <w:r w:rsidR="00A00F94" w:rsidRPr="00AB4446">
        <w:rPr>
          <w:rFonts w:ascii="GHEA Grapalat" w:hAnsi="GHEA Grapalat"/>
          <w:i/>
          <w:lang w:val="hy-AM"/>
        </w:rPr>
        <w:t>խանգարումները</w:t>
      </w:r>
      <w:r w:rsidRPr="00AB4446">
        <w:rPr>
          <w:rFonts w:ascii="GHEA Grapalat" w:hAnsi="GHEA Grapalat"/>
          <w:i/>
          <w:lang w:val="hy-AM"/>
        </w:rPr>
        <w:t>։</w:t>
      </w:r>
    </w:p>
    <w:p w:rsidR="00002B49" w:rsidRPr="00AB4446" w:rsidRDefault="00002B49" w:rsidP="00355DC7">
      <w:pPr>
        <w:widowControl w:val="0"/>
        <w:spacing w:after="120" w:line="240" w:lineRule="auto"/>
        <w:ind w:left="1440" w:right="1701"/>
        <w:jc w:val="both"/>
        <w:rPr>
          <w:rFonts w:ascii="GHEA Grapalat" w:eastAsia="Minion Pro" w:hAnsi="GHEA Grapalat" w:cs="Minion Pro"/>
          <w:lang w:val="hy-AM"/>
        </w:rPr>
      </w:pPr>
      <w:r w:rsidRPr="00AB4446">
        <w:rPr>
          <w:rFonts w:ascii="GHEA Grapalat" w:hAnsi="GHEA Grapalat"/>
          <w:lang w:val="hy-AM"/>
        </w:rPr>
        <w:t>b 7352 Մարմնի մի մասի մկանների տոնուս</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Մարմնի աջ կամ ձախ կողմի մկանների ու մկանների խմբերի լարվածությանը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մկանները պասիվ կերպով շարժելիս առաջացող դիմադրությանն առնչվող ֆունկիցիաները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 xml:space="preserve">ներառյալ հեմիպարեզի </w:t>
      </w:r>
      <w:r w:rsidR="009E6CB1" w:rsidRPr="00AB4446">
        <w:rPr>
          <w:rFonts w:ascii="GHEA Grapalat" w:hAnsi="GHEA Grapalat"/>
          <w:i/>
          <w:lang w:val="hy-AM"/>
        </w:rPr>
        <w:t>և</w:t>
      </w:r>
      <w:r w:rsidRPr="00AB4446">
        <w:rPr>
          <w:rFonts w:ascii="GHEA Grapalat" w:hAnsi="GHEA Grapalat"/>
          <w:i/>
          <w:lang w:val="hy-AM"/>
        </w:rPr>
        <w:t xml:space="preserve"> հեմիպլեգիայի հետ կապված </w:t>
      </w:r>
      <w:r w:rsidR="00A00F94" w:rsidRPr="00AB4446">
        <w:rPr>
          <w:rFonts w:ascii="GHEA Grapalat" w:hAnsi="GHEA Grapalat"/>
          <w:i/>
          <w:lang w:val="hy-AM"/>
        </w:rPr>
        <w:t>խանգարումները</w:t>
      </w:r>
      <w:r w:rsidRPr="00AB4446">
        <w:rPr>
          <w:rFonts w:ascii="GHEA Grapalat" w:hAnsi="GHEA Grapalat"/>
          <w:i/>
          <w:lang w:val="hy-AM"/>
        </w:rPr>
        <w:t>։</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7353 Մարմնի ստորին հատվածի մկանների տոնուս</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Մարմնի ստորին հատվածի մկանների ու մկանների խմբերի լարվածությանը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մկանները պասիվ կերպով շարժելիս առաջացող դիմադրությանն առնչվող ֆունկիցիաները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 xml:space="preserve">ներառյալ պարապարեզի </w:t>
      </w:r>
      <w:r w:rsidR="009E6CB1" w:rsidRPr="00AB4446">
        <w:rPr>
          <w:rFonts w:ascii="GHEA Grapalat" w:hAnsi="GHEA Grapalat"/>
          <w:i/>
          <w:lang w:val="hy-AM"/>
        </w:rPr>
        <w:t>և</w:t>
      </w:r>
      <w:r w:rsidRPr="00AB4446">
        <w:rPr>
          <w:rFonts w:ascii="GHEA Grapalat" w:hAnsi="GHEA Grapalat"/>
          <w:i/>
          <w:lang w:val="hy-AM"/>
        </w:rPr>
        <w:t xml:space="preserve"> պարապլեգիայի հետ կապված </w:t>
      </w:r>
      <w:r w:rsidR="00A00F94" w:rsidRPr="00AB4446">
        <w:rPr>
          <w:rFonts w:ascii="GHEA Grapalat" w:hAnsi="GHEA Grapalat"/>
          <w:i/>
          <w:lang w:val="hy-AM"/>
        </w:rPr>
        <w:t>խանգարումները</w:t>
      </w:r>
      <w:r w:rsidRPr="00AB4446">
        <w:rPr>
          <w:rFonts w:ascii="GHEA Grapalat" w:hAnsi="GHEA Grapalat"/>
          <w:i/>
          <w:lang w:val="hy-AM"/>
        </w:rPr>
        <w:t>։</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7354 Բոլոր վերջույթների մկանների տոնուս</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Բոլոր չորս վերջույթների մկանների ու մկանների խմբերի լարվածությանը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մկանները պասիվ կերպով շարժելիս առաջացող դիմադրությանն առնչվող ֆունկիցիաները՝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 xml:space="preserve">ներառյալ տետրապարեզի </w:t>
      </w:r>
      <w:r w:rsidR="009E6CB1" w:rsidRPr="00AB4446">
        <w:rPr>
          <w:rFonts w:ascii="GHEA Grapalat" w:hAnsi="GHEA Grapalat"/>
          <w:i/>
          <w:lang w:val="hy-AM"/>
        </w:rPr>
        <w:t>և</w:t>
      </w:r>
      <w:r w:rsidRPr="00AB4446">
        <w:rPr>
          <w:rFonts w:ascii="GHEA Grapalat" w:hAnsi="GHEA Grapalat"/>
          <w:i/>
          <w:lang w:val="hy-AM"/>
        </w:rPr>
        <w:t xml:space="preserve"> տետրապլեգիայի հետ կապված </w:t>
      </w:r>
      <w:r w:rsidR="00A00F94" w:rsidRPr="00AB4446">
        <w:rPr>
          <w:rFonts w:ascii="GHEA Grapalat" w:hAnsi="GHEA Grapalat"/>
          <w:i/>
          <w:lang w:val="hy-AM"/>
        </w:rPr>
        <w:t>խանգարումները</w:t>
      </w:r>
      <w:r w:rsidRPr="00AB4446">
        <w:rPr>
          <w:rFonts w:ascii="GHEA Grapalat" w:hAnsi="GHEA Grapalat"/>
          <w:i/>
          <w:lang w:val="hy-AM"/>
        </w:rPr>
        <w:t>։</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7355 Իրանի մկանների տոնուս</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Իրանի մկանների ու մկանների խմբերի լարվածությանը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մկանները պասիվ կերպով շարժելիս առաջացող դիմադրությանն առնչվող ֆունկիցիաները: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7356 Մարմնի բոլոր մկանների տոնուս</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Ամբողջ մարմնի մկանների ու մկանների խմբերի լարվածությանը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մկանները պասիվ կերպով շարժելիս առաջացող դիմադրությանն առնչվող ֆունկիցիաները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195"/>
        <w:jc w:val="both"/>
        <w:rPr>
          <w:rFonts w:ascii="GHEA Grapalat" w:eastAsia="Minion Pro" w:hAnsi="GHEA Grapalat" w:cs="Minion Pro"/>
          <w:lang w:val="hy-AM"/>
        </w:rPr>
      </w:pPr>
      <w:r w:rsidRPr="00AB4446">
        <w:rPr>
          <w:rFonts w:ascii="GHEA Grapalat" w:hAnsi="GHEA Grapalat"/>
          <w:i/>
          <w:lang w:val="hy-AM"/>
        </w:rPr>
        <w:t xml:space="preserve">ներառյալ </w:t>
      </w:r>
      <w:r w:rsidR="00A00F94" w:rsidRPr="00AB4446">
        <w:rPr>
          <w:rFonts w:ascii="GHEA Grapalat" w:hAnsi="GHEA Grapalat"/>
          <w:i/>
          <w:lang w:val="hy-AM"/>
        </w:rPr>
        <w:t>խանգարումները</w:t>
      </w:r>
      <w:r w:rsidRPr="00AB4446">
        <w:rPr>
          <w:rFonts w:ascii="GHEA Grapalat" w:hAnsi="GHEA Grapalat"/>
          <w:i/>
          <w:lang w:val="hy-AM"/>
        </w:rPr>
        <w:t xml:space="preserve"> գեներալիզացված դիստոնիաների </w:t>
      </w:r>
      <w:r w:rsidR="009E6CB1" w:rsidRPr="00AB4446">
        <w:rPr>
          <w:rFonts w:ascii="GHEA Grapalat" w:hAnsi="GHEA Grapalat"/>
          <w:i/>
          <w:lang w:val="hy-AM"/>
        </w:rPr>
        <w:t>և</w:t>
      </w:r>
      <w:r w:rsidRPr="00AB4446">
        <w:rPr>
          <w:rFonts w:ascii="GHEA Grapalat" w:hAnsi="GHEA Grapalat"/>
          <w:i/>
          <w:lang w:val="hy-AM"/>
        </w:rPr>
        <w:t xml:space="preserve"> </w:t>
      </w:r>
      <w:r w:rsidRPr="00AB4446">
        <w:rPr>
          <w:rFonts w:ascii="GHEA Grapalat" w:hAnsi="GHEA Grapalat"/>
          <w:i/>
          <w:lang w:val="hy-AM"/>
        </w:rPr>
        <w:lastRenderedPageBreak/>
        <w:t xml:space="preserve">Պարկինսոնի հիվանդություն կամ ընդհանուր պարեզի </w:t>
      </w:r>
      <w:r w:rsidR="009E6CB1" w:rsidRPr="00AB4446">
        <w:rPr>
          <w:rFonts w:ascii="GHEA Grapalat" w:hAnsi="GHEA Grapalat"/>
          <w:i/>
          <w:lang w:val="hy-AM"/>
        </w:rPr>
        <w:t>և</w:t>
      </w:r>
      <w:r w:rsidRPr="00AB4446">
        <w:rPr>
          <w:rFonts w:ascii="GHEA Grapalat" w:hAnsi="GHEA Grapalat"/>
          <w:i/>
          <w:lang w:val="hy-AM"/>
        </w:rPr>
        <w:t xml:space="preserve"> լուծանքի դեպքում։</w:t>
      </w:r>
    </w:p>
    <w:p w:rsidR="00002B49" w:rsidRPr="00AB4446" w:rsidRDefault="00002B49" w:rsidP="00355DC7">
      <w:pPr>
        <w:widowControl w:val="0"/>
        <w:tabs>
          <w:tab w:val="left" w:pos="1840"/>
          <w:tab w:val="left" w:pos="8100"/>
        </w:tabs>
        <w:spacing w:after="120" w:line="240" w:lineRule="auto"/>
        <w:ind w:left="1440" w:right="805"/>
        <w:jc w:val="both"/>
        <w:rPr>
          <w:rFonts w:ascii="GHEA Grapalat" w:eastAsia="Minion Pro" w:hAnsi="GHEA Grapalat" w:cs="Minion Pro"/>
          <w:lang w:val="hy-AM"/>
        </w:rPr>
      </w:pPr>
      <w:r w:rsidRPr="00AB4446">
        <w:rPr>
          <w:rFonts w:ascii="GHEA Grapalat" w:hAnsi="GHEA Grapalat"/>
          <w:lang w:val="hy-AM"/>
        </w:rPr>
        <w:t xml:space="preserve">b 7358 Մկանների տոնուսի ֆունկցիաներ՝ այլ ճշտված </w:t>
      </w:r>
    </w:p>
    <w:p w:rsidR="00002B49" w:rsidRPr="00AB4446" w:rsidRDefault="00002B49" w:rsidP="00355DC7">
      <w:pPr>
        <w:widowControl w:val="0"/>
        <w:tabs>
          <w:tab w:val="left" w:pos="1840"/>
        </w:tabs>
        <w:spacing w:after="120" w:line="240" w:lineRule="auto"/>
        <w:ind w:left="1440" w:right="985"/>
        <w:jc w:val="both"/>
        <w:rPr>
          <w:rFonts w:ascii="GHEA Grapalat" w:eastAsia="Minion Pro" w:hAnsi="GHEA Grapalat" w:cs="Minion Pro"/>
          <w:lang w:val="hy-AM"/>
        </w:rPr>
      </w:pPr>
      <w:r w:rsidRPr="00AB4446">
        <w:rPr>
          <w:rFonts w:ascii="GHEA Grapalat" w:hAnsi="GHEA Grapalat"/>
          <w:lang w:val="hy-AM"/>
        </w:rPr>
        <w:t>b 7359 Մկանների տոնուսի ֆունկցիաներ՝ չճշտված</w:t>
      </w:r>
    </w:p>
    <w:p w:rsidR="00002B49" w:rsidRPr="00AB4446" w:rsidRDefault="00002B49" w:rsidP="00355DC7">
      <w:pPr>
        <w:widowControl w:val="0"/>
        <w:tabs>
          <w:tab w:val="left" w:pos="940"/>
        </w:tabs>
        <w:spacing w:after="120" w:line="240" w:lineRule="auto"/>
        <w:ind w:left="720" w:right="-545"/>
        <w:jc w:val="both"/>
        <w:rPr>
          <w:rFonts w:ascii="GHEA Grapalat" w:eastAsia="Minion Pro" w:hAnsi="GHEA Grapalat" w:cs="Minion Pro"/>
          <w:lang w:val="hy-AM"/>
        </w:rPr>
      </w:pPr>
      <w:r w:rsidRPr="00AB4446">
        <w:rPr>
          <w:rFonts w:ascii="GHEA Grapalat" w:hAnsi="GHEA Grapalat"/>
          <w:lang w:val="hy-AM"/>
        </w:rPr>
        <w:t>b 740 Մկանների դիմացկունության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Անհրաժեշտ ժամանակահատվածում մկանների կծկումն ապահովելուն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1440" w:right="48"/>
        <w:jc w:val="both"/>
        <w:rPr>
          <w:rFonts w:ascii="GHEA Grapalat" w:eastAsia="Minion Pro" w:hAnsi="GHEA Grapalat" w:cs="Minion Pro"/>
          <w:lang w:val="hy-AM"/>
        </w:rPr>
      </w:pPr>
      <w:r w:rsidRPr="00AB4446">
        <w:rPr>
          <w:rFonts w:ascii="GHEA Grapalat" w:hAnsi="GHEA Grapalat"/>
          <w:i/>
          <w:lang w:val="hy-AM"/>
        </w:rPr>
        <w:t xml:space="preserve">ներառյալ առանձին մկանների </w:t>
      </w:r>
      <w:r w:rsidR="009E6CB1" w:rsidRPr="00AB4446">
        <w:rPr>
          <w:rFonts w:ascii="GHEA Grapalat" w:hAnsi="GHEA Grapalat"/>
          <w:i/>
          <w:lang w:val="hy-AM"/>
        </w:rPr>
        <w:t>և</w:t>
      </w:r>
      <w:r w:rsidRPr="00AB4446">
        <w:rPr>
          <w:rFonts w:ascii="GHEA Grapalat" w:hAnsi="GHEA Grapalat"/>
          <w:i/>
          <w:lang w:val="hy-AM"/>
        </w:rPr>
        <w:t xml:space="preserve"> մկանային խմբերի, մարմնի բոլոր մկանների կծկումն ապահովելու հետ կապված 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միասթենիա գրավիս՝</w:t>
      </w:r>
    </w:p>
    <w:p w:rsidR="00002B49" w:rsidRPr="00AB4446" w:rsidRDefault="00002B49" w:rsidP="00355DC7">
      <w:pPr>
        <w:widowControl w:val="0"/>
        <w:spacing w:after="120" w:line="240" w:lineRule="auto"/>
        <w:ind w:left="1440" w:right="46"/>
        <w:jc w:val="both"/>
        <w:rPr>
          <w:rFonts w:ascii="GHEA Grapalat" w:eastAsia="Minion Pro" w:hAnsi="GHEA Grapalat" w:cs="Minion Pro"/>
          <w:lang w:val="hy-AM"/>
        </w:rPr>
      </w:pPr>
      <w:r w:rsidRPr="00AB4446">
        <w:rPr>
          <w:rFonts w:ascii="GHEA Grapalat" w:hAnsi="GHEA Grapalat"/>
          <w:i/>
          <w:lang w:val="hy-AM"/>
        </w:rPr>
        <w:t>բացառությամբ ֆիզիկական ծանրաբեռնվածության տանելիության ֆունկցիաների (b455), մկանային ուժի ֆունկցիաների (b730), մկանային տոնուսի ֆունկցիաների (b735)</w:t>
      </w:r>
      <w:r w:rsidRPr="00AB4446">
        <w:rPr>
          <w:rFonts w:ascii="GHEA Grapalat" w:eastAsia="Minion Pro" w:hAnsi="GHEA Grapalat" w:cs="Minion Pro"/>
          <w:lang w:val="hy-AM"/>
        </w:rPr>
        <w:t>:</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7400 Առանձին մկանների դիմացկունությունը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Անհրաժեշտ ժամանակահատվածում առանձին մկանների կծկումն ապահովելուն առնչվող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7401 Մկանների խմբերի դիմացկունությունը</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Անհրաժեշտ ժամանակահատվածում մկանների առանձին խմբերի կծկումն ապահովելուն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160" w:right="797"/>
        <w:jc w:val="both"/>
        <w:rPr>
          <w:rFonts w:ascii="GHEA Grapalat" w:eastAsia="Minion Pro" w:hAnsi="GHEA Grapalat" w:cs="Minion Pro"/>
          <w:lang w:val="hy-AM"/>
        </w:rPr>
      </w:pPr>
      <w:r w:rsidRPr="00AB4446">
        <w:rPr>
          <w:rFonts w:ascii="GHEA Grapalat" w:hAnsi="GHEA Grapalat"/>
          <w:i/>
          <w:lang w:val="hy-AM"/>
        </w:rPr>
        <w:t xml:space="preserve">ներառյալ մոնոպարեզի, մոնոպլեգիայի, հեմիպարեզի </w:t>
      </w:r>
      <w:r w:rsidR="009E6CB1" w:rsidRPr="00AB4446">
        <w:rPr>
          <w:rFonts w:ascii="GHEA Grapalat" w:hAnsi="GHEA Grapalat"/>
          <w:i/>
          <w:lang w:val="hy-AM"/>
        </w:rPr>
        <w:t>և</w:t>
      </w:r>
      <w:r w:rsidRPr="00AB4446">
        <w:rPr>
          <w:rFonts w:ascii="GHEA Grapalat" w:hAnsi="GHEA Grapalat"/>
          <w:i/>
          <w:lang w:val="hy-AM"/>
        </w:rPr>
        <w:t xml:space="preserve"> հեմիպլեգիայի, պարապարեզի </w:t>
      </w:r>
      <w:r w:rsidR="009E6CB1" w:rsidRPr="00AB4446">
        <w:rPr>
          <w:rFonts w:ascii="GHEA Grapalat" w:hAnsi="GHEA Grapalat"/>
          <w:i/>
          <w:lang w:val="hy-AM"/>
        </w:rPr>
        <w:t>և</w:t>
      </w:r>
      <w:r w:rsidRPr="00AB4446">
        <w:rPr>
          <w:rFonts w:ascii="GHEA Grapalat" w:hAnsi="GHEA Grapalat"/>
          <w:i/>
          <w:lang w:val="hy-AM"/>
        </w:rPr>
        <w:t xml:space="preserve"> պարապլեգիայի հետ կապված </w:t>
      </w:r>
      <w:r w:rsidR="00A00F94" w:rsidRPr="00AB4446">
        <w:rPr>
          <w:rFonts w:ascii="GHEA Grapalat" w:hAnsi="GHEA Grapalat"/>
          <w:i/>
          <w:lang w:val="hy-AM"/>
        </w:rPr>
        <w:t>խանգարումները</w:t>
      </w:r>
      <w:r w:rsidRPr="00AB4446">
        <w:rPr>
          <w:rFonts w:ascii="GHEA Grapalat" w:hAnsi="GHEA Grapalat"/>
          <w:i/>
          <w:lang w:val="hy-AM"/>
        </w:rPr>
        <w:t>։</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7402 Մարմնի բոլոր մկանների դիմացկունությունը</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Անհրաժեշտ ժամանակահատվածում մարմնի բոլոր մկանների կծկումն ապահովելուն առնչվող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17"/>
        <w:jc w:val="both"/>
        <w:rPr>
          <w:rFonts w:ascii="GHEA Grapalat" w:eastAsia="Minion Pro" w:hAnsi="GHEA Grapalat" w:cs="Minion Pro"/>
          <w:lang w:val="hy-AM"/>
        </w:rPr>
      </w:pPr>
      <w:r w:rsidRPr="00AB4446">
        <w:rPr>
          <w:rFonts w:ascii="GHEA Grapalat" w:hAnsi="GHEA Grapalat"/>
          <w:i/>
          <w:lang w:val="hy-AM"/>
        </w:rPr>
        <w:t xml:space="preserve">ներառյալ տետրապարեզի, տետրապլեգիայի, ընդհանուր պարեզի </w:t>
      </w:r>
      <w:r w:rsidR="009E6CB1" w:rsidRPr="00AB4446">
        <w:rPr>
          <w:rFonts w:ascii="GHEA Grapalat" w:hAnsi="GHEA Grapalat"/>
          <w:i/>
          <w:lang w:val="hy-AM"/>
        </w:rPr>
        <w:t>և</w:t>
      </w:r>
      <w:r w:rsidRPr="00AB4446">
        <w:rPr>
          <w:rFonts w:ascii="GHEA Grapalat" w:hAnsi="GHEA Grapalat"/>
          <w:i/>
          <w:lang w:val="hy-AM"/>
        </w:rPr>
        <w:t xml:space="preserve"> լուծանքի հետ կապված </w:t>
      </w:r>
      <w:r w:rsidR="00A00F94" w:rsidRPr="00AB4446">
        <w:rPr>
          <w:rFonts w:ascii="GHEA Grapalat" w:hAnsi="GHEA Grapalat"/>
          <w:i/>
          <w:lang w:val="hy-AM"/>
        </w:rPr>
        <w:t>խանգարումները</w:t>
      </w:r>
      <w:r w:rsidRPr="00AB4446">
        <w:rPr>
          <w:rFonts w:ascii="GHEA Grapalat" w:hAnsi="GHEA Grapalat"/>
          <w:i/>
          <w:lang w:val="hy-AM"/>
        </w:rPr>
        <w:t>։</w:t>
      </w:r>
    </w:p>
    <w:p w:rsidR="00002B49" w:rsidRPr="00AB4446" w:rsidRDefault="00002B49" w:rsidP="00355DC7">
      <w:pPr>
        <w:widowControl w:val="0"/>
        <w:tabs>
          <w:tab w:val="left" w:pos="1840"/>
          <w:tab w:val="left" w:pos="7470"/>
        </w:tabs>
        <w:spacing w:after="120" w:line="240" w:lineRule="auto"/>
        <w:ind w:left="1440" w:right="-5"/>
        <w:jc w:val="both"/>
        <w:rPr>
          <w:rFonts w:ascii="GHEA Grapalat" w:eastAsia="Minion Pro" w:hAnsi="GHEA Grapalat" w:cs="Minion Pro"/>
          <w:lang w:val="hy-AM"/>
        </w:rPr>
      </w:pPr>
      <w:r w:rsidRPr="00AB4446">
        <w:rPr>
          <w:rFonts w:ascii="GHEA Grapalat" w:hAnsi="GHEA Grapalat"/>
          <w:lang w:val="hy-AM"/>
        </w:rPr>
        <w:t xml:space="preserve">b 7408 Մկանների դիմացկունության ֆունկցիաներ՝ այլ ճշտված </w:t>
      </w:r>
    </w:p>
    <w:p w:rsidR="00002B49" w:rsidRPr="00AB4446" w:rsidRDefault="00002B49" w:rsidP="00355DC7">
      <w:pPr>
        <w:widowControl w:val="0"/>
        <w:tabs>
          <w:tab w:val="left" w:pos="1840"/>
        </w:tabs>
        <w:spacing w:after="120" w:line="240" w:lineRule="auto"/>
        <w:ind w:left="1440" w:right="175"/>
        <w:jc w:val="both"/>
        <w:rPr>
          <w:rFonts w:ascii="GHEA Grapalat" w:eastAsia="Minion Pro" w:hAnsi="GHEA Grapalat" w:cs="Minion Pro"/>
          <w:lang w:val="hy-AM"/>
        </w:rPr>
      </w:pPr>
      <w:r w:rsidRPr="00AB4446">
        <w:rPr>
          <w:rFonts w:ascii="GHEA Grapalat" w:hAnsi="GHEA Grapalat"/>
          <w:lang w:val="hy-AM"/>
        </w:rPr>
        <w:t>b 7409 Մկանների դիմացկունության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749 Մկանների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002B49" w:rsidRPr="00AB4446" w:rsidRDefault="00002B49" w:rsidP="00355DC7">
      <w:pPr>
        <w:widowControl w:val="0"/>
        <w:spacing w:after="120" w:line="240" w:lineRule="auto"/>
        <w:ind w:left="1440" w:right="-20"/>
        <w:jc w:val="both"/>
        <w:rPr>
          <w:rFonts w:ascii="GHEA Grapalat" w:eastAsia="Minion Pro" w:hAnsi="GHEA Grapalat" w:cs="Minion Pro"/>
          <w:b/>
          <w:lang w:val="hy-AM"/>
        </w:rPr>
      </w:pPr>
      <w:r w:rsidRPr="00AB4446">
        <w:rPr>
          <w:rFonts w:ascii="GHEA Grapalat" w:hAnsi="GHEA Grapalat"/>
          <w:b/>
          <w:i/>
          <w:lang w:val="hy-AM"/>
        </w:rPr>
        <w:t>Հենաշարժական համակարգի ֆունկցիաները (b750-b789)</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750 Շարժողական ռեֆլեքսի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Մկանների՝ սպեցիֆիկ ազդակներով պայմանավորված ակամա կծկման ֆունկցիաները՝ </w:t>
      </w:r>
    </w:p>
    <w:p w:rsidR="00002B49" w:rsidRPr="00AB4446" w:rsidRDefault="00002B49" w:rsidP="00355DC7">
      <w:pPr>
        <w:widowControl w:val="0"/>
        <w:spacing w:after="120" w:line="240" w:lineRule="auto"/>
        <w:ind w:left="1440" w:right="50"/>
        <w:jc w:val="both"/>
        <w:rPr>
          <w:rFonts w:ascii="GHEA Grapalat" w:eastAsia="Minion Pro" w:hAnsi="GHEA Grapalat" w:cs="Minion Pro"/>
          <w:lang w:val="hy-AM"/>
        </w:rPr>
      </w:pPr>
      <w:r w:rsidRPr="00AB4446">
        <w:rPr>
          <w:rFonts w:ascii="GHEA Grapalat" w:hAnsi="GHEA Grapalat"/>
          <w:i/>
          <w:lang w:val="hy-AM"/>
        </w:rPr>
        <w:t>ներառյալ տարածիչ ռեֆլեքսի, տեղային հոդերի ավտոմատ ռեֆլեքսի, ցավային կամ այլ էքստերոցեպտիվ ազդակով առաջացող ռեֆլեքսների ֆունկցիաները, ծալիչ ռեֆլեքսը, երկգլուխ մկանի ռեֆլեքսը, ճաճանչոսկրի ռեֆլեքսը, քառագլուխ մկանի ռեֆլեքսը, ծնկային ռեֆլեքսը, աքիլեսյան ռեֆլեքսը, ռեֆլեքսների առաջացումն ու իրականացումը</w:t>
      </w:r>
      <w:r w:rsidRPr="00AB4446">
        <w:rPr>
          <w:rFonts w:ascii="GHEA Grapalat" w:eastAsia="Minion Pro" w:hAnsi="GHEA Grapalat" w:cs="Minion Pro"/>
          <w:lang w:val="hy-AM"/>
        </w:rPr>
        <w:t>:</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7500 Տարածիչ ռեֆլեքս</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lastRenderedPageBreak/>
        <w:t>Մկանների՝ ձգումով պայմանավորված ակամա կծկման ֆունկցիաներ:</w:t>
      </w:r>
    </w:p>
    <w:p w:rsidR="00002B49" w:rsidRPr="00AB4446" w:rsidRDefault="00002B49" w:rsidP="00355DC7">
      <w:pPr>
        <w:widowControl w:val="0"/>
        <w:tabs>
          <w:tab w:val="left" w:pos="1840"/>
        </w:tabs>
        <w:spacing w:after="120" w:line="240" w:lineRule="auto"/>
        <w:ind w:left="1440" w:right="-20"/>
        <w:jc w:val="both"/>
        <w:rPr>
          <w:rFonts w:ascii="GHEA Grapalat" w:hAnsi="GHEA Grapalat"/>
          <w:position w:val="3"/>
          <w:lang w:val="hy-AM"/>
        </w:rPr>
      </w:pPr>
      <w:r w:rsidRPr="00AB4446">
        <w:rPr>
          <w:rFonts w:ascii="GHEA Grapalat" w:hAnsi="GHEA Grapalat"/>
          <w:lang w:val="hy-AM"/>
        </w:rPr>
        <w:t xml:space="preserve">b 7501 Ցավային </w:t>
      </w:r>
      <w:r w:rsidRPr="00AB4446">
        <w:rPr>
          <w:rFonts w:ascii="GHEA Grapalat" w:hAnsi="GHEA Grapalat"/>
          <w:position w:val="3"/>
          <w:lang w:val="hy-AM"/>
        </w:rPr>
        <w:t>ազդակով պայմանավորված ռեֆլեքսներ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Մկանների՝ </w:t>
      </w:r>
      <w:r w:rsidR="00E41D6F" w:rsidRPr="00AB4446">
        <w:rPr>
          <w:rFonts w:ascii="GHEA Grapalat" w:hAnsi="GHEA Grapalat"/>
          <w:position w:val="3"/>
          <w:lang w:val="hy-AM"/>
        </w:rPr>
        <w:t>ցավով</w:t>
      </w:r>
      <w:r w:rsidRPr="00AB4446">
        <w:rPr>
          <w:rFonts w:ascii="GHEA Grapalat" w:hAnsi="GHEA Grapalat"/>
          <w:position w:val="3"/>
          <w:lang w:val="hy-AM"/>
        </w:rPr>
        <w:t xml:space="preserve"> կամ ցավային այլ ազդակով պայմանավորված ակամա կծկումների ֆունկցիաները` </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ծալիչ ռեֆլեքսը: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7502 Այլ էքստերոցեպտիվ ազդակով առաջացող ռեֆլեքսներ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Ցավային ազդակից բացի, այլ արտաքին ազդակով առաջացող մկանների ակամա կծկումների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արմատա</w:t>
      </w:r>
      <w:r w:rsidRPr="00AB4446">
        <w:rPr>
          <w:rFonts w:ascii="GHEA Grapalat" w:eastAsia="Minion Pro" w:hAnsi="GHEA Grapalat" w:cs="Minion Pro"/>
          <w:i/>
          <w:lang w:val="hy-AM"/>
        </w:rPr>
        <w:t>յին ռեֆլեքսը: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7508 Շարժողական ռեֆլեքսի ֆունկցիաներ՝ այլ ճշտված</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7509 Շարժողական ռեֆլեքսի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755 Ակամա շարժումներով արձագանքելու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Մարմնի դիրքի, հավասարակշռության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վտանգ ներկայացնող ազդակներով պայմանավորված մեծ մկանների կամ ամբողջ մարմնի ակամա կծկումների ֆունկցիաները`</w:t>
      </w:r>
    </w:p>
    <w:p w:rsidR="00002B49" w:rsidRPr="00AB4446" w:rsidRDefault="00002B49" w:rsidP="00355DC7">
      <w:pPr>
        <w:widowControl w:val="0"/>
        <w:spacing w:after="120" w:line="240" w:lineRule="auto"/>
        <w:ind w:left="1350" w:right="638"/>
        <w:jc w:val="both"/>
        <w:rPr>
          <w:rFonts w:ascii="GHEA Grapalat" w:eastAsia="Minion Pro" w:hAnsi="GHEA Grapalat" w:cs="Minion Pro"/>
          <w:lang w:val="hy-AM"/>
        </w:rPr>
      </w:pPr>
      <w:r w:rsidRPr="00AB4446">
        <w:rPr>
          <w:rFonts w:ascii="GHEA Grapalat" w:hAnsi="GHEA Grapalat"/>
          <w:i/>
          <w:lang w:val="hy-AM"/>
        </w:rPr>
        <w:t>ներառյալ պոստուրալ ռեակցիաների, մարմինն ուղղելու ռեակցիաների, մարմինը հարմարեցնելու ռեակցիաների, հավասարակշռության ռեակցիաների, օժանդակող ռեակցիաների, պաշպանական ռեակցիաների ֆունկցիաները՝</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i/>
          <w:lang w:val="hy-AM"/>
        </w:rPr>
        <w:t>բացառությամբ շարժողական ռեֆլեքսի ֆունկցիաների (b750):</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760 Կամային շարժումների վերահսկողության ֆունկցիաները</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 xml:space="preserve">Կամային շարժումների վերահսկողության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կոորդինացման հետ կապված ֆունկցիաները</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1440" w:right="46"/>
        <w:jc w:val="both"/>
        <w:rPr>
          <w:rFonts w:ascii="GHEA Grapalat" w:eastAsia="Minion Pro" w:hAnsi="GHEA Grapalat" w:cs="Minion Pro"/>
          <w:lang w:val="hy-AM"/>
        </w:rPr>
      </w:pPr>
      <w:r w:rsidRPr="00AB4446">
        <w:rPr>
          <w:rFonts w:ascii="GHEA Grapalat" w:hAnsi="GHEA Grapalat"/>
          <w:i/>
          <w:lang w:val="hy-AM"/>
        </w:rPr>
        <w:t xml:space="preserve">ներառյալ պարզ կամային </w:t>
      </w:r>
      <w:r w:rsidR="009E6CB1" w:rsidRPr="00AB4446">
        <w:rPr>
          <w:rFonts w:ascii="GHEA Grapalat" w:hAnsi="GHEA Grapalat"/>
          <w:i/>
          <w:lang w:val="hy-AM"/>
        </w:rPr>
        <w:t>և</w:t>
      </w:r>
      <w:r w:rsidRPr="00AB4446">
        <w:rPr>
          <w:rFonts w:ascii="GHEA Grapalat" w:hAnsi="GHEA Grapalat"/>
          <w:i/>
          <w:lang w:val="hy-AM"/>
        </w:rPr>
        <w:t xml:space="preserve"> բարդ կամային շարժումների վերահսկողության ֆունկցիաները, կամավոր շարժումների կոորդինացումը, ձեռքի կամ ոտքի օժանդակող ֆունկցիաները, աջ </w:t>
      </w:r>
      <w:r w:rsidR="009E6CB1" w:rsidRPr="00AB4446">
        <w:rPr>
          <w:rFonts w:ascii="GHEA Grapalat" w:hAnsi="GHEA Grapalat"/>
          <w:i/>
          <w:lang w:val="hy-AM"/>
        </w:rPr>
        <w:t>և</w:t>
      </w:r>
      <w:r w:rsidRPr="00AB4446">
        <w:rPr>
          <w:rFonts w:ascii="GHEA Grapalat" w:hAnsi="GHEA Grapalat"/>
          <w:i/>
          <w:lang w:val="hy-AM"/>
        </w:rPr>
        <w:t xml:space="preserve"> ձախ շարժումների կոորդինացիան, աչքի </w:t>
      </w:r>
      <w:r w:rsidR="009E6CB1" w:rsidRPr="00AB4446">
        <w:rPr>
          <w:rFonts w:ascii="GHEA Grapalat" w:hAnsi="GHEA Grapalat"/>
          <w:i/>
          <w:lang w:val="hy-AM"/>
        </w:rPr>
        <w:t>և</w:t>
      </w:r>
      <w:r w:rsidRPr="00AB4446">
        <w:rPr>
          <w:rFonts w:ascii="GHEA Grapalat" w:hAnsi="GHEA Grapalat"/>
          <w:i/>
          <w:lang w:val="hy-AM"/>
        </w:rPr>
        <w:t xml:space="preserve"> ձեռքի շարժումների կոորդինացումը, աչքի </w:t>
      </w:r>
      <w:r w:rsidR="009E6CB1" w:rsidRPr="00AB4446">
        <w:rPr>
          <w:rFonts w:ascii="GHEA Grapalat" w:hAnsi="GHEA Grapalat"/>
          <w:i/>
          <w:lang w:val="hy-AM"/>
        </w:rPr>
        <w:t>և</w:t>
      </w:r>
      <w:r w:rsidRPr="00AB4446">
        <w:rPr>
          <w:rFonts w:ascii="GHEA Grapalat" w:hAnsi="GHEA Grapalat"/>
          <w:i/>
          <w:lang w:val="hy-AM"/>
        </w:rPr>
        <w:t xml:space="preserve"> ոտքի շարժումների կոորդինացումը,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A00F94" w:rsidRPr="00AB4446">
        <w:rPr>
          <w:rFonts w:ascii="GHEA Grapalat" w:hAnsi="GHEA Grapalat"/>
          <w:i/>
          <w:lang w:val="hy-AM"/>
        </w:rPr>
        <w:t>խանգարումները</w:t>
      </w:r>
      <w:r w:rsidRPr="00AB4446">
        <w:rPr>
          <w:rFonts w:ascii="GHEA Grapalat" w:hAnsi="GHEA Grapalat"/>
          <w:i/>
          <w:lang w:val="hy-AM"/>
        </w:rPr>
        <w:t xml:space="preserve">՝  վերահսկողության </w:t>
      </w:r>
      <w:r w:rsidR="009E6CB1" w:rsidRPr="00AB4446">
        <w:rPr>
          <w:rFonts w:ascii="GHEA Grapalat" w:hAnsi="GHEA Grapalat"/>
          <w:i/>
          <w:lang w:val="hy-AM"/>
        </w:rPr>
        <w:t>և</w:t>
      </w:r>
      <w:r w:rsidRPr="00AB4446">
        <w:rPr>
          <w:rFonts w:ascii="GHEA Grapalat" w:hAnsi="GHEA Grapalat"/>
          <w:i/>
          <w:lang w:val="hy-AM"/>
        </w:rPr>
        <w:t xml:space="preserve"> կոորդինացման խնդիրներ, օրինակ` անդյուրաշարժություն </w:t>
      </w:r>
      <w:r w:rsidR="009E6CB1" w:rsidRPr="00AB4446">
        <w:rPr>
          <w:rFonts w:ascii="GHEA Grapalat" w:hAnsi="GHEA Grapalat"/>
          <w:i/>
          <w:lang w:val="hy-AM"/>
        </w:rPr>
        <w:t>և</w:t>
      </w:r>
      <w:r w:rsidRPr="00AB4446">
        <w:rPr>
          <w:rFonts w:ascii="GHEA Grapalat" w:hAnsi="GHEA Grapalat"/>
          <w:i/>
          <w:lang w:val="hy-AM"/>
        </w:rPr>
        <w:t xml:space="preserve"> հաջորդական շարժումներ կատարելու դժվարություն`</w:t>
      </w:r>
    </w:p>
    <w:p w:rsidR="00002B49" w:rsidRPr="00AB4446" w:rsidRDefault="00002B49"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բացառությամբ մկանային ուժի ֆունկցիաների (b730), ակամա շարժումների ֆունկցիաների (b765), քայլվածքի ձ</w:t>
      </w:r>
      <w:r w:rsidR="009E6CB1" w:rsidRPr="00AB4446">
        <w:rPr>
          <w:rFonts w:ascii="GHEA Grapalat" w:hAnsi="GHEA Grapalat"/>
          <w:lang w:val="hy-AM"/>
        </w:rPr>
        <w:t>և</w:t>
      </w:r>
      <w:r w:rsidRPr="00AB4446">
        <w:rPr>
          <w:rFonts w:ascii="GHEA Grapalat" w:hAnsi="GHEA Grapalat"/>
          <w:lang w:val="hy-AM"/>
        </w:rPr>
        <w:t>ի ֆունկցիաների (b770):</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7600 Պարզ կամային շարժումների վերահսկողություն</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Պարզ կամ առանձին կամային շարժումների վերահսկողության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կոորդինացման հետ կապված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7601 Բարդ կամային շարժումների վերահսկողություն</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Բարդ կամային շարժումների վերահսկողության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կոորդինացման հետ կապված ֆունկցիաներ։</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7602 Կամային շարժումների կոորդինացում</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Պարզ </w:t>
      </w:r>
      <w:r w:rsidR="009E6CB1" w:rsidRPr="00AB4446">
        <w:rPr>
          <w:rFonts w:ascii="GHEA Grapalat" w:hAnsi="GHEA Grapalat"/>
          <w:position w:val="3"/>
          <w:lang w:val="hy-AM"/>
        </w:rPr>
        <w:t>և</w:t>
      </w:r>
      <w:r w:rsidRPr="00AB4446">
        <w:rPr>
          <w:rFonts w:ascii="GHEA Grapalat" w:hAnsi="GHEA Grapalat"/>
          <w:position w:val="3"/>
          <w:lang w:val="hy-AM"/>
        </w:rPr>
        <w:t xml:space="preserve"> բարդ կամային շարժումների կոորդինացման, հաջորդական </w:t>
      </w:r>
      <w:r w:rsidRPr="00AB4446">
        <w:rPr>
          <w:rFonts w:ascii="GHEA Grapalat" w:hAnsi="GHEA Grapalat"/>
          <w:position w:val="3"/>
          <w:lang w:val="hy-AM"/>
        </w:rPr>
        <w:lastRenderedPageBreak/>
        <w:t>շարժումների կատարման ֆունկցիաներ</w:t>
      </w:r>
      <w:r w:rsidRPr="00AB4446">
        <w:rPr>
          <w:rFonts w:ascii="GHEA Grapalat" w:eastAsia="Minion Pro" w:hAnsi="GHEA Grapalat" w:cs="Minion Pro"/>
          <w:lang w:val="hy-AM"/>
        </w:rPr>
        <w:t>՝</w:t>
      </w:r>
    </w:p>
    <w:p w:rsidR="00002B49" w:rsidRPr="00AB4446" w:rsidRDefault="00002B49" w:rsidP="00355DC7">
      <w:pPr>
        <w:widowControl w:val="0"/>
        <w:spacing w:after="120" w:line="240" w:lineRule="auto"/>
        <w:ind w:left="2250" w:right="538"/>
        <w:jc w:val="both"/>
        <w:rPr>
          <w:rFonts w:ascii="GHEA Grapalat" w:eastAsia="Minion Pro" w:hAnsi="GHEA Grapalat" w:cs="Minion Pro"/>
          <w:lang w:val="hy-AM"/>
        </w:rPr>
      </w:pPr>
      <w:r w:rsidRPr="00AB4446">
        <w:rPr>
          <w:rFonts w:ascii="GHEA Grapalat" w:hAnsi="GHEA Grapalat"/>
          <w:i/>
          <w:lang w:val="hy-AM"/>
        </w:rPr>
        <w:t xml:space="preserve">ներառյալ աջ </w:t>
      </w:r>
      <w:r w:rsidR="009E6CB1" w:rsidRPr="00AB4446">
        <w:rPr>
          <w:rFonts w:ascii="GHEA Grapalat" w:hAnsi="GHEA Grapalat"/>
          <w:i/>
          <w:lang w:val="hy-AM"/>
        </w:rPr>
        <w:t>և</w:t>
      </w:r>
      <w:r w:rsidRPr="00AB4446">
        <w:rPr>
          <w:rFonts w:ascii="GHEA Grapalat" w:hAnsi="GHEA Grapalat"/>
          <w:i/>
          <w:lang w:val="hy-AM"/>
        </w:rPr>
        <w:t xml:space="preserve"> ձախ շարժումների կոորդինացումը, տեսողությամբ ուղղորդվող շարժումների կոորդինացումը, ինչպես, օրինակ՝  աչքի </w:t>
      </w:r>
      <w:r w:rsidR="009E6CB1" w:rsidRPr="00AB4446">
        <w:rPr>
          <w:rFonts w:ascii="GHEA Grapalat" w:hAnsi="GHEA Grapalat"/>
          <w:i/>
          <w:lang w:val="hy-AM"/>
        </w:rPr>
        <w:t>և</w:t>
      </w:r>
      <w:r w:rsidRPr="00AB4446">
        <w:rPr>
          <w:rFonts w:ascii="GHEA Grapalat" w:hAnsi="GHEA Grapalat"/>
          <w:i/>
          <w:lang w:val="hy-AM"/>
        </w:rPr>
        <w:t xml:space="preserve"> ձեռքի շարժումների կոորդինացումը, աչքի </w:t>
      </w:r>
      <w:r w:rsidR="009E6CB1" w:rsidRPr="00AB4446">
        <w:rPr>
          <w:rFonts w:ascii="GHEA Grapalat" w:hAnsi="GHEA Grapalat"/>
          <w:i/>
          <w:lang w:val="hy-AM"/>
        </w:rPr>
        <w:t>և</w:t>
      </w:r>
      <w:r w:rsidRPr="00AB4446">
        <w:rPr>
          <w:rFonts w:ascii="GHEA Grapalat" w:hAnsi="GHEA Grapalat"/>
          <w:i/>
          <w:lang w:val="hy-AM"/>
        </w:rPr>
        <w:t xml:space="preserve"> ոտքի շարժումների կոորդինացիան,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027C09" w:rsidRPr="00AB4446">
        <w:rPr>
          <w:rFonts w:ascii="GHEA Grapalat" w:hAnsi="GHEA Grapalat"/>
          <w:i/>
          <w:lang w:val="hy-AM"/>
        </w:rPr>
        <w:t>խանգարումները</w:t>
      </w:r>
      <w:r w:rsidRPr="00AB4446">
        <w:rPr>
          <w:rFonts w:ascii="GHEA Grapalat" w:hAnsi="GHEA Grapalat"/>
          <w:i/>
          <w:lang w:val="hy-AM"/>
        </w:rPr>
        <w:t>՝ հաջորդական շարժումներ կատարելու դժվարություն:</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7603 Ձեռքի կամ ոտքի օժանդակող ֆունկցիաներ</w:t>
      </w:r>
    </w:p>
    <w:p w:rsidR="00002B49" w:rsidRPr="00AB4446" w:rsidRDefault="00002B49"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Ձեռքերի (արմունկների կամ ձեռնաթաթի) կամ ոտքերի (ծնկների կամ ոտնաթաթերի) վրա հենվելու միջոցով կամային շարժումների վերահսկողության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կոորդինացման հետ կապված ֆունկցիաները։</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7608 Կամային շարժումների վերահսկողության ֆունկցիաներ՝ այլ ճշտված</w:t>
      </w:r>
    </w:p>
    <w:p w:rsidR="00002B49" w:rsidRPr="00AB4446" w:rsidRDefault="00002B49"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7609 Կամային շարժումների վերահսկողության ֆունկցիաներ՝ չճշտված</w:t>
      </w:r>
    </w:p>
    <w:p w:rsidR="00002B49" w:rsidRPr="00AB4446" w:rsidRDefault="00002B49"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761 Ինքնաբերական շարժումներ</w:t>
      </w:r>
    </w:p>
    <w:p w:rsidR="00002B49" w:rsidRPr="00AB4446" w:rsidRDefault="00002B49"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Մարմնի բոլոր մասերի կամ առանձին մասերի շարժումների հաճախականության, սահունության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բարդության հետ կապված ֆունկցիաները, ինչպես, օրինակ՝ նորածնի ինքնաբերական շարժումները։</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7610 Ընդհանուր շարժումներ</w:t>
      </w:r>
    </w:p>
    <w:p w:rsidR="00002B49" w:rsidRPr="00AB4446" w:rsidRDefault="00002B49"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Տարիքին հատուկ ընդհանուր ինքնաբերական շարժումների ամբողջությունն ու որակը, օրինակ՝ «նյարդային» շարժումները </w:t>
      </w:r>
      <w:r w:rsidR="009E6CB1" w:rsidRPr="00AB4446">
        <w:rPr>
          <w:rFonts w:ascii="GHEA Grapalat" w:hAnsi="GHEA Grapalat"/>
          <w:position w:val="3"/>
          <w:lang w:val="hy-AM"/>
        </w:rPr>
        <w:t>և</w:t>
      </w:r>
      <w:r w:rsidRPr="00AB4446">
        <w:rPr>
          <w:rFonts w:ascii="GHEA Grapalat" w:hAnsi="GHEA Grapalat"/>
          <w:position w:val="3"/>
          <w:lang w:val="hy-AM"/>
        </w:rPr>
        <w:t xml:space="preserve"> «անհանգիստ» շարժումները կյանքի վաղ շրջանում։</w:t>
      </w:r>
    </w:p>
    <w:p w:rsidR="00002B49" w:rsidRPr="00AB4446" w:rsidRDefault="00002B49"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b 7611 Կոնկրետ ինքնաբերական շարժումներ</w:t>
      </w:r>
    </w:p>
    <w:p w:rsidR="00002B49" w:rsidRPr="00AB4446" w:rsidRDefault="00002B49" w:rsidP="00355DC7">
      <w:pPr>
        <w:widowControl w:val="0"/>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Սովորաբար կյանքի առաջին ամիսներին առկա այլ ինքնաբերական շարժումների ամբողջությունն ու որակը, օրինակ՝ ձեռքի </w:t>
      </w:r>
      <w:r w:rsidR="009E6CB1" w:rsidRPr="00AB4446">
        <w:rPr>
          <w:rFonts w:ascii="GHEA Grapalat" w:hAnsi="GHEA Grapalat"/>
          <w:position w:val="3"/>
          <w:lang w:val="hy-AM"/>
        </w:rPr>
        <w:t>և</w:t>
      </w:r>
      <w:r w:rsidRPr="00AB4446">
        <w:rPr>
          <w:rFonts w:ascii="GHEA Grapalat" w:hAnsi="GHEA Grapalat"/>
          <w:position w:val="3"/>
          <w:lang w:val="hy-AM"/>
        </w:rPr>
        <w:t xml:space="preserve"> ոտքի շարժումները դեպի միջնագիծ, մատների շարժումները </w:t>
      </w:r>
      <w:r w:rsidR="009E6CB1" w:rsidRPr="00AB4446">
        <w:rPr>
          <w:rFonts w:ascii="GHEA Grapalat" w:hAnsi="GHEA Grapalat"/>
          <w:position w:val="3"/>
          <w:lang w:val="hy-AM"/>
        </w:rPr>
        <w:t>և</w:t>
      </w:r>
      <w:r w:rsidRPr="00AB4446">
        <w:rPr>
          <w:rFonts w:ascii="GHEA Grapalat" w:hAnsi="GHEA Grapalat"/>
          <w:position w:val="3"/>
          <w:lang w:val="hy-AM"/>
        </w:rPr>
        <w:t xml:space="preserve"> ոտքով հարվածելը։</w:t>
      </w:r>
    </w:p>
    <w:p w:rsidR="00002B49" w:rsidRPr="00AB4446" w:rsidRDefault="00002B49" w:rsidP="00355DC7">
      <w:pPr>
        <w:widowControl w:val="0"/>
        <w:tabs>
          <w:tab w:val="left" w:pos="1840"/>
        </w:tabs>
        <w:spacing w:after="120" w:line="240" w:lineRule="auto"/>
        <w:ind w:left="1350" w:right="1276"/>
        <w:jc w:val="both"/>
        <w:rPr>
          <w:rFonts w:ascii="GHEA Grapalat" w:eastAsia="Minion Pro" w:hAnsi="GHEA Grapalat" w:cs="Minion Pro"/>
          <w:lang w:val="hy-AM"/>
        </w:rPr>
      </w:pPr>
      <w:r w:rsidRPr="00AB4446">
        <w:rPr>
          <w:rFonts w:ascii="GHEA Grapalat" w:hAnsi="GHEA Grapalat"/>
          <w:lang w:val="hy-AM"/>
        </w:rPr>
        <w:t xml:space="preserve">b 7618 Ինքնաբերական շարժումներ՝ այլ ճշտված </w:t>
      </w:r>
    </w:p>
    <w:p w:rsidR="00002B49" w:rsidRPr="00AB4446" w:rsidRDefault="00002B49" w:rsidP="00355DC7">
      <w:pPr>
        <w:widowControl w:val="0"/>
        <w:tabs>
          <w:tab w:val="left" w:pos="1840"/>
        </w:tabs>
        <w:spacing w:after="120" w:line="240" w:lineRule="auto"/>
        <w:ind w:left="1350" w:right="2932"/>
        <w:jc w:val="both"/>
        <w:rPr>
          <w:rFonts w:ascii="GHEA Grapalat" w:eastAsia="Minion Pro" w:hAnsi="GHEA Grapalat" w:cs="Minion Pro"/>
          <w:lang w:val="hy-AM"/>
        </w:rPr>
      </w:pPr>
      <w:r w:rsidRPr="00AB4446">
        <w:rPr>
          <w:rFonts w:ascii="GHEA Grapalat" w:hAnsi="GHEA Grapalat"/>
          <w:lang w:val="hy-AM"/>
        </w:rPr>
        <w:t>b 7619 Ինքնաբերական շարժումներ՝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765 Ակամա շարժողական ֆունկցիաները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position w:val="3"/>
          <w:lang w:val="hy-AM"/>
        </w:rPr>
        <w:t>Մկանի կամ մկանային խմբի ոչ դիտավորյալ, ոչ նպատակային կամ կիսանպատակային ակամա կծկումների ֆունկցիաները</w:t>
      </w:r>
      <w:r w:rsidRPr="00AB4446">
        <w:rPr>
          <w:rFonts w:ascii="GHEA Grapalat" w:hAnsi="GHEA Grapalat"/>
          <w:lang w:val="hy-AM"/>
        </w:rPr>
        <w:t>՝</w:t>
      </w:r>
    </w:p>
    <w:p w:rsidR="002B4CE4" w:rsidRPr="00AB4446" w:rsidRDefault="002B4CE4" w:rsidP="00355DC7">
      <w:pPr>
        <w:widowControl w:val="0"/>
        <w:spacing w:after="120" w:line="240" w:lineRule="auto"/>
        <w:ind w:left="1440" w:right="137"/>
        <w:jc w:val="both"/>
        <w:rPr>
          <w:rFonts w:ascii="GHEA Grapalat" w:eastAsia="Minion Pro" w:hAnsi="GHEA Grapalat" w:cs="Minion Pro"/>
          <w:lang w:val="hy-AM"/>
        </w:rPr>
      </w:pPr>
      <w:r w:rsidRPr="00AB4446">
        <w:rPr>
          <w:rFonts w:ascii="GHEA Grapalat" w:hAnsi="GHEA Grapalat"/>
          <w:i/>
          <w:lang w:val="hy-AM"/>
        </w:rPr>
        <w:t>ներառյալ մկանների ակամա կծկումները,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027C09" w:rsidRPr="00AB4446">
        <w:rPr>
          <w:rFonts w:ascii="GHEA Grapalat" w:hAnsi="GHEA Grapalat"/>
          <w:i/>
          <w:lang w:val="hy-AM"/>
        </w:rPr>
        <w:t>խանգարումները</w:t>
      </w:r>
      <w:r w:rsidRPr="00AB4446">
        <w:rPr>
          <w:rFonts w:ascii="GHEA Grapalat" w:hAnsi="GHEA Grapalat"/>
          <w:i/>
          <w:lang w:val="hy-AM"/>
        </w:rPr>
        <w:t>՝ տրեմոր, տիկեր, մաներիզմներ, ստերեոտիպային շարժումներ, մոտորային պերս</w:t>
      </w:r>
      <w:r w:rsidR="009E6CB1" w:rsidRPr="00AB4446">
        <w:rPr>
          <w:rFonts w:ascii="GHEA Grapalat" w:hAnsi="GHEA Grapalat"/>
          <w:i/>
          <w:lang w:val="hy-AM"/>
        </w:rPr>
        <w:t>և</w:t>
      </w:r>
      <w:r w:rsidRPr="00AB4446">
        <w:rPr>
          <w:rFonts w:ascii="GHEA Grapalat" w:hAnsi="GHEA Grapalat"/>
          <w:i/>
          <w:lang w:val="hy-AM"/>
        </w:rPr>
        <w:t xml:space="preserve">երացիա, խորեա, աթետոզ, ձայնային տիկեր, դիստոնիկ շարժումներ </w:t>
      </w:r>
      <w:r w:rsidR="009E6CB1" w:rsidRPr="00AB4446">
        <w:rPr>
          <w:rFonts w:ascii="GHEA Grapalat" w:hAnsi="GHEA Grapalat"/>
          <w:i/>
          <w:lang w:val="hy-AM"/>
        </w:rPr>
        <w:t>և</w:t>
      </w:r>
      <w:r w:rsidRPr="00AB4446">
        <w:rPr>
          <w:rFonts w:ascii="GHEA Grapalat" w:hAnsi="GHEA Grapalat"/>
          <w:i/>
          <w:lang w:val="hy-AM"/>
        </w:rPr>
        <w:t xml:space="preserve"> դիսկինեզիա՝</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բացառությամբ կամային շարժողական ֆունկցիաների վերահսկման (b760), քայլվածքի ձ</w:t>
      </w:r>
      <w:r w:rsidR="009E6CB1" w:rsidRPr="00AB4446">
        <w:rPr>
          <w:rFonts w:ascii="GHEA Grapalat" w:hAnsi="GHEA Grapalat"/>
          <w:i/>
          <w:lang w:val="hy-AM"/>
        </w:rPr>
        <w:t>և</w:t>
      </w:r>
      <w:r w:rsidRPr="00AB4446">
        <w:rPr>
          <w:rFonts w:ascii="GHEA Grapalat" w:hAnsi="GHEA Grapalat"/>
          <w:i/>
          <w:lang w:val="hy-AM"/>
        </w:rPr>
        <w:t>ի ֆունկցիաների (b770)։</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7650 Մկանների ակամա կծկումներ</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Մկանի կամ մկանային խմբի ոչ դիտավորյալ, ոչ նպատակային կամ կիսանպատակային ակամա կծկումների ֆունկցիաները, որոնք հոգեբանական դիսֆունկցիայի մաս են կազմում</w:t>
      </w:r>
      <w:r w:rsidRPr="00AB4446">
        <w:rPr>
          <w:rFonts w:ascii="GHEA Grapalat" w:hAnsi="GHEA Grapalat"/>
          <w:lang w:val="hy-AM"/>
        </w:rPr>
        <w:t xml:space="preserve">՝ </w:t>
      </w:r>
      <w:r w:rsidRPr="00AB4446">
        <w:rPr>
          <w:rFonts w:ascii="GHEA Grapalat" w:hAnsi="GHEA Grapalat"/>
          <w:position w:val="3"/>
          <w:lang w:val="hy-AM"/>
        </w:rPr>
        <w:t xml:space="preserve"> </w:t>
      </w:r>
    </w:p>
    <w:p w:rsidR="002B4CE4" w:rsidRPr="00AB4446" w:rsidRDefault="002B4CE4" w:rsidP="00355DC7">
      <w:pPr>
        <w:widowControl w:val="0"/>
        <w:spacing w:after="120" w:line="240" w:lineRule="auto"/>
        <w:ind w:left="2250" w:right="100"/>
        <w:jc w:val="both"/>
        <w:rPr>
          <w:rFonts w:ascii="GHEA Grapalat" w:eastAsia="Minion Pro" w:hAnsi="GHEA Grapalat" w:cs="Minion Pro"/>
          <w:lang w:val="hy-AM"/>
        </w:rPr>
      </w:pPr>
      <w:r w:rsidRPr="00AB4446">
        <w:rPr>
          <w:rFonts w:ascii="GHEA Grapalat" w:hAnsi="GHEA Grapalat"/>
          <w:i/>
          <w:lang w:val="hy-AM"/>
        </w:rPr>
        <w:lastRenderedPageBreak/>
        <w:t>ներառյալ հետ</w:t>
      </w:r>
      <w:r w:rsidR="009E6CB1" w:rsidRPr="00AB4446">
        <w:rPr>
          <w:rFonts w:ascii="GHEA Grapalat" w:hAnsi="GHEA Grapalat"/>
          <w:i/>
          <w:lang w:val="hy-AM"/>
        </w:rPr>
        <w:t>և</w:t>
      </w:r>
      <w:r w:rsidRPr="00AB4446">
        <w:rPr>
          <w:rFonts w:ascii="GHEA Grapalat" w:hAnsi="GHEA Grapalat"/>
          <w:i/>
          <w:lang w:val="hy-AM"/>
        </w:rPr>
        <w:t xml:space="preserve">յալ խախտումները՝ խորեատիկ </w:t>
      </w:r>
      <w:r w:rsidR="009E6CB1" w:rsidRPr="00AB4446">
        <w:rPr>
          <w:rFonts w:ascii="GHEA Grapalat" w:hAnsi="GHEA Grapalat"/>
          <w:i/>
          <w:lang w:val="hy-AM"/>
        </w:rPr>
        <w:t>և</w:t>
      </w:r>
      <w:r w:rsidRPr="00AB4446">
        <w:rPr>
          <w:rFonts w:ascii="GHEA Grapalat" w:hAnsi="GHEA Grapalat"/>
          <w:i/>
          <w:lang w:val="hy-AM"/>
        </w:rPr>
        <w:t xml:space="preserve"> աթետոտիկ շարժումներ, քնի շարժողական խանգարումներ։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7651 Տրեմոր</w:t>
      </w:r>
    </w:p>
    <w:p w:rsidR="002B4CE4" w:rsidRPr="00AB4446" w:rsidRDefault="002B4CE4" w:rsidP="00355DC7">
      <w:pPr>
        <w:widowControl w:val="0"/>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Հոդային մկանախմբի փոփոխական կծկման </w:t>
      </w:r>
      <w:r w:rsidR="009E6CB1" w:rsidRPr="00AB4446">
        <w:rPr>
          <w:rFonts w:ascii="GHEA Grapalat" w:hAnsi="GHEA Grapalat"/>
          <w:position w:val="3"/>
          <w:lang w:val="hy-AM"/>
        </w:rPr>
        <w:t>և</w:t>
      </w:r>
      <w:r w:rsidRPr="00AB4446">
        <w:rPr>
          <w:rFonts w:ascii="GHEA Grapalat" w:hAnsi="GHEA Grapalat"/>
          <w:position w:val="3"/>
          <w:lang w:val="hy-AM"/>
        </w:rPr>
        <w:t xml:space="preserve"> թուլացման ֆունկցիաները, որոնց հետ</w:t>
      </w:r>
      <w:r w:rsidR="009E6CB1" w:rsidRPr="00AB4446">
        <w:rPr>
          <w:rFonts w:ascii="GHEA Grapalat" w:hAnsi="GHEA Grapalat"/>
          <w:position w:val="3"/>
          <w:lang w:val="hy-AM"/>
        </w:rPr>
        <w:t>և</w:t>
      </w:r>
      <w:r w:rsidRPr="00AB4446">
        <w:rPr>
          <w:rFonts w:ascii="GHEA Grapalat" w:hAnsi="GHEA Grapalat"/>
          <w:position w:val="3"/>
          <w:lang w:val="hy-AM"/>
        </w:rPr>
        <w:t xml:space="preserve">անքով առաջանում է դող։ </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b 7652 Տիկեր </w:t>
      </w:r>
      <w:r w:rsidR="009E6CB1" w:rsidRPr="00AB4446">
        <w:rPr>
          <w:rFonts w:ascii="GHEA Grapalat" w:hAnsi="GHEA Grapalat"/>
          <w:lang w:val="hy-AM"/>
        </w:rPr>
        <w:t>և</w:t>
      </w:r>
      <w:r w:rsidRPr="00AB4446">
        <w:rPr>
          <w:rFonts w:ascii="GHEA Grapalat" w:hAnsi="GHEA Grapalat"/>
          <w:lang w:val="hy-AM"/>
        </w:rPr>
        <w:t xml:space="preserve"> մաներիզմներ</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Մկաների խմբի կրկնվող, կիսանպատակային, ակամա կծկումների ֆունկցիաները</w:t>
      </w:r>
      <w:r w:rsidRPr="00AB4446">
        <w:rPr>
          <w:rFonts w:ascii="GHEA Grapalat" w:hAnsi="GHEA Grapalat"/>
          <w:lang w:val="hy-AM"/>
        </w:rPr>
        <w:t>՝</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027C09" w:rsidRPr="00AB4446">
        <w:rPr>
          <w:rFonts w:ascii="GHEA Grapalat" w:hAnsi="GHEA Grapalat"/>
          <w:i/>
          <w:lang w:val="hy-AM"/>
        </w:rPr>
        <w:t>խանգարումները</w:t>
      </w:r>
      <w:r w:rsidRPr="00AB4446">
        <w:rPr>
          <w:rFonts w:ascii="GHEA Grapalat" w:hAnsi="GHEA Grapalat"/>
          <w:i/>
          <w:lang w:val="hy-AM"/>
        </w:rPr>
        <w:t xml:space="preserve">՝  ձայնային տիկեր, կոպրոլալիա </w:t>
      </w:r>
      <w:r w:rsidR="009E6CB1" w:rsidRPr="00AB4446">
        <w:rPr>
          <w:rFonts w:ascii="GHEA Grapalat" w:hAnsi="GHEA Grapalat"/>
          <w:i/>
          <w:lang w:val="hy-AM"/>
        </w:rPr>
        <w:t>և</w:t>
      </w:r>
      <w:r w:rsidRPr="00AB4446">
        <w:rPr>
          <w:rFonts w:ascii="GHEA Grapalat" w:hAnsi="GHEA Grapalat"/>
          <w:i/>
          <w:lang w:val="hy-AM"/>
        </w:rPr>
        <w:t xml:space="preserve"> բրուքսիզմ։</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b 7653 Ստերեոտիպային շարժումներ </w:t>
      </w:r>
      <w:r w:rsidR="009E6CB1" w:rsidRPr="00AB4446">
        <w:rPr>
          <w:rFonts w:ascii="GHEA Grapalat" w:hAnsi="GHEA Grapalat"/>
          <w:lang w:val="hy-AM"/>
        </w:rPr>
        <w:t>և</w:t>
      </w:r>
      <w:r w:rsidRPr="00AB4446">
        <w:rPr>
          <w:rFonts w:ascii="GHEA Grapalat" w:hAnsi="GHEA Grapalat"/>
          <w:lang w:val="hy-AM"/>
        </w:rPr>
        <w:t xml:space="preserve"> մոտորային պերս</w:t>
      </w:r>
      <w:r w:rsidR="009E6CB1" w:rsidRPr="00AB4446">
        <w:rPr>
          <w:rFonts w:ascii="GHEA Grapalat" w:hAnsi="GHEA Grapalat"/>
          <w:lang w:val="hy-AM"/>
        </w:rPr>
        <w:t>և</w:t>
      </w:r>
      <w:r w:rsidRPr="00AB4446">
        <w:rPr>
          <w:rFonts w:ascii="GHEA Grapalat" w:hAnsi="GHEA Grapalat"/>
          <w:lang w:val="hy-AM"/>
        </w:rPr>
        <w:t>երացիա</w:t>
      </w:r>
    </w:p>
    <w:p w:rsidR="002B4CE4" w:rsidRPr="00AB4446" w:rsidRDefault="002B4CE4" w:rsidP="00355DC7">
      <w:pPr>
        <w:widowControl w:val="0"/>
        <w:spacing w:after="120" w:line="240" w:lineRule="auto"/>
        <w:ind w:left="2250" w:right="-20"/>
        <w:jc w:val="both"/>
        <w:rPr>
          <w:rFonts w:ascii="GHEA Grapalat" w:hAnsi="GHEA Grapalat"/>
          <w:position w:val="3"/>
          <w:lang w:val="hy-AM"/>
        </w:rPr>
      </w:pPr>
      <w:r w:rsidRPr="00AB4446">
        <w:rPr>
          <w:rFonts w:ascii="GHEA Grapalat" w:hAnsi="GHEA Grapalat"/>
          <w:position w:val="3"/>
          <w:lang w:val="hy-AM"/>
        </w:rPr>
        <w:t xml:space="preserve">Ինքնաբերական, ոչ նպատակային շարժումների ֆունկցիաները, ինչպիսին կրկնվող ճոճումներ են հետ ու առաջ </w:t>
      </w:r>
      <w:r w:rsidR="009E6CB1" w:rsidRPr="00AB4446">
        <w:rPr>
          <w:rFonts w:ascii="GHEA Grapalat" w:hAnsi="GHEA Grapalat"/>
          <w:position w:val="3"/>
          <w:lang w:val="hy-AM"/>
        </w:rPr>
        <w:t>և</w:t>
      </w:r>
      <w:r w:rsidRPr="00AB4446">
        <w:rPr>
          <w:rFonts w:ascii="GHEA Grapalat" w:hAnsi="GHEA Grapalat"/>
          <w:position w:val="3"/>
          <w:lang w:val="hy-AM"/>
        </w:rPr>
        <w:t xml:space="preserve"> գլխի անկանոն շարժումները կամ թափահարումն է։</w:t>
      </w:r>
    </w:p>
    <w:p w:rsidR="002B4CE4" w:rsidRPr="00AB4446" w:rsidRDefault="002B4CE4" w:rsidP="00355DC7">
      <w:pPr>
        <w:widowControl w:val="0"/>
        <w:tabs>
          <w:tab w:val="left" w:pos="1840"/>
        </w:tabs>
        <w:spacing w:after="120" w:line="240" w:lineRule="auto"/>
        <w:ind w:left="1440" w:right="850" w:firstLine="12"/>
        <w:jc w:val="both"/>
        <w:rPr>
          <w:rFonts w:ascii="GHEA Grapalat" w:hAnsi="GHEA Grapalat"/>
          <w:lang w:val="hy-AM"/>
        </w:rPr>
      </w:pPr>
      <w:r w:rsidRPr="00AB4446">
        <w:rPr>
          <w:rFonts w:ascii="GHEA Grapalat" w:hAnsi="GHEA Grapalat"/>
          <w:lang w:val="hy-AM"/>
        </w:rPr>
        <w:t xml:space="preserve">b 7658 Ակամա շարժողական ֆունկցիաներ՝ այլ ճշտված </w:t>
      </w:r>
    </w:p>
    <w:p w:rsidR="002B4CE4" w:rsidRPr="00AB4446" w:rsidRDefault="002B4CE4" w:rsidP="00355DC7">
      <w:pPr>
        <w:widowControl w:val="0"/>
        <w:tabs>
          <w:tab w:val="left" w:pos="1840"/>
        </w:tabs>
        <w:spacing w:after="120" w:line="240" w:lineRule="auto"/>
        <w:ind w:left="1512" w:right="2137"/>
        <w:jc w:val="both"/>
        <w:rPr>
          <w:rFonts w:ascii="GHEA Grapalat" w:eastAsia="Minion Pro" w:hAnsi="GHEA Grapalat" w:cs="Minion Pro"/>
          <w:lang w:val="hy-AM"/>
        </w:rPr>
      </w:pPr>
      <w:r w:rsidRPr="00AB4446">
        <w:rPr>
          <w:rFonts w:ascii="GHEA Grapalat" w:hAnsi="GHEA Grapalat"/>
          <w:lang w:val="hy-AM"/>
        </w:rPr>
        <w:t>b 7659 Ակամա շարժողական ֆունկցիաներ՝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770 Քայլվածքի ձ</w:t>
      </w:r>
      <w:r w:rsidR="009E6CB1" w:rsidRPr="00AB4446">
        <w:rPr>
          <w:rFonts w:ascii="GHEA Grapalat" w:hAnsi="GHEA Grapalat"/>
          <w:lang w:val="hy-AM"/>
        </w:rPr>
        <w:t>և</w:t>
      </w:r>
      <w:r w:rsidRPr="00AB4446">
        <w:rPr>
          <w:rFonts w:ascii="GHEA Grapalat" w:hAnsi="GHEA Grapalat"/>
          <w:lang w:val="hy-AM"/>
        </w:rPr>
        <w:t>ի ֆունկցիաները</w:t>
      </w:r>
    </w:p>
    <w:p w:rsidR="002B4CE4" w:rsidRPr="00AB4446" w:rsidRDefault="002B4CE4" w:rsidP="00355DC7">
      <w:pPr>
        <w:widowControl w:val="0"/>
        <w:spacing w:after="120" w:line="240" w:lineRule="auto"/>
        <w:ind w:left="1350" w:right="-20"/>
        <w:jc w:val="both"/>
        <w:rPr>
          <w:rFonts w:ascii="GHEA Grapalat" w:eastAsia="Minion Pro" w:hAnsi="GHEA Grapalat" w:cs="Minion Pro"/>
          <w:lang w:val="hy-AM"/>
        </w:rPr>
      </w:pPr>
      <w:r w:rsidRPr="00AB4446">
        <w:rPr>
          <w:rFonts w:ascii="GHEA Grapalat" w:hAnsi="GHEA Grapalat"/>
          <w:position w:val="3"/>
          <w:lang w:val="hy-AM"/>
        </w:rPr>
        <w:t xml:space="preserve">Քայլելու, վազելու </w:t>
      </w:r>
      <w:r w:rsidR="009E6CB1" w:rsidRPr="00AB4446">
        <w:rPr>
          <w:rFonts w:ascii="GHEA Grapalat" w:hAnsi="GHEA Grapalat"/>
          <w:position w:val="3"/>
          <w:lang w:val="hy-AM"/>
        </w:rPr>
        <w:t>և</w:t>
      </w:r>
      <w:r w:rsidRPr="00AB4446">
        <w:rPr>
          <w:rFonts w:ascii="GHEA Grapalat" w:hAnsi="GHEA Grapalat"/>
          <w:position w:val="3"/>
          <w:lang w:val="hy-AM"/>
        </w:rPr>
        <w:t xml:space="preserve"> ամբողջ մարմնով կատարվող այլ շարժումների հետ կապված շարժողական ակտիվության տեսակների ֆունկցիաները</w:t>
      </w:r>
      <w:r w:rsidRPr="00AB4446">
        <w:rPr>
          <w:rFonts w:ascii="GHEA Grapalat" w:hAnsi="GHEA Grapalat"/>
          <w:lang w:val="hy-AM"/>
        </w:rPr>
        <w:t>՝</w:t>
      </w:r>
    </w:p>
    <w:p w:rsidR="002B4CE4" w:rsidRPr="00AB4446" w:rsidRDefault="002B4CE4" w:rsidP="00355DC7">
      <w:pPr>
        <w:widowControl w:val="0"/>
        <w:spacing w:after="120" w:line="240" w:lineRule="auto"/>
        <w:ind w:left="1418" w:right="88"/>
        <w:jc w:val="both"/>
        <w:rPr>
          <w:rFonts w:ascii="GHEA Grapalat" w:eastAsia="Minion Pro" w:hAnsi="GHEA Grapalat" w:cs="Minion Pro"/>
          <w:lang w:val="hy-AM"/>
        </w:rPr>
      </w:pPr>
      <w:r w:rsidRPr="00AB4446">
        <w:rPr>
          <w:rFonts w:ascii="GHEA Grapalat" w:hAnsi="GHEA Grapalat"/>
          <w:i/>
          <w:lang w:val="hy-AM"/>
        </w:rPr>
        <w:t xml:space="preserve">ներառյալ քայլելու </w:t>
      </w:r>
      <w:r w:rsidR="00027C09" w:rsidRPr="00AB4446">
        <w:rPr>
          <w:rFonts w:ascii="GHEA Grapalat" w:hAnsi="GHEA Grapalat"/>
          <w:i/>
          <w:lang w:val="hy-AM"/>
        </w:rPr>
        <w:t>ձևերը</w:t>
      </w:r>
      <w:r w:rsidRPr="00AB4446">
        <w:rPr>
          <w:rFonts w:ascii="GHEA Grapalat" w:hAnsi="GHEA Grapalat"/>
          <w:i/>
          <w:lang w:val="hy-AM"/>
        </w:rPr>
        <w:t xml:space="preserve"> </w:t>
      </w:r>
      <w:r w:rsidR="009E6CB1" w:rsidRPr="00AB4446">
        <w:rPr>
          <w:rFonts w:ascii="GHEA Grapalat" w:hAnsi="GHEA Grapalat"/>
          <w:i/>
          <w:lang w:val="hy-AM"/>
        </w:rPr>
        <w:t>և</w:t>
      </w:r>
      <w:r w:rsidRPr="00AB4446">
        <w:rPr>
          <w:rFonts w:ascii="GHEA Grapalat" w:hAnsi="GHEA Grapalat"/>
          <w:i/>
          <w:lang w:val="hy-AM"/>
        </w:rPr>
        <w:t xml:space="preserve"> վազելու </w:t>
      </w:r>
      <w:r w:rsidR="00027C09" w:rsidRPr="00AB4446">
        <w:rPr>
          <w:rFonts w:ascii="GHEA Grapalat" w:hAnsi="GHEA Grapalat"/>
          <w:i/>
          <w:lang w:val="hy-AM"/>
        </w:rPr>
        <w:t>ձևերը</w:t>
      </w:r>
      <w:r w:rsidRPr="00AB4446">
        <w:rPr>
          <w:rFonts w:ascii="GHEA Grapalat" w:hAnsi="GHEA Grapalat"/>
          <w:i/>
          <w:lang w:val="hy-AM"/>
        </w:rPr>
        <w:t>,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027C09" w:rsidRPr="00AB4446">
        <w:rPr>
          <w:rFonts w:ascii="GHEA Grapalat" w:hAnsi="GHEA Grapalat"/>
          <w:i/>
          <w:lang w:val="hy-AM"/>
        </w:rPr>
        <w:t>խանգարումները</w:t>
      </w:r>
      <w:r w:rsidRPr="00AB4446">
        <w:rPr>
          <w:rFonts w:ascii="GHEA Grapalat" w:hAnsi="GHEA Grapalat"/>
          <w:i/>
          <w:lang w:val="hy-AM"/>
        </w:rPr>
        <w:t xml:space="preserve">՝ սպաստիկ քայլվածք, հեմիպլեգիկ քայլվածք, պարապլեգիկ քայլվածք, ասիմետրիկ քայլվածք, կաղ քայլվածք </w:t>
      </w:r>
      <w:r w:rsidR="009E6CB1" w:rsidRPr="00AB4446">
        <w:rPr>
          <w:rFonts w:ascii="GHEA Grapalat" w:hAnsi="GHEA Grapalat"/>
          <w:i/>
          <w:lang w:val="hy-AM"/>
        </w:rPr>
        <w:t>և</w:t>
      </w:r>
      <w:r w:rsidRPr="00AB4446">
        <w:rPr>
          <w:rFonts w:ascii="GHEA Grapalat" w:hAnsi="GHEA Grapalat"/>
          <w:i/>
          <w:lang w:val="hy-AM"/>
        </w:rPr>
        <w:t xml:space="preserve"> ջղաձիգ քայլվածք՝</w:t>
      </w:r>
    </w:p>
    <w:p w:rsidR="002B4CE4" w:rsidRPr="00AB4446" w:rsidRDefault="002B4CE4" w:rsidP="00355DC7">
      <w:pPr>
        <w:widowControl w:val="0"/>
        <w:spacing w:after="120" w:line="240" w:lineRule="auto"/>
        <w:ind w:left="1418" w:right="149"/>
        <w:jc w:val="both"/>
        <w:rPr>
          <w:rFonts w:ascii="GHEA Grapalat" w:eastAsia="Minion Pro" w:hAnsi="GHEA Grapalat" w:cs="Minion Pro"/>
          <w:lang w:val="hy-AM"/>
        </w:rPr>
      </w:pPr>
      <w:r w:rsidRPr="00AB4446">
        <w:rPr>
          <w:rFonts w:ascii="GHEA Grapalat" w:hAnsi="GHEA Grapalat"/>
          <w:i/>
          <w:lang w:val="hy-AM"/>
        </w:rPr>
        <w:t>բացառությամբ մկանային ուժի ֆունկցիաների (b730), մկանային տոնուսի ֆունկցիաների (b735), կամային շարժողական ֆունկցիաների վերահսկման (b760), ակամա շարժողական ֆունկցիաների (b765)։</w:t>
      </w:r>
    </w:p>
    <w:p w:rsidR="002B4CE4" w:rsidRPr="00AB4446" w:rsidRDefault="002B4CE4" w:rsidP="00355DC7">
      <w:pPr>
        <w:widowControl w:val="0"/>
        <w:tabs>
          <w:tab w:val="left" w:pos="940"/>
        </w:tabs>
        <w:spacing w:after="120" w:line="240" w:lineRule="auto"/>
        <w:ind w:left="720" w:right="-709"/>
        <w:jc w:val="both"/>
        <w:rPr>
          <w:rFonts w:ascii="GHEA Grapalat" w:eastAsia="Minion Pro" w:hAnsi="GHEA Grapalat" w:cs="Minion Pro"/>
          <w:lang w:val="hy-AM"/>
        </w:rPr>
      </w:pPr>
      <w:r w:rsidRPr="00AB4446">
        <w:rPr>
          <w:rFonts w:ascii="GHEA Grapalat" w:hAnsi="GHEA Grapalat"/>
          <w:lang w:val="hy-AM"/>
        </w:rPr>
        <w:t xml:space="preserve">b 780 Մկանների </w:t>
      </w:r>
      <w:r w:rsidR="009E6CB1" w:rsidRPr="00AB4446">
        <w:rPr>
          <w:rFonts w:ascii="GHEA Grapalat" w:hAnsi="GHEA Grapalat"/>
          <w:lang w:val="hy-AM"/>
        </w:rPr>
        <w:t>և</w:t>
      </w:r>
      <w:r w:rsidRPr="00AB4446">
        <w:rPr>
          <w:rFonts w:ascii="GHEA Grapalat" w:hAnsi="GHEA Grapalat"/>
          <w:lang w:val="hy-AM"/>
        </w:rPr>
        <w:t xml:space="preserve"> շարժողական ֆունկցիաների հետ կապված զգացողությունները</w:t>
      </w:r>
    </w:p>
    <w:p w:rsidR="002B4CE4" w:rsidRPr="00AB4446" w:rsidRDefault="002B4CE4" w:rsidP="00355DC7">
      <w:pPr>
        <w:widowControl w:val="0"/>
        <w:spacing w:after="120" w:line="240" w:lineRule="auto"/>
        <w:ind w:left="1418" w:right="-20"/>
        <w:jc w:val="both"/>
        <w:rPr>
          <w:rFonts w:ascii="GHEA Grapalat" w:eastAsia="Minion Pro" w:hAnsi="GHEA Grapalat" w:cs="Minion Pro"/>
          <w:lang w:val="hy-AM"/>
        </w:rPr>
      </w:pPr>
      <w:r w:rsidRPr="00AB4446">
        <w:rPr>
          <w:rFonts w:ascii="GHEA Grapalat" w:hAnsi="GHEA Grapalat"/>
          <w:position w:val="3"/>
          <w:lang w:val="hy-AM"/>
        </w:rPr>
        <w:t xml:space="preserve">Մարմնի մկանների կամ մկանային խմբերի </w:t>
      </w:r>
      <w:r w:rsidR="009E6CB1" w:rsidRPr="00AB4446">
        <w:rPr>
          <w:rFonts w:ascii="GHEA Grapalat" w:hAnsi="GHEA Grapalat"/>
          <w:position w:val="3"/>
          <w:lang w:val="hy-AM"/>
        </w:rPr>
        <w:t>և</w:t>
      </w:r>
      <w:r w:rsidRPr="00AB4446">
        <w:rPr>
          <w:rFonts w:ascii="GHEA Grapalat" w:hAnsi="GHEA Grapalat"/>
          <w:position w:val="3"/>
          <w:lang w:val="hy-AM"/>
        </w:rPr>
        <w:t xml:space="preserve"> դրանց շարժողականության հետ կապված զգացողությունները</w:t>
      </w:r>
      <w:r w:rsidRPr="00AB4446">
        <w:rPr>
          <w:rFonts w:ascii="GHEA Grapalat" w:hAnsi="GHEA Grapalat"/>
          <w:lang w:val="hy-AM"/>
        </w:rPr>
        <w:t xml:space="preserve">՝ </w:t>
      </w:r>
    </w:p>
    <w:p w:rsidR="002B4CE4" w:rsidRPr="00AB4446" w:rsidRDefault="002B4CE4" w:rsidP="00355DC7">
      <w:pPr>
        <w:widowControl w:val="0"/>
        <w:spacing w:after="120" w:line="240" w:lineRule="auto"/>
        <w:ind w:left="1418" w:right="306"/>
        <w:jc w:val="both"/>
        <w:rPr>
          <w:rFonts w:ascii="GHEA Grapalat" w:eastAsia="Minion Pro" w:hAnsi="GHEA Grapalat" w:cs="Minion Pro"/>
          <w:lang w:val="hy-AM"/>
        </w:rPr>
      </w:pPr>
      <w:r w:rsidRPr="00AB4446">
        <w:rPr>
          <w:rFonts w:ascii="GHEA Grapalat" w:hAnsi="GHEA Grapalat"/>
          <w:i/>
          <w:lang w:val="hy-AM"/>
        </w:rPr>
        <w:t>ներառյալ մկանային պրկվածության, մկանային լարվածության, մկանային սպազմի կամ կծկումների, մկանային ծանրության զգացողությունները՝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բացառությամբ ցավի զգացողության (b280)։</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7800 Մկանային պրկվածության</w:t>
      </w:r>
      <w:r w:rsidRPr="00AB4446">
        <w:rPr>
          <w:rFonts w:ascii="GHEA Grapalat" w:hAnsi="GHEA Grapalat"/>
          <w:position w:val="3"/>
          <w:lang w:val="hy-AM"/>
        </w:rPr>
        <w:t xml:space="preserve"> </w:t>
      </w:r>
      <w:r w:rsidRPr="00AB4446">
        <w:rPr>
          <w:rFonts w:ascii="GHEA Grapalat" w:hAnsi="GHEA Grapalat"/>
          <w:lang w:val="hy-AM"/>
        </w:rPr>
        <w:t>զգացողություն</w:t>
      </w:r>
    </w:p>
    <w:p w:rsidR="002B4CE4" w:rsidRPr="00AB4446" w:rsidRDefault="002B4CE4" w:rsidP="00355DC7">
      <w:pPr>
        <w:widowControl w:val="0"/>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Մկանների պրկվածության կամ լարվածության զգացողությունները</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b 7801 Մկանային սպազմի զգացողություն</w:t>
      </w:r>
    </w:p>
    <w:p w:rsidR="002B4CE4" w:rsidRPr="00AB4446" w:rsidRDefault="002B4CE4" w:rsidP="00355DC7">
      <w:pPr>
        <w:widowControl w:val="0"/>
        <w:spacing w:after="120" w:line="240" w:lineRule="auto"/>
        <w:ind w:left="2250" w:right="-20"/>
        <w:jc w:val="both"/>
        <w:rPr>
          <w:rFonts w:ascii="GHEA Grapalat" w:hAnsi="GHEA Grapalat"/>
          <w:position w:val="3"/>
          <w:lang w:val="hy-AM"/>
        </w:rPr>
      </w:pPr>
      <w:r w:rsidRPr="00AB4446">
        <w:rPr>
          <w:rFonts w:ascii="GHEA Grapalat" w:hAnsi="GHEA Grapalat"/>
          <w:position w:val="3"/>
          <w:lang w:val="hy-AM"/>
        </w:rPr>
        <w:t>Մկանի կամ մկանային խմբի ակամա կծկումների զգացողությունը</w:t>
      </w:r>
    </w:p>
    <w:p w:rsidR="002B4CE4" w:rsidRPr="00AB4446" w:rsidRDefault="002B4CE4" w:rsidP="00355DC7">
      <w:pPr>
        <w:widowControl w:val="0"/>
        <w:tabs>
          <w:tab w:val="left" w:pos="1840"/>
          <w:tab w:val="left" w:pos="8080"/>
          <w:tab w:val="left" w:pos="8222"/>
        </w:tabs>
        <w:spacing w:after="120" w:line="240" w:lineRule="auto"/>
        <w:ind w:left="2250" w:right="850" w:hanging="810"/>
        <w:jc w:val="both"/>
        <w:rPr>
          <w:rFonts w:ascii="GHEA Grapalat" w:eastAsia="Minion Pro" w:hAnsi="GHEA Grapalat" w:cs="Minion Pro"/>
          <w:lang w:val="hy-AM"/>
        </w:rPr>
      </w:pPr>
      <w:r w:rsidRPr="00AB4446">
        <w:rPr>
          <w:rFonts w:ascii="GHEA Grapalat" w:hAnsi="GHEA Grapalat"/>
          <w:lang w:val="hy-AM"/>
        </w:rPr>
        <w:t xml:space="preserve">b 7808 Մկանների </w:t>
      </w:r>
      <w:r w:rsidR="009E6CB1" w:rsidRPr="00AB4446">
        <w:rPr>
          <w:rFonts w:ascii="GHEA Grapalat" w:hAnsi="GHEA Grapalat"/>
          <w:lang w:val="hy-AM"/>
        </w:rPr>
        <w:t>և</w:t>
      </w:r>
      <w:r w:rsidRPr="00AB4446">
        <w:rPr>
          <w:rFonts w:ascii="GHEA Grapalat" w:hAnsi="GHEA Grapalat"/>
          <w:lang w:val="hy-AM"/>
        </w:rPr>
        <w:t xml:space="preserve"> շարժողական ֆունկցիաների հետ կապված զգացողություններ՝ այլ ճշտված </w:t>
      </w:r>
    </w:p>
    <w:p w:rsidR="002B4CE4" w:rsidRPr="00AB4446" w:rsidRDefault="002B4CE4" w:rsidP="00355DC7">
      <w:pPr>
        <w:widowControl w:val="0"/>
        <w:tabs>
          <w:tab w:val="left" w:pos="1840"/>
          <w:tab w:val="left" w:pos="2340"/>
        </w:tabs>
        <w:spacing w:after="120" w:line="240" w:lineRule="auto"/>
        <w:ind w:left="2340" w:right="425" w:hanging="900"/>
        <w:jc w:val="both"/>
        <w:rPr>
          <w:rFonts w:ascii="GHEA Grapalat" w:eastAsia="Minion Pro" w:hAnsi="GHEA Grapalat" w:cs="Minion Pro"/>
          <w:lang w:val="hy-AM"/>
        </w:rPr>
      </w:pPr>
      <w:r w:rsidRPr="00AB4446">
        <w:rPr>
          <w:rFonts w:ascii="GHEA Grapalat" w:hAnsi="GHEA Grapalat"/>
          <w:lang w:val="hy-AM"/>
        </w:rPr>
        <w:t xml:space="preserve">b 7809 Մկանների </w:t>
      </w:r>
      <w:r w:rsidR="009E6CB1" w:rsidRPr="00AB4446">
        <w:rPr>
          <w:rFonts w:ascii="GHEA Grapalat" w:hAnsi="GHEA Grapalat"/>
          <w:lang w:val="hy-AM"/>
        </w:rPr>
        <w:t>և</w:t>
      </w:r>
      <w:r w:rsidRPr="00AB4446">
        <w:rPr>
          <w:rFonts w:ascii="GHEA Grapalat" w:hAnsi="GHEA Grapalat"/>
          <w:lang w:val="hy-AM"/>
        </w:rPr>
        <w:t xml:space="preserve"> շարժողական ֆունկցիաների հետ կապված զգացողություններ՝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lastRenderedPageBreak/>
        <w:t>b 789</w:t>
      </w:r>
      <w:r w:rsidRPr="00AB4446">
        <w:rPr>
          <w:rFonts w:ascii="GHEA Grapalat" w:hAnsi="GHEA Grapalat"/>
          <w:b/>
          <w:lang w:val="hy-AM"/>
        </w:rPr>
        <w:t xml:space="preserve"> </w:t>
      </w:r>
      <w:r w:rsidRPr="00AB4446">
        <w:rPr>
          <w:rFonts w:ascii="GHEA Grapalat" w:hAnsi="GHEA Grapalat"/>
          <w:lang w:val="hy-AM"/>
        </w:rPr>
        <w:t xml:space="preserve">Շարժողական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2B4CE4" w:rsidRPr="00AB4446" w:rsidRDefault="002B4CE4" w:rsidP="00355DC7">
      <w:pPr>
        <w:widowControl w:val="0"/>
        <w:tabs>
          <w:tab w:val="left" w:pos="940"/>
        </w:tabs>
        <w:spacing w:after="120" w:line="240" w:lineRule="auto"/>
        <w:ind w:left="1440" w:right="625" w:hanging="720"/>
        <w:jc w:val="both"/>
        <w:rPr>
          <w:rFonts w:ascii="GHEA Grapalat" w:eastAsia="Minion Pro" w:hAnsi="GHEA Grapalat" w:cs="Minion Pro"/>
          <w:lang w:val="hy-AM"/>
        </w:rPr>
      </w:pPr>
      <w:r w:rsidRPr="00AB4446">
        <w:rPr>
          <w:rFonts w:ascii="GHEA Grapalat" w:hAnsi="GHEA Grapalat"/>
          <w:lang w:val="hy-AM"/>
        </w:rPr>
        <w:t xml:space="preserve">b 798 Նյարդային ու ոսկրամկանային համակարգի </w:t>
      </w:r>
      <w:r w:rsidR="009E6CB1" w:rsidRPr="00AB4446">
        <w:rPr>
          <w:rFonts w:ascii="GHEA Grapalat" w:hAnsi="GHEA Grapalat"/>
          <w:lang w:val="hy-AM"/>
        </w:rPr>
        <w:t>և</w:t>
      </w:r>
      <w:r w:rsidRPr="00AB4446">
        <w:rPr>
          <w:rFonts w:ascii="GHEA Grapalat" w:hAnsi="GHEA Grapalat"/>
          <w:lang w:val="hy-AM"/>
        </w:rPr>
        <w:t xml:space="preserve"> շարժողականության հետ կապված ֆունկցիաներ՝ այլ ճշտված</w:t>
      </w:r>
    </w:p>
    <w:p w:rsidR="002B4CE4" w:rsidRPr="00AB4446" w:rsidRDefault="002B4CE4" w:rsidP="00355DC7">
      <w:pPr>
        <w:widowControl w:val="0"/>
        <w:tabs>
          <w:tab w:val="left" w:pos="940"/>
        </w:tabs>
        <w:spacing w:after="120" w:line="240" w:lineRule="auto"/>
        <w:ind w:left="1440" w:right="625" w:hanging="720"/>
        <w:jc w:val="both"/>
        <w:rPr>
          <w:rFonts w:ascii="GHEA Grapalat" w:eastAsia="Minion Pro" w:hAnsi="GHEA Grapalat" w:cs="Minion Pro"/>
          <w:lang w:val="hy-AM"/>
        </w:rPr>
      </w:pPr>
      <w:r w:rsidRPr="00AB4446">
        <w:rPr>
          <w:rFonts w:ascii="GHEA Grapalat" w:hAnsi="GHEA Grapalat"/>
          <w:lang w:val="hy-AM"/>
        </w:rPr>
        <w:t xml:space="preserve">b 799 Նյարդային ու ոսկրամկանային համակարգի </w:t>
      </w:r>
      <w:r w:rsidR="009E6CB1" w:rsidRPr="00AB4446">
        <w:rPr>
          <w:rFonts w:ascii="GHEA Grapalat" w:hAnsi="GHEA Grapalat"/>
          <w:lang w:val="hy-AM"/>
        </w:rPr>
        <w:t>և</w:t>
      </w:r>
      <w:r w:rsidRPr="00AB4446">
        <w:rPr>
          <w:rFonts w:ascii="GHEA Grapalat" w:hAnsi="GHEA Grapalat"/>
          <w:lang w:val="hy-AM"/>
        </w:rPr>
        <w:t xml:space="preserve"> շարժողականության հետ կապված ֆունկցիաներ՝ չճշտված</w:t>
      </w:r>
    </w:p>
    <w:p w:rsidR="002B4CE4" w:rsidRPr="00AB4446" w:rsidRDefault="002B4CE4" w:rsidP="00355DC7">
      <w:pPr>
        <w:widowControl w:val="0"/>
        <w:spacing w:after="120" w:line="240" w:lineRule="auto"/>
        <w:ind w:left="720"/>
        <w:jc w:val="both"/>
        <w:rPr>
          <w:rFonts w:ascii="GHEA Grapalat" w:hAnsi="GHEA Grapalat"/>
          <w:b/>
          <w:lang w:val="hy-AM"/>
        </w:rPr>
      </w:pPr>
      <w:r w:rsidRPr="00AB4446">
        <w:rPr>
          <w:rFonts w:ascii="GHEA Grapalat" w:hAnsi="GHEA Grapalat"/>
          <w:lang w:val="hy-AM"/>
        </w:rPr>
        <w:br w:type="page"/>
      </w:r>
      <w:r w:rsidRPr="00AB4446">
        <w:rPr>
          <w:rFonts w:ascii="GHEA Grapalat" w:hAnsi="GHEA Grapalat"/>
          <w:b/>
          <w:lang w:val="hy-AM"/>
        </w:rPr>
        <w:lastRenderedPageBreak/>
        <w:t>Գլուխ 8</w:t>
      </w:r>
    </w:p>
    <w:p w:rsidR="002B4CE4" w:rsidRPr="00AB4446" w:rsidRDefault="002B4CE4" w:rsidP="00355DC7">
      <w:pPr>
        <w:widowControl w:val="0"/>
        <w:spacing w:after="120" w:line="240" w:lineRule="auto"/>
        <w:ind w:left="720" w:right="-20"/>
        <w:jc w:val="both"/>
        <w:rPr>
          <w:rFonts w:ascii="GHEA Grapalat" w:hAnsi="GHEA Grapalat"/>
          <w:b/>
          <w:lang w:val="hy-AM"/>
        </w:rPr>
      </w:pPr>
      <w:r w:rsidRPr="00AB4446">
        <w:rPr>
          <w:rFonts w:ascii="GHEA Grapalat" w:hAnsi="GHEA Grapalat"/>
          <w:b/>
          <w:lang w:val="hy-AM"/>
        </w:rPr>
        <w:t xml:space="preserve">Մաշկի </w:t>
      </w:r>
      <w:r w:rsidR="009E6CB1" w:rsidRPr="00AB4446">
        <w:rPr>
          <w:rFonts w:ascii="GHEA Grapalat" w:hAnsi="GHEA Grapalat"/>
          <w:b/>
          <w:lang w:val="hy-AM"/>
        </w:rPr>
        <w:t>և</w:t>
      </w:r>
      <w:r w:rsidRPr="00AB4446">
        <w:rPr>
          <w:rFonts w:ascii="GHEA Grapalat" w:hAnsi="GHEA Grapalat"/>
          <w:b/>
          <w:lang w:val="hy-AM"/>
        </w:rPr>
        <w:t xml:space="preserve"> մաշկային հավելումների ֆունկցիաները</w:t>
      </w:r>
    </w:p>
    <w:p w:rsidR="002B4CE4" w:rsidRPr="00AB4446" w:rsidRDefault="002B4CE4" w:rsidP="00355DC7">
      <w:pPr>
        <w:widowControl w:val="0"/>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Այս գլխում ներկայացված են մաշկի, եղունգների </w:t>
      </w:r>
      <w:r w:rsidR="009E6CB1" w:rsidRPr="00AB4446">
        <w:rPr>
          <w:rFonts w:ascii="GHEA Grapalat" w:hAnsi="GHEA Grapalat"/>
          <w:lang w:val="hy-AM"/>
        </w:rPr>
        <w:t>և</w:t>
      </w:r>
      <w:r w:rsidRPr="00AB4446">
        <w:rPr>
          <w:rFonts w:ascii="GHEA Grapalat" w:hAnsi="GHEA Grapalat"/>
          <w:lang w:val="hy-AM"/>
        </w:rPr>
        <w:t xml:space="preserve"> մազերի ֆունկցիաները:</w:t>
      </w:r>
    </w:p>
    <w:p w:rsidR="002B4CE4" w:rsidRPr="00AB4446" w:rsidRDefault="002B4CE4" w:rsidP="00355DC7">
      <w:pPr>
        <w:widowControl w:val="0"/>
        <w:spacing w:after="120" w:line="240" w:lineRule="auto"/>
        <w:ind w:left="720" w:right="-20"/>
        <w:jc w:val="both"/>
        <w:rPr>
          <w:rFonts w:ascii="GHEA Grapalat" w:eastAsia="Minion Pro" w:hAnsi="GHEA Grapalat" w:cs="Minion Pro"/>
          <w:b/>
          <w:i/>
          <w:lang w:val="hy-AM"/>
        </w:rPr>
      </w:pPr>
      <w:r w:rsidRPr="00AB4446">
        <w:rPr>
          <w:rFonts w:ascii="GHEA Grapalat" w:hAnsi="GHEA Grapalat"/>
          <w:b/>
          <w:i/>
          <w:lang w:val="hy-AM"/>
        </w:rPr>
        <w:t>Մաշկի ֆունկցիաները (b810-b849)</w:t>
      </w:r>
    </w:p>
    <w:p w:rsidR="002B4CE4" w:rsidRPr="00AB4446" w:rsidRDefault="002B4CE4" w:rsidP="00355DC7">
      <w:pPr>
        <w:widowControl w:val="0"/>
        <w:tabs>
          <w:tab w:val="left" w:pos="940"/>
        </w:tabs>
        <w:spacing w:after="120" w:line="240" w:lineRule="auto"/>
        <w:ind w:left="720" w:right="-20"/>
        <w:jc w:val="both"/>
        <w:rPr>
          <w:rFonts w:ascii="GHEA Grapalat" w:hAnsi="GHEA Grapalat"/>
          <w:lang w:val="hy-AM"/>
        </w:rPr>
      </w:pPr>
      <w:r w:rsidRPr="00AB4446">
        <w:rPr>
          <w:rFonts w:ascii="GHEA Grapalat" w:hAnsi="GHEA Grapalat"/>
          <w:lang w:val="hy-AM"/>
        </w:rPr>
        <w:t xml:space="preserve">b 810 Մաշկի պաշտպանիչ </w:t>
      </w:r>
      <w:r w:rsidRPr="00AB4446">
        <w:rPr>
          <w:rFonts w:ascii="GHEA Grapalat" w:hAnsi="GHEA Grapalat"/>
          <w:position w:val="3"/>
          <w:lang w:val="hy-AM"/>
        </w:rPr>
        <w:t>ֆունկցիաները</w:t>
      </w:r>
    </w:p>
    <w:p w:rsidR="002B4CE4" w:rsidRPr="00AB4446" w:rsidRDefault="002B4CE4" w:rsidP="00355DC7">
      <w:pPr>
        <w:widowControl w:val="0"/>
        <w:tabs>
          <w:tab w:val="left" w:pos="940"/>
        </w:tabs>
        <w:spacing w:after="120" w:line="240" w:lineRule="auto"/>
        <w:ind w:left="1440" w:right="-20"/>
        <w:jc w:val="both"/>
        <w:rPr>
          <w:rFonts w:ascii="GHEA Grapalat" w:eastAsia="Minion Pro" w:hAnsi="GHEA Grapalat" w:cs="Minion Pro"/>
          <w:lang w:val="hy-AM"/>
        </w:rPr>
      </w:pPr>
      <w:r w:rsidRPr="00AB4446">
        <w:rPr>
          <w:rFonts w:ascii="GHEA Grapalat" w:hAnsi="GHEA Grapalat" w:cs="Minion-Regular"/>
          <w:lang w:val="hy-AM" w:eastAsia="ru-RU"/>
        </w:rPr>
        <w:t xml:space="preserve">Մաշկի՝ մարմինը ֆիզիկական, քիմիական </w:t>
      </w:r>
      <w:r w:rsidR="009E6CB1" w:rsidRPr="00AB4446">
        <w:rPr>
          <w:rFonts w:ascii="GHEA Grapalat" w:hAnsi="GHEA Grapalat" w:cs="Minion-Regular"/>
          <w:lang w:val="hy-AM" w:eastAsia="ru-RU"/>
        </w:rPr>
        <w:t>և</w:t>
      </w:r>
      <w:r w:rsidRPr="00AB4446">
        <w:rPr>
          <w:rFonts w:ascii="GHEA Grapalat" w:hAnsi="GHEA Grapalat" w:cs="Minion-Regular"/>
          <w:lang w:val="hy-AM" w:eastAsia="ru-RU"/>
        </w:rPr>
        <w:t xml:space="preserve"> կենսաբանական վնասներից պաշտպանելու ֆունկցիաները՝</w:t>
      </w:r>
    </w:p>
    <w:p w:rsidR="002B4CE4" w:rsidRPr="00AB4446" w:rsidRDefault="002B4CE4" w:rsidP="00355DC7">
      <w:pPr>
        <w:widowControl w:val="0"/>
        <w:spacing w:after="120" w:line="240" w:lineRule="auto"/>
        <w:ind w:left="1440" w:right="43"/>
        <w:jc w:val="both"/>
        <w:rPr>
          <w:rFonts w:ascii="GHEA Grapalat" w:hAnsi="GHEA Grapalat"/>
          <w:i/>
          <w:lang w:val="hy-AM"/>
        </w:rPr>
      </w:pPr>
      <w:r w:rsidRPr="00AB4446">
        <w:rPr>
          <w:rFonts w:ascii="GHEA Grapalat" w:hAnsi="GHEA Grapalat"/>
          <w:i/>
          <w:lang w:val="hy-AM"/>
        </w:rPr>
        <w:t>ներառյալ ար</w:t>
      </w:r>
      <w:r w:rsidR="009E6CB1" w:rsidRPr="00AB4446">
        <w:rPr>
          <w:rFonts w:ascii="GHEA Grapalat" w:hAnsi="GHEA Grapalat"/>
          <w:i/>
          <w:lang w:val="hy-AM"/>
        </w:rPr>
        <w:t>և</w:t>
      </w:r>
      <w:r w:rsidRPr="00AB4446">
        <w:rPr>
          <w:rFonts w:ascii="GHEA Grapalat" w:hAnsi="GHEA Grapalat"/>
          <w:i/>
          <w:lang w:val="hy-AM"/>
        </w:rPr>
        <w:t xml:space="preserve">ից </w:t>
      </w:r>
      <w:r w:rsidR="009E6CB1" w:rsidRPr="00AB4446">
        <w:rPr>
          <w:rFonts w:ascii="GHEA Grapalat" w:hAnsi="GHEA Grapalat"/>
          <w:i/>
          <w:lang w:val="hy-AM"/>
        </w:rPr>
        <w:t>և</w:t>
      </w:r>
      <w:r w:rsidRPr="00AB4446">
        <w:rPr>
          <w:rFonts w:ascii="GHEA Grapalat" w:hAnsi="GHEA Grapalat"/>
          <w:i/>
          <w:lang w:val="hy-AM"/>
        </w:rPr>
        <w:t xml:space="preserve"> ճառագայթման այլ տեսակներից պաշտպանության, լուսազգայունության, պիգմենտավորման, մաշկի որակի ֆունկցիաները, մաշկի ջերմակարգավորման ֆունկցիան, կոշտուկների առաջացումը, հաստացումը,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խախտումները՝ ճաքճքած մաշկ, խոցեր, պառկելախոցեր </w:t>
      </w:r>
      <w:r w:rsidR="009E6CB1" w:rsidRPr="00AB4446">
        <w:rPr>
          <w:rFonts w:ascii="GHEA Grapalat" w:hAnsi="GHEA Grapalat"/>
          <w:i/>
          <w:lang w:val="hy-AM"/>
        </w:rPr>
        <w:t>և</w:t>
      </w:r>
      <w:r w:rsidRPr="00AB4446">
        <w:rPr>
          <w:rFonts w:ascii="GHEA Grapalat" w:hAnsi="GHEA Grapalat"/>
          <w:i/>
          <w:lang w:val="hy-AM"/>
        </w:rPr>
        <w:t xml:space="preserve"> մաշկի բարակում՝</w:t>
      </w:r>
    </w:p>
    <w:p w:rsidR="002B4CE4" w:rsidRPr="00AB4446" w:rsidRDefault="002B4CE4" w:rsidP="00355DC7">
      <w:pPr>
        <w:widowControl w:val="0"/>
        <w:spacing w:after="120" w:line="240" w:lineRule="auto"/>
        <w:ind w:left="1440" w:right="439"/>
        <w:jc w:val="both"/>
        <w:rPr>
          <w:rFonts w:ascii="GHEA Grapalat" w:eastAsia="Minion Pro" w:hAnsi="GHEA Grapalat" w:cs="Minion Pro"/>
          <w:i/>
          <w:lang w:val="hy-AM"/>
        </w:rPr>
      </w:pPr>
      <w:r w:rsidRPr="00AB4446">
        <w:rPr>
          <w:rFonts w:ascii="GHEA Grapalat" w:hAnsi="GHEA Grapalat"/>
          <w:i/>
          <w:lang w:val="hy-AM"/>
        </w:rPr>
        <w:t>բացառությամբ մաշկի վերականգնողական ֆունկցիաների (b820), մաշկի այլ ֆունկցիաների (b830)։</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820 Մաշկի վերականգնողական ֆունկցիաները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position w:val="3"/>
          <w:lang w:val="hy-AM"/>
        </w:rPr>
      </w:pPr>
      <w:r w:rsidRPr="00AB4446">
        <w:rPr>
          <w:rFonts w:ascii="GHEA Grapalat" w:hAnsi="GHEA Grapalat"/>
          <w:position w:val="3"/>
          <w:lang w:val="hy-AM"/>
        </w:rPr>
        <w:t>Մաշկի</w:t>
      </w:r>
      <w:r w:rsidRPr="00AB4446">
        <w:rPr>
          <w:rFonts w:ascii="GHEA Grapalat" w:hAnsi="GHEA Grapalat"/>
          <w:lang w:val="hy-AM"/>
        </w:rPr>
        <w:t xml:space="preserve">՝ </w:t>
      </w:r>
      <w:r w:rsidRPr="00AB4446">
        <w:rPr>
          <w:rFonts w:ascii="GHEA Grapalat" w:hAnsi="GHEA Grapalat"/>
          <w:position w:val="3"/>
          <w:lang w:val="hy-AM"/>
        </w:rPr>
        <w:t xml:space="preserve">ճաքերը </w:t>
      </w:r>
      <w:r w:rsidR="009E6CB1" w:rsidRPr="00AB4446">
        <w:rPr>
          <w:rFonts w:ascii="GHEA Grapalat" w:hAnsi="GHEA Grapalat"/>
          <w:position w:val="3"/>
          <w:lang w:val="hy-AM"/>
        </w:rPr>
        <w:t>և</w:t>
      </w:r>
      <w:r w:rsidRPr="00AB4446">
        <w:rPr>
          <w:rFonts w:ascii="GHEA Grapalat" w:hAnsi="GHEA Grapalat"/>
          <w:position w:val="3"/>
          <w:lang w:val="hy-AM"/>
        </w:rPr>
        <w:t xml:space="preserve"> այլ վնասվածքները վերականգնելու ֆունկցիաները</w:t>
      </w:r>
      <w:r w:rsidRPr="00AB4446">
        <w:rPr>
          <w:rFonts w:ascii="GHEA Grapalat" w:hAnsi="GHEA Grapalat"/>
          <w:lang w:val="hy-AM"/>
        </w:rPr>
        <w:t>՝</w:t>
      </w:r>
    </w:p>
    <w:p w:rsidR="002B4CE4" w:rsidRPr="00AB4446" w:rsidRDefault="002B4CE4" w:rsidP="00355DC7">
      <w:pPr>
        <w:widowControl w:val="0"/>
        <w:spacing w:after="120" w:line="240" w:lineRule="auto"/>
        <w:ind w:left="1440" w:right="752"/>
        <w:jc w:val="both"/>
        <w:rPr>
          <w:rFonts w:ascii="GHEA Grapalat" w:eastAsia="Minion Pro" w:hAnsi="GHEA Grapalat" w:cs="Minion Pro"/>
          <w:i/>
          <w:lang w:val="hy-AM"/>
        </w:rPr>
      </w:pPr>
      <w:r w:rsidRPr="00AB4446">
        <w:rPr>
          <w:rFonts w:ascii="GHEA Grapalat" w:hAnsi="GHEA Grapalat"/>
          <w:i/>
          <w:lang w:val="hy-AM"/>
        </w:rPr>
        <w:t>ներառյալ կեղ</w:t>
      </w:r>
      <w:r w:rsidR="009E6CB1" w:rsidRPr="00AB4446">
        <w:rPr>
          <w:rFonts w:ascii="GHEA Grapalat" w:hAnsi="GHEA Grapalat"/>
          <w:i/>
          <w:lang w:val="hy-AM"/>
        </w:rPr>
        <w:t>և</w:t>
      </w:r>
      <w:r w:rsidRPr="00AB4446">
        <w:rPr>
          <w:rFonts w:ascii="GHEA Grapalat" w:hAnsi="GHEA Grapalat"/>
          <w:i/>
          <w:lang w:val="hy-AM"/>
        </w:rPr>
        <w:t xml:space="preserve">ացման, առողջացման, սպիացման ֆունկցիաները, կապտուկների </w:t>
      </w:r>
      <w:r w:rsidR="009E6CB1" w:rsidRPr="00AB4446">
        <w:rPr>
          <w:rFonts w:ascii="GHEA Grapalat" w:hAnsi="GHEA Grapalat"/>
          <w:i/>
          <w:lang w:val="hy-AM"/>
        </w:rPr>
        <w:t>և</w:t>
      </w:r>
      <w:r w:rsidRPr="00AB4446">
        <w:rPr>
          <w:rFonts w:ascii="GHEA Grapalat" w:hAnsi="GHEA Grapalat"/>
          <w:i/>
          <w:lang w:val="hy-AM"/>
        </w:rPr>
        <w:t xml:space="preserve"> կելոիդների առաջացումը՝ </w:t>
      </w:r>
    </w:p>
    <w:p w:rsidR="002B4CE4" w:rsidRPr="00AB4446" w:rsidRDefault="002B4CE4" w:rsidP="00355DC7">
      <w:pPr>
        <w:widowControl w:val="0"/>
        <w:spacing w:after="120" w:line="240" w:lineRule="auto"/>
        <w:ind w:left="1440" w:right="-20"/>
        <w:jc w:val="both"/>
        <w:rPr>
          <w:rFonts w:ascii="GHEA Grapalat" w:eastAsia="Minion Pro" w:hAnsi="GHEA Grapalat" w:cs="Minion Pro"/>
          <w:i/>
          <w:lang w:val="hy-AM"/>
        </w:rPr>
      </w:pPr>
      <w:r w:rsidRPr="00AB4446">
        <w:rPr>
          <w:rFonts w:ascii="GHEA Grapalat" w:hAnsi="GHEA Grapalat"/>
          <w:i/>
          <w:lang w:val="hy-AM"/>
        </w:rPr>
        <w:t>բացառությամբ մաշկի պաշտպանիչ ֆունկցիաների (b810), մաշկի այլ ֆունկցիաների (b830)։</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830 Մաշկի այլ ֆունկցիաները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position w:val="3"/>
          <w:lang w:val="hy-AM"/>
        </w:rPr>
      </w:pPr>
      <w:r w:rsidRPr="00AB4446">
        <w:rPr>
          <w:rFonts w:ascii="GHEA Grapalat" w:hAnsi="GHEA Grapalat"/>
          <w:position w:val="3"/>
          <w:lang w:val="hy-AM"/>
        </w:rPr>
        <w:t xml:space="preserve">Մաշկի պաշտպանիչ </w:t>
      </w:r>
      <w:r w:rsidR="009E6CB1" w:rsidRPr="00AB4446">
        <w:rPr>
          <w:rFonts w:ascii="GHEA Grapalat" w:hAnsi="GHEA Grapalat"/>
          <w:position w:val="3"/>
          <w:lang w:val="hy-AM"/>
        </w:rPr>
        <w:t>և</w:t>
      </w:r>
      <w:r w:rsidRPr="00AB4446">
        <w:rPr>
          <w:rFonts w:ascii="GHEA Grapalat" w:hAnsi="GHEA Grapalat"/>
          <w:position w:val="3"/>
          <w:lang w:val="hy-AM"/>
        </w:rPr>
        <w:t xml:space="preserve"> վերականգնողական ֆունկցիաներից բացի այլ ֆունկցիաներ, ինչպիսին ջրաաղային փոխանակությունը </w:t>
      </w:r>
      <w:r w:rsidR="009E6CB1" w:rsidRPr="00AB4446">
        <w:rPr>
          <w:rFonts w:ascii="GHEA Grapalat" w:hAnsi="GHEA Grapalat"/>
          <w:position w:val="3"/>
          <w:lang w:val="hy-AM"/>
        </w:rPr>
        <w:t>և</w:t>
      </w:r>
      <w:r w:rsidRPr="00AB4446">
        <w:rPr>
          <w:rFonts w:ascii="GHEA Grapalat" w:hAnsi="GHEA Grapalat"/>
          <w:position w:val="3"/>
          <w:lang w:val="hy-AM"/>
        </w:rPr>
        <w:t xml:space="preserve"> արտազատումն են</w:t>
      </w:r>
      <w:r w:rsidRPr="00AB4446">
        <w:rPr>
          <w:rFonts w:ascii="GHEA Grapalat" w:hAnsi="GHEA Grapalat"/>
          <w:lang w:val="hy-AM"/>
        </w:rPr>
        <w:t>՝</w:t>
      </w:r>
    </w:p>
    <w:p w:rsidR="002B4CE4" w:rsidRPr="00AB4446" w:rsidRDefault="002B4CE4" w:rsidP="00355DC7">
      <w:pPr>
        <w:widowControl w:val="0"/>
        <w:spacing w:after="120" w:line="240" w:lineRule="auto"/>
        <w:ind w:left="1440" w:right="167"/>
        <w:jc w:val="both"/>
        <w:rPr>
          <w:rFonts w:ascii="GHEA Grapalat" w:hAnsi="GHEA Grapalat"/>
          <w:i/>
          <w:lang w:val="hy-AM"/>
        </w:rPr>
      </w:pPr>
      <w:r w:rsidRPr="00AB4446">
        <w:rPr>
          <w:rFonts w:ascii="GHEA Grapalat" w:hAnsi="GHEA Grapalat"/>
          <w:i/>
          <w:lang w:val="hy-AM"/>
        </w:rPr>
        <w:t xml:space="preserve">ներառյալ քրտնարտադրության ֆունկցիաները, մաշկի ներզատիչ ֆունկցիաները </w:t>
      </w:r>
      <w:r w:rsidR="009E6CB1" w:rsidRPr="00AB4446">
        <w:rPr>
          <w:rFonts w:ascii="GHEA Grapalat" w:hAnsi="GHEA Grapalat"/>
          <w:i/>
          <w:lang w:val="hy-AM"/>
        </w:rPr>
        <w:t>և</w:t>
      </w:r>
      <w:r w:rsidRPr="00AB4446">
        <w:rPr>
          <w:rFonts w:ascii="GHEA Grapalat" w:hAnsi="GHEA Grapalat"/>
          <w:i/>
          <w:lang w:val="hy-AM"/>
        </w:rPr>
        <w:t xml:space="preserve"> դրա հետ</w:t>
      </w:r>
      <w:r w:rsidR="009E6CB1" w:rsidRPr="00AB4446">
        <w:rPr>
          <w:rFonts w:ascii="GHEA Grapalat" w:hAnsi="GHEA Grapalat"/>
          <w:i/>
          <w:lang w:val="hy-AM"/>
        </w:rPr>
        <w:t>և</w:t>
      </w:r>
      <w:r w:rsidRPr="00AB4446">
        <w:rPr>
          <w:rFonts w:ascii="GHEA Grapalat" w:hAnsi="GHEA Grapalat"/>
          <w:i/>
          <w:lang w:val="hy-AM"/>
        </w:rPr>
        <w:t>անքով առաջացող մարմնի հոտը՝</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բացառությամբ մաշկի պաշտպանիչ ֆունկցիաների (b810), մաշկի վերականգնողական ֆունկցիաների (b820)։</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840 Մաշկային զգացողությունները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position w:val="3"/>
          <w:lang w:val="hy-AM"/>
        </w:rPr>
      </w:pPr>
      <w:r w:rsidRPr="00AB4446">
        <w:rPr>
          <w:rFonts w:ascii="GHEA Grapalat" w:hAnsi="GHEA Grapalat"/>
          <w:position w:val="3"/>
          <w:lang w:val="hy-AM"/>
        </w:rPr>
        <w:t xml:space="preserve">Այնպիսի մաշկային զգացողություններ, ինչպիսին քորը, այրոցի զգացողությունը </w:t>
      </w:r>
      <w:r w:rsidR="009E6CB1" w:rsidRPr="00AB4446">
        <w:rPr>
          <w:rFonts w:ascii="GHEA Grapalat" w:hAnsi="GHEA Grapalat"/>
          <w:position w:val="3"/>
          <w:lang w:val="hy-AM"/>
        </w:rPr>
        <w:t>և</w:t>
      </w:r>
      <w:r w:rsidRPr="00AB4446">
        <w:rPr>
          <w:rFonts w:ascii="GHEA Grapalat" w:hAnsi="GHEA Grapalat"/>
          <w:position w:val="3"/>
          <w:lang w:val="hy-AM"/>
        </w:rPr>
        <w:t xml:space="preserve"> ծակծկոցն են</w:t>
      </w:r>
      <w:r w:rsidRPr="00AB4446">
        <w:rPr>
          <w:rFonts w:ascii="GHEA Grapalat" w:hAnsi="GHEA Grapalat"/>
          <w:lang w:val="hy-AM"/>
        </w:rPr>
        <w:t>՝</w:t>
      </w:r>
    </w:p>
    <w:p w:rsidR="002B4CE4" w:rsidRPr="00AB4446" w:rsidRDefault="002B4CE4" w:rsidP="00355DC7">
      <w:pPr>
        <w:widowControl w:val="0"/>
        <w:spacing w:after="120" w:line="240" w:lineRule="auto"/>
        <w:ind w:left="1440" w:right="-20"/>
        <w:jc w:val="both"/>
        <w:rPr>
          <w:rFonts w:ascii="GHEA Grapalat" w:eastAsia="Minion Pro" w:hAnsi="GHEA Grapalat" w:cs="Minion Pro"/>
          <w:lang w:val="hy-AM"/>
        </w:rPr>
      </w:pPr>
      <w:r w:rsidRPr="00AB4446">
        <w:rPr>
          <w:rFonts w:ascii="GHEA Grapalat" w:hAnsi="GHEA Grapalat"/>
          <w:i/>
          <w:lang w:val="hy-AM"/>
        </w:rPr>
        <w:t>ներառյալ հետ</w:t>
      </w:r>
      <w:r w:rsidR="009E6CB1" w:rsidRPr="00AB4446">
        <w:rPr>
          <w:rFonts w:ascii="GHEA Grapalat" w:hAnsi="GHEA Grapalat"/>
          <w:i/>
          <w:lang w:val="hy-AM"/>
        </w:rPr>
        <w:t>և</w:t>
      </w:r>
      <w:r w:rsidRPr="00AB4446">
        <w:rPr>
          <w:rFonts w:ascii="GHEA Grapalat" w:hAnsi="GHEA Grapalat"/>
          <w:i/>
          <w:lang w:val="hy-AM"/>
        </w:rPr>
        <w:t xml:space="preserve">յալ </w:t>
      </w:r>
      <w:r w:rsidR="00027C09" w:rsidRPr="00AB4446">
        <w:rPr>
          <w:rFonts w:ascii="GHEA Grapalat" w:hAnsi="GHEA Grapalat"/>
          <w:i/>
          <w:lang w:val="hy-AM"/>
        </w:rPr>
        <w:t>խանգարումները</w:t>
      </w:r>
      <w:r w:rsidRPr="00AB4446">
        <w:rPr>
          <w:rFonts w:ascii="GHEA Grapalat" w:hAnsi="GHEA Grapalat"/>
          <w:i/>
          <w:lang w:val="hy-AM"/>
        </w:rPr>
        <w:t xml:space="preserve">՝ թմրածության </w:t>
      </w:r>
      <w:r w:rsidR="009E6CB1" w:rsidRPr="00AB4446">
        <w:rPr>
          <w:rFonts w:ascii="GHEA Grapalat" w:hAnsi="GHEA Grapalat"/>
          <w:i/>
          <w:lang w:val="hy-AM"/>
        </w:rPr>
        <w:t>և</w:t>
      </w:r>
      <w:r w:rsidRPr="00AB4446">
        <w:rPr>
          <w:rFonts w:ascii="GHEA Grapalat" w:hAnsi="GHEA Grapalat"/>
          <w:i/>
          <w:lang w:val="hy-AM"/>
        </w:rPr>
        <w:t xml:space="preserve"> «մրջյունների սողալու» զգացողություն՝</w:t>
      </w:r>
    </w:p>
    <w:p w:rsidR="002B4CE4" w:rsidRPr="00AB4446" w:rsidRDefault="002B4CE4" w:rsidP="00355DC7">
      <w:pPr>
        <w:widowControl w:val="0"/>
        <w:spacing w:after="120" w:line="240" w:lineRule="auto"/>
        <w:ind w:left="1440" w:right="-20"/>
        <w:jc w:val="both"/>
        <w:rPr>
          <w:rFonts w:ascii="GHEA Grapalat" w:eastAsia="Minion Pro" w:hAnsi="GHEA Grapalat" w:cs="Minion Pro"/>
          <w:i/>
          <w:lang w:val="hy-AM"/>
        </w:rPr>
      </w:pPr>
      <w:r w:rsidRPr="00AB4446">
        <w:rPr>
          <w:rFonts w:ascii="GHEA Grapalat" w:hAnsi="GHEA Grapalat"/>
          <w:i/>
          <w:lang w:val="hy-AM"/>
        </w:rPr>
        <w:t>բացառությամբ ցավի զգացողության (b280)։</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849 Մաշկի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2B4CE4" w:rsidRPr="00AB4446" w:rsidRDefault="002B4CE4" w:rsidP="00355DC7">
      <w:pPr>
        <w:widowControl w:val="0"/>
        <w:spacing w:after="120" w:line="240" w:lineRule="auto"/>
        <w:ind w:left="1440" w:right="-20"/>
        <w:jc w:val="both"/>
        <w:rPr>
          <w:rFonts w:ascii="GHEA Grapalat" w:eastAsia="Minion Pro" w:hAnsi="GHEA Grapalat" w:cs="Minion Pro"/>
          <w:b/>
          <w:lang w:val="hy-AM"/>
        </w:rPr>
      </w:pPr>
      <w:r w:rsidRPr="00AB4446">
        <w:rPr>
          <w:rFonts w:ascii="GHEA Grapalat" w:hAnsi="GHEA Grapalat"/>
          <w:b/>
          <w:i/>
          <w:lang w:val="hy-AM"/>
        </w:rPr>
        <w:t xml:space="preserve">Մազերի </w:t>
      </w:r>
      <w:r w:rsidR="009E6CB1" w:rsidRPr="00AB4446">
        <w:rPr>
          <w:rFonts w:ascii="GHEA Grapalat" w:hAnsi="GHEA Grapalat"/>
          <w:b/>
          <w:i/>
          <w:lang w:val="hy-AM"/>
        </w:rPr>
        <w:t>և</w:t>
      </w:r>
      <w:r w:rsidRPr="00AB4446">
        <w:rPr>
          <w:rFonts w:ascii="GHEA Grapalat" w:hAnsi="GHEA Grapalat"/>
          <w:b/>
          <w:i/>
          <w:lang w:val="hy-AM"/>
        </w:rPr>
        <w:t xml:space="preserve"> եղունգների ֆունկցիաները (b850-b869)</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850 Մազերի ֆունկցիաները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position w:val="3"/>
          <w:lang w:val="hy-AM"/>
        </w:rPr>
      </w:pPr>
      <w:r w:rsidRPr="00AB4446">
        <w:rPr>
          <w:rFonts w:ascii="GHEA Grapalat" w:hAnsi="GHEA Grapalat"/>
          <w:position w:val="3"/>
          <w:lang w:val="hy-AM"/>
        </w:rPr>
        <w:t xml:space="preserve">Մազերի այնպիսի ֆունկցիաներ, ինչպիսին պաշտպանիչ ֆունկցիան, գունավորումը </w:t>
      </w:r>
      <w:r w:rsidR="009E6CB1" w:rsidRPr="00AB4446">
        <w:rPr>
          <w:rFonts w:ascii="GHEA Grapalat" w:hAnsi="GHEA Grapalat"/>
          <w:position w:val="3"/>
          <w:lang w:val="hy-AM"/>
        </w:rPr>
        <w:t>և</w:t>
      </w:r>
      <w:r w:rsidRPr="00AB4446">
        <w:rPr>
          <w:rFonts w:ascii="GHEA Grapalat" w:hAnsi="GHEA Grapalat"/>
          <w:position w:val="3"/>
          <w:lang w:val="hy-AM"/>
        </w:rPr>
        <w:t xml:space="preserve"> ձ</w:t>
      </w:r>
      <w:r w:rsidR="009E6CB1" w:rsidRPr="00AB4446">
        <w:rPr>
          <w:rFonts w:ascii="GHEA Grapalat" w:hAnsi="GHEA Grapalat"/>
          <w:position w:val="3"/>
          <w:lang w:val="hy-AM"/>
        </w:rPr>
        <w:t>և</w:t>
      </w:r>
      <w:r w:rsidRPr="00AB4446">
        <w:rPr>
          <w:rFonts w:ascii="GHEA Grapalat" w:hAnsi="GHEA Grapalat"/>
          <w:position w:val="3"/>
          <w:lang w:val="hy-AM"/>
        </w:rPr>
        <w:t xml:space="preserve"> են</w:t>
      </w:r>
      <w:r w:rsidRPr="00AB4446">
        <w:rPr>
          <w:rFonts w:ascii="GHEA Grapalat" w:hAnsi="GHEA Grapalat"/>
          <w:lang w:val="hy-AM"/>
        </w:rPr>
        <w:t>՝</w:t>
      </w:r>
    </w:p>
    <w:p w:rsidR="002B4CE4" w:rsidRPr="00AB4446" w:rsidRDefault="002B4CE4" w:rsidP="00355DC7">
      <w:pPr>
        <w:widowControl w:val="0"/>
        <w:spacing w:after="120" w:line="240" w:lineRule="auto"/>
        <w:ind w:left="1440" w:right="-20"/>
        <w:jc w:val="both"/>
        <w:rPr>
          <w:rFonts w:ascii="GHEA Grapalat" w:eastAsia="Minion Pro" w:hAnsi="GHEA Grapalat" w:cs="Minion Pro"/>
          <w:i/>
          <w:position w:val="1"/>
          <w:lang w:val="hy-AM"/>
        </w:rPr>
      </w:pPr>
      <w:r w:rsidRPr="00AB4446">
        <w:rPr>
          <w:rFonts w:ascii="GHEA Grapalat" w:hAnsi="GHEA Grapalat"/>
          <w:i/>
          <w:lang w:val="hy-AM"/>
        </w:rPr>
        <w:t xml:space="preserve">ներառյալ մազի աճի, մազի պիգմենտավորման, մազի տեղայնացման </w:t>
      </w:r>
      <w:r w:rsidRPr="00AB4446">
        <w:rPr>
          <w:rFonts w:ascii="GHEA Grapalat" w:hAnsi="GHEA Grapalat"/>
          <w:i/>
          <w:lang w:val="hy-AM"/>
        </w:rPr>
        <w:lastRenderedPageBreak/>
        <w:t>ֆունկցիաները, ինչպես նա</w:t>
      </w:r>
      <w:r w:rsidR="009E6CB1" w:rsidRPr="00AB4446">
        <w:rPr>
          <w:rFonts w:ascii="GHEA Grapalat" w:hAnsi="GHEA Grapalat"/>
          <w:i/>
          <w:lang w:val="hy-AM"/>
        </w:rPr>
        <w:t>և</w:t>
      </w:r>
      <w:r w:rsidRPr="00AB4446">
        <w:rPr>
          <w:rFonts w:ascii="GHEA Grapalat" w:hAnsi="GHEA Grapalat"/>
          <w:i/>
          <w:lang w:val="hy-AM"/>
        </w:rPr>
        <w:t xml:space="preserve"> հետ</w:t>
      </w:r>
      <w:r w:rsidR="009E6CB1" w:rsidRPr="00AB4446">
        <w:rPr>
          <w:rFonts w:ascii="GHEA Grapalat" w:hAnsi="GHEA Grapalat"/>
          <w:i/>
          <w:lang w:val="hy-AM"/>
        </w:rPr>
        <w:t>և</w:t>
      </w:r>
      <w:r w:rsidRPr="00AB4446">
        <w:rPr>
          <w:rFonts w:ascii="GHEA Grapalat" w:hAnsi="GHEA Grapalat"/>
          <w:i/>
          <w:lang w:val="hy-AM"/>
        </w:rPr>
        <w:t xml:space="preserve">յալ </w:t>
      </w:r>
      <w:r w:rsidR="00027C09" w:rsidRPr="00AB4446">
        <w:rPr>
          <w:rFonts w:ascii="GHEA Grapalat" w:hAnsi="GHEA Grapalat"/>
          <w:i/>
          <w:lang w:val="hy-AM"/>
        </w:rPr>
        <w:t>խանգարումները՝</w:t>
      </w:r>
      <w:r w:rsidRPr="00AB4446">
        <w:rPr>
          <w:rFonts w:ascii="GHEA Grapalat" w:hAnsi="GHEA Grapalat"/>
          <w:i/>
          <w:position w:val="1"/>
          <w:lang w:val="hy-AM"/>
        </w:rPr>
        <w:t xml:space="preserve"> մազաթափություն կամ ճաղատություն։</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b 860 Եղունգների ֆունկցիաները</w:t>
      </w:r>
    </w:p>
    <w:p w:rsidR="002B4CE4" w:rsidRPr="00AB4446" w:rsidRDefault="002B4CE4" w:rsidP="00355DC7">
      <w:pPr>
        <w:widowControl w:val="0"/>
        <w:spacing w:after="120" w:line="240" w:lineRule="auto"/>
        <w:ind w:left="1440" w:right="-20"/>
        <w:jc w:val="both"/>
        <w:rPr>
          <w:rFonts w:ascii="GHEA Grapalat" w:eastAsia="Minion Pro" w:hAnsi="GHEA Grapalat" w:cs="Minion Pro"/>
          <w:position w:val="3"/>
          <w:lang w:val="hy-AM"/>
        </w:rPr>
      </w:pPr>
      <w:r w:rsidRPr="00AB4446">
        <w:rPr>
          <w:rFonts w:ascii="GHEA Grapalat" w:hAnsi="GHEA Grapalat"/>
          <w:position w:val="3"/>
          <w:lang w:val="hy-AM"/>
        </w:rPr>
        <w:t xml:space="preserve">Եղունգների այնպիսի ֆունկցիաներ, ինչպիսին պաշտպանիչ ֆունկցիան, քորելու ֆունկցիան </w:t>
      </w:r>
      <w:r w:rsidR="009E6CB1" w:rsidRPr="00AB4446">
        <w:rPr>
          <w:rFonts w:ascii="GHEA Grapalat" w:hAnsi="GHEA Grapalat"/>
          <w:position w:val="3"/>
          <w:lang w:val="hy-AM"/>
        </w:rPr>
        <w:t>և</w:t>
      </w:r>
      <w:r w:rsidRPr="00AB4446">
        <w:rPr>
          <w:rFonts w:ascii="GHEA Grapalat" w:hAnsi="GHEA Grapalat"/>
          <w:position w:val="3"/>
          <w:lang w:val="hy-AM"/>
        </w:rPr>
        <w:t xml:space="preserve"> ձ</w:t>
      </w:r>
      <w:r w:rsidR="009E6CB1" w:rsidRPr="00AB4446">
        <w:rPr>
          <w:rFonts w:ascii="GHEA Grapalat" w:hAnsi="GHEA Grapalat"/>
          <w:position w:val="3"/>
          <w:lang w:val="hy-AM"/>
        </w:rPr>
        <w:t>և</w:t>
      </w:r>
      <w:r w:rsidRPr="00AB4446">
        <w:rPr>
          <w:rFonts w:ascii="GHEA Grapalat" w:hAnsi="GHEA Grapalat"/>
          <w:position w:val="3"/>
          <w:lang w:val="hy-AM"/>
        </w:rPr>
        <w:t>ն են</w:t>
      </w:r>
      <w:r w:rsidRPr="00AB4446">
        <w:rPr>
          <w:rFonts w:ascii="GHEA Grapalat" w:hAnsi="GHEA Grapalat"/>
          <w:lang w:val="hy-AM"/>
        </w:rPr>
        <w:t>՝</w:t>
      </w:r>
    </w:p>
    <w:p w:rsidR="002B4CE4" w:rsidRPr="00AB4446" w:rsidRDefault="002B4CE4" w:rsidP="00355DC7">
      <w:pPr>
        <w:widowControl w:val="0"/>
        <w:spacing w:after="120" w:line="240" w:lineRule="auto"/>
        <w:ind w:left="1440" w:right="-20"/>
        <w:jc w:val="both"/>
        <w:rPr>
          <w:rFonts w:ascii="GHEA Grapalat" w:eastAsia="Minion Pro" w:hAnsi="GHEA Grapalat" w:cs="Minion Pro"/>
          <w:i/>
          <w:lang w:val="hy-AM"/>
        </w:rPr>
      </w:pPr>
      <w:r w:rsidRPr="00AB4446">
        <w:rPr>
          <w:rFonts w:ascii="GHEA Grapalat" w:hAnsi="GHEA Grapalat"/>
          <w:i/>
          <w:lang w:val="hy-AM"/>
        </w:rPr>
        <w:t xml:space="preserve">ներառյալ  եղունգների աճը </w:t>
      </w:r>
      <w:r w:rsidR="009E6CB1" w:rsidRPr="00AB4446">
        <w:rPr>
          <w:rFonts w:ascii="GHEA Grapalat" w:hAnsi="GHEA Grapalat"/>
          <w:i/>
          <w:lang w:val="hy-AM"/>
        </w:rPr>
        <w:t>և</w:t>
      </w:r>
      <w:r w:rsidRPr="00AB4446">
        <w:rPr>
          <w:rFonts w:ascii="GHEA Grapalat" w:hAnsi="GHEA Grapalat"/>
          <w:i/>
          <w:lang w:val="hy-AM"/>
        </w:rPr>
        <w:t xml:space="preserve"> պիգմենտավորումը, եղունգների որակը։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869 Մազերի </w:t>
      </w:r>
      <w:r w:rsidR="009E6CB1" w:rsidRPr="00AB4446">
        <w:rPr>
          <w:rFonts w:ascii="GHEA Grapalat" w:hAnsi="GHEA Grapalat"/>
          <w:lang w:val="hy-AM"/>
        </w:rPr>
        <w:t>և</w:t>
      </w:r>
      <w:r w:rsidRPr="00AB4446">
        <w:rPr>
          <w:rFonts w:ascii="GHEA Grapalat" w:hAnsi="GHEA Grapalat"/>
          <w:lang w:val="hy-AM"/>
        </w:rPr>
        <w:t xml:space="preserve"> եղունգների ֆունկցիաներ՝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898 Մաշկի </w:t>
      </w:r>
      <w:r w:rsidR="009E6CB1" w:rsidRPr="00AB4446">
        <w:rPr>
          <w:rFonts w:ascii="GHEA Grapalat" w:hAnsi="GHEA Grapalat"/>
          <w:lang w:val="hy-AM"/>
        </w:rPr>
        <w:t>և</w:t>
      </w:r>
      <w:r w:rsidRPr="00AB4446">
        <w:rPr>
          <w:rFonts w:ascii="GHEA Grapalat" w:hAnsi="GHEA Grapalat"/>
          <w:lang w:val="hy-AM"/>
        </w:rPr>
        <w:t xml:space="preserve"> մաշկային հավելումների ֆունկցիաներ՝ այլ 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b 899 Մաշկի </w:t>
      </w:r>
      <w:r w:rsidR="009E6CB1" w:rsidRPr="00AB4446">
        <w:rPr>
          <w:rFonts w:ascii="GHEA Grapalat" w:hAnsi="GHEA Grapalat"/>
          <w:lang w:val="hy-AM"/>
        </w:rPr>
        <w:t>և</w:t>
      </w:r>
      <w:r w:rsidRPr="00AB4446">
        <w:rPr>
          <w:rFonts w:ascii="GHEA Grapalat" w:hAnsi="GHEA Grapalat"/>
          <w:lang w:val="hy-AM"/>
        </w:rPr>
        <w:t xml:space="preserve"> մաշկային հավելումների ֆունկցիաներ՝ չճշտված</w:t>
      </w:r>
    </w:p>
    <w:p w:rsidR="002B4CE4" w:rsidRPr="00AB4446" w:rsidRDefault="002B4CE4" w:rsidP="00355DC7">
      <w:pPr>
        <w:widowControl w:val="0"/>
        <w:spacing w:after="120" w:line="240" w:lineRule="auto"/>
        <w:ind w:left="720"/>
        <w:jc w:val="both"/>
        <w:rPr>
          <w:rFonts w:ascii="GHEA Grapalat" w:hAnsi="GHEA Grapalat"/>
          <w:b/>
          <w:position w:val="4"/>
          <w:lang w:val="hy-AM"/>
        </w:rPr>
      </w:pPr>
      <w:r w:rsidRPr="00AB4446">
        <w:rPr>
          <w:rFonts w:ascii="GHEA Grapalat" w:hAnsi="GHEA Grapalat"/>
          <w:lang w:val="hy-AM"/>
        </w:rPr>
        <w:br w:type="page"/>
      </w:r>
      <w:r w:rsidRPr="00AB4446">
        <w:rPr>
          <w:rFonts w:ascii="GHEA Grapalat" w:hAnsi="GHEA Grapalat"/>
          <w:b/>
          <w:position w:val="4"/>
          <w:lang w:val="hy-AM"/>
        </w:rPr>
        <w:lastRenderedPageBreak/>
        <w:t xml:space="preserve">ՄԱՐՄՆԻ </w:t>
      </w:r>
      <w:r w:rsidR="00ED3D58" w:rsidRPr="00AB4446">
        <w:rPr>
          <w:rFonts w:ascii="GHEA Grapalat" w:hAnsi="GHEA Grapalat"/>
          <w:b/>
          <w:position w:val="4"/>
          <w:lang w:val="hy-AM"/>
        </w:rPr>
        <w:t>ԿԱՌՈՒՑՎԱԾՔ</w:t>
      </w:r>
      <w:r w:rsidR="0032574D" w:rsidRPr="00AB4446">
        <w:rPr>
          <w:rFonts w:ascii="GHEA Grapalat" w:hAnsi="GHEA Grapalat"/>
          <w:b/>
          <w:position w:val="4"/>
          <w:lang w:val="hy-AM"/>
        </w:rPr>
        <w:t>Ը</w:t>
      </w:r>
    </w:p>
    <w:p w:rsidR="002B4CE4" w:rsidRPr="00AB4446" w:rsidRDefault="002B4CE4" w:rsidP="00355DC7">
      <w:pPr>
        <w:widowControl w:val="0"/>
        <w:spacing w:after="120" w:line="240" w:lineRule="auto"/>
        <w:ind w:left="720" w:right="793"/>
        <w:jc w:val="both"/>
        <w:rPr>
          <w:rFonts w:ascii="GHEA Grapalat" w:eastAsia="Minion Pro" w:hAnsi="GHEA Grapalat" w:cs="Minion Pro"/>
          <w:i/>
          <w:lang w:val="hy-AM"/>
        </w:rPr>
      </w:pPr>
      <w:r w:rsidRPr="00AB4446">
        <w:rPr>
          <w:rFonts w:ascii="GHEA Grapalat" w:hAnsi="GHEA Grapalat"/>
          <w:i/>
          <w:lang w:val="hy-AM"/>
        </w:rPr>
        <w:t>Սահմանումները`</w:t>
      </w:r>
    </w:p>
    <w:p w:rsidR="002B4CE4" w:rsidRPr="00AB4446" w:rsidRDefault="002B4CE4" w:rsidP="00355DC7">
      <w:pPr>
        <w:widowControl w:val="0"/>
        <w:spacing w:after="120" w:line="240" w:lineRule="auto"/>
        <w:ind w:right="793" w:firstLine="720"/>
        <w:jc w:val="both"/>
        <w:rPr>
          <w:rFonts w:ascii="GHEA Grapalat" w:eastAsia="Minion Pro" w:hAnsi="GHEA Grapalat" w:cs="Minion Pro"/>
          <w:lang w:val="hy-AM"/>
        </w:rPr>
      </w:pPr>
      <w:r w:rsidRPr="00AB4446">
        <w:rPr>
          <w:rFonts w:ascii="GHEA Grapalat" w:hAnsi="GHEA Grapalat"/>
          <w:i/>
          <w:lang w:val="hy-AM"/>
        </w:rPr>
        <w:t xml:space="preserve">Մարմնի </w:t>
      </w:r>
      <w:r w:rsidR="00ED3D58" w:rsidRPr="00AB4446">
        <w:rPr>
          <w:rFonts w:ascii="GHEA Grapalat" w:hAnsi="GHEA Grapalat"/>
          <w:i/>
          <w:lang w:val="hy-AM"/>
        </w:rPr>
        <w:t>կառուցվածք</w:t>
      </w:r>
      <w:r w:rsidRPr="00AB4446">
        <w:rPr>
          <w:rFonts w:ascii="GHEA Grapalat" w:hAnsi="GHEA Grapalat"/>
          <w:i/>
          <w:lang w:val="hy-AM"/>
        </w:rPr>
        <w:t xml:space="preserve">՝ մարմնի անատոմիական մասեր, </w:t>
      </w:r>
      <w:r w:rsidR="00027C09" w:rsidRPr="00AB4446">
        <w:rPr>
          <w:rFonts w:ascii="GHEA Grapalat" w:hAnsi="GHEA Grapalat"/>
          <w:i/>
          <w:lang w:val="hy-AM"/>
        </w:rPr>
        <w:t>ներառյալ</w:t>
      </w:r>
      <w:r w:rsidR="00ED3D58" w:rsidRPr="00AB4446">
        <w:rPr>
          <w:rFonts w:ascii="GHEA Grapalat" w:hAnsi="GHEA Grapalat"/>
          <w:i/>
          <w:lang w:val="hy-AM"/>
        </w:rPr>
        <w:t xml:space="preserve"> </w:t>
      </w:r>
      <w:r w:rsidRPr="00AB4446">
        <w:rPr>
          <w:rFonts w:ascii="GHEA Grapalat" w:hAnsi="GHEA Grapalat"/>
          <w:i/>
          <w:lang w:val="hy-AM"/>
        </w:rPr>
        <w:t xml:space="preserve">օրգանները, վերջույթները </w:t>
      </w:r>
      <w:r w:rsidR="009E6CB1" w:rsidRPr="00AB4446">
        <w:rPr>
          <w:rFonts w:ascii="GHEA Grapalat" w:hAnsi="GHEA Grapalat"/>
          <w:i/>
          <w:lang w:val="hy-AM"/>
        </w:rPr>
        <w:t>և</w:t>
      </w:r>
      <w:r w:rsidRPr="00AB4446">
        <w:rPr>
          <w:rFonts w:ascii="GHEA Grapalat" w:hAnsi="GHEA Grapalat"/>
          <w:i/>
          <w:lang w:val="hy-AM"/>
        </w:rPr>
        <w:t xml:space="preserve"> դրանց բաղադրիչներ</w:t>
      </w:r>
      <w:r w:rsidR="00ED3D58" w:rsidRPr="00AB4446">
        <w:rPr>
          <w:rFonts w:ascii="GHEA Grapalat" w:hAnsi="GHEA Grapalat"/>
          <w:i/>
          <w:lang w:val="hy-AM"/>
        </w:rPr>
        <w:t>ը</w:t>
      </w:r>
      <w:r w:rsidRPr="00AB4446">
        <w:rPr>
          <w:rFonts w:ascii="GHEA Grapalat" w:hAnsi="GHEA Grapalat"/>
          <w:i/>
          <w:lang w:val="hy-AM"/>
        </w:rPr>
        <w:t>։</w:t>
      </w:r>
    </w:p>
    <w:p w:rsidR="002B4CE4" w:rsidRPr="00AB4446" w:rsidRDefault="002B4CE4" w:rsidP="00355DC7">
      <w:pPr>
        <w:widowControl w:val="0"/>
        <w:spacing w:after="120" w:line="240" w:lineRule="auto"/>
        <w:ind w:right="-20" w:firstLine="720"/>
        <w:jc w:val="both"/>
        <w:rPr>
          <w:rFonts w:ascii="GHEA Grapalat" w:eastAsia="Minion Pro" w:hAnsi="GHEA Grapalat" w:cs="Minion Pro"/>
          <w:lang w:val="hy-AM"/>
        </w:rPr>
      </w:pPr>
      <w:r w:rsidRPr="00AB4446">
        <w:rPr>
          <w:rFonts w:ascii="GHEA Grapalat" w:hAnsi="GHEA Grapalat"/>
          <w:i/>
          <w:lang w:val="hy-AM"/>
        </w:rPr>
        <w:t xml:space="preserve">Խախտումներ՝ օրգանիզմի ֆունկցիաների կամ մարմնի </w:t>
      </w:r>
      <w:r w:rsidR="00ED3D58" w:rsidRPr="00AB4446">
        <w:rPr>
          <w:rFonts w:ascii="GHEA Grapalat" w:hAnsi="GHEA Grapalat"/>
          <w:i/>
          <w:lang w:val="hy-AM"/>
        </w:rPr>
        <w:t>կառուցվածք</w:t>
      </w:r>
      <w:r w:rsidRPr="00AB4446">
        <w:rPr>
          <w:rFonts w:ascii="GHEA Grapalat" w:hAnsi="GHEA Grapalat"/>
          <w:i/>
          <w:lang w:val="hy-AM"/>
        </w:rPr>
        <w:t>ի այնպիսի խնդիրներ, ինչպիսի</w:t>
      </w:r>
      <w:r w:rsidR="00ED3D58" w:rsidRPr="00AB4446">
        <w:rPr>
          <w:rFonts w:ascii="GHEA Grapalat" w:hAnsi="GHEA Grapalat"/>
          <w:i/>
          <w:lang w:val="hy-AM"/>
        </w:rPr>
        <w:t>ք</w:t>
      </w:r>
      <w:r w:rsidRPr="00AB4446">
        <w:rPr>
          <w:rFonts w:ascii="GHEA Grapalat" w:hAnsi="GHEA Grapalat"/>
          <w:i/>
          <w:lang w:val="hy-AM"/>
        </w:rPr>
        <w:t xml:space="preserve"> </w:t>
      </w:r>
      <w:r w:rsidR="00ED3D58" w:rsidRPr="00AB4446">
        <w:rPr>
          <w:rFonts w:ascii="GHEA Grapalat" w:hAnsi="GHEA Grapalat"/>
          <w:i/>
          <w:lang w:val="hy-AM"/>
        </w:rPr>
        <w:t xml:space="preserve">են </w:t>
      </w:r>
      <w:r w:rsidRPr="00AB4446">
        <w:rPr>
          <w:rFonts w:ascii="GHEA Grapalat" w:hAnsi="GHEA Grapalat"/>
          <w:i/>
          <w:lang w:val="hy-AM"/>
        </w:rPr>
        <w:t>էական շեղումը կամ կորուստ</w:t>
      </w:r>
      <w:r w:rsidR="00ED3D58" w:rsidRPr="00AB4446">
        <w:rPr>
          <w:rFonts w:ascii="GHEA Grapalat" w:hAnsi="GHEA Grapalat"/>
          <w:i/>
          <w:lang w:val="hy-AM"/>
        </w:rPr>
        <w:t>ը</w:t>
      </w:r>
      <w:r w:rsidRPr="00AB4446">
        <w:rPr>
          <w:rFonts w:ascii="GHEA Grapalat" w:hAnsi="GHEA Grapalat"/>
          <w:i/>
          <w:lang w:val="hy-AM"/>
        </w:rPr>
        <w:t>։</w:t>
      </w:r>
    </w:p>
    <w:p w:rsidR="002B4CE4" w:rsidRPr="00AB4446" w:rsidRDefault="002B4CE4" w:rsidP="00355DC7">
      <w:pPr>
        <w:widowControl w:val="0"/>
        <w:spacing w:after="120" w:line="240" w:lineRule="auto"/>
        <w:ind w:right="167" w:firstLine="720"/>
        <w:jc w:val="both"/>
        <w:rPr>
          <w:rFonts w:ascii="GHEA Grapalat" w:eastAsia="Minion Pro" w:hAnsi="GHEA Grapalat" w:cs="Minion Pro"/>
          <w:lang w:val="hy-AM"/>
        </w:rPr>
      </w:pPr>
      <w:r w:rsidRPr="00AB4446">
        <w:rPr>
          <w:rFonts w:ascii="GHEA Grapalat" w:hAnsi="GHEA Grapalat"/>
          <w:lang w:val="hy-AM"/>
        </w:rPr>
        <w:t xml:space="preserve">Մանկության </w:t>
      </w:r>
      <w:r w:rsidR="009E6CB1" w:rsidRPr="00AB4446">
        <w:rPr>
          <w:rFonts w:ascii="GHEA Grapalat" w:hAnsi="GHEA Grapalat"/>
          <w:lang w:val="hy-AM"/>
        </w:rPr>
        <w:t>և</w:t>
      </w:r>
      <w:r w:rsidRPr="00AB4446">
        <w:rPr>
          <w:rFonts w:ascii="GHEA Grapalat" w:hAnsi="GHEA Grapalat"/>
          <w:lang w:val="hy-AM"/>
        </w:rPr>
        <w:t xml:space="preserve"> դեռահասության շրջանում </w:t>
      </w:r>
      <w:r w:rsidR="00372897" w:rsidRPr="00AB4446">
        <w:rPr>
          <w:rFonts w:ascii="GHEA Grapalat" w:hAnsi="GHEA Grapalat"/>
          <w:lang w:val="hy-AM"/>
        </w:rPr>
        <w:t>խախտումներ</w:t>
      </w:r>
      <w:r w:rsidRPr="00AB4446">
        <w:rPr>
          <w:rFonts w:ascii="GHEA Grapalat" w:hAnsi="GHEA Grapalat"/>
          <w:lang w:val="hy-AM"/>
        </w:rPr>
        <w:t xml:space="preserve"> կարող են արտահայտվել նա</w:t>
      </w:r>
      <w:r w:rsidR="009E6CB1" w:rsidRPr="00AB4446">
        <w:rPr>
          <w:rFonts w:ascii="GHEA Grapalat" w:hAnsi="GHEA Grapalat"/>
          <w:lang w:val="hy-AM"/>
        </w:rPr>
        <w:t>և</w:t>
      </w:r>
      <w:r w:rsidRPr="00AB4446">
        <w:rPr>
          <w:rFonts w:ascii="GHEA Grapalat" w:hAnsi="GHEA Grapalat"/>
          <w:lang w:val="hy-AM"/>
        </w:rPr>
        <w:t xml:space="preserve"> որպես զարգացման </w:t>
      </w:r>
      <w:r w:rsidR="00BC54D7" w:rsidRPr="00AB4446">
        <w:rPr>
          <w:rFonts w:ascii="GHEA Grapalat" w:hAnsi="GHEA Grapalat"/>
          <w:lang w:val="hy-AM"/>
        </w:rPr>
        <w:t>հապաղում</w:t>
      </w:r>
      <w:r w:rsidRPr="00AB4446">
        <w:rPr>
          <w:rFonts w:ascii="GHEA Grapalat" w:hAnsi="GHEA Grapalat"/>
          <w:lang w:val="hy-AM"/>
        </w:rPr>
        <w:t xml:space="preserve">ներ կամ հապաղումներ մարմնի </w:t>
      </w:r>
      <w:r w:rsidR="00ED3D58" w:rsidRPr="00AB4446">
        <w:rPr>
          <w:rFonts w:ascii="GHEA Grapalat" w:hAnsi="GHEA Grapalat"/>
          <w:lang w:val="hy-AM"/>
        </w:rPr>
        <w:t>կառուցվածք</w:t>
      </w:r>
      <w:r w:rsidRPr="00AB4446">
        <w:rPr>
          <w:rFonts w:ascii="GHEA Grapalat" w:hAnsi="GHEA Grapalat"/>
          <w:lang w:val="hy-AM"/>
        </w:rPr>
        <w:t>ի ձ</w:t>
      </w:r>
      <w:r w:rsidR="009E6CB1" w:rsidRPr="00AB4446">
        <w:rPr>
          <w:rFonts w:ascii="GHEA Grapalat" w:hAnsi="GHEA Grapalat"/>
          <w:lang w:val="hy-AM"/>
        </w:rPr>
        <w:t>և</w:t>
      </w:r>
      <w:r w:rsidRPr="00AB4446">
        <w:rPr>
          <w:rFonts w:ascii="GHEA Grapalat" w:hAnsi="GHEA Grapalat"/>
          <w:lang w:val="hy-AM"/>
        </w:rPr>
        <w:t>ավորման ընթաց</w:t>
      </w:r>
      <w:r w:rsidR="00ED3D58" w:rsidRPr="00AB4446">
        <w:rPr>
          <w:rFonts w:ascii="GHEA Grapalat" w:hAnsi="GHEA Grapalat"/>
          <w:lang w:val="hy-AM"/>
        </w:rPr>
        <w:t>ք</w:t>
      </w:r>
      <w:r w:rsidRPr="00AB4446">
        <w:rPr>
          <w:rFonts w:ascii="GHEA Grapalat" w:hAnsi="GHEA Grapalat"/>
          <w:lang w:val="hy-AM"/>
        </w:rPr>
        <w:t>ում։</w:t>
      </w:r>
    </w:p>
    <w:p w:rsidR="002B4CE4" w:rsidRPr="00AB4446" w:rsidRDefault="002B4CE4" w:rsidP="00355DC7">
      <w:pPr>
        <w:widowControl w:val="0"/>
        <w:spacing w:after="120" w:line="240" w:lineRule="auto"/>
        <w:ind w:left="720" w:right="-20"/>
        <w:jc w:val="both"/>
        <w:rPr>
          <w:rFonts w:ascii="GHEA Grapalat" w:eastAsia="Minion Pro" w:hAnsi="GHEA Grapalat" w:cs="Minion Pro"/>
          <w:b/>
          <w:lang w:val="hy-AM"/>
        </w:rPr>
      </w:pPr>
      <w:r w:rsidRPr="00AB4446">
        <w:rPr>
          <w:rFonts w:ascii="GHEA Grapalat" w:hAnsi="GHEA Grapalat"/>
          <w:b/>
          <w:i/>
          <w:lang w:val="hy-AM"/>
        </w:rPr>
        <w:t>Առաջին որակիչ</w:t>
      </w:r>
    </w:p>
    <w:p w:rsidR="002B4CE4" w:rsidRPr="00AB4446" w:rsidRDefault="002B4CE4" w:rsidP="00355DC7">
      <w:pPr>
        <w:widowControl w:val="0"/>
        <w:tabs>
          <w:tab w:val="left" w:pos="1710"/>
        </w:tabs>
        <w:spacing w:after="120" w:line="240" w:lineRule="auto"/>
        <w:ind w:right="374" w:firstLine="720"/>
        <w:jc w:val="both"/>
        <w:rPr>
          <w:rFonts w:ascii="GHEA Grapalat" w:hAnsi="GHEA Grapalat"/>
          <w:lang w:val="hy-AM"/>
        </w:rPr>
      </w:pPr>
      <w:r w:rsidRPr="00AB4446">
        <w:rPr>
          <w:rFonts w:ascii="GHEA Grapalat" w:hAnsi="GHEA Grapalat"/>
          <w:lang w:val="hy-AM"/>
        </w:rPr>
        <w:t>Ընդհանուր որակիչ բացասական սանդղակով, որի միջոցով նշվում է խախտման</w:t>
      </w:r>
      <w:r w:rsidR="00027C09" w:rsidRPr="00AB4446">
        <w:rPr>
          <w:rFonts w:ascii="GHEA Grapalat" w:hAnsi="GHEA Grapalat"/>
          <w:lang w:val="hy-AM"/>
        </w:rPr>
        <w:t>/խանգարման</w:t>
      </w:r>
      <w:r w:rsidRPr="00AB4446">
        <w:rPr>
          <w:rFonts w:ascii="GHEA Grapalat" w:hAnsi="GHEA Grapalat"/>
          <w:lang w:val="hy-AM"/>
        </w:rPr>
        <w:t xml:space="preserve"> աստիճանը կամ չափը.</w:t>
      </w:r>
    </w:p>
    <w:p w:rsidR="00991A36" w:rsidRPr="00AB4446" w:rsidRDefault="00991A36" w:rsidP="00355DC7">
      <w:pPr>
        <w:widowControl w:val="0"/>
        <w:tabs>
          <w:tab w:val="left" w:pos="1710"/>
        </w:tabs>
        <w:spacing w:after="120" w:line="240" w:lineRule="auto"/>
        <w:ind w:right="374" w:firstLine="720"/>
        <w:jc w:val="both"/>
        <w:rPr>
          <w:rFonts w:ascii="GHEA Grapalat" w:eastAsia="Minion Pro" w:hAnsi="GHEA Grapalat" w:cs="Minion Pro"/>
          <w:lang w:val="hy-AM"/>
        </w:rPr>
      </w:pPr>
    </w:p>
    <w:tbl>
      <w:tblPr>
        <w:tblW w:w="9069" w:type="dxa"/>
        <w:tblInd w:w="111" w:type="dxa"/>
        <w:tblLayout w:type="fixed"/>
        <w:tblCellMar>
          <w:left w:w="0" w:type="dxa"/>
          <w:right w:w="0" w:type="dxa"/>
        </w:tblCellMar>
        <w:tblLook w:val="01E0" w:firstRow="1" w:lastRow="1" w:firstColumn="1" w:lastColumn="1" w:noHBand="0" w:noVBand="0"/>
      </w:tblPr>
      <w:tblGrid>
        <w:gridCol w:w="648"/>
        <w:gridCol w:w="3291"/>
        <w:gridCol w:w="4140"/>
        <w:gridCol w:w="990"/>
      </w:tblGrid>
      <w:tr w:rsidR="0046748F" w:rsidRPr="00AB4446" w:rsidTr="006B4BF0">
        <w:trPr>
          <w:trHeight w:hRule="exact" w:val="361"/>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rPr>
              <w:t>xxx.0</w:t>
            </w:r>
          </w:p>
        </w:tc>
        <w:tc>
          <w:tcPr>
            <w:tcW w:w="3291" w:type="dxa"/>
            <w:tcBorders>
              <w:top w:val="nil"/>
              <w:left w:val="nil"/>
              <w:bottom w:val="nil"/>
              <w:right w:val="nil"/>
            </w:tcBorders>
          </w:tcPr>
          <w:p w:rsidR="002B4CE4" w:rsidRPr="00AB4446" w:rsidRDefault="002B4CE4" w:rsidP="00355DC7">
            <w:pPr>
              <w:widowControl w:val="0"/>
              <w:spacing w:after="120" w:line="240" w:lineRule="auto"/>
              <w:ind w:right="90"/>
              <w:jc w:val="both"/>
              <w:rPr>
                <w:rFonts w:ascii="GHEA Grapalat" w:eastAsia="Minion Pro" w:hAnsi="GHEA Grapalat" w:cs="Minion Pro"/>
              </w:rPr>
            </w:pPr>
            <w:r w:rsidRPr="00AB4446">
              <w:rPr>
                <w:rFonts w:ascii="GHEA Grapalat" w:eastAsiaTheme="minorHAnsi" w:hAnsi="GHEA Grapalat" w:cstheme="minorBidi"/>
              </w:rPr>
              <w:t>Խախտում ՉԿԱ</w:t>
            </w:r>
          </w:p>
        </w:tc>
        <w:tc>
          <w:tcPr>
            <w:tcW w:w="4140" w:type="dxa"/>
            <w:tcBorders>
              <w:top w:val="nil"/>
              <w:left w:val="nil"/>
              <w:bottom w:val="nil"/>
              <w:right w:val="nil"/>
            </w:tcBorders>
          </w:tcPr>
          <w:p w:rsidR="002B4CE4" w:rsidRPr="00AB4446" w:rsidRDefault="002B4CE4" w:rsidP="00355DC7">
            <w:pPr>
              <w:widowControl w:val="0"/>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rPr>
              <w:t>(առկա չէ, բացակայում է, նկատելի չէ,...) նննննկանկատելի չէ,...)</w:t>
            </w:r>
          </w:p>
        </w:tc>
        <w:tc>
          <w:tcPr>
            <w:tcW w:w="990" w:type="dxa"/>
            <w:tcBorders>
              <w:top w:val="nil"/>
              <w:left w:val="nil"/>
              <w:bottom w:val="nil"/>
              <w:right w:val="nil"/>
            </w:tcBorders>
          </w:tcPr>
          <w:p w:rsidR="002B4CE4" w:rsidRPr="00AB4446" w:rsidRDefault="002B4CE4" w:rsidP="00355DC7">
            <w:pPr>
              <w:widowControl w:val="0"/>
              <w:spacing w:after="120" w:line="240" w:lineRule="auto"/>
              <w:ind w:right="222"/>
              <w:jc w:val="both"/>
              <w:rPr>
                <w:rFonts w:ascii="GHEA Grapalat" w:eastAsia="Minion Pro" w:hAnsi="GHEA Grapalat" w:cs="Minion Pro"/>
              </w:rPr>
            </w:pPr>
            <w:r w:rsidRPr="00AB4446">
              <w:rPr>
                <w:rFonts w:ascii="GHEA Grapalat" w:eastAsiaTheme="minorHAnsi" w:hAnsi="GHEA Grapalat" w:cstheme="minorBidi"/>
              </w:rPr>
              <w:t>0-4 %</w:t>
            </w:r>
          </w:p>
        </w:tc>
      </w:tr>
      <w:tr w:rsidR="0046748F" w:rsidRPr="00AB4446" w:rsidTr="006B4BF0">
        <w:trPr>
          <w:trHeight w:hRule="exact" w:val="301"/>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xxx.1</w:t>
            </w:r>
          </w:p>
        </w:tc>
        <w:tc>
          <w:tcPr>
            <w:tcW w:w="3291"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ԹԵԹԵՎ աստիճանի խախտում</w:t>
            </w:r>
          </w:p>
        </w:tc>
        <w:tc>
          <w:tcPr>
            <w:tcW w:w="4140" w:type="dxa"/>
            <w:tcBorders>
              <w:top w:val="nil"/>
              <w:left w:val="nil"/>
              <w:bottom w:val="nil"/>
              <w:right w:val="nil"/>
            </w:tcBorders>
          </w:tcPr>
          <w:p w:rsidR="002B4CE4" w:rsidRPr="00AB4446" w:rsidRDefault="002B4CE4" w:rsidP="00355DC7">
            <w:pPr>
              <w:widowControl w:val="0"/>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(աննշան, ցածր,...)</w:t>
            </w:r>
          </w:p>
        </w:tc>
        <w:tc>
          <w:tcPr>
            <w:tcW w:w="990"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5-24 %</w:t>
            </w:r>
          </w:p>
        </w:tc>
      </w:tr>
      <w:tr w:rsidR="0046748F" w:rsidRPr="00AB4446" w:rsidTr="006B4BF0">
        <w:trPr>
          <w:trHeight w:hRule="exact" w:val="300"/>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xxx.2</w:t>
            </w:r>
          </w:p>
        </w:tc>
        <w:tc>
          <w:tcPr>
            <w:tcW w:w="3291"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ՄԻՋԻՆ աստիճանի խախտում</w:t>
            </w:r>
          </w:p>
        </w:tc>
        <w:tc>
          <w:tcPr>
            <w:tcW w:w="4140" w:type="dxa"/>
            <w:tcBorders>
              <w:top w:val="nil"/>
              <w:left w:val="nil"/>
              <w:bottom w:val="nil"/>
              <w:right w:val="nil"/>
            </w:tcBorders>
          </w:tcPr>
          <w:p w:rsidR="002B4CE4" w:rsidRPr="00AB4446" w:rsidRDefault="002B4CE4" w:rsidP="00355DC7">
            <w:pPr>
              <w:widowControl w:val="0"/>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(չափավոր, տանելի,…)</w:t>
            </w:r>
          </w:p>
        </w:tc>
        <w:tc>
          <w:tcPr>
            <w:tcW w:w="990"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25-49 %</w:t>
            </w:r>
          </w:p>
        </w:tc>
      </w:tr>
      <w:tr w:rsidR="0046748F" w:rsidRPr="00AB4446" w:rsidTr="006B4BF0">
        <w:trPr>
          <w:trHeight w:hRule="exact" w:val="299"/>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xxx.3</w:t>
            </w:r>
          </w:p>
        </w:tc>
        <w:tc>
          <w:tcPr>
            <w:tcW w:w="3291"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ԾԱՆՐ աստիճանի խախտում</w:t>
            </w:r>
          </w:p>
        </w:tc>
        <w:tc>
          <w:tcPr>
            <w:tcW w:w="4140" w:type="dxa"/>
            <w:tcBorders>
              <w:top w:val="nil"/>
              <w:left w:val="nil"/>
              <w:bottom w:val="nil"/>
              <w:right w:val="nil"/>
            </w:tcBorders>
          </w:tcPr>
          <w:p w:rsidR="002B4CE4" w:rsidRPr="00AB4446" w:rsidRDefault="002B4CE4" w:rsidP="00355DC7">
            <w:pPr>
              <w:widowControl w:val="0"/>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(խիստ, արտահայտված,...)</w:t>
            </w:r>
          </w:p>
        </w:tc>
        <w:tc>
          <w:tcPr>
            <w:tcW w:w="990"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50-95 %</w:t>
            </w:r>
          </w:p>
        </w:tc>
      </w:tr>
      <w:tr w:rsidR="0046748F" w:rsidRPr="00AB4446" w:rsidTr="006B4BF0">
        <w:trPr>
          <w:trHeight w:hRule="exact" w:val="300"/>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xxx.4</w:t>
            </w:r>
          </w:p>
        </w:tc>
        <w:tc>
          <w:tcPr>
            <w:tcW w:w="3291"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ԽՈՐԸ խախտում</w:t>
            </w:r>
          </w:p>
        </w:tc>
        <w:tc>
          <w:tcPr>
            <w:tcW w:w="4140" w:type="dxa"/>
            <w:tcBorders>
              <w:top w:val="nil"/>
              <w:left w:val="nil"/>
              <w:bottom w:val="nil"/>
              <w:right w:val="nil"/>
            </w:tcBorders>
          </w:tcPr>
          <w:p w:rsidR="002B4CE4" w:rsidRPr="00AB4446" w:rsidRDefault="002B4CE4" w:rsidP="00355DC7">
            <w:pPr>
              <w:widowControl w:val="0"/>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(բացարձակ,…)</w:t>
            </w:r>
          </w:p>
        </w:tc>
        <w:tc>
          <w:tcPr>
            <w:tcW w:w="990"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96-100 %</w:t>
            </w:r>
          </w:p>
        </w:tc>
      </w:tr>
      <w:tr w:rsidR="0046748F" w:rsidRPr="00AB4446" w:rsidTr="006B4BF0">
        <w:trPr>
          <w:trHeight w:hRule="exact" w:val="301"/>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xxx.8</w:t>
            </w:r>
          </w:p>
        </w:tc>
        <w:tc>
          <w:tcPr>
            <w:tcW w:w="3291" w:type="dxa"/>
            <w:tcBorders>
              <w:top w:val="nil"/>
              <w:left w:val="nil"/>
              <w:bottom w:val="nil"/>
              <w:right w:val="nil"/>
            </w:tcBorders>
          </w:tcPr>
          <w:p w:rsidR="002B4CE4" w:rsidRPr="00AB4446" w:rsidRDefault="00550616" w:rsidP="00355DC7">
            <w:pPr>
              <w:widowControl w:val="0"/>
              <w:spacing w:after="120" w:line="240" w:lineRule="auto"/>
              <w:ind w:right="-20"/>
              <w:jc w:val="both"/>
              <w:rPr>
                <w:rFonts w:ascii="GHEA Grapalat" w:eastAsiaTheme="minorHAnsi" w:hAnsi="GHEA Grapalat" w:cstheme="minorBidi"/>
                <w:position w:val="2"/>
              </w:rPr>
            </w:pPr>
            <w:r w:rsidRPr="00AB4446">
              <w:rPr>
                <w:rFonts w:ascii="GHEA Grapalat" w:eastAsiaTheme="minorHAnsi" w:hAnsi="GHEA Grapalat" w:cstheme="minorBidi"/>
                <w:position w:val="2"/>
              </w:rPr>
              <w:t>ճ</w:t>
            </w:r>
            <w:r w:rsidR="00DA4E7B" w:rsidRPr="00AB4446">
              <w:rPr>
                <w:rFonts w:ascii="GHEA Grapalat" w:eastAsiaTheme="minorHAnsi" w:hAnsi="GHEA Grapalat" w:cstheme="minorBidi"/>
                <w:position w:val="2"/>
              </w:rPr>
              <w:t>շտված</w:t>
            </w:r>
            <w:r w:rsidR="002B4CE4" w:rsidRPr="00AB4446">
              <w:rPr>
                <w:rFonts w:ascii="GHEA Grapalat" w:eastAsiaTheme="minorHAnsi" w:hAnsi="GHEA Grapalat" w:cstheme="minorBidi"/>
                <w:position w:val="2"/>
              </w:rPr>
              <w:t xml:space="preserve"> չէ</w:t>
            </w:r>
          </w:p>
        </w:tc>
        <w:tc>
          <w:tcPr>
            <w:tcW w:w="4140"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theme="minorBidi"/>
              </w:rPr>
            </w:pPr>
          </w:p>
        </w:tc>
        <w:tc>
          <w:tcPr>
            <w:tcW w:w="990"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theme="minorBidi"/>
              </w:rPr>
            </w:pPr>
          </w:p>
        </w:tc>
      </w:tr>
      <w:tr w:rsidR="0046748F" w:rsidRPr="00AB4446" w:rsidTr="006B4BF0">
        <w:trPr>
          <w:trHeight w:hRule="exact" w:val="360"/>
        </w:trPr>
        <w:tc>
          <w:tcPr>
            <w:tcW w:w="648" w:type="dxa"/>
            <w:tcBorders>
              <w:top w:val="nil"/>
              <w:left w:val="nil"/>
              <w:bottom w:val="nil"/>
              <w:right w:val="nil"/>
            </w:tcBorders>
          </w:tcPr>
          <w:p w:rsidR="002B4CE4" w:rsidRPr="00AB4446" w:rsidRDefault="002B4CE4" w:rsidP="00355DC7">
            <w:pPr>
              <w:widowControl w:val="0"/>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xxx.9</w:t>
            </w:r>
          </w:p>
        </w:tc>
        <w:tc>
          <w:tcPr>
            <w:tcW w:w="3291" w:type="dxa"/>
            <w:tcBorders>
              <w:top w:val="nil"/>
              <w:left w:val="nil"/>
              <w:bottom w:val="nil"/>
              <w:right w:val="nil"/>
            </w:tcBorders>
          </w:tcPr>
          <w:p w:rsidR="002B4CE4" w:rsidRPr="00AB4446" w:rsidRDefault="00550616" w:rsidP="00355DC7">
            <w:pPr>
              <w:widowControl w:val="0"/>
              <w:spacing w:after="120" w:line="240" w:lineRule="auto"/>
              <w:ind w:right="-20"/>
              <w:jc w:val="both"/>
              <w:rPr>
                <w:rFonts w:ascii="GHEA Grapalat" w:eastAsiaTheme="minorHAnsi" w:hAnsi="GHEA Grapalat" w:cstheme="minorBidi"/>
                <w:position w:val="2"/>
              </w:rPr>
            </w:pPr>
            <w:r w:rsidRPr="00AB4446">
              <w:rPr>
                <w:rFonts w:ascii="GHEA Grapalat" w:eastAsiaTheme="minorHAnsi" w:hAnsi="GHEA Grapalat" w:cstheme="minorBidi"/>
                <w:position w:val="2"/>
              </w:rPr>
              <w:t>կ</w:t>
            </w:r>
            <w:r w:rsidR="002B4CE4" w:rsidRPr="00AB4446">
              <w:rPr>
                <w:rFonts w:ascii="GHEA Grapalat" w:eastAsiaTheme="minorHAnsi" w:hAnsi="GHEA Grapalat" w:cstheme="minorBidi"/>
                <w:position w:val="2"/>
              </w:rPr>
              <w:t>իրառելի չէ</w:t>
            </w:r>
          </w:p>
        </w:tc>
        <w:tc>
          <w:tcPr>
            <w:tcW w:w="4140"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theme="minorBidi"/>
              </w:rPr>
            </w:pPr>
          </w:p>
        </w:tc>
        <w:tc>
          <w:tcPr>
            <w:tcW w:w="990" w:type="dxa"/>
            <w:tcBorders>
              <w:top w:val="nil"/>
              <w:left w:val="nil"/>
              <w:bottom w:val="nil"/>
              <w:right w:val="nil"/>
            </w:tcBorders>
          </w:tcPr>
          <w:p w:rsidR="002B4CE4" w:rsidRPr="00AB4446" w:rsidRDefault="002B4CE4" w:rsidP="00355DC7">
            <w:pPr>
              <w:widowControl w:val="0"/>
              <w:spacing w:after="120" w:line="240" w:lineRule="auto"/>
              <w:jc w:val="both"/>
              <w:rPr>
                <w:rFonts w:ascii="GHEA Grapalat" w:eastAsiaTheme="minorHAnsi" w:hAnsi="GHEA Grapalat" w:cstheme="minorBidi"/>
              </w:rPr>
            </w:pPr>
          </w:p>
        </w:tc>
      </w:tr>
    </w:tbl>
    <w:p w:rsidR="00991A36" w:rsidRPr="00AB4446" w:rsidRDefault="00991A36" w:rsidP="00355DC7">
      <w:pPr>
        <w:widowControl w:val="0"/>
        <w:spacing w:after="120" w:line="240" w:lineRule="auto"/>
        <w:ind w:right="48" w:firstLine="720"/>
        <w:jc w:val="both"/>
        <w:rPr>
          <w:rFonts w:ascii="GHEA Grapalat" w:hAnsi="GHEA Grapalat"/>
        </w:rPr>
      </w:pPr>
    </w:p>
    <w:p w:rsidR="002B4CE4" w:rsidRPr="00AB4446" w:rsidRDefault="002B4CE4" w:rsidP="00355DC7">
      <w:pPr>
        <w:widowControl w:val="0"/>
        <w:spacing w:after="120" w:line="240" w:lineRule="auto"/>
        <w:ind w:right="48" w:firstLine="720"/>
        <w:jc w:val="both"/>
        <w:rPr>
          <w:rFonts w:ascii="GHEA Grapalat" w:eastAsia="Minion Pro" w:hAnsi="GHEA Grapalat" w:cs="Minion Pro"/>
        </w:rPr>
      </w:pPr>
      <w:r w:rsidRPr="00AB4446">
        <w:rPr>
          <w:rFonts w:ascii="GHEA Grapalat" w:hAnsi="GHEA Grapalat"/>
        </w:rPr>
        <w:t>Տոկոսային արժեքների մեծ միջակայքեր են նախատեսված այն դեպքերի համար, երբ մարմնի մասի խախտման չափը քանակապես որոշելու համար առկա են աստիճանական գնահատման գործիքներ կամ այլ չափորոշիչներ։ Օրինակ՝ մարմնի մասում «խախտում չկա» կամ «խորը խախտում» աստիճանը ծածկագրելիս չափման թույլատրելի շեղումը մինչ</w:t>
      </w:r>
      <w:r w:rsidR="009E6CB1" w:rsidRPr="00AB4446">
        <w:rPr>
          <w:rFonts w:ascii="GHEA Grapalat" w:hAnsi="GHEA Grapalat"/>
        </w:rPr>
        <w:t>և</w:t>
      </w:r>
      <w:r w:rsidRPr="00AB4446">
        <w:rPr>
          <w:rFonts w:ascii="GHEA Grapalat" w:hAnsi="GHEA Grapalat"/>
        </w:rPr>
        <w:t xml:space="preserve"> 5 տոկոս է։ «</w:t>
      </w:r>
      <w:r w:rsidRPr="00AB4446">
        <w:rPr>
          <w:rFonts w:ascii="GHEA Grapalat" w:hAnsi="GHEA Grapalat"/>
          <w:position w:val="2"/>
        </w:rPr>
        <w:t>Միջին աստիճանի խախտումը</w:t>
      </w:r>
      <w:r w:rsidRPr="00AB4446">
        <w:rPr>
          <w:rFonts w:ascii="GHEA Grapalat" w:hAnsi="GHEA Grapalat"/>
        </w:rPr>
        <w:t>» սովորաբար սահմանվում է բացարձակ խախտման համար սահմանված տիրույթի մինչ</w:t>
      </w:r>
      <w:r w:rsidR="009E6CB1" w:rsidRPr="00AB4446">
        <w:rPr>
          <w:rFonts w:ascii="GHEA Grapalat" w:hAnsi="GHEA Grapalat"/>
        </w:rPr>
        <w:t>և</w:t>
      </w:r>
      <w:r w:rsidRPr="00AB4446">
        <w:rPr>
          <w:rFonts w:ascii="GHEA Grapalat" w:hAnsi="GHEA Grapalat"/>
        </w:rPr>
        <w:t xml:space="preserve"> կեսի չափով։ Տոկոսային արժեքները պետք է աստիճանավորվեն տարբեր ոլորտներում՝ հաշվի առնելով բնակչության նորմերը որպես պրոցենտիլներ։ Այս քանակական չափման համակարգի միասնական գործածությունն ապահովելու համար անհրաժեշտ է մշակել գնահատման ընթացակարգեր՝ կիրառելով հետազոտական մեթոդներ։</w:t>
      </w:r>
    </w:p>
    <w:p w:rsidR="002B4CE4" w:rsidRPr="00AB4446" w:rsidRDefault="002B4CE4" w:rsidP="00355DC7">
      <w:pPr>
        <w:widowControl w:val="0"/>
        <w:spacing w:after="120" w:line="240" w:lineRule="auto"/>
        <w:ind w:right="-20" w:firstLine="720"/>
        <w:jc w:val="both"/>
        <w:rPr>
          <w:rFonts w:ascii="GHEA Grapalat" w:eastAsia="Minion Pro" w:hAnsi="GHEA Grapalat" w:cs="Minion Pro"/>
          <w:b/>
        </w:rPr>
      </w:pPr>
      <w:r w:rsidRPr="00AB4446">
        <w:rPr>
          <w:rFonts w:ascii="GHEA Grapalat" w:hAnsi="GHEA Grapalat"/>
          <w:b/>
          <w:i/>
        </w:rPr>
        <w:t>Երկրորդ որակիչ</w:t>
      </w:r>
    </w:p>
    <w:p w:rsidR="002B4CE4" w:rsidRPr="00AB4446" w:rsidRDefault="002B4CE4" w:rsidP="00355DC7">
      <w:pPr>
        <w:widowControl w:val="0"/>
        <w:spacing w:after="120" w:line="240" w:lineRule="auto"/>
        <w:ind w:right="-20" w:firstLine="720"/>
        <w:jc w:val="both"/>
        <w:rPr>
          <w:rFonts w:ascii="GHEA Grapalat" w:hAnsi="GHEA Grapalat"/>
        </w:rPr>
      </w:pPr>
      <w:r w:rsidRPr="00AB4446">
        <w:rPr>
          <w:rFonts w:ascii="GHEA Grapalat" w:hAnsi="GHEA Grapalat"/>
        </w:rPr>
        <w:t xml:space="preserve">Այս որակչի միջոցով նշվում է մարմնի համապատասխան </w:t>
      </w:r>
      <w:r w:rsidR="00144039" w:rsidRPr="00AB4446">
        <w:rPr>
          <w:rFonts w:ascii="GHEA Grapalat" w:hAnsi="GHEA Grapalat"/>
        </w:rPr>
        <w:t>մասի</w:t>
      </w:r>
      <w:r w:rsidRPr="00AB4446">
        <w:rPr>
          <w:rFonts w:ascii="GHEA Grapalat" w:hAnsi="GHEA Grapalat"/>
        </w:rPr>
        <w:t xml:space="preserve"> փոփոխության բնույթը.</w:t>
      </w:r>
    </w:p>
    <w:p w:rsidR="002B4CE4" w:rsidRPr="00AB4446" w:rsidRDefault="002B4CE4"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 xml:space="preserve">0 </w:t>
      </w:r>
      <w:r w:rsidR="005270AC" w:rsidRPr="00AB4446">
        <w:rPr>
          <w:rFonts w:ascii="GHEA Grapalat" w:hAnsi="GHEA Grapalat"/>
        </w:rPr>
        <w:t>կառուցվածքի</w:t>
      </w:r>
      <w:r w:rsidRPr="00AB4446">
        <w:rPr>
          <w:rFonts w:ascii="GHEA Grapalat" w:hAnsi="GHEA Grapalat"/>
        </w:rPr>
        <w:t xml:space="preserve"> փոփոխություն չկա</w:t>
      </w:r>
    </w:p>
    <w:p w:rsidR="002B4CE4" w:rsidRPr="00AB4446" w:rsidRDefault="002B4CE4"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1 ամբողջական բացակայություն</w:t>
      </w:r>
    </w:p>
    <w:p w:rsidR="002B4CE4" w:rsidRPr="00AB4446" w:rsidRDefault="002B4CE4"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2 մասնակի բացակայություն</w:t>
      </w:r>
    </w:p>
    <w:p w:rsidR="002B4CE4" w:rsidRPr="00AB4446" w:rsidRDefault="002B4CE4"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3 լրացուցիչ մաս</w:t>
      </w:r>
    </w:p>
    <w:p w:rsidR="002B4CE4" w:rsidRPr="00AB4446" w:rsidRDefault="002B4CE4"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4 նորմայից շեղումներ</w:t>
      </w:r>
    </w:p>
    <w:p w:rsidR="002B4CE4" w:rsidRPr="00AB4446" w:rsidRDefault="002B4CE4"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5 շարունակականության խախտում</w:t>
      </w:r>
    </w:p>
    <w:p w:rsidR="002B4CE4" w:rsidRPr="00AB4446" w:rsidRDefault="002B4CE4"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6 դիրքի խախտում</w:t>
      </w:r>
    </w:p>
    <w:p w:rsidR="002B4CE4" w:rsidRPr="00AB4446" w:rsidRDefault="002B4CE4" w:rsidP="00355DC7">
      <w:pPr>
        <w:widowControl w:val="0"/>
        <w:tabs>
          <w:tab w:val="left" w:pos="1350"/>
          <w:tab w:val="left" w:pos="8550"/>
        </w:tabs>
        <w:spacing w:after="120" w:line="240" w:lineRule="auto"/>
        <w:ind w:left="1710" w:right="805" w:hanging="270"/>
        <w:jc w:val="both"/>
        <w:rPr>
          <w:rFonts w:ascii="GHEA Grapalat" w:eastAsia="Minion Pro" w:hAnsi="GHEA Grapalat" w:cs="Minion Pro"/>
        </w:rPr>
      </w:pPr>
      <w:r w:rsidRPr="00AB4446">
        <w:rPr>
          <w:rFonts w:ascii="GHEA Grapalat" w:hAnsi="GHEA Grapalat"/>
        </w:rPr>
        <w:t xml:space="preserve">7 </w:t>
      </w:r>
      <w:r w:rsidR="005270AC" w:rsidRPr="00AB4446">
        <w:rPr>
          <w:rFonts w:ascii="GHEA Grapalat" w:hAnsi="GHEA Grapalat"/>
        </w:rPr>
        <w:t>կառուցվածքի էական</w:t>
      </w:r>
      <w:r w:rsidRPr="00AB4446">
        <w:rPr>
          <w:rFonts w:ascii="GHEA Grapalat" w:hAnsi="GHEA Grapalat"/>
        </w:rPr>
        <w:t xml:space="preserve"> փոփոխություններ, այդ թվում՝ հեղուկի կուտակում</w:t>
      </w:r>
    </w:p>
    <w:p w:rsidR="002B4CE4" w:rsidRPr="00AB4446" w:rsidRDefault="002B4CE4"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lastRenderedPageBreak/>
        <w:t xml:space="preserve">8 </w:t>
      </w:r>
      <w:r w:rsidR="00A3769A" w:rsidRPr="00AB4446">
        <w:rPr>
          <w:rFonts w:ascii="GHEA Grapalat" w:hAnsi="GHEA Grapalat"/>
        </w:rPr>
        <w:t>ճշտված</w:t>
      </w:r>
      <w:r w:rsidRPr="00AB4446">
        <w:rPr>
          <w:rFonts w:ascii="GHEA Grapalat" w:hAnsi="GHEA Grapalat"/>
        </w:rPr>
        <w:t xml:space="preserve"> չէ</w:t>
      </w:r>
    </w:p>
    <w:p w:rsidR="002B4CE4" w:rsidRPr="00AB4446" w:rsidRDefault="002B4CE4"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9 կիրառելի չէ</w:t>
      </w:r>
    </w:p>
    <w:p w:rsidR="002B4CE4" w:rsidRPr="00AB4446" w:rsidRDefault="002B4CE4" w:rsidP="00355DC7">
      <w:pPr>
        <w:widowControl w:val="0"/>
        <w:spacing w:after="120" w:line="240" w:lineRule="auto"/>
        <w:ind w:right="-20" w:firstLine="720"/>
        <w:jc w:val="both"/>
        <w:rPr>
          <w:rFonts w:ascii="GHEA Grapalat" w:eastAsia="Minion Pro" w:hAnsi="GHEA Grapalat" w:cs="Minion Pro"/>
        </w:rPr>
      </w:pPr>
      <w:r w:rsidRPr="00AB4446">
        <w:rPr>
          <w:rFonts w:ascii="GHEA Grapalat" w:hAnsi="GHEA Grapalat"/>
          <w:i/>
        </w:rPr>
        <w:t>Երրորդ որակիչ (առաջարկվող)</w:t>
      </w:r>
    </w:p>
    <w:p w:rsidR="002B4CE4" w:rsidRPr="00AB4446" w:rsidRDefault="002B4CE4" w:rsidP="00355DC7">
      <w:pPr>
        <w:widowControl w:val="0"/>
        <w:spacing w:after="120" w:line="240" w:lineRule="auto"/>
        <w:ind w:right="-20" w:firstLine="720"/>
        <w:jc w:val="both"/>
        <w:rPr>
          <w:rFonts w:ascii="GHEA Grapalat" w:hAnsi="GHEA Grapalat"/>
        </w:rPr>
      </w:pPr>
      <w:r w:rsidRPr="00AB4446">
        <w:rPr>
          <w:rFonts w:ascii="GHEA Grapalat" w:hAnsi="GHEA Grapalat"/>
        </w:rPr>
        <w:t>Մշակել՝ նշելու համար տեղա</w:t>
      </w:r>
      <w:r w:rsidR="003036E3" w:rsidRPr="00AB4446">
        <w:rPr>
          <w:rFonts w:ascii="GHEA Grapalat" w:hAnsi="GHEA Grapalat"/>
        </w:rPr>
        <w:t>կայվածությունը</w:t>
      </w:r>
    </w:p>
    <w:p w:rsidR="002B4CE4" w:rsidRPr="00AB4446" w:rsidRDefault="002B4CE4"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0 մեկից ավելի հատվածում</w:t>
      </w:r>
    </w:p>
    <w:p w:rsidR="002B4CE4" w:rsidRPr="00AB4446" w:rsidRDefault="00863315" w:rsidP="00355DC7">
      <w:pPr>
        <w:widowControl w:val="0"/>
        <w:tabs>
          <w:tab w:val="left" w:pos="2493"/>
        </w:tabs>
        <w:spacing w:after="120" w:line="240" w:lineRule="auto"/>
        <w:ind w:left="1440" w:right="-20"/>
        <w:jc w:val="both"/>
        <w:rPr>
          <w:rFonts w:ascii="GHEA Grapalat" w:eastAsia="Minion Pro" w:hAnsi="GHEA Grapalat" w:cs="Minion Pro"/>
        </w:rPr>
      </w:pPr>
      <w:r w:rsidRPr="00AB4446">
        <w:rPr>
          <w:rFonts w:ascii="GHEA Grapalat" w:hAnsi="GHEA Grapalat"/>
        </w:rPr>
        <w:t xml:space="preserve">1 </w:t>
      </w:r>
      <w:r w:rsidR="002B4CE4" w:rsidRPr="00AB4446">
        <w:rPr>
          <w:rFonts w:ascii="GHEA Grapalat" w:hAnsi="GHEA Grapalat"/>
        </w:rPr>
        <w:t>աջ կողմում</w:t>
      </w:r>
    </w:p>
    <w:p w:rsidR="002B4CE4" w:rsidRPr="00AB4446" w:rsidRDefault="00863315"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 xml:space="preserve">2 </w:t>
      </w:r>
      <w:r w:rsidR="002B4CE4" w:rsidRPr="00AB4446">
        <w:rPr>
          <w:rFonts w:ascii="GHEA Grapalat" w:hAnsi="GHEA Grapalat"/>
        </w:rPr>
        <w:t>ձախ կողմում</w:t>
      </w:r>
    </w:p>
    <w:p w:rsidR="002B4CE4" w:rsidRPr="00AB4446" w:rsidRDefault="00863315"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 xml:space="preserve">3 </w:t>
      </w:r>
      <w:r w:rsidR="002B4CE4" w:rsidRPr="00AB4446">
        <w:rPr>
          <w:rFonts w:ascii="GHEA Grapalat" w:hAnsi="GHEA Grapalat"/>
        </w:rPr>
        <w:t>երկու կողմում</w:t>
      </w:r>
    </w:p>
    <w:p w:rsidR="002B4CE4" w:rsidRPr="00AB4446" w:rsidRDefault="00863315"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 xml:space="preserve">4 </w:t>
      </w:r>
      <w:r w:rsidR="002B4CE4" w:rsidRPr="00AB4446">
        <w:rPr>
          <w:rFonts w:ascii="GHEA Grapalat" w:hAnsi="GHEA Grapalat"/>
        </w:rPr>
        <w:t>առջ</w:t>
      </w:r>
      <w:r w:rsidR="009E6CB1" w:rsidRPr="00AB4446">
        <w:rPr>
          <w:rFonts w:ascii="GHEA Grapalat" w:hAnsi="GHEA Grapalat"/>
        </w:rPr>
        <w:t>և</w:t>
      </w:r>
      <w:r w:rsidR="002B4CE4" w:rsidRPr="00AB4446">
        <w:rPr>
          <w:rFonts w:ascii="GHEA Grapalat" w:hAnsi="GHEA Grapalat"/>
        </w:rPr>
        <w:t>ի հատվածում</w:t>
      </w:r>
    </w:p>
    <w:p w:rsidR="002B4CE4" w:rsidRPr="00AB4446" w:rsidRDefault="00863315"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 xml:space="preserve">5 </w:t>
      </w:r>
      <w:r w:rsidR="002B4CE4" w:rsidRPr="00AB4446">
        <w:rPr>
          <w:rFonts w:ascii="GHEA Grapalat" w:hAnsi="GHEA Grapalat"/>
        </w:rPr>
        <w:t>հետ</w:t>
      </w:r>
      <w:r w:rsidR="009E6CB1" w:rsidRPr="00AB4446">
        <w:rPr>
          <w:rFonts w:ascii="GHEA Grapalat" w:hAnsi="GHEA Grapalat"/>
        </w:rPr>
        <w:t>և</w:t>
      </w:r>
      <w:r w:rsidR="002B4CE4" w:rsidRPr="00AB4446">
        <w:rPr>
          <w:rFonts w:ascii="GHEA Grapalat" w:hAnsi="GHEA Grapalat"/>
        </w:rPr>
        <w:t>ի հատվածում</w:t>
      </w:r>
    </w:p>
    <w:p w:rsidR="002B4CE4" w:rsidRPr="00AB4446" w:rsidRDefault="00863315"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6</w:t>
      </w:r>
      <w:r w:rsidR="002B4CE4" w:rsidRPr="00AB4446">
        <w:rPr>
          <w:rFonts w:ascii="GHEA Grapalat" w:hAnsi="GHEA Grapalat"/>
        </w:rPr>
        <w:t xml:space="preserve"> պրոքսիմալ հատվածում</w:t>
      </w:r>
    </w:p>
    <w:p w:rsidR="002B4CE4" w:rsidRPr="00AB4446" w:rsidRDefault="00863315"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 xml:space="preserve">7 </w:t>
      </w:r>
      <w:r w:rsidR="002B4CE4" w:rsidRPr="00AB4446">
        <w:rPr>
          <w:rFonts w:ascii="GHEA Grapalat" w:hAnsi="GHEA Grapalat"/>
        </w:rPr>
        <w:t>դիստալ հատվածում</w:t>
      </w:r>
    </w:p>
    <w:p w:rsidR="002B4CE4" w:rsidRPr="00AB4446" w:rsidRDefault="00863315"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8</w:t>
      </w:r>
      <w:r w:rsidR="002B4CE4" w:rsidRPr="00AB4446">
        <w:rPr>
          <w:rFonts w:ascii="GHEA Grapalat" w:hAnsi="GHEA Grapalat"/>
        </w:rPr>
        <w:t xml:space="preserve"> </w:t>
      </w:r>
      <w:r w:rsidR="008D5EC4" w:rsidRPr="00AB4446">
        <w:rPr>
          <w:rFonts w:ascii="GHEA Grapalat" w:hAnsi="GHEA Grapalat"/>
        </w:rPr>
        <w:t>ճշտված</w:t>
      </w:r>
      <w:r w:rsidR="002B4CE4" w:rsidRPr="00AB4446">
        <w:rPr>
          <w:rFonts w:ascii="GHEA Grapalat" w:hAnsi="GHEA Grapalat"/>
        </w:rPr>
        <w:t xml:space="preserve"> չէ</w:t>
      </w:r>
    </w:p>
    <w:p w:rsidR="002B4CE4" w:rsidRPr="00AB4446" w:rsidRDefault="00863315" w:rsidP="00355DC7">
      <w:pPr>
        <w:widowControl w:val="0"/>
        <w:spacing w:after="120" w:line="240" w:lineRule="auto"/>
        <w:ind w:left="1440" w:right="-20"/>
        <w:jc w:val="both"/>
        <w:rPr>
          <w:rFonts w:ascii="GHEA Grapalat" w:eastAsia="Minion Pro" w:hAnsi="GHEA Grapalat" w:cs="Minion Pro"/>
        </w:rPr>
      </w:pPr>
      <w:r w:rsidRPr="00AB4446">
        <w:rPr>
          <w:rFonts w:ascii="GHEA Grapalat" w:hAnsi="GHEA Grapalat"/>
        </w:rPr>
        <w:t>9</w:t>
      </w:r>
      <w:r w:rsidR="002B4CE4" w:rsidRPr="00AB4446">
        <w:rPr>
          <w:rFonts w:ascii="GHEA Grapalat" w:hAnsi="GHEA Grapalat"/>
        </w:rPr>
        <w:t xml:space="preserve"> կիրառելի չէ</w:t>
      </w:r>
    </w:p>
    <w:p w:rsidR="002B4CE4" w:rsidRPr="00AB4446" w:rsidRDefault="002B4CE4" w:rsidP="00355DC7">
      <w:pPr>
        <w:widowControl w:val="0"/>
        <w:spacing w:after="120" w:line="240" w:lineRule="auto"/>
        <w:ind w:right="-20" w:firstLine="720"/>
        <w:jc w:val="both"/>
        <w:rPr>
          <w:rFonts w:ascii="GHEA Grapalat" w:eastAsia="Minion Pro" w:hAnsi="GHEA Grapalat" w:cs="Minion Pro"/>
        </w:rPr>
      </w:pPr>
      <w:r w:rsidRPr="00AB4446">
        <w:rPr>
          <w:rFonts w:ascii="GHEA Grapalat" w:hAnsi="GHEA Grapalat"/>
        </w:rPr>
        <w:t>ՖՄԴ–ի ծածկագրման կանոնների առավել մանրամասն բացատրության համար տե՛ս 2–րդ հավելված։</w:t>
      </w:r>
    </w:p>
    <w:p w:rsidR="002B4CE4" w:rsidRPr="00AB4446" w:rsidRDefault="002B4CE4" w:rsidP="00355DC7">
      <w:pPr>
        <w:widowControl w:val="0"/>
        <w:spacing w:after="120" w:line="240" w:lineRule="auto"/>
        <w:ind w:left="720"/>
        <w:jc w:val="both"/>
        <w:rPr>
          <w:rFonts w:ascii="GHEA Grapalat" w:hAnsi="GHEA Grapalat"/>
          <w:b/>
          <w:position w:val="3"/>
          <w:lang w:val="hy-AM"/>
        </w:rPr>
      </w:pPr>
      <w:r w:rsidRPr="00AB4446">
        <w:rPr>
          <w:rFonts w:ascii="GHEA Grapalat" w:hAnsi="GHEA Grapalat"/>
        </w:rPr>
        <w:br w:type="page"/>
      </w:r>
      <w:r w:rsidRPr="00AB4446">
        <w:rPr>
          <w:rFonts w:ascii="GHEA Grapalat" w:hAnsi="GHEA Grapalat"/>
          <w:b/>
          <w:position w:val="3"/>
        </w:rPr>
        <w:lastRenderedPageBreak/>
        <w:t>Գլուխ</w:t>
      </w:r>
      <w:r w:rsidRPr="00AB4446">
        <w:rPr>
          <w:rFonts w:ascii="GHEA Grapalat" w:hAnsi="GHEA Grapalat"/>
          <w:b/>
          <w:spacing w:val="-10"/>
          <w:position w:val="3"/>
        </w:rPr>
        <w:t xml:space="preserve"> </w:t>
      </w:r>
      <w:r w:rsidRPr="00AB4446">
        <w:rPr>
          <w:rFonts w:ascii="GHEA Grapalat" w:hAnsi="GHEA Grapalat"/>
          <w:b/>
          <w:position w:val="3"/>
        </w:rPr>
        <w:t>1</w:t>
      </w:r>
    </w:p>
    <w:p w:rsidR="002B4CE4" w:rsidRPr="00AB4446" w:rsidRDefault="002B4CE4" w:rsidP="00355DC7">
      <w:pPr>
        <w:widowControl w:val="0"/>
        <w:spacing w:after="120" w:line="240" w:lineRule="auto"/>
        <w:ind w:left="720" w:right="-20"/>
        <w:jc w:val="both"/>
        <w:rPr>
          <w:rFonts w:ascii="GHEA Grapalat" w:hAnsi="GHEA Grapalat"/>
          <w:b/>
        </w:rPr>
      </w:pPr>
      <w:r w:rsidRPr="00AB4446">
        <w:rPr>
          <w:rFonts w:ascii="GHEA Grapalat" w:hAnsi="GHEA Grapalat"/>
          <w:b/>
        </w:rPr>
        <w:t>Նյարդային համակարգի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rPr>
      </w:pPr>
      <w:r w:rsidRPr="00AB4446">
        <w:rPr>
          <w:rFonts w:ascii="GHEA Grapalat" w:hAnsi="GHEA Grapalat"/>
        </w:rPr>
        <w:t>s 110 Գլխուղեղի կառուցվածքը</w:t>
      </w:r>
    </w:p>
    <w:p w:rsidR="002B4CE4" w:rsidRPr="00AB4446" w:rsidRDefault="002B4CE4" w:rsidP="00355DC7">
      <w:pPr>
        <w:widowControl w:val="0"/>
        <w:tabs>
          <w:tab w:val="left" w:pos="1840"/>
          <w:tab w:val="left" w:pos="2860"/>
        </w:tabs>
        <w:spacing w:after="120" w:line="240" w:lineRule="auto"/>
        <w:ind w:left="1440" w:right="2515"/>
        <w:jc w:val="both"/>
        <w:rPr>
          <w:rFonts w:ascii="GHEA Grapalat" w:hAnsi="GHEA Grapalat"/>
        </w:rPr>
      </w:pPr>
      <w:r w:rsidRPr="00AB4446">
        <w:rPr>
          <w:rFonts w:ascii="GHEA Grapalat" w:hAnsi="GHEA Grapalat"/>
        </w:rPr>
        <w:t>s 1100 Գլխուղեղի կեղ</w:t>
      </w:r>
      <w:r w:rsidR="009E6CB1" w:rsidRPr="00AB4446">
        <w:rPr>
          <w:rFonts w:ascii="GHEA Grapalat" w:hAnsi="GHEA Grapalat"/>
        </w:rPr>
        <w:t>և</w:t>
      </w:r>
      <w:r w:rsidRPr="00AB4446">
        <w:rPr>
          <w:rFonts w:ascii="GHEA Grapalat" w:hAnsi="GHEA Grapalat"/>
        </w:rPr>
        <w:t xml:space="preserve">ի բլթերի կառուցվածքը </w:t>
      </w:r>
    </w:p>
    <w:p w:rsidR="002B4CE4" w:rsidRPr="00AB4446" w:rsidRDefault="002B4CE4" w:rsidP="00355DC7">
      <w:pPr>
        <w:widowControl w:val="0"/>
        <w:tabs>
          <w:tab w:val="left" w:pos="1840"/>
          <w:tab w:val="left" w:pos="2860"/>
        </w:tabs>
        <w:spacing w:after="120" w:line="240" w:lineRule="auto"/>
        <w:ind w:left="2160" w:right="2551"/>
        <w:jc w:val="both"/>
        <w:rPr>
          <w:rFonts w:ascii="GHEA Grapalat" w:hAnsi="GHEA Grapalat"/>
        </w:rPr>
      </w:pPr>
      <w:r w:rsidRPr="00AB4446">
        <w:rPr>
          <w:rFonts w:ascii="GHEA Grapalat" w:hAnsi="GHEA Grapalat"/>
        </w:rPr>
        <w:t>s 11000 Ճակատային բիլթ</w:t>
      </w:r>
    </w:p>
    <w:p w:rsidR="002B4CE4" w:rsidRPr="00AB4446" w:rsidRDefault="002B4CE4" w:rsidP="00355DC7">
      <w:pPr>
        <w:widowControl w:val="0"/>
        <w:tabs>
          <w:tab w:val="left" w:pos="2860"/>
        </w:tabs>
        <w:spacing w:after="120" w:line="240" w:lineRule="auto"/>
        <w:ind w:left="2160" w:right="4477"/>
        <w:jc w:val="both"/>
        <w:rPr>
          <w:rFonts w:ascii="GHEA Grapalat" w:hAnsi="GHEA Grapalat"/>
        </w:rPr>
      </w:pPr>
      <w:r w:rsidRPr="00AB4446">
        <w:rPr>
          <w:rFonts w:ascii="GHEA Grapalat" w:hAnsi="GHEA Grapalat"/>
        </w:rPr>
        <w:t xml:space="preserve">s 11001 Քունքային բիլթ </w:t>
      </w:r>
    </w:p>
    <w:p w:rsidR="002B4CE4" w:rsidRPr="00AB4446" w:rsidRDefault="002B4CE4" w:rsidP="00355DC7">
      <w:pPr>
        <w:widowControl w:val="0"/>
        <w:tabs>
          <w:tab w:val="left" w:pos="2860"/>
        </w:tabs>
        <w:spacing w:after="120" w:line="240" w:lineRule="auto"/>
        <w:ind w:left="2160" w:right="3402"/>
        <w:jc w:val="both"/>
        <w:rPr>
          <w:rFonts w:ascii="GHEA Grapalat" w:hAnsi="GHEA Grapalat"/>
        </w:rPr>
      </w:pPr>
      <w:r w:rsidRPr="00AB4446">
        <w:rPr>
          <w:rFonts w:ascii="GHEA Grapalat" w:hAnsi="GHEA Grapalat"/>
        </w:rPr>
        <w:t>s 11002 Գագաթային բիլթ</w:t>
      </w:r>
    </w:p>
    <w:p w:rsidR="002B4CE4" w:rsidRPr="00AB4446" w:rsidRDefault="002B4CE4" w:rsidP="00355DC7">
      <w:pPr>
        <w:widowControl w:val="0"/>
        <w:tabs>
          <w:tab w:val="left" w:pos="2860"/>
        </w:tabs>
        <w:spacing w:after="120" w:line="240" w:lineRule="auto"/>
        <w:ind w:left="2160" w:right="-20"/>
        <w:jc w:val="both"/>
        <w:rPr>
          <w:rFonts w:ascii="GHEA Grapalat" w:eastAsia="Minion Pro" w:hAnsi="GHEA Grapalat" w:cs="Minion Pro"/>
        </w:rPr>
      </w:pPr>
      <w:r w:rsidRPr="00AB4446">
        <w:rPr>
          <w:rFonts w:ascii="GHEA Grapalat" w:hAnsi="GHEA Grapalat"/>
        </w:rPr>
        <w:t>s 11003 Ծոծրակային բիլթ</w:t>
      </w:r>
    </w:p>
    <w:p w:rsidR="002B4CE4" w:rsidRPr="00AB4446" w:rsidRDefault="002B4CE4" w:rsidP="00355DC7">
      <w:pPr>
        <w:widowControl w:val="0"/>
        <w:tabs>
          <w:tab w:val="left" w:pos="2860"/>
        </w:tabs>
        <w:spacing w:after="120" w:line="240" w:lineRule="auto"/>
        <w:ind w:left="2160" w:right="805" w:firstLine="24"/>
        <w:jc w:val="both"/>
        <w:rPr>
          <w:rFonts w:ascii="GHEA Grapalat" w:eastAsia="Minion Pro" w:hAnsi="GHEA Grapalat" w:cs="Minion Pro"/>
        </w:rPr>
      </w:pPr>
      <w:r w:rsidRPr="00AB4446">
        <w:rPr>
          <w:rFonts w:ascii="GHEA Grapalat" w:hAnsi="GHEA Grapalat"/>
        </w:rPr>
        <w:t>s 11008 Գլխուղեղի կեղ</w:t>
      </w:r>
      <w:r w:rsidR="009E6CB1" w:rsidRPr="00AB4446">
        <w:rPr>
          <w:rFonts w:ascii="GHEA Grapalat" w:hAnsi="GHEA Grapalat"/>
        </w:rPr>
        <w:t>և</w:t>
      </w:r>
      <w:r w:rsidRPr="00AB4446">
        <w:rPr>
          <w:rFonts w:ascii="GHEA Grapalat" w:hAnsi="GHEA Grapalat"/>
        </w:rPr>
        <w:t xml:space="preserve">ի բլթերի կառուցվածք՝ այլ ճշտված </w:t>
      </w:r>
    </w:p>
    <w:p w:rsidR="002B4CE4" w:rsidRPr="00AB4446" w:rsidRDefault="002B4CE4" w:rsidP="00355DC7">
      <w:pPr>
        <w:widowControl w:val="0"/>
        <w:tabs>
          <w:tab w:val="left" w:pos="1418"/>
        </w:tabs>
        <w:spacing w:after="120" w:line="240" w:lineRule="auto"/>
        <w:ind w:left="2160" w:right="895"/>
        <w:jc w:val="both"/>
        <w:rPr>
          <w:rFonts w:ascii="GHEA Grapalat" w:eastAsia="Minion Pro" w:hAnsi="GHEA Grapalat" w:cs="Minion Pro"/>
        </w:rPr>
      </w:pPr>
      <w:r w:rsidRPr="00AB4446">
        <w:rPr>
          <w:rFonts w:ascii="GHEA Grapalat" w:hAnsi="GHEA Grapalat"/>
        </w:rPr>
        <w:t>s 11009 Գլխուղեղի կեղ</w:t>
      </w:r>
      <w:r w:rsidR="009E6CB1" w:rsidRPr="00AB4446">
        <w:rPr>
          <w:rFonts w:ascii="GHEA Grapalat" w:hAnsi="GHEA Grapalat"/>
        </w:rPr>
        <w:t>և</w:t>
      </w:r>
      <w:r w:rsidRPr="00AB4446">
        <w:rPr>
          <w:rFonts w:ascii="GHEA Grapalat" w:hAnsi="GHEA Grapalat"/>
        </w:rPr>
        <w:t>ի բլթերի կառուցվածք՝ չճշտված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rPr>
      </w:pPr>
      <w:r w:rsidRPr="00AB4446">
        <w:rPr>
          <w:rFonts w:ascii="GHEA Grapalat" w:hAnsi="GHEA Grapalat"/>
          <w:position w:val="2"/>
        </w:rPr>
        <w:t>s 1101 Միջին ուղեղի կառուցվածքը</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rPr>
      </w:pPr>
      <w:r w:rsidRPr="00AB4446">
        <w:rPr>
          <w:rFonts w:ascii="GHEA Grapalat" w:hAnsi="GHEA Grapalat"/>
        </w:rPr>
        <w:t>s 1102 Միջանկյալ ուղեղի կառուցվածքը</w:t>
      </w:r>
    </w:p>
    <w:p w:rsidR="002B4CE4" w:rsidRPr="00AB4446" w:rsidRDefault="002B4CE4" w:rsidP="00355DC7">
      <w:pPr>
        <w:widowControl w:val="0"/>
        <w:tabs>
          <w:tab w:val="left" w:pos="1840"/>
        </w:tabs>
        <w:spacing w:after="120" w:line="240" w:lineRule="auto"/>
        <w:ind w:left="1440" w:right="2155" w:firstLine="12"/>
        <w:jc w:val="both"/>
        <w:rPr>
          <w:rFonts w:ascii="GHEA Grapalat" w:eastAsia="Minion Pro" w:hAnsi="GHEA Grapalat" w:cs="Minion Pro"/>
        </w:rPr>
      </w:pPr>
      <w:r w:rsidRPr="00AB4446">
        <w:rPr>
          <w:rFonts w:ascii="GHEA Grapalat" w:hAnsi="GHEA Grapalat"/>
        </w:rPr>
        <w:t xml:space="preserve">s 1103 Հիմային հանգույցները </w:t>
      </w:r>
      <w:r w:rsidR="009E6CB1" w:rsidRPr="00AB4446">
        <w:rPr>
          <w:rFonts w:ascii="GHEA Grapalat" w:hAnsi="GHEA Grapalat"/>
        </w:rPr>
        <w:t>և</w:t>
      </w:r>
      <w:r w:rsidRPr="00AB4446">
        <w:rPr>
          <w:rFonts w:ascii="GHEA Grapalat" w:hAnsi="GHEA Grapalat"/>
        </w:rPr>
        <w:t xml:space="preserve"> դրանց մասերը </w:t>
      </w:r>
    </w:p>
    <w:p w:rsidR="002B4CE4" w:rsidRPr="00AB4446" w:rsidRDefault="002B4CE4" w:rsidP="00355DC7">
      <w:pPr>
        <w:widowControl w:val="0"/>
        <w:tabs>
          <w:tab w:val="left" w:pos="1840"/>
        </w:tabs>
        <w:spacing w:after="120" w:line="240" w:lineRule="auto"/>
        <w:ind w:left="1440" w:right="3485"/>
        <w:jc w:val="both"/>
        <w:rPr>
          <w:rFonts w:ascii="GHEA Grapalat" w:eastAsia="Minion Pro" w:hAnsi="GHEA Grapalat" w:cs="Minion Pro"/>
        </w:rPr>
      </w:pPr>
      <w:r w:rsidRPr="00AB4446">
        <w:rPr>
          <w:rFonts w:ascii="GHEA Grapalat" w:hAnsi="GHEA Grapalat"/>
        </w:rPr>
        <w:t>s 1104 Ուղեղիկի կառուցվածքը</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rPr>
      </w:pPr>
      <w:r w:rsidRPr="00AB4446">
        <w:rPr>
          <w:rFonts w:ascii="GHEA Grapalat" w:hAnsi="GHEA Grapalat"/>
        </w:rPr>
        <w:t>s 1105 Ուղեղաբնի կառուցվածքը</w:t>
      </w:r>
    </w:p>
    <w:p w:rsidR="002B4CE4" w:rsidRPr="00AB4446" w:rsidRDefault="002B4CE4" w:rsidP="00355DC7">
      <w:pPr>
        <w:widowControl w:val="0"/>
        <w:tabs>
          <w:tab w:val="left" w:pos="2860"/>
        </w:tabs>
        <w:spacing w:after="120" w:line="240" w:lineRule="auto"/>
        <w:ind w:left="2160" w:right="4072"/>
        <w:jc w:val="both"/>
        <w:rPr>
          <w:rFonts w:ascii="GHEA Grapalat" w:eastAsia="Minion Pro" w:hAnsi="GHEA Grapalat" w:cs="Minion Pro"/>
        </w:rPr>
      </w:pPr>
      <w:r w:rsidRPr="00AB4446">
        <w:rPr>
          <w:rFonts w:ascii="GHEA Grapalat" w:hAnsi="GHEA Grapalat"/>
        </w:rPr>
        <w:t xml:space="preserve">s 11050 Երկարավուն ուղեղ </w:t>
      </w:r>
    </w:p>
    <w:p w:rsidR="002B4CE4" w:rsidRPr="00AB4446" w:rsidRDefault="002B4CE4" w:rsidP="00355DC7">
      <w:pPr>
        <w:widowControl w:val="0"/>
        <w:tabs>
          <w:tab w:val="left" w:pos="2860"/>
        </w:tabs>
        <w:spacing w:after="120" w:line="240" w:lineRule="auto"/>
        <w:ind w:left="2160" w:right="4072"/>
        <w:jc w:val="both"/>
        <w:rPr>
          <w:rFonts w:ascii="GHEA Grapalat" w:eastAsia="Minion Pro" w:hAnsi="GHEA Grapalat" w:cs="Minion Pro"/>
        </w:rPr>
      </w:pPr>
      <w:r w:rsidRPr="00AB4446">
        <w:rPr>
          <w:rFonts w:ascii="GHEA Grapalat" w:hAnsi="GHEA Grapalat"/>
        </w:rPr>
        <w:t>s 11051 Վարոլյան կամուրջ</w:t>
      </w:r>
    </w:p>
    <w:p w:rsidR="002B4CE4" w:rsidRPr="00AB4446" w:rsidRDefault="002B4CE4" w:rsidP="00355DC7">
      <w:pPr>
        <w:widowControl w:val="0"/>
        <w:tabs>
          <w:tab w:val="left" w:pos="2860"/>
        </w:tabs>
        <w:spacing w:after="120" w:line="240" w:lineRule="auto"/>
        <w:ind w:left="2160" w:right="2102"/>
        <w:jc w:val="both"/>
        <w:rPr>
          <w:rFonts w:ascii="GHEA Grapalat" w:eastAsia="Minion Pro" w:hAnsi="GHEA Grapalat" w:cs="Minion Pro"/>
        </w:rPr>
      </w:pPr>
      <w:r w:rsidRPr="00AB4446">
        <w:rPr>
          <w:rFonts w:ascii="GHEA Grapalat" w:hAnsi="GHEA Grapalat"/>
        </w:rPr>
        <w:t xml:space="preserve">s 11058 Ուղեղաբնի կառուցվածք՝ այլ ճշտված </w:t>
      </w:r>
    </w:p>
    <w:p w:rsidR="002B4CE4" w:rsidRPr="00AB4446" w:rsidRDefault="002B4CE4" w:rsidP="00355DC7">
      <w:pPr>
        <w:widowControl w:val="0"/>
        <w:tabs>
          <w:tab w:val="left" w:pos="2860"/>
        </w:tabs>
        <w:spacing w:after="120" w:line="240" w:lineRule="auto"/>
        <w:ind w:left="2160" w:right="2102"/>
        <w:jc w:val="both"/>
        <w:rPr>
          <w:rFonts w:ascii="GHEA Grapalat" w:eastAsia="Minion Pro" w:hAnsi="GHEA Grapalat" w:cs="Minion Pro"/>
        </w:rPr>
      </w:pPr>
      <w:r w:rsidRPr="00AB4446">
        <w:rPr>
          <w:rFonts w:ascii="GHEA Grapalat" w:hAnsi="GHEA Grapalat"/>
        </w:rPr>
        <w:t>s 11059 Ուղեղաբնի կառուցվածք՝ չճշտված</w:t>
      </w:r>
    </w:p>
    <w:p w:rsidR="002B4CE4" w:rsidRPr="00AB4446" w:rsidRDefault="002B4CE4" w:rsidP="00355DC7">
      <w:pPr>
        <w:widowControl w:val="0"/>
        <w:tabs>
          <w:tab w:val="left" w:pos="1840"/>
          <w:tab w:val="left" w:pos="1890"/>
        </w:tabs>
        <w:spacing w:after="120" w:line="240" w:lineRule="auto"/>
        <w:ind w:left="1440" w:right="-20"/>
        <w:jc w:val="both"/>
        <w:rPr>
          <w:rFonts w:ascii="GHEA Grapalat" w:eastAsia="Minion Pro" w:hAnsi="GHEA Grapalat" w:cs="Minion Pro"/>
        </w:rPr>
      </w:pPr>
      <w:r w:rsidRPr="00AB4446">
        <w:rPr>
          <w:rFonts w:ascii="GHEA Grapalat" w:hAnsi="GHEA Grapalat"/>
          <w:position w:val="2"/>
        </w:rPr>
        <w:t>s 1106 Գանգային նյարդերի կառուցվածքը</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rPr>
      </w:pPr>
      <w:r w:rsidRPr="00AB4446">
        <w:rPr>
          <w:rFonts w:ascii="GHEA Grapalat" w:hAnsi="GHEA Grapalat"/>
        </w:rPr>
        <w:t>s 1107 Սպիտակ նյութի կառուցվածքը</w:t>
      </w:r>
    </w:p>
    <w:p w:rsidR="002B4CE4" w:rsidRPr="00AB4446" w:rsidRDefault="002B4CE4" w:rsidP="00355DC7">
      <w:pPr>
        <w:widowControl w:val="0"/>
        <w:tabs>
          <w:tab w:val="left" w:pos="2860"/>
        </w:tabs>
        <w:spacing w:after="120" w:line="240" w:lineRule="auto"/>
        <w:ind w:left="2160" w:right="-20"/>
        <w:jc w:val="both"/>
        <w:rPr>
          <w:rFonts w:ascii="GHEA Grapalat" w:eastAsia="Minion Pro" w:hAnsi="GHEA Grapalat" w:cs="Minion Pro"/>
        </w:rPr>
      </w:pPr>
      <w:r w:rsidRPr="00AB4446">
        <w:rPr>
          <w:rFonts w:ascii="GHEA Grapalat" w:hAnsi="GHEA Grapalat"/>
        </w:rPr>
        <w:t>s 11070 Բրտամարմին</w:t>
      </w:r>
    </w:p>
    <w:p w:rsidR="002B4CE4" w:rsidRPr="00AB4446" w:rsidRDefault="002B4CE4" w:rsidP="00355DC7">
      <w:pPr>
        <w:widowControl w:val="0"/>
        <w:tabs>
          <w:tab w:val="left" w:pos="2860"/>
        </w:tabs>
        <w:spacing w:after="120" w:line="240" w:lineRule="auto"/>
        <w:ind w:left="2160" w:right="1900" w:firstLine="24"/>
        <w:jc w:val="both"/>
        <w:rPr>
          <w:rFonts w:ascii="GHEA Grapalat" w:eastAsia="Minion Pro" w:hAnsi="GHEA Grapalat" w:cs="Minion Pro"/>
        </w:rPr>
      </w:pPr>
      <w:r w:rsidRPr="00AB4446">
        <w:rPr>
          <w:rFonts w:ascii="GHEA Grapalat" w:hAnsi="GHEA Grapalat"/>
        </w:rPr>
        <w:t xml:space="preserve">s 11078 Սպիտակ նյութի կառուցվածք՝ այլ ճշտված </w:t>
      </w:r>
    </w:p>
    <w:p w:rsidR="002B4CE4" w:rsidRPr="00AB4446" w:rsidRDefault="002B4CE4" w:rsidP="00355DC7">
      <w:pPr>
        <w:widowControl w:val="0"/>
        <w:tabs>
          <w:tab w:val="left" w:pos="2860"/>
        </w:tabs>
        <w:spacing w:after="120" w:line="240" w:lineRule="auto"/>
        <w:ind w:left="2160" w:right="1900"/>
        <w:jc w:val="both"/>
        <w:rPr>
          <w:rFonts w:ascii="GHEA Grapalat" w:eastAsia="Minion Pro" w:hAnsi="GHEA Grapalat" w:cs="Minion Pro"/>
        </w:rPr>
      </w:pPr>
      <w:r w:rsidRPr="00AB4446">
        <w:rPr>
          <w:rFonts w:ascii="GHEA Grapalat" w:hAnsi="GHEA Grapalat"/>
        </w:rPr>
        <w:t>s 11079 Սպիտակ նյութի կառուցվածք՝ չճշտված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rPr>
      </w:pPr>
      <w:r w:rsidRPr="00AB4446">
        <w:rPr>
          <w:rFonts w:ascii="GHEA Grapalat" w:hAnsi="GHEA Grapalat"/>
        </w:rPr>
        <w:t>s 1108 Գլխուղեղի կառուցվածք՝ այլ 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rPr>
      </w:pPr>
      <w:r w:rsidRPr="00AB4446">
        <w:rPr>
          <w:rFonts w:ascii="GHEA Grapalat" w:hAnsi="GHEA Grapalat"/>
        </w:rPr>
        <w:t>s 1109 Գլխուղեղի կառուցվածք՝ չճշտված</w:t>
      </w:r>
    </w:p>
    <w:p w:rsidR="002B4CE4" w:rsidRPr="00AB4446" w:rsidRDefault="002B4CE4" w:rsidP="00355DC7">
      <w:pPr>
        <w:widowControl w:val="0"/>
        <w:tabs>
          <w:tab w:val="left" w:pos="940"/>
          <w:tab w:val="left" w:pos="1840"/>
        </w:tabs>
        <w:spacing w:after="120" w:line="240" w:lineRule="auto"/>
        <w:ind w:left="720" w:right="4537"/>
        <w:jc w:val="both"/>
        <w:rPr>
          <w:rFonts w:ascii="GHEA Grapalat" w:eastAsia="Minion Pro" w:hAnsi="GHEA Grapalat" w:cs="Minion Pro"/>
        </w:rPr>
      </w:pPr>
      <w:r w:rsidRPr="00AB4446">
        <w:rPr>
          <w:rFonts w:ascii="GHEA Grapalat" w:hAnsi="GHEA Grapalat"/>
        </w:rPr>
        <w:t xml:space="preserve">s 120 Ողնուղեղը </w:t>
      </w:r>
      <w:r w:rsidR="009E6CB1" w:rsidRPr="00AB4446">
        <w:rPr>
          <w:rFonts w:ascii="GHEA Grapalat" w:hAnsi="GHEA Grapalat"/>
        </w:rPr>
        <w:t>և</w:t>
      </w:r>
      <w:r w:rsidRPr="00AB4446">
        <w:rPr>
          <w:rFonts w:ascii="GHEA Grapalat" w:hAnsi="GHEA Grapalat"/>
        </w:rPr>
        <w:t xml:space="preserve"> դրա մասերը </w:t>
      </w:r>
    </w:p>
    <w:p w:rsidR="002B4CE4" w:rsidRPr="00AB4446" w:rsidRDefault="002B4CE4" w:rsidP="00355DC7">
      <w:pPr>
        <w:widowControl w:val="0"/>
        <w:tabs>
          <w:tab w:val="left" w:pos="940"/>
          <w:tab w:val="left" w:pos="1840"/>
        </w:tabs>
        <w:spacing w:after="120" w:line="240" w:lineRule="auto"/>
        <w:ind w:left="1350" w:right="4537"/>
        <w:jc w:val="both"/>
        <w:rPr>
          <w:rFonts w:ascii="GHEA Grapalat" w:eastAsia="Minion Pro" w:hAnsi="GHEA Grapalat" w:cs="Minion Pro"/>
        </w:rPr>
      </w:pPr>
      <w:r w:rsidRPr="00AB4446">
        <w:rPr>
          <w:rFonts w:ascii="GHEA Grapalat" w:hAnsi="GHEA Grapalat"/>
        </w:rPr>
        <w:t>s 1200 Ողնուղեղի կառուցվածքը</w:t>
      </w:r>
    </w:p>
    <w:p w:rsidR="002B4CE4" w:rsidRPr="00AB4446" w:rsidRDefault="002B4CE4" w:rsidP="00355DC7">
      <w:pPr>
        <w:widowControl w:val="0"/>
        <w:tabs>
          <w:tab w:val="left" w:pos="2860"/>
        </w:tabs>
        <w:spacing w:after="120" w:line="240" w:lineRule="auto"/>
        <w:ind w:left="2070" w:right="-20"/>
        <w:jc w:val="both"/>
        <w:rPr>
          <w:rFonts w:ascii="GHEA Grapalat" w:eastAsia="Minion Pro" w:hAnsi="GHEA Grapalat" w:cs="Minion Pro"/>
        </w:rPr>
      </w:pPr>
      <w:r w:rsidRPr="00AB4446">
        <w:rPr>
          <w:rFonts w:ascii="GHEA Grapalat" w:hAnsi="GHEA Grapalat"/>
        </w:rPr>
        <w:t>s 12000 Ողնուղեղի պարանոցային հատված</w:t>
      </w:r>
    </w:p>
    <w:p w:rsidR="002B4CE4" w:rsidRPr="00AB4446" w:rsidRDefault="002B4CE4" w:rsidP="00355DC7">
      <w:pPr>
        <w:widowControl w:val="0"/>
        <w:tabs>
          <w:tab w:val="left" w:pos="2860"/>
        </w:tabs>
        <w:spacing w:after="120" w:line="240" w:lineRule="auto"/>
        <w:ind w:left="2070" w:right="-20"/>
        <w:jc w:val="both"/>
        <w:rPr>
          <w:rFonts w:ascii="GHEA Grapalat" w:eastAsia="Minion Pro" w:hAnsi="GHEA Grapalat" w:cs="Minion Pro"/>
        </w:rPr>
      </w:pPr>
      <w:r w:rsidRPr="00AB4446">
        <w:rPr>
          <w:rFonts w:ascii="GHEA Grapalat" w:hAnsi="GHEA Grapalat"/>
        </w:rPr>
        <w:t>s 12001 Ողնուղեղի կրծքային հատված</w:t>
      </w:r>
    </w:p>
    <w:p w:rsidR="002B4CE4" w:rsidRPr="00AB4446" w:rsidRDefault="002B4CE4" w:rsidP="00355DC7">
      <w:pPr>
        <w:widowControl w:val="0"/>
        <w:tabs>
          <w:tab w:val="left" w:pos="2860"/>
        </w:tabs>
        <w:spacing w:after="120" w:line="240" w:lineRule="auto"/>
        <w:ind w:left="2070" w:right="992"/>
        <w:jc w:val="both"/>
        <w:rPr>
          <w:rFonts w:ascii="GHEA Grapalat" w:eastAsia="Minion Pro" w:hAnsi="GHEA Grapalat" w:cs="Minion Pro"/>
        </w:rPr>
      </w:pPr>
      <w:r w:rsidRPr="00AB4446">
        <w:rPr>
          <w:rFonts w:ascii="GHEA Grapalat" w:hAnsi="GHEA Grapalat"/>
        </w:rPr>
        <w:t xml:space="preserve">s 12002 Ողնուղեղի գոտկասրբոսկրային հատված </w:t>
      </w:r>
    </w:p>
    <w:p w:rsidR="002B4CE4" w:rsidRPr="00AB4446" w:rsidRDefault="002B4CE4" w:rsidP="00355DC7">
      <w:pPr>
        <w:widowControl w:val="0"/>
        <w:tabs>
          <w:tab w:val="left" w:pos="2860"/>
        </w:tabs>
        <w:spacing w:after="120" w:line="240" w:lineRule="auto"/>
        <w:ind w:left="2070" w:right="3503"/>
        <w:jc w:val="both"/>
        <w:rPr>
          <w:rFonts w:ascii="GHEA Grapalat" w:eastAsia="Minion Pro" w:hAnsi="GHEA Grapalat" w:cs="Minion Pro"/>
        </w:rPr>
      </w:pPr>
      <w:r w:rsidRPr="00AB4446">
        <w:rPr>
          <w:rFonts w:ascii="GHEA Grapalat" w:hAnsi="GHEA Grapalat"/>
        </w:rPr>
        <w:t>s 12003 Ձիու պոչ</w:t>
      </w:r>
    </w:p>
    <w:p w:rsidR="002B4CE4" w:rsidRPr="00AB4446" w:rsidRDefault="002B4CE4" w:rsidP="00355DC7">
      <w:pPr>
        <w:widowControl w:val="0"/>
        <w:tabs>
          <w:tab w:val="left" w:pos="2860"/>
        </w:tabs>
        <w:spacing w:after="120" w:line="240" w:lineRule="auto"/>
        <w:ind w:left="2070" w:right="2057"/>
        <w:jc w:val="both"/>
        <w:rPr>
          <w:rFonts w:ascii="GHEA Grapalat" w:eastAsia="Minion Pro" w:hAnsi="GHEA Grapalat" w:cs="Minion Pro"/>
        </w:rPr>
      </w:pPr>
      <w:r w:rsidRPr="00AB4446">
        <w:rPr>
          <w:rFonts w:ascii="GHEA Grapalat" w:hAnsi="GHEA Grapalat"/>
        </w:rPr>
        <w:t xml:space="preserve">s 12008 Ողնուղեղի կառուցվածք՝ այլ ճշտված </w:t>
      </w:r>
    </w:p>
    <w:p w:rsidR="002B4CE4" w:rsidRPr="00AB4446" w:rsidRDefault="002B4CE4" w:rsidP="00355DC7">
      <w:pPr>
        <w:widowControl w:val="0"/>
        <w:tabs>
          <w:tab w:val="left" w:pos="2860"/>
        </w:tabs>
        <w:spacing w:after="120" w:line="240" w:lineRule="auto"/>
        <w:ind w:left="2070" w:right="2057"/>
        <w:jc w:val="both"/>
        <w:rPr>
          <w:rFonts w:ascii="GHEA Grapalat" w:eastAsia="Minion Pro" w:hAnsi="GHEA Grapalat" w:cs="Minion Pro"/>
        </w:rPr>
      </w:pPr>
      <w:r w:rsidRPr="00AB4446">
        <w:rPr>
          <w:rFonts w:ascii="GHEA Grapalat" w:hAnsi="GHEA Grapalat"/>
        </w:rPr>
        <w:t>s 12009 Ողնուղեղի կառուցվածք՝ չճշտված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rPr>
      </w:pPr>
      <w:r w:rsidRPr="00AB4446">
        <w:rPr>
          <w:rFonts w:ascii="GHEA Grapalat" w:hAnsi="GHEA Grapalat"/>
          <w:position w:val="2"/>
        </w:rPr>
        <w:t>s 1201 Ողնուղեղային նյարդեր</w:t>
      </w:r>
    </w:p>
    <w:p w:rsidR="002B4CE4" w:rsidRPr="00AB4446" w:rsidRDefault="002B4CE4" w:rsidP="00355DC7">
      <w:pPr>
        <w:widowControl w:val="0"/>
        <w:tabs>
          <w:tab w:val="left" w:pos="1840"/>
        </w:tabs>
        <w:spacing w:after="120" w:line="240" w:lineRule="auto"/>
        <w:ind w:left="1440" w:right="2094"/>
        <w:jc w:val="both"/>
        <w:rPr>
          <w:rFonts w:ascii="GHEA Grapalat" w:eastAsia="Minion Pro" w:hAnsi="GHEA Grapalat" w:cs="Minion Pro"/>
        </w:rPr>
      </w:pPr>
      <w:r w:rsidRPr="00AB4446">
        <w:rPr>
          <w:rFonts w:ascii="GHEA Grapalat" w:hAnsi="GHEA Grapalat"/>
        </w:rPr>
        <w:lastRenderedPageBreak/>
        <w:t xml:space="preserve">s 1208 Ողնուղեղ </w:t>
      </w:r>
      <w:r w:rsidR="009E6CB1" w:rsidRPr="00AB4446">
        <w:rPr>
          <w:rFonts w:ascii="GHEA Grapalat" w:hAnsi="GHEA Grapalat"/>
        </w:rPr>
        <w:t>և</w:t>
      </w:r>
      <w:r w:rsidRPr="00AB4446">
        <w:rPr>
          <w:rFonts w:ascii="GHEA Grapalat" w:hAnsi="GHEA Grapalat"/>
        </w:rPr>
        <w:t xml:space="preserve"> դրա մասեր՝ այլ ճշտված </w:t>
      </w:r>
    </w:p>
    <w:p w:rsidR="002B4CE4" w:rsidRPr="00AB4446" w:rsidRDefault="002B4CE4" w:rsidP="00355DC7">
      <w:pPr>
        <w:widowControl w:val="0"/>
        <w:tabs>
          <w:tab w:val="left" w:pos="1840"/>
        </w:tabs>
        <w:spacing w:after="120" w:line="240" w:lineRule="auto"/>
        <w:ind w:left="1440" w:right="2094"/>
        <w:jc w:val="both"/>
        <w:rPr>
          <w:rFonts w:ascii="GHEA Grapalat" w:eastAsia="Minion Pro" w:hAnsi="GHEA Grapalat" w:cs="Minion Pro"/>
        </w:rPr>
      </w:pPr>
      <w:r w:rsidRPr="00AB4446">
        <w:rPr>
          <w:rFonts w:ascii="GHEA Grapalat" w:hAnsi="GHEA Grapalat"/>
        </w:rPr>
        <w:t xml:space="preserve">s 1209  Ողնուղեղ </w:t>
      </w:r>
      <w:r w:rsidR="009E6CB1" w:rsidRPr="00AB4446">
        <w:rPr>
          <w:rFonts w:ascii="GHEA Grapalat" w:hAnsi="GHEA Grapalat"/>
        </w:rPr>
        <w:t>և</w:t>
      </w:r>
      <w:r w:rsidRPr="00AB4446">
        <w:rPr>
          <w:rFonts w:ascii="GHEA Grapalat" w:hAnsi="GHEA Grapalat"/>
        </w:rPr>
        <w:t xml:space="preserve"> դրա մասեր՝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rPr>
      </w:pPr>
      <w:r w:rsidRPr="00AB4446">
        <w:rPr>
          <w:rFonts w:ascii="GHEA Grapalat" w:hAnsi="GHEA Grapalat"/>
        </w:rPr>
        <w:t>s 130 Գլխուղեղի թաղանթների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rPr>
      </w:pPr>
      <w:r w:rsidRPr="00AB4446">
        <w:rPr>
          <w:rFonts w:ascii="GHEA Grapalat" w:hAnsi="GHEA Grapalat"/>
        </w:rPr>
        <w:t>s 140 Սիմպաթիկ նյարդային համակարգի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rPr>
      </w:pPr>
      <w:r w:rsidRPr="00AB4446">
        <w:rPr>
          <w:rFonts w:ascii="GHEA Grapalat" w:hAnsi="GHEA Grapalat"/>
        </w:rPr>
        <w:t>s 150 Պարասիմպաթիկ նյարդային համակարգի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rPr>
      </w:pPr>
      <w:r w:rsidRPr="00AB4446">
        <w:rPr>
          <w:rFonts w:ascii="GHEA Grapalat" w:hAnsi="GHEA Grapalat"/>
        </w:rPr>
        <w:t>s 198 Նյարդային համակարգի կառուցվածք՝ այլ 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rPr>
      </w:pPr>
      <w:r w:rsidRPr="00AB4446">
        <w:rPr>
          <w:rFonts w:ascii="GHEA Grapalat" w:hAnsi="GHEA Grapalat"/>
        </w:rPr>
        <w:t>s 199 Նյարդային համակարգի կառուցվածք՝ չճշտված</w:t>
      </w:r>
    </w:p>
    <w:p w:rsidR="002B4CE4" w:rsidRPr="00AB4446" w:rsidRDefault="002B4CE4" w:rsidP="00355DC7">
      <w:pPr>
        <w:widowControl w:val="0"/>
        <w:spacing w:after="120" w:line="240" w:lineRule="auto"/>
        <w:ind w:left="720"/>
        <w:jc w:val="both"/>
        <w:rPr>
          <w:rFonts w:ascii="GHEA Grapalat" w:hAnsi="GHEA Grapalat"/>
          <w:b/>
          <w:position w:val="3"/>
          <w:lang w:val="hy-AM"/>
        </w:rPr>
      </w:pPr>
      <w:r w:rsidRPr="00AB4446">
        <w:rPr>
          <w:rFonts w:ascii="GHEA Grapalat" w:hAnsi="GHEA Grapalat"/>
        </w:rPr>
        <w:br w:type="page"/>
      </w:r>
      <w:r w:rsidRPr="00AB4446">
        <w:rPr>
          <w:rFonts w:ascii="GHEA Grapalat" w:hAnsi="GHEA Grapalat"/>
          <w:b/>
          <w:position w:val="3"/>
        </w:rPr>
        <w:lastRenderedPageBreak/>
        <w:t>Գլուխ</w:t>
      </w:r>
      <w:r w:rsidRPr="00AB4446">
        <w:rPr>
          <w:rFonts w:ascii="GHEA Grapalat" w:hAnsi="GHEA Grapalat"/>
          <w:b/>
          <w:spacing w:val="-10"/>
          <w:position w:val="3"/>
        </w:rPr>
        <w:t xml:space="preserve"> </w:t>
      </w:r>
      <w:r w:rsidRPr="00AB4446">
        <w:rPr>
          <w:rFonts w:ascii="GHEA Grapalat" w:hAnsi="GHEA Grapalat"/>
          <w:b/>
          <w:position w:val="3"/>
        </w:rPr>
        <w:t>2</w:t>
      </w:r>
    </w:p>
    <w:p w:rsidR="002B4CE4" w:rsidRPr="00AB4446" w:rsidRDefault="002B4CE4" w:rsidP="00355DC7">
      <w:pPr>
        <w:widowControl w:val="0"/>
        <w:spacing w:after="120" w:line="240" w:lineRule="auto"/>
        <w:ind w:left="720" w:right="-20"/>
        <w:jc w:val="both"/>
        <w:rPr>
          <w:rFonts w:ascii="GHEA Grapalat" w:hAnsi="GHEA Grapalat"/>
          <w:b/>
          <w:lang w:val="hy-AM"/>
        </w:rPr>
      </w:pPr>
      <w:r w:rsidRPr="00AB4446">
        <w:rPr>
          <w:rFonts w:ascii="GHEA Grapalat" w:hAnsi="GHEA Grapalat"/>
          <w:b/>
          <w:lang w:val="hy-AM"/>
        </w:rPr>
        <w:t xml:space="preserve">Աչքը, ականջը </w:t>
      </w:r>
      <w:r w:rsidR="009E6CB1" w:rsidRPr="00AB4446">
        <w:rPr>
          <w:rFonts w:ascii="GHEA Grapalat" w:hAnsi="GHEA Grapalat"/>
          <w:b/>
          <w:lang w:val="hy-AM"/>
        </w:rPr>
        <w:t>և</w:t>
      </w:r>
      <w:r w:rsidRPr="00AB4446">
        <w:rPr>
          <w:rFonts w:ascii="GHEA Grapalat" w:hAnsi="GHEA Grapalat"/>
          <w:b/>
          <w:lang w:val="hy-AM"/>
        </w:rPr>
        <w:t xml:space="preserve"> դրանց օժանդակ ապարատները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210 Ակնակապիճի կառուցվածքը</w:t>
      </w:r>
    </w:p>
    <w:p w:rsidR="002B4CE4" w:rsidRPr="00AB4446" w:rsidRDefault="002B4CE4" w:rsidP="00355DC7">
      <w:pPr>
        <w:widowControl w:val="0"/>
        <w:tabs>
          <w:tab w:val="left" w:pos="900"/>
        </w:tabs>
        <w:spacing w:after="120" w:line="240" w:lineRule="auto"/>
        <w:ind w:left="720" w:right="3865"/>
        <w:jc w:val="both"/>
        <w:rPr>
          <w:rFonts w:ascii="GHEA Grapalat" w:eastAsia="Minion Pro" w:hAnsi="GHEA Grapalat" w:cs="Minion Pro"/>
          <w:lang w:val="hy-AM"/>
        </w:rPr>
      </w:pPr>
      <w:r w:rsidRPr="00AB4446">
        <w:rPr>
          <w:rFonts w:ascii="GHEA Grapalat" w:hAnsi="GHEA Grapalat"/>
          <w:lang w:val="hy-AM"/>
        </w:rPr>
        <w:t>s 220 Ակնագնդի կառուցվածքը</w:t>
      </w:r>
    </w:p>
    <w:p w:rsidR="002B4CE4" w:rsidRPr="00AB4446" w:rsidRDefault="002B4CE4" w:rsidP="00355DC7">
      <w:pPr>
        <w:widowControl w:val="0"/>
        <w:tabs>
          <w:tab w:val="left" w:pos="720"/>
          <w:tab w:val="left" w:pos="1840"/>
          <w:tab w:val="left" w:pos="7650"/>
          <w:tab w:val="left" w:pos="7740"/>
          <w:tab w:val="left" w:pos="8640"/>
        </w:tabs>
        <w:spacing w:after="120" w:line="240" w:lineRule="auto"/>
        <w:ind w:left="1440" w:right="445"/>
        <w:jc w:val="both"/>
        <w:rPr>
          <w:rFonts w:ascii="GHEA Grapalat" w:eastAsia="Minion Pro" w:hAnsi="GHEA Grapalat" w:cs="Minion Pro"/>
          <w:lang w:val="hy-AM"/>
        </w:rPr>
      </w:pPr>
      <w:r w:rsidRPr="00AB4446">
        <w:rPr>
          <w:rFonts w:ascii="GHEA Grapalat" w:hAnsi="GHEA Grapalat"/>
          <w:lang w:val="hy-AM"/>
        </w:rPr>
        <w:t xml:space="preserve">s 2200 Շաղկապենի, սպիտակուցային թաղանթ, անոթաթաղանթ </w:t>
      </w:r>
    </w:p>
    <w:p w:rsidR="002B4CE4" w:rsidRPr="00AB4446" w:rsidRDefault="002B4CE4" w:rsidP="00355DC7">
      <w:pPr>
        <w:widowControl w:val="0"/>
        <w:tabs>
          <w:tab w:val="left" w:pos="720"/>
          <w:tab w:val="left" w:pos="1840"/>
        </w:tabs>
        <w:spacing w:after="120" w:line="240" w:lineRule="auto"/>
        <w:ind w:left="1440" w:right="4182"/>
        <w:jc w:val="both"/>
        <w:rPr>
          <w:rFonts w:ascii="GHEA Grapalat" w:eastAsia="Minion Pro" w:hAnsi="GHEA Grapalat" w:cs="Minion Pro"/>
          <w:lang w:val="hy-AM"/>
        </w:rPr>
      </w:pPr>
      <w:r w:rsidRPr="00AB4446">
        <w:rPr>
          <w:rFonts w:ascii="GHEA Grapalat" w:hAnsi="GHEA Grapalat"/>
          <w:lang w:val="hy-AM"/>
        </w:rPr>
        <w:t>s 2201 Եղջերաթաղանթ</w:t>
      </w:r>
    </w:p>
    <w:p w:rsidR="002B4CE4" w:rsidRPr="00AB4446" w:rsidRDefault="002B4CE4" w:rsidP="00355DC7">
      <w:pPr>
        <w:widowControl w:val="0"/>
        <w:tabs>
          <w:tab w:val="left" w:pos="720"/>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position w:val="2"/>
          <w:lang w:val="hy-AM"/>
        </w:rPr>
        <w:t>s 2202 Ծիածանաթաղանթ</w:t>
      </w:r>
    </w:p>
    <w:p w:rsidR="002B4CE4" w:rsidRPr="00AB4446" w:rsidRDefault="002B4CE4" w:rsidP="00355DC7">
      <w:pPr>
        <w:widowControl w:val="0"/>
        <w:tabs>
          <w:tab w:val="left" w:pos="720"/>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2203 Ցանցաթաղանթ</w:t>
      </w:r>
    </w:p>
    <w:p w:rsidR="002B4CE4" w:rsidRPr="00AB4446" w:rsidRDefault="002B4CE4" w:rsidP="00355DC7">
      <w:pPr>
        <w:widowControl w:val="0"/>
        <w:tabs>
          <w:tab w:val="left" w:pos="720"/>
          <w:tab w:val="left" w:pos="1840"/>
        </w:tabs>
        <w:spacing w:after="120" w:line="240" w:lineRule="auto"/>
        <w:ind w:left="1440" w:right="5494"/>
        <w:jc w:val="both"/>
        <w:rPr>
          <w:rFonts w:ascii="GHEA Grapalat" w:eastAsia="Minion Pro" w:hAnsi="GHEA Grapalat" w:cs="Minion Pro"/>
          <w:lang w:val="hy-AM"/>
        </w:rPr>
      </w:pPr>
      <w:r w:rsidRPr="00AB4446">
        <w:rPr>
          <w:rFonts w:ascii="GHEA Grapalat" w:hAnsi="GHEA Grapalat"/>
          <w:lang w:val="hy-AM"/>
        </w:rPr>
        <w:t xml:space="preserve">s 2204 Ոսպնյակ </w:t>
      </w:r>
    </w:p>
    <w:p w:rsidR="002B4CE4" w:rsidRPr="00AB4446" w:rsidRDefault="002B4CE4" w:rsidP="00355DC7">
      <w:pPr>
        <w:widowControl w:val="0"/>
        <w:tabs>
          <w:tab w:val="left" w:pos="720"/>
          <w:tab w:val="left" w:pos="1840"/>
          <w:tab w:val="left" w:pos="6210"/>
        </w:tabs>
        <w:spacing w:after="120" w:line="240" w:lineRule="auto"/>
        <w:ind w:left="1440" w:right="3235"/>
        <w:jc w:val="both"/>
        <w:rPr>
          <w:rFonts w:ascii="GHEA Grapalat" w:eastAsia="Minion Pro" w:hAnsi="GHEA Grapalat" w:cs="Minion Pro"/>
          <w:lang w:val="hy-AM"/>
        </w:rPr>
      </w:pPr>
      <w:r w:rsidRPr="00AB4446">
        <w:rPr>
          <w:rFonts w:ascii="GHEA Grapalat" w:hAnsi="GHEA Grapalat"/>
          <w:lang w:val="hy-AM"/>
        </w:rPr>
        <w:t>s 2205 Ապակենման մարմին</w:t>
      </w:r>
    </w:p>
    <w:p w:rsidR="002B4CE4" w:rsidRPr="00AB4446" w:rsidRDefault="002B4CE4" w:rsidP="00355DC7">
      <w:pPr>
        <w:widowControl w:val="0"/>
        <w:tabs>
          <w:tab w:val="left" w:pos="720"/>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position w:val="2"/>
          <w:lang w:val="hy-AM"/>
        </w:rPr>
        <w:t>s 2208 Ակնագնդի կառուցվածք՝ այլ ճշտված</w:t>
      </w:r>
    </w:p>
    <w:p w:rsidR="002B4CE4" w:rsidRPr="00AB4446" w:rsidRDefault="002B4CE4" w:rsidP="00355DC7">
      <w:pPr>
        <w:widowControl w:val="0"/>
        <w:tabs>
          <w:tab w:val="left" w:pos="720"/>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2209 Ակնագնդի կառուցվածք՝ չճշտված</w:t>
      </w:r>
    </w:p>
    <w:p w:rsidR="002B4CE4" w:rsidRPr="00AB4446" w:rsidRDefault="002B4CE4" w:rsidP="00355DC7">
      <w:pPr>
        <w:widowControl w:val="0"/>
        <w:tabs>
          <w:tab w:val="left" w:pos="940"/>
        </w:tabs>
        <w:spacing w:after="120" w:line="240" w:lineRule="auto"/>
        <w:ind w:left="630" w:right="-20"/>
        <w:jc w:val="both"/>
        <w:rPr>
          <w:rFonts w:ascii="GHEA Grapalat" w:eastAsia="Minion Pro" w:hAnsi="GHEA Grapalat" w:cs="Minion Pro"/>
          <w:lang w:val="hy-AM"/>
        </w:rPr>
      </w:pPr>
      <w:r w:rsidRPr="00AB4446">
        <w:rPr>
          <w:rFonts w:ascii="GHEA Grapalat" w:hAnsi="GHEA Grapalat"/>
          <w:lang w:val="hy-AM"/>
        </w:rPr>
        <w:t>s 230</w:t>
      </w:r>
      <w:r w:rsidRPr="00AB4446">
        <w:rPr>
          <w:rFonts w:ascii="GHEA Grapalat" w:hAnsi="GHEA Grapalat"/>
          <w:b/>
          <w:lang w:val="hy-AM"/>
        </w:rPr>
        <w:t xml:space="preserve"> </w:t>
      </w:r>
      <w:r w:rsidRPr="00AB4446">
        <w:rPr>
          <w:rFonts w:ascii="GHEA Grapalat" w:hAnsi="GHEA Grapalat"/>
          <w:lang w:val="hy-AM"/>
        </w:rPr>
        <w:t>Աչքի օժանդակ ապարատը</w:t>
      </w:r>
    </w:p>
    <w:p w:rsidR="002B4CE4" w:rsidRPr="00AB4446" w:rsidRDefault="002B4CE4" w:rsidP="00355DC7">
      <w:pPr>
        <w:widowControl w:val="0"/>
        <w:tabs>
          <w:tab w:val="left" w:pos="1840"/>
        </w:tabs>
        <w:spacing w:after="120" w:line="240" w:lineRule="auto"/>
        <w:ind w:left="1350" w:right="3116"/>
        <w:jc w:val="both"/>
        <w:rPr>
          <w:rFonts w:ascii="GHEA Grapalat" w:eastAsia="Minion Pro" w:hAnsi="GHEA Grapalat" w:cs="Minion Pro"/>
          <w:lang w:val="hy-AM"/>
        </w:rPr>
      </w:pPr>
      <w:r w:rsidRPr="00AB4446">
        <w:rPr>
          <w:rFonts w:ascii="GHEA Grapalat" w:hAnsi="GHEA Grapalat"/>
          <w:lang w:val="hy-AM"/>
        </w:rPr>
        <w:t xml:space="preserve">s 2300 Արցունքագեղձ </w:t>
      </w:r>
      <w:r w:rsidR="009E6CB1" w:rsidRPr="00AB4446">
        <w:rPr>
          <w:rFonts w:ascii="GHEA Grapalat" w:hAnsi="GHEA Grapalat"/>
          <w:lang w:val="hy-AM"/>
        </w:rPr>
        <w:t>և</w:t>
      </w:r>
      <w:r w:rsidRPr="00AB4446">
        <w:rPr>
          <w:rFonts w:ascii="GHEA Grapalat" w:hAnsi="GHEA Grapalat"/>
          <w:lang w:val="hy-AM"/>
        </w:rPr>
        <w:t xml:space="preserve"> օժանդակ տարրեր </w:t>
      </w:r>
    </w:p>
    <w:p w:rsidR="002B4CE4" w:rsidRPr="00AB4446" w:rsidRDefault="002B4CE4" w:rsidP="00355DC7">
      <w:pPr>
        <w:widowControl w:val="0"/>
        <w:tabs>
          <w:tab w:val="left" w:pos="1840"/>
        </w:tabs>
        <w:spacing w:after="120" w:line="240" w:lineRule="auto"/>
        <w:ind w:left="1350" w:right="3116"/>
        <w:jc w:val="both"/>
        <w:rPr>
          <w:rFonts w:ascii="GHEA Grapalat" w:eastAsia="Minion Pro" w:hAnsi="GHEA Grapalat" w:cs="Minion Pro"/>
          <w:lang w:val="hy-AM"/>
        </w:rPr>
      </w:pPr>
      <w:r w:rsidRPr="00AB4446">
        <w:rPr>
          <w:rFonts w:ascii="GHEA Grapalat" w:hAnsi="GHEA Grapalat"/>
          <w:lang w:val="hy-AM"/>
        </w:rPr>
        <w:t>s 2301 Կոպ</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position w:val="2"/>
          <w:lang w:val="hy-AM"/>
        </w:rPr>
        <w:t>s 2302 Հոնք</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2303 Ակնագնդի արտաքին մկաններ</w:t>
      </w:r>
    </w:p>
    <w:p w:rsidR="002B4CE4" w:rsidRPr="00AB4446" w:rsidRDefault="002B4CE4" w:rsidP="00355DC7">
      <w:pPr>
        <w:widowControl w:val="0"/>
        <w:tabs>
          <w:tab w:val="left" w:pos="1840"/>
        </w:tabs>
        <w:spacing w:after="120" w:line="240" w:lineRule="auto"/>
        <w:ind w:left="1350" w:right="1417"/>
        <w:jc w:val="both"/>
        <w:rPr>
          <w:rFonts w:ascii="GHEA Grapalat" w:eastAsia="Minion Pro" w:hAnsi="GHEA Grapalat" w:cs="Minion Pro"/>
          <w:lang w:val="hy-AM"/>
        </w:rPr>
      </w:pPr>
      <w:r w:rsidRPr="00AB4446">
        <w:rPr>
          <w:rFonts w:ascii="GHEA Grapalat" w:hAnsi="GHEA Grapalat"/>
          <w:lang w:val="hy-AM"/>
        </w:rPr>
        <w:t xml:space="preserve">s 2308 Աչքի օժանդակ ապարատ՝ այլ ճշտված </w:t>
      </w:r>
    </w:p>
    <w:p w:rsidR="002B4CE4" w:rsidRPr="00AB4446" w:rsidRDefault="002B4CE4" w:rsidP="00355DC7">
      <w:pPr>
        <w:widowControl w:val="0"/>
        <w:tabs>
          <w:tab w:val="left" w:pos="1840"/>
        </w:tabs>
        <w:spacing w:after="120" w:line="240" w:lineRule="auto"/>
        <w:ind w:left="1350" w:right="3241"/>
        <w:jc w:val="both"/>
        <w:rPr>
          <w:rFonts w:ascii="GHEA Grapalat" w:eastAsia="Minion Pro" w:hAnsi="GHEA Grapalat" w:cs="Minion Pro"/>
          <w:lang w:val="hy-AM"/>
        </w:rPr>
      </w:pPr>
      <w:r w:rsidRPr="00AB4446">
        <w:rPr>
          <w:rFonts w:ascii="GHEA Grapalat" w:hAnsi="GHEA Grapalat"/>
          <w:lang w:val="hy-AM"/>
        </w:rPr>
        <w:t>s 2309 Աչքի օժանդակ ապարատ՝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240 Արտաքին ականջի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250 Միջին ականջի կառուցվածքը</w:t>
      </w:r>
    </w:p>
    <w:p w:rsidR="002B4CE4" w:rsidRPr="00AB4446" w:rsidRDefault="002B4CE4" w:rsidP="00355DC7">
      <w:pPr>
        <w:widowControl w:val="0"/>
        <w:tabs>
          <w:tab w:val="left" w:pos="1840"/>
        </w:tabs>
        <w:spacing w:after="120" w:line="240" w:lineRule="auto"/>
        <w:ind w:left="1440" w:right="4826"/>
        <w:jc w:val="both"/>
        <w:rPr>
          <w:rFonts w:ascii="GHEA Grapalat" w:eastAsia="Minion Pro" w:hAnsi="GHEA Grapalat" w:cs="Minion Pro"/>
          <w:lang w:val="hy-AM"/>
        </w:rPr>
      </w:pPr>
      <w:r w:rsidRPr="00AB4446">
        <w:rPr>
          <w:rFonts w:ascii="GHEA Grapalat" w:hAnsi="GHEA Grapalat"/>
          <w:lang w:val="hy-AM"/>
        </w:rPr>
        <w:t xml:space="preserve">s 2500 Թմբկաթաղանթ </w:t>
      </w:r>
    </w:p>
    <w:p w:rsidR="002B4CE4" w:rsidRPr="00AB4446" w:rsidRDefault="002B4CE4" w:rsidP="00355DC7">
      <w:pPr>
        <w:widowControl w:val="0"/>
        <w:tabs>
          <w:tab w:val="left" w:pos="1840"/>
        </w:tabs>
        <w:spacing w:after="120" w:line="240" w:lineRule="auto"/>
        <w:ind w:left="1440" w:right="2875"/>
        <w:jc w:val="both"/>
        <w:rPr>
          <w:rFonts w:ascii="GHEA Grapalat" w:eastAsia="Minion Pro" w:hAnsi="GHEA Grapalat" w:cs="Minion Pro"/>
          <w:lang w:val="hy-AM"/>
        </w:rPr>
      </w:pPr>
      <w:r w:rsidRPr="00AB4446">
        <w:rPr>
          <w:rFonts w:ascii="GHEA Grapalat" w:hAnsi="GHEA Grapalat"/>
          <w:lang w:val="hy-AM"/>
        </w:rPr>
        <w:t>s 2501 Լսողական (եվստախյան) խողովակ</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2502 Լսողական ոսկրիկներ</w:t>
      </w:r>
    </w:p>
    <w:p w:rsidR="002B4CE4" w:rsidRPr="00AB4446" w:rsidRDefault="002B4CE4" w:rsidP="00355DC7">
      <w:pPr>
        <w:widowControl w:val="0"/>
        <w:tabs>
          <w:tab w:val="left" w:pos="1840"/>
          <w:tab w:val="left" w:pos="8010"/>
        </w:tabs>
        <w:spacing w:after="120" w:line="240" w:lineRule="auto"/>
        <w:ind w:left="1440" w:right="1435"/>
        <w:jc w:val="both"/>
        <w:rPr>
          <w:rFonts w:ascii="GHEA Grapalat" w:eastAsia="Minion Pro" w:hAnsi="GHEA Grapalat" w:cs="Minion Pro"/>
          <w:lang w:val="hy-AM"/>
        </w:rPr>
      </w:pPr>
      <w:r w:rsidRPr="00AB4446">
        <w:rPr>
          <w:rFonts w:ascii="GHEA Grapalat" w:hAnsi="GHEA Grapalat"/>
          <w:lang w:val="hy-AM"/>
        </w:rPr>
        <w:t xml:space="preserve">s 2508 Միջին ականջի կառուցվածք՝ այլ ճշտված </w:t>
      </w:r>
    </w:p>
    <w:p w:rsidR="002B4CE4" w:rsidRPr="00AB4446" w:rsidRDefault="002B4CE4" w:rsidP="00355DC7">
      <w:pPr>
        <w:widowControl w:val="0"/>
        <w:tabs>
          <w:tab w:val="left" w:pos="1840"/>
        </w:tabs>
        <w:spacing w:after="120" w:line="240" w:lineRule="auto"/>
        <w:ind w:left="1440" w:right="850"/>
        <w:jc w:val="both"/>
        <w:rPr>
          <w:rFonts w:ascii="GHEA Grapalat" w:eastAsia="Minion Pro" w:hAnsi="GHEA Grapalat" w:cs="Minion Pro"/>
          <w:lang w:val="hy-AM"/>
        </w:rPr>
      </w:pPr>
      <w:r w:rsidRPr="00AB4446">
        <w:rPr>
          <w:rFonts w:ascii="GHEA Grapalat" w:hAnsi="GHEA Grapalat"/>
          <w:lang w:val="hy-AM"/>
        </w:rPr>
        <w:t>s 2509 Միջին ականջի կառուցվածք՝ չճշտված</w:t>
      </w:r>
    </w:p>
    <w:p w:rsidR="002B4CE4" w:rsidRPr="00AB4446" w:rsidRDefault="002B4CE4" w:rsidP="00355DC7">
      <w:pPr>
        <w:widowControl w:val="0"/>
        <w:tabs>
          <w:tab w:val="left" w:pos="940"/>
          <w:tab w:val="left" w:pos="1840"/>
          <w:tab w:val="left" w:pos="5040"/>
        </w:tabs>
        <w:spacing w:after="120" w:line="240" w:lineRule="auto"/>
        <w:ind w:left="720" w:right="2785"/>
        <w:jc w:val="both"/>
        <w:rPr>
          <w:rFonts w:ascii="GHEA Grapalat" w:eastAsia="Minion Pro" w:hAnsi="GHEA Grapalat" w:cs="Minion Pro"/>
          <w:lang w:val="hy-AM"/>
        </w:rPr>
      </w:pPr>
      <w:r w:rsidRPr="00AB4446">
        <w:rPr>
          <w:rFonts w:ascii="GHEA Grapalat" w:hAnsi="GHEA Grapalat"/>
          <w:lang w:val="hy-AM"/>
        </w:rPr>
        <w:t xml:space="preserve">s 260 Ներքին ականջի կառուցվածքը </w:t>
      </w:r>
    </w:p>
    <w:p w:rsidR="002B4CE4" w:rsidRPr="00AB4446" w:rsidRDefault="002B4CE4" w:rsidP="00355DC7">
      <w:pPr>
        <w:widowControl w:val="0"/>
        <w:spacing w:after="120" w:line="240" w:lineRule="auto"/>
        <w:ind w:left="1440" w:right="2965"/>
        <w:jc w:val="both"/>
        <w:rPr>
          <w:rFonts w:ascii="GHEA Grapalat" w:eastAsia="Minion Pro" w:hAnsi="GHEA Grapalat" w:cs="Minion Pro"/>
          <w:lang w:val="hy-AM"/>
        </w:rPr>
      </w:pPr>
      <w:r w:rsidRPr="00AB4446">
        <w:rPr>
          <w:rFonts w:ascii="GHEA Grapalat" w:hAnsi="GHEA Grapalat"/>
          <w:lang w:val="hy-AM"/>
        </w:rPr>
        <w:t>s 2600 Ականջախխունջ</w:t>
      </w:r>
    </w:p>
    <w:p w:rsidR="002B4CE4" w:rsidRPr="00AB4446" w:rsidRDefault="002B4CE4" w:rsidP="00355DC7">
      <w:pPr>
        <w:widowControl w:val="0"/>
        <w:tabs>
          <w:tab w:val="left" w:pos="1840"/>
        </w:tabs>
        <w:spacing w:after="120" w:line="240" w:lineRule="auto"/>
        <w:ind w:left="1440" w:right="3505"/>
        <w:jc w:val="both"/>
        <w:rPr>
          <w:rFonts w:ascii="GHEA Grapalat" w:eastAsia="Minion Pro" w:hAnsi="GHEA Grapalat" w:cs="Minion Pro"/>
          <w:lang w:val="hy-AM"/>
        </w:rPr>
      </w:pPr>
      <w:r w:rsidRPr="00AB4446">
        <w:rPr>
          <w:rFonts w:ascii="GHEA Grapalat" w:hAnsi="GHEA Grapalat"/>
          <w:lang w:val="hy-AM"/>
        </w:rPr>
        <w:t xml:space="preserve">s 2601 Անդաստակային ապարատ </w:t>
      </w:r>
    </w:p>
    <w:p w:rsidR="002B4CE4" w:rsidRPr="00AB4446" w:rsidRDefault="002B4CE4" w:rsidP="00355DC7">
      <w:pPr>
        <w:widowControl w:val="0"/>
        <w:tabs>
          <w:tab w:val="left" w:pos="1840"/>
        </w:tabs>
        <w:spacing w:after="120" w:line="240" w:lineRule="auto"/>
        <w:ind w:left="1440" w:right="3055"/>
        <w:jc w:val="both"/>
        <w:rPr>
          <w:rFonts w:ascii="GHEA Grapalat" w:eastAsia="Minion Pro" w:hAnsi="GHEA Grapalat" w:cs="Minion Pro"/>
          <w:lang w:val="hy-AM"/>
        </w:rPr>
      </w:pPr>
      <w:r w:rsidRPr="00AB4446">
        <w:rPr>
          <w:rFonts w:ascii="GHEA Grapalat" w:hAnsi="GHEA Grapalat"/>
          <w:lang w:val="hy-AM"/>
        </w:rPr>
        <w:t>s 2602 Կիսաբոլոր խողովակներ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2603 Լսողական ներքին անցուղի</w:t>
      </w:r>
    </w:p>
    <w:p w:rsidR="002B4CE4" w:rsidRPr="00AB4446" w:rsidRDefault="002B4CE4" w:rsidP="00355DC7">
      <w:pPr>
        <w:widowControl w:val="0"/>
        <w:tabs>
          <w:tab w:val="left" w:pos="1840"/>
        </w:tabs>
        <w:spacing w:after="120" w:line="240" w:lineRule="auto"/>
        <w:ind w:left="1440" w:right="1075"/>
        <w:jc w:val="both"/>
        <w:rPr>
          <w:rFonts w:ascii="GHEA Grapalat" w:eastAsia="Minion Pro" w:hAnsi="GHEA Grapalat" w:cs="Minion Pro"/>
          <w:lang w:val="hy-AM"/>
        </w:rPr>
      </w:pPr>
      <w:r w:rsidRPr="00AB4446">
        <w:rPr>
          <w:rFonts w:ascii="GHEA Grapalat" w:hAnsi="GHEA Grapalat"/>
          <w:lang w:val="hy-AM"/>
        </w:rPr>
        <w:t xml:space="preserve">s 2608 Ներքին ականջի կառուցվածք՝ այլ ճշտված </w:t>
      </w:r>
    </w:p>
    <w:p w:rsidR="002B4CE4" w:rsidRPr="00AB4446" w:rsidRDefault="002B4CE4" w:rsidP="00355DC7">
      <w:pPr>
        <w:widowControl w:val="0"/>
        <w:tabs>
          <w:tab w:val="left" w:pos="1840"/>
        </w:tabs>
        <w:spacing w:after="120" w:line="240" w:lineRule="auto"/>
        <w:ind w:left="1440" w:right="1435"/>
        <w:jc w:val="both"/>
        <w:rPr>
          <w:rFonts w:ascii="GHEA Grapalat" w:eastAsia="Minion Pro" w:hAnsi="GHEA Grapalat" w:cs="Minion Pro"/>
          <w:lang w:val="hy-AM"/>
        </w:rPr>
      </w:pPr>
      <w:r w:rsidRPr="00AB4446">
        <w:rPr>
          <w:rFonts w:ascii="GHEA Grapalat" w:hAnsi="GHEA Grapalat"/>
          <w:lang w:val="hy-AM"/>
        </w:rPr>
        <w:t>s 2609 Ներքին ականջի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s 298 Աչքը, ականջը </w:t>
      </w:r>
      <w:r w:rsidR="009E6CB1" w:rsidRPr="00AB4446">
        <w:rPr>
          <w:rFonts w:ascii="GHEA Grapalat" w:hAnsi="GHEA Grapalat"/>
          <w:lang w:val="hy-AM"/>
        </w:rPr>
        <w:t>և</w:t>
      </w:r>
      <w:r w:rsidRPr="00AB4446">
        <w:rPr>
          <w:rFonts w:ascii="GHEA Grapalat" w:hAnsi="GHEA Grapalat"/>
          <w:lang w:val="hy-AM"/>
        </w:rPr>
        <w:t xml:space="preserve"> դրանց օժանդակ ապարատները՝ այլ 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s 299 Աչքը, ականջը </w:t>
      </w:r>
      <w:r w:rsidR="009E6CB1" w:rsidRPr="00AB4446">
        <w:rPr>
          <w:rFonts w:ascii="GHEA Grapalat" w:hAnsi="GHEA Grapalat"/>
          <w:lang w:val="hy-AM"/>
        </w:rPr>
        <w:t>և</w:t>
      </w:r>
      <w:r w:rsidRPr="00AB4446">
        <w:rPr>
          <w:rFonts w:ascii="GHEA Grapalat" w:hAnsi="GHEA Grapalat"/>
          <w:lang w:val="hy-AM"/>
        </w:rPr>
        <w:t xml:space="preserve"> դրանց օժանդակ ապարատները՝ չճշտված</w:t>
      </w:r>
    </w:p>
    <w:p w:rsidR="002B4CE4" w:rsidRPr="00AB4446" w:rsidRDefault="002B4CE4" w:rsidP="00355DC7">
      <w:pPr>
        <w:widowControl w:val="0"/>
        <w:spacing w:after="120" w:line="240" w:lineRule="auto"/>
        <w:ind w:left="720"/>
        <w:jc w:val="both"/>
        <w:rPr>
          <w:rFonts w:ascii="GHEA Grapalat" w:hAnsi="GHEA Grapalat"/>
          <w:b/>
          <w:position w:val="3"/>
          <w:lang w:val="hy-AM"/>
        </w:rPr>
      </w:pPr>
      <w:r w:rsidRPr="00AB4446">
        <w:rPr>
          <w:rFonts w:ascii="GHEA Grapalat" w:hAnsi="GHEA Grapalat"/>
          <w:lang w:val="hy-AM"/>
        </w:rPr>
        <w:br w:type="page"/>
      </w:r>
      <w:r w:rsidRPr="00AB4446">
        <w:rPr>
          <w:rFonts w:ascii="GHEA Grapalat" w:hAnsi="GHEA Grapalat"/>
          <w:b/>
          <w:position w:val="3"/>
          <w:lang w:val="hy-AM"/>
        </w:rPr>
        <w:lastRenderedPageBreak/>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3</w:t>
      </w:r>
    </w:p>
    <w:p w:rsidR="002B4CE4" w:rsidRPr="00AB4446" w:rsidRDefault="002B4CE4" w:rsidP="00355DC7">
      <w:pPr>
        <w:widowControl w:val="0"/>
        <w:spacing w:after="120" w:line="240" w:lineRule="auto"/>
        <w:ind w:left="720" w:right="-20"/>
        <w:jc w:val="both"/>
        <w:rPr>
          <w:rFonts w:ascii="GHEA Grapalat" w:hAnsi="GHEA Grapalat"/>
          <w:b/>
          <w:lang w:val="hy-AM"/>
        </w:rPr>
      </w:pPr>
      <w:r w:rsidRPr="00AB4446">
        <w:rPr>
          <w:rFonts w:ascii="GHEA Grapalat" w:hAnsi="GHEA Grapalat"/>
          <w:b/>
          <w:lang w:val="hy-AM"/>
        </w:rPr>
        <w:t xml:space="preserve">Ձայնային </w:t>
      </w:r>
      <w:r w:rsidR="009E6CB1" w:rsidRPr="00AB4446">
        <w:rPr>
          <w:rFonts w:ascii="GHEA Grapalat" w:hAnsi="GHEA Grapalat"/>
          <w:b/>
          <w:lang w:val="hy-AM"/>
        </w:rPr>
        <w:t>և</w:t>
      </w:r>
      <w:r w:rsidRPr="00AB4446">
        <w:rPr>
          <w:rFonts w:ascii="GHEA Grapalat" w:hAnsi="GHEA Grapalat"/>
          <w:b/>
          <w:lang w:val="hy-AM"/>
        </w:rPr>
        <w:t xml:space="preserve"> խոսքային ապարատները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310 Քթի կառուցվածքը</w:t>
      </w:r>
    </w:p>
    <w:p w:rsidR="002B4CE4" w:rsidRPr="00AB4446" w:rsidRDefault="002B4CE4" w:rsidP="00355DC7">
      <w:pPr>
        <w:widowControl w:val="0"/>
        <w:spacing w:after="120" w:line="240" w:lineRule="auto"/>
        <w:ind w:left="1350" w:right="5602"/>
        <w:jc w:val="both"/>
        <w:rPr>
          <w:rFonts w:ascii="GHEA Grapalat" w:eastAsia="Minion Pro" w:hAnsi="GHEA Grapalat" w:cs="Minion Pro"/>
          <w:lang w:val="hy-AM"/>
        </w:rPr>
      </w:pPr>
      <w:r w:rsidRPr="00AB4446">
        <w:rPr>
          <w:rFonts w:ascii="GHEA Grapalat" w:hAnsi="GHEA Grapalat"/>
          <w:lang w:val="hy-AM"/>
        </w:rPr>
        <w:t xml:space="preserve">s 3100 Արտաքին քիթ </w:t>
      </w:r>
    </w:p>
    <w:p w:rsidR="002B4CE4" w:rsidRPr="00AB4446" w:rsidRDefault="002B4CE4" w:rsidP="00355DC7">
      <w:pPr>
        <w:widowControl w:val="0"/>
        <w:spacing w:after="120" w:line="240" w:lineRule="auto"/>
        <w:ind w:left="1350" w:right="2155"/>
        <w:jc w:val="both"/>
        <w:rPr>
          <w:rFonts w:ascii="GHEA Grapalat" w:eastAsia="Minion Pro" w:hAnsi="GHEA Grapalat" w:cs="Minion Pro"/>
          <w:lang w:val="hy-AM"/>
        </w:rPr>
      </w:pPr>
      <w:r w:rsidRPr="00AB4446">
        <w:rPr>
          <w:rFonts w:ascii="GHEA Grapalat" w:hAnsi="GHEA Grapalat"/>
          <w:lang w:val="hy-AM"/>
        </w:rPr>
        <w:t xml:space="preserve">s 3101 Քթի միջնապատ </w:t>
      </w:r>
    </w:p>
    <w:p w:rsidR="002B4CE4" w:rsidRPr="00AB4446" w:rsidRDefault="002B4CE4" w:rsidP="00355DC7">
      <w:pPr>
        <w:widowControl w:val="0"/>
        <w:spacing w:after="120" w:line="240" w:lineRule="auto"/>
        <w:ind w:left="1350" w:right="5602"/>
        <w:jc w:val="both"/>
        <w:rPr>
          <w:rFonts w:ascii="GHEA Grapalat" w:eastAsia="Minion Pro" w:hAnsi="GHEA Grapalat" w:cs="Minion Pro"/>
          <w:lang w:val="hy-AM"/>
        </w:rPr>
      </w:pPr>
      <w:r w:rsidRPr="00AB4446">
        <w:rPr>
          <w:rFonts w:ascii="GHEA Grapalat" w:hAnsi="GHEA Grapalat"/>
          <w:lang w:val="hy-AM"/>
        </w:rPr>
        <w:t>s 3102 Քթի խոռոչներ</w:t>
      </w:r>
    </w:p>
    <w:p w:rsidR="002B4CE4" w:rsidRPr="00AB4446" w:rsidRDefault="002B4CE4" w:rsidP="00355DC7">
      <w:pPr>
        <w:widowControl w:val="0"/>
        <w:spacing w:after="120" w:line="240" w:lineRule="auto"/>
        <w:ind w:left="1350" w:right="3726"/>
        <w:jc w:val="both"/>
        <w:rPr>
          <w:rFonts w:ascii="GHEA Grapalat" w:eastAsia="Minion Pro" w:hAnsi="GHEA Grapalat" w:cs="Minion Pro"/>
          <w:lang w:val="hy-AM"/>
        </w:rPr>
      </w:pPr>
      <w:r w:rsidRPr="00AB4446">
        <w:rPr>
          <w:rFonts w:ascii="GHEA Grapalat" w:hAnsi="GHEA Grapalat"/>
          <w:position w:val="2"/>
          <w:lang w:val="hy-AM"/>
        </w:rPr>
        <w:t>s 3108 Քթի կառուցվածք՝ այլ ճշտված</w:t>
      </w:r>
    </w:p>
    <w:p w:rsidR="002B4CE4" w:rsidRPr="00AB4446" w:rsidRDefault="002B4CE4" w:rsidP="00355DC7">
      <w:pPr>
        <w:widowControl w:val="0"/>
        <w:spacing w:after="120" w:line="240" w:lineRule="auto"/>
        <w:ind w:left="1350" w:right="4044"/>
        <w:jc w:val="both"/>
        <w:rPr>
          <w:rFonts w:ascii="GHEA Grapalat" w:eastAsia="Minion Pro" w:hAnsi="GHEA Grapalat" w:cs="Minion Pro"/>
          <w:lang w:val="hy-AM"/>
        </w:rPr>
      </w:pPr>
      <w:r w:rsidRPr="00AB4446">
        <w:rPr>
          <w:rFonts w:ascii="GHEA Grapalat" w:hAnsi="GHEA Grapalat"/>
          <w:lang w:val="hy-AM"/>
        </w:rPr>
        <w:t>s 3109</w:t>
      </w:r>
      <w:r w:rsidRPr="00AB4446">
        <w:rPr>
          <w:rFonts w:ascii="GHEA Grapalat" w:hAnsi="GHEA Grapalat"/>
          <w:lang w:val="hy-AM"/>
        </w:rPr>
        <w:tab/>
        <w:t>Քթի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320 Բերանի կառուցվածքը</w:t>
      </w:r>
    </w:p>
    <w:p w:rsidR="002B4CE4" w:rsidRPr="00AB4446" w:rsidRDefault="002B4CE4" w:rsidP="00355DC7">
      <w:pPr>
        <w:widowControl w:val="0"/>
        <w:tabs>
          <w:tab w:val="left" w:pos="1705"/>
          <w:tab w:val="left" w:pos="2977"/>
        </w:tabs>
        <w:spacing w:after="120" w:line="240" w:lineRule="auto"/>
        <w:ind w:left="1350"/>
        <w:rPr>
          <w:rFonts w:ascii="GHEA Grapalat" w:hAnsi="GHEA Grapalat"/>
          <w:lang w:val="hy-AM"/>
        </w:rPr>
      </w:pPr>
      <w:r w:rsidRPr="00AB4446">
        <w:rPr>
          <w:rFonts w:ascii="GHEA Grapalat" w:hAnsi="GHEA Grapalat"/>
          <w:lang w:val="hy-AM"/>
        </w:rPr>
        <w:t>s 3200</w:t>
      </w:r>
      <w:r w:rsidRPr="00AB4446">
        <w:rPr>
          <w:rFonts w:ascii="GHEA Grapalat" w:eastAsia="Minion Pro" w:hAnsi="GHEA Grapalat" w:cs="Minion Pro"/>
          <w:lang w:val="hy-AM"/>
        </w:rPr>
        <w:t xml:space="preserve"> </w:t>
      </w:r>
      <w:r w:rsidRPr="00AB4446">
        <w:rPr>
          <w:rFonts w:ascii="GHEA Grapalat" w:hAnsi="GHEA Grapalat"/>
          <w:lang w:val="hy-AM"/>
        </w:rPr>
        <w:t>Ատամներ</w:t>
      </w:r>
    </w:p>
    <w:p w:rsidR="002B4CE4" w:rsidRPr="00AB4446" w:rsidRDefault="002B4CE4" w:rsidP="00355DC7">
      <w:pPr>
        <w:widowControl w:val="0"/>
        <w:spacing w:after="120" w:line="240" w:lineRule="auto"/>
        <w:ind w:left="2070"/>
        <w:jc w:val="both"/>
        <w:rPr>
          <w:rFonts w:ascii="GHEA Grapalat" w:eastAsia="Minion Pro" w:hAnsi="GHEA Grapalat" w:cs="Minion Pro"/>
          <w:lang w:val="hy-AM"/>
        </w:rPr>
      </w:pPr>
      <w:r w:rsidRPr="00AB4446">
        <w:rPr>
          <w:rFonts w:ascii="GHEA Grapalat" w:hAnsi="GHEA Grapalat"/>
          <w:lang w:val="hy-AM"/>
        </w:rPr>
        <w:t>s 32000</w:t>
      </w:r>
      <w:r w:rsidRPr="00AB4446">
        <w:rPr>
          <w:rFonts w:ascii="GHEA Grapalat" w:eastAsia="Minion Pro" w:hAnsi="GHEA Grapalat" w:cs="Minion Pro"/>
          <w:lang w:val="hy-AM"/>
        </w:rPr>
        <w:t xml:space="preserve"> </w:t>
      </w:r>
      <w:r w:rsidRPr="00AB4446">
        <w:rPr>
          <w:rFonts w:ascii="GHEA Grapalat" w:hAnsi="GHEA Grapalat"/>
          <w:lang w:val="hy-AM"/>
        </w:rPr>
        <w:t>Կաթնատամներ</w:t>
      </w:r>
    </w:p>
    <w:p w:rsidR="002B4CE4" w:rsidRPr="00AB4446" w:rsidRDefault="002B4CE4" w:rsidP="00355DC7">
      <w:pPr>
        <w:widowControl w:val="0"/>
        <w:spacing w:after="120" w:line="240" w:lineRule="auto"/>
        <w:ind w:left="2070"/>
        <w:jc w:val="both"/>
        <w:rPr>
          <w:rFonts w:ascii="GHEA Grapalat" w:eastAsia="Minion Pro" w:hAnsi="GHEA Grapalat" w:cs="Minion Pro"/>
          <w:lang w:val="hy-AM"/>
        </w:rPr>
      </w:pPr>
      <w:r w:rsidRPr="00AB4446">
        <w:rPr>
          <w:rFonts w:ascii="GHEA Grapalat" w:hAnsi="GHEA Grapalat"/>
          <w:lang w:val="hy-AM"/>
        </w:rPr>
        <w:t>s 32001</w:t>
      </w:r>
      <w:r w:rsidRPr="00AB4446">
        <w:rPr>
          <w:rFonts w:ascii="GHEA Grapalat" w:eastAsia="Minion Pro" w:hAnsi="GHEA Grapalat" w:cs="Minion Pro"/>
          <w:lang w:val="hy-AM"/>
        </w:rPr>
        <w:t xml:space="preserve"> </w:t>
      </w:r>
      <w:r w:rsidRPr="00AB4446">
        <w:rPr>
          <w:rFonts w:ascii="GHEA Grapalat" w:hAnsi="GHEA Grapalat"/>
          <w:lang w:val="hy-AM"/>
        </w:rPr>
        <w:t>Հիմնական ատամներ</w:t>
      </w:r>
    </w:p>
    <w:p w:rsidR="002B4CE4" w:rsidRPr="00AB4446" w:rsidRDefault="002B4CE4" w:rsidP="00355DC7">
      <w:pPr>
        <w:widowControl w:val="0"/>
        <w:spacing w:after="120" w:line="240" w:lineRule="auto"/>
        <w:ind w:left="2070"/>
        <w:jc w:val="both"/>
        <w:rPr>
          <w:rFonts w:ascii="GHEA Grapalat" w:eastAsia="Minion Pro" w:hAnsi="GHEA Grapalat" w:cs="Minion Pro"/>
          <w:lang w:val="hy-AM"/>
        </w:rPr>
      </w:pPr>
      <w:r w:rsidRPr="00AB4446">
        <w:rPr>
          <w:rFonts w:ascii="GHEA Grapalat" w:hAnsi="GHEA Grapalat"/>
          <w:lang w:val="hy-AM"/>
        </w:rPr>
        <w:t>s 32008</w:t>
      </w:r>
      <w:r w:rsidRPr="00AB4446">
        <w:rPr>
          <w:rFonts w:ascii="GHEA Grapalat" w:eastAsia="Minion Pro" w:hAnsi="GHEA Grapalat" w:cs="Minion Pro"/>
          <w:lang w:val="hy-AM"/>
        </w:rPr>
        <w:t xml:space="preserve"> </w:t>
      </w:r>
      <w:r w:rsidRPr="00AB4446">
        <w:rPr>
          <w:rFonts w:ascii="GHEA Grapalat" w:hAnsi="GHEA Grapalat"/>
          <w:lang w:val="hy-AM"/>
        </w:rPr>
        <w:t>Ատամներ՝ այլ ճշտված</w:t>
      </w:r>
    </w:p>
    <w:p w:rsidR="002B4CE4" w:rsidRPr="00AB4446" w:rsidRDefault="002B4CE4" w:rsidP="00355DC7">
      <w:pPr>
        <w:widowControl w:val="0"/>
        <w:spacing w:after="120" w:line="240" w:lineRule="auto"/>
        <w:ind w:left="2070"/>
        <w:jc w:val="both"/>
        <w:rPr>
          <w:rFonts w:ascii="GHEA Grapalat" w:eastAsia="Minion Pro" w:hAnsi="GHEA Grapalat" w:cs="Minion Pro"/>
          <w:lang w:val="hy-AM"/>
        </w:rPr>
      </w:pPr>
      <w:r w:rsidRPr="00AB4446">
        <w:rPr>
          <w:rFonts w:ascii="GHEA Grapalat" w:hAnsi="GHEA Grapalat"/>
          <w:lang w:val="hy-AM"/>
        </w:rPr>
        <w:t>s 32009 Ատամներ՝ չճշտված</w:t>
      </w:r>
    </w:p>
    <w:p w:rsidR="002B4CE4" w:rsidRPr="00AB4446" w:rsidRDefault="002B4CE4" w:rsidP="00355DC7">
      <w:pPr>
        <w:widowControl w:val="0"/>
        <w:spacing w:after="120" w:line="240" w:lineRule="auto"/>
        <w:ind w:left="1350"/>
        <w:jc w:val="both"/>
        <w:rPr>
          <w:rFonts w:ascii="GHEA Grapalat" w:hAnsi="GHEA Grapalat"/>
          <w:lang w:val="hy-AM"/>
        </w:rPr>
      </w:pPr>
      <w:r w:rsidRPr="00AB4446">
        <w:rPr>
          <w:rFonts w:ascii="GHEA Grapalat" w:hAnsi="GHEA Grapalat"/>
          <w:lang w:val="hy-AM"/>
        </w:rPr>
        <w:t>s 3201 Լնդեր</w:t>
      </w:r>
    </w:p>
    <w:p w:rsidR="002B4CE4" w:rsidRPr="00AB4446" w:rsidRDefault="002B4CE4" w:rsidP="00355DC7">
      <w:pPr>
        <w:widowControl w:val="0"/>
        <w:tabs>
          <w:tab w:val="left" w:pos="180"/>
        </w:tabs>
        <w:spacing w:after="120" w:line="240" w:lineRule="auto"/>
        <w:ind w:left="1350"/>
        <w:jc w:val="both"/>
        <w:rPr>
          <w:rFonts w:ascii="GHEA Grapalat" w:eastAsia="Minion Pro" w:hAnsi="GHEA Grapalat" w:cs="Minion Pro"/>
          <w:lang w:val="hy-AM"/>
        </w:rPr>
      </w:pPr>
      <w:r w:rsidRPr="00AB4446">
        <w:rPr>
          <w:rFonts w:ascii="GHEA Grapalat" w:hAnsi="GHEA Grapalat"/>
          <w:lang w:val="hy-AM"/>
        </w:rPr>
        <w:t>s 3202 Քիմքի կառուցվածքը</w:t>
      </w:r>
    </w:p>
    <w:p w:rsidR="002B4CE4" w:rsidRPr="00AB4446" w:rsidRDefault="002B4CE4" w:rsidP="00355DC7">
      <w:pPr>
        <w:widowControl w:val="0"/>
        <w:spacing w:after="120" w:line="240" w:lineRule="auto"/>
        <w:ind w:left="2160"/>
        <w:jc w:val="both"/>
        <w:rPr>
          <w:rFonts w:ascii="GHEA Grapalat" w:eastAsia="Minion Pro" w:hAnsi="GHEA Grapalat" w:cs="Minion Pro"/>
          <w:lang w:val="hy-AM"/>
        </w:rPr>
      </w:pPr>
      <w:r w:rsidRPr="00AB4446">
        <w:rPr>
          <w:rFonts w:ascii="GHEA Grapalat" w:hAnsi="GHEA Grapalat"/>
          <w:lang w:val="hy-AM"/>
        </w:rPr>
        <w:t>s 32020 Կոշտ քիմք</w:t>
      </w:r>
    </w:p>
    <w:p w:rsidR="002B4CE4" w:rsidRPr="00AB4446" w:rsidRDefault="002B4CE4" w:rsidP="00355DC7">
      <w:pPr>
        <w:widowControl w:val="0"/>
        <w:spacing w:after="120" w:line="240" w:lineRule="auto"/>
        <w:ind w:left="2160"/>
        <w:jc w:val="both"/>
        <w:rPr>
          <w:rFonts w:ascii="GHEA Grapalat" w:eastAsia="Minion Pro" w:hAnsi="GHEA Grapalat" w:cs="Minion Pro"/>
          <w:lang w:val="hy-AM"/>
        </w:rPr>
      </w:pPr>
      <w:r w:rsidRPr="00AB4446">
        <w:rPr>
          <w:rFonts w:ascii="GHEA Grapalat" w:hAnsi="GHEA Grapalat"/>
          <w:lang w:val="hy-AM"/>
        </w:rPr>
        <w:t>s 32021 Փափուկ քիմք</w:t>
      </w:r>
    </w:p>
    <w:p w:rsidR="002B4CE4" w:rsidRPr="00AB4446" w:rsidRDefault="002B4CE4" w:rsidP="00355DC7">
      <w:pPr>
        <w:widowControl w:val="0"/>
        <w:spacing w:after="120" w:line="240" w:lineRule="auto"/>
        <w:ind w:left="1350"/>
        <w:jc w:val="both"/>
        <w:rPr>
          <w:rFonts w:ascii="GHEA Grapalat" w:hAnsi="GHEA Grapalat"/>
          <w:lang w:val="hy-AM"/>
        </w:rPr>
      </w:pPr>
      <w:r w:rsidRPr="00AB4446">
        <w:rPr>
          <w:rFonts w:ascii="GHEA Grapalat" w:hAnsi="GHEA Grapalat"/>
          <w:lang w:val="hy-AM"/>
        </w:rPr>
        <w:t>s 3203 Լեզու</w:t>
      </w:r>
      <w:r w:rsidRPr="00AB4446">
        <w:rPr>
          <w:rFonts w:ascii="GHEA Grapalat" w:eastAsia="Minion Pro" w:hAnsi="GHEA Grapalat" w:cs="Minion Pro"/>
          <w:lang w:val="hy-AM"/>
        </w:rPr>
        <w:t xml:space="preserve"> </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3204 Շուրթերի կառուցվածքը</w:t>
      </w:r>
    </w:p>
    <w:p w:rsidR="002B4CE4" w:rsidRPr="00AB4446" w:rsidRDefault="002B4CE4"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s 32040 Վերին շուրթ</w:t>
      </w:r>
    </w:p>
    <w:p w:rsidR="002B4CE4" w:rsidRPr="00AB4446" w:rsidRDefault="002B4CE4" w:rsidP="00355DC7">
      <w:pPr>
        <w:widowControl w:val="0"/>
        <w:tabs>
          <w:tab w:val="left" w:pos="1840"/>
          <w:tab w:val="left" w:pos="2860"/>
          <w:tab w:val="left" w:pos="8640"/>
        </w:tabs>
        <w:spacing w:after="120" w:line="240" w:lineRule="auto"/>
        <w:ind w:left="2160" w:right="2695"/>
        <w:jc w:val="both"/>
        <w:rPr>
          <w:rFonts w:ascii="GHEA Grapalat" w:eastAsia="Minion Pro" w:hAnsi="GHEA Grapalat" w:cs="Minion Pro"/>
          <w:lang w:val="hy-AM"/>
        </w:rPr>
      </w:pPr>
      <w:r w:rsidRPr="00AB4446">
        <w:rPr>
          <w:rFonts w:ascii="GHEA Grapalat" w:hAnsi="GHEA Grapalat"/>
          <w:lang w:val="hy-AM"/>
        </w:rPr>
        <w:t xml:space="preserve">s 32041 Ստորին շուրթ </w:t>
      </w:r>
    </w:p>
    <w:p w:rsidR="002B4CE4" w:rsidRPr="00AB4446" w:rsidRDefault="002B4CE4" w:rsidP="00355DC7">
      <w:pPr>
        <w:widowControl w:val="0"/>
        <w:spacing w:after="120" w:line="240" w:lineRule="auto"/>
        <w:ind w:left="1350" w:right="4987"/>
        <w:jc w:val="both"/>
        <w:rPr>
          <w:rFonts w:ascii="GHEA Grapalat" w:eastAsia="Minion Pro" w:hAnsi="GHEA Grapalat" w:cs="Minion Pro"/>
          <w:lang w:val="hy-AM"/>
        </w:rPr>
      </w:pPr>
      <w:r w:rsidRPr="00AB4446">
        <w:rPr>
          <w:rFonts w:ascii="GHEA Grapalat" w:hAnsi="GHEA Grapalat"/>
          <w:lang w:val="hy-AM"/>
        </w:rPr>
        <w:t>s 3205 Շրթնային ակոսիկ</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3208 Բերանի կառուցվածք՝ այլ 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3209 Բերանի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330 Ըմպանի կառուցվածքը</w:t>
      </w:r>
    </w:p>
    <w:p w:rsidR="002B4CE4" w:rsidRPr="00AB4446" w:rsidRDefault="002B4CE4" w:rsidP="00355DC7">
      <w:pPr>
        <w:widowControl w:val="0"/>
        <w:tabs>
          <w:tab w:val="left" w:pos="1840"/>
        </w:tabs>
        <w:spacing w:after="120" w:line="240" w:lineRule="auto"/>
        <w:ind w:left="1440" w:right="5512"/>
        <w:jc w:val="both"/>
        <w:rPr>
          <w:rFonts w:ascii="GHEA Grapalat" w:eastAsia="Minion Pro" w:hAnsi="GHEA Grapalat" w:cs="Minion Pro"/>
          <w:lang w:val="hy-AM"/>
        </w:rPr>
      </w:pPr>
      <w:r w:rsidRPr="00AB4446">
        <w:rPr>
          <w:rFonts w:ascii="GHEA Grapalat" w:hAnsi="GHEA Grapalat"/>
          <w:lang w:val="hy-AM"/>
        </w:rPr>
        <w:t xml:space="preserve">s 3300 Քթըմպան </w:t>
      </w:r>
    </w:p>
    <w:p w:rsidR="002B4CE4" w:rsidRPr="00AB4446" w:rsidRDefault="002B4CE4" w:rsidP="00355DC7">
      <w:pPr>
        <w:widowControl w:val="0"/>
        <w:tabs>
          <w:tab w:val="left" w:pos="1840"/>
        </w:tabs>
        <w:spacing w:after="120" w:line="240" w:lineRule="auto"/>
        <w:ind w:left="1440" w:right="5512"/>
        <w:jc w:val="both"/>
        <w:rPr>
          <w:rFonts w:ascii="GHEA Grapalat" w:eastAsia="Minion Pro" w:hAnsi="GHEA Grapalat" w:cs="Minion Pro"/>
          <w:lang w:val="hy-AM"/>
        </w:rPr>
      </w:pPr>
      <w:r w:rsidRPr="00AB4446">
        <w:rPr>
          <w:rFonts w:ascii="GHEA Grapalat" w:hAnsi="GHEA Grapalat"/>
          <w:lang w:val="hy-AM"/>
        </w:rPr>
        <w:t>s 3301 Բերանըմպան</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3308 Ըմպանի կառուցվածք՝ այլ 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3309 Ըմպանի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340 Կոկորդի կառուցվածքը</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3400 Ձայնալարեր</w:t>
      </w:r>
    </w:p>
    <w:p w:rsidR="002B4CE4" w:rsidRPr="00AB4446" w:rsidRDefault="002B4CE4" w:rsidP="00355DC7">
      <w:pPr>
        <w:widowControl w:val="0"/>
        <w:tabs>
          <w:tab w:val="left" w:pos="1840"/>
        </w:tabs>
        <w:spacing w:after="120" w:line="240" w:lineRule="auto"/>
        <w:ind w:left="1440" w:right="2693"/>
        <w:jc w:val="both"/>
        <w:rPr>
          <w:rFonts w:ascii="GHEA Grapalat" w:eastAsia="Minion Pro" w:hAnsi="GHEA Grapalat" w:cs="Minion Pro"/>
          <w:lang w:val="hy-AM"/>
        </w:rPr>
      </w:pPr>
      <w:r w:rsidRPr="00AB4446">
        <w:rPr>
          <w:rFonts w:ascii="GHEA Grapalat" w:hAnsi="GHEA Grapalat"/>
          <w:lang w:val="hy-AM"/>
        </w:rPr>
        <w:t xml:space="preserve">s 3408 Կոկորդի կառուցվածք՝ այլ ճշտված </w:t>
      </w:r>
    </w:p>
    <w:p w:rsidR="002B4CE4" w:rsidRPr="00AB4446" w:rsidRDefault="002B4CE4" w:rsidP="00355DC7">
      <w:pPr>
        <w:widowControl w:val="0"/>
        <w:tabs>
          <w:tab w:val="left" w:pos="1840"/>
        </w:tabs>
        <w:spacing w:after="120" w:line="240" w:lineRule="auto"/>
        <w:ind w:left="1440" w:right="3540"/>
        <w:jc w:val="both"/>
        <w:rPr>
          <w:rFonts w:ascii="GHEA Grapalat" w:eastAsia="Minion Pro" w:hAnsi="GHEA Grapalat" w:cs="Minion Pro"/>
          <w:lang w:val="hy-AM"/>
        </w:rPr>
      </w:pPr>
      <w:r w:rsidRPr="00AB4446">
        <w:rPr>
          <w:rFonts w:ascii="GHEA Grapalat" w:hAnsi="GHEA Grapalat"/>
          <w:lang w:val="hy-AM"/>
        </w:rPr>
        <w:t>s 3409 Կոկորդի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s 398 Ձայնային </w:t>
      </w:r>
      <w:r w:rsidR="009E6CB1" w:rsidRPr="00AB4446">
        <w:rPr>
          <w:rFonts w:ascii="GHEA Grapalat" w:hAnsi="GHEA Grapalat"/>
          <w:lang w:val="hy-AM"/>
        </w:rPr>
        <w:t>և</w:t>
      </w:r>
      <w:r w:rsidRPr="00AB4446">
        <w:rPr>
          <w:rFonts w:ascii="GHEA Grapalat" w:hAnsi="GHEA Grapalat"/>
          <w:lang w:val="hy-AM"/>
        </w:rPr>
        <w:t xml:space="preserve"> խոսքային ապարատներ՝ այլ 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lastRenderedPageBreak/>
        <w:t xml:space="preserve">s 399 Ձայնային </w:t>
      </w:r>
      <w:r w:rsidR="009E6CB1" w:rsidRPr="00AB4446">
        <w:rPr>
          <w:rFonts w:ascii="GHEA Grapalat" w:hAnsi="GHEA Grapalat"/>
          <w:lang w:val="hy-AM"/>
        </w:rPr>
        <w:t>և</w:t>
      </w:r>
      <w:r w:rsidRPr="00AB4446">
        <w:rPr>
          <w:rFonts w:ascii="GHEA Grapalat" w:hAnsi="GHEA Grapalat"/>
          <w:lang w:val="hy-AM"/>
        </w:rPr>
        <w:t xml:space="preserve"> խոսքային ապարատներ՝ չճշտված</w:t>
      </w:r>
    </w:p>
    <w:p w:rsidR="002B4CE4" w:rsidRPr="00AB4446" w:rsidRDefault="002B4CE4" w:rsidP="00355DC7">
      <w:pPr>
        <w:widowControl w:val="0"/>
        <w:spacing w:after="120" w:line="240" w:lineRule="auto"/>
        <w:jc w:val="both"/>
        <w:rPr>
          <w:rFonts w:ascii="GHEA Grapalat" w:hAnsi="GHEA Grapalat"/>
          <w:lang w:val="hy-AM"/>
        </w:rPr>
      </w:pPr>
      <w:r w:rsidRPr="00AB4446">
        <w:rPr>
          <w:rFonts w:ascii="GHEA Grapalat" w:hAnsi="GHEA Grapalat"/>
          <w:lang w:val="hy-AM"/>
        </w:rPr>
        <w:br w:type="page"/>
      </w:r>
    </w:p>
    <w:p w:rsidR="002B4CE4" w:rsidRPr="00AB4446" w:rsidRDefault="002B4CE4" w:rsidP="00355DC7">
      <w:pPr>
        <w:widowControl w:val="0"/>
        <w:spacing w:after="120" w:line="240" w:lineRule="auto"/>
        <w:ind w:left="720" w:right="-20"/>
        <w:jc w:val="both"/>
        <w:rPr>
          <w:rFonts w:ascii="GHEA Grapalat" w:hAnsi="GHEA Grapalat"/>
          <w:b/>
          <w:position w:val="3"/>
          <w:lang w:val="hy-AM"/>
        </w:rPr>
      </w:pPr>
      <w:r w:rsidRPr="00AB4446">
        <w:rPr>
          <w:rFonts w:ascii="GHEA Grapalat" w:hAnsi="GHEA Grapalat"/>
          <w:b/>
          <w:position w:val="3"/>
          <w:lang w:val="hy-AM"/>
        </w:rPr>
        <w:lastRenderedPageBreak/>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4</w:t>
      </w:r>
    </w:p>
    <w:p w:rsidR="002B4CE4" w:rsidRPr="00AB4446" w:rsidRDefault="002B4CE4" w:rsidP="00355DC7">
      <w:pPr>
        <w:widowControl w:val="0"/>
        <w:spacing w:after="120" w:line="240" w:lineRule="auto"/>
        <w:ind w:left="720" w:right="980"/>
        <w:jc w:val="both"/>
        <w:rPr>
          <w:rFonts w:ascii="GHEA Grapalat" w:hAnsi="GHEA Grapalat"/>
          <w:b/>
          <w:lang w:val="hy-AM"/>
        </w:rPr>
      </w:pPr>
      <w:r w:rsidRPr="00AB4446">
        <w:rPr>
          <w:rFonts w:ascii="GHEA Grapalat" w:hAnsi="GHEA Grapalat"/>
          <w:b/>
          <w:lang w:val="hy-AM"/>
        </w:rPr>
        <w:t xml:space="preserve">Սրտանոթային, իմունային </w:t>
      </w:r>
      <w:r w:rsidR="009E6CB1" w:rsidRPr="00AB4446">
        <w:rPr>
          <w:rFonts w:ascii="GHEA Grapalat" w:hAnsi="GHEA Grapalat"/>
          <w:b/>
          <w:lang w:val="hy-AM"/>
        </w:rPr>
        <w:t>և</w:t>
      </w:r>
      <w:r w:rsidRPr="00AB4446">
        <w:rPr>
          <w:rFonts w:ascii="GHEA Grapalat" w:hAnsi="GHEA Grapalat"/>
          <w:b/>
          <w:lang w:val="hy-AM"/>
        </w:rPr>
        <w:t xml:space="preserve"> շնչառական համակարգերի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410 Սրտանոթային համակարգի կառուցվածքը</w:t>
      </w:r>
    </w:p>
    <w:p w:rsidR="002B4CE4" w:rsidRPr="00AB4446" w:rsidRDefault="002B4CE4" w:rsidP="00355DC7">
      <w:pPr>
        <w:widowControl w:val="0"/>
        <w:tabs>
          <w:tab w:val="left" w:pos="1260"/>
          <w:tab w:val="left" w:pos="1705"/>
          <w:tab w:val="left" w:pos="2748"/>
        </w:tabs>
        <w:spacing w:after="120" w:line="240" w:lineRule="auto"/>
        <w:ind w:left="1350"/>
        <w:rPr>
          <w:rFonts w:ascii="GHEA Grapalat" w:hAnsi="GHEA Grapalat"/>
          <w:lang w:val="hy-AM"/>
        </w:rPr>
      </w:pPr>
      <w:r w:rsidRPr="00AB4446">
        <w:rPr>
          <w:rFonts w:ascii="GHEA Grapalat" w:hAnsi="GHEA Grapalat"/>
          <w:lang w:val="hy-AM"/>
        </w:rPr>
        <w:t>s 4100</w:t>
      </w:r>
      <w:r w:rsidRPr="00AB4446">
        <w:rPr>
          <w:rFonts w:ascii="GHEA Grapalat" w:eastAsia="Minion Pro" w:hAnsi="GHEA Grapalat" w:cs="Minion Pro"/>
          <w:lang w:val="hy-AM"/>
        </w:rPr>
        <w:t xml:space="preserve"> </w:t>
      </w:r>
      <w:r w:rsidRPr="00AB4446">
        <w:rPr>
          <w:rFonts w:ascii="GHEA Grapalat" w:hAnsi="GHEA Grapalat"/>
          <w:lang w:val="hy-AM"/>
        </w:rPr>
        <w:t>Սիրտ</w:t>
      </w:r>
      <w:r w:rsidRPr="00AB4446">
        <w:rPr>
          <w:rFonts w:ascii="GHEA Grapalat" w:eastAsia="Minion Pro" w:hAnsi="GHEA Grapalat" w:cs="Minion Pro"/>
          <w:lang w:val="hy-AM"/>
        </w:rPr>
        <w:t xml:space="preserve"> </w:t>
      </w:r>
    </w:p>
    <w:p w:rsidR="002B4CE4" w:rsidRPr="00AB4446" w:rsidRDefault="002B4CE4" w:rsidP="00355DC7">
      <w:pPr>
        <w:widowControl w:val="0"/>
        <w:spacing w:after="120" w:line="240" w:lineRule="auto"/>
        <w:ind w:left="2070"/>
        <w:jc w:val="both"/>
        <w:rPr>
          <w:rFonts w:ascii="GHEA Grapalat" w:hAnsi="GHEA Grapalat"/>
          <w:lang w:val="hy-AM"/>
        </w:rPr>
      </w:pPr>
      <w:r w:rsidRPr="00AB4446">
        <w:rPr>
          <w:rFonts w:ascii="GHEA Grapalat" w:hAnsi="GHEA Grapalat"/>
          <w:lang w:val="hy-AM"/>
        </w:rPr>
        <w:t>s 41000 Նախասրտեր</w:t>
      </w:r>
    </w:p>
    <w:p w:rsidR="002B4CE4" w:rsidRPr="00AB4446" w:rsidRDefault="002B4CE4" w:rsidP="00355DC7">
      <w:pPr>
        <w:widowControl w:val="0"/>
        <w:spacing w:after="120" w:line="240" w:lineRule="auto"/>
        <w:ind w:left="2070"/>
        <w:jc w:val="both"/>
        <w:rPr>
          <w:rFonts w:ascii="GHEA Grapalat" w:eastAsia="Minion Pro" w:hAnsi="GHEA Grapalat" w:cs="Minion Pro"/>
          <w:lang w:val="hy-AM"/>
        </w:rPr>
      </w:pPr>
      <w:r w:rsidRPr="00AB4446">
        <w:rPr>
          <w:rFonts w:ascii="GHEA Grapalat" w:hAnsi="GHEA Grapalat"/>
          <w:lang w:val="hy-AM"/>
        </w:rPr>
        <w:t>s 41001 Փորոքներ</w:t>
      </w:r>
    </w:p>
    <w:p w:rsidR="002B4CE4" w:rsidRPr="00AB4446" w:rsidRDefault="002B4CE4" w:rsidP="00355DC7">
      <w:pPr>
        <w:widowControl w:val="0"/>
        <w:spacing w:after="120" w:line="240" w:lineRule="auto"/>
        <w:ind w:left="2070"/>
        <w:jc w:val="both"/>
        <w:rPr>
          <w:rFonts w:ascii="GHEA Grapalat" w:eastAsia="Minion Pro" w:hAnsi="GHEA Grapalat" w:cs="Minion Pro"/>
          <w:lang w:val="hy-AM"/>
        </w:rPr>
      </w:pPr>
      <w:r w:rsidRPr="00AB4446">
        <w:rPr>
          <w:rFonts w:ascii="GHEA Grapalat" w:hAnsi="GHEA Grapalat"/>
          <w:lang w:val="hy-AM"/>
        </w:rPr>
        <w:t>s 41008 Սրտի կառուցվածք՝ այլ ճշտված</w:t>
      </w:r>
    </w:p>
    <w:p w:rsidR="002B4CE4" w:rsidRPr="00AB4446" w:rsidRDefault="002B4CE4" w:rsidP="00355DC7">
      <w:pPr>
        <w:widowControl w:val="0"/>
        <w:spacing w:after="120" w:line="240" w:lineRule="auto"/>
        <w:ind w:left="2070"/>
        <w:jc w:val="both"/>
        <w:rPr>
          <w:rFonts w:ascii="GHEA Grapalat" w:eastAsia="Minion Pro" w:hAnsi="GHEA Grapalat" w:cs="Minion Pro"/>
          <w:lang w:val="hy-AM"/>
        </w:rPr>
      </w:pPr>
      <w:r w:rsidRPr="00AB4446">
        <w:rPr>
          <w:rFonts w:ascii="GHEA Grapalat" w:hAnsi="GHEA Grapalat"/>
          <w:lang w:val="hy-AM"/>
        </w:rPr>
        <w:t>s 41009 Սրտի կառուցվածք՝ չճշտված</w:t>
      </w:r>
    </w:p>
    <w:p w:rsidR="002B4CE4" w:rsidRPr="00AB4446" w:rsidRDefault="002B4CE4" w:rsidP="00355DC7">
      <w:pPr>
        <w:widowControl w:val="0"/>
        <w:spacing w:after="120" w:line="240" w:lineRule="auto"/>
        <w:ind w:left="1440"/>
        <w:jc w:val="both"/>
        <w:rPr>
          <w:rFonts w:ascii="GHEA Grapalat" w:hAnsi="GHEA Grapalat"/>
          <w:lang w:val="hy-AM"/>
        </w:rPr>
      </w:pPr>
      <w:r w:rsidRPr="00AB4446">
        <w:rPr>
          <w:rFonts w:ascii="GHEA Grapalat" w:hAnsi="GHEA Grapalat"/>
          <w:lang w:val="hy-AM"/>
        </w:rPr>
        <w:t>s 4101 Զարկերակներ</w:t>
      </w:r>
    </w:p>
    <w:p w:rsidR="002B4CE4" w:rsidRPr="00AB4446" w:rsidRDefault="002B4CE4" w:rsidP="00355DC7">
      <w:pPr>
        <w:widowControl w:val="0"/>
        <w:spacing w:after="120" w:line="240" w:lineRule="auto"/>
        <w:ind w:left="1440"/>
        <w:jc w:val="both"/>
        <w:rPr>
          <w:rFonts w:ascii="GHEA Grapalat" w:eastAsia="Minion Pro" w:hAnsi="GHEA Grapalat" w:cs="Minion Pro"/>
          <w:lang w:val="hy-AM"/>
        </w:rPr>
      </w:pPr>
      <w:r w:rsidRPr="00AB4446">
        <w:rPr>
          <w:rFonts w:ascii="GHEA Grapalat" w:hAnsi="GHEA Grapalat"/>
          <w:lang w:val="hy-AM"/>
        </w:rPr>
        <w:t>s 4102 Երակներ</w:t>
      </w:r>
      <w:r w:rsidRPr="00AB4446">
        <w:rPr>
          <w:rFonts w:ascii="GHEA Grapalat" w:eastAsia="Minion Pro" w:hAnsi="GHEA Grapalat" w:cs="Minion Pro"/>
          <w:lang w:val="hy-AM"/>
        </w:rPr>
        <w:t xml:space="preserve"> </w:t>
      </w:r>
    </w:p>
    <w:p w:rsidR="002B4CE4" w:rsidRPr="00AB4446" w:rsidRDefault="002B4CE4" w:rsidP="00355DC7">
      <w:pPr>
        <w:widowControl w:val="0"/>
        <w:spacing w:after="120" w:line="240" w:lineRule="auto"/>
        <w:ind w:left="1440"/>
        <w:jc w:val="both"/>
        <w:rPr>
          <w:rFonts w:ascii="GHEA Grapalat" w:eastAsia="Minion Pro" w:hAnsi="GHEA Grapalat" w:cs="Minion Pro"/>
          <w:lang w:val="hy-AM"/>
        </w:rPr>
      </w:pPr>
      <w:r w:rsidRPr="00AB4446">
        <w:rPr>
          <w:rFonts w:ascii="GHEA Grapalat" w:hAnsi="GHEA Grapalat"/>
          <w:lang w:val="hy-AM"/>
        </w:rPr>
        <w:t>s 4103 Մազանոթներ</w:t>
      </w:r>
    </w:p>
    <w:p w:rsidR="002B4CE4" w:rsidRPr="00AB4446" w:rsidRDefault="002B4CE4" w:rsidP="00355DC7">
      <w:pPr>
        <w:widowControl w:val="0"/>
        <w:tabs>
          <w:tab w:val="left" w:pos="1840"/>
        </w:tabs>
        <w:spacing w:after="120" w:line="240" w:lineRule="auto"/>
        <w:ind w:left="1440" w:right="-95"/>
        <w:jc w:val="both"/>
        <w:rPr>
          <w:rFonts w:ascii="GHEA Grapalat" w:hAnsi="GHEA Grapalat"/>
          <w:lang w:val="hy-AM"/>
        </w:rPr>
      </w:pPr>
      <w:r w:rsidRPr="00AB4446">
        <w:rPr>
          <w:rFonts w:ascii="GHEA Grapalat" w:hAnsi="GHEA Grapalat"/>
          <w:lang w:val="hy-AM"/>
        </w:rPr>
        <w:t xml:space="preserve">s 4108 Սրտանոթային համակարգի կառուցվածք՝ այլ ճշտված </w:t>
      </w:r>
    </w:p>
    <w:p w:rsidR="002B4CE4" w:rsidRPr="00AB4446" w:rsidRDefault="002B4CE4" w:rsidP="00355DC7">
      <w:pPr>
        <w:widowControl w:val="0"/>
        <w:tabs>
          <w:tab w:val="left" w:pos="1840"/>
        </w:tabs>
        <w:spacing w:after="120" w:line="240" w:lineRule="auto"/>
        <w:ind w:left="1440" w:right="535"/>
        <w:jc w:val="both"/>
        <w:rPr>
          <w:rFonts w:ascii="GHEA Grapalat" w:eastAsia="Minion Pro" w:hAnsi="GHEA Grapalat" w:cs="Minion Pro"/>
          <w:lang w:val="hy-AM"/>
        </w:rPr>
      </w:pPr>
      <w:r w:rsidRPr="00AB4446">
        <w:rPr>
          <w:rFonts w:ascii="GHEA Grapalat" w:hAnsi="GHEA Grapalat"/>
          <w:lang w:val="hy-AM"/>
        </w:rPr>
        <w:t>s 4109 Սրտանոթային համակարգի կառուցվածք՝ չճշտված</w:t>
      </w:r>
    </w:p>
    <w:p w:rsidR="002B4CE4" w:rsidRPr="00AB4446" w:rsidRDefault="002B4CE4" w:rsidP="00355DC7">
      <w:pPr>
        <w:widowControl w:val="0"/>
        <w:tabs>
          <w:tab w:val="left" w:pos="940"/>
          <w:tab w:val="left" w:pos="1840"/>
        </w:tabs>
        <w:spacing w:after="120" w:line="240" w:lineRule="auto"/>
        <w:ind w:left="720" w:right="2335"/>
        <w:jc w:val="both"/>
        <w:rPr>
          <w:rFonts w:ascii="GHEA Grapalat" w:hAnsi="GHEA Grapalat"/>
          <w:lang w:val="hy-AM"/>
        </w:rPr>
      </w:pPr>
      <w:r w:rsidRPr="00AB4446">
        <w:rPr>
          <w:rFonts w:ascii="GHEA Grapalat" w:hAnsi="GHEA Grapalat"/>
          <w:lang w:val="hy-AM"/>
        </w:rPr>
        <w:t xml:space="preserve">s 420 Իմունային համակարգի կառուցվածքը </w:t>
      </w:r>
    </w:p>
    <w:p w:rsidR="002B4CE4" w:rsidRPr="00AB4446" w:rsidRDefault="002B4CE4" w:rsidP="00355DC7">
      <w:pPr>
        <w:widowControl w:val="0"/>
        <w:tabs>
          <w:tab w:val="left" w:pos="940"/>
          <w:tab w:val="left" w:pos="1840"/>
        </w:tabs>
        <w:spacing w:after="120" w:line="240" w:lineRule="auto"/>
        <w:ind w:left="1350" w:right="5060"/>
        <w:jc w:val="both"/>
        <w:rPr>
          <w:rFonts w:ascii="GHEA Grapalat" w:eastAsia="Minion Pro" w:hAnsi="GHEA Grapalat" w:cs="Minion Pro"/>
          <w:lang w:val="hy-AM"/>
        </w:rPr>
      </w:pPr>
      <w:r w:rsidRPr="00AB4446">
        <w:rPr>
          <w:rFonts w:ascii="GHEA Grapalat" w:hAnsi="GHEA Grapalat"/>
          <w:lang w:val="hy-AM"/>
        </w:rPr>
        <w:t>s 4200 Ավշային անոթներ</w:t>
      </w:r>
    </w:p>
    <w:p w:rsidR="002B4CE4" w:rsidRPr="00AB4446" w:rsidRDefault="002B4CE4" w:rsidP="00355DC7">
      <w:pPr>
        <w:widowControl w:val="0"/>
        <w:tabs>
          <w:tab w:val="left" w:pos="1840"/>
        </w:tabs>
        <w:spacing w:after="120" w:line="240" w:lineRule="auto"/>
        <w:ind w:left="1350" w:right="2335"/>
        <w:jc w:val="both"/>
        <w:rPr>
          <w:rFonts w:ascii="GHEA Grapalat" w:eastAsia="Minion Pro" w:hAnsi="GHEA Grapalat" w:cs="Minion Pro"/>
          <w:lang w:val="hy-AM"/>
        </w:rPr>
      </w:pPr>
      <w:r w:rsidRPr="00AB4446">
        <w:rPr>
          <w:rFonts w:ascii="GHEA Grapalat" w:hAnsi="GHEA Grapalat"/>
          <w:lang w:val="hy-AM"/>
        </w:rPr>
        <w:t xml:space="preserve">s 4201 Ավշային հանգույցներ </w:t>
      </w:r>
    </w:p>
    <w:p w:rsidR="002B4CE4" w:rsidRPr="00AB4446" w:rsidRDefault="002B4CE4" w:rsidP="00355DC7">
      <w:pPr>
        <w:widowControl w:val="0"/>
        <w:tabs>
          <w:tab w:val="left" w:pos="1840"/>
        </w:tabs>
        <w:spacing w:after="120" w:line="240" w:lineRule="auto"/>
        <w:ind w:left="1350" w:right="5250"/>
        <w:jc w:val="both"/>
        <w:rPr>
          <w:rFonts w:ascii="GHEA Grapalat" w:eastAsia="Minion Pro" w:hAnsi="GHEA Grapalat" w:cs="Minion Pro"/>
          <w:lang w:val="hy-AM"/>
        </w:rPr>
      </w:pPr>
      <w:r w:rsidRPr="00AB4446">
        <w:rPr>
          <w:rFonts w:ascii="GHEA Grapalat" w:hAnsi="GHEA Grapalat"/>
          <w:lang w:val="hy-AM"/>
        </w:rPr>
        <w:t>s 4202 Ուրցագեղձ</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4203 Փայծաղ</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4204 Ոսկրածուծ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4208 Իմունային համակարգի կառուցվածք՝ այլ 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4209 Իմունային համակարգի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430 Շնչառական համակարգի կառուցվածքը</w:t>
      </w:r>
    </w:p>
    <w:p w:rsidR="002B4CE4" w:rsidRPr="00AB4446" w:rsidRDefault="002B4CE4" w:rsidP="00355DC7">
      <w:pPr>
        <w:widowControl w:val="0"/>
        <w:tabs>
          <w:tab w:val="left" w:pos="1706"/>
          <w:tab w:val="left" w:pos="2754"/>
        </w:tabs>
        <w:spacing w:after="120" w:line="240" w:lineRule="auto"/>
        <w:ind w:left="1440"/>
        <w:rPr>
          <w:rFonts w:ascii="GHEA Grapalat" w:hAnsi="GHEA Grapalat"/>
          <w:lang w:val="hy-AM"/>
        </w:rPr>
      </w:pPr>
      <w:r w:rsidRPr="00AB4446">
        <w:rPr>
          <w:rFonts w:ascii="GHEA Grapalat" w:hAnsi="GHEA Grapalat"/>
          <w:lang w:val="hy-AM"/>
        </w:rPr>
        <w:t>s 4300</w:t>
      </w:r>
      <w:r w:rsidRPr="00AB4446">
        <w:rPr>
          <w:rFonts w:ascii="GHEA Grapalat" w:eastAsia="Minion Pro" w:hAnsi="GHEA Grapalat" w:cs="Minion Pro"/>
          <w:lang w:val="hy-AM"/>
        </w:rPr>
        <w:t xml:space="preserve"> </w:t>
      </w:r>
      <w:r w:rsidRPr="00AB4446">
        <w:rPr>
          <w:rFonts w:ascii="GHEA Grapalat" w:hAnsi="GHEA Grapalat"/>
          <w:lang w:val="hy-AM"/>
        </w:rPr>
        <w:t>Շնչափող</w:t>
      </w:r>
    </w:p>
    <w:p w:rsidR="002B4CE4" w:rsidRPr="00AB4446" w:rsidRDefault="002B4CE4" w:rsidP="00355DC7">
      <w:pPr>
        <w:widowControl w:val="0"/>
        <w:spacing w:after="120" w:line="240" w:lineRule="auto"/>
        <w:ind w:left="1440"/>
        <w:jc w:val="both"/>
        <w:rPr>
          <w:rFonts w:ascii="GHEA Grapalat" w:hAnsi="GHEA Grapalat"/>
          <w:lang w:val="hy-AM"/>
        </w:rPr>
      </w:pPr>
      <w:r w:rsidRPr="00AB4446">
        <w:rPr>
          <w:rFonts w:ascii="GHEA Grapalat" w:hAnsi="GHEA Grapalat"/>
          <w:lang w:val="hy-AM"/>
        </w:rPr>
        <w:t>s 4301 Թոքեր</w:t>
      </w:r>
    </w:p>
    <w:p w:rsidR="002B4CE4" w:rsidRPr="00AB4446" w:rsidRDefault="002B4CE4" w:rsidP="00355DC7">
      <w:pPr>
        <w:widowControl w:val="0"/>
        <w:spacing w:after="120" w:line="240" w:lineRule="auto"/>
        <w:ind w:left="2160"/>
        <w:jc w:val="both"/>
        <w:rPr>
          <w:rFonts w:ascii="GHEA Grapalat" w:eastAsia="Minion Pro" w:hAnsi="GHEA Grapalat" w:cs="Minion Pro"/>
          <w:lang w:val="hy-AM"/>
        </w:rPr>
      </w:pPr>
      <w:r w:rsidRPr="00AB4446">
        <w:rPr>
          <w:rFonts w:ascii="GHEA Grapalat" w:hAnsi="GHEA Grapalat"/>
          <w:lang w:val="hy-AM"/>
        </w:rPr>
        <w:t>s 43010 Բրոնխիալ ծառ</w:t>
      </w:r>
    </w:p>
    <w:p w:rsidR="002B4CE4" w:rsidRPr="00AB4446" w:rsidRDefault="002B4CE4" w:rsidP="00355DC7">
      <w:pPr>
        <w:widowControl w:val="0"/>
        <w:spacing w:after="120" w:line="240" w:lineRule="auto"/>
        <w:ind w:left="2160"/>
        <w:jc w:val="both"/>
        <w:rPr>
          <w:rFonts w:ascii="GHEA Grapalat" w:eastAsia="Minion Pro" w:hAnsi="GHEA Grapalat" w:cs="Minion Pro"/>
          <w:lang w:val="hy-AM"/>
        </w:rPr>
      </w:pPr>
      <w:r w:rsidRPr="00AB4446">
        <w:rPr>
          <w:rFonts w:ascii="GHEA Grapalat" w:hAnsi="GHEA Grapalat"/>
          <w:lang w:val="hy-AM"/>
        </w:rPr>
        <w:t>s 43011 Թոքաբշտեր</w:t>
      </w:r>
    </w:p>
    <w:p w:rsidR="002B4CE4" w:rsidRPr="00AB4446" w:rsidRDefault="002B4CE4" w:rsidP="00355DC7">
      <w:pPr>
        <w:widowControl w:val="0"/>
        <w:spacing w:after="120" w:line="240" w:lineRule="auto"/>
        <w:ind w:left="2160"/>
        <w:jc w:val="both"/>
        <w:rPr>
          <w:rFonts w:ascii="GHEA Grapalat" w:eastAsia="Minion Pro" w:hAnsi="GHEA Grapalat" w:cs="Minion Pro"/>
          <w:lang w:val="hy-AM"/>
        </w:rPr>
      </w:pPr>
      <w:r w:rsidRPr="00AB4446">
        <w:rPr>
          <w:rFonts w:ascii="GHEA Grapalat" w:hAnsi="GHEA Grapalat"/>
          <w:lang w:val="hy-AM"/>
        </w:rPr>
        <w:t>s 43018 Թոքերի կառուցվածք՝ այլ ճշտված</w:t>
      </w:r>
    </w:p>
    <w:p w:rsidR="002B4CE4" w:rsidRPr="00AB4446" w:rsidRDefault="002B4CE4" w:rsidP="00355DC7">
      <w:pPr>
        <w:widowControl w:val="0"/>
        <w:spacing w:after="120" w:line="240" w:lineRule="auto"/>
        <w:ind w:left="2160"/>
        <w:jc w:val="both"/>
        <w:rPr>
          <w:rFonts w:ascii="GHEA Grapalat" w:eastAsia="Minion Pro" w:hAnsi="GHEA Grapalat" w:cs="Minion Pro"/>
          <w:lang w:val="hy-AM"/>
        </w:rPr>
      </w:pPr>
      <w:r w:rsidRPr="00AB4446">
        <w:rPr>
          <w:rFonts w:ascii="GHEA Grapalat" w:hAnsi="GHEA Grapalat"/>
          <w:lang w:val="hy-AM"/>
        </w:rPr>
        <w:t>s 43019</w:t>
      </w:r>
      <w:r w:rsidRPr="00AB4446">
        <w:rPr>
          <w:rFonts w:ascii="GHEA Grapalat" w:eastAsia="Minion Pro" w:hAnsi="GHEA Grapalat" w:cs="Minion Pro"/>
          <w:lang w:val="hy-AM"/>
        </w:rPr>
        <w:t xml:space="preserve"> </w:t>
      </w:r>
      <w:r w:rsidRPr="00AB4446">
        <w:rPr>
          <w:rFonts w:ascii="GHEA Grapalat" w:hAnsi="GHEA Grapalat"/>
          <w:lang w:val="hy-AM"/>
        </w:rPr>
        <w:t>Թոքերի կառուցվածք՝ չճշտված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4302 Կրծքավանդակ</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4303 Շնչական մկաններ</w:t>
      </w:r>
    </w:p>
    <w:p w:rsidR="002B4CE4" w:rsidRPr="00AB4446" w:rsidRDefault="002B4CE4" w:rsidP="00355DC7">
      <w:pPr>
        <w:widowControl w:val="0"/>
        <w:tabs>
          <w:tab w:val="left" w:pos="2860"/>
        </w:tabs>
        <w:spacing w:after="120" w:line="240" w:lineRule="auto"/>
        <w:ind w:left="2160" w:right="1843"/>
        <w:jc w:val="both"/>
        <w:rPr>
          <w:rFonts w:ascii="GHEA Grapalat" w:eastAsia="Minion Pro" w:hAnsi="GHEA Grapalat" w:cs="Minion Pro"/>
          <w:lang w:val="hy-AM"/>
        </w:rPr>
      </w:pPr>
      <w:r w:rsidRPr="00AB4446">
        <w:rPr>
          <w:rFonts w:ascii="GHEA Grapalat" w:hAnsi="GHEA Grapalat"/>
          <w:lang w:val="hy-AM"/>
        </w:rPr>
        <w:t xml:space="preserve">s 43030 Միջկողային մկաններ </w:t>
      </w:r>
    </w:p>
    <w:p w:rsidR="002B4CE4" w:rsidRPr="00AB4446" w:rsidRDefault="002B4CE4" w:rsidP="00355DC7">
      <w:pPr>
        <w:widowControl w:val="0"/>
        <w:tabs>
          <w:tab w:val="left" w:pos="2860"/>
        </w:tabs>
        <w:spacing w:after="120" w:line="240" w:lineRule="auto"/>
        <w:ind w:left="2160" w:right="4031"/>
        <w:jc w:val="both"/>
        <w:rPr>
          <w:rFonts w:ascii="GHEA Grapalat" w:eastAsia="Minion Pro" w:hAnsi="GHEA Grapalat" w:cs="Minion Pro"/>
          <w:lang w:val="hy-AM"/>
        </w:rPr>
      </w:pPr>
      <w:r w:rsidRPr="00AB4446">
        <w:rPr>
          <w:rFonts w:ascii="GHEA Grapalat" w:hAnsi="GHEA Grapalat"/>
          <w:lang w:val="hy-AM"/>
        </w:rPr>
        <w:t>s 43031 Ստոծանի</w:t>
      </w:r>
    </w:p>
    <w:p w:rsidR="002B4CE4" w:rsidRPr="00AB4446" w:rsidRDefault="002B4CE4" w:rsidP="00355DC7">
      <w:pPr>
        <w:widowControl w:val="0"/>
        <w:tabs>
          <w:tab w:val="left" w:pos="2860"/>
        </w:tabs>
        <w:spacing w:after="120" w:line="240" w:lineRule="auto"/>
        <w:ind w:left="2160" w:right="2197"/>
        <w:jc w:val="both"/>
        <w:rPr>
          <w:rFonts w:ascii="GHEA Grapalat" w:eastAsia="Minion Pro" w:hAnsi="GHEA Grapalat" w:cs="Minion Pro"/>
          <w:lang w:val="hy-AM"/>
        </w:rPr>
      </w:pPr>
      <w:r w:rsidRPr="00AB4446">
        <w:rPr>
          <w:rFonts w:ascii="GHEA Grapalat" w:hAnsi="GHEA Grapalat"/>
          <w:lang w:val="hy-AM"/>
        </w:rPr>
        <w:t xml:space="preserve">s 43038 Շնչական մկաններ՝ այլ ճշտված </w:t>
      </w:r>
    </w:p>
    <w:p w:rsidR="002B4CE4" w:rsidRPr="00AB4446" w:rsidRDefault="002B4CE4" w:rsidP="00355DC7">
      <w:pPr>
        <w:widowControl w:val="0"/>
        <w:tabs>
          <w:tab w:val="left" w:pos="2860"/>
        </w:tabs>
        <w:spacing w:after="120" w:line="240" w:lineRule="auto"/>
        <w:ind w:left="2160" w:right="2197"/>
        <w:jc w:val="both"/>
        <w:rPr>
          <w:rFonts w:ascii="GHEA Grapalat" w:eastAsia="Minion Pro" w:hAnsi="GHEA Grapalat" w:cs="Minion Pro"/>
          <w:lang w:val="hy-AM"/>
        </w:rPr>
      </w:pPr>
      <w:r w:rsidRPr="00AB4446">
        <w:rPr>
          <w:rFonts w:ascii="GHEA Grapalat" w:hAnsi="GHEA Grapalat"/>
          <w:lang w:val="hy-AM"/>
        </w:rPr>
        <w:t>s 43039 Շնչական մկաններ՝ չճշտված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4308 Շնչառական համակարգի կառուցվածք՝ այլ 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lastRenderedPageBreak/>
        <w:t>s 4309 Շնչառական համակարգի կառուցվածք՝ չճշտված</w:t>
      </w:r>
    </w:p>
    <w:p w:rsidR="002B4CE4" w:rsidRPr="00AB4446" w:rsidRDefault="002B4CE4" w:rsidP="00355DC7">
      <w:pPr>
        <w:widowControl w:val="0"/>
        <w:tabs>
          <w:tab w:val="left" w:pos="940"/>
        </w:tabs>
        <w:spacing w:after="120" w:line="240" w:lineRule="auto"/>
        <w:ind w:left="1440" w:right="138" w:hanging="720"/>
        <w:jc w:val="both"/>
        <w:rPr>
          <w:rFonts w:ascii="GHEA Grapalat" w:eastAsia="Minion Pro" w:hAnsi="GHEA Grapalat" w:cs="Minion Pro"/>
          <w:lang w:val="hy-AM"/>
        </w:rPr>
      </w:pPr>
      <w:r w:rsidRPr="00AB4446">
        <w:rPr>
          <w:rFonts w:ascii="GHEA Grapalat" w:hAnsi="GHEA Grapalat"/>
          <w:lang w:val="hy-AM"/>
        </w:rPr>
        <w:t xml:space="preserve">s 498 Սրտանոթային, իմունային </w:t>
      </w:r>
      <w:r w:rsidR="009E6CB1" w:rsidRPr="00AB4446">
        <w:rPr>
          <w:rFonts w:ascii="GHEA Grapalat" w:hAnsi="GHEA Grapalat"/>
          <w:lang w:val="hy-AM"/>
        </w:rPr>
        <w:t>և</w:t>
      </w:r>
      <w:r w:rsidRPr="00AB4446">
        <w:rPr>
          <w:rFonts w:ascii="GHEA Grapalat" w:hAnsi="GHEA Grapalat"/>
          <w:lang w:val="hy-AM"/>
        </w:rPr>
        <w:t xml:space="preserve"> շնչառական համակարգերի կառուցվածք՝ այլ ճշտված</w:t>
      </w:r>
    </w:p>
    <w:p w:rsidR="002B4CE4" w:rsidRPr="00AB4446" w:rsidRDefault="002B4CE4" w:rsidP="00355DC7">
      <w:pPr>
        <w:widowControl w:val="0"/>
        <w:tabs>
          <w:tab w:val="left" w:pos="940"/>
        </w:tabs>
        <w:spacing w:after="120" w:line="240" w:lineRule="auto"/>
        <w:ind w:left="1440" w:right="-709" w:hanging="720"/>
        <w:jc w:val="both"/>
        <w:rPr>
          <w:rFonts w:ascii="GHEA Grapalat" w:eastAsia="Minion Pro" w:hAnsi="GHEA Grapalat" w:cs="Minion Pro"/>
          <w:lang w:val="hy-AM"/>
        </w:rPr>
      </w:pPr>
      <w:r w:rsidRPr="00AB4446">
        <w:rPr>
          <w:rFonts w:ascii="GHEA Grapalat" w:hAnsi="GHEA Grapalat"/>
          <w:lang w:val="hy-AM"/>
        </w:rPr>
        <w:t xml:space="preserve">s 499 Սրտանոթային, իմունային </w:t>
      </w:r>
      <w:r w:rsidR="009E6CB1" w:rsidRPr="00AB4446">
        <w:rPr>
          <w:rFonts w:ascii="GHEA Grapalat" w:hAnsi="GHEA Grapalat"/>
          <w:lang w:val="hy-AM"/>
        </w:rPr>
        <w:t>և</w:t>
      </w:r>
      <w:r w:rsidRPr="00AB4446">
        <w:rPr>
          <w:rFonts w:ascii="GHEA Grapalat" w:hAnsi="GHEA Grapalat"/>
          <w:lang w:val="hy-AM"/>
        </w:rPr>
        <w:t xml:space="preserve"> շնչառական համակարգերի կառուցվածք՝ չճշտված</w:t>
      </w:r>
    </w:p>
    <w:p w:rsidR="002B4CE4" w:rsidRPr="00AB4446" w:rsidRDefault="002B4CE4" w:rsidP="00355DC7">
      <w:pPr>
        <w:widowControl w:val="0"/>
        <w:spacing w:after="120" w:line="240" w:lineRule="auto"/>
        <w:jc w:val="both"/>
        <w:rPr>
          <w:rFonts w:ascii="GHEA Grapalat" w:hAnsi="GHEA Grapalat"/>
          <w:lang w:val="hy-AM"/>
        </w:rPr>
      </w:pPr>
      <w:r w:rsidRPr="00AB4446">
        <w:rPr>
          <w:rFonts w:ascii="GHEA Grapalat" w:hAnsi="GHEA Grapalat"/>
          <w:lang w:val="hy-AM"/>
        </w:rPr>
        <w:br w:type="page"/>
      </w:r>
    </w:p>
    <w:p w:rsidR="002B4CE4" w:rsidRPr="00AB4446" w:rsidRDefault="002B4CE4" w:rsidP="00355DC7">
      <w:pPr>
        <w:widowControl w:val="0"/>
        <w:spacing w:after="120" w:line="240" w:lineRule="auto"/>
        <w:ind w:left="720" w:right="-20"/>
        <w:jc w:val="both"/>
        <w:rPr>
          <w:rFonts w:ascii="GHEA Grapalat" w:hAnsi="GHEA Grapalat"/>
          <w:b/>
          <w:position w:val="3"/>
          <w:lang w:val="hy-AM"/>
        </w:rPr>
      </w:pPr>
      <w:r w:rsidRPr="00AB4446">
        <w:rPr>
          <w:rFonts w:ascii="GHEA Grapalat" w:hAnsi="GHEA Grapalat"/>
          <w:b/>
          <w:position w:val="3"/>
          <w:lang w:val="hy-AM"/>
        </w:rPr>
        <w:lastRenderedPageBreak/>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5</w:t>
      </w:r>
    </w:p>
    <w:p w:rsidR="002B4CE4" w:rsidRPr="00AB4446" w:rsidRDefault="002B4CE4" w:rsidP="00355DC7">
      <w:pPr>
        <w:widowControl w:val="0"/>
        <w:spacing w:after="120" w:line="240" w:lineRule="auto"/>
        <w:ind w:left="90" w:right="22" w:firstLine="630"/>
        <w:jc w:val="both"/>
        <w:rPr>
          <w:rFonts w:ascii="GHEA Grapalat" w:hAnsi="GHEA Grapalat"/>
          <w:b/>
          <w:lang w:val="hy-AM"/>
        </w:rPr>
      </w:pPr>
      <w:r w:rsidRPr="00AB4446">
        <w:rPr>
          <w:rFonts w:ascii="GHEA Grapalat" w:hAnsi="GHEA Grapalat"/>
          <w:b/>
          <w:lang w:val="hy-AM"/>
        </w:rPr>
        <w:t xml:space="preserve">Մարսողական համակարգի, նյութափոխանակության </w:t>
      </w:r>
      <w:r w:rsidR="009E6CB1" w:rsidRPr="00AB4446">
        <w:rPr>
          <w:rFonts w:ascii="GHEA Grapalat" w:hAnsi="GHEA Grapalat"/>
          <w:b/>
          <w:lang w:val="hy-AM"/>
        </w:rPr>
        <w:t>և</w:t>
      </w:r>
      <w:r w:rsidRPr="00AB4446">
        <w:rPr>
          <w:rFonts w:ascii="GHEA Grapalat" w:hAnsi="GHEA Grapalat"/>
          <w:b/>
          <w:lang w:val="hy-AM"/>
        </w:rPr>
        <w:t xml:space="preserve"> ներզատիչ համակարգի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510 Թքագեղձերի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520 Կերակրափողի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530 Ստամոքսի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540 Աղիների կառուցվածքը</w:t>
      </w:r>
    </w:p>
    <w:p w:rsidR="002B4CE4" w:rsidRPr="00AB4446" w:rsidRDefault="002B4CE4" w:rsidP="00355DC7">
      <w:pPr>
        <w:widowControl w:val="0"/>
        <w:tabs>
          <w:tab w:val="left" w:pos="990"/>
          <w:tab w:val="left" w:pos="1840"/>
        </w:tabs>
        <w:spacing w:after="120" w:line="240" w:lineRule="auto"/>
        <w:ind w:left="1350" w:right="5482"/>
        <w:jc w:val="both"/>
        <w:rPr>
          <w:rFonts w:ascii="GHEA Grapalat" w:eastAsia="Minion Pro" w:hAnsi="GHEA Grapalat" w:cs="Minion Pro"/>
          <w:lang w:val="hy-AM"/>
        </w:rPr>
      </w:pPr>
      <w:r w:rsidRPr="00AB4446">
        <w:rPr>
          <w:rFonts w:ascii="GHEA Grapalat" w:hAnsi="GHEA Grapalat"/>
          <w:lang w:val="hy-AM"/>
        </w:rPr>
        <w:t xml:space="preserve">s 5400 Բարակ աղիներ </w:t>
      </w:r>
    </w:p>
    <w:p w:rsidR="002B4CE4" w:rsidRPr="00AB4446" w:rsidRDefault="002B4CE4" w:rsidP="00355DC7">
      <w:pPr>
        <w:widowControl w:val="0"/>
        <w:tabs>
          <w:tab w:val="left" w:pos="990"/>
          <w:tab w:val="left" w:pos="1840"/>
        </w:tabs>
        <w:spacing w:after="120" w:line="240" w:lineRule="auto"/>
        <w:ind w:left="1350" w:right="5482"/>
        <w:jc w:val="both"/>
        <w:rPr>
          <w:rFonts w:ascii="GHEA Grapalat" w:eastAsia="Minion Pro" w:hAnsi="GHEA Grapalat" w:cs="Minion Pro"/>
          <w:lang w:val="hy-AM"/>
        </w:rPr>
      </w:pPr>
      <w:r w:rsidRPr="00AB4446">
        <w:rPr>
          <w:rFonts w:ascii="GHEA Grapalat" w:hAnsi="GHEA Grapalat"/>
          <w:lang w:val="hy-AM"/>
        </w:rPr>
        <w:t>s 5401 Հաստ աղիներ</w:t>
      </w:r>
    </w:p>
    <w:p w:rsidR="002B4CE4" w:rsidRPr="00AB4446" w:rsidRDefault="002B4CE4" w:rsidP="00355DC7">
      <w:pPr>
        <w:widowControl w:val="0"/>
        <w:tabs>
          <w:tab w:val="left" w:pos="990"/>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5408 Աղիների կառուցվածք՝ այլ 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5409 Աղիների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550 Ենթաստամոքսային գեղձի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560 Լյարդի կառուցվածքը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s 570 Լեղապարկի </w:t>
      </w:r>
      <w:r w:rsidR="009E6CB1" w:rsidRPr="00AB4446">
        <w:rPr>
          <w:rFonts w:ascii="GHEA Grapalat" w:hAnsi="GHEA Grapalat"/>
          <w:lang w:val="hy-AM"/>
        </w:rPr>
        <w:t>և</w:t>
      </w:r>
      <w:r w:rsidRPr="00AB4446">
        <w:rPr>
          <w:rFonts w:ascii="GHEA Grapalat" w:hAnsi="GHEA Grapalat"/>
          <w:lang w:val="hy-AM"/>
        </w:rPr>
        <w:t xml:space="preserve"> լեղածորանների կառուցվածքը</w:t>
      </w:r>
    </w:p>
    <w:p w:rsidR="002B4CE4" w:rsidRPr="00AB4446" w:rsidRDefault="002B4CE4" w:rsidP="00355DC7">
      <w:pPr>
        <w:widowControl w:val="0"/>
        <w:tabs>
          <w:tab w:val="left" w:pos="940"/>
          <w:tab w:val="left" w:pos="1840"/>
          <w:tab w:val="left" w:pos="6030"/>
        </w:tabs>
        <w:spacing w:after="120" w:line="240" w:lineRule="auto"/>
        <w:ind w:left="720" w:right="2335"/>
        <w:jc w:val="both"/>
        <w:rPr>
          <w:rFonts w:ascii="GHEA Grapalat" w:eastAsia="Minion Pro" w:hAnsi="GHEA Grapalat" w:cs="Minion Pro"/>
          <w:lang w:val="hy-AM"/>
        </w:rPr>
      </w:pPr>
      <w:r w:rsidRPr="00AB4446">
        <w:rPr>
          <w:rFonts w:ascii="GHEA Grapalat" w:hAnsi="GHEA Grapalat"/>
          <w:lang w:val="hy-AM"/>
        </w:rPr>
        <w:t xml:space="preserve">s 580 Ներզատիչ գեղձերի կառուցվածքը </w:t>
      </w:r>
    </w:p>
    <w:p w:rsidR="002B4CE4" w:rsidRPr="00AB4446" w:rsidRDefault="002B4CE4" w:rsidP="00355DC7">
      <w:pPr>
        <w:widowControl w:val="0"/>
        <w:tabs>
          <w:tab w:val="left" w:pos="940"/>
          <w:tab w:val="left" w:pos="1840"/>
        </w:tabs>
        <w:spacing w:after="120" w:line="240" w:lineRule="auto"/>
        <w:ind w:left="1440" w:right="4942"/>
        <w:jc w:val="both"/>
        <w:rPr>
          <w:rFonts w:ascii="GHEA Grapalat" w:eastAsia="Minion Pro" w:hAnsi="GHEA Grapalat" w:cs="Minion Pro"/>
          <w:lang w:val="hy-AM"/>
        </w:rPr>
      </w:pPr>
      <w:r w:rsidRPr="00AB4446">
        <w:rPr>
          <w:rFonts w:ascii="GHEA Grapalat" w:hAnsi="GHEA Grapalat"/>
          <w:lang w:val="hy-AM"/>
        </w:rPr>
        <w:t>s 5800 Մակուղեղ</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5801Վահանաձ</w:t>
      </w:r>
      <w:r w:rsidR="009E6CB1" w:rsidRPr="00AB4446">
        <w:rPr>
          <w:rFonts w:ascii="GHEA Grapalat" w:hAnsi="GHEA Grapalat"/>
          <w:lang w:val="hy-AM"/>
        </w:rPr>
        <w:t>և</w:t>
      </w:r>
      <w:r w:rsidRPr="00AB4446">
        <w:rPr>
          <w:rFonts w:ascii="GHEA Grapalat" w:hAnsi="GHEA Grapalat"/>
          <w:lang w:val="hy-AM"/>
        </w:rPr>
        <w:t xml:space="preserve"> գեղձ</w:t>
      </w:r>
    </w:p>
    <w:p w:rsidR="002B4CE4" w:rsidRPr="00AB4446" w:rsidRDefault="002B4CE4" w:rsidP="00355DC7">
      <w:pPr>
        <w:widowControl w:val="0"/>
        <w:tabs>
          <w:tab w:val="left" w:pos="1840"/>
        </w:tabs>
        <w:spacing w:after="120" w:line="240" w:lineRule="auto"/>
        <w:ind w:left="1440" w:right="3685"/>
        <w:jc w:val="both"/>
        <w:rPr>
          <w:rFonts w:ascii="GHEA Grapalat" w:eastAsia="Minion Pro" w:hAnsi="GHEA Grapalat" w:cs="Minion Pro"/>
          <w:lang w:val="hy-AM"/>
        </w:rPr>
      </w:pPr>
      <w:r w:rsidRPr="00AB4446">
        <w:rPr>
          <w:rFonts w:ascii="GHEA Grapalat" w:hAnsi="GHEA Grapalat"/>
          <w:lang w:val="hy-AM"/>
        </w:rPr>
        <w:t>s 5802 Հարվահանաձ</w:t>
      </w:r>
      <w:r w:rsidR="009E6CB1" w:rsidRPr="00AB4446">
        <w:rPr>
          <w:rFonts w:ascii="GHEA Grapalat" w:hAnsi="GHEA Grapalat"/>
          <w:lang w:val="hy-AM"/>
        </w:rPr>
        <w:t>և</w:t>
      </w:r>
      <w:r w:rsidRPr="00AB4446">
        <w:rPr>
          <w:rFonts w:ascii="GHEA Grapalat" w:hAnsi="GHEA Grapalat"/>
          <w:lang w:val="hy-AM"/>
        </w:rPr>
        <w:t xml:space="preserve"> գեղձ </w:t>
      </w:r>
    </w:p>
    <w:p w:rsidR="002B4CE4" w:rsidRPr="00AB4446" w:rsidRDefault="002B4CE4" w:rsidP="00355DC7">
      <w:pPr>
        <w:widowControl w:val="0"/>
        <w:tabs>
          <w:tab w:val="left" w:pos="1840"/>
        </w:tabs>
        <w:spacing w:after="120" w:line="240" w:lineRule="auto"/>
        <w:ind w:left="1440" w:right="5157"/>
        <w:jc w:val="both"/>
        <w:rPr>
          <w:rFonts w:ascii="GHEA Grapalat" w:eastAsia="Minion Pro" w:hAnsi="GHEA Grapalat" w:cs="Minion Pro"/>
          <w:lang w:val="hy-AM"/>
        </w:rPr>
      </w:pPr>
      <w:r w:rsidRPr="00AB4446">
        <w:rPr>
          <w:rFonts w:ascii="GHEA Grapalat" w:hAnsi="GHEA Grapalat"/>
          <w:lang w:val="hy-AM"/>
        </w:rPr>
        <w:t>s 5803 Մակերիկամ</w:t>
      </w:r>
    </w:p>
    <w:p w:rsidR="002B4CE4" w:rsidRPr="00AB4446" w:rsidRDefault="002B4CE4" w:rsidP="00355DC7">
      <w:pPr>
        <w:widowControl w:val="0"/>
        <w:tabs>
          <w:tab w:val="left" w:pos="1840"/>
        </w:tabs>
        <w:spacing w:after="120" w:line="240" w:lineRule="auto"/>
        <w:ind w:left="1440" w:right="850"/>
        <w:jc w:val="both"/>
        <w:rPr>
          <w:rFonts w:ascii="GHEA Grapalat" w:eastAsia="Minion Pro" w:hAnsi="GHEA Grapalat" w:cs="Minion Pro"/>
          <w:lang w:val="hy-AM"/>
        </w:rPr>
      </w:pPr>
      <w:r w:rsidRPr="00AB4446">
        <w:rPr>
          <w:rFonts w:ascii="GHEA Grapalat" w:hAnsi="GHEA Grapalat"/>
          <w:lang w:val="hy-AM"/>
        </w:rPr>
        <w:t xml:space="preserve">s 5808 Ներզատիչ գեղձերի կառուցվածք՝ այլ ճշտված </w:t>
      </w:r>
    </w:p>
    <w:p w:rsidR="002B4CE4" w:rsidRPr="00AB4446" w:rsidRDefault="002B4CE4" w:rsidP="00355DC7">
      <w:pPr>
        <w:widowControl w:val="0"/>
        <w:tabs>
          <w:tab w:val="left" w:pos="1840"/>
        </w:tabs>
        <w:spacing w:after="120" w:line="240" w:lineRule="auto"/>
        <w:ind w:left="1440" w:right="2503"/>
        <w:jc w:val="both"/>
        <w:rPr>
          <w:rFonts w:ascii="GHEA Grapalat" w:eastAsia="Minion Pro" w:hAnsi="GHEA Grapalat" w:cs="Minion Pro"/>
          <w:lang w:val="hy-AM"/>
        </w:rPr>
      </w:pPr>
      <w:r w:rsidRPr="00AB4446">
        <w:rPr>
          <w:rFonts w:ascii="GHEA Grapalat" w:hAnsi="GHEA Grapalat"/>
          <w:lang w:val="hy-AM"/>
        </w:rPr>
        <w:t>s 5809 Ներզատիչ գեղձերի կառուցվածք՝ չճշտված</w:t>
      </w:r>
    </w:p>
    <w:p w:rsidR="002B4CE4" w:rsidRPr="00AB4446" w:rsidRDefault="002B4CE4" w:rsidP="00355DC7">
      <w:pPr>
        <w:widowControl w:val="0"/>
        <w:tabs>
          <w:tab w:val="left" w:pos="940"/>
          <w:tab w:val="left" w:pos="1440"/>
        </w:tabs>
        <w:spacing w:after="120" w:line="240" w:lineRule="auto"/>
        <w:ind w:left="1440" w:right="1075" w:hanging="720"/>
        <w:jc w:val="both"/>
        <w:rPr>
          <w:rFonts w:ascii="GHEA Grapalat" w:eastAsia="Minion Pro" w:hAnsi="GHEA Grapalat" w:cs="Minion Pro"/>
          <w:lang w:val="hy-AM"/>
        </w:rPr>
      </w:pPr>
      <w:r w:rsidRPr="00AB4446">
        <w:rPr>
          <w:rFonts w:ascii="GHEA Grapalat" w:hAnsi="GHEA Grapalat"/>
          <w:lang w:val="hy-AM"/>
        </w:rPr>
        <w:t xml:space="preserve">s 598 Մարսողական համակարգի, նյութափոխանակության </w:t>
      </w:r>
      <w:r w:rsidR="009E6CB1" w:rsidRPr="00AB4446">
        <w:rPr>
          <w:rFonts w:ascii="GHEA Grapalat" w:hAnsi="GHEA Grapalat"/>
          <w:lang w:val="hy-AM"/>
        </w:rPr>
        <w:t>և</w:t>
      </w:r>
      <w:r w:rsidRPr="00AB4446">
        <w:rPr>
          <w:rFonts w:ascii="GHEA Grapalat" w:hAnsi="GHEA Grapalat"/>
          <w:lang w:val="hy-AM"/>
        </w:rPr>
        <w:t xml:space="preserve"> ներզատիչ համակարգի կառուցվածք՝ այլ ճշտված</w:t>
      </w:r>
    </w:p>
    <w:p w:rsidR="002B4CE4" w:rsidRPr="00AB4446" w:rsidRDefault="002B4CE4" w:rsidP="00355DC7">
      <w:pPr>
        <w:widowControl w:val="0"/>
        <w:tabs>
          <w:tab w:val="left" w:pos="940"/>
        </w:tabs>
        <w:spacing w:after="120" w:line="240" w:lineRule="auto"/>
        <w:ind w:left="1440" w:right="1075" w:hanging="720"/>
        <w:jc w:val="both"/>
        <w:rPr>
          <w:rFonts w:ascii="GHEA Grapalat" w:eastAsia="Minion Pro" w:hAnsi="GHEA Grapalat" w:cs="Minion Pro"/>
          <w:lang w:val="hy-AM"/>
        </w:rPr>
      </w:pPr>
      <w:r w:rsidRPr="00AB4446">
        <w:rPr>
          <w:rFonts w:ascii="GHEA Grapalat" w:hAnsi="GHEA Grapalat"/>
          <w:lang w:val="hy-AM"/>
        </w:rPr>
        <w:t xml:space="preserve">s 599 Մարսողական համակարգի, նյութափոխանակության </w:t>
      </w:r>
      <w:r w:rsidR="009E6CB1" w:rsidRPr="00AB4446">
        <w:rPr>
          <w:rFonts w:ascii="GHEA Grapalat" w:hAnsi="GHEA Grapalat"/>
          <w:lang w:val="hy-AM"/>
        </w:rPr>
        <w:t>և</w:t>
      </w:r>
      <w:r w:rsidRPr="00AB4446">
        <w:rPr>
          <w:rFonts w:ascii="GHEA Grapalat" w:hAnsi="GHEA Grapalat"/>
          <w:lang w:val="hy-AM"/>
        </w:rPr>
        <w:t xml:space="preserve"> ներզատիչ համակարգի կառուցվածք՝ չճշտված</w:t>
      </w:r>
    </w:p>
    <w:p w:rsidR="002B4CE4" w:rsidRPr="00AB4446" w:rsidRDefault="002B4CE4" w:rsidP="00355DC7">
      <w:pPr>
        <w:widowControl w:val="0"/>
        <w:spacing w:after="120" w:line="240" w:lineRule="auto"/>
        <w:jc w:val="both"/>
        <w:rPr>
          <w:rFonts w:ascii="GHEA Grapalat" w:hAnsi="GHEA Grapalat"/>
          <w:lang w:val="hy-AM"/>
        </w:rPr>
      </w:pPr>
      <w:r w:rsidRPr="00AB4446">
        <w:rPr>
          <w:rFonts w:ascii="GHEA Grapalat" w:hAnsi="GHEA Grapalat"/>
          <w:lang w:val="hy-AM"/>
        </w:rPr>
        <w:br w:type="page"/>
      </w:r>
    </w:p>
    <w:p w:rsidR="002B4CE4" w:rsidRPr="00AB4446" w:rsidRDefault="002B4CE4" w:rsidP="00355DC7">
      <w:pPr>
        <w:widowControl w:val="0"/>
        <w:spacing w:after="120" w:line="240" w:lineRule="auto"/>
        <w:ind w:left="720" w:right="-20"/>
        <w:jc w:val="both"/>
        <w:rPr>
          <w:rFonts w:ascii="GHEA Grapalat" w:hAnsi="GHEA Grapalat"/>
          <w:b/>
          <w:position w:val="3"/>
          <w:lang w:val="hy-AM"/>
        </w:rPr>
      </w:pPr>
      <w:r w:rsidRPr="00AB4446">
        <w:rPr>
          <w:rFonts w:ascii="GHEA Grapalat" w:hAnsi="GHEA Grapalat"/>
          <w:b/>
          <w:position w:val="3"/>
          <w:lang w:val="hy-AM"/>
        </w:rPr>
        <w:lastRenderedPageBreak/>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6</w:t>
      </w:r>
    </w:p>
    <w:p w:rsidR="002B4CE4" w:rsidRPr="00AB4446" w:rsidRDefault="002B4CE4" w:rsidP="00355DC7">
      <w:pPr>
        <w:widowControl w:val="0"/>
        <w:spacing w:after="120" w:line="240" w:lineRule="auto"/>
        <w:ind w:left="720" w:right="432"/>
        <w:jc w:val="both"/>
        <w:rPr>
          <w:rFonts w:ascii="GHEA Grapalat" w:hAnsi="GHEA Grapalat"/>
          <w:b/>
          <w:lang w:val="hy-AM"/>
        </w:rPr>
      </w:pPr>
      <w:r w:rsidRPr="00AB4446">
        <w:rPr>
          <w:rFonts w:ascii="GHEA Grapalat" w:hAnsi="GHEA Grapalat"/>
          <w:b/>
          <w:lang w:val="hy-AM"/>
        </w:rPr>
        <w:t xml:space="preserve">Միզասեռական </w:t>
      </w:r>
      <w:r w:rsidR="009E6CB1" w:rsidRPr="00AB4446">
        <w:rPr>
          <w:rFonts w:ascii="GHEA Grapalat" w:hAnsi="GHEA Grapalat"/>
          <w:b/>
          <w:lang w:val="hy-AM"/>
        </w:rPr>
        <w:t>և</w:t>
      </w:r>
      <w:r w:rsidRPr="00AB4446">
        <w:rPr>
          <w:rFonts w:ascii="GHEA Grapalat" w:hAnsi="GHEA Grapalat"/>
          <w:b/>
          <w:lang w:val="hy-AM"/>
        </w:rPr>
        <w:t xml:space="preserve"> վերարտադրողական համակարգերի կառուցվածքը</w:t>
      </w:r>
    </w:p>
    <w:p w:rsidR="002B4CE4" w:rsidRPr="00AB4446" w:rsidRDefault="002B4CE4" w:rsidP="00355DC7">
      <w:pPr>
        <w:widowControl w:val="0"/>
        <w:tabs>
          <w:tab w:val="left" w:pos="940"/>
          <w:tab w:val="left" w:pos="1840"/>
        </w:tabs>
        <w:spacing w:after="120" w:line="240" w:lineRule="auto"/>
        <w:ind w:left="720" w:right="2605"/>
        <w:jc w:val="both"/>
        <w:rPr>
          <w:rFonts w:ascii="GHEA Grapalat" w:hAnsi="GHEA Grapalat"/>
          <w:lang w:val="hy-AM"/>
        </w:rPr>
      </w:pPr>
      <w:r w:rsidRPr="00AB4446">
        <w:rPr>
          <w:rFonts w:ascii="GHEA Grapalat" w:hAnsi="GHEA Grapalat"/>
          <w:lang w:val="hy-AM"/>
        </w:rPr>
        <w:t xml:space="preserve">s 610 Միզային համակարգի կառուցվածքը </w:t>
      </w:r>
    </w:p>
    <w:p w:rsidR="002B4CE4" w:rsidRPr="00AB4446" w:rsidRDefault="002B4CE4" w:rsidP="00355DC7">
      <w:pPr>
        <w:widowControl w:val="0"/>
        <w:tabs>
          <w:tab w:val="left" w:pos="940"/>
          <w:tab w:val="left" w:pos="1840"/>
        </w:tabs>
        <w:spacing w:after="120" w:line="240" w:lineRule="auto"/>
        <w:ind w:left="1350" w:right="5153"/>
        <w:jc w:val="both"/>
        <w:rPr>
          <w:rFonts w:ascii="GHEA Grapalat" w:eastAsia="Minion Pro" w:hAnsi="GHEA Grapalat" w:cs="Minion Pro"/>
          <w:lang w:val="hy-AM"/>
        </w:rPr>
      </w:pPr>
      <w:r w:rsidRPr="00AB4446">
        <w:rPr>
          <w:rFonts w:ascii="GHEA Grapalat" w:hAnsi="GHEA Grapalat"/>
          <w:lang w:val="hy-AM"/>
        </w:rPr>
        <w:t>s 6100 Երիկամներ</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6101 Միզածորաններ</w:t>
      </w:r>
    </w:p>
    <w:p w:rsidR="002B4CE4" w:rsidRPr="00AB4446" w:rsidRDefault="002B4CE4" w:rsidP="00355DC7">
      <w:pPr>
        <w:widowControl w:val="0"/>
        <w:tabs>
          <w:tab w:val="left" w:pos="1840"/>
        </w:tabs>
        <w:spacing w:after="120" w:line="240" w:lineRule="auto"/>
        <w:ind w:left="1350" w:right="5352"/>
        <w:jc w:val="both"/>
        <w:rPr>
          <w:rFonts w:ascii="GHEA Grapalat" w:eastAsia="Minion Pro" w:hAnsi="GHEA Grapalat" w:cs="Minion Pro"/>
          <w:lang w:val="hy-AM"/>
        </w:rPr>
      </w:pPr>
      <w:r w:rsidRPr="00AB4446">
        <w:rPr>
          <w:rFonts w:ascii="GHEA Grapalat" w:hAnsi="GHEA Grapalat"/>
          <w:lang w:val="hy-AM"/>
        </w:rPr>
        <w:t xml:space="preserve">s 6102 Միզապարկ </w:t>
      </w:r>
    </w:p>
    <w:p w:rsidR="002B4CE4" w:rsidRPr="00AB4446" w:rsidRDefault="002B4CE4" w:rsidP="00355DC7">
      <w:pPr>
        <w:widowControl w:val="0"/>
        <w:tabs>
          <w:tab w:val="left" w:pos="1840"/>
        </w:tabs>
        <w:spacing w:after="120" w:line="240" w:lineRule="auto"/>
        <w:ind w:left="1350" w:right="5352"/>
        <w:jc w:val="both"/>
        <w:rPr>
          <w:rFonts w:ascii="GHEA Grapalat" w:eastAsia="Minion Pro" w:hAnsi="GHEA Grapalat" w:cs="Minion Pro"/>
          <w:lang w:val="hy-AM"/>
        </w:rPr>
      </w:pPr>
      <w:r w:rsidRPr="00AB4446">
        <w:rPr>
          <w:rFonts w:ascii="GHEA Grapalat" w:hAnsi="GHEA Grapalat"/>
          <w:lang w:val="hy-AM"/>
        </w:rPr>
        <w:t>s 6103 Միզուկ</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position w:val="2"/>
          <w:lang w:val="hy-AM"/>
        </w:rPr>
        <w:t>s 6108 Միզային համակարգի կառուցվածք՝ այլ 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6109 Միզային համակարգի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620 Կոնքի հատակի կառուցվածքը</w:t>
      </w:r>
    </w:p>
    <w:p w:rsidR="002B4CE4" w:rsidRPr="00AB4446" w:rsidRDefault="002B4CE4" w:rsidP="00355DC7">
      <w:pPr>
        <w:widowControl w:val="0"/>
        <w:tabs>
          <w:tab w:val="left" w:pos="940"/>
          <w:tab w:val="left" w:pos="1840"/>
        </w:tabs>
        <w:spacing w:after="120" w:line="240" w:lineRule="auto"/>
        <w:ind w:left="720" w:right="1615"/>
        <w:jc w:val="both"/>
        <w:rPr>
          <w:rFonts w:ascii="GHEA Grapalat" w:eastAsia="Minion Pro" w:hAnsi="GHEA Grapalat" w:cs="Minion Pro"/>
          <w:lang w:val="hy-AM"/>
        </w:rPr>
      </w:pPr>
      <w:r w:rsidRPr="00AB4446">
        <w:rPr>
          <w:rFonts w:ascii="GHEA Grapalat" w:hAnsi="GHEA Grapalat"/>
          <w:lang w:val="hy-AM"/>
        </w:rPr>
        <w:t xml:space="preserve">s 630 Վերարտադրողական համակարգի կառուցվածքը </w:t>
      </w:r>
    </w:p>
    <w:p w:rsidR="002B4CE4" w:rsidRPr="00AB4446" w:rsidRDefault="002B4CE4" w:rsidP="00355DC7">
      <w:pPr>
        <w:widowControl w:val="0"/>
        <w:tabs>
          <w:tab w:val="left" w:pos="940"/>
          <w:tab w:val="left" w:pos="1840"/>
        </w:tabs>
        <w:spacing w:after="120" w:line="240" w:lineRule="auto"/>
        <w:ind w:left="1440" w:right="4630"/>
        <w:jc w:val="both"/>
        <w:rPr>
          <w:rFonts w:ascii="GHEA Grapalat" w:eastAsia="Minion Pro" w:hAnsi="GHEA Grapalat" w:cs="Minion Pro"/>
          <w:lang w:val="hy-AM"/>
        </w:rPr>
      </w:pPr>
      <w:r w:rsidRPr="00AB4446">
        <w:rPr>
          <w:rFonts w:ascii="GHEA Grapalat" w:hAnsi="GHEA Grapalat"/>
          <w:lang w:val="hy-AM"/>
        </w:rPr>
        <w:t>s 6300 Ձվարաններ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6301 Արգանդի կառուցվածքը</w:t>
      </w:r>
    </w:p>
    <w:p w:rsidR="002B4CE4" w:rsidRPr="00AB4446" w:rsidRDefault="002B4CE4" w:rsidP="00355DC7">
      <w:pPr>
        <w:widowControl w:val="0"/>
        <w:tabs>
          <w:tab w:val="left" w:pos="2860"/>
        </w:tabs>
        <w:spacing w:after="120" w:line="240" w:lineRule="auto"/>
        <w:ind w:left="2250" w:right="1165"/>
        <w:jc w:val="both"/>
        <w:rPr>
          <w:rFonts w:ascii="GHEA Grapalat" w:eastAsia="Minion Pro" w:hAnsi="GHEA Grapalat" w:cs="Minion Pro"/>
          <w:lang w:val="hy-AM"/>
        </w:rPr>
      </w:pPr>
      <w:r w:rsidRPr="00AB4446">
        <w:rPr>
          <w:rFonts w:ascii="GHEA Grapalat" w:hAnsi="GHEA Grapalat"/>
          <w:lang w:val="hy-AM"/>
        </w:rPr>
        <w:t xml:space="preserve">s 63010 Արգանդի մարմին </w:t>
      </w:r>
    </w:p>
    <w:p w:rsidR="002B4CE4" w:rsidRPr="00AB4446" w:rsidRDefault="002B4CE4" w:rsidP="00355DC7">
      <w:pPr>
        <w:widowControl w:val="0"/>
        <w:tabs>
          <w:tab w:val="left" w:pos="2860"/>
        </w:tabs>
        <w:spacing w:after="120" w:line="240" w:lineRule="auto"/>
        <w:ind w:left="2250" w:right="4470"/>
        <w:jc w:val="both"/>
        <w:rPr>
          <w:rFonts w:ascii="GHEA Grapalat" w:eastAsia="Minion Pro" w:hAnsi="GHEA Grapalat" w:cs="Minion Pro"/>
          <w:lang w:val="hy-AM"/>
        </w:rPr>
      </w:pPr>
      <w:r w:rsidRPr="00AB4446">
        <w:rPr>
          <w:rFonts w:ascii="GHEA Grapalat" w:hAnsi="GHEA Grapalat"/>
          <w:lang w:val="hy-AM"/>
        </w:rPr>
        <w:t>s 63011 Արգանդի վզիկ</w:t>
      </w:r>
    </w:p>
    <w:p w:rsidR="002B4CE4" w:rsidRPr="00AB4446" w:rsidRDefault="002B4CE4"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s 63012 Ֆալոպյան փողեր</w:t>
      </w:r>
    </w:p>
    <w:p w:rsidR="002B4CE4" w:rsidRPr="00AB4446" w:rsidRDefault="002B4CE4" w:rsidP="00355DC7">
      <w:pPr>
        <w:widowControl w:val="0"/>
        <w:tabs>
          <w:tab w:val="left" w:pos="2860"/>
        </w:tabs>
        <w:spacing w:after="120" w:line="240" w:lineRule="auto"/>
        <w:ind w:left="2250" w:right="425"/>
        <w:jc w:val="both"/>
        <w:rPr>
          <w:rFonts w:ascii="GHEA Grapalat" w:eastAsia="Minion Pro" w:hAnsi="GHEA Grapalat" w:cs="Minion Pro"/>
          <w:lang w:val="hy-AM"/>
        </w:rPr>
      </w:pPr>
      <w:r w:rsidRPr="00AB4446">
        <w:rPr>
          <w:rFonts w:ascii="GHEA Grapalat" w:hAnsi="GHEA Grapalat"/>
          <w:lang w:val="hy-AM"/>
        </w:rPr>
        <w:t xml:space="preserve">s 63018 Արգանդի կառուցվածք՝ այլ ճշտված </w:t>
      </w:r>
    </w:p>
    <w:p w:rsidR="002B4CE4" w:rsidRPr="00AB4446" w:rsidRDefault="002B4CE4" w:rsidP="00355DC7">
      <w:pPr>
        <w:widowControl w:val="0"/>
        <w:tabs>
          <w:tab w:val="left" w:pos="2860"/>
        </w:tabs>
        <w:spacing w:after="120" w:line="240" w:lineRule="auto"/>
        <w:ind w:left="2250" w:right="2522"/>
        <w:jc w:val="both"/>
        <w:rPr>
          <w:rFonts w:ascii="GHEA Grapalat" w:eastAsia="Minion Pro" w:hAnsi="GHEA Grapalat" w:cs="Minion Pro"/>
          <w:lang w:val="hy-AM"/>
        </w:rPr>
      </w:pPr>
      <w:r w:rsidRPr="00AB4446">
        <w:rPr>
          <w:rFonts w:ascii="GHEA Grapalat" w:hAnsi="GHEA Grapalat"/>
          <w:lang w:val="hy-AM"/>
        </w:rPr>
        <w:t>s 63019 Արգանդի կառուցվածք՝ չճշտված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s 6302 Կուրծք </w:t>
      </w:r>
      <w:r w:rsidR="009E6CB1" w:rsidRPr="00AB4446">
        <w:rPr>
          <w:rFonts w:ascii="GHEA Grapalat" w:hAnsi="GHEA Grapalat"/>
          <w:lang w:val="hy-AM"/>
        </w:rPr>
        <w:t>և</w:t>
      </w:r>
      <w:r w:rsidRPr="00AB4446">
        <w:rPr>
          <w:rFonts w:ascii="GHEA Grapalat" w:hAnsi="GHEA Grapalat"/>
          <w:lang w:val="hy-AM"/>
        </w:rPr>
        <w:t xml:space="preserve"> պտուկ</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s 6303 Հեշտոցի կառուցվածքը </w:t>
      </w:r>
      <w:r w:rsidR="009E6CB1" w:rsidRPr="00AB4446">
        <w:rPr>
          <w:rFonts w:ascii="GHEA Grapalat" w:hAnsi="GHEA Grapalat"/>
          <w:lang w:val="hy-AM"/>
        </w:rPr>
        <w:t>և</w:t>
      </w:r>
      <w:r w:rsidRPr="00AB4446">
        <w:rPr>
          <w:rFonts w:ascii="GHEA Grapalat" w:hAnsi="GHEA Grapalat"/>
          <w:lang w:val="hy-AM"/>
        </w:rPr>
        <w:t xml:space="preserve"> արտաքին սեռական օրգանները</w:t>
      </w:r>
    </w:p>
    <w:p w:rsidR="002B4CE4" w:rsidRPr="00AB4446" w:rsidRDefault="002B4CE4" w:rsidP="00355DC7">
      <w:pPr>
        <w:widowControl w:val="0"/>
        <w:spacing w:after="120" w:line="240" w:lineRule="auto"/>
        <w:ind w:left="2250" w:right="5183"/>
        <w:jc w:val="both"/>
        <w:rPr>
          <w:rFonts w:ascii="GHEA Grapalat" w:eastAsia="Minion Pro" w:hAnsi="GHEA Grapalat" w:cs="Minion Pro"/>
          <w:lang w:val="hy-AM"/>
        </w:rPr>
      </w:pPr>
      <w:r w:rsidRPr="00AB4446">
        <w:rPr>
          <w:rFonts w:ascii="GHEA Grapalat" w:hAnsi="GHEA Grapalat"/>
          <w:lang w:val="hy-AM"/>
        </w:rPr>
        <w:t>s 63030 Ծլիկ</w:t>
      </w:r>
    </w:p>
    <w:p w:rsidR="002B4CE4" w:rsidRPr="00AB4446" w:rsidRDefault="002B4CE4" w:rsidP="00355DC7">
      <w:pPr>
        <w:widowControl w:val="0"/>
        <w:spacing w:after="120" w:line="240" w:lineRule="auto"/>
        <w:ind w:left="2250" w:right="4590"/>
        <w:jc w:val="both"/>
        <w:rPr>
          <w:rFonts w:ascii="GHEA Grapalat" w:eastAsia="Minion Pro" w:hAnsi="GHEA Grapalat" w:cs="Minion Pro"/>
          <w:lang w:val="hy-AM"/>
        </w:rPr>
      </w:pPr>
      <w:r w:rsidRPr="00AB4446">
        <w:rPr>
          <w:rFonts w:ascii="GHEA Grapalat" w:hAnsi="GHEA Grapalat"/>
          <w:lang w:val="hy-AM"/>
        </w:rPr>
        <w:t xml:space="preserve">s 63031 Մեծ շրթունք </w:t>
      </w:r>
    </w:p>
    <w:p w:rsidR="002B4CE4" w:rsidRPr="00AB4446" w:rsidRDefault="002B4CE4" w:rsidP="00355DC7">
      <w:pPr>
        <w:widowControl w:val="0"/>
        <w:spacing w:after="120" w:line="240" w:lineRule="auto"/>
        <w:ind w:left="2250" w:right="4590"/>
        <w:jc w:val="both"/>
        <w:rPr>
          <w:rFonts w:ascii="GHEA Grapalat" w:eastAsia="Minion Pro" w:hAnsi="GHEA Grapalat" w:cs="Minion Pro"/>
          <w:lang w:val="hy-AM"/>
        </w:rPr>
      </w:pPr>
      <w:r w:rsidRPr="00AB4446">
        <w:rPr>
          <w:rFonts w:ascii="GHEA Grapalat" w:hAnsi="GHEA Grapalat"/>
          <w:lang w:val="hy-AM"/>
        </w:rPr>
        <w:t xml:space="preserve">s 63032 Փոքր շրթունք </w:t>
      </w:r>
    </w:p>
    <w:p w:rsidR="002B4CE4" w:rsidRPr="00AB4446" w:rsidRDefault="002B4CE4" w:rsidP="00355DC7">
      <w:pPr>
        <w:widowControl w:val="0"/>
        <w:spacing w:after="120" w:line="240" w:lineRule="auto"/>
        <w:ind w:left="2250" w:right="4590"/>
        <w:jc w:val="both"/>
        <w:rPr>
          <w:rFonts w:ascii="GHEA Grapalat" w:eastAsia="Minion Pro" w:hAnsi="GHEA Grapalat" w:cs="Minion Pro"/>
          <w:lang w:val="hy-AM"/>
        </w:rPr>
      </w:pPr>
      <w:r w:rsidRPr="00AB4446">
        <w:rPr>
          <w:rFonts w:ascii="GHEA Grapalat" w:hAnsi="GHEA Grapalat"/>
          <w:lang w:val="hy-AM"/>
        </w:rPr>
        <w:t>s 63033 Հեշտոց</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position w:val="2"/>
          <w:lang w:val="hy-AM"/>
        </w:rPr>
        <w:t xml:space="preserve">s 6304 Ամորձիներ </w:t>
      </w:r>
      <w:r w:rsidR="009E6CB1" w:rsidRPr="00AB4446">
        <w:rPr>
          <w:rFonts w:ascii="GHEA Grapalat" w:hAnsi="GHEA Grapalat"/>
          <w:position w:val="2"/>
          <w:lang w:val="hy-AM"/>
        </w:rPr>
        <w:t>և</w:t>
      </w:r>
      <w:r w:rsidRPr="00AB4446">
        <w:rPr>
          <w:rFonts w:ascii="GHEA Grapalat" w:hAnsi="GHEA Grapalat"/>
          <w:position w:val="2"/>
          <w:lang w:val="hy-AM"/>
        </w:rPr>
        <w:t xml:space="preserve"> ամորձապարկ</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6305 Առնանդամի կառուցվածքը</w:t>
      </w:r>
    </w:p>
    <w:p w:rsidR="002B4CE4" w:rsidRPr="00AB4446" w:rsidRDefault="002B4CE4" w:rsidP="00355DC7">
      <w:pPr>
        <w:widowControl w:val="0"/>
        <w:tabs>
          <w:tab w:val="left" w:pos="1707"/>
          <w:tab w:val="left" w:pos="3686"/>
        </w:tabs>
        <w:spacing w:after="120" w:line="240" w:lineRule="auto"/>
        <w:ind w:left="2250" w:right="-20"/>
        <w:rPr>
          <w:rFonts w:ascii="GHEA Grapalat" w:eastAsia="Minion Pro" w:hAnsi="GHEA Grapalat" w:cs="Minion Pro"/>
          <w:lang w:val="hy-AM"/>
        </w:rPr>
      </w:pPr>
      <w:r w:rsidRPr="00AB4446">
        <w:rPr>
          <w:rFonts w:ascii="GHEA Grapalat" w:hAnsi="GHEA Grapalat"/>
          <w:lang w:val="hy-AM"/>
        </w:rPr>
        <w:t>s 63050 Առնանդամի գլխիկ</w:t>
      </w:r>
    </w:p>
    <w:p w:rsidR="002B4CE4" w:rsidRPr="00AB4446" w:rsidRDefault="002B4CE4" w:rsidP="00355DC7">
      <w:pPr>
        <w:widowControl w:val="0"/>
        <w:spacing w:after="120" w:line="240" w:lineRule="auto"/>
        <w:ind w:left="2250"/>
        <w:jc w:val="both"/>
        <w:rPr>
          <w:rFonts w:ascii="GHEA Grapalat" w:eastAsia="Minion Pro" w:hAnsi="GHEA Grapalat" w:cs="Minion Pro"/>
          <w:lang w:val="hy-AM"/>
        </w:rPr>
      </w:pPr>
      <w:r w:rsidRPr="00AB4446">
        <w:rPr>
          <w:rFonts w:ascii="GHEA Grapalat" w:hAnsi="GHEA Grapalat"/>
          <w:lang w:val="hy-AM"/>
        </w:rPr>
        <w:t>s 63051</w:t>
      </w:r>
      <w:r w:rsidRPr="00AB4446">
        <w:rPr>
          <w:rFonts w:ascii="GHEA Grapalat" w:eastAsia="Minion Pro" w:hAnsi="GHEA Grapalat" w:cs="Minion Pro"/>
          <w:lang w:val="hy-AM"/>
        </w:rPr>
        <w:t xml:space="preserve"> </w:t>
      </w:r>
      <w:r w:rsidRPr="00AB4446">
        <w:rPr>
          <w:rFonts w:ascii="GHEA Grapalat" w:hAnsi="GHEA Grapalat"/>
          <w:lang w:val="hy-AM"/>
        </w:rPr>
        <w:t>Առնանդամի մարմին</w:t>
      </w:r>
    </w:p>
    <w:p w:rsidR="002B4CE4" w:rsidRPr="00AB4446" w:rsidRDefault="002B4CE4" w:rsidP="00355DC7">
      <w:pPr>
        <w:widowControl w:val="0"/>
        <w:spacing w:after="120" w:line="240" w:lineRule="auto"/>
        <w:ind w:left="2250"/>
        <w:jc w:val="both"/>
        <w:rPr>
          <w:rFonts w:ascii="GHEA Grapalat" w:eastAsia="Minion Pro" w:hAnsi="GHEA Grapalat" w:cs="Minion Pro"/>
          <w:lang w:val="hy-AM"/>
        </w:rPr>
      </w:pPr>
      <w:r w:rsidRPr="00AB4446">
        <w:rPr>
          <w:rFonts w:ascii="GHEA Grapalat" w:hAnsi="GHEA Grapalat"/>
          <w:lang w:val="hy-AM"/>
        </w:rPr>
        <w:t>s 63058 Առնանդամի կառուցվածք՝ այլ ճշտված</w:t>
      </w:r>
    </w:p>
    <w:p w:rsidR="002B4CE4" w:rsidRPr="00AB4446" w:rsidRDefault="002B4CE4" w:rsidP="00355DC7">
      <w:pPr>
        <w:widowControl w:val="0"/>
        <w:spacing w:after="120" w:line="240" w:lineRule="auto"/>
        <w:ind w:left="2250"/>
        <w:jc w:val="both"/>
        <w:rPr>
          <w:rFonts w:ascii="GHEA Grapalat" w:eastAsia="Minion Pro" w:hAnsi="GHEA Grapalat" w:cs="Minion Pro"/>
          <w:lang w:val="hy-AM"/>
        </w:rPr>
      </w:pPr>
      <w:r w:rsidRPr="00AB4446">
        <w:rPr>
          <w:rFonts w:ascii="GHEA Grapalat" w:hAnsi="GHEA Grapalat"/>
          <w:lang w:val="hy-AM"/>
        </w:rPr>
        <w:t>s 63059 Առնանդամի կառուցվածք՝ չճշտված</w:t>
      </w:r>
    </w:p>
    <w:p w:rsidR="002B4CE4" w:rsidRPr="00AB4446" w:rsidRDefault="002B4CE4" w:rsidP="00355DC7">
      <w:pPr>
        <w:widowControl w:val="0"/>
        <w:spacing w:after="120" w:line="240" w:lineRule="auto"/>
        <w:ind w:left="1440"/>
        <w:jc w:val="both"/>
        <w:rPr>
          <w:rFonts w:ascii="GHEA Grapalat" w:hAnsi="GHEA Grapalat"/>
          <w:lang w:val="hy-AM"/>
        </w:rPr>
      </w:pPr>
      <w:r w:rsidRPr="00AB4446">
        <w:rPr>
          <w:rFonts w:ascii="GHEA Grapalat" w:hAnsi="GHEA Grapalat"/>
          <w:lang w:val="hy-AM"/>
        </w:rPr>
        <w:t>s 6306</w:t>
      </w:r>
      <w:r w:rsidRPr="00AB4446">
        <w:rPr>
          <w:rFonts w:ascii="GHEA Grapalat" w:eastAsia="Minion Pro" w:hAnsi="GHEA Grapalat" w:cs="Minion Pro"/>
          <w:lang w:val="hy-AM"/>
        </w:rPr>
        <w:t xml:space="preserve"> </w:t>
      </w:r>
      <w:r w:rsidRPr="00AB4446">
        <w:rPr>
          <w:rFonts w:ascii="GHEA Grapalat" w:hAnsi="GHEA Grapalat"/>
          <w:lang w:val="hy-AM"/>
        </w:rPr>
        <w:t xml:space="preserve">Շագանակագեղձ </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6308 Վերարտադրողական համակարգի կառուցվածք՝ այլ 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6309 Վերարտադրողական համակարգի կառուցվածք՝ չճշտված</w:t>
      </w:r>
    </w:p>
    <w:p w:rsidR="002B4CE4" w:rsidRPr="00AB4446" w:rsidRDefault="002B4CE4" w:rsidP="00355DC7">
      <w:pPr>
        <w:widowControl w:val="0"/>
        <w:tabs>
          <w:tab w:val="left" w:pos="940"/>
        </w:tabs>
        <w:spacing w:after="120" w:line="240" w:lineRule="auto"/>
        <w:ind w:left="1440" w:right="425" w:hanging="720"/>
        <w:jc w:val="both"/>
        <w:rPr>
          <w:rFonts w:ascii="GHEA Grapalat" w:eastAsia="Minion Pro" w:hAnsi="GHEA Grapalat" w:cs="Minion Pro"/>
          <w:lang w:val="hy-AM"/>
        </w:rPr>
      </w:pPr>
      <w:r w:rsidRPr="00AB4446">
        <w:rPr>
          <w:rFonts w:ascii="GHEA Grapalat" w:hAnsi="GHEA Grapalat"/>
          <w:lang w:val="hy-AM"/>
        </w:rPr>
        <w:t xml:space="preserve">s 698 Միզասեռական </w:t>
      </w:r>
      <w:r w:rsidR="009E6CB1" w:rsidRPr="00AB4446">
        <w:rPr>
          <w:rFonts w:ascii="GHEA Grapalat" w:hAnsi="GHEA Grapalat"/>
          <w:lang w:val="hy-AM"/>
        </w:rPr>
        <w:t>և</w:t>
      </w:r>
      <w:r w:rsidRPr="00AB4446">
        <w:rPr>
          <w:rFonts w:ascii="GHEA Grapalat" w:hAnsi="GHEA Grapalat"/>
          <w:lang w:val="hy-AM"/>
        </w:rPr>
        <w:t xml:space="preserve"> վերարտադրողական համակարգերի կառուցվածք՝ այլ ճշտված</w:t>
      </w:r>
    </w:p>
    <w:p w:rsidR="002B4CE4" w:rsidRPr="00AB4446" w:rsidRDefault="002B4CE4" w:rsidP="00355DC7">
      <w:pPr>
        <w:widowControl w:val="0"/>
        <w:tabs>
          <w:tab w:val="left" w:pos="940"/>
          <w:tab w:val="left" w:pos="8647"/>
        </w:tabs>
        <w:spacing w:after="120" w:line="240" w:lineRule="auto"/>
        <w:ind w:left="1418" w:right="567" w:hanging="698"/>
        <w:jc w:val="both"/>
        <w:rPr>
          <w:rFonts w:ascii="GHEA Grapalat" w:eastAsia="Minion Pro" w:hAnsi="GHEA Grapalat" w:cs="Minion Pro"/>
          <w:lang w:val="hy-AM"/>
        </w:rPr>
      </w:pPr>
      <w:r w:rsidRPr="00AB4446">
        <w:rPr>
          <w:rFonts w:ascii="GHEA Grapalat" w:hAnsi="GHEA Grapalat"/>
          <w:lang w:val="hy-AM"/>
        </w:rPr>
        <w:lastRenderedPageBreak/>
        <w:t xml:space="preserve">s 699 Միզասեռական </w:t>
      </w:r>
      <w:r w:rsidR="009E6CB1" w:rsidRPr="00AB4446">
        <w:rPr>
          <w:rFonts w:ascii="GHEA Grapalat" w:hAnsi="GHEA Grapalat"/>
          <w:lang w:val="hy-AM"/>
        </w:rPr>
        <w:t>և</w:t>
      </w:r>
      <w:r w:rsidRPr="00AB4446">
        <w:rPr>
          <w:rFonts w:ascii="GHEA Grapalat" w:hAnsi="GHEA Grapalat"/>
          <w:lang w:val="hy-AM"/>
        </w:rPr>
        <w:t xml:space="preserve"> վերարտադրողական համակարգերի կառուցվածք՝ չճշտված</w:t>
      </w:r>
    </w:p>
    <w:p w:rsidR="002B4CE4" w:rsidRPr="00AB4446" w:rsidRDefault="002B4CE4" w:rsidP="00355DC7">
      <w:pPr>
        <w:widowControl w:val="0"/>
        <w:spacing w:after="120" w:line="240" w:lineRule="auto"/>
        <w:ind w:left="720" w:right="-20"/>
        <w:jc w:val="both"/>
        <w:rPr>
          <w:rFonts w:ascii="GHEA Grapalat" w:hAnsi="GHEA Grapalat"/>
          <w:b/>
          <w:lang w:val="hy-AM"/>
        </w:rPr>
      </w:pPr>
      <w:r w:rsidRPr="00AB4446">
        <w:rPr>
          <w:rFonts w:ascii="GHEA Grapalat" w:hAnsi="GHEA Grapalat"/>
          <w:b/>
          <w:position w:val="3"/>
          <w:lang w:val="hy-AM"/>
        </w:rPr>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7</w:t>
      </w:r>
    </w:p>
    <w:p w:rsidR="002B4CE4" w:rsidRPr="00AB4446" w:rsidRDefault="002B4CE4" w:rsidP="00355DC7">
      <w:pPr>
        <w:widowControl w:val="0"/>
        <w:spacing w:after="120" w:line="240" w:lineRule="auto"/>
        <w:ind w:left="720" w:right="-20"/>
        <w:jc w:val="both"/>
        <w:rPr>
          <w:rFonts w:ascii="GHEA Grapalat" w:hAnsi="GHEA Grapalat"/>
          <w:b/>
          <w:lang w:val="hy-AM"/>
        </w:rPr>
      </w:pPr>
      <w:r w:rsidRPr="00AB4446">
        <w:rPr>
          <w:rFonts w:ascii="GHEA Grapalat" w:hAnsi="GHEA Grapalat"/>
          <w:b/>
          <w:lang w:val="hy-AM"/>
        </w:rPr>
        <w:t xml:space="preserve">Հենաշարժական </w:t>
      </w:r>
      <w:r w:rsidR="0032574D" w:rsidRPr="00AB4446">
        <w:rPr>
          <w:rFonts w:ascii="GHEA Grapalat" w:hAnsi="GHEA Grapalat"/>
          <w:b/>
          <w:lang w:val="hy-AM"/>
        </w:rPr>
        <w:t>համակարգի</w:t>
      </w:r>
      <w:r w:rsidRPr="00AB4446">
        <w:rPr>
          <w:rFonts w:ascii="GHEA Grapalat" w:hAnsi="GHEA Grapalat"/>
          <w:b/>
          <w:lang w:val="hy-AM"/>
        </w:rPr>
        <w:t xml:space="preserve"> կառուցվածքը</w:t>
      </w:r>
    </w:p>
    <w:p w:rsidR="002B4CE4" w:rsidRPr="00AB4446" w:rsidRDefault="002B4CE4" w:rsidP="00355DC7">
      <w:pPr>
        <w:widowControl w:val="0"/>
        <w:tabs>
          <w:tab w:val="left" w:pos="940"/>
          <w:tab w:val="left" w:pos="1840"/>
        </w:tabs>
        <w:spacing w:after="120" w:line="240" w:lineRule="auto"/>
        <w:ind w:left="720" w:right="1885"/>
        <w:jc w:val="both"/>
        <w:rPr>
          <w:rFonts w:ascii="GHEA Grapalat" w:eastAsia="Minion Pro" w:hAnsi="GHEA Grapalat" w:cs="Minion Pro"/>
          <w:lang w:val="hy-AM"/>
        </w:rPr>
      </w:pPr>
      <w:r w:rsidRPr="00AB4446">
        <w:rPr>
          <w:rFonts w:ascii="GHEA Grapalat" w:hAnsi="GHEA Grapalat"/>
          <w:lang w:val="hy-AM"/>
        </w:rPr>
        <w:t xml:space="preserve">s 710 Գլխի </w:t>
      </w:r>
      <w:r w:rsidR="009E6CB1" w:rsidRPr="00AB4446">
        <w:rPr>
          <w:rFonts w:ascii="GHEA Grapalat" w:hAnsi="GHEA Grapalat"/>
          <w:lang w:val="hy-AM"/>
        </w:rPr>
        <w:t>և</w:t>
      </w:r>
      <w:r w:rsidRPr="00AB4446">
        <w:rPr>
          <w:rFonts w:ascii="GHEA Grapalat" w:hAnsi="GHEA Grapalat"/>
          <w:lang w:val="hy-AM"/>
        </w:rPr>
        <w:t xml:space="preserve"> պարանոցի շրջանի կառուցվածքը </w:t>
      </w:r>
    </w:p>
    <w:p w:rsidR="002B4CE4" w:rsidRPr="00AB4446" w:rsidRDefault="002B4CE4" w:rsidP="00355DC7">
      <w:pPr>
        <w:widowControl w:val="0"/>
        <w:tabs>
          <w:tab w:val="left" w:pos="940"/>
          <w:tab w:val="left" w:pos="1840"/>
        </w:tabs>
        <w:spacing w:after="120" w:line="240" w:lineRule="auto"/>
        <w:ind w:left="1350" w:right="4530"/>
        <w:jc w:val="both"/>
        <w:rPr>
          <w:rFonts w:ascii="GHEA Grapalat" w:eastAsia="Minion Pro" w:hAnsi="GHEA Grapalat" w:cs="Minion Pro"/>
          <w:lang w:val="hy-AM"/>
        </w:rPr>
      </w:pPr>
      <w:r w:rsidRPr="00AB4446">
        <w:rPr>
          <w:rFonts w:ascii="GHEA Grapalat" w:hAnsi="GHEA Grapalat"/>
          <w:lang w:val="hy-AM"/>
        </w:rPr>
        <w:t>s 7100 Գանգոսկրեր</w:t>
      </w:r>
    </w:p>
    <w:p w:rsidR="002B4CE4" w:rsidRPr="00AB4446" w:rsidRDefault="002B4CE4" w:rsidP="00355DC7">
      <w:pPr>
        <w:widowControl w:val="0"/>
        <w:tabs>
          <w:tab w:val="left" w:pos="2860"/>
        </w:tabs>
        <w:spacing w:after="120" w:line="240" w:lineRule="auto"/>
        <w:ind w:left="2070" w:right="-20"/>
        <w:jc w:val="both"/>
        <w:rPr>
          <w:rFonts w:ascii="GHEA Grapalat" w:eastAsia="Minion Pro" w:hAnsi="GHEA Grapalat" w:cs="Minion Pro"/>
          <w:lang w:val="hy-AM"/>
        </w:rPr>
      </w:pPr>
      <w:r w:rsidRPr="00AB4446">
        <w:rPr>
          <w:rFonts w:ascii="GHEA Grapalat" w:hAnsi="GHEA Grapalat"/>
          <w:position w:val="2"/>
          <w:lang w:val="hy-AM"/>
        </w:rPr>
        <w:t>s 71000 Կարաններ</w:t>
      </w:r>
    </w:p>
    <w:p w:rsidR="002B4CE4" w:rsidRPr="00AB4446" w:rsidRDefault="002B4CE4" w:rsidP="00355DC7">
      <w:pPr>
        <w:widowControl w:val="0"/>
        <w:tabs>
          <w:tab w:val="left" w:pos="2860"/>
        </w:tabs>
        <w:spacing w:after="120" w:line="240" w:lineRule="auto"/>
        <w:ind w:left="2070" w:right="-20"/>
        <w:jc w:val="both"/>
        <w:rPr>
          <w:rFonts w:ascii="GHEA Grapalat" w:eastAsia="Minion Pro" w:hAnsi="GHEA Grapalat" w:cs="Minion Pro"/>
          <w:lang w:val="hy-AM"/>
        </w:rPr>
      </w:pPr>
      <w:r w:rsidRPr="00AB4446">
        <w:rPr>
          <w:rFonts w:ascii="GHEA Grapalat" w:hAnsi="GHEA Grapalat"/>
          <w:lang w:val="hy-AM"/>
        </w:rPr>
        <w:t>s 71001 Աղբյուրակ (գաղտուն)</w:t>
      </w:r>
    </w:p>
    <w:p w:rsidR="002B4CE4" w:rsidRPr="00AB4446" w:rsidRDefault="002B4CE4" w:rsidP="00355DC7">
      <w:pPr>
        <w:widowControl w:val="0"/>
        <w:tabs>
          <w:tab w:val="left" w:pos="2860"/>
        </w:tabs>
        <w:spacing w:after="120" w:line="240" w:lineRule="auto"/>
        <w:ind w:left="2070" w:right="2644"/>
        <w:jc w:val="both"/>
        <w:rPr>
          <w:rFonts w:ascii="GHEA Grapalat" w:eastAsia="Minion Pro" w:hAnsi="GHEA Grapalat" w:cs="Minion Pro"/>
          <w:lang w:val="hy-AM"/>
        </w:rPr>
      </w:pPr>
      <w:r w:rsidRPr="00AB4446">
        <w:rPr>
          <w:rFonts w:ascii="GHEA Grapalat" w:hAnsi="GHEA Grapalat"/>
          <w:lang w:val="hy-AM"/>
        </w:rPr>
        <w:t xml:space="preserve">s 71008 Գանգոսկրեր՝ այլ ճշտված </w:t>
      </w:r>
    </w:p>
    <w:p w:rsidR="002B4CE4" w:rsidRPr="00AB4446" w:rsidRDefault="002B4CE4" w:rsidP="00355DC7">
      <w:pPr>
        <w:widowControl w:val="0"/>
        <w:tabs>
          <w:tab w:val="left" w:pos="2860"/>
        </w:tabs>
        <w:spacing w:after="120" w:line="240" w:lineRule="auto"/>
        <w:ind w:left="2070" w:right="2644"/>
        <w:jc w:val="both"/>
        <w:rPr>
          <w:rFonts w:ascii="GHEA Grapalat" w:eastAsia="Minion Pro" w:hAnsi="GHEA Grapalat" w:cs="Minion Pro"/>
          <w:lang w:val="hy-AM"/>
        </w:rPr>
      </w:pPr>
      <w:r w:rsidRPr="00AB4446">
        <w:rPr>
          <w:rFonts w:ascii="GHEA Grapalat" w:hAnsi="GHEA Grapalat"/>
          <w:lang w:val="hy-AM"/>
        </w:rPr>
        <w:t>s 71009 Գանգոսկրեր՝ չճշտված</w:t>
      </w:r>
    </w:p>
    <w:p w:rsidR="002B4CE4" w:rsidRPr="00AB4446" w:rsidRDefault="002B4CE4" w:rsidP="00355DC7">
      <w:pPr>
        <w:widowControl w:val="0"/>
        <w:tabs>
          <w:tab w:val="left" w:pos="1260"/>
          <w:tab w:val="left" w:pos="1440"/>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7101 Դիմային ոսկրեր</w:t>
      </w:r>
    </w:p>
    <w:p w:rsidR="002B4CE4" w:rsidRPr="00AB4446" w:rsidRDefault="002B4CE4" w:rsidP="00355DC7">
      <w:pPr>
        <w:widowControl w:val="0"/>
        <w:tabs>
          <w:tab w:val="left" w:pos="1260"/>
          <w:tab w:val="left" w:pos="1440"/>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7102 Պարանոցային ոսկրեր</w:t>
      </w:r>
    </w:p>
    <w:p w:rsidR="002B4CE4" w:rsidRPr="00AB4446" w:rsidRDefault="002B4CE4" w:rsidP="00355DC7">
      <w:pPr>
        <w:widowControl w:val="0"/>
        <w:tabs>
          <w:tab w:val="left" w:pos="1260"/>
          <w:tab w:val="left" w:pos="1440"/>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s 7103 Գլխի </w:t>
      </w:r>
      <w:r w:rsidR="009E6CB1" w:rsidRPr="00AB4446">
        <w:rPr>
          <w:rFonts w:ascii="GHEA Grapalat" w:hAnsi="GHEA Grapalat"/>
          <w:lang w:val="hy-AM"/>
        </w:rPr>
        <w:t>և</w:t>
      </w:r>
      <w:r w:rsidRPr="00AB4446">
        <w:rPr>
          <w:rFonts w:ascii="GHEA Grapalat" w:hAnsi="GHEA Grapalat"/>
          <w:lang w:val="hy-AM"/>
        </w:rPr>
        <w:t xml:space="preserve"> պարանոցի հոդեր</w:t>
      </w:r>
    </w:p>
    <w:p w:rsidR="002B4CE4" w:rsidRPr="00AB4446" w:rsidRDefault="002B4CE4" w:rsidP="00355DC7">
      <w:pPr>
        <w:widowControl w:val="0"/>
        <w:tabs>
          <w:tab w:val="left" w:pos="1260"/>
          <w:tab w:val="left" w:pos="1440"/>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s 7104 Գլխի </w:t>
      </w:r>
      <w:r w:rsidR="009E6CB1" w:rsidRPr="00AB4446">
        <w:rPr>
          <w:rFonts w:ascii="GHEA Grapalat" w:hAnsi="GHEA Grapalat"/>
          <w:lang w:val="hy-AM"/>
        </w:rPr>
        <w:t>և</w:t>
      </w:r>
      <w:r w:rsidRPr="00AB4446">
        <w:rPr>
          <w:rFonts w:ascii="GHEA Grapalat" w:hAnsi="GHEA Grapalat"/>
          <w:lang w:val="hy-AM"/>
        </w:rPr>
        <w:t xml:space="preserve"> պարանոցի մկաններ</w:t>
      </w:r>
    </w:p>
    <w:p w:rsidR="002B4CE4" w:rsidRPr="00AB4446" w:rsidRDefault="002B4CE4" w:rsidP="00355DC7">
      <w:pPr>
        <w:widowControl w:val="0"/>
        <w:tabs>
          <w:tab w:val="left" w:pos="1260"/>
          <w:tab w:val="left" w:pos="1440"/>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s 7105 Գլխի </w:t>
      </w:r>
      <w:r w:rsidR="009E6CB1" w:rsidRPr="00AB4446">
        <w:rPr>
          <w:rFonts w:ascii="GHEA Grapalat" w:hAnsi="GHEA Grapalat"/>
          <w:lang w:val="hy-AM"/>
        </w:rPr>
        <w:t>և</w:t>
      </w:r>
      <w:r w:rsidRPr="00AB4446">
        <w:rPr>
          <w:rFonts w:ascii="GHEA Grapalat" w:hAnsi="GHEA Grapalat"/>
          <w:lang w:val="hy-AM"/>
        </w:rPr>
        <w:t xml:space="preserve"> պարանոցի կապաններ </w:t>
      </w:r>
      <w:r w:rsidR="009E6CB1" w:rsidRPr="00AB4446">
        <w:rPr>
          <w:rFonts w:ascii="GHEA Grapalat" w:hAnsi="GHEA Grapalat"/>
          <w:lang w:val="hy-AM"/>
        </w:rPr>
        <w:t>և</w:t>
      </w:r>
      <w:r w:rsidRPr="00AB4446">
        <w:rPr>
          <w:rFonts w:ascii="GHEA Grapalat" w:hAnsi="GHEA Grapalat"/>
          <w:lang w:val="hy-AM"/>
        </w:rPr>
        <w:t xml:space="preserve"> փակեղներ</w:t>
      </w:r>
    </w:p>
    <w:p w:rsidR="002B4CE4" w:rsidRPr="00AB4446" w:rsidRDefault="002B4CE4" w:rsidP="00355DC7">
      <w:pPr>
        <w:widowControl w:val="0"/>
        <w:tabs>
          <w:tab w:val="left" w:pos="1260"/>
          <w:tab w:val="left" w:pos="1440"/>
          <w:tab w:val="left" w:pos="1840"/>
          <w:tab w:val="left" w:pos="9355"/>
        </w:tabs>
        <w:spacing w:after="120" w:line="240" w:lineRule="auto"/>
        <w:ind w:left="1440" w:right="-185"/>
        <w:jc w:val="both"/>
        <w:rPr>
          <w:rFonts w:ascii="GHEA Grapalat" w:eastAsia="Minion Pro" w:hAnsi="GHEA Grapalat" w:cs="Minion Pro"/>
          <w:lang w:val="hy-AM"/>
        </w:rPr>
      </w:pPr>
      <w:r w:rsidRPr="00AB4446">
        <w:rPr>
          <w:rFonts w:ascii="GHEA Grapalat" w:hAnsi="GHEA Grapalat"/>
          <w:lang w:val="hy-AM"/>
        </w:rPr>
        <w:t xml:space="preserve">s 7108 Գլխի </w:t>
      </w:r>
      <w:r w:rsidR="009E6CB1" w:rsidRPr="00AB4446">
        <w:rPr>
          <w:rFonts w:ascii="GHEA Grapalat" w:hAnsi="GHEA Grapalat"/>
          <w:lang w:val="hy-AM"/>
        </w:rPr>
        <w:t>և</w:t>
      </w:r>
      <w:r w:rsidRPr="00AB4446">
        <w:rPr>
          <w:rFonts w:ascii="GHEA Grapalat" w:hAnsi="GHEA Grapalat"/>
          <w:lang w:val="hy-AM"/>
        </w:rPr>
        <w:t xml:space="preserve"> պարանոցի շրջանի կառուցվածք՝ այլ ճշտված </w:t>
      </w:r>
    </w:p>
    <w:p w:rsidR="002B4CE4" w:rsidRPr="00AB4446" w:rsidRDefault="002B4CE4" w:rsidP="00355DC7">
      <w:pPr>
        <w:widowControl w:val="0"/>
        <w:tabs>
          <w:tab w:val="left" w:pos="1840"/>
        </w:tabs>
        <w:spacing w:after="120" w:line="240" w:lineRule="auto"/>
        <w:ind w:left="1440" w:right="992"/>
        <w:jc w:val="both"/>
        <w:rPr>
          <w:rFonts w:ascii="GHEA Grapalat" w:eastAsia="Minion Pro" w:hAnsi="GHEA Grapalat" w:cs="Minion Pro"/>
          <w:lang w:val="hy-AM"/>
        </w:rPr>
      </w:pPr>
      <w:r w:rsidRPr="00AB4446">
        <w:rPr>
          <w:rFonts w:ascii="GHEA Grapalat" w:hAnsi="GHEA Grapalat"/>
          <w:lang w:val="hy-AM"/>
        </w:rPr>
        <w:t xml:space="preserve">s 7109 Գլխի </w:t>
      </w:r>
      <w:r w:rsidR="009E6CB1" w:rsidRPr="00AB4446">
        <w:rPr>
          <w:rFonts w:ascii="GHEA Grapalat" w:hAnsi="GHEA Grapalat"/>
          <w:lang w:val="hy-AM"/>
        </w:rPr>
        <w:t>և</w:t>
      </w:r>
      <w:r w:rsidRPr="00AB4446">
        <w:rPr>
          <w:rFonts w:ascii="GHEA Grapalat" w:hAnsi="GHEA Grapalat"/>
          <w:lang w:val="hy-AM"/>
        </w:rPr>
        <w:t xml:space="preserve"> պարանոցի շրջանի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720 Ուսագոտու կառուցվածքը</w:t>
      </w:r>
    </w:p>
    <w:p w:rsidR="002B4CE4" w:rsidRPr="00AB4446" w:rsidRDefault="002B4CE4" w:rsidP="00355DC7">
      <w:pPr>
        <w:widowControl w:val="0"/>
        <w:tabs>
          <w:tab w:val="left" w:pos="1840"/>
        </w:tabs>
        <w:spacing w:after="120" w:line="240" w:lineRule="auto"/>
        <w:ind w:left="1440" w:right="4495"/>
        <w:jc w:val="both"/>
        <w:rPr>
          <w:rFonts w:ascii="GHEA Grapalat" w:eastAsia="Minion Pro" w:hAnsi="GHEA Grapalat" w:cs="Minion Pro"/>
          <w:lang w:val="hy-AM"/>
        </w:rPr>
      </w:pPr>
      <w:r w:rsidRPr="00AB4446">
        <w:rPr>
          <w:rFonts w:ascii="GHEA Grapalat" w:hAnsi="GHEA Grapalat"/>
          <w:lang w:val="hy-AM"/>
        </w:rPr>
        <w:t xml:space="preserve">s 7200 Ուսագոտու ոսկրեր </w:t>
      </w:r>
    </w:p>
    <w:p w:rsidR="002B4CE4" w:rsidRPr="00AB4446" w:rsidRDefault="002B4CE4" w:rsidP="00355DC7">
      <w:pPr>
        <w:widowControl w:val="0"/>
        <w:tabs>
          <w:tab w:val="left" w:pos="1840"/>
        </w:tabs>
        <w:spacing w:after="120" w:line="240" w:lineRule="auto"/>
        <w:ind w:left="1440" w:right="4495"/>
        <w:jc w:val="both"/>
        <w:rPr>
          <w:rFonts w:ascii="GHEA Grapalat" w:eastAsia="Minion Pro" w:hAnsi="GHEA Grapalat" w:cs="Minion Pro"/>
          <w:lang w:val="hy-AM"/>
        </w:rPr>
      </w:pPr>
      <w:r w:rsidRPr="00AB4446">
        <w:rPr>
          <w:rFonts w:ascii="GHEA Grapalat" w:hAnsi="GHEA Grapalat"/>
          <w:lang w:val="hy-AM"/>
        </w:rPr>
        <w:t>s 7201 Ուսագոտու հոդեր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7202 Ուսագոտու մկաններ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s 7203 Ուսագոտու կապաններ </w:t>
      </w:r>
      <w:r w:rsidR="009E6CB1" w:rsidRPr="00AB4446">
        <w:rPr>
          <w:rFonts w:ascii="GHEA Grapalat" w:hAnsi="GHEA Grapalat"/>
          <w:lang w:val="hy-AM"/>
        </w:rPr>
        <w:t>և</w:t>
      </w:r>
      <w:r w:rsidRPr="00AB4446">
        <w:rPr>
          <w:rFonts w:ascii="GHEA Grapalat" w:hAnsi="GHEA Grapalat"/>
          <w:lang w:val="hy-AM"/>
        </w:rPr>
        <w:t xml:space="preserve"> փակեղներ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7208 Ուսագոտու կառուցվածք՝ այլ 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7209 Ուսագոտու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730 Վերին վերջույթների կառուցվածքը</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7300 Բազկի կառուցվածքը</w:t>
      </w:r>
    </w:p>
    <w:p w:rsidR="002B4CE4" w:rsidRPr="00AB4446" w:rsidRDefault="002B4CE4" w:rsidP="00355DC7">
      <w:pPr>
        <w:widowControl w:val="0"/>
        <w:tabs>
          <w:tab w:val="left" w:pos="2860"/>
        </w:tabs>
        <w:spacing w:after="120" w:line="240" w:lineRule="auto"/>
        <w:ind w:left="2250" w:right="3980"/>
        <w:jc w:val="both"/>
        <w:rPr>
          <w:rFonts w:ascii="GHEA Grapalat" w:eastAsia="Minion Pro" w:hAnsi="GHEA Grapalat" w:cs="Minion Pro"/>
          <w:lang w:val="hy-AM"/>
        </w:rPr>
      </w:pPr>
      <w:r w:rsidRPr="00AB4446">
        <w:rPr>
          <w:rFonts w:ascii="GHEA Grapalat" w:hAnsi="GHEA Grapalat"/>
          <w:lang w:val="hy-AM"/>
        </w:rPr>
        <w:t xml:space="preserve">s 73000 Բազկոսկրեր </w:t>
      </w:r>
    </w:p>
    <w:p w:rsidR="002B4CE4" w:rsidRPr="00AB4446" w:rsidRDefault="002B4CE4" w:rsidP="00355DC7">
      <w:pPr>
        <w:widowControl w:val="0"/>
        <w:tabs>
          <w:tab w:val="left" w:pos="2860"/>
        </w:tabs>
        <w:spacing w:after="120" w:line="240" w:lineRule="auto"/>
        <w:ind w:left="2250" w:right="3980"/>
        <w:jc w:val="both"/>
        <w:rPr>
          <w:rFonts w:ascii="GHEA Grapalat" w:eastAsia="Minion Pro" w:hAnsi="GHEA Grapalat" w:cs="Minion Pro"/>
          <w:lang w:val="hy-AM"/>
        </w:rPr>
      </w:pPr>
      <w:r w:rsidRPr="00AB4446">
        <w:rPr>
          <w:rFonts w:ascii="GHEA Grapalat" w:hAnsi="GHEA Grapalat"/>
          <w:lang w:val="hy-AM"/>
        </w:rPr>
        <w:t>s 73001 Արմնկահոդ</w:t>
      </w:r>
    </w:p>
    <w:p w:rsidR="002B4CE4" w:rsidRPr="00AB4446" w:rsidRDefault="002B4CE4"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s 73002 Բազկի մկաններ</w:t>
      </w:r>
    </w:p>
    <w:p w:rsidR="002B4CE4" w:rsidRPr="00AB4446" w:rsidRDefault="002B4CE4"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 xml:space="preserve">s 73003 Բազկի կապաններ </w:t>
      </w:r>
      <w:r w:rsidR="009E6CB1" w:rsidRPr="00AB4446">
        <w:rPr>
          <w:rFonts w:ascii="GHEA Grapalat" w:hAnsi="GHEA Grapalat"/>
          <w:lang w:val="hy-AM"/>
        </w:rPr>
        <w:t>և</w:t>
      </w:r>
      <w:r w:rsidRPr="00AB4446">
        <w:rPr>
          <w:rFonts w:ascii="GHEA Grapalat" w:hAnsi="GHEA Grapalat"/>
          <w:lang w:val="hy-AM"/>
        </w:rPr>
        <w:t xml:space="preserve"> փակեղներ</w:t>
      </w:r>
    </w:p>
    <w:p w:rsidR="002B4CE4" w:rsidRPr="00AB4446" w:rsidRDefault="002B4CE4" w:rsidP="00355DC7">
      <w:pPr>
        <w:widowControl w:val="0"/>
        <w:tabs>
          <w:tab w:val="left" w:pos="2860"/>
        </w:tabs>
        <w:spacing w:after="120" w:line="240" w:lineRule="auto"/>
        <w:ind w:left="2250" w:right="2111"/>
        <w:jc w:val="both"/>
        <w:rPr>
          <w:rFonts w:ascii="GHEA Grapalat" w:eastAsia="Minion Pro" w:hAnsi="GHEA Grapalat" w:cs="Minion Pro"/>
          <w:lang w:val="hy-AM"/>
        </w:rPr>
      </w:pPr>
      <w:r w:rsidRPr="00AB4446">
        <w:rPr>
          <w:rFonts w:ascii="GHEA Grapalat" w:hAnsi="GHEA Grapalat"/>
          <w:lang w:val="hy-AM"/>
        </w:rPr>
        <w:t xml:space="preserve">s 73008 Բազկի կառուցվածք՝ այլ ճշտված </w:t>
      </w:r>
    </w:p>
    <w:p w:rsidR="002B4CE4" w:rsidRPr="00AB4446" w:rsidRDefault="002B4CE4" w:rsidP="00355DC7">
      <w:pPr>
        <w:widowControl w:val="0"/>
        <w:tabs>
          <w:tab w:val="left" w:pos="2860"/>
        </w:tabs>
        <w:spacing w:after="120" w:line="240" w:lineRule="auto"/>
        <w:ind w:left="2250" w:right="2111"/>
        <w:jc w:val="both"/>
        <w:rPr>
          <w:rFonts w:ascii="GHEA Grapalat" w:eastAsia="Minion Pro" w:hAnsi="GHEA Grapalat" w:cs="Minion Pro"/>
          <w:lang w:val="hy-AM"/>
        </w:rPr>
      </w:pPr>
      <w:r w:rsidRPr="00AB4446">
        <w:rPr>
          <w:rFonts w:ascii="GHEA Grapalat" w:hAnsi="GHEA Grapalat"/>
          <w:lang w:val="hy-AM"/>
        </w:rPr>
        <w:t>s 73009 Բազկի կառուցվածք՝ չճշտված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7301 Նախաբազկի կառուցվածքը</w:t>
      </w:r>
    </w:p>
    <w:p w:rsidR="002B4CE4" w:rsidRPr="00AB4446" w:rsidRDefault="002B4CE4" w:rsidP="00355DC7">
      <w:pPr>
        <w:widowControl w:val="0"/>
        <w:tabs>
          <w:tab w:val="left" w:pos="2860"/>
        </w:tabs>
        <w:spacing w:after="120" w:line="240" w:lineRule="auto"/>
        <w:ind w:left="2250" w:right="1255"/>
        <w:jc w:val="both"/>
        <w:rPr>
          <w:rFonts w:ascii="GHEA Grapalat" w:eastAsia="Minion Pro" w:hAnsi="GHEA Grapalat" w:cs="Minion Pro"/>
          <w:lang w:val="hy-AM"/>
        </w:rPr>
      </w:pPr>
      <w:r w:rsidRPr="00AB4446">
        <w:rPr>
          <w:rFonts w:ascii="GHEA Grapalat" w:hAnsi="GHEA Grapalat"/>
          <w:lang w:val="hy-AM"/>
        </w:rPr>
        <w:t xml:space="preserve">s 73010 Նախաբազկի ոսկրեր </w:t>
      </w:r>
    </w:p>
    <w:p w:rsidR="002B4CE4" w:rsidRPr="00AB4446" w:rsidRDefault="002B4CE4" w:rsidP="00355DC7">
      <w:pPr>
        <w:widowControl w:val="0"/>
        <w:tabs>
          <w:tab w:val="left" w:pos="2860"/>
        </w:tabs>
        <w:spacing w:after="120" w:line="240" w:lineRule="auto"/>
        <w:ind w:left="2250" w:right="4222"/>
        <w:jc w:val="both"/>
        <w:rPr>
          <w:rFonts w:ascii="GHEA Grapalat" w:eastAsia="Minion Pro" w:hAnsi="GHEA Grapalat" w:cs="Minion Pro"/>
          <w:lang w:val="hy-AM"/>
        </w:rPr>
      </w:pPr>
      <w:r w:rsidRPr="00AB4446">
        <w:rPr>
          <w:rFonts w:ascii="GHEA Grapalat" w:hAnsi="GHEA Grapalat"/>
          <w:lang w:val="hy-AM"/>
        </w:rPr>
        <w:t>s 73011 Դաստակային հոդ</w:t>
      </w:r>
    </w:p>
    <w:p w:rsidR="002B4CE4" w:rsidRPr="00AB4446" w:rsidRDefault="002B4CE4"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lastRenderedPageBreak/>
        <w:t>s 73012 Նախաբազկի մկաններ</w:t>
      </w:r>
    </w:p>
    <w:p w:rsidR="002B4CE4" w:rsidRPr="00AB4446" w:rsidRDefault="002B4CE4"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 xml:space="preserve">s 73013 Նախաբազկի կապաններ </w:t>
      </w:r>
      <w:r w:rsidR="009E6CB1" w:rsidRPr="00AB4446">
        <w:rPr>
          <w:rFonts w:ascii="GHEA Grapalat" w:hAnsi="GHEA Grapalat"/>
          <w:lang w:val="hy-AM"/>
        </w:rPr>
        <w:t>և</w:t>
      </w:r>
      <w:r w:rsidRPr="00AB4446">
        <w:rPr>
          <w:rFonts w:ascii="GHEA Grapalat" w:hAnsi="GHEA Grapalat"/>
          <w:lang w:val="hy-AM"/>
        </w:rPr>
        <w:t xml:space="preserve"> փակեղներ</w:t>
      </w:r>
    </w:p>
    <w:p w:rsidR="002B4CE4" w:rsidRPr="00AB4446" w:rsidRDefault="002B4CE4" w:rsidP="00355DC7">
      <w:pPr>
        <w:widowControl w:val="0"/>
        <w:tabs>
          <w:tab w:val="left" w:pos="2860"/>
        </w:tabs>
        <w:spacing w:after="120" w:line="240" w:lineRule="auto"/>
        <w:ind w:left="2250" w:right="445"/>
        <w:jc w:val="both"/>
        <w:rPr>
          <w:rFonts w:ascii="GHEA Grapalat" w:eastAsia="Minion Pro" w:hAnsi="GHEA Grapalat" w:cs="Minion Pro"/>
          <w:lang w:val="hy-AM"/>
        </w:rPr>
      </w:pPr>
      <w:r w:rsidRPr="00AB4446">
        <w:rPr>
          <w:rFonts w:ascii="GHEA Grapalat" w:hAnsi="GHEA Grapalat"/>
          <w:lang w:val="hy-AM"/>
        </w:rPr>
        <w:t xml:space="preserve">s 73018 Նախաբազկի կառուցվածք՝ այլ ճշտված </w:t>
      </w:r>
    </w:p>
    <w:p w:rsidR="002B4CE4" w:rsidRPr="00AB4446" w:rsidRDefault="002B4CE4" w:rsidP="00355DC7">
      <w:pPr>
        <w:widowControl w:val="0"/>
        <w:tabs>
          <w:tab w:val="left" w:pos="2860"/>
        </w:tabs>
        <w:spacing w:after="120" w:line="240" w:lineRule="auto"/>
        <w:ind w:left="2250" w:right="2354"/>
        <w:jc w:val="both"/>
        <w:rPr>
          <w:rFonts w:ascii="GHEA Grapalat" w:eastAsia="Minion Pro" w:hAnsi="GHEA Grapalat" w:cs="Minion Pro"/>
          <w:lang w:val="hy-AM"/>
        </w:rPr>
      </w:pPr>
      <w:r w:rsidRPr="00AB4446">
        <w:rPr>
          <w:rFonts w:ascii="GHEA Grapalat" w:hAnsi="GHEA Grapalat"/>
          <w:lang w:val="hy-AM"/>
        </w:rPr>
        <w:t>s 73019 Նախաբազկի կառուցվածք՝ չճշտված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7302 Ձեռքի կառուցվածքը</w:t>
      </w:r>
    </w:p>
    <w:p w:rsidR="002B4CE4" w:rsidRPr="00AB4446" w:rsidRDefault="002B4CE4"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s 73020 Ձեռքի ոսկրեր</w:t>
      </w:r>
    </w:p>
    <w:p w:rsidR="002B4CE4" w:rsidRPr="00AB4446" w:rsidRDefault="002B4CE4" w:rsidP="00355DC7">
      <w:pPr>
        <w:widowControl w:val="0"/>
        <w:tabs>
          <w:tab w:val="left" w:pos="2860"/>
        </w:tabs>
        <w:spacing w:after="120" w:line="240" w:lineRule="auto"/>
        <w:ind w:left="2250" w:right="3392"/>
        <w:jc w:val="both"/>
        <w:rPr>
          <w:rFonts w:ascii="GHEA Grapalat" w:eastAsia="Minion Pro" w:hAnsi="GHEA Grapalat" w:cs="Minion Pro"/>
          <w:lang w:val="hy-AM"/>
        </w:rPr>
      </w:pPr>
      <w:r w:rsidRPr="00AB4446">
        <w:rPr>
          <w:rFonts w:ascii="GHEA Grapalat" w:hAnsi="GHEA Grapalat"/>
          <w:lang w:val="hy-AM"/>
        </w:rPr>
        <w:t xml:space="preserve">s 73021 Ձեռքի </w:t>
      </w:r>
      <w:r w:rsidR="009E6CB1" w:rsidRPr="00AB4446">
        <w:rPr>
          <w:rFonts w:ascii="GHEA Grapalat" w:hAnsi="GHEA Grapalat"/>
          <w:lang w:val="hy-AM"/>
        </w:rPr>
        <w:t>և</w:t>
      </w:r>
      <w:r w:rsidRPr="00AB4446">
        <w:rPr>
          <w:rFonts w:ascii="GHEA Grapalat" w:hAnsi="GHEA Grapalat"/>
          <w:lang w:val="hy-AM"/>
        </w:rPr>
        <w:t xml:space="preserve"> մատների հոդեր </w:t>
      </w:r>
    </w:p>
    <w:p w:rsidR="002B4CE4" w:rsidRPr="00AB4446" w:rsidRDefault="002B4CE4" w:rsidP="00355DC7">
      <w:pPr>
        <w:widowControl w:val="0"/>
        <w:tabs>
          <w:tab w:val="left" w:pos="2860"/>
        </w:tabs>
        <w:spacing w:after="120" w:line="240" w:lineRule="auto"/>
        <w:ind w:left="2250" w:right="3392"/>
        <w:jc w:val="both"/>
        <w:rPr>
          <w:rFonts w:ascii="GHEA Grapalat" w:eastAsia="Minion Pro" w:hAnsi="GHEA Grapalat" w:cs="Minion Pro"/>
          <w:lang w:val="hy-AM"/>
        </w:rPr>
      </w:pPr>
      <w:r w:rsidRPr="00AB4446">
        <w:rPr>
          <w:rFonts w:ascii="GHEA Grapalat" w:hAnsi="GHEA Grapalat"/>
          <w:lang w:val="hy-AM"/>
        </w:rPr>
        <w:t>s 73022 Ձեռքի մկաններ</w:t>
      </w:r>
    </w:p>
    <w:p w:rsidR="002B4CE4" w:rsidRPr="00AB4446" w:rsidRDefault="002B4CE4"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 xml:space="preserve">s 73023 Ձեռքի կապաններ </w:t>
      </w:r>
      <w:r w:rsidR="009E6CB1" w:rsidRPr="00AB4446">
        <w:rPr>
          <w:rFonts w:ascii="GHEA Grapalat" w:hAnsi="GHEA Grapalat"/>
          <w:lang w:val="hy-AM"/>
        </w:rPr>
        <w:t>և</w:t>
      </w:r>
      <w:r w:rsidRPr="00AB4446">
        <w:rPr>
          <w:rFonts w:ascii="GHEA Grapalat" w:hAnsi="GHEA Grapalat"/>
          <w:lang w:val="hy-AM"/>
        </w:rPr>
        <w:t xml:space="preserve"> փակեղներ</w:t>
      </w:r>
    </w:p>
    <w:p w:rsidR="002B4CE4" w:rsidRPr="00AB4446" w:rsidRDefault="002B4CE4" w:rsidP="00355DC7">
      <w:pPr>
        <w:widowControl w:val="0"/>
        <w:tabs>
          <w:tab w:val="left" w:pos="2860"/>
        </w:tabs>
        <w:spacing w:after="120" w:line="240" w:lineRule="auto"/>
        <w:ind w:left="2250" w:right="2644"/>
        <w:jc w:val="both"/>
        <w:rPr>
          <w:rFonts w:ascii="GHEA Grapalat" w:eastAsia="Minion Pro" w:hAnsi="GHEA Grapalat" w:cs="Minion Pro"/>
          <w:lang w:val="hy-AM"/>
        </w:rPr>
      </w:pPr>
      <w:r w:rsidRPr="00AB4446">
        <w:rPr>
          <w:rFonts w:ascii="GHEA Grapalat" w:hAnsi="GHEA Grapalat"/>
          <w:lang w:val="hy-AM"/>
        </w:rPr>
        <w:t xml:space="preserve">s 73028 Ձեռքի կառուցվածք՝ այլ ճշտված </w:t>
      </w:r>
    </w:p>
    <w:p w:rsidR="002B4CE4" w:rsidRPr="00AB4446" w:rsidRDefault="002B4CE4" w:rsidP="00355DC7">
      <w:pPr>
        <w:widowControl w:val="0"/>
        <w:tabs>
          <w:tab w:val="left" w:pos="2860"/>
        </w:tabs>
        <w:spacing w:after="120" w:line="240" w:lineRule="auto"/>
        <w:ind w:left="2250" w:right="2644"/>
        <w:jc w:val="both"/>
        <w:rPr>
          <w:rFonts w:ascii="GHEA Grapalat" w:eastAsia="Minion Pro" w:hAnsi="GHEA Grapalat" w:cs="Minion Pro"/>
          <w:lang w:val="hy-AM"/>
        </w:rPr>
      </w:pPr>
      <w:r w:rsidRPr="00AB4446">
        <w:rPr>
          <w:rFonts w:ascii="GHEA Grapalat" w:hAnsi="GHEA Grapalat"/>
          <w:lang w:val="hy-AM"/>
        </w:rPr>
        <w:t>s 73029 Ձեռքի կառուցվածք՝ չճշտված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7308 Վերին վերջույթների կառուցվածք՝ այլ 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7309 Վերին վերջույթների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740 Կոնքագոտու կառուցվածքը</w:t>
      </w:r>
    </w:p>
    <w:p w:rsidR="002B4CE4" w:rsidRPr="00AB4446" w:rsidRDefault="002B4CE4" w:rsidP="00355DC7">
      <w:pPr>
        <w:widowControl w:val="0"/>
        <w:tabs>
          <w:tab w:val="left" w:pos="1840"/>
        </w:tabs>
        <w:spacing w:after="120" w:line="240" w:lineRule="auto"/>
        <w:ind w:left="1440" w:right="4779"/>
        <w:jc w:val="both"/>
        <w:rPr>
          <w:rFonts w:ascii="GHEA Grapalat" w:eastAsia="Minion Pro" w:hAnsi="GHEA Grapalat" w:cs="Minion Pro"/>
          <w:lang w:val="hy-AM"/>
        </w:rPr>
      </w:pPr>
      <w:r w:rsidRPr="00AB4446">
        <w:rPr>
          <w:rFonts w:ascii="GHEA Grapalat" w:hAnsi="GHEA Grapalat"/>
          <w:lang w:val="hy-AM"/>
        </w:rPr>
        <w:t xml:space="preserve">s 7400 Կոնքոսկրեր </w:t>
      </w:r>
    </w:p>
    <w:p w:rsidR="002B4CE4" w:rsidRPr="00AB4446" w:rsidRDefault="002B4CE4" w:rsidP="00355DC7">
      <w:pPr>
        <w:widowControl w:val="0"/>
        <w:tabs>
          <w:tab w:val="left" w:pos="1840"/>
        </w:tabs>
        <w:spacing w:after="120" w:line="240" w:lineRule="auto"/>
        <w:ind w:left="1440" w:right="4779"/>
        <w:jc w:val="both"/>
        <w:rPr>
          <w:rFonts w:ascii="GHEA Grapalat" w:eastAsia="Minion Pro" w:hAnsi="GHEA Grapalat" w:cs="Minion Pro"/>
          <w:lang w:val="hy-AM"/>
        </w:rPr>
      </w:pPr>
      <w:r w:rsidRPr="00AB4446">
        <w:rPr>
          <w:rFonts w:ascii="GHEA Grapalat" w:hAnsi="GHEA Grapalat"/>
          <w:lang w:val="hy-AM"/>
        </w:rPr>
        <w:t>s 7401 Կոնքագոտու հոդեր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7402 Կոնքագոտու մկաններ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s 7403 Կոնքագոտու կապաններ </w:t>
      </w:r>
      <w:r w:rsidR="009E6CB1" w:rsidRPr="00AB4446">
        <w:rPr>
          <w:rFonts w:ascii="GHEA Grapalat" w:hAnsi="GHEA Grapalat"/>
          <w:lang w:val="hy-AM"/>
        </w:rPr>
        <w:t>և</w:t>
      </w:r>
      <w:r w:rsidRPr="00AB4446">
        <w:rPr>
          <w:rFonts w:ascii="GHEA Grapalat" w:hAnsi="GHEA Grapalat"/>
          <w:lang w:val="hy-AM"/>
        </w:rPr>
        <w:t xml:space="preserve"> փակեղներ</w:t>
      </w:r>
    </w:p>
    <w:p w:rsidR="002B4CE4" w:rsidRPr="00AB4446" w:rsidRDefault="002B4CE4" w:rsidP="00355DC7">
      <w:pPr>
        <w:widowControl w:val="0"/>
        <w:tabs>
          <w:tab w:val="left" w:pos="1840"/>
        </w:tabs>
        <w:spacing w:after="120" w:line="240" w:lineRule="auto"/>
        <w:ind w:left="1440" w:right="2913"/>
        <w:jc w:val="both"/>
        <w:rPr>
          <w:rFonts w:ascii="GHEA Grapalat" w:eastAsia="Minion Pro" w:hAnsi="GHEA Grapalat" w:cs="Minion Pro"/>
          <w:lang w:val="hy-AM"/>
        </w:rPr>
      </w:pPr>
      <w:r w:rsidRPr="00AB4446">
        <w:rPr>
          <w:rFonts w:ascii="GHEA Grapalat" w:hAnsi="GHEA Grapalat"/>
          <w:lang w:val="hy-AM"/>
        </w:rPr>
        <w:t xml:space="preserve">s 7408 Կոնքագոտու կառուցվածք՝ այլ ճշտված </w:t>
      </w:r>
    </w:p>
    <w:p w:rsidR="002B4CE4" w:rsidRPr="00AB4446" w:rsidRDefault="002B4CE4" w:rsidP="00355DC7">
      <w:pPr>
        <w:widowControl w:val="0"/>
        <w:tabs>
          <w:tab w:val="left" w:pos="1840"/>
        </w:tabs>
        <w:spacing w:after="120" w:line="240" w:lineRule="auto"/>
        <w:ind w:left="1440" w:right="2913"/>
        <w:jc w:val="both"/>
        <w:rPr>
          <w:rFonts w:ascii="GHEA Grapalat" w:eastAsia="Minion Pro" w:hAnsi="GHEA Grapalat" w:cs="Minion Pro"/>
          <w:lang w:val="hy-AM"/>
        </w:rPr>
      </w:pPr>
      <w:r w:rsidRPr="00AB4446">
        <w:rPr>
          <w:rFonts w:ascii="GHEA Grapalat" w:hAnsi="GHEA Grapalat"/>
          <w:lang w:val="hy-AM"/>
        </w:rPr>
        <w:t>s 7409 Կոնքագոտու կառուցվածք՝ չճշտված</w:t>
      </w:r>
    </w:p>
    <w:p w:rsidR="002B4CE4" w:rsidRPr="00AB4446" w:rsidRDefault="002B4CE4" w:rsidP="00355DC7">
      <w:pPr>
        <w:widowControl w:val="0"/>
        <w:tabs>
          <w:tab w:val="left" w:pos="940"/>
          <w:tab w:val="left" w:pos="1840"/>
          <w:tab w:val="left" w:pos="6840"/>
        </w:tabs>
        <w:spacing w:after="120" w:line="240" w:lineRule="auto"/>
        <w:ind w:left="720" w:right="2965"/>
        <w:jc w:val="both"/>
        <w:rPr>
          <w:rFonts w:ascii="GHEA Grapalat" w:eastAsia="Minion Pro" w:hAnsi="GHEA Grapalat" w:cs="Minion Pro"/>
          <w:lang w:val="hy-AM"/>
        </w:rPr>
      </w:pPr>
      <w:r w:rsidRPr="00AB4446">
        <w:rPr>
          <w:rFonts w:ascii="GHEA Grapalat" w:hAnsi="GHEA Grapalat"/>
          <w:lang w:val="hy-AM"/>
        </w:rPr>
        <w:t xml:space="preserve">s 750 Ստորին վերջույթների կառուցվածքը </w:t>
      </w:r>
    </w:p>
    <w:p w:rsidR="002B4CE4" w:rsidRPr="00AB4446" w:rsidRDefault="002B4CE4" w:rsidP="00355DC7">
      <w:pPr>
        <w:widowControl w:val="0"/>
        <w:tabs>
          <w:tab w:val="left" w:pos="940"/>
          <w:tab w:val="left" w:pos="1840"/>
        </w:tabs>
        <w:spacing w:after="120" w:line="240" w:lineRule="auto"/>
        <w:ind w:left="1350" w:right="2835"/>
        <w:jc w:val="both"/>
        <w:rPr>
          <w:rFonts w:ascii="GHEA Grapalat" w:eastAsia="Minion Pro" w:hAnsi="GHEA Grapalat" w:cs="Minion Pro"/>
          <w:lang w:val="hy-AM"/>
        </w:rPr>
      </w:pPr>
      <w:r w:rsidRPr="00AB4446">
        <w:rPr>
          <w:rFonts w:ascii="GHEA Grapalat" w:hAnsi="GHEA Grapalat"/>
          <w:lang w:val="hy-AM"/>
        </w:rPr>
        <w:t>s 7500 Ազդրի կառուցվածքը</w:t>
      </w:r>
    </w:p>
    <w:p w:rsidR="002B4CE4" w:rsidRPr="00AB4446" w:rsidRDefault="002B4CE4"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position w:val="2"/>
          <w:lang w:val="hy-AM"/>
        </w:rPr>
        <w:t>s 75000 Ազդրոսկրեր</w:t>
      </w:r>
    </w:p>
    <w:p w:rsidR="002B4CE4" w:rsidRPr="00AB4446" w:rsidRDefault="002B4CE4"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s 75001 Կոնքազդրային հոդ</w:t>
      </w:r>
    </w:p>
    <w:p w:rsidR="002B4CE4" w:rsidRPr="00AB4446" w:rsidRDefault="002B4CE4"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s 75002 Ազդրի մկաններ</w:t>
      </w:r>
    </w:p>
    <w:p w:rsidR="002B4CE4" w:rsidRPr="00AB4446" w:rsidRDefault="002B4CE4" w:rsidP="00355DC7">
      <w:pPr>
        <w:widowControl w:val="0"/>
        <w:tabs>
          <w:tab w:val="left" w:pos="2860"/>
        </w:tabs>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 xml:space="preserve">s 75003 Ազդրի կապաններ </w:t>
      </w:r>
      <w:r w:rsidR="009E6CB1" w:rsidRPr="00AB4446">
        <w:rPr>
          <w:rFonts w:ascii="GHEA Grapalat" w:hAnsi="GHEA Grapalat"/>
          <w:lang w:val="hy-AM"/>
        </w:rPr>
        <w:t>և</w:t>
      </w:r>
      <w:r w:rsidRPr="00AB4446">
        <w:rPr>
          <w:rFonts w:ascii="GHEA Grapalat" w:hAnsi="GHEA Grapalat"/>
          <w:lang w:val="hy-AM"/>
        </w:rPr>
        <w:t xml:space="preserve"> փակեղներ</w:t>
      </w:r>
    </w:p>
    <w:p w:rsidR="002B4CE4" w:rsidRPr="00AB4446" w:rsidRDefault="002B4CE4" w:rsidP="00355DC7">
      <w:pPr>
        <w:widowControl w:val="0"/>
        <w:tabs>
          <w:tab w:val="left" w:pos="2860"/>
        </w:tabs>
        <w:spacing w:after="120" w:line="240" w:lineRule="auto"/>
        <w:ind w:left="2160" w:right="2630"/>
        <w:jc w:val="both"/>
        <w:rPr>
          <w:rFonts w:ascii="GHEA Grapalat" w:eastAsia="Minion Pro" w:hAnsi="GHEA Grapalat" w:cs="Minion Pro"/>
          <w:lang w:val="hy-AM"/>
        </w:rPr>
      </w:pPr>
      <w:r w:rsidRPr="00AB4446">
        <w:rPr>
          <w:rFonts w:ascii="GHEA Grapalat" w:hAnsi="GHEA Grapalat"/>
          <w:lang w:val="hy-AM"/>
        </w:rPr>
        <w:t xml:space="preserve">s 75008 Ազդրի կառուցվածք՝ այլ ճշտված </w:t>
      </w:r>
    </w:p>
    <w:p w:rsidR="002B4CE4" w:rsidRPr="00AB4446" w:rsidRDefault="002B4CE4" w:rsidP="00355DC7">
      <w:pPr>
        <w:widowControl w:val="0"/>
        <w:tabs>
          <w:tab w:val="left" w:pos="2860"/>
        </w:tabs>
        <w:spacing w:after="120" w:line="240" w:lineRule="auto"/>
        <w:ind w:left="2160" w:right="2630"/>
        <w:jc w:val="both"/>
        <w:rPr>
          <w:rFonts w:ascii="GHEA Grapalat" w:eastAsia="Minion Pro" w:hAnsi="GHEA Grapalat" w:cs="Minion Pro"/>
          <w:lang w:val="hy-AM"/>
        </w:rPr>
      </w:pPr>
      <w:r w:rsidRPr="00AB4446">
        <w:rPr>
          <w:rFonts w:ascii="GHEA Grapalat" w:hAnsi="GHEA Grapalat"/>
          <w:lang w:val="hy-AM"/>
        </w:rPr>
        <w:t>s 75009 Ազդրի կառուցվածք՝ չճշտված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position w:val="2"/>
          <w:lang w:val="hy-AM"/>
        </w:rPr>
        <w:t>s 7501 Սրունքի կառուցվածքը</w:t>
      </w:r>
    </w:p>
    <w:p w:rsidR="002B4CE4" w:rsidRPr="00AB4446" w:rsidRDefault="002B4CE4" w:rsidP="00355DC7">
      <w:pPr>
        <w:widowControl w:val="0"/>
        <w:tabs>
          <w:tab w:val="left" w:pos="2860"/>
        </w:tabs>
        <w:spacing w:after="120" w:line="240" w:lineRule="auto"/>
        <w:ind w:left="2070" w:right="4137"/>
        <w:jc w:val="both"/>
        <w:rPr>
          <w:rFonts w:ascii="GHEA Grapalat" w:eastAsia="Minion Pro" w:hAnsi="GHEA Grapalat" w:cs="Minion Pro"/>
          <w:lang w:val="hy-AM"/>
        </w:rPr>
      </w:pPr>
      <w:r w:rsidRPr="00AB4446">
        <w:rPr>
          <w:rFonts w:ascii="GHEA Grapalat" w:hAnsi="GHEA Grapalat"/>
          <w:lang w:val="hy-AM"/>
        </w:rPr>
        <w:t xml:space="preserve">s 75010 Սրունքոսկրեր </w:t>
      </w:r>
    </w:p>
    <w:p w:rsidR="002B4CE4" w:rsidRPr="00AB4446" w:rsidRDefault="002B4CE4" w:rsidP="00355DC7">
      <w:pPr>
        <w:widowControl w:val="0"/>
        <w:tabs>
          <w:tab w:val="left" w:pos="2860"/>
        </w:tabs>
        <w:spacing w:after="120" w:line="240" w:lineRule="auto"/>
        <w:ind w:left="2070" w:right="4137"/>
        <w:jc w:val="both"/>
        <w:rPr>
          <w:rFonts w:ascii="GHEA Grapalat" w:eastAsia="Minion Pro" w:hAnsi="GHEA Grapalat" w:cs="Minion Pro"/>
          <w:lang w:val="hy-AM"/>
        </w:rPr>
      </w:pPr>
      <w:r w:rsidRPr="00AB4446">
        <w:rPr>
          <w:rFonts w:ascii="GHEA Grapalat" w:hAnsi="GHEA Grapalat"/>
          <w:lang w:val="hy-AM"/>
        </w:rPr>
        <w:t>s 75011 Ծնկահոդ</w:t>
      </w:r>
    </w:p>
    <w:p w:rsidR="002B4CE4" w:rsidRPr="00AB4446" w:rsidRDefault="002B4CE4" w:rsidP="00355DC7">
      <w:pPr>
        <w:widowControl w:val="0"/>
        <w:tabs>
          <w:tab w:val="left" w:pos="2860"/>
        </w:tabs>
        <w:spacing w:after="120" w:line="240" w:lineRule="auto"/>
        <w:ind w:left="2070" w:right="-20"/>
        <w:jc w:val="both"/>
        <w:rPr>
          <w:rFonts w:ascii="GHEA Grapalat" w:eastAsia="Minion Pro" w:hAnsi="GHEA Grapalat" w:cs="Minion Pro"/>
          <w:lang w:val="hy-AM"/>
        </w:rPr>
      </w:pPr>
      <w:r w:rsidRPr="00AB4446">
        <w:rPr>
          <w:rFonts w:ascii="GHEA Grapalat" w:hAnsi="GHEA Grapalat"/>
          <w:lang w:val="hy-AM"/>
        </w:rPr>
        <w:t>s 75012 Սրունքի մկաններ</w:t>
      </w:r>
    </w:p>
    <w:p w:rsidR="002B4CE4" w:rsidRPr="00AB4446" w:rsidRDefault="002B4CE4" w:rsidP="00355DC7">
      <w:pPr>
        <w:widowControl w:val="0"/>
        <w:tabs>
          <w:tab w:val="left" w:pos="2860"/>
        </w:tabs>
        <w:spacing w:after="120" w:line="240" w:lineRule="auto"/>
        <w:ind w:left="2070" w:right="-20"/>
        <w:jc w:val="both"/>
        <w:rPr>
          <w:rFonts w:ascii="GHEA Grapalat" w:eastAsia="Minion Pro" w:hAnsi="GHEA Grapalat" w:cs="Minion Pro"/>
          <w:lang w:val="hy-AM"/>
        </w:rPr>
      </w:pPr>
      <w:r w:rsidRPr="00AB4446">
        <w:rPr>
          <w:rFonts w:ascii="GHEA Grapalat" w:hAnsi="GHEA Grapalat"/>
          <w:lang w:val="hy-AM"/>
        </w:rPr>
        <w:t xml:space="preserve">s 75013 Սրունքի կապաններ </w:t>
      </w:r>
      <w:r w:rsidR="009E6CB1" w:rsidRPr="00AB4446">
        <w:rPr>
          <w:rFonts w:ascii="GHEA Grapalat" w:hAnsi="GHEA Grapalat"/>
          <w:lang w:val="hy-AM"/>
        </w:rPr>
        <w:t>և</w:t>
      </w:r>
      <w:r w:rsidRPr="00AB4446">
        <w:rPr>
          <w:rFonts w:ascii="GHEA Grapalat" w:hAnsi="GHEA Grapalat"/>
          <w:lang w:val="hy-AM"/>
        </w:rPr>
        <w:t xml:space="preserve"> փակեղներ</w:t>
      </w:r>
    </w:p>
    <w:p w:rsidR="002B4CE4" w:rsidRPr="00AB4446" w:rsidRDefault="002B4CE4" w:rsidP="00355DC7">
      <w:pPr>
        <w:widowControl w:val="0"/>
        <w:tabs>
          <w:tab w:val="left" w:pos="2860"/>
        </w:tabs>
        <w:spacing w:after="120" w:line="240" w:lineRule="auto"/>
        <w:ind w:left="2070" w:right="2270"/>
        <w:jc w:val="both"/>
        <w:rPr>
          <w:rFonts w:ascii="GHEA Grapalat" w:eastAsia="Minion Pro" w:hAnsi="GHEA Grapalat" w:cs="Minion Pro"/>
          <w:lang w:val="hy-AM"/>
        </w:rPr>
      </w:pPr>
      <w:r w:rsidRPr="00AB4446">
        <w:rPr>
          <w:rFonts w:ascii="GHEA Grapalat" w:hAnsi="GHEA Grapalat"/>
          <w:lang w:val="hy-AM"/>
        </w:rPr>
        <w:t xml:space="preserve">s 75018 Սրունքի կառուցվածք՝ այլ ճշտված </w:t>
      </w:r>
    </w:p>
    <w:p w:rsidR="002B4CE4" w:rsidRPr="00AB4446" w:rsidRDefault="002B4CE4" w:rsidP="00355DC7">
      <w:pPr>
        <w:widowControl w:val="0"/>
        <w:tabs>
          <w:tab w:val="left" w:pos="2860"/>
        </w:tabs>
        <w:spacing w:after="120" w:line="240" w:lineRule="auto"/>
        <w:ind w:left="2070" w:right="2270"/>
        <w:jc w:val="both"/>
        <w:rPr>
          <w:rFonts w:ascii="GHEA Grapalat" w:eastAsia="Minion Pro" w:hAnsi="GHEA Grapalat" w:cs="Minion Pro"/>
          <w:lang w:val="hy-AM"/>
        </w:rPr>
      </w:pPr>
      <w:r w:rsidRPr="00AB4446">
        <w:rPr>
          <w:rFonts w:ascii="GHEA Grapalat" w:hAnsi="GHEA Grapalat"/>
          <w:lang w:val="hy-AM"/>
        </w:rPr>
        <w:t>s 75019 Սրունքի կառուցվածք՝ չճշտված</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position w:val="2"/>
          <w:lang w:val="hy-AM"/>
        </w:rPr>
        <w:lastRenderedPageBreak/>
        <w:t xml:space="preserve">s 7502 Սրունքթաթային հոդի </w:t>
      </w:r>
      <w:r w:rsidR="009E6CB1" w:rsidRPr="00AB4446">
        <w:rPr>
          <w:rFonts w:ascii="GHEA Grapalat" w:hAnsi="GHEA Grapalat"/>
          <w:position w:val="2"/>
          <w:lang w:val="hy-AM"/>
        </w:rPr>
        <w:t>և</w:t>
      </w:r>
      <w:r w:rsidRPr="00AB4446">
        <w:rPr>
          <w:rFonts w:ascii="GHEA Grapalat" w:hAnsi="GHEA Grapalat"/>
          <w:position w:val="2"/>
          <w:lang w:val="hy-AM"/>
        </w:rPr>
        <w:t xml:space="preserve"> ոտնաթաթի կառուցվածքը</w:t>
      </w:r>
    </w:p>
    <w:p w:rsidR="002B4CE4" w:rsidRPr="00AB4446" w:rsidRDefault="002B4CE4" w:rsidP="00355DC7">
      <w:pPr>
        <w:widowControl w:val="0"/>
        <w:tabs>
          <w:tab w:val="left" w:pos="2860"/>
        </w:tabs>
        <w:spacing w:after="120" w:line="240" w:lineRule="auto"/>
        <w:ind w:left="2070" w:right="-20"/>
        <w:jc w:val="both"/>
        <w:rPr>
          <w:rFonts w:ascii="GHEA Grapalat" w:eastAsia="Minion Pro" w:hAnsi="GHEA Grapalat" w:cs="Minion Pro"/>
          <w:lang w:val="hy-AM"/>
        </w:rPr>
      </w:pPr>
      <w:r w:rsidRPr="00AB4446">
        <w:rPr>
          <w:rFonts w:ascii="GHEA Grapalat" w:hAnsi="GHEA Grapalat"/>
          <w:lang w:val="hy-AM"/>
        </w:rPr>
        <w:t xml:space="preserve">s 75020 Սրունքթաթային հոդի </w:t>
      </w:r>
      <w:r w:rsidR="009E6CB1" w:rsidRPr="00AB4446">
        <w:rPr>
          <w:rFonts w:ascii="GHEA Grapalat" w:hAnsi="GHEA Grapalat"/>
          <w:lang w:val="hy-AM"/>
        </w:rPr>
        <w:t>և</w:t>
      </w:r>
      <w:r w:rsidRPr="00AB4446">
        <w:rPr>
          <w:rFonts w:ascii="GHEA Grapalat" w:hAnsi="GHEA Grapalat"/>
          <w:lang w:val="hy-AM"/>
        </w:rPr>
        <w:t xml:space="preserve"> ոտնաթաթի ոսկրեր</w:t>
      </w:r>
    </w:p>
    <w:p w:rsidR="002B4CE4" w:rsidRPr="00AB4446" w:rsidRDefault="002B4CE4" w:rsidP="00355DC7">
      <w:pPr>
        <w:widowControl w:val="0"/>
        <w:tabs>
          <w:tab w:val="left" w:pos="2860"/>
        </w:tabs>
        <w:spacing w:after="120" w:line="240" w:lineRule="auto"/>
        <w:ind w:left="2977" w:right="709" w:hanging="883"/>
        <w:jc w:val="both"/>
        <w:rPr>
          <w:rFonts w:ascii="GHEA Grapalat" w:eastAsia="Minion Pro" w:hAnsi="GHEA Grapalat" w:cs="Minion Pro"/>
          <w:lang w:val="hy-AM"/>
        </w:rPr>
      </w:pPr>
      <w:r w:rsidRPr="00AB4446">
        <w:rPr>
          <w:rFonts w:ascii="GHEA Grapalat" w:hAnsi="GHEA Grapalat"/>
          <w:lang w:val="hy-AM"/>
        </w:rPr>
        <w:t xml:space="preserve">s 75021 Սրունքթաթային հոդ </w:t>
      </w:r>
      <w:r w:rsidR="009E6CB1" w:rsidRPr="00AB4446">
        <w:rPr>
          <w:rFonts w:ascii="GHEA Grapalat" w:hAnsi="GHEA Grapalat"/>
          <w:lang w:val="hy-AM"/>
        </w:rPr>
        <w:t>և</w:t>
      </w:r>
      <w:r w:rsidRPr="00AB4446">
        <w:rPr>
          <w:rFonts w:ascii="GHEA Grapalat" w:hAnsi="GHEA Grapalat"/>
          <w:lang w:val="hy-AM"/>
        </w:rPr>
        <w:t xml:space="preserve"> ոտնաթաթի ու ոտքի մատների հոդեր </w:t>
      </w:r>
    </w:p>
    <w:p w:rsidR="002B4CE4" w:rsidRPr="00AB4446" w:rsidRDefault="002B4CE4" w:rsidP="00355DC7">
      <w:pPr>
        <w:widowControl w:val="0"/>
        <w:tabs>
          <w:tab w:val="left" w:pos="3119"/>
        </w:tabs>
        <w:spacing w:after="120" w:line="240" w:lineRule="auto"/>
        <w:ind w:left="2070" w:right="85"/>
        <w:jc w:val="both"/>
        <w:rPr>
          <w:rFonts w:ascii="GHEA Grapalat" w:eastAsia="Minion Pro" w:hAnsi="GHEA Grapalat" w:cs="Minion Pro"/>
          <w:lang w:val="hy-AM"/>
        </w:rPr>
      </w:pPr>
      <w:r w:rsidRPr="00AB4446">
        <w:rPr>
          <w:rFonts w:ascii="GHEA Grapalat" w:hAnsi="GHEA Grapalat"/>
          <w:lang w:val="hy-AM"/>
        </w:rPr>
        <w:t xml:space="preserve">s 75022 Սրունքթաթային հոդի </w:t>
      </w:r>
      <w:r w:rsidR="009E6CB1" w:rsidRPr="00AB4446">
        <w:rPr>
          <w:rFonts w:ascii="GHEA Grapalat" w:hAnsi="GHEA Grapalat"/>
          <w:lang w:val="hy-AM"/>
        </w:rPr>
        <w:t>և</w:t>
      </w:r>
      <w:r w:rsidRPr="00AB4446">
        <w:rPr>
          <w:rFonts w:ascii="GHEA Grapalat" w:hAnsi="GHEA Grapalat"/>
          <w:lang w:val="hy-AM"/>
        </w:rPr>
        <w:t xml:space="preserve"> ոտնաթաթի մկաններ</w:t>
      </w:r>
    </w:p>
    <w:p w:rsidR="002B4CE4" w:rsidRPr="00AB4446" w:rsidRDefault="002B4CE4" w:rsidP="00355DC7">
      <w:pPr>
        <w:widowControl w:val="0"/>
        <w:tabs>
          <w:tab w:val="left" w:pos="2860"/>
        </w:tabs>
        <w:spacing w:after="120" w:line="240" w:lineRule="auto"/>
        <w:ind w:left="2977" w:right="850" w:hanging="907"/>
        <w:jc w:val="both"/>
        <w:rPr>
          <w:rFonts w:ascii="GHEA Grapalat" w:eastAsia="Minion Pro" w:hAnsi="GHEA Grapalat" w:cs="Minion Pro"/>
          <w:lang w:val="hy-AM"/>
        </w:rPr>
      </w:pPr>
      <w:r w:rsidRPr="00AB4446">
        <w:rPr>
          <w:rFonts w:ascii="GHEA Grapalat" w:hAnsi="GHEA Grapalat"/>
          <w:position w:val="2"/>
          <w:lang w:val="hy-AM"/>
        </w:rPr>
        <w:t>s 75023 Սրունքթաթային հոդի ու ոտնաթաթի</w:t>
      </w:r>
      <w:r w:rsidRPr="00AB4446">
        <w:rPr>
          <w:rFonts w:ascii="GHEA Grapalat" w:hAnsi="GHEA Grapalat"/>
          <w:lang w:val="hy-AM"/>
        </w:rPr>
        <w:t xml:space="preserve"> </w:t>
      </w:r>
      <w:r w:rsidRPr="00AB4446">
        <w:rPr>
          <w:rFonts w:ascii="GHEA Grapalat" w:hAnsi="GHEA Grapalat"/>
          <w:position w:val="2"/>
          <w:lang w:val="hy-AM"/>
        </w:rPr>
        <w:t xml:space="preserve">կապաններ </w:t>
      </w:r>
      <w:r w:rsidR="009E6CB1" w:rsidRPr="00AB4446">
        <w:rPr>
          <w:rFonts w:ascii="GHEA Grapalat" w:hAnsi="GHEA Grapalat"/>
          <w:position w:val="2"/>
          <w:lang w:val="hy-AM"/>
        </w:rPr>
        <w:t>և</w:t>
      </w:r>
      <w:r w:rsidRPr="00AB4446">
        <w:rPr>
          <w:rFonts w:ascii="GHEA Grapalat" w:hAnsi="GHEA Grapalat"/>
          <w:position w:val="2"/>
          <w:lang w:val="hy-AM"/>
        </w:rPr>
        <w:t xml:space="preserve"> փակեղներ</w:t>
      </w:r>
    </w:p>
    <w:p w:rsidR="002B4CE4" w:rsidRPr="00AB4446" w:rsidRDefault="002B4CE4" w:rsidP="00355DC7">
      <w:pPr>
        <w:widowControl w:val="0"/>
        <w:tabs>
          <w:tab w:val="left" w:pos="2860"/>
        </w:tabs>
        <w:spacing w:after="120" w:line="240" w:lineRule="auto"/>
        <w:ind w:left="2977" w:right="709" w:hanging="907"/>
        <w:jc w:val="both"/>
        <w:rPr>
          <w:rFonts w:ascii="GHEA Grapalat" w:eastAsia="Minion Pro" w:hAnsi="GHEA Grapalat" w:cs="Minion Pro"/>
          <w:lang w:val="hy-AM"/>
        </w:rPr>
      </w:pPr>
      <w:r w:rsidRPr="00AB4446">
        <w:rPr>
          <w:rFonts w:ascii="GHEA Grapalat" w:hAnsi="GHEA Grapalat"/>
          <w:lang w:val="hy-AM"/>
        </w:rPr>
        <w:t xml:space="preserve">s 75028 Սրունքթաթային հոդի </w:t>
      </w:r>
      <w:r w:rsidR="009E6CB1" w:rsidRPr="00AB4446">
        <w:rPr>
          <w:rFonts w:ascii="GHEA Grapalat" w:hAnsi="GHEA Grapalat"/>
          <w:lang w:val="hy-AM"/>
        </w:rPr>
        <w:t>և</w:t>
      </w:r>
      <w:r w:rsidRPr="00AB4446">
        <w:rPr>
          <w:rFonts w:ascii="GHEA Grapalat" w:hAnsi="GHEA Grapalat"/>
          <w:lang w:val="hy-AM"/>
        </w:rPr>
        <w:t xml:space="preserve"> ոտնաթաթի կառուցվածք՝ այլ ճշտված </w:t>
      </w:r>
    </w:p>
    <w:p w:rsidR="002B4CE4" w:rsidRPr="00AB4446" w:rsidRDefault="002B4CE4" w:rsidP="00355DC7">
      <w:pPr>
        <w:widowControl w:val="0"/>
        <w:tabs>
          <w:tab w:val="left" w:pos="2860"/>
        </w:tabs>
        <w:spacing w:after="120" w:line="240" w:lineRule="auto"/>
        <w:ind w:left="2070" w:right="85"/>
        <w:jc w:val="both"/>
        <w:rPr>
          <w:rFonts w:ascii="GHEA Grapalat" w:eastAsia="Minion Pro" w:hAnsi="GHEA Grapalat" w:cs="Minion Pro"/>
          <w:lang w:val="hy-AM"/>
        </w:rPr>
      </w:pPr>
      <w:r w:rsidRPr="00AB4446">
        <w:rPr>
          <w:rFonts w:ascii="GHEA Grapalat" w:hAnsi="GHEA Grapalat"/>
          <w:lang w:val="hy-AM"/>
        </w:rPr>
        <w:t xml:space="preserve">s 75029 Սրունքթաթային հոդի </w:t>
      </w:r>
      <w:r w:rsidR="009E6CB1" w:rsidRPr="00AB4446">
        <w:rPr>
          <w:rFonts w:ascii="GHEA Grapalat" w:hAnsi="GHEA Grapalat"/>
          <w:lang w:val="hy-AM"/>
        </w:rPr>
        <w:t>և</w:t>
      </w:r>
      <w:r w:rsidRPr="00AB4446">
        <w:rPr>
          <w:rFonts w:ascii="GHEA Grapalat" w:hAnsi="GHEA Grapalat"/>
          <w:lang w:val="hy-AM"/>
        </w:rPr>
        <w:t xml:space="preserve"> ոտնաթաթի կառուցվածք՝ չճշտված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position w:val="2"/>
          <w:lang w:val="hy-AM"/>
        </w:rPr>
        <w:t>s 7508 Ստորին վերջույթների կառուցվածք՝ այլ 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7509 Ստորին վերջույթների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760 Իրանի կառուցվածքը</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7600 Ողնաշարի կառուցվածքը</w:t>
      </w:r>
    </w:p>
    <w:p w:rsidR="002B4CE4" w:rsidRPr="00AB4446" w:rsidRDefault="002B4CE4"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s 76000 Ողնաշարի պարանոցային հատված</w:t>
      </w:r>
    </w:p>
    <w:p w:rsidR="002B4CE4" w:rsidRPr="00AB4446" w:rsidRDefault="002B4CE4" w:rsidP="00355DC7">
      <w:pPr>
        <w:widowControl w:val="0"/>
        <w:tabs>
          <w:tab w:val="left" w:pos="2860"/>
        </w:tabs>
        <w:spacing w:after="120" w:line="240" w:lineRule="auto"/>
        <w:ind w:left="2250" w:right="1255"/>
        <w:jc w:val="both"/>
        <w:rPr>
          <w:rFonts w:ascii="GHEA Grapalat" w:eastAsia="Minion Pro" w:hAnsi="GHEA Grapalat" w:cs="Minion Pro"/>
          <w:lang w:val="hy-AM"/>
        </w:rPr>
      </w:pPr>
      <w:r w:rsidRPr="00AB4446">
        <w:rPr>
          <w:rFonts w:ascii="GHEA Grapalat" w:hAnsi="GHEA Grapalat"/>
          <w:lang w:val="hy-AM"/>
        </w:rPr>
        <w:t xml:space="preserve">s 76001 Ողնաշարի կրծքային հատված </w:t>
      </w:r>
    </w:p>
    <w:p w:rsidR="002B4CE4" w:rsidRPr="00AB4446" w:rsidRDefault="002B4CE4" w:rsidP="00355DC7">
      <w:pPr>
        <w:widowControl w:val="0"/>
        <w:tabs>
          <w:tab w:val="left" w:pos="2860"/>
        </w:tabs>
        <w:spacing w:after="120" w:line="240" w:lineRule="auto"/>
        <w:ind w:left="2250" w:right="805"/>
        <w:jc w:val="both"/>
        <w:rPr>
          <w:rFonts w:ascii="GHEA Grapalat" w:eastAsia="Minion Pro" w:hAnsi="GHEA Grapalat" w:cs="Minion Pro"/>
          <w:lang w:val="hy-AM"/>
        </w:rPr>
      </w:pPr>
      <w:r w:rsidRPr="00AB4446">
        <w:rPr>
          <w:rFonts w:ascii="GHEA Grapalat" w:hAnsi="GHEA Grapalat"/>
          <w:lang w:val="hy-AM"/>
        </w:rPr>
        <w:t>s 76002 Ողնաշարի գոտկային հատված</w:t>
      </w:r>
    </w:p>
    <w:p w:rsidR="002B4CE4" w:rsidRPr="00AB4446" w:rsidRDefault="002B4CE4"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s 76003 Ողնաշարի սրբոսկրային հատված</w:t>
      </w:r>
    </w:p>
    <w:p w:rsidR="002B4CE4" w:rsidRPr="00AB4446" w:rsidRDefault="002B4CE4" w:rsidP="00355DC7">
      <w:pPr>
        <w:widowControl w:val="0"/>
        <w:tabs>
          <w:tab w:val="left" w:pos="2860"/>
        </w:tabs>
        <w:spacing w:after="120" w:line="240" w:lineRule="auto"/>
        <w:ind w:left="2250" w:right="-20"/>
        <w:jc w:val="both"/>
        <w:rPr>
          <w:rFonts w:ascii="GHEA Grapalat" w:eastAsia="Minion Pro" w:hAnsi="GHEA Grapalat" w:cs="Minion Pro"/>
          <w:lang w:val="hy-AM"/>
        </w:rPr>
      </w:pPr>
      <w:r w:rsidRPr="00AB4446">
        <w:rPr>
          <w:rFonts w:ascii="GHEA Grapalat" w:hAnsi="GHEA Grapalat"/>
          <w:lang w:val="hy-AM"/>
        </w:rPr>
        <w:t>s 76004 Պոչուկ</w:t>
      </w:r>
    </w:p>
    <w:p w:rsidR="002B4CE4" w:rsidRPr="00AB4446" w:rsidRDefault="002B4CE4" w:rsidP="00355DC7">
      <w:pPr>
        <w:widowControl w:val="0"/>
        <w:tabs>
          <w:tab w:val="left" w:pos="2860"/>
        </w:tabs>
        <w:spacing w:after="120" w:line="240" w:lineRule="auto"/>
        <w:ind w:left="2250" w:right="1470"/>
        <w:jc w:val="both"/>
        <w:rPr>
          <w:rFonts w:ascii="GHEA Grapalat" w:eastAsia="Minion Pro" w:hAnsi="GHEA Grapalat" w:cs="Minion Pro"/>
          <w:lang w:val="hy-AM"/>
        </w:rPr>
      </w:pPr>
      <w:r w:rsidRPr="00AB4446">
        <w:rPr>
          <w:rFonts w:ascii="GHEA Grapalat" w:hAnsi="GHEA Grapalat"/>
          <w:lang w:val="hy-AM"/>
        </w:rPr>
        <w:t xml:space="preserve">s 76008 Ողնաշարի կառուցվածք՝ այլ ճշտված </w:t>
      </w:r>
    </w:p>
    <w:p w:rsidR="002B4CE4" w:rsidRPr="00AB4446" w:rsidRDefault="002B4CE4" w:rsidP="00355DC7">
      <w:pPr>
        <w:widowControl w:val="0"/>
        <w:tabs>
          <w:tab w:val="left" w:pos="2860"/>
        </w:tabs>
        <w:spacing w:after="120" w:line="240" w:lineRule="auto"/>
        <w:ind w:left="2250" w:right="1470"/>
        <w:jc w:val="both"/>
        <w:rPr>
          <w:rFonts w:ascii="GHEA Grapalat" w:eastAsia="Minion Pro" w:hAnsi="GHEA Grapalat" w:cs="Minion Pro"/>
          <w:lang w:val="hy-AM"/>
        </w:rPr>
      </w:pPr>
      <w:r w:rsidRPr="00AB4446">
        <w:rPr>
          <w:rFonts w:ascii="GHEA Grapalat" w:hAnsi="GHEA Grapalat"/>
          <w:lang w:val="hy-AM"/>
        </w:rPr>
        <w:t>s 76009 Ողնաշարի կառուցվածք՝ չճշտված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7601 Իրանի մկաններ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 xml:space="preserve">s 7602 Իրանի կապաններ </w:t>
      </w:r>
      <w:r w:rsidR="009E6CB1" w:rsidRPr="00AB4446">
        <w:rPr>
          <w:rFonts w:ascii="GHEA Grapalat" w:hAnsi="GHEA Grapalat"/>
          <w:lang w:val="hy-AM"/>
        </w:rPr>
        <w:t>և</w:t>
      </w:r>
      <w:r w:rsidRPr="00AB4446">
        <w:rPr>
          <w:rFonts w:ascii="GHEA Grapalat" w:hAnsi="GHEA Grapalat"/>
          <w:lang w:val="hy-AM"/>
        </w:rPr>
        <w:t xml:space="preserve"> փակեղներ</w:t>
      </w:r>
    </w:p>
    <w:p w:rsidR="002B4CE4" w:rsidRPr="00AB4446" w:rsidRDefault="002B4CE4" w:rsidP="00355DC7">
      <w:pPr>
        <w:widowControl w:val="0"/>
        <w:tabs>
          <w:tab w:val="left" w:pos="1840"/>
        </w:tabs>
        <w:spacing w:after="120" w:line="240" w:lineRule="auto"/>
        <w:ind w:left="1440" w:right="3614"/>
        <w:jc w:val="both"/>
        <w:rPr>
          <w:rFonts w:ascii="GHEA Grapalat" w:eastAsia="Minion Pro" w:hAnsi="GHEA Grapalat" w:cs="Minion Pro"/>
          <w:lang w:val="hy-AM"/>
        </w:rPr>
      </w:pPr>
      <w:r w:rsidRPr="00AB4446">
        <w:rPr>
          <w:rFonts w:ascii="GHEA Grapalat" w:hAnsi="GHEA Grapalat"/>
          <w:lang w:val="hy-AM"/>
        </w:rPr>
        <w:t xml:space="preserve">s 7608 Իրանի կառուցվածք՝ այլ ճշտված </w:t>
      </w:r>
    </w:p>
    <w:p w:rsidR="002B4CE4" w:rsidRPr="00AB4446" w:rsidRDefault="002B4CE4" w:rsidP="00355DC7">
      <w:pPr>
        <w:widowControl w:val="0"/>
        <w:tabs>
          <w:tab w:val="left" w:pos="1840"/>
        </w:tabs>
        <w:spacing w:after="120" w:line="240" w:lineRule="auto"/>
        <w:ind w:left="1440" w:right="3614"/>
        <w:jc w:val="both"/>
        <w:rPr>
          <w:rFonts w:ascii="GHEA Grapalat" w:eastAsia="Minion Pro" w:hAnsi="GHEA Grapalat" w:cs="Minion Pro"/>
          <w:lang w:val="hy-AM"/>
        </w:rPr>
      </w:pPr>
      <w:r w:rsidRPr="00AB4446">
        <w:rPr>
          <w:rFonts w:ascii="GHEA Grapalat" w:hAnsi="GHEA Grapalat"/>
          <w:lang w:val="hy-AM"/>
        </w:rPr>
        <w:t>s 7609 Իրանի կառուցվածք՝ չճշտված</w:t>
      </w:r>
    </w:p>
    <w:p w:rsidR="002B4CE4" w:rsidRPr="00AB4446" w:rsidRDefault="002B4CE4" w:rsidP="00355DC7">
      <w:pPr>
        <w:widowControl w:val="0"/>
        <w:tabs>
          <w:tab w:val="left" w:pos="940"/>
          <w:tab w:val="left" w:pos="1840"/>
        </w:tabs>
        <w:spacing w:after="120" w:line="240" w:lineRule="auto"/>
        <w:ind w:left="720" w:right="2056"/>
        <w:jc w:val="both"/>
        <w:rPr>
          <w:rFonts w:ascii="GHEA Grapalat" w:eastAsia="Minion Pro" w:hAnsi="GHEA Grapalat" w:cs="Minion Pro"/>
          <w:lang w:val="hy-AM"/>
        </w:rPr>
      </w:pPr>
      <w:r w:rsidRPr="00AB4446">
        <w:rPr>
          <w:rFonts w:ascii="GHEA Grapalat" w:hAnsi="GHEA Grapalat"/>
          <w:lang w:val="hy-AM"/>
        </w:rPr>
        <w:t xml:space="preserve">s 770 Ոսկրամկանային համակարգի լրացուցիչ մասեր </w:t>
      </w:r>
    </w:p>
    <w:p w:rsidR="002B4CE4" w:rsidRPr="00AB4446" w:rsidRDefault="002B4CE4" w:rsidP="00355DC7">
      <w:pPr>
        <w:widowControl w:val="0"/>
        <w:tabs>
          <w:tab w:val="left" w:pos="940"/>
          <w:tab w:val="left" w:pos="1840"/>
        </w:tabs>
        <w:spacing w:after="120" w:line="240" w:lineRule="auto"/>
        <w:ind w:left="1350" w:right="2056"/>
        <w:jc w:val="both"/>
        <w:rPr>
          <w:rFonts w:ascii="GHEA Grapalat" w:eastAsia="Minion Pro" w:hAnsi="GHEA Grapalat" w:cs="Minion Pro"/>
          <w:lang w:val="hy-AM"/>
        </w:rPr>
      </w:pPr>
      <w:r w:rsidRPr="00AB4446">
        <w:rPr>
          <w:rFonts w:ascii="GHEA Grapalat" w:hAnsi="GHEA Grapalat"/>
          <w:lang w:val="hy-AM"/>
        </w:rPr>
        <w:t>s 7700 Ոսկրեր</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7701 Հոդեր</w:t>
      </w:r>
    </w:p>
    <w:p w:rsidR="002B4CE4" w:rsidRPr="00AB4446" w:rsidRDefault="002B4CE4" w:rsidP="00355DC7">
      <w:pPr>
        <w:widowControl w:val="0"/>
        <w:tabs>
          <w:tab w:val="left" w:pos="1840"/>
        </w:tabs>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s 7702 Մկաններ</w:t>
      </w:r>
    </w:p>
    <w:p w:rsidR="002B4CE4" w:rsidRPr="00AB4446" w:rsidRDefault="002B4CE4" w:rsidP="00355DC7">
      <w:pPr>
        <w:widowControl w:val="0"/>
        <w:tabs>
          <w:tab w:val="left" w:pos="1840"/>
          <w:tab w:val="left" w:pos="9270"/>
        </w:tabs>
        <w:spacing w:after="120" w:line="240" w:lineRule="auto"/>
        <w:ind w:left="2160" w:right="85" w:hanging="810"/>
        <w:jc w:val="both"/>
        <w:rPr>
          <w:rFonts w:ascii="GHEA Grapalat" w:eastAsia="Minion Pro" w:hAnsi="GHEA Grapalat" w:cs="Minion Pro"/>
          <w:lang w:val="hy-AM"/>
        </w:rPr>
      </w:pPr>
      <w:r w:rsidRPr="00AB4446">
        <w:rPr>
          <w:rFonts w:ascii="GHEA Grapalat" w:hAnsi="GHEA Grapalat"/>
          <w:lang w:val="hy-AM"/>
        </w:rPr>
        <w:t>s 7703 Արտահոդային կապաններ, փակեղներ, արտաքին մկանի փակեղներ, կապաններ, միջային հատվածներ, պարկեր՝ չճշտված</w:t>
      </w:r>
    </w:p>
    <w:p w:rsidR="002B4CE4" w:rsidRPr="00AB4446" w:rsidRDefault="002B4CE4" w:rsidP="00355DC7">
      <w:pPr>
        <w:widowControl w:val="0"/>
        <w:tabs>
          <w:tab w:val="left" w:pos="1840"/>
        </w:tabs>
        <w:spacing w:after="120" w:line="240" w:lineRule="auto"/>
        <w:ind w:left="2268" w:hanging="918"/>
        <w:jc w:val="both"/>
        <w:rPr>
          <w:rFonts w:ascii="GHEA Grapalat" w:eastAsia="Minion Pro" w:hAnsi="GHEA Grapalat" w:cs="Minion Pro"/>
          <w:lang w:val="hy-AM"/>
        </w:rPr>
      </w:pPr>
      <w:r w:rsidRPr="00AB4446">
        <w:rPr>
          <w:rFonts w:ascii="GHEA Grapalat" w:hAnsi="GHEA Grapalat"/>
          <w:lang w:val="hy-AM"/>
        </w:rPr>
        <w:t xml:space="preserve">s 7708 </w:t>
      </w:r>
      <w:r w:rsidR="0032574D" w:rsidRPr="00AB4446">
        <w:rPr>
          <w:rFonts w:ascii="GHEA Grapalat" w:hAnsi="GHEA Grapalat"/>
          <w:lang w:val="hy-AM"/>
        </w:rPr>
        <w:t>Հենաշարժական համակարգի լրացուցիչ ոսկրամկանային մասեր</w:t>
      </w:r>
      <w:r w:rsidRPr="00AB4446">
        <w:rPr>
          <w:rFonts w:ascii="GHEA Grapalat" w:hAnsi="GHEA Grapalat"/>
          <w:lang w:val="hy-AM"/>
        </w:rPr>
        <w:t>՝ այլ ճշտված</w:t>
      </w:r>
    </w:p>
    <w:p w:rsidR="002B4CE4" w:rsidRPr="00AB4446" w:rsidRDefault="002B4CE4" w:rsidP="00355DC7">
      <w:pPr>
        <w:widowControl w:val="0"/>
        <w:tabs>
          <w:tab w:val="left" w:pos="1840"/>
        </w:tabs>
        <w:spacing w:after="120" w:line="240" w:lineRule="auto"/>
        <w:ind w:left="2268" w:right="-20" w:hanging="918"/>
        <w:jc w:val="both"/>
        <w:rPr>
          <w:rFonts w:ascii="GHEA Grapalat" w:eastAsia="Minion Pro" w:hAnsi="GHEA Grapalat" w:cs="Minion Pro"/>
          <w:lang w:val="hy-AM"/>
        </w:rPr>
      </w:pPr>
      <w:r w:rsidRPr="00AB4446">
        <w:rPr>
          <w:rFonts w:ascii="GHEA Grapalat" w:hAnsi="GHEA Grapalat"/>
          <w:lang w:val="hy-AM"/>
        </w:rPr>
        <w:t xml:space="preserve">s 7709 </w:t>
      </w:r>
      <w:r w:rsidR="0032574D" w:rsidRPr="00AB4446">
        <w:rPr>
          <w:rFonts w:ascii="GHEA Grapalat" w:hAnsi="GHEA Grapalat"/>
          <w:lang w:val="hy-AM"/>
        </w:rPr>
        <w:t xml:space="preserve">Հենաշարժական </w:t>
      </w:r>
      <w:r w:rsidRPr="00AB4446">
        <w:rPr>
          <w:rFonts w:ascii="GHEA Grapalat" w:hAnsi="GHEA Grapalat"/>
          <w:lang w:val="hy-AM"/>
        </w:rPr>
        <w:t xml:space="preserve">համակարգի լրացուցիչ </w:t>
      </w:r>
      <w:r w:rsidR="0032574D" w:rsidRPr="00AB4446">
        <w:rPr>
          <w:rFonts w:ascii="GHEA Grapalat" w:hAnsi="GHEA Grapalat"/>
          <w:lang w:val="hy-AM"/>
        </w:rPr>
        <w:t xml:space="preserve">ոսկրամկանային </w:t>
      </w:r>
      <w:r w:rsidRPr="00AB4446">
        <w:rPr>
          <w:rFonts w:ascii="GHEA Grapalat" w:hAnsi="GHEA Grapalat"/>
          <w:lang w:val="hy-AM"/>
        </w:rPr>
        <w:t>մասեր՝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 xml:space="preserve">s 798 </w:t>
      </w:r>
      <w:r w:rsidR="0032574D" w:rsidRPr="00AB4446">
        <w:rPr>
          <w:rFonts w:ascii="GHEA Grapalat" w:hAnsi="GHEA Grapalat"/>
          <w:lang w:val="hy-AM"/>
        </w:rPr>
        <w:t>Հենաշարժական համակարգի</w:t>
      </w:r>
      <w:r w:rsidRPr="00AB4446">
        <w:rPr>
          <w:rFonts w:ascii="GHEA Grapalat" w:hAnsi="GHEA Grapalat"/>
          <w:lang w:val="hy-AM"/>
        </w:rPr>
        <w:t xml:space="preserve"> մասեր՝ այլ 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799</w:t>
      </w:r>
      <w:r w:rsidRPr="00AB4446">
        <w:rPr>
          <w:rFonts w:ascii="GHEA Grapalat" w:hAnsi="GHEA Grapalat"/>
          <w:b/>
          <w:lang w:val="hy-AM"/>
        </w:rPr>
        <w:t xml:space="preserve"> </w:t>
      </w:r>
      <w:r w:rsidR="0032574D" w:rsidRPr="00AB4446">
        <w:rPr>
          <w:rFonts w:ascii="GHEA Grapalat" w:hAnsi="GHEA Grapalat"/>
          <w:lang w:val="hy-AM"/>
        </w:rPr>
        <w:t xml:space="preserve">Հենաշարժական համակարգի </w:t>
      </w:r>
      <w:r w:rsidRPr="00AB4446">
        <w:rPr>
          <w:rFonts w:ascii="GHEA Grapalat" w:hAnsi="GHEA Grapalat"/>
          <w:lang w:val="hy-AM"/>
        </w:rPr>
        <w:t>մասեր՝ չճշտված</w:t>
      </w:r>
    </w:p>
    <w:p w:rsidR="002B4CE4" w:rsidRPr="00AB4446" w:rsidRDefault="002B4CE4" w:rsidP="00355DC7">
      <w:pPr>
        <w:widowControl w:val="0"/>
        <w:spacing w:after="120" w:line="240" w:lineRule="auto"/>
        <w:jc w:val="both"/>
        <w:rPr>
          <w:rFonts w:ascii="GHEA Grapalat" w:hAnsi="GHEA Grapalat"/>
          <w:lang w:val="hy-AM"/>
        </w:rPr>
      </w:pPr>
      <w:r w:rsidRPr="00AB4446">
        <w:rPr>
          <w:rFonts w:ascii="GHEA Grapalat" w:hAnsi="GHEA Grapalat"/>
          <w:lang w:val="hy-AM"/>
        </w:rPr>
        <w:br w:type="page"/>
      </w:r>
    </w:p>
    <w:p w:rsidR="002B4CE4" w:rsidRPr="00AB4446" w:rsidRDefault="002B4CE4" w:rsidP="00355DC7">
      <w:pPr>
        <w:widowControl w:val="0"/>
        <w:spacing w:after="120" w:line="240" w:lineRule="auto"/>
        <w:ind w:left="720" w:right="-20"/>
        <w:jc w:val="both"/>
        <w:rPr>
          <w:rFonts w:ascii="GHEA Grapalat" w:hAnsi="GHEA Grapalat"/>
          <w:b/>
          <w:lang w:val="hy-AM"/>
        </w:rPr>
      </w:pPr>
      <w:r w:rsidRPr="00AB4446">
        <w:rPr>
          <w:rFonts w:ascii="GHEA Grapalat" w:hAnsi="GHEA Grapalat" w:cs="Sylfaen"/>
          <w:b/>
          <w:lang w:val="hy-AM"/>
        </w:rPr>
        <w:lastRenderedPageBreak/>
        <w:t>Գլուխ</w:t>
      </w:r>
      <w:r w:rsidRPr="00AB4446">
        <w:rPr>
          <w:rFonts w:ascii="GHEA Grapalat" w:hAnsi="GHEA Grapalat"/>
          <w:b/>
          <w:lang w:val="hy-AM"/>
        </w:rPr>
        <w:t xml:space="preserve"> 8</w:t>
      </w:r>
    </w:p>
    <w:p w:rsidR="002B4CE4" w:rsidRPr="00AB4446" w:rsidRDefault="002B4CE4" w:rsidP="00355DC7">
      <w:pPr>
        <w:widowControl w:val="0"/>
        <w:spacing w:after="120" w:line="240" w:lineRule="auto"/>
        <w:ind w:left="720" w:right="-20"/>
        <w:jc w:val="both"/>
        <w:rPr>
          <w:rFonts w:ascii="GHEA Grapalat" w:hAnsi="GHEA Grapalat"/>
          <w:b/>
          <w:lang w:val="hy-AM"/>
        </w:rPr>
      </w:pPr>
      <w:r w:rsidRPr="00AB4446">
        <w:rPr>
          <w:rFonts w:ascii="GHEA Grapalat" w:hAnsi="GHEA Grapalat"/>
          <w:b/>
          <w:lang w:val="hy-AM"/>
        </w:rPr>
        <w:t xml:space="preserve">Մաշկը </w:t>
      </w:r>
      <w:r w:rsidR="009E6CB1" w:rsidRPr="00AB4446">
        <w:rPr>
          <w:rFonts w:ascii="GHEA Grapalat" w:hAnsi="GHEA Grapalat"/>
          <w:b/>
          <w:lang w:val="hy-AM"/>
        </w:rPr>
        <w:t>և</w:t>
      </w:r>
      <w:r w:rsidRPr="00AB4446">
        <w:rPr>
          <w:rFonts w:ascii="GHEA Grapalat" w:hAnsi="GHEA Grapalat"/>
          <w:b/>
          <w:lang w:val="hy-AM"/>
        </w:rPr>
        <w:t xml:space="preserve"> մաշկային հավելումները</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810</w:t>
      </w:r>
      <w:r w:rsidRPr="00AB4446">
        <w:rPr>
          <w:rFonts w:ascii="GHEA Grapalat" w:hAnsi="GHEA Grapalat"/>
          <w:b/>
          <w:lang w:val="hy-AM"/>
        </w:rPr>
        <w:t xml:space="preserve"> </w:t>
      </w:r>
      <w:r w:rsidRPr="00AB4446">
        <w:rPr>
          <w:rFonts w:ascii="GHEA Grapalat" w:hAnsi="GHEA Grapalat"/>
          <w:lang w:val="hy-AM"/>
        </w:rPr>
        <w:t>Մաշկի հատվածների կառուցվածքը</w:t>
      </w:r>
    </w:p>
    <w:p w:rsidR="002B4CE4" w:rsidRPr="00AB4446" w:rsidRDefault="002B4CE4" w:rsidP="00355DC7">
      <w:pPr>
        <w:widowControl w:val="0"/>
        <w:tabs>
          <w:tab w:val="left" w:pos="1840"/>
        </w:tabs>
        <w:spacing w:after="120" w:line="240" w:lineRule="auto"/>
        <w:ind w:left="2250" w:right="2965" w:hanging="810"/>
        <w:jc w:val="both"/>
        <w:rPr>
          <w:rFonts w:ascii="GHEA Grapalat" w:eastAsia="Minion Pro" w:hAnsi="GHEA Grapalat" w:cs="Minion Pro"/>
          <w:lang w:val="hy-AM"/>
        </w:rPr>
      </w:pPr>
      <w:r w:rsidRPr="00AB4446">
        <w:rPr>
          <w:rFonts w:ascii="GHEA Grapalat" w:hAnsi="GHEA Grapalat"/>
          <w:lang w:val="hy-AM"/>
        </w:rPr>
        <w:t xml:space="preserve">s 8100 Գլխամաշկ </w:t>
      </w:r>
      <w:r w:rsidR="009E6CB1" w:rsidRPr="00AB4446">
        <w:rPr>
          <w:rFonts w:ascii="GHEA Grapalat" w:hAnsi="GHEA Grapalat"/>
          <w:lang w:val="hy-AM"/>
        </w:rPr>
        <w:t>և</w:t>
      </w:r>
      <w:r w:rsidRPr="00AB4446">
        <w:rPr>
          <w:rFonts w:ascii="GHEA Grapalat" w:hAnsi="GHEA Grapalat"/>
          <w:lang w:val="hy-AM"/>
        </w:rPr>
        <w:t xml:space="preserve"> պարանոցային մաշկ </w:t>
      </w:r>
    </w:p>
    <w:p w:rsidR="002B4CE4" w:rsidRPr="00AB4446" w:rsidRDefault="002B4CE4" w:rsidP="00355DC7">
      <w:pPr>
        <w:widowControl w:val="0"/>
        <w:tabs>
          <w:tab w:val="left" w:pos="1840"/>
        </w:tabs>
        <w:spacing w:after="120" w:line="240" w:lineRule="auto"/>
        <w:ind w:left="1440" w:right="4112"/>
        <w:jc w:val="both"/>
        <w:rPr>
          <w:rFonts w:ascii="GHEA Grapalat" w:eastAsia="Minion Pro" w:hAnsi="GHEA Grapalat" w:cs="Minion Pro"/>
          <w:lang w:val="hy-AM"/>
        </w:rPr>
      </w:pPr>
      <w:r w:rsidRPr="00AB4446">
        <w:rPr>
          <w:rFonts w:ascii="GHEA Grapalat" w:hAnsi="GHEA Grapalat"/>
          <w:lang w:val="hy-AM"/>
        </w:rPr>
        <w:t>s 8101 Ուսագոտու մաշկ</w:t>
      </w:r>
    </w:p>
    <w:p w:rsidR="002B4CE4" w:rsidRPr="00AB4446" w:rsidRDefault="002B4CE4" w:rsidP="00355DC7">
      <w:pPr>
        <w:widowControl w:val="0"/>
        <w:tabs>
          <w:tab w:val="left" w:pos="1840"/>
        </w:tabs>
        <w:spacing w:after="120" w:line="240" w:lineRule="auto"/>
        <w:ind w:left="1440" w:right="2515"/>
        <w:jc w:val="both"/>
        <w:rPr>
          <w:rFonts w:ascii="GHEA Grapalat" w:eastAsia="Minion Pro" w:hAnsi="GHEA Grapalat" w:cs="Minion Pro"/>
          <w:lang w:val="hy-AM"/>
        </w:rPr>
      </w:pPr>
      <w:r w:rsidRPr="00AB4446">
        <w:rPr>
          <w:rFonts w:ascii="GHEA Grapalat" w:hAnsi="GHEA Grapalat"/>
          <w:lang w:val="hy-AM"/>
        </w:rPr>
        <w:t xml:space="preserve">s 8102 Վերին վերջույթների մաշկ </w:t>
      </w:r>
    </w:p>
    <w:p w:rsidR="002B4CE4" w:rsidRPr="00AB4446" w:rsidRDefault="002B4CE4" w:rsidP="00355DC7">
      <w:pPr>
        <w:widowControl w:val="0"/>
        <w:tabs>
          <w:tab w:val="left" w:pos="1840"/>
        </w:tabs>
        <w:spacing w:after="120" w:line="240" w:lineRule="auto"/>
        <w:ind w:left="1440" w:right="4615"/>
        <w:jc w:val="both"/>
        <w:rPr>
          <w:rFonts w:ascii="GHEA Grapalat" w:eastAsia="Minion Pro" w:hAnsi="GHEA Grapalat" w:cs="Minion Pro"/>
          <w:lang w:val="hy-AM"/>
        </w:rPr>
      </w:pPr>
      <w:r w:rsidRPr="00AB4446">
        <w:rPr>
          <w:rFonts w:ascii="GHEA Grapalat" w:hAnsi="GHEA Grapalat"/>
          <w:lang w:val="hy-AM"/>
        </w:rPr>
        <w:t>s 8103 Կոնքագոտու մաշկ</w:t>
      </w:r>
    </w:p>
    <w:p w:rsidR="002B4CE4" w:rsidRPr="00AB4446" w:rsidRDefault="002B4CE4" w:rsidP="00355DC7">
      <w:pPr>
        <w:widowControl w:val="0"/>
        <w:tabs>
          <w:tab w:val="left" w:pos="1840"/>
          <w:tab w:val="left" w:pos="7560"/>
        </w:tabs>
        <w:spacing w:after="120" w:line="240" w:lineRule="auto"/>
        <w:ind w:left="1440" w:right="3055"/>
        <w:jc w:val="both"/>
        <w:rPr>
          <w:rFonts w:ascii="GHEA Grapalat" w:eastAsia="Minion Pro" w:hAnsi="GHEA Grapalat" w:cs="Minion Pro"/>
          <w:lang w:val="hy-AM"/>
        </w:rPr>
      </w:pPr>
      <w:r w:rsidRPr="00AB4446">
        <w:rPr>
          <w:rFonts w:ascii="GHEA Grapalat" w:hAnsi="GHEA Grapalat"/>
          <w:lang w:val="hy-AM"/>
        </w:rPr>
        <w:t xml:space="preserve">s 8104 Ստորին վերջույթների մաշկ </w:t>
      </w:r>
    </w:p>
    <w:p w:rsidR="002B4CE4" w:rsidRPr="00AB4446" w:rsidRDefault="002B4CE4" w:rsidP="00355DC7">
      <w:pPr>
        <w:widowControl w:val="0"/>
        <w:tabs>
          <w:tab w:val="left" w:pos="1840"/>
        </w:tabs>
        <w:spacing w:after="120" w:line="240" w:lineRule="auto"/>
        <w:ind w:left="1440" w:right="4654"/>
        <w:jc w:val="both"/>
        <w:rPr>
          <w:rFonts w:ascii="GHEA Grapalat" w:eastAsia="Minion Pro" w:hAnsi="GHEA Grapalat" w:cs="Minion Pro"/>
          <w:lang w:val="hy-AM"/>
        </w:rPr>
      </w:pPr>
      <w:r w:rsidRPr="00AB4446">
        <w:rPr>
          <w:rFonts w:ascii="GHEA Grapalat" w:hAnsi="GHEA Grapalat"/>
          <w:lang w:val="hy-AM"/>
        </w:rPr>
        <w:t xml:space="preserve">s 8105 Իրանի </w:t>
      </w:r>
      <w:r w:rsidR="009E6CB1" w:rsidRPr="00AB4446">
        <w:rPr>
          <w:rFonts w:ascii="GHEA Grapalat" w:hAnsi="GHEA Grapalat"/>
          <w:lang w:val="hy-AM"/>
        </w:rPr>
        <w:t>և</w:t>
      </w:r>
      <w:r w:rsidRPr="00AB4446">
        <w:rPr>
          <w:rFonts w:ascii="GHEA Grapalat" w:hAnsi="GHEA Grapalat"/>
          <w:lang w:val="hy-AM"/>
        </w:rPr>
        <w:t xml:space="preserve"> մեջքի մաշկ</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8108 Մաշկի հատվածների կառուցվածք՝ այլ 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8109 Մաշկի հատվածների կառուցվածք՝ չճշտված</w:t>
      </w:r>
    </w:p>
    <w:p w:rsidR="002B4CE4" w:rsidRPr="00AB4446" w:rsidRDefault="002B4CE4" w:rsidP="00355DC7">
      <w:pPr>
        <w:widowControl w:val="0"/>
        <w:tabs>
          <w:tab w:val="left" w:pos="940"/>
          <w:tab w:val="left" w:pos="1840"/>
        </w:tabs>
        <w:spacing w:after="120" w:line="240" w:lineRule="auto"/>
        <w:ind w:left="720" w:right="2695"/>
        <w:jc w:val="both"/>
        <w:rPr>
          <w:rFonts w:ascii="GHEA Grapalat" w:eastAsia="Minion Pro" w:hAnsi="GHEA Grapalat" w:cs="Minion Pro"/>
          <w:lang w:val="hy-AM"/>
        </w:rPr>
      </w:pPr>
      <w:r w:rsidRPr="00AB4446">
        <w:rPr>
          <w:rFonts w:ascii="GHEA Grapalat" w:hAnsi="GHEA Grapalat"/>
          <w:lang w:val="hy-AM"/>
        </w:rPr>
        <w:t xml:space="preserve">s 820 Մաշկային գեղձերի կառուցվածքը </w:t>
      </w:r>
    </w:p>
    <w:p w:rsidR="002B4CE4" w:rsidRPr="00AB4446" w:rsidRDefault="002B4CE4" w:rsidP="00355DC7">
      <w:pPr>
        <w:widowControl w:val="0"/>
        <w:tabs>
          <w:tab w:val="left" w:pos="940"/>
          <w:tab w:val="left" w:pos="1840"/>
        </w:tabs>
        <w:spacing w:after="120" w:line="240" w:lineRule="auto"/>
        <w:ind w:left="1440" w:right="1701"/>
        <w:jc w:val="both"/>
        <w:rPr>
          <w:rFonts w:ascii="GHEA Grapalat" w:eastAsia="Minion Pro" w:hAnsi="GHEA Grapalat" w:cs="Minion Pro"/>
          <w:lang w:val="hy-AM"/>
        </w:rPr>
      </w:pPr>
      <w:r w:rsidRPr="00AB4446">
        <w:rPr>
          <w:rFonts w:ascii="GHEA Grapalat" w:hAnsi="GHEA Grapalat"/>
          <w:lang w:val="hy-AM"/>
        </w:rPr>
        <w:t>s 8200 Քրտնագեղձեր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position w:val="2"/>
          <w:lang w:val="hy-AM"/>
        </w:rPr>
        <w:t>s 8201 Ճարպագեղձեր</w:t>
      </w:r>
    </w:p>
    <w:p w:rsidR="002B4CE4" w:rsidRPr="00AB4446" w:rsidRDefault="002B4CE4" w:rsidP="00355DC7">
      <w:pPr>
        <w:widowControl w:val="0"/>
        <w:tabs>
          <w:tab w:val="left" w:pos="1840"/>
        </w:tabs>
        <w:spacing w:after="120" w:line="240" w:lineRule="auto"/>
        <w:ind w:left="1440" w:right="1165"/>
        <w:jc w:val="both"/>
        <w:rPr>
          <w:rFonts w:ascii="GHEA Grapalat" w:eastAsia="Minion Pro" w:hAnsi="GHEA Grapalat" w:cs="Minion Pro"/>
          <w:lang w:val="hy-AM"/>
        </w:rPr>
      </w:pPr>
      <w:r w:rsidRPr="00AB4446">
        <w:rPr>
          <w:rFonts w:ascii="GHEA Grapalat" w:hAnsi="GHEA Grapalat"/>
          <w:lang w:val="hy-AM"/>
        </w:rPr>
        <w:t xml:space="preserve">s 8208 Մաշկային գեղձերի կառուցվածք՝ այլ ճշտված </w:t>
      </w:r>
    </w:p>
    <w:p w:rsidR="002B4CE4" w:rsidRPr="00AB4446" w:rsidRDefault="002B4CE4" w:rsidP="00355DC7">
      <w:pPr>
        <w:widowControl w:val="0"/>
        <w:tabs>
          <w:tab w:val="left" w:pos="1840"/>
        </w:tabs>
        <w:spacing w:after="120" w:line="240" w:lineRule="auto"/>
        <w:ind w:left="1440" w:right="715"/>
        <w:jc w:val="both"/>
        <w:rPr>
          <w:rFonts w:ascii="GHEA Grapalat" w:eastAsia="Minion Pro" w:hAnsi="GHEA Grapalat" w:cs="Minion Pro"/>
          <w:lang w:val="hy-AM"/>
        </w:rPr>
      </w:pPr>
      <w:r w:rsidRPr="00AB4446">
        <w:rPr>
          <w:rFonts w:ascii="GHEA Grapalat" w:hAnsi="GHEA Grapalat"/>
          <w:lang w:val="hy-AM"/>
        </w:rPr>
        <w:t>s 8209 Մաշկային գեղձերի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830 Եղունգների կառուցվածքը</w:t>
      </w:r>
    </w:p>
    <w:p w:rsidR="002B4CE4" w:rsidRPr="00AB4446" w:rsidRDefault="002B4CE4" w:rsidP="00355DC7">
      <w:pPr>
        <w:widowControl w:val="0"/>
        <w:tabs>
          <w:tab w:val="left" w:pos="1840"/>
          <w:tab w:val="left" w:pos="6030"/>
          <w:tab w:val="left" w:pos="7371"/>
        </w:tabs>
        <w:spacing w:after="120" w:line="240" w:lineRule="auto"/>
        <w:ind w:left="1440" w:right="1701"/>
        <w:jc w:val="both"/>
        <w:rPr>
          <w:rFonts w:ascii="GHEA Grapalat" w:eastAsia="Minion Pro" w:hAnsi="GHEA Grapalat" w:cs="Minion Pro"/>
          <w:lang w:val="hy-AM"/>
        </w:rPr>
      </w:pPr>
      <w:r w:rsidRPr="00AB4446">
        <w:rPr>
          <w:rFonts w:ascii="GHEA Grapalat" w:hAnsi="GHEA Grapalat"/>
          <w:lang w:val="hy-AM"/>
        </w:rPr>
        <w:t xml:space="preserve">s 8300 Ձեռքի մատների եղունգներ </w:t>
      </w:r>
    </w:p>
    <w:p w:rsidR="002B4CE4" w:rsidRPr="00AB4446" w:rsidRDefault="002B4CE4" w:rsidP="00355DC7">
      <w:pPr>
        <w:widowControl w:val="0"/>
        <w:tabs>
          <w:tab w:val="left" w:pos="1840"/>
        </w:tabs>
        <w:spacing w:after="120" w:line="240" w:lineRule="auto"/>
        <w:ind w:left="1440" w:right="3685"/>
        <w:jc w:val="both"/>
        <w:rPr>
          <w:rFonts w:ascii="GHEA Grapalat" w:eastAsia="Minion Pro" w:hAnsi="GHEA Grapalat" w:cs="Minion Pro"/>
          <w:lang w:val="hy-AM"/>
        </w:rPr>
      </w:pPr>
      <w:r w:rsidRPr="00AB4446">
        <w:rPr>
          <w:rFonts w:ascii="GHEA Grapalat" w:hAnsi="GHEA Grapalat"/>
          <w:lang w:val="hy-AM"/>
        </w:rPr>
        <w:t>s 8301 Ոտքի մատների եղունգներ</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position w:val="2"/>
          <w:lang w:val="hy-AM"/>
        </w:rPr>
        <w:t>s 8308 Եղունգների կառուցվածք՝ այլ ճշտված</w:t>
      </w:r>
    </w:p>
    <w:p w:rsidR="002B4CE4" w:rsidRPr="00AB4446" w:rsidRDefault="002B4CE4" w:rsidP="00355DC7">
      <w:pPr>
        <w:widowControl w:val="0"/>
        <w:tabs>
          <w:tab w:val="left" w:pos="1840"/>
        </w:tabs>
        <w:spacing w:after="120" w:line="240" w:lineRule="auto"/>
        <w:ind w:left="1440" w:right="-20"/>
        <w:jc w:val="both"/>
        <w:rPr>
          <w:rFonts w:ascii="GHEA Grapalat" w:eastAsia="Minion Pro" w:hAnsi="GHEA Grapalat" w:cs="Minion Pro"/>
          <w:lang w:val="hy-AM"/>
        </w:rPr>
      </w:pPr>
      <w:r w:rsidRPr="00AB4446">
        <w:rPr>
          <w:rFonts w:ascii="GHEA Grapalat" w:hAnsi="GHEA Grapalat"/>
          <w:lang w:val="hy-AM"/>
        </w:rPr>
        <w:t>s 8309 Եղունգների կառուցվածք՝ չճշտված</w:t>
      </w:r>
    </w:p>
    <w:p w:rsidR="002B4CE4" w:rsidRPr="00AB4446" w:rsidRDefault="002B4CE4" w:rsidP="00355DC7">
      <w:pPr>
        <w:widowControl w:val="0"/>
        <w:tabs>
          <w:tab w:val="left" w:pos="940"/>
        </w:tabs>
        <w:spacing w:after="120" w:line="240" w:lineRule="auto"/>
        <w:ind w:left="720" w:right="-20"/>
        <w:jc w:val="both"/>
        <w:rPr>
          <w:rFonts w:ascii="GHEA Grapalat" w:eastAsia="Minion Pro" w:hAnsi="GHEA Grapalat" w:cs="Minion Pro"/>
          <w:lang w:val="hy-AM"/>
        </w:rPr>
      </w:pPr>
      <w:r w:rsidRPr="00AB4446">
        <w:rPr>
          <w:rFonts w:ascii="GHEA Grapalat" w:hAnsi="GHEA Grapalat"/>
          <w:lang w:val="hy-AM"/>
        </w:rPr>
        <w:t>s 840</w:t>
      </w:r>
      <w:r w:rsidRPr="00AB4446">
        <w:rPr>
          <w:rFonts w:ascii="GHEA Grapalat" w:hAnsi="GHEA Grapalat"/>
          <w:b/>
          <w:lang w:val="hy-AM"/>
        </w:rPr>
        <w:t xml:space="preserve"> </w:t>
      </w:r>
      <w:r w:rsidRPr="00AB4446">
        <w:rPr>
          <w:rFonts w:ascii="GHEA Grapalat" w:hAnsi="GHEA Grapalat"/>
          <w:lang w:val="hy-AM"/>
        </w:rPr>
        <w:t>Մազերի կառուցվածքը</w:t>
      </w:r>
    </w:p>
    <w:p w:rsidR="002B4CE4" w:rsidRPr="00AB4446" w:rsidRDefault="002B4CE4" w:rsidP="00355DC7">
      <w:pPr>
        <w:widowControl w:val="0"/>
        <w:spacing w:after="120" w:line="240" w:lineRule="auto"/>
        <w:ind w:left="1440"/>
        <w:jc w:val="both"/>
        <w:rPr>
          <w:rFonts w:ascii="GHEA Grapalat" w:eastAsia="Minion Pro" w:hAnsi="GHEA Grapalat" w:cs="Minion Pro"/>
          <w:lang w:val="hy-AM"/>
        </w:rPr>
      </w:pPr>
      <w:r w:rsidRPr="00AB4446">
        <w:rPr>
          <w:rFonts w:ascii="GHEA Grapalat" w:hAnsi="GHEA Grapalat"/>
          <w:lang w:val="hy-AM"/>
        </w:rPr>
        <w:t>s 8400 Մարմնի մազեր</w:t>
      </w:r>
    </w:p>
    <w:p w:rsidR="002B4CE4" w:rsidRPr="00AB4446" w:rsidRDefault="002B4CE4" w:rsidP="00355DC7">
      <w:pPr>
        <w:widowControl w:val="0"/>
        <w:spacing w:after="120" w:line="240" w:lineRule="auto"/>
        <w:ind w:left="1440"/>
        <w:jc w:val="both"/>
        <w:rPr>
          <w:rFonts w:ascii="GHEA Grapalat" w:eastAsia="Minion Pro" w:hAnsi="GHEA Grapalat" w:cs="Minion Pro"/>
          <w:lang w:val="hy-AM"/>
        </w:rPr>
      </w:pPr>
      <w:r w:rsidRPr="00AB4446">
        <w:rPr>
          <w:rFonts w:ascii="GHEA Grapalat" w:hAnsi="GHEA Grapalat"/>
          <w:lang w:val="hy-AM"/>
        </w:rPr>
        <w:t>s 8401 Դեմքի մազեր</w:t>
      </w:r>
    </w:p>
    <w:p w:rsidR="002B4CE4" w:rsidRPr="00AB4446" w:rsidRDefault="002B4CE4" w:rsidP="00355DC7">
      <w:pPr>
        <w:widowControl w:val="0"/>
        <w:spacing w:after="120" w:line="240" w:lineRule="auto"/>
        <w:ind w:left="1440"/>
        <w:jc w:val="both"/>
        <w:rPr>
          <w:rFonts w:ascii="GHEA Grapalat" w:eastAsia="Minion Pro" w:hAnsi="GHEA Grapalat" w:cs="Minion Pro"/>
          <w:lang w:val="hy-AM"/>
        </w:rPr>
      </w:pPr>
      <w:r w:rsidRPr="00AB4446">
        <w:rPr>
          <w:rFonts w:ascii="GHEA Grapalat" w:hAnsi="GHEA Grapalat"/>
          <w:lang w:val="hy-AM"/>
        </w:rPr>
        <w:t>s 8402</w:t>
      </w:r>
      <w:r w:rsidRPr="00AB4446">
        <w:rPr>
          <w:rFonts w:ascii="GHEA Grapalat" w:eastAsia="Minion Pro" w:hAnsi="GHEA Grapalat" w:cs="Minion Pro"/>
          <w:lang w:val="hy-AM"/>
        </w:rPr>
        <w:t xml:space="preserve"> </w:t>
      </w:r>
      <w:r w:rsidRPr="00AB4446">
        <w:rPr>
          <w:rFonts w:ascii="GHEA Grapalat" w:hAnsi="GHEA Grapalat"/>
          <w:lang w:val="hy-AM"/>
        </w:rPr>
        <w:t>Օժանդակ մազեր</w:t>
      </w:r>
    </w:p>
    <w:p w:rsidR="002B4CE4" w:rsidRPr="00AB4446" w:rsidRDefault="002B4CE4" w:rsidP="00355DC7">
      <w:pPr>
        <w:widowControl w:val="0"/>
        <w:spacing w:after="120" w:line="240" w:lineRule="auto"/>
        <w:ind w:left="1440"/>
        <w:jc w:val="both"/>
        <w:rPr>
          <w:rFonts w:ascii="GHEA Grapalat" w:eastAsia="Minion Pro" w:hAnsi="GHEA Grapalat" w:cs="Minion Pro"/>
          <w:lang w:val="hy-AM"/>
        </w:rPr>
      </w:pPr>
      <w:r w:rsidRPr="00AB4446">
        <w:rPr>
          <w:rFonts w:ascii="GHEA Grapalat" w:hAnsi="GHEA Grapalat"/>
          <w:lang w:val="hy-AM"/>
        </w:rPr>
        <w:t>s 8403 Ցայլային մազեր</w:t>
      </w:r>
    </w:p>
    <w:p w:rsidR="002B4CE4" w:rsidRPr="00AB4446" w:rsidRDefault="002B4CE4" w:rsidP="00355DC7">
      <w:pPr>
        <w:widowControl w:val="0"/>
        <w:spacing w:after="120" w:line="240" w:lineRule="auto"/>
        <w:ind w:left="1440"/>
        <w:jc w:val="both"/>
        <w:rPr>
          <w:rFonts w:ascii="GHEA Grapalat" w:eastAsia="Minion Pro" w:hAnsi="GHEA Grapalat" w:cs="Minion Pro"/>
          <w:lang w:val="hy-AM"/>
        </w:rPr>
      </w:pPr>
      <w:r w:rsidRPr="00AB4446">
        <w:rPr>
          <w:rFonts w:ascii="GHEA Grapalat" w:hAnsi="GHEA Grapalat"/>
          <w:lang w:val="hy-AM"/>
        </w:rPr>
        <w:t>s 8408</w:t>
      </w:r>
      <w:r w:rsidRPr="00AB4446">
        <w:rPr>
          <w:rFonts w:ascii="GHEA Grapalat" w:eastAsia="Minion Pro" w:hAnsi="GHEA Grapalat" w:cs="Minion Pro"/>
          <w:lang w:val="hy-AM"/>
        </w:rPr>
        <w:t xml:space="preserve"> </w:t>
      </w:r>
      <w:r w:rsidRPr="00AB4446">
        <w:rPr>
          <w:rFonts w:ascii="GHEA Grapalat" w:hAnsi="GHEA Grapalat"/>
          <w:lang w:val="hy-AM"/>
        </w:rPr>
        <w:t>Մազերի կառուցվածք՝ այլ ճշտված</w:t>
      </w:r>
    </w:p>
    <w:p w:rsidR="002B4CE4" w:rsidRPr="00AB4446" w:rsidRDefault="002B4CE4" w:rsidP="00355DC7">
      <w:pPr>
        <w:widowControl w:val="0"/>
        <w:spacing w:after="120" w:line="240" w:lineRule="auto"/>
        <w:ind w:left="1440"/>
        <w:jc w:val="both"/>
        <w:rPr>
          <w:rFonts w:ascii="GHEA Grapalat" w:eastAsia="Minion Pro" w:hAnsi="GHEA Grapalat" w:cs="Minion Pro"/>
          <w:lang w:val="hy-AM"/>
        </w:rPr>
      </w:pPr>
      <w:r w:rsidRPr="00AB4446">
        <w:rPr>
          <w:rFonts w:ascii="GHEA Grapalat" w:hAnsi="GHEA Grapalat"/>
          <w:lang w:val="hy-AM"/>
        </w:rPr>
        <w:t>s 8409 Մազերի կառուցվածք՝ չճշտված</w:t>
      </w:r>
    </w:p>
    <w:p w:rsidR="002B4CE4" w:rsidRPr="00AB4446" w:rsidRDefault="002B4CE4" w:rsidP="00355DC7">
      <w:pPr>
        <w:widowControl w:val="0"/>
        <w:tabs>
          <w:tab w:val="left" w:pos="692"/>
        </w:tabs>
        <w:spacing w:after="120" w:line="240" w:lineRule="auto"/>
        <w:ind w:left="720" w:right="-20"/>
        <w:rPr>
          <w:rFonts w:ascii="GHEA Grapalat" w:hAnsi="GHEA Grapalat"/>
          <w:position w:val="3"/>
          <w:lang w:val="hy-AM"/>
        </w:rPr>
      </w:pPr>
      <w:r w:rsidRPr="00AB4446">
        <w:rPr>
          <w:rFonts w:ascii="GHEA Grapalat" w:hAnsi="GHEA Grapalat"/>
          <w:lang w:val="hy-AM"/>
        </w:rPr>
        <w:t>s 898</w:t>
      </w:r>
      <w:r w:rsidRPr="00AB4446">
        <w:rPr>
          <w:rFonts w:ascii="GHEA Grapalat" w:eastAsia="Minion Pro" w:hAnsi="GHEA Grapalat" w:cs="Minion Pro"/>
          <w:lang w:val="hy-AM"/>
        </w:rPr>
        <w:t xml:space="preserve"> </w:t>
      </w:r>
      <w:r w:rsidRPr="00AB4446">
        <w:rPr>
          <w:rFonts w:ascii="GHEA Grapalat" w:hAnsi="GHEA Grapalat"/>
          <w:position w:val="3"/>
          <w:lang w:val="hy-AM"/>
        </w:rPr>
        <w:t xml:space="preserve">Մաշկ </w:t>
      </w:r>
      <w:r w:rsidR="009E6CB1" w:rsidRPr="00AB4446">
        <w:rPr>
          <w:rFonts w:ascii="GHEA Grapalat" w:hAnsi="GHEA Grapalat"/>
          <w:position w:val="3"/>
          <w:lang w:val="hy-AM"/>
        </w:rPr>
        <w:t>և</w:t>
      </w:r>
      <w:r w:rsidRPr="00AB4446">
        <w:rPr>
          <w:rFonts w:ascii="GHEA Grapalat" w:hAnsi="GHEA Grapalat"/>
          <w:position w:val="3"/>
          <w:lang w:val="hy-AM"/>
        </w:rPr>
        <w:t xml:space="preserve"> մաշկային հավելումներ՝ այլ ճշտված </w:t>
      </w:r>
    </w:p>
    <w:p w:rsidR="002B4CE4" w:rsidRPr="00AB4446" w:rsidRDefault="002B4CE4" w:rsidP="00355DC7">
      <w:pPr>
        <w:widowControl w:val="0"/>
        <w:tabs>
          <w:tab w:val="left" w:pos="692"/>
        </w:tabs>
        <w:spacing w:after="120" w:line="240" w:lineRule="auto"/>
        <w:ind w:left="720" w:right="-20"/>
        <w:rPr>
          <w:rFonts w:ascii="GHEA Grapalat" w:eastAsia="Minion Pro" w:hAnsi="GHEA Grapalat" w:cs="Minion Pro"/>
          <w:lang w:val="hy-AM"/>
        </w:rPr>
      </w:pPr>
      <w:r w:rsidRPr="00AB4446">
        <w:rPr>
          <w:rFonts w:ascii="GHEA Grapalat" w:hAnsi="GHEA Grapalat"/>
          <w:position w:val="1"/>
          <w:lang w:val="hy-AM"/>
        </w:rPr>
        <w:t>s 899</w:t>
      </w:r>
      <w:r w:rsidRPr="00AB4446">
        <w:rPr>
          <w:rFonts w:ascii="GHEA Grapalat" w:hAnsi="GHEA Grapalat"/>
          <w:b/>
          <w:position w:val="1"/>
          <w:lang w:val="hy-AM"/>
        </w:rPr>
        <w:t xml:space="preserve"> </w:t>
      </w:r>
      <w:r w:rsidRPr="00AB4446">
        <w:rPr>
          <w:rFonts w:ascii="GHEA Grapalat" w:hAnsi="GHEA Grapalat"/>
          <w:position w:val="2"/>
          <w:lang w:val="hy-AM"/>
        </w:rPr>
        <w:t xml:space="preserve">Մաշկ </w:t>
      </w:r>
      <w:r w:rsidR="009E6CB1" w:rsidRPr="00AB4446">
        <w:rPr>
          <w:rFonts w:ascii="GHEA Grapalat" w:hAnsi="GHEA Grapalat"/>
          <w:position w:val="2"/>
          <w:lang w:val="hy-AM"/>
        </w:rPr>
        <w:t>և</w:t>
      </w:r>
      <w:r w:rsidRPr="00AB4446">
        <w:rPr>
          <w:rFonts w:ascii="GHEA Grapalat" w:hAnsi="GHEA Grapalat"/>
          <w:position w:val="2"/>
          <w:lang w:val="hy-AM"/>
        </w:rPr>
        <w:t xml:space="preserve"> մաշկային հավելումներ՝ չճշտված</w:t>
      </w:r>
    </w:p>
    <w:p w:rsidR="00000862" w:rsidRPr="00AB4446" w:rsidRDefault="00000862" w:rsidP="00355DC7">
      <w:pPr>
        <w:spacing w:after="120" w:line="240" w:lineRule="auto"/>
        <w:rPr>
          <w:rFonts w:ascii="GHEA Grapalat" w:hAnsi="GHEA Grapalat"/>
          <w:lang w:val="hy-AM"/>
        </w:rPr>
      </w:pPr>
      <w:r w:rsidRPr="00AB4446">
        <w:rPr>
          <w:rFonts w:ascii="GHEA Grapalat" w:hAnsi="GHEA Grapalat"/>
          <w:lang w:val="hy-AM"/>
        </w:rPr>
        <w:br w:type="page"/>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cs="Sylfaen"/>
          <w:b/>
          <w:position w:val="4"/>
          <w:lang w:val="hy-AM"/>
        </w:rPr>
        <w:lastRenderedPageBreak/>
        <w:t>ԿԵՆՍԱԳՈՐԾՈՒՆԵՈՒԹՅՈՒՆԸ</w:t>
      </w:r>
      <w:r w:rsidRPr="00AB4446">
        <w:rPr>
          <w:rFonts w:ascii="GHEA Grapalat" w:hAnsi="GHEA Grapalat"/>
          <w:b/>
          <w:position w:val="4"/>
          <w:lang w:val="hy-AM"/>
        </w:rPr>
        <w:t xml:space="preserve"> </w:t>
      </w:r>
      <w:r w:rsidRPr="00AB4446">
        <w:rPr>
          <w:rFonts w:ascii="GHEA Grapalat" w:hAnsi="GHEA Grapalat" w:cs="Sylfaen"/>
          <w:b/>
          <w:position w:val="4"/>
          <w:lang w:val="hy-AM"/>
        </w:rPr>
        <w:t>ԵՎ</w:t>
      </w:r>
      <w:r w:rsidRPr="00AB4446">
        <w:rPr>
          <w:rFonts w:ascii="GHEA Grapalat" w:hAnsi="GHEA Grapalat"/>
          <w:b/>
          <w:position w:val="4"/>
          <w:lang w:val="hy-AM"/>
        </w:rPr>
        <w:t xml:space="preserve"> </w:t>
      </w:r>
      <w:r w:rsidRPr="00AB4446">
        <w:rPr>
          <w:rFonts w:ascii="GHEA Grapalat" w:hAnsi="GHEA Grapalat" w:cs="Sylfaen"/>
          <w:b/>
          <w:position w:val="4"/>
          <w:lang w:val="hy-AM"/>
        </w:rPr>
        <w:t>ՄԱՍՆԱԿՑՈՒԹՅՈՒՆԸ</w:t>
      </w:r>
    </w:p>
    <w:p w:rsidR="00000862" w:rsidRPr="00AB4446" w:rsidRDefault="00000862" w:rsidP="00355DC7">
      <w:pPr>
        <w:spacing w:after="120" w:line="240" w:lineRule="auto"/>
        <w:ind w:left="567" w:right="-20"/>
        <w:jc w:val="both"/>
        <w:rPr>
          <w:rFonts w:ascii="GHEA Grapalat" w:hAnsi="GHEA Grapalat"/>
          <w:i/>
          <w:lang w:val="hy-AM"/>
        </w:rPr>
      </w:pPr>
      <w:r w:rsidRPr="00AB4446">
        <w:rPr>
          <w:rFonts w:ascii="GHEA Grapalat" w:hAnsi="GHEA Grapalat" w:cs="Sylfaen"/>
          <w:i/>
          <w:lang w:val="hy-AM"/>
        </w:rPr>
        <w:t>Սահմանումները</w:t>
      </w:r>
      <w:r w:rsidRPr="00AB4446">
        <w:rPr>
          <w:rFonts w:ascii="GHEA Grapalat" w:hAnsi="GHEA Grapalat"/>
          <w:i/>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cs="Sylfaen"/>
          <w:i/>
          <w:lang w:val="hy-AM"/>
        </w:rPr>
        <w:t>Կենսագործունեություն՝</w:t>
      </w:r>
      <w:r w:rsidRPr="00AB4446">
        <w:rPr>
          <w:rFonts w:ascii="GHEA Grapalat" w:hAnsi="GHEA Grapalat"/>
          <w:i/>
          <w:lang w:val="hy-AM"/>
        </w:rPr>
        <w:t xml:space="preserve"> </w:t>
      </w:r>
      <w:r w:rsidRPr="00AB4446">
        <w:rPr>
          <w:rFonts w:ascii="GHEA Grapalat" w:hAnsi="GHEA Grapalat" w:cs="Sylfaen"/>
          <w:i/>
          <w:lang w:val="hy-AM"/>
        </w:rPr>
        <w:t>անհատի</w:t>
      </w:r>
      <w:r w:rsidRPr="00AB4446">
        <w:rPr>
          <w:rFonts w:ascii="GHEA Grapalat" w:hAnsi="GHEA Grapalat"/>
          <w:i/>
          <w:lang w:val="hy-AM"/>
        </w:rPr>
        <w:t xml:space="preserve"> </w:t>
      </w:r>
      <w:r w:rsidRPr="00AB4446">
        <w:rPr>
          <w:rFonts w:ascii="GHEA Grapalat" w:hAnsi="GHEA Grapalat" w:cs="Sylfaen"/>
          <w:i/>
          <w:lang w:val="hy-AM"/>
        </w:rPr>
        <w:t>կողմից</w:t>
      </w:r>
      <w:r w:rsidRPr="00AB4446">
        <w:rPr>
          <w:rFonts w:ascii="GHEA Grapalat" w:hAnsi="GHEA Grapalat"/>
          <w:i/>
          <w:lang w:val="hy-AM"/>
        </w:rPr>
        <w:t xml:space="preserve"> </w:t>
      </w:r>
      <w:r w:rsidRPr="00AB4446">
        <w:rPr>
          <w:rFonts w:ascii="GHEA Grapalat" w:hAnsi="GHEA Grapalat" w:cs="Sylfaen"/>
          <w:i/>
          <w:lang w:val="hy-AM"/>
        </w:rPr>
        <w:t>առաջադրանքի</w:t>
      </w:r>
      <w:r w:rsidRPr="00AB4446">
        <w:rPr>
          <w:rFonts w:ascii="GHEA Grapalat" w:hAnsi="GHEA Grapalat"/>
          <w:i/>
          <w:lang w:val="hy-AM"/>
        </w:rPr>
        <w:t xml:space="preserve"> </w:t>
      </w:r>
      <w:r w:rsidRPr="00AB4446">
        <w:rPr>
          <w:rFonts w:ascii="GHEA Grapalat" w:hAnsi="GHEA Grapalat" w:cs="Sylfaen"/>
          <w:i/>
          <w:lang w:val="hy-AM"/>
        </w:rPr>
        <w:t>կամ</w:t>
      </w:r>
      <w:r w:rsidRPr="00AB4446">
        <w:rPr>
          <w:rFonts w:ascii="GHEA Grapalat" w:hAnsi="GHEA Grapalat"/>
          <w:i/>
          <w:lang w:val="hy-AM"/>
        </w:rPr>
        <w:t xml:space="preserve"> </w:t>
      </w:r>
      <w:r w:rsidRPr="00AB4446">
        <w:rPr>
          <w:rFonts w:ascii="GHEA Grapalat" w:hAnsi="GHEA Grapalat" w:cs="Sylfaen"/>
          <w:i/>
          <w:lang w:val="hy-AM"/>
        </w:rPr>
        <w:t>գործողության</w:t>
      </w:r>
      <w:r w:rsidRPr="00AB4446">
        <w:rPr>
          <w:rFonts w:ascii="GHEA Grapalat" w:hAnsi="GHEA Grapalat"/>
          <w:i/>
          <w:lang w:val="hy-AM"/>
        </w:rPr>
        <w:t xml:space="preserve"> </w:t>
      </w:r>
      <w:r w:rsidRPr="00AB4446">
        <w:rPr>
          <w:rFonts w:ascii="GHEA Grapalat" w:hAnsi="GHEA Grapalat" w:cs="Sylfaen"/>
          <w:i/>
          <w:lang w:val="hy-AM"/>
        </w:rPr>
        <w:t>կատարում։</w:t>
      </w:r>
      <w:r w:rsidRPr="00AB4446">
        <w:rPr>
          <w:rFonts w:ascii="GHEA Grapalat" w:hAnsi="GHEA Grapalat"/>
          <w:i/>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cs="Sylfaen"/>
          <w:i/>
          <w:lang w:val="hy-AM"/>
        </w:rPr>
        <w:t>Մասնակցություն՝</w:t>
      </w:r>
      <w:r w:rsidRPr="00AB4446">
        <w:rPr>
          <w:rFonts w:ascii="GHEA Grapalat" w:hAnsi="GHEA Grapalat"/>
          <w:i/>
          <w:lang w:val="hy-AM"/>
        </w:rPr>
        <w:t xml:space="preserve"> </w:t>
      </w:r>
      <w:r w:rsidRPr="00AB4446">
        <w:rPr>
          <w:rFonts w:ascii="GHEA Grapalat" w:hAnsi="GHEA Grapalat" w:cs="Sylfaen"/>
          <w:i/>
          <w:lang w:val="hy-AM"/>
        </w:rPr>
        <w:t>կյանքի</w:t>
      </w:r>
      <w:r w:rsidRPr="00AB4446">
        <w:rPr>
          <w:rFonts w:ascii="GHEA Grapalat" w:hAnsi="GHEA Grapalat"/>
          <w:i/>
          <w:lang w:val="hy-AM"/>
        </w:rPr>
        <w:t xml:space="preserve"> </w:t>
      </w:r>
      <w:r w:rsidRPr="00AB4446">
        <w:rPr>
          <w:rFonts w:ascii="GHEA Grapalat" w:hAnsi="GHEA Grapalat" w:cs="Sylfaen"/>
          <w:i/>
          <w:lang w:val="hy-AM"/>
        </w:rPr>
        <w:t>իրավիճակներում</w:t>
      </w:r>
      <w:r w:rsidRPr="00AB4446">
        <w:rPr>
          <w:rFonts w:ascii="GHEA Grapalat" w:hAnsi="GHEA Grapalat"/>
          <w:i/>
          <w:lang w:val="hy-AM"/>
        </w:rPr>
        <w:t xml:space="preserve"> </w:t>
      </w:r>
      <w:r w:rsidRPr="00AB4446">
        <w:rPr>
          <w:rFonts w:ascii="GHEA Grapalat" w:hAnsi="GHEA Grapalat" w:cs="Sylfaen"/>
          <w:i/>
          <w:lang w:val="hy-AM"/>
        </w:rPr>
        <w:t>ներգրավվածություն։</w:t>
      </w:r>
      <w:r w:rsidRPr="00AB4446">
        <w:rPr>
          <w:rFonts w:ascii="GHEA Grapalat" w:hAnsi="GHEA Grapalat"/>
          <w:i/>
          <w:lang w:val="hy-AM"/>
        </w:rPr>
        <w:t xml:space="preserve"> </w:t>
      </w:r>
    </w:p>
    <w:p w:rsidR="00000862" w:rsidRPr="00AB4446" w:rsidRDefault="00000862" w:rsidP="00355DC7">
      <w:pPr>
        <w:spacing w:after="120" w:line="240" w:lineRule="auto"/>
        <w:ind w:left="567" w:right="-20"/>
        <w:jc w:val="both"/>
        <w:rPr>
          <w:rFonts w:ascii="GHEA Grapalat" w:hAnsi="GHEA Grapalat" w:cs="Sylfaen"/>
          <w:i/>
          <w:lang w:val="hy-AM"/>
        </w:rPr>
      </w:pPr>
      <w:r w:rsidRPr="00AB4446">
        <w:rPr>
          <w:rFonts w:ascii="GHEA Grapalat" w:hAnsi="GHEA Grapalat" w:cs="Sylfaen"/>
          <w:i/>
          <w:lang w:val="hy-AM"/>
        </w:rPr>
        <w:t xml:space="preserve">Կենսագործունեության սահմանափակումներ՝ դժվարություններ, որոնց անհատը կարող է բախվել գործողություններ կատարելիս։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cs="Sylfaen"/>
          <w:i/>
          <w:lang w:val="hy-AM"/>
        </w:rPr>
        <w:t>Մասնակցության</w:t>
      </w:r>
      <w:r w:rsidRPr="00AB4446">
        <w:rPr>
          <w:rFonts w:ascii="GHEA Grapalat" w:hAnsi="GHEA Grapalat"/>
          <w:i/>
          <w:lang w:val="hy-AM"/>
        </w:rPr>
        <w:t xml:space="preserve"> </w:t>
      </w:r>
      <w:r w:rsidRPr="00AB4446">
        <w:rPr>
          <w:rFonts w:ascii="GHEA Grapalat" w:hAnsi="GHEA Grapalat" w:cs="Sylfaen"/>
          <w:i/>
          <w:lang w:val="hy-AM"/>
        </w:rPr>
        <w:t>սահմանափակումներ՝</w:t>
      </w:r>
      <w:r w:rsidRPr="00AB4446">
        <w:rPr>
          <w:rFonts w:ascii="GHEA Grapalat" w:hAnsi="GHEA Grapalat"/>
          <w:i/>
          <w:lang w:val="hy-AM"/>
        </w:rPr>
        <w:t xml:space="preserve"> </w:t>
      </w:r>
      <w:r w:rsidRPr="00AB4446">
        <w:rPr>
          <w:rFonts w:ascii="GHEA Grapalat" w:hAnsi="GHEA Grapalat" w:cs="Sylfaen"/>
          <w:i/>
          <w:lang w:val="hy-AM"/>
        </w:rPr>
        <w:t>խնդիրներ</w:t>
      </w:r>
      <w:r w:rsidRPr="00AB4446">
        <w:rPr>
          <w:rFonts w:ascii="GHEA Grapalat" w:hAnsi="GHEA Grapalat"/>
          <w:i/>
          <w:lang w:val="hy-AM"/>
        </w:rPr>
        <w:t xml:space="preserve">, </w:t>
      </w:r>
      <w:r w:rsidRPr="00AB4446">
        <w:rPr>
          <w:rFonts w:ascii="GHEA Grapalat" w:hAnsi="GHEA Grapalat" w:cs="Sylfaen"/>
          <w:i/>
          <w:lang w:val="hy-AM"/>
        </w:rPr>
        <w:t>որոնց</w:t>
      </w:r>
      <w:r w:rsidRPr="00AB4446">
        <w:rPr>
          <w:rFonts w:ascii="GHEA Grapalat" w:hAnsi="GHEA Grapalat"/>
          <w:i/>
          <w:lang w:val="hy-AM"/>
        </w:rPr>
        <w:t xml:space="preserve"> </w:t>
      </w:r>
      <w:r w:rsidRPr="00AB4446">
        <w:rPr>
          <w:rFonts w:ascii="GHEA Grapalat" w:hAnsi="GHEA Grapalat" w:cs="Sylfaen"/>
          <w:i/>
          <w:lang w:val="hy-AM"/>
        </w:rPr>
        <w:t>անհատը</w:t>
      </w:r>
      <w:r w:rsidRPr="00AB4446">
        <w:rPr>
          <w:rFonts w:ascii="GHEA Grapalat" w:hAnsi="GHEA Grapalat"/>
          <w:i/>
          <w:lang w:val="hy-AM"/>
        </w:rPr>
        <w:t xml:space="preserve"> </w:t>
      </w:r>
      <w:r w:rsidRPr="00AB4446">
        <w:rPr>
          <w:rFonts w:ascii="GHEA Grapalat" w:hAnsi="GHEA Grapalat" w:cs="Sylfaen"/>
          <w:i/>
          <w:lang w:val="hy-AM"/>
        </w:rPr>
        <w:t>կարող</w:t>
      </w:r>
      <w:r w:rsidRPr="00AB4446">
        <w:rPr>
          <w:rFonts w:ascii="GHEA Grapalat" w:hAnsi="GHEA Grapalat"/>
          <w:i/>
          <w:lang w:val="hy-AM"/>
        </w:rPr>
        <w:t xml:space="preserve"> </w:t>
      </w:r>
      <w:r w:rsidRPr="00AB4446">
        <w:rPr>
          <w:rFonts w:ascii="GHEA Grapalat" w:hAnsi="GHEA Grapalat" w:cs="Sylfaen"/>
          <w:i/>
          <w:lang w:val="hy-AM"/>
        </w:rPr>
        <w:t>է</w:t>
      </w:r>
      <w:r w:rsidRPr="00AB4446">
        <w:rPr>
          <w:rFonts w:ascii="GHEA Grapalat" w:hAnsi="GHEA Grapalat"/>
          <w:i/>
          <w:lang w:val="hy-AM"/>
        </w:rPr>
        <w:t xml:space="preserve"> </w:t>
      </w:r>
      <w:r w:rsidRPr="00AB4446">
        <w:rPr>
          <w:rFonts w:ascii="GHEA Grapalat" w:hAnsi="GHEA Grapalat" w:cs="Sylfaen"/>
          <w:i/>
          <w:lang w:val="hy-AM"/>
        </w:rPr>
        <w:t>բախվել</w:t>
      </w:r>
      <w:r w:rsidRPr="00AB4446">
        <w:rPr>
          <w:rFonts w:ascii="GHEA Grapalat" w:hAnsi="GHEA Grapalat"/>
          <w:i/>
          <w:lang w:val="hy-AM"/>
        </w:rPr>
        <w:t xml:space="preserve"> </w:t>
      </w:r>
      <w:r w:rsidRPr="00AB4446">
        <w:rPr>
          <w:rFonts w:ascii="GHEA Grapalat" w:hAnsi="GHEA Grapalat" w:cs="Sylfaen"/>
          <w:i/>
          <w:lang w:val="hy-AM"/>
        </w:rPr>
        <w:t>կյանքի</w:t>
      </w:r>
      <w:r w:rsidRPr="00AB4446">
        <w:rPr>
          <w:rFonts w:ascii="GHEA Grapalat" w:hAnsi="GHEA Grapalat"/>
          <w:i/>
          <w:lang w:val="hy-AM"/>
        </w:rPr>
        <w:t xml:space="preserve"> </w:t>
      </w:r>
      <w:r w:rsidRPr="00AB4446">
        <w:rPr>
          <w:rFonts w:ascii="GHEA Grapalat" w:hAnsi="GHEA Grapalat" w:cs="Sylfaen"/>
          <w:i/>
          <w:lang w:val="hy-AM"/>
        </w:rPr>
        <w:t>իրավիճակներում</w:t>
      </w:r>
      <w:r w:rsidRPr="00AB4446">
        <w:rPr>
          <w:rFonts w:ascii="GHEA Grapalat" w:hAnsi="GHEA Grapalat"/>
          <w:i/>
          <w:lang w:val="hy-AM"/>
        </w:rPr>
        <w:t xml:space="preserve"> </w:t>
      </w:r>
      <w:r w:rsidRPr="00AB4446">
        <w:rPr>
          <w:rFonts w:ascii="GHEA Grapalat" w:hAnsi="GHEA Grapalat" w:cs="Sylfaen"/>
          <w:i/>
          <w:lang w:val="hy-AM"/>
        </w:rPr>
        <w:t>ներգրավվելիս։</w:t>
      </w:r>
      <w:r w:rsidRPr="00AB4446">
        <w:rPr>
          <w:rFonts w:ascii="GHEA Grapalat" w:hAnsi="GHEA Grapalat"/>
          <w:i/>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cs="Sylfaen"/>
          <w:lang w:val="hy-AM"/>
        </w:rPr>
        <w:t>Մանկության</w:t>
      </w:r>
      <w:r w:rsidRPr="00AB4446">
        <w:rPr>
          <w:rFonts w:ascii="GHEA Grapalat" w:hAnsi="GHEA Grapalat"/>
          <w:lang w:val="hy-AM"/>
        </w:rPr>
        <w:t xml:space="preserve"> </w:t>
      </w:r>
      <w:r w:rsidR="009E6CB1" w:rsidRPr="00AB4446">
        <w:rPr>
          <w:rFonts w:ascii="GHEA Grapalat" w:hAnsi="GHEA Grapalat" w:cs="Sylfaen"/>
          <w:lang w:val="hy-AM"/>
        </w:rPr>
        <w:t>և</w:t>
      </w:r>
      <w:r w:rsidRPr="00AB4446">
        <w:rPr>
          <w:rFonts w:ascii="GHEA Grapalat" w:hAnsi="GHEA Grapalat"/>
          <w:lang w:val="hy-AM"/>
        </w:rPr>
        <w:t xml:space="preserve"> </w:t>
      </w:r>
      <w:r w:rsidRPr="00AB4446">
        <w:rPr>
          <w:rFonts w:ascii="GHEA Grapalat" w:hAnsi="GHEA Grapalat" w:cs="Sylfaen"/>
          <w:lang w:val="hy-AM"/>
        </w:rPr>
        <w:t>դեռահասության</w:t>
      </w:r>
      <w:r w:rsidRPr="00AB4446">
        <w:rPr>
          <w:rFonts w:ascii="GHEA Grapalat" w:hAnsi="GHEA Grapalat"/>
          <w:lang w:val="hy-AM"/>
        </w:rPr>
        <w:t xml:space="preserve"> </w:t>
      </w:r>
      <w:r w:rsidRPr="00AB4446">
        <w:rPr>
          <w:rFonts w:ascii="GHEA Grapalat" w:hAnsi="GHEA Grapalat" w:cs="Sylfaen"/>
          <w:lang w:val="hy-AM"/>
        </w:rPr>
        <w:t>շրջանում</w:t>
      </w:r>
      <w:r w:rsidRPr="00AB4446">
        <w:rPr>
          <w:rFonts w:ascii="GHEA Grapalat" w:hAnsi="GHEA Grapalat"/>
          <w:lang w:val="hy-AM"/>
        </w:rPr>
        <w:t xml:space="preserve"> </w:t>
      </w:r>
      <w:r w:rsidRPr="00AB4446">
        <w:rPr>
          <w:rFonts w:ascii="GHEA Grapalat" w:hAnsi="GHEA Grapalat" w:cs="Sylfaen"/>
          <w:lang w:val="hy-AM"/>
        </w:rPr>
        <w:t>սահմանափակումները</w:t>
      </w:r>
      <w:r w:rsidRPr="00AB4446">
        <w:rPr>
          <w:rFonts w:ascii="GHEA Grapalat" w:hAnsi="GHEA Grapalat"/>
          <w:lang w:val="hy-AM"/>
        </w:rPr>
        <w:t xml:space="preserve"> </w:t>
      </w:r>
      <w:r w:rsidRPr="00AB4446">
        <w:rPr>
          <w:rFonts w:ascii="GHEA Grapalat" w:hAnsi="GHEA Grapalat" w:cs="Sylfaen"/>
          <w:lang w:val="hy-AM"/>
        </w:rPr>
        <w:t>կարող</w:t>
      </w:r>
      <w:r w:rsidRPr="00AB4446">
        <w:rPr>
          <w:rFonts w:ascii="GHEA Grapalat" w:hAnsi="GHEA Grapalat"/>
          <w:lang w:val="hy-AM"/>
        </w:rPr>
        <w:t xml:space="preserve"> </w:t>
      </w:r>
      <w:r w:rsidRPr="00AB4446">
        <w:rPr>
          <w:rFonts w:ascii="GHEA Grapalat" w:hAnsi="GHEA Grapalat" w:cs="Sylfaen"/>
          <w:lang w:val="hy-AM"/>
        </w:rPr>
        <w:t>են</w:t>
      </w:r>
      <w:r w:rsidRPr="00AB4446">
        <w:rPr>
          <w:rFonts w:ascii="GHEA Grapalat" w:hAnsi="GHEA Grapalat"/>
          <w:lang w:val="hy-AM"/>
        </w:rPr>
        <w:t xml:space="preserve"> </w:t>
      </w:r>
      <w:r w:rsidRPr="00AB4446">
        <w:rPr>
          <w:rFonts w:ascii="GHEA Grapalat" w:hAnsi="GHEA Grapalat" w:cs="Sylfaen"/>
          <w:lang w:val="hy-AM"/>
        </w:rPr>
        <w:t>արտահայտվել</w:t>
      </w:r>
      <w:r w:rsidRPr="00AB4446">
        <w:rPr>
          <w:rFonts w:ascii="GHEA Grapalat" w:hAnsi="GHEA Grapalat"/>
          <w:lang w:val="hy-AM"/>
        </w:rPr>
        <w:t xml:space="preserve"> </w:t>
      </w:r>
      <w:r w:rsidRPr="00AB4446">
        <w:rPr>
          <w:rFonts w:ascii="GHEA Grapalat" w:hAnsi="GHEA Grapalat" w:cs="Sylfaen"/>
          <w:lang w:val="hy-AM"/>
        </w:rPr>
        <w:t>որպես կենսագործունեության</w:t>
      </w:r>
      <w:r w:rsidRPr="00AB4446">
        <w:rPr>
          <w:rFonts w:ascii="GHEA Grapalat" w:hAnsi="GHEA Grapalat"/>
          <w:lang w:val="hy-AM"/>
        </w:rPr>
        <w:t xml:space="preserve"> </w:t>
      </w:r>
      <w:r w:rsidR="009E6CB1" w:rsidRPr="00AB4446">
        <w:rPr>
          <w:rFonts w:ascii="GHEA Grapalat" w:hAnsi="GHEA Grapalat" w:cs="Sylfaen"/>
          <w:lang w:val="hy-AM"/>
        </w:rPr>
        <w:t>և</w:t>
      </w:r>
      <w:r w:rsidRPr="00AB4446">
        <w:rPr>
          <w:rFonts w:ascii="GHEA Grapalat" w:hAnsi="GHEA Grapalat"/>
          <w:lang w:val="hy-AM"/>
        </w:rPr>
        <w:t xml:space="preserve"> </w:t>
      </w:r>
      <w:r w:rsidRPr="00AB4446">
        <w:rPr>
          <w:rFonts w:ascii="GHEA Grapalat" w:hAnsi="GHEA Grapalat" w:cs="Sylfaen"/>
          <w:lang w:val="hy-AM"/>
        </w:rPr>
        <w:t>մասնակցության</w:t>
      </w:r>
      <w:r w:rsidRPr="00AB4446">
        <w:rPr>
          <w:rFonts w:ascii="GHEA Grapalat" w:hAnsi="GHEA Grapalat"/>
          <w:lang w:val="hy-AM"/>
        </w:rPr>
        <w:t xml:space="preserve"> </w:t>
      </w:r>
      <w:r w:rsidRPr="00AB4446">
        <w:rPr>
          <w:rFonts w:ascii="GHEA Grapalat" w:hAnsi="GHEA Grapalat" w:cs="Sylfaen"/>
          <w:lang w:val="hy-AM"/>
        </w:rPr>
        <w:t>մեջ</w:t>
      </w:r>
      <w:r w:rsidRPr="00AB4446">
        <w:rPr>
          <w:rFonts w:ascii="GHEA Grapalat" w:hAnsi="GHEA Grapalat"/>
          <w:lang w:val="hy-AM"/>
        </w:rPr>
        <w:t xml:space="preserve"> </w:t>
      </w:r>
      <w:r w:rsidRPr="00AB4446">
        <w:rPr>
          <w:rFonts w:ascii="GHEA Grapalat" w:hAnsi="GHEA Grapalat" w:cs="Sylfaen"/>
          <w:lang w:val="hy-AM"/>
        </w:rPr>
        <w:t>ուշացումներ</w:t>
      </w:r>
      <w:r w:rsidRPr="00AB4446">
        <w:rPr>
          <w:rFonts w:ascii="GHEA Grapalat" w:hAnsi="GHEA Grapalat"/>
          <w:lang w:val="hy-AM"/>
        </w:rPr>
        <w:t xml:space="preserve"> </w:t>
      </w:r>
      <w:r w:rsidRPr="00AB4446">
        <w:rPr>
          <w:rFonts w:ascii="GHEA Grapalat" w:hAnsi="GHEA Grapalat" w:cs="Sylfaen"/>
          <w:lang w:val="hy-AM"/>
        </w:rPr>
        <w:t>կամ</w:t>
      </w:r>
      <w:r w:rsidRPr="00AB4446">
        <w:rPr>
          <w:rFonts w:ascii="GHEA Grapalat" w:hAnsi="GHEA Grapalat"/>
          <w:lang w:val="hy-AM"/>
        </w:rPr>
        <w:t xml:space="preserve"> </w:t>
      </w:r>
      <w:r w:rsidRPr="00AB4446">
        <w:rPr>
          <w:rFonts w:ascii="GHEA Grapalat" w:hAnsi="GHEA Grapalat" w:cs="Sylfaen"/>
          <w:lang w:val="hy-AM"/>
        </w:rPr>
        <w:t>հապաղումներ։</w:t>
      </w:r>
      <w:r w:rsidRPr="00AB4446">
        <w:rPr>
          <w:rFonts w:ascii="GHEA Grapalat" w:hAnsi="GHEA Grapalat"/>
          <w:lang w:val="hy-AM"/>
        </w:rPr>
        <w:t xml:space="preserve">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cs="Sylfaen"/>
          <w:i/>
          <w:lang w:val="hy-AM"/>
        </w:rPr>
        <w:t>Որակիչները</w:t>
      </w:r>
      <w:r w:rsidRPr="00AB4446">
        <w:rPr>
          <w:rFonts w:ascii="GHEA Grapalat" w:hAnsi="GHEA Grapalat"/>
          <w:i/>
          <w:lang w:val="hy-AM"/>
        </w:rPr>
        <w:t xml:space="preserve">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lang w:val="hy-AM"/>
        </w:rPr>
        <w:t>«</w:t>
      </w:r>
      <w:r w:rsidRPr="00AB4446">
        <w:rPr>
          <w:rFonts w:ascii="GHEA Grapalat" w:hAnsi="GHEA Grapalat" w:cs="Sylfaen"/>
          <w:lang w:val="hy-AM"/>
        </w:rPr>
        <w:t>Կենսագործունեություն</w:t>
      </w:r>
      <w:r w:rsidRPr="00AB4446">
        <w:rPr>
          <w:rFonts w:ascii="GHEA Grapalat" w:hAnsi="GHEA Grapalat"/>
          <w:lang w:val="hy-AM"/>
        </w:rPr>
        <w:t xml:space="preserve"> </w:t>
      </w:r>
      <w:r w:rsidR="009E6CB1" w:rsidRPr="00AB4446">
        <w:rPr>
          <w:rFonts w:ascii="GHEA Grapalat" w:hAnsi="GHEA Grapalat" w:cs="Sylfaen"/>
          <w:lang w:val="hy-AM"/>
        </w:rPr>
        <w:t>և</w:t>
      </w:r>
      <w:r w:rsidRPr="00AB4446">
        <w:rPr>
          <w:rFonts w:ascii="GHEA Grapalat" w:hAnsi="GHEA Grapalat"/>
          <w:lang w:val="hy-AM"/>
        </w:rPr>
        <w:t xml:space="preserve"> </w:t>
      </w:r>
      <w:r w:rsidRPr="00AB4446">
        <w:rPr>
          <w:rFonts w:ascii="GHEA Grapalat" w:hAnsi="GHEA Grapalat" w:cs="Sylfaen"/>
          <w:lang w:val="hy-AM"/>
        </w:rPr>
        <w:t>մասնակցություն</w:t>
      </w:r>
      <w:r w:rsidRPr="00AB4446">
        <w:rPr>
          <w:rFonts w:ascii="GHEA Grapalat" w:hAnsi="GHEA Grapalat"/>
          <w:lang w:val="hy-AM"/>
        </w:rPr>
        <w:t xml:space="preserve">» </w:t>
      </w:r>
      <w:r w:rsidRPr="00AB4446">
        <w:rPr>
          <w:rFonts w:ascii="GHEA Grapalat" w:hAnsi="GHEA Grapalat" w:cs="Sylfaen"/>
          <w:lang w:val="hy-AM"/>
        </w:rPr>
        <w:t>բաղադրիչի</w:t>
      </w:r>
      <w:r w:rsidRPr="00AB4446">
        <w:rPr>
          <w:rFonts w:ascii="GHEA Grapalat" w:hAnsi="GHEA Grapalat"/>
          <w:lang w:val="hy-AM"/>
        </w:rPr>
        <w:t xml:space="preserve"> </w:t>
      </w:r>
      <w:r w:rsidRPr="00AB4446">
        <w:rPr>
          <w:rFonts w:ascii="GHEA Grapalat" w:hAnsi="GHEA Grapalat" w:cs="Sylfaen"/>
          <w:lang w:val="hy-AM"/>
        </w:rPr>
        <w:t>ոլորտները</w:t>
      </w:r>
      <w:r w:rsidRPr="00AB4446">
        <w:rPr>
          <w:rFonts w:ascii="GHEA Grapalat" w:hAnsi="GHEA Grapalat"/>
          <w:lang w:val="hy-AM"/>
        </w:rPr>
        <w:t xml:space="preserve"> </w:t>
      </w:r>
      <w:r w:rsidRPr="00AB4446">
        <w:rPr>
          <w:rFonts w:ascii="GHEA Grapalat" w:hAnsi="GHEA Grapalat" w:cs="Sylfaen"/>
          <w:lang w:val="hy-AM"/>
        </w:rPr>
        <w:t>ներկայացված</w:t>
      </w:r>
      <w:r w:rsidRPr="00AB4446">
        <w:rPr>
          <w:rFonts w:ascii="GHEA Grapalat" w:hAnsi="GHEA Grapalat"/>
          <w:lang w:val="hy-AM"/>
        </w:rPr>
        <w:t xml:space="preserve"> </w:t>
      </w:r>
      <w:r w:rsidRPr="00AB4446">
        <w:rPr>
          <w:rFonts w:ascii="GHEA Grapalat" w:hAnsi="GHEA Grapalat" w:cs="Sylfaen"/>
          <w:lang w:val="hy-AM"/>
        </w:rPr>
        <w:t>են</w:t>
      </w:r>
      <w:r w:rsidRPr="00AB4446">
        <w:rPr>
          <w:rFonts w:ascii="GHEA Grapalat" w:hAnsi="GHEA Grapalat"/>
          <w:lang w:val="hy-AM"/>
        </w:rPr>
        <w:t xml:space="preserve"> </w:t>
      </w:r>
      <w:r w:rsidRPr="00AB4446">
        <w:rPr>
          <w:rFonts w:ascii="GHEA Grapalat" w:hAnsi="GHEA Grapalat" w:cs="Sylfaen"/>
          <w:lang w:val="hy-AM"/>
        </w:rPr>
        <w:t>միասնական</w:t>
      </w:r>
      <w:r w:rsidRPr="00AB4446">
        <w:rPr>
          <w:rFonts w:ascii="GHEA Grapalat" w:hAnsi="GHEA Grapalat"/>
          <w:lang w:val="hy-AM"/>
        </w:rPr>
        <w:t xml:space="preserve"> </w:t>
      </w:r>
      <w:r w:rsidRPr="00AB4446">
        <w:rPr>
          <w:rFonts w:ascii="GHEA Grapalat" w:hAnsi="GHEA Grapalat" w:cs="Sylfaen"/>
          <w:lang w:val="hy-AM"/>
        </w:rPr>
        <w:t>ցանկում</w:t>
      </w:r>
      <w:r w:rsidRPr="00AB4446">
        <w:rPr>
          <w:rFonts w:ascii="GHEA Grapalat" w:hAnsi="GHEA Grapalat"/>
          <w:lang w:val="hy-AM"/>
        </w:rPr>
        <w:t xml:space="preserve">, </w:t>
      </w:r>
      <w:r w:rsidRPr="00AB4446">
        <w:rPr>
          <w:rFonts w:ascii="GHEA Grapalat" w:hAnsi="GHEA Grapalat" w:cs="Sylfaen"/>
          <w:lang w:val="hy-AM"/>
        </w:rPr>
        <w:t>որով</w:t>
      </w:r>
      <w:r w:rsidRPr="00AB4446">
        <w:rPr>
          <w:rFonts w:ascii="GHEA Grapalat" w:hAnsi="GHEA Grapalat"/>
          <w:lang w:val="hy-AM"/>
        </w:rPr>
        <w:t xml:space="preserve"> </w:t>
      </w:r>
      <w:r w:rsidRPr="00AB4446">
        <w:rPr>
          <w:rFonts w:ascii="GHEA Grapalat" w:hAnsi="GHEA Grapalat" w:cs="Sylfaen"/>
          <w:lang w:val="hy-AM"/>
        </w:rPr>
        <w:t>կարգավորվում</w:t>
      </w:r>
      <w:r w:rsidRPr="00AB4446">
        <w:rPr>
          <w:rFonts w:ascii="GHEA Grapalat" w:hAnsi="GHEA Grapalat"/>
          <w:lang w:val="hy-AM"/>
        </w:rPr>
        <w:t xml:space="preserve"> </w:t>
      </w:r>
      <w:r w:rsidRPr="00AB4446">
        <w:rPr>
          <w:rFonts w:ascii="GHEA Grapalat" w:hAnsi="GHEA Grapalat" w:cs="Sylfaen"/>
          <w:lang w:val="hy-AM"/>
        </w:rPr>
        <w:t>են</w:t>
      </w:r>
      <w:r w:rsidRPr="00AB4446">
        <w:rPr>
          <w:rFonts w:ascii="GHEA Grapalat" w:hAnsi="GHEA Grapalat"/>
          <w:lang w:val="hy-AM"/>
        </w:rPr>
        <w:t xml:space="preserve"> </w:t>
      </w:r>
      <w:r w:rsidRPr="00AB4446">
        <w:rPr>
          <w:rFonts w:ascii="GHEA Grapalat" w:hAnsi="GHEA Grapalat" w:cs="Sylfaen"/>
          <w:lang w:val="hy-AM"/>
        </w:rPr>
        <w:t>կյանքի</w:t>
      </w:r>
      <w:r w:rsidRPr="00AB4446">
        <w:rPr>
          <w:rFonts w:ascii="GHEA Grapalat" w:hAnsi="GHEA Grapalat"/>
          <w:lang w:val="hy-AM"/>
        </w:rPr>
        <w:t xml:space="preserve"> </w:t>
      </w:r>
      <w:r w:rsidRPr="00AB4446">
        <w:rPr>
          <w:rFonts w:ascii="GHEA Grapalat" w:hAnsi="GHEA Grapalat" w:cs="Sylfaen"/>
          <w:lang w:val="hy-AM"/>
        </w:rPr>
        <w:t>բոլոր</w:t>
      </w:r>
      <w:r w:rsidRPr="00AB4446">
        <w:rPr>
          <w:rFonts w:ascii="GHEA Grapalat" w:hAnsi="GHEA Grapalat"/>
          <w:lang w:val="hy-AM"/>
        </w:rPr>
        <w:t xml:space="preserve"> </w:t>
      </w:r>
      <w:r w:rsidRPr="00AB4446">
        <w:rPr>
          <w:rFonts w:ascii="GHEA Grapalat" w:hAnsi="GHEA Grapalat" w:cs="Sylfaen"/>
          <w:lang w:val="hy-AM"/>
        </w:rPr>
        <w:t>բնագավառները</w:t>
      </w:r>
      <w:r w:rsidRPr="00AB4446">
        <w:rPr>
          <w:rFonts w:ascii="GHEA Grapalat" w:hAnsi="GHEA Grapalat"/>
          <w:lang w:val="hy-AM"/>
        </w:rPr>
        <w:t xml:space="preserve"> (</w:t>
      </w:r>
      <w:r w:rsidRPr="00AB4446">
        <w:rPr>
          <w:rFonts w:ascii="GHEA Grapalat" w:hAnsi="GHEA Grapalat" w:cs="Sylfaen"/>
          <w:lang w:val="hy-AM"/>
        </w:rPr>
        <w:t>սովորելու</w:t>
      </w:r>
      <w:r w:rsidRPr="00AB4446">
        <w:rPr>
          <w:rFonts w:ascii="GHEA Grapalat" w:hAnsi="GHEA Grapalat"/>
          <w:lang w:val="hy-AM"/>
        </w:rPr>
        <w:t xml:space="preserve"> </w:t>
      </w:r>
      <w:r w:rsidRPr="00AB4446">
        <w:rPr>
          <w:rFonts w:ascii="GHEA Grapalat" w:hAnsi="GHEA Grapalat" w:cs="Sylfaen"/>
          <w:lang w:val="hy-AM"/>
        </w:rPr>
        <w:t>հիմնական</w:t>
      </w:r>
      <w:r w:rsidRPr="00AB4446">
        <w:rPr>
          <w:rFonts w:ascii="GHEA Grapalat" w:hAnsi="GHEA Grapalat"/>
          <w:lang w:val="hy-AM"/>
        </w:rPr>
        <w:t xml:space="preserve"> </w:t>
      </w:r>
      <w:r w:rsidRPr="00AB4446">
        <w:rPr>
          <w:rFonts w:ascii="GHEA Grapalat" w:hAnsi="GHEA Grapalat" w:cs="Sylfaen"/>
          <w:lang w:val="hy-AM"/>
        </w:rPr>
        <w:t>կարողությունից</w:t>
      </w:r>
      <w:r w:rsidRPr="00AB4446">
        <w:rPr>
          <w:rFonts w:ascii="GHEA Grapalat" w:hAnsi="GHEA Grapalat"/>
          <w:lang w:val="hy-AM"/>
        </w:rPr>
        <w:t xml:space="preserve"> </w:t>
      </w:r>
      <w:r w:rsidRPr="00AB4446">
        <w:rPr>
          <w:rFonts w:ascii="GHEA Grapalat" w:hAnsi="GHEA Grapalat" w:cs="Sylfaen"/>
          <w:lang w:val="hy-AM"/>
        </w:rPr>
        <w:t>կամ</w:t>
      </w:r>
      <w:r w:rsidRPr="00AB4446">
        <w:rPr>
          <w:rFonts w:ascii="GHEA Grapalat" w:hAnsi="GHEA Grapalat"/>
          <w:lang w:val="hy-AM"/>
        </w:rPr>
        <w:t xml:space="preserve"> </w:t>
      </w:r>
      <w:r w:rsidRPr="00AB4446">
        <w:rPr>
          <w:rFonts w:ascii="GHEA Grapalat" w:hAnsi="GHEA Grapalat" w:cs="Sylfaen"/>
          <w:lang w:val="hy-AM"/>
        </w:rPr>
        <w:t>դիտելուց</w:t>
      </w:r>
      <w:r w:rsidRPr="00AB4446">
        <w:rPr>
          <w:rFonts w:ascii="GHEA Grapalat" w:hAnsi="GHEA Grapalat"/>
          <w:lang w:val="hy-AM"/>
        </w:rPr>
        <w:t xml:space="preserve"> </w:t>
      </w:r>
      <w:r w:rsidRPr="00AB4446">
        <w:rPr>
          <w:rFonts w:ascii="GHEA Grapalat" w:hAnsi="GHEA Grapalat" w:cs="Sylfaen"/>
          <w:lang w:val="hy-AM"/>
        </w:rPr>
        <w:t>մինչ</w:t>
      </w:r>
      <w:r w:rsidR="009E6CB1" w:rsidRPr="00AB4446">
        <w:rPr>
          <w:rFonts w:ascii="GHEA Grapalat" w:hAnsi="GHEA Grapalat" w:cs="Sylfaen"/>
          <w:lang w:val="hy-AM"/>
        </w:rPr>
        <w:t>և</w:t>
      </w:r>
      <w:r w:rsidRPr="00AB4446">
        <w:rPr>
          <w:rFonts w:ascii="GHEA Grapalat" w:hAnsi="GHEA Grapalat"/>
          <w:lang w:val="hy-AM"/>
        </w:rPr>
        <w:t xml:space="preserve"> </w:t>
      </w:r>
      <w:r w:rsidRPr="00AB4446">
        <w:rPr>
          <w:rFonts w:ascii="GHEA Grapalat" w:hAnsi="GHEA Grapalat" w:cs="Sylfaen"/>
          <w:lang w:val="hy-AM"/>
        </w:rPr>
        <w:t>բարդ</w:t>
      </w:r>
      <w:r w:rsidRPr="00AB4446">
        <w:rPr>
          <w:rFonts w:ascii="GHEA Grapalat" w:hAnsi="GHEA Grapalat"/>
          <w:lang w:val="hy-AM"/>
        </w:rPr>
        <w:t xml:space="preserve"> </w:t>
      </w:r>
      <w:r w:rsidRPr="00AB4446">
        <w:rPr>
          <w:rFonts w:ascii="GHEA Grapalat" w:hAnsi="GHEA Grapalat" w:cs="Sylfaen"/>
          <w:lang w:val="hy-AM"/>
        </w:rPr>
        <w:t>բնագավառներ</w:t>
      </w:r>
      <w:r w:rsidRPr="00AB4446">
        <w:rPr>
          <w:rFonts w:ascii="GHEA Grapalat" w:hAnsi="GHEA Grapalat"/>
          <w:lang w:val="hy-AM"/>
        </w:rPr>
        <w:t xml:space="preserve">, </w:t>
      </w:r>
      <w:r w:rsidRPr="00AB4446">
        <w:rPr>
          <w:rFonts w:ascii="GHEA Grapalat" w:hAnsi="GHEA Grapalat" w:cs="Sylfaen"/>
          <w:lang w:val="hy-AM"/>
        </w:rPr>
        <w:t>ինչպիսիք</w:t>
      </w:r>
      <w:r w:rsidRPr="00AB4446">
        <w:rPr>
          <w:rFonts w:ascii="GHEA Grapalat" w:hAnsi="GHEA Grapalat"/>
          <w:lang w:val="hy-AM"/>
        </w:rPr>
        <w:t xml:space="preserve"> </w:t>
      </w:r>
      <w:r w:rsidRPr="00AB4446">
        <w:rPr>
          <w:rFonts w:ascii="GHEA Grapalat" w:hAnsi="GHEA Grapalat" w:cs="Sylfaen"/>
          <w:lang w:val="hy-AM"/>
        </w:rPr>
        <w:t>են</w:t>
      </w:r>
      <w:r w:rsidRPr="00AB4446">
        <w:rPr>
          <w:rFonts w:ascii="GHEA Grapalat" w:hAnsi="GHEA Grapalat"/>
          <w:lang w:val="hy-AM"/>
        </w:rPr>
        <w:t xml:space="preserve"> </w:t>
      </w:r>
      <w:r w:rsidRPr="00AB4446">
        <w:rPr>
          <w:rFonts w:ascii="GHEA Grapalat" w:hAnsi="GHEA Grapalat" w:cs="Sylfaen"/>
          <w:lang w:val="hy-AM"/>
        </w:rPr>
        <w:t>սոցիալական</w:t>
      </w:r>
      <w:r w:rsidRPr="00AB4446">
        <w:rPr>
          <w:rFonts w:ascii="GHEA Grapalat" w:hAnsi="GHEA Grapalat"/>
          <w:lang w:val="hy-AM"/>
        </w:rPr>
        <w:t xml:space="preserve"> </w:t>
      </w:r>
      <w:r w:rsidRPr="00AB4446">
        <w:rPr>
          <w:rFonts w:ascii="GHEA Grapalat" w:hAnsi="GHEA Grapalat" w:cs="Sylfaen"/>
          <w:lang w:val="hy-AM"/>
        </w:rPr>
        <w:t>առաջադրանքները</w:t>
      </w:r>
      <w:r w:rsidRPr="00AB4446">
        <w:rPr>
          <w:rFonts w:ascii="GHEA Grapalat" w:hAnsi="GHEA Grapalat"/>
          <w:lang w:val="hy-AM"/>
        </w:rPr>
        <w:t>)</w:t>
      </w:r>
      <w:r w:rsidRPr="00AB4446">
        <w:rPr>
          <w:rFonts w:ascii="GHEA Grapalat" w:hAnsi="GHEA Grapalat" w:cs="Calibri"/>
          <w:lang w:val="hy-AM"/>
        </w:rPr>
        <w:t>։</w:t>
      </w:r>
      <w:r w:rsidRPr="00AB4446">
        <w:rPr>
          <w:rFonts w:ascii="GHEA Grapalat" w:hAnsi="GHEA Grapalat"/>
          <w:lang w:val="hy-AM"/>
        </w:rPr>
        <w:t xml:space="preserve"> </w:t>
      </w:r>
      <w:r w:rsidRPr="00AB4446">
        <w:rPr>
          <w:rFonts w:ascii="GHEA Grapalat" w:hAnsi="GHEA Grapalat" w:cs="Sylfaen"/>
          <w:lang w:val="hy-AM"/>
        </w:rPr>
        <w:t>Այս</w:t>
      </w:r>
      <w:r w:rsidRPr="00AB4446">
        <w:rPr>
          <w:rFonts w:ascii="GHEA Grapalat" w:hAnsi="GHEA Grapalat"/>
          <w:lang w:val="hy-AM"/>
        </w:rPr>
        <w:t xml:space="preserve"> </w:t>
      </w:r>
      <w:r w:rsidRPr="00AB4446">
        <w:rPr>
          <w:rFonts w:ascii="GHEA Grapalat" w:hAnsi="GHEA Grapalat" w:cs="Sylfaen"/>
          <w:lang w:val="hy-AM"/>
        </w:rPr>
        <w:t>բաղադրիչը</w:t>
      </w:r>
      <w:r w:rsidRPr="00AB4446">
        <w:rPr>
          <w:rFonts w:ascii="GHEA Grapalat" w:hAnsi="GHEA Grapalat"/>
          <w:lang w:val="hy-AM"/>
        </w:rPr>
        <w:t xml:space="preserve"> </w:t>
      </w:r>
      <w:r w:rsidRPr="00AB4446">
        <w:rPr>
          <w:rFonts w:ascii="GHEA Grapalat" w:hAnsi="GHEA Grapalat" w:cs="Sylfaen"/>
          <w:lang w:val="hy-AM"/>
        </w:rPr>
        <w:t>կարելի</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կիրառել՝</w:t>
      </w:r>
      <w:r w:rsidRPr="00AB4446">
        <w:rPr>
          <w:rFonts w:ascii="GHEA Grapalat" w:hAnsi="GHEA Grapalat"/>
          <w:lang w:val="hy-AM"/>
        </w:rPr>
        <w:t xml:space="preserve"> </w:t>
      </w:r>
      <w:r w:rsidRPr="00AB4446">
        <w:rPr>
          <w:rFonts w:ascii="GHEA Grapalat" w:hAnsi="GHEA Grapalat" w:cs="Sylfaen"/>
          <w:lang w:val="hy-AM"/>
        </w:rPr>
        <w:t>նշելու</w:t>
      </w:r>
      <w:r w:rsidRPr="00AB4446">
        <w:rPr>
          <w:rFonts w:ascii="GHEA Grapalat" w:hAnsi="GHEA Grapalat"/>
          <w:lang w:val="hy-AM"/>
        </w:rPr>
        <w:t xml:space="preserve"> </w:t>
      </w:r>
      <w:r w:rsidRPr="00AB4446">
        <w:rPr>
          <w:rFonts w:ascii="GHEA Grapalat" w:hAnsi="GHEA Grapalat" w:cs="Sylfaen"/>
          <w:lang w:val="hy-AM"/>
        </w:rPr>
        <w:t>կա՛մ</w:t>
      </w:r>
      <w:r w:rsidRPr="00AB4446">
        <w:rPr>
          <w:rFonts w:ascii="GHEA Grapalat" w:hAnsi="GHEA Grapalat"/>
          <w:lang w:val="hy-AM"/>
        </w:rPr>
        <w:t xml:space="preserve"> </w:t>
      </w:r>
      <w:r w:rsidRPr="00AB4446">
        <w:rPr>
          <w:rFonts w:ascii="GHEA Grapalat" w:hAnsi="GHEA Grapalat" w:cs="Sylfaen"/>
          <w:lang w:val="hy-AM"/>
        </w:rPr>
        <w:t>կենսագործունեությունը</w:t>
      </w:r>
      <w:r w:rsidRPr="00AB4446">
        <w:rPr>
          <w:rFonts w:ascii="GHEA Grapalat" w:hAnsi="GHEA Grapalat"/>
          <w:lang w:val="hy-AM"/>
        </w:rPr>
        <w:t xml:space="preserve"> (a), </w:t>
      </w:r>
      <w:r w:rsidRPr="00AB4446">
        <w:rPr>
          <w:rFonts w:ascii="GHEA Grapalat" w:hAnsi="GHEA Grapalat" w:cs="Sylfaen"/>
          <w:lang w:val="hy-AM"/>
        </w:rPr>
        <w:t>կա</w:t>
      </w:r>
      <w:r w:rsidRPr="00AB4446">
        <w:rPr>
          <w:rFonts w:ascii="GHEA Grapalat" w:hAnsi="GHEA Grapalat"/>
          <w:lang w:val="hy-AM"/>
        </w:rPr>
        <w:t>՛</w:t>
      </w:r>
      <w:r w:rsidRPr="00AB4446">
        <w:rPr>
          <w:rFonts w:ascii="GHEA Grapalat" w:hAnsi="GHEA Grapalat" w:cs="Sylfaen"/>
          <w:lang w:val="hy-AM"/>
        </w:rPr>
        <w:t>մ</w:t>
      </w:r>
      <w:r w:rsidRPr="00AB4446">
        <w:rPr>
          <w:rFonts w:ascii="GHEA Grapalat" w:hAnsi="GHEA Grapalat"/>
          <w:lang w:val="hy-AM"/>
        </w:rPr>
        <w:t xml:space="preserve"> </w:t>
      </w:r>
      <w:r w:rsidRPr="00AB4446">
        <w:rPr>
          <w:rFonts w:ascii="GHEA Grapalat" w:hAnsi="GHEA Grapalat" w:cs="Sylfaen"/>
          <w:lang w:val="hy-AM"/>
        </w:rPr>
        <w:t>մասնակցությունը</w:t>
      </w:r>
      <w:r w:rsidRPr="00AB4446">
        <w:rPr>
          <w:rFonts w:ascii="GHEA Grapalat" w:hAnsi="GHEA Grapalat"/>
          <w:lang w:val="hy-AM"/>
        </w:rPr>
        <w:t xml:space="preserve"> (p), </w:t>
      </w:r>
      <w:r w:rsidRPr="00AB4446">
        <w:rPr>
          <w:rFonts w:ascii="GHEA Grapalat" w:hAnsi="GHEA Grapalat" w:cs="Sylfaen"/>
          <w:lang w:val="hy-AM"/>
        </w:rPr>
        <w:t>կա</w:t>
      </w:r>
      <w:r w:rsidRPr="00AB4446">
        <w:rPr>
          <w:rFonts w:ascii="GHEA Grapalat" w:hAnsi="GHEA Grapalat"/>
          <w:lang w:val="hy-AM"/>
        </w:rPr>
        <w:t>՛</w:t>
      </w:r>
      <w:r w:rsidRPr="00AB4446">
        <w:rPr>
          <w:rFonts w:ascii="GHEA Grapalat" w:hAnsi="GHEA Grapalat" w:cs="Sylfaen"/>
          <w:lang w:val="hy-AM"/>
        </w:rPr>
        <w:t>մ</w:t>
      </w:r>
      <w:r w:rsidRPr="00AB4446">
        <w:rPr>
          <w:rFonts w:ascii="GHEA Grapalat" w:hAnsi="GHEA Grapalat"/>
          <w:lang w:val="hy-AM"/>
        </w:rPr>
        <w:t xml:space="preserve"> </w:t>
      </w:r>
      <w:r w:rsidRPr="00AB4446">
        <w:rPr>
          <w:rFonts w:ascii="GHEA Grapalat" w:hAnsi="GHEA Grapalat" w:cs="Sylfaen"/>
          <w:lang w:val="hy-AM"/>
        </w:rPr>
        <w:t>երկուսը</w:t>
      </w:r>
      <w:r w:rsidRPr="00AB4446">
        <w:rPr>
          <w:rFonts w:ascii="GHEA Grapalat" w:hAnsi="GHEA Grapalat"/>
          <w:lang w:val="hy-AM"/>
        </w:rPr>
        <w:t xml:space="preserve"> </w:t>
      </w:r>
      <w:r w:rsidRPr="00AB4446">
        <w:rPr>
          <w:rFonts w:ascii="GHEA Grapalat" w:hAnsi="GHEA Grapalat" w:cs="Sylfaen"/>
          <w:lang w:val="hy-AM"/>
        </w:rPr>
        <w:t>միաժամանակ։</w:t>
      </w:r>
      <w:r w:rsidRPr="00AB4446">
        <w:rPr>
          <w:rFonts w:ascii="GHEA Grapalat" w:hAnsi="GHEA Grapalat"/>
          <w:lang w:val="hy-AM"/>
        </w:rPr>
        <w:t xml:space="preserve">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lang w:val="hy-AM"/>
        </w:rPr>
        <w:t>«</w:t>
      </w:r>
      <w:r w:rsidRPr="00AB4446">
        <w:rPr>
          <w:rFonts w:ascii="GHEA Grapalat" w:hAnsi="GHEA Grapalat" w:cs="Sylfaen"/>
          <w:lang w:val="hy-AM"/>
        </w:rPr>
        <w:t>Կենսագործունեություն</w:t>
      </w:r>
      <w:r w:rsidRPr="00AB4446">
        <w:rPr>
          <w:rFonts w:ascii="GHEA Grapalat" w:hAnsi="GHEA Grapalat"/>
          <w:lang w:val="hy-AM"/>
        </w:rPr>
        <w:t xml:space="preserve"> </w:t>
      </w:r>
      <w:r w:rsidR="009E6CB1" w:rsidRPr="00AB4446">
        <w:rPr>
          <w:rFonts w:ascii="GHEA Grapalat" w:hAnsi="GHEA Grapalat" w:cs="Sylfaen"/>
          <w:lang w:val="hy-AM"/>
        </w:rPr>
        <w:t>և</w:t>
      </w:r>
      <w:r w:rsidRPr="00AB4446">
        <w:rPr>
          <w:rFonts w:ascii="GHEA Grapalat" w:hAnsi="GHEA Grapalat"/>
          <w:lang w:val="hy-AM"/>
        </w:rPr>
        <w:t xml:space="preserve"> </w:t>
      </w:r>
      <w:r w:rsidRPr="00AB4446">
        <w:rPr>
          <w:rFonts w:ascii="GHEA Grapalat" w:hAnsi="GHEA Grapalat" w:cs="Sylfaen"/>
          <w:lang w:val="hy-AM"/>
        </w:rPr>
        <w:t>մասնակցություն</w:t>
      </w:r>
      <w:r w:rsidRPr="00AB4446">
        <w:rPr>
          <w:rFonts w:ascii="GHEA Grapalat" w:hAnsi="GHEA Grapalat"/>
          <w:lang w:val="hy-AM"/>
        </w:rPr>
        <w:t xml:space="preserve">» </w:t>
      </w:r>
      <w:r w:rsidRPr="00AB4446">
        <w:rPr>
          <w:rFonts w:ascii="GHEA Grapalat" w:hAnsi="GHEA Grapalat" w:cs="Sylfaen"/>
          <w:lang w:val="hy-AM"/>
        </w:rPr>
        <w:t>բաղադրիչի</w:t>
      </w:r>
      <w:r w:rsidRPr="00AB4446">
        <w:rPr>
          <w:rFonts w:ascii="GHEA Grapalat" w:hAnsi="GHEA Grapalat"/>
          <w:lang w:val="hy-AM"/>
        </w:rPr>
        <w:t xml:space="preserve"> </w:t>
      </w:r>
      <w:r w:rsidRPr="00AB4446">
        <w:rPr>
          <w:rFonts w:ascii="GHEA Grapalat" w:hAnsi="GHEA Grapalat" w:cs="Sylfaen"/>
          <w:lang w:val="hy-AM"/>
        </w:rPr>
        <w:t>երկու</w:t>
      </w:r>
      <w:r w:rsidRPr="00AB4446">
        <w:rPr>
          <w:rFonts w:ascii="GHEA Grapalat" w:hAnsi="GHEA Grapalat"/>
          <w:lang w:val="hy-AM"/>
        </w:rPr>
        <w:t xml:space="preserve"> </w:t>
      </w:r>
      <w:r w:rsidRPr="00AB4446">
        <w:rPr>
          <w:rFonts w:ascii="GHEA Grapalat" w:hAnsi="GHEA Grapalat" w:cs="Sylfaen"/>
          <w:lang w:val="hy-AM"/>
        </w:rPr>
        <w:t>որակիչներն</w:t>
      </w:r>
      <w:r w:rsidRPr="00AB4446">
        <w:rPr>
          <w:rFonts w:ascii="GHEA Grapalat" w:hAnsi="GHEA Grapalat"/>
          <w:lang w:val="hy-AM"/>
        </w:rPr>
        <w:t xml:space="preserve"> </w:t>
      </w:r>
      <w:r w:rsidRPr="00AB4446">
        <w:rPr>
          <w:rFonts w:ascii="GHEA Grapalat" w:hAnsi="GHEA Grapalat" w:cs="Sylfaen"/>
          <w:lang w:val="hy-AM"/>
        </w:rPr>
        <w:t>են</w:t>
      </w:r>
      <w:r w:rsidRPr="00AB4446">
        <w:rPr>
          <w:rFonts w:ascii="GHEA Grapalat" w:hAnsi="GHEA Grapalat"/>
          <w:lang w:val="hy-AM"/>
        </w:rPr>
        <w:t xml:space="preserve"> </w:t>
      </w:r>
      <w:r w:rsidRPr="00AB4446">
        <w:rPr>
          <w:rFonts w:ascii="GHEA Grapalat" w:hAnsi="GHEA Grapalat" w:cs="Sylfaen"/>
          <w:i/>
          <w:lang w:val="hy-AM"/>
        </w:rPr>
        <w:t>կատարողականության</w:t>
      </w:r>
      <w:r w:rsidRPr="00AB4446">
        <w:rPr>
          <w:rFonts w:ascii="GHEA Grapalat" w:hAnsi="GHEA Grapalat"/>
          <w:i/>
          <w:lang w:val="hy-AM"/>
        </w:rPr>
        <w:t xml:space="preserve"> </w:t>
      </w:r>
      <w:r w:rsidRPr="00AB4446">
        <w:rPr>
          <w:rFonts w:ascii="GHEA Grapalat" w:hAnsi="GHEA Grapalat" w:cs="Sylfaen"/>
          <w:i/>
          <w:lang w:val="hy-AM"/>
        </w:rPr>
        <w:t>որակիչը</w:t>
      </w:r>
      <w:r w:rsidRPr="00AB4446">
        <w:rPr>
          <w:rFonts w:ascii="GHEA Grapalat" w:hAnsi="GHEA Grapalat"/>
          <w:i/>
          <w:lang w:val="hy-AM"/>
        </w:rPr>
        <w:t xml:space="preserve"> </w:t>
      </w:r>
      <w:r w:rsidR="009E6CB1" w:rsidRPr="00AB4446">
        <w:rPr>
          <w:rFonts w:ascii="GHEA Grapalat" w:hAnsi="GHEA Grapalat" w:cs="Sylfaen"/>
          <w:i/>
          <w:lang w:val="hy-AM"/>
        </w:rPr>
        <w:t>և</w:t>
      </w:r>
      <w:r w:rsidRPr="00AB4446">
        <w:rPr>
          <w:rFonts w:ascii="GHEA Grapalat" w:hAnsi="GHEA Grapalat"/>
          <w:i/>
          <w:lang w:val="hy-AM"/>
        </w:rPr>
        <w:t xml:space="preserve"> </w:t>
      </w:r>
      <w:r w:rsidRPr="00AB4446">
        <w:rPr>
          <w:rFonts w:ascii="GHEA Grapalat" w:hAnsi="GHEA Grapalat" w:cs="Sylfaen"/>
          <w:i/>
          <w:lang w:val="hy-AM"/>
        </w:rPr>
        <w:t>կարողության</w:t>
      </w:r>
      <w:r w:rsidRPr="00AB4446">
        <w:rPr>
          <w:rFonts w:ascii="GHEA Grapalat" w:hAnsi="GHEA Grapalat"/>
          <w:i/>
          <w:lang w:val="hy-AM"/>
        </w:rPr>
        <w:t xml:space="preserve"> </w:t>
      </w:r>
      <w:r w:rsidRPr="00AB4446">
        <w:rPr>
          <w:rFonts w:ascii="GHEA Grapalat" w:hAnsi="GHEA Grapalat" w:cs="Sylfaen"/>
          <w:lang w:val="hy-AM"/>
        </w:rPr>
        <w:t>որակիչը</w:t>
      </w:r>
      <w:r w:rsidRPr="00AB4446">
        <w:rPr>
          <w:rFonts w:ascii="GHEA Grapalat" w:hAnsi="GHEA Grapalat" w:cs="Calibri"/>
          <w:i/>
          <w:lang w:val="hy-AM"/>
        </w:rPr>
        <w:t>։</w:t>
      </w:r>
      <w:r w:rsidRPr="00AB4446">
        <w:rPr>
          <w:rFonts w:ascii="GHEA Grapalat" w:hAnsi="GHEA Grapalat"/>
          <w:lang w:val="hy-AM"/>
        </w:rPr>
        <w:t xml:space="preserve"> </w:t>
      </w:r>
      <w:r w:rsidRPr="00AB4446">
        <w:rPr>
          <w:rFonts w:ascii="GHEA Grapalat" w:hAnsi="GHEA Grapalat" w:cs="Sylfaen"/>
          <w:lang w:val="hy-AM"/>
        </w:rPr>
        <w:t>Կատարողականության</w:t>
      </w:r>
      <w:r w:rsidRPr="00AB4446">
        <w:rPr>
          <w:rFonts w:ascii="GHEA Grapalat" w:hAnsi="GHEA Grapalat"/>
          <w:lang w:val="hy-AM"/>
        </w:rPr>
        <w:t xml:space="preserve"> </w:t>
      </w:r>
      <w:r w:rsidRPr="00AB4446">
        <w:rPr>
          <w:rFonts w:ascii="GHEA Grapalat" w:hAnsi="GHEA Grapalat" w:cs="Sylfaen"/>
          <w:lang w:val="hy-AM"/>
        </w:rPr>
        <w:t>որակիչը</w:t>
      </w:r>
      <w:r w:rsidRPr="00AB4446">
        <w:rPr>
          <w:rFonts w:ascii="GHEA Grapalat" w:hAnsi="GHEA Grapalat"/>
          <w:lang w:val="hy-AM"/>
        </w:rPr>
        <w:t xml:space="preserve"> </w:t>
      </w:r>
      <w:r w:rsidRPr="00AB4446">
        <w:rPr>
          <w:rFonts w:ascii="GHEA Grapalat" w:hAnsi="GHEA Grapalat" w:cs="Sylfaen"/>
          <w:lang w:val="hy-AM"/>
        </w:rPr>
        <w:t>նկարագրում</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թե</w:t>
      </w:r>
      <w:r w:rsidRPr="00AB4446">
        <w:rPr>
          <w:rFonts w:ascii="GHEA Grapalat" w:hAnsi="GHEA Grapalat"/>
          <w:lang w:val="hy-AM"/>
        </w:rPr>
        <w:t xml:space="preserve"> </w:t>
      </w:r>
      <w:r w:rsidRPr="00AB4446">
        <w:rPr>
          <w:rFonts w:ascii="GHEA Grapalat" w:hAnsi="GHEA Grapalat" w:cs="Sylfaen"/>
          <w:lang w:val="hy-AM"/>
        </w:rPr>
        <w:t>ինչ</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անհատն</w:t>
      </w:r>
      <w:r w:rsidRPr="00AB4446">
        <w:rPr>
          <w:rFonts w:ascii="GHEA Grapalat" w:hAnsi="GHEA Grapalat"/>
          <w:lang w:val="hy-AM"/>
        </w:rPr>
        <w:t xml:space="preserve"> </w:t>
      </w:r>
      <w:r w:rsidRPr="00AB4446">
        <w:rPr>
          <w:rFonts w:ascii="GHEA Grapalat" w:hAnsi="GHEA Grapalat" w:cs="Sylfaen"/>
          <w:lang w:val="hy-AM"/>
        </w:rPr>
        <w:t>անում</w:t>
      </w:r>
      <w:r w:rsidRPr="00AB4446">
        <w:rPr>
          <w:rFonts w:ascii="GHEA Grapalat" w:hAnsi="GHEA Grapalat"/>
          <w:lang w:val="hy-AM"/>
        </w:rPr>
        <w:t xml:space="preserve"> </w:t>
      </w:r>
      <w:r w:rsidRPr="00AB4446">
        <w:rPr>
          <w:rFonts w:ascii="GHEA Grapalat" w:hAnsi="GHEA Grapalat" w:cs="Sylfaen"/>
          <w:lang w:val="hy-AM"/>
        </w:rPr>
        <w:t>առկա</w:t>
      </w:r>
      <w:r w:rsidRPr="00AB4446">
        <w:rPr>
          <w:rFonts w:ascii="GHEA Grapalat" w:hAnsi="GHEA Grapalat"/>
          <w:lang w:val="hy-AM"/>
        </w:rPr>
        <w:t xml:space="preserve"> </w:t>
      </w:r>
      <w:r w:rsidRPr="00AB4446">
        <w:rPr>
          <w:rFonts w:ascii="GHEA Grapalat" w:hAnsi="GHEA Grapalat" w:cs="Sylfaen"/>
          <w:lang w:val="hy-AM"/>
        </w:rPr>
        <w:t>միջավայրում։</w:t>
      </w:r>
      <w:r w:rsidRPr="00AB4446">
        <w:rPr>
          <w:rFonts w:ascii="GHEA Grapalat" w:hAnsi="GHEA Grapalat"/>
          <w:lang w:val="hy-AM"/>
        </w:rPr>
        <w:t xml:space="preserve"> </w:t>
      </w:r>
      <w:r w:rsidRPr="00AB4446">
        <w:rPr>
          <w:rFonts w:ascii="GHEA Grapalat" w:hAnsi="GHEA Grapalat" w:cs="Sylfaen"/>
          <w:lang w:val="hy-AM"/>
        </w:rPr>
        <w:t>Քանի</w:t>
      </w:r>
      <w:r w:rsidRPr="00AB4446">
        <w:rPr>
          <w:rFonts w:ascii="GHEA Grapalat" w:hAnsi="GHEA Grapalat"/>
          <w:lang w:val="hy-AM"/>
        </w:rPr>
        <w:t xml:space="preserve"> </w:t>
      </w:r>
      <w:r w:rsidRPr="00AB4446">
        <w:rPr>
          <w:rFonts w:ascii="GHEA Grapalat" w:hAnsi="GHEA Grapalat" w:cs="Sylfaen"/>
          <w:lang w:val="hy-AM"/>
        </w:rPr>
        <w:t>որ</w:t>
      </w:r>
      <w:r w:rsidRPr="00AB4446">
        <w:rPr>
          <w:rFonts w:ascii="GHEA Grapalat" w:hAnsi="GHEA Grapalat"/>
          <w:lang w:val="hy-AM"/>
        </w:rPr>
        <w:t xml:space="preserve"> </w:t>
      </w:r>
      <w:r w:rsidRPr="00AB4446">
        <w:rPr>
          <w:rFonts w:ascii="GHEA Grapalat" w:hAnsi="GHEA Grapalat" w:cs="Sylfaen"/>
          <w:lang w:val="hy-AM"/>
        </w:rPr>
        <w:t>առկա</w:t>
      </w:r>
      <w:r w:rsidRPr="00AB4446">
        <w:rPr>
          <w:rFonts w:ascii="GHEA Grapalat" w:hAnsi="GHEA Grapalat"/>
          <w:lang w:val="hy-AM"/>
        </w:rPr>
        <w:t xml:space="preserve"> </w:t>
      </w:r>
      <w:r w:rsidRPr="00AB4446">
        <w:rPr>
          <w:rFonts w:ascii="GHEA Grapalat" w:hAnsi="GHEA Grapalat" w:cs="Sylfaen"/>
          <w:lang w:val="hy-AM"/>
        </w:rPr>
        <w:t>միջավայրը</w:t>
      </w:r>
      <w:r w:rsidRPr="00AB4446">
        <w:rPr>
          <w:rFonts w:ascii="GHEA Grapalat" w:hAnsi="GHEA Grapalat"/>
          <w:lang w:val="hy-AM"/>
        </w:rPr>
        <w:t xml:space="preserve"> </w:t>
      </w:r>
      <w:r w:rsidRPr="00AB4446">
        <w:rPr>
          <w:rFonts w:ascii="GHEA Grapalat" w:hAnsi="GHEA Grapalat" w:cs="Sylfaen"/>
          <w:lang w:val="hy-AM"/>
        </w:rPr>
        <w:t>ենթադրում</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սոցիալական</w:t>
      </w:r>
      <w:r w:rsidRPr="00AB4446">
        <w:rPr>
          <w:rFonts w:ascii="GHEA Grapalat" w:hAnsi="GHEA Grapalat"/>
          <w:lang w:val="hy-AM"/>
        </w:rPr>
        <w:t xml:space="preserve"> </w:t>
      </w:r>
      <w:r w:rsidRPr="00AB4446">
        <w:rPr>
          <w:rFonts w:ascii="GHEA Grapalat" w:hAnsi="GHEA Grapalat" w:cs="Sylfaen"/>
          <w:lang w:val="hy-AM"/>
        </w:rPr>
        <w:t>համատեքստ</w:t>
      </w:r>
      <w:r w:rsidRPr="00AB4446">
        <w:rPr>
          <w:rFonts w:ascii="GHEA Grapalat" w:hAnsi="GHEA Grapalat"/>
          <w:lang w:val="hy-AM"/>
        </w:rPr>
        <w:t xml:space="preserve">, </w:t>
      </w:r>
      <w:r w:rsidRPr="00AB4446">
        <w:rPr>
          <w:rFonts w:ascii="GHEA Grapalat" w:hAnsi="GHEA Grapalat" w:cs="Sylfaen"/>
          <w:lang w:val="hy-AM"/>
        </w:rPr>
        <w:t>ապա</w:t>
      </w:r>
      <w:r w:rsidRPr="00AB4446">
        <w:rPr>
          <w:rFonts w:ascii="GHEA Grapalat" w:hAnsi="GHEA Grapalat"/>
          <w:lang w:val="hy-AM"/>
        </w:rPr>
        <w:t xml:space="preserve"> </w:t>
      </w:r>
      <w:r w:rsidRPr="00AB4446">
        <w:rPr>
          <w:rFonts w:ascii="GHEA Grapalat" w:hAnsi="GHEA Grapalat" w:cs="Sylfaen"/>
          <w:lang w:val="hy-AM"/>
        </w:rPr>
        <w:t>այս</w:t>
      </w:r>
      <w:r w:rsidRPr="00AB4446">
        <w:rPr>
          <w:rFonts w:ascii="GHEA Grapalat" w:hAnsi="GHEA Grapalat"/>
          <w:lang w:val="hy-AM"/>
        </w:rPr>
        <w:t xml:space="preserve"> </w:t>
      </w:r>
      <w:r w:rsidRPr="00AB4446">
        <w:rPr>
          <w:rFonts w:ascii="GHEA Grapalat" w:hAnsi="GHEA Grapalat" w:cs="Sylfaen"/>
          <w:lang w:val="hy-AM"/>
        </w:rPr>
        <w:t>որակիչի</w:t>
      </w:r>
      <w:r w:rsidRPr="00AB4446">
        <w:rPr>
          <w:rFonts w:ascii="GHEA Grapalat" w:hAnsi="GHEA Grapalat"/>
          <w:lang w:val="hy-AM"/>
        </w:rPr>
        <w:t xml:space="preserve"> </w:t>
      </w:r>
      <w:r w:rsidRPr="00AB4446">
        <w:rPr>
          <w:rFonts w:ascii="GHEA Grapalat" w:hAnsi="GHEA Grapalat" w:cs="Sylfaen"/>
          <w:lang w:val="hy-AM"/>
        </w:rPr>
        <w:t>կիրառմամբ</w:t>
      </w:r>
      <w:r w:rsidRPr="00AB4446">
        <w:rPr>
          <w:rFonts w:ascii="GHEA Grapalat" w:hAnsi="GHEA Grapalat"/>
          <w:lang w:val="hy-AM"/>
        </w:rPr>
        <w:t xml:space="preserve"> </w:t>
      </w:r>
      <w:r w:rsidRPr="00AB4446">
        <w:rPr>
          <w:rFonts w:ascii="GHEA Grapalat" w:hAnsi="GHEA Grapalat" w:cs="Sylfaen"/>
          <w:lang w:val="hy-AM"/>
        </w:rPr>
        <w:t>գրանցված</w:t>
      </w:r>
      <w:r w:rsidRPr="00AB4446">
        <w:rPr>
          <w:rFonts w:ascii="GHEA Grapalat" w:hAnsi="GHEA Grapalat"/>
          <w:lang w:val="hy-AM"/>
        </w:rPr>
        <w:t xml:space="preserve"> </w:t>
      </w:r>
      <w:r w:rsidRPr="00AB4446">
        <w:rPr>
          <w:rFonts w:ascii="GHEA Grapalat" w:hAnsi="GHEA Grapalat" w:cs="Sylfaen"/>
          <w:lang w:val="hy-AM"/>
        </w:rPr>
        <w:t>կատարողականությունը</w:t>
      </w:r>
      <w:r w:rsidRPr="00AB4446">
        <w:rPr>
          <w:rFonts w:ascii="GHEA Grapalat" w:hAnsi="GHEA Grapalat"/>
          <w:lang w:val="hy-AM"/>
        </w:rPr>
        <w:t xml:space="preserve"> </w:t>
      </w:r>
      <w:r w:rsidRPr="00AB4446">
        <w:rPr>
          <w:rFonts w:ascii="GHEA Grapalat" w:hAnsi="GHEA Grapalat" w:cs="Sylfaen"/>
          <w:lang w:val="hy-AM"/>
        </w:rPr>
        <w:t>կարող</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նա</w:t>
      </w:r>
      <w:r w:rsidR="009E6CB1" w:rsidRPr="00AB4446">
        <w:rPr>
          <w:rFonts w:ascii="GHEA Grapalat" w:hAnsi="GHEA Grapalat" w:cs="Sylfaen"/>
          <w:lang w:val="hy-AM"/>
        </w:rPr>
        <w:t>և</w:t>
      </w:r>
      <w:r w:rsidRPr="00AB4446">
        <w:rPr>
          <w:rFonts w:ascii="GHEA Grapalat" w:hAnsi="GHEA Grapalat"/>
          <w:lang w:val="hy-AM"/>
        </w:rPr>
        <w:t xml:space="preserve"> </w:t>
      </w:r>
      <w:r w:rsidRPr="00AB4446">
        <w:rPr>
          <w:rFonts w:ascii="GHEA Grapalat" w:hAnsi="GHEA Grapalat" w:cs="Sylfaen"/>
          <w:lang w:val="hy-AM"/>
        </w:rPr>
        <w:t>հասկացվել</w:t>
      </w:r>
      <w:r w:rsidRPr="00AB4446">
        <w:rPr>
          <w:rFonts w:ascii="GHEA Grapalat" w:hAnsi="GHEA Grapalat"/>
          <w:lang w:val="hy-AM"/>
        </w:rPr>
        <w:t xml:space="preserve"> </w:t>
      </w:r>
      <w:r w:rsidRPr="00AB4446">
        <w:rPr>
          <w:rFonts w:ascii="GHEA Grapalat" w:hAnsi="GHEA Grapalat" w:cs="Sylfaen"/>
          <w:lang w:val="hy-AM"/>
        </w:rPr>
        <w:t>որպես</w:t>
      </w:r>
      <w:r w:rsidRPr="00AB4446">
        <w:rPr>
          <w:rFonts w:ascii="GHEA Grapalat" w:hAnsi="GHEA Grapalat"/>
          <w:lang w:val="hy-AM"/>
        </w:rPr>
        <w:t xml:space="preserve"> </w:t>
      </w:r>
      <w:r w:rsidRPr="00AB4446">
        <w:rPr>
          <w:rFonts w:ascii="GHEA Grapalat" w:hAnsi="GHEA Grapalat" w:cs="Sylfaen"/>
          <w:lang w:val="hy-AM"/>
        </w:rPr>
        <w:t>մարդկանց</w:t>
      </w:r>
      <w:r w:rsidRPr="00AB4446">
        <w:rPr>
          <w:rFonts w:ascii="GHEA Grapalat" w:hAnsi="GHEA Grapalat"/>
          <w:lang w:val="hy-AM"/>
        </w:rPr>
        <w:t xml:space="preserve"> «</w:t>
      </w:r>
      <w:r w:rsidRPr="00AB4446">
        <w:rPr>
          <w:rFonts w:ascii="GHEA Grapalat" w:hAnsi="GHEA Grapalat" w:cs="Sylfaen"/>
          <w:lang w:val="hy-AM"/>
        </w:rPr>
        <w:t>ներգրավվածությունը</w:t>
      </w:r>
      <w:r w:rsidRPr="00AB4446">
        <w:rPr>
          <w:rFonts w:ascii="GHEA Grapalat" w:hAnsi="GHEA Grapalat"/>
          <w:lang w:val="hy-AM"/>
        </w:rPr>
        <w:t xml:space="preserve"> </w:t>
      </w:r>
      <w:r w:rsidRPr="00AB4446">
        <w:rPr>
          <w:rFonts w:ascii="GHEA Grapalat" w:hAnsi="GHEA Grapalat" w:cs="Sylfaen"/>
          <w:lang w:val="hy-AM"/>
        </w:rPr>
        <w:t>կյանքի</w:t>
      </w:r>
      <w:r w:rsidRPr="00AB4446">
        <w:rPr>
          <w:rFonts w:ascii="GHEA Grapalat" w:hAnsi="GHEA Grapalat"/>
          <w:lang w:val="hy-AM"/>
        </w:rPr>
        <w:t xml:space="preserve"> </w:t>
      </w:r>
      <w:r w:rsidRPr="00AB4446">
        <w:rPr>
          <w:rFonts w:ascii="GHEA Grapalat" w:hAnsi="GHEA Grapalat" w:cs="Sylfaen"/>
          <w:lang w:val="hy-AM"/>
        </w:rPr>
        <w:t>իրավիճակում</w:t>
      </w:r>
      <w:r w:rsidRPr="00AB4446">
        <w:rPr>
          <w:rFonts w:ascii="GHEA Grapalat" w:hAnsi="GHEA Grapalat"/>
          <w:lang w:val="hy-AM"/>
        </w:rPr>
        <w:t xml:space="preserve">» </w:t>
      </w:r>
      <w:r w:rsidRPr="00AB4446">
        <w:rPr>
          <w:rFonts w:ascii="GHEA Grapalat" w:hAnsi="GHEA Grapalat" w:cs="Sylfaen"/>
          <w:lang w:val="hy-AM"/>
        </w:rPr>
        <w:t>կամ</w:t>
      </w:r>
      <w:r w:rsidRPr="00AB4446">
        <w:rPr>
          <w:rFonts w:ascii="GHEA Grapalat" w:hAnsi="GHEA Grapalat"/>
          <w:lang w:val="hy-AM"/>
        </w:rPr>
        <w:t xml:space="preserve"> «</w:t>
      </w:r>
      <w:r w:rsidRPr="00AB4446">
        <w:rPr>
          <w:rFonts w:ascii="GHEA Grapalat" w:hAnsi="GHEA Grapalat" w:cs="Sylfaen"/>
          <w:lang w:val="hy-AM"/>
        </w:rPr>
        <w:t>կենսափորձն</w:t>
      </w:r>
      <w:r w:rsidRPr="00AB4446">
        <w:rPr>
          <w:rFonts w:ascii="GHEA Grapalat" w:hAnsi="GHEA Grapalat"/>
          <w:lang w:val="hy-AM"/>
        </w:rPr>
        <w:t xml:space="preserve">» </w:t>
      </w:r>
      <w:r w:rsidRPr="00AB4446">
        <w:rPr>
          <w:rFonts w:ascii="GHEA Grapalat" w:hAnsi="GHEA Grapalat" w:cs="Sylfaen"/>
          <w:lang w:val="hy-AM"/>
        </w:rPr>
        <w:t>այն</w:t>
      </w:r>
      <w:r w:rsidRPr="00AB4446">
        <w:rPr>
          <w:rFonts w:ascii="GHEA Grapalat" w:hAnsi="GHEA Grapalat"/>
          <w:lang w:val="hy-AM"/>
        </w:rPr>
        <w:t xml:space="preserve"> </w:t>
      </w:r>
      <w:r w:rsidRPr="00AB4446">
        <w:rPr>
          <w:rFonts w:ascii="GHEA Grapalat" w:hAnsi="GHEA Grapalat" w:cs="Sylfaen"/>
          <w:lang w:val="hy-AM"/>
        </w:rPr>
        <w:t>իրական</w:t>
      </w:r>
      <w:r w:rsidRPr="00AB4446">
        <w:rPr>
          <w:rFonts w:ascii="GHEA Grapalat" w:hAnsi="GHEA Grapalat"/>
          <w:lang w:val="hy-AM"/>
        </w:rPr>
        <w:t xml:space="preserve"> </w:t>
      </w:r>
      <w:r w:rsidRPr="00AB4446">
        <w:rPr>
          <w:rFonts w:ascii="GHEA Grapalat" w:hAnsi="GHEA Grapalat" w:cs="Sylfaen"/>
          <w:lang w:val="hy-AM"/>
        </w:rPr>
        <w:t>միջավայրում</w:t>
      </w:r>
      <w:r w:rsidRPr="00AB4446">
        <w:rPr>
          <w:rFonts w:ascii="GHEA Grapalat" w:hAnsi="GHEA Grapalat"/>
          <w:lang w:val="hy-AM"/>
        </w:rPr>
        <w:t xml:space="preserve">, </w:t>
      </w:r>
      <w:r w:rsidRPr="00AB4446">
        <w:rPr>
          <w:rFonts w:ascii="GHEA Grapalat" w:hAnsi="GHEA Grapalat" w:cs="Sylfaen"/>
          <w:lang w:val="hy-AM"/>
        </w:rPr>
        <w:t>որում</w:t>
      </w:r>
      <w:r w:rsidRPr="00AB4446">
        <w:rPr>
          <w:rFonts w:ascii="GHEA Grapalat" w:hAnsi="GHEA Grapalat"/>
          <w:lang w:val="hy-AM"/>
        </w:rPr>
        <w:t xml:space="preserve"> </w:t>
      </w:r>
      <w:r w:rsidRPr="00AB4446">
        <w:rPr>
          <w:rFonts w:ascii="GHEA Grapalat" w:hAnsi="GHEA Grapalat" w:cs="Sylfaen"/>
          <w:lang w:val="hy-AM"/>
        </w:rPr>
        <w:t>նրանք</w:t>
      </w:r>
      <w:r w:rsidRPr="00AB4446">
        <w:rPr>
          <w:rFonts w:ascii="GHEA Grapalat" w:hAnsi="GHEA Grapalat"/>
          <w:lang w:val="hy-AM"/>
        </w:rPr>
        <w:t xml:space="preserve"> </w:t>
      </w:r>
      <w:r w:rsidRPr="00AB4446">
        <w:rPr>
          <w:rFonts w:ascii="GHEA Grapalat" w:hAnsi="GHEA Grapalat" w:cs="Sylfaen"/>
          <w:lang w:val="hy-AM"/>
        </w:rPr>
        <w:t>ապրում</w:t>
      </w:r>
      <w:r w:rsidRPr="00AB4446">
        <w:rPr>
          <w:rFonts w:ascii="GHEA Grapalat" w:hAnsi="GHEA Grapalat"/>
          <w:lang w:val="hy-AM"/>
        </w:rPr>
        <w:t xml:space="preserve"> </w:t>
      </w:r>
      <w:r w:rsidRPr="00AB4446">
        <w:rPr>
          <w:rFonts w:ascii="GHEA Grapalat" w:hAnsi="GHEA Grapalat" w:cs="Sylfaen"/>
          <w:lang w:val="hy-AM"/>
        </w:rPr>
        <w:t>են։</w:t>
      </w:r>
      <w:r w:rsidRPr="00AB4446">
        <w:rPr>
          <w:rFonts w:ascii="GHEA Grapalat" w:hAnsi="GHEA Grapalat"/>
          <w:lang w:val="hy-AM"/>
        </w:rPr>
        <w:t xml:space="preserve"> </w:t>
      </w:r>
      <w:r w:rsidRPr="00AB4446">
        <w:rPr>
          <w:rFonts w:ascii="GHEA Grapalat" w:hAnsi="GHEA Grapalat" w:cs="Sylfaen"/>
          <w:lang w:val="hy-AM"/>
        </w:rPr>
        <w:t>Այս</w:t>
      </w:r>
      <w:r w:rsidRPr="00AB4446">
        <w:rPr>
          <w:rFonts w:ascii="GHEA Grapalat" w:hAnsi="GHEA Grapalat"/>
          <w:lang w:val="hy-AM"/>
        </w:rPr>
        <w:t xml:space="preserve"> </w:t>
      </w:r>
      <w:r w:rsidRPr="00AB4446">
        <w:rPr>
          <w:rFonts w:ascii="GHEA Grapalat" w:hAnsi="GHEA Grapalat" w:cs="Sylfaen"/>
          <w:lang w:val="hy-AM"/>
        </w:rPr>
        <w:t>համատեքստը</w:t>
      </w:r>
      <w:r w:rsidRPr="00AB4446">
        <w:rPr>
          <w:rFonts w:ascii="GHEA Grapalat" w:hAnsi="GHEA Grapalat"/>
          <w:lang w:val="hy-AM"/>
        </w:rPr>
        <w:t xml:space="preserve"> </w:t>
      </w:r>
      <w:r w:rsidRPr="00AB4446">
        <w:rPr>
          <w:rFonts w:ascii="GHEA Grapalat" w:hAnsi="GHEA Grapalat" w:cs="Sylfaen"/>
          <w:lang w:val="hy-AM"/>
        </w:rPr>
        <w:t>ներառում</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միջավայրային</w:t>
      </w:r>
      <w:r w:rsidRPr="00AB4446">
        <w:rPr>
          <w:rFonts w:ascii="GHEA Grapalat" w:hAnsi="GHEA Grapalat"/>
          <w:lang w:val="hy-AM"/>
        </w:rPr>
        <w:t xml:space="preserve"> </w:t>
      </w:r>
      <w:r w:rsidRPr="00AB4446">
        <w:rPr>
          <w:rFonts w:ascii="GHEA Grapalat" w:hAnsi="GHEA Grapalat" w:cs="Sylfaen"/>
          <w:lang w:val="hy-AM"/>
        </w:rPr>
        <w:t>գործոնները՝</w:t>
      </w:r>
      <w:r w:rsidRPr="00AB4446">
        <w:rPr>
          <w:rFonts w:ascii="GHEA Grapalat" w:hAnsi="GHEA Grapalat"/>
          <w:lang w:val="hy-AM"/>
        </w:rPr>
        <w:t xml:space="preserve"> </w:t>
      </w:r>
      <w:r w:rsidRPr="00AB4446">
        <w:rPr>
          <w:rFonts w:ascii="GHEA Grapalat" w:hAnsi="GHEA Grapalat" w:cs="Sylfaen"/>
          <w:lang w:val="hy-AM"/>
        </w:rPr>
        <w:t>ֆիզիկական</w:t>
      </w:r>
      <w:r w:rsidRPr="00AB4446">
        <w:rPr>
          <w:rFonts w:ascii="GHEA Grapalat" w:hAnsi="GHEA Grapalat"/>
          <w:lang w:val="hy-AM"/>
        </w:rPr>
        <w:t xml:space="preserve">, </w:t>
      </w:r>
      <w:r w:rsidRPr="00AB4446">
        <w:rPr>
          <w:rFonts w:ascii="GHEA Grapalat" w:hAnsi="GHEA Grapalat" w:cs="Sylfaen"/>
          <w:lang w:val="hy-AM"/>
        </w:rPr>
        <w:t>սոցիալական</w:t>
      </w:r>
      <w:r w:rsidRPr="00AB4446">
        <w:rPr>
          <w:rFonts w:ascii="GHEA Grapalat" w:hAnsi="GHEA Grapalat"/>
          <w:lang w:val="hy-AM"/>
        </w:rPr>
        <w:t xml:space="preserve"> </w:t>
      </w:r>
      <w:r w:rsidRPr="00AB4446">
        <w:rPr>
          <w:rFonts w:ascii="GHEA Grapalat" w:hAnsi="GHEA Grapalat" w:cs="Sylfaen"/>
          <w:lang w:val="hy-AM"/>
        </w:rPr>
        <w:t>միջավայրի</w:t>
      </w:r>
      <w:r w:rsidRPr="00AB4446">
        <w:rPr>
          <w:rFonts w:ascii="GHEA Grapalat" w:hAnsi="GHEA Grapalat"/>
          <w:lang w:val="hy-AM"/>
        </w:rPr>
        <w:t xml:space="preserve"> </w:t>
      </w:r>
      <w:r w:rsidR="009E6CB1" w:rsidRPr="00AB4446">
        <w:rPr>
          <w:rFonts w:ascii="GHEA Grapalat" w:hAnsi="GHEA Grapalat" w:cs="Sylfaen"/>
          <w:lang w:val="hy-AM"/>
        </w:rPr>
        <w:t>և</w:t>
      </w:r>
      <w:r w:rsidRPr="00AB4446">
        <w:rPr>
          <w:rFonts w:ascii="GHEA Grapalat" w:hAnsi="GHEA Grapalat"/>
          <w:lang w:val="hy-AM"/>
        </w:rPr>
        <w:t xml:space="preserve"> </w:t>
      </w:r>
      <w:r w:rsidRPr="00AB4446">
        <w:rPr>
          <w:rFonts w:ascii="GHEA Grapalat" w:hAnsi="GHEA Grapalat" w:cs="Sylfaen"/>
          <w:lang w:val="hy-AM"/>
        </w:rPr>
        <w:t>հասարակության</w:t>
      </w:r>
      <w:r w:rsidRPr="00AB4446">
        <w:rPr>
          <w:rFonts w:ascii="GHEA Grapalat" w:hAnsi="GHEA Grapalat"/>
          <w:lang w:val="hy-AM"/>
        </w:rPr>
        <w:t xml:space="preserve"> </w:t>
      </w:r>
      <w:r w:rsidR="009355F8" w:rsidRPr="00AB4446">
        <w:rPr>
          <w:rFonts w:ascii="GHEA Grapalat" w:hAnsi="GHEA Grapalat" w:cs="Sylfaen"/>
          <w:lang w:val="hy-AM"/>
        </w:rPr>
        <w:t>վերաբերմունքի</w:t>
      </w:r>
      <w:r w:rsidRPr="00AB4446">
        <w:rPr>
          <w:rFonts w:ascii="GHEA Grapalat" w:hAnsi="GHEA Grapalat"/>
          <w:lang w:val="hy-AM"/>
        </w:rPr>
        <w:t xml:space="preserve"> </w:t>
      </w:r>
      <w:r w:rsidRPr="00AB4446">
        <w:rPr>
          <w:rFonts w:ascii="GHEA Grapalat" w:hAnsi="GHEA Grapalat" w:cs="Sylfaen"/>
          <w:lang w:val="hy-AM"/>
        </w:rPr>
        <w:t>բոլոր</w:t>
      </w:r>
      <w:r w:rsidRPr="00AB4446">
        <w:rPr>
          <w:rFonts w:ascii="GHEA Grapalat" w:hAnsi="GHEA Grapalat"/>
          <w:lang w:val="hy-AM"/>
        </w:rPr>
        <w:t xml:space="preserve"> այն </w:t>
      </w:r>
      <w:r w:rsidRPr="00AB4446">
        <w:rPr>
          <w:rFonts w:ascii="GHEA Grapalat" w:hAnsi="GHEA Grapalat" w:cs="Sylfaen"/>
          <w:lang w:val="hy-AM"/>
        </w:rPr>
        <w:t>կողմերը</w:t>
      </w:r>
      <w:r w:rsidRPr="00AB4446">
        <w:rPr>
          <w:rFonts w:ascii="GHEA Grapalat" w:hAnsi="GHEA Grapalat"/>
          <w:lang w:val="hy-AM"/>
        </w:rPr>
        <w:t xml:space="preserve">, </w:t>
      </w:r>
      <w:r w:rsidRPr="00AB4446">
        <w:rPr>
          <w:rFonts w:ascii="GHEA Grapalat" w:hAnsi="GHEA Grapalat" w:cs="Sylfaen"/>
          <w:lang w:val="hy-AM"/>
        </w:rPr>
        <w:t>որոնք</w:t>
      </w:r>
      <w:r w:rsidRPr="00AB4446">
        <w:rPr>
          <w:rFonts w:ascii="GHEA Grapalat" w:hAnsi="GHEA Grapalat"/>
          <w:lang w:val="hy-AM"/>
        </w:rPr>
        <w:t xml:space="preserve"> </w:t>
      </w:r>
      <w:r w:rsidRPr="00AB4446">
        <w:rPr>
          <w:rFonts w:ascii="GHEA Grapalat" w:hAnsi="GHEA Grapalat" w:cs="Sylfaen"/>
          <w:lang w:val="hy-AM"/>
        </w:rPr>
        <w:t>հնարավոր</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ծածկագրել՝</w:t>
      </w:r>
      <w:r w:rsidRPr="00AB4446">
        <w:rPr>
          <w:rFonts w:ascii="GHEA Grapalat" w:hAnsi="GHEA Grapalat"/>
          <w:lang w:val="hy-AM"/>
        </w:rPr>
        <w:t xml:space="preserve"> </w:t>
      </w:r>
      <w:r w:rsidRPr="00AB4446">
        <w:rPr>
          <w:rFonts w:ascii="GHEA Grapalat" w:hAnsi="GHEA Grapalat" w:cs="Sylfaen"/>
          <w:lang w:val="hy-AM"/>
        </w:rPr>
        <w:t>կիրառելով</w:t>
      </w:r>
      <w:r w:rsidRPr="00AB4446">
        <w:rPr>
          <w:rFonts w:ascii="GHEA Grapalat" w:hAnsi="GHEA Grapalat"/>
          <w:lang w:val="hy-AM"/>
        </w:rPr>
        <w:t xml:space="preserve"> «</w:t>
      </w:r>
      <w:r w:rsidRPr="00AB4446">
        <w:rPr>
          <w:rFonts w:ascii="GHEA Grapalat" w:hAnsi="GHEA Grapalat" w:cs="Sylfaen"/>
          <w:lang w:val="hy-AM"/>
        </w:rPr>
        <w:t>Միջավայրային</w:t>
      </w:r>
      <w:r w:rsidRPr="00AB4446">
        <w:rPr>
          <w:rFonts w:ascii="GHEA Grapalat" w:hAnsi="GHEA Grapalat"/>
          <w:lang w:val="hy-AM"/>
        </w:rPr>
        <w:t xml:space="preserve"> </w:t>
      </w:r>
      <w:r w:rsidRPr="00AB4446">
        <w:rPr>
          <w:rFonts w:ascii="GHEA Grapalat" w:hAnsi="GHEA Grapalat" w:cs="Sylfaen"/>
          <w:lang w:val="hy-AM"/>
        </w:rPr>
        <w:t>գործոններ</w:t>
      </w:r>
      <w:r w:rsidRPr="00AB4446">
        <w:rPr>
          <w:rFonts w:ascii="GHEA Grapalat" w:hAnsi="GHEA Grapalat"/>
          <w:lang w:val="hy-AM"/>
        </w:rPr>
        <w:t xml:space="preserve">» </w:t>
      </w:r>
      <w:r w:rsidRPr="00AB4446">
        <w:rPr>
          <w:rFonts w:ascii="GHEA Grapalat" w:hAnsi="GHEA Grapalat" w:cs="Sylfaen"/>
          <w:lang w:val="hy-AM"/>
        </w:rPr>
        <w:t>բաղադրիչը։</w:t>
      </w:r>
      <w:r w:rsidRPr="00AB4446">
        <w:rPr>
          <w:rFonts w:ascii="GHEA Grapalat" w:hAnsi="GHEA Grapalat"/>
          <w:lang w:val="hy-AM"/>
        </w:rPr>
        <w:t xml:space="preserve">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cs="Sylfaen"/>
          <w:lang w:val="hy-AM"/>
        </w:rPr>
        <w:t>Կարողության</w:t>
      </w:r>
      <w:r w:rsidRPr="00AB4446">
        <w:rPr>
          <w:rFonts w:ascii="GHEA Grapalat" w:hAnsi="GHEA Grapalat"/>
          <w:lang w:val="hy-AM"/>
        </w:rPr>
        <w:t xml:space="preserve"> </w:t>
      </w:r>
      <w:r w:rsidRPr="00AB4446">
        <w:rPr>
          <w:rFonts w:ascii="GHEA Grapalat" w:hAnsi="GHEA Grapalat" w:cs="Sylfaen"/>
          <w:lang w:val="hy-AM"/>
        </w:rPr>
        <w:t>որակիչը</w:t>
      </w:r>
      <w:r w:rsidRPr="00AB4446">
        <w:rPr>
          <w:rFonts w:ascii="GHEA Grapalat" w:hAnsi="GHEA Grapalat"/>
          <w:lang w:val="hy-AM"/>
        </w:rPr>
        <w:t xml:space="preserve"> </w:t>
      </w:r>
      <w:r w:rsidRPr="00AB4446">
        <w:rPr>
          <w:rFonts w:ascii="GHEA Grapalat" w:hAnsi="GHEA Grapalat" w:cs="Sylfaen"/>
          <w:lang w:val="hy-AM"/>
        </w:rPr>
        <w:t>նկարագրում</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առաջադրանք</w:t>
      </w:r>
      <w:r w:rsidRPr="00AB4446">
        <w:rPr>
          <w:rFonts w:ascii="GHEA Grapalat" w:hAnsi="GHEA Grapalat"/>
          <w:lang w:val="hy-AM"/>
        </w:rPr>
        <w:t xml:space="preserve"> </w:t>
      </w:r>
      <w:r w:rsidRPr="00AB4446">
        <w:rPr>
          <w:rFonts w:ascii="GHEA Grapalat" w:hAnsi="GHEA Grapalat" w:cs="Sylfaen"/>
          <w:lang w:val="hy-AM"/>
        </w:rPr>
        <w:t>կամ</w:t>
      </w:r>
      <w:r w:rsidRPr="00AB4446">
        <w:rPr>
          <w:rFonts w:ascii="GHEA Grapalat" w:hAnsi="GHEA Grapalat"/>
          <w:lang w:val="hy-AM"/>
        </w:rPr>
        <w:t xml:space="preserve"> </w:t>
      </w:r>
      <w:r w:rsidRPr="00AB4446">
        <w:rPr>
          <w:rFonts w:ascii="GHEA Grapalat" w:hAnsi="GHEA Grapalat" w:cs="Sylfaen"/>
          <w:lang w:val="hy-AM"/>
        </w:rPr>
        <w:t>գործողություն</w:t>
      </w:r>
      <w:r w:rsidRPr="00AB4446">
        <w:rPr>
          <w:rFonts w:ascii="GHEA Grapalat" w:hAnsi="GHEA Grapalat"/>
          <w:lang w:val="hy-AM"/>
        </w:rPr>
        <w:t xml:space="preserve"> </w:t>
      </w:r>
      <w:r w:rsidRPr="00AB4446">
        <w:rPr>
          <w:rFonts w:ascii="GHEA Grapalat" w:hAnsi="GHEA Grapalat" w:cs="Sylfaen"/>
          <w:lang w:val="hy-AM"/>
        </w:rPr>
        <w:t>կատարելու</w:t>
      </w:r>
      <w:r w:rsidRPr="00AB4446">
        <w:rPr>
          <w:rFonts w:ascii="GHEA Grapalat" w:hAnsi="GHEA Grapalat"/>
          <w:lang w:val="hy-AM"/>
        </w:rPr>
        <w:t xml:space="preserve"> </w:t>
      </w:r>
      <w:r w:rsidRPr="00AB4446">
        <w:rPr>
          <w:rFonts w:ascii="GHEA Grapalat" w:hAnsi="GHEA Grapalat" w:cs="Sylfaen"/>
          <w:lang w:val="hy-AM"/>
        </w:rPr>
        <w:t>անհատի</w:t>
      </w:r>
      <w:r w:rsidRPr="00AB4446">
        <w:rPr>
          <w:rFonts w:ascii="GHEA Grapalat" w:hAnsi="GHEA Grapalat"/>
          <w:lang w:val="hy-AM"/>
        </w:rPr>
        <w:t xml:space="preserve"> </w:t>
      </w:r>
      <w:r w:rsidRPr="00AB4446">
        <w:rPr>
          <w:rFonts w:ascii="GHEA Grapalat" w:hAnsi="GHEA Grapalat" w:cs="Sylfaen"/>
          <w:lang w:val="hy-AM"/>
        </w:rPr>
        <w:t>ունակությունը։</w:t>
      </w:r>
      <w:r w:rsidRPr="00AB4446">
        <w:rPr>
          <w:rFonts w:ascii="GHEA Grapalat" w:hAnsi="GHEA Grapalat"/>
          <w:lang w:val="hy-AM"/>
        </w:rPr>
        <w:t xml:space="preserve"> </w:t>
      </w:r>
      <w:r w:rsidRPr="00AB4446">
        <w:rPr>
          <w:rFonts w:ascii="GHEA Grapalat" w:hAnsi="GHEA Grapalat" w:cs="Sylfaen"/>
          <w:lang w:val="hy-AM"/>
        </w:rPr>
        <w:t>Այս</w:t>
      </w:r>
      <w:r w:rsidRPr="00AB4446">
        <w:rPr>
          <w:rFonts w:ascii="GHEA Grapalat" w:hAnsi="GHEA Grapalat"/>
          <w:lang w:val="hy-AM"/>
        </w:rPr>
        <w:t xml:space="preserve"> </w:t>
      </w:r>
      <w:r w:rsidRPr="00AB4446">
        <w:rPr>
          <w:rFonts w:ascii="GHEA Grapalat" w:hAnsi="GHEA Grapalat" w:cs="Sylfaen"/>
          <w:lang w:val="hy-AM"/>
        </w:rPr>
        <w:t>որակիչը</w:t>
      </w:r>
      <w:r w:rsidRPr="00AB4446">
        <w:rPr>
          <w:rFonts w:ascii="GHEA Grapalat" w:hAnsi="GHEA Grapalat"/>
          <w:lang w:val="hy-AM"/>
        </w:rPr>
        <w:t xml:space="preserve"> </w:t>
      </w:r>
      <w:r w:rsidRPr="00AB4446">
        <w:rPr>
          <w:rFonts w:ascii="GHEA Grapalat" w:hAnsi="GHEA Grapalat" w:cs="Sylfaen"/>
          <w:lang w:val="hy-AM"/>
        </w:rPr>
        <w:t>ցույց</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տալիս</w:t>
      </w:r>
      <w:r w:rsidRPr="00AB4446">
        <w:rPr>
          <w:rFonts w:ascii="GHEA Grapalat" w:hAnsi="GHEA Grapalat"/>
          <w:lang w:val="hy-AM"/>
        </w:rPr>
        <w:t xml:space="preserve"> </w:t>
      </w:r>
      <w:r w:rsidRPr="00AB4446">
        <w:rPr>
          <w:rFonts w:ascii="GHEA Grapalat" w:hAnsi="GHEA Grapalat" w:cs="Sylfaen"/>
          <w:lang w:val="hy-AM"/>
        </w:rPr>
        <w:t>ֆունկցիոնալության</w:t>
      </w:r>
      <w:r w:rsidRPr="00AB4446">
        <w:rPr>
          <w:rFonts w:ascii="GHEA Grapalat" w:hAnsi="GHEA Grapalat"/>
          <w:lang w:val="hy-AM"/>
        </w:rPr>
        <w:t xml:space="preserve"> </w:t>
      </w:r>
      <w:r w:rsidRPr="00AB4446">
        <w:rPr>
          <w:rFonts w:ascii="GHEA Grapalat" w:hAnsi="GHEA Grapalat" w:cs="Sylfaen"/>
          <w:lang w:val="hy-AM"/>
        </w:rPr>
        <w:t>ամենաբարձր</w:t>
      </w:r>
      <w:r w:rsidRPr="00AB4446">
        <w:rPr>
          <w:rFonts w:ascii="GHEA Grapalat" w:hAnsi="GHEA Grapalat"/>
          <w:lang w:val="hy-AM"/>
        </w:rPr>
        <w:t xml:space="preserve"> </w:t>
      </w:r>
      <w:r w:rsidRPr="00AB4446">
        <w:rPr>
          <w:rFonts w:ascii="GHEA Grapalat" w:hAnsi="GHEA Grapalat" w:cs="Sylfaen"/>
          <w:lang w:val="hy-AM"/>
        </w:rPr>
        <w:t>հավանական</w:t>
      </w:r>
      <w:r w:rsidRPr="00AB4446">
        <w:rPr>
          <w:rFonts w:ascii="GHEA Grapalat" w:hAnsi="GHEA Grapalat"/>
          <w:lang w:val="hy-AM"/>
        </w:rPr>
        <w:t xml:space="preserve"> </w:t>
      </w:r>
      <w:r w:rsidRPr="00AB4446">
        <w:rPr>
          <w:rFonts w:ascii="GHEA Grapalat" w:hAnsi="GHEA Grapalat" w:cs="Sylfaen"/>
          <w:lang w:val="hy-AM"/>
        </w:rPr>
        <w:t>մակարդակը</w:t>
      </w:r>
      <w:r w:rsidRPr="00AB4446">
        <w:rPr>
          <w:rFonts w:ascii="GHEA Grapalat" w:hAnsi="GHEA Grapalat"/>
          <w:lang w:val="hy-AM"/>
        </w:rPr>
        <w:t xml:space="preserve">, </w:t>
      </w:r>
      <w:r w:rsidRPr="00AB4446">
        <w:rPr>
          <w:rFonts w:ascii="GHEA Grapalat" w:hAnsi="GHEA Grapalat" w:cs="Sylfaen"/>
          <w:lang w:val="hy-AM"/>
        </w:rPr>
        <w:t>որին</w:t>
      </w:r>
      <w:r w:rsidRPr="00AB4446">
        <w:rPr>
          <w:rFonts w:ascii="GHEA Grapalat" w:hAnsi="GHEA Grapalat"/>
          <w:lang w:val="hy-AM"/>
        </w:rPr>
        <w:t xml:space="preserve"> </w:t>
      </w:r>
      <w:r w:rsidRPr="00AB4446">
        <w:rPr>
          <w:rFonts w:ascii="GHEA Grapalat" w:hAnsi="GHEA Grapalat" w:cs="Sylfaen"/>
          <w:lang w:val="hy-AM"/>
        </w:rPr>
        <w:t>մարդը</w:t>
      </w:r>
      <w:r w:rsidRPr="00AB4446">
        <w:rPr>
          <w:rFonts w:ascii="GHEA Grapalat" w:hAnsi="GHEA Grapalat"/>
          <w:lang w:val="hy-AM"/>
        </w:rPr>
        <w:t xml:space="preserve"> </w:t>
      </w:r>
      <w:r w:rsidRPr="00AB4446">
        <w:rPr>
          <w:rFonts w:ascii="GHEA Grapalat" w:hAnsi="GHEA Grapalat" w:cs="Sylfaen"/>
          <w:lang w:val="hy-AM"/>
        </w:rPr>
        <w:t>կարող</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հասնել</w:t>
      </w:r>
      <w:r w:rsidRPr="00AB4446">
        <w:rPr>
          <w:rFonts w:ascii="GHEA Grapalat" w:hAnsi="GHEA Grapalat"/>
          <w:lang w:val="hy-AM"/>
        </w:rPr>
        <w:t xml:space="preserve"> </w:t>
      </w:r>
      <w:r w:rsidRPr="00AB4446">
        <w:rPr>
          <w:rFonts w:ascii="GHEA Grapalat" w:hAnsi="GHEA Grapalat" w:cs="Sylfaen"/>
          <w:lang w:val="hy-AM"/>
        </w:rPr>
        <w:t>տվյալ</w:t>
      </w:r>
      <w:r w:rsidRPr="00AB4446">
        <w:rPr>
          <w:rFonts w:ascii="GHEA Grapalat" w:hAnsi="GHEA Grapalat"/>
          <w:lang w:val="hy-AM"/>
        </w:rPr>
        <w:t xml:space="preserve"> </w:t>
      </w:r>
      <w:r w:rsidRPr="00AB4446">
        <w:rPr>
          <w:rFonts w:ascii="GHEA Grapalat" w:hAnsi="GHEA Grapalat" w:cs="Sylfaen"/>
          <w:lang w:val="hy-AM"/>
        </w:rPr>
        <w:t>բնագավառում</w:t>
      </w:r>
      <w:r w:rsidRPr="00AB4446">
        <w:rPr>
          <w:rFonts w:ascii="GHEA Grapalat" w:hAnsi="GHEA Grapalat"/>
          <w:lang w:val="hy-AM"/>
        </w:rPr>
        <w:t xml:space="preserve"> </w:t>
      </w:r>
      <w:r w:rsidRPr="00AB4446">
        <w:rPr>
          <w:rFonts w:ascii="GHEA Grapalat" w:hAnsi="GHEA Grapalat" w:cs="Sylfaen"/>
          <w:lang w:val="hy-AM"/>
        </w:rPr>
        <w:t>տվյալ</w:t>
      </w:r>
      <w:r w:rsidRPr="00AB4446">
        <w:rPr>
          <w:rFonts w:ascii="GHEA Grapalat" w:hAnsi="GHEA Grapalat"/>
          <w:lang w:val="hy-AM"/>
        </w:rPr>
        <w:t xml:space="preserve"> </w:t>
      </w:r>
      <w:r w:rsidRPr="00AB4446">
        <w:rPr>
          <w:rFonts w:ascii="GHEA Grapalat" w:hAnsi="GHEA Grapalat" w:cs="Sylfaen"/>
          <w:lang w:val="hy-AM"/>
        </w:rPr>
        <w:t>պահին։</w:t>
      </w:r>
      <w:r w:rsidRPr="00AB4446">
        <w:rPr>
          <w:rFonts w:ascii="GHEA Grapalat" w:hAnsi="GHEA Grapalat"/>
          <w:lang w:val="hy-AM"/>
        </w:rPr>
        <w:t xml:space="preserve"> </w:t>
      </w:r>
      <w:r w:rsidRPr="00AB4446">
        <w:rPr>
          <w:rFonts w:ascii="GHEA Grapalat" w:hAnsi="GHEA Grapalat" w:cs="Sylfaen"/>
          <w:lang w:val="hy-AM"/>
        </w:rPr>
        <w:t>Կարողությունը</w:t>
      </w:r>
      <w:r w:rsidRPr="00AB4446">
        <w:rPr>
          <w:rFonts w:ascii="GHEA Grapalat" w:hAnsi="GHEA Grapalat"/>
          <w:lang w:val="hy-AM"/>
        </w:rPr>
        <w:t xml:space="preserve"> </w:t>
      </w:r>
      <w:r w:rsidRPr="00AB4446">
        <w:rPr>
          <w:rFonts w:ascii="GHEA Grapalat" w:hAnsi="GHEA Grapalat" w:cs="Sylfaen"/>
          <w:lang w:val="hy-AM"/>
        </w:rPr>
        <w:t>չափվում</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նույնատիպ</w:t>
      </w:r>
      <w:r w:rsidRPr="00AB4446">
        <w:rPr>
          <w:rFonts w:ascii="GHEA Grapalat" w:hAnsi="GHEA Grapalat"/>
          <w:lang w:val="hy-AM"/>
        </w:rPr>
        <w:t xml:space="preserve"> </w:t>
      </w:r>
      <w:r w:rsidRPr="00AB4446">
        <w:rPr>
          <w:rFonts w:ascii="GHEA Grapalat" w:hAnsi="GHEA Grapalat" w:cs="Sylfaen"/>
          <w:lang w:val="hy-AM"/>
        </w:rPr>
        <w:t>կամ</w:t>
      </w:r>
      <w:r w:rsidRPr="00AB4446">
        <w:rPr>
          <w:rFonts w:ascii="GHEA Grapalat" w:hAnsi="GHEA Grapalat"/>
          <w:lang w:val="hy-AM"/>
        </w:rPr>
        <w:t xml:space="preserve"> </w:t>
      </w:r>
      <w:r w:rsidRPr="00AB4446">
        <w:rPr>
          <w:rFonts w:ascii="GHEA Grapalat" w:hAnsi="GHEA Grapalat" w:cs="Sylfaen"/>
          <w:lang w:val="hy-AM"/>
        </w:rPr>
        <w:t>տիպային</w:t>
      </w:r>
      <w:r w:rsidRPr="00AB4446">
        <w:rPr>
          <w:rFonts w:ascii="GHEA Grapalat" w:hAnsi="GHEA Grapalat"/>
          <w:lang w:val="hy-AM"/>
        </w:rPr>
        <w:t xml:space="preserve"> </w:t>
      </w:r>
      <w:r w:rsidRPr="00AB4446">
        <w:rPr>
          <w:rFonts w:ascii="GHEA Grapalat" w:hAnsi="GHEA Grapalat" w:cs="Sylfaen"/>
          <w:lang w:val="hy-AM"/>
        </w:rPr>
        <w:t>միջավայրում</w:t>
      </w:r>
      <w:r w:rsidRPr="00AB4446">
        <w:rPr>
          <w:rFonts w:ascii="GHEA Grapalat" w:hAnsi="GHEA Grapalat"/>
          <w:lang w:val="hy-AM"/>
        </w:rPr>
        <w:t xml:space="preserve">, </w:t>
      </w:r>
      <w:r w:rsidR="009E6CB1" w:rsidRPr="00AB4446">
        <w:rPr>
          <w:rFonts w:ascii="GHEA Grapalat" w:hAnsi="GHEA Grapalat" w:cs="Sylfaen"/>
          <w:lang w:val="hy-AM"/>
        </w:rPr>
        <w:t>և</w:t>
      </w:r>
      <w:r w:rsidRPr="00AB4446">
        <w:rPr>
          <w:rFonts w:ascii="GHEA Grapalat" w:hAnsi="GHEA Grapalat"/>
          <w:lang w:val="hy-AM"/>
        </w:rPr>
        <w:t xml:space="preserve">, </w:t>
      </w:r>
      <w:r w:rsidRPr="00AB4446">
        <w:rPr>
          <w:rFonts w:ascii="GHEA Grapalat" w:hAnsi="GHEA Grapalat" w:cs="Sylfaen"/>
          <w:lang w:val="hy-AM"/>
        </w:rPr>
        <w:t>այդպիսով</w:t>
      </w:r>
      <w:r w:rsidRPr="00AB4446">
        <w:rPr>
          <w:rFonts w:ascii="GHEA Grapalat" w:hAnsi="GHEA Grapalat"/>
          <w:lang w:val="hy-AM"/>
        </w:rPr>
        <w:t xml:space="preserve">, </w:t>
      </w:r>
      <w:r w:rsidRPr="00AB4446">
        <w:rPr>
          <w:rFonts w:ascii="GHEA Grapalat" w:hAnsi="GHEA Grapalat" w:cs="Sylfaen"/>
          <w:lang w:val="hy-AM"/>
        </w:rPr>
        <w:t>արտահայտում</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անհատի՝</w:t>
      </w:r>
      <w:r w:rsidRPr="00AB4446">
        <w:rPr>
          <w:rFonts w:ascii="GHEA Grapalat" w:hAnsi="GHEA Grapalat"/>
          <w:lang w:val="hy-AM"/>
        </w:rPr>
        <w:t xml:space="preserve"> </w:t>
      </w:r>
      <w:r w:rsidRPr="00AB4446">
        <w:rPr>
          <w:rFonts w:ascii="GHEA Grapalat" w:hAnsi="GHEA Grapalat" w:cs="Sylfaen"/>
          <w:lang w:val="hy-AM"/>
        </w:rPr>
        <w:t>միջավայրին</w:t>
      </w:r>
      <w:r w:rsidRPr="00AB4446">
        <w:rPr>
          <w:rFonts w:ascii="GHEA Grapalat" w:hAnsi="GHEA Grapalat"/>
          <w:lang w:val="hy-AM"/>
        </w:rPr>
        <w:t xml:space="preserve"> </w:t>
      </w:r>
      <w:r w:rsidRPr="00AB4446">
        <w:rPr>
          <w:rFonts w:ascii="GHEA Grapalat" w:hAnsi="GHEA Grapalat" w:cs="Sylfaen"/>
          <w:lang w:val="hy-AM"/>
        </w:rPr>
        <w:t>հարմարվելու</w:t>
      </w:r>
      <w:r w:rsidRPr="00AB4446">
        <w:rPr>
          <w:rFonts w:ascii="GHEA Grapalat" w:hAnsi="GHEA Grapalat"/>
          <w:lang w:val="hy-AM"/>
        </w:rPr>
        <w:t xml:space="preserve"> </w:t>
      </w:r>
      <w:r w:rsidRPr="00AB4446">
        <w:rPr>
          <w:rFonts w:ascii="GHEA Grapalat" w:hAnsi="GHEA Grapalat" w:cs="Sylfaen"/>
          <w:lang w:val="hy-AM"/>
        </w:rPr>
        <w:t>ունակությունը։</w:t>
      </w:r>
      <w:r w:rsidRPr="00AB4446">
        <w:rPr>
          <w:rFonts w:ascii="GHEA Grapalat" w:hAnsi="GHEA Grapalat"/>
          <w:lang w:val="hy-AM"/>
        </w:rPr>
        <w:t xml:space="preserve"> </w:t>
      </w:r>
      <w:r w:rsidRPr="00AB4446">
        <w:rPr>
          <w:rFonts w:ascii="GHEA Grapalat" w:hAnsi="GHEA Grapalat" w:cs="Sylfaen"/>
          <w:lang w:val="hy-AM"/>
        </w:rPr>
        <w:t>Միջավայրային</w:t>
      </w:r>
      <w:r w:rsidRPr="00AB4446">
        <w:rPr>
          <w:rFonts w:ascii="GHEA Grapalat" w:hAnsi="GHEA Grapalat"/>
          <w:lang w:val="hy-AM"/>
        </w:rPr>
        <w:t xml:space="preserve"> </w:t>
      </w:r>
      <w:r w:rsidRPr="00AB4446">
        <w:rPr>
          <w:rFonts w:ascii="GHEA Grapalat" w:hAnsi="GHEA Grapalat" w:cs="Sylfaen"/>
          <w:lang w:val="hy-AM"/>
        </w:rPr>
        <w:t>գործոնների</w:t>
      </w:r>
      <w:r w:rsidRPr="00AB4446">
        <w:rPr>
          <w:rFonts w:ascii="GHEA Grapalat" w:hAnsi="GHEA Grapalat"/>
          <w:lang w:val="hy-AM"/>
        </w:rPr>
        <w:t xml:space="preserve"> </w:t>
      </w:r>
      <w:r w:rsidRPr="00AB4446">
        <w:rPr>
          <w:rFonts w:ascii="GHEA Grapalat" w:hAnsi="GHEA Grapalat" w:cs="Sylfaen"/>
          <w:lang w:val="hy-AM"/>
        </w:rPr>
        <w:t>բաղադրիչը</w:t>
      </w:r>
      <w:r w:rsidRPr="00AB4446">
        <w:rPr>
          <w:rFonts w:ascii="GHEA Grapalat" w:hAnsi="GHEA Grapalat"/>
          <w:lang w:val="hy-AM"/>
        </w:rPr>
        <w:t xml:space="preserve"> </w:t>
      </w:r>
      <w:r w:rsidRPr="00AB4446">
        <w:rPr>
          <w:rFonts w:ascii="GHEA Grapalat" w:hAnsi="GHEA Grapalat" w:cs="Sylfaen"/>
          <w:lang w:val="hy-AM"/>
        </w:rPr>
        <w:t>կարող</w:t>
      </w:r>
      <w:r w:rsidRPr="00AB4446">
        <w:rPr>
          <w:rFonts w:ascii="GHEA Grapalat" w:hAnsi="GHEA Grapalat"/>
          <w:lang w:val="hy-AM"/>
        </w:rPr>
        <w:t xml:space="preserve"> </w:t>
      </w:r>
      <w:r w:rsidRPr="00AB4446">
        <w:rPr>
          <w:rFonts w:ascii="GHEA Grapalat" w:hAnsi="GHEA Grapalat" w:cs="Sylfaen"/>
          <w:lang w:val="hy-AM"/>
        </w:rPr>
        <w:t>է</w:t>
      </w:r>
      <w:r w:rsidRPr="00AB4446">
        <w:rPr>
          <w:rFonts w:ascii="GHEA Grapalat" w:hAnsi="GHEA Grapalat"/>
          <w:lang w:val="hy-AM"/>
        </w:rPr>
        <w:t xml:space="preserve"> </w:t>
      </w:r>
      <w:r w:rsidRPr="00AB4446">
        <w:rPr>
          <w:rFonts w:ascii="GHEA Grapalat" w:hAnsi="GHEA Grapalat" w:cs="Sylfaen"/>
          <w:lang w:val="hy-AM"/>
        </w:rPr>
        <w:t>օգտագործվել</w:t>
      </w:r>
      <w:r w:rsidRPr="00AB4446">
        <w:rPr>
          <w:rFonts w:ascii="GHEA Grapalat" w:hAnsi="GHEA Grapalat"/>
          <w:lang w:val="hy-AM"/>
        </w:rPr>
        <w:t xml:space="preserve"> </w:t>
      </w:r>
      <w:r w:rsidRPr="00AB4446">
        <w:rPr>
          <w:rFonts w:ascii="GHEA Grapalat" w:hAnsi="GHEA Grapalat" w:cs="Sylfaen"/>
          <w:lang w:val="hy-AM"/>
        </w:rPr>
        <w:t>այս</w:t>
      </w:r>
      <w:r w:rsidRPr="00AB4446">
        <w:rPr>
          <w:rFonts w:ascii="GHEA Grapalat" w:hAnsi="GHEA Grapalat"/>
          <w:lang w:val="hy-AM"/>
        </w:rPr>
        <w:t xml:space="preserve"> </w:t>
      </w:r>
      <w:r w:rsidRPr="00AB4446">
        <w:rPr>
          <w:rFonts w:ascii="GHEA Grapalat" w:hAnsi="GHEA Grapalat" w:cs="Sylfaen"/>
          <w:lang w:val="hy-AM"/>
        </w:rPr>
        <w:t>նույնատիպ</w:t>
      </w:r>
      <w:r w:rsidRPr="00AB4446">
        <w:rPr>
          <w:rFonts w:ascii="GHEA Grapalat" w:hAnsi="GHEA Grapalat"/>
          <w:lang w:val="hy-AM"/>
        </w:rPr>
        <w:t xml:space="preserve"> </w:t>
      </w:r>
      <w:r w:rsidRPr="00AB4446">
        <w:rPr>
          <w:rFonts w:ascii="GHEA Grapalat" w:hAnsi="GHEA Grapalat" w:cs="Sylfaen"/>
          <w:lang w:val="hy-AM"/>
        </w:rPr>
        <w:t>կամ</w:t>
      </w:r>
      <w:r w:rsidRPr="00AB4446">
        <w:rPr>
          <w:rFonts w:ascii="GHEA Grapalat" w:hAnsi="GHEA Grapalat"/>
          <w:lang w:val="hy-AM"/>
        </w:rPr>
        <w:t xml:space="preserve"> </w:t>
      </w:r>
      <w:r w:rsidRPr="00AB4446">
        <w:rPr>
          <w:rFonts w:ascii="GHEA Grapalat" w:hAnsi="GHEA Grapalat" w:cs="Sylfaen"/>
          <w:lang w:val="hy-AM"/>
        </w:rPr>
        <w:t>տիպային</w:t>
      </w:r>
      <w:r w:rsidRPr="00AB4446">
        <w:rPr>
          <w:rFonts w:ascii="GHEA Grapalat" w:hAnsi="GHEA Grapalat"/>
          <w:lang w:val="hy-AM"/>
        </w:rPr>
        <w:t xml:space="preserve"> </w:t>
      </w:r>
      <w:r w:rsidRPr="00AB4446">
        <w:rPr>
          <w:rFonts w:ascii="GHEA Grapalat" w:hAnsi="GHEA Grapalat" w:cs="Sylfaen"/>
          <w:lang w:val="hy-AM"/>
        </w:rPr>
        <w:t>միջավայրի</w:t>
      </w:r>
      <w:r w:rsidRPr="00AB4446">
        <w:rPr>
          <w:rFonts w:ascii="GHEA Grapalat" w:hAnsi="GHEA Grapalat"/>
          <w:lang w:val="hy-AM"/>
        </w:rPr>
        <w:t xml:space="preserve"> </w:t>
      </w:r>
      <w:r w:rsidRPr="00AB4446">
        <w:rPr>
          <w:rFonts w:ascii="GHEA Grapalat" w:hAnsi="GHEA Grapalat" w:cs="Sylfaen"/>
          <w:lang w:val="hy-AM"/>
        </w:rPr>
        <w:t>հատկանիշները</w:t>
      </w:r>
      <w:r w:rsidRPr="00AB4446">
        <w:rPr>
          <w:rFonts w:ascii="GHEA Grapalat" w:hAnsi="GHEA Grapalat"/>
          <w:lang w:val="hy-AM"/>
        </w:rPr>
        <w:t xml:space="preserve"> </w:t>
      </w:r>
      <w:r w:rsidRPr="00AB4446">
        <w:rPr>
          <w:rFonts w:ascii="GHEA Grapalat" w:hAnsi="GHEA Grapalat" w:cs="Sylfaen"/>
          <w:lang w:val="hy-AM"/>
        </w:rPr>
        <w:t>նկարագրելու</w:t>
      </w:r>
      <w:r w:rsidRPr="00AB4446">
        <w:rPr>
          <w:rFonts w:ascii="GHEA Grapalat" w:hAnsi="GHEA Grapalat"/>
          <w:lang w:val="hy-AM"/>
        </w:rPr>
        <w:t xml:space="preserve"> </w:t>
      </w:r>
      <w:r w:rsidRPr="00AB4446">
        <w:rPr>
          <w:rFonts w:ascii="GHEA Grapalat" w:hAnsi="GHEA Grapalat" w:cs="Sylfaen"/>
          <w:lang w:val="hy-AM"/>
        </w:rPr>
        <w:t>համար։</w:t>
      </w:r>
      <w:r w:rsidRPr="00AB4446">
        <w:rPr>
          <w:rFonts w:ascii="GHEA Grapalat" w:hAnsi="GHEA Grapalat"/>
          <w:lang w:val="hy-AM"/>
        </w:rPr>
        <w:t xml:space="preserve"> </w:t>
      </w:r>
    </w:p>
    <w:p w:rsidR="00000862" w:rsidRPr="00AB4446" w:rsidRDefault="00000862" w:rsidP="00355DC7">
      <w:pPr>
        <w:spacing w:after="120" w:line="240" w:lineRule="auto"/>
        <w:ind w:right="-20" w:firstLine="567"/>
        <w:jc w:val="both"/>
        <w:rPr>
          <w:rFonts w:ascii="GHEA Grapalat" w:hAnsi="GHEA Grapalat"/>
          <w:lang w:val="hy-AM"/>
        </w:rPr>
      </w:pPr>
      <w:r w:rsidRPr="00AB4446">
        <w:rPr>
          <w:rFonts w:ascii="GHEA Grapalat" w:hAnsi="GHEA Grapalat" w:cs="Sylfaen"/>
          <w:lang w:val="hy-AM"/>
        </w:rPr>
        <w:t>Կարողության</w:t>
      </w:r>
      <w:r w:rsidRPr="00AB4446">
        <w:rPr>
          <w:rFonts w:ascii="GHEA Grapalat" w:hAnsi="GHEA Grapalat"/>
          <w:lang w:val="hy-AM"/>
        </w:rPr>
        <w:t xml:space="preserve"> </w:t>
      </w:r>
      <w:r w:rsidR="009E6CB1" w:rsidRPr="00AB4446">
        <w:rPr>
          <w:rFonts w:ascii="GHEA Grapalat" w:hAnsi="GHEA Grapalat" w:cs="Sylfaen"/>
          <w:lang w:val="hy-AM"/>
        </w:rPr>
        <w:t>և</w:t>
      </w:r>
      <w:r w:rsidRPr="00AB4446">
        <w:rPr>
          <w:rFonts w:ascii="GHEA Grapalat" w:hAnsi="GHEA Grapalat" w:cs="Calibri"/>
          <w:lang w:val="hy-AM"/>
        </w:rPr>
        <w:t xml:space="preserve"> </w:t>
      </w:r>
      <w:r w:rsidRPr="00AB4446">
        <w:rPr>
          <w:rFonts w:ascii="GHEA Grapalat" w:hAnsi="GHEA Grapalat" w:cs="Sylfaen"/>
          <w:lang w:val="hy-AM"/>
        </w:rPr>
        <w:t>կատարողականության</w:t>
      </w:r>
      <w:r w:rsidRPr="00AB4446">
        <w:rPr>
          <w:rFonts w:ascii="GHEA Grapalat" w:hAnsi="GHEA Grapalat"/>
          <w:lang w:val="hy-AM"/>
        </w:rPr>
        <w:t xml:space="preserve"> </w:t>
      </w:r>
      <w:r w:rsidRPr="00AB4446">
        <w:rPr>
          <w:rFonts w:ascii="GHEA Grapalat" w:hAnsi="GHEA Grapalat" w:cs="Sylfaen"/>
          <w:lang w:val="hy-AM"/>
        </w:rPr>
        <w:t>որակիչները</w:t>
      </w:r>
      <w:r w:rsidRPr="00AB4446">
        <w:rPr>
          <w:rFonts w:ascii="GHEA Grapalat" w:hAnsi="GHEA Grapalat"/>
          <w:lang w:val="hy-AM"/>
        </w:rPr>
        <w:t xml:space="preserve"> </w:t>
      </w:r>
      <w:r w:rsidRPr="00AB4446">
        <w:rPr>
          <w:rFonts w:ascii="GHEA Grapalat" w:hAnsi="GHEA Grapalat" w:cs="Sylfaen"/>
          <w:lang w:val="hy-AM"/>
        </w:rPr>
        <w:t>կարող</w:t>
      </w:r>
      <w:r w:rsidRPr="00AB4446">
        <w:rPr>
          <w:rFonts w:ascii="GHEA Grapalat" w:hAnsi="GHEA Grapalat"/>
          <w:lang w:val="hy-AM"/>
        </w:rPr>
        <w:t xml:space="preserve"> </w:t>
      </w:r>
      <w:r w:rsidRPr="00AB4446">
        <w:rPr>
          <w:rFonts w:ascii="GHEA Grapalat" w:hAnsi="GHEA Grapalat" w:cs="Sylfaen"/>
          <w:lang w:val="hy-AM"/>
        </w:rPr>
        <w:t>են</w:t>
      </w:r>
      <w:r w:rsidRPr="00AB4446">
        <w:rPr>
          <w:rFonts w:ascii="GHEA Grapalat" w:hAnsi="GHEA Grapalat"/>
          <w:lang w:val="hy-AM"/>
        </w:rPr>
        <w:t xml:space="preserve"> </w:t>
      </w:r>
      <w:r w:rsidRPr="00AB4446">
        <w:rPr>
          <w:rFonts w:ascii="GHEA Grapalat" w:hAnsi="GHEA Grapalat" w:cs="Sylfaen"/>
          <w:lang w:val="hy-AM"/>
        </w:rPr>
        <w:t>օգտագործվել</w:t>
      </w:r>
      <w:r w:rsidRPr="00AB4446">
        <w:rPr>
          <w:rFonts w:ascii="GHEA Grapalat" w:hAnsi="GHEA Grapalat"/>
          <w:lang w:val="hy-AM"/>
        </w:rPr>
        <w:t xml:space="preserve"> </w:t>
      </w:r>
      <w:r w:rsidRPr="00AB4446">
        <w:rPr>
          <w:rFonts w:ascii="GHEA Grapalat" w:hAnsi="GHEA Grapalat" w:cs="Sylfaen"/>
          <w:lang w:val="hy-AM"/>
        </w:rPr>
        <w:t>թե</w:t>
      </w:r>
      <w:r w:rsidRPr="00AB4446">
        <w:rPr>
          <w:rFonts w:ascii="Courier New" w:hAnsi="Courier New" w:cs="Courier New"/>
          <w:lang w:val="hy-AM"/>
        </w:rPr>
        <w:t>′</w:t>
      </w:r>
      <w:r w:rsidRPr="00AB4446">
        <w:rPr>
          <w:rFonts w:ascii="GHEA Grapalat" w:hAnsi="GHEA Grapalat" w:cs="Calibri"/>
          <w:lang w:val="hy-AM"/>
        </w:rPr>
        <w:t xml:space="preserve"> </w:t>
      </w:r>
      <w:r w:rsidRPr="00AB4446">
        <w:rPr>
          <w:rFonts w:ascii="GHEA Grapalat" w:hAnsi="GHEA Grapalat" w:cs="Sylfaen"/>
          <w:lang w:val="hy-AM"/>
        </w:rPr>
        <w:t>օժանդակ</w:t>
      </w:r>
      <w:r w:rsidRPr="00AB4446">
        <w:rPr>
          <w:rFonts w:ascii="GHEA Grapalat" w:hAnsi="GHEA Grapalat"/>
          <w:lang w:val="hy-AM"/>
        </w:rPr>
        <w:t xml:space="preserve"> </w:t>
      </w:r>
      <w:r w:rsidRPr="00AB4446">
        <w:rPr>
          <w:rFonts w:ascii="GHEA Grapalat" w:hAnsi="GHEA Grapalat" w:cs="Sylfaen"/>
          <w:lang w:val="hy-AM"/>
        </w:rPr>
        <w:t>սարքերի</w:t>
      </w:r>
      <w:r w:rsidRPr="00AB4446">
        <w:rPr>
          <w:rFonts w:ascii="GHEA Grapalat" w:hAnsi="GHEA Grapalat"/>
          <w:lang w:val="hy-AM"/>
        </w:rPr>
        <w:t xml:space="preserve"> </w:t>
      </w:r>
      <w:r w:rsidRPr="00AB4446">
        <w:rPr>
          <w:rFonts w:ascii="GHEA Grapalat" w:hAnsi="GHEA Grapalat" w:cs="Sylfaen"/>
          <w:lang w:val="hy-AM"/>
        </w:rPr>
        <w:t>կամ</w:t>
      </w:r>
      <w:r w:rsidRPr="00AB4446">
        <w:rPr>
          <w:rFonts w:ascii="GHEA Grapalat" w:hAnsi="GHEA Grapalat"/>
          <w:lang w:val="hy-AM"/>
        </w:rPr>
        <w:t xml:space="preserve"> </w:t>
      </w:r>
      <w:r w:rsidRPr="00AB4446">
        <w:rPr>
          <w:rFonts w:ascii="GHEA Grapalat" w:hAnsi="GHEA Grapalat" w:cs="Sylfaen"/>
          <w:lang w:val="hy-AM"/>
        </w:rPr>
        <w:t>կողմնակի</w:t>
      </w:r>
      <w:r w:rsidRPr="00AB4446">
        <w:rPr>
          <w:rFonts w:ascii="GHEA Grapalat" w:hAnsi="GHEA Grapalat"/>
          <w:lang w:val="hy-AM"/>
        </w:rPr>
        <w:t xml:space="preserve"> </w:t>
      </w:r>
      <w:r w:rsidRPr="00AB4446">
        <w:rPr>
          <w:rFonts w:ascii="GHEA Grapalat" w:hAnsi="GHEA Grapalat" w:cs="Sylfaen"/>
          <w:lang w:val="hy-AM"/>
        </w:rPr>
        <w:t>օգնության</w:t>
      </w:r>
      <w:r w:rsidRPr="00AB4446">
        <w:rPr>
          <w:rFonts w:ascii="GHEA Grapalat" w:hAnsi="GHEA Grapalat"/>
          <w:lang w:val="hy-AM"/>
        </w:rPr>
        <w:t xml:space="preserve"> </w:t>
      </w:r>
      <w:r w:rsidRPr="00AB4446">
        <w:rPr>
          <w:rFonts w:ascii="GHEA Grapalat" w:hAnsi="GHEA Grapalat" w:cs="Sylfaen"/>
          <w:lang w:val="hy-AM"/>
        </w:rPr>
        <w:t>միջոցով</w:t>
      </w:r>
      <w:r w:rsidRPr="00AB4446">
        <w:rPr>
          <w:rFonts w:ascii="GHEA Grapalat" w:hAnsi="GHEA Grapalat"/>
          <w:lang w:val="hy-AM"/>
        </w:rPr>
        <w:t xml:space="preserve">, </w:t>
      </w:r>
      <w:r w:rsidRPr="00AB4446">
        <w:rPr>
          <w:rFonts w:ascii="GHEA Grapalat" w:hAnsi="GHEA Grapalat" w:cs="Arial"/>
          <w:lang w:val="hy-AM"/>
        </w:rPr>
        <w:t>թե</w:t>
      </w:r>
      <w:r w:rsidRPr="00AB4446">
        <w:rPr>
          <w:rFonts w:ascii="Courier New" w:hAnsi="Courier New" w:cs="Courier New"/>
          <w:lang w:val="hy-AM"/>
        </w:rPr>
        <w:t>′</w:t>
      </w:r>
      <w:r w:rsidRPr="00AB4446">
        <w:rPr>
          <w:rFonts w:ascii="GHEA Grapalat" w:hAnsi="GHEA Grapalat" w:cs="Calibri"/>
          <w:lang w:val="hy-AM"/>
        </w:rPr>
        <w:t xml:space="preserve"> </w:t>
      </w:r>
      <w:r w:rsidRPr="00AB4446">
        <w:rPr>
          <w:rFonts w:ascii="GHEA Grapalat" w:hAnsi="GHEA Grapalat" w:cs="Sylfaen"/>
          <w:lang w:val="hy-AM"/>
        </w:rPr>
        <w:t>առանց</w:t>
      </w:r>
      <w:r w:rsidRPr="00AB4446">
        <w:rPr>
          <w:rFonts w:ascii="GHEA Grapalat" w:hAnsi="GHEA Grapalat"/>
          <w:lang w:val="hy-AM"/>
        </w:rPr>
        <w:t xml:space="preserve"> </w:t>
      </w:r>
      <w:r w:rsidRPr="00AB4446">
        <w:rPr>
          <w:rFonts w:ascii="GHEA Grapalat" w:hAnsi="GHEA Grapalat" w:cs="Sylfaen"/>
          <w:lang w:val="hy-AM"/>
        </w:rPr>
        <w:t>դրանց</w:t>
      </w:r>
      <w:r w:rsidRPr="00AB4446">
        <w:rPr>
          <w:rFonts w:ascii="GHEA Grapalat" w:hAnsi="GHEA Grapalat"/>
          <w:lang w:val="hy-AM"/>
        </w:rPr>
        <w:t xml:space="preserve">, </w:t>
      </w:r>
      <w:r w:rsidRPr="00AB4446">
        <w:rPr>
          <w:rFonts w:ascii="GHEA Grapalat" w:hAnsi="GHEA Grapalat" w:cs="Sylfaen"/>
          <w:lang w:val="hy-AM"/>
        </w:rPr>
        <w:t>կամ</w:t>
      </w:r>
      <w:r w:rsidRPr="00AB4446">
        <w:rPr>
          <w:rFonts w:ascii="GHEA Grapalat" w:hAnsi="GHEA Grapalat"/>
          <w:lang w:val="hy-AM"/>
        </w:rPr>
        <w:t xml:space="preserve"> </w:t>
      </w:r>
      <w:r w:rsidRPr="00AB4446">
        <w:rPr>
          <w:rFonts w:ascii="GHEA Grapalat" w:hAnsi="GHEA Grapalat" w:cs="Sylfaen"/>
          <w:lang w:val="hy-AM"/>
        </w:rPr>
        <w:t>հետ</w:t>
      </w:r>
      <w:r w:rsidR="009E6CB1" w:rsidRPr="00AB4446">
        <w:rPr>
          <w:rFonts w:ascii="GHEA Grapalat" w:hAnsi="GHEA Grapalat" w:cs="Sylfaen"/>
          <w:lang w:val="hy-AM"/>
        </w:rPr>
        <w:t>և</w:t>
      </w:r>
      <w:r w:rsidRPr="00AB4446">
        <w:rPr>
          <w:rFonts w:ascii="GHEA Grapalat" w:hAnsi="GHEA Grapalat" w:cs="Sylfaen"/>
          <w:lang w:val="hy-AM"/>
        </w:rPr>
        <w:t>յալ</w:t>
      </w:r>
      <w:r w:rsidRPr="00AB4446">
        <w:rPr>
          <w:rFonts w:ascii="GHEA Grapalat" w:hAnsi="GHEA Grapalat"/>
          <w:lang w:val="hy-AM"/>
        </w:rPr>
        <w:t xml:space="preserve"> </w:t>
      </w:r>
      <w:r w:rsidRPr="00AB4446">
        <w:rPr>
          <w:rFonts w:ascii="GHEA Grapalat" w:hAnsi="GHEA Grapalat" w:cs="Sylfaen"/>
          <w:lang w:val="hy-AM"/>
        </w:rPr>
        <w:t>սանդղակին</w:t>
      </w:r>
      <w:r w:rsidRPr="00AB4446">
        <w:rPr>
          <w:rFonts w:ascii="GHEA Grapalat" w:hAnsi="GHEA Grapalat"/>
          <w:lang w:val="hy-AM"/>
        </w:rPr>
        <w:t xml:space="preserve"> </w:t>
      </w:r>
      <w:r w:rsidRPr="00AB4446">
        <w:rPr>
          <w:rFonts w:ascii="GHEA Grapalat" w:hAnsi="GHEA Grapalat" w:cs="Sylfaen"/>
          <w:lang w:val="hy-AM"/>
        </w:rPr>
        <w:t>համապատասխան</w:t>
      </w:r>
      <w:r w:rsidRPr="00AB4446">
        <w:rPr>
          <w:rFonts w:ascii="GHEA Grapalat" w:hAnsi="GHEA Grapalat"/>
          <w:lang w:val="hy-AM"/>
        </w:rPr>
        <w:t xml:space="preserve">. </w:t>
      </w:r>
    </w:p>
    <w:p w:rsidR="00000862" w:rsidRPr="00AB4446" w:rsidRDefault="00000862" w:rsidP="00355DC7">
      <w:pPr>
        <w:spacing w:after="120" w:line="240" w:lineRule="auto"/>
        <w:ind w:right="-20" w:firstLine="720"/>
        <w:jc w:val="both"/>
        <w:rPr>
          <w:rFonts w:ascii="GHEA Grapalat" w:eastAsia="Minion Pro" w:hAnsi="GHEA Grapalat" w:cs="Minion Pro"/>
          <w:lang w:val="hy-AM"/>
        </w:rPr>
      </w:pPr>
    </w:p>
    <w:tbl>
      <w:tblPr>
        <w:tblW w:w="0" w:type="auto"/>
        <w:tblInd w:w="111" w:type="dxa"/>
        <w:tblLayout w:type="fixed"/>
        <w:tblCellMar>
          <w:left w:w="0" w:type="dxa"/>
          <w:right w:w="0" w:type="dxa"/>
        </w:tblCellMar>
        <w:tblLook w:val="01E0" w:firstRow="1" w:lastRow="1" w:firstColumn="1" w:lastColumn="1" w:noHBand="0" w:noVBand="0"/>
      </w:tblPr>
      <w:tblGrid>
        <w:gridCol w:w="519"/>
        <w:gridCol w:w="3420"/>
        <w:gridCol w:w="3809"/>
        <w:gridCol w:w="1426"/>
      </w:tblGrid>
      <w:tr w:rsidR="0046748F" w:rsidRPr="00AB4446" w:rsidTr="009429F3">
        <w:tc>
          <w:tcPr>
            <w:tcW w:w="519"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theme="minorBidi"/>
              </w:rPr>
              <w:t xml:space="preserve">xxx.0 </w:t>
            </w:r>
          </w:p>
        </w:tc>
        <w:tc>
          <w:tcPr>
            <w:tcW w:w="3420"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Sylfaen"/>
              </w:rPr>
              <w:t>Դժվարություն</w:t>
            </w:r>
            <w:r w:rsidRPr="00AB4446">
              <w:rPr>
                <w:rFonts w:ascii="GHEA Grapalat" w:eastAsiaTheme="minorHAnsi" w:hAnsi="GHEA Grapalat" w:cstheme="minorBidi"/>
              </w:rPr>
              <w:t xml:space="preserve"> </w:t>
            </w:r>
            <w:r w:rsidRPr="00AB4446">
              <w:rPr>
                <w:rFonts w:ascii="GHEA Grapalat" w:eastAsiaTheme="minorHAnsi" w:hAnsi="GHEA Grapalat" w:cs="Sylfaen"/>
              </w:rPr>
              <w:t>ԱՌԿԱ</w:t>
            </w:r>
            <w:r w:rsidRPr="00AB4446">
              <w:rPr>
                <w:rFonts w:ascii="GHEA Grapalat" w:eastAsiaTheme="minorHAnsi" w:hAnsi="GHEA Grapalat" w:cstheme="minorBidi"/>
              </w:rPr>
              <w:t xml:space="preserve"> </w:t>
            </w:r>
            <w:r w:rsidRPr="00AB4446">
              <w:rPr>
                <w:rFonts w:ascii="GHEA Grapalat" w:eastAsiaTheme="minorHAnsi" w:hAnsi="GHEA Grapalat" w:cs="Sylfaen"/>
              </w:rPr>
              <w:t>ՉԷ</w:t>
            </w:r>
            <w:r w:rsidRPr="00AB4446">
              <w:rPr>
                <w:rFonts w:ascii="GHEA Grapalat" w:eastAsiaTheme="minorHAnsi" w:hAnsi="GHEA Grapalat" w:cstheme="minorBidi"/>
              </w:rPr>
              <w:t xml:space="preserve"> </w:t>
            </w:r>
          </w:p>
        </w:tc>
        <w:tc>
          <w:tcPr>
            <w:tcW w:w="3809"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rPr>
              <w:t>(</w:t>
            </w:r>
            <w:r w:rsidRPr="00AB4446">
              <w:rPr>
                <w:rFonts w:ascii="GHEA Grapalat" w:eastAsiaTheme="minorHAnsi" w:hAnsi="GHEA Grapalat" w:cs="Sylfaen"/>
              </w:rPr>
              <w:t>առկա</w:t>
            </w:r>
            <w:r w:rsidRPr="00AB4446">
              <w:rPr>
                <w:rFonts w:ascii="GHEA Grapalat" w:eastAsiaTheme="minorHAnsi" w:hAnsi="GHEA Grapalat" w:cstheme="minorBidi"/>
              </w:rPr>
              <w:t xml:space="preserve"> </w:t>
            </w:r>
            <w:r w:rsidRPr="00AB4446">
              <w:rPr>
                <w:rFonts w:ascii="GHEA Grapalat" w:eastAsiaTheme="minorHAnsi" w:hAnsi="GHEA Grapalat" w:cs="Sylfaen"/>
              </w:rPr>
              <w:t>չէ</w:t>
            </w:r>
            <w:r w:rsidRPr="00AB4446">
              <w:rPr>
                <w:rFonts w:ascii="GHEA Grapalat" w:eastAsiaTheme="minorHAnsi" w:hAnsi="GHEA Grapalat" w:cstheme="minorBidi"/>
              </w:rPr>
              <w:t xml:space="preserve">, </w:t>
            </w:r>
            <w:r w:rsidRPr="00AB4446">
              <w:rPr>
                <w:rFonts w:ascii="GHEA Grapalat" w:eastAsiaTheme="minorHAnsi" w:hAnsi="GHEA Grapalat" w:cs="Sylfaen"/>
              </w:rPr>
              <w:t>բացակայում</w:t>
            </w:r>
            <w:r w:rsidRPr="00AB4446">
              <w:rPr>
                <w:rFonts w:ascii="GHEA Grapalat" w:eastAsiaTheme="minorHAnsi" w:hAnsi="GHEA Grapalat" w:cstheme="minorBidi"/>
              </w:rPr>
              <w:t xml:space="preserve"> </w:t>
            </w:r>
            <w:r w:rsidRPr="00AB4446">
              <w:rPr>
                <w:rFonts w:ascii="GHEA Grapalat" w:eastAsiaTheme="minorHAnsi" w:hAnsi="GHEA Grapalat" w:cs="Sylfaen"/>
              </w:rPr>
              <w:t>է</w:t>
            </w:r>
            <w:r w:rsidRPr="00AB4446">
              <w:rPr>
                <w:rFonts w:ascii="GHEA Grapalat" w:eastAsiaTheme="minorHAnsi" w:hAnsi="GHEA Grapalat" w:cstheme="minorBidi"/>
              </w:rPr>
              <w:t>, նկատելի չէ,…)</w:t>
            </w:r>
          </w:p>
        </w:tc>
        <w:tc>
          <w:tcPr>
            <w:tcW w:w="1426"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rPr>
              <w:t>0-4 %</w:t>
            </w:r>
          </w:p>
        </w:tc>
      </w:tr>
      <w:tr w:rsidR="0046748F" w:rsidRPr="00AB4446" w:rsidTr="009429F3">
        <w:tc>
          <w:tcPr>
            <w:tcW w:w="519"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theme="minorBidi"/>
                <w:position w:val="2"/>
              </w:rPr>
              <w:t xml:space="preserve">xxx.1 </w:t>
            </w:r>
          </w:p>
        </w:tc>
        <w:tc>
          <w:tcPr>
            <w:tcW w:w="3420"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Sylfaen"/>
                <w:position w:val="2"/>
              </w:rPr>
              <w:t>ԹԵԹԵՎ</w:t>
            </w:r>
            <w:r w:rsidRPr="00AB4446">
              <w:rPr>
                <w:rFonts w:ascii="GHEA Grapalat" w:eastAsiaTheme="minorHAnsi" w:hAnsi="GHEA Grapalat" w:cstheme="minorBidi"/>
                <w:position w:val="2"/>
              </w:rPr>
              <w:t xml:space="preserve"> աստիճանի </w:t>
            </w:r>
            <w:r w:rsidRPr="00AB4446">
              <w:rPr>
                <w:rFonts w:ascii="GHEA Grapalat" w:eastAsiaTheme="minorHAnsi" w:hAnsi="GHEA Grapalat" w:cs="Sylfaen"/>
                <w:position w:val="2"/>
              </w:rPr>
              <w:t>դժվարություն</w:t>
            </w:r>
            <w:r w:rsidRPr="00AB4446">
              <w:rPr>
                <w:rFonts w:ascii="GHEA Grapalat" w:eastAsiaTheme="minorHAnsi" w:hAnsi="GHEA Grapalat" w:cstheme="minorBidi"/>
                <w:position w:val="2"/>
              </w:rPr>
              <w:t xml:space="preserve"> </w:t>
            </w:r>
          </w:p>
        </w:tc>
        <w:tc>
          <w:tcPr>
            <w:tcW w:w="3809"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(աննշան, ցածր,</w:t>
            </w:r>
            <w:r w:rsidRPr="00AB4446">
              <w:rPr>
                <w:rFonts w:ascii="GHEA Grapalat" w:eastAsiaTheme="minorHAnsi" w:hAnsi="GHEA Grapalat" w:cstheme="minorBidi"/>
                <w:position w:val="2"/>
                <w:lang w:val="ru-RU"/>
              </w:rPr>
              <w:t>…</w:t>
            </w:r>
            <w:r w:rsidRPr="00AB4446">
              <w:rPr>
                <w:rFonts w:ascii="GHEA Grapalat" w:eastAsiaTheme="minorHAnsi" w:hAnsi="GHEA Grapalat" w:cstheme="minorBidi"/>
                <w:position w:val="2"/>
              </w:rPr>
              <w:t>)</w:t>
            </w:r>
          </w:p>
        </w:tc>
        <w:tc>
          <w:tcPr>
            <w:tcW w:w="1426"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5-24 %</w:t>
            </w:r>
          </w:p>
        </w:tc>
      </w:tr>
      <w:tr w:rsidR="0046748F" w:rsidRPr="00AB4446" w:rsidTr="009429F3">
        <w:tc>
          <w:tcPr>
            <w:tcW w:w="519"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theme="minorBidi"/>
                <w:position w:val="2"/>
              </w:rPr>
              <w:t xml:space="preserve">xxx.2 </w:t>
            </w:r>
          </w:p>
        </w:tc>
        <w:tc>
          <w:tcPr>
            <w:tcW w:w="3420" w:type="dxa"/>
            <w:tcBorders>
              <w:top w:val="nil"/>
              <w:left w:val="nil"/>
              <w:bottom w:val="nil"/>
              <w:right w:val="nil"/>
            </w:tcBorders>
          </w:tcPr>
          <w:p w:rsidR="00000862" w:rsidRPr="00AB4446" w:rsidRDefault="00000862" w:rsidP="00355DC7">
            <w:pPr>
              <w:tabs>
                <w:tab w:val="left" w:pos="3005"/>
              </w:tabs>
              <w:spacing w:after="120" w:line="240" w:lineRule="auto"/>
              <w:ind w:right="-20"/>
              <w:rPr>
                <w:rFonts w:ascii="GHEA Grapalat" w:eastAsia="Minion Pro" w:hAnsi="GHEA Grapalat" w:cs="Minion Pro"/>
              </w:rPr>
            </w:pPr>
            <w:r w:rsidRPr="00AB4446">
              <w:rPr>
                <w:rFonts w:ascii="GHEA Grapalat" w:eastAsiaTheme="minorHAnsi" w:hAnsi="GHEA Grapalat" w:cs="Sylfaen"/>
                <w:position w:val="2"/>
              </w:rPr>
              <w:t>ՄԻՋԻՆ</w:t>
            </w:r>
            <w:r w:rsidRPr="00AB4446">
              <w:rPr>
                <w:rFonts w:ascii="GHEA Grapalat" w:eastAsiaTheme="minorHAnsi" w:hAnsi="GHEA Grapalat" w:cstheme="minorBidi"/>
                <w:position w:val="2"/>
              </w:rPr>
              <w:t xml:space="preserve"> աստիճանի </w:t>
            </w:r>
            <w:r w:rsidRPr="00AB4446">
              <w:rPr>
                <w:rFonts w:ascii="GHEA Grapalat" w:eastAsiaTheme="minorHAnsi" w:hAnsi="GHEA Grapalat" w:cs="Sylfaen"/>
                <w:position w:val="2"/>
              </w:rPr>
              <w:t>դժվարություն</w:t>
            </w:r>
            <w:r w:rsidRPr="00AB4446">
              <w:rPr>
                <w:rFonts w:ascii="GHEA Grapalat" w:eastAsiaTheme="minorHAnsi" w:hAnsi="GHEA Grapalat" w:cstheme="minorBidi"/>
                <w:position w:val="2"/>
              </w:rPr>
              <w:t xml:space="preserve"> </w:t>
            </w:r>
          </w:p>
        </w:tc>
        <w:tc>
          <w:tcPr>
            <w:tcW w:w="3809"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(չափավոր, տանելի</w:t>
            </w:r>
            <w:r w:rsidRPr="00AB4446">
              <w:rPr>
                <w:rFonts w:ascii="GHEA Grapalat" w:eastAsiaTheme="minorHAnsi" w:hAnsi="GHEA Grapalat" w:cstheme="minorBidi"/>
                <w:position w:val="2"/>
                <w:lang w:val="ru-RU"/>
              </w:rPr>
              <w:t>,…</w:t>
            </w:r>
            <w:r w:rsidRPr="00AB4446">
              <w:rPr>
                <w:rFonts w:ascii="GHEA Grapalat" w:eastAsiaTheme="minorHAnsi" w:hAnsi="GHEA Grapalat" w:cstheme="minorBidi"/>
                <w:position w:val="2"/>
              </w:rPr>
              <w:t>)</w:t>
            </w:r>
          </w:p>
        </w:tc>
        <w:tc>
          <w:tcPr>
            <w:tcW w:w="1426"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25-49 %</w:t>
            </w:r>
          </w:p>
        </w:tc>
      </w:tr>
      <w:tr w:rsidR="0046748F" w:rsidRPr="00AB4446" w:rsidTr="009429F3">
        <w:tc>
          <w:tcPr>
            <w:tcW w:w="519"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theme="minorBidi"/>
                <w:position w:val="2"/>
              </w:rPr>
              <w:lastRenderedPageBreak/>
              <w:t xml:space="preserve">xxx.3 </w:t>
            </w:r>
          </w:p>
        </w:tc>
        <w:tc>
          <w:tcPr>
            <w:tcW w:w="3420"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Sylfaen"/>
                <w:position w:val="2"/>
              </w:rPr>
              <w:t>ԾԱՆՐ աստիճանի</w:t>
            </w:r>
            <w:r w:rsidRPr="00AB4446">
              <w:rPr>
                <w:rFonts w:ascii="GHEA Grapalat" w:eastAsiaTheme="minorHAnsi" w:hAnsi="GHEA Grapalat" w:cstheme="minorBidi"/>
                <w:position w:val="2"/>
              </w:rPr>
              <w:t xml:space="preserve"> </w:t>
            </w:r>
            <w:r w:rsidRPr="00AB4446">
              <w:rPr>
                <w:rFonts w:ascii="GHEA Grapalat" w:eastAsiaTheme="minorHAnsi" w:hAnsi="GHEA Grapalat" w:cs="Sylfaen"/>
                <w:position w:val="2"/>
              </w:rPr>
              <w:t>դժվարություն</w:t>
            </w:r>
            <w:r w:rsidRPr="00AB4446">
              <w:rPr>
                <w:rFonts w:ascii="GHEA Grapalat" w:eastAsiaTheme="minorHAnsi" w:hAnsi="GHEA Grapalat" w:cstheme="minorBidi"/>
                <w:position w:val="2"/>
              </w:rPr>
              <w:t xml:space="preserve"> </w:t>
            </w:r>
          </w:p>
        </w:tc>
        <w:tc>
          <w:tcPr>
            <w:tcW w:w="3809"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(խիստ, արտահայտված,</w:t>
            </w:r>
            <w:r w:rsidRPr="00AB4446">
              <w:rPr>
                <w:rFonts w:ascii="GHEA Grapalat" w:eastAsiaTheme="minorHAnsi" w:hAnsi="GHEA Grapalat" w:cstheme="minorBidi"/>
                <w:position w:val="2"/>
                <w:lang w:val="ru-RU"/>
              </w:rPr>
              <w:t>…</w:t>
            </w:r>
            <w:r w:rsidRPr="00AB4446">
              <w:rPr>
                <w:rFonts w:ascii="GHEA Grapalat" w:eastAsiaTheme="minorHAnsi" w:hAnsi="GHEA Grapalat" w:cstheme="minorBidi"/>
                <w:position w:val="2"/>
              </w:rPr>
              <w:t>)</w:t>
            </w:r>
          </w:p>
        </w:tc>
        <w:tc>
          <w:tcPr>
            <w:tcW w:w="1426"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50-95 %</w:t>
            </w:r>
          </w:p>
        </w:tc>
      </w:tr>
      <w:tr w:rsidR="0046748F" w:rsidRPr="00AB4446" w:rsidTr="009429F3">
        <w:tc>
          <w:tcPr>
            <w:tcW w:w="519"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theme="minorBidi"/>
                <w:position w:val="2"/>
              </w:rPr>
              <w:t xml:space="preserve">xxx.4 </w:t>
            </w:r>
          </w:p>
        </w:tc>
        <w:tc>
          <w:tcPr>
            <w:tcW w:w="3420"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Sylfaen"/>
                <w:position w:val="2"/>
              </w:rPr>
              <w:t>ԽՈՐԸ աստիճանի</w:t>
            </w:r>
            <w:r w:rsidRPr="00AB4446">
              <w:rPr>
                <w:rFonts w:ascii="GHEA Grapalat" w:eastAsiaTheme="minorHAnsi" w:hAnsi="GHEA Grapalat" w:cstheme="minorBidi"/>
                <w:position w:val="2"/>
              </w:rPr>
              <w:t xml:space="preserve"> </w:t>
            </w:r>
            <w:r w:rsidRPr="00AB4446">
              <w:rPr>
                <w:rFonts w:ascii="GHEA Grapalat" w:eastAsiaTheme="minorHAnsi" w:hAnsi="GHEA Grapalat" w:cs="Sylfaen"/>
                <w:position w:val="2"/>
              </w:rPr>
              <w:t>դժվարություն</w:t>
            </w:r>
            <w:r w:rsidRPr="00AB4446">
              <w:rPr>
                <w:rFonts w:ascii="GHEA Grapalat" w:eastAsiaTheme="minorHAnsi" w:hAnsi="GHEA Grapalat" w:cstheme="minorBidi"/>
                <w:position w:val="2"/>
              </w:rPr>
              <w:t xml:space="preserve"> </w:t>
            </w:r>
          </w:p>
        </w:tc>
        <w:tc>
          <w:tcPr>
            <w:tcW w:w="3809"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(բացարձակ,</w:t>
            </w:r>
            <w:r w:rsidRPr="00AB4446">
              <w:rPr>
                <w:rFonts w:ascii="GHEA Grapalat" w:eastAsiaTheme="minorHAnsi" w:hAnsi="GHEA Grapalat" w:cstheme="minorBidi"/>
                <w:position w:val="2"/>
                <w:lang w:val="ru-RU"/>
              </w:rPr>
              <w:t>…</w:t>
            </w:r>
            <w:r w:rsidRPr="00AB4446">
              <w:rPr>
                <w:rFonts w:ascii="GHEA Grapalat" w:eastAsiaTheme="minorHAnsi" w:hAnsi="GHEA Grapalat" w:cstheme="minorBidi"/>
                <w:position w:val="2"/>
              </w:rPr>
              <w:t>)</w:t>
            </w:r>
          </w:p>
        </w:tc>
        <w:tc>
          <w:tcPr>
            <w:tcW w:w="1426"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position w:val="2"/>
              </w:rPr>
              <w:t>96-100 %</w:t>
            </w:r>
          </w:p>
        </w:tc>
      </w:tr>
      <w:tr w:rsidR="0046748F" w:rsidRPr="00AB4446" w:rsidTr="009429F3">
        <w:tc>
          <w:tcPr>
            <w:tcW w:w="519"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theme="minorBidi"/>
                <w:position w:val="2"/>
              </w:rPr>
              <w:t xml:space="preserve">xxx.8 </w:t>
            </w:r>
          </w:p>
        </w:tc>
        <w:tc>
          <w:tcPr>
            <w:tcW w:w="3420"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Sylfaen"/>
                <w:position w:val="2"/>
              </w:rPr>
              <w:t>չճշտված</w:t>
            </w:r>
            <w:r w:rsidRPr="00AB4446">
              <w:rPr>
                <w:rFonts w:ascii="GHEA Grapalat" w:eastAsiaTheme="minorHAnsi" w:hAnsi="GHEA Grapalat" w:cstheme="minorBidi"/>
                <w:position w:val="2"/>
              </w:rPr>
              <w:t xml:space="preserve"> </w:t>
            </w:r>
          </w:p>
        </w:tc>
        <w:tc>
          <w:tcPr>
            <w:tcW w:w="3809"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Theme="minorHAnsi" w:hAnsi="GHEA Grapalat" w:cstheme="minorBidi"/>
              </w:rPr>
            </w:pPr>
          </w:p>
        </w:tc>
        <w:tc>
          <w:tcPr>
            <w:tcW w:w="1426"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Theme="minorHAnsi" w:hAnsi="GHEA Grapalat" w:cstheme="minorBidi"/>
              </w:rPr>
            </w:pPr>
          </w:p>
        </w:tc>
      </w:tr>
      <w:tr w:rsidR="0046748F" w:rsidRPr="00AB4446" w:rsidTr="009429F3">
        <w:tc>
          <w:tcPr>
            <w:tcW w:w="519"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theme="minorBidi"/>
                <w:position w:val="2"/>
              </w:rPr>
              <w:t xml:space="preserve">xxx.9 </w:t>
            </w:r>
          </w:p>
        </w:tc>
        <w:tc>
          <w:tcPr>
            <w:tcW w:w="3420" w:type="dxa"/>
            <w:tcBorders>
              <w:top w:val="nil"/>
              <w:left w:val="nil"/>
              <w:bottom w:val="nil"/>
              <w:right w:val="nil"/>
            </w:tcBorders>
          </w:tcPr>
          <w:p w:rsidR="00000862" w:rsidRPr="00AB4446" w:rsidRDefault="00000862" w:rsidP="00355DC7">
            <w:pPr>
              <w:spacing w:after="120" w:line="240" w:lineRule="auto"/>
              <w:ind w:right="-20"/>
              <w:rPr>
                <w:rFonts w:ascii="GHEA Grapalat" w:eastAsia="Minion Pro" w:hAnsi="GHEA Grapalat" w:cs="Minion Pro"/>
              </w:rPr>
            </w:pPr>
            <w:r w:rsidRPr="00AB4446">
              <w:rPr>
                <w:rFonts w:ascii="GHEA Grapalat" w:eastAsiaTheme="minorHAnsi" w:hAnsi="GHEA Grapalat" w:cs="Sylfaen"/>
                <w:position w:val="2"/>
              </w:rPr>
              <w:t>կիրառելի</w:t>
            </w:r>
            <w:r w:rsidRPr="00AB4446">
              <w:rPr>
                <w:rFonts w:ascii="GHEA Grapalat" w:eastAsiaTheme="minorHAnsi" w:hAnsi="GHEA Grapalat" w:cstheme="minorBidi"/>
                <w:position w:val="2"/>
              </w:rPr>
              <w:t xml:space="preserve"> </w:t>
            </w:r>
            <w:r w:rsidRPr="00AB4446">
              <w:rPr>
                <w:rFonts w:ascii="GHEA Grapalat" w:eastAsiaTheme="minorHAnsi" w:hAnsi="GHEA Grapalat" w:cs="Sylfaen"/>
                <w:position w:val="2"/>
              </w:rPr>
              <w:t>չէ</w:t>
            </w:r>
            <w:r w:rsidRPr="00AB4446">
              <w:rPr>
                <w:rFonts w:ascii="GHEA Grapalat" w:eastAsiaTheme="minorHAnsi" w:hAnsi="GHEA Grapalat" w:cstheme="minorBidi"/>
                <w:position w:val="2"/>
              </w:rPr>
              <w:t xml:space="preserve"> </w:t>
            </w:r>
          </w:p>
        </w:tc>
        <w:tc>
          <w:tcPr>
            <w:tcW w:w="3809"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Theme="minorHAnsi" w:hAnsi="GHEA Grapalat" w:cstheme="minorBidi"/>
              </w:rPr>
            </w:pPr>
          </w:p>
        </w:tc>
        <w:tc>
          <w:tcPr>
            <w:tcW w:w="1426" w:type="dxa"/>
            <w:tcBorders>
              <w:top w:val="nil"/>
              <w:left w:val="nil"/>
              <w:bottom w:val="nil"/>
              <w:right w:val="nil"/>
            </w:tcBorders>
          </w:tcPr>
          <w:p w:rsidR="00000862" w:rsidRPr="00AB4446" w:rsidRDefault="00000862" w:rsidP="00355DC7">
            <w:pPr>
              <w:spacing w:after="120" w:line="240" w:lineRule="auto"/>
              <w:ind w:right="-20"/>
              <w:jc w:val="center"/>
              <w:rPr>
                <w:rFonts w:ascii="GHEA Grapalat" w:eastAsiaTheme="minorHAnsi" w:hAnsi="GHEA Grapalat" w:cstheme="minorBidi"/>
              </w:rPr>
            </w:pPr>
          </w:p>
        </w:tc>
      </w:tr>
    </w:tbl>
    <w:p w:rsidR="00000862" w:rsidRPr="00AB4446" w:rsidRDefault="00000862" w:rsidP="00355DC7">
      <w:pPr>
        <w:spacing w:after="120" w:line="240" w:lineRule="auto"/>
        <w:ind w:right="-20"/>
        <w:jc w:val="both"/>
        <w:rPr>
          <w:rFonts w:ascii="GHEA Grapalat" w:hAnsi="GHEA Grapalat"/>
        </w:rPr>
      </w:pPr>
    </w:p>
    <w:p w:rsidR="00000862" w:rsidRPr="00AB4446" w:rsidRDefault="00000862" w:rsidP="00355DC7">
      <w:pPr>
        <w:spacing w:after="120" w:line="240" w:lineRule="auto"/>
        <w:ind w:right="-20" w:firstLine="567"/>
        <w:jc w:val="both"/>
        <w:rPr>
          <w:rFonts w:ascii="GHEA Grapalat" w:eastAsia="Minion Pro" w:hAnsi="GHEA Grapalat" w:cs="Minion Pro"/>
        </w:rPr>
      </w:pPr>
      <w:r w:rsidRPr="00AB4446">
        <w:rPr>
          <w:rFonts w:ascii="GHEA Grapalat" w:hAnsi="GHEA Grapalat" w:cs="Sylfaen"/>
        </w:rPr>
        <w:t>Այն</w:t>
      </w:r>
      <w:r w:rsidRPr="00AB4446">
        <w:rPr>
          <w:rFonts w:ascii="GHEA Grapalat" w:hAnsi="GHEA Grapalat"/>
        </w:rPr>
        <w:t xml:space="preserve"> </w:t>
      </w:r>
      <w:r w:rsidRPr="00AB4446">
        <w:rPr>
          <w:rFonts w:ascii="GHEA Grapalat" w:hAnsi="GHEA Grapalat" w:cs="Sylfaen"/>
        </w:rPr>
        <w:t>դեպքերում</w:t>
      </w:r>
      <w:r w:rsidRPr="00AB4446">
        <w:rPr>
          <w:rFonts w:ascii="GHEA Grapalat" w:hAnsi="GHEA Grapalat"/>
        </w:rPr>
        <w:t xml:space="preserve">, </w:t>
      </w:r>
      <w:r w:rsidRPr="00AB4446">
        <w:rPr>
          <w:rFonts w:ascii="GHEA Grapalat" w:hAnsi="GHEA Grapalat" w:cs="Sylfaen"/>
        </w:rPr>
        <w:t>երբ</w:t>
      </w:r>
      <w:r w:rsidRPr="00AB4446">
        <w:rPr>
          <w:rFonts w:ascii="GHEA Grapalat" w:hAnsi="GHEA Grapalat"/>
        </w:rPr>
        <w:t xml:space="preserve"> </w:t>
      </w:r>
      <w:r w:rsidRPr="00AB4446">
        <w:rPr>
          <w:rFonts w:ascii="GHEA Grapalat" w:hAnsi="GHEA Grapalat" w:cs="Sylfaen"/>
        </w:rPr>
        <w:t>կատարողականությանն</w:t>
      </w:r>
      <w:r w:rsidRPr="00AB4446">
        <w:rPr>
          <w:rFonts w:ascii="GHEA Grapalat" w:hAnsi="GHEA Grapalat"/>
        </w:rPr>
        <w:t xml:space="preserve"> </w:t>
      </w:r>
      <w:r w:rsidRPr="00AB4446">
        <w:rPr>
          <w:rFonts w:ascii="GHEA Grapalat" w:hAnsi="GHEA Grapalat" w:cs="Sylfaen"/>
        </w:rPr>
        <w:t>առնչվող</w:t>
      </w:r>
      <w:r w:rsidRPr="00AB4446">
        <w:rPr>
          <w:rFonts w:ascii="GHEA Grapalat" w:hAnsi="GHEA Grapalat"/>
        </w:rPr>
        <w:t xml:space="preserve"> </w:t>
      </w:r>
      <w:r w:rsidRPr="00AB4446">
        <w:rPr>
          <w:rFonts w:ascii="GHEA Grapalat" w:hAnsi="GHEA Grapalat" w:cs="Sylfaen"/>
        </w:rPr>
        <w:t>խնդիրը</w:t>
      </w:r>
      <w:r w:rsidRPr="00AB4446">
        <w:rPr>
          <w:rFonts w:ascii="GHEA Grapalat" w:hAnsi="GHEA Grapalat"/>
        </w:rPr>
        <w:t xml:space="preserve"> </w:t>
      </w:r>
      <w:r w:rsidRPr="00AB4446">
        <w:rPr>
          <w:rFonts w:ascii="GHEA Grapalat" w:hAnsi="GHEA Grapalat" w:cs="Sylfaen"/>
        </w:rPr>
        <w:t>կամ</w:t>
      </w:r>
      <w:r w:rsidRPr="00AB4446">
        <w:rPr>
          <w:rFonts w:ascii="GHEA Grapalat" w:hAnsi="GHEA Grapalat"/>
        </w:rPr>
        <w:t xml:space="preserve"> </w:t>
      </w:r>
      <w:r w:rsidRPr="00AB4446">
        <w:rPr>
          <w:rFonts w:ascii="GHEA Grapalat" w:hAnsi="GHEA Grapalat" w:cs="Sylfaen"/>
        </w:rPr>
        <w:t>կարողության</w:t>
      </w:r>
      <w:r w:rsidRPr="00AB4446">
        <w:rPr>
          <w:rFonts w:ascii="GHEA Grapalat" w:hAnsi="GHEA Grapalat"/>
        </w:rPr>
        <w:t xml:space="preserve"> </w:t>
      </w:r>
      <w:r w:rsidRPr="00AB4446">
        <w:rPr>
          <w:rFonts w:ascii="GHEA Grapalat" w:hAnsi="GHEA Grapalat" w:cs="Sylfaen"/>
        </w:rPr>
        <w:t>սահմանափակումը</w:t>
      </w:r>
      <w:r w:rsidRPr="00AB4446">
        <w:rPr>
          <w:rFonts w:ascii="GHEA Grapalat" w:hAnsi="GHEA Grapalat"/>
        </w:rPr>
        <w:t xml:space="preserve"> </w:t>
      </w:r>
      <w:r w:rsidRPr="00AB4446">
        <w:rPr>
          <w:rFonts w:ascii="GHEA Grapalat" w:hAnsi="GHEA Grapalat" w:cs="Sylfaen"/>
        </w:rPr>
        <w:t>քանակապես</w:t>
      </w:r>
      <w:r w:rsidRPr="00AB4446">
        <w:rPr>
          <w:rFonts w:ascii="GHEA Grapalat" w:hAnsi="GHEA Grapalat"/>
        </w:rPr>
        <w:t xml:space="preserve"> </w:t>
      </w:r>
      <w:r w:rsidRPr="00AB4446">
        <w:rPr>
          <w:rFonts w:ascii="GHEA Grapalat" w:hAnsi="GHEA Grapalat" w:cs="Sylfaen"/>
        </w:rPr>
        <w:t>չափելու</w:t>
      </w:r>
      <w:r w:rsidRPr="00AB4446">
        <w:rPr>
          <w:rFonts w:ascii="GHEA Grapalat" w:hAnsi="GHEA Grapalat"/>
        </w:rPr>
        <w:t xml:space="preserve"> </w:t>
      </w:r>
      <w:r w:rsidRPr="00AB4446">
        <w:rPr>
          <w:rFonts w:ascii="GHEA Grapalat" w:hAnsi="GHEA Grapalat" w:cs="Sylfaen"/>
        </w:rPr>
        <w:t>համար</w:t>
      </w:r>
      <w:r w:rsidRPr="00AB4446">
        <w:rPr>
          <w:rFonts w:ascii="GHEA Grapalat" w:hAnsi="GHEA Grapalat"/>
        </w:rPr>
        <w:t xml:space="preserve"> </w:t>
      </w:r>
      <w:r w:rsidRPr="00AB4446">
        <w:rPr>
          <w:rFonts w:ascii="GHEA Grapalat" w:hAnsi="GHEA Grapalat" w:cs="Sylfaen"/>
        </w:rPr>
        <w:t>առկա</w:t>
      </w:r>
      <w:r w:rsidRPr="00AB4446">
        <w:rPr>
          <w:rFonts w:ascii="GHEA Grapalat" w:hAnsi="GHEA Grapalat"/>
        </w:rPr>
        <w:t xml:space="preserve"> </w:t>
      </w:r>
      <w:r w:rsidRPr="00AB4446">
        <w:rPr>
          <w:rFonts w:ascii="GHEA Grapalat" w:hAnsi="GHEA Grapalat" w:cs="Sylfaen"/>
        </w:rPr>
        <w:t>են</w:t>
      </w:r>
      <w:r w:rsidRPr="00AB4446">
        <w:rPr>
          <w:rFonts w:ascii="GHEA Grapalat" w:hAnsi="GHEA Grapalat"/>
        </w:rPr>
        <w:t xml:space="preserve"> </w:t>
      </w:r>
      <w:r w:rsidRPr="00AB4446">
        <w:rPr>
          <w:rFonts w:ascii="GHEA Grapalat" w:hAnsi="GHEA Grapalat" w:cs="Sylfaen"/>
        </w:rPr>
        <w:t>գնահատման</w:t>
      </w:r>
      <w:r w:rsidRPr="00AB4446">
        <w:rPr>
          <w:rFonts w:ascii="GHEA Grapalat" w:hAnsi="GHEA Grapalat"/>
        </w:rPr>
        <w:t xml:space="preserve"> </w:t>
      </w:r>
      <w:r w:rsidRPr="00AB4446">
        <w:rPr>
          <w:rFonts w:ascii="GHEA Grapalat" w:hAnsi="GHEA Grapalat" w:cs="Sylfaen"/>
        </w:rPr>
        <w:t>աստիճանավորված</w:t>
      </w:r>
      <w:r w:rsidRPr="00AB4446">
        <w:rPr>
          <w:rFonts w:ascii="GHEA Grapalat" w:hAnsi="GHEA Grapalat"/>
        </w:rPr>
        <w:t xml:space="preserve"> </w:t>
      </w:r>
      <w:r w:rsidRPr="00AB4446">
        <w:rPr>
          <w:rFonts w:ascii="GHEA Grapalat" w:hAnsi="GHEA Grapalat" w:cs="Sylfaen"/>
        </w:rPr>
        <w:t>գործիքներ</w:t>
      </w:r>
      <w:r w:rsidRPr="00AB4446">
        <w:rPr>
          <w:rFonts w:ascii="GHEA Grapalat" w:hAnsi="GHEA Grapalat"/>
        </w:rPr>
        <w:t xml:space="preserve"> </w:t>
      </w:r>
      <w:r w:rsidRPr="00AB4446">
        <w:rPr>
          <w:rFonts w:ascii="GHEA Grapalat" w:hAnsi="GHEA Grapalat" w:cs="Sylfaen"/>
        </w:rPr>
        <w:t>կամ</w:t>
      </w:r>
      <w:r w:rsidRPr="00AB4446">
        <w:rPr>
          <w:rFonts w:ascii="GHEA Grapalat" w:hAnsi="GHEA Grapalat"/>
        </w:rPr>
        <w:t xml:space="preserve"> </w:t>
      </w:r>
      <w:r w:rsidRPr="00AB4446">
        <w:rPr>
          <w:rFonts w:ascii="GHEA Grapalat" w:hAnsi="GHEA Grapalat" w:cs="Sylfaen"/>
        </w:rPr>
        <w:t>այլ</w:t>
      </w:r>
      <w:r w:rsidRPr="00AB4446">
        <w:rPr>
          <w:rFonts w:ascii="GHEA Grapalat" w:hAnsi="GHEA Grapalat"/>
        </w:rPr>
        <w:t xml:space="preserve"> </w:t>
      </w:r>
      <w:r w:rsidRPr="00AB4446">
        <w:rPr>
          <w:rFonts w:ascii="GHEA Grapalat" w:hAnsi="GHEA Grapalat" w:cs="Sylfaen"/>
        </w:rPr>
        <w:t>չափորոշիչներ</w:t>
      </w:r>
      <w:r w:rsidRPr="00AB4446">
        <w:rPr>
          <w:rFonts w:ascii="GHEA Grapalat" w:hAnsi="GHEA Grapalat"/>
        </w:rPr>
        <w:t xml:space="preserve">, </w:t>
      </w:r>
      <w:r w:rsidRPr="00AB4446">
        <w:rPr>
          <w:rFonts w:ascii="GHEA Grapalat" w:hAnsi="GHEA Grapalat" w:cs="Sylfaen"/>
        </w:rPr>
        <w:t>սահմանվում</w:t>
      </w:r>
      <w:r w:rsidRPr="00AB4446">
        <w:rPr>
          <w:rFonts w:ascii="GHEA Grapalat" w:hAnsi="GHEA Grapalat"/>
        </w:rPr>
        <w:t xml:space="preserve"> </w:t>
      </w:r>
      <w:r w:rsidRPr="00AB4446">
        <w:rPr>
          <w:rFonts w:ascii="GHEA Grapalat" w:hAnsi="GHEA Grapalat" w:cs="Sylfaen"/>
        </w:rPr>
        <w:t>է</w:t>
      </w:r>
      <w:r w:rsidRPr="00AB4446">
        <w:rPr>
          <w:rFonts w:ascii="GHEA Grapalat" w:hAnsi="GHEA Grapalat"/>
        </w:rPr>
        <w:t xml:space="preserve"> </w:t>
      </w:r>
      <w:r w:rsidRPr="00AB4446">
        <w:rPr>
          <w:rFonts w:ascii="GHEA Grapalat" w:hAnsi="GHEA Grapalat" w:cs="Sylfaen"/>
        </w:rPr>
        <w:t>տոկոսային</w:t>
      </w:r>
      <w:r w:rsidRPr="00AB4446">
        <w:rPr>
          <w:rFonts w:ascii="GHEA Grapalat" w:hAnsi="GHEA Grapalat"/>
        </w:rPr>
        <w:t xml:space="preserve"> </w:t>
      </w:r>
      <w:r w:rsidRPr="00AB4446">
        <w:rPr>
          <w:rFonts w:ascii="GHEA Grapalat" w:hAnsi="GHEA Grapalat" w:cs="Sylfaen"/>
        </w:rPr>
        <w:t>արժեքների</w:t>
      </w:r>
      <w:r w:rsidRPr="00AB4446">
        <w:rPr>
          <w:rFonts w:ascii="GHEA Grapalat" w:hAnsi="GHEA Grapalat"/>
        </w:rPr>
        <w:t xml:space="preserve"> </w:t>
      </w:r>
      <w:r w:rsidRPr="00AB4446">
        <w:rPr>
          <w:rFonts w:ascii="GHEA Grapalat" w:hAnsi="GHEA Grapalat" w:cs="Sylfaen"/>
        </w:rPr>
        <w:t>մեծ</w:t>
      </w:r>
      <w:r w:rsidRPr="00AB4446">
        <w:rPr>
          <w:rFonts w:ascii="GHEA Grapalat" w:hAnsi="GHEA Grapalat"/>
        </w:rPr>
        <w:t xml:space="preserve"> </w:t>
      </w:r>
      <w:r w:rsidRPr="00AB4446">
        <w:rPr>
          <w:rFonts w:ascii="GHEA Grapalat" w:hAnsi="GHEA Grapalat" w:cs="Sylfaen"/>
        </w:rPr>
        <w:t>միջակայք</w:t>
      </w:r>
      <w:r w:rsidRPr="00AB4446">
        <w:rPr>
          <w:rFonts w:ascii="GHEA Grapalat" w:hAnsi="GHEA Grapalat" w:cs="Calibri"/>
        </w:rPr>
        <w:t>։</w:t>
      </w:r>
      <w:r w:rsidRPr="00AB4446">
        <w:rPr>
          <w:rFonts w:ascii="GHEA Grapalat" w:hAnsi="GHEA Grapalat"/>
        </w:rPr>
        <w:t xml:space="preserve"> </w:t>
      </w:r>
      <w:r w:rsidRPr="00AB4446">
        <w:rPr>
          <w:rFonts w:ascii="GHEA Grapalat" w:hAnsi="GHEA Grapalat" w:cs="Sylfaen"/>
        </w:rPr>
        <w:t>Օրինակ</w:t>
      </w:r>
      <w:r w:rsidRPr="00AB4446">
        <w:rPr>
          <w:rFonts w:ascii="GHEA Grapalat" w:hAnsi="GHEA Grapalat"/>
        </w:rPr>
        <w:t xml:space="preserve">, </w:t>
      </w:r>
      <w:r w:rsidRPr="00AB4446">
        <w:rPr>
          <w:rFonts w:ascii="GHEA Grapalat" w:hAnsi="GHEA Grapalat" w:cs="Sylfaen"/>
        </w:rPr>
        <w:t>երբ</w:t>
      </w:r>
      <w:r w:rsidRPr="00AB4446">
        <w:rPr>
          <w:rFonts w:ascii="GHEA Grapalat" w:hAnsi="GHEA Grapalat"/>
        </w:rPr>
        <w:t xml:space="preserve"> </w:t>
      </w:r>
      <w:r w:rsidRPr="00AB4446">
        <w:rPr>
          <w:rFonts w:ascii="GHEA Grapalat" w:hAnsi="GHEA Grapalat" w:cs="Sylfaen"/>
        </w:rPr>
        <w:t>չի</w:t>
      </w:r>
      <w:r w:rsidRPr="00AB4446">
        <w:rPr>
          <w:rFonts w:ascii="GHEA Grapalat" w:hAnsi="GHEA Grapalat"/>
        </w:rPr>
        <w:t xml:space="preserve"> </w:t>
      </w:r>
      <w:r w:rsidRPr="00AB4446">
        <w:rPr>
          <w:rFonts w:ascii="GHEA Grapalat" w:hAnsi="GHEA Grapalat" w:cs="Sylfaen"/>
        </w:rPr>
        <w:t>ծածկագրվում</w:t>
      </w:r>
      <w:r w:rsidRPr="00AB4446">
        <w:rPr>
          <w:rFonts w:ascii="GHEA Grapalat" w:hAnsi="GHEA Grapalat"/>
        </w:rPr>
        <w:t xml:space="preserve"> </w:t>
      </w:r>
      <w:r w:rsidRPr="00AB4446">
        <w:rPr>
          <w:rFonts w:ascii="GHEA Grapalat" w:hAnsi="GHEA Grapalat" w:cs="Sylfaen"/>
        </w:rPr>
        <w:t>կատարողականությանն</w:t>
      </w:r>
      <w:r w:rsidRPr="00AB4446">
        <w:rPr>
          <w:rFonts w:ascii="GHEA Grapalat" w:hAnsi="GHEA Grapalat"/>
        </w:rPr>
        <w:t xml:space="preserve"> </w:t>
      </w:r>
      <w:r w:rsidRPr="00AB4446">
        <w:rPr>
          <w:rFonts w:ascii="GHEA Grapalat" w:hAnsi="GHEA Grapalat" w:cs="Sylfaen"/>
        </w:rPr>
        <w:t>առնչվող</w:t>
      </w:r>
      <w:r w:rsidRPr="00AB4446">
        <w:rPr>
          <w:rFonts w:ascii="GHEA Grapalat" w:hAnsi="GHEA Grapalat"/>
        </w:rPr>
        <w:t xml:space="preserve"> </w:t>
      </w:r>
      <w:r w:rsidRPr="00AB4446">
        <w:rPr>
          <w:rFonts w:ascii="GHEA Grapalat" w:hAnsi="GHEA Grapalat" w:cs="Sylfaen"/>
        </w:rPr>
        <w:t>որ</w:t>
      </w:r>
      <w:r w:rsidR="009E6CB1" w:rsidRPr="00AB4446">
        <w:rPr>
          <w:rFonts w:ascii="GHEA Grapalat" w:hAnsi="GHEA Grapalat" w:cs="Sylfaen"/>
        </w:rPr>
        <w:t>և</w:t>
      </w:r>
      <w:r w:rsidRPr="00AB4446">
        <w:rPr>
          <w:rFonts w:ascii="GHEA Grapalat" w:hAnsi="GHEA Grapalat" w:cs="Sylfaen"/>
        </w:rPr>
        <w:t>է</w:t>
      </w:r>
      <w:r w:rsidRPr="00AB4446">
        <w:rPr>
          <w:rFonts w:ascii="GHEA Grapalat" w:hAnsi="GHEA Grapalat"/>
        </w:rPr>
        <w:t xml:space="preserve"> </w:t>
      </w:r>
      <w:r w:rsidRPr="00AB4446">
        <w:rPr>
          <w:rFonts w:ascii="GHEA Grapalat" w:hAnsi="GHEA Grapalat" w:cs="Sylfaen"/>
        </w:rPr>
        <w:t>խնդիր</w:t>
      </w:r>
      <w:r w:rsidRPr="00AB4446">
        <w:rPr>
          <w:rFonts w:ascii="GHEA Grapalat" w:hAnsi="GHEA Grapalat"/>
        </w:rPr>
        <w:t xml:space="preserve"> </w:t>
      </w:r>
      <w:r w:rsidRPr="00AB4446">
        <w:rPr>
          <w:rFonts w:ascii="GHEA Grapalat" w:hAnsi="GHEA Grapalat" w:cs="Sylfaen"/>
        </w:rPr>
        <w:t>կամ</w:t>
      </w:r>
      <w:r w:rsidRPr="00AB4446">
        <w:rPr>
          <w:rFonts w:ascii="GHEA Grapalat" w:hAnsi="GHEA Grapalat"/>
        </w:rPr>
        <w:t xml:space="preserve"> </w:t>
      </w:r>
      <w:r w:rsidRPr="00AB4446">
        <w:rPr>
          <w:rFonts w:ascii="GHEA Grapalat" w:hAnsi="GHEA Grapalat" w:cs="Sylfaen"/>
        </w:rPr>
        <w:t>ծածկագրվում</w:t>
      </w:r>
      <w:r w:rsidRPr="00AB4446">
        <w:rPr>
          <w:rFonts w:ascii="GHEA Grapalat" w:hAnsi="GHEA Grapalat"/>
        </w:rPr>
        <w:t xml:space="preserve"> </w:t>
      </w:r>
      <w:r w:rsidRPr="00AB4446">
        <w:rPr>
          <w:rFonts w:ascii="GHEA Grapalat" w:hAnsi="GHEA Grapalat" w:cs="Sylfaen"/>
        </w:rPr>
        <w:t>է</w:t>
      </w:r>
      <w:r w:rsidRPr="00AB4446">
        <w:rPr>
          <w:rFonts w:ascii="GHEA Grapalat" w:hAnsi="GHEA Grapalat"/>
        </w:rPr>
        <w:t xml:space="preserve"> </w:t>
      </w:r>
      <w:r w:rsidRPr="00AB4446">
        <w:rPr>
          <w:rFonts w:ascii="GHEA Grapalat" w:hAnsi="GHEA Grapalat" w:cs="Sylfaen"/>
        </w:rPr>
        <w:t>կատարողականությանն</w:t>
      </w:r>
      <w:r w:rsidRPr="00AB4446">
        <w:rPr>
          <w:rFonts w:ascii="GHEA Grapalat" w:hAnsi="GHEA Grapalat"/>
        </w:rPr>
        <w:t xml:space="preserve"> </w:t>
      </w:r>
      <w:r w:rsidRPr="00AB4446">
        <w:rPr>
          <w:rFonts w:ascii="GHEA Grapalat" w:hAnsi="GHEA Grapalat" w:cs="Sylfaen"/>
        </w:rPr>
        <w:t>առնչվող</w:t>
      </w:r>
      <w:r w:rsidRPr="00AB4446">
        <w:rPr>
          <w:rFonts w:ascii="GHEA Grapalat" w:hAnsi="GHEA Grapalat"/>
        </w:rPr>
        <w:t xml:space="preserve"> </w:t>
      </w:r>
      <w:r w:rsidRPr="00AB4446">
        <w:rPr>
          <w:rFonts w:ascii="GHEA Grapalat" w:hAnsi="GHEA Grapalat" w:cs="Sylfaen"/>
        </w:rPr>
        <w:t>բացարձակ</w:t>
      </w:r>
      <w:r w:rsidRPr="00AB4446">
        <w:rPr>
          <w:rFonts w:ascii="GHEA Grapalat" w:hAnsi="GHEA Grapalat"/>
        </w:rPr>
        <w:t xml:space="preserve"> </w:t>
      </w:r>
      <w:r w:rsidRPr="00AB4446">
        <w:rPr>
          <w:rFonts w:ascii="GHEA Grapalat" w:hAnsi="GHEA Grapalat" w:cs="Sylfaen"/>
        </w:rPr>
        <w:t>խնդիր</w:t>
      </w:r>
      <w:r w:rsidRPr="00AB4446">
        <w:rPr>
          <w:rFonts w:ascii="GHEA Grapalat" w:hAnsi="GHEA Grapalat"/>
        </w:rPr>
        <w:t xml:space="preserve">, </w:t>
      </w:r>
      <w:r w:rsidRPr="00AB4446">
        <w:rPr>
          <w:rFonts w:ascii="GHEA Grapalat" w:hAnsi="GHEA Grapalat" w:cs="Sylfaen"/>
        </w:rPr>
        <w:t>ապա</w:t>
      </w:r>
      <w:r w:rsidRPr="00AB4446">
        <w:rPr>
          <w:rFonts w:ascii="GHEA Grapalat" w:hAnsi="GHEA Grapalat"/>
        </w:rPr>
        <w:t xml:space="preserve">, </w:t>
      </w:r>
      <w:r w:rsidRPr="00AB4446">
        <w:rPr>
          <w:rFonts w:ascii="GHEA Grapalat" w:hAnsi="GHEA Grapalat" w:cs="Sylfaen"/>
        </w:rPr>
        <w:t>ըստ</w:t>
      </w:r>
      <w:r w:rsidRPr="00AB4446">
        <w:rPr>
          <w:rFonts w:ascii="GHEA Grapalat" w:hAnsi="GHEA Grapalat"/>
        </w:rPr>
        <w:t xml:space="preserve"> </w:t>
      </w:r>
      <w:r w:rsidRPr="00AB4446">
        <w:rPr>
          <w:rFonts w:ascii="GHEA Grapalat" w:hAnsi="GHEA Grapalat" w:cs="Sylfaen"/>
        </w:rPr>
        <w:t>այս</w:t>
      </w:r>
      <w:r w:rsidRPr="00AB4446">
        <w:rPr>
          <w:rFonts w:ascii="GHEA Grapalat" w:hAnsi="GHEA Grapalat"/>
        </w:rPr>
        <w:t xml:space="preserve"> </w:t>
      </w:r>
      <w:r w:rsidRPr="00AB4446">
        <w:rPr>
          <w:rFonts w:ascii="GHEA Grapalat" w:hAnsi="GHEA Grapalat" w:cs="Sylfaen"/>
        </w:rPr>
        <w:t>սանդղակի</w:t>
      </w:r>
      <w:r w:rsidRPr="00AB4446">
        <w:rPr>
          <w:rFonts w:ascii="GHEA Grapalat" w:hAnsi="GHEA Grapalat"/>
        </w:rPr>
        <w:t xml:space="preserve">, </w:t>
      </w:r>
      <w:r w:rsidRPr="00AB4446">
        <w:rPr>
          <w:rFonts w:ascii="GHEA Grapalat" w:hAnsi="GHEA Grapalat" w:cs="Sylfaen"/>
        </w:rPr>
        <w:t>թույլատրելի</w:t>
      </w:r>
      <w:r w:rsidRPr="00AB4446">
        <w:rPr>
          <w:rFonts w:ascii="GHEA Grapalat" w:hAnsi="GHEA Grapalat"/>
        </w:rPr>
        <w:t xml:space="preserve"> </w:t>
      </w:r>
      <w:r w:rsidRPr="00AB4446">
        <w:rPr>
          <w:rFonts w:ascii="GHEA Grapalat" w:hAnsi="GHEA Grapalat" w:cs="Sylfaen"/>
        </w:rPr>
        <w:t>սխալի</w:t>
      </w:r>
      <w:r w:rsidRPr="00AB4446">
        <w:rPr>
          <w:rFonts w:ascii="GHEA Grapalat" w:hAnsi="GHEA Grapalat"/>
        </w:rPr>
        <w:t xml:space="preserve"> </w:t>
      </w:r>
      <w:r w:rsidRPr="00AB4446">
        <w:rPr>
          <w:rFonts w:ascii="GHEA Grapalat" w:hAnsi="GHEA Grapalat" w:cs="Sylfaen"/>
        </w:rPr>
        <w:t>չափը</w:t>
      </w:r>
      <w:r w:rsidRPr="00AB4446">
        <w:rPr>
          <w:rFonts w:ascii="GHEA Grapalat" w:hAnsi="GHEA Grapalat"/>
        </w:rPr>
        <w:t xml:space="preserve"> </w:t>
      </w:r>
      <w:r w:rsidRPr="00AB4446">
        <w:rPr>
          <w:rFonts w:ascii="GHEA Grapalat" w:hAnsi="GHEA Grapalat" w:cs="Sylfaen"/>
        </w:rPr>
        <w:t>կազմում</w:t>
      </w:r>
      <w:r w:rsidRPr="00AB4446">
        <w:rPr>
          <w:rFonts w:ascii="GHEA Grapalat" w:hAnsi="GHEA Grapalat"/>
        </w:rPr>
        <w:t xml:space="preserve"> </w:t>
      </w:r>
      <w:r w:rsidRPr="00AB4446">
        <w:rPr>
          <w:rFonts w:ascii="GHEA Grapalat" w:hAnsi="GHEA Grapalat" w:cs="Sylfaen"/>
        </w:rPr>
        <w:t>է</w:t>
      </w:r>
      <w:r w:rsidRPr="00AB4446">
        <w:rPr>
          <w:rFonts w:ascii="GHEA Grapalat" w:hAnsi="GHEA Grapalat"/>
        </w:rPr>
        <w:t xml:space="preserve"> </w:t>
      </w:r>
      <w:r w:rsidRPr="00AB4446">
        <w:rPr>
          <w:rFonts w:ascii="GHEA Grapalat" w:hAnsi="GHEA Grapalat" w:cs="Sylfaen"/>
        </w:rPr>
        <w:t>մինչ</w:t>
      </w:r>
      <w:r w:rsidR="009E6CB1" w:rsidRPr="00AB4446">
        <w:rPr>
          <w:rFonts w:ascii="GHEA Grapalat" w:hAnsi="GHEA Grapalat" w:cs="Sylfaen"/>
        </w:rPr>
        <w:t>և</w:t>
      </w:r>
      <w:r w:rsidRPr="00AB4446">
        <w:rPr>
          <w:rFonts w:ascii="GHEA Grapalat" w:hAnsi="GHEA Grapalat"/>
        </w:rPr>
        <w:t xml:space="preserve"> 5%</w:t>
      </w:r>
      <w:r w:rsidRPr="00AB4446">
        <w:rPr>
          <w:rFonts w:ascii="GHEA Grapalat" w:hAnsi="GHEA Grapalat" w:cs="Calibri"/>
        </w:rPr>
        <w:t>։</w:t>
      </w:r>
      <w:r w:rsidRPr="00AB4446">
        <w:rPr>
          <w:rFonts w:ascii="GHEA Grapalat" w:hAnsi="GHEA Grapalat"/>
        </w:rPr>
        <w:t xml:space="preserve"> </w:t>
      </w:r>
      <w:r w:rsidRPr="00AB4446">
        <w:rPr>
          <w:rFonts w:ascii="GHEA Grapalat" w:hAnsi="GHEA Grapalat" w:cs="Sylfaen"/>
        </w:rPr>
        <w:t>Կատարողականությանն</w:t>
      </w:r>
      <w:r w:rsidRPr="00AB4446">
        <w:rPr>
          <w:rFonts w:ascii="GHEA Grapalat" w:hAnsi="GHEA Grapalat"/>
        </w:rPr>
        <w:t xml:space="preserve"> </w:t>
      </w:r>
      <w:r w:rsidRPr="00AB4446">
        <w:rPr>
          <w:rFonts w:ascii="GHEA Grapalat" w:hAnsi="GHEA Grapalat" w:cs="Sylfaen"/>
        </w:rPr>
        <w:t>առնչվող</w:t>
      </w:r>
      <w:r w:rsidRPr="00AB4446">
        <w:rPr>
          <w:rFonts w:ascii="GHEA Grapalat" w:hAnsi="GHEA Grapalat"/>
        </w:rPr>
        <w:t xml:space="preserve"> </w:t>
      </w:r>
      <w:r w:rsidRPr="00AB4446">
        <w:rPr>
          <w:rFonts w:ascii="GHEA Grapalat" w:hAnsi="GHEA Grapalat" w:cs="Sylfaen"/>
        </w:rPr>
        <w:t>չափավոր</w:t>
      </w:r>
      <w:r w:rsidRPr="00AB4446">
        <w:rPr>
          <w:rFonts w:ascii="GHEA Grapalat" w:hAnsi="GHEA Grapalat"/>
        </w:rPr>
        <w:t xml:space="preserve"> </w:t>
      </w:r>
      <w:r w:rsidRPr="00AB4446">
        <w:rPr>
          <w:rFonts w:ascii="GHEA Grapalat" w:hAnsi="GHEA Grapalat" w:cs="Sylfaen"/>
        </w:rPr>
        <w:t>խնդիրը</w:t>
      </w:r>
      <w:r w:rsidRPr="00AB4446">
        <w:rPr>
          <w:rFonts w:ascii="GHEA Grapalat" w:hAnsi="GHEA Grapalat"/>
        </w:rPr>
        <w:t xml:space="preserve"> </w:t>
      </w:r>
      <w:r w:rsidRPr="00AB4446">
        <w:rPr>
          <w:rFonts w:ascii="GHEA Grapalat" w:hAnsi="GHEA Grapalat" w:cs="Sylfaen"/>
        </w:rPr>
        <w:t>սահմանվում</w:t>
      </w:r>
      <w:r w:rsidRPr="00AB4446">
        <w:rPr>
          <w:rFonts w:ascii="GHEA Grapalat" w:hAnsi="GHEA Grapalat"/>
        </w:rPr>
        <w:t xml:space="preserve"> </w:t>
      </w:r>
      <w:r w:rsidRPr="00AB4446">
        <w:rPr>
          <w:rFonts w:ascii="GHEA Grapalat" w:hAnsi="GHEA Grapalat" w:cs="Sylfaen"/>
        </w:rPr>
        <w:t>է</w:t>
      </w:r>
      <w:r w:rsidRPr="00AB4446">
        <w:rPr>
          <w:rFonts w:ascii="GHEA Grapalat" w:hAnsi="GHEA Grapalat"/>
        </w:rPr>
        <w:t xml:space="preserve"> </w:t>
      </w:r>
      <w:r w:rsidRPr="00AB4446">
        <w:rPr>
          <w:rFonts w:ascii="GHEA Grapalat" w:hAnsi="GHEA Grapalat" w:cs="Sylfaen"/>
        </w:rPr>
        <w:t>որպես</w:t>
      </w:r>
      <w:r w:rsidRPr="00AB4446">
        <w:rPr>
          <w:rFonts w:ascii="GHEA Grapalat" w:hAnsi="GHEA Grapalat"/>
        </w:rPr>
        <w:t xml:space="preserve"> </w:t>
      </w:r>
      <w:r w:rsidRPr="00AB4446">
        <w:rPr>
          <w:rFonts w:ascii="GHEA Grapalat" w:hAnsi="GHEA Grapalat" w:cs="Sylfaen"/>
        </w:rPr>
        <w:t>կատարողականությանն</w:t>
      </w:r>
      <w:r w:rsidRPr="00AB4446">
        <w:rPr>
          <w:rFonts w:ascii="GHEA Grapalat" w:hAnsi="GHEA Grapalat"/>
        </w:rPr>
        <w:t xml:space="preserve"> </w:t>
      </w:r>
      <w:r w:rsidRPr="00AB4446">
        <w:rPr>
          <w:rFonts w:ascii="GHEA Grapalat" w:hAnsi="GHEA Grapalat" w:cs="Sylfaen"/>
        </w:rPr>
        <w:t>առնչվող</w:t>
      </w:r>
      <w:r w:rsidRPr="00AB4446">
        <w:rPr>
          <w:rFonts w:ascii="GHEA Grapalat" w:hAnsi="GHEA Grapalat"/>
        </w:rPr>
        <w:t xml:space="preserve"> </w:t>
      </w:r>
      <w:r w:rsidRPr="00AB4446">
        <w:rPr>
          <w:rFonts w:ascii="GHEA Grapalat" w:hAnsi="GHEA Grapalat" w:cs="Sylfaen"/>
        </w:rPr>
        <w:t>լիակատար</w:t>
      </w:r>
      <w:r w:rsidRPr="00AB4446">
        <w:rPr>
          <w:rFonts w:ascii="GHEA Grapalat" w:hAnsi="GHEA Grapalat"/>
        </w:rPr>
        <w:t xml:space="preserve"> </w:t>
      </w:r>
      <w:r w:rsidRPr="00AB4446">
        <w:rPr>
          <w:rFonts w:ascii="GHEA Grapalat" w:hAnsi="GHEA Grapalat" w:cs="Sylfaen"/>
        </w:rPr>
        <w:t>խնդրի</w:t>
      </w:r>
      <w:r w:rsidRPr="00AB4446">
        <w:rPr>
          <w:rFonts w:ascii="GHEA Grapalat" w:hAnsi="GHEA Grapalat"/>
        </w:rPr>
        <w:t xml:space="preserve"> </w:t>
      </w:r>
      <w:r w:rsidRPr="00AB4446">
        <w:rPr>
          <w:rFonts w:ascii="GHEA Grapalat" w:hAnsi="GHEA Grapalat" w:cs="Sylfaen"/>
        </w:rPr>
        <w:t>սանդղակի</w:t>
      </w:r>
      <w:r w:rsidRPr="00AB4446">
        <w:rPr>
          <w:rFonts w:ascii="GHEA Grapalat" w:hAnsi="GHEA Grapalat"/>
        </w:rPr>
        <w:t xml:space="preserve"> </w:t>
      </w:r>
      <w:r w:rsidRPr="00AB4446">
        <w:rPr>
          <w:rFonts w:ascii="GHEA Grapalat" w:hAnsi="GHEA Grapalat" w:cs="Sylfaen"/>
        </w:rPr>
        <w:t>մինչ</w:t>
      </w:r>
      <w:r w:rsidR="009E6CB1" w:rsidRPr="00AB4446">
        <w:rPr>
          <w:rFonts w:ascii="GHEA Grapalat" w:hAnsi="GHEA Grapalat" w:cs="Sylfaen"/>
        </w:rPr>
        <w:t>և</w:t>
      </w:r>
      <w:r w:rsidRPr="00AB4446">
        <w:rPr>
          <w:rFonts w:ascii="GHEA Grapalat" w:hAnsi="GHEA Grapalat"/>
        </w:rPr>
        <w:t xml:space="preserve"> </w:t>
      </w:r>
      <w:r w:rsidRPr="00AB4446">
        <w:rPr>
          <w:rFonts w:ascii="GHEA Grapalat" w:hAnsi="GHEA Grapalat" w:cs="Sylfaen"/>
        </w:rPr>
        <w:t>կեսը</w:t>
      </w:r>
      <w:r w:rsidRPr="00AB4446">
        <w:rPr>
          <w:rFonts w:ascii="GHEA Grapalat" w:hAnsi="GHEA Grapalat"/>
        </w:rPr>
        <w:t xml:space="preserve"> </w:t>
      </w:r>
      <w:r w:rsidRPr="00AB4446">
        <w:rPr>
          <w:rFonts w:ascii="GHEA Grapalat" w:hAnsi="GHEA Grapalat" w:cs="Sylfaen"/>
        </w:rPr>
        <w:t>հասնող</w:t>
      </w:r>
      <w:r w:rsidRPr="00AB4446">
        <w:rPr>
          <w:rFonts w:ascii="GHEA Grapalat" w:hAnsi="GHEA Grapalat"/>
        </w:rPr>
        <w:t xml:space="preserve"> </w:t>
      </w:r>
      <w:r w:rsidRPr="00AB4446">
        <w:rPr>
          <w:rFonts w:ascii="GHEA Grapalat" w:hAnsi="GHEA Grapalat" w:cs="Sylfaen"/>
        </w:rPr>
        <w:t>արժեքներով։</w:t>
      </w:r>
      <w:r w:rsidRPr="00AB4446">
        <w:rPr>
          <w:rFonts w:ascii="GHEA Grapalat" w:hAnsi="GHEA Grapalat"/>
        </w:rPr>
        <w:t xml:space="preserve"> </w:t>
      </w:r>
      <w:r w:rsidRPr="00AB4446">
        <w:rPr>
          <w:rFonts w:ascii="GHEA Grapalat" w:hAnsi="GHEA Grapalat" w:cs="Sylfaen"/>
        </w:rPr>
        <w:t>Տարբեր</w:t>
      </w:r>
      <w:r w:rsidRPr="00AB4446">
        <w:rPr>
          <w:rFonts w:ascii="GHEA Grapalat" w:hAnsi="GHEA Grapalat"/>
        </w:rPr>
        <w:t xml:space="preserve"> </w:t>
      </w:r>
      <w:r w:rsidRPr="00AB4446">
        <w:rPr>
          <w:rFonts w:ascii="GHEA Grapalat" w:hAnsi="GHEA Grapalat" w:cs="Sylfaen"/>
        </w:rPr>
        <w:t>բնագավառներին</w:t>
      </w:r>
      <w:r w:rsidRPr="00AB4446">
        <w:rPr>
          <w:rFonts w:ascii="GHEA Grapalat" w:hAnsi="GHEA Grapalat"/>
        </w:rPr>
        <w:t xml:space="preserve"> </w:t>
      </w:r>
      <w:r w:rsidRPr="00AB4446">
        <w:rPr>
          <w:rFonts w:ascii="GHEA Grapalat" w:hAnsi="GHEA Grapalat" w:cs="Sylfaen"/>
        </w:rPr>
        <w:t>վերաբերող</w:t>
      </w:r>
      <w:r w:rsidRPr="00AB4446">
        <w:rPr>
          <w:rFonts w:ascii="GHEA Grapalat" w:hAnsi="GHEA Grapalat"/>
        </w:rPr>
        <w:t xml:space="preserve"> </w:t>
      </w:r>
      <w:r w:rsidRPr="00AB4446">
        <w:rPr>
          <w:rFonts w:ascii="GHEA Grapalat" w:hAnsi="GHEA Grapalat" w:cs="Sylfaen"/>
        </w:rPr>
        <w:t>տոկոսային</w:t>
      </w:r>
      <w:r w:rsidRPr="00AB4446">
        <w:rPr>
          <w:rFonts w:ascii="GHEA Grapalat" w:hAnsi="GHEA Grapalat"/>
        </w:rPr>
        <w:t xml:space="preserve"> </w:t>
      </w:r>
      <w:r w:rsidRPr="00AB4446">
        <w:rPr>
          <w:rFonts w:ascii="GHEA Grapalat" w:hAnsi="GHEA Grapalat" w:cs="Sylfaen"/>
        </w:rPr>
        <w:t>արժեքները</w:t>
      </w:r>
      <w:r w:rsidRPr="00AB4446">
        <w:rPr>
          <w:rFonts w:ascii="GHEA Grapalat" w:hAnsi="GHEA Grapalat"/>
        </w:rPr>
        <w:t xml:space="preserve"> </w:t>
      </w:r>
      <w:r w:rsidRPr="00AB4446">
        <w:rPr>
          <w:rFonts w:ascii="GHEA Grapalat" w:hAnsi="GHEA Grapalat" w:cs="Sylfaen"/>
        </w:rPr>
        <w:t>պետք</w:t>
      </w:r>
      <w:r w:rsidRPr="00AB4446">
        <w:rPr>
          <w:rFonts w:ascii="GHEA Grapalat" w:hAnsi="GHEA Grapalat"/>
        </w:rPr>
        <w:t xml:space="preserve"> </w:t>
      </w:r>
      <w:r w:rsidRPr="00AB4446">
        <w:rPr>
          <w:rFonts w:ascii="GHEA Grapalat" w:hAnsi="GHEA Grapalat" w:cs="Sylfaen"/>
        </w:rPr>
        <w:t>է</w:t>
      </w:r>
      <w:r w:rsidRPr="00AB4446">
        <w:rPr>
          <w:rFonts w:ascii="GHEA Grapalat" w:hAnsi="GHEA Grapalat"/>
        </w:rPr>
        <w:t xml:space="preserve"> </w:t>
      </w:r>
      <w:r w:rsidRPr="00AB4446">
        <w:rPr>
          <w:rFonts w:ascii="GHEA Grapalat" w:hAnsi="GHEA Grapalat" w:cs="Sylfaen"/>
        </w:rPr>
        <w:t>աստիճանավորվեն՝</w:t>
      </w:r>
      <w:r w:rsidRPr="00AB4446">
        <w:rPr>
          <w:rFonts w:ascii="GHEA Grapalat" w:hAnsi="GHEA Grapalat"/>
        </w:rPr>
        <w:t xml:space="preserve"> </w:t>
      </w:r>
      <w:r w:rsidRPr="00AB4446">
        <w:rPr>
          <w:rFonts w:ascii="GHEA Grapalat" w:hAnsi="GHEA Grapalat" w:cs="Sylfaen"/>
        </w:rPr>
        <w:t>հաշվի առնելով</w:t>
      </w:r>
      <w:r w:rsidRPr="00AB4446">
        <w:rPr>
          <w:rFonts w:ascii="GHEA Grapalat" w:hAnsi="GHEA Grapalat"/>
        </w:rPr>
        <w:t xml:space="preserve"> </w:t>
      </w:r>
      <w:r w:rsidRPr="00AB4446">
        <w:rPr>
          <w:rFonts w:ascii="GHEA Grapalat" w:hAnsi="GHEA Grapalat" w:cs="Sylfaen"/>
        </w:rPr>
        <w:t>բնակչության</w:t>
      </w:r>
      <w:r w:rsidRPr="00AB4446">
        <w:rPr>
          <w:rFonts w:ascii="GHEA Grapalat" w:hAnsi="GHEA Grapalat"/>
        </w:rPr>
        <w:t xml:space="preserve"> </w:t>
      </w:r>
      <w:r w:rsidRPr="00AB4446">
        <w:rPr>
          <w:rFonts w:ascii="GHEA Grapalat" w:hAnsi="GHEA Grapalat" w:cs="Sylfaen"/>
        </w:rPr>
        <w:t>նորմերը</w:t>
      </w:r>
      <w:r w:rsidRPr="00AB4446">
        <w:rPr>
          <w:rFonts w:ascii="GHEA Grapalat" w:hAnsi="GHEA Grapalat"/>
        </w:rPr>
        <w:t xml:space="preserve"> </w:t>
      </w:r>
      <w:r w:rsidRPr="00AB4446">
        <w:rPr>
          <w:rFonts w:ascii="GHEA Grapalat" w:hAnsi="GHEA Grapalat" w:cs="Sylfaen"/>
        </w:rPr>
        <w:t>որպես</w:t>
      </w:r>
      <w:r w:rsidRPr="00AB4446">
        <w:rPr>
          <w:rFonts w:ascii="GHEA Grapalat" w:hAnsi="GHEA Grapalat"/>
        </w:rPr>
        <w:t xml:space="preserve"> </w:t>
      </w:r>
      <w:r w:rsidRPr="00AB4446">
        <w:rPr>
          <w:rFonts w:ascii="GHEA Grapalat" w:hAnsi="GHEA Grapalat" w:cs="Sylfaen"/>
        </w:rPr>
        <w:t>պրոցենտիլներ։</w:t>
      </w:r>
      <w:r w:rsidRPr="00AB4446">
        <w:rPr>
          <w:rFonts w:ascii="GHEA Grapalat" w:hAnsi="GHEA Grapalat"/>
        </w:rPr>
        <w:t xml:space="preserve"> Այս քանակական չափման համակարգի միասնական գործածությունն ապահովելու համար անհրաժեշտ է մշակել գնահատման ընթացակարգեր՝ կիրառելով հետազոտական մեթոդներ</w:t>
      </w:r>
      <w:r w:rsidRPr="00AB4446">
        <w:rPr>
          <w:rFonts w:ascii="GHEA Grapalat" w:hAnsi="GHEA Grapalat" w:cs="Sylfaen"/>
        </w:rPr>
        <w:t>։</w:t>
      </w:r>
      <w:r w:rsidRPr="00AB4446">
        <w:rPr>
          <w:rFonts w:ascii="GHEA Grapalat" w:hAnsi="GHEA Grapalat"/>
        </w:rPr>
        <w:t xml:space="preserve"> </w:t>
      </w:r>
    </w:p>
    <w:p w:rsidR="00000862" w:rsidRPr="00AB4446" w:rsidRDefault="00000862" w:rsidP="00355DC7">
      <w:pPr>
        <w:spacing w:after="120" w:line="240" w:lineRule="auto"/>
        <w:ind w:right="-20" w:firstLine="567"/>
        <w:jc w:val="both"/>
        <w:rPr>
          <w:rFonts w:ascii="GHEA Grapalat" w:eastAsia="Minion Pro" w:hAnsi="GHEA Grapalat" w:cs="Minion Pro"/>
        </w:rPr>
      </w:pPr>
      <w:r w:rsidRPr="00AB4446">
        <w:rPr>
          <w:rFonts w:ascii="GHEA Grapalat" w:hAnsi="GHEA Grapalat" w:cs="Sylfaen"/>
        </w:rPr>
        <w:t>ՖՄԴ</w:t>
      </w:r>
      <w:r w:rsidRPr="00AB4446">
        <w:rPr>
          <w:rFonts w:ascii="GHEA Grapalat" w:hAnsi="GHEA Grapalat"/>
        </w:rPr>
        <w:t xml:space="preserve"> </w:t>
      </w:r>
      <w:r w:rsidRPr="00AB4446">
        <w:rPr>
          <w:rFonts w:ascii="GHEA Grapalat" w:hAnsi="GHEA Grapalat" w:cs="Sylfaen"/>
        </w:rPr>
        <w:t>ծածկագրման</w:t>
      </w:r>
      <w:r w:rsidRPr="00AB4446">
        <w:rPr>
          <w:rFonts w:ascii="GHEA Grapalat" w:hAnsi="GHEA Grapalat"/>
        </w:rPr>
        <w:t xml:space="preserve"> </w:t>
      </w:r>
      <w:r w:rsidRPr="00AB4446">
        <w:rPr>
          <w:rFonts w:ascii="GHEA Grapalat" w:hAnsi="GHEA Grapalat" w:cs="Sylfaen"/>
        </w:rPr>
        <w:t>կանոնների</w:t>
      </w:r>
      <w:r w:rsidRPr="00AB4446">
        <w:rPr>
          <w:rFonts w:ascii="GHEA Grapalat" w:hAnsi="GHEA Grapalat"/>
        </w:rPr>
        <w:t xml:space="preserve"> </w:t>
      </w:r>
      <w:r w:rsidRPr="00AB4446">
        <w:rPr>
          <w:rFonts w:ascii="GHEA Grapalat" w:hAnsi="GHEA Grapalat" w:cs="Sylfaen"/>
        </w:rPr>
        <w:t>վերաբերյալ</w:t>
      </w:r>
      <w:r w:rsidRPr="00AB4446">
        <w:rPr>
          <w:rFonts w:ascii="GHEA Grapalat" w:hAnsi="GHEA Grapalat"/>
        </w:rPr>
        <w:t xml:space="preserve"> </w:t>
      </w:r>
      <w:r w:rsidRPr="00AB4446">
        <w:rPr>
          <w:rFonts w:ascii="GHEA Grapalat" w:hAnsi="GHEA Grapalat" w:cs="Sylfaen"/>
        </w:rPr>
        <w:t>լրացուցիչ</w:t>
      </w:r>
      <w:r w:rsidRPr="00AB4446">
        <w:rPr>
          <w:rFonts w:ascii="GHEA Grapalat" w:hAnsi="GHEA Grapalat"/>
        </w:rPr>
        <w:t xml:space="preserve"> </w:t>
      </w:r>
      <w:r w:rsidRPr="00AB4446">
        <w:rPr>
          <w:rFonts w:ascii="GHEA Grapalat" w:hAnsi="GHEA Grapalat" w:cs="Sylfaen"/>
        </w:rPr>
        <w:t>բացատրության</w:t>
      </w:r>
      <w:r w:rsidRPr="00AB4446">
        <w:rPr>
          <w:rFonts w:ascii="GHEA Grapalat" w:hAnsi="GHEA Grapalat"/>
        </w:rPr>
        <w:t xml:space="preserve"> </w:t>
      </w:r>
      <w:r w:rsidRPr="00AB4446">
        <w:rPr>
          <w:rFonts w:ascii="GHEA Grapalat" w:hAnsi="GHEA Grapalat" w:cs="Sylfaen"/>
        </w:rPr>
        <w:t>համար</w:t>
      </w:r>
      <w:r w:rsidRPr="00AB4446">
        <w:rPr>
          <w:rFonts w:ascii="GHEA Grapalat" w:hAnsi="GHEA Grapalat"/>
        </w:rPr>
        <w:t xml:space="preserve"> </w:t>
      </w:r>
      <w:r w:rsidRPr="00AB4446">
        <w:rPr>
          <w:rFonts w:ascii="GHEA Grapalat" w:hAnsi="GHEA Grapalat" w:cs="Sylfaen"/>
        </w:rPr>
        <w:t>տե</w:t>
      </w:r>
      <w:r w:rsidRPr="00AB4446">
        <w:rPr>
          <w:rFonts w:ascii="GHEA Grapalat" w:hAnsi="GHEA Grapalat" w:cs="Arial"/>
        </w:rPr>
        <w:t>՛</w:t>
      </w:r>
      <w:r w:rsidRPr="00AB4446">
        <w:rPr>
          <w:rFonts w:ascii="GHEA Grapalat" w:hAnsi="GHEA Grapalat" w:cs="Sylfaen"/>
        </w:rPr>
        <w:t>ս</w:t>
      </w:r>
      <w:r w:rsidRPr="00AB4446">
        <w:rPr>
          <w:rFonts w:ascii="GHEA Grapalat" w:hAnsi="GHEA Grapalat"/>
        </w:rPr>
        <w:t xml:space="preserve"> 2–</w:t>
      </w:r>
      <w:r w:rsidRPr="00AB4446">
        <w:rPr>
          <w:rFonts w:ascii="GHEA Grapalat" w:hAnsi="GHEA Grapalat" w:cs="Sylfaen"/>
        </w:rPr>
        <w:t>րդ</w:t>
      </w:r>
      <w:r w:rsidRPr="00AB4446">
        <w:rPr>
          <w:rFonts w:ascii="GHEA Grapalat" w:hAnsi="GHEA Grapalat"/>
        </w:rPr>
        <w:t xml:space="preserve"> </w:t>
      </w:r>
      <w:r w:rsidRPr="00AB4446">
        <w:rPr>
          <w:rFonts w:ascii="GHEA Grapalat" w:hAnsi="GHEA Grapalat" w:cs="Sylfaen"/>
        </w:rPr>
        <w:t>հավելվածը։</w:t>
      </w:r>
      <w:r w:rsidRPr="00AB4446">
        <w:rPr>
          <w:rFonts w:ascii="GHEA Grapalat" w:hAnsi="GHEA Grapalat"/>
        </w:rPr>
        <w:t xml:space="preserve"> </w:t>
      </w:r>
    </w:p>
    <w:p w:rsidR="00000862" w:rsidRPr="00AB4446" w:rsidRDefault="00000862" w:rsidP="00355DC7">
      <w:pPr>
        <w:spacing w:after="120" w:line="240" w:lineRule="auto"/>
        <w:ind w:right="-20"/>
        <w:jc w:val="both"/>
        <w:rPr>
          <w:rFonts w:ascii="GHEA Grapalat" w:eastAsia="Minion Pro" w:hAnsi="GHEA Grapalat" w:cs="Minion Pro"/>
        </w:rPr>
      </w:pPr>
    </w:p>
    <w:p w:rsidR="00000862" w:rsidRPr="00AB4446" w:rsidRDefault="00000862" w:rsidP="00355DC7">
      <w:pPr>
        <w:spacing w:after="120" w:line="240" w:lineRule="auto"/>
        <w:ind w:right="-20"/>
        <w:jc w:val="both"/>
        <w:rPr>
          <w:rFonts w:ascii="GHEA Grapalat" w:eastAsia="Minion Pro" w:hAnsi="GHEA Grapalat" w:cs="Minion Pro"/>
        </w:rPr>
      </w:pPr>
      <w:r w:rsidRPr="00AB4446">
        <w:rPr>
          <w:rFonts w:ascii="GHEA Grapalat" w:hAnsi="GHEA Grapalat"/>
        </w:rPr>
        <w:br w:type="page"/>
      </w: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cs="Sylfaen"/>
          <w:b/>
          <w:position w:val="3"/>
        </w:rPr>
        <w:lastRenderedPageBreak/>
        <w:t>Գլուխ</w:t>
      </w:r>
      <w:r w:rsidRPr="00AB4446">
        <w:rPr>
          <w:rFonts w:ascii="GHEA Grapalat" w:hAnsi="GHEA Grapalat"/>
          <w:b/>
          <w:spacing w:val="-10"/>
          <w:position w:val="3"/>
        </w:rPr>
        <w:t xml:space="preserve"> </w:t>
      </w:r>
      <w:r w:rsidRPr="00AB4446">
        <w:rPr>
          <w:rFonts w:ascii="GHEA Grapalat" w:hAnsi="GHEA Grapalat"/>
          <w:b/>
          <w:position w:val="3"/>
        </w:rPr>
        <w:t>1</w:t>
      </w: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cs="Sylfaen"/>
          <w:b/>
        </w:rPr>
        <w:t>Սովորելը</w:t>
      </w:r>
      <w:r w:rsidRPr="00AB4446">
        <w:rPr>
          <w:rFonts w:ascii="GHEA Grapalat" w:hAnsi="GHEA Grapalat"/>
          <w:b/>
        </w:rPr>
        <w:t xml:space="preserve"> </w:t>
      </w:r>
      <w:r w:rsidR="009E6CB1" w:rsidRPr="00AB4446">
        <w:rPr>
          <w:rFonts w:ascii="GHEA Grapalat" w:hAnsi="GHEA Grapalat" w:cs="Sylfaen"/>
          <w:b/>
        </w:rPr>
        <w:t>և</w:t>
      </w:r>
      <w:r w:rsidRPr="00AB4446">
        <w:rPr>
          <w:rFonts w:ascii="GHEA Grapalat" w:hAnsi="GHEA Grapalat"/>
          <w:b/>
        </w:rPr>
        <w:t xml:space="preserve"> </w:t>
      </w:r>
      <w:r w:rsidRPr="00AB4446">
        <w:rPr>
          <w:rFonts w:ascii="GHEA Grapalat" w:hAnsi="GHEA Grapalat" w:cs="Sylfaen"/>
          <w:b/>
        </w:rPr>
        <w:t>գիտելիքներ</w:t>
      </w:r>
      <w:r w:rsidRPr="00AB4446">
        <w:rPr>
          <w:rFonts w:ascii="GHEA Grapalat" w:hAnsi="GHEA Grapalat"/>
          <w:b/>
        </w:rPr>
        <w:t xml:space="preserve"> </w:t>
      </w:r>
      <w:r w:rsidRPr="00AB4446">
        <w:rPr>
          <w:rFonts w:ascii="GHEA Grapalat" w:hAnsi="GHEA Grapalat" w:cs="Sylfaen"/>
          <w:b/>
        </w:rPr>
        <w:t>կիրառելը</w:t>
      </w:r>
    </w:p>
    <w:p w:rsidR="00000862" w:rsidRPr="00AB4446" w:rsidRDefault="00000862" w:rsidP="00355DC7">
      <w:pPr>
        <w:spacing w:after="120" w:line="240" w:lineRule="auto"/>
        <w:ind w:right="-20" w:firstLine="567"/>
        <w:jc w:val="both"/>
        <w:rPr>
          <w:rFonts w:ascii="GHEA Grapalat" w:hAnsi="GHEA Grapalat"/>
        </w:rPr>
      </w:pPr>
      <w:r w:rsidRPr="00AB4446">
        <w:rPr>
          <w:rFonts w:ascii="GHEA Grapalat" w:hAnsi="GHEA Grapalat" w:cs="Sylfaen"/>
        </w:rPr>
        <w:t>Այս գլխում ներկայացված են</w:t>
      </w:r>
      <w:r w:rsidRPr="00AB4446">
        <w:rPr>
          <w:rFonts w:ascii="GHEA Grapalat" w:hAnsi="GHEA Grapalat"/>
        </w:rPr>
        <w:t xml:space="preserve"> </w:t>
      </w:r>
      <w:r w:rsidRPr="00AB4446">
        <w:rPr>
          <w:rFonts w:ascii="GHEA Grapalat" w:hAnsi="GHEA Grapalat" w:cs="Sylfaen"/>
        </w:rPr>
        <w:t>սովորել</w:t>
      </w:r>
      <w:r w:rsidRPr="00AB4446">
        <w:rPr>
          <w:rFonts w:ascii="GHEA Grapalat" w:hAnsi="GHEA Grapalat"/>
        </w:rPr>
        <w:t xml:space="preserve">ը, </w:t>
      </w:r>
      <w:r w:rsidRPr="00AB4446">
        <w:rPr>
          <w:rFonts w:ascii="GHEA Grapalat" w:hAnsi="GHEA Grapalat" w:cs="Sylfaen"/>
        </w:rPr>
        <w:t>ձեռք</w:t>
      </w:r>
      <w:r w:rsidRPr="00AB4446">
        <w:rPr>
          <w:rFonts w:ascii="GHEA Grapalat" w:hAnsi="GHEA Grapalat"/>
        </w:rPr>
        <w:t xml:space="preserve"> </w:t>
      </w:r>
      <w:r w:rsidRPr="00AB4446">
        <w:rPr>
          <w:rFonts w:ascii="GHEA Grapalat" w:hAnsi="GHEA Grapalat" w:cs="Sylfaen"/>
        </w:rPr>
        <w:t>բերված</w:t>
      </w:r>
      <w:r w:rsidRPr="00AB4446">
        <w:rPr>
          <w:rFonts w:ascii="GHEA Grapalat" w:hAnsi="GHEA Grapalat"/>
        </w:rPr>
        <w:t xml:space="preserve"> </w:t>
      </w:r>
      <w:r w:rsidRPr="00AB4446">
        <w:rPr>
          <w:rFonts w:ascii="GHEA Grapalat" w:hAnsi="GHEA Grapalat" w:cs="Sylfaen"/>
        </w:rPr>
        <w:t>գիտելիքները</w:t>
      </w:r>
      <w:r w:rsidRPr="00AB4446">
        <w:rPr>
          <w:rFonts w:ascii="GHEA Grapalat" w:hAnsi="GHEA Grapalat"/>
        </w:rPr>
        <w:t xml:space="preserve"> </w:t>
      </w:r>
      <w:r w:rsidRPr="00AB4446">
        <w:rPr>
          <w:rFonts w:ascii="GHEA Grapalat" w:hAnsi="GHEA Grapalat" w:cs="Sylfaen"/>
        </w:rPr>
        <w:t>կիրառելը</w:t>
      </w:r>
      <w:r w:rsidRPr="00AB4446">
        <w:rPr>
          <w:rFonts w:ascii="GHEA Grapalat" w:hAnsi="GHEA Grapalat"/>
        </w:rPr>
        <w:t xml:space="preserve">, </w:t>
      </w:r>
      <w:r w:rsidRPr="00AB4446">
        <w:rPr>
          <w:rFonts w:ascii="GHEA Grapalat" w:hAnsi="GHEA Grapalat" w:cs="Sylfaen"/>
        </w:rPr>
        <w:t>մտածել</w:t>
      </w:r>
      <w:r w:rsidRPr="00AB4446">
        <w:rPr>
          <w:rFonts w:ascii="GHEA Grapalat" w:hAnsi="GHEA Grapalat"/>
        </w:rPr>
        <w:t xml:space="preserve">ը, </w:t>
      </w:r>
      <w:r w:rsidRPr="00AB4446">
        <w:rPr>
          <w:rFonts w:ascii="GHEA Grapalat" w:hAnsi="GHEA Grapalat" w:cs="Sylfaen"/>
        </w:rPr>
        <w:t>խնդիրներ</w:t>
      </w:r>
      <w:r w:rsidRPr="00AB4446">
        <w:rPr>
          <w:rFonts w:ascii="GHEA Grapalat" w:hAnsi="GHEA Grapalat"/>
        </w:rPr>
        <w:t xml:space="preserve"> </w:t>
      </w:r>
      <w:r w:rsidRPr="00AB4446">
        <w:rPr>
          <w:rFonts w:ascii="GHEA Grapalat" w:hAnsi="GHEA Grapalat" w:cs="Sylfaen"/>
        </w:rPr>
        <w:t>լուծել</w:t>
      </w:r>
      <w:r w:rsidRPr="00AB4446">
        <w:rPr>
          <w:rFonts w:ascii="GHEA Grapalat" w:hAnsi="GHEA Grapalat"/>
        </w:rPr>
        <w:t xml:space="preserve">ը </w:t>
      </w:r>
      <w:r w:rsidR="009E6CB1" w:rsidRPr="00AB4446">
        <w:rPr>
          <w:rFonts w:ascii="GHEA Grapalat" w:hAnsi="GHEA Grapalat" w:cs="Sylfaen"/>
        </w:rPr>
        <w:t>և</w:t>
      </w:r>
      <w:r w:rsidRPr="00AB4446">
        <w:rPr>
          <w:rFonts w:ascii="GHEA Grapalat" w:hAnsi="GHEA Grapalat"/>
        </w:rPr>
        <w:t xml:space="preserve"> </w:t>
      </w:r>
      <w:r w:rsidRPr="00AB4446">
        <w:rPr>
          <w:rFonts w:ascii="GHEA Grapalat" w:hAnsi="GHEA Grapalat" w:cs="Sylfaen"/>
        </w:rPr>
        <w:t>որոշումներ</w:t>
      </w:r>
      <w:r w:rsidRPr="00AB4446">
        <w:rPr>
          <w:rFonts w:ascii="GHEA Grapalat" w:hAnsi="GHEA Grapalat"/>
        </w:rPr>
        <w:t xml:space="preserve"> </w:t>
      </w:r>
      <w:r w:rsidRPr="00AB4446">
        <w:rPr>
          <w:rFonts w:ascii="GHEA Grapalat" w:hAnsi="GHEA Grapalat" w:cs="Sylfaen"/>
        </w:rPr>
        <w:t>կայացնելը։</w:t>
      </w:r>
      <w:r w:rsidRPr="00AB4446">
        <w:rPr>
          <w:rFonts w:ascii="GHEA Grapalat" w:hAnsi="GHEA Grapalat"/>
        </w:rPr>
        <w:t xml:space="preserve"> </w:t>
      </w:r>
    </w:p>
    <w:p w:rsidR="00000862" w:rsidRPr="00AB4446" w:rsidRDefault="00000862" w:rsidP="00355DC7">
      <w:pPr>
        <w:spacing w:after="120" w:line="240" w:lineRule="auto"/>
        <w:ind w:right="-20" w:firstLine="567"/>
        <w:jc w:val="both"/>
        <w:rPr>
          <w:rFonts w:ascii="GHEA Grapalat" w:eastAsia="Minion Pro" w:hAnsi="GHEA Grapalat" w:cs="Minion Pro"/>
        </w:rPr>
      </w:pP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cs="Sylfaen"/>
          <w:b/>
          <w:i/>
        </w:rPr>
        <w:t>Զգայարանների</w:t>
      </w:r>
      <w:r w:rsidRPr="00AB4446">
        <w:rPr>
          <w:rFonts w:ascii="GHEA Grapalat" w:hAnsi="GHEA Grapalat"/>
          <w:b/>
          <w:i/>
        </w:rPr>
        <w:t xml:space="preserve"> </w:t>
      </w:r>
      <w:r w:rsidRPr="00AB4446">
        <w:rPr>
          <w:rFonts w:ascii="GHEA Grapalat" w:hAnsi="GHEA Grapalat" w:cs="Sylfaen"/>
          <w:b/>
          <w:i/>
        </w:rPr>
        <w:t>նպատակային</w:t>
      </w:r>
      <w:r w:rsidRPr="00AB4446">
        <w:rPr>
          <w:rFonts w:ascii="GHEA Grapalat" w:hAnsi="GHEA Grapalat"/>
          <w:b/>
          <w:i/>
        </w:rPr>
        <w:t xml:space="preserve"> </w:t>
      </w:r>
      <w:r w:rsidRPr="00AB4446">
        <w:rPr>
          <w:rFonts w:ascii="GHEA Grapalat" w:hAnsi="GHEA Grapalat" w:cs="Sylfaen"/>
          <w:b/>
          <w:i/>
        </w:rPr>
        <w:t>օգտագործումը</w:t>
      </w:r>
      <w:r w:rsidRPr="00AB4446">
        <w:rPr>
          <w:rFonts w:ascii="GHEA Grapalat" w:hAnsi="GHEA Grapalat"/>
          <w:b/>
          <w:i/>
        </w:rPr>
        <w:t xml:space="preserve"> (d110-d129)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110 </w:t>
      </w:r>
      <w:r w:rsidRPr="00AB4446">
        <w:rPr>
          <w:rFonts w:ascii="GHEA Grapalat" w:hAnsi="GHEA Grapalat" w:cs="Sylfaen"/>
        </w:rPr>
        <w:t>Դիտելը</w:t>
      </w:r>
      <w:r w:rsidRPr="00AB4446">
        <w:rPr>
          <w:rFonts w:ascii="GHEA Grapalat" w:hAnsi="GHEA Grapalat"/>
        </w:rPr>
        <w:t xml:space="preserve"> (նայելը)</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cs="Sylfaen"/>
          <w:position w:val="3"/>
        </w:rPr>
        <w:t>Տեսողական</w:t>
      </w:r>
      <w:r w:rsidRPr="00AB4446">
        <w:rPr>
          <w:rFonts w:ascii="GHEA Grapalat" w:hAnsi="GHEA Grapalat"/>
          <w:position w:val="3"/>
        </w:rPr>
        <w:t xml:space="preserve"> </w:t>
      </w:r>
      <w:r w:rsidRPr="00AB4446">
        <w:rPr>
          <w:rFonts w:ascii="GHEA Grapalat" w:hAnsi="GHEA Grapalat" w:cs="Sylfaen"/>
          <w:position w:val="3"/>
        </w:rPr>
        <w:t>ազդակներ</w:t>
      </w:r>
      <w:r w:rsidRPr="00AB4446">
        <w:rPr>
          <w:rFonts w:ascii="GHEA Grapalat" w:hAnsi="GHEA Grapalat"/>
          <w:position w:val="3"/>
        </w:rPr>
        <w:t xml:space="preserve"> </w:t>
      </w:r>
      <w:r w:rsidRPr="00AB4446">
        <w:rPr>
          <w:rFonts w:ascii="GHEA Grapalat" w:hAnsi="GHEA Grapalat" w:cs="Sylfaen"/>
          <w:position w:val="3"/>
        </w:rPr>
        <w:t>ընկալելու</w:t>
      </w:r>
      <w:r w:rsidRPr="00AB4446">
        <w:rPr>
          <w:rFonts w:ascii="GHEA Grapalat" w:hAnsi="GHEA Grapalat"/>
          <w:position w:val="3"/>
        </w:rPr>
        <w:t xml:space="preserve"> </w:t>
      </w:r>
      <w:r w:rsidRPr="00AB4446">
        <w:rPr>
          <w:rFonts w:ascii="GHEA Grapalat" w:hAnsi="GHEA Grapalat" w:cs="Sylfaen"/>
          <w:position w:val="3"/>
        </w:rPr>
        <w:t>նպատակով</w:t>
      </w:r>
      <w:r w:rsidRPr="00AB4446">
        <w:rPr>
          <w:rFonts w:ascii="GHEA Grapalat" w:hAnsi="GHEA Grapalat"/>
          <w:position w:val="3"/>
        </w:rPr>
        <w:t xml:space="preserve"> </w:t>
      </w:r>
      <w:r w:rsidRPr="00AB4446">
        <w:rPr>
          <w:rFonts w:ascii="GHEA Grapalat" w:hAnsi="GHEA Grapalat" w:cs="Sylfaen"/>
          <w:position w:val="3"/>
        </w:rPr>
        <w:t>տեսողության</w:t>
      </w:r>
      <w:r w:rsidRPr="00AB4446">
        <w:rPr>
          <w:rFonts w:ascii="GHEA Grapalat" w:hAnsi="GHEA Grapalat"/>
          <w:position w:val="3"/>
        </w:rPr>
        <w:t xml:space="preserve"> </w:t>
      </w:r>
      <w:r w:rsidRPr="00AB4446">
        <w:rPr>
          <w:rFonts w:ascii="GHEA Grapalat" w:hAnsi="GHEA Grapalat" w:cs="Sylfaen"/>
          <w:position w:val="3"/>
        </w:rPr>
        <w:t>զգայարանը</w:t>
      </w:r>
      <w:r w:rsidRPr="00AB4446">
        <w:rPr>
          <w:rFonts w:ascii="GHEA Grapalat" w:hAnsi="GHEA Grapalat"/>
          <w:position w:val="3"/>
        </w:rPr>
        <w:t xml:space="preserve"> </w:t>
      </w:r>
      <w:r w:rsidRPr="00AB4446">
        <w:rPr>
          <w:rFonts w:ascii="GHEA Grapalat" w:hAnsi="GHEA Grapalat" w:cs="Sylfaen"/>
          <w:position w:val="3"/>
        </w:rPr>
        <w:t>մտադրված</w:t>
      </w:r>
      <w:r w:rsidRPr="00AB4446">
        <w:rPr>
          <w:rFonts w:ascii="GHEA Grapalat" w:hAnsi="GHEA Grapalat"/>
          <w:position w:val="3"/>
        </w:rPr>
        <w:t xml:space="preserve"> </w:t>
      </w:r>
      <w:r w:rsidRPr="00AB4446">
        <w:rPr>
          <w:rFonts w:ascii="GHEA Grapalat" w:hAnsi="GHEA Grapalat" w:cs="Sylfaen"/>
          <w:position w:val="3"/>
        </w:rPr>
        <w:t>կերպով</w:t>
      </w:r>
      <w:r w:rsidRPr="00AB4446">
        <w:rPr>
          <w:rFonts w:ascii="GHEA Grapalat" w:hAnsi="GHEA Grapalat"/>
          <w:position w:val="3"/>
        </w:rPr>
        <w:t xml:space="preserve"> </w:t>
      </w:r>
      <w:r w:rsidRPr="00AB4446">
        <w:rPr>
          <w:rFonts w:ascii="GHEA Grapalat" w:hAnsi="GHEA Grapalat" w:cs="Sylfaen"/>
          <w:position w:val="3"/>
        </w:rPr>
        <w:t>օգտագործելը</w:t>
      </w:r>
      <w:r w:rsidRPr="00AB4446">
        <w:rPr>
          <w:rFonts w:ascii="GHEA Grapalat" w:hAnsi="GHEA Grapalat"/>
          <w:position w:val="3"/>
        </w:rPr>
        <w:t xml:space="preserve">, </w:t>
      </w:r>
      <w:r w:rsidRPr="00AB4446">
        <w:rPr>
          <w:rFonts w:ascii="GHEA Grapalat" w:hAnsi="GHEA Grapalat" w:cs="Sylfaen"/>
          <w:position w:val="3"/>
        </w:rPr>
        <w:t>ինչպես,</w:t>
      </w:r>
      <w:r w:rsidRPr="00AB4446">
        <w:rPr>
          <w:rFonts w:ascii="GHEA Grapalat" w:hAnsi="GHEA Grapalat"/>
          <w:position w:val="3"/>
        </w:rPr>
        <w:t xml:space="preserve"> </w:t>
      </w:r>
      <w:r w:rsidRPr="00AB4446">
        <w:rPr>
          <w:rFonts w:ascii="GHEA Grapalat" w:hAnsi="GHEA Grapalat" w:cs="Sylfaen"/>
          <w:position w:val="3"/>
        </w:rPr>
        <w:t>օրինակ՝</w:t>
      </w:r>
      <w:r w:rsidRPr="00AB4446">
        <w:rPr>
          <w:rFonts w:ascii="GHEA Grapalat" w:hAnsi="GHEA Grapalat"/>
          <w:position w:val="3"/>
        </w:rPr>
        <w:t xml:space="preserve"> </w:t>
      </w:r>
      <w:r w:rsidRPr="00AB4446">
        <w:rPr>
          <w:rFonts w:ascii="GHEA Grapalat" w:hAnsi="GHEA Grapalat" w:cs="Sylfaen"/>
          <w:position w:val="3"/>
        </w:rPr>
        <w:t>առարկային</w:t>
      </w:r>
      <w:r w:rsidRPr="00AB4446">
        <w:rPr>
          <w:rFonts w:ascii="GHEA Grapalat" w:hAnsi="GHEA Grapalat"/>
          <w:position w:val="3"/>
        </w:rPr>
        <w:t xml:space="preserve"> </w:t>
      </w:r>
      <w:r w:rsidRPr="00AB4446">
        <w:rPr>
          <w:rFonts w:ascii="GHEA Grapalat" w:hAnsi="GHEA Grapalat" w:cs="Sylfaen"/>
          <w:position w:val="3"/>
        </w:rPr>
        <w:t>հետ</w:t>
      </w:r>
      <w:r w:rsidR="009E6CB1" w:rsidRPr="00AB4446">
        <w:rPr>
          <w:rFonts w:ascii="GHEA Grapalat" w:hAnsi="GHEA Grapalat" w:cs="Sylfaen"/>
          <w:position w:val="3"/>
        </w:rPr>
        <w:t>և</w:t>
      </w:r>
      <w:r w:rsidRPr="00AB4446">
        <w:rPr>
          <w:rFonts w:ascii="GHEA Grapalat" w:hAnsi="GHEA Grapalat" w:cs="Sylfaen"/>
          <w:position w:val="3"/>
        </w:rPr>
        <w:t>ելը</w:t>
      </w:r>
      <w:r w:rsidRPr="00AB4446">
        <w:rPr>
          <w:rFonts w:ascii="GHEA Grapalat" w:hAnsi="GHEA Grapalat"/>
          <w:position w:val="3"/>
        </w:rPr>
        <w:t xml:space="preserve">, </w:t>
      </w:r>
      <w:r w:rsidRPr="00AB4446">
        <w:rPr>
          <w:rFonts w:ascii="GHEA Grapalat" w:hAnsi="GHEA Grapalat" w:cs="Sylfaen"/>
          <w:position w:val="3"/>
        </w:rPr>
        <w:t>մարդկանց</w:t>
      </w:r>
      <w:r w:rsidRPr="00AB4446">
        <w:rPr>
          <w:rFonts w:ascii="GHEA Grapalat" w:hAnsi="GHEA Grapalat"/>
          <w:position w:val="3"/>
        </w:rPr>
        <w:t xml:space="preserve"> </w:t>
      </w:r>
      <w:r w:rsidRPr="00AB4446">
        <w:rPr>
          <w:rFonts w:ascii="GHEA Grapalat" w:hAnsi="GHEA Grapalat" w:cs="Sylfaen"/>
          <w:position w:val="3"/>
        </w:rPr>
        <w:t>դիտելը</w:t>
      </w:r>
      <w:r w:rsidRPr="00AB4446">
        <w:rPr>
          <w:rFonts w:ascii="GHEA Grapalat" w:hAnsi="GHEA Grapalat"/>
          <w:position w:val="3"/>
        </w:rPr>
        <w:t xml:space="preserve">, </w:t>
      </w:r>
      <w:r w:rsidRPr="00AB4446">
        <w:rPr>
          <w:rFonts w:ascii="GHEA Grapalat" w:hAnsi="GHEA Grapalat" w:cs="Sylfaen"/>
          <w:position w:val="3"/>
        </w:rPr>
        <w:t>սպորտային</w:t>
      </w:r>
      <w:r w:rsidRPr="00AB4446">
        <w:rPr>
          <w:rFonts w:ascii="GHEA Grapalat" w:hAnsi="GHEA Grapalat"/>
          <w:position w:val="3"/>
        </w:rPr>
        <w:t xml:space="preserve"> </w:t>
      </w:r>
      <w:r w:rsidRPr="00AB4446">
        <w:rPr>
          <w:rFonts w:ascii="GHEA Grapalat" w:hAnsi="GHEA Grapalat" w:cs="Sylfaen"/>
          <w:position w:val="3"/>
        </w:rPr>
        <w:t>իրադարձություն</w:t>
      </w:r>
      <w:r w:rsidRPr="00AB4446">
        <w:rPr>
          <w:rFonts w:ascii="GHEA Grapalat" w:hAnsi="GHEA Grapalat"/>
          <w:position w:val="3"/>
        </w:rPr>
        <w:t xml:space="preserve">, </w:t>
      </w:r>
      <w:r w:rsidRPr="00AB4446">
        <w:rPr>
          <w:rFonts w:ascii="GHEA Grapalat" w:hAnsi="GHEA Grapalat" w:cs="Sylfaen"/>
          <w:position w:val="3"/>
        </w:rPr>
        <w:t>որ</w:t>
      </w:r>
      <w:r w:rsidR="009E6CB1" w:rsidRPr="00AB4446">
        <w:rPr>
          <w:rFonts w:ascii="GHEA Grapalat" w:hAnsi="GHEA Grapalat" w:cs="Sylfaen"/>
          <w:position w:val="3"/>
        </w:rPr>
        <w:t>և</w:t>
      </w:r>
      <w:r w:rsidRPr="00AB4446">
        <w:rPr>
          <w:rFonts w:ascii="GHEA Grapalat" w:hAnsi="GHEA Grapalat" w:cs="Sylfaen"/>
          <w:position w:val="3"/>
        </w:rPr>
        <w:t>է</w:t>
      </w:r>
      <w:r w:rsidRPr="00AB4446">
        <w:rPr>
          <w:rFonts w:ascii="GHEA Grapalat" w:hAnsi="GHEA Grapalat"/>
          <w:position w:val="3"/>
        </w:rPr>
        <w:t xml:space="preserve"> </w:t>
      </w:r>
      <w:r w:rsidRPr="00AB4446">
        <w:rPr>
          <w:rFonts w:ascii="GHEA Grapalat" w:hAnsi="GHEA Grapalat" w:cs="Sylfaen"/>
          <w:position w:val="3"/>
        </w:rPr>
        <w:t>անձի</w:t>
      </w:r>
      <w:r w:rsidRPr="00AB4446">
        <w:rPr>
          <w:rFonts w:ascii="GHEA Grapalat" w:hAnsi="GHEA Grapalat"/>
          <w:position w:val="3"/>
        </w:rPr>
        <w:t xml:space="preserve"> </w:t>
      </w:r>
      <w:r w:rsidRPr="00AB4446">
        <w:rPr>
          <w:rFonts w:ascii="GHEA Grapalat" w:hAnsi="GHEA Grapalat" w:cs="Sylfaen"/>
          <w:position w:val="3"/>
        </w:rPr>
        <w:t>կամ</w:t>
      </w:r>
      <w:r w:rsidRPr="00AB4446">
        <w:rPr>
          <w:rFonts w:ascii="GHEA Grapalat" w:hAnsi="GHEA Grapalat"/>
          <w:position w:val="3"/>
        </w:rPr>
        <w:t xml:space="preserve"> </w:t>
      </w:r>
      <w:r w:rsidRPr="00AB4446">
        <w:rPr>
          <w:rFonts w:ascii="GHEA Grapalat" w:hAnsi="GHEA Grapalat" w:cs="Sylfaen"/>
          <w:position w:val="3"/>
        </w:rPr>
        <w:t>խաղացող</w:t>
      </w:r>
      <w:r w:rsidRPr="00AB4446">
        <w:rPr>
          <w:rFonts w:ascii="GHEA Grapalat" w:hAnsi="GHEA Grapalat"/>
          <w:position w:val="3"/>
        </w:rPr>
        <w:t xml:space="preserve"> </w:t>
      </w:r>
      <w:r w:rsidRPr="00AB4446">
        <w:rPr>
          <w:rFonts w:ascii="GHEA Grapalat" w:hAnsi="GHEA Grapalat" w:cs="Sylfaen"/>
          <w:position w:val="3"/>
        </w:rPr>
        <w:t>երեխաներին</w:t>
      </w:r>
      <w:r w:rsidRPr="00AB4446">
        <w:rPr>
          <w:rFonts w:ascii="GHEA Grapalat" w:hAnsi="GHEA Grapalat"/>
          <w:position w:val="3"/>
        </w:rPr>
        <w:t xml:space="preserve"> </w:t>
      </w:r>
      <w:r w:rsidRPr="00AB4446">
        <w:rPr>
          <w:rFonts w:ascii="GHEA Grapalat" w:hAnsi="GHEA Grapalat" w:cs="Sylfaen"/>
          <w:position w:val="3"/>
        </w:rPr>
        <w:t>նայելը</w:t>
      </w:r>
      <w:r w:rsidRPr="00AB4446">
        <w:rPr>
          <w:rFonts w:ascii="GHEA Grapalat" w:hAnsi="GHEA Grapalat" w:cs="Calibri"/>
        </w:rPr>
        <w:t>։</w:t>
      </w:r>
      <w:r w:rsidRPr="00AB4446">
        <w:rPr>
          <w:rFonts w:ascii="GHEA Grapalat" w:hAnsi="GHEA Grapalat"/>
        </w:rPr>
        <w:t xml:space="preserve">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cs="Sylfaen"/>
        </w:rPr>
        <w:t>d</w:t>
      </w:r>
      <w:r w:rsidRPr="00AB4446">
        <w:rPr>
          <w:rFonts w:ascii="GHEA Grapalat" w:hAnsi="GHEA Grapalat"/>
        </w:rPr>
        <w:t xml:space="preserve"> 115 </w:t>
      </w:r>
      <w:r w:rsidRPr="00AB4446">
        <w:rPr>
          <w:rFonts w:ascii="GHEA Grapalat" w:hAnsi="GHEA Grapalat" w:cs="Sylfaen"/>
        </w:rPr>
        <w:t>Լսելը</w:t>
      </w:r>
      <w:r w:rsidRPr="00AB4446">
        <w:rPr>
          <w:rFonts w:ascii="GHEA Grapalat" w:hAnsi="GHEA Grapalat"/>
        </w:rPr>
        <w:t xml:space="preserve">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cs="Sylfaen"/>
          <w:position w:val="3"/>
        </w:rPr>
        <w:t>Լսողական</w:t>
      </w:r>
      <w:r w:rsidRPr="00AB4446">
        <w:rPr>
          <w:rFonts w:ascii="GHEA Grapalat" w:hAnsi="GHEA Grapalat"/>
          <w:position w:val="3"/>
        </w:rPr>
        <w:t xml:space="preserve"> </w:t>
      </w:r>
      <w:r w:rsidRPr="00AB4446">
        <w:rPr>
          <w:rFonts w:ascii="GHEA Grapalat" w:hAnsi="GHEA Grapalat" w:cs="Sylfaen"/>
          <w:position w:val="3"/>
        </w:rPr>
        <w:t>ազդակներ</w:t>
      </w:r>
      <w:r w:rsidRPr="00AB4446">
        <w:rPr>
          <w:rFonts w:ascii="GHEA Grapalat" w:hAnsi="GHEA Grapalat"/>
          <w:position w:val="3"/>
        </w:rPr>
        <w:t xml:space="preserve"> </w:t>
      </w:r>
      <w:r w:rsidRPr="00AB4446">
        <w:rPr>
          <w:rFonts w:ascii="GHEA Grapalat" w:hAnsi="GHEA Grapalat" w:cs="Sylfaen"/>
          <w:position w:val="3"/>
        </w:rPr>
        <w:t>ընկալելու</w:t>
      </w:r>
      <w:r w:rsidRPr="00AB4446">
        <w:rPr>
          <w:rFonts w:ascii="GHEA Grapalat" w:hAnsi="GHEA Grapalat"/>
          <w:position w:val="3"/>
        </w:rPr>
        <w:t xml:space="preserve"> </w:t>
      </w:r>
      <w:r w:rsidRPr="00AB4446">
        <w:rPr>
          <w:rFonts w:ascii="GHEA Grapalat" w:hAnsi="GHEA Grapalat" w:cs="Sylfaen"/>
          <w:position w:val="3"/>
        </w:rPr>
        <w:t>նպատակով</w:t>
      </w:r>
      <w:r w:rsidRPr="00AB4446">
        <w:rPr>
          <w:rFonts w:ascii="GHEA Grapalat" w:hAnsi="GHEA Grapalat"/>
          <w:position w:val="3"/>
        </w:rPr>
        <w:t xml:space="preserve"> </w:t>
      </w:r>
      <w:r w:rsidRPr="00AB4446">
        <w:rPr>
          <w:rFonts w:ascii="GHEA Grapalat" w:hAnsi="GHEA Grapalat" w:cs="Sylfaen"/>
          <w:position w:val="3"/>
        </w:rPr>
        <w:t>լսողության</w:t>
      </w:r>
      <w:r w:rsidRPr="00AB4446">
        <w:rPr>
          <w:rFonts w:ascii="GHEA Grapalat" w:hAnsi="GHEA Grapalat"/>
          <w:position w:val="3"/>
        </w:rPr>
        <w:t xml:space="preserve"> </w:t>
      </w:r>
      <w:r w:rsidRPr="00AB4446">
        <w:rPr>
          <w:rFonts w:ascii="GHEA Grapalat" w:hAnsi="GHEA Grapalat" w:cs="Sylfaen"/>
          <w:position w:val="3"/>
        </w:rPr>
        <w:t>զգայարանը</w:t>
      </w:r>
      <w:r w:rsidRPr="00AB4446">
        <w:rPr>
          <w:rFonts w:ascii="GHEA Grapalat" w:hAnsi="GHEA Grapalat"/>
          <w:position w:val="3"/>
        </w:rPr>
        <w:t xml:space="preserve"> </w:t>
      </w:r>
      <w:r w:rsidRPr="00AB4446">
        <w:rPr>
          <w:rFonts w:ascii="GHEA Grapalat" w:hAnsi="GHEA Grapalat" w:cs="Sylfaen"/>
          <w:position w:val="3"/>
        </w:rPr>
        <w:t>մտադրված</w:t>
      </w:r>
      <w:r w:rsidRPr="00AB4446">
        <w:rPr>
          <w:rFonts w:ascii="GHEA Grapalat" w:hAnsi="GHEA Grapalat"/>
          <w:position w:val="3"/>
        </w:rPr>
        <w:t xml:space="preserve"> </w:t>
      </w:r>
      <w:r w:rsidRPr="00AB4446">
        <w:rPr>
          <w:rFonts w:ascii="GHEA Grapalat" w:hAnsi="GHEA Grapalat" w:cs="Sylfaen"/>
          <w:position w:val="3"/>
        </w:rPr>
        <w:t>կերպով</w:t>
      </w:r>
      <w:r w:rsidRPr="00AB4446">
        <w:rPr>
          <w:rFonts w:ascii="GHEA Grapalat" w:hAnsi="GHEA Grapalat"/>
          <w:position w:val="3"/>
        </w:rPr>
        <w:t xml:space="preserve"> </w:t>
      </w:r>
      <w:r w:rsidRPr="00AB4446">
        <w:rPr>
          <w:rFonts w:ascii="GHEA Grapalat" w:hAnsi="GHEA Grapalat" w:cs="Sylfaen"/>
          <w:position w:val="3"/>
        </w:rPr>
        <w:t>օգտագործելը</w:t>
      </w:r>
      <w:r w:rsidRPr="00AB4446">
        <w:rPr>
          <w:rFonts w:ascii="GHEA Grapalat" w:hAnsi="GHEA Grapalat"/>
          <w:position w:val="3"/>
        </w:rPr>
        <w:t xml:space="preserve">, </w:t>
      </w:r>
      <w:r w:rsidRPr="00AB4446">
        <w:rPr>
          <w:rFonts w:ascii="GHEA Grapalat" w:hAnsi="GHEA Grapalat" w:cs="Sylfaen"/>
          <w:position w:val="3"/>
        </w:rPr>
        <w:t>ինչպես,</w:t>
      </w:r>
      <w:r w:rsidRPr="00AB4446">
        <w:rPr>
          <w:rFonts w:ascii="GHEA Grapalat" w:hAnsi="GHEA Grapalat"/>
          <w:position w:val="3"/>
        </w:rPr>
        <w:t xml:space="preserve"> </w:t>
      </w:r>
      <w:r w:rsidRPr="00AB4446">
        <w:rPr>
          <w:rFonts w:ascii="GHEA Grapalat" w:hAnsi="GHEA Grapalat" w:cs="Sylfaen"/>
          <w:position w:val="3"/>
        </w:rPr>
        <w:t>օրինակ՝</w:t>
      </w:r>
      <w:r w:rsidRPr="00AB4446">
        <w:rPr>
          <w:rFonts w:ascii="GHEA Grapalat" w:hAnsi="GHEA Grapalat"/>
          <w:position w:val="3"/>
        </w:rPr>
        <w:t xml:space="preserve"> </w:t>
      </w:r>
      <w:r w:rsidRPr="00AB4446">
        <w:rPr>
          <w:rFonts w:ascii="GHEA Grapalat" w:hAnsi="GHEA Grapalat" w:cs="Sylfaen"/>
          <w:position w:val="1"/>
        </w:rPr>
        <w:t>ռադիո</w:t>
      </w:r>
      <w:r w:rsidRPr="00AB4446">
        <w:rPr>
          <w:rFonts w:ascii="GHEA Grapalat" w:hAnsi="GHEA Grapalat"/>
          <w:position w:val="1"/>
        </w:rPr>
        <w:t xml:space="preserve">, </w:t>
      </w:r>
      <w:r w:rsidRPr="00AB4446">
        <w:rPr>
          <w:rFonts w:ascii="GHEA Grapalat" w:hAnsi="GHEA Grapalat" w:cs="Sylfaen"/>
          <w:position w:val="1"/>
        </w:rPr>
        <w:t>մարդու</w:t>
      </w:r>
      <w:r w:rsidRPr="00AB4446">
        <w:rPr>
          <w:rFonts w:ascii="GHEA Grapalat" w:hAnsi="GHEA Grapalat"/>
          <w:position w:val="1"/>
        </w:rPr>
        <w:t xml:space="preserve"> </w:t>
      </w:r>
      <w:r w:rsidRPr="00AB4446">
        <w:rPr>
          <w:rFonts w:ascii="GHEA Grapalat" w:hAnsi="GHEA Grapalat" w:cs="Sylfaen"/>
          <w:position w:val="1"/>
        </w:rPr>
        <w:t>ձայն</w:t>
      </w:r>
      <w:r w:rsidRPr="00AB4446">
        <w:rPr>
          <w:rFonts w:ascii="GHEA Grapalat" w:hAnsi="GHEA Grapalat"/>
          <w:position w:val="1"/>
        </w:rPr>
        <w:t xml:space="preserve">, </w:t>
      </w:r>
      <w:r w:rsidRPr="00AB4446">
        <w:rPr>
          <w:rFonts w:ascii="GHEA Grapalat" w:hAnsi="GHEA Grapalat" w:cs="Sylfaen"/>
          <w:position w:val="1"/>
        </w:rPr>
        <w:t>երաժշտություն</w:t>
      </w:r>
      <w:r w:rsidRPr="00AB4446">
        <w:rPr>
          <w:rFonts w:ascii="GHEA Grapalat" w:hAnsi="GHEA Grapalat"/>
          <w:position w:val="1"/>
        </w:rPr>
        <w:t xml:space="preserve">, </w:t>
      </w:r>
      <w:r w:rsidRPr="00AB4446">
        <w:rPr>
          <w:rFonts w:ascii="GHEA Grapalat" w:hAnsi="GHEA Grapalat" w:cs="Sylfaen"/>
          <w:position w:val="1"/>
        </w:rPr>
        <w:t>դասախոսություն</w:t>
      </w:r>
      <w:r w:rsidRPr="00AB4446">
        <w:rPr>
          <w:rFonts w:ascii="GHEA Grapalat" w:hAnsi="GHEA Grapalat"/>
          <w:position w:val="1"/>
        </w:rPr>
        <w:t xml:space="preserve"> </w:t>
      </w:r>
      <w:r w:rsidRPr="00AB4446">
        <w:rPr>
          <w:rFonts w:ascii="GHEA Grapalat" w:hAnsi="GHEA Grapalat" w:cs="Sylfaen"/>
          <w:position w:val="1"/>
        </w:rPr>
        <w:t>կամ</w:t>
      </w:r>
      <w:r w:rsidRPr="00AB4446">
        <w:rPr>
          <w:rFonts w:ascii="GHEA Grapalat" w:hAnsi="GHEA Grapalat"/>
          <w:position w:val="1"/>
        </w:rPr>
        <w:t xml:space="preserve"> </w:t>
      </w:r>
      <w:r w:rsidRPr="00AB4446">
        <w:rPr>
          <w:rFonts w:ascii="GHEA Grapalat" w:hAnsi="GHEA Grapalat" w:cs="Sylfaen"/>
          <w:position w:val="1"/>
        </w:rPr>
        <w:t>պատմվածք</w:t>
      </w:r>
      <w:r w:rsidRPr="00AB4446">
        <w:rPr>
          <w:rFonts w:ascii="GHEA Grapalat" w:hAnsi="GHEA Grapalat"/>
          <w:position w:val="1"/>
        </w:rPr>
        <w:t xml:space="preserve"> </w:t>
      </w:r>
      <w:r w:rsidRPr="00AB4446">
        <w:rPr>
          <w:rFonts w:ascii="GHEA Grapalat" w:hAnsi="GHEA Grapalat" w:cs="Sylfaen"/>
          <w:position w:val="1"/>
        </w:rPr>
        <w:t>ունկնդրելը։</w:t>
      </w:r>
      <w:r w:rsidRPr="00AB4446">
        <w:rPr>
          <w:rFonts w:ascii="GHEA Grapalat" w:hAnsi="GHEA Grapalat"/>
          <w:position w:val="1"/>
        </w:rPr>
        <w:t xml:space="preserve">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d 120</w:t>
      </w:r>
      <w:r w:rsidRPr="00AB4446">
        <w:rPr>
          <w:rFonts w:ascii="GHEA Grapalat" w:hAnsi="GHEA Grapalat"/>
          <w:b/>
        </w:rPr>
        <w:t xml:space="preserve"> </w:t>
      </w:r>
      <w:r w:rsidRPr="00AB4446">
        <w:rPr>
          <w:rFonts w:ascii="GHEA Grapalat" w:hAnsi="GHEA Grapalat" w:cs="Sylfaen"/>
        </w:rPr>
        <w:t>Այլ</w:t>
      </w:r>
      <w:r w:rsidRPr="00AB4446">
        <w:rPr>
          <w:rFonts w:ascii="GHEA Grapalat" w:hAnsi="GHEA Grapalat"/>
        </w:rPr>
        <w:t xml:space="preserve"> </w:t>
      </w:r>
      <w:r w:rsidRPr="00AB4446">
        <w:rPr>
          <w:rFonts w:ascii="GHEA Grapalat" w:hAnsi="GHEA Grapalat" w:cs="Sylfaen"/>
        </w:rPr>
        <w:t>զգայարանների</w:t>
      </w:r>
      <w:r w:rsidRPr="00AB4446">
        <w:rPr>
          <w:rFonts w:ascii="GHEA Grapalat" w:hAnsi="GHEA Grapalat"/>
        </w:rPr>
        <w:t xml:space="preserve"> </w:t>
      </w:r>
      <w:r w:rsidRPr="00AB4446">
        <w:rPr>
          <w:rFonts w:ascii="GHEA Grapalat" w:hAnsi="GHEA Grapalat" w:cs="Sylfaen"/>
        </w:rPr>
        <w:t>նպատակային</w:t>
      </w:r>
      <w:r w:rsidRPr="00AB4446">
        <w:rPr>
          <w:rFonts w:ascii="GHEA Grapalat" w:hAnsi="GHEA Grapalat"/>
        </w:rPr>
        <w:t xml:space="preserve"> </w:t>
      </w:r>
      <w:r w:rsidRPr="00AB4446">
        <w:rPr>
          <w:rFonts w:ascii="GHEA Grapalat" w:hAnsi="GHEA Grapalat" w:cs="Sylfaen"/>
        </w:rPr>
        <w:t>օգտագործումը</w:t>
      </w:r>
      <w:r w:rsidRPr="00AB4446">
        <w:rPr>
          <w:rFonts w:ascii="GHEA Grapalat" w:hAnsi="GHEA Grapalat"/>
          <w:b/>
        </w:rPr>
        <w:t xml:space="preserve">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cs="Sylfaen"/>
          <w:position w:val="3"/>
        </w:rPr>
        <w:t>Ազդակներ</w:t>
      </w:r>
      <w:r w:rsidRPr="00AB4446">
        <w:rPr>
          <w:rFonts w:ascii="GHEA Grapalat" w:hAnsi="GHEA Grapalat"/>
          <w:position w:val="3"/>
        </w:rPr>
        <w:t xml:space="preserve"> </w:t>
      </w:r>
      <w:r w:rsidRPr="00AB4446">
        <w:rPr>
          <w:rFonts w:ascii="GHEA Grapalat" w:hAnsi="GHEA Grapalat" w:cs="Sylfaen"/>
          <w:position w:val="3"/>
        </w:rPr>
        <w:t>ընկալելու</w:t>
      </w:r>
      <w:r w:rsidRPr="00AB4446">
        <w:rPr>
          <w:rFonts w:ascii="GHEA Grapalat" w:hAnsi="GHEA Grapalat"/>
          <w:position w:val="3"/>
        </w:rPr>
        <w:t xml:space="preserve"> </w:t>
      </w:r>
      <w:r w:rsidRPr="00AB4446">
        <w:rPr>
          <w:rFonts w:ascii="GHEA Grapalat" w:hAnsi="GHEA Grapalat" w:cs="Sylfaen"/>
          <w:position w:val="3"/>
        </w:rPr>
        <w:t>նպատակով</w:t>
      </w:r>
      <w:r w:rsidRPr="00AB4446">
        <w:rPr>
          <w:rFonts w:ascii="GHEA Grapalat" w:hAnsi="GHEA Grapalat"/>
          <w:position w:val="3"/>
        </w:rPr>
        <w:t xml:space="preserve"> </w:t>
      </w:r>
      <w:r w:rsidRPr="00AB4446">
        <w:rPr>
          <w:rFonts w:ascii="GHEA Grapalat" w:hAnsi="GHEA Grapalat" w:cs="Sylfaen"/>
          <w:position w:val="3"/>
        </w:rPr>
        <w:t>օրգանիզմի</w:t>
      </w:r>
      <w:r w:rsidRPr="00AB4446">
        <w:rPr>
          <w:rFonts w:ascii="GHEA Grapalat" w:hAnsi="GHEA Grapalat"/>
          <w:position w:val="3"/>
        </w:rPr>
        <w:t xml:space="preserve"> </w:t>
      </w:r>
      <w:r w:rsidRPr="00AB4446">
        <w:rPr>
          <w:rFonts w:ascii="GHEA Grapalat" w:hAnsi="GHEA Grapalat" w:cs="Sylfaen"/>
          <w:position w:val="3"/>
        </w:rPr>
        <w:t>այլ</w:t>
      </w:r>
      <w:r w:rsidRPr="00AB4446">
        <w:rPr>
          <w:rFonts w:ascii="GHEA Grapalat" w:hAnsi="GHEA Grapalat"/>
          <w:position w:val="3"/>
        </w:rPr>
        <w:t xml:space="preserve"> </w:t>
      </w:r>
      <w:r w:rsidRPr="00AB4446">
        <w:rPr>
          <w:rFonts w:ascii="GHEA Grapalat" w:hAnsi="GHEA Grapalat" w:cs="Sylfaen"/>
          <w:position w:val="3"/>
        </w:rPr>
        <w:t>հիմնական</w:t>
      </w:r>
      <w:r w:rsidRPr="00AB4446">
        <w:rPr>
          <w:rFonts w:ascii="GHEA Grapalat" w:hAnsi="GHEA Grapalat"/>
          <w:position w:val="3"/>
        </w:rPr>
        <w:t xml:space="preserve"> </w:t>
      </w:r>
      <w:r w:rsidRPr="00AB4446">
        <w:rPr>
          <w:rFonts w:ascii="GHEA Grapalat" w:hAnsi="GHEA Grapalat" w:cs="Sylfaen"/>
          <w:position w:val="3"/>
        </w:rPr>
        <w:t>զգայարանները</w:t>
      </w:r>
      <w:r w:rsidRPr="00AB4446">
        <w:rPr>
          <w:rFonts w:ascii="GHEA Grapalat" w:hAnsi="GHEA Grapalat"/>
          <w:position w:val="3"/>
        </w:rPr>
        <w:t xml:space="preserve"> </w:t>
      </w:r>
      <w:r w:rsidRPr="00AB4446">
        <w:rPr>
          <w:rFonts w:ascii="GHEA Grapalat" w:hAnsi="GHEA Grapalat" w:cs="Sylfaen"/>
          <w:position w:val="3"/>
        </w:rPr>
        <w:t>մտադրված</w:t>
      </w:r>
      <w:r w:rsidRPr="00AB4446">
        <w:rPr>
          <w:rFonts w:ascii="GHEA Grapalat" w:hAnsi="GHEA Grapalat"/>
          <w:position w:val="3"/>
        </w:rPr>
        <w:t xml:space="preserve"> </w:t>
      </w:r>
      <w:r w:rsidRPr="00AB4446">
        <w:rPr>
          <w:rFonts w:ascii="GHEA Grapalat" w:hAnsi="GHEA Grapalat" w:cs="Sylfaen"/>
          <w:position w:val="3"/>
        </w:rPr>
        <w:t>կերպով</w:t>
      </w:r>
      <w:r w:rsidRPr="00AB4446">
        <w:rPr>
          <w:rFonts w:ascii="GHEA Grapalat" w:hAnsi="GHEA Grapalat"/>
          <w:position w:val="3"/>
        </w:rPr>
        <w:t xml:space="preserve"> </w:t>
      </w:r>
      <w:r w:rsidRPr="00AB4446">
        <w:rPr>
          <w:rFonts w:ascii="GHEA Grapalat" w:hAnsi="GHEA Grapalat" w:cs="Sylfaen"/>
          <w:position w:val="3"/>
        </w:rPr>
        <w:t>օգտագործելը</w:t>
      </w:r>
      <w:r w:rsidRPr="00AB4446">
        <w:rPr>
          <w:rFonts w:ascii="GHEA Grapalat" w:hAnsi="GHEA Grapalat"/>
          <w:position w:val="3"/>
        </w:rPr>
        <w:t xml:space="preserve">, </w:t>
      </w:r>
      <w:r w:rsidRPr="00AB4446">
        <w:rPr>
          <w:rFonts w:ascii="GHEA Grapalat" w:hAnsi="GHEA Grapalat" w:cs="Sylfaen"/>
          <w:position w:val="3"/>
        </w:rPr>
        <w:t>ինչպես</w:t>
      </w:r>
      <w:r w:rsidRPr="00AB4446">
        <w:rPr>
          <w:rFonts w:ascii="GHEA Grapalat" w:hAnsi="GHEA Grapalat"/>
          <w:position w:val="3"/>
        </w:rPr>
        <w:t xml:space="preserve"> </w:t>
      </w:r>
      <w:r w:rsidRPr="00AB4446">
        <w:rPr>
          <w:rFonts w:ascii="GHEA Grapalat" w:hAnsi="GHEA Grapalat" w:cs="Sylfaen"/>
          <w:position w:val="3"/>
        </w:rPr>
        <w:t>օրինակ՝</w:t>
      </w:r>
      <w:r w:rsidRPr="00AB4446">
        <w:rPr>
          <w:rFonts w:ascii="GHEA Grapalat" w:hAnsi="GHEA Grapalat"/>
          <w:position w:val="3"/>
        </w:rPr>
        <w:t xml:space="preserve"> </w:t>
      </w:r>
      <w:r w:rsidRPr="00AB4446">
        <w:rPr>
          <w:rFonts w:ascii="GHEA Grapalat" w:hAnsi="GHEA Grapalat" w:cs="Sylfaen"/>
          <w:position w:val="3"/>
        </w:rPr>
        <w:t>մակեր</w:t>
      </w:r>
      <w:r w:rsidR="009E6CB1" w:rsidRPr="00AB4446">
        <w:rPr>
          <w:rFonts w:ascii="GHEA Grapalat" w:hAnsi="GHEA Grapalat" w:cs="Sylfaen"/>
          <w:position w:val="3"/>
        </w:rPr>
        <w:t>և</w:t>
      </w:r>
      <w:r w:rsidRPr="00AB4446">
        <w:rPr>
          <w:rFonts w:ascii="GHEA Grapalat" w:hAnsi="GHEA Grapalat" w:cs="Sylfaen"/>
          <w:position w:val="3"/>
        </w:rPr>
        <w:t>ույթի</w:t>
      </w:r>
      <w:r w:rsidRPr="00AB4446">
        <w:rPr>
          <w:rFonts w:ascii="GHEA Grapalat" w:hAnsi="GHEA Grapalat"/>
          <w:position w:val="3"/>
        </w:rPr>
        <w:t xml:space="preserve"> </w:t>
      </w:r>
      <w:r w:rsidRPr="00AB4446">
        <w:rPr>
          <w:rFonts w:ascii="GHEA Grapalat" w:hAnsi="GHEA Grapalat" w:cs="Sylfaen"/>
          <w:position w:val="3"/>
        </w:rPr>
        <w:t>կազմվածքը</w:t>
      </w:r>
      <w:r w:rsidRPr="00AB4446">
        <w:rPr>
          <w:rFonts w:ascii="GHEA Grapalat" w:hAnsi="GHEA Grapalat"/>
          <w:position w:val="3"/>
        </w:rPr>
        <w:t xml:space="preserve"> (</w:t>
      </w:r>
      <w:r w:rsidRPr="00AB4446">
        <w:rPr>
          <w:rFonts w:ascii="GHEA Grapalat" w:hAnsi="GHEA Grapalat" w:cs="Sylfaen"/>
          <w:position w:val="3"/>
        </w:rPr>
        <w:t>տեքստուրան</w:t>
      </w:r>
      <w:r w:rsidRPr="00AB4446">
        <w:rPr>
          <w:rFonts w:ascii="GHEA Grapalat" w:hAnsi="GHEA Grapalat"/>
          <w:position w:val="3"/>
        </w:rPr>
        <w:t xml:space="preserve">) </w:t>
      </w:r>
      <w:r w:rsidRPr="00AB4446">
        <w:rPr>
          <w:rFonts w:ascii="GHEA Grapalat" w:hAnsi="GHEA Grapalat" w:cs="Sylfaen"/>
          <w:position w:val="3"/>
        </w:rPr>
        <w:t>շոշափելը</w:t>
      </w:r>
      <w:r w:rsidRPr="00AB4446">
        <w:rPr>
          <w:rFonts w:ascii="GHEA Grapalat" w:hAnsi="GHEA Grapalat"/>
          <w:position w:val="3"/>
        </w:rPr>
        <w:t xml:space="preserve"> </w:t>
      </w:r>
      <w:r w:rsidR="009E6CB1" w:rsidRPr="00AB4446">
        <w:rPr>
          <w:rFonts w:ascii="GHEA Grapalat" w:hAnsi="GHEA Grapalat" w:cs="Sylfaen"/>
          <w:position w:val="3"/>
        </w:rPr>
        <w:t>և</w:t>
      </w:r>
      <w:r w:rsidRPr="00AB4446">
        <w:rPr>
          <w:rFonts w:ascii="GHEA Grapalat" w:hAnsi="GHEA Grapalat"/>
          <w:position w:val="3"/>
        </w:rPr>
        <w:t xml:space="preserve"> </w:t>
      </w:r>
      <w:r w:rsidRPr="00AB4446">
        <w:rPr>
          <w:rFonts w:ascii="GHEA Grapalat" w:hAnsi="GHEA Grapalat" w:cs="Sylfaen"/>
          <w:position w:val="3"/>
        </w:rPr>
        <w:t>շոշափելով</w:t>
      </w:r>
      <w:r w:rsidRPr="00AB4446">
        <w:rPr>
          <w:rFonts w:ascii="GHEA Grapalat" w:hAnsi="GHEA Grapalat"/>
          <w:position w:val="3"/>
        </w:rPr>
        <w:t xml:space="preserve"> զգալը, քաղցրավենիքի համը փորձելը կամ ծաղիկների հոտն առնելը։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1200 Բերանը տանելը</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Բերանի կամ շուրթերի միջոցով առարկաներն ուսումնասիրելը։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1201 Շոշափելը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Ձեռքերի, մատների կամ այլ վերջույթների կամ մարմնի մասերի միջոցով առարկաներ ուսումնասիրելը։</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1202 Հոտառությունը</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Առարկաներն ուսումնասիրելը՝ դրանք քթին մոտեցնելով կամ քիթն առարկաներին մոտեցնելով։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d 1203 Համտեսելը</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1"/>
        </w:rPr>
        <w:t>Սննդամթերքի կամ հեղուկի համը փորձելը կծելու, ծամելու, ծծելու միջոցով։</w:t>
      </w:r>
    </w:p>
    <w:p w:rsidR="00000862" w:rsidRPr="00AB4446" w:rsidRDefault="00000862" w:rsidP="00355DC7">
      <w:pPr>
        <w:spacing w:after="120" w:line="240" w:lineRule="auto"/>
        <w:ind w:left="567" w:right="-20"/>
        <w:jc w:val="both"/>
        <w:rPr>
          <w:rFonts w:ascii="GHEA Grapalat" w:hAnsi="GHEA Grapalat"/>
        </w:rPr>
      </w:pPr>
      <w:r w:rsidRPr="00AB4446">
        <w:rPr>
          <w:rFonts w:ascii="GHEA Grapalat" w:hAnsi="GHEA Grapalat"/>
        </w:rPr>
        <w:t xml:space="preserve">d 129 Զգայարանների նպատակային օգտագործումը՝ այլ ճշտված </w:t>
      </w:r>
      <w:r w:rsidR="009E6CB1" w:rsidRPr="00AB4446">
        <w:rPr>
          <w:rFonts w:ascii="GHEA Grapalat" w:hAnsi="GHEA Grapalat"/>
        </w:rPr>
        <w:t>և</w:t>
      </w:r>
      <w:r w:rsidRPr="00AB4446">
        <w:rPr>
          <w:rFonts w:ascii="GHEA Grapalat" w:hAnsi="GHEA Grapalat"/>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rPr>
      </w:pP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b/>
          <w:i/>
        </w:rPr>
        <w:t xml:space="preserve">Սովորելու հիմնական կարողությունը (d130-d159)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130 Ընդօրինակելը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Նմանակելը կամ դիմախաղը որպես սովորելու հիմնական բաղադրիչ, ինչպես, օրինակ՝ </w:t>
      </w:r>
      <w:r w:rsidRPr="00AB4446">
        <w:rPr>
          <w:rFonts w:ascii="GHEA Grapalat" w:hAnsi="GHEA Grapalat"/>
        </w:rPr>
        <w:t>ընդօրինակելը</w:t>
      </w:r>
      <w:r w:rsidRPr="00AB4446">
        <w:rPr>
          <w:rFonts w:ascii="GHEA Grapalat" w:hAnsi="GHEA Grapalat"/>
          <w:position w:val="3"/>
        </w:rPr>
        <w:t xml:space="preserve">, դեմքի արտահայտությունը, ժեստը, ձայնը կամ այբուբենի տառերը կրկնօրինակելը՝ </w:t>
      </w:r>
    </w:p>
    <w:p w:rsidR="00000862" w:rsidRPr="00AB4446" w:rsidRDefault="00000862" w:rsidP="00355DC7">
      <w:pPr>
        <w:spacing w:after="120" w:line="240" w:lineRule="auto"/>
        <w:ind w:left="1134" w:right="-20"/>
        <w:jc w:val="both"/>
        <w:rPr>
          <w:rFonts w:ascii="GHEA Grapalat" w:eastAsia="Minion Pro" w:hAnsi="GHEA Grapalat" w:cs="Minion Pro"/>
          <w:i/>
        </w:rPr>
      </w:pPr>
      <w:r w:rsidRPr="00AB4446">
        <w:rPr>
          <w:rFonts w:ascii="GHEA Grapalat" w:hAnsi="GHEA Grapalat"/>
          <w:i/>
        </w:rPr>
        <w:t>ներառյալ գործողությունը կամ վարքագիծն անմիջապես նմանակելը:</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131 Առարկաների հետ գործողություններ կատարելու միջոցով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lastRenderedPageBreak/>
        <w:t xml:space="preserve">Մեկ, երկու կամ երկուսից ավելի առարկաներով պարզ գործողությունների, սիմվոլային խաղերի </w:t>
      </w:r>
      <w:r w:rsidR="009E6CB1" w:rsidRPr="00AB4446">
        <w:rPr>
          <w:rFonts w:ascii="GHEA Grapalat" w:hAnsi="GHEA Grapalat"/>
          <w:position w:val="3"/>
        </w:rPr>
        <w:t>և</w:t>
      </w:r>
      <w:r w:rsidRPr="00AB4446">
        <w:rPr>
          <w:rFonts w:ascii="GHEA Grapalat" w:hAnsi="GHEA Grapalat"/>
          <w:position w:val="3"/>
        </w:rPr>
        <w:t xml:space="preserve"> ձ</w:t>
      </w:r>
      <w:r w:rsidR="009E6CB1" w:rsidRPr="00AB4446">
        <w:rPr>
          <w:rFonts w:ascii="GHEA Grapalat" w:hAnsi="GHEA Grapalat"/>
          <w:position w:val="3"/>
        </w:rPr>
        <w:t>և</w:t>
      </w:r>
      <w:r w:rsidRPr="00AB4446">
        <w:rPr>
          <w:rFonts w:ascii="GHEA Grapalat" w:hAnsi="GHEA Grapalat"/>
          <w:position w:val="3"/>
        </w:rPr>
        <w:t xml:space="preserve">ախաղի միջոցով սովորելը, ինչպես, օրինակ՝ առարկային խփելը, խորանարդիկները բախելը </w:t>
      </w:r>
      <w:r w:rsidR="009E6CB1" w:rsidRPr="00AB4446">
        <w:rPr>
          <w:rFonts w:ascii="GHEA Grapalat" w:hAnsi="GHEA Grapalat"/>
          <w:position w:val="3"/>
        </w:rPr>
        <w:t>և</w:t>
      </w:r>
      <w:r w:rsidRPr="00AB4446">
        <w:rPr>
          <w:rFonts w:ascii="GHEA Grapalat" w:hAnsi="GHEA Grapalat"/>
          <w:position w:val="3"/>
        </w:rPr>
        <w:t xml:space="preserve"> տիկնիկների կամ մեքենաների հետ խաղալը։</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1310 Սովորելը մեկ առարկայով գործողություններ կատարելու միջոցով</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Մեկ առարկայով կամ խաղալիքով պարզ գործողություններ կատարելը՝ կառավարելը, բախելը, շարժելը, վայր գցելը </w:t>
      </w:r>
      <w:r w:rsidR="009E6CB1" w:rsidRPr="00AB4446">
        <w:rPr>
          <w:rFonts w:ascii="GHEA Grapalat" w:hAnsi="GHEA Grapalat"/>
          <w:position w:val="3"/>
        </w:rPr>
        <w:t>և</w:t>
      </w:r>
      <w:r w:rsidRPr="00AB4446">
        <w:rPr>
          <w:rFonts w:ascii="GHEA Grapalat" w:hAnsi="GHEA Grapalat"/>
          <w:position w:val="3"/>
        </w:rPr>
        <w:t xml:space="preserve"> այլն։ </w:t>
      </w:r>
    </w:p>
    <w:p w:rsidR="00000862" w:rsidRPr="00AB4446" w:rsidRDefault="00000862" w:rsidP="00355DC7">
      <w:pPr>
        <w:spacing w:after="120" w:line="240" w:lineRule="auto"/>
        <w:ind w:left="1843" w:right="-20" w:hanging="709"/>
        <w:jc w:val="both"/>
        <w:rPr>
          <w:rFonts w:ascii="GHEA Grapalat" w:eastAsia="Minion Pro" w:hAnsi="GHEA Grapalat" w:cs="Minion Pro"/>
        </w:rPr>
      </w:pPr>
      <w:r w:rsidRPr="00AB4446">
        <w:rPr>
          <w:rFonts w:ascii="GHEA Grapalat" w:hAnsi="GHEA Grapalat"/>
        </w:rPr>
        <w:t xml:space="preserve">d 1311 Սովորելը մեկ կամ ավելի առարկաներով գործողություններ կատարելու միջոցով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Մեկ կամ ավելի առարկաներով, խաղալիքներով կամ այլ նյութերով պարզ գործողություններ կատարելը՝ առանց հաշվի առնելու առարկաների, խաղալիքների կամ նյութերի կոնկրետ հատկանիշները։</w:t>
      </w:r>
    </w:p>
    <w:p w:rsidR="00000862" w:rsidRPr="00AB4446" w:rsidRDefault="00000862" w:rsidP="00355DC7">
      <w:pPr>
        <w:spacing w:after="120" w:line="240" w:lineRule="auto"/>
        <w:ind w:left="1843" w:right="-20" w:hanging="709"/>
        <w:jc w:val="both"/>
        <w:rPr>
          <w:rFonts w:ascii="GHEA Grapalat" w:eastAsia="Minion Pro" w:hAnsi="GHEA Grapalat" w:cs="Minion Pro"/>
        </w:rPr>
      </w:pPr>
      <w:r w:rsidRPr="00AB4446">
        <w:rPr>
          <w:rFonts w:ascii="GHEA Grapalat" w:hAnsi="GHEA Grapalat"/>
        </w:rPr>
        <w:t xml:space="preserve">d 1312 Սովորելը մեկ կամ ավելի առարկաներով գործողություններ կատարելու միջոցով՝ հաշվի առնելով այդ առարկաների կոնկրետ հատկանիշները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rPr>
        <w:t>Մեկ կամ ավելի առարկաներով, խաղալիքներով կամ այլ նյութերով այնպիսի գործողություններ կատարելը, որոնք կապված են դրանց կոնկրետ հատկանիշների հետ, ինչպես, օրինակ՝ տուփի վրա կափարիչ, ափսեի վրա բաժակ դնելը։</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1313 Սիմվոլային խաղի միջոցով սովորելը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Առարկաների, խաղալիքների կամ նյութերի միջ</w:t>
      </w:r>
      <w:r w:rsidR="009E6CB1" w:rsidRPr="00AB4446">
        <w:rPr>
          <w:rFonts w:ascii="GHEA Grapalat" w:hAnsi="GHEA Grapalat"/>
          <w:position w:val="3"/>
        </w:rPr>
        <w:t>և</w:t>
      </w:r>
      <w:r w:rsidRPr="00AB4446">
        <w:rPr>
          <w:rFonts w:ascii="GHEA Grapalat" w:hAnsi="GHEA Grapalat"/>
          <w:position w:val="3"/>
        </w:rPr>
        <w:t xml:space="preserve"> սիմվոլային կապ ստեղծելը, ինչպես, օրինակ՝ խաղալիք կենդանուն կամ տիկնիկին կերակրելը կամ հագուստը հագցնելը։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1314 Ձ</w:t>
      </w:r>
      <w:r w:rsidR="009E6CB1" w:rsidRPr="00AB4446">
        <w:rPr>
          <w:rFonts w:ascii="GHEA Grapalat" w:hAnsi="GHEA Grapalat"/>
        </w:rPr>
        <w:t>և</w:t>
      </w:r>
      <w:r w:rsidRPr="00AB4446">
        <w:rPr>
          <w:rFonts w:ascii="GHEA Grapalat" w:hAnsi="GHEA Grapalat"/>
        </w:rPr>
        <w:t xml:space="preserve">ախաղի միջոցով սովորելը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Ձ</w:t>
      </w:r>
      <w:r w:rsidR="009E6CB1" w:rsidRPr="00AB4446">
        <w:rPr>
          <w:rFonts w:ascii="GHEA Grapalat" w:hAnsi="GHEA Grapalat"/>
          <w:position w:val="3"/>
        </w:rPr>
        <w:t>և</w:t>
      </w:r>
      <w:r w:rsidRPr="00AB4446">
        <w:rPr>
          <w:rFonts w:ascii="GHEA Grapalat" w:hAnsi="GHEA Grapalat"/>
          <w:position w:val="3"/>
        </w:rPr>
        <w:t>անալը, որ</w:t>
      </w:r>
      <w:r w:rsidR="009E6CB1" w:rsidRPr="00AB4446">
        <w:rPr>
          <w:rFonts w:ascii="GHEA Grapalat" w:hAnsi="GHEA Grapalat"/>
          <w:position w:val="3"/>
        </w:rPr>
        <w:t>և</w:t>
      </w:r>
      <w:r w:rsidRPr="00AB4446">
        <w:rPr>
          <w:rFonts w:ascii="GHEA Grapalat" w:hAnsi="GHEA Grapalat"/>
          <w:position w:val="3"/>
        </w:rPr>
        <w:t>է իրավիճակ կամ իրադարձություն պատկերելու նպատակով նոր առարկա, մարմնի մաս կամ մարմնի շարժում եր</w:t>
      </w:r>
      <w:r w:rsidR="009E6CB1" w:rsidRPr="00AB4446">
        <w:rPr>
          <w:rFonts w:ascii="GHEA Grapalat" w:hAnsi="GHEA Grapalat"/>
          <w:position w:val="3"/>
        </w:rPr>
        <w:t>և</w:t>
      </w:r>
      <w:r w:rsidRPr="00AB4446">
        <w:rPr>
          <w:rFonts w:ascii="GHEA Grapalat" w:hAnsi="GHEA Grapalat"/>
          <w:position w:val="3"/>
        </w:rPr>
        <w:t>ակայելը, ինչպես, օրինակ՝ ձ</w:t>
      </w:r>
      <w:r w:rsidR="009E6CB1" w:rsidRPr="00AB4446">
        <w:rPr>
          <w:rFonts w:ascii="GHEA Grapalat" w:hAnsi="GHEA Grapalat"/>
          <w:position w:val="3"/>
        </w:rPr>
        <w:t>և</w:t>
      </w:r>
      <w:r w:rsidRPr="00AB4446">
        <w:rPr>
          <w:rFonts w:ascii="GHEA Grapalat" w:hAnsi="GHEA Grapalat"/>
          <w:position w:val="3"/>
        </w:rPr>
        <w:t>անալը, որ փայտե խորանարդիկը մեքենա է, ձ</w:t>
      </w:r>
      <w:r w:rsidR="009E6CB1" w:rsidRPr="00AB4446">
        <w:rPr>
          <w:rFonts w:ascii="GHEA Grapalat" w:hAnsi="GHEA Grapalat"/>
          <w:position w:val="3"/>
        </w:rPr>
        <w:t>և</w:t>
      </w:r>
      <w:r w:rsidRPr="00AB4446">
        <w:rPr>
          <w:rFonts w:ascii="GHEA Grapalat" w:hAnsi="GHEA Grapalat"/>
          <w:position w:val="3"/>
        </w:rPr>
        <w:t>անալը, որ փաթաթված գործվածքը տիկնիկ է։</w:t>
      </w:r>
    </w:p>
    <w:p w:rsidR="00000862" w:rsidRPr="00AB4446" w:rsidRDefault="00000862" w:rsidP="00355DC7">
      <w:pPr>
        <w:spacing w:after="120" w:line="240" w:lineRule="auto"/>
        <w:ind w:left="1843" w:right="-20" w:hanging="709"/>
        <w:jc w:val="both"/>
        <w:rPr>
          <w:rFonts w:ascii="GHEA Grapalat" w:eastAsia="Minion Pro" w:hAnsi="GHEA Grapalat" w:cs="Minion Pro"/>
        </w:rPr>
      </w:pPr>
      <w:r w:rsidRPr="00AB4446">
        <w:rPr>
          <w:rFonts w:ascii="GHEA Grapalat" w:hAnsi="GHEA Grapalat"/>
        </w:rPr>
        <w:t>d 1318 Առարկաների հետ գործողություններ կատարելու միջոցով սովորելը՝ այլ ճշտված</w:t>
      </w:r>
    </w:p>
    <w:p w:rsidR="00000862" w:rsidRPr="00AB4446" w:rsidRDefault="00000862" w:rsidP="00355DC7">
      <w:pPr>
        <w:spacing w:after="120" w:line="240" w:lineRule="auto"/>
        <w:ind w:left="1985" w:right="-20" w:hanging="851"/>
        <w:jc w:val="both"/>
        <w:rPr>
          <w:rFonts w:ascii="GHEA Grapalat" w:eastAsia="Minion Pro" w:hAnsi="GHEA Grapalat" w:cs="Minion Pro"/>
        </w:rPr>
      </w:pPr>
      <w:r w:rsidRPr="00AB4446">
        <w:rPr>
          <w:rFonts w:ascii="GHEA Grapalat" w:hAnsi="GHEA Grapalat"/>
        </w:rPr>
        <w:t xml:space="preserve">d 1319 Առարկաների հետ գործողություններ կատարելու միջոցով սովորելը՝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132 Տեղեկություններ հավաքելը </w:t>
      </w:r>
    </w:p>
    <w:p w:rsidR="00000862" w:rsidRPr="00AB4446" w:rsidRDefault="00000862" w:rsidP="00355DC7">
      <w:pPr>
        <w:spacing w:after="120" w:line="240" w:lineRule="auto"/>
        <w:ind w:left="1134"/>
        <w:jc w:val="both"/>
        <w:rPr>
          <w:rFonts w:ascii="GHEA Grapalat" w:eastAsia="Minion Pro" w:hAnsi="GHEA Grapalat" w:cs="Minion Pro"/>
        </w:rPr>
      </w:pPr>
      <w:r w:rsidRPr="00AB4446">
        <w:rPr>
          <w:rFonts w:ascii="GHEA Grapalat" w:hAnsi="GHEA Grapalat"/>
          <w:position w:val="3"/>
        </w:rPr>
        <w:t xml:space="preserve">Անձանց, իրերի </w:t>
      </w:r>
      <w:r w:rsidR="009E6CB1" w:rsidRPr="00AB4446">
        <w:rPr>
          <w:rFonts w:ascii="GHEA Grapalat" w:hAnsi="GHEA Grapalat"/>
          <w:position w:val="3"/>
        </w:rPr>
        <w:t>և</w:t>
      </w:r>
      <w:r w:rsidRPr="00AB4446">
        <w:rPr>
          <w:rFonts w:ascii="GHEA Grapalat" w:hAnsi="GHEA Grapalat"/>
          <w:position w:val="3"/>
        </w:rPr>
        <w:t xml:space="preserve"> իրադարձությունների մասին փաստեր հավաքելը, ինչպես օրինակ՝ «ինչու», «ինչ», «որտեղ» </w:t>
      </w:r>
      <w:r w:rsidR="009E6CB1" w:rsidRPr="00AB4446">
        <w:rPr>
          <w:rFonts w:ascii="GHEA Grapalat" w:hAnsi="GHEA Grapalat"/>
          <w:position w:val="3"/>
        </w:rPr>
        <w:t>և</w:t>
      </w:r>
      <w:r w:rsidRPr="00AB4446">
        <w:rPr>
          <w:rFonts w:ascii="GHEA Grapalat" w:hAnsi="GHEA Grapalat"/>
          <w:position w:val="3"/>
        </w:rPr>
        <w:t xml:space="preserve"> «ինչպես» հարցերը տալը, անուններ հարցնելը</w:t>
      </w:r>
      <w:r w:rsidRPr="00AB4446">
        <w:rPr>
          <w:rFonts w:ascii="GHEA Grapalat" w:eastAsia="Minion Pro" w:hAnsi="GHEA Grapalat" w:cs="Minion Pro"/>
        </w:rPr>
        <w:t>՝</w:t>
      </w:r>
    </w:p>
    <w:p w:rsidR="00000862" w:rsidRPr="00AB4446" w:rsidRDefault="00000862" w:rsidP="00355DC7">
      <w:pPr>
        <w:spacing w:after="120" w:line="240" w:lineRule="auto"/>
        <w:ind w:left="1134"/>
        <w:jc w:val="both"/>
        <w:rPr>
          <w:rFonts w:ascii="GHEA Grapalat" w:eastAsia="Minion Pro" w:hAnsi="GHEA Grapalat" w:cs="Minion Pro"/>
        </w:rPr>
      </w:pPr>
      <w:r w:rsidRPr="00AB4446">
        <w:rPr>
          <w:rFonts w:ascii="GHEA Grapalat" w:hAnsi="GHEA Grapalat"/>
          <w:i/>
        </w:rPr>
        <w:t xml:space="preserve">բացառությամբ հասկացություններ սովորելու (d137), հմտություններ ձեռք բերելու (d155) </w:t>
      </w:r>
      <w:r w:rsidRPr="00AB4446">
        <w:rPr>
          <w:rFonts w:ascii="GHEA Grapalat" w:eastAsia="Minion Pro" w:hAnsi="GHEA Grapalat" w:cs="Minion Pro"/>
        </w:rPr>
        <w:t>:</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133 Լեզու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Անձանց, առարկաները, իրադարձությունները </w:t>
      </w:r>
      <w:r w:rsidR="009E6CB1" w:rsidRPr="00AB4446">
        <w:rPr>
          <w:rFonts w:ascii="GHEA Grapalat" w:hAnsi="GHEA Grapalat"/>
          <w:position w:val="3"/>
        </w:rPr>
        <w:t>և</w:t>
      </w:r>
      <w:r w:rsidRPr="00AB4446">
        <w:rPr>
          <w:rFonts w:ascii="GHEA Grapalat" w:hAnsi="GHEA Grapalat"/>
          <w:position w:val="3"/>
        </w:rPr>
        <w:t xml:space="preserve"> զգացմունքները բառերի, խորհրդանիշների, բառակապակցությունների </w:t>
      </w:r>
      <w:r w:rsidR="009E6CB1" w:rsidRPr="00AB4446">
        <w:rPr>
          <w:rFonts w:ascii="GHEA Grapalat" w:hAnsi="GHEA Grapalat"/>
          <w:position w:val="3"/>
        </w:rPr>
        <w:t>և</w:t>
      </w:r>
      <w:r w:rsidRPr="00AB4446">
        <w:rPr>
          <w:rFonts w:ascii="GHEA Grapalat" w:hAnsi="GHEA Grapalat"/>
          <w:position w:val="3"/>
        </w:rPr>
        <w:t xml:space="preserve"> նախադասությունների միջոցով ներկայացնելու հմտությունը զարգացնելը՝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բացառությամբ լրացուցիչ լեզու սովորելու (d134), հաղորդակցության (d310-d399)։</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1330 Առանձին բառեր կամ իմաստ արտահայտող խորհրդանիշներ սովորելը</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lastRenderedPageBreak/>
        <w:t xml:space="preserve">Բառեր կամ իմաստ արտահայտող խորհրդանիշներ, ինչպես օրինակ՝ գրաֆիկական նշաններ կամ խորհրդանիշներ կամ մատնախոսություն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1331 Բառերի միջոցով բառակապակցություններ կազմելը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Բառերի միջոցով բառակապակցություններ կազմել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1332 Շարահյուսություն սովորելը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Պատշաճ կերպով շարադրված նախադասություններ կամ նախադասությունների խումբ կազմել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1338 Լեզու սովորելը՝ այլ ճշտված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1339 Լեզու սովորելը՝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134 Լրացուցիչ լեզու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Անձանց, առարկաները, իրադարձությունները </w:t>
      </w:r>
      <w:r w:rsidR="009E6CB1" w:rsidRPr="00AB4446">
        <w:rPr>
          <w:rFonts w:ascii="GHEA Grapalat" w:hAnsi="GHEA Grapalat"/>
          <w:position w:val="3"/>
        </w:rPr>
        <w:t>և</w:t>
      </w:r>
      <w:r w:rsidRPr="00AB4446">
        <w:rPr>
          <w:rFonts w:ascii="GHEA Grapalat" w:hAnsi="GHEA Grapalat"/>
          <w:position w:val="3"/>
        </w:rPr>
        <w:t xml:space="preserve"> զգացմունքները բառերի, խորհրդանիշների, բառակապակցությունների </w:t>
      </w:r>
      <w:r w:rsidR="009E6CB1" w:rsidRPr="00AB4446">
        <w:rPr>
          <w:rFonts w:ascii="GHEA Grapalat" w:hAnsi="GHEA Grapalat"/>
          <w:position w:val="3"/>
        </w:rPr>
        <w:t>և</w:t>
      </w:r>
      <w:r w:rsidRPr="00AB4446">
        <w:rPr>
          <w:rFonts w:ascii="GHEA Grapalat" w:hAnsi="GHEA Grapalat"/>
          <w:position w:val="3"/>
        </w:rPr>
        <w:t xml:space="preserve"> նախադասությունների միջոցով ներկայացնելու հմտությունը զարգացնելը, ինչպես, օրինակ՝ լրացուցիչ լեզվի կամ ժեստերի լեզվի միջոցով՝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 xml:space="preserve">բացառությամբ լեզու սովորելու (d133), հաղորդակցության (d310-d399):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135 Կրկնելու միջոցով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Իրադարձությունների կամ խորհրդանիշների հաջորդականությունը կրկնելը՝ որպես սովորելու հիմնական բաղադրիչ, ինչպես, օրինակ՝ ժեստերի միջոցով կամ առանց ժեստերի տասնյակներով հաշվելու կամ բանաստեղծություն արտասանելու մեջ վարժվելը՝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ներառյալ գործողության կամ վարքագծի հետագա նմանակումը:</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d 137 Հասկացություններ</w:t>
      </w:r>
      <w:r w:rsidRPr="00AB4446">
        <w:rPr>
          <w:rFonts w:ascii="GHEA Grapalat" w:hAnsi="GHEA Grapalat"/>
          <w:b/>
        </w:rPr>
        <w:t xml:space="preserve"> </w:t>
      </w:r>
      <w:r w:rsidRPr="00AB4446">
        <w:rPr>
          <w:rFonts w:ascii="GHEA Grapalat" w:hAnsi="GHEA Grapalat"/>
          <w:position w:val="3"/>
        </w:rPr>
        <w:t>սովորելը</w:t>
      </w:r>
      <w:r w:rsidRPr="00AB4446">
        <w:rPr>
          <w:rFonts w:ascii="GHEA Grapalat" w:hAnsi="GHEA Grapalat"/>
          <w:b/>
        </w:rPr>
        <w:t xml:space="preserve">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Իրերի, անձանց կամ իրադարձությունների առանձնահատկություններին առնչվող հիմնական կամ բարդ հասկացություններ ըմբռնելու </w:t>
      </w:r>
      <w:r w:rsidR="009E6CB1" w:rsidRPr="00AB4446">
        <w:rPr>
          <w:rFonts w:ascii="GHEA Grapalat" w:hAnsi="GHEA Grapalat"/>
          <w:position w:val="3"/>
        </w:rPr>
        <w:t>և</w:t>
      </w:r>
      <w:r w:rsidRPr="00AB4446">
        <w:rPr>
          <w:rFonts w:ascii="GHEA Grapalat" w:hAnsi="GHEA Grapalat"/>
          <w:position w:val="3"/>
        </w:rPr>
        <w:t xml:space="preserve"> գործածելու հմտությունը զարգացնելը: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1370 Հիմնական հասկացություններ սովորելը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Չափի, ձ</w:t>
      </w:r>
      <w:r w:rsidR="009E6CB1" w:rsidRPr="00AB4446">
        <w:rPr>
          <w:rFonts w:ascii="GHEA Grapalat" w:hAnsi="GHEA Grapalat"/>
          <w:position w:val="3"/>
        </w:rPr>
        <w:t>և</w:t>
      </w:r>
      <w:r w:rsidRPr="00AB4446">
        <w:rPr>
          <w:rFonts w:ascii="GHEA Grapalat" w:hAnsi="GHEA Grapalat"/>
          <w:position w:val="3"/>
        </w:rPr>
        <w:t>ի, քանակի, երկարության, մի</w:t>
      </w:r>
      <w:r w:rsidR="009E6CB1" w:rsidRPr="00AB4446">
        <w:rPr>
          <w:rFonts w:ascii="GHEA Grapalat" w:hAnsi="GHEA Grapalat"/>
          <w:position w:val="3"/>
        </w:rPr>
        <w:t>և</w:t>
      </w:r>
      <w:r w:rsidRPr="00AB4446">
        <w:rPr>
          <w:rFonts w:ascii="GHEA Grapalat" w:hAnsi="GHEA Grapalat"/>
          <w:position w:val="3"/>
        </w:rPr>
        <w:t xml:space="preserve">նույնի </w:t>
      </w:r>
      <w:r w:rsidR="009E6CB1" w:rsidRPr="00AB4446">
        <w:rPr>
          <w:rFonts w:ascii="GHEA Grapalat" w:hAnsi="GHEA Grapalat"/>
          <w:position w:val="3"/>
        </w:rPr>
        <w:t>և</w:t>
      </w:r>
      <w:r w:rsidRPr="00AB4446">
        <w:rPr>
          <w:rFonts w:ascii="GHEA Grapalat" w:hAnsi="GHEA Grapalat"/>
          <w:position w:val="3"/>
        </w:rPr>
        <w:t xml:space="preserve"> հակառակի հասկացություններն ըմբռնելը </w:t>
      </w:r>
      <w:r w:rsidR="009E6CB1" w:rsidRPr="00AB4446">
        <w:rPr>
          <w:rFonts w:ascii="GHEA Grapalat" w:hAnsi="GHEA Grapalat"/>
          <w:position w:val="3"/>
        </w:rPr>
        <w:t>և</w:t>
      </w:r>
      <w:r w:rsidRPr="00AB4446">
        <w:rPr>
          <w:rFonts w:ascii="GHEA Grapalat" w:hAnsi="GHEA Grapalat"/>
          <w:position w:val="3"/>
        </w:rPr>
        <w:t xml:space="preserve"> գործածելը։</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1371 Բարդ հասկացություններ սովորելը</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Դասակարգման, խմբավորման, դարձելիության, սերիականության հասկացություններն ըմբռնելը </w:t>
      </w:r>
      <w:r w:rsidR="009E6CB1" w:rsidRPr="00AB4446">
        <w:rPr>
          <w:rFonts w:ascii="GHEA Grapalat" w:hAnsi="GHEA Grapalat"/>
          <w:position w:val="3"/>
        </w:rPr>
        <w:t>և</w:t>
      </w:r>
      <w:r w:rsidRPr="00AB4446">
        <w:rPr>
          <w:rFonts w:ascii="GHEA Grapalat" w:hAnsi="GHEA Grapalat"/>
          <w:position w:val="3"/>
        </w:rPr>
        <w:t xml:space="preserve"> գործածելը։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1378 Հասկացություններ սովորելը՝ այլ ճշտված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1379 Հասկացություններ սովորելը՝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140 Կարդալ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Գրավոր նյութերը (այդ թվում՝ Բրայլի այբուբեն </w:t>
      </w:r>
      <w:r w:rsidR="009E6CB1" w:rsidRPr="00AB4446">
        <w:rPr>
          <w:rFonts w:ascii="GHEA Grapalat" w:hAnsi="GHEA Grapalat"/>
          <w:position w:val="3"/>
        </w:rPr>
        <w:t>և</w:t>
      </w:r>
      <w:r w:rsidRPr="00AB4446">
        <w:rPr>
          <w:rFonts w:ascii="GHEA Grapalat" w:hAnsi="GHEA Grapalat"/>
          <w:position w:val="3"/>
        </w:rPr>
        <w:t xml:space="preserve"> այլ խորհրդանիշներ) սահուն </w:t>
      </w:r>
      <w:r w:rsidR="009E6CB1" w:rsidRPr="00AB4446">
        <w:rPr>
          <w:rFonts w:ascii="GHEA Grapalat" w:hAnsi="GHEA Grapalat"/>
          <w:position w:val="3"/>
        </w:rPr>
        <w:t>և</w:t>
      </w:r>
      <w:r w:rsidRPr="00AB4446">
        <w:rPr>
          <w:rFonts w:ascii="GHEA Grapalat" w:hAnsi="GHEA Grapalat"/>
          <w:position w:val="3"/>
        </w:rPr>
        <w:t xml:space="preserve"> անսխալ կարդալու հմտությունը զարգացնելը, ինչպես օրինակ՝ նիշեր </w:t>
      </w:r>
      <w:r w:rsidR="009E6CB1" w:rsidRPr="00AB4446">
        <w:rPr>
          <w:rFonts w:ascii="GHEA Grapalat" w:hAnsi="GHEA Grapalat"/>
          <w:position w:val="3"/>
        </w:rPr>
        <w:t>և</w:t>
      </w:r>
      <w:r w:rsidRPr="00AB4446">
        <w:rPr>
          <w:rFonts w:ascii="GHEA Grapalat" w:hAnsi="GHEA Grapalat"/>
          <w:position w:val="3"/>
        </w:rPr>
        <w:t xml:space="preserve"> այբուբեններ ճանաչելը, գրված բառերը ճիշտ արտասանելը </w:t>
      </w:r>
      <w:r w:rsidR="009E6CB1" w:rsidRPr="00AB4446">
        <w:rPr>
          <w:rFonts w:ascii="GHEA Grapalat" w:hAnsi="GHEA Grapalat"/>
          <w:position w:val="3"/>
        </w:rPr>
        <w:t>և</w:t>
      </w:r>
      <w:r w:rsidRPr="00AB4446">
        <w:rPr>
          <w:rFonts w:ascii="GHEA Grapalat" w:hAnsi="GHEA Grapalat"/>
          <w:position w:val="3"/>
        </w:rPr>
        <w:t xml:space="preserve"> բառեր ու բառակապակցություններ հասկանալը։</w:t>
      </w:r>
    </w:p>
    <w:p w:rsidR="00000862" w:rsidRPr="00AB4446" w:rsidRDefault="00000862" w:rsidP="00355DC7">
      <w:pPr>
        <w:spacing w:after="120" w:line="240" w:lineRule="auto"/>
        <w:ind w:left="2127" w:right="-20" w:hanging="993"/>
        <w:jc w:val="both"/>
        <w:rPr>
          <w:rFonts w:ascii="GHEA Grapalat" w:eastAsia="Minion Pro" w:hAnsi="GHEA Grapalat" w:cs="Minion Pro"/>
        </w:rPr>
      </w:pPr>
      <w:r w:rsidRPr="00AB4446">
        <w:rPr>
          <w:rFonts w:ascii="GHEA Grapalat" w:hAnsi="GHEA Grapalat"/>
        </w:rPr>
        <w:lastRenderedPageBreak/>
        <w:t xml:space="preserve">d 1400 Այնպիսի խորհրդանիշներ, ճանաչելու հմտություններ ձեռք բերելը, ինչպիսիք թվանշանները, պատկերները, նիշերը, այբբենական տառերը </w:t>
      </w:r>
      <w:r w:rsidR="009E6CB1" w:rsidRPr="00AB4446">
        <w:rPr>
          <w:rFonts w:ascii="GHEA Grapalat" w:hAnsi="GHEA Grapalat"/>
        </w:rPr>
        <w:t>և</w:t>
      </w:r>
      <w:r w:rsidRPr="00AB4446">
        <w:rPr>
          <w:rFonts w:ascii="GHEA Grapalat" w:hAnsi="GHEA Grapalat"/>
        </w:rPr>
        <w:t xml:space="preserve"> բառերն են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rPr>
        <w:t xml:space="preserve">Տառեր </w:t>
      </w:r>
      <w:r w:rsidR="009E6CB1" w:rsidRPr="00AB4446">
        <w:rPr>
          <w:rFonts w:ascii="GHEA Grapalat" w:hAnsi="GHEA Grapalat"/>
        </w:rPr>
        <w:t>և</w:t>
      </w:r>
      <w:r w:rsidRPr="00AB4446">
        <w:rPr>
          <w:rFonts w:ascii="GHEA Grapalat" w:hAnsi="GHEA Grapalat"/>
        </w:rPr>
        <w:t xml:space="preserve"> խորհրդանիշներ, նիշեր </w:t>
      </w:r>
      <w:r w:rsidR="009E6CB1" w:rsidRPr="00AB4446">
        <w:rPr>
          <w:rFonts w:ascii="GHEA Grapalat" w:hAnsi="GHEA Grapalat"/>
        </w:rPr>
        <w:t>և</w:t>
      </w:r>
      <w:r w:rsidRPr="00AB4446">
        <w:rPr>
          <w:rFonts w:ascii="GHEA Grapalat" w:hAnsi="GHEA Grapalat"/>
        </w:rPr>
        <w:t xml:space="preserve"> տառեր ու բառեր վերծանելու տարրական գործողություններ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1401 Գրված բառերը արտասանելու հմտություններ ձեռք բերելը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Տառեր, խորհրդանիշներ </w:t>
      </w:r>
      <w:r w:rsidR="009E6CB1" w:rsidRPr="00AB4446">
        <w:rPr>
          <w:rFonts w:ascii="GHEA Grapalat" w:hAnsi="GHEA Grapalat"/>
          <w:position w:val="3"/>
        </w:rPr>
        <w:t>և</w:t>
      </w:r>
      <w:r w:rsidRPr="00AB4446">
        <w:rPr>
          <w:rFonts w:ascii="GHEA Grapalat" w:hAnsi="GHEA Grapalat"/>
          <w:position w:val="3"/>
        </w:rPr>
        <w:t xml:space="preserve"> բառեր արտասանելուն առնչվող տարրական գործողությունները սովորելը։ </w:t>
      </w:r>
    </w:p>
    <w:p w:rsidR="00000862" w:rsidRPr="00AB4446" w:rsidRDefault="00000862" w:rsidP="00355DC7">
      <w:pPr>
        <w:spacing w:after="120" w:line="240" w:lineRule="auto"/>
        <w:ind w:left="1843" w:right="-20" w:hanging="709"/>
        <w:jc w:val="both"/>
        <w:rPr>
          <w:rFonts w:ascii="GHEA Grapalat" w:eastAsia="Minion Pro" w:hAnsi="GHEA Grapalat" w:cs="Minion Pro"/>
        </w:rPr>
      </w:pPr>
      <w:r w:rsidRPr="00AB4446">
        <w:rPr>
          <w:rFonts w:ascii="GHEA Grapalat" w:hAnsi="GHEA Grapalat"/>
        </w:rPr>
        <w:t xml:space="preserve">d 1402 Գրված բառերը </w:t>
      </w:r>
      <w:r w:rsidR="009E6CB1" w:rsidRPr="00AB4446">
        <w:rPr>
          <w:rFonts w:ascii="GHEA Grapalat" w:hAnsi="GHEA Grapalat"/>
        </w:rPr>
        <w:t>և</w:t>
      </w:r>
      <w:r w:rsidRPr="00AB4446">
        <w:rPr>
          <w:rFonts w:ascii="GHEA Grapalat" w:hAnsi="GHEA Grapalat"/>
        </w:rPr>
        <w:t xml:space="preserve"> բառակապակցությունները հասկանալու հմտություններ ձեռք բերելը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Գրված բառերի </w:t>
      </w:r>
      <w:r w:rsidR="009E6CB1" w:rsidRPr="00AB4446">
        <w:rPr>
          <w:rFonts w:ascii="GHEA Grapalat" w:hAnsi="GHEA Grapalat"/>
          <w:position w:val="3"/>
        </w:rPr>
        <w:t>և</w:t>
      </w:r>
      <w:r w:rsidRPr="00AB4446">
        <w:rPr>
          <w:rFonts w:ascii="GHEA Grapalat" w:hAnsi="GHEA Grapalat"/>
          <w:position w:val="3"/>
        </w:rPr>
        <w:t xml:space="preserve"> տեքստերի իմաստն ընկալելուն առնչվող տարրական գործողությունները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1408 Կարդալ սովորելը՝ այլ ճշտված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1409 Կարդալ սովորելը՝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145 Գրել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Ձայներ, բառեր կամ բառակապակցություններ ներկայացնող խորհրդանիշներ (այդ թվում՝ Բրայլի այբուբեն կամ այլ խորհրդանիշներ) արտաբերելու հմտությունը զարգացնելը, ինչպես օրինակ՝ ուղղագրության </w:t>
      </w:r>
      <w:r w:rsidR="009E6CB1" w:rsidRPr="00AB4446">
        <w:rPr>
          <w:rFonts w:ascii="GHEA Grapalat" w:hAnsi="GHEA Grapalat"/>
          <w:position w:val="3"/>
        </w:rPr>
        <w:t>և</w:t>
      </w:r>
      <w:r w:rsidRPr="00AB4446">
        <w:rPr>
          <w:rFonts w:ascii="GHEA Grapalat" w:hAnsi="GHEA Grapalat"/>
          <w:position w:val="3"/>
        </w:rPr>
        <w:t xml:space="preserve"> քերականական կանոններին հետ</w:t>
      </w:r>
      <w:r w:rsidR="009E6CB1" w:rsidRPr="00AB4446">
        <w:rPr>
          <w:rFonts w:ascii="GHEA Grapalat" w:hAnsi="GHEA Grapalat"/>
          <w:position w:val="3"/>
        </w:rPr>
        <w:t>և</w:t>
      </w:r>
      <w:r w:rsidRPr="00AB4446">
        <w:rPr>
          <w:rFonts w:ascii="GHEA Grapalat" w:hAnsi="GHEA Grapalat"/>
          <w:position w:val="3"/>
        </w:rPr>
        <w:t xml:space="preserve">ելը։ </w:t>
      </w:r>
    </w:p>
    <w:p w:rsidR="00000862" w:rsidRPr="00AB4446" w:rsidRDefault="00000862" w:rsidP="00355DC7">
      <w:pPr>
        <w:spacing w:after="120" w:line="240" w:lineRule="auto"/>
        <w:ind w:left="1985" w:right="-20" w:hanging="851"/>
        <w:jc w:val="both"/>
        <w:rPr>
          <w:rFonts w:ascii="GHEA Grapalat" w:eastAsia="Minion Pro" w:hAnsi="GHEA Grapalat" w:cs="Minion Pro"/>
        </w:rPr>
      </w:pPr>
      <w:r w:rsidRPr="00AB4446">
        <w:rPr>
          <w:rFonts w:ascii="GHEA Grapalat" w:hAnsi="GHEA Grapalat"/>
        </w:rPr>
        <w:t xml:space="preserve">d 1450 Գրենական պիտույքներ օգտագործելուն առնչվող հմտություններ ձեռք բերելը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Խորհրդանիշներ կամ տառեր գրելուն առնչվող տարրական այնպիսի գործողություններ սովորելը, ինչպիսիք են գրիչ, կավիճ կամ վրձին պահելը, մի կտոր թղթի վրա նիշ կամ խորհրդանիշ գրելը, Բրայլի գրատիպ, ստեղնաշար կամ պերիֆերիկ սարք (մկնիկ) օգտագործելը։ </w:t>
      </w:r>
    </w:p>
    <w:p w:rsidR="00000862" w:rsidRPr="00AB4446" w:rsidRDefault="00000862" w:rsidP="00355DC7">
      <w:pPr>
        <w:spacing w:after="120" w:line="240" w:lineRule="auto"/>
        <w:ind w:left="1985" w:hanging="709"/>
        <w:jc w:val="both"/>
        <w:rPr>
          <w:rFonts w:ascii="GHEA Grapalat" w:eastAsia="Minion Pro" w:hAnsi="GHEA Grapalat" w:cs="Minion Pro"/>
        </w:rPr>
      </w:pPr>
      <w:r w:rsidRPr="00AB4446">
        <w:rPr>
          <w:rFonts w:ascii="GHEA Grapalat" w:hAnsi="GHEA Grapalat"/>
        </w:rPr>
        <w:t xml:space="preserve">d 1451 Խորհրդանիշներ, նիշեր </w:t>
      </w:r>
      <w:r w:rsidR="009E6CB1" w:rsidRPr="00AB4446">
        <w:rPr>
          <w:rFonts w:ascii="GHEA Grapalat" w:hAnsi="GHEA Grapalat"/>
        </w:rPr>
        <w:t>և</w:t>
      </w:r>
      <w:r w:rsidRPr="00AB4446">
        <w:rPr>
          <w:rFonts w:ascii="GHEA Grapalat" w:hAnsi="GHEA Grapalat"/>
        </w:rPr>
        <w:t xml:space="preserve"> տառեր գրելուն առնչվող հմտություններ ձեռք բերելը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Հնչույթը կամ ձ</w:t>
      </w:r>
      <w:r w:rsidR="009E6CB1" w:rsidRPr="00AB4446">
        <w:rPr>
          <w:rFonts w:ascii="GHEA Grapalat" w:hAnsi="GHEA Grapalat"/>
          <w:position w:val="3"/>
        </w:rPr>
        <w:t>և</w:t>
      </w:r>
      <w:r w:rsidRPr="00AB4446">
        <w:rPr>
          <w:rFonts w:ascii="GHEA Grapalat" w:hAnsi="GHEA Grapalat"/>
          <w:position w:val="3"/>
        </w:rPr>
        <w:t xml:space="preserve">ույթը խորհրդանիշի կամ գրույթի վերածելուն առնչվող տարրական հմտություններ սովորելը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1452 Բառեր </w:t>
      </w:r>
      <w:r w:rsidR="009E6CB1" w:rsidRPr="00AB4446">
        <w:rPr>
          <w:rFonts w:ascii="GHEA Grapalat" w:hAnsi="GHEA Grapalat"/>
        </w:rPr>
        <w:t>և</w:t>
      </w:r>
      <w:r w:rsidRPr="00AB4446">
        <w:rPr>
          <w:rFonts w:ascii="GHEA Grapalat" w:hAnsi="GHEA Grapalat"/>
        </w:rPr>
        <w:t xml:space="preserve"> բառակապակցություններ գրելու հմտություններ ձեռք բերելը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Բանավոր խոսքի բառերը կամ գաղափարները գրված բառերի կամ բառակապակցությունների վերածելուն առնչվող տարրական հմտություններ սովորելը։ </w:t>
      </w:r>
    </w:p>
    <w:p w:rsidR="00000862" w:rsidRPr="00AB4446" w:rsidRDefault="00000862" w:rsidP="00355DC7">
      <w:pPr>
        <w:spacing w:after="120" w:line="240" w:lineRule="auto"/>
        <w:ind w:left="1276" w:right="-20"/>
        <w:jc w:val="both"/>
        <w:rPr>
          <w:rFonts w:ascii="GHEA Grapalat" w:hAnsi="GHEA Grapalat"/>
        </w:rPr>
      </w:pPr>
      <w:r w:rsidRPr="00AB4446">
        <w:rPr>
          <w:rFonts w:ascii="GHEA Grapalat" w:hAnsi="GHEA Grapalat"/>
        </w:rPr>
        <w:t xml:space="preserve">d 1458 Գրել սովորելը՝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1459 Գրել սովորելը՝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150 Հաշվել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Թվերով աշխատելու </w:t>
      </w:r>
      <w:r w:rsidR="009E6CB1" w:rsidRPr="00AB4446">
        <w:rPr>
          <w:rFonts w:ascii="GHEA Grapalat" w:hAnsi="GHEA Grapalat"/>
          <w:position w:val="3"/>
        </w:rPr>
        <w:t>և</w:t>
      </w:r>
      <w:r w:rsidRPr="00AB4446">
        <w:rPr>
          <w:rFonts w:ascii="GHEA Grapalat" w:hAnsi="GHEA Grapalat"/>
          <w:position w:val="3"/>
        </w:rPr>
        <w:t xml:space="preserve"> պարզ ու բարդ մաթեմատիկական գործողություններ կատարելու այնպիսի հմտությունները զարգացնելը, ինչպիսիք են գումարման </w:t>
      </w:r>
      <w:r w:rsidR="009E6CB1" w:rsidRPr="00AB4446">
        <w:rPr>
          <w:rFonts w:ascii="GHEA Grapalat" w:hAnsi="GHEA Grapalat"/>
          <w:position w:val="3"/>
        </w:rPr>
        <w:t>և</w:t>
      </w:r>
      <w:r w:rsidRPr="00AB4446">
        <w:rPr>
          <w:rFonts w:ascii="GHEA Grapalat" w:hAnsi="GHEA Grapalat"/>
          <w:position w:val="3"/>
        </w:rPr>
        <w:t xml:space="preserve"> հանման մաթեմատիկական նշանները գործածելը </w:t>
      </w:r>
      <w:r w:rsidR="009E6CB1" w:rsidRPr="00AB4446">
        <w:rPr>
          <w:rFonts w:ascii="GHEA Grapalat" w:hAnsi="GHEA Grapalat"/>
          <w:position w:val="3"/>
        </w:rPr>
        <w:t>և</w:t>
      </w:r>
      <w:r w:rsidRPr="00AB4446">
        <w:rPr>
          <w:rFonts w:ascii="GHEA Grapalat" w:hAnsi="GHEA Grapalat"/>
          <w:position w:val="3"/>
        </w:rPr>
        <w:t xml:space="preserve"> խնդիր լուծելիս ճիշտ մաթեմատիկական գործողություններ կիրառելը։ </w:t>
      </w:r>
    </w:p>
    <w:p w:rsidR="00000862" w:rsidRPr="00AB4446" w:rsidRDefault="00000862" w:rsidP="00355DC7">
      <w:pPr>
        <w:spacing w:after="120" w:line="240" w:lineRule="auto"/>
        <w:ind w:left="2268" w:hanging="1134"/>
        <w:jc w:val="both"/>
        <w:rPr>
          <w:rFonts w:ascii="GHEA Grapalat" w:hAnsi="GHEA Grapalat"/>
        </w:rPr>
      </w:pPr>
      <w:r w:rsidRPr="00AB4446">
        <w:rPr>
          <w:rFonts w:ascii="GHEA Grapalat" w:hAnsi="GHEA Grapalat"/>
        </w:rPr>
        <w:t xml:space="preserve">d 1500 Թվականները, թվաբանական նշանները </w:t>
      </w:r>
      <w:r w:rsidR="009E6CB1" w:rsidRPr="00AB4446">
        <w:rPr>
          <w:rFonts w:ascii="GHEA Grapalat" w:hAnsi="GHEA Grapalat"/>
        </w:rPr>
        <w:t>և</w:t>
      </w:r>
      <w:r w:rsidRPr="00AB4446">
        <w:rPr>
          <w:rFonts w:ascii="GHEA Grapalat" w:hAnsi="GHEA Grapalat"/>
        </w:rPr>
        <w:t xml:space="preserve"> նիշերը ճանաչելու հմտություններ ձեռք բերելը </w:t>
      </w:r>
    </w:p>
    <w:p w:rsidR="00000862" w:rsidRPr="00AB4446" w:rsidRDefault="00000862" w:rsidP="00355DC7">
      <w:pPr>
        <w:spacing w:after="120" w:line="240" w:lineRule="auto"/>
        <w:ind w:left="2268" w:right="-20"/>
        <w:jc w:val="both"/>
        <w:rPr>
          <w:rFonts w:ascii="GHEA Grapalat" w:eastAsia="Minion Pro" w:hAnsi="GHEA Grapalat" w:cs="Minion Pro"/>
        </w:rPr>
      </w:pPr>
      <w:r w:rsidRPr="00AB4446">
        <w:rPr>
          <w:rFonts w:ascii="GHEA Grapalat" w:hAnsi="GHEA Grapalat"/>
        </w:rPr>
        <w:lastRenderedPageBreak/>
        <w:t xml:space="preserve">Թվերը, թվաբանական նշանները </w:t>
      </w:r>
      <w:r w:rsidR="009E6CB1" w:rsidRPr="00AB4446">
        <w:rPr>
          <w:rFonts w:ascii="GHEA Grapalat" w:hAnsi="GHEA Grapalat"/>
        </w:rPr>
        <w:t>և</w:t>
      </w:r>
      <w:r w:rsidRPr="00AB4446">
        <w:rPr>
          <w:rFonts w:ascii="GHEA Grapalat" w:hAnsi="GHEA Grapalat"/>
        </w:rPr>
        <w:t xml:space="preserve"> նիշերը ճանաչելու տարրական հմտություններ սովորելը։ </w:t>
      </w:r>
    </w:p>
    <w:p w:rsidR="00000862" w:rsidRPr="00AB4446" w:rsidRDefault="00000862" w:rsidP="00355DC7">
      <w:pPr>
        <w:spacing w:after="120" w:line="240" w:lineRule="auto"/>
        <w:ind w:left="1985" w:hanging="851"/>
        <w:jc w:val="both"/>
        <w:rPr>
          <w:rFonts w:ascii="GHEA Grapalat" w:eastAsia="Minion Pro" w:hAnsi="GHEA Grapalat" w:cs="Minion Pro"/>
        </w:rPr>
      </w:pPr>
      <w:r w:rsidRPr="00AB4446">
        <w:rPr>
          <w:rFonts w:ascii="GHEA Grapalat" w:hAnsi="GHEA Grapalat"/>
        </w:rPr>
        <w:t xml:space="preserve">d 1501 Թվաբանություն հասկացությունը </w:t>
      </w:r>
      <w:r w:rsidR="009E6CB1" w:rsidRPr="00AB4446">
        <w:rPr>
          <w:rFonts w:ascii="GHEA Grapalat" w:hAnsi="GHEA Grapalat"/>
        </w:rPr>
        <w:t>և</w:t>
      </w:r>
      <w:r w:rsidRPr="00AB4446">
        <w:rPr>
          <w:rFonts w:ascii="GHEA Grapalat" w:hAnsi="GHEA Grapalat"/>
        </w:rPr>
        <w:t xml:space="preserve"> բազմությունների հասկացությունն ընկալելու հետ կապված տարրական հմտություններ սովորելը </w:t>
      </w:r>
    </w:p>
    <w:p w:rsidR="00000862" w:rsidRPr="00AB4446" w:rsidRDefault="00000862" w:rsidP="00355DC7">
      <w:pPr>
        <w:spacing w:after="120" w:line="240" w:lineRule="auto"/>
        <w:ind w:left="1843" w:right="-20" w:hanging="709"/>
        <w:jc w:val="both"/>
        <w:rPr>
          <w:rFonts w:ascii="GHEA Grapalat" w:eastAsia="Minion Pro" w:hAnsi="GHEA Grapalat" w:cs="Minion Pro"/>
        </w:rPr>
      </w:pPr>
      <w:r w:rsidRPr="00AB4446">
        <w:rPr>
          <w:rFonts w:ascii="GHEA Grapalat" w:hAnsi="GHEA Grapalat"/>
        </w:rPr>
        <w:t xml:space="preserve">d 1502 Հիմնական գործողություններն օգտագործելուն առնչվող հմտությունները ձեռք բերելը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Գումարման, հանման, բազմապատկման գործողությունները կիրառելու թվաբանական հմտությունները սովորելը </w:t>
      </w:r>
    </w:p>
    <w:p w:rsidR="00000862" w:rsidRPr="00AB4446" w:rsidRDefault="00000862" w:rsidP="00355DC7">
      <w:pPr>
        <w:spacing w:after="120" w:line="240" w:lineRule="auto"/>
        <w:ind w:left="1134" w:right="-20"/>
        <w:jc w:val="both"/>
        <w:rPr>
          <w:rFonts w:ascii="GHEA Grapalat" w:hAnsi="GHEA Grapalat"/>
        </w:rPr>
      </w:pPr>
      <w:r w:rsidRPr="00AB4446">
        <w:rPr>
          <w:rFonts w:ascii="GHEA Grapalat" w:hAnsi="GHEA Grapalat"/>
        </w:rPr>
        <w:t xml:space="preserve">d 1508 Հաշվել սովորելը՝ այլ ճշտված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1509 Հաշվել սովորելը՝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155 Հմտություններ ձեռք բերելը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Գործողությունների կամ առաջադրանքների փոխկապակցված խմբերին առնչվող հիմնական </w:t>
      </w:r>
      <w:r w:rsidR="009E6CB1" w:rsidRPr="00AB4446">
        <w:rPr>
          <w:rFonts w:ascii="GHEA Grapalat" w:hAnsi="GHEA Grapalat"/>
          <w:position w:val="3"/>
        </w:rPr>
        <w:t>և</w:t>
      </w:r>
      <w:r w:rsidRPr="00AB4446">
        <w:rPr>
          <w:rFonts w:ascii="GHEA Grapalat" w:hAnsi="GHEA Grapalat"/>
          <w:position w:val="3"/>
        </w:rPr>
        <w:t xml:space="preserve"> բարդ հմտությունները զարգացնելը՝ այնպիսի հմտությունների ձեռքբերումը սկսելու </w:t>
      </w:r>
      <w:r w:rsidR="009E6CB1" w:rsidRPr="00AB4446">
        <w:rPr>
          <w:rFonts w:ascii="GHEA Grapalat" w:hAnsi="GHEA Grapalat"/>
          <w:position w:val="3"/>
        </w:rPr>
        <w:t>և</w:t>
      </w:r>
      <w:r w:rsidRPr="00AB4446">
        <w:rPr>
          <w:rFonts w:ascii="GHEA Grapalat" w:hAnsi="GHEA Grapalat"/>
          <w:position w:val="3"/>
        </w:rPr>
        <w:t xml:space="preserve"> շարունակելու համար, ինչպիսիք են գործիքներ կամ խաղալիքներ գործածելը կամ խաղեր խաղալը՝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 xml:space="preserve">ներառյալ հիմնական </w:t>
      </w:r>
      <w:r w:rsidR="009E6CB1" w:rsidRPr="00AB4446">
        <w:rPr>
          <w:rFonts w:ascii="GHEA Grapalat" w:hAnsi="GHEA Grapalat"/>
          <w:i/>
        </w:rPr>
        <w:t>և</w:t>
      </w:r>
      <w:r w:rsidRPr="00AB4446">
        <w:rPr>
          <w:rFonts w:ascii="GHEA Grapalat" w:hAnsi="GHEA Grapalat"/>
          <w:i/>
        </w:rPr>
        <w:t xml:space="preserve"> բարդ հմտություններ ձեռք բերելը՝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 xml:space="preserve">բացառությամբ գրել սովորելու (d145) </w:t>
      </w:r>
      <w:r w:rsidR="009E6CB1" w:rsidRPr="00AB4446">
        <w:rPr>
          <w:rFonts w:ascii="GHEA Grapalat" w:hAnsi="GHEA Grapalat"/>
          <w:i/>
        </w:rPr>
        <w:t>և</w:t>
      </w:r>
      <w:r w:rsidRPr="00AB4446">
        <w:rPr>
          <w:rFonts w:ascii="GHEA Grapalat" w:hAnsi="GHEA Grapalat"/>
          <w:i/>
        </w:rPr>
        <w:t xml:space="preserve"> գրելու (d170), խաղալ սովորելու (d131)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1550 Հիմնական հմտություններ ձեռք բերելը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Տարրական, նպատակաուղղված այնպիսի գործողություններ սովորելը, ինչպիսիք են ձեռքով պատասխան նշան անելը, մատիտների </w:t>
      </w:r>
      <w:r w:rsidR="009E6CB1" w:rsidRPr="00AB4446">
        <w:rPr>
          <w:rFonts w:ascii="GHEA Grapalat" w:hAnsi="GHEA Grapalat"/>
          <w:position w:val="3"/>
        </w:rPr>
        <w:t>և</w:t>
      </w:r>
      <w:r w:rsidRPr="00AB4446">
        <w:rPr>
          <w:rFonts w:ascii="GHEA Grapalat" w:hAnsi="GHEA Grapalat"/>
          <w:position w:val="3"/>
        </w:rPr>
        <w:t xml:space="preserve"> սպասքի պես պարզ գործիքներ օգտագործելը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1551 Բարդ հմտություններ ձեռք բերելը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Փոխկապակցված գործողությունների խմբեր սովորելը՝ կանոնները </w:t>
      </w:r>
      <w:r w:rsidR="009E6CB1" w:rsidRPr="00AB4446">
        <w:rPr>
          <w:rFonts w:ascii="GHEA Grapalat" w:hAnsi="GHEA Grapalat"/>
          <w:position w:val="3"/>
        </w:rPr>
        <w:t>և</w:t>
      </w:r>
      <w:r w:rsidRPr="00AB4446">
        <w:rPr>
          <w:rFonts w:ascii="GHEA Grapalat" w:hAnsi="GHEA Grapalat"/>
          <w:position w:val="3"/>
        </w:rPr>
        <w:t xml:space="preserve"> հաջորդականությունը պահպանելու </w:t>
      </w:r>
      <w:r w:rsidR="009E6CB1" w:rsidRPr="00AB4446">
        <w:rPr>
          <w:rFonts w:ascii="GHEA Grapalat" w:hAnsi="GHEA Grapalat"/>
          <w:position w:val="3"/>
        </w:rPr>
        <w:t>և</w:t>
      </w:r>
      <w:r w:rsidRPr="00AB4446">
        <w:rPr>
          <w:rFonts w:ascii="GHEA Grapalat" w:hAnsi="GHEA Grapalat"/>
          <w:position w:val="3"/>
        </w:rPr>
        <w:t xml:space="preserve"> սեփական շարժումները կարգավորելու նպատակով, ինչպես օրինակ՝ խաղեր խաղալը (օրինակ՝ ֆուտբոլ կամ շախմատ) </w:t>
      </w:r>
      <w:r w:rsidR="009E6CB1" w:rsidRPr="00AB4446">
        <w:rPr>
          <w:rFonts w:ascii="GHEA Grapalat" w:hAnsi="GHEA Grapalat"/>
          <w:position w:val="3"/>
        </w:rPr>
        <w:t>և</w:t>
      </w:r>
      <w:r w:rsidRPr="00AB4446">
        <w:rPr>
          <w:rFonts w:ascii="GHEA Grapalat" w:hAnsi="GHEA Grapalat"/>
          <w:position w:val="3"/>
        </w:rPr>
        <w:t xml:space="preserve"> շինարարական գործիք օգտագործելը սովորելը։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1558 Հմտություններ ձեռք բերելը՝ այլ ճշտված</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1559 Հմտություններ ձեռք բերելը՝ չճշտված </w:t>
      </w:r>
    </w:p>
    <w:p w:rsidR="00000862" w:rsidRPr="00AB4446" w:rsidRDefault="00000862" w:rsidP="00355DC7">
      <w:pPr>
        <w:spacing w:after="120" w:line="240" w:lineRule="auto"/>
        <w:ind w:left="567" w:right="-20"/>
        <w:jc w:val="both"/>
        <w:rPr>
          <w:rFonts w:ascii="GHEA Grapalat" w:hAnsi="GHEA Grapalat"/>
        </w:rPr>
      </w:pPr>
      <w:r w:rsidRPr="00AB4446">
        <w:rPr>
          <w:rFonts w:ascii="GHEA Grapalat" w:hAnsi="GHEA Grapalat"/>
        </w:rPr>
        <w:t xml:space="preserve">d 159 Սովորելու հիմնական կարողություն՝ այլ ճշտված </w:t>
      </w:r>
      <w:r w:rsidR="009E6CB1" w:rsidRPr="00AB4446">
        <w:rPr>
          <w:rFonts w:ascii="GHEA Grapalat" w:hAnsi="GHEA Grapalat"/>
        </w:rPr>
        <w:t>և</w:t>
      </w:r>
      <w:r w:rsidRPr="00AB4446">
        <w:rPr>
          <w:rFonts w:ascii="GHEA Grapalat" w:hAnsi="GHEA Grapalat"/>
        </w:rPr>
        <w:t xml:space="preserve"> չճշտված</w:t>
      </w:r>
    </w:p>
    <w:p w:rsidR="00000862" w:rsidRPr="00AB4446" w:rsidRDefault="00000862" w:rsidP="00355DC7">
      <w:pPr>
        <w:spacing w:after="120" w:line="240" w:lineRule="auto"/>
        <w:ind w:left="567" w:right="-20"/>
        <w:jc w:val="both"/>
        <w:rPr>
          <w:rFonts w:ascii="GHEA Grapalat" w:eastAsia="Minion Pro" w:hAnsi="GHEA Grapalat" w:cs="Minion Pro"/>
        </w:rPr>
      </w:pP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b/>
          <w:i/>
        </w:rPr>
        <w:t xml:space="preserve">Գիտելիքը կիրառելը (d160-d179)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160 Ուշադրությունը կենտրոնացնելը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Կոնկրետ ազդանշանի վրա մտադրված կերպով կենտրոնանալը, ինչպես օրինակ՝ ուշադրությունը շեղող աղմուկի վրա չկենտրոնացնելը։ </w:t>
      </w:r>
    </w:p>
    <w:p w:rsidR="00000862" w:rsidRPr="00AB4446" w:rsidRDefault="00000862" w:rsidP="00355DC7">
      <w:pPr>
        <w:spacing w:after="120" w:line="240" w:lineRule="auto"/>
        <w:ind w:left="2127" w:right="-20" w:hanging="851"/>
        <w:jc w:val="both"/>
        <w:rPr>
          <w:rFonts w:ascii="GHEA Grapalat" w:eastAsia="Minion Pro" w:hAnsi="GHEA Grapalat" w:cs="Minion Pro"/>
        </w:rPr>
      </w:pPr>
      <w:r w:rsidRPr="00AB4446">
        <w:rPr>
          <w:rFonts w:ascii="GHEA Grapalat" w:hAnsi="GHEA Grapalat"/>
        </w:rPr>
        <w:t xml:space="preserve">d 1600 Մարդու կողմից հպման, նրա դեմքի </w:t>
      </w:r>
      <w:r w:rsidR="009E6CB1" w:rsidRPr="00AB4446">
        <w:rPr>
          <w:rFonts w:ascii="GHEA Grapalat" w:hAnsi="GHEA Grapalat"/>
        </w:rPr>
        <w:t>և</w:t>
      </w:r>
      <w:r w:rsidRPr="00AB4446">
        <w:rPr>
          <w:rFonts w:ascii="GHEA Grapalat" w:hAnsi="GHEA Grapalat"/>
        </w:rPr>
        <w:t xml:space="preserve"> ձայնի վրա ուշադրությունը կենտրոնացնելը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3"/>
        </w:rPr>
        <w:t xml:space="preserve">Այլ մարդկանց այնպիսի հատկանիշներին մտադրված կերպով ուշադրություն դարձնելը, ինչպիսիք են նրանց դեմքը, հպումը կամ ձայնը։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1601 Միջավայրում փոփոխությունների վրա ուշադրությունը կենտրոնացնելը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3"/>
        </w:rPr>
        <w:lastRenderedPageBreak/>
        <w:t xml:space="preserve">Միջավայրի որոշակի այնպիսի տարրերին մտադրված կերպով ուշադրություն դարձնելը, ինչպիսիք են ֆիզիկական կամ սոցիալական ազդակների որակի, քանակի կամ ուժգնության փոփոխությունները։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d 1608 Ուշադրությունը կենտրոնացնել՝ այլ ճշտված</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1609 Ուշադրությունը կենտրոնացնել՝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161 Ուշադրությունը պահպանելը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Համապատասխան ժամանակահատվածում կոնկրետ գործողություններին կամ առաջադրանքներին ուղղված ուշադրությունը մտադրված կերպով պահպանելը`</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 xml:space="preserve">բացառությամբ ուշադրության կայունության (b1400), առանձին առաջադրանք կատարելու (d210), </w:t>
      </w:r>
      <w:r w:rsidRPr="00AB4446">
        <w:rPr>
          <w:rFonts w:ascii="GHEA Grapalat" w:hAnsi="GHEA Grapalat"/>
          <w:i/>
          <w:position w:val="1"/>
        </w:rPr>
        <w:t>բարդ առաջադրանք կատարելու (d220)</w:t>
      </w:r>
      <w:r w:rsidRPr="00AB4446">
        <w:rPr>
          <w:rFonts w:ascii="GHEA Grapalat" w:hAnsi="GHEA Grapalat"/>
        </w:rPr>
        <w:t xml:space="preserve">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163 Մտածելը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Մտքեր, գաղափարներ </w:t>
      </w:r>
      <w:r w:rsidR="009E6CB1" w:rsidRPr="00AB4446">
        <w:rPr>
          <w:rFonts w:ascii="GHEA Grapalat" w:hAnsi="GHEA Grapalat"/>
          <w:position w:val="3"/>
        </w:rPr>
        <w:t>և</w:t>
      </w:r>
      <w:r w:rsidRPr="00AB4446">
        <w:rPr>
          <w:rFonts w:ascii="GHEA Grapalat" w:hAnsi="GHEA Grapalat"/>
          <w:position w:val="3"/>
        </w:rPr>
        <w:t xml:space="preserve"> պատկերներ ձ</w:t>
      </w:r>
      <w:r w:rsidR="009E6CB1" w:rsidRPr="00AB4446">
        <w:rPr>
          <w:rFonts w:ascii="GHEA Grapalat" w:hAnsi="GHEA Grapalat"/>
          <w:position w:val="3"/>
        </w:rPr>
        <w:t>և</w:t>
      </w:r>
      <w:r w:rsidRPr="00AB4446">
        <w:rPr>
          <w:rFonts w:ascii="GHEA Grapalat" w:hAnsi="GHEA Grapalat"/>
          <w:position w:val="3"/>
        </w:rPr>
        <w:t>ակերպելը` նպատակաուղղված կամ ոչ նպատակաուղղված կերպով, ինքնուրույն կամ այլոց հետ միասին, մտածելուն առնչվող գործողությունների հետ կապված՝ ինչպես օրինակ՝ ձ</w:t>
      </w:r>
      <w:r w:rsidR="009E6CB1" w:rsidRPr="00AB4446">
        <w:rPr>
          <w:rFonts w:ascii="GHEA Grapalat" w:hAnsi="GHEA Grapalat"/>
          <w:position w:val="3"/>
        </w:rPr>
        <w:t>և</w:t>
      </w:r>
      <w:r w:rsidRPr="00AB4446">
        <w:rPr>
          <w:rFonts w:ascii="GHEA Grapalat" w:hAnsi="GHEA Grapalat"/>
          <w:position w:val="3"/>
        </w:rPr>
        <w:t xml:space="preserve">անալը, բառախաղը, մտացածին բան ստեղծելը, թեորեմ ապացուցելը, մտքերով խաղալը, մտագրոհը, մտասուզվելը (մեդիտացիա), մտորելը, խորհրդածելը կամ խորհելը`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 xml:space="preserve">բացառությամբ խնդիրներ լուծելու(d175), որոշումներ կայացնելու (d177):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1630 Ձ</w:t>
      </w:r>
      <w:r w:rsidR="009E6CB1" w:rsidRPr="00AB4446">
        <w:rPr>
          <w:rFonts w:ascii="GHEA Grapalat" w:hAnsi="GHEA Grapalat"/>
        </w:rPr>
        <w:t>և</w:t>
      </w:r>
      <w:r w:rsidRPr="00AB4446">
        <w:rPr>
          <w:rFonts w:ascii="GHEA Grapalat" w:hAnsi="GHEA Grapalat"/>
        </w:rPr>
        <w:t>անալ</w:t>
      </w:r>
      <w:r w:rsidRPr="00AB4446">
        <w:rPr>
          <w:rFonts w:ascii="GHEA Grapalat" w:hAnsi="GHEA Grapalat"/>
          <w:highlight w:val="yellow"/>
        </w:rPr>
        <w:t xml:space="preserve">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Ներգրավվելը եր</w:t>
      </w:r>
      <w:r w:rsidR="009E6CB1" w:rsidRPr="00AB4446">
        <w:rPr>
          <w:rFonts w:ascii="GHEA Grapalat" w:hAnsi="GHEA Grapalat"/>
          <w:position w:val="3"/>
        </w:rPr>
        <w:t>և</w:t>
      </w:r>
      <w:r w:rsidRPr="00AB4446">
        <w:rPr>
          <w:rFonts w:ascii="GHEA Grapalat" w:hAnsi="GHEA Grapalat"/>
          <w:position w:val="3"/>
        </w:rPr>
        <w:t xml:space="preserve">ակայությանը առնչվող գործողությունների մեջ, որոնք վերաբերում են հորինված անձանց, վայրերի, հարցերի կամ իրադարձությունների։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1631 Խորհրդածելը</w:t>
      </w:r>
      <w:r w:rsidRPr="00AB4446">
        <w:rPr>
          <w:rFonts w:ascii="GHEA Grapalat" w:hAnsi="GHEA Grapalat"/>
          <w:highlight w:val="yellow"/>
        </w:rPr>
        <w:t xml:space="preserve">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Մտքերը, գաղափարները կամ պատկերները հմտորեն օգտագործելը՝ ոչ ամբողջական փաստերի կամ տեղեկությունների հիման վրա որ</w:t>
      </w:r>
      <w:r w:rsidR="009E6CB1" w:rsidRPr="00AB4446">
        <w:rPr>
          <w:rFonts w:ascii="GHEA Grapalat" w:hAnsi="GHEA Grapalat"/>
          <w:position w:val="3"/>
        </w:rPr>
        <w:t>և</w:t>
      </w:r>
      <w:r w:rsidRPr="00AB4446">
        <w:rPr>
          <w:rFonts w:ascii="GHEA Grapalat" w:hAnsi="GHEA Grapalat"/>
          <w:position w:val="3"/>
        </w:rPr>
        <w:t xml:space="preserve">է բան կռահելու կամ ենթադրելու միջոցով։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1632 Վարկած առաջադրել</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Մտքերը, գաղափարները կամ պատկերները հմտորեն օգտագործելը՝ վերացական մտքի օգնությամբ՝ ենթադրություններ անելու կամ չապացուցված փաստեր ստուգելու համար։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1638 Մտածել՝ այլ ճշտված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1639 Մտածել՝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d 166 Կարդալը</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Գրավոր խոսքը (օրինակ, գրքեր, ցուցումներ, թերթեր՝ սովորական տեքստի կամ Բրայլի այբուբենով գրված) ընկալելուն </w:t>
      </w:r>
      <w:r w:rsidR="009E6CB1" w:rsidRPr="00AB4446">
        <w:rPr>
          <w:rFonts w:ascii="GHEA Grapalat" w:hAnsi="GHEA Grapalat"/>
          <w:position w:val="3"/>
        </w:rPr>
        <w:t>և</w:t>
      </w:r>
      <w:r w:rsidRPr="00AB4446">
        <w:rPr>
          <w:rFonts w:ascii="GHEA Grapalat" w:hAnsi="GHEA Grapalat"/>
          <w:position w:val="3"/>
        </w:rPr>
        <w:t xml:space="preserve"> վերծանելուն առնչվող գործողություններ կատարելը` ընդհանուր գիտելիք կամ հատուկ տեղեկություն ստանալու համար` </w:t>
      </w:r>
    </w:p>
    <w:p w:rsidR="00000862" w:rsidRPr="00AB4446" w:rsidRDefault="00000862" w:rsidP="00355DC7">
      <w:pPr>
        <w:spacing w:after="120" w:line="240" w:lineRule="auto"/>
        <w:ind w:left="1276" w:right="-20"/>
        <w:jc w:val="both"/>
        <w:rPr>
          <w:rFonts w:ascii="GHEA Grapalat" w:hAnsi="GHEA Grapalat"/>
          <w:i/>
        </w:rPr>
      </w:pPr>
      <w:r w:rsidRPr="00AB4446">
        <w:rPr>
          <w:rFonts w:ascii="GHEA Grapalat" w:hAnsi="GHEA Grapalat"/>
          <w:i/>
        </w:rPr>
        <w:t>ներառյալ ստանդարտ տառերով կամ նիշերով կազմված գրավոր խոսքը, ինչպես նա</w:t>
      </w:r>
      <w:r w:rsidR="009E6CB1" w:rsidRPr="00AB4446">
        <w:rPr>
          <w:rFonts w:ascii="GHEA Grapalat" w:hAnsi="GHEA Grapalat"/>
          <w:i/>
        </w:rPr>
        <w:t>և</w:t>
      </w:r>
      <w:r w:rsidRPr="00AB4446">
        <w:rPr>
          <w:rFonts w:ascii="GHEA Grapalat" w:hAnsi="GHEA Grapalat"/>
          <w:i/>
        </w:rPr>
        <w:t xml:space="preserve"> յուրահատուկ խորհրդանշաններով, օրինակ՝ պատկերանշաններով կազմված տեքստն ընկալելը </w:t>
      </w:r>
      <w:r w:rsidR="009E6CB1" w:rsidRPr="00AB4446">
        <w:rPr>
          <w:rFonts w:ascii="GHEA Grapalat" w:hAnsi="GHEA Grapalat"/>
          <w:i/>
        </w:rPr>
        <w:t>և</w:t>
      </w:r>
      <w:r w:rsidRPr="00AB4446">
        <w:rPr>
          <w:rFonts w:ascii="GHEA Grapalat" w:hAnsi="GHEA Grapalat"/>
          <w:i/>
        </w:rPr>
        <w:t xml:space="preserve"> մեկնաբանելը ՝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բացառությամբ կարդալ սովորելու (d140)։ </w:t>
      </w:r>
    </w:p>
    <w:p w:rsidR="00000862" w:rsidRPr="00AB4446" w:rsidRDefault="00000862" w:rsidP="00355DC7">
      <w:pPr>
        <w:spacing w:after="120" w:line="240" w:lineRule="auto"/>
        <w:ind w:left="1985" w:hanging="709"/>
        <w:jc w:val="both"/>
        <w:rPr>
          <w:rFonts w:ascii="GHEA Grapalat" w:eastAsia="Minion Pro" w:hAnsi="GHEA Grapalat" w:cs="Minion Pro"/>
        </w:rPr>
      </w:pPr>
      <w:r w:rsidRPr="00AB4446">
        <w:rPr>
          <w:rFonts w:ascii="GHEA Grapalat" w:hAnsi="GHEA Grapalat"/>
        </w:rPr>
        <w:lastRenderedPageBreak/>
        <w:t xml:space="preserve">d 1660 Կարդալու հիմնական հմտություններն ու ռազմավարության տեսակներն օգտագործելը։ Բառերը ճանաչելը՝ հնչյունաբանական </w:t>
      </w:r>
      <w:r w:rsidR="009E6CB1" w:rsidRPr="00AB4446">
        <w:rPr>
          <w:rFonts w:ascii="GHEA Grapalat" w:hAnsi="GHEA Grapalat"/>
        </w:rPr>
        <w:t>և</w:t>
      </w:r>
      <w:r w:rsidRPr="00AB4446">
        <w:rPr>
          <w:rFonts w:ascii="GHEA Grapalat" w:hAnsi="GHEA Grapalat"/>
        </w:rPr>
        <w:t xml:space="preserve"> կառուցվածքային վերլուծության </w:t>
      </w:r>
      <w:r w:rsidR="009E6CB1" w:rsidRPr="00AB4446">
        <w:rPr>
          <w:rFonts w:ascii="GHEA Grapalat" w:hAnsi="GHEA Grapalat"/>
        </w:rPr>
        <w:t>և</w:t>
      </w:r>
      <w:r w:rsidRPr="00AB4446">
        <w:rPr>
          <w:rFonts w:ascii="GHEA Grapalat" w:hAnsi="GHEA Grapalat"/>
        </w:rPr>
        <w:t xml:space="preserve"> </w:t>
      </w:r>
      <w:r w:rsidR="00525889" w:rsidRPr="00AB4446">
        <w:rPr>
          <w:rFonts w:ascii="GHEA Grapalat" w:hAnsi="GHEA Grapalat"/>
          <w:lang w:val="hy-AM"/>
        </w:rPr>
        <w:t>միջավայրային</w:t>
      </w:r>
      <w:r w:rsidRPr="00AB4446">
        <w:rPr>
          <w:rFonts w:ascii="GHEA Grapalat" w:hAnsi="GHEA Grapalat"/>
        </w:rPr>
        <w:t xml:space="preserve"> ազդակներ օգտագործելու միջոցով՝ բարձրաձայն կամ մտքում կարդալիս։ </w:t>
      </w:r>
    </w:p>
    <w:p w:rsidR="00000862" w:rsidRPr="00AB4446" w:rsidRDefault="00000862" w:rsidP="00355DC7">
      <w:pPr>
        <w:spacing w:after="120" w:line="240" w:lineRule="auto"/>
        <w:ind w:left="1276"/>
        <w:jc w:val="both"/>
        <w:rPr>
          <w:rFonts w:ascii="GHEA Grapalat" w:eastAsia="Minion Pro" w:hAnsi="GHEA Grapalat" w:cs="Minion Pro"/>
        </w:rPr>
      </w:pPr>
      <w:r w:rsidRPr="00AB4446">
        <w:rPr>
          <w:rFonts w:ascii="GHEA Grapalat" w:hAnsi="GHEA Grapalat"/>
        </w:rPr>
        <w:t xml:space="preserve">d 1661 Գրավոր խոսքն ընկալելը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Գրավոր խոսքի բնույթը </w:t>
      </w:r>
      <w:r w:rsidR="009E6CB1" w:rsidRPr="00AB4446">
        <w:rPr>
          <w:rFonts w:ascii="GHEA Grapalat" w:hAnsi="GHEA Grapalat"/>
          <w:position w:val="3"/>
        </w:rPr>
        <w:t>և</w:t>
      </w:r>
      <w:r w:rsidRPr="00AB4446">
        <w:rPr>
          <w:rFonts w:ascii="GHEA Grapalat" w:hAnsi="GHEA Grapalat"/>
          <w:position w:val="3"/>
        </w:rPr>
        <w:t xml:space="preserve"> իմաստն ընկալելը՝ բարձրաձայն կամ մտքում կարդալիս։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1668 Կարդալ՝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1669 Կարդալ՝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d 170 Գրելը</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Նիշեր կամ լեզու օգտագործելը կամ վերարտադրելը տեղեկատվություն հաղորդելու համար, ինչպես օրինակ՝ իրադարձություններ կամ մտքեր գրի առնելը կամ նամակ կազմելը՝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բացառությամբ գրել սովորելու (d145)։ </w:t>
      </w:r>
    </w:p>
    <w:p w:rsidR="00000862" w:rsidRPr="00AB4446" w:rsidRDefault="00000862" w:rsidP="00355DC7">
      <w:pPr>
        <w:spacing w:after="120" w:line="240" w:lineRule="auto"/>
        <w:ind w:left="2127" w:right="-20" w:hanging="851"/>
        <w:jc w:val="both"/>
        <w:rPr>
          <w:rFonts w:ascii="GHEA Grapalat" w:hAnsi="GHEA Grapalat"/>
        </w:rPr>
      </w:pPr>
      <w:r w:rsidRPr="00AB4446">
        <w:rPr>
          <w:rFonts w:ascii="GHEA Grapalat" w:hAnsi="GHEA Grapalat"/>
        </w:rPr>
        <w:t xml:space="preserve">d 1700 Գրելու գործընթացի ընդհանուր հմտություններն ու մեթոդաբանության տեսակներն օգտագործելը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rPr>
        <w:t xml:space="preserve">Համապատասխան իմաստ արտահայտող բառեր կիրառելը, նախադասության ընդունված կառուցվածք օգտագործելը։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d 1701 Գրավոր խոսքը շարադրելիս քերականական </w:t>
      </w:r>
      <w:r w:rsidR="009E6CB1" w:rsidRPr="00AB4446">
        <w:rPr>
          <w:rFonts w:ascii="GHEA Grapalat" w:hAnsi="GHEA Grapalat"/>
        </w:rPr>
        <w:t>և</w:t>
      </w:r>
      <w:r w:rsidRPr="00AB4446">
        <w:rPr>
          <w:rFonts w:ascii="GHEA Grapalat" w:hAnsi="GHEA Grapalat"/>
        </w:rPr>
        <w:t xml:space="preserve"> կետադրական կանոնների օգտագործում </w:t>
      </w:r>
    </w:p>
    <w:p w:rsidR="00000862" w:rsidRPr="00AB4446" w:rsidRDefault="00000862" w:rsidP="00355DC7">
      <w:pPr>
        <w:spacing w:after="120" w:line="240" w:lineRule="auto"/>
        <w:ind w:left="2268" w:right="-20"/>
        <w:jc w:val="both"/>
        <w:rPr>
          <w:rFonts w:ascii="GHEA Grapalat" w:eastAsia="Minion Pro" w:hAnsi="GHEA Grapalat" w:cs="Minion Pro"/>
        </w:rPr>
      </w:pPr>
      <w:r w:rsidRPr="00AB4446">
        <w:rPr>
          <w:rFonts w:ascii="GHEA Grapalat" w:hAnsi="GHEA Grapalat"/>
          <w:position w:val="2"/>
        </w:rPr>
        <w:t xml:space="preserve">Ուղղագրության, կետադրության ընդունված կանոններ </w:t>
      </w:r>
      <w:r w:rsidR="009E6CB1" w:rsidRPr="00AB4446">
        <w:rPr>
          <w:rFonts w:ascii="GHEA Grapalat" w:hAnsi="GHEA Grapalat"/>
          <w:position w:val="2"/>
        </w:rPr>
        <w:t>և</w:t>
      </w:r>
      <w:r w:rsidRPr="00AB4446">
        <w:rPr>
          <w:rFonts w:ascii="GHEA Grapalat" w:hAnsi="GHEA Grapalat"/>
          <w:position w:val="2"/>
        </w:rPr>
        <w:t xml:space="preserve"> համապատասխան հոլովաձ</w:t>
      </w:r>
      <w:r w:rsidR="009E6CB1" w:rsidRPr="00AB4446">
        <w:rPr>
          <w:rFonts w:ascii="GHEA Grapalat" w:hAnsi="GHEA Grapalat"/>
          <w:position w:val="2"/>
        </w:rPr>
        <w:t>և</w:t>
      </w:r>
      <w:r w:rsidRPr="00AB4446">
        <w:rPr>
          <w:rFonts w:ascii="GHEA Grapalat" w:hAnsi="GHEA Grapalat"/>
          <w:position w:val="2"/>
        </w:rPr>
        <w:t xml:space="preserve">եր կիրառելը, </w:t>
      </w:r>
      <w:r w:rsidR="009E6CB1" w:rsidRPr="00AB4446">
        <w:rPr>
          <w:rFonts w:ascii="GHEA Grapalat" w:hAnsi="GHEA Grapalat"/>
          <w:position w:val="2"/>
        </w:rPr>
        <w:t>և</w:t>
      </w:r>
      <w:r w:rsidRPr="00AB4446">
        <w:rPr>
          <w:rFonts w:ascii="GHEA Grapalat" w:hAnsi="GHEA Grapalat"/>
          <w:position w:val="2"/>
        </w:rPr>
        <w:t xml:space="preserve"> այլն </w:t>
      </w:r>
    </w:p>
    <w:p w:rsidR="00000862" w:rsidRPr="00AB4446" w:rsidRDefault="00000862" w:rsidP="00355DC7">
      <w:pPr>
        <w:spacing w:after="120" w:line="240" w:lineRule="auto"/>
        <w:ind w:left="2410" w:hanging="1134"/>
        <w:jc w:val="both"/>
        <w:rPr>
          <w:rFonts w:ascii="GHEA Grapalat" w:eastAsia="Minion Pro" w:hAnsi="GHEA Grapalat" w:cs="Minion Pro"/>
        </w:rPr>
      </w:pPr>
      <w:r w:rsidRPr="00AB4446">
        <w:rPr>
          <w:rFonts w:ascii="GHEA Grapalat" w:hAnsi="GHEA Grapalat"/>
        </w:rPr>
        <w:t xml:space="preserve">d 1702 Շարադրություններ կազմելու նպատակով հմտություններ </w:t>
      </w:r>
      <w:r w:rsidR="009E6CB1" w:rsidRPr="00AB4446">
        <w:rPr>
          <w:rFonts w:ascii="GHEA Grapalat" w:hAnsi="GHEA Grapalat"/>
        </w:rPr>
        <w:t>և</w:t>
      </w:r>
      <w:r w:rsidRPr="00AB4446">
        <w:rPr>
          <w:rFonts w:ascii="GHEA Grapalat" w:hAnsi="GHEA Grapalat"/>
        </w:rPr>
        <w:t xml:space="preserve"> մեթոդաբանության տեսակներ օգտագործելը</w:t>
      </w:r>
    </w:p>
    <w:p w:rsidR="00000862" w:rsidRPr="00AB4446" w:rsidRDefault="00000862" w:rsidP="00355DC7">
      <w:pPr>
        <w:spacing w:after="120" w:line="240" w:lineRule="auto"/>
        <w:ind w:left="2410" w:right="-20"/>
        <w:jc w:val="both"/>
        <w:rPr>
          <w:rFonts w:ascii="GHEA Grapalat" w:eastAsia="Minion Pro" w:hAnsi="GHEA Grapalat" w:cs="Minion Pro"/>
        </w:rPr>
      </w:pPr>
      <w:r w:rsidRPr="00AB4446">
        <w:rPr>
          <w:rFonts w:ascii="GHEA Grapalat" w:hAnsi="GHEA Grapalat"/>
          <w:position w:val="3"/>
        </w:rPr>
        <w:t xml:space="preserve">Բարդ իմաստ </w:t>
      </w:r>
      <w:r w:rsidR="009E6CB1" w:rsidRPr="00AB4446">
        <w:rPr>
          <w:rFonts w:ascii="GHEA Grapalat" w:hAnsi="GHEA Grapalat"/>
          <w:position w:val="3"/>
        </w:rPr>
        <w:t>և</w:t>
      </w:r>
      <w:r w:rsidRPr="00AB4446">
        <w:rPr>
          <w:rFonts w:ascii="GHEA Grapalat" w:hAnsi="GHEA Grapalat"/>
          <w:position w:val="3"/>
        </w:rPr>
        <w:t xml:space="preserve"> վերացական մտքեր հաղորդելու նպատակով բառեր </w:t>
      </w:r>
      <w:r w:rsidR="009E6CB1" w:rsidRPr="00AB4446">
        <w:rPr>
          <w:rFonts w:ascii="GHEA Grapalat" w:hAnsi="GHEA Grapalat"/>
          <w:position w:val="3"/>
        </w:rPr>
        <w:t>և</w:t>
      </w:r>
      <w:r w:rsidRPr="00AB4446">
        <w:rPr>
          <w:rFonts w:ascii="GHEA Grapalat" w:hAnsi="GHEA Grapalat"/>
          <w:position w:val="3"/>
        </w:rPr>
        <w:t xml:space="preserve"> նախադասություններ կիրառելը։ </w:t>
      </w:r>
    </w:p>
    <w:p w:rsidR="00000862" w:rsidRPr="00AB4446" w:rsidRDefault="00000862" w:rsidP="00355DC7">
      <w:pPr>
        <w:spacing w:after="120" w:line="240" w:lineRule="auto"/>
        <w:ind w:left="2410" w:right="-20"/>
        <w:jc w:val="both"/>
        <w:rPr>
          <w:rFonts w:ascii="GHEA Grapalat" w:eastAsia="Minion Pro" w:hAnsi="GHEA Grapalat" w:cs="Minion Pro"/>
        </w:rPr>
      </w:pPr>
      <w:r w:rsidRPr="00AB4446">
        <w:rPr>
          <w:rFonts w:ascii="GHEA Grapalat" w:hAnsi="GHEA Grapalat"/>
          <w:i/>
        </w:rPr>
        <w:t>բացառությամբ գրել սովորելու (d145):</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1708 Գրել՝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1709 Գրել՝ 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172 Հաշվելը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Հաշվարկներ կատարելը՝ բառերով արտահայտված խնդիրները լուծելու նպատակով մաթեմատիկական սկզբունքներ կիրառելու միջոցով կամ պատասխանները ստանալով կամ ցուցադրելով, ինչպես օրինակ երեք թվերի գումարը հաշվարկելը կամ մեկ թիվը մյուսով բաժանելու պատասխանը գտնելը՝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բացառությամբ հաշվել սովորելու (d150):</w:t>
      </w:r>
    </w:p>
    <w:p w:rsidR="00000862" w:rsidRPr="00AB4446" w:rsidRDefault="00000862" w:rsidP="00355DC7">
      <w:pPr>
        <w:tabs>
          <w:tab w:val="left" w:pos="9270"/>
        </w:tabs>
        <w:spacing w:after="120" w:line="240" w:lineRule="auto"/>
        <w:ind w:left="1843" w:right="-20" w:hanging="709"/>
        <w:jc w:val="both"/>
        <w:rPr>
          <w:rFonts w:ascii="GHEA Grapalat" w:eastAsia="Minion Pro" w:hAnsi="GHEA Grapalat" w:cs="Minion Pro"/>
        </w:rPr>
      </w:pPr>
      <w:r w:rsidRPr="00AB4446">
        <w:rPr>
          <w:rFonts w:ascii="GHEA Grapalat" w:hAnsi="GHEA Grapalat"/>
        </w:rPr>
        <w:t xml:space="preserve">d 1720 Հաշվարկներ կատարելու պարզ հմտություններ </w:t>
      </w:r>
      <w:r w:rsidR="009E6CB1" w:rsidRPr="00AB4446">
        <w:rPr>
          <w:rFonts w:ascii="GHEA Grapalat" w:hAnsi="GHEA Grapalat"/>
        </w:rPr>
        <w:t>և</w:t>
      </w:r>
      <w:r w:rsidRPr="00AB4446">
        <w:rPr>
          <w:rFonts w:ascii="GHEA Grapalat" w:hAnsi="GHEA Grapalat"/>
        </w:rPr>
        <w:t xml:space="preserve"> մեթոդաբանություններ օգտագործելը Հաշվարկներ կատարելու նպատակով թվաբանական հասկացություններ, գործողություններ </w:t>
      </w:r>
      <w:r w:rsidR="009E6CB1" w:rsidRPr="00AB4446">
        <w:rPr>
          <w:rFonts w:ascii="GHEA Grapalat" w:hAnsi="GHEA Grapalat"/>
        </w:rPr>
        <w:t>և</w:t>
      </w:r>
      <w:r w:rsidRPr="00AB4446">
        <w:rPr>
          <w:rFonts w:ascii="GHEA Grapalat" w:hAnsi="GHEA Grapalat"/>
        </w:rPr>
        <w:t xml:space="preserve"> բազմություններ կիրառելը։</w:t>
      </w:r>
    </w:p>
    <w:p w:rsidR="00000862" w:rsidRPr="00AB4446" w:rsidRDefault="00000862" w:rsidP="00355DC7">
      <w:pPr>
        <w:spacing w:after="120" w:line="240" w:lineRule="auto"/>
        <w:ind w:left="1843" w:hanging="709"/>
        <w:jc w:val="both"/>
        <w:rPr>
          <w:rFonts w:ascii="GHEA Grapalat" w:eastAsia="Minion Pro" w:hAnsi="GHEA Grapalat" w:cs="Minion Pro"/>
        </w:rPr>
      </w:pPr>
      <w:r w:rsidRPr="00AB4446">
        <w:rPr>
          <w:rFonts w:ascii="GHEA Grapalat" w:hAnsi="GHEA Grapalat"/>
        </w:rPr>
        <w:t xml:space="preserve">d 1721 Հաշվարկներ կատարելու բարդ հմտություններ </w:t>
      </w:r>
      <w:r w:rsidR="009E6CB1" w:rsidRPr="00AB4446">
        <w:rPr>
          <w:rFonts w:ascii="GHEA Grapalat" w:hAnsi="GHEA Grapalat"/>
        </w:rPr>
        <w:t>և</w:t>
      </w:r>
      <w:r w:rsidRPr="00AB4446">
        <w:rPr>
          <w:rFonts w:ascii="GHEA Grapalat" w:hAnsi="GHEA Grapalat"/>
        </w:rPr>
        <w:t xml:space="preserve"> մեթոդաբանության տեսակներ օգտագործելը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lastRenderedPageBreak/>
        <w:t xml:space="preserve">Մաթեմատիկական կանոններ </w:t>
      </w:r>
      <w:r w:rsidR="009E6CB1" w:rsidRPr="00AB4446">
        <w:rPr>
          <w:rFonts w:ascii="GHEA Grapalat" w:hAnsi="GHEA Grapalat"/>
          <w:position w:val="3"/>
        </w:rPr>
        <w:t>և</w:t>
      </w:r>
      <w:r w:rsidRPr="00AB4446">
        <w:rPr>
          <w:rFonts w:ascii="GHEA Grapalat" w:hAnsi="GHEA Grapalat"/>
          <w:position w:val="3"/>
        </w:rPr>
        <w:t xml:space="preserve"> մեթոդներ, ինչպես օրինակ՝ հանրահաշիվ, հաշիվ </w:t>
      </w:r>
      <w:r w:rsidR="009E6CB1" w:rsidRPr="00AB4446">
        <w:rPr>
          <w:rFonts w:ascii="GHEA Grapalat" w:hAnsi="GHEA Grapalat"/>
          <w:position w:val="3"/>
        </w:rPr>
        <w:t>և</w:t>
      </w:r>
      <w:r w:rsidRPr="00AB4446">
        <w:rPr>
          <w:rFonts w:ascii="GHEA Grapalat" w:hAnsi="GHEA Grapalat"/>
          <w:position w:val="3"/>
        </w:rPr>
        <w:t xml:space="preserve"> երկրաչափություն, օգտագործելը։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1728 Հաշվել՝ այլ ճշտված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1729 Հաշվել՝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d 175 Խնդիրներ լուծելը</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Հարցադրումների կամ իրավիճակների համար լուծումներ գտնելը՝ հարցերի էությունը որոշելու </w:t>
      </w:r>
      <w:r w:rsidR="009E6CB1" w:rsidRPr="00AB4446">
        <w:rPr>
          <w:rFonts w:ascii="GHEA Grapalat" w:hAnsi="GHEA Grapalat"/>
          <w:position w:val="3"/>
        </w:rPr>
        <w:t>և</w:t>
      </w:r>
      <w:r w:rsidRPr="00AB4446">
        <w:rPr>
          <w:rFonts w:ascii="GHEA Grapalat" w:hAnsi="GHEA Grapalat"/>
          <w:position w:val="3"/>
        </w:rPr>
        <w:t xml:space="preserve"> վերլուծելու, տարբերակներ </w:t>
      </w:r>
      <w:r w:rsidR="009E6CB1" w:rsidRPr="00AB4446">
        <w:rPr>
          <w:rFonts w:ascii="GHEA Grapalat" w:hAnsi="GHEA Grapalat"/>
          <w:position w:val="3"/>
        </w:rPr>
        <w:t>և</w:t>
      </w:r>
      <w:r w:rsidRPr="00AB4446">
        <w:rPr>
          <w:rFonts w:ascii="GHEA Grapalat" w:hAnsi="GHEA Grapalat"/>
          <w:position w:val="3"/>
        </w:rPr>
        <w:t xml:space="preserve"> լուծումներ կազմելու, լուծումների հնարավոր արդյունքները գնահատելու </w:t>
      </w:r>
      <w:r w:rsidR="009E6CB1" w:rsidRPr="00AB4446">
        <w:rPr>
          <w:rFonts w:ascii="GHEA Grapalat" w:hAnsi="GHEA Grapalat"/>
          <w:position w:val="3"/>
        </w:rPr>
        <w:t>և</w:t>
      </w:r>
      <w:r w:rsidRPr="00AB4446">
        <w:rPr>
          <w:rFonts w:ascii="GHEA Grapalat" w:hAnsi="GHEA Grapalat"/>
          <w:position w:val="3"/>
        </w:rPr>
        <w:t xml:space="preserve"> ընտրված լուծումը կատարելու միջոցով, ինչպես օրինակ՝ երկու մարդկանց միջ</w:t>
      </w:r>
      <w:r w:rsidR="009E6CB1" w:rsidRPr="00AB4446">
        <w:rPr>
          <w:rFonts w:ascii="GHEA Grapalat" w:hAnsi="GHEA Grapalat"/>
          <w:position w:val="3"/>
        </w:rPr>
        <w:t>և</w:t>
      </w:r>
      <w:r w:rsidRPr="00AB4446">
        <w:rPr>
          <w:rFonts w:ascii="GHEA Grapalat" w:hAnsi="GHEA Grapalat"/>
          <w:position w:val="3"/>
        </w:rPr>
        <w:t xml:space="preserve"> վեճ լուծելիս՝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 xml:space="preserve">ներառյալ պարզ </w:t>
      </w:r>
      <w:r w:rsidR="009E6CB1" w:rsidRPr="00AB4446">
        <w:rPr>
          <w:rFonts w:ascii="GHEA Grapalat" w:hAnsi="GHEA Grapalat"/>
          <w:i/>
        </w:rPr>
        <w:t>և</w:t>
      </w:r>
      <w:r w:rsidRPr="00AB4446">
        <w:rPr>
          <w:rFonts w:ascii="GHEA Grapalat" w:hAnsi="GHEA Grapalat"/>
          <w:i/>
        </w:rPr>
        <w:t xml:space="preserve"> բարդ խնդիրներ լուծելու հմտությունները՝</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բացառությամբ մտածելու (d163), որոշումներ կայացնելու (d177):</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1750 Պարզ խնդիրներ լուծելու հմտություններ</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Մեկ հարցի կամ հարցադրմանը վերաբերող՝ պարզ խնդիր լուծելը՝ հարցի էությունը որոշելու </w:t>
      </w:r>
      <w:r w:rsidR="009E6CB1" w:rsidRPr="00AB4446">
        <w:rPr>
          <w:rFonts w:ascii="GHEA Grapalat" w:hAnsi="GHEA Grapalat"/>
          <w:position w:val="3"/>
        </w:rPr>
        <w:t>և</w:t>
      </w:r>
      <w:r w:rsidRPr="00AB4446">
        <w:rPr>
          <w:rFonts w:ascii="GHEA Grapalat" w:hAnsi="GHEA Grapalat"/>
          <w:position w:val="3"/>
        </w:rPr>
        <w:t xml:space="preserve"> այն վերլուծելու, լուծումներ կազմելու, լուծումների հնարավոր արդյունքները գնահատելու </w:t>
      </w:r>
      <w:r w:rsidR="009E6CB1" w:rsidRPr="00AB4446">
        <w:rPr>
          <w:rFonts w:ascii="GHEA Grapalat" w:hAnsi="GHEA Grapalat"/>
          <w:position w:val="3"/>
        </w:rPr>
        <w:t>և</w:t>
      </w:r>
      <w:r w:rsidRPr="00AB4446">
        <w:rPr>
          <w:rFonts w:ascii="GHEA Grapalat" w:hAnsi="GHEA Grapalat"/>
          <w:position w:val="3"/>
        </w:rPr>
        <w:t xml:space="preserve"> ընտրված լուծումը իրականացնելու միջոցով։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1751 Բարդ խնդիրներ լուծելու հմտություններ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Բազում </w:t>
      </w:r>
      <w:r w:rsidR="009E6CB1" w:rsidRPr="00AB4446">
        <w:rPr>
          <w:rFonts w:ascii="GHEA Grapalat" w:hAnsi="GHEA Grapalat"/>
          <w:position w:val="3"/>
        </w:rPr>
        <w:t>և</w:t>
      </w:r>
      <w:r w:rsidRPr="00AB4446">
        <w:rPr>
          <w:rFonts w:ascii="GHEA Grapalat" w:hAnsi="GHEA Grapalat"/>
          <w:position w:val="3"/>
        </w:rPr>
        <w:t xml:space="preserve"> փոխկապակցված կամ մի քանի միմյանց կապված հարցերին առնչվող՝ բարդ խնդիր լուծելը՝ հարցի էությունը որոշելու </w:t>
      </w:r>
      <w:r w:rsidR="009E6CB1" w:rsidRPr="00AB4446">
        <w:rPr>
          <w:rFonts w:ascii="GHEA Grapalat" w:hAnsi="GHEA Grapalat"/>
          <w:position w:val="3"/>
        </w:rPr>
        <w:t>և</w:t>
      </w:r>
      <w:r w:rsidRPr="00AB4446">
        <w:rPr>
          <w:rFonts w:ascii="GHEA Grapalat" w:hAnsi="GHEA Grapalat"/>
          <w:position w:val="3"/>
        </w:rPr>
        <w:t xml:space="preserve"> այն վերլուծելու, լուծումներ կազմելու, լուծումների հնարավոր արդյունքները գնահատելու </w:t>
      </w:r>
      <w:r w:rsidR="009E6CB1" w:rsidRPr="00AB4446">
        <w:rPr>
          <w:rFonts w:ascii="GHEA Grapalat" w:hAnsi="GHEA Grapalat"/>
          <w:position w:val="3"/>
        </w:rPr>
        <w:t>և</w:t>
      </w:r>
      <w:r w:rsidRPr="00AB4446">
        <w:rPr>
          <w:rFonts w:ascii="GHEA Grapalat" w:hAnsi="GHEA Grapalat"/>
          <w:position w:val="3"/>
        </w:rPr>
        <w:t xml:space="preserve"> ընտրված լուծումը իրականացնելու միջոցով։ </w:t>
      </w:r>
    </w:p>
    <w:p w:rsidR="00000862" w:rsidRPr="00AB4446" w:rsidRDefault="00000862" w:rsidP="00355DC7">
      <w:pPr>
        <w:spacing w:after="120" w:line="240" w:lineRule="auto"/>
        <w:ind w:left="1134" w:right="-20"/>
        <w:jc w:val="both"/>
        <w:rPr>
          <w:rFonts w:ascii="GHEA Grapalat" w:hAnsi="GHEA Grapalat"/>
        </w:rPr>
      </w:pPr>
      <w:r w:rsidRPr="00AB4446">
        <w:rPr>
          <w:rFonts w:ascii="GHEA Grapalat" w:hAnsi="GHEA Grapalat"/>
        </w:rPr>
        <w:t>d 1758 Խնդիրներ լուծել՝ այլ ճշտված</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1759 Խնդիրներ լուծել՝ չճշտված</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177 Որոշումներ կայացնելը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Ընտրություն կատարել մի շարք տարբերակներից, իրագործել ընտրված տարբերակը </w:t>
      </w:r>
      <w:r w:rsidR="009E6CB1" w:rsidRPr="00AB4446">
        <w:rPr>
          <w:rFonts w:ascii="GHEA Grapalat" w:hAnsi="GHEA Grapalat"/>
          <w:position w:val="3"/>
        </w:rPr>
        <w:t>և</w:t>
      </w:r>
      <w:r w:rsidRPr="00AB4446">
        <w:rPr>
          <w:rFonts w:ascii="GHEA Grapalat" w:hAnsi="GHEA Grapalat"/>
          <w:position w:val="3"/>
        </w:rPr>
        <w:t xml:space="preserve"> գնահատել ընտրված տարբերակի արդյունքները, ինչպես օրինակ՝ որոշակի իր ընտրելը </w:t>
      </w:r>
      <w:r w:rsidR="009E6CB1" w:rsidRPr="00AB4446">
        <w:rPr>
          <w:rFonts w:ascii="GHEA Grapalat" w:hAnsi="GHEA Grapalat"/>
          <w:position w:val="3"/>
        </w:rPr>
        <w:t>և</w:t>
      </w:r>
      <w:r w:rsidRPr="00AB4446">
        <w:rPr>
          <w:rFonts w:ascii="GHEA Grapalat" w:hAnsi="GHEA Grapalat"/>
          <w:position w:val="3"/>
        </w:rPr>
        <w:t xml:space="preserve"> գնելը, կամ մի շարք առաջադրանքների թվից որոշել կատարել անհրաժեշտ մեկ առաջադրանք </w:t>
      </w:r>
      <w:r w:rsidR="009E6CB1" w:rsidRPr="00AB4446">
        <w:rPr>
          <w:rFonts w:ascii="GHEA Grapalat" w:hAnsi="GHEA Grapalat"/>
          <w:position w:val="3"/>
        </w:rPr>
        <w:t>և</w:t>
      </w:r>
      <w:r w:rsidRPr="00AB4446">
        <w:rPr>
          <w:rFonts w:ascii="GHEA Grapalat" w:hAnsi="GHEA Grapalat"/>
          <w:position w:val="3"/>
        </w:rPr>
        <w:t xml:space="preserve"> այն կատարել՝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 xml:space="preserve">բացառությամբ մտածելու (d163), խնդիրներ լուծելու (d175)։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179 Գիտելիքը կիրառել՝ այլ ճշտված </w:t>
      </w:r>
      <w:r w:rsidR="009E6CB1" w:rsidRPr="00AB4446">
        <w:rPr>
          <w:rFonts w:ascii="GHEA Grapalat" w:hAnsi="GHEA Grapalat"/>
        </w:rPr>
        <w:t>և</w:t>
      </w:r>
      <w:r w:rsidRPr="00AB4446">
        <w:rPr>
          <w:rFonts w:ascii="GHEA Grapalat" w:hAnsi="GHEA Grapalat"/>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198 Սովորել </w:t>
      </w:r>
      <w:r w:rsidR="009E6CB1" w:rsidRPr="00AB4446">
        <w:rPr>
          <w:rFonts w:ascii="GHEA Grapalat" w:hAnsi="GHEA Grapalat"/>
        </w:rPr>
        <w:t>և</w:t>
      </w:r>
      <w:r w:rsidRPr="00AB4446">
        <w:rPr>
          <w:rFonts w:ascii="GHEA Grapalat" w:hAnsi="GHEA Grapalat"/>
        </w:rPr>
        <w:t xml:space="preserve"> գիտելիքը կիրառել՝ այլ 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199 Սովորել </w:t>
      </w:r>
      <w:r w:rsidR="009E6CB1" w:rsidRPr="00AB4446">
        <w:rPr>
          <w:rFonts w:ascii="GHEA Grapalat" w:hAnsi="GHEA Grapalat"/>
        </w:rPr>
        <w:t>և</w:t>
      </w:r>
      <w:r w:rsidRPr="00AB4446">
        <w:rPr>
          <w:rFonts w:ascii="GHEA Grapalat" w:hAnsi="GHEA Grapalat"/>
        </w:rPr>
        <w:t xml:space="preserve"> գիտելիքը կիրառել՝ չճշտված </w:t>
      </w:r>
    </w:p>
    <w:p w:rsidR="00000862" w:rsidRPr="00AB4446" w:rsidRDefault="00000862" w:rsidP="00355DC7">
      <w:pPr>
        <w:spacing w:after="120" w:line="240" w:lineRule="auto"/>
        <w:ind w:right="-20"/>
        <w:jc w:val="both"/>
        <w:rPr>
          <w:rFonts w:ascii="GHEA Grapalat" w:eastAsia="Minion Pro" w:hAnsi="GHEA Grapalat" w:cs="Minion Pro"/>
        </w:rPr>
      </w:pPr>
      <w:r w:rsidRPr="00AB4446">
        <w:rPr>
          <w:rFonts w:ascii="GHEA Grapalat" w:hAnsi="GHEA Grapalat"/>
        </w:rPr>
        <w:br w:type="page"/>
      </w: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b/>
          <w:position w:val="3"/>
        </w:rPr>
        <w:lastRenderedPageBreak/>
        <w:t>Գլուխ</w:t>
      </w:r>
      <w:r w:rsidRPr="00AB4446">
        <w:rPr>
          <w:rFonts w:ascii="GHEA Grapalat" w:hAnsi="GHEA Grapalat"/>
          <w:b/>
          <w:spacing w:val="-10"/>
          <w:position w:val="3"/>
        </w:rPr>
        <w:t xml:space="preserve"> </w:t>
      </w:r>
      <w:r w:rsidRPr="00AB4446">
        <w:rPr>
          <w:rFonts w:ascii="GHEA Grapalat" w:hAnsi="GHEA Grapalat"/>
          <w:b/>
          <w:position w:val="3"/>
        </w:rPr>
        <w:t>2</w:t>
      </w: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b/>
        </w:rPr>
        <w:t xml:space="preserve">Ընդհանուր առաջադրանքները </w:t>
      </w:r>
      <w:r w:rsidR="009E6CB1" w:rsidRPr="00AB4446">
        <w:rPr>
          <w:rFonts w:ascii="GHEA Grapalat" w:hAnsi="GHEA Grapalat"/>
          <w:b/>
        </w:rPr>
        <w:t>և</w:t>
      </w:r>
      <w:r w:rsidRPr="00AB4446">
        <w:rPr>
          <w:rFonts w:ascii="GHEA Grapalat" w:hAnsi="GHEA Grapalat"/>
          <w:b/>
        </w:rPr>
        <w:t xml:space="preserve"> պահանջները</w:t>
      </w:r>
    </w:p>
    <w:p w:rsidR="00000862" w:rsidRPr="00AB4446" w:rsidRDefault="00000862" w:rsidP="00355DC7">
      <w:pPr>
        <w:spacing w:after="120" w:line="240" w:lineRule="auto"/>
        <w:ind w:right="-20" w:firstLine="567"/>
        <w:jc w:val="both"/>
        <w:rPr>
          <w:rFonts w:ascii="GHEA Grapalat" w:eastAsia="Minion Pro" w:hAnsi="GHEA Grapalat" w:cs="Minion Pro"/>
        </w:rPr>
      </w:pPr>
      <w:r w:rsidRPr="00AB4446">
        <w:rPr>
          <w:rFonts w:ascii="GHEA Grapalat" w:hAnsi="GHEA Grapalat"/>
        </w:rPr>
        <w:t xml:space="preserve">Այս գլխում ներկայացված են առանձին կամ համալիր առաջադրանքներ կատարելու, առօրյա կյանքը կազմակերպելու </w:t>
      </w:r>
      <w:r w:rsidR="009E6CB1" w:rsidRPr="00AB4446">
        <w:rPr>
          <w:rFonts w:ascii="GHEA Grapalat" w:hAnsi="GHEA Grapalat"/>
        </w:rPr>
        <w:t>և</w:t>
      </w:r>
      <w:r w:rsidRPr="00AB4446">
        <w:rPr>
          <w:rFonts w:ascii="GHEA Grapalat" w:hAnsi="GHEA Grapalat"/>
        </w:rPr>
        <w:t xml:space="preserve"> սթրեսը կառավարելու ընդհանուր ասպեկտները։ Այս տարրերը կարող են օգտագործվել ավելի կոնկրետ առաջադրանքների կամ գործողությունների հետ՝ տարբեր հանգամանքներում առաջադրանքների կատարման հիմքում ընկած հատկանիշները որոշելու համար։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210 Առանձին առաջադրանքներ կատարելը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Առանձին առաջադրանքի մտավոր </w:t>
      </w:r>
      <w:r w:rsidR="009E6CB1" w:rsidRPr="00AB4446">
        <w:rPr>
          <w:rFonts w:ascii="GHEA Grapalat" w:hAnsi="GHEA Grapalat"/>
          <w:position w:val="3"/>
        </w:rPr>
        <w:t>և</w:t>
      </w:r>
      <w:r w:rsidRPr="00AB4446">
        <w:rPr>
          <w:rFonts w:ascii="GHEA Grapalat" w:hAnsi="GHEA Grapalat"/>
          <w:position w:val="3"/>
        </w:rPr>
        <w:t xml:space="preserve"> ֆիզիկական բաղադրիչներին առնչվող՝ պարզ կամ բարդ </w:t>
      </w:r>
      <w:r w:rsidR="009E6CB1" w:rsidRPr="00AB4446">
        <w:rPr>
          <w:rFonts w:ascii="GHEA Grapalat" w:hAnsi="GHEA Grapalat"/>
          <w:position w:val="3"/>
        </w:rPr>
        <w:t>և</w:t>
      </w:r>
      <w:r w:rsidRPr="00AB4446">
        <w:rPr>
          <w:rFonts w:ascii="GHEA Grapalat" w:hAnsi="GHEA Grapalat"/>
          <w:position w:val="3"/>
        </w:rPr>
        <w:t xml:space="preserve"> համակարգված գործողություններ կատարելը, ինչպես օրինակ՝ առաջադրանքի կատարումը սկսելը, ժամանակի, տարածության </w:t>
      </w:r>
      <w:r w:rsidR="009E6CB1" w:rsidRPr="00AB4446">
        <w:rPr>
          <w:rFonts w:ascii="GHEA Grapalat" w:hAnsi="GHEA Grapalat"/>
          <w:position w:val="3"/>
        </w:rPr>
        <w:t>և</w:t>
      </w:r>
      <w:r w:rsidRPr="00AB4446">
        <w:rPr>
          <w:rFonts w:ascii="GHEA Grapalat" w:hAnsi="GHEA Grapalat"/>
          <w:position w:val="3"/>
        </w:rPr>
        <w:t xml:space="preserve"> առաջադրանքի համար նախատեսվող նյութերի օգտագործումը կազմակերպելը, առաջադրանքի կատարման ժամանակը սահմանելը, </w:t>
      </w:r>
      <w:r w:rsidR="009E6CB1" w:rsidRPr="00AB4446">
        <w:rPr>
          <w:rFonts w:ascii="GHEA Grapalat" w:hAnsi="GHEA Grapalat"/>
          <w:position w:val="3"/>
        </w:rPr>
        <w:t>և</w:t>
      </w:r>
      <w:r w:rsidRPr="00AB4446">
        <w:rPr>
          <w:rFonts w:ascii="GHEA Grapalat" w:hAnsi="GHEA Grapalat"/>
          <w:position w:val="3"/>
        </w:rPr>
        <w:t xml:space="preserve"> առաջադրանքը կատարելը, ավարտելը </w:t>
      </w:r>
      <w:r w:rsidR="009E6CB1" w:rsidRPr="00AB4446">
        <w:rPr>
          <w:rFonts w:ascii="GHEA Grapalat" w:hAnsi="GHEA Grapalat"/>
          <w:position w:val="3"/>
        </w:rPr>
        <w:t>և</w:t>
      </w:r>
      <w:r w:rsidRPr="00AB4446">
        <w:rPr>
          <w:rFonts w:ascii="GHEA Grapalat" w:hAnsi="GHEA Grapalat"/>
          <w:position w:val="3"/>
        </w:rPr>
        <w:t xml:space="preserve"> դրա արդյունքներն ամրապնդելը՝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ներառյալ պարզ կամ բարդ առաջադրանք կատարելը, առանձին առաջադրանք կատարելն ինքնուրույն կամ խմբով՝</w:t>
      </w:r>
    </w:p>
    <w:p w:rsidR="00000862" w:rsidRPr="00AB4446" w:rsidRDefault="00000862" w:rsidP="00355DC7">
      <w:pPr>
        <w:spacing w:after="120" w:line="240" w:lineRule="auto"/>
        <w:ind w:left="1134" w:right="-20"/>
        <w:jc w:val="both"/>
        <w:rPr>
          <w:rFonts w:ascii="GHEA Grapalat" w:hAnsi="GHEA Grapalat"/>
          <w:i/>
        </w:rPr>
      </w:pPr>
      <w:r w:rsidRPr="00AB4446">
        <w:rPr>
          <w:rFonts w:ascii="GHEA Grapalat" w:hAnsi="GHEA Grapalat"/>
          <w:i/>
        </w:rPr>
        <w:t xml:space="preserve">բացառությամբ հմտություններ ձեռք բերելու (d155), խնդիրներ լուծելու (d175), որոշումներ կայացնելու </w:t>
      </w:r>
      <w:r w:rsidRPr="00AB4446">
        <w:rPr>
          <w:rFonts w:ascii="GHEA Grapalat" w:hAnsi="GHEA Grapalat"/>
          <w:i/>
          <w:position w:val="3"/>
        </w:rPr>
        <w:t>(d177), համալիր առաջադրանքներ կատարելու (</w:t>
      </w:r>
      <w:r w:rsidRPr="00AB4446">
        <w:rPr>
          <w:rFonts w:ascii="GHEA Grapalat" w:hAnsi="GHEA Grapalat"/>
          <w:i/>
        </w:rPr>
        <w:t>d220)։</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2100 Պարզ առաջադրանք կատարելը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Պարզ առաջադրանքի համար նախապատրաստվելը, դրա կատարումը սկսելը </w:t>
      </w:r>
      <w:r w:rsidR="009E6CB1" w:rsidRPr="00AB4446">
        <w:rPr>
          <w:rFonts w:ascii="GHEA Grapalat" w:hAnsi="GHEA Grapalat"/>
          <w:position w:val="3"/>
        </w:rPr>
        <w:t>և</w:t>
      </w:r>
      <w:r w:rsidRPr="00AB4446">
        <w:rPr>
          <w:rFonts w:ascii="GHEA Grapalat" w:hAnsi="GHEA Grapalat"/>
          <w:position w:val="3"/>
        </w:rPr>
        <w:t xml:space="preserve"> դրա համար պահանջվող ժամանակը </w:t>
      </w:r>
      <w:r w:rsidR="009E6CB1" w:rsidRPr="00AB4446">
        <w:rPr>
          <w:rFonts w:ascii="GHEA Grapalat" w:hAnsi="GHEA Grapalat"/>
          <w:position w:val="3"/>
        </w:rPr>
        <w:t>և</w:t>
      </w:r>
      <w:r w:rsidRPr="00AB4446">
        <w:rPr>
          <w:rFonts w:ascii="GHEA Grapalat" w:hAnsi="GHEA Grapalat"/>
          <w:position w:val="3"/>
        </w:rPr>
        <w:t xml:space="preserve"> տարածքը կազմակերպելը, մեկ հիմնական բաղադրիչից կազմված պարզ առաջադրանք կատարելը, ինչպես օրինակ՝ աշտարակ կառուցելը, կոշիկ հագնելը, գիրք կարդալը, նամակ գրելը, կամ մահճակալ հավաքելը։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2101 Բարդ առաջադրանք կատարելը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Առանձին բարդ առաջադրանքի համար նախապատրաստվելը, դրա կատարումը սկսելը </w:t>
      </w:r>
      <w:r w:rsidR="009E6CB1" w:rsidRPr="00AB4446">
        <w:rPr>
          <w:rFonts w:ascii="GHEA Grapalat" w:hAnsi="GHEA Grapalat"/>
          <w:position w:val="3"/>
        </w:rPr>
        <w:t>և</w:t>
      </w:r>
      <w:r w:rsidRPr="00AB4446">
        <w:rPr>
          <w:rFonts w:ascii="GHEA Grapalat" w:hAnsi="GHEA Grapalat"/>
          <w:position w:val="3"/>
        </w:rPr>
        <w:t xml:space="preserve"> դրա համար պահանջվող ժամանակը </w:t>
      </w:r>
      <w:r w:rsidR="009E6CB1" w:rsidRPr="00AB4446">
        <w:rPr>
          <w:rFonts w:ascii="GHEA Grapalat" w:hAnsi="GHEA Grapalat"/>
          <w:position w:val="3"/>
        </w:rPr>
        <w:t>և</w:t>
      </w:r>
      <w:r w:rsidRPr="00AB4446">
        <w:rPr>
          <w:rFonts w:ascii="GHEA Grapalat" w:hAnsi="GHEA Grapalat"/>
          <w:position w:val="3"/>
        </w:rPr>
        <w:t xml:space="preserve"> տարածքը կազմակերպելը, մեկից ավելի հիմնական այնպիսի բաղադրիչներից կազմված բարդ առաջադրանք կատարելը, որոնք հնարավոր է կատարել հաջորդականությամբ կամ միաժամանակ, ինչպես օրինակ՝ խաղատեղի պատրաստելը, եր</w:t>
      </w:r>
      <w:r w:rsidR="009E6CB1" w:rsidRPr="00AB4446">
        <w:rPr>
          <w:rFonts w:ascii="GHEA Grapalat" w:hAnsi="GHEA Grapalat"/>
          <w:position w:val="3"/>
        </w:rPr>
        <w:t>և</w:t>
      </w:r>
      <w:r w:rsidRPr="00AB4446">
        <w:rPr>
          <w:rFonts w:ascii="GHEA Grapalat" w:hAnsi="GHEA Grapalat"/>
          <w:position w:val="3"/>
        </w:rPr>
        <w:t xml:space="preserve">ակայական խաղում մի քանի խաղալիք օգտագործելը, սեփական սենյակում կահույքը դասավորելը կամ դպրոցական առաջադրանք կատարելը։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2102 Առանձին առաջադրանք ինքնուրույն կատարելը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Պարզ կամ բարդ առաջադրանքի համար նախապատրաստվելը, դրա կատարումը սկսելը </w:t>
      </w:r>
      <w:r w:rsidR="009E6CB1" w:rsidRPr="00AB4446">
        <w:rPr>
          <w:rFonts w:ascii="GHEA Grapalat" w:hAnsi="GHEA Grapalat"/>
          <w:position w:val="3"/>
        </w:rPr>
        <w:t>և</w:t>
      </w:r>
      <w:r w:rsidRPr="00AB4446">
        <w:rPr>
          <w:rFonts w:ascii="GHEA Grapalat" w:hAnsi="GHEA Grapalat"/>
          <w:position w:val="3"/>
        </w:rPr>
        <w:t xml:space="preserve"> դրա համար պահանջվող ժամանակը </w:t>
      </w:r>
      <w:r w:rsidR="009E6CB1" w:rsidRPr="00AB4446">
        <w:rPr>
          <w:rFonts w:ascii="GHEA Grapalat" w:hAnsi="GHEA Grapalat"/>
          <w:position w:val="3"/>
        </w:rPr>
        <w:t>և</w:t>
      </w:r>
      <w:r w:rsidRPr="00AB4446">
        <w:rPr>
          <w:rFonts w:ascii="GHEA Grapalat" w:hAnsi="GHEA Grapalat"/>
          <w:position w:val="3"/>
        </w:rPr>
        <w:t xml:space="preserve"> տարածքը կազմակերպելը, առաջադրանքի կատարումը կազմակերպելը </w:t>
      </w:r>
      <w:r w:rsidR="009E6CB1" w:rsidRPr="00AB4446">
        <w:rPr>
          <w:rFonts w:ascii="GHEA Grapalat" w:hAnsi="GHEA Grapalat"/>
          <w:position w:val="3"/>
        </w:rPr>
        <w:t>և</w:t>
      </w:r>
      <w:r w:rsidRPr="00AB4446">
        <w:rPr>
          <w:rFonts w:ascii="GHEA Grapalat" w:hAnsi="GHEA Grapalat"/>
          <w:position w:val="3"/>
        </w:rPr>
        <w:t xml:space="preserve"> այն կատարելը՝ ինքնուրույն </w:t>
      </w:r>
      <w:r w:rsidR="009E6CB1" w:rsidRPr="00AB4446">
        <w:rPr>
          <w:rFonts w:ascii="GHEA Grapalat" w:hAnsi="GHEA Grapalat"/>
          <w:position w:val="3"/>
        </w:rPr>
        <w:t>և</w:t>
      </w:r>
      <w:r w:rsidRPr="00AB4446">
        <w:rPr>
          <w:rFonts w:ascii="GHEA Grapalat" w:hAnsi="GHEA Grapalat"/>
          <w:position w:val="3"/>
        </w:rPr>
        <w:t xml:space="preserve"> առանց այլոց օգնության, ինչպես օրինակ՝ ինքնուրույն խաղում, որն առնչվում է փոքր առարկաներ տեսակավորելուն, սեղան գցելուն կամ խորանարդիկներով կառույցներ ստեղծելուն։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2103 Խմբի կազմում առանձին առաջադրանք կատարելը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Մեկ պարզ կամ բարդ առաջադրանքի համար նախապատրաստվելը, դրա կատարումն սկսելը </w:t>
      </w:r>
      <w:r w:rsidR="009E6CB1" w:rsidRPr="00AB4446">
        <w:rPr>
          <w:rFonts w:ascii="GHEA Grapalat" w:hAnsi="GHEA Grapalat"/>
          <w:position w:val="3"/>
        </w:rPr>
        <w:t>և</w:t>
      </w:r>
      <w:r w:rsidRPr="00AB4446">
        <w:rPr>
          <w:rFonts w:ascii="GHEA Grapalat" w:hAnsi="GHEA Grapalat"/>
          <w:position w:val="3"/>
        </w:rPr>
        <w:t xml:space="preserve"> դրա համար պահանջվող ժամանակը </w:t>
      </w:r>
      <w:r w:rsidR="009E6CB1" w:rsidRPr="00AB4446">
        <w:rPr>
          <w:rFonts w:ascii="GHEA Grapalat" w:hAnsi="GHEA Grapalat"/>
          <w:position w:val="3"/>
        </w:rPr>
        <w:t>և</w:t>
      </w:r>
      <w:r w:rsidRPr="00AB4446">
        <w:rPr>
          <w:rFonts w:ascii="GHEA Grapalat" w:hAnsi="GHEA Grapalat"/>
          <w:position w:val="3"/>
        </w:rPr>
        <w:t xml:space="preserve"> տարածքը </w:t>
      </w:r>
      <w:r w:rsidRPr="00AB4446">
        <w:rPr>
          <w:rFonts w:ascii="GHEA Grapalat" w:hAnsi="GHEA Grapalat"/>
          <w:position w:val="3"/>
        </w:rPr>
        <w:lastRenderedPageBreak/>
        <w:t xml:space="preserve">կազմակերպելը, առաջադրանքի կատարումը կազմակերպելը </w:t>
      </w:r>
      <w:r w:rsidR="009E6CB1" w:rsidRPr="00AB4446">
        <w:rPr>
          <w:rFonts w:ascii="GHEA Grapalat" w:hAnsi="GHEA Grapalat"/>
          <w:position w:val="3"/>
        </w:rPr>
        <w:t>և</w:t>
      </w:r>
      <w:r w:rsidRPr="00AB4446">
        <w:rPr>
          <w:rFonts w:ascii="GHEA Grapalat" w:hAnsi="GHEA Grapalat"/>
          <w:position w:val="3"/>
        </w:rPr>
        <w:t xml:space="preserve"> այն կատարելը առաջադրանքի որոշ կամ բոլոր քայլերում ներգրավված մարդկանց հետ, ինչպես օրինակ՝ միասին պահմտոցի խաղալը, կանոններով խաղաքարտային կամ սեղանի խաղեր խաղալը կամ երաժշտական գործիքներ նվագելը։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2104 Պարզ առաջադրանք ավարտելը</w:t>
      </w:r>
      <w:r w:rsidRPr="00AB4446">
        <w:rPr>
          <w:rFonts w:ascii="GHEA Grapalat" w:hAnsi="GHEA Grapalat"/>
          <w:highlight w:val="yellow"/>
        </w:rPr>
        <w:t xml:space="preserve">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Մեկ հիմնական բաղադրիչ պարունակող՝ պարզ առաջադրանք ավարտելը, ինչպես օրինակ՝ աշտարակ կառուցելը, կոշիկ հագնելը, գիրք կարդալը, նամակ գրելը կամ սեփական մահճակալը հավաքելը։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d 2105 Բարդ առաջադրանք ավարտելը</w:t>
      </w:r>
      <w:r w:rsidRPr="00AB4446">
        <w:rPr>
          <w:rFonts w:ascii="GHEA Grapalat" w:hAnsi="GHEA Grapalat"/>
          <w:highlight w:val="yellow"/>
        </w:rPr>
        <w:t xml:space="preserve">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Մեկից ավելի բաղադրիչից կազմված բաղադրյալ առաջադրանք ավարտելը, ինչպես օրինակ՝ խաղատեղի պատրաստելը, եր</w:t>
      </w:r>
      <w:r w:rsidR="009E6CB1" w:rsidRPr="00AB4446">
        <w:rPr>
          <w:rFonts w:ascii="GHEA Grapalat" w:hAnsi="GHEA Grapalat"/>
          <w:position w:val="3"/>
        </w:rPr>
        <w:t>և</w:t>
      </w:r>
      <w:r w:rsidRPr="00AB4446">
        <w:rPr>
          <w:rFonts w:ascii="GHEA Grapalat" w:hAnsi="GHEA Grapalat"/>
          <w:position w:val="3"/>
        </w:rPr>
        <w:t xml:space="preserve">ակայական խաղում մի քանի խաղալիք օգտագործելը, սեփական սենյակում կահույքը դասավորելը կամ դպրոցական առաջադրանք կատարելը։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2108 Առանձին առաջադրանքներ կատարելը` այլ ճշտված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d 2109 Առանձին առաջադրանքներ կատարելը`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220 Համալիր առաջադրանքներ կատարելը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Հերթականությամբ կամ միաժամանակ պարզ կամ բարդ </w:t>
      </w:r>
      <w:r w:rsidR="009E6CB1" w:rsidRPr="00AB4446">
        <w:rPr>
          <w:rFonts w:ascii="GHEA Grapalat" w:hAnsi="GHEA Grapalat"/>
          <w:position w:val="3"/>
        </w:rPr>
        <w:t>և</w:t>
      </w:r>
      <w:r w:rsidRPr="00AB4446">
        <w:rPr>
          <w:rFonts w:ascii="GHEA Grapalat" w:hAnsi="GHEA Grapalat"/>
          <w:position w:val="3"/>
        </w:rPr>
        <w:t xml:space="preserve"> համակարգված գործողություններ կատարելը՝ որպես համալիր, ինտեգրված </w:t>
      </w:r>
      <w:r w:rsidR="009E6CB1" w:rsidRPr="00AB4446">
        <w:rPr>
          <w:rFonts w:ascii="GHEA Grapalat" w:hAnsi="GHEA Grapalat"/>
          <w:position w:val="3"/>
        </w:rPr>
        <w:t>և</w:t>
      </w:r>
      <w:r w:rsidRPr="00AB4446">
        <w:rPr>
          <w:rFonts w:ascii="GHEA Grapalat" w:hAnsi="GHEA Grapalat"/>
          <w:position w:val="3"/>
        </w:rPr>
        <w:t xml:space="preserve"> բաղադրյալ առաջադրանքների մասեր։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համալիր առաջադրանքներ կատարելը, համալիր առաջադրանքներ ավարտելը, համալիր առաջադրանքներ ինքնուրույն կամ խմբով կատարելը՝ </w:t>
      </w:r>
    </w:p>
    <w:p w:rsidR="00000862" w:rsidRPr="00AB4446" w:rsidRDefault="00000862" w:rsidP="00355DC7">
      <w:pPr>
        <w:spacing w:after="120" w:line="240" w:lineRule="auto"/>
        <w:ind w:left="1276" w:right="-20"/>
        <w:jc w:val="both"/>
        <w:rPr>
          <w:rFonts w:ascii="GHEA Grapalat" w:hAnsi="GHEA Grapalat"/>
          <w:i/>
        </w:rPr>
      </w:pPr>
      <w:r w:rsidRPr="00AB4446">
        <w:rPr>
          <w:rFonts w:ascii="GHEA Grapalat" w:hAnsi="GHEA Grapalat"/>
          <w:i/>
        </w:rPr>
        <w:t xml:space="preserve">բացառությամբ հմտություններ ձեռք բերելու (d155), խնդիրներ լուծելու (d175), որոշումներ կայացնելու </w:t>
      </w:r>
      <w:r w:rsidRPr="00AB4446">
        <w:rPr>
          <w:rFonts w:ascii="GHEA Grapalat" w:hAnsi="GHEA Grapalat"/>
          <w:i/>
          <w:position w:val="3"/>
        </w:rPr>
        <w:t>(d177), առանձին առաջադրանք կատարելու (</w:t>
      </w:r>
      <w:r w:rsidRPr="00AB4446">
        <w:rPr>
          <w:rFonts w:ascii="GHEA Grapalat" w:hAnsi="GHEA Grapalat"/>
          <w:i/>
        </w:rPr>
        <w:t>d210)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2200 Համալիր առաջադրանքներ կատարելը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Մի քանի առաջադրանքների համար նախապատրաստվելը, դրանց համար պահանջվող ժամանակը </w:t>
      </w:r>
      <w:r w:rsidR="009E6CB1" w:rsidRPr="00AB4446">
        <w:rPr>
          <w:rFonts w:ascii="GHEA Grapalat" w:hAnsi="GHEA Grapalat"/>
          <w:position w:val="3"/>
        </w:rPr>
        <w:t>և</w:t>
      </w:r>
      <w:r w:rsidRPr="00AB4446">
        <w:rPr>
          <w:rFonts w:ascii="GHEA Grapalat" w:hAnsi="GHEA Grapalat"/>
          <w:position w:val="3"/>
        </w:rPr>
        <w:t xml:space="preserve"> տարածքը կազմակերպելը, </w:t>
      </w:r>
      <w:r w:rsidR="009E6CB1" w:rsidRPr="00AB4446">
        <w:rPr>
          <w:rFonts w:ascii="GHEA Grapalat" w:hAnsi="GHEA Grapalat"/>
          <w:position w:val="3"/>
        </w:rPr>
        <w:t>և</w:t>
      </w:r>
      <w:r w:rsidRPr="00AB4446">
        <w:rPr>
          <w:rFonts w:ascii="GHEA Grapalat" w:hAnsi="GHEA Grapalat"/>
          <w:position w:val="3"/>
        </w:rPr>
        <w:t xml:space="preserve"> մի քանի առաջադրանքներ կառավարելը </w:t>
      </w:r>
      <w:r w:rsidR="009E6CB1" w:rsidRPr="00AB4446">
        <w:rPr>
          <w:rFonts w:ascii="GHEA Grapalat" w:hAnsi="GHEA Grapalat"/>
          <w:position w:val="3"/>
        </w:rPr>
        <w:t>և</w:t>
      </w:r>
      <w:r w:rsidRPr="00AB4446">
        <w:rPr>
          <w:rFonts w:ascii="GHEA Grapalat" w:hAnsi="GHEA Grapalat"/>
          <w:position w:val="3"/>
        </w:rPr>
        <w:t xml:space="preserve"> կատարելը՝ միաժամանակ կամ հերթականությամբ, ինչպես օրինակ՝ ամբողջությամբ հագնվելը՝ հաշվի առնելով ցուրտ եղանակը կամ երեկույթին նախապատրաստվելը։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2201 Համալիր առաջադրանքներ ավարտելը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Մի քանի առաջադրանք միասին կամ հերթականությամբ ավարտելը, ինչպիսիք են՝ անկողնուց վեր կենալը </w:t>
      </w:r>
      <w:r w:rsidR="009E6CB1" w:rsidRPr="00AB4446">
        <w:rPr>
          <w:rFonts w:ascii="GHEA Grapalat" w:hAnsi="GHEA Grapalat"/>
          <w:position w:val="3"/>
        </w:rPr>
        <w:t>և</w:t>
      </w:r>
      <w:r w:rsidRPr="00AB4446">
        <w:rPr>
          <w:rFonts w:ascii="GHEA Grapalat" w:hAnsi="GHEA Grapalat"/>
          <w:position w:val="3"/>
        </w:rPr>
        <w:t xml:space="preserve"> դպրոց գնալուն նախապատրաստվելը, գնումները կատարելը </w:t>
      </w:r>
      <w:r w:rsidR="009E6CB1" w:rsidRPr="00AB4446">
        <w:rPr>
          <w:rFonts w:ascii="GHEA Grapalat" w:hAnsi="GHEA Grapalat"/>
          <w:position w:val="3"/>
        </w:rPr>
        <w:t>և</w:t>
      </w:r>
      <w:r w:rsidRPr="00AB4446">
        <w:rPr>
          <w:rFonts w:ascii="GHEA Grapalat" w:hAnsi="GHEA Grapalat"/>
          <w:position w:val="3"/>
        </w:rPr>
        <w:t xml:space="preserve"> ընկերոջ համար գնումներ կատարելիս հանձնարարություններին հետ</w:t>
      </w:r>
      <w:r w:rsidR="009E6CB1" w:rsidRPr="00AB4446">
        <w:rPr>
          <w:rFonts w:ascii="GHEA Grapalat" w:hAnsi="GHEA Grapalat"/>
          <w:position w:val="3"/>
        </w:rPr>
        <w:t>և</w:t>
      </w:r>
      <w:r w:rsidRPr="00AB4446">
        <w:rPr>
          <w:rFonts w:ascii="GHEA Grapalat" w:hAnsi="GHEA Grapalat"/>
          <w:position w:val="3"/>
        </w:rPr>
        <w:t xml:space="preserve">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2202 Համալիր առաջադրանքներ ինքնուրույն կատարելը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Համալիր առաջադրանքների համար նախապատրաստվելը, դրանց կատարումը սկսելը </w:t>
      </w:r>
      <w:r w:rsidR="009E6CB1" w:rsidRPr="00AB4446">
        <w:rPr>
          <w:rFonts w:ascii="GHEA Grapalat" w:hAnsi="GHEA Grapalat"/>
          <w:position w:val="3"/>
        </w:rPr>
        <w:t>և</w:t>
      </w:r>
      <w:r w:rsidRPr="00AB4446">
        <w:rPr>
          <w:rFonts w:ascii="GHEA Grapalat" w:hAnsi="GHEA Grapalat"/>
          <w:position w:val="3"/>
        </w:rPr>
        <w:t xml:space="preserve"> դրանց համար պահանջվող ժամանակը </w:t>
      </w:r>
      <w:r w:rsidR="009E6CB1" w:rsidRPr="00AB4446">
        <w:rPr>
          <w:rFonts w:ascii="GHEA Grapalat" w:hAnsi="GHEA Grapalat"/>
          <w:position w:val="3"/>
        </w:rPr>
        <w:t>և</w:t>
      </w:r>
      <w:r w:rsidRPr="00AB4446">
        <w:rPr>
          <w:rFonts w:ascii="GHEA Grapalat" w:hAnsi="GHEA Grapalat"/>
          <w:position w:val="3"/>
        </w:rPr>
        <w:t xml:space="preserve"> տարածությունը կազմակերպելը </w:t>
      </w:r>
      <w:r w:rsidR="009E6CB1" w:rsidRPr="00AB4446">
        <w:rPr>
          <w:rFonts w:ascii="GHEA Grapalat" w:hAnsi="GHEA Grapalat"/>
          <w:position w:val="3"/>
        </w:rPr>
        <w:t>և</w:t>
      </w:r>
      <w:r w:rsidRPr="00AB4446">
        <w:rPr>
          <w:rFonts w:ascii="GHEA Grapalat" w:hAnsi="GHEA Grapalat"/>
          <w:position w:val="3"/>
        </w:rPr>
        <w:t xml:space="preserve"> մի քանի առաջադրանքներ միաժամանակ կամ հերթականությամբ կառավարելը </w:t>
      </w:r>
      <w:r w:rsidR="009E6CB1" w:rsidRPr="00AB4446">
        <w:rPr>
          <w:rFonts w:ascii="GHEA Grapalat" w:hAnsi="GHEA Grapalat"/>
          <w:position w:val="3"/>
        </w:rPr>
        <w:t>և</w:t>
      </w:r>
      <w:r w:rsidRPr="00AB4446">
        <w:rPr>
          <w:rFonts w:ascii="GHEA Grapalat" w:hAnsi="GHEA Grapalat"/>
          <w:position w:val="3"/>
        </w:rPr>
        <w:t xml:space="preserve"> կատարելը՝ ինքնուրույն </w:t>
      </w:r>
      <w:r w:rsidR="009E6CB1" w:rsidRPr="00AB4446">
        <w:rPr>
          <w:rFonts w:ascii="GHEA Grapalat" w:hAnsi="GHEA Grapalat"/>
          <w:position w:val="3"/>
        </w:rPr>
        <w:t>և</w:t>
      </w:r>
      <w:r w:rsidRPr="00AB4446">
        <w:rPr>
          <w:rFonts w:ascii="GHEA Grapalat" w:hAnsi="GHEA Grapalat"/>
          <w:position w:val="3"/>
        </w:rPr>
        <w:t xml:space="preserve"> առանց կողմնակի օգնության։</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2203 Խմբի կազմում համալիր առաջադրանքներ կատարելը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lastRenderedPageBreak/>
        <w:t xml:space="preserve">Համալիր առաջադրանքների համար նախապատրաստվելը, դրանց կատարումը սկսելը </w:t>
      </w:r>
      <w:r w:rsidR="009E6CB1" w:rsidRPr="00AB4446">
        <w:rPr>
          <w:rFonts w:ascii="GHEA Grapalat" w:hAnsi="GHEA Grapalat"/>
          <w:position w:val="3"/>
        </w:rPr>
        <w:t>և</w:t>
      </w:r>
      <w:r w:rsidRPr="00AB4446">
        <w:rPr>
          <w:rFonts w:ascii="GHEA Grapalat" w:hAnsi="GHEA Grapalat"/>
          <w:position w:val="3"/>
        </w:rPr>
        <w:t xml:space="preserve"> դրանց համար պահանջվող ժամանակը </w:t>
      </w:r>
      <w:r w:rsidR="009E6CB1" w:rsidRPr="00AB4446">
        <w:rPr>
          <w:rFonts w:ascii="GHEA Grapalat" w:hAnsi="GHEA Grapalat"/>
          <w:position w:val="3"/>
        </w:rPr>
        <w:t>և</w:t>
      </w:r>
      <w:r w:rsidRPr="00AB4446">
        <w:rPr>
          <w:rFonts w:ascii="GHEA Grapalat" w:hAnsi="GHEA Grapalat"/>
          <w:position w:val="3"/>
        </w:rPr>
        <w:t xml:space="preserve"> տարածությունը կազմակերպելը </w:t>
      </w:r>
      <w:r w:rsidR="009E6CB1" w:rsidRPr="00AB4446">
        <w:rPr>
          <w:rFonts w:ascii="GHEA Grapalat" w:hAnsi="GHEA Grapalat"/>
          <w:position w:val="3"/>
        </w:rPr>
        <w:t>և</w:t>
      </w:r>
      <w:r w:rsidRPr="00AB4446">
        <w:rPr>
          <w:rFonts w:ascii="GHEA Grapalat" w:hAnsi="GHEA Grapalat"/>
          <w:position w:val="3"/>
        </w:rPr>
        <w:t xml:space="preserve"> մի քանի առաջադրանքներ միաժամանակ կամ հերթականությամբ կառավարելը </w:t>
      </w:r>
      <w:r w:rsidR="009E6CB1" w:rsidRPr="00AB4446">
        <w:rPr>
          <w:rFonts w:ascii="GHEA Grapalat" w:hAnsi="GHEA Grapalat"/>
          <w:position w:val="3"/>
        </w:rPr>
        <w:t>և</w:t>
      </w:r>
      <w:r w:rsidRPr="00AB4446">
        <w:rPr>
          <w:rFonts w:ascii="GHEA Grapalat" w:hAnsi="GHEA Grapalat"/>
          <w:position w:val="3"/>
        </w:rPr>
        <w:t xml:space="preserve"> կատարելը՝ համալիր առաջադրանքների որոշ կամ բոլոր քայլերում ներգրավված այլ անձանց հետ միասին։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d 2204 Համալիր առաջադրանքներ ինքնուրույն ավարտելը</w:t>
      </w:r>
      <w:r w:rsidRPr="00AB4446">
        <w:rPr>
          <w:rFonts w:ascii="GHEA Grapalat" w:hAnsi="GHEA Grapalat"/>
          <w:highlight w:val="yellow"/>
        </w:rPr>
        <w:t xml:space="preserve">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Համալիր առաջադրանքներ ինքնուրույն ավարտելը, ինչպես օրինակ՝ տնային առաջադրանքին առնչվող մի քանի հանձնարարություն կատարելը, տնային կենդանիներին սնունդ </w:t>
      </w:r>
      <w:r w:rsidR="009E6CB1" w:rsidRPr="00AB4446">
        <w:rPr>
          <w:rFonts w:ascii="GHEA Grapalat" w:hAnsi="GHEA Grapalat"/>
          <w:position w:val="3"/>
        </w:rPr>
        <w:t>և</w:t>
      </w:r>
      <w:r w:rsidRPr="00AB4446">
        <w:rPr>
          <w:rFonts w:ascii="GHEA Grapalat" w:hAnsi="GHEA Grapalat"/>
          <w:position w:val="3"/>
        </w:rPr>
        <w:t xml:space="preserve"> ջուր տալը, սեղան գցելը </w:t>
      </w:r>
      <w:r w:rsidR="009E6CB1" w:rsidRPr="00AB4446">
        <w:rPr>
          <w:rFonts w:ascii="GHEA Grapalat" w:hAnsi="GHEA Grapalat"/>
          <w:position w:val="3"/>
        </w:rPr>
        <w:t>և</w:t>
      </w:r>
      <w:r w:rsidRPr="00AB4446">
        <w:rPr>
          <w:rFonts w:ascii="GHEA Grapalat" w:hAnsi="GHEA Grapalat"/>
          <w:position w:val="3"/>
        </w:rPr>
        <w:t xml:space="preserve"> ընտանիքի համար ճաշ պատրաստելը։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2205 Խմբի կազմում համալիր առաջադրանքներ ավարտելը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Խմբի կազմում համալիր առաջադրանքներ ավարտելը, ինչպես օրինակ՝ մարզական իրադարձության համար ժամանակը </w:t>
      </w:r>
      <w:r w:rsidR="009E6CB1" w:rsidRPr="00AB4446">
        <w:rPr>
          <w:rFonts w:ascii="GHEA Grapalat" w:hAnsi="GHEA Grapalat"/>
          <w:position w:val="3"/>
        </w:rPr>
        <w:t>և</w:t>
      </w:r>
      <w:r w:rsidRPr="00AB4446">
        <w:rPr>
          <w:rFonts w:ascii="GHEA Grapalat" w:hAnsi="GHEA Grapalat"/>
          <w:position w:val="3"/>
        </w:rPr>
        <w:t xml:space="preserve"> տարածությունը պլանավորելը, մասնակիցներին հրավերներ ուղարկելը, մասնակցության համար անհրաժեշտ մարզական հանդերձանքի առկայությունն ապահովելը </w:t>
      </w:r>
      <w:r w:rsidR="009E6CB1" w:rsidRPr="00AB4446">
        <w:rPr>
          <w:rFonts w:ascii="GHEA Grapalat" w:hAnsi="GHEA Grapalat"/>
          <w:position w:val="3"/>
        </w:rPr>
        <w:t>և</w:t>
      </w:r>
      <w:r w:rsidRPr="00AB4446">
        <w:rPr>
          <w:rFonts w:ascii="GHEA Grapalat" w:hAnsi="GHEA Grapalat"/>
          <w:position w:val="3"/>
        </w:rPr>
        <w:t xml:space="preserve"> դեպի միջոցառման վայր ու հետադարձ ուղղությամբ փոխադրում կազմակերպելը։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2208 Համալիր առաջադրանքներ կատարելը՝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2209 Համալիր առաջադրանքներ կատարելը`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230 Առօրյա կյանքը կազմակերպելը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Պարզ կամ բարդ </w:t>
      </w:r>
      <w:r w:rsidR="009E6CB1" w:rsidRPr="00AB4446">
        <w:rPr>
          <w:rFonts w:ascii="GHEA Grapalat" w:hAnsi="GHEA Grapalat"/>
          <w:position w:val="3"/>
        </w:rPr>
        <w:t>և</w:t>
      </w:r>
      <w:r w:rsidRPr="00AB4446">
        <w:rPr>
          <w:rFonts w:ascii="GHEA Grapalat" w:hAnsi="GHEA Grapalat"/>
          <w:position w:val="3"/>
        </w:rPr>
        <w:t xml:space="preserve"> համակարգված գործողություններ իրականացնելը՝ առօրյա կյանքը կամ պարտականությունները պլանավորելու, կառավարելու </w:t>
      </w:r>
      <w:r w:rsidR="009E6CB1" w:rsidRPr="00AB4446">
        <w:rPr>
          <w:rFonts w:ascii="GHEA Grapalat" w:hAnsi="GHEA Grapalat"/>
          <w:position w:val="3"/>
        </w:rPr>
        <w:t>և</w:t>
      </w:r>
      <w:r w:rsidRPr="00AB4446">
        <w:rPr>
          <w:rFonts w:ascii="GHEA Grapalat" w:hAnsi="GHEA Grapalat"/>
          <w:position w:val="3"/>
        </w:rPr>
        <w:t xml:space="preserve"> կատարելու համար, ինչպես օրինակ՝ օրվա ընթացքում ժամանակը պլանավորելը </w:t>
      </w:r>
      <w:r w:rsidR="009E6CB1" w:rsidRPr="00AB4446">
        <w:rPr>
          <w:rFonts w:ascii="GHEA Grapalat" w:hAnsi="GHEA Grapalat"/>
          <w:position w:val="3"/>
        </w:rPr>
        <w:t>և</w:t>
      </w:r>
      <w:r w:rsidRPr="00AB4446">
        <w:rPr>
          <w:rFonts w:ascii="GHEA Grapalat" w:hAnsi="GHEA Grapalat"/>
          <w:position w:val="3"/>
        </w:rPr>
        <w:t xml:space="preserve"> առանձին գործողությունների համար ծրագրեր կազմելը՝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առօրյա կյանքը կառավարելը </w:t>
      </w:r>
      <w:r w:rsidR="009E6CB1" w:rsidRPr="00AB4446">
        <w:rPr>
          <w:rFonts w:ascii="GHEA Grapalat" w:hAnsi="GHEA Grapalat"/>
          <w:i/>
        </w:rPr>
        <w:t>և</w:t>
      </w:r>
      <w:r w:rsidRPr="00AB4446">
        <w:rPr>
          <w:rFonts w:ascii="GHEA Grapalat" w:hAnsi="GHEA Grapalat"/>
          <w:i/>
        </w:rPr>
        <w:t xml:space="preserve"> առօրյա գործունեություն իրականացնելը, սեփական կենսագործունեության մակարդակը կառավարելը՝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բացառությամբ համալիր առաջադրանքներ կատարելու (d220)։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2300 Առօրյա կյանքում առաջնորդվելը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Այլ անձանց ղեկավարությամբ առաջնորդվելը հիմնական առօրյա աշխատանքները կամ պարտականությունները կատարելիս։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2301 Առօրյա կյանքը կառավարելը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Համալիր կամ բարդ </w:t>
      </w:r>
      <w:r w:rsidR="009E6CB1" w:rsidRPr="00AB4446">
        <w:rPr>
          <w:rFonts w:ascii="GHEA Grapalat" w:hAnsi="GHEA Grapalat"/>
          <w:position w:val="3"/>
        </w:rPr>
        <w:t>և</w:t>
      </w:r>
      <w:r w:rsidRPr="00AB4446">
        <w:rPr>
          <w:rFonts w:ascii="GHEA Grapalat" w:hAnsi="GHEA Grapalat"/>
          <w:position w:val="3"/>
        </w:rPr>
        <w:t xml:space="preserve"> համակարգված գործողություններ կատարելն առօրյա աշխատանքները կամ պարտականությունները պլանավորելու </w:t>
      </w:r>
      <w:r w:rsidR="009E6CB1" w:rsidRPr="00AB4446">
        <w:rPr>
          <w:rFonts w:ascii="GHEA Grapalat" w:hAnsi="GHEA Grapalat"/>
          <w:position w:val="3"/>
        </w:rPr>
        <w:t>և</w:t>
      </w:r>
      <w:r w:rsidRPr="00AB4446">
        <w:rPr>
          <w:rFonts w:ascii="GHEA Grapalat" w:hAnsi="GHEA Grapalat"/>
          <w:position w:val="3"/>
        </w:rPr>
        <w:t xml:space="preserve"> կառավարելու համար։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2302 Առօրյա գործունեություն իրականացնելը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Պարզ կամ բարդ </w:t>
      </w:r>
      <w:r w:rsidR="009E6CB1" w:rsidRPr="00AB4446">
        <w:rPr>
          <w:rFonts w:ascii="GHEA Grapalat" w:hAnsi="GHEA Grapalat"/>
          <w:position w:val="3"/>
        </w:rPr>
        <w:t>և</w:t>
      </w:r>
      <w:r w:rsidRPr="00AB4446">
        <w:rPr>
          <w:rFonts w:ascii="GHEA Grapalat" w:hAnsi="GHEA Grapalat"/>
          <w:position w:val="3"/>
        </w:rPr>
        <w:t xml:space="preserve"> համակարգված գործողություններ կատարելն առօրյա աշխատանքները կամ պարտականություններն իրականացնելու համար, ինչպես օրինակ՝ արթնանալը, հագնվելը, նախաճաշելը, դպրոց կամ աշխատանքի գնալը </w:t>
      </w:r>
      <w:r w:rsidR="009E6CB1" w:rsidRPr="00AB4446">
        <w:rPr>
          <w:rFonts w:ascii="GHEA Grapalat" w:hAnsi="GHEA Grapalat"/>
          <w:position w:val="3"/>
        </w:rPr>
        <w:t>և</w:t>
      </w:r>
      <w:r w:rsidRPr="00AB4446">
        <w:rPr>
          <w:rFonts w:ascii="GHEA Grapalat" w:hAnsi="GHEA Grapalat"/>
          <w:position w:val="3"/>
        </w:rPr>
        <w:t xml:space="preserve"> օրվա վերջում տուն վերադառնալը։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2303 Սեփական կենսագործունեության մակարդակը կառավարելը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lastRenderedPageBreak/>
        <w:t xml:space="preserve">Սեփական էներգիան կարգավորելու </w:t>
      </w:r>
      <w:r w:rsidR="009E6CB1" w:rsidRPr="00AB4446">
        <w:rPr>
          <w:rFonts w:ascii="GHEA Grapalat" w:hAnsi="GHEA Grapalat"/>
          <w:position w:val="3"/>
        </w:rPr>
        <w:t>և</w:t>
      </w:r>
      <w:r w:rsidRPr="00AB4446">
        <w:rPr>
          <w:rFonts w:ascii="GHEA Grapalat" w:hAnsi="GHEA Grapalat"/>
          <w:position w:val="3"/>
        </w:rPr>
        <w:t xml:space="preserve"> առօրյա աշխատանքներին կամ պարտականություններին անհրաժեշտ ժամանակ հատկացնելու հետ կապված գործողություններ կատարելը </w:t>
      </w:r>
      <w:r w:rsidR="009E6CB1" w:rsidRPr="00AB4446">
        <w:rPr>
          <w:rFonts w:ascii="GHEA Grapalat" w:hAnsi="GHEA Grapalat"/>
          <w:position w:val="3"/>
        </w:rPr>
        <w:t>և</w:t>
      </w:r>
      <w:r w:rsidRPr="00AB4446">
        <w:rPr>
          <w:rFonts w:ascii="GHEA Grapalat" w:hAnsi="GHEA Grapalat"/>
          <w:position w:val="3"/>
        </w:rPr>
        <w:t xml:space="preserve"> վարքագիծ դրս</w:t>
      </w:r>
      <w:r w:rsidR="009E6CB1" w:rsidRPr="00AB4446">
        <w:rPr>
          <w:rFonts w:ascii="GHEA Grapalat" w:hAnsi="GHEA Grapalat"/>
          <w:position w:val="3"/>
        </w:rPr>
        <w:t>և</w:t>
      </w:r>
      <w:r w:rsidRPr="00AB4446">
        <w:rPr>
          <w:rFonts w:ascii="GHEA Grapalat" w:hAnsi="GHEA Grapalat"/>
          <w:position w:val="3"/>
        </w:rPr>
        <w:t xml:space="preserve">որելը։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2304 Առօրյա կյանքում փոփոխությունները կառավարելը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Նոր պահանջներին կամ գործողությունների սովորական հաջորդականության մեջ կատարված փոփոխություններին համապատասխան անցումներ կատարելը, ինչպես օրինակ՝ դպրոց կամ աշխատանքի վայր գնալու այլ եղանակ գտնելը, եթե հանրային տրանսպորտը չի աշխատում։</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2305 Սեփական ժամանակը կառավարելը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Սովորական կամ հատուկ գործողություն կատարելու համար պահանջվող ժամանակը կառավարելը, ինչպես օրինակ՝ տնից դուրս գալու համար նախապատրաստվելը, դեղորայք ընդունելը </w:t>
      </w:r>
      <w:r w:rsidR="009E6CB1" w:rsidRPr="00AB4446">
        <w:rPr>
          <w:rFonts w:ascii="GHEA Grapalat" w:hAnsi="GHEA Grapalat"/>
          <w:position w:val="3"/>
        </w:rPr>
        <w:t>և</w:t>
      </w:r>
      <w:r w:rsidRPr="00AB4446">
        <w:rPr>
          <w:rFonts w:ascii="GHEA Grapalat" w:hAnsi="GHEA Grapalat"/>
          <w:position w:val="3"/>
        </w:rPr>
        <w:t xml:space="preserve"> օժանդակ տեխնոլոգիաներից </w:t>
      </w:r>
      <w:r w:rsidR="009E6CB1" w:rsidRPr="00AB4446">
        <w:rPr>
          <w:rFonts w:ascii="GHEA Grapalat" w:hAnsi="GHEA Grapalat"/>
          <w:position w:val="3"/>
        </w:rPr>
        <w:t>և</w:t>
      </w:r>
      <w:r w:rsidRPr="00AB4446">
        <w:rPr>
          <w:rFonts w:ascii="GHEA Grapalat" w:hAnsi="GHEA Grapalat"/>
          <w:position w:val="3"/>
        </w:rPr>
        <w:t xml:space="preserve"> միջոցներից օգտվելը։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2306 Ժամանակային պահանջներին հարմարվելը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Պատշաճ կերպով, պահանջվող հաջորդականությամբ </w:t>
      </w:r>
      <w:r w:rsidR="009E6CB1" w:rsidRPr="00AB4446">
        <w:rPr>
          <w:rFonts w:ascii="GHEA Grapalat" w:hAnsi="GHEA Grapalat"/>
          <w:position w:val="3"/>
        </w:rPr>
        <w:t>և</w:t>
      </w:r>
      <w:r w:rsidRPr="00AB4446">
        <w:rPr>
          <w:rFonts w:ascii="GHEA Grapalat" w:hAnsi="GHEA Grapalat"/>
          <w:position w:val="3"/>
        </w:rPr>
        <w:t xml:space="preserve"> սահմանված ժամանակահատվածում գործելը, ինչպես օրինակ՝ դեպի կայարան վազելը, երբ գնացքից ուշանալու վտանգ կա։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2308 Առօրյա կյանքը կազմակերպելը՝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2309 Առօրյա կյանքը կազմակերպելը՝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240 Սթրեսը </w:t>
      </w:r>
      <w:r w:rsidR="009E6CB1" w:rsidRPr="00AB4446">
        <w:rPr>
          <w:rFonts w:ascii="GHEA Grapalat" w:hAnsi="GHEA Grapalat"/>
        </w:rPr>
        <w:t>և</w:t>
      </w:r>
      <w:r w:rsidRPr="00AB4446">
        <w:rPr>
          <w:rFonts w:ascii="GHEA Grapalat" w:hAnsi="GHEA Grapalat"/>
        </w:rPr>
        <w:t xml:space="preserve"> այլ տեսակի հոգեբանական լարվածությունը կառավարելը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Պարզ կամ բարդ </w:t>
      </w:r>
      <w:r w:rsidR="009E6CB1" w:rsidRPr="00AB4446">
        <w:rPr>
          <w:rFonts w:ascii="GHEA Grapalat" w:hAnsi="GHEA Grapalat"/>
          <w:position w:val="3"/>
        </w:rPr>
        <w:t>և</w:t>
      </w:r>
      <w:r w:rsidRPr="00AB4446">
        <w:rPr>
          <w:rFonts w:ascii="GHEA Grapalat" w:hAnsi="GHEA Grapalat"/>
          <w:position w:val="3"/>
        </w:rPr>
        <w:t xml:space="preserve"> համակարգված գործողություններ կատարելն այնպիսի հոգեբանական լարվածություն կառավարելու </w:t>
      </w:r>
      <w:r w:rsidR="009E6CB1" w:rsidRPr="00AB4446">
        <w:rPr>
          <w:rFonts w:ascii="GHEA Grapalat" w:hAnsi="GHEA Grapalat"/>
          <w:position w:val="3"/>
        </w:rPr>
        <w:t>և</w:t>
      </w:r>
      <w:r w:rsidRPr="00AB4446">
        <w:rPr>
          <w:rFonts w:ascii="GHEA Grapalat" w:hAnsi="GHEA Grapalat"/>
          <w:position w:val="3"/>
        </w:rPr>
        <w:t xml:space="preserve"> վերահսկելու համար, որը պահանջվում է զգալի պարտականությունների, սթրեսային ու ճգնաժամային իրավիճակների </w:t>
      </w:r>
      <w:r w:rsidR="009E6CB1" w:rsidRPr="00AB4446">
        <w:rPr>
          <w:rFonts w:ascii="GHEA Grapalat" w:hAnsi="GHEA Grapalat"/>
          <w:position w:val="3"/>
        </w:rPr>
        <w:t>և</w:t>
      </w:r>
      <w:r w:rsidRPr="00AB4446">
        <w:rPr>
          <w:rFonts w:ascii="GHEA Grapalat" w:hAnsi="GHEA Grapalat"/>
          <w:position w:val="3"/>
        </w:rPr>
        <w:t xml:space="preserve"> ուշադրությունը շեղելու հետ կապված առաջադրանքներ կատարելիս, ինչպես օրինակ՝ քննություններ հանձնելը, ծանրաբեռնված երթ</w:t>
      </w:r>
      <w:r w:rsidR="009E6CB1" w:rsidRPr="00AB4446">
        <w:rPr>
          <w:rFonts w:ascii="GHEA Grapalat" w:hAnsi="GHEA Grapalat"/>
          <w:position w:val="3"/>
        </w:rPr>
        <w:t>և</w:t>
      </w:r>
      <w:r w:rsidRPr="00AB4446">
        <w:rPr>
          <w:rFonts w:ascii="GHEA Grapalat" w:hAnsi="GHEA Grapalat"/>
          <w:position w:val="3"/>
        </w:rPr>
        <w:t xml:space="preserve">եկության մեջ փոխադրամիջոց վարելը, հագնվելը, երբ ծնողները շտապեցնում են, առաջադրանքը որոշակի ժամկետում ավարտելը կամ երեխաների մեծ խմբի մասին հոգ տանելը՝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պարտականություններ կատարելը, սթրեսը </w:t>
      </w:r>
      <w:r w:rsidR="009E6CB1" w:rsidRPr="00AB4446">
        <w:rPr>
          <w:rFonts w:ascii="GHEA Grapalat" w:hAnsi="GHEA Grapalat"/>
          <w:i/>
        </w:rPr>
        <w:t>և</w:t>
      </w:r>
      <w:r w:rsidRPr="00AB4446">
        <w:rPr>
          <w:rFonts w:ascii="GHEA Grapalat" w:hAnsi="GHEA Grapalat"/>
          <w:i/>
        </w:rPr>
        <w:t xml:space="preserve"> ճգնաժամը կառավարելը։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2400 Պարտականություններ կատարելը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Պարզ կամ բարդ </w:t>
      </w:r>
      <w:r w:rsidR="009E6CB1" w:rsidRPr="00AB4446">
        <w:rPr>
          <w:rFonts w:ascii="GHEA Grapalat" w:hAnsi="GHEA Grapalat"/>
          <w:position w:val="3"/>
        </w:rPr>
        <w:t>և</w:t>
      </w:r>
      <w:r w:rsidRPr="00AB4446">
        <w:rPr>
          <w:rFonts w:ascii="GHEA Grapalat" w:hAnsi="GHEA Grapalat"/>
          <w:position w:val="3"/>
        </w:rPr>
        <w:t xml:space="preserve"> համակարգված գործողություններ կատարելը առաջադրանքը կատարելուն հետ կապված պարտականությունները կառավարելու </w:t>
      </w:r>
      <w:r w:rsidR="009E6CB1" w:rsidRPr="00AB4446">
        <w:rPr>
          <w:rFonts w:ascii="GHEA Grapalat" w:hAnsi="GHEA Grapalat"/>
          <w:position w:val="3"/>
        </w:rPr>
        <w:t>և</w:t>
      </w:r>
      <w:r w:rsidRPr="00AB4446">
        <w:rPr>
          <w:rFonts w:ascii="GHEA Grapalat" w:hAnsi="GHEA Grapalat"/>
          <w:position w:val="3"/>
        </w:rPr>
        <w:t xml:space="preserve"> այդ պարտականություններին ներկայացվող պահանջները գնահատելու նպատակով։</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2401 Սթրեսը կառավարելը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Պարզ կամ բարդ </w:t>
      </w:r>
      <w:r w:rsidR="009E6CB1" w:rsidRPr="00AB4446">
        <w:rPr>
          <w:rFonts w:ascii="GHEA Grapalat" w:hAnsi="GHEA Grapalat"/>
          <w:position w:val="3"/>
        </w:rPr>
        <w:t>և</w:t>
      </w:r>
      <w:r w:rsidRPr="00AB4446">
        <w:rPr>
          <w:rFonts w:ascii="GHEA Grapalat" w:hAnsi="GHEA Grapalat"/>
          <w:position w:val="3"/>
        </w:rPr>
        <w:t xml:space="preserve"> համակարգված գործողություններ իրականացնելը՝ առաջադրանքի կատարմանն առնչվող ճնշմանը, արտակարգ իրավիճակներին կամ սթրեսին դիմակայելու համար, ինչպես օրինակ՝ հերթին սպասելը, դասարանում բանաստեղծություն արտասանելը, կորած իրերը կանոնավոր կերպով որոնելը </w:t>
      </w:r>
      <w:r w:rsidR="009E6CB1" w:rsidRPr="00AB4446">
        <w:rPr>
          <w:rFonts w:ascii="GHEA Grapalat" w:hAnsi="GHEA Grapalat"/>
          <w:position w:val="3"/>
        </w:rPr>
        <w:t>և</w:t>
      </w:r>
      <w:r w:rsidRPr="00AB4446">
        <w:rPr>
          <w:rFonts w:ascii="GHEA Grapalat" w:hAnsi="GHEA Grapalat"/>
          <w:position w:val="3"/>
        </w:rPr>
        <w:t xml:space="preserve"> ժամանակը տնօրինելը։ </w:t>
      </w:r>
    </w:p>
    <w:p w:rsidR="00000862" w:rsidRPr="00AB4446" w:rsidRDefault="00000862" w:rsidP="00355DC7">
      <w:pPr>
        <w:tabs>
          <w:tab w:val="left" w:pos="9355"/>
        </w:tabs>
        <w:spacing w:after="120" w:line="240" w:lineRule="auto"/>
        <w:ind w:left="1276" w:right="-20"/>
        <w:jc w:val="both"/>
        <w:rPr>
          <w:rFonts w:ascii="GHEA Grapalat" w:eastAsia="Minion Pro" w:hAnsi="GHEA Grapalat" w:cs="Minion Pro"/>
        </w:rPr>
      </w:pPr>
      <w:r w:rsidRPr="00AB4446">
        <w:rPr>
          <w:rFonts w:ascii="GHEA Grapalat" w:hAnsi="GHEA Grapalat"/>
        </w:rPr>
        <w:t xml:space="preserve">d 2402 Ճգնաժամը կառավարելը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lastRenderedPageBreak/>
        <w:t xml:space="preserve">Պարզ կամ բարդ </w:t>
      </w:r>
      <w:r w:rsidR="009E6CB1" w:rsidRPr="00AB4446">
        <w:rPr>
          <w:rFonts w:ascii="GHEA Grapalat" w:hAnsi="GHEA Grapalat"/>
          <w:position w:val="3"/>
        </w:rPr>
        <w:t>և</w:t>
      </w:r>
      <w:r w:rsidRPr="00AB4446">
        <w:rPr>
          <w:rFonts w:ascii="GHEA Grapalat" w:hAnsi="GHEA Grapalat"/>
          <w:position w:val="3"/>
        </w:rPr>
        <w:t xml:space="preserve"> համակարգված գործողություններ իրականացնելը՝ վճռորոշ բեկումնային պահերին կամ մեծ վտանգի կամ դժվարության առաջանալու դեպքում, ինչպես օրինակ՝ օգնություն խնդրելու համար պատշաճ պահը որոշելը </w:t>
      </w:r>
      <w:r w:rsidR="009E6CB1" w:rsidRPr="00AB4446">
        <w:rPr>
          <w:rFonts w:ascii="GHEA Grapalat" w:hAnsi="GHEA Grapalat"/>
          <w:position w:val="3"/>
        </w:rPr>
        <w:t>և</w:t>
      </w:r>
      <w:r w:rsidRPr="00AB4446">
        <w:rPr>
          <w:rFonts w:ascii="GHEA Grapalat" w:hAnsi="GHEA Grapalat"/>
          <w:position w:val="3"/>
        </w:rPr>
        <w:t xml:space="preserve"> համապատասխան անձից օգնություն խնդրելը։ </w:t>
      </w:r>
    </w:p>
    <w:p w:rsidR="00000862" w:rsidRPr="00AB4446" w:rsidRDefault="00000862" w:rsidP="00355DC7">
      <w:pPr>
        <w:spacing w:after="120" w:line="240" w:lineRule="auto"/>
        <w:ind w:left="2127" w:right="-20" w:hanging="851"/>
        <w:jc w:val="both"/>
        <w:rPr>
          <w:rFonts w:ascii="GHEA Grapalat" w:eastAsia="Minion Pro" w:hAnsi="GHEA Grapalat" w:cs="Minion Pro"/>
        </w:rPr>
      </w:pPr>
      <w:r w:rsidRPr="00AB4446">
        <w:rPr>
          <w:rFonts w:ascii="GHEA Grapalat" w:hAnsi="GHEA Grapalat"/>
        </w:rPr>
        <w:t xml:space="preserve">d 2408 Սթրեսը </w:t>
      </w:r>
      <w:r w:rsidR="009E6CB1" w:rsidRPr="00AB4446">
        <w:rPr>
          <w:rFonts w:ascii="GHEA Grapalat" w:hAnsi="GHEA Grapalat"/>
        </w:rPr>
        <w:t>և</w:t>
      </w:r>
      <w:r w:rsidRPr="00AB4446">
        <w:rPr>
          <w:rFonts w:ascii="GHEA Grapalat" w:hAnsi="GHEA Grapalat"/>
        </w:rPr>
        <w:t xml:space="preserve"> այլ տեսակի հոգեբանական լարվածությունը կառավարելը՝ այլ ճշտված </w:t>
      </w:r>
    </w:p>
    <w:p w:rsidR="00000862" w:rsidRPr="00AB4446" w:rsidRDefault="00000862" w:rsidP="00355DC7">
      <w:pPr>
        <w:spacing w:after="120" w:line="240" w:lineRule="auto"/>
        <w:ind w:left="2127" w:right="-20" w:hanging="851"/>
        <w:jc w:val="both"/>
        <w:rPr>
          <w:rFonts w:ascii="GHEA Grapalat" w:eastAsia="Minion Pro" w:hAnsi="GHEA Grapalat" w:cs="Minion Pro"/>
        </w:rPr>
      </w:pPr>
      <w:r w:rsidRPr="00AB4446">
        <w:rPr>
          <w:rFonts w:ascii="GHEA Grapalat" w:hAnsi="GHEA Grapalat"/>
        </w:rPr>
        <w:t xml:space="preserve">d 2409 Սթրեսը </w:t>
      </w:r>
      <w:r w:rsidR="009E6CB1" w:rsidRPr="00AB4446">
        <w:rPr>
          <w:rFonts w:ascii="GHEA Grapalat" w:hAnsi="GHEA Grapalat"/>
        </w:rPr>
        <w:t>և</w:t>
      </w:r>
      <w:r w:rsidRPr="00AB4446">
        <w:rPr>
          <w:rFonts w:ascii="GHEA Grapalat" w:hAnsi="GHEA Grapalat"/>
        </w:rPr>
        <w:t xml:space="preserve"> այլ տեսակի հոգեբանական լարվածությունը կառավարելը՝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250 Սեփական վարքագիծը կառավարելը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Պարզ կամ բաղադրյալ </w:t>
      </w:r>
      <w:r w:rsidR="009E6CB1" w:rsidRPr="00AB4446">
        <w:rPr>
          <w:rFonts w:ascii="GHEA Grapalat" w:hAnsi="GHEA Grapalat"/>
          <w:position w:val="3"/>
        </w:rPr>
        <w:t>և</w:t>
      </w:r>
      <w:r w:rsidRPr="00AB4446">
        <w:rPr>
          <w:rFonts w:ascii="GHEA Grapalat" w:hAnsi="GHEA Grapalat"/>
          <w:position w:val="3"/>
        </w:rPr>
        <w:t xml:space="preserve"> համակարգված գործողություններ հետ</w:t>
      </w:r>
      <w:r w:rsidR="009E6CB1" w:rsidRPr="00AB4446">
        <w:rPr>
          <w:rFonts w:ascii="GHEA Grapalat" w:hAnsi="GHEA Grapalat"/>
          <w:position w:val="3"/>
        </w:rPr>
        <w:t>և</w:t>
      </w:r>
      <w:r w:rsidRPr="00AB4446">
        <w:rPr>
          <w:rFonts w:ascii="GHEA Grapalat" w:hAnsi="GHEA Grapalat"/>
          <w:position w:val="3"/>
        </w:rPr>
        <w:t xml:space="preserve">ողական կերպով իրականացնելը՝ ի արձագանք նոր իրավիճակների, անձանց կամ փորձի, ինչպես օրինակ՝ գրադարանում լռություն պահպանելը։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2500 Նորություն ընդունելը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3"/>
        </w:rPr>
        <w:t xml:space="preserve">Վարքագիծը </w:t>
      </w:r>
      <w:r w:rsidR="009E6CB1" w:rsidRPr="00AB4446">
        <w:rPr>
          <w:rFonts w:ascii="GHEA Grapalat" w:hAnsi="GHEA Grapalat"/>
          <w:position w:val="3"/>
        </w:rPr>
        <w:t>և</w:t>
      </w:r>
      <w:r w:rsidRPr="00AB4446">
        <w:rPr>
          <w:rFonts w:ascii="GHEA Grapalat" w:hAnsi="GHEA Grapalat"/>
          <w:position w:val="3"/>
        </w:rPr>
        <w:t xml:space="preserve"> հույզերի արտահայտումը կառավարելը՝ նոր առարկաների հայտնվելուն կամ իրավիճակների առաջանալուն համապատասխան դրական արձագանք դրս</w:t>
      </w:r>
      <w:r w:rsidR="009E6CB1" w:rsidRPr="00AB4446">
        <w:rPr>
          <w:rFonts w:ascii="GHEA Grapalat" w:hAnsi="GHEA Grapalat"/>
          <w:position w:val="3"/>
        </w:rPr>
        <w:t>և</w:t>
      </w:r>
      <w:r w:rsidRPr="00AB4446">
        <w:rPr>
          <w:rFonts w:ascii="GHEA Grapalat" w:hAnsi="GHEA Grapalat"/>
          <w:position w:val="3"/>
        </w:rPr>
        <w:t xml:space="preserve">որելիս։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2501 Պահանջներին արձագանքելը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3"/>
        </w:rPr>
        <w:t xml:space="preserve">Վարքագիծը </w:t>
      </w:r>
      <w:r w:rsidR="009E6CB1" w:rsidRPr="00AB4446">
        <w:rPr>
          <w:rFonts w:ascii="GHEA Grapalat" w:hAnsi="GHEA Grapalat"/>
          <w:position w:val="3"/>
        </w:rPr>
        <w:t>և</w:t>
      </w:r>
      <w:r w:rsidRPr="00AB4446">
        <w:rPr>
          <w:rFonts w:ascii="GHEA Grapalat" w:hAnsi="GHEA Grapalat"/>
          <w:position w:val="3"/>
        </w:rPr>
        <w:t xml:space="preserve"> հույզերի արտահայտումը համապատասխանաբար կառավարելը իրական կամ ընկալվող սպասելիքներին կամ պահանջներին արձագանքելիս։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d 2502 Անձանց դիմելը կամ իրավիճակներում մոտեցում դրս</w:t>
      </w:r>
      <w:r w:rsidR="009E6CB1" w:rsidRPr="00AB4446">
        <w:rPr>
          <w:rFonts w:ascii="GHEA Grapalat" w:hAnsi="GHEA Grapalat"/>
        </w:rPr>
        <w:t>և</w:t>
      </w:r>
      <w:r w:rsidRPr="00AB4446">
        <w:rPr>
          <w:rFonts w:ascii="GHEA Grapalat" w:hAnsi="GHEA Grapalat"/>
        </w:rPr>
        <w:t xml:space="preserve">որելը </w:t>
      </w:r>
    </w:p>
    <w:p w:rsidR="00000862" w:rsidRPr="00AB4446" w:rsidRDefault="00000862" w:rsidP="00355DC7">
      <w:pPr>
        <w:spacing w:after="120" w:line="240" w:lineRule="auto"/>
        <w:ind w:left="2160" w:right="-20"/>
        <w:jc w:val="both"/>
        <w:rPr>
          <w:rFonts w:ascii="GHEA Grapalat" w:eastAsia="Minion Pro" w:hAnsi="GHEA Grapalat" w:cs="Minion Pro"/>
        </w:rPr>
      </w:pPr>
      <w:r w:rsidRPr="00AB4446">
        <w:rPr>
          <w:rFonts w:ascii="GHEA Grapalat" w:hAnsi="GHEA Grapalat"/>
          <w:position w:val="3"/>
        </w:rPr>
        <w:t xml:space="preserve">Վարքագիծը </w:t>
      </w:r>
      <w:r w:rsidR="009E6CB1" w:rsidRPr="00AB4446">
        <w:rPr>
          <w:rFonts w:ascii="GHEA Grapalat" w:hAnsi="GHEA Grapalat"/>
          <w:position w:val="3"/>
        </w:rPr>
        <w:t>և</w:t>
      </w:r>
      <w:r w:rsidRPr="00AB4446">
        <w:rPr>
          <w:rFonts w:ascii="GHEA Grapalat" w:hAnsi="GHEA Grapalat"/>
          <w:position w:val="3"/>
        </w:rPr>
        <w:t xml:space="preserve"> հույզերի արտահայտումը կառավարելը՝ անձանց հետ համապատասխան շփումը սկսելու կամ որ</w:t>
      </w:r>
      <w:r w:rsidR="009E6CB1" w:rsidRPr="00AB4446">
        <w:rPr>
          <w:rFonts w:ascii="GHEA Grapalat" w:hAnsi="GHEA Grapalat"/>
          <w:position w:val="3"/>
        </w:rPr>
        <w:t>և</w:t>
      </w:r>
      <w:r w:rsidRPr="00AB4446">
        <w:rPr>
          <w:rFonts w:ascii="GHEA Grapalat" w:hAnsi="GHEA Grapalat"/>
          <w:position w:val="3"/>
        </w:rPr>
        <w:t>է իրավիճակներում մոտեցում դրս</w:t>
      </w:r>
      <w:r w:rsidR="009E6CB1" w:rsidRPr="00AB4446">
        <w:rPr>
          <w:rFonts w:ascii="GHEA Grapalat" w:hAnsi="GHEA Grapalat"/>
          <w:position w:val="3"/>
        </w:rPr>
        <w:t>և</w:t>
      </w:r>
      <w:r w:rsidRPr="00AB4446">
        <w:rPr>
          <w:rFonts w:ascii="GHEA Grapalat" w:hAnsi="GHEA Grapalat"/>
          <w:position w:val="3"/>
        </w:rPr>
        <w:t xml:space="preserve">որելու ժամանակ։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2503 Կանխատեսելի կերպով գործելը </w:t>
      </w:r>
    </w:p>
    <w:p w:rsidR="00000862" w:rsidRPr="00AB4446" w:rsidRDefault="00000862" w:rsidP="00355DC7">
      <w:pPr>
        <w:spacing w:after="120" w:line="240" w:lineRule="auto"/>
        <w:ind w:left="2160" w:right="-20"/>
        <w:jc w:val="both"/>
        <w:rPr>
          <w:rFonts w:ascii="GHEA Grapalat" w:eastAsia="Minion Pro" w:hAnsi="GHEA Grapalat" w:cs="Minion Pro"/>
        </w:rPr>
      </w:pPr>
      <w:r w:rsidRPr="00AB4446">
        <w:rPr>
          <w:rFonts w:ascii="GHEA Grapalat" w:hAnsi="GHEA Grapalat"/>
          <w:position w:val="3"/>
        </w:rPr>
        <w:t xml:space="preserve">Վարքագիծը </w:t>
      </w:r>
      <w:r w:rsidR="009E6CB1" w:rsidRPr="00AB4446">
        <w:rPr>
          <w:rFonts w:ascii="GHEA Grapalat" w:hAnsi="GHEA Grapalat"/>
          <w:position w:val="3"/>
        </w:rPr>
        <w:t>և</w:t>
      </w:r>
      <w:r w:rsidRPr="00AB4446">
        <w:rPr>
          <w:rFonts w:ascii="GHEA Grapalat" w:hAnsi="GHEA Grapalat"/>
          <w:position w:val="3"/>
        </w:rPr>
        <w:t xml:space="preserve"> հույզերի արտահայտումը կառավարելը՝ պահանջներին կամ սպասելիքներին արձագանքող հետ</w:t>
      </w:r>
      <w:r w:rsidR="009E6CB1" w:rsidRPr="00AB4446">
        <w:rPr>
          <w:rFonts w:ascii="GHEA Grapalat" w:hAnsi="GHEA Grapalat"/>
          <w:position w:val="3"/>
        </w:rPr>
        <w:t>և</w:t>
      </w:r>
      <w:r w:rsidRPr="00AB4446">
        <w:rPr>
          <w:rFonts w:ascii="GHEA Grapalat" w:hAnsi="GHEA Grapalat"/>
          <w:position w:val="3"/>
        </w:rPr>
        <w:t xml:space="preserve">ողական ջանքերի տեսքով։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2504 Գործունեության մակարդակը հարմարեցնելը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3"/>
        </w:rPr>
        <w:t xml:space="preserve">Վարքագիծը </w:t>
      </w:r>
      <w:r w:rsidR="009E6CB1" w:rsidRPr="00AB4446">
        <w:rPr>
          <w:rFonts w:ascii="GHEA Grapalat" w:hAnsi="GHEA Grapalat"/>
          <w:position w:val="3"/>
        </w:rPr>
        <w:t>և</w:t>
      </w:r>
      <w:r w:rsidRPr="00AB4446">
        <w:rPr>
          <w:rFonts w:ascii="GHEA Grapalat" w:hAnsi="GHEA Grapalat"/>
          <w:position w:val="3"/>
        </w:rPr>
        <w:t xml:space="preserve"> հույզերի արտահայտումը կառավարելը՝ ջանքերի՝ պահանջներին կամ սպասելիքներին համապատասխանող մոդել </w:t>
      </w:r>
      <w:r w:rsidR="009E6CB1" w:rsidRPr="00AB4446">
        <w:rPr>
          <w:rFonts w:ascii="GHEA Grapalat" w:hAnsi="GHEA Grapalat"/>
          <w:position w:val="3"/>
        </w:rPr>
        <w:t>և</w:t>
      </w:r>
      <w:r w:rsidRPr="00AB4446">
        <w:rPr>
          <w:rFonts w:ascii="GHEA Grapalat" w:hAnsi="GHEA Grapalat"/>
          <w:position w:val="3"/>
        </w:rPr>
        <w:t xml:space="preserve"> մակարդակ դրս</w:t>
      </w:r>
      <w:r w:rsidR="009E6CB1" w:rsidRPr="00AB4446">
        <w:rPr>
          <w:rFonts w:ascii="GHEA Grapalat" w:hAnsi="GHEA Grapalat"/>
          <w:position w:val="3"/>
        </w:rPr>
        <w:t>և</w:t>
      </w:r>
      <w:r w:rsidRPr="00AB4446">
        <w:rPr>
          <w:rFonts w:ascii="GHEA Grapalat" w:hAnsi="GHEA Grapalat"/>
          <w:position w:val="3"/>
        </w:rPr>
        <w:t xml:space="preserve">որելով։ </w:t>
      </w:r>
    </w:p>
    <w:p w:rsidR="00000862" w:rsidRPr="00AB4446" w:rsidRDefault="00000862" w:rsidP="00355DC7">
      <w:pPr>
        <w:tabs>
          <w:tab w:val="left" w:pos="9355"/>
        </w:tabs>
        <w:spacing w:after="120" w:line="240" w:lineRule="auto"/>
        <w:ind w:left="1276" w:right="-20"/>
        <w:jc w:val="both"/>
        <w:rPr>
          <w:rFonts w:ascii="GHEA Grapalat" w:eastAsia="Minion Pro" w:hAnsi="GHEA Grapalat" w:cs="Minion Pro"/>
        </w:rPr>
      </w:pPr>
      <w:r w:rsidRPr="00AB4446">
        <w:rPr>
          <w:rFonts w:ascii="GHEA Grapalat" w:hAnsi="GHEA Grapalat"/>
        </w:rPr>
        <w:t xml:space="preserve">d 2508 Սեփական վարքագիծը կառավարելը՝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d 2509 Սեփական վարքագիծը կառավարելը`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298 Ընդհանուր առաջադրանքներ </w:t>
      </w:r>
      <w:r w:rsidR="009E6CB1" w:rsidRPr="00AB4446">
        <w:rPr>
          <w:rFonts w:ascii="GHEA Grapalat" w:hAnsi="GHEA Grapalat"/>
        </w:rPr>
        <w:t>և</w:t>
      </w:r>
      <w:r w:rsidRPr="00AB4446">
        <w:rPr>
          <w:rFonts w:ascii="GHEA Grapalat" w:hAnsi="GHEA Grapalat"/>
        </w:rPr>
        <w:t xml:space="preserve"> պահանջներ՝ այլ 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d 299 Ընդհանուր առաջադրանքներ </w:t>
      </w:r>
      <w:r w:rsidR="009E6CB1" w:rsidRPr="00AB4446">
        <w:rPr>
          <w:rFonts w:ascii="GHEA Grapalat" w:hAnsi="GHEA Grapalat"/>
        </w:rPr>
        <w:t>և</w:t>
      </w:r>
      <w:r w:rsidRPr="00AB4446">
        <w:rPr>
          <w:rFonts w:ascii="GHEA Grapalat" w:hAnsi="GHEA Grapalat"/>
        </w:rPr>
        <w:t xml:space="preserve"> պահանջներ` չճշտված </w:t>
      </w:r>
    </w:p>
    <w:p w:rsidR="00000862" w:rsidRPr="00AB4446" w:rsidRDefault="00000862" w:rsidP="00355DC7">
      <w:pPr>
        <w:spacing w:after="120" w:line="240" w:lineRule="auto"/>
        <w:ind w:right="-20"/>
        <w:jc w:val="both"/>
        <w:rPr>
          <w:rFonts w:ascii="GHEA Grapalat" w:hAnsi="GHEA Grapalat"/>
        </w:rPr>
      </w:pPr>
    </w:p>
    <w:p w:rsidR="00000862" w:rsidRPr="00AB4446" w:rsidRDefault="00000862" w:rsidP="00355DC7">
      <w:pPr>
        <w:spacing w:after="120" w:line="240" w:lineRule="auto"/>
        <w:ind w:right="-20"/>
        <w:jc w:val="both"/>
        <w:rPr>
          <w:rFonts w:ascii="GHEA Grapalat" w:hAnsi="GHEA Grapalat"/>
        </w:rPr>
      </w:pPr>
      <w:r w:rsidRPr="00AB4446">
        <w:rPr>
          <w:rFonts w:ascii="GHEA Grapalat" w:hAnsi="GHEA Grapalat"/>
        </w:rPr>
        <w:br w:type="page"/>
      </w: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b/>
          <w:position w:val="3"/>
        </w:rPr>
        <w:lastRenderedPageBreak/>
        <w:t>Գլուխ</w:t>
      </w:r>
      <w:r w:rsidRPr="00AB4446">
        <w:rPr>
          <w:rFonts w:ascii="GHEA Grapalat" w:hAnsi="GHEA Grapalat"/>
          <w:b/>
          <w:spacing w:val="-10"/>
          <w:position w:val="3"/>
        </w:rPr>
        <w:t xml:space="preserve"> </w:t>
      </w:r>
      <w:r w:rsidRPr="00AB4446">
        <w:rPr>
          <w:rFonts w:ascii="GHEA Grapalat" w:hAnsi="GHEA Grapalat"/>
          <w:b/>
          <w:position w:val="3"/>
        </w:rPr>
        <w:t>3</w:t>
      </w: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b/>
        </w:rPr>
        <w:t>Հաղորդակցությունը</w:t>
      </w:r>
    </w:p>
    <w:p w:rsidR="00000862" w:rsidRPr="00AB4446" w:rsidRDefault="00000862" w:rsidP="00355DC7">
      <w:pPr>
        <w:spacing w:after="120" w:line="240" w:lineRule="auto"/>
        <w:ind w:right="-20" w:firstLine="567"/>
        <w:jc w:val="both"/>
        <w:rPr>
          <w:rFonts w:ascii="GHEA Grapalat" w:eastAsia="Minion Pro" w:hAnsi="GHEA Grapalat" w:cs="Minion Pro"/>
        </w:rPr>
      </w:pPr>
      <w:r w:rsidRPr="00AB4446">
        <w:rPr>
          <w:rFonts w:ascii="GHEA Grapalat" w:hAnsi="GHEA Grapalat"/>
        </w:rPr>
        <w:t xml:space="preserve">Այս գլխում ներկայացված են լեզվական միջոցների, նշանների </w:t>
      </w:r>
      <w:r w:rsidR="009E6CB1" w:rsidRPr="00AB4446">
        <w:rPr>
          <w:rFonts w:ascii="GHEA Grapalat" w:hAnsi="GHEA Grapalat"/>
        </w:rPr>
        <w:t>և</w:t>
      </w:r>
      <w:r w:rsidRPr="00AB4446">
        <w:rPr>
          <w:rFonts w:ascii="GHEA Grapalat" w:hAnsi="GHEA Grapalat"/>
        </w:rPr>
        <w:t xml:space="preserve"> խորհրդանշանների միջոցով հաղորդակցվելու ընդհանուր </w:t>
      </w:r>
      <w:r w:rsidR="009E6CB1" w:rsidRPr="00AB4446">
        <w:rPr>
          <w:rFonts w:ascii="GHEA Grapalat" w:hAnsi="GHEA Grapalat"/>
        </w:rPr>
        <w:t>և</w:t>
      </w:r>
      <w:r w:rsidRPr="00AB4446">
        <w:rPr>
          <w:rFonts w:ascii="GHEA Grapalat" w:hAnsi="GHEA Grapalat"/>
        </w:rPr>
        <w:t xml:space="preserve"> հատուկ հատկանիշները՝ ներառյալ հաղորդագրություններ ընկալելը </w:t>
      </w:r>
      <w:r w:rsidR="009E6CB1" w:rsidRPr="00AB4446">
        <w:rPr>
          <w:rFonts w:ascii="GHEA Grapalat" w:hAnsi="GHEA Grapalat"/>
        </w:rPr>
        <w:t>և</w:t>
      </w:r>
      <w:r w:rsidRPr="00AB4446">
        <w:rPr>
          <w:rFonts w:ascii="GHEA Grapalat" w:hAnsi="GHEA Grapalat"/>
        </w:rPr>
        <w:t xml:space="preserve"> արտաբերելը, զրույց վարելը </w:t>
      </w:r>
      <w:r w:rsidR="009E6CB1" w:rsidRPr="00AB4446">
        <w:rPr>
          <w:rFonts w:ascii="GHEA Grapalat" w:hAnsi="GHEA Grapalat"/>
        </w:rPr>
        <w:t>և</w:t>
      </w:r>
      <w:r w:rsidRPr="00AB4446">
        <w:rPr>
          <w:rFonts w:ascii="GHEA Grapalat" w:hAnsi="GHEA Grapalat"/>
        </w:rPr>
        <w:t xml:space="preserve"> հաղորդակցության սարքեր ու մեթոդներ օգտագործելը՝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i/>
        </w:rPr>
        <w:t>բացառությամբ կարդալու (d166), գրելու (d170)</w:t>
      </w:r>
      <w:r w:rsidRPr="00AB4446">
        <w:rPr>
          <w:rFonts w:ascii="GHEA Grapalat" w:eastAsia="Minion Pro" w:hAnsi="GHEA Grapalat" w:cs="Minion Pro"/>
        </w:rPr>
        <w:t>:</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tabs>
          <w:tab w:val="left" w:pos="5670"/>
          <w:tab w:val="left" w:pos="6120"/>
        </w:tabs>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Ընկալման ունակությունը հաղորդակցվելիս (d310-d329)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d 310 Հաղորդակցվելիս բանավոր հաղորդագրություններ ընկալելը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Բանավոր հաղորդագրությունների բառացի </w:t>
      </w:r>
      <w:r w:rsidR="009E6CB1" w:rsidRPr="00AB4446">
        <w:rPr>
          <w:rFonts w:ascii="GHEA Grapalat" w:hAnsi="GHEA Grapalat"/>
          <w:position w:val="3"/>
          <w:lang w:val="hy-AM"/>
        </w:rPr>
        <w:t>և</w:t>
      </w:r>
      <w:r w:rsidRPr="00AB4446">
        <w:rPr>
          <w:rFonts w:ascii="GHEA Grapalat" w:hAnsi="GHEA Grapalat"/>
          <w:position w:val="3"/>
          <w:lang w:val="hy-AM"/>
        </w:rPr>
        <w:t xml:space="preserve"> ենթադրվող իմաստները ընկալելը, ինչպես օրինակ՝ հասկանալը, որ հայտարարությունը փաստ է հաստատում կամ այն պատկերավոր արտահայտություն է, ինչպես օրինակ՝ բանավոր հաղորդագրություններին արձագանքելը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դրանք ընկալելը։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3100 Մարդու ձայնին արձագանքելը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Մարդու ձայնին շատ պարզ կերպով արձագանքելը, ինչը արտահայտվում է շնչառության ձ</w:t>
      </w:r>
      <w:r w:rsidR="009E6CB1" w:rsidRPr="00AB4446">
        <w:rPr>
          <w:rFonts w:ascii="GHEA Grapalat" w:hAnsi="GHEA Grapalat"/>
          <w:position w:val="3"/>
          <w:lang w:val="hy-AM"/>
        </w:rPr>
        <w:t>և</w:t>
      </w:r>
      <w:r w:rsidRPr="00AB4446">
        <w:rPr>
          <w:rFonts w:ascii="GHEA Grapalat" w:hAnsi="GHEA Grapalat"/>
          <w:position w:val="3"/>
          <w:lang w:val="hy-AM"/>
        </w:rPr>
        <w:t xml:space="preserve">ի փոփոխություններով կամ մարմնի զգալի կամ թույլ շարժումներով։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3101 Պարզ բանավոր հաղորդագրություններ ընկալելը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Գործողությունների կամ բառերի միջոցով այնպիսի պարզ բանավոր հաղորդագրություններին (երկուս-երեք բառից կազմված) համապատասխանաբար արձագանքելը, ինչպիսիք են խնդրանքները (օրինակ՝ տու</w:t>
      </w:r>
      <w:r w:rsidRPr="00AB4446">
        <w:rPr>
          <w:rFonts w:ascii="Courier New" w:hAnsi="Courier New" w:cs="Courier New"/>
          <w:position w:val="3"/>
          <w:lang w:val="hy-AM"/>
        </w:rPr>
        <w:t>′</w:t>
      </w:r>
      <w:r w:rsidRPr="00AB4446">
        <w:rPr>
          <w:rFonts w:ascii="GHEA Grapalat" w:hAnsi="GHEA Grapalat"/>
          <w:position w:val="3"/>
          <w:lang w:val="hy-AM"/>
        </w:rPr>
        <w:t>ր ինձ) կամ հրահանգները (օրինակ՝ ոչ, արի</w:t>
      </w:r>
      <w:r w:rsidRPr="00AB4446">
        <w:rPr>
          <w:rFonts w:ascii="Courier New" w:hAnsi="Courier New" w:cs="Courier New"/>
          <w:position w:val="3"/>
          <w:lang w:val="hy-AM"/>
        </w:rPr>
        <w:t>′</w:t>
      </w:r>
      <w:r w:rsidRPr="00AB4446">
        <w:rPr>
          <w:rFonts w:ascii="GHEA Grapalat" w:hAnsi="GHEA Grapalat"/>
          <w:position w:val="3"/>
          <w:lang w:val="hy-AM"/>
        </w:rPr>
        <w:t xml:space="preserve"> այստեղ)։ </w:t>
      </w:r>
    </w:p>
    <w:p w:rsidR="00000862" w:rsidRPr="00AB4446" w:rsidRDefault="00000862" w:rsidP="00355DC7">
      <w:pPr>
        <w:spacing w:after="120" w:line="240" w:lineRule="auto"/>
        <w:ind w:left="1260" w:right="-20"/>
        <w:jc w:val="both"/>
        <w:rPr>
          <w:rFonts w:ascii="GHEA Grapalat" w:eastAsia="Minion Pro" w:hAnsi="GHEA Grapalat" w:cs="Minion Pro"/>
          <w:lang w:val="hy-AM"/>
        </w:rPr>
      </w:pPr>
      <w:r w:rsidRPr="00AB4446">
        <w:rPr>
          <w:rFonts w:ascii="GHEA Grapalat" w:hAnsi="GHEA Grapalat"/>
          <w:lang w:val="hy-AM"/>
        </w:rPr>
        <w:t xml:space="preserve">d 3102 Բարդ բանավոր հաղորդագրություններ ընկալելը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Գործողությունների կամ բառերի միջոցով այնպիսի բարդ բանավոր հաղորդագրություններին համապատասխանաբար արձագանքելը, ինչպիսիք են հարցերը կամ ցուցումները։ </w:t>
      </w:r>
    </w:p>
    <w:p w:rsidR="00000862" w:rsidRPr="00AB4446" w:rsidRDefault="00000862" w:rsidP="00355DC7">
      <w:pPr>
        <w:spacing w:after="120" w:line="240" w:lineRule="auto"/>
        <w:ind w:left="2268" w:right="-20" w:hanging="1008"/>
        <w:jc w:val="both"/>
        <w:rPr>
          <w:rFonts w:ascii="GHEA Grapalat" w:eastAsia="Minion Pro" w:hAnsi="GHEA Grapalat" w:cs="Minion Pro"/>
          <w:lang w:val="hy-AM"/>
        </w:rPr>
      </w:pPr>
      <w:r w:rsidRPr="00AB4446">
        <w:rPr>
          <w:rFonts w:ascii="GHEA Grapalat" w:hAnsi="GHEA Grapalat"/>
          <w:lang w:val="hy-AM"/>
        </w:rPr>
        <w:t>d 3108 Հաղորդակցվելիս բանավոր հաղորդագրություններ ընկալելը՝ այլ ճշտված</w:t>
      </w:r>
      <w:r w:rsidRPr="00AB4446">
        <w:rPr>
          <w:rFonts w:ascii="GHEA Grapalat" w:hAnsi="GHEA Grapalat"/>
          <w:highlight w:val="yellow"/>
          <w:lang w:val="hy-AM"/>
        </w:rPr>
        <w:t xml:space="preserve"> </w:t>
      </w:r>
    </w:p>
    <w:p w:rsidR="00000862" w:rsidRPr="00AB4446" w:rsidRDefault="00000862" w:rsidP="00355DC7">
      <w:pPr>
        <w:spacing w:after="120" w:line="240" w:lineRule="auto"/>
        <w:ind w:left="2268" w:right="-20" w:hanging="1008"/>
        <w:jc w:val="both"/>
        <w:rPr>
          <w:rFonts w:ascii="GHEA Grapalat" w:eastAsia="Minion Pro" w:hAnsi="GHEA Grapalat" w:cs="Minion Pro"/>
          <w:lang w:val="hy-AM"/>
        </w:rPr>
      </w:pPr>
      <w:r w:rsidRPr="00AB4446">
        <w:rPr>
          <w:rFonts w:ascii="GHEA Grapalat" w:hAnsi="GHEA Grapalat"/>
          <w:lang w:val="hy-AM"/>
        </w:rPr>
        <w:t xml:space="preserve">d 3109 Հաղորդակցվելիս բանավոր հաղորդագրություններ ընկալելը՝ այլ 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315 Հաղորդակցվելիս ոչ վերբալ հաղորդագրություններ ընկալելը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position w:val="3"/>
          <w:lang w:val="hy-AM"/>
        </w:rPr>
        <w:t xml:space="preserve">Ժեստերի, խորհրդանշանների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նկարների միջոցով փոխանցվող հաղորդագրությունների բառացի </w:t>
      </w:r>
      <w:r w:rsidR="009E6CB1" w:rsidRPr="00AB4446">
        <w:rPr>
          <w:rFonts w:ascii="GHEA Grapalat" w:hAnsi="GHEA Grapalat"/>
          <w:position w:val="3"/>
          <w:lang w:val="hy-AM"/>
        </w:rPr>
        <w:t>և</w:t>
      </w:r>
      <w:r w:rsidRPr="00AB4446">
        <w:rPr>
          <w:rFonts w:ascii="GHEA Grapalat" w:hAnsi="GHEA Grapalat"/>
          <w:position w:val="3"/>
          <w:lang w:val="hy-AM"/>
        </w:rPr>
        <w:t xml:space="preserve"> ենթադրվող իմաստներն ըմբռնելը, ինչպես օրինակ՝ երեխան հոգնած է, երբ տրորում է աչքերը, կամ տագնապի զանգը նշանակում է, որ հրդեհ է բռնկվել`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i/>
          <w:lang w:val="hy-AM"/>
        </w:rPr>
        <w:t xml:space="preserve">ներառյալ հաղորդակցվելիս ժեստերի լեզուն, ընդհանուր նշանները, խորհրդանշանները, նկարները </w:t>
      </w:r>
      <w:r w:rsidR="009E6CB1" w:rsidRPr="00AB4446">
        <w:rPr>
          <w:rFonts w:ascii="GHEA Grapalat" w:hAnsi="GHEA Grapalat"/>
          <w:i/>
          <w:lang w:val="hy-AM"/>
        </w:rPr>
        <w:t>և</w:t>
      </w:r>
      <w:r w:rsidRPr="00AB4446">
        <w:rPr>
          <w:rFonts w:ascii="GHEA Grapalat" w:hAnsi="GHEA Grapalat"/>
          <w:i/>
          <w:lang w:val="hy-AM"/>
        </w:rPr>
        <w:t xml:space="preserve"> լուսանկարներ</w:t>
      </w:r>
      <w:r w:rsidRPr="00AB4446">
        <w:rPr>
          <w:rFonts w:ascii="GHEA Grapalat" w:eastAsia="Minion Pro" w:hAnsi="GHEA Grapalat" w:cs="Minion Pro"/>
          <w:i/>
          <w:lang w:val="hy-AM"/>
        </w:rPr>
        <w:t>ն</w:t>
      </w:r>
      <w:r w:rsidRPr="00AB4446">
        <w:rPr>
          <w:rFonts w:ascii="GHEA Grapalat" w:eastAsia="Minion Pro" w:hAnsi="GHEA Grapalat" w:cs="Minion Pro"/>
          <w:lang w:val="hy-AM"/>
        </w:rPr>
        <w:t xml:space="preserve"> </w:t>
      </w:r>
      <w:r w:rsidRPr="00AB4446">
        <w:rPr>
          <w:rFonts w:ascii="GHEA Grapalat" w:eastAsia="Minion Pro" w:hAnsi="GHEA Grapalat" w:cs="Minion Pro"/>
          <w:i/>
          <w:lang w:val="hy-AM"/>
        </w:rPr>
        <w:t>ընկալելը:</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lang w:val="hy-AM"/>
        </w:rPr>
        <w:t xml:space="preserve">d 3150 Հաղորդակցվելիս ժեստերի լեզուն ընկալելը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Դեմքի արտահայտությամբ, ձեռքի շարժումով կամ նշանով, մարմնի կեցվածքի </w:t>
      </w:r>
      <w:r w:rsidR="009E6CB1" w:rsidRPr="00AB4446">
        <w:rPr>
          <w:rFonts w:ascii="GHEA Grapalat" w:hAnsi="GHEA Grapalat"/>
          <w:position w:val="3"/>
          <w:lang w:val="hy-AM"/>
        </w:rPr>
        <w:t>և</w:t>
      </w:r>
      <w:r w:rsidRPr="00AB4446">
        <w:rPr>
          <w:rFonts w:ascii="GHEA Grapalat" w:hAnsi="GHEA Grapalat"/>
          <w:position w:val="3"/>
          <w:lang w:val="hy-AM"/>
        </w:rPr>
        <w:t xml:space="preserve"> մարմնի այլ շարժումների միջոցով փոխանցվող իմաստն ըմբռնելը։ </w:t>
      </w:r>
    </w:p>
    <w:p w:rsidR="00000862" w:rsidRPr="00AB4446" w:rsidRDefault="00000862" w:rsidP="00355DC7">
      <w:pPr>
        <w:spacing w:after="120" w:line="240" w:lineRule="auto"/>
        <w:ind w:left="1134" w:right="-20"/>
        <w:jc w:val="both"/>
        <w:rPr>
          <w:rFonts w:ascii="GHEA Grapalat" w:hAnsi="GHEA Grapalat"/>
          <w:lang w:val="hy-AM"/>
        </w:rPr>
      </w:pPr>
      <w:r w:rsidRPr="00AB4446">
        <w:rPr>
          <w:rFonts w:ascii="GHEA Grapalat" w:hAnsi="GHEA Grapalat"/>
          <w:lang w:val="hy-AM"/>
        </w:rPr>
        <w:lastRenderedPageBreak/>
        <w:t xml:space="preserve">d 3151 Հաղորդակցվելիս ընդհանուր նշաններ </w:t>
      </w:r>
      <w:r w:rsidR="009E6CB1" w:rsidRPr="00AB4446">
        <w:rPr>
          <w:rFonts w:ascii="GHEA Grapalat" w:hAnsi="GHEA Grapalat"/>
          <w:lang w:val="hy-AM"/>
        </w:rPr>
        <w:t>և</w:t>
      </w:r>
      <w:r w:rsidRPr="00AB4446">
        <w:rPr>
          <w:rFonts w:ascii="GHEA Grapalat" w:hAnsi="GHEA Grapalat"/>
          <w:lang w:val="hy-AM"/>
        </w:rPr>
        <w:t xml:space="preserve"> խորհրդանշաններ ընկալելը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lang w:val="hy-AM"/>
        </w:rPr>
        <w:t xml:space="preserve">Այնպիսի հանրային նշանների </w:t>
      </w:r>
      <w:r w:rsidR="009E6CB1" w:rsidRPr="00AB4446">
        <w:rPr>
          <w:rFonts w:ascii="GHEA Grapalat" w:hAnsi="GHEA Grapalat"/>
          <w:lang w:val="hy-AM"/>
        </w:rPr>
        <w:t>և</w:t>
      </w:r>
      <w:r w:rsidRPr="00AB4446">
        <w:rPr>
          <w:rFonts w:ascii="GHEA Grapalat" w:hAnsi="GHEA Grapalat"/>
          <w:lang w:val="hy-AM"/>
        </w:rPr>
        <w:t xml:space="preserve"> խորհրդանշանների իմաստն ընկալելը, ինչպիսիք են երթ</w:t>
      </w:r>
      <w:r w:rsidR="009E6CB1" w:rsidRPr="00AB4446">
        <w:rPr>
          <w:rFonts w:ascii="GHEA Grapalat" w:hAnsi="GHEA Grapalat"/>
          <w:lang w:val="hy-AM"/>
        </w:rPr>
        <w:t>և</w:t>
      </w:r>
      <w:r w:rsidRPr="00AB4446">
        <w:rPr>
          <w:rFonts w:ascii="GHEA Grapalat" w:hAnsi="GHEA Grapalat"/>
          <w:lang w:val="hy-AM"/>
        </w:rPr>
        <w:t xml:space="preserve">եկության նշանները, նախազգուշացնող նշանները, երաժշտական կամ գիտական նշանները </w:t>
      </w:r>
      <w:r w:rsidR="009E6CB1" w:rsidRPr="00AB4446">
        <w:rPr>
          <w:rFonts w:ascii="GHEA Grapalat" w:hAnsi="GHEA Grapalat"/>
          <w:lang w:val="hy-AM"/>
        </w:rPr>
        <w:t>և</w:t>
      </w:r>
      <w:r w:rsidRPr="00AB4446">
        <w:rPr>
          <w:rFonts w:ascii="GHEA Grapalat" w:hAnsi="GHEA Grapalat"/>
          <w:lang w:val="hy-AM"/>
        </w:rPr>
        <w:t xml:space="preserve"> պատկերանշանները։ </w:t>
      </w:r>
    </w:p>
    <w:p w:rsidR="00000862" w:rsidRPr="00AB4446" w:rsidRDefault="00000862" w:rsidP="00355DC7">
      <w:pPr>
        <w:spacing w:after="120" w:line="240" w:lineRule="auto"/>
        <w:ind w:left="1134" w:right="-20"/>
        <w:jc w:val="both"/>
        <w:rPr>
          <w:rFonts w:ascii="GHEA Grapalat" w:hAnsi="GHEA Grapalat"/>
          <w:lang w:val="hy-AM"/>
        </w:rPr>
      </w:pPr>
      <w:r w:rsidRPr="00AB4446">
        <w:rPr>
          <w:rFonts w:ascii="GHEA Grapalat" w:hAnsi="GHEA Grapalat"/>
          <w:lang w:val="hy-AM"/>
        </w:rPr>
        <w:t xml:space="preserve">d 3152 Հաղորդակցվելիս նկարներ </w:t>
      </w:r>
      <w:r w:rsidR="009E6CB1" w:rsidRPr="00AB4446">
        <w:rPr>
          <w:rFonts w:ascii="GHEA Grapalat" w:hAnsi="GHEA Grapalat"/>
          <w:lang w:val="hy-AM"/>
        </w:rPr>
        <w:t>և</w:t>
      </w:r>
      <w:r w:rsidRPr="00AB4446">
        <w:rPr>
          <w:rFonts w:ascii="GHEA Grapalat" w:hAnsi="GHEA Grapalat"/>
          <w:lang w:val="hy-AM"/>
        </w:rPr>
        <w:t xml:space="preserve"> լուսանկարներ ընկալելը</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lang w:val="hy-AM"/>
        </w:rPr>
        <w:t>Նկարների (օրինակ՝ ստվերագծային նկարի, գրաֆիկական ձ</w:t>
      </w:r>
      <w:r w:rsidR="009E6CB1" w:rsidRPr="00AB4446">
        <w:rPr>
          <w:rFonts w:ascii="GHEA Grapalat" w:hAnsi="GHEA Grapalat"/>
          <w:lang w:val="hy-AM"/>
        </w:rPr>
        <w:t>և</w:t>
      </w:r>
      <w:r w:rsidRPr="00AB4446">
        <w:rPr>
          <w:rFonts w:ascii="GHEA Grapalat" w:hAnsi="GHEA Grapalat"/>
          <w:lang w:val="hy-AM"/>
        </w:rPr>
        <w:t xml:space="preserve">երի, գեղանկարների, եռաչափ պատկերների, պիկտոգրամների), գրաֆիկների, դիագրամների </w:t>
      </w:r>
      <w:r w:rsidR="009E6CB1" w:rsidRPr="00AB4446">
        <w:rPr>
          <w:rFonts w:ascii="GHEA Grapalat" w:hAnsi="GHEA Grapalat"/>
          <w:lang w:val="hy-AM"/>
        </w:rPr>
        <w:t>և</w:t>
      </w:r>
      <w:r w:rsidRPr="00AB4446">
        <w:rPr>
          <w:rFonts w:ascii="GHEA Grapalat" w:hAnsi="GHEA Grapalat"/>
          <w:lang w:val="hy-AM"/>
        </w:rPr>
        <w:t xml:space="preserve"> լուսանկարների միջոցով ներկայացվող իմաստը ընկալելը, ինչպես օրինակ՝ հասկանալը, որ հասակը արտահայտող դիագրամում դեպի վեր ուղղված գիծը ցույց է տալիս, որ երեխան մեծանում է։ </w:t>
      </w:r>
    </w:p>
    <w:p w:rsidR="00000862" w:rsidRPr="00AB4446" w:rsidRDefault="00000862" w:rsidP="00355DC7">
      <w:pPr>
        <w:spacing w:after="120" w:line="240" w:lineRule="auto"/>
        <w:ind w:left="2250" w:right="-20" w:hanging="1116"/>
        <w:jc w:val="both"/>
        <w:rPr>
          <w:rFonts w:ascii="GHEA Grapalat" w:eastAsia="Minion Pro" w:hAnsi="GHEA Grapalat" w:cs="Minion Pro"/>
          <w:lang w:val="hy-AM"/>
        </w:rPr>
      </w:pPr>
      <w:r w:rsidRPr="00AB4446">
        <w:rPr>
          <w:rFonts w:ascii="GHEA Grapalat" w:hAnsi="GHEA Grapalat"/>
          <w:lang w:val="hy-AM"/>
        </w:rPr>
        <w:t>d 3158 Հաղորդակցվելիս ոչ վերբալ հաղորդագրություններ ընկալելը` այլ ճշտված</w:t>
      </w:r>
      <w:r w:rsidRPr="00AB4446">
        <w:rPr>
          <w:rFonts w:ascii="GHEA Grapalat" w:hAnsi="GHEA Grapalat"/>
          <w:highlight w:val="yellow"/>
          <w:lang w:val="hy-AM"/>
        </w:rPr>
        <w:t xml:space="preserve">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lang w:val="hy-AM"/>
        </w:rPr>
        <w:t>d 3159 Հաղորդակցվելիս ոչ վերբալ հաղորդագրություններ ընկալելը` չճշտված</w:t>
      </w:r>
      <w:r w:rsidRPr="00AB4446">
        <w:rPr>
          <w:rFonts w:ascii="GHEA Grapalat" w:hAnsi="GHEA Grapalat"/>
          <w:highlight w:val="yellow"/>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320 Հաղորդակցվելիս ժեստերի ֆորմալ լեզվով հաղորդագրություններ ընկալելը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Բառացի </w:t>
      </w:r>
      <w:r w:rsidR="009E6CB1" w:rsidRPr="00AB4446">
        <w:rPr>
          <w:rFonts w:ascii="GHEA Grapalat" w:hAnsi="GHEA Grapalat"/>
          <w:position w:val="3"/>
          <w:lang w:val="hy-AM"/>
        </w:rPr>
        <w:t>և</w:t>
      </w:r>
      <w:r w:rsidRPr="00AB4446">
        <w:rPr>
          <w:rFonts w:ascii="GHEA Grapalat" w:hAnsi="GHEA Grapalat"/>
          <w:position w:val="3"/>
          <w:lang w:val="hy-AM"/>
        </w:rPr>
        <w:t xml:space="preserve"> </w:t>
      </w:r>
      <w:r w:rsidRPr="00AB4446">
        <w:rPr>
          <w:rFonts w:ascii="GHEA Grapalat" w:hAnsi="GHEA Grapalat"/>
          <w:position w:val="1"/>
          <w:lang w:val="hy-AM"/>
        </w:rPr>
        <w:t xml:space="preserve">ենթադրվող իմաստներ ունեցող, ժեստերի ֆորմալ լեզվով կազմված </w:t>
      </w:r>
      <w:r w:rsidRPr="00AB4446">
        <w:rPr>
          <w:rFonts w:ascii="GHEA Grapalat" w:hAnsi="GHEA Grapalat"/>
          <w:position w:val="3"/>
          <w:lang w:val="hy-AM"/>
        </w:rPr>
        <w:t>հաղորդագրություններ</w:t>
      </w:r>
      <w:r w:rsidRPr="00AB4446">
        <w:rPr>
          <w:rFonts w:ascii="GHEA Grapalat" w:hAnsi="GHEA Grapalat"/>
          <w:position w:val="1"/>
          <w:lang w:val="hy-AM"/>
        </w:rPr>
        <w:t xml:space="preserve"> ստանալը </w:t>
      </w:r>
      <w:r w:rsidR="009E6CB1" w:rsidRPr="00AB4446">
        <w:rPr>
          <w:rFonts w:ascii="GHEA Grapalat" w:hAnsi="GHEA Grapalat"/>
          <w:position w:val="1"/>
          <w:lang w:val="hy-AM"/>
        </w:rPr>
        <w:t>և</w:t>
      </w:r>
      <w:r w:rsidRPr="00AB4446">
        <w:rPr>
          <w:rFonts w:ascii="GHEA Grapalat" w:hAnsi="GHEA Grapalat"/>
          <w:position w:val="1"/>
          <w:lang w:val="hy-AM"/>
        </w:rPr>
        <w:t xml:space="preserve"> ընկալելը։</w:t>
      </w:r>
      <w:r w:rsidRPr="00AB4446">
        <w:rPr>
          <w:rFonts w:ascii="GHEA Grapalat" w:hAnsi="GHEA Grapalat"/>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d 325 Հաղորդակցվելիս գրավոր հաղորդագրություններ ընկալելը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Գրավոր խոսքի (այդ թվում՝ Բրայլի այբուբենի) միջոցով փոխանցվող հաղորդագրությունների բառացի </w:t>
      </w:r>
      <w:r w:rsidR="009E6CB1" w:rsidRPr="00AB4446">
        <w:rPr>
          <w:rFonts w:ascii="GHEA Grapalat" w:hAnsi="GHEA Grapalat"/>
          <w:position w:val="3"/>
          <w:lang w:val="hy-AM"/>
        </w:rPr>
        <w:t>և</w:t>
      </w:r>
      <w:r w:rsidRPr="00AB4446">
        <w:rPr>
          <w:rFonts w:ascii="GHEA Grapalat" w:hAnsi="GHEA Grapalat"/>
          <w:position w:val="3"/>
          <w:lang w:val="hy-AM"/>
        </w:rPr>
        <w:t xml:space="preserve"> ենթադրվող իմաստներին ընկալելը, ինչպես օրինակ՝ </w:t>
      </w:r>
      <w:r w:rsidRPr="00AB4446">
        <w:rPr>
          <w:rFonts w:ascii="GHEA Grapalat" w:hAnsi="GHEA Grapalat"/>
          <w:position w:val="1"/>
          <w:lang w:val="hy-AM"/>
        </w:rPr>
        <w:t>օրաթերթում քաղաքական իրադարձություններին հետ</w:t>
      </w:r>
      <w:r w:rsidR="009E6CB1" w:rsidRPr="00AB4446">
        <w:rPr>
          <w:rFonts w:ascii="GHEA Grapalat" w:hAnsi="GHEA Grapalat"/>
          <w:position w:val="1"/>
          <w:lang w:val="hy-AM"/>
        </w:rPr>
        <w:t>և</w:t>
      </w:r>
      <w:r w:rsidRPr="00AB4446">
        <w:rPr>
          <w:rFonts w:ascii="GHEA Grapalat" w:hAnsi="GHEA Grapalat"/>
          <w:position w:val="1"/>
          <w:lang w:val="hy-AM"/>
        </w:rPr>
        <w:t>ելը կամ կրոնական բնույթի տեքստի էությունը հասկանալը։</w:t>
      </w:r>
      <w:r w:rsidRPr="00AB4446">
        <w:rPr>
          <w:rFonts w:ascii="GHEA Grapalat" w:hAnsi="GHEA Grapalat"/>
          <w:lang w:val="hy-AM"/>
        </w:rPr>
        <w:t xml:space="preserve"> </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 xml:space="preserve">d 329 Ընկալման ունակությունը հաղորդակցվելիս՝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Արտաբերման ունակությունը հաղորդակցվելիս (d330-d349)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330 Խոսելը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Բառացի </w:t>
      </w:r>
      <w:r w:rsidR="009E6CB1" w:rsidRPr="00AB4446">
        <w:rPr>
          <w:rFonts w:ascii="GHEA Grapalat" w:hAnsi="GHEA Grapalat"/>
          <w:position w:val="3"/>
          <w:lang w:val="hy-AM"/>
        </w:rPr>
        <w:t>և</w:t>
      </w:r>
      <w:r w:rsidRPr="00AB4446">
        <w:rPr>
          <w:rFonts w:ascii="GHEA Grapalat" w:hAnsi="GHEA Grapalat"/>
          <w:position w:val="3"/>
          <w:lang w:val="hy-AM"/>
        </w:rPr>
        <w:t xml:space="preserve"> </w:t>
      </w:r>
      <w:r w:rsidRPr="00AB4446">
        <w:rPr>
          <w:rFonts w:ascii="GHEA Grapalat" w:hAnsi="GHEA Grapalat"/>
          <w:position w:val="1"/>
          <w:lang w:val="hy-AM"/>
        </w:rPr>
        <w:t xml:space="preserve">ենթադրվող իմաստ ունեցող՝ բանավոր </w:t>
      </w:r>
      <w:r w:rsidRPr="00AB4446">
        <w:rPr>
          <w:rFonts w:ascii="GHEA Grapalat" w:hAnsi="GHEA Grapalat"/>
          <w:position w:val="3"/>
          <w:lang w:val="hy-AM"/>
        </w:rPr>
        <w:t>հաղորդագրություն</w:t>
      </w:r>
      <w:r w:rsidRPr="00AB4446">
        <w:rPr>
          <w:rFonts w:ascii="GHEA Grapalat" w:hAnsi="GHEA Grapalat"/>
          <w:position w:val="1"/>
          <w:lang w:val="hy-AM"/>
        </w:rPr>
        <w:t xml:space="preserve">ների մաս կազմող բառեր, բառակապակցություններ </w:t>
      </w:r>
      <w:r w:rsidR="009E6CB1" w:rsidRPr="00AB4446">
        <w:rPr>
          <w:rFonts w:ascii="GHEA Grapalat" w:hAnsi="GHEA Grapalat"/>
          <w:position w:val="1"/>
          <w:lang w:val="hy-AM"/>
        </w:rPr>
        <w:t>և</w:t>
      </w:r>
      <w:r w:rsidRPr="00AB4446">
        <w:rPr>
          <w:rFonts w:ascii="GHEA Grapalat" w:hAnsi="GHEA Grapalat"/>
          <w:position w:val="1"/>
          <w:lang w:val="hy-AM"/>
        </w:rPr>
        <w:t xml:space="preserve"> առավել երկար պարբերություններ կազմելը </w:t>
      </w:r>
      <w:r w:rsidR="009E6CB1" w:rsidRPr="00AB4446">
        <w:rPr>
          <w:rFonts w:ascii="GHEA Grapalat" w:hAnsi="GHEA Grapalat"/>
          <w:position w:val="1"/>
          <w:lang w:val="hy-AM"/>
        </w:rPr>
        <w:t>և</w:t>
      </w:r>
      <w:r w:rsidRPr="00AB4446">
        <w:rPr>
          <w:rFonts w:ascii="GHEA Grapalat" w:hAnsi="GHEA Grapalat"/>
          <w:position w:val="1"/>
          <w:lang w:val="hy-AM"/>
        </w:rPr>
        <w:t xml:space="preserve"> արտաբերելը, ինչպես օրինակ՝ բանավոր խոսքի միջոցով փաստ ներկայացնելը կամ պատմություն պատմելը։</w:t>
      </w:r>
      <w:r w:rsidRPr="00AB4446">
        <w:rPr>
          <w:rFonts w:ascii="GHEA Grapalat" w:hAnsi="GHEA Grapalat"/>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331 Նախախոսքային փուլը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Ձայներ արտաբերելը մոտակայքում այլ անձի ներկայությունը զգալիս, օրինակ՝ հնչյուններ արտաբերելը, երբ մայրը կողքին է, գղգղալը, գղգղալով արձագանքելը։ Ձայներ արտաբերելը խոսքին արձագանքելիս՝ </w:t>
      </w:r>
      <w:r w:rsidRPr="00AB4446">
        <w:rPr>
          <w:rFonts w:ascii="GHEA Grapalat" w:hAnsi="GHEA Grapalat"/>
          <w:position w:val="1"/>
          <w:lang w:val="hy-AM"/>
        </w:rPr>
        <w:t xml:space="preserve">խոսքի </w:t>
      </w:r>
      <w:r w:rsidRPr="00AB4446">
        <w:rPr>
          <w:rFonts w:ascii="GHEA Grapalat" w:hAnsi="GHEA Grapalat"/>
          <w:position w:val="3"/>
          <w:lang w:val="hy-AM"/>
        </w:rPr>
        <w:t>հնչյունները</w:t>
      </w:r>
      <w:r w:rsidRPr="00AB4446">
        <w:rPr>
          <w:rFonts w:ascii="GHEA Grapalat" w:hAnsi="GHEA Grapalat"/>
          <w:position w:val="1"/>
          <w:lang w:val="hy-AM"/>
        </w:rPr>
        <w:t xml:space="preserve"> նմանակելու միջոցով։</w:t>
      </w:r>
      <w:r w:rsidRPr="00AB4446">
        <w:rPr>
          <w:rFonts w:ascii="GHEA Grapalat" w:hAnsi="GHEA Grapalat"/>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332 Երգելը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Երաժշտական հնչյուններ արտաբերելը այնպիսի հերթականությամբ, որի արդյունքում ստացվում է մեղեդի, կամ ինքնուրույն կամ խմբի կազմում երգեր կատարելը։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335 Ոչ վերբալ հաղորդագրություններ կազմելը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Հաղորդագրություն</w:t>
      </w:r>
      <w:r w:rsidRPr="00AB4446">
        <w:rPr>
          <w:rFonts w:ascii="GHEA Grapalat" w:hAnsi="GHEA Grapalat"/>
          <w:position w:val="3"/>
          <w:lang w:val="hy-AM"/>
        </w:rPr>
        <w:t xml:space="preserve"> փոխանցելու նպատակով ժեստեր, խորհրդանշաններ </w:t>
      </w:r>
      <w:r w:rsidR="009E6CB1" w:rsidRPr="00AB4446">
        <w:rPr>
          <w:rFonts w:ascii="GHEA Grapalat" w:hAnsi="GHEA Grapalat"/>
          <w:position w:val="3"/>
          <w:lang w:val="hy-AM"/>
        </w:rPr>
        <w:t>և</w:t>
      </w:r>
      <w:r w:rsidRPr="00AB4446">
        <w:rPr>
          <w:rFonts w:ascii="GHEA Grapalat" w:hAnsi="GHEA Grapalat"/>
          <w:position w:val="3"/>
          <w:lang w:val="hy-AM"/>
        </w:rPr>
        <w:t xml:space="preserve"> նկարներ օգտագործելը, ինչպես օրինակ՝ գլուխը թափահարելն ի նշան </w:t>
      </w:r>
      <w:r w:rsidRPr="00AB4446">
        <w:rPr>
          <w:rFonts w:ascii="GHEA Grapalat" w:hAnsi="GHEA Grapalat"/>
          <w:position w:val="3"/>
          <w:lang w:val="hy-AM"/>
        </w:rPr>
        <w:lastRenderedPageBreak/>
        <w:t xml:space="preserve">անհամաձայնության կամ նկար կամ դիագրամ նկարելը՝ փաստ կամ բարդ միտք փոխանցելու համար`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ժեստերի լեզու, նշաններ, խորհրդանշաններ, նկարներ </w:t>
      </w:r>
      <w:r w:rsidR="009E6CB1" w:rsidRPr="00AB4446">
        <w:rPr>
          <w:rFonts w:ascii="GHEA Grapalat" w:hAnsi="GHEA Grapalat"/>
          <w:i/>
          <w:lang w:val="hy-AM"/>
        </w:rPr>
        <w:t>և</w:t>
      </w:r>
      <w:r w:rsidRPr="00AB4446">
        <w:rPr>
          <w:rFonts w:ascii="GHEA Grapalat" w:hAnsi="GHEA Grapalat"/>
          <w:i/>
          <w:lang w:val="hy-AM"/>
        </w:rPr>
        <w:t xml:space="preserve"> լուսանկարներ օգտագործելը </w:t>
      </w:r>
      <w:r w:rsidRPr="00AB4446">
        <w:rPr>
          <w:rFonts w:ascii="GHEA Grapalat" w:eastAsia="Minion Pro" w:hAnsi="GHEA Grapalat" w:cs="Minion Pro"/>
          <w:lang w:val="hy-AM"/>
        </w:rPr>
        <w:t>:</w:t>
      </w:r>
    </w:p>
    <w:p w:rsidR="00000862" w:rsidRPr="00AB4446" w:rsidRDefault="00000862" w:rsidP="00355DC7">
      <w:pPr>
        <w:spacing w:after="120" w:line="240" w:lineRule="auto"/>
        <w:ind w:left="2268" w:right="-20" w:hanging="992"/>
        <w:jc w:val="both"/>
        <w:rPr>
          <w:rFonts w:ascii="GHEA Grapalat" w:eastAsia="Minion Pro" w:hAnsi="GHEA Grapalat" w:cs="Minion Pro"/>
          <w:lang w:val="hy-AM"/>
        </w:rPr>
      </w:pPr>
      <w:r w:rsidRPr="00AB4446">
        <w:rPr>
          <w:rFonts w:ascii="GHEA Grapalat" w:hAnsi="GHEA Grapalat"/>
          <w:lang w:val="hy-AM"/>
        </w:rPr>
        <w:t xml:space="preserve">d 3350 Ժեստերի լեզվի օգնությամբ հաղորդագրություններ կազմելը </w:t>
      </w:r>
      <w:r w:rsidR="009E6CB1" w:rsidRPr="00AB4446">
        <w:rPr>
          <w:rFonts w:ascii="GHEA Grapalat" w:hAnsi="GHEA Grapalat"/>
          <w:lang w:val="hy-AM"/>
        </w:rPr>
        <w:t>և</w:t>
      </w:r>
      <w:r w:rsidRPr="00AB4446">
        <w:rPr>
          <w:rFonts w:ascii="GHEA Grapalat" w:hAnsi="GHEA Grapalat"/>
          <w:lang w:val="hy-AM"/>
        </w:rPr>
        <w:t xml:space="preserve"> փոխանցելը </w:t>
      </w:r>
    </w:p>
    <w:p w:rsidR="00000862" w:rsidRPr="00AB4446" w:rsidRDefault="00000862" w:rsidP="00355DC7">
      <w:pPr>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Մարմնի նպատակաուղղված շարժումների միջոցով, ինչպես օրինակ՝ դիմախաղի (օրինակ՝ ժպտալու, հոնքերը կիտելու, դեմքը ծռմռելու), դաստակի </w:t>
      </w:r>
      <w:r w:rsidR="009E6CB1" w:rsidRPr="00AB4446">
        <w:rPr>
          <w:rFonts w:ascii="GHEA Grapalat" w:hAnsi="GHEA Grapalat"/>
          <w:position w:val="3"/>
          <w:lang w:val="hy-AM"/>
        </w:rPr>
        <w:t>և</w:t>
      </w:r>
      <w:r w:rsidRPr="00AB4446">
        <w:rPr>
          <w:rFonts w:ascii="GHEA Grapalat" w:hAnsi="GHEA Grapalat"/>
          <w:position w:val="3"/>
          <w:lang w:val="hy-AM"/>
        </w:rPr>
        <w:t xml:space="preserve"> ձեռքի շարժումների </w:t>
      </w:r>
      <w:r w:rsidR="009E6CB1" w:rsidRPr="00AB4446">
        <w:rPr>
          <w:rFonts w:ascii="GHEA Grapalat" w:hAnsi="GHEA Grapalat"/>
          <w:position w:val="3"/>
          <w:lang w:val="hy-AM"/>
        </w:rPr>
        <w:t>և</w:t>
      </w:r>
      <w:r w:rsidRPr="00AB4446">
        <w:rPr>
          <w:rFonts w:ascii="GHEA Grapalat" w:hAnsi="GHEA Grapalat"/>
          <w:position w:val="3"/>
          <w:lang w:val="hy-AM"/>
        </w:rPr>
        <w:t xml:space="preserve"> կեցվածքի դիրքերի (օրինակ՝ գրկելը՝ համակրանքը ցույց տալու համար կամ մատնացույց անելը՝ ուշադրությունը գրավելու կամ 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ստանալու նպատակով) միջոցով հաղորդագրություններ փոխանցելը։ </w:t>
      </w:r>
    </w:p>
    <w:p w:rsidR="00000862" w:rsidRPr="00AB4446" w:rsidRDefault="00000862" w:rsidP="00355DC7">
      <w:pPr>
        <w:spacing w:after="120" w:line="240" w:lineRule="auto"/>
        <w:ind w:left="2250" w:right="-20" w:hanging="974"/>
        <w:jc w:val="both"/>
        <w:rPr>
          <w:rFonts w:ascii="GHEA Grapalat" w:eastAsia="Minion Pro" w:hAnsi="GHEA Grapalat" w:cs="Minion Pro"/>
          <w:lang w:val="hy-AM"/>
        </w:rPr>
      </w:pPr>
      <w:r w:rsidRPr="00AB4446">
        <w:rPr>
          <w:rFonts w:ascii="GHEA Grapalat" w:hAnsi="GHEA Grapalat"/>
          <w:lang w:val="hy-AM"/>
        </w:rPr>
        <w:t xml:space="preserve">d 3351 Նշանների </w:t>
      </w:r>
      <w:r w:rsidR="009E6CB1" w:rsidRPr="00AB4446">
        <w:rPr>
          <w:rFonts w:ascii="GHEA Grapalat" w:hAnsi="GHEA Grapalat"/>
          <w:lang w:val="hy-AM"/>
        </w:rPr>
        <w:t>և</w:t>
      </w:r>
      <w:r w:rsidRPr="00AB4446">
        <w:rPr>
          <w:rFonts w:ascii="GHEA Grapalat" w:hAnsi="GHEA Grapalat"/>
          <w:lang w:val="hy-AM"/>
        </w:rPr>
        <w:t xml:space="preserve"> խորհրդանիշերի օգնությամբ հաղորդագրություններ կազմելը </w:t>
      </w:r>
      <w:r w:rsidR="009E6CB1" w:rsidRPr="00AB4446">
        <w:rPr>
          <w:rFonts w:ascii="GHEA Grapalat" w:hAnsi="GHEA Grapalat"/>
          <w:lang w:val="hy-AM"/>
        </w:rPr>
        <w:t>և</w:t>
      </w:r>
      <w:r w:rsidRPr="00AB4446">
        <w:rPr>
          <w:rFonts w:ascii="GHEA Grapalat" w:hAnsi="GHEA Grapalat"/>
          <w:lang w:val="hy-AM"/>
        </w:rPr>
        <w:t xml:space="preserve"> փոխանցելը</w:t>
      </w:r>
    </w:p>
    <w:p w:rsidR="00000862" w:rsidRPr="00AB4446" w:rsidRDefault="00000862" w:rsidP="00355DC7">
      <w:pPr>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Նշանների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խորհրդանշանների (օրինակ՝ պատկերանշանների, Բլիսսի նշանների աղյուսակի, գիտական նշանների) օգնությամբ իմաստ փոխանցելը, ինչպես օրինակ՝ մեղեդի փոխանցելու նպատակով երաժշտական նշան օգտագործելը։ </w:t>
      </w:r>
    </w:p>
    <w:p w:rsidR="00000862" w:rsidRPr="00AB4446" w:rsidRDefault="00000862" w:rsidP="00355DC7">
      <w:pPr>
        <w:spacing w:after="120" w:line="240" w:lineRule="auto"/>
        <w:ind w:left="2250" w:right="-20" w:hanging="974"/>
        <w:jc w:val="both"/>
        <w:rPr>
          <w:rFonts w:ascii="GHEA Grapalat" w:eastAsia="Minion Pro" w:hAnsi="GHEA Grapalat" w:cs="Minion Pro"/>
          <w:lang w:val="hy-AM"/>
        </w:rPr>
      </w:pPr>
      <w:r w:rsidRPr="00AB4446">
        <w:rPr>
          <w:rFonts w:ascii="GHEA Grapalat" w:hAnsi="GHEA Grapalat"/>
          <w:lang w:val="hy-AM"/>
        </w:rPr>
        <w:t xml:space="preserve">d 3352 Նկարների </w:t>
      </w:r>
      <w:r w:rsidR="009E6CB1" w:rsidRPr="00AB4446">
        <w:rPr>
          <w:rFonts w:ascii="GHEA Grapalat" w:hAnsi="GHEA Grapalat"/>
          <w:lang w:val="hy-AM"/>
        </w:rPr>
        <w:t>և</w:t>
      </w:r>
      <w:r w:rsidRPr="00AB4446">
        <w:rPr>
          <w:rFonts w:ascii="GHEA Grapalat" w:hAnsi="GHEA Grapalat"/>
          <w:lang w:val="hy-AM"/>
        </w:rPr>
        <w:t xml:space="preserve"> լուսանկարների օգնությամբ հաղորդագրություններ կազմելը </w:t>
      </w:r>
      <w:r w:rsidR="009E6CB1" w:rsidRPr="00AB4446">
        <w:rPr>
          <w:rFonts w:ascii="GHEA Grapalat" w:hAnsi="GHEA Grapalat"/>
          <w:lang w:val="hy-AM"/>
        </w:rPr>
        <w:t>և</w:t>
      </w:r>
      <w:r w:rsidRPr="00AB4446">
        <w:rPr>
          <w:rFonts w:ascii="GHEA Grapalat" w:hAnsi="GHEA Grapalat"/>
          <w:lang w:val="hy-AM"/>
        </w:rPr>
        <w:t xml:space="preserve"> փոխանցելը </w:t>
      </w:r>
    </w:p>
    <w:p w:rsidR="00000862" w:rsidRPr="00AB4446" w:rsidRDefault="00000862" w:rsidP="00355DC7">
      <w:pPr>
        <w:spacing w:after="120" w:line="240" w:lineRule="auto"/>
        <w:ind w:left="2250" w:right="-20"/>
        <w:jc w:val="both"/>
        <w:rPr>
          <w:rFonts w:ascii="GHEA Grapalat" w:eastAsia="Minion Pro" w:hAnsi="GHEA Grapalat" w:cs="Minion Pro"/>
          <w:lang w:val="hy-AM"/>
        </w:rPr>
      </w:pPr>
      <w:r w:rsidRPr="00AB4446">
        <w:rPr>
          <w:rFonts w:ascii="GHEA Grapalat" w:hAnsi="GHEA Grapalat"/>
          <w:position w:val="3"/>
          <w:lang w:val="hy-AM"/>
        </w:rPr>
        <w:t xml:space="preserve">Նկարներ, գեղանկարներ, ուրվանկարներ նկարելու </w:t>
      </w:r>
      <w:r w:rsidR="009E6CB1" w:rsidRPr="00AB4446">
        <w:rPr>
          <w:rFonts w:ascii="GHEA Grapalat" w:hAnsi="GHEA Grapalat"/>
          <w:position w:val="3"/>
          <w:lang w:val="hy-AM"/>
        </w:rPr>
        <w:t>և</w:t>
      </w:r>
      <w:r w:rsidRPr="00AB4446">
        <w:rPr>
          <w:rFonts w:ascii="GHEA Grapalat" w:hAnsi="GHEA Grapalat"/>
          <w:position w:val="3"/>
          <w:lang w:val="hy-AM"/>
        </w:rPr>
        <w:t xml:space="preserve"> դիագրամներ կազմելու, նկարներ կամ լուսանկարներ նկարելու միջոցով իմաստ փոխանցելը, ինչպես օրինակ՝ քարտեզ նկարելն ինչ-որ մեկին ուղղություն ցույց տալու համար։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3358 Ոչ վերբալ հաղորդագրություններ կազմելը`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3359 Ոչ վերբալ հաղորդագրություններ կազմելը`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340 Ժեստերի ֆորմալ լեզվով հաղորդագրություններ փոխանցելը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1"/>
          <w:lang w:val="hy-AM"/>
        </w:rPr>
        <w:t xml:space="preserve">Ժեստերի ֆորմալ լեզվով բառացի </w:t>
      </w:r>
      <w:r w:rsidR="009E6CB1" w:rsidRPr="00AB4446">
        <w:rPr>
          <w:rFonts w:ascii="GHEA Grapalat" w:hAnsi="GHEA Grapalat"/>
          <w:position w:val="1"/>
          <w:lang w:val="hy-AM"/>
        </w:rPr>
        <w:t>և</w:t>
      </w:r>
      <w:r w:rsidRPr="00AB4446">
        <w:rPr>
          <w:rFonts w:ascii="GHEA Grapalat" w:hAnsi="GHEA Grapalat"/>
          <w:position w:val="1"/>
          <w:lang w:val="hy-AM"/>
        </w:rPr>
        <w:t xml:space="preserve"> ենթադրվող իմաստ փոխանցելը։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345 Գրավոր հաղորդագրություններ կազմելը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Գրավոր </w:t>
      </w:r>
      <w:r w:rsidRPr="00AB4446">
        <w:rPr>
          <w:rFonts w:ascii="GHEA Grapalat" w:hAnsi="GHEA Grapalat"/>
          <w:position w:val="1"/>
          <w:lang w:val="hy-AM"/>
        </w:rPr>
        <w:t xml:space="preserve">խոսքի միջոցով փոխանցվող հաղորդագրությունների բառացի </w:t>
      </w:r>
      <w:r w:rsidR="009E6CB1" w:rsidRPr="00AB4446">
        <w:rPr>
          <w:rFonts w:ascii="GHEA Grapalat" w:hAnsi="GHEA Grapalat"/>
          <w:position w:val="1"/>
          <w:lang w:val="hy-AM"/>
        </w:rPr>
        <w:t>և</w:t>
      </w:r>
      <w:r w:rsidRPr="00AB4446">
        <w:rPr>
          <w:rFonts w:ascii="GHEA Grapalat" w:hAnsi="GHEA Grapalat"/>
          <w:position w:val="1"/>
          <w:lang w:val="hy-AM"/>
        </w:rPr>
        <w:t xml:space="preserve"> ենթադրվող իմաստներն արտահայտելը, ինչպես օրինակ՝ ընկերոջը նամակ գրելը։</w:t>
      </w:r>
      <w:r w:rsidRPr="00AB4446">
        <w:rPr>
          <w:rFonts w:ascii="GHEA Grapalat" w:hAnsi="GHEA Grapalat"/>
          <w:lang w:val="hy-AM"/>
        </w:rPr>
        <w:t xml:space="preserve"> </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 xml:space="preserve">d 349 Արտաբերման ունակությունը հաղորդակցվելիս՝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Զրույցը </w:t>
      </w:r>
      <w:r w:rsidR="009E6CB1" w:rsidRPr="00AB4446">
        <w:rPr>
          <w:rFonts w:ascii="GHEA Grapalat" w:hAnsi="GHEA Grapalat"/>
          <w:b/>
          <w:i/>
          <w:lang w:val="hy-AM"/>
        </w:rPr>
        <w:t>և</w:t>
      </w:r>
      <w:r w:rsidRPr="00AB4446">
        <w:rPr>
          <w:rFonts w:ascii="GHEA Grapalat" w:hAnsi="GHEA Grapalat"/>
          <w:b/>
          <w:i/>
          <w:lang w:val="hy-AM"/>
        </w:rPr>
        <w:t xml:space="preserve"> հաղորդակցության սարքեր ու մեթոդներ օգտագործելը (d350-d369)</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350 Զրույցը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Մտքերի </w:t>
      </w:r>
      <w:r w:rsidR="009E6CB1" w:rsidRPr="00AB4446">
        <w:rPr>
          <w:rFonts w:ascii="GHEA Grapalat" w:hAnsi="GHEA Grapalat"/>
          <w:position w:val="3"/>
          <w:lang w:val="hy-AM"/>
        </w:rPr>
        <w:t>և</w:t>
      </w:r>
      <w:r w:rsidRPr="00AB4446">
        <w:rPr>
          <w:rFonts w:ascii="GHEA Grapalat" w:hAnsi="GHEA Grapalat"/>
          <w:position w:val="3"/>
          <w:lang w:val="hy-AM"/>
        </w:rPr>
        <w:t xml:space="preserve"> գաղափարների փոխանակումը սկսելը, շարունակելը </w:t>
      </w:r>
      <w:r w:rsidR="009E6CB1" w:rsidRPr="00AB4446">
        <w:rPr>
          <w:rFonts w:ascii="GHEA Grapalat" w:hAnsi="GHEA Grapalat"/>
          <w:position w:val="3"/>
          <w:lang w:val="hy-AM"/>
        </w:rPr>
        <w:t>և</w:t>
      </w:r>
      <w:r w:rsidRPr="00AB4446">
        <w:rPr>
          <w:rFonts w:ascii="GHEA Grapalat" w:hAnsi="GHEA Grapalat"/>
          <w:position w:val="3"/>
          <w:lang w:val="hy-AM"/>
        </w:rPr>
        <w:t xml:space="preserve"> ավարտելը՝ բանավոր, գրավոր խոսքի, ժեստերի լեզվի կամ լեզվական այլ միջոցների օգնությամբ՝ ծանոթ կամ անծանոթ մեկ կամ մի քանի անձանց հետ՝ ֆորմալ կամ ոչ ֆորմալ իրավիճակներում`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զրույցը սկսելը, շարունակելը </w:t>
      </w:r>
      <w:r w:rsidR="009E6CB1" w:rsidRPr="00AB4446">
        <w:rPr>
          <w:rFonts w:ascii="GHEA Grapalat" w:hAnsi="GHEA Grapalat"/>
          <w:i/>
          <w:lang w:val="hy-AM"/>
        </w:rPr>
        <w:t>և</w:t>
      </w:r>
      <w:r w:rsidRPr="00AB4446">
        <w:rPr>
          <w:rFonts w:ascii="GHEA Grapalat" w:hAnsi="GHEA Grapalat"/>
          <w:i/>
          <w:lang w:val="hy-AM"/>
        </w:rPr>
        <w:t xml:space="preserve"> ավարտելը, մեկ կամ ավելի մարդկանց հետ զրուցելը: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3500 Զրույցը սկսելը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Խոսակցությունը սկսելը, ինչպես օրինակ՝ դերերի հերթափոխմանը առնչվող գործողություն սկսելը՝ տեսողական կոնտակտի կամ այլ միջոցների օգնությամբ, ինչը հանգեցնում է հաղորդակցման կամ երկխոսության, ինչպես օրինակ՝ ներկայանալը, ընդունված ողջույնները արտաբերելը կամ թեման ներկայացնելը կամ հարցեր տալը։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3501 Զրույցը շարունակելը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Խոսակցությունը շարունակելը՝ հերթափոխով հնչյուններ արտաբերելու, խոսելու կամ ժեստերի լեզուն օգտագործելու միջոցով կամ երկխոսությանը ձ</w:t>
      </w:r>
      <w:r w:rsidR="009E6CB1" w:rsidRPr="00AB4446">
        <w:rPr>
          <w:rFonts w:ascii="GHEA Grapalat" w:hAnsi="GHEA Grapalat"/>
          <w:position w:val="3"/>
          <w:lang w:val="hy-AM"/>
        </w:rPr>
        <w:t>և</w:t>
      </w:r>
      <w:r w:rsidRPr="00AB4446">
        <w:rPr>
          <w:rFonts w:ascii="GHEA Grapalat" w:hAnsi="GHEA Grapalat"/>
          <w:position w:val="3"/>
          <w:lang w:val="hy-AM"/>
        </w:rPr>
        <w:t xml:space="preserve"> հաղորդելու միջոցով՝ նոր թեմա կամ նախկինում նշված թեման կրկին ներկայացնելով։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3502 Զրույցն ավարտելը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Խոսակցությունը կամ երկխոսությունը ավարտելը ընդունված եզրափակիչ պնդումներով կամ արտահայտություններով կամ` եզրափակելով քննարկվող թեման։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3503 Մեկ անձի հետ զրուցելը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Մեկ անձի հետ խոսակցություն կամ երկխոսություն սկսելը, շարունակելը </w:t>
      </w:r>
      <w:r w:rsidR="009E6CB1" w:rsidRPr="00AB4446">
        <w:rPr>
          <w:rFonts w:ascii="GHEA Grapalat" w:hAnsi="GHEA Grapalat"/>
          <w:position w:val="3"/>
          <w:lang w:val="hy-AM"/>
        </w:rPr>
        <w:t>և</w:t>
      </w:r>
      <w:r w:rsidRPr="00AB4446">
        <w:rPr>
          <w:rFonts w:ascii="GHEA Grapalat" w:hAnsi="GHEA Grapalat"/>
          <w:position w:val="3"/>
          <w:lang w:val="hy-AM"/>
        </w:rPr>
        <w:t xml:space="preserve"> ավարտելը, ինչպես օրինակ՝ մինչխոսքային կամ խոսքային գործողությունները, հնչյունների կամ բանավոր խոսքի փոխանակումը մոր </w:t>
      </w:r>
      <w:r w:rsidR="009E6CB1" w:rsidRPr="00AB4446">
        <w:rPr>
          <w:rFonts w:ascii="GHEA Grapalat" w:hAnsi="GHEA Grapalat"/>
          <w:position w:val="3"/>
          <w:lang w:val="hy-AM"/>
        </w:rPr>
        <w:t>և</w:t>
      </w:r>
      <w:r w:rsidRPr="00AB4446">
        <w:rPr>
          <w:rFonts w:ascii="GHEA Grapalat" w:hAnsi="GHEA Grapalat"/>
          <w:position w:val="3"/>
          <w:lang w:val="hy-AM"/>
        </w:rPr>
        <w:t xml:space="preserve"> մանկան միջ</w:t>
      </w:r>
      <w:r w:rsidR="009E6CB1" w:rsidRPr="00AB4446">
        <w:rPr>
          <w:rFonts w:ascii="GHEA Grapalat" w:hAnsi="GHEA Grapalat"/>
          <w:position w:val="3"/>
          <w:lang w:val="hy-AM"/>
        </w:rPr>
        <w:t>և</w:t>
      </w:r>
      <w:r w:rsidRPr="00AB4446">
        <w:rPr>
          <w:rFonts w:ascii="GHEA Grapalat" w:hAnsi="GHEA Grapalat"/>
          <w:position w:val="3"/>
          <w:lang w:val="hy-AM"/>
        </w:rPr>
        <w:t xml:space="preserve"> կամ` ընկերոջ հետ եղանակը քննարկելիս։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3504 Մի քանի մարդկանց հետ զրուցելը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Մեկից ավելի անձանց հետ խոսակցություն կամ երկխոսություն սկսելը, շարունակելը, դրան ձ</w:t>
      </w:r>
      <w:r w:rsidR="009E6CB1" w:rsidRPr="00AB4446">
        <w:rPr>
          <w:rFonts w:ascii="GHEA Grapalat" w:hAnsi="GHEA Grapalat"/>
          <w:position w:val="3"/>
          <w:lang w:val="hy-AM"/>
        </w:rPr>
        <w:t>և</w:t>
      </w:r>
      <w:r w:rsidRPr="00AB4446">
        <w:rPr>
          <w:rFonts w:ascii="GHEA Grapalat" w:hAnsi="GHEA Grapalat"/>
          <w:position w:val="3"/>
          <w:lang w:val="hy-AM"/>
        </w:rPr>
        <w:t xml:space="preserve"> հաղորդելը </w:t>
      </w:r>
      <w:r w:rsidR="009E6CB1" w:rsidRPr="00AB4446">
        <w:rPr>
          <w:rFonts w:ascii="GHEA Grapalat" w:hAnsi="GHEA Grapalat"/>
          <w:position w:val="3"/>
          <w:lang w:val="hy-AM"/>
        </w:rPr>
        <w:t>և</w:t>
      </w:r>
      <w:r w:rsidRPr="00AB4446">
        <w:rPr>
          <w:rFonts w:ascii="GHEA Grapalat" w:hAnsi="GHEA Grapalat"/>
          <w:position w:val="3"/>
          <w:lang w:val="hy-AM"/>
        </w:rPr>
        <w:t xml:space="preserve"> ավարտելը, ինչպես օրինակ՝ մտքերի խմբային փոխանակմանը մասնակցելը (օրինակ՝ սեղանի խաղեր խաղալը, դպրոցում դասարանով քննարկմանը կամ ֆորմալ կամ ոչ ֆորմալ քննարկումներին մասնակցելը)։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3508 Զրույց՝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3509 Զրույց՝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355 Քննարկումը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Հարցի ուսումնասիրությունը կամ բանավեճը սկսելը, շարունակելը </w:t>
      </w:r>
      <w:r w:rsidR="009E6CB1" w:rsidRPr="00AB4446">
        <w:rPr>
          <w:rFonts w:ascii="GHEA Grapalat" w:hAnsi="GHEA Grapalat"/>
          <w:position w:val="3"/>
          <w:lang w:val="hy-AM"/>
        </w:rPr>
        <w:t>և</w:t>
      </w:r>
      <w:r w:rsidRPr="00AB4446">
        <w:rPr>
          <w:rFonts w:ascii="GHEA Grapalat" w:hAnsi="GHEA Grapalat"/>
          <w:position w:val="3"/>
          <w:lang w:val="hy-AM"/>
        </w:rPr>
        <w:t xml:space="preserve"> ավարտելը, կողմ </w:t>
      </w:r>
      <w:r w:rsidR="009E6CB1" w:rsidRPr="00AB4446">
        <w:rPr>
          <w:rFonts w:ascii="GHEA Grapalat" w:hAnsi="GHEA Grapalat"/>
          <w:position w:val="3"/>
          <w:lang w:val="hy-AM"/>
        </w:rPr>
        <w:t>և</w:t>
      </w:r>
      <w:r w:rsidRPr="00AB4446">
        <w:rPr>
          <w:rFonts w:ascii="GHEA Grapalat" w:hAnsi="GHEA Grapalat"/>
          <w:position w:val="3"/>
          <w:lang w:val="hy-AM"/>
        </w:rPr>
        <w:t xml:space="preserve"> դեմ փաստարկներով, ինչն իրականացվում է բանավոր, գրավոր խոսքի, ժեստերի լեզվի կամ լեզվական այլ միջոցների օգնությամբ՝ ծանոթ կամ անծանոթ մեկ կամ մի քանի մարդկանց հետ՝ ֆորմալ կամ ոչ ֆորմալ իրավիճակներում`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մեկ անձի կամ մի քանի մարդկանց հետ քննարկումը: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3550 Մեկ անձի հետ քննարկումը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Մեկ անձի հետ վեճ կամ բանավեճ սկսելը, շարունակելը, դրան ձ</w:t>
      </w:r>
      <w:r w:rsidR="009E6CB1" w:rsidRPr="00AB4446">
        <w:rPr>
          <w:rFonts w:ascii="GHEA Grapalat" w:hAnsi="GHEA Grapalat"/>
          <w:position w:val="3"/>
          <w:lang w:val="hy-AM"/>
        </w:rPr>
        <w:t>և</w:t>
      </w:r>
      <w:r w:rsidRPr="00AB4446">
        <w:rPr>
          <w:rFonts w:ascii="GHEA Grapalat" w:hAnsi="GHEA Grapalat"/>
          <w:position w:val="3"/>
          <w:lang w:val="hy-AM"/>
        </w:rPr>
        <w:t xml:space="preserve"> հաղորդելը կամ ավարտելը։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3551 Մի քանի մարդկանց հետ քննարկումը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Մեկից ավելի անհատների հետ վեճ կամ բանավեճ սկսելը, շարունակելը, դրան ձ</w:t>
      </w:r>
      <w:r w:rsidR="009E6CB1" w:rsidRPr="00AB4446">
        <w:rPr>
          <w:rFonts w:ascii="GHEA Grapalat" w:hAnsi="GHEA Grapalat"/>
          <w:position w:val="3"/>
          <w:lang w:val="hy-AM"/>
        </w:rPr>
        <w:t>և</w:t>
      </w:r>
      <w:r w:rsidRPr="00AB4446">
        <w:rPr>
          <w:rFonts w:ascii="GHEA Grapalat" w:hAnsi="GHEA Grapalat"/>
          <w:position w:val="3"/>
          <w:lang w:val="hy-AM"/>
        </w:rPr>
        <w:t xml:space="preserve"> հաղորդելը կամ ավարտելը։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3558 Քննարկում՝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3559 Քննարկում՝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lastRenderedPageBreak/>
        <w:t xml:space="preserve">d 360 Հաղորդակցության սարքեր </w:t>
      </w:r>
      <w:r w:rsidR="009E6CB1" w:rsidRPr="00AB4446">
        <w:rPr>
          <w:rFonts w:ascii="GHEA Grapalat" w:hAnsi="GHEA Grapalat"/>
          <w:lang w:val="hy-AM"/>
        </w:rPr>
        <w:t>և</w:t>
      </w:r>
      <w:r w:rsidRPr="00AB4446">
        <w:rPr>
          <w:rFonts w:ascii="GHEA Grapalat" w:hAnsi="GHEA Grapalat"/>
          <w:lang w:val="hy-AM"/>
        </w:rPr>
        <w:t xml:space="preserve"> մեթոդներ օգտագործելը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Հաղորդակցության նպատակով սարքեր, մեթոդներ </w:t>
      </w:r>
      <w:r w:rsidR="009E6CB1" w:rsidRPr="00AB4446">
        <w:rPr>
          <w:rFonts w:ascii="GHEA Grapalat" w:hAnsi="GHEA Grapalat"/>
          <w:position w:val="3"/>
          <w:lang w:val="hy-AM"/>
        </w:rPr>
        <w:t>և</w:t>
      </w:r>
      <w:r w:rsidRPr="00AB4446">
        <w:rPr>
          <w:rFonts w:ascii="GHEA Grapalat" w:hAnsi="GHEA Grapalat"/>
          <w:position w:val="3"/>
          <w:lang w:val="hy-AM"/>
        </w:rPr>
        <w:t xml:space="preserve"> այլ միջոցներ օգտագործելը, ինչպես օրինակ՝ ընկերոջը հեռախոսով զանգահարելը</w:t>
      </w:r>
      <w:r w:rsidRPr="00AB4446">
        <w:rPr>
          <w:rFonts w:ascii="GHEA Grapalat" w:eastAsia="Minion Pro" w:hAnsi="GHEA Grapalat" w:cs="Minion Pro"/>
          <w:lang w:val="hy-AM"/>
        </w:rPr>
        <w:t>՝</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հեռահաղորդակցության սարքեր, տպագրական մեքենաներ </w:t>
      </w:r>
      <w:r w:rsidR="009E6CB1" w:rsidRPr="00AB4446">
        <w:rPr>
          <w:rFonts w:ascii="GHEA Grapalat" w:hAnsi="GHEA Grapalat"/>
          <w:i/>
          <w:lang w:val="hy-AM"/>
        </w:rPr>
        <w:t>և</w:t>
      </w:r>
      <w:r w:rsidRPr="00AB4446">
        <w:rPr>
          <w:rFonts w:ascii="GHEA Grapalat" w:hAnsi="GHEA Grapalat"/>
          <w:i/>
          <w:lang w:val="hy-AM"/>
        </w:rPr>
        <w:t xml:space="preserve"> հաղորդակցության մեթոդներ օգտագործելը: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3600 Հեռահաղորդակցության սարքեր օգտագործելը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Հեռախոսներ </w:t>
      </w:r>
      <w:r w:rsidR="009E6CB1" w:rsidRPr="00AB4446">
        <w:rPr>
          <w:rFonts w:ascii="GHEA Grapalat" w:hAnsi="GHEA Grapalat"/>
          <w:position w:val="3"/>
          <w:lang w:val="hy-AM"/>
        </w:rPr>
        <w:t>և</w:t>
      </w:r>
      <w:r w:rsidRPr="00AB4446">
        <w:rPr>
          <w:rFonts w:ascii="GHEA Grapalat" w:hAnsi="GHEA Grapalat"/>
          <w:position w:val="3"/>
          <w:lang w:val="hy-AM"/>
        </w:rPr>
        <w:t xml:space="preserve"> այլ սարքեր, ինչպիսիք են ֆաքսիմիլային կամ տելեքսային սարքերը կամ համակարգիչները (էլեկտրոնային փոստը) որպես հաղորդակցության միջոց օգտագործելը։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3601 Տպագրական մեքենաներ օգտագործելը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Գրելու համար նախատեսված այնպիսի սարքեր որպես հաղորդակցության միջոցներ օգտագործելը, ինչպիսիք են տպագրական մեքենաները, համակարգիչները </w:t>
      </w:r>
      <w:r w:rsidR="009E6CB1" w:rsidRPr="00AB4446">
        <w:rPr>
          <w:rFonts w:ascii="GHEA Grapalat" w:hAnsi="GHEA Grapalat"/>
          <w:position w:val="3"/>
          <w:lang w:val="hy-AM"/>
        </w:rPr>
        <w:t>և</w:t>
      </w:r>
      <w:r w:rsidRPr="00AB4446">
        <w:rPr>
          <w:rFonts w:ascii="GHEA Grapalat" w:hAnsi="GHEA Grapalat"/>
          <w:position w:val="3"/>
          <w:lang w:val="hy-AM"/>
        </w:rPr>
        <w:t xml:space="preserve"> Բրայլի տպագրական մեքենաները։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3602 Հաղորդակցության մեթոդներ օգտագործելը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Հաղորդակցության մեթոդներին առնչվող գործողություններ </w:t>
      </w:r>
      <w:r w:rsidR="009E6CB1" w:rsidRPr="00AB4446">
        <w:rPr>
          <w:rFonts w:ascii="GHEA Grapalat" w:hAnsi="GHEA Grapalat"/>
          <w:position w:val="3"/>
          <w:lang w:val="hy-AM"/>
        </w:rPr>
        <w:t>և</w:t>
      </w:r>
      <w:r w:rsidRPr="00AB4446">
        <w:rPr>
          <w:rFonts w:ascii="GHEA Grapalat" w:hAnsi="GHEA Grapalat"/>
          <w:position w:val="3"/>
          <w:lang w:val="hy-AM"/>
        </w:rPr>
        <w:t xml:space="preserve"> առաջադրանքներ կատարելը, ինչպես օրինակ՝ շուրթերով կարդալը։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3608 Հաղորդակցության սարքեր </w:t>
      </w:r>
      <w:r w:rsidR="009E6CB1" w:rsidRPr="00AB4446">
        <w:rPr>
          <w:rFonts w:ascii="GHEA Grapalat" w:hAnsi="GHEA Grapalat"/>
          <w:lang w:val="hy-AM"/>
        </w:rPr>
        <w:t>և</w:t>
      </w:r>
      <w:r w:rsidRPr="00AB4446">
        <w:rPr>
          <w:rFonts w:ascii="GHEA Grapalat" w:hAnsi="GHEA Grapalat"/>
          <w:lang w:val="hy-AM"/>
        </w:rPr>
        <w:t xml:space="preserve"> մեթոդներ օգտագործելը` այլ ճշտված </w:t>
      </w:r>
    </w:p>
    <w:p w:rsidR="00000862" w:rsidRPr="00AB4446" w:rsidRDefault="00000862" w:rsidP="00355DC7">
      <w:pPr>
        <w:tabs>
          <w:tab w:val="left" w:pos="9355"/>
        </w:tabs>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3609 Հաղորդակցության սարքեր </w:t>
      </w:r>
      <w:r w:rsidR="009E6CB1" w:rsidRPr="00AB4446">
        <w:rPr>
          <w:rFonts w:ascii="GHEA Grapalat" w:hAnsi="GHEA Grapalat"/>
          <w:lang w:val="hy-AM"/>
        </w:rPr>
        <w:t>և</w:t>
      </w:r>
      <w:r w:rsidRPr="00AB4446">
        <w:rPr>
          <w:rFonts w:ascii="GHEA Grapalat" w:hAnsi="GHEA Grapalat"/>
          <w:lang w:val="hy-AM"/>
        </w:rPr>
        <w:t xml:space="preserve"> մեթոդներ օգտագործելը` չճշտված </w:t>
      </w:r>
    </w:p>
    <w:p w:rsidR="00000862" w:rsidRPr="00AB4446" w:rsidRDefault="00000862" w:rsidP="00355DC7">
      <w:pPr>
        <w:spacing w:after="120" w:line="240" w:lineRule="auto"/>
        <w:ind w:left="1276" w:right="-20" w:hanging="709"/>
        <w:jc w:val="both"/>
        <w:rPr>
          <w:rFonts w:ascii="GHEA Grapalat" w:eastAsia="Minion Pro" w:hAnsi="GHEA Grapalat" w:cs="Minion Pro"/>
          <w:lang w:val="hy-AM"/>
        </w:rPr>
      </w:pPr>
      <w:r w:rsidRPr="00AB4446">
        <w:rPr>
          <w:rFonts w:ascii="GHEA Grapalat" w:hAnsi="GHEA Grapalat"/>
          <w:lang w:val="hy-AM"/>
        </w:rPr>
        <w:t xml:space="preserve">d 369 Զրույցը </w:t>
      </w:r>
      <w:r w:rsidR="009E6CB1" w:rsidRPr="00AB4446">
        <w:rPr>
          <w:rFonts w:ascii="GHEA Grapalat" w:hAnsi="GHEA Grapalat"/>
          <w:lang w:val="hy-AM"/>
        </w:rPr>
        <w:t>և</w:t>
      </w:r>
      <w:r w:rsidRPr="00AB4446">
        <w:rPr>
          <w:rFonts w:ascii="GHEA Grapalat" w:hAnsi="GHEA Grapalat"/>
          <w:lang w:val="hy-AM"/>
        </w:rPr>
        <w:t xml:space="preserve"> հաղորդակցության սարքեր ու մեթոդներ օգտագործելը՝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398 Հաղորդակցություն՝ այլ 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399 Հաղորդակցություն՝ չճշտված </w:t>
      </w:r>
    </w:p>
    <w:p w:rsidR="00000862" w:rsidRPr="00AB4446" w:rsidRDefault="00000862" w:rsidP="00355DC7">
      <w:pPr>
        <w:spacing w:after="120" w:line="240" w:lineRule="auto"/>
        <w:ind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position w:val="3"/>
          <w:lang w:val="hy-AM"/>
        </w:rPr>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4</w:t>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lang w:val="hy-AM"/>
        </w:rPr>
        <w:t xml:space="preserve">Շարժունակությունը </w:t>
      </w:r>
    </w:p>
    <w:p w:rsidR="00000862" w:rsidRPr="00AB4446" w:rsidRDefault="00000862" w:rsidP="00355DC7">
      <w:pPr>
        <w:spacing w:after="120" w:line="240" w:lineRule="auto"/>
        <w:ind w:right="-20" w:firstLine="567"/>
        <w:jc w:val="both"/>
        <w:rPr>
          <w:rFonts w:ascii="GHEA Grapalat" w:hAnsi="GHEA Grapalat"/>
          <w:lang w:val="hy-AM"/>
        </w:rPr>
      </w:pPr>
      <w:r w:rsidRPr="00AB4446">
        <w:rPr>
          <w:rFonts w:ascii="GHEA Grapalat" w:hAnsi="GHEA Grapalat"/>
          <w:lang w:val="hy-AM"/>
        </w:rPr>
        <w:t>Այս գլխում ներկայացված է տեղաշարժվելը՝ մարմնի դիրքը կամ գտնվելու վայրը փոխելու կամ մեկ տեղից մյուսը տեղափոխվելու միջոցով, առարկաներ տանելու, տեղաշարժելու կամ բանեցնելու միջոցով, քայլելու, վազելու կամ բարձրանալու, ինչպես նա</w:t>
      </w:r>
      <w:r w:rsidR="009E6CB1" w:rsidRPr="00AB4446">
        <w:rPr>
          <w:rFonts w:ascii="GHEA Grapalat" w:hAnsi="GHEA Grapalat"/>
          <w:lang w:val="hy-AM"/>
        </w:rPr>
        <w:t>և</w:t>
      </w:r>
      <w:r w:rsidRPr="00AB4446">
        <w:rPr>
          <w:rFonts w:ascii="GHEA Grapalat" w:hAnsi="GHEA Grapalat"/>
          <w:lang w:val="hy-AM"/>
        </w:rPr>
        <w:t xml:space="preserve"> փոխադրման տարբեր ձ</w:t>
      </w:r>
      <w:r w:rsidR="009E6CB1" w:rsidRPr="00AB4446">
        <w:rPr>
          <w:rFonts w:ascii="GHEA Grapalat" w:hAnsi="GHEA Grapalat"/>
          <w:lang w:val="hy-AM"/>
        </w:rPr>
        <w:t>և</w:t>
      </w:r>
      <w:r w:rsidRPr="00AB4446">
        <w:rPr>
          <w:rFonts w:ascii="GHEA Grapalat" w:hAnsi="GHEA Grapalat"/>
          <w:lang w:val="hy-AM"/>
        </w:rPr>
        <w:t>երից օգտվելու միջոցով։</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Մարմնի դիրքը փոխելը </w:t>
      </w:r>
      <w:r w:rsidR="009E6CB1" w:rsidRPr="00AB4446">
        <w:rPr>
          <w:rFonts w:ascii="GHEA Grapalat" w:hAnsi="GHEA Grapalat"/>
          <w:b/>
          <w:i/>
          <w:lang w:val="hy-AM"/>
        </w:rPr>
        <w:t>և</w:t>
      </w:r>
      <w:r w:rsidRPr="00AB4446">
        <w:rPr>
          <w:rFonts w:ascii="GHEA Grapalat" w:hAnsi="GHEA Grapalat"/>
          <w:b/>
          <w:i/>
          <w:lang w:val="hy-AM"/>
        </w:rPr>
        <w:t xml:space="preserve"> պահպանելը (d410-d429)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410 Մարմնի հիմնական դիրքը փոխելը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դիրք ընդունելը կամ այդ դիրքը փոխելը </w:t>
      </w:r>
      <w:r w:rsidR="009E6CB1" w:rsidRPr="00AB4446">
        <w:rPr>
          <w:rFonts w:ascii="GHEA Grapalat" w:hAnsi="GHEA Grapalat"/>
          <w:position w:val="3"/>
          <w:lang w:val="hy-AM"/>
        </w:rPr>
        <w:t>և</w:t>
      </w:r>
      <w:r w:rsidRPr="00AB4446">
        <w:rPr>
          <w:rFonts w:ascii="GHEA Grapalat" w:hAnsi="GHEA Grapalat"/>
          <w:position w:val="3"/>
          <w:lang w:val="hy-AM"/>
        </w:rPr>
        <w:t xml:space="preserve"> մեկ տեղից մյուսը տեղափոխվելը, ինչպես օրինակ՝ մեկ կողքից մյուսը շրջվելը, նստելը, կանգնելը, մահճակալի վրա պառկելու համար աթոռից վեր կենալը, ծնկի իջնելը կամ կքանստելը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դիրքերը փոխելը՝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մարմնի դիրքը փոխելը պառկած, կքանստած կամ ծնկաչոք, նստած կամ կանգնած, խոնարհված դիրքից </w:t>
      </w:r>
      <w:r w:rsidR="009E6CB1" w:rsidRPr="00AB4446">
        <w:rPr>
          <w:rFonts w:ascii="GHEA Grapalat" w:hAnsi="GHEA Grapalat"/>
          <w:i/>
          <w:lang w:val="hy-AM"/>
        </w:rPr>
        <w:t>և</w:t>
      </w:r>
      <w:r w:rsidRPr="00AB4446">
        <w:rPr>
          <w:rFonts w:ascii="GHEA Grapalat" w:hAnsi="GHEA Grapalat"/>
          <w:i/>
          <w:lang w:val="hy-AM"/>
        </w:rPr>
        <w:t xml:space="preserve"> մարմնի ծանրության կենտրոնը փոխելը՝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բացառությամբ տեղափոխվելու (d420):</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lastRenderedPageBreak/>
        <w:t xml:space="preserve">d 4100 Պառկելը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Պառկած դիրք ընդունելը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դիրքը փոխելը կամ մարմնի հորիզոնական դիրքը ցանկացած այլ դիրքի փոխելը, ինչպես օրինակ՝ կանգնելը կամ նստելը՝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i/>
          <w:lang w:val="hy-AM"/>
        </w:rPr>
        <w:t xml:space="preserve">ներառյալ երեսնիվայր պառկած դիրք ընդունելը: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4101 Կքանստելը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Նստած կամ կռացած կեցվածք ընդունելը՝ կքանստած դիրքում, ծնկները միմյանց մոտեցրած կամ կրունկների վրա հենված, որը կարող է անհրաժեշտ լինել, օրինակ, հատակի մակարդակով կառուցված զուգարաններում, կամ մարմնի դիրքը կքանստած դիրքից այլ դիրքի փոխելը, ինչպես օրինակ կանգնելը։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4102 Ծնկի իջնելը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Այնպիսի դիրք ընդունելը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դիրքը փոխելը, երբ ոտքերը ծալած դիրքում մարմինը հենվում է ծնկների վրա, ինչպես օրինակ՝ աղոթքների ժամանակ, կամ՝ մարմնի դիրքը փոխելը ծնկած վիճակից մեկ այլ դիրքի, ինչպես օրինակ՝ կանգնելը։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4103 Նստելը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Նստած դիրք ընդունելը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դիրքը փոխելը կամ մարմնի դիրքը նստած վիճակից ցանկացած այլ դիրքի փոխելը, ինչպես օրինակ՝ կանգնելը կամ պառկելը`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i/>
          <w:lang w:val="hy-AM"/>
        </w:rPr>
        <w:t xml:space="preserve">ներառյալ ոտքերը ծալած կամ խաչած վիճակում նստած դիրք ընդունելը, ոտքերը ինչ–որ բանի հենելով կամ առանց հենելու նստած դիրք ընդունելը: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4104 Կանգնելը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Կանգնած դիրք ընդունելը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դիրքը փոխելը կամ կանգնած վիճակում մարմնի դիրքը այլ դիրքի փոխելը, ինչպես օրինակ՝ պառկելը կամ նստելը։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4105 Թեքվելը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Մեջքն իրանի հատվածում դեպի ներք</w:t>
      </w:r>
      <w:r w:rsidR="009E6CB1" w:rsidRPr="00AB4446">
        <w:rPr>
          <w:rFonts w:ascii="GHEA Grapalat" w:hAnsi="GHEA Grapalat"/>
          <w:position w:val="3"/>
          <w:lang w:val="hy-AM"/>
        </w:rPr>
        <w:t>և</w:t>
      </w:r>
      <w:r w:rsidRPr="00AB4446">
        <w:rPr>
          <w:rFonts w:ascii="GHEA Grapalat" w:hAnsi="GHEA Grapalat"/>
          <w:position w:val="3"/>
          <w:lang w:val="hy-AM"/>
        </w:rPr>
        <w:t xml:space="preserve"> կամ մեկ կողմ թեքելը, ինչպես օրինակ՝ խոնարհվելու կամ ներք</w:t>
      </w:r>
      <w:r w:rsidR="009E6CB1" w:rsidRPr="00AB4446">
        <w:rPr>
          <w:rFonts w:ascii="GHEA Grapalat" w:hAnsi="GHEA Grapalat"/>
          <w:position w:val="3"/>
          <w:lang w:val="hy-AM"/>
        </w:rPr>
        <w:t>և</w:t>
      </w:r>
      <w:r w:rsidRPr="00AB4446">
        <w:rPr>
          <w:rFonts w:ascii="GHEA Grapalat" w:hAnsi="GHEA Grapalat"/>
          <w:position w:val="3"/>
          <w:lang w:val="hy-AM"/>
        </w:rPr>
        <w:t>ից առարկա վերցնելու ժամանակ։</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4106 Մարմնի ծանրության կենտրոնը փոխելը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Մարմնի կշիռը հարմարեցնելը կամ տեղաշարժելը մեկ դիրքից մյուսի՝ նստած, կանգնած կամ պառկած վիճակում, ինչպես օրինակ՝ կանգնած վիճակում տեղում դոփելը`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i/>
          <w:lang w:val="hy-AM"/>
        </w:rPr>
        <w:t xml:space="preserve">բացառությամբ տեղափոխվելու (d420), քայլելու (d450):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4107 Շրջվելը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Պառկած վիճակում մարմնի դիրքը փոխելը, ինչպես օրինակ՝ մեկ կողքից մյուսը շրջվելը կամ որովայնից մեջքի վրա շրջվելը։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4108 Մարմնի հիմնական դիրքը փոխելը`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4109 Մարմնի հիմնական դիրքը փոխելը՝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415 Մարմնի դիրքը պահպանելը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position w:val="3"/>
          <w:lang w:val="hy-AM"/>
        </w:rPr>
        <w:lastRenderedPageBreak/>
        <w:t>Մի</w:t>
      </w:r>
      <w:r w:rsidR="009E6CB1" w:rsidRPr="00AB4446">
        <w:rPr>
          <w:rFonts w:ascii="GHEA Grapalat" w:hAnsi="GHEA Grapalat"/>
          <w:position w:val="3"/>
          <w:lang w:val="hy-AM"/>
        </w:rPr>
        <w:t>և</w:t>
      </w:r>
      <w:r w:rsidRPr="00AB4446">
        <w:rPr>
          <w:rFonts w:ascii="GHEA Grapalat" w:hAnsi="GHEA Grapalat"/>
          <w:position w:val="3"/>
          <w:lang w:val="hy-AM"/>
        </w:rPr>
        <w:t xml:space="preserve">նույն անհրաժեշտ դիրքում մնալը, ինչպես օրինակ՝ նստած կամ կանգնած մնալն աշխատելիս կամ դպրոցում՝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i/>
          <w:lang w:val="hy-AM"/>
        </w:rPr>
        <w:t xml:space="preserve">ներառյալ պառկած, կքանստած, ծնկի իջած, նստած կամ կանգնած դիրք պահպանելը: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lang w:val="hy-AM"/>
        </w:rPr>
        <w:t xml:space="preserve">d 4150 Պառկած դիրքում մնալը </w:t>
      </w:r>
    </w:p>
    <w:p w:rsidR="00000862" w:rsidRPr="00AB4446" w:rsidRDefault="00000862" w:rsidP="00355DC7">
      <w:pPr>
        <w:spacing w:after="120" w:line="240" w:lineRule="auto"/>
        <w:ind w:left="1843" w:right="-20"/>
        <w:jc w:val="both"/>
        <w:rPr>
          <w:rFonts w:ascii="GHEA Grapalat" w:eastAsia="Minion Pro" w:hAnsi="GHEA Grapalat" w:cs="Minion Pro"/>
          <w:lang w:val="hy-AM"/>
        </w:rPr>
      </w:pPr>
      <w:r w:rsidRPr="00AB4446">
        <w:rPr>
          <w:rFonts w:ascii="GHEA Grapalat" w:hAnsi="GHEA Grapalat"/>
          <w:position w:val="3"/>
          <w:lang w:val="hy-AM"/>
        </w:rPr>
        <w:t xml:space="preserve">Որոշ ժամանակ անհրաժեշտ պառկած դիրքում մնալը, ինչպես օրինակ՝ մահճակալում որովայնի վրա պառկած մնալը` </w:t>
      </w:r>
    </w:p>
    <w:p w:rsidR="00000862" w:rsidRPr="00AB4446" w:rsidRDefault="00000862" w:rsidP="00355DC7">
      <w:pPr>
        <w:spacing w:after="120" w:line="240" w:lineRule="auto"/>
        <w:ind w:left="1843" w:right="-20"/>
        <w:jc w:val="both"/>
        <w:rPr>
          <w:rFonts w:ascii="GHEA Grapalat" w:eastAsia="Minion Pro" w:hAnsi="GHEA Grapalat" w:cs="Minion Pro"/>
          <w:i/>
          <w:lang w:val="hy-AM"/>
        </w:rPr>
      </w:pPr>
      <w:r w:rsidRPr="00AB4446">
        <w:rPr>
          <w:rFonts w:ascii="GHEA Grapalat" w:hAnsi="GHEA Grapalat"/>
          <w:i/>
          <w:lang w:val="hy-AM"/>
        </w:rPr>
        <w:t xml:space="preserve">ներառյալ որովայնի վրա պառկած դիրքում (դեմքով դեպի ցած կամ երեսնիվայր պառկած), մեջքի վրա պառկած դիրքում (դեմքով դեպի վեր) </w:t>
      </w:r>
      <w:r w:rsidRPr="00AB4446">
        <w:rPr>
          <w:rFonts w:ascii="GHEA Grapalat" w:hAnsi="GHEA Grapalat"/>
          <w:i/>
          <w:position w:val="3"/>
          <w:lang w:val="hy-AM"/>
        </w:rPr>
        <w:t>կամ կողքի վրա պառկած դիրքում մնալը:</w:t>
      </w:r>
      <w:r w:rsidRPr="00AB4446">
        <w:rPr>
          <w:rFonts w:ascii="GHEA Grapalat" w:hAnsi="GHEA Grapalat"/>
          <w:i/>
          <w:lang w:val="hy-AM"/>
        </w:rPr>
        <w:t xml:space="preserve">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lang w:val="hy-AM"/>
        </w:rPr>
        <w:t xml:space="preserve">d 4151 Կքանստած դիրքում մնալը </w:t>
      </w:r>
    </w:p>
    <w:p w:rsidR="00000862" w:rsidRPr="00AB4446" w:rsidRDefault="00000862" w:rsidP="00355DC7">
      <w:pPr>
        <w:spacing w:after="120" w:line="240" w:lineRule="auto"/>
        <w:ind w:left="1843" w:right="-20"/>
        <w:jc w:val="both"/>
        <w:rPr>
          <w:rFonts w:ascii="GHEA Grapalat" w:eastAsia="Minion Pro" w:hAnsi="GHEA Grapalat" w:cs="Minion Pro"/>
          <w:lang w:val="hy-AM"/>
        </w:rPr>
      </w:pPr>
      <w:r w:rsidRPr="00AB4446">
        <w:rPr>
          <w:rFonts w:ascii="GHEA Grapalat" w:hAnsi="GHEA Grapalat"/>
          <w:position w:val="3"/>
          <w:lang w:val="hy-AM"/>
        </w:rPr>
        <w:t xml:space="preserve">Անհրաժեշտ կքանստած դիրքում որոշ ժամանակ մնալը՝ ինչպես օրինակ՝ հատակին նստելն առանց նստատեղի։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lang w:val="hy-AM"/>
        </w:rPr>
        <w:t xml:space="preserve">d 4152 Ծնկի իջած դիրքում մնալը </w:t>
      </w:r>
    </w:p>
    <w:p w:rsidR="00000862" w:rsidRPr="00AB4446" w:rsidRDefault="00000862" w:rsidP="00355DC7">
      <w:pPr>
        <w:spacing w:after="120" w:line="240" w:lineRule="auto"/>
        <w:ind w:left="1843" w:right="-20"/>
        <w:jc w:val="both"/>
        <w:rPr>
          <w:rFonts w:ascii="GHEA Grapalat" w:eastAsia="Minion Pro" w:hAnsi="GHEA Grapalat" w:cs="Minion Pro"/>
          <w:lang w:val="hy-AM"/>
        </w:rPr>
      </w:pPr>
      <w:r w:rsidRPr="00AB4446">
        <w:rPr>
          <w:rFonts w:ascii="GHEA Grapalat" w:hAnsi="GHEA Grapalat"/>
          <w:position w:val="3"/>
          <w:lang w:val="hy-AM"/>
        </w:rPr>
        <w:t xml:space="preserve">Անհրաժեշտ ծնկած դիրքում որոշ ժամանակ մնալը, երբ մարմինը հենվում է ծնկների վրա՝ ոտքերը ծալած, ինչպես օրինակ՝ եկեղեցում աղոթելիս։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lang w:val="hy-AM"/>
        </w:rPr>
        <w:t xml:space="preserve">d 4153 Նստած դիրքում մնալը </w:t>
      </w:r>
    </w:p>
    <w:p w:rsidR="00000862" w:rsidRPr="00AB4446" w:rsidRDefault="00000862" w:rsidP="00355DC7">
      <w:pPr>
        <w:spacing w:after="120" w:line="240" w:lineRule="auto"/>
        <w:ind w:left="1843" w:right="-20"/>
        <w:jc w:val="both"/>
        <w:rPr>
          <w:rFonts w:ascii="GHEA Grapalat" w:eastAsia="Minion Pro" w:hAnsi="GHEA Grapalat" w:cs="Minion Pro"/>
          <w:lang w:val="hy-AM"/>
        </w:rPr>
      </w:pPr>
      <w:r w:rsidRPr="00AB4446">
        <w:rPr>
          <w:rFonts w:ascii="GHEA Grapalat" w:hAnsi="GHEA Grapalat"/>
          <w:position w:val="3"/>
          <w:lang w:val="hy-AM"/>
        </w:rPr>
        <w:t xml:space="preserve">Նստատեղում կամ հատակին անհրաժեշտ նստած դիրքում որոշ ժամանակ մնալը, ինչպես օրինակ՝ գրասեղանի կամ սեղանի շուրջ նստած դիրքում մնալը՝ </w:t>
      </w:r>
    </w:p>
    <w:p w:rsidR="00000862" w:rsidRPr="00AB4446" w:rsidRDefault="00000862" w:rsidP="00355DC7">
      <w:pPr>
        <w:spacing w:after="120" w:line="240" w:lineRule="auto"/>
        <w:ind w:left="1843" w:right="-20"/>
        <w:jc w:val="both"/>
        <w:rPr>
          <w:rFonts w:ascii="GHEA Grapalat" w:eastAsia="Minion Pro" w:hAnsi="GHEA Grapalat" w:cs="Minion Pro"/>
          <w:lang w:val="hy-AM"/>
        </w:rPr>
      </w:pPr>
      <w:r w:rsidRPr="00AB4446">
        <w:rPr>
          <w:rFonts w:ascii="GHEA Grapalat" w:hAnsi="GHEA Grapalat"/>
          <w:i/>
          <w:lang w:val="hy-AM"/>
        </w:rPr>
        <w:t xml:space="preserve">ներառյալ նստած դիրքում մնալը՝ ոտքերն ուղղած կամ խաչած՝ դրանք հենելով կամ չհենելով։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lang w:val="hy-AM"/>
        </w:rPr>
        <w:t xml:space="preserve">d 4154 Կանգնած դիրքում մնալը </w:t>
      </w:r>
    </w:p>
    <w:p w:rsidR="00000862" w:rsidRPr="00AB4446" w:rsidRDefault="00000862" w:rsidP="00355DC7">
      <w:pPr>
        <w:spacing w:after="120" w:line="240" w:lineRule="auto"/>
        <w:ind w:left="1843" w:right="-20"/>
        <w:jc w:val="both"/>
        <w:rPr>
          <w:rFonts w:ascii="GHEA Grapalat" w:eastAsia="Minion Pro" w:hAnsi="GHEA Grapalat" w:cs="Minion Pro"/>
          <w:lang w:val="hy-AM"/>
        </w:rPr>
      </w:pPr>
      <w:r w:rsidRPr="00AB4446">
        <w:rPr>
          <w:rFonts w:ascii="GHEA Grapalat" w:hAnsi="GHEA Grapalat"/>
          <w:position w:val="3"/>
          <w:lang w:val="hy-AM"/>
        </w:rPr>
        <w:t xml:space="preserve">Անհրաժեշտ կանգնած դիրքում որոշ ժամանակ մնալը, ինչպես օրինակ՝ հերթ կանգնելիս՝ </w:t>
      </w:r>
    </w:p>
    <w:p w:rsidR="00000862" w:rsidRPr="00AB4446" w:rsidRDefault="00000862" w:rsidP="00355DC7">
      <w:pPr>
        <w:spacing w:after="120" w:line="240" w:lineRule="auto"/>
        <w:ind w:left="1843" w:right="-20"/>
        <w:jc w:val="both"/>
        <w:rPr>
          <w:rFonts w:ascii="GHEA Grapalat" w:eastAsia="Minion Pro" w:hAnsi="GHEA Grapalat" w:cs="Minion Pro"/>
          <w:lang w:val="hy-AM"/>
        </w:rPr>
      </w:pPr>
      <w:r w:rsidRPr="00AB4446">
        <w:rPr>
          <w:rFonts w:ascii="GHEA Grapalat" w:hAnsi="GHEA Grapalat"/>
          <w:i/>
          <w:lang w:val="hy-AM"/>
        </w:rPr>
        <w:t xml:space="preserve">ներառյալ թեքության վրա, սայթաքուն կամ կարծր մակերեսի վրա կանգնած դիրքում մնալը։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lang w:val="hy-AM"/>
        </w:rPr>
        <w:t xml:space="preserve">d 4155 Գլխի դիրքը պահպանելը </w:t>
      </w:r>
    </w:p>
    <w:p w:rsidR="00000862" w:rsidRPr="00AB4446" w:rsidRDefault="00000862" w:rsidP="00355DC7">
      <w:pPr>
        <w:spacing w:after="120" w:line="240" w:lineRule="auto"/>
        <w:ind w:left="1843" w:right="-20"/>
        <w:jc w:val="both"/>
        <w:rPr>
          <w:rFonts w:ascii="GHEA Grapalat" w:eastAsia="Minion Pro" w:hAnsi="GHEA Grapalat" w:cs="Minion Pro"/>
          <w:lang w:val="hy-AM"/>
        </w:rPr>
      </w:pPr>
      <w:r w:rsidRPr="00AB4446">
        <w:rPr>
          <w:rFonts w:ascii="GHEA Grapalat" w:hAnsi="GHEA Grapalat"/>
          <w:position w:val="3"/>
          <w:lang w:val="hy-AM"/>
        </w:rPr>
        <w:t xml:space="preserve">Որոշակի ժամանակահատվածում գլխի դիրքը կառավարելը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 կշիռը պահելը։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lang w:val="hy-AM"/>
        </w:rPr>
        <w:t xml:space="preserve">d 4158 Մարմնի դիրքը պահպանելը՝ այլ ճշտված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lang w:val="hy-AM"/>
        </w:rPr>
        <w:t xml:space="preserve">d 4159 Մարմնի դիրքը պահպանելը՝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420 Տեղափոխվելը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Մեկ մակերեսից մեկ այլ մակերես տեղաշարժվելը, ինչպես օրինակ՝ նստարանի երկայնքով սահելը կամ մահճակալից աթոռ տեղաշարժվելն առանց մարմնի դիրքը փոխելու`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նստած կամ պառկած ժամանակ տեղափոխվելը՝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մարմնի հիմնական դիրքը փոխելու (d 410):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4200 Նստած ժամանակ տեղափոխվելը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Մեկ նստելատեղ նստած վիճակից մեկ այլ նստելատեղ տեղաշարժվելը նույն կամ այլ բարձրության վրա, ինչպես օրինակ՝ աթոռից մահճակալ տեղաշարժվելը`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i/>
          <w:lang w:val="hy-AM"/>
        </w:rPr>
        <w:t xml:space="preserve">ներառյալ աթոռից մեկ այլ այնպիսի նստատեղ տեղափոխվելը, ինչպիսին է զուգարանակոնքը, անվասայլակից ավտոմեքենայի նստատեղ տեղափոխվելը՝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i/>
          <w:lang w:val="hy-AM"/>
        </w:rPr>
        <w:t>բացառությամբ մարմնի հիմնական դիրքը փոխելու (d 410):</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4201 Պառկած ժամանակ տեղափոխվելը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Մեկ պառկած դիրքից մեկ այլ պառկած դիրքի անցնելը նույն կամ այլ մակարդակում, ինչպես օրինակ՝ մեկ մահճակալից մեկ այլ մահճակալ տեղափոխվելը՝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բացառությամբ մարմնի հիմնական դիրքը փոխելու (d 410):</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4208 Տեղափոխվելը՝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4209 Տեղափոխվելը՝ չճշտված </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 xml:space="preserve">d 429 Մարմնի դիրքը փոխելը </w:t>
      </w:r>
      <w:r w:rsidR="009E6CB1" w:rsidRPr="00AB4446">
        <w:rPr>
          <w:rFonts w:ascii="GHEA Grapalat" w:hAnsi="GHEA Grapalat"/>
          <w:lang w:val="hy-AM"/>
        </w:rPr>
        <w:t>և</w:t>
      </w:r>
      <w:r w:rsidRPr="00AB4446">
        <w:rPr>
          <w:rFonts w:ascii="GHEA Grapalat" w:hAnsi="GHEA Grapalat"/>
          <w:lang w:val="hy-AM"/>
        </w:rPr>
        <w:t xml:space="preserve"> պահպանելը՝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Առարկաներ տանելը, տեղաշարժելը </w:t>
      </w:r>
      <w:r w:rsidR="009E6CB1" w:rsidRPr="00AB4446">
        <w:rPr>
          <w:rFonts w:ascii="GHEA Grapalat" w:hAnsi="GHEA Grapalat"/>
          <w:b/>
          <w:i/>
          <w:lang w:val="hy-AM"/>
        </w:rPr>
        <w:t>և</w:t>
      </w:r>
      <w:r w:rsidRPr="00AB4446">
        <w:rPr>
          <w:rFonts w:ascii="GHEA Grapalat" w:hAnsi="GHEA Grapalat"/>
          <w:b/>
          <w:i/>
          <w:lang w:val="hy-AM"/>
        </w:rPr>
        <w:t xml:space="preserve"> բանեցնելը (d430-d449)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430 Առարկաներ բարձրացնելը </w:t>
      </w:r>
      <w:r w:rsidR="009E6CB1" w:rsidRPr="00AB4446">
        <w:rPr>
          <w:rFonts w:ascii="GHEA Grapalat" w:hAnsi="GHEA Grapalat"/>
          <w:lang w:val="hy-AM"/>
        </w:rPr>
        <w:t>և</w:t>
      </w:r>
      <w:r w:rsidRPr="00AB4446">
        <w:rPr>
          <w:rFonts w:ascii="GHEA Grapalat" w:hAnsi="GHEA Grapalat"/>
          <w:lang w:val="hy-AM"/>
        </w:rPr>
        <w:t xml:space="preserve"> տանելը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բարձրացնելը կամ ինչ–որ մի բան մեկ տեղից մյուս տեղ տանելը, ինչպես օրինակ՝ գավաթ կամ խաղալիք բարձրացնելիս, կամ տուփ կամ երեխա մեկ սենյակից մյուսը տանելիս` </w:t>
      </w:r>
    </w:p>
    <w:p w:rsidR="00000862" w:rsidRPr="00AB4446" w:rsidRDefault="00000862" w:rsidP="00355DC7">
      <w:pPr>
        <w:spacing w:after="120" w:line="240" w:lineRule="auto"/>
        <w:ind w:left="1276" w:right="-20"/>
        <w:jc w:val="both"/>
        <w:rPr>
          <w:rFonts w:ascii="GHEA Grapalat" w:hAnsi="GHEA Grapalat"/>
          <w:i/>
          <w:lang w:val="hy-AM"/>
        </w:rPr>
      </w:pPr>
      <w:r w:rsidRPr="00AB4446">
        <w:rPr>
          <w:rFonts w:ascii="GHEA Grapalat" w:hAnsi="GHEA Grapalat"/>
          <w:i/>
          <w:lang w:val="hy-AM"/>
        </w:rPr>
        <w:t>ներառյալ բարձրացնելը, ձեռքերի կամ բազուկների օգնությամբ կամ ուսերի, ազդրի, մեջքի կամ գլխի վրա տանելը, ցած դնելը: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4300 Բարձրացնելը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բարձրացնելը այն համեմատաբար ցածր մակարդակից առավել բարձր մակարդակ տեղաշարժելու համար, ինչպես օրինակ՝ սեղանից բաժակը բարձրացնելիս։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4301 Ձեռքերի մեջ կրելը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ձեռքերի օգնությամբ մեկ տեղից մյուսը տանելը կամ փոխադրելը, ինչպես օրինակ՝ բաժակ կամ ճամպրուկ տանելը։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4302 Բազուկների մեջ տանելը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բազուկների </w:t>
      </w:r>
      <w:r w:rsidR="009E6CB1" w:rsidRPr="00AB4446">
        <w:rPr>
          <w:rFonts w:ascii="GHEA Grapalat" w:hAnsi="GHEA Grapalat"/>
          <w:position w:val="3"/>
          <w:lang w:val="hy-AM"/>
        </w:rPr>
        <w:t>և</w:t>
      </w:r>
      <w:r w:rsidRPr="00AB4446">
        <w:rPr>
          <w:rFonts w:ascii="GHEA Grapalat" w:hAnsi="GHEA Grapalat"/>
          <w:position w:val="3"/>
          <w:lang w:val="hy-AM"/>
        </w:rPr>
        <w:t xml:space="preserve"> ձեռքերի օգնությամբ մեկ տեղից մյուսը տանելը կամ փոխադրելը, ինչպես օրինակ՝ տնային կենդանի կամ երեխա կամ այլ մեծ առարկա տանելը։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4303 Ուսերի, ազդրի </w:t>
      </w:r>
      <w:r w:rsidR="009E6CB1" w:rsidRPr="00AB4446">
        <w:rPr>
          <w:rFonts w:ascii="GHEA Grapalat" w:hAnsi="GHEA Grapalat"/>
          <w:lang w:val="hy-AM"/>
        </w:rPr>
        <w:t>և</w:t>
      </w:r>
      <w:r w:rsidRPr="00AB4446">
        <w:rPr>
          <w:rFonts w:ascii="GHEA Grapalat" w:hAnsi="GHEA Grapalat"/>
          <w:lang w:val="hy-AM"/>
        </w:rPr>
        <w:t xml:space="preserve"> մեջքի վրա տանելը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ուսերի, ազդրի կամ մեջքի օգնությամբ, կամ դրանք համակցությամբ օգտագործելով, մեկ տեղից այլ տեղ տանելը կամ փոխադրելը, ինչպես օրինակ՝ մեծ ծանրոց կամ դպրոցական պայուսակ տանելը։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4304 Գլխի վրա տանելը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lastRenderedPageBreak/>
        <w:t>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գլխի օգնությամբ մեկ տեղից մեկ այլ տեղ տանելը կամ փոխադրելը, ինչպես օրինակ՝ գլխի վրա ջրով տարա տանելը։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4305 Առարկաներ ցած դնելը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Ձեռքեր, բազուկներ կամ մարմնի այլ մասերը օգտագործելը առարկան որ</w:t>
      </w:r>
      <w:r w:rsidR="009E6CB1" w:rsidRPr="00AB4446">
        <w:rPr>
          <w:rFonts w:ascii="GHEA Grapalat" w:hAnsi="GHEA Grapalat"/>
          <w:position w:val="3"/>
          <w:lang w:val="hy-AM"/>
        </w:rPr>
        <w:t>և</w:t>
      </w:r>
      <w:r w:rsidRPr="00AB4446">
        <w:rPr>
          <w:rFonts w:ascii="GHEA Grapalat" w:hAnsi="GHEA Grapalat"/>
          <w:position w:val="3"/>
          <w:lang w:val="hy-AM"/>
        </w:rPr>
        <w:t>է մակերեսի վրա կամ որ</w:t>
      </w:r>
      <w:r w:rsidR="009E6CB1" w:rsidRPr="00AB4446">
        <w:rPr>
          <w:rFonts w:ascii="GHEA Grapalat" w:hAnsi="GHEA Grapalat"/>
          <w:position w:val="3"/>
          <w:lang w:val="hy-AM"/>
        </w:rPr>
        <w:t>և</w:t>
      </w:r>
      <w:r w:rsidRPr="00AB4446">
        <w:rPr>
          <w:rFonts w:ascii="GHEA Grapalat" w:hAnsi="GHEA Grapalat"/>
          <w:position w:val="3"/>
          <w:lang w:val="hy-AM"/>
        </w:rPr>
        <w:t xml:space="preserve">է տեղում ցած դնելու համար, ինչպես օրինակ՝ ջրով տարան հատակին իջեցնելիս։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4308 Առարկաներ բարձրացնելը </w:t>
      </w:r>
      <w:r w:rsidR="009E6CB1" w:rsidRPr="00AB4446">
        <w:rPr>
          <w:rFonts w:ascii="GHEA Grapalat" w:hAnsi="GHEA Grapalat"/>
          <w:lang w:val="hy-AM"/>
        </w:rPr>
        <w:t>և</w:t>
      </w:r>
      <w:r w:rsidRPr="00AB4446">
        <w:rPr>
          <w:rFonts w:ascii="GHEA Grapalat" w:hAnsi="GHEA Grapalat"/>
          <w:lang w:val="hy-AM"/>
        </w:rPr>
        <w:t xml:space="preserve"> տանելը՝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4309 Առարկաներ բարձրացնելը </w:t>
      </w:r>
      <w:r w:rsidR="009E6CB1" w:rsidRPr="00AB4446">
        <w:rPr>
          <w:rFonts w:ascii="GHEA Grapalat" w:hAnsi="GHEA Grapalat"/>
          <w:lang w:val="hy-AM"/>
        </w:rPr>
        <w:t>և</w:t>
      </w:r>
      <w:r w:rsidRPr="00AB4446">
        <w:rPr>
          <w:rFonts w:ascii="GHEA Grapalat" w:hAnsi="GHEA Grapalat"/>
          <w:lang w:val="hy-AM"/>
        </w:rPr>
        <w:t xml:space="preserve"> կրելը`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435 Ստորին վերջույթների օգնությամբ առարկաները տեղաշարժելը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տեղաշարժելու նպատակով համակարգված գործողություններ կատարելը՝ ոտնաթաթերի </w:t>
      </w:r>
      <w:r w:rsidR="009E6CB1" w:rsidRPr="00AB4446">
        <w:rPr>
          <w:rFonts w:ascii="GHEA Grapalat" w:hAnsi="GHEA Grapalat"/>
          <w:position w:val="3"/>
          <w:lang w:val="hy-AM"/>
        </w:rPr>
        <w:t>և</w:t>
      </w:r>
      <w:r w:rsidRPr="00AB4446">
        <w:rPr>
          <w:rFonts w:ascii="GHEA Grapalat" w:hAnsi="GHEA Grapalat"/>
          <w:position w:val="3"/>
          <w:lang w:val="hy-AM"/>
        </w:rPr>
        <w:t xml:space="preserve"> ոտքերի օգնությամբ, ինչպես օրինակ՝ գնդակին հարվածելիս կամ հեծանվի ոտնակները հրելիս`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ստորին վերջույթների օգնությամբ հրելը, հարվածելը: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4350 Ստորին վերջույթների օգնությամբ հրելը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հեռացնելու նպատակով դրա վրա ուժ գործադրելու միջոցով ոտքերը </w:t>
      </w:r>
      <w:r w:rsidR="009E6CB1" w:rsidRPr="00AB4446">
        <w:rPr>
          <w:rFonts w:ascii="GHEA Grapalat" w:hAnsi="GHEA Grapalat"/>
          <w:position w:val="3"/>
          <w:lang w:val="hy-AM"/>
        </w:rPr>
        <w:t>և</w:t>
      </w:r>
      <w:r w:rsidRPr="00AB4446">
        <w:rPr>
          <w:rFonts w:ascii="GHEA Grapalat" w:hAnsi="GHEA Grapalat"/>
          <w:position w:val="3"/>
          <w:lang w:val="hy-AM"/>
        </w:rPr>
        <w:t xml:space="preserve"> ոտնաթաթերն օգտագործելը, ինչպես օրինակ՝ ոտնաթաթի օգնությամբ աթոռը հրելը։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4351 Հարվածելը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բան հեռու մղելու նպատակով ոտքերը </w:t>
      </w:r>
      <w:r w:rsidR="009E6CB1" w:rsidRPr="00AB4446">
        <w:rPr>
          <w:rFonts w:ascii="GHEA Grapalat" w:hAnsi="GHEA Grapalat"/>
          <w:position w:val="3"/>
          <w:lang w:val="hy-AM"/>
        </w:rPr>
        <w:t>և</w:t>
      </w:r>
      <w:r w:rsidRPr="00AB4446">
        <w:rPr>
          <w:rFonts w:ascii="GHEA Grapalat" w:hAnsi="GHEA Grapalat"/>
          <w:position w:val="3"/>
          <w:lang w:val="hy-AM"/>
        </w:rPr>
        <w:t xml:space="preserve"> ոտնաթաթերն օգտագործելը, ինչպես օրինակ՝ գնդակին հարվածելը։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 xml:space="preserve">d 4358 Ստորին վերջույթների օգնությամբ առարկաները տեղաշարժելը` այլ ճշտված </w:t>
      </w:r>
    </w:p>
    <w:p w:rsidR="00000862" w:rsidRPr="00AB4446" w:rsidRDefault="00000862" w:rsidP="00355DC7">
      <w:pPr>
        <w:spacing w:after="120" w:line="240" w:lineRule="auto"/>
        <w:ind w:left="2268" w:hanging="992"/>
        <w:jc w:val="both"/>
        <w:rPr>
          <w:rFonts w:ascii="GHEA Grapalat" w:eastAsia="Minion Pro" w:hAnsi="GHEA Grapalat" w:cs="Minion Pro"/>
          <w:lang w:val="hy-AM"/>
        </w:rPr>
      </w:pPr>
      <w:r w:rsidRPr="00AB4446">
        <w:rPr>
          <w:rFonts w:ascii="GHEA Grapalat" w:hAnsi="GHEA Grapalat"/>
          <w:lang w:val="hy-AM"/>
        </w:rPr>
        <w:t xml:space="preserve">d 4359 Ստորին վերջույթների օգնությամբ առարկաները տեղաշարժելը`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440 Դաստակի նուրբ շարժումներ կատարելը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Առարկաները բանեցնելուն առնչվող համակարգված գործողություններ կատարելը, առարկաները վերցնելը, բանեցնելը </w:t>
      </w:r>
      <w:r w:rsidR="009E6CB1" w:rsidRPr="00AB4446">
        <w:rPr>
          <w:rFonts w:ascii="GHEA Grapalat" w:hAnsi="GHEA Grapalat"/>
          <w:position w:val="3"/>
          <w:lang w:val="hy-AM"/>
        </w:rPr>
        <w:t>և</w:t>
      </w:r>
      <w:r w:rsidRPr="00AB4446">
        <w:rPr>
          <w:rFonts w:ascii="GHEA Grapalat" w:hAnsi="GHEA Grapalat"/>
          <w:position w:val="3"/>
          <w:lang w:val="hy-AM"/>
        </w:rPr>
        <w:t xml:space="preserve"> բաց թողնելը ձեռքի, մատների կամ մեծ մատի օգնությամբ, ինչպես օրինակ՝ սեղանից մետաղադրամներ վերցնելը կամ բռնակը պտտեցնելը՝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վերցնելը, բռնելը, բանեցնելը </w:t>
      </w:r>
      <w:r w:rsidR="009E6CB1" w:rsidRPr="00AB4446">
        <w:rPr>
          <w:rFonts w:ascii="GHEA Grapalat" w:hAnsi="GHEA Grapalat"/>
          <w:i/>
          <w:lang w:val="hy-AM"/>
        </w:rPr>
        <w:t>և</w:t>
      </w:r>
      <w:r w:rsidRPr="00AB4446">
        <w:rPr>
          <w:rFonts w:ascii="GHEA Grapalat" w:hAnsi="GHEA Grapalat"/>
          <w:i/>
          <w:lang w:val="hy-AM"/>
        </w:rPr>
        <w:t xml:space="preserve"> բաց թողնելը: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4400 Վերցնելը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Ձեռքերի </w:t>
      </w:r>
      <w:r w:rsidR="009E6CB1" w:rsidRPr="00AB4446">
        <w:rPr>
          <w:rFonts w:ascii="GHEA Grapalat" w:hAnsi="GHEA Grapalat"/>
          <w:position w:val="3"/>
          <w:lang w:val="hy-AM"/>
        </w:rPr>
        <w:t>և</w:t>
      </w:r>
      <w:r w:rsidRPr="00AB4446">
        <w:rPr>
          <w:rFonts w:ascii="GHEA Grapalat" w:hAnsi="GHEA Grapalat"/>
          <w:position w:val="3"/>
          <w:lang w:val="hy-AM"/>
        </w:rPr>
        <w:t xml:space="preserve"> մատների օգնությամբ փոքր առարկա բարձրացնելը կամ վերցնելը, ինչպես օրինակ՝ մատիտ վերցնելիս։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4401 Բռնելը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Մեկ կամ երկու ձեռքերի օգնությամբ ինչ–որ մի բան բռնելը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պահելը, ինչպես օրինակ՝ գործիք կամ դռան բռնակ բռնելիս։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4402 Բանեցնելը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Մատները </w:t>
      </w:r>
      <w:r w:rsidR="009E6CB1" w:rsidRPr="00AB4446">
        <w:rPr>
          <w:rFonts w:ascii="GHEA Grapalat" w:hAnsi="GHEA Grapalat"/>
          <w:position w:val="3"/>
          <w:lang w:val="hy-AM"/>
        </w:rPr>
        <w:t>և</w:t>
      </w:r>
      <w:r w:rsidRPr="00AB4446">
        <w:rPr>
          <w:rFonts w:ascii="GHEA Grapalat" w:hAnsi="GHEA Grapalat"/>
          <w:position w:val="3"/>
          <w:lang w:val="hy-AM"/>
        </w:rPr>
        <w:t xml:space="preserve"> ձեռքերը օգտագործելը որ</w:t>
      </w:r>
      <w:r w:rsidR="009E6CB1" w:rsidRPr="00AB4446">
        <w:rPr>
          <w:rFonts w:ascii="GHEA Grapalat" w:hAnsi="GHEA Grapalat"/>
          <w:position w:val="3"/>
          <w:lang w:val="hy-AM"/>
        </w:rPr>
        <w:t>և</w:t>
      </w:r>
      <w:r w:rsidRPr="00AB4446">
        <w:rPr>
          <w:rFonts w:ascii="GHEA Grapalat" w:hAnsi="GHEA Grapalat"/>
          <w:position w:val="3"/>
          <w:lang w:val="hy-AM"/>
        </w:rPr>
        <w:t xml:space="preserve">է բան կառավարելու, այն ուղղելու կամ դրան ուղղություն հաղորդելու նպատակով, ինչպես օրինակ՝ մետաղադրամներ կամ այլ փոքր առարկաներ բանեցնելը, մկրատի օգնությամբ կտրելը, կոշկաքուղ կապելը, ներկազարդման տետրակները </w:t>
      </w:r>
      <w:r w:rsidRPr="00AB4446">
        <w:rPr>
          <w:rFonts w:ascii="GHEA Grapalat" w:hAnsi="GHEA Grapalat"/>
          <w:position w:val="3"/>
          <w:lang w:val="hy-AM"/>
        </w:rPr>
        <w:lastRenderedPageBreak/>
        <w:t xml:space="preserve">ներկելը կամ սնվելու համար նախատեսված ձողիկներ կամ դանակ </w:t>
      </w:r>
      <w:r w:rsidR="009E6CB1" w:rsidRPr="00AB4446">
        <w:rPr>
          <w:rFonts w:ascii="GHEA Grapalat" w:hAnsi="GHEA Grapalat"/>
          <w:position w:val="3"/>
          <w:lang w:val="hy-AM"/>
        </w:rPr>
        <w:t>և</w:t>
      </w:r>
      <w:r w:rsidRPr="00AB4446">
        <w:rPr>
          <w:rFonts w:ascii="GHEA Grapalat" w:hAnsi="GHEA Grapalat"/>
          <w:position w:val="3"/>
          <w:lang w:val="hy-AM"/>
        </w:rPr>
        <w:t xml:space="preserve"> պատառաքաղ օգտագործելը։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4403 Բաց թողնելը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Մատների </w:t>
      </w:r>
      <w:r w:rsidR="009E6CB1" w:rsidRPr="00AB4446">
        <w:rPr>
          <w:rFonts w:ascii="GHEA Grapalat" w:hAnsi="GHEA Grapalat"/>
          <w:position w:val="3"/>
          <w:lang w:val="hy-AM"/>
        </w:rPr>
        <w:t>և</w:t>
      </w:r>
      <w:r w:rsidRPr="00AB4446">
        <w:rPr>
          <w:rFonts w:ascii="GHEA Grapalat" w:hAnsi="GHEA Grapalat"/>
          <w:position w:val="3"/>
          <w:lang w:val="hy-AM"/>
        </w:rPr>
        <w:t xml:space="preserve"> ձեռքերի օգնությամբ ինչ–որ բան բաց թողնելը կամ արձակելը, այնպես որ այդ իրը ընկնի կամ փոխի դիրքը, ինչպես օրինակ՝ հագուստը ցած գցել կամ տնային կենդանու համար կեր ցած գցել։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4408 Դաստակի նուրբ շարժումներ կատարելը՝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4409 Դաստակի նուրբ շարժումներ կատարելը՝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445 Դաստակը </w:t>
      </w:r>
      <w:r w:rsidR="009E6CB1" w:rsidRPr="00AB4446">
        <w:rPr>
          <w:rFonts w:ascii="GHEA Grapalat" w:hAnsi="GHEA Grapalat"/>
          <w:lang w:val="hy-AM"/>
        </w:rPr>
        <w:t>և</w:t>
      </w:r>
      <w:r w:rsidRPr="00AB4446">
        <w:rPr>
          <w:rFonts w:ascii="GHEA Grapalat" w:hAnsi="GHEA Grapalat"/>
          <w:lang w:val="hy-AM"/>
        </w:rPr>
        <w:t xml:space="preserve"> բազուկն օգտագործելը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Դաստակի </w:t>
      </w:r>
      <w:r w:rsidR="009E6CB1" w:rsidRPr="00AB4446">
        <w:rPr>
          <w:rFonts w:ascii="GHEA Grapalat" w:hAnsi="GHEA Grapalat"/>
          <w:position w:val="3"/>
          <w:lang w:val="hy-AM"/>
        </w:rPr>
        <w:t>և</w:t>
      </w:r>
      <w:r w:rsidRPr="00AB4446">
        <w:rPr>
          <w:rFonts w:ascii="GHEA Grapalat" w:hAnsi="GHEA Grapalat"/>
          <w:position w:val="3"/>
          <w:lang w:val="hy-AM"/>
        </w:rPr>
        <w:t xml:space="preserve"> բազուկի օգնությամբ՝ առարկաները տեղաշարժելու կամ դրանք բանեցնելու համար պահանջվող համակարգված գործողություններ կատարելը, ինչպես օրինակ՝ դռների բռնակները պտտեցնելը կամ 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նետելը կամ բռնելը` </w:t>
      </w:r>
    </w:p>
    <w:p w:rsidR="00000862" w:rsidRPr="00AB4446" w:rsidRDefault="00000862" w:rsidP="00355DC7">
      <w:pPr>
        <w:spacing w:after="120" w:line="240" w:lineRule="auto"/>
        <w:ind w:left="1276" w:right="-20"/>
        <w:jc w:val="both"/>
        <w:rPr>
          <w:rFonts w:ascii="GHEA Grapalat" w:hAnsi="GHEA Grapalat"/>
          <w:i/>
          <w:lang w:val="hy-AM"/>
        </w:rPr>
      </w:pPr>
      <w:r w:rsidRPr="00AB4446">
        <w:rPr>
          <w:rFonts w:ascii="GHEA Grapalat" w:hAnsi="GHEA Grapalat"/>
          <w:i/>
          <w:lang w:val="hy-AM"/>
        </w:rPr>
        <w:t xml:space="preserve">ներառյալ առարկաները քաշելը կամ հրելը, ձեռքը հասցնելը, ձեռքերը կամ բազուկները թեքելը կամ շրջելը, </w:t>
      </w:r>
      <w:r w:rsidRPr="00AB4446">
        <w:rPr>
          <w:rFonts w:ascii="GHEA Grapalat" w:hAnsi="GHEA Grapalat"/>
          <w:i/>
          <w:position w:val="3"/>
          <w:lang w:val="hy-AM"/>
        </w:rPr>
        <w:t xml:space="preserve">նետելը, </w:t>
      </w:r>
      <w:r w:rsidRPr="00AB4446">
        <w:rPr>
          <w:rFonts w:ascii="GHEA Grapalat" w:hAnsi="GHEA Grapalat"/>
          <w:i/>
          <w:lang w:val="hy-AM"/>
        </w:rPr>
        <w:t xml:space="preserve">բռնելը՝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դաստակի նուրբ շարժումներ կատարելու (d440):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4450 Քաշելը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Մատները, դաստակը </w:t>
      </w:r>
      <w:r w:rsidR="009E6CB1" w:rsidRPr="00AB4446">
        <w:rPr>
          <w:rFonts w:ascii="GHEA Grapalat" w:hAnsi="GHEA Grapalat"/>
          <w:position w:val="3"/>
          <w:lang w:val="hy-AM"/>
        </w:rPr>
        <w:t>և</w:t>
      </w:r>
      <w:r w:rsidRPr="00AB4446">
        <w:rPr>
          <w:rFonts w:ascii="GHEA Grapalat" w:hAnsi="GHEA Grapalat"/>
          <w:position w:val="3"/>
          <w:lang w:val="hy-AM"/>
        </w:rPr>
        <w:t xml:space="preserve"> բազուկը օգտագործելը 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մոտեցնելու կամ մեկ տեղից մեկ այլ տեղ տեղաշարժելու համար, օրինակ՝ պարանից քաշելիս կամ դուռը փակելիս։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4451 Հրելը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Մատները, դաստակը </w:t>
      </w:r>
      <w:r w:rsidR="009E6CB1" w:rsidRPr="00AB4446">
        <w:rPr>
          <w:rFonts w:ascii="GHEA Grapalat" w:hAnsi="GHEA Grapalat"/>
          <w:position w:val="3"/>
          <w:lang w:val="hy-AM"/>
        </w:rPr>
        <w:t>և</w:t>
      </w:r>
      <w:r w:rsidRPr="00AB4446">
        <w:rPr>
          <w:rFonts w:ascii="GHEA Grapalat" w:hAnsi="GHEA Grapalat"/>
          <w:position w:val="3"/>
          <w:lang w:val="hy-AM"/>
        </w:rPr>
        <w:t xml:space="preserve"> բազուկը օգտագործելը 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հեռացնելու կամ մեկ տեղից մեկ այլ տեղ տեղաշարժելու համար, օրինակ՝ խաղալիք կամ կենդանի ետ մղելիս։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4452 Ձեռքը հասցնելը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Դաստակը </w:t>
      </w:r>
      <w:r w:rsidR="009E6CB1" w:rsidRPr="00AB4446">
        <w:rPr>
          <w:rFonts w:ascii="GHEA Grapalat" w:hAnsi="GHEA Grapalat"/>
          <w:position w:val="3"/>
          <w:lang w:val="hy-AM"/>
        </w:rPr>
        <w:t>և</w:t>
      </w:r>
      <w:r w:rsidRPr="00AB4446">
        <w:rPr>
          <w:rFonts w:ascii="GHEA Grapalat" w:hAnsi="GHEA Grapalat"/>
          <w:position w:val="3"/>
          <w:lang w:val="hy-AM"/>
        </w:rPr>
        <w:t xml:space="preserve"> բազուկը օգտագործելը ձեռքը մեկնելու </w:t>
      </w:r>
      <w:r w:rsidR="009E6CB1" w:rsidRPr="00AB4446">
        <w:rPr>
          <w:rFonts w:ascii="GHEA Grapalat" w:hAnsi="GHEA Grapalat"/>
          <w:position w:val="3"/>
          <w:lang w:val="hy-AM"/>
        </w:rPr>
        <w:t>և</w:t>
      </w:r>
      <w:r w:rsidRPr="00AB4446">
        <w:rPr>
          <w:rFonts w:ascii="GHEA Grapalat" w:hAnsi="GHEA Grapalat"/>
          <w:position w:val="3"/>
          <w:lang w:val="hy-AM"/>
        </w:rPr>
        <w:t xml:space="preserve"> որ</w:t>
      </w:r>
      <w:r w:rsidR="009E6CB1" w:rsidRPr="00AB4446">
        <w:rPr>
          <w:rFonts w:ascii="GHEA Grapalat" w:hAnsi="GHEA Grapalat"/>
          <w:position w:val="3"/>
          <w:lang w:val="hy-AM"/>
        </w:rPr>
        <w:t>և</w:t>
      </w:r>
      <w:r w:rsidRPr="00AB4446">
        <w:rPr>
          <w:rFonts w:ascii="GHEA Grapalat" w:hAnsi="GHEA Grapalat"/>
          <w:position w:val="3"/>
          <w:lang w:val="hy-AM"/>
        </w:rPr>
        <w:t xml:space="preserve">է բան ձեռք տալու </w:t>
      </w:r>
      <w:r w:rsidR="009E6CB1" w:rsidRPr="00AB4446">
        <w:rPr>
          <w:rFonts w:ascii="GHEA Grapalat" w:hAnsi="GHEA Grapalat"/>
          <w:position w:val="3"/>
          <w:lang w:val="hy-AM"/>
        </w:rPr>
        <w:t>և</w:t>
      </w:r>
      <w:r w:rsidRPr="00AB4446">
        <w:rPr>
          <w:rFonts w:ascii="GHEA Grapalat" w:hAnsi="GHEA Grapalat"/>
          <w:position w:val="3"/>
          <w:lang w:val="hy-AM"/>
        </w:rPr>
        <w:t xml:space="preserve"> բռնելու համար, ինչպես օրինակ՝ գրքի համար սեղանի կամ գրասեղանի լայնքով ձեռքը հասցնելը։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4453 Ձեռքերը կամ բազուկները թեքելը կամ շրջելը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Մատները, դաստակը </w:t>
      </w:r>
      <w:r w:rsidR="009E6CB1" w:rsidRPr="00AB4446">
        <w:rPr>
          <w:rFonts w:ascii="GHEA Grapalat" w:hAnsi="GHEA Grapalat"/>
          <w:position w:val="3"/>
          <w:lang w:val="hy-AM"/>
        </w:rPr>
        <w:t>և</w:t>
      </w:r>
      <w:r w:rsidRPr="00AB4446">
        <w:rPr>
          <w:rFonts w:ascii="GHEA Grapalat" w:hAnsi="GHEA Grapalat"/>
          <w:position w:val="3"/>
          <w:lang w:val="hy-AM"/>
        </w:rPr>
        <w:t xml:space="preserve"> բազուկը օգտագործելը որ</w:t>
      </w:r>
      <w:r w:rsidR="009E6CB1" w:rsidRPr="00AB4446">
        <w:rPr>
          <w:rFonts w:ascii="GHEA Grapalat" w:hAnsi="GHEA Grapalat"/>
          <w:position w:val="3"/>
          <w:lang w:val="hy-AM"/>
        </w:rPr>
        <w:t>և</w:t>
      </w:r>
      <w:r w:rsidRPr="00AB4446">
        <w:rPr>
          <w:rFonts w:ascii="GHEA Grapalat" w:hAnsi="GHEA Grapalat"/>
          <w:position w:val="3"/>
          <w:lang w:val="hy-AM"/>
        </w:rPr>
        <w:t xml:space="preserve">է առարկա պտտելու, շրջելու կամ ճկելու համար, օրինակ՝ ինչպես պահանջվում է ատամները մաքրելիս կամ սպասքը լվանալիս։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4454 Նետելը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Մատները, դաստակը </w:t>
      </w:r>
      <w:r w:rsidR="009E6CB1" w:rsidRPr="00AB4446">
        <w:rPr>
          <w:rFonts w:ascii="GHEA Grapalat" w:hAnsi="GHEA Grapalat"/>
          <w:position w:val="3"/>
          <w:lang w:val="hy-AM"/>
        </w:rPr>
        <w:t>և</w:t>
      </w:r>
      <w:r w:rsidRPr="00AB4446">
        <w:rPr>
          <w:rFonts w:ascii="GHEA Grapalat" w:hAnsi="GHEA Grapalat"/>
          <w:position w:val="3"/>
          <w:lang w:val="hy-AM"/>
        </w:rPr>
        <w:t xml:space="preserve"> բազուկը օգտագործելը որ</w:t>
      </w:r>
      <w:r w:rsidR="009E6CB1" w:rsidRPr="00AB4446">
        <w:rPr>
          <w:rFonts w:ascii="GHEA Grapalat" w:hAnsi="GHEA Grapalat"/>
          <w:position w:val="3"/>
          <w:lang w:val="hy-AM"/>
        </w:rPr>
        <w:t>և</w:t>
      </w:r>
      <w:r w:rsidRPr="00AB4446">
        <w:rPr>
          <w:rFonts w:ascii="GHEA Grapalat" w:hAnsi="GHEA Grapalat"/>
          <w:position w:val="3"/>
          <w:lang w:val="hy-AM"/>
        </w:rPr>
        <w:t xml:space="preserve">է բան բարձրացնելու </w:t>
      </w:r>
      <w:r w:rsidR="009E6CB1" w:rsidRPr="00AB4446">
        <w:rPr>
          <w:rFonts w:ascii="GHEA Grapalat" w:hAnsi="GHEA Grapalat"/>
          <w:position w:val="3"/>
          <w:lang w:val="hy-AM"/>
        </w:rPr>
        <w:t>և</w:t>
      </w:r>
      <w:r w:rsidRPr="00AB4446">
        <w:rPr>
          <w:rFonts w:ascii="GHEA Grapalat" w:hAnsi="GHEA Grapalat"/>
          <w:position w:val="3"/>
          <w:lang w:val="hy-AM"/>
        </w:rPr>
        <w:t xml:space="preserve"> այն օդում մղելու համար՝ մի փոքր ուժ գործադրելով, ինչպես օրինակ՝ գնդակ գցելիս։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4455 Բռնելը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Մատները, դաստակը </w:t>
      </w:r>
      <w:r w:rsidR="009E6CB1" w:rsidRPr="00AB4446">
        <w:rPr>
          <w:rFonts w:ascii="GHEA Grapalat" w:hAnsi="GHEA Grapalat"/>
          <w:position w:val="3"/>
          <w:lang w:val="hy-AM"/>
        </w:rPr>
        <w:t>և</w:t>
      </w:r>
      <w:r w:rsidRPr="00AB4446">
        <w:rPr>
          <w:rFonts w:ascii="GHEA Grapalat" w:hAnsi="GHEA Grapalat"/>
          <w:position w:val="3"/>
          <w:lang w:val="hy-AM"/>
        </w:rPr>
        <w:t xml:space="preserve"> բազուկը օգտագործելը որ</w:t>
      </w:r>
      <w:r w:rsidR="009E6CB1" w:rsidRPr="00AB4446">
        <w:rPr>
          <w:rFonts w:ascii="GHEA Grapalat" w:hAnsi="GHEA Grapalat"/>
          <w:position w:val="3"/>
          <w:lang w:val="hy-AM"/>
        </w:rPr>
        <w:t>և</w:t>
      </w:r>
      <w:r w:rsidRPr="00AB4446">
        <w:rPr>
          <w:rFonts w:ascii="GHEA Grapalat" w:hAnsi="GHEA Grapalat"/>
          <w:position w:val="3"/>
          <w:lang w:val="hy-AM"/>
        </w:rPr>
        <w:t xml:space="preserve">է շարժվող առարկա բռնելու համար՝ դրա ընթացքը կանգնեցնելու </w:t>
      </w:r>
      <w:r w:rsidR="009E6CB1" w:rsidRPr="00AB4446">
        <w:rPr>
          <w:rFonts w:ascii="GHEA Grapalat" w:hAnsi="GHEA Grapalat"/>
          <w:position w:val="3"/>
          <w:lang w:val="hy-AM"/>
        </w:rPr>
        <w:t>և</w:t>
      </w:r>
      <w:r w:rsidRPr="00AB4446">
        <w:rPr>
          <w:rFonts w:ascii="GHEA Grapalat" w:hAnsi="GHEA Grapalat"/>
          <w:position w:val="3"/>
          <w:lang w:val="hy-AM"/>
        </w:rPr>
        <w:t xml:space="preserve"> այն պահելու նպատակով, ինչպես օրինակ՝ գնդակը բռնելիս։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lastRenderedPageBreak/>
        <w:t xml:space="preserve">d 4458 Դաստակը </w:t>
      </w:r>
      <w:r w:rsidR="009E6CB1" w:rsidRPr="00AB4446">
        <w:rPr>
          <w:rFonts w:ascii="GHEA Grapalat" w:hAnsi="GHEA Grapalat"/>
          <w:lang w:val="hy-AM"/>
        </w:rPr>
        <w:t>և</w:t>
      </w:r>
      <w:r w:rsidRPr="00AB4446">
        <w:rPr>
          <w:rFonts w:ascii="GHEA Grapalat" w:hAnsi="GHEA Grapalat"/>
          <w:lang w:val="hy-AM"/>
        </w:rPr>
        <w:t xml:space="preserve"> բազուկը օգտագործելը`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4459 Դաստակը </w:t>
      </w:r>
      <w:r w:rsidR="009E6CB1" w:rsidRPr="00AB4446">
        <w:rPr>
          <w:rFonts w:ascii="GHEA Grapalat" w:hAnsi="GHEA Grapalat"/>
          <w:lang w:val="hy-AM"/>
        </w:rPr>
        <w:t>և</w:t>
      </w:r>
      <w:r w:rsidRPr="00AB4446">
        <w:rPr>
          <w:rFonts w:ascii="GHEA Grapalat" w:hAnsi="GHEA Grapalat"/>
          <w:lang w:val="hy-AM"/>
        </w:rPr>
        <w:t xml:space="preserve"> բազուկը օգտագործելը`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d 446</w:t>
      </w:r>
      <w:r w:rsidRPr="00AB4446">
        <w:rPr>
          <w:rFonts w:ascii="GHEA Grapalat" w:hAnsi="GHEA Grapalat"/>
          <w:b/>
          <w:lang w:val="hy-AM"/>
        </w:rPr>
        <w:t xml:space="preserve"> </w:t>
      </w:r>
      <w:r w:rsidRPr="00AB4446">
        <w:rPr>
          <w:rFonts w:ascii="GHEA Grapalat" w:hAnsi="GHEA Grapalat"/>
          <w:lang w:val="hy-AM"/>
        </w:rPr>
        <w:t xml:space="preserve">Ոտնաթաթերի հստակ շարժումները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Ոտնաթաթի </w:t>
      </w:r>
      <w:r w:rsidR="009E6CB1" w:rsidRPr="00AB4446">
        <w:rPr>
          <w:rFonts w:ascii="GHEA Grapalat" w:hAnsi="GHEA Grapalat"/>
          <w:position w:val="3"/>
          <w:lang w:val="hy-AM"/>
        </w:rPr>
        <w:t>և</w:t>
      </w:r>
      <w:r w:rsidRPr="00AB4446">
        <w:rPr>
          <w:rFonts w:ascii="GHEA Grapalat" w:hAnsi="GHEA Grapalat"/>
          <w:position w:val="1"/>
          <w:lang w:val="hy-AM"/>
        </w:rPr>
        <w:t xml:space="preserve"> ոտքի մատների օգնությամբ առարկաներ տեղաշարժելու կամ բանեցնելու նպատակով համակարգված գործողություններ կատարելը։</w:t>
      </w:r>
      <w:r w:rsidRPr="00AB4446">
        <w:rPr>
          <w:rFonts w:ascii="GHEA Grapalat" w:hAnsi="GHEA Grapalat"/>
          <w:lang w:val="hy-AM"/>
        </w:rPr>
        <w:t xml:space="preserve"> </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 xml:space="preserve">d 449 Առարկաներ տանելը, տեղաշարժելը </w:t>
      </w:r>
      <w:r w:rsidR="009E6CB1" w:rsidRPr="00AB4446">
        <w:rPr>
          <w:rFonts w:ascii="GHEA Grapalat" w:hAnsi="GHEA Grapalat"/>
          <w:lang w:val="hy-AM"/>
        </w:rPr>
        <w:t>և</w:t>
      </w:r>
      <w:r w:rsidRPr="00AB4446">
        <w:rPr>
          <w:rFonts w:ascii="GHEA Grapalat" w:hAnsi="GHEA Grapalat"/>
          <w:lang w:val="hy-AM"/>
        </w:rPr>
        <w:t xml:space="preserve"> բանեցնելը՝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Քայլելը </w:t>
      </w:r>
      <w:r w:rsidR="009E6CB1" w:rsidRPr="00AB4446">
        <w:rPr>
          <w:rFonts w:ascii="GHEA Grapalat" w:hAnsi="GHEA Grapalat"/>
          <w:b/>
          <w:i/>
          <w:lang w:val="hy-AM"/>
        </w:rPr>
        <w:t>և</w:t>
      </w:r>
      <w:r w:rsidRPr="00AB4446">
        <w:rPr>
          <w:rFonts w:ascii="GHEA Grapalat" w:hAnsi="GHEA Grapalat"/>
          <w:b/>
          <w:i/>
          <w:lang w:val="hy-AM"/>
        </w:rPr>
        <w:t xml:space="preserve"> տեղաշարժվելը (d450-d469)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450 Քայլելը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մակերեսի երկայնքով ոտքով տեղաշարժվելը, այնպես որ մեկ ոտնաթաթը միշտ լինի գետնին, ինչպես օրինակ՝ զբոսնելիս, դանդաղ քայլելիս, դեպի առաջ քայլելիս, հետ-հետ գնալիս կամ մի կողմ քայլելիս՝ </w:t>
      </w:r>
    </w:p>
    <w:p w:rsidR="00000862" w:rsidRPr="00AB4446" w:rsidRDefault="00000862" w:rsidP="00355DC7">
      <w:pPr>
        <w:spacing w:after="120" w:line="240" w:lineRule="auto"/>
        <w:ind w:left="1276" w:right="-20"/>
        <w:jc w:val="both"/>
        <w:rPr>
          <w:rFonts w:ascii="GHEA Grapalat" w:hAnsi="GHEA Grapalat"/>
          <w:i/>
          <w:lang w:val="hy-AM"/>
        </w:rPr>
      </w:pPr>
      <w:r w:rsidRPr="00AB4446">
        <w:rPr>
          <w:rFonts w:ascii="GHEA Grapalat" w:hAnsi="GHEA Grapalat"/>
          <w:i/>
          <w:lang w:val="hy-AM"/>
        </w:rPr>
        <w:t xml:space="preserve">ներառյալ ոտքով կարճ կամ երկար տարածություններ անցնելը, տարբեր մակերեսների վրա քայլելը, խոչընդոտները քայլելով շրջանցելը՝ </w:t>
      </w:r>
    </w:p>
    <w:p w:rsidR="00000862" w:rsidRPr="00AB4446" w:rsidRDefault="00000862" w:rsidP="00355DC7">
      <w:pPr>
        <w:spacing w:after="120" w:line="240" w:lineRule="auto"/>
        <w:ind w:left="1276" w:right="-20"/>
        <w:jc w:val="both"/>
        <w:rPr>
          <w:rFonts w:ascii="GHEA Grapalat" w:hAnsi="GHEA Grapalat"/>
          <w:i/>
          <w:lang w:val="hy-AM"/>
        </w:rPr>
      </w:pPr>
      <w:r w:rsidRPr="00AB4446">
        <w:rPr>
          <w:rFonts w:ascii="GHEA Grapalat" w:hAnsi="GHEA Grapalat"/>
          <w:i/>
          <w:lang w:val="hy-AM"/>
        </w:rPr>
        <w:t xml:space="preserve">բացառությամբ տեղափոխվելու (d420), տեղաշարժվելու (d455)։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d 4500 Ոտքով կարճ տարածություն անցնելը</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Ոտքով մինչ</w:t>
      </w:r>
      <w:r w:rsidR="009E6CB1" w:rsidRPr="00AB4446">
        <w:rPr>
          <w:rFonts w:ascii="GHEA Grapalat" w:hAnsi="GHEA Grapalat"/>
          <w:position w:val="3"/>
          <w:lang w:val="hy-AM"/>
        </w:rPr>
        <w:t>և</w:t>
      </w:r>
      <w:r w:rsidRPr="00AB4446">
        <w:rPr>
          <w:rFonts w:ascii="GHEA Grapalat" w:hAnsi="GHEA Grapalat"/>
          <w:position w:val="3"/>
          <w:lang w:val="hy-AM"/>
        </w:rPr>
        <w:t xml:space="preserve"> մեկ կիլոմետր տարածություն անցնելը, ինչպես, օրինակ՝ սենյակներում կամ միջանցքներում քայլելը, շենքի ներսում քայլելը կամ դրսում կարճ տարածություններ ոտքով անցնելը։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4501 Ոտքով երկար տարածություն անցնելը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Մեկ կիլոմետրը գերազանցող տարածություն ոտքով անցնելը, ինչպես օրինակ գյուղի մեջ կամ քաղաքի մեջ տարածություն ոտքով անցնելը, գյուղերի միջ</w:t>
      </w:r>
      <w:r w:rsidR="009E6CB1" w:rsidRPr="00AB4446">
        <w:rPr>
          <w:rFonts w:ascii="GHEA Grapalat" w:hAnsi="GHEA Grapalat"/>
          <w:position w:val="3"/>
          <w:lang w:val="hy-AM"/>
        </w:rPr>
        <w:t>և</w:t>
      </w:r>
      <w:r w:rsidRPr="00AB4446">
        <w:rPr>
          <w:rFonts w:ascii="GHEA Grapalat" w:hAnsi="GHEA Grapalat"/>
          <w:position w:val="3"/>
          <w:lang w:val="hy-AM"/>
        </w:rPr>
        <w:t xml:space="preserve"> ընկած տարածություն կամ բաց տարածություններ ոտքով անցնելը։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4502 Տարբեր մակերեսների վրա քայլելը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Թեք, անհարթ կամ շարժվող այնպիսի մակերեսների վրա քայլելը, ինչպիսիք են խոտը, մանրախիճը կամ սառույցը </w:t>
      </w:r>
      <w:r w:rsidR="009E6CB1" w:rsidRPr="00AB4446">
        <w:rPr>
          <w:rFonts w:ascii="GHEA Grapalat" w:hAnsi="GHEA Grapalat"/>
          <w:position w:val="3"/>
          <w:lang w:val="hy-AM"/>
        </w:rPr>
        <w:t>և</w:t>
      </w:r>
      <w:r w:rsidRPr="00AB4446">
        <w:rPr>
          <w:rFonts w:ascii="GHEA Grapalat" w:hAnsi="GHEA Grapalat"/>
          <w:position w:val="3"/>
          <w:lang w:val="hy-AM"/>
        </w:rPr>
        <w:t xml:space="preserve"> ձյունը, կամ՝ նավի վրա, գնացքում կամ այլ փոխադրամիջոցում քայլելը։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4503 Խոչընդոտները քայլելով շրջանցելը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Շարժվող </w:t>
      </w:r>
      <w:r w:rsidR="009E6CB1" w:rsidRPr="00AB4446">
        <w:rPr>
          <w:rFonts w:ascii="GHEA Grapalat" w:hAnsi="GHEA Grapalat"/>
          <w:position w:val="3"/>
          <w:lang w:val="hy-AM"/>
        </w:rPr>
        <w:t>և</w:t>
      </w:r>
      <w:r w:rsidRPr="00AB4446">
        <w:rPr>
          <w:rFonts w:ascii="GHEA Grapalat" w:hAnsi="GHEA Grapalat"/>
          <w:position w:val="3"/>
          <w:lang w:val="hy-AM"/>
        </w:rPr>
        <w:t xml:space="preserve"> անշարժ առարկաներ, մարդկանց, կենդանիներ </w:t>
      </w:r>
      <w:r w:rsidR="009E6CB1" w:rsidRPr="00AB4446">
        <w:rPr>
          <w:rFonts w:ascii="GHEA Grapalat" w:hAnsi="GHEA Grapalat"/>
          <w:position w:val="3"/>
          <w:lang w:val="hy-AM"/>
        </w:rPr>
        <w:t>և</w:t>
      </w:r>
      <w:r w:rsidRPr="00AB4446">
        <w:rPr>
          <w:rFonts w:ascii="GHEA Grapalat" w:hAnsi="GHEA Grapalat"/>
          <w:position w:val="3"/>
          <w:lang w:val="hy-AM"/>
        </w:rPr>
        <w:t xml:space="preserve"> փոխադրամիջոցներ շրջանցելու համար անհրաժեշտ ուղիներով քայլելը, ինչպես, օրինակ՝ շուկա կամ խանութ շրջանցելը, երթ</w:t>
      </w:r>
      <w:r w:rsidR="009E6CB1" w:rsidRPr="00AB4446">
        <w:rPr>
          <w:rFonts w:ascii="GHEA Grapalat" w:hAnsi="GHEA Grapalat"/>
          <w:position w:val="3"/>
          <w:lang w:val="hy-AM"/>
        </w:rPr>
        <w:t>և</w:t>
      </w:r>
      <w:r w:rsidRPr="00AB4446">
        <w:rPr>
          <w:rFonts w:ascii="GHEA Grapalat" w:hAnsi="GHEA Grapalat"/>
          <w:position w:val="3"/>
          <w:lang w:val="hy-AM"/>
        </w:rPr>
        <w:t xml:space="preserve">եկելի հատված, այլ մարդաշատ տարածքներ շրջանցելը կամ դրանց միջով անցնելը։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4508 Քայլել`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4509 Քայլել`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455 Տեղաշարժվելը </w:t>
      </w:r>
    </w:p>
    <w:p w:rsidR="00000862" w:rsidRPr="00AB4446" w:rsidRDefault="00000862" w:rsidP="00355DC7">
      <w:pPr>
        <w:spacing w:after="120" w:line="240" w:lineRule="auto"/>
        <w:ind w:left="1276" w:right="-20"/>
        <w:jc w:val="both"/>
        <w:rPr>
          <w:rFonts w:ascii="GHEA Grapalat" w:hAnsi="GHEA Grapalat"/>
          <w:position w:val="3"/>
          <w:lang w:val="hy-AM"/>
        </w:rPr>
      </w:pPr>
      <w:r w:rsidRPr="00AB4446">
        <w:rPr>
          <w:rFonts w:ascii="GHEA Grapalat" w:hAnsi="GHEA Grapalat"/>
          <w:position w:val="3"/>
          <w:lang w:val="hy-AM"/>
        </w:rPr>
        <w:t xml:space="preserve">Մարմինը ամբողջությամբ մեկ տեղից մյուսը տեղափոխելը քայլելուց բացի այլ եղանակներով, ինչպես օրինակ՝ ժայռ մագլցելը կամ փողոցում վազելը, ցատկապարանով ցատկելը, արագ վազելը, ցատկելը, գլուխկոնծի տալը կամ խոչընդոտները շրջանցելով վազելը՝ </w:t>
      </w:r>
    </w:p>
    <w:p w:rsidR="00000862" w:rsidRPr="00AB4446" w:rsidRDefault="00000862" w:rsidP="00355DC7">
      <w:pPr>
        <w:spacing w:after="120" w:line="240" w:lineRule="auto"/>
        <w:ind w:left="1276" w:right="-20"/>
        <w:jc w:val="both"/>
        <w:rPr>
          <w:rFonts w:ascii="GHEA Grapalat" w:hAnsi="GHEA Grapalat"/>
          <w:i/>
          <w:lang w:val="hy-AM"/>
        </w:rPr>
      </w:pPr>
      <w:r w:rsidRPr="00AB4446">
        <w:rPr>
          <w:rFonts w:ascii="GHEA Grapalat" w:hAnsi="GHEA Grapalat"/>
          <w:i/>
          <w:lang w:val="hy-AM"/>
        </w:rPr>
        <w:lastRenderedPageBreak/>
        <w:t xml:space="preserve">ներառյալ սողալը, մագլցելը, վազելը, մանրաքայլ վազելը, ցատկելը, լողալը, ճոճվելը, գլորվելը </w:t>
      </w:r>
      <w:r w:rsidR="009E6CB1" w:rsidRPr="00AB4446">
        <w:rPr>
          <w:rFonts w:ascii="GHEA Grapalat" w:hAnsi="GHEA Grapalat"/>
          <w:i/>
          <w:lang w:val="hy-AM"/>
        </w:rPr>
        <w:t>և</w:t>
      </w:r>
      <w:r w:rsidRPr="00AB4446">
        <w:rPr>
          <w:rFonts w:ascii="GHEA Grapalat" w:hAnsi="GHEA Grapalat"/>
          <w:i/>
          <w:lang w:val="hy-AM"/>
        </w:rPr>
        <w:t xml:space="preserve"> ոտքերը քարշ տալը՝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բացառությամբ տեղափոխվելու (d420), քայլելու (d450)։</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4550 Սողալը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Որովայնի վրա պառկած դիրքում ամբողջ մարմինը մեկ տեղից մյուսը տեղաշարժելը՝ ձեռքերի կամ ձեռքերի ու բազուկների </w:t>
      </w:r>
      <w:r w:rsidR="009E6CB1" w:rsidRPr="00AB4446">
        <w:rPr>
          <w:rFonts w:ascii="GHEA Grapalat" w:hAnsi="GHEA Grapalat"/>
          <w:position w:val="3"/>
          <w:lang w:val="hy-AM"/>
        </w:rPr>
        <w:t>և</w:t>
      </w:r>
      <w:r w:rsidRPr="00AB4446">
        <w:rPr>
          <w:rFonts w:ascii="GHEA Grapalat" w:hAnsi="GHEA Grapalat"/>
          <w:position w:val="3"/>
          <w:lang w:val="hy-AM"/>
        </w:rPr>
        <w:t xml:space="preserve"> ծնկների վրա հենվելով։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4551 Մագլցելը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Ամբողջ մարմինը դեպի վեր կամ դեպի ցած տեղաշարժելը մակերեսների կամ առարկաների վրա գտնվելով, ինչպես օրինակ՝ աստիճաններով, ժայռերով, դնովի կամ հասարակ սանդուղքով, եզրազարդի կամ այլ առարկայի վրայով բարձրանալը։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4552 Վազելը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Արագ քայլելով տեղաշարժվելը, այնպես որ երկու ոտնաթաթերը միաժամանակ կարող են գետնին կպած չլինել։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4553 Ցատկելը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Հատակից դեպի վեր տեղաշարժվելը, ոտքերի ծալելով </w:t>
      </w:r>
      <w:r w:rsidR="009E6CB1" w:rsidRPr="00AB4446">
        <w:rPr>
          <w:rFonts w:ascii="GHEA Grapalat" w:hAnsi="GHEA Grapalat"/>
          <w:position w:val="3"/>
          <w:lang w:val="hy-AM"/>
        </w:rPr>
        <w:t>և</w:t>
      </w:r>
      <w:r w:rsidRPr="00AB4446">
        <w:rPr>
          <w:rFonts w:ascii="GHEA Grapalat" w:hAnsi="GHEA Grapalat"/>
          <w:position w:val="3"/>
          <w:lang w:val="hy-AM"/>
        </w:rPr>
        <w:t xml:space="preserve"> մեկնելով, ինչպես օրինակ՝ ոտքի ցատկելը, թռչկոտելը, ցատկապարանով ցատկելը </w:t>
      </w:r>
      <w:r w:rsidR="009E6CB1" w:rsidRPr="00AB4446">
        <w:rPr>
          <w:rFonts w:ascii="GHEA Grapalat" w:hAnsi="GHEA Grapalat"/>
          <w:position w:val="3"/>
          <w:lang w:val="hy-AM"/>
        </w:rPr>
        <w:t>և</w:t>
      </w:r>
      <w:r w:rsidRPr="00AB4446">
        <w:rPr>
          <w:rFonts w:ascii="GHEA Grapalat" w:hAnsi="GHEA Grapalat"/>
          <w:position w:val="3"/>
          <w:lang w:val="hy-AM"/>
        </w:rPr>
        <w:t xml:space="preserve"> ջրի մեջ ցատկելը կամ սուզվելը։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4554 Լողալը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Առանց հատակի վրա հենվելու ամբողջ մարմինը վերջույթների </w:t>
      </w:r>
      <w:r w:rsidR="009E6CB1" w:rsidRPr="00AB4446">
        <w:rPr>
          <w:rFonts w:ascii="GHEA Grapalat" w:hAnsi="GHEA Grapalat"/>
          <w:position w:val="3"/>
          <w:lang w:val="hy-AM"/>
        </w:rPr>
        <w:t>և</w:t>
      </w:r>
      <w:r w:rsidRPr="00AB4446">
        <w:rPr>
          <w:rFonts w:ascii="GHEA Grapalat" w:hAnsi="GHEA Grapalat"/>
          <w:position w:val="3"/>
          <w:lang w:val="hy-AM"/>
        </w:rPr>
        <w:t xml:space="preserve"> մարմնի շարժումների միջոցով ջրի միջով շարժելը։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4555 Ճոճվելը </w:t>
      </w:r>
      <w:r w:rsidR="009E6CB1" w:rsidRPr="00AB4446">
        <w:rPr>
          <w:rFonts w:ascii="GHEA Grapalat" w:hAnsi="GHEA Grapalat"/>
          <w:lang w:val="hy-AM"/>
        </w:rPr>
        <w:t>և</w:t>
      </w:r>
      <w:r w:rsidRPr="00AB4446">
        <w:rPr>
          <w:rFonts w:ascii="GHEA Grapalat" w:hAnsi="GHEA Grapalat"/>
          <w:lang w:val="hy-AM"/>
        </w:rPr>
        <w:t xml:space="preserve"> գլորվելը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Ամբողջ մարմինը մեկ տեղից մյուսը հրելը նստած կամ պառկած դիրքում՝ առանց հատակից բարձրանալու։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4556 Ոտքերը քարշ տալը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Ամբողջ մարմինը մեկ տեղից մեկ այլ տեղ ոտքերի օգնությամբ շարժելը` առանց ոտքերը հատակից կամ գետնից բարձրացնելու։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4558 Տեղաշարժվելը`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4559 Տեղաշարժվելը՝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460 Տարբեր վայրերում տեղաշարժվելը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Տարբեր վայրերում կամ իրավիճակներում քայլելը </w:t>
      </w:r>
      <w:r w:rsidR="009E6CB1" w:rsidRPr="00AB4446">
        <w:rPr>
          <w:rFonts w:ascii="GHEA Grapalat" w:hAnsi="GHEA Grapalat"/>
          <w:position w:val="3"/>
          <w:lang w:val="hy-AM"/>
        </w:rPr>
        <w:t>և</w:t>
      </w:r>
      <w:r w:rsidRPr="00AB4446">
        <w:rPr>
          <w:rFonts w:ascii="GHEA Grapalat" w:hAnsi="GHEA Grapalat"/>
          <w:position w:val="3"/>
          <w:lang w:val="hy-AM"/>
        </w:rPr>
        <w:t xml:space="preserve"> տեղաշարժվելը, ինչպես օրինակ՝ տան սենյակների միջ</w:t>
      </w:r>
      <w:r w:rsidR="009E6CB1" w:rsidRPr="00AB4446">
        <w:rPr>
          <w:rFonts w:ascii="GHEA Grapalat" w:hAnsi="GHEA Grapalat"/>
          <w:position w:val="3"/>
          <w:lang w:val="hy-AM"/>
        </w:rPr>
        <w:t>և</w:t>
      </w:r>
      <w:r w:rsidRPr="00AB4446">
        <w:rPr>
          <w:rFonts w:ascii="GHEA Grapalat" w:hAnsi="GHEA Grapalat"/>
          <w:position w:val="3"/>
          <w:lang w:val="hy-AM"/>
        </w:rPr>
        <w:t xml:space="preserve">, շենքի ներսում կամ քաղաքի փողոցում քայլելը՝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տանը տեղաշարժվելը, տանը սողալը </w:t>
      </w:r>
      <w:r w:rsidR="009E6CB1" w:rsidRPr="00AB4446">
        <w:rPr>
          <w:rFonts w:ascii="GHEA Grapalat" w:hAnsi="GHEA Grapalat"/>
          <w:i/>
          <w:lang w:val="hy-AM"/>
        </w:rPr>
        <w:t>և</w:t>
      </w:r>
      <w:r w:rsidRPr="00AB4446">
        <w:rPr>
          <w:rFonts w:ascii="GHEA Grapalat" w:hAnsi="GHEA Grapalat"/>
          <w:i/>
          <w:lang w:val="hy-AM"/>
        </w:rPr>
        <w:t xml:space="preserve"> բարձրանալը, տնից բացի այլ շինություններում, տնից </w:t>
      </w:r>
      <w:r w:rsidR="009E6CB1" w:rsidRPr="00AB4446">
        <w:rPr>
          <w:rFonts w:ascii="GHEA Grapalat" w:hAnsi="GHEA Grapalat"/>
          <w:i/>
          <w:lang w:val="hy-AM"/>
        </w:rPr>
        <w:t>և</w:t>
      </w:r>
      <w:r w:rsidRPr="00AB4446">
        <w:rPr>
          <w:rFonts w:ascii="GHEA Grapalat" w:hAnsi="GHEA Grapalat"/>
          <w:i/>
          <w:lang w:val="hy-AM"/>
        </w:rPr>
        <w:t xml:space="preserve"> այլ շինություններից դուրս գտնվող տարածքում քայլելը կամ տեղաշարժվելը։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4600 Տանը տեղաշարժվելը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Սեփական տանը, սենյակի ներսում, սենյակների միջ</w:t>
      </w:r>
      <w:r w:rsidR="009E6CB1" w:rsidRPr="00AB4446">
        <w:rPr>
          <w:rFonts w:ascii="GHEA Grapalat" w:hAnsi="GHEA Grapalat"/>
          <w:position w:val="3"/>
          <w:lang w:val="hy-AM"/>
        </w:rPr>
        <w:t>և</w:t>
      </w:r>
      <w:r w:rsidRPr="00AB4446">
        <w:rPr>
          <w:rFonts w:ascii="GHEA Grapalat" w:hAnsi="GHEA Grapalat"/>
          <w:position w:val="3"/>
          <w:lang w:val="hy-AM"/>
        </w:rPr>
        <w:t xml:space="preserve"> </w:t>
      </w:r>
      <w:r w:rsidR="009E6CB1" w:rsidRPr="00AB4446">
        <w:rPr>
          <w:rFonts w:ascii="GHEA Grapalat" w:hAnsi="GHEA Grapalat"/>
          <w:position w:val="3"/>
          <w:lang w:val="hy-AM"/>
        </w:rPr>
        <w:t>և</w:t>
      </w:r>
      <w:r w:rsidRPr="00AB4446">
        <w:rPr>
          <w:rFonts w:ascii="GHEA Grapalat" w:hAnsi="GHEA Grapalat"/>
          <w:position w:val="3"/>
          <w:lang w:val="hy-AM"/>
        </w:rPr>
        <w:t xml:space="preserve"> բնակելի ամբողջ տարածքում քայլելը </w:t>
      </w:r>
      <w:r w:rsidR="009E6CB1" w:rsidRPr="00AB4446">
        <w:rPr>
          <w:rFonts w:ascii="GHEA Grapalat" w:hAnsi="GHEA Grapalat"/>
          <w:position w:val="3"/>
          <w:lang w:val="hy-AM"/>
        </w:rPr>
        <w:t>և</w:t>
      </w:r>
      <w:r w:rsidRPr="00AB4446">
        <w:rPr>
          <w:rFonts w:ascii="GHEA Grapalat" w:hAnsi="GHEA Grapalat"/>
          <w:position w:val="3"/>
          <w:lang w:val="hy-AM"/>
        </w:rPr>
        <w:t xml:space="preserve"> տեղաշարժվելը։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i/>
          <w:lang w:val="hy-AM"/>
        </w:rPr>
        <w:lastRenderedPageBreak/>
        <w:t xml:space="preserve">ներառյալ հարկից հարկ տեղաշարժվելը, կախովի պատշգամբում, բակում, շքամուտքում կամ այգում տեղաշարժվելը։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4601 Տնից բացի այլ շինություններում տեղաշարժվելը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Սեփական տնից բացի այլ շինություններում տեղաշարժվելը, ինչպես օրինակ՝ այլ մարդկանց տներում, այլ մասնավոր շենքերում, համայնքային </w:t>
      </w:r>
      <w:r w:rsidR="009E6CB1" w:rsidRPr="00AB4446">
        <w:rPr>
          <w:rFonts w:ascii="GHEA Grapalat" w:hAnsi="GHEA Grapalat"/>
          <w:position w:val="3"/>
          <w:lang w:val="hy-AM"/>
        </w:rPr>
        <w:t>և</w:t>
      </w:r>
      <w:r w:rsidRPr="00AB4446">
        <w:rPr>
          <w:rFonts w:ascii="GHEA Grapalat" w:hAnsi="GHEA Grapalat"/>
          <w:position w:val="3"/>
          <w:lang w:val="hy-AM"/>
        </w:rPr>
        <w:t xml:space="preserve"> հանրային շենքերում </w:t>
      </w:r>
      <w:r w:rsidR="009E6CB1" w:rsidRPr="00AB4446">
        <w:rPr>
          <w:rFonts w:ascii="GHEA Grapalat" w:hAnsi="GHEA Grapalat"/>
          <w:position w:val="3"/>
          <w:lang w:val="hy-AM"/>
        </w:rPr>
        <w:t>և</w:t>
      </w:r>
      <w:r w:rsidRPr="00AB4446">
        <w:rPr>
          <w:rFonts w:ascii="GHEA Grapalat" w:hAnsi="GHEA Grapalat"/>
          <w:position w:val="3"/>
          <w:lang w:val="hy-AM"/>
        </w:rPr>
        <w:t xml:space="preserve"> ցանկապատված տարածքներում տեղաշարժվելը՝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 xml:space="preserve">ներառյալ հանրային </w:t>
      </w:r>
      <w:r w:rsidR="009E6CB1" w:rsidRPr="00AB4446">
        <w:rPr>
          <w:rFonts w:ascii="GHEA Grapalat" w:hAnsi="GHEA Grapalat"/>
          <w:i/>
          <w:lang w:val="hy-AM"/>
        </w:rPr>
        <w:t>և</w:t>
      </w:r>
      <w:r w:rsidRPr="00AB4446">
        <w:rPr>
          <w:rFonts w:ascii="GHEA Grapalat" w:hAnsi="GHEA Grapalat"/>
          <w:i/>
          <w:lang w:val="hy-AM"/>
        </w:rPr>
        <w:t xml:space="preserve"> մասնավոր շենքերի </w:t>
      </w:r>
      <w:r w:rsidR="009E6CB1" w:rsidRPr="00AB4446">
        <w:rPr>
          <w:rFonts w:ascii="GHEA Grapalat" w:hAnsi="GHEA Grapalat"/>
          <w:i/>
          <w:lang w:val="hy-AM"/>
        </w:rPr>
        <w:t>և</w:t>
      </w:r>
      <w:r w:rsidRPr="00AB4446">
        <w:rPr>
          <w:rFonts w:ascii="GHEA Grapalat" w:hAnsi="GHEA Grapalat"/>
          <w:i/>
          <w:lang w:val="hy-AM"/>
        </w:rPr>
        <w:t xml:space="preserve"> ցանկապատված տարածքների միջով, հարկերի միջ</w:t>
      </w:r>
      <w:r w:rsidR="009E6CB1" w:rsidRPr="00AB4446">
        <w:rPr>
          <w:rFonts w:ascii="GHEA Grapalat" w:hAnsi="GHEA Grapalat"/>
          <w:i/>
          <w:lang w:val="hy-AM"/>
        </w:rPr>
        <w:t>և</w:t>
      </w:r>
      <w:r w:rsidRPr="00AB4446">
        <w:rPr>
          <w:rFonts w:ascii="GHEA Grapalat" w:hAnsi="GHEA Grapalat"/>
          <w:i/>
          <w:lang w:val="hy-AM"/>
        </w:rPr>
        <w:t xml:space="preserve">, շենքերի ներսում, շենքերից դուրս գտնվող տարածքում </w:t>
      </w:r>
      <w:r w:rsidR="009E6CB1" w:rsidRPr="00AB4446">
        <w:rPr>
          <w:rFonts w:ascii="GHEA Grapalat" w:hAnsi="GHEA Grapalat"/>
          <w:i/>
          <w:lang w:val="hy-AM"/>
        </w:rPr>
        <w:t>և</w:t>
      </w:r>
      <w:r w:rsidRPr="00AB4446">
        <w:rPr>
          <w:rFonts w:ascii="GHEA Grapalat" w:hAnsi="GHEA Grapalat"/>
          <w:i/>
          <w:lang w:val="hy-AM"/>
        </w:rPr>
        <w:t xml:space="preserve"> դրանց շուրջը տեղաշարժվելը։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4602 Տնից </w:t>
      </w:r>
      <w:r w:rsidR="009E6CB1" w:rsidRPr="00AB4446">
        <w:rPr>
          <w:rFonts w:ascii="GHEA Grapalat" w:hAnsi="GHEA Grapalat"/>
          <w:lang w:val="hy-AM"/>
        </w:rPr>
        <w:t>և</w:t>
      </w:r>
      <w:r w:rsidRPr="00AB4446">
        <w:rPr>
          <w:rFonts w:ascii="GHEA Grapalat" w:hAnsi="GHEA Grapalat"/>
          <w:lang w:val="hy-AM"/>
        </w:rPr>
        <w:t xml:space="preserve"> այլ շինություններից դուրս գտնվող տարածքում տեղաշարժվելը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Տան կամ այլ շենքերի մոտակայքում կամ դրանցից հեռու գտնվող տարածքում քայլելը </w:t>
      </w:r>
      <w:r w:rsidR="009E6CB1" w:rsidRPr="00AB4446">
        <w:rPr>
          <w:rFonts w:ascii="GHEA Grapalat" w:hAnsi="GHEA Grapalat"/>
          <w:position w:val="3"/>
          <w:lang w:val="hy-AM"/>
        </w:rPr>
        <w:t>և</w:t>
      </w:r>
      <w:r w:rsidRPr="00AB4446">
        <w:rPr>
          <w:rFonts w:ascii="GHEA Grapalat" w:hAnsi="GHEA Grapalat"/>
          <w:position w:val="3"/>
          <w:lang w:val="hy-AM"/>
        </w:rPr>
        <w:t xml:space="preserve"> տեղաշարժվելը առանց հանրային կամ մասնավոր տրանսպորտից օգտվելու, ինչպես օրինակ՝ քաղաքում կամ գյուղում կարճ կամ երկար տարածություններ քայլելը՝ </w:t>
      </w:r>
    </w:p>
    <w:p w:rsidR="00000862" w:rsidRPr="00AB4446" w:rsidRDefault="00000862" w:rsidP="00355DC7">
      <w:pPr>
        <w:spacing w:after="120" w:line="240" w:lineRule="auto"/>
        <w:ind w:left="2160" w:right="-20"/>
        <w:jc w:val="both"/>
        <w:rPr>
          <w:rFonts w:ascii="GHEA Grapalat" w:hAnsi="GHEA Grapalat"/>
          <w:i/>
          <w:lang w:val="hy-AM"/>
        </w:rPr>
      </w:pPr>
      <w:r w:rsidRPr="00AB4446">
        <w:rPr>
          <w:rFonts w:ascii="GHEA Grapalat" w:hAnsi="GHEA Grapalat"/>
          <w:i/>
          <w:lang w:val="hy-AM"/>
        </w:rPr>
        <w:t>ներառյալ մերձակայքում գտնվող փողոցներում, փոքր քաղաքում, գյուղում կամ քաղաքում քայլելը կամ տեղաշարժվելը, քաղաքների միջ</w:t>
      </w:r>
      <w:r w:rsidR="009E6CB1" w:rsidRPr="00AB4446">
        <w:rPr>
          <w:rFonts w:ascii="GHEA Grapalat" w:hAnsi="GHEA Grapalat"/>
          <w:i/>
          <w:lang w:val="hy-AM"/>
        </w:rPr>
        <w:t>և</w:t>
      </w:r>
      <w:r w:rsidRPr="00AB4446">
        <w:rPr>
          <w:rFonts w:ascii="GHEA Grapalat" w:hAnsi="GHEA Grapalat"/>
          <w:i/>
          <w:lang w:val="hy-AM"/>
        </w:rPr>
        <w:t xml:space="preserve"> </w:t>
      </w:r>
      <w:r w:rsidR="009E6CB1" w:rsidRPr="00AB4446">
        <w:rPr>
          <w:rFonts w:ascii="GHEA Grapalat" w:hAnsi="GHEA Grapalat"/>
          <w:i/>
          <w:lang w:val="hy-AM"/>
        </w:rPr>
        <w:t>և</w:t>
      </w:r>
      <w:r w:rsidRPr="00AB4446">
        <w:rPr>
          <w:rFonts w:ascii="GHEA Grapalat" w:hAnsi="GHEA Grapalat"/>
          <w:i/>
          <w:lang w:val="hy-AM"/>
        </w:rPr>
        <w:t xml:space="preserve"> ավելի երկար տարածություններում առանց տրանսպորտային միջոցի տեղաշարժվելը։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4608 Տարբեր վայրերում տեղաշարժվելը`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4609 Տարբեր վայրերում տեղաշարժվելը` այլ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465 Սարքավորումների օգնությամբ տեղաշարժվելը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Ամբողջ մարմինը մեկ տեղից մեկ այլ տեղ տեղաշարժելը՝ ցանկացած մակերեսի վրա կամ տարածության մեջ, տեղաշարժումը օժանդակելու կամ տեղաշարժվելու այլ եղանակների ստեղծման համար նախատեսված հատուկ այնպիսի սարքերի միջոցով, ինչպիսիք են չմուշկները, դահուկները, շնչառական ապարատով հագեցած ստորջրյա նավարկության սարքավորումները, լաստերը, կամ փողոցում անվասայլակով կամ քայլակով տեղափոխվելը՝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տեղափոխվելու (d420), քայլելու (d450), տեղաշարժվելու (d455), փոխադրամիջոցից օգտվելու (d470), փոխադրամիջոց վարելու (d475)։ </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 xml:space="preserve">d 469 Քայլելը </w:t>
      </w:r>
      <w:r w:rsidR="009E6CB1" w:rsidRPr="00AB4446">
        <w:rPr>
          <w:rFonts w:ascii="GHEA Grapalat" w:hAnsi="GHEA Grapalat"/>
          <w:lang w:val="hy-AM"/>
        </w:rPr>
        <w:t>և</w:t>
      </w:r>
      <w:r w:rsidRPr="00AB4446">
        <w:rPr>
          <w:rFonts w:ascii="GHEA Grapalat" w:hAnsi="GHEA Grapalat"/>
          <w:lang w:val="hy-AM"/>
        </w:rPr>
        <w:t xml:space="preserve"> տեղաշարժվելը`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Փոխադրամիջոցով տեղաշարժվելը (d470-d489)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470 Փոխադրամիջոցից օգտվելը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Տրանսպորտից օգտվելը՝ որպես ուղ</w:t>
      </w:r>
      <w:r w:rsidR="009E6CB1" w:rsidRPr="00AB4446">
        <w:rPr>
          <w:rFonts w:ascii="GHEA Grapalat" w:hAnsi="GHEA Grapalat"/>
          <w:position w:val="3"/>
          <w:lang w:val="hy-AM"/>
        </w:rPr>
        <w:t>և</w:t>
      </w:r>
      <w:r w:rsidRPr="00AB4446">
        <w:rPr>
          <w:rFonts w:ascii="GHEA Grapalat" w:hAnsi="GHEA Grapalat"/>
          <w:position w:val="3"/>
          <w:lang w:val="hy-AM"/>
        </w:rPr>
        <w:t xml:space="preserve">որ տեղաշարժվելու նպատակով, ինչպես օրինակ՝ ավտոմեքենայով, ավտոբուսով, ռիկշայով, էժան երթուղային տաքսիով, սայլակով կամ մանկասայլակով, կենդանիների օգնությամբ շարժման մեջ դրվող փոխադրամիջոցով, հանրային կամ մասնավոր տաքսիով, գնացքով, տրամվայով, մետրոյով, նավակով կամ օդային տրանսպորտով փոխադրվելը՝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մարդու մկանային ուժով շարժման մեջ դրվող տրանսպորտային միջոցից օգտվելը, մասնավոր կամ հանրային մեխանիկական տրանսպորտային միջոցից օգտվելը՝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lastRenderedPageBreak/>
        <w:t xml:space="preserve">բացառությամբ սարքավորումների օգնությամբ տեղաշարժվելու (d465), փոխադրամիջոց վարելու (d475)։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 xml:space="preserve">d 4700 Մարդու մկանային ուժով շարժման մեջ դրվող փոխադրամիջոցներից օգտվելը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Որպես ուղ</w:t>
      </w:r>
      <w:r w:rsidR="009E6CB1" w:rsidRPr="00AB4446">
        <w:rPr>
          <w:rFonts w:ascii="GHEA Grapalat" w:hAnsi="GHEA Grapalat"/>
          <w:position w:val="3"/>
          <w:lang w:val="hy-AM"/>
        </w:rPr>
        <w:t>և</w:t>
      </w:r>
      <w:r w:rsidRPr="00AB4446">
        <w:rPr>
          <w:rFonts w:ascii="GHEA Grapalat" w:hAnsi="GHEA Grapalat"/>
          <w:position w:val="3"/>
          <w:lang w:val="hy-AM"/>
        </w:rPr>
        <w:t xml:space="preserve">որ տեղափոխվելը մեկ կամ ավելի մարդկանց մկանային ուժով շարժման մեջ դրվող այնպիսի փոխադրամիջոցով, ինչպիսին սայլակը, մանկասայլակը, ռիկշան կամ թիանավակն է։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4701 Մասնավոր մեխանիկական տրանսպորտային միջոցից օգտվելը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Մասնավոր մեխանիկական փոխադրամիջոցով որպես ուղ</w:t>
      </w:r>
      <w:r w:rsidR="009E6CB1" w:rsidRPr="00AB4446">
        <w:rPr>
          <w:rFonts w:ascii="GHEA Grapalat" w:hAnsi="GHEA Grapalat"/>
          <w:position w:val="3"/>
          <w:lang w:val="hy-AM"/>
        </w:rPr>
        <w:t>և</w:t>
      </w:r>
      <w:r w:rsidRPr="00AB4446">
        <w:rPr>
          <w:rFonts w:ascii="GHEA Grapalat" w:hAnsi="GHEA Grapalat"/>
          <w:position w:val="3"/>
          <w:lang w:val="hy-AM"/>
        </w:rPr>
        <w:t xml:space="preserve">որ փոխադրվելը՝ ցամաքով, ծովով կամ օդով, ինչպես օրինակ՝ ավտոմեքենայով, տաքսիով կամ մասնավոր օդային փոխադրամիջոցով կամ նավակով փոխադրվելը։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4702 Հանրային մեխանիկական տրանսպորտային միջոցից օգտվելը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Որպես ուղ</w:t>
      </w:r>
      <w:r w:rsidR="009E6CB1" w:rsidRPr="00AB4446">
        <w:rPr>
          <w:rFonts w:ascii="GHEA Grapalat" w:hAnsi="GHEA Grapalat"/>
          <w:position w:val="3"/>
          <w:lang w:val="hy-AM"/>
        </w:rPr>
        <w:t>և</w:t>
      </w:r>
      <w:r w:rsidRPr="00AB4446">
        <w:rPr>
          <w:rFonts w:ascii="GHEA Grapalat" w:hAnsi="GHEA Grapalat"/>
          <w:position w:val="3"/>
          <w:lang w:val="hy-AM"/>
        </w:rPr>
        <w:t>որ՝ հանրային տրանսպորտի համար նախատեսված մեխանիկական փոխադրամիջոցով՝ ցամաքով, ծովով կամ օդով փոխադրվելը, ինչպես օրինակ՝ ավտոբուսի, գնացքի, մետրոյի կամ օդային փոխադրամիջոցում ուղ</w:t>
      </w:r>
      <w:r w:rsidR="009E6CB1" w:rsidRPr="00AB4446">
        <w:rPr>
          <w:rFonts w:ascii="GHEA Grapalat" w:hAnsi="GHEA Grapalat"/>
          <w:position w:val="3"/>
          <w:lang w:val="hy-AM"/>
        </w:rPr>
        <w:t>և</w:t>
      </w:r>
      <w:r w:rsidRPr="00AB4446">
        <w:rPr>
          <w:rFonts w:ascii="GHEA Grapalat" w:hAnsi="GHEA Grapalat"/>
          <w:position w:val="3"/>
          <w:lang w:val="hy-AM"/>
        </w:rPr>
        <w:t xml:space="preserve">որ լինելը։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4703 Մարդկանց օգնությամբ փոխադրվելը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 xml:space="preserve">է այլ անձի կողմից փոխադրվելը, ինչպես օրինակ՝ սավանի մեջ, ուսապարկում կամ փոխադրող սարքի մեջ փոխադրվելը։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4708 Փոխադրամիջոցից օգտվելը՝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4709 Փոխադրամիջոցից օգտվելը`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475 Փոխադրամիջոց վարելը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Փոխադրամիջոցը կամ այն քարշող կենդանուն կառավարելը </w:t>
      </w:r>
      <w:r w:rsidR="009E6CB1" w:rsidRPr="00AB4446">
        <w:rPr>
          <w:rFonts w:ascii="GHEA Grapalat" w:hAnsi="GHEA Grapalat"/>
          <w:position w:val="3"/>
          <w:lang w:val="hy-AM"/>
        </w:rPr>
        <w:t>և</w:t>
      </w:r>
      <w:r w:rsidRPr="00AB4446">
        <w:rPr>
          <w:rFonts w:ascii="GHEA Grapalat" w:hAnsi="GHEA Grapalat"/>
          <w:position w:val="3"/>
          <w:lang w:val="hy-AM"/>
        </w:rPr>
        <w:t xml:space="preserve"> շարժման մեջ դնելը, նախընտրած ուղղությամբ ճամփորդելը կամ սեփական տրամադրության տակ որ</w:t>
      </w:r>
      <w:r w:rsidR="009E6CB1" w:rsidRPr="00AB4446">
        <w:rPr>
          <w:rFonts w:ascii="GHEA Grapalat" w:hAnsi="GHEA Grapalat"/>
          <w:position w:val="3"/>
          <w:lang w:val="hy-AM"/>
        </w:rPr>
        <w:t>և</w:t>
      </w:r>
      <w:r w:rsidRPr="00AB4446">
        <w:rPr>
          <w:rFonts w:ascii="GHEA Grapalat" w:hAnsi="GHEA Grapalat"/>
          <w:position w:val="3"/>
          <w:lang w:val="hy-AM"/>
        </w:rPr>
        <w:t xml:space="preserve">է այլ տեսակի տրանսպորտային միջոց ունենալը, ինչպիսին է ավտոմեքենան, հեծանիվը, նավակը կամ կենդանու օգնությամբ շարժման մեջ դրվող փոխադրամիջոցը՝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մարդու մկանային ուժով շարժման մեջ դրվող տրանսպորտային միջոց, մեխանիկական փոխադրամիջոցներ, կենդանիների օգնությամբ շարժման մեջ դրվող փոխադրամիջոցներ վարելը՝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սարքավորումների օգնությամբ տեղաշարժվելու (d465), փոխադրամիջոցից օգտվելու (d470):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 xml:space="preserve">d 4750 Մարդու մկանային ուժով շարժման մեջ դրվող տրանսպորտային միջոց վարելը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Մարդու մկանային ուժով շարժման մեջ դրվող այնպիսի փոխադրամիջոց վարելը, ինչպիսին է հեծանիվը, եռանիվ հեծանիվը կամ թիանավակը: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4751 Մեխանիկական փոխադրամիջոցներ վարելը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Մեխանիկական այնպիսի փոխադրամիջոց վարելը, ինչպիսին է ավտոմեքենան, մոտոցիկլետը, շարժիչանավակը կամ օդային փոխադրամիջոցը։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lastRenderedPageBreak/>
        <w:t xml:space="preserve">d 4752 Կենդանիների օգնությամբ շարժման մեջ դրվող փոխադրամիջոցներ վարելը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Կենդանու օգնությամբ շարժման մեջ դրվող այնպիսի փոխադրամիջոց վարելը, ինչպիսին է ձիու օգնությամբ շարժման մեջ դրվող սայլակը կամ կառքը։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4758 Փոխադրամիջոց վարելը`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4759 Փոխադրամիջոց վարելը`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480 Կենդանիները որպես փոխադրամիջոց օգտագործելը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Որ</w:t>
      </w:r>
      <w:r w:rsidR="009E6CB1" w:rsidRPr="00AB4446">
        <w:rPr>
          <w:rFonts w:ascii="GHEA Grapalat" w:hAnsi="GHEA Grapalat"/>
          <w:position w:val="3"/>
          <w:lang w:val="hy-AM"/>
        </w:rPr>
        <w:t>և</w:t>
      </w:r>
      <w:r w:rsidRPr="00AB4446">
        <w:rPr>
          <w:rFonts w:ascii="GHEA Grapalat" w:hAnsi="GHEA Grapalat"/>
          <w:position w:val="3"/>
          <w:lang w:val="hy-AM"/>
        </w:rPr>
        <w:t>է կենդանու՝ ինչպես օրինակ՝ ձիու, ցուլի, ուղտի կամ փղի մեջքի վրա փոխադրվելը՝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փոխադրամիջոց վարելու(d475), հանգստի </w:t>
      </w:r>
      <w:r w:rsidR="009E6CB1" w:rsidRPr="00AB4446">
        <w:rPr>
          <w:rFonts w:ascii="GHEA Grapalat" w:hAnsi="GHEA Grapalat"/>
          <w:i/>
          <w:lang w:val="hy-AM"/>
        </w:rPr>
        <w:t>և</w:t>
      </w:r>
      <w:r w:rsidRPr="00AB4446">
        <w:rPr>
          <w:rFonts w:ascii="GHEA Grapalat" w:hAnsi="GHEA Grapalat"/>
          <w:i/>
          <w:lang w:val="hy-AM"/>
        </w:rPr>
        <w:t xml:space="preserve"> ժամանցի (d920)։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489 Փոխադրամիջոցով տեղաշարժվելը՝ այլ ճշտված </w:t>
      </w:r>
      <w:r w:rsidR="009E6CB1" w:rsidRPr="00AB4446">
        <w:rPr>
          <w:rFonts w:ascii="GHEA Grapalat" w:hAnsi="GHEA Grapalat"/>
          <w:lang w:val="hy-AM"/>
        </w:rPr>
        <w:t>և</w:t>
      </w:r>
      <w:r w:rsidRPr="00AB4446">
        <w:rPr>
          <w:rFonts w:ascii="GHEA Grapalat" w:hAnsi="GHEA Grapalat"/>
          <w:lang w:val="hy-AM"/>
        </w:rPr>
        <w:t xml:space="preserve"> չճշտված</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498 Շարժունակություն՝ այլ 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499 Շարժունակություն՝ չճշտված </w:t>
      </w:r>
    </w:p>
    <w:p w:rsidR="00000862" w:rsidRPr="00AB4446" w:rsidRDefault="00000862" w:rsidP="00355DC7">
      <w:pPr>
        <w:spacing w:after="120" w:line="240" w:lineRule="auto"/>
        <w:ind w:right="-20"/>
        <w:jc w:val="both"/>
        <w:rPr>
          <w:rFonts w:ascii="GHEA Grapalat" w:eastAsia="Minion Pro" w:hAnsi="GHEA Grapalat" w:cs="Minion Pro"/>
          <w:lang w:val="hy-AM"/>
        </w:rPr>
      </w:pPr>
    </w:p>
    <w:p w:rsidR="00000862" w:rsidRPr="00AB4446" w:rsidRDefault="00000862" w:rsidP="00355DC7">
      <w:pPr>
        <w:spacing w:after="120" w:line="240" w:lineRule="auto"/>
        <w:ind w:right="-20"/>
        <w:jc w:val="both"/>
        <w:rPr>
          <w:rFonts w:ascii="GHEA Grapalat" w:eastAsia="Minion Pro" w:hAnsi="GHEA Grapalat" w:cs="Minion Pro"/>
          <w:lang w:val="hy-AM"/>
        </w:rPr>
      </w:pPr>
    </w:p>
    <w:p w:rsidR="00000862" w:rsidRPr="00AB4446" w:rsidRDefault="00000862" w:rsidP="00355DC7">
      <w:pPr>
        <w:spacing w:after="120" w:line="240" w:lineRule="auto"/>
        <w:ind w:right="-20"/>
        <w:jc w:val="both"/>
        <w:rPr>
          <w:rFonts w:ascii="GHEA Grapalat" w:eastAsia="Minion Pro" w:hAnsi="GHEA Grapalat" w:cs="Minion Pro"/>
          <w:lang w:val="hy-AM"/>
        </w:rPr>
      </w:pPr>
      <w:r w:rsidRPr="00AB4446">
        <w:rPr>
          <w:rFonts w:ascii="GHEA Grapalat" w:hAnsi="GHEA Grapalat"/>
          <w:lang w:val="hy-AM"/>
        </w:rPr>
        <w:br w:type="page"/>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position w:val="3"/>
          <w:lang w:val="hy-AM"/>
        </w:rPr>
        <w:lastRenderedPageBreak/>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5</w:t>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lang w:val="hy-AM"/>
        </w:rPr>
        <w:t>Ինքնասպասարկումը</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lang w:val="hy-AM"/>
        </w:rPr>
        <w:t xml:space="preserve">Այս գլխում ներկայացված են սեփական անձի խնամքը, լվացվելը </w:t>
      </w:r>
      <w:r w:rsidR="009E6CB1" w:rsidRPr="00AB4446">
        <w:rPr>
          <w:rFonts w:ascii="GHEA Grapalat" w:hAnsi="GHEA Grapalat"/>
          <w:lang w:val="hy-AM"/>
        </w:rPr>
        <w:t>և</w:t>
      </w:r>
      <w:r w:rsidRPr="00AB4446">
        <w:rPr>
          <w:rFonts w:ascii="GHEA Grapalat" w:hAnsi="GHEA Grapalat"/>
          <w:lang w:val="hy-AM"/>
        </w:rPr>
        <w:t xml:space="preserve"> չորանալը, մարմինը </w:t>
      </w:r>
      <w:r w:rsidR="009E6CB1" w:rsidRPr="00AB4446">
        <w:rPr>
          <w:rFonts w:ascii="GHEA Grapalat" w:hAnsi="GHEA Grapalat"/>
          <w:lang w:val="hy-AM"/>
        </w:rPr>
        <w:t>և</w:t>
      </w:r>
      <w:r w:rsidRPr="00AB4446">
        <w:rPr>
          <w:rFonts w:ascii="GHEA Grapalat" w:hAnsi="GHEA Grapalat"/>
          <w:lang w:val="hy-AM"/>
        </w:rPr>
        <w:t xml:space="preserve"> մարմնի մասերը խնամելը, հագնվելը, ուտելը, խմել </w:t>
      </w:r>
      <w:r w:rsidR="009E6CB1" w:rsidRPr="00AB4446">
        <w:rPr>
          <w:rFonts w:ascii="GHEA Grapalat" w:hAnsi="GHEA Grapalat"/>
          <w:lang w:val="hy-AM"/>
        </w:rPr>
        <w:t>և</w:t>
      </w:r>
      <w:r w:rsidRPr="00AB4446">
        <w:rPr>
          <w:rFonts w:ascii="GHEA Grapalat" w:hAnsi="GHEA Grapalat"/>
          <w:lang w:val="hy-AM"/>
        </w:rPr>
        <w:t xml:space="preserve"> առողջությանը հետ</w:t>
      </w:r>
      <w:r w:rsidR="009E6CB1" w:rsidRPr="00AB4446">
        <w:rPr>
          <w:rFonts w:ascii="GHEA Grapalat" w:hAnsi="GHEA Grapalat"/>
          <w:lang w:val="hy-AM"/>
        </w:rPr>
        <w:t>և</w:t>
      </w:r>
      <w:r w:rsidRPr="00AB4446">
        <w:rPr>
          <w:rFonts w:ascii="GHEA Grapalat" w:hAnsi="GHEA Grapalat"/>
          <w:lang w:val="hy-AM"/>
        </w:rPr>
        <w:t xml:space="preserve">ելը։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510 Լվացվելը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Սեփական մարմինը ամբողջությամբ կամ դրա մասերը լվանալը </w:t>
      </w:r>
      <w:r w:rsidR="009E6CB1" w:rsidRPr="00AB4446">
        <w:rPr>
          <w:rFonts w:ascii="GHEA Grapalat" w:hAnsi="GHEA Grapalat"/>
          <w:position w:val="3"/>
          <w:lang w:val="hy-AM"/>
        </w:rPr>
        <w:t>և</w:t>
      </w:r>
      <w:r w:rsidRPr="00AB4446">
        <w:rPr>
          <w:rFonts w:ascii="GHEA Grapalat" w:hAnsi="GHEA Grapalat"/>
          <w:position w:val="3"/>
          <w:lang w:val="hy-AM"/>
        </w:rPr>
        <w:t xml:space="preserve"> չորացնելը, ջրի </w:t>
      </w:r>
      <w:r w:rsidR="009E6CB1" w:rsidRPr="00AB4446">
        <w:rPr>
          <w:rFonts w:ascii="GHEA Grapalat" w:hAnsi="GHEA Grapalat"/>
          <w:position w:val="3"/>
          <w:lang w:val="hy-AM"/>
        </w:rPr>
        <w:t>և</w:t>
      </w:r>
      <w:r w:rsidRPr="00AB4446">
        <w:rPr>
          <w:rFonts w:ascii="GHEA Grapalat" w:hAnsi="GHEA Grapalat"/>
          <w:position w:val="3"/>
          <w:lang w:val="hy-AM"/>
        </w:rPr>
        <w:t xml:space="preserve"> համապատասխան լվացող </w:t>
      </w:r>
      <w:r w:rsidR="009E6CB1" w:rsidRPr="00AB4446">
        <w:rPr>
          <w:rFonts w:ascii="GHEA Grapalat" w:hAnsi="GHEA Grapalat"/>
          <w:position w:val="3"/>
          <w:lang w:val="hy-AM"/>
        </w:rPr>
        <w:t>և</w:t>
      </w:r>
      <w:r w:rsidRPr="00AB4446">
        <w:rPr>
          <w:rFonts w:ascii="GHEA Grapalat" w:hAnsi="GHEA Grapalat"/>
          <w:position w:val="3"/>
          <w:lang w:val="hy-AM"/>
        </w:rPr>
        <w:t xml:space="preserve"> չորացնող նյութերի կամ մեթոդների օգնությամբ, ինչպես օրինակ՝ լոգանք, ցնցուղ ընդունելը, ձեռքերը </w:t>
      </w:r>
      <w:r w:rsidR="009E6CB1" w:rsidRPr="00AB4446">
        <w:rPr>
          <w:rFonts w:ascii="GHEA Grapalat" w:hAnsi="GHEA Grapalat"/>
          <w:position w:val="3"/>
          <w:lang w:val="hy-AM"/>
        </w:rPr>
        <w:t>և</w:t>
      </w:r>
      <w:r w:rsidRPr="00AB4446">
        <w:rPr>
          <w:rFonts w:ascii="GHEA Grapalat" w:hAnsi="GHEA Grapalat"/>
          <w:position w:val="3"/>
          <w:lang w:val="hy-AM"/>
        </w:rPr>
        <w:t xml:space="preserve"> ոտնաթաթերը, երեսը </w:t>
      </w:r>
      <w:r w:rsidR="009E6CB1" w:rsidRPr="00AB4446">
        <w:rPr>
          <w:rFonts w:ascii="GHEA Grapalat" w:hAnsi="GHEA Grapalat"/>
          <w:position w:val="3"/>
          <w:lang w:val="hy-AM"/>
        </w:rPr>
        <w:t>և</w:t>
      </w:r>
      <w:r w:rsidRPr="00AB4446">
        <w:rPr>
          <w:rFonts w:ascii="GHEA Grapalat" w:hAnsi="GHEA Grapalat"/>
          <w:position w:val="3"/>
          <w:lang w:val="hy-AM"/>
        </w:rPr>
        <w:t xml:space="preserve"> մազերը լվանալը </w:t>
      </w:r>
      <w:r w:rsidR="009E6CB1" w:rsidRPr="00AB4446">
        <w:rPr>
          <w:rFonts w:ascii="GHEA Grapalat" w:hAnsi="GHEA Grapalat"/>
          <w:position w:val="3"/>
          <w:lang w:val="hy-AM"/>
        </w:rPr>
        <w:t>և</w:t>
      </w:r>
      <w:r w:rsidRPr="00AB4446">
        <w:rPr>
          <w:rFonts w:ascii="GHEA Grapalat" w:hAnsi="GHEA Grapalat"/>
          <w:position w:val="3"/>
          <w:lang w:val="hy-AM"/>
        </w:rPr>
        <w:t xml:space="preserve"> սրբիչով չորացնելը՝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մարմնի մասերը, ամբողջ մարմինը լվանալը </w:t>
      </w:r>
      <w:r w:rsidR="009E6CB1" w:rsidRPr="00AB4446">
        <w:rPr>
          <w:rFonts w:ascii="GHEA Grapalat" w:hAnsi="GHEA Grapalat"/>
          <w:i/>
          <w:lang w:val="hy-AM"/>
        </w:rPr>
        <w:t>և</w:t>
      </w:r>
      <w:r w:rsidRPr="00AB4446">
        <w:rPr>
          <w:rFonts w:ascii="GHEA Grapalat" w:hAnsi="GHEA Grapalat"/>
          <w:i/>
          <w:lang w:val="hy-AM"/>
        </w:rPr>
        <w:t xml:space="preserve"> չորացնելը՝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մարմնի մասերը խնամելու (d520), բնական կարիքները հոգալու (d530) </w:t>
      </w:r>
      <w:r w:rsidRPr="00AB4446">
        <w:rPr>
          <w:rFonts w:ascii="GHEA Grapalat" w:eastAsia="Minion Pro" w:hAnsi="GHEA Grapalat" w:cs="Minion Pro"/>
          <w:lang w:val="hy-AM"/>
        </w:rPr>
        <w:t>:</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5100 Մարմնի մասերը լվանալը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Մաքրման նպատակով մարմնի այնպիսի մասերի վրա ջուր լցնելը, օճառ կամ այլ նյութեր քսելը, ինչպիսիք են ձեռքերը, երեսը, ոտնաթաթերը, մազերը կամ եղունգները։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5101 Մարմինն ամբողջությամբ լվանալը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Ջուր, օճառ կամ այլ նյութեր ամբողջ մարմնի համար օգտագործելը՝ մաքրվելու նպատակով, ինչպես օրինակ՝ լոգանք կամ ցնցուղ ընդունելը։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5102 Մարմինը չորացնելը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Մարմնի որոշակի մասը կամ մասերը, կամ մարմինն ամբողջությամբ չորացնելու համար սրբիչ օգտագործելը, ինչպես օրինակ՝ լվացվելուց հետո։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5108 Լվացվելը՝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5109 Լվացվելը՝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520 Մարմնի մասերը խնամելը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Մարմնի այնպիսի մասերը խնամելը, ինչպիսիք են մաշկը, դեմքը, ատամները, գլխամաշկը, եղունգները </w:t>
      </w:r>
      <w:r w:rsidR="009E6CB1" w:rsidRPr="00AB4446">
        <w:rPr>
          <w:rFonts w:ascii="GHEA Grapalat" w:hAnsi="GHEA Grapalat"/>
          <w:position w:val="3"/>
          <w:lang w:val="hy-AM"/>
        </w:rPr>
        <w:t>և</w:t>
      </w:r>
      <w:r w:rsidRPr="00AB4446">
        <w:rPr>
          <w:rFonts w:ascii="GHEA Grapalat" w:hAnsi="GHEA Grapalat"/>
          <w:position w:val="3"/>
          <w:lang w:val="hy-AM"/>
        </w:rPr>
        <w:t xml:space="preserve"> սեռական օրգանները, որոնք պահանջում են ավելի շատ խնամք, քան լվանալը </w:t>
      </w:r>
      <w:r w:rsidR="009E6CB1" w:rsidRPr="00AB4446">
        <w:rPr>
          <w:rFonts w:ascii="GHEA Grapalat" w:hAnsi="GHEA Grapalat"/>
          <w:position w:val="3"/>
          <w:lang w:val="hy-AM"/>
        </w:rPr>
        <w:t>և</w:t>
      </w:r>
      <w:r w:rsidRPr="00AB4446">
        <w:rPr>
          <w:rFonts w:ascii="GHEA Grapalat" w:hAnsi="GHEA Grapalat"/>
          <w:position w:val="3"/>
          <w:lang w:val="hy-AM"/>
        </w:rPr>
        <w:t xml:space="preserve"> չորացնելը՝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մաշկը, ատամները, մազերը, ձեռքի </w:t>
      </w:r>
      <w:r w:rsidR="009E6CB1" w:rsidRPr="00AB4446">
        <w:rPr>
          <w:rFonts w:ascii="GHEA Grapalat" w:hAnsi="GHEA Grapalat"/>
          <w:i/>
          <w:lang w:val="hy-AM"/>
        </w:rPr>
        <w:t>և</w:t>
      </w:r>
      <w:r w:rsidRPr="00AB4446">
        <w:rPr>
          <w:rFonts w:ascii="GHEA Grapalat" w:hAnsi="GHEA Grapalat"/>
          <w:i/>
          <w:lang w:val="hy-AM"/>
        </w:rPr>
        <w:t xml:space="preserve"> ոտքի մատների եղունգները </w:t>
      </w:r>
      <w:r w:rsidR="009E6CB1" w:rsidRPr="00AB4446">
        <w:rPr>
          <w:rFonts w:ascii="GHEA Grapalat" w:hAnsi="GHEA Grapalat"/>
          <w:i/>
          <w:lang w:val="hy-AM"/>
        </w:rPr>
        <w:t>և</w:t>
      </w:r>
      <w:r w:rsidRPr="00AB4446">
        <w:rPr>
          <w:rFonts w:ascii="GHEA Grapalat" w:hAnsi="GHEA Grapalat"/>
          <w:i/>
          <w:lang w:val="hy-AM"/>
        </w:rPr>
        <w:t xml:space="preserve"> քիթը խնամելը՝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լվացվելու (d510), բնական կարիքները հոգալու (d530):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5200 Մաշկը խնամելը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Սեփական մաշկի կազմվածքին </w:t>
      </w:r>
      <w:r w:rsidR="009E6CB1" w:rsidRPr="00AB4446">
        <w:rPr>
          <w:rFonts w:ascii="GHEA Grapalat" w:hAnsi="GHEA Grapalat"/>
          <w:position w:val="3"/>
          <w:lang w:val="hy-AM"/>
        </w:rPr>
        <w:t>և</w:t>
      </w:r>
      <w:r w:rsidRPr="00AB4446">
        <w:rPr>
          <w:rFonts w:ascii="GHEA Grapalat" w:hAnsi="GHEA Grapalat"/>
          <w:position w:val="3"/>
          <w:lang w:val="hy-AM"/>
        </w:rPr>
        <w:t xml:space="preserve"> խոնավացման աստիճանին հետ</w:t>
      </w:r>
      <w:r w:rsidR="009E6CB1" w:rsidRPr="00AB4446">
        <w:rPr>
          <w:rFonts w:ascii="GHEA Grapalat" w:hAnsi="GHEA Grapalat"/>
          <w:position w:val="3"/>
          <w:lang w:val="hy-AM"/>
        </w:rPr>
        <w:t>և</w:t>
      </w:r>
      <w:r w:rsidRPr="00AB4446">
        <w:rPr>
          <w:rFonts w:ascii="GHEA Grapalat" w:hAnsi="GHEA Grapalat"/>
          <w:position w:val="3"/>
          <w:lang w:val="hy-AM"/>
        </w:rPr>
        <w:t xml:space="preserve">ելը, ինչպես օրինակ՝ ոսկրակոշտուկներ կամ կոշտուկներ հեռացնելը կամ խոնավացնող քսուքներ ու գեղահարդարման միջոցներ օգտագործելը։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5201 Ատամները խնամելը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Ատամների հիգիենան պահպանելը, ինչպես օրինակ՝ ատամները խոզանակով, ատամնաթելով մաքրելը </w:t>
      </w:r>
      <w:r w:rsidR="009E6CB1" w:rsidRPr="00AB4446">
        <w:rPr>
          <w:rFonts w:ascii="GHEA Grapalat" w:hAnsi="GHEA Grapalat"/>
          <w:position w:val="3"/>
          <w:lang w:val="hy-AM"/>
        </w:rPr>
        <w:t>և</w:t>
      </w:r>
      <w:r w:rsidRPr="00AB4446">
        <w:rPr>
          <w:rFonts w:ascii="GHEA Grapalat" w:hAnsi="GHEA Grapalat"/>
          <w:position w:val="3"/>
          <w:lang w:val="hy-AM"/>
        </w:rPr>
        <w:t xml:space="preserve"> ատամների պրոթեզը կամ ստոմատոլոգիական օրթոպեդիկ սարքի խնամքն ապահովելը։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5202 Մազերը խնամելը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Գլխի </w:t>
      </w:r>
      <w:r w:rsidR="009E6CB1" w:rsidRPr="00AB4446">
        <w:rPr>
          <w:rFonts w:ascii="GHEA Grapalat" w:hAnsi="GHEA Grapalat"/>
          <w:position w:val="3"/>
          <w:lang w:val="hy-AM"/>
        </w:rPr>
        <w:t>և</w:t>
      </w:r>
      <w:r w:rsidRPr="00AB4446">
        <w:rPr>
          <w:rFonts w:ascii="GHEA Grapalat" w:hAnsi="GHEA Grapalat"/>
          <w:position w:val="3"/>
          <w:lang w:val="hy-AM"/>
        </w:rPr>
        <w:t xml:space="preserve"> դեմքի մազերը խնամելը, ինչպես օրինակ՝ մազերը սանրելը, հարդարելը, սափրելը կամ կտրելը։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5203 Մատների եղունգները խնամելը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Մատների եղունգները մաքրելը, կտրելը կամ լաքապատելը: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5204 Ոտքերի մատների եղունգները խնամելը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Ոտքերի մատների եղունգները մաքրելը, կտրելը կամ լաքապատելը: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5205 Քիթը խնամելը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Քիթը մաքրելը, քթի հիգիենան պահպանելը: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5208 Մարմնի մասերը խնամելը`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5209 Մարմնի մասերը խնամելը՝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530 Բնական կարիքները հոգալը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Արտաթորանքը (դաշտան, միզարձակում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կղազատում) հեռացնելու պահանջն զգալը, դրա հեռացումը պլանավորելն ու իրականացնելը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դրանից հետո մարմինը մաքրելը՝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միզարձակումը, կղազատումը </w:t>
      </w:r>
      <w:r w:rsidR="009E6CB1" w:rsidRPr="00AB4446">
        <w:rPr>
          <w:rFonts w:ascii="GHEA Grapalat" w:hAnsi="GHEA Grapalat"/>
          <w:i/>
          <w:lang w:val="hy-AM"/>
        </w:rPr>
        <w:t>և</w:t>
      </w:r>
      <w:r w:rsidRPr="00AB4446">
        <w:rPr>
          <w:rFonts w:ascii="GHEA Grapalat" w:hAnsi="GHEA Grapalat"/>
          <w:i/>
          <w:lang w:val="hy-AM"/>
        </w:rPr>
        <w:t xml:space="preserve"> դաշտանային պարբերաշրջանին առնչվող խնամքը կարգավորելը </w:t>
      </w:r>
      <w:r w:rsidRPr="00AB4446">
        <w:rPr>
          <w:rFonts w:ascii="GHEA Grapalat" w:eastAsia="Minion Pro" w:hAnsi="GHEA Grapalat" w:cs="Minion Pro"/>
          <w:lang w:val="hy-AM"/>
        </w:rPr>
        <w:t>՝</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բացառությամբ լվացվելու (d510), մարմնի մասերը խնամելու (d520):</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5300 Միզարձակումը կարգավորելը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Միզելու գործընթացը համակարգելը </w:t>
      </w:r>
      <w:r w:rsidR="009E6CB1" w:rsidRPr="00AB4446">
        <w:rPr>
          <w:rFonts w:ascii="GHEA Grapalat" w:hAnsi="GHEA Grapalat"/>
          <w:position w:val="3"/>
          <w:lang w:val="hy-AM"/>
        </w:rPr>
        <w:t>և</w:t>
      </w:r>
      <w:r w:rsidRPr="00AB4446">
        <w:rPr>
          <w:rFonts w:ascii="GHEA Grapalat" w:hAnsi="GHEA Grapalat"/>
          <w:position w:val="3"/>
          <w:lang w:val="hy-AM"/>
        </w:rPr>
        <w:t xml:space="preserve"> կառավարելը, ինչպես օրինակ՝ միզելու կարիքն զգալը, համապատասխան դիրք ընդունելը, միզելու համար համապատասխան տեղ ընտրելը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այնտեղ հասնելը, միզելուց առաջ </w:t>
      </w:r>
      <w:r w:rsidR="009E6CB1" w:rsidRPr="00AB4446">
        <w:rPr>
          <w:rFonts w:ascii="GHEA Grapalat" w:hAnsi="GHEA Grapalat"/>
          <w:position w:val="3"/>
          <w:lang w:val="hy-AM"/>
        </w:rPr>
        <w:t>և</w:t>
      </w:r>
      <w:r w:rsidRPr="00AB4446">
        <w:rPr>
          <w:rFonts w:ascii="GHEA Grapalat" w:hAnsi="GHEA Grapalat"/>
          <w:position w:val="3"/>
          <w:lang w:val="hy-AM"/>
        </w:rPr>
        <w:t xml:space="preserve"> հետո հագուստը կարգի բերելը </w:t>
      </w:r>
      <w:r w:rsidR="009E6CB1" w:rsidRPr="00AB4446">
        <w:rPr>
          <w:rFonts w:ascii="GHEA Grapalat" w:hAnsi="GHEA Grapalat"/>
          <w:position w:val="3"/>
          <w:lang w:val="hy-AM"/>
        </w:rPr>
        <w:t>և</w:t>
      </w:r>
      <w:r w:rsidRPr="00AB4446">
        <w:rPr>
          <w:rFonts w:ascii="GHEA Grapalat" w:hAnsi="GHEA Grapalat"/>
          <w:position w:val="3"/>
          <w:lang w:val="hy-AM"/>
        </w:rPr>
        <w:t xml:space="preserve"> միզելուց հետո մարմինը մաքրելը։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lang w:val="hy-AM"/>
        </w:rPr>
        <w:t xml:space="preserve">d 53000 Միզելու կարիքն զգալը </w:t>
      </w:r>
    </w:p>
    <w:p w:rsidR="00000862" w:rsidRPr="00AB4446" w:rsidRDefault="00000862" w:rsidP="00355DC7">
      <w:pPr>
        <w:spacing w:after="120" w:line="240" w:lineRule="auto"/>
        <w:ind w:left="3119" w:right="1133" w:hanging="992"/>
        <w:jc w:val="both"/>
        <w:rPr>
          <w:rFonts w:ascii="GHEA Grapalat" w:eastAsia="Minion Pro" w:hAnsi="GHEA Grapalat" w:cs="Minion Pro"/>
          <w:lang w:val="hy-AM"/>
        </w:rPr>
      </w:pPr>
      <w:r w:rsidRPr="00AB4446">
        <w:rPr>
          <w:rFonts w:ascii="GHEA Grapalat" w:hAnsi="GHEA Grapalat"/>
          <w:lang w:val="hy-AM"/>
        </w:rPr>
        <w:t>d 53001 Միզելու գործընթացը համապատասխան կերպով իրականացնելը</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lang w:val="hy-AM"/>
        </w:rPr>
        <w:t xml:space="preserve">d 53008 Միզարձակումը կարգավորելը` այլ ճշտված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lang w:val="hy-AM"/>
        </w:rPr>
        <w:t xml:space="preserve">d 53009 Միզարձակումը կարգավորելը` չճշտված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5301 Կղազատումը կարգավորելը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Կղազատման գործընթացը համակարգելը </w:t>
      </w:r>
      <w:r w:rsidR="009E6CB1" w:rsidRPr="00AB4446">
        <w:rPr>
          <w:rFonts w:ascii="GHEA Grapalat" w:hAnsi="GHEA Grapalat"/>
          <w:position w:val="3"/>
          <w:lang w:val="hy-AM"/>
        </w:rPr>
        <w:t>և</w:t>
      </w:r>
      <w:r w:rsidRPr="00AB4446">
        <w:rPr>
          <w:rFonts w:ascii="GHEA Grapalat" w:hAnsi="GHEA Grapalat"/>
          <w:position w:val="3"/>
          <w:lang w:val="hy-AM"/>
        </w:rPr>
        <w:t xml:space="preserve"> կառավարելը, ինչպես օրինակ՝ կղազատման կարիքն զգալը, համապատասխան դիրք ընդունելը, կղազատման համար համապատասխան տեղ ընտրելը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այնտեղ հասնելը, կղազատումից առաջ </w:t>
      </w:r>
      <w:r w:rsidR="009E6CB1" w:rsidRPr="00AB4446">
        <w:rPr>
          <w:rFonts w:ascii="GHEA Grapalat" w:hAnsi="GHEA Grapalat"/>
          <w:position w:val="3"/>
          <w:lang w:val="hy-AM"/>
        </w:rPr>
        <w:t>և</w:t>
      </w:r>
      <w:r w:rsidRPr="00AB4446">
        <w:rPr>
          <w:rFonts w:ascii="GHEA Grapalat" w:hAnsi="GHEA Grapalat"/>
          <w:position w:val="3"/>
          <w:lang w:val="hy-AM"/>
        </w:rPr>
        <w:t xml:space="preserve"> հետո հագուստը կարգի բերելը </w:t>
      </w:r>
      <w:r w:rsidR="009E6CB1" w:rsidRPr="00AB4446">
        <w:rPr>
          <w:rFonts w:ascii="GHEA Grapalat" w:hAnsi="GHEA Grapalat"/>
          <w:position w:val="3"/>
          <w:lang w:val="hy-AM"/>
        </w:rPr>
        <w:t>և</w:t>
      </w:r>
      <w:r w:rsidRPr="00AB4446">
        <w:rPr>
          <w:rFonts w:ascii="GHEA Grapalat" w:hAnsi="GHEA Grapalat"/>
          <w:position w:val="3"/>
          <w:lang w:val="hy-AM"/>
        </w:rPr>
        <w:t xml:space="preserve"> կղազատումից հետո մարմինը մաքրելը։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lang w:val="hy-AM"/>
        </w:rPr>
        <w:t xml:space="preserve">d 53010 Կղազատման կարիքն զգալը </w:t>
      </w:r>
    </w:p>
    <w:p w:rsidR="00000862" w:rsidRPr="00AB4446" w:rsidRDefault="00000862" w:rsidP="00355DC7">
      <w:pPr>
        <w:spacing w:after="120" w:line="240" w:lineRule="auto"/>
        <w:ind w:left="3119" w:right="566" w:hanging="992"/>
        <w:jc w:val="both"/>
        <w:rPr>
          <w:rFonts w:ascii="GHEA Grapalat" w:eastAsia="Minion Pro" w:hAnsi="GHEA Grapalat" w:cs="Minion Pro"/>
          <w:lang w:val="hy-AM"/>
        </w:rPr>
      </w:pPr>
      <w:r w:rsidRPr="00AB4446">
        <w:rPr>
          <w:rFonts w:ascii="GHEA Grapalat" w:hAnsi="GHEA Grapalat"/>
          <w:lang w:val="hy-AM"/>
        </w:rPr>
        <w:t xml:space="preserve">d 53011 Կղազատման գործընթացը համապատասխան կերպով իրականացնելը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lang w:val="hy-AM"/>
        </w:rPr>
        <w:t xml:space="preserve">d 53018 Կղազատումը կարգավորելը` այլ ճշտված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lang w:val="hy-AM"/>
        </w:rPr>
        <w:t xml:space="preserve">d 53019 Կղազատումը կարգավորելը` չճշտված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2"/>
          <w:lang w:val="hy-AM"/>
        </w:rPr>
        <w:t xml:space="preserve">d 5302 Դաշտանային պարբերաշրջանին առնչվող խնամքը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Դաշտանային պարբերաշրջանը համակարգելը, դրան նախապատրաստվելը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 հետ կապված խնամքը իրականացնելը, ինչպես օրինակ՝ դաշտանային պարբերաշրջանն ակնկալելը </w:t>
      </w:r>
      <w:r w:rsidR="009E6CB1" w:rsidRPr="00AB4446">
        <w:rPr>
          <w:rFonts w:ascii="GHEA Grapalat" w:hAnsi="GHEA Grapalat"/>
          <w:position w:val="3"/>
          <w:lang w:val="hy-AM"/>
        </w:rPr>
        <w:t>և</w:t>
      </w:r>
      <w:r w:rsidRPr="00AB4446">
        <w:rPr>
          <w:rFonts w:ascii="GHEA Grapalat" w:hAnsi="GHEA Grapalat"/>
          <w:position w:val="3"/>
          <w:lang w:val="hy-AM"/>
        </w:rPr>
        <w:t xml:space="preserve"> հիգիենիկ միջադիրներ օգտագործելը։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5308 Բնական կարիքները հոգալը`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5309 Բնական կարիքները հոգալը`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d 540</w:t>
      </w:r>
      <w:r w:rsidRPr="00AB4446">
        <w:rPr>
          <w:rFonts w:ascii="GHEA Grapalat" w:hAnsi="GHEA Grapalat"/>
          <w:b/>
          <w:lang w:val="hy-AM"/>
        </w:rPr>
        <w:t xml:space="preserve"> </w:t>
      </w:r>
      <w:r w:rsidRPr="00AB4446">
        <w:rPr>
          <w:rFonts w:ascii="GHEA Grapalat" w:hAnsi="GHEA Grapalat"/>
          <w:lang w:val="hy-AM"/>
        </w:rPr>
        <w:t xml:space="preserve">Հագնվելը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Հագուստը </w:t>
      </w:r>
      <w:r w:rsidR="009E6CB1" w:rsidRPr="00AB4446">
        <w:rPr>
          <w:rFonts w:ascii="GHEA Grapalat" w:hAnsi="GHEA Grapalat"/>
          <w:position w:val="3"/>
          <w:lang w:val="hy-AM"/>
        </w:rPr>
        <w:t>և</w:t>
      </w:r>
      <w:r w:rsidRPr="00AB4446">
        <w:rPr>
          <w:rFonts w:ascii="GHEA Grapalat" w:hAnsi="GHEA Grapalat"/>
          <w:position w:val="3"/>
          <w:lang w:val="hy-AM"/>
        </w:rPr>
        <w:t xml:space="preserve"> կոշիկները հագնելուն </w:t>
      </w:r>
      <w:r w:rsidR="009E6CB1" w:rsidRPr="00AB4446">
        <w:rPr>
          <w:rFonts w:ascii="GHEA Grapalat" w:hAnsi="GHEA Grapalat"/>
          <w:position w:val="3"/>
          <w:lang w:val="hy-AM"/>
        </w:rPr>
        <w:t>և</w:t>
      </w:r>
      <w:r w:rsidRPr="00AB4446">
        <w:rPr>
          <w:rFonts w:ascii="GHEA Grapalat" w:hAnsi="GHEA Grapalat"/>
          <w:position w:val="3"/>
          <w:lang w:val="hy-AM"/>
        </w:rPr>
        <w:t xml:space="preserve"> հանելուն ուղղված համակարգված գործողություններ </w:t>
      </w:r>
      <w:r w:rsidR="009E6CB1" w:rsidRPr="00AB4446">
        <w:rPr>
          <w:rFonts w:ascii="GHEA Grapalat" w:hAnsi="GHEA Grapalat"/>
          <w:position w:val="3"/>
          <w:lang w:val="hy-AM"/>
        </w:rPr>
        <w:t>և</w:t>
      </w:r>
      <w:r w:rsidRPr="00AB4446">
        <w:rPr>
          <w:rFonts w:ascii="GHEA Grapalat" w:hAnsi="GHEA Grapalat"/>
          <w:position w:val="3"/>
          <w:lang w:val="hy-AM"/>
        </w:rPr>
        <w:t xml:space="preserve"> առաջադրանքներ հերթականությամբ կատարելը </w:t>
      </w:r>
      <w:r w:rsidR="009E6CB1" w:rsidRPr="00AB4446">
        <w:rPr>
          <w:rFonts w:ascii="GHEA Grapalat" w:hAnsi="GHEA Grapalat"/>
          <w:position w:val="3"/>
          <w:lang w:val="hy-AM"/>
        </w:rPr>
        <w:t>և</w:t>
      </w:r>
      <w:r w:rsidRPr="00AB4446">
        <w:rPr>
          <w:rFonts w:ascii="GHEA Grapalat" w:hAnsi="GHEA Grapalat"/>
          <w:position w:val="3"/>
          <w:lang w:val="hy-AM"/>
        </w:rPr>
        <w:t xml:space="preserve"> կլիմայական ու սոցիալական պայմաններին հետ</w:t>
      </w:r>
      <w:r w:rsidR="009E6CB1" w:rsidRPr="00AB4446">
        <w:rPr>
          <w:rFonts w:ascii="GHEA Grapalat" w:hAnsi="GHEA Grapalat"/>
          <w:position w:val="3"/>
          <w:lang w:val="hy-AM"/>
        </w:rPr>
        <w:t>և</w:t>
      </w:r>
      <w:r w:rsidRPr="00AB4446">
        <w:rPr>
          <w:rFonts w:ascii="GHEA Grapalat" w:hAnsi="GHEA Grapalat"/>
          <w:position w:val="3"/>
          <w:lang w:val="hy-AM"/>
        </w:rPr>
        <w:t xml:space="preserve">ելը, ինչպես օրինակ՝ շապիկներ, կիսաշրջազգեստներ, բլուզներ, վարտիքներ, ներքնազգեստ, սարիներ, կիմոնոներ, զուգագուլպաներ, գլխարկներ, ձեռնոցներ, վերարկուներ, կոշիկներ </w:t>
      </w:r>
      <w:r w:rsidR="009E6CB1" w:rsidRPr="00AB4446">
        <w:rPr>
          <w:rFonts w:ascii="GHEA Grapalat" w:hAnsi="GHEA Grapalat"/>
          <w:position w:val="3"/>
          <w:lang w:val="hy-AM"/>
        </w:rPr>
        <w:t>և</w:t>
      </w:r>
      <w:r w:rsidRPr="00AB4446">
        <w:rPr>
          <w:rFonts w:ascii="GHEA Grapalat" w:hAnsi="GHEA Grapalat"/>
          <w:position w:val="3"/>
          <w:lang w:val="hy-AM"/>
        </w:rPr>
        <w:t xml:space="preserve"> գուլպաներ, երկարաճիտք կոշիկներ, հողաթափեր </w:t>
      </w:r>
      <w:r w:rsidR="009E6CB1" w:rsidRPr="00AB4446">
        <w:rPr>
          <w:rFonts w:ascii="GHEA Grapalat" w:hAnsi="GHEA Grapalat"/>
          <w:position w:val="3"/>
          <w:lang w:val="hy-AM"/>
        </w:rPr>
        <w:t>և</w:t>
      </w:r>
      <w:r w:rsidRPr="00AB4446">
        <w:rPr>
          <w:rFonts w:ascii="GHEA Grapalat" w:hAnsi="GHEA Grapalat"/>
          <w:position w:val="3"/>
          <w:lang w:val="hy-AM"/>
        </w:rPr>
        <w:t xml:space="preserve"> տնային մաշիկներ հագնելը, հարմարեցնելը </w:t>
      </w:r>
      <w:r w:rsidR="009E6CB1" w:rsidRPr="00AB4446">
        <w:rPr>
          <w:rFonts w:ascii="GHEA Grapalat" w:hAnsi="GHEA Grapalat"/>
          <w:position w:val="3"/>
          <w:lang w:val="hy-AM"/>
        </w:rPr>
        <w:t>և</w:t>
      </w:r>
      <w:r w:rsidRPr="00AB4446">
        <w:rPr>
          <w:rFonts w:ascii="GHEA Grapalat" w:hAnsi="GHEA Grapalat"/>
          <w:position w:val="3"/>
          <w:lang w:val="hy-AM"/>
        </w:rPr>
        <w:t xml:space="preserve"> հանելը՝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հագուստ </w:t>
      </w:r>
      <w:r w:rsidR="009E6CB1" w:rsidRPr="00AB4446">
        <w:rPr>
          <w:rFonts w:ascii="GHEA Grapalat" w:hAnsi="GHEA Grapalat"/>
          <w:i/>
          <w:lang w:val="hy-AM"/>
        </w:rPr>
        <w:t>և</w:t>
      </w:r>
      <w:r w:rsidRPr="00AB4446">
        <w:rPr>
          <w:rFonts w:ascii="GHEA Grapalat" w:hAnsi="GHEA Grapalat"/>
          <w:i/>
          <w:lang w:val="hy-AM"/>
        </w:rPr>
        <w:t xml:space="preserve"> կոշիկներ ու գուլպաներ հագնելը </w:t>
      </w:r>
      <w:r w:rsidR="009E6CB1" w:rsidRPr="00AB4446">
        <w:rPr>
          <w:rFonts w:ascii="GHEA Grapalat" w:hAnsi="GHEA Grapalat"/>
          <w:i/>
          <w:lang w:val="hy-AM"/>
        </w:rPr>
        <w:t>և</w:t>
      </w:r>
      <w:r w:rsidRPr="00AB4446">
        <w:rPr>
          <w:rFonts w:ascii="GHEA Grapalat" w:hAnsi="GHEA Grapalat"/>
          <w:i/>
          <w:lang w:val="hy-AM"/>
        </w:rPr>
        <w:t xml:space="preserve"> հանելը, համապատասխան հագուստ ընտրելը։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5400 Հագուստը հագնելը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Մարմնի տարբեր մասերի վրա հագուստ հագնելուն ուղղված համակարգված առաջադրանքներ կատարելը, ինչպես օրինակ՝ գլխի, բազուկների </w:t>
      </w:r>
      <w:r w:rsidR="009E6CB1" w:rsidRPr="00AB4446">
        <w:rPr>
          <w:rFonts w:ascii="GHEA Grapalat" w:hAnsi="GHEA Grapalat"/>
          <w:position w:val="3"/>
          <w:lang w:val="hy-AM"/>
        </w:rPr>
        <w:t>և</w:t>
      </w:r>
      <w:r w:rsidRPr="00AB4446">
        <w:rPr>
          <w:rFonts w:ascii="GHEA Grapalat" w:hAnsi="GHEA Grapalat"/>
          <w:position w:val="3"/>
          <w:lang w:val="hy-AM"/>
        </w:rPr>
        <w:t xml:space="preserve"> ուսերի վրայով </w:t>
      </w:r>
      <w:r w:rsidR="009E6CB1" w:rsidRPr="00AB4446">
        <w:rPr>
          <w:rFonts w:ascii="GHEA Grapalat" w:hAnsi="GHEA Grapalat"/>
          <w:position w:val="3"/>
          <w:lang w:val="hy-AM"/>
        </w:rPr>
        <w:t>և</w:t>
      </w:r>
      <w:r w:rsidRPr="00AB4446">
        <w:rPr>
          <w:rFonts w:ascii="GHEA Grapalat" w:hAnsi="GHEA Grapalat"/>
          <w:position w:val="3"/>
          <w:lang w:val="hy-AM"/>
        </w:rPr>
        <w:t xml:space="preserve"> մարմնի ստորին </w:t>
      </w:r>
      <w:r w:rsidR="009E6CB1" w:rsidRPr="00AB4446">
        <w:rPr>
          <w:rFonts w:ascii="GHEA Grapalat" w:hAnsi="GHEA Grapalat"/>
          <w:position w:val="3"/>
          <w:lang w:val="hy-AM"/>
        </w:rPr>
        <w:t>և</w:t>
      </w:r>
      <w:r w:rsidRPr="00AB4446">
        <w:rPr>
          <w:rFonts w:ascii="GHEA Grapalat" w:hAnsi="GHEA Grapalat"/>
          <w:position w:val="3"/>
          <w:lang w:val="hy-AM"/>
        </w:rPr>
        <w:t xml:space="preserve"> վերին մասերի վրա հագուստ հագնելը, ձեռնոցներ </w:t>
      </w:r>
      <w:r w:rsidR="009E6CB1" w:rsidRPr="00AB4446">
        <w:rPr>
          <w:rFonts w:ascii="GHEA Grapalat" w:hAnsi="GHEA Grapalat"/>
          <w:position w:val="3"/>
          <w:lang w:val="hy-AM"/>
        </w:rPr>
        <w:t>և</w:t>
      </w:r>
      <w:r w:rsidRPr="00AB4446">
        <w:rPr>
          <w:rFonts w:ascii="GHEA Grapalat" w:hAnsi="GHEA Grapalat"/>
          <w:position w:val="3"/>
          <w:lang w:val="hy-AM"/>
        </w:rPr>
        <w:t xml:space="preserve"> գլխարկներ հագնելը։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5401 Հագուստը հանելը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Մարմնի տարբեր մասերի վրայի հագուստը հանելուն ուղղված համակարգված առաջադրանքներ կատարելը, ինչպես օրինակ՝ գլխից </w:t>
      </w:r>
      <w:r w:rsidR="009E6CB1" w:rsidRPr="00AB4446">
        <w:rPr>
          <w:rFonts w:ascii="GHEA Grapalat" w:hAnsi="GHEA Grapalat"/>
          <w:position w:val="3"/>
          <w:lang w:val="hy-AM"/>
        </w:rPr>
        <w:t>և</w:t>
      </w:r>
      <w:r w:rsidRPr="00AB4446">
        <w:rPr>
          <w:rFonts w:ascii="GHEA Grapalat" w:hAnsi="GHEA Grapalat"/>
          <w:position w:val="3"/>
          <w:lang w:val="hy-AM"/>
        </w:rPr>
        <w:t xml:space="preserve"> գլխի վրայով, բազուկներից </w:t>
      </w:r>
      <w:r w:rsidR="009E6CB1" w:rsidRPr="00AB4446">
        <w:rPr>
          <w:rFonts w:ascii="GHEA Grapalat" w:hAnsi="GHEA Grapalat"/>
          <w:position w:val="3"/>
          <w:lang w:val="hy-AM"/>
        </w:rPr>
        <w:t>և</w:t>
      </w:r>
      <w:r w:rsidRPr="00AB4446">
        <w:rPr>
          <w:rFonts w:ascii="GHEA Grapalat" w:hAnsi="GHEA Grapalat"/>
          <w:position w:val="3"/>
          <w:lang w:val="hy-AM"/>
        </w:rPr>
        <w:t xml:space="preserve"> ուսերից </w:t>
      </w:r>
      <w:r w:rsidR="009E6CB1" w:rsidRPr="00AB4446">
        <w:rPr>
          <w:rFonts w:ascii="GHEA Grapalat" w:hAnsi="GHEA Grapalat"/>
          <w:position w:val="3"/>
          <w:lang w:val="hy-AM"/>
        </w:rPr>
        <w:t>և</w:t>
      </w:r>
      <w:r w:rsidRPr="00AB4446">
        <w:rPr>
          <w:rFonts w:ascii="GHEA Grapalat" w:hAnsi="GHEA Grapalat"/>
          <w:position w:val="3"/>
          <w:lang w:val="hy-AM"/>
        </w:rPr>
        <w:t xml:space="preserve"> դրանց վրայով </w:t>
      </w:r>
      <w:r w:rsidR="009E6CB1" w:rsidRPr="00AB4446">
        <w:rPr>
          <w:rFonts w:ascii="GHEA Grapalat" w:hAnsi="GHEA Grapalat"/>
          <w:position w:val="3"/>
          <w:lang w:val="hy-AM"/>
        </w:rPr>
        <w:t>և</w:t>
      </w:r>
      <w:r w:rsidRPr="00AB4446">
        <w:rPr>
          <w:rFonts w:ascii="GHEA Grapalat" w:hAnsi="GHEA Grapalat"/>
          <w:position w:val="3"/>
          <w:lang w:val="hy-AM"/>
        </w:rPr>
        <w:t xml:space="preserve"> մարմնի ստորին </w:t>
      </w:r>
      <w:r w:rsidR="009E6CB1" w:rsidRPr="00AB4446">
        <w:rPr>
          <w:rFonts w:ascii="GHEA Grapalat" w:hAnsi="GHEA Grapalat"/>
          <w:position w:val="3"/>
          <w:lang w:val="hy-AM"/>
        </w:rPr>
        <w:t>և</w:t>
      </w:r>
      <w:r w:rsidRPr="00AB4446">
        <w:rPr>
          <w:rFonts w:ascii="GHEA Grapalat" w:hAnsi="GHEA Grapalat"/>
          <w:position w:val="3"/>
          <w:lang w:val="hy-AM"/>
        </w:rPr>
        <w:t xml:space="preserve"> վերին մասերից հագուստ հանելը, ձեռնոցներ </w:t>
      </w:r>
      <w:r w:rsidR="009E6CB1" w:rsidRPr="00AB4446">
        <w:rPr>
          <w:rFonts w:ascii="GHEA Grapalat" w:hAnsi="GHEA Grapalat"/>
          <w:position w:val="3"/>
          <w:lang w:val="hy-AM"/>
        </w:rPr>
        <w:t>և</w:t>
      </w:r>
      <w:r w:rsidRPr="00AB4446">
        <w:rPr>
          <w:rFonts w:ascii="GHEA Grapalat" w:hAnsi="GHEA Grapalat"/>
          <w:position w:val="3"/>
          <w:lang w:val="hy-AM"/>
        </w:rPr>
        <w:t xml:space="preserve"> գլխարկներ հանելը։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5402 Կոշիկները </w:t>
      </w:r>
      <w:r w:rsidR="009E6CB1" w:rsidRPr="00AB4446">
        <w:rPr>
          <w:rFonts w:ascii="GHEA Grapalat" w:hAnsi="GHEA Grapalat"/>
          <w:lang w:val="hy-AM"/>
        </w:rPr>
        <w:t>և</w:t>
      </w:r>
      <w:r w:rsidRPr="00AB4446">
        <w:rPr>
          <w:rFonts w:ascii="GHEA Grapalat" w:hAnsi="GHEA Grapalat"/>
          <w:lang w:val="hy-AM"/>
        </w:rPr>
        <w:t xml:space="preserve"> գուլպաները հագնելը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Կիսագուլպաներ, գուլպաներ </w:t>
      </w:r>
      <w:r w:rsidR="009E6CB1" w:rsidRPr="00AB4446">
        <w:rPr>
          <w:rFonts w:ascii="GHEA Grapalat" w:hAnsi="GHEA Grapalat"/>
          <w:position w:val="3"/>
          <w:lang w:val="hy-AM"/>
        </w:rPr>
        <w:t>և</w:t>
      </w:r>
      <w:r w:rsidRPr="00AB4446">
        <w:rPr>
          <w:rFonts w:ascii="GHEA Grapalat" w:hAnsi="GHEA Grapalat"/>
          <w:position w:val="3"/>
          <w:lang w:val="hy-AM"/>
        </w:rPr>
        <w:t xml:space="preserve"> կոշիկներ հագնելուն ուղղված համակարգված առաջադրանքներ կատարելը։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5403 Կոշիկները </w:t>
      </w:r>
      <w:r w:rsidR="009E6CB1" w:rsidRPr="00AB4446">
        <w:rPr>
          <w:rFonts w:ascii="GHEA Grapalat" w:hAnsi="GHEA Grapalat"/>
          <w:lang w:val="hy-AM"/>
        </w:rPr>
        <w:t>և</w:t>
      </w:r>
      <w:r w:rsidRPr="00AB4446">
        <w:rPr>
          <w:rFonts w:ascii="GHEA Grapalat" w:hAnsi="GHEA Grapalat"/>
          <w:lang w:val="hy-AM"/>
        </w:rPr>
        <w:t xml:space="preserve"> գուլպաները հանելը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Կիսագուլպաներ, գուլպաներ </w:t>
      </w:r>
      <w:r w:rsidR="009E6CB1" w:rsidRPr="00AB4446">
        <w:rPr>
          <w:rFonts w:ascii="GHEA Grapalat" w:hAnsi="GHEA Grapalat"/>
          <w:position w:val="3"/>
          <w:lang w:val="hy-AM"/>
        </w:rPr>
        <w:t>և</w:t>
      </w:r>
      <w:r w:rsidRPr="00AB4446">
        <w:rPr>
          <w:rFonts w:ascii="GHEA Grapalat" w:hAnsi="GHEA Grapalat"/>
          <w:position w:val="3"/>
          <w:lang w:val="hy-AM"/>
        </w:rPr>
        <w:t xml:space="preserve"> կոշիկներ հանելուն ուղղված համակարգված առաջադրանքներ կատարելը։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5404 Համապատասխան հագուստ ընտրելը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Հանդերձանքի գրված </w:t>
      </w:r>
      <w:r w:rsidR="009E6CB1" w:rsidRPr="00AB4446">
        <w:rPr>
          <w:rFonts w:ascii="GHEA Grapalat" w:hAnsi="GHEA Grapalat"/>
          <w:position w:val="3"/>
          <w:lang w:val="hy-AM"/>
        </w:rPr>
        <w:t>և</w:t>
      </w:r>
      <w:r w:rsidRPr="00AB4446">
        <w:rPr>
          <w:rFonts w:ascii="GHEA Grapalat" w:hAnsi="GHEA Grapalat"/>
          <w:position w:val="3"/>
          <w:lang w:val="hy-AM"/>
        </w:rPr>
        <w:t xml:space="preserve"> չգրված կարգերին </w:t>
      </w:r>
      <w:r w:rsidR="009E6CB1" w:rsidRPr="00AB4446">
        <w:rPr>
          <w:rFonts w:ascii="GHEA Grapalat" w:hAnsi="GHEA Grapalat"/>
          <w:position w:val="3"/>
          <w:lang w:val="hy-AM"/>
        </w:rPr>
        <w:t>և</w:t>
      </w:r>
      <w:r w:rsidRPr="00AB4446">
        <w:rPr>
          <w:rFonts w:ascii="GHEA Grapalat" w:hAnsi="GHEA Grapalat"/>
          <w:position w:val="3"/>
          <w:lang w:val="hy-AM"/>
        </w:rPr>
        <w:t xml:space="preserve"> տվյալ հասարակության կամ մշակույթի մեջ ընդունված կանոններին հետ</w:t>
      </w:r>
      <w:r w:rsidR="009E6CB1" w:rsidRPr="00AB4446">
        <w:rPr>
          <w:rFonts w:ascii="GHEA Grapalat" w:hAnsi="GHEA Grapalat"/>
          <w:position w:val="3"/>
          <w:lang w:val="hy-AM"/>
        </w:rPr>
        <w:t>և</w:t>
      </w:r>
      <w:r w:rsidRPr="00AB4446">
        <w:rPr>
          <w:rFonts w:ascii="GHEA Grapalat" w:hAnsi="GHEA Grapalat"/>
          <w:position w:val="3"/>
          <w:lang w:val="hy-AM"/>
        </w:rPr>
        <w:t xml:space="preserve">ելը </w:t>
      </w:r>
      <w:r w:rsidR="009E6CB1" w:rsidRPr="00AB4446">
        <w:rPr>
          <w:rFonts w:ascii="GHEA Grapalat" w:hAnsi="GHEA Grapalat"/>
          <w:position w:val="3"/>
          <w:lang w:val="hy-AM"/>
        </w:rPr>
        <w:t>և</w:t>
      </w:r>
      <w:r w:rsidRPr="00AB4446">
        <w:rPr>
          <w:rFonts w:ascii="GHEA Grapalat" w:hAnsi="GHEA Grapalat"/>
          <w:position w:val="3"/>
          <w:lang w:val="hy-AM"/>
        </w:rPr>
        <w:t xml:space="preserve"> կլիմայական պայմաններին համապատասխան հագնվելը։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5408 Հագնվելը`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5409 Հագնվելը`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550 Ուտելը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Սնունդ ստանալու կարիքն զգալը </w:t>
      </w:r>
      <w:r w:rsidR="009E6CB1" w:rsidRPr="00AB4446">
        <w:rPr>
          <w:rFonts w:ascii="GHEA Grapalat" w:hAnsi="GHEA Grapalat"/>
          <w:position w:val="3"/>
          <w:lang w:val="hy-AM"/>
        </w:rPr>
        <w:t>և</w:t>
      </w:r>
      <w:r w:rsidRPr="00AB4446">
        <w:rPr>
          <w:rFonts w:ascii="GHEA Grapalat" w:hAnsi="GHEA Grapalat"/>
          <w:position w:val="3"/>
          <w:lang w:val="hy-AM"/>
        </w:rPr>
        <w:t xml:space="preserve"> մատուցված սննդամթերքը ուտելուն ուղղված համակարգված առաջադրանքներ </w:t>
      </w:r>
      <w:r w:rsidR="009E6CB1" w:rsidRPr="00AB4446">
        <w:rPr>
          <w:rFonts w:ascii="GHEA Grapalat" w:hAnsi="GHEA Grapalat"/>
          <w:position w:val="3"/>
          <w:lang w:val="hy-AM"/>
        </w:rPr>
        <w:t>և</w:t>
      </w:r>
      <w:r w:rsidRPr="00AB4446">
        <w:rPr>
          <w:rFonts w:ascii="GHEA Grapalat" w:hAnsi="GHEA Grapalat"/>
          <w:position w:val="3"/>
          <w:lang w:val="hy-AM"/>
        </w:rPr>
        <w:t xml:space="preserve"> գործողություններ կատարելը, այն բերանին </w:t>
      </w:r>
      <w:r w:rsidRPr="00AB4446">
        <w:rPr>
          <w:rFonts w:ascii="GHEA Grapalat" w:hAnsi="GHEA Grapalat"/>
          <w:position w:val="3"/>
          <w:lang w:val="hy-AM"/>
        </w:rPr>
        <w:lastRenderedPageBreak/>
        <w:t xml:space="preserve">մոտեցնելը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այն տվյալ մշակույթում ընդունելի եղանակով ուտելը, սննդամթերքը մասերի բաժանելը կամ կտրելը, շշեր </w:t>
      </w:r>
      <w:r w:rsidR="009E6CB1" w:rsidRPr="00AB4446">
        <w:rPr>
          <w:rFonts w:ascii="GHEA Grapalat" w:hAnsi="GHEA Grapalat"/>
          <w:position w:val="3"/>
          <w:lang w:val="hy-AM"/>
        </w:rPr>
        <w:t>և</w:t>
      </w:r>
      <w:r w:rsidRPr="00AB4446">
        <w:rPr>
          <w:rFonts w:ascii="GHEA Grapalat" w:hAnsi="GHEA Grapalat"/>
          <w:position w:val="3"/>
          <w:lang w:val="hy-AM"/>
        </w:rPr>
        <w:t xml:space="preserve"> թիթեղամաններ բացելը, սեղանի սպասք օգտագործելը, արագ սնվելը, ճաշկերույթի կամ ճաշի մասնակցելը՝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խմելու (d560) </w:t>
      </w:r>
      <w:r w:rsidRPr="00AB4446">
        <w:rPr>
          <w:rFonts w:ascii="GHEA Grapalat" w:eastAsia="Minion Pro" w:hAnsi="GHEA Grapalat" w:cs="Minion Pro"/>
          <w:lang w:val="hy-AM"/>
        </w:rPr>
        <w:t>:</w:t>
      </w:r>
    </w:p>
    <w:p w:rsidR="00000862" w:rsidRPr="00AB4446" w:rsidRDefault="00000862" w:rsidP="00355DC7">
      <w:pPr>
        <w:spacing w:after="120" w:line="240" w:lineRule="auto"/>
        <w:ind w:left="1276" w:right="-20"/>
        <w:jc w:val="both"/>
        <w:rPr>
          <w:rFonts w:ascii="GHEA Grapalat" w:hAnsi="GHEA Grapalat"/>
          <w:lang w:val="hy-AM"/>
        </w:rPr>
      </w:pPr>
      <w:r w:rsidRPr="00AB4446">
        <w:rPr>
          <w:rFonts w:ascii="GHEA Grapalat" w:hAnsi="GHEA Grapalat"/>
          <w:lang w:val="hy-AM"/>
        </w:rPr>
        <w:t xml:space="preserve">d 5500 Ուտելու կարիքն զգալը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5501 Ուտելու գործընթացը համապատասխան կերպով իրականացնելը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5508 Ուտելը`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5509 Ուտելը`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560 Խմելը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Խմելու կարիքն զգալը </w:t>
      </w:r>
      <w:r w:rsidR="009E6CB1" w:rsidRPr="00AB4446">
        <w:rPr>
          <w:rFonts w:ascii="GHEA Grapalat" w:hAnsi="GHEA Grapalat"/>
          <w:position w:val="3"/>
          <w:lang w:val="hy-AM"/>
        </w:rPr>
        <w:t>և</w:t>
      </w:r>
      <w:r w:rsidRPr="00AB4446">
        <w:rPr>
          <w:rFonts w:ascii="GHEA Grapalat" w:hAnsi="GHEA Grapalat"/>
          <w:position w:val="3"/>
          <w:lang w:val="hy-AM"/>
        </w:rPr>
        <w:t xml:space="preserve"> ըմպելիքով տարան վերցնելը, այն բերանին մոտեցնելը </w:t>
      </w:r>
      <w:r w:rsidR="009E6CB1" w:rsidRPr="00AB4446">
        <w:rPr>
          <w:rFonts w:ascii="GHEA Grapalat" w:hAnsi="GHEA Grapalat"/>
          <w:position w:val="3"/>
          <w:lang w:val="hy-AM"/>
        </w:rPr>
        <w:t>և</w:t>
      </w:r>
      <w:r w:rsidRPr="00AB4446">
        <w:rPr>
          <w:rFonts w:ascii="GHEA Grapalat" w:hAnsi="GHEA Grapalat"/>
          <w:position w:val="3"/>
          <w:lang w:val="hy-AM"/>
        </w:rPr>
        <w:t xml:space="preserve"> ըմպելիքը տվյալ մշակույթում ընդունելի եղանակով խմելը, խմելու համար նախատեսված հեղուկներ խառնելը, մերթ–մերթ խառնելը </w:t>
      </w:r>
      <w:r w:rsidR="009E6CB1" w:rsidRPr="00AB4446">
        <w:rPr>
          <w:rFonts w:ascii="GHEA Grapalat" w:hAnsi="GHEA Grapalat"/>
          <w:position w:val="3"/>
          <w:lang w:val="hy-AM"/>
        </w:rPr>
        <w:t>և</w:t>
      </w:r>
      <w:r w:rsidRPr="00AB4446">
        <w:rPr>
          <w:rFonts w:ascii="GHEA Grapalat" w:hAnsi="GHEA Grapalat"/>
          <w:position w:val="3"/>
          <w:lang w:val="hy-AM"/>
        </w:rPr>
        <w:t xml:space="preserve"> լցնելը, շշեր </w:t>
      </w:r>
      <w:r w:rsidR="009E6CB1" w:rsidRPr="00AB4446">
        <w:rPr>
          <w:rFonts w:ascii="GHEA Grapalat" w:hAnsi="GHEA Grapalat"/>
          <w:position w:val="3"/>
          <w:lang w:val="hy-AM"/>
        </w:rPr>
        <w:t>և</w:t>
      </w:r>
      <w:r w:rsidRPr="00AB4446">
        <w:rPr>
          <w:rFonts w:ascii="GHEA Grapalat" w:hAnsi="GHEA Grapalat"/>
          <w:position w:val="3"/>
          <w:lang w:val="hy-AM"/>
        </w:rPr>
        <w:t xml:space="preserve"> թիթեղամաններ բացելը, ձողիկով խմելը կամ հոսող ջուր խմելը, ինչպես օրինակ՝ ծորակից կամ աղբյուրից, կուրծք ուտելը։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ուտելու (d550) </w:t>
      </w:r>
    </w:p>
    <w:p w:rsidR="00000862" w:rsidRPr="00AB4446" w:rsidRDefault="00000862" w:rsidP="00355DC7">
      <w:pPr>
        <w:spacing w:after="120" w:line="240" w:lineRule="auto"/>
        <w:ind w:left="1276" w:right="-20"/>
        <w:jc w:val="both"/>
        <w:rPr>
          <w:rFonts w:ascii="GHEA Grapalat" w:hAnsi="GHEA Grapalat"/>
          <w:lang w:val="hy-AM"/>
        </w:rPr>
      </w:pPr>
      <w:r w:rsidRPr="00AB4446">
        <w:rPr>
          <w:rFonts w:ascii="GHEA Grapalat" w:hAnsi="GHEA Grapalat"/>
          <w:lang w:val="hy-AM"/>
        </w:rPr>
        <w:t xml:space="preserve">d 5600 Խմելու կարիքն զգալը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5601 Կուրծք ուտելը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Կրծքից կաթ ծծելը </w:t>
      </w:r>
      <w:r w:rsidR="009E6CB1" w:rsidRPr="00AB4446">
        <w:rPr>
          <w:rFonts w:ascii="GHEA Grapalat" w:hAnsi="GHEA Grapalat"/>
          <w:position w:val="3"/>
          <w:lang w:val="hy-AM"/>
        </w:rPr>
        <w:t>և</w:t>
      </w:r>
      <w:r w:rsidRPr="00AB4446">
        <w:rPr>
          <w:rFonts w:ascii="GHEA Grapalat" w:hAnsi="GHEA Grapalat"/>
          <w:position w:val="3"/>
          <w:lang w:val="hy-AM"/>
        </w:rPr>
        <w:t xml:space="preserve"> խնամողի նկատմամբ համապատասխան վարքագիծ դրս</w:t>
      </w:r>
      <w:r w:rsidR="009E6CB1" w:rsidRPr="00AB4446">
        <w:rPr>
          <w:rFonts w:ascii="GHEA Grapalat" w:hAnsi="GHEA Grapalat"/>
          <w:position w:val="3"/>
          <w:lang w:val="hy-AM"/>
        </w:rPr>
        <w:t>և</w:t>
      </w:r>
      <w:r w:rsidRPr="00AB4446">
        <w:rPr>
          <w:rFonts w:ascii="GHEA Grapalat" w:hAnsi="GHEA Grapalat"/>
          <w:position w:val="3"/>
          <w:lang w:val="hy-AM"/>
        </w:rPr>
        <w:t xml:space="preserve">որելն ու նրա հետ համապատասխան շփումը, ինչպես օրինակ՝ տեսողական կոնտակտ հաստատելը, ուտելու կարիքը </w:t>
      </w:r>
      <w:r w:rsidR="009E6CB1" w:rsidRPr="00AB4446">
        <w:rPr>
          <w:rFonts w:ascii="GHEA Grapalat" w:hAnsi="GHEA Grapalat"/>
          <w:position w:val="3"/>
          <w:lang w:val="hy-AM"/>
        </w:rPr>
        <w:t>և</w:t>
      </w:r>
      <w:r w:rsidRPr="00AB4446">
        <w:rPr>
          <w:rFonts w:ascii="GHEA Grapalat" w:hAnsi="GHEA Grapalat"/>
          <w:position w:val="3"/>
          <w:lang w:val="hy-AM"/>
        </w:rPr>
        <w:t xml:space="preserve"> հագենալը ցույց տալը։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5602 Շշից սնվելը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Շշից կաթ կամ այլ հեղուկ ծծելը </w:t>
      </w:r>
      <w:r w:rsidR="009E6CB1" w:rsidRPr="00AB4446">
        <w:rPr>
          <w:rFonts w:ascii="GHEA Grapalat" w:hAnsi="GHEA Grapalat"/>
          <w:position w:val="3"/>
          <w:lang w:val="hy-AM"/>
        </w:rPr>
        <w:t>և</w:t>
      </w:r>
      <w:r w:rsidRPr="00AB4446">
        <w:rPr>
          <w:rFonts w:ascii="GHEA Grapalat" w:hAnsi="GHEA Grapalat"/>
          <w:position w:val="3"/>
          <w:lang w:val="hy-AM"/>
        </w:rPr>
        <w:t xml:space="preserve"> խնամողի նկատմամբ համապատասխան վարքագիծ դրս</w:t>
      </w:r>
      <w:r w:rsidR="009E6CB1" w:rsidRPr="00AB4446">
        <w:rPr>
          <w:rFonts w:ascii="GHEA Grapalat" w:hAnsi="GHEA Grapalat"/>
          <w:position w:val="3"/>
          <w:lang w:val="hy-AM"/>
        </w:rPr>
        <w:t>և</w:t>
      </w:r>
      <w:r w:rsidRPr="00AB4446">
        <w:rPr>
          <w:rFonts w:ascii="GHEA Grapalat" w:hAnsi="GHEA Grapalat"/>
          <w:position w:val="3"/>
          <w:lang w:val="hy-AM"/>
        </w:rPr>
        <w:t xml:space="preserve">որելն ու նրա հետ համապատասխան շփումը, ինչպես օրինակ՝ տեսողական կոնտակտ հաստատելը, ուտելու կարիքը </w:t>
      </w:r>
      <w:r w:rsidR="009E6CB1" w:rsidRPr="00AB4446">
        <w:rPr>
          <w:rFonts w:ascii="GHEA Grapalat" w:hAnsi="GHEA Grapalat"/>
          <w:position w:val="3"/>
          <w:lang w:val="hy-AM"/>
        </w:rPr>
        <w:t>և</w:t>
      </w:r>
      <w:r w:rsidRPr="00AB4446">
        <w:rPr>
          <w:rFonts w:ascii="GHEA Grapalat" w:hAnsi="GHEA Grapalat"/>
          <w:position w:val="3"/>
          <w:lang w:val="hy-AM"/>
        </w:rPr>
        <w:t xml:space="preserve"> հագենալը ցույց տալը։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5608 Խմելը`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5609 Խմելը`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d 570 Սեփական առողջությանը հետ</w:t>
      </w:r>
      <w:r w:rsidR="009E6CB1" w:rsidRPr="00AB4446">
        <w:rPr>
          <w:rFonts w:ascii="GHEA Grapalat" w:hAnsi="GHEA Grapalat"/>
          <w:lang w:val="hy-AM"/>
        </w:rPr>
        <w:t>և</w:t>
      </w:r>
      <w:r w:rsidRPr="00AB4446">
        <w:rPr>
          <w:rFonts w:ascii="GHEA Grapalat" w:hAnsi="GHEA Grapalat"/>
          <w:lang w:val="hy-AM"/>
        </w:rPr>
        <w:t xml:space="preserve">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Ֆիզիկական հարմարավետության, առողջության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ինքնազգացողության ֆիզիկական </w:t>
      </w:r>
      <w:r w:rsidR="009E6CB1" w:rsidRPr="00AB4446">
        <w:rPr>
          <w:rFonts w:ascii="GHEA Grapalat" w:hAnsi="GHEA Grapalat"/>
          <w:position w:val="3"/>
          <w:lang w:val="hy-AM"/>
        </w:rPr>
        <w:t>և</w:t>
      </w:r>
      <w:r w:rsidRPr="00AB4446">
        <w:rPr>
          <w:rFonts w:ascii="GHEA Grapalat" w:hAnsi="GHEA Grapalat"/>
          <w:position w:val="3"/>
          <w:lang w:val="hy-AM"/>
        </w:rPr>
        <w:t xml:space="preserve"> հոգեկան բաղադրիչներին առնչվող կարիքները հոգալը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դրանք ցույց տալը, ինչպես օրինակ՝ հավասարակշռված սննդակարգ </w:t>
      </w:r>
      <w:r w:rsidR="009E6CB1" w:rsidRPr="00AB4446">
        <w:rPr>
          <w:rFonts w:ascii="GHEA Grapalat" w:hAnsi="GHEA Grapalat"/>
          <w:position w:val="3"/>
          <w:lang w:val="hy-AM"/>
        </w:rPr>
        <w:t>և</w:t>
      </w:r>
      <w:r w:rsidRPr="00AB4446">
        <w:rPr>
          <w:rFonts w:ascii="GHEA Grapalat" w:hAnsi="GHEA Grapalat"/>
          <w:position w:val="3"/>
          <w:lang w:val="hy-AM"/>
        </w:rPr>
        <w:t xml:space="preserve"> ֆիզիկական ակտիվության համապատասխան մակարդակ պահպանելը, տաք կամ հով մնալը, առողջությունը վնասելուց խուսափելը, անվտանգ սեռական կյանքի կանոնները պահպանելը, այդ թվում՝ պահպանակներ օգտագործել, պատվաստումներ ստանալ </w:t>
      </w:r>
      <w:r w:rsidR="009E6CB1" w:rsidRPr="00AB4446">
        <w:rPr>
          <w:rFonts w:ascii="GHEA Grapalat" w:hAnsi="GHEA Grapalat"/>
          <w:position w:val="3"/>
          <w:lang w:val="hy-AM"/>
        </w:rPr>
        <w:t>և</w:t>
      </w:r>
      <w:r w:rsidRPr="00AB4446">
        <w:rPr>
          <w:rFonts w:ascii="GHEA Grapalat" w:hAnsi="GHEA Grapalat"/>
          <w:position w:val="3"/>
          <w:lang w:val="hy-AM"/>
        </w:rPr>
        <w:t xml:space="preserve"> կանոնավոր բժշկական զննումներ անցնել՝</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սեփական ֆիզիկական հարմարավետության մասին հոգալը, սննդակարգը </w:t>
      </w:r>
      <w:r w:rsidR="009E6CB1" w:rsidRPr="00AB4446">
        <w:rPr>
          <w:rFonts w:ascii="GHEA Grapalat" w:hAnsi="GHEA Grapalat"/>
          <w:i/>
          <w:lang w:val="hy-AM"/>
        </w:rPr>
        <w:t>և</w:t>
      </w:r>
      <w:r w:rsidRPr="00AB4446">
        <w:rPr>
          <w:rFonts w:ascii="GHEA Grapalat" w:hAnsi="GHEA Grapalat"/>
          <w:i/>
          <w:lang w:val="hy-AM"/>
        </w:rPr>
        <w:t xml:space="preserve"> ֆիզիկական պատրաստվածության մակարդակը պահպանելը, առողջությանը հետ</w:t>
      </w:r>
      <w:r w:rsidR="009E6CB1" w:rsidRPr="00AB4446">
        <w:rPr>
          <w:rFonts w:ascii="GHEA Grapalat" w:hAnsi="GHEA Grapalat"/>
          <w:i/>
          <w:lang w:val="hy-AM"/>
        </w:rPr>
        <w:t>և</w:t>
      </w:r>
      <w:r w:rsidRPr="00AB4446">
        <w:rPr>
          <w:rFonts w:ascii="GHEA Grapalat" w:hAnsi="GHEA Grapalat"/>
          <w:i/>
          <w:lang w:val="hy-AM"/>
        </w:rPr>
        <w:t xml:space="preserve">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5700 Սեփական ֆիզիկական հարմարավետությունն ապահովելը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Սեփական անձի մասին հոգալը՝ հասկանալով, որ պետք է ապահովել, որ մարմինը գտնվի հարմար դիրքում, որ տվյալ անձը չշոգի, չմրսի կամ թաց չլինի, </w:t>
      </w:r>
      <w:r w:rsidR="009E6CB1" w:rsidRPr="00AB4446">
        <w:rPr>
          <w:rFonts w:ascii="GHEA Grapalat" w:hAnsi="GHEA Grapalat"/>
          <w:position w:val="3"/>
          <w:lang w:val="hy-AM"/>
        </w:rPr>
        <w:t>և</w:t>
      </w:r>
      <w:r w:rsidRPr="00AB4446">
        <w:rPr>
          <w:rFonts w:ascii="GHEA Grapalat" w:hAnsi="GHEA Grapalat"/>
          <w:position w:val="3"/>
          <w:lang w:val="hy-AM"/>
        </w:rPr>
        <w:t xml:space="preserve"> գտնվի բավարար լուսավորության պայմաններում։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 xml:space="preserve">d 5701 Սննդակարգը </w:t>
      </w:r>
      <w:r w:rsidR="009E6CB1" w:rsidRPr="00AB4446">
        <w:rPr>
          <w:rFonts w:ascii="GHEA Grapalat" w:hAnsi="GHEA Grapalat"/>
          <w:lang w:val="hy-AM"/>
        </w:rPr>
        <w:t>և</w:t>
      </w:r>
      <w:r w:rsidRPr="00AB4446">
        <w:rPr>
          <w:rFonts w:ascii="GHEA Grapalat" w:hAnsi="GHEA Grapalat"/>
          <w:lang w:val="hy-AM"/>
        </w:rPr>
        <w:t xml:space="preserve"> ֆիզիկական պատրաստվածության մակարդակը կառավարելը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Սեփական անձի մասին հոգ տանելը՝ հասկանալով դրա անհրաժեշտությունը </w:t>
      </w:r>
      <w:r w:rsidR="009E6CB1" w:rsidRPr="00AB4446">
        <w:rPr>
          <w:rFonts w:ascii="GHEA Grapalat" w:hAnsi="GHEA Grapalat"/>
          <w:position w:val="3"/>
          <w:lang w:val="hy-AM"/>
        </w:rPr>
        <w:t>և</w:t>
      </w:r>
      <w:r w:rsidRPr="00AB4446">
        <w:rPr>
          <w:rFonts w:ascii="GHEA Grapalat" w:hAnsi="GHEA Grapalat"/>
          <w:position w:val="3"/>
          <w:lang w:val="hy-AM"/>
        </w:rPr>
        <w:t xml:space="preserve"> ընտրելով </w:t>
      </w:r>
      <w:r w:rsidR="009E6CB1" w:rsidRPr="00AB4446">
        <w:rPr>
          <w:rFonts w:ascii="GHEA Grapalat" w:hAnsi="GHEA Grapalat"/>
          <w:position w:val="3"/>
          <w:lang w:val="hy-AM"/>
        </w:rPr>
        <w:t>և</w:t>
      </w:r>
      <w:r w:rsidRPr="00AB4446">
        <w:rPr>
          <w:rFonts w:ascii="GHEA Grapalat" w:hAnsi="GHEA Grapalat"/>
          <w:position w:val="3"/>
          <w:lang w:val="hy-AM"/>
        </w:rPr>
        <w:t xml:space="preserve"> ուտելով սննդարար սննդամթերք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պահպանելով ֆիզիկական պատրաստվածության մակարդակը։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d 5702 Սեփական առողջությունը պահպանելը</w:t>
      </w:r>
    </w:p>
    <w:p w:rsidR="00000862" w:rsidRPr="00AB4446" w:rsidRDefault="00000862" w:rsidP="00355DC7">
      <w:pPr>
        <w:spacing w:after="120" w:line="240" w:lineRule="auto"/>
        <w:ind w:left="2160" w:right="-20"/>
        <w:jc w:val="both"/>
        <w:rPr>
          <w:rFonts w:ascii="GHEA Grapalat" w:hAnsi="GHEA Grapalat"/>
          <w:position w:val="3"/>
          <w:lang w:val="hy-AM"/>
        </w:rPr>
      </w:pPr>
      <w:r w:rsidRPr="00AB4446">
        <w:rPr>
          <w:rFonts w:ascii="GHEA Grapalat" w:hAnsi="GHEA Grapalat"/>
          <w:position w:val="3"/>
          <w:lang w:val="hy-AM"/>
        </w:rPr>
        <w:t xml:space="preserve">Սեփական անձի մասին հոգ տանելը՝ հասկանալով դրա անհրաժեշտությունը </w:t>
      </w:r>
      <w:r w:rsidR="009E6CB1" w:rsidRPr="00AB4446">
        <w:rPr>
          <w:rFonts w:ascii="GHEA Grapalat" w:hAnsi="GHEA Grapalat"/>
          <w:position w:val="3"/>
          <w:lang w:val="hy-AM"/>
        </w:rPr>
        <w:t>և</w:t>
      </w:r>
      <w:r w:rsidRPr="00AB4446">
        <w:rPr>
          <w:rFonts w:ascii="GHEA Grapalat" w:hAnsi="GHEA Grapalat"/>
          <w:position w:val="3"/>
          <w:lang w:val="hy-AM"/>
        </w:rPr>
        <w:t xml:space="preserve"> անելով այն, ինչ պահանջվում է առողջությանը հետ</w:t>
      </w:r>
      <w:r w:rsidR="009E6CB1" w:rsidRPr="00AB4446">
        <w:rPr>
          <w:rFonts w:ascii="GHEA Grapalat" w:hAnsi="GHEA Grapalat"/>
          <w:position w:val="3"/>
          <w:lang w:val="hy-AM"/>
        </w:rPr>
        <w:t>և</w:t>
      </w:r>
      <w:r w:rsidRPr="00AB4446">
        <w:rPr>
          <w:rFonts w:ascii="GHEA Grapalat" w:hAnsi="GHEA Grapalat"/>
          <w:position w:val="3"/>
          <w:lang w:val="hy-AM"/>
        </w:rPr>
        <w:t>ելու համար թե</w:t>
      </w:r>
      <w:r w:rsidRPr="00AB4446">
        <w:rPr>
          <w:rFonts w:ascii="Courier New" w:hAnsi="Courier New" w:cs="Courier New"/>
          <w:position w:val="3"/>
          <w:lang w:val="hy-AM"/>
        </w:rPr>
        <w:t>′</w:t>
      </w:r>
      <w:r w:rsidRPr="00AB4446">
        <w:rPr>
          <w:rFonts w:ascii="GHEA Grapalat" w:hAnsi="GHEA Grapalat"/>
          <w:position w:val="3"/>
          <w:lang w:val="hy-AM"/>
        </w:rPr>
        <w:t xml:space="preserve"> առողջությանը սպառնացող վտանգներին արձագանքելու, թե</w:t>
      </w:r>
      <w:r w:rsidRPr="00AB4446">
        <w:rPr>
          <w:rFonts w:ascii="Courier New" w:hAnsi="Courier New" w:cs="Courier New"/>
          <w:position w:val="3"/>
          <w:lang w:val="hy-AM"/>
        </w:rPr>
        <w:t>′</w:t>
      </w:r>
      <w:r w:rsidRPr="00AB4446">
        <w:rPr>
          <w:rFonts w:ascii="GHEA Grapalat" w:hAnsi="GHEA Grapalat"/>
          <w:position w:val="3"/>
          <w:lang w:val="hy-AM"/>
        </w:rPr>
        <w:t xml:space="preserve"> առողջական խնդիրները կանխարգելելու առումով, ինչպես օրինակ՝ խնամողի կամ մասնագիտական օգնության համար դիմելը, բժշկական կամ այլ առողջապահական խորհուրդներին հետ</w:t>
      </w:r>
      <w:r w:rsidR="009E6CB1" w:rsidRPr="00AB4446">
        <w:rPr>
          <w:rFonts w:ascii="GHEA Grapalat" w:hAnsi="GHEA Grapalat"/>
          <w:position w:val="3"/>
          <w:lang w:val="hy-AM"/>
        </w:rPr>
        <w:t>և</w:t>
      </w:r>
      <w:r w:rsidRPr="00AB4446">
        <w:rPr>
          <w:rFonts w:ascii="GHEA Grapalat" w:hAnsi="GHEA Grapalat"/>
          <w:position w:val="3"/>
          <w:lang w:val="hy-AM"/>
        </w:rPr>
        <w:t xml:space="preserve">ելը, առողջությանը սպառնացող այնպիսի վտանգներից խուսափելը, ինչպիսիք են ֆիզիկական վնասվածքը, վարակիչ հիվանդությունները, թմրամիջոցների օգտագործումը </w:t>
      </w:r>
      <w:r w:rsidR="009E6CB1" w:rsidRPr="00AB4446">
        <w:rPr>
          <w:rFonts w:ascii="GHEA Grapalat" w:hAnsi="GHEA Grapalat"/>
          <w:position w:val="3"/>
          <w:lang w:val="hy-AM"/>
        </w:rPr>
        <w:t>և</w:t>
      </w:r>
      <w:r w:rsidRPr="00AB4446">
        <w:rPr>
          <w:rFonts w:ascii="GHEA Grapalat" w:hAnsi="GHEA Grapalat"/>
          <w:position w:val="3"/>
          <w:lang w:val="hy-AM"/>
        </w:rPr>
        <w:t xml:space="preserve"> սեռական ճանապարհով փոխանցվող հիվանդությունները։</w:t>
      </w:r>
    </w:p>
    <w:p w:rsidR="00000862" w:rsidRPr="00AB4446" w:rsidRDefault="00000862" w:rsidP="00355DC7">
      <w:pPr>
        <w:spacing w:after="120" w:line="240" w:lineRule="auto"/>
        <w:ind w:left="3150" w:right="-20" w:hanging="990"/>
        <w:jc w:val="both"/>
        <w:rPr>
          <w:rFonts w:ascii="GHEA Grapalat" w:eastAsia="Minion Pro" w:hAnsi="GHEA Grapalat" w:cs="Minion Pro"/>
          <w:lang w:val="hy-AM"/>
        </w:rPr>
      </w:pPr>
      <w:r w:rsidRPr="00AB4446">
        <w:rPr>
          <w:rFonts w:ascii="GHEA Grapalat" w:hAnsi="GHEA Grapalat"/>
          <w:lang w:val="hy-AM"/>
        </w:rPr>
        <w:t xml:space="preserve">d 57020 Դեղորայք ընդունելու գործընթացը կառավարելը </w:t>
      </w:r>
      <w:r w:rsidR="009E6CB1" w:rsidRPr="00AB4446">
        <w:rPr>
          <w:rFonts w:ascii="GHEA Grapalat" w:hAnsi="GHEA Grapalat"/>
          <w:lang w:val="hy-AM"/>
        </w:rPr>
        <w:t>և</w:t>
      </w:r>
      <w:r w:rsidRPr="00AB4446">
        <w:rPr>
          <w:rFonts w:ascii="GHEA Grapalat" w:hAnsi="GHEA Grapalat"/>
          <w:lang w:val="hy-AM"/>
        </w:rPr>
        <w:t xml:space="preserve"> բժշկի խորհուրդներին հետ</w:t>
      </w:r>
      <w:r w:rsidR="009E6CB1" w:rsidRPr="00AB4446">
        <w:rPr>
          <w:rFonts w:ascii="GHEA Grapalat" w:hAnsi="GHEA Grapalat"/>
          <w:lang w:val="hy-AM"/>
        </w:rPr>
        <w:t>և</w:t>
      </w:r>
      <w:r w:rsidRPr="00AB4446">
        <w:rPr>
          <w:rFonts w:ascii="GHEA Grapalat" w:hAnsi="GHEA Grapalat"/>
          <w:lang w:val="hy-AM"/>
        </w:rPr>
        <w:t xml:space="preserve">ելը </w:t>
      </w:r>
    </w:p>
    <w:p w:rsidR="00000862" w:rsidRPr="00AB4446" w:rsidRDefault="00000862" w:rsidP="00355DC7">
      <w:pPr>
        <w:spacing w:after="120" w:line="240" w:lineRule="auto"/>
        <w:ind w:left="3150" w:right="-20" w:hanging="990"/>
        <w:jc w:val="both"/>
        <w:rPr>
          <w:rFonts w:ascii="GHEA Grapalat" w:eastAsia="Minion Pro" w:hAnsi="GHEA Grapalat" w:cs="Minion Pro"/>
          <w:lang w:val="hy-AM"/>
        </w:rPr>
      </w:pPr>
      <w:r w:rsidRPr="00AB4446">
        <w:rPr>
          <w:rFonts w:ascii="GHEA Grapalat" w:hAnsi="GHEA Grapalat"/>
          <w:lang w:val="hy-AM"/>
        </w:rPr>
        <w:t xml:space="preserve">d 57021 Խնամողների կամ մասնագետների խորհրդին կամ օգնությանը դիմելը </w:t>
      </w:r>
    </w:p>
    <w:p w:rsidR="00000862" w:rsidRPr="00AB4446" w:rsidRDefault="00000862" w:rsidP="00355DC7">
      <w:pPr>
        <w:spacing w:after="120" w:line="240" w:lineRule="auto"/>
        <w:ind w:left="3240" w:right="-20" w:hanging="1080"/>
        <w:jc w:val="both"/>
        <w:rPr>
          <w:rFonts w:ascii="GHEA Grapalat" w:eastAsia="Minion Pro" w:hAnsi="GHEA Grapalat" w:cs="Minion Pro"/>
          <w:lang w:val="hy-AM"/>
        </w:rPr>
      </w:pPr>
      <w:r w:rsidRPr="00AB4446">
        <w:rPr>
          <w:rFonts w:ascii="GHEA Grapalat" w:hAnsi="GHEA Grapalat"/>
          <w:lang w:val="hy-AM"/>
        </w:rPr>
        <w:t xml:space="preserve">d 57022 Թմրանյութեր կամ ոգելից խմիչքներ չարաշահելու վտանգներից խուսափելը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lang w:val="hy-AM"/>
        </w:rPr>
        <w:t xml:space="preserve">d 57028 Սեփական առողջությունը պահպանելը՝ այլ ճշտված </w:t>
      </w:r>
    </w:p>
    <w:p w:rsidR="00000862" w:rsidRPr="00AB4446" w:rsidRDefault="00000862" w:rsidP="00355DC7">
      <w:pPr>
        <w:spacing w:after="120" w:line="240" w:lineRule="auto"/>
        <w:ind w:left="2160" w:right="-20" w:hanging="1"/>
        <w:jc w:val="both"/>
        <w:rPr>
          <w:rFonts w:ascii="GHEA Grapalat" w:eastAsia="Minion Pro" w:hAnsi="GHEA Grapalat" w:cs="Minion Pro"/>
          <w:lang w:val="hy-AM"/>
        </w:rPr>
      </w:pPr>
      <w:r w:rsidRPr="00AB4446">
        <w:rPr>
          <w:rFonts w:ascii="GHEA Grapalat" w:hAnsi="GHEA Grapalat"/>
          <w:lang w:val="hy-AM"/>
        </w:rPr>
        <w:t xml:space="preserve">d 57029 Սեփական առողջությունը պահպանելը՝ չճշտված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d 5708 Սեփական առողջությանը հետ</w:t>
      </w:r>
      <w:r w:rsidR="009E6CB1" w:rsidRPr="00AB4446">
        <w:rPr>
          <w:rFonts w:ascii="GHEA Grapalat" w:hAnsi="GHEA Grapalat"/>
          <w:lang w:val="hy-AM"/>
        </w:rPr>
        <w:t>և</w:t>
      </w:r>
      <w:r w:rsidRPr="00AB4446">
        <w:rPr>
          <w:rFonts w:ascii="GHEA Grapalat" w:hAnsi="GHEA Grapalat"/>
          <w:lang w:val="hy-AM"/>
        </w:rPr>
        <w:t xml:space="preserve">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d 5709 Սեփական առողջությանը հետ</w:t>
      </w:r>
      <w:r w:rsidR="009E6CB1" w:rsidRPr="00AB4446">
        <w:rPr>
          <w:rFonts w:ascii="GHEA Grapalat" w:hAnsi="GHEA Grapalat"/>
          <w:lang w:val="hy-AM"/>
        </w:rPr>
        <w:t>և</w:t>
      </w:r>
      <w:r w:rsidRPr="00AB4446">
        <w:rPr>
          <w:rFonts w:ascii="GHEA Grapalat" w:hAnsi="GHEA Grapalat"/>
          <w:lang w:val="hy-AM"/>
        </w:rPr>
        <w:t xml:space="preserve">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571 Սեփական անվտանգության մասին հոգալը </w:t>
      </w:r>
    </w:p>
    <w:p w:rsidR="00000862" w:rsidRPr="00AB4446" w:rsidRDefault="00000862" w:rsidP="00355DC7">
      <w:pPr>
        <w:spacing w:after="120" w:line="240" w:lineRule="auto"/>
        <w:ind w:left="1134" w:right="-20"/>
        <w:jc w:val="both"/>
        <w:rPr>
          <w:rFonts w:ascii="GHEA Grapalat" w:eastAsia="Minion Pro" w:hAnsi="GHEA Grapalat" w:cs="Minion Pro"/>
          <w:lang w:val="hy-AM"/>
        </w:rPr>
      </w:pPr>
      <w:r w:rsidRPr="00AB4446">
        <w:rPr>
          <w:rFonts w:ascii="GHEA Grapalat" w:hAnsi="GHEA Grapalat"/>
          <w:position w:val="3"/>
          <w:lang w:val="hy-AM"/>
        </w:rPr>
        <w:t xml:space="preserve">Այնպիսի վտանգներից խուսափելը, որոնք կարող են ֆիզիկական վնասվածք կամ վնաս առաջացնել։ Հնարավոր </w:t>
      </w:r>
      <w:r w:rsidRPr="00AB4446">
        <w:rPr>
          <w:rFonts w:ascii="GHEA Grapalat" w:hAnsi="GHEA Grapalat"/>
          <w:position w:val="1"/>
          <w:lang w:val="hy-AM"/>
        </w:rPr>
        <w:t>այնպիսի վտանգավոր իրավիճակներից խուսափելը, ինչպիսիք են կրակը չարաշահելը կամ երթ</w:t>
      </w:r>
      <w:r w:rsidR="009E6CB1" w:rsidRPr="00AB4446">
        <w:rPr>
          <w:rFonts w:ascii="GHEA Grapalat" w:hAnsi="GHEA Grapalat"/>
          <w:position w:val="1"/>
          <w:lang w:val="hy-AM"/>
        </w:rPr>
        <w:t>և</w:t>
      </w:r>
      <w:r w:rsidRPr="00AB4446">
        <w:rPr>
          <w:rFonts w:ascii="GHEA Grapalat" w:hAnsi="GHEA Grapalat"/>
          <w:position w:val="1"/>
          <w:lang w:val="hy-AM"/>
        </w:rPr>
        <w:t>եկության մեջ վազելը։</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598 Ինքնասպասարկում՝ այլ 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599 Ինքնասպասարկում՝ չճշտված </w:t>
      </w:r>
    </w:p>
    <w:p w:rsidR="00000862" w:rsidRPr="00AB4446" w:rsidRDefault="00000862" w:rsidP="00355DC7">
      <w:pPr>
        <w:spacing w:after="120" w:line="240" w:lineRule="auto"/>
        <w:ind w:right="-20"/>
        <w:jc w:val="both"/>
        <w:rPr>
          <w:rFonts w:ascii="GHEA Grapalat" w:hAnsi="GHEA Grapalat"/>
          <w:lang w:val="hy-AM"/>
        </w:rPr>
      </w:pPr>
    </w:p>
    <w:p w:rsidR="00000862" w:rsidRPr="00AB4446" w:rsidRDefault="00000862" w:rsidP="00355DC7">
      <w:pPr>
        <w:spacing w:after="120" w:line="240" w:lineRule="auto"/>
        <w:ind w:right="-20"/>
        <w:jc w:val="both"/>
        <w:rPr>
          <w:rFonts w:ascii="GHEA Grapalat" w:hAnsi="GHEA Grapalat"/>
          <w:lang w:val="hy-AM"/>
        </w:rPr>
      </w:pPr>
      <w:r w:rsidRPr="00AB4446">
        <w:rPr>
          <w:rFonts w:ascii="GHEA Grapalat" w:hAnsi="GHEA Grapalat"/>
          <w:lang w:val="hy-AM"/>
        </w:rPr>
        <w:br w:type="page"/>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position w:val="3"/>
          <w:lang w:val="hy-AM"/>
        </w:rPr>
        <w:lastRenderedPageBreak/>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6</w:t>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lang w:val="hy-AM"/>
        </w:rPr>
        <w:t>Կենցաղը</w:t>
      </w:r>
    </w:p>
    <w:p w:rsidR="00000862" w:rsidRPr="00AB4446" w:rsidRDefault="00000862" w:rsidP="00355DC7">
      <w:pPr>
        <w:spacing w:after="120" w:line="240" w:lineRule="auto"/>
        <w:ind w:right="-20" w:firstLine="567"/>
        <w:jc w:val="both"/>
        <w:rPr>
          <w:rFonts w:ascii="GHEA Grapalat" w:hAnsi="GHEA Grapalat"/>
          <w:lang w:val="hy-AM"/>
        </w:rPr>
      </w:pPr>
      <w:r w:rsidRPr="00AB4446">
        <w:rPr>
          <w:rFonts w:ascii="GHEA Grapalat" w:hAnsi="GHEA Grapalat"/>
          <w:lang w:val="hy-AM"/>
        </w:rPr>
        <w:t xml:space="preserve">Այս գլխում ներկայացված է կենցաղային </w:t>
      </w:r>
      <w:r w:rsidR="009E6CB1" w:rsidRPr="00AB4446">
        <w:rPr>
          <w:rFonts w:ascii="GHEA Grapalat" w:hAnsi="GHEA Grapalat"/>
          <w:lang w:val="hy-AM"/>
        </w:rPr>
        <w:t>և</w:t>
      </w:r>
      <w:r w:rsidRPr="00AB4446">
        <w:rPr>
          <w:rFonts w:ascii="GHEA Grapalat" w:hAnsi="GHEA Grapalat"/>
          <w:lang w:val="hy-AM"/>
        </w:rPr>
        <w:t xml:space="preserve"> ամենօրյա գործողություններ ու առաջադրանքներ կատարելը։ Կենցաղի վարման բնագավառների թվում է կացարան, սննդամթերք, հագուստ </w:t>
      </w:r>
      <w:r w:rsidR="009E6CB1" w:rsidRPr="00AB4446">
        <w:rPr>
          <w:rFonts w:ascii="GHEA Grapalat" w:hAnsi="GHEA Grapalat"/>
          <w:lang w:val="hy-AM"/>
        </w:rPr>
        <w:t>և</w:t>
      </w:r>
      <w:r w:rsidRPr="00AB4446">
        <w:rPr>
          <w:rFonts w:ascii="GHEA Grapalat" w:hAnsi="GHEA Grapalat"/>
          <w:lang w:val="hy-AM"/>
        </w:rPr>
        <w:t xml:space="preserve"> այլ առաջին անհրաժեշտության պարագաներ ձեռք բերելը, տունը մաքրելը </w:t>
      </w:r>
      <w:r w:rsidR="009E6CB1" w:rsidRPr="00AB4446">
        <w:rPr>
          <w:rFonts w:ascii="GHEA Grapalat" w:hAnsi="GHEA Grapalat"/>
          <w:lang w:val="hy-AM"/>
        </w:rPr>
        <w:t>և</w:t>
      </w:r>
      <w:r w:rsidRPr="00AB4446">
        <w:rPr>
          <w:rFonts w:ascii="GHEA Grapalat" w:hAnsi="GHEA Grapalat"/>
          <w:lang w:val="hy-AM"/>
        </w:rPr>
        <w:t xml:space="preserve"> վերանորոգելը, անձնական </w:t>
      </w:r>
      <w:r w:rsidR="009E6CB1" w:rsidRPr="00AB4446">
        <w:rPr>
          <w:rFonts w:ascii="GHEA Grapalat" w:hAnsi="GHEA Grapalat"/>
          <w:lang w:val="hy-AM"/>
        </w:rPr>
        <w:t>և</w:t>
      </w:r>
      <w:r w:rsidRPr="00AB4446">
        <w:rPr>
          <w:rFonts w:ascii="GHEA Grapalat" w:hAnsi="GHEA Grapalat"/>
          <w:lang w:val="hy-AM"/>
        </w:rPr>
        <w:t xml:space="preserve"> կենցաղային այլ իրերի մասին հոգ տանելը </w:t>
      </w:r>
      <w:r w:rsidR="009E6CB1" w:rsidRPr="00AB4446">
        <w:rPr>
          <w:rFonts w:ascii="GHEA Grapalat" w:hAnsi="GHEA Grapalat"/>
          <w:lang w:val="hy-AM"/>
        </w:rPr>
        <w:t>և</w:t>
      </w:r>
      <w:r w:rsidRPr="00AB4446">
        <w:rPr>
          <w:rFonts w:ascii="GHEA Grapalat" w:hAnsi="GHEA Grapalat"/>
          <w:lang w:val="hy-AM"/>
        </w:rPr>
        <w:t xml:space="preserve"> այլ անձանց օգնելը։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Առաջին անհրաժեշտության պարագաներ ձեռք բերելը (d610-d629)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610 Կացարան ձեռք բերելը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Սենյակ, տուն, բնակարան կամ այլ կացարան գնելը, վարձակալելը, կահավորելը </w:t>
      </w:r>
      <w:r w:rsidR="009E6CB1" w:rsidRPr="00AB4446">
        <w:rPr>
          <w:rFonts w:ascii="GHEA Grapalat" w:hAnsi="GHEA Grapalat"/>
          <w:position w:val="3"/>
          <w:lang w:val="hy-AM"/>
        </w:rPr>
        <w:t>և</w:t>
      </w:r>
      <w:r w:rsidRPr="00AB4446">
        <w:rPr>
          <w:rFonts w:ascii="GHEA Grapalat" w:hAnsi="GHEA Grapalat"/>
          <w:position w:val="3"/>
          <w:lang w:val="hy-AM"/>
        </w:rPr>
        <w:t xml:space="preserve"> դասավորելը՝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կացարան գնելը կամ վարձակալելը </w:t>
      </w:r>
      <w:r w:rsidR="009E6CB1" w:rsidRPr="00AB4446">
        <w:rPr>
          <w:rFonts w:ascii="GHEA Grapalat" w:hAnsi="GHEA Grapalat"/>
          <w:i/>
          <w:lang w:val="hy-AM"/>
        </w:rPr>
        <w:t>և</w:t>
      </w:r>
      <w:r w:rsidRPr="00AB4446">
        <w:rPr>
          <w:rFonts w:ascii="GHEA Grapalat" w:hAnsi="GHEA Grapalat"/>
          <w:i/>
          <w:lang w:val="hy-AM"/>
        </w:rPr>
        <w:t xml:space="preserve"> այն կահավորելը՝ </w:t>
      </w:r>
    </w:p>
    <w:p w:rsidR="00000862" w:rsidRPr="00AB4446" w:rsidRDefault="00000862" w:rsidP="00355DC7">
      <w:pPr>
        <w:spacing w:after="120" w:line="240" w:lineRule="auto"/>
        <w:ind w:left="1276" w:right="-20"/>
        <w:jc w:val="both"/>
        <w:rPr>
          <w:rFonts w:ascii="GHEA Grapalat" w:eastAsia="Minion Pro" w:hAnsi="GHEA Grapalat" w:cs="Minion Pro"/>
          <w:i/>
          <w:lang w:val="hy-AM"/>
        </w:rPr>
      </w:pPr>
      <w:r w:rsidRPr="00AB4446">
        <w:rPr>
          <w:rFonts w:ascii="GHEA Grapalat" w:hAnsi="GHEA Grapalat"/>
          <w:i/>
          <w:lang w:val="hy-AM"/>
        </w:rPr>
        <w:t xml:space="preserve">բացառությամբ ապրանքներ </w:t>
      </w:r>
      <w:r w:rsidR="009E6CB1" w:rsidRPr="00AB4446">
        <w:rPr>
          <w:rFonts w:ascii="GHEA Grapalat" w:hAnsi="GHEA Grapalat"/>
          <w:i/>
          <w:lang w:val="hy-AM"/>
        </w:rPr>
        <w:t>և</w:t>
      </w:r>
      <w:r w:rsidRPr="00AB4446">
        <w:rPr>
          <w:rFonts w:ascii="GHEA Grapalat" w:hAnsi="GHEA Grapalat"/>
          <w:i/>
          <w:lang w:val="hy-AM"/>
        </w:rPr>
        <w:t xml:space="preserve"> ծառայություններ ձեռք բերելու (d620), կենցաղային իրերի մասին հոգ տանելու </w:t>
      </w:r>
      <w:r w:rsidRPr="00AB4446">
        <w:rPr>
          <w:rFonts w:ascii="GHEA Grapalat" w:hAnsi="GHEA Grapalat"/>
          <w:i/>
          <w:position w:val="3"/>
          <w:lang w:val="hy-AM"/>
        </w:rPr>
        <w:t>(d650)</w:t>
      </w:r>
      <w:r w:rsidRPr="00AB4446">
        <w:rPr>
          <w:rFonts w:ascii="GHEA Grapalat" w:eastAsia="Minion Pro" w:hAnsi="GHEA Grapalat" w:cs="Minion Pro"/>
          <w:i/>
          <w:lang w:val="hy-AM"/>
        </w:rPr>
        <w:t>:</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6100 Կացարան 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Տան, բնակարանի կամ այլ տեսակի կացարանի սեփականության իրավունքը ձեռք բերելը։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6101 Կացարան վարձակալելը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Վճարի դիմաց որ</w:t>
      </w:r>
      <w:r w:rsidR="009E6CB1" w:rsidRPr="00AB4446">
        <w:rPr>
          <w:rFonts w:ascii="GHEA Grapalat" w:hAnsi="GHEA Grapalat"/>
          <w:position w:val="3"/>
          <w:lang w:val="hy-AM"/>
        </w:rPr>
        <w:t>և</w:t>
      </w:r>
      <w:r w:rsidRPr="00AB4446">
        <w:rPr>
          <w:rFonts w:ascii="GHEA Grapalat" w:hAnsi="GHEA Grapalat"/>
          <w:position w:val="3"/>
          <w:lang w:val="hy-AM"/>
        </w:rPr>
        <w:t xml:space="preserve">է այլ անձի պատկանող տնից, բնակարանից կամ այլ տեսակի կացարանից օգտվելու իրավունք ձեռք բերելը: </w:t>
      </w:r>
    </w:p>
    <w:p w:rsidR="00000862" w:rsidRPr="00AB4446" w:rsidRDefault="00000862" w:rsidP="00355DC7">
      <w:pPr>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 xml:space="preserve">d 6102 Կացարան կահավորելը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Բնակելի տարածքը կահույքով, սարքավորումներով </w:t>
      </w:r>
      <w:r w:rsidR="009E6CB1" w:rsidRPr="00AB4446">
        <w:rPr>
          <w:rFonts w:ascii="GHEA Grapalat" w:hAnsi="GHEA Grapalat"/>
          <w:position w:val="3"/>
          <w:lang w:val="hy-AM"/>
        </w:rPr>
        <w:t>և</w:t>
      </w:r>
      <w:r w:rsidRPr="00AB4446">
        <w:rPr>
          <w:rFonts w:ascii="GHEA Grapalat" w:hAnsi="GHEA Grapalat"/>
          <w:position w:val="3"/>
          <w:lang w:val="hy-AM"/>
        </w:rPr>
        <w:t xml:space="preserve"> այլ սարքերով կահավորելը </w:t>
      </w:r>
      <w:r w:rsidR="009E6CB1" w:rsidRPr="00AB4446">
        <w:rPr>
          <w:rFonts w:ascii="GHEA Grapalat" w:hAnsi="GHEA Grapalat"/>
          <w:position w:val="3"/>
          <w:lang w:val="hy-AM"/>
        </w:rPr>
        <w:t>և</w:t>
      </w:r>
      <w:r w:rsidRPr="00AB4446">
        <w:rPr>
          <w:rFonts w:ascii="GHEA Grapalat" w:hAnsi="GHEA Grapalat"/>
          <w:position w:val="3"/>
          <w:lang w:val="hy-AM"/>
        </w:rPr>
        <w:t xml:space="preserve"> դասավորելը, ինչպես նա</w:t>
      </w:r>
      <w:r w:rsidR="009E6CB1" w:rsidRPr="00AB4446">
        <w:rPr>
          <w:rFonts w:ascii="GHEA Grapalat" w:hAnsi="GHEA Grapalat"/>
          <w:position w:val="3"/>
          <w:lang w:val="hy-AM"/>
        </w:rPr>
        <w:t>և</w:t>
      </w:r>
      <w:r w:rsidRPr="00AB4446">
        <w:rPr>
          <w:rFonts w:ascii="GHEA Grapalat" w:hAnsi="GHEA Grapalat"/>
          <w:position w:val="3"/>
          <w:lang w:val="hy-AM"/>
        </w:rPr>
        <w:t xml:space="preserve"> սենյակները զարդարելը, սեփական տարածքը, սենյակը դասավորելը։</w:t>
      </w:r>
    </w:p>
    <w:p w:rsidR="00000862" w:rsidRPr="00AB4446" w:rsidRDefault="00000862" w:rsidP="00355DC7">
      <w:pPr>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d 6108 Կացարան ձեռք բերելը՝ այլ ճշտված</w:t>
      </w:r>
    </w:p>
    <w:p w:rsidR="00000862" w:rsidRPr="00AB4446" w:rsidRDefault="00000862" w:rsidP="00355DC7">
      <w:pPr>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 xml:space="preserve">d 6109 Կացարան ձեռք բերելը՝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620 Ապրանքներ </w:t>
      </w:r>
      <w:r w:rsidR="009E6CB1" w:rsidRPr="00AB4446">
        <w:rPr>
          <w:rFonts w:ascii="GHEA Grapalat" w:hAnsi="GHEA Grapalat"/>
          <w:lang w:val="hy-AM"/>
        </w:rPr>
        <w:t>և</w:t>
      </w:r>
      <w:r w:rsidRPr="00AB4446">
        <w:rPr>
          <w:rFonts w:ascii="GHEA Grapalat" w:hAnsi="GHEA Grapalat"/>
          <w:lang w:val="hy-AM"/>
        </w:rPr>
        <w:t xml:space="preserve"> ծառայություններ ձեռք բերելը </w:t>
      </w:r>
    </w:p>
    <w:p w:rsidR="00000862" w:rsidRPr="00AB4446" w:rsidRDefault="00000862" w:rsidP="00355DC7">
      <w:pPr>
        <w:spacing w:after="120" w:line="240" w:lineRule="auto"/>
        <w:ind w:left="1276" w:right="-20"/>
        <w:jc w:val="both"/>
        <w:rPr>
          <w:rFonts w:ascii="GHEA Grapalat" w:hAnsi="GHEA Grapalat"/>
          <w:position w:val="3"/>
          <w:lang w:val="hy-AM"/>
        </w:rPr>
      </w:pPr>
      <w:r w:rsidRPr="00AB4446">
        <w:rPr>
          <w:rFonts w:ascii="GHEA Grapalat" w:hAnsi="GHEA Grapalat"/>
          <w:position w:val="3"/>
          <w:lang w:val="hy-AM"/>
        </w:rPr>
        <w:t xml:space="preserve">Առօրյա կյանքի համար անհրաժեշտ բոլոր ապրանքները </w:t>
      </w:r>
      <w:r w:rsidR="009E6CB1" w:rsidRPr="00AB4446">
        <w:rPr>
          <w:rFonts w:ascii="GHEA Grapalat" w:hAnsi="GHEA Grapalat"/>
          <w:position w:val="3"/>
          <w:lang w:val="hy-AM"/>
        </w:rPr>
        <w:t>և</w:t>
      </w:r>
      <w:r w:rsidRPr="00AB4446">
        <w:rPr>
          <w:rFonts w:ascii="GHEA Grapalat" w:hAnsi="GHEA Grapalat"/>
          <w:position w:val="3"/>
          <w:lang w:val="hy-AM"/>
        </w:rPr>
        <w:t xml:space="preserve"> ծառայություններն ընտրելը, ձեռք բերելը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դրանք փոխադրելը, ինչպես օրինակ՝ սննդամթերք, ըմպելիքներ, հագուստ, մաքրող նյութեր, վառելիք, կենցաղային իրեր, խոհանոցային սպասք, սնունդ պատրաստելու համար սպասք, խաղալիքներ, կենցաղային սարքեր </w:t>
      </w:r>
      <w:r w:rsidR="009E6CB1" w:rsidRPr="00AB4446">
        <w:rPr>
          <w:rFonts w:ascii="GHEA Grapalat" w:hAnsi="GHEA Grapalat"/>
          <w:position w:val="3"/>
          <w:lang w:val="hy-AM"/>
        </w:rPr>
        <w:t>և</w:t>
      </w:r>
      <w:r w:rsidRPr="00AB4446">
        <w:rPr>
          <w:rFonts w:ascii="GHEA Grapalat" w:hAnsi="GHEA Grapalat"/>
          <w:position w:val="3"/>
          <w:lang w:val="hy-AM"/>
        </w:rPr>
        <w:t xml:space="preserve"> գործիքներ ընտրելը, ձեռք բերելը, փոխադրելը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պահելը, կոմունալ </w:t>
      </w:r>
      <w:r w:rsidR="009E6CB1" w:rsidRPr="00AB4446">
        <w:rPr>
          <w:rFonts w:ascii="GHEA Grapalat" w:hAnsi="GHEA Grapalat"/>
          <w:position w:val="3"/>
          <w:lang w:val="hy-AM"/>
        </w:rPr>
        <w:t>և</w:t>
      </w:r>
      <w:r w:rsidRPr="00AB4446">
        <w:rPr>
          <w:rFonts w:ascii="GHEA Grapalat" w:hAnsi="GHEA Grapalat"/>
          <w:position w:val="3"/>
          <w:lang w:val="hy-AM"/>
        </w:rPr>
        <w:t xml:space="preserve"> այլ կենցաղային ծառայություններ </w:t>
      </w:r>
      <w:r w:rsidRPr="00AB4446">
        <w:rPr>
          <w:rFonts w:ascii="GHEA Grapalat" w:hAnsi="GHEA Grapalat"/>
          <w:lang w:val="hy-AM"/>
        </w:rPr>
        <w:t>ձեռք բերելը</w:t>
      </w:r>
      <w:r w:rsidRPr="00AB4446">
        <w:rPr>
          <w:rFonts w:ascii="GHEA Grapalat" w:hAnsi="GHEA Grapalat"/>
          <w:position w:val="3"/>
          <w:lang w:val="hy-AM"/>
        </w:rPr>
        <w:t xml:space="preserve">՝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առաջին անհրաժեշտության իրեր գնելը </w:t>
      </w:r>
      <w:r w:rsidR="009E6CB1" w:rsidRPr="00AB4446">
        <w:rPr>
          <w:rFonts w:ascii="GHEA Grapalat" w:hAnsi="GHEA Grapalat"/>
          <w:i/>
          <w:lang w:val="hy-AM"/>
        </w:rPr>
        <w:t>և</w:t>
      </w:r>
      <w:r w:rsidRPr="00AB4446">
        <w:rPr>
          <w:rFonts w:ascii="GHEA Grapalat" w:hAnsi="GHEA Grapalat"/>
          <w:i/>
          <w:lang w:val="hy-AM"/>
        </w:rPr>
        <w:t xml:space="preserve"> հավաքելը՝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բացառությամբ կացարան ձեռք բերելու (d610)։</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6200 Գնումներ կատարելը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Առօրյա կյանքի համար պահանջվող ապրանքներ </w:t>
      </w:r>
      <w:r w:rsidR="009E6CB1" w:rsidRPr="00AB4446">
        <w:rPr>
          <w:rFonts w:ascii="GHEA Grapalat" w:hAnsi="GHEA Grapalat"/>
          <w:position w:val="3"/>
          <w:lang w:val="hy-AM"/>
        </w:rPr>
        <w:t>և</w:t>
      </w:r>
      <w:r w:rsidRPr="00AB4446">
        <w:rPr>
          <w:rFonts w:ascii="GHEA Grapalat" w:hAnsi="GHEA Grapalat"/>
          <w:position w:val="3"/>
          <w:lang w:val="hy-AM"/>
        </w:rPr>
        <w:t xml:space="preserve"> ծառայություններ ձեռք բերելը (այդ թվում՝ գնումներ կատարելու համար որ</w:t>
      </w:r>
      <w:r w:rsidR="009E6CB1" w:rsidRPr="00AB4446">
        <w:rPr>
          <w:rFonts w:ascii="GHEA Grapalat" w:hAnsi="GHEA Grapalat"/>
          <w:position w:val="3"/>
          <w:lang w:val="hy-AM"/>
        </w:rPr>
        <w:t>և</w:t>
      </w:r>
      <w:r w:rsidRPr="00AB4446">
        <w:rPr>
          <w:rFonts w:ascii="GHEA Grapalat" w:hAnsi="GHEA Grapalat"/>
          <w:position w:val="3"/>
          <w:lang w:val="hy-AM"/>
        </w:rPr>
        <w:t xml:space="preserve">է միջնորդի ցուցումներ տալը </w:t>
      </w:r>
      <w:r w:rsidR="009E6CB1" w:rsidRPr="00AB4446">
        <w:rPr>
          <w:rFonts w:ascii="GHEA Grapalat" w:hAnsi="GHEA Grapalat"/>
          <w:position w:val="3"/>
          <w:lang w:val="hy-AM"/>
        </w:rPr>
        <w:t>և</w:t>
      </w:r>
      <w:r w:rsidRPr="00AB4446">
        <w:rPr>
          <w:rFonts w:ascii="GHEA Grapalat" w:hAnsi="GHEA Grapalat"/>
          <w:position w:val="3"/>
          <w:lang w:val="hy-AM"/>
        </w:rPr>
        <w:t xml:space="preserve"> նրան վերահսկելը), ինչպես օրինակ՝ խանութում կամ շուկայում </w:t>
      </w:r>
      <w:r w:rsidRPr="00AB4446">
        <w:rPr>
          <w:rFonts w:ascii="GHEA Grapalat" w:hAnsi="GHEA Grapalat"/>
          <w:position w:val="3"/>
          <w:lang w:val="hy-AM"/>
        </w:rPr>
        <w:lastRenderedPageBreak/>
        <w:t xml:space="preserve">սննդամթերք, ըմպելիք, մաքրող նյութեր, կենցաղային իրեր, խաղալիքներ կամ հագուստ ընտրելը, պահանջվող իրերի որակը </w:t>
      </w:r>
      <w:r w:rsidR="009E6CB1" w:rsidRPr="00AB4446">
        <w:rPr>
          <w:rFonts w:ascii="GHEA Grapalat" w:hAnsi="GHEA Grapalat"/>
          <w:position w:val="3"/>
          <w:lang w:val="hy-AM"/>
        </w:rPr>
        <w:t>և</w:t>
      </w:r>
      <w:r w:rsidRPr="00AB4446">
        <w:rPr>
          <w:rFonts w:ascii="GHEA Grapalat" w:hAnsi="GHEA Grapalat"/>
          <w:position w:val="3"/>
          <w:lang w:val="hy-AM"/>
        </w:rPr>
        <w:t xml:space="preserve"> գինը համեմատելը, ընտրած ապրանքները կամ ծառայությունների դիմաց վճարելը </w:t>
      </w:r>
      <w:r w:rsidR="009E6CB1" w:rsidRPr="00AB4446">
        <w:rPr>
          <w:rFonts w:ascii="GHEA Grapalat" w:hAnsi="GHEA Grapalat"/>
          <w:position w:val="3"/>
          <w:lang w:val="hy-AM"/>
        </w:rPr>
        <w:t>և</w:t>
      </w:r>
      <w:r w:rsidRPr="00AB4446">
        <w:rPr>
          <w:rFonts w:ascii="GHEA Grapalat" w:hAnsi="GHEA Grapalat"/>
          <w:position w:val="3"/>
          <w:lang w:val="hy-AM"/>
        </w:rPr>
        <w:t xml:space="preserve"> ապրանքները փոխադրելը։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6201 Առաջին անհրաժեշտության իրեր հավաքելը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Առօրյա կյանքի համար անհրաժեշտ ապրանքները </w:t>
      </w:r>
      <w:r w:rsidR="009E6CB1" w:rsidRPr="00AB4446">
        <w:rPr>
          <w:rFonts w:ascii="GHEA Grapalat" w:hAnsi="GHEA Grapalat"/>
          <w:position w:val="3"/>
          <w:lang w:val="hy-AM"/>
        </w:rPr>
        <w:t>և</w:t>
      </w:r>
      <w:r w:rsidRPr="00AB4446">
        <w:rPr>
          <w:rFonts w:ascii="GHEA Grapalat" w:hAnsi="GHEA Grapalat"/>
          <w:position w:val="3"/>
          <w:lang w:val="hy-AM"/>
        </w:rPr>
        <w:t xml:space="preserve"> ծառայությունները ստանալը՝ առանց դրամի դիմաց փոխանակման (այդ թվում՝ առաջին անհրաժեշտության իրեր հավաքելու համար որ</w:t>
      </w:r>
      <w:r w:rsidR="009E6CB1" w:rsidRPr="00AB4446">
        <w:rPr>
          <w:rFonts w:ascii="GHEA Grapalat" w:hAnsi="GHEA Grapalat"/>
          <w:position w:val="3"/>
          <w:lang w:val="hy-AM"/>
        </w:rPr>
        <w:t>և</w:t>
      </w:r>
      <w:r w:rsidRPr="00AB4446">
        <w:rPr>
          <w:rFonts w:ascii="GHEA Grapalat" w:hAnsi="GHEA Grapalat"/>
          <w:position w:val="3"/>
          <w:lang w:val="hy-AM"/>
        </w:rPr>
        <w:t xml:space="preserve">է միջնորդի ցուցումներ տալը </w:t>
      </w:r>
      <w:r w:rsidR="009E6CB1" w:rsidRPr="00AB4446">
        <w:rPr>
          <w:rFonts w:ascii="GHEA Grapalat" w:hAnsi="GHEA Grapalat"/>
          <w:position w:val="3"/>
          <w:lang w:val="hy-AM"/>
        </w:rPr>
        <w:t>և</w:t>
      </w:r>
      <w:r w:rsidRPr="00AB4446">
        <w:rPr>
          <w:rFonts w:ascii="GHEA Grapalat" w:hAnsi="GHEA Grapalat"/>
          <w:position w:val="3"/>
          <w:lang w:val="hy-AM"/>
        </w:rPr>
        <w:t xml:space="preserve"> նրան վերահսկելը), ինչպես օրինակ՝ բանջարեղեն </w:t>
      </w:r>
      <w:r w:rsidR="009E6CB1" w:rsidRPr="00AB4446">
        <w:rPr>
          <w:rFonts w:ascii="GHEA Grapalat" w:hAnsi="GHEA Grapalat"/>
          <w:position w:val="3"/>
          <w:lang w:val="hy-AM"/>
        </w:rPr>
        <w:t>և</w:t>
      </w:r>
      <w:r w:rsidRPr="00AB4446">
        <w:rPr>
          <w:rFonts w:ascii="GHEA Grapalat" w:hAnsi="GHEA Grapalat"/>
          <w:position w:val="3"/>
          <w:lang w:val="hy-AM"/>
        </w:rPr>
        <w:t xml:space="preserve"> միրգ հավաքելու </w:t>
      </w:r>
      <w:r w:rsidR="009E6CB1" w:rsidRPr="00AB4446">
        <w:rPr>
          <w:rFonts w:ascii="GHEA Grapalat" w:hAnsi="GHEA Grapalat"/>
          <w:position w:val="3"/>
          <w:lang w:val="hy-AM"/>
        </w:rPr>
        <w:t>և</w:t>
      </w:r>
      <w:r w:rsidRPr="00AB4446">
        <w:rPr>
          <w:rFonts w:ascii="GHEA Grapalat" w:hAnsi="GHEA Grapalat"/>
          <w:position w:val="3"/>
          <w:lang w:val="hy-AM"/>
        </w:rPr>
        <w:t xml:space="preserve"> ջուր </w:t>
      </w:r>
      <w:r w:rsidR="009E6CB1" w:rsidRPr="00AB4446">
        <w:rPr>
          <w:rFonts w:ascii="GHEA Grapalat" w:hAnsi="GHEA Grapalat"/>
          <w:position w:val="3"/>
          <w:lang w:val="hy-AM"/>
        </w:rPr>
        <w:t>և</w:t>
      </w:r>
      <w:r w:rsidRPr="00AB4446">
        <w:rPr>
          <w:rFonts w:ascii="GHEA Grapalat" w:hAnsi="GHEA Grapalat"/>
          <w:position w:val="3"/>
          <w:lang w:val="hy-AM"/>
        </w:rPr>
        <w:t xml:space="preserve"> վառելիք հայթայթելու միջոցով։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6208 Ապրանքներ </w:t>
      </w:r>
      <w:r w:rsidR="009E6CB1" w:rsidRPr="00AB4446">
        <w:rPr>
          <w:rFonts w:ascii="GHEA Grapalat" w:hAnsi="GHEA Grapalat"/>
          <w:lang w:val="hy-AM"/>
        </w:rPr>
        <w:t>և</w:t>
      </w:r>
      <w:r w:rsidRPr="00AB4446">
        <w:rPr>
          <w:rFonts w:ascii="GHEA Grapalat" w:hAnsi="GHEA Grapalat"/>
          <w:lang w:val="hy-AM"/>
        </w:rPr>
        <w:t xml:space="preserve"> ծառայություններ ձեռք բերելը՝ այլ ճշտված</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6209 Ապրանքներ </w:t>
      </w:r>
      <w:r w:rsidR="009E6CB1" w:rsidRPr="00AB4446">
        <w:rPr>
          <w:rFonts w:ascii="GHEA Grapalat" w:hAnsi="GHEA Grapalat"/>
          <w:lang w:val="hy-AM"/>
        </w:rPr>
        <w:t>և</w:t>
      </w:r>
      <w:r w:rsidRPr="00AB4446">
        <w:rPr>
          <w:rFonts w:ascii="GHEA Grapalat" w:hAnsi="GHEA Grapalat"/>
          <w:lang w:val="hy-AM"/>
        </w:rPr>
        <w:t xml:space="preserve"> ծառայություններ ձեռք բերելը՝ չճշտված </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 xml:space="preserve">d 629 Առաջին անհրաժեշտության պարագաներ ձեռք բերելը՝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Կենցաղային գործերը (d630-d649)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d 630</w:t>
      </w:r>
      <w:r w:rsidRPr="00AB4446">
        <w:rPr>
          <w:rFonts w:ascii="GHEA Grapalat" w:hAnsi="GHEA Grapalat"/>
          <w:b/>
          <w:lang w:val="hy-AM"/>
        </w:rPr>
        <w:t xml:space="preserve"> </w:t>
      </w:r>
      <w:r w:rsidRPr="00AB4446">
        <w:rPr>
          <w:rFonts w:ascii="GHEA Grapalat" w:hAnsi="GHEA Grapalat"/>
          <w:lang w:val="hy-AM"/>
        </w:rPr>
        <w:t xml:space="preserve">Կերակուրներ պատրաստելը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Սեփական անձի կամ այլ անձանց համար պարզ կամ բաղադրյալ կերակուրների պատրաստումը պլանավորելը, կազմակերպելը, դրանք պատրաստելը </w:t>
      </w:r>
      <w:r w:rsidR="009E6CB1" w:rsidRPr="00AB4446">
        <w:rPr>
          <w:rFonts w:ascii="GHEA Grapalat" w:hAnsi="GHEA Grapalat"/>
          <w:position w:val="3"/>
          <w:lang w:val="hy-AM"/>
        </w:rPr>
        <w:t>և</w:t>
      </w:r>
      <w:r w:rsidRPr="00AB4446">
        <w:rPr>
          <w:rFonts w:ascii="GHEA Grapalat" w:hAnsi="GHEA Grapalat"/>
          <w:position w:val="3"/>
          <w:lang w:val="hy-AM"/>
        </w:rPr>
        <w:t xml:space="preserve"> մատուցելը, ինչպես օրինակ՝ ճաշացանկ կազմելը, ուտելու համար պիտանի սննդամթերք </w:t>
      </w:r>
      <w:r w:rsidR="009E6CB1" w:rsidRPr="00AB4446">
        <w:rPr>
          <w:rFonts w:ascii="GHEA Grapalat" w:hAnsi="GHEA Grapalat"/>
          <w:position w:val="3"/>
          <w:lang w:val="hy-AM"/>
        </w:rPr>
        <w:t>և</w:t>
      </w:r>
      <w:r w:rsidRPr="00AB4446">
        <w:rPr>
          <w:rFonts w:ascii="GHEA Grapalat" w:hAnsi="GHEA Grapalat"/>
          <w:position w:val="3"/>
          <w:lang w:val="hy-AM"/>
        </w:rPr>
        <w:t xml:space="preserve"> ըմպելիք ընտրելը, ուտեստներ պատրաստելու համար բաղադրամասերը իրար միացնելը, էլեկտրաէներգիայի միջոցով կերակուր պատրաստելը </w:t>
      </w:r>
      <w:r w:rsidR="009E6CB1" w:rsidRPr="00AB4446">
        <w:rPr>
          <w:rFonts w:ascii="GHEA Grapalat" w:hAnsi="GHEA Grapalat"/>
          <w:position w:val="3"/>
          <w:lang w:val="hy-AM"/>
        </w:rPr>
        <w:t>և</w:t>
      </w:r>
      <w:r w:rsidRPr="00AB4446">
        <w:rPr>
          <w:rFonts w:ascii="GHEA Grapalat" w:hAnsi="GHEA Grapalat"/>
          <w:position w:val="3"/>
          <w:lang w:val="hy-AM"/>
        </w:rPr>
        <w:t xml:space="preserve"> սառը ուտեստներ </w:t>
      </w:r>
      <w:r w:rsidR="009E6CB1" w:rsidRPr="00AB4446">
        <w:rPr>
          <w:rFonts w:ascii="GHEA Grapalat" w:hAnsi="GHEA Grapalat"/>
          <w:position w:val="3"/>
          <w:lang w:val="hy-AM"/>
        </w:rPr>
        <w:t>և</w:t>
      </w:r>
      <w:r w:rsidRPr="00AB4446">
        <w:rPr>
          <w:rFonts w:ascii="GHEA Grapalat" w:hAnsi="GHEA Grapalat"/>
          <w:position w:val="3"/>
          <w:lang w:val="hy-AM"/>
        </w:rPr>
        <w:t xml:space="preserve"> ըմպելիքներ պատրաստելը, ինչպես նա</w:t>
      </w:r>
      <w:r w:rsidR="009E6CB1" w:rsidRPr="00AB4446">
        <w:rPr>
          <w:rFonts w:ascii="GHEA Grapalat" w:hAnsi="GHEA Grapalat"/>
          <w:position w:val="3"/>
          <w:lang w:val="hy-AM"/>
        </w:rPr>
        <w:t>և</w:t>
      </w:r>
      <w:r w:rsidRPr="00AB4446">
        <w:rPr>
          <w:rFonts w:ascii="GHEA Grapalat" w:hAnsi="GHEA Grapalat"/>
          <w:position w:val="3"/>
          <w:lang w:val="hy-AM"/>
        </w:rPr>
        <w:t xml:space="preserve"> սննդամթերքը մատուցելը՝ </w:t>
      </w:r>
    </w:p>
    <w:p w:rsidR="00000862" w:rsidRPr="00AB4446" w:rsidRDefault="00000862" w:rsidP="00355DC7">
      <w:pPr>
        <w:spacing w:after="120" w:line="240" w:lineRule="auto"/>
        <w:ind w:left="1260" w:right="-20"/>
        <w:jc w:val="both"/>
        <w:rPr>
          <w:rFonts w:ascii="GHEA Grapalat" w:eastAsia="Minion Pro" w:hAnsi="GHEA Grapalat" w:cs="Minion Pro"/>
          <w:i/>
          <w:lang w:val="hy-AM"/>
        </w:rPr>
      </w:pPr>
      <w:r w:rsidRPr="00AB4446">
        <w:rPr>
          <w:rFonts w:ascii="GHEA Grapalat" w:hAnsi="GHEA Grapalat"/>
          <w:i/>
          <w:lang w:val="hy-AM"/>
        </w:rPr>
        <w:t xml:space="preserve">ներառյալ պարզ </w:t>
      </w:r>
      <w:r w:rsidR="009E6CB1" w:rsidRPr="00AB4446">
        <w:rPr>
          <w:rFonts w:ascii="GHEA Grapalat" w:hAnsi="GHEA Grapalat"/>
          <w:i/>
          <w:lang w:val="hy-AM"/>
        </w:rPr>
        <w:t>և</w:t>
      </w:r>
      <w:r w:rsidRPr="00AB4446">
        <w:rPr>
          <w:rFonts w:ascii="GHEA Grapalat" w:hAnsi="GHEA Grapalat"/>
          <w:i/>
          <w:lang w:val="hy-AM"/>
        </w:rPr>
        <w:t xml:space="preserve"> բաղադրյալ կերակուր պատրաստելը՝ </w:t>
      </w:r>
    </w:p>
    <w:p w:rsidR="00000862" w:rsidRPr="00AB4446" w:rsidRDefault="00000862" w:rsidP="00355DC7">
      <w:pPr>
        <w:spacing w:after="120" w:line="240" w:lineRule="auto"/>
        <w:ind w:left="1260" w:right="-20"/>
        <w:jc w:val="both"/>
        <w:rPr>
          <w:rFonts w:ascii="GHEA Grapalat" w:eastAsia="Minion Pro" w:hAnsi="GHEA Grapalat" w:cs="Minion Pro"/>
          <w:lang w:val="hy-AM"/>
        </w:rPr>
      </w:pPr>
      <w:r w:rsidRPr="00AB4446">
        <w:rPr>
          <w:rFonts w:ascii="GHEA Grapalat" w:hAnsi="GHEA Grapalat"/>
          <w:i/>
          <w:lang w:val="hy-AM"/>
        </w:rPr>
        <w:t>բացառությամբ</w:t>
      </w:r>
      <w:r w:rsidRPr="00AB4446">
        <w:rPr>
          <w:rFonts w:ascii="GHEA Grapalat" w:hAnsi="GHEA Grapalat"/>
          <w:lang w:val="hy-AM"/>
        </w:rPr>
        <w:t xml:space="preserve"> </w:t>
      </w:r>
      <w:r w:rsidRPr="00AB4446">
        <w:rPr>
          <w:rFonts w:ascii="GHEA Grapalat" w:hAnsi="GHEA Grapalat"/>
          <w:i/>
          <w:lang w:val="hy-AM"/>
        </w:rPr>
        <w:t xml:space="preserve">ուտելու (d550), խմելու (d560), ապրանքներ </w:t>
      </w:r>
      <w:r w:rsidR="009E6CB1" w:rsidRPr="00AB4446">
        <w:rPr>
          <w:rFonts w:ascii="GHEA Grapalat" w:hAnsi="GHEA Grapalat"/>
          <w:i/>
          <w:lang w:val="hy-AM"/>
        </w:rPr>
        <w:t>և</w:t>
      </w:r>
      <w:r w:rsidRPr="00AB4446">
        <w:rPr>
          <w:rFonts w:ascii="GHEA Grapalat" w:hAnsi="GHEA Grapalat"/>
          <w:i/>
          <w:lang w:val="hy-AM"/>
        </w:rPr>
        <w:t xml:space="preserve"> ծառայություններ ձեռք բերելու (d620), </w:t>
      </w:r>
      <w:r w:rsidRPr="00AB4446">
        <w:rPr>
          <w:rFonts w:ascii="GHEA Grapalat" w:hAnsi="GHEA Grapalat"/>
          <w:i/>
          <w:position w:val="3"/>
          <w:lang w:val="hy-AM"/>
        </w:rPr>
        <w:t>տնային գործեր անելու (d640), կենցաղային իրերի մասին հոգ տանելու (d650), այլ անձանց օգնելու (d660)։</w:t>
      </w:r>
      <w:r w:rsidRPr="00AB4446">
        <w:rPr>
          <w:rFonts w:ascii="GHEA Grapalat" w:hAnsi="GHEA Grapalat"/>
          <w:lang w:val="hy-AM"/>
        </w:rPr>
        <w:t xml:space="preserve"> </w:t>
      </w:r>
    </w:p>
    <w:p w:rsidR="00000862" w:rsidRPr="00AB4446" w:rsidRDefault="00000862" w:rsidP="00355DC7">
      <w:pPr>
        <w:spacing w:after="120" w:line="240" w:lineRule="auto"/>
        <w:ind w:left="1260" w:right="-20"/>
        <w:jc w:val="both"/>
        <w:rPr>
          <w:rFonts w:ascii="GHEA Grapalat" w:eastAsia="Minion Pro" w:hAnsi="GHEA Grapalat" w:cs="Minion Pro"/>
          <w:lang w:val="hy-AM"/>
        </w:rPr>
      </w:pPr>
      <w:r w:rsidRPr="00AB4446">
        <w:rPr>
          <w:rFonts w:ascii="GHEA Grapalat" w:hAnsi="GHEA Grapalat"/>
          <w:lang w:val="hy-AM"/>
        </w:rPr>
        <w:t xml:space="preserve">d 6300 Պարզ կերակուրներ պատրաստելը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Քիչ բաղադրամասեր ունեցող, պատրաստման </w:t>
      </w:r>
      <w:r w:rsidR="009E6CB1" w:rsidRPr="00AB4446">
        <w:rPr>
          <w:rFonts w:ascii="GHEA Grapalat" w:hAnsi="GHEA Grapalat"/>
          <w:position w:val="3"/>
          <w:lang w:val="hy-AM"/>
        </w:rPr>
        <w:t>և</w:t>
      </w:r>
      <w:r w:rsidRPr="00AB4446">
        <w:rPr>
          <w:rFonts w:ascii="GHEA Grapalat" w:hAnsi="GHEA Grapalat"/>
          <w:position w:val="3"/>
          <w:lang w:val="hy-AM"/>
        </w:rPr>
        <w:t xml:space="preserve"> մատուցման պարզ եղանակներ պահանջող կերակուրների պատրաստումը կազմակերպելը, դրանք եփելը </w:t>
      </w:r>
      <w:r w:rsidR="009E6CB1" w:rsidRPr="00AB4446">
        <w:rPr>
          <w:rFonts w:ascii="GHEA Grapalat" w:hAnsi="GHEA Grapalat"/>
          <w:position w:val="3"/>
          <w:lang w:val="hy-AM"/>
        </w:rPr>
        <w:t>և</w:t>
      </w:r>
      <w:r w:rsidRPr="00AB4446">
        <w:rPr>
          <w:rFonts w:ascii="GHEA Grapalat" w:hAnsi="GHEA Grapalat"/>
          <w:position w:val="3"/>
          <w:lang w:val="hy-AM"/>
        </w:rPr>
        <w:t xml:space="preserve"> մատուցելը, ինչպես օրինակ՝ թեթ</w:t>
      </w:r>
      <w:r w:rsidR="009E6CB1" w:rsidRPr="00AB4446">
        <w:rPr>
          <w:rFonts w:ascii="GHEA Grapalat" w:hAnsi="GHEA Grapalat"/>
          <w:position w:val="3"/>
          <w:lang w:val="hy-AM"/>
        </w:rPr>
        <w:t>և</w:t>
      </w:r>
      <w:r w:rsidRPr="00AB4446">
        <w:rPr>
          <w:rFonts w:ascii="GHEA Grapalat" w:hAnsi="GHEA Grapalat"/>
          <w:position w:val="3"/>
          <w:lang w:val="hy-AM"/>
        </w:rPr>
        <w:t xml:space="preserve"> ուտեստ կամ փոքր կերակուր պատրաստելը, </w:t>
      </w:r>
      <w:r w:rsidR="009E6CB1" w:rsidRPr="00AB4446">
        <w:rPr>
          <w:rFonts w:ascii="GHEA Grapalat" w:hAnsi="GHEA Grapalat"/>
          <w:position w:val="3"/>
          <w:lang w:val="hy-AM"/>
        </w:rPr>
        <w:t>և</w:t>
      </w:r>
      <w:r w:rsidRPr="00AB4446">
        <w:rPr>
          <w:rFonts w:ascii="GHEA Grapalat" w:hAnsi="GHEA Grapalat"/>
          <w:position w:val="3"/>
          <w:lang w:val="hy-AM"/>
        </w:rPr>
        <w:t xml:space="preserve"> սննդամթերքի բաղադրամասերը ձ</w:t>
      </w:r>
      <w:r w:rsidR="009E6CB1" w:rsidRPr="00AB4446">
        <w:rPr>
          <w:rFonts w:ascii="GHEA Grapalat" w:hAnsi="GHEA Grapalat"/>
          <w:position w:val="3"/>
          <w:lang w:val="hy-AM"/>
        </w:rPr>
        <w:t>և</w:t>
      </w:r>
      <w:r w:rsidRPr="00AB4446">
        <w:rPr>
          <w:rFonts w:ascii="GHEA Grapalat" w:hAnsi="GHEA Grapalat"/>
          <w:position w:val="3"/>
          <w:lang w:val="hy-AM"/>
        </w:rPr>
        <w:t xml:space="preserve">ափոխելը՝ այնպիսի սննդամթերքը, ինչպիսիք են բրինձը կամ կարտոֆիլը, կտրտելու </w:t>
      </w:r>
      <w:r w:rsidR="009E6CB1" w:rsidRPr="00AB4446">
        <w:rPr>
          <w:rFonts w:ascii="GHEA Grapalat" w:hAnsi="GHEA Grapalat"/>
          <w:position w:val="3"/>
          <w:lang w:val="hy-AM"/>
        </w:rPr>
        <w:t>և</w:t>
      </w:r>
      <w:r w:rsidRPr="00AB4446">
        <w:rPr>
          <w:rFonts w:ascii="GHEA Grapalat" w:hAnsi="GHEA Grapalat"/>
          <w:position w:val="3"/>
          <w:lang w:val="hy-AM"/>
        </w:rPr>
        <w:t xml:space="preserve"> տրորելու, եփելու </w:t>
      </w:r>
      <w:r w:rsidR="009E6CB1" w:rsidRPr="00AB4446">
        <w:rPr>
          <w:rFonts w:ascii="GHEA Grapalat" w:hAnsi="GHEA Grapalat"/>
          <w:position w:val="3"/>
          <w:lang w:val="hy-AM"/>
        </w:rPr>
        <w:t>և</w:t>
      </w:r>
      <w:r w:rsidRPr="00AB4446">
        <w:rPr>
          <w:rFonts w:ascii="GHEA Grapalat" w:hAnsi="GHEA Grapalat"/>
          <w:position w:val="3"/>
          <w:lang w:val="hy-AM"/>
        </w:rPr>
        <w:t xml:space="preserve"> տաքացնելու միջոցով։ </w:t>
      </w:r>
    </w:p>
    <w:p w:rsidR="00000862" w:rsidRPr="00AB4446" w:rsidRDefault="00000862" w:rsidP="00355DC7">
      <w:pPr>
        <w:spacing w:after="120" w:line="240" w:lineRule="auto"/>
        <w:ind w:left="1260" w:right="-20"/>
        <w:jc w:val="both"/>
        <w:rPr>
          <w:rFonts w:ascii="GHEA Grapalat" w:eastAsia="Minion Pro" w:hAnsi="GHEA Grapalat" w:cs="Minion Pro"/>
          <w:lang w:val="hy-AM"/>
        </w:rPr>
      </w:pPr>
      <w:r w:rsidRPr="00AB4446">
        <w:rPr>
          <w:rFonts w:ascii="GHEA Grapalat" w:hAnsi="GHEA Grapalat"/>
          <w:lang w:val="hy-AM"/>
        </w:rPr>
        <w:t xml:space="preserve">d 6301 Բաղադրյալ կերակուրներ պատրաստելը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lang w:val="hy-AM"/>
        </w:rPr>
        <w:t xml:space="preserve">Շատ բաղադրամասեր ունեցող, պատրաստման </w:t>
      </w:r>
      <w:r w:rsidR="009E6CB1" w:rsidRPr="00AB4446">
        <w:rPr>
          <w:rFonts w:ascii="GHEA Grapalat" w:hAnsi="GHEA Grapalat"/>
          <w:lang w:val="hy-AM"/>
        </w:rPr>
        <w:t>և</w:t>
      </w:r>
      <w:r w:rsidRPr="00AB4446">
        <w:rPr>
          <w:rFonts w:ascii="GHEA Grapalat" w:hAnsi="GHEA Grapalat"/>
          <w:lang w:val="hy-AM"/>
        </w:rPr>
        <w:t xml:space="preserve"> մատուցման բարդ եղանակներ պահանջող կերակուրների պատրաստումը ծրագրելը, կազմակերպելը, դրանք եփելը </w:t>
      </w:r>
      <w:r w:rsidR="009E6CB1" w:rsidRPr="00AB4446">
        <w:rPr>
          <w:rFonts w:ascii="GHEA Grapalat" w:hAnsi="GHEA Grapalat"/>
          <w:lang w:val="hy-AM"/>
        </w:rPr>
        <w:t>և</w:t>
      </w:r>
      <w:r w:rsidRPr="00AB4446">
        <w:rPr>
          <w:rFonts w:ascii="GHEA Grapalat" w:hAnsi="GHEA Grapalat"/>
          <w:lang w:val="hy-AM"/>
        </w:rPr>
        <w:t xml:space="preserve"> մատուցելը, ինչպես օրինակ՝ մի քանի ուտեստից բաղկացած կերակուրի պատրաստումը պլանավորելը </w:t>
      </w:r>
      <w:r w:rsidR="009E6CB1" w:rsidRPr="00AB4446">
        <w:rPr>
          <w:rFonts w:ascii="GHEA Grapalat" w:hAnsi="GHEA Grapalat"/>
          <w:lang w:val="hy-AM"/>
        </w:rPr>
        <w:t>և</w:t>
      </w:r>
      <w:r w:rsidRPr="00AB4446">
        <w:rPr>
          <w:rFonts w:ascii="GHEA Grapalat" w:hAnsi="GHEA Grapalat"/>
          <w:lang w:val="hy-AM"/>
        </w:rPr>
        <w:t xml:space="preserve"> սննդամթերքի բաղադրամասերը ձ</w:t>
      </w:r>
      <w:r w:rsidR="009E6CB1" w:rsidRPr="00AB4446">
        <w:rPr>
          <w:rFonts w:ascii="GHEA Grapalat" w:hAnsi="GHEA Grapalat"/>
          <w:lang w:val="hy-AM"/>
        </w:rPr>
        <w:t>և</w:t>
      </w:r>
      <w:r w:rsidRPr="00AB4446">
        <w:rPr>
          <w:rFonts w:ascii="GHEA Grapalat" w:hAnsi="GHEA Grapalat"/>
          <w:lang w:val="hy-AM"/>
        </w:rPr>
        <w:t xml:space="preserve">ափոխելը կճեպելու, բարակ շերտերով կտրտելու, խառնելու, խմորելու, տրորելու համակցված գործողությունների միջոցով, սննդամթերքը ներկայացնելու </w:t>
      </w:r>
      <w:r w:rsidR="009E6CB1" w:rsidRPr="00AB4446">
        <w:rPr>
          <w:rFonts w:ascii="GHEA Grapalat" w:hAnsi="GHEA Grapalat"/>
          <w:lang w:val="hy-AM"/>
        </w:rPr>
        <w:t>և</w:t>
      </w:r>
      <w:r w:rsidRPr="00AB4446">
        <w:rPr>
          <w:rFonts w:ascii="GHEA Grapalat" w:hAnsi="GHEA Grapalat"/>
          <w:lang w:val="hy-AM"/>
        </w:rPr>
        <w:t xml:space="preserve"> մատուցելը՝ առիթին համապատասխան </w:t>
      </w:r>
      <w:r w:rsidR="009E6CB1" w:rsidRPr="00AB4446">
        <w:rPr>
          <w:rFonts w:ascii="GHEA Grapalat" w:hAnsi="GHEA Grapalat"/>
          <w:lang w:val="hy-AM"/>
        </w:rPr>
        <w:t>և</w:t>
      </w:r>
      <w:r w:rsidRPr="00AB4446">
        <w:rPr>
          <w:rFonts w:ascii="GHEA Grapalat" w:hAnsi="GHEA Grapalat"/>
          <w:lang w:val="hy-AM"/>
        </w:rPr>
        <w:t xml:space="preserve"> տվյալ մշակույթում ընդունելի եղանակով՝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i/>
          <w:lang w:val="hy-AM"/>
        </w:rPr>
        <w:lastRenderedPageBreak/>
        <w:t xml:space="preserve">բացառությամբ կենցաղային տեխնիկա օգտագործելու (d6403)։ </w:t>
      </w:r>
    </w:p>
    <w:p w:rsidR="00000862" w:rsidRPr="00AB4446" w:rsidRDefault="00000862" w:rsidP="00355DC7">
      <w:pPr>
        <w:spacing w:after="120" w:line="240" w:lineRule="auto"/>
        <w:ind w:left="1260" w:right="-20"/>
        <w:jc w:val="both"/>
        <w:rPr>
          <w:rFonts w:ascii="GHEA Grapalat" w:eastAsia="Minion Pro" w:hAnsi="GHEA Grapalat" w:cs="Minion Pro"/>
          <w:lang w:val="hy-AM"/>
        </w:rPr>
      </w:pPr>
      <w:r w:rsidRPr="00AB4446">
        <w:rPr>
          <w:rFonts w:ascii="GHEA Grapalat" w:hAnsi="GHEA Grapalat"/>
          <w:lang w:val="hy-AM"/>
        </w:rPr>
        <w:t xml:space="preserve">d 6302 Կերակուրների պատրաստման ընթացքում օգնելը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Այլ անձանց հետ համատեղ աշխատելը իր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համար պարզ </w:t>
      </w:r>
      <w:r w:rsidR="009E6CB1" w:rsidRPr="00AB4446">
        <w:rPr>
          <w:rFonts w:ascii="GHEA Grapalat" w:hAnsi="GHEA Grapalat"/>
          <w:position w:val="3"/>
          <w:lang w:val="hy-AM"/>
        </w:rPr>
        <w:t>և</w:t>
      </w:r>
      <w:r w:rsidRPr="00AB4446">
        <w:rPr>
          <w:rFonts w:ascii="GHEA Grapalat" w:hAnsi="GHEA Grapalat"/>
          <w:position w:val="3"/>
          <w:lang w:val="hy-AM"/>
        </w:rPr>
        <w:t xml:space="preserve"> բաղադրյալ կերակուրներ պլանավորելու, կազմակերպելու, եփելու </w:t>
      </w:r>
      <w:r w:rsidR="009E6CB1" w:rsidRPr="00AB4446">
        <w:rPr>
          <w:rFonts w:ascii="GHEA Grapalat" w:hAnsi="GHEA Grapalat"/>
          <w:position w:val="3"/>
          <w:lang w:val="hy-AM"/>
        </w:rPr>
        <w:t>և</w:t>
      </w:r>
      <w:r w:rsidRPr="00AB4446">
        <w:rPr>
          <w:rFonts w:ascii="GHEA Grapalat" w:hAnsi="GHEA Grapalat"/>
          <w:position w:val="3"/>
          <w:lang w:val="hy-AM"/>
        </w:rPr>
        <w:t xml:space="preserve"> մատուցելու ընթացքում, երբ մեկ այլ պատասխանատու անձ կա։ </w:t>
      </w:r>
    </w:p>
    <w:p w:rsidR="00000862" w:rsidRPr="00AB4446" w:rsidRDefault="00000862" w:rsidP="00355DC7">
      <w:pPr>
        <w:spacing w:after="120" w:line="240" w:lineRule="auto"/>
        <w:ind w:left="1260" w:right="-20"/>
        <w:jc w:val="both"/>
        <w:rPr>
          <w:rFonts w:ascii="GHEA Grapalat" w:eastAsia="Minion Pro" w:hAnsi="GHEA Grapalat" w:cs="Minion Pro"/>
          <w:lang w:val="hy-AM"/>
        </w:rPr>
      </w:pPr>
      <w:r w:rsidRPr="00AB4446">
        <w:rPr>
          <w:rFonts w:ascii="GHEA Grapalat" w:hAnsi="GHEA Grapalat"/>
          <w:lang w:val="hy-AM"/>
        </w:rPr>
        <w:t xml:space="preserve">d 6308 Կերակուրներ պատրաստելը՝ այլ ճշտված </w:t>
      </w:r>
    </w:p>
    <w:p w:rsidR="00000862" w:rsidRPr="00AB4446" w:rsidRDefault="00000862" w:rsidP="00355DC7">
      <w:pPr>
        <w:spacing w:after="120" w:line="240" w:lineRule="auto"/>
        <w:ind w:left="1260" w:right="-20"/>
        <w:jc w:val="both"/>
        <w:rPr>
          <w:rFonts w:ascii="GHEA Grapalat" w:eastAsia="Minion Pro" w:hAnsi="GHEA Grapalat" w:cs="Minion Pro"/>
          <w:lang w:val="hy-AM"/>
        </w:rPr>
      </w:pPr>
      <w:r w:rsidRPr="00AB4446">
        <w:rPr>
          <w:rFonts w:ascii="GHEA Grapalat" w:hAnsi="GHEA Grapalat"/>
          <w:lang w:val="hy-AM"/>
        </w:rPr>
        <w:t xml:space="preserve">d 6309 Կերակուրներ պատրաստելը՝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640 Տնային գործեր 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Տանը հետ</w:t>
      </w:r>
      <w:r w:rsidR="009E6CB1" w:rsidRPr="00AB4446">
        <w:rPr>
          <w:rFonts w:ascii="GHEA Grapalat" w:hAnsi="GHEA Grapalat"/>
          <w:position w:val="3"/>
          <w:lang w:val="hy-AM"/>
        </w:rPr>
        <w:t>և</w:t>
      </w:r>
      <w:r w:rsidRPr="00AB4446">
        <w:rPr>
          <w:rFonts w:ascii="GHEA Grapalat" w:hAnsi="GHEA Grapalat"/>
          <w:position w:val="3"/>
          <w:lang w:val="hy-AM"/>
        </w:rPr>
        <w:t xml:space="preserve">ելը՝ տանը մաքրություն անելով, հագուստը լվանալով, կենցաղային տեխնիկա օգտագործելով, սննդամթերքը պահելը </w:t>
      </w:r>
      <w:r w:rsidR="009E6CB1" w:rsidRPr="00AB4446">
        <w:rPr>
          <w:rFonts w:ascii="GHEA Grapalat" w:hAnsi="GHEA Grapalat"/>
          <w:position w:val="3"/>
          <w:lang w:val="hy-AM"/>
        </w:rPr>
        <w:t>և</w:t>
      </w:r>
      <w:r w:rsidRPr="00AB4446">
        <w:rPr>
          <w:rFonts w:ascii="GHEA Grapalat" w:hAnsi="GHEA Grapalat"/>
          <w:position w:val="3"/>
          <w:lang w:val="hy-AM"/>
        </w:rPr>
        <w:t xml:space="preserve"> աղբը թափելը, ինչպես օրինակ՝ ավլելու, հատակը խոնավ շորով սրբելու, խոհանոցի սեղանները, պատերը </w:t>
      </w:r>
      <w:r w:rsidR="009E6CB1" w:rsidRPr="00AB4446">
        <w:rPr>
          <w:rFonts w:ascii="GHEA Grapalat" w:hAnsi="GHEA Grapalat"/>
          <w:position w:val="3"/>
          <w:lang w:val="hy-AM"/>
        </w:rPr>
        <w:t>և</w:t>
      </w:r>
      <w:r w:rsidRPr="00AB4446">
        <w:rPr>
          <w:rFonts w:ascii="GHEA Grapalat" w:hAnsi="GHEA Grapalat"/>
          <w:position w:val="3"/>
          <w:lang w:val="hy-AM"/>
        </w:rPr>
        <w:t xml:space="preserve"> այլ մակերեսները լվանալու միջոցով, կենցաղային աղբը հավաքելը </w:t>
      </w:r>
      <w:r w:rsidR="009E6CB1" w:rsidRPr="00AB4446">
        <w:rPr>
          <w:rFonts w:ascii="GHEA Grapalat" w:hAnsi="GHEA Grapalat"/>
          <w:position w:val="3"/>
          <w:lang w:val="hy-AM"/>
        </w:rPr>
        <w:t>և</w:t>
      </w:r>
      <w:r w:rsidRPr="00AB4446">
        <w:rPr>
          <w:rFonts w:ascii="GHEA Grapalat" w:hAnsi="GHEA Grapalat"/>
          <w:position w:val="3"/>
          <w:lang w:val="hy-AM"/>
        </w:rPr>
        <w:t xml:space="preserve"> թափելը, սենյակները, պատի պահարանները </w:t>
      </w:r>
      <w:r w:rsidR="009E6CB1" w:rsidRPr="00AB4446">
        <w:rPr>
          <w:rFonts w:ascii="GHEA Grapalat" w:hAnsi="GHEA Grapalat"/>
          <w:position w:val="3"/>
          <w:lang w:val="hy-AM"/>
        </w:rPr>
        <w:t>և</w:t>
      </w:r>
      <w:r w:rsidRPr="00AB4446">
        <w:rPr>
          <w:rFonts w:ascii="GHEA Grapalat" w:hAnsi="GHEA Grapalat"/>
          <w:position w:val="3"/>
          <w:lang w:val="hy-AM"/>
        </w:rPr>
        <w:t xml:space="preserve"> դարակները կարգի բերելը, հագուստ հավաքելը, լվանալը, չորացնելը, ծալելը </w:t>
      </w:r>
      <w:r w:rsidR="009E6CB1" w:rsidRPr="00AB4446">
        <w:rPr>
          <w:rFonts w:ascii="GHEA Grapalat" w:hAnsi="GHEA Grapalat"/>
          <w:position w:val="3"/>
          <w:lang w:val="hy-AM"/>
        </w:rPr>
        <w:t>և</w:t>
      </w:r>
      <w:r w:rsidRPr="00AB4446">
        <w:rPr>
          <w:rFonts w:ascii="GHEA Grapalat" w:hAnsi="GHEA Grapalat"/>
          <w:position w:val="3"/>
          <w:lang w:val="hy-AM"/>
        </w:rPr>
        <w:t xml:space="preserve"> արդուկելը, կոշիկները մաքրելը, ավելներ, խոզանակներ </w:t>
      </w:r>
      <w:r w:rsidR="009E6CB1" w:rsidRPr="00AB4446">
        <w:rPr>
          <w:rFonts w:ascii="GHEA Grapalat" w:hAnsi="GHEA Grapalat"/>
          <w:position w:val="3"/>
          <w:lang w:val="hy-AM"/>
        </w:rPr>
        <w:t>և</w:t>
      </w:r>
      <w:r w:rsidRPr="00AB4446">
        <w:rPr>
          <w:rFonts w:ascii="GHEA Grapalat" w:hAnsi="GHEA Grapalat"/>
          <w:position w:val="3"/>
          <w:lang w:val="hy-AM"/>
        </w:rPr>
        <w:t xml:space="preserve"> փոշեկուլներ օգտագործելը, լվացքի մեքենաներ, չորացուցիչներ </w:t>
      </w:r>
      <w:r w:rsidR="009E6CB1" w:rsidRPr="00AB4446">
        <w:rPr>
          <w:rFonts w:ascii="GHEA Grapalat" w:hAnsi="GHEA Grapalat"/>
          <w:position w:val="3"/>
          <w:lang w:val="hy-AM"/>
        </w:rPr>
        <w:t>և</w:t>
      </w:r>
      <w:r w:rsidRPr="00AB4446">
        <w:rPr>
          <w:rFonts w:ascii="GHEA Grapalat" w:hAnsi="GHEA Grapalat"/>
          <w:position w:val="3"/>
          <w:lang w:val="hy-AM"/>
        </w:rPr>
        <w:t xml:space="preserve"> արդուկներ օգտագործելը՝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հագուստներ </w:t>
      </w:r>
      <w:r w:rsidR="009E6CB1" w:rsidRPr="00AB4446">
        <w:rPr>
          <w:rFonts w:ascii="GHEA Grapalat" w:hAnsi="GHEA Grapalat"/>
          <w:i/>
          <w:lang w:val="hy-AM"/>
        </w:rPr>
        <w:t>և</w:t>
      </w:r>
      <w:r w:rsidRPr="00AB4446">
        <w:rPr>
          <w:rFonts w:ascii="GHEA Grapalat" w:hAnsi="GHEA Grapalat"/>
          <w:i/>
          <w:lang w:val="hy-AM"/>
        </w:rPr>
        <w:t xml:space="preserve"> զգեստներ լվանալը </w:t>
      </w:r>
      <w:r w:rsidR="009E6CB1" w:rsidRPr="00AB4446">
        <w:rPr>
          <w:rFonts w:ascii="GHEA Grapalat" w:hAnsi="GHEA Grapalat"/>
          <w:i/>
          <w:lang w:val="hy-AM"/>
        </w:rPr>
        <w:t>և</w:t>
      </w:r>
      <w:r w:rsidRPr="00AB4446">
        <w:rPr>
          <w:rFonts w:ascii="GHEA Grapalat" w:hAnsi="GHEA Grapalat"/>
          <w:i/>
          <w:lang w:val="hy-AM"/>
        </w:rPr>
        <w:t xml:space="preserve"> չորացնելը, խոհանոցի տարածքը </w:t>
      </w:r>
      <w:r w:rsidR="009E6CB1" w:rsidRPr="00AB4446">
        <w:rPr>
          <w:rFonts w:ascii="GHEA Grapalat" w:hAnsi="GHEA Grapalat"/>
          <w:i/>
          <w:lang w:val="hy-AM"/>
        </w:rPr>
        <w:t>և</w:t>
      </w:r>
      <w:r w:rsidRPr="00AB4446">
        <w:rPr>
          <w:rFonts w:ascii="GHEA Grapalat" w:hAnsi="GHEA Grapalat"/>
          <w:i/>
          <w:lang w:val="hy-AM"/>
        </w:rPr>
        <w:t xml:space="preserve"> սպասքը մաքրելը, բնակելի տարածքը մաքրելը, կենցաղային տեխնիկա օգտագործելը, առաջին անհրաժեշտության իրերը պահելը </w:t>
      </w:r>
      <w:r w:rsidR="009E6CB1" w:rsidRPr="00AB4446">
        <w:rPr>
          <w:rFonts w:ascii="GHEA Grapalat" w:hAnsi="GHEA Grapalat"/>
          <w:i/>
          <w:lang w:val="hy-AM"/>
        </w:rPr>
        <w:t>և</w:t>
      </w:r>
      <w:r w:rsidRPr="00AB4446">
        <w:rPr>
          <w:rFonts w:ascii="GHEA Grapalat" w:hAnsi="GHEA Grapalat"/>
          <w:i/>
          <w:lang w:val="hy-AM"/>
        </w:rPr>
        <w:t xml:space="preserve"> աղբը թափելը՝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կացարան ձեռք բերելու (d610), ապրանքներ </w:t>
      </w:r>
      <w:r w:rsidR="009E6CB1" w:rsidRPr="00AB4446">
        <w:rPr>
          <w:rFonts w:ascii="GHEA Grapalat" w:hAnsi="GHEA Grapalat"/>
          <w:i/>
          <w:lang w:val="hy-AM"/>
        </w:rPr>
        <w:t>և</w:t>
      </w:r>
      <w:r w:rsidRPr="00AB4446">
        <w:rPr>
          <w:rFonts w:ascii="GHEA Grapalat" w:hAnsi="GHEA Grapalat"/>
          <w:i/>
          <w:lang w:val="hy-AM"/>
        </w:rPr>
        <w:t xml:space="preserve"> ծառայություններ ձեռք բերելու (d620), </w:t>
      </w:r>
      <w:r w:rsidRPr="00AB4446">
        <w:rPr>
          <w:rFonts w:ascii="GHEA Grapalat" w:hAnsi="GHEA Grapalat"/>
          <w:i/>
          <w:position w:val="3"/>
          <w:lang w:val="hy-AM"/>
        </w:rPr>
        <w:t>կերակուրներ պատրաստելու (d630), կենցաղային իրերի մասին հոգ տանելու (d650), այլ անձանց օգնելու (d660)։</w:t>
      </w:r>
      <w:r w:rsidRPr="00AB4446">
        <w:rPr>
          <w:rFonts w:ascii="GHEA Grapalat" w:hAnsi="GHEA Grapalat"/>
          <w:i/>
          <w:lang w:val="hy-AM"/>
        </w:rPr>
        <w:t xml:space="preserve">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6400 Հագուստը </w:t>
      </w:r>
      <w:r w:rsidR="009E6CB1" w:rsidRPr="00AB4446">
        <w:rPr>
          <w:rFonts w:ascii="GHEA Grapalat" w:hAnsi="GHEA Grapalat"/>
          <w:lang w:val="hy-AM"/>
        </w:rPr>
        <w:t>և</w:t>
      </w:r>
      <w:r w:rsidRPr="00AB4446">
        <w:rPr>
          <w:rFonts w:ascii="GHEA Grapalat" w:hAnsi="GHEA Grapalat"/>
          <w:lang w:val="hy-AM"/>
        </w:rPr>
        <w:t xml:space="preserve"> զգեստները լվանալը </w:t>
      </w:r>
      <w:r w:rsidR="009E6CB1" w:rsidRPr="00AB4446">
        <w:rPr>
          <w:rFonts w:ascii="GHEA Grapalat" w:hAnsi="GHEA Grapalat"/>
          <w:lang w:val="hy-AM"/>
        </w:rPr>
        <w:t>և</w:t>
      </w:r>
      <w:r w:rsidRPr="00AB4446">
        <w:rPr>
          <w:rFonts w:ascii="GHEA Grapalat" w:hAnsi="GHEA Grapalat"/>
          <w:lang w:val="hy-AM"/>
        </w:rPr>
        <w:t xml:space="preserve"> չորացնելը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Հագուստ </w:t>
      </w:r>
      <w:r w:rsidR="009E6CB1" w:rsidRPr="00AB4446">
        <w:rPr>
          <w:rFonts w:ascii="GHEA Grapalat" w:hAnsi="GHEA Grapalat"/>
          <w:position w:val="3"/>
          <w:lang w:val="hy-AM"/>
        </w:rPr>
        <w:t>և</w:t>
      </w:r>
      <w:r w:rsidRPr="00AB4446">
        <w:rPr>
          <w:rFonts w:ascii="GHEA Grapalat" w:hAnsi="GHEA Grapalat"/>
          <w:position w:val="3"/>
          <w:lang w:val="hy-AM"/>
        </w:rPr>
        <w:t xml:space="preserve"> զգեստները ձեռքով լվանալը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դրանք կախելը՝ բացօթյա պայմաններում չորանալու համար։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6401 Խոհանոցային տարածքը </w:t>
      </w:r>
      <w:r w:rsidR="009E6CB1" w:rsidRPr="00AB4446">
        <w:rPr>
          <w:rFonts w:ascii="GHEA Grapalat" w:hAnsi="GHEA Grapalat"/>
          <w:lang w:val="hy-AM"/>
        </w:rPr>
        <w:t>և</w:t>
      </w:r>
      <w:r w:rsidRPr="00AB4446">
        <w:rPr>
          <w:rFonts w:ascii="GHEA Grapalat" w:hAnsi="GHEA Grapalat"/>
          <w:lang w:val="hy-AM"/>
        </w:rPr>
        <w:t xml:space="preserve"> սպասքը մաքրելը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Կերակուր պատրաստելուց հետո մաքրություն անելը, ինչպես օրինակ՝ ամանները, թավաները, փոքրիկ կաթսաներ </w:t>
      </w:r>
      <w:r w:rsidR="009E6CB1" w:rsidRPr="00AB4446">
        <w:rPr>
          <w:rFonts w:ascii="GHEA Grapalat" w:hAnsi="GHEA Grapalat"/>
          <w:position w:val="3"/>
          <w:lang w:val="hy-AM"/>
        </w:rPr>
        <w:t>և</w:t>
      </w:r>
      <w:r w:rsidRPr="00AB4446">
        <w:rPr>
          <w:rFonts w:ascii="GHEA Grapalat" w:hAnsi="GHEA Grapalat"/>
          <w:position w:val="3"/>
          <w:lang w:val="hy-AM"/>
        </w:rPr>
        <w:t xml:space="preserve"> խոհանոցային սպասքը լվանալու </w:t>
      </w:r>
      <w:r w:rsidR="009E6CB1" w:rsidRPr="00AB4446">
        <w:rPr>
          <w:rFonts w:ascii="GHEA Grapalat" w:hAnsi="GHEA Grapalat"/>
          <w:position w:val="3"/>
          <w:lang w:val="hy-AM"/>
        </w:rPr>
        <w:t>և</w:t>
      </w:r>
      <w:r w:rsidRPr="00AB4446">
        <w:rPr>
          <w:rFonts w:ascii="GHEA Grapalat" w:hAnsi="GHEA Grapalat"/>
          <w:position w:val="3"/>
          <w:lang w:val="hy-AM"/>
        </w:rPr>
        <w:t xml:space="preserve"> խոհանոցային </w:t>
      </w:r>
      <w:r w:rsidR="009E6CB1" w:rsidRPr="00AB4446">
        <w:rPr>
          <w:rFonts w:ascii="GHEA Grapalat" w:hAnsi="GHEA Grapalat"/>
          <w:position w:val="3"/>
          <w:lang w:val="hy-AM"/>
        </w:rPr>
        <w:t>և</w:t>
      </w:r>
      <w:r w:rsidRPr="00AB4446">
        <w:rPr>
          <w:rFonts w:ascii="GHEA Grapalat" w:hAnsi="GHEA Grapalat"/>
          <w:position w:val="3"/>
          <w:lang w:val="hy-AM"/>
        </w:rPr>
        <w:t xml:space="preserve"> ճաշելու տարածքների շուրջը սեղանները </w:t>
      </w:r>
      <w:r w:rsidR="009E6CB1" w:rsidRPr="00AB4446">
        <w:rPr>
          <w:rFonts w:ascii="GHEA Grapalat" w:hAnsi="GHEA Grapalat"/>
          <w:position w:val="3"/>
          <w:lang w:val="hy-AM"/>
        </w:rPr>
        <w:t>և</w:t>
      </w:r>
      <w:r w:rsidRPr="00AB4446">
        <w:rPr>
          <w:rFonts w:ascii="GHEA Grapalat" w:hAnsi="GHEA Grapalat"/>
          <w:position w:val="3"/>
          <w:lang w:val="hy-AM"/>
        </w:rPr>
        <w:t xml:space="preserve"> հատակները մաքրելու միջոցով։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6402 Բնակելի տարածքը մաքրելը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Տան բնակելի տարածքները մաքրելը, ինչպես օրինակ՝ հավաքելու </w:t>
      </w:r>
      <w:r w:rsidR="009E6CB1" w:rsidRPr="00AB4446">
        <w:rPr>
          <w:rFonts w:ascii="GHEA Grapalat" w:hAnsi="GHEA Grapalat"/>
          <w:position w:val="3"/>
          <w:lang w:val="hy-AM"/>
        </w:rPr>
        <w:t>և</w:t>
      </w:r>
      <w:r w:rsidRPr="00AB4446">
        <w:rPr>
          <w:rFonts w:ascii="GHEA Grapalat" w:hAnsi="GHEA Grapalat"/>
          <w:position w:val="3"/>
          <w:lang w:val="hy-AM"/>
        </w:rPr>
        <w:t xml:space="preserve"> փոշեհան անելու, ավլելու, հատակները լվանալու, խոնավ շորով սրբելու, պատուհանները </w:t>
      </w:r>
      <w:r w:rsidR="009E6CB1" w:rsidRPr="00AB4446">
        <w:rPr>
          <w:rFonts w:ascii="GHEA Grapalat" w:hAnsi="GHEA Grapalat"/>
          <w:position w:val="3"/>
          <w:lang w:val="hy-AM"/>
        </w:rPr>
        <w:t>և</w:t>
      </w:r>
      <w:r w:rsidRPr="00AB4446">
        <w:rPr>
          <w:rFonts w:ascii="GHEA Grapalat" w:hAnsi="GHEA Grapalat"/>
          <w:position w:val="3"/>
          <w:lang w:val="hy-AM"/>
        </w:rPr>
        <w:t xml:space="preserve"> պատերը մաքրելու, լոգասենյակները </w:t>
      </w:r>
      <w:r w:rsidR="009E6CB1" w:rsidRPr="00AB4446">
        <w:rPr>
          <w:rFonts w:ascii="GHEA Grapalat" w:hAnsi="GHEA Grapalat"/>
          <w:position w:val="3"/>
          <w:lang w:val="hy-AM"/>
        </w:rPr>
        <w:t>և</w:t>
      </w:r>
      <w:r w:rsidRPr="00AB4446">
        <w:rPr>
          <w:rFonts w:ascii="GHEA Grapalat" w:hAnsi="GHEA Grapalat"/>
          <w:position w:val="3"/>
          <w:lang w:val="hy-AM"/>
        </w:rPr>
        <w:t xml:space="preserve"> զուգարանները մաքրելու, տան կահույքը մաքրելու միջոցով։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6403 Կենցաղային տեխնիկա օգտագործելը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Ցանկացած տեսակի կենցաղային այնպիսի տեխնիկա օգտագործելը, ինչպիսիք են լվացքի մեքենաները, չորացուցիչները, արդուկները, փոշեկուլները </w:t>
      </w:r>
      <w:r w:rsidR="009E6CB1" w:rsidRPr="00AB4446">
        <w:rPr>
          <w:rFonts w:ascii="GHEA Grapalat" w:hAnsi="GHEA Grapalat"/>
          <w:position w:val="3"/>
          <w:lang w:val="hy-AM"/>
        </w:rPr>
        <w:t>և</w:t>
      </w:r>
      <w:r w:rsidRPr="00AB4446">
        <w:rPr>
          <w:rFonts w:ascii="GHEA Grapalat" w:hAnsi="GHEA Grapalat"/>
          <w:position w:val="3"/>
          <w:lang w:val="hy-AM"/>
        </w:rPr>
        <w:t xml:space="preserve"> աման լվացող մեքենաները։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6404 Առաջին անհրաժեշտության իրերը պահելը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Սննդամթերքը, ըմպելիքները, հագուստը </w:t>
      </w:r>
      <w:r w:rsidR="009E6CB1" w:rsidRPr="00AB4446">
        <w:rPr>
          <w:rFonts w:ascii="GHEA Grapalat" w:hAnsi="GHEA Grapalat"/>
          <w:position w:val="3"/>
          <w:lang w:val="hy-AM"/>
        </w:rPr>
        <w:t>և</w:t>
      </w:r>
      <w:r w:rsidRPr="00AB4446">
        <w:rPr>
          <w:rFonts w:ascii="GHEA Grapalat" w:hAnsi="GHEA Grapalat"/>
          <w:position w:val="3"/>
          <w:lang w:val="hy-AM"/>
        </w:rPr>
        <w:t xml:space="preserve"> առօրյա կյանքի համար պահանջվող այլ կենցաղային ապրանքները պահելը, պահածոներ պատրաստելու, աղ դնելու կամ սառեցնելու միջոցով սննդամթերքը պահածոյացնելու նպատակով պատրաստելը, սննդամթերքը թարմ վիճակում պահպանելը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այն կենդանիներից հեռու պահելը։ </w:t>
      </w:r>
    </w:p>
    <w:p w:rsidR="00000862" w:rsidRPr="00AB4446" w:rsidRDefault="00000862" w:rsidP="00355DC7">
      <w:pPr>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 xml:space="preserve">d 6405 Աղբը թափելը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Կենցաղային աղբը թափելը, ինչպես օրինակ՝ տանը գտնվող մնացուկները </w:t>
      </w:r>
      <w:r w:rsidR="009E6CB1" w:rsidRPr="00AB4446">
        <w:rPr>
          <w:rFonts w:ascii="GHEA Grapalat" w:hAnsi="GHEA Grapalat"/>
          <w:position w:val="3"/>
          <w:lang w:val="hy-AM"/>
        </w:rPr>
        <w:t>և</w:t>
      </w:r>
      <w:r w:rsidRPr="00AB4446">
        <w:rPr>
          <w:rFonts w:ascii="GHEA Grapalat" w:hAnsi="GHEA Grapalat"/>
          <w:position w:val="3"/>
          <w:lang w:val="hy-AM"/>
        </w:rPr>
        <w:t xml:space="preserve"> թափթփուկները հավաքելը, աղբը թափելու համար նախապատրաստելը, աղբը թափող սարքեր օգտագործելը, աղբը վառելը։</w:t>
      </w:r>
    </w:p>
    <w:p w:rsidR="00000862" w:rsidRPr="00AB4446" w:rsidRDefault="00000862" w:rsidP="00355DC7">
      <w:pPr>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 xml:space="preserve">d 6406 Տնային գործեր անելուն օգնելը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Տնային գործերը պլանավորելու, կազմակերպելու </w:t>
      </w:r>
      <w:r w:rsidR="009E6CB1" w:rsidRPr="00AB4446">
        <w:rPr>
          <w:rFonts w:ascii="GHEA Grapalat" w:hAnsi="GHEA Grapalat"/>
          <w:position w:val="3"/>
          <w:lang w:val="hy-AM"/>
        </w:rPr>
        <w:t>և</w:t>
      </w:r>
      <w:r w:rsidRPr="00AB4446">
        <w:rPr>
          <w:rFonts w:ascii="GHEA Grapalat" w:hAnsi="GHEA Grapalat"/>
          <w:position w:val="3"/>
          <w:lang w:val="hy-AM"/>
        </w:rPr>
        <w:t xml:space="preserve"> կառավարելու հարցում այլ անձանց հետ համատեղ աշխատելը, երբ պատասխանատուն որ</w:t>
      </w:r>
      <w:r w:rsidR="009E6CB1" w:rsidRPr="00AB4446">
        <w:rPr>
          <w:rFonts w:ascii="GHEA Grapalat" w:hAnsi="GHEA Grapalat"/>
          <w:position w:val="3"/>
          <w:lang w:val="hy-AM"/>
        </w:rPr>
        <w:t>և</w:t>
      </w:r>
      <w:r w:rsidRPr="00AB4446">
        <w:rPr>
          <w:rFonts w:ascii="GHEA Grapalat" w:hAnsi="GHEA Grapalat"/>
          <w:position w:val="3"/>
          <w:lang w:val="hy-AM"/>
        </w:rPr>
        <w:t xml:space="preserve">է այլ անձ է։ </w:t>
      </w:r>
    </w:p>
    <w:p w:rsidR="00000862" w:rsidRPr="00AB4446" w:rsidRDefault="00000862" w:rsidP="00355DC7">
      <w:pPr>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 xml:space="preserve">d 6408 Տնային գործերը անելը` այլ ճշտված </w:t>
      </w:r>
    </w:p>
    <w:p w:rsidR="00000862" w:rsidRPr="00AB4446" w:rsidRDefault="00000862" w:rsidP="00355DC7">
      <w:pPr>
        <w:spacing w:after="120" w:line="240" w:lineRule="auto"/>
        <w:ind w:left="1350" w:right="-20"/>
        <w:jc w:val="both"/>
        <w:rPr>
          <w:rFonts w:ascii="GHEA Grapalat" w:eastAsia="Minion Pro" w:hAnsi="GHEA Grapalat" w:cs="Minion Pro"/>
          <w:lang w:val="hy-AM"/>
        </w:rPr>
      </w:pPr>
      <w:r w:rsidRPr="00AB4446">
        <w:rPr>
          <w:rFonts w:ascii="GHEA Grapalat" w:hAnsi="GHEA Grapalat"/>
          <w:lang w:val="hy-AM"/>
        </w:rPr>
        <w:t xml:space="preserve">d 6409 Տնային գործեր անելը՝ չճշտված </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 xml:space="preserve">d 649 Կենցաղային գործեր`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Կենցաղային իրերի մասին հոգ տանելը </w:t>
      </w:r>
      <w:r w:rsidR="009E6CB1" w:rsidRPr="00AB4446">
        <w:rPr>
          <w:rFonts w:ascii="GHEA Grapalat" w:hAnsi="GHEA Grapalat"/>
          <w:b/>
          <w:i/>
          <w:lang w:val="hy-AM"/>
        </w:rPr>
        <w:t>և</w:t>
      </w:r>
      <w:r w:rsidRPr="00AB4446">
        <w:rPr>
          <w:rFonts w:ascii="GHEA Grapalat" w:hAnsi="GHEA Grapalat"/>
          <w:b/>
          <w:i/>
          <w:lang w:val="hy-AM"/>
        </w:rPr>
        <w:t xml:space="preserve"> այլ անձանց օգնելը (d650-d669)</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650 Կենցաղային իրերի մասին հոգ տանելը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Կենցաղային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անձնական առարկաների խնամելը </w:t>
      </w:r>
      <w:r w:rsidR="009E6CB1" w:rsidRPr="00AB4446">
        <w:rPr>
          <w:rFonts w:ascii="GHEA Grapalat" w:hAnsi="GHEA Grapalat"/>
          <w:position w:val="3"/>
          <w:lang w:val="hy-AM"/>
        </w:rPr>
        <w:t>և</w:t>
      </w:r>
      <w:r w:rsidRPr="00AB4446">
        <w:rPr>
          <w:rFonts w:ascii="GHEA Grapalat" w:hAnsi="GHEA Grapalat"/>
          <w:position w:val="3"/>
          <w:lang w:val="hy-AM"/>
        </w:rPr>
        <w:t xml:space="preserve"> վերանորոգելը, այդ թվում՝ խաղալիքների, տան </w:t>
      </w:r>
      <w:r w:rsidR="009E6CB1" w:rsidRPr="00AB4446">
        <w:rPr>
          <w:rFonts w:ascii="GHEA Grapalat" w:hAnsi="GHEA Grapalat"/>
          <w:position w:val="3"/>
          <w:lang w:val="hy-AM"/>
        </w:rPr>
        <w:t>և</w:t>
      </w:r>
      <w:r w:rsidRPr="00AB4446">
        <w:rPr>
          <w:rFonts w:ascii="GHEA Grapalat" w:hAnsi="GHEA Grapalat"/>
          <w:position w:val="3"/>
          <w:lang w:val="hy-AM"/>
        </w:rPr>
        <w:t xml:space="preserve"> տանը գտնվող առարկաների, հագուստի, փոխադրամիջոցների </w:t>
      </w:r>
      <w:r w:rsidR="009E6CB1" w:rsidRPr="00AB4446">
        <w:rPr>
          <w:rFonts w:ascii="GHEA Grapalat" w:hAnsi="GHEA Grapalat"/>
          <w:position w:val="3"/>
          <w:lang w:val="hy-AM"/>
        </w:rPr>
        <w:t>և</w:t>
      </w:r>
      <w:r w:rsidRPr="00AB4446">
        <w:rPr>
          <w:rFonts w:ascii="GHEA Grapalat" w:hAnsi="GHEA Grapalat"/>
          <w:position w:val="3"/>
          <w:lang w:val="hy-AM"/>
        </w:rPr>
        <w:t xml:space="preserve"> օժանդակ սարքերի </w:t>
      </w:r>
      <w:r w:rsidR="009E6CB1" w:rsidRPr="00AB4446">
        <w:rPr>
          <w:rFonts w:ascii="GHEA Grapalat" w:hAnsi="GHEA Grapalat"/>
          <w:position w:val="3"/>
          <w:lang w:val="hy-AM"/>
        </w:rPr>
        <w:t>և</w:t>
      </w:r>
      <w:r w:rsidRPr="00AB4446">
        <w:rPr>
          <w:rFonts w:ascii="GHEA Grapalat" w:hAnsi="GHEA Grapalat"/>
          <w:position w:val="3"/>
          <w:lang w:val="hy-AM"/>
        </w:rPr>
        <w:t xml:space="preserve"> բույսերի ու կենդանիների մասին հոգ տանելը, ինչպես օրինակ՝ սենյակները ներկելը կամ պաստառապատելը, կահույքը նորոգելը, ջրատար համակարգը վերանորոգելը, փոխադրամիջոցների պատշաճ աշխատանքային վիճակը ապահովելը, բույսերը ջրելը, տնային </w:t>
      </w:r>
      <w:r w:rsidR="009E6CB1" w:rsidRPr="00AB4446">
        <w:rPr>
          <w:rFonts w:ascii="GHEA Grapalat" w:hAnsi="GHEA Grapalat"/>
          <w:position w:val="3"/>
          <w:lang w:val="hy-AM"/>
        </w:rPr>
        <w:t>և</w:t>
      </w:r>
      <w:r w:rsidRPr="00AB4446">
        <w:rPr>
          <w:rFonts w:ascii="GHEA Grapalat" w:hAnsi="GHEA Grapalat"/>
          <w:position w:val="3"/>
          <w:lang w:val="hy-AM"/>
        </w:rPr>
        <w:t xml:space="preserve"> ընտանի կենդանիներին մաքրելը </w:t>
      </w:r>
      <w:r w:rsidR="009E6CB1" w:rsidRPr="00AB4446">
        <w:rPr>
          <w:rFonts w:ascii="GHEA Grapalat" w:hAnsi="GHEA Grapalat"/>
          <w:position w:val="3"/>
          <w:lang w:val="hy-AM"/>
        </w:rPr>
        <w:t>և</w:t>
      </w:r>
      <w:r w:rsidRPr="00AB4446">
        <w:rPr>
          <w:rFonts w:ascii="GHEA Grapalat" w:hAnsi="GHEA Grapalat"/>
          <w:position w:val="3"/>
          <w:lang w:val="hy-AM"/>
        </w:rPr>
        <w:t xml:space="preserve"> կերակրելը՝ </w:t>
      </w:r>
    </w:p>
    <w:p w:rsidR="00000862" w:rsidRPr="00AB4446" w:rsidRDefault="00000862" w:rsidP="00355DC7">
      <w:pPr>
        <w:spacing w:after="120" w:line="240" w:lineRule="auto"/>
        <w:ind w:left="1276" w:right="-20"/>
        <w:jc w:val="both"/>
        <w:rPr>
          <w:rFonts w:ascii="GHEA Grapalat" w:hAnsi="GHEA Grapalat"/>
          <w:i/>
          <w:lang w:val="hy-AM"/>
        </w:rPr>
      </w:pPr>
      <w:r w:rsidRPr="00AB4446">
        <w:rPr>
          <w:rFonts w:ascii="GHEA Grapalat" w:hAnsi="GHEA Grapalat"/>
          <w:i/>
          <w:lang w:val="hy-AM"/>
        </w:rPr>
        <w:t xml:space="preserve">ներառյալ հագուստ պատրաստելը </w:t>
      </w:r>
      <w:r w:rsidR="009E6CB1" w:rsidRPr="00AB4446">
        <w:rPr>
          <w:rFonts w:ascii="GHEA Grapalat" w:hAnsi="GHEA Grapalat"/>
          <w:i/>
          <w:lang w:val="hy-AM"/>
        </w:rPr>
        <w:t>և</w:t>
      </w:r>
      <w:r w:rsidRPr="00AB4446">
        <w:rPr>
          <w:rFonts w:ascii="GHEA Grapalat" w:hAnsi="GHEA Grapalat"/>
          <w:i/>
          <w:lang w:val="hy-AM"/>
        </w:rPr>
        <w:t xml:space="preserve"> վերանորոգելը, կացարանը, կահույքը </w:t>
      </w:r>
      <w:r w:rsidR="009E6CB1" w:rsidRPr="00AB4446">
        <w:rPr>
          <w:rFonts w:ascii="GHEA Grapalat" w:hAnsi="GHEA Grapalat"/>
          <w:i/>
          <w:lang w:val="hy-AM"/>
        </w:rPr>
        <w:t>և</w:t>
      </w:r>
      <w:r w:rsidRPr="00AB4446">
        <w:rPr>
          <w:rFonts w:ascii="GHEA Grapalat" w:hAnsi="GHEA Grapalat"/>
          <w:i/>
          <w:lang w:val="hy-AM"/>
        </w:rPr>
        <w:t xml:space="preserve"> կենցաղային տեխնիկան խնամելը, փոխադրամիջոցների տեխնիկական սպասարկումն իրականացնելը, օժանդակ սարքերի տեխնիկական սպասարկումն իրականացնելը, բույսերը (տնային </w:t>
      </w:r>
      <w:r w:rsidR="009E6CB1" w:rsidRPr="00AB4446">
        <w:rPr>
          <w:rFonts w:ascii="GHEA Grapalat" w:hAnsi="GHEA Grapalat"/>
          <w:i/>
          <w:lang w:val="hy-AM"/>
        </w:rPr>
        <w:t>և</w:t>
      </w:r>
      <w:r w:rsidRPr="00AB4446">
        <w:rPr>
          <w:rFonts w:ascii="GHEA Grapalat" w:hAnsi="GHEA Grapalat"/>
          <w:i/>
          <w:lang w:val="hy-AM"/>
        </w:rPr>
        <w:t xml:space="preserve"> դրսում աճող) </w:t>
      </w:r>
      <w:r w:rsidR="009E6CB1" w:rsidRPr="00AB4446">
        <w:rPr>
          <w:rFonts w:ascii="GHEA Grapalat" w:hAnsi="GHEA Grapalat"/>
          <w:i/>
          <w:lang w:val="hy-AM"/>
        </w:rPr>
        <w:t>և</w:t>
      </w:r>
      <w:r w:rsidRPr="00AB4446">
        <w:rPr>
          <w:rFonts w:ascii="GHEA Grapalat" w:hAnsi="GHEA Grapalat"/>
          <w:i/>
          <w:lang w:val="hy-AM"/>
        </w:rPr>
        <w:t xml:space="preserve"> կենդանիներին խնամելը՝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կացարան ձեռք բերելու (d610), ապրանքներ </w:t>
      </w:r>
      <w:r w:rsidR="009E6CB1" w:rsidRPr="00AB4446">
        <w:rPr>
          <w:rFonts w:ascii="GHEA Grapalat" w:hAnsi="GHEA Grapalat"/>
          <w:i/>
          <w:lang w:val="hy-AM"/>
        </w:rPr>
        <w:t>և</w:t>
      </w:r>
      <w:r w:rsidRPr="00AB4446">
        <w:rPr>
          <w:rFonts w:ascii="GHEA Grapalat" w:hAnsi="GHEA Grapalat"/>
          <w:i/>
          <w:lang w:val="hy-AM"/>
        </w:rPr>
        <w:t xml:space="preserve"> ծառայություններ ձեռք բերելու (d620),</w:t>
      </w:r>
      <w:r w:rsidRPr="00AB4446">
        <w:rPr>
          <w:rFonts w:ascii="GHEA Grapalat" w:hAnsi="GHEA Grapalat"/>
          <w:lang w:val="hy-AM"/>
        </w:rPr>
        <w:t xml:space="preserve"> </w:t>
      </w:r>
      <w:r w:rsidRPr="00AB4446">
        <w:rPr>
          <w:rFonts w:ascii="GHEA Grapalat" w:hAnsi="GHEA Grapalat"/>
          <w:i/>
          <w:position w:val="3"/>
          <w:lang w:val="hy-AM"/>
        </w:rPr>
        <w:t>տնային գործեր անելու (d640), այլ անձանց օգնելու (d660), վարձատրվող աշխատանքի (d850):</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6500 Հագուստ պատրաստելը </w:t>
      </w:r>
      <w:r w:rsidR="009E6CB1" w:rsidRPr="00AB4446">
        <w:rPr>
          <w:rFonts w:ascii="GHEA Grapalat" w:hAnsi="GHEA Grapalat"/>
          <w:lang w:val="hy-AM"/>
        </w:rPr>
        <w:t>և</w:t>
      </w:r>
      <w:r w:rsidRPr="00AB4446">
        <w:rPr>
          <w:rFonts w:ascii="GHEA Grapalat" w:hAnsi="GHEA Grapalat"/>
          <w:lang w:val="hy-AM"/>
        </w:rPr>
        <w:t xml:space="preserve"> վերանորոգելը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Հագուստ պատրաստելը </w:t>
      </w:r>
      <w:r w:rsidR="009E6CB1" w:rsidRPr="00AB4446">
        <w:rPr>
          <w:rFonts w:ascii="GHEA Grapalat" w:hAnsi="GHEA Grapalat"/>
          <w:position w:val="3"/>
          <w:lang w:val="hy-AM"/>
        </w:rPr>
        <w:t>և</w:t>
      </w:r>
      <w:r w:rsidRPr="00AB4446">
        <w:rPr>
          <w:rFonts w:ascii="GHEA Grapalat" w:hAnsi="GHEA Grapalat"/>
          <w:position w:val="3"/>
          <w:lang w:val="hy-AM"/>
        </w:rPr>
        <w:t xml:space="preserve"> վերանորոգելը, ինչպես օրինակ՝ հագուստ կարելու, պատրաստելու կամ կարկատելու, կոճակներ </w:t>
      </w:r>
      <w:r w:rsidR="009E6CB1" w:rsidRPr="00AB4446">
        <w:rPr>
          <w:rFonts w:ascii="GHEA Grapalat" w:hAnsi="GHEA Grapalat"/>
          <w:position w:val="3"/>
          <w:lang w:val="hy-AM"/>
        </w:rPr>
        <w:t>և</w:t>
      </w:r>
      <w:r w:rsidRPr="00AB4446">
        <w:rPr>
          <w:rFonts w:ascii="GHEA Grapalat" w:hAnsi="GHEA Grapalat"/>
          <w:position w:val="3"/>
          <w:lang w:val="hy-AM"/>
        </w:rPr>
        <w:t xml:space="preserve"> ճարմանդներ նորից կպցնելու, հագուստը արդուկելու, կոշիկները վերանորոգելու </w:t>
      </w:r>
      <w:r w:rsidR="009E6CB1" w:rsidRPr="00AB4446">
        <w:rPr>
          <w:rFonts w:ascii="GHEA Grapalat" w:hAnsi="GHEA Grapalat"/>
          <w:position w:val="3"/>
          <w:lang w:val="hy-AM"/>
        </w:rPr>
        <w:t>և</w:t>
      </w:r>
      <w:r w:rsidRPr="00AB4446">
        <w:rPr>
          <w:rFonts w:ascii="GHEA Grapalat" w:hAnsi="GHEA Grapalat"/>
          <w:position w:val="3"/>
          <w:lang w:val="hy-AM"/>
        </w:rPr>
        <w:t xml:space="preserve"> փայլեցնելու միջոցով՝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i/>
          <w:lang w:val="hy-AM"/>
        </w:rPr>
        <w:t>բացառությամբ կենցաղային տեխնիկա օգտագործելու (d6403)։</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6501 Կացարանը </w:t>
      </w:r>
      <w:r w:rsidR="009E6CB1" w:rsidRPr="00AB4446">
        <w:rPr>
          <w:rFonts w:ascii="GHEA Grapalat" w:hAnsi="GHEA Grapalat"/>
          <w:lang w:val="hy-AM"/>
        </w:rPr>
        <w:t>և</w:t>
      </w:r>
      <w:r w:rsidRPr="00AB4446">
        <w:rPr>
          <w:rFonts w:ascii="GHEA Grapalat" w:hAnsi="GHEA Grapalat"/>
          <w:lang w:val="hy-AM"/>
        </w:rPr>
        <w:t xml:space="preserve"> կահույքը խնամելը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Կացարանը, դրա արտաքին, ներքին մասը </w:t>
      </w:r>
      <w:r w:rsidR="009E6CB1" w:rsidRPr="00AB4446">
        <w:rPr>
          <w:rFonts w:ascii="GHEA Grapalat" w:hAnsi="GHEA Grapalat"/>
          <w:position w:val="3"/>
          <w:lang w:val="hy-AM"/>
        </w:rPr>
        <w:t>և</w:t>
      </w:r>
      <w:r w:rsidRPr="00AB4446">
        <w:rPr>
          <w:rFonts w:ascii="GHEA Grapalat" w:hAnsi="GHEA Grapalat"/>
          <w:position w:val="3"/>
          <w:lang w:val="hy-AM"/>
        </w:rPr>
        <w:t xml:space="preserve"> պարունակությունը վերանորոգելը</w:t>
      </w:r>
      <w:r w:rsidRPr="00AB4446">
        <w:rPr>
          <w:rFonts w:ascii="GHEA Grapalat" w:hAnsi="GHEA Grapalat"/>
          <w:lang w:val="hy-AM"/>
        </w:rPr>
        <w:t xml:space="preserve">, ինչպես օրինակ՝ ներկելու, սարքավորումները </w:t>
      </w:r>
      <w:r w:rsidR="009E6CB1" w:rsidRPr="00AB4446">
        <w:rPr>
          <w:rFonts w:ascii="GHEA Grapalat" w:hAnsi="GHEA Grapalat"/>
          <w:lang w:val="hy-AM"/>
        </w:rPr>
        <w:t>և</w:t>
      </w:r>
      <w:r w:rsidRPr="00AB4446">
        <w:rPr>
          <w:rFonts w:ascii="GHEA Grapalat" w:hAnsi="GHEA Grapalat"/>
          <w:lang w:val="hy-AM"/>
        </w:rPr>
        <w:t xml:space="preserve"> կահույքը վերանորոգելու </w:t>
      </w:r>
      <w:r w:rsidR="009E6CB1" w:rsidRPr="00AB4446">
        <w:rPr>
          <w:rFonts w:ascii="GHEA Grapalat" w:hAnsi="GHEA Grapalat"/>
          <w:lang w:val="hy-AM"/>
        </w:rPr>
        <w:t>և</w:t>
      </w:r>
      <w:r w:rsidRPr="00AB4446">
        <w:rPr>
          <w:rFonts w:ascii="GHEA Grapalat" w:hAnsi="GHEA Grapalat"/>
          <w:lang w:val="hy-AM"/>
        </w:rPr>
        <w:t xml:space="preserve"> վերանորոգման աշխատանքի համար անհրաժեշտ գործիքներ օգտագործելու միջոցով։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6502 Կենցաղային տեխնիկայի տեխնիկական սպասարկումն ապահովելը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Կերակուրներ պատրաստելու, մաքրություն անելու </w:t>
      </w:r>
      <w:r w:rsidR="009E6CB1" w:rsidRPr="00AB4446">
        <w:rPr>
          <w:rFonts w:ascii="GHEA Grapalat" w:hAnsi="GHEA Grapalat"/>
          <w:position w:val="3"/>
          <w:lang w:val="hy-AM"/>
        </w:rPr>
        <w:t>և</w:t>
      </w:r>
      <w:r w:rsidRPr="00AB4446">
        <w:rPr>
          <w:rFonts w:ascii="GHEA Grapalat" w:hAnsi="GHEA Grapalat"/>
          <w:position w:val="3"/>
          <w:lang w:val="hy-AM"/>
        </w:rPr>
        <w:t xml:space="preserve"> վերանորոգման աշխատանքներ կատարելու համար նախատեսված ամբողջ կենցաղային տեխնիկան վերանորոգելը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 մասին հոգ տանելը, ինչպես օրինակ՝ գործիքները յուղելը </w:t>
      </w:r>
      <w:r w:rsidR="009E6CB1" w:rsidRPr="00AB4446">
        <w:rPr>
          <w:rFonts w:ascii="GHEA Grapalat" w:hAnsi="GHEA Grapalat"/>
          <w:position w:val="3"/>
          <w:lang w:val="hy-AM"/>
        </w:rPr>
        <w:t>և</w:t>
      </w:r>
      <w:r w:rsidRPr="00AB4446">
        <w:rPr>
          <w:rFonts w:ascii="GHEA Grapalat" w:hAnsi="GHEA Grapalat"/>
          <w:position w:val="3"/>
          <w:lang w:val="hy-AM"/>
        </w:rPr>
        <w:t xml:space="preserve"> վերանորոգելը </w:t>
      </w:r>
      <w:r w:rsidR="009E6CB1" w:rsidRPr="00AB4446">
        <w:rPr>
          <w:rFonts w:ascii="GHEA Grapalat" w:hAnsi="GHEA Grapalat"/>
          <w:position w:val="3"/>
          <w:lang w:val="hy-AM"/>
        </w:rPr>
        <w:t>և</w:t>
      </w:r>
      <w:r w:rsidRPr="00AB4446">
        <w:rPr>
          <w:rFonts w:ascii="GHEA Grapalat" w:hAnsi="GHEA Grapalat"/>
          <w:position w:val="3"/>
          <w:lang w:val="hy-AM"/>
        </w:rPr>
        <w:t xml:space="preserve"> լվացքի մեքենայի տեխնիկական սպասարկումն իրականացնելը։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6503 Փոխադրամիջոցների տեխնիկական սպասարկումն ապահովելը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Անձնական օգտագործման նպատակով։ մեխանիկական </w:t>
      </w:r>
      <w:r w:rsidR="009E6CB1" w:rsidRPr="00AB4446">
        <w:rPr>
          <w:rFonts w:ascii="GHEA Grapalat" w:hAnsi="GHEA Grapalat"/>
          <w:position w:val="3"/>
          <w:lang w:val="hy-AM"/>
        </w:rPr>
        <w:t>և</w:t>
      </w:r>
      <w:r w:rsidRPr="00AB4446">
        <w:rPr>
          <w:rFonts w:ascii="GHEA Grapalat" w:hAnsi="GHEA Grapalat"/>
          <w:position w:val="3"/>
          <w:lang w:val="hy-AM"/>
        </w:rPr>
        <w:t xml:space="preserve"> ոչ մեխանիկական այնպիսի փոխադրամիջոցներ վերանորոգելը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դրանց մասին հոգ տանելը, ինչպիսիք են հեծանիվները, սայլակները, ավտոմեքենաները </w:t>
      </w:r>
      <w:r w:rsidR="009E6CB1" w:rsidRPr="00AB4446">
        <w:rPr>
          <w:rFonts w:ascii="GHEA Grapalat" w:hAnsi="GHEA Grapalat"/>
          <w:position w:val="3"/>
          <w:lang w:val="hy-AM"/>
        </w:rPr>
        <w:t>և</w:t>
      </w:r>
      <w:r w:rsidRPr="00AB4446">
        <w:rPr>
          <w:rFonts w:ascii="GHEA Grapalat" w:hAnsi="GHEA Grapalat"/>
          <w:position w:val="3"/>
          <w:lang w:val="hy-AM"/>
        </w:rPr>
        <w:t xml:space="preserve"> նավակները։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6504 Օժանդակ սարքերը խնամելը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Օժանդակ այնպիսի սարքերը վերանորոգելը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դրանց մասին հոգ տանելը, ինչպիսիք են պրոթեզները, ատամների պրոթեզները </w:t>
      </w:r>
      <w:r w:rsidR="009E6CB1" w:rsidRPr="00AB4446">
        <w:rPr>
          <w:rFonts w:ascii="GHEA Grapalat" w:hAnsi="GHEA Grapalat"/>
          <w:position w:val="3"/>
          <w:lang w:val="hy-AM"/>
        </w:rPr>
        <w:t>և</w:t>
      </w:r>
      <w:r w:rsidRPr="00AB4446">
        <w:rPr>
          <w:rFonts w:ascii="GHEA Grapalat" w:hAnsi="GHEA Grapalat"/>
          <w:position w:val="3"/>
          <w:lang w:val="hy-AM"/>
        </w:rPr>
        <w:t xml:space="preserve"> տնային գործեր անելու </w:t>
      </w:r>
      <w:r w:rsidR="009E6CB1" w:rsidRPr="00AB4446">
        <w:rPr>
          <w:rFonts w:ascii="GHEA Grapalat" w:hAnsi="GHEA Grapalat"/>
          <w:position w:val="3"/>
          <w:lang w:val="hy-AM"/>
        </w:rPr>
        <w:t>և</w:t>
      </w:r>
      <w:r w:rsidRPr="00AB4446">
        <w:rPr>
          <w:rFonts w:ascii="GHEA Grapalat" w:hAnsi="GHEA Grapalat"/>
          <w:position w:val="3"/>
          <w:lang w:val="hy-AM"/>
        </w:rPr>
        <w:t xml:space="preserve"> ինքնախնամքով զբաղվելու համար նախատեսված մասնագիտացված գործիքները </w:t>
      </w:r>
      <w:r w:rsidR="009E6CB1" w:rsidRPr="00AB4446">
        <w:rPr>
          <w:rFonts w:ascii="GHEA Grapalat" w:hAnsi="GHEA Grapalat"/>
          <w:position w:val="3"/>
          <w:lang w:val="hy-AM"/>
        </w:rPr>
        <w:t>և</w:t>
      </w:r>
      <w:r w:rsidRPr="00AB4446">
        <w:rPr>
          <w:rFonts w:ascii="GHEA Grapalat" w:hAnsi="GHEA Grapalat"/>
          <w:position w:val="3"/>
          <w:lang w:val="hy-AM"/>
        </w:rPr>
        <w:t xml:space="preserve"> միջոցները, անձի շարժունակությունը ապահովող այնպիսի միջոցներ խնամելը </w:t>
      </w:r>
      <w:r w:rsidR="009E6CB1" w:rsidRPr="00AB4446">
        <w:rPr>
          <w:rFonts w:ascii="GHEA Grapalat" w:hAnsi="GHEA Grapalat"/>
          <w:position w:val="3"/>
          <w:lang w:val="hy-AM"/>
        </w:rPr>
        <w:t>և</w:t>
      </w:r>
      <w:r w:rsidRPr="00AB4446">
        <w:rPr>
          <w:rFonts w:ascii="GHEA Grapalat" w:hAnsi="GHEA Grapalat"/>
          <w:position w:val="3"/>
          <w:lang w:val="hy-AM"/>
        </w:rPr>
        <w:t xml:space="preserve"> վերանորոգելը, ինչպիսիք են ձեռնափայտերը, քայլակները, անվասայլակները </w:t>
      </w:r>
      <w:r w:rsidR="009E6CB1" w:rsidRPr="00AB4446">
        <w:rPr>
          <w:rFonts w:ascii="GHEA Grapalat" w:hAnsi="GHEA Grapalat"/>
          <w:position w:val="3"/>
          <w:lang w:val="hy-AM"/>
        </w:rPr>
        <w:t>և</w:t>
      </w:r>
      <w:r w:rsidRPr="00AB4446">
        <w:rPr>
          <w:rFonts w:ascii="GHEA Grapalat" w:hAnsi="GHEA Grapalat"/>
          <w:position w:val="3"/>
          <w:lang w:val="hy-AM"/>
        </w:rPr>
        <w:t xml:space="preserve"> մոտորային սայլակները, ինչպես նա</w:t>
      </w:r>
      <w:r w:rsidR="009E6CB1" w:rsidRPr="00AB4446">
        <w:rPr>
          <w:rFonts w:ascii="GHEA Grapalat" w:hAnsi="GHEA Grapalat"/>
          <w:position w:val="3"/>
          <w:lang w:val="hy-AM"/>
        </w:rPr>
        <w:t>և</w:t>
      </w:r>
      <w:r w:rsidRPr="00AB4446">
        <w:rPr>
          <w:rFonts w:ascii="GHEA Grapalat" w:hAnsi="GHEA Grapalat"/>
          <w:position w:val="3"/>
          <w:lang w:val="hy-AM"/>
        </w:rPr>
        <w:t xml:space="preserve"> հաղորդակցության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հանգստի օժանդակ միջոցները խնամելը։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6505 Տնային </w:t>
      </w:r>
      <w:r w:rsidR="009E6CB1" w:rsidRPr="00AB4446">
        <w:rPr>
          <w:rFonts w:ascii="GHEA Grapalat" w:hAnsi="GHEA Grapalat"/>
          <w:lang w:val="hy-AM"/>
        </w:rPr>
        <w:t>և</w:t>
      </w:r>
      <w:r w:rsidRPr="00AB4446">
        <w:rPr>
          <w:rFonts w:ascii="GHEA Grapalat" w:hAnsi="GHEA Grapalat"/>
          <w:lang w:val="hy-AM"/>
        </w:rPr>
        <w:t xml:space="preserve"> դրսում աճող բույսեր խնամելը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Տան ներսում </w:t>
      </w:r>
      <w:r w:rsidR="009E6CB1" w:rsidRPr="00AB4446">
        <w:rPr>
          <w:rFonts w:ascii="GHEA Grapalat" w:hAnsi="GHEA Grapalat"/>
          <w:position w:val="3"/>
          <w:lang w:val="hy-AM"/>
        </w:rPr>
        <w:t>և</w:t>
      </w:r>
      <w:r w:rsidRPr="00AB4446">
        <w:rPr>
          <w:rFonts w:ascii="GHEA Grapalat" w:hAnsi="GHEA Grapalat"/>
          <w:position w:val="3"/>
          <w:lang w:val="hy-AM"/>
        </w:rPr>
        <w:t xml:space="preserve"> տնից դուրս բացօթյա տարածքում գտնվող բույսեր խնամելը, ինչպես օրինակ՝ բույսեր տնկելու, ջրելու </w:t>
      </w:r>
      <w:r w:rsidR="009E6CB1" w:rsidRPr="00AB4446">
        <w:rPr>
          <w:rFonts w:ascii="GHEA Grapalat" w:hAnsi="GHEA Grapalat"/>
          <w:position w:val="3"/>
          <w:lang w:val="hy-AM"/>
        </w:rPr>
        <w:t>և</w:t>
      </w:r>
      <w:r w:rsidRPr="00AB4446">
        <w:rPr>
          <w:rFonts w:ascii="GHEA Grapalat" w:hAnsi="GHEA Grapalat"/>
          <w:position w:val="3"/>
          <w:lang w:val="hy-AM"/>
        </w:rPr>
        <w:t xml:space="preserve"> պարարտացնելու միջոցով, անձնական օգտագործման համար այգեգործությամբ զբաղվելը </w:t>
      </w:r>
      <w:r w:rsidR="009E6CB1" w:rsidRPr="00AB4446">
        <w:rPr>
          <w:rFonts w:ascii="GHEA Grapalat" w:hAnsi="GHEA Grapalat"/>
          <w:position w:val="3"/>
          <w:lang w:val="hy-AM"/>
        </w:rPr>
        <w:t>և</w:t>
      </w:r>
      <w:r w:rsidRPr="00AB4446">
        <w:rPr>
          <w:rFonts w:ascii="GHEA Grapalat" w:hAnsi="GHEA Grapalat"/>
          <w:position w:val="3"/>
          <w:lang w:val="hy-AM"/>
        </w:rPr>
        <w:t xml:space="preserve"> սննդամթերք ստանալու համար բույսեր աճեցնելը։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6506 Կենդանիներ խնամելը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Ընտանի կենդանիներ </w:t>
      </w:r>
      <w:r w:rsidR="009E6CB1" w:rsidRPr="00AB4446">
        <w:rPr>
          <w:rFonts w:ascii="GHEA Grapalat" w:hAnsi="GHEA Grapalat"/>
          <w:position w:val="3"/>
          <w:lang w:val="hy-AM"/>
        </w:rPr>
        <w:t>և</w:t>
      </w:r>
      <w:r w:rsidRPr="00AB4446">
        <w:rPr>
          <w:rFonts w:ascii="GHEA Grapalat" w:hAnsi="GHEA Grapalat"/>
          <w:position w:val="3"/>
          <w:lang w:val="hy-AM"/>
        </w:rPr>
        <w:t xml:space="preserve"> տնային կենդանիներ խնամելը, ինչպես օրինակ՝ նրանց կերակրելու, մաքրելու </w:t>
      </w:r>
      <w:r w:rsidR="009E6CB1" w:rsidRPr="00AB4446">
        <w:rPr>
          <w:rFonts w:ascii="GHEA Grapalat" w:hAnsi="GHEA Grapalat"/>
          <w:position w:val="3"/>
          <w:lang w:val="hy-AM"/>
        </w:rPr>
        <w:t>և</w:t>
      </w:r>
      <w:r w:rsidRPr="00AB4446">
        <w:rPr>
          <w:rFonts w:ascii="GHEA Grapalat" w:hAnsi="GHEA Grapalat"/>
          <w:position w:val="3"/>
          <w:lang w:val="hy-AM"/>
        </w:rPr>
        <w:t xml:space="preserve"> մարզելու միջոցով, կենդանիների կամ տնային կենդանիների առողջությանը հետ</w:t>
      </w:r>
      <w:r w:rsidR="009E6CB1" w:rsidRPr="00AB4446">
        <w:rPr>
          <w:rFonts w:ascii="GHEA Grapalat" w:hAnsi="GHEA Grapalat"/>
          <w:position w:val="3"/>
          <w:lang w:val="hy-AM"/>
        </w:rPr>
        <w:t>և</w:t>
      </w:r>
      <w:r w:rsidRPr="00AB4446">
        <w:rPr>
          <w:rFonts w:ascii="GHEA Grapalat" w:hAnsi="GHEA Grapalat"/>
          <w:position w:val="3"/>
          <w:lang w:val="hy-AM"/>
        </w:rPr>
        <w:t xml:space="preserve">ելը, բացակայելու ժամանակ կենդանիների կամ տնային կենդանիների խնամքը պլանավորելը։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6507 Կենցաղային առարկաների խնամքին օժանդակելը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Այլ անձանց հետ աշխատելը՝ կենցաղային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անձնական օգտագործման առարկաները խնամելու </w:t>
      </w:r>
      <w:r w:rsidR="009E6CB1" w:rsidRPr="00AB4446">
        <w:rPr>
          <w:rFonts w:ascii="GHEA Grapalat" w:hAnsi="GHEA Grapalat"/>
          <w:position w:val="3"/>
          <w:lang w:val="hy-AM"/>
        </w:rPr>
        <w:t>և</w:t>
      </w:r>
      <w:r w:rsidRPr="00AB4446">
        <w:rPr>
          <w:rFonts w:ascii="GHEA Grapalat" w:hAnsi="GHEA Grapalat"/>
          <w:position w:val="3"/>
          <w:lang w:val="hy-AM"/>
        </w:rPr>
        <w:t xml:space="preserve"> վերանորոգելու ժամանակ, երբ պատասխանատուն որ</w:t>
      </w:r>
      <w:r w:rsidR="009E6CB1" w:rsidRPr="00AB4446">
        <w:rPr>
          <w:rFonts w:ascii="GHEA Grapalat" w:hAnsi="GHEA Grapalat"/>
          <w:position w:val="3"/>
          <w:lang w:val="hy-AM"/>
        </w:rPr>
        <w:t>և</w:t>
      </w:r>
      <w:r w:rsidRPr="00AB4446">
        <w:rPr>
          <w:rFonts w:ascii="GHEA Grapalat" w:hAnsi="GHEA Grapalat"/>
          <w:position w:val="3"/>
          <w:lang w:val="hy-AM"/>
        </w:rPr>
        <w:t xml:space="preserve">է այլ անձ է։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6508 Կենցաղային առարկաներ խնամելը՝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6509 Կենցաղային առարկաներ խնամելը՝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660 Այլ անձանց օգնելը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Ընտանիքի անդամների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սովորելու, հաղորդակցվելու, ինքնասպասարկման, տանը կամ դրսում տեղաշարժվելու հարցում օգնելը, ընտանիքի անդամների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ինքնազգացողության մասին մտահոգվելը կամ դրան ուշադրություն դարձնելը՝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այլ անձանց օգնելը ինքնասպասարկման, տեղաշարժվելու, հաղորդակցվելու, միջանձնային հարաբերությունների, սնվելու </w:t>
      </w:r>
      <w:r w:rsidR="009E6CB1" w:rsidRPr="00AB4446">
        <w:rPr>
          <w:rFonts w:ascii="GHEA Grapalat" w:hAnsi="GHEA Grapalat"/>
          <w:i/>
          <w:lang w:val="hy-AM"/>
        </w:rPr>
        <w:t>և</w:t>
      </w:r>
      <w:r w:rsidRPr="00AB4446">
        <w:rPr>
          <w:rFonts w:ascii="GHEA Grapalat" w:hAnsi="GHEA Grapalat"/>
          <w:i/>
          <w:lang w:val="hy-AM"/>
        </w:rPr>
        <w:t xml:space="preserve"> առողջությանը հետ</w:t>
      </w:r>
      <w:r w:rsidR="009E6CB1" w:rsidRPr="00AB4446">
        <w:rPr>
          <w:rFonts w:ascii="GHEA Grapalat" w:hAnsi="GHEA Grapalat"/>
          <w:i/>
          <w:lang w:val="hy-AM"/>
        </w:rPr>
        <w:t>և</w:t>
      </w:r>
      <w:r w:rsidRPr="00AB4446">
        <w:rPr>
          <w:rFonts w:ascii="GHEA Grapalat" w:hAnsi="GHEA Grapalat"/>
          <w:i/>
          <w:lang w:val="hy-AM"/>
        </w:rPr>
        <w:t xml:space="preserve">ելու հարցում՝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վարձատրվող աշխատանքի (d850)։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6600 Ինքնասպասարկման հարցում այլ անձանց օգնելը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Ինքնախնամք իրականացնելու հարցում ընտանիքի անդամներին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օգնելը, այդ թվում ուտելու, լողանալու </w:t>
      </w:r>
      <w:r w:rsidR="009E6CB1" w:rsidRPr="00AB4446">
        <w:rPr>
          <w:rFonts w:ascii="GHEA Grapalat" w:hAnsi="GHEA Grapalat"/>
          <w:position w:val="3"/>
          <w:lang w:val="hy-AM"/>
        </w:rPr>
        <w:t>և</w:t>
      </w:r>
      <w:r w:rsidRPr="00AB4446">
        <w:rPr>
          <w:rFonts w:ascii="GHEA Grapalat" w:hAnsi="GHEA Grapalat"/>
          <w:position w:val="3"/>
          <w:lang w:val="hy-AM"/>
        </w:rPr>
        <w:t xml:space="preserve"> հագնվելու հարցում այլ անձանց օգնելը, երեխաներին կամ տան հիվանդ կամ ինքնախնամքի հիմնական հմտությունների հարցում դժվարություններ ունեցող անդամներին խնամելը, բնական կարիքները հոգալու հարցում այլ անձանց օգնելը։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6601 Ինքնասպասարկման հարցում այլ անձանց օգնելը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Ընտանիքի անդամներին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տանը </w:t>
      </w:r>
      <w:r w:rsidR="009E6CB1" w:rsidRPr="00AB4446">
        <w:rPr>
          <w:rFonts w:ascii="GHEA Grapalat" w:hAnsi="GHEA Grapalat"/>
          <w:position w:val="3"/>
          <w:lang w:val="hy-AM"/>
        </w:rPr>
        <w:t>և</w:t>
      </w:r>
      <w:r w:rsidRPr="00AB4446">
        <w:rPr>
          <w:rFonts w:ascii="GHEA Grapalat" w:hAnsi="GHEA Grapalat"/>
          <w:position w:val="3"/>
          <w:lang w:val="hy-AM"/>
        </w:rPr>
        <w:t xml:space="preserve"> դրսում տեղաշարժվելու հարցում աջակցելը, ինչպես օրինակ՝ մերձակայքում կամ քաղաքում, դպրոց, աշխատանքի կամ այլ տեղ գնալիս կամ վերադառնալիս։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6602 Հաղորդակցվելու հարցում այլ անձանց օգնելը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Ընտանիքի անդամներին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հաղորդակցվելու հարցում օգնելը, ինչպես օրինակ՝ խոսելու, գրելու կամ կարդալու հարցում օգնելը։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6603 Միջանձնային հարաբերությունների հարցում այլ անձանց օգնելը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Միջանձնային հարաբերությունների հարցում ընտանիքի անդամներին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օգնելը, ինչպես օրինակ՝ հարաբերություններ հաստատելու, պահպանելու կամ դադարեցնելու հարցում նրանց օգնելը։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6604 Սնվելու հարցում այլ անձանց օգնելը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Սնվելու հարցում ընտանիքի անդամներին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օգնելը, ինչպես օրինակ՝ կերակուրներ պատրաստելու </w:t>
      </w:r>
      <w:r w:rsidR="009E6CB1" w:rsidRPr="00AB4446">
        <w:rPr>
          <w:rFonts w:ascii="GHEA Grapalat" w:hAnsi="GHEA Grapalat"/>
          <w:position w:val="3"/>
          <w:lang w:val="hy-AM"/>
        </w:rPr>
        <w:t>և</w:t>
      </w:r>
      <w:r w:rsidRPr="00AB4446">
        <w:rPr>
          <w:rFonts w:ascii="GHEA Grapalat" w:hAnsi="GHEA Grapalat"/>
          <w:position w:val="3"/>
          <w:lang w:val="hy-AM"/>
        </w:rPr>
        <w:t xml:space="preserve"> ուտելու հարցում նրանց օգնելը։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d 6605 Առողջությանը հետ</w:t>
      </w:r>
      <w:r w:rsidR="009E6CB1" w:rsidRPr="00AB4446">
        <w:rPr>
          <w:rFonts w:ascii="GHEA Grapalat" w:hAnsi="GHEA Grapalat"/>
          <w:lang w:val="hy-AM"/>
        </w:rPr>
        <w:t>և</w:t>
      </w:r>
      <w:r w:rsidRPr="00AB4446">
        <w:rPr>
          <w:rFonts w:ascii="GHEA Grapalat" w:hAnsi="GHEA Grapalat"/>
          <w:lang w:val="hy-AM"/>
        </w:rPr>
        <w:t xml:space="preserve">ելու հարցում այլ անձանց օգնելը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Ընտանիքի անդամներին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ֆորմալ </w:t>
      </w:r>
      <w:r w:rsidR="009E6CB1" w:rsidRPr="00AB4446">
        <w:rPr>
          <w:rFonts w:ascii="GHEA Grapalat" w:hAnsi="GHEA Grapalat"/>
          <w:position w:val="3"/>
          <w:lang w:val="hy-AM"/>
        </w:rPr>
        <w:t>և</w:t>
      </w:r>
      <w:r w:rsidRPr="00AB4446">
        <w:rPr>
          <w:rFonts w:ascii="GHEA Grapalat" w:hAnsi="GHEA Grapalat"/>
          <w:position w:val="3"/>
          <w:lang w:val="hy-AM"/>
        </w:rPr>
        <w:t xml:space="preserve"> ոչ ֆորմալ առողջական խնամքի հարցում օժանդակելը, ինչպես օրինակ՝ ապահովելը, որ երեխան կանոնավոր բժշկական զննումներ անցնի, կամ որ տարեց ազգականն պահանջվող դեղորայքն ընդունի։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6606 Այլ անձանց օժանդակելու հարցում օգնելը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Ընտանիքի անդամներին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ինքնախնամքի, հաղորդակցման, տեղաշարժման, միջանձնային հարաբերությունների, սնվելու </w:t>
      </w:r>
      <w:r w:rsidR="009E6CB1" w:rsidRPr="00AB4446">
        <w:rPr>
          <w:rFonts w:ascii="GHEA Grapalat" w:hAnsi="GHEA Grapalat"/>
          <w:position w:val="3"/>
          <w:lang w:val="hy-AM"/>
        </w:rPr>
        <w:t>և</w:t>
      </w:r>
      <w:r w:rsidRPr="00AB4446">
        <w:rPr>
          <w:rFonts w:ascii="GHEA Grapalat" w:hAnsi="GHEA Grapalat"/>
          <w:position w:val="3"/>
          <w:lang w:val="hy-AM"/>
        </w:rPr>
        <w:t xml:space="preserve"> առողջությանը հետ</w:t>
      </w:r>
      <w:r w:rsidR="009E6CB1" w:rsidRPr="00AB4446">
        <w:rPr>
          <w:rFonts w:ascii="GHEA Grapalat" w:hAnsi="GHEA Grapalat"/>
          <w:position w:val="3"/>
          <w:lang w:val="hy-AM"/>
        </w:rPr>
        <w:t>և</w:t>
      </w:r>
      <w:r w:rsidRPr="00AB4446">
        <w:rPr>
          <w:rFonts w:ascii="GHEA Grapalat" w:hAnsi="GHEA Grapalat"/>
          <w:position w:val="3"/>
          <w:lang w:val="hy-AM"/>
        </w:rPr>
        <w:t xml:space="preserve">ելուն առնչվող օժանդակություն տրամադրելու հարցում օգնելը, երբ պատասխանատուն մեկ այլ անձ է։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6608 Այլ անձանց օգնելը՝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6609 Այլ անձանց օգնելը՝ չճշտված </w:t>
      </w:r>
    </w:p>
    <w:p w:rsidR="00000862" w:rsidRPr="00AB4446" w:rsidRDefault="00000862" w:rsidP="00355DC7">
      <w:pPr>
        <w:spacing w:after="120" w:line="240" w:lineRule="auto"/>
        <w:ind w:left="1418" w:right="-20" w:hanging="851"/>
        <w:jc w:val="both"/>
        <w:rPr>
          <w:rFonts w:ascii="GHEA Grapalat" w:eastAsia="Minion Pro" w:hAnsi="GHEA Grapalat" w:cs="Minion Pro"/>
          <w:lang w:val="hy-AM"/>
        </w:rPr>
      </w:pPr>
      <w:r w:rsidRPr="00AB4446">
        <w:rPr>
          <w:rFonts w:ascii="GHEA Grapalat" w:hAnsi="GHEA Grapalat"/>
          <w:lang w:val="hy-AM"/>
        </w:rPr>
        <w:lastRenderedPageBreak/>
        <w:t xml:space="preserve">d 669 Կենցաղային առարկաներ խնամելը </w:t>
      </w:r>
      <w:r w:rsidR="009E6CB1" w:rsidRPr="00AB4446">
        <w:rPr>
          <w:rFonts w:ascii="GHEA Grapalat" w:hAnsi="GHEA Grapalat"/>
          <w:lang w:val="hy-AM"/>
        </w:rPr>
        <w:t>և</w:t>
      </w:r>
      <w:r w:rsidRPr="00AB4446">
        <w:rPr>
          <w:rFonts w:ascii="GHEA Grapalat" w:hAnsi="GHEA Grapalat"/>
          <w:lang w:val="hy-AM"/>
        </w:rPr>
        <w:t xml:space="preserve"> այլ անձանց օգնելը՝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698 Կենցաղի վարումը՝ այլ 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699 Կենցաղի վարումը՝ չճշտված </w:t>
      </w:r>
    </w:p>
    <w:p w:rsidR="00000862" w:rsidRPr="00AB4446" w:rsidRDefault="00000862" w:rsidP="00355DC7">
      <w:pPr>
        <w:spacing w:after="120" w:line="240" w:lineRule="auto"/>
        <w:ind w:right="-20"/>
        <w:jc w:val="both"/>
        <w:rPr>
          <w:rFonts w:ascii="GHEA Grapalat" w:hAnsi="GHEA Grapalat"/>
          <w:lang w:val="hy-AM"/>
        </w:rPr>
      </w:pPr>
    </w:p>
    <w:p w:rsidR="00000862" w:rsidRPr="00AB4446" w:rsidRDefault="00000862" w:rsidP="00355DC7">
      <w:pPr>
        <w:spacing w:after="120" w:line="240" w:lineRule="auto"/>
        <w:ind w:right="-20"/>
        <w:jc w:val="both"/>
        <w:rPr>
          <w:rFonts w:ascii="GHEA Grapalat" w:hAnsi="GHEA Grapalat"/>
          <w:lang w:val="hy-AM"/>
        </w:rPr>
      </w:pPr>
      <w:r w:rsidRPr="00AB4446">
        <w:rPr>
          <w:rFonts w:ascii="GHEA Grapalat" w:hAnsi="GHEA Grapalat"/>
          <w:lang w:val="hy-AM"/>
        </w:rPr>
        <w:br w:type="page"/>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position w:val="3"/>
          <w:lang w:val="hy-AM"/>
        </w:rPr>
        <w:lastRenderedPageBreak/>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7</w:t>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lang w:val="hy-AM"/>
        </w:rPr>
        <w:t xml:space="preserve">Միջանձնային շփումը </w:t>
      </w:r>
      <w:r w:rsidR="009E6CB1" w:rsidRPr="00AB4446">
        <w:rPr>
          <w:rFonts w:ascii="GHEA Grapalat" w:hAnsi="GHEA Grapalat"/>
          <w:b/>
          <w:lang w:val="hy-AM"/>
        </w:rPr>
        <w:t>և</w:t>
      </w:r>
      <w:r w:rsidRPr="00AB4446">
        <w:rPr>
          <w:rFonts w:ascii="GHEA Grapalat" w:hAnsi="GHEA Grapalat"/>
          <w:b/>
          <w:lang w:val="hy-AM"/>
        </w:rPr>
        <w:t xml:space="preserve"> հարաբերությունները</w:t>
      </w:r>
    </w:p>
    <w:p w:rsidR="00000862" w:rsidRPr="00AB4446" w:rsidRDefault="00000862" w:rsidP="00355DC7">
      <w:pPr>
        <w:spacing w:after="120" w:line="240" w:lineRule="auto"/>
        <w:ind w:right="-20" w:firstLine="567"/>
        <w:jc w:val="both"/>
        <w:rPr>
          <w:rFonts w:ascii="GHEA Grapalat" w:hAnsi="GHEA Grapalat"/>
          <w:lang w:val="hy-AM"/>
        </w:rPr>
      </w:pPr>
      <w:r w:rsidRPr="00AB4446">
        <w:rPr>
          <w:rFonts w:ascii="GHEA Grapalat" w:hAnsi="GHEA Grapalat"/>
          <w:lang w:val="hy-AM"/>
        </w:rPr>
        <w:t xml:space="preserve">Այս գլխում ներկայացված է մարդկանց (անծանոթների, ընկերների, ազգականների, ընտանիքի անդամների </w:t>
      </w:r>
      <w:r w:rsidR="009E6CB1" w:rsidRPr="00AB4446">
        <w:rPr>
          <w:rFonts w:ascii="GHEA Grapalat" w:hAnsi="GHEA Grapalat"/>
          <w:lang w:val="hy-AM"/>
        </w:rPr>
        <w:t>և</w:t>
      </w:r>
      <w:r w:rsidRPr="00AB4446">
        <w:rPr>
          <w:rFonts w:ascii="GHEA Grapalat" w:hAnsi="GHEA Grapalat"/>
          <w:lang w:val="hy-AM"/>
        </w:rPr>
        <w:t xml:space="preserve"> կողակիցների) հետ հիմնական </w:t>
      </w:r>
      <w:r w:rsidR="009E6CB1" w:rsidRPr="00AB4446">
        <w:rPr>
          <w:rFonts w:ascii="GHEA Grapalat" w:hAnsi="GHEA Grapalat"/>
          <w:lang w:val="hy-AM"/>
        </w:rPr>
        <w:t>և</w:t>
      </w:r>
      <w:r w:rsidRPr="00AB4446">
        <w:rPr>
          <w:rFonts w:ascii="GHEA Grapalat" w:hAnsi="GHEA Grapalat"/>
          <w:lang w:val="hy-AM"/>
        </w:rPr>
        <w:t xml:space="preserve"> բարդ փոխհարաբերությունների համար պահանջվող գործողությունները </w:t>
      </w:r>
      <w:r w:rsidR="009E6CB1" w:rsidRPr="00AB4446">
        <w:rPr>
          <w:rFonts w:ascii="GHEA Grapalat" w:hAnsi="GHEA Grapalat"/>
          <w:lang w:val="hy-AM"/>
        </w:rPr>
        <w:t>և</w:t>
      </w:r>
      <w:r w:rsidRPr="00AB4446">
        <w:rPr>
          <w:rFonts w:ascii="GHEA Grapalat" w:hAnsi="GHEA Grapalat"/>
          <w:lang w:val="hy-AM"/>
        </w:rPr>
        <w:t xml:space="preserve"> առաջադրանքները տվյալ իրավիճակում </w:t>
      </w:r>
      <w:r w:rsidR="009E6CB1" w:rsidRPr="00AB4446">
        <w:rPr>
          <w:rFonts w:ascii="GHEA Grapalat" w:hAnsi="GHEA Grapalat"/>
          <w:lang w:val="hy-AM"/>
        </w:rPr>
        <w:t>և</w:t>
      </w:r>
      <w:r w:rsidRPr="00AB4446">
        <w:rPr>
          <w:rFonts w:ascii="GHEA Grapalat" w:hAnsi="GHEA Grapalat"/>
          <w:lang w:val="hy-AM"/>
        </w:rPr>
        <w:t xml:space="preserve"> հասարակության համար ընդունելի եղանակով կատարելը։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Ընդհանուր միջանձնային փոխհարաբերությունները (d710-d729)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d 710 Հիմնական միջանձնային փոխհարաբերություններ</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Մարդկանց հետ փոխազդելը տվյալ իրավիճակում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հասարակության համար ընդունելի եղանակով, ինչպես օրինակ՝ համապատասխան դեպքերում հոգատարություն </w:t>
      </w:r>
      <w:r w:rsidR="009E6CB1" w:rsidRPr="00AB4446">
        <w:rPr>
          <w:rFonts w:ascii="GHEA Grapalat" w:hAnsi="GHEA Grapalat"/>
          <w:position w:val="3"/>
          <w:lang w:val="hy-AM"/>
        </w:rPr>
        <w:t>և</w:t>
      </w:r>
      <w:r w:rsidRPr="00AB4446">
        <w:rPr>
          <w:rFonts w:ascii="GHEA Grapalat" w:hAnsi="GHEA Grapalat"/>
          <w:position w:val="3"/>
          <w:lang w:val="hy-AM"/>
        </w:rPr>
        <w:t xml:space="preserve"> հարգանք ցուցաբերելը կամ այլ անձանց զգացմունքներին արձագանքելը՝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հարաբերություններում հարգանք, ջերմություն, երախտագիտություն </w:t>
      </w:r>
      <w:r w:rsidR="009E6CB1" w:rsidRPr="00AB4446">
        <w:rPr>
          <w:rFonts w:ascii="GHEA Grapalat" w:hAnsi="GHEA Grapalat"/>
          <w:i/>
          <w:lang w:val="hy-AM"/>
        </w:rPr>
        <w:t>և</w:t>
      </w:r>
      <w:r w:rsidRPr="00AB4446">
        <w:rPr>
          <w:rFonts w:ascii="GHEA Grapalat" w:hAnsi="GHEA Grapalat"/>
          <w:i/>
          <w:lang w:val="hy-AM"/>
        </w:rPr>
        <w:t xml:space="preserve"> հանդուրժողականություն ցույց տալը, հարաբերություններում քննադատությանը </w:t>
      </w:r>
      <w:r w:rsidR="009E6CB1" w:rsidRPr="00AB4446">
        <w:rPr>
          <w:rFonts w:ascii="GHEA Grapalat" w:hAnsi="GHEA Grapalat"/>
          <w:i/>
          <w:lang w:val="hy-AM"/>
        </w:rPr>
        <w:t>և</w:t>
      </w:r>
      <w:r w:rsidRPr="00AB4446">
        <w:rPr>
          <w:rFonts w:ascii="GHEA Grapalat" w:hAnsi="GHEA Grapalat"/>
          <w:i/>
          <w:lang w:val="hy-AM"/>
        </w:rPr>
        <w:t xml:space="preserve"> սոցիալական ազդակներին արձագանքելը, </w:t>
      </w:r>
      <w:r w:rsidR="009E6CB1" w:rsidRPr="00AB4446">
        <w:rPr>
          <w:rFonts w:ascii="GHEA Grapalat" w:hAnsi="GHEA Grapalat"/>
          <w:i/>
          <w:lang w:val="hy-AM"/>
        </w:rPr>
        <w:t>և</w:t>
      </w:r>
      <w:r w:rsidRPr="00AB4446">
        <w:rPr>
          <w:rFonts w:ascii="GHEA Grapalat" w:hAnsi="GHEA Grapalat"/>
          <w:i/>
          <w:lang w:val="hy-AM"/>
        </w:rPr>
        <w:t xml:space="preserve"> հարաբերություններում համապատասխան ֆիզիկական կոնտակտ ունենալը։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7100 Հարգանքը </w:t>
      </w:r>
      <w:r w:rsidR="009E6CB1" w:rsidRPr="00AB4446">
        <w:rPr>
          <w:rFonts w:ascii="GHEA Grapalat" w:hAnsi="GHEA Grapalat"/>
          <w:lang w:val="hy-AM"/>
        </w:rPr>
        <w:t>և</w:t>
      </w:r>
      <w:r w:rsidRPr="00AB4446">
        <w:rPr>
          <w:rFonts w:ascii="GHEA Grapalat" w:hAnsi="GHEA Grapalat"/>
          <w:lang w:val="hy-AM"/>
        </w:rPr>
        <w:t xml:space="preserve"> ջերմությունը հարաբերություններում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Հոգածություն, կարեկցության, ուշադրությանը </w:t>
      </w:r>
      <w:r w:rsidR="009E6CB1" w:rsidRPr="00AB4446">
        <w:rPr>
          <w:rFonts w:ascii="GHEA Grapalat" w:hAnsi="GHEA Grapalat"/>
          <w:position w:val="3"/>
          <w:lang w:val="hy-AM"/>
        </w:rPr>
        <w:t>և</w:t>
      </w:r>
      <w:r w:rsidRPr="00AB4446">
        <w:rPr>
          <w:rFonts w:ascii="GHEA Grapalat" w:hAnsi="GHEA Grapalat"/>
          <w:position w:val="3"/>
          <w:lang w:val="hy-AM"/>
        </w:rPr>
        <w:t xml:space="preserve"> հարգանք ցուցաբերելը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դրանց արձագանքելը տվյալ իրավիճակում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հասարակության համար ընդունելի եղանակով։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7101 Երախտագիտությունը հարաբերություններում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Բավարարություն </w:t>
      </w:r>
      <w:r w:rsidR="009E6CB1" w:rsidRPr="00AB4446">
        <w:rPr>
          <w:rFonts w:ascii="GHEA Grapalat" w:hAnsi="GHEA Grapalat"/>
          <w:position w:val="3"/>
          <w:lang w:val="hy-AM"/>
        </w:rPr>
        <w:t>և</w:t>
      </w:r>
      <w:r w:rsidRPr="00AB4446">
        <w:rPr>
          <w:rFonts w:ascii="GHEA Grapalat" w:hAnsi="GHEA Grapalat"/>
          <w:position w:val="3"/>
          <w:lang w:val="hy-AM"/>
        </w:rPr>
        <w:t xml:space="preserve"> երախտագիտություն նշաններ ցույց տալը տվյալ իրավիճակում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հասարակության համար ընդունելի եղանակով։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7102 Հանդուրժողականությունը հարաբերություններում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Վարքագծի ըմբռնողություն ցուցաբերելը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վարքագիծը հավանության արժանացնելը </w:t>
      </w:r>
      <w:r w:rsidR="009E6CB1" w:rsidRPr="00AB4446">
        <w:rPr>
          <w:rFonts w:ascii="GHEA Grapalat" w:hAnsi="GHEA Grapalat"/>
          <w:position w:val="3"/>
          <w:lang w:val="hy-AM"/>
        </w:rPr>
        <w:t>և</w:t>
      </w:r>
      <w:r w:rsidRPr="00AB4446">
        <w:rPr>
          <w:rFonts w:ascii="GHEA Grapalat" w:hAnsi="GHEA Grapalat"/>
          <w:position w:val="3"/>
          <w:lang w:val="hy-AM"/>
        </w:rPr>
        <w:t xml:space="preserve"> նման ըմբռնողությանն ու հավանությանը արձագանքելը տվյալ իրավիճակում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հասարակության կողմից ընդունելի եղանակով։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7103 Քննադատությունը հարաբերություններում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Կարծիքների ենթադրվող </w:t>
      </w:r>
      <w:r w:rsidR="009E6CB1" w:rsidRPr="00AB4446">
        <w:rPr>
          <w:rFonts w:ascii="GHEA Grapalat" w:hAnsi="GHEA Grapalat"/>
          <w:position w:val="3"/>
          <w:lang w:val="hy-AM"/>
        </w:rPr>
        <w:t>և</w:t>
      </w:r>
      <w:r w:rsidRPr="00AB4446">
        <w:rPr>
          <w:rFonts w:ascii="GHEA Grapalat" w:hAnsi="GHEA Grapalat"/>
          <w:position w:val="3"/>
          <w:lang w:val="hy-AM"/>
        </w:rPr>
        <w:t xml:space="preserve"> հստակ տարբերություններ կամ անհամաձայնություն ունենալը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դրանց արձագանքելը տվյալ իրավիճակում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հասարակության կողմից ընդունելի եղանակով։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7104 Սոցիալական ազդակները հարաբերություններում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Սոցիալական շփման ընթացքում նշաններ </w:t>
      </w:r>
      <w:r w:rsidR="009E6CB1" w:rsidRPr="00AB4446">
        <w:rPr>
          <w:rFonts w:ascii="GHEA Grapalat" w:hAnsi="GHEA Grapalat"/>
          <w:position w:val="3"/>
          <w:lang w:val="hy-AM"/>
        </w:rPr>
        <w:t>և</w:t>
      </w:r>
      <w:r w:rsidRPr="00AB4446">
        <w:rPr>
          <w:rFonts w:ascii="GHEA Grapalat" w:hAnsi="GHEA Grapalat"/>
          <w:position w:val="3"/>
          <w:lang w:val="hy-AM"/>
        </w:rPr>
        <w:t xml:space="preserve"> ակնարկներ անելը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դրանց համապատասխանաբար արձագանքելը։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lang w:val="hy-AM"/>
        </w:rPr>
        <w:t xml:space="preserve">d 71040 Սոցիալական շփում նախաձեռնելը </w:t>
      </w:r>
    </w:p>
    <w:p w:rsidR="00000862" w:rsidRPr="00AB4446" w:rsidRDefault="00000862" w:rsidP="00355DC7">
      <w:pPr>
        <w:spacing w:after="120" w:line="240" w:lineRule="auto"/>
        <w:ind w:left="2835" w:right="-20"/>
        <w:jc w:val="both"/>
        <w:rPr>
          <w:rFonts w:ascii="GHEA Grapalat" w:eastAsia="Minion Pro" w:hAnsi="GHEA Grapalat" w:cs="Minion Pro"/>
          <w:lang w:val="hy-AM"/>
        </w:rPr>
      </w:pPr>
      <w:r w:rsidRPr="00AB4446">
        <w:rPr>
          <w:rFonts w:ascii="GHEA Grapalat" w:hAnsi="GHEA Grapalat"/>
          <w:position w:val="3"/>
          <w:lang w:val="hy-AM"/>
        </w:rPr>
        <w:t xml:space="preserve">Այլ անձանց հետ սոցիալական փոխանակում նախաձեռնելը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 համապատասխանաբար արձագանքելը: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lang w:val="hy-AM"/>
        </w:rPr>
        <w:t xml:space="preserve">d 71041 Սոցիալական շփումը պահպանելը </w:t>
      </w:r>
    </w:p>
    <w:p w:rsidR="00000862" w:rsidRPr="00AB4446" w:rsidRDefault="00000862" w:rsidP="00355DC7">
      <w:pPr>
        <w:spacing w:after="120" w:line="240" w:lineRule="auto"/>
        <w:ind w:left="2835"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Սոցիալական փոխանակումը պահպանելու նպատակով վարքագիծը կարգավորելը։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lang w:val="hy-AM"/>
        </w:rPr>
        <w:t xml:space="preserve">d 71048 Սոցիալական ազդակները հարաբերություններում՝ այլ ճշտված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lang w:val="hy-AM"/>
        </w:rPr>
        <w:t xml:space="preserve">d 71049 Սոցիալական ազդակները հարաբերություններում՝ չճշտված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7105 Ֆիզիկական շփումը հարաբերություններում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Այլ անձանց հետ ֆիզիկական շփման մեջ մտնելը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շփմանը տվյալ իրավիճակում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հասարակության համար ընդունելի եղանակով արձագանքելը։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7106 Ծանոթ անձանց տարբերելը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Անհատների նկատմամբ տարբերակված արձագանքներ ունենալը, ինչպես օրինակ՝ ծանոթ անձին ձեռքը մեկնելը </w:t>
      </w:r>
      <w:r w:rsidR="009E6CB1" w:rsidRPr="00AB4446">
        <w:rPr>
          <w:rFonts w:ascii="GHEA Grapalat" w:hAnsi="GHEA Grapalat"/>
          <w:position w:val="3"/>
          <w:lang w:val="hy-AM"/>
        </w:rPr>
        <w:t>և</w:t>
      </w:r>
      <w:r w:rsidRPr="00AB4446">
        <w:rPr>
          <w:rFonts w:ascii="GHEA Grapalat" w:hAnsi="GHEA Grapalat"/>
          <w:position w:val="3"/>
          <w:lang w:val="hy-AM"/>
        </w:rPr>
        <w:t xml:space="preserve"> անծանոթներից նրան տարբերելը։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7108 Հիմնական միջանձնային շփում՝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7109 Հիմնական միջանձնային շփում՝ չճշտված </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d 720 Բարդ միջանձնային փոխհարաբերություններ</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Այլ մարդկանց հետ շփումը պահպանելը </w:t>
      </w:r>
      <w:r w:rsidR="009E6CB1" w:rsidRPr="00AB4446">
        <w:rPr>
          <w:rFonts w:ascii="GHEA Grapalat" w:hAnsi="GHEA Grapalat"/>
          <w:position w:val="3"/>
          <w:lang w:val="hy-AM"/>
        </w:rPr>
        <w:t>և</w:t>
      </w:r>
      <w:r w:rsidRPr="00AB4446">
        <w:rPr>
          <w:rFonts w:ascii="GHEA Grapalat" w:hAnsi="GHEA Grapalat"/>
          <w:position w:val="3"/>
          <w:lang w:val="hy-AM"/>
        </w:rPr>
        <w:t xml:space="preserve"> կառավարելը՝ տվյալ իրավիճակում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հասարակության համար ընդունելի եղանակով, ինչպես օրինակ՝ հույզերը </w:t>
      </w:r>
      <w:r w:rsidR="009E6CB1" w:rsidRPr="00AB4446">
        <w:rPr>
          <w:rFonts w:ascii="GHEA Grapalat" w:hAnsi="GHEA Grapalat"/>
          <w:position w:val="3"/>
          <w:lang w:val="hy-AM"/>
        </w:rPr>
        <w:t>և</w:t>
      </w:r>
      <w:r w:rsidRPr="00AB4446">
        <w:rPr>
          <w:rFonts w:ascii="GHEA Grapalat" w:hAnsi="GHEA Grapalat"/>
          <w:position w:val="3"/>
          <w:lang w:val="hy-AM"/>
        </w:rPr>
        <w:t xml:space="preserve"> մղումները զսպելու, լեզվական </w:t>
      </w:r>
      <w:r w:rsidR="009E6CB1" w:rsidRPr="00AB4446">
        <w:rPr>
          <w:rFonts w:ascii="GHEA Grapalat" w:hAnsi="GHEA Grapalat"/>
          <w:position w:val="3"/>
          <w:lang w:val="hy-AM"/>
        </w:rPr>
        <w:t>և</w:t>
      </w:r>
      <w:r w:rsidRPr="00AB4446">
        <w:rPr>
          <w:rFonts w:ascii="GHEA Grapalat" w:hAnsi="GHEA Grapalat"/>
          <w:position w:val="3"/>
          <w:lang w:val="hy-AM"/>
        </w:rPr>
        <w:t xml:space="preserve"> ֆիզիկական ագրեսիան կառավարելու, սոցիալական շփման մեջ ինքնուրույն գործելու, ինչպես նա</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հասարակական կանոններին </w:t>
      </w:r>
      <w:r w:rsidR="009E6CB1" w:rsidRPr="00AB4446">
        <w:rPr>
          <w:rFonts w:ascii="GHEA Grapalat" w:hAnsi="GHEA Grapalat"/>
          <w:position w:val="3"/>
          <w:lang w:val="hy-AM"/>
        </w:rPr>
        <w:t>և</w:t>
      </w:r>
      <w:r w:rsidRPr="00AB4446">
        <w:rPr>
          <w:rFonts w:ascii="GHEA Grapalat" w:hAnsi="GHEA Grapalat"/>
          <w:position w:val="3"/>
          <w:lang w:val="hy-AM"/>
        </w:rPr>
        <w:t xml:space="preserve"> պայմանականություններին համապատասխան գործելու միջոցով՝</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ներառյալ այլ անձանց հետ խաղալը, հարաբերություններ ձ</w:t>
      </w:r>
      <w:r w:rsidR="009E6CB1" w:rsidRPr="00AB4446">
        <w:rPr>
          <w:rFonts w:ascii="GHEA Grapalat" w:hAnsi="GHEA Grapalat"/>
          <w:i/>
          <w:lang w:val="hy-AM"/>
        </w:rPr>
        <w:t>և</w:t>
      </w:r>
      <w:r w:rsidRPr="00AB4446">
        <w:rPr>
          <w:rFonts w:ascii="GHEA Grapalat" w:hAnsi="GHEA Grapalat"/>
          <w:i/>
          <w:lang w:val="hy-AM"/>
        </w:rPr>
        <w:t xml:space="preserve">ավորելը </w:t>
      </w:r>
      <w:r w:rsidR="009E6CB1" w:rsidRPr="00AB4446">
        <w:rPr>
          <w:rFonts w:ascii="GHEA Grapalat" w:hAnsi="GHEA Grapalat"/>
          <w:i/>
          <w:lang w:val="hy-AM"/>
        </w:rPr>
        <w:t>և</w:t>
      </w:r>
      <w:r w:rsidRPr="00AB4446">
        <w:rPr>
          <w:rFonts w:ascii="GHEA Grapalat" w:hAnsi="GHEA Grapalat"/>
          <w:i/>
          <w:lang w:val="hy-AM"/>
        </w:rPr>
        <w:t xml:space="preserve"> դադարեցնելը, շփման շրջանակում հարաբերությունները կարգավորելը, սոցիալական կանոններին համապատասխան շփվելը </w:t>
      </w:r>
      <w:r w:rsidR="009E6CB1" w:rsidRPr="00AB4446">
        <w:rPr>
          <w:rFonts w:ascii="GHEA Grapalat" w:hAnsi="GHEA Grapalat"/>
          <w:i/>
          <w:lang w:val="hy-AM"/>
        </w:rPr>
        <w:t>և</w:t>
      </w:r>
      <w:r w:rsidRPr="00AB4446">
        <w:rPr>
          <w:rFonts w:ascii="GHEA Grapalat" w:hAnsi="GHEA Grapalat"/>
          <w:i/>
          <w:lang w:val="hy-AM"/>
        </w:rPr>
        <w:t xml:space="preserve"> սոցիալական տարածություն պահպանելը։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d 7200 Հարաբերությունները ձ</w:t>
      </w:r>
      <w:r w:rsidR="009E6CB1" w:rsidRPr="00AB4446">
        <w:rPr>
          <w:rFonts w:ascii="GHEA Grapalat" w:hAnsi="GHEA Grapalat"/>
          <w:lang w:val="hy-AM"/>
        </w:rPr>
        <w:t>և</w:t>
      </w:r>
      <w:r w:rsidRPr="00AB4446">
        <w:rPr>
          <w:rFonts w:ascii="GHEA Grapalat" w:hAnsi="GHEA Grapalat"/>
          <w:lang w:val="hy-AM"/>
        </w:rPr>
        <w:t xml:space="preserve">ավորելը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Այլ անձանց հետ կարճատ</w:t>
      </w:r>
      <w:r w:rsidR="009E6CB1" w:rsidRPr="00AB4446">
        <w:rPr>
          <w:rFonts w:ascii="GHEA Grapalat" w:hAnsi="GHEA Grapalat"/>
          <w:position w:val="3"/>
          <w:lang w:val="hy-AM"/>
        </w:rPr>
        <w:t>և</w:t>
      </w:r>
      <w:r w:rsidRPr="00AB4446">
        <w:rPr>
          <w:rFonts w:ascii="GHEA Grapalat" w:hAnsi="GHEA Grapalat"/>
          <w:position w:val="3"/>
          <w:lang w:val="hy-AM"/>
        </w:rPr>
        <w:t xml:space="preserve"> կամ երկարատ</w:t>
      </w:r>
      <w:r w:rsidR="009E6CB1" w:rsidRPr="00AB4446">
        <w:rPr>
          <w:rFonts w:ascii="GHEA Grapalat" w:hAnsi="GHEA Grapalat"/>
          <w:position w:val="3"/>
          <w:lang w:val="hy-AM"/>
        </w:rPr>
        <w:t>և</w:t>
      </w:r>
      <w:r w:rsidRPr="00AB4446">
        <w:rPr>
          <w:rFonts w:ascii="GHEA Grapalat" w:hAnsi="GHEA Grapalat"/>
          <w:position w:val="3"/>
          <w:lang w:val="hy-AM"/>
        </w:rPr>
        <w:t xml:space="preserve"> շփում սկսելը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տվյալ իրավիճակում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հասարակության համար ընդունելի եղանակով, ինչպես օրինակ՝ ներկայանալով, ընկերներ </w:t>
      </w:r>
      <w:r w:rsidR="009E6CB1" w:rsidRPr="00AB4446">
        <w:rPr>
          <w:rFonts w:ascii="GHEA Grapalat" w:hAnsi="GHEA Grapalat"/>
          <w:position w:val="3"/>
          <w:lang w:val="hy-AM"/>
        </w:rPr>
        <w:t>և</w:t>
      </w:r>
      <w:r w:rsidRPr="00AB4446">
        <w:rPr>
          <w:rFonts w:ascii="GHEA Grapalat" w:hAnsi="GHEA Grapalat"/>
          <w:position w:val="3"/>
          <w:lang w:val="hy-AM"/>
        </w:rPr>
        <w:t xml:space="preserve"> մասնագիտական կապեր գտնելով </w:t>
      </w:r>
      <w:r w:rsidR="009E6CB1" w:rsidRPr="00AB4446">
        <w:rPr>
          <w:rFonts w:ascii="GHEA Grapalat" w:hAnsi="GHEA Grapalat"/>
          <w:position w:val="3"/>
          <w:lang w:val="hy-AM"/>
        </w:rPr>
        <w:t>և</w:t>
      </w:r>
      <w:r w:rsidRPr="00AB4446">
        <w:rPr>
          <w:rFonts w:ascii="GHEA Grapalat" w:hAnsi="GHEA Grapalat"/>
          <w:position w:val="3"/>
          <w:lang w:val="hy-AM"/>
        </w:rPr>
        <w:t xml:space="preserve"> նրանց հետ ընկերություն </w:t>
      </w:r>
      <w:r w:rsidR="009E6CB1" w:rsidRPr="00AB4446">
        <w:rPr>
          <w:rFonts w:ascii="GHEA Grapalat" w:hAnsi="GHEA Grapalat"/>
          <w:position w:val="3"/>
          <w:lang w:val="hy-AM"/>
        </w:rPr>
        <w:t>և</w:t>
      </w:r>
      <w:r w:rsidRPr="00AB4446">
        <w:rPr>
          <w:rFonts w:ascii="GHEA Grapalat" w:hAnsi="GHEA Grapalat"/>
          <w:position w:val="3"/>
          <w:lang w:val="hy-AM"/>
        </w:rPr>
        <w:t xml:space="preserve"> մասնագիտական հարաբերություններ հաստատելով, սկսելով այնպիսի հարաբերություն, որը կարող է մշտական, սիրային կամ ինտիմ դառնալ։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7201 Հարաբերությունները դադարեցնելը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Փոխազդեցությունները ավարտին հասցնելը տվյալ իրավիճակում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հասարակության համար ընդունելի եղանակով, ինչպես օրինակ՝ այցի վերջում ժամանակավոր հարաբերություններն ավարտին հասցնելը, նոր քաղաք տեղափոխվելիս ընկերների հետ երկարատ</w:t>
      </w:r>
      <w:r w:rsidR="009E6CB1" w:rsidRPr="00AB4446">
        <w:rPr>
          <w:rFonts w:ascii="GHEA Grapalat" w:hAnsi="GHEA Grapalat"/>
          <w:position w:val="3"/>
          <w:lang w:val="hy-AM"/>
        </w:rPr>
        <w:t>և</w:t>
      </w:r>
      <w:r w:rsidRPr="00AB4446">
        <w:rPr>
          <w:rFonts w:ascii="GHEA Grapalat" w:hAnsi="GHEA Grapalat"/>
          <w:position w:val="3"/>
          <w:lang w:val="hy-AM"/>
        </w:rPr>
        <w:t xml:space="preserve"> հարաբերություններն ավարտին հասցնելը կամ աշխատակիցների, գործընկերների </w:t>
      </w:r>
      <w:r w:rsidR="009E6CB1" w:rsidRPr="00AB4446">
        <w:rPr>
          <w:rFonts w:ascii="GHEA Grapalat" w:hAnsi="GHEA Grapalat"/>
          <w:position w:val="3"/>
          <w:lang w:val="hy-AM"/>
        </w:rPr>
        <w:t>և</w:t>
      </w:r>
      <w:r w:rsidRPr="00AB4446">
        <w:rPr>
          <w:rFonts w:ascii="GHEA Grapalat" w:hAnsi="GHEA Grapalat"/>
          <w:position w:val="3"/>
          <w:lang w:val="hy-AM"/>
        </w:rPr>
        <w:t xml:space="preserve"> ծառայություններ տրամադրողների հետ հարաբերություններն ավարտին հասցնելը, </w:t>
      </w:r>
      <w:r w:rsidR="009E6CB1" w:rsidRPr="00AB4446">
        <w:rPr>
          <w:rFonts w:ascii="GHEA Grapalat" w:hAnsi="GHEA Grapalat"/>
          <w:position w:val="3"/>
          <w:lang w:val="hy-AM"/>
        </w:rPr>
        <w:t>և</w:t>
      </w:r>
      <w:r w:rsidRPr="00AB4446">
        <w:rPr>
          <w:rFonts w:ascii="GHEA Grapalat" w:hAnsi="GHEA Grapalat"/>
          <w:position w:val="3"/>
          <w:lang w:val="hy-AM"/>
        </w:rPr>
        <w:t xml:space="preserve"> սիրային կամ ինտիմ հարաբերություններն ավարտին հասցնելը։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7202 Շփման շրջանակում վարքագիծը կարգավորելը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Այլ անձանց հետ շփման մեջ հույզերը </w:t>
      </w:r>
      <w:r w:rsidR="009E6CB1" w:rsidRPr="00AB4446">
        <w:rPr>
          <w:rFonts w:ascii="GHEA Grapalat" w:hAnsi="GHEA Grapalat"/>
          <w:position w:val="3"/>
          <w:lang w:val="hy-AM"/>
        </w:rPr>
        <w:t>և</w:t>
      </w:r>
      <w:r w:rsidRPr="00AB4446">
        <w:rPr>
          <w:rFonts w:ascii="GHEA Grapalat" w:hAnsi="GHEA Grapalat"/>
          <w:position w:val="3"/>
          <w:lang w:val="hy-AM"/>
        </w:rPr>
        <w:t xml:space="preserve"> մղումները, լեզվական </w:t>
      </w:r>
      <w:r w:rsidR="009E6CB1" w:rsidRPr="00AB4446">
        <w:rPr>
          <w:rFonts w:ascii="GHEA Grapalat" w:hAnsi="GHEA Grapalat"/>
          <w:position w:val="3"/>
          <w:lang w:val="hy-AM"/>
        </w:rPr>
        <w:t>և</w:t>
      </w:r>
      <w:r w:rsidRPr="00AB4446">
        <w:rPr>
          <w:rFonts w:ascii="GHEA Grapalat" w:hAnsi="GHEA Grapalat"/>
          <w:position w:val="3"/>
          <w:lang w:val="hy-AM"/>
        </w:rPr>
        <w:t xml:space="preserve"> ֆիզիկական ագրեսիան կարգավորելը՝ տվյալ իրավիճակում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հասարակության համար ընդունելի եղանակով։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7203 Հասարակական կանոններին համապատասխան փոխազդելը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Սոցիալական շփման մեջ սեփական գործերը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հետ շփվելիս սեփական դերը, դիրքը կամ սոցիալական այլ կարգավիճակը կառավարելիս հասարակական պայմանականություններին հետ</w:t>
      </w:r>
      <w:r w:rsidR="009E6CB1" w:rsidRPr="00AB4446">
        <w:rPr>
          <w:rFonts w:ascii="GHEA Grapalat" w:hAnsi="GHEA Grapalat"/>
          <w:position w:val="3"/>
          <w:lang w:val="hy-AM"/>
        </w:rPr>
        <w:t>և</w:t>
      </w:r>
      <w:r w:rsidRPr="00AB4446">
        <w:rPr>
          <w:rFonts w:ascii="GHEA Grapalat" w:hAnsi="GHEA Grapalat"/>
          <w:position w:val="3"/>
          <w:lang w:val="hy-AM"/>
        </w:rPr>
        <w:t xml:space="preserve">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7204 Սոցիալական տարածությունը պահպանելը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Գիտակցել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 սեփական անձի </w:t>
      </w:r>
      <w:r w:rsidR="009E6CB1" w:rsidRPr="00AB4446">
        <w:rPr>
          <w:rFonts w:ascii="GHEA Grapalat" w:hAnsi="GHEA Grapalat"/>
          <w:position w:val="3"/>
          <w:lang w:val="hy-AM"/>
        </w:rPr>
        <w:t>և</w:t>
      </w:r>
      <w:r w:rsidRPr="00AB4446">
        <w:rPr>
          <w:rFonts w:ascii="GHEA Grapalat" w:hAnsi="GHEA Grapalat"/>
          <w:position w:val="3"/>
          <w:lang w:val="hy-AM"/>
        </w:rPr>
        <w:t xml:space="preserve"> այլ անձանց միջ</w:t>
      </w:r>
      <w:r w:rsidR="009E6CB1" w:rsidRPr="00AB4446">
        <w:rPr>
          <w:rFonts w:ascii="GHEA Grapalat" w:hAnsi="GHEA Grapalat"/>
          <w:position w:val="3"/>
          <w:lang w:val="hy-AM"/>
        </w:rPr>
        <w:t>և</w:t>
      </w:r>
      <w:r w:rsidRPr="00AB4446">
        <w:rPr>
          <w:rFonts w:ascii="GHEA Grapalat" w:hAnsi="GHEA Grapalat"/>
          <w:position w:val="3"/>
          <w:lang w:val="hy-AM"/>
        </w:rPr>
        <w:t xml:space="preserve"> այն տարածությունը, որը համապատասխանում է տվյալ իրավիճակին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պահպանում է հասարակական </w:t>
      </w:r>
      <w:r w:rsidR="009E6CB1" w:rsidRPr="00AB4446">
        <w:rPr>
          <w:rFonts w:ascii="GHEA Grapalat" w:hAnsi="GHEA Grapalat"/>
          <w:position w:val="3"/>
          <w:lang w:val="hy-AM"/>
        </w:rPr>
        <w:t>և</w:t>
      </w:r>
      <w:r w:rsidRPr="00AB4446">
        <w:rPr>
          <w:rFonts w:ascii="GHEA Grapalat" w:hAnsi="GHEA Grapalat"/>
          <w:position w:val="3"/>
          <w:lang w:val="hy-AM"/>
        </w:rPr>
        <w:t xml:space="preserve"> մշակութային նորմերը։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7208 Բարդ միջանձնային փոխհարաբերություններ՝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7209 Բարդ միջանձնային փոխհարաբերություններ՝ չճշտված </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 xml:space="preserve">d 729 Ընդհանուր միջանձնային փոխհարաբերություններ՝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Կոնկրետ միջանձնային հարաբերությունները (d730-d779)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d 730 Անծանոթների հետ հարաբերությունները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Անծանոթների հետ կոնկրետ նպատակներով ժամանակավոր կապեր հաստատելը, ինչպես օրինակ՝</w:t>
      </w:r>
      <w:r w:rsidRPr="00AB4446">
        <w:rPr>
          <w:rFonts w:ascii="GHEA Grapalat" w:hAnsi="GHEA Grapalat"/>
          <w:position w:val="1"/>
          <w:lang w:val="hy-AM"/>
        </w:rPr>
        <w:t>տեղեկատվություն ստանալու համար հարց տալիս, ուղղությունը հարցնելիս կամ գնում կատարելիս։</w:t>
      </w:r>
      <w:r w:rsidRPr="00AB4446">
        <w:rPr>
          <w:rFonts w:ascii="GHEA Grapalat" w:hAnsi="GHEA Grapalat"/>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740 Ֆորմալ հարաբերությունները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Ֆորմալ միջավայրում դասատուների, գործատուների, մասնագետների կամ ծառայություններ մատուցողների հետ կոնկրետ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ղեկավար անձանց հետ, ենթակաների </w:t>
      </w:r>
      <w:r w:rsidR="009E6CB1" w:rsidRPr="00AB4446">
        <w:rPr>
          <w:rFonts w:ascii="GHEA Grapalat" w:hAnsi="GHEA Grapalat"/>
          <w:i/>
          <w:lang w:val="hy-AM"/>
        </w:rPr>
        <w:t>և</w:t>
      </w:r>
      <w:r w:rsidRPr="00AB4446">
        <w:rPr>
          <w:rFonts w:ascii="GHEA Grapalat" w:hAnsi="GHEA Grapalat"/>
          <w:i/>
          <w:lang w:val="hy-AM"/>
        </w:rPr>
        <w:t xml:space="preserve"> հավասար դիրք ունեցող անձանց հետ հարաբերությունները։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7400 Ղեկավար անձանց հետ հարաբերությունները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Ղեկավար անձանց կամ սեփական սոցիալական դիրքի համեմատ ավելի բարձր դիրք ունեցող կամ ավելի մեծ հեղինակություն վայելող այնպիսի անձանց հետ ֆորմալ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ինչպիսիք գործատուներն են։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7401 Ենթակաների հետ հարաբերությունները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Սեփական սոցիալական դիրքի համեմատ ավելի ցածր դիրք կամ ավելի փոքր հեղինակություն ունեցող այնպիսի մարդկանց հետ ֆորմալ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ինչպիսիք են աշխատողները կամ սպասավորները։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7402 Հավասար դիրք ունեցող մարդկանց հետ հարաբերությունները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Սեփական սոցիալական դիրքի համեմատ նույնչափ իշխանությամբ օժտված, նույն դիրքում գտնվող կամ նույն հեղինակությունը վայելող մարդկանց հետ ֆորմալ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lastRenderedPageBreak/>
        <w:t xml:space="preserve">d 7408 Ֆորմալ հարաբերությունները՝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7409 Ֆորմալ հարաբերություններ՝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750 Ոչ ֆորմալ սոցիալական հարաբերությունները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Այլ անձանց հետ հարաբերություններ հաստատելը, ինչպես օրինակ՝ նույն համայնքում կամ բնակության վայրում ապրող մարդկանց, կամ աշխատակիցների, ուսանողների, խաղընկերների կամ համանման աշխատանքային փորձ կամ մասնագիտություն ունեցող անձանց հետ հարաբերություններ հաստատելը՝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ներառյալ ընկերների, հար</w:t>
      </w:r>
      <w:r w:rsidR="009E6CB1" w:rsidRPr="00AB4446">
        <w:rPr>
          <w:rFonts w:ascii="GHEA Grapalat" w:hAnsi="GHEA Grapalat"/>
          <w:i/>
          <w:lang w:val="hy-AM"/>
        </w:rPr>
        <w:t>և</w:t>
      </w:r>
      <w:r w:rsidRPr="00AB4446">
        <w:rPr>
          <w:rFonts w:ascii="GHEA Grapalat" w:hAnsi="GHEA Grapalat"/>
          <w:i/>
          <w:lang w:val="hy-AM"/>
        </w:rPr>
        <w:t xml:space="preserve">անների, ծանոթների, համաբնակիչների </w:t>
      </w:r>
      <w:r w:rsidR="009E6CB1" w:rsidRPr="00AB4446">
        <w:rPr>
          <w:rFonts w:ascii="GHEA Grapalat" w:hAnsi="GHEA Grapalat"/>
          <w:i/>
          <w:lang w:val="hy-AM"/>
        </w:rPr>
        <w:t>և</w:t>
      </w:r>
      <w:r w:rsidRPr="00AB4446">
        <w:rPr>
          <w:rFonts w:ascii="GHEA Grapalat" w:hAnsi="GHEA Grapalat"/>
          <w:i/>
          <w:lang w:val="hy-AM"/>
        </w:rPr>
        <w:t xml:space="preserve"> հասակակիցների հետ ոչ ֆորմալ հարաբերությունները: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7500 Ընկերների հետ ոչ ֆորմալ հարաբերությունները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Փոխադարձ հարգանքով </w:t>
      </w:r>
      <w:r w:rsidR="009E6CB1" w:rsidRPr="00AB4446">
        <w:rPr>
          <w:rFonts w:ascii="GHEA Grapalat" w:hAnsi="GHEA Grapalat"/>
          <w:position w:val="3"/>
          <w:lang w:val="hy-AM"/>
        </w:rPr>
        <w:t>և</w:t>
      </w:r>
      <w:r w:rsidRPr="00AB4446">
        <w:rPr>
          <w:rFonts w:ascii="GHEA Grapalat" w:hAnsi="GHEA Grapalat"/>
          <w:position w:val="3"/>
          <w:lang w:val="hy-AM"/>
        </w:rPr>
        <w:t xml:space="preserve"> ընդհանուր հետաքրքրություններով բնորոշվող ընկերական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d 7501 Հար</w:t>
      </w:r>
      <w:r w:rsidR="009E6CB1" w:rsidRPr="00AB4446">
        <w:rPr>
          <w:rFonts w:ascii="GHEA Grapalat" w:hAnsi="GHEA Grapalat"/>
          <w:lang w:val="hy-AM"/>
        </w:rPr>
        <w:t>և</w:t>
      </w:r>
      <w:r w:rsidRPr="00AB4446">
        <w:rPr>
          <w:rFonts w:ascii="GHEA Grapalat" w:hAnsi="GHEA Grapalat"/>
          <w:lang w:val="hy-AM"/>
        </w:rPr>
        <w:t xml:space="preserve">անների հետ ոչ ֆորմալ հարաբերությունները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Մոտակա տներում կամ բնակելի շինություններում ապրող մարդկանց հետ ոչ ֆորմալ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7502 Ծանոթների հետ ոչ ֆորմալ հարաբերությունները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Ծանոթ, սակայն մտերիմ ընկերներ չհանդիսացող մարդկանց հետ ոչ ֆորմալ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7503 Համաբնակիչների հետ ոչ ֆորմալ հարաբերությունները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Մի</w:t>
      </w:r>
      <w:r w:rsidR="009E6CB1" w:rsidRPr="00AB4446">
        <w:rPr>
          <w:rFonts w:ascii="GHEA Grapalat" w:hAnsi="GHEA Grapalat"/>
          <w:position w:val="3"/>
          <w:lang w:val="hy-AM"/>
        </w:rPr>
        <w:t>և</w:t>
      </w:r>
      <w:r w:rsidRPr="00AB4446">
        <w:rPr>
          <w:rFonts w:ascii="GHEA Grapalat" w:hAnsi="GHEA Grapalat"/>
          <w:position w:val="3"/>
          <w:lang w:val="hy-AM"/>
        </w:rPr>
        <w:t xml:space="preserve">նույն տանը կամ այլ կացարանում՝ պետական կամ սեփական, ապրող մարդկանց հետ ցանկացած նպատակով ոչ ֆորմալ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7504 Հասակակիցների հետ ոչ ֆորմալ հարաբերությունները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Նույն տարիքի, նույն հետաքրքրություն կամ այլ ընդհանուր հատկանիշ ունեցող մարդկանց հետ ոչ ֆորմալ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7508 Ոչ ֆորմալ սոցիալական հարաբերությունները՝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7509 Ոչ ֆորմալ սոցիալական հարաբերությունները՝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760 Ընտանեկան հարաբերությունները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Ազգակցական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ինչպես օրինակ՝ անմիջական ընտանիքի, մերձավոր ազգականների, խնամակալ ու որդեգրող ընտանիքի </w:t>
      </w:r>
      <w:r w:rsidR="009E6CB1" w:rsidRPr="00AB4446">
        <w:rPr>
          <w:rFonts w:ascii="GHEA Grapalat" w:hAnsi="GHEA Grapalat"/>
          <w:position w:val="3"/>
          <w:lang w:val="hy-AM"/>
        </w:rPr>
        <w:t>և</w:t>
      </w:r>
      <w:r w:rsidRPr="00AB4446">
        <w:rPr>
          <w:rFonts w:ascii="GHEA Grapalat" w:hAnsi="GHEA Grapalat"/>
          <w:position w:val="3"/>
          <w:lang w:val="hy-AM"/>
        </w:rPr>
        <w:t xml:space="preserve"> խորթ ազգականների հետ, ավելի հեռավոր ազգականների կամ օրինական խնամակալների հետ՝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ծնող–երեխա </w:t>
      </w:r>
      <w:r w:rsidR="009E6CB1" w:rsidRPr="00AB4446">
        <w:rPr>
          <w:rFonts w:ascii="GHEA Grapalat" w:hAnsi="GHEA Grapalat"/>
          <w:i/>
          <w:lang w:val="hy-AM"/>
        </w:rPr>
        <w:t>և</w:t>
      </w:r>
      <w:r w:rsidRPr="00AB4446">
        <w:rPr>
          <w:rFonts w:ascii="GHEA Grapalat" w:hAnsi="GHEA Grapalat"/>
          <w:i/>
          <w:lang w:val="hy-AM"/>
        </w:rPr>
        <w:t xml:space="preserve"> երեխա–ծնող հարաբերությունները, քույրերի </w:t>
      </w:r>
      <w:r w:rsidR="009E6CB1" w:rsidRPr="00AB4446">
        <w:rPr>
          <w:rFonts w:ascii="GHEA Grapalat" w:hAnsi="GHEA Grapalat"/>
          <w:i/>
          <w:lang w:val="hy-AM"/>
        </w:rPr>
        <w:t>և</w:t>
      </w:r>
      <w:r w:rsidRPr="00AB4446">
        <w:rPr>
          <w:rFonts w:ascii="GHEA Grapalat" w:hAnsi="GHEA Grapalat"/>
          <w:i/>
          <w:lang w:val="hy-AM"/>
        </w:rPr>
        <w:t xml:space="preserve"> եղբայրների </w:t>
      </w:r>
      <w:r w:rsidR="009E6CB1" w:rsidRPr="00AB4446">
        <w:rPr>
          <w:rFonts w:ascii="GHEA Grapalat" w:hAnsi="GHEA Grapalat"/>
          <w:i/>
          <w:lang w:val="hy-AM"/>
        </w:rPr>
        <w:t>և</w:t>
      </w:r>
      <w:r w:rsidRPr="00AB4446">
        <w:rPr>
          <w:rFonts w:ascii="GHEA Grapalat" w:hAnsi="GHEA Grapalat"/>
          <w:i/>
          <w:lang w:val="hy-AM"/>
        </w:rPr>
        <w:t xml:space="preserve"> մերձավոր ազգականների հետ հարաբերությունները: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7600 Ծնող–երեխա հարաբերությունները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Կենսաբանական կամ որդեգրող ծնող դառնալը </w:t>
      </w:r>
      <w:r w:rsidR="009E6CB1" w:rsidRPr="00AB4446">
        <w:rPr>
          <w:rFonts w:ascii="GHEA Grapalat" w:hAnsi="GHEA Grapalat"/>
          <w:position w:val="3"/>
          <w:lang w:val="hy-AM"/>
        </w:rPr>
        <w:t>և</w:t>
      </w:r>
      <w:r w:rsidRPr="00AB4446">
        <w:rPr>
          <w:rFonts w:ascii="GHEA Grapalat" w:hAnsi="GHEA Grapalat"/>
          <w:position w:val="3"/>
          <w:lang w:val="hy-AM"/>
        </w:rPr>
        <w:t xml:space="preserve"> լինելը, ինչպես օրինակ՝ երեխա ունենալը </w:t>
      </w:r>
      <w:r w:rsidR="009E6CB1" w:rsidRPr="00AB4446">
        <w:rPr>
          <w:rFonts w:ascii="GHEA Grapalat" w:hAnsi="GHEA Grapalat"/>
          <w:position w:val="3"/>
          <w:lang w:val="hy-AM"/>
        </w:rPr>
        <w:t>և</w:t>
      </w:r>
      <w:r w:rsidRPr="00AB4446">
        <w:rPr>
          <w:rFonts w:ascii="GHEA Grapalat" w:hAnsi="GHEA Grapalat"/>
          <w:position w:val="3"/>
          <w:lang w:val="hy-AM"/>
        </w:rPr>
        <w:t xml:space="preserve"> նրա հետ որպես ծնող հարաբերություն ունենալը կամ որդեգրված երեխայի հետ ծնողական հարաբերություն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w:t>
      </w:r>
      <w:r w:rsidRPr="00AB4446">
        <w:rPr>
          <w:rFonts w:ascii="GHEA Grapalat" w:hAnsi="GHEA Grapalat"/>
          <w:position w:val="3"/>
          <w:lang w:val="hy-AM"/>
        </w:rPr>
        <w:lastRenderedPageBreak/>
        <w:t xml:space="preserve">պահպանելը </w:t>
      </w:r>
      <w:r w:rsidR="009E6CB1" w:rsidRPr="00AB4446">
        <w:rPr>
          <w:rFonts w:ascii="GHEA Grapalat" w:hAnsi="GHEA Grapalat"/>
          <w:position w:val="3"/>
          <w:lang w:val="hy-AM"/>
        </w:rPr>
        <w:t>և</w:t>
      </w:r>
      <w:r w:rsidRPr="00AB4446">
        <w:rPr>
          <w:rFonts w:ascii="GHEA Grapalat" w:hAnsi="GHEA Grapalat"/>
          <w:position w:val="3"/>
          <w:lang w:val="hy-AM"/>
        </w:rPr>
        <w:t xml:space="preserve"> կենսաբանական կամ որդեգրված երեխային ֆիզիկական, մտավոր </w:t>
      </w:r>
      <w:r w:rsidR="009E6CB1" w:rsidRPr="00AB4446">
        <w:rPr>
          <w:rFonts w:ascii="GHEA Grapalat" w:hAnsi="GHEA Grapalat"/>
          <w:position w:val="3"/>
          <w:lang w:val="hy-AM"/>
        </w:rPr>
        <w:t>և</w:t>
      </w:r>
      <w:r w:rsidRPr="00AB4446">
        <w:rPr>
          <w:rFonts w:ascii="GHEA Grapalat" w:hAnsi="GHEA Grapalat"/>
          <w:position w:val="3"/>
          <w:lang w:val="hy-AM"/>
        </w:rPr>
        <w:t xml:space="preserve"> զգայական առումով դաստիարակելը։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7601 Երեխա-ծնող հարաբերությունները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position w:val="3"/>
          <w:lang w:val="hy-AM"/>
        </w:rPr>
        <w:t xml:space="preserve">Ծնողի հետ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ինչպես օրինակ՝ ծնողներին ենթարկվող երեխայի դեպքում, կամ տարեց ծնողներին խնամող չափահաս երեխայի դեպքում։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7602 Քույրերի </w:t>
      </w:r>
      <w:r w:rsidR="009E6CB1" w:rsidRPr="00AB4446">
        <w:rPr>
          <w:rFonts w:ascii="GHEA Grapalat" w:hAnsi="GHEA Grapalat"/>
          <w:lang w:val="hy-AM"/>
        </w:rPr>
        <w:t>և</w:t>
      </w:r>
      <w:r w:rsidRPr="00AB4446">
        <w:rPr>
          <w:rFonts w:ascii="GHEA Grapalat" w:hAnsi="GHEA Grapalat"/>
          <w:lang w:val="hy-AM"/>
        </w:rPr>
        <w:t xml:space="preserve"> եղբայրների հետ հարաբերությունները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Որպես եղբայր կամ քույր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մի անձի հետ, որը տվյալ անձի հետ մեկ կամ երկու ընդհանուր կենսաբանական, որդեգրող կամ ամուսնության միջոցով ձեռք բերված ծնողները ունի։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d 7603 Հարաբերությունները մերձավոր ազգականների հետ</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lang w:val="hy-AM"/>
        </w:rPr>
        <w:t>Մերձավոր ազգականների</w:t>
      </w:r>
      <w:r w:rsidRPr="00AB4446">
        <w:rPr>
          <w:rFonts w:ascii="GHEA Grapalat" w:hAnsi="GHEA Grapalat"/>
          <w:position w:val="3"/>
          <w:lang w:val="hy-AM"/>
        </w:rPr>
        <w:t xml:space="preserve"> հետ հարաբերություններ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ինչպես օրինակ՝ մորաքրոջ (քեռու) երեխաների, մորաքույրների (հորաքույրների) </w:t>
      </w:r>
      <w:r w:rsidR="009E6CB1" w:rsidRPr="00AB4446">
        <w:rPr>
          <w:rFonts w:ascii="GHEA Grapalat" w:hAnsi="GHEA Grapalat"/>
          <w:position w:val="3"/>
          <w:lang w:val="hy-AM"/>
        </w:rPr>
        <w:t>և</w:t>
      </w:r>
      <w:r w:rsidRPr="00AB4446">
        <w:rPr>
          <w:rFonts w:ascii="GHEA Grapalat" w:hAnsi="GHEA Grapalat"/>
          <w:position w:val="3"/>
          <w:lang w:val="hy-AM"/>
        </w:rPr>
        <w:t xml:space="preserve"> քեռիների (եղբայրների) </w:t>
      </w:r>
      <w:r w:rsidR="009E6CB1" w:rsidRPr="00AB4446">
        <w:rPr>
          <w:rFonts w:ascii="GHEA Grapalat" w:hAnsi="GHEA Grapalat"/>
          <w:position w:val="3"/>
          <w:lang w:val="hy-AM"/>
        </w:rPr>
        <w:t>և</w:t>
      </w:r>
      <w:r w:rsidRPr="00AB4446">
        <w:rPr>
          <w:rFonts w:ascii="GHEA Grapalat" w:hAnsi="GHEA Grapalat"/>
          <w:position w:val="3"/>
          <w:lang w:val="hy-AM"/>
        </w:rPr>
        <w:t xml:space="preserve"> տատիկների ու պապիկների հետ։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7608 Ընտանեկան հարաբերությունները՝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7609 Ընտանեկան հարաբերությունները՝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770 Ինտիմ հարաբերությունները </w:t>
      </w:r>
    </w:p>
    <w:p w:rsidR="00000862" w:rsidRPr="00AB4446" w:rsidRDefault="00000862" w:rsidP="00355DC7">
      <w:pPr>
        <w:spacing w:after="120" w:line="240" w:lineRule="auto"/>
        <w:ind w:left="1276" w:right="-20"/>
        <w:jc w:val="both"/>
        <w:rPr>
          <w:rFonts w:ascii="GHEA Grapalat" w:hAnsi="GHEA Grapalat"/>
          <w:i/>
          <w:lang w:val="hy-AM"/>
        </w:rPr>
      </w:pPr>
      <w:r w:rsidRPr="00AB4446">
        <w:rPr>
          <w:rFonts w:ascii="GHEA Grapalat" w:hAnsi="GHEA Grapalat"/>
          <w:position w:val="3"/>
          <w:lang w:val="hy-AM"/>
        </w:rPr>
        <w:t>Այնպիսի անհատների միջ</w:t>
      </w:r>
      <w:r w:rsidR="009E6CB1" w:rsidRPr="00AB4446">
        <w:rPr>
          <w:rFonts w:ascii="GHEA Grapalat" w:hAnsi="GHEA Grapalat"/>
          <w:position w:val="3"/>
          <w:lang w:val="hy-AM"/>
        </w:rPr>
        <w:t>և</w:t>
      </w:r>
      <w:r w:rsidRPr="00AB4446">
        <w:rPr>
          <w:rFonts w:ascii="GHEA Grapalat" w:hAnsi="GHEA Grapalat"/>
          <w:position w:val="3"/>
          <w:lang w:val="hy-AM"/>
        </w:rPr>
        <w:t xml:space="preserve"> մտերիմ կամ սիրային հարաբերությունների հաստատումը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պահպանումը, ինչպիսիք են ամուսինը </w:t>
      </w:r>
      <w:r w:rsidR="009E6CB1" w:rsidRPr="00AB4446">
        <w:rPr>
          <w:rFonts w:ascii="GHEA Grapalat" w:hAnsi="GHEA Grapalat"/>
          <w:position w:val="3"/>
          <w:lang w:val="hy-AM"/>
        </w:rPr>
        <w:t>և</w:t>
      </w:r>
      <w:r w:rsidRPr="00AB4446">
        <w:rPr>
          <w:rFonts w:ascii="GHEA Grapalat" w:hAnsi="GHEA Grapalat"/>
          <w:position w:val="3"/>
          <w:lang w:val="hy-AM"/>
        </w:rPr>
        <w:t xml:space="preserve"> կինը, սիրահարները կամ </w:t>
      </w:r>
      <w:r w:rsidRPr="00AB4446">
        <w:rPr>
          <w:rFonts w:ascii="GHEA Grapalat" w:hAnsi="GHEA Grapalat"/>
          <w:lang w:val="hy-AM"/>
        </w:rPr>
        <w:t>կողակիցները՝</w:t>
      </w:r>
    </w:p>
    <w:p w:rsidR="00000862" w:rsidRPr="00AB4446" w:rsidRDefault="00000862" w:rsidP="00355DC7">
      <w:pPr>
        <w:spacing w:after="120" w:line="240" w:lineRule="auto"/>
        <w:ind w:left="1276" w:right="-20"/>
        <w:jc w:val="both"/>
        <w:rPr>
          <w:rFonts w:ascii="GHEA Grapalat" w:eastAsia="Minion Pro" w:hAnsi="GHEA Grapalat" w:cs="Minion Pro"/>
          <w:i/>
          <w:lang w:val="hy-AM"/>
        </w:rPr>
      </w:pPr>
      <w:r w:rsidRPr="00AB4446">
        <w:rPr>
          <w:rFonts w:ascii="GHEA Grapalat" w:hAnsi="GHEA Grapalat"/>
          <w:i/>
          <w:lang w:val="hy-AM"/>
        </w:rPr>
        <w:t xml:space="preserve">ներառյալ սիրային, ամուսնական </w:t>
      </w:r>
      <w:r w:rsidR="009E6CB1" w:rsidRPr="00AB4446">
        <w:rPr>
          <w:rFonts w:ascii="GHEA Grapalat" w:hAnsi="GHEA Grapalat"/>
          <w:i/>
          <w:lang w:val="hy-AM"/>
        </w:rPr>
        <w:t>և</w:t>
      </w:r>
      <w:r w:rsidRPr="00AB4446">
        <w:rPr>
          <w:rFonts w:ascii="GHEA Grapalat" w:hAnsi="GHEA Grapalat"/>
          <w:i/>
          <w:lang w:val="hy-AM"/>
        </w:rPr>
        <w:t xml:space="preserve"> սեռական հարաբերությունները։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7700 Սիրային հարաբերությունները </w:t>
      </w:r>
    </w:p>
    <w:p w:rsidR="00000862" w:rsidRPr="00AB4446" w:rsidRDefault="00000862" w:rsidP="00355DC7">
      <w:pPr>
        <w:spacing w:after="120" w:line="240" w:lineRule="auto"/>
        <w:ind w:left="1985" w:right="-20"/>
        <w:jc w:val="both"/>
        <w:rPr>
          <w:rFonts w:ascii="GHEA Grapalat" w:hAnsi="GHEA Grapalat"/>
          <w:position w:val="3"/>
          <w:lang w:val="hy-AM"/>
        </w:rPr>
      </w:pPr>
      <w:r w:rsidRPr="00AB4446">
        <w:rPr>
          <w:rFonts w:ascii="GHEA Grapalat" w:hAnsi="GHEA Grapalat"/>
          <w:position w:val="3"/>
          <w:lang w:val="hy-AM"/>
        </w:rPr>
        <w:t xml:space="preserve">Զգայական </w:t>
      </w:r>
      <w:r w:rsidR="009E6CB1" w:rsidRPr="00AB4446">
        <w:rPr>
          <w:rFonts w:ascii="GHEA Grapalat" w:hAnsi="GHEA Grapalat"/>
          <w:position w:val="3"/>
          <w:lang w:val="hy-AM"/>
        </w:rPr>
        <w:t>և</w:t>
      </w:r>
      <w:r w:rsidRPr="00AB4446">
        <w:rPr>
          <w:rFonts w:ascii="GHEA Grapalat" w:hAnsi="GHEA Grapalat"/>
          <w:position w:val="3"/>
          <w:lang w:val="hy-AM"/>
        </w:rPr>
        <w:t xml:space="preserve"> ֆիզիկական գրավչության վրա հիմնվող այնպիսի հարաբերություն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որը կարող է վերածվել երկարատ</w:t>
      </w:r>
      <w:r w:rsidR="009E6CB1" w:rsidRPr="00AB4446">
        <w:rPr>
          <w:rFonts w:ascii="GHEA Grapalat" w:hAnsi="GHEA Grapalat"/>
          <w:position w:val="3"/>
          <w:lang w:val="hy-AM"/>
        </w:rPr>
        <w:t>և</w:t>
      </w:r>
      <w:r w:rsidRPr="00AB4446">
        <w:rPr>
          <w:rFonts w:ascii="GHEA Grapalat" w:hAnsi="GHEA Grapalat"/>
          <w:position w:val="3"/>
          <w:lang w:val="hy-AM"/>
        </w:rPr>
        <w:t xml:space="preserve"> ինտիմ հարաբերությունների։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7701 Ամուսնական հարաբերությունները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Մեկ այլ անձի հետ օրինական բնույթի ինտիմ հարաբերություն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 ինչպես օրինակ՝ օրինական ամուսնության դեպքում, այդ թվում՝ օրինական կին կամ ամուսին կամ քաղաքացիական ամուսին դառնալը </w:t>
      </w:r>
      <w:r w:rsidR="009E6CB1" w:rsidRPr="00AB4446">
        <w:rPr>
          <w:rFonts w:ascii="GHEA Grapalat" w:hAnsi="GHEA Grapalat"/>
          <w:position w:val="3"/>
          <w:lang w:val="hy-AM"/>
        </w:rPr>
        <w:t>և</w:t>
      </w:r>
      <w:r w:rsidRPr="00AB4446">
        <w:rPr>
          <w:rFonts w:ascii="GHEA Grapalat" w:hAnsi="GHEA Grapalat"/>
          <w:position w:val="3"/>
          <w:lang w:val="hy-AM"/>
        </w:rPr>
        <w:t xml:space="preserve"> այդպիսին հանդիսանալը։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7702 Սեռական հարաբերությունները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Ամուսնու կամ այլ զուգընկերոջ հետ սեռական բնույթի հարաբերություն հաստատելը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պահպանելը։</w:t>
      </w:r>
    </w:p>
    <w:p w:rsidR="00000862" w:rsidRPr="00AB4446" w:rsidRDefault="00000862" w:rsidP="00355DC7">
      <w:pPr>
        <w:tabs>
          <w:tab w:val="left" w:pos="8100"/>
        </w:tabs>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7708 Ինտիմ հարաբերություններ՝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7709 Ինտիմ հարաբերություններ՝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779 Կոնկրետ միջանձնային փոխհարաբերություններ՝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798 Միջանձնային շփումը </w:t>
      </w:r>
      <w:r w:rsidR="009E6CB1" w:rsidRPr="00AB4446">
        <w:rPr>
          <w:rFonts w:ascii="GHEA Grapalat" w:hAnsi="GHEA Grapalat"/>
          <w:lang w:val="hy-AM"/>
        </w:rPr>
        <w:t>և</w:t>
      </w:r>
      <w:r w:rsidRPr="00AB4446">
        <w:rPr>
          <w:rFonts w:ascii="GHEA Grapalat" w:hAnsi="GHEA Grapalat"/>
          <w:lang w:val="hy-AM"/>
        </w:rPr>
        <w:t xml:space="preserve"> փոխհարաբերությունները՝ այլ 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799 Միջանձնային շփումը </w:t>
      </w:r>
      <w:r w:rsidR="009E6CB1" w:rsidRPr="00AB4446">
        <w:rPr>
          <w:rFonts w:ascii="GHEA Grapalat" w:hAnsi="GHEA Grapalat"/>
          <w:lang w:val="hy-AM"/>
        </w:rPr>
        <w:t>և</w:t>
      </w:r>
      <w:r w:rsidRPr="00AB4446">
        <w:rPr>
          <w:rFonts w:ascii="GHEA Grapalat" w:hAnsi="GHEA Grapalat"/>
          <w:lang w:val="hy-AM"/>
        </w:rPr>
        <w:t xml:space="preserve"> փոխհարաբերությունները՝ չճշտված </w:t>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position w:val="3"/>
          <w:lang w:val="hy-AM"/>
        </w:rPr>
        <w:lastRenderedPageBreak/>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8</w:t>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lang w:val="hy-AM"/>
        </w:rPr>
        <w:t xml:space="preserve">Կյանքի հիմնական բնագավառները </w:t>
      </w:r>
    </w:p>
    <w:p w:rsidR="00000862" w:rsidRPr="00AB4446" w:rsidRDefault="00000862" w:rsidP="00355DC7">
      <w:pPr>
        <w:spacing w:after="120" w:line="240" w:lineRule="auto"/>
        <w:ind w:right="-20" w:firstLine="567"/>
        <w:jc w:val="both"/>
        <w:rPr>
          <w:rFonts w:ascii="GHEA Grapalat" w:hAnsi="GHEA Grapalat"/>
          <w:lang w:val="hy-AM"/>
        </w:rPr>
      </w:pPr>
      <w:r w:rsidRPr="00AB4446">
        <w:rPr>
          <w:rFonts w:ascii="GHEA Grapalat" w:hAnsi="GHEA Grapalat"/>
          <w:lang w:val="hy-AM"/>
        </w:rPr>
        <w:t xml:space="preserve">Այս գլխում ներկայացված է կրթության, աշխատանքի </w:t>
      </w:r>
      <w:r w:rsidR="009E6CB1" w:rsidRPr="00AB4446">
        <w:rPr>
          <w:rFonts w:ascii="GHEA Grapalat" w:hAnsi="GHEA Grapalat"/>
          <w:lang w:val="hy-AM"/>
        </w:rPr>
        <w:t>և</w:t>
      </w:r>
      <w:r w:rsidRPr="00AB4446">
        <w:rPr>
          <w:rFonts w:ascii="GHEA Grapalat" w:hAnsi="GHEA Grapalat"/>
          <w:lang w:val="hy-AM"/>
        </w:rPr>
        <w:t xml:space="preserve"> զբաղվածության մեջ ներգրավվելու </w:t>
      </w:r>
      <w:r w:rsidR="009E6CB1" w:rsidRPr="00AB4446">
        <w:rPr>
          <w:rFonts w:ascii="GHEA Grapalat" w:hAnsi="GHEA Grapalat"/>
          <w:lang w:val="hy-AM"/>
        </w:rPr>
        <w:t>և</w:t>
      </w:r>
      <w:r w:rsidRPr="00AB4446">
        <w:rPr>
          <w:rFonts w:ascii="GHEA Grapalat" w:hAnsi="GHEA Grapalat"/>
          <w:lang w:val="hy-AM"/>
        </w:rPr>
        <w:t xml:space="preserve"> տնտեսական գործարքներ կատարելու համար պահանջվող առաջադրանքներ </w:t>
      </w:r>
      <w:r w:rsidR="009E6CB1" w:rsidRPr="00AB4446">
        <w:rPr>
          <w:rFonts w:ascii="GHEA Grapalat" w:hAnsi="GHEA Grapalat"/>
          <w:lang w:val="hy-AM"/>
        </w:rPr>
        <w:t>և</w:t>
      </w:r>
      <w:r w:rsidRPr="00AB4446">
        <w:rPr>
          <w:rFonts w:ascii="GHEA Grapalat" w:hAnsi="GHEA Grapalat"/>
          <w:lang w:val="hy-AM"/>
        </w:rPr>
        <w:t xml:space="preserve"> գործողություններ կատարելը։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Կրթությունը (d810-d839)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810 Ոչ ֆորմալ կրթությունը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Տանը կամ որ</w:t>
      </w:r>
      <w:r w:rsidR="009E6CB1" w:rsidRPr="00AB4446">
        <w:rPr>
          <w:rFonts w:ascii="GHEA Grapalat" w:hAnsi="GHEA Grapalat"/>
          <w:position w:val="3"/>
          <w:lang w:val="hy-AM"/>
        </w:rPr>
        <w:t>և</w:t>
      </w:r>
      <w:r w:rsidRPr="00AB4446">
        <w:rPr>
          <w:rFonts w:ascii="GHEA Grapalat" w:hAnsi="GHEA Grapalat"/>
          <w:position w:val="3"/>
          <w:lang w:val="hy-AM"/>
        </w:rPr>
        <w:t>է հաստատությունից դուրս սովորելը, ինչպես օրինակ՝ ծնողներից,</w:t>
      </w:r>
      <w:r w:rsidRPr="00AB4446">
        <w:rPr>
          <w:rFonts w:ascii="GHEA Grapalat" w:hAnsi="GHEA Grapalat"/>
          <w:position w:val="1"/>
          <w:lang w:val="hy-AM"/>
        </w:rPr>
        <w:t xml:space="preserve"> տանը կամ համայնքում գտնվող ընտանիքի անդամից գործնական (օրինակ՝ արհեստներ) կամ տեսական հմտություններ (օրինակ՝ տնային ուսուցում) ձեռք բերելը։</w:t>
      </w:r>
      <w:r w:rsidRPr="00AB4446">
        <w:rPr>
          <w:rFonts w:ascii="GHEA Grapalat" w:hAnsi="GHEA Grapalat"/>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815 Նախադպրոցական կրթություն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Տանը կամ համայնքում իրականացվող՝ համակարգված այնպիսի ուսուցման սկզբնական մակարդակում սովորելը, որի հիմնական նպատակն է երեխային ծանոթացնել դպրոցի նման մի միջավայրի հետ </w:t>
      </w:r>
      <w:r w:rsidR="009E6CB1" w:rsidRPr="00AB4446">
        <w:rPr>
          <w:rFonts w:ascii="GHEA Grapalat" w:hAnsi="GHEA Grapalat"/>
          <w:position w:val="3"/>
          <w:lang w:val="hy-AM"/>
        </w:rPr>
        <w:t>և</w:t>
      </w:r>
      <w:r w:rsidRPr="00AB4446">
        <w:rPr>
          <w:rFonts w:ascii="GHEA Grapalat" w:hAnsi="GHEA Grapalat"/>
          <w:position w:val="3"/>
          <w:lang w:val="hy-AM"/>
        </w:rPr>
        <w:t xml:space="preserve"> երեխային նախապատրաստել պարտադիր կրթությանը, ինչպես օրինակ՝ մանկապարտեզում կամ նման միջավայրում դպրոցի համար նախապատրաստվելիս (օրինակ՝ տանը կամ համայնքային այնպիսի միջավայրում, որի նպատակն է ֆորմալ կրթության համար առողջությունը ամրապնդելը </w:t>
      </w:r>
      <w:r w:rsidR="009E6CB1" w:rsidRPr="00AB4446">
        <w:rPr>
          <w:rFonts w:ascii="GHEA Grapalat" w:hAnsi="GHEA Grapalat"/>
          <w:position w:val="3"/>
          <w:lang w:val="hy-AM"/>
        </w:rPr>
        <w:t>և</w:t>
      </w:r>
      <w:r w:rsidRPr="00AB4446">
        <w:rPr>
          <w:rFonts w:ascii="GHEA Grapalat" w:hAnsi="GHEA Grapalat"/>
          <w:position w:val="3"/>
          <w:lang w:val="hy-AM"/>
        </w:rPr>
        <w:t xml:space="preserve"> իմացական, շարժողական (մոտորային), լեզվական </w:t>
      </w:r>
      <w:r w:rsidR="009E6CB1" w:rsidRPr="00AB4446">
        <w:rPr>
          <w:rFonts w:ascii="GHEA Grapalat" w:hAnsi="GHEA Grapalat"/>
          <w:position w:val="3"/>
          <w:lang w:val="hy-AM"/>
        </w:rPr>
        <w:t>և</w:t>
      </w:r>
      <w:r w:rsidRPr="00AB4446">
        <w:rPr>
          <w:rFonts w:ascii="GHEA Grapalat" w:hAnsi="GHEA Grapalat"/>
          <w:position w:val="3"/>
          <w:lang w:val="hy-AM"/>
        </w:rPr>
        <w:t xml:space="preserve"> սոցիալական զարգացման </w:t>
      </w:r>
      <w:r w:rsidR="009E6CB1" w:rsidRPr="00AB4446">
        <w:rPr>
          <w:rFonts w:ascii="GHEA Grapalat" w:hAnsi="GHEA Grapalat"/>
          <w:position w:val="3"/>
          <w:lang w:val="hy-AM"/>
        </w:rPr>
        <w:t>և</w:t>
      </w:r>
      <w:r w:rsidRPr="00AB4446">
        <w:rPr>
          <w:rFonts w:ascii="GHEA Grapalat" w:hAnsi="GHEA Grapalat"/>
          <w:position w:val="3"/>
          <w:lang w:val="hy-AM"/>
        </w:rPr>
        <w:t xml:space="preserve"> պատրաստվածության հմտությունները զարգացնելը)։ </w:t>
      </w:r>
    </w:p>
    <w:p w:rsidR="00000862" w:rsidRPr="00AB4446" w:rsidRDefault="00000862" w:rsidP="00355DC7">
      <w:pPr>
        <w:spacing w:after="120" w:line="240" w:lineRule="auto"/>
        <w:ind w:left="1985" w:right="-20" w:hanging="709"/>
        <w:jc w:val="both"/>
        <w:rPr>
          <w:rFonts w:ascii="GHEA Grapalat" w:eastAsia="Minion Pro" w:hAnsi="GHEA Grapalat" w:cs="Minion Pro"/>
          <w:lang w:val="hy-AM"/>
        </w:rPr>
      </w:pPr>
      <w:r w:rsidRPr="00AB4446">
        <w:rPr>
          <w:rFonts w:ascii="GHEA Grapalat" w:hAnsi="GHEA Grapalat"/>
          <w:lang w:val="hy-AM"/>
        </w:rPr>
        <w:t>d 8150 Նախադպրոցական կրթական ծրագրին անցնելը կամ ծրագրի փուլերով անցնելը</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Նախադպրոցական կրթությունից օգտվելու հնարավորություն ստանալուն առնչվող գործունեություն իրականացնելը։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8151 Նախադպրոցական կրթական ծրագրի շրջանակներում սովորելը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Նախակրթական ուսումնառության գործընթացներին ը մասնակցություն ապահովող գործողություններ իրականացնելը, ինչպես օրինակ՝ դասերին հաճախելը, ընկերակիցների </w:t>
      </w:r>
      <w:r w:rsidR="009E6CB1" w:rsidRPr="00AB4446">
        <w:rPr>
          <w:rFonts w:ascii="GHEA Grapalat" w:hAnsi="GHEA Grapalat"/>
          <w:position w:val="3"/>
          <w:lang w:val="hy-AM"/>
        </w:rPr>
        <w:t>և</w:t>
      </w:r>
      <w:r w:rsidRPr="00AB4446">
        <w:rPr>
          <w:rFonts w:ascii="GHEA Grapalat" w:hAnsi="GHEA Grapalat"/>
          <w:position w:val="3"/>
          <w:lang w:val="hy-AM"/>
        </w:rPr>
        <w:t xml:space="preserve"> դասատուների հետ համապատասխանաբար փոխազդելը </w:t>
      </w:r>
      <w:r w:rsidR="009E6CB1" w:rsidRPr="00AB4446">
        <w:rPr>
          <w:rFonts w:ascii="GHEA Grapalat" w:hAnsi="GHEA Grapalat"/>
          <w:position w:val="3"/>
          <w:lang w:val="hy-AM"/>
        </w:rPr>
        <w:t>և</w:t>
      </w:r>
      <w:r w:rsidRPr="00AB4446">
        <w:rPr>
          <w:rFonts w:ascii="GHEA Grapalat" w:hAnsi="GHEA Grapalat"/>
          <w:position w:val="3"/>
          <w:lang w:val="hy-AM"/>
        </w:rPr>
        <w:t xml:space="preserve"> աշակերտի պարտականությունները </w:t>
      </w:r>
      <w:r w:rsidR="009E6CB1" w:rsidRPr="00AB4446">
        <w:rPr>
          <w:rFonts w:ascii="GHEA Grapalat" w:hAnsi="GHEA Grapalat"/>
          <w:position w:val="3"/>
          <w:lang w:val="hy-AM"/>
        </w:rPr>
        <w:t>և</w:t>
      </w:r>
      <w:r w:rsidRPr="00AB4446">
        <w:rPr>
          <w:rFonts w:ascii="GHEA Grapalat" w:hAnsi="GHEA Grapalat"/>
          <w:position w:val="3"/>
          <w:lang w:val="hy-AM"/>
        </w:rPr>
        <w:t xml:space="preserve"> նրան ներկայացվող պահանջները կատարելը։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8152 Նախադպրոցական կրթական ծրագրի շրջանակներում առաջադիմելը </w:t>
      </w:r>
    </w:p>
    <w:p w:rsidR="00000862" w:rsidRPr="00AB4446" w:rsidRDefault="00000862" w:rsidP="00355DC7">
      <w:pPr>
        <w:spacing w:after="120" w:line="240" w:lineRule="auto"/>
        <w:ind w:left="1985" w:right="-20"/>
        <w:jc w:val="both"/>
        <w:rPr>
          <w:rFonts w:ascii="GHEA Grapalat" w:eastAsia="Minion Pro" w:hAnsi="GHEA Grapalat" w:cs="Minion Pro"/>
          <w:lang w:val="hy-AM"/>
        </w:rPr>
      </w:pPr>
      <w:r w:rsidRPr="00AB4446">
        <w:rPr>
          <w:rFonts w:ascii="GHEA Grapalat" w:hAnsi="GHEA Grapalat"/>
          <w:position w:val="3"/>
          <w:lang w:val="hy-AM"/>
        </w:rPr>
        <w:t xml:space="preserve">Նախադպրոցական կրթություն ստանալուն առնչվող՝ ծրագրային պահանջը բավարարելուն կամ այլ տեսակի գնահատման դրական արդյունքին արժանանալու հետ կապված գործունեություն իրականացնելը։ </w:t>
      </w:r>
    </w:p>
    <w:p w:rsidR="00000862" w:rsidRPr="00AB4446" w:rsidRDefault="00000862" w:rsidP="00355DC7">
      <w:pPr>
        <w:spacing w:after="120" w:line="240" w:lineRule="auto"/>
        <w:ind w:left="2268" w:right="-20" w:hanging="992"/>
        <w:jc w:val="both"/>
        <w:rPr>
          <w:rFonts w:ascii="GHEA Grapalat" w:eastAsia="Minion Pro" w:hAnsi="GHEA Grapalat" w:cs="Minion Pro"/>
          <w:lang w:val="hy-AM"/>
        </w:rPr>
      </w:pPr>
      <w:r w:rsidRPr="00AB4446">
        <w:rPr>
          <w:rFonts w:ascii="GHEA Grapalat" w:hAnsi="GHEA Grapalat"/>
          <w:lang w:val="hy-AM"/>
        </w:rPr>
        <w:t xml:space="preserve">d 8153 Նախադպրոցական կրթական ծրագրի շրջանակներում ուսումն ավարտելը </w:t>
      </w:r>
    </w:p>
    <w:p w:rsidR="00000862" w:rsidRPr="00AB4446" w:rsidRDefault="00000862" w:rsidP="00355DC7">
      <w:pPr>
        <w:spacing w:after="120" w:line="240" w:lineRule="auto"/>
        <w:ind w:left="2268" w:right="-20"/>
        <w:jc w:val="both"/>
        <w:rPr>
          <w:rFonts w:ascii="GHEA Grapalat" w:eastAsia="Minion Pro" w:hAnsi="GHEA Grapalat" w:cs="Minion Pro"/>
          <w:lang w:val="hy-AM"/>
        </w:rPr>
      </w:pPr>
      <w:r w:rsidRPr="00AB4446">
        <w:rPr>
          <w:rFonts w:ascii="GHEA Grapalat" w:hAnsi="GHEA Grapalat"/>
          <w:position w:val="3"/>
          <w:lang w:val="hy-AM"/>
        </w:rPr>
        <w:t xml:space="preserve">Նախադպրոցական կրթական ծրագիրն պատշաճ կերպով ավարտելը՝ ֆորմալ կրթության հաջորդ մակարդակին անցնելու համար։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8158 Նախադպրոցական կրթություն՝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8159 Նախադպրոցական կրթություն՝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lastRenderedPageBreak/>
        <w:t xml:space="preserve">d 816 Նախադպրոցական կյանքը </w:t>
      </w:r>
      <w:r w:rsidR="009E6CB1" w:rsidRPr="00AB4446">
        <w:rPr>
          <w:rFonts w:ascii="GHEA Grapalat" w:hAnsi="GHEA Grapalat"/>
          <w:lang w:val="hy-AM"/>
        </w:rPr>
        <w:t>և</w:t>
      </w:r>
      <w:r w:rsidRPr="00AB4446">
        <w:rPr>
          <w:rFonts w:ascii="GHEA Grapalat" w:hAnsi="GHEA Grapalat"/>
          <w:lang w:val="hy-AM"/>
        </w:rPr>
        <w:t xml:space="preserve"> դրա հետ կապված գործունեությունը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Նախադպրոցական կյանքը </w:t>
      </w:r>
      <w:r w:rsidR="009E6CB1" w:rsidRPr="00AB4446">
        <w:rPr>
          <w:rFonts w:ascii="GHEA Grapalat" w:hAnsi="GHEA Grapalat"/>
          <w:position w:val="3"/>
          <w:lang w:val="hy-AM"/>
        </w:rPr>
        <w:t>և</w:t>
      </w:r>
      <w:r w:rsidRPr="00AB4446">
        <w:rPr>
          <w:rFonts w:ascii="GHEA Grapalat" w:hAnsi="GHEA Grapalat"/>
          <w:position w:val="3"/>
          <w:lang w:val="hy-AM"/>
        </w:rPr>
        <w:t xml:space="preserve"> դրան առնչվող այնպիսի գործընթացներում ներգրավվելը, ինչպիսիք են էքսկուրսիաները </w:t>
      </w:r>
      <w:r w:rsidR="009E6CB1" w:rsidRPr="00AB4446">
        <w:rPr>
          <w:rFonts w:ascii="GHEA Grapalat" w:hAnsi="GHEA Grapalat"/>
          <w:position w:val="3"/>
          <w:lang w:val="hy-AM"/>
        </w:rPr>
        <w:t>և</w:t>
      </w:r>
      <w:r w:rsidRPr="00AB4446">
        <w:rPr>
          <w:rFonts w:ascii="GHEA Grapalat" w:hAnsi="GHEA Grapalat"/>
          <w:position w:val="3"/>
          <w:lang w:val="hy-AM"/>
        </w:rPr>
        <w:t xml:space="preserve"> </w:t>
      </w:r>
      <w:r w:rsidRPr="00AB4446">
        <w:rPr>
          <w:rFonts w:ascii="GHEA Grapalat" w:hAnsi="GHEA Grapalat"/>
          <w:position w:val="1"/>
          <w:lang w:val="hy-AM"/>
        </w:rPr>
        <w:t>տոնակատարությունները։</w:t>
      </w:r>
      <w:r w:rsidRPr="00AB4446">
        <w:rPr>
          <w:rFonts w:ascii="GHEA Grapalat" w:hAnsi="GHEA Grapalat"/>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820 Դպրոցական կրթությունը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Դպրոց ընդունվելը, կրթություն ստանալը, ֆորմալ կրթությանը առնչվող բոլոր պարտականությունները կատարելը </w:t>
      </w:r>
      <w:r w:rsidR="009E6CB1" w:rsidRPr="00AB4446">
        <w:rPr>
          <w:rFonts w:ascii="GHEA Grapalat" w:hAnsi="GHEA Grapalat"/>
          <w:position w:val="3"/>
          <w:lang w:val="hy-AM"/>
        </w:rPr>
        <w:t>և</w:t>
      </w:r>
      <w:r w:rsidRPr="00AB4446">
        <w:rPr>
          <w:rFonts w:ascii="GHEA Grapalat" w:hAnsi="GHEA Grapalat"/>
          <w:position w:val="3"/>
          <w:lang w:val="hy-AM"/>
        </w:rPr>
        <w:t xml:space="preserve"> ֆորմալ կրթության բոլոր առավելություններից օգտվելը, տարրական կամ միջնակարգ կրթական ծրագրի շրջանակներում ուսումնական նյութը, առարկաները </w:t>
      </w:r>
      <w:r w:rsidR="009E6CB1" w:rsidRPr="00AB4446">
        <w:rPr>
          <w:rFonts w:ascii="GHEA Grapalat" w:hAnsi="GHEA Grapalat"/>
          <w:position w:val="3"/>
          <w:lang w:val="hy-AM"/>
        </w:rPr>
        <w:t>և</w:t>
      </w:r>
      <w:r w:rsidRPr="00AB4446">
        <w:rPr>
          <w:rFonts w:ascii="GHEA Grapalat" w:hAnsi="GHEA Grapalat"/>
          <w:position w:val="3"/>
          <w:lang w:val="hy-AM"/>
        </w:rPr>
        <w:t xml:space="preserve"> ուսումնական ծրագրի այլ պարտադիր բաղադրիչները սովորելը, այդ թվում՝ կանոնավոր կերպով դպրոց հաճախելը, այլ աշակերտների հետ համագործակցելը, ուսուցիչներից առաջադրանքներ ստանալը, հանձնարարված առաջադրանքների ու նախագծերի կատարումը կազմակերպելը, դրանք ուսումնասիրելը </w:t>
      </w:r>
      <w:r w:rsidR="009E6CB1" w:rsidRPr="00AB4446">
        <w:rPr>
          <w:rFonts w:ascii="GHEA Grapalat" w:hAnsi="GHEA Grapalat"/>
          <w:position w:val="3"/>
          <w:lang w:val="hy-AM"/>
        </w:rPr>
        <w:t>և</w:t>
      </w:r>
      <w:r w:rsidRPr="00AB4446">
        <w:rPr>
          <w:rFonts w:ascii="GHEA Grapalat" w:hAnsi="GHEA Grapalat"/>
          <w:position w:val="3"/>
          <w:lang w:val="hy-AM"/>
        </w:rPr>
        <w:t xml:space="preserve"> կատարելը, </w:t>
      </w:r>
      <w:r w:rsidR="009E6CB1" w:rsidRPr="00AB4446">
        <w:rPr>
          <w:rFonts w:ascii="GHEA Grapalat" w:hAnsi="GHEA Grapalat"/>
          <w:position w:val="3"/>
          <w:lang w:val="hy-AM"/>
        </w:rPr>
        <w:t>և</w:t>
      </w:r>
      <w:r w:rsidRPr="00AB4446">
        <w:rPr>
          <w:rFonts w:ascii="GHEA Grapalat" w:hAnsi="GHEA Grapalat"/>
          <w:position w:val="3"/>
          <w:lang w:val="hy-AM"/>
        </w:rPr>
        <w:t xml:space="preserve"> կրթության այլ փուլերին պատրաստվելը։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 xml:space="preserve">d 8200 Դպրոցական կրթական ծրագրին անցնելը կամ դրա փուլերով անցում կատարելը </w:t>
      </w:r>
    </w:p>
    <w:p w:rsidR="00000862" w:rsidRPr="00AB4446" w:rsidRDefault="00000862" w:rsidP="00355DC7">
      <w:pPr>
        <w:spacing w:after="120" w:line="240" w:lineRule="auto"/>
        <w:ind w:left="2127" w:right="-20" w:hanging="9"/>
        <w:jc w:val="both"/>
        <w:rPr>
          <w:rFonts w:ascii="GHEA Grapalat" w:eastAsia="Minion Pro" w:hAnsi="GHEA Grapalat" w:cs="Minion Pro"/>
          <w:lang w:val="hy-AM"/>
        </w:rPr>
      </w:pPr>
      <w:r w:rsidRPr="00AB4446">
        <w:rPr>
          <w:rFonts w:ascii="GHEA Grapalat" w:hAnsi="GHEA Grapalat"/>
          <w:lang w:val="hy-AM"/>
        </w:rPr>
        <w:t xml:space="preserve">Կրթական հաստատությունում սովորելու հնարավորություն ստանալուն </w:t>
      </w:r>
      <w:r w:rsidR="009E6CB1" w:rsidRPr="00AB4446">
        <w:rPr>
          <w:rFonts w:ascii="GHEA Grapalat" w:hAnsi="GHEA Grapalat"/>
          <w:lang w:val="hy-AM"/>
        </w:rPr>
        <w:t>և</w:t>
      </w:r>
      <w:r w:rsidRPr="00AB4446">
        <w:rPr>
          <w:rFonts w:ascii="GHEA Grapalat" w:hAnsi="GHEA Grapalat"/>
          <w:lang w:val="hy-AM"/>
        </w:rPr>
        <w:t xml:space="preserve"> ֆորմալ կրթության մեկ փուլից մյուս փուլին անցնելուն առնչվող գործունեություն իրականացնելը։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8201 Կրթական ծրագրի շրջանակներում սովորելը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Կրթական հաստատություններում </w:t>
      </w:r>
      <w:r w:rsidR="009E6CB1" w:rsidRPr="00AB4446">
        <w:rPr>
          <w:rFonts w:ascii="GHEA Grapalat" w:hAnsi="GHEA Grapalat"/>
          <w:position w:val="3"/>
          <w:lang w:val="hy-AM"/>
        </w:rPr>
        <w:t>և</w:t>
      </w:r>
      <w:r w:rsidRPr="00AB4446">
        <w:rPr>
          <w:rFonts w:ascii="GHEA Grapalat" w:hAnsi="GHEA Grapalat"/>
          <w:position w:val="3"/>
          <w:lang w:val="hy-AM"/>
        </w:rPr>
        <w:t xml:space="preserve"> ուսումնառության գործընթացին մասնակցություն ապահովող գործողություններ իրականացնելը, ինչպես օրինակ՝ դասերին հաճախելը, հասակակիցների </w:t>
      </w:r>
      <w:r w:rsidR="009E6CB1" w:rsidRPr="00AB4446">
        <w:rPr>
          <w:rFonts w:ascii="GHEA Grapalat" w:hAnsi="GHEA Grapalat"/>
          <w:position w:val="3"/>
          <w:lang w:val="hy-AM"/>
        </w:rPr>
        <w:t>և</w:t>
      </w:r>
      <w:r w:rsidRPr="00AB4446">
        <w:rPr>
          <w:rFonts w:ascii="GHEA Grapalat" w:hAnsi="GHEA Grapalat"/>
          <w:position w:val="3"/>
          <w:lang w:val="hy-AM"/>
        </w:rPr>
        <w:t xml:space="preserve"> ուսուցիչների հետ համապատասխանաբար շփվելը </w:t>
      </w:r>
      <w:r w:rsidR="009E6CB1" w:rsidRPr="00AB4446">
        <w:rPr>
          <w:rFonts w:ascii="GHEA Grapalat" w:hAnsi="GHEA Grapalat"/>
          <w:position w:val="3"/>
          <w:lang w:val="hy-AM"/>
        </w:rPr>
        <w:t>և</w:t>
      </w:r>
      <w:r w:rsidRPr="00AB4446">
        <w:rPr>
          <w:rFonts w:ascii="GHEA Grapalat" w:hAnsi="GHEA Grapalat"/>
          <w:position w:val="3"/>
          <w:lang w:val="hy-AM"/>
        </w:rPr>
        <w:t xml:space="preserve"> աշակերտի պարտականությունները </w:t>
      </w:r>
      <w:r w:rsidR="009E6CB1" w:rsidRPr="00AB4446">
        <w:rPr>
          <w:rFonts w:ascii="GHEA Grapalat" w:hAnsi="GHEA Grapalat"/>
          <w:position w:val="3"/>
          <w:lang w:val="hy-AM"/>
        </w:rPr>
        <w:t>և</w:t>
      </w:r>
      <w:r w:rsidRPr="00AB4446">
        <w:rPr>
          <w:rFonts w:ascii="GHEA Grapalat" w:hAnsi="GHEA Grapalat"/>
          <w:position w:val="3"/>
          <w:lang w:val="hy-AM"/>
        </w:rPr>
        <w:t xml:space="preserve"> նրան ներկայացվող պահանջները կատարելը։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8202 Կրթական ծրագրի շրջանակներում առաջադիմելը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Կրթություն ստանալուն առնչվող՝ դասընթացի շրջանակներում ներկայացվող պահանջը բավարարելու, քննությունը հաջողությամբ հանձնելու կամ այլ տեսակի դրական գնահատման արժանանալու հետ կապված գործունեություն իրականացնելը։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 xml:space="preserve">d 8203 Կրթական ծրագրի կամ դպրոցական կրթության փուլերի շրջանակներում ուսումն ավարտելը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Դպրոցը համապատասխանաբար ավարտելը դեպի դպրոցական կրթության մյուս մակարդակ, աշխատանք, զբաղվածությանը կամ չափահասների կյանքի այլ բնագավառներ անցում կատարելու համար։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8208 Դպրոցական կրթություն՝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8209 Նախադպրոցական կրթություն՝ չճշտված </w:t>
      </w:r>
    </w:p>
    <w:p w:rsidR="00000862" w:rsidRPr="00AB4446" w:rsidRDefault="00000862" w:rsidP="00355DC7">
      <w:pPr>
        <w:spacing w:after="120" w:line="240" w:lineRule="auto"/>
        <w:ind w:left="567" w:right="-20"/>
        <w:jc w:val="both"/>
        <w:rPr>
          <w:rFonts w:ascii="GHEA Grapalat" w:hAnsi="GHEA Grapalat"/>
          <w:position w:val="3"/>
          <w:lang w:val="hy-AM"/>
        </w:rPr>
      </w:pPr>
      <w:r w:rsidRPr="00AB4446">
        <w:rPr>
          <w:rFonts w:ascii="GHEA Grapalat" w:hAnsi="GHEA Grapalat"/>
          <w:lang w:val="hy-AM"/>
        </w:rPr>
        <w:t xml:space="preserve">d 825 Նախնական մասնագիտական </w:t>
      </w:r>
      <w:r w:rsidRPr="00AB4446">
        <w:rPr>
          <w:rFonts w:ascii="GHEA Grapalat" w:hAnsi="GHEA Grapalat"/>
          <w:position w:val="3"/>
          <w:lang w:val="hy-AM"/>
        </w:rPr>
        <w:t xml:space="preserve">ուսուցումը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Արհեստի, աշխատանքի կամ մասնագիտության հետ կապված զբաղվածությանը նախապատրաստվելու նպատակով մասնագիտական վերապատրաստման ծրագրի բոլոր գործընթացներում ներգրավվելը </w:t>
      </w:r>
      <w:r w:rsidR="009E6CB1" w:rsidRPr="00AB4446">
        <w:rPr>
          <w:rFonts w:ascii="GHEA Grapalat" w:hAnsi="GHEA Grapalat"/>
          <w:position w:val="3"/>
          <w:lang w:val="hy-AM"/>
        </w:rPr>
        <w:t>և</w:t>
      </w:r>
      <w:r w:rsidRPr="00AB4446">
        <w:rPr>
          <w:rFonts w:ascii="GHEA Grapalat" w:hAnsi="GHEA Grapalat"/>
          <w:position w:val="3"/>
          <w:lang w:val="hy-AM"/>
        </w:rPr>
        <w:t xml:space="preserve"> ուսումնական նյութը սովորելը։ </w:t>
      </w:r>
    </w:p>
    <w:p w:rsidR="00000862" w:rsidRPr="00AB4446" w:rsidRDefault="00000862" w:rsidP="00355DC7">
      <w:pPr>
        <w:spacing w:after="120" w:line="240" w:lineRule="auto"/>
        <w:ind w:left="2127" w:right="-20" w:hanging="851"/>
        <w:jc w:val="both"/>
        <w:rPr>
          <w:rFonts w:ascii="GHEA Grapalat" w:hAnsi="GHEA Grapalat"/>
          <w:lang w:val="hy-AM"/>
        </w:rPr>
      </w:pPr>
      <w:r w:rsidRPr="00AB4446">
        <w:rPr>
          <w:rFonts w:ascii="GHEA Grapalat" w:hAnsi="GHEA Grapalat"/>
          <w:lang w:val="hy-AM"/>
        </w:rPr>
        <w:t xml:space="preserve">d 8250 Մասնագիտական վերապատրաստման ծրագրում ընդգրկվելը կամ դրա փուլերով անցում կատարելը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lang w:val="hy-AM"/>
        </w:rPr>
        <w:lastRenderedPageBreak/>
        <w:t xml:space="preserve">Մասնագիտական վերապատրաստման ծրագրից օգտվելու </w:t>
      </w:r>
      <w:r w:rsidR="009E6CB1" w:rsidRPr="00AB4446">
        <w:rPr>
          <w:rFonts w:ascii="GHEA Grapalat" w:hAnsi="GHEA Grapalat"/>
          <w:lang w:val="hy-AM"/>
        </w:rPr>
        <w:t>և</w:t>
      </w:r>
      <w:r w:rsidRPr="00AB4446">
        <w:rPr>
          <w:rFonts w:ascii="GHEA Grapalat" w:hAnsi="GHEA Grapalat"/>
          <w:lang w:val="hy-AM"/>
        </w:rPr>
        <w:t xml:space="preserve"> դրա մեկ փուլից մյուսը անցում կատարելու հնարավորություն ստանալուն առնչվող գործողություններ կատարելը։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d 8251 Մասնագիտական վերապատրաստման ծրագրի շրջանակներում սովորելը</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Մասնագիտական վերապատրաստման գործընթացներին մասնակցություն ապահովելուն առնչվող գործողություններ իրականացնելը, ինչպես օրինակ՝ դասերին հաճախելը, </w:t>
      </w:r>
      <w:r w:rsidRPr="00AB4446">
        <w:rPr>
          <w:rFonts w:ascii="GHEA Grapalat" w:hAnsi="GHEA Grapalat"/>
          <w:lang w:val="hy-AM"/>
        </w:rPr>
        <w:t xml:space="preserve">ընկերակիցների </w:t>
      </w:r>
      <w:r w:rsidR="009E6CB1" w:rsidRPr="00AB4446">
        <w:rPr>
          <w:rFonts w:ascii="GHEA Grapalat" w:hAnsi="GHEA Grapalat"/>
          <w:lang w:val="hy-AM"/>
        </w:rPr>
        <w:t>և</w:t>
      </w:r>
      <w:r w:rsidRPr="00AB4446">
        <w:rPr>
          <w:rFonts w:ascii="GHEA Grapalat" w:hAnsi="GHEA Grapalat"/>
          <w:lang w:val="hy-AM"/>
        </w:rPr>
        <w:t xml:space="preserve"> դասախոսների հետ համապատասխանաբար փոխազդելը </w:t>
      </w:r>
      <w:r w:rsidR="009E6CB1" w:rsidRPr="00AB4446">
        <w:rPr>
          <w:rFonts w:ascii="GHEA Grapalat" w:hAnsi="GHEA Grapalat"/>
          <w:lang w:val="hy-AM"/>
        </w:rPr>
        <w:t>և</w:t>
      </w:r>
      <w:r w:rsidRPr="00AB4446">
        <w:rPr>
          <w:rFonts w:ascii="GHEA Grapalat" w:hAnsi="GHEA Grapalat"/>
          <w:lang w:val="hy-AM"/>
        </w:rPr>
        <w:t xml:space="preserve"> ուսանողի պարտականությունները </w:t>
      </w:r>
      <w:r w:rsidR="009E6CB1" w:rsidRPr="00AB4446">
        <w:rPr>
          <w:rFonts w:ascii="GHEA Grapalat" w:hAnsi="GHEA Grapalat"/>
          <w:lang w:val="hy-AM"/>
        </w:rPr>
        <w:t>և</w:t>
      </w:r>
      <w:r w:rsidRPr="00AB4446">
        <w:rPr>
          <w:rFonts w:ascii="GHEA Grapalat" w:hAnsi="GHEA Grapalat"/>
          <w:lang w:val="hy-AM"/>
        </w:rPr>
        <w:t xml:space="preserve"> նրան ներկայացվող պահանջները կատարելը։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 xml:space="preserve">d 8252 Մասնագիտական վերապատրաստման ծրագրի շրջանակներում առաջադիմելը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Մասնագիտական վերապատրաստում անցնելուն առնչվող՝ դասընթացի շրջանակներում ներկայացվող պահանջը բավարարելու, քննությունը հաջողությամբ հանձնելու կամ այլ տեսակի գնահատման դրական արդյունքին արժանանալու հետ կապված գործունեություն իրականացնելը։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 xml:space="preserve">d 8253 Մասնագիտական վերապատրաստման ծրագրի շրջանակներում ուսումն ավարտելը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Դպրոցը համապատասխանաբար ավարտելը դեպի դպրոցական կրթության մյուս մակարդակը, աշխատանքը, զբաղվածությունը կամ չափահասների կյանքի այլ բնագավառները անցում կատարելու համար։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8258 Մասնագիտական ուսուցում՝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8259 Մասնագիտական ուսուցում՝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830 Բարձրագույն կրթությունը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Համալսարաններում, քոլեջներում </w:t>
      </w:r>
      <w:r w:rsidR="009E6CB1" w:rsidRPr="00AB4446">
        <w:rPr>
          <w:rFonts w:ascii="GHEA Grapalat" w:hAnsi="GHEA Grapalat"/>
          <w:position w:val="3"/>
          <w:lang w:val="hy-AM"/>
        </w:rPr>
        <w:t>և</w:t>
      </w:r>
      <w:r w:rsidRPr="00AB4446">
        <w:rPr>
          <w:rFonts w:ascii="GHEA Grapalat" w:hAnsi="GHEA Grapalat"/>
          <w:position w:val="3"/>
          <w:lang w:val="hy-AM"/>
        </w:rPr>
        <w:t xml:space="preserve"> մասնագիտական ուսումնական հաստատություններում բարդացված կրթական ծրագրերի գործունեության մեջ ներգրավվելը </w:t>
      </w:r>
      <w:r w:rsidR="009E6CB1" w:rsidRPr="00AB4446">
        <w:rPr>
          <w:rFonts w:ascii="GHEA Grapalat" w:hAnsi="GHEA Grapalat"/>
          <w:position w:val="3"/>
          <w:lang w:val="hy-AM"/>
        </w:rPr>
        <w:t>և</w:t>
      </w:r>
      <w:r w:rsidRPr="00AB4446">
        <w:rPr>
          <w:rFonts w:ascii="GHEA Grapalat" w:hAnsi="GHEA Grapalat"/>
          <w:position w:val="3"/>
          <w:lang w:val="hy-AM"/>
        </w:rPr>
        <w:t xml:space="preserve"> որակավորման աստիճանների, դիպլոմների, վկայականների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այլ հավաստագրեր ստանալու համար պահանջվող ուսումնական ծրագրի բոլոր բաղադրիչները սովորելը, ինչպես օրինակ՝ համալսարանում, բժշկական ուսումնական հաստատությունում կամ այլ մասնագիտական ուսումնական հաստատությունում բակալավրի կամ մագիստրոսի ուսումնական ծրագիրն ավարտելը։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 xml:space="preserve">d 8300 Բարձրագույն կրթական ծրագրին անցնելը կամ դրա փուլերով անցում կատարելը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Բարձրագույն կրթության մեկ փուլից մյուսին անցնելու հնարավորություն ստանալուն առնչվող գործունեություն իրականացնելը։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8301 Բարձրագույն կրթական ծրագրի շրջանակներում սովորելը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Բարձրագույն ուսումնառության գործընթացին մասնակցություն ապահովող գործողություններ իրականացնելը, ինչպես օրինակ՝ դասերին հաճախելը, ընկերակիցների </w:t>
      </w:r>
      <w:r w:rsidR="009E6CB1" w:rsidRPr="00AB4446">
        <w:rPr>
          <w:rFonts w:ascii="GHEA Grapalat" w:hAnsi="GHEA Grapalat"/>
          <w:position w:val="3"/>
          <w:lang w:val="hy-AM"/>
        </w:rPr>
        <w:t>և</w:t>
      </w:r>
      <w:r w:rsidRPr="00AB4446">
        <w:rPr>
          <w:rFonts w:ascii="GHEA Grapalat" w:hAnsi="GHEA Grapalat"/>
          <w:position w:val="3"/>
          <w:lang w:val="hy-AM"/>
        </w:rPr>
        <w:t xml:space="preserve"> դասախոսների հետ համապատասխանաբար փոխազդելը </w:t>
      </w:r>
      <w:r w:rsidR="009E6CB1" w:rsidRPr="00AB4446">
        <w:rPr>
          <w:rFonts w:ascii="GHEA Grapalat" w:hAnsi="GHEA Grapalat"/>
          <w:position w:val="3"/>
          <w:lang w:val="hy-AM"/>
        </w:rPr>
        <w:t>և</w:t>
      </w:r>
      <w:r w:rsidRPr="00AB4446">
        <w:rPr>
          <w:rFonts w:ascii="GHEA Grapalat" w:hAnsi="GHEA Grapalat"/>
          <w:position w:val="3"/>
          <w:lang w:val="hy-AM"/>
        </w:rPr>
        <w:t xml:space="preserve"> ուսանողի պարտականությունները </w:t>
      </w:r>
      <w:r w:rsidR="009E6CB1" w:rsidRPr="00AB4446">
        <w:rPr>
          <w:rFonts w:ascii="GHEA Grapalat" w:hAnsi="GHEA Grapalat"/>
          <w:position w:val="3"/>
          <w:lang w:val="hy-AM"/>
        </w:rPr>
        <w:t>և</w:t>
      </w:r>
      <w:r w:rsidRPr="00AB4446">
        <w:rPr>
          <w:rFonts w:ascii="GHEA Grapalat" w:hAnsi="GHEA Grapalat"/>
          <w:position w:val="3"/>
          <w:lang w:val="hy-AM"/>
        </w:rPr>
        <w:t xml:space="preserve"> նրան ներկայացվող պահանջները կատարելը։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8302 Բարձրագույն կրթական ծրագրի շրջանակներում առաջադիմելը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Բարձրագույն կրթություն ստանալուն առնչվող՝ դասընթացի շրջանակներում ներկայացվող պահանջը բավարարելու, քննությունը հաջողությամբ հանձնելու կամ այլ տեսակի դրական գնահատման արժանանալու հետ կապված գործունեություն իրականացնելը։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8303 Բարձրագույն կրթական ծրագրի շրջանակներում ուսումն ավարտելը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Բարձրագույն կրթության հաստատությունում ուսումն ավարտելը ֆորմալ կրթության մյուս մակարդակ</w:t>
      </w:r>
      <w:r w:rsidR="001E18E3" w:rsidRPr="00AB4446">
        <w:rPr>
          <w:rFonts w:ascii="GHEA Grapalat" w:hAnsi="GHEA Grapalat"/>
          <w:position w:val="3"/>
          <w:lang w:val="hy-AM"/>
        </w:rPr>
        <w:t xml:space="preserve"> ընդունվելու</w:t>
      </w:r>
      <w:r w:rsidRPr="00AB4446">
        <w:rPr>
          <w:rFonts w:ascii="GHEA Grapalat" w:hAnsi="GHEA Grapalat"/>
          <w:position w:val="3"/>
          <w:lang w:val="hy-AM"/>
        </w:rPr>
        <w:t>, աշխատանք</w:t>
      </w:r>
      <w:r w:rsidR="00B43A59" w:rsidRPr="00AB4446">
        <w:rPr>
          <w:rFonts w:ascii="GHEA Grapalat" w:hAnsi="GHEA Grapalat"/>
          <w:position w:val="3"/>
          <w:lang w:val="hy-AM"/>
        </w:rPr>
        <w:t>ի</w:t>
      </w:r>
      <w:r w:rsidRPr="00AB4446">
        <w:rPr>
          <w:rFonts w:ascii="GHEA Grapalat" w:hAnsi="GHEA Grapalat"/>
          <w:position w:val="3"/>
          <w:lang w:val="hy-AM"/>
        </w:rPr>
        <w:t xml:space="preserve">, զբաղվածության կամ չափահասների կյանքի այլ ոլորտներ անցում կատարելու համար։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8308 Բարձրագույն կրթություն՝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8309 Բարձրագույն կրթություն՝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835 Դպրոցական կյանքը </w:t>
      </w:r>
      <w:r w:rsidR="009E6CB1" w:rsidRPr="00AB4446">
        <w:rPr>
          <w:rFonts w:ascii="GHEA Grapalat" w:hAnsi="GHEA Grapalat"/>
          <w:lang w:val="hy-AM"/>
        </w:rPr>
        <w:t>և</w:t>
      </w:r>
      <w:r w:rsidRPr="00AB4446">
        <w:rPr>
          <w:rFonts w:ascii="GHEA Grapalat" w:hAnsi="GHEA Grapalat"/>
          <w:lang w:val="hy-AM"/>
        </w:rPr>
        <w:t xml:space="preserve"> դրա հետ կապված գործունեությունը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Մասնակցությունը դպրոցական կրթությանը առնչվող կյանքի </w:t>
      </w:r>
      <w:r w:rsidR="009E6CB1" w:rsidRPr="00AB4446">
        <w:rPr>
          <w:rFonts w:ascii="GHEA Grapalat" w:hAnsi="GHEA Grapalat"/>
          <w:position w:val="3"/>
          <w:lang w:val="hy-AM"/>
        </w:rPr>
        <w:t>և</w:t>
      </w:r>
      <w:r w:rsidRPr="00AB4446">
        <w:rPr>
          <w:rFonts w:ascii="GHEA Grapalat" w:hAnsi="GHEA Grapalat"/>
          <w:position w:val="3"/>
          <w:lang w:val="hy-AM"/>
        </w:rPr>
        <w:t xml:space="preserve"> գործունեության կրթական հաստատության հետ կապված այնպիսի միավորումների բոլոր ասպեկտներին, ինչպիսիք են ուսանողական </w:t>
      </w:r>
      <w:r w:rsidRPr="00AB4446">
        <w:rPr>
          <w:rFonts w:ascii="GHEA Grapalat" w:hAnsi="GHEA Grapalat"/>
          <w:position w:val="1"/>
          <w:lang w:val="hy-AM"/>
        </w:rPr>
        <w:t xml:space="preserve">խորհուրդը </w:t>
      </w:r>
      <w:r w:rsidR="009E6CB1" w:rsidRPr="00AB4446">
        <w:rPr>
          <w:rFonts w:ascii="GHEA Grapalat" w:hAnsi="GHEA Grapalat"/>
          <w:position w:val="1"/>
          <w:lang w:val="hy-AM"/>
        </w:rPr>
        <w:t>և</w:t>
      </w:r>
      <w:r w:rsidRPr="00AB4446">
        <w:rPr>
          <w:rFonts w:ascii="GHEA Grapalat" w:hAnsi="GHEA Grapalat"/>
          <w:position w:val="1"/>
          <w:lang w:val="hy-AM"/>
        </w:rPr>
        <w:t xml:space="preserve"> ուսանողների ներկայացուցիչը։</w:t>
      </w:r>
      <w:r w:rsidRPr="00AB4446">
        <w:rPr>
          <w:rFonts w:ascii="GHEA Grapalat" w:hAnsi="GHEA Grapalat"/>
          <w:lang w:val="hy-AM"/>
        </w:rPr>
        <w:t xml:space="preserve"> </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 xml:space="preserve">d 839 Կրթությունը՝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Աշխատանքը </w:t>
      </w:r>
      <w:r w:rsidR="009E6CB1" w:rsidRPr="00AB4446">
        <w:rPr>
          <w:rFonts w:ascii="GHEA Grapalat" w:hAnsi="GHEA Grapalat"/>
          <w:b/>
          <w:i/>
          <w:lang w:val="hy-AM"/>
        </w:rPr>
        <w:t>և</w:t>
      </w:r>
      <w:r w:rsidRPr="00AB4446">
        <w:rPr>
          <w:rFonts w:ascii="GHEA Grapalat" w:hAnsi="GHEA Grapalat"/>
          <w:b/>
          <w:i/>
          <w:lang w:val="hy-AM"/>
        </w:rPr>
        <w:t xml:space="preserve"> զբաղվածությունը (d840-d859) </w:t>
      </w:r>
    </w:p>
    <w:p w:rsidR="00000862" w:rsidRPr="00AB4446" w:rsidRDefault="00000862" w:rsidP="00355DC7">
      <w:pPr>
        <w:spacing w:after="120" w:line="240" w:lineRule="auto"/>
        <w:ind w:left="2127" w:right="-20" w:hanging="1560"/>
        <w:jc w:val="both"/>
        <w:rPr>
          <w:rFonts w:ascii="GHEA Grapalat" w:eastAsia="Minion Pro" w:hAnsi="GHEA Grapalat" w:cs="Minion Pro"/>
          <w:lang w:val="hy-AM"/>
        </w:rPr>
      </w:pPr>
      <w:r w:rsidRPr="00AB4446">
        <w:rPr>
          <w:rFonts w:ascii="GHEA Grapalat" w:hAnsi="GHEA Grapalat"/>
          <w:lang w:val="hy-AM"/>
        </w:rPr>
        <w:t xml:space="preserve">d 840 Անհատական մասնագիտական ուսուցում (աշխատանքին նախապատրաստվելը)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Աշխատանքային գործունեությանը նախապատրաստելուն առնչվող այնպիսի ծրագրերում ներգրավվելը, ինչպիսիք են վարպետային ուսուցումը, նախադիպլոմային ստաժավորումը, պայմանագրային ուսուցումը </w:t>
      </w:r>
      <w:r w:rsidR="009E6CB1" w:rsidRPr="00AB4446">
        <w:rPr>
          <w:rFonts w:ascii="GHEA Grapalat" w:hAnsi="GHEA Grapalat"/>
          <w:position w:val="3"/>
          <w:lang w:val="hy-AM"/>
        </w:rPr>
        <w:t>և</w:t>
      </w:r>
      <w:r w:rsidRPr="00AB4446">
        <w:rPr>
          <w:rFonts w:ascii="GHEA Grapalat" w:hAnsi="GHEA Grapalat"/>
          <w:position w:val="3"/>
          <w:lang w:val="hy-AM"/>
        </w:rPr>
        <w:t xml:space="preserve"> ծառայողական ուսուցումը՝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i/>
          <w:lang w:val="hy-AM"/>
        </w:rPr>
        <w:t xml:space="preserve">բացառությամբ նախնական մասնագիտական ուսուցման(d825):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845 Աշխատանք գտնելը, պահպանելը </w:t>
      </w:r>
      <w:r w:rsidR="009E6CB1" w:rsidRPr="00AB4446">
        <w:rPr>
          <w:rFonts w:ascii="GHEA Grapalat" w:hAnsi="GHEA Grapalat"/>
          <w:lang w:val="hy-AM"/>
        </w:rPr>
        <w:t>և</w:t>
      </w:r>
      <w:r w:rsidRPr="00AB4446">
        <w:rPr>
          <w:rFonts w:ascii="GHEA Grapalat" w:hAnsi="GHEA Grapalat"/>
          <w:lang w:val="hy-AM"/>
        </w:rPr>
        <w:t xml:space="preserve"> աշխատանքից դուրս գալը</w:t>
      </w:r>
    </w:p>
    <w:p w:rsidR="00000862" w:rsidRPr="00AB4446" w:rsidRDefault="00000862" w:rsidP="00355DC7">
      <w:pPr>
        <w:spacing w:after="120" w:line="240" w:lineRule="auto"/>
        <w:ind w:left="1276" w:right="-20"/>
        <w:jc w:val="both"/>
        <w:rPr>
          <w:rFonts w:ascii="GHEA Grapalat" w:hAnsi="GHEA Grapalat"/>
          <w:position w:val="3"/>
          <w:lang w:val="hy-AM"/>
        </w:rPr>
      </w:pPr>
      <w:r w:rsidRPr="00AB4446">
        <w:rPr>
          <w:rFonts w:ascii="GHEA Grapalat" w:hAnsi="GHEA Grapalat"/>
          <w:position w:val="3"/>
          <w:lang w:val="hy-AM"/>
        </w:rPr>
        <w:t xml:space="preserve">Աշխատանք փնտրելը, գտնելը </w:t>
      </w:r>
      <w:r w:rsidR="009E6CB1" w:rsidRPr="00AB4446">
        <w:rPr>
          <w:rFonts w:ascii="GHEA Grapalat" w:hAnsi="GHEA Grapalat"/>
          <w:position w:val="3"/>
          <w:lang w:val="hy-AM"/>
        </w:rPr>
        <w:t>և</w:t>
      </w:r>
      <w:r w:rsidRPr="00AB4446">
        <w:rPr>
          <w:rFonts w:ascii="GHEA Grapalat" w:hAnsi="GHEA Grapalat"/>
          <w:position w:val="3"/>
          <w:lang w:val="hy-AM"/>
        </w:rPr>
        <w:t xml:space="preserve"> ընտրելը, աշխատանքի ընդունվելը </w:t>
      </w:r>
      <w:r w:rsidR="009E6CB1" w:rsidRPr="00AB4446">
        <w:rPr>
          <w:rFonts w:ascii="GHEA Grapalat" w:hAnsi="GHEA Grapalat"/>
          <w:position w:val="3"/>
          <w:lang w:val="hy-AM"/>
        </w:rPr>
        <w:t>և</w:t>
      </w:r>
      <w:r w:rsidRPr="00AB4446">
        <w:rPr>
          <w:rFonts w:ascii="GHEA Grapalat" w:hAnsi="GHEA Grapalat"/>
          <w:position w:val="3"/>
          <w:lang w:val="hy-AM"/>
        </w:rPr>
        <w:t xml:space="preserve"> աշխատանքի առաջարկ ընդունելը, աշխատանքը պահպանելը </w:t>
      </w:r>
      <w:r w:rsidR="009E6CB1" w:rsidRPr="00AB4446">
        <w:rPr>
          <w:rFonts w:ascii="GHEA Grapalat" w:hAnsi="GHEA Grapalat"/>
          <w:position w:val="3"/>
          <w:lang w:val="hy-AM"/>
        </w:rPr>
        <w:t>և</w:t>
      </w:r>
      <w:r w:rsidRPr="00AB4446">
        <w:rPr>
          <w:rFonts w:ascii="GHEA Grapalat" w:hAnsi="GHEA Grapalat"/>
          <w:position w:val="3"/>
          <w:lang w:val="hy-AM"/>
        </w:rPr>
        <w:t xml:space="preserve"> աշխատանքում, արհեստում, զբաղմունքի կամ մասնագիտության մեջ առաջխաղացում ունենալը </w:t>
      </w:r>
      <w:r w:rsidR="009E6CB1" w:rsidRPr="00AB4446">
        <w:rPr>
          <w:rFonts w:ascii="GHEA Grapalat" w:hAnsi="GHEA Grapalat"/>
          <w:position w:val="3"/>
          <w:lang w:val="hy-AM"/>
        </w:rPr>
        <w:t>և</w:t>
      </w:r>
      <w:r w:rsidRPr="00AB4446">
        <w:rPr>
          <w:rFonts w:ascii="GHEA Grapalat" w:hAnsi="GHEA Grapalat"/>
          <w:position w:val="3"/>
          <w:lang w:val="hy-AM"/>
        </w:rPr>
        <w:t xml:space="preserve"> աշխատանքից համապատասխան կերպով ազատվելը՝ </w:t>
      </w:r>
    </w:p>
    <w:p w:rsidR="00000862" w:rsidRPr="00AB4446" w:rsidRDefault="00000862" w:rsidP="00355DC7">
      <w:pPr>
        <w:spacing w:after="120" w:line="240" w:lineRule="auto"/>
        <w:ind w:left="1276" w:right="-20"/>
        <w:jc w:val="both"/>
        <w:rPr>
          <w:rFonts w:ascii="GHEA Grapalat" w:hAnsi="GHEA Grapalat"/>
          <w:i/>
          <w:lang w:val="hy-AM"/>
        </w:rPr>
      </w:pPr>
      <w:r w:rsidRPr="00AB4446">
        <w:rPr>
          <w:rFonts w:ascii="GHEA Grapalat" w:hAnsi="GHEA Grapalat"/>
          <w:i/>
          <w:lang w:val="hy-AM"/>
        </w:rPr>
        <w:t xml:space="preserve">ներառյալ աշխատանք փնտրելը, ինքնակենսագրական կազմելը, գործատուների հետ կապ հաստատելը </w:t>
      </w:r>
      <w:r w:rsidR="009E6CB1" w:rsidRPr="00AB4446">
        <w:rPr>
          <w:rFonts w:ascii="GHEA Grapalat" w:hAnsi="GHEA Grapalat"/>
          <w:i/>
          <w:lang w:val="hy-AM"/>
        </w:rPr>
        <w:t>և</w:t>
      </w:r>
      <w:r w:rsidRPr="00AB4446">
        <w:rPr>
          <w:rFonts w:ascii="GHEA Grapalat" w:hAnsi="GHEA Grapalat"/>
          <w:i/>
          <w:lang w:val="hy-AM"/>
        </w:rPr>
        <w:t xml:space="preserve"> հարցազրույցների նախապատրաստվելը, աշխատանքը պահպանելը, սեփական աշխատանքի կատարողականությանը հետ</w:t>
      </w:r>
      <w:r w:rsidR="009E6CB1" w:rsidRPr="00AB4446">
        <w:rPr>
          <w:rFonts w:ascii="GHEA Grapalat" w:hAnsi="GHEA Grapalat"/>
          <w:i/>
          <w:lang w:val="hy-AM"/>
        </w:rPr>
        <w:t>և</w:t>
      </w:r>
      <w:r w:rsidRPr="00AB4446">
        <w:rPr>
          <w:rFonts w:ascii="GHEA Grapalat" w:hAnsi="GHEA Grapalat"/>
          <w:i/>
          <w:lang w:val="hy-AM"/>
        </w:rPr>
        <w:t xml:space="preserve">ելը, աշխատանքից հեռանալու մասին ծանուցելը </w:t>
      </w:r>
      <w:r w:rsidR="009E6CB1" w:rsidRPr="00AB4446">
        <w:rPr>
          <w:rFonts w:ascii="GHEA Grapalat" w:hAnsi="GHEA Grapalat"/>
          <w:i/>
          <w:lang w:val="hy-AM"/>
        </w:rPr>
        <w:t>և</w:t>
      </w:r>
      <w:r w:rsidRPr="00AB4446">
        <w:rPr>
          <w:rFonts w:ascii="GHEA Grapalat" w:hAnsi="GHEA Grapalat"/>
          <w:i/>
          <w:lang w:val="hy-AM"/>
        </w:rPr>
        <w:t xml:space="preserve"> աշխատանքից ազատվելը։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8450 Աշխատանք փնտրելը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Աշխատանք գտնելը </w:t>
      </w:r>
      <w:r w:rsidR="009E6CB1" w:rsidRPr="00AB4446">
        <w:rPr>
          <w:rFonts w:ascii="GHEA Grapalat" w:hAnsi="GHEA Grapalat"/>
          <w:position w:val="3"/>
          <w:lang w:val="hy-AM"/>
        </w:rPr>
        <w:t>և</w:t>
      </w:r>
      <w:r w:rsidRPr="00AB4446">
        <w:rPr>
          <w:rFonts w:ascii="GHEA Grapalat" w:hAnsi="GHEA Grapalat"/>
          <w:position w:val="3"/>
          <w:lang w:val="hy-AM"/>
        </w:rPr>
        <w:t xml:space="preserve"> ընտրելը՝ արհեստի, մասնագիտության բնագավառում կամ զբաղվածության այլ ձ</w:t>
      </w:r>
      <w:r w:rsidR="009E6CB1" w:rsidRPr="00AB4446">
        <w:rPr>
          <w:rFonts w:ascii="GHEA Grapalat" w:hAnsi="GHEA Grapalat"/>
          <w:position w:val="3"/>
          <w:lang w:val="hy-AM"/>
        </w:rPr>
        <w:t>և</w:t>
      </w:r>
      <w:r w:rsidRPr="00AB4446">
        <w:rPr>
          <w:rFonts w:ascii="GHEA Grapalat" w:hAnsi="GHEA Grapalat"/>
          <w:position w:val="3"/>
          <w:lang w:val="hy-AM"/>
        </w:rPr>
        <w:t xml:space="preserve">ով արտահայտված, </w:t>
      </w:r>
      <w:r w:rsidR="009E6CB1" w:rsidRPr="00AB4446">
        <w:rPr>
          <w:rFonts w:ascii="GHEA Grapalat" w:hAnsi="GHEA Grapalat"/>
          <w:position w:val="3"/>
          <w:lang w:val="hy-AM"/>
        </w:rPr>
        <w:t>և</w:t>
      </w:r>
      <w:r w:rsidRPr="00AB4446">
        <w:rPr>
          <w:rFonts w:ascii="GHEA Grapalat" w:hAnsi="GHEA Grapalat"/>
          <w:position w:val="3"/>
          <w:lang w:val="hy-AM"/>
        </w:rPr>
        <w:t xml:space="preserve"> աշխատանքի ընդունվելու համար պահանջվող առաջադրանքները կատարելը, ինչպես օրինակ՝ աշխատանքի վայր ներկայանալը կամ աշխատանքի համար հարցազրույցին մասնակցելը։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8451 Աշխատանքը պահպանելը </w:t>
      </w:r>
    </w:p>
    <w:p w:rsidR="00000862" w:rsidRPr="00AB4446" w:rsidRDefault="00000862" w:rsidP="00355DC7">
      <w:pPr>
        <w:spacing w:after="120" w:line="240" w:lineRule="auto"/>
        <w:ind w:left="2127" w:right="-20"/>
        <w:jc w:val="both"/>
        <w:rPr>
          <w:rFonts w:ascii="GHEA Grapalat" w:hAnsi="GHEA Grapalat"/>
          <w:position w:val="3"/>
          <w:lang w:val="hy-AM"/>
        </w:rPr>
      </w:pPr>
      <w:r w:rsidRPr="00AB4446">
        <w:rPr>
          <w:rFonts w:ascii="GHEA Grapalat" w:hAnsi="GHEA Grapalat"/>
          <w:position w:val="3"/>
          <w:lang w:val="hy-AM"/>
        </w:rPr>
        <w:lastRenderedPageBreak/>
        <w:t xml:space="preserve">Զբաղմունքը, արհեստը, մասնագիտությունը կամ այլ տեսակի զբաղվածությունը պահպանելու նպատակով աշխատանքային առաջադրանքներ կատարելը, կարիերայի աճ </w:t>
      </w:r>
      <w:r w:rsidR="009E6CB1" w:rsidRPr="00AB4446">
        <w:rPr>
          <w:rFonts w:ascii="GHEA Grapalat" w:hAnsi="GHEA Grapalat"/>
          <w:position w:val="3"/>
          <w:lang w:val="hy-AM"/>
        </w:rPr>
        <w:t>և</w:t>
      </w:r>
      <w:r w:rsidRPr="00AB4446">
        <w:rPr>
          <w:rFonts w:ascii="GHEA Grapalat" w:hAnsi="GHEA Grapalat"/>
          <w:position w:val="3"/>
          <w:lang w:val="hy-AM"/>
        </w:rPr>
        <w:t xml:space="preserve"> աշխատանքում այլ տեսակի առաջխաղացում ունենալը։ </w:t>
      </w:r>
    </w:p>
    <w:p w:rsidR="00000862" w:rsidRPr="00AB4446" w:rsidRDefault="00000862" w:rsidP="00355DC7">
      <w:pPr>
        <w:spacing w:after="120" w:line="240" w:lineRule="auto"/>
        <w:ind w:left="1276" w:right="-20"/>
        <w:jc w:val="both"/>
        <w:rPr>
          <w:rFonts w:ascii="GHEA Grapalat" w:hAnsi="GHEA Grapalat"/>
          <w:lang w:val="hy-AM"/>
        </w:rPr>
      </w:pPr>
      <w:r w:rsidRPr="00AB4446">
        <w:rPr>
          <w:rFonts w:ascii="GHEA Grapalat" w:hAnsi="GHEA Grapalat"/>
          <w:lang w:val="hy-AM"/>
        </w:rPr>
        <w:t xml:space="preserve">d 8452 Աշխատանքից ազատվելը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Աշխատանքից համապատասխան կերպով ազատվելը։ </w:t>
      </w:r>
    </w:p>
    <w:p w:rsidR="00000862" w:rsidRPr="00AB4446" w:rsidRDefault="00000862" w:rsidP="00355DC7">
      <w:pPr>
        <w:spacing w:after="120" w:line="240" w:lineRule="auto"/>
        <w:ind w:left="2127" w:right="-20" w:hanging="851"/>
        <w:jc w:val="both"/>
        <w:rPr>
          <w:rFonts w:ascii="GHEA Grapalat" w:eastAsia="Minion Pro" w:hAnsi="GHEA Grapalat" w:cs="Minion Pro"/>
          <w:lang w:val="hy-AM"/>
        </w:rPr>
      </w:pPr>
      <w:r w:rsidRPr="00AB4446">
        <w:rPr>
          <w:rFonts w:ascii="GHEA Grapalat" w:hAnsi="GHEA Grapalat"/>
          <w:lang w:val="hy-AM"/>
        </w:rPr>
        <w:t xml:space="preserve">d 8458 Աշխատանք գտնելը, պահպանելը </w:t>
      </w:r>
      <w:r w:rsidR="009E6CB1" w:rsidRPr="00AB4446">
        <w:rPr>
          <w:rFonts w:ascii="GHEA Grapalat" w:hAnsi="GHEA Grapalat"/>
          <w:lang w:val="hy-AM"/>
        </w:rPr>
        <w:t>և</w:t>
      </w:r>
      <w:r w:rsidRPr="00AB4446">
        <w:rPr>
          <w:rFonts w:ascii="GHEA Grapalat" w:hAnsi="GHEA Grapalat"/>
          <w:lang w:val="hy-AM"/>
        </w:rPr>
        <w:t xml:space="preserve"> աշխատանքից ազատվելը՝ այլ ճշտված </w:t>
      </w:r>
    </w:p>
    <w:p w:rsidR="00000862" w:rsidRPr="00AB4446" w:rsidRDefault="00000862" w:rsidP="00355DC7">
      <w:pPr>
        <w:spacing w:after="120" w:line="240" w:lineRule="auto"/>
        <w:ind w:left="2268" w:right="-20" w:hanging="992"/>
        <w:jc w:val="both"/>
        <w:rPr>
          <w:rFonts w:ascii="GHEA Grapalat" w:eastAsia="Minion Pro" w:hAnsi="GHEA Grapalat" w:cs="Minion Pro"/>
          <w:lang w:val="hy-AM"/>
        </w:rPr>
      </w:pPr>
      <w:r w:rsidRPr="00AB4446">
        <w:rPr>
          <w:rFonts w:ascii="GHEA Grapalat" w:hAnsi="GHEA Grapalat"/>
          <w:lang w:val="hy-AM"/>
        </w:rPr>
        <w:t xml:space="preserve">d 8459 Աշխատանք գտնելը, պահպանելը </w:t>
      </w:r>
      <w:r w:rsidR="009E6CB1" w:rsidRPr="00AB4446">
        <w:rPr>
          <w:rFonts w:ascii="GHEA Grapalat" w:hAnsi="GHEA Grapalat"/>
          <w:lang w:val="hy-AM"/>
        </w:rPr>
        <w:t>և</w:t>
      </w:r>
      <w:r w:rsidRPr="00AB4446">
        <w:rPr>
          <w:rFonts w:ascii="GHEA Grapalat" w:hAnsi="GHEA Grapalat"/>
          <w:lang w:val="hy-AM"/>
        </w:rPr>
        <w:t xml:space="preserve"> աշխատանքից ազատվելը՝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850 Վարձատրվող աշխատանք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Վարձատրության դիմաց աշխատանքի բոլոր այնպիսի ասպեկտներում ներգրավվելը, ինչպիսիք են զբաղմունքը, արհեստը, մասնագիտությունը կամ այլ տեսակի զբաղվածությունը՝ որպես լրիվ կամ ոչ լրիվ դրույքով աշխատող, կամ ինքնազբաղ անձ, ինչպես օրինակ՝ աշխատանք փնտրելը </w:t>
      </w:r>
      <w:r w:rsidR="009E6CB1" w:rsidRPr="00AB4446">
        <w:rPr>
          <w:rFonts w:ascii="GHEA Grapalat" w:hAnsi="GHEA Grapalat"/>
          <w:position w:val="3"/>
          <w:lang w:val="hy-AM"/>
        </w:rPr>
        <w:t>և</w:t>
      </w:r>
      <w:r w:rsidRPr="00AB4446">
        <w:rPr>
          <w:rFonts w:ascii="GHEA Grapalat" w:hAnsi="GHEA Grapalat"/>
          <w:position w:val="3"/>
          <w:lang w:val="hy-AM"/>
        </w:rPr>
        <w:t xml:space="preserve"> ստանալը, պահանջվող աշխատանքային առաջադրանքները կատարելը։ </w:t>
      </w:r>
      <w:r w:rsidRPr="00AB4446">
        <w:rPr>
          <w:rFonts w:ascii="GHEA Grapalat" w:hAnsi="GHEA Grapalat"/>
          <w:lang w:val="hy-AM"/>
        </w:rPr>
        <w:t xml:space="preserve">աշխատանքի պահանջվող ժամերին ներկայանալը, այլ աշխատողների վերահսկելը կամ վերահսկողության ենթարկվելը, </w:t>
      </w:r>
      <w:r w:rsidR="009E6CB1" w:rsidRPr="00AB4446">
        <w:rPr>
          <w:rFonts w:ascii="GHEA Grapalat" w:hAnsi="GHEA Grapalat"/>
          <w:lang w:val="hy-AM"/>
        </w:rPr>
        <w:t>և</w:t>
      </w:r>
      <w:r w:rsidRPr="00AB4446">
        <w:rPr>
          <w:rFonts w:ascii="GHEA Grapalat" w:hAnsi="GHEA Grapalat"/>
          <w:lang w:val="hy-AM"/>
        </w:rPr>
        <w:t xml:space="preserve"> պահանջվող առաջադրանքներն ինքնուրույն կամ խմբերի կազմում կատարելը՝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ինքնազբաղվածությունը, ոչ լրիվ դրույքով </w:t>
      </w:r>
      <w:r w:rsidR="009E6CB1" w:rsidRPr="00AB4446">
        <w:rPr>
          <w:rFonts w:ascii="GHEA Grapalat" w:hAnsi="GHEA Grapalat"/>
          <w:i/>
          <w:lang w:val="hy-AM"/>
        </w:rPr>
        <w:t>և</w:t>
      </w:r>
      <w:r w:rsidRPr="00AB4446">
        <w:rPr>
          <w:rFonts w:ascii="GHEA Grapalat" w:hAnsi="GHEA Grapalat"/>
          <w:i/>
          <w:lang w:val="hy-AM"/>
        </w:rPr>
        <w:t xml:space="preserve"> լրիվ դրույքով զբաղվածությունը։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8500 Ինքնազբաղվածությունը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Այնպիսի վարձատրվող աշխատանքի մեջ ներգրավվելը, որը փնտրում է կամ որը տրամադրում է որ</w:t>
      </w:r>
      <w:r w:rsidR="009E6CB1" w:rsidRPr="00AB4446">
        <w:rPr>
          <w:rFonts w:ascii="GHEA Grapalat" w:hAnsi="GHEA Grapalat"/>
          <w:position w:val="3"/>
          <w:lang w:val="hy-AM"/>
        </w:rPr>
        <w:t>և</w:t>
      </w:r>
      <w:r w:rsidRPr="00AB4446">
        <w:rPr>
          <w:rFonts w:ascii="GHEA Grapalat" w:hAnsi="GHEA Grapalat"/>
          <w:position w:val="3"/>
          <w:lang w:val="hy-AM"/>
        </w:rPr>
        <w:t xml:space="preserve">է անհատ, կամ որը կատարվում է այլ անձանց պատվերով առանց ֆորմալ աշխատանքային հարաբերությունների, ինչպես օրինակ՝ միգրանտների կողմից կատարվող գյուղատնտեսական աշխատանքը, որպես արտահաստիքային գրական աշխատող կամ խորհրդատու աշխատելը, կարճաժամկետ պայմանագրային աշխատանք կատարելը, որպես նկարիչ կամ արհեստավոր աշխատելը, խանութ կամ այլ բիզնես ունենալը </w:t>
      </w:r>
      <w:r w:rsidR="009E6CB1" w:rsidRPr="00AB4446">
        <w:rPr>
          <w:rFonts w:ascii="GHEA Grapalat" w:hAnsi="GHEA Grapalat"/>
          <w:position w:val="3"/>
          <w:lang w:val="hy-AM"/>
        </w:rPr>
        <w:t>և</w:t>
      </w:r>
      <w:r w:rsidRPr="00AB4446">
        <w:rPr>
          <w:rFonts w:ascii="GHEA Grapalat" w:hAnsi="GHEA Grapalat"/>
          <w:position w:val="3"/>
          <w:lang w:val="hy-AM"/>
        </w:rPr>
        <w:t xml:space="preserve"> տնօրինելը՝ </w:t>
      </w:r>
    </w:p>
    <w:p w:rsidR="00000862" w:rsidRPr="00AB4446" w:rsidRDefault="00000862" w:rsidP="00355DC7">
      <w:pPr>
        <w:spacing w:after="120" w:line="240" w:lineRule="auto"/>
        <w:ind w:left="2160" w:right="-20"/>
        <w:jc w:val="both"/>
        <w:rPr>
          <w:rFonts w:ascii="GHEA Grapalat" w:eastAsia="Minion Pro" w:hAnsi="GHEA Grapalat" w:cs="Minion Pro"/>
          <w:lang w:val="hy-AM"/>
        </w:rPr>
      </w:pPr>
      <w:r w:rsidRPr="00AB4446">
        <w:rPr>
          <w:rFonts w:ascii="GHEA Grapalat" w:hAnsi="GHEA Grapalat"/>
          <w:i/>
          <w:lang w:val="hy-AM"/>
        </w:rPr>
        <w:t xml:space="preserve">բացառությամբ ոչ լրիվ </w:t>
      </w:r>
      <w:r w:rsidR="009E6CB1" w:rsidRPr="00AB4446">
        <w:rPr>
          <w:rFonts w:ascii="GHEA Grapalat" w:hAnsi="GHEA Grapalat"/>
          <w:i/>
          <w:lang w:val="hy-AM"/>
        </w:rPr>
        <w:t>և</w:t>
      </w:r>
      <w:r w:rsidRPr="00AB4446">
        <w:rPr>
          <w:rFonts w:ascii="GHEA Grapalat" w:hAnsi="GHEA Grapalat"/>
          <w:i/>
          <w:lang w:val="hy-AM"/>
        </w:rPr>
        <w:t xml:space="preserve"> լրիվ դրույքով աշխատանքի (d8501, d8502)։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8501 Ոչ լրիվ դրույքով աշխատանքը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Աշխատանքի բոլոր ասպեկտներում ոչ լրիվ դրույքով որպես աշխատող ներգրավվելը, ինչպես օրինակ՝ աշխատանք փնտրելը </w:t>
      </w:r>
      <w:r w:rsidR="009E6CB1" w:rsidRPr="00AB4446">
        <w:rPr>
          <w:rFonts w:ascii="GHEA Grapalat" w:hAnsi="GHEA Grapalat"/>
          <w:position w:val="3"/>
          <w:lang w:val="hy-AM"/>
        </w:rPr>
        <w:t>և</w:t>
      </w:r>
      <w:r w:rsidRPr="00AB4446">
        <w:rPr>
          <w:rFonts w:ascii="GHEA Grapalat" w:hAnsi="GHEA Grapalat"/>
          <w:position w:val="3"/>
          <w:lang w:val="hy-AM"/>
        </w:rPr>
        <w:t xml:space="preserve"> ստանալը, աշխատանքի համար պահանջվող առաջադրանքները կատարելը, պահանջվող ժամերին աշխատանքի ներկայանալը, այլ աշխատողների վերահսկելը կամ վերահսկողության ենթարկվելը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պահանջվող առաջադրանքներն ինքնուրույն կամ խմբերի կազմում կատարելը։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8502 Լրիվ դրույքով աշխատանքը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Աշխատանքի բոլոր ասպեկտներում լրիվ դրույքով որպես աշխատող ներգրավվելը, ինչպես օրինակ՝ աշխատանք փնտրելը </w:t>
      </w:r>
      <w:r w:rsidR="009E6CB1" w:rsidRPr="00AB4446">
        <w:rPr>
          <w:rFonts w:ascii="GHEA Grapalat" w:hAnsi="GHEA Grapalat"/>
          <w:position w:val="3"/>
          <w:lang w:val="hy-AM"/>
        </w:rPr>
        <w:t>և</w:t>
      </w:r>
      <w:r w:rsidRPr="00AB4446">
        <w:rPr>
          <w:rFonts w:ascii="GHEA Grapalat" w:hAnsi="GHEA Grapalat"/>
          <w:position w:val="3"/>
          <w:lang w:val="hy-AM"/>
        </w:rPr>
        <w:t xml:space="preserve"> ստանալը, աշխատանքի համար պահանջվող առաջադրանքները կատարելը, պահանջվող ժամերին աշխատանքի ներկայանալը, այլ աշխատողների վերահսկելը կամ վերահսկողության ենթարկվելը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պահանջվող առաջադրանքներն ինքնուրույն կամ խմբերի կազմում կատարելը։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lastRenderedPageBreak/>
        <w:t xml:space="preserve">d 8508 Վարձատրվող աշխատանքը՝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8509 Չվարձատրվող աշխատանքը՝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855 Չվարձատրվող աշխատանքը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Չվարձատրվող աշխատանքի բոլոր ասպեկտներում լրիվ կամ ոչ լրիվ դրույքով ներգրավվելը, այդ թվում՝ կազմակերպված աշխատանքային գործունեություն իրականացնելը, աշխատանքի համար պահանջվող առաջադրանքները կատարելը, պահանջվող ժամերին աշխատանքի ներկայանալը, այլ աշխատողների վերահսկելը կամ վերահսկողության ենթարկվելը </w:t>
      </w:r>
      <w:r w:rsidR="009E6CB1" w:rsidRPr="00AB4446">
        <w:rPr>
          <w:rFonts w:ascii="GHEA Grapalat" w:hAnsi="GHEA Grapalat"/>
          <w:position w:val="3"/>
          <w:lang w:val="hy-AM"/>
        </w:rPr>
        <w:t>և</w:t>
      </w:r>
      <w:r w:rsidRPr="00AB4446">
        <w:rPr>
          <w:rFonts w:ascii="GHEA Grapalat" w:hAnsi="GHEA Grapalat"/>
          <w:position w:val="3"/>
          <w:lang w:val="hy-AM"/>
        </w:rPr>
        <w:t xml:space="preserve"> պահանջվող այնպիսի առաջադրանքներն ինքնուրույն կամ խմբերի կազմում կատարելը, ինչպես օրինակ՝ կամավորական աշխատանքը, բարեգործական աշխատանքը, համայնքի կամ կրոնական խմբի համար կատարվող չվարձատրվող աշխատանքը, տանը կատարվող չվարձատրվող աշխատանքը՝ </w:t>
      </w:r>
    </w:p>
    <w:p w:rsidR="00000862" w:rsidRPr="00AB4446" w:rsidRDefault="00102C9E"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բացառությամբ</w:t>
      </w:r>
      <w:r w:rsidR="00000862" w:rsidRPr="00AB4446">
        <w:rPr>
          <w:rFonts w:ascii="GHEA Grapalat" w:hAnsi="GHEA Grapalat"/>
          <w:i/>
          <w:lang w:val="hy-AM"/>
        </w:rPr>
        <w:t xml:space="preserve"> 6-րդ գլխում ներկայացված «Կենցաղի»:</w:t>
      </w:r>
    </w:p>
    <w:p w:rsidR="00000862" w:rsidRPr="00AB4446" w:rsidRDefault="00000862" w:rsidP="00355DC7">
      <w:pPr>
        <w:spacing w:after="120" w:line="240" w:lineRule="auto"/>
        <w:ind w:left="567" w:right="-20"/>
        <w:jc w:val="both"/>
        <w:rPr>
          <w:rFonts w:ascii="GHEA Grapalat" w:hAnsi="GHEA Grapalat"/>
          <w:lang w:val="hy-AM"/>
        </w:rPr>
      </w:pPr>
      <w:r w:rsidRPr="00AB4446">
        <w:rPr>
          <w:rFonts w:ascii="GHEA Grapalat" w:hAnsi="GHEA Grapalat"/>
          <w:lang w:val="hy-AM"/>
        </w:rPr>
        <w:t xml:space="preserve">d 859 Աշխատանքը </w:t>
      </w:r>
      <w:r w:rsidR="009E6CB1" w:rsidRPr="00AB4446">
        <w:rPr>
          <w:rFonts w:ascii="GHEA Grapalat" w:hAnsi="GHEA Grapalat"/>
          <w:lang w:val="hy-AM"/>
        </w:rPr>
        <w:t>և</w:t>
      </w:r>
      <w:r w:rsidRPr="00AB4446">
        <w:rPr>
          <w:rFonts w:ascii="GHEA Grapalat" w:hAnsi="GHEA Grapalat"/>
          <w:lang w:val="hy-AM"/>
        </w:rPr>
        <w:t xml:space="preserve"> զբաղվածությունը`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i/>
          <w:lang w:val="hy-AM"/>
        </w:rPr>
        <w:t xml:space="preserve">Տնտեսական կյանքը (d860-d879)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860 Հիմնական տնտեսական գործարքներ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Ցանկացած տեսակի պարզ տնտեսական գործարքին մասնակցելը, ինչպես օրինակ՝ </w:t>
      </w:r>
      <w:r w:rsidRPr="00AB4446">
        <w:rPr>
          <w:rFonts w:ascii="GHEA Grapalat" w:hAnsi="GHEA Grapalat"/>
          <w:position w:val="1"/>
          <w:lang w:val="hy-AM"/>
        </w:rPr>
        <w:t xml:space="preserve">սննդամթերք գնելու համար դրամ օգտագործելը կամ բարտերով (փոխանակմամբ) զբաղվելը, ապրանքներ կամ ծառայություններ փոխանակելը կամ դրամ տնտեսելը։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865 Բարդ տնտեսական գործարքները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Այնպիսի բարդ տնտեսական գործարքի մասնակցելը, որն առնչվում է կապիտալի կամ գույքի փոխանակմանը </w:t>
      </w:r>
      <w:r w:rsidR="009E6CB1" w:rsidRPr="00AB4446">
        <w:rPr>
          <w:rFonts w:ascii="GHEA Grapalat" w:hAnsi="GHEA Grapalat"/>
          <w:position w:val="3"/>
          <w:lang w:val="hy-AM"/>
        </w:rPr>
        <w:t>և</w:t>
      </w:r>
      <w:r w:rsidRPr="00AB4446">
        <w:rPr>
          <w:rFonts w:ascii="GHEA Grapalat" w:hAnsi="GHEA Grapalat"/>
          <w:position w:val="3"/>
          <w:lang w:val="hy-AM"/>
        </w:rPr>
        <w:t xml:space="preserve"> շահույթի կամ տնտեսական արժեքի ստեղծմանը, ինչպես օրինակ՝ բիզնես, գործարան, կամ սարքավորումները գնելը, բանկային հաշիվ վարելը կամ ապրանքների </w:t>
      </w:r>
      <w:r w:rsidRPr="00AB4446">
        <w:rPr>
          <w:rFonts w:ascii="GHEA Grapalat" w:hAnsi="GHEA Grapalat"/>
          <w:lang w:val="hy-AM"/>
        </w:rPr>
        <w:t>առ</w:t>
      </w:r>
      <w:r w:rsidR="009E6CB1" w:rsidRPr="00AB4446">
        <w:rPr>
          <w:rFonts w:ascii="GHEA Grapalat" w:hAnsi="GHEA Grapalat"/>
          <w:lang w:val="hy-AM"/>
        </w:rPr>
        <w:t>և</w:t>
      </w:r>
      <w:r w:rsidRPr="00AB4446">
        <w:rPr>
          <w:rFonts w:ascii="GHEA Grapalat" w:hAnsi="GHEA Grapalat"/>
          <w:lang w:val="hy-AM"/>
        </w:rPr>
        <w:t>տրով զբաղվելը։</w:t>
      </w:r>
      <w:r w:rsidRPr="00AB4446">
        <w:rPr>
          <w:rFonts w:ascii="GHEA Grapalat" w:hAnsi="GHEA Grapalat"/>
          <w:b/>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870 Տնտեսական անկախությունը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Տրամադրության տակ տնտեսական միջոցներ ունենալը՝ մասնավոր կամ պետական աղբյուրներից ՝ ներկա </w:t>
      </w:r>
      <w:r w:rsidR="009E6CB1" w:rsidRPr="00AB4446">
        <w:rPr>
          <w:rFonts w:ascii="GHEA Grapalat" w:hAnsi="GHEA Grapalat"/>
          <w:position w:val="3"/>
          <w:lang w:val="hy-AM"/>
        </w:rPr>
        <w:t>և</w:t>
      </w:r>
      <w:r w:rsidRPr="00AB4446">
        <w:rPr>
          <w:rFonts w:ascii="GHEA Grapalat" w:hAnsi="GHEA Grapalat"/>
          <w:position w:val="3"/>
          <w:lang w:val="hy-AM"/>
        </w:rPr>
        <w:t xml:space="preserve"> ապագա կարիքների համար տնտեսական անվտանգություն ապահովելու նպատակով՝</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անձնական տնտեսական միջոցները </w:t>
      </w:r>
      <w:r w:rsidR="009E6CB1" w:rsidRPr="00AB4446">
        <w:rPr>
          <w:rFonts w:ascii="GHEA Grapalat" w:hAnsi="GHEA Grapalat"/>
          <w:i/>
          <w:lang w:val="hy-AM"/>
        </w:rPr>
        <w:t>և</w:t>
      </w:r>
      <w:r w:rsidRPr="00AB4446">
        <w:rPr>
          <w:rFonts w:ascii="GHEA Grapalat" w:hAnsi="GHEA Grapalat"/>
          <w:i/>
          <w:lang w:val="hy-AM"/>
        </w:rPr>
        <w:t xml:space="preserve"> պետական տնտեսական միջոցները։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8700 Անձնական տնտեսական միջոցները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Տրամադրության տակ անձնական կամ մասնավոր տնտեսական միջոցներ ունենալը՝ ներկա </w:t>
      </w:r>
      <w:r w:rsidR="009E6CB1" w:rsidRPr="00AB4446">
        <w:rPr>
          <w:rFonts w:ascii="GHEA Grapalat" w:hAnsi="GHEA Grapalat"/>
          <w:position w:val="3"/>
          <w:lang w:val="hy-AM"/>
        </w:rPr>
        <w:t>և</w:t>
      </w:r>
      <w:r w:rsidRPr="00AB4446">
        <w:rPr>
          <w:rFonts w:ascii="GHEA Grapalat" w:hAnsi="GHEA Grapalat"/>
          <w:position w:val="3"/>
          <w:lang w:val="hy-AM"/>
        </w:rPr>
        <w:t xml:space="preserve"> ապագա կարիքների համար տնտեսական անվտանգություն ապահովելու նպատակով։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8701 Պետական տնտեսական միջոցները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Տրամադրության տակ պետական տնտեսական միջոցներ ունենալը՝ ներկա </w:t>
      </w:r>
      <w:r w:rsidR="009E6CB1" w:rsidRPr="00AB4446">
        <w:rPr>
          <w:rFonts w:ascii="GHEA Grapalat" w:hAnsi="GHEA Grapalat"/>
          <w:position w:val="3"/>
          <w:lang w:val="hy-AM"/>
        </w:rPr>
        <w:t>և</w:t>
      </w:r>
      <w:r w:rsidRPr="00AB4446">
        <w:rPr>
          <w:rFonts w:ascii="GHEA Grapalat" w:hAnsi="GHEA Grapalat"/>
          <w:position w:val="3"/>
          <w:lang w:val="hy-AM"/>
        </w:rPr>
        <w:t xml:space="preserve"> ապագա կարիքների համար տնտեսական անվտանգություն ապահովելու նպատակով։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8708 Տնտեսական անկախությունը՝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8709 Տնտեսական անկախությունը՝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lastRenderedPageBreak/>
        <w:t xml:space="preserve">d 879 Տնտեսական կյանքը՝ այլ ճշտված </w:t>
      </w:r>
      <w:r w:rsidR="009E6CB1" w:rsidRPr="00AB4446">
        <w:rPr>
          <w:rFonts w:ascii="GHEA Grapalat" w:hAnsi="GHEA Grapalat"/>
          <w:lang w:val="hy-AM"/>
        </w:rPr>
        <w:t>և</w:t>
      </w:r>
      <w:r w:rsidRPr="00AB4446">
        <w:rPr>
          <w:rFonts w:ascii="GHEA Grapalat" w:hAnsi="GHEA Grapalat"/>
          <w:lang w:val="hy-AM"/>
        </w:rPr>
        <w:t xml:space="preserve">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880 Խաղերի մեջ ներգրավվելը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Առարկաներով, խաղալիքներով, նյութերով կամ խաղերով նպատակաուղղված, հետ</w:t>
      </w:r>
      <w:r w:rsidR="009E6CB1" w:rsidRPr="00AB4446">
        <w:rPr>
          <w:rFonts w:ascii="GHEA Grapalat" w:hAnsi="GHEA Grapalat"/>
          <w:position w:val="3"/>
          <w:lang w:val="hy-AM"/>
        </w:rPr>
        <w:t>և</w:t>
      </w:r>
      <w:r w:rsidRPr="00AB4446">
        <w:rPr>
          <w:rFonts w:ascii="GHEA Grapalat" w:hAnsi="GHEA Grapalat"/>
          <w:position w:val="3"/>
          <w:lang w:val="hy-AM"/>
        </w:rPr>
        <w:t xml:space="preserve">ողական կերպով զբաղվելը՝ ինքնուրույն կամ այլ անձանց հետ միասին։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8800 Ինքնուրույն խաղը </w:t>
      </w:r>
    </w:p>
    <w:p w:rsidR="00000862" w:rsidRPr="00AB4446" w:rsidRDefault="00000862" w:rsidP="00355DC7">
      <w:pPr>
        <w:spacing w:after="120" w:line="240" w:lineRule="auto"/>
        <w:ind w:left="2127" w:right="-20"/>
        <w:jc w:val="both"/>
        <w:rPr>
          <w:rFonts w:ascii="GHEA Grapalat" w:hAnsi="GHEA Grapalat"/>
          <w:position w:val="3"/>
          <w:lang w:val="hy-AM"/>
        </w:rPr>
      </w:pPr>
      <w:r w:rsidRPr="00AB4446">
        <w:rPr>
          <w:rFonts w:ascii="GHEA Grapalat" w:hAnsi="GHEA Grapalat"/>
          <w:position w:val="3"/>
          <w:lang w:val="hy-AM"/>
        </w:rPr>
        <w:t>Առարկաներով, խաղալիքներով, նյութերով կամ խաղերով նպատակաուղղված, հետ</w:t>
      </w:r>
      <w:r w:rsidR="009E6CB1" w:rsidRPr="00AB4446">
        <w:rPr>
          <w:rFonts w:ascii="GHEA Grapalat" w:hAnsi="GHEA Grapalat"/>
          <w:position w:val="3"/>
          <w:lang w:val="hy-AM"/>
        </w:rPr>
        <w:t>և</w:t>
      </w:r>
      <w:r w:rsidRPr="00AB4446">
        <w:rPr>
          <w:rFonts w:ascii="GHEA Grapalat" w:hAnsi="GHEA Grapalat"/>
          <w:position w:val="3"/>
          <w:lang w:val="hy-AM"/>
        </w:rPr>
        <w:t xml:space="preserve">ողական կերպով ինքնուրույն զբաղվելը։ </w:t>
      </w:r>
    </w:p>
    <w:p w:rsidR="00000862" w:rsidRPr="00AB4446" w:rsidRDefault="00000862" w:rsidP="00355DC7">
      <w:pPr>
        <w:spacing w:after="120" w:line="240" w:lineRule="auto"/>
        <w:ind w:left="1276" w:right="-20"/>
        <w:jc w:val="both"/>
        <w:rPr>
          <w:rFonts w:ascii="GHEA Grapalat" w:hAnsi="GHEA Grapalat"/>
          <w:position w:val="3"/>
          <w:lang w:val="hy-AM"/>
        </w:rPr>
      </w:pPr>
      <w:r w:rsidRPr="00AB4446">
        <w:rPr>
          <w:rFonts w:ascii="GHEA Grapalat" w:hAnsi="GHEA Grapalat"/>
          <w:lang w:val="hy-AM"/>
        </w:rPr>
        <w:t xml:space="preserve">d 8801 </w:t>
      </w:r>
      <w:r w:rsidRPr="00AB4446">
        <w:rPr>
          <w:rFonts w:ascii="GHEA Grapalat" w:hAnsi="GHEA Grapalat"/>
          <w:position w:val="3"/>
          <w:lang w:val="hy-AM"/>
        </w:rPr>
        <w:t xml:space="preserve">Դիտախաղը </w:t>
      </w:r>
    </w:p>
    <w:p w:rsidR="00000862" w:rsidRPr="00AB4446" w:rsidRDefault="00000862" w:rsidP="00355DC7">
      <w:pPr>
        <w:spacing w:after="120" w:line="240" w:lineRule="auto"/>
        <w:ind w:left="2127" w:right="-20"/>
        <w:jc w:val="both"/>
        <w:rPr>
          <w:rFonts w:ascii="GHEA Grapalat" w:hAnsi="GHEA Grapalat"/>
          <w:position w:val="3"/>
          <w:lang w:val="hy-AM"/>
        </w:rPr>
      </w:pPr>
      <w:r w:rsidRPr="00AB4446">
        <w:rPr>
          <w:rFonts w:ascii="GHEA Grapalat" w:hAnsi="GHEA Grapalat"/>
          <w:position w:val="3"/>
          <w:lang w:val="hy-AM"/>
        </w:rPr>
        <w:t>Նպատակաուղղված, հետ</w:t>
      </w:r>
      <w:r w:rsidR="009E6CB1" w:rsidRPr="00AB4446">
        <w:rPr>
          <w:rFonts w:ascii="GHEA Grapalat" w:hAnsi="GHEA Grapalat"/>
          <w:position w:val="3"/>
          <w:lang w:val="hy-AM"/>
        </w:rPr>
        <w:t>և</w:t>
      </w:r>
      <w:r w:rsidRPr="00AB4446">
        <w:rPr>
          <w:rFonts w:ascii="GHEA Grapalat" w:hAnsi="GHEA Grapalat"/>
          <w:position w:val="3"/>
          <w:lang w:val="hy-AM"/>
        </w:rPr>
        <w:t xml:space="preserve">ողական կերպով դիտել, թե ինչպես են այլ անձինք զբաղվում առարկաներով, խաղալիքներով, նյութերով կամ խաղերով՝ առանց նրանց գործողություններին միանալու։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8802 «Կողք կողքի» խաղը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Առարկաներով, խաղալիքներով, նյութերով կամ խաղերով նպատակաուղղված, հետ</w:t>
      </w:r>
      <w:r w:rsidR="009E6CB1" w:rsidRPr="00AB4446">
        <w:rPr>
          <w:rFonts w:ascii="GHEA Grapalat" w:hAnsi="GHEA Grapalat"/>
          <w:position w:val="3"/>
          <w:lang w:val="hy-AM"/>
        </w:rPr>
        <w:t>և</w:t>
      </w:r>
      <w:r w:rsidRPr="00AB4446">
        <w:rPr>
          <w:rFonts w:ascii="GHEA Grapalat" w:hAnsi="GHEA Grapalat"/>
          <w:position w:val="3"/>
          <w:lang w:val="hy-AM"/>
        </w:rPr>
        <w:t xml:space="preserve">ողական կերպով զբաղվելը խաղում ներգրավված այլ անձանց ներկայությամբ՝ առանց այդ անձանց գործողություններին միանալու։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8803 Համատեղ թիմային խաղը </w:t>
      </w:r>
    </w:p>
    <w:p w:rsidR="00000862" w:rsidRPr="00AB4446" w:rsidRDefault="00000862" w:rsidP="00355DC7">
      <w:pPr>
        <w:spacing w:after="120" w:line="240" w:lineRule="auto"/>
        <w:ind w:left="2127" w:right="-20"/>
        <w:jc w:val="both"/>
        <w:rPr>
          <w:rFonts w:ascii="GHEA Grapalat" w:hAnsi="GHEA Grapalat"/>
          <w:position w:val="3"/>
          <w:lang w:val="hy-AM"/>
        </w:rPr>
      </w:pPr>
      <w:r w:rsidRPr="00AB4446">
        <w:rPr>
          <w:rFonts w:ascii="GHEA Grapalat" w:hAnsi="GHEA Grapalat"/>
          <w:position w:val="3"/>
          <w:lang w:val="hy-AM"/>
        </w:rPr>
        <w:t xml:space="preserve">Առարկաներով, խաղալիքներով, նյութերով կամ խաղերով այլ անձանց հետ համատեղ </w:t>
      </w:r>
      <w:r w:rsidR="009E6CB1" w:rsidRPr="00AB4446">
        <w:rPr>
          <w:rFonts w:ascii="GHEA Grapalat" w:hAnsi="GHEA Grapalat"/>
          <w:position w:val="3"/>
          <w:lang w:val="hy-AM"/>
        </w:rPr>
        <w:t>և</w:t>
      </w:r>
      <w:r w:rsidRPr="00AB4446">
        <w:rPr>
          <w:rFonts w:ascii="GHEA Grapalat" w:hAnsi="GHEA Grapalat"/>
          <w:position w:val="3"/>
          <w:lang w:val="hy-AM"/>
        </w:rPr>
        <w:t xml:space="preserve"> ընդհանուր նպատակով զբաղվելը։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8808 Խաղերի մեջ ներգրավվելը ՝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d 8809 Խաղերի մեջ ներգրավվելը ՝ չճշտված</w:t>
      </w:r>
      <w:r w:rsidRPr="00AB4446">
        <w:rPr>
          <w:rFonts w:ascii="GHEA Grapalat" w:hAnsi="GHEA Grapalat"/>
          <w:highlight w:val="yellow"/>
          <w:lang w:val="hy-AM"/>
        </w:rPr>
        <w:t xml:space="preserve">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898 Կյանքի հիմնական բնագավառները՝ այլ 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899 Կյանքի հիմնական բնագավառները՝ չճշտված </w:t>
      </w:r>
    </w:p>
    <w:p w:rsidR="00000862" w:rsidRPr="00AB4446" w:rsidRDefault="00000862" w:rsidP="00355DC7">
      <w:pPr>
        <w:spacing w:after="120" w:line="240" w:lineRule="auto"/>
        <w:ind w:right="-20"/>
        <w:jc w:val="both"/>
        <w:rPr>
          <w:rFonts w:ascii="GHEA Grapalat" w:hAnsi="GHEA Grapalat"/>
          <w:lang w:val="hy-AM"/>
        </w:rPr>
      </w:pPr>
    </w:p>
    <w:p w:rsidR="00000862" w:rsidRPr="00AB4446" w:rsidRDefault="00000862" w:rsidP="00355DC7">
      <w:pPr>
        <w:spacing w:after="120" w:line="240" w:lineRule="auto"/>
        <w:ind w:right="-20"/>
        <w:jc w:val="both"/>
        <w:rPr>
          <w:rFonts w:ascii="GHEA Grapalat" w:hAnsi="GHEA Grapalat"/>
          <w:lang w:val="hy-AM"/>
        </w:rPr>
      </w:pPr>
      <w:r w:rsidRPr="00AB4446">
        <w:rPr>
          <w:rFonts w:ascii="GHEA Grapalat" w:hAnsi="GHEA Grapalat"/>
          <w:lang w:val="hy-AM"/>
        </w:rPr>
        <w:br w:type="page"/>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position w:val="3"/>
          <w:lang w:val="hy-AM"/>
        </w:rPr>
        <w:lastRenderedPageBreak/>
        <w:t>Գլուխ</w:t>
      </w:r>
      <w:r w:rsidRPr="00AB4446">
        <w:rPr>
          <w:rFonts w:ascii="GHEA Grapalat" w:hAnsi="GHEA Grapalat"/>
          <w:b/>
          <w:spacing w:val="-10"/>
          <w:position w:val="3"/>
          <w:lang w:val="hy-AM"/>
        </w:rPr>
        <w:t xml:space="preserve"> </w:t>
      </w:r>
      <w:r w:rsidRPr="00AB4446">
        <w:rPr>
          <w:rFonts w:ascii="GHEA Grapalat" w:hAnsi="GHEA Grapalat"/>
          <w:b/>
          <w:position w:val="3"/>
          <w:lang w:val="hy-AM"/>
        </w:rPr>
        <w:t>9</w:t>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lang w:val="hy-AM"/>
        </w:rPr>
        <w:t xml:space="preserve">Համայնքային, սոցիալական </w:t>
      </w:r>
      <w:r w:rsidR="009E6CB1" w:rsidRPr="00AB4446">
        <w:rPr>
          <w:rFonts w:ascii="GHEA Grapalat" w:hAnsi="GHEA Grapalat"/>
          <w:b/>
          <w:lang w:val="hy-AM"/>
        </w:rPr>
        <w:t>և</w:t>
      </w:r>
      <w:r w:rsidRPr="00AB4446">
        <w:rPr>
          <w:rFonts w:ascii="GHEA Grapalat" w:hAnsi="GHEA Grapalat"/>
          <w:b/>
          <w:lang w:val="hy-AM"/>
        </w:rPr>
        <w:t xml:space="preserve"> քաղաքացիական կյանքը</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lang w:val="hy-AM"/>
        </w:rPr>
        <w:t xml:space="preserve">Այս գլխում ներկայացված են ընտանիքից դուրս՝ համայնքում, կյանքի սոցիալական </w:t>
      </w:r>
      <w:r w:rsidR="009E6CB1" w:rsidRPr="00AB4446">
        <w:rPr>
          <w:rFonts w:ascii="GHEA Grapalat" w:hAnsi="GHEA Grapalat"/>
          <w:lang w:val="hy-AM"/>
        </w:rPr>
        <w:t>և</w:t>
      </w:r>
      <w:r w:rsidRPr="00AB4446">
        <w:rPr>
          <w:rFonts w:ascii="GHEA Grapalat" w:hAnsi="GHEA Grapalat"/>
          <w:lang w:val="hy-AM"/>
        </w:rPr>
        <w:t xml:space="preserve"> քաղաքացիական բնագավառներում սոցիալական կյանքին ներգրավվելու համար պահանջվող գործողությունները </w:t>
      </w:r>
      <w:r w:rsidR="009E6CB1" w:rsidRPr="00AB4446">
        <w:rPr>
          <w:rFonts w:ascii="GHEA Grapalat" w:hAnsi="GHEA Grapalat"/>
          <w:lang w:val="hy-AM"/>
        </w:rPr>
        <w:t>և</w:t>
      </w:r>
      <w:r w:rsidRPr="00AB4446">
        <w:rPr>
          <w:rFonts w:ascii="GHEA Grapalat" w:hAnsi="GHEA Grapalat"/>
          <w:lang w:val="hy-AM"/>
        </w:rPr>
        <w:t xml:space="preserve"> առաջադրանքները։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d 910</w:t>
      </w:r>
      <w:r w:rsidRPr="00AB4446">
        <w:rPr>
          <w:rFonts w:ascii="GHEA Grapalat" w:hAnsi="GHEA Grapalat"/>
          <w:b/>
          <w:lang w:val="hy-AM"/>
        </w:rPr>
        <w:t xml:space="preserve"> </w:t>
      </w:r>
      <w:r w:rsidRPr="00AB4446">
        <w:rPr>
          <w:rFonts w:ascii="GHEA Grapalat" w:hAnsi="GHEA Grapalat"/>
          <w:lang w:val="hy-AM"/>
        </w:rPr>
        <w:t xml:space="preserve">Համայնքային կյանքը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Համայնքի սոցիալական կյանքի բոլոր ասպեկտներում ներգրավվելը, ինչպես օրինակ՝ բարեգործական կազմակերպության, ծառայողական ակումբների կամ մասնագիտական հասարակական կազմակերպությունների գործունեությանը մասնակցելը՝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ոչ ֆորմալ </w:t>
      </w:r>
      <w:r w:rsidR="009E6CB1" w:rsidRPr="00AB4446">
        <w:rPr>
          <w:rFonts w:ascii="GHEA Grapalat" w:hAnsi="GHEA Grapalat"/>
          <w:i/>
          <w:lang w:val="hy-AM"/>
        </w:rPr>
        <w:t>և</w:t>
      </w:r>
      <w:r w:rsidRPr="00AB4446">
        <w:rPr>
          <w:rFonts w:ascii="GHEA Grapalat" w:hAnsi="GHEA Grapalat"/>
          <w:i/>
          <w:lang w:val="hy-AM"/>
        </w:rPr>
        <w:t xml:space="preserve"> ֆորմալ միավորումները, արարողությունները՝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չվարձատրվող աշխատանքի (d855), հանգստի </w:t>
      </w:r>
      <w:r w:rsidR="009E6CB1" w:rsidRPr="00AB4446">
        <w:rPr>
          <w:rFonts w:ascii="GHEA Grapalat" w:hAnsi="GHEA Grapalat"/>
          <w:i/>
          <w:lang w:val="hy-AM"/>
        </w:rPr>
        <w:t>և</w:t>
      </w:r>
      <w:r w:rsidRPr="00AB4446">
        <w:rPr>
          <w:rFonts w:ascii="GHEA Grapalat" w:hAnsi="GHEA Grapalat"/>
          <w:i/>
          <w:lang w:val="hy-AM"/>
        </w:rPr>
        <w:t xml:space="preserve"> ժամանցի (d920), </w:t>
      </w:r>
      <w:r w:rsidRPr="00AB4446">
        <w:rPr>
          <w:rFonts w:ascii="GHEA Grapalat" w:hAnsi="GHEA Grapalat"/>
          <w:i/>
          <w:position w:val="3"/>
          <w:lang w:val="hy-AM"/>
        </w:rPr>
        <w:t xml:space="preserve">կրոնի </w:t>
      </w:r>
      <w:r w:rsidR="009E6CB1" w:rsidRPr="00AB4446">
        <w:rPr>
          <w:rFonts w:ascii="GHEA Grapalat" w:hAnsi="GHEA Grapalat"/>
          <w:i/>
          <w:position w:val="3"/>
          <w:lang w:val="hy-AM"/>
        </w:rPr>
        <w:t>և</w:t>
      </w:r>
      <w:r w:rsidRPr="00AB4446">
        <w:rPr>
          <w:rFonts w:ascii="GHEA Grapalat" w:hAnsi="GHEA Grapalat"/>
          <w:i/>
          <w:position w:val="3"/>
          <w:lang w:val="hy-AM"/>
        </w:rPr>
        <w:t xml:space="preserve"> հոգ</w:t>
      </w:r>
      <w:r w:rsidR="009E6CB1" w:rsidRPr="00AB4446">
        <w:rPr>
          <w:rFonts w:ascii="GHEA Grapalat" w:hAnsi="GHEA Grapalat"/>
          <w:i/>
          <w:position w:val="3"/>
          <w:lang w:val="hy-AM"/>
        </w:rPr>
        <w:t>և</w:t>
      </w:r>
      <w:r w:rsidRPr="00AB4446">
        <w:rPr>
          <w:rFonts w:ascii="GHEA Grapalat" w:hAnsi="GHEA Grapalat"/>
          <w:i/>
          <w:position w:val="3"/>
          <w:lang w:val="hy-AM"/>
        </w:rPr>
        <w:t xml:space="preserve">որ կյանքի (d930), քաղաքացիական կյանքի </w:t>
      </w:r>
      <w:r w:rsidR="009E6CB1" w:rsidRPr="00AB4446">
        <w:rPr>
          <w:rFonts w:ascii="GHEA Grapalat" w:hAnsi="GHEA Grapalat"/>
          <w:i/>
          <w:position w:val="3"/>
          <w:lang w:val="hy-AM"/>
        </w:rPr>
        <w:t>և</w:t>
      </w:r>
      <w:r w:rsidRPr="00AB4446">
        <w:rPr>
          <w:rFonts w:ascii="GHEA Grapalat" w:hAnsi="GHEA Grapalat"/>
          <w:i/>
          <w:position w:val="3"/>
          <w:lang w:val="hy-AM"/>
        </w:rPr>
        <w:t xml:space="preserve"> քաղաքացիության (d950)։</w:t>
      </w:r>
      <w:r w:rsidRPr="00AB4446">
        <w:rPr>
          <w:rFonts w:ascii="GHEA Grapalat" w:hAnsi="GHEA Grapalat"/>
          <w:i/>
          <w:lang w:val="hy-AM"/>
        </w:rPr>
        <w:t xml:space="preserve">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9100 Ոչ ֆորմալ միավորումները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Ընդհանուր հետաքրքրություններ ունեցող անձանց կողմից կազմակերպված հասարակական կամ համայնքային այնպիսի միավորումներին մասնակցելը, ինչպիսիք են տեղական հասարակական ակումբները կամ էթնիկական խմբերը։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9101 Ֆորմալ միավորումները </w:t>
      </w:r>
    </w:p>
    <w:p w:rsidR="00000862" w:rsidRPr="00AB4446" w:rsidRDefault="00000862" w:rsidP="00355DC7">
      <w:pPr>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Մասնագիտական կամ այլ այնպիսի փակ հասարակական խմբերի մեջ ընդգրկվելը, ինչպիսիք են իրավաբանների, բժիշկների կամ գիտական աշխատողների ընկերակցությունները։</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9102 Արարողությունները </w:t>
      </w:r>
    </w:p>
    <w:p w:rsidR="00000862" w:rsidRPr="00AB4446" w:rsidRDefault="00000862" w:rsidP="00355DC7">
      <w:pPr>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Աշխարհիկ ծեսերին կամ հասարական կյանքին առնչվող այնպիսի արարողություններ, ինչպիսիք են ամուսնությունները, թաղումները կամ ձեռնադրման արարողությունները։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9103 Համայնքային ոչ ֆորմալ կյանքը </w:t>
      </w:r>
    </w:p>
    <w:p w:rsidR="00000862" w:rsidRPr="00AB4446" w:rsidRDefault="00000862" w:rsidP="00355DC7">
      <w:pPr>
        <w:spacing w:after="120" w:line="240" w:lineRule="auto"/>
        <w:ind w:left="2070" w:right="-20"/>
        <w:jc w:val="both"/>
        <w:rPr>
          <w:rFonts w:ascii="GHEA Grapalat" w:eastAsia="Minion Pro" w:hAnsi="GHEA Grapalat" w:cs="Minion Pro"/>
          <w:lang w:val="hy-AM"/>
        </w:rPr>
      </w:pPr>
      <w:r w:rsidRPr="00AB4446">
        <w:rPr>
          <w:rFonts w:ascii="GHEA Grapalat" w:hAnsi="GHEA Grapalat"/>
          <w:position w:val="3"/>
          <w:lang w:val="hy-AM"/>
        </w:rPr>
        <w:t xml:space="preserve">Այլ անձանց հետ միասին համայնքային հավաքույթներին մասնակցելը՝ խաղահրապարակներում, այգիներում, փողոցում գտնվող սրճարաններում, քաղաքի հրապարակներում կամ այլ հասարակական վայրերում։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9108 Համայնքային կյանք՝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9109 Համայնքային կյանք՝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920 Հանգիստը </w:t>
      </w:r>
      <w:r w:rsidR="009E6CB1" w:rsidRPr="00AB4446">
        <w:rPr>
          <w:rFonts w:ascii="GHEA Grapalat" w:hAnsi="GHEA Grapalat"/>
          <w:lang w:val="hy-AM"/>
        </w:rPr>
        <w:t>և</w:t>
      </w:r>
      <w:r w:rsidRPr="00AB4446">
        <w:rPr>
          <w:rFonts w:ascii="GHEA Grapalat" w:hAnsi="GHEA Grapalat"/>
          <w:lang w:val="hy-AM"/>
        </w:rPr>
        <w:t xml:space="preserve"> ժամանցը </w:t>
      </w:r>
    </w:p>
    <w:p w:rsidR="00000862" w:rsidRPr="00AB4446" w:rsidRDefault="00000862" w:rsidP="00355DC7">
      <w:pPr>
        <w:spacing w:after="120" w:line="240" w:lineRule="auto"/>
        <w:ind w:left="1276" w:right="-20"/>
        <w:jc w:val="both"/>
        <w:rPr>
          <w:rFonts w:ascii="GHEA Grapalat" w:hAnsi="GHEA Grapalat"/>
          <w:position w:val="3"/>
          <w:lang w:val="hy-AM"/>
        </w:rPr>
      </w:pPr>
      <w:r w:rsidRPr="00AB4446">
        <w:rPr>
          <w:rFonts w:ascii="GHEA Grapalat" w:hAnsi="GHEA Grapalat"/>
          <w:position w:val="3"/>
          <w:lang w:val="hy-AM"/>
        </w:rPr>
        <w:t xml:space="preserve">Ցանկացած տեսակի խաղային, ժամանցային միջոցառումներին, օրինակ՝ ոչ պաշտոնական կամ կազմակերպված խաղերին </w:t>
      </w:r>
      <w:r w:rsidR="009E6CB1" w:rsidRPr="00AB4446">
        <w:rPr>
          <w:rFonts w:ascii="GHEA Grapalat" w:hAnsi="GHEA Grapalat"/>
          <w:position w:val="3"/>
          <w:lang w:val="hy-AM"/>
        </w:rPr>
        <w:t>և</w:t>
      </w:r>
      <w:r w:rsidRPr="00AB4446">
        <w:rPr>
          <w:rFonts w:ascii="GHEA Grapalat" w:hAnsi="GHEA Grapalat"/>
          <w:position w:val="3"/>
          <w:lang w:val="hy-AM"/>
        </w:rPr>
        <w:t xml:space="preserve"> սպորտային միջոցառումներին, ֆիթնեսի, ռելաքսացիայի, զվարճանքի կամ զվարճության ծրագրերին մասնակցելը, պատկերասրահներ, թանգարաններ, կինոթատրոններ կամ թատրոններ այցելելը, արհեստով կամ սիրելի զբաղմունքով զբաղվելը, ժամանցային ընթերցանությամբ զբաղվելը, երաժշտական գործիքներ նվագելը, տեսարժան վայրեր այցելելը, զբոսաշրջությունը </w:t>
      </w:r>
      <w:r w:rsidR="009E6CB1" w:rsidRPr="00AB4446">
        <w:rPr>
          <w:rFonts w:ascii="GHEA Grapalat" w:hAnsi="GHEA Grapalat"/>
          <w:position w:val="3"/>
          <w:lang w:val="hy-AM"/>
        </w:rPr>
        <w:t>և</w:t>
      </w:r>
      <w:r w:rsidRPr="00AB4446">
        <w:rPr>
          <w:rFonts w:ascii="GHEA Grapalat" w:hAnsi="GHEA Grapalat"/>
          <w:position w:val="3"/>
          <w:lang w:val="hy-AM"/>
        </w:rPr>
        <w:t xml:space="preserve"> ճանապարհորդությունը՝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lastRenderedPageBreak/>
        <w:t xml:space="preserve">ներառյալ խաղերը, սպորտը, արվեստը </w:t>
      </w:r>
      <w:r w:rsidR="009E6CB1" w:rsidRPr="00AB4446">
        <w:rPr>
          <w:rFonts w:ascii="GHEA Grapalat" w:hAnsi="GHEA Grapalat"/>
          <w:position w:val="3"/>
          <w:lang w:val="hy-AM"/>
        </w:rPr>
        <w:t>և</w:t>
      </w:r>
      <w:r w:rsidRPr="00AB4446">
        <w:rPr>
          <w:rFonts w:ascii="GHEA Grapalat" w:hAnsi="GHEA Grapalat"/>
          <w:position w:val="3"/>
          <w:lang w:val="hy-AM"/>
        </w:rPr>
        <w:t xml:space="preserve"> մշակույթը, արհեստները, սիրելի զբաղմունքները </w:t>
      </w:r>
      <w:r w:rsidR="009E6CB1" w:rsidRPr="00AB4446">
        <w:rPr>
          <w:rFonts w:ascii="GHEA Grapalat" w:hAnsi="GHEA Grapalat"/>
          <w:position w:val="3"/>
          <w:lang w:val="hy-AM"/>
        </w:rPr>
        <w:t>և</w:t>
      </w:r>
      <w:r w:rsidRPr="00AB4446">
        <w:rPr>
          <w:rFonts w:ascii="GHEA Grapalat" w:hAnsi="GHEA Grapalat"/>
          <w:position w:val="3"/>
          <w:lang w:val="hy-AM"/>
        </w:rPr>
        <w:t xml:space="preserve"> սոցիալական շփումը</w:t>
      </w:r>
      <w:r w:rsidRPr="00AB4446">
        <w:rPr>
          <w:rFonts w:ascii="GHEA Grapalat" w:hAnsi="GHEA Grapalat"/>
          <w:i/>
          <w:lang w:val="hy-AM"/>
        </w:rPr>
        <w:t xml:space="preserve">՝ </w:t>
      </w:r>
    </w:p>
    <w:p w:rsidR="00000862" w:rsidRPr="00AB4446" w:rsidRDefault="00000862" w:rsidP="00355DC7">
      <w:pPr>
        <w:spacing w:after="120" w:line="240" w:lineRule="auto"/>
        <w:ind w:left="1276" w:right="-20"/>
        <w:jc w:val="both"/>
        <w:rPr>
          <w:rFonts w:ascii="GHEA Grapalat" w:hAnsi="GHEA Grapalat"/>
          <w:i/>
          <w:lang w:val="hy-AM"/>
        </w:rPr>
      </w:pPr>
      <w:r w:rsidRPr="00AB4446">
        <w:rPr>
          <w:rFonts w:ascii="GHEA Grapalat" w:hAnsi="GHEA Grapalat"/>
          <w:i/>
          <w:lang w:val="hy-AM"/>
        </w:rPr>
        <w:t xml:space="preserve">բացառությամբ կենդանիները որպես փոխադրամիջոց օգտագործելու (d480), վարձատրվող </w:t>
      </w:r>
      <w:r w:rsidR="009E6CB1" w:rsidRPr="00AB4446">
        <w:rPr>
          <w:rFonts w:ascii="GHEA Grapalat" w:hAnsi="GHEA Grapalat"/>
          <w:i/>
          <w:lang w:val="hy-AM"/>
        </w:rPr>
        <w:t>և</w:t>
      </w:r>
      <w:r w:rsidRPr="00AB4446">
        <w:rPr>
          <w:rFonts w:ascii="GHEA Grapalat" w:hAnsi="GHEA Grapalat"/>
          <w:i/>
          <w:lang w:val="hy-AM"/>
        </w:rPr>
        <w:t xml:space="preserve"> չվարձատրվող աշխատանքի (d850 </w:t>
      </w:r>
      <w:r w:rsidR="009E6CB1" w:rsidRPr="00AB4446">
        <w:rPr>
          <w:rFonts w:ascii="GHEA Grapalat" w:hAnsi="GHEA Grapalat"/>
          <w:i/>
          <w:lang w:val="hy-AM"/>
        </w:rPr>
        <w:t>և</w:t>
      </w:r>
      <w:r w:rsidRPr="00AB4446">
        <w:rPr>
          <w:rFonts w:ascii="GHEA Grapalat" w:hAnsi="GHEA Grapalat"/>
          <w:i/>
          <w:lang w:val="hy-AM"/>
        </w:rPr>
        <w:t xml:space="preserve"> d855), խաղերի մեջ ներգրավվելու (d880), կրոնի </w:t>
      </w:r>
      <w:r w:rsidR="009E6CB1" w:rsidRPr="00AB4446">
        <w:rPr>
          <w:rFonts w:ascii="GHEA Grapalat" w:hAnsi="GHEA Grapalat"/>
          <w:i/>
          <w:lang w:val="hy-AM"/>
        </w:rPr>
        <w:t>և</w:t>
      </w:r>
      <w:r w:rsidRPr="00AB4446">
        <w:rPr>
          <w:rFonts w:ascii="GHEA Grapalat" w:hAnsi="GHEA Grapalat"/>
          <w:i/>
          <w:lang w:val="hy-AM"/>
        </w:rPr>
        <w:t xml:space="preserve"> հոգ</w:t>
      </w:r>
      <w:r w:rsidR="009E6CB1" w:rsidRPr="00AB4446">
        <w:rPr>
          <w:rFonts w:ascii="GHEA Grapalat" w:hAnsi="GHEA Grapalat"/>
          <w:i/>
          <w:lang w:val="hy-AM"/>
        </w:rPr>
        <w:t>և</w:t>
      </w:r>
      <w:r w:rsidRPr="00AB4446">
        <w:rPr>
          <w:rFonts w:ascii="GHEA Grapalat" w:hAnsi="GHEA Grapalat"/>
          <w:i/>
          <w:lang w:val="hy-AM"/>
        </w:rPr>
        <w:t xml:space="preserve">որ կյանքի (d930), քաղաքական կյանքի </w:t>
      </w:r>
      <w:r w:rsidR="009E6CB1" w:rsidRPr="00AB4446">
        <w:rPr>
          <w:rFonts w:ascii="GHEA Grapalat" w:hAnsi="GHEA Grapalat"/>
          <w:i/>
          <w:lang w:val="hy-AM"/>
        </w:rPr>
        <w:t>և</w:t>
      </w:r>
      <w:r w:rsidRPr="00AB4446">
        <w:rPr>
          <w:rFonts w:ascii="GHEA Grapalat" w:hAnsi="GHEA Grapalat"/>
          <w:i/>
          <w:lang w:val="hy-AM"/>
        </w:rPr>
        <w:t xml:space="preserve"> քաղաքացիության (d950):</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9200 Խաղերը </w:t>
      </w:r>
    </w:p>
    <w:p w:rsidR="00000862" w:rsidRPr="00AB4446" w:rsidRDefault="00000862" w:rsidP="00355DC7">
      <w:pPr>
        <w:spacing w:after="120" w:line="240" w:lineRule="auto"/>
        <w:ind w:left="2127" w:right="-20"/>
        <w:jc w:val="both"/>
        <w:rPr>
          <w:rFonts w:ascii="GHEA Grapalat" w:hAnsi="GHEA Grapalat"/>
          <w:lang w:val="hy-AM"/>
        </w:rPr>
      </w:pPr>
      <w:r w:rsidRPr="00AB4446">
        <w:rPr>
          <w:rFonts w:ascii="GHEA Grapalat" w:hAnsi="GHEA Grapalat"/>
          <w:lang w:val="hy-AM"/>
        </w:rPr>
        <w:t xml:space="preserve">Ըստ կանոնների կամ անկանոն կամ չկազմակերպված խաղերում </w:t>
      </w:r>
      <w:r w:rsidR="009E6CB1" w:rsidRPr="00AB4446">
        <w:rPr>
          <w:rFonts w:ascii="GHEA Grapalat" w:hAnsi="GHEA Grapalat"/>
          <w:lang w:val="hy-AM"/>
        </w:rPr>
        <w:t>և</w:t>
      </w:r>
      <w:r w:rsidRPr="00AB4446">
        <w:rPr>
          <w:rFonts w:ascii="GHEA Grapalat" w:hAnsi="GHEA Grapalat"/>
          <w:lang w:val="hy-AM"/>
        </w:rPr>
        <w:t xml:space="preserve"> չպլանավորված ժամանցային միջոցառումներում ներգրավվելը, ինչպես օրինակ` շախմատ կամ խաղաքարտային խաղեր, սեղանի խաղեր կամ կանոններով խաղեր (օրինակ` պահմտոցի) խաղալը՝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i/>
          <w:lang w:val="hy-AM"/>
        </w:rPr>
        <w:t xml:space="preserve">բացառությամբ խաղերի մեջ ներգրավվելու (d880)։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9201 Սպորտը </w:t>
      </w:r>
    </w:p>
    <w:p w:rsidR="00000862" w:rsidRPr="00AB4446" w:rsidRDefault="00000862" w:rsidP="00355DC7">
      <w:pPr>
        <w:spacing w:after="120" w:line="240" w:lineRule="auto"/>
        <w:ind w:left="2127" w:right="-20"/>
        <w:jc w:val="both"/>
        <w:rPr>
          <w:rFonts w:ascii="GHEA Grapalat" w:hAnsi="GHEA Grapalat"/>
          <w:position w:val="3"/>
          <w:lang w:val="hy-AM"/>
        </w:rPr>
      </w:pPr>
      <w:r w:rsidRPr="00AB4446">
        <w:rPr>
          <w:rFonts w:ascii="GHEA Grapalat" w:hAnsi="GHEA Grapalat"/>
          <w:position w:val="3"/>
          <w:lang w:val="hy-AM"/>
        </w:rPr>
        <w:t xml:space="preserve">Մրցակցային </w:t>
      </w:r>
      <w:r w:rsidR="009E6CB1" w:rsidRPr="00AB4446">
        <w:rPr>
          <w:rFonts w:ascii="GHEA Grapalat" w:hAnsi="GHEA Grapalat"/>
          <w:position w:val="3"/>
          <w:lang w:val="hy-AM"/>
        </w:rPr>
        <w:t>և</w:t>
      </w:r>
      <w:r w:rsidRPr="00AB4446">
        <w:rPr>
          <w:rFonts w:ascii="GHEA Grapalat" w:hAnsi="GHEA Grapalat"/>
          <w:position w:val="3"/>
          <w:lang w:val="hy-AM"/>
        </w:rPr>
        <w:t xml:space="preserve"> ոչ պաշտոնական կամ պաշտոնապես կազմակերպված խաղերին կամ մարզական իրադարձություններին ինքնուրույն կամ խմբի կազմում մասնակցելը, ինչպես օրինակ` բոուլինգը, մարմնամարզությունը </w:t>
      </w:r>
      <w:r w:rsidR="009E6CB1" w:rsidRPr="00AB4446">
        <w:rPr>
          <w:rFonts w:ascii="GHEA Grapalat" w:hAnsi="GHEA Grapalat"/>
          <w:position w:val="3"/>
          <w:lang w:val="hy-AM"/>
        </w:rPr>
        <w:t>և</w:t>
      </w:r>
      <w:r w:rsidRPr="00AB4446">
        <w:rPr>
          <w:rFonts w:ascii="GHEA Grapalat" w:hAnsi="GHEA Grapalat"/>
          <w:position w:val="3"/>
          <w:lang w:val="hy-AM"/>
        </w:rPr>
        <w:t xml:space="preserve"> ֆուտբոլը: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9202 Արվեստը </w:t>
      </w:r>
      <w:r w:rsidR="009E6CB1" w:rsidRPr="00AB4446">
        <w:rPr>
          <w:rFonts w:ascii="GHEA Grapalat" w:hAnsi="GHEA Grapalat"/>
          <w:lang w:val="hy-AM"/>
        </w:rPr>
        <w:t>և</w:t>
      </w:r>
      <w:r w:rsidRPr="00AB4446">
        <w:rPr>
          <w:rFonts w:ascii="GHEA Grapalat" w:hAnsi="GHEA Grapalat"/>
          <w:lang w:val="hy-AM"/>
        </w:rPr>
        <w:t xml:space="preserve"> մշակույթը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Կերպարվեստով զբաղվելը կամ այն գնահատելը կամ մշակութային իրադարձություններին մասնակցելը, ինչպես օրինակ` թատրոն, կինոթատրոն, թանգարան կամ պատկերասրահ այցելելը կամ ներկայացման մեջ դեր խաղալը, պարելը, ժամանցի նպատակով ընթերցանություն ունկնդրելը </w:t>
      </w:r>
      <w:r w:rsidR="009E6CB1" w:rsidRPr="00AB4446">
        <w:rPr>
          <w:rFonts w:ascii="GHEA Grapalat" w:hAnsi="GHEA Grapalat"/>
          <w:position w:val="3"/>
          <w:lang w:val="hy-AM"/>
        </w:rPr>
        <w:t>և</w:t>
      </w:r>
      <w:r w:rsidRPr="00AB4446">
        <w:rPr>
          <w:rFonts w:ascii="GHEA Grapalat" w:hAnsi="GHEA Grapalat"/>
          <w:position w:val="3"/>
          <w:lang w:val="hy-AM"/>
        </w:rPr>
        <w:t xml:space="preserve"> ընթերցելը, խմբի կազմում երգելը կամ երաժշտական գործիք նվագելը: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9203 Արհեստները </w:t>
      </w:r>
    </w:p>
    <w:p w:rsidR="00000862" w:rsidRPr="00AB4446" w:rsidRDefault="00000862" w:rsidP="00355DC7">
      <w:pPr>
        <w:spacing w:after="120" w:line="240" w:lineRule="auto"/>
        <w:ind w:left="2127" w:right="-20"/>
        <w:jc w:val="both"/>
        <w:rPr>
          <w:rFonts w:ascii="GHEA Grapalat" w:hAnsi="GHEA Grapalat"/>
          <w:position w:val="3"/>
          <w:lang w:val="hy-AM"/>
        </w:rPr>
      </w:pPr>
      <w:r w:rsidRPr="00AB4446">
        <w:rPr>
          <w:rFonts w:ascii="GHEA Grapalat" w:hAnsi="GHEA Grapalat"/>
          <w:position w:val="3"/>
          <w:lang w:val="hy-AM"/>
        </w:rPr>
        <w:t>Արհեստներով, ինչպես օրինակ` խեցեգործությամբ, գործելով կամ փայտագործությամբ զբաղվելը խաղալիքներ կամ այլ առարկաներ պատրաստելու նպատակով:</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9204 Սիրելի զբաղմունքները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Հաճելի զբաղմունք ունենալը, ինչպես օրինակ` նամականիշներից, մետաղադրամներից, հնություններից, քարերից, խխունջներից կամ նկարներից հավաքածու կազմելը:</w:t>
      </w:r>
    </w:p>
    <w:p w:rsidR="00000862" w:rsidRPr="00AB4446" w:rsidRDefault="00000862" w:rsidP="00355DC7">
      <w:pPr>
        <w:spacing w:after="120" w:line="240" w:lineRule="auto"/>
        <w:ind w:left="1276" w:right="-20"/>
        <w:jc w:val="both"/>
        <w:rPr>
          <w:rFonts w:ascii="GHEA Grapalat" w:hAnsi="GHEA Grapalat"/>
          <w:position w:val="3"/>
          <w:lang w:val="hy-AM"/>
        </w:rPr>
      </w:pPr>
      <w:r w:rsidRPr="00AB4446">
        <w:rPr>
          <w:rFonts w:ascii="GHEA Grapalat" w:hAnsi="GHEA Grapalat"/>
          <w:lang w:val="hy-AM"/>
        </w:rPr>
        <w:t xml:space="preserve">d 9205 </w:t>
      </w:r>
      <w:r w:rsidRPr="00AB4446">
        <w:rPr>
          <w:rFonts w:ascii="GHEA Grapalat" w:hAnsi="GHEA Grapalat"/>
          <w:position w:val="3"/>
          <w:lang w:val="hy-AM"/>
        </w:rPr>
        <w:t>Սոցիալական շփումը</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Այլ անձանց հետ ոչ պաշտոնական կամ առօրյա հանդիպումներին մասնակցելը, ինչպես օրինակ` ընկերներին կամ ազգականներին այցելելը կամ հանրային վայրերում ոչ պաշտոնական հանդիպումներ ունենալը: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9208 Հանգիստը </w:t>
      </w:r>
      <w:r w:rsidR="009E6CB1" w:rsidRPr="00AB4446">
        <w:rPr>
          <w:rFonts w:ascii="GHEA Grapalat" w:hAnsi="GHEA Grapalat"/>
          <w:lang w:val="hy-AM"/>
        </w:rPr>
        <w:t>և</w:t>
      </w:r>
      <w:r w:rsidRPr="00AB4446">
        <w:rPr>
          <w:rFonts w:ascii="GHEA Grapalat" w:hAnsi="GHEA Grapalat"/>
          <w:lang w:val="hy-AM"/>
        </w:rPr>
        <w:t xml:space="preserve"> ժամանցը՝ այլ ճշտված</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9209 Հանգիստը </w:t>
      </w:r>
      <w:r w:rsidR="009E6CB1" w:rsidRPr="00AB4446">
        <w:rPr>
          <w:rFonts w:ascii="GHEA Grapalat" w:hAnsi="GHEA Grapalat"/>
          <w:lang w:val="hy-AM"/>
        </w:rPr>
        <w:t>և</w:t>
      </w:r>
      <w:r w:rsidRPr="00AB4446">
        <w:rPr>
          <w:rFonts w:ascii="GHEA Grapalat" w:hAnsi="GHEA Grapalat"/>
          <w:lang w:val="hy-AM"/>
        </w:rPr>
        <w:t xml:space="preserve"> ժամանցը՝ չճշտված </w:t>
      </w:r>
    </w:p>
    <w:p w:rsidR="00000862" w:rsidRPr="00AB4446" w:rsidRDefault="00000862" w:rsidP="00355DC7">
      <w:pPr>
        <w:tabs>
          <w:tab w:val="left" w:pos="6750"/>
        </w:tabs>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930 Կրոնը </w:t>
      </w:r>
      <w:r w:rsidR="009E6CB1" w:rsidRPr="00AB4446">
        <w:rPr>
          <w:rFonts w:ascii="GHEA Grapalat" w:hAnsi="GHEA Grapalat"/>
          <w:lang w:val="hy-AM"/>
        </w:rPr>
        <w:t>և</w:t>
      </w:r>
      <w:r w:rsidRPr="00AB4446">
        <w:rPr>
          <w:rFonts w:ascii="GHEA Grapalat" w:hAnsi="GHEA Grapalat"/>
          <w:lang w:val="hy-AM"/>
        </w:rPr>
        <w:t xml:space="preserve"> հոգ</w:t>
      </w:r>
      <w:r w:rsidR="009E6CB1" w:rsidRPr="00AB4446">
        <w:rPr>
          <w:rFonts w:ascii="GHEA Grapalat" w:hAnsi="GHEA Grapalat"/>
          <w:lang w:val="hy-AM"/>
        </w:rPr>
        <w:t>և</w:t>
      </w:r>
      <w:r w:rsidRPr="00AB4446">
        <w:rPr>
          <w:rFonts w:ascii="GHEA Grapalat" w:hAnsi="GHEA Grapalat"/>
          <w:lang w:val="hy-AM"/>
        </w:rPr>
        <w:t xml:space="preserve">որ կյանքը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Կրոնական կամ հոգ</w:t>
      </w:r>
      <w:r w:rsidR="009E6CB1" w:rsidRPr="00AB4446">
        <w:rPr>
          <w:rFonts w:ascii="GHEA Grapalat" w:hAnsi="GHEA Grapalat"/>
          <w:position w:val="3"/>
          <w:lang w:val="hy-AM"/>
        </w:rPr>
        <w:t>և</w:t>
      </w:r>
      <w:r w:rsidRPr="00AB4446">
        <w:rPr>
          <w:rFonts w:ascii="GHEA Grapalat" w:hAnsi="GHEA Grapalat"/>
          <w:position w:val="3"/>
          <w:lang w:val="hy-AM"/>
        </w:rPr>
        <w:t>որական գործունեությամբ զբաղվելը, կրոնական կամ հոգ</w:t>
      </w:r>
      <w:r w:rsidR="009E6CB1" w:rsidRPr="00AB4446">
        <w:rPr>
          <w:rFonts w:ascii="GHEA Grapalat" w:hAnsi="GHEA Grapalat"/>
          <w:position w:val="3"/>
          <w:lang w:val="hy-AM"/>
        </w:rPr>
        <w:t>և</w:t>
      </w:r>
      <w:r w:rsidRPr="00AB4446">
        <w:rPr>
          <w:rFonts w:ascii="GHEA Grapalat" w:hAnsi="GHEA Grapalat"/>
          <w:position w:val="3"/>
          <w:lang w:val="hy-AM"/>
        </w:rPr>
        <w:t xml:space="preserve">որական կազմակերպությունների </w:t>
      </w:r>
      <w:r w:rsidR="009E6CB1" w:rsidRPr="00AB4446">
        <w:rPr>
          <w:rFonts w:ascii="GHEA Grapalat" w:hAnsi="GHEA Grapalat"/>
          <w:position w:val="3"/>
          <w:lang w:val="hy-AM"/>
        </w:rPr>
        <w:t>և</w:t>
      </w:r>
      <w:r w:rsidRPr="00AB4446">
        <w:rPr>
          <w:rFonts w:ascii="GHEA Grapalat" w:hAnsi="GHEA Grapalat"/>
          <w:position w:val="3"/>
          <w:lang w:val="hy-AM"/>
        </w:rPr>
        <w:t xml:space="preserve"> գործելակերպի մեջ ներգրավվելը՝ </w:t>
      </w:r>
      <w:r w:rsidRPr="00AB4446">
        <w:rPr>
          <w:rFonts w:ascii="GHEA Grapalat" w:hAnsi="GHEA Grapalat"/>
          <w:position w:val="3"/>
          <w:lang w:val="hy-AM"/>
        </w:rPr>
        <w:lastRenderedPageBreak/>
        <w:t>ինքնահաստատման, իմաստ, կրոնական կամ հոգ</w:t>
      </w:r>
      <w:r w:rsidR="009E6CB1" w:rsidRPr="00AB4446">
        <w:rPr>
          <w:rFonts w:ascii="GHEA Grapalat" w:hAnsi="GHEA Grapalat"/>
          <w:position w:val="3"/>
          <w:lang w:val="hy-AM"/>
        </w:rPr>
        <w:t>և</w:t>
      </w:r>
      <w:r w:rsidRPr="00AB4446">
        <w:rPr>
          <w:rFonts w:ascii="GHEA Grapalat" w:hAnsi="GHEA Grapalat"/>
          <w:position w:val="3"/>
          <w:lang w:val="hy-AM"/>
        </w:rPr>
        <w:t xml:space="preserve">որ արժեքներ գտնելու </w:t>
      </w:r>
      <w:r w:rsidR="009E6CB1" w:rsidRPr="00AB4446">
        <w:rPr>
          <w:rFonts w:ascii="GHEA Grapalat" w:hAnsi="GHEA Grapalat"/>
          <w:position w:val="3"/>
          <w:lang w:val="hy-AM"/>
        </w:rPr>
        <w:t>և</w:t>
      </w:r>
      <w:r w:rsidRPr="00AB4446">
        <w:rPr>
          <w:rFonts w:ascii="GHEA Grapalat" w:hAnsi="GHEA Grapalat"/>
          <w:position w:val="3"/>
          <w:lang w:val="hy-AM"/>
        </w:rPr>
        <w:t xml:space="preserve"> աստվածային ուժերի հետ կապ հաստատելու նպատակով, ինչպես օրինակ՝ եկեղեցի, տաճար, մզկիթ կամ սինագոգ այցելելը, աղոթելը կամ կրոնական երգեր երգելը </w:t>
      </w:r>
      <w:r w:rsidR="009E6CB1" w:rsidRPr="00AB4446">
        <w:rPr>
          <w:rFonts w:ascii="GHEA Grapalat" w:hAnsi="GHEA Grapalat"/>
          <w:position w:val="3"/>
          <w:lang w:val="hy-AM"/>
        </w:rPr>
        <w:t>և</w:t>
      </w:r>
      <w:r w:rsidRPr="00AB4446">
        <w:rPr>
          <w:rFonts w:ascii="GHEA Grapalat" w:hAnsi="GHEA Grapalat"/>
          <w:position w:val="3"/>
          <w:lang w:val="hy-AM"/>
        </w:rPr>
        <w:t xml:space="preserve"> կրոնական հայեցողությունը՝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ներառյալ կազմակերպված կրոնը </w:t>
      </w:r>
      <w:r w:rsidR="009E6CB1" w:rsidRPr="00AB4446">
        <w:rPr>
          <w:rFonts w:ascii="GHEA Grapalat" w:hAnsi="GHEA Grapalat"/>
          <w:i/>
          <w:lang w:val="hy-AM"/>
        </w:rPr>
        <w:t>և</w:t>
      </w:r>
      <w:r w:rsidRPr="00AB4446">
        <w:rPr>
          <w:rFonts w:ascii="GHEA Grapalat" w:hAnsi="GHEA Grapalat"/>
          <w:i/>
          <w:lang w:val="hy-AM"/>
        </w:rPr>
        <w:t xml:space="preserve"> հոգ</w:t>
      </w:r>
      <w:r w:rsidR="009E6CB1" w:rsidRPr="00AB4446">
        <w:rPr>
          <w:rFonts w:ascii="GHEA Grapalat" w:hAnsi="GHEA Grapalat"/>
          <w:i/>
          <w:lang w:val="hy-AM"/>
        </w:rPr>
        <w:t>և</w:t>
      </w:r>
      <w:r w:rsidRPr="00AB4446">
        <w:rPr>
          <w:rFonts w:ascii="GHEA Grapalat" w:hAnsi="GHEA Grapalat"/>
          <w:i/>
          <w:lang w:val="hy-AM"/>
        </w:rPr>
        <w:t xml:space="preserve">որ կյանքը։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9300 Կազմակերպված կրոնը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 xml:space="preserve">Կազմակերպված կրոնական արարողություններին, գործունեությանը </w:t>
      </w:r>
      <w:r w:rsidR="009E6CB1" w:rsidRPr="00AB4446">
        <w:rPr>
          <w:rFonts w:ascii="GHEA Grapalat" w:hAnsi="GHEA Grapalat"/>
          <w:position w:val="3"/>
          <w:lang w:val="hy-AM"/>
        </w:rPr>
        <w:t>և</w:t>
      </w:r>
      <w:r w:rsidRPr="00AB4446">
        <w:rPr>
          <w:rFonts w:ascii="GHEA Grapalat" w:hAnsi="GHEA Grapalat"/>
          <w:position w:val="3"/>
          <w:lang w:val="hy-AM"/>
        </w:rPr>
        <w:t xml:space="preserve"> իրադարձություններին մասնակցելը։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d 9301 Հոգ</w:t>
      </w:r>
      <w:r w:rsidR="009E6CB1" w:rsidRPr="00AB4446">
        <w:rPr>
          <w:rFonts w:ascii="GHEA Grapalat" w:hAnsi="GHEA Grapalat"/>
          <w:lang w:val="hy-AM"/>
        </w:rPr>
        <w:t>և</w:t>
      </w:r>
      <w:r w:rsidRPr="00AB4446">
        <w:rPr>
          <w:rFonts w:ascii="GHEA Grapalat" w:hAnsi="GHEA Grapalat"/>
          <w:lang w:val="hy-AM"/>
        </w:rPr>
        <w:t xml:space="preserve">որ կյանքը </w:t>
      </w:r>
    </w:p>
    <w:p w:rsidR="00000862" w:rsidRPr="00AB4446" w:rsidRDefault="00000862" w:rsidP="00355DC7">
      <w:pPr>
        <w:spacing w:after="120" w:line="240" w:lineRule="auto"/>
        <w:ind w:left="2127" w:right="-20"/>
        <w:jc w:val="both"/>
        <w:rPr>
          <w:rFonts w:ascii="GHEA Grapalat" w:eastAsia="Minion Pro" w:hAnsi="GHEA Grapalat" w:cs="Minion Pro"/>
          <w:lang w:val="hy-AM"/>
        </w:rPr>
      </w:pPr>
      <w:r w:rsidRPr="00AB4446">
        <w:rPr>
          <w:rFonts w:ascii="GHEA Grapalat" w:hAnsi="GHEA Grapalat"/>
          <w:position w:val="3"/>
          <w:lang w:val="hy-AM"/>
        </w:rPr>
        <w:t>Կազմակերպված կրոնի շրջանակներից դուրս հոգ</w:t>
      </w:r>
      <w:r w:rsidR="009E6CB1" w:rsidRPr="00AB4446">
        <w:rPr>
          <w:rFonts w:ascii="GHEA Grapalat" w:hAnsi="GHEA Grapalat"/>
          <w:position w:val="3"/>
          <w:lang w:val="hy-AM"/>
        </w:rPr>
        <w:t>և</w:t>
      </w:r>
      <w:r w:rsidRPr="00AB4446">
        <w:rPr>
          <w:rFonts w:ascii="GHEA Grapalat" w:hAnsi="GHEA Grapalat"/>
          <w:position w:val="3"/>
          <w:lang w:val="hy-AM"/>
        </w:rPr>
        <w:t xml:space="preserve">որ գործունեությանը կամ իրադարձություններին մասնակցելը։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9308 Կրոնը </w:t>
      </w:r>
      <w:r w:rsidR="009E6CB1" w:rsidRPr="00AB4446">
        <w:rPr>
          <w:rFonts w:ascii="GHEA Grapalat" w:hAnsi="GHEA Grapalat"/>
          <w:lang w:val="hy-AM"/>
        </w:rPr>
        <w:t>և</w:t>
      </w:r>
      <w:r w:rsidRPr="00AB4446">
        <w:rPr>
          <w:rFonts w:ascii="GHEA Grapalat" w:hAnsi="GHEA Grapalat"/>
          <w:lang w:val="hy-AM"/>
        </w:rPr>
        <w:t xml:space="preserve"> հոգ</w:t>
      </w:r>
      <w:r w:rsidR="009E6CB1" w:rsidRPr="00AB4446">
        <w:rPr>
          <w:rFonts w:ascii="GHEA Grapalat" w:hAnsi="GHEA Grapalat"/>
          <w:lang w:val="hy-AM"/>
        </w:rPr>
        <w:t>և</w:t>
      </w:r>
      <w:r w:rsidRPr="00AB4446">
        <w:rPr>
          <w:rFonts w:ascii="GHEA Grapalat" w:hAnsi="GHEA Grapalat"/>
          <w:lang w:val="hy-AM"/>
        </w:rPr>
        <w:t xml:space="preserve">որ կյանքը՝ այլ ճշտված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lang w:val="hy-AM"/>
        </w:rPr>
        <w:t xml:space="preserve">d 9309 Կրոնը </w:t>
      </w:r>
      <w:r w:rsidR="009E6CB1" w:rsidRPr="00AB4446">
        <w:rPr>
          <w:rFonts w:ascii="GHEA Grapalat" w:hAnsi="GHEA Grapalat"/>
          <w:lang w:val="hy-AM"/>
        </w:rPr>
        <w:t>և</w:t>
      </w:r>
      <w:r w:rsidRPr="00AB4446">
        <w:rPr>
          <w:rFonts w:ascii="GHEA Grapalat" w:hAnsi="GHEA Grapalat"/>
          <w:lang w:val="hy-AM"/>
        </w:rPr>
        <w:t xml:space="preserve"> հոգ</w:t>
      </w:r>
      <w:r w:rsidR="009E6CB1" w:rsidRPr="00AB4446">
        <w:rPr>
          <w:rFonts w:ascii="GHEA Grapalat" w:hAnsi="GHEA Grapalat"/>
          <w:lang w:val="hy-AM"/>
        </w:rPr>
        <w:t>և</w:t>
      </w:r>
      <w:r w:rsidRPr="00AB4446">
        <w:rPr>
          <w:rFonts w:ascii="GHEA Grapalat" w:hAnsi="GHEA Grapalat"/>
          <w:lang w:val="hy-AM"/>
        </w:rPr>
        <w:t xml:space="preserve">որ կյանքը՝ չճշտված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d 940</w:t>
      </w:r>
      <w:r w:rsidRPr="00AB4446">
        <w:rPr>
          <w:rFonts w:ascii="GHEA Grapalat" w:hAnsi="GHEA Grapalat"/>
          <w:b/>
          <w:lang w:val="hy-AM"/>
        </w:rPr>
        <w:t xml:space="preserve"> </w:t>
      </w:r>
      <w:r w:rsidRPr="00AB4446">
        <w:rPr>
          <w:rFonts w:ascii="GHEA Grapalat" w:hAnsi="GHEA Grapalat"/>
          <w:lang w:val="hy-AM"/>
        </w:rPr>
        <w:t xml:space="preserve">Մարդու իրավունքները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Պետականորեն </w:t>
      </w:r>
      <w:r w:rsidR="009E6CB1" w:rsidRPr="00AB4446">
        <w:rPr>
          <w:rFonts w:ascii="GHEA Grapalat" w:hAnsi="GHEA Grapalat"/>
          <w:position w:val="3"/>
          <w:lang w:val="hy-AM"/>
        </w:rPr>
        <w:t>և</w:t>
      </w:r>
      <w:r w:rsidRPr="00AB4446">
        <w:rPr>
          <w:rFonts w:ascii="GHEA Grapalat" w:hAnsi="GHEA Grapalat"/>
          <w:position w:val="3"/>
          <w:lang w:val="hy-AM"/>
        </w:rPr>
        <w:t xml:space="preserve"> միջազգայնորեն ճանաչված, մարդկանց՝ միայն նրանց մարդ լինելու համար վերապահված բոլոր այնպիսի իրավունքներից օգտվելը, ինչպիսիք են՝ Միավորված ազգերի կազմակերպության Մարդու իրավունքների համընդհանուր հռչակագրով (1948 թ.) </w:t>
      </w:r>
      <w:r w:rsidR="009E6CB1" w:rsidRPr="00AB4446">
        <w:rPr>
          <w:rFonts w:ascii="GHEA Grapalat" w:hAnsi="GHEA Grapalat"/>
          <w:position w:val="3"/>
          <w:lang w:val="hy-AM"/>
        </w:rPr>
        <w:t>և</w:t>
      </w:r>
      <w:r w:rsidRPr="00AB4446">
        <w:rPr>
          <w:rFonts w:ascii="GHEA Grapalat" w:hAnsi="GHEA Grapalat"/>
          <w:position w:val="3"/>
          <w:lang w:val="hy-AM"/>
        </w:rPr>
        <w:t xml:space="preserve"> Միավորված ազգերի կազմակերպության Հաշմանդամություն ունեցող անձանց համար հավասար հնարավորությունների ստեղծման վերաբերյալ ստանդարտ կանոններով (1993), «Երեխայի իրավունքների մասին» Միավորված ազգերի կազմակերպության կոնվենցիայով (1989 թ.) ճանաչված մարդու իրավունքները, ինքնորոշման կամ ինքնավարության իրավունքը, սեփական ճակատագիրը որոշելու իրավունքը՝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քաղաքական կյանքի </w:t>
      </w:r>
      <w:r w:rsidR="009E6CB1" w:rsidRPr="00AB4446">
        <w:rPr>
          <w:rFonts w:ascii="GHEA Grapalat" w:hAnsi="GHEA Grapalat"/>
          <w:i/>
          <w:lang w:val="hy-AM"/>
        </w:rPr>
        <w:t>և</w:t>
      </w:r>
      <w:r w:rsidRPr="00AB4446">
        <w:rPr>
          <w:rFonts w:ascii="GHEA Grapalat" w:hAnsi="GHEA Grapalat"/>
          <w:i/>
          <w:lang w:val="hy-AM"/>
        </w:rPr>
        <w:t xml:space="preserve"> քաղաքացիության (d950)։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950 Քաղաքական կյանքը </w:t>
      </w:r>
      <w:r w:rsidR="009E6CB1" w:rsidRPr="00AB4446">
        <w:rPr>
          <w:rFonts w:ascii="GHEA Grapalat" w:hAnsi="GHEA Grapalat"/>
          <w:lang w:val="hy-AM"/>
        </w:rPr>
        <w:t>և</w:t>
      </w:r>
      <w:r w:rsidRPr="00AB4446">
        <w:rPr>
          <w:rFonts w:ascii="GHEA Grapalat" w:hAnsi="GHEA Grapalat"/>
          <w:lang w:val="hy-AM"/>
        </w:rPr>
        <w:t xml:space="preserve"> քաղաքացիությունը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position w:val="3"/>
          <w:lang w:val="hy-AM"/>
        </w:rPr>
        <w:t xml:space="preserve">Որպես քաղաքացի սոցիալական, քաղաքական </w:t>
      </w:r>
      <w:r w:rsidR="009E6CB1" w:rsidRPr="00AB4446">
        <w:rPr>
          <w:rFonts w:ascii="GHEA Grapalat" w:hAnsi="GHEA Grapalat"/>
          <w:position w:val="3"/>
          <w:lang w:val="hy-AM"/>
        </w:rPr>
        <w:t>և</w:t>
      </w:r>
      <w:r w:rsidRPr="00AB4446">
        <w:rPr>
          <w:rFonts w:ascii="GHEA Grapalat" w:hAnsi="GHEA Grapalat"/>
          <w:position w:val="3"/>
          <w:lang w:val="hy-AM"/>
        </w:rPr>
        <w:t xml:space="preserve"> պետական կյանքին մասնակցելը, քաղաքացու իրավական կարգավիճակ ունենալը </w:t>
      </w:r>
      <w:r w:rsidR="009E6CB1" w:rsidRPr="00AB4446">
        <w:rPr>
          <w:rFonts w:ascii="GHEA Grapalat" w:hAnsi="GHEA Grapalat"/>
          <w:position w:val="3"/>
          <w:lang w:val="hy-AM"/>
        </w:rPr>
        <w:t>և</w:t>
      </w:r>
      <w:r w:rsidRPr="00AB4446">
        <w:rPr>
          <w:rFonts w:ascii="GHEA Grapalat" w:hAnsi="GHEA Grapalat"/>
          <w:position w:val="3"/>
          <w:lang w:val="hy-AM"/>
        </w:rPr>
        <w:t xml:space="preserve"> այդ դերին առնչվող այնպիսի իրավունքներից, պաշտպանությունից, առավելություններից օգտվելը </w:t>
      </w:r>
      <w:r w:rsidR="009E6CB1" w:rsidRPr="00AB4446">
        <w:rPr>
          <w:rFonts w:ascii="GHEA Grapalat" w:hAnsi="GHEA Grapalat"/>
          <w:position w:val="3"/>
          <w:lang w:val="hy-AM"/>
        </w:rPr>
        <w:t>և</w:t>
      </w:r>
      <w:r w:rsidRPr="00AB4446">
        <w:rPr>
          <w:rFonts w:ascii="GHEA Grapalat" w:hAnsi="GHEA Grapalat"/>
          <w:position w:val="3"/>
          <w:lang w:val="hy-AM"/>
        </w:rPr>
        <w:t xml:space="preserve"> այնպիսի պարտականություններ ունենալը, ինչպիսիք են քվեարկության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քաղաքական պաշտոնների համար առաջադրվելու, քաղաքական միավորումներ կազմելու իրավունքները, քաղաքացիությանն առնչվող իրավունքներից </w:t>
      </w:r>
      <w:r w:rsidR="009E6CB1" w:rsidRPr="00AB4446">
        <w:rPr>
          <w:rFonts w:ascii="GHEA Grapalat" w:hAnsi="GHEA Grapalat"/>
          <w:position w:val="3"/>
          <w:lang w:val="hy-AM"/>
        </w:rPr>
        <w:t>և</w:t>
      </w:r>
      <w:r w:rsidRPr="00AB4446">
        <w:rPr>
          <w:rFonts w:ascii="GHEA Grapalat" w:hAnsi="GHEA Grapalat"/>
          <w:position w:val="3"/>
          <w:lang w:val="hy-AM"/>
        </w:rPr>
        <w:t xml:space="preserve"> ազատություններից օգտվելը (օրինակ՝ խոսքի ազատության, միավորումներ կազմելու, կրոնի ազատության, անհիմն խուզարկությունից </w:t>
      </w:r>
      <w:r w:rsidR="009E6CB1" w:rsidRPr="00AB4446">
        <w:rPr>
          <w:rFonts w:ascii="GHEA Grapalat" w:hAnsi="GHEA Grapalat"/>
          <w:position w:val="3"/>
          <w:lang w:val="hy-AM"/>
        </w:rPr>
        <w:t>և</w:t>
      </w:r>
      <w:r w:rsidRPr="00AB4446">
        <w:rPr>
          <w:rFonts w:ascii="GHEA Grapalat" w:hAnsi="GHEA Grapalat"/>
          <w:position w:val="3"/>
          <w:lang w:val="hy-AM"/>
        </w:rPr>
        <w:t xml:space="preserve"> առգրավումից պաշտպանության իրավունքները, պաշտպան ունենալու, անձի գործի քննության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օրենքով նախատեսված այլ իրավունքները </w:t>
      </w:r>
      <w:r w:rsidR="009E6CB1" w:rsidRPr="00AB4446">
        <w:rPr>
          <w:rFonts w:ascii="GHEA Grapalat" w:hAnsi="GHEA Grapalat"/>
          <w:position w:val="3"/>
          <w:lang w:val="hy-AM"/>
        </w:rPr>
        <w:t>և</w:t>
      </w:r>
      <w:r w:rsidRPr="00AB4446">
        <w:rPr>
          <w:rFonts w:ascii="GHEA Grapalat" w:hAnsi="GHEA Grapalat"/>
          <w:position w:val="3"/>
          <w:lang w:val="hy-AM"/>
        </w:rPr>
        <w:t xml:space="preserve"> պաշտպանություն խտրականությունից), որպես քաղաքացի իրավասուբյեկտություն ունենալը՝ </w:t>
      </w:r>
    </w:p>
    <w:p w:rsidR="00000862" w:rsidRPr="00AB4446" w:rsidRDefault="00000862" w:rsidP="00355DC7">
      <w:pPr>
        <w:spacing w:after="120" w:line="240" w:lineRule="auto"/>
        <w:ind w:left="1276" w:right="-20"/>
        <w:jc w:val="both"/>
        <w:rPr>
          <w:rFonts w:ascii="GHEA Grapalat" w:eastAsia="Minion Pro" w:hAnsi="GHEA Grapalat" w:cs="Minion Pro"/>
          <w:lang w:val="hy-AM"/>
        </w:rPr>
      </w:pPr>
      <w:r w:rsidRPr="00AB4446">
        <w:rPr>
          <w:rFonts w:ascii="GHEA Grapalat" w:hAnsi="GHEA Grapalat"/>
          <w:i/>
          <w:lang w:val="hy-AM"/>
        </w:rPr>
        <w:t xml:space="preserve">բացառությամբ մարդու իրավունքների (d940)։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998 Համայնքային, սոցիալական </w:t>
      </w:r>
      <w:r w:rsidR="009E6CB1" w:rsidRPr="00AB4446">
        <w:rPr>
          <w:rFonts w:ascii="GHEA Grapalat" w:hAnsi="GHEA Grapalat"/>
          <w:lang w:val="hy-AM"/>
        </w:rPr>
        <w:t>և</w:t>
      </w:r>
      <w:r w:rsidRPr="00AB4446">
        <w:rPr>
          <w:rFonts w:ascii="GHEA Grapalat" w:hAnsi="GHEA Grapalat"/>
          <w:lang w:val="hy-AM"/>
        </w:rPr>
        <w:t xml:space="preserve"> քաղաքացիական կյանք՝ այլ ճշտված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lang w:val="hy-AM"/>
        </w:rPr>
        <w:t xml:space="preserve">d 999 Համայնքային, սոցիալական </w:t>
      </w:r>
      <w:r w:rsidR="009E6CB1" w:rsidRPr="00AB4446">
        <w:rPr>
          <w:rFonts w:ascii="GHEA Grapalat" w:hAnsi="GHEA Grapalat"/>
          <w:lang w:val="hy-AM"/>
        </w:rPr>
        <w:t>և</w:t>
      </w:r>
      <w:r w:rsidRPr="00AB4446">
        <w:rPr>
          <w:rFonts w:ascii="GHEA Grapalat" w:hAnsi="GHEA Grapalat"/>
          <w:lang w:val="hy-AM"/>
        </w:rPr>
        <w:t xml:space="preserve"> քաղաքացիական կյանք՝ չճշտված </w:t>
      </w:r>
    </w:p>
    <w:p w:rsidR="00000862" w:rsidRPr="00AB4446" w:rsidRDefault="00000862" w:rsidP="00355DC7">
      <w:pPr>
        <w:spacing w:after="120" w:line="240" w:lineRule="auto"/>
        <w:ind w:right="-20"/>
        <w:jc w:val="both"/>
        <w:rPr>
          <w:rFonts w:ascii="GHEA Grapalat" w:hAnsi="GHEA Grapalat"/>
          <w:lang w:val="hy-AM"/>
        </w:rPr>
      </w:pPr>
    </w:p>
    <w:p w:rsidR="00000862" w:rsidRPr="00AB4446" w:rsidRDefault="00000862" w:rsidP="00355DC7">
      <w:pPr>
        <w:spacing w:after="120" w:line="240" w:lineRule="auto"/>
        <w:ind w:right="-20"/>
        <w:jc w:val="both"/>
        <w:rPr>
          <w:rFonts w:ascii="GHEA Grapalat" w:hAnsi="GHEA Grapalat"/>
          <w:lang w:val="hy-AM"/>
        </w:rPr>
      </w:pPr>
      <w:r w:rsidRPr="00AB4446">
        <w:rPr>
          <w:rFonts w:ascii="GHEA Grapalat" w:hAnsi="GHEA Grapalat"/>
          <w:lang w:val="hy-AM"/>
        </w:rPr>
        <w:br w:type="page"/>
      </w:r>
    </w:p>
    <w:p w:rsidR="00000862" w:rsidRPr="00AB4446" w:rsidRDefault="00000862" w:rsidP="00355DC7">
      <w:pPr>
        <w:spacing w:after="120" w:line="240" w:lineRule="auto"/>
        <w:ind w:left="567" w:right="-20"/>
        <w:jc w:val="both"/>
        <w:rPr>
          <w:rFonts w:ascii="GHEA Grapalat" w:eastAsia="Minion Pro" w:hAnsi="GHEA Grapalat" w:cs="Minion Pro"/>
          <w:b/>
          <w:lang w:val="hy-AM"/>
        </w:rPr>
      </w:pPr>
      <w:r w:rsidRPr="00AB4446">
        <w:rPr>
          <w:rFonts w:ascii="GHEA Grapalat" w:hAnsi="GHEA Grapalat"/>
          <w:b/>
          <w:position w:val="4"/>
          <w:lang w:val="hy-AM"/>
        </w:rPr>
        <w:lastRenderedPageBreak/>
        <w:t>ՄԻՋԱՎԱՅՐԱՅԻՆ ԳՈՐԾՈՆՆԵՐԸ</w:t>
      </w:r>
    </w:p>
    <w:p w:rsidR="00000862" w:rsidRPr="00AB4446" w:rsidRDefault="00000862" w:rsidP="00355DC7">
      <w:pPr>
        <w:spacing w:after="120" w:line="240" w:lineRule="auto"/>
        <w:ind w:left="567" w:right="-20"/>
        <w:jc w:val="both"/>
        <w:rPr>
          <w:rFonts w:ascii="GHEA Grapalat" w:hAnsi="GHEA Grapalat"/>
          <w:i/>
          <w:lang w:val="hy-AM"/>
        </w:rPr>
      </w:pPr>
      <w:r w:rsidRPr="00AB4446">
        <w:rPr>
          <w:rFonts w:ascii="GHEA Grapalat" w:hAnsi="GHEA Grapalat"/>
          <w:i/>
          <w:lang w:val="hy-AM"/>
        </w:rPr>
        <w:t>Սահմանումը</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i/>
          <w:lang w:val="hy-AM"/>
        </w:rPr>
        <w:t xml:space="preserve">Միջավայրային գործոններ՝ ֆիզիկական </w:t>
      </w:r>
      <w:r w:rsidR="009E6CB1" w:rsidRPr="00AB4446">
        <w:rPr>
          <w:rFonts w:ascii="GHEA Grapalat" w:hAnsi="GHEA Grapalat"/>
          <w:i/>
          <w:lang w:val="hy-AM"/>
        </w:rPr>
        <w:t>և</w:t>
      </w:r>
      <w:r w:rsidRPr="00AB4446">
        <w:rPr>
          <w:rFonts w:ascii="GHEA Grapalat" w:hAnsi="GHEA Grapalat"/>
          <w:i/>
          <w:lang w:val="hy-AM"/>
        </w:rPr>
        <w:t xml:space="preserve"> սոցիալական միջավայր, որում մարդիկ ապրում </w:t>
      </w:r>
      <w:r w:rsidR="009E6CB1" w:rsidRPr="00AB4446">
        <w:rPr>
          <w:rFonts w:ascii="GHEA Grapalat" w:hAnsi="GHEA Grapalat"/>
          <w:i/>
          <w:lang w:val="hy-AM"/>
        </w:rPr>
        <w:t>և</w:t>
      </w:r>
      <w:r w:rsidRPr="00AB4446">
        <w:rPr>
          <w:rFonts w:ascii="GHEA Grapalat" w:hAnsi="GHEA Grapalat"/>
          <w:i/>
          <w:lang w:val="hy-AM"/>
        </w:rPr>
        <w:t xml:space="preserve"> վարում են իրենց կյանքը, ինչպես նա</w:t>
      </w:r>
      <w:r w:rsidR="009E6CB1" w:rsidRPr="00AB4446">
        <w:rPr>
          <w:rFonts w:ascii="GHEA Grapalat" w:hAnsi="GHEA Grapalat"/>
          <w:i/>
          <w:lang w:val="hy-AM"/>
        </w:rPr>
        <w:t>և</w:t>
      </w:r>
      <w:r w:rsidRPr="00AB4446">
        <w:rPr>
          <w:rFonts w:ascii="GHEA Grapalat" w:hAnsi="GHEA Grapalat"/>
          <w:i/>
          <w:lang w:val="hy-AM"/>
        </w:rPr>
        <w:t xml:space="preserve"> </w:t>
      </w:r>
      <w:r w:rsidR="0048452D" w:rsidRPr="00AB4446">
        <w:rPr>
          <w:rFonts w:ascii="GHEA Grapalat" w:hAnsi="GHEA Grapalat"/>
          <w:i/>
          <w:lang w:val="hy-AM"/>
        </w:rPr>
        <w:t>վերաբերմունք</w:t>
      </w:r>
      <w:r w:rsidRPr="00AB4446">
        <w:rPr>
          <w:rFonts w:ascii="GHEA Grapalat" w:hAnsi="GHEA Grapalat"/>
          <w:i/>
          <w:lang w:val="hy-AM"/>
        </w:rPr>
        <w:t>, որ</w:t>
      </w:r>
      <w:r w:rsidR="0048452D" w:rsidRPr="00AB4446">
        <w:rPr>
          <w:rFonts w:ascii="GHEA Grapalat" w:hAnsi="GHEA Grapalat"/>
          <w:i/>
          <w:lang w:val="hy-AM"/>
        </w:rPr>
        <w:t>ը</w:t>
      </w:r>
      <w:r w:rsidRPr="00AB4446">
        <w:rPr>
          <w:rFonts w:ascii="GHEA Grapalat" w:hAnsi="GHEA Grapalat"/>
          <w:i/>
          <w:lang w:val="hy-AM"/>
        </w:rPr>
        <w:t xml:space="preserve"> հասարակությունը դրս</w:t>
      </w:r>
      <w:r w:rsidR="009E6CB1" w:rsidRPr="00AB4446">
        <w:rPr>
          <w:rFonts w:ascii="GHEA Grapalat" w:hAnsi="GHEA Grapalat"/>
          <w:i/>
          <w:lang w:val="hy-AM"/>
        </w:rPr>
        <w:t>և</w:t>
      </w:r>
      <w:r w:rsidRPr="00AB4446">
        <w:rPr>
          <w:rFonts w:ascii="GHEA Grapalat" w:hAnsi="GHEA Grapalat"/>
          <w:i/>
          <w:lang w:val="hy-AM"/>
        </w:rPr>
        <w:t xml:space="preserve">որում է մարդկանց նկատմամբ։ </w:t>
      </w:r>
    </w:p>
    <w:p w:rsidR="00000862" w:rsidRPr="00AB4446" w:rsidRDefault="00000862" w:rsidP="00355DC7">
      <w:pPr>
        <w:spacing w:after="120" w:line="240" w:lineRule="auto"/>
        <w:ind w:left="567" w:right="-20"/>
        <w:jc w:val="both"/>
        <w:rPr>
          <w:rFonts w:ascii="GHEA Grapalat" w:eastAsia="Minion Pro" w:hAnsi="GHEA Grapalat" w:cs="Minion Pro"/>
          <w:lang w:val="hy-AM"/>
        </w:rPr>
      </w:pPr>
      <w:r w:rsidRPr="00AB4446">
        <w:rPr>
          <w:rFonts w:ascii="GHEA Grapalat" w:hAnsi="GHEA Grapalat"/>
          <w:i/>
          <w:lang w:val="hy-AM"/>
        </w:rPr>
        <w:t xml:space="preserve">Միջավայրային գործոնների ծածկագրումը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lang w:val="hy-AM"/>
        </w:rPr>
        <w:t xml:space="preserve">Միջավայրային գործոնները դասակարգման 2–րդ մասի (Կոնտեքստուալ գործոններ) բաղադրիչն են։ Այս գործոնները պետք է հաշվի առնվեն ֆունկցիոնալության յուրաքանչյուր բաղադրիչի համար </w:t>
      </w:r>
      <w:r w:rsidR="009E6CB1" w:rsidRPr="00AB4446">
        <w:rPr>
          <w:rFonts w:ascii="GHEA Grapalat" w:hAnsi="GHEA Grapalat"/>
          <w:lang w:val="hy-AM"/>
        </w:rPr>
        <w:t>և</w:t>
      </w:r>
      <w:r w:rsidRPr="00AB4446">
        <w:rPr>
          <w:rFonts w:ascii="GHEA Grapalat" w:hAnsi="GHEA Grapalat"/>
          <w:lang w:val="hy-AM"/>
        </w:rPr>
        <w:t xml:space="preserve"> համապատասխանաբար ծածկագրվեն (տե՛ս 2–րդ հավելվածը)։</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lang w:val="hy-AM"/>
        </w:rPr>
        <w:t xml:space="preserve">Միջավայրային գործոնները պետք է ծածկագրվեն այն անձի տեսանկյունից, ում դրությունը նկարագրվում է։ Օրինակ՝ ոչ անհարթ կերպով սալարկված եզրազարդերը կարող են ծածկագրվել որպես օժանդակող գործոն անվասայլակից օգտվողի համար, սակայն որպես խոչընդոտող գործոն կույր անձի համար։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lang w:val="hy-AM"/>
        </w:rPr>
        <w:t xml:space="preserve">Առաջին որակիչը ցույց է տալիս, թե ինչ աստիճանի է գործոնը օժանդակող կամ խոչընդոտող։ Կան մի քանի պատճառներ միջավայրային գործոնի օժանդակող կամ խոչընդոտող լինելու </w:t>
      </w:r>
      <w:r w:rsidR="009E6CB1" w:rsidRPr="00AB4446">
        <w:rPr>
          <w:rFonts w:ascii="GHEA Grapalat" w:hAnsi="GHEA Grapalat"/>
          <w:lang w:val="hy-AM"/>
        </w:rPr>
        <w:t>և</w:t>
      </w:r>
      <w:r w:rsidRPr="00AB4446">
        <w:rPr>
          <w:rFonts w:ascii="GHEA Grapalat" w:hAnsi="GHEA Grapalat"/>
          <w:lang w:val="hy-AM"/>
        </w:rPr>
        <w:t xml:space="preserve"> նրա համար, թե ինչ աստիճանի է այդ գործոնը օժանդակող կամ խոչընդոտող։ Օժանդակող գործոնների համար ծածկագրողը պետք է հաշվի առնի այնպիսի հարցեր, ինչպիսիք են միջոցի հասանելիությունը </w:t>
      </w:r>
      <w:r w:rsidR="009E6CB1" w:rsidRPr="00AB4446">
        <w:rPr>
          <w:rFonts w:ascii="GHEA Grapalat" w:hAnsi="GHEA Grapalat"/>
          <w:lang w:val="hy-AM"/>
        </w:rPr>
        <w:t>և</w:t>
      </w:r>
      <w:r w:rsidRPr="00AB4446">
        <w:rPr>
          <w:rFonts w:ascii="GHEA Grapalat" w:hAnsi="GHEA Grapalat"/>
          <w:lang w:val="hy-AM"/>
        </w:rPr>
        <w:t xml:space="preserve"> արդյոք այդ հասանելիությունը կախված է ինչ–որ բանից կամ փոփոխական, լավորակ կամ վատորակ է </w:t>
      </w:r>
      <w:r w:rsidR="009E6CB1" w:rsidRPr="00AB4446">
        <w:rPr>
          <w:rFonts w:ascii="GHEA Grapalat" w:hAnsi="GHEA Grapalat"/>
          <w:lang w:val="hy-AM"/>
        </w:rPr>
        <w:t>և</w:t>
      </w:r>
      <w:r w:rsidRPr="00AB4446">
        <w:rPr>
          <w:rFonts w:ascii="GHEA Grapalat" w:hAnsi="GHEA Grapalat"/>
          <w:lang w:val="hy-AM"/>
        </w:rPr>
        <w:t xml:space="preserve"> այլն։ Խոչընդոտող գործոնների դեպքում կարող է նշանակություն ունենալ, թե ինչ հաճախականությամբ է գործոնը խանգարում անձին, խոչընդոտը մեծ թե փոքր է, կարելի է դրանից խուսափել, թե ոչ: Պետք է նա</w:t>
      </w:r>
      <w:r w:rsidR="009E6CB1" w:rsidRPr="00AB4446">
        <w:rPr>
          <w:rFonts w:ascii="GHEA Grapalat" w:hAnsi="GHEA Grapalat"/>
          <w:lang w:val="hy-AM"/>
        </w:rPr>
        <w:t>և</w:t>
      </w:r>
      <w:r w:rsidRPr="00AB4446">
        <w:rPr>
          <w:rFonts w:ascii="GHEA Grapalat" w:hAnsi="GHEA Grapalat"/>
          <w:lang w:val="hy-AM"/>
        </w:rPr>
        <w:t xml:space="preserve"> հաշվի առնել, որ միջավայրային գործոնը կարող է խոչընդոտ լինել դրա առկայության (օրինակ՝ հաշմանդամություն ունեցող անձանց նկատմամբ բացասական վերաբերմունք) կամ դրա բացակայության (օրինակ՝ անհրաժեշտ ծառայության բացակայություն) պատճառով: Առողջական պաթոլոգիկ վիճակ ունեցող անձանց կյանքի վրա միջավայրային գործոնների ազդեցությունները տարաբնույթ </w:t>
      </w:r>
      <w:r w:rsidR="009E6CB1" w:rsidRPr="00AB4446">
        <w:rPr>
          <w:rFonts w:ascii="GHEA Grapalat" w:hAnsi="GHEA Grapalat"/>
          <w:lang w:val="hy-AM"/>
        </w:rPr>
        <w:t>և</w:t>
      </w:r>
      <w:r w:rsidRPr="00AB4446">
        <w:rPr>
          <w:rFonts w:ascii="GHEA Grapalat" w:hAnsi="GHEA Grapalat"/>
          <w:lang w:val="hy-AM"/>
        </w:rPr>
        <w:t xml:space="preserve"> բարդ են, </w:t>
      </w:r>
      <w:r w:rsidR="009E6CB1" w:rsidRPr="00AB4446">
        <w:rPr>
          <w:rFonts w:ascii="GHEA Grapalat" w:hAnsi="GHEA Grapalat"/>
          <w:lang w:val="hy-AM"/>
        </w:rPr>
        <w:t>և</w:t>
      </w:r>
      <w:r w:rsidRPr="00AB4446">
        <w:rPr>
          <w:rFonts w:ascii="GHEA Grapalat" w:hAnsi="GHEA Grapalat"/>
          <w:lang w:val="hy-AM"/>
        </w:rPr>
        <w:t xml:space="preserve"> հույս կա, որ հետագա հետազոտությունները թույլ կտան ավելի լավ ըմբռնել այս փոխհարաբերությունը </w:t>
      </w:r>
      <w:r w:rsidR="009E6CB1" w:rsidRPr="00AB4446">
        <w:rPr>
          <w:rFonts w:ascii="GHEA Grapalat" w:hAnsi="GHEA Grapalat"/>
          <w:lang w:val="hy-AM"/>
        </w:rPr>
        <w:t>և</w:t>
      </w:r>
      <w:r w:rsidRPr="00AB4446">
        <w:rPr>
          <w:rFonts w:ascii="GHEA Grapalat" w:hAnsi="GHEA Grapalat"/>
          <w:lang w:val="hy-AM"/>
        </w:rPr>
        <w:t xml:space="preserve">, հնարավորության սահմանում, ցույց տալ այդ գործոնների համար երկրորդ որակիչի օգտակարությունը: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lang w:val="hy-AM"/>
        </w:rPr>
        <w:t xml:space="preserve">Որոշ դեպքերում տարաբնույթ միջավայրային գործոնների խումբը ամփոփված է մեկ ընդհանուր տերմինով, ինչպես օրինակ՝ աղքատություն, զարգացում, գյուղական կամ քաղաքային միջավայր, կամ սոցիալական կապիտալ: Այդ ամփոփ եզրույթները տեղ չեն գտել դասակարգման մեջ: Դրա փոխարեն, ծածկագրողը պետք է տարանջատի բաղկացուցիչ գործոնները </w:t>
      </w:r>
      <w:r w:rsidR="009E6CB1" w:rsidRPr="00AB4446">
        <w:rPr>
          <w:rFonts w:ascii="GHEA Grapalat" w:hAnsi="GHEA Grapalat"/>
          <w:lang w:val="hy-AM"/>
        </w:rPr>
        <w:t>և</w:t>
      </w:r>
      <w:r w:rsidRPr="00AB4446">
        <w:rPr>
          <w:rFonts w:ascii="GHEA Grapalat" w:hAnsi="GHEA Grapalat"/>
          <w:lang w:val="hy-AM"/>
        </w:rPr>
        <w:t xml:space="preserve"> ծածկագրի դրանք: Մեկ անգամ </w:t>
      </w:r>
      <w:r w:rsidR="009E6CB1" w:rsidRPr="00AB4446">
        <w:rPr>
          <w:rFonts w:ascii="GHEA Grapalat" w:hAnsi="GHEA Grapalat"/>
          <w:lang w:val="hy-AM"/>
        </w:rPr>
        <w:t>և</w:t>
      </w:r>
      <w:r w:rsidRPr="00AB4446">
        <w:rPr>
          <w:rFonts w:ascii="GHEA Grapalat" w:hAnsi="GHEA Grapalat"/>
          <w:lang w:val="hy-AM"/>
        </w:rPr>
        <w:t xml:space="preserve">ս հետագա հետազոտություն է անհրաժեշտ որոշելու համար, թե արդյոք կան միջավայրային գործոնների պարզ </w:t>
      </w:r>
      <w:r w:rsidR="009E6CB1" w:rsidRPr="00AB4446">
        <w:rPr>
          <w:rFonts w:ascii="GHEA Grapalat" w:hAnsi="GHEA Grapalat"/>
          <w:lang w:val="hy-AM"/>
        </w:rPr>
        <w:t>և</w:t>
      </w:r>
      <w:r w:rsidRPr="00AB4446">
        <w:rPr>
          <w:rFonts w:ascii="GHEA Grapalat" w:hAnsi="GHEA Grapalat"/>
          <w:lang w:val="hy-AM"/>
        </w:rPr>
        <w:t xml:space="preserve"> հետ</w:t>
      </w:r>
      <w:r w:rsidR="009E6CB1" w:rsidRPr="00AB4446">
        <w:rPr>
          <w:rFonts w:ascii="GHEA Grapalat" w:hAnsi="GHEA Grapalat"/>
          <w:lang w:val="hy-AM"/>
        </w:rPr>
        <w:t>և</w:t>
      </w:r>
      <w:r w:rsidRPr="00AB4446">
        <w:rPr>
          <w:rFonts w:ascii="GHEA Grapalat" w:hAnsi="GHEA Grapalat"/>
          <w:lang w:val="hy-AM"/>
        </w:rPr>
        <w:t xml:space="preserve">ողական խմբեր, որոնք միասին արտահայտում են այդ ամփոփ եզրույթների իմաստը: </w:t>
      </w:r>
    </w:p>
    <w:p w:rsidR="00000862" w:rsidRPr="00AB4446" w:rsidRDefault="00000862" w:rsidP="00355DC7">
      <w:pPr>
        <w:spacing w:after="120" w:line="240" w:lineRule="auto"/>
        <w:ind w:right="-20" w:firstLine="567"/>
        <w:jc w:val="both"/>
        <w:rPr>
          <w:rFonts w:ascii="GHEA Grapalat" w:eastAsia="Minion Pro" w:hAnsi="GHEA Grapalat" w:cs="Minion Pro"/>
          <w:b/>
          <w:lang w:val="hy-AM"/>
        </w:rPr>
      </w:pPr>
      <w:r w:rsidRPr="00AB4446">
        <w:rPr>
          <w:rFonts w:ascii="GHEA Grapalat" w:hAnsi="GHEA Grapalat"/>
          <w:b/>
          <w:i/>
          <w:lang w:val="hy-AM"/>
        </w:rPr>
        <w:t xml:space="preserve">Առաջին որակիչը </w:t>
      </w:r>
    </w:p>
    <w:p w:rsidR="00000862" w:rsidRPr="00AB4446" w:rsidRDefault="00000862" w:rsidP="00355DC7">
      <w:pPr>
        <w:spacing w:after="120" w:line="240" w:lineRule="auto"/>
        <w:ind w:right="-20" w:firstLine="567"/>
        <w:jc w:val="both"/>
        <w:rPr>
          <w:rFonts w:ascii="GHEA Grapalat" w:eastAsia="Minion Pro" w:hAnsi="GHEA Grapalat" w:cs="Minion Pro"/>
          <w:lang w:val="hy-AM"/>
        </w:rPr>
      </w:pPr>
      <w:r w:rsidRPr="00AB4446">
        <w:rPr>
          <w:rFonts w:ascii="GHEA Grapalat" w:hAnsi="GHEA Grapalat"/>
          <w:lang w:val="hy-AM"/>
        </w:rPr>
        <w:t>Ստոր</w:t>
      </w:r>
      <w:r w:rsidR="009E6CB1" w:rsidRPr="00AB4446">
        <w:rPr>
          <w:rFonts w:ascii="GHEA Grapalat" w:hAnsi="GHEA Grapalat"/>
          <w:lang w:val="hy-AM"/>
        </w:rPr>
        <w:t>և</w:t>
      </w:r>
      <w:r w:rsidRPr="00AB4446">
        <w:rPr>
          <w:rFonts w:ascii="GHEA Grapalat" w:hAnsi="GHEA Grapalat"/>
          <w:lang w:val="hy-AM"/>
        </w:rPr>
        <w:t xml:space="preserve"> ներկայացված է բացասական </w:t>
      </w:r>
      <w:r w:rsidR="009E6CB1" w:rsidRPr="00AB4446">
        <w:rPr>
          <w:rFonts w:ascii="GHEA Grapalat" w:hAnsi="GHEA Grapalat"/>
          <w:lang w:val="hy-AM"/>
        </w:rPr>
        <w:t>և</w:t>
      </w:r>
      <w:r w:rsidRPr="00AB4446">
        <w:rPr>
          <w:rFonts w:ascii="GHEA Grapalat" w:hAnsi="GHEA Grapalat"/>
          <w:lang w:val="hy-AM"/>
        </w:rPr>
        <w:t xml:space="preserve"> դրական սանդղակ, որը ցույց է տալիս, թե որքանով է միջավայրային գործոնը հանդես գալիս որպես խոչընդոտող կամ օժանդակող գործոն: Կետը կամ առանձին վերցված տրոհման նշանը նշանակում է խոչընդոտող գործոն, իսկ «+» նշանը ցույց է տալիս օժանդակող գործոն, ինչպես որ նշված է ստոր</w:t>
      </w:r>
      <w:r w:rsidR="009E6CB1" w:rsidRPr="00AB4446">
        <w:rPr>
          <w:rFonts w:ascii="GHEA Grapalat" w:hAnsi="GHEA Grapalat"/>
          <w:lang w:val="hy-AM"/>
        </w:rPr>
        <w:t>և</w:t>
      </w:r>
      <w:r w:rsidRPr="00AB4446">
        <w:rPr>
          <w:rFonts w:ascii="GHEA Grapalat" w:hAnsi="GHEA Grapalat"/>
          <w:lang w:val="hy-AM"/>
        </w:rPr>
        <w:t xml:space="preserve">. </w:t>
      </w:r>
    </w:p>
    <w:p w:rsidR="00000862" w:rsidRPr="00AB4446" w:rsidRDefault="00000862" w:rsidP="00355DC7">
      <w:pPr>
        <w:spacing w:after="120" w:line="240" w:lineRule="auto"/>
        <w:ind w:right="-20"/>
        <w:jc w:val="both"/>
        <w:rPr>
          <w:rFonts w:ascii="GHEA Grapalat" w:hAnsi="GHEA Grapalat"/>
          <w:lang w:val="hy-AM"/>
        </w:rPr>
      </w:pPr>
    </w:p>
    <w:tbl>
      <w:tblPr>
        <w:tblW w:w="0" w:type="auto"/>
        <w:tblInd w:w="111" w:type="dxa"/>
        <w:tblLayout w:type="fixed"/>
        <w:tblCellMar>
          <w:left w:w="0" w:type="dxa"/>
          <w:right w:w="0" w:type="dxa"/>
        </w:tblCellMar>
        <w:tblLook w:val="01E0" w:firstRow="1" w:lastRow="1" w:firstColumn="1" w:lastColumn="1" w:noHBand="0" w:noVBand="0"/>
      </w:tblPr>
      <w:tblGrid>
        <w:gridCol w:w="599"/>
        <w:gridCol w:w="2209"/>
        <w:gridCol w:w="2751"/>
        <w:gridCol w:w="1134"/>
      </w:tblGrid>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rPr>
              <w:t>xxx.0</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rPr>
              <w:t xml:space="preserve">Խոչընդոտող գործոն ԱՌԿԱ ՉԷ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rPr>
              <w:t>(առկա չէ, բացակայում է, նկատելի չէ,…)</w:t>
            </w: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rPr>
              <w:t>0-4%</w:t>
            </w: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xxx.1</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 xml:space="preserve">ԹԵԹԵՎ աստիճանի </w:t>
            </w:r>
            <w:r w:rsidRPr="00AB4446">
              <w:rPr>
                <w:rFonts w:ascii="GHEA Grapalat" w:eastAsiaTheme="minorHAnsi" w:hAnsi="GHEA Grapalat" w:cstheme="minorBidi"/>
                <w:position w:val="2"/>
              </w:rPr>
              <w:lastRenderedPageBreak/>
              <w:t xml:space="preserve">խոչընդոտող գործոն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lastRenderedPageBreak/>
              <w:t>(աննշան, ցածր,</w:t>
            </w:r>
            <w:r w:rsidRPr="00AB4446">
              <w:rPr>
                <w:rFonts w:ascii="GHEA Grapalat" w:eastAsiaTheme="minorHAnsi" w:hAnsi="GHEA Grapalat" w:cstheme="minorBidi"/>
                <w:position w:val="2"/>
                <w:lang w:val="ru-RU"/>
              </w:rPr>
              <w:t>…</w:t>
            </w:r>
            <w:r w:rsidRPr="00AB4446">
              <w:rPr>
                <w:rFonts w:ascii="GHEA Grapalat" w:eastAsiaTheme="minorHAnsi" w:hAnsi="GHEA Grapalat" w:cstheme="minorBidi"/>
                <w:position w:val="2"/>
              </w:rPr>
              <w:t>)</w:t>
            </w: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5-24%</w:t>
            </w: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lastRenderedPageBreak/>
              <w:t>xxx.2</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 xml:space="preserve">ՄԻՋԻՆ աստիճանի խոչընդոտող գործոն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(չափավոր, տանելի,</w:t>
            </w:r>
            <w:r w:rsidRPr="00AB4446">
              <w:rPr>
                <w:rFonts w:ascii="GHEA Grapalat" w:eastAsiaTheme="minorHAnsi" w:hAnsi="GHEA Grapalat" w:cstheme="minorBidi"/>
                <w:position w:val="2"/>
                <w:lang w:val="ru-RU"/>
              </w:rPr>
              <w:t>…</w:t>
            </w:r>
            <w:r w:rsidRPr="00AB4446">
              <w:rPr>
                <w:rFonts w:ascii="GHEA Grapalat" w:eastAsiaTheme="minorHAnsi" w:hAnsi="GHEA Grapalat" w:cstheme="minorBidi"/>
                <w:position w:val="2"/>
              </w:rPr>
              <w:t>)</w:t>
            </w: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25-49%</w:t>
            </w: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xxx.3</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 xml:space="preserve">ԾԱՆՐ աստիճանի խոչընդոտող գործոն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(խիստ, արտահայտված,</w:t>
            </w:r>
            <w:r w:rsidRPr="00AB4446">
              <w:rPr>
                <w:rFonts w:ascii="GHEA Grapalat" w:eastAsiaTheme="minorHAnsi" w:hAnsi="GHEA Grapalat" w:cstheme="minorBidi"/>
                <w:position w:val="2"/>
                <w:lang w:val="ru-RU"/>
              </w:rPr>
              <w:t>…</w:t>
            </w:r>
            <w:r w:rsidRPr="00AB4446">
              <w:rPr>
                <w:rFonts w:ascii="GHEA Grapalat" w:eastAsiaTheme="minorHAnsi" w:hAnsi="GHEA Grapalat" w:cstheme="minorBidi"/>
                <w:position w:val="2"/>
              </w:rPr>
              <w:t>)</w:t>
            </w: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50-95%</w:t>
            </w: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xxx.4</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 xml:space="preserve">ԽՈՐԸ աստիճանի խոչընդոտող գործոն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(բացարձակ,</w:t>
            </w:r>
            <w:r w:rsidRPr="00AB4446">
              <w:rPr>
                <w:rFonts w:ascii="GHEA Grapalat" w:eastAsiaTheme="minorHAnsi" w:hAnsi="GHEA Grapalat" w:cstheme="minorBidi"/>
                <w:position w:val="2"/>
                <w:lang w:val="ru-RU"/>
              </w:rPr>
              <w:t>…</w:t>
            </w:r>
            <w:r w:rsidRPr="00AB4446">
              <w:rPr>
                <w:rFonts w:ascii="GHEA Grapalat" w:eastAsiaTheme="minorHAnsi" w:hAnsi="GHEA Grapalat" w:cstheme="minorBidi"/>
                <w:position w:val="2"/>
              </w:rPr>
              <w:t>)</w:t>
            </w: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rPr>
            </w:pPr>
            <w:r w:rsidRPr="00AB4446">
              <w:rPr>
                <w:rFonts w:ascii="GHEA Grapalat" w:eastAsiaTheme="minorHAnsi" w:hAnsi="GHEA Grapalat" w:cstheme="minorBidi"/>
                <w:position w:val="2"/>
              </w:rPr>
              <w:t>96-100%</w:t>
            </w: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position w:val="3"/>
              </w:rPr>
              <w:t xml:space="preserve">xxx+0 </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position w:val="3"/>
              </w:rPr>
              <w:t xml:space="preserve">Օժանդակող գործոն ԱՌԿԱ ՉԷ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position w:val="3"/>
              </w:rPr>
              <w:t xml:space="preserve">(առկա չէ, բացակայում է, </w:t>
            </w:r>
            <w:r w:rsidRPr="00AB4446">
              <w:rPr>
                <w:rFonts w:ascii="GHEA Grapalat" w:eastAsiaTheme="minorHAnsi" w:hAnsi="GHEA Grapalat" w:cstheme="minorBidi"/>
              </w:rPr>
              <w:t>նկատելի չէ</w:t>
            </w:r>
            <w:r w:rsidRPr="00AB4446">
              <w:rPr>
                <w:rFonts w:ascii="GHEA Grapalat" w:eastAsiaTheme="minorHAnsi" w:hAnsi="GHEA Grapalat" w:cstheme="minorBidi"/>
                <w:position w:val="3"/>
              </w:rPr>
              <w:t>,…)</w:t>
            </w: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position w:val="3"/>
              </w:rPr>
              <w:t>0-4%</w:t>
            </w: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xxx+1</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position w:val="2"/>
              </w:rPr>
              <w:t xml:space="preserve">ԹԵԹԵՎ աստիճանի </w:t>
            </w:r>
            <w:r w:rsidRPr="00AB4446">
              <w:rPr>
                <w:rFonts w:ascii="GHEA Grapalat" w:eastAsiaTheme="minorHAnsi" w:hAnsi="GHEA Grapalat" w:cstheme="minorBidi"/>
              </w:rPr>
              <w:t xml:space="preserve">օժանդակող գործոն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w:t>
            </w:r>
            <w:r w:rsidRPr="00AB4446">
              <w:rPr>
                <w:rFonts w:ascii="GHEA Grapalat" w:eastAsiaTheme="minorHAnsi" w:hAnsi="GHEA Grapalat" w:cstheme="minorBidi"/>
                <w:position w:val="2"/>
              </w:rPr>
              <w:t>աննշան, ցածր</w:t>
            </w:r>
            <w:r w:rsidRPr="00AB4446">
              <w:rPr>
                <w:rFonts w:ascii="GHEA Grapalat" w:eastAsiaTheme="minorHAnsi" w:hAnsi="GHEA Grapalat" w:cstheme="minorBidi"/>
              </w:rPr>
              <w:t>,</w:t>
            </w:r>
            <w:r w:rsidRPr="00AB4446">
              <w:rPr>
                <w:rFonts w:ascii="GHEA Grapalat" w:eastAsiaTheme="minorHAnsi" w:hAnsi="GHEA Grapalat" w:cstheme="minorBidi"/>
                <w:lang w:val="ru-RU"/>
              </w:rPr>
              <w:t>…</w:t>
            </w:r>
            <w:r w:rsidRPr="00AB4446">
              <w:rPr>
                <w:rFonts w:ascii="GHEA Grapalat" w:eastAsiaTheme="minorHAnsi" w:hAnsi="GHEA Grapalat" w:cstheme="minorBidi"/>
              </w:rPr>
              <w:t>)</w:t>
            </w: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5-24%</w:t>
            </w: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xxx+2</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ՄԻՋԻՆ</w:t>
            </w:r>
            <w:r w:rsidRPr="00AB4446">
              <w:rPr>
                <w:rFonts w:ascii="GHEA Grapalat" w:eastAsiaTheme="minorHAnsi" w:hAnsi="GHEA Grapalat" w:cstheme="minorBidi"/>
                <w:position w:val="2"/>
              </w:rPr>
              <w:t xml:space="preserve">աստիճանի </w:t>
            </w:r>
            <w:r w:rsidRPr="00AB4446">
              <w:rPr>
                <w:rFonts w:ascii="GHEA Grapalat" w:eastAsiaTheme="minorHAnsi" w:hAnsi="GHEA Grapalat" w:cstheme="minorBidi"/>
              </w:rPr>
              <w:t xml:space="preserve">օժանդակող գործոն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w:t>
            </w:r>
            <w:r w:rsidRPr="00AB4446">
              <w:rPr>
                <w:rFonts w:ascii="GHEA Grapalat" w:eastAsiaTheme="minorHAnsi" w:hAnsi="GHEA Grapalat" w:cstheme="minorBidi"/>
                <w:position w:val="2"/>
              </w:rPr>
              <w:t>չափավոր, տանելի</w:t>
            </w:r>
            <w:r w:rsidRPr="00AB4446">
              <w:rPr>
                <w:rFonts w:ascii="GHEA Grapalat" w:eastAsiaTheme="minorHAnsi" w:hAnsi="GHEA Grapalat" w:cstheme="minorBidi"/>
                <w:lang w:val="ru-RU"/>
              </w:rPr>
              <w:t>,…</w:t>
            </w:r>
            <w:r w:rsidRPr="00AB4446">
              <w:rPr>
                <w:rFonts w:ascii="GHEA Grapalat" w:eastAsiaTheme="minorHAnsi" w:hAnsi="GHEA Grapalat" w:cstheme="minorBidi"/>
              </w:rPr>
              <w:t>)</w:t>
            </w: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 xml:space="preserve">25-49% </w:t>
            </w: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xxx+3</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 xml:space="preserve">ԶԳԱԼԻ աստիճանի օժանդակող գործոն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w:t>
            </w:r>
            <w:r w:rsidRPr="00AB4446">
              <w:rPr>
                <w:rFonts w:ascii="GHEA Grapalat" w:eastAsiaTheme="minorHAnsi" w:hAnsi="GHEA Grapalat" w:cstheme="minorBidi"/>
                <w:position w:val="2"/>
              </w:rPr>
              <w:t>խիստ, արտահայտված</w:t>
            </w:r>
            <w:r w:rsidRPr="00AB4446">
              <w:rPr>
                <w:rFonts w:ascii="GHEA Grapalat" w:eastAsiaTheme="minorHAnsi" w:hAnsi="GHEA Grapalat" w:cstheme="minorBidi"/>
              </w:rPr>
              <w:t>,</w:t>
            </w:r>
            <w:r w:rsidRPr="00AB4446">
              <w:rPr>
                <w:rFonts w:ascii="GHEA Grapalat" w:eastAsiaTheme="minorHAnsi" w:hAnsi="GHEA Grapalat" w:cstheme="minorBidi"/>
                <w:lang w:val="ru-RU"/>
              </w:rPr>
              <w:t>…</w:t>
            </w:r>
            <w:r w:rsidRPr="00AB4446">
              <w:rPr>
                <w:rFonts w:ascii="GHEA Grapalat" w:eastAsiaTheme="minorHAnsi" w:hAnsi="GHEA Grapalat" w:cstheme="minorBidi"/>
              </w:rPr>
              <w:t>)</w:t>
            </w: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 xml:space="preserve">50-95% </w:t>
            </w: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xxx+4</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position w:val="2"/>
              </w:rPr>
              <w:t xml:space="preserve">ԽՈՐԸ աստիճանի </w:t>
            </w:r>
            <w:r w:rsidRPr="00AB4446">
              <w:rPr>
                <w:rFonts w:ascii="GHEA Grapalat" w:eastAsiaTheme="minorHAnsi" w:hAnsi="GHEA Grapalat" w:cstheme="minorBidi"/>
              </w:rPr>
              <w:t xml:space="preserve">օժանդակող գործոն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w:t>
            </w:r>
            <w:r w:rsidRPr="00AB4446">
              <w:rPr>
                <w:rFonts w:ascii="GHEA Grapalat" w:eastAsiaTheme="minorHAnsi" w:hAnsi="GHEA Grapalat" w:cstheme="minorBidi"/>
                <w:position w:val="2"/>
              </w:rPr>
              <w:t>բացարձակ</w:t>
            </w:r>
            <w:r w:rsidRPr="00AB4446">
              <w:rPr>
                <w:rFonts w:ascii="GHEA Grapalat" w:eastAsiaTheme="minorHAnsi" w:hAnsi="GHEA Grapalat" w:cstheme="minorBidi"/>
                <w:lang w:val="ru-RU"/>
              </w:rPr>
              <w:t>,…</w:t>
            </w:r>
            <w:r w:rsidRPr="00AB4446">
              <w:rPr>
                <w:rFonts w:ascii="GHEA Grapalat" w:eastAsiaTheme="minorHAnsi" w:hAnsi="GHEA Grapalat" w:cstheme="minorBidi"/>
              </w:rPr>
              <w:t>)</w:t>
            </w: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 xml:space="preserve">96-100% </w:t>
            </w: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xxx.8</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 xml:space="preserve">խոչընդոտող գործոն՝ չճշտված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xxx+8</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 xml:space="preserve">օժանդակող գործոն՝ չճշտված </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p>
        </w:tc>
      </w:tr>
      <w:tr w:rsidR="0046748F" w:rsidRPr="00AB4446" w:rsidTr="009429F3">
        <w:tc>
          <w:tcPr>
            <w:tcW w:w="59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xxx.9</w:t>
            </w:r>
          </w:p>
        </w:tc>
        <w:tc>
          <w:tcPr>
            <w:tcW w:w="2209"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r w:rsidRPr="00AB4446">
              <w:rPr>
                <w:rFonts w:ascii="GHEA Grapalat" w:eastAsiaTheme="minorHAnsi" w:hAnsi="GHEA Grapalat" w:cstheme="minorBidi"/>
              </w:rPr>
              <w:t>կիրառելի չէ</w:t>
            </w:r>
          </w:p>
        </w:tc>
        <w:tc>
          <w:tcPr>
            <w:tcW w:w="2751"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p>
        </w:tc>
        <w:tc>
          <w:tcPr>
            <w:tcW w:w="1134" w:type="dxa"/>
            <w:tcBorders>
              <w:top w:val="nil"/>
              <w:left w:val="nil"/>
              <w:bottom w:val="nil"/>
              <w:right w:val="nil"/>
            </w:tcBorders>
          </w:tcPr>
          <w:p w:rsidR="00000862" w:rsidRPr="00AB4446" w:rsidRDefault="00000862" w:rsidP="00355DC7">
            <w:pPr>
              <w:spacing w:after="120" w:line="240" w:lineRule="auto"/>
              <w:ind w:right="-23"/>
              <w:rPr>
                <w:rFonts w:ascii="GHEA Grapalat" w:eastAsia="Minion Pro" w:hAnsi="GHEA Grapalat" w:cs="Minion Pro"/>
                <w:position w:val="2"/>
              </w:rPr>
            </w:pPr>
          </w:p>
        </w:tc>
      </w:tr>
    </w:tbl>
    <w:p w:rsidR="00000862" w:rsidRPr="00AB4446" w:rsidRDefault="00000862" w:rsidP="00355DC7">
      <w:pPr>
        <w:spacing w:after="120" w:line="240" w:lineRule="auto"/>
        <w:ind w:right="-20"/>
        <w:jc w:val="both"/>
        <w:rPr>
          <w:rFonts w:ascii="GHEA Grapalat" w:hAnsi="GHEA Grapalat"/>
        </w:rPr>
      </w:pPr>
    </w:p>
    <w:p w:rsidR="00000862" w:rsidRPr="00AB4446" w:rsidRDefault="00000862" w:rsidP="00355DC7">
      <w:pPr>
        <w:spacing w:after="120" w:line="240" w:lineRule="auto"/>
        <w:ind w:right="-20" w:firstLine="567"/>
        <w:jc w:val="both"/>
        <w:rPr>
          <w:rFonts w:ascii="GHEA Grapalat" w:eastAsia="Minion Pro" w:hAnsi="GHEA Grapalat" w:cs="Minion Pro"/>
        </w:rPr>
      </w:pPr>
      <w:r w:rsidRPr="00AB4446">
        <w:rPr>
          <w:rFonts w:ascii="GHEA Grapalat" w:hAnsi="GHEA Grapalat"/>
        </w:rPr>
        <w:t xml:space="preserve">Այն դեպքերում, երբ միջավայրում խոչընդոտող կամ օժանդակող գործոնը քանակապես չափելու համար առկա են գնահատման աստիճանավորված գործիքներ կամ այլ չափորոշիչներ, սահմանվում են տոկոսային արժեքների լայն միջակայքեր։ Օրինակ, երբ ծածկագրվում է «խոչընդոտող գործոն առկա չէ» կամ «բացարձակ խոչընդոտող գործոն», ապա, ըստ այս </w:t>
      </w:r>
      <w:r w:rsidR="00B07696" w:rsidRPr="00AB4446">
        <w:rPr>
          <w:rFonts w:ascii="GHEA Grapalat" w:hAnsi="GHEA Grapalat"/>
        </w:rPr>
        <w:t>դասակարգման</w:t>
      </w:r>
      <w:r w:rsidRPr="00AB4446">
        <w:rPr>
          <w:rFonts w:ascii="GHEA Grapalat" w:hAnsi="GHEA Grapalat"/>
        </w:rPr>
        <w:t>, թույլատրելի սխալի չափը կազմում է մինչ</w:t>
      </w:r>
      <w:r w:rsidR="009E6CB1" w:rsidRPr="00AB4446">
        <w:rPr>
          <w:rFonts w:ascii="GHEA Grapalat" w:hAnsi="GHEA Grapalat"/>
        </w:rPr>
        <w:t>և</w:t>
      </w:r>
      <w:r w:rsidRPr="00AB4446">
        <w:rPr>
          <w:rFonts w:ascii="GHEA Grapalat" w:hAnsi="GHEA Grapalat"/>
        </w:rPr>
        <w:t xml:space="preserve"> 5%։ «Միջին խոչընդոտող գործոնը» սահմանվում է բացարձակ խոչընդոտող գործոնի մինչ</w:t>
      </w:r>
      <w:r w:rsidR="009E6CB1" w:rsidRPr="00AB4446">
        <w:rPr>
          <w:rFonts w:ascii="GHEA Grapalat" w:hAnsi="GHEA Grapalat"/>
        </w:rPr>
        <w:t>և</w:t>
      </w:r>
      <w:r w:rsidRPr="00AB4446">
        <w:rPr>
          <w:rFonts w:ascii="GHEA Grapalat" w:hAnsi="GHEA Grapalat"/>
        </w:rPr>
        <w:t xml:space="preserve"> կեսի չափով։ Տարբեր բնագավառներին վերաբերող տոկոսային արժեքները պետք է աստիճանավորվեն՝ հաշվի առնելով բնակչության նորմերը որպես պրոցենտիլներ։ Այս քանակական չափման համակարգի միասնական գործածությունն ապահովելու համար անհրաժեշտ է մշակել գնահատման ընթացակարգեր՝ կիրառելով հետազոտական մեթոդներ։ </w:t>
      </w:r>
    </w:p>
    <w:p w:rsidR="00000862" w:rsidRPr="00AB4446" w:rsidRDefault="00000862" w:rsidP="00355DC7">
      <w:pPr>
        <w:spacing w:after="120" w:line="240" w:lineRule="auto"/>
        <w:ind w:right="-20" w:firstLine="567"/>
        <w:jc w:val="both"/>
        <w:rPr>
          <w:rFonts w:ascii="GHEA Grapalat" w:eastAsia="Minion Pro" w:hAnsi="GHEA Grapalat" w:cs="Minion Pro"/>
        </w:rPr>
      </w:pPr>
      <w:r w:rsidRPr="00AB4446">
        <w:rPr>
          <w:rFonts w:ascii="GHEA Grapalat" w:hAnsi="GHEA Grapalat"/>
        </w:rPr>
        <w:t xml:space="preserve">Երկրորդ որակիչ՝ ենթակա է սահմանման։ </w:t>
      </w:r>
    </w:p>
    <w:p w:rsidR="00000862" w:rsidRPr="00AB4446" w:rsidRDefault="00000862" w:rsidP="00355DC7">
      <w:pPr>
        <w:spacing w:after="120" w:line="240" w:lineRule="auto"/>
        <w:ind w:right="-20"/>
        <w:jc w:val="both"/>
        <w:rPr>
          <w:rFonts w:ascii="GHEA Grapalat" w:eastAsia="Minion Pro" w:hAnsi="GHEA Grapalat" w:cs="Minion Pro"/>
        </w:rPr>
      </w:pPr>
      <w:r w:rsidRPr="00AB4446">
        <w:rPr>
          <w:rFonts w:ascii="GHEA Grapalat" w:hAnsi="GHEA Grapalat"/>
        </w:rPr>
        <w:br w:type="page"/>
      </w:r>
    </w:p>
    <w:p w:rsidR="00000862" w:rsidRPr="00AB4446" w:rsidRDefault="00000862" w:rsidP="00355DC7">
      <w:pPr>
        <w:spacing w:after="120" w:line="240" w:lineRule="auto"/>
        <w:ind w:right="-20" w:firstLine="567"/>
        <w:jc w:val="both"/>
        <w:rPr>
          <w:rFonts w:ascii="GHEA Grapalat" w:eastAsia="Minion Pro" w:hAnsi="GHEA Grapalat" w:cs="Minion Pro"/>
          <w:b/>
        </w:rPr>
      </w:pPr>
      <w:r w:rsidRPr="00AB4446">
        <w:rPr>
          <w:rFonts w:ascii="GHEA Grapalat" w:hAnsi="GHEA Grapalat"/>
          <w:b/>
          <w:position w:val="3"/>
        </w:rPr>
        <w:lastRenderedPageBreak/>
        <w:t>Գլուխ</w:t>
      </w:r>
      <w:r w:rsidRPr="00AB4446">
        <w:rPr>
          <w:rFonts w:ascii="GHEA Grapalat" w:hAnsi="GHEA Grapalat"/>
          <w:b/>
          <w:spacing w:val="-10"/>
          <w:position w:val="3"/>
        </w:rPr>
        <w:t xml:space="preserve"> </w:t>
      </w:r>
      <w:r w:rsidRPr="00AB4446">
        <w:rPr>
          <w:rFonts w:ascii="GHEA Grapalat" w:hAnsi="GHEA Grapalat"/>
          <w:b/>
          <w:position w:val="3"/>
        </w:rPr>
        <w:t>1</w:t>
      </w:r>
    </w:p>
    <w:p w:rsidR="00000862" w:rsidRPr="00AB4446" w:rsidRDefault="00000862" w:rsidP="00355DC7">
      <w:pPr>
        <w:spacing w:after="120" w:line="240" w:lineRule="auto"/>
        <w:ind w:right="-20" w:firstLine="567"/>
        <w:jc w:val="both"/>
        <w:rPr>
          <w:rFonts w:ascii="GHEA Grapalat" w:eastAsia="Minion Pro" w:hAnsi="GHEA Grapalat" w:cs="Minion Pro"/>
          <w:b/>
        </w:rPr>
      </w:pPr>
      <w:r w:rsidRPr="00AB4446">
        <w:rPr>
          <w:rFonts w:ascii="GHEA Grapalat" w:hAnsi="GHEA Grapalat"/>
          <w:b/>
        </w:rPr>
        <w:t xml:space="preserve">Արտադրանքը </w:t>
      </w:r>
      <w:r w:rsidR="009E6CB1" w:rsidRPr="00AB4446">
        <w:rPr>
          <w:rFonts w:ascii="GHEA Grapalat" w:hAnsi="GHEA Grapalat"/>
          <w:b/>
        </w:rPr>
        <w:t>և</w:t>
      </w:r>
      <w:r w:rsidRPr="00AB4446">
        <w:rPr>
          <w:rFonts w:ascii="GHEA Grapalat" w:hAnsi="GHEA Grapalat"/>
          <w:b/>
        </w:rPr>
        <w:t xml:space="preserve"> տեխնոլոգիաները </w:t>
      </w:r>
    </w:p>
    <w:p w:rsidR="00000862" w:rsidRPr="00AB4446" w:rsidRDefault="00000862" w:rsidP="00355DC7">
      <w:pPr>
        <w:spacing w:after="120" w:line="240" w:lineRule="auto"/>
        <w:ind w:right="-20" w:firstLine="567"/>
        <w:jc w:val="both"/>
        <w:rPr>
          <w:rFonts w:ascii="GHEA Grapalat" w:eastAsia="Minion Pro" w:hAnsi="GHEA Grapalat" w:cs="Minion Pro"/>
        </w:rPr>
      </w:pPr>
      <w:r w:rsidRPr="00AB4446">
        <w:rPr>
          <w:rFonts w:ascii="GHEA Grapalat" w:hAnsi="GHEA Grapalat"/>
        </w:rPr>
        <w:t xml:space="preserve">Այս գլխում ներկայացված են հավաքվող, ստեղծվող, արտադրվող կամ պատրաստվող, անհատին անմիջականորեն շրջապատող միջավայրում գտնվող բնական կամ մարդկային ծագման արտադրանքը կամ արտադրանքի, սարքավորումների </w:t>
      </w:r>
      <w:r w:rsidR="009E6CB1" w:rsidRPr="00AB4446">
        <w:rPr>
          <w:rFonts w:ascii="GHEA Grapalat" w:hAnsi="GHEA Grapalat"/>
        </w:rPr>
        <w:t>և</w:t>
      </w:r>
      <w:r w:rsidRPr="00AB4446">
        <w:rPr>
          <w:rFonts w:ascii="GHEA Grapalat" w:hAnsi="GHEA Grapalat"/>
        </w:rPr>
        <w:t xml:space="preserve"> տեխնոլոգիաների համակարգերը։ Տեխնիկական միջոցների ԻՍՕ 99999 դասակարգման մեջ դրանք սահմանվում են որպես «հաշմանդամություն ունեցող անձի կողմից օգտագործվող, մասնավորապես, արտադրված կամ հանրամատչելի ցանկացած արտադրանք, գործիք, սարքավորում կամ տեխնիկական համակարգ, որը կանխարգելում, փոխհատուցում, վերահսկում, թեթ</w:t>
      </w:r>
      <w:r w:rsidR="009E6CB1" w:rsidRPr="00AB4446">
        <w:rPr>
          <w:rFonts w:ascii="GHEA Grapalat" w:hAnsi="GHEA Grapalat"/>
        </w:rPr>
        <w:t>և</w:t>
      </w:r>
      <w:r w:rsidRPr="00AB4446">
        <w:rPr>
          <w:rFonts w:ascii="GHEA Grapalat" w:hAnsi="GHEA Grapalat"/>
        </w:rPr>
        <w:t xml:space="preserve">ացնում կամ չեզոքացնում է» հաշմանդամությունը։ Համարվում է, որ ցանկացած արտադրանք կամ տեխնոլոգիա կարող է լինել օժանդակ։ (Տե՛ս ԻՍՕ 9999. Հաշմանդամություն ունեցող անձանց համար նախատեսված տեխնիկական միջոցներ՝ Դասակարգում (երկրորդ հրատարակություն), ԻՍՕ/ՏՀ 173/ԵՀ 2, ԻՍՕ/ՄՍՆ 9999 (վերանայված)։) Միջավայրային գործոնների տվյալ դասակարգման նպատակներով, այնուամենայնիվ, օժանդակ արտադրանքը </w:t>
      </w:r>
      <w:r w:rsidR="009E6CB1" w:rsidRPr="00AB4446">
        <w:rPr>
          <w:rFonts w:ascii="GHEA Grapalat" w:hAnsi="GHEA Grapalat"/>
        </w:rPr>
        <w:t>և</w:t>
      </w:r>
      <w:r w:rsidRPr="00AB4446">
        <w:rPr>
          <w:rFonts w:ascii="GHEA Grapalat" w:hAnsi="GHEA Grapalat"/>
        </w:rPr>
        <w:t xml:space="preserve"> տեխնոլոգիաները սահմանվում են ավելի նեղ իմաստով՝ որպես ցանկացած արտադրանք, գործիք, սարքավորում կամ տեխնոլոգիա, որը հարմարեցված է կամ հատուկ կերպով նախագծված է հաշմանդամություն ունեցող անձի ֆունկցիոնալությունը բարելավելու համար։ </w:t>
      </w:r>
    </w:p>
    <w:p w:rsidR="00000862" w:rsidRPr="00AB4446" w:rsidRDefault="00000862" w:rsidP="00355DC7">
      <w:pPr>
        <w:spacing w:after="120" w:line="240" w:lineRule="auto"/>
        <w:ind w:right="-20" w:firstLine="567"/>
        <w:jc w:val="both"/>
        <w:rPr>
          <w:rFonts w:ascii="GHEA Grapalat" w:eastAsia="Minion Pro" w:hAnsi="GHEA Grapalat" w:cs="Minion Pro"/>
        </w:rPr>
      </w:pPr>
      <w:r w:rsidRPr="00AB4446">
        <w:rPr>
          <w:rFonts w:ascii="GHEA Grapalat" w:hAnsi="GHEA Grapalat"/>
        </w:rPr>
        <w:t xml:space="preserve">e 110 Անձնական սպառման արտադրանքը կամ նյութերը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Ներքին ընդունման նպատակով հավաքվող, մշակվող կամ արտադրվող բնական կամ մարդկային ծագման ցանկացած առարկա կամ նյութ՝</w:t>
      </w:r>
      <w:r w:rsidRPr="00AB4446">
        <w:rPr>
          <w:rFonts w:ascii="GHEA Grapalat" w:hAnsi="GHEA Grapalat"/>
        </w:rPr>
        <w:t xml:space="preserve">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 xml:space="preserve">ներառյալ սննդամթերքը (այդ թվում՝ մայրական կաթ), ըմպելիքը </w:t>
      </w:r>
      <w:r w:rsidR="009E6CB1" w:rsidRPr="00AB4446">
        <w:rPr>
          <w:rFonts w:ascii="GHEA Grapalat" w:hAnsi="GHEA Grapalat"/>
          <w:i/>
        </w:rPr>
        <w:t>և</w:t>
      </w:r>
      <w:r w:rsidRPr="00AB4446">
        <w:rPr>
          <w:rFonts w:ascii="GHEA Grapalat" w:hAnsi="GHEA Grapalat"/>
          <w:i/>
        </w:rPr>
        <w:t xml:space="preserve"> դեղորայքը։</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e 1100 Սննդամթերք</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Սպառման համար հավաքվող, մշակվող կամ</w:t>
      </w:r>
      <w:r w:rsidRPr="00AB4446">
        <w:rPr>
          <w:rFonts w:ascii="GHEA Grapalat" w:hAnsi="GHEA Grapalat"/>
        </w:rPr>
        <w:t xml:space="preserve"> </w:t>
      </w:r>
      <w:r w:rsidRPr="00AB4446">
        <w:rPr>
          <w:rFonts w:ascii="GHEA Grapalat" w:hAnsi="GHEA Grapalat"/>
          <w:position w:val="3"/>
        </w:rPr>
        <w:t xml:space="preserve">արտադրվող բնական կամ մարդկային ծագման ցանկացած առարկա կամ նյութ, ինչպես, օրինակ՝ տարբեր կազմություն ունեցող հում, մշակված </w:t>
      </w:r>
      <w:r w:rsidR="009E6CB1" w:rsidRPr="00AB4446">
        <w:rPr>
          <w:rFonts w:ascii="GHEA Grapalat" w:hAnsi="GHEA Grapalat"/>
          <w:position w:val="3"/>
        </w:rPr>
        <w:t>և</w:t>
      </w:r>
      <w:r w:rsidRPr="00AB4446">
        <w:rPr>
          <w:rFonts w:ascii="GHEA Grapalat" w:hAnsi="GHEA Grapalat"/>
          <w:position w:val="3"/>
        </w:rPr>
        <w:t xml:space="preserve"> պատրաստված սննդամթերքը </w:t>
      </w:r>
      <w:r w:rsidR="009E6CB1" w:rsidRPr="00AB4446">
        <w:rPr>
          <w:rFonts w:ascii="GHEA Grapalat" w:hAnsi="GHEA Grapalat"/>
          <w:position w:val="3"/>
        </w:rPr>
        <w:t>և</w:t>
      </w:r>
      <w:r w:rsidRPr="00AB4446">
        <w:rPr>
          <w:rFonts w:ascii="GHEA Grapalat" w:hAnsi="GHEA Grapalat"/>
          <w:position w:val="3"/>
        </w:rPr>
        <w:t xml:space="preserve"> հեղուկները, խոտաբույսերը </w:t>
      </w:r>
      <w:r w:rsidR="009E6CB1" w:rsidRPr="00AB4446">
        <w:rPr>
          <w:rFonts w:ascii="GHEA Grapalat" w:hAnsi="GHEA Grapalat"/>
          <w:position w:val="3"/>
        </w:rPr>
        <w:t>և</w:t>
      </w:r>
      <w:r w:rsidRPr="00AB4446">
        <w:rPr>
          <w:rFonts w:ascii="GHEA Grapalat" w:hAnsi="GHEA Grapalat"/>
          <w:position w:val="3"/>
        </w:rPr>
        <w:t xml:space="preserve"> հանքանյութերը (վիտամիններ </w:t>
      </w:r>
      <w:r w:rsidR="009E6CB1" w:rsidRPr="00AB4446">
        <w:rPr>
          <w:rFonts w:ascii="GHEA Grapalat" w:hAnsi="GHEA Grapalat"/>
          <w:position w:val="3"/>
        </w:rPr>
        <w:t>և</w:t>
      </w:r>
      <w:r w:rsidRPr="00AB4446">
        <w:rPr>
          <w:rFonts w:ascii="GHEA Grapalat" w:hAnsi="GHEA Grapalat"/>
          <w:position w:val="3"/>
        </w:rPr>
        <w:t xml:space="preserve"> այլ սննդային հավելումներ)։</w:t>
      </w:r>
      <w:r w:rsidRPr="00AB4446">
        <w:rPr>
          <w:rFonts w:ascii="GHEA Grapalat" w:hAnsi="GHEA Grapalat"/>
        </w:rPr>
        <w:t xml:space="preserve">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e 1101 Դեղորայք </w:t>
      </w:r>
    </w:p>
    <w:p w:rsidR="00000862" w:rsidRPr="00AB4446" w:rsidRDefault="00000862" w:rsidP="00355DC7">
      <w:pPr>
        <w:spacing w:after="120" w:line="240" w:lineRule="auto"/>
        <w:ind w:left="1843" w:right="-20"/>
        <w:jc w:val="both"/>
        <w:rPr>
          <w:rFonts w:ascii="GHEA Grapalat" w:eastAsia="Minion Pro" w:hAnsi="GHEA Grapalat" w:cs="Minion Pro"/>
        </w:rPr>
      </w:pPr>
      <w:r w:rsidRPr="00AB4446">
        <w:rPr>
          <w:rFonts w:ascii="GHEA Grapalat" w:hAnsi="GHEA Grapalat"/>
          <w:position w:val="3"/>
        </w:rPr>
        <w:t xml:space="preserve">Բուժական նպատակով հավաքվող, մշակվող կամ արտադրվող՝ բնական կամ մարդկային ծագման ցանկացած այնպիսի առարկա կամ նյութ, ինչպես, օրինակ՝ ավանդական բժշկության </w:t>
      </w:r>
      <w:r w:rsidR="009E6CB1" w:rsidRPr="00AB4446">
        <w:rPr>
          <w:rFonts w:ascii="GHEA Grapalat" w:hAnsi="GHEA Grapalat"/>
          <w:position w:val="3"/>
        </w:rPr>
        <w:t>և</w:t>
      </w:r>
      <w:r w:rsidRPr="00AB4446">
        <w:rPr>
          <w:rFonts w:ascii="GHEA Grapalat" w:hAnsi="GHEA Grapalat"/>
          <w:position w:val="3"/>
        </w:rPr>
        <w:t xml:space="preserve"> բնաբուժության դեղորայքը։</w:t>
      </w:r>
      <w:r w:rsidRPr="00AB4446">
        <w:rPr>
          <w:rFonts w:ascii="GHEA Grapalat" w:hAnsi="GHEA Grapalat"/>
        </w:rPr>
        <w:t xml:space="preserve"> </w:t>
      </w:r>
    </w:p>
    <w:p w:rsidR="00000862" w:rsidRPr="00AB4446" w:rsidRDefault="00000862" w:rsidP="00355DC7">
      <w:pPr>
        <w:spacing w:after="120" w:line="240" w:lineRule="auto"/>
        <w:ind w:left="1134" w:right="-20"/>
        <w:jc w:val="both"/>
        <w:rPr>
          <w:rFonts w:ascii="GHEA Grapalat" w:hAnsi="GHEA Grapalat"/>
        </w:rPr>
      </w:pPr>
      <w:r w:rsidRPr="00AB4446">
        <w:rPr>
          <w:rFonts w:ascii="GHEA Grapalat" w:hAnsi="GHEA Grapalat"/>
        </w:rPr>
        <w:t>e 1108 Անձնական սպառման արտադրանք կամ նյութեր՝ այլ ճշտված</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e 1109 Անձնական սպառման արտադրանք կամ նյութեր՝ չճշտված</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115 Առօրյա կյանքում անձնական օգտագործման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position w:val="3"/>
        </w:rPr>
        <w:t xml:space="preserve">Մարդկանց կողմից առօրյա գործունեության մեջ օգտագործվող սարքավորումները, արտադրանքը </w:t>
      </w:r>
      <w:r w:rsidR="009E6CB1" w:rsidRPr="00AB4446">
        <w:rPr>
          <w:rFonts w:ascii="GHEA Grapalat" w:hAnsi="GHEA Grapalat"/>
          <w:position w:val="3"/>
        </w:rPr>
        <w:t>և</w:t>
      </w:r>
      <w:r w:rsidRPr="00AB4446">
        <w:rPr>
          <w:rFonts w:ascii="GHEA Grapalat" w:hAnsi="GHEA Grapalat"/>
          <w:position w:val="3"/>
        </w:rPr>
        <w:t xml:space="preserve"> տեխնոլոգիաները, այդ թվում՝ դրանք օգտագործող մարդկանց հարմարեցված կամ այդ մարդկանց համար հատուկ նախատեսված, նրանց մարմնի մեջ, մարմնի վրա կամ նրանց մոտակայքում գտնվող սարքավորումները, արտադրանքը </w:t>
      </w:r>
      <w:r w:rsidR="009E6CB1" w:rsidRPr="00AB4446">
        <w:rPr>
          <w:rFonts w:ascii="GHEA Grapalat" w:hAnsi="GHEA Grapalat"/>
          <w:position w:val="3"/>
        </w:rPr>
        <w:t>և</w:t>
      </w:r>
      <w:r w:rsidRPr="00AB4446">
        <w:rPr>
          <w:rFonts w:ascii="GHEA Grapalat" w:hAnsi="GHEA Grapalat"/>
          <w:position w:val="3"/>
        </w:rPr>
        <w:t xml:space="preserve"> տեխնոլոգիաները՝</w:t>
      </w:r>
      <w:r w:rsidRPr="00AB4446">
        <w:rPr>
          <w:rFonts w:ascii="GHEA Grapalat" w:hAnsi="GHEA Grapalat"/>
        </w:rPr>
        <w:t xml:space="preserve">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 xml:space="preserve">ներառյալ անձնական օգտագործման համար նախատեսված ընդհանուր նշանակության </w:t>
      </w:r>
      <w:r w:rsidR="009E6CB1" w:rsidRPr="00AB4446">
        <w:rPr>
          <w:rFonts w:ascii="GHEA Grapalat" w:hAnsi="GHEA Grapalat"/>
          <w:i/>
        </w:rPr>
        <w:t>և</w:t>
      </w:r>
      <w:r w:rsidRPr="00AB4446">
        <w:rPr>
          <w:rFonts w:ascii="GHEA Grapalat" w:hAnsi="GHEA Grapalat"/>
          <w:i/>
        </w:rPr>
        <w:t xml:space="preserve"> օժանդակ արտադրանքը </w:t>
      </w:r>
      <w:r w:rsidR="009E6CB1" w:rsidRPr="00AB4446">
        <w:rPr>
          <w:rFonts w:ascii="GHEA Grapalat" w:hAnsi="GHEA Grapalat"/>
          <w:i/>
        </w:rPr>
        <w:t>և</w:t>
      </w:r>
      <w:r w:rsidRPr="00AB4446">
        <w:rPr>
          <w:rFonts w:ascii="GHEA Grapalat" w:hAnsi="GHEA Grapalat"/>
          <w:i/>
        </w:rPr>
        <w:t xml:space="preserve"> տեխնոլոգիաները՝</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lastRenderedPageBreak/>
        <w:t xml:space="preserve">բացառությամբ շենքային պայմաններում </w:t>
      </w:r>
      <w:r w:rsidR="009E6CB1" w:rsidRPr="00AB4446">
        <w:rPr>
          <w:rFonts w:ascii="GHEA Grapalat" w:hAnsi="GHEA Grapalat"/>
          <w:i/>
        </w:rPr>
        <w:t>և</w:t>
      </w:r>
      <w:r w:rsidRPr="00AB4446">
        <w:rPr>
          <w:rFonts w:ascii="GHEA Grapalat" w:hAnsi="GHEA Grapalat"/>
          <w:i/>
        </w:rPr>
        <w:t xml:space="preserve"> դրսում անձի շարժունակության </w:t>
      </w:r>
      <w:r w:rsidR="009E6CB1" w:rsidRPr="00AB4446">
        <w:rPr>
          <w:rFonts w:ascii="GHEA Grapalat" w:hAnsi="GHEA Grapalat"/>
          <w:i/>
        </w:rPr>
        <w:t>և</w:t>
      </w:r>
      <w:r w:rsidRPr="00AB4446">
        <w:rPr>
          <w:rFonts w:ascii="GHEA Grapalat" w:hAnsi="GHEA Grapalat"/>
          <w:i/>
        </w:rPr>
        <w:t xml:space="preserve"> տեղաշարժման համար նախատեսված արտադրանքի </w:t>
      </w:r>
      <w:r w:rsidR="009E6CB1" w:rsidRPr="00AB4446">
        <w:rPr>
          <w:rFonts w:ascii="GHEA Grapalat" w:hAnsi="GHEA Grapalat"/>
          <w:i/>
        </w:rPr>
        <w:t>և</w:t>
      </w:r>
      <w:r w:rsidRPr="00AB4446">
        <w:rPr>
          <w:rFonts w:ascii="GHEA Grapalat" w:hAnsi="GHEA Grapalat"/>
          <w:i/>
        </w:rPr>
        <w:t xml:space="preserve"> տեխնոլոգիաների (e120), հաղորդակցության համար նախատեսված արտադրանքի </w:t>
      </w:r>
      <w:r w:rsidR="009E6CB1" w:rsidRPr="00AB4446">
        <w:rPr>
          <w:rFonts w:ascii="GHEA Grapalat" w:hAnsi="GHEA Grapalat"/>
          <w:i/>
        </w:rPr>
        <w:t>և</w:t>
      </w:r>
      <w:r w:rsidRPr="00AB4446">
        <w:rPr>
          <w:rFonts w:ascii="GHEA Grapalat" w:hAnsi="GHEA Grapalat"/>
          <w:i/>
        </w:rPr>
        <w:t xml:space="preserve"> տեխնոլոգիաների (e125)։ </w:t>
      </w:r>
    </w:p>
    <w:p w:rsidR="00000862" w:rsidRPr="00AB4446" w:rsidRDefault="00000862" w:rsidP="00355DC7">
      <w:pPr>
        <w:spacing w:after="120" w:line="240" w:lineRule="auto"/>
        <w:ind w:left="1985" w:right="-20" w:hanging="851"/>
        <w:jc w:val="both"/>
        <w:rPr>
          <w:rFonts w:ascii="GHEA Grapalat" w:hAnsi="GHEA Grapalat"/>
        </w:rPr>
      </w:pPr>
      <w:r w:rsidRPr="00AB4446">
        <w:rPr>
          <w:rFonts w:ascii="GHEA Grapalat" w:hAnsi="GHEA Grapalat"/>
        </w:rPr>
        <w:t xml:space="preserve">e 1150 Առօրյա կյանքում անձնական օգտագործման համար նախատեսված ընդհանուր նշանակության արտադրանք </w:t>
      </w:r>
      <w:r w:rsidR="009E6CB1" w:rsidRPr="00AB4446">
        <w:rPr>
          <w:rFonts w:ascii="GHEA Grapalat" w:hAnsi="GHEA Grapalat"/>
        </w:rPr>
        <w:t>և</w:t>
      </w:r>
      <w:r w:rsidRPr="00AB4446">
        <w:rPr>
          <w:rFonts w:ascii="GHEA Grapalat" w:hAnsi="GHEA Grapalat"/>
        </w:rPr>
        <w:t xml:space="preserve"> տեխնոլոգիաներ</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rPr>
        <w:t xml:space="preserve">Մարդկանց կողմից իրենց առօրյա գործունեության մեջ օգտագործվող այնպիսի սարքավորումներ, արտադրանքը </w:t>
      </w:r>
      <w:r w:rsidR="009E6CB1" w:rsidRPr="00AB4446">
        <w:rPr>
          <w:rFonts w:ascii="GHEA Grapalat" w:hAnsi="GHEA Grapalat"/>
        </w:rPr>
        <w:t>և</w:t>
      </w:r>
      <w:r w:rsidRPr="00AB4446">
        <w:rPr>
          <w:rFonts w:ascii="GHEA Grapalat" w:hAnsi="GHEA Grapalat"/>
        </w:rPr>
        <w:t xml:space="preserve"> տեխնոլոգիաներ, ինչպիսիք հագուստը, տեքստիլ արտադրանքը, կահույքը, սարքերը, մաքրող միջոցները </w:t>
      </w:r>
      <w:r w:rsidR="009E6CB1" w:rsidRPr="00AB4446">
        <w:rPr>
          <w:rFonts w:ascii="GHEA Grapalat" w:hAnsi="GHEA Grapalat"/>
        </w:rPr>
        <w:t>և</w:t>
      </w:r>
      <w:r w:rsidRPr="00AB4446">
        <w:rPr>
          <w:rFonts w:ascii="GHEA Grapalat" w:hAnsi="GHEA Grapalat"/>
        </w:rPr>
        <w:t xml:space="preserve"> գործիքներն են՝ չհարմարեցված կամ ոչ հատուկ նշանակության, բացառությամբ որոշակի տարիքային խմբի պահանջներին համապատասխանող սարքավորումների, արտադրանքի </w:t>
      </w:r>
      <w:r w:rsidR="009E6CB1" w:rsidRPr="00AB4446">
        <w:rPr>
          <w:rFonts w:ascii="GHEA Grapalat" w:hAnsi="GHEA Grapalat"/>
        </w:rPr>
        <w:t>և</w:t>
      </w:r>
      <w:r w:rsidRPr="00AB4446">
        <w:rPr>
          <w:rFonts w:ascii="GHEA Grapalat" w:hAnsi="GHEA Grapalat"/>
        </w:rPr>
        <w:t xml:space="preserve"> տեխնոլոգիաների, ինչպես, օրինակ՝ երեխաների համար նախատեսված սպասքը։ </w:t>
      </w:r>
    </w:p>
    <w:p w:rsidR="00000862" w:rsidRPr="00AB4446" w:rsidRDefault="00000862" w:rsidP="00355DC7">
      <w:pPr>
        <w:spacing w:after="120" w:line="240" w:lineRule="auto"/>
        <w:ind w:left="1985" w:right="-20" w:hanging="851"/>
        <w:jc w:val="both"/>
        <w:rPr>
          <w:rFonts w:ascii="GHEA Grapalat" w:hAnsi="GHEA Grapalat"/>
        </w:rPr>
      </w:pPr>
      <w:r w:rsidRPr="00AB4446">
        <w:rPr>
          <w:rFonts w:ascii="GHEA Grapalat" w:hAnsi="GHEA Grapalat"/>
        </w:rPr>
        <w:t xml:space="preserve">e 1151 Առօրյա կյանքում անձնական օգտագործման համար նախատեսված օժանդակ արտադրանք </w:t>
      </w:r>
      <w:r w:rsidR="009E6CB1" w:rsidRPr="00AB4446">
        <w:rPr>
          <w:rFonts w:ascii="GHEA Grapalat" w:hAnsi="GHEA Grapalat"/>
        </w:rPr>
        <w:t>և</w:t>
      </w:r>
      <w:r w:rsidRPr="00AB4446">
        <w:rPr>
          <w:rFonts w:ascii="GHEA Grapalat" w:hAnsi="GHEA Grapalat"/>
        </w:rPr>
        <w:t xml:space="preserve"> տեխնոլոգիաներ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rPr>
        <w:t xml:space="preserve">Առօրյա կյանքում մարդկանց օժանդակող՝ հարմարեցված կամ հատուկ նշանակության այնպիսի սարքավորումներ, արտադրանք </w:t>
      </w:r>
      <w:r w:rsidR="009E6CB1" w:rsidRPr="00AB4446">
        <w:rPr>
          <w:rFonts w:ascii="GHEA Grapalat" w:hAnsi="GHEA Grapalat"/>
        </w:rPr>
        <w:t>և</w:t>
      </w:r>
      <w:r w:rsidRPr="00AB4446">
        <w:rPr>
          <w:rFonts w:ascii="GHEA Grapalat" w:hAnsi="GHEA Grapalat"/>
        </w:rPr>
        <w:t xml:space="preserve"> տեխնոլոգիաներ, ինչպիսիք պրոթեզները </w:t>
      </w:r>
      <w:r w:rsidR="009E6CB1" w:rsidRPr="00AB4446">
        <w:rPr>
          <w:rFonts w:ascii="GHEA Grapalat" w:hAnsi="GHEA Grapalat"/>
        </w:rPr>
        <w:t>և</w:t>
      </w:r>
      <w:r w:rsidRPr="00AB4446">
        <w:rPr>
          <w:rFonts w:ascii="GHEA Grapalat" w:hAnsi="GHEA Grapalat"/>
        </w:rPr>
        <w:t xml:space="preserve"> օրթոպեդիկ սարքերը, նեյրոպրոթեզներն են (օրինակ՝ ֆունկցիոնալ խթանիչ սարքավորումները, որոնց միջոցով կառավարվում են աղիները, միզապարկը, շնչառությունը </w:t>
      </w:r>
      <w:r w:rsidR="009E6CB1" w:rsidRPr="00AB4446">
        <w:rPr>
          <w:rFonts w:ascii="GHEA Grapalat" w:hAnsi="GHEA Grapalat"/>
        </w:rPr>
        <w:t>և</w:t>
      </w:r>
      <w:r w:rsidRPr="00AB4446">
        <w:rPr>
          <w:rFonts w:ascii="GHEA Grapalat" w:hAnsi="GHEA Grapalat"/>
        </w:rPr>
        <w:t xml:space="preserve"> սրտի զարկերի հաճախականությունը), ինչպես նա</w:t>
      </w:r>
      <w:r w:rsidR="009E6CB1" w:rsidRPr="00AB4446">
        <w:rPr>
          <w:rFonts w:ascii="GHEA Grapalat" w:hAnsi="GHEA Grapalat"/>
        </w:rPr>
        <w:t>և</w:t>
      </w:r>
      <w:r w:rsidRPr="00AB4446">
        <w:rPr>
          <w:rFonts w:ascii="GHEA Grapalat" w:hAnsi="GHEA Grapalat"/>
        </w:rPr>
        <w:t xml:space="preserve"> շրջապատող միջավայրը կարգավորող սարքեր, որոնք նախատեսված են անձի կողմից շինության ներսում շրջապատող միջավայրի կարգավորումը դյուրացնելու համար (տեսածրիչներ (սկաներներ), հեռակառավարման համակարգեր, ձայնային կառավարման համակարգեր, ժամանակաչափեր)։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e 1152 Խաղի համար օգտագործվող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Մեծահասակի վարած կամ առանց մեծահասակի վարելու խաղի համար անհատի կամ խմբի կողմից օգտագործվող սարքավորումները, արտադրանքը </w:t>
      </w:r>
      <w:r w:rsidR="009E6CB1" w:rsidRPr="00AB4446">
        <w:rPr>
          <w:rFonts w:ascii="GHEA Grapalat" w:hAnsi="GHEA Grapalat"/>
          <w:position w:val="3"/>
        </w:rPr>
        <w:t>և</w:t>
      </w:r>
      <w:r w:rsidRPr="00AB4446">
        <w:rPr>
          <w:rFonts w:ascii="GHEA Grapalat" w:hAnsi="GHEA Grapalat"/>
          <w:position w:val="3"/>
        </w:rPr>
        <w:t xml:space="preserve"> տեխնոլոգիաները ՝ չհարմարեցված կամ ոչ հատուկ</w:t>
      </w:r>
      <w:r w:rsidRPr="00AB4446">
        <w:rPr>
          <w:rFonts w:ascii="GHEA Grapalat" w:hAnsi="GHEA Grapalat"/>
        </w:rPr>
        <w:t xml:space="preserve"> </w:t>
      </w:r>
      <w:r w:rsidRPr="00AB4446">
        <w:rPr>
          <w:rFonts w:ascii="GHEA Grapalat" w:hAnsi="GHEA Grapalat"/>
          <w:position w:val="3"/>
        </w:rPr>
        <w:t xml:space="preserve">նշանակության, բացառությամբ որոշակի տարիքային խմբի պահանջներին համապատասխանող սարքավորումների, արտադրանքի </w:t>
      </w:r>
      <w:r w:rsidR="009E6CB1" w:rsidRPr="00AB4446">
        <w:rPr>
          <w:rFonts w:ascii="GHEA Grapalat" w:hAnsi="GHEA Grapalat"/>
          <w:position w:val="3"/>
        </w:rPr>
        <w:t>և</w:t>
      </w:r>
      <w:r w:rsidRPr="00AB4446">
        <w:rPr>
          <w:rFonts w:ascii="GHEA Grapalat" w:hAnsi="GHEA Grapalat"/>
          <w:position w:val="3"/>
        </w:rPr>
        <w:t xml:space="preserve"> տեխնոլոգիաների՝</w:t>
      </w:r>
      <w:r w:rsidRPr="00AB4446">
        <w:rPr>
          <w:rFonts w:ascii="GHEA Grapalat" w:hAnsi="GHEA Grapalat"/>
        </w:rPr>
        <w:t xml:space="preserve">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i/>
        </w:rPr>
        <w:t xml:space="preserve">բացառությամբ անձնական օգտագործման ընդհանուր նշանակության արտադրանքի </w:t>
      </w:r>
      <w:r w:rsidR="009E6CB1" w:rsidRPr="00AB4446">
        <w:rPr>
          <w:rFonts w:ascii="GHEA Grapalat" w:hAnsi="GHEA Grapalat"/>
          <w:i/>
        </w:rPr>
        <w:t>և</w:t>
      </w:r>
      <w:r w:rsidRPr="00AB4446">
        <w:rPr>
          <w:rFonts w:ascii="GHEA Grapalat" w:hAnsi="GHEA Grapalat"/>
          <w:i/>
        </w:rPr>
        <w:t xml:space="preserve"> տեխնոլոգիաների առօրյա կյանքում (e1150), անձնական օգտագործման օժանդակ արտադրանքի </w:t>
      </w:r>
      <w:r w:rsidR="009E6CB1" w:rsidRPr="00AB4446">
        <w:rPr>
          <w:rFonts w:ascii="GHEA Grapalat" w:hAnsi="GHEA Grapalat"/>
          <w:i/>
        </w:rPr>
        <w:t>և</w:t>
      </w:r>
      <w:r w:rsidRPr="00AB4446">
        <w:rPr>
          <w:rFonts w:ascii="GHEA Grapalat" w:hAnsi="GHEA Grapalat"/>
          <w:i/>
        </w:rPr>
        <w:t xml:space="preserve"> տեխնոլոգիաների առօրյա կյանքում (e1151), կրթության համար օգտագործվող արտադրանքի </w:t>
      </w:r>
      <w:r w:rsidR="009E6CB1" w:rsidRPr="00AB4446">
        <w:rPr>
          <w:rFonts w:ascii="GHEA Grapalat" w:hAnsi="GHEA Grapalat"/>
          <w:i/>
        </w:rPr>
        <w:t>և</w:t>
      </w:r>
      <w:r w:rsidRPr="00AB4446">
        <w:rPr>
          <w:rFonts w:ascii="GHEA Grapalat" w:hAnsi="GHEA Grapalat"/>
          <w:i/>
        </w:rPr>
        <w:t xml:space="preserve"> տեխնոլոգիաների (e130), մշակույթի, հանգստի </w:t>
      </w:r>
      <w:r w:rsidR="009E6CB1" w:rsidRPr="00AB4446">
        <w:rPr>
          <w:rFonts w:ascii="GHEA Grapalat" w:hAnsi="GHEA Grapalat"/>
          <w:i/>
        </w:rPr>
        <w:t>և</w:t>
      </w:r>
      <w:r w:rsidRPr="00AB4446">
        <w:rPr>
          <w:rFonts w:ascii="GHEA Grapalat" w:hAnsi="GHEA Grapalat"/>
          <w:i/>
        </w:rPr>
        <w:t xml:space="preserve"> սպորտի համար օգտագործվող արտադրանքի </w:t>
      </w:r>
      <w:r w:rsidR="009E6CB1" w:rsidRPr="00AB4446">
        <w:rPr>
          <w:rFonts w:ascii="GHEA Grapalat" w:hAnsi="GHEA Grapalat"/>
          <w:i/>
        </w:rPr>
        <w:t>և</w:t>
      </w:r>
      <w:r w:rsidRPr="00AB4446">
        <w:rPr>
          <w:rFonts w:ascii="GHEA Grapalat" w:hAnsi="GHEA Grapalat"/>
          <w:i/>
        </w:rPr>
        <w:t xml:space="preserve"> տեխնոլոգիաների (e140)։</w:t>
      </w:r>
    </w:p>
    <w:p w:rsidR="00000862" w:rsidRPr="00AB4446" w:rsidRDefault="00000862" w:rsidP="00355DC7">
      <w:pPr>
        <w:spacing w:after="120" w:line="240" w:lineRule="auto"/>
        <w:ind w:left="3119" w:right="-20" w:hanging="1134"/>
        <w:jc w:val="both"/>
        <w:rPr>
          <w:rFonts w:ascii="GHEA Grapalat" w:eastAsia="Minion Pro" w:hAnsi="GHEA Grapalat" w:cs="Minion Pro"/>
        </w:rPr>
      </w:pPr>
      <w:r w:rsidRPr="00AB4446">
        <w:rPr>
          <w:rFonts w:ascii="GHEA Grapalat" w:hAnsi="GHEA Grapalat"/>
        </w:rPr>
        <w:t xml:space="preserve">e 11520 Խաղի համար օգտագործվող ընդհանուր նշանակության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3119" w:right="-20"/>
        <w:jc w:val="both"/>
        <w:rPr>
          <w:rFonts w:ascii="GHEA Grapalat" w:eastAsia="Minion Pro" w:hAnsi="GHEA Grapalat" w:cs="Minion Pro"/>
        </w:rPr>
      </w:pPr>
      <w:r w:rsidRPr="00AB4446">
        <w:rPr>
          <w:rFonts w:ascii="GHEA Grapalat" w:hAnsi="GHEA Grapalat"/>
          <w:position w:val="3"/>
        </w:rPr>
        <w:t xml:space="preserve">Խաղի ընթացքում օգտագործվող այնպիսի առարկաներ, նյութեր, խաղալիքներ </w:t>
      </w:r>
      <w:r w:rsidR="009E6CB1" w:rsidRPr="00AB4446">
        <w:rPr>
          <w:rFonts w:ascii="GHEA Grapalat" w:hAnsi="GHEA Grapalat"/>
          <w:position w:val="3"/>
        </w:rPr>
        <w:t>և</w:t>
      </w:r>
      <w:r w:rsidRPr="00AB4446">
        <w:rPr>
          <w:rFonts w:ascii="GHEA Grapalat" w:hAnsi="GHEA Grapalat"/>
          <w:position w:val="3"/>
        </w:rPr>
        <w:t xml:space="preserve"> այլ արտադրատեսակներ, ինչպիսիք են խորանարդիկները, գնդակները, փոքր չափի առարկաները, խաղերը, գլուխկոտրուկները, ճոճարանները </w:t>
      </w:r>
      <w:r w:rsidR="009E6CB1" w:rsidRPr="00AB4446">
        <w:rPr>
          <w:rFonts w:ascii="GHEA Grapalat" w:hAnsi="GHEA Grapalat"/>
          <w:position w:val="3"/>
        </w:rPr>
        <w:t>և</w:t>
      </w:r>
      <w:r w:rsidRPr="00AB4446">
        <w:rPr>
          <w:rFonts w:ascii="GHEA Grapalat" w:hAnsi="GHEA Grapalat"/>
          <w:position w:val="3"/>
        </w:rPr>
        <w:t xml:space="preserve"> սղարանները</w:t>
      </w:r>
      <w:r w:rsidRPr="00AB4446">
        <w:rPr>
          <w:rFonts w:ascii="GHEA Grapalat" w:hAnsi="GHEA Grapalat"/>
        </w:rPr>
        <w:t xml:space="preserve">։ </w:t>
      </w:r>
    </w:p>
    <w:p w:rsidR="00000862" w:rsidRPr="00AB4446" w:rsidRDefault="00000862" w:rsidP="00355DC7">
      <w:pPr>
        <w:spacing w:after="120" w:line="240" w:lineRule="auto"/>
        <w:ind w:left="2835" w:right="-20" w:hanging="850"/>
        <w:jc w:val="both"/>
        <w:rPr>
          <w:rFonts w:ascii="GHEA Grapalat" w:eastAsia="Minion Pro" w:hAnsi="GHEA Grapalat" w:cs="Minion Pro"/>
        </w:rPr>
      </w:pPr>
      <w:r w:rsidRPr="00AB4446">
        <w:rPr>
          <w:rFonts w:ascii="GHEA Grapalat" w:hAnsi="GHEA Grapalat"/>
        </w:rPr>
        <w:lastRenderedPageBreak/>
        <w:t xml:space="preserve">e 11521 Խաղի համար օգտագործվող հարմարեցված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835" w:right="-20"/>
        <w:jc w:val="both"/>
        <w:rPr>
          <w:rFonts w:ascii="GHEA Grapalat" w:eastAsia="Minion Pro" w:hAnsi="GHEA Grapalat" w:cs="Minion Pro"/>
        </w:rPr>
      </w:pPr>
      <w:r w:rsidRPr="00AB4446">
        <w:rPr>
          <w:rFonts w:ascii="GHEA Grapalat" w:hAnsi="GHEA Grapalat"/>
          <w:position w:val="3"/>
        </w:rPr>
        <w:t xml:space="preserve">Խաղը դյուրացնելու համար հարմարեցված կամ հատուկ նախատեսված այնպիսի առարկաներ, նյութեր, խաղալիքներ </w:t>
      </w:r>
      <w:r w:rsidR="009E6CB1" w:rsidRPr="00AB4446">
        <w:rPr>
          <w:rFonts w:ascii="GHEA Grapalat" w:hAnsi="GHEA Grapalat"/>
          <w:position w:val="3"/>
        </w:rPr>
        <w:t>և</w:t>
      </w:r>
      <w:r w:rsidRPr="00AB4446">
        <w:rPr>
          <w:rFonts w:ascii="GHEA Grapalat" w:hAnsi="GHEA Grapalat"/>
          <w:position w:val="3"/>
        </w:rPr>
        <w:t xml:space="preserve"> այլ արտադրատեսակներ, ինչպիսիք են հեռակառավարվող ավտոմեքենաները </w:t>
      </w:r>
      <w:r w:rsidR="009E6CB1" w:rsidRPr="00AB4446">
        <w:rPr>
          <w:rFonts w:ascii="GHEA Grapalat" w:hAnsi="GHEA Grapalat"/>
          <w:position w:val="3"/>
        </w:rPr>
        <w:t>և</w:t>
      </w:r>
      <w:r w:rsidRPr="00AB4446">
        <w:rPr>
          <w:rFonts w:ascii="GHEA Grapalat" w:hAnsi="GHEA Grapalat"/>
          <w:position w:val="3"/>
        </w:rPr>
        <w:t xml:space="preserve"> խաղահրապարակների՝ ձ</w:t>
      </w:r>
      <w:r w:rsidR="009E6CB1" w:rsidRPr="00AB4446">
        <w:rPr>
          <w:rFonts w:ascii="GHEA Grapalat" w:hAnsi="GHEA Grapalat"/>
          <w:position w:val="3"/>
        </w:rPr>
        <w:t>և</w:t>
      </w:r>
      <w:r w:rsidRPr="00AB4446">
        <w:rPr>
          <w:rFonts w:ascii="GHEA Grapalat" w:hAnsi="GHEA Grapalat"/>
          <w:position w:val="3"/>
        </w:rPr>
        <w:t>ափոխված սարքավորումները։</w:t>
      </w:r>
      <w:r w:rsidRPr="00AB4446">
        <w:rPr>
          <w:rFonts w:ascii="GHEA Grapalat" w:hAnsi="GHEA Grapalat"/>
        </w:rPr>
        <w:t xml:space="preserve"> </w:t>
      </w:r>
    </w:p>
    <w:p w:rsidR="00000862" w:rsidRPr="00AB4446" w:rsidRDefault="00000862" w:rsidP="00355DC7">
      <w:pPr>
        <w:tabs>
          <w:tab w:val="left" w:pos="9355"/>
        </w:tabs>
        <w:spacing w:after="120" w:line="240" w:lineRule="auto"/>
        <w:ind w:left="3402" w:right="-20" w:hanging="1417"/>
        <w:jc w:val="both"/>
        <w:rPr>
          <w:rFonts w:ascii="GHEA Grapalat" w:eastAsia="Minion Pro" w:hAnsi="GHEA Grapalat" w:cs="Minion Pro"/>
        </w:rPr>
      </w:pPr>
      <w:r w:rsidRPr="00AB4446">
        <w:rPr>
          <w:rFonts w:ascii="GHEA Grapalat" w:hAnsi="GHEA Grapalat"/>
        </w:rPr>
        <w:t xml:space="preserve">e 11528 Խաղի համար օգտագործվող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3402" w:right="-20" w:hanging="1417"/>
        <w:jc w:val="both"/>
        <w:rPr>
          <w:rFonts w:ascii="GHEA Grapalat" w:eastAsia="Minion Pro" w:hAnsi="GHEA Grapalat" w:cs="Minion Pro"/>
        </w:rPr>
      </w:pPr>
      <w:r w:rsidRPr="00AB4446">
        <w:rPr>
          <w:rFonts w:ascii="GHEA Grapalat" w:hAnsi="GHEA Grapalat"/>
        </w:rPr>
        <w:t xml:space="preserve">e 11529 Խաղի համար օգտագործվող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left="1985" w:right="-20" w:hanging="851"/>
        <w:jc w:val="both"/>
        <w:rPr>
          <w:rFonts w:ascii="GHEA Grapalat" w:eastAsia="Minion Pro" w:hAnsi="GHEA Grapalat" w:cs="Minion Pro"/>
        </w:rPr>
      </w:pPr>
      <w:r w:rsidRPr="00AB4446">
        <w:rPr>
          <w:rFonts w:ascii="GHEA Grapalat" w:hAnsi="GHEA Grapalat"/>
          <w:position w:val="2"/>
        </w:rPr>
        <w:t xml:space="preserve">e 1158 Անձնական օգտագործման արտադրանքը </w:t>
      </w:r>
      <w:r w:rsidR="009E6CB1" w:rsidRPr="00AB4446">
        <w:rPr>
          <w:rFonts w:ascii="GHEA Grapalat" w:hAnsi="GHEA Grapalat"/>
          <w:position w:val="2"/>
        </w:rPr>
        <w:t>և</w:t>
      </w:r>
      <w:r w:rsidRPr="00AB4446">
        <w:rPr>
          <w:rFonts w:ascii="GHEA Grapalat" w:hAnsi="GHEA Grapalat"/>
          <w:position w:val="2"/>
        </w:rPr>
        <w:t xml:space="preserve"> տեխնոլոգիաները առօրյա կյանքում՝ այլ ճշտված </w:t>
      </w:r>
    </w:p>
    <w:p w:rsidR="00000862" w:rsidRPr="00AB4446" w:rsidRDefault="00000862" w:rsidP="00355DC7">
      <w:pPr>
        <w:spacing w:after="120" w:line="240" w:lineRule="auto"/>
        <w:ind w:left="1985" w:right="-20" w:hanging="851"/>
        <w:jc w:val="both"/>
        <w:rPr>
          <w:rFonts w:ascii="GHEA Grapalat" w:eastAsia="Minion Pro" w:hAnsi="GHEA Grapalat" w:cs="Minion Pro"/>
        </w:rPr>
      </w:pPr>
      <w:r w:rsidRPr="00AB4446">
        <w:rPr>
          <w:rFonts w:ascii="GHEA Grapalat" w:hAnsi="GHEA Grapalat"/>
        </w:rPr>
        <w:t xml:space="preserve">e 1159 Անձնական օգտագործման արտադրանքը </w:t>
      </w:r>
      <w:r w:rsidR="009E6CB1" w:rsidRPr="00AB4446">
        <w:rPr>
          <w:rFonts w:ascii="GHEA Grapalat" w:hAnsi="GHEA Grapalat"/>
        </w:rPr>
        <w:t>և</w:t>
      </w:r>
      <w:r w:rsidRPr="00AB4446">
        <w:rPr>
          <w:rFonts w:ascii="GHEA Grapalat" w:hAnsi="GHEA Grapalat"/>
        </w:rPr>
        <w:t xml:space="preserve"> տեխնոլոգիաները առօրյա կյանքում՝ չճշտված </w:t>
      </w:r>
    </w:p>
    <w:p w:rsidR="00000862" w:rsidRPr="00AB4446" w:rsidRDefault="00000862" w:rsidP="00355DC7">
      <w:pPr>
        <w:spacing w:after="120" w:line="240" w:lineRule="auto"/>
        <w:ind w:left="1276" w:right="-20" w:hanging="709"/>
        <w:jc w:val="both"/>
        <w:rPr>
          <w:rFonts w:ascii="GHEA Grapalat" w:eastAsia="Minion Pro" w:hAnsi="GHEA Grapalat" w:cs="Minion Pro"/>
        </w:rPr>
      </w:pPr>
      <w:r w:rsidRPr="00AB4446">
        <w:rPr>
          <w:rFonts w:ascii="GHEA Grapalat" w:hAnsi="GHEA Grapalat"/>
        </w:rPr>
        <w:t xml:space="preserve">e 120 Շենքային պայմաններում </w:t>
      </w:r>
      <w:r w:rsidR="009E6CB1" w:rsidRPr="00AB4446">
        <w:rPr>
          <w:rFonts w:ascii="GHEA Grapalat" w:hAnsi="GHEA Grapalat"/>
        </w:rPr>
        <w:t>և</w:t>
      </w:r>
      <w:r w:rsidRPr="00AB4446">
        <w:rPr>
          <w:rFonts w:ascii="GHEA Grapalat" w:hAnsi="GHEA Grapalat"/>
        </w:rPr>
        <w:t xml:space="preserve"> դրսում անձի շարժունակության </w:t>
      </w:r>
      <w:r w:rsidR="009E6CB1" w:rsidRPr="00AB4446">
        <w:rPr>
          <w:rFonts w:ascii="GHEA Grapalat" w:hAnsi="GHEA Grapalat"/>
        </w:rPr>
        <w:t>և</w:t>
      </w:r>
      <w:r w:rsidRPr="00AB4446">
        <w:rPr>
          <w:rFonts w:ascii="GHEA Grapalat" w:hAnsi="GHEA Grapalat"/>
        </w:rPr>
        <w:t xml:space="preserve"> փոխադրման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Մարդկանց կողմից շինությունների ներսում կամ շինություններից դուրս տեղաշարժվելիս օգտագործվող սարքավորումները, արտադրանքը </w:t>
      </w:r>
      <w:r w:rsidR="009E6CB1" w:rsidRPr="00AB4446">
        <w:rPr>
          <w:rFonts w:ascii="GHEA Grapalat" w:hAnsi="GHEA Grapalat"/>
        </w:rPr>
        <w:t>և</w:t>
      </w:r>
      <w:r w:rsidRPr="00AB4446">
        <w:rPr>
          <w:rFonts w:ascii="GHEA Grapalat" w:hAnsi="GHEA Grapalat"/>
        </w:rPr>
        <w:t xml:space="preserve"> տեխնոլոգիաները, այդ թվում՝ դրանք օգտագործող մարդկանց հարմարեցված կամ այդ մարդկանց համար հատուկ նախատեսված, նրանց մարմնի մեջ, մարմնի վրա կամ նրանց մոտակայքում գտնվող սարքավորումները, արտադրանքը </w:t>
      </w:r>
      <w:r w:rsidR="009E6CB1" w:rsidRPr="00AB4446">
        <w:rPr>
          <w:rFonts w:ascii="GHEA Grapalat" w:hAnsi="GHEA Grapalat"/>
        </w:rPr>
        <w:t>և</w:t>
      </w:r>
      <w:r w:rsidRPr="00AB4446">
        <w:rPr>
          <w:rFonts w:ascii="GHEA Grapalat" w:hAnsi="GHEA Grapalat"/>
        </w:rPr>
        <w:t xml:space="preserve"> տեխնոլոգիաները՝</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շենքային պայմաններում </w:t>
      </w:r>
      <w:r w:rsidR="009E6CB1" w:rsidRPr="00AB4446">
        <w:rPr>
          <w:rFonts w:ascii="GHEA Grapalat" w:hAnsi="GHEA Grapalat"/>
          <w:i/>
        </w:rPr>
        <w:t>և</w:t>
      </w:r>
      <w:r w:rsidRPr="00AB4446">
        <w:rPr>
          <w:rFonts w:ascii="GHEA Grapalat" w:hAnsi="GHEA Grapalat"/>
          <w:i/>
        </w:rPr>
        <w:t xml:space="preserve"> դրսում անձի շարժունակության </w:t>
      </w:r>
      <w:r w:rsidR="009E6CB1" w:rsidRPr="00AB4446">
        <w:rPr>
          <w:rFonts w:ascii="GHEA Grapalat" w:hAnsi="GHEA Grapalat"/>
          <w:i/>
        </w:rPr>
        <w:t>և</w:t>
      </w:r>
      <w:r w:rsidRPr="00AB4446">
        <w:rPr>
          <w:rFonts w:ascii="GHEA Grapalat" w:hAnsi="GHEA Grapalat"/>
          <w:i/>
        </w:rPr>
        <w:t xml:space="preserve"> փոխադրման համար նախատեսված՝ ընդհանուր նշանակության </w:t>
      </w:r>
      <w:r w:rsidR="009E6CB1" w:rsidRPr="00AB4446">
        <w:rPr>
          <w:rFonts w:ascii="GHEA Grapalat" w:hAnsi="GHEA Grapalat"/>
          <w:i/>
        </w:rPr>
        <w:t>և</w:t>
      </w:r>
      <w:r w:rsidRPr="00AB4446">
        <w:rPr>
          <w:rFonts w:ascii="GHEA Grapalat" w:hAnsi="GHEA Grapalat"/>
          <w:i/>
        </w:rPr>
        <w:t xml:space="preserve"> օժանդակ արտադրանքը </w:t>
      </w:r>
      <w:r w:rsidR="009E6CB1" w:rsidRPr="00AB4446">
        <w:rPr>
          <w:rFonts w:ascii="GHEA Grapalat" w:hAnsi="GHEA Grapalat"/>
          <w:i/>
        </w:rPr>
        <w:t>և</w:t>
      </w:r>
      <w:r w:rsidRPr="00AB4446">
        <w:rPr>
          <w:rFonts w:ascii="GHEA Grapalat" w:hAnsi="GHEA Grapalat"/>
          <w:i/>
        </w:rPr>
        <w:t xml:space="preserve"> տեխնոլոգիաները։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1200 Շենքային պայմաններում </w:t>
      </w:r>
      <w:r w:rsidR="009E6CB1" w:rsidRPr="00AB4446">
        <w:rPr>
          <w:rFonts w:ascii="GHEA Grapalat" w:hAnsi="GHEA Grapalat"/>
        </w:rPr>
        <w:t>և</w:t>
      </w:r>
      <w:r w:rsidRPr="00AB4446">
        <w:rPr>
          <w:rFonts w:ascii="GHEA Grapalat" w:hAnsi="GHEA Grapalat"/>
        </w:rPr>
        <w:t xml:space="preserve"> դրսում անձի շարժունակության </w:t>
      </w:r>
      <w:r w:rsidR="009E6CB1" w:rsidRPr="00AB4446">
        <w:rPr>
          <w:rFonts w:ascii="GHEA Grapalat" w:hAnsi="GHEA Grapalat"/>
        </w:rPr>
        <w:t>և</w:t>
      </w:r>
      <w:r w:rsidRPr="00AB4446">
        <w:rPr>
          <w:rFonts w:ascii="GHEA Grapalat" w:hAnsi="GHEA Grapalat"/>
        </w:rPr>
        <w:t xml:space="preserve"> փոխադրման համար նախատեսված ընդհանուր նշանակության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68" w:right="-20"/>
        <w:jc w:val="both"/>
        <w:rPr>
          <w:rFonts w:ascii="GHEA Grapalat" w:hAnsi="GHEA Grapalat"/>
        </w:rPr>
      </w:pPr>
      <w:r w:rsidRPr="00AB4446">
        <w:rPr>
          <w:rFonts w:ascii="GHEA Grapalat" w:hAnsi="GHEA Grapalat"/>
        </w:rPr>
        <w:t xml:space="preserve">Շենքային պայմաններում </w:t>
      </w:r>
      <w:r w:rsidR="009E6CB1" w:rsidRPr="00AB4446">
        <w:rPr>
          <w:rFonts w:ascii="GHEA Grapalat" w:hAnsi="GHEA Grapalat"/>
        </w:rPr>
        <w:t>և</w:t>
      </w:r>
      <w:r w:rsidRPr="00AB4446">
        <w:rPr>
          <w:rFonts w:ascii="GHEA Grapalat" w:hAnsi="GHEA Grapalat"/>
        </w:rPr>
        <w:t xml:space="preserve"> դրսում տեղաշարժվելիս մարդկանց կողմից օգտագործվող այնպիսի սարքավորումներ, արտադրանք </w:t>
      </w:r>
      <w:r w:rsidR="009E6CB1" w:rsidRPr="00AB4446">
        <w:rPr>
          <w:rFonts w:ascii="GHEA Grapalat" w:hAnsi="GHEA Grapalat"/>
        </w:rPr>
        <w:t>և</w:t>
      </w:r>
      <w:r w:rsidRPr="00AB4446">
        <w:rPr>
          <w:rFonts w:ascii="GHEA Grapalat" w:hAnsi="GHEA Grapalat"/>
        </w:rPr>
        <w:t xml:space="preserve"> տեխնոլոգիաներ, ինչպիսիք են մեխանիկական </w:t>
      </w:r>
      <w:r w:rsidR="009E6CB1" w:rsidRPr="00AB4446">
        <w:rPr>
          <w:rFonts w:ascii="GHEA Grapalat" w:hAnsi="GHEA Grapalat"/>
        </w:rPr>
        <w:t>և</w:t>
      </w:r>
      <w:r w:rsidRPr="00AB4446">
        <w:rPr>
          <w:rFonts w:ascii="GHEA Grapalat" w:hAnsi="GHEA Grapalat"/>
        </w:rPr>
        <w:t xml:space="preserve"> առանց շարժիչի փոխադրամիջոցները, որոնք օգտագործվում են մարդկանց ցամաքով, ջրով </w:t>
      </w:r>
      <w:r w:rsidR="009E6CB1" w:rsidRPr="00AB4446">
        <w:rPr>
          <w:rFonts w:ascii="GHEA Grapalat" w:hAnsi="GHEA Grapalat"/>
        </w:rPr>
        <w:t>և</w:t>
      </w:r>
      <w:r w:rsidRPr="00AB4446">
        <w:rPr>
          <w:rFonts w:ascii="GHEA Grapalat" w:hAnsi="GHEA Grapalat"/>
        </w:rPr>
        <w:t xml:space="preserve"> օդում փոխադրելու համար (օրինակ՝ ավտոբուսներ, ավտոմեքենաներ, երթուղային տաքսիներ, այլ մեխանիկական փոխադրամիջոցներ </w:t>
      </w:r>
      <w:r w:rsidR="009E6CB1" w:rsidRPr="00AB4446">
        <w:rPr>
          <w:rFonts w:ascii="GHEA Grapalat" w:hAnsi="GHEA Grapalat"/>
        </w:rPr>
        <w:t>և</w:t>
      </w:r>
      <w:r w:rsidRPr="00AB4446">
        <w:rPr>
          <w:rFonts w:ascii="GHEA Grapalat" w:hAnsi="GHEA Grapalat"/>
        </w:rPr>
        <w:t xml:space="preserve"> կենդանիների օգնությամբ շարժման մեջ բերվող փոխադրամիջոցներ)՝ չհարմարեցված կամ ոչ հատուկ նշանակության, բացառությամբ որոշակի տարիքային խմբի պահանջներին համապատասխանող սարքավորումների, արտադրանքի </w:t>
      </w:r>
      <w:r w:rsidR="009E6CB1" w:rsidRPr="00AB4446">
        <w:rPr>
          <w:rFonts w:ascii="GHEA Grapalat" w:hAnsi="GHEA Grapalat"/>
        </w:rPr>
        <w:t>և</w:t>
      </w:r>
      <w:r w:rsidRPr="00AB4446">
        <w:rPr>
          <w:rFonts w:ascii="GHEA Grapalat" w:hAnsi="GHEA Grapalat"/>
        </w:rPr>
        <w:t xml:space="preserve"> տեխնոլոգիաների, ինչպիսիք են եռանիվ հեծանիվները </w:t>
      </w:r>
      <w:r w:rsidR="009E6CB1" w:rsidRPr="00AB4446">
        <w:rPr>
          <w:rFonts w:ascii="GHEA Grapalat" w:hAnsi="GHEA Grapalat"/>
        </w:rPr>
        <w:t>և</w:t>
      </w:r>
      <w:r w:rsidRPr="00AB4446">
        <w:rPr>
          <w:rFonts w:ascii="GHEA Grapalat" w:hAnsi="GHEA Grapalat"/>
        </w:rPr>
        <w:t xml:space="preserve"> մանկական սայլակները։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1201 Շենքային պայմաններում </w:t>
      </w:r>
      <w:r w:rsidR="009E6CB1" w:rsidRPr="00AB4446">
        <w:rPr>
          <w:rFonts w:ascii="GHEA Grapalat" w:hAnsi="GHEA Grapalat"/>
        </w:rPr>
        <w:t>և</w:t>
      </w:r>
      <w:r w:rsidRPr="00AB4446">
        <w:rPr>
          <w:rFonts w:ascii="GHEA Grapalat" w:hAnsi="GHEA Grapalat"/>
        </w:rPr>
        <w:t xml:space="preserve"> դրսում անձի շարժունակության </w:t>
      </w:r>
      <w:r w:rsidR="009E6CB1" w:rsidRPr="00AB4446">
        <w:rPr>
          <w:rFonts w:ascii="GHEA Grapalat" w:hAnsi="GHEA Grapalat"/>
        </w:rPr>
        <w:t>և</w:t>
      </w:r>
      <w:r w:rsidRPr="00AB4446">
        <w:rPr>
          <w:rFonts w:ascii="GHEA Grapalat" w:hAnsi="GHEA Grapalat"/>
        </w:rPr>
        <w:t xml:space="preserve"> փոխադրման համար նախատեսված օժանդակ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68" w:right="-20"/>
        <w:jc w:val="both"/>
        <w:rPr>
          <w:rFonts w:ascii="GHEA Grapalat" w:eastAsia="Minion Pro" w:hAnsi="GHEA Grapalat" w:cs="Minion Pro"/>
        </w:rPr>
      </w:pPr>
      <w:r w:rsidRPr="00AB4446">
        <w:rPr>
          <w:rFonts w:ascii="GHEA Grapalat" w:hAnsi="GHEA Grapalat"/>
        </w:rPr>
        <w:lastRenderedPageBreak/>
        <w:t xml:space="preserve">Շինությունների ներսում կամ շինություններից դուրս մարդկանց տեղաշարժվել օգնող այնպիսի սարքավորումներ, արտադրանք </w:t>
      </w:r>
      <w:r w:rsidR="009E6CB1" w:rsidRPr="00AB4446">
        <w:rPr>
          <w:rFonts w:ascii="GHEA Grapalat" w:hAnsi="GHEA Grapalat"/>
        </w:rPr>
        <w:t>և</w:t>
      </w:r>
      <w:r w:rsidRPr="00AB4446">
        <w:rPr>
          <w:rFonts w:ascii="GHEA Grapalat" w:hAnsi="GHEA Grapalat"/>
        </w:rPr>
        <w:t xml:space="preserve"> տեխնոլոգիաներ՝ հարմարեցված կամ հատուկ նշանակության, ինչպիսիք են քայլելուն օժանդակող սարքերը, հատուկ ավտոմեքենաները </w:t>
      </w:r>
      <w:r w:rsidR="009E6CB1" w:rsidRPr="00AB4446">
        <w:rPr>
          <w:rFonts w:ascii="GHEA Grapalat" w:hAnsi="GHEA Grapalat"/>
        </w:rPr>
        <w:t>և</w:t>
      </w:r>
      <w:r w:rsidRPr="00AB4446">
        <w:rPr>
          <w:rFonts w:ascii="GHEA Grapalat" w:hAnsi="GHEA Grapalat"/>
        </w:rPr>
        <w:t xml:space="preserve"> երթուղային տաքսիները, հարմարեցված փոխադրամիջոցները, անվասայլակները, մոտորասայլակները </w:t>
      </w:r>
      <w:r w:rsidR="009E6CB1" w:rsidRPr="00AB4446">
        <w:rPr>
          <w:rFonts w:ascii="GHEA Grapalat" w:hAnsi="GHEA Grapalat"/>
        </w:rPr>
        <w:t>և</w:t>
      </w:r>
      <w:r w:rsidRPr="00AB4446">
        <w:rPr>
          <w:rFonts w:ascii="GHEA Grapalat" w:hAnsi="GHEA Grapalat"/>
        </w:rPr>
        <w:t xml:space="preserve"> փոխադրող սարքերը։</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1208 Շենքային պայմաններում </w:t>
      </w:r>
      <w:r w:rsidR="009E6CB1" w:rsidRPr="00AB4446">
        <w:rPr>
          <w:rFonts w:ascii="GHEA Grapalat" w:hAnsi="GHEA Grapalat"/>
        </w:rPr>
        <w:t>և</w:t>
      </w:r>
      <w:r w:rsidRPr="00AB4446">
        <w:rPr>
          <w:rFonts w:ascii="GHEA Grapalat" w:hAnsi="GHEA Grapalat"/>
        </w:rPr>
        <w:t xml:space="preserve"> դրսում անձի շարժունակության </w:t>
      </w:r>
      <w:r w:rsidR="009E6CB1" w:rsidRPr="00AB4446">
        <w:rPr>
          <w:rFonts w:ascii="GHEA Grapalat" w:hAnsi="GHEA Grapalat"/>
        </w:rPr>
        <w:t>և</w:t>
      </w:r>
      <w:r w:rsidRPr="00AB4446">
        <w:rPr>
          <w:rFonts w:ascii="GHEA Grapalat" w:hAnsi="GHEA Grapalat"/>
        </w:rPr>
        <w:t xml:space="preserve"> փոխադրման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1209 Շենքային պայմաններում </w:t>
      </w:r>
      <w:r w:rsidR="009E6CB1" w:rsidRPr="00AB4446">
        <w:rPr>
          <w:rFonts w:ascii="GHEA Grapalat" w:hAnsi="GHEA Grapalat"/>
        </w:rPr>
        <w:t>և</w:t>
      </w:r>
      <w:r w:rsidRPr="00AB4446">
        <w:rPr>
          <w:rFonts w:ascii="GHEA Grapalat" w:hAnsi="GHEA Grapalat"/>
        </w:rPr>
        <w:t xml:space="preserve"> դրսում անձի շարժունակության </w:t>
      </w:r>
      <w:r w:rsidR="009E6CB1" w:rsidRPr="00AB4446">
        <w:rPr>
          <w:rFonts w:ascii="GHEA Grapalat" w:hAnsi="GHEA Grapalat"/>
        </w:rPr>
        <w:t>և</w:t>
      </w:r>
      <w:r w:rsidRPr="00AB4446">
        <w:rPr>
          <w:rFonts w:ascii="GHEA Grapalat" w:hAnsi="GHEA Grapalat"/>
        </w:rPr>
        <w:t xml:space="preserve"> փոխադրման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125 Հաղորդակցության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rPr>
        <w:t xml:space="preserve">Մարդկանց կողմից տեղեկություններ հաղորդելուն </w:t>
      </w:r>
      <w:r w:rsidR="009E6CB1" w:rsidRPr="00AB4446">
        <w:rPr>
          <w:rFonts w:ascii="GHEA Grapalat" w:hAnsi="GHEA Grapalat"/>
        </w:rPr>
        <w:t>և</w:t>
      </w:r>
      <w:r w:rsidRPr="00AB4446">
        <w:rPr>
          <w:rFonts w:ascii="GHEA Grapalat" w:hAnsi="GHEA Grapalat"/>
        </w:rPr>
        <w:t xml:space="preserve"> </w:t>
      </w:r>
      <w:r w:rsidRPr="00AB4446">
        <w:rPr>
          <w:rFonts w:ascii="GHEA Grapalat" w:hAnsi="GHEA Grapalat"/>
          <w:position w:val="3"/>
        </w:rPr>
        <w:t xml:space="preserve">ստանալուն առնչվող գործընթացներում օգտագործվող սարքավորումները, արտադրանքը </w:t>
      </w:r>
      <w:r w:rsidR="009E6CB1" w:rsidRPr="00AB4446">
        <w:rPr>
          <w:rFonts w:ascii="GHEA Grapalat" w:hAnsi="GHEA Grapalat"/>
          <w:position w:val="3"/>
        </w:rPr>
        <w:t>և</w:t>
      </w:r>
      <w:r w:rsidRPr="00AB4446">
        <w:rPr>
          <w:rFonts w:ascii="GHEA Grapalat" w:hAnsi="GHEA Grapalat"/>
          <w:position w:val="3"/>
        </w:rPr>
        <w:t xml:space="preserve"> տեխնոլոգիաները, այդ թվում՝ դրանք օգտագործող մարդկանց հարմարեցված կամ այդ մարդկանց համար հատուկ նախատեսված, նրանց մարմնի մեջ, մարմնի վրա կամ նրանց մոտակայքում գտնվող սարքավորումները, արտադրանքը </w:t>
      </w:r>
      <w:r w:rsidR="009E6CB1" w:rsidRPr="00AB4446">
        <w:rPr>
          <w:rFonts w:ascii="GHEA Grapalat" w:hAnsi="GHEA Grapalat"/>
          <w:position w:val="3"/>
        </w:rPr>
        <w:t>և</w:t>
      </w:r>
      <w:r w:rsidRPr="00AB4446">
        <w:rPr>
          <w:rFonts w:ascii="GHEA Grapalat" w:hAnsi="GHEA Grapalat"/>
          <w:position w:val="3"/>
        </w:rPr>
        <w:t xml:space="preserve"> տեխնոլոգիաները՝</w:t>
      </w:r>
      <w:r w:rsidRPr="00AB4446">
        <w:rPr>
          <w:rFonts w:ascii="GHEA Grapalat" w:hAnsi="GHEA Grapalat"/>
        </w:rPr>
        <w:t xml:space="preserve"> </w:t>
      </w:r>
    </w:p>
    <w:p w:rsidR="00000862" w:rsidRPr="00AB4446" w:rsidRDefault="00000862" w:rsidP="00355DC7">
      <w:pPr>
        <w:spacing w:after="120" w:line="240" w:lineRule="auto"/>
        <w:ind w:left="1134" w:right="-20"/>
        <w:jc w:val="both"/>
        <w:rPr>
          <w:rFonts w:ascii="GHEA Grapalat" w:eastAsia="Minion Pro" w:hAnsi="GHEA Grapalat" w:cs="Minion Pro"/>
        </w:rPr>
      </w:pPr>
      <w:r w:rsidRPr="00AB4446">
        <w:rPr>
          <w:rFonts w:ascii="GHEA Grapalat" w:hAnsi="GHEA Grapalat"/>
          <w:i/>
        </w:rPr>
        <w:t xml:space="preserve">ներառյալ հաղորդակցության համար նախատեսված՝ ընդհանուր նշանակության </w:t>
      </w:r>
      <w:r w:rsidR="009E6CB1" w:rsidRPr="00AB4446">
        <w:rPr>
          <w:rFonts w:ascii="GHEA Grapalat" w:hAnsi="GHEA Grapalat"/>
          <w:i/>
        </w:rPr>
        <w:t>և</w:t>
      </w:r>
      <w:r w:rsidRPr="00AB4446">
        <w:rPr>
          <w:rFonts w:ascii="GHEA Grapalat" w:hAnsi="GHEA Grapalat"/>
          <w:i/>
        </w:rPr>
        <w:t xml:space="preserve"> օժանդակ արտադրանքը </w:t>
      </w:r>
      <w:r w:rsidR="009E6CB1" w:rsidRPr="00AB4446">
        <w:rPr>
          <w:rFonts w:ascii="GHEA Grapalat" w:hAnsi="GHEA Grapalat"/>
          <w:i/>
        </w:rPr>
        <w:t>և</w:t>
      </w:r>
      <w:r w:rsidRPr="00AB4446">
        <w:rPr>
          <w:rFonts w:ascii="GHEA Grapalat" w:hAnsi="GHEA Grapalat"/>
          <w:i/>
        </w:rPr>
        <w:t xml:space="preserve"> տեխնոլոգիաները։ </w:t>
      </w:r>
    </w:p>
    <w:p w:rsidR="00000862" w:rsidRPr="00AB4446" w:rsidRDefault="00000862" w:rsidP="00355DC7">
      <w:pPr>
        <w:spacing w:after="120" w:line="240" w:lineRule="auto"/>
        <w:ind w:left="1985" w:right="-20" w:hanging="851"/>
        <w:jc w:val="both"/>
        <w:rPr>
          <w:rFonts w:ascii="GHEA Grapalat" w:eastAsia="Minion Pro" w:hAnsi="GHEA Grapalat" w:cs="Minion Pro"/>
        </w:rPr>
      </w:pPr>
      <w:r w:rsidRPr="00AB4446">
        <w:rPr>
          <w:rFonts w:ascii="GHEA Grapalat" w:hAnsi="GHEA Grapalat"/>
        </w:rPr>
        <w:t xml:space="preserve">e 1250 Հաղորդակցության համար նախատեսված ընդհանուր նշանակության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rPr>
        <w:t xml:space="preserve">Մարդկանց կողմից տեղեկություններ հաղորդելուն </w:t>
      </w:r>
      <w:r w:rsidR="009E6CB1" w:rsidRPr="00AB4446">
        <w:rPr>
          <w:rFonts w:ascii="GHEA Grapalat" w:hAnsi="GHEA Grapalat"/>
        </w:rPr>
        <w:t>և</w:t>
      </w:r>
      <w:r w:rsidRPr="00AB4446">
        <w:rPr>
          <w:rFonts w:ascii="GHEA Grapalat" w:hAnsi="GHEA Grapalat"/>
        </w:rPr>
        <w:t xml:space="preserve"> </w:t>
      </w:r>
      <w:r w:rsidRPr="00AB4446">
        <w:rPr>
          <w:rFonts w:ascii="GHEA Grapalat" w:hAnsi="GHEA Grapalat"/>
          <w:position w:val="3"/>
        </w:rPr>
        <w:t xml:space="preserve">ստանալուն առնչվող գործունեության համար օգտագործվող այնպիսի սարքավորումները, արտադրանքը </w:t>
      </w:r>
      <w:r w:rsidR="009E6CB1" w:rsidRPr="00AB4446">
        <w:rPr>
          <w:rFonts w:ascii="GHEA Grapalat" w:hAnsi="GHEA Grapalat"/>
          <w:position w:val="3"/>
        </w:rPr>
        <w:t>և</w:t>
      </w:r>
      <w:r w:rsidRPr="00AB4446">
        <w:rPr>
          <w:rFonts w:ascii="GHEA Grapalat" w:hAnsi="GHEA Grapalat"/>
          <w:position w:val="3"/>
        </w:rPr>
        <w:t xml:space="preserve"> տեխնոլոգիաները, ինչպիսիք են </w:t>
      </w:r>
      <w:r w:rsidRPr="00AB4446">
        <w:rPr>
          <w:rFonts w:ascii="GHEA Grapalat" w:hAnsi="GHEA Grapalat"/>
        </w:rPr>
        <w:t xml:space="preserve">օպտիկական </w:t>
      </w:r>
      <w:r w:rsidR="009E6CB1" w:rsidRPr="00AB4446">
        <w:rPr>
          <w:rFonts w:ascii="GHEA Grapalat" w:hAnsi="GHEA Grapalat"/>
        </w:rPr>
        <w:t>և</w:t>
      </w:r>
      <w:r w:rsidRPr="00AB4446">
        <w:rPr>
          <w:rFonts w:ascii="GHEA Grapalat" w:hAnsi="GHEA Grapalat"/>
        </w:rPr>
        <w:t xml:space="preserve"> ակուստիկ սարքերը, ձայնագրող </w:t>
      </w:r>
      <w:r w:rsidR="009E6CB1" w:rsidRPr="00AB4446">
        <w:rPr>
          <w:rFonts w:ascii="GHEA Grapalat" w:hAnsi="GHEA Grapalat"/>
        </w:rPr>
        <w:t>և</w:t>
      </w:r>
      <w:r w:rsidRPr="00AB4446">
        <w:rPr>
          <w:rFonts w:ascii="GHEA Grapalat" w:hAnsi="GHEA Grapalat"/>
        </w:rPr>
        <w:t xml:space="preserve"> ձայնընդունիչ սարքերը, հեռուստատեսային </w:t>
      </w:r>
      <w:r w:rsidR="009E6CB1" w:rsidRPr="00AB4446">
        <w:rPr>
          <w:rFonts w:ascii="GHEA Grapalat" w:hAnsi="GHEA Grapalat"/>
        </w:rPr>
        <w:t>և</w:t>
      </w:r>
      <w:r w:rsidRPr="00AB4446">
        <w:rPr>
          <w:rFonts w:ascii="GHEA Grapalat" w:hAnsi="GHEA Grapalat"/>
        </w:rPr>
        <w:t xml:space="preserve"> տեսագրային սարքավորումները, հեռախոսային սարքավորումները, ձայնահաղորդիչ </w:t>
      </w:r>
      <w:r w:rsidR="009E6CB1" w:rsidRPr="00AB4446">
        <w:rPr>
          <w:rFonts w:ascii="GHEA Grapalat" w:hAnsi="GHEA Grapalat"/>
        </w:rPr>
        <w:t>և</w:t>
      </w:r>
      <w:r w:rsidRPr="00AB4446">
        <w:rPr>
          <w:rFonts w:ascii="GHEA Grapalat" w:hAnsi="GHEA Grapalat"/>
        </w:rPr>
        <w:t xml:space="preserve"> անմիջական հաղորդակցության համար նախատեսված համակարգերը՝ չհարմարեցված կամ ոչ հատուկ նշանակության։ </w:t>
      </w:r>
    </w:p>
    <w:p w:rsidR="00000862" w:rsidRPr="00AB4446" w:rsidRDefault="00000862" w:rsidP="00355DC7">
      <w:pPr>
        <w:spacing w:after="120" w:line="240" w:lineRule="auto"/>
        <w:ind w:left="1985" w:right="-20" w:hanging="851"/>
        <w:jc w:val="both"/>
        <w:rPr>
          <w:rFonts w:ascii="GHEA Grapalat" w:eastAsia="Minion Pro" w:hAnsi="GHEA Grapalat" w:cs="Minion Pro"/>
        </w:rPr>
      </w:pPr>
      <w:r w:rsidRPr="00AB4446">
        <w:rPr>
          <w:rFonts w:ascii="GHEA Grapalat" w:hAnsi="GHEA Grapalat"/>
        </w:rPr>
        <w:t xml:space="preserve">e 1251 Հաղորդակցության համար նախատեսված օժանդակ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Հարմարեցված կամ հատուկ նշանակության այնպիսի սարքավորումներ, արտադրանք </w:t>
      </w:r>
      <w:r w:rsidR="009E6CB1" w:rsidRPr="00AB4446">
        <w:rPr>
          <w:rFonts w:ascii="GHEA Grapalat" w:hAnsi="GHEA Grapalat"/>
          <w:position w:val="3"/>
        </w:rPr>
        <w:t>և</w:t>
      </w:r>
      <w:r w:rsidRPr="00AB4446">
        <w:rPr>
          <w:rFonts w:ascii="GHEA Grapalat" w:hAnsi="GHEA Grapalat"/>
          <w:position w:val="3"/>
        </w:rPr>
        <w:t xml:space="preserve"> տեխնոլոգիաներ, որոնց օգնությամբ մարդիկ հաղորդում </w:t>
      </w:r>
      <w:r w:rsidR="009E6CB1" w:rsidRPr="00AB4446">
        <w:rPr>
          <w:rFonts w:ascii="GHEA Grapalat" w:hAnsi="GHEA Grapalat"/>
          <w:position w:val="3"/>
        </w:rPr>
        <w:t>և</w:t>
      </w:r>
      <w:r w:rsidRPr="00AB4446">
        <w:rPr>
          <w:rFonts w:ascii="GHEA Grapalat" w:hAnsi="GHEA Grapalat"/>
          <w:position w:val="3"/>
        </w:rPr>
        <w:t xml:space="preserve"> ստանում են տեղեկություններ, ինչպիսիք են հատուկ նշանակության տեսողական սարքերը, էլեկտրա–օպտիկական սարքերը, հատուկ նշանակության տպող սարքերը, նկարչության կամ </w:t>
      </w:r>
      <w:r w:rsidRPr="00AB4446">
        <w:rPr>
          <w:rFonts w:ascii="GHEA Grapalat" w:hAnsi="GHEA Grapalat"/>
        </w:rPr>
        <w:t xml:space="preserve">ձեռքով գրելու համար նախատեսված սարքերը, ազդանշանային համակարգերը </w:t>
      </w:r>
      <w:r w:rsidR="009E6CB1" w:rsidRPr="00AB4446">
        <w:rPr>
          <w:rFonts w:ascii="GHEA Grapalat" w:hAnsi="GHEA Grapalat"/>
        </w:rPr>
        <w:t>և</w:t>
      </w:r>
      <w:r w:rsidRPr="00AB4446">
        <w:rPr>
          <w:rFonts w:ascii="GHEA Grapalat" w:hAnsi="GHEA Grapalat"/>
        </w:rPr>
        <w:t xml:space="preserve"> հատուկ համակարգչային ծրագրերը </w:t>
      </w:r>
      <w:r w:rsidR="009E6CB1" w:rsidRPr="00AB4446">
        <w:rPr>
          <w:rFonts w:ascii="GHEA Grapalat" w:hAnsi="GHEA Grapalat"/>
        </w:rPr>
        <w:t>և</w:t>
      </w:r>
      <w:r w:rsidRPr="00AB4446">
        <w:rPr>
          <w:rFonts w:ascii="GHEA Grapalat" w:hAnsi="GHEA Grapalat"/>
        </w:rPr>
        <w:t xml:space="preserve"> տեխնիկան, խխունջի իմպլանտները, լսողական օժանդակ սարքերը, անհատական լսողական ապարատները, ձայնային</w:t>
      </w:r>
      <w:r w:rsidRPr="00AB4446">
        <w:rPr>
          <w:rFonts w:ascii="GHEA Grapalat" w:hAnsi="GHEA Grapalat"/>
          <w:position w:val="3"/>
        </w:rPr>
        <w:t xml:space="preserve"> պրոթեզները, հաղորդակցության վահանակները, ակնոցները </w:t>
      </w:r>
      <w:r w:rsidR="009E6CB1" w:rsidRPr="00AB4446">
        <w:rPr>
          <w:rFonts w:ascii="GHEA Grapalat" w:hAnsi="GHEA Grapalat"/>
          <w:position w:val="3"/>
        </w:rPr>
        <w:t>և</w:t>
      </w:r>
      <w:r w:rsidRPr="00AB4446">
        <w:rPr>
          <w:rFonts w:ascii="GHEA Grapalat" w:hAnsi="GHEA Grapalat"/>
          <w:position w:val="3"/>
        </w:rPr>
        <w:t xml:space="preserve"> կոնտակտային ոսպնյակները։ </w:t>
      </w:r>
    </w:p>
    <w:p w:rsidR="00000862" w:rsidRPr="00AB4446" w:rsidRDefault="00000862" w:rsidP="00355DC7">
      <w:pPr>
        <w:spacing w:after="120" w:line="240" w:lineRule="auto"/>
        <w:ind w:left="2410" w:right="-20" w:hanging="1276"/>
        <w:jc w:val="both"/>
        <w:rPr>
          <w:rFonts w:ascii="GHEA Grapalat" w:eastAsia="Minion Pro" w:hAnsi="GHEA Grapalat" w:cs="Minion Pro"/>
        </w:rPr>
      </w:pPr>
      <w:r w:rsidRPr="00AB4446">
        <w:rPr>
          <w:rFonts w:ascii="GHEA Grapalat" w:hAnsi="GHEA Grapalat"/>
        </w:rPr>
        <w:t xml:space="preserve">e 1258 Հաղորդակցության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2410" w:right="-20" w:hanging="1276"/>
        <w:jc w:val="both"/>
        <w:rPr>
          <w:rFonts w:ascii="GHEA Grapalat" w:eastAsia="Minion Pro" w:hAnsi="GHEA Grapalat" w:cs="Minion Pro"/>
        </w:rPr>
      </w:pPr>
      <w:r w:rsidRPr="00AB4446">
        <w:rPr>
          <w:rFonts w:ascii="GHEA Grapalat" w:hAnsi="GHEA Grapalat"/>
        </w:rPr>
        <w:t xml:space="preserve">e 1259 Հաղորդակցության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lastRenderedPageBreak/>
        <w:t xml:space="preserve">e 130 Կրթության համար օգտագործվող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Գիտելիքներ, փորձ կամ հմտություններ ձեռք բերելու համար օգտագործվող սարքավորումներ, արտադրատեսակներ, գործընթացներ, մեթոդներ </w:t>
      </w:r>
      <w:r w:rsidR="009E6CB1" w:rsidRPr="00AB4446">
        <w:rPr>
          <w:rFonts w:ascii="GHEA Grapalat" w:hAnsi="GHEA Grapalat"/>
          <w:position w:val="3"/>
        </w:rPr>
        <w:t>և</w:t>
      </w:r>
      <w:r w:rsidRPr="00AB4446">
        <w:rPr>
          <w:rFonts w:ascii="GHEA Grapalat" w:hAnsi="GHEA Grapalat"/>
          <w:position w:val="3"/>
        </w:rPr>
        <w:t xml:space="preserve"> տեխնոլոգիաներ, այդ թվում՝ հարմարեցված կամ հատուկ նշանակության՝</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կրթության համար նախատեսված՝ ընդհանուր նշանակության </w:t>
      </w:r>
      <w:r w:rsidR="009E6CB1" w:rsidRPr="00AB4446">
        <w:rPr>
          <w:rFonts w:ascii="GHEA Grapalat" w:hAnsi="GHEA Grapalat"/>
          <w:i/>
        </w:rPr>
        <w:t>և</w:t>
      </w:r>
      <w:r w:rsidRPr="00AB4446">
        <w:rPr>
          <w:rFonts w:ascii="GHEA Grapalat" w:hAnsi="GHEA Grapalat"/>
          <w:i/>
        </w:rPr>
        <w:t xml:space="preserve"> օժանդակ արտադրանքը </w:t>
      </w:r>
      <w:r w:rsidR="009E6CB1" w:rsidRPr="00AB4446">
        <w:rPr>
          <w:rFonts w:ascii="GHEA Grapalat" w:hAnsi="GHEA Grapalat"/>
          <w:i/>
        </w:rPr>
        <w:t>և</w:t>
      </w:r>
      <w:r w:rsidRPr="00AB4446">
        <w:rPr>
          <w:rFonts w:ascii="GHEA Grapalat" w:hAnsi="GHEA Grapalat"/>
          <w:i/>
        </w:rPr>
        <w:t xml:space="preserve"> տեխնոլոգիաները։ </w:t>
      </w:r>
    </w:p>
    <w:p w:rsidR="00000862" w:rsidRPr="00AB4446" w:rsidRDefault="00000862" w:rsidP="00355DC7">
      <w:pPr>
        <w:tabs>
          <w:tab w:val="left" w:pos="9090"/>
        </w:tabs>
        <w:spacing w:after="120" w:line="240" w:lineRule="auto"/>
        <w:ind w:left="2410" w:right="-20" w:hanging="1134"/>
        <w:jc w:val="both"/>
        <w:rPr>
          <w:rFonts w:ascii="GHEA Grapalat" w:eastAsia="Minion Pro" w:hAnsi="GHEA Grapalat" w:cs="Minion Pro"/>
        </w:rPr>
      </w:pPr>
      <w:r w:rsidRPr="00AB4446">
        <w:rPr>
          <w:rFonts w:ascii="GHEA Grapalat" w:hAnsi="GHEA Grapalat"/>
        </w:rPr>
        <w:t xml:space="preserve">e 1300 Կրթության համար նախատեսված ընդհանուր նշանակության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410" w:right="-20"/>
        <w:jc w:val="both"/>
        <w:rPr>
          <w:rFonts w:ascii="GHEA Grapalat" w:eastAsia="Minion Pro" w:hAnsi="GHEA Grapalat" w:cs="Minion Pro"/>
        </w:rPr>
      </w:pPr>
      <w:r w:rsidRPr="00AB4446">
        <w:rPr>
          <w:rFonts w:ascii="GHEA Grapalat" w:hAnsi="GHEA Grapalat"/>
          <w:position w:val="3"/>
        </w:rPr>
        <w:t xml:space="preserve">Ցանկացած մակարդակում գտնվելիս՝ գիտելիքներ, փորձ կամ հմտություններ ձեռք բերելու համար օգտագործվող այնպիսի սարքավորումներ, արտադրատեսակներ, գործընթացներ, մեթոդներ </w:t>
      </w:r>
      <w:r w:rsidR="009E6CB1" w:rsidRPr="00AB4446">
        <w:rPr>
          <w:rFonts w:ascii="GHEA Grapalat" w:hAnsi="GHEA Grapalat"/>
          <w:position w:val="3"/>
        </w:rPr>
        <w:t>և</w:t>
      </w:r>
      <w:r w:rsidRPr="00AB4446">
        <w:rPr>
          <w:rFonts w:ascii="GHEA Grapalat" w:hAnsi="GHEA Grapalat"/>
          <w:position w:val="3"/>
        </w:rPr>
        <w:t xml:space="preserve"> տեխնոլոգիաներ, ինչպիսիք են գրքերը, ձեռնարկները, ուսումնական խաղալիքները, համակարգչային տեխնիկան </w:t>
      </w:r>
      <w:r w:rsidRPr="00AB4446">
        <w:rPr>
          <w:rFonts w:ascii="GHEA Grapalat" w:hAnsi="GHEA Grapalat"/>
        </w:rPr>
        <w:t xml:space="preserve">կամ ծրագրերը՝ չհարմարեցված կամ ոչ հատուկ նշանակության։ </w:t>
      </w:r>
    </w:p>
    <w:p w:rsidR="00000862" w:rsidRPr="00AB4446" w:rsidRDefault="00000862" w:rsidP="00355DC7">
      <w:pPr>
        <w:spacing w:after="120" w:line="240" w:lineRule="auto"/>
        <w:ind w:left="2410" w:right="-20" w:hanging="1134"/>
        <w:jc w:val="both"/>
        <w:rPr>
          <w:rFonts w:ascii="GHEA Grapalat" w:eastAsia="Minion Pro" w:hAnsi="GHEA Grapalat" w:cs="Minion Pro"/>
        </w:rPr>
      </w:pPr>
      <w:r w:rsidRPr="00AB4446">
        <w:rPr>
          <w:rFonts w:ascii="GHEA Grapalat" w:hAnsi="GHEA Grapalat"/>
        </w:rPr>
        <w:t xml:space="preserve">e 1301 Կրթության համար նախատեսված օժանդակ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410" w:right="-20"/>
        <w:jc w:val="both"/>
        <w:rPr>
          <w:rFonts w:ascii="GHEA Grapalat" w:eastAsia="Minion Pro" w:hAnsi="GHEA Grapalat" w:cs="Minion Pro"/>
        </w:rPr>
      </w:pPr>
      <w:r w:rsidRPr="00AB4446">
        <w:rPr>
          <w:rFonts w:ascii="GHEA Grapalat" w:hAnsi="GHEA Grapalat"/>
          <w:position w:val="3"/>
        </w:rPr>
        <w:t xml:space="preserve">Գիտելիքներ, փորձ կամ հմտություններ </w:t>
      </w:r>
      <w:r w:rsidRPr="00AB4446">
        <w:rPr>
          <w:rFonts w:ascii="GHEA Grapalat" w:hAnsi="GHEA Grapalat"/>
        </w:rPr>
        <w:t xml:space="preserve">ձեռք բերելու համար օգտագործվող՝ հարմարեցված </w:t>
      </w:r>
      <w:r w:rsidR="009E6CB1" w:rsidRPr="00AB4446">
        <w:rPr>
          <w:rFonts w:ascii="GHEA Grapalat" w:hAnsi="GHEA Grapalat"/>
        </w:rPr>
        <w:t>և</w:t>
      </w:r>
      <w:r w:rsidRPr="00AB4446">
        <w:rPr>
          <w:rFonts w:ascii="GHEA Grapalat" w:hAnsi="GHEA Grapalat"/>
        </w:rPr>
        <w:t xml:space="preserve"> հատուկ նշանակության այնպիսի սարքավորումներ, արտադրատեսակներ, գործընթացներ, մեթոդներ </w:t>
      </w:r>
      <w:r w:rsidR="009E6CB1" w:rsidRPr="00AB4446">
        <w:rPr>
          <w:rFonts w:ascii="GHEA Grapalat" w:hAnsi="GHEA Grapalat"/>
        </w:rPr>
        <w:t>և</w:t>
      </w:r>
      <w:r w:rsidRPr="00AB4446">
        <w:rPr>
          <w:rFonts w:ascii="GHEA Grapalat" w:hAnsi="GHEA Grapalat"/>
        </w:rPr>
        <w:t xml:space="preserve"> տեխնոլոգիաներ, ինչպիսիք են հատուկ նշանակության համակարգչային տեխնոլոգիաները։ </w:t>
      </w:r>
    </w:p>
    <w:p w:rsidR="00000862" w:rsidRPr="00AB4446" w:rsidRDefault="00000862" w:rsidP="00355DC7">
      <w:pPr>
        <w:spacing w:after="120" w:line="240" w:lineRule="auto"/>
        <w:ind w:left="2127" w:right="-20" w:hanging="851"/>
        <w:jc w:val="both"/>
        <w:rPr>
          <w:rFonts w:ascii="GHEA Grapalat" w:eastAsia="Minion Pro" w:hAnsi="GHEA Grapalat" w:cs="Minion Pro"/>
        </w:rPr>
      </w:pPr>
      <w:r w:rsidRPr="00AB4446">
        <w:rPr>
          <w:rFonts w:ascii="GHEA Grapalat" w:hAnsi="GHEA Grapalat"/>
        </w:rPr>
        <w:t xml:space="preserve">e 1308 Կրթության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2127" w:right="-20" w:hanging="851"/>
        <w:jc w:val="both"/>
        <w:rPr>
          <w:rFonts w:ascii="GHEA Grapalat" w:eastAsia="Minion Pro" w:hAnsi="GHEA Grapalat" w:cs="Minion Pro"/>
        </w:rPr>
      </w:pPr>
      <w:r w:rsidRPr="00AB4446">
        <w:rPr>
          <w:rFonts w:ascii="GHEA Grapalat" w:hAnsi="GHEA Grapalat"/>
        </w:rPr>
        <w:t xml:space="preserve">e 1309 Կրթության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135 Աշխատանքի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276" w:right="-20"/>
        <w:jc w:val="both"/>
        <w:rPr>
          <w:rFonts w:ascii="GHEA Grapalat" w:hAnsi="GHEA Grapalat"/>
          <w:i/>
        </w:rPr>
      </w:pPr>
      <w:r w:rsidRPr="00AB4446">
        <w:rPr>
          <w:rFonts w:ascii="GHEA Grapalat" w:hAnsi="GHEA Grapalat"/>
          <w:position w:val="3"/>
        </w:rPr>
        <w:t xml:space="preserve">Աշխատանքային գործունեությանը օժանդակելու համար աշխատանքի ընթացքում օգտագործվող սարքավորումները, </w:t>
      </w:r>
      <w:r w:rsidRPr="00AB4446">
        <w:rPr>
          <w:rFonts w:ascii="GHEA Grapalat" w:hAnsi="GHEA Grapalat"/>
          <w:i/>
        </w:rPr>
        <w:t xml:space="preserve">արտադրանքը </w:t>
      </w:r>
      <w:r w:rsidR="009E6CB1" w:rsidRPr="00AB4446">
        <w:rPr>
          <w:rFonts w:ascii="GHEA Grapalat" w:hAnsi="GHEA Grapalat"/>
          <w:i/>
        </w:rPr>
        <w:t>և</w:t>
      </w:r>
      <w:r w:rsidRPr="00AB4446">
        <w:rPr>
          <w:rFonts w:ascii="GHEA Grapalat" w:hAnsi="GHEA Grapalat"/>
          <w:i/>
        </w:rPr>
        <w:t xml:space="preserve"> տեխնոլոգիաները՝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աշխատանքի համար նախատեսված՝ ընդհանուր նշանակության </w:t>
      </w:r>
      <w:r w:rsidR="009E6CB1" w:rsidRPr="00AB4446">
        <w:rPr>
          <w:rFonts w:ascii="GHEA Grapalat" w:hAnsi="GHEA Grapalat"/>
          <w:i/>
        </w:rPr>
        <w:t>և</w:t>
      </w:r>
      <w:r w:rsidRPr="00AB4446">
        <w:rPr>
          <w:rFonts w:ascii="GHEA Grapalat" w:hAnsi="GHEA Grapalat"/>
          <w:i/>
        </w:rPr>
        <w:t xml:space="preserve"> օժանդակ արտադրանքը </w:t>
      </w:r>
      <w:r w:rsidR="009E6CB1" w:rsidRPr="00AB4446">
        <w:rPr>
          <w:rFonts w:ascii="GHEA Grapalat" w:hAnsi="GHEA Grapalat"/>
          <w:i/>
        </w:rPr>
        <w:t>և</w:t>
      </w:r>
      <w:r w:rsidRPr="00AB4446">
        <w:rPr>
          <w:rFonts w:ascii="GHEA Grapalat" w:hAnsi="GHEA Grapalat"/>
          <w:i/>
        </w:rPr>
        <w:t xml:space="preserve"> տեխնոլոգիաները։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1350 Աշխատանքի համար նախատեսված ընդհանուր նշանակության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68" w:right="-20"/>
        <w:jc w:val="both"/>
        <w:rPr>
          <w:rFonts w:ascii="GHEA Grapalat" w:eastAsia="Minion Pro" w:hAnsi="GHEA Grapalat" w:cs="Minion Pro"/>
        </w:rPr>
      </w:pPr>
      <w:r w:rsidRPr="00AB4446">
        <w:rPr>
          <w:rFonts w:ascii="GHEA Grapalat" w:hAnsi="GHEA Grapalat"/>
          <w:position w:val="3"/>
        </w:rPr>
        <w:t xml:space="preserve">Աշխատանքային գործունեությանը օժանդակելու համար աշխատանքի ընթացքում օգտագործվող այնպիսի սարքավորումները, արտադրանքը </w:t>
      </w:r>
      <w:r w:rsidR="009E6CB1" w:rsidRPr="00AB4446">
        <w:rPr>
          <w:rFonts w:ascii="GHEA Grapalat" w:hAnsi="GHEA Grapalat"/>
          <w:position w:val="3"/>
        </w:rPr>
        <w:t>և</w:t>
      </w:r>
      <w:r w:rsidRPr="00AB4446">
        <w:rPr>
          <w:rFonts w:ascii="GHEA Grapalat" w:hAnsi="GHEA Grapalat"/>
          <w:position w:val="3"/>
        </w:rPr>
        <w:t xml:space="preserve"> տեխնոլոգիաները, ինչպիսիք են գործիքները, մեքենաները </w:t>
      </w:r>
      <w:r w:rsidR="009E6CB1" w:rsidRPr="00AB4446">
        <w:rPr>
          <w:rFonts w:ascii="GHEA Grapalat" w:hAnsi="GHEA Grapalat"/>
          <w:position w:val="3"/>
        </w:rPr>
        <w:t>և</w:t>
      </w:r>
      <w:r w:rsidRPr="00AB4446">
        <w:rPr>
          <w:rFonts w:ascii="GHEA Grapalat" w:hAnsi="GHEA Grapalat"/>
          <w:position w:val="3"/>
        </w:rPr>
        <w:t xml:space="preserve"> գրասենյակային սարքավորումները՝ չհարմարեցված կամ ոչ հատուկ նշանակության։</w:t>
      </w:r>
      <w:r w:rsidRPr="00AB4446">
        <w:rPr>
          <w:rFonts w:ascii="GHEA Grapalat" w:hAnsi="GHEA Grapalat"/>
        </w:rPr>
        <w:t xml:space="preserve">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1351 Աշխատանքի համար նախատեսված օժանդակ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68" w:right="-20"/>
        <w:jc w:val="both"/>
        <w:rPr>
          <w:rFonts w:ascii="GHEA Grapalat" w:hAnsi="GHEA Grapalat"/>
          <w:position w:val="3"/>
        </w:rPr>
      </w:pPr>
      <w:r w:rsidRPr="00AB4446">
        <w:rPr>
          <w:rFonts w:ascii="GHEA Grapalat" w:hAnsi="GHEA Grapalat"/>
          <w:position w:val="3"/>
        </w:rPr>
        <w:t xml:space="preserve">Աշխատանքային գործունեությանը օժանդակելու համար աշխատանքի ընթացքում օգտագործվող այնպիսի հարմարեցված կամ հատուկ նշանակության սարքավորումները, արտադրանքը </w:t>
      </w:r>
      <w:r w:rsidR="009E6CB1" w:rsidRPr="00AB4446">
        <w:rPr>
          <w:rFonts w:ascii="GHEA Grapalat" w:hAnsi="GHEA Grapalat"/>
          <w:position w:val="3"/>
        </w:rPr>
        <w:t>և</w:t>
      </w:r>
      <w:r w:rsidRPr="00AB4446">
        <w:rPr>
          <w:rFonts w:ascii="GHEA Grapalat" w:hAnsi="GHEA Grapalat"/>
          <w:position w:val="3"/>
        </w:rPr>
        <w:t xml:space="preserve"> տեխնոլոգիաները,</w:t>
      </w:r>
      <w:r w:rsidRPr="00AB4446">
        <w:rPr>
          <w:rFonts w:ascii="GHEA Grapalat" w:hAnsi="GHEA Grapalat"/>
        </w:rPr>
        <w:t xml:space="preserve"> </w:t>
      </w:r>
      <w:r w:rsidRPr="00AB4446">
        <w:rPr>
          <w:rFonts w:ascii="GHEA Grapalat" w:hAnsi="GHEA Grapalat"/>
        </w:rPr>
        <w:lastRenderedPageBreak/>
        <w:t xml:space="preserve">ինչպիսիք են շարժական սեղանները, </w:t>
      </w:r>
      <w:r w:rsidRPr="00AB4446">
        <w:rPr>
          <w:rFonts w:ascii="GHEA Grapalat" w:hAnsi="GHEA Grapalat"/>
          <w:position w:val="3"/>
        </w:rPr>
        <w:t xml:space="preserve">գրասեղանները </w:t>
      </w:r>
      <w:r w:rsidR="009E6CB1" w:rsidRPr="00AB4446">
        <w:rPr>
          <w:rFonts w:ascii="GHEA Grapalat" w:hAnsi="GHEA Grapalat"/>
          <w:position w:val="3"/>
        </w:rPr>
        <w:t>և</w:t>
      </w:r>
      <w:r w:rsidRPr="00AB4446">
        <w:rPr>
          <w:rFonts w:ascii="GHEA Grapalat" w:hAnsi="GHEA Grapalat"/>
          <w:position w:val="3"/>
        </w:rPr>
        <w:t xml:space="preserve"> քարտարանները, դռները բացող </w:t>
      </w:r>
      <w:r w:rsidR="009E6CB1" w:rsidRPr="00AB4446">
        <w:rPr>
          <w:rFonts w:ascii="GHEA Grapalat" w:hAnsi="GHEA Grapalat"/>
          <w:position w:val="3"/>
        </w:rPr>
        <w:t>և</w:t>
      </w:r>
      <w:r w:rsidRPr="00AB4446">
        <w:rPr>
          <w:rFonts w:ascii="GHEA Grapalat" w:hAnsi="GHEA Grapalat"/>
          <w:position w:val="3"/>
        </w:rPr>
        <w:t xml:space="preserve"> փակող հեռակառավարման սարքերը, </w:t>
      </w:r>
      <w:r w:rsidRPr="00AB4446">
        <w:rPr>
          <w:rFonts w:ascii="GHEA Grapalat" w:hAnsi="GHEA Grapalat"/>
        </w:rPr>
        <w:t xml:space="preserve">համակարգչային տեխնիկան, ծրագրերը, աքսեսուարները </w:t>
      </w:r>
      <w:r w:rsidR="009E6CB1" w:rsidRPr="00AB4446">
        <w:rPr>
          <w:rFonts w:ascii="GHEA Grapalat" w:hAnsi="GHEA Grapalat"/>
        </w:rPr>
        <w:t>և</w:t>
      </w:r>
      <w:r w:rsidRPr="00AB4446">
        <w:rPr>
          <w:rFonts w:ascii="GHEA Grapalat" w:hAnsi="GHEA Grapalat"/>
        </w:rPr>
        <w:t xml:space="preserve"> շրջապատող միջավայրը կարգավորող սարքերը, որոնք նախատեսված են անհատի կողմից աշխատանքային առաջադրանքների կատարելուն օժանդակելու </w:t>
      </w:r>
      <w:r w:rsidR="009E6CB1" w:rsidRPr="00AB4446">
        <w:rPr>
          <w:rFonts w:ascii="GHEA Grapalat" w:hAnsi="GHEA Grapalat"/>
        </w:rPr>
        <w:t>և</w:t>
      </w:r>
      <w:r w:rsidRPr="00AB4446">
        <w:rPr>
          <w:rFonts w:ascii="GHEA Grapalat" w:hAnsi="GHEA Grapalat"/>
        </w:rPr>
        <w:t xml:space="preserve"> </w:t>
      </w:r>
      <w:r w:rsidRPr="00AB4446">
        <w:rPr>
          <w:rFonts w:ascii="GHEA Grapalat" w:hAnsi="GHEA Grapalat"/>
          <w:position w:val="3"/>
        </w:rPr>
        <w:t xml:space="preserve">աշխատանքային միջավայրը կարգավորելու համար (օրինակ` տեսածրիչներ (սկաներներ), հեռակառավարման համակարգեր, ձայնային կառավարման համակարգեր </w:t>
      </w:r>
      <w:r w:rsidR="009E6CB1" w:rsidRPr="00AB4446">
        <w:rPr>
          <w:rFonts w:ascii="GHEA Grapalat" w:hAnsi="GHEA Grapalat"/>
          <w:position w:val="3"/>
        </w:rPr>
        <w:t>և</w:t>
      </w:r>
      <w:r w:rsidRPr="00AB4446">
        <w:rPr>
          <w:rFonts w:ascii="GHEA Grapalat" w:hAnsi="GHEA Grapalat"/>
          <w:position w:val="3"/>
        </w:rPr>
        <w:t xml:space="preserve"> ժամանակաչափերը): </w:t>
      </w:r>
    </w:p>
    <w:p w:rsidR="00000862" w:rsidRPr="00AB4446" w:rsidRDefault="00000862" w:rsidP="00355DC7">
      <w:pPr>
        <w:spacing w:after="120" w:line="240" w:lineRule="auto"/>
        <w:ind w:left="2070" w:right="-20" w:hanging="794"/>
        <w:jc w:val="both"/>
        <w:rPr>
          <w:rFonts w:ascii="GHEA Grapalat" w:eastAsia="Minion Pro" w:hAnsi="GHEA Grapalat" w:cs="Minion Pro"/>
        </w:rPr>
      </w:pPr>
      <w:r w:rsidRPr="00AB4446">
        <w:rPr>
          <w:rFonts w:ascii="GHEA Grapalat" w:hAnsi="GHEA Grapalat"/>
        </w:rPr>
        <w:t xml:space="preserve">e 1358 Աշխատանքի համար օգտագործվող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2070" w:right="-20" w:hanging="794"/>
        <w:jc w:val="both"/>
        <w:rPr>
          <w:rFonts w:ascii="GHEA Grapalat" w:eastAsia="Minion Pro" w:hAnsi="GHEA Grapalat" w:cs="Minion Pro"/>
        </w:rPr>
      </w:pPr>
      <w:r w:rsidRPr="00AB4446">
        <w:rPr>
          <w:rFonts w:ascii="GHEA Grapalat" w:hAnsi="GHEA Grapalat"/>
        </w:rPr>
        <w:t xml:space="preserve">e 1359 Աշխատանքի համար օգտագործվող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left="1350" w:right="-20" w:hanging="783"/>
        <w:jc w:val="both"/>
        <w:rPr>
          <w:rFonts w:ascii="GHEA Grapalat" w:hAnsi="GHEA Grapalat"/>
          <w:position w:val="3"/>
        </w:rPr>
      </w:pPr>
      <w:r w:rsidRPr="00AB4446">
        <w:rPr>
          <w:rFonts w:ascii="GHEA Grapalat" w:hAnsi="GHEA Grapalat"/>
        </w:rPr>
        <w:t xml:space="preserve">e 140 Մշակույթի, հանգստի </w:t>
      </w:r>
      <w:r w:rsidR="009E6CB1" w:rsidRPr="00AB4446">
        <w:rPr>
          <w:rFonts w:ascii="GHEA Grapalat" w:hAnsi="GHEA Grapalat"/>
        </w:rPr>
        <w:t>և</w:t>
      </w:r>
      <w:r w:rsidRPr="00AB4446">
        <w:rPr>
          <w:rFonts w:ascii="GHEA Grapalat" w:hAnsi="GHEA Grapalat"/>
        </w:rPr>
        <w:t xml:space="preserve"> սպորտի համար նախատեսված արտադրանքը </w:t>
      </w:r>
      <w:r w:rsidR="009E6CB1" w:rsidRPr="00AB4446">
        <w:rPr>
          <w:rFonts w:ascii="GHEA Grapalat" w:hAnsi="GHEA Grapalat"/>
        </w:rPr>
        <w:t>և</w:t>
      </w:r>
      <w:r w:rsidRPr="00AB4446">
        <w:rPr>
          <w:rFonts w:ascii="GHEA Grapalat" w:hAnsi="GHEA Grapalat"/>
        </w:rPr>
        <w:t xml:space="preserve"> </w:t>
      </w:r>
      <w:r w:rsidRPr="00AB4446">
        <w:rPr>
          <w:rFonts w:ascii="GHEA Grapalat" w:hAnsi="GHEA Grapalat"/>
          <w:position w:val="3"/>
        </w:rPr>
        <w:t xml:space="preserve">տեխնոլոգիաները </w:t>
      </w:r>
    </w:p>
    <w:p w:rsidR="00000862" w:rsidRPr="00AB4446" w:rsidRDefault="00000862" w:rsidP="00355DC7">
      <w:pPr>
        <w:spacing w:after="120" w:line="240" w:lineRule="auto"/>
        <w:ind w:left="1350" w:right="-20"/>
        <w:jc w:val="both"/>
        <w:rPr>
          <w:rFonts w:ascii="GHEA Grapalat" w:eastAsia="Minion Pro" w:hAnsi="GHEA Grapalat" w:cs="Minion Pro"/>
        </w:rPr>
      </w:pPr>
      <w:r w:rsidRPr="00AB4446">
        <w:rPr>
          <w:rFonts w:ascii="GHEA Grapalat" w:hAnsi="GHEA Grapalat"/>
          <w:position w:val="3"/>
        </w:rPr>
        <w:t xml:space="preserve">Մշակույթին, հանգստի ու ժամանցային </w:t>
      </w:r>
      <w:r w:rsidR="009E6CB1" w:rsidRPr="00AB4446">
        <w:rPr>
          <w:rFonts w:ascii="GHEA Grapalat" w:hAnsi="GHEA Grapalat"/>
          <w:position w:val="3"/>
        </w:rPr>
        <w:t>և</w:t>
      </w:r>
      <w:r w:rsidRPr="00AB4446">
        <w:rPr>
          <w:rFonts w:ascii="GHEA Grapalat" w:hAnsi="GHEA Grapalat"/>
          <w:position w:val="3"/>
        </w:rPr>
        <w:t xml:space="preserve"> սպորտային գործունեություն իրականացնելու </w:t>
      </w:r>
      <w:r w:rsidR="009E6CB1" w:rsidRPr="00AB4446">
        <w:rPr>
          <w:rFonts w:ascii="GHEA Grapalat" w:hAnsi="GHEA Grapalat"/>
          <w:position w:val="3"/>
        </w:rPr>
        <w:t>և</w:t>
      </w:r>
      <w:r w:rsidRPr="00AB4446">
        <w:rPr>
          <w:rFonts w:ascii="GHEA Grapalat" w:hAnsi="GHEA Grapalat"/>
          <w:position w:val="3"/>
        </w:rPr>
        <w:t xml:space="preserve"> այդ գործունեությունը բարելավելու համար օգտագործվող սարքավորումները, արտադրանքը </w:t>
      </w:r>
      <w:r w:rsidR="009E6CB1" w:rsidRPr="00AB4446">
        <w:rPr>
          <w:rFonts w:ascii="GHEA Grapalat" w:hAnsi="GHEA Grapalat"/>
          <w:position w:val="3"/>
        </w:rPr>
        <w:t>և</w:t>
      </w:r>
      <w:r w:rsidRPr="00AB4446">
        <w:rPr>
          <w:rFonts w:ascii="GHEA Grapalat" w:hAnsi="GHEA Grapalat"/>
          <w:position w:val="3"/>
        </w:rPr>
        <w:t xml:space="preserve"> տեխնոլոգիաները, այդ թվում՝ հարմարեցված կամ</w:t>
      </w:r>
      <w:r w:rsidRPr="00AB4446">
        <w:rPr>
          <w:rFonts w:ascii="GHEA Grapalat" w:hAnsi="GHEA Grapalat"/>
        </w:rPr>
        <w:t xml:space="preserve"> </w:t>
      </w:r>
      <w:r w:rsidRPr="00AB4446">
        <w:rPr>
          <w:rFonts w:ascii="GHEA Grapalat" w:hAnsi="GHEA Grapalat"/>
          <w:position w:val="3"/>
        </w:rPr>
        <w:t>հատուկ նշանակության</w:t>
      </w:r>
      <w:r w:rsidRPr="00AB4446">
        <w:rPr>
          <w:rFonts w:ascii="GHEA Grapalat" w:hAnsi="GHEA Grapalat"/>
        </w:rPr>
        <w:t xml:space="preserve">՝ </w:t>
      </w:r>
    </w:p>
    <w:p w:rsidR="00000862" w:rsidRPr="00AB4446" w:rsidRDefault="00000862" w:rsidP="00355DC7">
      <w:pPr>
        <w:spacing w:after="120" w:line="240" w:lineRule="auto"/>
        <w:ind w:left="1350" w:right="-20"/>
        <w:jc w:val="both"/>
        <w:rPr>
          <w:rFonts w:ascii="GHEA Grapalat" w:eastAsia="Minion Pro" w:hAnsi="GHEA Grapalat" w:cs="Minion Pro"/>
        </w:rPr>
      </w:pPr>
      <w:r w:rsidRPr="00AB4446">
        <w:rPr>
          <w:rFonts w:ascii="GHEA Grapalat" w:hAnsi="GHEA Grapalat"/>
          <w:i/>
        </w:rPr>
        <w:t xml:space="preserve">ներառյալ մշակույթի, հանգստի </w:t>
      </w:r>
      <w:r w:rsidR="009E6CB1" w:rsidRPr="00AB4446">
        <w:rPr>
          <w:rFonts w:ascii="GHEA Grapalat" w:hAnsi="GHEA Grapalat"/>
          <w:i/>
        </w:rPr>
        <w:t>և</w:t>
      </w:r>
      <w:r w:rsidRPr="00AB4446">
        <w:rPr>
          <w:rFonts w:ascii="GHEA Grapalat" w:hAnsi="GHEA Grapalat"/>
          <w:i/>
        </w:rPr>
        <w:t xml:space="preserve"> սպորտի համար նախատեսված՝ ընդհանուր նշանակության </w:t>
      </w:r>
      <w:r w:rsidR="009E6CB1" w:rsidRPr="00AB4446">
        <w:rPr>
          <w:rFonts w:ascii="GHEA Grapalat" w:hAnsi="GHEA Grapalat"/>
          <w:i/>
        </w:rPr>
        <w:t>և</w:t>
      </w:r>
      <w:r w:rsidRPr="00AB4446">
        <w:rPr>
          <w:rFonts w:ascii="GHEA Grapalat" w:hAnsi="GHEA Grapalat"/>
          <w:i/>
        </w:rPr>
        <w:t xml:space="preserve"> օժանդակ արտադրանքը </w:t>
      </w:r>
      <w:r w:rsidR="009E6CB1" w:rsidRPr="00AB4446">
        <w:rPr>
          <w:rFonts w:ascii="GHEA Grapalat" w:hAnsi="GHEA Grapalat"/>
          <w:i/>
        </w:rPr>
        <w:t>և</w:t>
      </w:r>
      <w:r w:rsidRPr="00AB4446">
        <w:rPr>
          <w:rFonts w:ascii="GHEA Grapalat" w:hAnsi="GHEA Grapalat"/>
          <w:i/>
        </w:rPr>
        <w:t xml:space="preserve"> տեխնոլոգիաները՝ </w:t>
      </w:r>
    </w:p>
    <w:p w:rsidR="00000862" w:rsidRPr="00AB4446" w:rsidRDefault="00000862" w:rsidP="00355DC7">
      <w:pPr>
        <w:spacing w:after="120" w:line="240" w:lineRule="auto"/>
        <w:ind w:left="1350" w:right="-20"/>
        <w:jc w:val="both"/>
        <w:rPr>
          <w:rFonts w:ascii="GHEA Grapalat" w:eastAsia="Minion Pro" w:hAnsi="GHEA Grapalat" w:cs="Minion Pro"/>
        </w:rPr>
      </w:pPr>
      <w:r w:rsidRPr="00AB4446">
        <w:rPr>
          <w:rFonts w:ascii="GHEA Grapalat" w:hAnsi="GHEA Grapalat"/>
          <w:i/>
        </w:rPr>
        <w:t xml:space="preserve">բացառությամբ խաղի համար նախատեսված արտադրանքի </w:t>
      </w:r>
      <w:r w:rsidR="009E6CB1" w:rsidRPr="00AB4446">
        <w:rPr>
          <w:rFonts w:ascii="GHEA Grapalat" w:hAnsi="GHEA Grapalat"/>
          <w:i/>
        </w:rPr>
        <w:t>և</w:t>
      </w:r>
      <w:r w:rsidRPr="00AB4446">
        <w:rPr>
          <w:rFonts w:ascii="GHEA Grapalat" w:hAnsi="GHEA Grapalat"/>
          <w:i/>
        </w:rPr>
        <w:t xml:space="preserve"> տեխնոլոգիաների (e1152) </w:t>
      </w:r>
      <w:r w:rsidRPr="00AB4446">
        <w:rPr>
          <w:rFonts w:ascii="GHEA Grapalat" w:eastAsia="Minion Pro" w:hAnsi="GHEA Grapalat" w:cs="Minion Pro"/>
        </w:rPr>
        <w:t>:</w:t>
      </w:r>
    </w:p>
    <w:p w:rsidR="00000862" w:rsidRPr="00AB4446" w:rsidRDefault="00000862" w:rsidP="00355DC7">
      <w:pPr>
        <w:spacing w:after="120" w:line="240" w:lineRule="auto"/>
        <w:ind w:left="2250" w:right="-20" w:hanging="832"/>
        <w:jc w:val="both"/>
        <w:rPr>
          <w:rFonts w:ascii="GHEA Grapalat" w:hAnsi="GHEA Grapalat"/>
        </w:rPr>
      </w:pPr>
      <w:r w:rsidRPr="00AB4446">
        <w:rPr>
          <w:rFonts w:ascii="GHEA Grapalat" w:hAnsi="GHEA Grapalat"/>
        </w:rPr>
        <w:t xml:space="preserve">e 1400 Մշակույթի, հանգստի </w:t>
      </w:r>
      <w:r w:rsidR="009E6CB1" w:rsidRPr="00AB4446">
        <w:rPr>
          <w:rFonts w:ascii="GHEA Grapalat" w:hAnsi="GHEA Grapalat"/>
        </w:rPr>
        <w:t>և</w:t>
      </w:r>
      <w:r w:rsidRPr="00AB4446">
        <w:rPr>
          <w:rFonts w:ascii="GHEA Grapalat" w:hAnsi="GHEA Grapalat"/>
        </w:rPr>
        <w:t xml:space="preserve"> սպորտի համար նախատեսված՝ ընդհանուր նշանակության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50" w:right="-20" w:firstLine="18"/>
        <w:jc w:val="both"/>
        <w:rPr>
          <w:rFonts w:ascii="GHEA Grapalat" w:eastAsia="Minion Pro" w:hAnsi="GHEA Grapalat" w:cs="Minion Pro"/>
        </w:rPr>
      </w:pPr>
      <w:r w:rsidRPr="00AB4446">
        <w:rPr>
          <w:rFonts w:ascii="GHEA Grapalat" w:hAnsi="GHEA Grapalat"/>
        </w:rPr>
        <w:t xml:space="preserve">Մշակութային, հանգստի ու ժամանցային </w:t>
      </w:r>
      <w:r w:rsidR="009E6CB1" w:rsidRPr="00AB4446">
        <w:rPr>
          <w:rFonts w:ascii="GHEA Grapalat" w:hAnsi="GHEA Grapalat"/>
        </w:rPr>
        <w:t>և</w:t>
      </w:r>
      <w:r w:rsidRPr="00AB4446">
        <w:rPr>
          <w:rFonts w:ascii="GHEA Grapalat" w:hAnsi="GHEA Grapalat"/>
        </w:rPr>
        <w:t xml:space="preserve"> սպորտային գործունեություն իրականացնելու </w:t>
      </w:r>
      <w:r w:rsidR="009E6CB1" w:rsidRPr="00AB4446">
        <w:rPr>
          <w:rFonts w:ascii="GHEA Grapalat" w:hAnsi="GHEA Grapalat"/>
        </w:rPr>
        <w:t>և</w:t>
      </w:r>
      <w:r w:rsidRPr="00AB4446">
        <w:rPr>
          <w:rFonts w:ascii="GHEA Grapalat" w:hAnsi="GHEA Grapalat"/>
        </w:rPr>
        <w:t xml:space="preserve"> այդ գործունեությունը բարելավելու համար օգտագործվող այնպիսի սարքավորումներ, արտադրանք </w:t>
      </w:r>
      <w:r w:rsidR="009E6CB1" w:rsidRPr="00AB4446">
        <w:rPr>
          <w:rFonts w:ascii="GHEA Grapalat" w:hAnsi="GHEA Grapalat"/>
        </w:rPr>
        <w:t>և</w:t>
      </w:r>
      <w:r w:rsidRPr="00AB4446">
        <w:rPr>
          <w:rFonts w:ascii="GHEA Grapalat" w:hAnsi="GHEA Grapalat"/>
        </w:rPr>
        <w:t xml:space="preserve"> տեխնոլոգիաներ, ինչպիսիք են խաղալիքները, դահուկները, թենիսի գնդակները կամ երաժշտական գործիքները՝ չհարմարեցված կամ ոչ հատուկ նշանակության։ </w:t>
      </w:r>
    </w:p>
    <w:p w:rsidR="00000862" w:rsidRPr="00AB4446" w:rsidRDefault="00000862" w:rsidP="00355DC7">
      <w:pPr>
        <w:spacing w:after="120" w:line="240" w:lineRule="auto"/>
        <w:ind w:left="2250" w:right="-20" w:hanging="810"/>
        <w:jc w:val="both"/>
        <w:rPr>
          <w:rFonts w:ascii="GHEA Grapalat" w:hAnsi="GHEA Grapalat"/>
        </w:rPr>
      </w:pPr>
      <w:r w:rsidRPr="00AB4446">
        <w:rPr>
          <w:rFonts w:ascii="GHEA Grapalat" w:hAnsi="GHEA Grapalat"/>
        </w:rPr>
        <w:t xml:space="preserve">e 1401 Մշակույթի, հանգստի </w:t>
      </w:r>
      <w:r w:rsidR="009E6CB1" w:rsidRPr="00AB4446">
        <w:rPr>
          <w:rFonts w:ascii="GHEA Grapalat" w:hAnsi="GHEA Grapalat"/>
        </w:rPr>
        <w:t>և</w:t>
      </w:r>
      <w:r w:rsidRPr="00AB4446">
        <w:rPr>
          <w:rFonts w:ascii="GHEA Grapalat" w:hAnsi="GHEA Grapalat"/>
        </w:rPr>
        <w:t xml:space="preserve"> սպորտի համար նախատեսված օժանդակ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50" w:right="-20"/>
        <w:jc w:val="both"/>
        <w:rPr>
          <w:rFonts w:ascii="GHEA Grapalat" w:eastAsia="Minion Pro" w:hAnsi="GHEA Grapalat" w:cs="Minion Pro"/>
        </w:rPr>
      </w:pPr>
      <w:r w:rsidRPr="00AB4446">
        <w:rPr>
          <w:rFonts w:ascii="GHEA Grapalat" w:hAnsi="GHEA Grapalat"/>
        </w:rPr>
        <w:t xml:space="preserve">Մշակութային, հանգստի ու ժամանցային </w:t>
      </w:r>
      <w:r w:rsidR="009E6CB1" w:rsidRPr="00AB4446">
        <w:rPr>
          <w:rFonts w:ascii="GHEA Grapalat" w:hAnsi="GHEA Grapalat"/>
        </w:rPr>
        <w:t>և</w:t>
      </w:r>
      <w:r w:rsidRPr="00AB4446">
        <w:rPr>
          <w:rFonts w:ascii="GHEA Grapalat" w:hAnsi="GHEA Grapalat"/>
        </w:rPr>
        <w:t xml:space="preserve"> սպորտային գործունեություն իրականացնելու </w:t>
      </w:r>
      <w:r w:rsidR="009E6CB1" w:rsidRPr="00AB4446">
        <w:rPr>
          <w:rFonts w:ascii="GHEA Grapalat" w:hAnsi="GHEA Grapalat"/>
        </w:rPr>
        <w:t>և</w:t>
      </w:r>
      <w:r w:rsidRPr="00AB4446">
        <w:rPr>
          <w:rFonts w:ascii="GHEA Grapalat" w:hAnsi="GHEA Grapalat"/>
        </w:rPr>
        <w:t xml:space="preserve"> այդ գործունեությունը բարելավելու համար օգտագործվող այնպիսի հարմարեցված կամ հատուկ նշանակության սարքավորումներ, արտադրանք </w:t>
      </w:r>
      <w:r w:rsidR="009E6CB1" w:rsidRPr="00AB4446">
        <w:rPr>
          <w:rFonts w:ascii="GHEA Grapalat" w:hAnsi="GHEA Grapalat"/>
        </w:rPr>
        <w:t>և</w:t>
      </w:r>
      <w:r w:rsidRPr="00AB4446">
        <w:rPr>
          <w:rFonts w:ascii="GHEA Grapalat" w:hAnsi="GHEA Grapalat"/>
        </w:rPr>
        <w:t xml:space="preserve"> տեխնոլոգիաներ, ինչպիսիք են շարժունակություն ապահովող փոփոխված մարզական սարքերը, հարմարեցումները երաժշտական կամ այլ ստեղծագործական կատարումների համար։ </w:t>
      </w:r>
    </w:p>
    <w:p w:rsidR="00000862" w:rsidRPr="00AB4446" w:rsidRDefault="00000862" w:rsidP="00355DC7">
      <w:pPr>
        <w:spacing w:after="120" w:line="240" w:lineRule="auto"/>
        <w:ind w:left="2268" w:right="-20" w:hanging="828"/>
        <w:jc w:val="both"/>
        <w:rPr>
          <w:rFonts w:ascii="GHEA Grapalat" w:eastAsia="Minion Pro" w:hAnsi="GHEA Grapalat" w:cs="Minion Pro"/>
        </w:rPr>
      </w:pPr>
      <w:r w:rsidRPr="00AB4446">
        <w:rPr>
          <w:rFonts w:ascii="GHEA Grapalat" w:hAnsi="GHEA Grapalat"/>
        </w:rPr>
        <w:t xml:space="preserve">e 1408 Մշակույթի, հանգստի </w:t>
      </w:r>
      <w:r w:rsidR="009E6CB1" w:rsidRPr="00AB4446">
        <w:rPr>
          <w:rFonts w:ascii="GHEA Grapalat" w:hAnsi="GHEA Grapalat"/>
        </w:rPr>
        <w:t>և</w:t>
      </w:r>
      <w:r w:rsidRPr="00AB4446">
        <w:rPr>
          <w:rFonts w:ascii="GHEA Grapalat" w:hAnsi="GHEA Grapalat"/>
        </w:rPr>
        <w:t xml:space="preserve"> սպորտի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2268" w:right="-20" w:hanging="828"/>
        <w:jc w:val="both"/>
        <w:rPr>
          <w:rFonts w:ascii="GHEA Grapalat" w:eastAsia="Minion Pro" w:hAnsi="GHEA Grapalat" w:cs="Minion Pro"/>
        </w:rPr>
      </w:pPr>
      <w:r w:rsidRPr="00AB4446">
        <w:rPr>
          <w:rFonts w:ascii="GHEA Grapalat" w:hAnsi="GHEA Grapalat"/>
        </w:rPr>
        <w:t xml:space="preserve">e 1409 Մշակույթի, հանգստի </w:t>
      </w:r>
      <w:r w:rsidR="009E6CB1" w:rsidRPr="00AB4446">
        <w:rPr>
          <w:rFonts w:ascii="GHEA Grapalat" w:hAnsi="GHEA Grapalat"/>
        </w:rPr>
        <w:t>և</w:t>
      </w:r>
      <w:r w:rsidRPr="00AB4446">
        <w:rPr>
          <w:rFonts w:ascii="GHEA Grapalat" w:hAnsi="GHEA Grapalat"/>
        </w:rPr>
        <w:t xml:space="preserve"> սպորտի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left="1560" w:right="-20" w:hanging="993"/>
        <w:jc w:val="both"/>
        <w:rPr>
          <w:rFonts w:ascii="GHEA Grapalat" w:eastAsia="Minion Pro" w:hAnsi="GHEA Grapalat" w:cs="Minion Pro"/>
        </w:rPr>
      </w:pPr>
      <w:r w:rsidRPr="00AB4446">
        <w:rPr>
          <w:rFonts w:ascii="GHEA Grapalat" w:hAnsi="GHEA Grapalat"/>
        </w:rPr>
        <w:lastRenderedPageBreak/>
        <w:t xml:space="preserve">e 145 Կրոնը դավանելու </w:t>
      </w:r>
      <w:r w:rsidR="009E6CB1" w:rsidRPr="00AB4446">
        <w:rPr>
          <w:rFonts w:ascii="GHEA Grapalat" w:hAnsi="GHEA Grapalat"/>
        </w:rPr>
        <w:t>և</w:t>
      </w:r>
      <w:r w:rsidRPr="00AB4446">
        <w:rPr>
          <w:rFonts w:ascii="GHEA Grapalat" w:hAnsi="GHEA Grapalat"/>
        </w:rPr>
        <w:t xml:space="preserve"> հոգ</w:t>
      </w:r>
      <w:r w:rsidR="009E6CB1" w:rsidRPr="00AB4446">
        <w:rPr>
          <w:rFonts w:ascii="GHEA Grapalat" w:hAnsi="GHEA Grapalat"/>
        </w:rPr>
        <w:t>և</w:t>
      </w:r>
      <w:r w:rsidRPr="00AB4446">
        <w:rPr>
          <w:rFonts w:ascii="GHEA Grapalat" w:hAnsi="GHEA Grapalat"/>
        </w:rPr>
        <w:t xml:space="preserve">որականությունը արտահայտելու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560" w:right="-20"/>
        <w:jc w:val="both"/>
        <w:rPr>
          <w:rFonts w:ascii="GHEA Grapalat" w:eastAsia="Minion Pro" w:hAnsi="GHEA Grapalat" w:cs="Minion Pro"/>
        </w:rPr>
      </w:pPr>
      <w:r w:rsidRPr="00AB4446">
        <w:rPr>
          <w:rFonts w:ascii="GHEA Grapalat" w:hAnsi="GHEA Grapalat"/>
          <w:position w:val="3"/>
        </w:rPr>
        <w:t xml:space="preserve">Կրոնի </w:t>
      </w:r>
      <w:r w:rsidR="009E6CB1" w:rsidRPr="00AB4446">
        <w:rPr>
          <w:rFonts w:ascii="GHEA Grapalat" w:hAnsi="GHEA Grapalat"/>
          <w:position w:val="3"/>
        </w:rPr>
        <w:t>և</w:t>
      </w:r>
      <w:r w:rsidRPr="00AB4446">
        <w:rPr>
          <w:rFonts w:ascii="GHEA Grapalat" w:hAnsi="GHEA Grapalat"/>
          <w:position w:val="3"/>
        </w:rPr>
        <w:t xml:space="preserve"> հոգ</w:t>
      </w:r>
      <w:r w:rsidR="009E6CB1" w:rsidRPr="00AB4446">
        <w:rPr>
          <w:rFonts w:ascii="GHEA Grapalat" w:hAnsi="GHEA Grapalat"/>
          <w:position w:val="3"/>
        </w:rPr>
        <w:t>և</w:t>
      </w:r>
      <w:r w:rsidRPr="00AB4446">
        <w:rPr>
          <w:rFonts w:ascii="GHEA Grapalat" w:hAnsi="GHEA Grapalat"/>
          <w:position w:val="3"/>
        </w:rPr>
        <w:t xml:space="preserve">որ կյանքի համատեքստում խորհրդանիշ հանդիսացող կամ խորհրդանիշ դարձող՝ եզակի կամ զանգվածային արտադրության արտադրանքը </w:t>
      </w:r>
      <w:r w:rsidR="009E6CB1" w:rsidRPr="00AB4446">
        <w:rPr>
          <w:rFonts w:ascii="GHEA Grapalat" w:hAnsi="GHEA Grapalat"/>
          <w:position w:val="3"/>
        </w:rPr>
        <w:t>և</w:t>
      </w:r>
      <w:r w:rsidRPr="00AB4446">
        <w:rPr>
          <w:rFonts w:ascii="GHEA Grapalat" w:hAnsi="GHEA Grapalat"/>
          <w:position w:val="3"/>
        </w:rPr>
        <w:t xml:space="preserve"> տեխնոլոգիաները,</w:t>
      </w:r>
      <w:r w:rsidRPr="00AB4446">
        <w:rPr>
          <w:rFonts w:ascii="GHEA Grapalat" w:hAnsi="GHEA Grapalat"/>
        </w:rPr>
        <w:t xml:space="preserve"> </w:t>
      </w:r>
      <w:r w:rsidRPr="00AB4446">
        <w:rPr>
          <w:rFonts w:ascii="GHEA Grapalat" w:hAnsi="GHEA Grapalat"/>
          <w:position w:val="3"/>
        </w:rPr>
        <w:t xml:space="preserve">այդ թվում՝ հարմարեցված կամ հատուկ նշանակության։ </w:t>
      </w:r>
    </w:p>
    <w:p w:rsidR="00000862" w:rsidRPr="00AB4446" w:rsidRDefault="00000862" w:rsidP="00355DC7">
      <w:pPr>
        <w:spacing w:after="120" w:line="240" w:lineRule="auto"/>
        <w:ind w:left="1560" w:right="-20"/>
        <w:jc w:val="both"/>
        <w:rPr>
          <w:rFonts w:ascii="GHEA Grapalat" w:eastAsia="Minion Pro" w:hAnsi="GHEA Grapalat" w:cs="Minion Pro"/>
        </w:rPr>
      </w:pPr>
      <w:r w:rsidRPr="00AB4446">
        <w:rPr>
          <w:rFonts w:ascii="GHEA Grapalat" w:hAnsi="GHEA Grapalat"/>
          <w:i/>
        </w:rPr>
        <w:t xml:space="preserve">ներառյալ կրոնը դավանելու </w:t>
      </w:r>
      <w:r w:rsidR="009E6CB1" w:rsidRPr="00AB4446">
        <w:rPr>
          <w:rFonts w:ascii="GHEA Grapalat" w:hAnsi="GHEA Grapalat"/>
          <w:i/>
        </w:rPr>
        <w:t>և</w:t>
      </w:r>
      <w:r w:rsidRPr="00AB4446">
        <w:rPr>
          <w:rFonts w:ascii="GHEA Grapalat" w:hAnsi="GHEA Grapalat"/>
          <w:i/>
        </w:rPr>
        <w:t xml:space="preserve"> հոգ</w:t>
      </w:r>
      <w:r w:rsidR="009E6CB1" w:rsidRPr="00AB4446">
        <w:rPr>
          <w:rFonts w:ascii="GHEA Grapalat" w:hAnsi="GHEA Grapalat"/>
          <w:i/>
        </w:rPr>
        <w:t>և</w:t>
      </w:r>
      <w:r w:rsidRPr="00AB4446">
        <w:rPr>
          <w:rFonts w:ascii="GHEA Grapalat" w:hAnsi="GHEA Grapalat"/>
          <w:i/>
        </w:rPr>
        <w:t xml:space="preserve">որականությունը արտահայտելու համար նախատեսված ընդհանուր նշանակության </w:t>
      </w:r>
      <w:r w:rsidR="009E6CB1" w:rsidRPr="00AB4446">
        <w:rPr>
          <w:rFonts w:ascii="GHEA Grapalat" w:hAnsi="GHEA Grapalat"/>
          <w:i/>
        </w:rPr>
        <w:t>և</w:t>
      </w:r>
      <w:r w:rsidRPr="00AB4446">
        <w:rPr>
          <w:rFonts w:ascii="GHEA Grapalat" w:hAnsi="GHEA Grapalat"/>
          <w:i/>
        </w:rPr>
        <w:t xml:space="preserve"> օժանդակ արտադրանքը </w:t>
      </w:r>
      <w:r w:rsidR="009E6CB1" w:rsidRPr="00AB4446">
        <w:rPr>
          <w:rFonts w:ascii="GHEA Grapalat" w:hAnsi="GHEA Grapalat"/>
          <w:i/>
        </w:rPr>
        <w:t>և</w:t>
      </w:r>
      <w:r w:rsidRPr="00AB4446">
        <w:rPr>
          <w:rFonts w:ascii="GHEA Grapalat" w:hAnsi="GHEA Grapalat"/>
          <w:i/>
        </w:rPr>
        <w:t xml:space="preserve"> տեխնոլոգիաները </w:t>
      </w:r>
    </w:p>
    <w:p w:rsidR="00000862" w:rsidRPr="00AB4446" w:rsidRDefault="00000862" w:rsidP="00355DC7">
      <w:pPr>
        <w:spacing w:after="120" w:line="240" w:lineRule="auto"/>
        <w:ind w:left="2552" w:right="-20" w:hanging="992"/>
        <w:jc w:val="both"/>
        <w:rPr>
          <w:rFonts w:ascii="GHEA Grapalat" w:eastAsia="Minion Pro" w:hAnsi="GHEA Grapalat" w:cs="Minion Pro"/>
        </w:rPr>
      </w:pPr>
      <w:r w:rsidRPr="00AB4446">
        <w:rPr>
          <w:rFonts w:ascii="GHEA Grapalat" w:hAnsi="GHEA Grapalat"/>
        </w:rPr>
        <w:t xml:space="preserve">e 1450 Կրոնի </w:t>
      </w:r>
      <w:r w:rsidR="009E6CB1" w:rsidRPr="00AB4446">
        <w:rPr>
          <w:rFonts w:ascii="GHEA Grapalat" w:hAnsi="GHEA Grapalat"/>
        </w:rPr>
        <w:t>և</w:t>
      </w:r>
      <w:r w:rsidRPr="00AB4446">
        <w:rPr>
          <w:rFonts w:ascii="GHEA Grapalat" w:hAnsi="GHEA Grapalat"/>
        </w:rPr>
        <w:t xml:space="preserve"> հոգ</w:t>
      </w:r>
      <w:r w:rsidR="009E6CB1" w:rsidRPr="00AB4446">
        <w:rPr>
          <w:rFonts w:ascii="GHEA Grapalat" w:hAnsi="GHEA Grapalat"/>
        </w:rPr>
        <w:t>և</w:t>
      </w:r>
      <w:r w:rsidRPr="00AB4446">
        <w:rPr>
          <w:rFonts w:ascii="GHEA Grapalat" w:hAnsi="GHEA Grapalat"/>
        </w:rPr>
        <w:t xml:space="preserve">որ կյանքի համար նախատեսված ընդհանուր նշանակության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552" w:right="-20"/>
        <w:jc w:val="both"/>
        <w:rPr>
          <w:rFonts w:ascii="GHEA Grapalat" w:eastAsia="Minion Pro" w:hAnsi="GHEA Grapalat" w:cs="Minion Pro"/>
        </w:rPr>
      </w:pPr>
      <w:r w:rsidRPr="00AB4446">
        <w:rPr>
          <w:rFonts w:ascii="GHEA Grapalat" w:hAnsi="GHEA Grapalat"/>
        </w:rPr>
        <w:t xml:space="preserve">Կրոնի </w:t>
      </w:r>
      <w:r w:rsidR="009E6CB1" w:rsidRPr="00AB4446">
        <w:rPr>
          <w:rFonts w:ascii="GHEA Grapalat" w:hAnsi="GHEA Grapalat"/>
        </w:rPr>
        <w:t>և</w:t>
      </w:r>
      <w:r w:rsidRPr="00AB4446">
        <w:rPr>
          <w:rFonts w:ascii="GHEA Grapalat" w:hAnsi="GHEA Grapalat"/>
        </w:rPr>
        <w:t xml:space="preserve"> հոգ</w:t>
      </w:r>
      <w:r w:rsidR="009E6CB1" w:rsidRPr="00AB4446">
        <w:rPr>
          <w:rFonts w:ascii="GHEA Grapalat" w:hAnsi="GHEA Grapalat"/>
        </w:rPr>
        <w:t>և</w:t>
      </w:r>
      <w:r w:rsidRPr="00AB4446">
        <w:rPr>
          <w:rFonts w:ascii="GHEA Grapalat" w:hAnsi="GHEA Grapalat"/>
        </w:rPr>
        <w:t xml:space="preserve">որ կյանքի համատեքստում խորհրդանիշ հանդիսացող կամ խորհրդանիշ դարձող՝ եզակի կամ զանգվածային արտադրության այնպիսի արտադրանք </w:t>
      </w:r>
      <w:r w:rsidR="009E6CB1" w:rsidRPr="00AB4446">
        <w:rPr>
          <w:rFonts w:ascii="GHEA Grapalat" w:hAnsi="GHEA Grapalat"/>
        </w:rPr>
        <w:t>և</w:t>
      </w:r>
      <w:r w:rsidRPr="00AB4446">
        <w:rPr>
          <w:rFonts w:ascii="GHEA Grapalat" w:hAnsi="GHEA Grapalat"/>
        </w:rPr>
        <w:t xml:space="preserve"> տեխնոլոգիաներ, ինչպիսիք են հոգ</w:t>
      </w:r>
      <w:r w:rsidR="009E6CB1" w:rsidRPr="00AB4446">
        <w:rPr>
          <w:rFonts w:ascii="GHEA Grapalat" w:hAnsi="GHEA Grapalat"/>
        </w:rPr>
        <w:t>և</w:t>
      </w:r>
      <w:r w:rsidRPr="00AB4446">
        <w:rPr>
          <w:rFonts w:ascii="GHEA Grapalat" w:hAnsi="GHEA Grapalat"/>
        </w:rPr>
        <w:t xml:space="preserve">որ տները, մայիսյան ծառերը, գլխի ծածկոցները, դիմակները, խաչերը, </w:t>
      </w:r>
      <w:r w:rsidR="009E6CB1" w:rsidRPr="00AB4446">
        <w:rPr>
          <w:rFonts w:ascii="GHEA Grapalat" w:hAnsi="GHEA Grapalat"/>
        </w:rPr>
        <w:t>և</w:t>
      </w:r>
      <w:r w:rsidRPr="00AB4446">
        <w:rPr>
          <w:rFonts w:ascii="GHEA Grapalat" w:hAnsi="GHEA Grapalat"/>
        </w:rPr>
        <w:t xml:space="preserve"> աղոթագորգերը՝ չհարմարեցված կամ ոչ հատուկ նշանակության, բացառությամբ որոշակի տարիքային խմբի պահանջներին համապատասխանող արտադրանքի </w:t>
      </w:r>
      <w:r w:rsidR="009E6CB1" w:rsidRPr="00AB4446">
        <w:rPr>
          <w:rFonts w:ascii="GHEA Grapalat" w:hAnsi="GHEA Grapalat"/>
        </w:rPr>
        <w:t>և</w:t>
      </w:r>
      <w:r w:rsidRPr="00AB4446">
        <w:rPr>
          <w:rFonts w:ascii="GHEA Grapalat" w:hAnsi="GHEA Grapalat"/>
        </w:rPr>
        <w:t xml:space="preserve"> տեխնոլոգիաների։</w:t>
      </w:r>
      <w:r w:rsidRPr="00AB4446">
        <w:rPr>
          <w:rFonts w:ascii="GHEA Grapalat" w:hAnsi="GHEA Grapalat"/>
          <w:highlight w:val="yellow"/>
        </w:rPr>
        <w:t xml:space="preserve"> </w:t>
      </w:r>
    </w:p>
    <w:p w:rsidR="00000862" w:rsidRPr="00AB4446" w:rsidRDefault="00000862" w:rsidP="00355DC7">
      <w:pPr>
        <w:spacing w:after="120" w:line="240" w:lineRule="auto"/>
        <w:ind w:left="2552" w:right="-20" w:hanging="992"/>
        <w:jc w:val="both"/>
        <w:rPr>
          <w:rFonts w:ascii="GHEA Grapalat" w:eastAsia="Minion Pro" w:hAnsi="GHEA Grapalat" w:cs="Minion Pro"/>
        </w:rPr>
      </w:pPr>
      <w:r w:rsidRPr="00AB4446">
        <w:rPr>
          <w:rFonts w:ascii="GHEA Grapalat" w:hAnsi="GHEA Grapalat"/>
        </w:rPr>
        <w:t xml:space="preserve">e 1451 Կրոնի </w:t>
      </w:r>
      <w:r w:rsidR="009E6CB1" w:rsidRPr="00AB4446">
        <w:rPr>
          <w:rFonts w:ascii="GHEA Grapalat" w:hAnsi="GHEA Grapalat"/>
        </w:rPr>
        <w:t>և</w:t>
      </w:r>
      <w:r w:rsidRPr="00AB4446">
        <w:rPr>
          <w:rFonts w:ascii="GHEA Grapalat" w:hAnsi="GHEA Grapalat"/>
        </w:rPr>
        <w:t xml:space="preserve"> հոգ</w:t>
      </w:r>
      <w:r w:rsidR="009E6CB1" w:rsidRPr="00AB4446">
        <w:rPr>
          <w:rFonts w:ascii="GHEA Grapalat" w:hAnsi="GHEA Grapalat"/>
        </w:rPr>
        <w:t>և</w:t>
      </w:r>
      <w:r w:rsidRPr="00AB4446">
        <w:rPr>
          <w:rFonts w:ascii="GHEA Grapalat" w:hAnsi="GHEA Grapalat"/>
        </w:rPr>
        <w:t xml:space="preserve">որ կյանքի համար նախատեսված օժանդակ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552" w:right="-20"/>
        <w:jc w:val="both"/>
        <w:rPr>
          <w:rFonts w:ascii="GHEA Grapalat" w:eastAsia="Minion Pro" w:hAnsi="GHEA Grapalat" w:cs="Minion Pro"/>
        </w:rPr>
      </w:pPr>
      <w:r w:rsidRPr="00AB4446">
        <w:rPr>
          <w:rFonts w:ascii="GHEA Grapalat" w:hAnsi="GHEA Grapalat"/>
        </w:rPr>
        <w:t xml:space="preserve">Կրոնի </w:t>
      </w:r>
      <w:r w:rsidR="009E6CB1" w:rsidRPr="00AB4446">
        <w:rPr>
          <w:rFonts w:ascii="GHEA Grapalat" w:hAnsi="GHEA Grapalat"/>
        </w:rPr>
        <w:t>և</w:t>
      </w:r>
      <w:r w:rsidRPr="00AB4446">
        <w:rPr>
          <w:rFonts w:ascii="GHEA Grapalat" w:hAnsi="GHEA Grapalat"/>
        </w:rPr>
        <w:t xml:space="preserve"> հոգ</w:t>
      </w:r>
      <w:r w:rsidR="009E6CB1" w:rsidRPr="00AB4446">
        <w:rPr>
          <w:rFonts w:ascii="GHEA Grapalat" w:hAnsi="GHEA Grapalat"/>
        </w:rPr>
        <w:t>և</w:t>
      </w:r>
      <w:r w:rsidRPr="00AB4446">
        <w:rPr>
          <w:rFonts w:ascii="GHEA Grapalat" w:hAnsi="GHEA Grapalat"/>
        </w:rPr>
        <w:t xml:space="preserve">որ կյանքի համատեքստում խորհրդանիշ հանդիսացող կամ խորհրդանիշ դարձող՝ հարմարեցված կամ հատուկ նշանակության այնպիսի արտադրանք </w:t>
      </w:r>
      <w:r w:rsidR="009E6CB1" w:rsidRPr="00AB4446">
        <w:rPr>
          <w:rFonts w:ascii="GHEA Grapalat" w:hAnsi="GHEA Grapalat"/>
        </w:rPr>
        <w:t>և</w:t>
      </w:r>
      <w:r w:rsidRPr="00AB4446">
        <w:rPr>
          <w:rFonts w:ascii="GHEA Grapalat" w:hAnsi="GHEA Grapalat"/>
        </w:rPr>
        <w:t xml:space="preserve"> տեխնոլոգիաներ, ինչպիսիք են Բրայլի այբուբենով կազմված կրոնական գրքերը, Բրայլի այբուբենով կազմված տարո քարտերը </w:t>
      </w:r>
      <w:r w:rsidR="009E6CB1" w:rsidRPr="00AB4446">
        <w:rPr>
          <w:rFonts w:ascii="GHEA Grapalat" w:hAnsi="GHEA Grapalat"/>
        </w:rPr>
        <w:t>և</w:t>
      </w:r>
      <w:r w:rsidRPr="00AB4446">
        <w:rPr>
          <w:rFonts w:ascii="GHEA Grapalat" w:hAnsi="GHEA Grapalat"/>
        </w:rPr>
        <w:t xml:space="preserve"> տաճարներ մտնելու ժամանակ անվասայլակների անիվների համար օգտագործվող հատուկ պաշտպանիչ միջոցները։ </w:t>
      </w:r>
    </w:p>
    <w:p w:rsidR="00000862" w:rsidRPr="00AB4446" w:rsidRDefault="00000862" w:rsidP="00355DC7">
      <w:pPr>
        <w:spacing w:after="120" w:line="240" w:lineRule="auto"/>
        <w:ind w:left="2410" w:right="-20" w:hanging="850"/>
        <w:jc w:val="both"/>
        <w:rPr>
          <w:rFonts w:ascii="GHEA Grapalat" w:eastAsia="Minion Pro" w:hAnsi="GHEA Grapalat" w:cs="Minion Pro"/>
        </w:rPr>
      </w:pPr>
      <w:r w:rsidRPr="00AB4446">
        <w:rPr>
          <w:rFonts w:ascii="GHEA Grapalat" w:hAnsi="GHEA Grapalat"/>
        </w:rPr>
        <w:t xml:space="preserve">e 1458 Կրոնի </w:t>
      </w:r>
      <w:r w:rsidR="009E6CB1" w:rsidRPr="00AB4446">
        <w:rPr>
          <w:rFonts w:ascii="GHEA Grapalat" w:hAnsi="GHEA Grapalat"/>
        </w:rPr>
        <w:t>և</w:t>
      </w:r>
      <w:r w:rsidRPr="00AB4446">
        <w:rPr>
          <w:rFonts w:ascii="GHEA Grapalat" w:hAnsi="GHEA Grapalat"/>
        </w:rPr>
        <w:t xml:space="preserve"> հոգ</w:t>
      </w:r>
      <w:r w:rsidR="009E6CB1" w:rsidRPr="00AB4446">
        <w:rPr>
          <w:rFonts w:ascii="GHEA Grapalat" w:hAnsi="GHEA Grapalat"/>
        </w:rPr>
        <w:t>և</w:t>
      </w:r>
      <w:r w:rsidRPr="00AB4446">
        <w:rPr>
          <w:rFonts w:ascii="GHEA Grapalat" w:hAnsi="GHEA Grapalat"/>
        </w:rPr>
        <w:t xml:space="preserve">որ կյանքի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2410" w:right="-20" w:hanging="850"/>
        <w:jc w:val="both"/>
        <w:rPr>
          <w:rFonts w:ascii="GHEA Grapalat" w:eastAsia="Minion Pro" w:hAnsi="GHEA Grapalat" w:cs="Minion Pro"/>
        </w:rPr>
      </w:pPr>
      <w:r w:rsidRPr="00AB4446">
        <w:rPr>
          <w:rFonts w:ascii="GHEA Grapalat" w:hAnsi="GHEA Grapalat"/>
        </w:rPr>
        <w:t xml:space="preserve">e 1459 Կրոնի </w:t>
      </w:r>
      <w:r w:rsidR="009E6CB1" w:rsidRPr="00AB4446">
        <w:rPr>
          <w:rFonts w:ascii="GHEA Grapalat" w:hAnsi="GHEA Grapalat"/>
        </w:rPr>
        <w:t>և</w:t>
      </w:r>
      <w:r w:rsidRPr="00AB4446">
        <w:rPr>
          <w:rFonts w:ascii="GHEA Grapalat" w:hAnsi="GHEA Grapalat"/>
        </w:rPr>
        <w:t xml:space="preserve"> հոգ</w:t>
      </w:r>
      <w:r w:rsidR="009E6CB1" w:rsidRPr="00AB4446">
        <w:rPr>
          <w:rFonts w:ascii="GHEA Grapalat" w:hAnsi="GHEA Grapalat"/>
        </w:rPr>
        <w:t>և</w:t>
      </w:r>
      <w:r w:rsidRPr="00AB4446">
        <w:rPr>
          <w:rFonts w:ascii="GHEA Grapalat" w:hAnsi="GHEA Grapalat"/>
        </w:rPr>
        <w:t xml:space="preserve">որ կյանքի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left="1276" w:right="-20" w:hanging="709"/>
        <w:jc w:val="both"/>
        <w:rPr>
          <w:rFonts w:ascii="GHEA Grapalat" w:eastAsia="Minion Pro" w:hAnsi="GHEA Grapalat" w:cs="Minion Pro"/>
        </w:rPr>
      </w:pPr>
      <w:r w:rsidRPr="00AB4446">
        <w:rPr>
          <w:rFonts w:ascii="GHEA Grapalat" w:hAnsi="GHEA Grapalat"/>
        </w:rPr>
        <w:t xml:space="preserve">e 150 Հանրային օգտագործման շինությունների համար նախատեսված նախագծային, շինարարական ու շենքային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Արտադրանք </w:t>
      </w:r>
      <w:r w:rsidR="009E6CB1" w:rsidRPr="00AB4446">
        <w:rPr>
          <w:rFonts w:ascii="GHEA Grapalat" w:hAnsi="GHEA Grapalat"/>
        </w:rPr>
        <w:t>և</w:t>
      </w:r>
      <w:r w:rsidRPr="00AB4446">
        <w:rPr>
          <w:rFonts w:ascii="GHEA Grapalat" w:hAnsi="GHEA Grapalat"/>
        </w:rPr>
        <w:t xml:space="preserve"> տեխնոլոգիաներ, որոնք ձ</w:t>
      </w:r>
      <w:r w:rsidR="009E6CB1" w:rsidRPr="00AB4446">
        <w:rPr>
          <w:rFonts w:ascii="GHEA Grapalat" w:hAnsi="GHEA Grapalat"/>
        </w:rPr>
        <w:t>և</w:t>
      </w:r>
      <w:r w:rsidRPr="00AB4446">
        <w:rPr>
          <w:rFonts w:ascii="GHEA Grapalat" w:hAnsi="GHEA Grapalat"/>
        </w:rPr>
        <w:t xml:space="preserve">ավորում են անհատին շինությունների ներսում </w:t>
      </w:r>
      <w:r w:rsidR="009E6CB1" w:rsidRPr="00AB4446">
        <w:rPr>
          <w:rFonts w:ascii="GHEA Grapalat" w:hAnsi="GHEA Grapalat"/>
        </w:rPr>
        <w:t>և</w:t>
      </w:r>
      <w:r w:rsidRPr="00AB4446">
        <w:rPr>
          <w:rFonts w:ascii="GHEA Grapalat" w:hAnsi="GHEA Grapalat"/>
        </w:rPr>
        <w:t xml:space="preserve"> դրանցից դուրս շրջապատող այնպիսի մարդածին միջավայր, որը պլանավորվում, նախագծվում </w:t>
      </w:r>
      <w:r w:rsidR="009E6CB1" w:rsidRPr="00AB4446">
        <w:rPr>
          <w:rFonts w:ascii="GHEA Grapalat" w:hAnsi="GHEA Grapalat"/>
        </w:rPr>
        <w:t>և</w:t>
      </w:r>
      <w:r w:rsidRPr="00AB4446">
        <w:rPr>
          <w:rFonts w:ascii="GHEA Grapalat" w:hAnsi="GHEA Grapalat"/>
        </w:rPr>
        <w:t xml:space="preserve"> կառուցվում է հանրային օգտագործման համար, այդ թվում՝ հարմարեցված կամ հատուկ նշանակության՝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մուտքերի </w:t>
      </w:r>
      <w:r w:rsidR="009E6CB1" w:rsidRPr="00AB4446">
        <w:rPr>
          <w:rFonts w:ascii="GHEA Grapalat" w:hAnsi="GHEA Grapalat"/>
          <w:i/>
        </w:rPr>
        <w:t>և</w:t>
      </w:r>
      <w:r w:rsidRPr="00AB4446">
        <w:rPr>
          <w:rFonts w:ascii="GHEA Grapalat" w:hAnsi="GHEA Grapalat"/>
          <w:i/>
        </w:rPr>
        <w:t xml:space="preserve"> ելքերի, շինությունների </w:t>
      </w:r>
      <w:r w:rsidR="009E6CB1" w:rsidRPr="00AB4446">
        <w:rPr>
          <w:rFonts w:ascii="GHEA Grapalat" w:hAnsi="GHEA Grapalat"/>
          <w:i/>
        </w:rPr>
        <w:t>և</w:t>
      </w:r>
      <w:r w:rsidRPr="00AB4446">
        <w:rPr>
          <w:rFonts w:ascii="GHEA Grapalat" w:hAnsi="GHEA Grapalat"/>
          <w:i/>
        </w:rPr>
        <w:t xml:space="preserve"> երթուղու համար նախատեսված նախագծային, շինարարական արտադրանքը </w:t>
      </w:r>
      <w:r w:rsidR="009E6CB1" w:rsidRPr="00AB4446">
        <w:rPr>
          <w:rFonts w:ascii="GHEA Grapalat" w:hAnsi="GHEA Grapalat"/>
          <w:i/>
        </w:rPr>
        <w:t>և</w:t>
      </w:r>
      <w:r w:rsidRPr="00AB4446">
        <w:rPr>
          <w:rFonts w:ascii="GHEA Grapalat" w:hAnsi="GHEA Grapalat"/>
          <w:i/>
        </w:rPr>
        <w:t xml:space="preserve"> տեխնոլոգիաները: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1500 Հանրային օգտագործման շինություններ մուտք ու ելքի համար նախատեսված՝ նախագծային, շինարարական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68" w:right="-20"/>
        <w:jc w:val="both"/>
        <w:rPr>
          <w:rFonts w:ascii="GHEA Grapalat" w:eastAsia="Minion Pro" w:hAnsi="GHEA Grapalat" w:cs="Minion Pro"/>
        </w:rPr>
      </w:pPr>
      <w:r w:rsidRPr="00AB4446">
        <w:rPr>
          <w:rFonts w:ascii="GHEA Grapalat" w:hAnsi="GHEA Grapalat"/>
        </w:rPr>
        <w:t xml:space="preserve">Հանրային օգտագործման համար նախատեսվող, նախագծվող </w:t>
      </w:r>
      <w:r w:rsidR="009E6CB1" w:rsidRPr="00AB4446">
        <w:rPr>
          <w:rFonts w:ascii="GHEA Grapalat" w:hAnsi="GHEA Grapalat"/>
        </w:rPr>
        <w:t>և</w:t>
      </w:r>
      <w:r w:rsidRPr="00AB4446">
        <w:rPr>
          <w:rFonts w:ascii="GHEA Grapalat" w:hAnsi="GHEA Grapalat"/>
        </w:rPr>
        <w:t xml:space="preserve"> կառուցվող մարդածին միջավայր ելք ու մուտք գործելու համար նախատեսված այնպիսի արտադրանք </w:t>
      </w:r>
      <w:r w:rsidR="009E6CB1" w:rsidRPr="00AB4446">
        <w:rPr>
          <w:rFonts w:ascii="GHEA Grapalat" w:hAnsi="GHEA Grapalat"/>
        </w:rPr>
        <w:t>և</w:t>
      </w:r>
      <w:r w:rsidRPr="00AB4446">
        <w:rPr>
          <w:rFonts w:ascii="GHEA Grapalat" w:hAnsi="GHEA Grapalat"/>
        </w:rPr>
        <w:t xml:space="preserve"> տեխնոլոգիաներ, ինչպիսիք են հանրային օգտագործման շինությունների (օրինակ՝ աշխատավայրերի, </w:t>
      </w:r>
      <w:r w:rsidRPr="00AB4446">
        <w:rPr>
          <w:rFonts w:ascii="GHEA Grapalat" w:hAnsi="GHEA Grapalat"/>
        </w:rPr>
        <w:lastRenderedPageBreak/>
        <w:t xml:space="preserve">խանութների </w:t>
      </w:r>
      <w:r w:rsidR="009E6CB1" w:rsidRPr="00AB4446">
        <w:rPr>
          <w:rFonts w:ascii="GHEA Grapalat" w:hAnsi="GHEA Grapalat"/>
        </w:rPr>
        <w:t>և</w:t>
      </w:r>
      <w:r w:rsidRPr="00AB4446">
        <w:rPr>
          <w:rFonts w:ascii="GHEA Grapalat" w:hAnsi="GHEA Grapalat"/>
        </w:rPr>
        <w:t xml:space="preserve"> թատրոնների) մուտքերի </w:t>
      </w:r>
      <w:r w:rsidR="009E6CB1" w:rsidRPr="00AB4446">
        <w:rPr>
          <w:rFonts w:ascii="GHEA Grapalat" w:hAnsi="GHEA Grapalat"/>
        </w:rPr>
        <w:t>և</w:t>
      </w:r>
      <w:r w:rsidRPr="00AB4446">
        <w:rPr>
          <w:rFonts w:ascii="GHEA Grapalat" w:hAnsi="GHEA Grapalat"/>
        </w:rPr>
        <w:t xml:space="preserve"> ելքերի, հանրային օգտագործման շենքերի, շարժական </w:t>
      </w:r>
      <w:r w:rsidR="009E6CB1" w:rsidRPr="00AB4446">
        <w:rPr>
          <w:rFonts w:ascii="GHEA Grapalat" w:hAnsi="GHEA Grapalat"/>
        </w:rPr>
        <w:t>և</w:t>
      </w:r>
      <w:r w:rsidRPr="00AB4446">
        <w:rPr>
          <w:rFonts w:ascii="GHEA Grapalat" w:hAnsi="GHEA Grapalat"/>
        </w:rPr>
        <w:t xml:space="preserve"> անշարժ թեքահարթակների, շարժակով դռների, լծակի տեսք ունեցող դռների բռնակների </w:t>
      </w:r>
      <w:r w:rsidR="009E6CB1" w:rsidRPr="00AB4446">
        <w:rPr>
          <w:rFonts w:ascii="GHEA Grapalat" w:hAnsi="GHEA Grapalat"/>
        </w:rPr>
        <w:t>և</w:t>
      </w:r>
      <w:r w:rsidRPr="00AB4446">
        <w:rPr>
          <w:rFonts w:ascii="GHEA Grapalat" w:hAnsi="GHEA Grapalat"/>
        </w:rPr>
        <w:t xml:space="preserve"> հատակի հետ նույն մակարդակի վրա գտնվող շեմերի նախագծմանը </w:t>
      </w:r>
      <w:r w:rsidR="009E6CB1" w:rsidRPr="00AB4446">
        <w:rPr>
          <w:rFonts w:ascii="GHEA Grapalat" w:hAnsi="GHEA Grapalat"/>
        </w:rPr>
        <w:t>և</w:t>
      </w:r>
      <w:r w:rsidRPr="00AB4446">
        <w:rPr>
          <w:rFonts w:ascii="GHEA Grapalat" w:hAnsi="GHEA Grapalat"/>
        </w:rPr>
        <w:t xml:space="preserve"> շինարարությանն առնչվող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1501 Հանրային օգտագործման շինությունների ներսում գտնվող հարմարանքների հասանելիության համար նախատեսված՝ նախագծման, շինարարական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68" w:right="-20"/>
        <w:jc w:val="both"/>
        <w:rPr>
          <w:rFonts w:ascii="GHEA Grapalat" w:eastAsia="Minion Pro" w:hAnsi="GHEA Grapalat" w:cs="Minion Pro"/>
        </w:rPr>
      </w:pPr>
      <w:r w:rsidRPr="00AB4446">
        <w:rPr>
          <w:rFonts w:ascii="GHEA Grapalat" w:hAnsi="GHEA Grapalat"/>
        </w:rPr>
        <w:t xml:space="preserve">Շինությունների ներսում գտնվող հարմարանքների համար նախատեսված, հանրային օգտագործման նպատակով կիրառվող՝ նախագծման, շինարարական այնպիսի արտադրանք </w:t>
      </w:r>
      <w:r w:rsidR="009E6CB1" w:rsidRPr="00AB4446">
        <w:rPr>
          <w:rFonts w:ascii="GHEA Grapalat" w:hAnsi="GHEA Grapalat"/>
        </w:rPr>
        <w:t>և</w:t>
      </w:r>
      <w:r w:rsidRPr="00AB4446">
        <w:rPr>
          <w:rFonts w:ascii="GHEA Grapalat" w:hAnsi="GHEA Grapalat"/>
        </w:rPr>
        <w:t xml:space="preserve"> տեխնոլոգիաներ, ինչպիսիք են զուգարանները, հեռախոսները, մակածման (ինդուկցիոն) օղակները, վերելակները կամ փոխակրիչները, շարժասանդուղքները, ջերմակարգավորիչները (ջերմաստիճանը կարգավորելու համար) </w:t>
      </w:r>
      <w:r w:rsidR="009E6CB1" w:rsidRPr="00AB4446">
        <w:rPr>
          <w:rFonts w:ascii="GHEA Grapalat" w:hAnsi="GHEA Grapalat"/>
        </w:rPr>
        <w:t>և</w:t>
      </w:r>
      <w:r w:rsidRPr="00AB4446">
        <w:rPr>
          <w:rFonts w:ascii="GHEA Grapalat" w:hAnsi="GHEA Grapalat"/>
        </w:rPr>
        <w:t xml:space="preserve"> սփռված տեղակայմամբ հասանելի նստատեղերը լսարաններում կամ մարզադաշտերում։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1502 Հանրային օգտագործման շինություններում կողմնորոշվելու, երթուղին </w:t>
      </w:r>
      <w:r w:rsidR="009E6CB1" w:rsidRPr="00AB4446">
        <w:rPr>
          <w:rFonts w:ascii="GHEA Grapalat" w:hAnsi="GHEA Grapalat"/>
        </w:rPr>
        <w:t>և</w:t>
      </w:r>
      <w:r w:rsidRPr="00AB4446">
        <w:rPr>
          <w:rFonts w:ascii="GHEA Grapalat" w:hAnsi="GHEA Grapalat"/>
        </w:rPr>
        <w:t xml:space="preserve"> տեղանքը նախանշելու համար նախատեսված նախագծման, շինարարական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68" w:right="-20"/>
        <w:jc w:val="both"/>
        <w:rPr>
          <w:rFonts w:ascii="GHEA Grapalat" w:eastAsia="Minion Pro" w:hAnsi="GHEA Grapalat" w:cs="Minion Pro"/>
        </w:rPr>
      </w:pPr>
      <w:r w:rsidRPr="00AB4446">
        <w:rPr>
          <w:rFonts w:ascii="GHEA Grapalat" w:hAnsi="GHEA Grapalat"/>
          <w:position w:val="3"/>
        </w:rPr>
        <w:t xml:space="preserve">Շենքային պայմաններում </w:t>
      </w:r>
      <w:r w:rsidR="009E6CB1" w:rsidRPr="00AB4446">
        <w:rPr>
          <w:rFonts w:ascii="GHEA Grapalat" w:hAnsi="GHEA Grapalat"/>
          <w:position w:val="3"/>
        </w:rPr>
        <w:t>և</w:t>
      </w:r>
      <w:r w:rsidRPr="00AB4446">
        <w:rPr>
          <w:rFonts w:ascii="GHEA Grapalat" w:hAnsi="GHEA Grapalat"/>
          <w:position w:val="3"/>
        </w:rPr>
        <w:t xml:space="preserve"> դրսում՝ հանրային օգտագործման նպատակով կիրառվող՝ նախագծման, շինարարական այնպիսի արտադրանք </w:t>
      </w:r>
      <w:r w:rsidR="009E6CB1" w:rsidRPr="00AB4446">
        <w:rPr>
          <w:rFonts w:ascii="GHEA Grapalat" w:hAnsi="GHEA Grapalat"/>
          <w:position w:val="3"/>
        </w:rPr>
        <w:t>և</w:t>
      </w:r>
      <w:r w:rsidRPr="00AB4446">
        <w:rPr>
          <w:rFonts w:ascii="GHEA Grapalat" w:hAnsi="GHEA Grapalat"/>
          <w:position w:val="3"/>
        </w:rPr>
        <w:t xml:space="preserve"> տեխնոլոգիաներ, որոնք օգնում են մարդկանց կողմնորոշվել շենքերի ներսում </w:t>
      </w:r>
      <w:r w:rsidR="009E6CB1" w:rsidRPr="00AB4446">
        <w:rPr>
          <w:rFonts w:ascii="GHEA Grapalat" w:hAnsi="GHEA Grapalat"/>
          <w:position w:val="3"/>
        </w:rPr>
        <w:t>և</w:t>
      </w:r>
      <w:r w:rsidRPr="00AB4446">
        <w:rPr>
          <w:rFonts w:ascii="GHEA Grapalat" w:hAnsi="GHEA Grapalat"/>
          <w:position w:val="3"/>
        </w:rPr>
        <w:t xml:space="preserve"> դրանց անմիջական մոտակայքում </w:t>
      </w:r>
      <w:r w:rsidR="009E6CB1" w:rsidRPr="00AB4446">
        <w:rPr>
          <w:rFonts w:ascii="GHEA Grapalat" w:hAnsi="GHEA Grapalat"/>
          <w:position w:val="3"/>
        </w:rPr>
        <w:t>և</w:t>
      </w:r>
      <w:r w:rsidRPr="00AB4446">
        <w:rPr>
          <w:rFonts w:ascii="GHEA Grapalat" w:hAnsi="GHEA Grapalat"/>
          <w:position w:val="3"/>
        </w:rPr>
        <w:t xml:space="preserve"> տեղորոշել այն վայրերը, որտեղ մարդիկ ցանկանում են գնալ, ինչպիսիք են ցուցանակները՝ Բրայլի կամ սովորական այբուբենով կազմված, միջանցքների չափը, հատակի մակերեսը, հասանելի տեղեկատվական կենտրոնները կամ այլ տեսակի տեղեկատուները։</w:t>
      </w:r>
      <w:r w:rsidRPr="00AB4446">
        <w:rPr>
          <w:rFonts w:ascii="GHEA Grapalat" w:hAnsi="GHEA Grapalat"/>
        </w:rPr>
        <w:t xml:space="preserve">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1503 Հանրային օգտագործման շինություններում անձանց ֆիզիկական անվտանգության համար նախատեսված նախագծման, շինարարական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68" w:right="-20"/>
        <w:jc w:val="both"/>
        <w:rPr>
          <w:rFonts w:ascii="GHEA Grapalat" w:eastAsia="Minion Pro" w:hAnsi="GHEA Grapalat" w:cs="Minion Pro"/>
        </w:rPr>
      </w:pPr>
      <w:r w:rsidRPr="00AB4446">
        <w:rPr>
          <w:rFonts w:ascii="GHEA Grapalat" w:hAnsi="GHEA Grapalat"/>
        </w:rPr>
        <w:t xml:space="preserve">Հանրային օգտագործման շինությունների ներսում </w:t>
      </w:r>
      <w:r w:rsidR="009E6CB1" w:rsidRPr="00AB4446">
        <w:rPr>
          <w:rFonts w:ascii="GHEA Grapalat" w:hAnsi="GHEA Grapalat"/>
        </w:rPr>
        <w:t>և</w:t>
      </w:r>
      <w:r w:rsidRPr="00AB4446">
        <w:rPr>
          <w:rFonts w:ascii="GHEA Grapalat" w:hAnsi="GHEA Grapalat"/>
        </w:rPr>
        <w:t xml:space="preserve"> այդ շինություններից դուրս կիրառվող այնպիսի արտադրանք </w:t>
      </w:r>
      <w:r w:rsidR="009E6CB1" w:rsidRPr="00AB4446">
        <w:rPr>
          <w:rFonts w:ascii="GHEA Grapalat" w:hAnsi="GHEA Grapalat"/>
        </w:rPr>
        <w:t>և</w:t>
      </w:r>
      <w:r w:rsidRPr="00AB4446">
        <w:rPr>
          <w:rFonts w:ascii="GHEA Grapalat" w:hAnsi="GHEA Grapalat"/>
        </w:rPr>
        <w:t xml:space="preserve"> տեխնոլոգիաներ, ինչպիսիք են մահճակալների ճաղաշարքերը </w:t>
      </w:r>
      <w:r w:rsidR="009E6CB1" w:rsidRPr="00AB4446">
        <w:rPr>
          <w:rFonts w:ascii="GHEA Grapalat" w:hAnsi="GHEA Grapalat"/>
        </w:rPr>
        <w:t>և</w:t>
      </w:r>
      <w:r w:rsidRPr="00AB4446">
        <w:rPr>
          <w:rFonts w:ascii="GHEA Grapalat" w:hAnsi="GHEA Grapalat"/>
        </w:rPr>
        <w:t xml:space="preserve"> տագնապի ազդանշանները։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1508 Հանրային օգտագործման շինությունների համար նախատեսված նախագծային, շինարարական ու շենքային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1509 Հանրային օգտագործման շինությունների համար նախատեսված նախագծային, շինարարական ու շենքային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left="1701" w:right="-20" w:hanging="1134"/>
        <w:jc w:val="both"/>
        <w:rPr>
          <w:rFonts w:ascii="GHEA Grapalat" w:eastAsia="Minion Pro" w:hAnsi="GHEA Grapalat" w:cs="Minion Pro"/>
        </w:rPr>
      </w:pPr>
      <w:r w:rsidRPr="00AB4446">
        <w:rPr>
          <w:rFonts w:ascii="GHEA Grapalat" w:hAnsi="GHEA Grapalat"/>
        </w:rPr>
        <w:t>e 155</w:t>
      </w:r>
      <w:r w:rsidRPr="00AB4446">
        <w:rPr>
          <w:rFonts w:ascii="GHEA Grapalat" w:hAnsi="GHEA Grapalat"/>
          <w:b/>
        </w:rPr>
        <w:t xml:space="preserve"> </w:t>
      </w:r>
      <w:r w:rsidRPr="00AB4446">
        <w:rPr>
          <w:rFonts w:ascii="GHEA Grapalat" w:hAnsi="GHEA Grapalat"/>
        </w:rPr>
        <w:t xml:space="preserve">Մասնավոր օգտագործման շինությունների համար նախատեսված նախագծային, շինարարական ու շենքային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1701" w:right="-20"/>
        <w:jc w:val="both"/>
        <w:rPr>
          <w:rFonts w:ascii="GHEA Grapalat" w:eastAsia="Minion Pro" w:hAnsi="GHEA Grapalat" w:cs="Minion Pro"/>
        </w:rPr>
      </w:pPr>
      <w:r w:rsidRPr="00AB4446">
        <w:rPr>
          <w:rFonts w:ascii="GHEA Grapalat" w:hAnsi="GHEA Grapalat"/>
        </w:rPr>
        <w:t xml:space="preserve">Արտադրանք </w:t>
      </w:r>
      <w:r w:rsidR="009E6CB1" w:rsidRPr="00AB4446">
        <w:rPr>
          <w:rFonts w:ascii="GHEA Grapalat" w:hAnsi="GHEA Grapalat"/>
        </w:rPr>
        <w:t>և</w:t>
      </w:r>
      <w:r w:rsidRPr="00AB4446">
        <w:rPr>
          <w:rFonts w:ascii="GHEA Grapalat" w:hAnsi="GHEA Grapalat"/>
        </w:rPr>
        <w:t xml:space="preserve"> տեխնոլոգիաներ, որոնք ձ</w:t>
      </w:r>
      <w:r w:rsidR="009E6CB1" w:rsidRPr="00AB4446">
        <w:rPr>
          <w:rFonts w:ascii="GHEA Grapalat" w:hAnsi="GHEA Grapalat"/>
        </w:rPr>
        <w:t>և</w:t>
      </w:r>
      <w:r w:rsidRPr="00AB4446">
        <w:rPr>
          <w:rFonts w:ascii="GHEA Grapalat" w:hAnsi="GHEA Grapalat"/>
        </w:rPr>
        <w:t xml:space="preserve">ավորում են շինությունների ներսում </w:t>
      </w:r>
      <w:r w:rsidR="009E6CB1" w:rsidRPr="00AB4446">
        <w:rPr>
          <w:rFonts w:ascii="GHEA Grapalat" w:hAnsi="GHEA Grapalat"/>
        </w:rPr>
        <w:t>և</w:t>
      </w:r>
      <w:r w:rsidRPr="00AB4446">
        <w:rPr>
          <w:rFonts w:ascii="GHEA Grapalat" w:hAnsi="GHEA Grapalat"/>
        </w:rPr>
        <w:t xml:space="preserve"> դրանցից դուրս գտնվող՝ անհատին շրջապատող այնպիսի մարդածին միջավայրը, որը պլանավորվում, նախագծվում </w:t>
      </w:r>
      <w:r w:rsidR="009E6CB1" w:rsidRPr="00AB4446">
        <w:rPr>
          <w:rFonts w:ascii="GHEA Grapalat" w:hAnsi="GHEA Grapalat"/>
        </w:rPr>
        <w:t>և</w:t>
      </w:r>
      <w:r w:rsidRPr="00AB4446">
        <w:rPr>
          <w:rFonts w:ascii="GHEA Grapalat" w:hAnsi="GHEA Grapalat"/>
        </w:rPr>
        <w:t xml:space="preserve"> կառուցվում է որպես </w:t>
      </w:r>
      <w:r w:rsidRPr="00AB4446">
        <w:rPr>
          <w:rFonts w:ascii="GHEA Grapalat" w:hAnsi="GHEA Grapalat"/>
        </w:rPr>
        <w:lastRenderedPageBreak/>
        <w:t xml:space="preserve">մասնավոր շինություն (օրինակ՝ տունը, կացարանը), այդ թվում՝ հարմարեցված կամ հատուկ նշանակության՝ </w:t>
      </w:r>
    </w:p>
    <w:p w:rsidR="00000862" w:rsidRPr="00AB4446" w:rsidRDefault="00000862" w:rsidP="00355DC7">
      <w:pPr>
        <w:spacing w:after="120" w:line="240" w:lineRule="auto"/>
        <w:ind w:left="1701" w:right="-20"/>
        <w:jc w:val="both"/>
        <w:rPr>
          <w:rFonts w:ascii="GHEA Grapalat" w:eastAsia="Minion Pro" w:hAnsi="GHEA Grapalat" w:cs="Minion Pro"/>
        </w:rPr>
      </w:pPr>
      <w:r w:rsidRPr="00AB4446">
        <w:rPr>
          <w:rFonts w:ascii="GHEA Grapalat" w:hAnsi="GHEA Grapalat"/>
          <w:i/>
        </w:rPr>
        <w:t xml:space="preserve">ներառյալ մուտքերի </w:t>
      </w:r>
      <w:r w:rsidR="009E6CB1" w:rsidRPr="00AB4446">
        <w:rPr>
          <w:rFonts w:ascii="GHEA Grapalat" w:hAnsi="GHEA Grapalat"/>
          <w:i/>
        </w:rPr>
        <w:t>և</w:t>
      </w:r>
      <w:r w:rsidRPr="00AB4446">
        <w:rPr>
          <w:rFonts w:ascii="GHEA Grapalat" w:hAnsi="GHEA Grapalat"/>
          <w:i/>
        </w:rPr>
        <w:t xml:space="preserve"> ելքերի, շինությունների </w:t>
      </w:r>
      <w:r w:rsidR="009E6CB1" w:rsidRPr="00AB4446">
        <w:rPr>
          <w:rFonts w:ascii="GHEA Grapalat" w:hAnsi="GHEA Grapalat"/>
          <w:i/>
        </w:rPr>
        <w:t>և</w:t>
      </w:r>
      <w:r w:rsidRPr="00AB4446">
        <w:rPr>
          <w:rFonts w:ascii="GHEA Grapalat" w:hAnsi="GHEA Grapalat"/>
          <w:i/>
        </w:rPr>
        <w:t xml:space="preserve"> երթուղու համար նախատեսված նախագծային, շինարարական արտադրանքը </w:t>
      </w:r>
      <w:r w:rsidR="009E6CB1" w:rsidRPr="00AB4446">
        <w:rPr>
          <w:rFonts w:ascii="GHEA Grapalat" w:hAnsi="GHEA Grapalat"/>
          <w:i/>
        </w:rPr>
        <w:t>և</w:t>
      </w:r>
      <w:r w:rsidRPr="00AB4446">
        <w:rPr>
          <w:rFonts w:ascii="GHEA Grapalat" w:hAnsi="GHEA Grapalat"/>
          <w:i/>
        </w:rPr>
        <w:t xml:space="preserve"> տեխնոլոգիաները</w:t>
      </w:r>
      <w:r w:rsidRPr="00AB4446">
        <w:rPr>
          <w:rFonts w:ascii="GHEA Grapalat" w:eastAsia="Minion Pro" w:hAnsi="GHEA Grapalat" w:cs="Minion Pro"/>
        </w:rPr>
        <w:t>:</w:t>
      </w:r>
    </w:p>
    <w:p w:rsidR="00000862" w:rsidRPr="00AB4446" w:rsidRDefault="00000862" w:rsidP="00355DC7">
      <w:pPr>
        <w:spacing w:after="120" w:line="240" w:lineRule="auto"/>
        <w:ind w:left="2694" w:right="-20" w:hanging="993"/>
        <w:jc w:val="both"/>
        <w:rPr>
          <w:rFonts w:ascii="GHEA Grapalat" w:eastAsia="Minion Pro" w:hAnsi="GHEA Grapalat" w:cs="Minion Pro"/>
        </w:rPr>
      </w:pPr>
      <w:r w:rsidRPr="00AB4446">
        <w:rPr>
          <w:rFonts w:ascii="GHEA Grapalat" w:hAnsi="GHEA Grapalat"/>
        </w:rPr>
        <w:t xml:space="preserve">e 1550 Մասնավոր շենքեր մուտք ու ելքի համար նախատեսված նախագծային, շինարարական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694" w:right="-20"/>
        <w:jc w:val="both"/>
        <w:rPr>
          <w:rFonts w:ascii="GHEA Grapalat" w:eastAsia="Minion Pro" w:hAnsi="GHEA Grapalat" w:cs="Minion Pro"/>
        </w:rPr>
      </w:pPr>
      <w:r w:rsidRPr="00AB4446">
        <w:rPr>
          <w:rFonts w:ascii="GHEA Grapalat" w:hAnsi="GHEA Grapalat"/>
        </w:rPr>
        <w:t xml:space="preserve">Մասնավոր շինության մեջ օգտագործման համար նախատեսվող, նախագծվող </w:t>
      </w:r>
      <w:r w:rsidR="009E6CB1" w:rsidRPr="00AB4446">
        <w:rPr>
          <w:rFonts w:ascii="GHEA Grapalat" w:hAnsi="GHEA Grapalat"/>
        </w:rPr>
        <w:t>և</w:t>
      </w:r>
      <w:r w:rsidRPr="00AB4446">
        <w:rPr>
          <w:rFonts w:ascii="GHEA Grapalat" w:hAnsi="GHEA Grapalat"/>
        </w:rPr>
        <w:t xml:space="preserve"> կառուցվող մարդածին միջավայր ելք ու մուտք գործելու համար նախատեսված այնպիսի արտադրանք </w:t>
      </w:r>
      <w:r w:rsidR="009E6CB1" w:rsidRPr="00AB4446">
        <w:rPr>
          <w:rFonts w:ascii="GHEA Grapalat" w:hAnsi="GHEA Grapalat"/>
        </w:rPr>
        <w:t>և</w:t>
      </w:r>
      <w:r w:rsidRPr="00AB4446">
        <w:rPr>
          <w:rFonts w:ascii="GHEA Grapalat" w:hAnsi="GHEA Grapalat"/>
        </w:rPr>
        <w:t xml:space="preserve"> տեխնոլոգիաներ, ինչպիսիք են տների մուտքերը </w:t>
      </w:r>
      <w:r w:rsidR="009E6CB1" w:rsidRPr="00AB4446">
        <w:rPr>
          <w:rFonts w:ascii="GHEA Grapalat" w:hAnsi="GHEA Grapalat"/>
        </w:rPr>
        <w:t>և</w:t>
      </w:r>
      <w:r w:rsidRPr="00AB4446">
        <w:rPr>
          <w:rFonts w:ascii="GHEA Grapalat" w:hAnsi="GHEA Grapalat"/>
        </w:rPr>
        <w:t xml:space="preserve"> ելքերը, շարժական </w:t>
      </w:r>
      <w:r w:rsidR="009E6CB1" w:rsidRPr="00AB4446">
        <w:rPr>
          <w:rFonts w:ascii="GHEA Grapalat" w:hAnsi="GHEA Grapalat"/>
        </w:rPr>
        <w:t>և</w:t>
      </w:r>
      <w:r w:rsidRPr="00AB4446">
        <w:rPr>
          <w:rFonts w:ascii="GHEA Grapalat" w:hAnsi="GHEA Grapalat"/>
        </w:rPr>
        <w:t xml:space="preserve"> անշարժ թեքահարթակները, շարժակով դռները, լծակի տեսք ունեցող դռների բռնակները </w:t>
      </w:r>
      <w:r w:rsidR="009E6CB1" w:rsidRPr="00AB4446">
        <w:rPr>
          <w:rFonts w:ascii="GHEA Grapalat" w:hAnsi="GHEA Grapalat"/>
        </w:rPr>
        <w:t>և</w:t>
      </w:r>
      <w:r w:rsidRPr="00AB4446">
        <w:rPr>
          <w:rFonts w:ascii="GHEA Grapalat" w:hAnsi="GHEA Grapalat"/>
        </w:rPr>
        <w:t xml:space="preserve"> հատակի հետ նույն մակարդակ ունեցող շեմերը։ </w:t>
      </w:r>
    </w:p>
    <w:p w:rsidR="00000862" w:rsidRPr="00AB4446" w:rsidRDefault="00000862" w:rsidP="00355DC7">
      <w:pPr>
        <w:tabs>
          <w:tab w:val="left" w:pos="9355"/>
        </w:tabs>
        <w:spacing w:after="120" w:line="240" w:lineRule="auto"/>
        <w:ind w:left="2694" w:right="-20" w:hanging="993"/>
        <w:jc w:val="both"/>
        <w:rPr>
          <w:rFonts w:ascii="GHEA Grapalat" w:eastAsia="Minion Pro" w:hAnsi="GHEA Grapalat" w:cs="Minion Pro"/>
        </w:rPr>
      </w:pPr>
      <w:r w:rsidRPr="00AB4446">
        <w:rPr>
          <w:rFonts w:ascii="GHEA Grapalat" w:hAnsi="GHEA Grapalat"/>
        </w:rPr>
        <w:t xml:space="preserve">e 1551 Մասնավոր շենքերի ներսում գտնվող հարմարանքների հասանելիության համար նախատեսված՝ նախագծային, շինարարական արտադրանքը </w:t>
      </w:r>
      <w:r w:rsidR="009E6CB1" w:rsidRPr="00AB4446">
        <w:rPr>
          <w:rFonts w:ascii="GHEA Grapalat" w:hAnsi="GHEA Grapalat"/>
        </w:rPr>
        <w:t>և</w:t>
      </w:r>
      <w:r w:rsidRPr="00AB4446">
        <w:rPr>
          <w:rFonts w:ascii="GHEA Grapalat" w:hAnsi="GHEA Grapalat"/>
        </w:rPr>
        <w:t xml:space="preserve"> տեխնոլոգիաները</w:t>
      </w:r>
    </w:p>
    <w:p w:rsidR="00000862" w:rsidRPr="00AB4446" w:rsidRDefault="00000862" w:rsidP="00355DC7">
      <w:pPr>
        <w:spacing w:after="120" w:line="240" w:lineRule="auto"/>
        <w:ind w:left="2694" w:right="-20"/>
        <w:jc w:val="both"/>
        <w:rPr>
          <w:rFonts w:ascii="GHEA Grapalat" w:eastAsia="Minion Pro" w:hAnsi="GHEA Grapalat" w:cs="Minion Pro"/>
        </w:rPr>
      </w:pPr>
      <w:r w:rsidRPr="00AB4446">
        <w:rPr>
          <w:rFonts w:ascii="GHEA Grapalat" w:hAnsi="GHEA Grapalat"/>
        </w:rPr>
        <w:t xml:space="preserve">Մասնավոր շենքերի ներքին մասի նախագծմանը, շինարարությանը առնչվող այնպիսի արտադրանք </w:t>
      </w:r>
      <w:r w:rsidR="009E6CB1" w:rsidRPr="00AB4446">
        <w:rPr>
          <w:rFonts w:ascii="GHEA Grapalat" w:hAnsi="GHEA Grapalat"/>
        </w:rPr>
        <w:t>և</w:t>
      </w:r>
      <w:r w:rsidRPr="00AB4446">
        <w:rPr>
          <w:rFonts w:ascii="GHEA Grapalat" w:hAnsi="GHEA Grapalat"/>
        </w:rPr>
        <w:t xml:space="preserve"> տեխնոլոգիաներ, ինչպիսիք են տներում գտնվող զուգարանները, հեռախոսները, մակածման (ինդուկցիոն) օղակները, խոհանոցային պահարանները, տեխնիկան </w:t>
      </w:r>
      <w:r w:rsidR="009E6CB1" w:rsidRPr="00AB4446">
        <w:rPr>
          <w:rFonts w:ascii="GHEA Grapalat" w:hAnsi="GHEA Grapalat"/>
        </w:rPr>
        <w:t>և</w:t>
      </w:r>
      <w:r w:rsidRPr="00AB4446">
        <w:rPr>
          <w:rFonts w:ascii="GHEA Grapalat" w:hAnsi="GHEA Grapalat"/>
        </w:rPr>
        <w:t xml:space="preserve"> էլեկտրոնային կառավարման սարքերը։ </w:t>
      </w:r>
    </w:p>
    <w:p w:rsidR="00000862" w:rsidRPr="00AB4446" w:rsidRDefault="00000862" w:rsidP="00355DC7">
      <w:pPr>
        <w:spacing w:after="120" w:line="240" w:lineRule="auto"/>
        <w:ind w:left="2694" w:right="-20" w:hanging="993"/>
        <w:jc w:val="both"/>
        <w:rPr>
          <w:rFonts w:ascii="GHEA Grapalat" w:eastAsia="Minion Pro" w:hAnsi="GHEA Grapalat" w:cs="Minion Pro"/>
        </w:rPr>
      </w:pPr>
      <w:r w:rsidRPr="00AB4446">
        <w:rPr>
          <w:rFonts w:ascii="GHEA Grapalat" w:hAnsi="GHEA Grapalat"/>
        </w:rPr>
        <w:t xml:space="preserve">e 1552 Մասնավոր շենքերում կողմնորոշման, հետագծման </w:t>
      </w:r>
      <w:r w:rsidR="009E6CB1" w:rsidRPr="00AB4446">
        <w:rPr>
          <w:rFonts w:ascii="GHEA Grapalat" w:hAnsi="GHEA Grapalat"/>
        </w:rPr>
        <w:t>և</w:t>
      </w:r>
      <w:r w:rsidRPr="00AB4446">
        <w:rPr>
          <w:rFonts w:ascii="GHEA Grapalat" w:hAnsi="GHEA Grapalat"/>
        </w:rPr>
        <w:t xml:space="preserve"> վայրերի նշման համար նախատեսված նախագծման </w:t>
      </w:r>
      <w:r w:rsidR="009E6CB1" w:rsidRPr="00AB4446">
        <w:rPr>
          <w:rFonts w:ascii="GHEA Grapalat" w:hAnsi="GHEA Grapalat"/>
        </w:rPr>
        <w:t>և</w:t>
      </w:r>
      <w:r w:rsidRPr="00AB4446">
        <w:rPr>
          <w:rFonts w:ascii="GHEA Grapalat" w:hAnsi="GHEA Grapalat"/>
        </w:rPr>
        <w:t xml:space="preserve"> շինարարական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694" w:right="-20"/>
        <w:jc w:val="both"/>
        <w:rPr>
          <w:rFonts w:ascii="GHEA Grapalat" w:eastAsia="Minion Pro" w:hAnsi="GHEA Grapalat" w:cs="Minion Pro"/>
        </w:rPr>
      </w:pPr>
      <w:r w:rsidRPr="00AB4446">
        <w:rPr>
          <w:rFonts w:ascii="GHEA Grapalat" w:hAnsi="GHEA Grapalat"/>
        </w:rPr>
        <w:t xml:space="preserve">Մասնավոր շինությունների ներսում </w:t>
      </w:r>
      <w:r w:rsidR="009E6CB1" w:rsidRPr="00AB4446">
        <w:rPr>
          <w:rFonts w:ascii="GHEA Grapalat" w:hAnsi="GHEA Grapalat"/>
        </w:rPr>
        <w:t>և</w:t>
      </w:r>
      <w:r w:rsidRPr="00AB4446">
        <w:rPr>
          <w:rFonts w:ascii="GHEA Grapalat" w:hAnsi="GHEA Grapalat"/>
        </w:rPr>
        <w:t xml:space="preserve"> այդ շինություններից դուրս՝ հետագծման միջոցների համար նախատեսված նախագծման, շինարարական այնպիսի արտադրանք </w:t>
      </w:r>
      <w:r w:rsidR="009E6CB1" w:rsidRPr="00AB4446">
        <w:rPr>
          <w:rFonts w:ascii="GHEA Grapalat" w:hAnsi="GHEA Grapalat"/>
        </w:rPr>
        <w:t>և</w:t>
      </w:r>
      <w:r w:rsidRPr="00AB4446">
        <w:rPr>
          <w:rFonts w:ascii="GHEA Grapalat" w:hAnsi="GHEA Grapalat"/>
        </w:rPr>
        <w:t xml:space="preserve"> տեխնոլոգիաներ, որոնք օգնում են մարդկանց կողմնորոշվել շենքերի ներսում </w:t>
      </w:r>
      <w:r w:rsidR="009E6CB1" w:rsidRPr="00AB4446">
        <w:rPr>
          <w:rFonts w:ascii="GHEA Grapalat" w:hAnsi="GHEA Grapalat"/>
        </w:rPr>
        <w:t>և</w:t>
      </w:r>
      <w:r w:rsidRPr="00AB4446">
        <w:rPr>
          <w:rFonts w:ascii="GHEA Grapalat" w:hAnsi="GHEA Grapalat"/>
        </w:rPr>
        <w:t xml:space="preserve"> դրանց անմիջական մոտակայքում </w:t>
      </w:r>
      <w:r w:rsidR="009E6CB1" w:rsidRPr="00AB4446">
        <w:rPr>
          <w:rFonts w:ascii="GHEA Grapalat" w:hAnsi="GHEA Grapalat"/>
        </w:rPr>
        <w:t>և</w:t>
      </w:r>
      <w:r w:rsidRPr="00AB4446">
        <w:rPr>
          <w:rFonts w:ascii="GHEA Grapalat" w:hAnsi="GHEA Grapalat"/>
        </w:rPr>
        <w:t xml:space="preserve"> տեղորոշել այն վայրերը, որտեղ նրանք ցանկանում են գնալ, ինչպիսիք են ցուցանակները՝ Բրայլի կամ սովորական այբուբենով կազմված, միջանցքների չափը </w:t>
      </w:r>
      <w:r w:rsidR="009E6CB1" w:rsidRPr="00AB4446">
        <w:rPr>
          <w:rFonts w:ascii="GHEA Grapalat" w:hAnsi="GHEA Grapalat"/>
        </w:rPr>
        <w:t>և</w:t>
      </w:r>
      <w:r w:rsidRPr="00AB4446">
        <w:rPr>
          <w:rFonts w:ascii="GHEA Grapalat" w:hAnsi="GHEA Grapalat"/>
        </w:rPr>
        <w:t xml:space="preserve"> հատակի մակերեսը։ </w:t>
      </w:r>
    </w:p>
    <w:p w:rsidR="00000862" w:rsidRPr="00AB4446" w:rsidRDefault="00000862" w:rsidP="00355DC7">
      <w:pPr>
        <w:spacing w:after="120" w:line="240" w:lineRule="auto"/>
        <w:ind w:left="2694" w:right="-20" w:hanging="993"/>
        <w:jc w:val="both"/>
        <w:rPr>
          <w:rFonts w:ascii="GHEA Grapalat" w:eastAsia="Minion Pro" w:hAnsi="GHEA Grapalat" w:cs="Minion Pro"/>
        </w:rPr>
      </w:pPr>
      <w:r w:rsidRPr="00AB4446">
        <w:rPr>
          <w:rFonts w:ascii="GHEA Grapalat" w:hAnsi="GHEA Grapalat"/>
        </w:rPr>
        <w:t xml:space="preserve">e 1553 Մասնավոր շենքերում անձանց ֆիզիկական անվտանգության համար նախատեսված նախագծման, շինարարական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694" w:right="-20"/>
        <w:jc w:val="both"/>
        <w:rPr>
          <w:rFonts w:ascii="GHEA Grapalat" w:eastAsia="Minion Pro" w:hAnsi="GHEA Grapalat" w:cs="Minion Pro"/>
        </w:rPr>
      </w:pPr>
      <w:r w:rsidRPr="00AB4446">
        <w:rPr>
          <w:rFonts w:ascii="GHEA Grapalat" w:hAnsi="GHEA Grapalat"/>
        </w:rPr>
        <w:t xml:space="preserve">Շենքային պայմաններում </w:t>
      </w:r>
      <w:r w:rsidR="009E6CB1" w:rsidRPr="00AB4446">
        <w:rPr>
          <w:rFonts w:ascii="GHEA Grapalat" w:hAnsi="GHEA Grapalat"/>
        </w:rPr>
        <w:t>և</w:t>
      </w:r>
      <w:r w:rsidRPr="00AB4446">
        <w:rPr>
          <w:rFonts w:ascii="GHEA Grapalat" w:hAnsi="GHEA Grapalat"/>
        </w:rPr>
        <w:t xml:space="preserve"> դրսում՝ մասնավոր օգտագործման համար նախատեսված այնպիսի արտադրանք </w:t>
      </w:r>
      <w:r w:rsidR="009E6CB1" w:rsidRPr="00AB4446">
        <w:rPr>
          <w:rFonts w:ascii="GHEA Grapalat" w:hAnsi="GHEA Grapalat"/>
        </w:rPr>
        <w:t>և</w:t>
      </w:r>
      <w:r w:rsidRPr="00AB4446">
        <w:rPr>
          <w:rFonts w:ascii="GHEA Grapalat" w:hAnsi="GHEA Grapalat"/>
        </w:rPr>
        <w:t xml:space="preserve"> տեխնոլոգիաներ, ինչպիսիք են ճաղաշարքերը, տագնապի ազդանշանները </w:t>
      </w:r>
      <w:r w:rsidR="009E6CB1" w:rsidRPr="00AB4446">
        <w:rPr>
          <w:rFonts w:ascii="GHEA Grapalat" w:hAnsi="GHEA Grapalat"/>
        </w:rPr>
        <w:t>և</w:t>
      </w:r>
      <w:r w:rsidRPr="00AB4446">
        <w:rPr>
          <w:rFonts w:ascii="GHEA Grapalat" w:hAnsi="GHEA Grapalat"/>
        </w:rPr>
        <w:t xml:space="preserve"> վտանգավոր առարկաների (օրինակ՝ զենքի) կամ նյութերի (օրինակ՝ լուծիչների, ինսեկտիցիդների (միջատասպան միջոցների)) ապահով պահեստասենյակները: </w:t>
      </w:r>
    </w:p>
    <w:p w:rsidR="00000862" w:rsidRPr="00AB4446" w:rsidRDefault="00000862" w:rsidP="00355DC7">
      <w:pPr>
        <w:spacing w:after="120" w:line="240" w:lineRule="auto"/>
        <w:ind w:left="2552" w:right="-20" w:hanging="851"/>
        <w:jc w:val="both"/>
        <w:rPr>
          <w:rFonts w:ascii="GHEA Grapalat" w:eastAsia="Minion Pro" w:hAnsi="GHEA Grapalat" w:cs="Minion Pro"/>
        </w:rPr>
      </w:pPr>
      <w:r w:rsidRPr="00AB4446">
        <w:rPr>
          <w:rFonts w:ascii="GHEA Grapalat" w:hAnsi="GHEA Grapalat"/>
        </w:rPr>
        <w:t xml:space="preserve">e 1558 Մասնավոր օգտագործման շինությունների համար նախատեսված նախագծային, շինարարական ու շենքային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2552" w:right="-20" w:hanging="851"/>
        <w:jc w:val="both"/>
        <w:rPr>
          <w:rFonts w:ascii="GHEA Grapalat" w:eastAsia="Minion Pro" w:hAnsi="GHEA Grapalat" w:cs="Minion Pro"/>
        </w:rPr>
      </w:pPr>
      <w:r w:rsidRPr="00AB4446">
        <w:rPr>
          <w:rFonts w:ascii="GHEA Grapalat" w:hAnsi="GHEA Grapalat"/>
        </w:rPr>
        <w:lastRenderedPageBreak/>
        <w:t xml:space="preserve">e 1559 Մասնավոր օգտագործման շինությունների համար նախատեսված նախագծային, շինարարական ու շենքային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left="1276" w:right="-20" w:hanging="709"/>
        <w:jc w:val="both"/>
        <w:rPr>
          <w:rFonts w:ascii="GHEA Grapalat" w:eastAsia="Minion Pro" w:hAnsi="GHEA Grapalat" w:cs="Minion Pro"/>
        </w:rPr>
      </w:pPr>
      <w:r w:rsidRPr="00AB4446">
        <w:rPr>
          <w:rFonts w:ascii="GHEA Grapalat" w:hAnsi="GHEA Grapalat"/>
        </w:rPr>
        <w:t>e 160</w:t>
      </w:r>
      <w:r w:rsidRPr="00AB4446">
        <w:rPr>
          <w:rFonts w:ascii="GHEA Grapalat" w:hAnsi="GHEA Grapalat"/>
          <w:b/>
        </w:rPr>
        <w:t xml:space="preserve"> </w:t>
      </w:r>
      <w:r w:rsidRPr="00AB4446">
        <w:rPr>
          <w:rFonts w:ascii="GHEA Grapalat" w:hAnsi="GHEA Grapalat"/>
        </w:rPr>
        <w:t xml:space="preserve">Կառուցապատման աշխատանքների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Հողատարածքներին առնչվող արտադրանք </w:t>
      </w:r>
      <w:r w:rsidR="009E6CB1" w:rsidRPr="00AB4446">
        <w:rPr>
          <w:rFonts w:ascii="GHEA Grapalat" w:hAnsi="GHEA Grapalat"/>
          <w:position w:val="3"/>
        </w:rPr>
        <w:t>և</w:t>
      </w:r>
      <w:r w:rsidRPr="00AB4446">
        <w:rPr>
          <w:rFonts w:ascii="GHEA Grapalat" w:hAnsi="GHEA Grapalat"/>
          <w:position w:val="3"/>
        </w:rPr>
        <w:t xml:space="preserve"> տեխնոլոգիաներ, որոնք ներգործություն ունեն շինություններից </w:t>
      </w:r>
      <w:r w:rsidRPr="00AB4446">
        <w:rPr>
          <w:rFonts w:ascii="GHEA Grapalat" w:hAnsi="GHEA Grapalat"/>
        </w:rPr>
        <w:t xml:space="preserve">դուրս անհատին շրջապատող միջավայրի վրա՝ հողերի շահագործման կանոնների կիրառման, տարածքների նախագծերի պատրաստման, տարածքների պլանավորման </w:t>
      </w:r>
      <w:r w:rsidR="009E6CB1" w:rsidRPr="00AB4446">
        <w:rPr>
          <w:rFonts w:ascii="GHEA Grapalat" w:hAnsi="GHEA Grapalat"/>
        </w:rPr>
        <w:t>և</w:t>
      </w:r>
      <w:r w:rsidRPr="00AB4446">
        <w:rPr>
          <w:rFonts w:ascii="GHEA Grapalat" w:hAnsi="GHEA Grapalat"/>
        </w:rPr>
        <w:t xml:space="preserve"> յուրացման միջոցով, այդ թվում՝ այդ արտադրանքի </w:t>
      </w:r>
      <w:r w:rsidR="009E6CB1" w:rsidRPr="00AB4446">
        <w:rPr>
          <w:rFonts w:ascii="GHEA Grapalat" w:hAnsi="GHEA Grapalat"/>
        </w:rPr>
        <w:t>և</w:t>
      </w:r>
      <w:r w:rsidRPr="00AB4446">
        <w:rPr>
          <w:rFonts w:ascii="GHEA Grapalat" w:hAnsi="GHEA Grapalat"/>
        </w:rPr>
        <w:t xml:space="preserve"> տեխնոլոգիաների հարմարեցված կամ հատուկ նշանակության տեսակները՝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հողի շահագործման կանոնների կիրառման միջոցով ստեղծված՝ հողատարածքներին առնչություն ունեցող այնպիսի արտադրանք </w:t>
      </w:r>
      <w:r w:rsidR="009E6CB1" w:rsidRPr="00AB4446">
        <w:rPr>
          <w:rFonts w:ascii="GHEA Grapalat" w:hAnsi="GHEA Grapalat"/>
          <w:i/>
        </w:rPr>
        <w:t>և</w:t>
      </w:r>
      <w:r w:rsidRPr="00AB4446">
        <w:rPr>
          <w:rFonts w:ascii="GHEA Grapalat" w:hAnsi="GHEA Grapalat"/>
          <w:i/>
        </w:rPr>
        <w:t xml:space="preserve"> տեխնոլոգիաներ, ինչպիսիք են գյուղական, քաղաքամերձ, քաղաքային տարածքները, այգիները, հատուկ պահպանվող տարածքները </w:t>
      </w:r>
      <w:r w:rsidR="009E6CB1" w:rsidRPr="00AB4446">
        <w:rPr>
          <w:rFonts w:ascii="GHEA Grapalat" w:hAnsi="GHEA Grapalat"/>
          <w:i/>
        </w:rPr>
        <w:t>և</w:t>
      </w:r>
      <w:r w:rsidRPr="00AB4446">
        <w:rPr>
          <w:rFonts w:ascii="GHEA Grapalat" w:hAnsi="GHEA Grapalat"/>
          <w:i/>
        </w:rPr>
        <w:t xml:space="preserve"> արգելոցները </w:t>
      </w:r>
      <w:r w:rsidRPr="00AB4446">
        <w:rPr>
          <w:rFonts w:ascii="GHEA Grapalat" w:eastAsia="Minion Pro" w:hAnsi="GHEA Grapalat" w:cs="Minion Pro"/>
        </w:rPr>
        <w:t>:</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1600 Գյուղական տարածքների կառուցապատման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68" w:right="-20"/>
        <w:jc w:val="both"/>
        <w:rPr>
          <w:rFonts w:ascii="GHEA Grapalat" w:eastAsia="Minion Pro" w:hAnsi="GHEA Grapalat" w:cs="Minion Pro"/>
        </w:rPr>
      </w:pPr>
      <w:r w:rsidRPr="00AB4446">
        <w:rPr>
          <w:rFonts w:ascii="GHEA Grapalat" w:hAnsi="GHEA Grapalat"/>
          <w:position w:val="3"/>
        </w:rPr>
        <w:t xml:space="preserve">Գյուղական հողատարածքներում գտնվող այնպիսի արտադրանք </w:t>
      </w:r>
      <w:r w:rsidR="009E6CB1" w:rsidRPr="00AB4446">
        <w:rPr>
          <w:rFonts w:ascii="GHEA Grapalat" w:hAnsi="GHEA Grapalat"/>
          <w:position w:val="3"/>
        </w:rPr>
        <w:t>և</w:t>
      </w:r>
      <w:r w:rsidRPr="00AB4446">
        <w:rPr>
          <w:rFonts w:ascii="GHEA Grapalat" w:hAnsi="GHEA Grapalat"/>
          <w:position w:val="3"/>
        </w:rPr>
        <w:t xml:space="preserve"> տեխնոլոգիաներ, որոնք ներգործություն ունեն շինություններից </w:t>
      </w:r>
      <w:r w:rsidRPr="00AB4446">
        <w:rPr>
          <w:rFonts w:ascii="GHEA Grapalat" w:hAnsi="GHEA Grapalat"/>
        </w:rPr>
        <w:t xml:space="preserve">դուրս անհատին շրջապատող միջավայրի վրա՝ </w:t>
      </w:r>
      <w:r w:rsidRPr="00AB4446">
        <w:rPr>
          <w:rFonts w:ascii="GHEA Grapalat" w:hAnsi="GHEA Grapalat"/>
          <w:position w:val="3"/>
        </w:rPr>
        <w:t xml:space="preserve">գյուղական հողատարածքների շահագործման կանոնների կիրառման, տարածքների նախագծերի պատրաստման, տարածքների պլանավորման </w:t>
      </w:r>
      <w:r w:rsidR="009E6CB1" w:rsidRPr="00AB4446">
        <w:rPr>
          <w:rFonts w:ascii="GHEA Grapalat" w:hAnsi="GHEA Grapalat"/>
          <w:position w:val="3"/>
        </w:rPr>
        <w:t>և</w:t>
      </w:r>
      <w:r w:rsidRPr="00AB4446">
        <w:rPr>
          <w:rFonts w:ascii="GHEA Grapalat" w:hAnsi="GHEA Grapalat"/>
          <w:position w:val="3"/>
        </w:rPr>
        <w:t xml:space="preserve"> յուրացման միջոցով, ինչպիսիք են գյուղատնտեսական հողերը,</w:t>
      </w:r>
      <w:r w:rsidRPr="00AB4446">
        <w:rPr>
          <w:rFonts w:ascii="GHEA Grapalat" w:hAnsi="GHEA Grapalat"/>
        </w:rPr>
        <w:t xml:space="preserve"> </w:t>
      </w:r>
      <w:r w:rsidRPr="00AB4446">
        <w:rPr>
          <w:rFonts w:ascii="GHEA Grapalat" w:hAnsi="GHEA Grapalat"/>
          <w:position w:val="3"/>
        </w:rPr>
        <w:t xml:space="preserve">ուղիները </w:t>
      </w:r>
      <w:r w:rsidR="009E6CB1" w:rsidRPr="00AB4446">
        <w:rPr>
          <w:rFonts w:ascii="GHEA Grapalat" w:hAnsi="GHEA Grapalat"/>
          <w:position w:val="3"/>
        </w:rPr>
        <w:t>և</w:t>
      </w:r>
      <w:r w:rsidRPr="00AB4446">
        <w:rPr>
          <w:rFonts w:ascii="GHEA Grapalat" w:hAnsi="GHEA Grapalat"/>
          <w:position w:val="3"/>
        </w:rPr>
        <w:t xml:space="preserve"> ցուցանշանները։</w:t>
      </w:r>
      <w:r w:rsidRPr="00AB4446">
        <w:rPr>
          <w:rFonts w:ascii="GHEA Grapalat" w:hAnsi="GHEA Grapalat"/>
        </w:rPr>
        <w:t xml:space="preserve"> </w:t>
      </w:r>
    </w:p>
    <w:p w:rsidR="00000862" w:rsidRPr="00AB4446" w:rsidRDefault="00000862" w:rsidP="00355DC7">
      <w:pPr>
        <w:spacing w:after="120" w:line="240" w:lineRule="auto"/>
        <w:ind w:left="2268" w:right="-20" w:hanging="992"/>
        <w:jc w:val="both"/>
        <w:rPr>
          <w:rFonts w:ascii="GHEA Grapalat" w:eastAsia="Minion Pro" w:hAnsi="GHEA Grapalat" w:cs="Minion Pro"/>
        </w:rPr>
      </w:pPr>
      <w:r w:rsidRPr="00AB4446">
        <w:rPr>
          <w:rFonts w:ascii="GHEA Grapalat" w:hAnsi="GHEA Grapalat"/>
        </w:rPr>
        <w:t xml:space="preserve">e 1601 Մերձքաղաքային տարածքների կառուցապատման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Մերձքաղաքային հողատարածքներում գտնվող այնպիսի արտադրանք </w:t>
      </w:r>
      <w:r w:rsidR="009E6CB1" w:rsidRPr="00AB4446">
        <w:rPr>
          <w:rFonts w:ascii="GHEA Grapalat" w:hAnsi="GHEA Grapalat"/>
        </w:rPr>
        <w:t>և</w:t>
      </w:r>
      <w:r w:rsidRPr="00AB4446">
        <w:rPr>
          <w:rFonts w:ascii="GHEA Grapalat" w:hAnsi="GHEA Grapalat"/>
        </w:rPr>
        <w:t xml:space="preserve"> տեխնոլոգիաներ, որոնք ներգործություն ունեն շինություններից դուրս անհատին շրջապատող միջավայրի վրա՝ մերձքաղաքային հողատարածքների շահագործման կանոնների կիրառման, տարածքների նախագծերի պատրաստման, տարածքների պլանավորման </w:t>
      </w:r>
      <w:r w:rsidR="009E6CB1" w:rsidRPr="00AB4446">
        <w:rPr>
          <w:rFonts w:ascii="GHEA Grapalat" w:hAnsi="GHEA Grapalat"/>
        </w:rPr>
        <w:t>և</w:t>
      </w:r>
      <w:r w:rsidRPr="00AB4446">
        <w:rPr>
          <w:rFonts w:ascii="GHEA Grapalat" w:hAnsi="GHEA Grapalat"/>
        </w:rPr>
        <w:t xml:space="preserve"> յուրացման միջոցով, ինչպիսիք են եզրազարդերը, թեքահարթակները, ցուցանշանները </w:t>
      </w:r>
      <w:r w:rsidR="009E6CB1" w:rsidRPr="00AB4446">
        <w:rPr>
          <w:rFonts w:ascii="GHEA Grapalat" w:hAnsi="GHEA Grapalat"/>
        </w:rPr>
        <w:t>և</w:t>
      </w:r>
      <w:r w:rsidRPr="00AB4446">
        <w:rPr>
          <w:rFonts w:ascii="GHEA Grapalat" w:hAnsi="GHEA Grapalat"/>
        </w:rPr>
        <w:t xml:space="preserve"> փողոցների լուսավորումը։ </w:t>
      </w:r>
    </w:p>
    <w:p w:rsidR="00000862" w:rsidRPr="00AB4446" w:rsidRDefault="00000862" w:rsidP="00355DC7">
      <w:pPr>
        <w:spacing w:after="120" w:line="240" w:lineRule="auto"/>
        <w:ind w:left="2250" w:right="-20" w:hanging="974"/>
        <w:jc w:val="both"/>
        <w:rPr>
          <w:rFonts w:ascii="GHEA Grapalat" w:eastAsia="Minion Pro" w:hAnsi="GHEA Grapalat" w:cs="Minion Pro"/>
        </w:rPr>
      </w:pPr>
      <w:r w:rsidRPr="00AB4446">
        <w:rPr>
          <w:rFonts w:ascii="GHEA Grapalat" w:hAnsi="GHEA Grapalat"/>
        </w:rPr>
        <w:t xml:space="preserve">e 1602 Քաղաքային տարածքների կառուցապատման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50" w:right="-20"/>
        <w:jc w:val="both"/>
        <w:rPr>
          <w:rFonts w:ascii="GHEA Grapalat" w:eastAsia="Minion Pro" w:hAnsi="GHEA Grapalat" w:cs="Minion Pro"/>
        </w:rPr>
      </w:pPr>
      <w:r w:rsidRPr="00AB4446">
        <w:rPr>
          <w:rFonts w:ascii="GHEA Grapalat" w:hAnsi="GHEA Grapalat"/>
          <w:position w:val="3"/>
        </w:rPr>
        <w:t xml:space="preserve">Քաղաքային տարածքներում գտնվող այնպիսի արտադրանք </w:t>
      </w:r>
      <w:r w:rsidR="009E6CB1" w:rsidRPr="00AB4446">
        <w:rPr>
          <w:rFonts w:ascii="GHEA Grapalat" w:hAnsi="GHEA Grapalat"/>
          <w:position w:val="3"/>
        </w:rPr>
        <w:t>և</w:t>
      </w:r>
      <w:r w:rsidRPr="00AB4446">
        <w:rPr>
          <w:rFonts w:ascii="GHEA Grapalat" w:hAnsi="GHEA Grapalat"/>
          <w:position w:val="3"/>
        </w:rPr>
        <w:t xml:space="preserve"> տեխնոլոգիաներ, որոնք ներգործություն ունեն շինություններից դուրս անհատին շրջապատող միջավայրի վրա՝ քաղաքային հողատարածքների շահագործման կանոնների կիրառման, տարածքների նախագծերի պատրաստման, տարածքների պլանավորման </w:t>
      </w:r>
      <w:r w:rsidR="009E6CB1" w:rsidRPr="00AB4446">
        <w:rPr>
          <w:rFonts w:ascii="GHEA Grapalat" w:hAnsi="GHEA Grapalat"/>
          <w:position w:val="3"/>
        </w:rPr>
        <w:t>և</w:t>
      </w:r>
      <w:r w:rsidRPr="00AB4446">
        <w:rPr>
          <w:rFonts w:ascii="GHEA Grapalat" w:hAnsi="GHEA Grapalat"/>
          <w:position w:val="3"/>
        </w:rPr>
        <w:t xml:space="preserve"> յուրացման միջոցով, ինչպիսիք են եզրազարդերը,</w:t>
      </w:r>
      <w:r w:rsidRPr="00AB4446">
        <w:rPr>
          <w:rFonts w:ascii="GHEA Grapalat" w:hAnsi="GHEA Grapalat"/>
        </w:rPr>
        <w:t xml:space="preserve">թեքահարթակները, ցուցանշանները </w:t>
      </w:r>
      <w:r w:rsidR="009E6CB1" w:rsidRPr="00AB4446">
        <w:rPr>
          <w:rFonts w:ascii="GHEA Grapalat" w:hAnsi="GHEA Grapalat"/>
        </w:rPr>
        <w:t>և</w:t>
      </w:r>
      <w:r w:rsidRPr="00AB4446">
        <w:rPr>
          <w:rFonts w:ascii="GHEA Grapalat" w:hAnsi="GHEA Grapalat"/>
        </w:rPr>
        <w:t xml:space="preserve"> փողոցների լուսավորումը։ </w:t>
      </w:r>
    </w:p>
    <w:p w:rsidR="00000862" w:rsidRPr="00AB4446" w:rsidRDefault="00000862" w:rsidP="00355DC7">
      <w:pPr>
        <w:spacing w:after="120" w:line="240" w:lineRule="auto"/>
        <w:ind w:left="2250" w:right="-20" w:hanging="974"/>
        <w:jc w:val="both"/>
        <w:rPr>
          <w:rFonts w:ascii="GHEA Grapalat" w:eastAsia="Minion Pro" w:hAnsi="GHEA Grapalat" w:cs="Minion Pro"/>
        </w:rPr>
      </w:pPr>
      <w:r w:rsidRPr="00AB4446">
        <w:rPr>
          <w:rFonts w:ascii="GHEA Grapalat" w:hAnsi="GHEA Grapalat"/>
        </w:rPr>
        <w:t xml:space="preserve">e 1603 Այգիներին, հատուկ պաշտպանության տարածքներին </w:t>
      </w:r>
      <w:r w:rsidR="009E6CB1" w:rsidRPr="00AB4446">
        <w:rPr>
          <w:rFonts w:ascii="GHEA Grapalat" w:hAnsi="GHEA Grapalat"/>
        </w:rPr>
        <w:t>և</w:t>
      </w:r>
      <w:r w:rsidRPr="00AB4446">
        <w:rPr>
          <w:rFonts w:ascii="GHEA Grapalat" w:hAnsi="GHEA Grapalat"/>
        </w:rPr>
        <w:t xml:space="preserve"> արգելոցներին առնչվող արտադրանքը </w:t>
      </w:r>
      <w:r w:rsidR="009E6CB1" w:rsidRPr="00AB4446">
        <w:rPr>
          <w:rFonts w:ascii="GHEA Grapalat" w:hAnsi="GHEA Grapalat"/>
        </w:rPr>
        <w:t>և</w:t>
      </w:r>
      <w:r w:rsidRPr="00AB4446">
        <w:rPr>
          <w:rFonts w:ascii="GHEA Grapalat" w:hAnsi="GHEA Grapalat"/>
        </w:rPr>
        <w:t xml:space="preserve"> տեխնոլոգիաները </w:t>
      </w:r>
    </w:p>
    <w:p w:rsidR="00000862" w:rsidRPr="00AB4446" w:rsidRDefault="00000862" w:rsidP="00355DC7">
      <w:pPr>
        <w:spacing w:after="120" w:line="240" w:lineRule="auto"/>
        <w:ind w:left="2250" w:right="-20" w:hanging="8"/>
        <w:jc w:val="both"/>
        <w:rPr>
          <w:rFonts w:ascii="GHEA Grapalat" w:eastAsia="Minion Pro" w:hAnsi="GHEA Grapalat" w:cs="Minion Pro"/>
        </w:rPr>
      </w:pPr>
      <w:r w:rsidRPr="00AB4446">
        <w:rPr>
          <w:rFonts w:ascii="GHEA Grapalat" w:hAnsi="GHEA Grapalat"/>
        </w:rPr>
        <w:lastRenderedPageBreak/>
        <w:t xml:space="preserve">Այգիների, հատուկ պաշտպանության տարածքների </w:t>
      </w:r>
      <w:r w:rsidR="009E6CB1" w:rsidRPr="00AB4446">
        <w:rPr>
          <w:rFonts w:ascii="GHEA Grapalat" w:hAnsi="GHEA Grapalat"/>
        </w:rPr>
        <w:t>և</w:t>
      </w:r>
      <w:r w:rsidRPr="00AB4446">
        <w:rPr>
          <w:rFonts w:ascii="GHEA Grapalat" w:hAnsi="GHEA Grapalat"/>
        </w:rPr>
        <w:t xml:space="preserve"> արգելոցների մաս կազմող հողատարածքներում գտնվող այնպիսի արտադրանքը </w:t>
      </w:r>
      <w:r w:rsidR="009E6CB1" w:rsidRPr="00AB4446">
        <w:rPr>
          <w:rFonts w:ascii="GHEA Grapalat" w:hAnsi="GHEA Grapalat"/>
        </w:rPr>
        <w:t>և</w:t>
      </w:r>
      <w:r w:rsidRPr="00AB4446">
        <w:rPr>
          <w:rFonts w:ascii="GHEA Grapalat" w:hAnsi="GHEA Grapalat"/>
        </w:rPr>
        <w:t xml:space="preserve"> տեխնոլոգիաները, որոնք ներգործում են շինություններից դուրս անհատին շրջապատող միջավայրի վրա՝ հողերի շահագործման կանոնների կիրառման, տարածքների նախագծերի պատրաստման, տարածքների պլանավորման </w:t>
      </w:r>
      <w:r w:rsidR="009E6CB1" w:rsidRPr="00AB4446">
        <w:rPr>
          <w:rFonts w:ascii="GHEA Grapalat" w:hAnsi="GHEA Grapalat"/>
        </w:rPr>
        <w:t>և</w:t>
      </w:r>
      <w:r w:rsidRPr="00AB4446">
        <w:rPr>
          <w:rFonts w:ascii="GHEA Grapalat" w:hAnsi="GHEA Grapalat"/>
        </w:rPr>
        <w:t xml:space="preserve"> յուրացման միջոցով, ինչպիսիք են ցուցանակները այգիներում </w:t>
      </w:r>
      <w:r w:rsidR="009E6CB1" w:rsidRPr="00AB4446">
        <w:rPr>
          <w:rFonts w:ascii="GHEA Grapalat" w:hAnsi="GHEA Grapalat"/>
        </w:rPr>
        <w:t>և</w:t>
      </w:r>
      <w:r w:rsidRPr="00AB4446">
        <w:rPr>
          <w:rFonts w:ascii="GHEA Grapalat" w:hAnsi="GHEA Grapalat"/>
        </w:rPr>
        <w:t xml:space="preserve"> արահետները արգելոցներում։ </w:t>
      </w:r>
    </w:p>
    <w:p w:rsidR="00000862" w:rsidRPr="00AB4446" w:rsidRDefault="00000862" w:rsidP="00355DC7">
      <w:pPr>
        <w:tabs>
          <w:tab w:val="left" w:pos="8640"/>
        </w:tabs>
        <w:spacing w:after="120" w:line="240" w:lineRule="auto"/>
        <w:ind w:left="2250" w:right="-20" w:hanging="974"/>
        <w:jc w:val="both"/>
        <w:rPr>
          <w:rFonts w:ascii="GHEA Grapalat" w:hAnsi="GHEA Grapalat"/>
        </w:rPr>
      </w:pPr>
      <w:r w:rsidRPr="00AB4446">
        <w:rPr>
          <w:rFonts w:ascii="GHEA Grapalat" w:hAnsi="GHEA Grapalat"/>
        </w:rPr>
        <w:t xml:space="preserve">e 1608 Կառուցապատման աշխատանքների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2340" w:right="-20" w:hanging="1064"/>
        <w:jc w:val="both"/>
        <w:rPr>
          <w:rFonts w:ascii="GHEA Grapalat" w:eastAsia="Minion Pro" w:hAnsi="GHEA Grapalat" w:cs="Minion Pro"/>
        </w:rPr>
      </w:pPr>
      <w:r w:rsidRPr="00AB4446">
        <w:rPr>
          <w:rFonts w:ascii="GHEA Grapalat" w:hAnsi="GHEA Grapalat"/>
        </w:rPr>
        <w:t xml:space="preserve">e 1609 Կառուցապատման աշխատանքների համար նախատեսված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165 Ակտիվները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Տնտեսական փոխանակման մեջ ներգրավված այնպիսի արտադրանք կամ առարկաներ, ինչպիսիք են դրամը, ապրանքները, գույքը </w:t>
      </w:r>
      <w:r w:rsidR="009E6CB1" w:rsidRPr="00AB4446">
        <w:rPr>
          <w:rFonts w:ascii="GHEA Grapalat" w:hAnsi="GHEA Grapalat"/>
          <w:position w:val="3"/>
        </w:rPr>
        <w:t>և</w:t>
      </w:r>
      <w:r w:rsidRPr="00AB4446">
        <w:rPr>
          <w:rFonts w:ascii="GHEA Grapalat" w:hAnsi="GHEA Grapalat"/>
          <w:position w:val="3"/>
        </w:rPr>
        <w:t xml:space="preserve"> այլ արժեքավոր իրերը, որոնք անհատի սեփականությունն են կամ որոնք նա իրավունք ունի օգտագործել կամ դրանցից օգուտ ստանալ, ինչպես օրինակ՝ երեխաների համար հատկացվող ալիմենտները (ապրուստավճարները) կամ երեխաների կամ կախյալ անձանց օգտին արվող կտակները</w:t>
      </w:r>
      <w:r w:rsidRPr="00AB4446">
        <w:rPr>
          <w:rFonts w:ascii="GHEA Grapalat" w:eastAsia="Minion Pro" w:hAnsi="GHEA Grapalat" w:cs="Minion Pro"/>
        </w:rPr>
        <w:t>՝</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նյութական </w:t>
      </w:r>
      <w:r w:rsidR="009E6CB1" w:rsidRPr="00AB4446">
        <w:rPr>
          <w:rFonts w:ascii="GHEA Grapalat" w:hAnsi="GHEA Grapalat"/>
          <w:i/>
        </w:rPr>
        <w:t>և</w:t>
      </w:r>
      <w:r w:rsidRPr="00AB4446">
        <w:rPr>
          <w:rFonts w:ascii="GHEA Grapalat" w:hAnsi="GHEA Grapalat"/>
          <w:i/>
        </w:rPr>
        <w:t xml:space="preserve"> ոչ նյութական արտադրանքը </w:t>
      </w:r>
      <w:r w:rsidR="009E6CB1" w:rsidRPr="00AB4446">
        <w:rPr>
          <w:rFonts w:ascii="GHEA Grapalat" w:hAnsi="GHEA Grapalat"/>
          <w:i/>
        </w:rPr>
        <w:t>և</w:t>
      </w:r>
      <w:r w:rsidRPr="00AB4446">
        <w:rPr>
          <w:rFonts w:ascii="GHEA Grapalat" w:hAnsi="GHEA Grapalat"/>
          <w:i/>
        </w:rPr>
        <w:t xml:space="preserve"> ապրանքները, ֆինանսական ակտիվները</w:t>
      </w:r>
      <w:r w:rsidRPr="00AB4446">
        <w:rPr>
          <w:rFonts w:ascii="GHEA Grapalat" w:eastAsia="Minion Pro" w:hAnsi="GHEA Grapalat" w:cs="Minion Pro"/>
        </w:rPr>
        <w:t>:</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1650 Ֆինանսական ակտիվները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3"/>
        </w:rPr>
        <w:t xml:space="preserve">Արտադրանք, ինչպիսիք են դրամը </w:t>
      </w:r>
      <w:r w:rsidR="009E6CB1" w:rsidRPr="00AB4446">
        <w:rPr>
          <w:rFonts w:ascii="GHEA Grapalat" w:hAnsi="GHEA Grapalat"/>
          <w:position w:val="3"/>
        </w:rPr>
        <w:t>և</w:t>
      </w:r>
      <w:r w:rsidRPr="00AB4446">
        <w:rPr>
          <w:rFonts w:ascii="GHEA Grapalat" w:hAnsi="GHEA Grapalat"/>
          <w:position w:val="3"/>
        </w:rPr>
        <w:t xml:space="preserve"> այլ ֆինանսական գործիքները, որոնք ծառայում են որպես աշխատանքի, ապրանքների </w:t>
      </w:r>
      <w:r w:rsidR="009E6CB1" w:rsidRPr="00AB4446">
        <w:rPr>
          <w:rFonts w:ascii="GHEA Grapalat" w:hAnsi="GHEA Grapalat"/>
          <w:position w:val="3"/>
        </w:rPr>
        <w:t>և</w:t>
      </w:r>
      <w:r w:rsidRPr="00AB4446">
        <w:rPr>
          <w:rFonts w:ascii="GHEA Grapalat" w:hAnsi="GHEA Grapalat"/>
          <w:position w:val="3"/>
        </w:rPr>
        <w:t xml:space="preserve"> ծառայությունների դիմաց փոխանակման միջոց։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1651 Նյութական ակտիվները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3"/>
        </w:rPr>
        <w:t xml:space="preserve">Արտադրանք կամ առարկաներ, ինչպիսիք են տները </w:t>
      </w:r>
      <w:r w:rsidR="009E6CB1" w:rsidRPr="00AB4446">
        <w:rPr>
          <w:rFonts w:ascii="GHEA Grapalat" w:hAnsi="GHEA Grapalat"/>
          <w:position w:val="3"/>
        </w:rPr>
        <w:t>և</w:t>
      </w:r>
      <w:r w:rsidRPr="00AB4446">
        <w:rPr>
          <w:rFonts w:ascii="GHEA Grapalat" w:hAnsi="GHEA Grapalat"/>
          <w:position w:val="3"/>
        </w:rPr>
        <w:t xml:space="preserve"> հողը, հագուստը, սննդամթերքը </w:t>
      </w:r>
      <w:r w:rsidR="009E6CB1" w:rsidRPr="00AB4446">
        <w:rPr>
          <w:rFonts w:ascii="GHEA Grapalat" w:hAnsi="GHEA Grapalat"/>
          <w:position w:val="3"/>
        </w:rPr>
        <w:t>և</w:t>
      </w:r>
      <w:r w:rsidRPr="00AB4446">
        <w:rPr>
          <w:rFonts w:ascii="GHEA Grapalat" w:hAnsi="GHEA Grapalat"/>
          <w:position w:val="3"/>
        </w:rPr>
        <w:t xml:space="preserve"> արդյունաբերական ապրանքները, որոնք ծառայում են որպես աշխատանքի, ապրանքների </w:t>
      </w:r>
      <w:r w:rsidR="009E6CB1" w:rsidRPr="00AB4446">
        <w:rPr>
          <w:rFonts w:ascii="GHEA Grapalat" w:hAnsi="GHEA Grapalat"/>
          <w:position w:val="3"/>
        </w:rPr>
        <w:t>և</w:t>
      </w:r>
      <w:r w:rsidRPr="00AB4446">
        <w:rPr>
          <w:rFonts w:ascii="GHEA Grapalat" w:hAnsi="GHEA Grapalat"/>
          <w:position w:val="3"/>
        </w:rPr>
        <w:t xml:space="preserve"> ծառայությունների դիմաց փոխանակման միջոց։</w:t>
      </w:r>
      <w:r w:rsidRPr="00AB4446">
        <w:rPr>
          <w:rFonts w:ascii="GHEA Grapalat" w:hAnsi="GHEA Grapalat"/>
        </w:rPr>
        <w:t xml:space="preserve"> </w:t>
      </w:r>
    </w:p>
    <w:p w:rsidR="00000862" w:rsidRPr="00AB4446" w:rsidRDefault="00000862" w:rsidP="00355DC7">
      <w:pPr>
        <w:spacing w:after="120" w:line="240" w:lineRule="auto"/>
        <w:ind w:left="1276" w:right="-20" w:firstLine="74"/>
        <w:jc w:val="both"/>
        <w:rPr>
          <w:rFonts w:ascii="GHEA Grapalat" w:eastAsia="Minion Pro" w:hAnsi="GHEA Grapalat" w:cs="Minion Pro"/>
        </w:rPr>
      </w:pPr>
      <w:r w:rsidRPr="00AB4446">
        <w:rPr>
          <w:rFonts w:ascii="GHEA Grapalat" w:hAnsi="GHEA Grapalat"/>
        </w:rPr>
        <w:t xml:space="preserve">e 1652 Ոչ նյութական ակտիվները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3"/>
        </w:rPr>
        <w:t xml:space="preserve">Արտադրանք, ինչպիսիք են դրամը </w:t>
      </w:r>
      <w:r w:rsidR="009E6CB1" w:rsidRPr="00AB4446">
        <w:rPr>
          <w:rFonts w:ascii="GHEA Grapalat" w:hAnsi="GHEA Grapalat"/>
          <w:position w:val="3"/>
        </w:rPr>
        <w:t>և</w:t>
      </w:r>
      <w:r w:rsidRPr="00AB4446">
        <w:rPr>
          <w:rFonts w:ascii="GHEA Grapalat" w:hAnsi="GHEA Grapalat"/>
          <w:position w:val="3"/>
        </w:rPr>
        <w:t xml:space="preserve"> այլ ֆինանսական գործիքները, որոնք ծառայում են որպես աշխատանքի, ապրանքների </w:t>
      </w:r>
      <w:r w:rsidR="009E6CB1" w:rsidRPr="00AB4446">
        <w:rPr>
          <w:rFonts w:ascii="GHEA Grapalat" w:hAnsi="GHEA Grapalat"/>
          <w:position w:val="3"/>
        </w:rPr>
        <w:t>և</w:t>
      </w:r>
      <w:r w:rsidRPr="00AB4446">
        <w:rPr>
          <w:rFonts w:ascii="GHEA Grapalat" w:hAnsi="GHEA Grapalat"/>
          <w:position w:val="3"/>
        </w:rPr>
        <w:t xml:space="preserve"> ծառայությունների դիմաց փոխանակման միջոց։ </w:t>
      </w:r>
    </w:p>
    <w:p w:rsidR="00000862" w:rsidRPr="00AB4446" w:rsidRDefault="00000862" w:rsidP="00355DC7">
      <w:pPr>
        <w:spacing w:after="120" w:line="240" w:lineRule="auto"/>
        <w:ind w:left="1350" w:right="-20"/>
        <w:jc w:val="both"/>
        <w:rPr>
          <w:rFonts w:ascii="GHEA Grapalat" w:eastAsia="Minion Pro" w:hAnsi="GHEA Grapalat" w:cs="Minion Pro"/>
        </w:rPr>
      </w:pPr>
      <w:r w:rsidRPr="00AB4446">
        <w:rPr>
          <w:rFonts w:ascii="GHEA Grapalat" w:hAnsi="GHEA Grapalat"/>
        </w:rPr>
        <w:t xml:space="preserve">e 1658 Ակտիվները՝ այլ ճշտված </w:t>
      </w:r>
    </w:p>
    <w:p w:rsidR="00000862" w:rsidRPr="00AB4446" w:rsidRDefault="00000862" w:rsidP="00355DC7">
      <w:pPr>
        <w:spacing w:after="120" w:line="240" w:lineRule="auto"/>
        <w:ind w:left="1350" w:right="-20"/>
        <w:jc w:val="both"/>
        <w:rPr>
          <w:rFonts w:ascii="GHEA Grapalat" w:eastAsia="Minion Pro" w:hAnsi="GHEA Grapalat" w:cs="Minion Pro"/>
        </w:rPr>
      </w:pPr>
      <w:r w:rsidRPr="00AB4446">
        <w:rPr>
          <w:rFonts w:ascii="GHEA Grapalat" w:hAnsi="GHEA Grapalat"/>
        </w:rPr>
        <w:t xml:space="preserve">e 1659 Ակտիվները՝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198 Արտադրանքը </w:t>
      </w:r>
      <w:r w:rsidR="009E6CB1" w:rsidRPr="00AB4446">
        <w:rPr>
          <w:rFonts w:ascii="GHEA Grapalat" w:hAnsi="GHEA Grapalat"/>
        </w:rPr>
        <w:t>և</w:t>
      </w:r>
      <w:r w:rsidRPr="00AB4446">
        <w:rPr>
          <w:rFonts w:ascii="GHEA Grapalat" w:hAnsi="GHEA Grapalat"/>
        </w:rPr>
        <w:t xml:space="preserve"> տեխնոլոգիաները՝ այլ 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199 Արտադրանքը </w:t>
      </w:r>
      <w:r w:rsidR="009E6CB1" w:rsidRPr="00AB4446">
        <w:rPr>
          <w:rFonts w:ascii="GHEA Grapalat" w:hAnsi="GHEA Grapalat"/>
        </w:rPr>
        <w:t>և</w:t>
      </w:r>
      <w:r w:rsidRPr="00AB4446">
        <w:rPr>
          <w:rFonts w:ascii="GHEA Grapalat" w:hAnsi="GHEA Grapalat"/>
        </w:rPr>
        <w:t xml:space="preserve"> տեխնոլոգիաները՝ չճշտված </w:t>
      </w:r>
    </w:p>
    <w:p w:rsidR="00000862" w:rsidRPr="00AB4446" w:rsidRDefault="00000862" w:rsidP="00355DC7">
      <w:pPr>
        <w:spacing w:after="120" w:line="240" w:lineRule="auto"/>
        <w:ind w:right="-20"/>
        <w:jc w:val="both"/>
        <w:rPr>
          <w:rFonts w:ascii="GHEA Grapalat" w:hAnsi="GHEA Grapalat"/>
        </w:rPr>
      </w:pPr>
      <w:r w:rsidRPr="00AB4446">
        <w:rPr>
          <w:rFonts w:ascii="GHEA Grapalat" w:hAnsi="GHEA Grapalat"/>
        </w:rPr>
        <w:br w:type="page"/>
      </w: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b/>
          <w:position w:val="3"/>
        </w:rPr>
        <w:lastRenderedPageBreak/>
        <w:t>Գլուխ</w:t>
      </w:r>
      <w:r w:rsidRPr="00AB4446">
        <w:rPr>
          <w:rFonts w:ascii="GHEA Grapalat" w:hAnsi="GHEA Grapalat"/>
          <w:b/>
          <w:spacing w:val="-10"/>
          <w:position w:val="3"/>
        </w:rPr>
        <w:t xml:space="preserve"> </w:t>
      </w:r>
      <w:r w:rsidRPr="00AB4446">
        <w:rPr>
          <w:rFonts w:ascii="GHEA Grapalat" w:hAnsi="GHEA Grapalat"/>
          <w:b/>
          <w:position w:val="3"/>
        </w:rPr>
        <w:t>2</w:t>
      </w:r>
    </w:p>
    <w:p w:rsidR="00000862" w:rsidRPr="00AB4446" w:rsidRDefault="00000862" w:rsidP="00355DC7">
      <w:pPr>
        <w:spacing w:after="120" w:line="240" w:lineRule="auto"/>
        <w:ind w:left="567" w:right="-20"/>
        <w:jc w:val="both"/>
        <w:rPr>
          <w:rFonts w:ascii="GHEA Grapalat" w:eastAsia="Minion Pro" w:hAnsi="GHEA Grapalat" w:cs="Minion Pro"/>
          <w:b/>
        </w:rPr>
      </w:pPr>
      <w:r w:rsidRPr="00AB4446">
        <w:rPr>
          <w:rFonts w:ascii="GHEA Grapalat" w:hAnsi="GHEA Grapalat"/>
          <w:b/>
        </w:rPr>
        <w:t xml:space="preserve">Շրջակա բնական միջավայրը </w:t>
      </w:r>
      <w:r w:rsidR="009E6CB1" w:rsidRPr="00AB4446">
        <w:rPr>
          <w:rFonts w:ascii="GHEA Grapalat" w:hAnsi="GHEA Grapalat"/>
          <w:b/>
        </w:rPr>
        <w:t>և</w:t>
      </w:r>
      <w:r w:rsidRPr="00AB4446">
        <w:rPr>
          <w:rFonts w:ascii="GHEA Grapalat" w:hAnsi="GHEA Grapalat"/>
          <w:b/>
        </w:rPr>
        <w:t xml:space="preserve"> այդ միջավայրի վրա մարդածին ազդեցությունը</w:t>
      </w:r>
    </w:p>
    <w:p w:rsidR="00000862" w:rsidRPr="00AB4446" w:rsidRDefault="00000862" w:rsidP="00355DC7">
      <w:pPr>
        <w:spacing w:after="120" w:line="240" w:lineRule="auto"/>
        <w:ind w:right="-20" w:firstLine="567"/>
        <w:jc w:val="both"/>
        <w:rPr>
          <w:rFonts w:ascii="GHEA Grapalat" w:eastAsia="Minion Pro" w:hAnsi="GHEA Grapalat" w:cs="Minion Pro"/>
        </w:rPr>
      </w:pPr>
      <w:r w:rsidRPr="00AB4446">
        <w:rPr>
          <w:rFonts w:ascii="GHEA Grapalat" w:hAnsi="GHEA Grapalat"/>
        </w:rPr>
        <w:t xml:space="preserve">Այս գլխում ներկայացված են շրջակա բնական կամ ֆիզիկական միջավայրի շնչավոր </w:t>
      </w:r>
      <w:r w:rsidR="009E6CB1" w:rsidRPr="00AB4446">
        <w:rPr>
          <w:rFonts w:ascii="GHEA Grapalat" w:hAnsi="GHEA Grapalat"/>
        </w:rPr>
        <w:t>և</w:t>
      </w:r>
      <w:r w:rsidRPr="00AB4446">
        <w:rPr>
          <w:rFonts w:ascii="GHEA Grapalat" w:hAnsi="GHEA Grapalat"/>
        </w:rPr>
        <w:t xml:space="preserve"> անշունչ տարրերը </w:t>
      </w:r>
      <w:r w:rsidR="009E6CB1" w:rsidRPr="00AB4446">
        <w:rPr>
          <w:rFonts w:ascii="GHEA Grapalat" w:hAnsi="GHEA Grapalat"/>
        </w:rPr>
        <w:t>և</w:t>
      </w:r>
      <w:r w:rsidRPr="00AB4446">
        <w:rPr>
          <w:rFonts w:ascii="GHEA Grapalat" w:hAnsi="GHEA Grapalat"/>
        </w:rPr>
        <w:t xml:space="preserve"> այդ միջավայրի վրա մարդածին ազդեցության բաղադրիչները, ինչպես նա</w:t>
      </w:r>
      <w:r w:rsidR="009E6CB1" w:rsidRPr="00AB4446">
        <w:rPr>
          <w:rFonts w:ascii="GHEA Grapalat" w:hAnsi="GHEA Grapalat"/>
        </w:rPr>
        <w:t>և</w:t>
      </w:r>
      <w:r w:rsidRPr="00AB4446">
        <w:rPr>
          <w:rFonts w:ascii="GHEA Grapalat" w:hAnsi="GHEA Grapalat"/>
        </w:rPr>
        <w:t xml:space="preserve">՝ այդ միջավայրում ազգաբնակչության բնութագրերը։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210 Ֆիզիկական աշխարհագրությունը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Լանդշաֆտի </w:t>
      </w:r>
      <w:r w:rsidR="009E6CB1" w:rsidRPr="00AB4446">
        <w:rPr>
          <w:rFonts w:ascii="GHEA Grapalat" w:hAnsi="GHEA Grapalat"/>
          <w:position w:val="3"/>
        </w:rPr>
        <w:t>և</w:t>
      </w:r>
      <w:r w:rsidRPr="00AB4446">
        <w:rPr>
          <w:rFonts w:ascii="GHEA Grapalat" w:hAnsi="GHEA Grapalat"/>
          <w:position w:val="3"/>
        </w:rPr>
        <w:t xml:space="preserve"> ջրային մարմինների տարրերը՝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ցամաքի </w:t>
      </w:r>
      <w:r w:rsidR="009E6CB1" w:rsidRPr="00AB4446">
        <w:rPr>
          <w:rFonts w:ascii="GHEA Grapalat" w:hAnsi="GHEA Grapalat"/>
          <w:i/>
        </w:rPr>
        <w:t>և</w:t>
      </w:r>
      <w:r w:rsidRPr="00AB4446">
        <w:rPr>
          <w:rFonts w:ascii="GHEA Grapalat" w:hAnsi="GHEA Grapalat"/>
          <w:i/>
        </w:rPr>
        <w:t xml:space="preserve"> ջրային մարմինների հատկանիշները: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2100 </w:t>
      </w:r>
      <w:r w:rsidRPr="00AB4446">
        <w:rPr>
          <w:rFonts w:ascii="GHEA Grapalat" w:hAnsi="GHEA Grapalat"/>
          <w:position w:val="3"/>
        </w:rPr>
        <w:t>Լանդշաֆտի</w:t>
      </w:r>
      <w:r w:rsidRPr="00AB4446">
        <w:rPr>
          <w:rFonts w:ascii="GHEA Grapalat" w:hAnsi="GHEA Grapalat"/>
        </w:rPr>
        <w:t xml:space="preserve">ը </w:t>
      </w:r>
    </w:p>
    <w:p w:rsidR="00000862" w:rsidRPr="00AB4446" w:rsidRDefault="00000862" w:rsidP="00355DC7">
      <w:pPr>
        <w:spacing w:after="120" w:line="240" w:lineRule="auto"/>
        <w:ind w:left="2070" w:right="-20"/>
        <w:jc w:val="both"/>
        <w:rPr>
          <w:rFonts w:ascii="GHEA Grapalat" w:eastAsia="Minion Pro" w:hAnsi="GHEA Grapalat" w:cs="Minion Pro"/>
        </w:rPr>
      </w:pPr>
      <w:r w:rsidRPr="00AB4446">
        <w:rPr>
          <w:rFonts w:ascii="GHEA Grapalat" w:hAnsi="GHEA Grapalat"/>
          <w:position w:val="3"/>
        </w:rPr>
        <w:t xml:space="preserve">Լանդշաֆտի տարրերը, ինչպիսիք են լեռները, բլուրները, դաշտավայրերը </w:t>
      </w:r>
      <w:r w:rsidR="009E6CB1" w:rsidRPr="00AB4446">
        <w:rPr>
          <w:rFonts w:ascii="GHEA Grapalat" w:hAnsi="GHEA Grapalat"/>
          <w:position w:val="3"/>
        </w:rPr>
        <w:t>և</w:t>
      </w:r>
      <w:r w:rsidRPr="00AB4446">
        <w:rPr>
          <w:rFonts w:ascii="GHEA Grapalat" w:hAnsi="GHEA Grapalat"/>
          <w:position w:val="3"/>
        </w:rPr>
        <w:t xml:space="preserve"> հարթավայրերը։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2101 Ջրային մարմինները </w:t>
      </w:r>
    </w:p>
    <w:p w:rsidR="00000862" w:rsidRPr="00AB4446" w:rsidRDefault="00000862" w:rsidP="00355DC7">
      <w:pPr>
        <w:spacing w:after="120" w:line="240" w:lineRule="auto"/>
        <w:ind w:left="2070" w:right="-20"/>
        <w:jc w:val="both"/>
        <w:rPr>
          <w:rFonts w:ascii="GHEA Grapalat" w:eastAsia="Minion Pro" w:hAnsi="GHEA Grapalat" w:cs="Minion Pro"/>
        </w:rPr>
      </w:pPr>
      <w:r w:rsidRPr="00AB4446">
        <w:rPr>
          <w:rFonts w:ascii="GHEA Grapalat" w:hAnsi="GHEA Grapalat"/>
          <w:position w:val="3"/>
        </w:rPr>
        <w:t xml:space="preserve">Ջրային մարմինների այնպիսի տարրերը, ինչպիսիք են լճերը, պատվարները, գետերը </w:t>
      </w:r>
      <w:r w:rsidR="009E6CB1" w:rsidRPr="00AB4446">
        <w:rPr>
          <w:rFonts w:ascii="GHEA Grapalat" w:hAnsi="GHEA Grapalat"/>
          <w:position w:val="3"/>
        </w:rPr>
        <w:t>և</w:t>
      </w:r>
      <w:r w:rsidRPr="00AB4446">
        <w:rPr>
          <w:rFonts w:ascii="GHEA Grapalat" w:hAnsi="GHEA Grapalat"/>
          <w:position w:val="3"/>
        </w:rPr>
        <w:t xml:space="preserve"> առուները։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e 2108 Ֆիզիկական աշխարհագրությունը՝ այլ ճշտված</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2109 Ֆիզիկական աշխարհագրությունը՝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215 Բնակչությունը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Տվյալ միջավայրում ապրող մարդկանց խմբեր, որոնք ունեն միջավայրին հարմարվելու նույն մոդելը</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ժողովրդագրական փոփոխությունը, բնակչության խտությունը </w:t>
      </w:r>
      <w:r w:rsidRPr="00AB4446">
        <w:rPr>
          <w:rFonts w:ascii="GHEA Grapalat" w:eastAsia="Minion Pro" w:hAnsi="GHEA Grapalat" w:cs="Minion Pro"/>
        </w:rPr>
        <w:t>:</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2150 Ժողովրդագրական փոփոխությունը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Մարդկանց խմբերում տեղի ունեցող փոփոխությունները, ինչպես օրինակ՝ որ</w:t>
      </w:r>
      <w:r w:rsidR="009E6CB1" w:rsidRPr="00AB4446">
        <w:rPr>
          <w:rFonts w:ascii="GHEA Grapalat" w:hAnsi="GHEA Grapalat"/>
          <w:position w:val="3"/>
        </w:rPr>
        <w:t>և</w:t>
      </w:r>
      <w:r w:rsidRPr="00AB4446">
        <w:rPr>
          <w:rFonts w:ascii="GHEA Grapalat" w:hAnsi="GHEA Grapalat"/>
          <w:position w:val="3"/>
        </w:rPr>
        <w:t xml:space="preserve">է տարածքում բնակվող անձանց կազմը </w:t>
      </w:r>
      <w:r w:rsidR="009E6CB1" w:rsidRPr="00AB4446">
        <w:rPr>
          <w:rFonts w:ascii="GHEA Grapalat" w:hAnsi="GHEA Grapalat"/>
          <w:position w:val="3"/>
        </w:rPr>
        <w:t>և</w:t>
      </w:r>
      <w:r w:rsidRPr="00AB4446">
        <w:rPr>
          <w:rFonts w:ascii="GHEA Grapalat" w:hAnsi="GHEA Grapalat"/>
          <w:position w:val="3"/>
        </w:rPr>
        <w:t xml:space="preserve"> նրանց ընդհանուր թվի փոփոխությունը, որոնք ծնունդների, մահերի, բնակչության ծերացման </w:t>
      </w:r>
      <w:r w:rsidR="009E6CB1" w:rsidRPr="00AB4446">
        <w:rPr>
          <w:rFonts w:ascii="GHEA Grapalat" w:hAnsi="GHEA Grapalat"/>
          <w:position w:val="3"/>
        </w:rPr>
        <w:t>և</w:t>
      </w:r>
      <w:r w:rsidRPr="00AB4446">
        <w:rPr>
          <w:rFonts w:ascii="GHEA Grapalat" w:hAnsi="GHEA Grapalat"/>
          <w:position w:val="3"/>
        </w:rPr>
        <w:t xml:space="preserve"> միգրացիայի արդյունքն են։</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2151 Բնակչության խտությունը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Մարդկանց թիվը մեկ միավոր հողատարածքում՝ ներառյալ այնպիսի հատկանիշները, ինչպիսիք են բնակչության բարձր </w:t>
      </w:r>
      <w:r w:rsidR="009E6CB1" w:rsidRPr="00AB4446">
        <w:rPr>
          <w:rFonts w:ascii="GHEA Grapalat" w:hAnsi="GHEA Grapalat"/>
          <w:position w:val="3"/>
        </w:rPr>
        <w:t>և</w:t>
      </w:r>
      <w:r w:rsidRPr="00AB4446">
        <w:rPr>
          <w:rFonts w:ascii="GHEA Grapalat" w:hAnsi="GHEA Grapalat"/>
          <w:position w:val="3"/>
        </w:rPr>
        <w:t xml:space="preserve"> ցածր խտությունը։</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2158 Բնակչությունը՝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2159 Բնակչությունը՝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220 Բուսական </w:t>
      </w:r>
      <w:r w:rsidR="009E6CB1" w:rsidRPr="00AB4446">
        <w:rPr>
          <w:rFonts w:ascii="GHEA Grapalat" w:hAnsi="GHEA Grapalat"/>
        </w:rPr>
        <w:t>և</w:t>
      </w:r>
      <w:r w:rsidRPr="00AB4446">
        <w:rPr>
          <w:rFonts w:ascii="GHEA Grapalat" w:hAnsi="GHEA Grapalat"/>
        </w:rPr>
        <w:t xml:space="preserve"> կենդանական աշխարհը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Բույսերը </w:t>
      </w:r>
      <w:r w:rsidR="009E6CB1" w:rsidRPr="00AB4446">
        <w:rPr>
          <w:rFonts w:ascii="GHEA Grapalat" w:hAnsi="GHEA Grapalat"/>
          <w:position w:val="3"/>
        </w:rPr>
        <w:t>և</w:t>
      </w:r>
      <w:r w:rsidRPr="00AB4446">
        <w:rPr>
          <w:rFonts w:ascii="GHEA Grapalat" w:hAnsi="GHEA Grapalat"/>
          <w:position w:val="3"/>
        </w:rPr>
        <w:t xml:space="preserve"> կենդանիները՝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բացառությամբ ընտելացված կենդանիների (e350), բնակչությանը (e215):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2200 Բույսերը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3"/>
        </w:rPr>
        <w:t xml:space="preserve">Բուսական աշխարհին պատկանող՝ լուսասինթետիկ, էվկարիոտ, բազմաբջիջ օրգանիզմներ, որոնք որպես իրենց բնութագրող հատկանիշներ, տալիս են սաղմեր, պարունակում են քլորոպլաստներ, որոնց բջիջների պատերը կազմված են ցելյուլոզայից </w:t>
      </w:r>
      <w:r w:rsidR="009E6CB1" w:rsidRPr="00AB4446">
        <w:rPr>
          <w:rFonts w:ascii="GHEA Grapalat" w:hAnsi="GHEA Grapalat"/>
          <w:position w:val="3"/>
        </w:rPr>
        <w:t>և</w:t>
      </w:r>
      <w:r w:rsidRPr="00AB4446">
        <w:rPr>
          <w:rFonts w:ascii="GHEA Grapalat" w:hAnsi="GHEA Grapalat"/>
          <w:position w:val="3"/>
        </w:rPr>
        <w:t xml:space="preserve"> որոնք զուրկ են </w:t>
      </w:r>
      <w:r w:rsidRPr="00AB4446">
        <w:rPr>
          <w:rFonts w:ascii="GHEA Grapalat" w:hAnsi="GHEA Grapalat"/>
          <w:position w:val="3"/>
        </w:rPr>
        <w:lastRenderedPageBreak/>
        <w:t xml:space="preserve">տեղաշարժվելու կարողությունից, ինչպես օրինակ՝ ծառերը, ծաղիկները, թփերը </w:t>
      </w:r>
      <w:r w:rsidR="009E6CB1" w:rsidRPr="00AB4446">
        <w:rPr>
          <w:rFonts w:ascii="GHEA Grapalat" w:hAnsi="GHEA Grapalat"/>
          <w:position w:val="3"/>
        </w:rPr>
        <w:t>և</w:t>
      </w:r>
      <w:r w:rsidRPr="00AB4446">
        <w:rPr>
          <w:rFonts w:ascii="GHEA Grapalat" w:hAnsi="GHEA Grapalat"/>
          <w:position w:val="3"/>
        </w:rPr>
        <w:t xml:space="preserve"> փաթաթվող բույսերը։</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2201 Կենդանիները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3"/>
        </w:rPr>
        <w:t xml:space="preserve">Կենդանական աշխարհին պատկանող, բազմաբջիջ օրգանիզմներ, որոնք բույսերից տարբերվում են որոշակի այնպիսի տիպիկ հատկանիշներով, ինչպիսիք են տեղաշարժվելու կարողությունը, ֆոտոսինթեզի միջոցով չկատարվող նյութափոխանակությունը, արտահայտված արձագանքը ազդակներին, սահմանափակ աճը, </w:t>
      </w:r>
      <w:r w:rsidR="009E6CB1" w:rsidRPr="00AB4446">
        <w:rPr>
          <w:rFonts w:ascii="GHEA Grapalat" w:hAnsi="GHEA Grapalat"/>
          <w:position w:val="3"/>
        </w:rPr>
        <w:t>և</w:t>
      </w:r>
      <w:r w:rsidRPr="00AB4446">
        <w:rPr>
          <w:rFonts w:ascii="GHEA Grapalat" w:hAnsi="GHEA Grapalat"/>
          <w:position w:val="3"/>
        </w:rPr>
        <w:t xml:space="preserve"> մարմնի որոշակի կառուցվածքը, ինչպես օրինակ՝ վայրի կամ գյուղատնտեսական կենդանիները, սողունները, թռչունները, ձկները </w:t>
      </w:r>
      <w:r w:rsidR="009E6CB1" w:rsidRPr="00AB4446">
        <w:rPr>
          <w:rFonts w:ascii="GHEA Grapalat" w:hAnsi="GHEA Grapalat"/>
          <w:position w:val="3"/>
        </w:rPr>
        <w:t>և</w:t>
      </w:r>
      <w:r w:rsidRPr="00AB4446">
        <w:rPr>
          <w:rFonts w:ascii="GHEA Grapalat" w:hAnsi="GHEA Grapalat"/>
          <w:position w:val="3"/>
        </w:rPr>
        <w:t xml:space="preserve"> կաթնասունները</w:t>
      </w:r>
      <w:r w:rsidRPr="00AB4446">
        <w:rPr>
          <w:rFonts w:ascii="GHEA Grapalat" w:hAnsi="GHEA Grapalat"/>
        </w:rPr>
        <w:t xml:space="preserve">՝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i/>
        </w:rPr>
        <w:t xml:space="preserve">բացառությամբ ակտիվների (e165), ընտելացված կենդանիների (e350):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2208 Կենդանական </w:t>
      </w:r>
      <w:r w:rsidR="009E6CB1" w:rsidRPr="00AB4446">
        <w:rPr>
          <w:rFonts w:ascii="GHEA Grapalat" w:hAnsi="GHEA Grapalat"/>
        </w:rPr>
        <w:t>և</w:t>
      </w:r>
      <w:r w:rsidRPr="00AB4446">
        <w:rPr>
          <w:rFonts w:ascii="GHEA Grapalat" w:hAnsi="GHEA Grapalat"/>
        </w:rPr>
        <w:t xml:space="preserve"> բուսական աշխարհը՝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2209 Կենդանական </w:t>
      </w:r>
      <w:r w:rsidR="009E6CB1" w:rsidRPr="00AB4446">
        <w:rPr>
          <w:rFonts w:ascii="GHEA Grapalat" w:hAnsi="GHEA Grapalat"/>
        </w:rPr>
        <w:t>և</w:t>
      </w:r>
      <w:r w:rsidRPr="00AB4446">
        <w:rPr>
          <w:rFonts w:ascii="GHEA Grapalat" w:hAnsi="GHEA Grapalat"/>
        </w:rPr>
        <w:t xml:space="preserve"> բուսական աշխարհը՝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225 Կլիման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Օդեր</w:t>
      </w:r>
      <w:r w:rsidR="009E6CB1" w:rsidRPr="00AB4446">
        <w:rPr>
          <w:rFonts w:ascii="GHEA Grapalat" w:hAnsi="GHEA Grapalat"/>
          <w:position w:val="3"/>
        </w:rPr>
        <w:t>և</w:t>
      </w:r>
      <w:r w:rsidRPr="00AB4446">
        <w:rPr>
          <w:rFonts w:ascii="GHEA Grapalat" w:hAnsi="GHEA Grapalat"/>
          <w:position w:val="3"/>
        </w:rPr>
        <w:t xml:space="preserve">ութաբանական այնպիսի հատկանիշներ </w:t>
      </w:r>
      <w:r w:rsidR="009E6CB1" w:rsidRPr="00AB4446">
        <w:rPr>
          <w:rFonts w:ascii="GHEA Grapalat" w:hAnsi="GHEA Grapalat"/>
          <w:position w:val="3"/>
        </w:rPr>
        <w:t>և</w:t>
      </w:r>
      <w:r w:rsidRPr="00AB4446">
        <w:rPr>
          <w:rFonts w:ascii="GHEA Grapalat" w:hAnsi="GHEA Grapalat"/>
          <w:position w:val="3"/>
        </w:rPr>
        <w:t xml:space="preserve"> փոփոխություններ, ինչպիսին է եղանակը՝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ջերմաստիճանը, խոնավությունը, մթնոլորտային ճնշումը, տեղումները, քամին </w:t>
      </w:r>
      <w:r w:rsidR="009E6CB1" w:rsidRPr="00AB4446">
        <w:rPr>
          <w:rFonts w:ascii="GHEA Grapalat" w:hAnsi="GHEA Grapalat"/>
          <w:i/>
        </w:rPr>
        <w:t>և</w:t>
      </w:r>
      <w:r w:rsidRPr="00AB4446">
        <w:rPr>
          <w:rFonts w:ascii="GHEA Grapalat" w:hAnsi="GHEA Grapalat"/>
          <w:i/>
        </w:rPr>
        <w:t xml:space="preserve"> սեզոնային տատանումները: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2250 Ջերմաստիճանը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Տաքության կամ սառնության աստիճանը, ինչպես օրինակ՝ բարձր </w:t>
      </w:r>
      <w:r w:rsidR="009E6CB1" w:rsidRPr="00AB4446">
        <w:rPr>
          <w:rFonts w:ascii="GHEA Grapalat" w:hAnsi="GHEA Grapalat"/>
          <w:position w:val="3"/>
        </w:rPr>
        <w:t>և</w:t>
      </w:r>
      <w:r w:rsidRPr="00AB4446">
        <w:rPr>
          <w:rFonts w:ascii="GHEA Grapalat" w:hAnsi="GHEA Grapalat"/>
          <w:position w:val="3"/>
        </w:rPr>
        <w:t xml:space="preserve"> ցածր ջերմաստիճանը, նորմալ կամ սահմանային ջերմաստիճանը։</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2251 Խոնավությունը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Օդում խոնավության աստիճանը, ինչպես օրինակ՝ բարձր կամ ցածր խոնավությունը։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2252 Մթնոլորտային ճնշումը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Շրջապատող օդի ճնշումը, ինչպես օրինակ՝ ծովի մակարդակից բարձրությանը կամ օդեր</w:t>
      </w:r>
      <w:r w:rsidR="009E6CB1" w:rsidRPr="00AB4446">
        <w:rPr>
          <w:rFonts w:ascii="GHEA Grapalat" w:hAnsi="GHEA Grapalat"/>
          <w:position w:val="3"/>
        </w:rPr>
        <w:t>և</w:t>
      </w:r>
      <w:r w:rsidRPr="00AB4446">
        <w:rPr>
          <w:rFonts w:ascii="GHEA Grapalat" w:hAnsi="GHEA Grapalat"/>
          <w:position w:val="3"/>
        </w:rPr>
        <w:t>ութաբանական պայմաններին առնչվող ճնշումը։</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2253 Տեղումները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Խոնավության տեսքով այնպիսի տեղումներ, ինչպիսիք են անձր</w:t>
      </w:r>
      <w:r w:rsidR="009E6CB1" w:rsidRPr="00AB4446">
        <w:rPr>
          <w:rFonts w:ascii="GHEA Grapalat" w:hAnsi="GHEA Grapalat"/>
          <w:position w:val="3"/>
        </w:rPr>
        <w:t>և</w:t>
      </w:r>
      <w:r w:rsidRPr="00AB4446">
        <w:rPr>
          <w:rFonts w:ascii="GHEA Grapalat" w:hAnsi="GHEA Grapalat"/>
          <w:position w:val="3"/>
        </w:rPr>
        <w:t>ը, ցողը, ձյունը, ձնախառն անձր</w:t>
      </w:r>
      <w:r w:rsidR="009E6CB1" w:rsidRPr="00AB4446">
        <w:rPr>
          <w:rFonts w:ascii="GHEA Grapalat" w:hAnsi="GHEA Grapalat"/>
          <w:position w:val="3"/>
        </w:rPr>
        <w:t>և</w:t>
      </w:r>
      <w:r w:rsidRPr="00AB4446">
        <w:rPr>
          <w:rFonts w:ascii="GHEA Grapalat" w:hAnsi="GHEA Grapalat"/>
          <w:position w:val="3"/>
        </w:rPr>
        <w:t xml:space="preserve">ը </w:t>
      </w:r>
      <w:r w:rsidR="009E6CB1" w:rsidRPr="00AB4446">
        <w:rPr>
          <w:rFonts w:ascii="GHEA Grapalat" w:hAnsi="GHEA Grapalat"/>
          <w:position w:val="3"/>
        </w:rPr>
        <w:t>և</w:t>
      </w:r>
      <w:r w:rsidRPr="00AB4446">
        <w:rPr>
          <w:rFonts w:ascii="GHEA Grapalat" w:hAnsi="GHEA Grapalat"/>
          <w:position w:val="3"/>
        </w:rPr>
        <w:t xml:space="preserve"> կարկուտը։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2254 Քամին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Քիչ թե շատ արագ բնական շարժման մեջ գտնվող օդը, ինչպես օրինակ՝ զեփյուռը, հողմը կամ փոթորկանքը։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2255 Սեզոնային տատանումները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Մեկ սեզոնից մյուսին բնական, կանոնավոր </w:t>
      </w:r>
      <w:r w:rsidR="009E6CB1" w:rsidRPr="00AB4446">
        <w:rPr>
          <w:rFonts w:ascii="GHEA Grapalat" w:hAnsi="GHEA Grapalat"/>
          <w:position w:val="3"/>
        </w:rPr>
        <w:t>և</w:t>
      </w:r>
      <w:r w:rsidRPr="00AB4446">
        <w:rPr>
          <w:rFonts w:ascii="GHEA Grapalat" w:hAnsi="GHEA Grapalat"/>
          <w:position w:val="3"/>
        </w:rPr>
        <w:t xml:space="preserve"> կանխատեսելի այնպիսի անցումներ, ինչպիսիք են ամառը, աշունը, ձմեռը </w:t>
      </w:r>
      <w:r w:rsidR="009E6CB1" w:rsidRPr="00AB4446">
        <w:rPr>
          <w:rFonts w:ascii="GHEA Grapalat" w:hAnsi="GHEA Grapalat"/>
          <w:position w:val="3"/>
        </w:rPr>
        <w:t>և</w:t>
      </w:r>
      <w:r w:rsidRPr="00AB4446">
        <w:rPr>
          <w:rFonts w:ascii="GHEA Grapalat" w:hAnsi="GHEA Grapalat"/>
          <w:position w:val="3"/>
        </w:rPr>
        <w:t xml:space="preserve"> գարունը։</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2258 Կլիման՝ այլ ճշտված </w:t>
      </w:r>
    </w:p>
    <w:p w:rsidR="00000862" w:rsidRPr="00AB4446" w:rsidRDefault="00000862" w:rsidP="00355DC7">
      <w:pPr>
        <w:spacing w:after="120" w:line="240" w:lineRule="auto"/>
        <w:ind w:left="1260" w:right="-20"/>
        <w:jc w:val="both"/>
        <w:rPr>
          <w:rFonts w:ascii="GHEA Grapalat" w:eastAsia="Minion Pro" w:hAnsi="GHEA Grapalat" w:cs="Minion Pro"/>
        </w:rPr>
      </w:pPr>
      <w:r w:rsidRPr="00AB4446">
        <w:rPr>
          <w:rFonts w:ascii="GHEA Grapalat" w:hAnsi="GHEA Grapalat"/>
        </w:rPr>
        <w:t xml:space="preserve">e 2259 Կլիման՝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e 230 Բնական եր</w:t>
      </w:r>
      <w:r w:rsidR="009E6CB1" w:rsidRPr="00AB4446">
        <w:rPr>
          <w:rFonts w:ascii="GHEA Grapalat" w:hAnsi="GHEA Grapalat"/>
        </w:rPr>
        <w:t>և</w:t>
      </w:r>
      <w:r w:rsidRPr="00AB4446">
        <w:rPr>
          <w:rFonts w:ascii="GHEA Grapalat" w:hAnsi="GHEA Grapalat"/>
        </w:rPr>
        <w:t xml:space="preserve">ույթները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lastRenderedPageBreak/>
        <w:t xml:space="preserve">Աշխարհագրական </w:t>
      </w:r>
      <w:r w:rsidR="009E6CB1" w:rsidRPr="00AB4446">
        <w:rPr>
          <w:rFonts w:ascii="GHEA Grapalat" w:hAnsi="GHEA Grapalat"/>
          <w:position w:val="3"/>
        </w:rPr>
        <w:t>և</w:t>
      </w:r>
      <w:r w:rsidRPr="00AB4446">
        <w:rPr>
          <w:rFonts w:ascii="GHEA Grapalat" w:hAnsi="GHEA Grapalat"/>
          <w:position w:val="3"/>
        </w:rPr>
        <w:t xml:space="preserve"> մթնոլորտային փոփոխություններ, որոնք անկայունացնում են անհատի ֆիզիկական շրջապատը, տեղի ունենալով կանոնավոր կամ անկանոն կերպով, ինչպիսիք են երկրաշարժերը </w:t>
      </w:r>
      <w:r w:rsidR="009E6CB1" w:rsidRPr="00AB4446">
        <w:rPr>
          <w:rFonts w:ascii="GHEA Grapalat" w:hAnsi="GHEA Grapalat"/>
          <w:position w:val="3"/>
        </w:rPr>
        <w:t>և</w:t>
      </w:r>
      <w:r w:rsidRPr="00AB4446">
        <w:rPr>
          <w:rFonts w:ascii="GHEA Grapalat" w:hAnsi="GHEA Grapalat"/>
          <w:position w:val="3"/>
        </w:rPr>
        <w:t xml:space="preserve"> խիստ կամ սաստիկ եղանակը, օրինակ՝ տորնադոները (ուժեղ փոթորիկները), փոթորիկները, թայֆունները, ջրհեղեղները, </w:t>
      </w:r>
      <w:r w:rsidRPr="00AB4446">
        <w:rPr>
          <w:rFonts w:ascii="GHEA Grapalat" w:hAnsi="GHEA Grapalat"/>
          <w:position w:val="1"/>
        </w:rPr>
        <w:t xml:space="preserve">անտառային հրդեհները </w:t>
      </w:r>
      <w:r w:rsidR="009E6CB1" w:rsidRPr="00AB4446">
        <w:rPr>
          <w:rFonts w:ascii="GHEA Grapalat" w:hAnsi="GHEA Grapalat"/>
          <w:position w:val="1"/>
        </w:rPr>
        <w:t>և</w:t>
      </w:r>
      <w:r w:rsidRPr="00AB4446">
        <w:rPr>
          <w:rFonts w:ascii="GHEA Grapalat" w:hAnsi="GHEA Grapalat"/>
          <w:position w:val="1"/>
        </w:rPr>
        <w:t xml:space="preserve"> սառցե անձր</w:t>
      </w:r>
      <w:r w:rsidR="009E6CB1" w:rsidRPr="00AB4446">
        <w:rPr>
          <w:rFonts w:ascii="GHEA Grapalat" w:hAnsi="GHEA Grapalat"/>
          <w:position w:val="1"/>
        </w:rPr>
        <w:t>և</w:t>
      </w:r>
      <w:r w:rsidRPr="00AB4446">
        <w:rPr>
          <w:rFonts w:ascii="GHEA Grapalat" w:hAnsi="GHEA Grapalat"/>
          <w:position w:val="1"/>
        </w:rPr>
        <w:t>ները։</w:t>
      </w:r>
      <w:r w:rsidRPr="00AB4446">
        <w:rPr>
          <w:rFonts w:ascii="GHEA Grapalat" w:hAnsi="GHEA Grapalat"/>
        </w:rPr>
        <w:t xml:space="preserve">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e 235 Մարդածին եր</w:t>
      </w:r>
      <w:r w:rsidR="009E6CB1" w:rsidRPr="00AB4446">
        <w:rPr>
          <w:rFonts w:ascii="GHEA Grapalat" w:hAnsi="GHEA Grapalat"/>
        </w:rPr>
        <w:t>և</w:t>
      </w:r>
      <w:r w:rsidRPr="00AB4446">
        <w:rPr>
          <w:rFonts w:ascii="GHEA Grapalat" w:hAnsi="GHEA Grapalat"/>
        </w:rPr>
        <w:t xml:space="preserve">ույթները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Բնական շրջակա միջավայրի մարդածին փոփոխություններ կամ խանգարումներ, որոնք կարող են ապակայունացնել մարդկանց առօրյա կյանքը, այդ թվում՝ բախումներին </w:t>
      </w:r>
      <w:r w:rsidR="009E6CB1" w:rsidRPr="00AB4446">
        <w:rPr>
          <w:rFonts w:ascii="GHEA Grapalat" w:hAnsi="GHEA Grapalat"/>
          <w:position w:val="3"/>
        </w:rPr>
        <w:t>և</w:t>
      </w:r>
      <w:r w:rsidRPr="00AB4446">
        <w:rPr>
          <w:rFonts w:ascii="GHEA Grapalat" w:hAnsi="GHEA Grapalat"/>
          <w:position w:val="3"/>
        </w:rPr>
        <w:t xml:space="preserve"> պատերազմներին առնչվող այնպիսի եր</w:t>
      </w:r>
      <w:r w:rsidR="009E6CB1" w:rsidRPr="00AB4446">
        <w:rPr>
          <w:rFonts w:ascii="GHEA Grapalat" w:hAnsi="GHEA Grapalat"/>
          <w:position w:val="3"/>
        </w:rPr>
        <w:t>և</w:t>
      </w:r>
      <w:r w:rsidRPr="00AB4446">
        <w:rPr>
          <w:rFonts w:ascii="GHEA Grapalat" w:hAnsi="GHEA Grapalat"/>
          <w:position w:val="3"/>
        </w:rPr>
        <w:t xml:space="preserve">ույթներ կամ պայմաններ, ինչպիսիք են մարդկանց տեղահանումը, </w:t>
      </w:r>
      <w:r w:rsidRPr="00AB4446">
        <w:rPr>
          <w:rFonts w:ascii="GHEA Grapalat" w:hAnsi="GHEA Grapalat"/>
        </w:rPr>
        <w:t xml:space="preserve">հասարակական ենթակառուցվածքների, տների </w:t>
      </w:r>
      <w:r w:rsidR="009E6CB1" w:rsidRPr="00AB4446">
        <w:rPr>
          <w:rFonts w:ascii="GHEA Grapalat" w:hAnsi="GHEA Grapalat"/>
        </w:rPr>
        <w:t>և</w:t>
      </w:r>
      <w:r w:rsidRPr="00AB4446">
        <w:rPr>
          <w:rFonts w:ascii="GHEA Grapalat" w:hAnsi="GHEA Grapalat"/>
        </w:rPr>
        <w:t xml:space="preserve"> հողերի ոչնչացումը, էկոլոգիական աղետները </w:t>
      </w:r>
      <w:r w:rsidR="009E6CB1" w:rsidRPr="00AB4446">
        <w:rPr>
          <w:rFonts w:ascii="GHEA Grapalat" w:hAnsi="GHEA Grapalat"/>
        </w:rPr>
        <w:t>և</w:t>
      </w:r>
      <w:r w:rsidRPr="00AB4446">
        <w:rPr>
          <w:rFonts w:ascii="GHEA Grapalat" w:hAnsi="GHEA Grapalat"/>
        </w:rPr>
        <w:t xml:space="preserve"> հողի, ջրի կամ օդի աղտոտումը (օրինակ՝ թունավոր նյութերի արտահոսքեր)։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240 Լույսը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Էլեկտրամագնիսական ճառագայթում, որի շնորհիվ առարկաները տեսանելի են դառնում՝ ար</w:t>
      </w:r>
      <w:r w:rsidR="009E6CB1" w:rsidRPr="00AB4446">
        <w:rPr>
          <w:rFonts w:ascii="GHEA Grapalat" w:hAnsi="GHEA Grapalat"/>
          <w:position w:val="3"/>
        </w:rPr>
        <w:t>և</w:t>
      </w:r>
      <w:r w:rsidRPr="00AB4446">
        <w:rPr>
          <w:rFonts w:ascii="GHEA Grapalat" w:hAnsi="GHEA Grapalat"/>
          <w:position w:val="3"/>
        </w:rPr>
        <w:t xml:space="preserve">ի լույսի կամ արհեստական լուսավորության (օրինակ՝ մոմեր, նավթի կամ պարաֆինի լամպեր, խարույկներ </w:t>
      </w:r>
      <w:r w:rsidR="009E6CB1" w:rsidRPr="00AB4446">
        <w:rPr>
          <w:rFonts w:ascii="GHEA Grapalat" w:hAnsi="GHEA Grapalat"/>
          <w:position w:val="3"/>
        </w:rPr>
        <w:t>և</w:t>
      </w:r>
      <w:r w:rsidRPr="00AB4446">
        <w:rPr>
          <w:rFonts w:ascii="GHEA Grapalat" w:hAnsi="GHEA Grapalat"/>
          <w:position w:val="3"/>
        </w:rPr>
        <w:t xml:space="preserve"> էլեկտրականություն) միջոցով, </w:t>
      </w:r>
      <w:r w:rsidR="009E6CB1" w:rsidRPr="00AB4446">
        <w:rPr>
          <w:rFonts w:ascii="GHEA Grapalat" w:hAnsi="GHEA Grapalat"/>
          <w:position w:val="3"/>
        </w:rPr>
        <w:t>և</w:t>
      </w:r>
      <w:r w:rsidRPr="00AB4446">
        <w:rPr>
          <w:rFonts w:ascii="GHEA Grapalat" w:hAnsi="GHEA Grapalat"/>
          <w:position w:val="3"/>
        </w:rPr>
        <w:t xml:space="preserve"> որը կարող է աշխարհի մասին օգտակար կամ շփոթեցնող տեղեկատվություն հաղորդել</w:t>
      </w:r>
      <w:r w:rsidRPr="00AB4446">
        <w:rPr>
          <w:rFonts w:ascii="GHEA Grapalat" w:eastAsia="Minion Pro" w:hAnsi="GHEA Grapalat" w:cs="Minion Pro"/>
        </w:rPr>
        <w:t>՝</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լուսավորվածությունը. լույսի որակը. գույների հակադրությունները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2400 Լուսավորվածությունը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Բնական (օրինակ՝ ար</w:t>
      </w:r>
      <w:r w:rsidR="009E6CB1" w:rsidRPr="00AB4446">
        <w:rPr>
          <w:rFonts w:ascii="GHEA Grapalat" w:hAnsi="GHEA Grapalat"/>
          <w:position w:val="3"/>
        </w:rPr>
        <w:t>և</w:t>
      </w:r>
      <w:r w:rsidRPr="00AB4446">
        <w:rPr>
          <w:rFonts w:ascii="GHEA Grapalat" w:hAnsi="GHEA Grapalat"/>
          <w:position w:val="3"/>
        </w:rPr>
        <w:t>ի) կամ արհեստական լույսի աղբյուրից արձակվող էներգիայի մակարդակը կամ չափը։</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2401 Լույսի որակը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Տեսողական պատկերներից կազմված շրջապատում արձակվող լույսի հատկությունները </w:t>
      </w:r>
      <w:r w:rsidR="009E6CB1" w:rsidRPr="00AB4446">
        <w:rPr>
          <w:rFonts w:ascii="GHEA Grapalat" w:hAnsi="GHEA Grapalat"/>
          <w:position w:val="3"/>
        </w:rPr>
        <w:t>և</w:t>
      </w:r>
      <w:r w:rsidRPr="00AB4446">
        <w:rPr>
          <w:rFonts w:ascii="GHEA Grapalat" w:hAnsi="GHEA Grapalat"/>
          <w:position w:val="3"/>
        </w:rPr>
        <w:t xml:space="preserve"> դրանց առնչվող գույների հակադրությունները</w:t>
      </w:r>
      <w:r w:rsidRPr="00AB4446">
        <w:rPr>
          <w:rFonts w:ascii="GHEA Grapalat" w:hAnsi="GHEA Grapalat"/>
        </w:rPr>
        <w:t xml:space="preserve"> </w:t>
      </w:r>
      <w:r w:rsidRPr="00AB4446">
        <w:rPr>
          <w:rFonts w:ascii="GHEA Grapalat" w:hAnsi="GHEA Grapalat"/>
          <w:position w:val="3"/>
        </w:rPr>
        <w:t>, որոնք աշխարհի մասին օգտակար (օրինակ՝ աստիճանների կամ դռան առկայության վերաբերյալ տեսողական տեղեկատվություն) կամ շփոթեցնող (օրինակ՝ չափից շատ տեսողական պատկերներ) տեղեկատվություն կարող են պարունակել։</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2408 Լույսը՝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2409 Լույսը՝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245 Ժամանակային փոփոխությունները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 xml:space="preserve">Ժամանակի հետ կապված՝ բնական, կանոնավոր կամ կանխատեսելի փոփոխություն՝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ցերեկ–գիշերը </w:t>
      </w:r>
      <w:r w:rsidR="009E6CB1" w:rsidRPr="00AB4446">
        <w:rPr>
          <w:rFonts w:ascii="GHEA Grapalat" w:hAnsi="GHEA Grapalat"/>
          <w:i/>
        </w:rPr>
        <w:t>և</w:t>
      </w:r>
      <w:r w:rsidRPr="00AB4446">
        <w:rPr>
          <w:rFonts w:ascii="GHEA Grapalat" w:hAnsi="GHEA Grapalat"/>
          <w:i/>
        </w:rPr>
        <w:t xml:space="preserve"> լուսնի պարբերաշրջանները: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2450 Ցերեկ–գիշեր պարբերաշրջանները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Բնական, կանոնավոր </w:t>
      </w:r>
      <w:r w:rsidR="009E6CB1" w:rsidRPr="00AB4446">
        <w:rPr>
          <w:rFonts w:ascii="GHEA Grapalat" w:hAnsi="GHEA Grapalat"/>
          <w:position w:val="3"/>
        </w:rPr>
        <w:t>և</w:t>
      </w:r>
      <w:r w:rsidRPr="00AB4446">
        <w:rPr>
          <w:rFonts w:ascii="GHEA Grapalat" w:hAnsi="GHEA Grapalat"/>
          <w:position w:val="3"/>
        </w:rPr>
        <w:t xml:space="preserve"> կանխատեսելի այնպիսի անցումները ցերեկվանից դեպի գիշեր </w:t>
      </w:r>
      <w:r w:rsidR="009E6CB1" w:rsidRPr="00AB4446">
        <w:rPr>
          <w:rFonts w:ascii="GHEA Grapalat" w:hAnsi="GHEA Grapalat"/>
          <w:position w:val="3"/>
        </w:rPr>
        <w:t>և</w:t>
      </w:r>
      <w:r w:rsidRPr="00AB4446">
        <w:rPr>
          <w:rFonts w:ascii="GHEA Grapalat" w:hAnsi="GHEA Grapalat"/>
          <w:position w:val="3"/>
        </w:rPr>
        <w:t xml:space="preserve"> ապա հետ դեպի ցերեկ, ինչպիսիք են ցերեկը, գիշերը, լուսաբացը </w:t>
      </w:r>
      <w:r w:rsidR="009E6CB1" w:rsidRPr="00AB4446">
        <w:rPr>
          <w:rFonts w:ascii="GHEA Grapalat" w:hAnsi="GHEA Grapalat"/>
          <w:position w:val="3"/>
        </w:rPr>
        <w:t>և</w:t>
      </w:r>
      <w:r w:rsidRPr="00AB4446">
        <w:rPr>
          <w:rFonts w:ascii="GHEA Grapalat" w:hAnsi="GHEA Grapalat"/>
          <w:position w:val="3"/>
        </w:rPr>
        <w:t xml:space="preserve"> մթնշաղը։</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2451 Լուսնի պարբերաշրջանները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Երկրի նկատմամբ լուսնի դիրքի բնական, կանոնավոր </w:t>
      </w:r>
      <w:r w:rsidR="009E6CB1" w:rsidRPr="00AB4446">
        <w:rPr>
          <w:rFonts w:ascii="GHEA Grapalat" w:hAnsi="GHEA Grapalat"/>
          <w:position w:val="3"/>
        </w:rPr>
        <w:t>և</w:t>
      </w:r>
      <w:r w:rsidRPr="00AB4446">
        <w:rPr>
          <w:rFonts w:ascii="GHEA Grapalat" w:hAnsi="GHEA Grapalat"/>
          <w:position w:val="3"/>
        </w:rPr>
        <w:t xml:space="preserve"> կանխատեսելի փոփոխությունները։</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lastRenderedPageBreak/>
        <w:t xml:space="preserve">e 2458 Ժամանակային փոփոխությունները՝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2459 Ժամանակային փոփոխությունները՝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250 Ձայնը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Եր</w:t>
      </w:r>
      <w:r w:rsidR="009E6CB1" w:rsidRPr="00AB4446">
        <w:rPr>
          <w:rFonts w:ascii="GHEA Grapalat" w:hAnsi="GHEA Grapalat"/>
          <w:position w:val="3"/>
        </w:rPr>
        <w:t>և</w:t>
      </w:r>
      <w:r w:rsidRPr="00AB4446">
        <w:rPr>
          <w:rFonts w:ascii="GHEA Grapalat" w:hAnsi="GHEA Grapalat"/>
          <w:position w:val="3"/>
        </w:rPr>
        <w:t xml:space="preserve">ույթ, որը լսվում է կամ կարող է լսվել, ինչպես օրինակ՝ շրխկոցը, զանգը, թրմփոցը, երգը, շվոցը, ճիչը կամ բզզոցը՝ ցանկացած հնչեղությամբ, տեմբրով կամ ձայնաստիճանով, </w:t>
      </w:r>
      <w:r w:rsidR="009E6CB1" w:rsidRPr="00AB4446">
        <w:rPr>
          <w:rFonts w:ascii="GHEA Grapalat" w:hAnsi="GHEA Grapalat"/>
          <w:position w:val="3"/>
        </w:rPr>
        <w:t>և</w:t>
      </w:r>
      <w:r w:rsidRPr="00AB4446">
        <w:rPr>
          <w:rFonts w:ascii="GHEA Grapalat" w:hAnsi="GHEA Grapalat"/>
          <w:position w:val="3"/>
        </w:rPr>
        <w:t xml:space="preserve"> որը կարող է</w:t>
      </w:r>
      <w:r w:rsidRPr="00AB4446">
        <w:rPr>
          <w:rFonts w:ascii="GHEA Grapalat" w:hAnsi="GHEA Grapalat"/>
        </w:rPr>
        <w:t xml:space="preserve"> </w:t>
      </w:r>
      <w:r w:rsidRPr="00AB4446">
        <w:rPr>
          <w:rFonts w:ascii="GHEA Grapalat" w:hAnsi="GHEA Grapalat"/>
          <w:position w:val="3"/>
        </w:rPr>
        <w:t xml:space="preserve">աշխարհի մասին օգտակար կամ շփոթեցնող տեղեկատվություն պարունակել՝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ներառյալ ձայնի ուժգնությունը, ձայնի որակը:</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2500 Ձայնի ուժգնությունը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Ձայնի մակարդակը կամ ուժգնությունը, որը որոշվում է արձակվող էներգիայի չափով, որտեղ էներգիայի բարձր մակարդակներն ընկալվում են որպես բարձր ձայներ </w:t>
      </w:r>
      <w:r w:rsidR="009E6CB1" w:rsidRPr="00AB4446">
        <w:rPr>
          <w:rFonts w:ascii="GHEA Grapalat" w:hAnsi="GHEA Grapalat"/>
          <w:position w:val="3"/>
        </w:rPr>
        <w:t>և</w:t>
      </w:r>
      <w:r w:rsidRPr="00AB4446">
        <w:rPr>
          <w:rFonts w:ascii="GHEA Grapalat" w:hAnsi="GHEA Grapalat"/>
          <w:position w:val="3"/>
        </w:rPr>
        <w:t xml:space="preserve"> էներգիայի ցածր մակարդակներն ընկալվում են որպես մեղմ ձայներ։</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2501 Ձայնի որակը </w:t>
      </w:r>
    </w:p>
    <w:p w:rsidR="00000862" w:rsidRPr="00AB4446" w:rsidRDefault="00000862" w:rsidP="00355DC7">
      <w:pPr>
        <w:spacing w:after="120" w:line="240" w:lineRule="auto"/>
        <w:ind w:left="1985" w:right="-20"/>
        <w:jc w:val="both"/>
        <w:rPr>
          <w:rFonts w:ascii="GHEA Grapalat" w:eastAsia="Minion Pro" w:hAnsi="GHEA Grapalat" w:cs="Minion Pro"/>
        </w:rPr>
      </w:pPr>
      <w:r w:rsidRPr="00AB4446">
        <w:rPr>
          <w:rFonts w:ascii="GHEA Grapalat" w:hAnsi="GHEA Grapalat"/>
          <w:position w:val="3"/>
        </w:rPr>
        <w:t xml:space="preserve">Ձայնի հատկությունները, որոնք որոշվում են ձայնային ալիքի երկարությամբ </w:t>
      </w:r>
      <w:r w:rsidR="009E6CB1" w:rsidRPr="00AB4446">
        <w:rPr>
          <w:rFonts w:ascii="GHEA Grapalat" w:hAnsi="GHEA Grapalat"/>
          <w:position w:val="3"/>
        </w:rPr>
        <w:t>և</w:t>
      </w:r>
      <w:r w:rsidRPr="00AB4446">
        <w:rPr>
          <w:rFonts w:ascii="GHEA Grapalat" w:hAnsi="GHEA Grapalat"/>
        </w:rPr>
        <w:t xml:space="preserve"> </w:t>
      </w:r>
      <w:r w:rsidRPr="00AB4446">
        <w:rPr>
          <w:rFonts w:ascii="GHEA Grapalat" w:hAnsi="GHEA Grapalat"/>
          <w:position w:val="3"/>
        </w:rPr>
        <w:t xml:space="preserve">տարածման մոդելով </w:t>
      </w:r>
      <w:r w:rsidR="009E6CB1" w:rsidRPr="00AB4446">
        <w:rPr>
          <w:rFonts w:ascii="GHEA Grapalat" w:hAnsi="GHEA Grapalat"/>
          <w:position w:val="3"/>
        </w:rPr>
        <w:t>և</w:t>
      </w:r>
      <w:r w:rsidRPr="00AB4446">
        <w:rPr>
          <w:rFonts w:ascii="GHEA Grapalat" w:hAnsi="GHEA Grapalat"/>
          <w:position w:val="3"/>
        </w:rPr>
        <w:t xml:space="preserve"> որոնք ընկալվում է որպես տեմբր </w:t>
      </w:r>
      <w:r w:rsidR="009E6CB1" w:rsidRPr="00AB4446">
        <w:rPr>
          <w:rFonts w:ascii="GHEA Grapalat" w:hAnsi="GHEA Grapalat"/>
          <w:position w:val="3"/>
        </w:rPr>
        <w:t>և</w:t>
      </w:r>
      <w:r w:rsidRPr="00AB4446">
        <w:rPr>
          <w:rFonts w:ascii="GHEA Grapalat" w:hAnsi="GHEA Grapalat"/>
          <w:position w:val="3"/>
        </w:rPr>
        <w:t xml:space="preserve"> ձայնաստիճան, ինչպես օրինակ՝ կոպտությունը կամ մեղեդայնությունը </w:t>
      </w:r>
      <w:r w:rsidR="009E6CB1" w:rsidRPr="00AB4446">
        <w:rPr>
          <w:rFonts w:ascii="GHEA Grapalat" w:hAnsi="GHEA Grapalat"/>
          <w:position w:val="3"/>
        </w:rPr>
        <w:t>և</w:t>
      </w:r>
      <w:r w:rsidRPr="00AB4446">
        <w:rPr>
          <w:rFonts w:ascii="GHEA Grapalat" w:hAnsi="GHEA Grapalat"/>
          <w:position w:val="3"/>
        </w:rPr>
        <w:t xml:space="preserve"> որոնք կարող են աշխարհի մասին օգտակար (օրինակ՝ շան հաչոցի ձայնը՝ ի համեմատություն կատվի մլավոցի) կամ շփոթեցնող</w:t>
      </w:r>
      <w:r w:rsidRPr="00AB4446">
        <w:rPr>
          <w:rFonts w:ascii="GHEA Grapalat" w:hAnsi="GHEA Grapalat"/>
        </w:rPr>
        <w:t xml:space="preserve"> (աղմկային ֆոն) տեղեկատվություն պարունակել։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2508 Ձայնը՝ այլ ճշտված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2509 Ձայնը՝ չճշտված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255 Վիբրացիան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Առարկայի կամ անձի՝ մեկ կողմից մյուս կողմ կանոնավոր կամ անկանոն շարժումները, որոնց պատճառը ֆիզիկական տեղաշարժն է, ինչպիսիք են ցնցումները, երերոցը, առարկաների,</w:t>
      </w:r>
      <w:r w:rsidRPr="00AB4446">
        <w:rPr>
          <w:rFonts w:ascii="GHEA Grapalat" w:hAnsi="GHEA Grapalat"/>
        </w:rPr>
        <w:t xml:space="preserve"> </w:t>
      </w:r>
      <w:r w:rsidRPr="00AB4446">
        <w:rPr>
          <w:rFonts w:ascii="GHEA Grapalat" w:hAnsi="GHEA Grapalat"/>
          <w:position w:val="3"/>
        </w:rPr>
        <w:t xml:space="preserve">շինությունների կամ մարդկանց արագ կցկտուր շարժումները, որոնք առաջանում են փոքր կամ մեծ չափի սարքավորումների, օդային տրանսպորտի </w:t>
      </w:r>
      <w:r w:rsidR="009E6CB1" w:rsidRPr="00AB4446">
        <w:rPr>
          <w:rFonts w:ascii="GHEA Grapalat" w:hAnsi="GHEA Grapalat"/>
          <w:position w:val="3"/>
        </w:rPr>
        <w:t>և</w:t>
      </w:r>
      <w:r w:rsidRPr="00AB4446">
        <w:rPr>
          <w:rFonts w:ascii="GHEA Grapalat" w:hAnsi="GHEA Grapalat"/>
          <w:position w:val="3"/>
        </w:rPr>
        <w:t xml:space="preserve"> պայթյունների ներգործության արդյունքում</w:t>
      </w:r>
      <w:r w:rsidRPr="00AB4446">
        <w:rPr>
          <w:rFonts w:ascii="GHEA Grapalat" w:eastAsia="Minion Pro" w:hAnsi="GHEA Grapalat" w:cs="Minion Pro"/>
        </w:rPr>
        <w:t>՝</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բացառությամբ այնպիսի բնական եր</w:t>
      </w:r>
      <w:r w:rsidR="009E6CB1" w:rsidRPr="00AB4446">
        <w:rPr>
          <w:rFonts w:ascii="GHEA Grapalat" w:hAnsi="GHEA Grapalat"/>
          <w:i/>
        </w:rPr>
        <w:t>և</w:t>
      </w:r>
      <w:r w:rsidRPr="00AB4446">
        <w:rPr>
          <w:rFonts w:ascii="GHEA Grapalat" w:hAnsi="GHEA Grapalat"/>
          <w:i/>
        </w:rPr>
        <w:t xml:space="preserve">ույթների (e230), ինչպիսիք են երկրաշարժի արդյունքում առաջացող գետնի թրթռումը կամ ցնցումները: </w:t>
      </w:r>
    </w:p>
    <w:p w:rsidR="00000862" w:rsidRPr="00AB4446" w:rsidRDefault="00000862" w:rsidP="00355DC7">
      <w:pPr>
        <w:spacing w:after="120" w:line="240" w:lineRule="auto"/>
        <w:ind w:left="567" w:right="-20"/>
        <w:jc w:val="both"/>
        <w:rPr>
          <w:rFonts w:ascii="GHEA Grapalat" w:eastAsia="Minion Pro" w:hAnsi="GHEA Grapalat" w:cs="Minion Pro"/>
        </w:rPr>
      </w:pPr>
      <w:r w:rsidRPr="00AB4446">
        <w:rPr>
          <w:rFonts w:ascii="GHEA Grapalat" w:hAnsi="GHEA Grapalat"/>
        </w:rPr>
        <w:t xml:space="preserve">e 260 Օդի որակը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3"/>
        </w:rPr>
        <w:t>Մթնոլորտի հատկանիշները (շինություններից դուրս) կամ օդ պարունակող փակ տարածքներում (շինությունների ներսում), որոնք կարող են աշխարհի մասին օգտակար կամ շփոթեցնող տեղեկատվություն պարունակել</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i/>
        </w:rPr>
        <w:t xml:space="preserve">ներառյալ ներսի </w:t>
      </w:r>
      <w:r w:rsidR="009E6CB1" w:rsidRPr="00AB4446">
        <w:rPr>
          <w:rFonts w:ascii="GHEA Grapalat" w:hAnsi="GHEA Grapalat"/>
          <w:i/>
        </w:rPr>
        <w:t>և</w:t>
      </w:r>
      <w:r w:rsidRPr="00AB4446">
        <w:rPr>
          <w:rFonts w:ascii="GHEA Grapalat" w:hAnsi="GHEA Grapalat"/>
          <w:i/>
        </w:rPr>
        <w:t xml:space="preserve"> դրսի օդի որակը: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2600 Ներսի օդի որակը </w:t>
      </w:r>
    </w:p>
    <w:p w:rsidR="00000862" w:rsidRPr="00AB4446" w:rsidRDefault="00000862" w:rsidP="00355DC7">
      <w:pPr>
        <w:spacing w:after="120" w:line="240" w:lineRule="auto"/>
        <w:ind w:left="2127" w:right="-20"/>
        <w:jc w:val="both"/>
        <w:rPr>
          <w:rFonts w:ascii="GHEA Grapalat" w:eastAsia="Minion Pro" w:hAnsi="GHEA Grapalat" w:cs="Minion Pro"/>
        </w:rPr>
      </w:pPr>
      <w:r w:rsidRPr="00AB4446">
        <w:rPr>
          <w:rFonts w:ascii="GHEA Grapalat" w:hAnsi="GHEA Grapalat"/>
          <w:position w:val="2"/>
        </w:rPr>
        <w:t xml:space="preserve">Օդի հատկանիշները շինությունների ներսում կամ ցանկապատ տարածքներում, որը որոշվում է </w:t>
      </w:r>
      <w:r w:rsidRPr="00AB4446">
        <w:rPr>
          <w:rFonts w:ascii="GHEA Grapalat" w:hAnsi="GHEA Grapalat"/>
          <w:position w:val="3"/>
        </w:rPr>
        <w:t xml:space="preserve">բույրով, ծխով, խոնավությամբ, օդորակմամբ (օդի կառավարվող որակ) կամ </w:t>
      </w:r>
      <w:r w:rsidRPr="00AB4446">
        <w:rPr>
          <w:rFonts w:ascii="GHEA Grapalat" w:hAnsi="GHEA Grapalat"/>
          <w:position w:val="2"/>
        </w:rPr>
        <w:t xml:space="preserve">օդի չկառավարվող որակով, </w:t>
      </w:r>
      <w:r w:rsidR="009E6CB1" w:rsidRPr="00AB4446">
        <w:rPr>
          <w:rFonts w:ascii="GHEA Grapalat" w:hAnsi="GHEA Grapalat"/>
          <w:position w:val="2"/>
        </w:rPr>
        <w:t>և</w:t>
      </w:r>
      <w:r w:rsidRPr="00AB4446">
        <w:rPr>
          <w:rFonts w:ascii="GHEA Grapalat" w:hAnsi="GHEA Grapalat"/>
          <w:position w:val="2"/>
        </w:rPr>
        <w:t xml:space="preserve"> որոնք կարող են աշխարհի մասին օգտակար </w:t>
      </w:r>
      <w:r w:rsidRPr="00AB4446">
        <w:rPr>
          <w:rFonts w:ascii="GHEA Grapalat" w:hAnsi="GHEA Grapalat"/>
          <w:position w:val="3"/>
        </w:rPr>
        <w:t xml:space="preserve">(օրինակ՝ արտահոսող գազի </w:t>
      </w:r>
      <w:r w:rsidRPr="00AB4446">
        <w:rPr>
          <w:rFonts w:ascii="GHEA Grapalat" w:hAnsi="GHEA Grapalat"/>
          <w:position w:val="3"/>
        </w:rPr>
        <w:lastRenderedPageBreak/>
        <w:t>հոտը) կամ շփոթեցնող (օրինակ՝ օծանելիքի անտանելի բույրը) տեղեկատվություն պարունակել։</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position w:val="1"/>
        </w:rPr>
        <w:t xml:space="preserve">e 2601 Դրսի օդի որակը </w:t>
      </w:r>
    </w:p>
    <w:p w:rsidR="00000862" w:rsidRPr="00AB4446" w:rsidRDefault="00000862" w:rsidP="00355DC7">
      <w:pPr>
        <w:spacing w:after="120" w:line="240" w:lineRule="auto"/>
        <w:ind w:left="2160" w:right="-20"/>
        <w:jc w:val="both"/>
        <w:rPr>
          <w:rFonts w:ascii="GHEA Grapalat" w:eastAsia="Minion Pro" w:hAnsi="GHEA Grapalat" w:cs="Minion Pro"/>
        </w:rPr>
      </w:pPr>
      <w:r w:rsidRPr="00AB4446">
        <w:rPr>
          <w:rFonts w:ascii="GHEA Grapalat" w:hAnsi="GHEA Grapalat"/>
          <w:position w:val="2"/>
        </w:rPr>
        <w:t xml:space="preserve">Օդի հատկանիշները շինություններից դուրս կամ ցանկապատ տարածքներում, որը որոշվում է բույրով, ծխով, խոնավությամբ, օզոնի պարունակության մակարդակներով, </w:t>
      </w:r>
      <w:r w:rsidR="009E6CB1" w:rsidRPr="00AB4446">
        <w:rPr>
          <w:rFonts w:ascii="GHEA Grapalat" w:hAnsi="GHEA Grapalat"/>
          <w:position w:val="2"/>
        </w:rPr>
        <w:t>և</w:t>
      </w:r>
      <w:r w:rsidRPr="00AB4446">
        <w:rPr>
          <w:rFonts w:ascii="GHEA Grapalat" w:hAnsi="GHEA Grapalat"/>
          <w:position w:val="2"/>
        </w:rPr>
        <w:t xml:space="preserve"> մթնոլորտային այլ հատկանիշներով, որոնք կարող են աշխարհի մասին օգտակար </w:t>
      </w:r>
      <w:r w:rsidRPr="00AB4446">
        <w:rPr>
          <w:rFonts w:ascii="GHEA Grapalat" w:hAnsi="GHEA Grapalat"/>
          <w:position w:val="3"/>
        </w:rPr>
        <w:t>(օրինակ՝ անձր</w:t>
      </w:r>
      <w:r w:rsidR="009E6CB1" w:rsidRPr="00AB4446">
        <w:rPr>
          <w:rFonts w:ascii="GHEA Grapalat" w:hAnsi="GHEA Grapalat"/>
          <w:position w:val="3"/>
        </w:rPr>
        <w:t>և</w:t>
      </w:r>
      <w:r w:rsidRPr="00AB4446">
        <w:rPr>
          <w:rFonts w:ascii="GHEA Grapalat" w:hAnsi="GHEA Grapalat"/>
          <w:position w:val="3"/>
        </w:rPr>
        <w:t>ի բույրը) կամ շփոթեցնող (օրինակ՝ թունավոր նյութերի բույրը) տեղեկատվություն պարունակել</w:t>
      </w:r>
      <w:r w:rsidRPr="00AB4446">
        <w:rPr>
          <w:rFonts w:ascii="GHEA Grapalat" w:hAnsi="GHEA Grapalat"/>
        </w:rPr>
        <w:t xml:space="preserve">։ </w:t>
      </w:r>
    </w:p>
    <w:p w:rsidR="00000862" w:rsidRPr="00AB4446" w:rsidRDefault="00000862" w:rsidP="00355DC7">
      <w:pPr>
        <w:spacing w:after="120" w:line="240" w:lineRule="auto"/>
        <w:ind w:left="1276" w:right="-20"/>
        <w:jc w:val="both"/>
        <w:rPr>
          <w:rFonts w:ascii="GHEA Grapalat" w:eastAsia="Minion Pro" w:hAnsi="GHEA Grapalat" w:cs="Minion Pro"/>
        </w:rPr>
      </w:pPr>
      <w:r w:rsidRPr="00AB4446">
        <w:rPr>
          <w:rFonts w:ascii="GHEA Grapalat" w:hAnsi="GHEA Grapalat"/>
        </w:rPr>
        <w:t xml:space="preserve">e 2608 Օդի որակը՝ այլ ճշտված </w:t>
      </w:r>
    </w:p>
    <w:p w:rsidR="00000862" w:rsidRPr="00AB4446" w:rsidRDefault="00000862" w:rsidP="00355DC7">
      <w:pPr>
        <w:spacing w:after="120" w:line="240" w:lineRule="auto"/>
        <w:ind w:left="1276" w:right="-20"/>
        <w:jc w:val="both"/>
        <w:rPr>
          <w:rFonts w:ascii="GHEA Grapalat" w:hAnsi="GHEA Grapalat"/>
        </w:rPr>
      </w:pPr>
      <w:r w:rsidRPr="00AB4446">
        <w:rPr>
          <w:rFonts w:ascii="GHEA Grapalat" w:hAnsi="GHEA Grapalat"/>
        </w:rPr>
        <w:t>e 2609</w:t>
      </w:r>
      <w:r w:rsidRPr="00AB4446">
        <w:rPr>
          <w:rFonts w:ascii="GHEA Grapalat" w:eastAsia="Minion Pro" w:hAnsi="GHEA Grapalat" w:cs="Minion Pro"/>
        </w:rPr>
        <w:t xml:space="preserve"> </w:t>
      </w:r>
      <w:r w:rsidRPr="00AB4446">
        <w:rPr>
          <w:rFonts w:ascii="GHEA Grapalat" w:hAnsi="GHEA Grapalat"/>
        </w:rPr>
        <w:t xml:space="preserve">Օդի որակը՝ չճշտված </w:t>
      </w:r>
    </w:p>
    <w:p w:rsidR="00000862" w:rsidRPr="00AB4446" w:rsidRDefault="00000862" w:rsidP="00355DC7">
      <w:pPr>
        <w:spacing w:after="120" w:line="240" w:lineRule="auto"/>
        <w:ind w:left="1276" w:right="-20" w:hanging="709"/>
        <w:jc w:val="both"/>
        <w:rPr>
          <w:rFonts w:ascii="GHEA Grapalat" w:eastAsia="Minion Pro" w:hAnsi="GHEA Grapalat" w:cs="Minion Pro"/>
        </w:rPr>
      </w:pPr>
      <w:r w:rsidRPr="00AB4446">
        <w:rPr>
          <w:rFonts w:ascii="GHEA Grapalat" w:hAnsi="GHEA Grapalat"/>
          <w:position w:val="2"/>
        </w:rPr>
        <w:t>e 298</w:t>
      </w:r>
      <w:r w:rsidRPr="00AB4446">
        <w:rPr>
          <w:rFonts w:ascii="GHEA Grapalat" w:eastAsia="Minion Pro" w:hAnsi="GHEA Grapalat" w:cs="Minion Pro"/>
          <w:b/>
        </w:rPr>
        <w:t xml:space="preserve"> </w:t>
      </w:r>
      <w:r w:rsidRPr="00AB4446">
        <w:rPr>
          <w:rFonts w:ascii="GHEA Grapalat" w:hAnsi="GHEA Grapalat"/>
          <w:position w:val="3"/>
        </w:rPr>
        <w:t xml:space="preserve">Շրջակա բնական միջավայրը </w:t>
      </w:r>
      <w:r w:rsidR="009E6CB1" w:rsidRPr="00AB4446">
        <w:rPr>
          <w:rFonts w:ascii="GHEA Grapalat" w:hAnsi="GHEA Grapalat"/>
          <w:position w:val="3"/>
        </w:rPr>
        <w:t>և</w:t>
      </w:r>
      <w:r w:rsidRPr="00AB4446">
        <w:rPr>
          <w:rFonts w:ascii="GHEA Grapalat" w:hAnsi="GHEA Grapalat"/>
          <w:position w:val="3"/>
        </w:rPr>
        <w:t xml:space="preserve"> այդ միջավայրի վրա մարդածին ազդեցությունը՝ այլ ճշտված </w:t>
      </w:r>
    </w:p>
    <w:p w:rsidR="00000862" w:rsidRPr="00AB4446" w:rsidRDefault="00000862" w:rsidP="00355DC7">
      <w:pPr>
        <w:spacing w:after="120" w:line="240" w:lineRule="auto"/>
        <w:ind w:left="1276" w:right="-20" w:hanging="709"/>
        <w:jc w:val="both"/>
        <w:rPr>
          <w:rFonts w:ascii="GHEA Grapalat" w:eastAsia="Minion Pro" w:hAnsi="GHEA Grapalat" w:cs="Minion Pro"/>
        </w:rPr>
      </w:pPr>
      <w:r w:rsidRPr="00AB4446">
        <w:rPr>
          <w:rFonts w:ascii="GHEA Grapalat" w:hAnsi="GHEA Grapalat"/>
          <w:position w:val="2"/>
        </w:rPr>
        <w:t xml:space="preserve">e 299 Շրջակա բնական միջավայրը </w:t>
      </w:r>
      <w:r w:rsidR="009E6CB1" w:rsidRPr="00AB4446">
        <w:rPr>
          <w:rFonts w:ascii="GHEA Grapalat" w:hAnsi="GHEA Grapalat"/>
          <w:position w:val="2"/>
        </w:rPr>
        <w:t>և</w:t>
      </w:r>
      <w:r w:rsidRPr="00AB4446">
        <w:rPr>
          <w:rFonts w:ascii="GHEA Grapalat" w:hAnsi="GHEA Grapalat"/>
          <w:position w:val="2"/>
        </w:rPr>
        <w:t xml:space="preserve"> այդ միջավայրի վրա մարդածին ազդեցությունը՝ չճշտված </w:t>
      </w:r>
    </w:p>
    <w:p w:rsidR="00000862" w:rsidRPr="00AB4446" w:rsidRDefault="00000862" w:rsidP="00355DC7">
      <w:pPr>
        <w:spacing w:after="120" w:line="240" w:lineRule="auto"/>
        <w:ind w:right="-20"/>
        <w:jc w:val="both"/>
        <w:rPr>
          <w:rFonts w:ascii="GHEA Grapalat" w:hAnsi="GHEA Grapalat"/>
          <w:lang w:val="hy-AM"/>
        </w:rPr>
      </w:pPr>
    </w:p>
    <w:p w:rsidR="00000862" w:rsidRPr="00AB4446" w:rsidRDefault="00000862" w:rsidP="00355DC7">
      <w:pPr>
        <w:spacing w:after="120" w:line="240" w:lineRule="auto"/>
        <w:ind w:right="-20"/>
        <w:jc w:val="both"/>
        <w:rPr>
          <w:rFonts w:ascii="GHEA Grapalat" w:hAnsi="GHEA Grapalat"/>
          <w:lang w:val="hy-AM"/>
        </w:rPr>
      </w:pPr>
    </w:p>
    <w:p w:rsidR="00000862" w:rsidRPr="00AB4446" w:rsidRDefault="00000862" w:rsidP="00355DC7">
      <w:pPr>
        <w:spacing w:after="120" w:line="240" w:lineRule="auto"/>
        <w:rPr>
          <w:rFonts w:ascii="GHEA Grapalat" w:hAnsi="GHEA Grapalat"/>
          <w:lang w:val="hy-AM"/>
        </w:rPr>
      </w:pPr>
      <w:r w:rsidRPr="00AB4446">
        <w:rPr>
          <w:rFonts w:ascii="GHEA Grapalat" w:hAnsi="GHEA Grapalat"/>
          <w:lang w:val="hy-AM"/>
        </w:rPr>
        <w:br w:type="page"/>
      </w:r>
    </w:p>
    <w:p w:rsidR="00000862" w:rsidRPr="00AB4446" w:rsidRDefault="00000862" w:rsidP="00355DC7">
      <w:pPr>
        <w:tabs>
          <w:tab w:val="left" w:pos="142"/>
        </w:tabs>
        <w:spacing w:after="120" w:line="240" w:lineRule="auto"/>
        <w:ind w:left="567" w:right="28"/>
        <w:jc w:val="both"/>
        <w:rPr>
          <w:rFonts w:ascii="GHEA Grapalat" w:eastAsia="Minion Pro" w:hAnsi="GHEA Grapalat" w:cs="Minion Pro"/>
          <w:b/>
          <w:lang w:val="hy-AM"/>
        </w:rPr>
      </w:pPr>
      <w:r w:rsidRPr="00AB4446">
        <w:rPr>
          <w:rFonts w:ascii="GHEA Grapalat" w:hAnsi="GHEA Grapalat"/>
          <w:b/>
          <w:lang w:val="hy-AM"/>
        </w:rPr>
        <w:lastRenderedPageBreak/>
        <w:t>Գլուխ 3</w:t>
      </w:r>
    </w:p>
    <w:p w:rsidR="00000862" w:rsidRPr="00AB4446" w:rsidRDefault="00000862" w:rsidP="00355DC7">
      <w:pPr>
        <w:tabs>
          <w:tab w:val="left" w:pos="142"/>
        </w:tabs>
        <w:spacing w:after="120" w:line="240" w:lineRule="auto"/>
        <w:ind w:left="567" w:right="28"/>
        <w:jc w:val="both"/>
        <w:rPr>
          <w:rFonts w:ascii="GHEA Grapalat" w:eastAsia="Minion Pro" w:hAnsi="GHEA Grapalat" w:cs="Minion Pro"/>
          <w:b/>
          <w:lang w:val="hy-AM"/>
        </w:rPr>
      </w:pPr>
      <w:r w:rsidRPr="00AB4446">
        <w:rPr>
          <w:rFonts w:ascii="GHEA Grapalat" w:hAnsi="GHEA Grapalat"/>
          <w:b/>
          <w:lang w:val="hy-AM"/>
        </w:rPr>
        <w:t xml:space="preserve">Աջակցությունը </w:t>
      </w:r>
      <w:r w:rsidR="009E6CB1" w:rsidRPr="00AB4446">
        <w:rPr>
          <w:rFonts w:ascii="GHEA Grapalat" w:hAnsi="GHEA Grapalat"/>
          <w:b/>
          <w:lang w:val="hy-AM"/>
        </w:rPr>
        <w:t>և</w:t>
      </w:r>
      <w:r w:rsidRPr="00AB4446">
        <w:rPr>
          <w:rFonts w:ascii="GHEA Grapalat" w:hAnsi="GHEA Grapalat"/>
          <w:b/>
          <w:lang w:val="hy-AM"/>
        </w:rPr>
        <w:t xml:space="preserve"> հարաբերությունները</w:t>
      </w:r>
    </w:p>
    <w:p w:rsidR="00000862" w:rsidRPr="00AB4446" w:rsidRDefault="003D5896"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Այս</w:t>
      </w:r>
      <w:r w:rsidR="00000862" w:rsidRPr="00AB4446">
        <w:rPr>
          <w:rFonts w:ascii="GHEA Grapalat" w:hAnsi="GHEA Grapalat"/>
          <w:lang w:val="hy-AM"/>
        </w:rPr>
        <w:t xml:space="preserve"> գլխում ներկայացված են այն մարդիկ </w:t>
      </w:r>
      <w:r w:rsidR="009E6CB1" w:rsidRPr="00AB4446">
        <w:rPr>
          <w:rFonts w:ascii="GHEA Grapalat" w:hAnsi="GHEA Grapalat"/>
          <w:lang w:val="hy-AM"/>
        </w:rPr>
        <w:t>և</w:t>
      </w:r>
      <w:r w:rsidR="00000862" w:rsidRPr="00AB4446">
        <w:rPr>
          <w:rFonts w:ascii="GHEA Grapalat" w:hAnsi="GHEA Grapalat"/>
          <w:lang w:val="hy-AM"/>
        </w:rPr>
        <w:t xml:space="preserve"> կենդանիները, որոնք գործնականում ֆիզիկական </w:t>
      </w:r>
      <w:r w:rsidR="009E6CB1" w:rsidRPr="00AB4446">
        <w:rPr>
          <w:rFonts w:ascii="GHEA Grapalat" w:hAnsi="GHEA Grapalat"/>
          <w:lang w:val="hy-AM"/>
        </w:rPr>
        <w:t>և</w:t>
      </w:r>
      <w:r w:rsidR="00000862" w:rsidRPr="00AB4446">
        <w:rPr>
          <w:rFonts w:ascii="GHEA Grapalat" w:hAnsi="GHEA Grapalat"/>
          <w:lang w:val="hy-AM"/>
        </w:rPr>
        <w:t xml:space="preserve"> էմոցիոնալ աջակցություն, խնամք, պաշտպանություն, օժանդակություն են ցուցաբերում այլ անձանց </w:t>
      </w:r>
      <w:r w:rsidR="009E6CB1" w:rsidRPr="00AB4446">
        <w:rPr>
          <w:rFonts w:ascii="GHEA Grapalat" w:hAnsi="GHEA Grapalat"/>
          <w:lang w:val="hy-AM"/>
        </w:rPr>
        <w:t>և</w:t>
      </w:r>
      <w:r w:rsidR="00000862" w:rsidRPr="00AB4446">
        <w:rPr>
          <w:rFonts w:ascii="GHEA Grapalat" w:hAnsi="GHEA Grapalat"/>
          <w:lang w:val="hy-AM"/>
        </w:rPr>
        <w:t xml:space="preserve"> հարաբերությունների մեջ են մտնում նրանց հետ իրենց տանը, աշխատավայրում, դպրոցում կամ խաղի ժամանակ կամ էլ ամենօրյա այլ գործունեության ընթացքում։ Այս գլխում ընդգրկված չ</w:t>
      </w:r>
      <w:r w:rsidR="0048452D" w:rsidRPr="00AB4446">
        <w:rPr>
          <w:rFonts w:ascii="GHEA Grapalat" w:hAnsi="GHEA Grapalat"/>
          <w:lang w:val="hy-AM"/>
        </w:rPr>
        <w:t>է</w:t>
      </w:r>
      <w:r w:rsidR="00000862" w:rsidRPr="00AB4446">
        <w:rPr>
          <w:rFonts w:ascii="GHEA Grapalat" w:hAnsi="GHEA Grapalat"/>
          <w:lang w:val="hy-AM"/>
        </w:rPr>
        <w:t xml:space="preserve"> այդ աջակցությունը տրամադրող անձի կամ անձանց </w:t>
      </w:r>
      <w:r w:rsidR="0048452D" w:rsidRPr="00AB4446">
        <w:rPr>
          <w:rFonts w:ascii="GHEA Grapalat" w:hAnsi="GHEA Grapalat"/>
          <w:lang w:val="hy-AM"/>
        </w:rPr>
        <w:t>վերաբերմունքը</w:t>
      </w:r>
      <w:r w:rsidR="00000862" w:rsidRPr="00AB4446">
        <w:rPr>
          <w:rFonts w:ascii="GHEA Grapalat" w:hAnsi="GHEA Grapalat"/>
          <w:lang w:val="hy-AM"/>
        </w:rPr>
        <w:t xml:space="preserve">։ Նկարագրվող միջավայրային գործոնը ոչ թե անձը կան կենդանին է, այլ այդ անձի կամ կենդանու կողմից տրամադրվող ֆիզիկական </w:t>
      </w:r>
      <w:r w:rsidR="009E6CB1" w:rsidRPr="00AB4446">
        <w:rPr>
          <w:rFonts w:ascii="GHEA Grapalat" w:hAnsi="GHEA Grapalat"/>
          <w:lang w:val="hy-AM"/>
        </w:rPr>
        <w:t>և</w:t>
      </w:r>
      <w:r w:rsidR="00000862" w:rsidRPr="00AB4446">
        <w:rPr>
          <w:rFonts w:ascii="GHEA Grapalat" w:hAnsi="GHEA Grapalat"/>
          <w:lang w:val="hy-AM"/>
        </w:rPr>
        <w:t xml:space="preserve"> էմոցիոնալ աջակցությունը։</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e 310 Անմիջական ընտանիքի անդամներ</w:t>
      </w:r>
    </w:p>
    <w:p w:rsidR="00000862" w:rsidRPr="00AB4446" w:rsidRDefault="00000862" w:rsidP="00355DC7">
      <w:pPr>
        <w:tabs>
          <w:tab w:val="left" w:pos="142"/>
        </w:tabs>
        <w:spacing w:after="120" w:line="240" w:lineRule="auto"/>
        <w:ind w:left="1134" w:right="28"/>
        <w:jc w:val="both"/>
        <w:rPr>
          <w:rFonts w:ascii="GHEA Grapalat" w:eastAsia="Minion Pro" w:hAnsi="GHEA Grapalat" w:cs="Minion Pro"/>
          <w:lang w:val="hy-AM"/>
        </w:rPr>
      </w:pPr>
      <w:r w:rsidRPr="00AB4446">
        <w:rPr>
          <w:rFonts w:ascii="GHEA Grapalat" w:hAnsi="GHEA Grapalat"/>
          <w:lang w:val="hy-AM"/>
        </w:rPr>
        <w:t>Անձինք, որոնք բարեկամական կապ ունեն ծնունդով, ամուսնական կապով կամ որ</w:t>
      </w:r>
      <w:r w:rsidR="009E6CB1" w:rsidRPr="00AB4446">
        <w:rPr>
          <w:rFonts w:ascii="GHEA Grapalat" w:hAnsi="GHEA Grapalat"/>
          <w:lang w:val="hy-AM"/>
        </w:rPr>
        <w:t>և</w:t>
      </w:r>
      <w:r w:rsidRPr="00AB4446">
        <w:rPr>
          <w:rFonts w:ascii="GHEA Grapalat" w:hAnsi="GHEA Grapalat"/>
          <w:lang w:val="hy-AM"/>
        </w:rPr>
        <w:t xml:space="preserve">է այլ հարաբերությամբ, որը տվյալ մշակույթում ընդունված է համարել անմիջական ընտանիքի անդամներ, ինչպես, օրինակ՝ կինը կամ ամուսինը, զուգընկերները, ծնողները, քույրերը </w:t>
      </w:r>
      <w:r w:rsidR="009E6CB1" w:rsidRPr="00AB4446">
        <w:rPr>
          <w:rFonts w:ascii="GHEA Grapalat" w:hAnsi="GHEA Grapalat"/>
          <w:lang w:val="hy-AM"/>
        </w:rPr>
        <w:t>և</w:t>
      </w:r>
      <w:r w:rsidRPr="00AB4446">
        <w:rPr>
          <w:rFonts w:ascii="GHEA Grapalat" w:hAnsi="GHEA Grapalat"/>
          <w:lang w:val="hy-AM"/>
        </w:rPr>
        <w:t xml:space="preserve"> եղբայրները, երեխաները, խնամակալ ծնողները, որդեգրողները, ինչպես նա</w:t>
      </w:r>
      <w:r w:rsidR="009E6CB1" w:rsidRPr="00AB4446">
        <w:rPr>
          <w:rFonts w:ascii="GHEA Grapalat" w:hAnsi="GHEA Grapalat"/>
          <w:lang w:val="hy-AM"/>
        </w:rPr>
        <w:t>և</w:t>
      </w:r>
      <w:r w:rsidRPr="00AB4446">
        <w:rPr>
          <w:rFonts w:ascii="GHEA Grapalat" w:hAnsi="GHEA Grapalat"/>
          <w:lang w:val="hy-AM"/>
        </w:rPr>
        <w:t xml:space="preserve"> տատիկն ու պապիկը՝</w:t>
      </w:r>
    </w:p>
    <w:p w:rsidR="00000862" w:rsidRPr="00AB4446" w:rsidRDefault="00000862" w:rsidP="00355DC7">
      <w:pPr>
        <w:tabs>
          <w:tab w:val="left" w:pos="142"/>
        </w:tabs>
        <w:spacing w:after="120" w:line="240" w:lineRule="auto"/>
        <w:ind w:left="1134" w:right="28"/>
        <w:jc w:val="both"/>
        <w:rPr>
          <w:rFonts w:ascii="GHEA Grapalat" w:eastAsia="Minion Pro" w:hAnsi="GHEA Grapalat" w:cs="Minion Pro"/>
          <w:i/>
          <w:lang w:val="hy-AM"/>
        </w:rPr>
      </w:pPr>
      <w:r w:rsidRPr="00AB4446">
        <w:rPr>
          <w:rFonts w:ascii="GHEA Grapalat" w:hAnsi="GHEA Grapalat"/>
          <w:i/>
          <w:lang w:val="hy-AM"/>
        </w:rPr>
        <w:t xml:space="preserve">բացառությամբ մերձավոր ազգականների (e315), անձնական խնամքի ծառայություններ մատուցող անձանց </w:t>
      </w:r>
      <w:r w:rsidR="009E6CB1" w:rsidRPr="00AB4446">
        <w:rPr>
          <w:rFonts w:ascii="GHEA Grapalat" w:hAnsi="GHEA Grapalat"/>
          <w:i/>
          <w:lang w:val="hy-AM"/>
        </w:rPr>
        <w:t>և</w:t>
      </w:r>
      <w:r w:rsidRPr="00AB4446">
        <w:rPr>
          <w:rFonts w:ascii="GHEA Grapalat" w:hAnsi="GHEA Grapalat"/>
          <w:i/>
          <w:lang w:val="hy-AM"/>
        </w:rPr>
        <w:t xml:space="preserve"> անձնական օգնականների (e340)։</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e 315 Մերձավոր ազգականներ</w:t>
      </w:r>
    </w:p>
    <w:p w:rsidR="00000862" w:rsidRPr="00AB4446" w:rsidRDefault="00000862" w:rsidP="00355DC7">
      <w:pPr>
        <w:spacing w:after="120" w:line="240" w:lineRule="auto"/>
        <w:ind w:left="1134" w:right="28"/>
        <w:jc w:val="both"/>
        <w:rPr>
          <w:rFonts w:ascii="GHEA Grapalat" w:eastAsia="Minion Pro" w:hAnsi="GHEA Grapalat" w:cs="Minion Pro"/>
          <w:lang w:val="hy-AM"/>
        </w:rPr>
      </w:pPr>
      <w:r w:rsidRPr="00AB4446">
        <w:rPr>
          <w:rFonts w:ascii="GHEA Grapalat" w:hAnsi="GHEA Grapalat"/>
          <w:lang w:val="hy-AM"/>
        </w:rPr>
        <w:t>Անձինք, որոնք բարեկամական կապ ունեն ընտանիքի միջոցով կամ ամուսնության կամ որ</w:t>
      </w:r>
      <w:r w:rsidR="009E6CB1" w:rsidRPr="00AB4446">
        <w:rPr>
          <w:rFonts w:ascii="GHEA Grapalat" w:hAnsi="GHEA Grapalat"/>
          <w:lang w:val="hy-AM"/>
        </w:rPr>
        <w:t>և</w:t>
      </w:r>
      <w:r w:rsidRPr="00AB4446">
        <w:rPr>
          <w:rFonts w:ascii="GHEA Grapalat" w:hAnsi="GHEA Grapalat"/>
          <w:lang w:val="hy-AM"/>
        </w:rPr>
        <w:t xml:space="preserve">է այլ հարաբերության արդյունքում </w:t>
      </w:r>
      <w:r w:rsidR="009E6CB1" w:rsidRPr="00AB4446">
        <w:rPr>
          <w:rFonts w:ascii="GHEA Grapalat" w:hAnsi="GHEA Grapalat"/>
          <w:lang w:val="hy-AM"/>
        </w:rPr>
        <w:t>և</w:t>
      </w:r>
      <w:r w:rsidRPr="00AB4446">
        <w:rPr>
          <w:rFonts w:ascii="GHEA Grapalat" w:hAnsi="GHEA Grapalat"/>
          <w:lang w:val="hy-AM"/>
        </w:rPr>
        <w:t xml:space="preserve"> որոնց տվյալ մշակույթում ընդունված է համարել մերձավոր ազգականներ, ինչպես օրինակ՝ մորաքույրները (հորաքույրները), քեռիները (հորեղբայրները), եղբորորդիները (քեռորդիները) </w:t>
      </w:r>
      <w:r w:rsidR="009E6CB1" w:rsidRPr="00AB4446">
        <w:rPr>
          <w:rFonts w:ascii="GHEA Grapalat" w:hAnsi="GHEA Grapalat"/>
          <w:lang w:val="hy-AM"/>
        </w:rPr>
        <w:t>և</w:t>
      </w:r>
      <w:r w:rsidRPr="00AB4446">
        <w:rPr>
          <w:rFonts w:ascii="GHEA Grapalat" w:hAnsi="GHEA Grapalat"/>
          <w:lang w:val="hy-AM"/>
        </w:rPr>
        <w:t xml:space="preserve"> քրոջ (եղբոր) աղջիկները՝</w:t>
      </w:r>
    </w:p>
    <w:p w:rsidR="00000862" w:rsidRPr="00AB4446" w:rsidRDefault="00102C9E" w:rsidP="00355DC7">
      <w:pPr>
        <w:tabs>
          <w:tab w:val="left" w:pos="142"/>
        </w:tabs>
        <w:spacing w:after="120" w:line="240" w:lineRule="auto"/>
        <w:ind w:left="1134" w:right="28"/>
        <w:jc w:val="both"/>
        <w:rPr>
          <w:rFonts w:ascii="GHEA Grapalat" w:eastAsia="Minion Pro" w:hAnsi="GHEA Grapalat" w:cs="Minion Pro"/>
          <w:lang w:val="hy-AM"/>
        </w:rPr>
      </w:pPr>
      <w:r w:rsidRPr="00AB4446">
        <w:rPr>
          <w:rFonts w:ascii="GHEA Grapalat" w:hAnsi="GHEA Grapalat"/>
          <w:i/>
          <w:lang w:val="hy-AM"/>
        </w:rPr>
        <w:t>բացառությամբ</w:t>
      </w:r>
      <w:r w:rsidR="00000862" w:rsidRPr="00AB4446">
        <w:rPr>
          <w:rFonts w:ascii="GHEA Grapalat" w:hAnsi="GHEA Grapalat"/>
          <w:i/>
          <w:lang w:val="hy-AM"/>
        </w:rPr>
        <w:t xml:space="preserve"> անմիջական ընտանիքի անդամների (e310)։</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e 320 Ընկերներ</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Անձինք, որոնց հետ գոյություն ունեն մոտիկ </w:t>
      </w:r>
      <w:r w:rsidR="009E6CB1" w:rsidRPr="00AB4446">
        <w:rPr>
          <w:rFonts w:ascii="GHEA Grapalat" w:hAnsi="GHEA Grapalat"/>
          <w:lang w:val="hy-AM"/>
        </w:rPr>
        <w:t>և</w:t>
      </w:r>
      <w:r w:rsidRPr="00AB4446">
        <w:rPr>
          <w:rFonts w:ascii="GHEA Grapalat" w:hAnsi="GHEA Grapalat"/>
          <w:lang w:val="hy-AM"/>
        </w:rPr>
        <w:t xml:space="preserve"> շարունակական հարաբերություններ, որոնց բնորոշ է վստահությունը </w:t>
      </w:r>
      <w:r w:rsidR="009E6CB1" w:rsidRPr="00AB4446">
        <w:rPr>
          <w:rFonts w:ascii="GHEA Grapalat" w:hAnsi="GHEA Grapalat"/>
          <w:lang w:val="hy-AM"/>
        </w:rPr>
        <w:t>և</w:t>
      </w:r>
      <w:r w:rsidRPr="00AB4446">
        <w:rPr>
          <w:rFonts w:ascii="GHEA Grapalat" w:hAnsi="GHEA Grapalat"/>
          <w:lang w:val="hy-AM"/>
        </w:rPr>
        <w:t xml:space="preserve"> փոխադարձ օժանդակությունը։ </w:t>
      </w:r>
    </w:p>
    <w:p w:rsidR="00000862" w:rsidRPr="00AB4446" w:rsidRDefault="00000862" w:rsidP="00355DC7">
      <w:pPr>
        <w:spacing w:after="120" w:line="240" w:lineRule="auto"/>
        <w:ind w:left="1418" w:right="28" w:hanging="851"/>
        <w:jc w:val="both"/>
        <w:rPr>
          <w:rFonts w:ascii="GHEA Grapalat" w:hAnsi="GHEA Grapalat"/>
          <w:lang w:val="hy-AM"/>
        </w:rPr>
      </w:pPr>
      <w:r w:rsidRPr="00AB4446">
        <w:rPr>
          <w:rFonts w:ascii="GHEA Grapalat" w:hAnsi="GHEA Grapalat"/>
          <w:lang w:val="hy-AM"/>
        </w:rPr>
        <w:t>e 325 Ծանոթներ, հասակակիցներ, գործընկերներ, հար</w:t>
      </w:r>
      <w:r w:rsidR="009E6CB1" w:rsidRPr="00AB4446">
        <w:rPr>
          <w:rFonts w:ascii="GHEA Grapalat" w:hAnsi="GHEA Grapalat"/>
          <w:lang w:val="hy-AM"/>
        </w:rPr>
        <w:t>և</w:t>
      </w:r>
      <w:r w:rsidRPr="00AB4446">
        <w:rPr>
          <w:rFonts w:ascii="GHEA Grapalat" w:hAnsi="GHEA Grapalat"/>
          <w:lang w:val="hy-AM"/>
        </w:rPr>
        <w:t xml:space="preserve">աններ </w:t>
      </w:r>
      <w:r w:rsidR="009E6CB1" w:rsidRPr="00AB4446">
        <w:rPr>
          <w:rFonts w:ascii="GHEA Grapalat" w:hAnsi="GHEA Grapalat"/>
          <w:lang w:val="hy-AM"/>
        </w:rPr>
        <w:t>և</w:t>
      </w:r>
      <w:r w:rsidRPr="00AB4446">
        <w:rPr>
          <w:rFonts w:ascii="GHEA Grapalat" w:hAnsi="GHEA Grapalat"/>
          <w:lang w:val="hy-AM"/>
        </w:rPr>
        <w:t xml:space="preserve"> համայնքի անդամներ </w:t>
      </w:r>
    </w:p>
    <w:p w:rsidR="00000862" w:rsidRPr="00AB4446" w:rsidRDefault="00000862" w:rsidP="00355DC7">
      <w:pPr>
        <w:tabs>
          <w:tab w:val="left" w:pos="142"/>
          <w:tab w:val="left" w:pos="940"/>
        </w:tabs>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Միմյանց հետ ծանոթ անձինք, հասակակիցներ, աշխատանքային ընկերներ, հար</w:t>
      </w:r>
      <w:r w:rsidR="009E6CB1" w:rsidRPr="00AB4446">
        <w:rPr>
          <w:rFonts w:ascii="GHEA Grapalat" w:hAnsi="GHEA Grapalat"/>
          <w:lang w:val="hy-AM"/>
        </w:rPr>
        <w:t>և</w:t>
      </w:r>
      <w:r w:rsidRPr="00AB4446">
        <w:rPr>
          <w:rFonts w:ascii="GHEA Grapalat" w:hAnsi="GHEA Grapalat"/>
          <w:lang w:val="hy-AM"/>
        </w:rPr>
        <w:t xml:space="preserve">աններ </w:t>
      </w:r>
      <w:r w:rsidR="009E6CB1" w:rsidRPr="00AB4446">
        <w:rPr>
          <w:rFonts w:ascii="GHEA Grapalat" w:hAnsi="GHEA Grapalat"/>
          <w:lang w:val="hy-AM"/>
        </w:rPr>
        <w:t>և</w:t>
      </w:r>
      <w:r w:rsidRPr="00AB4446">
        <w:rPr>
          <w:rFonts w:ascii="GHEA Grapalat" w:hAnsi="GHEA Grapalat"/>
          <w:lang w:val="hy-AM"/>
        </w:rPr>
        <w:t xml:space="preserve"> համայնքի անդամներ՝ աշխատանքի, դպրոցի, զվարճանքի իրավիճակներում կամ կյանքի այլ բնագավառներում, որոնք ունեն ժողովրդագրական մի</w:t>
      </w:r>
      <w:r w:rsidR="009E6CB1" w:rsidRPr="00AB4446">
        <w:rPr>
          <w:rFonts w:ascii="GHEA Grapalat" w:hAnsi="GHEA Grapalat"/>
          <w:lang w:val="hy-AM"/>
        </w:rPr>
        <w:t>և</w:t>
      </w:r>
      <w:r w:rsidRPr="00AB4446">
        <w:rPr>
          <w:rFonts w:ascii="GHEA Grapalat" w:hAnsi="GHEA Grapalat"/>
          <w:lang w:val="hy-AM"/>
        </w:rPr>
        <w:t>նույն առանձնահատկությունները, ինչպես, օրինակ՝ տարիքը, սեռը, կրոնական դավանանքը կամ էթնիկ պատկանելիությունը, կամ ունեն ընդհանուր հետաքրքրություններ՝</w:t>
      </w:r>
    </w:p>
    <w:p w:rsidR="00000862" w:rsidRPr="00AB4446" w:rsidRDefault="00000862" w:rsidP="00355DC7">
      <w:pPr>
        <w:tabs>
          <w:tab w:val="left" w:pos="142"/>
        </w:tabs>
        <w:spacing w:after="120" w:line="240" w:lineRule="auto"/>
        <w:ind w:left="1418" w:right="28"/>
        <w:jc w:val="both"/>
        <w:rPr>
          <w:rFonts w:ascii="GHEA Grapalat" w:eastAsia="Minion Pro" w:hAnsi="GHEA Grapalat" w:cs="Minion Pro"/>
          <w:lang w:val="hy-AM"/>
        </w:rPr>
      </w:pPr>
      <w:r w:rsidRPr="00AB4446">
        <w:rPr>
          <w:rFonts w:ascii="GHEA Grapalat" w:hAnsi="GHEA Grapalat"/>
          <w:i/>
          <w:lang w:val="hy-AM"/>
        </w:rPr>
        <w:t xml:space="preserve">բացառությամբ միավորումների </w:t>
      </w:r>
      <w:r w:rsidR="009E6CB1" w:rsidRPr="00AB4446">
        <w:rPr>
          <w:rFonts w:ascii="GHEA Grapalat" w:hAnsi="GHEA Grapalat"/>
          <w:i/>
          <w:lang w:val="hy-AM"/>
        </w:rPr>
        <w:t>և</w:t>
      </w:r>
      <w:r w:rsidRPr="00AB4446">
        <w:rPr>
          <w:rFonts w:ascii="GHEA Grapalat" w:hAnsi="GHEA Grapalat"/>
          <w:i/>
          <w:lang w:val="hy-AM"/>
        </w:rPr>
        <w:t xml:space="preserve"> կազմակերպությունների կողմից մատուցվող ծառայությունների (e5550)։</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e 330 Ղեկավար անձինք</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Անձինք, որոնք ունեն որոշումներ կայացնելու պատասխանատվություն </w:t>
      </w:r>
      <w:r w:rsidR="009E6CB1" w:rsidRPr="00AB4446">
        <w:rPr>
          <w:rFonts w:ascii="GHEA Grapalat" w:hAnsi="GHEA Grapalat"/>
          <w:lang w:val="hy-AM"/>
        </w:rPr>
        <w:t>և</w:t>
      </w:r>
      <w:r w:rsidRPr="00AB4446">
        <w:rPr>
          <w:rFonts w:ascii="GHEA Grapalat" w:hAnsi="GHEA Grapalat"/>
          <w:lang w:val="hy-AM"/>
        </w:rPr>
        <w:t xml:space="preserve"> որոնք ունեն սոցիալապես պայմանավորված ազդեցություն կամ իշխանություն հասարակության մեջ իրենց սոցիալական, տնտեսական, մշակութային կամ կրոնական դերի շնորհիվ, ինչպես, օրինակ՝ ուսուցիչները, գործատուները, ղեկավարները, կրոնական առաջնորդները, որոշումներ կայացնողների փոխարինողները, խնամակալները կամ հոգաբարձուները։ </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lastRenderedPageBreak/>
        <w:t>e 335 Ենթակայության տակ գտնվող անձինք</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Անձինք, որոնց ամենօրյա կյանքի վրա ազդեցություն ունեն աշխատավայրում, դպրոցում կամ այլ վայրերում ղեկավար անձինք, ինչպես, օրինակ՝ ուսանողները, աշխատակիցները </w:t>
      </w:r>
      <w:r w:rsidR="009E6CB1" w:rsidRPr="00AB4446">
        <w:rPr>
          <w:rFonts w:ascii="GHEA Grapalat" w:hAnsi="GHEA Grapalat"/>
          <w:lang w:val="hy-AM"/>
        </w:rPr>
        <w:t>և</w:t>
      </w:r>
      <w:r w:rsidRPr="00AB4446">
        <w:rPr>
          <w:rFonts w:ascii="GHEA Grapalat" w:hAnsi="GHEA Grapalat"/>
          <w:lang w:val="hy-AM"/>
        </w:rPr>
        <w:t xml:space="preserve"> կրոնական խմբի անդամները՝</w:t>
      </w:r>
    </w:p>
    <w:p w:rsidR="00000862" w:rsidRPr="00AB4446" w:rsidRDefault="00102C9E"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i/>
          <w:lang w:val="hy-AM"/>
        </w:rPr>
        <w:t>բ</w:t>
      </w:r>
      <w:r w:rsidR="00000862" w:rsidRPr="00AB4446">
        <w:rPr>
          <w:rFonts w:ascii="GHEA Grapalat" w:hAnsi="GHEA Grapalat"/>
          <w:i/>
          <w:lang w:val="hy-AM"/>
        </w:rPr>
        <w:t>ացառությամբ</w:t>
      </w:r>
      <w:r w:rsidRPr="00AB4446">
        <w:rPr>
          <w:rFonts w:ascii="GHEA Grapalat" w:hAnsi="GHEA Grapalat"/>
          <w:i/>
          <w:lang w:val="hy-AM"/>
        </w:rPr>
        <w:t xml:space="preserve"> </w:t>
      </w:r>
      <w:r w:rsidR="00000862" w:rsidRPr="00AB4446">
        <w:rPr>
          <w:rFonts w:ascii="GHEA Grapalat" w:hAnsi="GHEA Grapalat"/>
          <w:i/>
          <w:lang w:val="hy-AM"/>
        </w:rPr>
        <w:t>անմիջական ընտանիքի անդամների (e310)։</w:t>
      </w:r>
    </w:p>
    <w:p w:rsidR="00000862" w:rsidRPr="00AB4446" w:rsidRDefault="00000862" w:rsidP="00355DC7">
      <w:pPr>
        <w:spacing w:after="120" w:line="240" w:lineRule="auto"/>
        <w:ind w:left="1418" w:right="28" w:hanging="851"/>
        <w:jc w:val="both"/>
        <w:rPr>
          <w:rFonts w:ascii="GHEA Grapalat" w:eastAsia="Minion Pro" w:hAnsi="GHEA Grapalat" w:cs="Minion Pro"/>
          <w:lang w:val="hy-AM"/>
        </w:rPr>
      </w:pPr>
      <w:r w:rsidRPr="00AB4446">
        <w:rPr>
          <w:rFonts w:ascii="GHEA Grapalat" w:hAnsi="GHEA Grapalat"/>
          <w:lang w:val="hy-AM"/>
        </w:rPr>
        <w:t xml:space="preserve">e 340 Անձնական խնամքի ծառայություն մատուցող անձինք </w:t>
      </w:r>
      <w:r w:rsidR="009E6CB1" w:rsidRPr="00AB4446">
        <w:rPr>
          <w:rFonts w:ascii="GHEA Grapalat" w:hAnsi="GHEA Grapalat"/>
          <w:lang w:val="hy-AM"/>
        </w:rPr>
        <w:t>և</w:t>
      </w:r>
      <w:r w:rsidRPr="00AB4446">
        <w:rPr>
          <w:rFonts w:ascii="GHEA Grapalat" w:hAnsi="GHEA Grapalat"/>
          <w:lang w:val="hy-AM"/>
        </w:rPr>
        <w:t xml:space="preserve"> անձնական օգնականներ</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Անձինք, որոնք մատուցում են ծառայություններ, որոնք անհրաժեշտ են անհատներին իրենց ամենօրյա գործունեության ընթացքում, ինչպես նա</w:t>
      </w:r>
      <w:r w:rsidR="009E6CB1" w:rsidRPr="00AB4446">
        <w:rPr>
          <w:rFonts w:ascii="GHEA Grapalat" w:hAnsi="GHEA Grapalat"/>
          <w:lang w:val="hy-AM"/>
        </w:rPr>
        <w:t>և</w:t>
      </w:r>
      <w:r w:rsidRPr="00AB4446">
        <w:rPr>
          <w:rFonts w:ascii="GHEA Grapalat" w:hAnsi="GHEA Grapalat"/>
          <w:lang w:val="hy-AM"/>
        </w:rPr>
        <w:t xml:space="preserve"> աշխատանքում, կրթության մեջ կամ կյանքի այլ իրավիճակներում կատարողականության ապահովման հարցում աջակցելու համար, </w:t>
      </w:r>
      <w:r w:rsidR="009E6CB1" w:rsidRPr="00AB4446">
        <w:rPr>
          <w:rFonts w:ascii="GHEA Grapalat" w:hAnsi="GHEA Grapalat"/>
          <w:lang w:val="hy-AM"/>
        </w:rPr>
        <w:t>և</w:t>
      </w:r>
      <w:r w:rsidRPr="00AB4446">
        <w:rPr>
          <w:rFonts w:ascii="GHEA Grapalat" w:hAnsi="GHEA Grapalat"/>
          <w:lang w:val="hy-AM"/>
        </w:rPr>
        <w:t xml:space="preserve"> որոնք տրամադրվում են հանրային կամ մասնավոր ֆինանսական միջոցների հաշվին կամ կամավոր հիմունքով, ինչպես, օրինակ՝ տնային գործերում </w:t>
      </w:r>
      <w:r w:rsidR="009E6CB1" w:rsidRPr="00AB4446">
        <w:rPr>
          <w:rFonts w:ascii="GHEA Grapalat" w:hAnsi="GHEA Grapalat"/>
          <w:lang w:val="hy-AM"/>
        </w:rPr>
        <w:t>և</w:t>
      </w:r>
      <w:r w:rsidRPr="00AB4446">
        <w:rPr>
          <w:rFonts w:ascii="GHEA Grapalat" w:hAnsi="GHEA Grapalat"/>
          <w:lang w:val="hy-AM"/>
        </w:rPr>
        <w:t xml:space="preserve"> կենցաղային սպասարկման հարցերում աջակցություն տրամադրող անձինք, անձնական օգնականները, տրանսպորտային երթ</w:t>
      </w:r>
      <w:r w:rsidR="009E6CB1" w:rsidRPr="00AB4446">
        <w:rPr>
          <w:rFonts w:ascii="GHEA Grapalat" w:hAnsi="GHEA Grapalat"/>
          <w:lang w:val="hy-AM"/>
        </w:rPr>
        <w:t>և</w:t>
      </w:r>
      <w:r w:rsidRPr="00AB4446">
        <w:rPr>
          <w:rFonts w:ascii="GHEA Grapalat" w:hAnsi="GHEA Grapalat"/>
          <w:lang w:val="hy-AM"/>
        </w:rPr>
        <w:t xml:space="preserve">եկության օգնականները, վճարովի աշխատանք կատարողները, դայակները </w:t>
      </w:r>
      <w:r w:rsidR="009E6CB1" w:rsidRPr="00AB4446">
        <w:rPr>
          <w:rFonts w:ascii="GHEA Grapalat" w:hAnsi="GHEA Grapalat"/>
          <w:lang w:val="hy-AM"/>
        </w:rPr>
        <w:t>և</w:t>
      </w:r>
      <w:r w:rsidRPr="00AB4446">
        <w:rPr>
          <w:rFonts w:ascii="GHEA Grapalat" w:hAnsi="GHEA Grapalat"/>
          <w:lang w:val="hy-AM"/>
        </w:rPr>
        <w:t xml:space="preserve"> այլոք, որոնք աշխատում են որպես առաջնային խնամքի ծառայություն մատուցողներ՝</w:t>
      </w:r>
    </w:p>
    <w:p w:rsidR="00000862" w:rsidRPr="00AB4446" w:rsidRDefault="00102C9E"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i/>
          <w:lang w:val="hy-AM"/>
        </w:rPr>
        <w:t xml:space="preserve">բացառությամբ </w:t>
      </w:r>
      <w:r w:rsidR="00000862" w:rsidRPr="00AB4446">
        <w:rPr>
          <w:rFonts w:ascii="GHEA Grapalat" w:hAnsi="GHEA Grapalat"/>
          <w:i/>
          <w:lang w:val="hy-AM"/>
        </w:rPr>
        <w:t>անմիջական ընտանիքի անդամների (e310), մերձավոր ազգականների (e315), ընկերների (e320), ընդհանուր սոցիալական աջակցության ծառայությունների (e5750), առողջապահության ոլորտի մասնագետների (e355)։</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e 345 Անծանոթներ</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Անձինք, որոնք անծանոթ են կամ կապ չունեն անհատի հետ, կամ անձինք, որոնք դեռ հարաբերություն կամ կապ չեն հաստատել նրա հետ՝ ներառյալ այն անձանց, որոնց անհատը չի ճանաչում, բայց որոնք իր հետ միասին գտնվում են մի</w:t>
      </w:r>
      <w:r w:rsidR="009E6CB1" w:rsidRPr="00AB4446">
        <w:rPr>
          <w:rFonts w:ascii="GHEA Grapalat" w:hAnsi="GHEA Grapalat"/>
          <w:lang w:val="hy-AM"/>
        </w:rPr>
        <w:t>և</w:t>
      </w:r>
      <w:r w:rsidRPr="00AB4446">
        <w:rPr>
          <w:rFonts w:ascii="GHEA Grapalat" w:hAnsi="GHEA Grapalat"/>
          <w:lang w:val="hy-AM"/>
        </w:rPr>
        <w:t>նույն կյանքի իրավիճակ, ինչպես, օրինակ՝ փոխարինող ուսուցիչները, աշխատակիցները կամ խնամքի ծառայություններ մատուցող անձինք։</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e 350 Ընտելացված կենդանիներ</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Կենդանիներ, որոնք տրամադրում են ֆիզիկական, էմոցիոնալ կամ հոգեբանական աջակցություն, ինչպես, օրինակ՝ տնային կենդանիները (շները, կատուները, թռչունները, ձկները </w:t>
      </w:r>
      <w:r w:rsidR="009E6CB1" w:rsidRPr="00AB4446">
        <w:rPr>
          <w:rFonts w:ascii="GHEA Grapalat" w:hAnsi="GHEA Grapalat"/>
          <w:lang w:val="hy-AM"/>
        </w:rPr>
        <w:t>և</w:t>
      </w:r>
      <w:r w:rsidRPr="00AB4446">
        <w:rPr>
          <w:rFonts w:ascii="GHEA Grapalat" w:hAnsi="GHEA Grapalat"/>
          <w:lang w:val="hy-AM"/>
        </w:rPr>
        <w:t xml:space="preserve"> այլն) </w:t>
      </w:r>
      <w:r w:rsidR="009E6CB1" w:rsidRPr="00AB4446">
        <w:rPr>
          <w:rFonts w:ascii="GHEA Grapalat" w:hAnsi="GHEA Grapalat"/>
          <w:lang w:val="hy-AM"/>
        </w:rPr>
        <w:t>և</w:t>
      </w:r>
      <w:r w:rsidRPr="00AB4446">
        <w:rPr>
          <w:rFonts w:ascii="GHEA Grapalat" w:hAnsi="GHEA Grapalat"/>
          <w:lang w:val="hy-AM"/>
        </w:rPr>
        <w:t xml:space="preserve"> անձի տեղաշարժվելուն </w:t>
      </w:r>
      <w:r w:rsidR="009E6CB1" w:rsidRPr="00AB4446">
        <w:rPr>
          <w:rFonts w:ascii="GHEA Grapalat" w:hAnsi="GHEA Grapalat"/>
          <w:lang w:val="hy-AM"/>
        </w:rPr>
        <w:t>և</w:t>
      </w:r>
      <w:r w:rsidRPr="00AB4446">
        <w:rPr>
          <w:rFonts w:ascii="GHEA Grapalat" w:hAnsi="GHEA Grapalat"/>
          <w:lang w:val="hy-AM"/>
        </w:rPr>
        <w:t xml:space="preserve"> փոխադրվելուն օգնող կենդանիները՝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i/>
          <w:lang w:val="hy-AM"/>
        </w:rPr>
        <w:t>բացառությամբ կենդանիների (e2201), ակտիվների (e165)։</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e 355 Առողջապահության ոլորտի մասնագետներ</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Առողջապահության համակարգում աշխատող բոլոր ծառայություններ մատուցողները, ինչպես, օրինակ՝ բժիշկները, բուժքույրերը, հոգեթերապ</w:t>
      </w:r>
      <w:r w:rsidR="009E6CB1" w:rsidRPr="00AB4446">
        <w:rPr>
          <w:rFonts w:ascii="GHEA Grapalat" w:hAnsi="GHEA Grapalat"/>
          <w:lang w:val="hy-AM"/>
        </w:rPr>
        <w:t>և</w:t>
      </w:r>
      <w:r w:rsidRPr="00AB4446">
        <w:rPr>
          <w:rFonts w:ascii="GHEA Grapalat" w:hAnsi="GHEA Grapalat"/>
          <w:lang w:val="hy-AM"/>
        </w:rPr>
        <w:t>տները, լոգոպեդները, սուրդոլոգները, վնասվածքաբան–օրթոպեդները, բուժ–սոցիալական ծառայության աշխատողները՝</w:t>
      </w:r>
    </w:p>
    <w:p w:rsidR="00000862" w:rsidRPr="00AB4446" w:rsidRDefault="00102C9E"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i/>
          <w:lang w:val="hy-AM"/>
        </w:rPr>
        <w:t>բացառությամբ</w:t>
      </w:r>
      <w:r w:rsidR="00000862" w:rsidRPr="00AB4446">
        <w:rPr>
          <w:rFonts w:ascii="GHEA Grapalat" w:hAnsi="GHEA Grapalat"/>
          <w:i/>
          <w:lang w:val="hy-AM"/>
        </w:rPr>
        <w:t xml:space="preserve"> այլ մասնագետների (e360)։</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e 360 Այլ մասնագետներ</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Առողջապահության ոլորտից դուրս աշխատող բոլոր ծառայություն մատուցողները՝ ներառյալ սոցիալական ծառայության աշխատողները, իրավաբանները, ուսուցիչները, ճարտարապետների </w:t>
      </w:r>
      <w:r w:rsidR="009E6CB1" w:rsidRPr="00AB4446">
        <w:rPr>
          <w:rFonts w:ascii="GHEA Grapalat" w:hAnsi="GHEA Grapalat"/>
          <w:lang w:val="hy-AM"/>
        </w:rPr>
        <w:t>և</w:t>
      </w:r>
      <w:r w:rsidRPr="00AB4446">
        <w:rPr>
          <w:rFonts w:ascii="GHEA Grapalat" w:hAnsi="GHEA Grapalat"/>
          <w:lang w:val="hy-AM"/>
        </w:rPr>
        <w:t xml:space="preserve"> դիզայներները՝</w:t>
      </w:r>
    </w:p>
    <w:p w:rsidR="00000862" w:rsidRPr="00AB4446" w:rsidRDefault="00102C9E"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i/>
          <w:lang w:val="hy-AM"/>
        </w:rPr>
        <w:t>բացառությամբ</w:t>
      </w:r>
      <w:r w:rsidR="00000862" w:rsidRPr="00AB4446">
        <w:rPr>
          <w:rFonts w:ascii="GHEA Grapalat" w:hAnsi="GHEA Grapalat"/>
          <w:i/>
          <w:lang w:val="hy-AM"/>
        </w:rPr>
        <w:t xml:space="preserve"> առողջապահության ոլորտի մասնագետների (e355)։</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lastRenderedPageBreak/>
        <w:t xml:space="preserve">e 398 Աջակցություն </w:t>
      </w:r>
      <w:r w:rsidR="009E6CB1" w:rsidRPr="00AB4446">
        <w:rPr>
          <w:rFonts w:ascii="GHEA Grapalat" w:hAnsi="GHEA Grapalat"/>
          <w:lang w:val="hy-AM"/>
        </w:rPr>
        <w:t>և</w:t>
      </w:r>
      <w:r w:rsidRPr="00AB4446">
        <w:rPr>
          <w:rFonts w:ascii="GHEA Grapalat" w:hAnsi="GHEA Grapalat"/>
          <w:lang w:val="hy-AM"/>
        </w:rPr>
        <w:t xml:space="preserve"> հարաբերություններ՝ այլ ճշտված</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399 Աջակցություն </w:t>
      </w:r>
      <w:r w:rsidR="009E6CB1" w:rsidRPr="00AB4446">
        <w:rPr>
          <w:rFonts w:ascii="GHEA Grapalat" w:hAnsi="GHEA Grapalat"/>
          <w:lang w:val="hy-AM"/>
        </w:rPr>
        <w:t>և</w:t>
      </w:r>
      <w:r w:rsidRPr="00AB4446">
        <w:rPr>
          <w:rFonts w:ascii="GHEA Grapalat" w:hAnsi="GHEA Grapalat"/>
          <w:lang w:val="hy-AM"/>
        </w:rPr>
        <w:t xml:space="preserve"> հարաբերություններ՝ չճշտված</w:t>
      </w:r>
    </w:p>
    <w:p w:rsidR="00000862" w:rsidRPr="00AB4446" w:rsidRDefault="00000862" w:rsidP="00355DC7">
      <w:pPr>
        <w:tabs>
          <w:tab w:val="left" w:pos="142"/>
        </w:tabs>
        <w:spacing w:after="120" w:line="240" w:lineRule="auto"/>
        <w:ind w:right="28"/>
        <w:jc w:val="both"/>
        <w:rPr>
          <w:rFonts w:ascii="GHEA Grapalat" w:eastAsia="Minion Pro" w:hAnsi="GHEA Grapalat" w:cs="Minion Pro"/>
          <w:lang w:val="hy-AM"/>
        </w:rPr>
      </w:pPr>
    </w:p>
    <w:p w:rsidR="00000862" w:rsidRPr="00AB4446" w:rsidRDefault="00000862" w:rsidP="00355DC7">
      <w:pPr>
        <w:tabs>
          <w:tab w:val="left" w:pos="142"/>
        </w:tabs>
        <w:spacing w:after="120" w:line="240" w:lineRule="auto"/>
        <w:ind w:right="28"/>
        <w:jc w:val="both"/>
        <w:rPr>
          <w:rFonts w:ascii="GHEA Grapalat" w:hAnsi="GHEA Grapalat"/>
          <w:lang w:val="hy-AM"/>
        </w:rPr>
      </w:pPr>
      <w:r w:rsidRPr="00AB4446">
        <w:rPr>
          <w:rFonts w:ascii="GHEA Grapalat" w:hAnsi="GHEA Grapalat"/>
          <w:lang w:val="hy-AM"/>
        </w:rPr>
        <w:br w:type="page"/>
      </w:r>
    </w:p>
    <w:p w:rsidR="00000862" w:rsidRPr="00AB4446" w:rsidRDefault="00000862" w:rsidP="00355DC7">
      <w:pPr>
        <w:tabs>
          <w:tab w:val="left" w:pos="142"/>
        </w:tabs>
        <w:spacing w:after="120" w:line="240" w:lineRule="auto"/>
        <w:ind w:right="28"/>
        <w:jc w:val="both"/>
        <w:rPr>
          <w:rFonts w:ascii="GHEA Grapalat" w:hAnsi="GHEA Grapalat"/>
          <w:lang w:val="hy-AM"/>
        </w:rPr>
      </w:pPr>
    </w:p>
    <w:p w:rsidR="00000862" w:rsidRPr="00AB4446" w:rsidRDefault="00000862" w:rsidP="00355DC7">
      <w:pPr>
        <w:tabs>
          <w:tab w:val="left" w:pos="142"/>
        </w:tabs>
        <w:spacing w:after="120" w:line="240" w:lineRule="auto"/>
        <w:ind w:left="567" w:right="28"/>
        <w:jc w:val="both"/>
        <w:rPr>
          <w:rFonts w:ascii="GHEA Grapalat" w:eastAsia="Minion Pro" w:hAnsi="GHEA Grapalat" w:cs="Minion Pro"/>
          <w:b/>
          <w:lang w:val="hy-AM"/>
        </w:rPr>
      </w:pPr>
      <w:r w:rsidRPr="00AB4446">
        <w:rPr>
          <w:rFonts w:ascii="GHEA Grapalat" w:hAnsi="GHEA Grapalat"/>
          <w:b/>
          <w:lang w:val="hy-AM"/>
        </w:rPr>
        <w:t>Գլուխ 4</w:t>
      </w:r>
    </w:p>
    <w:p w:rsidR="00000862" w:rsidRPr="00AB4446" w:rsidRDefault="0048452D" w:rsidP="00355DC7">
      <w:pPr>
        <w:tabs>
          <w:tab w:val="left" w:pos="142"/>
        </w:tabs>
        <w:spacing w:after="120" w:line="240" w:lineRule="auto"/>
        <w:ind w:left="567" w:right="28"/>
        <w:jc w:val="both"/>
        <w:rPr>
          <w:rFonts w:ascii="GHEA Grapalat" w:eastAsia="Minion Pro" w:hAnsi="GHEA Grapalat" w:cs="Minion Pro"/>
          <w:b/>
          <w:lang w:val="hy-AM"/>
        </w:rPr>
      </w:pPr>
      <w:r w:rsidRPr="00AB4446">
        <w:rPr>
          <w:rFonts w:ascii="GHEA Grapalat" w:hAnsi="GHEA Grapalat" w:cs="Sylfaen"/>
          <w:b/>
          <w:lang w:val="hy-AM"/>
        </w:rPr>
        <w:t>Վ</w:t>
      </w:r>
      <w:r w:rsidR="0078231E" w:rsidRPr="00AB4446">
        <w:rPr>
          <w:rFonts w:ascii="GHEA Grapalat" w:hAnsi="GHEA Grapalat" w:cs="Sylfaen"/>
          <w:b/>
          <w:lang w:val="hy-AM"/>
        </w:rPr>
        <w:t>երաբերմունք</w:t>
      </w:r>
      <w:r w:rsidRPr="00AB4446">
        <w:rPr>
          <w:rFonts w:ascii="GHEA Grapalat" w:hAnsi="GHEA Grapalat" w:cs="Sylfaen"/>
          <w:b/>
          <w:lang w:val="hy-AM"/>
        </w:rPr>
        <w:t>ներ</w:t>
      </w:r>
      <w:r w:rsidR="0078231E" w:rsidRPr="00AB4446">
        <w:rPr>
          <w:rFonts w:ascii="GHEA Grapalat" w:hAnsi="GHEA Grapalat" w:cs="Sylfaen"/>
          <w:b/>
          <w:lang w:val="hy-AM"/>
        </w:rPr>
        <w:t>ը</w:t>
      </w:r>
    </w:p>
    <w:p w:rsidR="00000862" w:rsidRPr="00AB4446" w:rsidRDefault="003D5896" w:rsidP="00355DC7">
      <w:pPr>
        <w:tabs>
          <w:tab w:val="left" w:pos="142"/>
        </w:tabs>
        <w:spacing w:after="120" w:line="240" w:lineRule="auto"/>
        <w:ind w:right="28" w:firstLine="567"/>
        <w:jc w:val="both"/>
        <w:rPr>
          <w:rFonts w:ascii="GHEA Grapalat" w:hAnsi="GHEA Grapalat"/>
          <w:lang w:val="hy-AM"/>
        </w:rPr>
      </w:pPr>
      <w:r w:rsidRPr="00AB4446">
        <w:rPr>
          <w:rFonts w:ascii="GHEA Grapalat" w:hAnsi="GHEA Grapalat"/>
          <w:lang w:val="hy-AM"/>
        </w:rPr>
        <w:t>Այս</w:t>
      </w:r>
      <w:r w:rsidR="00000862" w:rsidRPr="00AB4446">
        <w:rPr>
          <w:rFonts w:ascii="GHEA Grapalat" w:hAnsi="GHEA Grapalat"/>
          <w:lang w:val="hy-AM"/>
        </w:rPr>
        <w:t xml:space="preserve"> գլխում ներկայացված են </w:t>
      </w:r>
      <w:r w:rsidR="0048452D" w:rsidRPr="00AB4446">
        <w:rPr>
          <w:rFonts w:ascii="GHEA Grapalat" w:hAnsi="GHEA Grapalat"/>
          <w:lang w:val="hy-AM"/>
        </w:rPr>
        <w:t>վերաբերմունքի դրսևորումները</w:t>
      </w:r>
      <w:r w:rsidR="00000862" w:rsidRPr="00AB4446">
        <w:rPr>
          <w:rFonts w:ascii="GHEA Grapalat" w:hAnsi="GHEA Grapalat"/>
          <w:lang w:val="hy-AM"/>
        </w:rPr>
        <w:t xml:space="preserve">, որոնք սովորույթի, գործելակերպի, գաղափարախոսության, արժեքների, նորմերի, համոզմունքների </w:t>
      </w:r>
      <w:r w:rsidR="009E6CB1" w:rsidRPr="00AB4446">
        <w:rPr>
          <w:rFonts w:ascii="GHEA Grapalat" w:hAnsi="GHEA Grapalat"/>
          <w:lang w:val="hy-AM"/>
        </w:rPr>
        <w:t>և</w:t>
      </w:r>
      <w:r w:rsidR="00000862" w:rsidRPr="00AB4446">
        <w:rPr>
          <w:rFonts w:ascii="GHEA Grapalat" w:hAnsi="GHEA Grapalat"/>
          <w:lang w:val="hy-AM"/>
        </w:rPr>
        <w:t xml:space="preserve"> կրոնական հավատալիքների տեսանելի արդյունքն են։ Այդ </w:t>
      </w:r>
      <w:r w:rsidR="0048452D" w:rsidRPr="00AB4446">
        <w:rPr>
          <w:rFonts w:ascii="GHEA Grapalat" w:hAnsi="GHEA Grapalat"/>
          <w:lang w:val="hy-AM"/>
        </w:rPr>
        <w:t>վերաբերմունքի դրսևորումները</w:t>
      </w:r>
      <w:r w:rsidR="00000862" w:rsidRPr="00AB4446">
        <w:rPr>
          <w:rFonts w:ascii="GHEA Grapalat" w:hAnsi="GHEA Grapalat"/>
          <w:lang w:val="hy-AM"/>
        </w:rPr>
        <w:t xml:space="preserve"> ազդում են անձի վարքագծի </w:t>
      </w:r>
      <w:r w:rsidR="009E6CB1" w:rsidRPr="00AB4446">
        <w:rPr>
          <w:rFonts w:ascii="GHEA Grapalat" w:hAnsi="GHEA Grapalat"/>
          <w:lang w:val="hy-AM"/>
        </w:rPr>
        <w:t>և</w:t>
      </w:r>
      <w:r w:rsidR="00000862" w:rsidRPr="00AB4446">
        <w:rPr>
          <w:rFonts w:ascii="GHEA Grapalat" w:hAnsi="GHEA Grapalat"/>
          <w:lang w:val="hy-AM"/>
        </w:rPr>
        <w:t xml:space="preserve"> սոցիալական կյանքի վրա՝ բոլոր մակարդակներում՝ միջանձնային հարաբերություններից </w:t>
      </w:r>
      <w:r w:rsidR="009E6CB1" w:rsidRPr="00AB4446">
        <w:rPr>
          <w:rFonts w:ascii="GHEA Grapalat" w:hAnsi="GHEA Grapalat"/>
          <w:lang w:val="hy-AM"/>
        </w:rPr>
        <w:t>և</w:t>
      </w:r>
      <w:r w:rsidR="00000862" w:rsidRPr="00AB4446">
        <w:rPr>
          <w:rFonts w:ascii="GHEA Grapalat" w:hAnsi="GHEA Grapalat"/>
          <w:lang w:val="hy-AM"/>
        </w:rPr>
        <w:t xml:space="preserve"> հասարակական շփումներից մինչ</w:t>
      </w:r>
      <w:r w:rsidR="009E6CB1" w:rsidRPr="00AB4446">
        <w:rPr>
          <w:rFonts w:ascii="GHEA Grapalat" w:hAnsi="GHEA Grapalat"/>
          <w:lang w:val="hy-AM"/>
        </w:rPr>
        <w:t>և</w:t>
      </w:r>
      <w:r w:rsidR="00000862" w:rsidRPr="00AB4446">
        <w:rPr>
          <w:rFonts w:ascii="GHEA Grapalat" w:hAnsi="GHEA Grapalat"/>
          <w:lang w:val="hy-AM"/>
        </w:rPr>
        <w:t xml:space="preserve"> քաղաքական, տնտեսական </w:t>
      </w:r>
      <w:r w:rsidR="009E6CB1" w:rsidRPr="00AB4446">
        <w:rPr>
          <w:rFonts w:ascii="GHEA Grapalat" w:hAnsi="GHEA Grapalat"/>
          <w:lang w:val="hy-AM"/>
        </w:rPr>
        <w:t>և</w:t>
      </w:r>
      <w:r w:rsidR="00000862" w:rsidRPr="00AB4446">
        <w:rPr>
          <w:rFonts w:ascii="GHEA Grapalat" w:hAnsi="GHEA Grapalat"/>
          <w:lang w:val="hy-AM"/>
        </w:rPr>
        <w:t xml:space="preserve"> իրավական կառույցները, օրինակ՝ անձի</w:t>
      </w:r>
      <w:r w:rsidR="0048452D" w:rsidRPr="00AB4446">
        <w:rPr>
          <w:rFonts w:ascii="GHEA Grapalat" w:hAnsi="GHEA Grapalat"/>
          <w:lang w:val="hy-AM"/>
        </w:rPr>
        <w:t>ն</w:t>
      </w:r>
      <w:r w:rsidR="00000862" w:rsidRPr="00AB4446">
        <w:rPr>
          <w:rFonts w:ascii="GHEA Grapalat" w:hAnsi="GHEA Grapalat"/>
          <w:lang w:val="hy-AM"/>
        </w:rPr>
        <w:t xml:space="preserve"> վստահելու </w:t>
      </w:r>
      <w:r w:rsidR="009E6CB1" w:rsidRPr="00AB4446">
        <w:rPr>
          <w:rFonts w:ascii="GHEA Grapalat" w:hAnsi="GHEA Grapalat"/>
          <w:lang w:val="hy-AM"/>
        </w:rPr>
        <w:t>և</w:t>
      </w:r>
      <w:r w:rsidR="00000862" w:rsidRPr="00AB4446">
        <w:rPr>
          <w:rFonts w:ascii="GHEA Grapalat" w:hAnsi="GHEA Grapalat"/>
          <w:lang w:val="hy-AM"/>
        </w:rPr>
        <w:t xml:space="preserve"> որպես մարդ՝ նրա արժեքների մասին անձնական </w:t>
      </w:r>
      <w:r w:rsidR="009E6CB1" w:rsidRPr="00AB4446">
        <w:rPr>
          <w:rFonts w:ascii="GHEA Grapalat" w:hAnsi="GHEA Grapalat"/>
          <w:lang w:val="hy-AM"/>
        </w:rPr>
        <w:t>և</w:t>
      </w:r>
      <w:r w:rsidR="00000862" w:rsidRPr="00AB4446">
        <w:rPr>
          <w:rFonts w:ascii="GHEA Grapalat" w:hAnsi="GHEA Grapalat"/>
          <w:lang w:val="hy-AM"/>
        </w:rPr>
        <w:t xml:space="preserve"> հասարակական </w:t>
      </w:r>
      <w:r w:rsidR="0048452D" w:rsidRPr="00AB4446">
        <w:rPr>
          <w:rFonts w:ascii="GHEA Grapalat" w:hAnsi="GHEA Grapalat"/>
          <w:lang w:val="hy-AM"/>
        </w:rPr>
        <w:t>վերաբերմունքը</w:t>
      </w:r>
      <w:r w:rsidR="00000862" w:rsidRPr="00AB4446">
        <w:rPr>
          <w:rFonts w:ascii="GHEA Grapalat" w:hAnsi="GHEA Grapalat"/>
          <w:lang w:val="hy-AM"/>
        </w:rPr>
        <w:t xml:space="preserve"> կարող են նպաստել դրական, խրախուսական վարքագծի կամ բացասական </w:t>
      </w:r>
      <w:r w:rsidR="009E6CB1" w:rsidRPr="00AB4446">
        <w:rPr>
          <w:rFonts w:ascii="GHEA Grapalat" w:hAnsi="GHEA Grapalat"/>
          <w:lang w:val="hy-AM"/>
        </w:rPr>
        <w:t>և</w:t>
      </w:r>
      <w:r w:rsidR="00000862" w:rsidRPr="00AB4446">
        <w:rPr>
          <w:rFonts w:ascii="GHEA Grapalat" w:hAnsi="GHEA Grapalat"/>
          <w:lang w:val="hy-AM"/>
        </w:rPr>
        <w:t xml:space="preserve"> խտրական վարքագծի (օրինակ՝ խարանումը, կարծրատիպեր կառուցելը </w:t>
      </w:r>
      <w:r w:rsidR="009E6CB1" w:rsidRPr="00AB4446">
        <w:rPr>
          <w:rFonts w:ascii="GHEA Grapalat" w:hAnsi="GHEA Grapalat"/>
          <w:lang w:val="hy-AM"/>
        </w:rPr>
        <w:t>և</w:t>
      </w:r>
      <w:r w:rsidR="00000862" w:rsidRPr="00AB4446">
        <w:rPr>
          <w:rFonts w:ascii="GHEA Grapalat" w:hAnsi="GHEA Grapalat"/>
          <w:lang w:val="hy-AM"/>
        </w:rPr>
        <w:t xml:space="preserve"> անձին երկրորդական անտեսելն ու արհամարհելը) դրս</w:t>
      </w:r>
      <w:r w:rsidR="009E6CB1" w:rsidRPr="00AB4446">
        <w:rPr>
          <w:rFonts w:ascii="GHEA Grapalat" w:hAnsi="GHEA Grapalat"/>
          <w:lang w:val="hy-AM"/>
        </w:rPr>
        <w:t>և</w:t>
      </w:r>
      <w:r w:rsidR="00000862" w:rsidRPr="00AB4446">
        <w:rPr>
          <w:rFonts w:ascii="GHEA Grapalat" w:hAnsi="GHEA Grapalat"/>
          <w:lang w:val="hy-AM"/>
        </w:rPr>
        <w:t xml:space="preserve">որմանը։ Դասակարգված </w:t>
      </w:r>
      <w:r w:rsidR="0048452D" w:rsidRPr="00AB4446">
        <w:rPr>
          <w:rFonts w:ascii="GHEA Grapalat" w:hAnsi="GHEA Grapalat"/>
          <w:lang w:val="hy-AM"/>
        </w:rPr>
        <w:t xml:space="preserve">են </w:t>
      </w:r>
      <w:r w:rsidR="00000862" w:rsidRPr="00AB4446">
        <w:rPr>
          <w:rFonts w:ascii="GHEA Grapalat" w:hAnsi="GHEA Grapalat"/>
          <w:lang w:val="hy-AM"/>
        </w:rPr>
        <w:t xml:space="preserve">այն մարդկանց </w:t>
      </w:r>
      <w:r w:rsidR="0048452D" w:rsidRPr="00AB4446">
        <w:rPr>
          <w:rFonts w:ascii="GHEA Grapalat" w:hAnsi="GHEA Grapalat"/>
          <w:lang w:val="hy-AM"/>
        </w:rPr>
        <w:t>վերաբերմունքը</w:t>
      </w:r>
      <w:r w:rsidR="00000862" w:rsidRPr="00AB4446">
        <w:rPr>
          <w:rFonts w:ascii="GHEA Grapalat" w:hAnsi="GHEA Grapalat"/>
          <w:lang w:val="hy-AM"/>
        </w:rPr>
        <w:t xml:space="preserve">, որոնք </w:t>
      </w:r>
      <w:r w:rsidR="0048452D" w:rsidRPr="00AB4446">
        <w:rPr>
          <w:rFonts w:ascii="GHEA Grapalat" w:hAnsi="GHEA Grapalat"/>
          <w:lang w:val="hy-AM"/>
        </w:rPr>
        <w:t>օտար</w:t>
      </w:r>
      <w:r w:rsidR="00000862" w:rsidRPr="00AB4446">
        <w:rPr>
          <w:rFonts w:ascii="GHEA Grapalat" w:hAnsi="GHEA Grapalat"/>
          <w:lang w:val="hy-AM"/>
        </w:rPr>
        <w:t xml:space="preserve"> են այն մարդու </w:t>
      </w:r>
      <w:r w:rsidR="0048452D" w:rsidRPr="00AB4446">
        <w:rPr>
          <w:rFonts w:ascii="GHEA Grapalat" w:hAnsi="GHEA Grapalat"/>
          <w:lang w:val="hy-AM"/>
        </w:rPr>
        <w:t>համար</w:t>
      </w:r>
      <w:r w:rsidR="00000862" w:rsidRPr="00AB4446">
        <w:rPr>
          <w:rFonts w:ascii="GHEA Grapalat" w:hAnsi="GHEA Grapalat"/>
          <w:lang w:val="hy-AM"/>
        </w:rPr>
        <w:t xml:space="preserve">, ում վիճակը նկարագրվում է։ Դրանք այդ անձի անձնական դիրքորոշումները չեն։ Անձնական </w:t>
      </w:r>
      <w:r w:rsidR="00985E74" w:rsidRPr="00AB4446">
        <w:rPr>
          <w:rFonts w:ascii="GHEA Grapalat" w:hAnsi="GHEA Grapalat"/>
          <w:lang w:val="hy-AM"/>
        </w:rPr>
        <w:t xml:space="preserve">վերաբերմունքը </w:t>
      </w:r>
      <w:r w:rsidR="00000862" w:rsidRPr="00AB4446">
        <w:rPr>
          <w:rFonts w:ascii="GHEA Grapalat" w:hAnsi="GHEA Grapalat"/>
          <w:lang w:val="hy-AM"/>
        </w:rPr>
        <w:t xml:space="preserve">դասակարգված </w:t>
      </w:r>
      <w:r w:rsidR="00985E74" w:rsidRPr="00AB4446">
        <w:rPr>
          <w:rFonts w:ascii="GHEA Grapalat" w:hAnsi="GHEA Grapalat"/>
          <w:lang w:val="hy-AM"/>
        </w:rPr>
        <w:t>է</w:t>
      </w:r>
      <w:r w:rsidR="00000862" w:rsidRPr="00AB4446">
        <w:rPr>
          <w:rFonts w:ascii="GHEA Grapalat" w:hAnsi="GHEA Grapalat"/>
          <w:lang w:val="hy-AM"/>
        </w:rPr>
        <w:t xml:space="preserve"> Միջավայրային գործոնների 3-րդ գլխում ներկայացված հարաբերությունների տեսակների համաձայն։ Արժեքներն ու համոզմունքները չեն դասակարգվում դիրքորոշումներից առանձին, քանի որ դրանք համարվում են </w:t>
      </w:r>
      <w:r w:rsidR="00985E74" w:rsidRPr="00AB4446">
        <w:rPr>
          <w:rFonts w:ascii="GHEA Grapalat" w:hAnsi="GHEA Grapalat"/>
          <w:lang w:val="hy-AM"/>
        </w:rPr>
        <w:t xml:space="preserve">վերաբերմունքի </w:t>
      </w:r>
      <w:r w:rsidR="00000862" w:rsidRPr="00AB4446">
        <w:rPr>
          <w:rFonts w:ascii="GHEA Grapalat" w:hAnsi="GHEA Grapalat"/>
          <w:lang w:val="hy-AM"/>
        </w:rPr>
        <w:t>ձ</w:t>
      </w:r>
      <w:r w:rsidR="009E6CB1" w:rsidRPr="00AB4446">
        <w:rPr>
          <w:rFonts w:ascii="GHEA Grapalat" w:hAnsi="GHEA Grapalat"/>
          <w:lang w:val="hy-AM"/>
        </w:rPr>
        <w:t>և</w:t>
      </w:r>
      <w:r w:rsidR="00000862" w:rsidRPr="00AB4446">
        <w:rPr>
          <w:rFonts w:ascii="GHEA Grapalat" w:hAnsi="GHEA Grapalat"/>
          <w:lang w:val="hy-AM"/>
        </w:rPr>
        <w:t>ավորման դրդապատճառները։</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410 Անմիջական ընտանիքի անդամների անձնական </w:t>
      </w:r>
      <w:r w:rsidR="00985E74" w:rsidRPr="00AB4446">
        <w:rPr>
          <w:rFonts w:ascii="GHEA Grapalat" w:hAnsi="GHEA Grapalat"/>
          <w:lang w:val="hy-AM"/>
        </w:rPr>
        <w:t>վերաբերմունքը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Անմիջական ընտանիքի անդամների ընդհանուր կամ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համոզմունքն անձի կամ այլ հարցերի (օրինակ՝ սոցիալական, քաղաքական կամ տնտեսական հարցեր) մասին, որոնք ազդում են անձի վարքագծի </w:t>
      </w:r>
      <w:r w:rsidR="009E6CB1" w:rsidRPr="00AB4446">
        <w:rPr>
          <w:rFonts w:ascii="GHEA Grapalat" w:hAnsi="GHEA Grapalat"/>
          <w:lang w:val="hy-AM"/>
        </w:rPr>
        <w:t>և</w:t>
      </w:r>
      <w:r w:rsidRPr="00AB4446">
        <w:rPr>
          <w:rFonts w:ascii="GHEA Grapalat" w:hAnsi="GHEA Grapalat"/>
          <w:lang w:val="hy-AM"/>
        </w:rPr>
        <w:t xml:space="preserve"> գործողությունների վրա։</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415 Մերձավոր ազգականների անձնական </w:t>
      </w:r>
      <w:r w:rsidR="00985E74" w:rsidRPr="00AB4446">
        <w:rPr>
          <w:rFonts w:ascii="GHEA Grapalat" w:hAnsi="GHEA Grapalat"/>
          <w:lang w:val="hy-AM"/>
        </w:rPr>
        <w:t>վերաբերմունքը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Մերձավոր ազգականների ընդհանուր կամ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համոզմունքն անձի կամ մեկ այլ հարցի (օրինակ՝ սոցիալական, քաղաքական կամ տնտեսական հարցերի) մասին, որոնք ազդում են անձի վարքագծի </w:t>
      </w:r>
      <w:r w:rsidR="009E6CB1" w:rsidRPr="00AB4446">
        <w:rPr>
          <w:rFonts w:ascii="GHEA Grapalat" w:hAnsi="GHEA Grapalat"/>
          <w:lang w:val="hy-AM"/>
        </w:rPr>
        <w:t>և</w:t>
      </w:r>
      <w:r w:rsidRPr="00AB4446">
        <w:rPr>
          <w:rFonts w:ascii="GHEA Grapalat" w:hAnsi="GHEA Grapalat"/>
          <w:lang w:val="hy-AM"/>
        </w:rPr>
        <w:t xml:space="preserve"> գործողությունների վրա։</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420 Ընկերների անձնական </w:t>
      </w:r>
      <w:r w:rsidR="00985E74" w:rsidRPr="00AB4446">
        <w:rPr>
          <w:rFonts w:ascii="GHEA Grapalat" w:hAnsi="GHEA Grapalat"/>
          <w:lang w:val="hy-AM"/>
        </w:rPr>
        <w:t>վերաբերմունքը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Ընկերների ընդհանուր </w:t>
      </w:r>
      <w:r w:rsidR="009E6CB1" w:rsidRPr="00AB4446">
        <w:rPr>
          <w:rFonts w:ascii="GHEA Grapalat" w:hAnsi="GHEA Grapalat"/>
          <w:lang w:val="hy-AM"/>
        </w:rPr>
        <w:t>և</w:t>
      </w:r>
      <w:r w:rsidRPr="00AB4446">
        <w:rPr>
          <w:rFonts w:ascii="GHEA Grapalat" w:hAnsi="GHEA Grapalat"/>
          <w:lang w:val="hy-AM"/>
        </w:rPr>
        <w:t xml:space="preserve">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համոզմունքն անձի կամ այլ հարցերի մասին (օրինակ՝ սոցիալական, քաղաքական կամ տնտեսական հարցերի մասին), որոնք ազդում են անձի վարքագծի կամ գործողությունների վրա։</w:t>
      </w:r>
    </w:p>
    <w:p w:rsidR="00000862" w:rsidRPr="00AB4446" w:rsidRDefault="00000862" w:rsidP="00355DC7">
      <w:pPr>
        <w:spacing w:after="120" w:line="240" w:lineRule="auto"/>
        <w:ind w:left="1276" w:right="28" w:hanging="709"/>
        <w:jc w:val="both"/>
        <w:rPr>
          <w:rFonts w:ascii="GHEA Grapalat" w:eastAsia="Minion Pro" w:hAnsi="GHEA Grapalat" w:cs="Minion Pro"/>
          <w:lang w:val="hy-AM"/>
        </w:rPr>
      </w:pPr>
      <w:r w:rsidRPr="00AB4446">
        <w:rPr>
          <w:rFonts w:ascii="GHEA Grapalat" w:hAnsi="GHEA Grapalat"/>
          <w:lang w:val="hy-AM"/>
        </w:rPr>
        <w:t>e 425 Ծանոթների, հասակակիցների, գործընկերների, հար</w:t>
      </w:r>
      <w:r w:rsidR="009E6CB1" w:rsidRPr="00AB4446">
        <w:rPr>
          <w:rFonts w:ascii="GHEA Grapalat" w:hAnsi="GHEA Grapalat"/>
          <w:lang w:val="hy-AM"/>
        </w:rPr>
        <w:t>և</w:t>
      </w:r>
      <w:r w:rsidRPr="00AB4446">
        <w:rPr>
          <w:rFonts w:ascii="GHEA Grapalat" w:hAnsi="GHEA Grapalat"/>
          <w:lang w:val="hy-AM"/>
        </w:rPr>
        <w:t xml:space="preserve">անների </w:t>
      </w:r>
      <w:r w:rsidR="009E6CB1" w:rsidRPr="00AB4446">
        <w:rPr>
          <w:rFonts w:ascii="GHEA Grapalat" w:hAnsi="GHEA Grapalat"/>
          <w:lang w:val="hy-AM"/>
        </w:rPr>
        <w:t>և</w:t>
      </w:r>
      <w:r w:rsidRPr="00AB4446">
        <w:rPr>
          <w:rFonts w:ascii="GHEA Grapalat" w:hAnsi="GHEA Grapalat"/>
          <w:lang w:val="hy-AM"/>
        </w:rPr>
        <w:t xml:space="preserve"> հասարակության անդամների անձնական </w:t>
      </w:r>
      <w:r w:rsidR="00985E74" w:rsidRPr="00AB4446">
        <w:rPr>
          <w:rFonts w:ascii="GHEA Grapalat" w:hAnsi="GHEA Grapalat"/>
          <w:lang w:val="hy-AM"/>
        </w:rPr>
        <w:t>վերաբերմունքը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Ծանոթների, հասակակիցների, գործընկերների, հար</w:t>
      </w:r>
      <w:r w:rsidR="009E6CB1" w:rsidRPr="00AB4446">
        <w:rPr>
          <w:rFonts w:ascii="GHEA Grapalat" w:hAnsi="GHEA Grapalat"/>
          <w:lang w:val="hy-AM"/>
        </w:rPr>
        <w:t>և</w:t>
      </w:r>
      <w:r w:rsidRPr="00AB4446">
        <w:rPr>
          <w:rFonts w:ascii="GHEA Grapalat" w:hAnsi="GHEA Grapalat"/>
          <w:lang w:val="hy-AM"/>
        </w:rPr>
        <w:t xml:space="preserve">անների </w:t>
      </w:r>
      <w:r w:rsidR="009E6CB1" w:rsidRPr="00AB4446">
        <w:rPr>
          <w:rFonts w:ascii="GHEA Grapalat" w:hAnsi="GHEA Grapalat"/>
          <w:lang w:val="hy-AM"/>
        </w:rPr>
        <w:t>և</w:t>
      </w:r>
      <w:r w:rsidRPr="00AB4446">
        <w:rPr>
          <w:rFonts w:ascii="GHEA Grapalat" w:hAnsi="GHEA Grapalat"/>
          <w:lang w:val="hy-AM"/>
        </w:rPr>
        <w:t xml:space="preserve"> հասարակության անդամներ ընդհանուր կամ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համոզմունքը անձի կամ այլ հարցերի (օրինակ՝ սոցիալական, քաղաքական կամ տնտեսական հարցերի) մասին, որոնք ազդում են անձի վարքագծի </w:t>
      </w:r>
      <w:r w:rsidR="009E6CB1" w:rsidRPr="00AB4446">
        <w:rPr>
          <w:rFonts w:ascii="GHEA Grapalat" w:hAnsi="GHEA Grapalat"/>
          <w:lang w:val="hy-AM"/>
        </w:rPr>
        <w:t>և</w:t>
      </w:r>
      <w:r w:rsidRPr="00AB4446">
        <w:rPr>
          <w:rFonts w:ascii="GHEA Grapalat" w:hAnsi="GHEA Grapalat"/>
          <w:lang w:val="hy-AM"/>
        </w:rPr>
        <w:t xml:space="preserve"> գործողությունների վրա։</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430 Ղեկավար անձանց անձնական </w:t>
      </w:r>
      <w:r w:rsidR="00985E74" w:rsidRPr="00AB4446">
        <w:rPr>
          <w:rFonts w:ascii="GHEA Grapalat" w:hAnsi="GHEA Grapalat"/>
          <w:lang w:val="hy-AM"/>
        </w:rPr>
        <w:t>վերաբերմունքը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Ղեկավար անձանց ընդհանուր կամ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համոզմունքը անձի կամ այլ հարցերի (օրինակ՝ սոցիալական, քաղաքական կամ տնտեսական հարցերի) մասին, որոնք ազդում են անձի վարքագծի </w:t>
      </w:r>
      <w:r w:rsidR="009E6CB1" w:rsidRPr="00AB4446">
        <w:rPr>
          <w:rFonts w:ascii="GHEA Grapalat" w:hAnsi="GHEA Grapalat"/>
          <w:lang w:val="hy-AM"/>
        </w:rPr>
        <w:t>և</w:t>
      </w:r>
      <w:r w:rsidRPr="00AB4446">
        <w:rPr>
          <w:rFonts w:ascii="GHEA Grapalat" w:hAnsi="GHEA Grapalat"/>
          <w:lang w:val="hy-AM"/>
        </w:rPr>
        <w:t xml:space="preserve"> գործողությունների վրա։ </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lastRenderedPageBreak/>
        <w:t>e 435</w:t>
      </w:r>
      <w:r w:rsidRPr="00AB4446">
        <w:rPr>
          <w:rFonts w:ascii="GHEA Grapalat" w:hAnsi="GHEA Grapalat"/>
          <w:b/>
          <w:lang w:val="hy-AM"/>
        </w:rPr>
        <w:t xml:space="preserve"> </w:t>
      </w:r>
      <w:r w:rsidRPr="00AB4446">
        <w:rPr>
          <w:rFonts w:ascii="GHEA Grapalat" w:hAnsi="GHEA Grapalat"/>
          <w:lang w:val="hy-AM"/>
        </w:rPr>
        <w:t xml:space="preserve">Ենթակայության տակ գտնվող անձանց անձնական </w:t>
      </w:r>
      <w:r w:rsidR="00985E74" w:rsidRPr="00AB4446">
        <w:rPr>
          <w:rFonts w:ascii="GHEA Grapalat" w:hAnsi="GHEA Grapalat"/>
          <w:lang w:val="hy-AM"/>
        </w:rPr>
        <w:t>վերաբերմունքը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Ենթակայության տակ գտնվող անձանց ընդհանուր կամ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համոզմունքը անձի կամ այլ հարցերի (օրինակ՝ սոցիալական, քաղաքական կամ տնտեսական հարցերի) մասին, որոնք ազդում են անձի վարքագծի </w:t>
      </w:r>
      <w:r w:rsidR="009E6CB1" w:rsidRPr="00AB4446">
        <w:rPr>
          <w:rFonts w:ascii="GHEA Grapalat" w:hAnsi="GHEA Grapalat"/>
          <w:lang w:val="hy-AM"/>
        </w:rPr>
        <w:t>և</w:t>
      </w:r>
      <w:r w:rsidRPr="00AB4446">
        <w:rPr>
          <w:rFonts w:ascii="GHEA Grapalat" w:hAnsi="GHEA Grapalat"/>
          <w:lang w:val="hy-AM"/>
        </w:rPr>
        <w:t xml:space="preserve"> գործողությունների վրա։ </w:t>
      </w:r>
    </w:p>
    <w:p w:rsidR="00000862" w:rsidRPr="00AB4446" w:rsidRDefault="00000862" w:rsidP="00355DC7">
      <w:pPr>
        <w:tabs>
          <w:tab w:val="left" w:pos="7655"/>
        </w:tabs>
        <w:spacing w:after="120" w:line="240" w:lineRule="auto"/>
        <w:ind w:left="1276" w:right="28" w:hanging="709"/>
        <w:jc w:val="both"/>
        <w:rPr>
          <w:rFonts w:ascii="GHEA Grapalat" w:eastAsia="Minion Pro" w:hAnsi="GHEA Grapalat" w:cs="Minion Pro"/>
          <w:lang w:val="hy-AM"/>
        </w:rPr>
      </w:pPr>
      <w:r w:rsidRPr="00AB4446">
        <w:rPr>
          <w:rFonts w:ascii="GHEA Grapalat" w:hAnsi="GHEA Grapalat"/>
          <w:lang w:val="hy-AM"/>
        </w:rPr>
        <w:t xml:space="preserve">e 440 Անձնական խնամքի ծառայություն մատուցող անձանց </w:t>
      </w:r>
      <w:r w:rsidR="009E6CB1" w:rsidRPr="00AB4446">
        <w:rPr>
          <w:rFonts w:ascii="GHEA Grapalat" w:hAnsi="GHEA Grapalat"/>
          <w:lang w:val="hy-AM"/>
        </w:rPr>
        <w:t>և</w:t>
      </w:r>
      <w:r w:rsidRPr="00AB4446">
        <w:rPr>
          <w:rFonts w:ascii="GHEA Grapalat" w:hAnsi="GHEA Grapalat"/>
          <w:lang w:val="hy-AM"/>
        </w:rPr>
        <w:t xml:space="preserve"> անձնական օգնականների անձնական </w:t>
      </w:r>
      <w:r w:rsidR="00985E74" w:rsidRPr="00AB4446">
        <w:rPr>
          <w:rFonts w:ascii="GHEA Grapalat" w:hAnsi="GHEA Grapalat"/>
          <w:lang w:val="hy-AM"/>
        </w:rPr>
        <w:t>վերաբերմունքը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Անձնական խնամքի ծառայություն մատուցող անձանց </w:t>
      </w:r>
      <w:r w:rsidR="009E6CB1" w:rsidRPr="00AB4446">
        <w:rPr>
          <w:rFonts w:ascii="GHEA Grapalat" w:hAnsi="GHEA Grapalat"/>
          <w:lang w:val="hy-AM"/>
        </w:rPr>
        <w:t>և</w:t>
      </w:r>
      <w:r w:rsidRPr="00AB4446">
        <w:rPr>
          <w:rFonts w:ascii="GHEA Grapalat" w:hAnsi="GHEA Grapalat"/>
          <w:lang w:val="hy-AM"/>
        </w:rPr>
        <w:t xml:space="preserve"> անձնական օգնականների ընդհանուր կամ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համոզմունքը անձի կամ այլ հարցերի (օրինակ՝ սոցիալական, քաղաքական կամ տնտեսական հարցերի) մասին, որոնք ազդում են անձի վարքագծի </w:t>
      </w:r>
      <w:r w:rsidR="009E6CB1" w:rsidRPr="00AB4446">
        <w:rPr>
          <w:rFonts w:ascii="GHEA Grapalat" w:hAnsi="GHEA Grapalat"/>
          <w:lang w:val="hy-AM"/>
        </w:rPr>
        <w:t>և</w:t>
      </w:r>
      <w:r w:rsidRPr="00AB4446">
        <w:rPr>
          <w:rFonts w:ascii="GHEA Grapalat" w:hAnsi="GHEA Grapalat"/>
          <w:lang w:val="hy-AM"/>
        </w:rPr>
        <w:t xml:space="preserve"> գործողությունների վրա։ </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445 Անծանոթների անձնական </w:t>
      </w:r>
      <w:r w:rsidR="00985E74" w:rsidRPr="00AB4446">
        <w:rPr>
          <w:rFonts w:ascii="GHEA Grapalat" w:hAnsi="GHEA Grapalat"/>
          <w:lang w:val="hy-AM"/>
        </w:rPr>
        <w:t>վերաբերմունքը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Անծանոթների ընդհանուր կամ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համոզմունքը անձի կամ այլ հարցերի (օրինակ՝ սոցիալական, քաղաքական կամ տնտեսական հարցերի) մասին, որոնք ազդում են անձի վարքագծի </w:t>
      </w:r>
      <w:r w:rsidR="009E6CB1" w:rsidRPr="00AB4446">
        <w:rPr>
          <w:rFonts w:ascii="GHEA Grapalat" w:hAnsi="GHEA Grapalat"/>
          <w:lang w:val="hy-AM"/>
        </w:rPr>
        <w:t>և</w:t>
      </w:r>
      <w:r w:rsidRPr="00AB4446">
        <w:rPr>
          <w:rFonts w:ascii="GHEA Grapalat" w:hAnsi="GHEA Grapalat"/>
          <w:lang w:val="hy-AM"/>
        </w:rPr>
        <w:t xml:space="preserve"> գործողությունների վրա։ </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450 Առողջապահության ոլորտի մասնագետների անձնական </w:t>
      </w:r>
      <w:r w:rsidR="00985E74" w:rsidRPr="00AB4446">
        <w:rPr>
          <w:rFonts w:ascii="GHEA Grapalat" w:hAnsi="GHEA Grapalat"/>
          <w:lang w:val="hy-AM"/>
        </w:rPr>
        <w:t>վերաբերմունքը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Առողջապահության ոլորտի մասնագետների ընդհանուր կամ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համոզմունքը անձի կամ այլ հարցերի (օրինակ՝ սոցիալական, քաղաքական կամ տնտեսական հարցերի) մասին, որոնք ազդում են անձի վարքագծի </w:t>
      </w:r>
      <w:r w:rsidR="009E6CB1" w:rsidRPr="00AB4446">
        <w:rPr>
          <w:rFonts w:ascii="GHEA Grapalat" w:hAnsi="GHEA Grapalat"/>
          <w:lang w:val="hy-AM"/>
        </w:rPr>
        <w:t>և</w:t>
      </w:r>
      <w:r w:rsidRPr="00AB4446">
        <w:rPr>
          <w:rFonts w:ascii="GHEA Grapalat" w:hAnsi="GHEA Grapalat"/>
          <w:lang w:val="hy-AM"/>
        </w:rPr>
        <w:t xml:space="preserve"> գործողությունների վրա։ </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455 Այլ մասնագետների անձնական </w:t>
      </w:r>
      <w:r w:rsidR="00985E74" w:rsidRPr="00AB4446">
        <w:rPr>
          <w:rFonts w:ascii="GHEA Grapalat" w:hAnsi="GHEA Grapalat"/>
          <w:lang w:val="hy-AM"/>
        </w:rPr>
        <w:t>վերաբերմունքը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Այլ մասնագետների ընդհանուր կամ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համոզմունքը անձի կամ այլ հարցերի (օրինակ՝ սոցիալական, քաղաքական կամ տնտեսական հարցերի) մասին, որոնք ազդում են անձի վարքագծի </w:t>
      </w:r>
      <w:r w:rsidR="009E6CB1" w:rsidRPr="00AB4446">
        <w:rPr>
          <w:rFonts w:ascii="GHEA Grapalat" w:hAnsi="GHEA Grapalat"/>
          <w:lang w:val="hy-AM"/>
        </w:rPr>
        <w:t>և</w:t>
      </w:r>
      <w:r w:rsidRPr="00AB4446">
        <w:rPr>
          <w:rFonts w:ascii="GHEA Grapalat" w:hAnsi="GHEA Grapalat"/>
          <w:lang w:val="hy-AM"/>
        </w:rPr>
        <w:t xml:space="preserve"> գործողությունների վրա։ </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460 Հասարակության </w:t>
      </w:r>
      <w:r w:rsidR="00985E74" w:rsidRPr="00AB4446">
        <w:rPr>
          <w:rFonts w:ascii="GHEA Grapalat" w:hAnsi="GHEA Grapalat"/>
          <w:lang w:val="hy-AM"/>
        </w:rPr>
        <w:t>վերաբերմունքը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Որ</w:t>
      </w:r>
      <w:r w:rsidR="009E6CB1" w:rsidRPr="00AB4446">
        <w:rPr>
          <w:rFonts w:ascii="GHEA Grapalat" w:hAnsi="GHEA Grapalat"/>
          <w:lang w:val="hy-AM"/>
        </w:rPr>
        <w:t>և</w:t>
      </w:r>
      <w:r w:rsidRPr="00AB4446">
        <w:rPr>
          <w:rFonts w:ascii="GHEA Grapalat" w:hAnsi="GHEA Grapalat"/>
          <w:lang w:val="hy-AM"/>
        </w:rPr>
        <w:t>է մշակույթի, հասարակության, ենթամշակույթի կամ այլ սոցիալական խմբի անձանց ընդհանուր կամ որ</w:t>
      </w:r>
      <w:r w:rsidR="009E6CB1" w:rsidRPr="00AB4446">
        <w:rPr>
          <w:rFonts w:ascii="GHEA Grapalat" w:hAnsi="GHEA Grapalat"/>
          <w:lang w:val="hy-AM"/>
        </w:rPr>
        <w:t>և</w:t>
      </w:r>
      <w:r w:rsidRPr="00AB4446">
        <w:rPr>
          <w:rFonts w:ascii="GHEA Grapalat" w:hAnsi="GHEA Grapalat"/>
          <w:lang w:val="hy-AM"/>
        </w:rPr>
        <w:t xml:space="preserve">է հարցի շուրջ կոնկրետ կարծիքը </w:t>
      </w:r>
      <w:r w:rsidR="009E6CB1" w:rsidRPr="00AB4446">
        <w:rPr>
          <w:rFonts w:ascii="GHEA Grapalat" w:hAnsi="GHEA Grapalat"/>
          <w:lang w:val="hy-AM"/>
        </w:rPr>
        <w:t>և</w:t>
      </w:r>
      <w:r w:rsidRPr="00AB4446">
        <w:rPr>
          <w:rFonts w:ascii="GHEA Grapalat" w:hAnsi="GHEA Grapalat"/>
          <w:lang w:val="hy-AM"/>
        </w:rPr>
        <w:t xml:space="preserve"> համոզմունքը անձի կամ այլ հարցերի (օրինակ՝ սոցիալական, քաղաքական կամ տնտեսական հարցերի) մասին, որոնք ազդում են խմբի կամ անձի վարքագծի կամ գործողությունների վրա։</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465 Սոցիալական նորմերը, գործելակերպերը </w:t>
      </w:r>
      <w:r w:rsidR="009E6CB1" w:rsidRPr="00AB4446">
        <w:rPr>
          <w:rFonts w:ascii="GHEA Grapalat" w:hAnsi="GHEA Grapalat"/>
          <w:lang w:val="hy-AM"/>
        </w:rPr>
        <w:t>և</w:t>
      </w:r>
      <w:r w:rsidRPr="00AB4446">
        <w:rPr>
          <w:rFonts w:ascii="GHEA Grapalat" w:hAnsi="GHEA Grapalat"/>
          <w:lang w:val="hy-AM"/>
        </w:rPr>
        <w:t xml:space="preserve"> գաղափարախոսությունները</w:t>
      </w:r>
    </w:p>
    <w:p w:rsidR="00000862" w:rsidRPr="00AB4446" w:rsidRDefault="00000862" w:rsidP="00355DC7">
      <w:pPr>
        <w:tabs>
          <w:tab w:val="left" w:pos="142"/>
          <w:tab w:val="left" w:pos="8364"/>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Սովորույթներ, գործելակերպեր, կանոններ ու արժեքների </w:t>
      </w:r>
      <w:r w:rsidR="009E6CB1" w:rsidRPr="00AB4446">
        <w:rPr>
          <w:rFonts w:ascii="GHEA Grapalat" w:hAnsi="GHEA Grapalat"/>
          <w:lang w:val="hy-AM"/>
        </w:rPr>
        <w:t>և</w:t>
      </w:r>
      <w:r w:rsidRPr="00AB4446">
        <w:rPr>
          <w:rFonts w:ascii="GHEA Grapalat" w:hAnsi="GHEA Grapalat"/>
          <w:lang w:val="hy-AM"/>
        </w:rPr>
        <w:t xml:space="preserve"> նորմատիվ համոզմունքների ընդհանրացված համակարգեր (օրինակ՝ գաղափարախոսությունները, ընդունված աշխարհայացքը </w:t>
      </w:r>
      <w:r w:rsidR="009E6CB1" w:rsidRPr="00AB4446">
        <w:rPr>
          <w:rFonts w:ascii="GHEA Grapalat" w:hAnsi="GHEA Grapalat"/>
          <w:lang w:val="hy-AM"/>
        </w:rPr>
        <w:t>և</w:t>
      </w:r>
      <w:r w:rsidRPr="00AB4446">
        <w:rPr>
          <w:rFonts w:ascii="GHEA Grapalat" w:hAnsi="GHEA Grapalat"/>
          <w:lang w:val="hy-AM"/>
        </w:rPr>
        <w:t xml:space="preserve"> բարոյական փիլիսոփայությունը), որոնք առաջ են գալիս սոցիալական համատեքստում, </w:t>
      </w:r>
      <w:r w:rsidR="009E6CB1" w:rsidRPr="00AB4446">
        <w:rPr>
          <w:rFonts w:ascii="GHEA Grapalat" w:hAnsi="GHEA Grapalat"/>
          <w:lang w:val="hy-AM"/>
        </w:rPr>
        <w:t>և</w:t>
      </w:r>
      <w:r w:rsidRPr="00AB4446">
        <w:rPr>
          <w:rFonts w:ascii="GHEA Grapalat" w:hAnsi="GHEA Grapalat"/>
          <w:lang w:val="hy-AM"/>
        </w:rPr>
        <w:t xml:space="preserve"> որոնք ազդում են հասարակական ու անհատական գործելակերպերի </w:t>
      </w:r>
      <w:r w:rsidR="009E6CB1" w:rsidRPr="00AB4446">
        <w:rPr>
          <w:rFonts w:ascii="GHEA Grapalat" w:hAnsi="GHEA Grapalat"/>
          <w:lang w:val="hy-AM"/>
        </w:rPr>
        <w:t>և</w:t>
      </w:r>
      <w:r w:rsidRPr="00AB4446">
        <w:rPr>
          <w:rFonts w:ascii="GHEA Grapalat" w:hAnsi="GHEA Grapalat"/>
          <w:lang w:val="hy-AM"/>
        </w:rPr>
        <w:t xml:space="preserve"> վարքագծի վրա կամ ձ</w:t>
      </w:r>
      <w:r w:rsidR="009E6CB1" w:rsidRPr="00AB4446">
        <w:rPr>
          <w:rFonts w:ascii="GHEA Grapalat" w:hAnsi="GHEA Grapalat"/>
          <w:lang w:val="hy-AM"/>
        </w:rPr>
        <w:t>և</w:t>
      </w:r>
      <w:r w:rsidRPr="00AB4446">
        <w:rPr>
          <w:rFonts w:ascii="GHEA Grapalat" w:hAnsi="GHEA Grapalat"/>
          <w:lang w:val="hy-AM"/>
        </w:rPr>
        <w:t xml:space="preserve">ավորում դրանք, ինչպես, օրինակ՝ բարոյական </w:t>
      </w:r>
      <w:r w:rsidR="009E6CB1" w:rsidRPr="00AB4446">
        <w:rPr>
          <w:rFonts w:ascii="GHEA Grapalat" w:hAnsi="GHEA Grapalat"/>
          <w:lang w:val="hy-AM"/>
        </w:rPr>
        <w:t>և</w:t>
      </w:r>
      <w:r w:rsidRPr="00AB4446">
        <w:rPr>
          <w:rFonts w:ascii="GHEA Grapalat" w:hAnsi="GHEA Grapalat"/>
          <w:lang w:val="hy-AM"/>
        </w:rPr>
        <w:t xml:space="preserve"> կրոնական վարքագծի կամ էթիկայի հասարակական նորմերը, կրոնական ուսմունքները </w:t>
      </w:r>
      <w:r w:rsidR="009E6CB1" w:rsidRPr="00AB4446">
        <w:rPr>
          <w:rFonts w:ascii="GHEA Grapalat" w:hAnsi="GHEA Grapalat"/>
          <w:lang w:val="hy-AM"/>
        </w:rPr>
        <w:t>և</w:t>
      </w:r>
      <w:r w:rsidRPr="00AB4446">
        <w:rPr>
          <w:rFonts w:ascii="GHEA Grapalat" w:hAnsi="GHEA Grapalat"/>
          <w:lang w:val="hy-AM"/>
        </w:rPr>
        <w:t xml:space="preserve"> դրանցից բխող նորմերն ու գործելակերպերը, արարողակարգերն ու սոցիալական հավաքները կարգավորող նորմերը։ </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e 498 Դիրքորոշումներ՝ այլ ճշտված</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lastRenderedPageBreak/>
        <w:t>e 499 Դիրքորոշումներ՝ չճշտված</w:t>
      </w:r>
    </w:p>
    <w:p w:rsidR="00000862" w:rsidRPr="00AB4446" w:rsidRDefault="00000862" w:rsidP="00355DC7">
      <w:pPr>
        <w:tabs>
          <w:tab w:val="left" w:pos="142"/>
        </w:tabs>
        <w:spacing w:after="120" w:line="240" w:lineRule="auto"/>
        <w:ind w:right="28"/>
        <w:jc w:val="both"/>
        <w:rPr>
          <w:rFonts w:ascii="GHEA Grapalat" w:eastAsia="Minion Pro" w:hAnsi="GHEA Grapalat" w:cs="Minion Pro"/>
          <w:lang w:val="hy-AM"/>
        </w:rPr>
      </w:pPr>
    </w:p>
    <w:p w:rsidR="00000862" w:rsidRPr="00AB4446" w:rsidRDefault="00000862" w:rsidP="00355DC7">
      <w:pPr>
        <w:tabs>
          <w:tab w:val="left" w:pos="142"/>
        </w:tabs>
        <w:spacing w:after="120" w:line="240" w:lineRule="auto"/>
        <w:ind w:left="567" w:right="28"/>
        <w:jc w:val="both"/>
        <w:rPr>
          <w:rFonts w:ascii="GHEA Grapalat" w:eastAsia="Minion Pro" w:hAnsi="GHEA Grapalat" w:cs="Minion Pro"/>
          <w:b/>
          <w:lang w:val="hy-AM"/>
        </w:rPr>
      </w:pPr>
      <w:r w:rsidRPr="00AB4446">
        <w:rPr>
          <w:rFonts w:ascii="GHEA Grapalat" w:hAnsi="GHEA Grapalat"/>
          <w:b/>
          <w:lang w:val="hy-AM"/>
        </w:rPr>
        <w:t>Գլուխ 5</w:t>
      </w:r>
    </w:p>
    <w:p w:rsidR="00000862" w:rsidRPr="00AB4446" w:rsidRDefault="00000862" w:rsidP="00355DC7">
      <w:pPr>
        <w:spacing w:after="120" w:line="240" w:lineRule="auto"/>
        <w:ind w:left="567" w:right="28"/>
        <w:jc w:val="both"/>
        <w:rPr>
          <w:rFonts w:ascii="GHEA Grapalat" w:eastAsia="Minion Pro" w:hAnsi="GHEA Grapalat" w:cs="Minion Pro"/>
          <w:b/>
          <w:lang w:val="hy-AM"/>
        </w:rPr>
      </w:pPr>
      <w:r w:rsidRPr="00AB4446">
        <w:rPr>
          <w:rFonts w:ascii="GHEA Grapalat" w:hAnsi="GHEA Grapalat"/>
          <w:b/>
          <w:lang w:val="hy-AM"/>
        </w:rPr>
        <w:t xml:space="preserve">Ծառայությունները, վերահսկողության համակարգերը </w:t>
      </w:r>
      <w:r w:rsidR="009E6CB1" w:rsidRPr="00AB4446">
        <w:rPr>
          <w:rFonts w:ascii="GHEA Grapalat" w:hAnsi="GHEA Grapalat"/>
          <w:b/>
          <w:lang w:val="hy-AM"/>
        </w:rPr>
        <w:t>և</w:t>
      </w:r>
      <w:r w:rsidRPr="00AB4446">
        <w:rPr>
          <w:rFonts w:ascii="GHEA Grapalat" w:hAnsi="GHEA Grapalat"/>
          <w:b/>
          <w:lang w:val="hy-AM"/>
        </w:rPr>
        <w:t xml:space="preserve"> ոլորտային քաղաքականությունը</w:t>
      </w:r>
    </w:p>
    <w:p w:rsidR="00000862" w:rsidRPr="00AB4446" w:rsidRDefault="003D5896"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Այս</w:t>
      </w:r>
      <w:r w:rsidR="00000862" w:rsidRPr="00AB4446">
        <w:rPr>
          <w:rFonts w:ascii="GHEA Grapalat" w:hAnsi="GHEA Grapalat"/>
          <w:lang w:val="hy-AM"/>
        </w:rPr>
        <w:t xml:space="preserve"> գլխում ներկայացված են՝</w:t>
      </w:r>
    </w:p>
    <w:p w:rsidR="00000862" w:rsidRPr="00AB4446" w:rsidRDefault="00000862" w:rsidP="00355DC7">
      <w:pPr>
        <w:tabs>
          <w:tab w:val="left" w:pos="142"/>
          <w:tab w:val="left" w:pos="580"/>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 xml:space="preserve">1. </w:t>
      </w:r>
      <w:r w:rsidRPr="00AB4446">
        <w:rPr>
          <w:rFonts w:ascii="GHEA Grapalat" w:hAnsi="GHEA Grapalat"/>
          <w:i/>
          <w:lang w:val="hy-AM"/>
        </w:rPr>
        <w:t xml:space="preserve">այն ծառայությունները, </w:t>
      </w:r>
      <w:r w:rsidRPr="00AB4446">
        <w:rPr>
          <w:rFonts w:ascii="GHEA Grapalat" w:hAnsi="GHEA Grapalat"/>
          <w:lang w:val="hy-AM"/>
        </w:rPr>
        <w:t>որոնց նպատակը հասարակական տարբեր ոլորտներում օգտակար ծառայություններ մատուցելը</w:t>
      </w:r>
      <w:r w:rsidRPr="00AB4446">
        <w:rPr>
          <w:rFonts w:ascii="GHEA Grapalat" w:hAnsi="GHEA Grapalat"/>
          <w:i/>
          <w:lang w:val="hy-AM"/>
        </w:rPr>
        <w:t xml:space="preserve">, </w:t>
      </w:r>
      <w:r w:rsidRPr="00AB4446">
        <w:rPr>
          <w:rFonts w:ascii="GHEA Grapalat" w:hAnsi="GHEA Grapalat"/>
          <w:lang w:val="hy-AM"/>
        </w:rPr>
        <w:t xml:space="preserve">կառուցվածքային ծրագրեր </w:t>
      </w:r>
      <w:r w:rsidR="009E6CB1" w:rsidRPr="00AB4446">
        <w:rPr>
          <w:rFonts w:ascii="GHEA Grapalat" w:hAnsi="GHEA Grapalat"/>
          <w:lang w:val="hy-AM"/>
        </w:rPr>
        <w:t>և</w:t>
      </w:r>
      <w:r w:rsidRPr="00AB4446">
        <w:rPr>
          <w:rFonts w:ascii="GHEA Grapalat" w:hAnsi="GHEA Grapalat"/>
          <w:lang w:val="hy-AM"/>
        </w:rPr>
        <w:t xml:space="preserve"> աշխատանքներ իրականացնելն է, որոնք նախատեսված են անհատի կարիքները բավարարելու համար։ (Ծառայություններն իրենց մեջ ընդգրկում են նա</w:t>
      </w:r>
      <w:r w:rsidR="009E6CB1" w:rsidRPr="00AB4446">
        <w:rPr>
          <w:rFonts w:ascii="GHEA Grapalat" w:hAnsi="GHEA Grapalat"/>
          <w:lang w:val="hy-AM"/>
        </w:rPr>
        <w:t>և</w:t>
      </w:r>
      <w:r w:rsidRPr="00AB4446">
        <w:rPr>
          <w:rFonts w:ascii="GHEA Grapalat" w:hAnsi="GHEA Grapalat"/>
          <w:lang w:val="hy-AM"/>
        </w:rPr>
        <w:t xml:space="preserve"> այն մարդկանց, որոնք մատուցում են այդ ծառայությունները)։ Ծառայությունները կարող են լինել պետական, մասնավոր կամ կամավոր </w:t>
      </w:r>
      <w:r w:rsidR="009E6CB1" w:rsidRPr="00AB4446">
        <w:rPr>
          <w:rFonts w:ascii="GHEA Grapalat" w:hAnsi="GHEA Grapalat"/>
          <w:lang w:val="hy-AM"/>
        </w:rPr>
        <w:t>և</w:t>
      </w:r>
      <w:r w:rsidRPr="00AB4446">
        <w:rPr>
          <w:rFonts w:ascii="GHEA Grapalat" w:hAnsi="GHEA Grapalat"/>
          <w:lang w:val="hy-AM"/>
        </w:rPr>
        <w:t xml:space="preserve"> կարող են ստեղծվել տեղական, համայնքային, տարածաշրջանային, պետական, շրջանային, ազգային կամ միջազգային մակարդակներով՝ անձանց, միությունների, կազմակերպությունների, գործակալությունների կամ կառավարությունների կողմից։ Այդ ծառայությունների կողմից մատուցվող ապրանքը կարող է լինել ընդհանուր նշանակության կամ կարող է հարմարեցված </w:t>
      </w:r>
      <w:r w:rsidR="009E6CB1" w:rsidRPr="00AB4446">
        <w:rPr>
          <w:rFonts w:ascii="GHEA Grapalat" w:hAnsi="GHEA Grapalat"/>
          <w:lang w:val="hy-AM"/>
        </w:rPr>
        <w:t>և</w:t>
      </w:r>
      <w:r w:rsidRPr="00AB4446">
        <w:rPr>
          <w:rFonts w:ascii="GHEA Grapalat" w:hAnsi="GHEA Grapalat"/>
          <w:lang w:val="hy-AM"/>
        </w:rPr>
        <w:t xml:space="preserve"> հատուկ նախագծված լինել որ</w:t>
      </w:r>
      <w:r w:rsidR="009E6CB1" w:rsidRPr="00AB4446">
        <w:rPr>
          <w:rFonts w:ascii="GHEA Grapalat" w:hAnsi="GHEA Grapalat"/>
          <w:lang w:val="hy-AM"/>
        </w:rPr>
        <w:t>և</w:t>
      </w:r>
      <w:r w:rsidRPr="00AB4446">
        <w:rPr>
          <w:rFonts w:ascii="GHEA Grapalat" w:hAnsi="GHEA Grapalat"/>
          <w:lang w:val="hy-AM"/>
        </w:rPr>
        <w:t>է կոնկրետ խմբի համար։</w:t>
      </w:r>
    </w:p>
    <w:p w:rsidR="00000862" w:rsidRPr="00AB4446" w:rsidRDefault="00000862" w:rsidP="00355DC7">
      <w:pPr>
        <w:tabs>
          <w:tab w:val="left" w:pos="142"/>
          <w:tab w:val="left" w:pos="580"/>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 xml:space="preserve">2. </w:t>
      </w:r>
      <w:r w:rsidRPr="00AB4446">
        <w:rPr>
          <w:rFonts w:ascii="GHEA Grapalat" w:hAnsi="GHEA Grapalat"/>
          <w:i/>
          <w:lang w:val="hy-AM"/>
        </w:rPr>
        <w:t xml:space="preserve">այն համակարգերը, </w:t>
      </w:r>
      <w:r w:rsidRPr="00AB4446">
        <w:rPr>
          <w:rFonts w:ascii="GHEA Grapalat" w:hAnsi="GHEA Grapalat"/>
          <w:lang w:val="hy-AM"/>
        </w:rPr>
        <w:t xml:space="preserve">որոնք վարչական վերահսկողության </w:t>
      </w:r>
      <w:r w:rsidR="009E6CB1" w:rsidRPr="00AB4446">
        <w:rPr>
          <w:rFonts w:ascii="GHEA Grapalat" w:hAnsi="GHEA Grapalat"/>
          <w:lang w:val="hy-AM"/>
        </w:rPr>
        <w:t>և</w:t>
      </w:r>
      <w:r w:rsidRPr="00AB4446">
        <w:rPr>
          <w:rFonts w:ascii="GHEA Grapalat" w:hAnsi="GHEA Grapalat"/>
          <w:lang w:val="hy-AM"/>
        </w:rPr>
        <w:t xml:space="preserve"> կազմակերպչական մեխանիզմներ են </w:t>
      </w:r>
      <w:r w:rsidR="009E6CB1" w:rsidRPr="00AB4446">
        <w:rPr>
          <w:rFonts w:ascii="GHEA Grapalat" w:hAnsi="GHEA Grapalat"/>
          <w:lang w:val="hy-AM"/>
        </w:rPr>
        <w:t>և</w:t>
      </w:r>
      <w:r w:rsidRPr="00AB4446">
        <w:rPr>
          <w:rFonts w:ascii="GHEA Grapalat" w:hAnsi="GHEA Grapalat"/>
          <w:lang w:val="hy-AM"/>
        </w:rPr>
        <w:t xml:space="preserve"> ստեղծվել են կառավարությունների կողմից տեղական, տարածաշրջանային, ազգային կամ միջազգային մակարդակներով, կամ որ</w:t>
      </w:r>
      <w:r w:rsidR="009E6CB1" w:rsidRPr="00AB4446">
        <w:rPr>
          <w:rFonts w:ascii="GHEA Grapalat" w:hAnsi="GHEA Grapalat"/>
          <w:lang w:val="hy-AM"/>
        </w:rPr>
        <w:t>և</w:t>
      </w:r>
      <w:r w:rsidRPr="00AB4446">
        <w:rPr>
          <w:rFonts w:ascii="GHEA Grapalat" w:hAnsi="GHEA Grapalat"/>
          <w:lang w:val="hy-AM"/>
        </w:rPr>
        <w:t xml:space="preserve">է այլ ճանաչված մարմինների կողմից։ Այս համակարգերը նախագծված են կազմակերպելու, վերահսկելու </w:t>
      </w:r>
      <w:r w:rsidR="009E6CB1" w:rsidRPr="00AB4446">
        <w:rPr>
          <w:rFonts w:ascii="GHEA Grapalat" w:hAnsi="GHEA Grapalat"/>
          <w:lang w:val="hy-AM"/>
        </w:rPr>
        <w:t>և</w:t>
      </w:r>
      <w:r w:rsidRPr="00AB4446">
        <w:rPr>
          <w:rFonts w:ascii="GHEA Grapalat" w:hAnsi="GHEA Grapalat"/>
          <w:lang w:val="hy-AM"/>
        </w:rPr>
        <w:t xml:space="preserve"> դիտանցելու համար այն ծառայությունները, որոնց նպատակը հասարակական տարբեր ոլորտներում օգտակար ծառայություններ մատուցելը</w:t>
      </w:r>
      <w:r w:rsidRPr="00AB4446">
        <w:rPr>
          <w:rFonts w:ascii="GHEA Grapalat" w:hAnsi="GHEA Grapalat"/>
          <w:i/>
          <w:lang w:val="hy-AM"/>
        </w:rPr>
        <w:t xml:space="preserve">, </w:t>
      </w:r>
      <w:r w:rsidRPr="00AB4446">
        <w:rPr>
          <w:rFonts w:ascii="GHEA Grapalat" w:hAnsi="GHEA Grapalat"/>
          <w:lang w:val="hy-AM"/>
        </w:rPr>
        <w:t xml:space="preserve">կառուցվածքային ծրագրեր </w:t>
      </w:r>
      <w:r w:rsidR="009E6CB1" w:rsidRPr="00AB4446">
        <w:rPr>
          <w:rFonts w:ascii="GHEA Grapalat" w:hAnsi="GHEA Grapalat"/>
          <w:lang w:val="hy-AM"/>
        </w:rPr>
        <w:t>և</w:t>
      </w:r>
      <w:r w:rsidRPr="00AB4446">
        <w:rPr>
          <w:rFonts w:ascii="GHEA Grapalat" w:hAnsi="GHEA Grapalat"/>
          <w:lang w:val="hy-AM"/>
        </w:rPr>
        <w:t xml:space="preserve"> աշխատանքներ իրականացնելն է։</w:t>
      </w:r>
    </w:p>
    <w:p w:rsidR="00000862" w:rsidRPr="00AB4446" w:rsidRDefault="00000862" w:rsidP="00355DC7">
      <w:pPr>
        <w:tabs>
          <w:tab w:val="left" w:pos="142"/>
          <w:tab w:val="left" w:pos="580"/>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 xml:space="preserve">3. </w:t>
      </w:r>
      <w:r w:rsidRPr="00AB4446">
        <w:rPr>
          <w:rFonts w:ascii="GHEA Grapalat" w:hAnsi="GHEA Grapalat"/>
          <w:i/>
          <w:lang w:val="hy-AM"/>
        </w:rPr>
        <w:t>այն քաղաքականությունը</w:t>
      </w:r>
      <w:r w:rsidRPr="00AB4446">
        <w:rPr>
          <w:rFonts w:ascii="GHEA Grapalat" w:hAnsi="GHEA Grapalat"/>
          <w:lang w:val="hy-AM"/>
        </w:rPr>
        <w:t xml:space="preserve">, որը բաղկացած է կանոններից, կանոնակարգերից, կոնվենցիաներից </w:t>
      </w:r>
      <w:r w:rsidR="009E6CB1" w:rsidRPr="00AB4446">
        <w:rPr>
          <w:rFonts w:ascii="GHEA Grapalat" w:hAnsi="GHEA Grapalat"/>
          <w:lang w:val="hy-AM"/>
        </w:rPr>
        <w:t>և</w:t>
      </w:r>
      <w:r w:rsidRPr="00AB4446">
        <w:rPr>
          <w:rFonts w:ascii="GHEA Grapalat" w:hAnsi="GHEA Grapalat"/>
          <w:lang w:val="hy-AM"/>
        </w:rPr>
        <w:t xml:space="preserve"> ստանդարտներից, որոնք հաստատվել են կառավարությունների կողմից տեղական, տարածաշրջանային, ազգային </w:t>
      </w:r>
      <w:r w:rsidR="009E6CB1" w:rsidRPr="00AB4446">
        <w:rPr>
          <w:rFonts w:ascii="GHEA Grapalat" w:hAnsi="GHEA Grapalat"/>
          <w:lang w:val="hy-AM"/>
        </w:rPr>
        <w:t>և</w:t>
      </w:r>
      <w:r w:rsidRPr="00AB4446">
        <w:rPr>
          <w:rFonts w:ascii="GHEA Grapalat" w:hAnsi="GHEA Grapalat"/>
          <w:lang w:val="hy-AM"/>
        </w:rPr>
        <w:t xml:space="preserve"> միջազգային մակարդակներով, կամ այլ իրավասու մարմինների կողմից։ Քաղաքականության միջոցով կառավարվում </w:t>
      </w:r>
      <w:r w:rsidR="009E6CB1" w:rsidRPr="00AB4446">
        <w:rPr>
          <w:rFonts w:ascii="GHEA Grapalat" w:hAnsi="GHEA Grapalat"/>
          <w:lang w:val="hy-AM"/>
        </w:rPr>
        <w:t>և</w:t>
      </w:r>
      <w:r w:rsidRPr="00AB4446">
        <w:rPr>
          <w:rFonts w:ascii="GHEA Grapalat" w:hAnsi="GHEA Grapalat"/>
          <w:lang w:val="hy-AM"/>
        </w:rPr>
        <w:t xml:space="preserve"> կարգավորվում են այն համակարգերը, որոնց միջոցով կազմակերպվում, վերահսկվում </w:t>
      </w:r>
      <w:r w:rsidR="009E6CB1" w:rsidRPr="00AB4446">
        <w:rPr>
          <w:rFonts w:ascii="GHEA Grapalat" w:hAnsi="GHEA Grapalat"/>
          <w:lang w:val="hy-AM"/>
        </w:rPr>
        <w:t>և</w:t>
      </w:r>
      <w:r w:rsidRPr="00AB4446">
        <w:rPr>
          <w:rFonts w:ascii="GHEA Grapalat" w:hAnsi="GHEA Grapalat"/>
          <w:lang w:val="hy-AM"/>
        </w:rPr>
        <w:t xml:space="preserve"> դիտանցվում են հասարակական տարբեր ոլորտներում գործող ծառայությունները, կառուցվածքային ծրագրերը </w:t>
      </w:r>
      <w:r w:rsidR="009E6CB1" w:rsidRPr="00AB4446">
        <w:rPr>
          <w:rFonts w:ascii="GHEA Grapalat" w:hAnsi="GHEA Grapalat"/>
          <w:lang w:val="hy-AM"/>
        </w:rPr>
        <w:t>և</w:t>
      </w:r>
      <w:r w:rsidRPr="00AB4446">
        <w:rPr>
          <w:rFonts w:ascii="GHEA Grapalat" w:hAnsi="GHEA Grapalat"/>
          <w:lang w:val="hy-AM"/>
        </w:rPr>
        <w:t xml:space="preserve"> աշխատանքները։</w:t>
      </w:r>
    </w:p>
    <w:p w:rsidR="00000862" w:rsidRPr="00AB4446" w:rsidRDefault="00000862" w:rsidP="00355DC7">
      <w:pPr>
        <w:spacing w:after="120" w:line="240" w:lineRule="auto"/>
        <w:ind w:left="1418" w:right="28" w:hanging="851"/>
        <w:jc w:val="both"/>
        <w:rPr>
          <w:rFonts w:ascii="GHEA Grapalat" w:eastAsia="Minion Pro" w:hAnsi="GHEA Grapalat" w:cs="Minion Pro"/>
          <w:lang w:val="hy-AM"/>
        </w:rPr>
      </w:pPr>
      <w:r w:rsidRPr="00AB4446">
        <w:rPr>
          <w:rFonts w:ascii="GHEA Grapalat" w:hAnsi="GHEA Grapalat"/>
          <w:lang w:val="hy-AM"/>
        </w:rPr>
        <w:t xml:space="preserve">e 510 Սպառողական ապրանքների արտադրության համար նախատեսված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 </w:t>
      </w:r>
    </w:p>
    <w:p w:rsidR="00000862" w:rsidRPr="00AB4446" w:rsidRDefault="00000862" w:rsidP="00355DC7">
      <w:pPr>
        <w:tabs>
          <w:tab w:val="left" w:pos="142"/>
        </w:tabs>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որոնց միջոցով կարգավորվում </w:t>
      </w:r>
      <w:r w:rsidR="009E6CB1" w:rsidRPr="00AB4446">
        <w:rPr>
          <w:rFonts w:ascii="GHEA Grapalat" w:hAnsi="GHEA Grapalat"/>
          <w:lang w:val="hy-AM"/>
        </w:rPr>
        <w:t>և</w:t>
      </w:r>
      <w:r w:rsidRPr="00AB4446">
        <w:rPr>
          <w:rFonts w:ascii="GHEA Grapalat" w:hAnsi="GHEA Grapalat"/>
          <w:lang w:val="hy-AM"/>
        </w:rPr>
        <w:t xml:space="preserve"> կազմակերպվում է մարդկանց կողմից սպառվող կամ օգտագործվող ապրանքների </w:t>
      </w:r>
      <w:r w:rsidR="009E6CB1" w:rsidRPr="00AB4446">
        <w:rPr>
          <w:rFonts w:ascii="GHEA Grapalat" w:hAnsi="GHEA Grapalat"/>
          <w:lang w:val="hy-AM"/>
        </w:rPr>
        <w:t>և</w:t>
      </w:r>
      <w:r w:rsidRPr="00AB4446">
        <w:rPr>
          <w:rFonts w:ascii="GHEA Grapalat" w:hAnsi="GHEA Grapalat"/>
          <w:lang w:val="hy-AM"/>
        </w:rPr>
        <w:t xml:space="preserve"> արտադրանքի արտադրությունը։ </w:t>
      </w:r>
    </w:p>
    <w:p w:rsidR="00000862" w:rsidRPr="00AB4446" w:rsidRDefault="00000862" w:rsidP="00355DC7">
      <w:pPr>
        <w:spacing w:after="120" w:line="240" w:lineRule="auto"/>
        <w:ind w:left="2410" w:right="28" w:hanging="992"/>
        <w:jc w:val="both"/>
        <w:rPr>
          <w:rFonts w:ascii="GHEA Grapalat" w:eastAsia="Minion Pro" w:hAnsi="GHEA Grapalat" w:cs="Minion Pro"/>
          <w:lang w:val="hy-AM"/>
        </w:rPr>
      </w:pPr>
      <w:r w:rsidRPr="00AB4446">
        <w:rPr>
          <w:rFonts w:ascii="GHEA Grapalat" w:hAnsi="GHEA Grapalat"/>
          <w:lang w:val="hy-AM"/>
        </w:rPr>
        <w:t>e 5100 Սպառողական ապրանքների արտադրության համար նախատեսված ծառայություններ</w:t>
      </w:r>
    </w:p>
    <w:p w:rsidR="00000862" w:rsidRPr="00AB4446" w:rsidRDefault="00000862" w:rsidP="00355DC7">
      <w:pPr>
        <w:tabs>
          <w:tab w:val="left" w:pos="142"/>
        </w:tabs>
        <w:spacing w:after="120" w:line="240" w:lineRule="auto"/>
        <w:ind w:left="2410"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սպառողական ապրանքների </w:t>
      </w:r>
      <w:r w:rsidR="009E6CB1" w:rsidRPr="00AB4446">
        <w:rPr>
          <w:rFonts w:ascii="GHEA Grapalat" w:hAnsi="GHEA Grapalat"/>
          <w:lang w:val="hy-AM"/>
        </w:rPr>
        <w:t>և</w:t>
      </w:r>
      <w:r w:rsidRPr="00AB4446">
        <w:rPr>
          <w:rFonts w:ascii="GHEA Grapalat" w:hAnsi="GHEA Grapalat"/>
          <w:lang w:val="hy-AM"/>
        </w:rPr>
        <w:t xml:space="preserve"> արտադրանքի հավաքագրման, ստեղծման, արտադրական պատրաստման </w:t>
      </w:r>
      <w:r w:rsidR="009E6CB1" w:rsidRPr="00AB4446">
        <w:rPr>
          <w:rFonts w:ascii="GHEA Grapalat" w:hAnsi="GHEA Grapalat"/>
          <w:lang w:val="hy-AM"/>
        </w:rPr>
        <w:t>և</w:t>
      </w:r>
      <w:r w:rsidRPr="00AB4446">
        <w:rPr>
          <w:rFonts w:ascii="GHEA Grapalat" w:hAnsi="GHEA Grapalat"/>
          <w:lang w:val="hy-AM"/>
        </w:rPr>
        <w:t xml:space="preserve"> արտադրության համար, ինչպես, օրինակ՝ շարժվելու, հաղորդակցվելու, ուսման, փոխադրման, աշխատանքի ու տնային գործերի համար օգտագործվող արտադրանքի ու տեխնոլոգիաների համար, այդ թվում՝ հաշվի առնելով այն մարդկանց, որոնք մատուցում են այդ ծառայությունները՝</w:t>
      </w:r>
    </w:p>
    <w:p w:rsidR="00000862" w:rsidRPr="00AB4446" w:rsidRDefault="00000862" w:rsidP="00355DC7">
      <w:pPr>
        <w:spacing w:after="120" w:line="240" w:lineRule="auto"/>
        <w:ind w:left="2410" w:right="28"/>
        <w:jc w:val="both"/>
        <w:rPr>
          <w:rFonts w:ascii="GHEA Grapalat" w:eastAsia="Minion Pro" w:hAnsi="GHEA Grapalat" w:cs="Minion Pro"/>
          <w:lang w:val="hy-AM"/>
        </w:rPr>
      </w:pPr>
      <w:r w:rsidRPr="00AB4446">
        <w:rPr>
          <w:rFonts w:ascii="GHEA Grapalat" w:hAnsi="GHEA Grapalat"/>
          <w:i/>
          <w:lang w:val="hy-AM"/>
        </w:rPr>
        <w:lastRenderedPageBreak/>
        <w:t xml:space="preserve">բացառությամբ կրթության </w:t>
      </w:r>
      <w:r w:rsidR="009E6CB1" w:rsidRPr="00AB4446">
        <w:rPr>
          <w:rFonts w:ascii="GHEA Grapalat" w:hAnsi="GHEA Grapalat"/>
          <w:i/>
          <w:lang w:val="hy-AM"/>
        </w:rPr>
        <w:t>և</w:t>
      </w:r>
      <w:r w:rsidRPr="00AB4446">
        <w:rPr>
          <w:rFonts w:ascii="GHEA Grapalat" w:hAnsi="GHEA Grapalat"/>
          <w:i/>
          <w:lang w:val="hy-AM"/>
        </w:rPr>
        <w:t xml:space="preserve"> վերապատրաստման ծառայությունների (e5850), հաղորդակցության ծառայությունների (e5350), 1-ին գլխի։</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e 5101 Սպառողական ապրանքների արտադրության համակարգեր</w:t>
      </w:r>
    </w:p>
    <w:p w:rsidR="00000862" w:rsidRPr="00AB4446" w:rsidRDefault="00000862" w:rsidP="00355DC7">
      <w:pPr>
        <w:tabs>
          <w:tab w:val="left" w:pos="142"/>
        </w:tabs>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Վարչական կառավարման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ինչպես օրինակ՝ ստանդատներ հաստատող տարածաշրջանային, ազգային կամ միջազգային կազմակերպությունները (օրինակ՝ Ստանդարտացման միջազգային կազմակերպություն) </w:t>
      </w:r>
      <w:r w:rsidR="009E6CB1" w:rsidRPr="00AB4446">
        <w:rPr>
          <w:rFonts w:ascii="GHEA Grapalat" w:hAnsi="GHEA Grapalat"/>
          <w:lang w:val="hy-AM"/>
        </w:rPr>
        <w:t>և</w:t>
      </w:r>
      <w:r w:rsidRPr="00AB4446">
        <w:rPr>
          <w:rFonts w:ascii="GHEA Grapalat" w:hAnsi="GHEA Grapalat"/>
          <w:lang w:val="hy-AM"/>
        </w:rPr>
        <w:t xml:space="preserve"> սպառողների հարցերով զբաղվող մարմինները, որոնք կարգավորում են ապրանքների </w:t>
      </w:r>
      <w:r w:rsidR="009E6CB1" w:rsidRPr="00AB4446">
        <w:rPr>
          <w:rFonts w:ascii="GHEA Grapalat" w:hAnsi="GHEA Grapalat"/>
          <w:lang w:val="hy-AM"/>
        </w:rPr>
        <w:t>և</w:t>
      </w:r>
      <w:r w:rsidRPr="00AB4446">
        <w:rPr>
          <w:rFonts w:ascii="GHEA Grapalat" w:hAnsi="GHEA Grapalat"/>
          <w:lang w:val="hy-AM"/>
        </w:rPr>
        <w:t xml:space="preserve"> արտադրանքի հավաքագրումը, մոդելավորումը, արտադրական պատրաստումը </w:t>
      </w:r>
      <w:r w:rsidR="009E6CB1" w:rsidRPr="00AB4446">
        <w:rPr>
          <w:rFonts w:ascii="GHEA Grapalat" w:hAnsi="GHEA Grapalat"/>
          <w:lang w:val="hy-AM"/>
        </w:rPr>
        <w:t>և</w:t>
      </w:r>
      <w:r w:rsidRPr="00AB4446">
        <w:rPr>
          <w:rFonts w:ascii="GHEA Grapalat" w:hAnsi="GHEA Grapalat"/>
          <w:lang w:val="hy-AM"/>
        </w:rPr>
        <w:t xml:space="preserve"> արտադրությունը։</w:t>
      </w:r>
    </w:p>
    <w:p w:rsidR="00000862" w:rsidRPr="00AB4446" w:rsidRDefault="00000862" w:rsidP="00355DC7">
      <w:pPr>
        <w:spacing w:after="120" w:line="240" w:lineRule="auto"/>
        <w:ind w:left="2694" w:right="28" w:hanging="1276"/>
        <w:jc w:val="both"/>
        <w:rPr>
          <w:rFonts w:ascii="GHEA Grapalat" w:eastAsia="Minion Pro" w:hAnsi="GHEA Grapalat" w:cs="Minion Pro"/>
          <w:lang w:val="hy-AM"/>
        </w:rPr>
      </w:pPr>
      <w:r w:rsidRPr="00AB4446">
        <w:rPr>
          <w:rFonts w:ascii="GHEA Grapalat" w:hAnsi="GHEA Grapalat"/>
          <w:lang w:val="hy-AM"/>
        </w:rPr>
        <w:t>e 5102 Սպառողական ապրանքների արտադրության ոլորտի քաղաքականություն</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սպառողական ապրանքների </w:t>
      </w:r>
      <w:r w:rsidR="009E6CB1" w:rsidRPr="00AB4446">
        <w:rPr>
          <w:rFonts w:ascii="GHEA Grapalat" w:hAnsi="GHEA Grapalat"/>
          <w:lang w:val="hy-AM"/>
        </w:rPr>
        <w:t>և</w:t>
      </w:r>
      <w:r w:rsidRPr="00AB4446">
        <w:rPr>
          <w:rFonts w:ascii="GHEA Grapalat" w:hAnsi="GHEA Grapalat"/>
          <w:lang w:val="hy-AM"/>
        </w:rPr>
        <w:t xml:space="preserve"> արտադրանքի սորտավորումը, մոդելավորումը, արտադրական պատրաստումը </w:t>
      </w:r>
      <w:r w:rsidR="009E6CB1" w:rsidRPr="00AB4446">
        <w:rPr>
          <w:rFonts w:ascii="GHEA Grapalat" w:hAnsi="GHEA Grapalat"/>
          <w:lang w:val="hy-AM"/>
        </w:rPr>
        <w:t>և</w:t>
      </w:r>
      <w:r w:rsidRPr="00AB4446">
        <w:rPr>
          <w:rFonts w:ascii="GHEA Grapalat" w:hAnsi="GHEA Grapalat"/>
          <w:lang w:val="hy-AM"/>
        </w:rPr>
        <w:t xml:space="preserve"> արտադրությունը, ինչպես օրինակ՝ այն մասին, թե ինչ ստանդարտներ պետք է ընդունել։</w:t>
      </w:r>
    </w:p>
    <w:p w:rsidR="00000862" w:rsidRPr="00AB4446" w:rsidRDefault="00000862" w:rsidP="00355DC7">
      <w:pPr>
        <w:spacing w:after="120" w:line="240" w:lineRule="auto"/>
        <w:ind w:left="2410" w:right="28" w:hanging="992"/>
        <w:jc w:val="both"/>
        <w:rPr>
          <w:rFonts w:ascii="GHEA Grapalat" w:eastAsia="Minion Pro" w:hAnsi="GHEA Grapalat" w:cs="Minion Pro"/>
          <w:lang w:val="hy-AM"/>
        </w:rPr>
      </w:pPr>
      <w:r w:rsidRPr="00AB4446">
        <w:rPr>
          <w:rFonts w:ascii="GHEA Grapalat" w:hAnsi="GHEA Grapalat"/>
          <w:lang w:val="hy-AM"/>
        </w:rPr>
        <w:t xml:space="preserve">e 5108 Սպառողական ապրանքների արտադրության համար նախատեսված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w:t>
      </w:r>
    </w:p>
    <w:p w:rsidR="00000862" w:rsidRPr="00AB4446" w:rsidRDefault="00000862" w:rsidP="00355DC7">
      <w:pPr>
        <w:spacing w:after="120" w:line="240" w:lineRule="auto"/>
        <w:ind w:left="2410" w:right="28" w:hanging="992"/>
        <w:jc w:val="both"/>
        <w:rPr>
          <w:rFonts w:ascii="GHEA Grapalat" w:hAnsi="GHEA Grapalat"/>
          <w:lang w:val="hy-AM"/>
        </w:rPr>
      </w:pPr>
      <w:r w:rsidRPr="00AB4446">
        <w:rPr>
          <w:rFonts w:ascii="GHEA Grapalat" w:hAnsi="GHEA Grapalat"/>
          <w:lang w:val="hy-AM"/>
        </w:rPr>
        <w:t xml:space="preserve">e 5109 Սպառողական ապրանքների արտադրության համար նախատեսված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276" w:right="28" w:hanging="709"/>
        <w:jc w:val="both"/>
        <w:rPr>
          <w:rFonts w:ascii="GHEA Grapalat" w:eastAsia="Minion Pro" w:hAnsi="GHEA Grapalat" w:cs="Minion Pro"/>
          <w:lang w:val="hy-AM"/>
        </w:rPr>
      </w:pPr>
      <w:r w:rsidRPr="00AB4446">
        <w:rPr>
          <w:rFonts w:ascii="GHEA Grapalat" w:hAnsi="GHEA Grapalat"/>
          <w:lang w:val="hy-AM"/>
        </w:rPr>
        <w:t>e 515 Ճարտարա</w:t>
      </w:r>
      <w:r w:rsidR="00F17ABB" w:rsidRPr="00AB4446">
        <w:rPr>
          <w:rFonts w:ascii="GHEA Grapalat" w:hAnsi="GHEA Grapalat"/>
          <w:lang w:val="hy-AM"/>
        </w:rPr>
        <w:t>պետ</w:t>
      </w:r>
      <w:r w:rsidRPr="00AB4446">
        <w:rPr>
          <w:rFonts w:ascii="GHEA Grapalat" w:hAnsi="GHEA Grapalat"/>
          <w:lang w:val="hy-AM"/>
        </w:rPr>
        <w:t xml:space="preserve">ական </w:t>
      </w:r>
      <w:r w:rsidR="009E6CB1" w:rsidRPr="00AB4446">
        <w:rPr>
          <w:rFonts w:ascii="GHEA Grapalat" w:hAnsi="GHEA Grapalat"/>
          <w:lang w:val="hy-AM"/>
        </w:rPr>
        <w:t>և</w:t>
      </w:r>
      <w:r w:rsidRPr="00AB4446">
        <w:rPr>
          <w:rFonts w:ascii="GHEA Grapalat" w:hAnsi="GHEA Grapalat"/>
          <w:lang w:val="hy-AM"/>
        </w:rPr>
        <w:t xml:space="preserve"> շինարարական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Ծառայություններ, վերահսկողության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պետական </w:t>
      </w:r>
      <w:r w:rsidR="009E6CB1" w:rsidRPr="00AB4446">
        <w:rPr>
          <w:rFonts w:ascii="GHEA Grapalat" w:hAnsi="GHEA Grapalat"/>
          <w:lang w:val="hy-AM"/>
        </w:rPr>
        <w:t>և</w:t>
      </w:r>
      <w:r w:rsidRPr="00AB4446">
        <w:rPr>
          <w:rFonts w:ascii="GHEA Grapalat" w:hAnsi="GHEA Grapalat"/>
          <w:lang w:val="hy-AM"/>
        </w:rPr>
        <w:t xml:space="preserve"> մասնավոր շենքերի նախագծման </w:t>
      </w:r>
      <w:r w:rsidR="009E6CB1" w:rsidRPr="00AB4446">
        <w:rPr>
          <w:rFonts w:ascii="GHEA Grapalat" w:hAnsi="GHEA Grapalat"/>
          <w:lang w:val="hy-AM"/>
        </w:rPr>
        <w:t>և</w:t>
      </w:r>
      <w:r w:rsidRPr="00AB4446">
        <w:rPr>
          <w:rFonts w:ascii="GHEA Grapalat" w:hAnsi="GHEA Grapalat"/>
          <w:lang w:val="hy-AM"/>
        </w:rPr>
        <w:t xml:space="preserve"> շինարարության համար՝</w:t>
      </w:r>
    </w:p>
    <w:p w:rsidR="00000862" w:rsidRPr="00AB4446" w:rsidRDefault="00000862" w:rsidP="00355DC7">
      <w:pPr>
        <w:tabs>
          <w:tab w:val="left" w:pos="142"/>
        </w:tabs>
        <w:spacing w:after="120" w:line="240" w:lineRule="auto"/>
        <w:ind w:left="1276" w:right="28"/>
        <w:jc w:val="both"/>
        <w:rPr>
          <w:rFonts w:ascii="GHEA Grapalat" w:eastAsia="Minion Pro" w:hAnsi="GHEA Grapalat" w:cs="Minion Pro"/>
          <w:lang w:val="hy-AM"/>
        </w:rPr>
      </w:pPr>
      <w:r w:rsidRPr="00AB4446">
        <w:rPr>
          <w:rFonts w:ascii="GHEA Grapalat" w:hAnsi="GHEA Grapalat"/>
          <w:i/>
          <w:lang w:val="hy-AM"/>
        </w:rPr>
        <w:t>բացառո</w:t>
      </w:r>
      <w:r w:rsidR="00102C9E" w:rsidRPr="00AB4446">
        <w:rPr>
          <w:rFonts w:ascii="GHEA Grapalat" w:hAnsi="GHEA Grapalat"/>
          <w:i/>
          <w:lang w:val="hy-AM"/>
        </w:rPr>
        <w:t>ւթյամբ</w:t>
      </w:r>
      <w:r w:rsidRPr="00AB4446">
        <w:rPr>
          <w:rFonts w:ascii="GHEA Grapalat" w:hAnsi="GHEA Grapalat"/>
          <w:i/>
          <w:lang w:val="hy-AM"/>
        </w:rPr>
        <w:t xml:space="preserve"> բաց տարածքների պլանավորման ծառայությունների, համակարգերի </w:t>
      </w:r>
      <w:r w:rsidR="009E6CB1" w:rsidRPr="00AB4446">
        <w:rPr>
          <w:rFonts w:ascii="GHEA Grapalat" w:hAnsi="GHEA Grapalat"/>
          <w:i/>
          <w:lang w:val="hy-AM"/>
        </w:rPr>
        <w:t>և</w:t>
      </w:r>
      <w:r w:rsidRPr="00AB4446">
        <w:rPr>
          <w:rFonts w:ascii="GHEA Grapalat" w:hAnsi="GHEA Grapalat"/>
          <w:i/>
          <w:lang w:val="hy-AM"/>
        </w:rPr>
        <w:t xml:space="preserve"> այդ ոլորտի քաղաքականության (e520)։</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5150 Ճարտարա</w:t>
      </w:r>
      <w:r w:rsidR="00F17ABB" w:rsidRPr="00AB4446">
        <w:rPr>
          <w:rFonts w:ascii="GHEA Grapalat" w:hAnsi="GHEA Grapalat"/>
          <w:lang w:val="hy-AM"/>
        </w:rPr>
        <w:t>պետ</w:t>
      </w:r>
      <w:r w:rsidRPr="00AB4446">
        <w:rPr>
          <w:rFonts w:ascii="GHEA Grapalat" w:hAnsi="GHEA Grapalat"/>
          <w:lang w:val="hy-AM"/>
        </w:rPr>
        <w:t xml:space="preserve">ական </w:t>
      </w:r>
      <w:r w:rsidR="009E6CB1" w:rsidRPr="00AB4446">
        <w:rPr>
          <w:rFonts w:ascii="GHEA Grapalat" w:hAnsi="GHEA Grapalat"/>
          <w:lang w:val="hy-AM"/>
        </w:rPr>
        <w:t>և</w:t>
      </w:r>
      <w:r w:rsidRPr="00AB4446">
        <w:rPr>
          <w:rFonts w:ascii="GHEA Grapalat" w:hAnsi="GHEA Grapalat"/>
          <w:lang w:val="hy-AM"/>
        </w:rPr>
        <w:t xml:space="preserve"> շինարարական ծառայություններ</w:t>
      </w:r>
    </w:p>
    <w:p w:rsidR="00000862" w:rsidRPr="00AB4446" w:rsidRDefault="00000862" w:rsidP="00355DC7">
      <w:pPr>
        <w:tabs>
          <w:tab w:val="left" w:pos="142"/>
        </w:tabs>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բնակելի, առ</w:t>
      </w:r>
      <w:r w:rsidR="009E6CB1" w:rsidRPr="00AB4446">
        <w:rPr>
          <w:rFonts w:ascii="GHEA Grapalat" w:hAnsi="GHEA Grapalat"/>
          <w:lang w:val="hy-AM"/>
        </w:rPr>
        <w:t>և</w:t>
      </w:r>
      <w:r w:rsidRPr="00AB4446">
        <w:rPr>
          <w:rFonts w:ascii="GHEA Grapalat" w:hAnsi="GHEA Grapalat"/>
          <w:lang w:val="hy-AM"/>
        </w:rPr>
        <w:t xml:space="preserve">տրային, արդյունաբերական </w:t>
      </w:r>
      <w:r w:rsidR="009E6CB1" w:rsidRPr="00AB4446">
        <w:rPr>
          <w:rFonts w:ascii="GHEA Grapalat" w:hAnsi="GHEA Grapalat"/>
          <w:lang w:val="hy-AM"/>
        </w:rPr>
        <w:t>և</w:t>
      </w:r>
      <w:r w:rsidRPr="00AB4446">
        <w:rPr>
          <w:rFonts w:ascii="GHEA Grapalat" w:hAnsi="GHEA Grapalat"/>
          <w:lang w:val="hy-AM"/>
        </w:rPr>
        <w:t xml:space="preserve"> պետական շենքերի նախագծման, շինարարության </w:t>
      </w:r>
      <w:r w:rsidR="009E6CB1" w:rsidRPr="00AB4446">
        <w:rPr>
          <w:rFonts w:ascii="GHEA Grapalat" w:hAnsi="GHEA Grapalat"/>
          <w:lang w:val="hy-AM"/>
        </w:rPr>
        <w:t>և</w:t>
      </w:r>
      <w:r w:rsidRPr="00AB4446">
        <w:rPr>
          <w:rFonts w:ascii="GHEA Grapalat" w:hAnsi="GHEA Grapalat"/>
          <w:lang w:val="hy-AM"/>
        </w:rPr>
        <w:t xml:space="preserve"> շահագործման համար, ինչպես օրինակ՝ շենքերի, նախագծման սկզբունքների կիրառում, կանոնագրքերի, կանոնակարգերի </w:t>
      </w:r>
      <w:r w:rsidR="009E6CB1" w:rsidRPr="00AB4446">
        <w:rPr>
          <w:rFonts w:ascii="GHEA Grapalat" w:hAnsi="GHEA Grapalat"/>
          <w:lang w:val="hy-AM"/>
        </w:rPr>
        <w:t>և</w:t>
      </w:r>
      <w:r w:rsidRPr="00AB4446">
        <w:rPr>
          <w:rFonts w:ascii="GHEA Grapalat" w:hAnsi="GHEA Grapalat"/>
          <w:lang w:val="hy-AM"/>
        </w:rPr>
        <w:t xml:space="preserve"> ստանդարտների մշակում, այդ թվում՝ հաշվի առնելով այն անձանց, որոնք տրամադրել են այդ ծառայությունները։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5151 Ճարտարա</w:t>
      </w:r>
      <w:r w:rsidR="00F17ABB" w:rsidRPr="00AB4446">
        <w:rPr>
          <w:rFonts w:ascii="GHEA Grapalat" w:hAnsi="GHEA Grapalat"/>
          <w:lang w:val="hy-AM"/>
        </w:rPr>
        <w:t>պետ</w:t>
      </w:r>
      <w:r w:rsidRPr="00AB4446">
        <w:rPr>
          <w:rFonts w:ascii="GHEA Grapalat" w:hAnsi="GHEA Grapalat"/>
          <w:lang w:val="hy-AM"/>
        </w:rPr>
        <w:t xml:space="preserve">ական </w:t>
      </w:r>
      <w:r w:rsidR="009E6CB1" w:rsidRPr="00AB4446">
        <w:rPr>
          <w:rFonts w:ascii="GHEA Grapalat" w:hAnsi="GHEA Grapalat"/>
          <w:lang w:val="hy-AM"/>
        </w:rPr>
        <w:t>և</w:t>
      </w:r>
      <w:r w:rsidRPr="00AB4446">
        <w:rPr>
          <w:rFonts w:ascii="GHEA Grapalat" w:hAnsi="GHEA Grapalat"/>
          <w:lang w:val="hy-AM"/>
        </w:rPr>
        <w:t xml:space="preserve"> շինարարական համակարգեր</w:t>
      </w:r>
    </w:p>
    <w:p w:rsidR="00000862" w:rsidRPr="00AB4446" w:rsidRDefault="00000862" w:rsidP="00355DC7">
      <w:pPr>
        <w:tabs>
          <w:tab w:val="left" w:pos="142"/>
        </w:tabs>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Վարչական, վերահսկման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 միջոցով կարգավորվում են բնակելի, առ</w:t>
      </w:r>
      <w:r w:rsidR="009E6CB1" w:rsidRPr="00AB4446">
        <w:rPr>
          <w:rFonts w:ascii="GHEA Grapalat" w:hAnsi="GHEA Grapalat"/>
          <w:lang w:val="hy-AM"/>
        </w:rPr>
        <w:t>և</w:t>
      </w:r>
      <w:r w:rsidRPr="00AB4446">
        <w:rPr>
          <w:rFonts w:ascii="GHEA Grapalat" w:hAnsi="GHEA Grapalat"/>
          <w:lang w:val="hy-AM"/>
        </w:rPr>
        <w:t xml:space="preserve">տրային, արդյունաբերական </w:t>
      </w:r>
      <w:r w:rsidR="009E6CB1" w:rsidRPr="00AB4446">
        <w:rPr>
          <w:rFonts w:ascii="GHEA Grapalat" w:hAnsi="GHEA Grapalat"/>
          <w:lang w:val="hy-AM"/>
        </w:rPr>
        <w:t>և</w:t>
      </w:r>
      <w:r w:rsidRPr="00AB4446">
        <w:rPr>
          <w:rFonts w:ascii="GHEA Grapalat" w:hAnsi="GHEA Grapalat"/>
          <w:lang w:val="hy-AM"/>
        </w:rPr>
        <w:t xml:space="preserve"> պետական շենքերի պլանավորումը, նախագծումը, շինարարությունը </w:t>
      </w:r>
      <w:r w:rsidR="009E6CB1" w:rsidRPr="00AB4446">
        <w:rPr>
          <w:rFonts w:ascii="GHEA Grapalat" w:hAnsi="GHEA Grapalat"/>
          <w:lang w:val="hy-AM"/>
        </w:rPr>
        <w:t>և</w:t>
      </w:r>
      <w:r w:rsidRPr="00AB4446">
        <w:rPr>
          <w:rFonts w:ascii="GHEA Grapalat" w:hAnsi="GHEA Grapalat"/>
          <w:lang w:val="hy-AM"/>
        </w:rPr>
        <w:t xml:space="preserve"> շահագործումը, ինչպես օրինակ շինարարական նորմերը, շինարարական ստանդարտները, հակահրդեհային </w:t>
      </w:r>
      <w:r w:rsidR="009E6CB1" w:rsidRPr="00AB4446">
        <w:rPr>
          <w:rFonts w:ascii="GHEA Grapalat" w:hAnsi="GHEA Grapalat"/>
          <w:lang w:val="hy-AM"/>
        </w:rPr>
        <w:t>և</w:t>
      </w:r>
      <w:r w:rsidRPr="00AB4446">
        <w:rPr>
          <w:rFonts w:ascii="GHEA Grapalat" w:hAnsi="GHEA Grapalat"/>
          <w:lang w:val="hy-AM"/>
        </w:rPr>
        <w:t xml:space="preserve"> կյանքի անվտանգության ստանդարտները կիրառելու </w:t>
      </w:r>
      <w:r w:rsidR="009E6CB1" w:rsidRPr="00AB4446">
        <w:rPr>
          <w:rFonts w:ascii="GHEA Grapalat" w:hAnsi="GHEA Grapalat"/>
          <w:lang w:val="hy-AM"/>
        </w:rPr>
        <w:t>և</w:t>
      </w:r>
      <w:r w:rsidRPr="00AB4446">
        <w:rPr>
          <w:rFonts w:ascii="GHEA Grapalat" w:hAnsi="GHEA Grapalat"/>
          <w:lang w:val="hy-AM"/>
        </w:rPr>
        <w:t xml:space="preserve"> դիտանցելու նպատակով։</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5152 Ճարտարա</w:t>
      </w:r>
      <w:r w:rsidR="00F17ABB" w:rsidRPr="00AB4446">
        <w:rPr>
          <w:rFonts w:ascii="GHEA Grapalat" w:hAnsi="GHEA Grapalat"/>
          <w:lang w:val="hy-AM"/>
        </w:rPr>
        <w:t>պետ</w:t>
      </w:r>
      <w:r w:rsidRPr="00AB4446">
        <w:rPr>
          <w:rFonts w:ascii="GHEA Grapalat" w:hAnsi="GHEA Grapalat"/>
          <w:lang w:val="hy-AM"/>
        </w:rPr>
        <w:t xml:space="preserve">ական </w:t>
      </w:r>
      <w:r w:rsidR="009E6CB1" w:rsidRPr="00AB4446">
        <w:rPr>
          <w:rFonts w:ascii="GHEA Grapalat" w:hAnsi="GHEA Grapalat"/>
          <w:lang w:val="hy-AM"/>
        </w:rPr>
        <w:t>և</w:t>
      </w:r>
      <w:r w:rsidRPr="00AB4446">
        <w:rPr>
          <w:rFonts w:ascii="GHEA Grapalat" w:hAnsi="GHEA Grapalat"/>
          <w:lang w:val="hy-AM"/>
        </w:rPr>
        <w:t xml:space="preserve"> շինարարական ոլորտի քաղաքականություն</w:t>
      </w:r>
    </w:p>
    <w:p w:rsidR="00000862" w:rsidRPr="00AB4446" w:rsidRDefault="00000862" w:rsidP="00355DC7">
      <w:pPr>
        <w:tabs>
          <w:tab w:val="left" w:pos="142"/>
        </w:tabs>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 միջոցով կարգավորվում են բնակելի, առ</w:t>
      </w:r>
      <w:r w:rsidR="009E6CB1" w:rsidRPr="00AB4446">
        <w:rPr>
          <w:rFonts w:ascii="GHEA Grapalat" w:hAnsi="GHEA Grapalat"/>
          <w:lang w:val="hy-AM"/>
        </w:rPr>
        <w:t>և</w:t>
      </w:r>
      <w:r w:rsidRPr="00AB4446">
        <w:rPr>
          <w:rFonts w:ascii="GHEA Grapalat" w:hAnsi="GHEA Grapalat"/>
          <w:lang w:val="hy-AM"/>
        </w:rPr>
        <w:t xml:space="preserve">տրային, արդյունաբերական </w:t>
      </w:r>
      <w:r w:rsidR="009E6CB1" w:rsidRPr="00AB4446">
        <w:rPr>
          <w:rFonts w:ascii="GHEA Grapalat" w:hAnsi="GHEA Grapalat"/>
          <w:lang w:val="hy-AM"/>
        </w:rPr>
        <w:t>և</w:t>
      </w:r>
      <w:r w:rsidRPr="00AB4446">
        <w:rPr>
          <w:rFonts w:ascii="GHEA Grapalat" w:hAnsi="GHEA Grapalat"/>
          <w:lang w:val="hy-AM"/>
        </w:rPr>
        <w:t xml:space="preserve"> պետական </w:t>
      </w:r>
      <w:r w:rsidRPr="00AB4446">
        <w:rPr>
          <w:rFonts w:ascii="GHEA Grapalat" w:hAnsi="GHEA Grapalat"/>
          <w:lang w:val="hy-AM"/>
        </w:rPr>
        <w:lastRenderedPageBreak/>
        <w:t xml:space="preserve">շենքերի պլանավորումը, նախագծումը, շինարարությունը </w:t>
      </w:r>
      <w:r w:rsidR="009E6CB1" w:rsidRPr="00AB4446">
        <w:rPr>
          <w:rFonts w:ascii="GHEA Grapalat" w:hAnsi="GHEA Grapalat"/>
          <w:lang w:val="hy-AM"/>
        </w:rPr>
        <w:t>և</w:t>
      </w:r>
      <w:r w:rsidRPr="00AB4446">
        <w:rPr>
          <w:rFonts w:ascii="GHEA Grapalat" w:hAnsi="GHEA Grapalat"/>
          <w:lang w:val="hy-AM"/>
        </w:rPr>
        <w:t xml:space="preserve"> շահագործումը, ինչպես օրինակ շինարարական նորմերի, շինարարական ստանդարտների, հակահրդեհային </w:t>
      </w:r>
      <w:r w:rsidR="009E6CB1" w:rsidRPr="00AB4446">
        <w:rPr>
          <w:rFonts w:ascii="GHEA Grapalat" w:hAnsi="GHEA Grapalat"/>
          <w:lang w:val="hy-AM"/>
        </w:rPr>
        <w:t>և</w:t>
      </w:r>
      <w:r w:rsidRPr="00AB4446">
        <w:rPr>
          <w:rFonts w:ascii="GHEA Grapalat" w:hAnsi="GHEA Grapalat"/>
          <w:lang w:val="hy-AM"/>
        </w:rPr>
        <w:t xml:space="preserve"> կյանքի անվտանգության ստանդարտների մասին քաղաքականություն։</w:t>
      </w:r>
    </w:p>
    <w:p w:rsidR="00000862" w:rsidRPr="00AB4446" w:rsidRDefault="00000862" w:rsidP="00355DC7">
      <w:pPr>
        <w:spacing w:after="120" w:line="240" w:lineRule="auto"/>
        <w:ind w:left="2127" w:right="28" w:hanging="851"/>
        <w:jc w:val="both"/>
        <w:rPr>
          <w:rFonts w:ascii="GHEA Grapalat" w:hAnsi="GHEA Grapalat"/>
          <w:lang w:val="hy-AM"/>
        </w:rPr>
      </w:pPr>
      <w:r w:rsidRPr="00AB4446">
        <w:rPr>
          <w:rFonts w:ascii="GHEA Grapalat" w:hAnsi="GHEA Grapalat"/>
          <w:lang w:val="hy-AM"/>
        </w:rPr>
        <w:t>e 5158 Ճարտարա</w:t>
      </w:r>
      <w:r w:rsidR="00F17ABB" w:rsidRPr="00AB4446">
        <w:rPr>
          <w:rFonts w:ascii="GHEA Grapalat" w:hAnsi="GHEA Grapalat"/>
          <w:lang w:val="hy-AM"/>
        </w:rPr>
        <w:t>պետ</w:t>
      </w:r>
      <w:r w:rsidRPr="00AB4446">
        <w:rPr>
          <w:rFonts w:ascii="GHEA Grapalat" w:hAnsi="GHEA Grapalat"/>
          <w:lang w:val="hy-AM"/>
        </w:rPr>
        <w:t xml:space="preserve">ական </w:t>
      </w:r>
      <w:r w:rsidR="009E6CB1" w:rsidRPr="00AB4446">
        <w:rPr>
          <w:rFonts w:ascii="GHEA Grapalat" w:hAnsi="GHEA Grapalat"/>
          <w:lang w:val="hy-AM"/>
        </w:rPr>
        <w:t>և</w:t>
      </w:r>
      <w:r w:rsidRPr="00AB4446">
        <w:rPr>
          <w:rFonts w:ascii="GHEA Grapalat" w:hAnsi="GHEA Grapalat"/>
          <w:lang w:val="hy-AM"/>
        </w:rPr>
        <w:t xml:space="preserve"> շինարարական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w:t>
      </w:r>
    </w:p>
    <w:p w:rsidR="00000862" w:rsidRPr="00AB4446" w:rsidRDefault="00000862" w:rsidP="00355DC7">
      <w:pPr>
        <w:spacing w:after="120" w:line="240" w:lineRule="auto"/>
        <w:ind w:left="2127" w:right="28" w:hanging="851"/>
        <w:jc w:val="both"/>
        <w:rPr>
          <w:rFonts w:ascii="GHEA Grapalat" w:eastAsia="Minion Pro" w:hAnsi="GHEA Grapalat" w:cs="Minion Pro"/>
          <w:lang w:val="hy-AM"/>
        </w:rPr>
      </w:pPr>
      <w:r w:rsidRPr="00AB4446">
        <w:rPr>
          <w:rFonts w:ascii="GHEA Grapalat" w:hAnsi="GHEA Grapalat"/>
          <w:lang w:val="hy-AM"/>
        </w:rPr>
        <w:t>e 5159 Ճարտարա</w:t>
      </w:r>
      <w:r w:rsidR="00F17ABB" w:rsidRPr="00AB4446">
        <w:rPr>
          <w:rFonts w:ascii="GHEA Grapalat" w:hAnsi="GHEA Grapalat"/>
          <w:lang w:val="hy-AM"/>
        </w:rPr>
        <w:t>պետ</w:t>
      </w:r>
      <w:r w:rsidRPr="00AB4446">
        <w:rPr>
          <w:rFonts w:ascii="GHEA Grapalat" w:hAnsi="GHEA Grapalat"/>
          <w:lang w:val="hy-AM"/>
        </w:rPr>
        <w:t xml:space="preserve">ական </w:t>
      </w:r>
      <w:r w:rsidR="009E6CB1" w:rsidRPr="00AB4446">
        <w:rPr>
          <w:rFonts w:ascii="GHEA Grapalat" w:hAnsi="GHEA Grapalat"/>
          <w:lang w:val="hy-AM"/>
        </w:rPr>
        <w:t>և</w:t>
      </w:r>
      <w:r w:rsidRPr="00AB4446">
        <w:rPr>
          <w:rFonts w:ascii="GHEA Grapalat" w:hAnsi="GHEA Grapalat"/>
          <w:lang w:val="hy-AM"/>
        </w:rPr>
        <w:t xml:space="preserve"> շինարարական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276" w:right="28" w:hanging="709"/>
        <w:jc w:val="both"/>
        <w:rPr>
          <w:rFonts w:ascii="GHEA Grapalat" w:eastAsia="Minion Pro" w:hAnsi="GHEA Grapalat" w:cs="Minion Pro"/>
          <w:lang w:val="hy-AM"/>
        </w:rPr>
      </w:pPr>
      <w:r w:rsidRPr="00AB4446">
        <w:rPr>
          <w:rFonts w:ascii="GHEA Grapalat" w:hAnsi="GHEA Grapalat"/>
          <w:lang w:val="hy-AM"/>
        </w:rPr>
        <w:t xml:space="preserve">e 520 Բաց տարածքների պլանավորման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պետական տարածքների (օրինակ՝ այգիների, անտառների, ծովափնյա տարածքների, ճահճուտների) ու գյուղական, մերձքաղաքային </w:t>
      </w:r>
      <w:r w:rsidR="009E6CB1" w:rsidRPr="00AB4446">
        <w:rPr>
          <w:rFonts w:ascii="GHEA Grapalat" w:hAnsi="GHEA Grapalat"/>
          <w:lang w:val="hy-AM"/>
        </w:rPr>
        <w:t>և</w:t>
      </w:r>
      <w:r w:rsidRPr="00AB4446">
        <w:rPr>
          <w:rFonts w:ascii="GHEA Grapalat" w:hAnsi="GHEA Grapalat"/>
          <w:lang w:val="hy-AM"/>
        </w:rPr>
        <w:t xml:space="preserve"> քաղաքային տարածքներում պլանավորման, նախագծման մշակման ու շահագործման աշխատանքների համար՝</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i/>
          <w:lang w:val="hy-AM"/>
        </w:rPr>
        <w:t>բացառությամբ ճարտարա</w:t>
      </w:r>
      <w:r w:rsidR="00F17ABB" w:rsidRPr="00AB4446">
        <w:rPr>
          <w:rFonts w:ascii="GHEA Grapalat" w:hAnsi="GHEA Grapalat"/>
          <w:i/>
          <w:lang w:val="hy-AM"/>
        </w:rPr>
        <w:t>պետ</w:t>
      </w:r>
      <w:r w:rsidRPr="00AB4446">
        <w:rPr>
          <w:rFonts w:ascii="GHEA Grapalat" w:hAnsi="GHEA Grapalat"/>
          <w:i/>
          <w:lang w:val="hy-AM"/>
        </w:rPr>
        <w:t xml:space="preserve">ական </w:t>
      </w:r>
      <w:r w:rsidR="009E6CB1" w:rsidRPr="00AB4446">
        <w:rPr>
          <w:rFonts w:ascii="GHEA Grapalat" w:hAnsi="GHEA Grapalat"/>
          <w:i/>
          <w:lang w:val="hy-AM"/>
        </w:rPr>
        <w:t>և</w:t>
      </w:r>
      <w:r w:rsidRPr="00AB4446">
        <w:rPr>
          <w:rFonts w:ascii="GHEA Grapalat" w:hAnsi="GHEA Grapalat"/>
          <w:i/>
          <w:lang w:val="hy-AM"/>
        </w:rPr>
        <w:t xml:space="preserve"> շինարարական ծառայությունների, համակարգերի </w:t>
      </w:r>
      <w:r w:rsidR="009E6CB1" w:rsidRPr="00AB4446">
        <w:rPr>
          <w:rFonts w:ascii="GHEA Grapalat" w:hAnsi="GHEA Grapalat"/>
          <w:i/>
          <w:lang w:val="hy-AM"/>
        </w:rPr>
        <w:t>և</w:t>
      </w:r>
      <w:r w:rsidRPr="00AB4446">
        <w:rPr>
          <w:rFonts w:ascii="GHEA Grapalat" w:hAnsi="GHEA Grapalat"/>
          <w:i/>
          <w:lang w:val="hy-AM"/>
        </w:rPr>
        <w:t xml:space="preserve"> այդ ոլորտի</w:t>
      </w:r>
      <w:r w:rsidRPr="00AB4446">
        <w:rPr>
          <w:rFonts w:ascii="GHEA Grapalat" w:hAnsi="GHEA Grapalat"/>
          <w:lang w:val="hy-AM"/>
        </w:rPr>
        <w:t xml:space="preserve"> </w:t>
      </w:r>
      <w:r w:rsidRPr="00AB4446">
        <w:rPr>
          <w:rFonts w:ascii="GHEA Grapalat" w:hAnsi="GHEA Grapalat"/>
          <w:i/>
          <w:lang w:val="hy-AM"/>
        </w:rPr>
        <w:t>քաղաքականության (e515)։</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5200</w:t>
      </w:r>
      <w:r w:rsidRPr="00AB4446">
        <w:rPr>
          <w:rFonts w:ascii="GHEA Grapalat" w:eastAsia="Minion Pro" w:hAnsi="GHEA Grapalat" w:cs="Minion Pro"/>
          <w:lang w:val="hy-AM"/>
        </w:rPr>
        <w:t xml:space="preserve"> </w:t>
      </w:r>
      <w:r w:rsidRPr="00AB4446">
        <w:rPr>
          <w:rFonts w:ascii="GHEA Grapalat" w:hAnsi="GHEA Grapalat"/>
          <w:lang w:val="hy-AM"/>
        </w:rPr>
        <w:t>Բաց տարածքների պլանավորման ծառայություններ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որոնց նպատակն է պլանավորել, ստեղծել </w:t>
      </w:r>
      <w:r w:rsidR="009E6CB1" w:rsidRPr="00AB4446">
        <w:rPr>
          <w:rFonts w:ascii="GHEA Grapalat" w:hAnsi="GHEA Grapalat"/>
          <w:lang w:val="hy-AM"/>
        </w:rPr>
        <w:t>և</w:t>
      </w:r>
      <w:r w:rsidRPr="00AB4446">
        <w:rPr>
          <w:rFonts w:ascii="GHEA Grapalat" w:hAnsi="GHEA Grapalat"/>
          <w:lang w:val="hy-AM"/>
        </w:rPr>
        <w:t xml:space="preserve"> շահագործել քաղաքային, մերձքաղաքային, գյուղական, հանգստի, պահպանվող </w:t>
      </w:r>
      <w:r w:rsidR="009E6CB1" w:rsidRPr="00AB4446">
        <w:rPr>
          <w:rFonts w:ascii="GHEA Grapalat" w:hAnsi="GHEA Grapalat"/>
          <w:lang w:val="hy-AM"/>
        </w:rPr>
        <w:t>և</w:t>
      </w:r>
      <w:r w:rsidRPr="00AB4446">
        <w:rPr>
          <w:rFonts w:ascii="GHEA Grapalat" w:hAnsi="GHEA Grapalat"/>
          <w:lang w:val="hy-AM"/>
        </w:rPr>
        <w:t xml:space="preserve"> բնական տարածքները, հանդիպումների </w:t>
      </w:r>
      <w:r w:rsidR="009E6CB1" w:rsidRPr="00AB4446">
        <w:rPr>
          <w:rFonts w:ascii="GHEA Grapalat" w:hAnsi="GHEA Grapalat"/>
          <w:lang w:val="hy-AM"/>
        </w:rPr>
        <w:t>և</w:t>
      </w:r>
      <w:r w:rsidRPr="00AB4446">
        <w:rPr>
          <w:rFonts w:ascii="GHEA Grapalat" w:hAnsi="GHEA Grapalat"/>
          <w:lang w:val="hy-AM"/>
        </w:rPr>
        <w:t xml:space="preserve"> առ</w:t>
      </w:r>
      <w:r w:rsidR="009E6CB1" w:rsidRPr="00AB4446">
        <w:rPr>
          <w:rFonts w:ascii="GHEA Grapalat" w:hAnsi="GHEA Grapalat"/>
          <w:lang w:val="hy-AM"/>
        </w:rPr>
        <w:t>և</w:t>
      </w:r>
      <w:r w:rsidRPr="00AB4446">
        <w:rPr>
          <w:rFonts w:ascii="GHEA Grapalat" w:hAnsi="GHEA Grapalat"/>
          <w:lang w:val="hy-AM"/>
        </w:rPr>
        <w:t>տրային բաց տարածքները (առ</w:t>
      </w:r>
      <w:r w:rsidR="009E6CB1" w:rsidRPr="00AB4446">
        <w:rPr>
          <w:rFonts w:ascii="GHEA Grapalat" w:hAnsi="GHEA Grapalat"/>
          <w:lang w:val="hy-AM"/>
        </w:rPr>
        <w:t>և</w:t>
      </w:r>
      <w:r w:rsidRPr="00AB4446">
        <w:rPr>
          <w:rFonts w:ascii="GHEA Grapalat" w:hAnsi="GHEA Grapalat"/>
          <w:lang w:val="hy-AM"/>
        </w:rPr>
        <w:t xml:space="preserve">տրային տարածք, բացօթյա շուկաներ </w:t>
      </w:r>
      <w:r w:rsidR="009E6CB1" w:rsidRPr="00AB4446">
        <w:rPr>
          <w:rFonts w:ascii="GHEA Grapalat" w:hAnsi="GHEA Grapalat"/>
          <w:lang w:val="hy-AM"/>
        </w:rPr>
        <w:t>և</w:t>
      </w:r>
      <w:r w:rsidRPr="00AB4446">
        <w:rPr>
          <w:rFonts w:ascii="GHEA Grapalat" w:hAnsi="GHEA Grapalat"/>
          <w:lang w:val="hy-AM"/>
        </w:rPr>
        <w:t xml:space="preserve"> հետիոտների համար նախատեսված </w:t>
      </w:r>
      <w:r w:rsidR="009E6CB1" w:rsidRPr="00AB4446">
        <w:rPr>
          <w:rFonts w:ascii="GHEA Grapalat" w:hAnsi="GHEA Grapalat"/>
          <w:lang w:val="hy-AM"/>
        </w:rPr>
        <w:t>և</w:t>
      </w:r>
      <w:r w:rsidRPr="00AB4446">
        <w:rPr>
          <w:rFonts w:ascii="GHEA Grapalat" w:hAnsi="GHEA Grapalat"/>
          <w:lang w:val="hy-AM"/>
        </w:rPr>
        <w:t xml:space="preserve"> նպատակային տրանսպորտային ուղիներ), այդ թվում՝ հաշվի առնելով այն մարդկանց, որոնք մատուցում են այդ ծառայությունները՝</w:t>
      </w:r>
    </w:p>
    <w:p w:rsidR="00000862" w:rsidRPr="00AB4446" w:rsidRDefault="00102C9E"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i/>
          <w:lang w:val="hy-AM"/>
        </w:rPr>
        <w:t>բացառությամբ</w:t>
      </w:r>
      <w:r w:rsidR="00000862" w:rsidRPr="00AB4446">
        <w:rPr>
          <w:rFonts w:ascii="GHEA Grapalat" w:hAnsi="GHEA Grapalat"/>
          <w:i/>
          <w:lang w:val="hy-AM"/>
        </w:rPr>
        <w:t xml:space="preserve"> պետական </w:t>
      </w:r>
      <w:r w:rsidR="009E6CB1" w:rsidRPr="00AB4446">
        <w:rPr>
          <w:rFonts w:ascii="GHEA Grapalat" w:hAnsi="GHEA Grapalat"/>
          <w:i/>
          <w:lang w:val="hy-AM"/>
        </w:rPr>
        <w:t>և</w:t>
      </w:r>
      <w:r w:rsidR="00000862" w:rsidRPr="00AB4446">
        <w:rPr>
          <w:rFonts w:ascii="GHEA Grapalat" w:hAnsi="GHEA Grapalat"/>
          <w:i/>
          <w:lang w:val="hy-AM"/>
        </w:rPr>
        <w:t xml:space="preserve"> մասնավոր շենքերի նախագծման շինարարության </w:t>
      </w:r>
      <w:r w:rsidR="009E6CB1" w:rsidRPr="00AB4446">
        <w:rPr>
          <w:rFonts w:ascii="GHEA Grapalat" w:hAnsi="GHEA Grapalat"/>
          <w:i/>
          <w:lang w:val="hy-AM"/>
        </w:rPr>
        <w:t>և</w:t>
      </w:r>
      <w:r w:rsidR="00000862" w:rsidRPr="00AB4446">
        <w:rPr>
          <w:rFonts w:ascii="GHEA Grapalat" w:hAnsi="GHEA Grapalat"/>
          <w:i/>
          <w:lang w:val="hy-AM"/>
        </w:rPr>
        <w:t xml:space="preserve"> կառուցման համար նախատեսված արտադրանքի </w:t>
      </w:r>
      <w:r w:rsidR="009E6CB1" w:rsidRPr="00AB4446">
        <w:rPr>
          <w:rFonts w:ascii="GHEA Grapalat" w:hAnsi="GHEA Grapalat"/>
          <w:i/>
          <w:lang w:val="hy-AM"/>
        </w:rPr>
        <w:t>և</w:t>
      </w:r>
      <w:r w:rsidR="00000862" w:rsidRPr="00AB4446">
        <w:rPr>
          <w:rFonts w:ascii="GHEA Grapalat" w:hAnsi="GHEA Grapalat"/>
          <w:i/>
          <w:lang w:val="hy-AM"/>
        </w:rPr>
        <w:t xml:space="preserve"> տեխնոլոգիաների (e150), (e155), կառուցապատման աշխատանքների համար նախատեսված արտադրանքի </w:t>
      </w:r>
      <w:r w:rsidR="009E6CB1" w:rsidRPr="00AB4446">
        <w:rPr>
          <w:rFonts w:ascii="GHEA Grapalat" w:hAnsi="GHEA Grapalat"/>
          <w:i/>
          <w:lang w:val="hy-AM"/>
        </w:rPr>
        <w:t>և</w:t>
      </w:r>
      <w:r w:rsidR="00000862" w:rsidRPr="00AB4446">
        <w:rPr>
          <w:rFonts w:ascii="GHEA Grapalat" w:hAnsi="GHEA Grapalat"/>
          <w:i/>
          <w:lang w:val="hy-AM"/>
        </w:rPr>
        <w:t xml:space="preserve"> տեխնոլոգիաների (e160)։</w:t>
      </w:r>
    </w:p>
    <w:p w:rsidR="00000862" w:rsidRPr="00AB4446" w:rsidRDefault="00000862" w:rsidP="00355DC7">
      <w:pPr>
        <w:spacing w:after="120" w:line="240" w:lineRule="auto"/>
        <w:ind w:left="1418" w:right="28"/>
        <w:jc w:val="both"/>
        <w:rPr>
          <w:rFonts w:ascii="GHEA Grapalat" w:hAnsi="GHEA Grapalat"/>
          <w:lang w:val="hy-AM"/>
        </w:rPr>
      </w:pPr>
      <w:r w:rsidRPr="00AB4446">
        <w:rPr>
          <w:rFonts w:ascii="GHEA Grapalat" w:hAnsi="GHEA Grapalat"/>
          <w:lang w:val="hy-AM"/>
        </w:rPr>
        <w:t>e 5201</w:t>
      </w:r>
      <w:r w:rsidRPr="00AB4446">
        <w:rPr>
          <w:rFonts w:ascii="GHEA Grapalat" w:eastAsia="Minion Pro" w:hAnsi="GHEA Grapalat" w:cs="Minion Pro"/>
          <w:lang w:val="hy-AM"/>
        </w:rPr>
        <w:t xml:space="preserve"> </w:t>
      </w:r>
      <w:r w:rsidRPr="00AB4446">
        <w:rPr>
          <w:rFonts w:ascii="GHEA Grapalat" w:hAnsi="GHEA Grapalat"/>
          <w:lang w:val="hy-AM"/>
        </w:rPr>
        <w:t>Բաց տարածքների պլանավորման համակարգեր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Վարչական վերահսկողության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ինչպես օրինակ՝ տեղական, տարածաշրջանային կամ ազգային մակարդակով պլանավորման ակտերը, նախագծման կանոնակարգերը, ժառանգության կամ տարածքների պահպանման մասին քաղաքականությունը </w:t>
      </w:r>
      <w:r w:rsidR="009E6CB1" w:rsidRPr="00AB4446">
        <w:rPr>
          <w:rFonts w:ascii="GHEA Grapalat" w:hAnsi="GHEA Grapalat"/>
          <w:lang w:val="hy-AM"/>
        </w:rPr>
        <w:t>և</w:t>
      </w:r>
      <w:r w:rsidRPr="00AB4446">
        <w:rPr>
          <w:rFonts w:ascii="GHEA Grapalat" w:hAnsi="GHEA Grapalat"/>
          <w:lang w:val="hy-AM"/>
        </w:rPr>
        <w:t xml:space="preserve"> բնական տարածքների պլանավորման քաղաքականությունն է, որոնց միջոցով կարգավորվում է բաց տարածքների այդ թվում՝ գյուղական, մերձքաղաքային </w:t>
      </w:r>
      <w:r w:rsidR="009E6CB1" w:rsidRPr="00AB4446">
        <w:rPr>
          <w:rFonts w:ascii="GHEA Grapalat" w:hAnsi="GHEA Grapalat"/>
          <w:lang w:val="hy-AM"/>
        </w:rPr>
        <w:t>և</w:t>
      </w:r>
      <w:r w:rsidRPr="00AB4446">
        <w:rPr>
          <w:rFonts w:ascii="GHEA Grapalat" w:hAnsi="GHEA Grapalat"/>
          <w:lang w:val="hy-AM"/>
        </w:rPr>
        <w:t xml:space="preserve"> քաղաքային հողերի, այգիների, պահպանության գոտիների </w:t>
      </w:r>
      <w:r w:rsidR="009E6CB1" w:rsidRPr="00AB4446">
        <w:rPr>
          <w:rFonts w:ascii="GHEA Grapalat" w:hAnsi="GHEA Grapalat"/>
          <w:lang w:val="hy-AM"/>
        </w:rPr>
        <w:t>և</w:t>
      </w:r>
      <w:r w:rsidRPr="00AB4446">
        <w:rPr>
          <w:rFonts w:ascii="GHEA Grapalat" w:hAnsi="GHEA Grapalat"/>
          <w:lang w:val="hy-AM"/>
        </w:rPr>
        <w:t xml:space="preserve"> արգելոցների նախագծումը, բարելավումը </w:t>
      </w:r>
      <w:r w:rsidR="009E6CB1" w:rsidRPr="00AB4446">
        <w:rPr>
          <w:rFonts w:ascii="GHEA Grapalat" w:hAnsi="GHEA Grapalat"/>
          <w:lang w:val="hy-AM"/>
        </w:rPr>
        <w:t>և</w:t>
      </w:r>
      <w:r w:rsidRPr="00AB4446">
        <w:rPr>
          <w:rFonts w:ascii="GHEA Grapalat" w:hAnsi="GHEA Grapalat"/>
          <w:lang w:val="hy-AM"/>
        </w:rPr>
        <w:t xml:space="preserve"> շահագործումը։</w:t>
      </w:r>
    </w:p>
    <w:p w:rsidR="00000862" w:rsidRPr="00AB4446" w:rsidRDefault="00000862" w:rsidP="00355DC7">
      <w:pPr>
        <w:spacing w:after="120" w:line="240" w:lineRule="auto"/>
        <w:ind w:left="1418" w:right="28"/>
        <w:jc w:val="both"/>
        <w:rPr>
          <w:rFonts w:ascii="GHEA Grapalat" w:hAnsi="GHEA Grapalat"/>
          <w:lang w:val="hy-AM"/>
        </w:rPr>
      </w:pPr>
      <w:r w:rsidRPr="00AB4446">
        <w:rPr>
          <w:rFonts w:ascii="GHEA Grapalat" w:hAnsi="GHEA Grapalat"/>
          <w:lang w:val="hy-AM"/>
        </w:rPr>
        <w:t>e 5202</w:t>
      </w:r>
      <w:r w:rsidRPr="00AB4446">
        <w:rPr>
          <w:rFonts w:ascii="GHEA Grapalat" w:eastAsia="Minion Pro" w:hAnsi="GHEA Grapalat" w:cs="Minion Pro"/>
          <w:lang w:val="hy-AM"/>
        </w:rPr>
        <w:t xml:space="preserve"> </w:t>
      </w:r>
      <w:r w:rsidRPr="00AB4446">
        <w:rPr>
          <w:rFonts w:ascii="GHEA Grapalat" w:hAnsi="GHEA Grapalat"/>
          <w:lang w:val="hy-AM"/>
        </w:rPr>
        <w:t>Բաց տարածքների պլանավորման ոլորտի քաղաքականություն</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բաց տարածքների, ներառյալ գյուղական հողերի, մերձքաղաքային հողերի, քաղաքային հողերի, այգիների, պահպանության գոտիների </w:t>
      </w:r>
      <w:r w:rsidR="009E6CB1" w:rsidRPr="00AB4446">
        <w:rPr>
          <w:rFonts w:ascii="GHEA Grapalat" w:hAnsi="GHEA Grapalat"/>
          <w:lang w:val="hy-AM"/>
        </w:rPr>
        <w:t>և</w:t>
      </w:r>
      <w:r w:rsidRPr="00AB4446">
        <w:rPr>
          <w:rFonts w:ascii="GHEA Grapalat" w:hAnsi="GHEA Grapalat"/>
          <w:lang w:val="hy-AM"/>
        </w:rPr>
        <w:t xml:space="preserve"> արգելոցների պլանավորումը, նախագծումը, բարելավումը </w:t>
      </w:r>
      <w:r w:rsidR="009E6CB1" w:rsidRPr="00AB4446">
        <w:rPr>
          <w:rFonts w:ascii="GHEA Grapalat" w:hAnsi="GHEA Grapalat"/>
          <w:lang w:val="hy-AM"/>
        </w:rPr>
        <w:t>և</w:t>
      </w:r>
      <w:r w:rsidRPr="00AB4446">
        <w:rPr>
          <w:rFonts w:ascii="GHEA Grapalat" w:hAnsi="GHEA Grapalat"/>
          <w:lang w:val="hy-AM"/>
        </w:rPr>
        <w:t xml:space="preserve"> շահագործումը, ինչպես, օրինակ՝ տեղական, տարածաշրջանային կամ ազգային մակարդակով պլանավորման ակտերը, նախագծման </w:t>
      </w:r>
      <w:r w:rsidRPr="00AB4446">
        <w:rPr>
          <w:rFonts w:ascii="GHEA Grapalat" w:hAnsi="GHEA Grapalat"/>
          <w:lang w:val="hy-AM"/>
        </w:rPr>
        <w:lastRenderedPageBreak/>
        <w:t xml:space="preserve">կանոնակարգերը, ժառանգության կամ տարածքների պահպանության քաղաքականությունը </w:t>
      </w:r>
      <w:r w:rsidR="009E6CB1" w:rsidRPr="00AB4446">
        <w:rPr>
          <w:rFonts w:ascii="GHEA Grapalat" w:hAnsi="GHEA Grapalat"/>
          <w:lang w:val="hy-AM"/>
        </w:rPr>
        <w:t>և</w:t>
      </w:r>
      <w:r w:rsidRPr="00AB4446">
        <w:rPr>
          <w:rFonts w:ascii="GHEA Grapalat" w:hAnsi="GHEA Grapalat"/>
          <w:lang w:val="hy-AM"/>
        </w:rPr>
        <w:t xml:space="preserve"> բնական տարածքների պլանավորման քաղաքականությունն են։</w:t>
      </w:r>
    </w:p>
    <w:p w:rsidR="00000862" w:rsidRPr="00AB4446" w:rsidRDefault="00000862" w:rsidP="00355DC7">
      <w:pPr>
        <w:spacing w:after="120" w:line="240" w:lineRule="auto"/>
        <w:ind w:left="2127" w:right="28" w:hanging="851"/>
        <w:jc w:val="both"/>
        <w:rPr>
          <w:rFonts w:ascii="GHEA Grapalat" w:hAnsi="GHEA Grapalat"/>
          <w:lang w:val="hy-AM"/>
        </w:rPr>
      </w:pPr>
      <w:r w:rsidRPr="00AB4446">
        <w:rPr>
          <w:rFonts w:ascii="GHEA Grapalat" w:hAnsi="GHEA Grapalat"/>
          <w:lang w:val="hy-AM"/>
        </w:rPr>
        <w:t>e 5208</w:t>
      </w:r>
      <w:r w:rsidRPr="00AB4446">
        <w:rPr>
          <w:rFonts w:ascii="GHEA Grapalat" w:eastAsia="Minion Pro" w:hAnsi="GHEA Grapalat" w:cs="Minion Pro"/>
          <w:lang w:val="hy-AM"/>
        </w:rPr>
        <w:t xml:space="preserve"> </w:t>
      </w:r>
      <w:r w:rsidRPr="00AB4446">
        <w:rPr>
          <w:rFonts w:ascii="GHEA Grapalat" w:hAnsi="GHEA Grapalat"/>
          <w:lang w:val="hy-AM"/>
        </w:rPr>
        <w:t xml:space="preserve">Բաց տարածքների պլանավորման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w:t>
      </w:r>
    </w:p>
    <w:p w:rsidR="00000862" w:rsidRPr="00AB4446" w:rsidRDefault="00000862" w:rsidP="00355DC7">
      <w:pPr>
        <w:spacing w:after="120" w:line="240" w:lineRule="auto"/>
        <w:ind w:left="2127" w:right="28" w:hanging="851"/>
        <w:jc w:val="both"/>
        <w:rPr>
          <w:rFonts w:ascii="GHEA Grapalat" w:hAnsi="GHEA Grapalat"/>
          <w:lang w:val="hy-AM"/>
        </w:rPr>
      </w:pPr>
      <w:r w:rsidRPr="00AB4446">
        <w:rPr>
          <w:rFonts w:ascii="GHEA Grapalat" w:hAnsi="GHEA Grapalat"/>
          <w:lang w:val="hy-AM"/>
        </w:rPr>
        <w:t xml:space="preserve">e 5209 Բաց տարածքների պլանավորման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701" w:right="28" w:hanging="1134"/>
        <w:jc w:val="both"/>
        <w:rPr>
          <w:rFonts w:ascii="GHEA Grapalat" w:eastAsia="Minion Pro" w:hAnsi="GHEA Grapalat" w:cs="Minion Pro"/>
          <w:lang w:val="hy-AM"/>
        </w:rPr>
      </w:pPr>
      <w:r w:rsidRPr="00AB4446">
        <w:rPr>
          <w:rFonts w:ascii="GHEA Grapalat" w:hAnsi="GHEA Grapalat"/>
          <w:position w:val="1"/>
          <w:lang w:val="hy-AM"/>
        </w:rPr>
        <w:t>e 525</w:t>
      </w:r>
      <w:r w:rsidRPr="00AB4446">
        <w:rPr>
          <w:rFonts w:ascii="GHEA Grapalat" w:eastAsia="Minion Pro" w:hAnsi="GHEA Grapalat" w:cs="Minion Pro"/>
          <w:lang w:val="hy-AM"/>
        </w:rPr>
        <w:t xml:space="preserve"> </w:t>
      </w:r>
      <w:r w:rsidRPr="00AB4446">
        <w:rPr>
          <w:rFonts w:ascii="GHEA Grapalat" w:hAnsi="GHEA Grapalat"/>
          <w:position w:val="1"/>
          <w:lang w:val="hy-AM"/>
        </w:rPr>
        <w:t>Բնակապահո</w:t>
      </w:r>
      <w:r w:rsidRPr="00AB4446">
        <w:rPr>
          <w:rFonts w:ascii="GHEA Grapalat" w:hAnsi="GHEA Grapalat"/>
          <w:lang w:val="hy-AM"/>
        </w:rPr>
        <w:t>վման</w:t>
      </w:r>
      <w:r w:rsidRPr="00AB4446">
        <w:rPr>
          <w:rFonts w:ascii="GHEA Grapalat" w:hAnsi="GHEA Grapalat"/>
          <w:position w:val="1"/>
          <w:lang w:val="hy-AM"/>
        </w:rPr>
        <w:t xml:space="preserve"> ծառայությունները, համակարգերը </w:t>
      </w:r>
      <w:r w:rsidR="009E6CB1" w:rsidRPr="00AB4446">
        <w:rPr>
          <w:rFonts w:ascii="GHEA Grapalat" w:hAnsi="GHEA Grapalat"/>
          <w:position w:val="1"/>
          <w:lang w:val="hy-AM"/>
        </w:rPr>
        <w:t>և</w:t>
      </w:r>
      <w:r w:rsidRPr="00AB4446">
        <w:rPr>
          <w:rFonts w:ascii="GHEA Grapalat" w:hAnsi="GHEA Grapalat"/>
          <w:position w:val="1"/>
          <w:lang w:val="hy-AM"/>
        </w:rPr>
        <w:t xml:space="preserve"> </w:t>
      </w:r>
      <w:r w:rsidRPr="00AB4446">
        <w:rPr>
          <w:rFonts w:ascii="GHEA Grapalat" w:hAnsi="GHEA Grapalat"/>
          <w:lang w:val="hy-AM"/>
        </w:rPr>
        <w:t xml:space="preserve">այդ ոլորտի </w:t>
      </w:r>
      <w:r w:rsidRPr="00AB4446">
        <w:rPr>
          <w:rFonts w:ascii="GHEA Grapalat" w:hAnsi="GHEA Grapalat"/>
          <w:position w:val="1"/>
          <w:lang w:val="hy-AM"/>
        </w:rPr>
        <w:t>քաղաքականությունը</w:t>
      </w:r>
    </w:p>
    <w:p w:rsidR="00000862" w:rsidRPr="00AB4446" w:rsidRDefault="00000862" w:rsidP="00355DC7">
      <w:pPr>
        <w:spacing w:after="120" w:line="240" w:lineRule="auto"/>
        <w:ind w:left="1701"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մարդկանց համար ապաստարանների, բնակարանների կամ կացարանների տրամադրման համար։</w:t>
      </w:r>
    </w:p>
    <w:p w:rsidR="00000862" w:rsidRPr="00AB4446" w:rsidRDefault="00000862" w:rsidP="00355DC7">
      <w:pPr>
        <w:spacing w:after="120" w:line="240" w:lineRule="auto"/>
        <w:ind w:left="1701" w:right="28"/>
        <w:jc w:val="both"/>
        <w:rPr>
          <w:rFonts w:ascii="GHEA Grapalat" w:hAnsi="GHEA Grapalat"/>
          <w:lang w:val="hy-AM"/>
        </w:rPr>
      </w:pPr>
      <w:r w:rsidRPr="00AB4446">
        <w:rPr>
          <w:rFonts w:ascii="GHEA Grapalat" w:hAnsi="GHEA Grapalat"/>
          <w:lang w:val="hy-AM"/>
        </w:rPr>
        <w:t>e 5250</w:t>
      </w:r>
      <w:r w:rsidRPr="00AB4446">
        <w:rPr>
          <w:rFonts w:ascii="GHEA Grapalat" w:eastAsia="Minion Pro" w:hAnsi="GHEA Grapalat" w:cs="Minion Pro"/>
          <w:lang w:val="hy-AM"/>
        </w:rPr>
        <w:t xml:space="preserve"> </w:t>
      </w:r>
      <w:r w:rsidRPr="00AB4446">
        <w:rPr>
          <w:rFonts w:ascii="GHEA Grapalat" w:hAnsi="GHEA Grapalat"/>
          <w:lang w:val="hy-AM"/>
        </w:rPr>
        <w:t>Բնակապահովման ծառայություններ</w:t>
      </w:r>
    </w:p>
    <w:p w:rsidR="00000862" w:rsidRPr="00AB4446" w:rsidRDefault="00000862" w:rsidP="00355DC7">
      <w:pPr>
        <w:spacing w:after="120" w:line="240" w:lineRule="auto"/>
        <w:ind w:left="2410"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որոնք նպատակն է մարդկանց բնակության համար տեղակայել, տրամադրել </w:t>
      </w:r>
      <w:r w:rsidR="009E6CB1" w:rsidRPr="00AB4446">
        <w:rPr>
          <w:rFonts w:ascii="GHEA Grapalat" w:hAnsi="GHEA Grapalat"/>
          <w:lang w:val="hy-AM"/>
        </w:rPr>
        <w:t>և</w:t>
      </w:r>
      <w:r w:rsidRPr="00AB4446">
        <w:rPr>
          <w:rFonts w:ascii="GHEA Grapalat" w:hAnsi="GHEA Grapalat"/>
          <w:lang w:val="hy-AM"/>
        </w:rPr>
        <w:t xml:space="preserve"> շահագործել տներ կամ կացարաններ, ինչպես, օրինակ՝ անշարժ գույքի գործակալությունները, բնակարանապահովման կազմակերպությունները, անտուն մարդկանց կացարանները, այդ թվում՝ այդ ծառայությունները մատուցող անձինք։</w:t>
      </w:r>
    </w:p>
    <w:p w:rsidR="00000862" w:rsidRPr="00AB4446" w:rsidRDefault="00000862" w:rsidP="00355DC7">
      <w:pPr>
        <w:spacing w:after="120" w:line="240" w:lineRule="auto"/>
        <w:ind w:left="1701" w:right="28"/>
        <w:jc w:val="both"/>
        <w:rPr>
          <w:rFonts w:ascii="GHEA Grapalat" w:hAnsi="GHEA Grapalat"/>
          <w:lang w:val="hy-AM"/>
        </w:rPr>
      </w:pPr>
      <w:r w:rsidRPr="00AB4446">
        <w:rPr>
          <w:rFonts w:ascii="GHEA Grapalat" w:hAnsi="GHEA Grapalat"/>
          <w:lang w:val="hy-AM"/>
        </w:rPr>
        <w:t xml:space="preserve">e 5251 </w:t>
      </w:r>
      <w:r w:rsidRPr="00AB4446">
        <w:rPr>
          <w:rFonts w:ascii="GHEA Grapalat" w:hAnsi="GHEA Grapalat"/>
          <w:position w:val="3"/>
          <w:lang w:val="hy-AM"/>
        </w:rPr>
        <w:t>Բնակապահովման համակարգեր</w:t>
      </w:r>
    </w:p>
    <w:p w:rsidR="00000862" w:rsidRPr="00AB4446" w:rsidRDefault="00000862" w:rsidP="00355DC7">
      <w:pPr>
        <w:spacing w:after="120" w:line="240" w:lineRule="auto"/>
        <w:ind w:left="2410" w:right="28"/>
        <w:jc w:val="both"/>
        <w:rPr>
          <w:rFonts w:ascii="GHEA Grapalat" w:eastAsia="Minion Pro" w:hAnsi="GHEA Grapalat" w:cs="Minion Pro"/>
          <w:lang w:val="hy-AM"/>
        </w:rPr>
      </w:pPr>
      <w:r w:rsidRPr="00AB4446">
        <w:rPr>
          <w:rFonts w:ascii="GHEA Grapalat" w:hAnsi="GHEA Grapalat"/>
          <w:position w:val="3"/>
          <w:lang w:val="hy-AM"/>
        </w:rPr>
        <w:t xml:space="preserve">Վարչական վերահսկողության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դիտանցման մեխանիզմներ, որոնցով կարգավորվում են մարդկանց բնակարանային կամ կացարանային խնդիրները, ինչպես, օրինակ՝ բնակապահովման ոլորտի քաղաքականության իրականացման </w:t>
      </w:r>
      <w:r w:rsidR="009E6CB1" w:rsidRPr="00AB4446">
        <w:rPr>
          <w:rFonts w:ascii="GHEA Grapalat" w:hAnsi="GHEA Grapalat"/>
          <w:position w:val="3"/>
          <w:lang w:val="hy-AM"/>
        </w:rPr>
        <w:t>և</w:t>
      </w:r>
      <w:r w:rsidRPr="00AB4446">
        <w:rPr>
          <w:rFonts w:ascii="GHEA Grapalat" w:hAnsi="GHEA Grapalat"/>
          <w:position w:val="3"/>
          <w:lang w:val="hy-AM"/>
        </w:rPr>
        <w:t xml:space="preserve"> դիտանցման համակարգերը</w:t>
      </w:r>
    </w:p>
    <w:p w:rsidR="00000862" w:rsidRPr="00AB4446" w:rsidRDefault="00000862" w:rsidP="00355DC7">
      <w:pPr>
        <w:spacing w:after="120" w:line="240" w:lineRule="auto"/>
        <w:ind w:left="1701" w:right="28"/>
        <w:jc w:val="both"/>
        <w:rPr>
          <w:rFonts w:ascii="GHEA Grapalat" w:eastAsia="Minion Pro" w:hAnsi="GHEA Grapalat" w:cs="Minion Pro"/>
          <w:lang w:val="hy-AM"/>
        </w:rPr>
      </w:pPr>
      <w:r w:rsidRPr="00AB4446">
        <w:rPr>
          <w:rFonts w:ascii="GHEA Grapalat" w:hAnsi="GHEA Grapalat"/>
          <w:lang w:val="hy-AM"/>
        </w:rPr>
        <w:t xml:space="preserve">e 5252 Բնակապահովման </w:t>
      </w:r>
      <w:r w:rsidRPr="00AB4446">
        <w:rPr>
          <w:rFonts w:ascii="GHEA Grapalat" w:hAnsi="GHEA Grapalat"/>
          <w:position w:val="3"/>
          <w:lang w:val="hy-AM"/>
        </w:rPr>
        <w:t>ոլորտի</w:t>
      </w:r>
      <w:r w:rsidRPr="00AB4446">
        <w:rPr>
          <w:rFonts w:ascii="GHEA Grapalat" w:hAnsi="GHEA Grapalat"/>
          <w:lang w:val="hy-AM"/>
        </w:rPr>
        <w:t xml:space="preserve"> քաղաքականություն</w:t>
      </w:r>
    </w:p>
    <w:p w:rsidR="00000862" w:rsidRPr="00AB4446" w:rsidRDefault="00000862" w:rsidP="00355DC7">
      <w:pPr>
        <w:spacing w:after="120" w:line="240" w:lineRule="auto"/>
        <w:ind w:left="2410"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մարդկանց՝ բնակարանով կամ կացարանով ապահովման հարցերը, ինչպես, օրինակ՝ բնակարան կամ կացարան ստանալու իրավունքի սահմանման վերաբերյալ օրենսդրությունը կամ քաղաքականությունը, բնակապահովման ծրագրերի մշակման </w:t>
      </w:r>
      <w:r w:rsidR="009E6CB1" w:rsidRPr="00AB4446">
        <w:rPr>
          <w:rFonts w:ascii="GHEA Grapalat" w:hAnsi="GHEA Grapalat"/>
          <w:lang w:val="hy-AM"/>
        </w:rPr>
        <w:t>և</w:t>
      </w:r>
      <w:r w:rsidRPr="00AB4446">
        <w:rPr>
          <w:rFonts w:ascii="GHEA Grapalat" w:hAnsi="GHEA Grapalat"/>
          <w:lang w:val="hy-AM"/>
        </w:rPr>
        <w:t xml:space="preserve"> իրականացման հարցում կառավարության ներգրավվածությանն առնչվող քաղաքականությունը, </w:t>
      </w:r>
      <w:r w:rsidR="009E6CB1" w:rsidRPr="00AB4446">
        <w:rPr>
          <w:rFonts w:ascii="GHEA Grapalat" w:hAnsi="GHEA Grapalat"/>
          <w:lang w:val="hy-AM"/>
        </w:rPr>
        <w:t>և</w:t>
      </w:r>
      <w:r w:rsidRPr="00AB4446">
        <w:rPr>
          <w:rFonts w:ascii="GHEA Grapalat" w:hAnsi="GHEA Grapalat"/>
          <w:lang w:val="hy-AM"/>
        </w:rPr>
        <w:t xml:space="preserve"> քաղաքականություն այն մասին, թե բնակապահովման ծրագրերն ինչպես </w:t>
      </w:r>
      <w:r w:rsidR="009E6CB1" w:rsidRPr="00AB4446">
        <w:rPr>
          <w:rFonts w:ascii="GHEA Grapalat" w:hAnsi="GHEA Grapalat"/>
          <w:lang w:val="hy-AM"/>
        </w:rPr>
        <w:t>և</w:t>
      </w:r>
      <w:r w:rsidRPr="00AB4446">
        <w:rPr>
          <w:rFonts w:ascii="GHEA Grapalat" w:hAnsi="GHEA Grapalat"/>
          <w:lang w:val="hy-AM"/>
        </w:rPr>
        <w:t xml:space="preserve"> որտեղ պետք է իրականացնել։</w:t>
      </w:r>
    </w:p>
    <w:p w:rsidR="00000862" w:rsidRPr="00AB4446" w:rsidRDefault="00000862" w:rsidP="00355DC7">
      <w:pPr>
        <w:spacing w:after="120" w:line="240" w:lineRule="auto"/>
        <w:ind w:left="2552" w:right="28" w:hanging="851"/>
        <w:jc w:val="both"/>
        <w:rPr>
          <w:rFonts w:ascii="GHEA Grapalat" w:eastAsia="Minion Pro" w:hAnsi="GHEA Grapalat" w:cs="Minion Pro"/>
          <w:lang w:val="hy-AM"/>
        </w:rPr>
      </w:pPr>
      <w:r w:rsidRPr="00AB4446">
        <w:rPr>
          <w:rFonts w:ascii="GHEA Grapalat" w:hAnsi="GHEA Grapalat"/>
          <w:lang w:val="hy-AM"/>
        </w:rPr>
        <w:t xml:space="preserve">e 5258 Բնակապահովման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552" w:right="28" w:hanging="851"/>
        <w:jc w:val="both"/>
        <w:rPr>
          <w:rFonts w:ascii="GHEA Grapalat" w:eastAsia="Minion Pro" w:hAnsi="GHEA Grapalat" w:cs="Minion Pro"/>
          <w:lang w:val="hy-AM"/>
        </w:rPr>
      </w:pPr>
      <w:r w:rsidRPr="00AB4446">
        <w:rPr>
          <w:rFonts w:ascii="GHEA Grapalat" w:hAnsi="GHEA Grapalat"/>
          <w:lang w:val="hy-AM"/>
        </w:rPr>
        <w:t xml:space="preserve">e 5259 Բնակապահովման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701" w:right="28" w:hanging="1134"/>
        <w:jc w:val="both"/>
        <w:rPr>
          <w:rFonts w:ascii="GHEA Grapalat" w:eastAsia="Minion Pro" w:hAnsi="GHEA Grapalat" w:cs="Minion Pro"/>
          <w:lang w:val="hy-AM"/>
        </w:rPr>
      </w:pPr>
      <w:r w:rsidRPr="00AB4446">
        <w:rPr>
          <w:rFonts w:ascii="GHEA Grapalat" w:hAnsi="GHEA Grapalat"/>
          <w:lang w:val="hy-AM"/>
        </w:rPr>
        <w:t xml:space="preserve">e 530 Կենցաղսպասարկման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spacing w:after="120" w:line="240" w:lineRule="auto"/>
        <w:ind w:left="1701" w:right="28"/>
        <w:jc w:val="both"/>
        <w:rPr>
          <w:rFonts w:ascii="GHEA Grapalat" w:eastAsia="Minion Pro" w:hAnsi="GHEA Grapalat" w:cs="Minion Pro"/>
          <w:lang w:val="hy-AM"/>
        </w:rPr>
      </w:pPr>
      <w:r w:rsidRPr="00AB4446">
        <w:rPr>
          <w:rFonts w:ascii="GHEA Grapalat" w:hAnsi="GHEA Grapalat"/>
          <w:lang w:val="hy-AM"/>
        </w:rPr>
        <w:t xml:space="preserve">Հանրությանը տրամադրվող կենցաղսպասարկման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ինչպես, օրինակ՝ ջուր, վառելիք, էլեկտրաէներգիա, սանիտարահիգիենա, հանրային տրանսպորտ </w:t>
      </w:r>
      <w:r w:rsidR="009E6CB1" w:rsidRPr="00AB4446">
        <w:rPr>
          <w:rFonts w:ascii="GHEA Grapalat" w:hAnsi="GHEA Grapalat"/>
          <w:lang w:val="hy-AM"/>
        </w:rPr>
        <w:t>և</w:t>
      </w:r>
      <w:r w:rsidRPr="00AB4446">
        <w:rPr>
          <w:rFonts w:ascii="GHEA Grapalat" w:hAnsi="GHEA Grapalat"/>
          <w:lang w:val="hy-AM"/>
        </w:rPr>
        <w:t xml:space="preserve"> կենսապահովման ծառայություններ՝</w:t>
      </w:r>
    </w:p>
    <w:p w:rsidR="00000862" w:rsidRPr="00AB4446" w:rsidRDefault="00000862" w:rsidP="00355DC7">
      <w:pPr>
        <w:spacing w:after="120" w:line="240" w:lineRule="auto"/>
        <w:ind w:left="1701" w:right="28"/>
        <w:jc w:val="both"/>
        <w:rPr>
          <w:rFonts w:ascii="GHEA Grapalat" w:eastAsia="Minion Pro" w:hAnsi="GHEA Grapalat" w:cs="Minion Pro"/>
          <w:lang w:val="hy-AM"/>
        </w:rPr>
      </w:pPr>
      <w:r w:rsidRPr="00AB4446">
        <w:rPr>
          <w:rFonts w:ascii="GHEA Grapalat" w:hAnsi="GHEA Grapalat"/>
          <w:i/>
          <w:lang w:val="hy-AM"/>
        </w:rPr>
        <w:lastRenderedPageBreak/>
        <w:t xml:space="preserve">բացառությամբ քաղաքացիական պաշտպանության ծառայությունների, համակարգերի </w:t>
      </w:r>
      <w:r w:rsidR="009E6CB1" w:rsidRPr="00AB4446">
        <w:rPr>
          <w:rFonts w:ascii="GHEA Grapalat" w:hAnsi="GHEA Grapalat"/>
          <w:i/>
          <w:lang w:val="hy-AM"/>
        </w:rPr>
        <w:t>և</w:t>
      </w:r>
      <w:r w:rsidRPr="00AB4446">
        <w:rPr>
          <w:rFonts w:ascii="GHEA Grapalat" w:hAnsi="GHEA Grapalat"/>
          <w:i/>
          <w:lang w:val="hy-AM"/>
        </w:rPr>
        <w:t xml:space="preserve"> այդ ոլորտի</w:t>
      </w:r>
      <w:r w:rsidRPr="00AB4446">
        <w:rPr>
          <w:rFonts w:ascii="GHEA Grapalat" w:hAnsi="GHEA Grapalat"/>
          <w:lang w:val="hy-AM"/>
        </w:rPr>
        <w:t xml:space="preserve"> </w:t>
      </w:r>
      <w:r w:rsidRPr="00AB4446">
        <w:rPr>
          <w:rFonts w:ascii="GHEA Grapalat" w:hAnsi="GHEA Grapalat"/>
          <w:i/>
          <w:lang w:val="hy-AM"/>
        </w:rPr>
        <w:t>քաղաքականության (e545)։</w:t>
      </w:r>
    </w:p>
    <w:p w:rsidR="00000862" w:rsidRPr="00AB4446" w:rsidRDefault="00000862" w:rsidP="00355DC7">
      <w:pPr>
        <w:spacing w:after="120" w:line="240" w:lineRule="auto"/>
        <w:ind w:left="1701" w:right="28"/>
        <w:jc w:val="both"/>
        <w:rPr>
          <w:rFonts w:ascii="GHEA Grapalat" w:eastAsia="Minion Pro" w:hAnsi="GHEA Grapalat" w:cs="Minion Pro"/>
          <w:lang w:val="hy-AM"/>
        </w:rPr>
      </w:pPr>
      <w:r w:rsidRPr="00AB4446">
        <w:rPr>
          <w:rFonts w:ascii="GHEA Grapalat" w:hAnsi="GHEA Grapalat"/>
          <w:lang w:val="hy-AM"/>
        </w:rPr>
        <w:t>e 5300 Կենցաղսպասարկման ծառայություններ</w:t>
      </w:r>
    </w:p>
    <w:p w:rsidR="00000862" w:rsidRPr="00AB4446" w:rsidRDefault="00000862" w:rsidP="00355DC7">
      <w:pPr>
        <w:spacing w:after="120" w:line="240" w:lineRule="auto"/>
        <w:ind w:left="2552"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որոնց միջոցով բնակչությանը տրամադրվում է էներգիայի հիմնական տեսակները (օրինակ` վառելիք </w:t>
      </w:r>
      <w:r w:rsidR="009E6CB1" w:rsidRPr="00AB4446">
        <w:rPr>
          <w:rFonts w:ascii="GHEA Grapalat" w:hAnsi="GHEA Grapalat"/>
          <w:lang w:val="hy-AM"/>
        </w:rPr>
        <w:t>և</w:t>
      </w:r>
      <w:r w:rsidRPr="00AB4446">
        <w:rPr>
          <w:rFonts w:ascii="GHEA Grapalat" w:hAnsi="GHEA Grapalat"/>
          <w:lang w:val="hy-AM"/>
        </w:rPr>
        <w:t xml:space="preserve"> էլեկտրաէներգիա), սանիտարահիգիենիկ ծառայություններ, ջուր </w:t>
      </w:r>
      <w:r w:rsidR="009E6CB1" w:rsidRPr="00AB4446">
        <w:rPr>
          <w:rFonts w:ascii="GHEA Grapalat" w:hAnsi="GHEA Grapalat"/>
          <w:lang w:val="hy-AM"/>
        </w:rPr>
        <w:t>և</w:t>
      </w:r>
      <w:r w:rsidRPr="00AB4446">
        <w:rPr>
          <w:rFonts w:ascii="GHEA Grapalat" w:hAnsi="GHEA Grapalat"/>
          <w:lang w:val="hy-AM"/>
        </w:rPr>
        <w:t xml:space="preserve"> կենսապահովման ծառայություններ (օրինակ՝ վթարային վերանորոգման ծառայություններ)՝ նախատեսված կենցաղային </w:t>
      </w:r>
      <w:r w:rsidR="009E6CB1" w:rsidRPr="00AB4446">
        <w:rPr>
          <w:rFonts w:ascii="GHEA Grapalat" w:hAnsi="GHEA Grapalat"/>
          <w:lang w:val="hy-AM"/>
        </w:rPr>
        <w:t>և</w:t>
      </w:r>
      <w:r w:rsidRPr="00AB4446">
        <w:rPr>
          <w:rFonts w:ascii="GHEA Grapalat" w:hAnsi="GHEA Grapalat"/>
          <w:lang w:val="hy-AM"/>
        </w:rPr>
        <w:t xml:space="preserve"> կոմունալ ծառայություններից օգտվող սպառողների համար, այդ թվում՝ այդ ծառայությունները մատուցող անձինք։</w:t>
      </w:r>
    </w:p>
    <w:p w:rsidR="00000862" w:rsidRPr="00AB4446" w:rsidRDefault="00000862" w:rsidP="00355DC7">
      <w:pPr>
        <w:spacing w:after="120" w:line="240" w:lineRule="auto"/>
        <w:ind w:left="1701" w:right="28"/>
        <w:jc w:val="both"/>
        <w:rPr>
          <w:rFonts w:ascii="GHEA Grapalat" w:eastAsia="Minion Pro" w:hAnsi="GHEA Grapalat" w:cs="Minion Pro"/>
          <w:lang w:val="hy-AM"/>
        </w:rPr>
      </w:pPr>
      <w:r w:rsidRPr="00AB4446">
        <w:rPr>
          <w:rFonts w:ascii="GHEA Grapalat" w:hAnsi="GHEA Grapalat"/>
          <w:lang w:val="hy-AM"/>
        </w:rPr>
        <w:t>e 5301 Կենցաղսպասարկման համակարգեր</w:t>
      </w:r>
    </w:p>
    <w:p w:rsidR="00000862" w:rsidRPr="00AB4446" w:rsidRDefault="00000862" w:rsidP="00355DC7">
      <w:pPr>
        <w:spacing w:after="120" w:line="240" w:lineRule="auto"/>
        <w:ind w:left="2552"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 միջոցով կարգավորվում է կոմունալ ծառայությունների տրամադրումը , ինչպես օրինակ՝ առողջության </w:t>
      </w:r>
      <w:r w:rsidR="009E6CB1" w:rsidRPr="00AB4446">
        <w:rPr>
          <w:rFonts w:ascii="GHEA Grapalat" w:hAnsi="GHEA Grapalat"/>
          <w:lang w:val="hy-AM"/>
        </w:rPr>
        <w:t>և</w:t>
      </w:r>
      <w:r w:rsidRPr="00AB4446">
        <w:rPr>
          <w:rFonts w:ascii="GHEA Grapalat" w:hAnsi="GHEA Grapalat"/>
          <w:lang w:val="hy-AM"/>
        </w:rPr>
        <w:t xml:space="preserve"> անվտանգության հանձնաժողովները </w:t>
      </w:r>
      <w:r w:rsidR="009E6CB1" w:rsidRPr="00AB4446">
        <w:rPr>
          <w:rFonts w:ascii="GHEA Grapalat" w:hAnsi="GHEA Grapalat"/>
          <w:lang w:val="hy-AM"/>
        </w:rPr>
        <w:t>և</w:t>
      </w:r>
      <w:r w:rsidRPr="00AB4446">
        <w:rPr>
          <w:rFonts w:ascii="GHEA Grapalat" w:hAnsi="GHEA Grapalat"/>
          <w:lang w:val="hy-AM"/>
        </w:rPr>
        <w:t xml:space="preserve"> սպառողների պաշտպանության խորհուրդները։</w:t>
      </w:r>
    </w:p>
    <w:p w:rsidR="00000862" w:rsidRPr="00AB4446" w:rsidRDefault="00000862" w:rsidP="00355DC7">
      <w:pPr>
        <w:spacing w:after="120" w:line="240" w:lineRule="auto"/>
        <w:ind w:left="1701" w:right="28"/>
        <w:jc w:val="both"/>
        <w:rPr>
          <w:rFonts w:ascii="GHEA Grapalat" w:eastAsia="Minion Pro" w:hAnsi="GHEA Grapalat" w:cs="Minion Pro"/>
          <w:lang w:val="hy-AM"/>
        </w:rPr>
      </w:pPr>
      <w:r w:rsidRPr="00AB4446">
        <w:rPr>
          <w:rFonts w:ascii="GHEA Grapalat" w:hAnsi="GHEA Grapalat"/>
          <w:lang w:val="hy-AM"/>
        </w:rPr>
        <w:t>e 5302 Կենցաղսպասարկման ոլորտի քաղաքականություն</w:t>
      </w:r>
    </w:p>
    <w:p w:rsidR="00000862" w:rsidRPr="00AB4446" w:rsidRDefault="00000862" w:rsidP="00355DC7">
      <w:pPr>
        <w:spacing w:after="120" w:line="240" w:lineRule="auto"/>
        <w:ind w:left="2552"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 միջոցով կարգավորվում է կենցաղսպասարկման ծառայությունների տրամադրումը, ինչպես օրինակ՝ ջրի </w:t>
      </w:r>
      <w:r w:rsidR="009E6CB1" w:rsidRPr="00AB4446">
        <w:rPr>
          <w:rFonts w:ascii="GHEA Grapalat" w:hAnsi="GHEA Grapalat"/>
          <w:lang w:val="hy-AM"/>
        </w:rPr>
        <w:t>և</w:t>
      </w:r>
      <w:r w:rsidRPr="00AB4446">
        <w:rPr>
          <w:rFonts w:ascii="GHEA Grapalat" w:hAnsi="GHEA Grapalat"/>
          <w:lang w:val="hy-AM"/>
        </w:rPr>
        <w:t xml:space="preserve"> վառելիքի առաքումն </w:t>
      </w:r>
      <w:r w:rsidR="009E6CB1" w:rsidRPr="00AB4446">
        <w:rPr>
          <w:rFonts w:ascii="GHEA Grapalat" w:hAnsi="GHEA Grapalat"/>
          <w:lang w:val="hy-AM"/>
        </w:rPr>
        <w:t>և</w:t>
      </w:r>
      <w:r w:rsidRPr="00AB4446">
        <w:rPr>
          <w:rFonts w:ascii="GHEA Grapalat" w:hAnsi="GHEA Grapalat"/>
          <w:lang w:val="hy-AM"/>
        </w:rPr>
        <w:t xml:space="preserve"> մատակարարումը, բնակչության շրջանում սանիտարահիգիենիկ ծառայությունների մատուցումը կարգավորող՝ առողջության </w:t>
      </w:r>
      <w:r w:rsidR="009E6CB1" w:rsidRPr="00AB4446">
        <w:rPr>
          <w:rFonts w:ascii="GHEA Grapalat" w:hAnsi="GHEA Grapalat"/>
          <w:lang w:val="hy-AM"/>
        </w:rPr>
        <w:t>և</w:t>
      </w:r>
      <w:r w:rsidRPr="00AB4446">
        <w:rPr>
          <w:rFonts w:ascii="GHEA Grapalat" w:hAnsi="GHEA Grapalat"/>
          <w:lang w:val="hy-AM"/>
        </w:rPr>
        <w:t xml:space="preserve"> անվտանգության ստանդարտները </w:t>
      </w:r>
      <w:r w:rsidR="009E6CB1" w:rsidRPr="00AB4446">
        <w:rPr>
          <w:rFonts w:ascii="GHEA Grapalat" w:hAnsi="GHEA Grapalat"/>
          <w:lang w:val="hy-AM"/>
        </w:rPr>
        <w:t>և</w:t>
      </w:r>
      <w:r w:rsidRPr="00AB4446">
        <w:rPr>
          <w:rFonts w:ascii="GHEA Grapalat" w:hAnsi="GHEA Grapalat"/>
          <w:lang w:val="hy-AM"/>
        </w:rPr>
        <w:t xml:space="preserve"> կենսապահովման այլ ծառայությունների </w:t>
      </w:r>
      <w:r w:rsidR="009E6CB1" w:rsidRPr="00AB4446">
        <w:rPr>
          <w:rFonts w:ascii="GHEA Grapalat" w:hAnsi="GHEA Grapalat"/>
          <w:lang w:val="hy-AM"/>
        </w:rPr>
        <w:t>և</w:t>
      </w:r>
      <w:r w:rsidRPr="00AB4446">
        <w:rPr>
          <w:rFonts w:ascii="GHEA Grapalat" w:hAnsi="GHEA Grapalat"/>
          <w:lang w:val="hy-AM"/>
        </w:rPr>
        <w:t xml:space="preserve"> սակավության կամ տարերային աղետների ժամանակ մատակարարումների մասին քաղաքականությունն են։</w:t>
      </w:r>
    </w:p>
    <w:p w:rsidR="00000862" w:rsidRPr="00AB4446" w:rsidRDefault="00000862" w:rsidP="00355DC7">
      <w:pPr>
        <w:spacing w:after="120" w:line="240" w:lineRule="auto"/>
        <w:ind w:left="2552" w:right="28" w:hanging="851"/>
        <w:jc w:val="both"/>
        <w:rPr>
          <w:rFonts w:ascii="GHEA Grapalat" w:eastAsia="Minion Pro" w:hAnsi="GHEA Grapalat" w:cs="Minion Pro"/>
          <w:lang w:val="hy-AM"/>
        </w:rPr>
      </w:pPr>
      <w:r w:rsidRPr="00AB4446">
        <w:rPr>
          <w:rFonts w:ascii="GHEA Grapalat" w:hAnsi="GHEA Grapalat"/>
          <w:lang w:val="hy-AM"/>
        </w:rPr>
        <w:t xml:space="preserve">e 5308 Կենցաղսպասարկման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552" w:right="28" w:hanging="851"/>
        <w:jc w:val="both"/>
        <w:rPr>
          <w:rFonts w:ascii="GHEA Grapalat" w:eastAsia="Minion Pro" w:hAnsi="GHEA Grapalat" w:cs="Minion Pro"/>
          <w:lang w:val="hy-AM"/>
        </w:rPr>
      </w:pPr>
      <w:r w:rsidRPr="00AB4446">
        <w:rPr>
          <w:rFonts w:ascii="GHEA Grapalat" w:hAnsi="GHEA Grapalat"/>
          <w:lang w:val="hy-AM"/>
        </w:rPr>
        <w:t xml:space="preserve">e 5309 Կենցաղսպասարկման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701" w:right="28" w:hanging="1134"/>
        <w:jc w:val="both"/>
        <w:rPr>
          <w:rFonts w:ascii="GHEA Grapalat" w:eastAsia="Minion Pro" w:hAnsi="GHEA Grapalat" w:cs="Minion Pro"/>
          <w:lang w:val="hy-AM"/>
        </w:rPr>
      </w:pPr>
      <w:r w:rsidRPr="00AB4446">
        <w:rPr>
          <w:rFonts w:ascii="GHEA Grapalat" w:hAnsi="GHEA Grapalat"/>
          <w:lang w:val="hy-AM"/>
        </w:rPr>
        <w:t xml:space="preserve">e 535 Հաղորդակցության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tabs>
          <w:tab w:val="left" w:pos="142"/>
        </w:tabs>
        <w:spacing w:after="120" w:line="240" w:lineRule="auto"/>
        <w:ind w:left="1701" w:right="28"/>
        <w:jc w:val="both"/>
        <w:rPr>
          <w:rFonts w:ascii="GHEA Grapalat" w:eastAsia="Minion Pro" w:hAnsi="GHEA Grapalat" w:cs="Minion Pro"/>
          <w:lang w:val="hy-AM"/>
        </w:rPr>
      </w:pPr>
      <w:r w:rsidRPr="00AB4446">
        <w:rPr>
          <w:rFonts w:ascii="GHEA Grapalat" w:hAnsi="GHEA Grapalat"/>
          <w:position w:val="3"/>
          <w:lang w:val="hy-AM"/>
        </w:rPr>
        <w:t xml:space="preserve">Տեղեկությունների փոխանցման </w:t>
      </w:r>
      <w:r w:rsidR="009E6CB1" w:rsidRPr="00AB4446">
        <w:rPr>
          <w:rFonts w:ascii="GHEA Grapalat" w:hAnsi="GHEA Grapalat"/>
          <w:position w:val="3"/>
          <w:lang w:val="hy-AM"/>
        </w:rPr>
        <w:t>և</w:t>
      </w:r>
      <w:r w:rsidRPr="00AB4446">
        <w:rPr>
          <w:rFonts w:ascii="GHEA Grapalat" w:hAnsi="GHEA Grapalat"/>
          <w:position w:val="3"/>
          <w:lang w:val="hy-AM"/>
        </w:rPr>
        <w:t xml:space="preserve"> փոխանակման ծառայություններ, համակարգեր </w:t>
      </w:r>
      <w:r w:rsidR="009E6CB1" w:rsidRPr="00AB4446">
        <w:rPr>
          <w:rFonts w:ascii="GHEA Grapalat" w:hAnsi="GHEA Grapalat"/>
          <w:position w:val="3"/>
          <w:lang w:val="hy-AM"/>
        </w:rPr>
        <w:t>և</w:t>
      </w:r>
      <w:r w:rsidRPr="00AB4446">
        <w:rPr>
          <w:rFonts w:ascii="GHEA Grapalat" w:hAnsi="GHEA Grapalat"/>
          <w:position w:val="3"/>
          <w:lang w:val="hy-AM"/>
        </w:rPr>
        <w:t xml:space="preserve"> քաղաքականություն</w:t>
      </w:r>
    </w:p>
    <w:p w:rsidR="00000862" w:rsidRPr="00AB4446" w:rsidRDefault="00000862" w:rsidP="00355DC7">
      <w:pPr>
        <w:spacing w:after="120" w:line="240" w:lineRule="auto"/>
        <w:ind w:left="1701" w:right="28"/>
        <w:jc w:val="both"/>
        <w:rPr>
          <w:rFonts w:ascii="GHEA Grapalat" w:eastAsia="Minion Pro" w:hAnsi="GHEA Grapalat" w:cs="Minion Pro"/>
          <w:lang w:val="hy-AM"/>
        </w:rPr>
      </w:pPr>
      <w:r w:rsidRPr="00AB4446">
        <w:rPr>
          <w:rFonts w:ascii="GHEA Grapalat" w:hAnsi="GHEA Grapalat"/>
          <w:lang w:val="hy-AM"/>
        </w:rPr>
        <w:t>e 5350 Հաղորդակցության ծառայություններ</w:t>
      </w:r>
    </w:p>
    <w:p w:rsidR="00000862" w:rsidRPr="00AB4446" w:rsidRDefault="00000862" w:rsidP="00355DC7">
      <w:pPr>
        <w:spacing w:after="120" w:line="240" w:lineRule="auto"/>
        <w:ind w:left="2552"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որոնց նպատակն է տեղեկություններ փոխանցել տարբեր միջոցներով, ինչպես օրինակ` հեռախոս, ֆաքս, ցամաքային </w:t>
      </w:r>
      <w:r w:rsidR="009E6CB1" w:rsidRPr="00AB4446">
        <w:rPr>
          <w:rFonts w:ascii="GHEA Grapalat" w:hAnsi="GHEA Grapalat"/>
          <w:lang w:val="hy-AM"/>
        </w:rPr>
        <w:t>և</w:t>
      </w:r>
      <w:r w:rsidRPr="00AB4446">
        <w:rPr>
          <w:rFonts w:ascii="GHEA Grapalat" w:hAnsi="GHEA Grapalat"/>
          <w:lang w:val="hy-AM"/>
        </w:rPr>
        <w:t xml:space="preserve"> օդային հաղորդակցության միջոցով փոստային առաքում, էլեկտրոնային փոստ </w:t>
      </w:r>
      <w:r w:rsidR="009E6CB1" w:rsidRPr="00AB4446">
        <w:rPr>
          <w:rFonts w:ascii="GHEA Grapalat" w:hAnsi="GHEA Grapalat"/>
          <w:lang w:val="hy-AM"/>
        </w:rPr>
        <w:t>և</w:t>
      </w:r>
      <w:r w:rsidRPr="00AB4446">
        <w:rPr>
          <w:rFonts w:ascii="GHEA Grapalat" w:hAnsi="GHEA Grapalat"/>
          <w:lang w:val="hy-AM"/>
        </w:rPr>
        <w:t xml:space="preserve"> այլ համակարգչայնացված համակարգեր (օրինակ՝ հաշմանդամների համար նախատեսված հեռախոսային ծառայություն, հեռատիպի, տելետեքստային </w:t>
      </w:r>
      <w:r w:rsidR="009E6CB1" w:rsidRPr="00AB4446">
        <w:rPr>
          <w:rFonts w:ascii="GHEA Grapalat" w:hAnsi="GHEA Grapalat"/>
          <w:lang w:val="hy-AM"/>
        </w:rPr>
        <w:t>և</w:t>
      </w:r>
      <w:r w:rsidRPr="00AB4446">
        <w:rPr>
          <w:rFonts w:ascii="GHEA Grapalat" w:hAnsi="GHEA Grapalat"/>
          <w:lang w:val="hy-AM"/>
        </w:rPr>
        <w:t xml:space="preserve"> համացանցային ծառայություններ), այդ թվում՝ այդ ծառայությունները մատուցող անձինք՝</w:t>
      </w:r>
    </w:p>
    <w:p w:rsidR="00000862" w:rsidRPr="00AB4446" w:rsidRDefault="00102C9E" w:rsidP="00355DC7">
      <w:pPr>
        <w:spacing w:after="120" w:line="240" w:lineRule="auto"/>
        <w:ind w:left="2552" w:right="28"/>
        <w:jc w:val="both"/>
        <w:rPr>
          <w:rFonts w:ascii="GHEA Grapalat" w:eastAsia="Minion Pro" w:hAnsi="GHEA Grapalat" w:cs="Minion Pro"/>
          <w:lang w:val="hy-AM"/>
        </w:rPr>
      </w:pPr>
      <w:r w:rsidRPr="00AB4446">
        <w:rPr>
          <w:rFonts w:ascii="GHEA Grapalat" w:hAnsi="GHEA Grapalat"/>
          <w:i/>
          <w:lang w:val="hy-AM"/>
        </w:rPr>
        <w:t>բացառությամբ</w:t>
      </w:r>
      <w:r w:rsidR="00000862" w:rsidRPr="00AB4446">
        <w:rPr>
          <w:rFonts w:ascii="GHEA Grapalat" w:hAnsi="GHEA Grapalat"/>
          <w:i/>
          <w:lang w:val="hy-AM"/>
        </w:rPr>
        <w:t xml:space="preserve"> զանգվածային լրատվամիջոցների ծառայությունների (e5600)։</w:t>
      </w:r>
    </w:p>
    <w:p w:rsidR="00000862" w:rsidRPr="00AB4446" w:rsidRDefault="00000862" w:rsidP="00355DC7">
      <w:pPr>
        <w:spacing w:after="120" w:line="240" w:lineRule="auto"/>
        <w:ind w:left="1701" w:right="28"/>
        <w:jc w:val="both"/>
        <w:rPr>
          <w:rFonts w:ascii="GHEA Grapalat" w:eastAsia="Minion Pro" w:hAnsi="GHEA Grapalat" w:cs="Minion Pro"/>
          <w:lang w:val="hy-AM"/>
        </w:rPr>
      </w:pPr>
      <w:r w:rsidRPr="00AB4446">
        <w:rPr>
          <w:rFonts w:ascii="GHEA Grapalat" w:hAnsi="GHEA Grapalat"/>
          <w:lang w:val="hy-AM"/>
        </w:rPr>
        <w:lastRenderedPageBreak/>
        <w:t>e 5351 Հաղորդակցության համակարգեր</w:t>
      </w:r>
    </w:p>
    <w:p w:rsidR="00000862" w:rsidRPr="00AB4446" w:rsidRDefault="00000862" w:rsidP="00355DC7">
      <w:pPr>
        <w:spacing w:after="120" w:line="240" w:lineRule="auto"/>
        <w:ind w:left="2410"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ինչպես օրինակ հեռահաղորդակցության ոլորտը կարգավորող մարմիններ </w:t>
      </w:r>
      <w:r w:rsidR="009E6CB1" w:rsidRPr="00AB4446">
        <w:rPr>
          <w:rFonts w:ascii="GHEA Grapalat" w:hAnsi="GHEA Grapalat"/>
          <w:lang w:val="hy-AM"/>
        </w:rPr>
        <w:t>և</w:t>
      </w:r>
      <w:r w:rsidRPr="00AB4446">
        <w:rPr>
          <w:rFonts w:ascii="GHEA Grapalat" w:hAnsi="GHEA Grapalat"/>
          <w:lang w:val="hy-AM"/>
        </w:rPr>
        <w:t xml:space="preserve"> այլ մարմիններ, որոնք կարգավորում են տեղեկությունների՝ տարբեր միջոցներով փոխանցումը, այդ թվում՝ հեռախոսով, ֆաքսով, ցամաքային </w:t>
      </w:r>
      <w:r w:rsidR="009E6CB1" w:rsidRPr="00AB4446">
        <w:rPr>
          <w:rFonts w:ascii="GHEA Grapalat" w:hAnsi="GHEA Grapalat"/>
          <w:lang w:val="hy-AM"/>
        </w:rPr>
        <w:t>և</w:t>
      </w:r>
      <w:r w:rsidRPr="00AB4446">
        <w:rPr>
          <w:rFonts w:ascii="GHEA Grapalat" w:hAnsi="GHEA Grapalat"/>
          <w:lang w:val="hy-AM"/>
        </w:rPr>
        <w:t xml:space="preserve"> օդային հաղորդակցության փոստային առաքման միջոցներով, էլեկտրոնային փոստով </w:t>
      </w:r>
      <w:r w:rsidR="009E6CB1" w:rsidRPr="00AB4446">
        <w:rPr>
          <w:rFonts w:ascii="GHEA Grapalat" w:hAnsi="GHEA Grapalat"/>
          <w:lang w:val="hy-AM"/>
        </w:rPr>
        <w:t>և</w:t>
      </w:r>
      <w:r w:rsidRPr="00AB4446">
        <w:rPr>
          <w:rFonts w:ascii="GHEA Grapalat" w:hAnsi="GHEA Grapalat"/>
          <w:lang w:val="hy-AM"/>
        </w:rPr>
        <w:t xml:space="preserve"> համակարգչային համակարգերով։</w:t>
      </w:r>
    </w:p>
    <w:p w:rsidR="00000862" w:rsidRPr="00AB4446" w:rsidRDefault="00000862" w:rsidP="00355DC7">
      <w:pPr>
        <w:spacing w:after="120" w:line="240" w:lineRule="auto"/>
        <w:ind w:left="1701" w:right="28"/>
        <w:jc w:val="both"/>
        <w:rPr>
          <w:rFonts w:ascii="GHEA Grapalat" w:eastAsia="Minion Pro" w:hAnsi="GHEA Grapalat" w:cs="Minion Pro"/>
          <w:lang w:val="hy-AM"/>
        </w:rPr>
      </w:pPr>
      <w:r w:rsidRPr="00AB4446">
        <w:rPr>
          <w:rFonts w:ascii="GHEA Grapalat" w:hAnsi="GHEA Grapalat"/>
          <w:lang w:val="hy-AM"/>
        </w:rPr>
        <w:t>e 5352 Հաղորդակցության ոլորտի քաղաքականություն</w:t>
      </w:r>
    </w:p>
    <w:p w:rsidR="00000862" w:rsidRPr="00AB4446" w:rsidRDefault="00000862" w:rsidP="00355DC7">
      <w:pPr>
        <w:spacing w:after="120" w:line="240" w:lineRule="auto"/>
        <w:ind w:left="2410"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տարբեր միջոցներով տեղեկությունների փոխանցումը, այդ թվում` հեռախոսով, ֆաքսով, փոստով, էլեկտրոնային փոստով </w:t>
      </w:r>
      <w:r w:rsidR="009E6CB1" w:rsidRPr="00AB4446">
        <w:rPr>
          <w:rFonts w:ascii="GHEA Grapalat" w:hAnsi="GHEA Grapalat"/>
          <w:lang w:val="hy-AM"/>
        </w:rPr>
        <w:t>և</w:t>
      </w:r>
      <w:r w:rsidRPr="00AB4446">
        <w:rPr>
          <w:rFonts w:ascii="GHEA Grapalat" w:hAnsi="GHEA Grapalat"/>
          <w:lang w:val="hy-AM"/>
        </w:rPr>
        <w:t xml:space="preserve"> այլ համակարգչայնացված համակարգերով, ինչպես օրինակ հաղորդակցման ծառայությունների հասանելիության իրավունքի, փոստային հասցեի պահանջների, հեղահաղորդակցության ծառայություններ մատուցելու մասին։</w:t>
      </w:r>
    </w:p>
    <w:p w:rsidR="00000862" w:rsidRPr="00AB4446" w:rsidRDefault="00000862" w:rsidP="00355DC7">
      <w:pPr>
        <w:spacing w:after="120" w:line="240" w:lineRule="auto"/>
        <w:ind w:left="2694" w:right="28" w:hanging="993"/>
        <w:jc w:val="both"/>
        <w:rPr>
          <w:rFonts w:ascii="GHEA Grapalat" w:hAnsi="GHEA Grapalat"/>
          <w:lang w:val="hy-AM"/>
        </w:rPr>
      </w:pPr>
      <w:r w:rsidRPr="00AB4446">
        <w:rPr>
          <w:rFonts w:ascii="GHEA Grapalat" w:hAnsi="GHEA Grapalat"/>
          <w:lang w:val="hy-AM"/>
        </w:rPr>
        <w:t xml:space="preserve">e 5358 Հաղորդակցության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w:t>
      </w:r>
    </w:p>
    <w:p w:rsidR="00000862" w:rsidRPr="00AB4446" w:rsidRDefault="00000862" w:rsidP="00355DC7">
      <w:pPr>
        <w:spacing w:after="120" w:line="240" w:lineRule="auto"/>
        <w:ind w:left="2694" w:right="28" w:hanging="993"/>
        <w:jc w:val="both"/>
        <w:rPr>
          <w:rFonts w:ascii="GHEA Grapalat" w:eastAsia="Minion Pro" w:hAnsi="GHEA Grapalat" w:cs="Minion Pro"/>
          <w:lang w:val="hy-AM"/>
        </w:rPr>
      </w:pPr>
      <w:r w:rsidRPr="00AB4446">
        <w:rPr>
          <w:rFonts w:ascii="GHEA Grapalat" w:hAnsi="GHEA Grapalat"/>
          <w:lang w:val="hy-AM"/>
        </w:rPr>
        <w:t xml:space="preserve">e 5359 Հաղորդակցության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843" w:right="28" w:hanging="1276"/>
        <w:jc w:val="both"/>
        <w:rPr>
          <w:rFonts w:ascii="GHEA Grapalat" w:eastAsia="Minion Pro" w:hAnsi="GHEA Grapalat" w:cs="Minion Pro"/>
          <w:lang w:val="hy-AM"/>
        </w:rPr>
      </w:pPr>
      <w:r w:rsidRPr="00AB4446">
        <w:rPr>
          <w:rFonts w:ascii="GHEA Grapalat" w:hAnsi="GHEA Grapalat"/>
          <w:lang w:val="hy-AM"/>
        </w:rPr>
        <w:t xml:space="preserve">e 540 Տրանսպորտային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tabs>
          <w:tab w:val="left" w:pos="142"/>
        </w:tabs>
        <w:spacing w:after="120" w:line="240" w:lineRule="auto"/>
        <w:ind w:left="1843"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մի վայրից մյուս վայրը մարդկանց </w:t>
      </w:r>
      <w:r w:rsidR="009E6CB1" w:rsidRPr="00AB4446">
        <w:rPr>
          <w:rFonts w:ascii="GHEA Grapalat" w:hAnsi="GHEA Grapalat"/>
          <w:lang w:val="hy-AM"/>
        </w:rPr>
        <w:t>և</w:t>
      </w:r>
      <w:r w:rsidRPr="00AB4446">
        <w:rPr>
          <w:rFonts w:ascii="GHEA Grapalat" w:hAnsi="GHEA Grapalat"/>
          <w:lang w:val="hy-AM"/>
        </w:rPr>
        <w:t xml:space="preserve"> ապրանքների տեղափոխման կամ նրանց տեղափոխելու համար։</w:t>
      </w:r>
    </w:p>
    <w:p w:rsidR="00000862" w:rsidRPr="00AB4446" w:rsidRDefault="00000862" w:rsidP="00355DC7">
      <w:pPr>
        <w:spacing w:after="120" w:line="240" w:lineRule="auto"/>
        <w:ind w:left="1843" w:right="28"/>
        <w:jc w:val="both"/>
        <w:rPr>
          <w:rFonts w:ascii="GHEA Grapalat" w:eastAsia="Minion Pro" w:hAnsi="GHEA Grapalat" w:cs="Minion Pro"/>
          <w:lang w:val="hy-AM"/>
        </w:rPr>
      </w:pPr>
      <w:r w:rsidRPr="00AB4446">
        <w:rPr>
          <w:rFonts w:ascii="GHEA Grapalat" w:hAnsi="GHEA Grapalat"/>
          <w:lang w:val="hy-AM"/>
        </w:rPr>
        <w:t>e 5400 Տրանսպորտային ծառայություններ</w:t>
      </w:r>
    </w:p>
    <w:p w:rsidR="00000862" w:rsidRPr="00AB4446" w:rsidRDefault="00000862" w:rsidP="00355DC7">
      <w:pPr>
        <w:spacing w:after="120" w:line="240" w:lineRule="auto"/>
        <w:ind w:left="2694"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որոնց նպատակն է տեղափոխել մարդկանց կամ ապրանքները պետական կամ մասնավոր տրանսպորտով՝ ճանապարհով, անցուղիներով, երկաթուղով, օդային կամ ջրային ուղիներով, այդ թվում՝ այդ ծառայությունները մատուցող անձինք՝</w:t>
      </w:r>
    </w:p>
    <w:p w:rsidR="00000862" w:rsidRPr="00AB4446" w:rsidRDefault="00000862" w:rsidP="00355DC7">
      <w:pPr>
        <w:spacing w:after="120" w:line="240" w:lineRule="auto"/>
        <w:ind w:left="2694" w:right="28"/>
        <w:jc w:val="both"/>
        <w:rPr>
          <w:rFonts w:ascii="GHEA Grapalat" w:hAnsi="GHEA Grapalat"/>
          <w:i/>
          <w:lang w:val="hy-AM"/>
        </w:rPr>
      </w:pPr>
      <w:r w:rsidRPr="00AB4446">
        <w:rPr>
          <w:rFonts w:ascii="GHEA Grapalat" w:hAnsi="GHEA Grapalat"/>
          <w:i/>
          <w:lang w:val="hy-AM"/>
        </w:rPr>
        <w:t xml:space="preserve">բացառությամբ անձնական օգտագործման արտադրանքի </w:t>
      </w:r>
      <w:r w:rsidR="009E6CB1" w:rsidRPr="00AB4446">
        <w:rPr>
          <w:rFonts w:ascii="GHEA Grapalat" w:hAnsi="GHEA Grapalat"/>
          <w:i/>
          <w:lang w:val="hy-AM"/>
        </w:rPr>
        <w:t>և</w:t>
      </w:r>
      <w:r w:rsidRPr="00AB4446">
        <w:rPr>
          <w:rFonts w:ascii="GHEA Grapalat" w:hAnsi="GHEA Grapalat"/>
          <w:i/>
          <w:lang w:val="hy-AM"/>
        </w:rPr>
        <w:t xml:space="preserve"> տեխնոլոգիաների (e115)։</w:t>
      </w:r>
    </w:p>
    <w:p w:rsidR="00000862" w:rsidRPr="00AB4446" w:rsidRDefault="00000862" w:rsidP="00355DC7">
      <w:pPr>
        <w:spacing w:after="120" w:line="240" w:lineRule="auto"/>
        <w:ind w:left="1843" w:right="28"/>
        <w:jc w:val="both"/>
        <w:rPr>
          <w:rFonts w:ascii="GHEA Grapalat" w:eastAsia="Minion Pro" w:hAnsi="GHEA Grapalat" w:cs="Minion Pro"/>
          <w:lang w:val="hy-AM"/>
        </w:rPr>
      </w:pPr>
      <w:r w:rsidRPr="00AB4446">
        <w:rPr>
          <w:rFonts w:ascii="GHEA Grapalat" w:hAnsi="GHEA Grapalat"/>
          <w:lang w:val="hy-AM"/>
        </w:rPr>
        <w:t>e 5401 Տրանսպորտային համակարգեր</w:t>
      </w:r>
    </w:p>
    <w:p w:rsidR="00000862" w:rsidRPr="00AB4446" w:rsidRDefault="00000862" w:rsidP="00355DC7">
      <w:pPr>
        <w:spacing w:after="120" w:line="240" w:lineRule="auto"/>
        <w:ind w:left="2552"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կարգավորում են ճանապարհով, անցուղիներով, երկաթուղով, օդային կամ ջրային ուղիներով մարդկանց տեղաշարժը, ինչպես օրինակ՝ տրանսպորտային միջոցների շահագործման իրավունքի սահմանման համակարգերն </w:t>
      </w:r>
      <w:r w:rsidR="009E6CB1" w:rsidRPr="00AB4446">
        <w:rPr>
          <w:rFonts w:ascii="GHEA Grapalat" w:hAnsi="GHEA Grapalat"/>
          <w:lang w:val="hy-AM"/>
        </w:rPr>
        <w:t>և</w:t>
      </w:r>
      <w:r w:rsidRPr="00AB4446">
        <w:rPr>
          <w:rFonts w:ascii="GHEA Grapalat" w:hAnsi="GHEA Grapalat"/>
          <w:lang w:val="hy-AM"/>
        </w:rPr>
        <w:t xml:space="preserve"> առողջության </w:t>
      </w:r>
      <w:r w:rsidR="009E6CB1" w:rsidRPr="00AB4446">
        <w:rPr>
          <w:rFonts w:ascii="GHEA Grapalat" w:hAnsi="GHEA Grapalat"/>
          <w:lang w:val="hy-AM"/>
        </w:rPr>
        <w:t>և</w:t>
      </w:r>
      <w:r w:rsidRPr="00AB4446">
        <w:rPr>
          <w:rFonts w:ascii="GHEA Grapalat" w:hAnsi="GHEA Grapalat"/>
          <w:lang w:val="hy-AM"/>
        </w:rPr>
        <w:t xml:space="preserve"> տրանսպորտային տարբեր միջոցների անվտանգության ստանդարտների իրականացումը </w:t>
      </w:r>
      <w:r w:rsidR="009E6CB1" w:rsidRPr="00AB4446">
        <w:rPr>
          <w:rFonts w:ascii="GHEA Grapalat" w:hAnsi="GHEA Grapalat"/>
          <w:lang w:val="hy-AM"/>
        </w:rPr>
        <w:t>և</w:t>
      </w:r>
      <w:r w:rsidRPr="00AB4446">
        <w:rPr>
          <w:rFonts w:ascii="GHEA Grapalat" w:hAnsi="GHEA Grapalat"/>
          <w:lang w:val="hy-AM"/>
        </w:rPr>
        <w:t xml:space="preserve"> դիտանցումն է՝</w:t>
      </w:r>
    </w:p>
    <w:p w:rsidR="00000862" w:rsidRPr="00AB4446" w:rsidRDefault="00102C9E" w:rsidP="00355DC7">
      <w:pPr>
        <w:tabs>
          <w:tab w:val="left" w:pos="142"/>
        </w:tabs>
        <w:spacing w:after="120" w:line="240" w:lineRule="auto"/>
        <w:ind w:left="2552" w:right="28"/>
        <w:jc w:val="both"/>
        <w:rPr>
          <w:rFonts w:ascii="GHEA Grapalat" w:eastAsia="Minion Pro" w:hAnsi="GHEA Grapalat" w:cs="Minion Pro"/>
          <w:lang w:val="hy-AM"/>
        </w:rPr>
      </w:pPr>
      <w:r w:rsidRPr="00AB4446">
        <w:rPr>
          <w:rFonts w:ascii="GHEA Grapalat" w:hAnsi="GHEA Grapalat"/>
          <w:i/>
          <w:lang w:val="hy-AM"/>
        </w:rPr>
        <w:t>բացառությամբ</w:t>
      </w:r>
      <w:r w:rsidR="00000862" w:rsidRPr="00AB4446">
        <w:rPr>
          <w:rFonts w:ascii="GHEA Grapalat" w:hAnsi="GHEA Grapalat"/>
          <w:i/>
          <w:lang w:val="hy-AM"/>
        </w:rPr>
        <w:t xml:space="preserve"> սոցիալական ապահովության ծառայությունների, համակարգերի </w:t>
      </w:r>
      <w:r w:rsidR="009E6CB1" w:rsidRPr="00AB4446">
        <w:rPr>
          <w:rFonts w:ascii="GHEA Grapalat" w:hAnsi="GHEA Grapalat"/>
          <w:i/>
          <w:lang w:val="hy-AM"/>
        </w:rPr>
        <w:t>և</w:t>
      </w:r>
      <w:r w:rsidR="00000862" w:rsidRPr="00AB4446">
        <w:rPr>
          <w:rFonts w:ascii="GHEA Grapalat" w:hAnsi="GHEA Grapalat"/>
          <w:i/>
          <w:lang w:val="hy-AM"/>
        </w:rPr>
        <w:t xml:space="preserve"> այդ ոլորտի</w:t>
      </w:r>
      <w:r w:rsidR="00000862" w:rsidRPr="00AB4446">
        <w:rPr>
          <w:rFonts w:ascii="GHEA Grapalat" w:hAnsi="GHEA Grapalat"/>
          <w:lang w:val="hy-AM"/>
        </w:rPr>
        <w:t xml:space="preserve"> </w:t>
      </w:r>
      <w:r w:rsidR="00000862" w:rsidRPr="00AB4446">
        <w:rPr>
          <w:rFonts w:ascii="GHEA Grapalat" w:hAnsi="GHEA Grapalat"/>
          <w:i/>
          <w:lang w:val="hy-AM"/>
        </w:rPr>
        <w:t>քաղաքականության (e570)։</w:t>
      </w:r>
    </w:p>
    <w:p w:rsidR="00000862" w:rsidRPr="00AB4446" w:rsidRDefault="00000862" w:rsidP="00355DC7">
      <w:pPr>
        <w:spacing w:after="120" w:line="240" w:lineRule="auto"/>
        <w:ind w:left="1843" w:right="28"/>
        <w:jc w:val="both"/>
        <w:rPr>
          <w:rFonts w:ascii="GHEA Grapalat" w:eastAsia="Minion Pro" w:hAnsi="GHEA Grapalat" w:cs="Minion Pro"/>
          <w:lang w:val="hy-AM"/>
        </w:rPr>
      </w:pPr>
      <w:r w:rsidRPr="00AB4446">
        <w:rPr>
          <w:rFonts w:ascii="GHEA Grapalat" w:hAnsi="GHEA Grapalat"/>
          <w:lang w:val="hy-AM"/>
        </w:rPr>
        <w:lastRenderedPageBreak/>
        <w:t>e 5402 Տրանսպորտային ոլորտի քաղաքականություն</w:t>
      </w:r>
    </w:p>
    <w:p w:rsidR="00000862" w:rsidRPr="00AB4446" w:rsidRDefault="00000862" w:rsidP="00355DC7">
      <w:pPr>
        <w:spacing w:after="120" w:line="240" w:lineRule="auto"/>
        <w:ind w:left="2552"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ճանապարհով, անցուղիներով, երկաթուղով, օդային կամ ջրային ուղիներով մարդկանց տեղաշարժը, ինչպես օրինակ՝ տրանսպորտի պլանավորման ակտերը </w:t>
      </w:r>
      <w:r w:rsidR="009E6CB1" w:rsidRPr="00AB4446">
        <w:rPr>
          <w:rFonts w:ascii="GHEA Grapalat" w:hAnsi="GHEA Grapalat"/>
          <w:lang w:val="hy-AM"/>
        </w:rPr>
        <w:t>և</w:t>
      </w:r>
      <w:r w:rsidRPr="00AB4446">
        <w:rPr>
          <w:rFonts w:ascii="GHEA Grapalat" w:hAnsi="GHEA Grapalat"/>
          <w:lang w:val="hy-AM"/>
        </w:rPr>
        <w:t xml:space="preserve"> քաղաքականությունը, հանրային տրանսպորտի տրամադրման </w:t>
      </w:r>
      <w:r w:rsidR="009E6CB1" w:rsidRPr="00AB4446">
        <w:rPr>
          <w:rFonts w:ascii="GHEA Grapalat" w:hAnsi="GHEA Grapalat"/>
          <w:lang w:val="hy-AM"/>
        </w:rPr>
        <w:t>և</w:t>
      </w:r>
      <w:r w:rsidRPr="00AB4446">
        <w:rPr>
          <w:rFonts w:ascii="GHEA Grapalat" w:hAnsi="GHEA Grapalat"/>
          <w:lang w:val="hy-AM"/>
        </w:rPr>
        <w:t xml:space="preserve"> հասանելիության մասին քաղաքականությունն են։</w:t>
      </w:r>
    </w:p>
    <w:p w:rsidR="00000862" w:rsidRPr="00AB4446" w:rsidRDefault="00000862" w:rsidP="00355DC7">
      <w:pPr>
        <w:spacing w:after="120" w:line="240" w:lineRule="auto"/>
        <w:ind w:left="2835" w:right="28" w:hanging="992"/>
        <w:jc w:val="both"/>
        <w:rPr>
          <w:rFonts w:ascii="GHEA Grapalat" w:hAnsi="GHEA Grapalat"/>
          <w:lang w:val="hy-AM"/>
        </w:rPr>
      </w:pPr>
      <w:r w:rsidRPr="00AB4446">
        <w:rPr>
          <w:rFonts w:ascii="GHEA Grapalat" w:hAnsi="GHEA Grapalat"/>
          <w:lang w:val="hy-AM"/>
        </w:rPr>
        <w:t xml:space="preserve">e 5408 Տրանսպորտային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835" w:right="28" w:hanging="992"/>
        <w:jc w:val="both"/>
        <w:rPr>
          <w:rFonts w:ascii="GHEA Grapalat" w:eastAsia="Minion Pro" w:hAnsi="GHEA Grapalat" w:cs="Minion Pro"/>
          <w:lang w:val="hy-AM"/>
        </w:rPr>
      </w:pPr>
      <w:r w:rsidRPr="00AB4446">
        <w:rPr>
          <w:rFonts w:ascii="GHEA Grapalat" w:hAnsi="GHEA Grapalat"/>
          <w:lang w:val="hy-AM"/>
        </w:rPr>
        <w:t xml:space="preserve">e 5409 Տրանսպորտային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418" w:right="28" w:hanging="851"/>
        <w:jc w:val="both"/>
        <w:rPr>
          <w:rFonts w:ascii="GHEA Grapalat" w:eastAsia="Minion Pro" w:hAnsi="GHEA Grapalat" w:cs="Minion Pro"/>
          <w:lang w:val="hy-AM"/>
        </w:rPr>
      </w:pPr>
      <w:r w:rsidRPr="00AB4446">
        <w:rPr>
          <w:rFonts w:ascii="GHEA Grapalat" w:hAnsi="GHEA Grapalat"/>
          <w:lang w:val="hy-AM"/>
        </w:rPr>
        <w:t xml:space="preserve">e 545 Քաղաքացիական պաշտպանության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position w:val="3"/>
          <w:lang w:val="hy-AM"/>
        </w:rPr>
        <w:t xml:space="preserve">Ծառայություններ, համակարգեր </w:t>
      </w:r>
      <w:r w:rsidR="009E6CB1" w:rsidRPr="00AB4446">
        <w:rPr>
          <w:rFonts w:ascii="GHEA Grapalat" w:hAnsi="GHEA Grapalat"/>
          <w:position w:val="3"/>
          <w:lang w:val="hy-AM"/>
        </w:rPr>
        <w:t>և</w:t>
      </w:r>
      <w:r w:rsidRPr="00AB4446">
        <w:rPr>
          <w:rFonts w:ascii="GHEA Grapalat" w:hAnsi="GHEA Grapalat"/>
          <w:position w:val="3"/>
          <w:lang w:val="hy-AM"/>
        </w:rPr>
        <w:t xml:space="preserve"> քաղաքականություն, որոնց նպատակն է պաշտպանել մարդկանց </w:t>
      </w:r>
      <w:r w:rsidR="009E6CB1" w:rsidRPr="00AB4446">
        <w:rPr>
          <w:rFonts w:ascii="GHEA Grapalat" w:hAnsi="GHEA Grapalat"/>
          <w:position w:val="3"/>
          <w:lang w:val="hy-AM"/>
        </w:rPr>
        <w:t>և</w:t>
      </w:r>
      <w:r w:rsidRPr="00AB4446">
        <w:rPr>
          <w:rFonts w:ascii="GHEA Grapalat" w:hAnsi="GHEA Grapalat"/>
          <w:position w:val="3"/>
          <w:lang w:val="hy-AM"/>
        </w:rPr>
        <w:t xml:space="preserve"> սեփականությունը՝</w:t>
      </w:r>
    </w:p>
    <w:p w:rsidR="00000862" w:rsidRPr="00AB4446" w:rsidRDefault="00102C9E"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i/>
          <w:lang w:val="hy-AM"/>
        </w:rPr>
        <w:t>բացառությամբ</w:t>
      </w:r>
      <w:r w:rsidR="00000862" w:rsidRPr="00AB4446">
        <w:rPr>
          <w:rFonts w:ascii="GHEA Grapalat" w:hAnsi="GHEA Grapalat"/>
          <w:i/>
          <w:lang w:val="hy-AM"/>
        </w:rPr>
        <w:t xml:space="preserve"> կենցաղսպասարկման ծառայությունների, համակարգերի </w:t>
      </w:r>
      <w:r w:rsidR="009E6CB1" w:rsidRPr="00AB4446">
        <w:rPr>
          <w:rFonts w:ascii="GHEA Grapalat" w:hAnsi="GHEA Grapalat"/>
          <w:i/>
          <w:lang w:val="hy-AM"/>
        </w:rPr>
        <w:t>և</w:t>
      </w:r>
      <w:r w:rsidR="00000862" w:rsidRPr="00AB4446">
        <w:rPr>
          <w:rFonts w:ascii="GHEA Grapalat" w:hAnsi="GHEA Grapalat"/>
          <w:i/>
          <w:lang w:val="hy-AM"/>
        </w:rPr>
        <w:t xml:space="preserve"> այդ ոլորտի</w:t>
      </w:r>
      <w:r w:rsidR="00000862" w:rsidRPr="00AB4446">
        <w:rPr>
          <w:rFonts w:ascii="GHEA Grapalat" w:hAnsi="GHEA Grapalat"/>
          <w:lang w:val="hy-AM"/>
        </w:rPr>
        <w:t xml:space="preserve"> </w:t>
      </w:r>
      <w:r w:rsidR="00000862" w:rsidRPr="00AB4446">
        <w:rPr>
          <w:rFonts w:ascii="GHEA Grapalat" w:hAnsi="GHEA Grapalat"/>
          <w:i/>
          <w:lang w:val="hy-AM"/>
        </w:rPr>
        <w:t>քաղաքականության (e530)։</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e 5450 Քաղաքացիական պաշտպանության ծառայություններ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որոնք կազմակերպվում են հասարակության կողմից </w:t>
      </w:r>
      <w:r w:rsidR="009E6CB1" w:rsidRPr="00AB4446">
        <w:rPr>
          <w:rFonts w:ascii="GHEA Grapalat" w:hAnsi="GHEA Grapalat"/>
          <w:lang w:val="hy-AM"/>
        </w:rPr>
        <w:t>և</w:t>
      </w:r>
      <w:r w:rsidRPr="00AB4446">
        <w:rPr>
          <w:rFonts w:ascii="GHEA Grapalat" w:hAnsi="GHEA Grapalat"/>
          <w:lang w:val="hy-AM"/>
        </w:rPr>
        <w:t xml:space="preserve"> նպատակ ունեն պաշտպանել մարդկանց </w:t>
      </w:r>
      <w:r w:rsidR="009E6CB1" w:rsidRPr="00AB4446">
        <w:rPr>
          <w:rFonts w:ascii="GHEA Grapalat" w:hAnsi="GHEA Grapalat"/>
          <w:lang w:val="hy-AM"/>
        </w:rPr>
        <w:t>և</w:t>
      </w:r>
      <w:r w:rsidRPr="00AB4446">
        <w:rPr>
          <w:rFonts w:ascii="GHEA Grapalat" w:hAnsi="GHEA Grapalat"/>
          <w:lang w:val="hy-AM"/>
        </w:rPr>
        <w:t xml:space="preserve"> սեփականությունը, ինչպես, օրինակ՝ հրշեջ ծառայությունները, ոստիկանությունը, արտակարգ իրավիճակների ծառայությունները </w:t>
      </w:r>
      <w:r w:rsidR="009E6CB1" w:rsidRPr="00AB4446">
        <w:rPr>
          <w:rFonts w:ascii="GHEA Grapalat" w:hAnsi="GHEA Grapalat"/>
          <w:lang w:val="hy-AM"/>
        </w:rPr>
        <w:t>և</w:t>
      </w:r>
      <w:r w:rsidRPr="00AB4446">
        <w:rPr>
          <w:rFonts w:ascii="GHEA Grapalat" w:hAnsi="GHEA Grapalat"/>
          <w:lang w:val="hy-AM"/>
        </w:rPr>
        <w:t xml:space="preserve"> շտապ բուժօգնությունը, այդ թվում՝ այդ ծառայությունները մատուցող անձինք։</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e 5451 Քաղաքացիական պաշտպանության համակարգեր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է մարդկանց </w:t>
      </w:r>
      <w:r w:rsidR="009E6CB1" w:rsidRPr="00AB4446">
        <w:rPr>
          <w:rFonts w:ascii="GHEA Grapalat" w:hAnsi="GHEA Grapalat"/>
          <w:lang w:val="hy-AM"/>
        </w:rPr>
        <w:t>և</w:t>
      </w:r>
      <w:r w:rsidRPr="00AB4446">
        <w:rPr>
          <w:rFonts w:ascii="GHEA Grapalat" w:hAnsi="GHEA Grapalat"/>
          <w:lang w:val="hy-AM"/>
        </w:rPr>
        <w:t xml:space="preserve"> սեփականության պաշտպանությունը, ինչպես օրինակ համակարգեր, որոնց միջոցով կազմակերպվում է ոստիկանության, հրշեջ ծառայությունների, արտակարգ իրավիճակների ծառայությունների </w:t>
      </w:r>
      <w:r w:rsidR="009E6CB1" w:rsidRPr="00AB4446">
        <w:rPr>
          <w:rFonts w:ascii="GHEA Grapalat" w:hAnsi="GHEA Grapalat"/>
          <w:lang w:val="hy-AM"/>
        </w:rPr>
        <w:t>և</w:t>
      </w:r>
      <w:r w:rsidRPr="00AB4446">
        <w:rPr>
          <w:rFonts w:ascii="GHEA Grapalat" w:hAnsi="GHEA Grapalat"/>
          <w:lang w:val="hy-AM"/>
        </w:rPr>
        <w:t xml:space="preserve"> շտապ բուժօգնության ծառայությունների տրամադրումը։</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e 5452 Քաղաքացիական պաշտպանության ոլորտի քաղաքականություն</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է մարդկանց </w:t>
      </w:r>
      <w:r w:rsidR="009E6CB1" w:rsidRPr="00AB4446">
        <w:rPr>
          <w:rFonts w:ascii="GHEA Grapalat" w:hAnsi="GHEA Grapalat"/>
          <w:lang w:val="hy-AM"/>
        </w:rPr>
        <w:t>և</w:t>
      </w:r>
      <w:r w:rsidRPr="00AB4446">
        <w:rPr>
          <w:rFonts w:ascii="GHEA Grapalat" w:hAnsi="GHEA Grapalat"/>
          <w:lang w:val="hy-AM"/>
        </w:rPr>
        <w:t xml:space="preserve"> սեփականության պաշտպանությունը, ինչպես, օրինակ՝ քաղաքականություն, որով կարգավորվում է ոստիկանության, հրշեջ ծառայությունների, արտակարգ իրավիճակների ծառայությունների </w:t>
      </w:r>
      <w:r w:rsidR="009E6CB1" w:rsidRPr="00AB4446">
        <w:rPr>
          <w:rFonts w:ascii="GHEA Grapalat" w:hAnsi="GHEA Grapalat"/>
          <w:lang w:val="hy-AM"/>
        </w:rPr>
        <w:t>և</w:t>
      </w:r>
      <w:r w:rsidRPr="00AB4446">
        <w:rPr>
          <w:rFonts w:ascii="GHEA Grapalat" w:hAnsi="GHEA Grapalat"/>
          <w:lang w:val="hy-AM"/>
        </w:rPr>
        <w:t xml:space="preserve"> շտապ բուժօգնության ծառայությունների տրամադրումը։</w:t>
      </w:r>
    </w:p>
    <w:p w:rsidR="00000862" w:rsidRPr="00AB4446" w:rsidRDefault="00000862" w:rsidP="00355DC7">
      <w:pPr>
        <w:spacing w:after="120" w:line="240" w:lineRule="auto"/>
        <w:ind w:left="2410" w:right="28" w:hanging="992"/>
        <w:jc w:val="both"/>
        <w:rPr>
          <w:rFonts w:ascii="GHEA Grapalat" w:eastAsia="Minion Pro" w:hAnsi="GHEA Grapalat" w:cs="Minion Pro"/>
          <w:lang w:val="hy-AM"/>
        </w:rPr>
      </w:pPr>
      <w:r w:rsidRPr="00AB4446">
        <w:rPr>
          <w:rFonts w:ascii="GHEA Grapalat" w:hAnsi="GHEA Grapalat"/>
          <w:lang w:val="hy-AM"/>
        </w:rPr>
        <w:t xml:space="preserve">e 5458 Քաղաքացիական պաշտպանության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ճշտված </w:t>
      </w:r>
    </w:p>
    <w:p w:rsidR="00000862" w:rsidRPr="00AB4446" w:rsidRDefault="00000862" w:rsidP="00355DC7">
      <w:pPr>
        <w:spacing w:after="120" w:line="240" w:lineRule="auto"/>
        <w:ind w:left="2410" w:right="28" w:hanging="992"/>
        <w:jc w:val="both"/>
        <w:rPr>
          <w:rFonts w:ascii="GHEA Grapalat" w:eastAsia="Minion Pro" w:hAnsi="GHEA Grapalat" w:cs="Minion Pro"/>
          <w:lang w:val="hy-AM"/>
        </w:rPr>
      </w:pPr>
      <w:r w:rsidRPr="00AB4446">
        <w:rPr>
          <w:rFonts w:ascii="GHEA Grapalat" w:hAnsi="GHEA Grapalat"/>
          <w:lang w:val="hy-AM"/>
        </w:rPr>
        <w:t xml:space="preserve">e 5459 Քաղաքացիական պաշտպանության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550 Իրավական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position w:val="3"/>
          <w:lang w:val="hy-AM"/>
        </w:rPr>
        <w:lastRenderedPageBreak/>
        <w:t xml:space="preserve">Ծառայություններ, համակարգեր </w:t>
      </w:r>
      <w:r w:rsidR="009E6CB1" w:rsidRPr="00AB4446">
        <w:rPr>
          <w:rFonts w:ascii="GHEA Grapalat" w:hAnsi="GHEA Grapalat"/>
          <w:position w:val="3"/>
          <w:lang w:val="hy-AM"/>
        </w:rPr>
        <w:t>և</w:t>
      </w:r>
      <w:r w:rsidRPr="00AB4446">
        <w:rPr>
          <w:rFonts w:ascii="GHEA Grapalat" w:hAnsi="GHEA Grapalat"/>
          <w:position w:val="3"/>
          <w:lang w:val="hy-AM"/>
        </w:rPr>
        <w:t xml:space="preserve"> քաղաքականություն օրենսդրության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այլ իրավական ակտերի մասին։</w:t>
      </w:r>
    </w:p>
    <w:p w:rsidR="00000862" w:rsidRPr="00AB4446" w:rsidRDefault="00000862" w:rsidP="00355DC7">
      <w:pPr>
        <w:tabs>
          <w:tab w:val="left" w:pos="142"/>
          <w:tab w:val="left" w:pos="1840"/>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5500 Իրավական ծառայություններ</w:t>
      </w:r>
    </w:p>
    <w:p w:rsidR="00000862" w:rsidRPr="00AB4446" w:rsidRDefault="00000862" w:rsidP="00355DC7">
      <w:pPr>
        <w:tabs>
          <w:tab w:val="left" w:pos="142"/>
        </w:tabs>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որոնց նպատակն է իրականացնել պետության՝ օրենքով սահմանված գործառույթները, ինչպիսիք դատարանները, տրիբունալները, ինչպես նա</w:t>
      </w:r>
      <w:r w:rsidR="009E6CB1" w:rsidRPr="00AB4446">
        <w:rPr>
          <w:rFonts w:ascii="GHEA Grapalat" w:hAnsi="GHEA Grapalat"/>
          <w:lang w:val="hy-AM"/>
        </w:rPr>
        <w:t>և</w:t>
      </w:r>
      <w:r w:rsidRPr="00AB4446">
        <w:rPr>
          <w:rFonts w:ascii="GHEA Grapalat" w:hAnsi="GHEA Grapalat"/>
          <w:lang w:val="hy-AM"/>
        </w:rPr>
        <w:t xml:space="preserve"> քաղաքացիական ու քրեական գործերով դատավարության լսումների </w:t>
      </w:r>
      <w:r w:rsidR="009E6CB1" w:rsidRPr="00AB4446">
        <w:rPr>
          <w:rFonts w:ascii="GHEA Grapalat" w:hAnsi="GHEA Grapalat"/>
          <w:lang w:val="hy-AM"/>
        </w:rPr>
        <w:t>և</w:t>
      </w:r>
      <w:r w:rsidRPr="00AB4446">
        <w:rPr>
          <w:rFonts w:ascii="GHEA Grapalat" w:hAnsi="GHEA Grapalat"/>
          <w:lang w:val="hy-AM"/>
        </w:rPr>
        <w:t xml:space="preserve"> վեճերի կարգավորման համար իրավասու այլ մարմինները, նոտարի, միջնորդության, արբիտրաժի, ինչպես նա</w:t>
      </w:r>
      <w:r w:rsidR="009E6CB1" w:rsidRPr="00AB4446">
        <w:rPr>
          <w:rFonts w:ascii="GHEA Grapalat" w:hAnsi="GHEA Grapalat"/>
          <w:lang w:val="hy-AM"/>
        </w:rPr>
        <w:t>և</w:t>
      </w:r>
      <w:r w:rsidRPr="00AB4446">
        <w:rPr>
          <w:rFonts w:ascii="GHEA Grapalat" w:hAnsi="GHEA Grapalat"/>
          <w:lang w:val="hy-AM"/>
        </w:rPr>
        <w:t xml:space="preserve"> ուղղիչ </w:t>
      </w:r>
      <w:r w:rsidR="009E6CB1" w:rsidRPr="00AB4446">
        <w:rPr>
          <w:rFonts w:ascii="GHEA Grapalat" w:hAnsi="GHEA Grapalat"/>
          <w:lang w:val="hy-AM"/>
        </w:rPr>
        <w:t>և</w:t>
      </w:r>
      <w:r w:rsidRPr="00AB4446">
        <w:rPr>
          <w:rFonts w:ascii="GHEA Grapalat" w:hAnsi="GHEA Grapalat"/>
          <w:lang w:val="hy-AM"/>
        </w:rPr>
        <w:t xml:space="preserve"> քրեակատարողական հիմնարկների ծառայություններն են, այդ թվում՝ այն անձինք, որոնք մատուցում են այդ ծառայությունները։</w:t>
      </w:r>
    </w:p>
    <w:p w:rsidR="00000862" w:rsidRPr="00AB4446" w:rsidRDefault="00000862" w:rsidP="00355DC7">
      <w:pPr>
        <w:tabs>
          <w:tab w:val="left" w:pos="2127"/>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5501 Իրավական համակարգեր</w:t>
      </w:r>
    </w:p>
    <w:p w:rsidR="00000862" w:rsidRPr="00AB4446" w:rsidRDefault="00000862" w:rsidP="00355DC7">
      <w:pPr>
        <w:tabs>
          <w:tab w:val="left" w:pos="142"/>
        </w:tabs>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է արդարադատության իրականացումը, ինչպես, օրինակ՝ պաշտոնապես ընդունած կանոնների (օրինակ՝ օրենքների, կանոնակարգերի, սովորութային իրավունքի, կրոնի ազատության իրավունքի, միջազգային նորմերի </w:t>
      </w:r>
      <w:r w:rsidR="009E6CB1" w:rsidRPr="00AB4446">
        <w:rPr>
          <w:rFonts w:ascii="GHEA Grapalat" w:hAnsi="GHEA Grapalat"/>
          <w:lang w:val="hy-AM"/>
        </w:rPr>
        <w:t>և</w:t>
      </w:r>
      <w:r w:rsidRPr="00AB4446">
        <w:rPr>
          <w:rFonts w:ascii="GHEA Grapalat" w:hAnsi="GHEA Grapalat"/>
          <w:lang w:val="hy-AM"/>
        </w:rPr>
        <w:t xml:space="preserve"> կոնվենցիաների) կիրարկումը </w:t>
      </w:r>
      <w:r w:rsidR="009E6CB1" w:rsidRPr="00AB4446">
        <w:rPr>
          <w:rFonts w:ascii="GHEA Grapalat" w:hAnsi="GHEA Grapalat"/>
          <w:lang w:val="hy-AM"/>
        </w:rPr>
        <w:t>և</w:t>
      </w:r>
      <w:r w:rsidRPr="00AB4446">
        <w:rPr>
          <w:rFonts w:ascii="GHEA Grapalat" w:hAnsi="GHEA Grapalat"/>
          <w:lang w:val="hy-AM"/>
        </w:rPr>
        <w:t xml:space="preserve"> դիտանցումը ապահովող համակարգերն են։</w:t>
      </w:r>
    </w:p>
    <w:p w:rsidR="00000862" w:rsidRPr="00AB4446" w:rsidRDefault="00000862" w:rsidP="00355DC7">
      <w:pPr>
        <w:tabs>
          <w:tab w:val="left" w:pos="142"/>
          <w:tab w:val="left" w:pos="1840"/>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5502 Իրավական ոլորտի քաղաքականություն</w:t>
      </w:r>
    </w:p>
    <w:p w:rsidR="00000862" w:rsidRPr="00AB4446" w:rsidRDefault="00000862" w:rsidP="00355DC7">
      <w:pPr>
        <w:tabs>
          <w:tab w:val="left" w:pos="142"/>
        </w:tabs>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ինչպես, օրինակ՝ օրենքները, սովորութային իրավունքը, կրոնի ազատության իրավունքը, միջազգային նորմերը </w:t>
      </w:r>
      <w:r w:rsidR="009E6CB1" w:rsidRPr="00AB4446">
        <w:rPr>
          <w:rFonts w:ascii="GHEA Grapalat" w:hAnsi="GHEA Grapalat"/>
          <w:lang w:val="hy-AM"/>
        </w:rPr>
        <w:t>և</w:t>
      </w:r>
      <w:r w:rsidRPr="00AB4446">
        <w:rPr>
          <w:rFonts w:ascii="GHEA Grapalat" w:hAnsi="GHEA Grapalat"/>
          <w:lang w:val="hy-AM"/>
        </w:rPr>
        <w:t xml:space="preserve"> կոնվենցիաները, որոնցով կարգավորվում է արդարադատության իրականացումը։</w:t>
      </w:r>
    </w:p>
    <w:p w:rsidR="00000862" w:rsidRPr="00AB4446" w:rsidRDefault="00000862" w:rsidP="00355DC7">
      <w:pPr>
        <w:spacing w:after="120" w:line="240" w:lineRule="auto"/>
        <w:ind w:left="2552" w:right="28" w:hanging="1276"/>
        <w:jc w:val="both"/>
        <w:rPr>
          <w:rFonts w:ascii="GHEA Grapalat" w:eastAsia="Minion Pro" w:hAnsi="GHEA Grapalat" w:cs="Minion Pro"/>
          <w:lang w:val="hy-AM"/>
        </w:rPr>
      </w:pPr>
      <w:r w:rsidRPr="00AB4446">
        <w:rPr>
          <w:rFonts w:ascii="GHEA Grapalat" w:hAnsi="GHEA Grapalat"/>
          <w:lang w:val="hy-AM"/>
        </w:rPr>
        <w:t xml:space="preserve">e 5508 Իրավական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ճշտված </w:t>
      </w:r>
    </w:p>
    <w:p w:rsidR="00000862" w:rsidRPr="00AB4446" w:rsidRDefault="00000862" w:rsidP="00355DC7">
      <w:pPr>
        <w:spacing w:after="120" w:line="240" w:lineRule="auto"/>
        <w:ind w:left="2552" w:right="28" w:hanging="1276"/>
        <w:jc w:val="both"/>
        <w:rPr>
          <w:rFonts w:ascii="GHEA Grapalat" w:eastAsia="Minion Pro" w:hAnsi="GHEA Grapalat" w:cs="Minion Pro"/>
          <w:lang w:val="hy-AM"/>
        </w:rPr>
      </w:pPr>
      <w:r w:rsidRPr="00AB4446">
        <w:rPr>
          <w:rFonts w:ascii="GHEA Grapalat" w:hAnsi="GHEA Grapalat"/>
          <w:lang w:val="hy-AM"/>
        </w:rPr>
        <w:t xml:space="preserve">e 5509 Իրավական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418" w:right="28" w:hanging="851"/>
        <w:jc w:val="both"/>
        <w:rPr>
          <w:rFonts w:ascii="GHEA Grapalat" w:eastAsia="Minion Pro" w:hAnsi="GHEA Grapalat" w:cs="Minion Pro"/>
          <w:lang w:val="hy-AM"/>
        </w:rPr>
      </w:pPr>
      <w:r w:rsidRPr="00AB4446">
        <w:rPr>
          <w:rFonts w:ascii="GHEA Grapalat" w:hAnsi="GHEA Grapalat"/>
          <w:lang w:val="hy-AM"/>
        </w:rPr>
        <w:t xml:space="preserve">e 555 Միավորումների </w:t>
      </w:r>
      <w:r w:rsidR="009E6CB1" w:rsidRPr="00AB4446">
        <w:rPr>
          <w:rFonts w:ascii="GHEA Grapalat" w:hAnsi="GHEA Grapalat"/>
          <w:lang w:val="hy-AM"/>
        </w:rPr>
        <w:t>և</w:t>
      </w:r>
      <w:r w:rsidRPr="00AB4446">
        <w:rPr>
          <w:rFonts w:ascii="GHEA Grapalat" w:hAnsi="GHEA Grapalat"/>
          <w:lang w:val="hy-AM"/>
        </w:rPr>
        <w:t xml:space="preserve"> կազմակերպությունների կողմից մատուցվող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tabs>
          <w:tab w:val="left" w:pos="142"/>
        </w:tabs>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որոնք վերաբերում այն խմբի մարդկանց, որոնք միավորվել են ընդհանուր, ոչ առ</w:t>
      </w:r>
      <w:r w:rsidR="009E6CB1" w:rsidRPr="00AB4446">
        <w:rPr>
          <w:rFonts w:ascii="GHEA Grapalat" w:hAnsi="GHEA Grapalat"/>
          <w:lang w:val="hy-AM"/>
        </w:rPr>
        <w:t>և</w:t>
      </w:r>
      <w:r w:rsidRPr="00AB4446">
        <w:rPr>
          <w:rFonts w:ascii="GHEA Grapalat" w:hAnsi="GHEA Grapalat"/>
          <w:lang w:val="hy-AM"/>
        </w:rPr>
        <w:t>տրային շահ հետապնդելու նպատակով՝ հաճախ միավորված անդամակցության կառուցվածքային հիմքով։</w:t>
      </w:r>
    </w:p>
    <w:p w:rsidR="00000862" w:rsidRPr="00AB4446" w:rsidRDefault="00000862" w:rsidP="00355DC7">
      <w:pPr>
        <w:spacing w:after="120" w:line="240" w:lineRule="auto"/>
        <w:ind w:left="2694" w:right="28" w:hanging="1276"/>
        <w:jc w:val="both"/>
        <w:rPr>
          <w:rFonts w:ascii="GHEA Grapalat" w:eastAsia="Minion Pro" w:hAnsi="GHEA Grapalat" w:cs="Minion Pro"/>
          <w:lang w:val="hy-AM"/>
        </w:rPr>
      </w:pPr>
      <w:r w:rsidRPr="00AB4446">
        <w:rPr>
          <w:rFonts w:ascii="GHEA Grapalat" w:hAnsi="GHEA Grapalat"/>
          <w:lang w:val="hy-AM"/>
        </w:rPr>
        <w:t xml:space="preserve">e 5550 Միավորումների </w:t>
      </w:r>
      <w:r w:rsidR="009E6CB1" w:rsidRPr="00AB4446">
        <w:rPr>
          <w:rFonts w:ascii="GHEA Grapalat" w:hAnsi="GHEA Grapalat"/>
          <w:lang w:val="hy-AM"/>
        </w:rPr>
        <w:t>և</w:t>
      </w:r>
      <w:r w:rsidRPr="00AB4446">
        <w:rPr>
          <w:rFonts w:ascii="GHEA Grapalat" w:hAnsi="GHEA Grapalat"/>
          <w:lang w:val="hy-AM"/>
        </w:rPr>
        <w:t xml:space="preserve"> կազմակերպությունների կողմից մատուցվող ծառայություններ</w:t>
      </w:r>
    </w:p>
    <w:p w:rsidR="00000862" w:rsidRPr="00AB4446" w:rsidRDefault="00000862" w:rsidP="00355DC7">
      <w:pPr>
        <w:tabs>
          <w:tab w:val="left" w:pos="142"/>
        </w:tabs>
        <w:spacing w:after="120" w:line="240" w:lineRule="auto"/>
        <w:ind w:left="2694"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որոնք մատուցվում են այն մարդկանց կողմից, որոնք միավորվել են ընդհանուր, ոչ առ</w:t>
      </w:r>
      <w:r w:rsidR="009E6CB1" w:rsidRPr="00AB4446">
        <w:rPr>
          <w:rFonts w:ascii="GHEA Grapalat" w:hAnsi="GHEA Grapalat"/>
          <w:lang w:val="hy-AM"/>
        </w:rPr>
        <w:t>և</w:t>
      </w:r>
      <w:r w:rsidRPr="00AB4446">
        <w:rPr>
          <w:rFonts w:ascii="GHEA Grapalat" w:hAnsi="GHEA Grapalat"/>
          <w:lang w:val="hy-AM"/>
        </w:rPr>
        <w:t>տրային շահ հետապնդելու նպատակով մի</w:t>
      </w:r>
      <w:r w:rsidR="009E6CB1" w:rsidRPr="00AB4446">
        <w:rPr>
          <w:rFonts w:ascii="GHEA Grapalat" w:hAnsi="GHEA Grapalat"/>
          <w:lang w:val="hy-AM"/>
        </w:rPr>
        <w:t>և</w:t>
      </w:r>
      <w:r w:rsidRPr="00AB4446">
        <w:rPr>
          <w:rFonts w:ascii="GHEA Grapalat" w:hAnsi="GHEA Grapalat"/>
          <w:lang w:val="hy-AM"/>
        </w:rPr>
        <w:t xml:space="preserve">նույն շահ հետապնդող մարդկանց հետ, եթե նման ծառայությունների մատուցումը կապված է անդամության հետ, ինչպիսին օրինակ՝ ասոցիացիաներն են </w:t>
      </w:r>
      <w:r w:rsidR="009E6CB1" w:rsidRPr="00AB4446">
        <w:rPr>
          <w:rFonts w:ascii="GHEA Grapalat" w:hAnsi="GHEA Grapalat"/>
          <w:lang w:val="hy-AM"/>
        </w:rPr>
        <w:t>և</w:t>
      </w:r>
      <w:r w:rsidRPr="00AB4446">
        <w:rPr>
          <w:rFonts w:ascii="GHEA Grapalat" w:hAnsi="GHEA Grapalat"/>
          <w:lang w:val="hy-AM"/>
        </w:rPr>
        <w:t xml:space="preserve"> կազմակերպությունները, որոնք տրամադրում են հանգստի </w:t>
      </w:r>
      <w:r w:rsidR="009E6CB1" w:rsidRPr="00AB4446">
        <w:rPr>
          <w:rFonts w:ascii="GHEA Grapalat" w:hAnsi="GHEA Grapalat"/>
          <w:lang w:val="hy-AM"/>
        </w:rPr>
        <w:t>և</w:t>
      </w:r>
      <w:r w:rsidRPr="00AB4446">
        <w:rPr>
          <w:rFonts w:ascii="GHEA Grapalat" w:hAnsi="GHEA Grapalat"/>
          <w:lang w:val="hy-AM"/>
        </w:rPr>
        <w:t xml:space="preserve"> ժամանցի, սպորտային, մշակութային </w:t>
      </w:r>
      <w:r w:rsidR="009E6CB1" w:rsidRPr="00AB4446">
        <w:rPr>
          <w:rFonts w:ascii="GHEA Grapalat" w:hAnsi="GHEA Grapalat"/>
          <w:lang w:val="hy-AM"/>
        </w:rPr>
        <w:t>և</w:t>
      </w:r>
      <w:r w:rsidRPr="00AB4446">
        <w:rPr>
          <w:rFonts w:ascii="GHEA Grapalat" w:hAnsi="GHEA Grapalat"/>
          <w:lang w:val="hy-AM"/>
        </w:rPr>
        <w:t xml:space="preserve"> փոխօգնության ծառայություններ։</w:t>
      </w:r>
    </w:p>
    <w:p w:rsidR="00000862" w:rsidRPr="00AB4446" w:rsidRDefault="00000862" w:rsidP="00355DC7">
      <w:pPr>
        <w:spacing w:after="120" w:line="240" w:lineRule="auto"/>
        <w:ind w:left="2552" w:right="28" w:hanging="1134"/>
        <w:jc w:val="both"/>
        <w:rPr>
          <w:rFonts w:ascii="GHEA Grapalat" w:eastAsia="Minion Pro" w:hAnsi="GHEA Grapalat" w:cs="Minion Pro"/>
          <w:lang w:val="hy-AM"/>
        </w:rPr>
      </w:pPr>
      <w:r w:rsidRPr="00AB4446">
        <w:rPr>
          <w:rFonts w:ascii="GHEA Grapalat" w:hAnsi="GHEA Grapalat"/>
          <w:lang w:val="hy-AM"/>
        </w:rPr>
        <w:t xml:space="preserve">e 5551 Միավորումների </w:t>
      </w:r>
      <w:r w:rsidR="009E6CB1" w:rsidRPr="00AB4446">
        <w:rPr>
          <w:rFonts w:ascii="GHEA Grapalat" w:hAnsi="GHEA Grapalat"/>
          <w:lang w:val="hy-AM"/>
        </w:rPr>
        <w:t>և</w:t>
      </w:r>
      <w:r w:rsidRPr="00AB4446">
        <w:rPr>
          <w:rFonts w:ascii="GHEA Grapalat" w:hAnsi="GHEA Grapalat"/>
          <w:lang w:val="hy-AM"/>
        </w:rPr>
        <w:t xml:space="preserve"> կազմակերպությունների առնչությամբ համակարգեր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lastRenderedPageBreak/>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են ընդհանուր ոչ առ</w:t>
      </w:r>
      <w:r w:rsidR="009E6CB1" w:rsidRPr="00AB4446">
        <w:rPr>
          <w:rFonts w:ascii="GHEA Grapalat" w:hAnsi="GHEA Grapalat"/>
          <w:lang w:val="hy-AM"/>
        </w:rPr>
        <w:t>և</w:t>
      </w:r>
      <w:r w:rsidRPr="00AB4446">
        <w:rPr>
          <w:rFonts w:ascii="GHEA Grapalat" w:hAnsi="GHEA Grapalat"/>
          <w:lang w:val="hy-AM"/>
        </w:rPr>
        <w:t xml:space="preserve">տրային շահերով միավորված մարդկանց հարաբերությունները </w:t>
      </w:r>
      <w:r w:rsidR="009E6CB1" w:rsidRPr="00AB4446">
        <w:rPr>
          <w:rFonts w:ascii="GHEA Grapalat" w:hAnsi="GHEA Grapalat"/>
          <w:lang w:val="hy-AM"/>
        </w:rPr>
        <w:t>և</w:t>
      </w:r>
      <w:r w:rsidRPr="00AB4446">
        <w:rPr>
          <w:rFonts w:ascii="GHEA Grapalat" w:hAnsi="GHEA Grapalat"/>
          <w:lang w:val="hy-AM"/>
        </w:rPr>
        <w:t xml:space="preserve"> գործունեությունը </w:t>
      </w:r>
      <w:r w:rsidR="009E6CB1" w:rsidRPr="00AB4446">
        <w:rPr>
          <w:rFonts w:ascii="GHEA Grapalat" w:hAnsi="GHEA Grapalat"/>
          <w:lang w:val="hy-AM"/>
        </w:rPr>
        <w:t>և</w:t>
      </w:r>
      <w:r w:rsidRPr="00AB4446">
        <w:rPr>
          <w:rFonts w:ascii="GHEA Grapalat" w:hAnsi="GHEA Grapalat"/>
          <w:lang w:val="hy-AM"/>
        </w:rPr>
        <w:t xml:space="preserve"> ասոցիացիաների </w:t>
      </w:r>
      <w:r w:rsidR="009E6CB1" w:rsidRPr="00AB4446">
        <w:rPr>
          <w:rFonts w:ascii="GHEA Grapalat" w:hAnsi="GHEA Grapalat"/>
          <w:lang w:val="hy-AM"/>
        </w:rPr>
        <w:t>և</w:t>
      </w:r>
      <w:r w:rsidRPr="00AB4446">
        <w:rPr>
          <w:rFonts w:ascii="GHEA Grapalat" w:hAnsi="GHEA Grapalat"/>
          <w:lang w:val="hy-AM"/>
        </w:rPr>
        <w:t xml:space="preserve"> կազմակերպությունների ստեղծումը </w:t>
      </w:r>
      <w:r w:rsidR="009E6CB1" w:rsidRPr="00AB4446">
        <w:rPr>
          <w:rFonts w:ascii="GHEA Grapalat" w:hAnsi="GHEA Grapalat"/>
          <w:lang w:val="hy-AM"/>
        </w:rPr>
        <w:t>և</w:t>
      </w:r>
      <w:r w:rsidRPr="00AB4446">
        <w:rPr>
          <w:rFonts w:ascii="GHEA Grapalat" w:hAnsi="GHEA Grapalat"/>
          <w:lang w:val="hy-AM"/>
        </w:rPr>
        <w:t xml:space="preserve"> գործունեությունը, ինչպիսին օրինակ՝ փոխօգնության կազմակերպությունները, հանգստի </w:t>
      </w:r>
      <w:r w:rsidR="009E6CB1" w:rsidRPr="00AB4446">
        <w:rPr>
          <w:rFonts w:ascii="GHEA Grapalat" w:hAnsi="GHEA Grapalat"/>
          <w:lang w:val="hy-AM"/>
        </w:rPr>
        <w:t>և</w:t>
      </w:r>
      <w:r w:rsidRPr="00AB4446">
        <w:rPr>
          <w:rFonts w:ascii="GHEA Grapalat" w:hAnsi="GHEA Grapalat"/>
          <w:lang w:val="hy-AM"/>
        </w:rPr>
        <w:t xml:space="preserve"> զվարճանքի կազմակերպությունները, մշակութային </w:t>
      </w:r>
      <w:r w:rsidR="009E6CB1" w:rsidRPr="00AB4446">
        <w:rPr>
          <w:rFonts w:ascii="GHEA Grapalat" w:hAnsi="GHEA Grapalat"/>
          <w:lang w:val="hy-AM"/>
        </w:rPr>
        <w:t>և</w:t>
      </w:r>
      <w:r w:rsidRPr="00AB4446">
        <w:rPr>
          <w:rFonts w:ascii="GHEA Grapalat" w:hAnsi="GHEA Grapalat"/>
          <w:lang w:val="hy-AM"/>
        </w:rPr>
        <w:t xml:space="preserve"> կրոնական ասոցիացիաները </w:t>
      </w:r>
      <w:r w:rsidR="009E6CB1" w:rsidRPr="00AB4446">
        <w:rPr>
          <w:rFonts w:ascii="GHEA Grapalat" w:hAnsi="GHEA Grapalat"/>
          <w:lang w:val="hy-AM"/>
        </w:rPr>
        <w:t>և</w:t>
      </w:r>
      <w:r w:rsidRPr="00AB4446">
        <w:rPr>
          <w:rFonts w:ascii="GHEA Grapalat" w:hAnsi="GHEA Grapalat"/>
          <w:lang w:val="hy-AM"/>
        </w:rPr>
        <w:t xml:space="preserve"> շահույթ չհետապնդող կազմակերպություններն են։ </w:t>
      </w:r>
    </w:p>
    <w:p w:rsidR="00000862" w:rsidRPr="00AB4446" w:rsidRDefault="00000862" w:rsidP="00355DC7">
      <w:pPr>
        <w:spacing w:after="120" w:line="240" w:lineRule="auto"/>
        <w:ind w:left="2977" w:right="28" w:hanging="1559"/>
        <w:jc w:val="both"/>
        <w:rPr>
          <w:rFonts w:ascii="GHEA Grapalat" w:eastAsia="Minion Pro" w:hAnsi="GHEA Grapalat" w:cs="Minion Pro"/>
          <w:lang w:val="hy-AM"/>
        </w:rPr>
      </w:pPr>
      <w:r w:rsidRPr="00AB4446">
        <w:rPr>
          <w:rFonts w:ascii="GHEA Grapalat" w:hAnsi="GHEA Grapalat"/>
          <w:lang w:val="hy-AM"/>
        </w:rPr>
        <w:t xml:space="preserve">e 5552 Միավորումների </w:t>
      </w:r>
      <w:r w:rsidR="009E6CB1" w:rsidRPr="00AB4446">
        <w:rPr>
          <w:rFonts w:ascii="GHEA Grapalat" w:hAnsi="GHEA Grapalat"/>
          <w:lang w:val="hy-AM"/>
        </w:rPr>
        <w:t>և</w:t>
      </w:r>
      <w:r w:rsidRPr="00AB4446">
        <w:rPr>
          <w:rFonts w:ascii="GHEA Grapalat" w:hAnsi="GHEA Grapalat"/>
          <w:lang w:val="hy-AM"/>
        </w:rPr>
        <w:t xml:space="preserve"> կազմակերպությունների ոլորտի քաղաքականություն</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ընդհանուր ոչ առ</w:t>
      </w:r>
      <w:r w:rsidR="009E6CB1" w:rsidRPr="00AB4446">
        <w:rPr>
          <w:rFonts w:ascii="GHEA Grapalat" w:hAnsi="GHEA Grapalat"/>
          <w:lang w:val="hy-AM"/>
        </w:rPr>
        <w:t>և</w:t>
      </w:r>
      <w:r w:rsidRPr="00AB4446">
        <w:rPr>
          <w:rFonts w:ascii="GHEA Grapalat" w:hAnsi="GHEA Grapalat"/>
          <w:lang w:val="hy-AM"/>
        </w:rPr>
        <w:t xml:space="preserve">տրային շահերով միավորված մարդկանց հարաբերությունները </w:t>
      </w:r>
      <w:r w:rsidR="009E6CB1" w:rsidRPr="00AB4446">
        <w:rPr>
          <w:rFonts w:ascii="GHEA Grapalat" w:hAnsi="GHEA Grapalat"/>
          <w:lang w:val="hy-AM"/>
        </w:rPr>
        <w:t>և</w:t>
      </w:r>
      <w:r w:rsidRPr="00AB4446">
        <w:rPr>
          <w:rFonts w:ascii="GHEA Grapalat" w:hAnsi="GHEA Grapalat"/>
          <w:lang w:val="hy-AM"/>
        </w:rPr>
        <w:t xml:space="preserve"> գործունեությունը </w:t>
      </w:r>
      <w:r w:rsidR="009E6CB1" w:rsidRPr="00AB4446">
        <w:rPr>
          <w:rFonts w:ascii="GHEA Grapalat" w:hAnsi="GHEA Grapalat"/>
          <w:lang w:val="hy-AM"/>
        </w:rPr>
        <w:t>և</w:t>
      </w:r>
      <w:r w:rsidRPr="00AB4446">
        <w:rPr>
          <w:rFonts w:ascii="GHEA Grapalat" w:hAnsi="GHEA Grapalat"/>
          <w:lang w:val="hy-AM"/>
        </w:rPr>
        <w:t xml:space="preserve"> ասոցիացիաների </w:t>
      </w:r>
      <w:r w:rsidR="009E6CB1" w:rsidRPr="00AB4446">
        <w:rPr>
          <w:rFonts w:ascii="GHEA Grapalat" w:hAnsi="GHEA Grapalat"/>
          <w:lang w:val="hy-AM"/>
        </w:rPr>
        <w:t>և</w:t>
      </w:r>
      <w:r w:rsidRPr="00AB4446">
        <w:rPr>
          <w:rFonts w:ascii="GHEA Grapalat" w:hAnsi="GHEA Grapalat"/>
          <w:lang w:val="hy-AM"/>
        </w:rPr>
        <w:t xml:space="preserve"> կազմակերպությունների ստեղծումը </w:t>
      </w:r>
      <w:r w:rsidR="009E6CB1" w:rsidRPr="00AB4446">
        <w:rPr>
          <w:rFonts w:ascii="GHEA Grapalat" w:hAnsi="GHEA Grapalat"/>
          <w:lang w:val="hy-AM"/>
        </w:rPr>
        <w:t>և</w:t>
      </w:r>
      <w:r w:rsidRPr="00AB4446">
        <w:rPr>
          <w:rFonts w:ascii="GHEA Grapalat" w:hAnsi="GHEA Grapalat"/>
          <w:lang w:val="hy-AM"/>
        </w:rPr>
        <w:t xml:space="preserve"> գործունեությունը, ինչպիսին օրինակ՝ փոխօգնության կազմակերպությունները, հանգստի </w:t>
      </w:r>
      <w:r w:rsidR="009E6CB1" w:rsidRPr="00AB4446">
        <w:rPr>
          <w:rFonts w:ascii="GHEA Grapalat" w:hAnsi="GHEA Grapalat"/>
          <w:lang w:val="hy-AM"/>
        </w:rPr>
        <w:t>և</w:t>
      </w:r>
      <w:r w:rsidRPr="00AB4446">
        <w:rPr>
          <w:rFonts w:ascii="GHEA Grapalat" w:hAnsi="GHEA Grapalat"/>
          <w:lang w:val="hy-AM"/>
        </w:rPr>
        <w:t xml:space="preserve"> զվարճանքի կազմակերպությունները, մշակութային </w:t>
      </w:r>
      <w:r w:rsidR="009E6CB1" w:rsidRPr="00AB4446">
        <w:rPr>
          <w:rFonts w:ascii="GHEA Grapalat" w:hAnsi="GHEA Grapalat"/>
          <w:lang w:val="hy-AM"/>
        </w:rPr>
        <w:t>և</w:t>
      </w:r>
      <w:r w:rsidRPr="00AB4446">
        <w:rPr>
          <w:rFonts w:ascii="GHEA Grapalat" w:hAnsi="GHEA Grapalat"/>
          <w:lang w:val="hy-AM"/>
        </w:rPr>
        <w:t xml:space="preserve"> կրոնական ասոցիացիաները </w:t>
      </w:r>
      <w:r w:rsidR="009E6CB1" w:rsidRPr="00AB4446">
        <w:rPr>
          <w:rFonts w:ascii="GHEA Grapalat" w:hAnsi="GHEA Grapalat"/>
          <w:lang w:val="hy-AM"/>
        </w:rPr>
        <w:t>և</w:t>
      </w:r>
      <w:r w:rsidRPr="00AB4446">
        <w:rPr>
          <w:rFonts w:ascii="GHEA Grapalat" w:hAnsi="GHEA Grapalat"/>
          <w:lang w:val="hy-AM"/>
        </w:rPr>
        <w:t xml:space="preserve"> շահույթ չհետապնդող կազմակերպություններն են։</w:t>
      </w:r>
    </w:p>
    <w:p w:rsidR="00000862" w:rsidRPr="00AB4446" w:rsidRDefault="00000862" w:rsidP="00355DC7">
      <w:pPr>
        <w:spacing w:after="120" w:line="240" w:lineRule="auto"/>
        <w:ind w:left="2694" w:right="28" w:hanging="1276"/>
        <w:jc w:val="both"/>
        <w:rPr>
          <w:rFonts w:ascii="GHEA Grapalat" w:hAnsi="GHEA Grapalat"/>
          <w:lang w:val="hy-AM"/>
        </w:rPr>
      </w:pPr>
      <w:r w:rsidRPr="00AB4446">
        <w:rPr>
          <w:rFonts w:ascii="GHEA Grapalat" w:hAnsi="GHEA Grapalat"/>
          <w:lang w:val="hy-AM"/>
        </w:rPr>
        <w:t xml:space="preserve">e 5558 Միավորումների </w:t>
      </w:r>
      <w:r w:rsidR="009E6CB1" w:rsidRPr="00AB4446">
        <w:rPr>
          <w:rFonts w:ascii="GHEA Grapalat" w:hAnsi="GHEA Grapalat"/>
          <w:lang w:val="hy-AM"/>
        </w:rPr>
        <w:t>և</w:t>
      </w:r>
      <w:r w:rsidRPr="00AB4446">
        <w:rPr>
          <w:rFonts w:ascii="GHEA Grapalat" w:hAnsi="GHEA Grapalat"/>
          <w:lang w:val="hy-AM"/>
        </w:rPr>
        <w:t xml:space="preserve"> կազմակերպությունների կողմից մատուցվող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694" w:right="28" w:hanging="1276"/>
        <w:jc w:val="both"/>
        <w:rPr>
          <w:rFonts w:ascii="GHEA Grapalat" w:eastAsia="Minion Pro" w:hAnsi="GHEA Grapalat" w:cs="Minion Pro"/>
          <w:lang w:val="hy-AM"/>
        </w:rPr>
      </w:pPr>
      <w:r w:rsidRPr="00AB4446">
        <w:rPr>
          <w:rFonts w:ascii="GHEA Grapalat" w:hAnsi="GHEA Grapalat"/>
          <w:lang w:val="hy-AM"/>
        </w:rPr>
        <w:t xml:space="preserve">e 5559 Միավորումների </w:t>
      </w:r>
      <w:r w:rsidR="009E6CB1" w:rsidRPr="00AB4446">
        <w:rPr>
          <w:rFonts w:ascii="GHEA Grapalat" w:hAnsi="GHEA Grapalat"/>
          <w:lang w:val="hy-AM"/>
        </w:rPr>
        <w:t>և</w:t>
      </w:r>
      <w:r w:rsidRPr="00AB4446">
        <w:rPr>
          <w:rFonts w:ascii="GHEA Grapalat" w:hAnsi="GHEA Grapalat"/>
          <w:lang w:val="hy-AM"/>
        </w:rPr>
        <w:t xml:space="preserve"> կազմակերպությունների կողմից մատուցվող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418" w:right="28" w:hanging="851"/>
        <w:jc w:val="both"/>
        <w:rPr>
          <w:rFonts w:ascii="GHEA Grapalat" w:eastAsia="Minion Pro" w:hAnsi="GHEA Grapalat" w:cs="Minion Pro"/>
          <w:lang w:val="hy-AM"/>
        </w:rPr>
      </w:pPr>
      <w:r w:rsidRPr="00AB4446">
        <w:rPr>
          <w:rFonts w:ascii="GHEA Grapalat" w:hAnsi="GHEA Grapalat"/>
          <w:lang w:val="hy-AM"/>
        </w:rPr>
        <w:t xml:space="preserve">e 560 Զանգվածային լրատվամիջոցների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ռադիոյով, հեռուստատեսությամբ, թերթերով </w:t>
      </w:r>
      <w:r w:rsidR="009E6CB1" w:rsidRPr="00AB4446">
        <w:rPr>
          <w:rFonts w:ascii="GHEA Grapalat" w:hAnsi="GHEA Grapalat"/>
          <w:lang w:val="hy-AM"/>
        </w:rPr>
        <w:t>և</w:t>
      </w:r>
      <w:r w:rsidRPr="00AB4446">
        <w:rPr>
          <w:rFonts w:ascii="GHEA Grapalat" w:hAnsi="GHEA Grapalat"/>
          <w:lang w:val="hy-AM"/>
        </w:rPr>
        <w:t xml:space="preserve"> համացանցով զանգվածային հաղորդակցության ծառայություններ մատուցելու համար։ </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e 5600 Զանգվածային լրատվամիջոցների ծառայություններ</w:t>
      </w:r>
    </w:p>
    <w:p w:rsidR="00000862" w:rsidRPr="00AB4446" w:rsidRDefault="00000862" w:rsidP="00355DC7">
      <w:pPr>
        <w:spacing w:after="120" w:line="240" w:lineRule="auto"/>
        <w:ind w:left="2268"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որոնց նպատակն է տրամադրել զանգվածային հաղորդակցության ծառայություններ, ինչպես օրինակ՝ ռադիո, հեռուստատեսություն, աբոնենտային հեռուստատեսությամբ խուլ հանդիսատեսի համար ենթագրի ծառայություններ, լրատվական ծառայություններ, լրագրեր, Բրեյլի համակարգով ծառայություններ </w:t>
      </w:r>
      <w:r w:rsidR="009E6CB1" w:rsidRPr="00AB4446">
        <w:rPr>
          <w:rFonts w:ascii="GHEA Grapalat" w:hAnsi="GHEA Grapalat"/>
          <w:lang w:val="hy-AM"/>
        </w:rPr>
        <w:t>և</w:t>
      </w:r>
      <w:r w:rsidRPr="00AB4446">
        <w:rPr>
          <w:rFonts w:ascii="GHEA Grapalat" w:hAnsi="GHEA Grapalat"/>
          <w:lang w:val="hy-AM"/>
        </w:rPr>
        <w:t xml:space="preserve"> համակարգչայնացված զանգվածային հաղորդակցության ծառայություններ (համաշխարհային ցանց, համացանց), այդ թվում՝ այդ ծառայությունները մատուցող անձինք՝</w:t>
      </w:r>
    </w:p>
    <w:p w:rsidR="00000862" w:rsidRPr="00AB4446" w:rsidRDefault="00000862" w:rsidP="00355DC7">
      <w:pPr>
        <w:spacing w:after="120" w:line="240" w:lineRule="auto"/>
        <w:ind w:left="2268" w:right="28"/>
        <w:jc w:val="both"/>
        <w:rPr>
          <w:rFonts w:ascii="GHEA Grapalat" w:eastAsia="Minion Pro" w:hAnsi="GHEA Grapalat" w:cs="Minion Pro"/>
          <w:lang w:val="hy-AM"/>
        </w:rPr>
      </w:pPr>
      <w:r w:rsidRPr="00AB4446">
        <w:rPr>
          <w:rFonts w:ascii="GHEA Grapalat" w:hAnsi="GHEA Grapalat"/>
          <w:i/>
          <w:lang w:val="hy-AM"/>
        </w:rPr>
        <w:t>բացառությամբ հաղորդակցության ծառայությունների (e5350)։</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e 5601 Զանգվածային լրատվամիջոցների համակարգեր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է լայն հասարակությանը լուրերի </w:t>
      </w:r>
      <w:r w:rsidR="009E6CB1" w:rsidRPr="00AB4446">
        <w:rPr>
          <w:rFonts w:ascii="GHEA Grapalat" w:hAnsi="GHEA Grapalat"/>
          <w:lang w:val="hy-AM"/>
        </w:rPr>
        <w:t>և</w:t>
      </w:r>
      <w:r w:rsidRPr="00AB4446">
        <w:rPr>
          <w:rFonts w:ascii="GHEA Grapalat" w:hAnsi="GHEA Grapalat"/>
          <w:lang w:val="hy-AM"/>
        </w:rPr>
        <w:t xml:space="preserve"> տեղեկությունների տրամադրումը, ինչպես օրինակ՝ չափորոշիչներ, որոնք կարգավորում են ռադիոյով, հեռուստատեսությամբ հաղորդակցության, լրատվական ծառայությունների, թերթերի </w:t>
      </w:r>
      <w:r w:rsidR="009E6CB1" w:rsidRPr="00AB4446">
        <w:rPr>
          <w:rFonts w:ascii="GHEA Grapalat" w:hAnsi="GHEA Grapalat"/>
          <w:lang w:val="hy-AM"/>
        </w:rPr>
        <w:t>և</w:t>
      </w:r>
      <w:r w:rsidRPr="00AB4446">
        <w:rPr>
          <w:rFonts w:ascii="GHEA Grapalat" w:hAnsi="GHEA Grapalat"/>
          <w:lang w:val="hy-AM"/>
        </w:rPr>
        <w:t xml:space="preserve"> համակարգչայնացված զանգվածային հաղորդակցության (համաշխարհային ցանց, համացանց) </w:t>
      </w:r>
      <w:r w:rsidRPr="00AB4446">
        <w:rPr>
          <w:rFonts w:ascii="GHEA Grapalat" w:hAnsi="GHEA Grapalat"/>
          <w:lang w:val="hy-AM"/>
        </w:rPr>
        <w:lastRenderedPageBreak/>
        <w:t>բովանդակությունը, բաշխվածությունը, տարածվածությունը, հասանելիությունն ու մեթոդները՝</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i/>
          <w:lang w:val="hy-AM"/>
        </w:rPr>
        <w:t xml:space="preserve">ներառյալ հեռուստատեսությամբ խուլերի համար ենթագրերի ապահովման, թերթերում կամ այլ հրապարակումներում Բրեյլի համակարգի օգտագործման </w:t>
      </w:r>
      <w:r w:rsidR="009E6CB1" w:rsidRPr="00AB4446">
        <w:rPr>
          <w:rFonts w:ascii="GHEA Grapalat" w:hAnsi="GHEA Grapalat"/>
          <w:i/>
          <w:lang w:val="hy-AM"/>
        </w:rPr>
        <w:t>և</w:t>
      </w:r>
      <w:r w:rsidRPr="00AB4446">
        <w:rPr>
          <w:rFonts w:ascii="GHEA Grapalat" w:hAnsi="GHEA Grapalat"/>
          <w:i/>
          <w:lang w:val="hy-AM"/>
        </w:rPr>
        <w:t xml:space="preserve"> տելետեքստային ռադիոհեռարձակման պահանջները՝</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i/>
          <w:lang w:val="hy-AM"/>
        </w:rPr>
        <w:t>բացառությամբ հաղորդակցության համակարգերի (e5351);</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e 5602 Զանգվածային լրատվամիջոցների ոլորտի քաղաքականություն</w:t>
      </w:r>
    </w:p>
    <w:p w:rsidR="00000862" w:rsidRPr="00AB4446" w:rsidRDefault="00000862" w:rsidP="00355DC7">
      <w:pPr>
        <w:tabs>
          <w:tab w:val="left" w:pos="142"/>
        </w:tabs>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չափորոշիչներ, որոնցով կարգավորվում է լայն հասարակության լուրերի </w:t>
      </w:r>
      <w:r w:rsidR="009E6CB1" w:rsidRPr="00AB4446">
        <w:rPr>
          <w:rFonts w:ascii="GHEA Grapalat" w:hAnsi="GHEA Grapalat"/>
          <w:lang w:val="hy-AM"/>
        </w:rPr>
        <w:t>և</w:t>
      </w:r>
      <w:r w:rsidRPr="00AB4446">
        <w:rPr>
          <w:rFonts w:ascii="GHEA Grapalat" w:hAnsi="GHEA Grapalat"/>
          <w:lang w:val="hy-AM"/>
        </w:rPr>
        <w:t xml:space="preserve"> տեղեկությունների տրամադրումը, ինչպես օրինակ՝ քաղաքականություն, որով կարգավորում են ռադիոյով, հեռուստատեսությամբ հաղորդակցության, լրատվական ծառայությունների, թերթերի </w:t>
      </w:r>
      <w:r w:rsidR="009E6CB1" w:rsidRPr="00AB4446">
        <w:rPr>
          <w:rFonts w:ascii="GHEA Grapalat" w:hAnsi="GHEA Grapalat"/>
          <w:lang w:val="hy-AM"/>
        </w:rPr>
        <w:t>և</w:t>
      </w:r>
      <w:r w:rsidRPr="00AB4446">
        <w:rPr>
          <w:rFonts w:ascii="GHEA Grapalat" w:hAnsi="GHEA Grapalat"/>
          <w:lang w:val="hy-AM"/>
        </w:rPr>
        <w:t xml:space="preserve"> համակարգչայնացված զանգվածային հաղորդակցության (համաշխարհային ցանց, համացանց) բովանդակությունը, բաշխումը, տարածումը, հասանելիությունը </w:t>
      </w:r>
      <w:r w:rsidR="009E6CB1" w:rsidRPr="00AB4446">
        <w:rPr>
          <w:rFonts w:ascii="GHEA Grapalat" w:hAnsi="GHEA Grapalat"/>
          <w:lang w:val="hy-AM"/>
        </w:rPr>
        <w:t>և</w:t>
      </w:r>
      <w:r w:rsidRPr="00AB4446">
        <w:rPr>
          <w:rFonts w:ascii="GHEA Grapalat" w:hAnsi="GHEA Grapalat"/>
          <w:lang w:val="hy-AM"/>
        </w:rPr>
        <w:t xml:space="preserve"> մեթոդները՝</w:t>
      </w:r>
    </w:p>
    <w:p w:rsidR="00000862" w:rsidRPr="00AB4446" w:rsidRDefault="00102C9E" w:rsidP="00355DC7">
      <w:pPr>
        <w:tabs>
          <w:tab w:val="left" w:pos="142"/>
        </w:tabs>
        <w:spacing w:after="120" w:line="240" w:lineRule="auto"/>
        <w:ind w:left="2127" w:right="28"/>
        <w:jc w:val="both"/>
        <w:rPr>
          <w:rFonts w:ascii="GHEA Grapalat" w:eastAsia="Minion Pro" w:hAnsi="GHEA Grapalat" w:cs="Minion Pro"/>
          <w:lang w:val="hy-AM"/>
        </w:rPr>
      </w:pPr>
      <w:r w:rsidRPr="00AB4446">
        <w:rPr>
          <w:rFonts w:ascii="GHEA Grapalat" w:hAnsi="GHEA Grapalat"/>
          <w:i/>
          <w:lang w:val="hy-AM"/>
        </w:rPr>
        <w:t>բացառությամբ</w:t>
      </w:r>
      <w:r w:rsidR="00000862" w:rsidRPr="00AB4446">
        <w:rPr>
          <w:rFonts w:ascii="GHEA Grapalat" w:hAnsi="GHEA Grapalat"/>
          <w:i/>
          <w:lang w:val="hy-AM"/>
        </w:rPr>
        <w:t xml:space="preserve"> հաղորդակցության ոլորտի քաղաքականության (e5352)</w:t>
      </w:r>
    </w:p>
    <w:p w:rsidR="00000862" w:rsidRPr="00AB4446" w:rsidRDefault="00000862" w:rsidP="00355DC7">
      <w:pPr>
        <w:spacing w:after="120" w:line="240" w:lineRule="auto"/>
        <w:ind w:left="2268" w:right="28" w:hanging="850"/>
        <w:jc w:val="both"/>
        <w:rPr>
          <w:rFonts w:ascii="GHEA Grapalat" w:eastAsia="Minion Pro" w:hAnsi="GHEA Grapalat" w:cs="Minion Pro"/>
          <w:lang w:val="hy-AM"/>
        </w:rPr>
      </w:pPr>
      <w:r w:rsidRPr="00AB4446">
        <w:rPr>
          <w:rFonts w:ascii="GHEA Grapalat" w:hAnsi="GHEA Grapalat"/>
          <w:lang w:val="hy-AM"/>
        </w:rPr>
        <w:t xml:space="preserve">e 5608 Զանգվածային լրատվամիջոցների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268" w:right="28" w:hanging="850"/>
        <w:jc w:val="both"/>
        <w:rPr>
          <w:rFonts w:ascii="GHEA Grapalat" w:eastAsia="Minion Pro" w:hAnsi="GHEA Grapalat" w:cs="Minion Pro"/>
          <w:lang w:val="hy-AM"/>
        </w:rPr>
      </w:pPr>
      <w:r w:rsidRPr="00AB4446">
        <w:rPr>
          <w:rFonts w:ascii="GHEA Grapalat" w:hAnsi="GHEA Grapalat"/>
          <w:lang w:val="hy-AM"/>
        </w:rPr>
        <w:t xml:space="preserve">e 5609 Զանգվածային լրատվամիջոցների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567" w:right="28"/>
        <w:jc w:val="both"/>
        <w:rPr>
          <w:rFonts w:ascii="GHEA Grapalat" w:eastAsia="Minion Pro" w:hAnsi="GHEA Grapalat" w:cs="Minion Pro"/>
          <w:lang w:val="hy-AM"/>
        </w:rPr>
      </w:pPr>
      <w:r w:rsidRPr="00AB4446">
        <w:rPr>
          <w:rFonts w:ascii="GHEA Grapalat" w:hAnsi="GHEA Grapalat"/>
          <w:lang w:val="hy-AM"/>
        </w:rPr>
        <w:t xml:space="preserve">e 565 Տնտեսական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քաղաքականությունը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որոնք վերաբերում են ապրանքների արտադրության, բաշխման, տարածման, սպառման, օգտագործման </w:t>
      </w:r>
      <w:r w:rsidR="009E6CB1" w:rsidRPr="00AB4446">
        <w:rPr>
          <w:rFonts w:ascii="GHEA Grapalat" w:hAnsi="GHEA Grapalat"/>
          <w:lang w:val="hy-AM"/>
        </w:rPr>
        <w:t>և</w:t>
      </w:r>
      <w:r w:rsidRPr="00AB4446">
        <w:rPr>
          <w:rFonts w:ascii="GHEA Grapalat" w:hAnsi="GHEA Grapalat"/>
          <w:lang w:val="hy-AM"/>
        </w:rPr>
        <w:t xml:space="preserve"> ծառայությունների մատուցման ընդհանուր համակարգին՝</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i/>
          <w:lang w:val="hy-AM"/>
        </w:rPr>
        <w:t xml:space="preserve">բացառությամբ սոցիալական ապահովության ծառայությունների, համակարգերի </w:t>
      </w:r>
      <w:r w:rsidR="009E6CB1" w:rsidRPr="00AB4446">
        <w:rPr>
          <w:rFonts w:ascii="GHEA Grapalat" w:hAnsi="GHEA Grapalat"/>
          <w:i/>
          <w:lang w:val="hy-AM"/>
        </w:rPr>
        <w:t>և</w:t>
      </w:r>
      <w:r w:rsidRPr="00AB4446">
        <w:rPr>
          <w:rFonts w:ascii="GHEA Grapalat" w:hAnsi="GHEA Grapalat"/>
          <w:i/>
          <w:lang w:val="hy-AM"/>
        </w:rPr>
        <w:t xml:space="preserve"> այդ ոլորտի</w:t>
      </w:r>
      <w:r w:rsidRPr="00AB4446">
        <w:rPr>
          <w:rFonts w:ascii="GHEA Grapalat" w:hAnsi="GHEA Grapalat"/>
          <w:lang w:val="hy-AM"/>
        </w:rPr>
        <w:t xml:space="preserve"> </w:t>
      </w:r>
      <w:r w:rsidRPr="00AB4446">
        <w:rPr>
          <w:rFonts w:ascii="GHEA Grapalat" w:hAnsi="GHEA Grapalat"/>
          <w:i/>
          <w:lang w:val="hy-AM"/>
        </w:rPr>
        <w:t>քաղաքականության (e570)</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5650 Տնտեսական ծառայություններ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որոնց նպատակն է ապրանքների արտադրությանը, բաշխմանը, տարածմանը, սպառմանը, օգտագործմանը </w:t>
      </w:r>
      <w:r w:rsidR="009E6CB1" w:rsidRPr="00AB4446">
        <w:rPr>
          <w:rFonts w:ascii="GHEA Grapalat" w:hAnsi="GHEA Grapalat"/>
          <w:lang w:val="hy-AM"/>
        </w:rPr>
        <w:t>և</w:t>
      </w:r>
      <w:r w:rsidRPr="00AB4446">
        <w:rPr>
          <w:rFonts w:ascii="GHEA Grapalat" w:hAnsi="GHEA Grapalat"/>
          <w:lang w:val="hy-AM"/>
        </w:rPr>
        <w:t xml:space="preserve"> ծառայությունների մատուցմանը, ինչպես օրինակ՝ մասնավոր առ</w:t>
      </w:r>
      <w:r w:rsidR="009E6CB1" w:rsidRPr="00AB4446">
        <w:rPr>
          <w:rFonts w:ascii="GHEA Grapalat" w:hAnsi="GHEA Grapalat"/>
          <w:lang w:val="hy-AM"/>
        </w:rPr>
        <w:t>և</w:t>
      </w:r>
      <w:r w:rsidRPr="00AB4446">
        <w:rPr>
          <w:rFonts w:ascii="GHEA Grapalat" w:hAnsi="GHEA Grapalat"/>
          <w:lang w:val="hy-AM"/>
        </w:rPr>
        <w:t>տրային ոլորտը (օրինակ՝ ձեռնարկությունները, կորպորացիաները, մասնավոր շահույթ հետապնդող ընկերությունները), հանրային ոլորտը (օրինակ՝ հանրային, առ</w:t>
      </w:r>
      <w:r w:rsidR="009E6CB1" w:rsidRPr="00AB4446">
        <w:rPr>
          <w:rFonts w:ascii="GHEA Grapalat" w:hAnsi="GHEA Grapalat"/>
          <w:lang w:val="hy-AM"/>
        </w:rPr>
        <w:t>և</w:t>
      </w:r>
      <w:r w:rsidRPr="00AB4446">
        <w:rPr>
          <w:rFonts w:ascii="GHEA Grapalat" w:hAnsi="GHEA Grapalat"/>
          <w:lang w:val="hy-AM"/>
        </w:rPr>
        <w:t xml:space="preserve">տրային ծառայություններ մատուցող կազմակերպությունները, ինչպես օրինակ՝ կոոպերատիվները </w:t>
      </w:r>
      <w:r w:rsidR="009E6CB1" w:rsidRPr="00AB4446">
        <w:rPr>
          <w:rFonts w:ascii="GHEA Grapalat" w:hAnsi="GHEA Grapalat"/>
          <w:lang w:val="hy-AM"/>
        </w:rPr>
        <w:t>և</w:t>
      </w:r>
      <w:r w:rsidRPr="00AB4446">
        <w:rPr>
          <w:rFonts w:ascii="GHEA Grapalat" w:hAnsi="GHEA Grapalat"/>
          <w:lang w:val="hy-AM"/>
        </w:rPr>
        <w:t xml:space="preserve"> կորպորացիաները), ֆինանսական կազմակերպությունները (օրինակ՝ բանկերը </w:t>
      </w:r>
      <w:r w:rsidR="009E6CB1" w:rsidRPr="00AB4446">
        <w:rPr>
          <w:rFonts w:ascii="GHEA Grapalat" w:hAnsi="GHEA Grapalat"/>
          <w:lang w:val="hy-AM"/>
        </w:rPr>
        <w:t>և</w:t>
      </w:r>
      <w:r w:rsidRPr="00AB4446">
        <w:rPr>
          <w:rFonts w:ascii="GHEA Grapalat" w:hAnsi="GHEA Grapalat"/>
          <w:lang w:val="hy-AM"/>
        </w:rPr>
        <w:t xml:space="preserve"> ապահովագրական ծառայություն մատուցող կազմակերպությունները), այդ թվում` այդ ծառայությունները մատուցող անձինք՝</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i/>
          <w:lang w:val="hy-AM"/>
        </w:rPr>
        <w:t xml:space="preserve">բացառությամբ կենցաղսպասարկման ծառայությունների (e5300), աշխատանքի </w:t>
      </w:r>
      <w:r w:rsidR="009E6CB1" w:rsidRPr="00AB4446">
        <w:rPr>
          <w:rFonts w:ascii="GHEA Grapalat" w:hAnsi="GHEA Grapalat"/>
          <w:i/>
          <w:lang w:val="hy-AM"/>
        </w:rPr>
        <w:t>և</w:t>
      </w:r>
      <w:r w:rsidRPr="00AB4446">
        <w:rPr>
          <w:rFonts w:ascii="GHEA Grapalat" w:hAnsi="GHEA Grapalat"/>
          <w:i/>
          <w:lang w:val="hy-AM"/>
        </w:rPr>
        <w:t xml:space="preserve"> զբաղվածության ծառայությունների (e5900)։</w:t>
      </w:r>
    </w:p>
    <w:p w:rsidR="00000862" w:rsidRPr="00AB4446" w:rsidRDefault="00000862" w:rsidP="00355DC7">
      <w:pPr>
        <w:tabs>
          <w:tab w:val="left" w:pos="8364"/>
        </w:tabs>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5651 Տնտեսական համակարգեր</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lastRenderedPageBreak/>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են ապրանքների արտադրությունը, բաշխումը, տարածումը, սպառումը, օգտագործումն </w:t>
      </w:r>
      <w:r w:rsidR="009E6CB1" w:rsidRPr="00AB4446">
        <w:rPr>
          <w:rFonts w:ascii="GHEA Grapalat" w:hAnsi="GHEA Grapalat"/>
          <w:lang w:val="hy-AM"/>
        </w:rPr>
        <w:t>և</w:t>
      </w:r>
      <w:r w:rsidRPr="00AB4446">
        <w:rPr>
          <w:rFonts w:ascii="GHEA Grapalat" w:hAnsi="GHEA Grapalat"/>
          <w:lang w:val="hy-AM"/>
        </w:rPr>
        <w:t xml:space="preserve"> ծառայություններ մատուցումը, ինչպես օրինակ՝ տնտեսական քաղաքականության իրականացման </w:t>
      </w:r>
      <w:r w:rsidR="009E6CB1" w:rsidRPr="00AB4446">
        <w:rPr>
          <w:rFonts w:ascii="GHEA Grapalat" w:hAnsi="GHEA Grapalat"/>
          <w:lang w:val="hy-AM"/>
        </w:rPr>
        <w:t>և</w:t>
      </w:r>
      <w:r w:rsidRPr="00AB4446">
        <w:rPr>
          <w:rFonts w:ascii="GHEA Grapalat" w:hAnsi="GHEA Grapalat"/>
          <w:lang w:val="hy-AM"/>
        </w:rPr>
        <w:t xml:space="preserve"> դիտանցման համակարգերն են՝</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i/>
          <w:lang w:val="hy-AM"/>
        </w:rPr>
        <w:t xml:space="preserve">բացառությամբ կենցաղսպասարկման համակարգերի (e5301), աշխատանքի </w:t>
      </w:r>
      <w:r w:rsidR="009E6CB1" w:rsidRPr="00AB4446">
        <w:rPr>
          <w:rFonts w:ascii="GHEA Grapalat" w:hAnsi="GHEA Grapalat"/>
          <w:i/>
          <w:lang w:val="hy-AM"/>
        </w:rPr>
        <w:t>և</w:t>
      </w:r>
      <w:r w:rsidRPr="00AB4446">
        <w:rPr>
          <w:rFonts w:ascii="GHEA Grapalat" w:hAnsi="GHEA Grapalat"/>
          <w:i/>
          <w:lang w:val="hy-AM"/>
        </w:rPr>
        <w:t xml:space="preserve"> զբաղվածության ծառայությունների (e5901)։</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5652 Տնտեսական քաղաքականություն</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ապրանքների արտադրությունը, բաշխումը, տարածումը, սպառումը, օգտագործումն </w:t>
      </w:r>
      <w:r w:rsidR="009E6CB1" w:rsidRPr="00AB4446">
        <w:rPr>
          <w:rFonts w:ascii="GHEA Grapalat" w:hAnsi="GHEA Grapalat"/>
          <w:lang w:val="hy-AM"/>
        </w:rPr>
        <w:t>և</w:t>
      </w:r>
      <w:r w:rsidRPr="00AB4446">
        <w:rPr>
          <w:rFonts w:ascii="GHEA Grapalat" w:hAnsi="GHEA Grapalat"/>
          <w:lang w:val="hy-AM"/>
        </w:rPr>
        <w:t xml:space="preserve"> ծառայություններ մատուցումը, ինչպես օրինակ՝ կառավարությունների կողմից ընդունվող </w:t>
      </w:r>
      <w:r w:rsidR="009E6CB1" w:rsidRPr="00AB4446">
        <w:rPr>
          <w:rFonts w:ascii="GHEA Grapalat" w:hAnsi="GHEA Grapalat"/>
          <w:lang w:val="hy-AM"/>
        </w:rPr>
        <w:t>և</w:t>
      </w:r>
      <w:r w:rsidRPr="00AB4446">
        <w:rPr>
          <w:rFonts w:ascii="GHEA Grapalat" w:hAnsi="GHEA Grapalat"/>
          <w:lang w:val="hy-AM"/>
        </w:rPr>
        <w:t xml:space="preserve"> իրականացվող տնտեսական ուսմունքներն են՝</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i/>
          <w:lang w:val="hy-AM"/>
        </w:rPr>
        <w:t xml:space="preserve">բացառությամբ կենցաղսպասարկման ոլորտի քաղաքականության (e5302), աշխատանքի </w:t>
      </w:r>
      <w:r w:rsidR="009E6CB1" w:rsidRPr="00AB4446">
        <w:rPr>
          <w:rFonts w:ascii="GHEA Grapalat" w:hAnsi="GHEA Grapalat"/>
          <w:i/>
          <w:lang w:val="hy-AM"/>
        </w:rPr>
        <w:t>և</w:t>
      </w:r>
      <w:r w:rsidRPr="00AB4446">
        <w:rPr>
          <w:rFonts w:ascii="GHEA Grapalat" w:hAnsi="GHEA Grapalat"/>
          <w:i/>
          <w:lang w:val="hy-AM"/>
        </w:rPr>
        <w:t xml:space="preserve"> զբաղվածության ոլորտի</w:t>
      </w:r>
      <w:r w:rsidRPr="00AB4446">
        <w:rPr>
          <w:rFonts w:ascii="GHEA Grapalat" w:hAnsi="GHEA Grapalat"/>
          <w:lang w:val="hy-AM"/>
        </w:rPr>
        <w:t xml:space="preserve"> </w:t>
      </w:r>
      <w:r w:rsidRPr="00AB4446">
        <w:rPr>
          <w:rFonts w:ascii="GHEA Grapalat" w:hAnsi="GHEA Grapalat"/>
          <w:i/>
          <w:lang w:val="hy-AM"/>
        </w:rPr>
        <w:t>քաղաքականության (e5902)։</w:t>
      </w:r>
    </w:p>
    <w:p w:rsidR="00000862" w:rsidRPr="00AB4446" w:rsidRDefault="00000862" w:rsidP="00355DC7">
      <w:pPr>
        <w:spacing w:after="120" w:line="240" w:lineRule="auto"/>
        <w:ind w:left="2552" w:right="28" w:hanging="1276"/>
        <w:jc w:val="both"/>
        <w:rPr>
          <w:rFonts w:ascii="GHEA Grapalat" w:eastAsia="Minion Pro" w:hAnsi="GHEA Grapalat" w:cs="Minion Pro"/>
          <w:lang w:val="hy-AM"/>
        </w:rPr>
      </w:pPr>
      <w:r w:rsidRPr="00AB4446">
        <w:rPr>
          <w:rFonts w:ascii="GHEA Grapalat" w:hAnsi="GHEA Grapalat"/>
          <w:lang w:val="hy-AM"/>
        </w:rPr>
        <w:t xml:space="preserve">e 5658 Տնտեսական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552" w:right="28" w:hanging="1276"/>
        <w:jc w:val="both"/>
        <w:rPr>
          <w:rFonts w:ascii="GHEA Grapalat" w:eastAsia="Minion Pro" w:hAnsi="GHEA Grapalat" w:cs="Minion Pro"/>
          <w:lang w:val="hy-AM"/>
        </w:rPr>
      </w:pPr>
      <w:r w:rsidRPr="00AB4446">
        <w:rPr>
          <w:rFonts w:ascii="GHEA Grapalat" w:hAnsi="GHEA Grapalat"/>
          <w:lang w:val="hy-AM"/>
        </w:rPr>
        <w:t xml:space="preserve">e 5659 Տնտեսական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418" w:right="28" w:hanging="851"/>
        <w:jc w:val="both"/>
        <w:rPr>
          <w:rFonts w:ascii="GHEA Grapalat" w:eastAsia="Minion Pro" w:hAnsi="GHEA Grapalat" w:cs="Minion Pro"/>
          <w:lang w:val="hy-AM"/>
        </w:rPr>
      </w:pPr>
      <w:r w:rsidRPr="00AB4446">
        <w:rPr>
          <w:rFonts w:ascii="GHEA Grapalat" w:hAnsi="GHEA Grapalat"/>
          <w:lang w:val="hy-AM"/>
        </w:rPr>
        <w:t xml:space="preserve">e 570 Սոցիալական ապահովության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որոնք նպատակն է եկամտային մասով աջակցություն ապահովել այն անձանց, որոնք տարիքի, աղքատության, գործազրկության, առողջական պայմանների կամ հաշմանդամության հետ</w:t>
      </w:r>
      <w:r w:rsidR="009E6CB1" w:rsidRPr="00AB4446">
        <w:rPr>
          <w:rFonts w:ascii="GHEA Grapalat" w:hAnsi="GHEA Grapalat"/>
          <w:lang w:val="hy-AM"/>
        </w:rPr>
        <w:t>և</w:t>
      </w:r>
      <w:r w:rsidRPr="00AB4446">
        <w:rPr>
          <w:rFonts w:ascii="GHEA Grapalat" w:hAnsi="GHEA Grapalat"/>
          <w:lang w:val="hy-AM"/>
        </w:rPr>
        <w:t>անքով հանրային աջակցության կարիք ունեն, որը ֆինանսավորվում է կա՛մ ընդհանուր հարկային եկամուտներից, կա՛մ աշխատավորների վճարումների հաշվին գոյացած ապահովման համակարգերից՝</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i/>
          <w:lang w:val="hy-AM"/>
        </w:rPr>
        <w:t xml:space="preserve">բացառությամբ տնտեսական ծառայությունների, համակարգերի </w:t>
      </w:r>
      <w:r w:rsidR="009E6CB1" w:rsidRPr="00AB4446">
        <w:rPr>
          <w:rFonts w:ascii="GHEA Grapalat" w:hAnsi="GHEA Grapalat"/>
          <w:i/>
          <w:lang w:val="hy-AM"/>
        </w:rPr>
        <w:t>և</w:t>
      </w:r>
      <w:r w:rsidRPr="00AB4446">
        <w:rPr>
          <w:rFonts w:ascii="GHEA Grapalat" w:hAnsi="GHEA Grapalat"/>
          <w:i/>
          <w:lang w:val="hy-AM"/>
        </w:rPr>
        <w:t xml:space="preserve"> այդ ոլորտի քաղաքականության (e565)։</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e 5700 Սոցիալական ապահովության ծառայություններ</w:t>
      </w:r>
    </w:p>
    <w:p w:rsidR="00000862" w:rsidRPr="00AB4446" w:rsidRDefault="00000862" w:rsidP="00355DC7">
      <w:pPr>
        <w:spacing w:after="120" w:line="240" w:lineRule="auto"/>
        <w:ind w:left="2268"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որոնց նպատակն է եկամտային աջակցություն տրամադրել այն անձանց, որոնք տարիքի, աղքատության, գործազրկության, առողջական խնդիրների կամ հաշմանդամության հետ</w:t>
      </w:r>
      <w:r w:rsidR="009E6CB1" w:rsidRPr="00AB4446">
        <w:rPr>
          <w:rFonts w:ascii="GHEA Grapalat" w:hAnsi="GHEA Grapalat"/>
          <w:lang w:val="hy-AM"/>
        </w:rPr>
        <w:t>և</w:t>
      </w:r>
      <w:r w:rsidRPr="00AB4446">
        <w:rPr>
          <w:rFonts w:ascii="GHEA Grapalat" w:hAnsi="GHEA Grapalat"/>
          <w:lang w:val="hy-AM"/>
        </w:rPr>
        <w:t>անքով հանրային աջակցության կարիք ունեն, որը ֆինանսավորվում է կա՛մ ընդհանուր հարկային եկամուտներից, կա՛մ աշխատավորների վճարումների հաշվին գոյացած ապահովման համակարգերից, ինչպես, օրինակ՝ հետ</w:t>
      </w:r>
      <w:r w:rsidR="009E6CB1" w:rsidRPr="00AB4446">
        <w:rPr>
          <w:rFonts w:ascii="GHEA Grapalat" w:hAnsi="GHEA Grapalat"/>
          <w:lang w:val="hy-AM"/>
        </w:rPr>
        <w:t>և</w:t>
      </w:r>
      <w:r w:rsidRPr="00AB4446">
        <w:rPr>
          <w:rFonts w:ascii="GHEA Grapalat" w:hAnsi="GHEA Grapalat"/>
          <w:lang w:val="hy-AM"/>
        </w:rPr>
        <w:t xml:space="preserve">յալ տեսակի ծրագրերից օգտվելու իրավունքի սահմանման, աջակցության շրջանակներում վճարների տրամադրման կամ բաշխման հարցերով զբաղվող ծառայություններն են՝ սոցիալական աջակցության ծրագրեր (օրինակ՝ սոցիալական ոչ մասնակցային ծրագրեր, աղքատության կամ այլ կարիքներին ուղղված համահարթեցում), սոցիալական ապահովագրության ծրագրեր (օրինակ՝ մասնակցային ապահովագրություն դժբախտ պատահարներից կամ գործազրկության </w:t>
      </w:r>
      <w:r w:rsidRPr="00AB4446">
        <w:rPr>
          <w:rFonts w:ascii="GHEA Grapalat" w:hAnsi="GHEA Grapalat"/>
          <w:lang w:val="hy-AM"/>
        </w:rPr>
        <w:lastRenderedPageBreak/>
        <w:t>մասնակցային ապահովագրություն), ինչպես նա</w:t>
      </w:r>
      <w:r w:rsidR="009E6CB1" w:rsidRPr="00AB4446">
        <w:rPr>
          <w:rFonts w:ascii="GHEA Grapalat" w:hAnsi="GHEA Grapalat"/>
          <w:lang w:val="hy-AM"/>
        </w:rPr>
        <w:t>և</w:t>
      </w:r>
      <w:r w:rsidRPr="00AB4446">
        <w:rPr>
          <w:rFonts w:ascii="GHEA Grapalat" w:hAnsi="GHEA Grapalat"/>
          <w:lang w:val="hy-AM"/>
        </w:rPr>
        <w:t xml:space="preserve"> հաշմանդամության </w:t>
      </w:r>
      <w:r w:rsidR="009E6CB1" w:rsidRPr="00AB4446">
        <w:rPr>
          <w:rFonts w:ascii="GHEA Grapalat" w:hAnsi="GHEA Grapalat"/>
          <w:lang w:val="hy-AM"/>
        </w:rPr>
        <w:t>և</w:t>
      </w:r>
      <w:r w:rsidRPr="00AB4446">
        <w:rPr>
          <w:rFonts w:ascii="GHEA Grapalat" w:hAnsi="GHEA Grapalat"/>
          <w:lang w:val="hy-AM"/>
        </w:rPr>
        <w:t xml:space="preserve"> այլ նպատակներով կիրառվող կենսաթոշակային համակարգեր (օրինակ՝ կորցրած եկամտի փոխհատուցում), այդ թվում՝ այդ ծառայությունները մատուցող անձինք՝</w:t>
      </w:r>
    </w:p>
    <w:p w:rsidR="00000862" w:rsidRPr="00AB4446" w:rsidRDefault="00000862" w:rsidP="00355DC7">
      <w:pPr>
        <w:spacing w:after="120" w:line="240" w:lineRule="auto"/>
        <w:ind w:left="2268" w:right="28"/>
        <w:jc w:val="both"/>
        <w:rPr>
          <w:rFonts w:ascii="GHEA Grapalat" w:eastAsia="Minion Pro" w:hAnsi="GHEA Grapalat" w:cs="Minion Pro"/>
          <w:lang w:val="hy-AM"/>
        </w:rPr>
      </w:pPr>
      <w:r w:rsidRPr="00AB4446">
        <w:rPr>
          <w:rFonts w:ascii="GHEA Grapalat" w:hAnsi="GHEA Grapalat"/>
          <w:i/>
          <w:lang w:val="hy-AM"/>
        </w:rPr>
        <w:t>բացառությամբ առողջապահական ծառայությունների (e5800)։</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e 5701 Սոցիալական ապահովության համակարգեր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են այն ծրագրերը </w:t>
      </w:r>
      <w:r w:rsidR="009E6CB1" w:rsidRPr="00AB4446">
        <w:rPr>
          <w:rFonts w:ascii="GHEA Grapalat" w:hAnsi="GHEA Grapalat"/>
          <w:lang w:val="hy-AM"/>
        </w:rPr>
        <w:t>և</w:t>
      </w:r>
      <w:r w:rsidRPr="00AB4446">
        <w:rPr>
          <w:rFonts w:ascii="GHEA Grapalat" w:hAnsi="GHEA Grapalat"/>
          <w:lang w:val="hy-AM"/>
        </w:rPr>
        <w:t xml:space="preserve"> համակարգերը, որոնք եկամտային մասով աջակցություն են տրամադրում այն անձանց, որոնք տարիքի, աղքատության, գործազրկության, առողջական խնդիրների կամ հաշմանդամության հետ</w:t>
      </w:r>
      <w:r w:rsidR="009E6CB1" w:rsidRPr="00AB4446">
        <w:rPr>
          <w:rFonts w:ascii="GHEA Grapalat" w:hAnsi="GHEA Grapalat"/>
          <w:lang w:val="hy-AM"/>
        </w:rPr>
        <w:t>և</w:t>
      </w:r>
      <w:r w:rsidRPr="00AB4446">
        <w:rPr>
          <w:rFonts w:ascii="GHEA Grapalat" w:hAnsi="GHEA Grapalat"/>
          <w:lang w:val="hy-AM"/>
        </w:rPr>
        <w:t xml:space="preserve">անքով հանրային աջակցության կարիք ունեն, ինչպես, օրինակ՝ սոցիալական աջակցության, սոցիալական ապահովության, գործազրկության ապահովագրության նպաստների, թոշակների </w:t>
      </w:r>
      <w:r w:rsidR="009E6CB1" w:rsidRPr="00AB4446">
        <w:rPr>
          <w:rFonts w:ascii="GHEA Grapalat" w:hAnsi="GHEA Grapalat"/>
          <w:lang w:val="hy-AM"/>
        </w:rPr>
        <w:t>և</w:t>
      </w:r>
      <w:r w:rsidRPr="00AB4446">
        <w:rPr>
          <w:rFonts w:ascii="GHEA Grapalat" w:hAnsi="GHEA Grapalat"/>
          <w:lang w:val="hy-AM"/>
        </w:rPr>
        <w:t xml:space="preserve"> հաշմանդամության նպաստների ծրագրերից օգտվելու իրավունքը կարգավորող կանոնների </w:t>
      </w:r>
      <w:r w:rsidR="009E6CB1" w:rsidRPr="00AB4446">
        <w:rPr>
          <w:rFonts w:ascii="GHEA Grapalat" w:hAnsi="GHEA Grapalat"/>
          <w:lang w:val="hy-AM"/>
        </w:rPr>
        <w:t>և</w:t>
      </w:r>
      <w:r w:rsidRPr="00AB4446">
        <w:rPr>
          <w:rFonts w:ascii="GHEA Grapalat" w:hAnsi="GHEA Grapalat"/>
          <w:lang w:val="hy-AM"/>
        </w:rPr>
        <w:t xml:space="preserve"> կանոնակարգերի կիրարկման համակարգերն են։</w:t>
      </w:r>
    </w:p>
    <w:p w:rsidR="00000862" w:rsidRPr="00AB4446" w:rsidRDefault="00000862" w:rsidP="00355DC7">
      <w:pPr>
        <w:spacing w:after="120" w:line="240" w:lineRule="auto"/>
        <w:ind w:left="1418" w:right="28"/>
        <w:jc w:val="both"/>
        <w:rPr>
          <w:rFonts w:ascii="GHEA Grapalat" w:eastAsia="Minion Pro" w:hAnsi="GHEA Grapalat" w:cs="Minion Pro"/>
          <w:lang w:val="hy-AM"/>
        </w:rPr>
      </w:pPr>
      <w:r w:rsidRPr="00AB4446">
        <w:rPr>
          <w:rFonts w:ascii="GHEA Grapalat" w:hAnsi="GHEA Grapalat"/>
          <w:lang w:val="hy-AM"/>
        </w:rPr>
        <w:t>e 5702 Սոցիալական ապահովության ոլորտի քաղաքականություն</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այն ծրագրերը </w:t>
      </w:r>
      <w:r w:rsidR="009E6CB1" w:rsidRPr="00AB4446">
        <w:rPr>
          <w:rFonts w:ascii="GHEA Grapalat" w:hAnsi="GHEA Grapalat"/>
          <w:lang w:val="hy-AM"/>
        </w:rPr>
        <w:t>և</w:t>
      </w:r>
      <w:r w:rsidRPr="00AB4446">
        <w:rPr>
          <w:rFonts w:ascii="GHEA Grapalat" w:hAnsi="GHEA Grapalat"/>
          <w:lang w:val="hy-AM"/>
        </w:rPr>
        <w:t xml:space="preserve"> համակարգերը, որոնք եկամտային մասով աջակցություն են տրամադրում այն անձանց, որոնք տարիքի, աղքատության, գործազրկության, առողջական խնդիրների կամ հաշմանդամության հետ</w:t>
      </w:r>
      <w:r w:rsidR="009E6CB1" w:rsidRPr="00AB4446">
        <w:rPr>
          <w:rFonts w:ascii="GHEA Grapalat" w:hAnsi="GHEA Grapalat"/>
          <w:lang w:val="hy-AM"/>
        </w:rPr>
        <w:t>և</w:t>
      </w:r>
      <w:r w:rsidRPr="00AB4446">
        <w:rPr>
          <w:rFonts w:ascii="GHEA Grapalat" w:hAnsi="GHEA Grapalat"/>
          <w:lang w:val="hy-AM"/>
        </w:rPr>
        <w:t xml:space="preserve">անքով հանրային աջակցության կարիք ունեն, ինչպես, օրինակ՝ սոցիալական աջակցության, սոցիալական ապահովության, գործազրկության ապահովագրության նպաստների, հաշմանդամության </w:t>
      </w:r>
      <w:r w:rsidR="009E6CB1" w:rsidRPr="00AB4446">
        <w:rPr>
          <w:rFonts w:ascii="GHEA Grapalat" w:hAnsi="GHEA Grapalat"/>
          <w:lang w:val="hy-AM"/>
        </w:rPr>
        <w:t>և</w:t>
      </w:r>
      <w:r w:rsidRPr="00AB4446">
        <w:rPr>
          <w:rFonts w:ascii="GHEA Grapalat" w:hAnsi="GHEA Grapalat"/>
          <w:lang w:val="hy-AM"/>
        </w:rPr>
        <w:t xml:space="preserve"> այլ նպատակներով նշանակվող կենսաթոշակների </w:t>
      </w:r>
      <w:r w:rsidR="009E6CB1" w:rsidRPr="00AB4446">
        <w:rPr>
          <w:rFonts w:ascii="GHEA Grapalat" w:hAnsi="GHEA Grapalat"/>
          <w:lang w:val="hy-AM"/>
        </w:rPr>
        <w:t>և</w:t>
      </w:r>
      <w:r w:rsidRPr="00AB4446">
        <w:rPr>
          <w:rFonts w:ascii="GHEA Grapalat" w:hAnsi="GHEA Grapalat"/>
          <w:lang w:val="hy-AM"/>
        </w:rPr>
        <w:t xml:space="preserve"> հաշմանդամության նպաստների ծրագրերից օգտվելու իրավունքը կարգավորող օրենսդրությունը </w:t>
      </w:r>
      <w:r w:rsidR="009E6CB1" w:rsidRPr="00AB4446">
        <w:rPr>
          <w:rFonts w:ascii="GHEA Grapalat" w:hAnsi="GHEA Grapalat"/>
          <w:lang w:val="hy-AM"/>
        </w:rPr>
        <w:t>և</w:t>
      </w:r>
      <w:r w:rsidRPr="00AB4446">
        <w:rPr>
          <w:rFonts w:ascii="GHEA Grapalat" w:hAnsi="GHEA Grapalat"/>
          <w:lang w:val="hy-AM"/>
        </w:rPr>
        <w:t xml:space="preserve"> կանոնակարգերն են։</w:t>
      </w:r>
    </w:p>
    <w:p w:rsidR="00000862" w:rsidRPr="00AB4446" w:rsidRDefault="00000862" w:rsidP="00355DC7">
      <w:pPr>
        <w:spacing w:after="120" w:line="240" w:lineRule="auto"/>
        <w:ind w:left="2410" w:right="28" w:hanging="992"/>
        <w:jc w:val="both"/>
        <w:rPr>
          <w:rFonts w:ascii="GHEA Grapalat" w:eastAsia="Minion Pro" w:hAnsi="GHEA Grapalat" w:cs="Minion Pro"/>
          <w:lang w:val="hy-AM"/>
        </w:rPr>
      </w:pPr>
      <w:r w:rsidRPr="00AB4446">
        <w:rPr>
          <w:rFonts w:ascii="GHEA Grapalat" w:hAnsi="GHEA Grapalat"/>
          <w:lang w:val="hy-AM"/>
        </w:rPr>
        <w:t xml:space="preserve">e 5708 Սոցիալական ապահովության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410" w:right="28" w:hanging="992"/>
        <w:jc w:val="both"/>
        <w:rPr>
          <w:rFonts w:ascii="GHEA Grapalat" w:eastAsia="Minion Pro" w:hAnsi="GHEA Grapalat" w:cs="Minion Pro"/>
          <w:lang w:val="hy-AM"/>
        </w:rPr>
      </w:pPr>
      <w:r w:rsidRPr="00AB4446">
        <w:rPr>
          <w:rFonts w:ascii="GHEA Grapalat" w:hAnsi="GHEA Grapalat"/>
          <w:lang w:val="hy-AM"/>
        </w:rPr>
        <w:t xml:space="preserve">e 5709 Սոցիալական ապահովության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276" w:right="28" w:hanging="709"/>
        <w:jc w:val="both"/>
        <w:rPr>
          <w:rFonts w:ascii="GHEA Grapalat" w:eastAsia="Minion Pro" w:hAnsi="GHEA Grapalat" w:cs="Minion Pro"/>
          <w:lang w:val="hy-AM"/>
        </w:rPr>
      </w:pPr>
      <w:r w:rsidRPr="00AB4446">
        <w:rPr>
          <w:rFonts w:ascii="GHEA Grapalat" w:hAnsi="GHEA Grapalat"/>
          <w:lang w:val="hy-AM"/>
        </w:rPr>
        <w:t xml:space="preserve">e 575 Ընդհանուր սոցիալական աջակցության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որոնց նպատակն է աջակցություն տրամադրել այն անձանց, որոնք օժանդակության կարիք ունեն այնպիսի բնագավառներում, ինչպիսիք են գնումներ կատարելը, տնային աշխատանքը, տրանսպորտը, երեխայի խնամքը, հանգստի գնացած խնամակալի փոխարեն խնամքը, ինքնախնամքն </w:t>
      </w:r>
      <w:r w:rsidR="009E6CB1" w:rsidRPr="00AB4446">
        <w:rPr>
          <w:rFonts w:ascii="GHEA Grapalat" w:hAnsi="GHEA Grapalat"/>
          <w:lang w:val="hy-AM"/>
        </w:rPr>
        <w:t>և</w:t>
      </w:r>
      <w:r w:rsidRPr="00AB4446">
        <w:rPr>
          <w:rFonts w:ascii="GHEA Grapalat" w:hAnsi="GHEA Grapalat"/>
          <w:lang w:val="hy-AM"/>
        </w:rPr>
        <w:t xml:space="preserve"> ուրիշների խնամքը՝ հասարակության մեջ ավելի լիարժեք գործելու համար՝</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i/>
          <w:lang w:val="hy-AM"/>
        </w:rPr>
        <w:t xml:space="preserve">բացառությամբ սոցիալական ապահովություն ծառայությունների, համակարգերի </w:t>
      </w:r>
      <w:r w:rsidR="009E6CB1" w:rsidRPr="00AB4446">
        <w:rPr>
          <w:rFonts w:ascii="GHEA Grapalat" w:hAnsi="GHEA Grapalat"/>
          <w:i/>
          <w:lang w:val="hy-AM"/>
        </w:rPr>
        <w:t>և</w:t>
      </w:r>
      <w:r w:rsidRPr="00AB4446">
        <w:rPr>
          <w:rFonts w:ascii="GHEA Grapalat" w:hAnsi="GHEA Grapalat"/>
          <w:i/>
          <w:lang w:val="hy-AM"/>
        </w:rPr>
        <w:t xml:space="preserve"> այդ ոլորտի քաղաքականության (e570), անձնական խնամքի ծառայություններ մատուցող անձանց </w:t>
      </w:r>
      <w:r w:rsidR="009E6CB1" w:rsidRPr="00AB4446">
        <w:rPr>
          <w:rFonts w:ascii="GHEA Grapalat" w:hAnsi="GHEA Grapalat"/>
          <w:i/>
          <w:lang w:val="hy-AM"/>
        </w:rPr>
        <w:t>և</w:t>
      </w:r>
      <w:r w:rsidRPr="00AB4446">
        <w:rPr>
          <w:rFonts w:ascii="GHEA Grapalat" w:hAnsi="GHEA Grapalat"/>
          <w:i/>
          <w:lang w:val="hy-AM"/>
        </w:rPr>
        <w:t xml:space="preserve"> անձնական օգնականների (e340), առողջապահական ծառայությունների, համակարգերի </w:t>
      </w:r>
      <w:r w:rsidR="009E6CB1" w:rsidRPr="00AB4446">
        <w:rPr>
          <w:rFonts w:ascii="GHEA Grapalat" w:hAnsi="GHEA Grapalat"/>
          <w:i/>
          <w:lang w:val="hy-AM"/>
        </w:rPr>
        <w:t>և</w:t>
      </w:r>
      <w:r w:rsidRPr="00AB4446">
        <w:rPr>
          <w:rFonts w:ascii="GHEA Grapalat" w:hAnsi="GHEA Grapalat"/>
          <w:i/>
          <w:lang w:val="hy-AM"/>
        </w:rPr>
        <w:t xml:space="preserve"> այդ ոլորտի քաղաքականության (e580)։</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e 5750 Ընդհանուր սոցիալական աջակցության ծառայություններ</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lastRenderedPageBreak/>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որոնց նպատակն է սոցիալական աջակցության ծառայություններ մատուցել այն անձանց, որոնք տարիքի, աղքատության, գործազրկության, առողջական պայմանների կամ հաշմանդամության հետ</w:t>
      </w:r>
      <w:r w:rsidR="009E6CB1" w:rsidRPr="00AB4446">
        <w:rPr>
          <w:rFonts w:ascii="GHEA Grapalat" w:hAnsi="GHEA Grapalat"/>
          <w:lang w:val="hy-AM"/>
        </w:rPr>
        <w:t>և</w:t>
      </w:r>
      <w:r w:rsidRPr="00AB4446">
        <w:rPr>
          <w:rFonts w:ascii="GHEA Grapalat" w:hAnsi="GHEA Grapalat"/>
          <w:lang w:val="hy-AM"/>
        </w:rPr>
        <w:t xml:space="preserve">անքով հանրային աջակցության կարիք ունեն այնպիսի բնագավառներում, ինչպիսիք են գնումներ կատարելը, տնային աշխատանքը, տրանսպորտը, ինքնախնամքն </w:t>
      </w:r>
      <w:r w:rsidR="009E6CB1" w:rsidRPr="00AB4446">
        <w:rPr>
          <w:rFonts w:ascii="GHEA Grapalat" w:hAnsi="GHEA Grapalat"/>
          <w:lang w:val="hy-AM"/>
        </w:rPr>
        <w:t>և</w:t>
      </w:r>
      <w:r w:rsidRPr="00AB4446">
        <w:rPr>
          <w:rFonts w:ascii="GHEA Grapalat" w:hAnsi="GHEA Grapalat"/>
          <w:lang w:val="hy-AM"/>
        </w:rPr>
        <w:t xml:space="preserve"> ուրիշների խնամքը՝ հասարակության մեջ ավելի լիարժեք գործելու համար։</w:t>
      </w:r>
    </w:p>
    <w:p w:rsidR="00000862" w:rsidRPr="00AB4446" w:rsidRDefault="00000862" w:rsidP="00355DC7">
      <w:pPr>
        <w:spacing w:after="120" w:line="240" w:lineRule="auto"/>
        <w:ind w:left="3119" w:right="28" w:hanging="1134"/>
        <w:jc w:val="both"/>
        <w:rPr>
          <w:rFonts w:ascii="GHEA Grapalat" w:eastAsia="Minion Pro" w:hAnsi="GHEA Grapalat" w:cs="Minion Pro"/>
          <w:lang w:val="hy-AM"/>
        </w:rPr>
      </w:pPr>
      <w:r w:rsidRPr="00AB4446">
        <w:rPr>
          <w:rFonts w:ascii="GHEA Grapalat" w:hAnsi="GHEA Grapalat"/>
          <w:lang w:val="hy-AM"/>
        </w:rPr>
        <w:t xml:space="preserve">e 57500 Երեխայի կամ չափահասի խնամք իր ընտանիքի </w:t>
      </w:r>
      <w:r w:rsidR="009E6CB1" w:rsidRPr="00AB4446">
        <w:rPr>
          <w:rFonts w:ascii="GHEA Grapalat" w:hAnsi="GHEA Grapalat"/>
          <w:lang w:val="hy-AM"/>
        </w:rPr>
        <w:t>և</w:t>
      </w:r>
      <w:r w:rsidRPr="00AB4446">
        <w:rPr>
          <w:rFonts w:ascii="GHEA Grapalat" w:hAnsi="GHEA Grapalat"/>
          <w:lang w:val="hy-AM"/>
        </w:rPr>
        <w:t xml:space="preserve"> ընկերների կողմից</w:t>
      </w:r>
    </w:p>
    <w:p w:rsidR="00000862" w:rsidRPr="00AB4446" w:rsidRDefault="00000862" w:rsidP="00355DC7">
      <w:pPr>
        <w:spacing w:after="120" w:line="240" w:lineRule="auto"/>
        <w:ind w:left="1276" w:right="28" w:firstLine="709"/>
        <w:jc w:val="both"/>
        <w:rPr>
          <w:rFonts w:ascii="GHEA Grapalat" w:eastAsia="Minion Pro" w:hAnsi="GHEA Grapalat" w:cs="Minion Pro"/>
          <w:lang w:val="hy-AM"/>
        </w:rPr>
      </w:pPr>
      <w:r w:rsidRPr="00AB4446">
        <w:rPr>
          <w:rFonts w:ascii="GHEA Grapalat" w:hAnsi="GHEA Grapalat"/>
          <w:lang w:val="hy-AM"/>
        </w:rPr>
        <w:t xml:space="preserve">e 57501 Ծառայություն մատուցողի մոտ ցերեկային խնամք </w:t>
      </w:r>
    </w:p>
    <w:p w:rsidR="00000862" w:rsidRPr="00AB4446" w:rsidRDefault="00000862" w:rsidP="00355DC7">
      <w:pPr>
        <w:spacing w:after="120" w:line="240" w:lineRule="auto"/>
        <w:ind w:left="3119" w:right="28" w:hanging="1134"/>
        <w:jc w:val="both"/>
        <w:rPr>
          <w:rFonts w:ascii="GHEA Grapalat" w:hAnsi="GHEA Grapalat"/>
          <w:lang w:val="hy-AM"/>
        </w:rPr>
      </w:pPr>
      <w:r w:rsidRPr="00AB4446">
        <w:rPr>
          <w:rFonts w:ascii="GHEA Grapalat" w:hAnsi="GHEA Grapalat"/>
          <w:lang w:val="hy-AM"/>
        </w:rPr>
        <w:t xml:space="preserve">e 57502 Երեխաների </w:t>
      </w:r>
      <w:r w:rsidR="009E6CB1" w:rsidRPr="00AB4446">
        <w:rPr>
          <w:rFonts w:ascii="GHEA Grapalat" w:hAnsi="GHEA Grapalat"/>
          <w:lang w:val="hy-AM"/>
        </w:rPr>
        <w:t>և</w:t>
      </w:r>
      <w:r w:rsidRPr="00AB4446">
        <w:rPr>
          <w:rFonts w:ascii="GHEA Grapalat" w:hAnsi="GHEA Grapalat"/>
          <w:lang w:val="hy-AM"/>
        </w:rPr>
        <w:t xml:space="preserve"> չափահասների խնամքի ծառայություն մատուցող շահույթ հետապնդող </w:t>
      </w:r>
      <w:r w:rsidR="009E6CB1" w:rsidRPr="00AB4446">
        <w:rPr>
          <w:rFonts w:ascii="GHEA Grapalat" w:hAnsi="GHEA Grapalat"/>
          <w:lang w:val="hy-AM"/>
        </w:rPr>
        <w:t>և</w:t>
      </w:r>
      <w:r w:rsidRPr="00AB4446">
        <w:rPr>
          <w:rFonts w:ascii="GHEA Grapalat" w:hAnsi="GHEA Grapalat"/>
          <w:lang w:val="hy-AM"/>
        </w:rPr>
        <w:t xml:space="preserve"> շահույթ չհետապնդող կենտրոն</w:t>
      </w:r>
    </w:p>
    <w:p w:rsidR="00000862" w:rsidRPr="00AB4446" w:rsidRDefault="00000862" w:rsidP="00355DC7">
      <w:pPr>
        <w:spacing w:after="120" w:line="240" w:lineRule="auto"/>
        <w:ind w:left="3119" w:right="28" w:hanging="1134"/>
        <w:jc w:val="both"/>
        <w:rPr>
          <w:rFonts w:ascii="GHEA Grapalat" w:eastAsia="Minion Pro" w:hAnsi="GHEA Grapalat" w:cs="Minion Pro"/>
          <w:lang w:val="hy-AM"/>
        </w:rPr>
      </w:pPr>
      <w:r w:rsidRPr="00AB4446">
        <w:rPr>
          <w:rFonts w:ascii="GHEA Grapalat" w:hAnsi="GHEA Grapalat"/>
          <w:lang w:val="hy-AM"/>
        </w:rPr>
        <w:t xml:space="preserve">e 57508 Ընդհանուր սոցիալական աջակցության ծառայություններ՝ այլ ճշտված </w:t>
      </w:r>
    </w:p>
    <w:p w:rsidR="00000862" w:rsidRPr="00AB4446" w:rsidRDefault="00000862" w:rsidP="00355DC7">
      <w:pPr>
        <w:spacing w:after="120" w:line="240" w:lineRule="auto"/>
        <w:ind w:left="2835" w:right="28" w:hanging="850"/>
        <w:jc w:val="both"/>
        <w:rPr>
          <w:rFonts w:ascii="GHEA Grapalat" w:eastAsia="Minion Pro" w:hAnsi="GHEA Grapalat" w:cs="Minion Pro"/>
          <w:lang w:val="hy-AM"/>
        </w:rPr>
      </w:pPr>
      <w:r w:rsidRPr="00AB4446">
        <w:rPr>
          <w:rFonts w:ascii="GHEA Grapalat" w:hAnsi="GHEA Grapalat"/>
          <w:lang w:val="hy-AM"/>
        </w:rPr>
        <w:t>e 57509 Ընդհանուր սոցիալական աջակցության ծառայություններ՝ չճշտված</w:t>
      </w:r>
    </w:p>
    <w:p w:rsidR="00000862" w:rsidRPr="00AB4446" w:rsidRDefault="00000862" w:rsidP="00355DC7">
      <w:pPr>
        <w:spacing w:after="120" w:line="240" w:lineRule="auto"/>
        <w:ind w:left="2410" w:right="28" w:hanging="1134"/>
        <w:jc w:val="both"/>
        <w:rPr>
          <w:rFonts w:ascii="GHEA Grapalat" w:eastAsia="Minion Pro" w:hAnsi="GHEA Grapalat" w:cs="Minion Pro"/>
          <w:lang w:val="hy-AM"/>
        </w:rPr>
      </w:pPr>
      <w:r w:rsidRPr="00AB4446">
        <w:rPr>
          <w:rFonts w:ascii="GHEA Grapalat" w:hAnsi="GHEA Grapalat"/>
          <w:lang w:val="hy-AM"/>
        </w:rPr>
        <w:t>e 5751 Ընդհանուր սոցիալական աջակցության ծառայությունների համակարգեր</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են այն ծրագրերը </w:t>
      </w:r>
      <w:r w:rsidR="009E6CB1" w:rsidRPr="00AB4446">
        <w:rPr>
          <w:rFonts w:ascii="GHEA Grapalat" w:hAnsi="GHEA Grapalat"/>
          <w:lang w:val="hy-AM"/>
        </w:rPr>
        <w:t>և</w:t>
      </w:r>
      <w:r w:rsidRPr="00AB4446">
        <w:rPr>
          <w:rFonts w:ascii="GHEA Grapalat" w:hAnsi="GHEA Grapalat"/>
          <w:lang w:val="hy-AM"/>
        </w:rPr>
        <w:t xml:space="preserve"> համակարգերը, որոնք սոցիալական աջակցություն են տրամադրում անձանց, որոնք տարիքի, աղքատության, գործազրկության, առողջական պայմանների կամ հաշմանդամության հետ</w:t>
      </w:r>
      <w:r w:rsidR="009E6CB1" w:rsidRPr="00AB4446">
        <w:rPr>
          <w:rFonts w:ascii="GHEA Grapalat" w:hAnsi="GHEA Grapalat"/>
          <w:lang w:val="hy-AM"/>
        </w:rPr>
        <w:t>և</w:t>
      </w:r>
      <w:r w:rsidRPr="00AB4446">
        <w:rPr>
          <w:rFonts w:ascii="GHEA Grapalat" w:hAnsi="GHEA Grapalat"/>
          <w:lang w:val="hy-AM"/>
        </w:rPr>
        <w:t xml:space="preserve">անքով նման աջակցության կարիք ունեն, այդ թվում՝ սոցիալական աջակցության ծառայությունների </w:t>
      </w:r>
      <w:r w:rsidR="009E6CB1" w:rsidRPr="00AB4446">
        <w:rPr>
          <w:rFonts w:ascii="GHEA Grapalat" w:hAnsi="GHEA Grapalat"/>
          <w:lang w:val="hy-AM"/>
        </w:rPr>
        <w:t>և</w:t>
      </w:r>
      <w:r w:rsidRPr="00AB4446">
        <w:rPr>
          <w:rFonts w:ascii="GHEA Grapalat" w:hAnsi="GHEA Grapalat"/>
          <w:lang w:val="hy-AM"/>
        </w:rPr>
        <w:t xml:space="preserve"> նման ծառայությունների մատուցման հավակնումը կարգավորող կանոնների </w:t>
      </w:r>
      <w:r w:rsidR="009E6CB1" w:rsidRPr="00AB4446">
        <w:rPr>
          <w:rFonts w:ascii="GHEA Grapalat" w:hAnsi="GHEA Grapalat"/>
          <w:lang w:val="hy-AM"/>
        </w:rPr>
        <w:t>և</w:t>
      </w:r>
      <w:r w:rsidRPr="00AB4446">
        <w:rPr>
          <w:rFonts w:ascii="GHEA Grapalat" w:hAnsi="GHEA Grapalat"/>
          <w:lang w:val="hy-AM"/>
        </w:rPr>
        <w:t xml:space="preserve"> կանոնակարգերի իրականացման համակարգերը։</w:t>
      </w:r>
    </w:p>
    <w:p w:rsidR="00000862" w:rsidRPr="00AB4446" w:rsidRDefault="00000862" w:rsidP="00355DC7">
      <w:pPr>
        <w:spacing w:after="120" w:line="240" w:lineRule="auto"/>
        <w:ind w:left="2552" w:right="28" w:hanging="1276"/>
        <w:jc w:val="both"/>
        <w:rPr>
          <w:rFonts w:ascii="GHEA Grapalat" w:eastAsia="Minion Pro" w:hAnsi="GHEA Grapalat" w:cs="Minion Pro"/>
          <w:lang w:val="hy-AM"/>
        </w:rPr>
      </w:pPr>
      <w:r w:rsidRPr="00AB4446">
        <w:rPr>
          <w:rFonts w:ascii="GHEA Grapalat" w:hAnsi="GHEA Grapalat"/>
          <w:lang w:val="hy-AM"/>
        </w:rPr>
        <w:t>e 5752 Ընդհանուր սոցիալական աջակցության ոլորտի քաղաքականություն</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այն ծրագրերը </w:t>
      </w:r>
      <w:r w:rsidR="009E6CB1" w:rsidRPr="00AB4446">
        <w:rPr>
          <w:rFonts w:ascii="GHEA Grapalat" w:hAnsi="GHEA Grapalat"/>
          <w:lang w:val="hy-AM"/>
        </w:rPr>
        <w:t>և</w:t>
      </w:r>
      <w:r w:rsidRPr="00AB4446">
        <w:rPr>
          <w:rFonts w:ascii="GHEA Grapalat" w:hAnsi="GHEA Grapalat"/>
          <w:lang w:val="hy-AM"/>
        </w:rPr>
        <w:t xml:space="preserve"> համակարգերը, որոնք սոցիալական աջակցություն են տրամադրում անձանց, որոնք տարիքի, աղքատության, գործազրկության, առողջական պայմանների կամ հաշմանդամության հետ</w:t>
      </w:r>
      <w:r w:rsidR="009E6CB1" w:rsidRPr="00AB4446">
        <w:rPr>
          <w:rFonts w:ascii="GHEA Grapalat" w:hAnsi="GHEA Grapalat"/>
          <w:lang w:val="hy-AM"/>
        </w:rPr>
        <w:t>և</w:t>
      </w:r>
      <w:r w:rsidRPr="00AB4446">
        <w:rPr>
          <w:rFonts w:ascii="GHEA Grapalat" w:hAnsi="GHEA Grapalat"/>
          <w:lang w:val="hy-AM"/>
        </w:rPr>
        <w:t xml:space="preserve">անքով նման աջակցության կարիք ունեն, այդ թվում՝ սոցիալական աջակցության հավակնելը կարգավորող օրենսդրությունը </w:t>
      </w:r>
      <w:r w:rsidR="009E6CB1" w:rsidRPr="00AB4446">
        <w:rPr>
          <w:rFonts w:ascii="GHEA Grapalat" w:hAnsi="GHEA Grapalat"/>
          <w:lang w:val="hy-AM"/>
        </w:rPr>
        <w:t>և</w:t>
      </w:r>
      <w:r w:rsidRPr="00AB4446">
        <w:rPr>
          <w:rFonts w:ascii="GHEA Grapalat" w:hAnsi="GHEA Grapalat"/>
          <w:lang w:val="hy-AM"/>
        </w:rPr>
        <w:t xml:space="preserve"> կանոնակարգերը։</w:t>
      </w:r>
    </w:p>
    <w:p w:rsidR="00000862" w:rsidRPr="00AB4446" w:rsidRDefault="00000862" w:rsidP="00355DC7">
      <w:pPr>
        <w:spacing w:after="120" w:line="240" w:lineRule="auto"/>
        <w:ind w:left="2127" w:right="28" w:hanging="851"/>
        <w:jc w:val="both"/>
        <w:rPr>
          <w:rFonts w:ascii="GHEA Grapalat" w:eastAsia="Minion Pro" w:hAnsi="GHEA Grapalat" w:cs="Minion Pro"/>
          <w:lang w:val="hy-AM"/>
        </w:rPr>
      </w:pPr>
      <w:r w:rsidRPr="00AB4446">
        <w:rPr>
          <w:rFonts w:ascii="GHEA Grapalat" w:hAnsi="GHEA Grapalat"/>
          <w:lang w:val="hy-AM"/>
        </w:rPr>
        <w:t xml:space="preserve">e 5758 Սոցիալական աջակցության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127" w:right="28" w:hanging="851"/>
        <w:jc w:val="both"/>
        <w:rPr>
          <w:rFonts w:ascii="GHEA Grapalat" w:eastAsia="Minion Pro" w:hAnsi="GHEA Grapalat" w:cs="Minion Pro"/>
          <w:lang w:val="hy-AM"/>
        </w:rPr>
      </w:pPr>
      <w:r w:rsidRPr="00AB4446">
        <w:rPr>
          <w:rFonts w:ascii="GHEA Grapalat" w:hAnsi="GHEA Grapalat"/>
          <w:lang w:val="hy-AM"/>
        </w:rPr>
        <w:t xml:space="preserve">e 5759 Սոցիալական աջակցության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843" w:right="28" w:hanging="1276"/>
        <w:jc w:val="both"/>
        <w:rPr>
          <w:rFonts w:ascii="GHEA Grapalat" w:eastAsia="Minion Pro" w:hAnsi="GHEA Grapalat" w:cs="Minion Pro"/>
          <w:lang w:val="hy-AM"/>
        </w:rPr>
      </w:pPr>
      <w:r w:rsidRPr="00AB4446">
        <w:rPr>
          <w:rFonts w:ascii="GHEA Grapalat" w:hAnsi="GHEA Grapalat"/>
          <w:lang w:val="hy-AM"/>
        </w:rPr>
        <w:t xml:space="preserve">e 580 Առողջապահական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w:t>
      </w:r>
      <w:r w:rsidRPr="00AB4446">
        <w:rPr>
          <w:rFonts w:ascii="GHEA Grapalat" w:hAnsi="GHEA Grapalat"/>
          <w:i/>
          <w:lang w:val="hy-AM"/>
        </w:rPr>
        <w:t xml:space="preserve"> </w:t>
      </w:r>
      <w:r w:rsidRPr="00AB4446">
        <w:rPr>
          <w:rFonts w:ascii="GHEA Grapalat" w:hAnsi="GHEA Grapalat"/>
          <w:lang w:val="hy-AM"/>
        </w:rPr>
        <w:t>քաղաքականություն</w:t>
      </w:r>
    </w:p>
    <w:p w:rsidR="00000862" w:rsidRPr="00AB4446" w:rsidRDefault="00000862" w:rsidP="00355DC7">
      <w:pPr>
        <w:spacing w:after="120" w:line="240" w:lineRule="auto"/>
        <w:ind w:left="1843"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առողջական խնդիրներ կանխարգելելու </w:t>
      </w:r>
      <w:r w:rsidR="009E6CB1" w:rsidRPr="00AB4446">
        <w:rPr>
          <w:rFonts w:ascii="GHEA Grapalat" w:hAnsi="GHEA Grapalat"/>
          <w:lang w:val="hy-AM"/>
        </w:rPr>
        <w:t>և</w:t>
      </w:r>
      <w:r w:rsidRPr="00AB4446">
        <w:rPr>
          <w:rFonts w:ascii="GHEA Grapalat" w:hAnsi="GHEA Grapalat"/>
          <w:lang w:val="hy-AM"/>
        </w:rPr>
        <w:t xml:space="preserve"> բուժելու, վերականգնողական բուժում տրամադրելու </w:t>
      </w:r>
      <w:r w:rsidR="009E6CB1" w:rsidRPr="00AB4446">
        <w:rPr>
          <w:rFonts w:ascii="GHEA Grapalat" w:hAnsi="GHEA Grapalat"/>
          <w:lang w:val="hy-AM"/>
        </w:rPr>
        <w:t>և</w:t>
      </w:r>
      <w:r w:rsidRPr="00AB4446">
        <w:rPr>
          <w:rFonts w:ascii="GHEA Grapalat" w:hAnsi="GHEA Grapalat"/>
          <w:lang w:val="hy-AM"/>
        </w:rPr>
        <w:t xml:space="preserve"> առողջ ապրելակերպ խթանելու համար՝</w:t>
      </w:r>
    </w:p>
    <w:p w:rsidR="00000862" w:rsidRPr="00AB4446" w:rsidRDefault="00000862" w:rsidP="00355DC7">
      <w:pPr>
        <w:spacing w:after="120" w:line="240" w:lineRule="auto"/>
        <w:ind w:left="1843" w:right="28"/>
        <w:jc w:val="both"/>
        <w:rPr>
          <w:rFonts w:ascii="GHEA Grapalat" w:eastAsia="Minion Pro" w:hAnsi="GHEA Grapalat" w:cs="Minion Pro"/>
          <w:lang w:val="hy-AM"/>
        </w:rPr>
      </w:pPr>
      <w:r w:rsidRPr="00AB4446">
        <w:rPr>
          <w:rFonts w:ascii="GHEA Grapalat" w:hAnsi="GHEA Grapalat"/>
          <w:i/>
          <w:lang w:val="hy-AM"/>
        </w:rPr>
        <w:t xml:space="preserve">բացառությամբ ընդհանուր սոցիալական աջակցության ծառայությունների, համակարգերի </w:t>
      </w:r>
      <w:r w:rsidR="009E6CB1" w:rsidRPr="00AB4446">
        <w:rPr>
          <w:rFonts w:ascii="GHEA Grapalat" w:hAnsi="GHEA Grapalat"/>
          <w:i/>
          <w:lang w:val="hy-AM"/>
        </w:rPr>
        <w:t>և</w:t>
      </w:r>
      <w:r w:rsidRPr="00AB4446">
        <w:rPr>
          <w:rFonts w:ascii="GHEA Grapalat" w:hAnsi="GHEA Grapalat"/>
          <w:i/>
          <w:lang w:val="hy-AM"/>
        </w:rPr>
        <w:t xml:space="preserve"> այդ ոլորտի քաղաքականության (e575)։</w:t>
      </w:r>
    </w:p>
    <w:p w:rsidR="00000862" w:rsidRPr="00AB4446" w:rsidRDefault="00000862" w:rsidP="00355DC7">
      <w:pPr>
        <w:spacing w:after="120" w:line="240" w:lineRule="auto"/>
        <w:ind w:left="1843" w:right="28"/>
        <w:jc w:val="both"/>
        <w:rPr>
          <w:rFonts w:ascii="GHEA Grapalat" w:eastAsia="Minion Pro" w:hAnsi="GHEA Grapalat" w:cs="Minion Pro"/>
          <w:lang w:val="hy-AM"/>
        </w:rPr>
      </w:pPr>
      <w:r w:rsidRPr="00AB4446">
        <w:rPr>
          <w:rFonts w:ascii="GHEA Grapalat" w:hAnsi="GHEA Grapalat"/>
          <w:lang w:val="hy-AM"/>
        </w:rPr>
        <w:lastRenderedPageBreak/>
        <w:t>e 5800 Առողջապահական ծառայություններ</w:t>
      </w:r>
    </w:p>
    <w:p w:rsidR="00000862" w:rsidRPr="00AB4446" w:rsidRDefault="00000862" w:rsidP="00355DC7">
      <w:pPr>
        <w:spacing w:after="120" w:line="240" w:lineRule="auto"/>
        <w:ind w:left="2694"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տեղական, հասարակական, տարածաշրջանային, պետական կամ ազգային մակարդակում, որոնց նպատակն է միջամտություն կատարել անձանց կյանքի ֆիզիկական, հոգեբանական </w:t>
      </w:r>
      <w:r w:rsidR="009E6CB1" w:rsidRPr="00AB4446">
        <w:rPr>
          <w:rFonts w:ascii="GHEA Grapalat" w:hAnsi="GHEA Grapalat"/>
          <w:lang w:val="hy-AM"/>
        </w:rPr>
        <w:t>և</w:t>
      </w:r>
      <w:r w:rsidRPr="00AB4446">
        <w:rPr>
          <w:rFonts w:ascii="GHEA Grapalat" w:hAnsi="GHEA Grapalat"/>
          <w:lang w:val="hy-AM"/>
        </w:rPr>
        <w:t xml:space="preserve"> սոցիալական բարեկեցության ոլորտներում, ինչպես օրինակ՝ առողջության խթանման </w:t>
      </w:r>
      <w:r w:rsidR="009E6CB1" w:rsidRPr="00AB4446">
        <w:rPr>
          <w:rFonts w:ascii="GHEA Grapalat" w:hAnsi="GHEA Grapalat"/>
          <w:lang w:val="hy-AM"/>
        </w:rPr>
        <w:t>և</w:t>
      </w:r>
      <w:r w:rsidRPr="00AB4446">
        <w:rPr>
          <w:rFonts w:ascii="GHEA Grapalat" w:hAnsi="GHEA Grapalat"/>
          <w:lang w:val="hy-AM"/>
        </w:rPr>
        <w:t xml:space="preserve"> հիվանդությունների կանխարգելման ծառայություններ, առաջնային խնամքի ծառայություններ, անհապաղ խնամքի, վերականգնողական </w:t>
      </w:r>
      <w:r w:rsidR="009E6CB1" w:rsidRPr="00AB4446">
        <w:rPr>
          <w:rFonts w:ascii="GHEA Grapalat" w:hAnsi="GHEA Grapalat"/>
          <w:lang w:val="hy-AM"/>
        </w:rPr>
        <w:t>և</w:t>
      </w:r>
      <w:r w:rsidRPr="00AB4446">
        <w:rPr>
          <w:rFonts w:ascii="GHEA Grapalat" w:hAnsi="GHEA Grapalat"/>
          <w:lang w:val="hy-AM"/>
        </w:rPr>
        <w:t xml:space="preserve"> երկարաժամկետ խնամքի ծառայություններ. ծառայություններ, որոնք ֆինանսավորվում են պետական կամ մասնավոր միջոցներից, մատուցվում են կարճաժամկետ, երկարաժամկետ, պարբերական կամ մեկանգամյա հիմունքով ծառայությունների մատուցման տարաբնության միջավայրում, ինչպես, օրինակ՝ համայնքային կենտրոններում, տանը, դպրոցում </w:t>
      </w:r>
      <w:r w:rsidR="009E6CB1" w:rsidRPr="00AB4446">
        <w:rPr>
          <w:rFonts w:ascii="GHEA Grapalat" w:hAnsi="GHEA Grapalat"/>
          <w:lang w:val="hy-AM"/>
        </w:rPr>
        <w:t>և</w:t>
      </w:r>
      <w:r w:rsidRPr="00AB4446">
        <w:rPr>
          <w:rFonts w:ascii="GHEA Grapalat" w:hAnsi="GHEA Grapalat"/>
          <w:lang w:val="hy-AM"/>
        </w:rPr>
        <w:t xml:space="preserve"> աշխատանքի վայրում, ընդհանուր տիպի հիվանդանոցներում, մասնագիտացված հիվանդանոցներում, կլինիկաներում, </w:t>
      </w:r>
      <w:r w:rsidR="009E6CB1" w:rsidRPr="00AB4446">
        <w:rPr>
          <w:rFonts w:ascii="GHEA Grapalat" w:hAnsi="GHEA Grapalat"/>
          <w:lang w:val="hy-AM"/>
        </w:rPr>
        <w:t>և</w:t>
      </w:r>
      <w:r w:rsidRPr="00AB4446">
        <w:rPr>
          <w:rFonts w:ascii="GHEA Grapalat" w:hAnsi="GHEA Grapalat"/>
          <w:lang w:val="hy-AM"/>
        </w:rPr>
        <w:t xml:space="preserve"> ցերեկային </w:t>
      </w:r>
      <w:r w:rsidR="009E6CB1" w:rsidRPr="00AB4446">
        <w:rPr>
          <w:rFonts w:ascii="GHEA Grapalat" w:hAnsi="GHEA Grapalat"/>
          <w:lang w:val="hy-AM"/>
        </w:rPr>
        <w:t>և</w:t>
      </w:r>
      <w:r w:rsidRPr="00AB4446">
        <w:rPr>
          <w:rFonts w:ascii="GHEA Grapalat" w:hAnsi="GHEA Grapalat"/>
          <w:lang w:val="hy-AM"/>
        </w:rPr>
        <w:t xml:space="preserve"> գիշերօթիկ խնամքի հաստատություններում, այդ թվում՝ այդ ծառայությունները մատուցող անձինք։ </w:t>
      </w:r>
    </w:p>
    <w:p w:rsidR="00000862" w:rsidRPr="00AB4446" w:rsidRDefault="00000862" w:rsidP="00355DC7">
      <w:pPr>
        <w:spacing w:after="120" w:line="240" w:lineRule="auto"/>
        <w:ind w:left="1843" w:right="28"/>
        <w:jc w:val="both"/>
        <w:rPr>
          <w:rFonts w:ascii="GHEA Grapalat" w:eastAsia="Minion Pro" w:hAnsi="GHEA Grapalat" w:cs="Minion Pro"/>
          <w:lang w:val="hy-AM"/>
        </w:rPr>
      </w:pPr>
      <w:r w:rsidRPr="00AB4446">
        <w:rPr>
          <w:rFonts w:ascii="GHEA Grapalat" w:hAnsi="GHEA Grapalat"/>
          <w:lang w:val="hy-AM"/>
        </w:rPr>
        <w:t>e 5801 Առողջապահական համակարգեր</w:t>
      </w:r>
    </w:p>
    <w:p w:rsidR="00000862" w:rsidRPr="00AB4446" w:rsidRDefault="00000862" w:rsidP="00355DC7">
      <w:pPr>
        <w:spacing w:after="120" w:line="240" w:lineRule="auto"/>
        <w:ind w:left="2552"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են անձանց ֆիզիկական, հոգեբանական </w:t>
      </w:r>
      <w:r w:rsidR="009E6CB1" w:rsidRPr="00AB4446">
        <w:rPr>
          <w:rFonts w:ascii="GHEA Grapalat" w:hAnsi="GHEA Grapalat"/>
          <w:lang w:val="hy-AM"/>
        </w:rPr>
        <w:t>և</w:t>
      </w:r>
      <w:r w:rsidRPr="00AB4446">
        <w:rPr>
          <w:rFonts w:ascii="GHEA Grapalat" w:hAnsi="GHEA Grapalat"/>
          <w:lang w:val="hy-AM"/>
        </w:rPr>
        <w:t xml:space="preserve"> սոցիալական բարեկեցության համար տրամադրվող ծառայությունների շրջանակը ծառայությունների մատուցման տարաբնույթ միջավայրում, ինչպես օրինակ՝ համայնքային կենտրոններում, տանը, դպրոցում </w:t>
      </w:r>
      <w:r w:rsidR="009E6CB1" w:rsidRPr="00AB4446">
        <w:rPr>
          <w:rFonts w:ascii="GHEA Grapalat" w:hAnsi="GHEA Grapalat"/>
          <w:lang w:val="hy-AM"/>
        </w:rPr>
        <w:t>և</w:t>
      </w:r>
      <w:r w:rsidRPr="00AB4446">
        <w:rPr>
          <w:rFonts w:ascii="GHEA Grapalat" w:hAnsi="GHEA Grapalat"/>
          <w:lang w:val="hy-AM"/>
        </w:rPr>
        <w:t xml:space="preserve"> աշխատանքի վայրում, ընդհանուր տիպի հիվանդանոցներում, մասնագիտացված հիվանդանոցներում, կլինիկաներում, </w:t>
      </w:r>
      <w:r w:rsidR="009E6CB1" w:rsidRPr="00AB4446">
        <w:rPr>
          <w:rFonts w:ascii="GHEA Grapalat" w:hAnsi="GHEA Grapalat"/>
          <w:lang w:val="hy-AM"/>
        </w:rPr>
        <w:t>և</w:t>
      </w:r>
      <w:r w:rsidRPr="00AB4446">
        <w:rPr>
          <w:rFonts w:ascii="GHEA Grapalat" w:hAnsi="GHEA Grapalat"/>
          <w:lang w:val="hy-AM"/>
        </w:rPr>
        <w:t xml:space="preserve"> ցերեկային </w:t>
      </w:r>
      <w:r w:rsidR="009E6CB1" w:rsidRPr="00AB4446">
        <w:rPr>
          <w:rFonts w:ascii="GHEA Grapalat" w:hAnsi="GHEA Grapalat"/>
          <w:lang w:val="hy-AM"/>
        </w:rPr>
        <w:t>և</w:t>
      </w:r>
      <w:r w:rsidRPr="00AB4446">
        <w:rPr>
          <w:rFonts w:ascii="GHEA Grapalat" w:hAnsi="GHEA Grapalat"/>
          <w:lang w:val="hy-AM"/>
        </w:rPr>
        <w:t xml:space="preserve"> գիշերօթիկ խնամքի հաստատություններում, օրինակ՝ համակարգեր՝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իրականացնելու համար, որոնցով սահմանվում են ծառայությունների օգտվելու պայմաններին համապատասխանելու պահանջները, սարքերի, օժանդակ տեխնիկական միջոցների կամ այլ հարմարեցված սարքավորումների տրամադրումը </w:t>
      </w:r>
      <w:r w:rsidR="009E6CB1" w:rsidRPr="00AB4446">
        <w:rPr>
          <w:rFonts w:ascii="GHEA Grapalat" w:hAnsi="GHEA Grapalat"/>
          <w:lang w:val="hy-AM"/>
        </w:rPr>
        <w:t>և</w:t>
      </w:r>
      <w:r w:rsidRPr="00AB4446">
        <w:rPr>
          <w:rFonts w:ascii="GHEA Grapalat" w:hAnsi="GHEA Grapalat"/>
          <w:lang w:val="hy-AM"/>
        </w:rPr>
        <w:t xml:space="preserve"> օրենսդրական ակտեր իրականացնելու համար, ինչպես օրինակ՝ առողջապահական ակտեր, որոնցով կարգավորվում են առողջապահական համակարգի առանձնահատկությունները, օրինակ՝ հասանելիությունը, համակիրառելիությունը, իրավունքի փոխանցման, պետական ֆինանսավորման պահանջները </w:t>
      </w:r>
      <w:r w:rsidR="009E6CB1" w:rsidRPr="00AB4446">
        <w:rPr>
          <w:rFonts w:ascii="GHEA Grapalat" w:hAnsi="GHEA Grapalat"/>
          <w:lang w:val="hy-AM"/>
        </w:rPr>
        <w:t>և</w:t>
      </w:r>
      <w:r w:rsidRPr="00AB4446">
        <w:rPr>
          <w:rFonts w:ascii="GHEA Grapalat" w:hAnsi="GHEA Grapalat"/>
          <w:lang w:val="hy-AM"/>
        </w:rPr>
        <w:t xml:space="preserve"> համապարփակությունը։</w:t>
      </w:r>
    </w:p>
    <w:p w:rsidR="00000862" w:rsidRPr="00AB4446" w:rsidRDefault="00000862" w:rsidP="00355DC7">
      <w:pPr>
        <w:spacing w:after="120" w:line="240" w:lineRule="auto"/>
        <w:ind w:left="1843" w:right="28"/>
        <w:jc w:val="both"/>
        <w:rPr>
          <w:rFonts w:ascii="GHEA Grapalat" w:eastAsia="Minion Pro" w:hAnsi="GHEA Grapalat" w:cs="Minion Pro"/>
          <w:lang w:val="hy-AM"/>
        </w:rPr>
      </w:pPr>
      <w:r w:rsidRPr="00AB4446">
        <w:rPr>
          <w:rFonts w:ascii="GHEA Grapalat" w:hAnsi="GHEA Grapalat"/>
          <w:lang w:val="hy-AM"/>
        </w:rPr>
        <w:t>e 5802 Առողջապահության ոլորտի քաղաքականություն</w:t>
      </w:r>
    </w:p>
    <w:p w:rsidR="00000862" w:rsidRPr="00AB4446" w:rsidRDefault="00000862" w:rsidP="00355DC7">
      <w:pPr>
        <w:spacing w:after="120" w:line="240" w:lineRule="auto"/>
        <w:ind w:left="2552"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անձանց ֆիզիկական, հոգեբանական </w:t>
      </w:r>
      <w:r w:rsidR="009E6CB1" w:rsidRPr="00AB4446">
        <w:rPr>
          <w:rFonts w:ascii="GHEA Grapalat" w:hAnsi="GHEA Grapalat"/>
          <w:lang w:val="hy-AM"/>
        </w:rPr>
        <w:t>և</w:t>
      </w:r>
      <w:r w:rsidRPr="00AB4446">
        <w:rPr>
          <w:rFonts w:ascii="GHEA Grapalat" w:hAnsi="GHEA Grapalat"/>
          <w:lang w:val="hy-AM"/>
        </w:rPr>
        <w:t xml:space="preserve"> սոցիալական բարեկեցության համար տրամադրվող ծառայությունների շրջանակը ծառայությունների մատուցման տարաբնույթ միջավայրում, ինչպես օրինակ՝ համայնքային կենտրոններում, տանը, դպրոցում </w:t>
      </w:r>
      <w:r w:rsidR="009E6CB1" w:rsidRPr="00AB4446">
        <w:rPr>
          <w:rFonts w:ascii="GHEA Grapalat" w:hAnsi="GHEA Grapalat"/>
          <w:lang w:val="hy-AM"/>
        </w:rPr>
        <w:t>և</w:t>
      </w:r>
      <w:r w:rsidRPr="00AB4446">
        <w:rPr>
          <w:rFonts w:ascii="GHEA Grapalat" w:hAnsi="GHEA Grapalat"/>
          <w:lang w:val="hy-AM"/>
        </w:rPr>
        <w:t xml:space="preserve"> աշխատանքի վայրում, ընդհանուր տիպի հիվանդանոցներում, մասնագիտացված հիվանդանոցներում, կլինիկաներում, </w:t>
      </w:r>
      <w:r w:rsidR="009E6CB1" w:rsidRPr="00AB4446">
        <w:rPr>
          <w:rFonts w:ascii="GHEA Grapalat" w:hAnsi="GHEA Grapalat"/>
          <w:lang w:val="hy-AM"/>
        </w:rPr>
        <w:t>և</w:t>
      </w:r>
      <w:r w:rsidRPr="00AB4446">
        <w:rPr>
          <w:rFonts w:ascii="GHEA Grapalat" w:hAnsi="GHEA Grapalat"/>
          <w:lang w:val="hy-AM"/>
        </w:rPr>
        <w:t xml:space="preserve"> ցերեկային </w:t>
      </w:r>
      <w:r w:rsidR="009E6CB1" w:rsidRPr="00AB4446">
        <w:rPr>
          <w:rFonts w:ascii="GHEA Grapalat" w:hAnsi="GHEA Grapalat"/>
          <w:lang w:val="hy-AM"/>
        </w:rPr>
        <w:t>և</w:t>
      </w:r>
      <w:r w:rsidRPr="00AB4446">
        <w:rPr>
          <w:rFonts w:ascii="GHEA Grapalat" w:hAnsi="GHEA Grapalat"/>
          <w:lang w:val="hy-AM"/>
        </w:rPr>
        <w:t xml:space="preserve"> գիշերօթիկ խնամքի հաստատություններում, օրինակ՝ քաղաքականություն </w:t>
      </w:r>
      <w:r w:rsidR="009E6CB1" w:rsidRPr="00AB4446">
        <w:rPr>
          <w:rFonts w:ascii="GHEA Grapalat" w:hAnsi="GHEA Grapalat"/>
          <w:lang w:val="hy-AM"/>
        </w:rPr>
        <w:t>և</w:t>
      </w:r>
      <w:r w:rsidRPr="00AB4446">
        <w:rPr>
          <w:rFonts w:ascii="GHEA Grapalat" w:hAnsi="GHEA Grapalat"/>
          <w:lang w:val="hy-AM"/>
        </w:rPr>
        <w:t xml:space="preserve"> ստանդարտներ, որոնցով սահմանվում են </w:t>
      </w:r>
      <w:r w:rsidRPr="00AB4446">
        <w:rPr>
          <w:rFonts w:ascii="GHEA Grapalat" w:hAnsi="GHEA Grapalat"/>
          <w:lang w:val="hy-AM"/>
        </w:rPr>
        <w:lastRenderedPageBreak/>
        <w:t xml:space="preserve">ծառայությունների օգտվելու պայմաններին համապատասխանելու պահանջները, սարքերի, օժանդակ տեխնիկական միջոցների կամ այլ հարմարեցված սարքավորումների տրամադրումը </w:t>
      </w:r>
      <w:r w:rsidR="009E6CB1" w:rsidRPr="00AB4446">
        <w:rPr>
          <w:rFonts w:ascii="GHEA Grapalat" w:hAnsi="GHEA Grapalat"/>
          <w:lang w:val="hy-AM"/>
        </w:rPr>
        <w:t>և</w:t>
      </w:r>
      <w:r w:rsidRPr="00AB4446">
        <w:rPr>
          <w:rFonts w:ascii="GHEA Grapalat" w:hAnsi="GHEA Grapalat"/>
          <w:lang w:val="hy-AM"/>
        </w:rPr>
        <w:t xml:space="preserve"> օրենսդրական ակտեր, ինչպես օրինակ՝ առողջապահական ակտեր, որոնցով կարգավորվում են առողջապահական համակարգի առանձնահատկությունները, օրինակ՝ հասանելիությունը, համակիրառելիությունը, իրավունքի փոխանցման, պետական ֆինանսավորման պահանջները </w:t>
      </w:r>
      <w:r w:rsidR="009E6CB1" w:rsidRPr="00AB4446">
        <w:rPr>
          <w:rFonts w:ascii="GHEA Grapalat" w:hAnsi="GHEA Grapalat"/>
          <w:lang w:val="hy-AM"/>
        </w:rPr>
        <w:t>և</w:t>
      </w:r>
      <w:r w:rsidRPr="00AB4446">
        <w:rPr>
          <w:rFonts w:ascii="GHEA Grapalat" w:hAnsi="GHEA Grapalat"/>
          <w:lang w:val="hy-AM"/>
        </w:rPr>
        <w:t xml:space="preserve"> համապարփակությունը։</w:t>
      </w:r>
    </w:p>
    <w:p w:rsidR="00000862" w:rsidRPr="00AB4446" w:rsidRDefault="00000862" w:rsidP="00355DC7">
      <w:pPr>
        <w:spacing w:after="120" w:line="240" w:lineRule="auto"/>
        <w:ind w:left="2552" w:right="28" w:hanging="992"/>
        <w:jc w:val="both"/>
        <w:rPr>
          <w:rFonts w:ascii="GHEA Grapalat" w:eastAsia="Minion Pro" w:hAnsi="GHEA Grapalat" w:cs="Minion Pro"/>
          <w:lang w:val="hy-AM"/>
        </w:rPr>
      </w:pPr>
      <w:r w:rsidRPr="00AB4446">
        <w:rPr>
          <w:rFonts w:ascii="GHEA Grapalat" w:hAnsi="GHEA Grapalat"/>
          <w:lang w:val="hy-AM"/>
        </w:rPr>
        <w:t xml:space="preserve">e 5808 Առողջապահական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552" w:right="28" w:hanging="992"/>
        <w:jc w:val="both"/>
        <w:rPr>
          <w:rFonts w:ascii="GHEA Grapalat" w:eastAsia="Minion Pro" w:hAnsi="GHEA Grapalat" w:cs="Minion Pro"/>
          <w:lang w:val="hy-AM"/>
        </w:rPr>
      </w:pPr>
      <w:r w:rsidRPr="00AB4446">
        <w:rPr>
          <w:rFonts w:ascii="GHEA Grapalat" w:hAnsi="GHEA Grapalat"/>
          <w:lang w:val="hy-AM"/>
        </w:rPr>
        <w:t xml:space="preserve">e 5809 Առողջապահական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276" w:right="28" w:hanging="709"/>
        <w:jc w:val="both"/>
        <w:rPr>
          <w:rFonts w:ascii="GHEA Grapalat" w:eastAsia="Minion Pro" w:hAnsi="GHEA Grapalat" w:cs="Minion Pro"/>
          <w:lang w:val="hy-AM"/>
        </w:rPr>
      </w:pPr>
      <w:r w:rsidRPr="00AB4446">
        <w:rPr>
          <w:rFonts w:ascii="GHEA Grapalat" w:hAnsi="GHEA Grapalat"/>
          <w:lang w:val="hy-AM"/>
        </w:rPr>
        <w:t xml:space="preserve">e 585 Կրթության </w:t>
      </w:r>
      <w:r w:rsidR="009E6CB1" w:rsidRPr="00AB4446">
        <w:rPr>
          <w:rFonts w:ascii="GHEA Grapalat" w:hAnsi="GHEA Grapalat"/>
          <w:lang w:val="hy-AM"/>
        </w:rPr>
        <w:t>և</w:t>
      </w:r>
      <w:r w:rsidRPr="00AB4446">
        <w:rPr>
          <w:rFonts w:ascii="GHEA Grapalat" w:hAnsi="GHEA Grapalat"/>
          <w:lang w:val="hy-AM"/>
        </w:rPr>
        <w:t xml:space="preserve"> վերապատրաստման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գիտելիքի, փորձագիտության </w:t>
      </w:r>
      <w:r w:rsidR="009E6CB1" w:rsidRPr="00AB4446">
        <w:rPr>
          <w:rFonts w:ascii="GHEA Grapalat" w:hAnsi="GHEA Grapalat"/>
          <w:lang w:val="hy-AM"/>
        </w:rPr>
        <w:t>և</w:t>
      </w:r>
      <w:r w:rsidRPr="00AB4446">
        <w:rPr>
          <w:rFonts w:ascii="GHEA Grapalat" w:hAnsi="GHEA Grapalat"/>
          <w:lang w:val="hy-AM"/>
        </w:rPr>
        <w:t xml:space="preserve"> մասնագիտական կամ բարձր մասնագիտական հմտությունների ձեռքբերման, պահպանման </w:t>
      </w:r>
      <w:r w:rsidR="009E6CB1" w:rsidRPr="00AB4446">
        <w:rPr>
          <w:rFonts w:ascii="GHEA Grapalat" w:hAnsi="GHEA Grapalat"/>
          <w:lang w:val="hy-AM"/>
        </w:rPr>
        <w:t>և</w:t>
      </w:r>
      <w:r w:rsidRPr="00AB4446">
        <w:rPr>
          <w:rFonts w:ascii="GHEA Grapalat" w:hAnsi="GHEA Grapalat"/>
          <w:lang w:val="hy-AM"/>
        </w:rPr>
        <w:t xml:space="preserve"> կատարելագործման համար։</w:t>
      </w:r>
      <w:r w:rsidRPr="00AB4446">
        <w:rPr>
          <w:rFonts w:ascii="GHEA Grapalat" w:hAnsi="GHEA Grapalat"/>
          <w:position w:val="3"/>
          <w:lang w:val="hy-AM"/>
        </w:rPr>
        <w:t xml:space="preserve"> </w:t>
      </w:r>
      <w:r w:rsidRPr="00AB4446">
        <w:rPr>
          <w:rFonts w:ascii="GHEA Grapalat" w:hAnsi="GHEA Grapalat"/>
          <w:lang w:val="hy-AM"/>
        </w:rPr>
        <w:t>Տե՛ս ՅՈՒՆԵՍԿՕ-ի «Կրթության միջազգային ստանդարտ դասակարգում» (</w:t>
      </w:r>
      <w:r w:rsidRPr="00AB4446">
        <w:rPr>
          <w:rFonts w:ascii="GHEA Grapalat" w:hAnsi="GHEA Grapalat" w:cs="Minion-Regular"/>
          <w:lang w:val="hy-AM"/>
        </w:rPr>
        <w:t>ISCED-1997</w:t>
      </w:r>
      <w:r w:rsidRPr="00AB4446">
        <w:rPr>
          <w:rFonts w:ascii="GHEA Grapalat" w:hAnsi="GHEA Grapalat"/>
          <w:lang w:val="hy-AM"/>
        </w:rPr>
        <w:t>)։</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e 5850 Կրթության </w:t>
      </w:r>
      <w:r w:rsidR="009E6CB1" w:rsidRPr="00AB4446">
        <w:rPr>
          <w:rFonts w:ascii="GHEA Grapalat" w:hAnsi="GHEA Grapalat"/>
          <w:lang w:val="hy-AM"/>
        </w:rPr>
        <w:t>և</w:t>
      </w:r>
      <w:r w:rsidRPr="00AB4446">
        <w:rPr>
          <w:rFonts w:ascii="GHEA Grapalat" w:hAnsi="GHEA Grapalat"/>
          <w:lang w:val="hy-AM"/>
        </w:rPr>
        <w:t xml:space="preserve"> վերապատրաստման ծառայություններ </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որոնք վերաբերում են ընդհանուր կրթությանը </w:t>
      </w:r>
      <w:r w:rsidR="009E6CB1" w:rsidRPr="00AB4446">
        <w:rPr>
          <w:rFonts w:ascii="GHEA Grapalat" w:hAnsi="GHEA Grapalat"/>
          <w:lang w:val="hy-AM"/>
        </w:rPr>
        <w:t>և</w:t>
      </w:r>
      <w:r w:rsidRPr="00AB4446">
        <w:rPr>
          <w:rFonts w:ascii="GHEA Grapalat" w:hAnsi="GHEA Grapalat"/>
          <w:lang w:val="hy-AM"/>
        </w:rPr>
        <w:t xml:space="preserve"> գիտելիքի, փորձագիտության </w:t>
      </w:r>
      <w:r w:rsidR="009E6CB1" w:rsidRPr="00AB4446">
        <w:rPr>
          <w:rFonts w:ascii="GHEA Grapalat" w:hAnsi="GHEA Grapalat"/>
          <w:lang w:val="hy-AM"/>
        </w:rPr>
        <w:t>և</w:t>
      </w:r>
      <w:r w:rsidRPr="00AB4446">
        <w:rPr>
          <w:rFonts w:ascii="GHEA Grapalat" w:hAnsi="GHEA Grapalat"/>
          <w:lang w:val="hy-AM"/>
        </w:rPr>
        <w:t xml:space="preserve"> մասնագիտական կամ բարձր մասնագիտական հմտությունների ձեռքբերմանը, պահպանմանը </w:t>
      </w:r>
      <w:r w:rsidR="009E6CB1" w:rsidRPr="00AB4446">
        <w:rPr>
          <w:rFonts w:ascii="GHEA Grapalat" w:hAnsi="GHEA Grapalat"/>
          <w:lang w:val="hy-AM"/>
        </w:rPr>
        <w:t>և</w:t>
      </w:r>
      <w:r w:rsidRPr="00AB4446">
        <w:rPr>
          <w:rFonts w:ascii="GHEA Grapalat" w:hAnsi="GHEA Grapalat"/>
          <w:lang w:val="hy-AM"/>
        </w:rPr>
        <w:t xml:space="preserve"> կատարելագործմանը, ինչպես օրինակ տրամադրվում է կրթական տարբեր մակարդակներում (օրինակ՝ նախադպրոցական, տարրական դպրոց, միջնակարգ դպրոց, միջին մասնագիտական հաստատություններ, մասնագիտական ծրագրեր, վերապատրաստման </w:t>
      </w:r>
      <w:r w:rsidR="009E6CB1" w:rsidRPr="00AB4446">
        <w:rPr>
          <w:rFonts w:ascii="GHEA Grapalat" w:hAnsi="GHEA Grapalat"/>
          <w:lang w:val="hy-AM"/>
        </w:rPr>
        <w:t>և</w:t>
      </w:r>
      <w:r w:rsidRPr="00AB4446">
        <w:rPr>
          <w:rFonts w:ascii="GHEA Grapalat" w:hAnsi="GHEA Grapalat"/>
          <w:lang w:val="hy-AM"/>
        </w:rPr>
        <w:t xml:space="preserve"> հմտությունների զարգացման ծրագրեր, առկա ուսուցման համակարգեր </w:t>
      </w:r>
      <w:r w:rsidR="009E6CB1" w:rsidRPr="00AB4446">
        <w:rPr>
          <w:rFonts w:ascii="GHEA Grapalat" w:hAnsi="GHEA Grapalat"/>
          <w:lang w:val="hy-AM"/>
        </w:rPr>
        <w:t>և</w:t>
      </w:r>
      <w:r w:rsidRPr="00AB4446">
        <w:rPr>
          <w:rFonts w:ascii="GHEA Grapalat" w:hAnsi="GHEA Grapalat"/>
          <w:lang w:val="hy-AM"/>
        </w:rPr>
        <w:t xml:space="preserve"> շարունակական կրթություն), այդ թվում՝ այդ ծառայությունները մատուցող անձինք։</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e 5851 Կրթության </w:t>
      </w:r>
      <w:r w:rsidR="009E6CB1" w:rsidRPr="00AB4446">
        <w:rPr>
          <w:rFonts w:ascii="GHEA Grapalat" w:hAnsi="GHEA Grapalat"/>
          <w:lang w:val="hy-AM"/>
        </w:rPr>
        <w:t>և</w:t>
      </w:r>
      <w:r w:rsidRPr="00AB4446">
        <w:rPr>
          <w:rFonts w:ascii="GHEA Grapalat" w:hAnsi="GHEA Grapalat"/>
          <w:lang w:val="hy-AM"/>
        </w:rPr>
        <w:t xml:space="preserve"> վերապատրաստման համակարգեր</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է կրթական ծրագրերի իրականացումը, օրինակ՝ քաղաքականության </w:t>
      </w:r>
      <w:r w:rsidR="009E6CB1" w:rsidRPr="00AB4446">
        <w:rPr>
          <w:rFonts w:ascii="GHEA Grapalat" w:hAnsi="GHEA Grapalat"/>
          <w:lang w:val="hy-AM"/>
        </w:rPr>
        <w:t>և</w:t>
      </w:r>
      <w:r w:rsidRPr="00AB4446">
        <w:rPr>
          <w:rFonts w:ascii="GHEA Grapalat" w:hAnsi="GHEA Grapalat"/>
          <w:lang w:val="hy-AM"/>
        </w:rPr>
        <w:t xml:space="preserve"> ստանդարտների իրականացման համակարգեր, որոնցով սահմանվում է պետական </w:t>
      </w:r>
      <w:r w:rsidR="009E6CB1" w:rsidRPr="00AB4446">
        <w:rPr>
          <w:rFonts w:ascii="GHEA Grapalat" w:hAnsi="GHEA Grapalat"/>
          <w:lang w:val="hy-AM"/>
        </w:rPr>
        <w:t>և</w:t>
      </w:r>
      <w:r w:rsidRPr="00AB4446">
        <w:rPr>
          <w:rFonts w:ascii="GHEA Grapalat" w:hAnsi="GHEA Grapalat"/>
          <w:lang w:val="hy-AM"/>
        </w:rPr>
        <w:t xml:space="preserve"> մասնավոր կրթության </w:t>
      </w:r>
      <w:r w:rsidR="009E6CB1" w:rsidRPr="00AB4446">
        <w:rPr>
          <w:rFonts w:ascii="GHEA Grapalat" w:hAnsi="GHEA Grapalat"/>
          <w:lang w:val="hy-AM"/>
        </w:rPr>
        <w:t>և</w:t>
      </w:r>
      <w:r w:rsidRPr="00AB4446">
        <w:rPr>
          <w:rFonts w:ascii="GHEA Grapalat" w:hAnsi="GHEA Grapalat"/>
          <w:lang w:val="hy-AM"/>
        </w:rPr>
        <w:t xml:space="preserve"> առանձնահատուկ պայմանների կարիք ունեցող անձանց ծրագրերի մասնակցության պայմաններին համապատախանումը. տեղական, տարածաշրջանային կամ ազգային կրթական խորհուրդներ կամ այլ պաշտոնական մարմիններ, որոնք կարգավորվում են կրթական համակարգերի առանձնահատկությունները, այդ թվում՝ ուսումնական ծրագրերը, դասարանի աշակերտների թիվը, որոշակի տարածաշրջանում դպրոցների թիվը, վճարները </w:t>
      </w:r>
      <w:r w:rsidR="009E6CB1" w:rsidRPr="00AB4446">
        <w:rPr>
          <w:rFonts w:ascii="GHEA Grapalat" w:hAnsi="GHEA Grapalat"/>
          <w:lang w:val="hy-AM"/>
        </w:rPr>
        <w:t>և</w:t>
      </w:r>
      <w:r w:rsidRPr="00AB4446">
        <w:rPr>
          <w:rFonts w:ascii="GHEA Grapalat" w:hAnsi="GHEA Grapalat"/>
          <w:lang w:val="hy-AM"/>
        </w:rPr>
        <w:t xml:space="preserve"> սուբսիդիաները, հատուկ սննդի ծրագրերը </w:t>
      </w:r>
      <w:r w:rsidR="009E6CB1" w:rsidRPr="00AB4446">
        <w:rPr>
          <w:rFonts w:ascii="GHEA Grapalat" w:hAnsi="GHEA Grapalat"/>
          <w:lang w:val="hy-AM"/>
        </w:rPr>
        <w:t>և</w:t>
      </w:r>
      <w:r w:rsidRPr="00AB4446">
        <w:rPr>
          <w:rFonts w:ascii="GHEA Grapalat" w:hAnsi="GHEA Grapalat"/>
          <w:lang w:val="hy-AM"/>
        </w:rPr>
        <w:t xml:space="preserve"> երկարօրյա ուսուցման ծառայությունները։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e 5852 Կրթության </w:t>
      </w:r>
      <w:r w:rsidR="009E6CB1" w:rsidRPr="00AB4446">
        <w:rPr>
          <w:rFonts w:ascii="GHEA Grapalat" w:hAnsi="GHEA Grapalat"/>
          <w:lang w:val="hy-AM"/>
        </w:rPr>
        <w:t>և</w:t>
      </w:r>
      <w:r w:rsidRPr="00AB4446">
        <w:rPr>
          <w:rFonts w:ascii="GHEA Grapalat" w:hAnsi="GHEA Grapalat"/>
          <w:lang w:val="hy-AM"/>
        </w:rPr>
        <w:t xml:space="preserve"> վերապատրաստման ոլորտի քաղաքականություն</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կրթական ծրագրերի իրականացումը, ինչպես օրինակ՝ քաղաքականություն </w:t>
      </w:r>
      <w:r w:rsidR="009E6CB1" w:rsidRPr="00AB4446">
        <w:rPr>
          <w:rFonts w:ascii="GHEA Grapalat" w:hAnsi="GHEA Grapalat"/>
          <w:lang w:val="hy-AM"/>
        </w:rPr>
        <w:t>և</w:t>
      </w:r>
      <w:r w:rsidRPr="00AB4446">
        <w:rPr>
          <w:rFonts w:ascii="GHEA Grapalat" w:hAnsi="GHEA Grapalat"/>
          <w:lang w:val="hy-AM"/>
        </w:rPr>
        <w:t xml:space="preserve"> ծրագրեր, որոնցով սահմանվում է պետական </w:t>
      </w:r>
      <w:r w:rsidR="009E6CB1" w:rsidRPr="00AB4446">
        <w:rPr>
          <w:rFonts w:ascii="GHEA Grapalat" w:hAnsi="GHEA Grapalat"/>
          <w:lang w:val="hy-AM"/>
        </w:rPr>
        <w:t>և</w:t>
      </w:r>
      <w:r w:rsidRPr="00AB4446">
        <w:rPr>
          <w:rFonts w:ascii="GHEA Grapalat" w:hAnsi="GHEA Grapalat"/>
          <w:lang w:val="hy-AM"/>
        </w:rPr>
        <w:t xml:space="preserve"> </w:t>
      </w:r>
      <w:r w:rsidRPr="00AB4446">
        <w:rPr>
          <w:rFonts w:ascii="GHEA Grapalat" w:hAnsi="GHEA Grapalat"/>
          <w:lang w:val="hy-AM"/>
        </w:rPr>
        <w:lastRenderedPageBreak/>
        <w:t xml:space="preserve">մասնավոր կրթության </w:t>
      </w:r>
      <w:r w:rsidR="009E6CB1" w:rsidRPr="00AB4446">
        <w:rPr>
          <w:rFonts w:ascii="GHEA Grapalat" w:hAnsi="GHEA Grapalat"/>
          <w:lang w:val="hy-AM"/>
        </w:rPr>
        <w:t>և</w:t>
      </w:r>
      <w:r w:rsidRPr="00AB4446">
        <w:rPr>
          <w:rFonts w:ascii="GHEA Grapalat" w:hAnsi="GHEA Grapalat"/>
          <w:lang w:val="hy-AM"/>
        </w:rPr>
        <w:t xml:space="preserve"> առանձնահատուկ պայմանների կարիք ունեցող անձանց ծրագրերի մասնակցության պայմաններին համապատախանումը </w:t>
      </w:r>
      <w:r w:rsidR="009E6CB1" w:rsidRPr="00AB4446">
        <w:rPr>
          <w:rFonts w:ascii="GHEA Grapalat" w:hAnsi="GHEA Grapalat"/>
          <w:lang w:val="hy-AM"/>
        </w:rPr>
        <w:t>և</w:t>
      </w:r>
      <w:r w:rsidRPr="00AB4446">
        <w:rPr>
          <w:rFonts w:ascii="GHEA Grapalat" w:hAnsi="GHEA Grapalat"/>
          <w:lang w:val="hy-AM"/>
        </w:rPr>
        <w:t xml:space="preserve"> պայմանավորվում է կրթական տեղական, տարածաշրջանային կամ ազգային խորհուրդների կամ այլ պաշտոնական մարմինների կառուցվածքը, որոնք կարգավորում են կրթական համակարգի առանձնահատկությունները, այդ թվում՝ ուսումնական ծրագրերը, դասարանի աշակերտների թիվը, որոշակի տարածաշրջանում դպրոցների թիվը, վճարները </w:t>
      </w:r>
      <w:r w:rsidR="009E6CB1" w:rsidRPr="00AB4446">
        <w:rPr>
          <w:rFonts w:ascii="GHEA Grapalat" w:hAnsi="GHEA Grapalat"/>
          <w:lang w:val="hy-AM"/>
        </w:rPr>
        <w:t>և</w:t>
      </w:r>
      <w:r w:rsidRPr="00AB4446">
        <w:rPr>
          <w:rFonts w:ascii="GHEA Grapalat" w:hAnsi="GHEA Grapalat"/>
          <w:lang w:val="hy-AM"/>
        </w:rPr>
        <w:t xml:space="preserve"> սուբսիդիաները, հատուկ սննդի ծրագրերը </w:t>
      </w:r>
      <w:r w:rsidR="009E6CB1" w:rsidRPr="00AB4446">
        <w:rPr>
          <w:rFonts w:ascii="GHEA Grapalat" w:hAnsi="GHEA Grapalat"/>
          <w:lang w:val="hy-AM"/>
        </w:rPr>
        <w:t>և</w:t>
      </w:r>
      <w:r w:rsidRPr="00AB4446">
        <w:rPr>
          <w:rFonts w:ascii="GHEA Grapalat" w:hAnsi="GHEA Grapalat"/>
          <w:lang w:val="hy-AM"/>
        </w:rPr>
        <w:t xml:space="preserve"> երկարօրյա ուսուցման ծառայությունները։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e 5853 Հատուկ կրթական </w:t>
      </w:r>
      <w:r w:rsidR="009E6CB1" w:rsidRPr="00AB4446">
        <w:rPr>
          <w:rFonts w:ascii="GHEA Grapalat" w:hAnsi="GHEA Grapalat"/>
          <w:lang w:val="hy-AM"/>
        </w:rPr>
        <w:t>և</w:t>
      </w:r>
      <w:r w:rsidRPr="00AB4446">
        <w:rPr>
          <w:rFonts w:ascii="GHEA Grapalat" w:hAnsi="GHEA Grapalat"/>
          <w:lang w:val="hy-AM"/>
        </w:rPr>
        <w:t xml:space="preserve"> վերապատրաստման ծառայություններ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որոնք վերաբերում են հատուկ կրթությանը </w:t>
      </w:r>
      <w:r w:rsidR="009E6CB1" w:rsidRPr="00AB4446">
        <w:rPr>
          <w:rFonts w:ascii="GHEA Grapalat" w:hAnsi="GHEA Grapalat"/>
          <w:lang w:val="hy-AM"/>
        </w:rPr>
        <w:t>և</w:t>
      </w:r>
      <w:r w:rsidRPr="00AB4446">
        <w:rPr>
          <w:rFonts w:ascii="GHEA Grapalat" w:hAnsi="GHEA Grapalat"/>
          <w:lang w:val="hy-AM"/>
        </w:rPr>
        <w:t xml:space="preserve"> գիտելիքի, փորձագիտության </w:t>
      </w:r>
      <w:r w:rsidR="009E6CB1" w:rsidRPr="00AB4446">
        <w:rPr>
          <w:rFonts w:ascii="GHEA Grapalat" w:hAnsi="GHEA Grapalat"/>
          <w:lang w:val="hy-AM"/>
        </w:rPr>
        <w:t>և</w:t>
      </w:r>
      <w:r w:rsidRPr="00AB4446">
        <w:rPr>
          <w:rFonts w:ascii="GHEA Grapalat" w:hAnsi="GHEA Grapalat"/>
          <w:lang w:val="hy-AM"/>
        </w:rPr>
        <w:t xml:space="preserve"> մասնագիտական կամ բարձր մասնագիտական հմտությունների ձեռքբերմանը, պահպանմանը </w:t>
      </w:r>
      <w:r w:rsidR="009E6CB1" w:rsidRPr="00AB4446">
        <w:rPr>
          <w:rFonts w:ascii="GHEA Grapalat" w:hAnsi="GHEA Grapalat"/>
          <w:lang w:val="hy-AM"/>
        </w:rPr>
        <w:t>և</w:t>
      </w:r>
      <w:r w:rsidRPr="00AB4446">
        <w:rPr>
          <w:rFonts w:ascii="GHEA Grapalat" w:hAnsi="GHEA Grapalat"/>
          <w:lang w:val="hy-AM"/>
        </w:rPr>
        <w:t xml:space="preserve"> կատարելագործմանը, ինչպես օրինակ տրամադրվում է կրթական տարբեր մակարդակներում (օրինակ՝ նախադպրոցական, տարրական դպրոց, միջնակարգ դպրոց, միջին մասնագիտական հաստատություններ, մասնագիտական ծրագրեր, վերապատրաստման </w:t>
      </w:r>
      <w:r w:rsidR="009E6CB1" w:rsidRPr="00AB4446">
        <w:rPr>
          <w:rFonts w:ascii="GHEA Grapalat" w:hAnsi="GHEA Grapalat"/>
          <w:lang w:val="hy-AM"/>
        </w:rPr>
        <w:t>և</w:t>
      </w:r>
      <w:r w:rsidRPr="00AB4446">
        <w:rPr>
          <w:rFonts w:ascii="GHEA Grapalat" w:hAnsi="GHEA Grapalat"/>
          <w:lang w:val="hy-AM"/>
        </w:rPr>
        <w:t xml:space="preserve"> հմտությունների զարգացման ծրագրեր, առկա ուսուցման համակարգեր </w:t>
      </w:r>
      <w:r w:rsidR="009E6CB1" w:rsidRPr="00AB4446">
        <w:rPr>
          <w:rFonts w:ascii="GHEA Grapalat" w:hAnsi="GHEA Grapalat"/>
          <w:lang w:val="hy-AM"/>
        </w:rPr>
        <w:t>և</w:t>
      </w:r>
      <w:r w:rsidRPr="00AB4446">
        <w:rPr>
          <w:rFonts w:ascii="GHEA Grapalat" w:hAnsi="GHEA Grapalat"/>
          <w:lang w:val="hy-AM"/>
        </w:rPr>
        <w:t xml:space="preserve"> շարունակական կրթություն), այդ թվում՝ այդ ծառայությունները մատուցող անձինք։</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e 5854 Հատուկ կրթության </w:t>
      </w:r>
      <w:r w:rsidR="009E6CB1" w:rsidRPr="00AB4446">
        <w:rPr>
          <w:rFonts w:ascii="GHEA Grapalat" w:hAnsi="GHEA Grapalat"/>
          <w:lang w:val="hy-AM"/>
        </w:rPr>
        <w:t>և</w:t>
      </w:r>
      <w:r w:rsidRPr="00AB4446">
        <w:rPr>
          <w:rFonts w:ascii="GHEA Grapalat" w:hAnsi="GHEA Grapalat"/>
          <w:lang w:val="hy-AM"/>
        </w:rPr>
        <w:t xml:space="preserve"> վերապատրաստման համակարգեր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է հատուկ կրթության ծրագրերի իրականացումը, օրինակ քաղաքականության </w:t>
      </w:r>
      <w:r w:rsidR="009E6CB1" w:rsidRPr="00AB4446">
        <w:rPr>
          <w:rFonts w:ascii="GHEA Grapalat" w:hAnsi="GHEA Grapalat"/>
          <w:lang w:val="hy-AM"/>
        </w:rPr>
        <w:t>և</w:t>
      </w:r>
      <w:r w:rsidRPr="00AB4446">
        <w:rPr>
          <w:rFonts w:ascii="GHEA Grapalat" w:hAnsi="GHEA Grapalat"/>
          <w:lang w:val="hy-AM"/>
        </w:rPr>
        <w:t xml:space="preserve"> ստանդարտների իրականացման համակարգեր, որոնցով սահմանվում է պետական </w:t>
      </w:r>
      <w:r w:rsidR="009E6CB1" w:rsidRPr="00AB4446">
        <w:rPr>
          <w:rFonts w:ascii="GHEA Grapalat" w:hAnsi="GHEA Grapalat"/>
          <w:lang w:val="hy-AM"/>
        </w:rPr>
        <w:t>և</w:t>
      </w:r>
      <w:r w:rsidRPr="00AB4446">
        <w:rPr>
          <w:rFonts w:ascii="GHEA Grapalat" w:hAnsi="GHEA Grapalat"/>
          <w:lang w:val="hy-AM"/>
        </w:rPr>
        <w:t xml:space="preserve"> մասնավոր կրթության </w:t>
      </w:r>
      <w:r w:rsidR="009E6CB1" w:rsidRPr="00AB4446">
        <w:rPr>
          <w:rFonts w:ascii="GHEA Grapalat" w:hAnsi="GHEA Grapalat"/>
          <w:lang w:val="hy-AM"/>
        </w:rPr>
        <w:t>և</w:t>
      </w:r>
      <w:r w:rsidRPr="00AB4446">
        <w:rPr>
          <w:rFonts w:ascii="GHEA Grapalat" w:hAnsi="GHEA Grapalat"/>
          <w:lang w:val="hy-AM"/>
        </w:rPr>
        <w:t xml:space="preserve"> առանձնահատուկ պայմանների կարիք ունեցող անձանց ծրագրերի մասնակցության պայմաններին համապատախանումը. տեղական, տարածաշրջանային կամ ազգային կրթական խորհուրդներ կամ այլ պաշտոնական մարմիններ, որոնք կարգավորվում են կրթական համակարգերի առանձնահատկությունները, այդ թվում՝ ուսումնական ծրագրերը, դասարանի աշակերտների թիվը, որոշակի տարածաշրջանում դպրոցների թիվը, վճարները </w:t>
      </w:r>
      <w:r w:rsidR="009E6CB1" w:rsidRPr="00AB4446">
        <w:rPr>
          <w:rFonts w:ascii="GHEA Grapalat" w:hAnsi="GHEA Grapalat"/>
          <w:lang w:val="hy-AM"/>
        </w:rPr>
        <w:t>և</w:t>
      </w:r>
      <w:r w:rsidRPr="00AB4446">
        <w:rPr>
          <w:rFonts w:ascii="GHEA Grapalat" w:hAnsi="GHEA Grapalat"/>
          <w:lang w:val="hy-AM"/>
        </w:rPr>
        <w:t xml:space="preserve"> սուբսիդիաները, հատուկ սննդի ծրագրերը </w:t>
      </w:r>
      <w:r w:rsidR="009E6CB1" w:rsidRPr="00AB4446">
        <w:rPr>
          <w:rFonts w:ascii="GHEA Grapalat" w:hAnsi="GHEA Grapalat"/>
          <w:lang w:val="hy-AM"/>
        </w:rPr>
        <w:t>և</w:t>
      </w:r>
      <w:r w:rsidRPr="00AB4446">
        <w:rPr>
          <w:rFonts w:ascii="GHEA Grapalat" w:hAnsi="GHEA Grapalat"/>
          <w:lang w:val="hy-AM"/>
        </w:rPr>
        <w:t xml:space="preserve"> երկարօրյա ուսուցման ծառայությունները։</w:t>
      </w:r>
    </w:p>
    <w:p w:rsidR="00000862" w:rsidRPr="00AB4446" w:rsidRDefault="00000862" w:rsidP="00355DC7">
      <w:pPr>
        <w:spacing w:after="120" w:line="240" w:lineRule="auto"/>
        <w:ind w:left="2268" w:right="28" w:hanging="992"/>
        <w:jc w:val="both"/>
        <w:rPr>
          <w:rFonts w:ascii="GHEA Grapalat" w:eastAsia="Minion Pro" w:hAnsi="GHEA Grapalat" w:cs="Minion Pro"/>
          <w:lang w:val="hy-AM"/>
        </w:rPr>
      </w:pPr>
      <w:r w:rsidRPr="00AB4446">
        <w:rPr>
          <w:rFonts w:ascii="GHEA Grapalat" w:hAnsi="GHEA Grapalat"/>
          <w:lang w:val="hy-AM"/>
        </w:rPr>
        <w:t xml:space="preserve">e 5855 Հատուկ կրթության </w:t>
      </w:r>
      <w:r w:rsidR="009E6CB1" w:rsidRPr="00AB4446">
        <w:rPr>
          <w:rFonts w:ascii="GHEA Grapalat" w:hAnsi="GHEA Grapalat"/>
          <w:lang w:val="hy-AM"/>
        </w:rPr>
        <w:t>և</w:t>
      </w:r>
      <w:r w:rsidRPr="00AB4446">
        <w:rPr>
          <w:rFonts w:ascii="GHEA Grapalat" w:hAnsi="GHEA Grapalat"/>
          <w:lang w:val="hy-AM"/>
        </w:rPr>
        <w:t xml:space="preserve"> վերապատրաստման ոլորտի քաղաքականություն</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են հատուկ կրթության ծրագրերի իրականացումը, ինչպես օրինակ՝ քաղաքականություն </w:t>
      </w:r>
      <w:r w:rsidR="009E6CB1" w:rsidRPr="00AB4446">
        <w:rPr>
          <w:rFonts w:ascii="GHEA Grapalat" w:hAnsi="GHEA Grapalat"/>
          <w:lang w:val="hy-AM"/>
        </w:rPr>
        <w:t>և</w:t>
      </w:r>
      <w:r w:rsidRPr="00AB4446">
        <w:rPr>
          <w:rFonts w:ascii="GHEA Grapalat" w:hAnsi="GHEA Grapalat"/>
          <w:lang w:val="hy-AM"/>
        </w:rPr>
        <w:t xml:space="preserve"> ծրագրեր, որոնցով սահմանվում է պետական </w:t>
      </w:r>
      <w:r w:rsidR="009E6CB1" w:rsidRPr="00AB4446">
        <w:rPr>
          <w:rFonts w:ascii="GHEA Grapalat" w:hAnsi="GHEA Grapalat"/>
          <w:lang w:val="hy-AM"/>
        </w:rPr>
        <w:t>և</w:t>
      </w:r>
      <w:r w:rsidRPr="00AB4446">
        <w:rPr>
          <w:rFonts w:ascii="GHEA Grapalat" w:hAnsi="GHEA Grapalat"/>
          <w:lang w:val="hy-AM"/>
        </w:rPr>
        <w:t xml:space="preserve"> մասնավոր կրթության </w:t>
      </w:r>
      <w:r w:rsidR="009E6CB1" w:rsidRPr="00AB4446">
        <w:rPr>
          <w:rFonts w:ascii="GHEA Grapalat" w:hAnsi="GHEA Grapalat"/>
          <w:lang w:val="hy-AM"/>
        </w:rPr>
        <w:t>և</w:t>
      </w:r>
      <w:r w:rsidRPr="00AB4446">
        <w:rPr>
          <w:rFonts w:ascii="GHEA Grapalat" w:hAnsi="GHEA Grapalat"/>
          <w:lang w:val="hy-AM"/>
        </w:rPr>
        <w:t xml:space="preserve"> առանձնահատուկ պայմանների կարիք ունեցող անձանց ծրագրերի մասնակցության պայմաններին համապատախանումը </w:t>
      </w:r>
      <w:r w:rsidR="009E6CB1" w:rsidRPr="00AB4446">
        <w:rPr>
          <w:rFonts w:ascii="GHEA Grapalat" w:hAnsi="GHEA Grapalat"/>
          <w:lang w:val="hy-AM"/>
        </w:rPr>
        <w:t>և</w:t>
      </w:r>
      <w:r w:rsidRPr="00AB4446">
        <w:rPr>
          <w:rFonts w:ascii="GHEA Grapalat" w:hAnsi="GHEA Grapalat"/>
          <w:lang w:val="hy-AM"/>
        </w:rPr>
        <w:t xml:space="preserve"> պայմանավորվում է կրթական տեղական, տարածաշրջանային կամ ազգային խորհուրդների կամ այլ պաշտոնական մարմինների կառուցվածքը, որոնք կարգավորում են կրթական համակարգի առանձնահատկությունները, այդ թվում՝ ուսումնական ծրագրերը, դասարանի աշակերտների թիվը, որոշակի տարածաշրջանում դպրոցների թիվը, վճարները </w:t>
      </w:r>
      <w:r w:rsidR="009E6CB1" w:rsidRPr="00AB4446">
        <w:rPr>
          <w:rFonts w:ascii="GHEA Grapalat" w:hAnsi="GHEA Grapalat"/>
          <w:lang w:val="hy-AM"/>
        </w:rPr>
        <w:t>և</w:t>
      </w:r>
      <w:r w:rsidRPr="00AB4446">
        <w:rPr>
          <w:rFonts w:ascii="GHEA Grapalat" w:hAnsi="GHEA Grapalat"/>
          <w:lang w:val="hy-AM"/>
        </w:rPr>
        <w:t xml:space="preserve"> սուբսիդիաները, հատուկ սննդի ծրագրերը </w:t>
      </w:r>
      <w:r w:rsidR="009E6CB1" w:rsidRPr="00AB4446">
        <w:rPr>
          <w:rFonts w:ascii="GHEA Grapalat" w:hAnsi="GHEA Grapalat"/>
          <w:lang w:val="hy-AM"/>
        </w:rPr>
        <w:t>և</w:t>
      </w:r>
      <w:r w:rsidRPr="00AB4446">
        <w:rPr>
          <w:rFonts w:ascii="GHEA Grapalat" w:hAnsi="GHEA Grapalat"/>
          <w:lang w:val="hy-AM"/>
        </w:rPr>
        <w:t xml:space="preserve"> երկարօրյա ուսուցման ծառայությունները։</w:t>
      </w:r>
    </w:p>
    <w:p w:rsidR="00000862" w:rsidRPr="00AB4446" w:rsidRDefault="00000862" w:rsidP="00355DC7">
      <w:pPr>
        <w:spacing w:after="120" w:line="240" w:lineRule="auto"/>
        <w:ind w:left="2127" w:right="28" w:hanging="851"/>
        <w:jc w:val="both"/>
        <w:rPr>
          <w:rFonts w:ascii="GHEA Grapalat" w:eastAsia="Minion Pro" w:hAnsi="GHEA Grapalat" w:cs="Minion Pro"/>
          <w:lang w:val="hy-AM"/>
        </w:rPr>
      </w:pPr>
      <w:r w:rsidRPr="00AB4446">
        <w:rPr>
          <w:rFonts w:ascii="GHEA Grapalat" w:hAnsi="GHEA Grapalat"/>
          <w:lang w:val="hy-AM"/>
        </w:rPr>
        <w:lastRenderedPageBreak/>
        <w:t xml:space="preserve">e 5858 Կրթության </w:t>
      </w:r>
      <w:r w:rsidR="009E6CB1" w:rsidRPr="00AB4446">
        <w:rPr>
          <w:rFonts w:ascii="GHEA Grapalat" w:hAnsi="GHEA Grapalat"/>
          <w:lang w:val="hy-AM"/>
        </w:rPr>
        <w:t>և</w:t>
      </w:r>
      <w:r w:rsidRPr="00AB4446">
        <w:rPr>
          <w:rFonts w:ascii="GHEA Grapalat" w:hAnsi="GHEA Grapalat"/>
          <w:lang w:val="hy-AM"/>
        </w:rPr>
        <w:t xml:space="preserve"> վերապատրաստման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127" w:right="28" w:hanging="851"/>
        <w:jc w:val="both"/>
        <w:rPr>
          <w:rFonts w:ascii="GHEA Grapalat" w:eastAsia="Minion Pro" w:hAnsi="GHEA Grapalat" w:cs="Minion Pro"/>
          <w:lang w:val="hy-AM"/>
        </w:rPr>
      </w:pPr>
      <w:r w:rsidRPr="00AB4446">
        <w:rPr>
          <w:rFonts w:ascii="GHEA Grapalat" w:hAnsi="GHEA Grapalat"/>
          <w:lang w:val="hy-AM"/>
        </w:rPr>
        <w:t xml:space="preserve">e 5859 Կրթության </w:t>
      </w:r>
      <w:r w:rsidR="009E6CB1" w:rsidRPr="00AB4446">
        <w:rPr>
          <w:rFonts w:ascii="GHEA Grapalat" w:hAnsi="GHEA Grapalat"/>
          <w:lang w:val="hy-AM"/>
        </w:rPr>
        <w:t>և</w:t>
      </w:r>
      <w:r w:rsidRPr="00AB4446">
        <w:rPr>
          <w:rFonts w:ascii="GHEA Grapalat" w:hAnsi="GHEA Grapalat"/>
          <w:lang w:val="hy-AM"/>
        </w:rPr>
        <w:t xml:space="preserve"> վերապատրաստման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276" w:right="28" w:hanging="709"/>
        <w:jc w:val="both"/>
        <w:rPr>
          <w:rFonts w:ascii="GHEA Grapalat" w:eastAsia="Minion Pro" w:hAnsi="GHEA Grapalat" w:cs="Minion Pro"/>
          <w:lang w:val="hy-AM"/>
        </w:rPr>
      </w:pPr>
      <w:r w:rsidRPr="00AB4446">
        <w:rPr>
          <w:rFonts w:ascii="GHEA Grapalat" w:hAnsi="GHEA Grapalat"/>
          <w:lang w:val="hy-AM"/>
        </w:rPr>
        <w:t xml:space="preserve">e 590 Աշխատանքի </w:t>
      </w:r>
      <w:r w:rsidR="009E6CB1" w:rsidRPr="00AB4446">
        <w:rPr>
          <w:rFonts w:ascii="GHEA Grapalat" w:hAnsi="GHEA Grapalat"/>
          <w:lang w:val="hy-AM"/>
        </w:rPr>
        <w:t>և</w:t>
      </w:r>
      <w:r w:rsidRPr="00AB4446">
        <w:rPr>
          <w:rFonts w:ascii="GHEA Grapalat" w:hAnsi="GHEA Grapalat"/>
          <w:lang w:val="hy-AM"/>
        </w:rPr>
        <w:t xml:space="preserve"> զբաղվածության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քաղաքականությունը</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որոնք վերաբերում են գործազուրկ, այլ աշխատանք փնտրող անձանց համար աշխատանք գտնելուն </w:t>
      </w:r>
      <w:r w:rsidR="009E6CB1" w:rsidRPr="00AB4446">
        <w:rPr>
          <w:rFonts w:ascii="GHEA Grapalat" w:hAnsi="GHEA Grapalat"/>
          <w:lang w:val="hy-AM"/>
        </w:rPr>
        <w:t>և</w:t>
      </w:r>
      <w:r w:rsidRPr="00AB4446">
        <w:rPr>
          <w:rFonts w:ascii="GHEA Grapalat" w:hAnsi="GHEA Grapalat"/>
          <w:lang w:val="hy-AM"/>
        </w:rPr>
        <w:t xml:space="preserve"> կամ արդեն աշխատող մարդկանց օժանդակելուն, որոնք ցանկանում են առաջխաղացում ստանալ՝</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i/>
          <w:lang w:val="hy-AM"/>
        </w:rPr>
        <w:t xml:space="preserve">բացառությամբ տնտեսական ծառայությունների, համակարգերի </w:t>
      </w:r>
      <w:r w:rsidR="009E6CB1" w:rsidRPr="00AB4446">
        <w:rPr>
          <w:rFonts w:ascii="GHEA Grapalat" w:hAnsi="GHEA Grapalat"/>
          <w:i/>
          <w:lang w:val="hy-AM"/>
        </w:rPr>
        <w:t>և</w:t>
      </w:r>
      <w:r w:rsidRPr="00AB4446">
        <w:rPr>
          <w:rFonts w:ascii="GHEA Grapalat" w:hAnsi="GHEA Grapalat"/>
          <w:i/>
          <w:lang w:val="hy-AM"/>
        </w:rPr>
        <w:t xml:space="preserve"> այդ ոլորտի քաղաքականության (e565), ընդհանուր </w:t>
      </w:r>
      <w:r w:rsidR="009E6CB1" w:rsidRPr="00AB4446">
        <w:rPr>
          <w:rFonts w:ascii="GHEA Grapalat" w:hAnsi="GHEA Grapalat"/>
          <w:i/>
          <w:lang w:val="hy-AM"/>
        </w:rPr>
        <w:t>և</w:t>
      </w:r>
      <w:r w:rsidRPr="00AB4446">
        <w:rPr>
          <w:rFonts w:ascii="GHEA Grapalat" w:hAnsi="GHEA Grapalat"/>
          <w:i/>
          <w:lang w:val="hy-AM"/>
        </w:rPr>
        <w:t xml:space="preserve"> մասնագիտացված կրթության ծառայությունների, համակարգերի </w:t>
      </w:r>
      <w:r w:rsidR="009E6CB1" w:rsidRPr="00AB4446">
        <w:rPr>
          <w:rFonts w:ascii="GHEA Grapalat" w:hAnsi="GHEA Grapalat"/>
          <w:i/>
          <w:lang w:val="hy-AM"/>
        </w:rPr>
        <w:t>և</w:t>
      </w:r>
      <w:r w:rsidRPr="00AB4446">
        <w:rPr>
          <w:rFonts w:ascii="GHEA Grapalat" w:hAnsi="GHEA Grapalat"/>
          <w:i/>
          <w:lang w:val="hy-AM"/>
        </w:rPr>
        <w:t xml:space="preserve"> այդ ոլորտի քաղաքականության (e585)։</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e 5900 Աշխատանքի </w:t>
      </w:r>
      <w:r w:rsidR="009E6CB1" w:rsidRPr="00AB4446">
        <w:rPr>
          <w:rFonts w:ascii="GHEA Grapalat" w:hAnsi="GHEA Grapalat"/>
          <w:lang w:val="hy-AM"/>
        </w:rPr>
        <w:t>և</w:t>
      </w:r>
      <w:r w:rsidRPr="00AB4446">
        <w:rPr>
          <w:rFonts w:ascii="GHEA Grapalat" w:hAnsi="GHEA Grapalat"/>
          <w:lang w:val="hy-AM"/>
        </w:rPr>
        <w:t xml:space="preserve"> զբաղվածության ծառայություններ</w:t>
      </w:r>
    </w:p>
    <w:p w:rsidR="00000862" w:rsidRPr="00AB4446" w:rsidRDefault="00000862" w:rsidP="00355DC7">
      <w:pPr>
        <w:spacing w:after="120" w:line="240" w:lineRule="auto"/>
        <w:ind w:left="2127"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ծրագրեր, որոնք տրամադրվում են տեղական, շրջանային կամ ազգային կառավարությունների կամ մասնավոր կազմակերպությունների կողմից գործազուրկ, այլ աշխատանք փնտրող անձանց համար աշխատանք գտնելու </w:t>
      </w:r>
      <w:r w:rsidR="009E6CB1" w:rsidRPr="00AB4446">
        <w:rPr>
          <w:rFonts w:ascii="GHEA Grapalat" w:hAnsi="GHEA Grapalat"/>
          <w:lang w:val="hy-AM"/>
        </w:rPr>
        <w:t>և</w:t>
      </w:r>
      <w:r w:rsidRPr="00AB4446">
        <w:rPr>
          <w:rFonts w:ascii="GHEA Grapalat" w:hAnsi="GHEA Grapalat"/>
          <w:lang w:val="hy-AM"/>
        </w:rPr>
        <w:t xml:space="preserve"> կամ արդեն աշխատող մարդկանց օժանդակելու համար, որոնք ցանկանում են առաջխաղացում ստանալ, ինչպես օրինակ՝ աշխատանքի որոնման </w:t>
      </w:r>
      <w:r w:rsidR="009E6CB1" w:rsidRPr="00AB4446">
        <w:rPr>
          <w:rFonts w:ascii="GHEA Grapalat" w:hAnsi="GHEA Grapalat"/>
          <w:lang w:val="hy-AM"/>
        </w:rPr>
        <w:t>և</w:t>
      </w:r>
      <w:r w:rsidRPr="00AB4446">
        <w:rPr>
          <w:rFonts w:ascii="GHEA Grapalat" w:hAnsi="GHEA Grapalat"/>
          <w:lang w:val="hy-AM"/>
        </w:rPr>
        <w:t xml:space="preserve"> նախապատրաստման, աշխատակազմով համալրման, աշխատանքի տեղավորման, աշխատատեղի վերականգման, վերապատրաստման ծառայությունները, մասնագիտական առողջության </w:t>
      </w:r>
      <w:r w:rsidR="009E6CB1" w:rsidRPr="00AB4446">
        <w:rPr>
          <w:rFonts w:ascii="GHEA Grapalat" w:hAnsi="GHEA Grapalat"/>
          <w:lang w:val="hy-AM"/>
        </w:rPr>
        <w:t>և</w:t>
      </w:r>
      <w:r w:rsidRPr="00AB4446">
        <w:rPr>
          <w:rFonts w:ascii="GHEA Grapalat" w:hAnsi="GHEA Grapalat"/>
          <w:lang w:val="hy-AM"/>
        </w:rPr>
        <w:t xml:space="preserve"> անվտանգության ծառայությունները </w:t>
      </w:r>
      <w:r w:rsidR="009E6CB1" w:rsidRPr="00AB4446">
        <w:rPr>
          <w:rFonts w:ascii="GHEA Grapalat" w:hAnsi="GHEA Grapalat"/>
          <w:lang w:val="hy-AM"/>
        </w:rPr>
        <w:t>և</w:t>
      </w:r>
      <w:r w:rsidRPr="00AB4446">
        <w:rPr>
          <w:rFonts w:ascii="GHEA Grapalat" w:hAnsi="GHEA Grapalat"/>
          <w:lang w:val="hy-AM"/>
        </w:rPr>
        <w:t xml:space="preserve"> աշխատանքային պայմանների ծառայություններն են (օրինակ՝ էրգոնոմիկա, մարդկային ռեսուրսների կառավարում </w:t>
      </w:r>
      <w:r w:rsidR="009E6CB1" w:rsidRPr="00AB4446">
        <w:rPr>
          <w:rFonts w:ascii="GHEA Grapalat" w:hAnsi="GHEA Grapalat"/>
          <w:lang w:val="hy-AM"/>
        </w:rPr>
        <w:t>և</w:t>
      </w:r>
      <w:r w:rsidRPr="00AB4446">
        <w:rPr>
          <w:rFonts w:ascii="GHEA Grapalat" w:hAnsi="GHEA Grapalat"/>
          <w:lang w:val="hy-AM"/>
        </w:rPr>
        <w:t xml:space="preserve"> անձնակազմի կառավարման ծառայություններ, աշխատանքային հարաբերությունների ծառայություններ, մասնագիտական ասոցացման ծառայություններ), այդ թվում՝ այդ ծառայությունները մատուցող անձինք:</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e 5901 Աշխատանքի </w:t>
      </w:r>
      <w:r w:rsidR="009E6CB1" w:rsidRPr="00AB4446">
        <w:rPr>
          <w:rFonts w:ascii="GHEA Grapalat" w:hAnsi="GHEA Grapalat"/>
          <w:lang w:val="hy-AM"/>
        </w:rPr>
        <w:t>և</w:t>
      </w:r>
      <w:r w:rsidRPr="00AB4446">
        <w:rPr>
          <w:rFonts w:ascii="GHEA Grapalat" w:hAnsi="GHEA Grapalat"/>
          <w:lang w:val="hy-AM"/>
        </w:rPr>
        <w:t xml:space="preserve"> զբաղվածության համակարգեր</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Վարչական հսկողության </w:t>
      </w:r>
      <w:r w:rsidR="009E6CB1" w:rsidRPr="00AB4446">
        <w:rPr>
          <w:rFonts w:ascii="GHEA Grapalat" w:hAnsi="GHEA Grapalat"/>
          <w:lang w:val="hy-AM"/>
        </w:rPr>
        <w:t>և</w:t>
      </w:r>
      <w:r w:rsidRPr="00AB4446">
        <w:rPr>
          <w:rFonts w:ascii="GHEA Grapalat" w:hAnsi="GHEA Grapalat"/>
          <w:lang w:val="hy-AM"/>
        </w:rPr>
        <w:t xml:space="preserve"> դիտանցման մեխանիզմներ, որոնցով կարգավորվում է պաշտոնների </w:t>
      </w:r>
      <w:r w:rsidR="009E6CB1" w:rsidRPr="00AB4446">
        <w:rPr>
          <w:rFonts w:ascii="GHEA Grapalat" w:hAnsi="GHEA Grapalat"/>
          <w:lang w:val="hy-AM"/>
        </w:rPr>
        <w:t>և</w:t>
      </w:r>
      <w:r w:rsidRPr="00AB4446">
        <w:rPr>
          <w:rFonts w:ascii="GHEA Grapalat" w:hAnsi="GHEA Grapalat"/>
          <w:lang w:val="hy-AM"/>
        </w:rPr>
        <w:t xml:space="preserve"> վարձատրվող աշխատանքի այլ ձ</w:t>
      </w:r>
      <w:r w:rsidR="009E6CB1" w:rsidRPr="00AB4446">
        <w:rPr>
          <w:rFonts w:ascii="GHEA Grapalat" w:hAnsi="GHEA Grapalat"/>
          <w:lang w:val="hy-AM"/>
        </w:rPr>
        <w:t>և</w:t>
      </w:r>
      <w:r w:rsidRPr="00AB4446">
        <w:rPr>
          <w:rFonts w:ascii="GHEA Grapalat" w:hAnsi="GHEA Grapalat"/>
          <w:lang w:val="hy-AM"/>
        </w:rPr>
        <w:t xml:space="preserve">երի բաշխումը տնտեսության մեջ, ինչպես օրինակ աշխատատեղերի ստեղծման, աշխատանքի անվտանգության, նպատակաուղղված </w:t>
      </w:r>
      <w:r w:rsidR="009E6CB1" w:rsidRPr="00AB4446">
        <w:rPr>
          <w:rFonts w:ascii="GHEA Grapalat" w:hAnsi="GHEA Grapalat"/>
          <w:lang w:val="hy-AM"/>
        </w:rPr>
        <w:t>և</w:t>
      </w:r>
      <w:r w:rsidRPr="00AB4446">
        <w:rPr>
          <w:rFonts w:ascii="GHEA Grapalat" w:hAnsi="GHEA Grapalat"/>
          <w:lang w:val="hy-AM"/>
        </w:rPr>
        <w:t xml:space="preserve"> մրցունակ զբաղվածության, աշխատանքային անվտանգության ստանդարտների </w:t>
      </w:r>
      <w:r w:rsidR="009E6CB1" w:rsidRPr="00AB4446">
        <w:rPr>
          <w:rFonts w:ascii="GHEA Grapalat" w:hAnsi="GHEA Grapalat"/>
          <w:lang w:val="hy-AM"/>
        </w:rPr>
        <w:t>և</w:t>
      </w:r>
      <w:r w:rsidRPr="00AB4446">
        <w:rPr>
          <w:rFonts w:ascii="GHEA Grapalat" w:hAnsi="GHEA Grapalat"/>
          <w:lang w:val="hy-AM"/>
        </w:rPr>
        <w:t xml:space="preserve"> իրավունքի, ինչպես նա</w:t>
      </w:r>
      <w:r w:rsidR="009E6CB1" w:rsidRPr="00AB4446">
        <w:rPr>
          <w:rFonts w:ascii="GHEA Grapalat" w:hAnsi="GHEA Grapalat"/>
          <w:lang w:val="hy-AM"/>
        </w:rPr>
        <w:t>և</w:t>
      </w:r>
      <w:r w:rsidRPr="00AB4446">
        <w:rPr>
          <w:rFonts w:ascii="GHEA Grapalat" w:hAnsi="GHEA Grapalat"/>
          <w:lang w:val="hy-AM"/>
        </w:rPr>
        <w:t xml:space="preserve"> արհեստակցական միությունների մասին քաղաքականության </w:t>
      </w:r>
      <w:r w:rsidR="009E6CB1" w:rsidRPr="00AB4446">
        <w:rPr>
          <w:rFonts w:ascii="GHEA Grapalat" w:hAnsi="GHEA Grapalat"/>
          <w:lang w:val="hy-AM"/>
        </w:rPr>
        <w:t>և</w:t>
      </w:r>
      <w:r w:rsidRPr="00AB4446">
        <w:rPr>
          <w:rFonts w:ascii="GHEA Grapalat" w:hAnsi="GHEA Grapalat"/>
          <w:lang w:val="hy-AM"/>
        </w:rPr>
        <w:t xml:space="preserve"> ստանդարտների իրականացման համակարգերն են:</w:t>
      </w:r>
    </w:p>
    <w:p w:rsidR="00000862" w:rsidRPr="00AB4446" w:rsidRDefault="00000862" w:rsidP="00355DC7">
      <w:pPr>
        <w:spacing w:after="120" w:line="240" w:lineRule="auto"/>
        <w:ind w:left="1276" w:right="28"/>
        <w:jc w:val="both"/>
        <w:rPr>
          <w:rFonts w:ascii="GHEA Grapalat" w:eastAsia="Minion Pro" w:hAnsi="GHEA Grapalat" w:cs="Minion Pro"/>
          <w:lang w:val="hy-AM"/>
        </w:rPr>
      </w:pPr>
      <w:r w:rsidRPr="00AB4446">
        <w:rPr>
          <w:rFonts w:ascii="GHEA Grapalat" w:hAnsi="GHEA Grapalat"/>
          <w:lang w:val="hy-AM"/>
        </w:rPr>
        <w:t xml:space="preserve">e 5902 Աշխատանքի </w:t>
      </w:r>
      <w:r w:rsidR="009E6CB1" w:rsidRPr="00AB4446">
        <w:rPr>
          <w:rFonts w:ascii="GHEA Grapalat" w:hAnsi="GHEA Grapalat"/>
          <w:lang w:val="hy-AM"/>
        </w:rPr>
        <w:t>և</w:t>
      </w:r>
      <w:r w:rsidRPr="00AB4446">
        <w:rPr>
          <w:rFonts w:ascii="GHEA Grapalat" w:hAnsi="GHEA Grapalat"/>
          <w:lang w:val="hy-AM"/>
        </w:rPr>
        <w:t xml:space="preserve"> զբաղվածության ոլորտի քաղաքականություն</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Օրենսդրություն, կանոնակարգեր </w:t>
      </w:r>
      <w:r w:rsidR="009E6CB1" w:rsidRPr="00AB4446">
        <w:rPr>
          <w:rFonts w:ascii="GHEA Grapalat" w:hAnsi="GHEA Grapalat"/>
          <w:lang w:val="hy-AM"/>
        </w:rPr>
        <w:t>և</w:t>
      </w:r>
      <w:r w:rsidRPr="00AB4446">
        <w:rPr>
          <w:rFonts w:ascii="GHEA Grapalat" w:hAnsi="GHEA Grapalat"/>
          <w:lang w:val="hy-AM"/>
        </w:rPr>
        <w:t xml:space="preserve"> ստանդարտներ, որոնցով կարգավորվում է պաշտոնների </w:t>
      </w:r>
      <w:r w:rsidR="009E6CB1" w:rsidRPr="00AB4446">
        <w:rPr>
          <w:rFonts w:ascii="GHEA Grapalat" w:hAnsi="GHEA Grapalat"/>
          <w:lang w:val="hy-AM"/>
        </w:rPr>
        <w:t>և</w:t>
      </w:r>
      <w:r w:rsidRPr="00AB4446">
        <w:rPr>
          <w:rFonts w:ascii="GHEA Grapalat" w:hAnsi="GHEA Grapalat"/>
          <w:lang w:val="hy-AM"/>
        </w:rPr>
        <w:t xml:space="preserve"> վարձատրվող աշխատանքի այլ ձ</w:t>
      </w:r>
      <w:r w:rsidR="009E6CB1" w:rsidRPr="00AB4446">
        <w:rPr>
          <w:rFonts w:ascii="GHEA Grapalat" w:hAnsi="GHEA Grapalat"/>
          <w:lang w:val="hy-AM"/>
        </w:rPr>
        <w:t>և</w:t>
      </w:r>
      <w:r w:rsidRPr="00AB4446">
        <w:rPr>
          <w:rFonts w:ascii="GHEA Grapalat" w:hAnsi="GHEA Grapalat"/>
          <w:lang w:val="hy-AM"/>
        </w:rPr>
        <w:t xml:space="preserve">երի բաշխումը տնտեսության մեջ, ինչպես օրինակ աշխատատեղերի ստեղծման, աշխատանքի անվտանգության, նպատակաուղղված </w:t>
      </w:r>
      <w:r w:rsidR="009E6CB1" w:rsidRPr="00AB4446">
        <w:rPr>
          <w:rFonts w:ascii="GHEA Grapalat" w:hAnsi="GHEA Grapalat"/>
          <w:lang w:val="hy-AM"/>
        </w:rPr>
        <w:t>և</w:t>
      </w:r>
      <w:r w:rsidRPr="00AB4446">
        <w:rPr>
          <w:rFonts w:ascii="GHEA Grapalat" w:hAnsi="GHEA Grapalat"/>
          <w:lang w:val="hy-AM"/>
        </w:rPr>
        <w:t xml:space="preserve"> մրցունակ զբաղվածության, աշխատանքային անվտանգության ստանդարտների </w:t>
      </w:r>
      <w:r w:rsidR="009E6CB1" w:rsidRPr="00AB4446">
        <w:rPr>
          <w:rFonts w:ascii="GHEA Grapalat" w:hAnsi="GHEA Grapalat"/>
          <w:lang w:val="hy-AM"/>
        </w:rPr>
        <w:t>և</w:t>
      </w:r>
      <w:r w:rsidRPr="00AB4446">
        <w:rPr>
          <w:rFonts w:ascii="GHEA Grapalat" w:hAnsi="GHEA Grapalat"/>
          <w:lang w:val="hy-AM"/>
        </w:rPr>
        <w:t xml:space="preserve"> իրավունքի, ինչպես նա</w:t>
      </w:r>
      <w:r w:rsidR="009E6CB1" w:rsidRPr="00AB4446">
        <w:rPr>
          <w:rFonts w:ascii="GHEA Grapalat" w:hAnsi="GHEA Grapalat"/>
          <w:lang w:val="hy-AM"/>
        </w:rPr>
        <w:t>և</w:t>
      </w:r>
      <w:r w:rsidRPr="00AB4446">
        <w:rPr>
          <w:rFonts w:ascii="GHEA Grapalat" w:hAnsi="GHEA Grapalat"/>
          <w:lang w:val="hy-AM"/>
        </w:rPr>
        <w:t xml:space="preserve"> արհեստակցական միությունների մասին ստանդարտներն </w:t>
      </w:r>
      <w:r w:rsidR="009E6CB1" w:rsidRPr="00AB4446">
        <w:rPr>
          <w:rFonts w:ascii="GHEA Grapalat" w:hAnsi="GHEA Grapalat"/>
          <w:lang w:val="hy-AM"/>
        </w:rPr>
        <w:t>և</w:t>
      </w:r>
      <w:r w:rsidRPr="00AB4446">
        <w:rPr>
          <w:rFonts w:ascii="GHEA Grapalat" w:hAnsi="GHEA Grapalat"/>
          <w:lang w:val="hy-AM"/>
        </w:rPr>
        <w:t xml:space="preserve"> քաղաքականությունն են:</w:t>
      </w:r>
    </w:p>
    <w:p w:rsidR="00000862" w:rsidRPr="00AB4446" w:rsidRDefault="00000862" w:rsidP="00355DC7">
      <w:pPr>
        <w:spacing w:after="120" w:line="240" w:lineRule="auto"/>
        <w:ind w:left="2268" w:right="28" w:hanging="992"/>
        <w:jc w:val="both"/>
        <w:rPr>
          <w:rFonts w:ascii="GHEA Grapalat" w:eastAsia="Minion Pro" w:hAnsi="GHEA Grapalat" w:cs="Minion Pro"/>
          <w:lang w:val="hy-AM"/>
        </w:rPr>
      </w:pPr>
      <w:r w:rsidRPr="00AB4446">
        <w:rPr>
          <w:rFonts w:ascii="GHEA Grapalat" w:hAnsi="GHEA Grapalat"/>
          <w:lang w:val="hy-AM"/>
        </w:rPr>
        <w:lastRenderedPageBreak/>
        <w:t xml:space="preserve">e 5908 Աշխատանքի </w:t>
      </w:r>
      <w:r w:rsidR="009E6CB1" w:rsidRPr="00AB4446">
        <w:rPr>
          <w:rFonts w:ascii="GHEA Grapalat" w:hAnsi="GHEA Grapalat"/>
          <w:lang w:val="hy-AM"/>
        </w:rPr>
        <w:t>և</w:t>
      </w:r>
      <w:r w:rsidRPr="00AB4446">
        <w:rPr>
          <w:rFonts w:ascii="GHEA Grapalat" w:hAnsi="GHEA Grapalat"/>
          <w:lang w:val="hy-AM"/>
        </w:rPr>
        <w:t xml:space="preserve"> զբաղվածության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այլ ճշտված </w:t>
      </w:r>
    </w:p>
    <w:p w:rsidR="00000862" w:rsidRPr="00AB4446" w:rsidRDefault="00000862" w:rsidP="00355DC7">
      <w:pPr>
        <w:spacing w:after="120" w:line="240" w:lineRule="auto"/>
        <w:ind w:left="2268" w:right="28" w:hanging="992"/>
        <w:jc w:val="both"/>
        <w:rPr>
          <w:rFonts w:ascii="GHEA Grapalat" w:eastAsia="Minion Pro" w:hAnsi="GHEA Grapalat" w:cs="Minion Pro"/>
          <w:lang w:val="hy-AM"/>
        </w:rPr>
      </w:pPr>
      <w:r w:rsidRPr="00AB4446">
        <w:rPr>
          <w:rFonts w:ascii="GHEA Grapalat" w:hAnsi="GHEA Grapalat"/>
          <w:lang w:val="hy-AM"/>
        </w:rPr>
        <w:t xml:space="preserve">e 5909 Աշխատանքի </w:t>
      </w:r>
      <w:r w:rsidR="009E6CB1" w:rsidRPr="00AB4446">
        <w:rPr>
          <w:rFonts w:ascii="GHEA Grapalat" w:hAnsi="GHEA Grapalat"/>
          <w:lang w:val="hy-AM"/>
        </w:rPr>
        <w:t>և</w:t>
      </w:r>
      <w:r w:rsidRPr="00AB4446">
        <w:rPr>
          <w:rFonts w:ascii="GHEA Grapalat" w:hAnsi="GHEA Grapalat"/>
          <w:lang w:val="hy-AM"/>
        </w:rPr>
        <w:t xml:space="preserve"> զբաղվածության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այդ ոլորտի քաղաքականություն՝ չճշտված</w:t>
      </w:r>
    </w:p>
    <w:p w:rsidR="00000862" w:rsidRPr="00AB4446" w:rsidRDefault="00000862" w:rsidP="00355DC7">
      <w:pPr>
        <w:spacing w:after="120" w:line="240" w:lineRule="auto"/>
        <w:ind w:left="1985" w:right="28" w:hanging="1418"/>
        <w:jc w:val="both"/>
        <w:rPr>
          <w:rFonts w:ascii="GHEA Grapalat" w:hAnsi="GHEA Grapalat"/>
          <w:lang w:val="hy-AM"/>
        </w:rPr>
      </w:pPr>
      <w:r w:rsidRPr="00AB4446">
        <w:rPr>
          <w:rFonts w:ascii="GHEA Grapalat" w:hAnsi="GHEA Grapalat"/>
          <w:lang w:val="hy-AM"/>
        </w:rPr>
        <w:t xml:space="preserve">e 595 Քաղաքական ծառայությունները, համակարգերը </w:t>
      </w:r>
      <w:r w:rsidR="009E6CB1" w:rsidRPr="00AB4446">
        <w:rPr>
          <w:rFonts w:ascii="GHEA Grapalat" w:hAnsi="GHEA Grapalat"/>
          <w:lang w:val="hy-AM"/>
        </w:rPr>
        <w:t>և</w:t>
      </w:r>
      <w:r w:rsidRPr="00AB4446">
        <w:rPr>
          <w:rFonts w:ascii="GHEA Grapalat" w:hAnsi="GHEA Grapalat"/>
          <w:lang w:val="hy-AM"/>
        </w:rPr>
        <w:t xml:space="preserve"> քաղաքական դաշտի քաղաքականությունը</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 xml:space="preserve">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քաղաքականություն, որոնք վերաբերում են քվեարկությանը, ընտրություններին </w:t>
      </w:r>
      <w:r w:rsidR="009E6CB1" w:rsidRPr="00AB4446">
        <w:rPr>
          <w:rFonts w:ascii="GHEA Grapalat" w:hAnsi="GHEA Grapalat"/>
          <w:lang w:val="hy-AM"/>
        </w:rPr>
        <w:t>և</w:t>
      </w:r>
      <w:r w:rsidRPr="00AB4446">
        <w:rPr>
          <w:rFonts w:ascii="GHEA Grapalat" w:hAnsi="GHEA Grapalat"/>
          <w:lang w:val="hy-AM"/>
        </w:rPr>
        <w:t xml:space="preserve"> երկրների, շրջանների </w:t>
      </w:r>
      <w:r w:rsidR="009E6CB1" w:rsidRPr="00AB4446">
        <w:rPr>
          <w:rFonts w:ascii="GHEA Grapalat" w:hAnsi="GHEA Grapalat"/>
          <w:lang w:val="hy-AM"/>
        </w:rPr>
        <w:t>և</w:t>
      </w:r>
      <w:r w:rsidRPr="00AB4446">
        <w:rPr>
          <w:rFonts w:ascii="GHEA Grapalat" w:hAnsi="GHEA Grapalat"/>
          <w:lang w:val="hy-AM"/>
        </w:rPr>
        <w:t xml:space="preserve"> համայնքների կառավարմանը, ինչպես նա</w:t>
      </w:r>
      <w:r w:rsidR="009E6CB1" w:rsidRPr="00AB4446">
        <w:rPr>
          <w:rFonts w:ascii="GHEA Grapalat" w:hAnsi="GHEA Grapalat"/>
          <w:lang w:val="hy-AM"/>
        </w:rPr>
        <w:t>և</w:t>
      </w:r>
      <w:r w:rsidRPr="00AB4446">
        <w:rPr>
          <w:rFonts w:ascii="GHEA Grapalat" w:hAnsi="GHEA Grapalat"/>
          <w:lang w:val="hy-AM"/>
        </w:rPr>
        <w:t xml:space="preserve"> միջազգային կազմակերպություններին:</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e 5950 Քաղաքական ծառայություններ</w:t>
      </w:r>
    </w:p>
    <w:p w:rsidR="00000862" w:rsidRPr="00AB4446" w:rsidRDefault="00000862" w:rsidP="00355DC7">
      <w:pPr>
        <w:spacing w:after="120" w:line="240" w:lineRule="auto"/>
        <w:ind w:left="2694" w:right="28"/>
        <w:jc w:val="both"/>
        <w:rPr>
          <w:rFonts w:ascii="GHEA Grapalat" w:eastAsia="Minion Pro" w:hAnsi="GHEA Grapalat" w:cs="Minion Pro"/>
          <w:lang w:val="hy-AM"/>
        </w:rPr>
      </w:pPr>
      <w:r w:rsidRPr="00AB4446">
        <w:rPr>
          <w:rFonts w:ascii="GHEA Grapalat" w:hAnsi="GHEA Grapalat"/>
          <w:lang w:val="hy-AM"/>
        </w:rPr>
        <w:t xml:space="preserve">Ծառայություններ </w:t>
      </w:r>
      <w:r w:rsidR="009E6CB1" w:rsidRPr="00AB4446">
        <w:rPr>
          <w:rFonts w:ascii="GHEA Grapalat" w:hAnsi="GHEA Grapalat"/>
          <w:lang w:val="hy-AM"/>
        </w:rPr>
        <w:t>և</w:t>
      </w:r>
      <w:r w:rsidRPr="00AB4446">
        <w:rPr>
          <w:rFonts w:ascii="GHEA Grapalat" w:hAnsi="GHEA Grapalat"/>
          <w:lang w:val="hy-AM"/>
        </w:rPr>
        <w:t xml:space="preserve"> համակարգեր, ինչպես օրինակ՝ տեղական, շրջանային </w:t>
      </w:r>
      <w:r w:rsidR="009E6CB1" w:rsidRPr="00AB4446">
        <w:rPr>
          <w:rFonts w:ascii="GHEA Grapalat" w:hAnsi="GHEA Grapalat"/>
          <w:lang w:val="hy-AM"/>
        </w:rPr>
        <w:t>և</w:t>
      </w:r>
      <w:r w:rsidRPr="00AB4446">
        <w:rPr>
          <w:rFonts w:ascii="GHEA Grapalat" w:hAnsi="GHEA Grapalat"/>
          <w:lang w:val="hy-AM"/>
        </w:rPr>
        <w:t xml:space="preserve"> ազգային կառավարությունները, միջազգային կազմակերպություններն </w:t>
      </w:r>
      <w:r w:rsidR="009E6CB1" w:rsidRPr="00AB4446">
        <w:rPr>
          <w:rFonts w:ascii="GHEA Grapalat" w:hAnsi="GHEA Grapalat"/>
          <w:lang w:val="hy-AM"/>
        </w:rPr>
        <w:t>և</w:t>
      </w:r>
      <w:r w:rsidRPr="00AB4446">
        <w:rPr>
          <w:rFonts w:ascii="GHEA Grapalat" w:hAnsi="GHEA Grapalat"/>
          <w:lang w:val="hy-AM"/>
        </w:rPr>
        <w:t xml:space="preserve"> այդ կառույցներում պաշտոնի ընտրված կամ նշանակված անձինք, օրինակ՝ Միացյալ Ազգերի Կազմակերպությունը, Եվրոպական միությունը, կառավարությունները, շրջանային մարմինները, տեղական գյուղական մարմինները, ավանդական տիպի լիդերներն են:</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lang w:val="hy-AM"/>
        </w:rPr>
        <w:t>e 5951 Քաղաքական համակարգեր</w:t>
      </w:r>
    </w:p>
    <w:p w:rsidR="00000862" w:rsidRPr="00AB4446" w:rsidRDefault="00000862" w:rsidP="00355DC7">
      <w:pPr>
        <w:spacing w:after="120" w:line="240" w:lineRule="auto"/>
        <w:ind w:left="2694" w:right="28"/>
        <w:jc w:val="both"/>
        <w:rPr>
          <w:rFonts w:ascii="GHEA Grapalat" w:eastAsia="Minion Pro" w:hAnsi="GHEA Grapalat" w:cs="Minion Pro"/>
          <w:lang w:val="hy-AM"/>
        </w:rPr>
      </w:pPr>
      <w:r w:rsidRPr="00AB4446">
        <w:rPr>
          <w:rFonts w:ascii="GHEA Grapalat" w:hAnsi="GHEA Grapalat"/>
          <w:lang w:val="hy-AM"/>
        </w:rPr>
        <w:t xml:space="preserve">Կառույցներ </w:t>
      </w:r>
      <w:r w:rsidR="009E6CB1" w:rsidRPr="00AB4446">
        <w:rPr>
          <w:rFonts w:ascii="GHEA Grapalat" w:hAnsi="GHEA Grapalat"/>
          <w:lang w:val="hy-AM"/>
        </w:rPr>
        <w:t>և</w:t>
      </w:r>
      <w:r w:rsidRPr="00AB4446">
        <w:rPr>
          <w:rFonts w:ascii="GHEA Grapalat" w:hAnsi="GHEA Grapalat"/>
          <w:lang w:val="hy-AM"/>
        </w:rPr>
        <w:t xml:space="preserve"> նմանատիպ միավորներ, որոնք կազմակերպում են քաղաքական </w:t>
      </w:r>
      <w:r w:rsidR="009E6CB1" w:rsidRPr="00AB4446">
        <w:rPr>
          <w:rFonts w:ascii="GHEA Grapalat" w:hAnsi="GHEA Grapalat"/>
          <w:lang w:val="hy-AM"/>
        </w:rPr>
        <w:t>և</w:t>
      </w:r>
      <w:r w:rsidRPr="00AB4446">
        <w:rPr>
          <w:rFonts w:ascii="GHEA Grapalat" w:hAnsi="GHEA Grapalat"/>
          <w:lang w:val="hy-AM"/>
        </w:rPr>
        <w:t xml:space="preserve"> տնտեսական իշխանությունը հասարակության մեջ, ինչպես օրինակ՝ կառավարության գործադիր </w:t>
      </w:r>
      <w:r w:rsidR="009E6CB1" w:rsidRPr="00AB4446">
        <w:rPr>
          <w:rFonts w:ascii="GHEA Grapalat" w:hAnsi="GHEA Grapalat"/>
          <w:lang w:val="hy-AM"/>
        </w:rPr>
        <w:t>և</w:t>
      </w:r>
      <w:r w:rsidRPr="00AB4446">
        <w:rPr>
          <w:rFonts w:ascii="GHEA Grapalat" w:hAnsi="GHEA Grapalat"/>
          <w:lang w:val="hy-AM"/>
        </w:rPr>
        <w:t xml:space="preserve"> օրենսդիր մարմինները </w:t>
      </w:r>
      <w:r w:rsidR="009E6CB1" w:rsidRPr="00AB4446">
        <w:rPr>
          <w:rFonts w:ascii="GHEA Grapalat" w:hAnsi="GHEA Grapalat"/>
          <w:lang w:val="hy-AM"/>
        </w:rPr>
        <w:t>և</w:t>
      </w:r>
      <w:r w:rsidRPr="00AB4446">
        <w:rPr>
          <w:rFonts w:ascii="GHEA Grapalat" w:hAnsi="GHEA Grapalat"/>
          <w:lang w:val="hy-AM"/>
        </w:rPr>
        <w:t xml:space="preserve"> սահմանադրական </w:t>
      </w:r>
      <w:r w:rsidR="009E6CB1" w:rsidRPr="00AB4446">
        <w:rPr>
          <w:rFonts w:ascii="GHEA Grapalat" w:hAnsi="GHEA Grapalat"/>
          <w:lang w:val="hy-AM"/>
        </w:rPr>
        <w:t>և</w:t>
      </w:r>
      <w:r w:rsidRPr="00AB4446">
        <w:rPr>
          <w:rFonts w:ascii="GHEA Grapalat" w:hAnsi="GHEA Grapalat"/>
          <w:lang w:val="hy-AM"/>
        </w:rPr>
        <w:t xml:space="preserve"> այլ իրավական աղբյուրներն են, որոնցից իրենք ստանում են իրենց իշխանությունը, օրինակ՝ քաղաքական կազմակերպական փաստաթղթերը, սահմանադրությունները, կառավարության գործադիր </w:t>
      </w:r>
      <w:r w:rsidR="009E6CB1" w:rsidRPr="00AB4446">
        <w:rPr>
          <w:rFonts w:ascii="GHEA Grapalat" w:hAnsi="GHEA Grapalat"/>
          <w:lang w:val="hy-AM"/>
        </w:rPr>
        <w:t>և</w:t>
      </w:r>
      <w:r w:rsidRPr="00AB4446">
        <w:rPr>
          <w:rFonts w:ascii="GHEA Grapalat" w:hAnsi="GHEA Grapalat"/>
          <w:lang w:val="hy-AM"/>
        </w:rPr>
        <w:t xml:space="preserve"> օրենսդիր մարմինների ճյուղերը, ռազմական մարմինները: </w:t>
      </w:r>
    </w:p>
    <w:p w:rsidR="00000862" w:rsidRPr="00AB4446" w:rsidRDefault="00000862" w:rsidP="00355DC7">
      <w:pPr>
        <w:spacing w:after="120" w:line="240" w:lineRule="auto"/>
        <w:ind w:left="1985" w:right="28"/>
        <w:jc w:val="both"/>
        <w:rPr>
          <w:rFonts w:ascii="GHEA Grapalat" w:eastAsia="Minion Pro" w:hAnsi="GHEA Grapalat" w:cs="Minion Pro"/>
          <w:lang w:val="hy-AM"/>
        </w:rPr>
      </w:pPr>
      <w:r w:rsidRPr="00AB4446">
        <w:rPr>
          <w:rFonts w:ascii="GHEA Grapalat" w:hAnsi="GHEA Grapalat"/>
          <w:position w:val="1"/>
          <w:lang w:val="hy-AM"/>
        </w:rPr>
        <w:t>e 5952</w:t>
      </w:r>
      <w:r w:rsidRPr="00AB4446">
        <w:rPr>
          <w:rFonts w:ascii="GHEA Grapalat" w:eastAsia="Minion Pro" w:hAnsi="GHEA Grapalat" w:cs="Minion Pro"/>
          <w:lang w:val="hy-AM"/>
        </w:rPr>
        <w:t xml:space="preserve"> </w:t>
      </w:r>
      <w:r w:rsidRPr="00AB4446">
        <w:rPr>
          <w:rFonts w:ascii="GHEA Grapalat" w:hAnsi="GHEA Grapalat"/>
          <w:position w:val="1"/>
          <w:lang w:val="hy-AM"/>
        </w:rPr>
        <w:t>Քաղաքական դաշտի քաղաքականություն</w:t>
      </w:r>
    </w:p>
    <w:p w:rsidR="00000862" w:rsidRPr="00AB4446" w:rsidRDefault="00000862" w:rsidP="00355DC7">
      <w:pPr>
        <w:spacing w:after="120" w:line="240" w:lineRule="auto"/>
        <w:ind w:left="2694" w:right="28"/>
        <w:jc w:val="both"/>
        <w:rPr>
          <w:rFonts w:ascii="GHEA Grapalat" w:eastAsia="Minion Pro" w:hAnsi="GHEA Grapalat" w:cs="Minion Pro"/>
          <w:lang w:val="hy-AM"/>
        </w:rPr>
      </w:pPr>
      <w:r w:rsidRPr="00AB4446">
        <w:rPr>
          <w:rFonts w:ascii="GHEA Grapalat" w:hAnsi="GHEA Grapalat"/>
          <w:lang w:val="hy-AM"/>
        </w:rPr>
        <w:t xml:space="preserve">Օրենքներ </w:t>
      </w:r>
      <w:r w:rsidR="009E6CB1" w:rsidRPr="00AB4446">
        <w:rPr>
          <w:rFonts w:ascii="GHEA Grapalat" w:hAnsi="GHEA Grapalat"/>
          <w:lang w:val="hy-AM"/>
        </w:rPr>
        <w:t>և</w:t>
      </w:r>
      <w:r w:rsidRPr="00AB4446">
        <w:rPr>
          <w:rFonts w:ascii="GHEA Grapalat" w:hAnsi="GHEA Grapalat"/>
          <w:lang w:val="hy-AM"/>
        </w:rPr>
        <w:t xml:space="preserve"> քաղաքականություն, որոնք ձ</w:t>
      </w:r>
      <w:r w:rsidR="009E6CB1" w:rsidRPr="00AB4446">
        <w:rPr>
          <w:rFonts w:ascii="GHEA Grapalat" w:hAnsi="GHEA Grapalat"/>
          <w:lang w:val="hy-AM"/>
        </w:rPr>
        <w:t>և</w:t>
      </w:r>
      <w:r w:rsidRPr="00AB4446">
        <w:rPr>
          <w:rFonts w:ascii="GHEA Grapalat" w:hAnsi="GHEA Grapalat"/>
          <w:lang w:val="hy-AM"/>
        </w:rPr>
        <w:t xml:space="preserve">ակերպվել </w:t>
      </w:r>
      <w:r w:rsidR="009E6CB1" w:rsidRPr="00AB4446">
        <w:rPr>
          <w:rFonts w:ascii="GHEA Grapalat" w:hAnsi="GHEA Grapalat"/>
          <w:lang w:val="hy-AM"/>
        </w:rPr>
        <w:t>և</w:t>
      </w:r>
      <w:r w:rsidRPr="00AB4446">
        <w:rPr>
          <w:rFonts w:ascii="GHEA Grapalat" w:hAnsi="GHEA Grapalat"/>
          <w:lang w:val="hy-AM"/>
        </w:rPr>
        <w:t xml:space="preserve"> կիրարկվել են քաղաքական համակարգերի աշխատանքը կարգավորող քաղաքական համակարգերի միջոցով, ինչպես օրինակ՝ քաղաքականություն, որով կարգավորվում են ընտրական քարոզարշավները, քաղաքական կուսակցությունների գրանցումը, քվեարկությունը </w:t>
      </w:r>
      <w:r w:rsidR="009E6CB1" w:rsidRPr="00AB4446">
        <w:rPr>
          <w:rFonts w:ascii="GHEA Grapalat" w:hAnsi="GHEA Grapalat"/>
          <w:lang w:val="hy-AM"/>
        </w:rPr>
        <w:t>և</w:t>
      </w:r>
      <w:r w:rsidRPr="00AB4446">
        <w:rPr>
          <w:rFonts w:ascii="GHEA Grapalat" w:hAnsi="GHEA Grapalat"/>
          <w:lang w:val="hy-AM"/>
        </w:rPr>
        <w:t xml:space="preserve"> միջազգային քաղաքական կազմակերպությունների անդամների գործունեություն, այդ թվում՝ օրենսդրությանը </w:t>
      </w:r>
      <w:r w:rsidR="009E6CB1" w:rsidRPr="00AB4446">
        <w:rPr>
          <w:rFonts w:ascii="GHEA Grapalat" w:hAnsi="GHEA Grapalat"/>
          <w:lang w:val="hy-AM"/>
        </w:rPr>
        <w:t>և</w:t>
      </w:r>
      <w:r w:rsidRPr="00AB4446">
        <w:rPr>
          <w:rFonts w:ascii="GHEA Grapalat" w:hAnsi="GHEA Grapalat"/>
          <w:lang w:val="hy-AM"/>
        </w:rPr>
        <w:t xml:space="preserve"> կանոնակարգերին վերաբերող միջազգային պայմանագրերը, սահմանադրական </w:t>
      </w:r>
      <w:r w:rsidR="009E6CB1" w:rsidRPr="00AB4446">
        <w:rPr>
          <w:rFonts w:ascii="GHEA Grapalat" w:hAnsi="GHEA Grapalat"/>
          <w:lang w:val="hy-AM"/>
        </w:rPr>
        <w:t>և</w:t>
      </w:r>
      <w:r w:rsidRPr="00AB4446">
        <w:rPr>
          <w:rFonts w:ascii="GHEA Grapalat" w:hAnsi="GHEA Grapalat"/>
          <w:lang w:val="hy-AM"/>
        </w:rPr>
        <w:t xml:space="preserve"> այլ օրենքները։</w:t>
      </w:r>
    </w:p>
    <w:p w:rsidR="00000862" w:rsidRPr="00AB4446" w:rsidRDefault="00000862" w:rsidP="00355DC7">
      <w:pPr>
        <w:spacing w:after="120" w:line="240" w:lineRule="auto"/>
        <w:ind w:left="3119" w:right="28" w:hanging="1134"/>
        <w:jc w:val="both"/>
        <w:rPr>
          <w:rFonts w:ascii="GHEA Grapalat" w:hAnsi="GHEA Grapalat"/>
          <w:lang w:val="hy-AM"/>
        </w:rPr>
      </w:pPr>
      <w:r w:rsidRPr="00AB4446">
        <w:rPr>
          <w:rFonts w:ascii="GHEA Grapalat" w:hAnsi="GHEA Grapalat"/>
          <w:lang w:val="hy-AM"/>
        </w:rPr>
        <w:t>e 5958</w:t>
      </w:r>
      <w:r w:rsidRPr="00AB4446">
        <w:rPr>
          <w:rFonts w:ascii="GHEA Grapalat" w:eastAsia="Minion Pro" w:hAnsi="GHEA Grapalat" w:cs="Minion Pro"/>
          <w:lang w:val="hy-AM"/>
        </w:rPr>
        <w:t xml:space="preserve"> </w:t>
      </w:r>
      <w:r w:rsidRPr="00AB4446">
        <w:rPr>
          <w:rFonts w:ascii="GHEA Grapalat" w:hAnsi="GHEA Grapalat"/>
          <w:lang w:val="hy-AM"/>
        </w:rPr>
        <w:t xml:space="preserve">Քաղաքական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 դաշտի քաղաքականություն՝ այլ ճշտված</w:t>
      </w:r>
    </w:p>
    <w:p w:rsidR="00000862" w:rsidRPr="00AB4446" w:rsidRDefault="00000862" w:rsidP="00355DC7">
      <w:pPr>
        <w:spacing w:after="120" w:line="240" w:lineRule="auto"/>
        <w:ind w:left="3119" w:right="28" w:hanging="1134"/>
        <w:jc w:val="both"/>
        <w:rPr>
          <w:rFonts w:ascii="GHEA Grapalat" w:hAnsi="GHEA Grapalat"/>
          <w:lang w:val="hy-AM"/>
        </w:rPr>
      </w:pPr>
      <w:r w:rsidRPr="00AB4446">
        <w:rPr>
          <w:rFonts w:ascii="GHEA Grapalat" w:hAnsi="GHEA Grapalat"/>
          <w:lang w:val="hy-AM"/>
        </w:rPr>
        <w:t xml:space="preserve">e 5959 Քաղաքական ծառայություններ, համակարգեր </w:t>
      </w:r>
      <w:r w:rsidR="009E6CB1" w:rsidRPr="00AB4446">
        <w:rPr>
          <w:rFonts w:ascii="GHEA Grapalat" w:hAnsi="GHEA Grapalat"/>
          <w:lang w:val="hy-AM"/>
        </w:rPr>
        <w:t>և</w:t>
      </w:r>
      <w:r w:rsidRPr="00AB4446">
        <w:rPr>
          <w:rFonts w:ascii="GHEA Grapalat" w:hAnsi="GHEA Grapalat"/>
          <w:lang w:val="hy-AM"/>
        </w:rPr>
        <w:t xml:space="preserve"> քաղաքական դաշտի քաղաքականություն՝ չճշտված</w:t>
      </w:r>
    </w:p>
    <w:p w:rsidR="00000862" w:rsidRPr="00AB4446" w:rsidRDefault="00000862" w:rsidP="00355DC7">
      <w:pPr>
        <w:spacing w:after="120" w:line="240" w:lineRule="auto"/>
        <w:ind w:left="1418" w:right="28" w:hanging="851"/>
        <w:jc w:val="both"/>
        <w:rPr>
          <w:rFonts w:ascii="GHEA Grapalat" w:eastAsia="Minion Pro" w:hAnsi="GHEA Grapalat" w:cs="Minion Pro"/>
          <w:lang w:val="hy-AM"/>
        </w:rPr>
      </w:pPr>
      <w:r w:rsidRPr="00AB4446">
        <w:rPr>
          <w:rFonts w:ascii="GHEA Grapalat" w:hAnsi="GHEA Grapalat"/>
          <w:position w:val="2"/>
          <w:lang w:val="hy-AM"/>
        </w:rPr>
        <w:t>e 598</w:t>
      </w:r>
      <w:r w:rsidRPr="00AB4446">
        <w:rPr>
          <w:rFonts w:ascii="GHEA Grapalat" w:eastAsia="Minion Pro" w:hAnsi="GHEA Grapalat" w:cs="Minion Pro"/>
          <w:b/>
          <w:lang w:val="hy-AM"/>
        </w:rPr>
        <w:t xml:space="preserve"> </w:t>
      </w:r>
      <w:r w:rsidRPr="00AB4446">
        <w:rPr>
          <w:rFonts w:ascii="GHEA Grapalat" w:hAnsi="GHEA Grapalat"/>
          <w:position w:val="3"/>
          <w:lang w:val="hy-AM"/>
        </w:rPr>
        <w:t xml:space="preserve">Ծառայություններ, համակարգեր </w:t>
      </w:r>
      <w:r w:rsidR="009E6CB1" w:rsidRPr="00AB4446">
        <w:rPr>
          <w:rFonts w:ascii="GHEA Grapalat" w:hAnsi="GHEA Grapalat"/>
          <w:position w:val="3"/>
          <w:lang w:val="hy-AM"/>
        </w:rPr>
        <w:t>և</w:t>
      </w:r>
      <w:r w:rsidRPr="00AB4446">
        <w:rPr>
          <w:rFonts w:ascii="GHEA Grapalat" w:hAnsi="GHEA Grapalat"/>
          <w:position w:val="3"/>
          <w:lang w:val="hy-AM"/>
        </w:rPr>
        <w:t xml:space="preserve"> ոլորտային քաղաքականություն՝ այլ ճշտված</w:t>
      </w:r>
    </w:p>
    <w:p w:rsidR="00000862" w:rsidRPr="00AB4446" w:rsidRDefault="00000862" w:rsidP="00355DC7">
      <w:pPr>
        <w:spacing w:after="120" w:line="240" w:lineRule="auto"/>
        <w:ind w:left="1418" w:right="28" w:hanging="851"/>
        <w:jc w:val="both"/>
        <w:rPr>
          <w:rFonts w:ascii="GHEA Grapalat" w:eastAsia="Minion Pro" w:hAnsi="GHEA Grapalat" w:cs="Minion Pro"/>
          <w:lang w:val="hy-AM"/>
        </w:rPr>
      </w:pPr>
      <w:r w:rsidRPr="00AB4446">
        <w:rPr>
          <w:rFonts w:ascii="GHEA Grapalat" w:hAnsi="GHEA Grapalat"/>
          <w:position w:val="2"/>
          <w:lang w:val="hy-AM"/>
        </w:rPr>
        <w:t>e 599</w:t>
      </w:r>
      <w:r w:rsidRPr="00AB4446">
        <w:rPr>
          <w:rFonts w:ascii="GHEA Grapalat" w:eastAsia="Minion Pro" w:hAnsi="GHEA Grapalat" w:cs="Minion Pro"/>
          <w:b/>
          <w:lang w:val="hy-AM"/>
        </w:rPr>
        <w:t xml:space="preserve"> </w:t>
      </w:r>
      <w:r w:rsidRPr="00AB4446">
        <w:rPr>
          <w:rFonts w:ascii="GHEA Grapalat" w:hAnsi="GHEA Grapalat"/>
          <w:position w:val="1"/>
          <w:lang w:val="hy-AM"/>
        </w:rPr>
        <w:t xml:space="preserve">Ծառայություններ, համակարգեր </w:t>
      </w:r>
      <w:r w:rsidR="009E6CB1" w:rsidRPr="00AB4446">
        <w:rPr>
          <w:rFonts w:ascii="GHEA Grapalat" w:hAnsi="GHEA Grapalat"/>
          <w:position w:val="1"/>
          <w:lang w:val="hy-AM"/>
        </w:rPr>
        <w:t>և</w:t>
      </w:r>
      <w:r w:rsidRPr="00AB4446">
        <w:rPr>
          <w:rFonts w:ascii="GHEA Grapalat" w:hAnsi="GHEA Grapalat"/>
          <w:position w:val="1"/>
          <w:lang w:val="hy-AM"/>
        </w:rPr>
        <w:t xml:space="preserve"> ոլորտային քաղաքականություն՝ չճշտված</w:t>
      </w:r>
    </w:p>
    <w:p w:rsidR="00000862" w:rsidRPr="009C321A" w:rsidRDefault="00000862" w:rsidP="00355DC7">
      <w:pPr>
        <w:tabs>
          <w:tab w:val="left" w:pos="142"/>
        </w:tabs>
        <w:spacing w:after="120" w:line="240" w:lineRule="auto"/>
        <w:jc w:val="both"/>
        <w:rPr>
          <w:rFonts w:ascii="GHEA Grapalat" w:hAnsi="GHEA Grapalat"/>
        </w:rPr>
      </w:pPr>
    </w:p>
    <w:p w:rsidR="009C321A" w:rsidRDefault="009C321A" w:rsidP="00355DC7">
      <w:pPr>
        <w:tabs>
          <w:tab w:val="left" w:pos="142"/>
        </w:tabs>
        <w:spacing w:after="120" w:line="240" w:lineRule="auto"/>
        <w:jc w:val="center"/>
        <w:rPr>
          <w:rFonts w:ascii="GHEA Grapalat" w:hAnsi="GHEA Grapalat"/>
          <w:b/>
          <w:position w:val="12"/>
        </w:rPr>
      </w:pPr>
    </w:p>
    <w:p w:rsidR="009C321A" w:rsidRDefault="009C321A" w:rsidP="00355DC7">
      <w:pPr>
        <w:tabs>
          <w:tab w:val="left" w:pos="142"/>
        </w:tabs>
        <w:spacing w:after="120" w:line="240" w:lineRule="auto"/>
        <w:jc w:val="center"/>
        <w:rPr>
          <w:rFonts w:ascii="GHEA Grapalat" w:hAnsi="GHEA Grapalat"/>
          <w:b/>
          <w:position w:val="12"/>
        </w:rPr>
      </w:pPr>
    </w:p>
    <w:p w:rsidR="009C321A" w:rsidRDefault="009C321A" w:rsidP="00355DC7">
      <w:pPr>
        <w:tabs>
          <w:tab w:val="left" w:pos="142"/>
        </w:tabs>
        <w:spacing w:after="120" w:line="240" w:lineRule="auto"/>
        <w:jc w:val="center"/>
        <w:rPr>
          <w:rFonts w:ascii="GHEA Grapalat" w:hAnsi="GHEA Grapalat"/>
          <w:b/>
          <w:position w:val="12"/>
        </w:rPr>
      </w:pPr>
    </w:p>
    <w:p w:rsidR="009C321A" w:rsidRDefault="009C321A" w:rsidP="00355DC7">
      <w:pPr>
        <w:tabs>
          <w:tab w:val="left" w:pos="142"/>
        </w:tabs>
        <w:spacing w:after="120" w:line="240" w:lineRule="auto"/>
        <w:jc w:val="center"/>
        <w:rPr>
          <w:rFonts w:ascii="GHEA Grapalat" w:hAnsi="GHEA Grapalat"/>
          <w:b/>
          <w:position w:val="12"/>
        </w:rPr>
      </w:pPr>
    </w:p>
    <w:p w:rsidR="009C321A" w:rsidRDefault="009C321A" w:rsidP="00355DC7">
      <w:pPr>
        <w:tabs>
          <w:tab w:val="left" w:pos="142"/>
        </w:tabs>
        <w:spacing w:after="120" w:line="240" w:lineRule="auto"/>
        <w:jc w:val="center"/>
        <w:rPr>
          <w:rFonts w:ascii="GHEA Grapalat" w:hAnsi="GHEA Grapalat"/>
          <w:b/>
          <w:position w:val="12"/>
        </w:rPr>
      </w:pPr>
    </w:p>
    <w:p w:rsidR="009C321A" w:rsidRDefault="009C321A" w:rsidP="00355DC7">
      <w:pPr>
        <w:tabs>
          <w:tab w:val="left" w:pos="142"/>
        </w:tabs>
        <w:spacing w:after="120" w:line="240" w:lineRule="auto"/>
        <w:jc w:val="center"/>
        <w:rPr>
          <w:rFonts w:ascii="GHEA Grapalat" w:hAnsi="GHEA Grapalat"/>
          <w:b/>
          <w:position w:val="12"/>
        </w:rPr>
      </w:pPr>
    </w:p>
    <w:p w:rsidR="00000862" w:rsidRPr="00AB4446" w:rsidRDefault="00000862" w:rsidP="00355DC7">
      <w:pPr>
        <w:tabs>
          <w:tab w:val="left" w:pos="142"/>
        </w:tabs>
        <w:spacing w:after="120" w:line="240" w:lineRule="auto"/>
        <w:jc w:val="center"/>
        <w:rPr>
          <w:rFonts w:ascii="GHEA Grapalat" w:eastAsia="Minion Pro" w:hAnsi="GHEA Grapalat" w:cs="Minion Pro"/>
          <w:b/>
          <w:position w:val="12"/>
          <w:lang w:val="hy-AM"/>
        </w:rPr>
      </w:pPr>
      <w:r w:rsidRPr="00AB4446">
        <w:rPr>
          <w:rFonts w:ascii="GHEA Grapalat" w:hAnsi="GHEA Grapalat"/>
          <w:b/>
          <w:position w:val="12"/>
          <w:lang w:val="hy-AM"/>
        </w:rPr>
        <w:t>ՖՄԴ</w:t>
      </w:r>
    </w:p>
    <w:p w:rsidR="00000862" w:rsidRPr="00AB4446" w:rsidRDefault="00A447A3" w:rsidP="00355DC7">
      <w:pPr>
        <w:tabs>
          <w:tab w:val="left" w:pos="142"/>
        </w:tabs>
        <w:spacing w:after="120" w:line="240" w:lineRule="auto"/>
        <w:ind w:right="-20"/>
        <w:jc w:val="center"/>
        <w:rPr>
          <w:rFonts w:ascii="GHEA Grapalat" w:eastAsia="Minion Pro" w:hAnsi="GHEA Grapalat" w:cs="Minion Pro"/>
          <w:lang w:val="hy-AM"/>
        </w:rPr>
      </w:pPr>
      <w:r w:rsidRPr="00AB4446">
        <w:rPr>
          <w:rFonts w:ascii="GHEA Grapalat" w:hAnsi="GHEA Grapalat"/>
          <w:noProof/>
        </w:rPr>
        <mc:AlternateContent>
          <mc:Choice Requires="wpg">
            <w:drawing>
              <wp:anchor distT="0" distB="0" distL="114300" distR="114300" simplePos="0" relativeHeight="251677696" behindDoc="1" locked="0" layoutInCell="1" allowOverlap="1" wp14:anchorId="79AD8FB5" wp14:editId="126F12CF">
                <wp:simplePos x="0" y="0"/>
                <wp:positionH relativeFrom="page">
                  <wp:posOffset>2378710</wp:posOffset>
                </wp:positionH>
                <wp:positionV relativeFrom="paragraph">
                  <wp:posOffset>-1727200</wp:posOffset>
                </wp:positionV>
                <wp:extent cx="2560320" cy="1147445"/>
                <wp:effectExtent l="6985" t="34925" r="4445" b="8255"/>
                <wp:wrapNone/>
                <wp:docPr id="211"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1147445"/>
                          <a:chOff x="3746" y="-2720"/>
                          <a:chExt cx="4032" cy="1807"/>
                        </a:xfrm>
                      </wpg:grpSpPr>
                      <wps:wsp>
                        <wps:cNvPr id="212" name="Freeform 146"/>
                        <wps:cNvSpPr>
                          <a:spLocks/>
                        </wps:cNvSpPr>
                        <wps:spPr bwMode="auto">
                          <a:xfrm>
                            <a:off x="3746" y="-2720"/>
                            <a:ext cx="4032" cy="1807"/>
                          </a:xfrm>
                          <a:custGeom>
                            <a:avLst/>
                            <a:gdLst>
                              <a:gd name="T0" fmla="+- 0 3746 3746"/>
                              <a:gd name="T1" fmla="*/ T0 w 4032"/>
                              <a:gd name="T2" fmla="+- 0 -2720 -2720"/>
                              <a:gd name="T3" fmla="*/ -2720 h 1807"/>
                              <a:gd name="T4" fmla="+- 0 3783 3746"/>
                              <a:gd name="T5" fmla="*/ T4 w 4032"/>
                              <a:gd name="T6" fmla="+- 0 -2643 -2720"/>
                              <a:gd name="T7" fmla="*/ -2643 h 1807"/>
                              <a:gd name="T8" fmla="+- 0 3891 3746"/>
                              <a:gd name="T9" fmla="*/ T8 w 4032"/>
                              <a:gd name="T10" fmla="+- 0 -2620 -2720"/>
                              <a:gd name="T11" fmla="*/ -2620 h 1807"/>
                              <a:gd name="T12" fmla="+- 0 3971 3746"/>
                              <a:gd name="T13" fmla="*/ T12 w 4032"/>
                              <a:gd name="T14" fmla="+- 0 -2499 -2720"/>
                              <a:gd name="T15" fmla="*/ -2499 h 1807"/>
                              <a:gd name="T16" fmla="+- 0 3977 3746"/>
                              <a:gd name="T17" fmla="*/ T16 w 4032"/>
                              <a:gd name="T18" fmla="+- 0 -2374 -2720"/>
                              <a:gd name="T19" fmla="*/ -2374 h 1807"/>
                              <a:gd name="T20" fmla="+- 0 3980 3746"/>
                              <a:gd name="T21" fmla="*/ T20 w 4032"/>
                              <a:gd name="T22" fmla="+- 0 -2313 -2720"/>
                              <a:gd name="T23" fmla="*/ -2313 h 1807"/>
                              <a:gd name="T24" fmla="+- 0 3976 3746"/>
                              <a:gd name="T25" fmla="*/ T24 w 4032"/>
                              <a:gd name="T26" fmla="+- 0 -2217 -2720"/>
                              <a:gd name="T27" fmla="*/ -2217 h 1807"/>
                              <a:gd name="T28" fmla="+- 0 3975 3746"/>
                              <a:gd name="T29" fmla="*/ T28 w 4032"/>
                              <a:gd name="T30" fmla="+- 0 -2117 -2720"/>
                              <a:gd name="T31" fmla="*/ -2117 h 1807"/>
                              <a:gd name="T32" fmla="+- 0 3975 3746"/>
                              <a:gd name="T33" fmla="*/ T32 w 4032"/>
                              <a:gd name="T34" fmla="+- 0 -1961 -2720"/>
                              <a:gd name="T35" fmla="*/ -1961 h 1807"/>
                              <a:gd name="T36" fmla="+- 0 3976 3746"/>
                              <a:gd name="T37" fmla="*/ T36 w 4032"/>
                              <a:gd name="T38" fmla="+- 0 -1854 -2720"/>
                              <a:gd name="T39" fmla="*/ -1854 h 1807"/>
                              <a:gd name="T40" fmla="+- 0 3979 3746"/>
                              <a:gd name="T41" fmla="*/ T40 w 4032"/>
                              <a:gd name="T42" fmla="+- 0 -1637 -2720"/>
                              <a:gd name="T43" fmla="*/ -1637 h 1807"/>
                              <a:gd name="T44" fmla="+- 0 3980 3746"/>
                              <a:gd name="T45" fmla="*/ T44 w 4032"/>
                              <a:gd name="T46" fmla="+- 0 -1412 -2720"/>
                              <a:gd name="T47" fmla="*/ -1412 h 1807"/>
                              <a:gd name="T48" fmla="+- 0 3979 3746"/>
                              <a:gd name="T49" fmla="*/ T48 w 4032"/>
                              <a:gd name="T50" fmla="+- 0 -1314 -2720"/>
                              <a:gd name="T51" fmla="*/ -1314 h 1807"/>
                              <a:gd name="T52" fmla="+- 0 3977 3746"/>
                              <a:gd name="T53" fmla="*/ T52 w 4032"/>
                              <a:gd name="T54" fmla="+- 0 -1243 -2720"/>
                              <a:gd name="T55" fmla="*/ -1243 h 1807"/>
                              <a:gd name="T56" fmla="+- 0 3953 3746"/>
                              <a:gd name="T57" fmla="*/ T56 w 4032"/>
                              <a:gd name="T58" fmla="+- 0 -1113 -2720"/>
                              <a:gd name="T59" fmla="*/ -1113 h 1807"/>
                              <a:gd name="T60" fmla="+- 0 3824 3746"/>
                              <a:gd name="T61" fmla="*/ T60 w 4032"/>
                              <a:gd name="T62" fmla="+- 0 -1036 -2720"/>
                              <a:gd name="T63" fmla="*/ -1036 h 1807"/>
                              <a:gd name="T64" fmla="+- 0 3746 3746"/>
                              <a:gd name="T65" fmla="*/ T64 w 4032"/>
                              <a:gd name="T66" fmla="+- 0 -953 -2720"/>
                              <a:gd name="T67" fmla="*/ -953 h 1807"/>
                              <a:gd name="T68" fmla="+- 0 4512 3746"/>
                              <a:gd name="T69" fmla="*/ T68 w 4032"/>
                              <a:gd name="T70" fmla="+- 0 -1028 -2720"/>
                              <a:gd name="T71" fmla="*/ -1028 h 1807"/>
                              <a:gd name="T72" fmla="+- 0 4443 3746"/>
                              <a:gd name="T73" fmla="*/ T72 w 4032"/>
                              <a:gd name="T74" fmla="+- 0 -1033 -2720"/>
                              <a:gd name="T75" fmla="*/ -1033 h 1807"/>
                              <a:gd name="T76" fmla="+- 0 4313 3746"/>
                              <a:gd name="T77" fmla="*/ T76 w 4032"/>
                              <a:gd name="T78" fmla="+- 0 -1102 -2720"/>
                              <a:gd name="T79" fmla="*/ -1102 h 1807"/>
                              <a:gd name="T80" fmla="+- 0 4286 3746"/>
                              <a:gd name="T81" fmla="*/ T80 w 4032"/>
                              <a:gd name="T82" fmla="+- 0 -1246 -2720"/>
                              <a:gd name="T83" fmla="*/ -1246 h 1807"/>
                              <a:gd name="T84" fmla="+- 0 4285 3746"/>
                              <a:gd name="T85" fmla="*/ T84 w 4032"/>
                              <a:gd name="T86" fmla="+- 0 -1330 -2720"/>
                              <a:gd name="T87" fmla="*/ -1330 h 1807"/>
                              <a:gd name="T88" fmla="+- 0 4290 3746"/>
                              <a:gd name="T89" fmla="*/ T88 w 4032"/>
                              <a:gd name="T90" fmla="+- 0 -1412 -2720"/>
                              <a:gd name="T91" fmla="*/ -1412 h 1807"/>
                              <a:gd name="T92" fmla="+- 0 4302 3746"/>
                              <a:gd name="T93" fmla="*/ T92 w 4032"/>
                              <a:gd name="T94" fmla="+- 0 -1570 -2720"/>
                              <a:gd name="T95" fmla="*/ -1570 h 1807"/>
                              <a:gd name="T96" fmla="+- 0 4304 3746"/>
                              <a:gd name="T97" fmla="*/ T96 w 4032"/>
                              <a:gd name="T98" fmla="+- 0 -1691 -2720"/>
                              <a:gd name="T99" fmla="*/ -1691 h 1807"/>
                              <a:gd name="T100" fmla="+- 0 4301 3746"/>
                              <a:gd name="T101" fmla="*/ T100 w 4032"/>
                              <a:gd name="T102" fmla="+- 0 -1832 -2720"/>
                              <a:gd name="T103" fmla="*/ -1832 h 1807"/>
                              <a:gd name="T104" fmla="+- 0 4291 3746"/>
                              <a:gd name="T105" fmla="*/ T104 w 4032"/>
                              <a:gd name="T106" fmla="+- 0 -2043 -2720"/>
                              <a:gd name="T107" fmla="*/ -2043 h 1807"/>
                              <a:gd name="T108" fmla="+- 0 4284 3746"/>
                              <a:gd name="T109" fmla="*/ T108 w 4032"/>
                              <a:gd name="T110" fmla="+- 0 -2200 -2720"/>
                              <a:gd name="T111" fmla="*/ -2200 h 1807"/>
                              <a:gd name="T112" fmla="+- 0 4283 3746"/>
                              <a:gd name="T113" fmla="*/ T112 w 4032"/>
                              <a:gd name="T114" fmla="+- 0 -2313 -2720"/>
                              <a:gd name="T115" fmla="*/ -2313 h 1807"/>
                              <a:gd name="T116" fmla="+- 0 4286 3746"/>
                              <a:gd name="T117" fmla="*/ T116 w 4032"/>
                              <a:gd name="T118" fmla="+- 0 -2410 -2720"/>
                              <a:gd name="T119" fmla="*/ -2410 h 1807"/>
                              <a:gd name="T120" fmla="+- 0 4294 3746"/>
                              <a:gd name="T121" fmla="*/ T120 w 4032"/>
                              <a:gd name="T122" fmla="+- 0 -2510 -2720"/>
                              <a:gd name="T123" fmla="*/ -2510 h 1807"/>
                              <a:gd name="T124" fmla="+- 0 4381 3746"/>
                              <a:gd name="T125" fmla="*/ T124 w 4032"/>
                              <a:gd name="T126" fmla="+- 0 -2625 -2720"/>
                              <a:gd name="T127" fmla="*/ -2625 h 1807"/>
                              <a:gd name="T128" fmla="+- 0 4509 3746"/>
                              <a:gd name="T129" fmla="*/ T128 w 4032"/>
                              <a:gd name="T130" fmla="+- 0 -2645 -2720"/>
                              <a:gd name="T131" fmla="*/ -2645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32" h="1807">
                                <a:moveTo>
                                  <a:pt x="766" y="0"/>
                                </a:moveTo>
                                <a:lnTo>
                                  <a:pt x="0" y="0"/>
                                </a:lnTo>
                                <a:lnTo>
                                  <a:pt x="0" y="75"/>
                                </a:lnTo>
                                <a:lnTo>
                                  <a:pt x="37" y="77"/>
                                </a:lnTo>
                                <a:lnTo>
                                  <a:pt x="70" y="80"/>
                                </a:lnTo>
                                <a:lnTo>
                                  <a:pt x="145" y="100"/>
                                </a:lnTo>
                                <a:lnTo>
                                  <a:pt x="202" y="148"/>
                                </a:lnTo>
                                <a:lnTo>
                                  <a:pt x="225" y="221"/>
                                </a:lnTo>
                                <a:lnTo>
                                  <a:pt x="230" y="292"/>
                                </a:lnTo>
                                <a:lnTo>
                                  <a:pt x="231" y="346"/>
                                </a:lnTo>
                                <a:lnTo>
                                  <a:pt x="232" y="376"/>
                                </a:lnTo>
                                <a:lnTo>
                                  <a:pt x="234" y="407"/>
                                </a:lnTo>
                                <a:lnTo>
                                  <a:pt x="232" y="455"/>
                                </a:lnTo>
                                <a:lnTo>
                                  <a:pt x="230" y="503"/>
                                </a:lnTo>
                                <a:lnTo>
                                  <a:pt x="230" y="553"/>
                                </a:lnTo>
                                <a:lnTo>
                                  <a:pt x="229" y="603"/>
                                </a:lnTo>
                                <a:lnTo>
                                  <a:pt x="229" y="707"/>
                                </a:lnTo>
                                <a:lnTo>
                                  <a:pt x="229" y="759"/>
                                </a:lnTo>
                                <a:lnTo>
                                  <a:pt x="230" y="813"/>
                                </a:lnTo>
                                <a:lnTo>
                                  <a:pt x="230" y="866"/>
                                </a:lnTo>
                                <a:lnTo>
                                  <a:pt x="233" y="1029"/>
                                </a:lnTo>
                                <a:lnTo>
                                  <a:pt x="233" y="1083"/>
                                </a:lnTo>
                                <a:lnTo>
                                  <a:pt x="234" y="1137"/>
                                </a:lnTo>
                                <a:lnTo>
                                  <a:pt x="234" y="1308"/>
                                </a:lnTo>
                                <a:lnTo>
                                  <a:pt x="233" y="1353"/>
                                </a:lnTo>
                                <a:lnTo>
                                  <a:pt x="233" y="1406"/>
                                </a:lnTo>
                                <a:lnTo>
                                  <a:pt x="231" y="1458"/>
                                </a:lnTo>
                                <a:lnTo>
                                  <a:pt x="231" y="1477"/>
                                </a:lnTo>
                                <a:lnTo>
                                  <a:pt x="225" y="1539"/>
                                </a:lnTo>
                                <a:lnTo>
                                  <a:pt x="207" y="1607"/>
                                </a:lnTo>
                                <a:lnTo>
                                  <a:pt x="154" y="1663"/>
                                </a:lnTo>
                                <a:lnTo>
                                  <a:pt x="78" y="1684"/>
                                </a:lnTo>
                                <a:lnTo>
                                  <a:pt x="12" y="1691"/>
                                </a:lnTo>
                                <a:lnTo>
                                  <a:pt x="0" y="1767"/>
                                </a:lnTo>
                                <a:lnTo>
                                  <a:pt x="766" y="1767"/>
                                </a:lnTo>
                                <a:lnTo>
                                  <a:pt x="766" y="1692"/>
                                </a:lnTo>
                                <a:lnTo>
                                  <a:pt x="730" y="1690"/>
                                </a:lnTo>
                                <a:lnTo>
                                  <a:pt x="697" y="1687"/>
                                </a:lnTo>
                                <a:lnTo>
                                  <a:pt x="623" y="1667"/>
                                </a:lnTo>
                                <a:lnTo>
                                  <a:pt x="567" y="1618"/>
                                </a:lnTo>
                                <a:lnTo>
                                  <a:pt x="545" y="1545"/>
                                </a:lnTo>
                                <a:lnTo>
                                  <a:pt x="540" y="1474"/>
                                </a:lnTo>
                                <a:lnTo>
                                  <a:pt x="539" y="1420"/>
                                </a:lnTo>
                                <a:lnTo>
                                  <a:pt x="539" y="1390"/>
                                </a:lnTo>
                                <a:lnTo>
                                  <a:pt x="537" y="1360"/>
                                </a:lnTo>
                                <a:lnTo>
                                  <a:pt x="544" y="1308"/>
                                </a:lnTo>
                                <a:lnTo>
                                  <a:pt x="550" y="1255"/>
                                </a:lnTo>
                                <a:lnTo>
                                  <a:pt x="556" y="1150"/>
                                </a:lnTo>
                                <a:lnTo>
                                  <a:pt x="558" y="1083"/>
                                </a:lnTo>
                                <a:lnTo>
                                  <a:pt x="558" y="1029"/>
                                </a:lnTo>
                                <a:lnTo>
                                  <a:pt x="558" y="993"/>
                                </a:lnTo>
                                <a:lnTo>
                                  <a:pt x="555" y="888"/>
                                </a:lnTo>
                                <a:lnTo>
                                  <a:pt x="550" y="783"/>
                                </a:lnTo>
                                <a:lnTo>
                                  <a:pt x="545" y="677"/>
                                </a:lnTo>
                                <a:lnTo>
                                  <a:pt x="542" y="625"/>
                                </a:lnTo>
                                <a:lnTo>
                                  <a:pt x="538" y="520"/>
                                </a:lnTo>
                                <a:lnTo>
                                  <a:pt x="537" y="455"/>
                                </a:lnTo>
                                <a:lnTo>
                                  <a:pt x="537" y="407"/>
                                </a:lnTo>
                                <a:lnTo>
                                  <a:pt x="538" y="362"/>
                                </a:lnTo>
                                <a:lnTo>
                                  <a:pt x="540" y="310"/>
                                </a:lnTo>
                                <a:lnTo>
                                  <a:pt x="540" y="290"/>
                                </a:lnTo>
                                <a:lnTo>
                                  <a:pt x="548" y="210"/>
                                </a:lnTo>
                                <a:lnTo>
                                  <a:pt x="573" y="141"/>
                                </a:lnTo>
                                <a:lnTo>
                                  <a:pt x="635" y="95"/>
                                </a:lnTo>
                                <a:lnTo>
                                  <a:pt x="696" y="82"/>
                                </a:lnTo>
                                <a:lnTo>
                                  <a:pt x="763" y="75"/>
                                </a:lnTo>
                                <a:lnTo>
                                  <a:pt x="76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47"/>
                        <wps:cNvSpPr>
                          <a:spLocks/>
                        </wps:cNvSpPr>
                        <wps:spPr bwMode="auto">
                          <a:xfrm>
                            <a:off x="3746" y="-2720"/>
                            <a:ext cx="4032" cy="1807"/>
                          </a:xfrm>
                          <a:custGeom>
                            <a:avLst/>
                            <a:gdLst>
                              <a:gd name="T0" fmla="+- 0 5659 3746"/>
                              <a:gd name="T1" fmla="*/ T0 w 4032"/>
                              <a:gd name="T2" fmla="+- 0 -2757 -2720"/>
                              <a:gd name="T3" fmla="*/ -2757 h 1807"/>
                              <a:gd name="T4" fmla="+- 0 5459 3746"/>
                              <a:gd name="T5" fmla="*/ T4 w 4032"/>
                              <a:gd name="T6" fmla="+- 0 -2724 -2720"/>
                              <a:gd name="T7" fmla="*/ -2724 h 1807"/>
                              <a:gd name="T8" fmla="+- 0 5262 3746"/>
                              <a:gd name="T9" fmla="*/ T8 w 4032"/>
                              <a:gd name="T10" fmla="+- 0 -2655 -2720"/>
                              <a:gd name="T11" fmla="*/ -2655 h 1807"/>
                              <a:gd name="T12" fmla="+- 0 5146 3746"/>
                              <a:gd name="T13" fmla="*/ T12 w 4032"/>
                              <a:gd name="T14" fmla="+- 0 -2592 -2720"/>
                              <a:gd name="T15" fmla="*/ -2592 h 1807"/>
                              <a:gd name="T16" fmla="+- 0 5042 3746"/>
                              <a:gd name="T17" fmla="*/ T16 w 4032"/>
                              <a:gd name="T18" fmla="+- 0 -2516 -2720"/>
                              <a:gd name="T19" fmla="*/ -2516 h 1807"/>
                              <a:gd name="T20" fmla="+- 0 4953 3746"/>
                              <a:gd name="T21" fmla="*/ T20 w 4032"/>
                              <a:gd name="T22" fmla="+- 0 -2428 -2720"/>
                              <a:gd name="T23" fmla="*/ -2428 h 1807"/>
                              <a:gd name="T24" fmla="+- 0 4877 3746"/>
                              <a:gd name="T25" fmla="*/ T24 w 4032"/>
                              <a:gd name="T26" fmla="+- 0 -2330 -2720"/>
                              <a:gd name="T27" fmla="*/ -2330 h 1807"/>
                              <a:gd name="T28" fmla="+- 0 4817 3746"/>
                              <a:gd name="T29" fmla="*/ T28 w 4032"/>
                              <a:gd name="T30" fmla="+- 0 -2224 -2720"/>
                              <a:gd name="T31" fmla="*/ -2224 h 1807"/>
                              <a:gd name="T32" fmla="+- 0 4771 3746"/>
                              <a:gd name="T33" fmla="*/ T32 w 4032"/>
                              <a:gd name="T34" fmla="+- 0 -2109 -2720"/>
                              <a:gd name="T35" fmla="*/ -2109 h 1807"/>
                              <a:gd name="T36" fmla="+- 0 4741 3746"/>
                              <a:gd name="T37" fmla="*/ T36 w 4032"/>
                              <a:gd name="T38" fmla="+- 0 -1989 -2720"/>
                              <a:gd name="T39" fmla="*/ -1989 h 1807"/>
                              <a:gd name="T40" fmla="+- 0 4727 3746"/>
                              <a:gd name="T41" fmla="*/ T40 w 4032"/>
                              <a:gd name="T42" fmla="+- 0 -1864 -2720"/>
                              <a:gd name="T43" fmla="*/ -1864 h 1807"/>
                              <a:gd name="T44" fmla="+- 0 4729 3746"/>
                              <a:gd name="T45" fmla="*/ T44 w 4032"/>
                              <a:gd name="T46" fmla="+- 0 -1735 -2720"/>
                              <a:gd name="T47" fmla="*/ -1735 h 1807"/>
                              <a:gd name="T48" fmla="+- 0 4748 3746"/>
                              <a:gd name="T49" fmla="*/ T48 w 4032"/>
                              <a:gd name="T50" fmla="+- 0 -1605 -2720"/>
                              <a:gd name="T51" fmla="*/ -1605 h 1807"/>
                              <a:gd name="T52" fmla="+- 0 4788 3746"/>
                              <a:gd name="T53" fmla="*/ T52 w 4032"/>
                              <a:gd name="T54" fmla="+- 0 -1470 -2720"/>
                              <a:gd name="T55" fmla="*/ -1470 h 1807"/>
                              <a:gd name="T56" fmla="+- 0 4845 3746"/>
                              <a:gd name="T57" fmla="*/ T56 w 4032"/>
                              <a:gd name="T58" fmla="+- 0 -1350 -2720"/>
                              <a:gd name="T59" fmla="*/ -1350 h 1807"/>
                              <a:gd name="T60" fmla="+- 0 4918 3746"/>
                              <a:gd name="T61" fmla="*/ T60 w 4032"/>
                              <a:gd name="T62" fmla="+- 0 -1245 -2720"/>
                              <a:gd name="T63" fmla="*/ -1245 h 1807"/>
                              <a:gd name="T64" fmla="+- 0 5004 3746"/>
                              <a:gd name="T65" fmla="*/ T64 w 4032"/>
                              <a:gd name="T66" fmla="+- 0 -1154 -2720"/>
                              <a:gd name="T67" fmla="*/ -1154 h 1807"/>
                              <a:gd name="T68" fmla="+- 0 5102 3746"/>
                              <a:gd name="T69" fmla="*/ T68 w 4032"/>
                              <a:gd name="T70" fmla="+- 0 -1079 -2720"/>
                              <a:gd name="T71" fmla="*/ -1079 h 1807"/>
                              <a:gd name="T72" fmla="+- 0 5211 3746"/>
                              <a:gd name="T73" fmla="*/ T72 w 4032"/>
                              <a:gd name="T74" fmla="+- 0 -1017 -2720"/>
                              <a:gd name="T75" fmla="*/ -1017 h 1807"/>
                              <a:gd name="T76" fmla="+- 0 5330 3746"/>
                              <a:gd name="T77" fmla="*/ T76 w 4032"/>
                              <a:gd name="T78" fmla="+- 0 -970 -2720"/>
                              <a:gd name="T79" fmla="*/ -970 h 1807"/>
                              <a:gd name="T80" fmla="+- 0 5456 3746"/>
                              <a:gd name="T81" fmla="*/ T80 w 4032"/>
                              <a:gd name="T82" fmla="+- 0 -937 -2720"/>
                              <a:gd name="T83" fmla="*/ -937 h 1807"/>
                              <a:gd name="T84" fmla="+- 0 5589 3746"/>
                              <a:gd name="T85" fmla="*/ T84 w 4032"/>
                              <a:gd name="T86" fmla="+- 0 -918 -2720"/>
                              <a:gd name="T87" fmla="*/ -918 h 1807"/>
                              <a:gd name="T88" fmla="+- 0 5727 3746"/>
                              <a:gd name="T89" fmla="*/ T88 w 4032"/>
                              <a:gd name="T90" fmla="+- 0 -913 -2720"/>
                              <a:gd name="T91" fmla="*/ -913 h 1807"/>
                              <a:gd name="T92" fmla="+- 0 5826 3746"/>
                              <a:gd name="T93" fmla="*/ T92 w 4032"/>
                              <a:gd name="T94" fmla="+- 0 -917 -2720"/>
                              <a:gd name="T95" fmla="*/ -917 h 1807"/>
                              <a:gd name="T96" fmla="+- 0 5976 3746"/>
                              <a:gd name="T97" fmla="*/ T96 w 4032"/>
                              <a:gd name="T98" fmla="+- 0 -936 -2720"/>
                              <a:gd name="T99" fmla="*/ -936 h 1807"/>
                              <a:gd name="T100" fmla="+- 0 6150 3746"/>
                              <a:gd name="T101" fmla="*/ T100 w 4032"/>
                              <a:gd name="T102" fmla="+- 0 -971 -2720"/>
                              <a:gd name="T103" fmla="*/ -971 h 1807"/>
                              <a:gd name="T104" fmla="+- 0 6249 3746"/>
                              <a:gd name="T105" fmla="*/ T104 w 4032"/>
                              <a:gd name="T106" fmla="+- 0 -1021 -2720"/>
                              <a:gd name="T107" fmla="*/ -1021 h 1807"/>
                              <a:gd name="T108" fmla="+- 0 5710 3746"/>
                              <a:gd name="T109" fmla="*/ T108 w 4032"/>
                              <a:gd name="T110" fmla="+- 0 -1021 -2720"/>
                              <a:gd name="T111" fmla="*/ -1021 h 1807"/>
                              <a:gd name="T112" fmla="+- 0 5567 3746"/>
                              <a:gd name="T113" fmla="*/ T112 w 4032"/>
                              <a:gd name="T114" fmla="+- 0 -1042 -2720"/>
                              <a:gd name="T115" fmla="*/ -1042 h 1807"/>
                              <a:gd name="T116" fmla="+- 0 5417 3746"/>
                              <a:gd name="T117" fmla="*/ T116 w 4032"/>
                              <a:gd name="T118" fmla="+- 0 -1108 -2720"/>
                              <a:gd name="T119" fmla="*/ -1108 h 1807"/>
                              <a:gd name="T120" fmla="+- 0 5279 3746"/>
                              <a:gd name="T121" fmla="*/ T120 w 4032"/>
                              <a:gd name="T122" fmla="+- 0 -1228 -2720"/>
                              <a:gd name="T123" fmla="*/ -1228 h 1807"/>
                              <a:gd name="T124" fmla="+- 0 5181 3746"/>
                              <a:gd name="T125" fmla="*/ T124 w 4032"/>
                              <a:gd name="T126" fmla="+- 0 -1382 -2720"/>
                              <a:gd name="T127" fmla="*/ -1382 h 1807"/>
                              <a:gd name="T128" fmla="+- 0 5118 3746"/>
                              <a:gd name="T129" fmla="*/ T128 w 4032"/>
                              <a:gd name="T130" fmla="+- 0 -1557 -2720"/>
                              <a:gd name="T131" fmla="*/ -1557 h 1807"/>
                              <a:gd name="T132" fmla="+- 0 5085 3746"/>
                              <a:gd name="T133" fmla="*/ T132 w 4032"/>
                              <a:gd name="T134" fmla="+- 0 -1741 -2720"/>
                              <a:gd name="T135" fmla="*/ -1741 h 1807"/>
                              <a:gd name="T136" fmla="+- 0 5079 3746"/>
                              <a:gd name="T137" fmla="*/ T136 w 4032"/>
                              <a:gd name="T138" fmla="+- 0 -1877 -2720"/>
                              <a:gd name="T139" fmla="*/ -1877 h 1807"/>
                              <a:gd name="T140" fmla="+- 0 5086 3746"/>
                              <a:gd name="T141" fmla="*/ T140 w 4032"/>
                              <a:gd name="T142" fmla="+- 0 -2008 -2720"/>
                              <a:gd name="T143" fmla="*/ -2008 h 1807"/>
                              <a:gd name="T144" fmla="+- 0 5121 3746"/>
                              <a:gd name="T145" fmla="*/ T144 w 4032"/>
                              <a:gd name="T146" fmla="+- 0 -2180 -2720"/>
                              <a:gd name="T147" fmla="*/ -2180 h 1807"/>
                              <a:gd name="T148" fmla="+- 0 5187 3746"/>
                              <a:gd name="T149" fmla="*/ T148 w 4032"/>
                              <a:gd name="T150" fmla="+- 0 -2340 -2720"/>
                              <a:gd name="T151" fmla="*/ -2340 h 1807"/>
                              <a:gd name="T152" fmla="+- 0 5288 3746"/>
                              <a:gd name="T153" fmla="*/ T152 w 4032"/>
                              <a:gd name="T154" fmla="+- 0 -2478 -2720"/>
                              <a:gd name="T155" fmla="*/ -2478 h 1807"/>
                              <a:gd name="T156" fmla="+- 0 5428 3746"/>
                              <a:gd name="T157" fmla="*/ T156 w 4032"/>
                              <a:gd name="T158" fmla="+- 0 -2582 -2720"/>
                              <a:gd name="T159" fmla="*/ -2582 h 1807"/>
                              <a:gd name="T160" fmla="+- 0 5555 3746"/>
                              <a:gd name="T161" fmla="*/ T160 w 4032"/>
                              <a:gd name="T162" fmla="+- 0 -2632 -2720"/>
                              <a:gd name="T163" fmla="*/ -2632 h 1807"/>
                              <a:gd name="T164" fmla="+- 0 5703 3746"/>
                              <a:gd name="T165" fmla="*/ T164 w 4032"/>
                              <a:gd name="T166" fmla="+- 0 -2652 -2720"/>
                              <a:gd name="T167" fmla="*/ -2652 h 1807"/>
                              <a:gd name="T168" fmla="+- 0 6271 3746"/>
                              <a:gd name="T169" fmla="*/ T168 w 4032"/>
                              <a:gd name="T170" fmla="+- 0 -2653 -2720"/>
                              <a:gd name="T171" fmla="*/ -2653 h 1807"/>
                              <a:gd name="T172" fmla="+- 0 6215 3746"/>
                              <a:gd name="T173" fmla="*/ T172 w 4032"/>
                              <a:gd name="T174" fmla="+- 0 -2703 -2720"/>
                              <a:gd name="T175" fmla="*/ -2703 h 1807"/>
                              <a:gd name="T176" fmla="+- 0 6013 3746"/>
                              <a:gd name="T177" fmla="*/ T176 w 4032"/>
                              <a:gd name="T178" fmla="+- 0 -2743 -2720"/>
                              <a:gd name="T179" fmla="*/ -2743 h 1807"/>
                              <a:gd name="T180" fmla="+- 0 5811 3746"/>
                              <a:gd name="T181" fmla="*/ T180 w 4032"/>
                              <a:gd name="T182" fmla="+- 0 -2761 -2720"/>
                              <a:gd name="T183" fmla="*/ -2761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032" h="1807">
                                <a:moveTo>
                                  <a:pt x="2014" y="-41"/>
                                </a:moveTo>
                                <a:lnTo>
                                  <a:pt x="1913" y="-37"/>
                                </a:lnTo>
                                <a:lnTo>
                                  <a:pt x="1813" y="-24"/>
                                </a:lnTo>
                                <a:lnTo>
                                  <a:pt x="1713" y="-4"/>
                                </a:lnTo>
                                <a:lnTo>
                                  <a:pt x="1615" y="26"/>
                                </a:lnTo>
                                <a:lnTo>
                                  <a:pt x="1516" y="65"/>
                                </a:lnTo>
                                <a:lnTo>
                                  <a:pt x="1456" y="95"/>
                                </a:lnTo>
                                <a:lnTo>
                                  <a:pt x="1400" y="128"/>
                                </a:lnTo>
                                <a:lnTo>
                                  <a:pt x="1346" y="165"/>
                                </a:lnTo>
                                <a:lnTo>
                                  <a:pt x="1296" y="204"/>
                                </a:lnTo>
                                <a:lnTo>
                                  <a:pt x="1250" y="247"/>
                                </a:lnTo>
                                <a:lnTo>
                                  <a:pt x="1207" y="292"/>
                                </a:lnTo>
                                <a:lnTo>
                                  <a:pt x="1167" y="340"/>
                                </a:lnTo>
                                <a:lnTo>
                                  <a:pt x="1131" y="390"/>
                                </a:lnTo>
                                <a:lnTo>
                                  <a:pt x="1099" y="442"/>
                                </a:lnTo>
                                <a:lnTo>
                                  <a:pt x="1071" y="496"/>
                                </a:lnTo>
                                <a:lnTo>
                                  <a:pt x="1046" y="553"/>
                                </a:lnTo>
                                <a:lnTo>
                                  <a:pt x="1025" y="611"/>
                                </a:lnTo>
                                <a:lnTo>
                                  <a:pt x="1008" y="670"/>
                                </a:lnTo>
                                <a:lnTo>
                                  <a:pt x="995" y="731"/>
                                </a:lnTo>
                                <a:lnTo>
                                  <a:pt x="986" y="793"/>
                                </a:lnTo>
                                <a:lnTo>
                                  <a:pt x="981" y="856"/>
                                </a:lnTo>
                                <a:lnTo>
                                  <a:pt x="980" y="920"/>
                                </a:lnTo>
                                <a:lnTo>
                                  <a:pt x="983" y="985"/>
                                </a:lnTo>
                                <a:lnTo>
                                  <a:pt x="990" y="1050"/>
                                </a:lnTo>
                                <a:lnTo>
                                  <a:pt x="1002" y="1115"/>
                                </a:lnTo>
                                <a:lnTo>
                                  <a:pt x="1020" y="1184"/>
                                </a:lnTo>
                                <a:lnTo>
                                  <a:pt x="1042" y="1250"/>
                                </a:lnTo>
                                <a:lnTo>
                                  <a:pt x="1069" y="1312"/>
                                </a:lnTo>
                                <a:lnTo>
                                  <a:pt x="1099" y="1370"/>
                                </a:lnTo>
                                <a:lnTo>
                                  <a:pt x="1134" y="1425"/>
                                </a:lnTo>
                                <a:lnTo>
                                  <a:pt x="1172" y="1475"/>
                                </a:lnTo>
                                <a:lnTo>
                                  <a:pt x="1213" y="1522"/>
                                </a:lnTo>
                                <a:lnTo>
                                  <a:pt x="1258" y="1566"/>
                                </a:lnTo>
                                <a:lnTo>
                                  <a:pt x="1305" y="1605"/>
                                </a:lnTo>
                                <a:lnTo>
                                  <a:pt x="1356" y="1641"/>
                                </a:lnTo>
                                <a:lnTo>
                                  <a:pt x="1409" y="1674"/>
                                </a:lnTo>
                                <a:lnTo>
                                  <a:pt x="1465" y="1703"/>
                                </a:lnTo>
                                <a:lnTo>
                                  <a:pt x="1524" y="1728"/>
                                </a:lnTo>
                                <a:lnTo>
                                  <a:pt x="1584" y="1750"/>
                                </a:lnTo>
                                <a:lnTo>
                                  <a:pt x="1646" y="1768"/>
                                </a:lnTo>
                                <a:lnTo>
                                  <a:pt x="1710" y="1783"/>
                                </a:lnTo>
                                <a:lnTo>
                                  <a:pt x="1776" y="1794"/>
                                </a:lnTo>
                                <a:lnTo>
                                  <a:pt x="1843" y="1802"/>
                                </a:lnTo>
                                <a:lnTo>
                                  <a:pt x="1911" y="1806"/>
                                </a:lnTo>
                                <a:lnTo>
                                  <a:pt x="1981" y="1807"/>
                                </a:lnTo>
                                <a:lnTo>
                                  <a:pt x="2005" y="1807"/>
                                </a:lnTo>
                                <a:lnTo>
                                  <a:pt x="2080" y="1803"/>
                                </a:lnTo>
                                <a:lnTo>
                                  <a:pt x="2155" y="1795"/>
                                </a:lnTo>
                                <a:lnTo>
                                  <a:pt x="2230" y="1784"/>
                                </a:lnTo>
                                <a:lnTo>
                                  <a:pt x="2305" y="1770"/>
                                </a:lnTo>
                                <a:lnTo>
                                  <a:pt x="2404" y="1749"/>
                                </a:lnTo>
                                <a:lnTo>
                                  <a:pt x="2476" y="1731"/>
                                </a:lnTo>
                                <a:lnTo>
                                  <a:pt x="2503" y="1699"/>
                                </a:lnTo>
                                <a:lnTo>
                                  <a:pt x="1988" y="1699"/>
                                </a:lnTo>
                                <a:lnTo>
                                  <a:pt x="1964" y="1699"/>
                                </a:lnTo>
                                <a:lnTo>
                                  <a:pt x="1892" y="1693"/>
                                </a:lnTo>
                                <a:lnTo>
                                  <a:pt x="1821" y="1678"/>
                                </a:lnTo>
                                <a:lnTo>
                                  <a:pt x="1754" y="1656"/>
                                </a:lnTo>
                                <a:lnTo>
                                  <a:pt x="1671" y="1612"/>
                                </a:lnTo>
                                <a:lnTo>
                                  <a:pt x="1597" y="1557"/>
                                </a:lnTo>
                                <a:lnTo>
                                  <a:pt x="1533" y="1492"/>
                                </a:lnTo>
                                <a:lnTo>
                                  <a:pt x="1479" y="1419"/>
                                </a:lnTo>
                                <a:lnTo>
                                  <a:pt x="1435" y="1338"/>
                                </a:lnTo>
                                <a:lnTo>
                                  <a:pt x="1399" y="1252"/>
                                </a:lnTo>
                                <a:lnTo>
                                  <a:pt x="1372" y="1163"/>
                                </a:lnTo>
                                <a:lnTo>
                                  <a:pt x="1352" y="1071"/>
                                </a:lnTo>
                                <a:lnTo>
                                  <a:pt x="1339" y="979"/>
                                </a:lnTo>
                                <a:lnTo>
                                  <a:pt x="1333" y="887"/>
                                </a:lnTo>
                                <a:lnTo>
                                  <a:pt x="1333" y="843"/>
                                </a:lnTo>
                                <a:lnTo>
                                  <a:pt x="1334" y="799"/>
                                </a:lnTo>
                                <a:lnTo>
                                  <a:pt x="1340" y="712"/>
                                </a:lnTo>
                                <a:lnTo>
                                  <a:pt x="1354" y="625"/>
                                </a:lnTo>
                                <a:lnTo>
                                  <a:pt x="1375" y="540"/>
                                </a:lnTo>
                                <a:lnTo>
                                  <a:pt x="1404" y="458"/>
                                </a:lnTo>
                                <a:lnTo>
                                  <a:pt x="1441" y="380"/>
                                </a:lnTo>
                                <a:lnTo>
                                  <a:pt x="1488" y="307"/>
                                </a:lnTo>
                                <a:lnTo>
                                  <a:pt x="1542" y="242"/>
                                </a:lnTo>
                                <a:lnTo>
                                  <a:pt x="1607" y="185"/>
                                </a:lnTo>
                                <a:lnTo>
                                  <a:pt x="1682" y="138"/>
                                </a:lnTo>
                                <a:lnTo>
                                  <a:pt x="1743" y="109"/>
                                </a:lnTo>
                                <a:lnTo>
                                  <a:pt x="1809" y="88"/>
                                </a:lnTo>
                                <a:lnTo>
                                  <a:pt x="1881" y="74"/>
                                </a:lnTo>
                                <a:lnTo>
                                  <a:pt x="1957" y="68"/>
                                </a:lnTo>
                                <a:lnTo>
                                  <a:pt x="1982" y="67"/>
                                </a:lnTo>
                                <a:lnTo>
                                  <a:pt x="2525" y="67"/>
                                </a:lnTo>
                                <a:lnTo>
                                  <a:pt x="2522" y="52"/>
                                </a:lnTo>
                                <a:lnTo>
                                  <a:pt x="2469" y="17"/>
                                </a:lnTo>
                                <a:lnTo>
                                  <a:pt x="2368" y="-5"/>
                                </a:lnTo>
                                <a:lnTo>
                                  <a:pt x="2267" y="-23"/>
                                </a:lnTo>
                                <a:lnTo>
                                  <a:pt x="2166" y="-35"/>
                                </a:lnTo>
                                <a:lnTo>
                                  <a:pt x="2065" y="-41"/>
                                </a:lnTo>
                                <a:lnTo>
                                  <a:pt x="2014" y="-4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48"/>
                        <wps:cNvSpPr>
                          <a:spLocks/>
                        </wps:cNvSpPr>
                        <wps:spPr bwMode="auto">
                          <a:xfrm>
                            <a:off x="3746" y="-2720"/>
                            <a:ext cx="4032" cy="1807"/>
                          </a:xfrm>
                          <a:custGeom>
                            <a:avLst/>
                            <a:gdLst>
                              <a:gd name="T0" fmla="+- 0 6298 3746"/>
                              <a:gd name="T1" fmla="*/ T0 w 4032"/>
                              <a:gd name="T2" fmla="+- 0 -1461 -2720"/>
                              <a:gd name="T3" fmla="*/ -1461 h 1807"/>
                              <a:gd name="T4" fmla="+- 0 6259 3746"/>
                              <a:gd name="T5" fmla="*/ T4 w 4032"/>
                              <a:gd name="T6" fmla="+- 0 -1385 -2720"/>
                              <a:gd name="T7" fmla="*/ -1385 h 1807"/>
                              <a:gd name="T8" fmla="+- 0 6215 3746"/>
                              <a:gd name="T9" fmla="*/ T8 w 4032"/>
                              <a:gd name="T10" fmla="+- 0 -1310 -2720"/>
                              <a:gd name="T11" fmla="*/ -1310 h 1807"/>
                              <a:gd name="T12" fmla="+- 0 6167 3746"/>
                              <a:gd name="T13" fmla="*/ T12 w 4032"/>
                              <a:gd name="T14" fmla="+- 0 -1238 -2720"/>
                              <a:gd name="T15" fmla="*/ -1238 h 1807"/>
                              <a:gd name="T16" fmla="+- 0 6111 3746"/>
                              <a:gd name="T17" fmla="*/ T16 w 4032"/>
                              <a:gd name="T18" fmla="+- 0 -1173 -2720"/>
                              <a:gd name="T19" fmla="*/ -1173 h 1807"/>
                              <a:gd name="T20" fmla="+- 0 6048 3746"/>
                              <a:gd name="T21" fmla="*/ T20 w 4032"/>
                              <a:gd name="T22" fmla="+- 0 -1116 -2720"/>
                              <a:gd name="T23" fmla="*/ -1116 h 1807"/>
                              <a:gd name="T24" fmla="+- 0 5975 3746"/>
                              <a:gd name="T25" fmla="*/ T24 w 4032"/>
                              <a:gd name="T26" fmla="+- 0 -1071 -2720"/>
                              <a:gd name="T27" fmla="*/ -1071 h 1807"/>
                              <a:gd name="T28" fmla="+- 0 5898 3746"/>
                              <a:gd name="T29" fmla="*/ T28 w 4032"/>
                              <a:gd name="T30" fmla="+- 0 -1043 -2720"/>
                              <a:gd name="T31" fmla="*/ -1043 h 1807"/>
                              <a:gd name="T32" fmla="+- 0 5829 3746"/>
                              <a:gd name="T33" fmla="*/ T32 w 4032"/>
                              <a:gd name="T34" fmla="+- 0 -1028 -2720"/>
                              <a:gd name="T35" fmla="*/ -1028 h 1807"/>
                              <a:gd name="T36" fmla="+- 0 5758 3746"/>
                              <a:gd name="T37" fmla="*/ T36 w 4032"/>
                              <a:gd name="T38" fmla="+- 0 -1021 -2720"/>
                              <a:gd name="T39" fmla="*/ -1021 h 1807"/>
                              <a:gd name="T40" fmla="+- 0 5734 3746"/>
                              <a:gd name="T41" fmla="*/ T40 w 4032"/>
                              <a:gd name="T42" fmla="+- 0 -1021 -2720"/>
                              <a:gd name="T43" fmla="*/ -1021 h 1807"/>
                              <a:gd name="T44" fmla="+- 0 6249 3746"/>
                              <a:gd name="T45" fmla="*/ T44 w 4032"/>
                              <a:gd name="T46" fmla="+- 0 -1021 -2720"/>
                              <a:gd name="T47" fmla="*/ -1021 h 1807"/>
                              <a:gd name="T48" fmla="+- 0 6255 3746"/>
                              <a:gd name="T49" fmla="*/ T48 w 4032"/>
                              <a:gd name="T50" fmla="+- 0 -1037 -2720"/>
                              <a:gd name="T51" fmla="*/ -1037 h 1807"/>
                              <a:gd name="T52" fmla="+- 0 6264 3746"/>
                              <a:gd name="T53" fmla="*/ T52 w 4032"/>
                              <a:gd name="T54" fmla="+- 0 -1063 -2720"/>
                              <a:gd name="T55" fmla="*/ -1063 h 1807"/>
                              <a:gd name="T56" fmla="+- 0 6273 3746"/>
                              <a:gd name="T57" fmla="*/ T56 w 4032"/>
                              <a:gd name="T58" fmla="+- 0 -1089 -2720"/>
                              <a:gd name="T59" fmla="*/ -1089 h 1807"/>
                              <a:gd name="T60" fmla="+- 0 6292 3746"/>
                              <a:gd name="T61" fmla="*/ T60 w 4032"/>
                              <a:gd name="T62" fmla="+- 0 -1148 -2720"/>
                              <a:gd name="T63" fmla="*/ -1148 h 1807"/>
                              <a:gd name="T64" fmla="+- 0 6314 3746"/>
                              <a:gd name="T65" fmla="*/ T64 w 4032"/>
                              <a:gd name="T66" fmla="+- 0 -1225 -2720"/>
                              <a:gd name="T67" fmla="*/ -1225 h 1807"/>
                              <a:gd name="T68" fmla="+- 0 6331 3746"/>
                              <a:gd name="T69" fmla="*/ T68 w 4032"/>
                              <a:gd name="T70" fmla="+- 0 -1282 -2720"/>
                              <a:gd name="T71" fmla="*/ -1282 h 1807"/>
                              <a:gd name="T72" fmla="+- 0 6347 3746"/>
                              <a:gd name="T73" fmla="*/ T72 w 4032"/>
                              <a:gd name="T74" fmla="+- 0 -1341 -2720"/>
                              <a:gd name="T75" fmla="*/ -1341 h 1807"/>
                              <a:gd name="T76" fmla="+- 0 6367 3746"/>
                              <a:gd name="T77" fmla="*/ T76 w 4032"/>
                              <a:gd name="T78" fmla="+- 0 -1418 -2720"/>
                              <a:gd name="T79" fmla="*/ -1418 h 1807"/>
                              <a:gd name="T80" fmla="+- 0 6372 3746"/>
                              <a:gd name="T81" fmla="*/ T80 w 4032"/>
                              <a:gd name="T82" fmla="+- 0 -1437 -2720"/>
                              <a:gd name="T83" fmla="*/ -1437 h 1807"/>
                              <a:gd name="T84" fmla="+- 0 6298 3746"/>
                              <a:gd name="T85" fmla="*/ T84 w 4032"/>
                              <a:gd name="T86" fmla="+- 0 -1461 -2720"/>
                              <a:gd name="T87" fmla="*/ -1461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032" h="1807">
                                <a:moveTo>
                                  <a:pt x="2552" y="1259"/>
                                </a:moveTo>
                                <a:lnTo>
                                  <a:pt x="2513" y="1335"/>
                                </a:lnTo>
                                <a:lnTo>
                                  <a:pt x="2469" y="1410"/>
                                </a:lnTo>
                                <a:lnTo>
                                  <a:pt x="2421" y="1482"/>
                                </a:lnTo>
                                <a:lnTo>
                                  <a:pt x="2365" y="1547"/>
                                </a:lnTo>
                                <a:lnTo>
                                  <a:pt x="2302" y="1604"/>
                                </a:lnTo>
                                <a:lnTo>
                                  <a:pt x="2229" y="1649"/>
                                </a:lnTo>
                                <a:lnTo>
                                  <a:pt x="2152" y="1677"/>
                                </a:lnTo>
                                <a:lnTo>
                                  <a:pt x="2083" y="1692"/>
                                </a:lnTo>
                                <a:lnTo>
                                  <a:pt x="2012" y="1699"/>
                                </a:lnTo>
                                <a:lnTo>
                                  <a:pt x="1988" y="1699"/>
                                </a:lnTo>
                                <a:lnTo>
                                  <a:pt x="2503" y="1699"/>
                                </a:lnTo>
                                <a:lnTo>
                                  <a:pt x="2509" y="1683"/>
                                </a:lnTo>
                                <a:lnTo>
                                  <a:pt x="2518" y="1657"/>
                                </a:lnTo>
                                <a:lnTo>
                                  <a:pt x="2527" y="1631"/>
                                </a:lnTo>
                                <a:lnTo>
                                  <a:pt x="2546" y="1572"/>
                                </a:lnTo>
                                <a:lnTo>
                                  <a:pt x="2568" y="1495"/>
                                </a:lnTo>
                                <a:lnTo>
                                  <a:pt x="2585" y="1438"/>
                                </a:lnTo>
                                <a:lnTo>
                                  <a:pt x="2601" y="1379"/>
                                </a:lnTo>
                                <a:lnTo>
                                  <a:pt x="2621" y="1302"/>
                                </a:lnTo>
                                <a:lnTo>
                                  <a:pt x="2626" y="1283"/>
                                </a:lnTo>
                                <a:lnTo>
                                  <a:pt x="2552" y="12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49"/>
                        <wps:cNvSpPr>
                          <a:spLocks/>
                        </wps:cNvSpPr>
                        <wps:spPr bwMode="auto">
                          <a:xfrm>
                            <a:off x="3746" y="-2720"/>
                            <a:ext cx="4032" cy="1807"/>
                          </a:xfrm>
                          <a:custGeom>
                            <a:avLst/>
                            <a:gdLst>
                              <a:gd name="T0" fmla="+- 0 6271 3746"/>
                              <a:gd name="T1" fmla="*/ T0 w 4032"/>
                              <a:gd name="T2" fmla="+- 0 -2653 -2720"/>
                              <a:gd name="T3" fmla="*/ -2653 h 1807"/>
                              <a:gd name="T4" fmla="+- 0 5728 3746"/>
                              <a:gd name="T5" fmla="*/ T4 w 4032"/>
                              <a:gd name="T6" fmla="+- 0 -2653 -2720"/>
                              <a:gd name="T7" fmla="*/ -2653 h 1807"/>
                              <a:gd name="T8" fmla="+- 0 5753 3746"/>
                              <a:gd name="T9" fmla="*/ T8 w 4032"/>
                              <a:gd name="T10" fmla="+- 0 -2652 -2720"/>
                              <a:gd name="T11" fmla="*/ -2652 h 1807"/>
                              <a:gd name="T12" fmla="+- 0 5778 3746"/>
                              <a:gd name="T13" fmla="*/ T12 w 4032"/>
                              <a:gd name="T14" fmla="+- 0 -2651 -2720"/>
                              <a:gd name="T15" fmla="*/ -2651 h 1807"/>
                              <a:gd name="T16" fmla="+- 0 5851 3746"/>
                              <a:gd name="T17" fmla="*/ T16 w 4032"/>
                              <a:gd name="T18" fmla="+- 0 -2643 -2720"/>
                              <a:gd name="T19" fmla="*/ -2643 h 1807"/>
                              <a:gd name="T20" fmla="+- 0 5918 3746"/>
                              <a:gd name="T21" fmla="*/ T20 w 4032"/>
                              <a:gd name="T22" fmla="+- 0 -2628 -2720"/>
                              <a:gd name="T23" fmla="*/ -2628 h 1807"/>
                              <a:gd name="T24" fmla="+- 0 5987 3746"/>
                              <a:gd name="T25" fmla="*/ T24 w 4032"/>
                              <a:gd name="T26" fmla="+- 0 -2602 -2720"/>
                              <a:gd name="T27" fmla="*/ -2602 h 1807"/>
                              <a:gd name="T28" fmla="+- 0 6051 3746"/>
                              <a:gd name="T29" fmla="*/ T28 w 4032"/>
                              <a:gd name="T30" fmla="+- 0 -2563 -2720"/>
                              <a:gd name="T31" fmla="*/ -2563 h 1807"/>
                              <a:gd name="T32" fmla="+- 0 6105 3746"/>
                              <a:gd name="T33" fmla="*/ T32 w 4032"/>
                              <a:gd name="T34" fmla="+- 0 -2513 -2720"/>
                              <a:gd name="T35" fmla="*/ -2513 h 1807"/>
                              <a:gd name="T36" fmla="+- 0 6149 3746"/>
                              <a:gd name="T37" fmla="*/ T36 w 4032"/>
                              <a:gd name="T38" fmla="+- 0 -2455 -2720"/>
                              <a:gd name="T39" fmla="*/ -2455 h 1807"/>
                              <a:gd name="T40" fmla="+- 0 6186 3746"/>
                              <a:gd name="T41" fmla="*/ T40 w 4032"/>
                              <a:gd name="T42" fmla="+- 0 -2391 -2720"/>
                              <a:gd name="T43" fmla="*/ -2391 h 1807"/>
                              <a:gd name="T44" fmla="+- 0 6215 3746"/>
                              <a:gd name="T45" fmla="*/ T44 w 4032"/>
                              <a:gd name="T46" fmla="+- 0 -2321 -2720"/>
                              <a:gd name="T47" fmla="*/ -2321 h 1807"/>
                              <a:gd name="T48" fmla="+- 0 6238 3746"/>
                              <a:gd name="T49" fmla="*/ T48 w 4032"/>
                              <a:gd name="T50" fmla="+- 0 -2249 -2720"/>
                              <a:gd name="T51" fmla="*/ -2249 h 1807"/>
                              <a:gd name="T52" fmla="+- 0 6314 3746"/>
                              <a:gd name="T53" fmla="*/ T52 w 4032"/>
                              <a:gd name="T54" fmla="+- 0 -2260 -2720"/>
                              <a:gd name="T55" fmla="*/ -2260 h 1807"/>
                              <a:gd name="T56" fmla="+- 0 6305 3746"/>
                              <a:gd name="T57" fmla="*/ T56 w 4032"/>
                              <a:gd name="T58" fmla="+- 0 -2346 -2720"/>
                              <a:gd name="T59" fmla="*/ -2346 h 1807"/>
                              <a:gd name="T60" fmla="+- 0 6297 3746"/>
                              <a:gd name="T61" fmla="*/ T60 w 4032"/>
                              <a:gd name="T62" fmla="+- 0 -2432 -2720"/>
                              <a:gd name="T63" fmla="*/ -2432 h 1807"/>
                              <a:gd name="T64" fmla="+- 0 6290 3746"/>
                              <a:gd name="T65" fmla="*/ T64 w 4032"/>
                              <a:gd name="T66" fmla="+- 0 -2497 -2720"/>
                              <a:gd name="T67" fmla="*/ -2497 h 1807"/>
                              <a:gd name="T68" fmla="+- 0 6282 3746"/>
                              <a:gd name="T69" fmla="*/ T68 w 4032"/>
                              <a:gd name="T70" fmla="+- 0 -2563 -2720"/>
                              <a:gd name="T71" fmla="*/ -2563 h 1807"/>
                              <a:gd name="T72" fmla="+- 0 6274 3746"/>
                              <a:gd name="T73" fmla="*/ T72 w 4032"/>
                              <a:gd name="T74" fmla="+- 0 -2626 -2720"/>
                              <a:gd name="T75" fmla="*/ -2626 h 1807"/>
                              <a:gd name="T76" fmla="+- 0 6271 3746"/>
                              <a:gd name="T77" fmla="*/ T76 w 4032"/>
                              <a:gd name="T78" fmla="+- 0 -2653 -2720"/>
                              <a:gd name="T79" fmla="*/ -2653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032" h="1807">
                                <a:moveTo>
                                  <a:pt x="2525" y="67"/>
                                </a:moveTo>
                                <a:lnTo>
                                  <a:pt x="1982" y="67"/>
                                </a:lnTo>
                                <a:lnTo>
                                  <a:pt x="2007" y="68"/>
                                </a:lnTo>
                                <a:lnTo>
                                  <a:pt x="2032" y="69"/>
                                </a:lnTo>
                                <a:lnTo>
                                  <a:pt x="2105" y="77"/>
                                </a:lnTo>
                                <a:lnTo>
                                  <a:pt x="2172" y="92"/>
                                </a:lnTo>
                                <a:lnTo>
                                  <a:pt x="2241" y="118"/>
                                </a:lnTo>
                                <a:lnTo>
                                  <a:pt x="2305" y="157"/>
                                </a:lnTo>
                                <a:lnTo>
                                  <a:pt x="2359" y="207"/>
                                </a:lnTo>
                                <a:lnTo>
                                  <a:pt x="2403" y="265"/>
                                </a:lnTo>
                                <a:lnTo>
                                  <a:pt x="2440" y="329"/>
                                </a:lnTo>
                                <a:lnTo>
                                  <a:pt x="2469" y="399"/>
                                </a:lnTo>
                                <a:lnTo>
                                  <a:pt x="2492" y="471"/>
                                </a:lnTo>
                                <a:lnTo>
                                  <a:pt x="2568" y="460"/>
                                </a:lnTo>
                                <a:lnTo>
                                  <a:pt x="2559" y="374"/>
                                </a:lnTo>
                                <a:lnTo>
                                  <a:pt x="2551" y="288"/>
                                </a:lnTo>
                                <a:lnTo>
                                  <a:pt x="2544" y="223"/>
                                </a:lnTo>
                                <a:lnTo>
                                  <a:pt x="2536" y="157"/>
                                </a:lnTo>
                                <a:lnTo>
                                  <a:pt x="2528" y="94"/>
                                </a:lnTo>
                                <a:lnTo>
                                  <a:pt x="2525" y="6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50"/>
                        <wps:cNvSpPr>
                          <a:spLocks/>
                        </wps:cNvSpPr>
                        <wps:spPr bwMode="auto">
                          <a:xfrm>
                            <a:off x="3746" y="-2720"/>
                            <a:ext cx="4032" cy="1807"/>
                          </a:xfrm>
                          <a:custGeom>
                            <a:avLst/>
                            <a:gdLst>
                              <a:gd name="T0" fmla="+- 0 6515 3746"/>
                              <a:gd name="T1" fmla="*/ T0 w 4032"/>
                              <a:gd name="T2" fmla="+- 0 -2720 -2720"/>
                              <a:gd name="T3" fmla="*/ -2720 h 1807"/>
                              <a:gd name="T4" fmla="+- 0 6551 3746"/>
                              <a:gd name="T5" fmla="*/ T4 w 4032"/>
                              <a:gd name="T6" fmla="+- 0 -2643 -2720"/>
                              <a:gd name="T7" fmla="*/ -2643 h 1807"/>
                              <a:gd name="T8" fmla="+- 0 6656 3746"/>
                              <a:gd name="T9" fmla="*/ T8 w 4032"/>
                              <a:gd name="T10" fmla="+- 0 -2619 -2720"/>
                              <a:gd name="T11" fmla="*/ -2619 h 1807"/>
                              <a:gd name="T12" fmla="+- 0 6731 3746"/>
                              <a:gd name="T13" fmla="*/ T12 w 4032"/>
                              <a:gd name="T14" fmla="+- 0 -2495 -2720"/>
                              <a:gd name="T15" fmla="*/ -2495 h 1807"/>
                              <a:gd name="T16" fmla="+- 0 6736 3746"/>
                              <a:gd name="T17" fmla="*/ T16 w 4032"/>
                              <a:gd name="T18" fmla="+- 0 -2372 -2720"/>
                              <a:gd name="T19" fmla="*/ -2372 h 1807"/>
                              <a:gd name="T20" fmla="+- 0 6738 3746"/>
                              <a:gd name="T21" fmla="*/ T20 w 4032"/>
                              <a:gd name="T22" fmla="+- 0 -2313 -2720"/>
                              <a:gd name="T23" fmla="*/ -2313 h 1807"/>
                              <a:gd name="T24" fmla="+- 0 6735 3746"/>
                              <a:gd name="T25" fmla="*/ T24 w 4032"/>
                              <a:gd name="T26" fmla="+- 0 -2218 -2720"/>
                              <a:gd name="T27" fmla="*/ -2218 h 1807"/>
                              <a:gd name="T28" fmla="+- 0 6733 3746"/>
                              <a:gd name="T29" fmla="*/ T28 w 4032"/>
                              <a:gd name="T30" fmla="+- 0 -2118 -2720"/>
                              <a:gd name="T31" fmla="*/ -2118 h 1807"/>
                              <a:gd name="T32" fmla="+- 0 6733 3746"/>
                              <a:gd name="T33" fmla="*/ T32 w 4032"/>
                              <a:gd name="T34" fmla="+- 0 -1989 -2720"/>
                              <a:gd name="T35" fmla="*/ -1989 h 1807"/>
                              <a:gd name="T36" fmla="+- 0 6734 3746"/>
                              <a:gd name="T37" fmla="*/ T36 w 4032"/>
                              <a:gd name="T38" fmla="+- 0 -1905 -2720"/>
                              <a:gd name="T39" fmla="*/ -1905 h 1807"/>
                              <a:gd name="T40" fmla="+- 0 6737 3746"/>
                              <a:gd name="T41" fmla="*/ T40 w 4032"/>
                              <a:gd name="T42" fmla="+- 0 -1693 -2720"/>
                              <a:gd name="T43" fmla="*/ -1693 h 1807"/>
                              <a:gd name="T44" fmla="+- 0 6738 3746"/>
                              <a:gd name="T45" fmla="*/ T44 w 4032"/>
                              <a:gd name="T46" fmla="+- 0 -1590 -2720"/>
                              <a:gd name="T47" fmla="*/ -1590 h 1807"/>
                              <a:gd name="T48" fmla="+- 0 6739 3746"/>
                              <a:gd name="T49" fmla="*/ T48 w 4032"/>
                              <a:gd name="T50" fmla="+- 0 -1401 -2720"/>
                              <a:gd name="T51" fmla="*/ -1401 h 1807"/>
                              <a:gd name="T52" fmla="+- 0 6737 3746"/>
                              <a:gd name="T53" fmla="*/ T52 w 4032"/>
                              <a:gd name="T54" fmla="+- 0 -1315 -2720"/>
                              <a:gd name="T55" fmla="*/ -1315 h 1807"/>
                              <a:gd name="T56" fmla="+- 0 6736 3746"/>
                              <a:gd name="T57" fmla="*/ T56 w 4032"/>
                              <a:gd name="T58" fmla="+- 0 -1243 -2720"/>
                              <a:gd name="T59" fmla="*/ -1243 h 1807"/>
                              <a:gd name="T60" fmla="+- 0 6702 3746"/>
                              <a:gd name="T61" fmla="*/ T60 w 4032"/>
                              <a:gd name="T62" fmla="+- 0 -1094 -2720"/>
                              <a:gd name="T63" fmla="*/ -1094 h 1807"/>
                              <a:gd name="T64" fmla="+- 0 6580 3746"/>
                              <a:gd name="T65" fmla="*/ T64 w 4032"/>
                              <a:gd name="T66" fmla="+- 0 -1035 -2720"/>
                              <a:gd name="T67" fmla="*/ -1035 h 1807"/>
                              <a:gd name="T68" fmla="+- 0 6515 3746"/>
                              <a:gd name="T69" fmla="*/ T68 w 4032"/>
                              <a:gd name="T70" fmla="+- 0 -953 -2720"/>
                              <a:gd name="T71" fmla="*/ -953 h 1807"/>
                              <a:gd name="T72" fmla="+- 0 7314 3746"/>
                              <a:gd name="T73" fmla="*/ T72 w 4032"/>
                              <a:gd name="T74" fmla="+- 0 -1028 -2720"/>
                              <a:gd name="T75" fmla="*/ -1028 h 1807"/>
                              <a:gd name="T76" fmla="+- 0 7232 3746"/>
                              <a:gd name="T77" fmla="*/ T76 w 4032"/>
                              <a:gd name="T78" fmla="+- 0 -1035 -2720"/>
                              <a:gd name="T79" fmla="*/ -1035 h 1807"/>
                              <a:gd name="T80" fmla="+- 0 7148 3746"/>
                              <a:gd name="T81" fmla="*/ T80 w 4032"/>
                              <a:gd name="T82" fmla="+- 0 -1051 -2720"/>
                              <a:gd name="T83" fmla="*/ -1051 h 1807"/>
                              <a:gd name="T84" fmla="+- 0 7057 3746"/>
                              <a:gd name="T85" fmla="*/ T84 w 4032"/>
                              <a:gd name="T86" fmla="+- 0 -1148 -2720"/>
                              <a:gd name="T87" fmla="*/ -1148 h 1807"/>
                              <a:gd name="T88" fmla="+- 0 7042 3746"/>
                              <a:gd name="T89" fmla="*/ T88 w 4032"/>
                              <a:gd name="T90" fmla="+- 0 -1373 -2720"/>
                              <a:gd name="T91" fmla="*/ -1373 h 1807"/>
                              <a:gd name="T92" fmla="+- 0 7039 3746"/>
                              <a:gd name="T93" fmla="*/ T92 w 4032"/>
                              <a:gd name="T94" fmla="+- 0 -1540 -2720"/>
                              <a:gd name="T95" fmla="*/ -1540 h 1807"/>
                              <a:gd name="T96" fmla="+- 0 7039 3746"/>
                              <a:gd name="T97" fmla="*/ T96 w 4032"/>
                              <a:gd name="T98" fmla="+- 0 -1654 -2720"/>
                              <a:gd name="T99" fmla="*/ -1654 h 1807"/>
                              <a:gd name="T100" fmla="+- 0 7042 3746"/>
                              <a:gd name="T101" fmla="*/ T100 w 4032"/>
                              <a:gd name="T102" fmla="+- 0 -1786 -2720"/>
                              <a:gd name="T103" fmla="*/ -1786 h 1807"/>
                              <a:gd name="T104" fmla="+- 0 7668 3746"/>
                              <a:gd name="T105" fmla="*/ T104 w 4032"/>
                              <a:gd name="T106" fmla="+- 0 -1905 -2720"/>
                              <a:gd name="T107" fmla="*/ -1905 h 1807"/>
                              <a:gd name="T108" fmla="+- 0 7121 3746"/>
                              <a:gd name="T109" fmla="*/ T108 w 4032"/>
                              <a:gd name="T110" fmla="+- 0 -1905 -2720"/>
                              <a:gd name="T111" fmla="*/ -1905 h 1807"/>
                              <a:gd name="T112" fmla="+- 0 7042 3746"/>
                              <a:gd name="T113" fmla="*/ T112 w 4032"/>
                              <a:gd name="T114" fmla="+- 0 -2530 -2720"/>
                              <a:gd name="T115" fmla="*/ -2530 h 1807"/>
                              <a:gd name="T116" fmla="+- 0 7043 3746"/>
                              <a:gd name="T117" fmla="*/ T116 w 4032"/>
                              <a:gd name="T118" fmla="+- 0 -2559 -2720"/>
                              <a:gd name="T119" fmla="*/ -2559 h 1807"/>
                              <a:gd name="T120" fmla="+- 0 7158 3746"/>
                              <a:gd name="T121" fmla="*/ T120 w 4032"/>
                              <a:gd name="T122" fmla="+- 0 -2613 -2720"/>
                              <a:gd name="T123" fmla="*/ -2613 h 1807"/>
                              <a:gd name="T124" fmla="+- 0 7751 3746"/>
                              <a:gd name="T125" fmla="*/ T124 w 4032"/>
                              <a:gd name="T126" fmla="+- 0 -2645 -2720"/>
                              <a:gd name="T127" fmla="*/ -2645 h 1807"/>
                              <a:gd name="T128" fmla="+- 0 7747 3746"/>
                              <a:gd name="T129" fmla="*/ T128 w 4032"/>
                              <a:gd name="T130" fmla="+- 0 -2700 -2720"/>
                              <a:gd name="T131" fmla="*/ -2700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032" h="1807">
                                <a:moveTo>
                                  <a:pt x="3999" y="0"/>
                                </a:moveTo>
                                <a:lnTo>
                                  <a:pt x="2769" y="0"/>
                                </a:lnTo>
                                <a:lnTo>
                                  <a:pt x="2769" y="75"/>
                                </a:lnTo>
                                <a:lnTo>
                                  <a:pt x="2805" y="77"/>
                                </a:lnTo>
                                <a:lnTo>
                                  <a:pt x="2837" y="80"/>
                                </a:lnTo>
                                <a:lnTo>
                                  <a:pt x="2910" y="101"/>
                                </a:lnTo>
                                <a:lnTo>
                                  <a:pt x="2964" y="151"/>
                                </a:lnTo>
                                <a:lnTo>
                                  <a:pt x="2985" y="225"/>
                                </a:lnTo>
                                <a:lnTo>
                                  <a:pt x="2989" y="295"/>
                                </a:lnTo>
                                <a:lnTo>
                                  <a:pt x="2990" y="348"/>
                                </a:lnTo>
                                <a:lnTo>
                                  <a:pt x="2991" y="377"/>
                                </a:lnTo>
                                <a:lnTo>
                                  <a:pt x="2992" y="407"/>
                                </a:lnTo>
                                <a:lnTo>
                                  <a:pt x="2990" y="454"/>
                                </a:lnTo>
                                <a:lnTo>
                                  <a:pt x="2989" y="502"/>
                                </a:lnTo>
                                <a:lnTo>
                                  <a:pt x="2988" y="551"/>
                                </a:lnTo>
                                <a:lnTo>
                                  <a:pt x="2987" y="602"/>
                                </a:lnTo>
                                <a:lnTo>
                                  <a:pt x="2987" y="687"/>
                                </a:lnTo>
                                <a:lnTo>
                                  <a:pt x="2987" y="731"/>
                                </a:lnTo>
                                <a:lnTo>
                                  <a:pt x="2987" y="766"/>
                                </a:lnTo>
                                <a:lnTo>
                                  <a:pt x="2988" y="815"/>
                                </a:lnTo>
                                <a:lnTo>
                                  <a:pt x="2989" y="864"/>
                                </a:lnTo>
                                <a:lnTo>
                                  <a:pt x="2991" y="1027"/>
                                </a:lnTo>
                                <a:lnTo>
                                  <a:pt x="2992" y="1088"/>
                                </a:lnTo>
                                <a:lnTo>
                                  <a:pt x="2992" y="1130"/>
                                </a:lnTo>
                                <a:lnTo>
                                  <a:pt x="2992" y="1149"/>
                                </a:lnTo>
                                <a:lnTo>
                                  <a:pt x="2993" y="1319"/>
                                </a:lnTo>
                                <a:lnTo>
                                  <a:pt x="2992" y="1352"/>
                                </a:lnTo>
                                <a:lnTo>
                                  <a:pt x="2991" y="1405"/>
                                </a:lnTo>
                                <a:lnTo>
                                  <a:pt x="2990" y="1457"/>
                                </a:lnTo>
                                <a:lnTo>
                                  <a:pt x="2990" y="1477"/>
                                </a:lnTo>
                                <a:lnTo>
                                  <a:pt x="2982" y="1556"/>
                                </a:lnTo>
                                <a:lnTo>
                                  <a:pt x="2956" y="1626"/>
                                </a:lnTo>
                                <a:lnTo>
                                  <a:pt x="2895" y="1672"/>
                                </a:lnTo>
                                <a:lnTo>
                                  <a:pt x="2834" y="1685"/>
                                </a:lnTo>
                                <a:lnTo>
                                  <a:pt x="2789" y="1690"/>
                                </a:lnTo>
                                <a:lnTo>
                                  <a:pt x="2769" y="1767"/>
                                </a:lnTo>
                                <a:lnTo>
                                  <a:pt x="3568" y="1767"/>
                                </a:lnTo>
                                <a:lnTo>
                                  <a:pt x="3568" y="1692"/>
                                </a:lnTo>
                                <a:lnTo>
                                  <a:pt x="3549" y="1690"/>
                                </a:lnTo>
                                <a:lnTo>
                                  <a:pt x="3486" y="1685"/>
                                </a:lnTo>
                                <a:lnTo>
                                  <a:pt x="3465" y="1682"/>
                                </a:lnTo>
                                <a:lnTo>
                                  <a:pt x="3402" y="1669"/>
                                </a:lnTo>
                                <a:lnTo>
                                  <a:pt x="3336" y="1627"/>
                                </a:lnTo>
                                <a:lnTo>
                                  <a:pt x="3311" y="1572"/>
                                </a:lnTo>
                                <a:lnTo>
                                  <a:pt x="3301" y="1510"/>
                                </a:lnTo>
                                <a:lnTo>
                                  <a:pt x="3296" y="1347"/>
                                </a:lnTo>
                                <a:lnTo>
                                  <a:pt x="3294" y="1263"/>
                                </a:lnTo>
                                <a:lnTo>
                                  <a:pt x="3293" y="1180"/>
                                </a:lnTo>
                                <a:lnTo>
                                  <a:pt x="3293" y="1152"/>
                                </a:lnTo>
                                <a:lnTo>
                                  <a:pt x="3293" y="1066"/>
                                </a:lnTo>
                                <a:lnTo>
                                  <a:pt x="3294" y="988"/>
                                </a:lnTo>
                                <a:lnTo>
                                  <a:pt x="3296" y="934"/>
                                </a:lnTo>
                                <a:lnTo>
                                  <a:pt x="3922" y="934"/>
                                </a:lnTo>
                                <a:lnTo>
                                  <a:pt x="3922" y="815"/>
                                </a:lnTo>
                                <a:lnTo>
                                  <a:pt x="3395" y="815"/>
                                </a:lnTo>
                                <a:lnTo>
                                  <a:pt x="3375" y="815"/>
                                </a:lnTo>
                                <a:lnTo>
                                  <a:pt x="3300" y="811"/>
                                </a:lnTo>
                                <a:lnTo>
                                  <a:pt x="3296" y="190"/>
                                </a:lnTo>
                                <a:lnTo>
                                  <a:pt x="3297" y="174"/>
                                </a:lnTo>
                                <a:lnTo>
                                  <a:pt x="3297" y="161"/>
                                </a:lnTo>
                                <a:lnTo>
                                  <a:pt x="3352" y="111"/>
                                </a:lnTo>
                                <a:lnTo>
                                  <a:pt x="3412" y="107"/>
                                </a:lnTo>
                                <a:lnTo>
                                  <a:pt x="4008" y="107"/>
                                </a:lnTo>
                                <a:lnTo>
                                  <a:pt x="4005" y="75"/>
                                </a:lnTo>
                                <a:lnTo>
                                  <a:pt x="4002" y="40"/>
                                </a:lnTo>
                                <a:lnTo>
                                  <a:pt x="4001" y="20"/>
                                </a:lnTo>
                                <a:lnTo>
                                  <a:pt x="39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51"/>
                        <wps:cNvSpPr>
                          <a:spLocks/>
                        </wps:cNvSpPr>
                        <wps:spPr bwMode="auto">
                          <a:xfrm>
                            <a:off x="3746" y="-2720"/>
                            <a:ext cx="4032" cy="1807"/>
                          </a:xfrm>
                          <a:custGeom>
                            <a:avLst/>
                            <a:gdLst>
                              <a:gd name="T0" fmla="+- 0 7668 3746"/>
                              <a:gd name="T1" fmla="*/ T0 w 4032"/>
                              <a:gd name="T2" fmla="+- 0 -1785 -2720"/>
                              <a:gd name="T3" fmla="*/ -1785 h 1807"/>
                              <a:gd name="T4" fmla="+- 0 7394 3746"/>
                              <a:gd name="T5" fmla="*/ T4 w 4032"/>
                              <a:gd name="T6" fmla="+- 0 -1785 -2720"/>
                              <a:gd name="T7" fmla="*/ -1785 h 1807"/>
                              <a:gd name="T8" fmla="+- 0 7414 3746"/>
                              <a:gd name="T9" fmla="*/ T8 w 4032"/>
                              <a:gd name="T10" fmla="+- 0 -1784 -2720"/>
                              <a:gd name="T11" fmla="*/ -1784 h 1807"/>
                              <a:gd name="T12" fmla="+- 0 7434 3746"/>
                              <a:gd name="T13" fmla="*/ T12 w 4032"/>
                              <a:gd name="T14" fmla="+- 0 -1783 -2720"/>
                              <a:gd name="T15" fmla="*/ -1783 h 1807"/>
                              <a:gd name="T16" fmla="+- 0 7494 3746"/>
                              <a:gd name="T17" fmla="*/ T16 w 4032"/>
                              <a:gd name="T18" fmla="+- 0 -1772 -2720"/>
                              <a:gd name="T19" fmla="*/ -1772 h 1807"/>
                              <a:gd name="T20" fmla="+- 0 7551 3746"/>
                              <a:gd name="T21" fmla="*/ T20 w 4032"/>
                              <a:gd name="T22" fmla="+- 0 -1719 -2720"/>
                              <a:gd name="T23" fmla="*/ -1719 h 1807"/>
                              <a:gd name="T24" fmla="+- 0 7570 3746"/>
                              <a:gd name="T25" fmla="*/ T24 w 4032"/>
                              <a:gd name="T26" fmla="+- 0 -1654 -2720"/>
                              <a:gd name="T27" fmla="*/ -1654 h 1807"/>
                              <a:gd name="T28" fmla="+- 0 7579 3746"/>
                              <a:gd name="T29" fmla="*/ T28 w 4032"/>
                              <a:gd name="T30" fmla="+- 0 -1590 -2720"/>
                              <a:gd name="T31" fmla="*/ -1590 h 1807"/>
                              <a:gd name="T32" fmla="+- 0 7582 3746"/>
                              <a:gd name="T33" fmla="*/ T32 w 4032"/>
                              <a:gd name="T34" fmla="+- 0 -1571 -2720"/>
                              <a:gd name="T35" fmla="*/ -1571 h 1807"/>
                              <a:gd name="T36" fmla="+- 0 7668 3746"/>
                              <a:gd name="T37" fmla="*/ T36 w 4032"/>
                              <a:gd name="T38" fmla="+- 0 -1570 -2720"/>
                              <a:gd name="T39" fmla="*/ -1570 h 1807"/>
                              <a:gd name="T40" fmla="+- 0 7668 3746"/>
                              <a:gd name="T41" fmla="*/ T40 w 4032"/>
                              <a:gd name="T42" fmla="+- 0 -1785 -2720"/>
                              <a:gd name="T43" fmla="*/ -1785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32" h="1807">
                                <a:moveTo>
                                  <a:pt x="3922" y="935"/>
                                </a:moveTo>
                                <a:lnTo>
                                  <a:pt x="3648" y="935"/>
                                </a:lnTo>
                                <a:lnTo>
                                  <a:pt x="3668" y="936"/>
                                </a:lnTo>
                                <a:lnTo>
                                  <a:pt x="3688" y="937"/>
                                </a:lnTo>
                                <a:lnTo>
                                  <a:pt x="3748" y="948"/>
                                </a:lnTo>
                                <a:lnTo>
                                  <a:pt x="3805" y="1001"/>
                                </a:lnTo>
                                <a:lnTo>
                                  <a:pt x="3824" y="1066"/>
                                </a:lnTo>
                                <a:lnTo>
                                  <a:pt x="3833" y="1130"/>
                                </a:lnTo>
                                <a:lnTo>
                                  <a:pt x="3836" y="1149"/>
                                </a:lnTo>
                                <a:lnTo>
                                  <a:pt x="3922" y="1150"/>
                                </a:lnTo>
                                <a:lnTo>
                                  <a:pt x="3922" y="93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52"/>
                        <wps:cNvSpPr>
                          <a:spLocks/>
                        </wps:cNvSpPr>
                        <wps:spPr bwMode="auto">
                          <a:xfrm>
                            <a:off x="3746" y="-2720"/>
                            <a:ext cx="4032" cy="1807"/>
                          </a:xfrm>
                          <a:custGeom>
                            <a:avLst/>
                            <a:gdLst>
                              <a:gd name="T0" fmla="+- 0 7668 3746"/>
                              <a:gd name="T1" fmla="*/ T0 w 4032"/>
                              <a:gd name="T2" fmla="+- 0 -1786 -2720"/>
                              <a:gd name="T3" fmla="*/ -1786 h 1807"/>
                              <a:gd name="T4" fmla="+- 0 7336 3746"/>
                              <a:gd name="T5" fmla="*/ T4 w 4032"/>
                              <a:gd name="T6" fmla="+- 0 -1786 -2720"/>
                              <a:gd name="T7" fmla="*/ -1786 h 1807"/>
                              <a:gd name="T8" fmla="+- 0 7356 3746"/>
                              <a:gd name="T9" fmla="*/ T8 w 4032"/>
                              <a:gd name="T10" fmla="+- 0 -1785 -2720"/>
                              <a:gd name="T11" fmla="*/ -1785 h 1807"/>
                              <a:gd name="T12" fmla="+- 0 7668 3746"/>
                              <a:gd name="T13" fmla="*/ T12 w 4032"/>
                              <a:gd name="T14" fmla="+- 0 -1785 -2720"/>
                              <a:gd name="T15" fmla="*/ -1785 h 1807"/>
                              <a:gd name="T16" fmla="+- 0 7668 3746"/>
                              <a:gd name="T17" fmla="*/ T16 w 4032"/>
                              <a:gd name="T18" fmla="+- 0 -1786 -2720"/>
                              <a:gd name="T19" fmla="*/ -1786 h 1807"/>
                            </a:gdLst>
                            <a:ahLst/>
                            <a:cxnLst>
                              <a:cxn ang="0">
                                <a:pos x="T1" y="T3"/>
                              </a:cxn>
                              <a:cxn ang="0">
                                <a:pos x="T5" y="T7"/>
                              </a:cxn>
                              <a:cxn ang="0">
                                <a:pos x="T9" y="T11"/>
                              </a:cxn>
                              <a:cxn ang="0">
                                <a:pos x="T13" y="T15"/>
                              </a:cxn>
                              <a:cxn ang="0">
                                <a:pos x="T17" y="T19"/>
                              </a:cxn>
                            </a:cxnLst>
                            <a:rect l="0" t="0" r="r" b="b"/>
                            <a:pathLst>
                              <a:path w="4032" h="1807">
                                <a:moveTo>
                                  <a:pt x="3922" y="934"/>
                                </a:moveTo>
                                <a:lnTo>
                                  <a:pt x="3590" y="934"/>
                                </a:lnTo>
                                <a:lnTo>
                                  <a:pt x="3610" y="935"/>
                                </a:lnTo>
                                <a:lnTo>
                                  <a:pt x="3922" y="935"/>
                                </a:lnTo>
                                <a:lnTo>
                                  <a:pt x="3922" y="93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53"/>
                        <wps:cNvSpPr>
                          <a:spLocks/>
                        </wps:cNvSpPr>
                        <wps:spPr bwMode="auto">
                          <a:xfrm>
                            <a:off x="3746" y="-2720"/>
                            <a:ext cx="4032" cy="1807"/>
                          </a:xfrm>
                          <a:custGeom>
                            <a:avLst/>
                            <a:gdLst>
                              <a:gd name="T0" fmla="+- 0 7668 3746"/>
                              <a:gd name="T1" fmla="*/ T0 w 4032"/>
                              <a:gd name="T2" fmla="+- 0 -2128 -2720"/>
                              <a:gd name="T3" fmla="*/ -2128 h 1807"/>
                              <a:gd name="T4" fmla="+- 0 7582 3746"/>
                              <a:gd name="T5" fmla="*/ T4 w 4032"/>
                              <a:gd name="T6" fmla="+- 0 -2128 -2720"/>
                              <a:gd name="T7" fmla="*/ -2128 h 1807"/>
                              <a:gd name="T8" fmla="+- 0 7577 3746"/>
                              <a:gd name="T9" fmla="*/ T8 w 4032"/>
                              <a:gd name="T10" fmla="+- 0 -2092 -2720"/>
                              <a:gd name="T11" fmla="*/ -2092 h 1807"/>
                              <a:gd name="T12" fmla="+- 0 7572 3746"/>
                              <a:gd name="T13" fmla="*/ T12 w 4032"/>
                              <a:gd name="T14" fmla="+- 0 -2061 -2720"/>
                              <a:gd name="T15" fmla="*/ -2061 h 1807"/>
                              <a:gd name="T16" fmla="+- 0 7566 3746"/>
                              <a:gd name="T17" fmla="*/ T16 w 4032"/>
                              <a:gd name="T18" fmla="+- 0 -2033 -2720"/>
                              <a:gd name="T19" fmla="*/ -2033 h 1807"/>
                              <a:gd name="T20" fmla="+- 0 7562 3746"/>
                              <a:gd name="T21" fmla="*/ T20 w 4032"/>
                              <a:gd name="T22" fmla="+- 0 -2009 -2720"/>
                              <a:gd name="T23" fmla="*/ -2009 h 1807"/>
                              <a:gd name="T24" fmla="+- 0 7555 3746"/>
                              <a:gd name="T25" fmla="*/ T24 w 4032"/>
                              <a:gd name="T26" fmla="+- 0 -1989 -2720"/>
                              <a:gd name="T27" fmla="*/ -1989 h 1807"/>
                              <a:gd name="T28" fmla="+- 0 7500 3746"/>
                              <a:gd name="T29" fmla="*/ T28 w 4032"/>
                              <a:gd name="T30" fmla="+- 0 -1930 -2720"/>
                              <a:gd name="T31" fmla="*/ -1930 h 1807"/>
                              <a:gd name="T32" fmla="+- 0 7424 3746"/>
                              <a:gd name="T33" fmla="*/ T32 w 4032"/>
                              <a:gd name="T34" fmla="+- 0 -1913 -2720"/>
                              <a:gd name="T35" fmla="*/ -1913 h 1807"/>
                              <a:gd name="T36" fmla="+- 0 7363 3746"/>
                              <a:gd name="T37" fmla="*/ T36 w 4032"/>
                              <a:gd name="T38" fmla="+- 0 -1911 -2720"/>
                              <a:gd name="T39" fmla="*/ -1911 h 1807"/>
                              <a:gd name="T40" fmla="+- 0 7199 3746"/>
                              <a:gd name="T41" fmla="*/ T40 w 4032"/>
                              <a:gd name="T42" fmla="+- 0 -1906 -2720"/>
                              <a:gd name="T43" fmla="*/ -1906 h 1807"/>
                              <a:gd name="T44" fmla="+- 0 7160 3746"/>
                              <a:gd name="T45" fmla="*/ T44 w 4032"/>
                              <a:gd name="T46" fmla="+- 0 -1905 -2720"/>
                              <a:gd name="T47" fmla="*/ -1905 h 1807"/>
                              <a:gd name="T48" fmla="+- 0 7141 3746"/>
                              <a:gd name="T49" fmla="*/ T48 w 4032"/>
                              <a:gd name="T50" fmla="+- 0 -1905 -2720"/>
                              <a:gd name="T51" fmla="*/ -1905 h 1807"/>
                              <a:gd name="T52" fmla="+- 0 7668 3746"/>
                              <a:gd name="T53" fmla="*/ T52 w 4032"/>
                              <a:gd name="T54" fmla="+- 0 -1905 -2720"/>
                              <a:gd name="T55" fmla="*/ -1905 h 1807"/>
                              <a:gd name="T56" fmla="+- 0 7668 3746"/>
                              <a:gd name="T57" fmla="*/ T56 w 4032"/>
                              <a:gd name="T58" fmla="+- 0 -2128 -2720"/>
                              <a:gd name="T59" fmla="*/ -2128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032" h="1807">
                                <a:moveTo>
                                  <a:pt x="3922" y="592"/>
                                </a:moveTo>
                                <a:lnTo>
                                  <a:pt x="3836" y="592"/>
                                </a:lnTo>
                                <a:lnTo>
                                  <a:pt x="3831" y="628"/>
                                </a:lnTo>
                                <a:lnTo>
                                  <a:pt x="3826" y="659"/>
                                </a:lnTo>
                                <a:lnTo>
                                  <a:pt x="3820" y="687"/>
                                </a:lnTo>
                                <a:lnTo>
                                  <a:pt x="3816" y="711"/>
                                </a:lnTo>
                                <a:lnTo>
                                  <a:pt x="3809" y="731"/>
                                </a:lnTo>
                                <a:lnTo>
                                  <a:pt x="3754" y="790"/>
                                </a:lnTo>
                                <a:lnTo>
                                  <a:pt x="3678" y="807"/>
                                </a:lnTo>
                                <a:lnTo>
                                  <a:pt x="3617" y="809"/>
                                </a:lnTo>
                                <a:lnTo>
                                  <a:pt x="3453" y="814"/>
                                </a:lnTo>
                                <a:lnTo>
                                  <a:pt x="3414" y="815"/>
                                </a:lnTo>
                                <a:lnTo>
                                  <a:pt x="3395" y="815"/>
                                </a:lnTo>
                                <a:lnTo>
                                  <a:pt x="3922" y="815"/>
                                </a:lnTo>
                                <a:lnTo>
                                  <a:pt x="3922" y="59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54"/>
                        <wps:cNvSpPr>
                          <a:spLocks/>
                        </wps:cNvSpPr>
                        <wps:spPr bwMode="auto">
                          <a:xfrm>
                            <a:off x="3746" y="-2720"/>
                            <a:ext cx="4032" cy="1807"/>
                          </a:xfrm>
                          <a:custGeom>
                            <a:avLst/>
                            <a:gdLst>
                              <a:gd name="T0" fmla="+- 0 7754 3746"/>
                              <a:gd name="T1" fmla="*/ T0 w 4032"/>
                              <a:gd name="T2" fmla="+- 0 -2613 -2720"/>
                              <a:gd name="T3" fmla="*/ -2613 h 1807"/>
                              <a:gd name="T4" fmla="+- 0 7201 3746"/>
                              <a:gd name="T5" fmla="*/ T4 w 4032"/>
                              <a:gd name="T6" fmla="+- 0 -2613 -2720"/>
                              <a:gd name="T7" fmla="*/ -2613 h 1807"/>
                              <a:gd name="T8" fmla="+- 0 7223 3746"/>
                              <a:gd name="T9" fmla="*/ T8 w 4032"/>
                              <a:gd name="T10" fmla="+- 0 -2613 -2720"/>
                              <a:gd name="T11" fmla="*/ -2613 h 1807"/>
                              <a:gd name="T12" fmla="+- 0 7325 3746"/>
                              <a:gd name="T13" fmla="*/ T12 w 4032"/>
                              <a:gd name="T14" fmla="+- 0 -2611 -2720"/>
                              <a:gd name="T15" fmla="*/ -2611 h 1807"/>
                              <a:gd name="T16" fmla="+- 0 7414 3746"/>
                              <a:gd name="T17" fmla="*/ T16 w 4032"/>
                              <a:gd name="T18" fmla="+- 0 -2607 -2720"/>
                              <a:gd name="T19" fmla="*/ -2607 h 1807"/>
                              <a:gd name="T20" fmla="+- 0 7498 3746"/>
                              <a:gd name="T21" fmla="*/ T20 w 4032"/>
                              <a:gd name="T22" fmla="+- 0 -2595 -2720"/>
                              <a:gd name="T23" fmla="*/ -2595 h 1807"/>
                              <a:gd name="T24" fmla="+- 0 7561 3746"/>
                              <a:gd name="T25" fmla="*/ T24 w 4032"/>
                              <a:gd name="T26" fmla="+- 0 -2572 -2720"/>
                              <a:gd name="T27" fmla="*/ -2572 h 1807"/>
                              <a:gd name="T28" fmla="+- 0 7620 3746"/>
                              <a:gd name="T29" fmla="*/ T28 w 4032"/>
                              <a:gd name="T30" fmla="+- 0 -2518 -2720"/>
                              <a:gd name="T31" fmla="*/ -2518 h 1807"/>
                              <a:gd name="T32" fmla="+- 0 7651 3746"/>
                              <a:gd name="T33" fmla="*/ T32 w 4032"/>
                              <a:gd name="T34" fmla="+- 0 -2457 -2720"/>
                              <a:gd name="T35" fmla="*/ -2457 h 1807"/>
                              <a:gd name="T36" fmla="+- 0 7678 3746"/>
                              <a:gd name="T37" fmla="*/ T36 w 4032"/>
                              <a:gd name="T38" fmla="+- 0 -2375 -2720"/>
                              <a:gd name="T39" fmla="*/ -2375 h 1807"/>
                              <a:gd name="T40" fmla="+- 0 7696 3746"/>
                              <a:gd name="T41" fmla="*/ T40 w 4032"/>
                              <a:gd name="T42" fmla="+- 0 -2307 -2720"/>
                              <a:gd name="T43" fmla="*/ -2307 h 1807"/>
                              <a:gd name="T44" fmla="+- 0 7778 3746"/>
                              <a:gd name="T45" fmla="*/ T44 w 4032"/>
                              <a:gd name="T46" fmla="+- 0 -2318 -2720"/>
                              <a:gd name="T47" fmla="*/ -2318 h 1807"/>
                              <a:gd name="T48" fmla="+- 0 7772 3746"/>
                              <a:gd name="T49" fmla="*/ T48 w 4032"/>
                              <a:gd name="T50" fmla="+- 0 -2378 -2720"/>
                              <a:gd name="T51" fmla="*/ -2378 h 1807"/>
                              <a:gd name="T52" fmla="+- 0 7767 3746"/>
                              <a:gd name="T53" fmla="*/ T52 w 4032"/>
                              <a:gd name="T54" fmla="+- 0 -2438 -2720"/>
                              <a:gd name="T55" fmla="*/ -2438 h 1807"/>
                              <a:gd name="T56" fmla="+- 0 7764 3746"/>
                              <a:gd name="T57" fmla="*/ T56 w 4032"/>
                              <a:gd name="T58" fmla="+- 0 -2480 -2720"/>
                              <a:gd name="T59" fmla="*/ -2480 h 1807"/>
                              <a:gd name="T60" fmla="+- 0 7754 3746"/>
                              <a:gd name="T61" fmla="*/ T60 w 4032"/>
                              <a:gd name="T62" fmla="+- 0 -2613 -2720"/>
                              <a:gd name="T63" fmla="*/ -2613 h 1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32" h="1807">
                                <a:moveTo>
                                  <a:pt x="4008" y="107"/>
                                </a:moveTo>
                                <a:lnTo>
                                  <a:pt x="3455" y="107"/>
                                </a:lnTo>
                                <a:lnTo>
                                  <a:pt x="3477" y="107"/>
                                </a:lnTo>
                                <a:lnTo>
                                  <a:pt x="3579" y="109"/>
                                </a:lnTo>
                                <a:lnTo>
                                  <a:pt x="3668" y="113"/>
                                </a:lnTo>
                                <a:lnTo>
                                  <a:pt x="3752" y="125"/>
                                </a:lnTo>
                                <a:lnTo>
                                  <a:pt x="3815" y="148"/>
                                </a:lnTo>
                                <a:lnTo>
                                  <a:pt x="3874" y="202"/>
                                </a:lnTo>
                                <a:lnTo>
                                  <a:pt x="3905" y="263"/>
                                </a:lnTo>
                                <a:lnTo>
                                  <a:pt x="3932" y="345"/>
                                </a:lnTo>
                                <a:lnTo>
                                  <a:pt x="3950" y="413"/>
                                </a:lnTo>
                                <a:lnTo>
                                  <a:pt x="4032" y="402"/>
                                </a:lnTo>
                                <a:lnTo>
                                  <a:pt x="4026" y="342"/>
                                </a:lnTo>
                                <a:lnTo>
                                  <a:pt x="4021" y="282"/>
                                </a:lnTo>
                                <a:lnTo>
                                  <a:pt x="4018" y="240"/>
                                </a:lnTo>
                                <a:lnTo>
                                  <a:pt x="4008" y="10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6068FF" id="Group 145" o:spid="_x0000_s1026" style="position:absolute;margin-left:187.3pt;margin-top:-136pt;width:201.6pt;height:90.35pt;z-index:-251638784;mso-position-horizontal-relative:page" coordorigin="3746,-2720" coordsize="4032,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">
                <v:shape id="Freeform 146" o:spid="_x0000_s1027"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j8sUA&#10;AADcAAAADwAAAGRycy9kb3ducmV2LnhtbESPQWvCQBSE74L/YXmCl9JsjGDbNKtoQfRWa9v7a/Y1&#10;Ce6+TbOrxn/vCgWPw8x8wxSL3hpxos43jhVMkhQEcel0w5WCr8/14zMIH5A1Gsek4EIeFvPhoMBc&#10;uzN/0GkfKhEh7HNUUIfQ5lL6siaLPnEtcfR+XWcxRNlVUnd4jnBrZJamM2mx4bhQY0tvNZWH/dEq&#10;cOun2Wpn/laX9933xjzwxv68TJUaj/rlK4hAfbiH/9tbrSCbZHA7E4+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2PyxQAAANwAAAAPAAAAAAAAAAAAAAAAAJgCAABkcnMv&#10;ZG93bnJldi54bWxQSwUGAAAAAAQABAD1AAAAigMAAAAA&#10;" path="m766,l,,,75r37,2l70,80r75,20l202,148r23,73l230,292r1,54l232,376r2,31l232,455r-2,48l230,553r-1,50l229,707r,52l230,813r,53l233,1029r,54l234,1137r,171l233,1353r,53l231,1458r,19l225,1539r-18,68l154,1663r-76,21l12,1691,,1767r766,l766,1692r-36,-2l697,1687r-74,-20l567,1618r-22,-73l540,1474r-1,-54l539,1390r-2,-30l544,1308r6,-53l556,1150r2,-67l558,1029r,-36l555,888,550,783,545,677r-3,-52l538,520r-1,-65l537,407r1,-45l540,310r,-20l548,210r25,-69l635,95,696,82r67,-7l766,e" stroked="f">
                  <v:path arrowok="t" o:connecttype="custom" o:connectlocs="0,-2720;37,-2643;145,-2620;225,-2499;231,-2374;234,-2313;230,-2217;229,-2117;229,-1961;230,-1854;233,-1637;234,-1412;233,-1314;231,-1243;207,-1113;78,-1036;0,-953;766,-1028;697,-1033;567,-1102;540,-1246;539,-1330;544,-1412;556,-1570;558,-1691;555,-1832;545,-2043;538,-2200;537,-2313;540,-2410;548,-2510;635,-2625;763,-2645" o:connectangles="0,0,0,0,0,0,0,0,0,0,0,0,0,0,0,0,0,0,0,0,0,0,0,0,0,0,0,0,0,0,0,0,0"/>
                </v:shape>
                <v:shape id="Freeform 147" o:spid="_x0000_s1028"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GacUA&#10;AADcAAAADwAAAGRycy9kb3ducmV2LnhtbESPQWvCQBSE74L/YXmCF2k2Ktg2ZpUqiN60tr0/s69J&#10;6O7bNLtq/PfdguBxmJlvmHzZWSMu1PrasYJxkoIgLpyuuVTw+bF5egHhA7JG45gU3MjDctHv5Zhp&#10;d+V3uhxDKSKEfYYKqhCaTEpfVGTRJ64hjt63ay2GKNtS6havEW6NnKTpTFqsOS5U2NC6ouLneLYK&#10;3OZ5tjqY39Vtf/jamhFv7el1qtRw0L3NQQTqwiN8b++0gsl4Cv9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8ZpxQAAANwAAAAPAAAAAAAAAAAAAAAAAJgCAABkcnMv&#10;ZG93bnJldi54bWxQSwUGAAAAAAQABAD1AAAAigMAAAAA&#10;" path="m2014,-41r-101,4l1813,-24,1713,-4r-98,30l1516,65r-60,30l1400,128r-54,37l1296,204r-46,43l1207,292r-40,48l1131,390r-32,52l1071,496r-25,57l1025,611r-17,59l995,731r-9,62l981,856r-1,64l983,985r7,65l1002,1115r18,69l1042,1250r27,62l1099,1370r35,55l1172,1475r41,47l1258,1566r47,39l1356,1641r53,33l1465,1703r59,25l1584,1750r62,18l1710,1783r66,11l1843,1802r68,4l1981,1807r24,l2080,1803r75,-8l2230,1784r75,-14l2404,1749r72,-18l2503,1699r-515,l1964,1699r-72,-6l1821,1678r-67,-22l1671,1612r-74,-55l1533,1492r-54,-73l1435,1338r-36,-86l1372,1163r-20,-92l1339,979r-6,-92l1333,843r1,-44l1340,712r14,-87l1375,540r29,-82l1441,380r47,-73l1542,242r65,-57l1682,138r61,-29l1809,88r72,-14l1957,68r25,-1l2525,67r-3,-15l2469,17,2368,-5,2267,-23,2166,-35r-101,-6l2014,-41e" stroked="f">
                  <v:path arrowok="t" o:connecttype="custom" o:connectlocs="1913,-2757;1713,-2724;1516,-2655;1400,-2592;1296,-2516;1207,-2428;1131,-2330;1071,-2224;1025,-2109;995,-1989;981,-1864;983,-1735;1002,-1605;1042,-1470;1099,-1350;1172,-1245;1258,-1154;1356,-1079;1465,-1017;1584,-970;1710,-937;1843,-918;1981,-913;2080,-917;2230,-936;2404,-971;2503,-1021;1964,-1021;1821,-1042;1671,-1108;1533,-1228;1435,-1382;1372,-1557;1339,-1741;1333,-1877;1340,-2008;1375,-2180;1441,-2340;1542,-2478;1682,-2582;1809,-2632;1957,-2652;2525,-2653;2469,-2703;2267,-2743;2065,-2761" o:connectangles="0,0,0,0,0,0,0,0,0,0,0,0,0,0,0,0,0,0,0,0,0,0,0,0,0,0,0,0,0,0,0,0,0,0,0,0,0,0,0,0,0,0,0,0,0,0"/>
                </v:shape>
                <v:shape id="Freeform 148" o:spid="_x0000_s1029"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eHcYA&#10;AADcAAAADwAAAGRycy9kb3ducmV2LnhtbESPzW7CMBCE75X6DtZW4lIRB6gopDGoICF6g/Jz38bb&#10;JKq9TmMD4e0xUqUeRzPzjSafd9aIM7W+dqxgkKQgiAunay4VHPar/gSED8gajWNScCUP89njQ46Z&#10;dhf+pPMulCJC2GeooAqhyaT0RUUWfeIa4uh9u9ZiiLItpW7xEuHWyGGajqXFmuNChQ0tKyp+dier&#10;wK1ex4ut+V1cN9vj2jzz2n5NR0r1nrr3NxCBuvAf/mt/aAXDwQv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JeHcYAAADcAAAADwAAAAAAAAAAAAAAAACYAgAAZHJz&#10;L2Rvd25yZXYueG1sUEsFBgAAAAAEAAQA9QAAAIsDAAAAAA==&#10;" path="m2552,1259r-39,76l2469,1410r-48,72l2365,1547r-63,57l2229,1649r-77,28l2083,1692r-71,7l1988,1699r515,l2509,1683r9,-26l2527,1631r19,-59l2568,1495r17,-57l2601,1379r20,-77l2626,1283r-74,-24e" stroked="f">
                  <v:path arrowok="t" o:connecttype="custom" o:connectlocs="2552,-1461;2513,-1385;2469,-1310;2421,-1238;2365,-1173;2302,-1116;2229,-1071;2152,-1043;2083,-1028;2012,-1021;1988,-1021;2503,-1021;2509,-1037;2518,-1063;2527,-1089;2546,-1148;2568,-1225;2585,-1282;2601,-1341;2621,-1418;2626,-1437;2552,-1461" o:connectangles="0,0,0,0,0,0,0,0,0,0,0,0,0,0,0,0,0,0,0,0,0,0"/>
                </v:shape>
                <v:shape id="Freeform 149" o:spid="_x0000_s1030"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7hsYA&#10;AADcAAAADwAAAGRycy9kb3ducmV2LnhtbESPzW7CMBCE75X6DtZW4lIRB1AppDGoICF6g/Jz38bb&#10;JKq9TmMD4e0xUqUeRzPzjSafd9aIM7W+dqxgkKQgiAunay4VHPar/gSED8gajWNScCUP89njQ46Z&#10;dhf+pPMulCJC2GeooAqhyaT0RUUWfeIa4uh9u9ZiiLItpW7xEuHWyGGajqXFmuNChQ0tKyp+dier&#10;wK1ex4ut+V1cN9vj2jzz2n5NR0r1nrr3NxCBuvAf/mt/aAXDwQvcz8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77hsYAAADcAAAADwAAAAAAAAAAAAAAAACYAgAAZHJz&#10;L2Rvd25yZXYueG1sUEsFBgAAAAAEAAQA9QAAAIsDAAAAAA==&#10;" path="m2525,67r-543,l2007,68r25,1l2105,77r67,15l2241,118r64,39l2359,207r44,58l2440,329r29,70l2492,471r76,-11l2559,374r-8,-86l2544,223r-8,-66l2528,94r-3,-27e" stroked="f">
                  <v:path arrowok="t" o:connecttype="custom" o:connectlocs="2525,-2653;1982,-2653;2007,-2652;2032,-2651;2105,-2643;2172,-2628;2241,-2602;2305,-2563;2359,-2513;2403,-2455;2440,-2391;2469,-2321;2492,-2249;2568,-2260;2559,-2346;2551,-2432;2544,-2497;2536,-2563;2528,-2626;2525,-2653" o:connectangles="0,0,0,0,0,0,0,0,0,0,0,0,0,0,0,0,0,0,0,0"/>
                </v:shape>
                <v:shape id="Freeform 150" o:spid="_x0000_s1031"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l8cUA&#10;AADcAAAADwAAAGRycy9kb3ducmV2LnhtbESPT2vCQBTE74V+h+UVehGz0ULUmFVqQexN65/7M/tM&#10;Qnffptmtxm/fLRR6HGbmN0yx7K0RV+p841jBKElBEJdON1wpOB7WwykIH5A1Gsek4E4elovHhwJz&#10;7W78Qdd9qESEsM9RQR1Cm0vpy5os+sS1xNG7uM5iiLKrpO7wFuHWyHGaZtJiw3Ghxpbeaio/999W&#10;gVtPstXOfK3u291pYwa8sefZi1LPT/3rHESgPvyH/9rvWsF4lMHvmX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GXxxQAAANwAAAAPAAAAAAAAAAAAAAAAAJgCAABkcnMv&#10;ZG93bnJldi54bWxQSwUGAAAAAAQABAD1AAAAigMAAAAA&#10;" path="m3999,l2769,r,75l2805,77r32,3l2910,101r54,50l2985,225r4,70l2990,348r1,29l2992,407r-2,47l2989,502r-1,49l2987,602r,85l2987,731r,35l2988,815r1,49l2991,1027r1,61l2992,1130r,19l2993,1319r-1,33l2991,1405r-1,52l2990,1477r-8,79l2956,1626r-61,46l2834,1685r-45,5l2769,1767r799,l3568,1692r-19,-2l3486,1685r-21,-3l3402,1669r-66,-42l3311,1572r-10,-62l3296,1347r-2,-84l3293,1180r,-28l3293,1066r1,-78l3296,934r626,l3922,815r-527,l3375,815r-75,-4l3296,190r1,-16l3297,161r55,-50l3412,107r596,l4005,75r-3,-35l4001,20,3999,e" stroked="f">
                  <v:path arrowok="t" o:connecttype="custom" o:connectlocs="2769,-2720;2805,-2643;2910,-2619;2985,-2495;2990,-2372;2992,-2313;2989,-2218;2987,-2118;2987,-1989;2988,-1905;2991,-1693;2992,-1590;2993,-1401;2991,-1315;2990,-1243;2956,-1094;2834,-1035;2769,-953;3568,-1028;3486,-1035;3402,-1051;3311,-1148;3296,-1373;3293,-1540;3293,-1654;3296,-1786;3922,-1905;3375,-1905;3296,-2530;3297,-2559;3412,-2613;4005,-2645;4001,-2700" o:connectangles="0,0,0,0,0,0,0,0,0,0,0,0,0,0,0,0,0,0,0,0,0,0,0,0,0,0,0,0,0,0,0,0,0"/>
                </v:shape>
                <v:shape id="Freeform 151" o:spid="_x0000_s1032"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asUA&#10;AADcAAAADwAAAGRycy9kb3ducmV2LnhtbESPQWvCQBSE7wX/w/IEL6XZqKBtzCpVEL1pbXt/Zl+T&#10;0N23aXbV+O9dQehxmJlvmHzRWSPO1PrasYJhkoIgLpyuuVTw9bl+eQXhA7JG45gUXMnDYt57yjHT&#10;7sIfdD6EUkQI+wwVVCE0mZS+qMiiT1xDHL0f11oMUbal1C1eItwaOUrTibRYc1yosKFVRcXv4WQV&#10;uPV0stybv+V1t//emGfe2OPbWKlBv3ufgQjUhf/wo73VCkbDKdzPx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MBqxQAAANwAAAAPAAAAAAAAAAAAAAAAAJgCAABkcnMv&#10;ZG93bnJldi54bWxQSwUGAAAAAAQABAD1AAAAigMAAAAA&#10;" path="m3922,935r-274,l3668,936r20,1l3748,948r57,53l3824,1066r9,64l3836,1149r86,1l3922,935e" stroked="f">
                  <v:path arrowok="t" o:connecttype="custom" o:connectlocs="3922,-1785;3648,-1785;3668,-1784;3688,-1783;3748,-1772;3805,-1719;3824,-1654;3833,-1590;3836,-1571;3922,-1570;3922,-1785" o:connectangles="0,0,0,0,0,0,0,0,0,0,0"/>
                </v:shape>
                <v:shape id="Freeform 152" o:spid="_x0000_s1033"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UGMIA&#10;AADcAAAADwAAAGRycy9kb3ducmV2LnhtbERPz0/CMBS+m/A/NI/Ei4GOmaAOChGTZd5AxPtjfWwL&#10;7etcKxv/vT2QcPzy/V6uB2vEhTrfOFYwmyYgiEunG64UHL7zySsIH5A1Gsek4Eoe1qvRwxIz7Xr+&#10;oss+VCKGsM9QQR1Cm0npy5os+qlriSN3cp3FEGFXSd1hH8OtkWmSzKXFhmNDjS191FSe939Wgctf&#10;5pud+d1ct7ufwjxxYY9vz0o9jof3BYhAQ7iLb+5PrSCd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1QYwgAAANwAAAAPAAAAAAAAAAAAAAAAAJgCAABkcnMvZG93&#10;bnJldi54bWxQSwUGAAAAAAQABAD1AAAAhwMAAAAA&#10;" path="m3922,934r-332,l3610,935r312,l3922,934e" stroked="f">
                  <v:path arrowok="t" o:connecttype="custom" o:connectlocs="3922,-1786;3590,-1786;3610,-1785;3922,-1785;3922,-1786" o:connectangles="0,0,0,0,0"/>
                </v:shape>
                <v:shape id="Freeform 153" o:spid="_x0000_s1034"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xg8QA&#10;AADcAAAADwAAAGRycy9kb3ducmV2LnhtbESPQWsCMRSE74X+h/AEL6JZFaxujVILojftqvfn5nV3&#10;MXnZbqKu/74pCD0OM/MNM1+21ogbNb5yrGA4SEAQ505XXCg4Htb9KQgfkDUax6TgQR6Wi9eXOaba&#10;3fmLblkoRISwT1FBGUKdSunzkiz6gauJo/ftGoshyqaQusF7hFsjR0kykRYrjgsl1vRZUn7JrlaB&#10;W79NVnvzs3rs9qeN6fHGnmdjpbqd9uMdRKA2/Ief7a1WMBrO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8YPEAAAA3AAAAA8AAAAAAAAAAAAAAAAAmAIAAGRycy9k&#10;b3ducmV2LnhtbFBLBQYAAAAABAAEAPUAAACJAwAAAAA=&#10;" path="m3922,592r-86,l3831,628r-5,31l3820,687r-4,24l3809,731r-55,59l3678,807r-61,2l3453,814r-39,1l3395,815r527,l3922,592e" stroked="f">
                  <v:path arrowok="t" o:connecttype="custom" o:connectlocs="3922,-2128;3836,-2128;3831,-2092;3826,-2061;3820,-2033;3816,-2009;3809,-1989;3754,-1930;3678,-1913;3617,-1911;3453,-1906;3414,-1905;3395,-1905;3922,-1905;3922,-2128" o:connectangles="0,0,0,0,0,0,0,0,0,0,0,0,0,0,0"/>
                </v:shape>
                <v:shape id="Freeform 154" o:spid="_x0000_s1035" style="position:absolute;left:3746;top:-2720;width:4032;height:1807;visibility:visible;mso-wrap-style:square;v-text-anchor:top" coordsize="4032,1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So8EA&#10;AADcAAAADwAAAGRycy9kb3ducmV2LnhtbERPz2vCMBS+D/wfwhO8jJmugm6dUVQQvU2r3t+at7aY&#10;vHRN1Prfm8PA48f3ezrvrBFXan3tWMH7MAFBXDhdc6ngeFi/fYDwAVmjcUwK7uRhPuu9TDHT7sZ7&#10;uuahFDGEfYYKqhCaTEpfVGTRD11DHLlf11oMEbal1C3eYrg1Mk2SsbRYc2yosKFVRcU5v1gFbj0Z&#10;L3fmb3n/3p025pU39udzpNSg3y2+QATqwlP8795qBWka58cz8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FkqPBAAAA3AAAAA8AAAAAAAAAAAAAAAAAmAIAAGRycy9kb3du&#10;cmV2LnhtbFBLBQYAAAAABAAEAPUAAACGAwAAAAA=&#10;" path="m4008,107r-553,l3477,107r102,2l3668,113r84,12l3815,148r59,54l3905,263r27,82l3950,413r82,-11l4026,342r-5,-60l4018,240,4008,107e" stroked="f">
                  <v:path arrowok="t" o:connecttype="custom" o:connectlocs="4008,-2613;3455,-2613;3477,-2613;3579,-2611;3668,-2607;3752,-2595;3815,-2572;3874,-2518;3905,-2457;3932,-2375;3950,-2307;4032,-2318;4026,-2378;4021,-2438;4018,-2480;4008,-2613" o:connectangles="0,0,0,0,0,0,0,0,0,0,0,0,0,0,0,0"/>
                </v:shape>
                <w10:wrap anchorx="page"/>
              </v:group>
            </w:pict>
          </mc:Fallback>
        </mc:AlternateContent>
      </w:r>
      <w:r w:rsidR="00000862" w:rsidRPr="00AB4446">
        <w:rPr>
          <w:rFonts w:ascii="GHEA Grapalat" w:hAnsi="GHEA Grapalat"/>
          <w:position w:val="12"/>
          <w:lang w:val="hy-AM"/>
        </w:rPr>
        <w:t>Հավելվածներ</w:t>
      </w:r>
    </w:p>
    <w:p w:rsidR="00000862" w:rsidRPr="00AB4446" w:rsidRDefault="00000862" w:rsidP="00355DC7">
      <w:pPr>
        <w:tabs>
          <w:tab w:val="left" w:pos="142"/>
        </w:tabs>
        <w:spacing w:after="120" w:line="240" w:lineRule="auto"/>
        <w:jc w:val="both"/>
        <w:rPr>
          <w:rFonts w:ascii="GHEA Grapalat" w:eastAsia="Minion Pro" w:hAnsi="GHEA Grapalat" w:cs="Minion Pro"/>
          <w:lang w:val="hy-AM"/>
        </w:rPr>
      </w:pPr>
    </w:p>
    <w:p w:rsidR="00000862" w:rsidRPr="00AB4446" w:rsidRDefault="00000862" w:rsidP="00355DC7">
      <w:pPr>
        <w:tabs>
          <w:tab w:val="left" w:pos="142"/>
        </w:tabs>
        <w:spacing w:after="120" w:line="240" w:lineRule="auto"/>
        <w:jc w:val="both"/>
        <w:rPr>
          <w:rFonts w:ascii="GHEA Grapalat" w:eastAsia="Minion Pro" w:hAnsi="GHEA Grapalat" w:cs="Minion Pro"/>
          <w:lang w:val="hy-AM"/>
        </w:rPr>
      </w:pPr>
    </w:p>
    <w:p w:rsidR="00000862" w:rsidRPr="00AB4446" w:rsidRDefault="00000862" w:rsidP="00355DC7">
      <w:pPr>
        <w:tabs>
          <w:tab w:val="left" w:pos="142"/>
        </w:tabs>
        <w:spacing w:after="120" w:line="240" w:lineRule="auto"/>
        <w:jc w:val="both"/>
        <w:rPr>
          <w:rFonts w:ascii="GHEA Grapalat" w:eastAsia="Minion Pro" w:hAnsi="GHEA Grapalat" w:cs="Minion Pro"/>
          <w:lang w:val="hy-AM"/>
        </w:rPr>
      </w:pPr>
    </w:p>
    <w:p w:rsidR="00000862" w:rsidRPr="00AB4446" w:rsidRDefault="00000862" w:rsidP="00355DC7">
      <w:pPr>
        <w:tabs>
          <w:tab w:val="left" w:pos="142"/>
        </w:tabs>
        <w:spacing w:after="120" w:line="240" w:lineRule="auto"/>
        <w:jc w:val="both"/>
        <w:rPr>
          <w:rFonts w:ascii="GHEA Grapalat" w:eastAsia="Minion Pro" w:hAnsi="GHEA Grapalat" w:cs="Minion Pro"/>
          <w:lang w:val="hy-AM"/>
        </w:rPr>
      </w:pPr>
    </w:p>
    <w:p w:rsidR="00000862" w:rsidRPr="00AB4446" w:rsidRDefault="00000862" w:rsidP="00355DC7">
      <w:pPr>
        <w:tabs>
          <w:tab w:val="left" w:pos="142"/>
        </w:tabs>
        <w:spacing w:after="120" w:line="240" w:lineRule="auto"/>
        <w:jc w:val="both"/>
        <w:rPr>
          <w:rFonts w:ascii="GHEA Grapalat" w:eastAsia="Minion Pro" w:hAnsi="GHEA Grapalat" w:cs="Minion Pro"/>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000862" w:rsidP="00355DC7">
      <w:pPr>
        <w:tabs>
          <w:tab w:val="left" w:pos="142"/>
        </w:tabs>
        <w:spacing w:after="120" w:line="240" w:lineRule="auto"/>
        <w:jc w:val="both"/>
        <w:rPr>
          <w:rFonts w:ascii="GHEA Grapalat" w:hAnsi="GHEA Grapalat"/>
          <w:lang w:val="hy-AM"/>
        </w:rPr>
      </w:pPr>
    </w:p>
    <w:p w:rsidR="00280971" w:rsidRPr="00AB4446" w:rsidRDefault="00280971" w:rsidP="00355DC7">
      <w:pPr>
        <w:spacing w:after="120" w:line="240" w:lineRule="auto"/>
        <w:ind w:left="567" w:right="28"/>
        <w:jc w:val="both"/>
        <w:rPr>
          <w:rFonts w:ascii="GHEA Grapalat" w:hAnsi="GHEA Grapalat"/>
          <w:b/>
          <w:lang w:val="hy-AM"/>
        </w:rPr>
      </w:pPr>
    </w:p>
    <w:p w:rsidR="00280971" w:rsidRPr="00AB4446" w:rsidRDefault="00280971">
      <w:pPr>
        <w:spacing w:after="0" w:line="240" w:lineRule="auto"/>
        <w:rPr>
          <w:rFonts w:ascii="GHEA Grapalat" w:hAnsi="GHEA Grapalat"/>
          <w:b/>
          <w:lang w:val="hy-AM"/>
        </w:rPr>
      </w:pPr>
      <w:r w:rsidRPr="00AB4446">
        <w:rPr>
          <w:rFonts w:ascii="GHEA Grapalat" w:hAnsi="GHEA Grapalat"/>
          <w:b/>
          <w:lang w:val="hy-AM"/>
        </w:rPr>
        <w:br w:type="page"/>
      </w:r>
    </w:p>
    <w:p w:rsidR="00000862" w:rsidRPr="00AB4446" w:rsidRDefault="00000862" w:rsidP="00355DC7">
      <w:pPr>
        <w:spacing w:after="120" w:line="240" w:lineRule="auto"/>
        <w:ind w:left="567" w:right="28"/>
        <w:jc w:val="both"/>
        <w:rPr>
          <w:rFonts w:ascii="GHEA Grapalat" w:eastAsia="Minion Pro" w:hAnsi="GHEA Grapalat" w:cs="Minion Pro"/>
          <w:b/>
          <w:lang w:val="hy-AM"/>
        </w:rPr>
      </w:pPr>
      <w:r w:rsidRPr="00AB4446">
        <w:rPr>
          <w:rFonts w:ascii="GHEA Grapalat" w:hAnsi="GHEA Grapalat"/>
          <w:b/>
          <w:lang w:val="hy-AM"/>
        </w:rPr>
        <w:lastRenderedPageBreak/>
        <w:t>Հավելված 1</w:t>
      </w:r>
    </w:p>
    <w:p w:rsidR="00000862" w:rsidRPr="00AB4446" w:rsidRDefault="00000862" w:rsidP="00355DC7">
      <w:pPr>
        <w:spacing w:after="120" w:line="240" w:lineRule="auto"/>
        <w:ind w:left="567" w:right="28"/>
        <w:jc w:val="both"/>
        <w:rPr>
          <w:rFonts w:ascii="GHEA Grapalat" w:eastAsia="Minion Pro" w:hAnsi="GHEA Grapalat" w:cs="Minion Pro"/>
          <w:b/>
          <w:lang w:val="hy-AM"/>
        </w:rPr>
      </w:pPr>
      <w:r w:rsidRPr="00AB4446">
        <w:rPr>
          <w:rFonts w:ascii="GHEA Grapalat" w:hAnsi="GHEA Grapalat"/>
          <w:b/>
          <w:lang w:val="hy-AM"/>
        </w:rPr>
        <w:t xml:space="preserve">Կարգաբանական </w:t>
      </w:r>
      <w:r w:rsidR="009E6CB1" w:rsidRPr="00AB4446">
        <w:rPr>
          <w:rFonts w:ascii="GHEA Grapalat" w:hAnsi="GHEA Grapalat"/>
          <w:b/>
          <w:lang w:val="hy-AM"/>
        </w:rPr>
        <w:t>և</w:t>
      </w:r>
      <w:r w:rsidRPr="00AB4446">
        <w:rPr>
          <w:rFonts w:ascii="GHEA Grapalat" w:hAnsi="GHEA Grapalat"/>
          <w:b/>
          <w:lang w:val="hy-AM"/>
        </w:rPr>
        <w:t xml:space="preserve"> եզրաբանական հարցեր</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ՖՄԴ դասակարգումը կազմված է հիերարխիկ եղանակով՝ հաշվի առնելով հետ</w:t>
      </w:r>
      <w:r w:rsidR="009E6CB1" w:rsidRPr="00AB4446">
        <w:rPr>
          <w:rFonts w:ascii="GHEA Grapalat" w:hAnsi="GHEA Grapalat"/>
          <w:lang w:val="hy-AM"/>
        </w:rPr>
        <w:t>և</w:t>
      </w:r>
      <w:r w:rsidRPr="00AB4446">
        <w:rPr>
          <w:rFonts w:ascii="GHEA Grapalat" w:hAnsi="GHEA Grapalat"/>
          <w:lang w:val="hy-AM"/>
        </w:rPr>
        <w:t>յալ ստանդարտ կարգաբանական սկզբունքները՝</w:t>
      </w:r>
    </w:p>
    <w:p w:rsidR="00000862" w:rsidRPr="00AB4446" w:rsidRDefault="00000862" w:rsidP="00355DC7">
      <w:pPr>
        <w:pStyle w:val="ListParagraph"/>
        <w:numPr>
          <w:ilvl w:val="0"/>
          <w:numId w:val="13"/>
        </w:numPr>
        <w:spacing w:after="120" w:line="240" w:lineRule="auto"/>
        <w:ind w:right="28"/>
        <w:jc w:val="both"/>
        <w:rPr>
          <w:rFonts w:ascii="GHEA Grapalat" w:eastAsia="Minion Pro" w:hAnsi="GHEA Grapalat" w:cs="Minion Pro"/>
        </w:rPr>
      </w:pPr>
      <w:r w:rsidRPr="00AB4446">
        <w:rPr>
          <w:rFonts w:ascii="GHEA Grapalat" w:hAnsi="GHEA Grapalat"/>
        </w:rPr>
        <w:t xml:space="preserve">«Օրգանիզմի ֆունկցիաներ </w:t>
      </w:r>
      <w:r w:rsidR="009E6CB1" w:rsidRPr="00AB4446">
        <w:rPr>
          <w:rFonts w:ascii="GHEA Grapalat" w:hAnsi="GHEA Grapalat"/>
        </w:rPr>
        <w:t>և</w:t>
      </w:r>
      <w:r w:rsidRPr="00AB4446">
        <w:rPr>
          <w:rFonts w:ascii="GHEA Grapalat" w:hAnsi="GHEA Grapalat"/>
        </w:rPr>
        <w:t xml:space="preserve"> մարմնի </w:t>
      </w:r>
      <w:r w:rsidR="00DF76A7" w:rsidRPr="00AB4446">
        <w:rPr>
          <w:rFonts w:ascii="GHEA Grapalat" w:hAnsi="GHEA Grapalat"/>
        </w:rPr>
        <w:t>կառուցվածք</w:t>
      </w:r>
      <w:r w:rsidRPr="00AB4446">
        <w:rPr>
          <w:rFonts w:ascii="GHEA Grapalat" w:hAnsi="GHEA Grapalat"/>
        </w:rPr>
        <w:t xml:space="preserve">», «Կենսագործունեություն </w:t>
      </w:r>
      <w:r w:rsidR="009E6CB1" w:rsidRPr="00AB4446">
        <w:rPr>
          <w:rFonts w:ascii="GHEA Grapalat" w:hAnsi="GHEA Grapalat"/>
        </w:rPr>
        <w:t>և</w:t>
      </w:r>
      <w:r w:rsidRPr="00AB4446">
        <w:rPr>
          <w:rFonts w:ascii="GHEA Grapalat" w:hAnsi="GHEA Grapalat"/>
        </w:rPr>
        <w:t xml:space="preserve"> մասնակցություն» ու «Միջավայրային գործոններ» բաղադրիչները դասակարգվում են առանձին–առանձին։ Ուստի այն տերմինը, որը ընդգրկված է բաղադրիչներից մեկում, մեկ այլ բաղադրիչում չի կրկնվում։</w:t>
      </w:r>
    </w:p>
    <w:p w:rsidR="00000862" w:rsidRPr="00AB4446" w:rsidRDefault="00000862" w:rsidP="00355DC7">
      <w:pPr>
        <w:pStyle w:val="ListParagraph"/>
        <w:numPr>
          <w:ilvl w:val="0"/>
          <w:numId w:val="13"/>
        </w:numPr>
        <w:spacing w:after="120" w:line="240" w:lineRule="auto"/>
        <w:ind w:right="28"/>
        <w:jc w:val="both"/>
        <w:rPr>
          <w:rFonts w:ascii="GHEA Grapalat" w:eastAsia="Minion Pro" w:hAnsi="GHEA Grapalat" w:cs="Minion Pro"/>
        </w:rPr>
      </w:pPr>
      <w:r w:rsidRPr="00AB4446">
        <w:rPr>
          <w:rFonts w:ascii="GHEA Grapalat" w:hAnsi="GHEA Grapalat" w:cs="Sylfaen"/>
        </w:rPr>
        <w:t>Յուրաքանչյուր</w:t>
      </w:r>
      <w:r w:rsidRPr="00AB4446">
        <w:rPr>
          <w:rFonts w:ascii="GHEA Grapalat" w:hAnsi="GHEA Grapalat"/>
        </w:rPr>
        <w:t xml:space="preserve"> բաղադրիչի շրջանակներում կատեգորիաները դասավորված են արմատ-ճյուղ-տեր</w:t>
      </w:r>
      <w:r w:rsidR="009E6CB1" w:rsidRPr="00AB4446">
        <w:rPr>
          <w:rFonts w:ascii="GHEA Grapalat" w:hAnsi="GHEA Grapalat"/>
        </w:rPr>
        <w:t>և</w:t>
      </w:r>
      <w:r w:rsidRPr="00AB4446">
        <w:rPr>
          <w:rFonts w:ascii="GHEA Grapalat" w:hAnsi="GHEA Grapalat"/>
        </w:rPr>
        <w:t xml:space="preserve"> սխեմայի համաձայն, այնպես, որ ավելի ցածր մակարդակի կատեգորիաներին բնորոշ են ավելի բարձր մակարդակի այն կատեգորիաների հատկանիշները, որոնց այն պատկանում է:</w:t>
      </w:r>
    </w:p>
    <w:p w:rsidR="00000862" w:rsidRPr="00AB4446" w:rsidRDefault="00000862" w:rsidP="00355DC7">
      <w:pPr>
        <w:pStyle w:val="ListParagraph"/>
        <w:numPr>
          <w:ilvl w:val="0"/>
          <w:numId w:val="13"/>
        </w:numPr>
        <w:spacing w:after="120" w:line="240" w:lineRule="auto"/>
        <w:ind w:right="28"/>
        <w:jc w:val="both"/>
        <w:rPr>
          <w:rFonts w:ascii="GHEA Grapalat" w:eastAsia="Minion Pro" w:hAnsi="GHEA Grapalat" w:cs="Minion Pro"/>
        </w:rPr>
      </w:pPr>
      <w:r w:rsidRPr="00AB4446">
        <w:rPr>
          <w:rFonts w:ascii="GHEA Grapalat" w:hAnsi="GHEA Grapalat" w:cs="Sylfaen"/>
        </w:rPr>
        <w:t>Կատեգորիաներ</w:t>
      </w:r>
      <w:r w:rsidRPr="00AB4446">
        <w:rPr>
          <w:rFonts w:ascii="GHEA Grapalat" w:hAnsi="GHEA Grapalat"/>
        </w:rPr>
        <w:t>ը միմյանց բացառում են, այսինքն՝ մի</w:t>
      </w:r>
      <w:r w:rsidR="009E6CB1" w:rsidRPr="00AB4446">
        <w:rPr>
          <w:rFonts w:ascii="GHEA Grapalat" w:hAnsi="GHEA Grapalat"/>
        </w:rPr>
        <w:t>և</w:t>
      </w:r>
      <w:r w:rsidRPr="00AB4446">
        <w:rPr>
          <w:rFonts w:ascii="GHEA Grapalat" w:hAnsi="GHEA Grapalat"/>
        </w:rPr>
        <w:t>նույն մակարդակի երկու կատեգորիա չունեն միանգամայն նույն հատկանիշները: Այնուամենայնիվ, դա չպետք է շփոթել այն դեպքերի հետ, երբ որոշակի անհատի ֆունկցիոնալությունը դասակարգելու համար կիրառվում են մեկից ավելի կատեգորիաներ։ Անհրաժեշտության դեպքում նման պրակտիկան թույլատրելի է, նույնիսկ խրախուսելի։</w:t>
      </w: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1. ՖՄԴ-ի կատեգորիաների տերմինները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Տերմինները սահմանված հասկացությունների նշանակումն են լեզվաբանական արտահայտություններով, ինչպես օրինակ՝ բառերով կամ բառակապակցություններով: Տերմինների մեծ մասը, որոնց վերաբերյալ շփոթություն է առաջանում, առօրյա խոսքում </w:t>
      </w:r>
      <w:r w:rsidR="009E6CB1" w:rsidRPr="00AB4446">
        <w:rPr>
          <w:rFonts w:ascii="GHEA Grapalat" w:hAnsi="GHEA Grapalat"/>
        </w:rPr>
        <w:t>և</w:t>
      </w:r>
      <w:r w:rsidRPr="00AB4446">
        <w:rPr>
          <w:rFonts w:ascii="GHEA Grapalat" w:hAnsi="GHEA Grapalat"/>
        </w:rPr>
        <w:t xml:space="preserve"> գրավոր խոսքում կիրառվում են լայնորեն տարածված իմաստներով: Օրինակ՝ խախտում (խանգարում), հաշմանդամություն </w:t>
      </w:r>
      <w:r w:rsidR="009E6CB1" w:rsidRPr="00AB4446">
        <w:rPr>
          <w:rFonts w:ascii="GHEA Grapalat" w:hAnsi="GHEA Grapalat"/>
        </w:rPr>
        <w:t>և</w:t>
      </w:r>
      <w:r w:rsidRPr="00AB4446">
        <w:rPr>
          <w:rFonts w:ascii="GHEA Grapalat" w:hAnsi="GHEA Grapalat"/>
        </w:rPr>
        <w:t xml:space="preserve"> արատ բառերը առօրյա խոսքում հաճախ միմյանց փոխարինում են, չնայած Խանգարումների, հաշմանդամության </w:t>
      </w:r>
      <w:r w:rsidR="009E6CB1" w:rsidRPr="00AB4446">
        <w:rPr>
          <w:rFonts w:ascii="GHEA Grapalat" w:hAnsi="GHEA Grapalat"/>
        </w:rPr>
        <w:t>և</w:t>
      </w:r>
      <w:r w:rsidRPr="00AB4446">
        <w:rPr>
          <w:rFonts w:ascii="GHEA Grapalat" w:hAnsi="GHEA Grapalat"/>
        </w:rPr>
        <w:t xml:space="preserve"> արատների միջազգային դասակարգման 1980 թվականի տարբերակում այդ տերմինները սահմանվել են՝ ստանալով հստակ սահմանված իմաստ: Վերանայման ընթացքում «արատ» տերմինը դուրս է թողնվել </w:t>
      </w:r>
      <w:r w:rsidR="009E6CB1" w:rsidRPr="00AB4446">
        <w:rPr>
          <w:rFonts w:ascii="GHEA Grapalat" w:hAnsi="GHEA Grapalat"/>
        </w:rPr>
        <w:t>և</w:t>
      </w:r>
      <w:r w:rsidRPr="00AB4446">
        <w:rPr>
          <w:rFonts w:ascii="GHEA Grapalat" w:hAnsi="GHEA Grapalat"/>
        </w:rPr>
        <w:t xml:space="preserve"> «հաշմանդամություն» տերմինն է օգտագործվել որպես հավաքական տերմին բոլոր երեք ասպեկտների համար՝ օրգանիզմի, </w:t>
      </w:r>
      <w:r w:rsidR="00382AB8" w:rsidRPr="00AB4446">
        <w:rPr>
          <w:rFonts w:ascii="GHEA Grapalat" w:hAnsi="GHEA Grapalat"/>
          <w:lang w:val="hy-AM"/>
        </w:rPr>
        <w:t>անձի</w:t>
      </w:r>
      <w:r w:rsidRPr="00AB4446">
        <w:rPr>
          <w:rFonts w:ascii="GHEA Grapalat" w:hAnsi="GHEA Grapalat"/>
        </w:rPr>
        <w:t xml:space="preserve"> </w:t>
      </w:r>
      <w:r w:rsidR="009E6CB1" w:rsidRPr="00AB4446">
        <w:rPr>
          <w:rFonts w:ascii="GHEA Grapalat" w:hAnsi="GHEA Grapalat"/>
        </w:rPr>
        <w:t>և</w:t>
      </w:r>
      <w:r w:rsidRPr="00AB4446">
        <w:rPr>
          <w:rFonts w:ascii="GHEA Grapalat" w:hAnsi="GHEA Grapalat"/>
        </w:rPr>
        <w:t xml:space="preserve"> հասարակ</w:t>
      </w:r>
      <w:r w:rsidR="00382AB8" w:rsidRPr="00AB4446">
        <w:rPr>
          <w:rFonts w:ascii="GHEA Grapalat" w:hAnsi="GHEA Grapalat"/>
          <w:lang w:val="hy-AM"/>
        </w:rPr>
        <w:t>ության</w:t>
      </w:r>
      <w:r w:rsidRPr="00AB4446">
        <w:rPr>
          <w:rFonts w:ascii="GHEA Grapalat" w:hAnsi="GHEA Grapalat"/>
        </w:rPr>
        <w:t xml:space="preserve">: Այնուամենայնիվ, տարբեր հասկացությունները սահմանելու համար հստակություն </w:t>
      </w:r>
      <w:r w:rsidR="009E6CB1" w:rsidRPr="00AB4446">
        <w:rPr>
          <w:rFonts w:ascii="GHEA Grapalat" w:hAnsi="GHEA Grapalat"/>
        </w:rPr>
        <w:t>և</w:t>
      </w:r>
      <w:r w:rsidRPr="00AB4446">
        <w:rPr>
          <w:rFonts w:ascii="GHEA Grapalat" w:hAnsi="GHEA Grapalat"/>
        </w:rPr>
        <w:t xml:space="preserve"> ճշգրտություն է անհրաժեշտ, այնպես, որ հնարավոր լինի ՝ հիմնական հասկացություններից յուրաքանչյուրի համար ընտրել համապատասխան տերմիններ, որոնք չեն լինի երկիմաստ: </w:t>
      </w:r>
      <w:r w:rsidR="00382AB8" w:rsidRPr="00AB4446">
        <w:rPr>
          <w:rFonts w:ascii="GHEA Grapalat" w:hAnsi="GHEA Grapalat"/>
          <w:lang w:val="hy-AM"/>
        </w:rPr>
        <w:t>Դ</w:t>
      </w:r>
      <w:r w:rsidRPr="00AB4446">
        <w:rPr>
          <w:rFonts w:ascii="GHEA Grapalat" w:hAnsi="GHEA Grapalat"/>
        </w:rPr>
        <w:t>ա հատկապես կար</w:t>
      </w:r>
      <w:r w:rsidR="009E6CB1" w:rsidRPr="00AB4446">
        <w:rPr>
          <w:rFonts w:ascii="GHEA Grapalat" w:hAnsi="GHEA Grapalat"/>
        </w:rPr>
        <w:t>և</w:t>
      </w:r>
      <w:r w:rsidRPr="00AB4446">
        <w:rPr>
          <w:rFonts w:ascii="GHEA Grapalat" w:hAnsi="GHEA Grapalat"/>
        </w:rPr>
        <w:t>որ է, որովհետ</w:t>
      </w:r>
      <w:r w:rsidR="009E6CB1" w:rsidRPr="00AB4446">
        <w:rPr>
          <w:rFonts w:ascii="GHEA Grapalat" w:hAnsi="GHEA Grapalat"/>
        </w:rPr>
        <w:t>և</w:t>
      </w:r>
      <w:r w:rsidRPr="00AB4446">
        <w:rPr>
          <w:rFonts w:ascii="GHEA Grapalat" w:hAnsi="GHEA Grapalat"/>
        </w:rPr>
        <w:t xml:space="preserve"> ՖՄԴ-ն՝ որպես գրավոր դասակարգում, կթարգմանվի շատ լեզուներով: Բացի հասկացությունների համընդհանուր ընկալումից՝ կար</w:t>
      </w:r>
      <w:r w:rsidR="009E6CB1" w:rsidRPr="00AB4446">
        <w:rPr>
          <w:rFonts w:ascii="GHEA Grapalat" w:hAnsi="GHEA Grapalat"/>
        </w:rPr>
        <w:t>և</w:t>
      </w:r>
      <w:r w:rsidRPr="00AB4446">
        <w:rPr>
          <w:rFonts w:ascii="GHEA Grapalat" w:hAnsi="GHEA Grapalat"/>
        </w:rPr>
        <w:t>որ է նա</w:t>
      </w:r>
      <w:r w:rsidR="009E6CB1" w:rsidRPr="00AB4446">
        <w:rPr>
          <w:rFonts w:ascii="GHEA Grapalat" w:hAnsi="GHEA Grapalat"/>
        </w:rPr>
        <w:t>և</w:t>
      </w:r>
      <w:r w:rsidRPr="00AB4446">
        <w:rPr>
          <w:rFonts w:ascii="GHEA Grapalat" w:hAnsi="GHEA Grapalat"/>
        </w:rPr>
        <w:t xml:space="preserve"> համաձայնության գալ, թե յուրաքանչյուր լեզվում որ տերմինն է լավագույնս արտահայտում հասկացության բովանդակությունը: Կարող են լինել շատ տարբերակներ </w:t>
      </w:r>
      <w:r w:rsidR="009E6CB1" w:rsidRPr="00AB4446">
        <w:rPr>
          <w:rFonts w:ascii="GHEA Grapalat" w:hAnsi="GHEA Grapalat"/>
        </w:rPr>
        <w:t>և</w:t>
      </w:r>
      <w:r w:rsidRPr="00AB4446">
        <w:rPr>
          <w:rFonts w:ascii="GHEA Grapalat" w:hAnsi="GHEA Grapalat"/>
        </w:rPr>
        <w:t xml:space="preserve"> որոշումները պետք է կայացվեն՝ հիմնվելով հստակության, ընդունելի լինելու </w:t>
      </w:r>
      <w:r w:rsidR="009E6CB1" w:rsidRPr="00AB4446">
        <w:rPr>
          <w:rFonts w:ascii="GHEA Grapalat" w:hAnsi="GHEA Grapalat"/>
        </w:rPr>
        <w:t>և</w:t>
      </w:r>
      <w:r w:rsidRPr="00AB4446">
        <w:rPr>
          <w:rFonts w:ascii="GHEA Grapalat" w:hAnsi="GHEA Grapalat"/>
        </w:rPr>
        <w:t xml:space="preserve"> համընդհանուր կիրառելիության վրա: Ակնկալվում է, որ ՖՄԴ-ի հստակությունը կիրառության ժամանակ կպահպանվի։</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Ելնելով այս նպատակից՝ ստոր</w:t>
      </w:r>
      <w:r w:rsidR="009E6CB1" w:rsidRPr="00AB4446">
        <w:rPr>
          <w:rFonts w:ascii="GHEA Grapalat" w:hAnsi="GHEA Grapalat"/>
        </w:rPr>
        <w:t>և</w:t>
      </w:r>
      <w:r w:rsidRPr="00AB4446">
        <w:rPr>
          <w:rFonts w:ascii="GHEA Grapalat" w:hAnsi="GHEA Grapalat"/>
        </w:rPr>
        <w:t xml:space="preserve"> ներկայացնում ենք նշումներ ՖՄԴ-ում կիրառված տերմինների վերաբերյալ.</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Բարեկեցությունը</w:t>
      </w:r>
      <w:r w:rsidRPr="00AB4446">
        <w:rPr>
          <w:rFonts w:ascii="GHEA Grapalat" w:hAnsi="GHEA Grapalat"/>
        </w:rPr>
        <w:t xml:space="preserve"> ընդհանուր տերմին է, որն ընդգրկում է մարդու կյանքի բոլոր բնագավառները՝ ներառյալ, ֆիզիկական, հոգեկան </w:t>
      </w:r>
      <w:r w:rsidR="009E6CB1" w:rsidRPr="00AB4446">
        <w:rPr>
          <w:rFonts w:ascii="GHEA Grapalat" w:hAnsi="GHEA Grapalat"/>
        </w:rPr>
        <w:t>և</w:t>
      </w:r>
      <w:r w:rsidRPr="00AB4446">
        <w:rPr>
          <w:rFonts w:ascii="GHEA Grapalat" w:hAnsi="GHEA Grapalat"/>
        </w:rPr>
        <w:t xml:space="preserve"> սոցիալական կողմերը, որոնք կազմում են այն, ինչ մենք անվանում ենք «լավ կյանք»: Առողջական ոլորտները մարդու ամբողջ կյանքը կազմող ոլորտների ենթախումբ է: Այդ հարաբերությունը ներկայացված է 1-ին պատկերում:</w:t>
      </w:r>
    </w:p>
    <w:p w:rsidR="00000862" w:rsidRPr="00AB4446" w:rsidRDefault="00000862" w:rsidP="00355DC7">
      <w:pPr>
        <w:spacing w:after="120" w:line="240" w:lineRule="auto"/>
        <w:ind w:right="28" w:firstLine="567"/>
        <w:jc w:val="both"/>
        <w:rPr>
          <w:rFonts w:ascii="GHEA Grapalat" w:hAnsi="GHEA Grapalat"/>
          <w:i/>
        </w:rPr>
      </w:pPr>
      <w:r w:rsidRPr="00AB4446">
        <w:rPr>
          <w:rFonts w:ascii="GHEA Grapalat" w:hAnsi="GHEA Grapalat"/>
          <w:i/>
        </w:rPr>
        <w:t xml:space="preserve">Առողջական վիճակներ </w:t>
      </w:r>
      <w:r w:rsidR="009E6CB1" w:rsidRPr="00AB4446">
        <w:rPr>
          <w:rFonts w:ascii="GHEA Grapalat" w:hAnsi="GHEA Grapalat"/>
          <w:i/>
        </w:rPr>
        <w:t>և</w:t>
      </w:r>
      <w:r w:rsidRPr="00AB4446">
        <w:rPr>
          <w:rFonts w:ascii="GHEA Grapalat" w:hAnsi="GHEA Grapalat"/>
          <w:i/>
        </w:rPr>
        <w:t xml:space="preserve"> առողջական ոլորտներ. </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lastRenderedPageBreak/>
        <w:t xml:space="preserve">Առողջական վիճակը ՖՄԴ-ի տվյալ առողջական ոլորտի շրջանակներում ֆունկցիոնալության մակարդակն է։ Առողջական ոլորտները կյանքի այն բնագավառներն են, որոնք ընկալվում են «առողջություն» հասկացության իմաստով, ինչպես, օրինակ՝ այն ոլորտները, որոնք առողջապահական նպատակներով կարող են բնորոշվել որպես առողջապահական համակարգի առաջնային կարգավորման ոլորտ։ ՖՄԴ-ում հստակ տարբերակում չի դրվում առողջական </w:t>
      </w:r>
      <w:r w:rsidR="009E6CB1" w:rsidRPr="00AB4446">
        <w:rPr>
          <w:rFonts w:ascii="GHEA Grapalat" w:hAnsi="GHEA Grapalat"/>
        </w:rPr>
        <w:t>և</w:t>
      </w:r>
      <w:r w:rsidRPr="00AB4446">
        <w:rPr>
          <w:rFonts w:ascii="GHEA Grapalat" w:hAnsi="GHEA Grapalat"/>
        </w:rPr>
        <w:t xml:space="preserve"> </w:t>
      </w:r>
      <w:r w:rsidR="00E43346" w:rsidRPr="00AB4446">
        <w:rPr>
          <w:rFonts w:ascii="GHEA Grapalat" w:hAnsi="GHEA Grapalat"/>
        </w:rPr>
        <w:t>առողջությանն առնչվող</w:t>
      </w:r>
      <w:r w:rsidRPr="00AB4446">
        <w:rPr>
          <w:rFonts w:ascii="GHEA Grapalat" w:hAnsi="GHEA Grapalat"/>
        </w:rPr>
        <w:t xml:space="preserve"> ոլորտների միջ</w:t>
      </w:r>
      <w:r w:rsidR="009E6CB1" w:rsidRPr="00AB4446">
        <w:rPr>
          <w:rFonts w:ascii="GHEA Grapalat" w:hAnsi="GHEA Grapalat"/>
        </w:rPr>
        <w:t>և</w:t>
      </w:r>
      <w:r w:rsidRPr="00AB4446">
        <w:rPr>
          <w:rFonts w:ascii="GHEA Grapalat" w:hAnsi="GHEA Grapalat"/>
        </w:rPr>
        <w:t xml:space="preserve">։ Հնարավոր է անորոշություն առաջանա կապված այն առողջական </w:t>
      </w:r>
      <w:r w:rsidR="009E6CB1" w:rsidRPr="00AB4446">
        <w:rPr>
          <w:rFonts w:ascii="GHEA Grapalat" w:hAnsi="GHEA Grapalat"/>
        </w:rPr>
        <w:t>և</w:t>
      </w:r>
      <w:r w:rsidRPr="00AB4446">
        <w:rPr>
          <w:rFonts w:ascii="GHEA Grapalat" w:hAnsi="GHEA Grapalat"/>
        </w:rPr>
        <w:t xml:space="preserve"> </w:t>
      </w:r>
      <w:r w:rsidR="00E43346" w:rsidRPr="00AB4446">
        <w:rPr>
          <w:rFonts w:ascii="GHEA Grapalat" w:hAnsi="GHEA Grapalat"/>
        </w:rPr>
        <w:t>առողջությանն առնչվող</w:t>
      </w:r>
      <w:r w:rsidRPr="00AB4446">
        <w:rPr>
          <w:rFonts w:ascii="GHEA Grapalat" w:hAnsi="GHEA Grapalat"/>
        </w:rPr>
        <w:t xml:space="preserve"> տարրերի տարբեր ձ</w:t>
      </w:r>
      <w:r w:rsidR="009E6CB1" w:rsidRPr="00AB4446">
        <w:rPr>
          <w:rFonts w:ascii="GHEA Grapalat" w:hAnsi="GHEA Grapalat"/>
        </w:rPr>
        <w:t>և</w:t>
      </w:r>
      <w:r w:rsidRPr="00AB4446">
        <w:rPr>
          <w:rFonts w:ascii="GHEA Grapalat" w:hAnsi="GHEA Grapalat"/>
        </w:rPr>
        <w:t>ակերպումների հետ, որոնք կարող են նշված լինեն ՖՄԴ-ի ոլորտներում։</w:t>
      </w: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rPr>
        <w:t>Նկար 1 Բարեկեցության կատեգորիայի ամփոփ ց</w:t>
      </w:r>
      <w:r w:rsidR="002A1A08" w:rsidRPr="00AB4446">
        <w:rPr>
          <w:rFonts w:ascii="GHEA Grapalat" w:hAnsi="GHEA Grapalat"/>
          <w:lang w:val="hy-AM"/>
        </w:rPr>
        <w:t>ան</w:t>
      </w:r>
      <w:r w:rsidRPr="00AB4446">
        <w:rPr>
          <w:rFonts w:ascii="GHEA Grapalat" w:hAnsi="GHEA Grapalat"/>
        </w:rPr>
        <w:t>կ</w:t>
      </w:r>
    </w:p>
    <w:p w:rsidR="00000862" w:rsidRPr="00AB4446" w:rsidRDefault="00A447A3" w:rsidP="00355DC7">
      <w:pPr>
        <w:tabs>
          <w:tab w:val="left" w:pos="142"/>
        </w:tabs>
        <w:spacing w:after="120" w:line="240" w:lineRule="auto"/>
        <w:ind w:right="28"/>
        <w:jc w:val="both"/>
        <w:rPr>
          <w:rFonts w:ascii="GHEA Grapalat" w:hAnsi="GHEA Grapalat"/>
        </w:rPr>
      </w:pPr>
      <w:r w:rsidRPr="00AB4446">
        <w:rPr>
          <w:rFonts w:ascii="GHEA Grapalat" w:hAnsi="GHEA Grapalat"/>
          <w:noProof/>
        </w:rPr>
        <mc:AlternateContent>
          <mc:Choice Requires="wpg">
            <w:drawing>
              <wp:anchor distT="0" distB="0" distL="114300" distR="114300" simplePos="0" relativeHeight="251698176" behindDoc="0" locked="0" layoutInCell="1" allowOverlap="1" wp14:anchorId="4A315302" wp14:editId="614A5C53">
                <wp:simplePos x="0" y="0"/>
                <wp:positionH relativeFrom="column">
                  <wp:posOffset>374015</wp:posOffset>
                </wp:positionH>
                <wp:positionV relativeFrom="paragraph">
                  <wp:posOffset>68580</wp:posOffset>
                </wp:positionV>
                <wp:extent cx="4951730" cy="2324735"/>
                <wp:effectExtent l="21590" t="20955" r="17780" b="6985"/>
                <wp:wrapNone/>
                <wp:docPr id="19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1730" cy="2324735"/>
                          <a:chOff x="1929" y="2154"/>
                          <a:chExt cx="7798" cy="3661"/>
                        </a:xfrm>
                      </wpg:grpSpPr>
                      <wps:wsp>
                        <wps:cNvPr id="198" name="Text Box 270"/>
                        <wps:cNvSpPr txBox="1">
                          <a:spLocks noChangeArrowheads="1"/>
                        </wps:cNvSpPr>
                        <wps:spPr bwMode="auto">
                          <a:xfrm>
                            <a:off x="2368" y="3334"/>
                            <a:ext cx="2623" cy="1468"/>
                          </a:xfrm>
                          <a:prstGeom prst="rect">
                            <a:avLst/>
                          </a:prstGeom>
                          <a:solidFill>
                            <a:srgbClr val="FFFFFF"/>
                          </a:solidFill>
                          <a:ln w="9525">
                            <a:solidFill>
                              <a:srgbClr val="000000"/>
                            </a:solidFill>
                            <a:miter lim="800000"/>
                            <a:headEnd/>
                            <a:tailEnd/>
                          </a:ln>
                        </wps:spPr>
                        <wps:txbx>
                          <w:txbxContent>
                            <w:p w:rsidR="00005CA9" w:rsidRPr="00EB51E4" w:rsidRDefault="00005CA9" w:rsidP="00000862">
                              <w:pPr>
                                <w:tabs>
                                  <w:tab w:val="left" w:pos="142"/>
                                </w:tabs>
                                <w:spacing w:after="0" w:line="240" w:lineRule="auto"/>
                                <w:ind w:right="126"/>
                                <w:jc w:val="both"/>
                                <w:rPr>
                                  <w:rFonts w:ascii="GHEA Grapalat" w:eastAsia="Arial" w:hAnsi="GHEA Grapalat" w:cs="Arial"/>
                                  <w:sz w:val="16"/>
                                  <w:szCs w:val="16"/>
                                </w:rPr>
                              </w:pPr>
                              <w:r w:rsidRPr="00EB51E4">
                                <w:rPr>
                                  <w:rFonts w:ascii="GHEA Grapalat" w:hAnsi="GHEA Grapalat"/>
                                  <w:i/>
                                  <w:color w:val="231F20"/>
                                  <w:sz w:val="16"/>
                                  <w:szCs w:val="16"/>
                                </w:rPr>
                                <w:t>Բարեկեցության այլ ոլորտներ</w:t>
                              </w:r>
                            </w:p>
                            <w:p w:rsidR="00005CA9" w:rsidRPr="008D7B58" w:rsidRDefault="00005CA9" w:rsidP="00000862">
                              <w:pPr>
                                <w:pStyle w:val="ListParagraph"/>
                                <w:numPr>
                                  <w:ilvl w:val="0"/>
                                  <w:numId w:val="15"/>
                                </w:numPr>
                                <w:tabs>
                                  <w:tab w:val="left" w:pos="142"/>
                                  <w:tab w:val="left" w:pos="1780"/>
                                </w:tabs>
                                <w:spacing w:after="0" w:line="240" w:lineRule="auto"/>
                                <w:ind w:right="-20"/>
                                <w:jc w:val="both"/>
                                <w:rPr>
                                  <w:rFonts w:ascii="GHEA Grapalat" w:eastAsia="Arial" w:hAnsi="GHEA Grapalat" w:cs="Arial"/>
                                  <w:sz w:val="16"/>
                                  <w:szCs w:val="16"/>
                                </w:rPr>
                              </w:pPr>
                              <w:r w:rsidRPr="008D7B58">
                                <w:rPr>
                                  <w:rFonts w:ascii="GHEA Grapalat" w:hAnsi="GHEA Grapalat" w:cs="Sylfaen"/>
                                  <w:sz w:val="16"/>
                                  <w:szCs w:val="16"/>
                                </w:rPr>
                                <w:t>Կրթություն</w:t>
                              </w:r>
                            </w:p>
                            <w:p w:rsidR="00005CA9" w:rsidRPr="008D7B58" w:rsidRDefault="00005CA9" w:rsidP="00000862">
                              <w:pPr>
                                <w:pStyle w:val="ListParagraph"/>
                                <w:numPr>
                                  <w:ilvl w:val="0"/>
                                  <w:numId w:val="15"/>
                                </w:numPr>
                                <w:tabs>
                                  <w:tab w:val="left" w:pos="142"/>
                                  <w:tab w:val="left" w:pos="1780"/>
                                </w:tabs>
                                <w:spacing w:after="0" w:line="240" w:lineRule="auto"/>
                                <w:ind w:right="-67"/>
                                <w:jc w:val="both"/>
                                <w:rPr>
                                  <w:rFonts w:ascii="GHEA Grapalat" w:eastAsia="Arial" w:hAnsi="GHEA Grapalat" w:cs="Arial"/>
                                  <w:sz w:val="16"/>
                                  <w:szCs w:val="16"/>
                                </w:rPr>
                              </w:pPr>
                              <w:r w:rsidRPr="008D7B58">
                                <w:rPr>
                                  <w:rFonts w:ascii="GHEA Grapalat" w:hAnsi="GHEA Grapalat" w:cs="Sylfaen"/>
                                  <w:sz w:val="16"/>
                                  <w:szCs w:val="16"/>
                                </w:rPr>
                                <w:t>Զբաղվածություն</w:t>
                              </w:r>
                            </w:p>
                            <w:p w:rsidR="00005CA9" w:rsidRPr="008D7B58" w:rsidRDefault="00005CA9" w:rsidP="00000862">
                              <w:pPr>
                                <w:pStyle w:val="ListParagraph"/>
                                <w:numPr>
                                  <w:ilvl w:val="0"/>
                                  <w:numId w:val="15"/>
                                </w:numPr>
                                <w:tabs>
                                  <w:tab w:val="left" w:pos="142"/>
                                  <w:tab w:val="left" w:pos="1780"/>
                                </w:tabs>
                                <w:spacing w:after="0" w:line="240" w:lineRule="auto"/>
                                <w:ind w:right="-80"/>
                                <w:jc w:val="both"/>
                                <w:rPr>
                                  <w:rFonts w:ascii="GHEA Grapalat" w:eastAsia="Arial" w:hAnsi="GHEA Grapalat" w:cs="Arial"/>
                                  <w:sz w:val="16"/>
                                  <w:szCs w:val="16"/>
                                </w:rPr>
                              </w:pPr>
                              <w:r w:rsidRPr="008D7B58">
                                <w:rPr>
                                  <w:rFonts w:ascii="GHEA Grapalat" w:hAnsi="GHEA Grapalat" w:cs="Sylfaen"/>
                                  <w:sz w:val="16"/>
                                  <w:szCs w:val="16"/>
                                </w:rPr>
                                <w:t>Միջավայր</w:t>
                              </w:r>
                            </w:p>
                            <w:p w:rsidR="00005CA9" w:rsidRPr="008D7B58" w:rsidRDefault="00005CA9" w:rsidP="00000862">
                              <w:pPr>
                                <w:pStyle w:val="ListParagraph"/>
                                <w:numPr>
                                  <w:ilvl w:val="0"/>
                                  <w:numId w:val="15"/>
                                </w:numPr>
                                <w:tabs>
                                  <w:tab w:val="left" w:pos="142"/>
                                  <w:tab w:val="left" w:pos="1780"/>
                                </w:tabs>
                                <w:spacing w:after="0" w:line="240" w:lineRule="auto"/>
                                <w:ind w:right="-20"/>
                                <w:jc w:val="both"/>
                                <w:rPr>
                                  <w:rFonts w:ascii="GHEA Grapalat" w:eastAsia="Arial" w:hAnsi="GHEA Grapalat" w:cs="Arial"/>
                                  <w:sz w:val="16"/>
                                  <w:szCs w:val="16"/>
                                </w:rPr>
                              </w:pPr>
                              <w:r w:rsidRPr="008D7B58">
                                <w:rPr>
                                  <w:rFonts w:ascii="GHEA Grapalat" w:hAnsi="GHEA Grapalat" w:cs="Sylfaen"/>
                                  <w:sz w:val="16"/>
                                  <w:szCs w:val="16"/>
                                </w:rPr>
                                <w:t>Եվ</w:t>
                              </w:r>
                              <w:r w:rsidRPr="008D7B58">
                                <w:rPr>
                                  <w:rFonts w:ascii="GHEA Grapalat" w:hAnsi="GHEA Grapalat"/>
                                  <w:sz w:val="16"/>
                                  <w:szCs w:val="16"/>
                                </w:rPr>
                                <w:t xml:space="preserve"> այլն</w:t>
                              </w:r>
                            </w:p>
                            <w:p w:rsidR="00005CA9" w:rsidRPr="003C54BD" w:rsidRDefault="00005CA9" w:rsidP="00000862">
                              <w:pPr>
                                <w:rPr>
                                  <w:rFonts w:ascii="Sylfaen" w:hAnsi="Sylfaen"/>
                                </w:rPr>
                              </w:pPr>
                            </w:p>
                          </w:txbxContent>
                        </wps:txbx>
                        <wps:bodyPr rot="0" vert="horz" wrap="square" lIns="91440" tIns="45720" rIns="91440" bIns="45720" anchor="t" anchorCtr="0" upright="1">
                          <a:noAutofit/>
                        </wps:bodyPr>
                      </wps:wsp>
                      <wpg:grpSp>
                        <wpg:cNvPr id="199" name="Group 271"/>
                        <wpg:cNvGrpSpPr>
                          <a:grpSpLocks/>
                        </wpg:cNvGrpSpPr>
                        <wpg:grpSpPr bwMode="auto">
                          <a:xfrm>
                            <a:off x="1929" y="2154"/>
                            <a:ext cx="7798" cy="3661"/>
                            <a:chOff x="1670" y="2744"/>
                            <a:chExt cx="7798" cy="3661"/>
                          </a:xfrm>
                        </wpg:grpSpPr>
                        <wpg:grpSp>
                          <wpg:cNvPr id="200" name="Group 272"/>
                          <wpg:cNvGrpSpPr>
                            <a:grpSpLocks/>
                          </wpg:cNvGrpSpPr>
                          <wpg:grpSpPr bwMode="auto">
                            <a:xfrm>
                              <a:off x="1670" y="2744"/>
                              <a:ext cx="7798" cy="3661"/>
                              <a:chOff x="1462" y="464"/>
                              <a:chExt cx="7798" cy="3660"/>
                            </a:xfrm>
                          </wpg:grpSpPr>
                          <wps:wsp>
                            <wps:cNvPr id="201" name="Freeform 273"/>
                            <wps:cNvSpPr>
                              <a:spLocks/>
                            </wps:cNvSpPr>
                            <wps:spPr bwMode="auto">
                              <a:xfrm>
                                <a:off x="1462" y="464"/>
                                <a:ext cx="7798" cy="3660"/>
                              </a:xfrm>
                              <a:custGeom>
                                <a:avLst/>
                                <a:gdLst>
                                  <a:gd name="T0" fmla="+- 0 9247 1462"/>
                                  <a:gd name="T1" fmla="*/ T0 w 7798"/>
                                  <a:gd name="T2" fmla="+- 0 2144 464"/>
                                  <a:gd name="T3" fmla="*/ 2144 h 3660"/>
                                  <a:gd name="T4" fmla="+- 0 9147 1462"/>
                                  <a:gd name="T5" fmla="*/ T4 w 7798"/>
                                  <a:gd name="T6" fmla="+- 0 1854 464"/>
                                  <a:gd name="T7" fmla="*/ 1854 h 3660"/>
                                  <a:gd name="T8" fmla="+- 0 8953 1462"/>
                                  <a:gd name="T9" fmla="*/ T8 w 7798"/>
                                  <a:gd name="T10" fmla="+- 0 1581 464"/>
                                  <a:gd name="T11" fmla="*/ 1581 h 3660"/>
                                  <a:gd name="T12" fmla="+- 0 8675 1462"/>
                                  <a:gd name="T13" fmla="*/ T12 w 7798"/>
                                  <a:gd name="T14" fmla="+- 0 1329 464"/>
                                  <a:gd name="T15" fmla="*/ 1329 h 3660"/>
                                  <a:gd name="T16" fmla="+- 0 8321 1462"/>
                                  <a:gd name="T17" fmla="*/ T16 w 7798"/>
                                  <a:gd name="T18" fmla="+- 0 1102 464"/>
                                  <a:gd name="T19" fmla="*/ 1102 h 3660"/>
                                  <a:gd name="T20" fmla="+- 0 7898 1462"/>
                                  <a:gd name="T21" fmla="*/ T20 w 7798"/>
                                  <a:gd name="T22" fmla="+- 0 904 464"/>
                                  <a:gd name="T23" fmla="*/ 904 h 3660"/>
                                  <a:gd name="T24" fmla="+- 0 7414 1462"/>
                                  <a:gd name="T25" fmla="*/ T24 w 7798"/>
                                  <a:gd name="T26" fmla="+- 0 738 464"/>
                                  <a:gd name="T27" fmla="*/ 738 h 3660"/>
                                  <a:gd name="T28" fmla="+- 0 6878 1462"/>
                                  <a:gd name="T29" fmla="*/ T28 w 7798"/>
                                  <a:gd name="T30" fmla="+- 0 608 464"/>
                                  <a:gd name="T31" fmla="*/ 608 h 3660"/>
                                  <a:gd name="T32" fmla="+- 0 6297 1462"/>
                                  <a:gd name="T33" fmla="*/ T32 w 7798"/>
                                  <a:gd name="T34" fmla="+- 0 517 464"/>
                                  <a:gd name="T35" fmla="*/ 517 h 3660"/>
                                  <a:gd name="T36" fmla="+- 0 5681 1462"/>
                                  <a:gd name="T37" fmla="*/ T36 w 7798"/>
                                  <a:gd name="T38" fmla="+- 0 470 464"/>
                                  <a:gd name="T39" fmla="*/ 470 h 3660"/>
                                  <a:gd name="T40" fmla="+- 0 5041 1462"/>
                                  <a:gd name="T41" fmla="*/ T40 w 7798"/>
                                  <a:gd name="T42" fmla="+- 0 470 464"/>
                                  <a:gd name="T43" fmla="*/ 470 h 3660"/>
                                  <a:gd name="T44" fmla="+- 0 4424 1462"/>
                                  <a:gd name="T45" fmla="*/ T44 w 7798"/>
                                  <a:gd name="T46" fmla="+- 0 517 464"/>
                                  <a:gd name="T47" fmla="*/ 517 h 3660"/>
                                  <a:gd name="T48" fmla="+- 0 3843 1462"/>
                                  <a:gd name="T49" fmla="*/ T48 w 7798"/>
                                  <a:gd name="T50" fmla="+- 0 608 464"/>
                                  <a:gd name="T51" fmla="*/ 608 h 3660"/>
                                  <a:gd name="T52" fmla="+- 0 3307 1462"/>
                                  <a:gd name="T53" fmla="*/ T52 w 7798"/>
                                  <a:gd name="T54" fmla="+- 0 738 464"/>
                                  <a:gd name="T55" fmla="*/ 738 h 3660"/>
                                  <a:gd name="T56" fmla="+- 0 2824 1462"/>
                                  <a:gd name="T57" fmla="*/ T56 w 7798"/>
                                  <a:gd name="T58" fmla="+- 0 904 464"/>
                                  <a:gd name="T59" fmla="*/ 904 h 3660"/>
                                  <a:gd name="T60" fmla="+- 0 2401 1462"/>
                                  <a:gd name="T61" fmla="*/ T60 w 7798"/>
                                  <a:gd name="T62" fmla="+- 0 1102 464"/>
                                  <a:gd name="T63" fmla="*/ 1102 h 3660"/>
                                  <a:gd name="T64" fmla="+- 0 2046 1462"/>
                                  <a:gd name="T65" fmla="*/ T64 w 7798"/>
                                  <a:gd name="T66" fmla="+- 0 1329 464"/>
                                  <a:gd name="T67" fmla="*/ 1329 h 3660"/>
                                  <a:gd name="T68" fmla="+- 0 1769 1462"/>
                                  <a:gd name="T69" fmla="*/ T68 w 7798"/>
                                  <a:gd name="T70" fmla="+- 0 1581 464"/>
                                  <a:gd name="T71" fmla="*/ 1581 h 3660"/>
                                  <a:gd name="T72" fmla="+- 0 1576 1462"/>
                                  <a:gd name="T73" fmla="*/ T72 w 7798"/>
                                  <a:gd name="T74" fmla="+- 0 1854 464"/>
                                  <a:gd name="T75" fmla="*/ 1854 h 3660"/>
                                  <a:gd name="T76" fmla="+- 0 1475 1462"/>
                                  <a:gd name="T77" fmla="*/ T76 w 7798"/>
                                  <a:gd name="T78" fmla="+- 0 2144 464"/>
                                  <a:gd name="T79" fmla="*/ 2144 h 3660"/>
                                  <a:gd name="T80" fmla="+- 0 1475 1462"/>
                                  <a:gd name="T81" fmla="*/ T80 w 7798"/>
                                  <a:gd name="T82" fmla="+- 0 2444 464"/>
                                  <a:gd name="T83" fmla="*/ 2444 h 3660"/>
                                  <a:gd name="T84" fmla="+- 0 1576 1462"/>
                                  <a:gd name="T85" fmla="*/ T84 w 7798"/>
                                  <a:gd name="T86" fmla="+- 0 2734 464"/>
                                  <a:gd name="T87" fmla="*/ 2734 h 3660"/>
                                  <a:gd name="T88" fmla="+- 0 1769 1462"/>
                                  <a:gd name="T89" fmla="*/ T88 w 7798"/>
                                  <a:gd name="T90" fmla="+- 0 3007 464"/>
                                  <a:gd name="T91" fmla="*/ 3007 h 3660"/>
                                  <a:gd name="T92" fmla="+- 0 2046 1462"/>
                                  <a:gd name="T93" fmla="*/ T92 w 7798"/>
                                  <a:gd name="T94" fmla="+- 0 3258 464"/>
                                  <a:gd name="T95" fmla="*/ 3258 h 3660"/>
                                  <a:gd name="T96" fmla="+- 0 2401 1462"/>
                                  <a:gd name="T97" fmla="*/ T96 w 7798"/>
                                  <a:gd name="T98" fmla="+- 0 3485 464"/>
                                  <a:gd name="T99" fmla="*/ 3485 h 3660"/>
                                  <a:gd name="T100" fmla="+- 0 2824 1462"/>
                                  <a:gd name="T101" fmla="*/ T100 w 7798"/>
                                  <a:gd name="T102" fmla="+- 0 3684 464"/>
                                  <a:gd name="T103" fmla="*/ 3684 h 3660"/>
                                  <a:gd name="T104" fmla="+- 0 3307 1462"/>
                                  <a:gd name="T105" fmla="*/ T104 w 7798"/>
                                  <a:gd name="T106" fmla="+- 0 3850 464"/>
                                  <a:gd name="T107" fmla="*/ 3850 h 3660"/>
                                  <a:gd name="T108" fmla="+- 0 3843 1462"/>
                                  <a:gd name="T109" fmla="*/ T108 w 7798"/>
                                  <a:gd name="T110" fmla="+- 0 3980 464"/>
                                  <a:gd name="T111" fmla="*/ 3980 h 3660"/>
                                  <a:gd name="T112" fmla="+- 0 4424 1462"/>
                                  <a:gd name="T113" fmla="*/ T112 w 7798"/>
                                  <a:gd name="T114" fmla="+- 0 4071 464"/>
                                  <a:gd name="T115" fmla="*/ 4071 h 3660"/>
                                  <a:gd name="T116" fmla="+- 0 5041 1462"/>
                                  <a:gd name="T117" fmla="*/ T116 w 7798"/>
                                  <a:gd name="T118" fmla="+- 0 4118 464"/>
                                  <a:gd name="T119" fmla="*/ 4118 h 3660"/>
                                  <a:gd name="T120" fmla="+- 0 5681 1462"/>
                                  <a:gd name="T121" fmla="*/ T120 w 7798"/>
                                  <a:gd name="T122" fmla="+- 0 4118 464"/>
                                  <a:gd name="T123" fmla="*/ 4118 h 3660"/>
                                  <a:gd name="T124" fmla="+- 0 6297 1462"/>
                                  <a:gd name="T125" fmla="*/ T124 w 7798"/>
                                  <a:gd name="T126" fmla="+- 0 4071 464"/>
                                  <a:gd name="T127" fmla="*/ 4071 h 3660"/>
                                  <a:gd name="T128" fmla="+- 0 6878 1462"/>
                                  <a:gd name="T129" fmla="*/ T128 w 7798"/>
                                  <a:gd name="T130" fmla="+- 0 3980 464"/>
                                  <a:gd name="T131" fmla="*/ 3980 h 3660"/>
                                  <a:gd name="T132" fmla="+- 0 7414 1462"/>
                                  <a:gd name="T133" fmla="*/ T132 w 7798"/>
                                  <a:gd name="T134" fmla="+- 0 3850 464"/>
                                  <a:gd name="T135" fmla="*/ 3850 h 3660"/>
                                  <a:gd name="T136" fmla="+- 0 7898 1462"/>
                                  <a:gd name="T137" fmla="*/ T136 w 7798"/>
                                  <a:gd name="T138" fmla="+- 0 3684 464"/>
                                  <a:gd name="T139" fmla="*/ 3684 h 3660"/>
                                  <a:gd name="T140" fmla="+- 0 8321 1462"/>
                                  <a:gd name="T141" fmla="*/ T140 w 7798"/>
                                  <a:gd name="T142" fmla="+- 0 3485 464"/>
                                  <a:gd name="T143" fmla="*/ 3485 h 3660"/>
                                  <a:gd name="T144" fmla="+- 0 8675 1462"/>
                                  <a:gd name="T145" fmla="*/ T144 w 7798"/>
                                  <a:gd name="T146" fmla="+- 0 3258 464"/>
                                  <a:gd name="T147" fmla="*/ 3258 h 3660"/>
                                  <a:gd name="T148" fmla="+- 0 8953 1462"/>
                                  <a:gd name="T149" fmla="*/ T148 w 7798"/>
                                  <a:gd name="T150" fmla="+- 0 3007 464"/>
                                  <a:gd name="T151" fmla="*/ 3007 h 3660"/>
                                  <a:gd name="T152" fmla="+- 0 9147 1462"/>
                                  <a:gd name="T153" fmla="*/ T152 w 7798"/>
                                  <a:gd name="T154" fmla="+- 0 2734 464"/>
                                  <a:gd name="T155" fmla="*/ 2734 h 3660"/>
                                  <a:gd name="T156" fmla="+- 0 9247 1462"/>
                                  <a:gd name="T157" fmla="*/ T156 w 7798"/>
                                  <a:gd name="T158" fmla="+- 0 2444 464"/>
                                  <a:gd name="T159" fmla="*/ 2444 h 3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798" h="3660">
                                    <a:moveTo>
                                      <a:pt x="7798" y="1830"/>
                                    </a:moveTo>
                                    <a:lnTo>
                                      <a:pt x="7785" y="1680"/>
                                    </a:lnTo>
                                    <a:lnTo>
                                      <a:pt x="7747" y="1533"/>
                                    </a:lnTo>
                                    <a:lnTo>
                                      <a:pt x="7685" y="1390"/>
                                    </a:lnTo>
                                    <a:lnTo>
                                      <a:pt x="7599" y="1251"/>
                                    </a:lnTo>
                                    <a:lnTo>
                                      <a:pt x="7491" y="1117"/>
                                    </a:lnTo>
                                    <a:lnTo>
                                      <a:pt x="7362" y="988"/>
                                    </a:lnTo>
                                    <a:lnTo>
                                      <a:pt x="7213" y="865"/>
                                    </a:lnTo>
                                    <a:lnTo>
                                      <a:pt x="7045" y="748"/>
                                    </a:lnTo>
                                    <a:lnTo>
                                      <a:pt x="6859" y="638"/>
                                    </a:lnTo>
                                    <a:lnTo>
                                      <a:pt x="6655" y="535"/>
                                    </a:lnTo>
                                    <a:lnTo>
                                      <a:pt x="6436" y="440"/>
                                    </a:lnTo>
                                    <a:lnTo>
                                      <a:pt x="6201" y="353"/>
                                    </a:lnTo>
                                    <a:lnTo>
                                      <a:pt x="5952" y="274"/>
                                    </a:lnTo>
                                    <a:lnTo>
                                      <a:pt x="5690" y="204"/>
                                    </a:lnTo>
                                    <a:lnTo>
                                      <a:pt x="5416" y="144"/>
                                    </a:lnTo>
                                    <a:lnTo>
                                      <a:pt x="5131" y="93"/>
                                    </a:lnTo>
                                    <a:lnTo>
                                      <a:pt x="4835" y="53"/>
                                    </a:lnTo>
                                    <a:lnTo>
                                      <a:pt x="4531" y="24"/>
                                    </a:lnTo>
                                    <a:lnTo>
                                      <a:pt x="4219" y="6"/>
                                    </a:lnTo>
                                    <a:lnTo>
                                      <a:pt x="3899" y="0"/>
                                    </a:lnTo>
                                    <a:lnTo>
                                      <a:pt x="3579" y="6"/>
                                    </a:lnTo>
                                    <a:lnTo>
                                      <a:pt x="3267" y="24"/>
                                    </a:lnTo>
                                    <a:lnTo>
                                      <a:pt x="2962" y="53"/>
                                    </a:lnTo>
                                    <a:lnTo>
                                      <a:pt x="2667" y="93"/>
                                    </a:lnTo>
                                    <a:lnTo>
                                      <a:pt x="2381" y="144"/>
                                    </a:lnTo>
                                    <a:lnTo>
                                      <a:pt x="2107" y="204"/>
                                    </a:lnTo>
                                    <a:lnTo>
                                      <a:pt x="1845" y="274"/>
                                    </a:lnTo>
                                    <a:lnTo>
                                      <a:pt x="1596" y="353"/>
                                    </a:lnTo>
                                    <a:lnTo>
                                      <a:pt x="1362" y="440"/>
                                    </a:lnTo>
                                    <a:lnTo>
                                      <a:pt x="1142" y="535"/>
                                    </a:lnTo>
                                    <a:lnTo>
                                      <a:pt x="939" y="638"/>
                                    </a:lnTo>
                                    <a:lnTo>
                                      <a:pt x="753" y="748"/>
                                    </a:lnTo>
                                    <a:lnTo>
                                      <a:pt x="584" y="865"/>
                                    </a:lnTo>
                                    <a:lnTo>
                                      <a:pt x="436" y="988"/>
                                    </a:lnTo>
                                    <a:lnTo>
                                      <a:pt x="307" y="1117"/>
                                    </a:lnTo>
                                    <a:lnTo>
                                      <a:pt x="199" y="1251"/>
                                    </a:lnTo>
                                    <a:lnTo>
                                      <a:pt x="114" y="1390"/>
                                    </a:lnTo>
                                    <a:lnTo>
                                      <a:pt x="51" y="1533"/>
                                    </a:lnTo>
                                    <a:lnTo>
                                      <a:pt x="13" y="1680"/>
                                    </a:lnTo>
                                    <a:lnTo>
                                      <a:pt x="0" y="1830"/>
                                    </a:lnTo>
                                    <a:lnTo>
                                      <a:pt x="13" y="1980"/>
                                    </a:lnTo>
                                    <a:lnTo>
                                      <a:pt x="51" y="2127"/>
                                    </a:lnTo>
                                    <a:lnTo>
                                      <a:pt x="114" y="2270"/>
                                    </a:lnTo>
                                    <a:lnTo>
                                      <a:pt x="199" y="2409"/>
                                    </a:lnTo>
                                    <a:lnTo>
                                      <a:pt x="307" y="2543"/>
                                    </a:lnTo>
                                    <a:lnTo>
                                      <a:pt x="436" y="2671"/>
                                    </a:lnTo>
                                    <a:lnTo>
                                      <a:pt x="584" y="2794"/>
                                    </a:lnTo>
                                    <a:lnTo>
                                      <a:pt x="753" y="2911"/>
                                    </a:lnTo>
                                    <a:lnTo>
                                      <a:pt x="939" y="3021"/>
                                    </a:lnTo>
                                    <a:lnTo>
                                      <a:pt x="1142" y="3124"/>
                                    </a:lnTo>
                                    <a:lnTo>
                                      <a:pt x="1362" y="3220"/>
                                    </a:lnTo>
                                    <a:lnTo>
                                      <a:pt x="1596" y="3307"/>
                                    </a:lnTo>
                                    <a:lnTo>
                                      <a:pt x="1845" y="3386"/>
                                    </a:lnTo>
                                    <a:lnTo>
                                      <a:pt x="2107" y="3456"/>
                                    </a:lnTo>
                                    <a:lnTo>
                                      <a:pt x="2381" y="3516"/>
                                    </a:lnTo>
                                    <a:lnTo>
                                      <a:pt x="2667" y="3567"/>
                                    </a:lnTo>
                                    <a:lnTo>
                                      <a:pt x="2962" y="3607"/>
                                    </a:lnTo>
                                    <a:lnTo>
                                      <a:pt x="3267" y="3636"/>
                                    </a:lnTo>
                                    <a:lnTo>
                                      <a:pt x="3579" y="3654"/>
                                    </a:lnTo>
                                    <a:lnTo>
                                      <a:pt x="3899" y="3660"/>
                                    </a:lnTo>
                                    <a:lnTo>
                                      <a:pt x="4219" y="3654"/>
                                    </a:lnTo>
                                    <a:lnTo>
                                      <a:pt x="4531" y="3636"/>
                                    </a:lnTo>
                                    <a:lnTo>
                                      <a:pt x="4835" y="3607"/>
                                    </a:lnTo>
                                    <a:lnTo>
                                      <a:pt x="5131" y="3567"/>
                                    </a:lnTo>
                                    <a:lnTo>
                                      <a:pt x="5416" y="3516"/>
                                    </a:lnTo>
                                    <a:lnTo>
                                      <a:pt x="5690" y="3456"/>
                                    </a:lnTo>
                                    <a:lnTo>
                                      <a:pt x="5952" y="3386"/>
                                    </a:lnTo>
                                    <a:lnTo>
                                      <a:pt x="6201" y="3307"/>
                                    </a:lnTo>
                                    <a:lnTo>
                                      <a:pt x="6436" y="3220"/>
                                    </a:lnTo>
                                    <a:lnTo>
                                      <a:pt x="6655" y="3124"/>
                                    </a:lnTo>
                                    <a:lnTo>
                                      <a:pt x="6859" y="3021"/>
                                    </a:lnTo>
                                    <a:lnTo>
                                      <a:pt x="7045" y="2911"/>
                                    </a:lnTo>
                                    <a:lnTo>
                                      <a:pt x="7213" y="2794"/>
                                    </a:lnTo>
                                    <a:lnTo>
                                      <a:pt x="7362" y="2671"/>
                                    </a:lnTo>
                                    <a:lnTo>
                                      <a:pt x="7491" y="2543"/>
                                    </a:lnTo>
                                    <a:lnTo>
                                      <a:pt x="7599" y="2409"/>
                                    </a:lnTo>
                                    <a:lnTo>
                                      <a:pt x="7685" y="2270"/>
                                    </a:lnTo>
                                    <a:lnTo>
                                      <a:pt x="7747" y="2127"/>
                                    </a:lnTo>
                                    <a:lnTo>
                                      <a:pt x="7785" y="1980"/>
                                    </a:lnTo>
                                    <a:lnTo>
                                      <a:pt x="7798" y="183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274"/>
                          <wpg:cNvGrpSpPr>
                            <a:grpSpLocks/>
                          </wpg:cNvGrpSpPr>
                          <wpg:grpSpPr bwMode="auto">
                            <a:xfrm>
                              <a:off x="5171" y="3187"/>
                              <a:ext cx="3501" cy="2706"/>
                              <a:chOff x="4963" y="907"/>
                              <a:chExt cx="3501" cy="2705"/>
                            </a:xfrm>
                          </wpg:grpSpPr>
                          <wps:wsp>
                            <wps:cNvPr id="203" name="Freeform 275"/>
                            <wps:cNvSpPr>
                              <a:spLocks/>
                            </wps:cNvSpPr>
                            <wps:spPr bwMode="auto">
                              <a:xfrm>
                                <a:off x="4963" y="907"/>
                                <a:ext cx="3501" cy="2705"/>
                              </a:xfrm>
                              <a:custGeom>
                                <a:avLst/>
                                <a:gdLst>
                                  <a:gd name="T0" fmla="+- 0 6570 4963"/>
                                  <a:gd name="T1" fmla="*/ T0 w 3501"/>
                                  <a:gd name="T2" fmla="+- 0 912 907"/>
                                  <a:gd name="T3" fmla="*/ 912 h 2705"/>
                                  <a:gd name="T4" fmla="+- 0 6293 4963"/>
                                  <a:gd name="T5" fmla="*/ T4 w 3501"/>
                                  <a:gd name="T6" fmla="+- 0 946 907"/>
                                  <a:gd name="T7" fmla="*/ 946 h 2705"/>
                                  <a:gd name="T8" fmla="+- 0 6032 4963"/>
                                  <a:gd name="T9" fmla="*/ T8 w 3501"/>
                                  <a:gd name="T10" fmla="+- 0 1013 907"/>
                                  <a:gd name="T11" fmla="*/ 1013 h 2705"/>
                                  <a:gd name="T12" fmla="+- 0 5791 4963"/>
                                  <a:gd name="T13" fmla="*/ T12 w 3501"/>
                                  <a:gd name="T14" fmla="+- 0 1110 907"/>
                                  <a:gd name="T15" fmla="*/ 1110 h 2705"/>
                                  <a:gd name="T16" fmla="+- 0 5574 4963"/>
                                  <a:gd name="T17" fmla="*/ T16 w 3501"/>
                                  <a:gd name="T18" fmla="+- 0 1232 907"/>
                                  <a:gd name="T19" fmla="*/ 1232 h 2705"/>
                                  <a:gd name="T20" fmla="+- 0 5384 4963"/>
                                  <a:gd name="T21" fmla="*/ T20 w 3501"/>
                                  <a:gd name="T22" fmla="+- 0 1379 907"/>
                                  <a:gd name="T23" fmla="*/ 1379 h 2705"/>
                                  <a:gd name="T24" fmla="+- 0 5225 4963"/>
                                  <a:gd name="T25" fmla="*/ T24 w 3501"/>
                                  <a:gd name="T26" fmla="+- 0 1547 907"/>
                                  <a:gd name="T27" fmla="*/ 1547 h 2705"/>
                                  <a:gd name="T28" fmla="+- 0 5101 4963"/>
                                  <a:gd name="T29" fmla="*/ T28 w 3501"/>
                                  <a:gd name="T30" fmla="+- 0 1733 907"/>
                                  <a:gd name="T31" fmla="*/ 1733 h 2705"/>
                                  <a:gd name="T32" fmla="+- 0 5014 4963"/>
                                  <a:gd name="T33" fmla="*/ T32 w 3501"/>
                                  <a:gd name="T34" fmla="+- 0 1934 907"/>
                                  <a:gd name="T35" fmla="*/ 1934 h 2705"/>
                                  <a:gd name="T36" fmla="+- 0 4969 4963"/>
                                  <a:gd name="T37" fmla="*/ T36 w 3501"/>
                                  <a:gd name="T38" fmla="+- 0 2149 907"/>
                                  <a:gd name="T39" fmla="*/ 2149 h 2705"/>
                                  <a:gd name="T40" fmla="+- 0 4969 4963"/>
                                  <a:gd name="T41" fmla="*/ T40 w 3501"/>
                                  <a:gd name="T42" fmla="+- 0 2370 907"/>
                                  <a:gd name="T43" fmla="*/ 2370 h 2705"/>
                                  <a:gd name="T44" fmla="+- 0 5014 4963"/>
                                  <a:gd name="T45" fmla="*/ T44 w 3501"/>
                                  <a:gd name="T46" fmla="+- 0 2584 907"/>
                                  <a:gd name="T47" fmla="*/ 2584 h 2705"/>
                                  <a:gd name="T48" fmla="+- 0 5101 4963"/>
                                  <a:gd name="T49" fmla="*/ T48 w 3501"/>
                                  <a:gd name="T50" fmla="+- 0 2786 907"/>
                                  <a:gd name="T51" fmla="*/ 2786 h 2705"/>
                                  <a:gd name="T52" fmla="+- 0 5225 4963"/>
                                  <a:gd name="T53" fmla="*/ T52 w 3501"/>
                                  <a:gd name="T54" fmla="+- 0 2972 907"/>
                                  <a:gd name="T55" fmla="*/ 2972 h 2705"/>
                                  <a:gd name="T56" fmla="+- 0 5384 4963"/>
                                  <a:gd name="T57" fmla="*/ T56 w 3501"/>
                                  <a:gd name="T58" fmla="+- 0 3139 907"/>
                                  <a:gd name="T59" fmla="*/ 3139 h 2705"/>
                                  <a:gd name="T60" fmla="+- 0 5574 4963"/>
                                  <a:gd name="T61" fmla="*/ T60 w 3501"/>
                                  <a:gd name="T62" fmla="+- 0 3286 907"/>
                                  <a:gd name="T63" fmla="*/ 3286 h 2705"/>
                                  <a:gd name="T64" fmla="+- 0 5791 4963"/>
                                  <a:gd name="T65" fmla="*/ T64 w 3501"/>
                                  <a:gd name="T66" fmla="+- 0 3409 907"/>
                                  <a:gd name="T67" fmla="*/ 3409 h 2705"/>
                                  <a:gd name="T68" fmla="+- 0 6032 4963"/>
                                  <a:gd name="T69" fmla="*/ T68 w 3501"/>
                                  <a:gd name="T70" fmla="+- 0 3506 907"/>
                                  <a:gd name="T71" fmla="*/ 3506 h 2705"/>
                                  <a:gd name="T72" fmla="+- 0 6293 4963"/>
                                  <a:gd name="T73" fmla="*/ T72 w 3501"/>
                                  <a:gd name="T74" fmla="+- 0 3573 907"/>
                                  <a:gd name="T75" fmla="*/ 3573 h 2705"/>
                                  <a:gd name="T76" fmla="+- 0 6570 4963"/>
                                  <a:gd name="T77" fmla="*/ T76 w 3501"/>
                                  <a:gd name="T78" fmla="+- 0 3608 907"/>
                                  <a:gd name="T79" fmla="*/ 3608 h 2705"/>
                                  <a:gd name="T80" fmla="+- 0 6857 4963"/>
                                  <a:gd name="T81" fmla="*/ T80 w 3501"/>
                                  <a:gd name="T82" fmla="+- 0 3608 907"/>
                                  <a:gd name="T83" fmla="*/ 3608 h 2705"/>
                                  <a:gd name="T84" fmla="+- 0 7134 4963"/>
                                  <a:gd name="T85" fmla="*/ T84 w 3501"/>
                                  <a:gd name="T86" fmla="+- 0 3573 907"/>
                                  <a:gd name="T87" fmla="*/ 3573 h 2705"/>
                                  <a:gd name="T88" fmla="+- 0 7395 4963"/>
                                  <a:gd name="T89" fmla="*/ T88 w 3501"/>
                                  <a:gd name="T90" fmla="+- 0 3506 907"/>
                                  <a:gd name="T91" fmla="*/ 3506 h 2705"/>
                                  <a:gd name="T92" fmla="+- 0 7635 4963"/>
                                  <a:gd name="T93" fmla="*/ T92 w 3501"/>
                                  <a:gd name="T94" fmla="+- 0 3409 907"/>
                                  <a:gd name="T95" fmla="*/ 3409 h 2705"/>
                                  <a:gd name="T96" fmla="+- 0 7853 4963"/>
                                  <a:gd name="T97" fmla="*/ T96 w 3501"/>
                                  <a:gd name="T98" fmla="+- 0 3286 907"/>
                                  <a:gd name="T99" fmla="*/ 3286 h 2705"/>
                                  <a:gd name="T100" fmla="+- 0 8043 4963"/>
                                  <a:gd name="T101" fmla="*/ T100 w 3501"/>
                                  <a:gd name="T102" fmla="+- 0 3139 907"/>
                                  <a:gd name="T103" fmla="*/ 3139 h 2705"/>
                                  <a:gd name="T104" fmla="+- 0 8202 4963"/>
                                  <a:gd name="T105" fmla="*/ T104 w 3501"/>
                                  <a:gd name="T106" fmla="+- 0 2972 907"/>
                                  <a:gd name="T107" fmla="*/ 2972 h 2705"/>
                                  <a:gd name="T108" fmla="+- 0 8327 4963"/>
                                  <a:gd name="T109" fmla="*/ T108 w 3501"/>
                                  <a:gd name="T110" fmla="+- 0 2786 907"/>
                                  <a:gd name="T111" fmla="*/ 2786 h 2705"/>
                                  <a:gd name="T112" fmla="+- 0 8413 4963"/>
                                  <a:gd name="T113" fmla="*/ T112 w 3501"/>
                                  <a:gd name="T114" fmla="+- 0 2584 907"/>
                                  <a:gd name="T115" fmla="*/ 2584 h 2705"/>
                                  <a:gd name="T116" fmla="+- 0 8459 4963"/>
                                  <a:gd name="T117" fmla="*/ T116 w 3501"/>
                                  <a:gd name="T118" fmla="+- 0 2370 907"/>
                                  <a:gd name="T119" fmla="*/ 2370 h 2705"/>
                                  <a:gd name="T120" fmla="+- 0 8459 4963"/>
                                  <a:gd name="T121" fmla="*/ T120 w 3501"/>
                                  <a:gd name="T122" fmla="+- 0 2149 907"/>
                                  <a:gd name="T123" fmla="*/ 2149 h 2705"/>
                                  <a:gd name="T124" fmla="+- 0 8413 4963"/>
                                  <a:gd name="T125" fmla="*/ T124 w 3501"/>
                                  <a:gd name="T126" fmla="+- 0 1934 907"/>
                                  <a:gd name="T127" fmla="*/ 1934 h 2705"/>
                                  <a:gd name="T128" fmla="+- 0 8327 4963"/>
                                  <a:gd name="T129" fmla="*/ T128 w 3501"/>
                                  <a:gd name="T130" fmla="+- 0 1733 907"/>
                                  <a:gd name="T131" fmla="*/ 1733 h 2705"/>
                                  <a:gd name="T132" fmla="+- 0 8202 4963"/>
                                  <a:gd name="T133" fmla="*/ T132 w 3501"/>
                                  <a:gd name="T134" fmla="+- 0 1547 907"/>
                                  <a:gd name="T135" fmla="*/ 1547 h 2705"/>
                                  <a:gd name="T136" fmla="+- 0 8043 4963"/>
                                  <a:gd name="T137" fmla="*/ T136 w 3501"/>
                                  <a:gd name="T138" fmla="+- 0 1379 907"/>
                                  <a:gd name="T139" fmla="*/ 1379 h 2705"/>
                                  <a:gd name="T140" fmla="+- 0 7853 4963"/>
                                  <a:gd name="T141" fmla="*/ T140 w 3501"/>
                                  <a:gd name="T142" fmla="+- 0 1232 907"/>
                                  <a:gd name="T143" fmla="*/ 1232 h 2705"/>
                                  <a:gd name="T144" fmla="+- 0 7635 4963"/>
                                  <a:gd name="T145" fmla="*/ T144 w 3501"/>
                                  <a:gd name="T146" fmla="+- 0 1110 907"/>
                                  <a:gd name="T147" fmla="*/ 1110 h 2705"/>
                                  <a:gd name="T148" fmla="+- 0 7395 4963"/>
                                  <a:gd name="T149" fmla="*/ T148 w 3501"/>
                                  <a:gd name="T150" fmla="+- 0 1013 907"/>
                                  <a:gd name="T151" fmla="*/ 1013 h 2705"/>
                                  <a:gd name="T152" fmla="+- 0 7134 4963"/>
                                  <a:gd name="T153" fmla="*/ T152 w 3501"/>
                                  <a:gd name="T154" fmla="+- 0 946 907"/>
                                  <a:gd name="T155" fmla="*/ 946 h 2705"/>
                                  <a:gd name="T156" fmla="+- 0 6857 4963"/>
                                  <a:gd name="T157" fmla="*/ T156 w 3501"/>
                                  <a:gd name="T158" fmla="+- 0 912 907"/>
                                  <a:gd name="T159" fmla="*/ 912 h 2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01" h="2705">
                                    <a:moveTo>
                                      <a:pt x="1751" y="0"/>
                                    </a:moveTo>
                                    <a:lnTo>
                                      <a:pt x="1607" y="5"/>
                                    </a:lnTo>
                                    <a:lnTo>
                                      <a:pt x="1467" y="18"/>
                                    </a:lnTo>
                                    <a:lnTo>
                                      <a:pt x="1330" y="39"/>
                                    </a:lnTo>
                                    <a:lnTo>
                                      <a:pt x="1197" y="69"/>
                                    </a:lnTo>
                                    <a:lnTo>
                                      <a:pt x="1069" y="106"/>
                                    </a:lnTo>
                                    <a:lnTo>
                                      <a:pt x="946" y="151"/>
                                    </a:lnTo>
                                    <a:lnTo>
                                      <a:pt x="828" y="203"/>
                                    </a:lnTo>
                                    <a:lnTo>
                                      <a:pt x="717" y="261"/>
                                    </a:lnTo>
                                    <a:lnTo>
                                      <a:pt x="611" y="325"/>
                                    </a:lnTo>
                                    <a:lnTo>
                                      <a:pt x="513" y="396"/>
                                    </a:lnTo>
                                    <a:lnTo>
                                      <a:pt x="421" y="472"/>
                                    </a:lnTo>
                                    <a:lnTo>
                                      <a:pt x="338" y="554"/>
                                    </a:lnTo>
                                    <a:lnTo>
                                      <a:pt x="262" y="640"/>
                                    </a:lnTo>
                                    <a:lnTo>
                                      <a:pt x="196" y="731"/>
                                    </a:lnTo>
                                    <a:lnTo>
                                      <a:pt x="138" y="826"/>
                                    </a:lnTo>
                                    <a:lnTo>
                                      <a:pt x="90" y="925"/>
                                    </a:lnTo>
                                    <a:lnTo>
                                      <a:pt x="51" y="1027"/>
                                    </a:lnTo>
                                    <a:lnTo>
                                      <a:pt x="23" y="1133"/>
                                    </a:lnTo>
                                    <a:lnTo>
                                      <a:pt x="6" y="1242"/>
                                    </a:lnTo>
                                    <a:lnTo>
                                      <a:pt x="0" y="1353"/>
                                    </a:lnTo>
                                    <a:lnTo>
                                      <a:pt x="6" y="1463"/>
                                    </a:lnTo>
                                    <a:lnTo>
                                      <a:pt x="23" y="1572"/>
                                    </a:lnTo>
                                    <a:lnTo>
                                      <a:pt x="51" y="1677"/>
                                    </a:lnTo>
                                    <a:lnTo>
                                      <a:pt x="90" y="1780"/>
                                    </a:lnTo>
                                    <a:lnTo>
                                      <a:pt x="138" y="1879"/>
                                    </a:lnTo>
                                    <a:lnTo>
                                      <a:pt x="196" y="1974"/>
                                    </a:lnTo>
                                    <a:lnTo>
                                      <a:pt x="262" y="2065"/>
                                    </a:lnTo>
                                    <a:lnTo>
                                      <a:pt x="338" y="2151"/>
                                    </a:lnTo>
                                    <a:lnTo>
                                      <a:pt x="421" y="2232"/>
                                    </a:lnTo>
                                    <a:lnTo>
                                      <a:pt x="513" y="2309"/>
                                    </a:lnTo>
                                    <a:lnTo>
                                      <a:pt x="611" y="2379"/>
                                    </a:lnTo>
                                    <a:lnTo>
                                      <a:pt x="717" y="2444"/>
                                    </a:lnTo>
                                    <a:lnTo>
                                      <a:pt x="828" y="2502"/>
                                    </a:lnTo>
                                    <a:lnTo>
                                      <a:pt x="946" y="2554"/>
                                    </a:lnTo>
                                    <a:lnTo>
                                      <a:pt x="1069" y="2599"/>
                                    </a:lnTo>
                                    <a:lnTo>
                                      <a:pt x="1197" y="2636"/>
                                    </a:lnTo>
                                    <a:lnTo>
                                      <a:pt x="1330" y="2666"/>
                                    </a:lnTo>
                                    <a:lnTo>
                                      <a:pt x="1467" y="2688"/>
                                    </a:lnTo>
                                    <a:lnTo>
                                      <a:pt x="1607" y="2701"/>
                                    </a:lnTo>
                                    <a:lnTo>
                                      <a:pt x="1751" y="2705"/>
                                    </a:lnTo>
                                    <a:lnTo>
                                      <a:pt x="1894" y="2701"/>
                                    </a:lnTo>
                                    <a:lnTo>
                                      <a:pt x="2035" y="2688"/>
                                    </a:lnTo>
                                    <a:lnTo>
                                      <a:pt x="2171" y="2666"/>
                                    </a:lnTo>
                                    <a:lnTo>
                                      <a:pt x="2304" y="2636"/>
                                    </a:lnTo>
                                    <a:lnTo>
                                      <a:pt x="2432" y="2599"/>
                                    </a:lnTo>
                                    <a:lnTo>
                                      <a:pt x="2555" y="2554"/>
                                    </a:lnTo>
                                    <a:lnTo>
                                      <a:pt x="2672" y="2502"/>
                                    </a:lnTo>
                                    <a:lnTo>
                                      <a:pt x="2784" y="2444"/>
                                    </a:lnTo>
                                    <a:lnTo>
                                      <a:pt x="2890" y="2379"/>
                                    </a:lnTo>
                                    <a:lnTo>
                                      <a:pt x="2988" y="2309"/>
                                    </a:lnTo>
                                    <a:lnTo>
                                      <a:pt x="3080" y="2232"/>
                                    </a:lnTo>
                                    <a:lnTo>
                                      <a:pt x="3163" y="2151"/>
                                    </a:lnTo>
                                    <a:lnTo>
                                      <a:pt x="3239" y="2065"/>
                                    </a:lnTo>
                                    <a:lnTo>
                                      <a:pt x="3306" y="1974"/>
                                    </a:lnTo>
                                    <a:lnTo>
                                      <a:pt x="3364" y="1879"/>
                                    </a:lnTo>
                                    <a:lnTo>
                                      <a:pt x="3412" y="1780"/>
                                    </a:lnTo>
                                    <a:lnTo>
                                      <a:pt x="3450" y="1677"/>
                                    </a:lnTo>
                                    <a:lnTo>
                                      <a:pt x="3478" y="1572"/>
                                    </a:lnTo>
                                    <a:lnTo>
                                      <a:pt x="3496" y="1463"/>
                                    </a:lnTo>
                                    <a:lnTo>
                                      <a:pt x="3501" y="1353"/>
                                    </a:lnTo>
                                    <a:lnTo>
                                      <a:pt x="3496" y="1242"/>
                                    </a:lnTo>
                                    <a:lnTo>
                                      <a:pt x="3478" y="1133"/>
                                    </a:lnTo>
                                    <a:lnTo>
                                      <a:pt x="3450" y="1027"/>
                                    </a:lnTo>
                                    <a:lnTo>
                                      <a:pt x="3412" y="925"/>
                                    </a:lnTo>
                                    <a:lnTo>
                                      <a:pt x="3364" y="826"/>
                                    </a:lnTo>
                                    <a:lnTo>
                                      <a:pt x="3306" y="731"/>
                                    </a:lnTo>
                                    <a:lnTo>
                                      <a:pt x="3239" y="640"/>
                                    </a:lnTo>
                                    <a:lnTo>
                                      <a:pt x="3163" y="554"/>
                                    </a:lnTo>
                                    <a:lnTo>
                                      <a:pt x="3080" y="472"/>
                                    </a:lnTo>
                                    <a:lnTo>
                                      <a:pt x="2988" y="396"/>
                                    </a:lnTo>
                                    <a:lnTo>
                                      <a:pt x="2890" y="325"/>
                                    </a:lnTo>
                                    <a:lnTo>
                                      <a:pt x="2784" y="261"/>
                                    </a:lnTo>
                                    <a:lnTo>
                                      <a:pt x="2672" y="203"/>
                                    </a:lnTo>
                                    <a:lnTo>
                                      <a:pt x="2555" y="151"/>
                                    </a:lnTo>
                                    <a:lnTo>
                                      <a:pt x="2432" y="106"/>
                                    </a:lnTo>
                                    <a:lnTo>
                                      <a:pt x="2304" y="69"/>
                                    </a:lnTo>
                                    <a:lnTo>
                                      <a:pt x="2171" y="39"/>
                                    </a:lnTo>
                                    <a:lnTo>
                                      <a:pt x="2035" y="18"/>
                                    </a:lnTo>
                                    <a:lnTo>
                                      <a:pt x="1894" y="5"/>
                                    </a:lnTo>
                                    <a:lnTo>
                                      <a:pt x="1751" y="0"/>
                                    </a:lnTo>
                                  </a:path>
                                </a:pathLst>
                              </a:custGeom>
                              <a:solidFill>
                                <a:srgbClr val="D1D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76"/>
                          <wpg:cNvGrpSpPr>
                            <a:grpSpLocks/>
                          </wpg:cNvGrpSpPr>
                          <wpg:grpSpPr bwMode="auto">
                            <a:xfrm>
                              <a:off x="5171" y="3187"/>
                              <a:ext cx="3501" cy="2706"/>
                              <a:chOff x="4963" y="907"/>
                              <a:chExt cx="3501" cy="2705"/>
                            </a:xfrm>
                          </wpg:grpSpPr>
                          <wps:wsp>
                            <wps:cNvPr id="205" name="Freeform 277"/>
                            <wps:cNvSpPr>
                              <a:spLocks/>
                            </wps:cNvSpPr>
                            <wps:spPr bwMode="auto">
                              <a:xfrm>
                                <a:off x="4963" y="907"/>
                                <a:ext cx="3501" cy="2705"/>
                              </a:xfrm>
                              <a:custGeom>
                                <a:avLst/>
                                <a:gdLst>
                                  <a:gd name="T0" fmla="+- 0 8459 4963"/>
                                  <a:gd name="T1" fmla="*/ T0 w 3501"/>
                                  <a:gd name="T2" fmla="+- 0 2149 907"/>
                                  <a:gd name="T3" fmla="*/ 2149 h 2705"/>
                                  <a:gd name="T4" fmla="+- 0 8413 4963"/>
                                  <a:gd name="T5" fmla="*/ T4 w 3501"/>
                                  <a:gd name="T6" fmla="+- 0 1934 907"/>
                                  <a:gd name="T7" fmla="*/ 1934 h 2705"/>
                                  <a:gd name="T8" fmla="+- 0 8327 4963"/>
                                  <a:gd name="T9" fmla="*/ T8 w 3501"/>
                                  <a:gd name="T10" fmla="+- 0 1733 907"/>
                                  <a:gd name="T11" fmla="*/ 1733 h 2705"/>
                                  <a:gd name="T12" fmla="+- 0 8202 4963"/>
                                  <a:gd name="T13" fmla="*/ T12 w 3501"/>
                                  <a:gd name="T14" fmla="+- 0 1547 907"/>
                                  <a:gd name="T15" fmla="*/ 1547 h 2705"/>
                                  <a:gd name="T16" fmla="+- 0 8043 4963"/>
                                  <a:gd name="T17" fmla="*/ T16 w 3501"/>
                                  <a:gd name="T18" fmla="+- 0 1379 907"/>
                                  <a:gd name="T19" fmla="*/ 1379 h 2705"/>
                                  <a:gd name="T20" fmla="+- 0 7853 4963"/>
                                  <a:gd name="T21" fmla="*/ T20 w 3501"/>
                                  <a:gd name="T22" fmla="+- 0 1232 907"/>
                                  <a:gd name="T23" fmla="*/ 1232 h 2705"/>
                                  <a:gd name="T24" fmla="+- 0 7635 4963"/>
                                  <a:gd name="T25" fmla="*/ T24 w 3501"/>
                                  <a:gd name="T26" fmla="+- 0 1110 907"/>
                                  <a:gd name="T27" fmla="*/ 1110 h 2705"/>
                                  <a:gd name="T28" fmla="+- 0 7395 4963"/>
                                  <a:gd name="T29" fmla="*/ T28 w 3501"/>
                                  <a:gd name="T30" fmla="+- 0 1013 907"/>
                                  <a:gd name="T31" fmla="*/ 1013 h 2705"/>
                                  <a:gd name="T32" fmla="+- 0 7134 4963"/>
                                  <a:gd name="T33" fmla="*/ T32 w 3501"/>
                                  <a:gd name="T34" fmla="+- 0 946 907"/>
                                  <a:gd name="T35" fmla="*/ 946 h 2705"/>
                                  <a:gd name="T36" fmla="+- 0 6857 4963"/>
                                  <a:gd name="T37" fmla="*/ T36 w 3501"/>
                                  <a:gd name="T38" fmla="+- 0 912 907"/>
                                  <a:gd name="T39" fmla="*/ 912 h 2705"/>
                                  <a:gd name="T40" fmla="+- 0 6570 4963"/>
                                  <a:gd name="T41" fmla="*/ T40 w 3501"/>
                                  <a:gd name="T42" fmla="+- 0 912 907"/>
                                  <a:gd name="T43" fmla="*/ 912 h 2705"/>
                                  <a:gd name="T44" fmla="+- 0 6293 4963"/>
                                  <a:gd name="T45" fmla="*/ T44 w 3501"/>
                                  <a:gd name="T46" fmla="+- 0 946 907"/>
                                  <a:gd name="T47" fmla="*/ 946 h 2705"/>
                                  <a:gd name="T48" fmla="+- 0 6032 4963"/>
                                  <a:gd name="T49" fmla="*/ T48 w 3501"/>
                                  <a:gd name="T50" fmla="+- 0 1013 907"/>
                                  <a:gd name="T51" fmla="*/ 1013 h 2705"/>
                                  <a:gd name="T52" fmla="+- 0 5791 4963"/>
                                  <a:gd name="T53" fmla="*/ T52 w 3501"/>
                                  <a:gd name="T54" fmla="+- 0 1110 907"/>
                                  <a:gd name="T55" fmla="*/ 1110 h 2705"/>
                                  <a:gd name="T56" fmla="+- 0 5574 4963"/>
                                  <a:gd name="T57" fmla="*/ T56 w 3501"/>
                                  <a:gd name="T58" fmla="+- 0 1232 907"/>
                                  <a:gd name="T59" fmla="*/ 1232 h 2705"/>
                                  <a:gd name="T60" fmla="+- 0 5384 4963"/>
                                  <a:gd name="T61" fmla="*/ T60 w 3501"/>
                                  <a:gd name="T62" fmla="+- 0 1379 907"/>
                                  <a:gd name="T63" fmla="*/ 1379 h 2705"/>
                                  <a:gd name="T64" fmla="+- 0 5225 4963"/>
                                  <a:gd name="T65" fmla="*/ T64 w 3501"/>
                                  <a:gd name="T66" fmla="+- 0 1547 907"/>
                                  <a:gd name="T67" fmla="*/ 1547 h 2705"/>
                                  <a:gd name="T68" fmla="+- 0 5101 4963"/>
                                  <a:gd name="T69" fmla="*/ T68 w 3501"/>
                                  <a:gd name="T70" fmla="+- 0 1733 907"/>
                                  <a:gd name="T71" fmla="*/ 1733 h 2705"/>
                                  <a:gd name="T72" fmla="+- 0 5014 4963"/>
                                  <a:gd name="T73" fmla="*/ T72 w 3501"/>
                                  <a:gd name="T74" fmla="+- 0 1934 907"/>
                                  <a:gd name="T75" fmla="*/ 1934 h 2705"/>
                                  <a:gd name="T76" fmla="+- 0 4969 4963"/>
                                  <a:gd name="T77" fmla="*/ T76 w 3501"/>
                                  <a:gd name="T78" fmla="+- 0 2149 907"/>
                                  <a:gd name="T79" fmla="*/ 2149 h 2705"/>
                                  <a:gd name="T80" fmla="+- 0 4969 4963"/>
                                  <a:gd name="T81" fmla="*/ T80 w 3501"/>
                                  <a:gd name="T82" fmla="+- 0 2370 907"/>
                                  <a:gd name="T83" fmla="*/ 2370 h 2705"/>
                                  <a:gd name="T84" fmla="+- 0 5014 4963"/>
                                  <a:gd name="T85" fmla="*/ T84 w 3501"/>
                                  <a:gd name="T86" fmla="+- 0 2584 907"/>
                                  <a:gd name="T87" fmla="*/ 2584 h 2705"/>
                                  <a:gd name="T88" fmla="+- 0 5101 4963"/>
                                  <a:gd name="T89" fmla="*/ T88 w 3501"/>
                                  <a:gd name="T90" fmla="+- 0 2786 907"/>
                                  <a:gd name="T91" fmla="*/ 2786 h 2705"/>
                                  <a:gd name="T92" fmla="+- 0 5225 4963"/>
                                  <a:gd name="T93" fmla="*/ T92 w 3501"/>
                                  <a:gd name="T94" fmla="+- 0 2972 907"/>
                                  <a:gd name="T95" fmla="*/ 2972 h 2705"/>
                                  <a:gd name="T96" fmla="+- 0 5384 4963"/>
                                  <a:gd name="T97" fmla="*/ T96 w 3501"/>
                                  <a:gd name="T98" fmla="+- 0 3139 907"/>
                                  <a:gd name="T99" fmla="*/ 3139 h 2705"/>
                                  <a:gd name="T100" fmla="+- 0 5574 4963"/>
                                  <a:gd name="T101" fmla="*/ T100 w 3501"/>
                                  <a:gd name="T102" fmla="+- 0 3286 907"/>
                                  <a:gd name="T103" fmla="*/ 3286 h 2705"/>
                                  <a:gd name="T104" fmla="+- 0 5791 4963"/>
                                  <a:gd name="T105" fmla="*/ T104 w 3501"/>
                                  <a:gd name="T106" fmla="+- 0 3409 907"/>
                                  <a:gd name="T107" fmla="*/ 3409 h 2705"/>
                                  <a:gd name="T108" fmla="+- 0 6032 4963"/>
                                  <a:gd name="T109" fmla="*/ T108 w 3501"/>
                                  <a:gd name="T110" fmla="+- 0 3506 907"/>
                                  <a:gd name="T111" fmla="*/ 3506 h 2705"/>
                                  <a:gd name="T112" fmla="+- 0 6293 4963"/>
                                  <a:gd name="T113" fmla="*/ T112 w 3501"/>
                                  <a:gd name="T114" fmla="+- 0 3573 907"/>
                                  <a:gd name="T115" fmla="*/ 3573 h 2705"/>
                                  <a:gd name="T116" fmla="+- 0 6570 4963"/>
                                  <a:gd name="T117" fmla="*/ T116 w 3501"/>
                                  <a:gd name="T118" fmla="+- 0 3608 907"/>
                                  <a:gd name="T119" fmla="*/ 3608 h 2705"/>
                                  <a:gd name="T120" fmla="+- 0 6857 4963"/>
                                  <a:gd name="T121" fmla="*/ T120 w 3501"/>
                                  <a:gd name="T122" fmla="+- 0 3608 907"/>
                                  <a:gd name="T123" fmla="*/ 3608 h 2705"/>
                                  <a:gd name="T124" fmla="+- 0 7134 4963"/>
                                  <a:gd name="T125" fmla="*/ T124 w 3501"/>
                                  <a:gd name="T126" fmla="+- 0 3573 907"/>
                                  <a:gd name="T127" fmla="*/ 3573 h 2705"/>
                                  <a:gd name="T128" fmla="+- 0 7395 4963"/>
                                  <a:gd name="T129" fmla="*/ T128 w 3501"/>
                                  <a:gd name="T130" fmla="+- 0 3506 907"/>
                                  <a:gd name="T131" fmla="*/ 3506 h 2705"/>
                                  <a:gd name="T132" fmla="+- 0 7635 4963"/>
                                  <a:gd name="T133" fmla="*/ T132 w 3501"/>
                                  <a:gd name="T134" fmla="+- 0 3409 907"/>
                                  <a:gd name="T135" fmla="*/ 3409 h 2705"/>
                                  <a:gd name="T136" fmla="+- 0 7853 4963"/>
                                  <a:gd name="T137" fmla="*/ T136 w 3501"/>
                                  <a:gd name="T138" fmla="+- 0 3286 907"/>
                                  <a:gd name="T139" fmla="*/ 3286 h 2705"/>
                                  <a:gd name="T140" fmla="+- 0 8043 4963"/>
                                  <a:gd name="T141" fmla="*/ T140 w 3501"/>
                                  <a:gd name="T142" fmla="+- 0 3139 907"/>
                                  <a:gd name="T143" fmla="*/ 3139 h 2705"/>
                                  <a:gd name="T144" fmla="+- 0 8202 4963"/>
                                  <a:gd name="T145" fmla="*/ T144 w 3501"/>
                                  <a:gd name="T146" fmla="+- 0 2972 907"/>
                                  <a:gd name="T147" fmla="*/ 2972 h 2705"/>
                                  <a:gd name="T148" fmla="+- 0 8327 4963"/>
                                  <a:gd name="T149" fmla="*/ T148 w 3501"/>
                                  <a:gd name="T150" fmla="+- 0 2786 907"/>
                                  <a:gd name="T151" fmla="*/ 2786 h 2705"/>
                                  <a:gd name="T152" fmla="+- 0 8413 4963"/>
                                  <a:gd name="T153" fmla="*/ T152 w 3501"/>
                                  <a:gd name="T154" fmla="+- 0 2584 907"/>
                                  <a:gd name="T155" fmla="*/ 2584 h 2705"/>
                                  <a:gd name="T156" fmla="+- 0 8459 4963"/>
                                  <a:gd name="T157" fmla="*/ T156 w 3501"/>
                                  <a:gd name="T158" fmla="+- 0 2370 907"/>
                                  <a:gd name="T159" fmla="*/ 2370 h 2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501" h="2705">
                                    <a:moveTo>
                                      <a:pt x="3501" y="1353"/>
                                    </a:moveTo>
                                    <a:lnTo>
                                      <a:pt x="3496" y="1242"/>
                                    </a:lnTo>
                                    <a:lnTo>
                                      <a:pt x="3478" y="1133"/>
                                    </a:lnTo>
                                    <a:lnTo>
                                      <a:pt x="3450" y="1027"/>
                                    </a:lnTo>
                                    <a:lnTo>
                                      <a:pt x="3412" y="925"/>
                                    </a:lnTo>
                                    <a:lnTo>
                                      <a:pt x="3364" y="826"/>
                                    </a:lnTo>
                                    <a:lnTo>
                                      <a:pt x="3306" y="731"/>
                                    </a:lnTo>
                                    <a:lnTo>
                                      <a:pt x="3239" y="640"/>
                                    </a:lnTo>
                                    <a:lnTo>
                                      <a:pt x="3163" y="554"/>
                                    </a:lnTo>
                                    <a:lnTo>
                                      <a:pt x="3080" y="472"/>
                                    </a:lnTo>
                                    <a:lnTo>
                                      <a:pt x="2988" y="396"/>
                                    </a:lnTo>
                                    <a:lnTo>
                                      <a:pt x="2890" y="325"/>
                                    </a:lnTo>
                                    <a:lnTo>
                                      <a:pt x="2784" y="261"/>
                                    </a:lnTo>
                                    <a:lnTo>
                                      <a:pt x="2672" y="203"/>
                                    </a:lnTo>
                                    <a:lnTo>
                                      <a:pt x="2555" y="151"/>
                                    </a:lnTo>
                                    <a:lnTo>
                                      <a:pt x="2432" y="106"/>
                                    </a:lnTo>
                                    <a:lnTo>
                                      <a:pt x="2304" y="69"/>
                                    </a:lnTo>
                                    <a:lnTo>
                                      <a:pt x="2171" y="39"/>
                                    </a:lnTo>
                                    <a:lnTo>
                                      <a:pt x="2035" y="18"/>
                                    </a:lnTo>
                                    <a:lnTo>
                                      <a:pt x="1894" y="5"/>
                                    </a:lnTo>
                                    <a:lnTo>
                                      <a:pt x="1751" y="0"/>
                                    </a:lnTo>
                                    <a:lnTo>
                                      <a:pt x="1607" y="5"/>
                                    </a:lnTo>
                                    <a:lnTo>
                                      <a:pt x="1467" y="18"/>
                                    </a:lnTo>
                                    <a:lnTo>
                                      <a:pt x="1330" y="39"/>
                                    </a:lnTo>
                                    <a:lnTo>
                                      <a:pt x="1197" y="69"/>
                                    </a:lnTo>
                                    <a:lnTo>
                                      <a:pt x="1069" y="106"/>
                                    </a:lnTo>
                                    <a:lnTo>
                                      <a:pt x="946" y="151"/>
                                    </a:lnTo>
                                    <a:lnTo>
                                      <a:pt x="828" y="203"/>
                                    </a:lnTo>
                                    <a:lnTo>
                                      <a:pt x="717" y="261"/>
                                    </a:lnTo>
                                    <a:lnTo>
                                      <a:pt x="611" y="325"/>
                                    </a:lnTo>
                                    <a:lnTo>
                                      <a:pt x="513" y="396"/>
                                    </a:lnTo>
                                    <a:lnTo>
                                      <a:pt x="421" y="472"/>
                                    </a:lnTo>
                                    <a:lnTo>
                                      <a:pt x="338" y="554"/>
                                    </a:lnTo>
                                    <a:lnTo>
                                      <a:pt x="262" y="640"/>
                                    </a:lnTo>
                                    <a:lnTo>
                                      <a:pt x="196" y="731"/>
                                    </a:lnTo>
                                    <a:lnTo>
                                      <a:pt x="138" y="826"/>
                                    </a:lnTo>
                                    <a:lnTo>
                                      <a:pt x="90" y="925"/>
                                    </a:lnTo>
                                    <a:lnTo>
                                      <a:pt x="51" y="1027"/>
                                    </a:lnTo>
                                    <a:lnTo>
                                      <a:pt x="23" y="1133"/>
                                    </a:lnTo>
                                    <a:lnTo>
                                      <a:pt x="6" y="1242"/>
                                    </a:lnTo>
                                    <a:lnTo>
                                      <a:pt x="0" y="1353"/>
                                    </a:lnTo>
                                    <a:lnTo>
                                      <a:pt x="6" y="1463"/>
                                    </a:lnTo>
                                    <a:lnTo>
                                      <a:pt x="23" y="1572"/>
                                    </a:lnTo>
                                    <a:lnTo>
                                      <a:pt x="51" y="1677"/>
                                    </a:lnTo>
                                    <a:lnTo>
                                      <a:pt x="90" y="1780"/>
                                    </a:lnTo>
                                    <a:lnTo>
                                      <a:pt x="138" y="1879"/>
                                    </a:lnTo>
                                    <a:lnTo>
                                      <a:pt x="196" y="1974"/>
                                    </a:lnTo>
                                    <a:lnTo>
                                      <a:pt x="262" y="2065"/>
                                    </a:lnTo>
                                    <a:lnTo>
                                      <a:pt x="338" y="2151"/>
                                    </a:lnTo>
                                    <a:lnTo>
                                      <a:pt x="421" y="2232"/>
                                    </a:lnTo>
                                    <a:lnTo>
                                      <a:pt x="513" y="2309"/>
                                    </a:lnTo>
                                    <a:lnTo>
                                      <a:pt x="611" y="2379"/>
                                    </a:lnTo>
                                    <a:lnTo>
                                      <a:pt x="717" y="2444"/>
                                    </a:lnTo>
                                    <a:lnTo>
                                      <a:pt x="828" y="2502"/>
                                    </a:lnTo>
                                    <a:lnTo>
                                      <a:pt x="946" y="2554"/>
                                    </a:lnTo>
                                    <a:lnTo>
                                      <a:pt x="1069" y="2599"/>
                                    </a:lnTo>
                                    <a:lnTo>
                                      <a:pt x="1197" y="2636"/>
                                    </a:lnTo>
                                    <a:lnTo>
                                      <a:pt x="1330" y="2666"/>
                                    </a:lnTo>
                                    <a:lnTo>
                                      <a:pt x="1467" y="2688"/>
                                    </a:lnTo>
                                    <a:lnTo>
                                      <a:pt x="1607" y="2701"/>
                                    </a:lnTo>
                                    <a:lnTo>
                                      <a:pt x="1751" y="2705"/>
                                    </a:lnTo>
                                    <a:lnTo>
                                      <a:pt x="1894" y="2701"/>
                                    </a:lnTo>
                                    <a:lnTo>
                                      <a:pt x="2035" y="2688"/>
                                    </a:lnTo>
                                    <a:lnTo>
                                      <a:pt x="2171" y="2666"/>
                                    </a:lnTo>
                                    <a:lnTo>
                                      <a:pt x="2304" y="2636"/>
                                    </a:lnTo>
                                    <a:lnTo>
                                      <a:pt x="2432" y="2599"/>
                                    </a:lnTo>
                                    <a:lnTo>
                                      <a:pt x="2555" y="2554"/>
                                    </a:lnTo>
                                    <a:lnTo>
                                      <a:pt x="2672" y="2502"/>
                                    </a:lnTo>
                                    <a:lnTo>
                                      <a:pt x="2784" y="2444"/>
                                    </a:lnTo>
                                    <a:lnTo>
                                      <a:pt x="2890" y="2379"/>
                                    </a:lnTo>
                                    <a:lnTo>
                                      <a:pt x="2988" y="2309"/>
                                    </a:lnTo>
                                    <a:lnTo>
                                      <a:pt x="3080" y="2232"/>
                                    </a:lnTo>
                                    <a:lnTo>
                                      <a:pt x="3163" y="2151"/>
                                    </a:lnTo>
                                    <a:lnTo>
                                      <a:pt x="3239" y="2065"/>
                                    </a:lnTo>
                                    <a:lnTo>
                                      <a:pt x="3306" y="1974"/>
                                    </a:lnTo>
                                    <a:lnTo>
                                      <a:pt x="3364" y="1879"/>
                                    </a:lnTo>
                                    <a:lnTo>
                                      <a:pt x="3412" y="1780"/>
                                    </a:lnTo>
                                    <a:lnTo>
                                      <a:pt x="3450" y="1677"/>
                                    </a:lnTo>
                                    <a:lnTo>
                                      <a:pt x="3478" y="1572"/>
                                    </a:lnTo>
                                    <a:lnTo>
                                      <a:pt x="3496" y="1463"/>
                                    </a:lnTo>
                                    <a:lnTo>
                                      <a:pt x="3501" y="1353"/>
                                    </a:lnTo>
                                    <a:close/>
                                  </a:path>
                                </a:pathLst>
                              </a:custGeom>
                              <a:noFill/>
                              <a:ln w="12700">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78"/>
                          <wpg:cNvGrpSpPr>
                            <a:grpSpLocks/>
                          </wpg:cNvGrpSpPr>
                          <wpg:grpSpPr bwMode="auto">
                            <a:xfrm>
                              <a:off x="5650" y="3187"/>
                              <a:ext cx="3818" cy="2706"/>
                              <a:chOff x="5441" y="907"/>
                              <a:chExt cx="3819" cy="2705"/>
                            </a:xfrm>
                          </wpg:grpSpPr>
                          <wps:wsp>
                            <wps:cNvPr id="207" name="Freeform 279"/>
                            <wps:cNvSpPr>
                              <a:spLocks/>
                            </wps:cNvSpPr>
                            <wps:spPr bwMode="auto">
                              <a:xfrm>
                                <a:off x="5441" y="907"/>
                                <a:ext cx="3819" cy="2705"/>
                              </a:xfrm>
                              <a:custGeom>
                                <a:avLst/>
                                <a:gdLst>
                                  <a:gd name="T0" fmla="+- 0 7194 5441"/>
                                  <a:gd name="T1" fmla="*/ T0 w 3819"/>
                                  <a:gd name="T2" fmla="+- 0 912 907"/>
                                  <a:gd name="T3" fmla="*/ 912 h 2705"/>
                                  <a:gd name="T4" fmla="+- 0 6891 5441"/>
                                  <a:gd name="T5" fmla="*/ T4 w 3819"/>
                                  <a:gd name="T6" fmla="+- 0 946 907"/>
                                  <a:gd name="T7" fmla="*/ 946 h 2705"/>
                                  <a:gd name="T8" fmla="+- 0 6607 5441"/>
                                  <a:gd name="T9" fmla="*/ T8 w 3819"/>
                                  <a:gd name="T10" fmla="+- 0 1013 907"/>
                                  <a:gd name="T11" fmla="*/ 1013 h 2705"/>
                                  <a:gd name="T12" fmla="+- 0 6344 5441"/>
                                  <a:gd name="T13" fmla="*/ T12 w 3819"/>
                                  <a:gd name="T14" fmla="+- 0 1110 907"/>
                                  <a:gd name="T15" fmla="*/ 1110 h 2705"/>
                                  <a:gd name="T16" fmla="+- 0 6107 5441"/>
                                  <a:gd name="T17" fmla="*/ T16 w 3819"/>
                                  <a:gd name="T18" fmla="+- 0 1232 907"/>
                                  <a:gd name="T19" fmla="*/ 1232 h 2705"/>
                                  <a:gd name="T20" fmla="+- 0 5900 5441"/>
                                  <a:gd name="T21" fmla="*/ T20 w 3819"/>
                                  <a:gd name="T22" fmla="+- 0 1379 907"/>
                                  <a:gd name="T23" fmla="*/ 1379 h 2705"/>
                                  <a:gd name="T24" fmla="+- 0 5727 5441"/>
                                  <a:gd name="T25" fmla="*/ T24 w 3819"/>
                                  <a:gd name="T26" fmla="+- 0 1547 907"/>
                                  <a:gd name="T27" fmla="*/ 1547 h 2705"/>
                                  <a:gd name="T28" fmla="+- 0 5591 5441"/>
                                  <a:gd name="T29" fmla="*/ T28 w 3819"/>
                                  <a:gd name="T30" fmla="+- 0 1733 907"/>
                                  <a:gd name="T31" fmla="*/ 1733 h 2705"/>
                                  <a:gd name="T32" fmla="+- 0 5496 5441"/>
                                  <a:gd name="T33" fmla="*/ T32 w 3819"/>
                                  <a:gd name="T34" fmla="+- 0 1934 907"/>
                                  <a:gd name="T35" fmla="*/ 1934 h 2705"/>
                                  <a:gd name="T36" fmla="+- 0 5447 5441"/>
                                  <a:gd name="T37" fmla="*/ T36 w 3819"/>
                                  <a:gd name="T38" fmla="+- 0 2149 907"/>
                                  <a:gd name="T39" fmla="*/ 2149 h 2705"/>
                                  <a:gd name="T40" fmla="+- 0 5447 5441"/>
                                  <a:gd name="T41" fmla="*/ T40 w 3819"/>
                                  <a:gd name="T42" fmla="+- 0 2370 907"/>
                                  <a:gd name="T43" fmla="*/ 2370 h 2705"/>
                                  <a:gd name="T44" fmla="+- 0 5496 5441"/>
                                  <a:gd name="T45" fmla="*/ T44 w 3819"/>
                                  <a:gd name="T46" fmla="+- 0 2584 907"/>
                                  <a:gd name="T47" fmla="*/ 2584 h 2705"/>
                                  <a:gd name="T48" fmla="+- 0 5591 5441"/>
                                  <a:gd name="T49" fmla="*/ T48 w 3819"/>
                                  <a:gd name="T50" fmla="+- 0 2786 907"/>
                                  <a:gd name="T51" fmla="*/ 2786 h 2705"/>
                                  <a:gd name="T52" fmla="+- 0 5727 5441"/>
                                  <a:gd name="T53" fmla="*/ T52 w 3819"/>
                                  <a:gd name="T54" fmla="+- 0 2972 907"/>
                                  <a:gd name="T55" fmla="*/ 2972 h 2705"/>
                                  <a:gd name="T56" fmla="+- 0 5900 5441"/>
                                  <a:gd name="T57" fmla="*/ T56 w 3819"/>
                                  <a:gd name="T58" fmla="+- 0 3139 907"/>
                                  <a:gd name="T59" fmla="*/ 3139 h 2705"/>
                                  <a:gd name="T60" fmla="+- 0 6107 5441"/>
                                  <a:gd name="T61" fmla="*/ T60 w 3819"/>
                                  <a:gd name="T62" fmla="+- 0 3286 907"/>
                                  <a:gd name="T63" fmla="*/ 3286 h 2705"/>
                                  <a:gd name="T64" fmla="+- 0 6344 5441"/>
                                  <a:gd name="T65" fmla="*/ T64 w 3819"/>
                                  <a:gd name="T66" fmla="+- 0 3409 907"/>
                                  <a:gd name="T67" fmla="*/ 3409 h 2705"/>
                                  <a:gd name="T68" fmla="+- 0 6607 5441"/>
                                  <a:gd name="T69" fmla="*/ T68 w 3819"/>
                                  <a:gd name="T70" fmla="+- 0 3506 907"/>
                                  <a:gd name="T71" fmla="*/ 3506 h 2705"/>
                                  <a:gd name="T72" fmla="+- 0 6891 5441"/>
                                  <a:gd name="T73" fmla="*/ T72 w 3819"/>
                                  <a:gd name="T74" fmla="+- 0 3573 907"/>
                                  <a:gd name="T75" fmla="*/ 3573 h 2705"/>
                                  <a:gd name="T76" fmla="+- 0 7194 5441"/>
                                  <a:gd name="T77" fmla="*/ T76 w 3819"/>
                                  <a:gd name="T78" fmla="+- 0 3608 907"/>
                                  <a:gd name="T79" fmla="*/ 3608 h 2705"/>
                                  <a:gd name="T80" fmla="+- 0 7507 5441"/>
                                  <a:gd name="T81" fmla="*/ T80 w 3819"/>
                                  <a:gd name="T82" fmla="+- 0 3608 907"/>
                                  <a:gd name="T83" fmla="*/ 3608 h 2705"/>
                                  <a:gd name="T84" fmla="+- 0 7809 5441"/>
                                  <a:gd name="T85" fmla="*/ T84 w 3819"/>
                                  <a:gd name="T86" fmla="+- 0 3573 907"/>
                                  <a:gd name="T87" fmla="*/ 3573 h 2705"/>
                                  <a:gd name="T88" fmla="+- 0 8093 5441"/>
                                  <a:gd name="T89" fmla="*/ T88 w 3819"/>
                                  <a:gd name="T90" fmla="+- 0 3506 907"/>
                                  <a:gd name="T91" fmla="*/ 3506 h 2705"/>
                                  <a:gd name="T92" fmla="+- 0 8356 5441"/>
                                  <a:gd name="T93" fmla="*/ T92 w 3819"/>
                                  <a:gd name="T94" fmla="+- 0 3409 907"/>
                                  <a:gd name="T95" fmla="*/ 3409 h 2705"/>
                                  <a:gd name="T96" fmla="+- 0 8593 5441"/>
                                  <a:gd name="T97" fmla="*/ T96 w 3819"/>
                                  <a:gd name="T98" fmla="+- 0 3286 907"/>
                                  <a:gd name="T99" fmla="*/ 3286 h 2705"/>
                                  <a:gd name="T100" fmla="+- 0 8800 5441"/>
                                  <a:gd name="T101" fmla="*/ T100 w 3819"/>
                                  <a:gd name="T102" fmla="+- 0 3139 907"/>
                                  <a:gd name="T103" fmla="*/ 3139 h 2705"/>
                                  <a:gd name="T104" fmla="+- 0 8974 5441"/>
                                  <a:gd name="T105" fmla="*/ T104 w 3819"/>
                                  <a:gd name="T106" fmla="+- 0 2972 907"/>
                                  <a:gd name="T107" fmla="*/ 2972 h 2705"/>
                                  <a:gd name="T108" fmla="+- 0 9110 5441"/>
                                  <a:gd name="T109" fmla="*/ T108 w 3819"/>
                                  <a:gd name="T110" fmla="+- 0 2786 907"/>
                                  <a:gd name="T111" fmla="*/ 2786 h 2705"/>
                                  <a:gd name="T112" fmla="+- 0 9205 5441"/>
                                  <a:gd name="T113" fmla="*/ T112 w 3819"/>
                                  <a:gd name="T114" fmla="+- 0 2584 907"/>
                                  <a:gd name="T115" fmla="*/ 2584 h 2705"/>
                                  <a:gd name="T116" fmla="+- 0 9254 5441"/>
                                  <a:gd name="T117" fmla="*/ T116 w 3819"/>
                                  <a:gd name="T118" fmla="+- 0 2370 907"/>
                                  <a:gd name="T119" fmla="*/ 2370 h 2705"/>
                                  <a:gd name="T120" fmla="+- 0 9254 5441"/>
                                  <a:gd name="T121" fmla="*/ T120 w 3819"/>
                                  <a:gd name="T122" fmla="+- 0 2149 907"/>
                                  <a:gd name="T123" fmla="*/ 2149 h 2705"/>
                                  <a:gd name="T124" fmla="+- 0 9205 5441"/>
                                  <a:gd name="T125" fmla="*/ T124 w 3819"/>
                                  <a:gd name="T126" fmla="+- 0 1934 907"/>
                                  <a:gd name="T127" fmla="*/ 1934 h 2705"/>
                                  <a:gd name="T128" fmla="+- 0 9110 5441"/>
                                  <a:gd name="T129" fmla="*/ T128 w 3819"/>
                                  <a:gd name="T130" fmla="+- 0 1733 907"/>
                                  <a:gd name="T131" fmla="*/ 1733 h 2705"/>
                                  <a:gd name="T132" fmla="+- 0 8974 5441"/>
                                  <a:gd name="T133" fmla="*/ T132 w 3819"/>
                                  <a:gd name="T134" fmla="+- 0 1547 907"/>
                                  <a:gd name="T135" fmla="*/ 1547 h 2705"/>
                                  <a:gd name="T136" fmla="+- 0 8800 5441"/>
                                  <a:gd name="T137" fmla="*/ T136 w 3819"/>
                                  <a:gd name="T138" fmla="+- 0 1379 907"/>
                                  <a:gd name="T139" fmla="*/ 1379 h 2705"/>
                                  <a:gd name="T140" fmla="+- 0 8593 5441"/>
                                  <a:gd name="T141" fmla="*/ T140 w 3819"/>
                                  <a:gd name="T142" fmla="+- 0 1232 907"/>
                                  <a:gd name="T143" fmla="*/ 1232 h 2705"/>
                                  <a:gd name="T144" fmla="+- 0 8356 5441"/>
                                  <a:gd name="T145" fmla="*/ T144 w 3819"/>
                                  <a:gd name="T146" fmla="+- 0 1110 907"/>
                                  <a:gd name="T147" fmla="*/ 1110 h 2705"/>
                                  <a:gd name="T148" fmla="+- 0 8093 5441"/>
                                  <a:gd name="T149" fmla="*/ T148 w 3819"/>
                                  <a:gd name="T150" fmla="+- 0 1013 907"/>
                                  <a:gd name="T151" fmla="*/ 1013 h 2705"/>
                                  <a:gd name="T152" fmla="+- 0 7809 5441"/>
                                  <a:gd name="T153" fmla="*/ T152 w 3819"/>
                                  <a:gd name="T154" fmla="+- 0 946 907"/>
                                  <a:gd name="T155" fmla="*/ 946 h 2705"/>
                                  <a:gd name="T156" fmla="+- 0 7507 5441"/>
                                  <a:gd name="T157" fmla="*/ T156 w 3819"/>
                                  <a:gd name="T158" fmla="+- 0 912 907"/>
                                  <a:gd name="T159" fmla="*/ 912 h 2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819" h="2705">
                                    <a:moveTo>
                                      <a:pt x="1909" y="0"/>
                                    </a:moveTo>
                                    <a:lnTo>
                                      <a:pt x="1753" y="5"/>
                                    </a:lnTo>
                                    <a:lnTo>
                                      <a:pt x="1599" y="18"/>
                                    </a:lnTo>
                                    <a:lnTo>
                                      <a:pt x="1450" y="39"/>
                                    </a:lnTo>
                                    <a:lnTo>
                                      <a:pt x="1306" y="69"/>
                                    </a:lnTo>
                                    <a:lnTo>
                                      <a:pt x="1166" y="106"/>
                                    </a:lnTo>
                                    <a:lnTo>
                                      <a:pt x="1031" y="151"/>
                                    </a:lnTo>
                                    <a:lnTo>
                                      <a:pt x="903" y="203"/>
                                    </a:lnTo>
                                    <a:lnTo>
                                      <a:pt x="781" y="261"/>
                                    </a:lnTo>
                                    <a:lnTo>
                                      <a:pt x="666" y="325"/>
                                    </a:lnTo>
                                    <a:lnTo>
                                      <a:pt x="559" y="396"/>
                                    </a:lnTo>
                                    <a:lnTo>
                                      <a:pt x="459" y="472"/>
                                    </a:lnTo>
                                    <a:lnTo>
                                      <a:pt x="368" y="554"/>
                                    </a:lnTo>
                                    <a:lnTo>
                                      <a:pt x="286" y="640"/>
                                    </a:lnTo>
                                    <a:lnTo>
                                      <a:pt x="213" y="731"/>
                                    </a:lnTo>
                                    <a:lnTo>
                                      <a:pt x="150" y="826"/>
                                    </a:lnTo>
                                    <a:lnTo>
                                      <a:pt x="97" y="925"/>
                                    </a:lnTo>
                                    <a:lnTo>
                                      <a:pt x="55" y="1027"/>
                                    </a:lnTo>
                                    <a:lnTo>
                                      <a:pt x="25" y="1133"/>
                                    </a:lnTo>
                                    <a:lnTo>
                                      <a:pt x="6" y="1242"/>
                                    </a:lnTo>
                                    <a:lnTo>
                                      <a:pt x="0" y="1353"/>
                                    </a:lnTo>
                                    <a:lnTo>
                                      <a:pt x="6" y="1463"/>
                                    </a:lnTo>
                                    <a:lnTo>
                                      <a:pt x="25" y="1572"/>
                                    </a:lnTo>
                                    <a:lnTo>
                                      <a:pt x="55" y="1677"/>
                                    </a:lnTo>
                                    <a:lnTo>
                                      <a:pt x="97" y="1780"/>
                                    </a:lnTo>
                                    <a:lnTo>
                                      <a:pt x="150" y="1879"/>
                                    </a:lnTo>
                                    <a:lnTo>
                                      <a:pt x="213" y="1974"/>
                                    </a:lnTo>
                                    <a:lnTo>
                                      <a:pt x="286" y="2065"/>
                                    </a:lnTo>
                                    <a:lnTo>
                                      <a:pt x="368" y="2151"/>
                                    </a:lnTo>
                                    <a:lnTo>
                                      <a:pt x="459" y="2232"/>
                                    </a:lnTo>
                                    <a:lnTo>
                                      <a:pt x="559" y="2309"/>
                                    </a:lnTo>
                                    <a:lnTo>
                                      <a:pt x="666" y="2379"/>
                                    </a:lnTo>
                                    <a:lnTo>
                                      <a:pt x="781" y="2444"/>
                                    </a:lnTo>
                                    <a:lnTo>
                                      <a:pt x="903" y="2502"/>
                                    </a:lnTo>
                                    <a:lnTo>
                                      <a:pt x="1031" y="2554"/>
                                    </a:lnTo>
                                    <a:lnTo>
                                      <a:pt x="1166" y="2599"/>
                                    </a:lnTo>
                                    <a:lnTo>
                                      <a:pt x="1306" y="2636"/>
                                    </a:lnTo>
                                    <a:lnTo>
                                      <a:pt x="1450" y="2666"/>
                                    </a:lnTo>
                                    <a:lnTo>
                                      <a:pt x="1599" y="2688"/>
                                    </a:lnTo>
                                    <a:lnTo>
                                      <a:pt x="1753" y="2701"/>
                                    </a:lnTo>
                                    <a:lnTo>
                                      <a:pt x="1909" y="2705"/>
                                    </a:lnTo>
                                    <a:lnTo>
                                      <a:pt x="2066" y="2701"/>
                                    </a:lnTo>
                                    <a:lnTo>
                                      <a:pt x="2219" y="2688"/>
                                    </a:lnTo>
                                    <a:lnTo>
                                      <a:pt x="2368" y="2666"/>
                                    </a:lnTo>
                                    <a:lnTo>
                                      <a:pt x="2512" y="2636"/>
                                    </a:lnTo>
                                    <a:lnTo>
                                      <a:pt x="2652" y="2599"/>
                                    </a:lnTo>
                                    <a:lnTo>
                                      <a:pt x="2786" y="2554"/>
                                    </a:lnTo>
                                    <a:lnTo>
                                      <a:pt x="2915" y="2502"/>
                                    </a:lnTo>
                                    <a:lnTo>
                                      <a:pt x="3037" y="2444"/>
                                    </a:lnTo>
                                    <a:lnTo>
                                      <a:pt x="3152" y="2379"/>
                                    </a:lnTo>
                                    <a:lnTo>
                                      <a:pt x="3259" y="2309"/>
                                    </a:lnTo>
                                    <a:lnTo>
                                      <a:pt x="3359" y="2232"/>
                                    </a:lnTo>
                                    <a:lnTo>
                                      <a:pt x="3450" y="2151"/>
                                    </a:lnTo>
                                    <a:lnTo>
                                      <a:pt x="3533" y="2065"/>
                                    </a:lnTo>
                                    <a:lnTo>
                                      <a:pt x="3606" y="1974"/>
                                    </a:lnTo>
                                    <a:lnTo>
                                      <a:pt x="3669" y="1879"/>
                                    </a:lnTo>
                                    <a:lnTo>
                                      <a:pt x="3722" y="1780"/>
                                    </a:lnTo>
                                    <a:lnTo>
                                      <a:pt x="3764" y="1677"/>
                                    </a:lnTo>
                                    <a:lnTo>
                                      <a:pt x="3794" y="1572"/>
                                    </a:lnTo>
                                    <a:lnTo>
                                      <a:pt x="3813" y="1463"/>
                                    </a:lnTo>
                                    <a:lnTo>
                                      <a:pt x="3819" y="1353"/>
                                    </a:lnTo>
                                    <a:lnTo>
                                      <a:pt x="3813" y="1242"/>
                                    </a:lnTo>
                                    <a:lnTo>
                                      <a:pt x="3794" y="1133"/>
                                    </a:lnTo>
                                    <a:lnTo>
                                      <a:pt x="3764" y="1027"/>
                                    </a:lnTo>
                                    <a:lnTo>
                                      <a:pt x="3722" y="925"/>
                                    </a:lnTo>
                                    <a:lnTo>
                                      <a:pt x="3669" y="826"/>
                                    </a:lnTo>
                                    <a:lnTo>
                                      <a:pt x="3606" y="731"/>
                                    </a:lnTo>
                                    <a:lnTo>
                                      <a:pt x="3533" y="640"/>
                                    </a:lnTo>
                                    <a:lnTo>
                                      <a:pt x="3450" y="554"/>
                                    </a:lnTo>
                                    <a:lnTo>
                                      <a:pt x="3359" y="472"/>
                                    </a:lnTo>
                                    <a:lnTo>
                                      <a:pt x="3259" y="396"/>
                                    </a:lnTo>
                                    <a:lnTo>
                                      <a:pt x="3152" y="325"/>
                                    </a:lnTo>
                                    <a:lnTo>
                                      <a:pt x="3037" y="261"/>
                                    </a:lnTo>
                                    <a:lnTo>
                                      <a:pt x="2915" y="203"/>
                                    </a:lnTo>
                                    <a:lnTo>
                                      <a:pt x="2786" y="151"/>
                                    </a:lnTo>
                                    <a:lnTo>
                                      <a:pt x="2652" y="106"/>
                                    </a:lnTo>
                                    <a:lnTo>
                                      <a:pt x="2512" y="69"/>
                                    </a:lnTo>
                                    <a:lnTo>
                                      <a:pt x="2368" y="39"/>
                                    </a:lnTo>
                                    <a:lnTo>
                                      <a:pt x="2219" y="18"/>
                                    </a:lnTo>
                                    <a:lnTo>
                                      <a:pt x="2066" y="5"/>
                                    </a:lnTo>
                                    <a:lnTo>
                                      <a:pt x="19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280"/>
                          <wpg:cNvGrpSpPr>
                            <a:grpSpLocks/>
                          </wpg:cNvGrpSpPr>
                          <wpg:grpSpPr bwMode="auto">
                            <a:xfrm>
                              <a:off x="5650" y="3187"/>
                              <a:ext cx="3818" cy="2706"/>
                              <a:chOff x="5441" y="907"/>
                              <a:chExt cx="3819" cy="2705"/>
                            </a:xfrm>
                          </wpg:grpSpPr>
                          <wps:wsp>
                            <wps:cNvPr id="209" name="Freeform 281"/>
                            <wps:cNvSpPr>
                              <a:spLocks/>
                            </wps:cNvSpPr>
                            <wps:spPr bwMode="auto">
                              <a:xfrm>
                                <a:off x="5441" y="907"/>
                                <a:ext cx="3819" cy="2705"/>
                              </a:xfrm>
                              <a:custGeom>
                                <a:avLst/>
                                <a:gdLst>
                                  <a:gd name="T0" fmla="+- 0 9254 5441"/>
                                  <a:gd name="T1" fmla="*/ T0 w 3819"/>
                                  <a:gd name="T2" fmla="+- 0 2149 907"/>
                                  <a:gd name="T3" fmla="*/ 2149 h 2705"/>
                                  <a:gd name="T4" fmla="+- 0 9205 5441"/>
                                  <a:gd name="T5" fmla="*/ T4 w 3819"/>
                                  <a:gd name="T6" fmla="+- 0 1934 907"/>
                                  <a:gd name="T7" fmla="*/ 1934 h 2705"/>
                                  <a:gd name="T8" fmla="+- 0 9110 5441"/>
                                  <a:gd name="T9" fmla="*/ T8 w 3819"/>
                                  <a:gd name="T10" fmla="+- 0 1733 907"/>
                                  <a:gd name="T11" fmla="*/ 1733 h 2705"/>
                                  <a:gd name="T12" fmla="+- 0 8974 5441"/>
                                  <a:gd name="T13" fmla="*/ T12 w 3819"/>
                                  <a:gd name="T14" fmla="+- 0 1547 907"/>
                                  <a:gd name="T15" fmla="*/ 1547 h 2705"/>
                                  <a:gd name="T16" fmla="+- 0 8800 5441"/>
                                  <a:gd name="T17" fmla="*/ T16 w 3819"/>
                                  <a:gd name="T18" fmla="+- 0 1379 907"/>
                                  <a:gd name="T19" fmla="*/ 1379 h 2705"/>
                                  <a:gd name="T20" fmla="+- 0 8593 5441"/>
                                  <a:gd name="T21" fmla="*/ T20 w 3819"/>
                                  <a:gd name="T22" fmla="+- 0 1232 907"/>
                                  <a:gd name="T23" fmla="*/ 1232 h 2705"/>
                                  <a:gd name="T24" fmla="+- 0 8356 5441"/>
                                  <a:gd name="T25" fmla="*/ T24 w 3819"/>
                                  <a:gd name="T26" fmla="+- 0 1110 907"/>
                                  <a:gd name="T27" fmla="*/ 1110 h 2705"/>
                                  <a:gd name="T28" fmla="+- 0 8093 5441"/>
                                  <a:gd name="T29" fmla="*/ T28 w 3819"/>
                                  <a:gd name="T30" fmla="+- 0 1013 907"/>
                                  <a:gd name="T31" fmla="*/ 1013 h 2705"/>
                                  <a:gd name="T32" fmla="+- 0 7809 5441"/>
                                  <a:gd name="T33" fmla="*/ T32 w 3819"/>
                                  <a:gd name="T34" fmla="+- 0 946 907"/>
                                  <a:gd name="T35" fmla="*/ 946 h 2705"/>
                                  <a:gd name="T36" fmla="+- 0 7507 5441"/>
                                  <a:gd name="T37" fmla="*/ T36 w 3819"/>
                                  <a:gd name="T38" fmla="+- 0 912 907"/>
                                  <a:gd name="T39" fmla="*/ 912 h 2705"/>
                                  <a:gd name="T40" fmla="+- 0 7194 5441"/>
                                  <a:gd name="T41" fmla="*/ T40 w 3819"/>
                                  <a:gd name="T42" fmla="+- 0 912 907"/>
                                  <a:gd name="T43" fmla="*/ 912 h 2705"/>
                                  <a:gd name="T44" fmla="+- 0 6891 5441"/>
                                  <a:gd name="T45" fmla="*/ T44 w 3819"/>
                                  <a:gd name="T46" fmla="+- 0 946 907"/>
                                  <a:gd name="T47" fmla="*/ 946 h 2705"/>
                                  <a:gd name="T48" fmla="+- 0 6607 5441"/>
                                  <a:gd name="T49" fmla="*/ T48 w 3819"/>
                                  <a:gd name="T50" fmla="+- 0 1013 907"/>
                                  <a:gd name="T51" fmla="*/ 1013 h 2705"/>
                                  <a:gd name="T52" fmla="+- 0 6344 5441"/>
                                  <a:gd name="T53" fmla="*/ T52 w 3819"/>
                                  <a:gd name="T54" fmla="+- 0 1110 907"/>
                                  <a:gd name="T55" fmla="*/ 1110 h 2705"/>
                                  <a:gd name="T56" fmla="+- 0 6107 5441"/>
                                  <a:gd name="T57" fmla="*/ T56 w 3819"/>
                                  <a:gd name="T58" fmla="+- 0 1232 907"/>
                                  <a:gd name="T59" fmla="*/ 1232 h 2705"/>
                                  <a:gd name="T60" fmla="+- 0 5900 5441"/>
                                  <a:gd name="T61" fmla="*/ T60 w 3819"/>
                                  <a:gd name="T62" fmla="+- 0 1379 907"/>
                                  <a:gd name="T63" fmla="*/ 1379 h 2705"/>
                                  <a:gd name="T64" fmla="+- 0 5727 5441"/>
                                  <a:gd name="T65" fmla="*/ T64 w 3819"/>
                                  <a:gd name="T66" fmla="+- 0 1547 907"/>
                                  <a:gd name="T67" fmla="*/ 1547 h 2705"/>
                                  <a:gd name="T68" fmla="+- 0 5591 5441"/>
                                  <a:gd name="T69" fmla="*/ T68 w 3819"/>
                                  <a:gd name="T70" fmla="+- 0 1733 907"/>
                                  <a:gd name="T71" fmla="*/ 1733 h 2705"/>
                                  <a:gd name="T72" fmla="+- 0 5496 5441"/>
                                  <a:gd name="T73" fmla="*/ T72 w 3819"/>
                                  <a:gd name="T74" fmla="+- 0 1934 907"/>
                                  <a:gd name="T75" fmla="*/ 1934 h 2705"/>
                                  <a:gd name="T76" fmla="+- 0 5447 5441"/>
                                  <a:gd name="T77" fmla="*/ T76 w 3819"/>
                                  <a:gd name="T78" fmla="+- 0 2149 907"/>
                                  <a:gd name="T79" fmla="*/ 2149 h 2705"/>
                                  <a:gd name="T80" fmla="+- 0 5447 5441"/>
                                  <a:gd name="T81" fmla="*/ T80 w 3819"/>
                                  <a:gd name="T82" fmla="+- 0 2370 907"/>
                                  <a:gd name="T83" fmla="*/ 2370 h 2705"/>
                                  <a:gd name="T84" fmla="+- 0 5496 5441"/>
                                  <a:gd name="T85" fmla="*/ T84 w 3819"/>
                                  <a:gd name="T86" fmla="+- 0 2584 907"/>
                                  <a:gd name="T87" fmla="*/ 2584 h 2705"/>
                                  <a:gd name="T88" fmla="+- 0 5591 5441"/>
                                  <a:gd name="T89" fmla="*/ T88 w 3819"/>
                                  <a:gd name="T90" fmla="+- 0 2786 907"/>
                                  <a:gd name="T91" fmla="*/ 2786 h 2705"/>
                                  <a:gd name="T92" fmla="+- 0 5727 5441"/>
                                  <a:gd name="T93" fmla="*/ T92 w 3819"/>
                                  <a:gd name="T94" fmla="+- 0 2972 907"/>
                                  <a:gd name="T95" fmla="*/ 2972 h 2705"/>
                                  <a:gd name="T96" fmla="+- 0 5900 5441"/>
                                  <a:gd name="T97" fmla="*/ T96 w 3819"/>
                                  <a:gd name="T98" fmla="+- 0 3139 907"/>
                                  <a:gd name="T99" fmla="*/ 3139 h 2705"/>
                                  <a:gd name="T100" fmla="+- 0 6107 5441"/>
                                  <a:gd name="T101" fmla="*/ T100 w 3819"/>
                                  <a:gd name="T102" fmla="+- 0 3286 907"/>
                                  <a:gd name="T103" fmla="*/ 3286 h 2705"/>
                                  <a:gd name="T104" fmla="+- 0 6344 5441"/>
                                  <a:gd name="T105" fmla="*/ T104 w 3819"/>
                                  <a:gd name="T106" fmla="+- 0 3409 907"/>
                                  <a:gd name="T107" fmla="*/ 3409 h 2705"/>
                                  <a:gd name="T108" fmla="+- 0 6607 5441"/>
                                  <a:gd name="T109" fmla="*/ T108 w 3819"/>
                                  <a:gd name="T110" fmla="+- 0 3506 907"/>
                                  <a:gd name="T111" fmla="*/ 3506 h 2705"/>
                                  <a:gd name="T112" fmla="+- 0 6891 5441"/>
                                  <a:gd name="T113" fmla="*/ T112 w 3819"/>
                                  <a:gd name="T114" fmla="+- 0 3573 907"/>
                                  <a:gd name="T115" fmla="*/ 3573 h 2705"/>
                                  <a:gd name="T116" fmla="+- 0 7194 5441"/>
                                  <a:gd name="T117" fmla="*/ T116 w 3819"/>
                                  <a:gd name="T118" fmla="+- 0 3608 907"/>
                                  <a:gd name="T119" fmla="*/ 3608 h 2705"/>
                                  <a:gd name="T120" fmla="+- 0 7507 5441"/>
                                  <a:gd name="T121" fmla="*/ T120 w 3819"/>
                                  <a:gd name="T122" fmla="+- 0 3608 907"/>
                                  <a:gd name="T123" fmla="*/ 3608 h 2705"/>
                                  <a:gd name="T124" fmla="+- 0 7809 5441"/>
                                  <a:gd name="T125" fmla="*/ T124 w 3819"/>
                                  <a:gd name="T126" fmla="+- 0 3573 907"/>
                                  <a:gd name="T127" fmla="*/ 3573 h 2705"/>
                                  <a:gd name="T128" fmla="+- 0 8093 5441"/>
                                  <a:gd name="T129" fmla="*/ T128 w 3819"/>
                                  <a:gd name="T130" fmla="+- 0 3506 907"/>
                                  <a:gd name="T131" fmla="*/ 3506 h 2705"/>
                                  <a:gd name="T132" fmla="+- 0 8356 5441"/>
                                  <a:gd name="T133" fmla="*/ T132 w 3819"/>
                                  <a:gd name="T134" fmla="+- 0 3409 907"/>
                                  <a:gd name="T135" fmla="*/ 3409 h 2705"/>
                                  <a:gd name="T136" fmla="+- 0 8593 5441"/>
                                  <a:gd name="T137" fmla="*/ T136 w 3819"/>
                                  <a:gd name="T138" fmla="+- 0 3286 907"/>
                                  <a:gd name="T139" fmla="*/ 3286 h 2705"/>
                                  <a:gd name="T140" fmla="+- 0 8800 5441"/>
                                  <a:gd name="T141" fmla="*/ T140 w 3819"/>
                                  <a:gd name="T142" fmla="+- 0 3139 907"/>
                                  <a:gd name="T143" fmla="*/ 3139 h 2705"/>
                                  <a:gd name="T144" fmla="+- 0 8974 5441"/>
                                  <a:gd name="T145" fmla="*/ T144 w 3819"/>
                                  <a:gd name="T146" fmla="+- 0 2972 907"/>
                                  <a:gd name="T147" fmla="*/ 2972 h 2705"/>
                                  <a:gd name="T148" fmla="+- 0 9110 5441"/>
                                  <a:gd name="T149" fmla="*/ T148 w 3819"/>
                                  <a:gd name="T150" fmla="+- 0 2786 907"/>
                                  <a:gd name="T151" fmla="*/ 2786 h 2705"/>
                                  <a:gd name="T152" fmla="+- 0 9205 5441"/>
                                  <a:gd name="T153" fmla="*/ T152 w 3819"/>
                                  <a:gd name="T154" fmla="+- 0 2584 907"/>
                                  <a:gd name="T155" fmla="*/ 2584 h 2705"/>
                                  <a:gd name="T156" fmla="+- 0 9254 5441"/>
                                  <a:gd name="T157" fmla="*/ T156 w 3819"/>
                                  <a:gd name="T158" fmla="+- 0 2370 907"/>
                                  <a:gd name="T159" fmla="*/ 2370 h 2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819" h="2705">
                                    <a:moveTo>
                                      <a:pt x="3819" y="1353"/>
                                    </a:moveTo>
                                    <a:lnTo>
                                      <a:pt x="3813" y="1242"/>
                                    </a:lnTo>
                                    <a:lnTo>
                                      <a:pt x="3794" y="1133"/>
                                    </a:lnTo>
                                    <a:lnTo>
                                      <a:pt x="3764" y="1027"/>
                                    </a:lnTo>
                                    <a:lnTo>
                                      <a:pt x="3722" y="925"/>
                                    </a:lnTo>
                                    <a:lnTo>
                                      <a:pt x="3669" y="826"/>
                                    </a:lnTo>
                                    <a:lnTo>
                                      <a:pt x="3606" y="731"/>
                                    </a:lnTo>
                                    <a:lnTo>
                                      <a:pt x="3533" y="640"/>
                                    </a:lnTo>
                                    <a:lnTo>
                                      <a:pt x="3450" y="554"/>
                                    </a:lnTo>
                                    <a:lnTo>
                                      <a:pt x="3359" y="472"/>
                                    </a:lnTo>
                                    <a:lnTo>
                                      <a:pt x="3259" y="396"/>
                                    </a:lnTo>
                                    <a:lnTo>
                                      <a:pt x="3152" y="325"/>
                                    </a:lnTo>
                                    <a:lnTo>
                                      <a:pt x="3037" y="261"/>
                                    </a:lnTo>
                                    <a:lnTo>
                                      <a:pt x="2915" y="203"/>
                                    </a:lnTo>
                                    <a:lnTo>
                                      <a:pt x="2786" y="151"/>
                                    </a:lnTo>
                                    <a:lnTo>
                                      <a:pt x="2652" y="106"/>
                                    </a:lnTo>
                                    <a:lnTo>
                                      <a:pt x="2512" y="69"/>
                                    </a:lnTo>
                                    <a:lnTo>
                                      <a:pt x="2368" y="39"/>
                                    </a:lnTo>
                                    <a:lnTo>
                                      <a:pt x="2219" y="18"/>
                                    </a:lnTo>
                                    <a:lnTo>
                                      <a:pt x="2066" y="5"/>
                                    </a:lnTo>
                                    <a:lnTo>
                                      <a:pt x="1909" y="0"/>
                                    </a:lnTo>
                                    <a:lnTo>
                                      <a:pt x="1753" y="5"/>
                                    </a:lnTo>
                                    <a:lnTo>
                                      <a:pt x="1599" y="18"/>
                                    </a:lnTo>
                                    <a:lnTo>
                                      <a:pt x="1450" y="39"/>
                                    </a:lnTo>
                                    <a:lnTo>
                                      <a:pt x="1306" y="69"/>
                                    </a:lnTo>
                                    <a:lnTo>
                                      <a:pt x="1166" y="106"/>
                                    </a:lnTo>
                                    <a:lnTo>
                                      <a:pt x="1031" y="151"/>
                                    </a:lnTo>
                                    <a:lnTo>
                                      <a:pt x="903" y="203"/>
                                    </a:lnTo>
                                    <a:lnTo>
                                      <a:pt x="781" y="261"/>
                                    </a:lnTo>
                                    <a:lnTo>
                                      <a:pt x="666" y="325"/>
                                    </a:lnTo>
                                    <a:lnTo>
                                      <a:pt x="559" y="396"/>
                                    </a:lnTo>
                                    <a:lnTo>
                                      <a:pt x="459" y="472"/>
                                    </a:lnTo>
                                    <a:lnTo>
                                      <a:pt x="368" y="554"/>
                                    </a:lnTo>
                                    <a:lnTo>
                                      <a:pt x="286" y="640"/>
                                    </a:lnTo>
                                    <a:lnTo>
                                      <a:pt x="213" y="731"/>
                                    </a:lnTo>
                                    <a:lnTo>
                                      <a:pt x="150" y="826"/>
                                    </a:lnTo>
                                    <a:lnTo>
                                      <a:pt x="97" y="925"/>
                                    </a:lnTo>
                                    <a:lnTo>
                                      <a:pt x="55" y="1027"/>
                                    </a:lnTo>
                                    <a:lnTo>
                                      <a:pt x="25" y="1133"/>
                                    </a:lnTo>
                                    <a:lnTo>
                                      <a:pt x="6" y="1242"/>
                                    </a:lnTo>
                                    <a:lnTo>
                                      <a:pt x="0" y="1353"/>
                                    </a:lnTo>
                                    <a:lnTo>
                                      <a:pt x="6" y="1463"/>
                                    </a:lnTo>
                                    <a:lnTo>
                                      <a:pt x="25" y="1572"/>
                                    </a:lnTo>
                                    <a:lnTo>
                                      <a:pt x="55" y="1677"/>
                                    </a:lnTo>
                                    <a:lnTo>
                                      <a:pt x="97" y="1780"/>
                                    </a:lnTo>
                                    <a:lnTo>
                                      <a:pt x="150" y="1879"/>
                                    </a:lnTo>
                                    <a:lnTo>
                                      <a:pt x="213" y="1974"/>
                                    </a:lnTo>
                                    <a:lnTo>
                                      <a:pt x="286" y="2065"/>
                                    </a:lnTo>
                                    <a:lnTo>
                                      <a:pt x="368" y="2151"/>
                                    </a:lnTo>
                                    <a:lnTo>
                                      <a:pt x="459" y="2232"/>
                                    </a:lnTo>
                                    <a:lnTo>
                                      <a:pt x="559" y="2309"/>
                                    </a:lnTo>
                                    <a:lnTo>
                                      <a:pt x="666" y="2379"/>
                                    </a:lnTo>
                                    <a:lnTo>
                                      <a:pt x="781" y="2444"/>
                                    </a:lnTo>
                                    <a:lnTo>
                                      <a:pt x="903" y="2502"/>
                                    </a:lnTo>
                                    <a:lnTo>
                                      <a:pt x="1031" y="2554"/>
                                    </a:lnTo>
                                    <a:lnTo>
                                      <a:pt x="1166" y="2599"/>
                                    </a:lnTo>
                                    <a:lnTo>
                                      <a:pt x="1306" y="2636"/>
                                    </a:lnTo>
                                    <a:lnTo>
                                      <a:pt x="1450" y="2666"/>
                                    </a:lnTo>
                                    <a:lnTo>
                                      <a:pt x="1599" y="2688"/>
                                    </a:lnTo>
                                    <a:lnTo>
                                      <a:pt x="1753" y="2701"/>
                                    </a:lnTo>
                                    <a:lnTo>
                                      <a:pt x="1909" y="2705"/>
                                    </a:lnTo>
                                    <a:lnTo>
                                      <a:pt x="2066" y="2701"/>
                                    </a:lnTo>
                                    <a:lnTo>
                                      <a:pt x="2219" y="2688"/>
                                    </a:lnTo>
                                    <a:lnTo>
                                      <a:pt x="2368" y="2666"/>
                                    </a:lnTo>
                                    <a:lnTo>
                                      <a:pt x="2512" y="2636"/>
                                    </a:lnTo>
                                    <a:lnTo>
                                      <a:pt x="2652" y="2599"/>
                                    </a:lnTo>
                                    <a:lnTo>
                                      <a:pt x="2786" y="2554"/>
                                    </a:lnTo>
                                    <a:lnTo>
                                      <a:pt x="2915" y="2502"/>
                                    </a:lnTo>
                                    <a:lnTo>
                                      <a:pt x="3037" y="2444"/>
                                    </a:lnTo>
                                    <a:lnTo>
                                      <a:pt x="3152" y="2379"/>
                                    </a:lnTo>
                                    <a:lnTo>
                                      <a:pt x="3259" y="2309"/>
                                    </a:lnTo>
                                    <a:lnTo>
                                      <a:pt x="3359" y="2232"/>
                                    </a:lnTo>
                                    <a:lnTo>
                                      <a:pt x="3450" y="2151"/>
                                    </a:lnTo>
                                    <a:lnTo>
                                      <a:pt x="3533" y="2065"/>
                                    </a:lnTo>
                                    <a:lnTo>
                                      <a:pt x="3606" y="1974"/>
                                    </a:lnTo>
                                    <a:lnTo>
                                      <a:pt x="3669" y="1879"/>
                                    </a:lnTo>
                                    <a:lnTo>
                                      <a:pt x="3722" y="1780"/>
                                    </a:lnTo>
                                    <a:lnTo>
                                      <a:pt x="3764" y="1677"/>
                                    </a:lnTo>
                                    <a:lnTo>
                                      <a:pt x="3794" y="1572"/>
                                    </a:lnTo>
                                    <a:lnTo>
                                      <a:pt x="3813" y="1463"/>
                                    </a:lnTo>
                                    <a:lnTo>
                                      <a:pt x="3819" y="1353"/>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10" name="Text Box 282"/>
                        <wps:cNvSpPr txBox="1">
                          <a:spLocks noChangeArrowheads="1"/>
                        </wps:cNvSpPr>
                        <wps:spPr bwMode="auto">
                          <a:xfrm>
                            <a:off x="6742" y="3256"/>
                            <a:ext cx="2673" cy="1469"/>
                          </a:xfrm>
                          <a:prstGeom prst="rect">
                            <a:avLst/>
                          </a:prstGeom>
                          <a:solidFill>
                            <a:srgbClr val="FFFFFF"/>
                          </a:solidFill>
                          <a:ln w="9525">
                            <a:solidFill>
                              <a:srgbClr val="000000"/>
                            </a:solidFill>
                            <a:miter lim="800000"/>
                            <a:headEnd/>
                            <a:tailEnd/>
                          </a:ln>
                        </wps:spPr>
                        <wps:txbx>
                          <w:txbxContent>
                            <w:p w:rsidR="00005CA9" w:rsidRDefault="00005CA9" w:rsidP="00000862">
                              <w:pPr>
                                <w:spacing w:after="0" w:line="240" w:lineRule="auto"/>
                                <w:jc w:val="both"/>
                                <w:rPr>
                                  <w:rFonts w:ascii="GHEA Grapalat" w:hAnsi="GHEA Grapalat"/>
                                  <w:sz w:val="16"/>
                                  <w:szCs w:val="16"/>
                                </w:rPr>
                              </w:pPr>
                              <w:r w:rsidRPr="003C54BD">
                                <w:rPr>
                                  <w:rFonts w:ascii="GHEA Grapalat" w:hAnsi="GHEA Grapalat"/>
                                  <w:sz w:val="16"/>
                                  <w:szCs w:val="16"/>
                                </w:rPr>
                                <w:t>Առողջությանն առնչվող բարեկեցության ոլորտներ</w:t>
                              </w:r>
                            </w:p>
                            <w:p w:rsidR="00005CA9" w:rsidRDefault="00005CA9" w:rsidP="00000862">
                              <w:pPr>
                                <w:pStyle w:val="ListParagraph"/>
                                <w:numPr>
                                  <w:ilvl w:val="0"/>
                                  <w:numId w:val="16"/>
                                </w:numPr>
                                <w:spacing w:after="0" w:line="240" w:lineRule="auto"/>
                                <w:jc w:val="both"/>
                                <w:rPr>
                                  <w:rFonts w:ascii="GHEA Grapalat" w:hAnsi="GHEA Grapalat"/>
                                  <w:sz w:val="16"/>
                                  <w:szCs w:val="16"/>
                                </w:rPr>
                              </w:pPr>
                              <w:r>
                                <w:rPr>
                                  <w:rFonts w:ascii="GHEA Grapalat" w:hAnsi="GHEA Grapalat"/>
                                  <w:sz w:val="16"/>
                                  <w:szCs w:val="16"/>
                                </w:rPr>
                                <w:t>Տեսնելը</w:t>
                              </w:r>
                            </w:p>
                            <w:p w:rsidR="00005CA9" w:rsidRDefault="00005CA9" w:rsidP="00000862">
                              <w:pPr>
                                <w:pStyle w:val="ListParagraph"/>
                                <w:numPr>
                                  <w:ilvl w:val="0"/>
                                  <w:numId w:val="16"/>
                                </w:numPr>
                                <w:spacing w:after="0" w:line="240" w:lineRule="auto"/>
                                <w:jc w:val="both"/>
                                <w:rPr>
                                  <w:rFonts w:ascii="GHEA Grapalat" w:hAnsi="GHEA Grapalat"/>
                                  <w:sz w:val="16"/>
                                  <w:szCs w:val="16"/>
                                </w:rPr>
                              </w:pPr>
                              <w:r>
                                <w:rPr>
                                  <w:rFonts w:ascii="GHEA Grapalat" w:hAnsi="GHEA Grapalat"/>
                                  <w:sz w:val="16"/>
                                  <w:szCs w:val="16"/>
                                </w:rPr>
                                <w:t>Խոսելը</w:t>
                              </w:r>
                            </w:p>
                            <w:p w:rsidR="00005CA9" w:rsidRDefault="00005CA9" w:rsidP="00000862">
                              <w:pPr>
                                <w:pStyle w:val="ListParagraph"/>
                                <w:numPr>
                                  <w:ilvl w:val="0"/>
                                  <w:numId w:val="16"/>
                                </w:numPr>
                                <w:spacing w:after="0" w:line="240" w:lineRule="auto"/>
                                <w:jc w:val="both"/>
                                <w:rPr>
                                  <w:rFonts w:ascii="GHEA Grapalat" w:hAnsi="GHEA Grapalat"/>
                                  <w:sz w:val="16"/>
                                  <w:szCs w:val="16"/>
                                </w:rPr>
                              </w:pPr>
                              <w:r>
                                <w:rPr>
                                  <w:rFonts w:ascii="GHEA Grapalat" w:hAnsi="GHEA Grapalat"/>
                                  <w:sz w:val="16"/>
                                  <w:szCs w:val="16"/>
                                </w:rPr>
                                <w:t>Հիշելը</w:t>
                              </w:r>
                            </w:p>
                            <w:p w:rsidR="00005CA9" w:rsidRPr="003C54BD" w:rsidRDefault="00005CA9" w:rsidP="00000862">
                              <w:pPr>
                                <w:pStyle w:val="ListParagraph"/>
                                <w:numPr>
                                  <w:ilvl w:val="0"/>
                                  <w:numId w:val="16"/>
                                </w:numPr>
                                <w:spacing w:after="0" w:line="240" w:lineRule="auto"/>
                                <w:jc w:val="both"/>
                                <w:rPr>
                                  <w:rFonts w:ascii="GHEA Grapalat" w:hAnsi="GHEA Grapalat"/>
                                  <w:sz w:val="16"/>
                                  <w:szCs w:val="16"/>
                                </w:rPr>
                              </w:pPr>
                              <w:r>
                                <w:rPr>
                                  <w:rFonts w:ascii="GHEA Grapalat" w:hAnsi="GHEA Grapalat"/>
                                  <w:sz w:val="16"/>
                                  <w:szCs w:val="16"/>
                                </w:rPr>
                                <w:t>Եվ այլն</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92" style="position:absolute;left:0;text-align:left;margin-left:29.45pt;margin-top:5.4pt;width:389.9pt;height:183.05pt;z-index:251698176;mso-position-horizontal-relative:text;mso-position-vertical-relative:text" coordorigin="1929,2154" coordsize="7798,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">
                <v:shape id="Text Box 270" o:spid="_x0000_s1093" type="#_x0000_t202" style="position:absolute;left:2368;top:3334;width:2623;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005CA9" w:rsidRPr="00EB51E4" w:rsidRDefault="00005CA9" w:rsidP="00000862">
                        <w:pPr>
                          <w:tabs>
                            <w:tab w:val="left" w:pos="142"/>
                          </w:tabs>
                          <w:spacing w:after="0" w:line="240" w:lineRule="auto"/>
                          <w:ind w:right="126"/>
                          <w:jc w:val="both"/>
                          <w:rPr>
                            <w:rFonts w:ascii="GHEA Grapalat" w:eastAsia="Arial" w:hAnsi="GHEA Grapalat" w:cs="Arial"/>
                            <w:sz w:val="16"/>
                            <w:szCs w:val="16"/>
                          </w:rPr>
                        </w:pPr>
                        <w:r w:rsidRPr="00EB51E4">
                          <w:rPr>
                            <w:rFonts w:ascii="GHEA Grapalat" w:hAnsi="GHEA Grapalat"/>
                            <w:i/>
                            <w:color w:val="231F20"/>
                            <w:sz w:val="16"/>
                            <w:szCs w:val="16"/>
                          </w:rPr>
                          <w:t>Բարեկեցության այլ ոլորտներ</w:t>
                        </w:r>
                      </w:p>
                      <w:p w:rsidR="00005CA9" w:rsidRPr="008D7B58" w:rsidRDefault="00005CA9" w:rsidP="00000862">
                        <w:pPr>
                          <w:pStyle w:val="ListParagraph"/>
                          <w:numPr>
                            <w:ilvl w:val="0"/>
                            <w:numId w:val="15"/>
                          </w:numPr>
                          <w:tabs>
                            <w:tab w:val="left" w:pos="142"/>
                            <w:tab w:val="left" w:pos="1780"/>
                          </w:tabs>
                          <w:spacing w:after="0" w:line="240" w:lineRule="auto"/>
                          <w:ind w:right="-20"/>
                          <w:jc w:val="both"/>
                          <w:rPr>
                            <w:rFonts w:ascii="GHEA Grapalat" w:eastAsia="Arial" w:hAnsi="GHEA Grapalat" w:cs="Arial"/>
                            <w:sz w:val="16"/>
                            <w:szCs w:val="16"/>
                          </w:rPr>
                        </w:pPr>
                        <w:r w:rsidRPr="008D7B58">
                          <w:rPr>
                            <w:rFonts w:ascii="GHEA Grapalat" w:hAnsi="GHEA Grapalat" w:cs="Sylfaen"/>
                            <w:sz w:val="16"/>
                            <w:szCs w:val="16"/>
                          </w:rPr>
                          <w:t>Կրթություն</w:t>
                        </w:r>
                      </w:p>
                      <w:p w:rsidR="00005CA9" w:rsidRPr="008D7B58" w:rsidRDefault="00005CA9" w:rsidP="00000862">
                        <w:pPr>
                          <w:pStyle w:val="ListParagraph"/>
                          <w:numPr>
                            <w:ilvl w:val="0"/>
                            <w:numId w:val="15"/>
                          </w:numPr>
                          <w:tabs>
                            <w:tab w:val="left" w:pos="142"/>
                            <w:tab w:val="left" w:pos="1780"/>
                          </w:tabs>
                          <w:spacing w:after="0" w:line="240" w:lineRule="auto"/>
                          <w:ind w:right="-67"/>
                          <w:jc w:val="both"/>
                          <w:rPr>
                            <w:rFonts w:ascii="GHEA Grapalat" w:eastAsia="Arial" w:hAnsi="GHEA Grapalat" w:cs="Arial"/>
                            <w:sz w:val="16"/>
                            <w:szCs w:val="16"/>
                          </w:rPr>
                        </w:pPr>
                        <w:r w:rsidRPr="008D7B58">
                          <w:rPr>
                            <w:rFonts w:ascii="GHEA Grapalat" w:hAnsi="GHEA Grapalat" w:cs="Sylfaen"/>
                            <w:sz w:val="16"/>
                            <w:szCs w:val="16"/>
                          </w:rPr>
                          <w:t>Զբաղվածություն</w:t>
                        </w:r>
                      </w:p>
                      <w:p w:rsidR="00005CA9" w:rsidRPr="008D7B58" w:rsidRDefault="00005CA9" w:rsidP="00000862">
                        <w:pPr>
                          <w:pStyle w:val="ListParagraph"/>
                          <w:numPr>
                            <w:ilvl w:val="0"/>
                            <w:numId w:val="15"/>
                          </w:numPr>
                          <w:tabs>
                            <w:tab w:val="left" w:pos="142"/>
                            <w:tab w:val="left" w:pos="1780"/>
                          </w:tabs>
                          <w:spacing w:after="0" w:line="240" w:lineRule="auto"/>
                          <w:ind w:right="-80"/>
                          <w:jc w:val="both"/>
                          <w:rPr>
                            <w:rFonts w:ascii="GHEA Grapalat" w:eastAsia="Arial" w:hAnsi="GHEA Grapalat" w:cs="Arial"/>
                            <w:sz w:val="16"/>
                            <w:szCs w:val="16"/>
                          </w:rPr>
                        </w:pPr>
                        <w:r w:rsidRPr="008D7B58">
                          <w:rPr>
                            <w:rFonts w:ascii="GHEA Grapalat" w:hAnsi="GHEA Grapalat" w:cs="Sylfaen"/>
                            <w:sz w:val="16"/>
                            <w:szCs w:val="16"/>
                          </w:rPr>
                          <w:t>Միջավայր</w:t>
                        </w:r>
                      </w:p>
                      <w:p w:rsidR="00005CA9" w:rsidRPr="008D7B58" w:rsidRDefault="00005CA9" w:rsidP="00000862">
                        <w:pPr>
                          <w:pStyle w:val="ListParagraph"/>
                          <w:numPr>
                            <w:ilvl w:val="0"/>
                            <w:numId w:val="15"/>
                          </w:numPr>
                          <w:tabs>
                            <w:tab w:val="left" w:pos="142"/>
                            <w:tab w:val="left" w:pos="1780"/>
                          </w:tabs>
                          <w:spacing w:after="0" w:line="240" w:lineRule="auto"/>
                          <w:ind w:right="-20"/>
                          <w:jc w:val="both"/>
                          <w:rPr>
                            <w:rFonts w:ascii="GHEA Grapalat" w:eastAsia="Arial" w:hAnsi="GHEA Grapalat" w:cs="Arial"/>
                            <w:sz w:val="16"/>
                            <w:szCs w:val="16"/>
                          </w:rPr>
                        </w:pPr>
                        <w:r w:rsidRPr="008D7B58">
                          <w:rPr>
                            <w:rFonts w:ascii="GHEA Grapalat" w:hAnsi="GHEA Grapalat" w:cs="Sylfaen"/>
                            <w:sz w:val="16"/>
                            <w:szCs w:val="16"/>
                          </w:rPr>
                          <w:t>Եվ</w:t>
                        </w:r>
                        <w:r w:rsidRPr="008D7B58">
                          <w:rPr>
                            <w:rFonts w:ascii="GHEA Grapalat" w:hAnsi="GHEA Grapalat"/>
                            <w:sz w:val="16"/>
                            <w:szCs w:val="16"/>
                          </w:rPr>
                          <w:t xml:space="preserve"> այլն</w:t>
                        </w:r>
                      </w:p>
                      <w:p w:rsidR="00005CA9" w:rsidRPr="003C54BD" w:rsidRDefault="00005CA9" w:rsidP="00000862">
                        <w:pPr>
                          <w:rPr>
                            <w:rFonts w:ascii="Sylfaen" w:hAnsi="Sylfaen"/>
                          </w:rPr>
                        </w:pPr>
                      </w:p>
                    </w:txbxContent>
                  </v:textbox>
                </v:shape>
                <v:group id="Group 271" o:spid="_x0000_s1094" style="position:absolute;left:1929;top:2154;width:7798;height:3661" coordorigin="1670,2744" coordsize="7798,3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72" o:spid="_x0000_s1095" style="position:absolute;left:1670;top:2744;width:7798;height:3661" coordorigin="1462,464" coordsize="7798,3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73" o:spid="_x0000_s1096" style="position:absolute;left:1462;top:464;width:7798;height:3660;visibility:visible;mso-wrap-style:square;v-text-anchor:top" coordsize="7798,3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jcQA&#10;AADcAAAADwAAAGRycy9kb3ducmV2LnhtbESPX2vCMBTF3wW/Q7jC3jStiBudUYYoCAPB7s/zpblL&#10;is1NbaLtvv0iCHs8nHN+h7PaDK4RN+pC7VlBPstAEFde12wUfH7spy8gQkTW2HgmBb8UYLMej1ZY&#10;aN/ziW5lNCJBOBSowMbYFlKGypLDMPMtcfJ+fOcwJtkZqTvsE9w1cp5lS+mw5rRgsaWtpepcXp2C&#10;710eF7v+ZJ/fyZyPX/vyYq6lUk+T4e0VRKQh/ocf7YNWMM9yu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g143EAAAA3AAAAA8AAAAAAAAAAAAAAAAAmAIAAGRycy9k&#10;b3ducmV2LnhtbFBLBQYAAAAABAAEAPUAAACJAwAAAAA=&#10;" path="m7798,1830r-13,-150l7747,1533r-62,-143l7599,1251,7491,1117,7362,988,7213,865,7045,748,6859,638,6655,535,6436,440,6201,353,5952,274,5690,204,5416,144,5131,93,4835,53,4531,24,4219,6,3899,,3579,6,3267,24,2962,53,2667,93r-286,51l2107,204r-262,70l1596,353r-234,87l1142,535,939,638,753,748,584,865,436,988,307,1117,199,1251r-85,139l51,1533,13,1680,,1830r13,150l51,2127r63,143l199,2409r108,134l436,2671r148,123l753,2911r186,110l1142,3124r220,96l1596,3307r249,79l2107,3456r274,60l2667,3567r295,40l3267,3636r312,18l3899,3660r320,-6l4531,3636r304,-29l5131,3567r285,-51l5690,3456r262,-70l6201,3307r235,-87l6655,3124r204,-103l7045,2911r168,-117l7362,2671r129,-128l7599,2409r86,-139l7747,2127r38,-147l7798,1830xe" filled="f" strokecolor="#231f20" strokeweight="1pt">
                      <v:path arrowok="t" o:connecttype="custom" o:connectlocs="7785,2144;7685,1854;7491,1581;7213,1329;6859,1102;6436,904;5952,738;5416,608;4835,517;4219,470;3579,470;2962,517;2381,608;1845,738;1362,904;939,1102;584,1329;307,1581;114,1854;13,2144;13,2444;114,2734;307,3007;584,3258;939,3485;1362,3684;1845,3850;2381,3980;2962,4071;3579,4118;4219,4118;4835,4071;5416,3980;5952,3850;6436,3684;6859,3485;7213,3258;7491,3007;7685,2734;7785,2444" o:connectangles="0,0,0,0,0,0,0,0,0,0,0,0,0,0,0,0,0,0,0,0,0,0,0,0,0,0,0,0,0,0,0,0,0,0,0,0,0,0,0,0"/>
                    </v:shape>
                  </v:group>
                  <v:group id="Group 274" o:spid="_x0000_s1097" style="position:absolute;left:5171;top:3187;width:3501;height:2706" coordorigin="4963,907" coordsize="3501,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75" o:spid="_x0000_s1098" style="position:absolute;left:4963;top:907;width:3501;height:2705;visibility:visible;mso-wrap-style:square;v-text-anchor:top" coordsize="350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iq8YA&#10;AADcAAAADwAAAGRycy9kb3ducmV2LnhtbESPT2vCQBTE74LfYXlCL6KbGioaXUUKQim0+CcHj4/s&#10;MxvMvg3ZNabfvlsoeBxm5jfMetvbWnTU+sqxgtdpAoK4cLriUkF+3k8WIHxA1lg7JgU/5GG7GQ7W&#10;mGn34CN1p1CKCGGfoQITQpNJ6QtDFv3UNcTRu7rWYoiyLaVu8RHhtpazJJlLixXHBYMNvRsqbqe7&#10;VVA047dzOj669GBdl1/ypfn8/lLqZdTvViAC9eEZ/m9/aAWzJ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uiq8YAAADcAAAADwAAAAAAAAAAAAAAAACYAgAAZHJz&#10;L2Rvd25yZXYueG1sUEsFBgAAAAAEAAQA9QAAAIsDAAAAAA==&#10;" path="m1751,l1607,5,1467,18,1330,39,1197,69r-128,37l946,151,828,203,717,261,611,325r-98,71l421,472r-83,82l262,640r-66,91l138,826,90,925,51,1027,23,1133,6,1242,,1353r6,110l23,1572r28,105l90,1780r48,99l196,1974r66,91l338,2151r83,81l513,2309r98,70l717,2444r111,58l946,2554r123,45l1197,2636r133,30l1467,2688r140,13l1751,2705r143,-4l2035,2688r136,-22l2304,2636r128,-37l2555,2554r117,-52l2784,2444r106,-65l2988,2309r92,-77l3163,2151r76,-86l3306,1974r58,-95l3412,1780r38,-103l3478,1572r18,-109l3501,1353r-5,-111l3478,1133r-28,-106l3412,925r-48,-99l3306,731r-67,-91l3163,554r-83,-82l2988,396r-98,-71l2784,261,2672,203,2555,151,2432,106,2304,69,2171,39,2035,18,1894,5,1751,e" fillcolor="#d1d3d4" stroked="f">
                      <v:path arrowok="t" o:connecttype="custom" o:connectlocs="1607,912;1330,946;1069,1013;828,1110;611,1232;421,1379;262,1547;138,1733;51,1934;6,2149;6,2370;51,2584;138,2786;262,2972;421,3139;611,3286;828,3409;1069,3506;1330,3573;1607,3608;1894,3608;2171,3573;2432,3506;2672,3409;2890,3286;3080,3139;3239,2972;3364,2786;3450,2584;3496,2370;3496,2149;3450,1934;3364,1733;3239,1547;3080,1379;2890,1232;2672,1110;2432,1013;2171,946;1894,912" o:connectangles="0,0,0,0,0,0,0,0,0,0,0,0,0,0,0,0,0,0,0,0,0,0,0,0,0,0,0,0,0,0,0,0,0,0,0,0,0,0,0,0"/>
                    </v:shape>
                  </v:group>
                  <v:group id="Group 276" o:spid="_x0000_s1099" style="position:absolute;left:5171;top:3187;width:3501;height:2706" coordorigin="4963,907" coordsize="3501,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77" o:spid="_x0000_s1100" style="position:absolute;left:4963;top:907;width:3501;height:2705;visibility:visible;mso-wrap-style:square;v-text-anchor:top" coordsize="3501,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jisMA&#10;AADcAAAADwAAAGRycy9kb3ducmV2LnhtbESPT2vCQBTE7wW/w/IEb7pRsGjMKiIEvEnTUujtsfvM&#10;H7NvQ3ZN0m/fLRR6HGbmN0x2mmwrBup97VjBepWAINbO1Fwq+HjPlzsQPiAbbB2Tgm/ycDrOXjJM&#10;jRv5jYYilCJC2KeooAqhS6X0uiKLfuU64ujdXW8xRNmX0vQ4Rrht5SZJXqXFmuNChR1dKtKP4mkV&#10;NHTFT33T+XThZvjKA+15/1RqMZ/OBxCBpvAf/mtfjYJNso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FjisMAAADcAAAADwAAAAAAAAAAAAAAAACYAgAAZHJzL2Rv&#10;d25yZXYueG1sUEsFBgAAAAAEAAQA9QAAAIgDAAAAAA==&#10;" path="m3501,1353r-5,-111l3478,1133r-28,-106l3412,925r-48,-99l3306,731r-67,-91l3163,554r-83,-82l2988,396r-98,-71l2784,261,2672,203,2555,151,2432,106,2304,69,2171,39,2035,18,1894,5,1751,,1607,5,1467,18,1330,39,1197,69r-128,37l946,151,828,203,717,261,611,325r-98,71l421,472r-83,82l262,640r-66,91l138,826,90,925,51,1027,23,1133,6,1242,,1353r6,110l23,1572r28,105l90,1780r48,99l196,1974r66,91l338,2151r83,81l513,2309r98,70l717,2444r111,58l946,2554r123,45l1197,2636r133,30l1467,2688r140,13l1751,2705r143,-4l2035,2688r136,-22l2304,2636r128,-37l2555,2554r117,-52l2784,2444r106,-65l2988,2309r92,-77l3163,2151r76,-86l3306,1974r58,-95l3412,1780r38,-103l3478,1572r18,-109l3501,1353xe" filled="f" strokecolor="#231f20" strokeweight="1pt">
                      <v:stroke dashstyle="dash"/>
                      <v:path arrowok="t" o:connecttype="custom" o:connectlocs="3496,2149;3450,1934;3364,1733;3239,1547;3080,1379;2890,1232;2672,1110;2432,1013;2171,946;1894,912;1607,912;1330,946;1069,1013;828,1110;611,1232;421,1379;262,1547;138,1733;51,1934;6,2149;6,2370;51,2584;138,2786;262,2972;421,3139;611,3286;828,3409;1069,3506;1330,3573;1607,3608;1894,3608;2171,3573;2432,3506;2672,3409;2890,3286;3080,3139;3239,2972;3364,2786;3450,2584;3496,2370" o:connectangles="0,0,0,0,0,0,0,0,0,0,0,0,0,0,0,0,0,0,0,0,0,0,0,0,0,0,0,0,0,0,0,0,0,0,0,0,0,0,0,0"/>
                    </v:shape>
                  </v:group>
                  <v:group id="Group 278" o:spid="_x0000_s1101" style="position:absolute;left:5650;top:3187;width:3818;height:2706" coordorigin="5441,907" coordsize="3819,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79" o:spid="_x0000_s1102" style="position:absolute;left:5441;top:907;width:3819;height:2705;visibility:visible;mso-wrap-style:square;v-text-anchor:top" coordsize="3819,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veLMYA&#10;AADcAAAADwAAAGRycy9kb3ducmV2LnhtbESPS2vCQBSF9wX/w3AFd3ViFrZER1HR0lKK+EBwd8lc&#10;M8HMnTQzmvTfdwoFl4fz+DjTeWcrcafGl44VjIYJCOLc6ZILBcfD5vkVhA/IGivHpOCHPMxnvacp&#10;Ztq1vKP7PhQijrDPUIEJoc6k9Lkhi37oauLoXVxjMUTZFFI32MZxW8k0ScbSYsmRYLCmlaH8ur/Z&#10;yP24bU+HzefX8vj2XZ/XuWnTy1KpQb9bTEAE6sIj/N9+1wrS5AX+zsQj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veLMYAAADcAAAADwAAAAAAAAAAAAAAAACYAgAAZHJz&#10;L2Rvd25yZXYueG1sUEsFBgAAAAAEAAQA9QAAAIsDAAAAAA==&#10;" path="m1909,l1753,5,1599,18,1450,39,1306,69r-140,37l1031,151,903,203,781,261,666,325,559,396,459,472r-91,82l286,640r-73,91l150,826,97,925,55,1027,25,1133,6,1242,,1353r6,110l25,1572r30,105l97,1780r53,99l213,1974r73,91l368,2151r91,81l559,2309r107,70l781,2444r122,58l1031,2554r135,45l1306,2636r144,30l1599,2688r154,13l1909,2705r157,-4l2219,2688r149,-22l2512,2636r140,-37l2786,2554r129,-52l3037,2444r115,-65l3259,2309r100,-77l3450,2151r83,-86l3606,1974r63,-95l3722,1780r42,-103l3794,1572r19,-109l3819,1353r-6,-111l3794,1133r-30,-106l3722,925r-53,-99l3606,731r-73,-91l3450,554r-91,-82l3259,396,3152,325,3037,261,2915,203,2786,151,2652,106,2512,69,2368,39,2219,18,2066,5,1909,e" stroked="f">
                      <v:path arrowok="t" o:connecttype="custom" o:connectlocs="1753,912;1450,946;1166,1013;903,1110;666,1232;459,1379;286,1547;150,1733;55,1934;6,2149;6,2370;55,2584;150,2786;286,2972;459,3139;666,3286;903,3409;1166,3506;1450,3573;1753,3608;2066,3608;2368,3573;2652,3506;2915,3409;3152,3286;3359,3139;3533,2972;3669,2786;3764,2584;3813,2370;3813,2149;3764,1934;3669,1733;3533,1547;3359,1379;3152,1232;2915,1110;2652,1013;2368,946;2066,912" o:connectangles="0,0,0,0,0,0,0,0,0,0,0,0,0,0,0,0,0,0,0,0,0,0,0,0,0,0,0,0,0,0,0,0,0,0,0,0,0,0,0,0"/>
                    </v:shape>
                  </v:group>
                  <v:group id="Group 280" o:spid="_x0000_s1103" style="position:absolute;left:5650;top:3187;width:3818;height:2706" coordorigin="5441,907" coordsize="3819,27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81" o:spid="_x0000_s1104" style="position:absolute;left:5441;top:907;width:3819;height:2705;visibility:visible;mso-wrap-style:square;v-text-anchor:top" coordsize="3819,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g2MMA&#10;AADcAAAADwAAAGRycy9kb3ducmV2LnhtbESPwWrDMBBE74X8g9hCLiWR44OpnSjBhAYCPtlt74u1&#10;sU2llbFUx/n7qlDocZiZN8zhtFgjZpr84FjBbpuAIG6dHrhT8PF+2byC8AFZo3FMCh7k4XRcPR2w&#10;0O7ONc1N6ESEsC9QQR/CWEjp254s+q0biaN3c5PFEOXUST3hPcKtkWmSZNLiwHGhx5HOPbVfzbdV&#10;8GIeaV695dK4m27Gss5k9ZkptX5eyj2IQEv4D/+1r1pBmuTweyYeAX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g2MMAAADcAAAADwAAAAAAAAAAAAAAAACYAgAAZHJzL2Rv&#10;d25yZXYueG1sUEsFBgAAAAAEAAQA9QAAAIgDAAAAAA==&#10;" path="m3819,1353r-6,-111l3794,1133r-30,-106l3722,925r-53,-99l3606,731r-73,-91l3450,554r-91,-82l3259,396,3152,325,3037,261,2915,203,2786,151,2652,106,2512,69,2368,39,2219,18,2066,5,1909,,1753,5,1599,18,1450,39,1306,69r-140,37l1031,151,903,203,781,261,666,325,559,396,459,472r-91,82l286,640r-73,91l150,826,97,925,55,1027,25,1133,6,1242,,1353r6,110l25,1572r30,105l97,1780r53,99l213,1974r73,91l368,2151r91,81l559,2309r107,70l781,2444r122,58l1031,2554r135,45l1306,2636r144,30l1599,2688r154,13l1909,2705r157,-4l2219,2688r149,-22l2512,2636r140,-37l2786,2554r129,-52l3037,2444r115,-65l3259,2309r100,-77l3450,2151r83,-86l3606,1974r63,-95l3722,1780r42,-103l3794,1572r19,-109l3819,1353xe" filled="f" strokecolor="#231f20" strokeweight="1pt">
                      <v:path arrowok="t" o:connecttype="custom" o:connectlocs="3813,2149;3764,1934;3669,1733;3533,1547;3359,1379;3152,1232;2915,1110;2652,1013;2368,946;2066,912;1753,912;1450,946;1166,1013;903,1110;666,1232;459,1379;286,1547;150,1733;55,1934;6,2149;6,2370;55,2584;150,2786;286,2972;459,3139;666,3286;903,3409;1166,3506;1450,3573;1753,3608;2066,3608;2368,3573;2652,3506;2915,3409;3152,3286;3359,3139;3533,2972;3669,2786;3764,2584;3813,2370" o:connectangles="0,0,0,0,0,0,0,0,0,0,0,0,0,0,0,0,0,0,0,0,0,0,0,0,0,0,0,0,0,0,0,0,0,0,0,0,0,0,0,0"/>
                    </v:shape>
                  </v:group>
                </v:group>
                <v:shape id="Text Box 282" o:spid="_x0000_s1105" type="#_x0000_t202" style="position:absolute;left:6742;top:3256;width:2673;height:1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h8IA&#10;AADcAAAADwAAAGRycy9kb3ducmV2LnhtbERPy2oCMRTdC/2HcAtuxMloi4+pUYpgsTtrRbeXyZ0H&#10;ndxMkzhO/75ZCC4P573a9KYRHTlfW1YwSVIQxLnVNZcKTt+78QKED8gaG8uk4I88bNZPgxVm2t74&#10;i7pjKEUMYZ+hgiqENpPS5xUZ9IltiSNXWGcwROhKqR3eYrhp5DRNZ9JgzbGhwpa2FeU/x6tRsHjd&#10;dxf/+XI457OiWYbRvPv4dUoNn/v3NxCB+vAQ3917rWA6if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MuHwgAAANwAAAAPAAAAAAAAAAAAAAAAAJgCAABkcnMvZG93&#10;bnJldi54bWxQSwUGAAAAAAQABAD1AAAAhwMAAAAA&#10;">
                  <v:textbox>
                    <w:txbxContent>
                      <w:p w:rsidR="00005CA9" w:rsidRDefault="00005CA9" w:rsidP="00000862">
                        <w:pPr>
                          <w:spacing w:after="0" w:line="240" w:lineRule="auto"/>
                          <w:jc w:val="both"/>
                          <w:rPr>
                            <w:rFonts w:ascii="GHEA Grapalat" w:hAnsi="GHEA Grapalat"/>
                            <w:sz w:val="16"/>
                            <w:szCs w:val="16"/>
                          </w:rPr>
                        </w:pPr>
                        <w:r w:rsidRPr="003C54BD">
                          <w:rPr>
                            <w:rFonts w:ascii="GHEA Grapalat" w:hAnsi="GHEA Grapalat"/>
                            <w:sz w:val="16"/>
                            <w:szCs w:val="16"/>
                          </w:rPr>
                          <w:t>Առողջությանն առնչվող բարեկեցության ոլորտներ</w:t>
                        </w:r>
                      </w:p>
                      <w:p w:rsidR="00005CA9" w:rsidRDefault="00005CA9" w:rsidP="00000862">
                        <w:pPr>
                          <w:pStyle w:val="ListParagraph"/>
                          <w:numPr>
                            <w:ilvl w:val="0"/>
                            <w:numId w:val="16"/>
                          </w:numPr>
                          <w:spacing w:after="0" w:line="240" w:lineRule="auto"/>
                          <w:jc w:val="both"/>
                          <w:rPr>
                            <w:rFonts w:ascii="GHEA Grapalat" w:hAnsi="GHEA Grapalat"/>
                            <w:sz w:val="16"/>
                            <w:szCs w:val="16"/>
                          </w:rPr>
                        </w:pPr>
                        <w:r>
                          <w:rPr>
                            <w:rFonts w:ascii="GHEA Grapalat" w:hAnsi="GHEA Grapalat"/>
                            <w:sz w:val="16"/>
                            <w:szCs w:val="16"/>
                          </w:rPr>
                          <w:t>Տեսնելը</w:t>
                        </w:r>
                      </w:p>
                      <w:p w:rsidR="00005CA9" w:rsidRDefault="00005CA9" w:rsidP="00000862">
                        <w:pPr>
                          <w:pStyle w:val="ListParagraph"/>
                          <w:numPr>
                            <w:ilvl w:val="0"/>
                            <w:numId w:val="16"/>
                          </w:numPr>
                          <w:spacing w:after="0" w:line="240" w:lineRule="auto"/>
                          <w:jc w:val="both"/>
                          <w:rPr>
                            <w:rFonts w:ascii="GHEA Grapalat" w:hAnsi="GHEA Grapalat"/>
                            <w:sz w:val="16"/>
                            <w:szCs w:val="16"/>
                          </w:rPr>
                        </w:pPr>
                        <w:r>
                          <w:rPr>
                            <w:rFonts w:ascii="GHEA Grapalat" w:hAnsi="GHEA Grapalat"/>
                            <w:sz w:val="16"/>
                            <w:szCs w:val="16"/>
                          </w:rPr>
                          <w:t>Խոսելը</w:t>
                        </w:r>
                      </w:p>
                      <w:p w:rsidR="00005CA9" w:rsidRDefault="00005CA9" w:rsidP="00000862">
                        <w:pPr>
                          <w:pStyle w:val="ListParagraph"/>
                          <w:numPr>
                            <w:ilvl w:val="0"/>
                            <w:numId w:val="16"/>
                          </w:numPr>
                          <w:spacing w:after="0" w:line="240" w:lineRule="auto"/>
                          <w:jc w:val="both"/>
                          <w:rPr>
                            <w:rFonts w:ascii="GHEA Grapalat" w:hAnsi="GHEA Grapalat"/>
                            <w:sz w:val="16"/>
                            <w:szCs w:val="16"/>
                          </w:rPr>
                        </w:pPr>
                        <w:r>
                          <w:rPr>
                            <w:rFonts w:ascii="GHEA Grapalat" w:hAnsi="GHEA Grapalat"/>
                            <w:sz w:val="16"/>
                            <w:szCs w:val="16"/>
                          </w:rPr>
                          <w:t>Հիշելը</w:t>
                        </w:r>
                      </w:p>
                      <w:p w:rsidR="00005CA9" w:rsidRPr="003C54BD" w:rsidRDefault="00005CA9" w:rsidP="00000862">
                        <w:pPr>
                          <w:pStyle w:val="ListParagraph"/>
                          <w:numPr>
                            <w:ilvl w:val="0"/>
                            <w:numId w:val="16"/>
                          </w:numPr>
                          <w:spacing w:after="0" w:line="240" w:lineRule="auto"/>
                          <w:jc w:val="both"/>
                          <w:rPr>
                            <w:rFonts w:ascii="GHEA Grapalat" w:hAnsi="GHEA Grapalat"/>
                            <w:sz w:val="16"/>
                            <w:szCs w:val="16"/>
                          </w:rPr>
                        </w:pPr>
                        <w:r>
                          <w:rPr>
                            <w:rFonts w:ascii="GHEA Grapalat" w:hAnsi="GHEA Grapalat"/>
                            <w:sz w:val="16"/>
                            <w:szCs w:val="16"/>
                          </w:rPr>
                          <w:t>Եվ այլն</w:t>
                        </w:r>
                      </w:p>
                    </w:txbxContent>
                  </v:textbox>
                </v:shape>
              </v:group>
            </w:pict>
          </mc:Fallback>
        </mc:AlternateContent>
      </w: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tabs>
          <w:tab w:val="left" w:pos="142"/>
        </w:tabs>
        <w:spacing w:after="120" w:line="240" w:lineRule="auto"/>
        <w:ind w:right="28"/>
        <w:jc w:val="both"/>
        <w:rPr>
          <w:rFonts w:ascii="GHEA Grapalat" w:hAnsi="GHEA Grapalat"/>
        </w:rPr>
      </w:pPr>
    </w:p>
    <w:p w:rsidR="00280971" w:rsidRPr="00AB4446" w:rsidRDefault="00280971" w:rsidP="00355DC7">
      <w:pPr>
        <w:tabs>
          <w:tab w:val="left" w:pos="142"/>
        </w:tabs>
        <w:spacing w:after="120" w:line="240" w:lineRule="auto"/>
        <w:ind w:left="567" w:right="28"/>
        <w:jc w:val="both"/>
        <w:rPr>
          <w:rFonts w:ascii="GHEA Grapalat" w:hAnsi="GHEA Grapalat"/>
          <w:i/>
        </w:rPr>
      </w:pPr>
    </w:p>
    <w:p w:rsidR="00280971" w:rsidRPr="00AB4446" w:rsidRDefault="00280971" w:rsidP="00355DC7">
      <w:pPr>
        <w:tabs>
          <w:tab w:val="left" w:pos="142"/>
        </w:tabs>
        <w:spacing w:after="120" w:line="240" w:lineRule="auto"/>
        <w:ind w:left="567" w:right="28"/>
        <w:jc w:val="both"/>
        <w:rPr>
          <w:rFonts w:ascii="GHEA Grapalat" w:hAnsi="GHEA Grapalat"/>
          <w:i/>
        </w:rPr>
      </w:pPr>
    </w:p>
    <w:p w:rsidR="00280971" w:rsidRPr="00AB4446" w:rsidRDefault="00280971" w:rsidP="00355DC7">
      <w:pPr>
        <w:tabs>
          <w:tab w:val="left" w:pos="142"/>
        </w:tabs>
        <w:spacing w:after="120" w:line="240" w:lineRule="auto"/>
        <w:ind w:left="567" w:right="28"/>
        <w:jc w:val="both"/>
        <w:rPr>
          <w:rFonts w:ascii="GHEA Grapalat" w:hAnsi="GHEA Grapalat"/>
          <w:i/>
        </w:rPr>
      </w:pPr>
    </w:p>
    <w:p w:rsidR="00000862" w:rsidRPr="00AB4446" w:rsidRDefault="00E43346" w:rsidP="00355DC7">
      <w:pPr>
        <w:tabs>
          <w:tab w:val="left" w:pos="142"/>
        </w:tabs>
        <w:spacing w:after="120" w:line="240" w:lineRule="auto"/>
        <w:ind w:left="567" w:right="28"/>
        <w:jc w:val="both"/>
        <w:rPr>
          <w:rFonts w:ascii="GHEA Grapalat" w:hAnsi="GHEA Grapalat"/>
          <w:i/>
        </w:rPr>
      </w:pPr>
      <w:r w:rsidRPr="00AB4446">
        <w:rPr>
          <w:rFonts w:ascii="GHEA Grapalat" w:hAnsi="GHEA Grapalat"/>
          <w:i/>
        </w:rPr>
        <w:t>Առողջությանն առնչվող</w:t>
      </w:r>
      <w:r w:rsidR="00000862" w:rsidRPr="00AB4446">
        <w:rPr>
          <w:rFonts w:ascii="GHEA Grapalat" w:hAnsi="GHEA Grapalat"/>
          <w:i/>
        </w:rPr>
        <w:t xml:space="preserve"> վիճակներ </w:t>
      </w:r>
      <w:r w:rsidR="009E6CB1" w:rsidRPr="00AB4446">
        <w:rPr>
          <w:rFonts w:ascii="GHEA Grapalat" w:hAnsi="GHEA Grapalat"/>
          <w:i/>
        </w:rPr>
        <w:t>և</w:t>
      </w:r>
      <w:r w:rsidR="00000862" w:rsidRPr="00AB4446">
        <w:rPr>
          <w:rFonts w:ascii="GHEA Grapalat" w:hAnsi="GHEA Grapalat"/>
          <w:i/>
        </w:rPr>
        <w:t xml:space="preserve"> </w:t>
      </w:r>
      <w:r w:rsidRPr="00AB4446">
        <w:rPr>
          <w:rFonts w:ascii="GHEA Grapalat" w:hAnsi="GHEA Grapalat"/>
          <w:i/>
        </w:rPr>
        <w:t>առողջությանն առնչվող</w:t>
      </w:r>
      <w:r w:rsidR="00000862" w:rsidRPr="00AB4446">
        <w:rPr>
          <w:rFonts w:ascii="GHEA Grapalat" w:hAnsi="GHEA Grapalat"/>
          <w:i/>
        </w:rPr>
        <w:t xml:space="preserve"> ոլորտներ. </w:t>
      </w:r>
    </w:p>
    <w:p w:rsidR="00000862" w:rsidRPr="00AB4446" w:rsidRDefault="00E43346"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Առողջությանն առնչվող</w:t>
      </w:r>
      <w:r w:rsidR="00000862" w:rsidRPr="00AB4446">
        <w:rPr>
          <w:rFonts w:ascii="GHEA Grapalat" w:hAnsi="GHEA Grapalat"/>
        </w:rPr>
        <w:t xml:space="preserve"> վիճակը ՖՄԴ–ի տվյալ </w:t>
      </w:r>
      <w:r w:rsidRPr="00AB4446">
        <w:rPr>
          <w:rFonts w:ascii="GHEA Grapalat" w:hAnsi="GHEA Grapalat"/>
        </w:rPr>
        <w:t>առողջությանն առնչվող</w:t>
      </w:r>
      <w:r w:rsidR="00000862" w:rsidRPr="00AB4446">
        <w:rPr>
          <w:rFonts w:ascii="GHEA Grapalat" w:hAnsi="GHEA Grapalat"/>
        </w:rPr>
        <w:t xml:space="preserve"> ոլորտի շրջանակում ֆունկցիոնալության մակարդակն է։ </w:t>
      </w:r>
      <w:r w:rsidRPr="00AB4446">
        <w:rPr>
          <w:rFonts w:ascii="GHEA Grapalat" w:hAnsi="GHEA Grapalat"/>
        </w:rPr>
        <w:t>Առողջությանն առնչվող</w:t>
      </w:r>
      <w:r w:rsidR="00000862" w:rsidRPr="00AB4446">
        <w:rPr>
          <w:rFonts w:ascii="GHEA Grapalat" w:hAnsi="GHEA Grapalat"/>
        </w:rPr>
        <w:t xml:space="preserve"> ոլորտները ֆունկցիոնալության այն կողմերն են, որոնք,առ չնայած սերտորեն կապված են առողջական խնդրի հետ, սակայն համարվում են ոչ այնքան առողջապահական համակարգի, այլ ընդհանուր բարեկեցությանը նպաստող այլ համակարգերի առաջնային կարգավորման ոլորտներ։ ՖՄԴ-ում ներառված են բարեկեցության հենց այն ոլորտները, որոնք կապված են առողջապահության հետ։</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Առողջական խնդիրը</w:t>
      </w:r>
      <w:r w:rsidRPr="00AB4446">
        <w:rPr>
          <w:rFonts w:ascii="GHEA Grapalat" w:hAnsi="GHEA Grapalat"/>
        </w:rPr>
        <w:t xml:space="preserve"> հավաքական տերմին է հիվանդության (սուր կամ խրոնիկ), խանգարման, վնասվածքի կամ տրամվայի համար։ Առողջական խնդիրը կարող է նա</w:t>
      </w:r>
      <w:r w:rsidR="009E6CB1" w:rsidRPr="00AB4446">
        <w:rPr>
          <w:rFonts w:ascii="GHEA Grapalat" w:hAnsi="GHEA Grapalat"/>
        </w:rPr>
        <w:t>և</w:t>
      </w:r>
      <w:r w:rsidRPr="00AB4446">
        <w:rPr>
          <w:rFonts w:ascii="GHEA Grapalat" w:hAnsi="GHEA Grapalat"/>
        </w:rPr>
        <w:t xml:space="preserve"> ներառել այլ հանգամանքներ, ինչպես, օրինակ՝ հղիությունը, ծերությունը, սթրեսը, բնածին անոմալիաները կամ գենետիկ նախատրամադրվածությունը։ Առողջական խնդիրները ծածկագրում են ըստ ՀՄԴ-10-ի։</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Ֆունկցիոնալությունը</w:t>
      </w:r>
      <w:r w:rsidRPr="00AB4446">
        <w:rPr>
          <w:rFonts w:ascii="GHEA Grapalat" w:hAnsi="GHEA Grapalat"/>
        </w:rPr>
        <w:t xml:space="preserve"> հավաքական տերմին է օրգանիզմի ֆունկցիաների, մարմնի </w:t>
      </w:r>
      <w:r w:rsidR="00DF76A7" w:rsidRPr="00AB4446">
        <w:rPr>
          <w:rFonts w:ascii="GHEA Grapalat" w:hAnsi="GHEA Grapalat"/>
          <w:lang w:val="hy-AM"/>
        </w:rPr>
        <w:t>կառուցվածք</w:t>
      </w:r>
      <w:r w:rsidRPr="00AB4446">
        <w:rPr>
          <w:rFonts w:ascii="GHEA Grapalat" w:hAnsi="GHEA Grapalat"/>
        </w:rPr>
        <w:t xml:space="preserve">ի, կենսագործունեության </w:t>
      </w:r>
      <w:r w:rsidR="009E6CB1" w:rsidRPr="00AB4446">
        <w:rPr>
          <w:rFonts w:ascii="GHEA Grapalat" w:hAnsi="GHEA Grapalat"/>
        </w:rPr>
        <w:t>և</w:t>
      </w:r>
      <w:r w:rsidRPr="00AB4446">
        <w:rPr>
          <w:rFonts w:ascii="GHEA Grapalat" w:hAnsi="GHEA Grapalat"/>
        </w:rPr>
        <w:t xml:space="preserve"> մասնակցության համար։ Այն ցույց է տալիս առողջական խնդիր ունեցող անձի </w:t>
      </w:r>
      <w:r w:rsidR="009E6CB1" w:rsidRPr="00AB4446">
        <w:rPr>
          <w:rFonts w:ascii="GHEA Grapalat" w:hAnsi="GHEA Grapalat"/>
        </w:rPr>
        <w:t>և</w:t>
      </w:r>
      <w:r w:rsidRPr="00AB4446">
        <w:rPr>
          <w:rFonts w:ascii="GHEA Grapalat" w:hAnsi="GHEA Grapalat"/>
        </w:rPr>
        <w:t xml:space="preserve"> այդ անձին վերաբերող կոնտեքստուալ գործոնների (արտաքին միջավայր </w:t>
      </w:r>
      <w:r w:rsidR="009E6CB1" w:rsidRPr="00AB4446">
        <w:rPr>
          <w:rFonts w:ascii="GHEA Grapalat" w:hAnsi="GHEA Grapalat"/>
        </w:rPr>
        <w:t>և</w:t>
      </w:r>
      <w:r w:rsidRPr="00AB4446">
        <w:rPr>
          <w:rFonts w:ascii="GHEA Grapalat" w:hAnsi="GHEA Grapalat"/>
        </w:rPr>
        <w:t xml:space="preserve"> անձնական գործոններ) միջ</w:t>
      </w:r>
      <w:r w:rsidR="009E6CB1" w:rsidRPr="00AB4446">
        <w:rPr>
          <w:rFonts w:ascii="GHEA Grapalat" w:hAnsi="GHEA Grapalat"/>
        </w:rPr>
        <w:t>և</w:t>
      </w:r>
      <w:r w:rsidRPr="00AB4446">
        <w:rPr>
          <w:rFonts w:ascii="GHEA Grapalat" w:hAnsi="GHEA Grapalat"/>
        </w:rPr>
        <w:t xml:space="preserve"> գոյություն ունեցող կապի դրական կողմերը։ </w:t>
      </w:r>
    </w:p>
    <w:p w:rsidR="00000862" w:rsidRPr="00AB4446" w:rsidRDefault="00000862" w:rsidP="00355DC7">
      <w:pPr>
        <w:tabs>
          <w:tab w:val="left" w:pos="142"/>
          <w:tab w:val="left" w:pos="6379"/>
        </w:tabs>
        <w:spacing w:after="120" w:line="240" w:lineRule="auto"/>
        <w:ind w:right="28" w:firstLine="567"/>
        <w:jc w:val="both"/>
        <w:rPr>
          <w:rFonts w:ascii="GHEA Grapalat" w:eastAsia="Minion Pro" w:hAnsi="GHEA Grapalat" w:cs="Minion Pro"/>
        </w:rPr>
      </w:pPr>
      <w:r w:rsidRPr="00AB4446">
        <w:rPr>
          <w:rFonts w:ascii="GHEA Grapalat" w:hAnsi="GHEA Grapalat"/>
          <w:i/>
        </w:rPr>
        <w:t>Հաշմանդամությունը</w:t>
      </w:r>
      <w:r w:rsidRPr="00AB4446">
        <w:rPr>
          <w:rFonts w:ascii="GHEA Grapalat" w:hAnsi="GHEA Grapalat"/>
        </w:rPr>
        <w:t xml:space="preserve"> հավաքական տերմին է խախտումների, </w:t>
      </w:r>
      <w:r w:rsidR="00372897" w:rsidRPr="00AB4446">
        <w:rPr>
          <w:rFonts w:ascii="GHEA Grapalat" w:hAnsi="GHEA Grapalat"/>
          <w:lang w:val="hy-AM"/>
        </w:rPr>
        <w:t xml:space="preserve">խանգարումների, </w:t>
      </w:r>
      <w:r w:rsidRPr="00AB4446">
        <w:rPr>
          <w:rFonts w:ascii="GHEA Grapalat" w:hAnsi="GHEA Grapalat"/>
        </w:rPr>
        <w:t xml:space="preserve">կենսագործունեության սահմանափակումների </w:t>
      </w:r>
      <w:r w:rsidR="009E6CB1" w:rsidRPr="00AB4446">
        <w:rPr>
          <w:rFonts w:ascii="GHEA Grapalat" w:hAnsi="GHEA Grapalat"/>
        </w:rPr>
        <w:t>և</w:t>
      </w:r>
      <w:r w:rsidRPr="00AB4446">
        <w:rPr>
          <w:rFonts w:ascii="GHEA Grapalat" w:hAnsi="GHEA Grapalat"/>
        </w:rPr>
        <w:t xml:space="preserve"> մասնակցության սահմանափակումների համար։ Այն ցույց է տալիս առողջական խնդիր ունեցող անձի </w:t>
      </w:r>
      <w:r w:rsidR="009E6CB1" w:rsidRPr="00AB4446">
        <w:rPr>
          <w:rFonts w:ascii="GHEA Grapalat" w:hAnsi="GHEA Grapalat"/>
        </w:rPr>
        <w:t>և</w:t>
      </w:r>
      <w:r w:rsidRPr="00AB4446">
        <w:rPr>
          <w:rFonts w:ascii="GHEA Grapalat" w:hAnsi="GHEA Grapalat"/>
        </w:rPr>
        <w:t xml:space="preserve"> այդ անձին վերաբերող </w:t>
      </w:r>
      <w:r w:rsidRPr="00AB4446">
        <w:rPr>
          <w:rFonts w:ascii="GHEA Grapalat" w:hAnsi="GHEA Grapalat"/>
        </w:rPr>
        <w:lastRenderedPageBreak/>
        <w:t xml:space="preserve">կոնտեքստուալ գործոնների (արտաքին միջավայր </w:t>
      </w:r>
      <w:r w:rsidR="009E6CB1" w:rsidRPr="00AB4446">
        <w:rPr>
          <w:rFonts w:ascii="GHEA Grapalat" w:hAnsi="GHEA Grapalat"/>
        </w:rPr>
        <w:t>և</w:t>
      </w:r>
      <w:r w:rsidRPr="00AB4446">
        <w:rPr>
          <w:rFonts w:ascii="GHEA Grapalat" w:hAnsi="GHEA Grapalat"/>
        </w:rPr>
        <w:t xml:space="preserve"> անձնական գործոններ) միջ</w:t>
      </w:r>
      <w:r w:rsidR="009E6CB1" w:rsidRPr="00AB4446">
        <w:rPr>
          <w:rFonts w:ascii="GHEA Grapalat" w:hAnsi="GHEA Grapalat"/>
        </w:rPr>
        <w:t>և</w:t>
      </w:r>
      <w:r w:rsidRPr="00AB4446">
        <w:rPr>
          <w:rFonts w:ascii="GHEA Grapalat" w:hAnsi="GHEA Grapalat"/>
        </w:rPr>
        <w:t xml:space="preserve"> գոյություն ունեցող կապի բացասական կողմերը։</w:t>
      </w:r>
    </w:p>
    <w:p w:rsidR="00000862" w:rsidRPr="00AB4446" w:rsidRDefault="00000862" w:rsidP="00355DC7">
      <w:pPr>
        <w:widowControl w:val="0"/>
        <w:tabs>
          <w:tab w:val="left" w:pos="142"/>
        </w:tabs>
        <w:spacing w:after="120" w:line="240" w:lineRule="auto"/>
        <w:ind w:right="28" w:firstLine="567"/>
        <w:jc w:val="both"/>
        <w:rPr>
          <w:rFonts w:ascii="GHEA Grapalat" w:hAnsi="GHEA Grapalat" w:cs="Sylfaen"/>
        </w:rPr>
      </w:pPr>
      <w:r w:rsidRPr="00AB4446">
        <w:rPr>
          <w:rFonts w:ascii="GHEA Grapalat" w:hAnsi="GHEA Grapalat"/>
          <w:i/>
        </w:rPr>
        <w:t>Օրգանիզմի ֆունկցիաներն</w:t>
      </w:r>
      <w:r w:rsidRPr="00AB4446">
        <w:rPr>
          <w:rFonts w:ascii="GHEA Grapalat" w:hAnsi="GHEA Grapalat"/>
        </w:rPr>
        <w:t xml:space="preserve"> օրգան համակարգերի ֆիզիոլոգիական ֆունկցիաներն են՝ ներառյալ հոգեբանական ֆունկցիաները։ </w:t>
      </w:r>
      <w:r w:rsidRPr="00AB4446">
        <w:rPr>
          <w:rFonts w:ascii="GHEA Grapalat" w:hAnsi="GHEA Grapalat" w:cs="Sylfaen"/>
        </w:rPr>
        <w:t>«Մարմինը» մարդու օրգանիզմն է՝ որպես ամբողջություն, հետ</w:t>
      </w:r>
      <w:r w:rsidR="009E6CB1" w:rsidRPr="00AB4446">
        <w:rPr>
          <w:rFonts w:ascii="GHEA Grapalat" w:hAnsi="GHEA Grapalat" w:cs="Sylfaen"/>
        </w:rPr>
        <w:t>և</w:t>
      </w:r>
      <w:r w:rsidRPr="00AB4446">
        <w:rPr>
          <w:rFonts w:ascii="GHEA Grapalat" w:hAnsi="GHEA Grapalat" w:cs="Sylfaen"/>
        </w:rPr>
        <w:t xml:space="preserve">աբար, այն ներառում է ուղեղը </w:t>
      </w:r>
      <w:r w:rsidR="009E6CB1" w:rsidRPr="00AB4446">
        <w:rPr>
          <w:rFonts w:ascii="GHEA Grapalat" w:hAnsi="GHEA Grapalat" w:cs="Sylfaen"/>
        </w:rPr>
        <w:t>և</w:t>
      </w:r>
      <w:r w:rsidRPr="00AB4446">
        <w:rPr>
          <w:rFonts w:ascii="GHEA Grapalat" w:hAnsi="GHEA Grapalat" w:cs="Sylfaen"/>
        </w:rPr>
        <w:t xml:space="preserve"> դրա ֆունկցիաները, այսինքն՝ միտքը։ Հետ</w:t>
      </w:r>
      <w:r w:rsidR="009E6CB1" w:rsidRPr="00AB4446">
        <w:rPr>
          <w:rFonts w:ascii="GHEA Grapalat" w:hAnsi="GHEA Grapalat" w:cs="Sylfaen"/>
        </w:rPr>
        <w:t>և</w:t>
      </w:r>
      <w:r w:rsidRPr="00AB4446">
        <w:rPr>
          <w:rFonts w:ascii="GHEA Grapalat" w:hAnsi="GHEA Grapalat" w:cs="Sylfaen"/>
        </w:rPr>
        <w:t>ապես հոգեկան</w:t>
      </w:r>
      <w:r w:rsidR="00372897" w:rsidRPr="00AB4446">
        <w:rPr>
          <w:rFonts w:ascii="GHEA Grapalat" w:hAnsi="GHEA Grapalat" w:cs="Sylfaen"/>
          <w:lang w:val="hy-AM"/>
        </w:rPr>
        <w:t xml:space="preserve">/մտավոր </w:t>
      </w:r>
      <w:r w:rsidRPr="00AB4446">
        <w:rPr>
          <w:rFonts w:ascii="GHEA Grapalat" w:hAnsi="GHEA Grapalat" w:cs="Sylfaen"/>
        </w:rPr>
        <w:t xml:space="preserve">(կամ հոգեբանական) ֆունկցիաները նույնպես ներառված են օրգանիզմի ֆունկցիաներում։ </w:t>
      </w:r>
      <w:r w:rsidRPr="00AB4446">
        <w:rPr>
          <w:rFonts w:ascii="GHEA Grapalat" w:hAnsi="GHEA Grapalat"/>
        </w:rPr>
        <w:t xml:space="preserve">Այդ ֆունկցիաների համար նախատեսված ստանդարտը համարվում է մարդկանց համար վիճակագրական նորմ։ </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 xml:space="preserve">Մարմնի </w:t>
      </w:r>
      <w:r w:rsidR="00DF76A7" w:rsidRPr="00AB4446">
        <w:rPr>
          <w:rFonts w:ascii="GHEA Grapalat" w:hAnsi="GHEA Grapalat"/>
          <w:i/>
          <w:lang w:val="hy-AM"/>
        </w:rPr>
        <w:t>կառուցվածք</w:t>
      </w:r>
      <w:r w:rsidRPr="00AB4446">
        <w:rPr>
          <w:rFonts w:ascii="GHEA Grapalat" w:hAnsi="GHEA Grapalat"/>
          <w:i/>
        </w:rPr>
        <w:t>ը</w:t>
      </w:r>
      <w:r w:rsidRPr="00AB4446">
        <w:rPr>
          <w:rFonts w:ascii="GHEA Grapalat" w:hAnsi="GHEA Grapalat"/>
        </w:rPr>
        <w:t xml:space="preserve"> մարմնի անատոմիական մասերն են</w:t>
      </w:r>
      <w:r w:rsidR="00372897" w:rsidRPr="00AB4446">
        <w:rPr>
          <w:rFonts w:ascii="GHEA Grapalat" w:hAnsi="GHEA Grapalat"/>
          <w:lang w:val="hy-AM"/>
        </w:rPr>
        <w:t>՝</w:t>
      </w:r>
      <w:r w:rsidRPr="00AB4446">
        <w:rPr>
          <w:rFonts w:ascii="GHEA Grapalat" w:hAnsi="GHEA Grapalat"/>
        </w:rPr>
        <w:t xml:space="preserve"> </w:t>
      </w:r>
      <w:r w:rsidRPr="00AB4446">
        <w:rPr>
          <w:rFonts w:ascii="GHEA Grapalat" w:hAnsi="GHEA Grapalat" w:cs="Sylfaen"/>
        </w:rPr>
        <w:t xml:space="preserve">օրգանները, վերջույթները </w:t>
      </w:r>
      <w:r w:rsidR="009E6CB1" w:rsidRPr="00AB4446">
        <w:rPr>
          <w:rFonts w:ascii="GHEA Grapalat" w:hAnsi="GHEA Grapalat" w:cs="Sylfaen"/>
        </w:rPr>
        <w:t>և</w:t>
      </w:r>
      <w:r w:rsidRPr="00AB4446">
        <w:rPr>
          <w:rFonts w:ascii="GHEA Grapalat" w:hAnsi="GHEA Grapalat" w:cs="Sylfaen"/>
        </w:rPr>
        <w:t xml:space="preserve"> դրանց բաղադրիչներն են,</w:t>
      </w:r>
      <w:r w:rsidRPr="00AB4446">
        <w:rPr>
          <w:rFonts w:ascii="GHEA Grapalat" w:hAnsi="GHEA Grapalat"/>
        </w:rPr>
        <w:t xml:space="preserve"> որոնք դասակարգվում են ըստ օրգան համակարգերի։ Մարմնի </w:t>
      </w:r>
      <w:r w:rsidR="00DF76A7" w:rsidRPr="00AB4446">
        <w:rPr>
          <w:rFonts w:ascii="GHEA Grapalat" w:hAnsi="GHEA Grapalat"/>
          <w:lang w:val="hy-AM"/>
        </w:rPr>
        <w:t>կառուցվածք</w:t>
      </w:r>
      <w:r w:rsidRPr="00AB4446">
        <w:rPr>
          <w:rFonts w:ascii="GHEA Grapalat" w:hAnsi="GHEA Grapalat"/>
        </w:rPr>
        <w:t>ի համար նախատեսված ստանդարտը համարվում է մարդկանց համար վիճակագրական նորմ։</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Խախտումը</w:t>
      </w:r>
      <w:r w:rsidRPr="00AB4446">
        <w:rPr>
          <w:rFonts w:ascii="GHEA Grapalat" w:hAnsi="GHEA Grapalat"/>
        </w:rPr>
        <w:t xml:space="preserve"> մարմնի </w:t>
      </w:r>
      <w:r w:rsidR="00DF76A7" w:rsidRPr="00AB4446">
        <w:rPr>
          <w:rFonts w:ascii="GHEA Grapalat" w:hAnsi="GHEA Grapalat"/>
          <w:lang w:val="hy-AM"/>
        </w:rPr>
        <w:t>կառուցվածք</w:t>
      </w:r>
      <w:r w:rsidRPr="00AB4446">
        <w:rPr>
          <w:rFonts w:ascii="GHEA Grapalat" w:hAnsi="GHEA Grapalat"/>
        </w:rPr>
        <w:t>ի կամ ֆիզիոլոգիական ֆունկցիաների (այդ թվում՝ հոգեկան</w:t>
      </w:r>
      <w:r w:rsidR="00372897" w:rsidRPr="00AB4446">
        <w:rPr>
          <w:rFonts w:ascii="GHEA Grapalat" w:hAnsi="GHEA Grapalat"/>
          <w:lang w:val="hy-AM"/>
        </w:rPr>
        <w:t>/մտավոր</w:t>
      </w:r>
      <w:r w:rsidRPr="00AB4446">
        <w:rPr>
          <w:rFonts w:ascii="GHEA Grapalat" w:hAnsi="GHEA Grapalat"/>
        </w:rPr>
        <w:t xml:space="preserve"> ֆունկցիաների) կորուստ կամ նորմայից շեղում է։ Նորմայից շեղումն այստեղ բացառապես նշանակում է վիճակագրական նորմից էական տարբերություն (այսինքն՝ չափված ստանդարտ նորմերի սահմաններում բնակչության միջինից շեղում) </w:t>
      </w:r>
      <w:r w:rsidR="009E6CB1" w:rsidRPr="00AB4446">
        <w:rPr>
          <w:rFonts w:ascii="GHEA Grapalat" w:hAnsi="GHEA Grapalat"/>
        </w:rPr>
        <w:t>և</w:t>
      </w:r>
      <w:r w:rsidRPr="00AB4446">
        <w:rPr>
          <w:rFonts w:ascii="GHEA Grapalat" w:hAnsi="GHEA Grapalat"/>
        </w:rPr>
        <w:t xml:space="preserve"> պետք է օգտագործվի միայն այդ իմաստով։</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Կենսագործունեությունն</w:t>
      </w:r>
      <w:r w:rsidRPr="00AB4446">
        <w:rPr>
          <w:rFonts w:ascii="GHEA Grapalat" w:hAnsi="GHEA Grapalat"/>
        </w:rPr>
        <w:t xml:space="preserve"> անհատի կողմից առաջադրանքի կամ գործողության կատարումն է։ Այն ֆունկցիոնալության անհատական կողմն է։</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Կենսագործունեության սահմանափակումները</w:t>
      </w:r>
      <w:r w:rsidRPr="00AB4446">
        <w:rPr>
          <w:rStyle w:val="FootnoteReference"/>
          <w:rFonts w:ascii="GHEA Grapalat" w:hAnsi="GHEA Grapalat"/>
          <w:i/>
        </w:rPr>
        <w:footnoteReference w:id="25"/>
      </w:r>
      <w:r w:rsidRPr="00AB4446">
        <w:rPr>
          <w:rFonts w:ascii="GHEA Grapalat" w:hAnsi="GHEA Grapalat"/>
        </w:rPr>
        <w:t xml:space="preserve"> դժվարություններ են, որոնք անհատն ունենում է գործողություններ կատարելիս։ Կենսագործունեության սահմանափակումն առողջական խնդիր չունեցող մարդկանցից ակնկալվող՝ գործողության կատարման որակական կամ քանակական չափից շեղում է, որը կարող է լինել աննշանից մինչ</w:t>
      </w:r>
      <w:r w:rsidR="009E6CB1" w:rsidRPr="00AB4446">
        <w:rPr>
          <w:rFonts w:ascii="GHEA Grapalat" w:hAnsi="GHEA Grapalat"/>
        </w:rPr>
        <w:t>և</w:t>
      </w:r>
      <w:r w:rsidRPr="00AB4446">
        <w:rPr>
          <w:rFonts w:ascii="GHEA Grapalat" w:hAnsi="GHEA Grapalat"/>
        </w:rPr>
        <w:t xml:space="preserve"> լուրջ։</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 xml:space="preserve">Մասնակցությունը </w:t>
      </w:r>
      <w:r w:rsidRPr="00AB4446">
        <w:rPr>
          <w:rFonts w:ascii="GHEA Grapalat" w:hAnsi="GHEA Grapalat"/>
        </w:rPr>
        <w:t>կյանքի իրավիճակներում ներգրավվածությունն է։ Այն ֆունկցիոնալության սոցիալական կողմն է։</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Մասնակցության սահմանափակումները</w:t>
      </w:r>
      <w:r w:rsidRPr="00AB4446">
        <w:rPr>
          <w:rStyle w:val="FootnoteReference"/>
          <w:rFonts w:ascii="GHEA Grapalat" w:hAnsi="GHEA Grapalat"/>
        </w:rPr>
        <w:footnoteReference w:id="26"/>
      </w:r>
      <w:r w:rsidRPr="00AB4446">
        <w:rPr>
          <w:rFonts w:ascii="GHEA Grapalat" w:hAnsi="GHEA Grapalat"/>
        </w:rPr>
        <w:t xml:space="preserve"> խնդիրներ են, որոնց անհատն ունենում է կյանքի իրավիճակներում ներգրավվելիս։ Մասնակցության սահմանափակման առկայությունը որոշվում է սոցիալական կյանքում անհատի մասնակցությունը այդ մշակույթում կամ հասարակությունում հաշմանդամություն չունեցող անձից ակնկալվող մասնակցության հետ համեմատության միջոցով։</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Կոնտեքստուալ գործոններն</w:t>
      </w:r>
      <w:r w:rsidRPr="00AB4446">
        <w:rPr>
          <w:rFonts w:ascii="GHEA Grapalat" w:hAnsi="GHEA Grapalat"/>
        </w:rPr>
        <w:t xml:space="preserve"> այն գործոններն են, որոնք միասին կազմում են անձի կյանքի ամբողջ համատեքստը </w:t>
      </w:r>
      <w:r w:rsidR="009E6CB1" w:rsidRPr="00AB4446">
        <w:rPr>
          <w:rFonts w:ascii="GHEA Grapalat" w:hAnsi="GHEA Grapalat"/>
        </w:rPr>
        <w:t>և</w:t>
      </w:r>
      <w:r w:rsidRPr="00AB4446">
        <w:rPr>
          <w:rFonts w:ascii="GHEA Grapalat" w:hAnsi="GHEA Grapalat"/>
        </w:rPr>
        <w:t xml:space="preserve">, մասնավորապես, այն տվյալները, որոնց հիման վրա առողջական վիճակները դասակարգվում են ՖՄԴ-ում։ Գոյություն ունեն կոնտեքստուալ գործոնների երկու տեսակ՝ միջավայրային գործոններ </w:t>
      </w:r>
      <w:r w:rsidR="009E6CB1" w:rsidRPr="00AB4446">
        <w:rPr>
          <w:rFonts w:ascii="GHEA Grapalat" w:hAnsi="GHEA Grapalat"/>
        </w:rPr>
        <w:t>և</w:t>
      </w:r>
      <w:r w:rsidRPr="00AB4446">
        <w:rPr>
          <w:rFonts w:ascii="GHEA Grapalat" w:hAnsi="GHEA Grapalat"/>
        </w:rPr>
        <w:t xml:space="preserve"> անձնական գործոններ։</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Միջավայրային գործոնները</w:t>
      </w:r>
      <w:r w:rsidRPr="00AB4446">
        <w:rPr>
          <w:rFonts w:ascii="GHEA Grapalat" w:hAnsi="GHEA Grapalat"/>
        </w:rPr>
        <w:t xml:space="preserve"> կազմում են ՖՄԴ-ի բաղադրիչներից մեկը </w:t>
      </w:r>
      <w:r w:rsidR="009E6CB1" w:rsidRPr="00AB4446">
        <w:rPr>
          <w:rFonts w:ascii="GHEA Grapalat" w:hAnsi="GHEA Grapalat"/>
        </w:rPr>
        <w:t>և</w:t>
      </w:r>
      <w:r w:rsidRPr="00AB4446">
        <w:rPr>
          <w:rFonts w:ascii="GHEA Grapalat" w:hAnsi="GHEA Grapalat"/>
        </w:rPr>
        <w:t xml:space="preserve"> վերաբերում են արտաքին կամ կողմնակի աշխարհին, որոնք կազմում են անհատի կյանքի համատեքստը </w:t>
      </w:r>
      <w:r w:rsidR="009E6CB1" w:rsidRPr="00AB4446">
        <w:rPr>
          <w:rFonts w:ascii="GHEA Grapalat" w:hAnsi="GHEA Grapalat"/>
        </w:rPr>
        <w:t>և</w:t>
      </w:r>
      <w:r w:rsidRPr="00AB4446">
        <w:rPr>
          <w:rFonts w:ascii="GHEA Grapalat" w:hAnsi="GHEA Grapalat"/>
        </w:rPr>
        <w:t xml:space="preserve">, որպես այդպիսին, ազդեցություն ունեն անձի ֆունկցիոնալության վրա։ Միջավայրային գործոնների մեջ մտնում են ֆիզիկական աշխարհը </w:t>
      </w:r>
      <w:r w:rsidR="009E6CB1" w:rsidRPr="00AB4446">
        <w:rPr>
          <w:rFonts w:ascii="GHEA Grapalat" w:hAnsi="GHEA Grapalat"/>
        </w:rPr>
        <w:t>և</w:t>
      </w:r>
      <w:r w:rsidRPr="00AB4446">
        <w:rPr>
          <w:rFonts w:ascii="GHEA Grapalat" w:hAnsi="GHEA Grapalat"/>
        </w:rPr>
        <w:t xml:space="preserve"> դրա առանձնահատկությունները, մարդածին ֆիզիկական աշխարհը, տարբեր հարաբերությունների մեջ </w:t>
      </w:r>
      <w:r w:rsidR="009E6CB1" w:rsidRPr="00AB4446">
        <w:rPr>
          <w:rFonts w:ascii="GHEA Grapalat" w:hAnsi="GHEA Grapalat"/>
        </w:rPr>
        <w:t>և</w:t>
      </w:r>
      <w:r w:rsidRPr="00AB4446">
        <w:rPr>
          <w:rFonts w:ascii="GHEA Grapalat" w:hAnsi="GHEA Grapalat"/>
        </w:rPr>
        <w:t xml:space="preserve"> դերերում գտնվող այլ մարդիկ, դիրքորոշումներն ու արժեքները, սոցիալական համակարգերը, ծառայությունները, քաղաքականության ուղղությունները, կանոններն </w:t>
      </w:r>
      <w:r w:rsidR="009E6CB1" w:rsidRPr="00AB4446">
        <w:rPr>
          <w:rFonts w:ascii="GHEA Grapalat" w:hAnsi="GHEA Grapalat"/>
        </w:rPr>
        <w:t>և</w:t>
      </w:r>
      <w:r w:rsidRPr="00AB4446">
        <w:rPr>
          <w:rFonts w:ascii="GHEA Grapalat" w:hAnsi="GHEA Grapalat"/>
        </w:rPr>
        <w:t xml:space="preserve"> օրենքները։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lastRenderedPageBreak/>
        <w:t>Անձնական գործոնները</w:t>
      </w:r>
      <w:r w:rsidRPr="00AB4446">
        <w:rPr>
          <w:rFonts w:ascii="GHEA Grapalat" w:hAnsi="GHEA Grapalat"/>
        </w:rPr>
        <w:t xml:space="preserve"> կոնտեքստուալ գործոններ են, որոնք վերաբերում են անհատին, ինչպես, օրինակ՝ տարիքը, սեռը, սոցիալական կարգավիճակը, կենսափորձը </w:t>
      </w:r>
      <w:r w:rsidR="009E6CB1" w:rsidRPr="00AB4446">
        <w:rPr>
          <w:rFonts w:ascii="GHEA Grapalat" w:hAnsi="GHEA Grapalat"/>
        </w:rPr>
        <w:t>և</w:t>
      </w:r>
      <w:r w:rsidRPr="00AB4446">
        <w:rPr>
          <w:rFonts w:ascii="GHEA Grapalat" w:hAnsi="GHEA Grapalat"/>
        </w:rPr>
        <w:t xml:space="preserve"> այլն, որոնք ներկայումս դասակարգված չեն ՖՄԴ–ում, սակայն որոնք օգտվողները կարող են ներառել դասակարգումը կիրառելիս։</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Օժանդակող գործոններն</w:t>
      </w:r>
      <w:r w:rsidRPr="00AB4446">
        <w:rPr>
          <w:rFonts w:ascii="GHEA Grapalat" w:hAnsi="GHEA Grapalat"/>
        </w:rPr>
        <w:t xml:space="preserve"> անձի միջավայրում այնպիսի գործոններ են, որոնք իրենց առկայությամբ կամ բացակայությամբ նպաստում են անձի ֆունկցիոնալության մակարդակի բարձրացմանը </w:t>
      </w:r>
      <w:r w:rsidR="009E6CB1" w:rsidRPr="00AB4446">
        <w:rPr>
          <w:rFonts w:ascii="GHEA Grapalat" w:hAnsi="GHEA Grapalat"/>
        </w:rPr>
        <w:t>և</w:t>
      </w:r>
      <w:r w:rsidRPr="00AB4446">
        <w:rPr>
          <w:rFonts w:ascii="GHEA Grapalat" w:hAnsi="GHEA Grapalat"/>
        </w:rPr>
        <w:t xml:space="preserve"> հաշմանդամության վիճակի թեթ</w:t>
      </w:r>
      <w:r w:rsidR="009E6CB1" w:rsidRPr="00AB4446">
        <w:rPr>
          <w:rFonts w:ascii="GHEA Grapalat" w:hAnsi="GHEA Grapalat"/>
        </w:rPr>
        <w:t>և</w:t>
      </w:r>
      <w:r w:rsidRPr="00AB4446">
        <w:rPr>
          <w:rFonts w:ascii="GHEA Grapalat" w:hAnsi="GHEA Grapalat"/>
        </w:rPr>
        <w:t>ացմանը։ Օժանդակող գործոնների մեջ ներառված են այնպիսի ասպեկտներ, ինչպիսիք են հասանելի ֆիզիկական միջավայրը, համապատասխան օժանդակ տեխնիկական միջոցների առկայությունը, հաշմանդամության նկատմամբ մարդկանց դրական դիրքորոշումը, ինչպես նա</w:t>
      </w:r>
      <w:r w:rsidR="009E6CB1" w:rsidRPr="00AB4446">
        <w:rPr>
          <w:rFonts w:ascii="GHEA Grapalat" w:hAnsi="GHEA Grapalat"/>
        </w:rPr>
        <w:t>և</w:t>
      </w:r>
      <w:r w:rsidRPr="00AB4446">
        <w:rPr>
          <w:rFonts w:ascii="GHEA Grapalat" w:hAnsi="GHEA Grapalat"/>
        </w:rPr>
        <w:t xml:space="preserve"> այն ծառայությունները, համակարգերը </w:t>
      </w:r>
      <w:r w:rsidR="009E6CB1" w:rsidRPr="00AB4446">
        <w:rPr>
          <w:rFonts w:ascii="GHEA Grapalat" w:hAnsi="GHEA Grapalat"/>
        </w:rPr>
        <w:t>և</w:t>
      </w:r>
      <w:r w:rsidRPr="00AB4446">
        <w:rPr>
          <w:rFonts w:ascii="GHEA Grapalat" w:hAnsi="GHEA Grapalat"/>
        </w:rPr>
        <w:t xml:space="preserve"> քաղաքականությունը, որոնց նպատակն է մեծացնել առողջական խնդիր ունեցող բոլոր մարդկանց ներգրավվածությունը կյանքի բոլոր բնագավառներում։ Գործոնի բացակայությունը նույնպես կարող է օժանդակող լինել, օրինակ՝ խարանի կամ բացասական դիրքորոշման բացակայությունը։ Օժանդակող գործոնները կարող են կանխել, որպեսզի խախտումը</w:t>
      </w:r>
      <w:r w:rsidR="00372897" w:rsidRPr="00AB4446">
        <w:rPr>
          <w:rFonts w:ascii="GHEA Grapalat" w:hAnsi="GHEA Grapalat"/>
          <w:lang w:val="hy-AM"/>
        </w:rPr>
        <w:t>/խանգարումը</w:t>
      </w:r>
      <w:r w:rsidRPr="00AB4446">
        <w:rPr>
          <w:rFonts w:ascii="GHEA Grapalat" w:hAnsi="GHEA Grapalat"/>
        </w:rPr>
        <w:t xml:space="preserve"> կամ կենսագործունեության սահմանափակում չդառնա մասնակցության սահմանափակում, քանի որ գործողության կատարման մակարդակն իրականում բարձրանում է՝ անկախ անձի՝ կարողության հետ կապված խնդրից։</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Խոչընդոտող գործոններն</w:t>
      </w:r>
      <w:r w:rsidRPr="00AB4446">
        <w:rPr>
          <w:rFonts w:ascii="GHEA Grapalat" w:hAnsi="GHEA Grapalat"/>
        </w:rPr>
        <w:t xml:space="preserve"> անձի միջավայրում այնպիսի գործոններ են, որոնք իրենց առկայությամբ կամ բացակայությամբ սահմանափակում են անձի ֆունկցիոնալությունը </w:t>
      </w:r>
      <w:r w:rsidR="009E6CB1" w:rsidRPr="00AB4446">
        <w:rPr>
          <w:rFonts w:ascii="GHEA Grapalat" w:hAnsi="GHEA Grapalat"/>
        </w:rPr>
        <w:t>և</w:t>
      </w:r>
      <w:r w:rsidRPr="00AB4446">
        <w:rPr>
          <w:rFonts w:ascii="GHEA Grapalat" w:hAnsi="GHEA Grapalat"/>
        </w:rPr>
        <w:t xml:space="preserve"> առաջացնում են հաշմանդամություն։ Խոչընդոտող գործոնների մեջ ներառված են ոչ հասանելի ֆիզիկական միջավայրը, համապատասխան օժանդակ տեխնիկական միջոցների բացակայությունը, հաշմանդամության նկատմամբ մարդկանց բացասական </w:t>
      </w:r>
      <w:r w:rsidR="00372897" w:rsidRPr="00AB4446">
        <w:rPr>
          <w:rFonts w:ascii="GHEA Grapalat" w:hAnsi="GHEA Grapalat"/>
          <w:lang w:val="hy-AM"/>
        </w:rPr>
        <w:t>վերաբերմունք</w:t>
      </w:r>
      <w:r w:rsidRPr="00AB4446">
        <w:rPr>
          <w:rFonts w:ascii="GHEA Grapalat" w:hAnsi="GHEA Grapalat"/>
        </w:rPr>
        <w:t>ը, ինչպես նա</w:t>
      </w:r>
      <w:r w:rsidR="009E6CB1" w:rsidRPr="00AB4446">
        <w:rPr>
          <w:rFonts w:ascii="GHEA Grapalat" w:hAnsi="GHEA Grapalat"/>
        </w:rPr>
        <w:t>և</w:t>
      </w:r>
      <w:r w:rsidRPr="00AB4446">
        <w:rPr>
          <w:rFonts w:ascii="GHEA Grapalat" w:hAnsi="GHEA Grapalat"/>
        </w:rPr>
        <w:t xml:space="preserve"> այն ծառայությունները, համակարգերը </w:t>
      </w:r>
      <w:r w:rsidR="009E6CB1" w:rsidRPr="00AB4446">
        <w:rPr>
          <w:rFonts w:ascii="GHEA Grapalat" w:hAnsi="GHEA Grapalat"/>
        </w:rPr>
        <w:t>և</w:t>
      </w:r>
      <w:r w:rsidRPr="00AB4446">
        <w:rPr>
          <w:rFonts w:ascii="GHEA Grapalat" w:hAnsi="GHEA Grapalat"/>
        </w:rPr>
        <w:t xml:space="preserve"> քաղաքականությունը, որոնք կա՛մ առկա չեն, կա՛մ խանգարում են առողջական խնդիր ունեցող բոլոր մարդկանց ներգրավվել կյանքի բոլոր բնագավառներում։</w:t>
      </w:r>
    </w:p>
    <w:p w:rsidR="00000862" w:rsidRPr="00AB4446" w:rsidRDefault="00000862" w:rsidP="00355DC7">
      <w:pPr>
        <w:tabs>
          <w:tab w:val="left" w:pos="142"/>
        </w:tabs>
        <w:spacing w:after="120" w:line="240" w:lineRule="auto"/>
        <w:ind w:right="28" w:firstLine="567"/>
        <w:jc w:val="both"/>
        <w:rPr>
          <w:rFonts w:ascii="GHEA Grapalat" w:hAnsi="GHEA Grapalat"/>
        </w:rPr>
      </w:pPr>
      <w:r w:rsidRPr="00AB4446">
        <w:rPr>
          <w:rFonts w:ascii="GHEA Grapalat" w:hAnsi="GHEA Grapalat"/>
          <w:i/>
        </w:rPr>
        <w:t>Կարողությունը</w:t>
      </w:r>
      <w:r w:rsidRPr="00AB4446">
        <w:rPr>
          <w:rFonts w:ascii="GHEA Grapalat" w:hAnsi="GHEA Grapalat"/>
        </w:rPr>
        <w:t xml:space="preserve"> որպես որակիչ, ցույց է տալիս ֆունկցիոնալության հավանական ամենաբարձր մակարդակը, որին անձը կարող է հասնել «Կենսագործունեություն </w:t>
      </w:r>
      <w:r w:rsidR="009E6CB1" w:rsidRPr="00AB4446">
        <w:rPr>
          <w:rFonts w:ascii="GHEA Grapalat" w:hAnsi="GHEA Grapalat"/>
        </w:rPr>
        <w:t>և</w:t>
      </w:r>
      <w:r w:rsidRPr="00AB4446">
        <w:rPr>
          <w:rFonts w:ascii="GHEA Grapalat" w:hAnsi="GHEA Grapalat"/>
        </w:rPr>
        <w:t xml:space="preserve"> մասնակցություն» բաղադրիչի ցանկի որ</w:t>
      </w:r>
      <w:r w:rsidR="009E6CB1" w:rsidRPr="00AB4446">
        <w:rPr>
          <w:rFonts w:ascii="GHEA Grapalat" w:hAnsi="GHEA Grapalat"/>
        </w:rPr>
        <w:t>և</w:t>
      </w:r>
      <w:r w:rsidRPr="00AB4446">
        <w:rPr>
          <w:rFonts w:ascii="GHEA Grapalat" w:hAnsi="GHEA Grapalat"/>
        </w:rPr>
        <w:t>է ոլորտում տվյալ պահին։ Կարողությունը չափվում է նույնատիպ կամ տիպային միջավայրում՝</w:t>
      </w:r>
      <w:r w:rsidRPr="00AB4446">
        <w:rPr>
          <w:rFonts w:ascii="GHEA Grapalat" w:hAnsi="GHEA Grapalat" w:cs="Sylfaen"/>
          <w:position w:val="3"/>
        </w:rPr>
        <w:t xml:space="preserve"> արտացոլելով անհատի ունակությունը հարմարեցված միջավայրում</w:t>
      </w:r>
      <w:r w:rsidRPr="00AB4446">
        <w:rPr>
          <w:rFonts w:ascii="GHEA Grapalat" w:hAnsi="GHEA Grapalat"/>
        </w:rPr>
        <w:t>։ «Միջավայրային գործոններ» բաղադրիչը կարող է օգտագործվել այդ նույնատիպ կամ ստանդարտ միջավայրի հատկանիշները նկարագրելու համար։</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Կատարողականությունը</w:t>
      </w:r>
      <w:r w:rsidRPr="00AB4446">
        <w:rPr>
          <w:rFonts w:ascii="GHEA Grapalat" w:hAnsi="GHEA Grapalat"/>
        </w:rPr>
        <w:t xml:space="preserve"> որպես որակիչ, բնորոշում է, թե անհատներն ինչ են անում առկա այն միջավայրում, որում իրենք գտնվում են։ Հետ</w:t>
      </w:r>
      <w:r w:rsidR="009E6CB1" w:rsidRPr="00AB4446">
        <w:rPr>
          <w:rFonts w:ascii="GHEA Grapalat" w:hAnsi="GHEA Grapalat"/>
        </w:rPr>
        <w:t>և</w:t>
      </w:r>
      <w:r w:rsidRPr="00AB4446">
        <w:rPr>
          <w:rFonts w:ascii="GHEA Grapalat" w:hAnsi="GHEA Grapalat"/>
        </w:rPr>
        <w:t>աբար այն ներառում է անձի ներգրավվածությունը կյանքի իրավիճակներում։ Առկա միջավայրը կարելի է նա</w:t>
      </w:r>
      <w:r w:rsidR="009E6CB1" w:rsidRPr="00AB4446">
        <w:rPr>
          <w:rFonts w:ascii="GHEA Grapalat" w:hAnsi="GHEA Grapalat"/>
        </w:rPr>
        <w:t>և</w:t>
      </w:r>
      <w:r w:rsidRPr="00AB4446">
        <w:rPr>
          <w:rFonts w:ascii="GHEA Grapalat" w:hAnsi="GHEA Grapalat"/>
        </w:rPr>
        <w:t xml:space="preserve"> նկարագրել՝ կիրառելով «Միջավայրային գործոններ» բաղադրիչը։</w:t>
      </w: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tabs>
          <w:tab w:val="left" w:pos="142"/>
        </w:tabs>
        <w:spacing w:after="120" w:line="240" w:lineRule="auto"/>
        <w:ind w:left="567" w:right="28"/>
        <w:jc w:val="both"/>
        <w:rPr>
          <w:rFonts w:ascii="GHEA Grapalat" w:eastAsia="Minion Pro" w:hAnsi="GHEA Grapalat" w:cs="Minion Pro"/>
          <w:b/>
        </w:rPr>
      </w:pPr>
      <w:r w:rsidRPr="00AB4446">
        <w:rPr>
          <w:rFonts w:ascii="GHEA Grapalat" w:hAnsi="GHEA Grapalat"/>
          <w:b/>
        </w:rPr>
        <w:t>2. ՖՄԴ-ն՝ որպես դասակարգում</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ՖՄԴ-ն՝ որպես դասակարգում, ամբողջությամբ հասկանալու համար կար</w:t>
      </w:r>
      <w:r w:rsidR="009E6CB1" w:rsidRPr="00AB4446">
        <w:rPr>
          <w:rFonts w:ascii="GHEA Grapalat" w:hAnsi="GHEA Grapalat"/>
        </w:rPr>
        <w:t>և</w:t>
      </w:r>
      <w:r w:rsidRPr="00AB4446">
        <w:rPr>
          <w:rFonts w:ascii="GHEA Grapalat" w:hAnsi="GHEA Grapalat"/>
        </w:rPr>
        <w:t>որ է հասկանալ դրա կառուցվածքը։ Այն արտահայտված է հետ</w:t>
      </w:r>
      <w:r w:rsidR="009E6CB1" w:rsidRPr="00AB4446">
        <w:rPr>
          <w:rFonts w:ascii="GHEA Grapalat" w:hAnsi="GHEA Grapalat"/>
        </w:rPr>
        <w:t>և</w:t>
      </w:r>
      <w:r w:rsidRPr="00AB4446">
        <w:rPr>
          <w:rFonts w:ascii="GHEA Grapalat" w:hAnsi="GHEA Grapalat"/>
        </w:rPr>
        <w:t xml:space="preserve">յալ տերմինների սահմանումներում </w:t>
      </w:r>
      <w:r w:rsidR="009E6CB1" w:rsidRPr="00AB4446">
        <w:rPr>
          <w:rFonts w:ascii="GHEA Grapalat" w:hAnsi="GHEA Grapalat"/>
        </w:rPr>
        <w:t>և</w:t>
      </w:r>
      <w:r w:rsidRPr="00AB4446">
        <w:rPr>
          <w:rFonts w:ascii="GHEA Grapalat" w:hAnsi="GHEA Grapalat"/>
        </w:rPr>
        <w:t xml:space="preserve"> ներկայացված է 2-րդ պատկերում։</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Դասակարգումը</w:t>
      </w:r>
      <w:r w:rsidRPr="00AB4446">
        <w:rPr>
          <w:rFonts w:ascii="GHEA Grapalat" w:hAnsi="GHEA Grapalat"/>
        </w:rPr>
        <w:t xml:space="preserve"> ՖՄԴ-ի ընդհանուր կառուցվածքն ու ամբողջ շրջանակն է։ Աստիճանակարգում այն գտնվում է առաջին տեղում։</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Դասակարգման մասերը</w:t>
      </w:r>
      <w:r w:rsidRPr="00AB4446">
        <w:rPr>
          <w:rFonts w:ascii="GHEA Grapalat" w:hAnsi="GHEA Grapalat"/>
        </w:rPr>
        <w:t xml:space="preserve"> դասակարգման երկու հիմնական ենթաբաժիններն են։</w:t>
      </w:r>
    </w:p>
    <w:p w:rsidR="00000862" w:rsidRPr="00AB4446" w:rsidRDefault="00000862" w:rsidP="00355DC7">
      <w:pPr>
        <w:pStyle w:val="ListParagraph"/>
        <w:numPr>
          <w:ilvl w:val="0"/>
          <w:numId w:val="5"/>
        </w:numPr>
        <w:tabs>
          <w:tab w:val="left" w:pos="142"/>
          <w:tab w:val="left" w:pos="460"/>
        </w:tabs>
        <w:spacing w:after="120" w:line="240" w:lineRule="auto"/>
        <w:ind w:left="709" w:right="28" w:firstLine="0"/>
        <w:contextualSpacing w:val="0"/>
        <w:jc w:val="both"/>
        <w:rPr>
          <w:rFonts w:ascii="GHEA Grapalat" w:eastAsia="Minion Pro" w:hAnsi="GHEA Grapalat" w:cs="Minion Pro"/>
        </w:rPr>
      </w:pPr>
      <w:r w:rsidRPr="00AB4446">
        <w:rPr>
          <w:rFonts w:ascii="GHEA Grapalat" w:hAnsi="GHEA Grapalat"/>
        </w:rPr>
        <w:t xml:space="preserve">1-ին մասում ներկայացված են ֆունկցիոնալությունը </w:t>
      </w:r>
      <w:r w:rsidR="009E6CB1" w:rsidRPr="00AB4446">
        <w:rPr>
          <w:rFonts w:ascii="GHEA Grapalat" w:hAnsi="GHEA Grapalat"/>
        </w:rPr>
        <w:t>և</w:t>
      </w:r>
      <w:r w:rsidRPr="00AB4446">
        <w:rPr>
          <w:rFonts w:ascii="GHEA Grapalat" w:hAnsi="GHEA Grapalat"/>
        </w:rPr>
        <w:t xml:space="preserve"> հաշմանդամությունը։</w:t>
      </w:r>
    </w:p>
    <w:p w:rsidR="00000862" w:rsidRPr="00AB4446" w:rsidRDefault="00000862" w:rsidP="00355DC7">
      <w:pPr>
        <w:pStyle w:val="ListParagraph"/>
        <w:numPr>
          <w:ilvl w:val="0"/>
          <w:numId w:val="5"/>
        </w:numPr>
        <w:tabs>
          <w:tab w:val="left" w:pos="142"/>
          <w:tab w:val="left" w:pos="460"/>
        </w:tabs>
        <w:spacing w:after="120" w:line="240" w:lineRule="auto"/>
        <w:ind w:left="709" w:right="28" w:firstLine="0"/>
        <w:contextualSpacing w:val="0"/>
        <w:jc w:val="both"/>
        <w:rPr>
          <w:rFonts w:ascii="GHEA Grapalat" w:eastAsia="Minion Pro" w:hAnsi="GHEA Grapalat" w:cs="Minion Pro"/>
        </w:rPr>
      </w:pPr>
      <w:r w:rsidRPr="00AB4446">
        <w:rPr>
          <w:rFonts w:ascii="GHEA Grapalat" w:hAnsi="GHEA Grapalat"/>
        </w:rPr>
        <w:lastRenderedPageBreak/>
        <w:t>2-րդ մասում ներկայացված են կոնտեքստուալ գործոնները։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i/>
          <w:lang w:val="hy-AM"/>
        </w:rPr>
        <w:t>Բաղադրիչները</w:t>
      </w:r>
      <w:r w:rsidRPr="00AB4446">
        <w:rPr>
          <w:rFonts w:ascii="GHEA Grapalat" w:hAnsi="GHEA Grapalat"/>
          <w:lang w:val="hy-AM"/>
        </w:rPr>
        <w:t xml:space="preserve"> յուրաքանչյուր մասի երկու հիմնական ենթաբաժիններն են։ </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1-ին մասի բաղադրիչներն են՝</w:t>
      </w:r>
    </w:p>
    <w:p w:rsidR="00000862" w:rsidRPr="00AB4446" w:rsidRDefault="00000862" w:rsidP="00355DC7">
      <w:pPr>
        <w:pStyle w:val="ListParagraph"/>
        <w:numPr>
          <w:ilvl w:val="0"/>
          <w:numId w:val="6"/>
        </w:numPr>
        <w:tabs>
          <w:tab w:val="left" w:pos="142"/>
          <w:tab w:val="left" w:pos="460"/>
        </w:tabs>
        <w:spacing w:after="120" w:line="240" w:lineRule="auto"/>
        <w:ind w:left="567" w:right="28" w:firstLine="0"/>
        <w:contextualSpacing w:val="0"/>
        <w:jc w:val="both"/>
        <w:rPr>
          <w:rFonts w:ascii="GHEA Grapalat" w:eastAsia="Minion Pro" w:hAnsi="GHEA Grapalat" w:cs="Minion Pro"/>
        </w:rPr>
      </w:pPr>
      <w:r w:rsidRPr="00AB4446">
        <w:rPr>
          <w:rFonts w:ascii="GHEA Grapalat" w:hAnsi="GHEA Grapalat"/>
        </w:rPr>
        <w:t xml:space="preserve">օրգանիզմի ֆունկցիաները </w:t>
      </w:r>
      <w:r w:rsidR="009E6CB1" w:rsidRPr="00AB4446">
        <w:rPr>
          <w:rFonts w:ascii="GHEA Grapalat" w:hAnsi="GHEA Grapalat"/>
        </w:rPr>
        <w:t>և</w:t>
      </w:r>
      <w:r w:rsidRPr="00AB4446">
        <w:rPr>
          <w:rFonts w:ascii="GHEA Grapalat" w:hAnsi="GHEA Grapalat"/>
        </w:rPr>
        <w:t xml:space="preserve"> մարմնի </w:t>
      </w:r>
      <w:r w:rsidR="00DF76A7" w:rsidRPr="00AB4446">
        <w:rPr>
          <w:rFonts w:ascii="GHEA Grapalat" w:hAnsi="GHEA Grapalat"/>
        </w:rPr>
        <w:t>կառուցվածք</w:t>
      </w:r>
      <w:r w:rsidRPr="00AB4446">
        <w:rPr>
          <w:rFonts w:ascii="GHEA Grapalat" w:hAnsi="GHEA Grapalat"/>
        </w:rPr>
        <w:t>ը,</w:t>
      </w:r>
    </w:p>
    <w:p w:rsidR="00000862" w:rsidRPr="00AB4446" w:rsidRDefault="00000862" w:rsidP="00355DC7">
      <w:pPr>
        <w:pStyle w:val="ListParagraph"/>
        <w:numPr>
          <w:ilvl w:val="0"/>
          <w:numId w:val="6"/>
        </w:numPr>
        <w:tabs>
          <w:tab w:val="left" w:pos="142"/>
          <w:tab w:val="left" w:pos="460"/>
        </w:tabs>
        <w:spacing w:after="120" w:line="240" w:lineRule="auto"/>
        <w:ind w:left="567" w:right="28" w:firstLine="0"/>
        <w:contextualSpacing w:val="0"/>
        <w:jc w:val="both"/>
        <w:rPr>
          <w:rFonts w:ascii="GHEA Grapalat" w:eastAsia="Minion Pro" w:hAnsi="GHEA Grapalat" w:cs="Minion Pro"/>
        </w:rPr>
      </w:pPr>
      <w:r w:rsidRPr="00AB4446">
        <w:rPr>
          <w:rFonts w:ascii="GHEA Grapalat" w:hAnsi="GHEA Grapalat" w:cs="Sylfaen"/>
        </w:rPr>
        <w:t>կենսագործունեությունը</w:t>
      </w:r>
      <w:r w:rsidRPr="00AB4446">
        <w:rPr>
          <w:rFonts w:ascii="GHEA Grapalat" w:hAnsi="GHEA Grapalat"/>
        </w:rPr>
        <w:t xml:space="preserve"> </w:t>
      </w:r>
      <w:r w:rsidR="009E6CB1" w:rsidRPr="00AB4446">
        <w:rPr>
          <w:rFonts w:ascii="GHEA Grapalat" w:hAnsi="GHEA Grapalat"/>
        </w:rPr>
        <w:t>և</w:t>
      </w:r>
      <w:r w:rsidRPr="00AB4446">
        <w:rPr>
          <w:rFonts w:ascii="GHEA Grapalat" w:hAnsi="GHEA Grapalat"/>
        </w:rPr>
        <w:t xml:space="preserve"> մասնակցությունը։</w:t>
      </w:r>
    </w:p>
    <w:p w:rsidR="00000862" w:rsidRPr="00AB4446" w:rsidRDefault="00000862" w:rsidP="00355DC7">
      <w:pPr>
        <w:tabs>
          <w:tab w:val="left" w:pos="142"/>
          <w:tab w:val="left" w:pos="460"/>
        </w:tabs>
        <w:spacing w:after="120" w:line="240" w:lineRule="auto"/>
        <w:ind w:right="28" w:firstLine="567"/>
        <w:jc w:val="both"/>
        <w:rPr>
          <w:rFonts w:ascii="GHEA Grapalat" w:eastAsia="Minion Pro" w:hAnsi="GHEA Grapalat" w:cs="Minion Pro"/>
        </w:rPr>
      </w:pPr>
      <w:r w:rsidRPr="00AB4446">
        <w:rPr>
          <w:rFonts w:ascii="GHEA Grapalat" w:hAnsi="GHEA Grapalat"/>
        </w:rPr>
        <w:t>2-րդ մասի բաղադրիչներն են՝</w:t>
      </w:r>
    </w:p>
    <w:p w:rsidR="00000862" w:rsidRPr="00AB4446" w:rsidRDefault="00000862" w:rsidP="00355DC7">
      <w:pPr>
        <w:pStyle w:val="ListParagraph"/>
        <w:numPr>
          <w:ilvl w:val="0"/>
          <w:numId w:val="7"/>
        </w:numPr>
        <w:tabs>
          <w:tab w:val="left" w:pos="142"/>
          <w:tab w:val="left" w:pos="460"/>
        </w:tabs>
        <w:spacing w:after="120" w:line="240" w:lineRule="auto"/>
        <w:ind w:left="567" w:right="28" w:firstLine="0"/>
        <w:contextualSpacing w:val="0"/>
        <w:jc w:val="both"/>
        <w:rPr>
          <w:rFonts w:ascii="GHEA Grapalat" w:eastAsia="Minion Pro" w:hAnsi="GHEA Grapalat" w:cs="Minion Pro"/>
        </w:rPr>
      </w:pPr>
      <w:r w:rsidRPr="00AB4446">
        <w:rPr>
          <w:rFonts w:ascii="GHEA Grapalat" w:hAnsi="GHEA Grapalat" w:cs="Sylfaen"/>
        </w:rPr>
        <w:t>միջավայրային</w:t>
      </w:r>
      <w:r w:rsidRPr="00AB4446">
        <w:rPr>
          <w:rFonts w:ascii="GHEA Grapalat" w:hAnsi="GHEA Grapalat"/>
        </w:rPr>
        <w:t xml:space="preserve"> գործոնները,</w:t>
      </w:r>
    </w:p>
    <w:p w:rsidR="00000862" w:rsidRPr="00AB4446" w:rsidRDefault="00000862" w:rsidP="00355DC7">
      <w:pPr>
        <w:pStyle w:val="ListParagraph"/>
        <w:numPr>
          <w:ilvl w:val="0"/>
          <w:numId w:val="7"/>
        </w:numPr>
        <w:tabs>
          <w:tab w:val="left" w:pos="142"/>
          <w:tab w:val="left" w:pos="460"/>
        </w:tabs>
        <w:spacing w:after="120" w:line="240" w:lineRule="auto"/>
        <w:ind w:left="567" w:right="28" w:firstLine="0"/>
        <w:contextualSpacing w:val="0"/>
        <w:jc w:val="both"/>
        <w:rPr>
          <w:rFonts w:ascii="GHEA Grapalat" w:eastAsia="Minion Pro" w:hAnsi="GHEA Grapalat" w:cs="Minion Pro"/>
        </w:rPr>
      </w:pPr>
      <w:r w:rsidRPr="00AB4446">
        <w:rPr>
          <w:rFonts w:ascii="GHEA Grapalat" w:hAnsi="GHEA Grapalat" w:cs="Sylfaen"/>
        </w:rPr>
        <w:t>անձնական</w:t>
      </w:r>
      <w:r w:rsidRPr="00AB4446">
        <w:rPr>
          <w:rFonts w:ascii="GHEA Grapalat" w:hAnsi="GHEA Grapalat"/>
        </w:rPr>
        <w:t xml:space="preserve"> գործոնները (դասակարգված չեն ՖՄԴ–ում)։</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i/>
          <w:lang w:val="hy-AM"/>
        </w:rPr>
        <w:t>Կառույցները</w:t>
      </w:r>
      <w:r w:rsidRPr="00AB4446">
        <w:rPr>
          <w:rFonts w:ascii="GHEA Grapalat" w:hAnsi="GHEA Grapalat"/>
          <w:lang w:val="hy-AM"/>
        </w:rPr>
        <w:t xml:space="preserve"> սահմանվում են համապատասխան ծածկագրերի հետ որակիչների կիրառությամբ։ </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1-ին մասում կա չորս, իսկ 2-րդ մասում՝ մեկ կառույց։</w:t>
      </w:r>
    </w:p>
    <w:p w:rsidR="00000862" w:rsidRPr="00AB4446" w:rsidRDefault="00000862" w:rsidP="00355DC7">
      <w:pPr>
        <w:tabs>
          <w:tab w:val="left" w:pos="142"/>
        </w:tabs>
        <w:spacing w:after="120" w:line="240" w:lineRule="auto"/>
        <w:ind w:right="28"/>
        <w:jc w:val="both"/>
        <w:rPr>
          <w:rFonts w:ascii="GHEA Grapalat" w:eastAsia="Minion Pro" w:hAnsi="GHEA Grapalat" w:cs="Minion Pro"/>
          <w:lang w:val="hy-AM"/>
        </w:rPr>
      </w:pPr>
    </w:p>
    <w:p w:rsidR="00000862" w:rsidRPr="00AB4446" w:rsidRDefault="00000862" w:rsidP="00355DC7">
      <w:pPr>
        <w:tabs>
          <w:tab w:val="left" w:pos="142"/>
        </w:tabs>
        <w:spacing w:after="120" w:line="240" w:lineRule="auto"/>
        <w:jc w:val="both"/>
        <w:rPr>
          <w:rFonts w:ascii="GHEA Grapalat" w:eastAsia="Minion Pro" w:hAnsi="GHEA Grapalat" w:cs="Minion Pro"/>
          <w:lang w:val="hy-AM"/>
        </w:rPr>
      </w:pPr>
    </w:p>
    <w:p w:rsidR="00000862" w:rsidRPr="00AB4446" w:rsidRDefault="00000862" w:rsidP="00355DC7">
      <w:pPr>
        <w:tabs>
          <w:tab w:val="left" w:pos="142"/>
        </w:tabs>
        <w:spacing w:after="120" w:line="240" w:lineRule="auto"/>
        <w:jc w:val="both"/>
        <w:rPr>
          <w:rFonts w:ascii="GHEA Grapalat" w:eastAsia="Minion Pro" w:hAnsi="GHEA Grapalat" w:cs="Minion Pro"/>
          <w:lang w:val="hy-AM"/>
        </w:rPr>
      </w:pPr>
    </w:p>
    <w:p w:rsidR="00000862" w:rsidRPr="00AB4446" w:rsidRDefault="00000862" w:rsidP="00355DC7">
      <w:pPr>
        <w:tabs>
          <w:tab w:val="left" w:pos="142"/>
        </w:tabs>
        <w:spacing w:after="120" w:line="240" w:lineRule="auto"/>
        <w:jc w:val="both"/>
        <w:rPr>
          <w:rFonts w:ascii="GHEA Grapalat" w:hAnsi="GHEA Grapalat"/>
          <w:lang w:val="hy-AM"/>
        </w:rPr>
        <w:sectPr w:rsidR="00000862" w:rsidRPr="00AB4446" w:rsidSect="009429F3">
          <w:headerReference w:type="even" r:id="rId9"/>
          <w:headerReference w:type="default" r:id="rId10"/>
          <w:footerReference w:type="even" r:id="rId11"/>
          <w:footerReference w:type="default" r:id="rId12"/>
          <w:pgSz w:w="11907" w:h="16840" w:code="9"/>
          <w:pgMar w:top="1134" w:right="964" w:bottom="1134" w:left="1134" w:header="639" w:footer="598" w:gutter="0"/>
          <w:cols w:space="720"/>
        </w:sectPr>
      </w:pPr>
    </w:p>
    <w:p w:rsidR="00000862" w:rsidRPr="00AB4446" w:rsidRDefault="00000862" w:rsidP="00355DC7">
      <w:pPr>
        <w:tabs>
          <w:tab w:val="left" w:pos="142"/>
        </w:tabs>
        <w:spacing w:after="120" w:line="240" w:lineRule="auto"/>
        <w:jc w:val="both"/>
        <w:rPr>
          <w:rFonts w:ascii="GHEA Grapalat" w:hAnsi="GHEA Grapalat"/>
          <w:lang w:val="hy-AM"/>
        </w:rPr>
      </w:pPr>
    </w:p>
    <w:p w:rsidR="00000862" w:rsidRPr="00AB4446" w:rsidRDefault="00A447A3" w:rsidP="00355DC7">
      <w:pPr>
        <w:tabs>
          <w:tab w:val="left" w:pos="142"/>
        </w:tabs>
        <w:spacing w:after="120" w:line="240" w:lineRule="auto"/>
        <w:ind w:right="28"/>
        <w:jc w:val="both"/>
        <w:rPr>
          <w:rFonts w:ascii="GHEA Grapalat" w:eastAsia="Minion Pro" w:hAnsi="GHEA Grapalat" w:cs="Minion Pro"/>
          <w:lang w:val="hy-AM"/>
        </w:rPr>
      </w:pPr>
      <w:r w:rsidRPr="00AB4446">
        <w:rPr>
          <w:rFonts w:ascii="GHEA Grapalat" w:hAnsi="GHEA Grapalat"/>
          <w:noProof/>
        </w:rPr>
        <mc:AlternateContent>
          <mc:Choice Requires="wps">
            <w:drawing>
              <wp:anchor distT="0" distB="0" distL="114300" distR="114300" simplePos="0" relativeHeight="251727872" behindDoc="0" locked="0" layoutInCell="1" allowOverlap="1" wp14:anchorId="7CC4CBDE" wp14:editId="24CDFD2F">
                <wp:simplePos x="0" y="0"/>
                <wp:positionH relativeFrom="column">
                  <wp:posOffset>4113530</wp:posOffset>
                </wp:positionH>
                <wp:positionV relativeFrom="paragraph">
                  <wp:posOffset>276225</wp:posOffset>
                </wp:positionV>
                <wp:extent cx="1457960" cy="327025"/>
                <wp:effectExtent l="8255" t="9525" r="10160" b="6350"/>
                <wp:wrapNone/>
                <wp:docPr id="196"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960" cy="327025"/>
                        </a:xfrm>
                        <a:prstGeom prst="rect">
                          <a:avLst/>
                        </a:prstGeom>
                        <a:solidFill>
                          <a:srgbClr val="FFFFFF"/>
                        </a:solidFill>
                        <a:ln w="9525">
                          <a:solidFill>
                            <a:srgbClr val="000000"/>
                          </a:solidFill>
                          <a:miter lim="800000"/>
                          <a:headEnd/>
                          <a:tailEnd/>
                        </a:ln>
                      </wps:spPr>
                      <wps:txbx>
                        <w:txbxContent>
                          <w:p w:rsidR="00005CA9" w:rsidRDefault="00005CA9" w:rsidP="00000862">
                            <w:pPr>
                              <w:jc w:val="center"/>
                            </w:pPr>
                            <w:r w:rsidRPr="00433475">
                              <w:rPr>
                                <w:rFonts w:ascii="GHEA Grapalat" w:hAnsi="GHEA Grapalat"/>
                                <w:color w:val="231F20"/>
                              </w:rPr>
                              <w:t>ՖՄԴ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1" o:spid="_x0000_s1106" type="#_x0000_t202" style="position:absolute;left:0;text-align:left;margin-left:323.9pt;margin-top:21.75pt;width:114.8pt;height:25.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">
                <v:textbox>
                  <w:txbxContent>
                    <w:p w:rsidR="00005CA9" w:rsidRDefault="00005CA9" w:rsidP="00000862">
                      <w:pPr>
                        <w:jc w:val="center"/>
                      </w:pPr>
                      <w:r w:rsidRPr="00433475">
                        <w:rPr>
                          <w:rFonts w:ascii="GHEA Grapalat" w:hAnsi="GHEA Grapalat"/>
                          <w:color w:val="231F20"/>
                        </w:rPr>
                        <w:t>ՖՄԴ</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25824" behindDoc="1" locked="0" layoutInCell="1" allowOverlap="1" wp14:anchorId="0D76BF88" wp14:editId="1F9E7483">
                <wp:simplePos x="0" y="0"/>
                <wp:positionH relativeFrom="column">
                  <wp:posOffset>3966210</wp:posOffset>
                </wp:positionH>
                <wp:positionV relativeFrom="paragraph">
                  <wp:posOffset>196215</wp:posOffset>
                </wp:positionV>
                <wp:extent cx="1767840" cy="518795"/>
                <wp:effectExtent l="22860" t="24765" r="28575" b="27940"/>
                <wp:wrapNone/>
                <wp:docPr id="195"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7840" cy="518795"/>
                        </a:xfrm>
                        <a:custGeom>
                          <a:avLst/>
                          <a:gdLst>
                            <a:gd name="T0" fmla="+- 0 10310 7526"/>
                            <a:gd name="T1" fmla="*/ T0 w 2784"/>
                            <a:gd name="T2" fmla="+- 0 484 484"/>
                            <a:gd name="T3" fmla="*/ 484 h 817"/>
                            <a:gd name="T4" fmla="+- 0 10310 7526"/>
                            <a:gd name="T5" fmla="*/ T4 w 2784"/>
                            <a:gd name="T6" fmla="+- 0 1302 484"/>
                            <a:gd name="T7" fmla="*/ 1302 h 817"/>
                            <a:gd name="T8" fmla="+- 0 7526 7526"/>
                            <a:gd name="T9" fmla="*/ T8 w 2784"/>
                            <a:gd name="T10" fmla="+- 0 1302 484"/>
                            <a:gd name="T11" fmla="*/ 1302 h 817"/>
                            <a:gd name="T12" fmla="+- 0 7526 7526"/>
                            <a:gd name="T13" fmla="*/ T12 w 2784"/>
                            <a:gd name="T14" fmla="+- 0 484 484"/>
                            <a:gd name="T15" fmla="*/ 484 h 817"/>
                            <a:gd name="T16" fmla="+- 0 10310 7526"/>
                            <a:gd name="T17" fmla="*/ T16 w 2784"/>
                            <a:gd name="T18" fmla="+- 0 484 484"/>
                            <a:gd name="T19" fmla="*/ 484 h 817"/>
                          </a:gdLst>
                          <a:ahLst/>
                          <a:cxnLst>
                            <a:cxn ang="0">
                              <a:pos x="T1" y="T3"/>
                            </a:cxn>
                            <a:cxn ang="0">
                              <a:pos x="T5" y="T7"/>
                            </a:cxn>
                            <a:cxn ang="0">
                              <a:pos x="T9" y="T11"/>
                            </a:cxn>
                            <a:cxn ang="0">
                              <a:pos x="T13" y="T15"/>
                            </a:cxn>
                            <a:cxn ang="0">
                              <a:pos x="T17" y="T19"/>
                            </a:cxn>
                          </a:cxnLst>
                          <a:rect l="0" t="0" r="r" b="b"/>
                          <a:pathLst>
                            <a:path w="2784" h="817">
                              <a:moveTo>
                                <a:pt x="2784" y="0"/>
                              </a:moveTo>
                              <a:lnTo>
                                <a:pt x="2784" y="818"/>
                              </a:lnTo>
                              <a:lnTo>
                                <a:pt x="0" y="818"/>
                              </a:lnTo>
                              <a:lnTo>
                                <a:pt x="0" y="0"/>
                              </a:lnTo>
                              <a:lnTo>
                                <a:pt x="2784" y="0"/>
                              </a:lnTo>
                              <a:close/>
                            </a:path>
                          </a:pathLst>
                        </a:custGeom>
                        <a:noFill/>
                        <a:ln w="381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53556F" id="Freeform 309" o:spid="_x0000_s1026" style="position:absolute;margin-left:312.3pt;margin-top:15.45pt;width:139.2pt;height:40.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84,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" path="m2784,r,818l,818,,,2784,xe" filled="f" strokecolor="#231f20" strokeweight="3pt">
                <v:path arrowok="t" o:connecttype="custom" o:connectlocs="1767840,307340;1767840,826770;0,826770;0,307340;1767840,307340" o:connectangles="0,0,0,0,0"/>
              </v:shape>
            </w:pict>
          </mc:Fallback>
        </mc:AlternateContent>
      </w:r>
      <w:r w:rsidR="00000862" w:rsidRPr="00AB4446">
        <w:rPr>
          <w:rFonts w:ascii="GHEA Grapalat" w:hAnsi="GHEA Grapalat"/>
          <w:lang w:val="hy-AM"/>
        </w:rPr>
        <w:t>Պատկեր 2. ՖՄԴ-ի կառուցվածքը</w:t>
      </w:r>
    </w:p>
    <w:p w:rsidR="00000862" w:rsidRPr="00AB4446" w:rsidRDefault="00000862" w:rsidP="00355DC7">
      <w:pPr>
        <w:tabs>
          <w:tab w:val="left" w:pos="142"/>
        </w:tabs>
        <w:spacing w:after="120" w:line="240" w:lineRule="auto"/>
        <w:ind w:right="28"/>
        <w:jc w:val="right"/>
        <w:rPr>
          <w:rFonts w:ascii="GHEA Grapalat" w:hAnsi="GHEA Grapalat"/>
          <w:lang w:val="hy-AM"/>
        </w:rPr>
      </w:pPr>
      <w:r w:rsidRPr="00AB4446">
        <w:rPr>
          <w:rFonts w:ascii="GHEA Grapalat" w:hAnsi="GHEA Grapalat"/>
          <w:i/>
          <w:position w:val="-1"/>
          <w:lang w:val="hy-AM"/>
        </w:rPr>
        <w:t>Դասակարգում</w:t>
      </w:r>
    </w:p>
    <w:p w:rsidR="00000862" w:rsidRPr="00AB4446" w:rsidRDefault="00000862" w:rsidP="00355DC7">
      <w:pPr>
        <w:tabs>
          <w:tab w:val="left" w:pos="142"/>
        </w:tabs>
        <w:spacing w:after="120" w:line="240" w:lineRule="auto"/>
        <w:ind w:right="28"/>
        <w:jc w:val="right"/>
        <w:rPr>
          <w:rFonts w:ascii="GHEA Grapalat" w:hAnsi="GHEA Grapalat"/>
          <w:lang w:val="hy-AM"/>
        </w:rPr>
      </w:pPr>
      <w:r w:rsidRPr="00AB4446">
        <w:rPr>
          <w:rFonts w:ascii="GHEA Grapalat" w:hAnsi="GHEA Grapalat"/>
          <w:i/>
          <w:position w:val="-1"/>
          <w:lang w:val="hy-AM"/>
        </w:rPr>
        <w:t>Մասեր</w:t>
      </w:r>
      <w:r w:rsidR="00A447A3" w:rsidRPr="00AB4446">
        <w:rPr>
          <w:rFonts w:ascii="GHEA Grapalat" w:hAnsi="GHEA Grapalat"/>
          <w:noProof/>
        </w:rPr>
        <mc:AlternateContent>
          <mc:Choice Requires="wps">
            <w:drawing>
              <wp:anchor distT="0" distB="0" distL="114300" distR="114300" simplePos="0" relativeHeight="251702272" behindDoc="1" locked="0" layoutInCell="1" allowOverlap="1" wp14:anchorId="1CE89098" wp14:editId="20FFEA3E">
                <wp:simplePos x="0" y="0"/>
                <wp:positionH relativeFrom="column">
                  <wp:posOffset>2832735</wp:posOffset>
                </wp:positionH>
                <wp:positionV relativeFrom="paragraph">
                  <wp:posOffset>240665</wp:posOffset>
                </wp:positionV>
                <wp:extent cx="4077970" cy="1270"/>
                <wp:effectExtent l="13335" t="12065" r="13970" b="5715"/>
                <wp:wrapNone/>
                <wp:docPr id="194"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77970" cy="1270"/>
                        </a:xfrm>
                        <a:custGeom>
                          <a:avLst/>
                          <a:gdLst>
                            <a:gd name="T0" fmla="+- 0 5741 5741"/>
                            <a:gd name="T1" fmla="*/ T0 w 6422"/>
                            <a:gd name="T2" fmla="+- 0 12163 5741"/>
                            <a:gd name="T3" fmla="*/ T2 w 6422"/>
                          </a:gdLst>
                          <a:ahLst/>
                          <a:cxnLst>
                            <a:cxn ang="0">
                              <a:pos x="T1" y="0"/>
                            </a:cxn>
                            <a:cxn ang="0">
                              <a:pos x="T3" y="0"/>
                            </a:cxn>
                          </a:cxnLst>
                          <a:rect l="0" t="0" r="r" b="b"/>
                          <a:pathLst>
                            <a:path w="6422">
                              <a:moveTo>
                                <a:pt x="0" y="0"/>
                              </a:moveTo>
                              <a:lnTo>
                                <a:pt x="6422"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C402BF" id="Freeform 286" o:spid="_x0000_s1026" style="position:absolute;margin-left:223.05pt;margin-top:18.95pt;width:321.1pt;height:.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42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" path="m,l6422,e" filled="f" strokecolor="#231f20" strokeweight=".85pt">
                <v:path arrowok="t" o:connecttype="custom" o:connectlocs="0,0;4077970,0" o:connectangles="0,0"/>
              </v:shape>
            </w:pict>
          </mc:Fallback>
        </mc:AlternateContent>
      </w:r>
      <w:r w:rsidR="00A447A3" w:rsidRPr="00AB4446">
        <w:rPr>
          <w:rFonts w:ascii="GHEA Grapalat" w:hAnsi="GHEA Grapalat"/>
          <w:noProof/>
        </w:rPr>
        <mc:AlternateContent>
          <mc:Choice Requires="wps">
            <w:drawing>
              <wp:anchor distT="0" distB="0" distL="114300" distR="114300" simplePos="0" relativeHeight="251701248" behindDoc="1" locked="0" layoutInCell="1" allowOverlap="1" wp14:anchorId="14CA09E5" wp14:editId="25EA409A">
                <wp:simplePos x="0" y="0"/>
                <wp:positionH relativeFrom="column">
                  <wp:posOffset>6910705</wp:posOffset>
                </wp:positionH>
                <wp:positionV relativeFrom="paragraph">
                  <wp:posOffset>240665</wp:posOffset>
                </wp:positionV>
                <wp:extent cx="1270" cy="171450"/>
                <wp:effectExtent l="14605" t="12065" r="12700" b="6985"/>
                <wp:wrapNone/>
                <wp:docPr id="193"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71450"/>
                        </a:xfrm>
                        <a:custGeom>
                          <a:avLst/>
                          <a:gdLst>
                            <a:gd name="T0" fmla="+- 0 1584 1584"/>
                            <a:gd name="T1" fmla="*/ 1584 h 270"/>
                            <a:gd name="T2" fmla="+- 0 1854 1584"/>
                            <a:gd name="T3" fmla="*/ 1854 h 270"/>
                          </a:gdLst>
                          <a:ahLst/>
                          <a:cxnLst>
                            <a:cxn ang="0">
                              <a:pos x="0" y="T1"/>
                            </a:cxn>
                            <a:cxn ang="0">
                              <a:pos x="0" y="T3"/>
                            </a:cxn>
                          </a:cxnLst>
                          <a:rect l="0" t="0" r="r" b="b"/>
                          <a:pathLst>
                            <a:path h="270">
                              <a:moveTo>
                                <a:pt x="0" y="0"/>
                              </a:moveTo>
                              <a:lnTo>
                                <a:pt x="0" y="27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347A42" id="Freeform 285" o:spid="_x0000_s1026" style="position:absolute;margin-left:544.15pt;margin-top:18.95pt;width:.1pt;height:1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" path="m,l,270e" filled="f" strokecolor="#231f20" strokeweight=".85pt">
                <v:path arrowok="t" o:connecttype="custom" o:connectlocs="0,1005840;0,1177290" o:connectangles="0,0"/>
              </v:shape>
            </w:pict>
          </mc:Fallback>
        </mc:AlternateContent>
      </w:r>
      <w:r w:rsidR="00A447A3" w:rsidRPr="00AB4446">
        <w:rPr>
          <w:rFonts w:ascii="GHEA Grapalat" w:hAnsi="GHEA Grapalat"/>
          <w:noProof/>
        </w:rPr>
        <mc:AlternateContent>
          <mc:Choice Requires="wps">
            <w:drawing>
              <wp:anchor distT="0" distB="0" distL="114300" distR="114300" simplePos="0" relativeHeight="251700224" behindDoc="1" locked="0" layoutInCell="1" allowOverlap="1" wp14:anchorId="26BD2671" wp14:editId="4178965E">
                <wp:simplePos x="0" y="0"/>
                <wp:positionH relativeFrom="column">
                  <wp:posOffset>2832735</wp:posOffset>
                </wp:positionH>
                <wp:positionV relativeFrom="paragraph">
                  <wp:posOffset>240665</wp:posOffset>
                </wp:positionV>
                <wp:extent cx="1270" cy="180340"/>
                <wp:effectExtent l="13335" t="12065" r="4445" b="7620"/>
                <wp:wrapNone/>
                <wp:docPr id="192"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80340"/>
                        </a:xfrm>
                        <a:custGeom>
                          <a:avLst/>
                          <a:gdLst>
                            <a:gd name="T0" fmla="+- 0 1584 1584"/>
                            <a:gd name="T1" fmla="*/ 1584 h 284"/>
                            <a:gd name="T2" fmla="+- 0 1868 1584"/>
                            <a:gd name="T3" fmla="*/ 1868 h 284"/>
                          </a:gdLst>
                          <a:ahLst/>
                          <a:cxnLst>
                            <a:cxn ang="0">
                              <a:pos x="0" y="T1"/>
                            </a:cxn>
                            <a:cxn ang="0">
                              <a:pos x="0" y="T3"/>
                            </a:cxn>
                          </a:cxnLst>
                          <a:rect l="0" t="0" r="r" b="b"/>
                          <a:pathLst>
                            <a:path h="284">
                              <a:moveTo>
                                <a:pt x="0" y="0"/>
                              </a:moveTo>
                              <a:lnTo>
                                <a:pt x="0" y="284"/>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8A5703" id="Freeform 284" o:spid="_x0000_s1026" style="position:absolute;margin-left:223.05pt;margin-top:18.95pt;width:.1pt;height:14.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" path="m,l,284e" filled="f" strokecolor="#231f20" strokeweight=".85pt">
                <v:path arrowok="t" o:connecttype="custom" o:connectlocs="0,1005840;0,1186180" o:connectangles="0,0"/>
              </v:shape>
            </w:pict>
          </mc:Fallback>
        </mc:AlternateContent>
      </w:r>
      <w:r w:rsidR="00A447A3" w:rsidRPr="00AB4446">
        <w:rPr>
          <w:rFonts w:ascii="GHEA Grapalat" w:hAnsi="GHEA Grapalat"/>
          <w:noProof/>
        </w:rPr>
        <mc:AlternateContent>
          <mc:Choice Requires="wps">
            <w:drawing>
              <wp:anchor distT="0" distB="0" distL="114300" distR="114300" simplePos="0" relativeHeight="251699200" behindDoc="1" locked="0" layoutInCell="1" allowOverlap="1" wp14:anchorId="4A2D5B68" wp14:editId="491874A8">
                <wp:simplePos x="0" y="0"/>
                <wp:positionH relativeFrom="column">
                  <wp:posOffset>4845050</wp:posOffset>
                </wp:positionH>
                <wp:positionV relativeFrom="paragraph">
                  <wp:posOffset>61595</wp:posOffset>
                </wp:positionV>
                <wp:extent cx="1270" cy="179070"/>
                <wp:effectExtent l="6350" t="13970" r="11430" b="6985"/>
                <wp:wrapNone/>
                <wp:docPr id="191"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79070"/>
                        </a:xfrm>
                        <a:custGeom>
                          <a:avLst/>
                          <a:gdLst>
                            <a:gd name="T0" fmla="+- 0 1302 1302"/>
                            <a:gd name="T1" fmla="*/ 1302 h 282"/>
                            <a:gd name="T2" fmla="+- 0 1584 1302"/>
                            <a:gd name="T3" fmla="*/ 1584 h 282"/>
                          </a:gdLst>
                          <a:ahLst/>
                          <a:cxnLst>
                            <a:cxn ang="0">
                              <a:pos x="0" y="T1"/>
                            </a:cxn>
                            <a:cxn ang="0">
                              <a:pos x="0" y="T3"/>
                            </a:cxn>
                          </a:cxnLst>
                          <a:rect l="0" t="0" r="r" b="b"/>
                          <a:pathLst>
                            <a:path h="282">
                              <a:moveTo>
                                <a:pt x="0" y="0"/>
                              </a:moveTo>
                              <a:lnTo>
                                <a:pt x="0" y="282"/>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BE07787" id="Freeform 283" o:spid="_x0000_s1026" style="position:absolute;margin-left:381.5pt;margin-top:4.85pt;width:.1pt;height:14.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" path="m,l,282e" filled="f" strokecolor="#231f20" strokeweight=".85pt">
                <v:path arrowok="t" o:connecttype="custom" o:connectlocs="0,826770;0,1005840" o:connectangles="0,0"/>
              </v:shape>
            </w:pict>
          </mc:Fallback>
        </mc:AlternateContent>
      </w:r>
      <w:r w:rsidR="00A447A3" w:rsidRPr="00AB4446">
        <w:rPr>
          <w:rFonts w:ascii="GHEA Grapalat" w:hAnsi="GHEA Grapalat"/>
          <w:noProof/>
        </w:rPr>
        <mc:AlternateContent>
          <mc:Choice Requires="wps">
            <w:drawing>
              <wp:anchor distT="0" distB="0" distL="114300" distR="114300" simplePos="0" relativeHeight="251728896" behindDoc="0" locked="0" layoutInCell="1" allowOverlap="1" wp14:anchorId="4A401CA2" wp14:editId="18975742">
                <wp:simplePos x="0" y="0"/>
                <wp:positionH relativeFrom="column">
                  <wp:posOffset>5571490</wp:posOffset>
                </wp:positionH>
                <wp:positionV relativeFrom="paragraph">
                  <wp:posOffset>29210</wp:posOffset>
                </wp:positionV>
                <wp:extent cx="2439035" cy="488315"/>
                <wp:effectExtent l="8890" t="10160" r="9525" b="6350"/>
                <wp:wrapNone/>
                <wp:docPr id="190"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488315"/>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rPr>
                            </w:pPr>
                            <w:r w:rsidRPr="009B6760">
                              <w:rPr>
                                <w:rFonts w:ascii="Sylfaen" w:hAnsi="Sylfaen"/>
                                <w:color w:val="231F20"/>
                              </w:rPr>
                              <w:t>Մաս 2 Կոնտեքստուալ գործոններ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2" o:spid="_x0000_s1107" type="#_x0000_t202" style="position:absolute;left:0;text-align:left;margin-left:438.7pt;margin-top:2.3pt;width:192.05pt;height:38.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">
                <v:textbox>
                  <w:txbxContent>
                    <w:p w:rsidR="00005CA9" w:rsidRPr="009B6760" w:rsidRDefault="00005CA9" w:rsidP="009B6760">
                      <w:pPr>
                        <w:spacing w:after="0" w:line="240" w:lineRule="auto"/>
                        <w:rPr>
                          <w:rFonts w:ascii="Sylfaen" w:hAnsi="Sylfaen"/>
                        </w:rPr>
                      </w:pPr>
                      <w:r w:rsidRPr="009B6760">
                        <w:rPr>
                          <w:rFonts w:ascii="Sylfaen" w:hAnsi="Sylfaen"/>
                          <w:color w:val="231F20"/>
                        </w:rPr>
                        <w:t>Մաս 2 Կոնտեքստուալ գործոններ</w:t>
                      </w:r>
                    </w:p>
                  </w:txbxContent>
                </v:textbox>
              </v:shape>
            </w:pict>
          </mc:Fallback>
        </mc:AlternateContent>
      </w:r>
      <w:r w:rsidR="00A447A3" w:rsidRPr="00AB4446">
        <w:rPr>
          <w:rFonts w:ascii="GHEA Grapalat" w:hAnsi="GHEA Grapalat"/>
          <w:noProof/>
        </w:rPr>
        <mc:AlternateContent>
          <mc:Choice Requires="wps">
            <w:drawing>
              <wp:anchor distT="0" distB="0" distL="114300" distR="114300" simplePos="0" relativeHeight="251726848" behindDoc="0" locked="0" layoutInCell="1" allowOverlap="1" wp14:anchorId="00FB41BE" wp14:editId="4215C36E">
                <wp:simplePos x="0" y="0"/>
                <wp:positionH relativeFrom="column">
                  <wp:posOffset>979805</wp:posOffset>
                </wp:positionH>
                <wp:positionV relativeFrom="paragraph">
                  <wp:posOffset>48260</wp:posOffset>
                </wp:positionV>
                <wp:extent cx="3380740" cy="475615"/>
                <wp:effectExtent l="8255" t="10160" r="11430" b="9525"/>
                <wp:wrapNone/>
                <wp:docPr id="18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740" cy="475615"/>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rPr>
                            </w:pPr>
                            <w:r w:rsidRPr="009B6760">
                              <w:rPr>
                                <w:rFonts w:ascii="Sylfaen" w:hAnsi="Sylfaen"/>
                                <w:color w:val="231F20"/>
                              </w:rPr>
                              <w:t>Մաս 1 Ֆունկցիոնալություն եւ հաշմանդամություն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0" o:spid="_x0000_s1108" type="#_x0000_t202" style="position:absolute;left:0;text-align:left;margin-left:77.15pt;margin-top:3.8pt;width:266.2pt;height:37.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">
                <v:textbox>
                  <w:txbxContent>
                    <w:p w:rsidR="00005CA9" w:rsidRPr="009B6760" w:rsidRDefault="00005CA9" w:rsidP="009B6760">
                      <w:pPr>
                        <w:spacing w:after="0" w:line="240" w:lineRule="auto"/>
                        <w:rPr>
                          <w:rFonts w:ascii="Sylfaen" w:hAnsi="Sylfaen"/>
                        </w:rPr>
                      </w:pPr>
                      <w:r w:rsidRPr="009B6760">
                        <w:rPr>
                          <w:rFonts w:ascii="Sylfaen" w:hAnsi="Sylfaen"/>
                          <w:color w:val="231F20"/>
                        </w:rPr>
                        <w:t>Մաս 1 Ֆունկցիոնալություն եւ հաշմանդամություն</w:t>
                      </w:r>
                    </w:p>
                  </w:txbxContent>
                </v:textbox>
              </v:shape>
            </w:pict>
          </mc:Fallback>
        </mc:AlternateContent>
      </w:r>
    </w:p>
    <w:p w:rsidR="00000862" w:rsidRPr="00AB4446" w:rsidRDefault="00A447A3" w:rsidP="00355DC7">
      <w:pPr>
        <w:tabs>
          <w:tab w:val="left" w:pos="142"/>
        </w:tabs>
        <w:spacing w:after="120" w:line="240" w:lineRule="auto"/>
        <w:ind w:right="28"/>
        <w:jc w:val="right"/>
        <w:rPr>
          <w:rFonts w:ascii="GHEA Grapalat" w:hAnsi="GHEA Grapalat"/>
          <w:lang w:val="hy-AM"/>
        </w:rPr>
      </w:pPr>
      <w:r w:rsidRPr="00AB4446">
        <w:rPr>
          <w:rFonts w:ascii="GHEA Grapalat" w:hAnsi="GHEA Grapalat"/>
          <w:noProof/>
        </w:rPr>
        <mc:AlternateContent>
          <mc:Choice Requires="wps">
            <w:drawing>
              <wp:anchor distT="0" distB="0" distL="114300" distR="114300" simplePos="0" relativeHeight="251722752" behindDoc="1" locked="0" layoutInCell="1" allowOverlap="1" wp14:anchorId="57F72FA6" wp14:editId="40EBCCB2">
                <wp:simplePos x="0" y="0"/>
                <wp:positionH relativeFrom="column">
                  <wp:posOffset>6447155</wp:posOffset>
                </wp:positionH>
                <wp:positionV relativeFrom="paragraph">
                  <wp:posOffset>285115</wp:posOffset>
                </wp:positionV>
                <wp:extent cx="1189990" cy="1270"/>
                <wp:effectExtent l="8255" t="8890" r="11430" b="8890"/>
                <wp:wrapNone/>
                <wp:docPr id="188"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9990" cy="1270"/>
                        </a:xfrm>
                        <a:custGeom>
                          <a:avLst/>
                          <a:gdLst>
                            <a:gd name="T0" fmla="+- 0 11433 11433"/>
                            <a:gd name="T1" fmla="*/ T0 w 1874"/>
                            <a:gd name="T2" fmla="+- 0 13307 11433"/>
                            <a:gd name="T3" fmla="*/ T2 w 1874"/>
                          </a:gdLst>
                          <a:ahLst/>
                          <a:cxnLst>
                            <a:cxn ang="0">
                              <a:pos x="T1" y="0"/>
                            </a:cxn>
                            <a:cxn ang="0">
                              <a:pos x="T3" y="0"/>
                            </a:cxn>
                          </a:cxnLst>
                          <a:rect l="0" t="0" r="r" b="b"/>
                          <a:pathLst>
                            <a:path w="1874">
                              <a:moveTo>
                                <a:pt x="0" y="0"/>
                              </a:moveTo>
                              <a:lnTo>
                                <a:pt x="1874"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476B23" id="Freeform 306" o:spid="_x0000_s1026" style="position:absolute;margin-left:507.65pt;margin-top:22.45pt;width:93.7pt;height:.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" path="m,l1874,e" filled="f" strokecolor="#231f20" strokeweight=".85pt">
                <v:path arrowok="t" o:connecttype="custom" o:connectlocs="0,0;1189990,0" o:connectangles="0,0"/>
              </v:shape>
            </w:pict>
          </mc:Fallback>
        </mc:AlternateContent>
      </w:r>
      <w:r w:rsidRPr="00AB4446">
        <w:rPr>
          <w:rFonts w:ascii="GHEA Grapalat" w:hAnsi="GHEA Grapalat"/>
          <w:noProof/>
        </w:rPr>
        <mc:AlternateContent>
          <mc:Choice Requires="wps">
            <w:drawing>
              <wp:anchor distT="0" distB="0" distL="114300" distR="114300" simplePos="0" relativeHeight="251721728" behindDoc="1" locked="0" layoutInCell="1" allowOverlap="1" wp14:anchorId="311896E4" wp14:editId="17617495">
                <wp:simplePos x="0" y="0"/>
                <wp:positionH relativeFrom="column">
                  <wp:posOffset>7637145</wp:posOffset>
                </wp:positionH>
                <wp:positionV relativeFrom="paragraph">
                  <wp:posOffset>285115</wp:posOffset>
                </wp:positionV>
                <wp:extent cx="1270" cy="132080"/>
                <wp:effectExtent l="7620" t="8890" r="10160" b="11430"/>
                <wp:wrapNone/>
                <wp:docPr id="187"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32080"/>
                        </a:xfrm>
                        <a:custGeom>
                          <a:avLst/>
                          <a:gdLst>
                            <a:gd name="T0" fmla="+- 0 2860 2860"/>
                            <a:gd name="T1" fmla="*/ 2860 h 208"/>
                            <a:gd name="T2" fmla="+- 0 3068 2860"/>
                            <a:gd name="T3" fmla="*/ 3068 h 208"/>
                          </a:gdLst>
                          <a:ahLst/>
                          <a:cxnLst>
                            <a:cxn ang="0">
                              <a:pos x="0" y="T1"/>
                            </a:cxn>
                            <a:cxn ang="0">
                              <a:pos x="0" y="T3"/>
                            </a:cxn>
                          </a:cxnLst>
                          <a:rect l="0" t="0" r="r" b="b"/>
                          <a:pathLst>
                            <a:path h="208">
                              <a:moveTo>
                                <a:pt x="0" y="0"/>
                              </a:moveTo>
                              <a:lnTo>
                                <a:pt x="0" y="20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A7FC85" id="Freeform 305" o:spid="_x0000_s1026" style="position:absolute;margin-left:601.35pt;margin-top:22.45pt;width:.1pt;height:10.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" path="m,l,208e" filled="f" strokecolor="#231f20" strokeweight=".85pt">
                <v:path arrowok="t" o:connecttype="custom" o:connectlocs="0,1816100;0,1948180" o:connectangles="0,0"/>
              </v:shape>
            </w:pict>
          </mc:Fallback>
        </mc:AlternateContent>
      </w:r>
      <w:r w:rsidRPr="00AB4446">
        <w:rPr>
          <w:rFonts w:ascii="GHEA Grapalat" w:hAnsi="GHEA Grapalat"/>
          <w:noProof/>
        </w:rPr>
        <mc:AlternateContent>
          <mc:Choice Requires="wps">
            <w:drawing>
              <wp:anchor distT="0" distB="0" distL="114300" distR="114300" simplePos="0" relativeHeight="251720704" behindDoc="1" locked="0" layoutInCell="1" allowOverlap="1" wp14:anchorId="10C2441C" wp14:editId="07BBA0B2">
                <wp:simplePos x="0" y="0"/>
                <wp:positionH relativeFrom="column">
                  <wp:posOffset>6447155</wp:posOffset>
                </wp:positionH>
                <wp:positionV relativeFrom="paragraph">
                  <wp:posOffset>285115</wp:posOffset>
                </wp:positionV>
                <wp:extent cx="1270" cy="132080"/>
                <wp:effectExtent l="8255" t="8890" r="9525" b="11430"/>
                <wp:wrapNone/>
                <wp:docPr id="186"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32080"/>
                        </a:xfrm>
                        <a:custGeom>
                          <a:avLst/>
                          <a:gdLst>
                            <a:gd name="T0" fmla="+- 0 2860 2860"/>
                            <a:gd name="T1" fmla="*/ 2860 h 208"/>
                            <a:gd name="T2" fmla="+- 0 3068 2860"/>
                            <a:gd name="T3" fmla="*/ 3068 h 208"/>
                          </a:gdLst>
                          <a:ahLst/>
                          <a:cxnLst>
                            <a:cxn ang="0">
                              <a:pos x="0" y="T1"/>
                            </a:cxn>
                            <a:cxn ang="0">
                              <a:pos x="0" y="T3"/>
                            </a:cxn>
                          </a:cxnLst>
                          <a:rect l="0" t="0" r="r" b="b"/>
                          <a:pathLst>
                            <a:path h="208">
                              <a:moveTo>
                                <a:pt x="0" y="0"/>
                              </a:moveTo>
                              <a:lnTo>
                                <a:pt x="0" y="20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57E904" id="Freeform 304" o:spid="_x0000_s1026" style="position:absolute;margin-left:507.65pt;margin-top:22.45pt;width:.1pt;height:10.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" path="m,l,208e" filled="f" strokecolor="#231f20" strokeweight=".85pt">
                <v:path arrowok="t" o:connecttype="custom" o:connectlocs="0,1816100;0,1948180" o:connectangles="0,0"/>
              </v:shape>
            </w:pict>
          </mc:Fallback>
        </mc:AlternateContent>
      </w:r>
      <w:r w:rsidRPr="00AB4446">
        <w:rPr>
          <w:rFonts w:ascii="GHEA Grapalat" w:hAnsi="GHEA Grapalat"/>
          <w:noProof/>
        </w:rPr>
        <mc:AlternateContent>
          <mc:Choice Requires="wps">
            <w:drawing>
              <wp:anchor distT="0" distB="0" distL="114300" distR="114300" simplePos="0" relativeHeight="251719680" behindDoc="1" locked="0" layoutInCell="1" allowOverlap="1" wp14:anchorId="44107AD2" wp14:editId="47449FEF">
                <wp:simplePos x="0" y="0"/>
                <wp:positionH relativeFrom="column">
                  <wp:posOffset>6910705</wp:posOffset>
                </wp:positionH>
                <wp:positionV relativeFrom="paragraph">
                  <wp:posOffset>140970</wp:posOffset>
                </wp:positionV>
                <wp:extent cx="1270" cy="144145"/>
                <wp:effectExtent l="14605" t="7620" r="12700" b="10160"/>
                <wp:wrapNone/>
                <wp:docPr id="185"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44145"/>
                        </a:xfrm>
                        <a:custGeom>
                          <a:avLst/>
                          <a:gdLst>
                            <a:gd name="T0" fmla="+- 0 2633 2633"/>
                            <a:gd name="T1" fmla="*/ 2633 h 227"/>
                            <a:gd name="T2" fmla="+- 0 2860 2633"/>
                            <a:gd name="T3" fmla="*/ 2860 h 227"/>
                          </a:gdLst>
                          <a:ahLst/>
                          <a:cxnLst>
                            <a:cxn ang="0">
                              <a:pos x="0" y="T1"/>
                            </a:cxn>
                            <a:cxn ang="0">
                              <a:pos x="0" y="T3"/>
                            </a:cxn>
                          </a:cxnLst>
                          <a:rect l="0" t="0" r="r" b="b"/>
                          <a:pathLst>
                            <a:path h="227">
                              <a:moveTo>
                                <a:pt x="0" y="0"/>
                              </a:moveTo>
                              <a:lnTo>
                                <a:pt x="0" y="227"/>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034E36" id="Freeform 303" o:spid="_x0000_s1026" style="position:absolute;margin-left:544.15pt;margin-top:11.1pt;width:.1pt;height:11.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" path="m,l,227e" filled="f" strokecolor="#231f20" strokeweight=".85pt">
                <v:path arrowok="t" o:connecttype="custom" o:connectlocs="0,1671955;0,1816100" o:connectangles="0,0"/>
              </v:shape>
            </w:pict>
          </mc:Fallback>
        </mc:AlternateContent>
      </w:r>
      <w:r w:rsidRPr="00AB4446">
        <w:rPr>
          <w:rFonts w:ascii="GHEA Grapalat" w:hAnsi="GHEA Grapalat"/>
          <w:noProof/>
        </w:rPr>
        <mc:AlternateContent>
          <mc:Choice Requires="wps">
            <w:drawing>
              <wp:anchor distT="0" distB="0" distL="114300" distR="114300" simplePos="0" relativeHeight="251706368" behindDoc="1" locked="0" layoutInCell="1" allowOverlap="1" wp14:anchorId="2EB85EE7" wp14:editId="721D9DE7">
                <wp:simplePos x="0" y="0"/>
                <wp:positionH relativeFrom="column">
                  <wp:posOffset>1734185</wp:posOffset>
                </wp:positionH>
                <wp:positionV relativeFrom="paragraph">
                  <wp:posOffset>285115</wp:posOffset>
                </wp:positionV>
                <wp:extent cx="2691765" cy="1270"/>
                <wp:effectExtent l="10160" t="8890" r="12700" b="8890"/>
                <wp:wrapNone/>
                <wp:docPr id="184"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1765" cy="1270"/>
                        </a:xfrm>
                        <a:custGeom>
                          <a:avLst/>
                          <a:gdLst>
                            <a:gd name="T0" fmla="+- 0 4011 4011"/>
                            <a:gd name="T1" fmla="*/ T0 w 4239"/>
                            <a:gd name="T2" fmla="+- 0 8251 4011"/>
                            <a:gd name="T3" fmla="*/ T2 w 4239"/>
                          </a:gdLst>
                          <a:ahLst/>
                          <a:cxnLst>
                            <a:cxn ang="0">
                              <a:pos x="T1" y="0"/>
                            </a:cxn>
                            <a:cxn ang="0">
                              <a:pos x="T3" y="0"/>
                            </a:cxn>
                          </a:cxnLst>
                          <a:rect l="0" t="0" r="r" b="b"/>
                          <a:pathLst>
                            <a:path w="4239">
                              <a:moveTo>
                                <a:pt x="0" y="0"/>
                              </a:moveTo>
                              <a:lnTo>
                                <a:pt x="4240"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6529EAD" id="Freeform 290" o:spid="_x0000_s1026" style="position:absolute;margin-left:136.55pt;margin-top:22.45pt;width:211.95pt;height:.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" path="m,l4240,e" filled="f" strokecolor="#231f20" strokeweight=".85pt">
                <v:path arrowok="t" o:connecttype="custom" o:connectlocs="0,0;2692400,0" o:connectangles="0,0"/>
              </v:shape>
            </w:pict>
          </mc:Fallback>
        </mc:AlternateContent>
      </w:r>
      <w:r w:rsidRPr="00AB4446">
        <w:rPr>
          <w:rFonts w:ascii="GHEA Grapalat" w:hAnsi="GHEA Grapalat"/>
          <w:noProof/>
        </w:rPr>
        <mc:AlternateContent>
          <mc:Choice Requires="wps">
            <w:drawing>
              <wp:anchor distT="0" distB="0" distL="114300" distR="114300" simplePos="0" relativeHeight="251705344" behindDoc="1" locked="0" layoutInCell="1" allowOverlap="1" wp14:anchorId="753FACE3" wp14:editId="26D877FA">
                <wp:simplePos x="0" y="0"/>
                <wp:positionH relativeFrom="column">
                  <wp:posOffset>4426585</wp:posOffset>
                </wp:positionH>
                <wp:positionV relativeFrom="paragraph">
                  <wp:posOffset>285115</wp:posOffset>
                </wp:positionV>
                <wp:extent cx="1270" cy="132080"/>
                <wp:effectExtent l="6985" t="8890" r="10795" b="11430"/>
                <wp:wrapNone/>
                <wp:docPr id="183"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32080"/>
                        </a:xfrm>
                        <a:custGeom>
                          <a:avLst/>
                          <a:gdLst>
                            <a:gd name="T0" fmla="+- 0 2860 2860"/>
                            <a:gd name="T1" fmla="*/ 2860 h 208"/>
                            <a:gd name="T2" fmla="+- 0 3068 2860"/>
                            <a:gd name="T3" fmla="*/ 3068 h 208"/>
                          </a:gdLst>
                          <a:ahLst/>
                          <a:cxnLst>
                            <a:cxn ang="0">
                              <a:pos x="0" y="T1"/>
                            </a:cxn>
                            <a:cxn ang="0">
                              <a:pos x="0" y="T3"/>
                            </a:cxn>
                          </a:cxnLst>
                          <a:rect l="0" t="0" r="r" b="b"/>
                          <a:pathLst>
                            <a:path h="208">
                              <a:moveTo>
                                <a:pt x="0" y="0"/>
                              </a:moveTo>
                              <a:lnTo>
                                <a:pt x="0" y="20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D63300" id="Freeform 289" o:spid="_x0000_s1026" style="position:absolute;margin-left:348.55pt;margin-top:22.45pt;width:.1pt;height:10.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" path="m,l,208e" filled="f" strokecolor="#231f20" strokeweight=".85pt">
                <v:path arrowok="t" o:connecttype="custom" o:connectlocs="0,1816100;0,1948180" o:connectangles="0,0"/>
              </v:shape>
            </w:pict>
          </mc:Fallback>
        </mc:AlternateContent>
      </w:r>
      <w:r w:rsidRPr="00AB4446">
        <w:rPr>
          <w:rFonts w:ascii="GHEA Grapalat" w:hAnsi="GHEA Grapalat"/>
          <w:noProof/>
        </w:rPr>
        <mc:AlternateContent>
          <mc:Choice Requires="wps">
            <w:drawing>
              <wp:anchor distT="0" distB="0" distL="114300" distR="114300" simplePos="0" relativeHeight="251704320" behindDoc="1" locked="0" layoutInCell="1" allowOverlap="1" wp14:anchorId="597F80DE" wp14:editId="0B7FB6B1">
                <wp:simplePos x="0" y="0"/>
                <wp:positionH relativeFrom="column">
                  <wp:posOffset>1734185</wp:posOffset>
                </wp:positionH>
                <wp:positionV relativeFrom="paragraph">
                  <wp:posOffset>285115</wp:posOffset>
                </wp:positionV>
                <wp:extent cx="1270" cy="132080"/>
                <wp:effectExtent l="10160" t="8890" r="7620" b="11430"/>
                <wp:wrapNone/>
                <wp:docPr id="182"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32080"/>
                        </a:xfrm>
                        <a:custGeom>
                          <a:avLst/>
                          <a:gdLst>
                            <a:gd name="T0" fmla="+- 0 2860 2860"/>
                            <a:gd name="T1" fmla="*/ 2860 h 208"/>
                            <a:gd name="T2" fmla="+- 0 3068 2860"/>
                            <a:gd name="T3" fmla="*/ 3068 h 208"/>
                          </a:gdLst>
                          <a:ahLst/>
                          <a:cxnLst>
                            <a:cxn ang="0">
                              <a:pos x="0" y="T1"/>
                            </a:cxn>
                            <a:cxn ang="0">
                              <a:pos x="0" y="T3"/>
                            </a:cxn>
                          </a:cxnLst>
                          <a:rect l="0" t="0" r="r" b="b"/>
                          <a:pathLst>
                            <a:path h="208">
                              <a:moveTo>
                                <a:pt x="0" y="0"/>
                              </a:moveTo>
                              <a:lnTo>
                                <a:pt x="0" y="20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E570EE" id="Freeform 288" o:spid="_x0000_s1026" style="position:absolute;margin-left:136.55pt;margin-top:22.45pt;width:.1pt;height:10.4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" path="m,l,208e" filled="f" strokecolor="#231f20" strokeweight=".85pt">
                <v:path arrowok="t" o:connecttype="custom" o:connectlocs="0,1816100;0,1948180" o:connectangles="0,0"/>
              </v:shape>
            </w:pict>
          </mc:Fallback>
        </mc:AlternateContent>
      </w:r>
      <w:r w:rsidRPr="00AB4446">
        <w:rPr>
          <w:rFonts w:ascii="GHEA Grapalat" w:hAnsi="GHEA Grapalat"/>
          <w:noProof/>
        </w:rPr>
        <mc:AlternateContent>
          <mc:Choice Requires="wps">
            <w:drawing>
              <wp:anchor distT="0" distB="0" distL="114300" distR="114300" simplePos="0" relativeHeight="251703296" behindDoc="1" locked="0" layoutInCell="1" allowOverlap="1" wp14:anchorId="3D90694F" wp14:editId="6824E0B3">
                <wp:simplePos x="0" y="0"/>
                <wp:positionH relativeFrom="column">
                  <wp:posOffset>2832735</wp:posOffset>
                </wp:positionH>
                <wp:positionV relativeFrom="paragraph">
                  <wp:posOffset>146685</wp:posOffset>
                </wp:positionV>
                <wp:extent cx="1270" cy="138430"/>
                <wp:effectExtent l="13335" t="13335" r="4445" b="10160"/>
                <wp:wrapNone/>
                <wp:docPr id="181"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38430"/>
                        </a:xfrm>
                        <a:custGeom>
                          <a:avLst/>
                          <a:gdLst>
                            <a:gd name="T0" fmla="+- 0 2642 2642"/>
                            <a:gd name="T1" fmla="*/ 2642 h 218"/>
                            <a:gd name="T2" fmla="+- 0 2860 2642"/>
                            <a:gd name="T3" fmla="*/ 2860 h 218"/>
                          </a:gdLst>
                          <a:ahLst/>
                          <a:cxnLst>
                            <a:cxn ang="0">
                              <a:pos x="0" y="T1"/>
                            </a:cxn>
                            <a:cxn ang="0">
                              <a:pos x="0" y="T3"/>
                            </a:cxn>
                          </a:cxnLst>
                          <a:rect l="0" t="0" r="r" b="b"/>
                          <a:pathLst>
                            <a:path h="218">
                              <a:moveTo>
                                <a:pt x="0" y="0"/>
                              </a:moveTo>
                              <a:lnTo>
                                <a:pt x="0" y="21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D1943BB" id="Freeform 287" o:spid="_x0000_s1026" style="position:absolute;margin-left:223.05pt;margin-top:11.55pt;width:.1pt;height:10.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" path="m,l,218e" filled="f" strokecolor="#231f20" strokeweight=".85pt">
                <v:path arrowok="t" o:connecttype="custom" o:connectlocs="0,1677670;0,1816100" o:connectangles="0,0"/>
              </v:shape>
            </w:pict>
          </mc:Fallback>
        </mc:AlternateContent>
      </w:r>
    </w:p>
    <w:p w:rsidR="00000862" w:rsidRPr="00AB4446" w:rsidRDefault="00A447A3" w:rsidP="00355DC7">
      <w:pPr>
        <w:spacing w:after="120" w:line="240" w:lineRule="auto"/>
        <w:ind w:right="28"/>
        <w:jc w:val="right"/>
        <w:rPr>
          <w:rFonts w:ascii="GHEA Grapalat" w:hAnsi="GHEA Grapalat"/>
          <w:lang w:val="hy-AM"/>
        </w:rPr>
      </w:pPr>
      <w:r w:rsidRPr="00AB4446">
        <w:rPr>
          <w:rFonts w:ascii="GHEA Grapalat" w:hAnsi="GHEA Grapalat"/>
          <w:noProof/>
        </w:rPr>
        <mc:AlternateContent>
          <mc:Choice Requires="wps">
            <w:drawing>
              <wp:anchor distT="0" distB="0" distL="114300" distR="114300" simplePos="0" relativeHeight="251732992" behindDoc="0" locked="0" layoutInCell="1" allowOverlap="1" wp14:anchorId="69CD2D88" wp14:editId="7F58B9EE">
                <wp:simplePos x="0" y="0"/>
                <wp:positionH relativeFrom="column">
                  <wp:posOffset>7168515</wp:posOffset>
                </wp:positionH>
                <wp:positionV relativeFrom="paragraph">
                  <wp:posOffset>38100</wp:posOffset>
                </wp:positionV>
                <wp:extent cx="863600" cy="765810"/>
                <wp:effectExtent l="5715" t="9525" r="6985" b="5715"/>
                <wp:wrapNone/>
                <wp:docPr id="18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765810"/>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rPr>
                            </w:pPr>
                            <w:r w:rsidRPr="009B6760">
                              <w:rPr>
                                <w:rFonts w:ascii="Sylfaen" w:hAnsi="Sylfaen"/>
                                <w:color w:val="231F20"/>
                              </w:rPr>
                              <w:t>Անձնական</w:t>
                            </w:r>
                            <w:r w:rsidRPr="009B6760">
                              <w:rPr>
                                <w:rFonts w:ascii="Sylfaen" w:eastAsia="Arial" w:hAnsi="Sylfaen" w:cs="Arial"/>
                              </w:rPr>
                              <w:t xml:space="preserve"> </w:t>
                            </w:r>
                            <w:r w:rsidRPr="009B6760">
                              <w:rPr>
                                <w:rFonts w:ascii="Sylfaen" w:hAnsi="Sylfaen"/>
                                <w:color w:val="231F20"/>
                                <w:position w:val="-1"/>
                              </w:rPr>
                              <w:t>գործոն</w:t>
                            </w:r>
                            <w:r>
                              <w:rPr>
                                <w:rFonts w:ascii="Sylfaen" w:hAnsi="Sylfaen"/>
                                <w:color w:val="231F20"/>
                                <w:position w:val="-1"/>
                                <w:lang w:val="hy-AM"/>
                              </w:rPr>
                              <w:t>-</w:t>
                            </w:r>
                            <w:r w:rsidRPr="009B6760">
                              <w:rPr>
                                <w:rFonts w:ascii="Sylfaen" w:hAnsi="Sylfaen"/>
                                <w:color w:val="231F20"/>
                                <w:position w:val="-1"/>
                              </w:rPr>
                              <w:t>ներ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6" o:spid="_x0000_s1109" type="#_x0000_t202" style="position:absolute;left:0;text-align:left;margin-left:564.45pt;margin-top:3pt;width:68pt;height:60.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">
                <v:textbox>
                  <w:txbxContent>
                    <w:p w:rsidR="00005CA9" w:rsidRPr="009B6760" w:rsidRDefault="00005CA9" w:rsidP="009B6760">
                      <w:pPr>
                        <w:spacing w:after="0" w:line="240" w:lineRule="auto"/>
                        <w:rPr>
                          <w:rFonts w:ascii="Sylfaen" w:hAnsi="Sylfaen"/>
                        </w:rPr>
                      </w:pPr>
                      <w:r w:rsidRPr="009B6760">
                        <w:rPr>
                          <w:rFonts w:ascii="Sylfaen" w:hAnsi="Sylfaen"/>
                          <w:color w:val="231F20"/>
                        </w:rPr>
                        <w:t>Անձնական</w:t>
                      </w:r>
                      <w:r w:rsidRPr="009B6760">
                        <w:rPr>
                          <w:rFonts w:ascii="Sylfaen" w:eastAsia="Arial" w:hAnsi="Sylfaen" w:cs="Arial"/>
                        </w:rPr>
                        <w:t xml:space="preserve"> </w:t>
                      </w:r>
                      <w:r w:rsidRPr="009B6760">
                        <w:rPr>
                          <w:rFonts w:ascii="Sylfaen" w:hAnsi="Sylfaen"/>
                          <w:color w:val="231F20"/>
                          <w:position w:val="-1"/>
                        </w:rPr>
                        <w:t>գործոն</w:t>
                      </w:r>
                      <w:r>
                        <w:rPr>
                          <w:rFonts w:ascii="Sylfaen" w:hAnsi="Sylfaen"/>
                          <w:color w:val="231F20"/>
                          <w:position w:val="-1"/>
                          <w:lang w:val="hy-AM"/>
                        </w:rPr>
                        <w:t>-</w:t>
                      </w:r>
                      <w:r w:rsidRPr="009B6760">
                        <w:rPr>
                          <w:rFonts w:ascii="Sylfaen" w:hAnsi="Sylfaen"/>
                          <w:color w:val="231F20"/>
                          <w:position w:val="-1"/>
                        </w:rPr>
                        <w:t>ներ</w:t>
                      </w:r>
                    </w:p>
                  </w:txbxContent>
                </v:textbox>
              </v:shape>
            </w:pict>
          </mc:Fallback>
        </mc:AlternateContent>
      </w:r>
      <w:r w:rsidR="00000862" w:rsidRPr="00AB4446">
        <w:rPr>
          <w:rFonts w:ascii="GHEA Grapalat" w:hAnsi="GHEA Grapalat"/>
          <w:i/>
          <w:lang w:val="hy-AM"/>
        </w:rPr>
        <w:t>Բաղադրիչները</w:t>
      </w:r>
      <w:r w:rsidRPr="00AB4446">
        <w:rPr>
          <w:rFonts w:ascii="GHEA Grapalat" w:hAnsi="GHEA Grapalat"/>
          <w:noProof/>
        </w:rPr>
        <mc:AlternateContent>
          <mc:Choice Requires="wps">
            <w:drawing>
              <wp:anchor distT="0" distB="0" distL="114300" distR="114300" simplePos="0" relativeHeight="251731968" behindDoc="0" locked="0" layoutInCell="1" allowOverlap="1" wp14:anchorId="09E1E583" wp14:editId="3A2E846B">
                <wp:simplePos x="0" y="0"/>
                <wp:positionH relativeFrom="column">
                  <wp:posOffset>5571490</wp:posOffset>
                </wp:positionH>
                <wp:positionV relativeFrom="paragraph">
                  <wp:posOffset>38100</wp:posOffset>
                </wp:positionV>
                <wp:extent cx="1414780" cy="758190"/>
                <wp:effectExtent l="8890" t="9525" r="5080" b="13335"/>
                <wp:wrapNone/>
                <wp:docPr id="17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758190"/>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rPr>
                            </w:pPr>
                            <w:r w:rsidRPr="009B6760">
                              <w:rPr>
                                <w:rFonts w:ascii="Sylfaen" w:hAnsi="Sylfaen"/>
                                <w:color w:val="231F20"/>
                              </w:rPr>
                              <w:t>Միջավայրային</w:t>
                            </w:r>
                            <w:r w:rsidRPr="009B6760">
                              <w:rPr>
                                <w:rFonts w:ascii="Sylfaen" w:eastAsia="Arial" w:hAnsi="Sylfaen" w:cs="Arial"/>
                              </w:rPr>
                              <w:t xml:space="preserve"> </w:t>
                            </w:r>
                            <w:r w:rsidRPr="009B6760">
                              <w:rPr>
                                <w:rFonts w:ascii="Sylfaen" w:hAnsi="Sylfaen"/>
                                <w:color w:val="231F20"/>
                              </w:rPr>
                              <w:t>գործոններ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5" o:spid="_x0000_s1110" type="#_x0000_t202" style="position:absolute;left:0;text-align:left;margin-left:438.7pt;margin-top:3pt;width:111.4pt;height:59.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">
                <v:textbox>
                  <w:txbxContent>
                    <w:p w:rsidR="00005CA9" w:rsidRPr="009B6760" w:rsidRDefault="00005CA9" w:rsidP="009B6760">
                      <w:pPr>
                        <w:spacing w:after="0" w:line="240" w:lineRule="auto"/>
                        <w:rPr>
                          <w:rFonts w:ascii="Sylfaen" w:hAnsi="Sylfaen"/>
                        </w:rPr>
                      </w:pPr>
                      <w:r w:rsidRPr="009B6760">
                        <w:rPr>
                          <w:rFonts w:ascii="Sylfaen" w:hAnsi="Sylfaen"/>
                          <w:color w:val="231F20"/>
                        </w:rPr>
                        <w:t>Միջավայրային</w:t>
                      </w:r>
                      <w:r w:rsidRPr="009B6760">
                        <w:rPr>
                          <w:rFonts w:ascii="Sylfaen" w:eastAsia="Arial" w:hAnsi="Sylfaen" w:cs="Arial"/>
                        </w:rPr>
                        <w:t xml:space="preserve"> </w:t>
                      </w:r>
                      <w:r w:rsidRPr="009B6760">
                        <w:rPr>
                          <w:rFonts w:ascii="Sylfaen" w:hAnsi="Sylfaen"/>
                          <w:color w:val="231F20"/>
                        </w:rPr>
                        <w:t>գործոններ</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30944" behindDoc="0" locked="0" layoutInCell="1" allowOverlap="1" wp14:anchorId="259ACEB2" wp14:editId="3EF843A1">
                <wp:simplePos x="0" y="0"/>
                <wp:positionH relativeFrom="column">
                  <wp:posOffset>3695065</wp:posOffset>
                </wp:positionH>
                <wp:positionV relativeFrom="paragraph">
                  <wp:posOffset>6985</wp:posOffset>
                </wp:positionV>
                <wp:extent cx="1477010" cy="789305"/>
                <wp:effectExtent l="8890" t="6985" r="9525" b="13335"/>
                <wp:wrapNone/>
                <wp:docPr id="17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789305"/>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rPr>
                            </w:pPr>
                            <w:r w:rsidRPr="009B6760">
                              <w:rPr>
                                <w:rFonts w:ascii="Sylfaen" w:hAnsi="Sylfaen"/>
                                <w:color w:val="231F20"/>
                              </w:rPr>
                              <w:t>Կենսագործունեություն եւ</w:t>
                            </w:r>
                            <w:r w:rsidRPr="009B6760">
                              <w:rPr>
                                <w:rFonts w:ascii="Sylfaen" w:eastAsia="Arial" w:hAnsi="Sylfaen" w:cs="Arial"/>
                              </w:rPr>
                              <w:t xml:space="preserve"> </w:t>
                            </w:r>
                            <w:r w:rsidRPr="009B6760">
                              <w:rPr>
                                <w:rFonts w:ascii="Sylfaen" w:hAnsi="Sylfaen"/>
                                <w:color w:val="231F20"/>
                              </w:rPr>
                              <w:t>մասնակցություն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4" o:spid="_x0000_s1111" type="#_x0000_t202" style="position:absolute;left:0;text-align:left;margin-left:290.95pt;margin-top:.55pt;width:116.3pt;height:62.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">
                <v:textbox>
                  <w:txbxContent>
                    <w:p w:rsidR="00005CA9" w:rsidRPr="009B6760" w:rsidRDefault="00005CA9" w:rsidP="009B6760">
                      <w:pPr>
                        <w:spacing w:after="0" w:line="240" w:lineRule="auto"/>
                        <w:rPr>
                          <w:rFonts w:ascii="Sylfaen" w:hAnsi="Sylfaen"/>
                        </w:rPr>
                      </w:pPr>
                      <w:r w:rsidRPr="009B6760">
                        <w:rPr>
                          <w:rFonts w:ascii="Sylfaen" w:hAnsi="Sylfaen"/>
                          <w:color w:val="231F20"/>
                        </w:rPr>
                        <w:t>Կենսագործունեություն եւ</w:t>
                      </w:r>
                      <w:r w:rsidRPr="009B6760">
                        <w:rPr>
                          <w:rFonts w:ascii="Sylfaen" w:eastAsia="Arial" w:hAnsi="Sylfaen" w:cs="Arial"/>
                        </w:rPr>
                        <w:t xml:space="preserve"> </w:t>
                      </w:r>
                      <w:r w:rsidRPr="009B6760">
                        <w:rPr>
                          <w:rFonts w:ascii="Sylfaen" w:hAnsi="Sylfaen"/>
                          <w:color w:val="231F20"/>
                        </w:rPr>
                        <w:t>մասնակցություն</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29920" behindDoc="0" locked="0" layoutInCell="1" allowOverlap="1" wp14:anchorId="55473D78" wp14:editId="290E1776">
                <wp:simplePos x="0" y="0"/>
                <wp:positionH relativeFrom="column">
                  <wp:posOffset>921385</wp:posOffset>
                </wp:positionH>
                <wp:positionV relativeFrom="paragraph">
                  <wp:posOffset>36195</wp:posOffset>
                </wp:positionV>
                <wp:extent cx="1414780" cy="760095"/>
                <wp:effectExtent l="6985" t="7620" r="6985" b="13335"/>
                <wp:wrapNone/>
                <wp:docPr id="17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760095"/>
                        </a:xfrm>
                        <a:prstGeom prst="rect">
                          <a:avLst/>
                        </a:prstGeom>
                        <a:solidFill>
                          <a:srgbClr val="FFFFFF"/>
                        </a:solidFill>
                        <a:ln w="9525">
                          <a:solidFill>
                            <a:srgbClr val="000000"/>
                          </a:solidFill>
                          <a:miter lim="800000"/>
                          <a:headEnd/>
                          <a:tailEnd/>
                        </a:ln>
                      </wps:spPr>
                      <wps:txbx>
                        <w:txbxContent>
                          <w:p w:rsidR="00005CA9" w:rsidRPr="00C52293" w:rsidRDefault="00005CA9" w:rsidP="009B6760">
                            <w:pPr>
                              <w:spacing w:after="0" w:line="240" w:lineRule="auto"/>
                              <w:rPr>
                                <w:rFonts w:ascii="Sylfaen" w:hAnsi="Sylfaen"/>
                                <w:sz w:val="20"/>
                                <w:lang w:val="hy-AM"/>
                              </w:rPr>
                            </w:pPr>
                            <w:r w:rsidRPr="00C52293">
                              <w:rPr>
                                <w:rFonts w:ascii="Sylfaen" w:hAnsi="Sylfaen"/>
                                <w:color w:val="231F20"/>
                                <w:sz w:val="20"/>
                              </w:rPr>
                              <w:t xml:space="preserve">Օրգանիզմի ֆունկցիաները եւ մարմնի </w:t>
                            </w:r>
                            <w:r w:rsidRPr="00C52293">
                              <w:rPr>
                                <w:rFonts w:ascii="Sylfaen" w:hAnsi="Sylfaen"/>
                                <w:color w:val="231F20"/>
                                <w:sz w:val="20"/>
                                <w:lang w:val="hy-AM"/>
                              </w:rPr>
                              <w:t>կառուցվածք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3" o:spid="_x0000_s1112" type="#_x0000_t202" style="position:absolute;left:0;text-align:left;margin-left:72.55pt;margin-top:2.85pt;width:111.4pt;height:5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">
                <v:textbox>
                  <w:txbxContent>
                    <w:p w:rsidR="00005CA9" w:rsidRPr="00C52293" w:rsidRDefault="00005CA9" w:rsidP="009B6760">
                      <w:pPr>
                        <w:spacing w:after="0" w:line="240" w:lineRule="auto"/>
                        <w:rPr>
                          <w:rFonts w:ascii="Sylfaen" w:hAnsi="Sylfaen"/>
                          <w:sz w:val="20"/>
                          <w:lang w:val="hy-AM"/>
                        </w:rPr>
                      </w:pPr>
                      <w:r w:rsidRPr="00C52293">
                        <w:rPr>
                          <w:rFonts w:ascii="Sylfaen" w:hAnsi="Sylfaen"/>
                          <w:color w:val="231F20"/>
                          <w:sz w:val="20"/>
                        </w:rPr>
                        <w:t xml:space="preserve">Օրգանիզմի ֆունկցիաները եւ մարմնի </w:t>
                      </w:r>
                      <w:r w:rsidRPr="00C52293">
                        <w:rPr>
                          <w:rFonts w:ascii="Sylfaen" w:hAnsi="Sylfaen"/>
                          <w:color w:val="231F20"/>
                          <w:sz w:val="20"/>
                          <w:lang w:val="hy-AM"/>
                        </w:rPr>
                        <w:t>կառուցվածք</w:t>
                      </w:r>
                    </w:p>
                  </w:txbxContent>
                </v:textbox>
              </v:shape>
            </w:pict>
          </mc:Fallback>
        </mc:AlternateContent>
      </w:r>
    </w:p>
    <w:p w:rsidR="00000862" w:rsidRPr="00AB4446" w:rsidRDefault="00000862" w:rsidP="00355DC7">
      <w:pPr>
        <w:tabs>
          <w:tab w:val="left" w:pos="142"/>
        </w:tabs>
        <w:spacing w:after="120" w:line="240" w:lineRule="auto"/>
        <w:ind w:right="28"/>
        <w:jc w:val="both"/>
        <w:rPr>
          <w:rFonts w:ascii="GHEA Grapalat" w:hAnsi="GHEA Grapalat"/>
          <w:lang w:val="hy-AM"/>
        </w:rPr>
      </w:pPr>
    </w:p>
    <w:p w:rsidR="00000862" w:rsidRPr="00AB4446" w:rsidRDefault="00A447A3" w:rsidP="00355DC7">
      <w:pPr>
        <w:tabs>
          <w:tab w:val="left" w:pos="142"/>
        </w:tabs>
        <w:spacing w:after="120" w:line="240" w:lineRule="auto"/>
        <w:ind w:right="28"/>
        <w:jc w:val="both"/>
        <w:rPr>
          <w:rFonts w:ascii="GHEA Grapalat" w:hAnsi="GHEA Grapalat"/>
          <w:lang w:val="hy-AM"/>
        </w:rPr>
      </w:pPr>
      <w:r w:rsidRPr="00AB4446">
        <w:rPr>
          <w:rFonts w:ascii="GHEA Grapalat" w:hAnsi="GHEA Grapalat"/>
          <w:noProof/>
        </w:rPr>
        <mc:AlternateContent>
          <mc:Choice Requires="wps">
            <w:drawing>
              <wp:anchor distT="0" distB="0" distL="114300" distR="114300" simplePos="0" relativeHeight="251723776" behindDoc="1" locked="0" layoutInCell="1" allowOverlap="1" wp14:anchorId="1CA6CECE" wp14:editId="46586C82">
                <wp:simplePos x="0" y="0"/>
                <wp:positionH relativeFrom="column">
                  <wp:posOffset>6447155</wp:posOffset>
                </wp:positionH>
                <wp:positionV relativeFrom="paragraph">
                  <wp:posOffset>28575</wp:posOffset>
                </wp:positionV>
                <wp:extent cx="1270" cy="403225"/>
                <wp:effectExtent l="8255" t="9525" r="9525" b="6350"/>
                <wp:wrapNone/>
                <wp:docPr id="176"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403225"/>
                        </a:xfrm>
                        <a:custGeom>
                          <a:avLst/>
                          <a:gdLst>
                            <a:gd name="T0" fmla="+- 0 4265 4265"/>
                            <a:gd name="T1" fmla="*/ 4265 h 635"/>
                            <a:gd name="T2" fmla="+- 0 4901 4265"/>
                            <a:gd name="T3" fmla="*/ 4901 h 635"/>
                          </a:gdLst>
                          <a:ahLst/>
                          <a:cxnLst>
                            <a:cxn ang="0">
                              <a:pos x="0" y="T1"/>
                            </a:cxn>
                            <a:cxn ang="0">
                              <a:pos x="0" y="T3"/>
                            </a:cxn>
                          </a:cxnLst>
                          <a:rect l="0" t="0" r="r" b="b"/>
                          <a:pathLst>
                            <a:path h="635">
                              <a:moveTo>
                                <a:pt x="0" y="0"/>
                              </a:moveTo>
                              <a:lnTo>
                                <a:pt x="0" y="636"/>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9A8639" id="Freeform 307" o:spid="_x0000_s1026" style="position:absolute;margin-left:507.65pt;margin-top:2.25pt;width:.1pt;height:31.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" path="m,l,636e" filled="f" strokecolor="#231f20" strokeweight=".85pt">
                <v:path arrowok="t" o:connecttype="custom" o:connectlocs="0,2708275;0,3112135" o:connectangles="0,0"/>
              </v:shape>
            </w:pict>
          </mc:Fallback>
        </mc:AlternateContent>
      </w:r>
      <w:r w:rsidRPr="00AB4446">
        <w:rPr>
          <w:rFonts w:ascii="GHEA Grapalat" w:hAnsi="GHEA Grapalat"/>
          <w:noProof/>
        </w:rPr>
        <mc:AlternateContent>
          <mc:Choice Requires="wps">
            <w:drawing>
              <wp:anchor distT="0" distB="0" distL="114300" distR="114300" simplePos="0" relativeHeight="251716608" behindDoc="1" locked="0" layoutInCell="1" allowOverlap="1" wp14:anchorId="49478F7E" wp14:editId="5958AD90">
                <wp:simplePos x="0" y="0"/>
                <wp:positionH relativeFrom="column">
                  <wp:posOffset>3627755</wp:posOffset>
                </wp:positionH>
                <wp:positionV relativeFrom="paragraph">
                  <wp:posOffset>224155</wp:posOffset>
                </wp:positionV>
                <wp:extent cx="1751330" cy="1270"/>
                <wp:effectExtent l="8255" t="14605" r="12065" b="12700"/>
                <wp:wrapNone/>
                <wp:docPr id="175"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330" cy="1270"/>
                        </a:xfrm>
                        <a:custGeom>
                          <a:avLst/>
                          <a:gdLst>
                            <a:gd name="T0" fmla="+- 0 6993 6993"/>
                            <a:gd name="T1" fmla="*/ T0 w 2758"/>
                            <a:gd name="T2" fmla="+- 0 9751 6993"/>
                            <a:gd name="T3" fmla="*/ T2 w 2758"/>
                          </a:gdLst>
                          <a:ahLst/>
                          <a:cxnLst>
                            <a:cxn ang="0">
                              <a:pos x="T1" y="0"/>
                            </a:cxn>
                            <a:cxn ang="0">
                              <a:pos x="T3" y="0"/>
                            </a:cxn>
                          </a:cxnLst>
                          <a:rect l="0" t="0" r="r" b="b"/>
                          <a:pathLst>
                            <a:path w="2758">
                              <a:moveTo>
                                <a:pt x="0" y="0"/>
                              </a:moveTo>
                              <a:lnTo>
                                <a:pt x="2758"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9988E6F" id="Freeform 300" o:spid="_x0000_s1026" style="position:absolute;margin-left:285.65pt;margin-top:17.65pt;width:137.9pt;height:.1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" path="m,l2758,e" filled="f" strokecolor="#231f20" strokeweight=".85pt">
                <v:path arrowok="t" o:connecttype="custom" o:connectlocs="0,0;1751330,0" o:connectangles="0,0"/>
              </v:shape>
            </w:pict>
          </mc:Fallback>
        </mc:AlternateContent>
      </w:r>
      <w:r w:rsidRPr="00AB4446">
        <w:rPr>
          <w:rFonts w:ascii="GHEA Grapalat" w:hAnsi="GHEA Grapalat"/>
          <w:noProof/>
        </w:rPr>
        <mc:AlternateContent>
          <mc:Choice Requires="wps">
            <w:drawing>
              <wp:anchor distT="0" distB="0" distL="114300" distR="114300" simplePos="0" relativeHeight="251715584" behindDoc="1" locked="0" layoutInCell="1" allowOverlap="1" wp14:anchorId="3A075085" wp14:editId="45A8C4AD">
                <wp:simplePos x="0" y="0"/>
                <wp:positionH relativeFrom="column">
                  <wp:posOffset>5379085</wp:posOffset>
                </wp:positionH>
                <wp:positionV relativeFrom="paragraph">
                  <wp:posOffset>224155</wp:posOffset>
                </wp:positionV>
                <wp:extent cx="1270" cy="208280"/>
                <wp:effectExtent l="6985" t="14605" r="10795" b="5715"/>
                <wp:wrapNone/>
                <wp:docPr id="174"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8280"/>
                        </a:xfrm>
                        <a:custGeom>
                          <a:avLst/>
                          <a:gdLst>
                            <a:gd name="T0" fmla="+- 0 4573 4573"/>
                            <a:gd name="T1" fmla="*/ 4573 h 328"/>
                            <a:gd name="T2" fmla="+- 0 4901 4573"/>
                            <a:gd name="T3" fmla="*/ 4901 h 328"/>
                          </a:gdLst>
                          <a:ahLst/>
                          <a:cxnLst>
                            <a:cxn ang="0">
                              <a:pos x="0" y="T1"/>
                            </a:cxn>
                            <a:cxn ang="0">
                              <a:pos x="0" y="T3"/>
                            </a:cxn>
                          </a:cxnLst>
                          <a:rect l="0" t="0" r="r" b="b"/>
                          <a:pathLst>
                            <a:path h="328">
                              <a:moveTo>
                                <a:pt x="0" y="0"/>
                              </a:moveTo>
                              <a:lnTo>
                                <a:pt x="0" y="32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9FF7A2" id="Freeform 299" o:spid="_x0000_s1026" style="position:absolute;margin-left:423.55pt;margin-top:17.65pt;width:.1pt;height:16.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" path="m,l,328e" filled="f" strokecolor="#231f20" strokeweight=".85pt">
                <v:path arrowok="t" o:connecttype="custom" o:connectlocs="0,2903855;0,3112135" o:connectangles="0,0"/>
              </v:shape>
            </w:pict>
          </mc:Fallback>
        </mc:AlternateContent>
      </w:r>
      <w:r w:rsidRPr="00AB4446">
        <w:rPr>
          <w:rFonts w:ascii="GHEA Grapalat" w:hAnsi="GHEA Grapalat"/>
          <w:noProof/>
        </w:rPr>
        <mc:AlternateContent>
          <mc:Choice Requires="wps">
            <w:drawing>
              <wp:anchor distT="0" distB="0" distL="114300" distR="114300" simplePos="0" relativeHeight="251714560" behindDoc="1" locked="0" layoutInCell="1" allowOverlap="1" wp14:anchorId="768DE9D3" wp14:editId="3D5040B5">
                <wp:simplePos x="0" y="0"/>
                <wp:positionH relativeFrom="column">
                  <wp:posOffset>3627755</wp:posOffset>
                </wp:positionH>
                <wp:positionV relativeFrom="paragraph">
                  <wp:posOffset>224155</wp:posOffset>
                </wp:positionV>
                <wp:extent cx="1270" cy="208280"/>
                <wp:effectExtent l="8255" t="14605" r="9525" b="5715"/>
                <wp:wrapNone/>
                <wp:docPr id="173"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8280"/>
                        </a:xfrm>
                        <a:custGeom>
                          <a:avLst/>
                          <a:gdLst>
                            <a:gd name="T0" fmla="+- 0 4573 4573"/>
                            <a:gd name="T1" fmla="*/ 4573 h 328"/>
                            <a:gd name="T2" fmla="+- 0 4901 4573"/>
                            <a:gd name="T3" fmla="*/ 4901 h 328"/>
                          </a:gdLst>
                          <a:ahLst/>
                          <a:cxnLst>
                            <a:cxn ang="0">
                              <a:pos x="0" y="T1"/>
                            </a:cxn>
                            <a:cxn ang="0">
                              <a:pos x="0" y="T3"/>
                            </a:cxn>
                          </a:cxnLst>
                          <a:rect l="0" t="0" r="r" b="b"/>
                          <a:pathLst>
                            <a:path h="328">
                              <a:moveTo>
                                <a:pt x="0" y="0"/>
                              </a:moveTo>
                              <a:lnTo>
                                <a:pt x="0" y="32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8A6CDD" id="Freeform 298" o:spid="_x0000_s1026" style="position:absolute;margin-left:285.65pt;margin-top:17.65pt;width:.1pt;height:16.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" path="m,l,328e" filled="f" strokecolor="#231f20" strokeweight=".85pt">
                <v:path arrowok="t" o:connecttype="custom" o:connectlocs="0,2903855;0,3112135" o:connectangles="0,0"/>
              </v:shape>
            </w:pict>
          </mc:Fallback>
        </mc:AlternateContent>
      </w:r>
      <w:r w:rsidRPr="00AB4446">
        <w:rPr>
          <w:rFonts w:ascii="GHEA Grapalat" w:hAnsi="GHEA Grapalat"/>
          <w:noProof/>
        </w:rPr>
        <mc:AlternateContent>
          <mc:Choice Requires="wps">
            <w:drawing>
              <wp:anchor distT="0" distB="0" distL="114300" distR="114300" simplePos="0" relativeHeight="251713536" behindDoc="1" locked="0" layoutInCell="1" allowOverlap="1" wp14:anchorId="4ACF3FBD" wp14:editId="0BCD034A">
                <wp:simplePos x="0" y="0"/>
                <wp:positionH relativeFrom="column">
                  <wp:posOffset>4420235</wp:posOffset>
                </wp:positionH>
                <wp:positionV relativeFrom="paragraph">
                  <wp:posOffset>28575</wp:posOffset>
                </wp:positionV>
                <wp:extent cx="1270" cy="195580"/>
                <wp:effectExtent l="10160" t="9525" r="7620" b="13970"/>
                <wp:wrapNone/>
                <wp:docPr id="172"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95580"/>
                        </a:xfrm>
                        <a:custGeom>
                          <a:avLst/>
                          <a:gdLst>
                            <a:gd name="T0" fmla="+- 0 4265 4265"/>
                            <a:gd name="T1" fmla="*/ 4265 h 308"/>
                            <a:gd name="T2" fmla="+- 0 4573 4265"/>
                            <a:gd name="T3" fmla="*/ 4573 h 308"/>
                          </a:gdLst>
                          <a:ahLst/>
                          <a:cxnLst>
                            <a:cxn ang="0">
                              <a:pos x="0" y="T1"/>
                            </a:cxn>
                            <a:cxn ang="0">
                              <a:pos x="0" y="T3"/>
                            </a:cxn>
                          </a:cxnLst>
                          <a:rect l="0" t="0" r="r" b="b"/>
                          <a:pathLst>
                            <a:path h="308">
                              <a:moveTo>
                                <a:pt x="0" y="0"/>
                              </a:moveTo>
                              <a:lnTo>
                                <a:pt x="0" y="30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EFBD31" id="Freeform 297" o:spid="_x0000_s1026" style="position:absolute;margin-left:348.05pt;margin-top:2.25pt;width:.1pt;height:15.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" path="m,l,308e" filled="f" strokecolor="#231f20" strokeweight=".85pt">
                <v:path arrowok="t" o:connecttype="custom" o:connectlocs="0,2708275;0,2903855" o:connectangles="0,0"/>
              </v:shape>
            </w:pict>
          </mc:Fallback>
        </mc:AlternateContent>
      </w:r>
      <w:r w:rsidRPr="00AB4446">
        <w:rPr>
          <w:rFonts w:ascii="GHEA Grapalat" w:hAnsi="GHEA Grapalat"/>
          <w:noProof/>
        </w:rPr>
        <mc:AlternateContent>
          <mc:Choice Requires="wps">
            <w:drawing>
              <wp:anchor distT="0" distB="0" distL="114300" distR="114300" simplePos="0" relativeHeight="251710464" behindDoc="1" locked="0" layoutInCell="1" allowOverlap="1" wp14:anchorId="5303E840" wp14:editId="57F1CC32">
                <wp:simplePos x="0" y="0"/>
                <wp:positionH relativeFrom="column">
                  <wp:posOffset>742315</wp:posOffset>
                </wp:positionH>
                <wp:positionV relativeFrom="paragraph">
                  <wp:posOffset>224155</wp:posOffset>
                </wp:positionV>
                <wp:extent cx="1593850" cy="1270"/>
                <wp:effectExtent l="8890" t="14605" r="6985" b="12700"/>
                <wp:wrapNone/>
                <wp:docPr id="171"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3850" cy="1270"/>
                        </a:xfrm>
                        <a:custGeom>
                          <a:avLst/>
                          <a:gdLst>
                            <a:gd name="T0" fmla="+- 0 2449 2449"/>
                            <a:gd name="T1" fmla="*/ T0 w 2510"/>
                            <a:gd name="T2" fmla="+- 0 4959 2449"/>
                            <a:gd name="T3" fmla="*/ T2 w 2510"/>
                          </a:gdLst>
                          <a:ahLst/>
                          <a:cxnLst>
                            <a:cxn ang="0">
                              <a:pos x="T1" y="0"/>
                            </a:cxn>
                            <a:cxn ang="0">
                              <a:pos x="T3" y="0"/>
                            </a:cxn>
                          </a:cxnLst>
                          <a:rect l="0" t="0" r="r" b="b"/>
                          <a:pathLst>
                            <a:path w="2510">
                              <a:moveTo>
                                <a:pt x="0" y="0"/>
                              </a:moveTo>
                              <a:lnTo>
                                <a:pt x="2510" y="0"/>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C0FDB8" id="Freeform 294" o:spid="_x0000_s1026" style="position:absolute;margin-left:58.45pt;margin-top:17.65pt;width:125.5pt;height:.1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" path="m,l2510,e" filled="f" strokecolor="#231f20" strokeweight=".85pt">
                <v:path arrowok="t" o:connecttype="custom" o:connectlocs="0,0;1593850,0" o:connectangles="0,0"/>
              </v:shape>
            </w:pict>
          </mc:Fallback>
        </mc:AlternateContent>
      </w:r>
      <w:r w:rsidRPr="00AB4446">
        <w:rPr>
          <w:rFonts w:ascii="GHEA Grapalat" w:hAnsi="GHEA Grapalat"/>
          <w:noProof/>
        </w:rPr>
        <mc:AlternateContent>
          <mc:Choice Requires="wps">
            <w:drawing>
              <wp:anchor distT="0" distB="0" distL="114300" distR="114300" simplePos="0" relativeHeight="251709440" behindDoc="1" locked="0" layoutInCell="1" allowOverlap="1" wp14:anchorId="7233780C" wp14:editId="3B91550D">
                <wp:simplePos x="0" y="0"/>
                <wp:positionH relativeFrom="column">
                  <wp:posOffset>2336165</wp:posOffset>
                </wp:positionH>
                <wp:positionV relativeFrom="paragraph">
                  <wp:posOffset>224155</wp:posOffset>
                </wp:positionV>
                <wp:extent cx="1270" cy="208280"/>
                <wp:effectExtent l="12065" t="14605" r="5715" b="5715"/>
                <wp:wrapNone/>
                <wp:docPr id="1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8280"/>
                        </a:xfrm>
                        <a:custGeom>
                          <a:avLst/>
                          <a:gdLst>
                            <a:gd name="T0" fmla="+- 0 4573 4573"/>
                            <a:gd name="T1" fmla="*/ 4573 h 328"/>
                            <a:gd name="T2" fmla="+- 0 4901 4573"/>
                            <a:gd name="T3" fmla="*/ 4901 h 328"/>
                          </a:gdLst>
                          <a:ahLst/>
                          <a:cxnLst>
                            <a:cxn ang="0">
                              <a:pos x="0" y="T1"/>
                            </a:cxn>
                            <a:cxn ang="0">
                              <a:pos x="0" y="T3"/>
                            </a:cxn>
                          </a:cxnLst>
                          <a:rect l="0" t="0" r="r" b="b"/>
                          <a:pathLst>
                            <a:path h="328">
                              <a:moveTo>
                                <a:pt x="0" y="0"/>
                              </a:moveTo>
                              <a:lnTo>
                                <a:pt x="0" y="32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4B4BD2" id="Freeform 293" o:spid="_x0000_s1026" style="position:absolute;margin-left:183.95pt;margin-top:17.65pt;width:.1pt;height:16.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" path="m,l,328e" filled="f" strokecolor="#231f20" strokeweight=".85pt">
                <v:path arrowok="t" o:connecttype="custom" o:connectlocs="0,2903855;0,3112135" o:connectangles="0,0"/>
              </v:shape>
            </w:pict>
          </mc:Fallback>
        </mc:AlternateContent>
      </w:r>
      <w:r w:rsidRPr="00AB4446">
        <w:rPr>
          <w:rFonts w:ascii="GHEA Grapalat" w:hAnsi="GHEA Grapalat"/>
          <w:noProof/>
        </w:rPr>
        <mc:AlternateContent>
          <mc:Choice Requires="wps">
            <w:drawing>
              <wp:anchor distT="0" distB="0" distL="114300" distR="114300" simplePos="0" relativeHeight="251708416" behindDoc="1" locked="0" layoutInCell="1" allowOverlap="1" wp14:anchorId="5178B4C1" wp14:editId="1EBB3292">
                <wp:simplePos x="0" y="0"/>
                <wp:positionH relativeFrom="column">
                  <wp:posOffset>742315</wp:posOffset>
                </wp:positionH>
                <wp:positionV relativeFrom="paragraph">
                  <wp:posOffset>224155</wp:posOffset>
                </wp:positionV>
                <wp:extent cx="1270" cy="208280"/>
                <wp:effectExtent l="8890" t="14605" r="8890" b="5715"/>
                <wp:wrapNone/>
                <wp:docPr id="169"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208280"/>
                        </a:xfrm>
                        <a:custGeom>
                          <a:avLst/>
                          <a:gdLst>
                            <a:gd name="T0" fmla="+- 0 4573 4573"/>
                            <a:gd name="T1" fmla="*/ 4573 h 328"/>
                            <a:gd name="T2" fmla="+- 0 4901 4573"/>
                            <a:gd name="T3" fmla="*/ 4901 h 328"/>
                          </a:gdLst>
                          <a:ahLst/>
                          <a:cxnLst>
                            <a:cxn ang="0">
                              <a:pos x="0" y="T1"/>
                            </a:cxn>
                            <a:cxn ang="0">
                              <a:pos x="0" y="T3"/>
                            </a:cxn>
                          </a:cxnLst>
                          <a:rect l="0" t="0" r="r" b="b"/>
                          <a:pathLst>
                            <a:path h="328">
                              <a:moveTo>
                                <a:pt x="0" y="0"/>
                              </a:moveTo>
                              <a:lnTo>
                                <a:pt x="0" y="32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39003C" id="Freeform 292" o:spid="_x0000_s1026" style="position:absolute;margin-left:58.45pt;margin-top:17.65pt;width:.1pt;height:16.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" path="m,l,328e" filled="f" strokecolor="#231f20" strokeweight=".85pt">
                <v:path arrowok="t" o:connecttype="custom" o:connectlocs="0,2903855;0,3112135" o:connectangles="0,0"/>
              </v:shape>
            </w:pict>
          </mc:Fallback>
        </mc:AlternateContent>
      </w:r>
      <w:r w:rsidRPr="00AB4446">
        <w:rPr>
          <w:rFonts w:ascii="GHEA Grapalat" w:hAnsi="GHEA Grapalat"/>
          <w:noProof/>
        </w:rPr>
        <mc:AlternateContent>
          <mc:Choice Requires="wps">
            <w:drawing>
              <wp:anchor distT="0" distB="0" distL="114300" distR="114300" simplePos="0" relativeHeight="251707392" behindDoc="1" locked="0" layoutInCell="1" allowOverlap="1" wp14:anchorId="0E8FD871" wp14:editId="3F6F32E1">
                <wp:simplePos x="0" y="0"/>
                <wp:positionH relativeFrom="column">
                  <wp:posOffset>1729105</wp:posOffset>
                </wp:positionH>
                <wp:positionV relativeFrom="paragraph">
                  <wp:posOffset>28575</wp:posOffset>
                </wp:positionV>
                <wp:extent cx="1270" cy="195580"/>
                <wp:effectExtent l="14605" t="9525" r="12700" b="13970"/>
                <wp:wrapNone/>
                <wp:docPr id="168"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95580"/>
                        </a:xfrm>
                        <a:custGeom>
                          <a:avLst/>
                          <a:gdLst>
                            <a:gd name="T0" fmla="+- 0 4265 4265"/>
                            <a:gd name="T1" fmla="*/ 4265 h 308"/>
                            <a:gd name="T2" fmla="+- 0 4573 4265"/>
                            <a:gd name="T3" fmla="*/ 4573 h 308"/>
                          </a:gdLst>
                          <a:ahLst/>
                          <a:cxnLst>
                            <a:cxn ang="0">
                              <a:pos x="0" y="T1"/>
                            </a:cxn>
                            <a:cxn ang="0">
                              <a:pos x="0" y="T3"/>
                            </a:cxn>
                          </a:cxnLst>
                          <a:rect l="0" t="0" r="r" b="b"/>
                          <a:pathLst>
                            <a:path h="308">
                              <a:moveTo>
                                <a:pt x="0" y="0"/>
                              </a:moveTo>
                              <a:lnTo>
                                <a:pt x="0" y="308"/>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30BE12" id="Freeform 291" o:spid="_x0000_s1026" style="position:absolute;margin-left:136.15pt;margin-top:2.25pt;width:.1pt;height:15.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" path="m,l,308e" filled="f" strokecolor="#231f20" strokeweight=".85pt">
                <v:path arrowok="t" o:connecttype="custom" o:connectlocs="0,2708275;0,2903855" o:connectangles="0,0"/>
              </v:shape>
            </w:pict>
          </mc:Fallback>
        </mc:AlternateContent>
      </w:r>
    </w:p>
    <w:p w:rsidR="00000862" w:rsidRPr="00AB4446" w:rsidRDefault="00A447A3" w:rsidP="00355DC7">
      <w:pPr>
        <w:tabs>
          <w:tab w:val="left" w:pos="142"/>
        </w:tabs>
        <w:spacing w:after="120" w:line="240" w:lineRule="auto"/>
        <w:ind w:right="28"/>
        <w:jc w:val="both"/>
        <w:rPr>
          <w:rFonts w:ascii="GHEA Grapalat" w:hAnsi="GHEA Grapalat"/>
          <w:lang w:val="hy-AM"/>
        </w:rPr>
      </w:pPr>
      <w:r w:rsidRPr="00AB4446">
        <w:rPr>
          <w:rFonts w:ascii="GHEA Grapalat" w:hAnsi="GHEA Grapalat"/>
          <w:noProof/>
        </w:rPr>
        <mc:AlternateContent>
          <mc:Choice Requires="wps">
            <w:drawing>
              <wp:anchor distT="0" distB="0" distL="114300" distR="114300" simplePos="0" relativeHeight="251738112" behindDoc="0" locked="0" layoutInCell="1" allowOverlap="1" wp14:anchorId="27FFB4B0" wp14:editId="17C37A57">
                <wp:simplePos x="0" y="0"/>
                <wp:positionH relativeFrom="column">
                  <wp:posOffset>6130925</wp:posOffset>
                </wp:positionH>
                <wp:positionV relativeFrom="paragraph">
                  <wp:posOffset>48895</wp:posOffset>
                </wp:positionV>
                <wp:extent cx="1209040" cy="853440"/>
                <wp:effectExtent l="6350" t="10795" r="13335" b="12065"/>
                <wp:wrapNone/>
                <wp:docPr id="167"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853440"/>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tabs>
                                <w:tab w:val="left" w:pos="142"/>
                              </w:tabs>
                              <w:spacing w:after="0" w:line="240" w:lineRule="auto"/>
                              <w:ind w:right="-78"/>
                              <w:jc w:val="both"/>
                              <w:rPr>
                                <w:rFonts w:ascii="Sylfaen" w:hAnsi="Sylfaen"/>
                                <w:sz w:val="18"/>
                                <w:szCs w:val="18"/>
                              </w:rPr>
                            </w:pPr>
                            <w:r w:rsidRPr="009B6760">
                              <w:rPr>
                                <w:rFonts w:ascii="Sylfaen" w:hAnsi="Sylfaen"/>
                                <w:color w:val="231F20"/>
                                <w:sz w:val="18"/>
                                <w:szCs w:val="18"/>
                              </w:rPr>
                              <w:t>Օժանդակող գործոններ/խոչընդոտող գործոններ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1" o:spid="_x0000_s1113" type="#_x0000_t202" style="position:absolute;left:0;text-align:left;margin-left:482.75pt;margin-top:3.85pt;width:95.2pt;height:6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">
                <v:textbox>
                  <w:txbxContent>
                    <w:p w:rsidR="00005CA9" w:rsidRPr="009B6760" w:rsidRDefault="00005CA9" w:rsidP="009B6760">
                      <w:pPr>
                        <w:tabs>
                          <w:tab w:val="left" w:pos="142"/>
                        </w:tabs>
                        <w:spacing w:after="0" w:line="240" w:lineRule="auto"/>
                        <w:ind w:right="-78"/>
                        <w:jc w:val="both"/>
                        <w:rPr>
                          <w:rFonts w:ascii="Sylfaen" w:hAnsi="Sylfaen"/>
                          <w:sz w:val="18"/>
                          <w:szCs w:val="18"/>
                        </w:rPr>
                      </w:pPr>
                      <w:r w:rsidRPr="009B6760">
                        <w:rPr>
                          <w:rFonts w:ascii="Sylfaen" w:hAnsi="Sylfaen"/>
                          <w:color w:val="231F20"/>
                          <w:sz w:val="18"/>
                          <w:szCs w:val="18"/>
                        </w:rPr>
                        <w:t>Օժանդակող գործոններ/խոչընդոտող գործոններ</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34016" behindDoc="0" locked="0" layoutInCell="1" allowOverlap="1" wp14:anchorId="41390A23" wp14:editId="4446B2D6">
                <wp:simplePos x="0" y="0"/>
                <wp:positionH relativeFrom="column">
                  <wp:posOffset>115570</wp:posOffset>
                </wp:positionH>
                <wp:positionV relativeFrom="paragraph">
                  <wp:posOffset>61595</wp:posOffset>
                </wp:positionV>
                <wp:extent cx="1356360" cy="741045"/>
                <wp:effectExtent l="10795" t="13970" r="13970" b="6985"/>
                <wp:wrapNone/>
                <wp:docPr id="16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741045"/>
                        </a:xfrm>
                        <a:prstGeom prst="rect">
                          <a:avLst/>
                        </a:prstGeom>
                        <a:solidFill>
                          <a:srgbClr val="FFFFFF"/>
                        </a:solidFill>
                        <a:ln w="9525">
                          <a:solidFill>
                            <a:srgbClr val="000000"/>
                          </a:solidFill>
                          <a:miter lim="800000"/>
                          <a:headEnd/>
                          <a:tailEnd/>
                        </a:ln>
                      </wps:spPr>
                      <wps:txbx>
                        <w:txbxContent>
                          <w:p w:rsidR="00005CA9" w:rsidRPr="00C52293" w:rsidRDefault="00005CA9" w:rsidP="009B6760">
                            <w:pPr>
                              <w:spacing w:after="0" w:line="240" w:lineRule="auto"/>
                              <w:rPr>
                                <w:rFonts w:ascii="Sylfaen" w:hAnsi="Sylfaen"/>
                                <w:sz w:val="20"/>
                              </w:rPr>
                            </w:pPr>
                            <w:r w:rsidRPr="00C52293">
                              <w:rPr>
                                <w:rFonts w:ascii="Sylfaen" w:hAnsi="Sylfaen"/>
                                <w:color w:val="231F20"/>
                                <w:sz w:val="20"/>
                              </w:rPr>
                              <w:t xml:space="preserve">Օրգանիզմի ֆունկցիաների փոփոխություններ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7" o:spid="_x0000_s1114" type="#_x0000_t202" style="position:absolute;left:0;text-align:left;margin-left:9.1pt;margin-top:4.85pt;width:106.8pt;height:58.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0KLQIAAFw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">
                <v:textbox>
                  <w:txbxContent>
                    <w:p w:rsidR="00005CA9" w:rsidRPr="00C52293" w:rsidRDefault="00005CA9" w:rsidP="009B6760">
                      <w:pPr>
                        <w:spacing w:after="0" w:line="240" w:lineRule="auto"/>
                        <w:rPr>
                          <w:rFonts w:ascii="Sylfaen" w:hAnsi="Sylfaen"/>
                          <w:sz w:val="20"/>
                        </w:rPr>
                      </w:pPr>
                      <w:r w:rsidRPr="00C52293">
                        <w:rPr>
                          <w:rFonts w:ascii="Sylfaen" w:hAnsi="Sylfaen"/>
                          <w:color w:val="231F20"/>
                          <w:sz w:val="20"/>
                        </w:rPr>
                        <w:t xml:space="preserve">Օրգանիզմի ֆունկցիաների փոփոխություններ </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37088" behindDoc="0" locked="0" layoutInCell="1" allowOverlap="1" wp14:anchorId="67479894" wp14:editId="40B541A1">
                <wp:simplePos x="0" y="0"/>
                <wp:positionH relativeFrom="column">
                  <wp:posOffset>4632960</wp:posOffset>
                </wp:positionH>
                <wp:positionV relativeFrom="paragraph">
                  <wp:posOffset>61595</wp:posOffset>
                </wp:positionV>
                <wp:extent cx="1323340" cy="729615"/>
                <wp:effectExtent l="13335" t="13970" r="6350" b="8890"/>
                <wp:wrapNone/>
                <wp:docPr id="165"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729615"/>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rPr>
                            </w:pPr>
                            <w:r w:rsidRPr="009B6760">
                              <w:rPr>
                                <w:rFonts w:ascii="Sylfaen" w:hAnsi="Sylfaen"/>
                              </w:rPr>
                              <w:t>Կատարողականություն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0" o:spid="_x0000_s1115" type="#_x0000_t202" style="position:absolute;left:0;text-align:left;margin-left:364.8pt;margin-top:4.85pt;width:104.2pt;height:57.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">
                <v:textbox>
                  <w:txbxContent>
                    <w:p w:rsidR="00005CA9" w:rsidRPr="009B6760" w:rsidRDefault="00005CA9" w:rsidP="009B6760">
                      <w:pPr>
                        <w:spacing w:after="0" w:line="240" w:lineRule="auto"/>
                        <w:rPr>
                          <w:rFonts w:ascii="Sylfaen" w:hAnsi="Sylfaen"/>
                        </w:rPr>
                      </w:pPr>
                      <w:r w:rsidRPr="009B6760">
                        <w:rPr>
                          <w:rFonts w:ascii="Sylfaen" w:hAnsi="Sylfaen"/>
                        </w:rPr>
                        <w:t>Կատարողականություն</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36064" behindDoc="0" locked="0" layoutInCell="1" allowOverlap="1" wp14:anchorId="04A38B7E" wp14:editId="112B17A0">
                <wp:simplePos x="0" y="0"/>
                <wp:positionH relativeFrom="column">
                  <wp:posOffset>3186430</wp:posOffset>
                </wp:positionH>
                <wp:positionV relativeFrom="paragraph">
                  <wp:posOffset>53975</wp:posOffset>
                </wp:positionV>
                <wp:extent cx="894715" cy="737235"/>
                <wp:effectExtent l="5080" t="6350" r="5080" b="8890"/>
                <wp:wrapNone/>
                <wp:docPr id="16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715" cy="737235"/>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rPr>
                            </w:pPr>
                            <w:r w:rsidRPr="009B6760">
                              <w:rPr>
                                <w:rFonts w:ascii="Sylfaen" w:hAnsi="Sylfaen"/>
                              </w:rPr>
                              <w:t>Կարողություն</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9" o:spid="_x0000_s1116" type="#_x0000_t202" style="position:absolute;left:0;text-align:left;margin-left:250.9pt;margin-top:4.25pt;width:70.45pt;height:58.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">
                <v:textbox>
                  <w:txbxContent>
                    <w:p w:rsidR="00005CA9" w:rsidRPr="009B6760" w:rsidRDefault="00005CA9" w:rsidP="009B6760">
                      <w:pPr>
                        <w:spacing w:after="0" w:line="240" w:lineRule="auto"/>
                        <w:rPr>
                          <w:rFonts w:ascii="Sylfaen" w:hAnsi="Sylfaen"/>
                        </w:rPr>
                      </w:pPr>
                      <w:r w:rsidRPr="009B6760">
                        <w:rPr>
                          <w:rFonts w:ascii="Sylfaen" w:hAnsi="Sylfaen"/>
                        </w:rPr>
                        <w:t>Կարողություն</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35040" behindDoc="0" locked="0" layoutInCell="1" allowOverlap="1" wp14:anchorId="3D36071A" wp14:editId="5CBB5034">
                <wp:simplePos x="0" y="0"/>
                <wp:positionH relativeFrom="column">
                  <wp:posOffset>1630680</wp:posOffset>
                </wp:positionH>
                <wp:positionV relativeFrom="paragraph">
                  <wp:posOffset>50800</wp:posOffset>
                </wp:positionV>
                <wp:extent cx="1376045" cy="740410"/>
                <wp:effectExtent l="11430" t="12700" r="12700" b="8890"/>
                <wp:wrapNone/>
                <wp:docPr id="16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740410"/>
                        </a:xfrm>
                        <a:prstGeom prst="rect">
                          <a:avLst/>
                        </a:prstGeom>
                        <a:solidFill>
                          <a:srgbClr val="FFFFFF"/>
                        </a:solidFill>
                        <a:ln w="9525">
                          <a:solidFill>
                            <a:srgbClr val="000000"/>
                          </a:solidFill>
                          <a:miter lim="800000"/>
                          <a:headEnd/>
                          <a:tailEnd/>
                        </a:ln>
                      </wps:spPr>
                      <wps:txbx>
                        <w:txbxContent>
                          <w:p w:rsidR="00005CA9" w:rsidRPr="00C52293" w:rsidRDefault="00005CA9" w:rsidP="009B6760">
                            <w:pPr>
                              <w:spacing w:after="0" w:line="240" w:lineRule="auto"/>
                              <w:rPr>
                                <w:rFonts w:ascii="Sylfaen" w:hAnsi="Sylfaen"/>
                                <w:sz w:val="20"/>
                              </w:rPr>
                            </w:pPr>
                            <w:r w:rsidRPr="00C52293">
                              <w:rPr>
                                <w:rFonts w:ascii="Sylfaen" w:hAnsi="Sylfaen"/>
                                <w:color w:val="231F20"/>
                                <w:sz w:val="20"/>
                              </w:rPr>
                              <w:t xml:space="preserve">Մարմնի </w:t>
                            </w:r>
                            <w:r w:rsidRPr="00C52293">
                              <w:rPr>
                                <w:rFonts w:ascii="Sylfaen" w:hAnsi="Sylfaen"/>
                                <w:color w:val="231F20"/>
                                <w:sz w:val="20"/>
                                <w:lang w:val="hy-AM"/>
                              </w:rPr>
                              <w:t>կառուցվածք</w:t>
                            </w:r>
                            <w:r w:rsidRPr="00C52293">
                              <w:rPr>
                                <w:rFonts w:ascii="Sylfaen" w:hAnsi="Sylfaen"/>
                                <w:color w:val="231F20"/>
                                <w:sz w:val="20"/>
                              </w:rPr>
                              <w:t>ի փոփոխություններ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8" o:spid="_x0000_s1117" type="#_x0000_t202" style="position:absolute;left:0;text-align:left;margin-left:128.4pt;margin-top:4pt;width:108.35pt;height:58.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">
                <v:textbox>
                  <w:txbxContent>
                    <w:p w:rsidR="00005CA9" w:rsidRPr="00C52293" w:rsidRDefault="00005CA9" w:rsidP="009B6760">
                      <w:pPr>
                        <w:spacing w:after="0" w:line="240" w:lineRule="auto"/>
                        <w:rPr>
                          <w:rFonts w:ascii="Sylfaen" w:hAnsi="Sylfaen"/>
                          <w:sz w:val="20"/>
                        </w:rPr>
                      </w:pPr>
                      <w:r w:rsidRPr="00C52293">
                        <w:rPr>
                          <w:rFonts w:ascii="Sylfaen" w:hAnsi="Sylfaen"/>
                          <w:color w:val="231F20"/>
                          <w:sz w:val="20"/>
                        </w:rPr>
                        <w:t xml:space="preserve">Մարմնի </w:t>
                      </w:r>
                      <w:r w:rsidRPr="00C52293">
                        <w:rPr>
                          <w:rFonts w:ascii="Sylfaen" w:hAnsi="Sylfaen"/>
                          <w:color w:val="231F20"/>
                          <w:sz w:val="20"/>
                          <w:lang w:val="hy-AM"/>
                        </w:rPr>
                        <w:t>կառուցվածք</w:t>
                      </w:r>
                      <w:r w:rsidRPr="00C52293">
                        <w:rPr>
                          <w:rFonts w:ascii="Sylfaen" w:hAnsi="Sylfaen"/>
                          <w:color w:val="231F20"/>
                          <w:sz w:val="20"/>
                        </w:rPr>
                        <w:t>ի փոփոխություններ</w:t>
                      </w:r>
                    </w:p>
                  </w:txbxContent>
                </v:textbox>
              </v:shape>
            </w:pict>
          </mc:Fallback>
        </mc:AlternateContent>
      </w:r>
    </w:p>
    <w:p w:rsidR="00000862" w:rsidRPr="00AB4446" w:rsidRDefault="00000862" w:rsidP="00355DC7">
      <w:pPr>
        <w:tabs>
          <w:tab w:val="left" w:pos="142"/>
        </w:tabs>
        <w:spacing w:after="120" w:line="240" w:lineRule="auto"/>
        <w:ind w:right="28"/>
        <w:jc w:val="right"/>
        <w:rPr>
          <w:rFonts w:ascii="GHEA Grapalat" w:hAnsi="GHEA Grapalat"/>
          <w:lang w:val="hy-AM"/>
        </w:rPr>
      </w:pPr>
      <w:r w:rsidRPr="00AB4446">
        <w:rPr>
          <w:rFonts w:ascii="GHEA Grapalat" w:hAnsi="GHEA Grapalat"/>
          <w:i/>
          <w:lang w:val="hy-AM"/>
        </w:rPr>
        <w:t>Կառույցները/որակիչները</w:t>
      </w:r>
    </w:p>
    <w:p w:rsidR="00000862" w:rsidRPr="00AB4446" w:rsidRDefault="00A447A3" w:rsidP="00355DC7">
      <w:pPr>
        <w:tabs>
          <w:tab w:val="left" w:pos="142"/>
        </w:tabs>
        <w:spacing w:after="120" w:line="240" w:lineRule="auto"/>
        <w:ind w:right="28"/>
        <w:jc w:val="both"/>
        <w:rPr>
          <w:rFonts w:ascii="GHEA Grapalat" w:hAnsi="GHEA Grapalat"/>
          <w:lang w:val="hy-AM"/>
        </w:rPr>
      </w:pPr>
      <w:r w:rsidRPr="00AB4446">
        <w:rPr>
          <w:rFonts w:ascii="GHEA Grapalat" w:hAnsi="GHEA Grapalat"/>
          <w:noProof/>
        </w:rPr>
        <mc:AlternateContent>
          <mc:Choice Requires="wps">
            <w:drawing>
              <wp:anchor distT="0" distB="0" distL="114300" distR="114300" simplePos="0" relativeHeight="251743232" behindDoc="0" locked="0" layoutInCell="1" allowOverlap="1" wp14:anchorId="1900B9FA" wp14:editId="4BEB728D">
                <wp:simplePos x="0" y="0"/>
                <wp:positionH relativeFrom="column">
                  <wp:posOffset>6555105</wp:posOffset>
                </wp:positionH>
                <wp:positionV relativeFrom="paragraph">
                  <wp:posOffset>302260</wp:posOffset>
                </wp:positionV>
                <wp:extent cx="1249045" cy="1482090"/>
                <wp:effectExtent l="11430" t="6985" r="6350" b="6350"/>
                <wp:wrapNone/>
                <wp:docPr id="162"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1482090"/>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Միավորների մակարդակները</w:t>
                            </w:r>
                          </w:p>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-1–ին</w:t>
                            </w:r>
                          </w:p>
                          <w:p w:rsidR="00005CA9" w:rsidRPr="009B6760" w:rsidRDefault="00005CA9" w:rsidP="009B6760">
                            <w:pPr>
                              <w:spacing w:after="0" w:line="240" w:lineRule="auto"/>
                              <w:rPr>
                                <w:rFonts w:ascii="Sylfaen" w:hAnsi="Sylfaen"/>
                                <w:color w:val="231F20"/>
                                <w:position w:val="-1"/>
                                <w:sz w:val="18"/>
                                <w:szCs w:val="18"/>
                              </w:rPr>
                            </w:pPr>
                            <w:r w:rsidRPr="009B6760">
                              <w:rPr>
                                <w:rFonts w:ascii="Sylfaen" w:hAnsi="Sylfaen"/>
                                <w:color w:val="231F20"/>
                                <w:position w:val="-1"/>
                                <w:sz w:val="18"/>
                                <w:szCs w:val="18"/>
                              </w:rPr>
                              <w:t>-2-րդ</w:t>
                            </w:r>
                          </w:p>
                          <w:p w:rsidR="00005CA9" w:rsidRPr="009B6760" w:rsidRDefault="00005CA9" w:rsidP="009B6760">
                            <w:pPr>
                              <w:spacing w:after="0" w:line="240" w:lineRule="auto"/>
                              <w:rPr>
                                <w:rFonts w:ascii="Sylfaen" w:hAnsi="Sylfaen"/>
                              </w:rPr>
                            </w:pPr>
                            <w:r w:rsidRPr="009B6760">
                              <w:rPr>
                                <w:rFonts w:ascii="Sylfaen" w:hAnsi="Sylfaen"/>
                                <w:color w:val="231F20"/>
                                <w:sz w:val="18"/>
                                <w:szCs w:val="18"/>
                              </w:rPr>
                              <w:t>-3-րդ եւ 4-րդ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6" o:spid="_x0000_s1118" type="#_x0000_t202" style="position:absolute;left:0;text-align:left;margin-left:516.15pt;margin-top:23.8pt;width:98.35pt;height:1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">
                <v:textbox>
                  <w:txbxContent>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Միավորների մակարդակները</w:t>
                      </w:r>
                    </w:p>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-1–ին</w:t>
                      </w:r>
                    </w:p>
                    <w:p w:rsidR="00005CA9" w:rsidRPr="009B6760" w:rsidRDefault="00005CA9" w:rsidP="009B6760">
                      <w:pPr>
                        <w:spacing w:after="0" w:line="240" w:lineRule="auto"/>
                        <w:rPr>
                          <w:rFonts w:ascii="Sylfaen" w:hAnsi="Sylfaen"/>
                          <w:color w:val="231F20"/>
                          <w:position w:val="-1"/>
                          <w:sz w:val="18"/>
                          <w:szCs w:val="18"/>
                        </w:rPr>
                      </w:pPr>
                      <w:r w:rsidRPr="009B6760">
                        <w:rPr>
                          <w:rFonts w:ascii="Sylfaen" w:hAnsi="Sylfaen"/>
                          <w:color w:val="231F20"/>
                          <w:position w:val="-1"/>
                          <w:sz w:val="18"/>
                          <w:szCs w:val="18"/>
                        </w:rPr>
                        <w:t>-2-րդ</w:t>
                      </w:r>
                    </w:p>
                    <w:p w:rsidR="00005CA9" w:rsidRPr="009B6760" w:rsidRDefault="00005CA9" w:rsidP="009B6760">
                      <w:pPr>
                        <w:spacing w:after="0" w:line="240" w:lineRule="auto"/>
                        <w:rPr>
                          <w:rFonts w:ascii="Sylfaen" w:hAnsi="Sylfaen"/>
                        </w:rPr>
                      </w:pPr>
                      <w:r w:rsidRPr="009B6760">
                        <w:rPr>
                          <w:rFonts w:ascii="Sylfaen" w:hAnsi="Sylfaen"/>
                          <w:color w:val="231F20"/>
                          <w:sz w:val="18"/>
                          <w:szCs w:val="18"/>
                        </w:rPr>
                        <w:t>-3-րդ եւ 4-րդ</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42208" behindDoc="0" locked="0" layoutInCell="1" allowOverlap="1" wp14:anchorId="2296770C" wp14:editId="0161C973">
                <wp:simplePos x="0" y="0"/>
                <wp:positionH relativeFrom="column">
                  <wp:posOffset>4974590</wp:posOffset>
                </wp:positionH>
                <wp:positionV relativeFrom="paragraph">
                  <wp:posOffset>302260</wp:posOffset>
                </wp:positionV>
                <wp:extent cx="1223010" cy="1482090"/>
                <wp:effectExtent l="12065" t="6985" r="12700" b="6350"/>
                <wp:wrapNone/>
                <wp:docPr id="16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482090"/>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Միավորների մակարդակները</w:t>
                            </w:r>
                          </w:p>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-1–ին</w:t>
                            </w:r>
                          </w:p>
                          <w:p w:rsidR="00005CA9" w:rsidRPr="009B6760" w:rsidRDefault="00005CA9" w:rsidP="009B6760">
                            <w:pPr>
                              <w:spacing w:after="0" w:line="240" w:lineRule="auto"/>
                              <w:rPr>
                                <w:rFonts w:ascii="Sylfaen" w:hAnsi="Sylfaen"/>
                                <w:color w:val="231F20"/>
                                <w:position w:val="-1"/>
                                <w:sz w:val="18"/>
                                <w:szCs w:val="18"/>
                              </w:rPr>
                            </w:pPr>
                            <w:r w:rsidRPr="009B6760">
                              <w:rPr>
                                <w:rFonts w:ascii="Sylfaen" w:hAnsi="Sylfaen"/>
                                <w:color w:val="231F20"/>
                                <w:position w:val="-1"/>
                                <w:sz w:val="18"/>
                                <w:szCs w:val="18"/>
                              </w:rPr>
                              <w:t>-2-րդ</w:t>
                            </w:r>
                          </w:p>
                          <w:p w:rsidR="00005CA9" w:rsidRPr="009B6760" w:rsidRDefault="00005CA9" w:rsidP="009B6760">
                            <w:pPr>
                              <w:spacing w:after="0" w:line="240" w:lineRule="auto"/>
                              <w:rPr>
                                <w:rFonts w:ascii="Sylfaen" w:hAnsi="Sylfaen"/>
                              </w:rPr>
                            </w:pPr>
                            <w:r w:rsidRPr="009B6760">
                              <w:rPr>
                                <w:rFonts w:ascii="Sylfaen" w:hAnsi="Sylfaen"/>
                                <w:color w:val="231F20"/>
                                <w:sz w:val="18"/>
                                <w:szCs w:val="18"/>
                              </w:rPr>
                              <w:t>-3-րդ եւ 4-րդ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5" o:spid="_x0000_s1119" type="#_x0000_t202" style="position:absolute;left:0;text-align:left;margin-left:391.7pt;margin-top:23.8pt;width:96.3pt;height:116.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">
                <v:textbox>
                  <w:txbxContent>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Միավորների մակարդակները</w:t>
                      </w:r>
                    </w:p>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-1–ին</w:t>
                      </w:r>
                    </w:p>
                    <w:p w:rsidR="00005CA9" w:rsidRPr="009B6760" w:rsidRDefault="00005CA9" w:rsidP="009B6760">
                      <w:pPr>
                        <w:spacing w:after="0" w:line="240" w:lineRule="auto"/>
                        <w:rPr>
                          <w:rFonts w:ascii="Sylfaen" w:hAnsi="Sylfaen"/>
                          <w:color w:val="231F20"/>
                          <w:position w:val="-1"/>
                          <w:sz w:val="18"/>
                          <w:szCs w:val="18"/>
                        </w:rPr>
                      </w:pPr>
                      <w:r w:rsidRPr="009B6760">
                        <w:rPr>
                          <w:rFonts w:ascii="Sylfaen" w:hAnsi="Sylfaen"/>
                          <w:color w:val="231F20"/>
                          <w:position w:val="-1"/>
                          <w:sz w:val="18"/>
                          <w:szCs w:val="18"/>
                        </w:rPr>
                        <w:t>-2-րդ</w:t>
                      </w:r>
                    </w:p>
                    <w:p w:rsidR="00005CA9" w:rsidRPr="009B6760" w:rsidRDefault="00005CA9" w:rsidP="009B6760">
                      <w:pPr>
                        <w:spacing w:after="0" w:line="240" w:lineRule="auto"/>
                        <w:rPr>
                          <w:rFonts w:ascii="Sylfaen" w:hAnsi="Sylfaen"/>
                        </w:rPr>
                      </w:pPr>
                      <w:r w:rsidRPr="009B6760">
                        <w:rPr>
                          <w:rFonts w:ascii="Sylfaen" w:hAnsi="Sylfaen"/>
                          <w:color w:val="231F20"/>
                          <w:sz w:val="18"/>
                          <w:szCs w:val="18"/>
                        </w:rPr>
                        <w:t>-3-րդ եւ 4-րդ</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41184" behindDoc="0" locked="0" layoutInCell="1" allowOverlap="1" wp14:anchorId="1F79FC33" wp14:editId="25CCE594">
                <wp:simplePos x="0" y="0"/>
                <wp:positionH relativeFrom="column">
                  <wp:posOffset>3465195</wp:posOffset>
                </wp:positionH>
                <wp:positionV relativeFrom="paragraph">
                  <wp:posOffset>302260</wp:posOffset>
                </wp:positionV>
                <wp:extent cx="1160145" cy="1482090"/>
                <wp:effectExtent l="7620" t="6985" r="13335" b="6350"/>
                <wp:wrapNone/>
                <wp:docPr id="160"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145" cy="1482090"/>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Միավորների մակարդակները</w:t>
                            </w:r>
                          </w:p>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-1–ին</w:t>
                            </w:r>
                          </w:p>
                          <w:p w:rsidR="00005CA9" w:rsidRPr="009B6760" w:rsidRDefault="00005CA9" w:rsidP="009B6760">
                            <w:pPr>
                              <w:spacing w:after="0" w:line="240" w:lineRule="auto"/>
                              <w:rPr>
                                <w:rFonts w:ascii="Sylfaen" w:hAnsi="Sylfaen"/>
                                <w:color w:val="231F20"/>
                                <w:position w:val="-1"/>
                                <w:sz w:val="18"/>
                                <w:szCs w:val="18"/>
                              </w:rPr>
                            </w:pPr>
                            <w:r w:rsidRPr="009B6760">
                              <w:rPr>
                                <w:rFonts w:ascii="Sylfaen" w:hAnsi="Sylfaen"/>
                                <w:color w:val="231F20"/>
                                <w:position w:val="-1"/>
                                <w:sz w:val="18"/>
                                <w:szCs w:val="18"/>
                              </w:rPr>
                              <w:t>-2-րդ</w:t>
                            </w:r>
                          </w:p>
                          <w:p w:rsidR="00005CA9" w:rsidRPr="009B6760" w:rsidRDefault="00005CA9" w:rsidP="009B6760">
                            <w:pPr>
                              <w:spacing w:after="0" w:line="240" w:lineRule="auto"/>
                              <w:rPr>
                                <w:rFonts w:ascii="Sylfaen" w:hAnsi="Sylfaen"/>
                              </w:rPr>
                            </w:pPr>
                            <w:r w:rsidRPr="009B6760">
                              <w:rPr>
                                <w:rFonts w:ascii="Sylfaen" w:hAnsi="Sylfaen"/>
                                <w:color w:val="231F20"/>
                                <w:sz w:val="18"/>
                                <w:szCs w:val="18"/>
                              </w:rPr>
                              <w:t>-3-րդ եւ 4-րդ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4" o:spid="_x0000_s1120" type="#_x0000_t202" style="position:absolute;left:0;text-align:left;margin-left:272.85pt;margin-top:23.8pt;width:91.35pt;height:11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">
                <v:textbox>
                  <w:txbxContent>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Միավորների մակարդակները</w:t>
                      </w:r>
                    </w:p>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-1–ին</w:t>
                      </w:r>
                    </w:p>
                    <w:p w:rsidR="00005CA9" w:rsidRPr="009B6760" w:rsidRDefault="00005CA9" w:rsidP="009B6760">
                      <w:pPr>
                        <w:spacing w:after="0" w:line="240" w:lineRule="auto"/>
                        <w:rPr>
                          <w:rFonts w:ascii="Sylfaen" w:hAnsi="Sylfaen"/>
                          <w:color w:val="231F20"/>
                          <w:position w:val="-1"/>
                          <w:sz w:val="18"/>
                          <w:szCs w:val="18"/>
                        </w:rPr>
                      </w:pPr>
                      <w:r w:rsidRPr="009B6760">
                        <w:rPr>
                          <w:rFonts w:ascii="Sylfaen" w:hAnsi="Sylfaen"/>
                          <w:color w:val="231F20"/>
                          <w:position w:val="-1"/>
                          <w:sz w:val="18"/>
                          <w:szCs w:val="18"/>
                        </w:rPr>
                        <w:t>-2-րդ</w:t>
                      </w:r>
                    </w:p>
                    <w:p w:rsidR="00005CA9" w:rsidRPr="009B6760" w:rsidRDefault="00005CA9" w:rsidP="009B6760">
                      <w:pPr>
                        <w:spacing w:after="0" w:line="240" w:lineRule="auto"/>
                        <w:rPr>
                          <w:rFonts w:ascii="Sylfaen" w:hAnsi="Sylfaen"/>
                        </w:rPr>
                      </w:pPr>
                      <w:r w:rsidRPr="009B6760">
                        <w:rPr>
                          <w:rFonts w:ascii="Sylfaen" w:hAnsi="Sylfaen"/>
                          <w:color w:val="231F20"/>
                          <w:sz w:val="18"/>
                          <w:szCs w:val="18"/>
                        </w:rPr>
                        <w:t>-3-րդ եւ 4-րդ</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40160" behindDoc="0" locked="0" layoutInCell="1" allowOverlap="1" wp14:anchorId="409034D2" wp14:editId="77473A82">
                <wp:simplePos x="0" y="0"/>
                <wp:positionH relativeFrom="column">
                  <wp:posOffset>1967230</wp:posOffset>
                </wp:positionH>
                <wp:positionV relativeFrom="paragraph">
                  <wp:posOffset>302260</wp:posOffset>
                </wp:positionV>
                <wp:extent cx="1149350" cy="1482090"/>
                <wp:effectExtent l="5080" t="6985" r="7620" b="6350"/>
                <wp:wrapNone/>
                <wp:docPr id="15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1482090"/>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Միավորների մակարդակները</w:t>
                            </w:r>
                          </w:p>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-1–ին</w:t>
                            </w:r>
                          </w:p>
                          <w:p w:rsidR="00005CA9" w:rsidRPr="009B6760" w:rsidRDefault="00005CA9" w:rsidP="009B6760">
                            <w:pPr>
                              <w:spacing w:after="0" w:line="240" w:lineRule="auto"/>
                              <w:rPr>
                                <w:rFonts w:ascii="Sylfaen" w:hAnsi="Sylfaen"/>
                                <w:color w:val="231F20"/>
                                <w:position w:val="-1"/>
                                <w:sz w:val="18"/>
                                <w:szCs w:val="18"/>
                              </w:rPr>
                            </w:pPr>
                            <w:r w:rsidRPr="009B6760">
                              <w:rPr>
                                <w:rFonts w:ascii="Sylfaen" w:hAnsi="Sylfaen"/>
                                <w:color w:val="231F20"/>
                                <w:position w:val="-1"/>
                                <w:sz w:val="18"/>
                                <w:szCs w:val="18"/>
                              </w:rPr>
                              <w:t>-2-րդ</w:t>
                            </w:r>
                          </w:p>
                          <w:p w:rsidR="00005CA9" w:rsidRPr="009B6760" w:rsidRDefault="00005CA9" w:rsidP="009B6760">
                            <w:pPr>
                              <w:spacing w:after="0" w:line="240" w:lineRule="auto"/>
                              <w:rPr>
                                <w:rFonts w:ascii="Sylfaen" w:hAnsi="Sylfaen"/>
                              </w:rPr>
                            </w:pPr>
                            <w:r w:rsidRPr="009B6760">
                              <w:rPr>
                                <w:rFonts w:ascii="Sylfaen" w:hAnsi="Sylfaen"/>
                                <w:color w:val="231F20"/>
                                <w:sz w:val="18"/>
                                <w:szCs w:val="18"/>
                              </w:rPr>
                              <w:t>-3-րդ եւ 4-րդ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3" o:spid="_x0000_s1121" type="#_x0000_t202" style="position:absolute;left:0;text-align:left;margin-left:154.9pt;margin-top:23.8pt;width:90.5pt;height:116.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">
                <v:textbox>
                  <w:txbxContent>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Միավորների մակարդակները</w:t>
                      </w:r>
                    </w:p>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-1–ին</w:t>
                      </w:r>
                    </w:p>
                    <w:p w:rsidR="00005CA9" w:rsidRPr="009B6760" w:rsidRDefault="00005CA9" w:rsidP="009B6760">
                      <w:pPr>
                        <w:spacing w:after="0" w:line="240" w:lineRule="auto"/>
                        <w:rPr>
                          <w:rFonts w:ascii="Sylfaen" w:hAnsi="Sylfaen"/>
                          <w:color w:val="231F20"/>
                          <w:position w:val="-1"/>
                          <w:sz w:val="18"/>
                          <w:szCs w:val="18"/>
                        </w:rPr>
                      </w:pPr>
                      <w:r w:rsidRPr="009B6760">
                        <w:rPr>
                          <w:rFonts w:ascii="Sylfaen" w:hAnsi="Sylfaen"/>
                          <w:color w:val="231F20"/>
                          <w:position w:val="-1"/>
                          <w:sz w:val="18"/>
                          <w:szCs w:val="18"/>
                        </w:rPr>
                        <w:t>-2-րդ</w:t>
                      </w:r>
                    </w:p>
                    <w:p w:rsidR="00005CA9" w:rsidRPr="009B6760" w:rsidRDefault="00005CA9" w:rsidP="009B6760">
                      <w:pPr>
                        <w:spacing w:after="0" w:line="240" w:lineRule="auto"/>
                        <w:rPr>
                          <w:rFonts w:ascii="Sylfaen" w:hAnsi="Sylfaen"/>
                        </w:rPr>
                      </w:pPr>
                      <w:r w:rsidRPr="009B6760">
                        <w:rPr>
                          <w:rFonts w:ascii="Sylfaen" w:hAnsi="Sylfaen"/>
                          <w:color w:val="231F20"/>
                          <w:sz w:val="18"/>
                          <w:szCs w:val="18"/>
                        </w:rPr>
                        <w:t>-3-րդ եւ 4-րդ</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39136" behindDoc="0" locked="0" layoutInCell="1" allowOverlap="1" wp14:anchorId="029C8A10" wp14:editId="4A692C9A">
                <wp:simplePos x="0" y="0"/>
                <wp:positionH relativeFrom="column">
                  <wp:posOffset>314960</wp:posOffset>
                </wp:positionH>
                <wp:positionV relativeFrom="paragraph">
                  <wp:posOffset>302260</wp:posOffset>
                </wp:positionV>
                <wp:extent cx="1156970" cy="1482090"/>
                <wp:effectExtent l="10160" t="6985" r="13970" b="6350"/>
                <wp:wrapNone/>
                <wp:docPr id="15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970" cy="1482090"/>
                        </a:xfrm>
                        <a:prstGeom prst="rect">
                          <a:avLst/>
                        </a:prstGeom>
                        <a:solidFill>
                          <a:srgbClr val="FFFFFF"/>
                        </a:solidFill>
                        <a:ln w="9525">
                          <a:solidFill>
                            <a:srgbClr val="000000"/>
                          </a:solidFill>
                          <a:miter lim="800000"/>
                          <a:headEnd/>
                          <a:tailEnd/>
                        </a:ln>
                      </wps:spPr>
                      <wps:txbx>
                        <w:txbxContent>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Միավորների մակարդակները</w:t>
                            </w:r>
                          </w:p>
                          <w:p w:rsidR="00005CA9" w:rsidRPr="009B6760" w:rsidRDefault="00005CA9" w:rsidP="009B6760">
                            <w:pPr>
                              <w:tabs>
                                <w:tab w:val="left" w:pos="142"/>
                              </w:tabs>
                              <w:spacing w:after="0" w:line="240" w:lineRule="auto"/>
                              <w:ind w:right="574"/>
                              <w:jc w:val="both"/>
                              <w:rPr>
                                <w:rFonts w:ascii="Sylfaen" w:eastAsia="Arial" w:hAnsi="Sylfaen" w:cs="Arial"/>
                                <w:sz w:val="18"/>
                                <w:szCs w:val="18"/>
                              </w:rPr>
                            </w:pPr>
                            <w:r w:rsidRPr="009B6760">
                              <w:rPr>
                                <w:rFonts w:ascii="Sylfaen" w:hAnsi="Sylfaen"/>
                                <w:color w:val="231F20"/>
                                <w:sz w:val="18"/>
                                <w:szCs w:val="18"/>
                              </w:rPr>
                              <w:t>-1–ին</w:t>
                            </w:r>
                          </w:p>
                          <w:p w:rsidR="00005CA9" w:rsidRPr="009B6760" w:rsidRDefault="00005CA9" w:rsidP="009B6760">
                            <w:pPr>
                              <w:spacing w:after="0" w:line="240" w:lineRule="auto"/>
                              <w:rPr>
                                <w:rFonts w:ascii="Sylfaen" w:hAnsi="Sylfaen"/>
                                <w:color w:val="231F20"/>
                                <w:position w:val="-1"/>
                                <w:sz w:val="20"/>
                                <w:szCs w:val="20"/>
                              </w:rPr>
                            </w:pPr>
                            <w:r w:rsidRPr="009B6760">
                              <w:rPr>
                                <w:rFonts w:ascii="Sylfaen" w:hAnsi="Sylfaen"/>
                                <w:color w:val="231F20"/>
                                <w:position w:val="-1"/>
                                <w:sz w:val="20"/>
                                <w:szCs w:val="20"/>
                              </w:rPr>
                              <w:t>-2-րդ</w:t>
                            </w:r>
                          </w:p>
                          <w:p w:rsidR="00005CA9" w:rsidRPr="009B6760" w:rsidRDefault="00005CA9" w:rsidP="009B6760">
                            <w:pPr>
                              <w:spacing w:after="0" w:line="240" w:lineRule="auto"/>
                              <w:rPr>
                                <w:rFonts w:ascii="Sylfaen" w:hAnsi="Sylfaen"/>
                                <w:sz w:val="18"/>
                                <w:szCs w:val="18"/>
                              </w:rPr>
                            </w:pPr>
                            <w:r w:rsidRPr="009B6760">
                              <w:rPr>
                                <w:rFonts w:ascii="Sylfaen" w:hAnsi="Sylfaen"/>
                                <w:color w:val="231F20"/>
                                <w:sz w:val="18"/>
                                <w:szCs w:val="18"/>
                              </w:rPr>
                              <w:t>-3-րդ եւ 4-րդ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2" o:spid="_x0000_s1122" type="#_x0000_t202" style="position:absolute;left:0;text-align:left;margin-left:24.8pt;margin-top:23.8pt;width:91.1pt;height:11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">
                <v:textbox>
                  <w:txbxContent>
                    <w:p w:rsidR="00005CA9" w:rsidRPr="009B6760" w:rsidRDefault="00005CA9" w:rsidP="009B6760">
                      <w:pPr>
                        <w:spacing w:after="0" w:line="240" w:lineRule="auto"/>
                        <w:rPr>
                          <w:rFonts w:ascii="Sylfaen" w:hAnsi="Sylfaen"/>
                          <w:color w:val="231F20"/>
                          <w:sz w:val="18"/>
                          <w:szCs w:val="18"/>
                        </w:rPr>
                      </w:pPr>
                      <w:r w:rsidRPr="009B6760">
                        <w:rPr>
                          <w:rFonts w:ascii="Sylfaen" w:hAnsi="Sylfaen"/>
                          <w:color w:val="231F20"/>
                          <w:sz w:val="18"/>
                          <w:szCs w:val="18"/>
                        </w:rPr>
                        <w:t>Միավորների մակարդակները</w:t>
                      </w:r>
                    </w:p>
                    <w:p w:rsidR="00005CA9" w:rsidRPr="009B6760" w:rsidRDefault="00005CA9" w:rsidP="009B6760">
                      <w:pPr>
                        <w:tabs>
                          <w:tab w:val="left" w:pos="142"/>
                        </w:tabs>
                        <w:spacing w:after="0" w:line="240" w:lineRule="auto"/>
                        <w:ind w:right="574"/>
                        <w:jc w:val="both"/>
                        <w:rPr>
                          <w:rFonts w:ascii="Sylfaen" w:eastAsia="Arial" w:hAnsi="Sylfaen" w:cs="Arial"/>
                          <w:sz w:val="18"/>
                          <w:szCs w:val="18"/>
                        </w:rPr>
                      </w:pPr>
                      <w:r w:rsidRPr="009B6760">
                        <w:rPr>
                          <w:rFonts w:ascii="Sylfaen" w:hAnsi="Sylfaen"/>
                          <w:color w:val="231F20"/>
                          <w:sz w:val="18"/>
                          <w:szCs w:val="18"/>
                        </w:rPr>
                        <w:t>-1–ին</w:t>
                      </w:r>
                    </w:p>
                    <w:p w:rsidR="00005CA9" w:rsidRPr="009B6760" w:rsidRDefault="00005CA9" w:rsidP="009B6760">
                      <w:pPr>
                        <w:spacing w:after="0" w:line="240" w:lineRule="auto"/>
                        <w:rPr>
                          <w:rFonts w:ascii="Sylfaen" w:hAnsi="Sylfaen"/>
                          <w:color w:val="231F20"/>
                          <w:position w:val="-1"/>
                          <w:sz w:val="20"/>
                          <w:szCs w:val="20"/>
                        </w:rPr>
                      </w:pPr>
                      <w:r w:rsidRPr="009B6760">
                        <w:rPr>
                          <w:rFonts w:ascii="Sylfaen" w:hAnsi="Sylfaen"/>
                          <w:color w:val="231F20"/>
                          <w:position w:val="-1"/>
                          <w:sz w:val="20"/>
                          <w:szCs w:val="20"/>
                        </w:rPr>
                        <w:t>-2-րդ</w:t>
                      </w:r>
                    </w:p>
                    <w:p w:rsidR="00005CA9" w:rsidRPr="009B6760" w:rsidRDefault="00005CA9" w:rsidP="009B6760">
                      <w:pPr>
                        <w:spacing w:after="0" w:line="240" w:lineRule="auto"/>
                        <w:rPr>
                          <w:rFonts w:ascii="Sylfaen" w:hAnsi="Sylfaen"/>
                          <w:sz w:val="18"/>
                          <w:szCs w:val="18"/>
                        </w:rPr>
                      </w:pPr>
                      <w:r w:rsidRPr="009B6760">
                        <w:rPr>
                          <w:rFonts w:ascii="Sylfaen" w:hAnsi="Sylfaen"/>
                          <w:color w:val="231F20"/>
                          <w:sz w:val="18"/>
                          <w:szCs w:val="18"/>
                        </w:rPr>
                        <w:t>-3-րդ եւ 4-րդ</w:t>
                      </w:r>
                    </w:p>
                  </w:txbxContent>
                </v:textbox>
              </v:shape>
            </w:pict>
          </mc:Fallback>
        </mc:AlternateContent>
      </w:r>
      <w:r w:rsidRPr="00AB4446">
        <w:rPr>
          <w:rFonts w:ascii="GHEA Grapalat" w:hAnsi="GHEA Grapalat"/>
          <w:noProof/>
        </w:rPr>
        <mc:AlternateContent>
          <mc:Choice Requires="wps">
            <w:drawing>
              <wp:anchor distT="0" distB="0" distL="114300" distR="114300" simplePos="0" relativeHeight="251724800" behindDoc="1" locked="0" layoutInCell="1" allowOverlap="1" wp14:anchorId="3FE0F0E8" wp14:editId="3386C069">
                <wp:simplePos x="0" y="0"/>
                <wp:positionH relativeFrom="column">
                  <wp:posOffset>6414135</wp:posOffset>
                </wp:positionH>
                <wp:positionV relativeFrom="paragraph">
                  <wp:posOffset>25400</wp:posOffset>
                </wp:positionV>
                <wp:extent cx="1270" cy="873125"/>
                <wp:effectExtent l="13335" t="6350" r="4445" b="6350"/>
                <wp:wrapNone/>
                <wp:docPr id="157"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873125"/>
                        </a:xfrm>
                        <a:custGeom>
                          <a:avLst/>
                          <a:gdLst>
                            <a:gd name="T0" fmla="+- 0 6068 6068"/>
                            <a:gd name="T1" fmla="*/ 6068 h 1375"/>
                            <a:gd name="T2" fmla="+- 0 7443 6068"/>
                            <a:gd name="T3" fmla="*/ 7443 h 1375"/>
                          </a:gdLst>
                          <a:ahLst/>
                          <a:cxnLst>
                            <a:cxn ang="0">
                              <a:pos x="0" y="T1"/>
                            </a:cxn>
                            <a:cxn ang="0">
                              <a:pos x="0" y="T3"/>
                            </a:cxn>
                          </a:cxnLst>
                          <a:rect l="0" t="0" r="r" b="b"/>
                          <a:pathLst>
                            <a:path h="1375">
                              <a:moveTo>
                                <a:pt x="0" y="0"/>
                              </a:moveTo>
                              <a:lnTo>
                                <a:pt x="0" y="1375"/>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3AEDF" id="Freeform 308" o:spid="_x0000_s1026" style="position:absolute;margin-left:505.05pt;margin-top:2pt;width:.1pt;height:68.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" path="m,l,1375e" filled="f" strokecolor="#231f20" strokeweight=".85pt">
                <v:path arrowok="t" o:connecttype="custom" o:connectlocs="0,3853180;0,4726305" o:connectangles="0,0"/>
              </v:shape>
            </w:pict>
          </mc:Fallback>
        </mc:AlternateContent>
      </w:r>
      <w:r w:rsidRPr="00AB4446">
        <w:rPr>
          <w:rFonts w:ascii="GHEA Grapalat" w:hAnsi="GHEA Grapalat"/>
          <w:noProof/>
        </w:rPr>
        <mc:AlternateContent>
          <mc:Choice Requires="wps">
            <w:drawing>
              <wp:anchor distT="0" distB="0" distL="114300" distR="114300" simplePos="0" relativeHeight="251718656" behindDoc="1" locked="0" layoutInCell="1" allowOverlap="1" wp14:anchorId="53904499" wp14:editId="60A49438">
                <wp:simplePos x="0" y="0"/>
                <wp:positionH relativeFrom="column">
                  <wp:posOffset>4794250</wp:posOffset>
                </wp:positionH>
                <wp:positionV relativeFrom="paragraph">
                  <wp:posOffset>25400</wp:posOffset>
                </wp:positionV>
                <wp:extent cx="1270" cy="873125"/>
                <wp:effectExtent l="12700" t="6350" r="5080" b="6350"/>
                <wp:wrapNone/>
                <wp:docPr id="156"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873125"/>
                        </a:xfrm>
                        <a:custGeom>
                          <a:avLst/>
                          <a:gdLst>
                            <a:gd name="T0" fmla="+- 0 6068 6068"/>
                            <a:gd name="T1" fmla="*/ 6068 h 1375"/>
                            <a:gd name="T2" fmla="+- 0 7443 6068"/>
                            <a:gd name="T3" fmla="*/ 7443 h 1375"/>
                          </a:gdLst>
                          <a:ahLst/>
                          <a:cxnLst>
                            <a:cxn ang="0">
                              <a:pos x="0" y="T1"/>
                            </a:cxn>
                            <a:cxn ang="0">
                              <a:pos x="0" y="T3"/>
                            </a:cxn>
                          </a:cxnLst>
                          <a:rect l="0" t="0" r="r" b="b"/>
                          <a:pathLst>
                            <a:path h="1375">
                              <a:moveTo>
                                <a:pt x="0" y="0"/>
                              </a:moveTo>
                              <a:lnTo>
                                <a:pt x="0" y="1375"/>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1BF4C4" id="Freeform 302" o:spid="_x0000_s1026" style="position:absolute;margin-left:377.5pt;margin-top:2pt;width:.1pt;height:68.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" path="m,l,1375e" filled="f" strokecolor="#231f20" strokeweight=".85pt">
                <v:path arrowok="t" o:connecttype="custom" o:connectlocs="0,3853180;0,4726305" o:connectangles="0,0"/>
              </v:shape>
            </w:pict>
          </mc:Fallback>
        </mc:AlternateContent>
      </w:r>
      <w:r w:rsidRPr="00AB4446">
        <w:rPr>
          <w:rFonts w:ascii="GHEA Grapalat" w:hAnsi="GHEA Grapalat"/>
          <w:noProof/>
        </w:rPr>
        <mc:AlternateContent>
          <mc:Choice Requires="wps">
            <w:drawing>
              <wp:anchor distT="0" distB="0" distL="114300" distR="114300" simplePos="0" relativeHeight="251717632" behindDoc="1" locked="0" layoutInCell="1" allowOverlap="1" wp14:anchorId="24D7251A" wp14:editId="6CB71A7A">
                <wp:simplePos x="0" y="0"/>
                <wp:positionH relativeFrom="column">
                  <wp:posOffset>3265170</wp:posOffset>
                </wp:positionH>
                <wp:positionV relativeFrom="paragraph">
                  <wp:posOffset>25400</wp:posOffset>
                </wp:positionV>
                <wp:extent cx="1270" cy="873125"/>
                <wp:effectExtent l="7620" t="6350" r="10160" b="6350"/>
                <wp:wrapNone/>
                <wp:docPr id="155"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873125"/>
                        </a:xfrm>
                        <a:custGeom>
                          <a:avLst/>
                          <a:gdLst>
                            <a:gd name="T0" fmla="+- 0 6068 6068"/>
                            <a:gd name="T1" fmla="*/ 6068 h 1375"/>
                            <a:gd name="T2" fmla="+- 0 7443 6068"/>
                            <a:gd name="T3" fmla="*/ 7443 h 1375"/>
                          </a:gdLst>
                          <a:ahLst/>
                          <a:cxnLst>
                            <a:cxn ang="0">
                              <a:pos x="0" y="T1"/>
                            </a:cxn>
                            <a:cxn ang="0">
                              <a:pos x="0" y="T3"/>
                            </a:cxn>
                          </a:cxnLst>
                          <a:rect l="0" t="0" r="r" b="b"/>
                          <a:pathLst>
                            <a:path h="1375">
                              <a:moveTo>
                                <a:pt x="0" y="0"/>
                              </a:moveTo>
                              <a:lnTo>
                                <a:pt x="0" y="1375"/>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FDAD4C" id="Freeform 301" o:spid="_x0000_s1026" style="position:absolute;margin-left:257.1pt;margin-top:2pt;width:.1pt;height:68.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" path="m,l,1375e" filled="f" strokecolor="#231f20" strokeweight=".85pt">
                <v:path arrowok="t" o:connecttype="custom" o:connectlocs="0,3853180;0,4726305" o:connectangles="0,0"/>
              </v:shape>
            </w:pict>
          </mc:Fallback>
        </mc:AlternateContent>
      </w:r>
      <w:r w:rsidRPr="00AB4446">
        <w:rPr>
          <w:rFonts w:ascii="GHEA Grapalat" w:hAnsi="GHEA Grapalat"/>
          <w:noProof/>
        </w:rPr>
        <mc:AlternateContent>
          <mc:Choice Requires="wps">
            <w:drawing>
              <wp:anchor distT="0" distB="0" distL="114300" distR="114300" simplePos="0" relativeHeight="251712512" behindDoc="1" locked="0" layoutInCell="1" allowOverlap="1" wp14:anchorId="477FB7D3" wp14:editId="09BBFD16">
                <wp:simplePos x="0" y="0"/>
                <wp:positionH relativeFrom="column">
                  <wp:posOffset>1771015</wp:posOffset>
                </wp:positionH>
                <wp:positionV relativeFrom="paragraph">
                  <wp:posOffset>25400</wp:posOffset>
                </wp:positionV>
                <wp:extent cx="1270" cy="873125"/>
                <wp:effectExtent l="8890" t="6350" r="8890" b="6350"/>
                <wp:wrapNone/>
                <wp:docPr id="154"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873125"/>
                        </a:xfrm>
                        <a:custGeom>
                          <a:avLst/>
                          <a:gdLst>
                            <a:gd name="T0" fmla="+- 0 6068 6068"/>
                            <a:gd name="T1" fmla="*/ 6068 h 1375"/>
                            <a:gd name="T2" fmla="+- 0 7443 6068"/>
                            <a:gd name="T3" fmla="*/ 7443 h 1375"/>
                          </a:gdLst>
                          <a:ahLst/>
                          <a:cxnLst>
                            <a:cxn ang="0">
                              <a:pos x="0" y="T1"/>
                            </a:cxn>
                            <a:cxn ang="0">
                              <a:pos x="0" y="T3"/>
                            </a:cxn>
                          </a:cxnLst>
                          <a:rect l="0" t="0" r="r" b="b"/>
                          <a:pathLst>
                            <a:path h="1375">
                              <a:moveTo>
                                <a:pt x="0" y="0"/>
                              </a:moveTo>
                              <a:lnTo>
                                <a:pt x="0" y="1375"/>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19A523D" id="Freeform 296" o:spid="_x0000_s1026" style="position:absolute;margin-left:139.45pt;margin-top:2pt;width:.1pt;height:68.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" path="m,l,1375e" filled="f" strokecolor="#231f20" strokeweight=".85pt">
                <v:path arrowok="t" o:connecttype="custom" o:connectlocs="0,3853180;0,4726305" o:connectangles="0,0"/>
              </v:shape>
            </w:pict>
          </mc:Fallback>
        </mc:AlternateContent>
      </w:r>
      <w:r w:rsidRPr="00AB4446">
        <w:rPr>
          <w:rFonts w:ascii="GHEA Grapalat" w:hAnsi="GHEA Grapalat"/>
          <w:noProof/>
        </w:rPr>
        <mc:AlternateContent>
          <mc:Choice Requires="wps">
            <w:drawing>
              <wp:anchor distT="0" distB="0" distL="114300" distR="114300" simplePos="0" relativeHeight="251711488" behindDoc="1" locked="0" layoutInCell="1" allowOverlap="1" wp14:anchorId="0BE8E9E5" wp14:editId="0161B2D0">
                <wp:simplePos x="0" y="0"/>
                <wp:positionH relativeFrom="column">
                  <wp:posOffset>217170</wp:posOffset>
                </wp:positionH>
                <wp:positionV relativeFrom="paragraph">
                  <wp:posOffset>25400</wp:posOffset>
                </wp:positionV>
                <wp:extent cx="1270" cy="873125"/>
                <wp:effectExtent l="7620" t="6350" r="10160" b="6350"/>
                <wp:wrapNone/>
                <wp:docPr id="153"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873125"/>
                        </a:xfrm>
                        <a:custGeom>
                          <a:avLst/>
                          <a:gdLst>
                            <a:gd name="T0" fmla="+- 0 6068 6068"/>
                            <a:gd name="T1" fmla="*/ 6068 h 1375"/>
                            <a:gd name="T2" fmla="+- 0 7443 6068"/>
                            <a:gd name="T3" fmla="*/ 7443 h 1375"/>
                          </a:gdLst>
                          <a:ahLst/>
                          <a:cxnLst>
                            <a:cxn ang="0">
                              <a:pos x="0" y="T1"/>
                            </a:cxn>
                            <a:cxn ang="0">
                              <a:pos x="0" y="T3"/>
                            </a:cxn>
                          </a:cxnLst>
                          <a:rect l="0" t="0" r="r" b="b"/>
                          <a:pathLst>
                            <a:path h="1375">
                              <a:moveTo>
                                <a:pt x="0" y="0"/>
                              </a:moveTo>
                              <a:lnTo>
                                <a:pt x="0" y="1375"/>
                              </a:lnTo>
                            </a:path>
                          </a:pathLst>
                        </a:custGeom>
                        <a:noFill/>
                        <a:ln w="1079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B10C3F" id="Freeform 295" o:spid="_x0000_s1026" style="position:absolute;margin-left:17.1pt;margin-top:2pt;width:.1pt;height:68.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70,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" path="m,l,1375e" filled="f" strokecolor="#231f20" strokeweight=".85pt">
                <v:path arrowok="t" o:connecttype="custom" o:connectlocs="0,3853180;0,4726305" o:connectangles="0,0"/>
              </v:shape>
            </w:pict>
          </mc:Fallback>
        </mc:AlternateContent>
      </w:r>
    </w:p>
    <w:p w:rsidR="00000862" w:rsidRPr="00AB4446" w:rsidRDefault="00A447A3" w:rsidP="00355DC7">
      <w:pPr>
        <w:spacing w:after="120" w:line="240" w:lineRule="auto"/>
        <w:ind w:left="11907" w:right="28"/>
        <w:jc w:val="right"/>
        <w:rPr>
          <w:rFonts w:ascii="GHEA Grapalat" w:hAnsi="GHEA Grapalat"/>
          <w:lang w:val="hy-AM"/>
        </w:rPr>
      </w:pPr>
      <w:r w:rsidRPr="00AB4446">
        <w:rPr>
          <w:rFonts w:ascii="GHEA Grapalat" w:hAnsi="GHEA Grapalat"/>
          <w:i/>
          <w:noProof/>
        </w:rPr>
        <mc:AlternateContent>
          <mc:Choice Requires="wps">
            <w:drawing>
              <wp:anchor distT="0" distB="0" distL="114300" distR="114300" simplePos="0" relativeHeight="251748352" behindDoc="0" locked="0" layoutInCell="1" allowOverlap="1" wp14:anchorId="1C158705" wp14:editId="00E979CD">
                <wp:simplePos x="0" y="0"/>
                <wp:positionH relativeFrom="column">
                  <wp:posOffset>6414135</wp:posOffset>
                </wp:positionH>
                <wp:positionV relativeFrom="paragraph">
                  <wp:posOffset>515620</wp:posOffset>
                </wp:positionV>
                <wp:extent cx="140970" cy="0"/>
                <wp:effectExtent l="13335" t="10795" r="7620" b="8255"/>
                <wp:wrapNone/>
                <wp:docPr id="152"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F2C5069" id="_x0000_t32" coordsize="21600,21600" o:spt="32" o:oned="t" path="m,l21600,21600e" filled="f">
                <v:path arrowok="t" fillok="f" o:connecttype="none"/>
                <o:lock v:ext="edit" shapetype="t"/>
              </v:shapetype>
              <v:shape id="AutoShape 331" o:spid="_x0000_s1026" type="#_x0000_t32" style="position:absolute;margin-left:505.05pt;margin-top:40.6pt;width:11.1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"/>
            </w:pict>
          </mc:Fallback>
        </mc:AlternateContent>
      </w:r>
      <w:r w:rsidRPr="00AB4446">
        <w:rPr>
          <w:rFonts w:ascii="GHEA Grapalat" w:hAnsi="GHEA Grapalat"/>
          <w:i/>
          <w:noProof/>
        </w:rPr>
        <mc:AlternateContent>
          <mc:Choice Requires="wps">
            <w:drawing>
              <wp:anchor distT="0" distB="0" distL="114300" distR="114300" simplePos="0" relativeHeight="251747328" behindDoc="0" locked="0" layoutInCell="1" allowOverlap="1" wp14:anchorId="17F2682F" wp14:editId="49937F78">
                <wp:simplePos x="0" y="0"/>
                <wp:positionH relativeFrom="column">
                  <wp:posOffset>4795520</wp:posOffset>
                </wp:positionH>
                <wp:positionV relativeFrom="paragraph">
                  <wp:posOffset>515620</wp:posOffset>
                </wp:positionV>
                <wp:extent cx="179070" cy="0"/>
                <wp:effectExtent l="13970" t="10795" r="6985" b="8255"/>
                <wp:wrapNone/>
                <wp:docPr id="15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B8D432" id="AutoShape 330" o:spid="_x0000_s1026" type="#_x0000_t32" style="position:absolute;margin-left:377.6pt;margin-top:40.6pt;width:14.1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"/>
            </w:pict>
          </mc:Fallback>
        </mc:AlternateContent>
      </w:r>
      <w:r w:rsidRPr="00AB4446">
        <w:rPr>
          <w:rFonts w:ascii="GHEA Grapalat" w:hAnsi="GHEA Grapalat"/>
          <w:i/>
          <w:noProof/>
        </w:rPr>
        <mc:AlternateContent>
          <mc:Choice Requires="wps">
            <w:drawing>
              <wp:anchor distT="0" distB="0" distL="114300" distR="114300" simplePos="0" relativeHeight="251746304" behindDoc="0" locked="0" layoutInCell="1" allowOverlap="1" wp14:anchorId="3A8E089E" wp14:editId="75ED700F">
                <wp:simplePos x="0" y="0"/>
                <wp:positionH relativeFrom="column">
                  <wp:posOffset>3266440</wp:posOffset>
                </wp:positionH>
                <wp:positionV relativeFrom="paragraph">
                  <wp:posOffset>515620</wp:posOffset>
                </wp:positionV>
                <wp:extent cx="198755" cy="0"/>
                <wp:effectExtent l="8890" t="10795" r="11430" b="8255"/>
                <wp:wrapNone/>
                <wp:docPr id="150"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A6A690" id="AutoShape 329" o:spid="_x0000_s1026" type="#_x0000_t32" style="position:absolute;margin-left:257.2pt;margin-top:40.6pt;width:15.65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"/>
            </w:pict>
          </mc:Fallback>
        </mc:AlternateContent>
      </w:r>
      <w:r w:rsidRPr="00AB4446">
        <w:rPr>
          <w:rFonts w:ascii="GHEA Grapalat" w:hAnsi="GHEA Grapalat"/>
          <w:i/>
          <w:noProof/>
        </w:rPr>
        <mc:AlternateContent>
          <mc:Choice Requires="wps">
            <w:drawing>
              <wp:anchor distT="0" distB="0" distL="114300" distR="114300" simplePos="0" relativeHeight="251745280" behindDoc="0" locked="0" layoutInCell="1" allowOverlap="1" wp14:anchorId="30F0E769" wp14:editId="24EA79A4">
                <wp:simplePos x="0" y="0"/>
                <wp:positionH relativeFrom="column">
                  <wp:posOffset>1771015</wp:posOffset>
                </wp:positionH>
                <wp:positionV relativeFrom="paragraph">
                  <wp:posOffset>515620</wp:posOffset>
                </wp:positionV>
                <wp:extent cx="196215" cy="0"/>
                <wp:effectExtent l="8890" t="10795" r="13970" b="8255"/>
                <wp:wrapNone/>
                <wp:docPr id="149"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CFCDB" id="AutoShape 328" o:spid="_x0000_s1026" type="#_x0000_t32" style="position:absolute;margin-left:139.45pt;margin-top:40.6pt;width:15.45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66JIQ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"/>
            </w:pict>
          </mc:Fallback>
        </mc:AlternateContent>
      </w:r>
      <w:r w:rsidRPr="00AB4446">
        <w:rPr>
          <w:rFonts w:ascii="GHEA Grapalat" w:hAnsi="GHEA Grapalat"/>
          <w:i/>
          <w:noProof/>
        </w:rPr>
        <mc:AlternateContent>
          <mc:Choice Requires="wps">
            <w:drawing>
              <wp:anchor distT="0" distB="0" distL="114300" distR="114300" simplePos="0" relativeHeight="251744256" behindDoc="0" locked="0" layoutInCell="1" allowOverlap="1" wp14:anchorId="524961E4" wp14:editId="643D5572">
                <wp:simplePos x="0" y="0"/>
                <wp:positionH relativeFrom="column">
                  <wp:posOffset>218440</wp:posOffset>
                </wp:positionH>
                <wp:positionV relativeFrom="paragraph">
                  <wp:posOffset>515620</wp:posOffset>
                </wp:positionV>
                <wp:extent cx="96520" cy="0"/>
                <wp:effectExtent l="8890" t="10795" r="8890" b="8255"/>
                <wp:wrapNone/>
                <wp:docPr id="148"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5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9CD0BB" id="AutoShape 327" o:spid="_x0000_s1026" type="#_x0000_t32" style="position:absolute;margin-left:17.2pt;margin-top:40.6pt;width:7.6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ZlHg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"/>
            </w:pict>
          </mc:Fallback>
        </mc:AlternateContent>
      </w:r>
      <w:r w:rsidR="00000862" w:rsidRPr="00AB4446">
        <w:rPr>
          <w:rFonts w:ascii="GHEA Grapalat" w:hAnsi="GHEA Grapalat"/>
          <w:i/>
          <w:lang w:val="hy-AM"/>
        </w:rPr>
        <w:t>Ոլորտներն ու կատեգորիաները տարբեր մակարդակներում</w:t>
      </w:r>
    </w:p>
    <w:p w:rsidR="00000862" w:rsidRPr="00AB4446" w:rsidRDefault="00000862" w:rsidP="00355DC7">
      <w:pPr>
        <w:tabs>
          <w:tab w:val="left" w:pos="142"/>
        </w:tabs>
        <w:spacing w:after="120" w:line="240" w:lineRule="auto"/>
        <w:ind w:right="28"/>
        <w:jc w:val="both"/>
        <w:rPr>
          <w:rFonts w:ascii="GHEA Grapalat" w:hAnsi="GHEA Grapalat"/>
          <w:lang w:val="hy-AM"/>
        </w:rPr>
      </w:pPr>
    </w:p>
    <w:p w:rsidR="00000862" w:rsidRPr="00AB4446" w:rsidRDefault="00000862" w:rsidP="00355DC7">
      <w:pPr>
        <w:tabs>
          <w:tab w:val="left" w:pos="142"/>
        </w:tabs>
        <w:spacing w:after="120" w:line="240" w:lineRule="auto"/>
        <w:ind w:right="28"/>
        <w:jc w:val="both"/>
        <w:rPr>
          <w:rFonts w:ascii="GHEA Grapalat" w:hAnsi="GHEA Grapalat"/>
          <w:lang w:val="hy-AM"/>
        </w:rPr>
      </w:pPr>
    </w:p>
    <w:p w:rsidR="00000862" w:rsidRPr="00AB4446" w:rsidRDefault="00000862" w:rsidP="00355DC7">
      <w:pPr>
        <w:tabs>
          <w:tab w:val="left" w:pos="142"/>
        </w:tabs>
        <w:spacing w:after="120" w:line="240" w:lineRule="auto"/>
        <w:ind w:right="28"/>
        <w:jc w:val="both"/>
        <w:rPr>
          <w:rFonts w:ascii="GHEA Grapalat" w:hAnsi="GHEA Grapalat"/>
          <w:lang w:val="hy-AM"/>
        </w:rPr>
        <w:sectPr w:rsidR="00000862" w:rsidRPr="00AB4446" w:rsidSect="009429F3">
          <w:headerReference w:type="even" r:id="rId13"/>
          <w:footerReference w:type="even" r:id="rId14"/>
          <w:pgSz w:w="16840" w:h="11907" w:code="9"/>
          <w:pgMar w:top="964" w:right="1134" w:bottom="1134" w:left="1134" w:header="0" w:footer="0" w:gutter="0"/>
          <w:cols w:space="720"/>
          <w:docGrid w:linePitch="299"/>
        </w:sectPr>
      </w:pPr>
    </w:p>
    <w:p w:rsidR="00000862" w:rsidRPr="00AB4446" w:rsidRDefault="00000862" w:rsidP="00355DC7">
      <w:pPr>
        <w:tabs>
          <w:tab w:val="left" w:pos="142"/>
        </w:tabs>
        <w:spacing w:after="120" w:line="240" w:lineRule="auto"/>
        <w:ind w:right="28"/>
        <w:jc w:val="both"/>
        <w:rPr>
          <w:rFonts w:ascii="GHEA Grapalat" w:eastAsia="Arial" w:hAnsi="GHEA Grapalat" w:cs="Arial"/>
          <w:lang w:val="hy-AM"/>
        </w:rPr>
      </w:pPr>
    </w:p>
    <w:p w:rsidR="00000862" w:rsidRPr="00AB4446" w:rsidRDefault="00A447A3"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noProof/>
        </w:rPr>
        <mc:AlternateContent>
          <mc:Choice Requires="wpg">
            <w:drawing>
              <wp:anchor distT="0" distB="0" distL="114300" distR="114300" simplePos="0" relativeHeight="251678720" behindDoc="1" locked="0" layoutInCell="1" allowOverlap="1" wp14:anchorId="2003ECA7" wp14:editId="519A8E45">
                <wp:simplePos x="0" y="0"/>
                <wp:positionH relativeFrom="page">
                  <wp:posOffset>10064115</wp:posOffset>
                </wp:positionH>
                <wp:positionV relativeFrom="page">
                  <wp:posOffset>921385</wp:posOffset>
                </wp:positionV>
                <wp:extent cx="1270" cy="5471795"/>
                <wp:effectExtent l="5715" t="6985" r="12065" b="7620"/>
                <wp:wrapNone/>
                <wp:docPr id="146"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471795"/>
                          <a:chOff x="15849" y="1451"/>
                          <a:chExt cx="2" cy="8617"/>
                        </a:xfrm>
                      </wpg:grpSpPr>
                      <wps:wsp>
                        <wps:cNvPr id="147" name="Freeform 156"/>
                        <wps:cNvSpPr>
                          <a:spLocks/>
                        </wps:cNvSpPr>
                        <wps:spPr bwMode="auto">
                          <a:xfrm>
                            <a:off x="15849" y="1451"/>
                            <a:ext cx="2" cy="8617"/>
                          </a:xfrm>
                          <a:custGeom>
                            <a:avLst/>
                            <a:gdLst>
                              <a:gd name="T0" fmla="+- 0 10068 1451"/>
                              <a:gd name="T1" fmla="*/ 10068 h 8617"/>
                              <a:gd name="T2" fmla="+- 0 1451 1451"/>
                              <a:gd name="T3" fmla="*/ 1451 h 8617"/>
                            </a:gdLst>
                            <a:ahLst/>
                            <a:cxnLst>
                              <a:cxn ang="0">
                                <a:pos x="0" y="T1"/>
                              </a:cxn>
                              <a:cxn ang="0">
                                <a:pos x="0" y="T3"/>
                              </a:cxn>
                            </a:cxnLst>
                            <a:rect l="0" t="0" r="r" b="b"/>
                            <a:pathLst>
                              <a:path h="8617">
                                <a:moveTo>
                                  <a:pt x="0" y="8617"/>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0581009" id="Group 155" o:spid="_x0000_s1026" style="position:absolute;margin-left:792.45pt;margin-top:72.55pt;width:.1pt;height:430.85pt;z-index:-251637760;mso-position-horizontal-relative:page;mso-position-vertical-relative:page" coordorigin="15849,1451" coordsize="2,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">
                <v:shape id="Freeform 156" o:spid="_x0000_s1027" style="position:absolute;left:15849;top:1451;width:2;height:8617;visibility:visible;mso-wrap-style:square;v-text-anchor:top" coordsize="2,8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N4sAA&#10;AADcAAAADwAAAGRycy9kb3ducmV2LnhtbERPS4vCMBC+L/gfwgje1lQr69I1igii4MkH7nVoZtti&#10;M6lJrPXfG0HY23x8z5ktOlOLlpyvLCsYDRMQxLnVFRcKTsf15zcIH5A11pZJwYM8LOa9jxlm2t55&#10;T+0hFCKGsM9QQRlCk0np85IM+qFtiCP3Z53BEKErpHZ4j+GmluMk+ZIGK44NJTa0Kim/HG5GQXX9&#10;dWtzuZ67lB67xqQtpxup1KDfLX9ABOrCv/jt3uo4fzKF1zPx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ZN4sAAAADcAAAADwAAAAAAAAAAAAAAAACYAgAAZHJzL2Rvd25y&#10;ZXYueG1sUEsFBgAAAAAEAAQA9QAAAIUDAAAAAA==&#10;" path="m,8617l,e" filled="f" strokecolor="#231f20" strokeweight=".5pt">
                  <v:path arrowok="t" o:connecttype="custom" o:connectlocs="0,10068;0,1451" o:connectangles="0,0"/>
                </v:shape>
                <w10:wrap anchorx="page" anchory="page"/>
              </v:group>
            </w:pict>
          </mc:Fallback>
        </mc:AlternateContent>
      </w:r>
      <w:r w:rsidRPr="00AB4446">
        <w:rPr>
          <w:rFonts w:ascii="GHEA Grapalat" w:hAnsi="GHEA Grapalat"/>
          <w:noProof/>
        </w:rPr>
        <mc:AlternateContent>
          <mc:Choice Requires="wps">
            <w:drawing>
              <wp:anchor distT="0" distB="0" distL="114300" distR="114300" simplePos="0" relativeHeight="251679744" behindDoc="1" locked="0" layoutInCell="1" allowOverlap="1" wp14:anchorId="3150D179" wp14:editId="0480D1B9">
                <wp:simplePos x="0" y="0"/>
                <wp:positionH relativeFrom="page">
                  <wp:posOffset>10065385</wp:posOffset>
                </wp:positionH>
                <wp:positionV relativeFrom="page">
                  <wp:posOffset>908685</wp:posOffset>
                </wp:positionV>
                <wp:extent cx="152400" cy="214630"/>
                <wp:effectExtent l="0" t="3810" r="2540" b="635"/>
                <wp:wrapNone/>
                <wp:docPr id="14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rsidP="00000862">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ՖՄԴ</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23" type="#_x0000_t202" style="position:absolute;left:0;text-align:left;margin-left:792.55pt;margin-top:71.55pt;width:12pt;height:16.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" filled="f" stroked="f">
                <v:textbox style="layout-flow:vertical" inset="0,0,0,0">
                  <w:txbxContent>
                    <w:p w:rsidR="00005CA9" w:rsidRDefault="00005CA9" w:rsidP="00000862">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ՖՄԴ</w:t>
                      </w:r>
                    </w:p>
                  </w:txbxContent>
                </v:textbox>
                <w10:wrap anchorx="page" anchory="page"/>
              </v:shape>
            </w:pict>
          </mc:Fallback>
        </mc:AlternateContent>
      </w:r>
      <w:r w:rsidRPr="00AB4446">
        <w:rPr>
          <w:rFonts w:ascii="GHEA Grapalat" w:hAnsi="GHEA Grapalat"/>
          <w:noProof/>
        </w:rPr>
        <mc:AlternateContent>
          <mc:Choice Requires="wps">
            <w:drawing>
              <wp:anchor distT="0" distB="0" distL="114300" distR="114300" simplePos="0" relativeHeight="251680768" behindDoc="1" locked="0" layoutInCell="1" allowOverlap="1" wp14:anchorId="5CFA539D" wp14:editId="0A668ABA">
                <wp:simplePos x="0" y="0"/>
                <wp:positionH relativeFrom="page">
                  <wp:posOffset>10065385</wp:posOffset>
                </wp:positionH>
                <wp:positionV relativeFrom="page">
                  <wp:posOffset>5971540</wp:posOffset>
                </wp:positionV>
                <wp:extent cx="152400" cy="434975"/>
                <wp:effectExtent l="0" t="0" r="2540" b="3810"/>
                <wp:wrapNone/>
                <wp:docPr id="14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rsidP="00000862">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Հավելվածներ</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24" type="#_x0000_t202" style="position:absolute;left:0;text-align:left;margin-left:792.55pt;margin-top:470.2pt;width:12pt;height:34.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" filled="f" stroked="f">
                <v:textbox style="layout-flow:vertical" inset="0,0,0,0">
                  <w:txbxContent>
                    <w:p w:rsidR="00005CA9" w:rsidRDefault="00005CA9" w:rsidP="00000862">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Հավելվածներ</w:t>
                      </w:r>
                    </w:p>
                  </w:txbxContent>
                </v:textbox>
                <w10:wrap anchorx="page" anchory="page"/>
              </v:shape>
            </w:pict>
          </mc:Fallback>
        </mc:AlternateContent>
      </w:r>
      <w:r w:rsidR="00000862" w:rsidRPr="00AB4446">
        <w:rPr>
          <w:rFonts w:ascii="GHEA Grapalat" w:hAnsi="GHEA Grapalat"/>
        </w:rPr>
        <w:t>1-ին մասի կառույցներն են՝</w:t>
      </w:r>
    </w:p>
    <w:p w:rsidR="00000862" w:rsidRPr="00AB4446" w:rsidRDefault="00000862" w:rsidP="00355DC7">
      <w:pPr>
        <w:pStyle w:val="ListParagraph"/>
        <w:numPr>
          <w:ilvl w:val="0"/>
          <w:numId w:val="8"/>
        </w:numPr>
        <w:tabs>
          <w:tab w:val="left" w:pos="142"/>
          <w:tab w:val="left" w:pos="426"/>
        </w:tabs>
        <w:spacing w:after="120" w:line="240" w:lineRule="auto"/>
        <w:ind w:left="0" w:right="28" w:firstLine="567"/>
        <w:contextualSpacing w:val="0"/>
        <w:jc w:val="both"/>
        <w:rPr>
          <w:rFonts w:ascii="GHEA Grapalat" w:hAnsi="GHEA Grapalat" w:cs="Sylfaen"/>
        </w:rPr>
      </w:pPr>
      <w:r w:rsidRPr="00AB4446">
        <w:rPr>
          <w:rFonts w:ascii="GHEA Grapalat" w:hAnsi="GHEA Grapalat" w:cs="Sylfaen"/>
        </w:rPr>
        <w:t>օրգանիզմի ֆունկցիաների փոփոխությունները,</w:t>
      </w:r>
    </w:p>
    <w:p w:rsidR="00000862" w:rsidRPr="00AB4446" w:rsidRDefault="00000862" w:rsidP="00355DC7">
      <w:pPr>
        <w:pStyle w:val="ListParagraph"/>
        <w:numPr>
          <w:ilvl w:val="0"/>
          <w:numId w:val="8"/>
        </w:numPr>
        <w:tabs>
          <w:tab w:val="left" w:pos="142"/>
          <w:tab w:val="left" w:pos="426"/>
        </w:tabs>
        <w:spacing w:after="120" w:line="240" w:lineRule="auto"/>
        <w:ind w:left="0" w:right="28" w:firstLine="567"/>
        <w:contextualSpacing w:val="0"/>
        <w:jc w:val="both"/>
        <w:rPr>
          <w:rFonts w:ascii="GHEA Grapalat" w:hAnsi="GHEA Grapalat" w:cs="Sylfaen"/>
        </w:rPr>
      </w:pPr>
      <w:r w:rsidRPr="00AB4446">
        <w:rPr>
          <w:rFonts w:ascii="GHEA Grapalat" w:hAnsi="GHEA Grapalat" w:cs="Sylfaen"/>
        </w:rPr>
        <w:t xml:space="preserve">մարմնի </w:t>
      </w:r>
      <w:r w:rsidR="00DF76A7" w:rsidRPr="00AB4446">
        <w:rPr>
          <w:rFonts w:ascii="GHEA Grapalat" w:hAnsi="GHEA Grapalat" w:cs="Sylfaen"/>
        </w:rPr>
        <w:t>կառուցվածք</w:t>
      </w:r>
      <w:r w:rsidRPr="00AB4446">
        <w:rPr>
          <w:rFonts w:ascii="GHEA Grapalat" w:hAnsi="GHEA Grapalat" w:cs="Sylfaen"/>
        </w:rPr>
        <w:t>ի փոփոխությունները,</w:t>
      </w:r>
    </w:p>
    <w:p w:rsidR="00000862" w:rsidRPr="00AB4446" w:rsidRDefault="00000862" w:rsidP="00355DC7">
      <w:pPr>
        <w:pStyle w:val="ListParagraph"/>
        <w:numPr>
          <w:ilvl w:val="0"/>
          <w:numId w:val="9"/>
        </w:numPr>
        <w:tabs>
          <w:tab w:val="left" w:pos="142"/>
          <w:tab w:val="left" w:pos="426"/>
        </w:tabs>
        <w:spacing w:after="120" w:line="240" w:lineRule="auto"/>
        <w:ind w:left="0" w:right="28" w:firstLine="567"/>
        <w:contextualSpacing w:val="0"/>
        <w:jc w:val="both"/>
        <w:rPr>
          <w:rFonts w:ascii="GHEA Grapalat" w:hAnsi="GHEA Grapalat"/>
        </w:rPr>
      </w:pPr>
      <w:r w:rsidRPr="00AB4446">
        <w:rPr>
          <w:rFonts w:ascii="GHEA Grapalat" w:hAnsi="GHEA Grapalat"/>
        </w:rPr>
        <w:t xml:space="preserve"> </w:t>
      </w:r>
      <w:r w:rsidRPr="00AB4446">
        <w:rPr>
          <w:rFonts w:ascii="GHEA Grapalat" w:hAnsi="GHEA Grapalat" w:cs="Sylfaen"/>
        </w:rPr>
        <w:t>կարողությունը,</w:t>
      </w:r>
    </w:p>
    <w:p w:rsidR="00000862" w:rsidRPr="00AB4446" w:rsidRDefault="00000862" w:rsidP="00355DC7">
      <w:pPr>
        <w:pStyle w:val="ListParagraph"/>
        <w:numPr>
          <w:ilvl w:val="0"/>
          <w:numId w:val="9"/>
        </w:numPr>
        <w:tabs>
          <w:tab w:val="left" w:pos="142"/>
          <w:tab w:val="left" w:pos="284"/>
        </w:tabs>
        <w:spacing w:after="120" w:line="240" w:lineRule="auto"/>
        <w:ind w:left="0" w:right="28" w:firstLine="567"/>
        <w:contextualSpacing w:val="0"/>
        <w:jc w:val="both"/>
        <w:rPr>
          <w:rFonts w:ascii="GHEA Grapalat" w:eastAsia="Minion Pro" w:hAnsi="GHEA Grapalat" w:cs="Minion Pro"/>
        </w:rPr>
      </w:pPr>
      <w:r w:rsidRPr="00AB4446">
        <w:rPr>
          <w:rFonts w:ascii="GHEA Grapalat" w:hAnsi="GHEA Grapalat"/>
        </w:rPr>
        <w:t>կատարողականությունը։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2-րդ մասի կառույցն է՝</w:t>
      </w:r>
    </w:p>
    <w:p w:rsidR="00000862" w:rsidRPr="00AB4446" w:rsidRDefault="00000862" w:rsidP="00355DC7">
      <w:pPr>
        <w:pStyle w:val="ListParagraph"/>
        <w:numPr>
          <w:ilvl w:val="0"/>
          <w:numId w:val="10"/>
        </w:numPr>
        <w:tabs>
          <w:tab w:val="left" w:pos="142"/>
          <w:tab w:val="left" w:pos="460"/>
        </w:tabs>
        <w:spacing w:after="120" w:line="240" w:lineRule="auto"/>
        <w:ind w:left="0" w:right="28" w:firstLine="567"/>
        <w:contextualSpacing w:val="0"/>
        <w:jc w:val="both"/>
        <w:rPr>
          <w:rFonts w:ascii="GHEA Grapalat" w:eastAsia="Minion Pro" w:hAnsi="GHEA Grapalat" w:cs="Minion Pro"/>
        </w:rPr>
      </w:pPr>
      <w:r w:rsidRPr="00AB4446">
        <w:rPr>
          <w:rFonts w:ascii="GHEA Grapalat" w:hAnsi="GHEA Grapalat" w:cs="Sylfaen"/>
        </w:rPr>
        <w:t>միջավայրային</w:t>
      </w:r>
      <w:r w:rsidRPr="00AB4446">
        <w:rPr>
          <w:rFonts w:ascii="GHEA Grapalat" w:hAnsi="GHEA Grapalat"/>
        </w:rPr>
        <w:t xml:space="preserve"> գործոնների օժանդակող </w:t>
      </w:r>
      <w:r w:rsidR="009E6CB1" w:rsidRPr="00AB4446">
        <w:rPr>
          <w:rFonts w:ascii="GHEA Grapalat" w:hAnsi="GHEA Grapalat"/>
        </w:rPr>
        <w:t>և</w:t>
      </w:r>
      <w:r w:rsidRPr="00AB4446">
        <w:rPr>
          <w:rFonts w:ascii="GHEA Grapalat" w:hAnsi="GHEA Grapalat"/>
        </w:rPr>
        <w:t xml:space="preserve"> խոչընդոտող ազդեցությունը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i/>
          <w:lang w:val="hy-AM"/>
        </w:rPr>
        <w:t>Ոլորտները</w:t>
      </w:r>
      <w:r w:rsidRPr="00AB4446">
        <w:rPr>
          <w:rFonts w:ascii="GHEA Grapalat" w:hAnsi="GHEA Grapalat"/>
          <w:lang w:val="hy-AM"/>
        </w:rPr>
        <w:t xml:space="preserve"> հոգեբանական ֆունկցիաների, անատոմիական մասերի, գործողությունների, առաջադրանքների կամ կյանքի բնագավառների գործնականում կիրառելի </w:t>
      </w:r>
      <w:r w:rsidR="009E6CB1" w:rsidRPr="00AB4446">
        <w:rPr>
          <w:rFonts w:ascii="GHEA Grapalat" w:hAnsi="GHEA Grapalat"/>
          <w:lang w:val="hy-AM"/>
        </w:rPr>
        <w:t>և</w:t>
      </w:r>
      <w:r w:rsidRPr="00AB4446">
        <w:rPr>
          <w:rFonts w:ascii="GHEA Grapalat" w:hAnsi="GHEA Grapalat"/>
          <w:lang w:val="hy-AM"/>
        </w:rPr>
        <w:t xml:space="preserve"> ըստ իմաստի խմբավորված համադրություններ են։ Ոլորտները կազմում են յուրաքանչյուր բաղադրիչի ներսում տարբեր գլուխներ </w:t>
      </w:r>
      <w:r w:rsidR="009E6CB1" w:rsidRPr="00AB4446">
        <w:rPr>
          <w:rFonts w:ascii="GHEA Grapalat" w:hAnsi="GHEA Grapalat"/>
          <w:lang w:val="hy-AM"/>
        </w:rPr>
        <w:t>և</w:t>
      </w:r>
      <w:r w:rsidRPr="00AB4446">
        <w:rPr>
          <w:rFonts w:ascii="GHEA Grapalat" w:hAnsi="GHEA Grapalat"/>
          <w:lang w:val="hy-AM"/>
        </w:rPr>
        <w:t xml:space="preserve"> խմբեր։ </w:t>
      </w:r>
    </w:p>
    <w:p w:rsidR="00000862" w:rsidRPr="00AB4446" w:rsidRDefault="00000862" w:rsidP="00355DC7">
      <w:pPr>
        <w:tabs>
          <w:tab w:val="left" w:pos="142"/>
        </w:tabs>
        <w:spacing w:after="120" w:line="240" w:lineRule="auto"/>
        <w:ind w:right="28" w:firstLine="709"/>
        <w:jc w:val="both"/>
        <w:rPr>
          <w:rFonts w:ascii="GHEA Grapalat" w:eastAsia="Minion Pro" w:hAnsi="GHEA Grapalat" w:cs="Minion Pro"/>
          <w:lang w:val="hy-AM"/>
        </w:rPr>
      </w:pPr>
      <w:r w:rsidRPr="00AB4446">
        <w:rPr>
          <w:rFonts w:ascii="GHEA Grapalat" w:hAnsi="GHEA Grapalat"/>
          <w:i/>
          <w:lang w:val="hy-AM"/>
        </w:rPr>
        <w:t>Կատեգորիաները</w:t>
      </w:r>
      <w:r w:rsidRPr="00AB4446">
        <w:rPr>
          <w:rFonts w:ascii="GHEA Grapalat" w:hAnsi="GHEA Grapalat"/>
          <w:lang w:val="hy-AM"/>
        </w:rPr>
        <w:t xml:space="preserve"> որ</w:t>
      </w:r>
      <w:r w:rsidR="009E6CB1" w:rsidRPr="00AB4446">
        <w:rPr>
          <w:rFonts w:ascii="GHEA Grapalat" w:hAnsi="GHEA Grapalat"/>
          <w:lang w:val="hy-AM"/>
        </w:rPr>
        <w:t>և</w:t>
      </w:r>
      <w:r w:rsidRPr="00AB4446">
        <w:rPr>
          <w:rFonts w:ascii="GHEA Grapalat" w:hAnsi="GHEA Grapalat"/>
          <w:lang w:val="hy-AM"/>
        </w:rPr>
        <w:t>է բաղադրիչին պատկանող ոլորտի ներսում դասեր կամ ենթադասեր են, այսինքն` դասակարգման միավորներ։</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i/>
          <w:lang w:val="hy-AM"/>
        </w:rPr>
        <w:t>Մակարդակները</w:t>
      </w:r>
      <w:r w:rsidRPr="00AB4446">
        <w:rPr>
          <w:rFonts w:ascii="GHEA Grapalat" w:hAnsi="GHEA Grapalat"/>
          <w:lang w:val="hy-AM"/>
        </w:rPr>
        <w:t xml:space="preserve"> կազմում են աստիճանակարգ, որում կատեգորիաները ներկայացված են ըստ դրանց (այսինքն` ոլորտների </w:t>
      </w:r>
      <w:r w:rsidR="009E6CB1" w:rsidRPr="00AB4446">
        <w:rPr>
          <w:rFonts w:ascii="GHEA Grapalat" w:hAnsi="GHEA Grapalat"/>
          <w:lang w:val="hy-AM"/>
        </w:rPr>
        <w:t>և</w:t>
      </w:r>
      <w:r w:rsidRPr="00AB4446">
        <w:rPr>
          <w:rFonts w:ascii="GHEA Grapalat" w:hAnsi="GHEA Grapalat"/>
          <w:lang w:val="hy-AM"/>
        </w:rPr>
        <w:t xml:space="preserve"> կատեգորիաների) մանրամասնության։ Առաջին մակարդակի միավորները ներառում են երկրորդ մակարդակի համապատասխան միավորի բոլոր կետերը </w:t>
      </w:r>
      <w:r w:rsidR="009E6CB1" w:rsidRPr="00AB4446">
        <w:rPr>
          <w:rFonts w:ascii="GHEA Grapalat" w:hAnsi="GHEA Grapalat"/>
          <w:lang w:val="hy-AM"/>
        </w:rPr>
        <w:t>և</w:t>
      </w:r>
      <w:r w:rsidRPr="00AB4446">
        <w:rPr>
          <w:rFonts w:ascii="GHEA Grapalat" w:hAnsi="GHEA Grapalat"/>
          <w:lang w:val="hy-AM"/>
        </w:rPr>
        <w:t xml:space="preserve"> այդպես շարունակ։</w:t>
      </w:r>
    </w:p>
    <w:p w:rsidR="00000862" w:rsidRPr="00AB4446" w:rsidRDefault="00000862" w:rsidP="00355DC7">
      <w:pPr>
        <w:tabs>
          <w:tab w:val="left" w:pos="142"/>
        </w:tabs>
        <w:spacing w:after="120" w:line="240" w:lineRule="auto"/>
        <w:ind w:right="28"/>
        <w:jc w:val="both"/>
        <w:rPr>
          <w:rFonts w:ascii="GHEA Grapalat" w:hAnsi="GHEA Grapalat"/>
          <w:lang w:val="hy-AM"/>
        </w:rPr>
      </w:pP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b/>
          <w:lang w:val="hy-AM"/>
        </w:rPr>
      </w:pPr>
      <w:r w:rsidRPr="00AB4446">
        <w:rPr>
          <w:rFonts w:ascii="GHEA Grapalat" w:hAnsi="GHEA Grapalat"/>
          <w:b/>
          <w:lang w:val="hy-AM"/>
        </w:rPr>
        <w:t>3. ՖՄԴ-ի կատեգորիաների սահմանումները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Սահմանումները ձ</w:t>
      </w:r>
      <w:r w:rsidR="009E6CB1" w:rsidRPr="00AB4446">
        <w:rPr>
          <w:rFonts w:ascii="GHEA Grapalat" w:hAnsi="GHEA Grapalat"/>
          <w:lang w:val="hy-AM"/>
        </w:rPr>
        <w:t>և</w:t>
      </w:r>
      <w:r w:rsidRPr="00AB4446">
        <w:rPr>
          <w:rFonts w:ascii="GHEA Grapalat" w:hAnsi="GHEA Grapalat"/>
          <w:lang w:val="hy-AM"/>
        </w:rPr>
        <w:t>ակերպումներ են, որոնցով սահմանվում են տվյալ կատեգորիայում արտահայտված հասկացության հիմնական առանձնահատկությունները (այսինքն` որակը, առանձնահատկությունները կամ հարաբերությունները)։ Սահմանման մեջ ներկայացված է, թե տվյալ տերմինն ինչ է կամ ինչպիսի եր</w:t>
      </w:r>
      <w:r w:rsidR="009E6CB1" w:rsidRPr="00AB4446">
        <w:rPr>
          <w:rFonts w:ascii="GHEA Grapalat" w:hAnsi="GHEA Grapalat"/>
          <w:lang w:val="hy-AM"/>
        </w:rPr>
        <w:t>և</w:t>
      </w:r>
      <w:r w:rsidRPr="00AB4446">
        <w:rPr>
          <w:rFonts w:ascii="GHEA Grapalat" w:hAnsi="GHEA Grapalat"/>
          <w:lang w:val="hy-AM"/>
        </w:rPr>
        <w:t xml:space="preserve">ույթ է ցույց տալիս </w:t>
      </w:r>
      <w:r w:rsidR="009E6CB1" w:rsidRPr="00AB4446">
        <w:rPr>
          <w:rFonts w:ascii="GHEA Grapalat" w:hAnsi="GHEA Grapalat"/>
          <w:lang w:val="hy-AM"/>
        </w:rPr>
        <w:t>և</w:t>
      </w:r>
      <w:r w:rsidRPr="00AB4446">
        <w:rPr>
          <w:rFonts w:ascii="GHEA Grapalat" w:hAnsi="GHEA Grapalat"/>
          <w:lang w:val="hy-AM"/>
        </w:rPr>
        <w:t xml:space="preserve"> նշված է, թե այն ինչպես է տարբերվում նմանատիպ հանգամանքներից կամ եր</w:t>
      </w:r>
      <w:r w:rsidR="009E6CB1" w:rsidRPr="00AB4446">
        <w:rPr>
          <w:rFonts w:ascii="GHEA Grapalat" w:hAnsi="GHEA Grapalat"/>
          <w:lang w:val="hy-AM"/>
        </w:rPr>
        <w:t>և</w:t>
      </w:r>
      <w:r w:rsidRPr="00AB4446">
        <w:rPr>
          <w:rFonts w:ascii="GHEA Grapalat" w:hAnsi="GHEA Grapalat"/>
          <w:lang w:val="hy-AM"/>
        </w:rPr>
        <w:t>ույթներից։</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ՖՄԴ-ի կատեգորիաների սահմանումները կազմելիս հաշվի են առնվել գործածելի սահմանումների հետ</w:t>
      </w:r>
      <w:r w:rsidR="009E6CB1" w:rsidRPr="00AB4446">
        <w:rPr>
          <w:rFonts w:ascii="GHEA Grapalat" w:hAnsi="GHEA Grapalat"/>
          <w:lang w:val="hy-AM"/>
        </w:rPr>
        <w:t>և</w:t>
      </w:r>
      <w:r w:rsidRPr="00AB4446">
        <w:rPr>
          <w:rFonts w:ascii="GHEA Grapalat" w:hAnsi="GHEA Grapalat"/>
          <w:lang w:val="hy-AM"/>
        </w:rPr>
        <w:t xml:space="preserve">յալ լավագույն առանձնահատկությունները, այդ թվում՝ ներառումները </w:t>
      </w:r>
      <w:r w:rsidR="009E6CB1" w:rsidRPr="00AB4446">
        <w:rPr>
          <w:rFonts w:ascii="GHEA Grapalat" w:hAnsi="GHEA Grapalat"/>
          <w:lang w:val="hy-AM"/>
        </w:rPr>
        <w:t>և</w:t>
      </w:r>
      <w:r w:rsidRPr="00AB4446">
        <w:rPr>
          <w:rFonts w:ascii="GHEA Grapalat" w:hAnsi="GHEA Grapalat"/>
          <w:lang w:val="hy-AM"/>
        </w:rPr>
        <w:t xml:space="preserve"> բացառությունները։</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Սահմանումները</w:t>
      </w:r>
      <w:r w:rsidRPr="00AB4446">
        <w:rPr>
          <w:rFonts w:ascii="GHEA Grapalat" w:hAnsi="GHEA Grapalat"/>
        </w:rPr>
        <w:t xml:space="preserve"> պետք է լինեն ըստ իմաստի տրամաբանորեն փոխկապակցված:</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rPr>
        <w:t>Դրանց միջոցով կատեգորիայով նախատեսված հասկացությունը պետք է հստակորեն սահմանվ</w:t>
      </w:r>
      <w:r w:rsidRPr="00AB4446">
        <w:rPr>
          <w:rFonts w:ascii="GHEA Grapalat" w:hAnsi="GHEA Grapalat" w:cs="Sylfaen"/>
        </w:rPr>
        <w:t>ի</w:t>
      </w:r>
      <w:r w:rsidRPr="00AB4446">
        <w:rPr>
          <w:rFonts w:ascii="GHEA Grapalat" w:hAnsi="GHEA Grapalat"/>
        </w:rPr>
        <w:t>:</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Դրանք</w:t>
      </w:r>
      <w:r w:rsidRPr="00AB4446">
        <w:rPr>
          <w:rFonts w:ascii="GHEA Grapalat" w:hAnsi="GHEA Grapalat"/>
        </w:rPr>
        <w:t xml:space="preserve"> պետք է ներկայացնեն հասկացության էական բնութագրիչները` թե՛ նպատակային (թե, ինչ է հասկացությունը ըստ էության նշանակում) </w:t>
      </w:r>
      <w:r w:rsidR="009E6CB1" w:rsidRPr="00AB4446">
        <w:rPr>
          <w:rFonts w:ascii="GHEA Grapalat" w:hAnsi="GHEA Grapalat"/>
        </w:rPr>
        <w:t>և</w:t>
      </w:r>
      <w:r w:rsidRPr="00AB4446">
        <w:rPr>
          <w:rFonts w:ascii="GHEA Grapalat" w:hAnsi="GHEA Grapalat"/>
        </w:rPr>
        <w:t xml:space="preserve"> թե՛ առարկայական (թե ինչ առարկայի կամ եր</w:t>
      </w:r>
      <w:r w:rsidR="009E6CB1" w:rsidRPr="00AB4446">
        <w:rPr>
          <w:rFonts w:ascii="GHEA Grapalat" w:hAnsi="GHEA Grapalat"/>
        </w:rPr>
        <w:t>և</w:t>
      </w:r>
      <w:r w:rsidRPr="00AB4446">
        <w:rPr>
          <w:rFonts w:ascii="GHEA Grapalat" w:hAnsi="GHEA Grapalat"/>
        </w:rPr>
        <w:t>ույթի է այն վերաբերում) առումով:</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Դրանք</w:t>
      </w:r>
      <w:r w:rsidRPr="00AB4446">
        <w:rPr>
          <w:rFonts w:ascii="GHEA Grapalat" w:hAnsi="GHEA Grapalat"/>
        </w:rPr>
        <w:t xml:space="preserve"> պետք է լինեն ճշգրիտ, ոչ երկիմաստ </w:t>
      </w:r>
      <w:r w:rsidR="009E6CB1" w:rsidRPr="00AB4446">
        <w:rPr>
          <w:rFonts w:ascii="GHEA Grapalat" w:hAnsi="GHEA Grapalat"/>
        </w:rPr>
        <w:t>և</w:t>
      </w:r>
      <w:r w:rsidRPr="00AB4446">
        <w:rPr>
          <w:rFonts w:ascii="GHEA Grapalat" w:hAnsi="GHEA Grapalat"/>
        </w:rPr>
        <w:t xml:space="preserve"> պետք է ընդգրկեն տերմինի ամբողջ իմաստը:</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Դրանք</w:t>
      </w:r>
      <w:r w:rsidRPr="00AB4446">
        <w:rPr>
          <w:rFonts w:ascii="GHEA Grapalat" w:hAnsi="GHEA Grapalat"/>
        </w:rPr>
        <w:t xml:space="preserve"> պետք է արտահայտվեն գործածելի տերմիններով (օրինակ՝ ծանրության աստիճանի, տ</w:t>
      </w:r>
      <w:r w:rsidR="009E6CB1" w:rsidRPr="00AB4446">
        <w:rPr>
          <w:rFonts w:ascii="GHEA Grapalat" w:hAnsi="GHEA Grapalat"/>
        </w:rPr>
        <w:t>և</w:t>
      </w:r>
      <w:r w:rsidRPr="00AB4446">
        <w:rPr>
          <w:rFonts w:ascii="GHEA Grapalat" w:hAnsi="GHEA Grapalat"/>
        </w:rPr>
        <w:t>ողության, հարաբերական կար</w:t>
      </w:r>
      <w:r w:rsidR="009E6CB1" w:rsidRPr="00AB4446">
        <w:rPr>
          <w:rFonts w:ascii="GHEA Grapalat" w:hAnsi="GHEA Grapalat"/>
        </w:rPr>
        <w:t>և</w:t>
      </w:r>
      <w:r w:rsidRPr="00AB4446">
        <w:rPr>
          <w:rFonts w:ascii="GHEA Grapalat" w:hAnsi="GHEA Grapalat"/>
        </w:rPr>
        <w:t xml:space="preserve">որության </w:t>
      </w:r>
      <w:r w:rsidR="009E6CB1" w:rsidRPr="00AB4446">
        <w:rPr>
          <w:rFonts w:ascii="GHEA Grapalat" w:hAnsi="GHEA Grapalat"/>
        </w:rPr>
        <w:t>և</w:t>
      </w:r>
      <w:r w:rsidRPr="00AB4446">
        <w:rPr>
          <w:rFonts w:ascii="GHEA Grapalat" w:hAnsi="GHEA Grapalat"/>
        </w:rPr>
        <w:t xml:space="preserve"> հնարավոր կապերի առնչությամբ):</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Պետք</w:t>
      </w:r>
      <w:r w:rsidRPr="00AB4446">
        <w:rPr>
          <w:rFonts w:ascii="GHEA Grapalat" w:hAnsi="GHEA Grapalat"/>
        </w:rPr>
        <w:t xml:space="preserve"> է խուսափել կրկնվող բառերից, այսինքն՝ նույն տերմինը կամ դրա հոմանիշը չպետք է օգտագործվի սահմանման մեջ, ինչպես նա</w:t>
      </w:r>
      <w:r w:rsidR="009E6CB1" w:rsidRPr="00AB4446">
        <w:rPr>
          <w:rFonts w:ascii="GHEA Grapalat" w:hAnsi="GHEA Grapalat"/>
        </w:rPr>
        <w:t>և</w:t>
      </w:r>
      <w:r w:rsidRPr="00AB4446">
        <w:rPr>
          <w:rFonts w:ascii="GHEA Grapalat" w:hAnsi="GHEA Grapalat"/>
        </w:rPr>
        <w:t xml:space="preserve"> այն չպետք է </w:t>
      </w:r>
      <w:r w:rsidRPr="00AB4446">
        <w:rPr>
          <w:rFonts w:ascii="GHEA Grapalat" w:hAnsi="GHEA Grapalat"/>
        </w:rPr>
        <w:lastRenderedPageBreak/>
        <w:t>ներառի մեկ այլ սահմանված տերմին, որի սահմանման մեջ առաջին տերմինն օգտագործվել է:</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Հարկ</w:t>
      </w:r>
      <w:r w:rsidRPr="00AB4446">
        <w:rPr>
          <w:rFonts w:ascii="GHEA Grapalat" w:hAnsi="GHEA Grapalat"/>
        </w:rPr>
        <w:t xml:space="preserve"> եղած դեպքում դրանք պետք է ցույց տան հնարավոր պատճառային </w:t>
      </w:r>
      <w:r w:rsidR="009E6CB1" w:rsidRPr="00AB4446">
        <w:rPr>
          <w:rFonts w:ascii="GHEA Grapalat" w:hAnsi="GHEA Grapalat"/>
        </w:rPr>
        <w:t>և</w:t>
      </w:r>
      <w:r w:rsidRPr="00AB4446">
        <w:rPr>
          <w:rFonts w:ascii="GHEA Grapalat" w:hAnsi="GHEA Grapalat"/>
        </w:rPr>
        <w:t xml:space="preserve"> փոխհարաբերությունների գործոնները:</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Դրանք</w:t>
      </w:r>
      <w:r w:rsidRPr="00AB4446">
        <w:rPr>
          <w:rFonts w:ascii="GHEA Grapalat" w:hAnsi="GHEA Grapalat"/>
        </w:rPr>
        <w:t xml:space="preserve"> պետք է համապատասխանեն ավելի բարձր կատեգորիաների տերմինների բնորոշիչներին (օրինակ՝ երրորդ մակարդակի տերմինը պետք է ներառի երկրորդ մակարդակի այն կատեգորիայի ընդհանուր առանձնահատկությունները, որին այն պատկանում է):</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Դրանք</w:t>
      </w:r>
      <w:r w:rsidRPr="00AB4446">
        <w:rPr>
          <w:rFonts w:ascii="GHEA Grapalat" w:hAnsi="GHEA Grapalat"/>
        </w:rPr>
        <w:t xml:space="preserve"> պետք է համապատասխանեն ստորադաս կատեգորիայի բնութագրիչներին (օրինակ՝ երկրորդ մակարդակի տերմինի բնորոշիչները չպետք է հակասեն դրան համապատասխանող երրորդ մակարդակի տերմինների բնորոշիչներին):</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Դրանք</w:t>
      </w:r>
      <w:r w:rsidRPr="00AB4446">
        <w:rPr>
          <w:rFonts w:ascii="GHEA Grapalat" w:hAnsi="GHEA Grapalat"/>
        </w:rPr>
        <w:t xml:space="preserve"> պետք է լինեն ոչ թե փոխաբերական կամ մետաֆորային, այլ օպերացիոնալ:</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Դրանցում</w:t>
      </w:r>
      <w:r w:rsidRPr="00AB4446">
        <w:rPr>
          <w:rFonts w:ascii="GHEA Grapalat" w:hAnsi="GHEA Grapalat"/>
        </w:rPr>
        <w:t xml:space="preserve"> պետք է կատարվեն էմպիրիկ պնդումներ, որոնք հնարավոր է տեսնել կամ անուղղակի միջոցներով փորձարկել կամ դրա մասին եզրակացություն կատարել: </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Դրանք</w:t>
      </w:r>
      <w:r w:rsidRPr="00AB4446">
        <w:rPr>
          <w:rFonts w:ascii="GHEA Grapalat" w:hAnsi="GHEA Grapalat"/>
        </w:rPr>
        <w:t xml:space="preserve"> պետք է արտահայտված լինեն հնարավորինս չեզոք տերմիններով առանց անտեղի բացասական հարանշանակության:</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Դրանք</w:t>
      </w:r>
      <w:r w:rsidRPr="00AB4446">
        <w:rPr>
          <w:rFonts w:ascii="GHEA Grapalat" w:hAnsi="GHEA Grapalat"/>
        </w:rPr>
        <w:t xml:space="preserve"> պետք է լինեն կարճ </w:t>
      </w:r>
      <w:r w:rsidR="009E6CB1" w:rsidRPr="00AB4446">
        <w:rPr>
          <w:rFonts w:ascii="GHEA Grapalat" w:hAnsi="GHEA Grapalat"/>
        </w:rPr>
        <w:t>և</w:t>
      </w:r>
      <w:r w:rsidRPr="00AB4446">
        <w:rPr>
          <w:rFonts w:ascii="GHEA Grapalat" w:hAnsi="GHEA Grapalat"/>
        </w:rPr>
        <w:t xml:space="preserve"> պետք է հնարավորինս խուսափել տեխնիկական տերմիններ օգտագործելուց (բացառությամբ օրգանիզմի ֆունկցիաների </w:t>
      </w:r>
      <w:r w:rsidR="009E6CB1" w:rsidRPr="00AB4446">
        <w:rPr>
          <w:rFonts w:ascii="GHEA Grapalat" w:hAnsi="GHEA Grapalat"/>
        </w:rPr>
        <w:t>և</w:t>
      </w:r>
      <w:r w:rsidRPr="00AB4446">
        <w:rPr>
          <w:rFonts w:ascii="GHEA Grapalat" w:hAnsi="GHEA Grapalat"/>
        </w:rPr>
        <w:t xml:space="preserve"> մարմնի </w:t>
      </w:r>
      <w:r w:rsidR="006814C2" w:rsidRPr="00AB4446">
        <w:rPr>
          <w:rFonts w:ascii="GHEA Grapalat" w:hAnsi="GHEA Grapalat"/>
        </w:rPr>
        <w:t>կառուցվածք</w:t>
      </w:r>
      <w:r w:rsidRPr="00AB4446">
        <w:rPr>
          <w:rFonts w:ascii="GHEA Grapalat" w:hAnsi="GHEA Grapalat"/>
        </w:rPr>
        <w:t>ի որոշ տերմինների):</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Դրանք</w:t>
      </w:r>
      <w:r w:rsidRPr="00AB4446">
        <w:rPr>
          <w:rFonts w:ascii="GHEA Grapalat" w:hAnsi="GHEA Grapalat"/>
        </w:rPr>
        <w:t xml:space="preserve"> պետք է պարունակեն ներառումներ, որոնց մեջ ներկայացված են հոմանիշներ </w:t>
      </w:r>
      <w:r w:rsidR="009E6CB1" w:rsidRPr="00AB4446">
        <w:rPr>
          <w:rFonts w:ascii="GHEA Grapalat" w:hAnsi="GHEA Grapalat"/>
        </w:rPr>
        <w:t>և</w:t>
      </w:r>
      <w:r w:rsidRPr="00AB4446">
        <w:rPr>
          <w:rFonts w:ascii="GHEA Grapalat" w:hAnsi="GHEA Grapalat"/>
        </w:rPr>
        <w:t xml:space="preserve"> օրինակներ, որոնցով հաշվի են առնվում կյանքի ընթացքում տեղի ունեցող մշակութային փոփոխությունները </w:t>
      </w:r>
      <w:r w:rsidR="009E6CB1" w:rsidRPr="00AB4446">
        <w:rPr>
          <w:rFonts w:ascii="GHEA Grapalat" w:hAnsi="GHEA Grapalat"/>
        </w:rPr>
        <w:t>և</w:t>
      </w:r>
      <w:r w:rsidRPr="00AB4446">
        <w:rPr>
          <w:rFonts w:ascii="GHEA Grapalat" w:hAnsi="GHEA Grapalat"/>
        </w:rPr>
        <w:t xml:space="preserve"> տարբերությունները:</w:t>
      </w:r>
    </w:p>
    <w:p w:rsidR="00000862" w:rsidRPr="00AB4446" w:rsidRDefault="00000862" w:rsidP="00355DC7">
      <w:pPr>
        <w:pStyle w:val="ListParagraph"/>
        <w:numPr>
          <w:ilvl w:val="0"/>
          <w:numId w:val="10"/>
        </w:numPr>
        <w:tabs>
          <w:tab w:val="left" w:pos="142"/>
          <w:tab w:val="left" w:pos="460"/>
        </w:tabs>
        <w:spacing w:after="120" w:line="240" w:lineRule="auto"/>
        <w:ind w:right="28"/>
        <w:jc w:val="both"/>
        <w:rPr>
          <w:rFonts w:ascii="GHEA Grapalat" w:eastAsia="Minion Pro" w:hAnsi="GHEA Grapalat" w:cs="Minion Pro"/>
        </w:rPr>
      </w:pPr>
      <w:r w:rsidRPr="00AB4446">
        <w:rPr>
          <w:rFonts w:ascii="GHEA Grapalat" w:hAnsi="GHEA Grapalat" w:cs="Sylfaen"/>
        </w:rPr>
        <w:t>Դրանք</w:t>
      </w:r>
      <w:r w:rsidRPr="00AB4446">
        <w:rPr>
          <w:rFonts w:ascii="GHEA Grapalat" w:hAnsi="GHEA Grapalat"/>
        </w:rPr>
        <w:t xml:space="preserve"> պետք է պարունակեն բացառություններ, որոնք օգնում են օգտվողներին հնարավորինս խուսափել նմանատիպ տերմինների հետ շփոթելուց:</w:t>
      </w:r>
    </w:p>
    <w:p w:rsidR="00000862" w:rsidRPr="00AB4446" w:rsidRDefault="00000862" w:rsidP="00355DC7">
      <w:pPr>
        <w:tabs>
          <w:tab w:val="left" w:pos="142"/>
        </w:tabs>
        <w:spacing w:after="120" w:line="240" w:lineRule="auto"/>
        <w:ind w:right="28"/>
        <w:jc w:val="both"/>
        <w:rPr>
          <w:rFonts w:ascii="GHEA Grapalat" w:hAnsi="GHEA Grapalat"/>
          <w:lang w:val="hy-AM"/>
        </w:rPr>
      </w:pPr>
    </w:p>
    <w:p w:rsidR="00000862" w:rsidRPr="00AB4446" w:rsidRDefault="00000862" w:rsidP="00355DC7">
      <w:pPr>
        <w:tabs>
          <w:tab w:val="left" w:pos="142"/>
        </w:tabs>
        <w:spacing w:after="120" w:line="240" w:lineRule="auto"/>
        <w:ind w:left="567" w:right="28"/>
        <w:jc w:val="both"/>
        <w:rPr>
          <w:rFonts w:ascii="GHEA Grapalat" w:eastAsia="Minion Pro" w:hAnsi="GHEA Grapalat" w:cs="Minion Pro"/>
          <w:b/>
          <w:lang w:val="hy-AM"/>
        </w:rPr>
      </w:pPr>
      <w:r w:rsidRPr="00AB4446">
        <w:rPr>
          <w:rFonts w:ascii="GHEA Grapalat" w:hAnsi="GHEA Grapalat"/>
          <w:b/>
          <w:lang w:val="hy-AM"/>
        </w:rPr>
        <w:t>4. Տերմինաբանության մասին լրացուցիչ նշում</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Ցանկացած դասակարգման տերմինաբանության հիմքում ընկած է դասակարգման ենթակա եր</w:t>
      </w:r>
      <w:r w:rsidR="009E6CB1" w:rsidRPr="00AB4446">
        <w:rPr>
          <w:rFonts w:ascii="GHEA Grapalat" w:hAnsi="GHEA Grapalat"/>
          <w:lang w:val="hy-AM"/>
        </w:rPr>
        <w:t>և</w:t>
      </w:r>
      <w:r w:rsidRPr="00AB4446">
        <w:rPr>
          <w:rFonts w:ascii="GHEA Grapalat" w:hAnsi="GHEA Grapalat"/>
          <w:lang w:val="hy-AM"/>
        </w:rPr>
        <w:t xml:space="preserve">ույթի </w:t>
      </w:r>
      <w:r w:rsidR="009E6CB1" w:rsidRPr="00AB4446">
        <w:rPr>
          <w:rFonts w:ascii="GHEA Grapalat" w:hAnsi="GHEA Grapalat"/>
          <w:lang w:val="hy-AM"/>
        </w:rPr>
        <w:t>և</w:t>
      </w:r>
      <w:r w:rsidRPr="00AB4446">
        <w:rPr>
          <w:rFonts w:ascii="GHEA Grapalat" w:hAnsi="GHEA Grapalat"/>
          <w:lang w:val="hy-AM"/>
        </w:rPr>
        <w:t xml:space="preserve"> դասակարգման կառուցվածքի միջ</w:t>
      </w:r>
      <w:r w:rsidR="009E6CB1" w:rsidRPr="00AB4446">
        <w:rPr>
          <w:rFonts w:ascii="GHEA Grapalat" w:hAnsi="GHEA Grapalat"/>
          <w:lang w:val="hy-AM"/>
        </w:rPr>
        <w:t>և</w:t>
      </w:r>
      <w:r w:rsidRPr="00AB4446">
        <w:rPr>
          <w:rFonts w:ascii="GHEA Grapalat" w:hAnsi="GHEA Grapalat"/>
          <w:lang w:val="hy-AM"/>
        </w:rPr>
        <w:t xml:space="preserve"> հիմնարար տարբերությունը: Որպես ընդհանուր առարկա կար</w:t>
      </w:r>
      <w:r w:rsidR="009E6CB1" w:rsidRPr="00AB4446">
        <w:rPr>
          <w:rFonts w:ascii="GHEA Grapalat" w:hAnsi="GHEA Grapalat"/>
          <w:lang w:val="hy-AM"/>
        </w:rPr>
        <w:t>և</w:t>
      </w:r>
      <w:r w:rsidRPr="00AB4446">
        <w:rPr>
          <w:rFonts w:ascii="GHEA Grapalat" w:hAnsi="GHEA Grapalat"/>
          <w:lang w:val="hy-AM"/>
        </w:rPr>
        <w:t xml:space="preserve">որ է տարբերակել աշխարհը </w:t>
      </w:r>
      <w:r w:rsidR="009E6CB1" w:rsidRPr="00AB4446">
        <w:rPr>
          <w:rFonts w:ascii="GHEA Grapalat" w:hAnsi="GHEA Grapalat"/>
          <w:lang w:val="hy-AM"/>
        </w:rPr>
        <w:t>և</w:t>
      </w:r>
      <w:r w:rsidRPr="00AB4446">
        <w:rPr>
          <w:rFonts w:ascii="GHEA Grapalat" w:hAnsi="GHEA Grapalat"/>
          <w:lang w:val="hy-AM"/>
        </w:rPr>
        <w:t xml:space="preserve"> այդ աշխարհը նկարագրելու համար մեր կողմից օգտագործվող տերմինները: Օրինակ՝ «աստիճան» կամ «ոլորտ» տերմինը կարող է հստակ օգտագործվել աշխարհի մասին խոսելիս, իսկ «բաղադրիչ» </w:t>
      </w:r>
      <w:r w:rsidR="009E6CB1" w:rsidRPr="00AB4446">
        <w:rPr>
          <w:rFonts w:ascii="GHEA Grapalat" w:hAnsi="GHEA Grapalat"/>
          <w:lang w:val="hy-AM"/>
        </w:rPr>
        <w:t>և</w:t>
      </w:r>
      <w:r w:rsidRPr="00AB4446">
        <w:rPr>
          <w:rFonts w:ascii="GHEA Grapalat" w:hAnsi="GHEA Grapalat"/>
          <w:lang w:val="hy-AM"/>
        </w:rPr>
        <w:t xml:space="preserve"> «կատեգորիա» տերմինները սահմանվում են միայն դասակարգում ցույց տալու համար:</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Մի</w:t>
      </w:r>
      <w:r w:rsidR="009E6CB1" w:rsidRPr="00AB4446">
        <w:rPr>
          <w:rFonts w:ascii="GHEA Grapalat" w:hAnsi="GHEA Grapalat"/>
          <w:lang w:val="hy-AM"/>
        </w:rPr>
        <w:t>և</w:t>
      </w:r>
      <w:r w:rsidRPr="00AB4446">
        <w:rPr>
          <w:rFonts w:ascii="GHEA Grapalat" w:hAnsi="GHEA Grapalat"/>
          <w:lang w:val="hy-AM"/>
        </w:rPr>
        <w:t>նույն ժամանակ այդ տերմինների միջ</w:t>
      </w:r>
      <w:r w:rsidR="009E6CB1" w:rsidRPr="00AB4446">
        <w:rPr>
          <w:rFonts w:ascii="GHEA Grapalat" w:hAnsi="GHEA Grapalat"/>
          <w:lang w:val="hy-AM"/>
        </w:rPr>
        <w:t>և</w:t>
      </w:r>
      <w:r w:rsidRPr="00AB4446">
        <w:rPr>
          <w:rFonts w:ascii="GHEA Grapalat" w:hAnsi="GHEA Grapalat"/>
          <w:lang w:val="hy-AM"/>
        </w:rPr>
        <w:t xml:space="preserve"> համապատասխանություն (այսինքն՝ համատեղման ֆունկցիա) կա, </w:t>
      </w:r>
      <w:r w:rsidR="009E6CB1" w:rsidRPr="00AB4446">
        <w:rPr>
          <w:rFonts w:ascii="GHEA Grapalat" w:hAnsi="GHEA Grapalat"/>
          <w:lang w:val="hy-AM"/>
        </w:rPr>
        <w:t>և</w:t>
      </w:r>
      <w:r w:rsidRPr="00AB4446">
        <w:rPr>
          <w:rFonts w:ascii="GHEA Grapalat" w:hAnsi="GHEA Grapalat"/>
          <w:lang w:val="hy-AM"/>
        </w:rPr>
        <w:t xml:space="preserve"> օգտվողների մեծ մասը դրանք կարող է օգտագործել միմյանց փոխարեն: Առավել մասնագիտական պահանջների դեպքում, օրինակ՝ տվյալների բազայի կամ հետազոտության մոդելավորման նպատակներով, կար</w:t>
      </w:r>
      <w:r w:rsidR="009E6CB1" w:rsidRPr="00AB4446">
        <w:rPr>
          <w:rFonts w:ascii="GHEA Grapalat" w:hAnsi="GHEA Grapalat"/>
          <w:lang w:val="hy-AM"/>
        </w:rPr>
        <w:t>և</w:t>
      </w:r>
      <w:r w:rsidRPr="00AB4446">
        <w:rPr>
          <w:rFonts w:ascii="GHEA Grapalat" w:hAnsi="GHEA Grapalat"/>
          <w:lang w:val="hy-AM"/>
        </w:rPr>
        <w:t xml:space="preserve">որ է, որ օգտվողները գաղափարական մոդելի տարրերը </w:t>
      </w:r>
      <w:r w:rsidR="009E6CB1" w:rsidRPr="00AB4446">
        <w:rPr>
          <w:rFonts w:ascii="GHEA Grapalat" w:hAnsi="GHEA Grapalat"/>
          <w:lang w:val="hy-AM"/>
        </w:rPr>
        <w:t>և</w:t>
      </w:r>
      <w:r w:rsidRPr="00AB4446">
        <w:rPr>
          <w:rFonts w:ascii="GHEA Grapalat" w:hAnsi="GHEA Grapalat"/>
          <w:lang w:val="hy-AM"/>
        </w:rPr>
        <w:t xml:space="preserve"> դասակարգման կառուցվածքի տարրերը սահմանեն առանձին </w:t>
      </w:r>
      <w:r w:rsidR="009E6CB1" w:rsidRPr="00AB4446">
        <w:rPr>
          <w:rFonts w:ascii="GHEA Grapalat" w:hAnsi="GHEA Grapalat"/>
          <w:lang w:val="hy-AM"/>
        </w:rPr>
        <w:t>և</w:t>
      </w:r>
      <w:r w:rsidRPr="00AB4446">
        <w:rPr>
          <w:rFonts w:ascii="GHEA Grapalat" w:hAnsi="GHEA Grapalat"/>
          <w:lang w:val="hy-AM"/>
        </w:rPr>
        <w:t xml:space="preserve"> հստակ տարբերակված տերմիններով: Բացի դրանից՝ կարծիք կար, որ կարիք չկա այդքան կար</w:t>
      </w:r>
      <w:r w:rsidR="009E6CB1" w:rsidRPr="00AB4446">
        <w:rPr>
          <w:rFonts w:ascii="GHEA Grapalat" w:hAnsi="GHEA Grapalat"/>
          <w:lang w:val="hy-AM"/>
        </w:rPr>
        <w:t>և</w:t>
      </w:r>
      <w:r w:rsidRPr="00AB4446">
        <w:rPr>
          <w:rFonts w:ascii="GHEA Grapalat" w:hAnsi="GHEA Grapalat"/>
          <w:lang w:val="hy-AM"/>
        </w:rPr>
        <w:t>որություն տալ նման մոտեցմամբ ապահովվող ճշգրտությանն ու հստակությանը, որը, սակայն, կարող է վնասել ՖՄԴ-ի օգտակարությանը, կամ, որ ավելի կար</w:t>
      </w:r>
      <w:r w:rsidR="009E6CB1" w:rsidRPr="00AB4446">
        <w:rPr>
          <w:rFonts w:ascii="GHEA Grapalat" w:hAnsi="GHEA Grapalat"/>
          <w:lang w:val="hy-AM"/>
        </w:rPr>
        <w:t>և</w:t>
      </w:r>
      <w:r w:rsidRPr="00AB4446">
        <w:rPr>
          <w:rFonts w:ascii="GHEA Grapalat" w:hAnsi="GHEA Grapalat"/>
          <w:lang w:val="hy-AM"/>
        </w:rPr>
        <w:t xml:space="preserve">որ է, սահմանափակել դասակարգումից պոտենցիալ օգտվողների շրջանակը։ </w:t>
      </w:r>
    </w:p>
    <w:p w:rsidR="00280971" w:rsidRPr="00005CA9" w:rsidRDefault="00280971">
      <w:pPr>
        <w:spacing w:after="0" w:line="240" w:lineRule="auto"/>
        <w:rPr>
          <w:rFonts w:ascii="GHEA Grapalat" w:hAnsi="GHEA Grapalat"/>
          <w:b/>
        </w:rPr>
      </w:pPr>
    </w:p>
    <w:p w:rsidR="00000862" w:rsidRPr="00AB4446" w:rsidRDefault="00000862" w:rsidP="00355DC7">
      <w:pPr>
        <w:tabs>
          <w:tab w:val="left" w:pos="142"/>
        </w:tabs>
        <w:spacing w:after="120" w:line="240" w:lineRule="auto"/>
        <w:ind w:left="567" w:right="28"/>
        <w:jc w:val="both"/>
        <w:rPr>
          <w:rFonts w:ascii="GHEA Grapalat" w:eastAsia="Minion Pro" w:hAnsi="GHEA Grapalat" w:cs="Minion Pro"/>
          <w:b/>
          <w:lang w:val="hy-AM"/>
        </w:rPr>
      </w:pPr>
      <w:r w:rsidRPr="00AB4446">
        <w:rPr>
          <w:rFonts w:ascii="GHEA Grapalat" w:hAnsi="GHEA Grapalat"/>
          <w:b/>
          <w:lang w:val="hy-AM"/>
        </w:rPr>
        <w:t>Հավելված 2</w:t>
      </w:r>
    </w:p>
    <w:p w:rsidR="00000862" w:rsidRPr="00AB4446" w:rsidRDefault="00000862" w:rsidP="00355DC7">
      <w:pPr>
        <w:tabs>
          <w:tab w:val="left" w:pos="142"/>
        </w:tabs>
        <w:spacing w:after="120" w:line="240" w:lineRule="auto"/>
        <w:ind w:left="567" w:right="28"/>
        <w:jc w:val="both"/>
        <w:rPr>
          <w:rFonts w:ascii="GHEA Grapalat" w:eastAsia="Minion Pro" w:hAnsi="GHEA Grapalat" w:cs="Minion Pro"/>
          <w:lang w:val="hy-AM"/>
        </w:rPr>
      </w:pPr>
      <w:r w:rsidRPr="00AB4446">
        <w:rPr>
          <w:rFonts w:ascii="GHEA Grapalat" w:hAnsi="GHEA Grapalat"/>
          <w:b/>
          <w:lang w:val="hy-AM"/>
        </w:rPr>
        <w:t>ՖՄԴ-ն ծածկագրելու ուղեցույցը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 xml:space="preserve">ՖՄԴ-ի նպատակն առողջական </w:t>
      </w:r>
      <w:r w:rsidR="009E6CB1" w:rsidRPr="00AB4446">
        <w:rPr>
          <w:rFonts w:ascii="GHEA Grapalat" w:hAnsi="GHEA Grapalat"/>
          <w:lang w:val="hy-AM"/>
        </w:rPr>
        <w:t>և</w:t>
      </w:r>
      <w:r w:rsidRPr="00AB4446">
        <w:rPr>
          <w:rFonts w:ascii="GHEA Grapalat" w:hAnsi="GHEA Grapalat"/>
          <w:lang w:val="hy-AM"/>
        </w:rPr>
        <w:t xml:space="preserve"> </w:t>
      </w:r>
      <w:r w:rsidR="00E43346" w:rsidRPr="00AB4446">
        <w:rPr>
          <w:rFonts w:ascii="GHEA Grapalat" w:hAnsi="GHEA Grapalat"/>
          <w:lang w:val="hy-AM"/>
        </w:rPr>
        <w:t>առողջությանն առնչվող</w:t>
      </w:r>
      <w:r w:rsidRPr="00AB4446">
        <w:rPr>
          <w:rFonts w:ascii="GHEA Grapalat" w:hAnsi="GHEA Grapalat"/>
          <w:lang w:val="hy-AM"/>
        </w:rPr>
        <w:t xml:space="preserve"> վիճակները ծածկագրելն է:</w:t>
      </w:r>
      <w:r w:rsidRPr="00AB4446">
        <w:rPr>
          <w:rStyle w:val="FootnoteReference"/>
          <w:rFonts w:ascii="GHEA Grapalat" w:hAnsi="GHEA Grapalat"/>
        </w:rPr>
        <w:footnoteReference w:id="27"/>
      </w:r>
      <w:r w:rsidRPr="00AB4446">
        <w:rPr>
          <w:rFonts w:ascii="GHEA Grapalat" w:hAnsi="GHEA Grapalat"/>
          <w:position w:val="8"/>
          <w:lang w:val="hy-AM"/>
        </w:rPr>
        <w:t xml:space="preserve"> </w:t>
      </w:r>
      <w:r w:rsidRPr="00AB4446">
        <w:rPr>
          <w:rFonts w:ascii="GHEA Grapalat" w:hAnsi="GHEA Grapalat"/>
          <w:lang w:val="hy-AM"/>
        </w:rPr>
        <w:t xml:space="preserve">Օգտվողներին խորհուրդ է տրվում կարդալ ՖՄԴ-ի ներածությունը նախքան ծածկագրման կանոնները </w:t>
      </w:r>
      <w:r w:rsidR="009E6CB1" w:rsidRPr="00AB4446">
        <w:rPr>
          <w:rFonts w:ascii="GHEA Grapalat" w:hAnsi="GHEA Grapalat"/>
          <w:lang w:val="hy-AM"/>
        </w:rPr>
        <w:t>և</w:t>
      </w:r>
      <w:r w:rsidRPr="00AB4446">
        <w:rPr>
          <w:rFonts w:ascii="GHEA Grapalat" w:hAnsi="GHEA Grapalat"/>
          <w:lang w:val="hy-AM"/>
        </w:rPr>
        <w:t xml:space="preserve"> ուղեցույցը կարդալը: Բացի դրանից՝ խորհուրդ է տրվում, որ օգտվողները դասակարգման կիրառության թեմայով վերապատրաստում անցնեն ԱՀԿ-ի </w:t>
      </w:r>
      <w:r w:rsidR="009E6CB1" w:rsidRPr="00AB4446">
        <w:rPr>
          <w:rFonts w:ascii="GHEA Grapalat" w:hAnsi="GHEA Grapalat"/>
          <w:lang w:val="hy-AM"/>
        </w:rPr>
        <w:t>և</w:t>
      </w:r>
      <w:r w:rsidRPr="00AB4446">
        <w:rPr>
          <w:rFonts w:ascii="GHEA Grapalat" w:hAnsi="GHEA Grapalat"/>
          <w:lang w:val="hy-AM"/>
        </w:rPr>
        <w:t xml:space="preserve"> դրա համագործակցության կենտրոնների ցանցի միջոցով:</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Ստոր</w:t>
      </w:r>
      <w:r w:rsidR="009E6CB1" w:rsidRPr="00AB4446">
        <w:rPr>
          <w:rFonts w:ascii="GHEA Grapalat" w:hAnsi="GHEA Grapalat"/>
          <w:lang w:val="hy-AM"/>
        </w:rPr>
        <w:t>և</w:t>
      </w:r>
      <w:r w:rsidRPr="00AB4446">
        <w:rPr>
          <w:rFonts w:ascii="GHEA Grapalat" w:hAnsi="GHEA Grapalat"/>
          <w:lang w:val="hy-AM"/>
        </w:rPr>
        <w:t xml:space="preserve"> ներկայացված է դասակարգման այն հատկանիշները, որոնք կար</w:t>
      </w:r>
      <w:r w:rsidR="009E6CB1" w:rsidRPr="00AB4446">
        <w:rPr>
          <w:rFonts w:ascii="GHEA Grapalat" w:hAnsi="GHEA Grapalat"/>
          <w:lang w:val="hy-AM"/>
        </w:rPr>
        <w:t>և</w:t>
      </w:r>
      <w:r w:rsidRPr="00AB4446">
        <w:rPr>
          <w:rFonts w:ascii="GHEA Grapalat" w:hAnsi="GHEA Grapalat"/>
          <w:lang w:val="hy-AM"/>
        </w:rPr>
        <w:t>որ են այն կիրառելիս:</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b/>
          <w:lang w:val="hy-AM"/>
        </w:rPr>
      </w:pPr>
      <w:r w:rsidRPr="00AB4446">
        <w:rPr>
          <w:rFonts w:ascii="GHEA Grapalat" w:hAnsi="GHEA Grapalat"/>
          <w:b/>
          <w:lang w:val="hy-AM"/>
        </w:rPr>
        <w:t xml:space="preserve">1. Կազմությունը </w:t>
      </w:r>
      <w:r w:rsidR="009E6CB1" w:rsidRPr="00AB4446">
        <w:rPr>
          <w:rFonts w:ascii="GHEA Grapalat" w:hAnsi="GHEA Grapalat"/>
          <w:b/>
          <w:lang w:val="hy-AM"/>
        </w:rPr>
        <w:t>և</w:t>
      </w:r>
      <w:r w:rsidRPr="00AB4446">
        <w:rPr>
          <w:rFonts w:ascii="GHEA Grapalat" w:hAnsi="GHEA Grapalat"/>
          <w:b/>
          <w:lang w:val="hy-AM"/>
        </w:rPr>
        <w:t xml:space="preserve"> կառուցվածքը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i/>
          <w:lang w:val="hy-AM"/>
        </w:rPr>
        <w:t>Դասակարգման մասերը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ՖՄԴ-ն կառուցված է երկու մասից։</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1-ին մասը բաղկացած է հետ</w:t>
      </w:r>
      <w:r w:rsidR="009E6CB1" w:rsidRPr="00AB4446">
        <w:rPr>
          <w:rFonts w:ascii="GHEA Grapalat" w:hAnsi="GHEA Grapalat"/>
          <w:lang w:val="hy-AM"/>
        </w:rPr>
        <w:t>և</w:t>
      </w:r>
      <w:r w:rsidRPr="00AB4446">
        <w:rPr>
          <w:rFonts w:ascii="GHEA Grapalat" w:hAnsi="GHEA Grapalat"/>
          <w:lang w:val="hy-AM"/>
        </w:rPr>
        <w:t>յալ բաղադրիչներից՝</w:t>
      </w:r>
    </w:p>
    <w:p w:rsidR="00000862" w:rsidRPr="00AB4446" w:rsidRDefault="00000862" w:rsidP="00355DC7">
      <w:pPr>
        <w:pStyle w:val="ListParagraph"/>
        <w:numPr>
          <w:ilvl w:val="0"/>
          <w:numId w:val="10"/>
        </w:numPr>
        <w:tabs>
          <w:tab w:val="left" w:pos="142"/>
          <w:tab w:val="left" w:pos="820"/>
        </w:tabs>
        <w:spacing w:after="120" w:line="240" w:lineRule="auto"/>
        <w:ind w:left="567" w:right="28" w:firstLine="0"/>
        <w:contextualSpacing w:val="0"/>
        <w:jc w:val="both"/>
        <w:rPr>
          <w:rFonts w:ascii="GHEA Grapalat" w:eastAsia="Minion Pro" w:hAnsi="GHEA Grapalat" w:cs="Minion Pro"/>
        </w:rPr>
      </w:pPr>
      <w:r w:rsidRPr="00AB4446">
        <w:rPr>
          <w:rFonts w:ascii="GHEA Grapalat" w:hAnsi="GHEA Grapalat"/>
        </w:rPr>
        <w:t xml:space="preserve">Օրգանիզմի ֆունկցիաներ </w:t>
      </w:r>
      <w:r w:rsidR="009E6CB1" w:rsidRPr="00AB4446">
        <w:rPr>
          <w:rFonts w:ascii="GHEA Grapalat" w:hAnsi="GHEA Grapalat"/>
        </w:rPr>
        <w:t>և</w:t>
      </w:r>
      <w:r w:rsidRPr="00AB4446">
        <w:rPr>
          <w:rFonts w:ascii="GHEA Grapalat" w:hAnsi="GHEA Grapalat"/>
        </w:rPr>
        <w:t xml:space="preserve"> մարմնի </w:t>
      </w:r>
      <w:r w:rsidR="006814C2" w:rsidRPr="00AB4446">
        <w:rPr>
          <w:rFonts w:ascii="GHEA Grapalat" w:hAnsi="GHEA Grapalat"/>
        </w:rPr>
        <w:t>կառուցվածք</w:t>
      </w:r>
    </w:p>
    <w:p w:rsidR="00000862" w:rsidRPr="00AB4446" w:rsidRDefault="00000862" w:rsidP="00355DC7">
      <w:pPr>
        <w:pStyle w:val="ListParagraph"/>
        <w:numPr>
          <w:ilvl w:val="0"/>
          <w:numId w:val="10"/>
        </w:numPr>
        <w:tabs>
          <w:tab w:val="left" w:pos="142"/>
          <w:tab w:val="left" w:pos="820"/>
        </w:tabs>
        <w:spacing w:after="120" w:line="240" w:lineRule="auto"/>
        <w:ind w:left="567" w:right="28" w:firstLine="0"/>
        <w:contextualSpacing w:val="0"/>
        <w:jc w:val="both"/>
        <w:rPr>
          <w:rFonts w:ascii="GHEA Grapalat" w:eastAsia="Minion Pro" w:hAnsi="GHEA Grapalat" w:cs="Minion Pro"/>
        </w:rPr>
      </w:pPr>
      <w:r w:rsidRPr="00AB4446">
        <w:rPr>
          <w:rFonts w:ascii="GHEA Grapalat" w:hAnsi="GHEA Grapalat" w:cs="Sylfaen"/>
        </w:rPr>
        <w:t>Կենսագործունեություն</w:t>
      </w:r>
      <w:r w:rsidRPr="00AB4446">
        <w:rPr>
          <w:rFonts w:ascii="GHEA Grapalat" w:hAnsi="GHEA Grapalat"/>
        </w:rPr>
        <w:t xml:space="preserve"> </w:t>
      </w:r>
      <w:r w:rsidR="009E6CB1" w:rsidRPr="00AB4446">
        <w:rPr>
          <w:rFonts w:ascii="GHEA Grapalat" w:hAnsi="GHEA Grapalat"/>
        </w:rPr>
        <w:t>և</w:t>
      </w:r>
      <w:r w:rsidRPr="00AB4446">
        <w:rPr>
          <w:rFonts w:ascii="GHEA Grapalat" w:hAnsi="GHEA Grapalat"/>
        </w:rPr>
        <w:t xml:space="preserve"> մասնակցություն։</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2-րդ մասը բաղկացած է հետ</w:t>
      </w:r>
      <w:r w:rsidR="009E6CB1" w:rsidRPr="00AB4446">
        <w:rPr>
          <w:rFonts w:ascii="GHEA Grapalat" w:hAnsi="GHEA Grapalat"/>
          <w:lang w:val="hy-AM"/>
        </w:rPr>
        <w:t>և</w:t>
      </w:r>
      <w:r w:rsidRPr="00AB4446">
        <w:rPr>
          <w:rFonts w:ascii="GHEA Grapalat" w:hAnsi="GHEA Grapalat"/>
          <w:lang w:val="hy-AM"/>
        </w:rPr>
        <w:t>յալ բաղադրիչներից՝</w:t>
      </w:r>
    </w:p>
    <w:p w:rsidR="00000862" w:rsidRPr="00AB4446" w:rsidRDefault="00000862" w:rsidP="00355DC7">
      <w:pPr>
        <w:pStyle w:val="ListParagraph"/>
        <w:numPr>
          <w:ilvl w:val="0"/>
          <w:numId w:val="11"/>
        </w:numPr>
        <w:tabs>
          <w:tab w:val="left" w:pos="142"/>
          <w:tab w:val="left" w:pos="820"/>
        </w:tabs>
        <w:spacing w:after="120" w:line="240" w:lineRule="auto"/>
        <w:ind w:left="0" w:right="28" w:firstLine="567"/>
        <w:contextualSpacing w:val="0"/>
        <w:jc w:val="both"/>
        <w:rPr>
          <w:rFonts w:ascii="GHEA Grapalat" w:eastAsia="Minion Pro" w:hAnsi="GHEA Grapalat" w:cs="Minion Pro"/>
        </w:rPr>
      </w:pPr>
      <w:r w:rsidRPr="00AB4446">
        <w:rPr>
          <w:rFonts w:ascii="GHEA Grapalat" w:hAnsi="GHEA Grapalat" w:cs="Sylfaen"/>
        </w:rPr>
        <w:t>Միջավայրային</w:t>
      </w:r>
      <w:r w:rsidRPr="00AB4446">
        <w:rPr>
          <w:rFonts w:ascii="GHEA Grapalat" w:hAnsi="GHEA Grapalat"/>
        </w:rPr>
        <w:t xml:space="preserve"> գործոններ</w:t>
      </w:r>
    </w:p>
    <w:p w:rsidR="00000862" w:rsidRPr="00AB4446" w:rsidRDefault="00000862" w:rsidP="00355DC7">
      <w:pPr>
        <w:pStyle w:val="ListParagraph"/>
        <w:numPr>
          <w:ilvl w:val="0"/>
          <w:numId w:val="11"/>
        </w:numPr>
        <w:tabs>
          <w:tab w:val="left" w:pos="142"/>
          <w:tab w:val="left" w:pos="820"/>
        </w:tabs>
        <w:spacing w:after="120" w:line="240" w:lineRule="auto"/>
        <w:ind w:left="0" w:right="28" w:firstLine="567"/>
        <w:contextualSpacing w:val="0"/>
        <w:jc w:val="both"/>
        <w:rPr>
          <w:rFonts w:ascii="GHEA Grapalat" w:eastAsia="Minion Pro" w:hAnsi="GHEA Grapalat" w:cs="Minion Pro"/>
        </w:rPr>
      </w:pPr>
      <w:r w:rsidRPr="00AB4446">
        <w:rPr>
          <w:rFonts w:ascii="GHEA Grapalat" w:hAnsi="GHEA Grapalat" w:cs="Sylfaen"/>
        </w:rPr>
        <w:t>Անձնական</w:t>
      </w:r>
      <w:r w:rsidRPr="00AB4446">
        <w:rPr>
          <w:rFonts w:ascii="GHEA Grapalat" w:hAnsi="GHEA Grapalat"/>
        </w:rPr>
        <w:t xml:space="preserve"> գործոններ (ներկայումս դասակարգված չեն ՖՄԴ–ում) </w:t>
      </w:r>
    </w:p>
    <w:p w:rsidR="00000862" w:rsidRPr="00AB4446" w:rsidRDefault="00000862" w:rsidP="00355DC7">
      <w:pPr>
        <w:tabs>
          <w:tab w:val="left" w:pos="142"/>
          <w:tab w:val="left" w:pos="820"/>
        </w:tabs>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Յուրաքանչյուր ծածկագրում այդ բաղադրիչները նշվում են նախածանցների միջոցով՝</w:t>
      </w:r>
    </w:p>
    <w:p w:rsidR="00000862" w:rsidRPr="00AB4446" w:rsidRDefault="00000862" w:rsidP="00355DC7">
      <w:pPr>
        <w:pStyle w:val="ListParagraph"/>
        <w:numPr>
          <w:ilvl w:val="0"/>
          <w:numId w:val="12"/>
        </w:numPr>
        <w:tabs>
          <w:tab w:val="left" w:pos="142"/>
          <w:tab w:val="left" w:pos="820"/>
        </w:tabs>
        <w:spacing w:after="120" w:line="240" w:lineRule="auto"/>
        <w:ind w:left="0" w:right="28" w:firstLine="567"/>
        <w:contextualSpacing w:val="0"/>
        <w:jc w:val="both"/>
        <w:rPr>
          <w:rFonts w:ascii="GHEA Grapalat" w:eastAsia="Minion Pro" w:hAnsi="GHEA Grapalat" w:cs="Minion Pro"/>
        </w:rPr>
      </w:pPr>
      <w:r w:rsidRPr="00AB4446">
        <w:rPr>
          <w:rFonts w:ascii="GHEA Grapalat" w:hAnsi="GHEA Grapalat"/>
          <w:i/>
        </w:rPr>
        <w:t>b «</w:t>
      </w:r>
      <w:r w:rsidRPr="00AB4446">
        <w:rPr>
          <w:rFonts w:ascii="GHEA Grapalat" w:hAnsi="GHEA Grapalat"/>
        </w:rPr>
        <w:t xml:space="preserve">Օրգանիզմի ֆունկցիաներ» բաղադրիչի դեպքում </w:t>
      </w:r>
      <w:r w:rsidR="009E6CB1" w:rsidRPr="00AB4446">
        <w:rPr>
          <w:rFonts w:ascii="GHEA Grapalat" w:hAnsi="GHEA Grapalat"/>
        </w:rPr>
        <w:t>և</w:t>
      </w:r>
      <w:r w:rsidRPr="00AB4446">
        <w:rPr>
          <w:rFonts w:ascii="GHEA Grapalat" w:hAnsi="GHEA Grapalat"/>
          <w:i/>
        </w:rPr>
        <w:t xml:space="preserve"> </w:t>
      </w:r>
    </w:p>
    <w:p w:rsidR="00000862" w:rsidRPr="00AB4446" w:rsidRDefault="00000862" w:rsidP="00355DC7">
      <w:pPr>
        <w:pStyle w:val="ListParagraph"/>
        <w:numPr>
          <w:ilvl w:val="0"/>
          <w:numId w:val="12"/>
        </w:numPr>
        <w:tabs>
          <w:tab w:val="left" w:pos="142"/>
          <w:tab w:val="left" w:pos="820"/>
        </w:tabs>
        <w:spacing w:after="120" w:line="240" w:lineRule="auto"/>
        <w:ind w:left="0" w:right="28" w:firstLine="567"/>
        <w:contextualSpacing w:val="0"/>
        <w:jc w:val="both"/>
        <w:rPr>
          <w:rFonts w:ascii="GHEA Grapalat" w:eastAsia="Minion Pro" w:hAnsi="GHEA Grapalat" w:cs="Minion Pro"/>
        </w:rPr>
      </w:pPr>
      <w:r w:rsidRPr="00AB4446">
        <w:rPr>
          <w:rFonts w:ascii="GHEA Grapalat" w:hAnsi="GHEA Grapalat"/>
          <w:i/>
        </w:rPr>
        <w:t>s</w:t>
      </w:r>
      <w:r w:rsidRPr="00AB4446">
        <w:rPr>
          <w:rFonts w:ascii="GHEA Grapalat" w:hAnsi="GHEA Grapalat"/>
        </w:rPr>
        <w:t xml:space="preserve"> «Մարմնի </w:t>
      </w:r>
      <w:r w:rsidR="006814C2" w:rsidRPr="00AB4446">
        <w:rPr>
          <w:rFonts w:ascii="GHEA Grapalat" w:hAnsi="GHEA Grapalat"/>
        </w:rPr>
        <w:t>կառուցվածք</w:t>
      </w:r>
      <w:r w:rsidRPr="00AB4446">
        <w:rPr>
          <w:rFonts w:ascii="GHEA Grapalat" w:hAnsi="GHEA Grapalat"/>
        </w:rPr>
        <w:t>» բաղադրիչի դեպքում,</w:t>
      </w:r>
    </w:p>
    <w:p w:rsidR="00000862" w:rsidRPr="00AB4446" w:rsidRDefault="00000862" w:rsidP="00355DC7">
      <w:pPr>
        <w:pStyle w:val="ListParagraph"/>
        <w:numPr>
          <w:ilvl w:val="0"/>
          <w:numId w:val="12"/>
        </w:numPr>
        <w:tabs>
          <w:tab w:val="left" w:pos="142"/>
          <w:tab w:val="left" w:pos="820"/>
        </w:tabs>
        <w:spacing w:after="120" w:line="240" w:lineRule="auto"/>
        <w:ind w:left="0" w:right="28" w:firstLine="567"/>
        <w:contextualSpacing w:val="0"/>
        <w:jc w:val="both"/>
        <w:rPr>
          <w:rFonts w:ascii="GHEA Grapalat" w:eastAsia="Minion Pro" w:hAnsi="GHEA Grapalat" w:cs="Minion Pro"/>
        </w:rPr>
      </w:pPr>
      <w:r w:rsidRPr="00AB4446">
        <w:rPr>
          <w:rFonts w:ascii="GHEA Grapalat" w:hAnsi="GHEA Grapalat"/>
          <w:i/>
        </w:rPr>
        <w:t>d</w:t>
      </w:r>
      <w:r w:rsidRPr="00AB4446">
        <w:rPr>
          <w:rFonts w:ascii="GHEA Grapalat" w:hAnsi="GHEA Grapalat"/>
        </w:rPr>
        <w:t xml:space="preserve"> «Կենսագործունեություն </w:t>
      </w:r>
      <w:r w:rsidR="009E6CB1" w:rsidRPr="00AB4446">
        <w:rPr>
          <w:rFonts w:ascii="GHEA Grapalat" w:hAnsi="GHEA Grapalat"/>
        </w:rPr>
        <w:t>և</w:t>
      </w:r>
      <w:r w:rsidRPr="00AB4446">
        <w:rPr>
          <w:rFonts w:ascii="GHEA Grapalat" w:hAnsi="GHEA Grapalat"/>
        </w:rPr>
        <w:t xml:space="preserve"> մասնակցություն» բաղադրիչի դեպքում,</w:t>
      </w:r>
    </w:p>
    <w:p w:rsidR="00000862" w:rsidRPr="00AB4446" w:rsidRDefault="00000862" w:rsidP="00355DC7">
      <w:pPr>
        <w:pStyle w:val="ListParagraph"/>
        <w:numPr>
          <w:ilvl w:val="0"/>
          <w:numId w:val="12"/>
        </w:numPr>
        <w:tabs>
          <w:tab w:val="left" w:pos="142"/>
          <w:tab w:val="left" w:pos="820"/>
        </w:tabs>
        <w:spacing w:after="120" w:line="240" w:lineRule="auto"/>
        <w:ind w:left="0" w:right="28" w:firstLine="567"/>
        <w:contextualSpacing w:val="0"/>
        <w:jc w:val="both"/>
        <w:rPr>
          <w:rFonts w:ascii="GHEA Grapalat" w:eastAsia="Minion Pro" w:hAnsi="GHEA Grapalat" w:cs="Minion Pro"/>
        </w:rPr>
      </w:pPr>
      <w:r w:rsidRPr="00AB4446">
        <w:rPr>
          <w:rFonts w:ascii="GHEA Grapalat" w:hAnsi="GHEA Grapalat"/>
          <w:i/>
        </w:rPr>
        <w:t>e</w:t>
      </w:r>
      <w:r w:rsidRPr="00AB4446">
        <w:rPr>
          <w:rFonts w:ascii="GHEA Grapalat" w:hAnsi="GHEA Grapalat"/>
        </w:rPr>
        <w:t xml:space="preserve"> «Միջավայրային գործոններ» բաղադրիչի։</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lang w:val="hy-AM"/>
        </w:rPr>
      </w:pPr>
      <w:r w:rsidRPr="00AB4446">
        <w:rPr>
          <w:rFonts w:ascii="GHEA Grapalat" w:hAnsi="GHEA Grapalat"/>
          <w:i/>
          <w:lang w:val="hy-AM"/>
        </w:rPr>
        <w:t xml:space="preserve">«d» </w:t>
      </w:r>
      <w:r w:rsidRPr="00AB4446">
        <w:rPr>
          <w:rFonts w:ascii="GHEA Grapalat" w:hAnsi="GHEA Grapalat"/>
          <w:lang w:val="hy-AM"/>
        </w:rPr>
        <w:t xml:space="preserve">նախածանցը ցույց է տալիս «Կենսագործունեություն </w:t>
      </w:r>
      <w:r w:rsidR="009E6CB1" w:rsidRPr="00AB4446">
        <w:rPr>
          <w:rFonts w:ascii="GHEA Grapalat" w:hAnsi="GHEA Grapalat"/>
          <w:lang w:val="hy-AM"/>
        </w:rPr>
        <w:t>և</w:t>
      </w:r>
      <w:r w:rsidRPr="00AB4446">
        <w:rPr>
          <w:rFonts w:ascii="GHEA Grapalat" w:hAnsi="GHEA Grapalat"/>
          <w:lang w:val="hy-AM"/>
        </w:rPr>
        <w:t xml:space="preserve"> մասնակցություն» բաղադրիչի ոլորտները: Օգտվողի հայեցողությամբ «d» նախածանցին կարող է փոխարինել «a» կամ «p» նախածանցը կենսագործունեությունը </w:t>
      </w:r>
      <w:r w:rsidR="009E6CB1" w:rsidRPr="00AB4446">
        <w:rPr>
          <w:rFonts w:ascii="GHEA Grapalat" w:hAnsi="GHEA Grapalat"/>
          <w:lang w:val="hy-AM"/>
        </w:rPr>
        <w:t>և</w:t>
      </w:r>
      <w:r w:rsidRPr="00AB4446">
        <w:rPr>
          <w:rFonts w:ascii="GHEA Grapalat" w:hAnsi="GHEA Grapalat"/>
          <w:lang w:val="hy-AM"/>
        </w:rPr>
        <w:t xml:space="preserve"> մասնակցությունը, համապատասխանաբար, ցույց տալու համար:</w:t>
      </w:r>
    </w:p>
    <w:p w:rsidR="00000862" w:rsidRPr="00AB4446" w:rsidRDefault="00000862" w:rsidP="00355DC7">
      <w:pPr>
        <w:widowControl w:val="0"/>
        <w:tabs>
          <w:tab w:val="left" w:pos="142"/>
        </w:tabs>
        <w:spacing w:after="120" w:line="240" w:lineRule="auto"/>
        <w:ind w:right="28" w:firstLine="567"/>
        <w:jc w:val="both"/>
        <w:rPr>
          <w:rFonts w:ascii="GHEA Grapalat" w:hAnsi="GHEA Grapalat"/>
        </w:rPr>
      </w:pPr>
      <w:r w:rsidRPr="00AB4446">
        <w:rPr>
          <w:rFonts w:ascii="GHEA Grapalat" w:hAnsi="GHEA Grapalat"/>
          <w:lang w:val="hy-AM"/>
        </w:rPr>
        <w:t xml:space="preserve">«b», «s», «d» </w:t>
      </w:r>
      <w:r w:rsidR="009E6CB1" w:rsidRPr="00AB4446">
        <w:rPr>
          <w:rFonts w:ascii="GHEA Grapalat" w:hAnsi="GHEA Grapalat"/>
          <w:lang w:val="hy-AM"/>
        </w:rPr>
        <w:t>և</w:t>
      </w:r>
      <w:r w:rsidRPr="00AB4446">
        <w:rPr>
          <w:rFonts w:ascii="GHEA Grapalat" w:hAnsi="GHEA Grapalat"/>
          <w:lang w:val="hy-AM"/>
        </w:rPr>
        <w:t xml:space="preserve"> «e» տառերի </w:t>
      </w:r>
      <w:r w:rsidRPr="00AB4446">
        <w:rPr>
          <w:rFonts w:ascii="GHEA Grapalat" w:hAnsi="GHEA Grapalat" w:cs="Sylfaen"/>
          <w:lang w:val="hy-AM"/>
        </w:rPr>
        <w:t xml:space="preserve">կողքին դրվում է թվային ծածկագիր, որի առաջին նիշը գլխի համարն է, դրան հաջորդող երկու նիշը ցույց է տալիս երկրորդ մակարդակը, իսկ դրան հաջորդող մեկական նիշը՝ երրորդ </w:t>
      </w:r>
      <w:r w:rsidR="009E6CB1" w:rsidRPr="00AB4446">
        <w:rPr>
          <w:rFonts w:ascii="GHEA Grapalat" w:hAnsi="GHEA Grapalat" w:cs="Sylfaen"/>
          <w:lang w:val="hy-AM"/>
        </w:rPr>
        <w:t>և</w:t>
      </w:r>
      <w:r w:rsidRPr="00AB4446">
        <w:rPr>
          <w:rFonts w:ascii="GHEA Grapalat" w:hAnsi="GHEA Grapalat" w:cs="Sylfaen"/>
          <w:lang w:val="hy-AM"/>
        </w:rPr>
        <w:t xml:space="preserve"> չորրորդ մակարդակները։ </w:t>
      </w:r>
      <w:r w:rsidRPr="00AB4446">
        <w:rPr>
          <w:rFonts w:ascii="GHEA Grapalat" w:hAnsi="GHEA Grapalat"/>
        </w:rPr>
        <w:t>Օրինակ՝ «Օրգանիզմի ֆունկցիաներ» դասակարգման մեջ առկա են հետ</w:t>
      </w:r>
      <w:r w:rsidR="009E6CB1" w:rsidRPr="00AB4446">
        <w:rPr>
          <w:rFonts w:ascii="GHEA Grapalat" w:hAnsi="GHEA Grapalat"/>
        </w:rPr>
        <w:t>և</w:t>
      </w:r>
      <w:r w:rsidRPr="00AB4446">
        <w:rPr>
          <w:rFonts w:ascii="GHEA Grapalat" w:hAnsi="GHEA Grapalat"/>
        </w:rPr>
        <w:t>յալ ծածկագրերը՝</w:t>
      </w:r>
    </w:p>
    <w:tbl>
      <w:tblPr>
        <w:tblW w:w="0" w:type="auto"/>
        <w:tblInd w:w="501" w:type="dxa"/>
        <w:tblLayout w:type="fixed"/>
        <w:tblCellMar>
          <w:left w:w="0" w:type="dxa"/>
          <w:right w:w="0" w:type="dxa"/>
        </w:tblCellMar>
        <w:tblLook w:val="01E0" w:firstRow="1" w:lastRow="1" w:firstColumn="1" w:lastColumn="1" w:noHBand="0" w:noVBand="0"/>
      </w:tblPr>
      <w:tblGrid>
        <w:gridCol w:w="967"/>
        <w:gridCol w:w="3445"/>
        <w:gridCol w:w="2884"/>
      </w:tblGrid>
      <w:tr w:rsidR="0046748F" w:rsidRPr="00AB4446" w:rsidTr="009429F3">
        <w:tc>
          <w:tcPr>
            <w:tcW w:w="967"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rPr>
              <w:t>b2</w:t>
            </w:r>
          </w:p>
        </w:tc>
        <w:tc>
          <w:tcPr>
            <w:tcW w:w="3445"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rPr>
              <w:t xml:space="preserve">Զգայական ֆունկցիաները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w:t>
            </w:r>
            <w:r w:rsidRPr="00AB4446">
              <w:rPr>
                <w:rFonts w:ascii="GHEA Grapalat" w:eastAsiaTheme="minorHAnsi" w:hAnsi="GHEA Grapalat" w:cstheme="minorBidi"/>
              </w:rPr>
              <w:lastRenderedPageBreak/>
              <w:t>ցավը</w:t>
            </w:r>
          </w:p>
        </w:tc>
        <w:tc>
          <w:tcPr>
            <w:tcW w:w="2884"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rPr>
              <w:lastRenderedPageBreak/>
              <w:t xml:space="preserve">(առաջին մակարդակի </w:t>
            </w:r>
            <w:r w:rsidRPr="00AB4446">
              <w:rPr>
                <w:rFonts w:ascii="GHEA Grapalat" w:eastAsiaTheme="minorHAnsi" w:hAnsi="GHEA Grapalat" w:cstheme="minorBidi"/>
              </w:rPr>
              <w:lastRenderedPageBreak/>
              <w:t>միավոր)</w:t>
            </w:r>
          </w:p>
        </w:tc>
      </w:tr>
      <w:tr w:rsidR="0046748F" w:rsidRPr="00AB4446" w:rsidTr="009429F3">
        <w:tc>
          <w:tcPr>
            <w:tcW w:w="967"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position w:val="2"/>
              </w:rPr>
              <w:lastRenderedPageBreak/>
              <w:t>b210</w:t>
            </w:r>
          </w:p>
        </w:tc>
        <w:tc>
          <w:tcPr>
            <w:tcW w:w="3445"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Տեսողության ֆունկցիաները</w:t>
            </w:r>
          </w:p>
        </w:tc>
        <w:tc>
          <w:tcPr>
            <w:tcW w:w="2884"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(երկրորդ մակարդակի միավոր)</w:t>
            </w:r>
          </w:p>
        </w:tc>
      </w:tr>
      <w:tr w:rsidR="0046748F" w:rsidRPr="00AB4446" w:rsidTr="009429F3">
        <w:tc>
          <w:tcPr>
            <w:tcW w:w="967"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position w:val="2"/>
              </w:rPr>
              <w:t>b2102</w:t>
            </w:r>
          </w:p>
        </w:tc>
        <w:tc>
          <w:tcPr>
            <w:tcW w:w="3445"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Տեսողության որակը</w:t>
            </w:r>
          </w:p>
        </w:tc>
        <w:tc>
          <w:tcPr>
            <w:tcW w:w="2884"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(երրորդ մակարդակի միավոր)</w:t>
            </w:r>
          </w:p>
        </w:tc>
      </w:tr>
      <w:tr w:rsidR="0046748F" w:rsidRPr="00AB4446" w:rsidTr="009429F3">
        <w:tc>
          <w:tcPr>
            <w:tcW w:w="967"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position w:val="2"/>
              </w:rPr>
              <w:t>b21022</w:t>
            </w:r>
          </w:p>
        </w:tc>
        <w:tc>
          <w:tcPr>
            <w:tcW w:w="3445"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 xml:space="preserve">Կոնտրաստային զգայունություն </w:t>
            </w:r>
          </w:p>
        </w:tc>
        <w:tc>
          <w:tcPr>
            <w:tcW w:w="2884"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(չորրորդ մակարդակի միավոր)</w:t>
            </w:r>
          </w:p>
        </w:tc>
      </w:tr>
    </w:tbl>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Կախված օգտվողի պահանջներից յուրաքանչյուր մակարդակում կարելի է օգտագործել կիրառելի ծածկագրերի ցանկացած թիվ: Անհատի վիճակը նկարագրելու համար կարելի է կիրառել մեկից ավելի ծածկագիր յուրաքանչյուր մակարդակում: Դրանք կարող են լինել միմյանցից անկախ կամ փոխկապակցված:</w:t>
      </w:r>
    </w:p>
    <w:p w:rsidR="00000862" w:rsidRPr="00AB4446" w:rsidRDefault="00000862" w:rsidP="00355DC7">
      <w:pPr>
        <w:widowControl w:val="0"/>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ՖՄԴ-ում անձի առողջական վիճակին կարող է </w:t>
      </w:r>
      <w:r w:rsidRPr="00AB4446">
        <w:rPr>
          <w:rFonts w:ascii="GHEA Grapalat" w:hAnsi="GHEA Grapalat" w:cs="Sylfaen"/>
        </w:rPr>
        <w:t>տրվել մի շարք ծածկագրեր</w:t>
      </w:r>
      <w:r w:rsidRPr="00AB4446">
        <w:rPr>
          <w:rFonts w:ascii="GHEA Grapalat" w:hAnsi="GHEA Grapalat"/>
        </w:rPr>
        <w:t xml:space="preserve"> դասակարգման բաղադրիչների տարբեր ոլորտներում: Յուրաքանչյուր դեպքի համար կիրառելի ծածկագրերի առավելագույն թիվը </w:t>
      </w:r>
      <w:r w:rsidRPr="00AB4446">
        <w:rPr>
          <w:rFonts w:ascii="GHEA Grapalat" w:hAnsi="GHEA Grapalat" w:cs="Sylfaen"/>
        </w:rPr>
        <w:t>միանիշ մակարդակում</w:t>
      </w:r>
      <w:r w:rsidRPr="00AB4446">
        <w:rPr>
          <w:rFonts w:ascii="GHEA Grapalat" w:hAnsi="GHEA Grapalat"/>
        </w:rPr>
        <w:t xml:space="preserve"> 34-ն է (</w:t>
      </w:r>
      <w:r w:rsidRPr="00AB4446">
        <w:rPr>
          <w:rFonts w:ascii="GHEA Grapalat" w:hAnsi="GHEA Grapalat" w:cs="Sylfaen"/>
        </w:rPr>
        <w:t xml:space="preserve"> օրգանիզմի ֆունկցիաների՝ 8, մարմնի </w:t>
      </w:r>
      <w:r w:rsidR="006814C2" w:rsidRPr="00AB4446">
        <w:rPr>
          <w:rFonts w:ascii="GHEA Grapalat" w:hAnsi="GHEA Grapalat" w:cs="Sylfaen"/>
          <w:lang w:val="hy-AM"/>
        </w:rPr>
        <w:t>կառուցվածք</w:t>
      </w:r>
      <w:r w:rsidRPr="00AB4446">
        <w:rPr>
          <w:rFonts w:ascii="GHEA Grapalat" w:hAnsi="GHEA Grapalat" w:cs="Sylfaen"/>
        </w:rPr>
        <w:t xml:space="preserve">ի՝ 8, կատարողականության՝ 9 </w:t>
      </w:r>
      <w:r w:rsidR="009E6CB1" w:rsidRPr="00AB4446">
        <w:rPr>
          <w:rFonts w:ascii="GHEA Grapalat" w:hAnsi="GHEA Grapalat" w:cs="Sylfaen"/>
        </w:rPr>
        <w:t>և</w:t>
      </w:r>
      <w:r w:rsidRPr="00AB4446">
        <w:rPr>
          <w:rFonts w:ascii="GHEA Grapalat" w:hAnsi="GHEA Grapalat" w:cs="Sylfaen"/>
        </w:rPr>
        <w:t xml:space="preserve"> կարողության՝ 9 ծածկագիր</w:t>
      </w:r>
      <w:r w:rsidRPr="00AB4446">
        <w:rPr>
          <w:rFonts w:ascii="GHEA Grapalat" w:hAnsi="GHEA Grapalat"/>
        </w:rPr>
        <w:t xml:space="preserve">), իսկ երկմակարդակ դասակարգման դեպքում 362-ը: Երրորդ </w:t>
      </w:r>
      <w:r w:rsidR="009E6CB1" w:rsidRPr="00AB4446">
        <w:rPr>
          <w:rFonts w:ascii="GHEA Grapalat" w:hAnsi="GHEA Grapalat"/>
        </w:rPr>
        <w:t>և</w:t>
      </w:r>
      <w:r w:rsidRPr="00AB4446">
        <w:rPr>
          <w:rFonts w:ascii="GHEA Grapalat" w:hAnsi="GHEA Grapalat"/>
        </w:rPr>
        <w:t xml:space="preserve"> չորրորդ մակարդակներում կան մինչ</w:t>
      </w:r>
      <w:r w:rsidR="009E6CB1" w:rsidRPr="00AB4446">
        <w:rPr>
          <w:rFonts w:ascii="GHEA Grapalat" w:hAnsi="GHEA Grapalat"/>
        </w:rPr>
        <w:t>և</w:t>
      </w:r>
      <w:r w:rsidRPr="00AB4446">
        <w:rPr>
          <w:rFonts w:ascii="GHEA Grapalat" w:hAnsi="GHEA Grapalat"/>
        </w:rPr>
        <w:t xml:space="preserve"> 1424 ծածկագրեր, որոնք միասին կազմում են դասակարգման ամբողջական տարբերակը: ՖՄԴ-ի կիրառության իրական դեպքերում 3-ից 18 ծածկագրեր կարող են բավարար լինել նկարագրելու համար կոնկրետ դեպքը երկու մակարդակի (երեք թվով) հստակությամբ: Ընդհանուր առմամբ, առավել մանրամասն չորս մակարդակից բաղկացած տարբերակը նախատեսված է մասնագիտական ծառայությունների համար (օրինակ՝ վերականգնման արդյունքներ, ծերունաբանություն կամ հոգեկան առողջություն), մինչդեռ երկմակարդակի դասակարգումը կարող է օգտագործվել հարցումներ անցկացնելու </w:t>
      </w:r>
      <w:r w:rsidR="009E6CB1" w:rsidRPr="00AB4446">
        <w:rPr>
          <w:rFonts w:ascii="GHEA Grapalat" w:hAnsi="GHEA Grapalat"/>
        </w:rPr>
        <w:t>և</w:t>
      </w:r>
      <w:r w:rsidRPr="00AB4446">
        <w:rPr>
          <w:rFonts w:ascii="GHEA Grapalat" w:hAnsi="GHEA Grapalat"/>
        </w:rPr>
        <w:t xml:space="preserve"> </w:t>
      </w:r>
      <w:r w:rsidRPr="00AB4446">
        <w:rPr>
          <w:rFonts w:ascii="GHEA Grapalat" w:hAnsi="GHEA Grapalat" w:cs="Sylfaen"/>
        </w:rPr>
        <w:t>հիվանդությունների ելքերը գնահատելու նպատակով</w:t>
      </w:r>
      <w:r w:rsidRPr="00AB4446">
        <w:rPr>
          <w:rFonts w:ascii="GHEA Grapalat" w:hAnsi="GHEA Grapalat"/>
        </w:rPr>
        <w:t>:</w:t>
      </w:r>
    </w:p>
    <w:p w:rsidR="00000862" w:rsidRPr="00AB4446" w:rsidRDefault="00000862" w:rsidP="00355DC7">
      <w:pPr>
        <w:tabs>
          <w:tab w:val="left" w:pos="142"/>
        </w:tabs>
        <w:spacing w:after="120" w:line="240" w:lineRule="auto"/>
        <w:ind w:right="28" w:firstLine="567"/>
        <w:jc w:val="both"/>
        <w:rPr>
          <w:rFonts w:ascii="GHEA Grapalat" w:hAnsi="GHEA Grapalat"/>
        </w:rPr>
      </w:pPr>
      <w:r w:rsidRPr="00AB4446">
        <w:rPr>
          <w:rFonts w:ascii="GHEA Grapalat" w:hAnsi="GHEA Grapalat"/>
        </w:rPr>
        <w:t xml:space="preserve">Ոլորտները պետք է ծածկագրվեն ըստ տվյալ պահի դրանց կիրառության (այսինքն՝ որպես ֆիզիկական վիճակի ամփոփ նկարագրություն), որը դեֆոլտային վիճակ է: Ժամանակի ընթացքում կիրառությունը, այնուամենայնիվ, նույնպես հնարավոր է նկարագրելու համար ժամանակի ընթացքում կանխատեսվող զարգացումը կամ պրոցեսը: Օգտվողները պետք է հետո սահմանեն իրենց ծածկագրման եղանակը </w:t>
      </w:r>
      <w:r w:rsidR="009E6CB1" w:rsidRPr="00AB4446">
        <w:rPr>
          <w:rFonts w:ascii="GHEA Grapalat" w:hAnsi="GHEA Grapalat"/>
        </w:rPr>
        <w:t>և</w:t>
      </w:r>
      <w:r w:rsidRPr="00AB4446">
        <w:rPr>
          <w:rFonts w:ascii="GHEA Grapalat" w:hAnsi="GHEA Grapalat"/>
        </w:rPr>
        <w:t xml:space="preserve"> ժամանակահատվածը, որը իրենք կիրառել են։</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Գլուխները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Դասակարգման յուրաքանչյուր բաղադրիչ կառուցված է ըստ գլուխների </w:t>
      </w:r>
      <w:r w:rsidR="009E6CB1" w:rsidRPr="00AB4446">
        <w:rPr>
          <w:rFonts w:ascii="GHEA Grapalat" w:hAnsi="GHEA Grapalat"/>
        </w:rPr>
        <w:t>և</w:t>
      </w:r>
      <w:r w:rsidRPr="00AB4446">
        <w:rPr>
          <w:rFonts w:ascii="GHEA Grapalat" w:hAnsi="GHEA Grapalat"/>
        </w:rPr>
        <w:t xml:space="preserve"> ոլորտների վերնագրերի, որոնց տակ ներառված են ընդհանուր կատեգորիաները կամ կոնկրետ միավորները: Օրինակ՝ «Օրգանիզմի ֆունկցիաներ» դասակարգման 1-ին գլխում ներկայացված են հոգեկան ֆունկցիաները: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Խմբերը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Գլուխները հաճախ բաժանվում են կատեգորիաների «խմբերի»: Օրինակ՝ «Կենսագործունեություն </w:t>
      </w:r>
      <w:r w:rsidR="009E6CB1" w:rsidRPr="00AB4446">
        <w:rPr>
          <w:rFonts w:ascii="GHEA Grapalat" w:hAnsi="GHEA Grapalat"/>
        </w:rPr>
        <w:t>և</w:t>
      </w:r>
      <w:r w:rsidRPr="00AB4446">
        <w:rPr>
          <w:rFonts w:ascii="GHEA Grapalat" w:hAnsi="GHEA Grapalat"/>
        </w:rPr>
        <w:t xml:space="preserve"> մասնակցություն» դասակարգման 3-րդ գլխում (Հաղորդակցությունը), կան երեք խմբեր՝ </w:t>
      </w:r>
      <w:r w:rsidRPr="00AB4446">
        <w:rPr>
          <w:rFonts w:ascii="GHEA Grapalat" w:hAnsi="GHEA Grapalat" w:cs="Sylfaen"/>
          <w:iCs/>
        </w:rPr>
        <w:t xml:space="preserve">Ընկալման ունակությունը հաղորդակցվելիս </w:t>
      </w:r>
      <w:r w:rsidRPr="00AB4446">
        <w:rPr>
          <w:rFonts w:ascii="GHEA Grapalat" w:hAnsi="GHEA Grapalat"/>
        </w:rPr>
        <w:t xml:space="preserve">(d310–d329), </w:t>
      </w:r>
      <w:r w:rsidRPr="00AB4446">
        <w:rPr>
          <w:rFonts w:ascii="GHEA Grapalat" w:hAnsi="GHEA Grapalat" w:cs="Sylfaen"/>
          <w:iCs/>
        </w:rPr>
        <w:t>Արտաբերման ունակությունը հաղորդակցվելիս</w:t>
      </w:r>
      <w:r w:rsidRPr="00AB4446">
        <w:rPr>
          <w:rFonts w:ascii="GHEA Grapalat" w:hAnsi="GHEA Grapalat"/>
        </w:rPr>
        <w:t xml:space="preserve"> (d330–d349), </w:t>
      </w:r>
      <w:r w:rsidR="009E6CB1" w:rsidRPr="00AB4446">
        <w:rPr>
          <w:rFonts w:ascii="GHEA Grapalat" w:hAnsi="GHEA Grapalat"/>
        </w:rPr>
        <w:t>և</w:t>
      </w:r>
      <w:r w:rsidRPr="00AB4446">
        <w:rPr>
          <w:rFonts w:ascii="GHEA Grapalat" w:hAnsi="GHEA Grapalat"/>
        </w:rPr>
        <w:t xml:space="preserve"> </w:t>
      </w:r>
      <w:r w:rsidRPr="00AB4446">
        <w:rPr>
          <w:rFonts w:ascii="GHEA Grapalat" w:hAnsi="GHEA Grapalat" w:cs="Sylfaen"/>
          <w:iCs/>
        </w:rPr>
        <w:t xml:space="preserve">Զրույցը </w:t>
      </w:r>
      <w:r w:rsidR="009E6CB1" w:rsidRPr="00AB4446">
        <w:rPr>
          <w:rFonts w:ascii="GHEA Grapalat" w:hAnsi="GHEA Grapalat" w:cs="Sylfaen"/>
          <w:iCs/>
        </w:rPr>
        <w:t>և</w:t>
      </w:r>
      <w:r w:rsidRPr="00AB4446">
        <w:rPr>
          <w:rFonts w:ascii="GHEA Grapalat" w:hAnsi="GHEA Grapalat" w:cs="Sylfaen"/>
          <w:iCs/>
        </w:rPr>
        <w:t xml:space="preserve"> հաղորդակցության սարքեր ու միջոցներ օգտագործելը</w:t>
      </w:r>
      <w:r w:rsidRPr="00AB4446">
        <w:rPr>
          <w:rFonts w:ascii="GHEA Grapalat" w:hAnsi="GHEA Grapalat"/>
        </w:rPr>
        <w:t xml:space="preserve"> (d350– d369): Խմբերը ներկայացված են, որպեսզի օգտվողի համար ավելի հեշտ լինի </w:t>
      </w:r>
      <w:r w:rsidR="009E6CB1" w:rsidRPr="00AB4446">
        <w:rPr>
          <w:rFonts w:ascii="GHEA Grapalat" w:hAnsi="GHEA Grapalat"/>
        </w:rPr>
        <w:t>և</w:t>
      </w:r>
      <w:r w:rsidRPr="00AB4446">
        <w:rPr>
          <w:rFonts w:ascii="GHEA Grapalat" w:hAnsi="GHEA Grapalat"/>
        </w:rPr>
        <w:t xml:space="preserve"> եթե ավելի հստակ </w:t>
      </w:r>
      <w:r w:rsidRPr="00AB4446">
        <w:rPr>
          <w:rFonts w:ascii="GHEA Grapalat" w:hAnsi="GHEA Grapalat"/>
        </w:rPr>
        <w:lastRenderedPageBreak/>
        <w:t xml:space="preserve">խոսենք, դասակարգման կառուցվածքի մաս չեն </w:t>
      </w:r>
      <w:r w:rsidR="009E6CB1" w:rsidRPr="00AB4446">
        <w:rPr>
          <w:rFonts w:ascii="GHEA Grapalat" w:hAnsi="GHEA Grapalat"/>
        </w:rPr>
        <w:t>և</w:t>
      </w:r>
      <w:r w:rsidRPr="00AB4446">
        <w:rPr>
          <w:rFonts w:ascii="GHEA Grapalat" w:hAnsi="GHEA Grapalat"/>
        </w:rPr>
        <w:t xml:space="preserve"> սովորաբար ծածկագրման նպատակներով չեն օգտագործվում: </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Կատեգորիաները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Յուրաքանչյուր գլխի ներսում կան առանձին երկմակարդակ, եռամակարդակ </w:t>
      </w:r>
      <w:r w:rsidR="009E6CB1" w:rsidRPr="00AB4446">
        <w:rPr>
          <w:rFonts w:ascii="GHEA Grapalat" w:hAnsi="GHEA Grapalat"/>
        </w:rPr>
        <w:t>և</w:t>
      </w:r>
      <w:r w:rsidRPr="00AB4446">
        <w:rPr>
          <w:rFonts w:ascii="GHEA Grapalat" w:hAnsi="GHEA Grapalat"/>
        </w:rPr>
        <w:t xml:space="preserve"> քառամակարդակ կատեգորիաներ, որոնցից յուրաքանչյուրը բաղկացած է կարճ սահմանումից, անհրաժեշտ ներառումներից </w:t>
      </w:r>
      <w:r w:rsidR="009E6CB1" w:rsidRPr="00AB4446">
        <w:rPr>
          <w:rFonts w:ascii="GHEA Grapalat" w:hAnsi="GHEA Grapalat"/>
        </w:rPr>
        <w:t>և</w:t>
      </w:r>
      <w:r w:rsidRPr="00AB4446">
        <w:rPr>
          <w:rFonts w:ascii="GHEA Grapalat" w:hAnsi="GHEA Grapalat"/>
        </w:rPr>
        <w:t xml:space="preserve"> բացառություններից, որոնք կարող են օգնել համապատասխան ծածկագրի ընտրության ժամանակ:</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Սահմանումները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Առողջական </w:t>
      </w:r>
      <w:r w:rsidR="009E6CB1" w:rsidRPr="00AB4446">
        <w:rPr>
          <w:rFonts w:ascii="GHEA Grapalat" w:hAnsi="GHEA Grapalat"/>
        </w:rPr>
        <w:t>և</w:t>
      </w:r>
      <w:r w:rsidRPr="00AB4446">
        <w:rPr>
          <w:rFonts w:ascii="GHEA Grapalat" w:hAnsi="GHEA Grapalat"/>
        </w:rPr>
        <w:t xml:space="preserve"> </w:t>
      </w:r>
      <w:r w:rsidR="00E43346" w:rsidRPr="00AB4446">
        <w:rPr>
          <w:rFonts w:ascii="GHEA Grapalat" w:hAnsi="GHEA Grapalat"/>
        </w:rPr>
        <w:t>առողջությանն առնչվող</w:t>
      </w:r>
      <w:r w:rsidRPr="00AB4446">
        <w:rPr>
          <w:rFonts w:ascii="GHEA Grapalat" w:hAnsi="GHEA Grapalat"/>
        </w:rPr>
        <w:t xml:space="preserve"> վիճակների կատեգորիաների համար ՖՄԴ-ում ներկայացված են գործածելի սահմանումներ՝ ի հակադրություն «մասնագիտական ժարգոնով» կամ ոչ մասնագիտական լեզվով տրվող սահմանումների: Այդ սահմանումներում նկարագրվում են յուրաքանչյուր ոլորտի հիմնական բնորոշիչները (օրինակ՝ որակները, հատկությունները </w:t>
      </w:r>
      <w:r w:rsidR="009E6CB1" w:rsidRPr="00AB4446">
        <w:rPr>
          <w:rFonts w:ascii="GHEA Grapalat" w:hAnsi="GHEA Grapalat"/>
        </w:rPr>
        <w:t>և</w:t>
      </w:r>
      <w:r w:rsidRPr="00AB4446">
        <w:rPr>
          <w:rFonts w:ascii="GHEA Grapalat" w:hAnsi="GHEA Grapalat"/>
        </w:rPr>
        <w:t xml:space="preserve"> հարաբերությունները) ինչպես նա</w:t>
      </w:r>
      <w:r w:rsidR="009E6CB1" w:rsidRPr="00AB4446">
        <w:rPr>
          <w:rFonts w:ascii="GHEA Grapalat" w:hAnsi="GHEA Grapalat"/>
        </w:rPr>
        <w:t>և</w:t>
      </w:r>
      <w:r w:rsidRPr="00AB4446">
        <w:rPr>
          <w:rFonts w:ascii="GHEA Grapalat" w:hAnsi="GHEA Grapalat"/>
        </w:rPr>
        <w:t xml:space="preserve"> տեղեկություն այն մասին, թե յուրաքանչյուր կատեգորիայում ինչն է ներառված, </w:t>
      </w:r>
      <w:r w:rsidR="009E6CB1" w:rsidRPr="00AB4446">
        <w:rPr>
          <w:rFonts w:ascii="GHEA Grapalat" w:hAnsi="GHEA Grapalat"/>
        </w:rPr>
        <w:t>և</w:t>
      </w:r>
      <w:r w:rsidRPr="00AB4446">
        <w:rPr>
          <w:rFonts w:ascii="GHEA Grapalat" w:hAnsi="GHEA Grapalat"/>
        </w:rPr>
        <w:t xml:space="preserve"> թե ինչ բացառություններ կան: Սահմանումներում նա</w:t>
      </w:r>
      <w:r w:rsidR="009E6CB1" w:rsidRPr="00AB4446">
        <w:rPr>
          <w:rFonts w:ascii="GHEA Grapalat" w:hAnsi="GHEA Grapalat"/>
        </w:rPr>
        <w:t>և</w:t>
      </w:r>
      <w:r w:rsidRPr="00AB4446">
        <w:rPr>
          <w:rFonts w:ascii="GHEA Grapalat" w:hAnsi="GHEA Grapalat"/>
        </w:rPr>
        <w:t xml:space="preserve"> կան գնահատման համար լայնորեն կիրառելի առանցքային կետեր հարցումներում </w:t>
      </w:r>
      <w:r w:rsidR="009E6CB1" w:rsidRPr="00AB4446">
        <w:rPr>
          <w:rFonts w:ascii="GHEA Grapalat" w:hAnsi="GHEA Grapalat"/>
        </w:rPr>
        <w:t>և</w:t>
      </w:r>
      <w:r w:rsidRPr="00AB4446">
        <w:rPr>
          <w:rFonts w:ascii="GHEA Grapalat" w:hAnsi="GHEA Grapalat"/>
        </w:rPr>
        <w:t xml:space="preserve"> անկետաներում կիրառելու համար, կամ հակառակը՝ ՖՄԴ-ի տերմիններով ծածկագրված գնահատման գործիքների միջոցով ստացված արդյունքների համար: Օրինակ՝ տեսողության սրության ֆունկցիաները սահմանվում են մոտիկ </w:t>
      </w:r>
      <w:r w:rsidR="009E6CB1" w:rsidRPr="00AB4446">
        <w:rPr>
          <w:rFonts w:ascii="GHEA Grapalat" w:hAnsi="GHEA Grapalat"/>
        </w:rPr>
        <w:t>և</w:t>
      </w:r>
      <w:r w:rsidRPr="00AB4446">
        <w:rPr>
          <w:rFonts w:ascii="GHEA Grapalat" w:hAnsi="GHEA Grapalat"/>
        </w:rPr>
        <w:t xml:space="preserve"> հեռու տարածությունից միակնային </w:t>
      </w:r>
      <w:r w:rsidR="009E6CB1" w:rsidRPr="00AB4446">
        <w:rPr>
          <w:rFonts w:ascii="GHEA Grapalat" w:hAnsi="GHEA Grapalat"/>
        </w:rPr>
        <w:t>և</w:t>
      </w:r>
      <w:r w:rsidRPr="00AB4446">
        <w:rPr>
          <w:rFonts w:ascii="GHEA Grapalat" w:hAnsi="GHEA Grapalat"/>
        </w:rPr>
        <w:t xml:space="preserve"> երկակնային սրության առումով այնպես, որ տեսողության սրության խնդրի ծանրության աստիճանը հնարավոր լինի ծածկագրել որպես չկա, թեթ</w:t>
      </w:r>
      <w:r w:rsidR="009E6CB1" w:rsidRPr="00AB4446">
        <w:rPr>
          <w:rFonts w:ascii="GHEA Grapalat" w:hAnsi="GHEA Grapalat"/>
        </w:rPr>
        <w:t>և</w:t>
      </w:r>
      <w:r w:rsidRPr="00AB4446">
        <w:rPr>
          <w:rFonts w:ascii="GHEA Grapalat" w:hAnsi="GHEA Grapalat"/>
        </w:rPr>
        <w:t xml:space="preserve"> աստիճանի, միջին աստիճանի, ծանր աստիճանի կամ խորը: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Ներառումներ</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Ներառումները թվարկված են շատ կատեգորիաների սահմանումներից հետո: Դրանք ներկայացված են որպես ուղեցույց կատեգորիայի բովանդակության համար, </w:t>
      </w:r>
      <w:r w:rsidR="009E6CB1" w:rsidRPr="00AB4446">
        <w:rPr>
          <w:rFonts w:ascii="GHEA Grapalat" w:hAnsi="GHEA Grapalat"/>
        </w:rPr>
        <w:t>և</w:t>
      </w:r>
      <w:r w:rsidRPr="00AB4446">
        <w:rPr>
          <w:rFonts w:ascii="GHEA Grapalat" w:hAnsi="GHEA Grapalat"/>
        </w:rPr>
        <w:t xml:space="preserve"> այդ ց</w:t>
      </w:r>
      <w:r w:rsidR="002A1A08" w:rsidRPr="00AB4446">
        <w:rPr>
          <w:rFonts w:ascii="GHEA Grapalat" w:hAnsi="GHEA Grapalat"/>
          <w:lang w:val="hy-AM"/>
        </w:rPr>
        <w:t>անկն</w:t>
      </w:r>
      <w:r w:rsidRPr="00AB4446">
        <w:rPr>
          <w:rFonts w:ascii="GHEA Grapalat" w:hAnsi="GHEA Grapalat"/>
        </w:rPr>
        <w:t xml:space="preserve"> ամբողջական չէ: Երկրորդ մակարդակի միավորների դեպքում ներառումների մեջ ընդգրկված են երրորդ մակարդակում ներառված բոլոր միավորները: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Բացառություններ</w:t>
      </w:r>
    </w:p>
    <w:p w:rsidR="00000862" w:rsidRPr="00AB4446" w:rsidRDefault="00000862" w:rsidP="00355DC7">
      <w:pPr>
        <w:tabs>
          <w:tab w:val="left" w:pos="142"/>
        </w:tabs>
        <w:spacing w:after="120" w:line="240" w:lineRule="auto"/>
        <w:ind w:right="28" w:firstLine="567"/>
        <w:jc w:val="both"/>
        <w:rPr>
          <w:rFonts w:ascii="GHEA Grapalat" w:hAnsi="GHEA Grapalat"/>
        </w:rPr>
      </w:pPr>
      <w:r w:rsidRPr="00AB4446">
        <w:rPr>
          <w:rFonts w:ascii="GHEA Grapalat" w:hAnsi="GHEA Grapalat"/>
        </w:rPr>
        <w:t>Բացառությունները ներկայացված են այն դեպքում, երբ մեկ այլ տերմինի հետ նմանության հետ</w:t>
      </w:r>
      <w:r w:rsidR="009E6CB1" w:rsidRPr="00AB4446">
        <w:rPr>
          <w:rFonts w:ascii="GHEA Grapalat" w:hAnsi="GHEA Grapalat"/>
        </w:rPr>
        <w:t>և</w:t>
      </w:r>
      <w:r w:rsidRPr="00AB4446">
        <w:rPr>
          <w:rFonts w:ascii="GHEA Grapalat" w:hAnsi="GHEA Grapalat"/>
        </w:rPr>
        <w:t xml:space="preserve">անքով դրանց կիրառության հետ կապված կարող են խնդիրներ առաջացնել: Օրինակ՝ կարելի է մտածել, որ «Բնական կարիքները հոգալը» կատեգորիան ներառում է «Մարմնի մասերի խնամքը» կատեգորիան: Դրանք միմյանցից տարբերակելու համար, այնուամենայնիվ, «d520 Մարմնի մասերի խնամքը» կատեգորիայում «Բնական կարիքները հոգալը» կատեգորիան նշված է որպես բացառություն </w:t>
      </w:r>
      <w:r w:rsidR="009E6CB1" w:rsidRPr="00AB4446">
        <w:rPr>
          <w:rFonts w:ascii="GHEA Grapalat" w:hAnsi="GHEA Grapalat"/>
        </w:rPr>
        <w:t>և</w:t>
      </w:r>
      <w:r w:rsidRPr="00AB4446">
        <w:rPr>
          <w:rFonts w:ascii="GHEA Grapalat" w:hAnsi="GHEA Grapalat"/>
        </w:rPr>
        <w:t xml:space="preserve"> ծածկագրված է d530 ծածկագրով:</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Այլ ճշտված</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Երրորդ կամ չորրորդ մակարդակում ներառված միավորների յուրաքանչյուր խմբի վերջում </w:t>
      </w:r>
      <w:r w:rsidR="009E6CB1" w:rsidRPr="00AB4446">
        <w:rPr>
          <w:rFonts w:ascii="GHEA Grapalat" w:hAnsi="GHEA Grapalat"/>
        </w:rPr>
        <w:t>և</w:t>
      </w:r>
      <w:r w:rsidRPr="00AB4446">
        <w:rPr>
          <w:rFonts w:ascii="GHEA Grapalat" w:hAnsi="GHEA Grapalat"/>
        </w:rPr>
        <w:t xml:space="preserve"> յուրաքանչյուր գլխի վերջում կան «այլ ճշտված» կատեգորիաները (որոնց ծածկագրի վերջին նիշը միանշանակորեն 8 թիվն է): Սա թույլ է տալիս ծածկագրել ֆունկցիոնալության այն կողմերը, որոնք կոնկրետ որ</w:t>
      </w:r>
      <w:r w:rsidR="009E6CB1" w:rsidRPr="00AB4446">
        <w:rPr>
          <w:rFonts w:ascii="GHEA Grapalat" w:hAnsi="GHEA Grapalat"/>
        </w:rPr>
        <w:t>և</w:t>
      </w:r>
      <w:r w:rsidRPr="00AB4446">
        <w:rPr>
          <w:rFonts w:ascii="GHEA Grapalat" w:hAnsi="GHEA Grapalat"/>
        </w:rPr>
        <w:t>է այլ կատեգորիայի տակ ներառված չեն: «Այլ ճշտված» կատեգորիան կիրառելիս օգտվողը պետք է որոշակիացնի նոր միավորը լրացուցիչ թերթիկի վրա:</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lastRenderedPageBreak/>
        <w:t>Չճշտված</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Երրորդ </w:t>
      </w:r>
      <w:r w:rsidR="009E6CB1" w:rsidRPr="00AB4446">
        <w:rPr>
          <w:rFonts w:ascii="GHEA Grapalat" w:hAnsi="GHEA Grapalat"/>
        </w:rPr>
        <w:t>և</w:t>
      </w:r>
      <w:r w:rsidRPr="00AB4446">
        <w:rPr>
          <w:rFonts w:ascii="GHEA Grapalat" w:hAnsi="GHEA Grapalat"/>
        </w:rPr>
        <w:t xml:space="preserve"> չորրորդ մակարդակում ներառված միավորների յուրաքանչյուր խմբի վերջին կատեգորիաները </w:t>
      </w:r>
      <w:r w:rsidR="009E6CB1" w:rsidRPr="00AB4446">
        <w:rPr>
          <w:rFonts w:ascii="GHEA Grapalat" w:hAnsi="GHEA Grapalat"/>
        </w:rPr>
        <w:t>և</w:t>
      </w:r>
      <w:r w:rsidRPr="00AB4446">
        <w:rPr>
          <w:rFonts w:ascii="GHEA Grapalat" w:hAnsi="GHEA Grapalat"/>
        </w:rPr>
        <w:t xml:space="preserve"> յուրաքանչյուր գլխի վերջի կատեգորիաները «չճշտված» կատեգորիաներն են, որոնք թույ են տալիս ծածկագրել այն ֆունկցիաները, որոնք համապատասխանում են տվյալ խմբին, բայց որոնց մասին բավարար տեղեկություններ չկան առավել կոնկրետ կատեգորիայի տակ ծածկագրելու համար: Այդ ծածկագիրն ունի այն նույն իմաստը, ինչ դրանից անմիջապես վեր կիրառված երկրորդ կամ երրորդ մակարդակի տերմինը առանց որ</w:t>
      </w:r>
      <w:r w:rsidR="009E6CB1" w:rsidRPr="00AB4446">
        <w:rPr>
          <w:rFonts w:ascii="GHEA Grapalat" w:hAnsi="GHEA Grapalat"/>
        </w:rPr>
        <w:t>և</w:t>
      </w:r>
      <w:r w:rsidRPr="00AB4446">
        <w:rPr>
          <w:rFonts w:ascii="GHEA Grapalat" w:hAnsi="GHEA Grapalat"/>
        </w:rPr>
        <w:t xml:space="preserve">է լրացուցիչ տեղեկության (խմբերի դեպքում «այլ ճշտված» </w:t>
      </w:r>
      <w:r w:rsidR="009E6CB1" w:rsidRPr="00AB4446">
        <w:rPr>
          <w:rFonts w:ascii="GHEA Grapalat" w:hAnsi="GHEA Grapalat"/>
        </w:rPr>
        <w:t>և</w:t>
      </w:r>
      <w:r w:rsidRPr="00AB4446">
        <w:rPr>
          <w:rFonts w:ascii="GHEA Grapalat" w:hAnsi="GHEA Grapalat"/>
        </w:rPr>
        <w:t xml:space="preserve"> «չճշտված» կատեգորիաները ներկայացված են ընդհանուր ծածկագրի տակ, որի վերջին նիշը միշտ 9 է):</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Որակիչները</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Անհրաժեշտ է ՖՄԴ-ի ծածկագրերի հետ կիրառել մեկ կամ մի քանի որակիչ, որոնք ցույց են տալիս, օրինակ՝ առողջական վիճակի մակարդակը կամ տվյալ առողջական խնդիր ծանրության աստիճանը: Որակիչները ծածկագրվում են կետից հետո մեկ, երկու կամ ավելի թվերի միջոցով: Ցանկացած ծածկագրի հետ պետք է օգտագործվի առնվազն մեկ որակիչ: </w:t>
      </w:r>
      <w:r w:rsidRPr="00AB4446">
        <w:rPr>
          <w:rFonts w:ascii="GHEA Grapalat" w:hAnsi="GHEA Grapalat" w:cs="Sylfaen"/>
        </w:rPr>
        <w:t xml:space="preserve">Յուրաքանչյուր ծածկագրի պետք է կցվի առնվազն մեկ որակիչ։ </w:t>
      </w:r>
      <w:r w:rsidRPr="00AB4446">
        <w:rPr>
          <w:rFonts w:ascii="GHEA Grapalat" w:hAnsi="GHEA Grapalat"/>
        </w:rPr>
        <w:t xml:space="preserve">Առանց որակիչների ծածկագրերը </w:t>
      </w:r>
      <w:r w:rsidRPr="00AB4446">
        <w:rPr>
          <w:rFonts w:ascii="GHEA Grapalat" w:hAnsi="GHEA Grapalat" w:cs="Sylfaen"/>
        </w:rPr>
        <w:t>որ</w:t>
      </w:r>
      <w:r w:rsidR="009E6CB1" w:rsidRPr="00AB4446">
        <w:rPr>
          <w:rFonts w:ascii="GHEA Grapalat" w:hAnsi="GHEA Grapalat" w:cs="Sylfaen"/>
        </w:rPr>
        <w:t>և</w:t>
      </w:r>
      <w:r w:rsidRPr="00AB4446">
        <w:rPr>
          <w:rFonts w:ascii="GHEA Grapalat" w:hAnsi="GHEA Grapalat" w:cs="Sylfaen"/>
        </w:rPr>
        <w:t>է ներհատուկ</w:t>
      </w:r>
      <w:r w:rsidRPr="00AB4446">
        <w:rPr>
          <w:rFonts w:ascii="GHEA Grapalat" w:hAnsi="GHEA Grapalat"/>
        </w:rPr>
        <w:t xml:space="preserve"> իմաստ չունեն (Ըստ ԱՀԿ-ի՝ ոչ լիարժեք ծածկագրերը մեխանիկորեն մեկնաբանում են որպես խնդրի բացակայություն -- xxx.00): </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«Օրգանիզմի ֆունկցիաներ </w:t>
      </w:r>
      <w:r w:rsidR="009E6CB1" w:rsidRPr="00AB4446">
        <w:rPr>
          <w:rFonts w:ascii="GHEA Grapalat" w:hAnsi="GHEA Grapalat"/>
        </w:rPr>
        <w:t>և</w:t>
      </w:r>
      <w:r w:rsidRPr="00AB4446">
        <w:rPr>
          <w:rFonts w:ascii="GHEA Grapalat" w:hAnsi="GHEA Grapalat"/>
        </w:rPr>
        <w:t xml:space="preserve"> մարմնի </w:t>
      </w:r>
      <w:r w:rsidR="006814C2" w:rsidRPr="00AB4446">
        <w:rPr>
          <w:rFonts w:ascii="GHEA Grapalat" w:hAnsi="GHEA Grapalat"/>
          <w:lang w:val="hy-AM"/>
        </w:rPr>
        <w:t>կառուցվածք</w:t>
      </w:r>
      <w:r w:rsidRPr="00AB4446">
        <w:rPr>
          <w:rFonts w:ascii="GHEA Grapalat" w:hAnsi="GHEA Grapalat"/>
        </w:rPr>
        <w:t xml:space="preserve">» բաղադրիչի առաջին որակիչը, </w:t>
      </w:r>
      <w:r w:rsidRPr="00AB4446">
        <w:rPr>
          <w:rFonts w:ascii="GHEA Grapalat" w:hAnsi="GHEA Grapalat" w:cs="Sylfaen"/>
        </w:rPr>
        <w:t xml:space="preserve">«Կենսագործունեություն </w:t>
      </w:r>
      <w:r w:rsidR="009E6CB1" w:rsidRPr="00AB4446">
        <w:rPr>
          <w:rFonts w:ascii="GHEA Grapalat" w:hAnsi="GHEA Grapalat" w:cs="Sylfaen"/>
        </w:rPr>
        <w:t>և</w:t>
      </w:r>
      <w:r w:rsidRPr="00AB4446">
        <w:rPr>
          <w:rFonts w:ascii="GHEA Grapalat" w:hAnsi="GHEA Grapalat" w:cs="Sylfaen"/>
        </w:rPr>
        <w:t xml:space="preserve"> մասնակցություն» բաղադրիչի կատարողականության </w:t>
      </w:r>
      <w:r w:rsidR="009E6CB1" w:rsidRPr="00AB4446">
        <w:rPr>
          <w:rFonts w:ascii="GHEA Grapalat" w:hAnsi="GHEA Grapalat" w:cs="Sylfaen"/>
        </w:rPr>
        <w:t>և</w:t>
      </w:r>
      <w:r w:rsidRPr="00AB4446">
        <w:rPr>
          <w:rFonts w:ascii="GHEA Grapalat" w:hAnsi="GHEA Grapalat" w:cs="Sylfaen"/>
        </w:rPr>
        <w:t xml:space="preserve"> կարողության որակիչներն ու «Միջավայրային գործոններ» բաղադրիչի </w:t>
      </w:r>
      <w:r w:rsidRPr="00AB4446">
        <w:rPr>
          <w:rFonts w:ascii="GHEA Grapalat" w:hAnsi="GHEA Grapalat"/>
        </w:rPr>
        <w:t>առաջին որակիչը բոլորն էլ նկարագրում են խնդիրների չափը համապատասխան բաղադրիչում:</w:t>
      </w:r>
    </w:p>
    <w:p w:rsidR="00000862" w:rsidRPr="00AB4446" w:rsidRDefault="00000862" w:rsidP="00355DC7">
      <w:pPr>
        <w:tabs>
          <w:tab w:val="left" w:pos="142"/>
        </w:tabs>
        <w:spacing w:after="120" w:line="240" w:lineRule="auto"/>
        <w:ind w:right="28" w:firstLine="567"/>
        <w:jc w:val="both"/>
        <w:rPr>
          <w:rFonts w:ascii="GHEA Grapalat" w:hAnsi="GHEA Grapalat"/>
        </w:rPr>
      </w:pPr>
      <w:r w:rsidRPr="00AB4446">
        <w:rPr>
          <w:rFonts w:ascii="GHEA Grapalat" w:hAnsi="GHEA Grapalat"/>
        </w:rPr>
        <w:t>Բոլոր բաղադրիչների քանակական որոշման համար օգտագործվում է մի</w:t>
      </w:r>
      <w:r w:rsidR="009E6CB1" w:rsidRPr="00AB4446">
        <w:rPr>
          <w:rFonts w:ascii="GHEA Grapalat" w:hAnsi="GHEA Grapalat"/>
        </w:rPr>
        <w:t>և</w:t>
      </w:r>
      <w:r w:rsidRPr="00AB4446">
        <w:rPr>
          <w:rFonts w:ascii="GHEA Grapalat" w:hAnsi="GHEA Grapalat"/>
        </w:rPr>
        <w:t>նույն ընդհանուր սանդղակը: Խնդիր ունենալը կարող է նշանակել խախտում,</w:t>
      </w:r>
      <w:r w:rsidR="008C4035" w:rsidRPr="00AB4446">
        <w:rPr>
          <w:rFonts w:ascii="GHEA Grapalat" w:hAnsi="GHEA Grapalat"/>
          <w:lang w:val="hy-AM"/>
        </w:rPr>
        <w:t xml:space="preserve"> խանգարում,</w:t>
      </w:r>
      <w:r w:rsidRPr="00AB4446">
        <w:rPr>
          <w:rFonts w:ascii="GHEA Grapalat" w:hAnsi="GHEA Grapalat"/>
        </w:rPr>
        <w:t xml:space="preserve"> կենսագործունեության սահմանափակում, մասնակցության սահմանափակում կամ խոչընդոտող գործոն՝ կախված կառույցից: </w:t>
      </w:r>
      <w:r w:rsidRPr="00AB4446">
        <w:rPr>
          <w:rFonts w:ascii="GHEA Grapalat" w:hAnsi="GHEA Grapalat" w:cs="Sylfaen"/>
        </w:rPr>
        <w:t xml:space="preserve">Ըստ դասակարգման համապատասխան ոլորտի՝ անհրաժեշտ է ընտրել համապատասխան որակավորող </w:t>
      </w:r>
      <w:r w:rsidRPr="00AB4446">
        <w:rPr>
          <w:rFonts w:ascii="GHEA Grapalat" w:hAnsi="GHEA Grapalat"/>
        </w:rPr>
        <w:t>բառերը, ինչպես նշված է ստոր</w:t>
      </w:r>
      <w:r w:rsidR="009E6CB1" w:rsidRPr="00AB4446">
        <w:rPr>
          <w:rFonts w:ascii="GHEA Grapalat" w:hAnsi="GHEA Grapalat"/>
        </w:rPr>
        <w:t>և</w:t>
      </w:r>
      <w:r w:rsidRPr="00AB4446">
        <w:rPr>
          <w:rFonts w:ascii="GHEA Grapalat" w:hAnsi="GHEA Grapalat"/>
        </w:rPr>
        <w:t xml:space="preserve"> ներկայացված փակագծերում (որտեղ xxx նշանակում է երկրորդ մակարդակի ոլորտի համարը).</w:t>
      </w:r>
    </w:p>
    <w:tbl>
      <w:tblPr>
        <w:tblW w:w="0" w:type="auto"/>
        <w:tblInd w:w="2" w:type="dxa"/>
        <w:tblLayout w:type="fixed"/>
        <w:tblCellMar>
          <w:left w:w="0" w:type="dxa"/>
          <w:right w:w="0" w:type="dxa"/>
        </w:tblCellMar>
        <w:tblLook w:val="01E0" w:firstRow="1" w:lastRow="1" w:firstColumn="1" w:lastColumn="1" w:noHBand="0" w:noVBand="0"/>
      </w:tblPr>
      <w:tblGrid>
        <w:gridCol w:w="670"/>
        <w:gridCol w:w="14"/>
        <w:gridCol w:w="14"/>
        <w:gridCol w:w="14"/>
        <w:gridCol w:w="1680"/>
        <w:gridCol w:w="14"/>
        <w:gridCol w:w="3878"/>
        <w:gridCol w:w="1539"/>
      </w:tblGrid>
      <w:tr w:rsidR="0046748F" w:rsidRPr="00AB4446" w:rsidTr="00A20E68">
        <w:tc>
          <w:tcPr>
            <w:tcW w:w="712" w:type="dxa"/>
            <w:gridSpan w:val="4"/>
            <w:tcBorders>
              <w:top w:val="nil"/>
              <w:left w:val="nil"/>
              <w:bottom w:val="nil"/>
            </w:tcBorders>
          </w:tcPr>
          <w:p w:rsidR="00000862" w:rsidRPr="00AB4446" w:rsidRDefault="00000862" w:rsidP="00355DC7">
            <w:pPr>
              <w:widowControl w:val="0"/>
              <w:tabs>
                <w:tab w:val="left" w:pos="142"/>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rPr>
              <w:t>xxx.0</w:t>
            </w:r>
          </w:p>
        </w:tc>
        <w:tc>
          <w:tcPr>
            <w:tcW w:w="1694" w:type="dxa"/>
            <w:gridSpan w:val="2"/>
            <w:tcBorders>
              <w:top w:val="nil"/>
              <w:left w:val="nil"/>
              <w:bottom w:val="nil"/>
            </w:tcBorders>
          </w:tcPr>
          <w:p w:rsidR="00000862" w:rsidRPr="00AB4446" w:rsidRDefault="00000862" w:rsidP="008C4035">
            <w:pPr>
              <w:widowControl w:val="0"/>
              <w:tabs>
                <w:tab w:val="left" w:pos="142"/>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rPr>
              <w:t>խնդ</w:t>
            </w:r>
            <w:r w:rsidR="008C4035" w:rsidRPr="00AB4446">
              <w:rPr>
                <w:rFonts w:ascii="GHEA Grapalat" w:eastAsiaTheme="minorHAnsi" w:hAnsi="GHEA Grapalat" w:cs="Sylfaen"/>
              </w:rPr>
              <w:t>ի</w:t>
            </w:r>
            <w:r w:rsidRPr="00AB4446">
              <w:rPr>
                <w:rFonts w:ascii="GHEA Grapalat" w:eastAsiaTheme="minorHAnsi" w:hAnsi="GHEA Grapalat" w:cs="Sylfaen"/>
              </w:rPr>
              <w:t>ր ՉԿԱ</w:t>
            </w:r>
          </w:p>
        </w:tc>
        <w:tc>
          <w:tcPr>
            <w:tcW w:w="3878" w:type="dxa"/>
            <w:tcBorders>
              <w:top w:val="nil"/>
              <w:left w:val="nil"/>
              <w:bottom w:val="nil"/>
              <w:right w:val="nil"/>
            </w:tcBorders>
          </w:tcPr>
          <w:p w:rsidR="00000862" w:rsidRPr="00AB4446" w:rsidRDefault="00000862" w:rsidP="00355DC7">
            <w:pPr>
              <w:widowControl w:val="0"/>
              <w:tabs>
                <w:tab w:val="left" w:pos="142"/>
              </w:tabs>
              <w:spacing w:after="120" w:line="240" w:lineRule="auto"/>
              <w:ind w:right="28"/>
              <w:jc w:val="center"/>
              <w:rPr>
                <w:rFonts w:ascii="GHEA Grapalat" w:eastAsiaTheme="minorHAnsi" w:hAnsi="GHEA Grapalat" w:cs="Sylfaen"/>
              </w:rPr>
            </w:pPr>
            <w:r w:rsidRPr="00AB4446">
              <w:rPr>
                <w:rFonts w:ascii="GHEA Grapalat" w:eastAsiaTheme="minorHAnsi" w:hAnsi="GHEA Grapalat" w:cs="Sylfaen"/>
              </w:rPr>
              <w:t>(առկա չէ, բացակայում է, նկատելի չէ,... )</w:t>
            </w:r>
          </w:p>
        </w:tc>
        <w:tc>
          <w:tcPr>
            <w:tcW w:w="1539" w:type="dxa"/>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center"/>
              <w:rPr>
                <w:rFonts w:ascii="GHEA Grapalat" w:eastAsiaTheme="minorHAnsi" w:hAnsi="GHEA Grapalat" w:cs="Sylfaen"/>
              </w:rPr>
            </w:pPr>
            <w:r w:rsidRPr="00AB4446">
              <w:rPr>
                <w:rFonts w:ascii="GHEA Grapalat" w:eastAsiaTheme="minorHAnsi" w:hAnsi="GHEA Grapalat" w:cs="Sylfaen"/>
              </w:rPr>
              <w:t>0-4 %</w:t>
            </w:r>
          </w:p>
        </w:tc>
      </w:tr>
      <w:tr w:rsidR="0046748F" w:rsidRPr="00AB4446" w:rsidTr="00A20E68">
        <w:tc>
          <w:tcPr>
            <w:tcW w:w="712" w:type="dxa"/>
            <w:gridSpan w:val="4"/>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 xml:space="preserve">xxx.1 </w:t>
            </w:r>
          </w:p>
        </w:tc>
        <w:tc>
          <w:tcPr>
            <w:tcW w:w="1694" w:type="dxa"/>
            <w:gridSpan w:val="2"/>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ԹԵԹԵՎ աստիճանի խնդիր</w:t>
            </w:r>
          </w:p>
        </w:tc>
        <w:tc>
          <w:tcPr>
            <w:tcW w:w="3878" w:type="dxa"/>
            <w:tcBorders>
              <w:top w:val="nil"/>
              <w:left w:val="nil"/>
              <w:bottom w:val="nil"/>
              <w:right w:val="nil"/>
            </w:tcBorders>
          </w:tcPr>
          <w:p w:rsidR="00000862" w:rsidRPr="00AB4446" w:rsidRDefault="00000862" w:rsidP="008C4035">
            <w:pPr>
              <w:widowControl w:val="0"/>
              <w:tabs>
                <w:tab w:val="left" w:pos="142"/>
                <w:tab w:val="center" w:pos="4677"/>
                <w:tab w:val="right" w:pos="9355"/>
              </w:tabs>
              <w:spacing w:after="120" w:line="240" w:lineRule="auto"/>
              <w:ind w:right="28"/>
              <w:jc w:val="center"/>
              <w:rPr>
                <w:rFonts w:ascii="GHEA Grapalat" w:eastAsiaTheme="minorHAnsi" w:hAnsi="GHEA Grapalat" w:cs="Sylfaen"/>
              </w:rPr>
            </w:pPr>
            <w:r w:rsidRPr="00AB4446">
              <w:rPr>
                <w:rFonts w:ascii="GHEA Grapalat" w:eastAsiaTheme="minorHAnsi" w:hAnsi="GHEA Grapalat" w:cs="Sylfaen"/>
                <w:position w:val="2"/>
              </w:rPr>
              <w:t xml:space="preserve">(աննշան, </w:t>
            </w:r>
            <w:r w:rsidR="008C4035" w:rsidRPr="00AB4446">
              <w:rPr>
                <w:rFonts w:ascii="GHEA Grapalat" w:eastAsiaTheme="minorHAnsi" w:hAnsi="GHEA Grapalat" w:cs="Sylfaen"/>
                <w:position w:val="2"/>
                <w:lang w:val="hy-AM"/>
              </w:rPr>
              <w:t>թեթև</w:t>
            </w:r>
            <w:r w:rsidRPr="00AB4446">
              <w:rPr>
                <w:rFonts w:ascii="GHEA Grapalat" w:eastAsiaTheme="minorHAnsi" w:hAnsi="GHEA Grapalat" w:cs="Sylfaen"/>
                <w:position w:val="2"/>
              </w:rPr>
              <w:t>,...)</w:t>
            </w:r>
          </w:p>
        </w:tc>
        <w:tc>
          <w:tcPr>
            <w:tcW w:w="1539" w:type="dxa"/>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center"/>
              <w:rPr>
                <w:rFonts w:ascii="GHEA Grapalat" w:eastAsiaTheme="minorHAnsi" w:hAnsi="GHEA Grapalat" w:cs="Sylfaen"/>
              </w:rPr>
            </w:pPr>
            <w:r w:rsidRPr="00AB4446">
              <w:rPr>
                <w:rFonts w:ascii="GHEA Grapalat" w:eastAsiaTheme="minorHAnsi" w:hAnsi="GHEA Grapalat" w:cs="Sylfaen"/>
                <w:position w:val="2"/>
              </w:rPr>
              <w:t>5-24 %</w:t>
            </w:r>
          </w:p>
        </w:tc>
      </w:tr>
      <w:tr w:rsidR="0046748F" w:rsidRPr="00AB4446" w:rsidTr="00A20E68">
        <w:tc>
          <w:tcPr>
            <w:tcW w:w="712" w:type="dxa"/>
            <w:gridSpan w:val="4"/>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 xml:space="preserve">xxx.2 </w:t>
            </w:r>
          </w:p>
        </w:tc>
        <w:tc>
          <w:tcPr>
            <w:tcW w:w="1694" w:type="dxa"/>
            <w:gridSpan w:val="2"/>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ՄԻՋԻՆ աստիճանի խնդիր</w:t>
            </w:r>
          </w:p>
        </w:tc>
        <w:tc>
          <w:tcPr>
            <w:tcW w:w="3878" w:type="dxa"/>
            <w:tcBorders>
              <w:top w:val="nil"/>
              <w:left w:val="nil"/>
              <w:bottom w:val="nil"/>
              <w:right w:val="nil"/>
            </w:tcBorders>
          </w:tcPr>
          <w:p w:rsidR="00000862" w:rsidRPr="00AB4446" w:rsidRDefault="00000862" w:rsidP="008C4035">
            <w:pPr>
              <w:widowControl w:val="0"/>
              <w:tabs>
                <w:tab w:val="left" w:pos="142"/>
                <w:tab w:val="center" w:pos="4677"/>
                <w:tab w:val="right" w:pos="9355"/>
              </w:tabs>
              <w:spacing w:after="120" w:line="240" w:lineRule="auto"/>
              <w:ind w:right="28"/>
              <w:jc w:val="center"/>
              <w:rPr>
                <w:rFonts w:ascii="GHEA Grapalat" w:eastAsiaTheme="minorHAnsi" w:hAnsi="GHEA Grapalat" w:cs="Sylfaen"/>
              </w:rPr>
            </w:pPr>
            <w:r w:rsidRPr="00AB4446">
              <w:rPr>
                <w:rFonts w:ascii="GHEA Grapalat" w:eastAsiaTheme="minorHAnsi" w:hAnsi="GHEA Grapalat" w:cs="Sylfaen"/>
                <w:position w:val="2"/>
              </w:rPr>
              <w:t xml:space="preserve">(չափավոր, </w:t>
            </w:r>
            <w:r w:rsidR="008C4035" w:rsidRPr="00AB4446">
              <w:rPr>
                <w:rFonts w:ascii="GHEA Grapalat" w:eastAsiaTheme="minorHAnsi" w:hAnsi="GHEA Grapalat" w:cs="Sylfaen"/>
                <w:position w:val="2"/>
                <w:lang w:val="hy-AM"/>
              </w:rPr>
              <w:t>միջին</w:t>
            </w:r>
            <w:r w:rsidRPr="00AB4446">
              <w:rPr>
                <w:rFonts w:ascii="GHEA Grapalat" w:eastAsiaTheme="minorHAnsi" w:hAnsi="GHEA Grapalat" w:cs="Sylfaen"/>
                <w:position w:val="2"/>
              </w:rPr>
              <w:t>,…)</w:t>
            </w:r>
          </w:p>
        </w:tc>
        <w:tc>
          <w:tcPr>
            <w:tcW w:w="1539" w:type="dxa"/>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center"/>
              <w:rPr>
                <w:rFonts w:ascii="GHEA Grapalat" w:eastAsiaTheme="minorHAnsi" w:hAnsi="GHEA Grapalat" w:cs="Sylfaen"/>
              </w:rPr>
            </w:pPr>
            <w:r w:rsidRPr="00AB4446">
              <w:rPr>
                <w:rFonts w:ascii="GHEA Grapalat" w:eastAsiaTheme="minorHAnsi" w:hAnsi="GHEA Grapalat" w:cs="Sylfaen"/>
                <w:position w:val="2"/>
              </w:rPr>
              <w:t>25-49 %</w:t>
            </w:r>
          </w:p>
        </w:tc>
      </w:tr>
      <w:tr w:rsidR="0046748F" w:rsidRPr="00AB4446" w:rsidTr="00A20E68">
        <w:tc>
          <w:tcPr>
            <w:tcW w:w="698" w:type="dxa"/>
            <w:gridSpan w:val="3"/>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xxx.3</w:t>
            </w:r>
          </w:p>
        </w:tc>
        <w:tc>
          <w:tcPr>
            <w:tcW w:w="1694" w:type="dxa"/>
            <w:gridSpan w:val="2"/>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ԾԱՆՐ աստիճանի խնդիր</w:t>
            </w:r>
          </w:p>
        </w:tc>
        <w:tc>
          <w:tcPr>
            <w:tcW w:w="3892" w:type="dxa"/>
            <w:gridSpan w:val="2"/>
            <w:tcBorders>
              <w:top w:val="nil"/>
              <w:left w:val="nil"/>
              <w:bottom w:val="nil"/>
              <w:right w:val="nil"/>
            </w:tcBorders>
          </w:tcPr>
          <w:p w:rsidR="00000862" w:rsidRPr="00AB4446" w:rsidRDefault="00000862" w:rsidP="008C4035">
            <w:pPr>
              <w:widowControl w:val="0"/>
              <w:tabs>
                <w:tab w:val="left" w:pos="142"/>
                <w:tab w:val="center" w:pos="4677"/>
                <w:tab w:val="right" w:pos="9355"/>
              </w:tabs>
              <w:spacing w:after="120" w:line="240" w:lineRule="auto"/>
              <w:ind w:right="28"/>
              <w:jc w:val="center"/>
              <w:rPr>
                <w:rFonts w:ascii="GHEA Grapalat" w:eastAsiaTheme="minorHAnsi" w:hAnsi="GHEA Grapalat" w:cs="Sylfaen"/>
              </w:rPr>
            </w:pPr>
            <w:r w:rsidRPr="00AB4446">
              <w:rPr>
                <w:rFonts w:ascii="GHEA Grapalat" w:eastAsiaTheme="minorHAnsi" w:hAnsi="GHEA Grapalat" w:cs="Sylfaen"/>
                <w:position w:val="2"/>
              </w:rPr>
              <w:t>(</w:t>
            </w:r>
            <w:r w:rsidR="008C4035" w:rsidRPr="00AB4446">
              <w:rPr>
                <w:rFonts w:ascii="GHEA Grapalat" w:eastAsiaTheme="minorHAnsi" w:hAnsi="GHEA Grapalat" w:cs="Sylfaen"/>
                <w:position w:val="2"/>
                <w:lang w:val="hy-AM"/>
              </w:rPr>
              <w:t>ծանր</w:t>
            </w:r>
            <w:r w:rsidRPr="00AB4446">
              <w:rPr>
                <w:rFonts w:ascii="GHEA Grapalat" w:eastAsiaTheme="minorHAnsi" w:hAnsi="GHEA Grapalat" w:cs="Sylfaen"/>
                <w:position w:val="2"/>
              </w:rPr>
              <w:t>, արտահայտված,…)</w:t>
            </w:r>
          </w:p>
        </w:tc>
        <w:tc>
          <w:tcPr>
            <w:tcW w:w="1539" w:type="dxa"/>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center"/>
              <w:rPr>
                <w:rFonts w:ascii="GHEA Grapalat" w:eastAsiaTheme="minorHAnsi" w:hAnsi="GHEA Grapalat" w:cs="Sylfaen"/>
              </w:rPr>
            </w:pPr>
            <w:r w:rsidRPr="00AB4446">
              <w:rPr>
                <w:rFonts w:ascii="GHEA Grapalat" w:eastAsiaTheme="minorHAnsi" w:hAnsi="GHEA Grapalat" w:cs="Sylfaen"/>
                <w:position w:val="2"/>
              </w:rPr>
              <w:t>50-95 %</w:t>
            </w:r>
          </w:p>
        </w:tc>
      </w:tr>
      <w:tr w:rsidR="0046748F" w:rsidRPr="00AB4446" w:rsidTr="00A20E68">
        <w:tc>
          <w:tcPr>
            <w:tcW w:w="684" w:type="dxa"/>
            <w:gridSpan w:val="2"/>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xxx.4</w:t>
            </w:r>
          </w:p>
        </w:tc>
        <w:tc>
          <w:tcPr>
            <w:tcW w:w="1708" w:type="dxa"/>
            <w:gridSpan w:val="3"/>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ԽՈՐԸ խնդիր</w:t>
            </w:r>
          </w:p>
        </w:tc>
        <w:tc>
          <w:tcPr>
            <w:tcW w:w="3892" w:type="dxa"/>
            <w:gridSpan w:val="2"/>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center"/>
              <w:rPr>
                <w:rFonts w:ascii="GHEA Grapalat" w:eastAsiaTheme="minorHAnsi" w:hAnsi="GHEA Grapalat" w:cs="Sylfaen"/>
              </w:rPr>
            </w:pPr>
            <w:r w:rsidRPr="00AB4446">
              <w:rPr>
                <w:rFonts w:ascii="GHEA Grapalat" w:eastAsiaTheme="minorHAnsi" w:hAnsi="GHEA Grapalat" w:cs="Sylfaen"/>
                <w:position w:val="2"/>
              </w:rPr>
              <w:t>(բացարձակ,</w:t>
            </w:r>
            <w:r w:rsidR="008C4035" w:rsidRPr="00AB4446">
              <w:rPr>
                <w:rFonts w:ascii="GHEA Grapalat" w:eastAsiaTheme="minorHAnsi" w:hAnsi="GHEA Grapalat" w:cs="Sylfaen"/>
                <w:position w:val="2"/>
                <w:lang w:val="hy-AM"/>
              </w:rPr>
              <w:t xml:space="preserve"> խորը</w:t>
            </w:r>
            <w:r w:rsidRPr="00AB4446">
              <w:rPr>
                <w:rFonts w:ascii="GHEA Grapalat" w:eastAsiaTheme="minorHAnsi" w:hAnsi="GHEA Grapalat" w:cs="Sylfaen"/>
                <w:position w:val="2"/>
              </w:rPr>
              <w:t>…)</w:t>
            </w:r>
          </w:p>
        </w:tc>
        <w:tc>
          <w:tcPr>
            <w:tcW w:w="1539" w:type="dxa"/>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center"/>
              <w:rPr>
                <w:rFonts w:ascii="GHEA Grapalat" w:eastAsiaTheme="minorHAnsi" w:hAnsi="GHEA Grapalat" w:cs="Sylfaen"/>
              </w:rPr>
            </w:pPr>
            <w:r w:rsidRPr="00AB4446">
              <w:rPr>
                <w:rFonts w:ascii="GHEA Grapalat" w:eastAsiaTheme="minorHAnsi" w:hAnsi="GHEA Grapalat" w:cs="Sylfaen"/>
                <w:position w:val="2"/>
              </w:rPr>
              <w:t>96-100 %</w:t>
            </w:r>
          </w:p>
        </w:tc>
      </w:tr>
      <w:tr w:rsidR="0046748F" w:rsidRPr="00AB4446" w:rsidTr="00A20E68">
        <w:tc>
          <w:tcPr>
            <w:tcW w:w="684" w:type="dxa"/>
            <w:gridSpan w:val="2"/>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xxx.8</w:t>
            </w:r>
          </w:p>
        </w:tc>
        <w:tc>
          <w:tcPr>
            <w:tcW w:w="1708" w:type="dxa"/>
            <w:gridSpan w:val="3"/>
            <w:tcBorders>
              <w:top w:val="nil"/>
              <w:left w:val="nil"/>
              <w:bottom w:val="nil"/>
              <w:right w:val="nil"/>
            </w:tcBorders>
          </w:tcPr>
          <w:p w:rsidR="00000862" w:rsidRPr="00AB4446" w:rsidRDefault="00000862" w:rsidP="00355DC7">
            <w:pPr>
              <w:widowControl w:val="0"/>
              <w:tabs>
                <w:tab w:val="left" w:pos="142"/>
                <w:tab w:val="center" w:pos="4677"/>
                <w:tab w:val="right" w:pos="9355"/>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ճշտված չէ</w:t>
            </w:r>
          </w:p>
        </w:tc>
        <w:tc>
          <w:tcPr>
            <w:tcW w:w="3892" w:type="dxa"/>
            <w:gridSpan w:val="2"/>
            <w:tcBorders>
              <w:top w:val="nil"/>
              <w:left w:val="nil"/>
              <w:bottom w:val="nil"/>
              <w:right w:val="nil"/>
            </w:tcBorders>
          </w:tcPr>
          <w:p w:rsidR="00000862" w:rsidRPr="00AB4446" w:rsidRDefault="00000862" w:rsidP="00355DC7">
            <w:pPr>
              <w:widowControl w:val="0"/>
              <w:tabs>
                <w:tab w:val="left" w:pos="142"/>
              </w:tabs>
              <w:spacing w:after="120" w:line="240" w:lineRule="auto"/>
              <w:ind w:right="28"/>
              <w:jc w:val="center"/>
              <w:rPr>
                <w:rFonts w:ascii="GHEA Grapalat" w:eastAsiaTheme="minorHAnsi" w:hAnsi="GHEA Grapalat" w:cs="Sylfaen"/>
              </w:rPr>
            </w:pPr>
          </w:p>
        </w:tc>
        <w:tc>
          <w:tcPr>
            <w:tcW w:w="1539" w:type="dxa"/>
            <w:tcBorders>
              <w:top w:val="nil"/>
              <w:left w:val="nil"/>
              <w:bottom w:val="nil"/>
              <w:right w:val="nil"/>
            </w:tcBorders>
          </w:tcPr>
          <w:p w:rsidR="00000862" w:rsidRPr="00AB4446" w:rsidRDefault="00000862" w:rsidP="00355DC7">
            <w:pPr>
              <w:widowControl w:val="0"/>
              <w:tabs>
                <w:tab w:val="left" w:pos="142"/>
              </w:tabs>
              <w:spacing w:after="120" w:line="240" w:lineRule="auto"/>
              <w:ind w:right="28"/>
              <w:jc w:val="center"/>
              <w:rPr>
                <w:rFonts w:ascii="GHEA Grapalat" w:eastAsiaTheme="minorHAnsi" w:hAnsi="GHEA Grapalat" w:cs="Sylfaen"/>
              </w:rPr>
            </w:pPr>
          </w:p>
        </w:tc>
      </w:tr>
      <w:tr w:rsidR="0046748F" w:rsidRPr="00AB4446" w:rsidTr="00A20E68">
        <w:tc>
          <w:tcPr>
            <w:tcW w:w="670" w:type="dxa"/>
            <w:tcBorders>
              <w:top w:val="nil"/>
              <w:left w:val="nil"/>
              <w:bottom w:val="nil"/>
              <w:right w:val="nil"/>
            </w:tcBorders>
          </w:tcPr>
          <w:p w:rsidR="00000862" w:rsidRPr="00AB4446" w:rsidRDefault="00000862" w:rsidP="00355DC7">
            <w:pPr>
              <w:widowControl w:val="0"/>
              <w:tabs>
                <w:tab w:val="left" w:pos="142"/>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lastRenderedPageBreak/>
              <w:t xml:space="preserve">xxx.9 </w:t>
            </w:r>
          </w:p>
        </w:tc>
        <w:tc>
          <w:tcPr>
            <w:tcW w:w="1722" w:type="dxa"/>
            <w:gridSpan w:val="4"/>
            <w:tcBorders>
              <w:top w:val="nil"/>
              <w:left w:val="nil"/>
              <w:bottom w:val="nil"/>
              <w:right w:val="nil"/>
            </w:tcBorders>
          </w:tcPr>
          <w:p w:rsidR="00000862" w:rsidRPr="00AB4446" w:rsidRDefault="00000862" w:rsidP="00355DC7">
            <w:pPr>
              <w:widowControl w:val="0"/>
              <w:tabs>
                <w:tab w:val="left" w:pos="142"/>
              </w:tabs>
              <w:spacing w:after="120" w:line="240" w:lineRule="auto"/>
              <w:ind w:right="28"/>
              <w:jc w:val="both"/>
              <w:rPr>
                <w:rFonts w:ascii="GHEA Grapalat" w:eastAsiaTheme="minorHAnsi" w:hAnsi="GHEA Grapalat" w:cs="Sylfaen"/>
              </w:rPr>
            </w:pPr>
            <w:r w:rsidRPr="00AB4446">
              <w:rPr>
                <w:rFonts w:ascii="GHEA Grapalat" w:eastAsiaTheme="minorHAnsi" w:hAnsi="GHEA Grapalat" w:cs="Sylfaen"/>
                <w:position w:val="2"/>
              </w:rPr>
              <w:t>կիրառելի չէ</w:t>
            </w:r>
          </w:p>
        </w:tc>
        <w:tc>
          <w:tcPr>
            <w:tcW w:w="3892" w:type="dxa"/>
            <w:gridSpan w:val="2"/>
            <w:tcBorders>
              <w:top w:val="nil"/>
              <w:left w:val="nil"/>
              <w:bottom w:val="nil"/>
              <w:right w:val="nil"/>
            </w:tcBorders>
          </w:tcPr>
          <w:p w:rsidR="00000862" w:rsidRPr="00AB4446" w:rsidRDefault="00000862" w:rsidP="00355DC7">
            <w:pPr>
              <w:widowControl w:val="0"/>
              <w:tabs>
                <w:tab w:val="left" w:pos="142"/>
              </w:tabs>
              <w:spacing w:after="120" w:line="240" w:lineRule="auto"/>
              <w:ind w:right="28"/>
              <w:jc w:val="center"/>
              <w:rPr>
                <w:rFonts w:ascii="GHEA Grapalat" w:eastAsiaTheme="minorHAnsi" w:hAnsi="GHEA Grapalat" w:cs="Sylfaen"/>
              </w:rPr>
            </w:pPr>
          </w:p>
        </w:tc>
        <w:tc>
          <w:tcPr>
            <w:tcW w:w="1539" w:type="dxa"/>
            <w:tcBorders>
              <w:top w:val="nil"/>
              <w:left w:val="nil"/>
              <w:bottom w:val="nil"/>
              <w:right w:val="nil"/>
            </w:tcBorders>
          </w:tcPr>
          <w:p w:rsidR="00000862" w:rsidRPr="00AB4446" w:rsidRDefault="00000862" w:rsidP="00355DC7">
            <w:pPr>
              <w:widowControl w:val="0"/>
              <w:tabs>
                <w:tab w:val="left" w:pos="142"/>
              </w:tabs>
              <w:spacing w:after="120" w:line="240" w:lineRule="auto"/>
              <w:ind w:right="28"/>
              <w:jc w:val="center"/>
              <w:rPr>
                <w:rFonts w:ascii="GHEA Grapalat" w:eastAsiaTheme="minorHAnsi" w:hAnsi="GHEA Grapalat" w:cs="Sylfaen"/>
              </w:rPr>
            </w:pPr>
          </w:p>
        </w:tc>
      </w:tr>
    </w:tbl>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widowControl w:val="0"/>
        <w:spacing w:after="120" w:line="240" w:lineRule="auto"/>
        <w:ind w:right="28" w:firstLine="567"/>
        <w:jc w:val="both"/>
        <w:rPr>
          <w:rFonts w:ascii="GHEA Grapalat" w:hAnsi="GHEA Grapalat" w:cs="Sylfaen"/>
        </w:rPr>
      </w:pPr>
      <w:r w:rsidRPr="00AB4446">
        <w:rPr>
          <w:rFonts w:ascii="GHEA Grapalat" w:hAnsi="GHEA Grapalat" w:cs="Sylfaen"/>
        </w:rPr>
        <w:t xml:space="preserve">Տոկոսային մեծ միջակայքեր են նախատեսվում այն դեպքերի համար, երբ օրգանիզմի ֆունկցիայի </w:t>
      </w:r>
      <w:r w:rsidR="008C4035" w:rsidRPr="00AB4446">
        <w:rPr>
          <w:rFonts w:ascii="GHEA Grapalat" w:hAnsi="GHEA Grapalat" w:cs="Sylfaen"/>
          <w:lang w:val="hy-AM"/>
        </w:rPr>
        <w:t>խանգարման</w:t>
      </w:r>
      <w:r w:rsidRPr="00AB4446">
        <w:rPr>
          <w:rFonts w:ascii="GHEA Grapalat" w:hAnsi="GHEA Grapalat" w:cs="Sylfaen"/>
        </w:rPr>
        <w:t xml:space="preserve"> չափը քանակապես որոշելու համար առկա են գնահատման աստիճանավորված գործիքներ կամ այլ չափորոշիչներ։ Օրինակ՝ «խնդիր չկա» կամ «բացարձակ խնդիր» ծածկագրելիս չափման մեջ սխալվելու թույլատրելի սահմանը մինչ</w:t>
      </w:r>
      <w:r w:rsidR="009E6CB1" w:rsidRPr="00AB4446">
        <w:rPr>
          <w:rFonts w:ascii="GHEA Grapalat" w:hAnsi="GHEA Grapalat" w:cs="Sylfaen"/>
        </w:rPr>
        <w:t>և</w:t>
      </w:r>
      <w:r w:rsidRPr="00AB4446">
        <w:rPr>
          <w:rFonts w:ascii="GHEA Grapalat" w:hAnsi="GHEA Grapalat" w:cs="Sylfaen"/>
        </w:rPr>
        <w:t xml:space="preserve"> 5% է։ «Միջին աստիճանի խնդիրը» սովորաբար սահմանվում է բացարձակ խնդրի մինչ</w:t>
      </w:r>
      <w:r w:rsidR="009E6CB1" w:rsidRPr="00AB4446">
        <w:rPr>
          <w:rFonts w:ascii="GHEA Grapalat" w:hAnsi="GHEA Grapalat" w:cs="Sylfaen"/>
        </w:rPr>
        <w:t>և</w:t>
      </w:r>
      <w:r w:rsidRPr="00AB4446">
        <w:rPr>
          <w:rFonts w:ascii="GHEA Grapalat" w:hAnsi="GHEA Grapalat" w:cs="Sylfaen"/>
        </w:rPr>
        <w:t xml:space="preserve"> կեսի չափով։ Տոկոսային արժեքները պետք է աստիճանավորվեն տարբեր ոլորտներում՝ հաշվի առնելով բնակչության նորմերը որպես պրոցենտիլներ։ Քանակական չափման այս համակարգի միասնական գործածությունն ապահովելու համար անհրաժեշտ է մշակել գնահատման ընթացակարգեր՝ կիրառելով հետազոտական մեթոդներ։</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«Միջավայրային գործոններ» բաղադրիչի դեպքում առաջին որակիչը կարող է օգտագործվել նա</w:t>
      </w:r>
      <w:r w:rsidR="009E6CB1" w:rsidRPr="00AB4446">
        <w:rPr>
          <w:rFonts w:ascii="GHEA Grapalat" w:hAnsi="GHEA Grapalat"/>
        </w:rPr>
        <w:t>և</w:t>
      </w:r>
      <w:r w:rsidRPr="00AB4446">
        <w:rPr>
          <w:rFonts w:ascii="GHEA Grapalat" w:hAnsi="GHEA Grapalat"/>
        </w:rPr>
        <w:t xml:space="preserve"> միջավայրի դրական կողմը կամ օժանդակող գործոնները ցույց տալու համար։ Օժանդակող գործոնների համար օգտագործվում </w:t>
      </w:r>
      <w:r w:rsidR="008C4035" w:rsidRPr="00AB4446">
        <w:rPr>
          <w:rFonts w:ascii="GHEA Grapalat" w:hAnsi="GHEA Grapalat"/>
          <w:lang w:val="hy-AM"/>
        </w:rPr>
        <w:t xml:space="preserve">է </w:t>
      </w:r>
      <w:r w:rsidRPr="00AB4446">
        <w:rPr>
          <w:rFonts w:ascii="GHEA Grapalat" w:hAnsi="GHEA Grapalat"/>
        </w:rPr>
        <w:t xml:space="preserve">0-4 սանդղակ, բայց կետի փոխարեն օգտագործվում է </w:t>
      </w:r>
      <w:r w:rsidRPr="00AB4446">
        <w:rPr>
          <w:rFonts w:ascii="GHEA Grapalat" w:hAnsi="GHEA Grapalat" w:cs="Sylfaen"/>
        </w:rPr>
        <w:t xml:space="preserve">պլյուս </w:t>
      </w:r>
      <w:r w:rsidRPr="00AB4446">
        <w:rPr>
          <w:rFonts w:ascii="GHEA Grapalat" w:hAnsi="GHEA Grapalat"/>
        </w:rPr>
        <w:t>նշանը, օրինակ՝ «e110+2»։ Միջավայրային գործոնները կարող են ծածկագրվել կամ (ա) բաղադրիչի առնչությամբ, կամ (բ) առանց հղում կատարելու բաղադրիչին (տե՛ս ստոր</w:t>
      </w:r>
      <w:r w:rsidR="009E6CB1" w:rsidRPr="00AB4446">
        <w:rPr>
          <w:rFonts w:ascii="GHEA Grapalat" w:hAnsi="GHEA Grapalat"/>
        </w:rPr>
        <w:t>և</w:t>
      </w:r>
      <w:r w:rsidRPr="00AB4446">
        <w:rPr>
          <w:rFonts w:ascii="GHEA Grapalat" w:hAnsi="GHEA Grapalat"/>
        </w:rPr>
        <w:t xml:space="preserve"> ներկայացված 3-րդ բաժինը)։ Առաջին ձ</w:t>
      </w:r>
      <w:r w:rsidR="009E6CB1" w:rsidRPr="00AB4446">
        <w:rPr>
          <w:rFonts w:ascii="GHEA Grapalat" w:hAnsi="GHEA Grapalat"/>
        </w:rPr>
        <w:t>և</w:t>
      </w:r>
      <w:r w:rsidRPr="00AB4446">
        <w:rPr>
          <w:rFonts w:ascii="GHEA Grapalat" w:hAnsi="GHEA Grapalat"/>
        </w:rPr>
        <w:t xml:space="preserve">ը ավելի նախընտրելի է, քանի որ այն ավելի հստակ է </w:t>
      </w:r>
      <w:r w:rsidRPr="00AB4446">
        <w:rPr>
          <w:rFonts w:ascii="GHEA Grapalat" w:hAnsi="GHEA Grapalat" w:cs="Sylfaen"/>
        </w:rPr>
        <w:t xml:space="preserve">ցույց տալիս </w:t>
      </w:r>
      <w:r w:rsidRPr="00AB4446">
        <w:rPr>
          <w:rFonts w:ascii="GHEA Grapalat" w:hAnsi="GHEA Grapalat"/>
        </w:rPr>
        <w:t xml:space="preserve">ազդեցությունը </w:t>
      </w:r>
      <w:r w:rsidR="009E6CB1" w:rsidRPr="00AB4446">
        <w:rPr>
          <w:rFonts w:ascii="GHEA Grapalat" w:hAnsi="GHEA Grapalat"/>
        </w:rPr>
        <w:t>և</w:t>
      </w:r>
      <w:r w:rsidRPr="00AB4446">
        <w:rPr>
          <w:rFonts w:ascii="GHEA Grapalat" w:hAnsi="GHEA Grapalat"/>
        </w:rPr>
        <w:t xml:space="preserve"> որակիչի վերագրումը։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Լրացուցիչ որակիչներ</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Օգտվողները </w:t>
      </w:r>
      <w:r w:rsidRPr="00AB4446">
        <w:rPr>
          <w:rFonts w:ascii="GHEA Grapalat" w:hAnsi="GHEA Grapalat" w:cs="Sylfaen"/>
        </w:rPr>
        <w:t xml:space="preserve">անհրաժեշտության դեպքում, կամ եթե դա կարող է նրանց օգնել, յուրաքանչյուր միավորի ծածկագրին կարող են այլ տեղեկություններ ավելացնել։ </w:t>
      </w:r>
      <w:r w:rsidRPr="00AB4446">
        <w:rPr>
          <w:rFonts w:ascii="GHEA Grapalat" w:hAnsi="GHEA Grapalat"/>
        </w:rPr>
        <w:t>Գոյություն ունեն տարբեր լրացուցիչ որակիչներ, որոնք կարող են օգտակար լինել, ինչպես կնշվի ստոր</w:t>
      </w:r>
      <w:r w:rsidR="009E6CB1" w:rsidRPr="00AB4446">
        <w:rPr>
          <w:rFonts w:ascii="GHEA Grapalat" w:hAnsi="GHEA Grapalat"/>
        </w:rPr>
        <w:t>և</w:t>
      </w:r>
      <w:r w:rsidRPr="00AB4446">
        <w:rPr>
          <w:rFonts w:ascii="GHEA Grapalat" w:hAnsi="GHEA Grapalat"/>
        </w:rPr>
        <w:t>։</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Դրական կողմերը ծածկագրելը</w:t>
      </w:r>
    </w:p>
    <w:p w:rsidR="00000862" w:rsidRPr="00AB4446" w:rsidRDefault="00000862" w:rsidP="00355DC7">
      <w:pPr>
        <w:tabs>
          <w:tab w:val="left" w:pos="142"/>
        </w:tabs>
        <w:spacing w:after="120" w:line="240" w:lineRule="auto"/>
        <w:ind w:right="28" w:firstLine="567"/>
        <w:jc w:val="both"/>
        <w:rPr>
          <w:rFonts w:ascii="GHEA Grapalat" w:hAnsi="GHEA Grapalat"/>
        </w:rPr>
      </w:pPr>
      <w:r w:rsidRPr="00AB4446">
        <w:rPr>
          <w:rFonts w:ascii="GHEA Grapalat" w:hAnsi="GHEA Grapalat"/>
        </w:rPr>
        <w:t>Օգտվողի հայեցողությամբ կարող են մշակվել ծածկագրման սանդղակներ ֆունկցիոնալության դրական կողմերը արձանագրելու համար՝</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140"/>
      </w:tblGrid>
      <w:tr w:rsidR="0046748F" w:rsidRPr="00AB4446" w:rsidTr="009E566B">
        <w:tc>
          <w:tcPr>
            <w:tcW w:w="3936"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hAnsi="GHEA Grapalat" w:cs="Calibri"/>
                <w:sz w:val="20"/>
                <w:szCs w:val="20"/>
              </w:rPr>
            </w:pPr>
            <w:r w:rsidRPr="00AB4446">
              <w:rPr>
                <w:rFonts w:ascii="GHEA Grapalat" w:hAnsi="GHEA Grapalat" w:cs="Calibri"/>
                <w:position w:val="-1"/>
                <w:sz w:val="20"/>
                <w:szCs w:val="20"/>
              </w:rPr>
              <w:t>Դրական</w:t>
            </w:r>
          </w:p>
        </w:tc>
        <w:tc>
          <w:tcPr>
            <w:tcW w:w="5140"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hAnsi="GHEA Grapalat" w:cs="Calibri"/>
                <w:position w:val="-1"/>
                <w:sz w:val="20"/>
                <w:szCs w:val="20"/>
              </w:rPr>
            </w:pPr>
            <w:r w:rsidRPr="00AB4446">
              <w:rPr>
                <w:rFonts w:ascii="GHEA Grapalat" w:hAnsi="GHEA Grapalat" w:cs="Calibri"/>
                <w:position w:val="-1"/>
                <w:sz w:val="20"/>
                <w:szCs w:val="20"/>
              </w:rPr>
              <w:t>Բացասական</w:t>
            </w:r>
          </w:p>
        </w:tc>
      </w:tr>
      <w:tr w:rsidR="0046748F" w:rsidRPr="00AB4446" w:rsidTr="009E566B">
        <w:tc>
          <w:tcPr>
            <w:tcW w:w="3936" w:type="dxa"/>
            <w:tcBorders>
              <w:top w:val="nil"/>
              <w:left w:val="nil"/>
              <w:bottom w:val="single" w:sz="4" w:space="0" w:color="auto"/>
              <w:right w:val="nil"/>
            </w:tcBorders>
          </w:tcPr>
          <w:p w:rsidR="00000862" w:rsidRPr="00AB4446" w:rsidRDefault="00A447A3" w:rsidP="00355DC7">
            <w:pPr>
              <w:tabs>
                <w:tab w:val="left" w:pos="142"/>
              </w:tabs>
              <w:spacing w:after="120" w:line="240" w:lineRule="auto"/>
              <w:ind w:right="28"/>
              <w:jc w:val="center"/>
              <w:rPr>
                <w:rFonts w:ascii="GHEA Grapalat" w:hAnsi="GHEA Grapalat" w:cs="Calibri"/>
                <w:sz w:val="20"/>
                <w:szCs w:val="20"/>
              </w:rPr>
            </w:pPr>
            <w:r w:rsidRPr="00AB4446">
              <w:rPr>
                <w:rFonts w:ascii="GHEA Grapalat" w:eastAsiaTheme="minorHAnsi" w:hAnsi="GHEA Grapalat" w:cstheme="minorBidi"/>
                <w:noProof/>
              </w:rPr>
              <mc:AlternateContent>
                <mc:Choice Requires="wpg">
                  <w:drawing>
                    <wp:inline distT="0" distB="0" distL="0" distR="0" wp14:anchorId="1AE4A923" wp14:editId="51395398">
                      <wp:extent cx="2280285" cy="207010"/>
                      <wp:effectExtent l="9525" t="28575" r="15240" b="12065"/>
                      <wp:docPr id="14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207010"/>
                                <a:chOff x="1563" y="416"/>
                                <a:chExt cx="2167" cy="326"/>
                              </a:xfrm>
                            </wpg:grpSpPr>
                            <wps:wsp>
                              <wps:cNvPr id="143" name="Freeform 144"/>
                              <wps:cNvSpPr>
                                <a:spLocks/>
                              </wps:cNvSpPr>
                              <wps:spPr bwMode="auto">
                                <a:xfrm>
                                  <a:off x="1563" y="416"/>
                                  <a:ext cx="2167" cy="326"/>
                                </a:xfrm>
                                <a:custGeom>
                                  <a:avLst/>
                                  <a:gdLst>
                                    <a:gd name="T0" fmla="+- 0 3731 1563"/>
                                    <a:gd name="T1" fmla="*/ T0 w 2167"/>
                                    <a:gd name="T2" fmla="+- 0 742 416"/>
                                    <a:gd name="T3" fmla="*/ 742 h 326"/>
                                    <a:gd name="T4" fmla="+- 0 3717 1563"/>
                                    <a:gd name="T5" fmla="*/ T4 w 2167"/>
                                    <a:gd name="T6" fmla="+- 0 678 416"/>
                                    <a:gd name="T7" fmla="*/ 678 h 326"/>
                                    <a:gd name="T8" fmla="+- 0 3680 1563"/>
                                    <a:gd name="T9" fmla="*/ T8 w 2167"/>
                                    <a:gd name="T10" fmla="+- 0 626 416"/>
                                    <a:gd name="T11" fmla="*/ 626 h 326"/>
                                    <a:gd name="T12" fmla="+- 0 3625 1563"/>
                                    <a:gd name="T13" fmla="*/ T12 w 2167"/>
                                    <a:gd name="T14" fmla="+- 0 591 416"/>
                                    <a:gd name="T15" fmla="*/ 591 h 326"/>
                                    <a:gd name="T16" fmla="+- 0 3556 1563"/>
                                    <a:gd name="T17" fmla="*/ T16 w 2167"/>
                                    <a:gd name="T18" fmla="+- 0 576 416"/>
                                    <a:gd name="T19" fmla="*/ 576 h 326"/>
                                    <a:gd name="T20" fmla="+- 0 2828 1563"/>
                                    <a:gd name="T21" fmla="*/ T20 w 2167"/>
                                    <a:gd name="T22" fmla="+- 0 576 416"/>
                                    <a:gd name="T23" fmla="*/ 576 h 326"/>
                                    <a:gd name="T24" fmla="+- 0 2804 1563"/>
                                    <a:gd name="T25" fmla="*/ T24 w 2167"/>
                                    <a:gd name="T26" fmla="+- 0 575 416"/>
                                    <a:gd name="T27" fmla="*/ 575 h 326"/>
                                    <a:gd name="T28" fmla="+- 0 2738 1563"/>
                                    <a:gd name="T29" fmla="*/ T28 w 2167"/>
                                    <a:gd name="T30" fmla="+- 0 554 416"/>
                                    <a:gd name="T31" fmla="*/ 554 h 326"/>
                                    <a:gd name="T32" fmla="+- 0 2687 1563"/>
                                    <a:gd name="T33" fmla="*/ T32 w 2167"/>
                                    <a:gd name="T34" fmla="+- 0 514 416"/>
                                    <a:gd name="T35" fmla="*/ 514 h 326"/>
                                    <a:gd name="T36" fmla="+- 0 2655 1563"/>
                                    <a:gd name="T37" fmla="*/ T36 w 2167"/>
                                    <a:gd name="T38" fmla="+- 0 459 416"/>
                                    <a:gd name="T39" fmla="*/ 459 h 326"/>
                                    <a:gd name="T40" fmla="+- 0 2648 1563"/>
                                    <a:gd name="T41" fmla="*/ T40 w 2167"/>
                                    <a:gd name="T42" fmla="+- 0 416 416"/>
                                    <a:gd name="T43" fmla="*/ 416 h 326"/>
                                    <a:gd name="T44" fmla="+- 0 2646 1563"/>
                                    <a:gd name="T45" fmla="*/ T44 w 2167"/>
                                    <a:gd name="T46" fmla="+- 0 437 416"/>
                                    <a:gd name="T47" fmla="*/ 437 h 326"/>
                                    <a:gd name="T48" fmla="+- 0 2623 1563"/>
                                    <a:gd name="T49" fmla="*/ T48 w 2167"/>
                                    <a:gd name="T50" fmla="+- 0 495 416"/>
                                    <a:gd name="T51" fmla="*/ 495 h 326"/>
                                    <a:gd name="T52" fmla="+- 0 2578 1563"/>
                                    <a:gd name="T53" fmla="*/ T52 w 2167"/>
                                    <a:gd name="T54" fmla="+- 0 541 416"/>
                                    <a:gd name="T55" fmla="*/ 541 h 326"/>
                                    <a:gd name="T56" fmla="+- 0 2516 1563"/>
                                    <a:gd name="T57" fmla="*/ T56 w 2167"/>
                                    <a:gd name="T58" fmla="+- 0 570 416"/>
                                    <a:gd name="T59" fmla="*/ 570 h 326"/>
                                    <a:gd name="T60" fmla="+- 0 1744 1563"/>
                                    <a:gd name="T61" fmla="*/ T60 w 2167"/>
                                    <a:gd name="T62" fmla="+- 0 576 416"/>
                                    <a:gd name="T63" fmla="*/ 576 h 326"/>
                                    <a:gd name="T64" fmla="+- 0 1720 1563"/>
                                    <a:gd name="T65" fmla="*/ T64 w 2167"/>
                                    <a:gd name="T66" fmla="+- 0 577 416"/>
                                    <a:gd name="T67" fmla="*/ 577 h 326"/>
                                    <a:gd name="T68" fmla="+- 0 1654 1563"/>
                                    <a:gd name="T69" fmla="*/ T68 w 2167"/>
                                    <a:gd name="T70" fmla="+- 0 598 416"/>
                                    <a:gd name="T71" fmla="*/ 598 h 326"/>
                                    <a:gd name="T72" fmla="+- 0 1603 1563"/>
                                    <a:gd name="T73" fmla="*/ T72 w 2167"/>
                                    <a:gd name="T74" fmla="+- 0 638 416"/>
                                    <a:gd name="T75" fmla="*/ 638 h 326"/>
                                    <a:gd name="T76" fmla="+- 0 1571 1563"/>
                                    <a:gd name="T77" fmla="*/ T76 w 2167"/>
                                    <a:gd name="T78" fmla="+- 0 693 416"/>
                                    <a:gd name="T79" fmla="*/ 693 h 326"/>
                                    <a:gd name="T80" fmla="+- 0 1566 1563"/>
                                    <a:gd name="T81" fmla="*/ T80 w 2167"/>
                                    <a:gd name="T82" fmla="+- 0 714 416"/>
                                    <a:gd name="T83" fmla="*/ 714 h 326"/>
                                    <a:gd name="T84" fmla="+- 0 1563 1563"/>
                                    <a:gd name="T85" fmla="*/ T84 w 2167"/>
                                    <a:gd name="T86" fmla="+- 0 736 416"/>
                                    <a:gd name="T87" fmla="*/ 736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67" h="326">
                                      <a:moveTo>
                                        <a:pt x="2168" y="326"/>
                                      </a:moveTo>
                                      <a:lnTo>
                                        <a:pt x="2154" y="262"/>
                                      </a:lnTo>
                                      <a:lnTo>
                                        <a:pt x="2117" y="210"/>
                                      </a:lnTo>
                                      <a:lnTo>
                                        <a:pt x="2062" y="175"/>
                                      </a:lnTo>
                                      <a:lnTo>
                                        <a:pt x="1993" y="160"/>
                                      </a:lnTo>
                                      <a:lnTo>
                                        <a:pt x="1265" y="160"/>
                                      </a:lnTo>
                                      <a:lnTo>
                                        <a:pt x="1241" y="159"/>
                                      </a:lnTo>
                                      <a:lnTo>
                                        <a:pt x="1175" y="138"/>
                                      </a:lnTo>
                                      <a:lnTo>
                                        <a:pt x="1124" y="98"/>
                                      </a:lnTo>
                                      <a:lnTo>
                                        <a:pt x="1092" y="43"/>
                                      </a:lnTo>
                                      <a:lnTo>
                                        <a:pt x="1085" y="0"/>
                                      </a:lnTo>
                                      <a:lnTo>
                                        <a:pt x="1083" y="21"/>
                                      </a:lnTo>
                                      <a:lnTo>
                                        <a:pt x="1060" y="79"/>
                                      </a:lnTo>
                                      <a:lnTo>
                                        <a:pt x="1015" y="125"/>
                                      </a:lnTo>
                                      <a:lnTo>
                                        <a:pt x="953" y="154"/>
                                      </a:lnTo>
                                      <a:lnTo>
                                        <a:pt x="181" y="160"/>
                                      </a:lnTo>
                                      <a:lnTo>
                                        <a:pt x="157" y="161"/>
                                      </a:lnTo>
                                      <a:lnTo>
                                        <a:pt x="91" y="182"/>
                                      </a:lnTo>
                                      <a:lnTo>
                                        <a:pt x="40" y="222"/>
                                      </a:lnTo>
                                      <a:lnTo>
                                        <a:pt x="8" y="277"/>
                                      </a:lnTo>
                                      <a:lnTo>
                                        <a:pt x="3" y="298"/>
                                      </a:lnTo>
                                      <a:lnTo>
                                        <a:pt x="0" y="32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21F2CA0B" id="Group 143" o:spid="_x0000_s1026" style="width:179.55pt;height:16.3pt;mso-position-horizontal-relative:char;mso-position-vertical-relative:line" coordorigin="1563,416" coordsize="216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">
                      <v:shape id="Freeform 144" o:spid="_x0000_s1027" style="position:absolute;left:1563;top:416;width:2167;height:326;visibility:visible;mso-wrap-style:square;v-text-anchor:top" coordsize="21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ihcMA&#10;AADcAAAADwAAAGRycy9kb3ducmV2LnhtbERPTWvCQBC9F/oflin0UnSjVZGYjRRBSOlJq+BxyI5J&#10;aHY2ZNc1za/vFgq9zeN9TrYdTCsC9a6xrGA2TUAQl1Y3XCk4fe4naxDOI2tsLZOCb3KwzR8fMky1&#10;vfOBwtFXIoawS1FB7X2XSunKmgy6qe2II3e1vUEfYV9J3eM9hptWzpNkJQ02HBtq7GhXU/l1vBkF&#10;53EfXs63MIZC6+XHPFzGd1Mo9fw0vG1AeBr8v/jPXeg4f/EK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CihcMAAADcAAAADwAAAAAAAAAAAAAAAACYAgAAZHJzL2Rv&#10;d25yZXYueG1sUEsFBgAAAAAEAAQA9QAAAIgDAAAAAA==&#10;" path="m2168,326r-14,-64l2117,210r-55,-35l1993,160r-728,l1241,159r-66,-21l1124,98,1092,43,1085,r-2,21l1060,79r-45,46l953,154r-772,6l157,161,91,182,40,222,8,277,3,298,,320e" filled="f" strokecolor="#231f20">
                        <v:path arrowok="t" o:connecttype="custom" o:connectlocs="2168,742;2154,678;2117,626;2062,591;1993,576;1265,576;1241,575;1175,554;1124,514;1092,459;1085,416;1083,437;1060,495;1015,541;953,570;181,576;157,577;91,598;40,638;8,693;3,714;0,736" o:connectangles="0,0,0,0,0,0,0,0,0,0,0,0,0,0,0,0,0,0,0,0,0,0"/>
                      </v:shape>
                      <w10:anchorlock/>
                    </v:group>
                  </w:pict>
                </mc:Fallback>
              </mc:AlternateContent>
            </w:r>
          </w:p>
        </w:tc>
        <w:tc>
          <w:tcPr>
            <w:tcW w:w="5140" w:type="dxa"/>
            <w:tcBorders>
              <w:top w:val="nil"/>
              <w:left w:val="nil"/>
              <w:bottom w:val="single" w:sz="4" w:space="0" w:color="auto"/>
              <w:right w:val="nil"/>
            </w:tcBorders>
          </w:tcPr>
          <w:p w:rsidR="00000862" w:rsidRPr="00AB4446" w:rsidRDefault="00A447A3" w:rsidP="00355DC7">
            <w:pPr>
              <w:tabs>
                <w:tab w:val="left" w:pos="142"/>
              </w:tabs>
              <w:spacing w:after="120" w:line="240" w:lineRule="auto"/>
              <w:ind w:right="28"/>
              <w:jc w:val="center"/>
              <w:rPr>
                <w:rFonts w:ascii="GHEA Grapalat" w:hAnsi="GHEA Grapalat" w:cs="Calibri"/>
                <w:sz w:val="20"/>
                <w:szCs w:val="20"/>
              </w:rPr>
            </w:pPr>
            <w:r w:rsidRPr="00AB4446">
              <w:rPr>
                <w:rFonts w:ascii="GHEA Grapalat" w:eastAsiaTheme="minorHAnsi" w:hAnsi="GHEA Grapalat" w:cstheme="minorBidi"/>
                <w:noProof/>
                <w:position w:val="-1"/>
              </w:rPr>
              <mc:AlternateContent>
                <mc:Choice Requires="wpg">
                  <w:drawing>
                    <wp:inline distT="0" distB="0" distL="0" distR="0" wp14:anchorId="1F48CAAF" wp14:editId="46945498">
                      <wp:extent cx="2886710" cy="250825"/>
                      <wp:effectExtent l="9525" t="38100" r="8890" b="6350"/>
                      <wp:docPr id="140"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250825"/>
                                <a:chOff x="3928" y="347"/>
                                <a:chExt cx="4546" cy="395"/>
                              </a:xfrm>
                            </wpg:grpSpPr>
                            <wps:wsp>
                              <wps:cNvPr id="141" name="Freeform 142"/>
                              <wps:cNvSpPr>
                                <a:spLocks/>
                              </wps:cNvSpPr>
                              <wps:spPr bwMode="auto">
                                <a:xfrm>
                                  <a:off x="3928" y="347"/>
                                  <a:ext cx="4546" cy="395"/>
                                </a:xfrm>
                                <a:custGeom>
                                  <a:avLst/>
                                  <a:gdLst>
                                    <a:gd name="T0" fmla="+- 0 8474 3928"/>
                                    <a:gd name="T1" fmla="*/ T0 w 4546"/>
                                    <a:gd name="T2" fmla="+- 0 742 347"/>
                                    <a:gd name="T3" fmla="*/ 742 h 395"/>
                                    <a:gd name="T4" fmla="+- 0 8455 3928"/>
                                    <a:gd name="T5" fmla="*/ T4 w 4546"/>
                                    <a:gd name="T6" fmla="+- 0 679 347"/>
                                    <a:gd name="T7" fmla="*/ 679 h 395"/>
                                    <a:gd name="T8" fmla="+- 0 8401 3928"/>
                                    <a:gd name="T9" fmla="*/ T8 w 4546"/>
                                    <a:gd name="T10" fmla="+- 0 625 347"/>
                                    <a:gd name="T11" fmla="*/ 625 h 395"/>
                                    <a:gd name="T12" fmla="+- 0 8342 3928"/>
                                    <a:gd name="T13" fmla="*/ T12 w 4546"/>
                                    <a:gd name="T14" fmla="+- 0 592 347"/>
                                    <a:gd name="T15" fmla="*/ 592 h 395"/>
                                    <a:gd name="T16" fmla="+- 0 8270 3928"/>
                                    <a:gd name="T17" fmla="*/ T16 w 4546"/>
                                    <a:gd name="T18" fmla="+- 0 566 347"/>
                                    <a:gd name="T19" fmla="*/ 566 h 395"/>
                                    <a:gd name="T20" fmla="+- 0 8187 3928"/>
                                    <a:gd name="T21" fmla="*/ T20 w 4546"/>
                                    <a:gd name="T22" fmla="+- 0 550 347"/>
                                    <a:gd name="T23" fmla="*/ 550 h 395"/>
                                    <a:gd name="T24" fmla="+- 0 8127 3928"/>
                                    <a:gd name="T25" fmla="*/ T24 w 4546"/>
                                    <a:gd name="T26" fmla="+- 0 545 347"/>
                                    <a:gd name="T27" fmla="*/ 545 h 395"/>
                                    <a:gd name="T28" fmla="+- 0 8096 3928"/>
                                    <a:gd name="T29" fmla="*/ T28 w 4546"/>
                                    <a:gd name="T30" fmla="+- 0 544 347"/>
                                    <a:gd name="T31" fmla="*/ 544 h 395"/>
                                    <a:gd name="T32" fmla="+- 0 6580 3928"/>
                                    <a:gd name="T33" fmla="*/ T32 w 4546"/>
                                    <a:gd name="T34" fmla="+- 0 544 347"/>
                                    <a:gd name="T35" fmla="*/ 544 h 395"/>
                                    <a:gd name="T36" fmla="+- 0 6549 3928"/>
                                    <a:gd name="T37" fmla="*/ T36 w 4546"/>
                                    <a:gd name="T38" fmla="+- 0 544 347"/>
                                    <a:gd name="T39" fmla="*/ 544 h 395"/>
                                    <a:gd name="T40" fmla="+- 0 6489 3928"/>
                                    <a:gd name="T41" fmla="*/ T40 w 4546"/>
                                    <a:gd name="T42" fmla="+- 0 539 347"/>
                                    <a:gd name="T43" fmla="*/ 539 h 395"/>
                                    <a:gd name="T44" fmla="+- 0 6406 3928"/>
                                    <a:gd name="T45" fmla="*/ T44 w 4546"/>
                                    <a:gd name="T46" fmla="+- 0 522 347"/>
                                    <a:gd name="T47" fmla="*/ 522 h 395"/>
                                    <a:gd name="T48" fmla="+- 0 6334 3928"/>
                                    <a:gd name="T49" fmla="*/ T48 w 4546"/>
                                    <a:gd name="T50" fmla="+- 0 497 347"/>
                                    <a:gd name="T51" fmla="*/ 497 h 395"/>
                                    <a:gd name="T52" fmla="+- 0 6274 3928"/>
                                    <a:gd name="T53" fmla="*/ T52 w 4546"/>
                                    <a:gd name="T54" fmla="+- 0 464 347"/>
                                    <a:gd name="T55" fmla="*/ 464 h 395"/>
                                    <a:gd name="T56" fmla="+- 0 6220 3928"/>
                                    <a:gd name="T57" fmla="*/ T56 w 4546"/>
                                    <a:gd name="T58" fmla="+- 0 409 347"/>
                                    <a:gd name="T59" fmla="*/ 409 h 395"/>
                                    <a:gd name="T60" fmla="+- 0 6201 3928"/>
                                    <a:gd name="T61" fmla="*/ T60 w 4546"/>
                                    <a:gd name="T62" fmla="+- 0 347 347"/>
                                    <a:gd name="T63" fmla="*/ 347 h 395"/>
                                    <a:gd name="T64" fmla="+- 0 6200 3928"/>
                                    <a:gd name="T65" fmla="*/ T64 w 4546"/>
                                    <a:gd name="T66" fmla="+- 0 363 347"/>
                                    <a:gd name="T67" fmla="*/ 363 h 395"/>
                                    <a:gd name="T68" fmla="+- 0 6171 3928"/>
                                    <a:gd name="T69" fmla="*/ T68 w 4546"/>
                                    <a:gd name="T70" fmla="+- 0 424 347"/>
                                    <a:gd name="T71" fmla="*/ 424 h 395"/>
                                    <a:gd name="T72" fmla="+- 0 6110 3928"/>
                                    <a:gd name="T73" fmla="*/ T72 w 4546"/>
                                    <a:gd name="T74" fmla="+- 0 475 347"/>
                                    <a:gd name="T75" fmla="*/ 475 h 395"/>
                                    <a:gd name="T76" fmla="+- 0 6046 3928"/>
                                    <a:gd name="T77" fmla="*/ T76 w 4546"/>
                                    <a:gd name="T78" fmla="+- 0 506 347"/>
                                    <a:gd name="T79" fmla="*/ 506 h 395"/>
                                    <a:gd name="T80" fmla="+- 0 5970 3928"/>
                                    <a:gd name="T81" fmla="*/ T80 w 4546"/>
                                    <a:gd name="T82" fmla="+- 0 529 347"/>
                                    <a:gd name="T83" fmla="*/ 529 h 395"/>
                                    <a:gd name="T84" fmla="+- 0 5884 3928"/>
                                    <a:gd name="T85" fmla="*/ T84 w 4546"/>
                                    <a:gd name="T86" fmla="+- 0 542 347"/>
                                    <a:gd name="T87" fmla="*/ 542 h 395"/>
                                    <a:gd name="T88" fmla="+- 0 5823 3928"/>
                                    <a:gd name="T89" fmla="*/ T88 w 4546"/>
                                    <a:gd name="T90" fmla="+- 0 544 347"/>
                                    <a:gd name="T91" fmla="*/ 544 h 395"/>
                                    <a:gd name="T92" fmla="+- 0 4308 3928"/>
                                    <a:gd name="T93" fmla="*/ T92 w 4546"/>
                                    <a:gd name="T94" fmla="+- 0 544 347"/>
                                    <a:gd name="T95" fmla="*/ 544 h 395"/>
                                    <a:gd name="T96" fmla="+- 0 4277 3928"/>
                                    <a:gd name="T97" fmla="*/ T96 w 4546"/>
                                    <a:gd name="T98" fmla="+- 0 545 347"/>
                                    <a:gd name="T99" fmla="*/ 545 h 395"/>
                                    <a:gd name="T100" fmla="+- 0 4216 3928"/>
                                    <a:gd name="T101" fmla="*/ T100 w 4546"/>
                                    <a:gd name="T102" fmla="+- 0 550 347"/>
                                    <a:gd name="T103" fmla="*/ 550 h 395"/>
                                    <a:gd name="T104" fmla="+- 0 4133 3928"/>
                                    <a:gd name="T105" fmla="*/ T104 w 4546"/>
                                    <a:gd name="T106" fmla="+- 0 566 347"/>
                                    <a:gd name="T107" fmla="*/ 566 h 395"/>
                                    <a:gd name="T108" fmla="+- 0 4061 3928"/>
                                    <a:gd name="T109" fmla="*/ T108 w 4546"/>
                                    <a:gd name="T110" fmla="+- 0 592 347"/>
                                    <a:gd name="T111" fmla="*/ 592 h 395"/>
                                    <a:gd name="T112" fmla="+- 0 4001 3928"/>
                                    <a:gd name="T113" fmla="*/ T112 w 4546"/>
                                    <a:gd name="T114" fmla="+- 0 625 347"/>
                                    <a:gd name="T115" fmla="*/ 625 h 395"/>
                                    <a:gd name="T116" fmla="+- 0 3948 3928"/>
                                    <a:gd name="T117" fmla="*/ T116 w 4546"/>
                                    <a:gd name="T118" fmla="+- 0 679 347"/>
                                    <a:gd name="T119" fmla="*/ 679 h 395"/>
                                    <a:gd name="T120" fmla="+- 0 3929 3928"/>
                                    <a:gd name="T121" fmla="*/ T120 w 4546"/>
                                    <a:gd name="T122" fmla="+- 0 726 347"/>
                                    <a:gd name="T123" fmla="*/ 726 h 395"/>
                                    <a:gd name="T124" fmla="+- 0 3928 3928"/>
                                    <a:gd name="T125" fmla="*/ T124 w 4546"/>
                                    <a:gd name="T126" fmla="+- 0 742 347"/>
                                    <a:gd name="T127" fmla="*/ 74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46" h="395">
                                      <a:moveTo>
                                        <a:pt x="4546" y="395"/>
                                      </a:moveTo>
                                      <a:lnTo>
                                        <a:pt x="4527" y="332"/>
                                      </a:lnTo>
                                      <a:lnTo>
                                        <a:pt x="4473" y="278"/>
                                      </a:lnTo>
                                      <a:lnTo>
                                        <a:pt x="4414" y="245"/>
                                      </a:lnTo>
                                      <a:lnTo>
                                        <a:pt x="4342" y="219"/>
                                      </a:lnTo>
                                      <a:lnTo>
                                        <a:pt x="4259" y="203"/>
                                      </a:lnTo>
                                      <a:lnTo>
                                        <a:pt x="4199" y="198"/>
                                      </a:lnTo>
                                      <a:lnTo>
                                        <a:pt x="4168" y="197"/>
                                      </a:lnTo>
                                      <a:lnTo>
                                        <a:pt x="2652" y="197"/>
                                      </a:lnTo>
                                      <a:lnTo>
                                        <a:pt x="2621" y="197"/>
                                      </a:lnTo>
                                      <a:lnTo>
                                        <a:pt x="2561" y="192"/>
                                      </a:lnTo>
                                      <a:lnTo>
                                        <a:pt x="2478" y="175"/>
                                      </a:lnTo>
                                      <a:lnTo>
                                        <a:pt x="2406" y="150"/>
                                      </a:lnTo>
                                      <a:lnTo>
                                        <a:pt x="2346" y="117"/>
                                      </a:lnTo>
                                      <a:lnTo>
                                        <a:pt x="2292" y="62"/>
                                      </a:lnTo>
                                      <a:lnTo>
                                        <a:pt x="2273" y="0"/>
                                      </a:lnTo>
                                      <a:lnTo>
                                        <a:pt x="2272" y="16"/>
                                      </a:lnTo>
                                      <a:lnTo>
                                        <a:pt x="2243" y="77"/>
                                      </a:lnTo>
                                      <a:lnTo>
                                        <a:pt x="2182" y="128"/>
                                      </a:lnTo>
                                      <a:lnTo>
                                        <a:pt x="2118" y="159"/>
                                      </a:lnTo>
                                      <a:lnTo>
                                        <a:pt x="2042" y="182"/>
                                      </a:lnTo>
                                      <a:lnTo>
                                        <a:pt x="1956" y="195"/>
                                      </a:lnTo>
                                      <a:lnTo>
                                        <a:pt x="1895" y="197"/>
                                      </a:lnTo>
                                      <a:lnTo>
                                        <a:pt x="380" y="197"/>
                                      </a:lnTo>
                                      <a:lnTo>
                                        <a:pt x="349" y="198"/>
                                      </a:lnTo>
                                      <a:lnTo>
                                        <a:pt x="288" y="203"/>
                                      </a:lnTo>
                                      <a:lnTo>
                                        <a:pt x="205" y="219"/>
                                      </a:lnTo>
                                      <a:lnTo>
                                        <a:pt x="133" y="245"/>
                                      </a:lnTo>
                                      <a:lnTo>
                                        <a:pt x="73" y="278"/>
                                      </a:lnTo>
                                      <a:lnTo>
                                        <a:pt x="20" y="332"/>
                                      </a:lnTo>
                                      <a:lnTo>
                                        <a:pt x="1" y="379"/>
                                      </a:lnTo>
                                      <a:lnTo>
                                        <a:pt x="0" y="39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694CC418" id="Group 141" o:spid="_x0000_s1026" style="width:227.3pt;height:19.75pt;mso-position-horizontal-relative:char;mso-position-vertical-relative:line" coordorigin="3928,347" coordsize="454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">
                      <v:shape id="Freeform 142" o:spid="_x0000_s1027" style="position:absolute;left:3928;top:347;width:4546;height:395;visibility:visible;mso-wrap-style:square;v-text-anchor:top" coordsize="454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05GcQA&#10;AADcAAAADwAAAGRycy9kb3ducmV2LnhtbERPS2vCQBC+F/wPywi91Y2hFEldpQoFD6XUB5bcxuyY&#10;hGZnw+5GU3+9Kwje5uN7znTem0acyPnasoLxKAFBXFhdc6lgt/18mYDwAVljY5kU/JOH+WzwNMVM&#10;2zOv6bQJpYgh7DNUUIXQZlL6oiKDfmRb4sgdrTMYInSl1A7PMdw0Mk2SN2mw5thQYUvLioq/TWcU&#10;5IfO5z9fu9Uvpl1K+3xx+Xa9Us/D/uMdRKA+PMR390rH+a9juD0TL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tORnEAAAA3AAAAA8AAAAAAAAAAAAAAAAAmAIAAGRycy9k&#10;b3ducmV2LnhtbFBLBQYAAAAABAAEAPUAAACJAwAAAAA=&#10;" path="m4546,395r-19,-63l4473,278r-59,-33l4342,219r-83,-16l4199,198r-31,-1l2652,197r-31,l2561,192r-83,-17l2406,150r-60,-33l2292,62,2273,r-1,16l2243,77r-61,51l2118,159r-76,23l1956,195r-61,2l380,197r-31,1l288,203r-83,16l133,245,73,278,20,332,1,379,,395e" filled="f" strokecolor="#231f20">
                        <v:path arrowok="t" o:connecttype="custom" o:connectlocs="4546,742;4527,679;4473,625;4414,592;4342,566;4259,550;4199,545;4168,544;2652,544;2621,544;2561,539;2478,522;2406,497;2346,464;2292,409;2273,347;2272,363;2243,424;2182,475;2118,506;2042,529;1956,542;1895,544;380,544;349,545;288,550;205,566;133,592;73,625;20,679;1,726;0,742" o:connectangles="0,0,0,0,0,0,0,0,0,0,0,0,0,0,0,0,0,0,0,0,0,0,0,0,0,0,0,0,0,0,0,0"/>
                      </v:shape>
                      <w10:anchorlock/>
                    </v:group>
                  </w:pict>
                </mc:Fallback>
              </mc:AlternateContent>
            </w:r>
          </w:p>
        </w:tc>
      </w:tr>
      <w:tr w:rsidR="0046748F" w:rsidRPr="00AB4446" w:rsidTr="009E566B">
        <w:tc>
          <w:tcPr>
            <w:tcW w:w="3936" w:type="dxa"/>
            <w:tcBorders>
              <w:top w:val="single" w:sz="4" w:space="0" w:color="auto"/>
              <w:left w:val="single" w:sz="4" w:space="0" w:color="auto"/>
              <w:bottom w:val="single" w:sz="4" w:space="0" w:color="auto"/>
            </w:tcBorders>
            <w:vAlign w:val="center"/>
          </w:tcPr>
          <w:p w:rsidR="00000862" w:rsidRPr="00AB4446" w:rsidRDefault="00000862" w:rsidP="00355DC7">
            <w:pPr>
              <w:tabs>
                <w:tab w:val="left" w:pos="142"/>
              </w:tabs>
              <w:spacing w:after="120" w:line="240" w:lineRule="auto"/>
              <w:ind w:right="28"/>
              <w:jc w:val="center"/>
              <w:rPr>
                <w:rFonts w:ascii="GHEA Grapalat" w:hAnsi="GHEA Grapalat" w:cs="Calibri"/>
                <w:sz w:val="20"/>
                <w:szCs w:val="20"/>
              </w:rPr>
            </w:pPr>
            <w:r w:rsidRPr="00AB4446">
              <w:rPr>
                <w:rFonts w:ascii="GHEA Grapalat" w:hAnsi="GHEA Grapalat" w:cs="Calibri"/>
                <w:position w:val="-1"/>
                <w:sz w:val="20"/>
                <w:szCs w:val="20"/>
              </w:rPr>
              <w:t>Օրգանիզմի ֆունկցիաներ</w:t>
            </w:r>
          </w:p>
        </w:tc>
        <w:tc>
          <w:tcPr>
            <w:tcW w:w="5140" w:type="dxa"/>
            <w:tcBorders>
              <w:top w:val="single" w:sz="4" w:space="0" w:color="auto"/>
              <w:bottom w:val="single" w:sz="4" w:space="0" w:color="auto"/>
              <w:right w:val="single" w:sz="4" w:space="0" w:color="auto"/>
            </w:tcBorders>
            <w:shd w:val="clear" w:color="auto" w:fill="BFBFBF" w:themeFill="background1" w:themeFillShade="BF"/>
            <w:vAlign w:val="center"/>
          </w:tcPr>
          <w:p w:rsidR="00000862" w:rsidRPr="00AB4446" w:rsidRDefault="008C4035" w:rsidP="00355DC7">
            <w:pPr>
              <w:tabs>
                <w:tab w:val="left" w:pos="142"/>
              </w:tabs>
              <w:spacing w:after="120" w:line="240" w:lineRule="auto"/>
              <w:ind w:right="28"/>
              <w:jc w:val="center"/>
              <w:rPr>
                <w:rFonts w:ascii="GHEA Grapalat" w:hAnsi="GHEA Grapalat" w:cs="Calibri"/>
                <w:sz w:val="20"/>
                <w:szCs w:val="20"/>
                <w:lang w:val="hy-AM"/>
              </w:rPr>
            </w:pPr>
            <w:r w:rsidRPr="00AB4446">
              <w:rPr>
                <w:rFonts w:ascii="GHEA Grapalat" w:hAnsi="GHEA Grapalat" w:cs="Calibri"/>
                <w:position w:val="-1"/>
                <w:sz w:val="20"/>
                <w:szCs w:val="20"/>
                <w:lang w:val="hy-AM"/>
              </w:rPr>
              <w:t>Խանգարում</w:t>
            </w:r>
          </w:p>
        </w:tc>
      </w:tr>
    </w:tbl>
    <w:p w:rsidR="00000862" w:rsidRPr="00AB4446" w:rsidRDefault="00000862" w:rsidP="00355DC7">
      <w:pPr>
        <w:tabs>
          <w:tab w:val="left" w:pos="142"/>
          <w:tab w:val="left" w:pos="4260"/>
        </w:tabs>
        <w:spacing w:after="120" w:line="240" w:lineRule="auto"/>
        <w:ind w:right="28"/>
        <w:jc w:val="both"/>
        <w:rPr>
          <w:rFonts w:ascii="GHEA Grapalat" w:eastAsia="Arial" w:hAnsi="GHEA Grapalat"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140"/>
      </w:tblGrid>
      <w:tr w:rsidR="0046748F" w:rsidRPr="00AB4446" w:rsidTr="009E566B">
        <w:tc>
          <w:tcPr>
            <w:tcW w:w="3936"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hAnsi="GHEA Grapalat" w:cs="Calibri"/>
                <w:sz w:val="20"/>
                <w:szCs w:val="20"/>
              </w:rPr>
            </w:pPr>
            <w:r w:rsidRPr="00AB4446">
              <w:rPr>
                <w:rFonts w:ascii="GHEA Grapalat" w:hAnsi="GHEA Grapalat" w:cs="Calibri"/>
                <w:position w:val="-1"/>
                <w:sz w:val="20"/>
                <w:szCs w:val="20"/>
              </w:rPr>
              <w:t>Դրական</w:t>
            </w:r>
          </w:p>
        </w:tc>
        <w:tc>
          <w:tcPr>
            <w:tcW w:w="5140"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hAnsi="GHEA Grapalat" w:cs="Calibri"/>
                <w:position w:val="-1"/>
                <w:sz w:val="20"/>
                <w:szCs w:val="20"/>
              </w:rPr>
            </w:pPr>
            <w:r w:rsidRPr="00AB4446">
              <w:rPr>
                <w:rFonts w:ascii="GHEA Grapalat" w:hAnsi="GHEA Grapalat" w:cs="Calibri"/>
                <w:position w:val="-1"/>
                <w:sz w:val="20"/>
                <w:szCs w:val="20"/>
              </w:rPr>
              <w:t>Բացասական</w:t>
            </w:r>
          </w:p>
        </w:tc>
      </w:tr>
      <w:tr w:rsidR="0046748F" w:rsidRPr="00AB4446" w:rsidTr="009E566B">
        <w:tc>
          <w:tcPr>
            <w:tcW w:w="3936" w:type="dxa"/>
            <w:tcBorders>
              <w:top w:val="nil"/>
              <w:left w:val="nil"/>
              <w:bottom w:val="single" w:sz="4" w:space="0" w:color="auto"/>
              <w:right w:val="nil"/>
            </w:tcBorders>
          </w:tcPr>
          <w:p w:rsidR="00000862" w:rsidRPr="00AB4446" w:rsidRDefault="00A447A3" w:rsidP="00355DC7">
            <w:pPr>
              <w:tabs>
                <w:tab w:val="left" w:pos="142"/>
              </w:tabs>
              <w:spacing w:after="120" w:line="240" w:lineRule="auto"/>
              <w:ind w:right="28"/>
              <w:jc w:val="center"/>
              <w:rPr>
                <w:rFonts w:ascii="GHEA Grapalat" w:hAnsi="GHEA Grapalat" w:cs="Calibri"/>
                <w:sz w:val="20"/>
                <w:szCs w:val="20"/>
              </w:rPr>
            </w:pPr>
            <w:r w:rsidRPr="00AB4446">
              <w:rPr>
                <w:rFonts w:ascii="GHEA Grapalat" w:eastAsiaTheme="minorHAnsi" w:hAnsi="GHEA Grapalat" w:cstheme="minorBidi"/>
                <w:noProof/>
              </w:rPr>
              <mc:AlternateContent>
                <mc:Choice Requires="wpg">
                  <w:drawing>
                    <wp:inline distT="0" distB="0" distL="0" distR="0" wp14:anchorId="437E2DD3" wp14:editId="5AB0D2FD">
                      <wp:extent cx="2280285" cy="207010"/>
                      <wp:effectExtent l="9525" t="28575" r="15240" b="12065"/>
                      <wp:docPr id="13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207010"/>
                                <a:chOff x="1563" y="416"/>
                                <a:chExt cx="2167" cy="326"/>
                              </a:xfrm>
                            </wpg:grpSpPr>
                            <wps:wsp>
                              <wps:cNvPr id="139" name="Freeform 140"/>
                              <wps:cNvSpPr>
                                <a:spLocks/>
                              </wps:cNvSpPr>
                              <wps:spPr bwMode="auto">
                                <a:xfrm>
                                  <a:off x="1563" y="416"/>
                                  <a:ext cx="2167" cy="326"/>
                                </a:xfrm>
                                <a:custGeom>
                                  <a:avLst/>
                                  <a:gdLst>
                                    <a:gd name="T0" fmla="+- 0 3731 1563"/>
                                    <a:gd name="T1" fmla="*/ T0 w 2167"/>
                                    <a:gd name="T2" fmla="+- 0 742 416"/>
                                    <a:gd name="T3" fmla="*/ 742 h 326"/>
                                    <a:gd name="T4" fmla="+- 0 3717 1563"/>
                                    <a:gd name="T5" fmla="*/ T4 w 2167"/>
                                    <a:gd name="T6" fmla="+- 0 678 416"/>
                                    <a:gd name="T7" fmla="*/ 678 h 326"/>
                                    <a:gd name="T8" fmla="+- 0 3680 1563"/>
                                    <a:gd name="T9" fmla="*/ T8 w 2167"/>
                                    <a:gd name="T10" fmla="+- 0 626 416"/>
                                    <a:gd name="T11" fmla="*/ 626 h 326"/>
                                    <a:gd name="T12" fmla="+- 0 3625 1563"/>
                                    <a:gd name="T13" fmla="*/ T12 w 2167"/>
                                    <a:gd name="T14" fmla="+- 0 591 416"/>
                                    <a:gd name="T15" fmla="*/ 591 h 326"/>
                                    <a:gd name="T16" fmla="+- 0 3556 1563"/>
                                    <a:gd name="T17" fmla="*/ T16 w 2167"/>
                                    <a:gd name="T18" fmla="+- 0 576 416"/>
                                    <a:gd name="T19" fmla="*/ 576 h 326"/>
                                    <a:gd name="T20" fmla="+- 0 2828 1563"/>
                                    <a:gd name="T21" fmla="*/ T20 w 2167"/>
                                    <a:gd name="T22" fmla="+- 0 576 416"/>
                                    <a:gd name="T23" fmla="*/ 576 h 326"/>
                                    <a:gd name="T24" fmla="+- 0 2804 1563"/>
                                    <a:gd name="T25" fmla="*/ T24 w 2167"/>
                                    <a:gd name="T26" fmla="+- 0 575 416"/>
                                    <a:gd name="T27" fmla="*/ 575 h 326"/>
                                    <a:gd name="T28" fmla="+- 0 2738 1563"/>
                                    <a:gd name="T29" fmla="*/ T28 w 2167"/>
                                    <a:gd name="T30" fmla="+- 0 554 416"/>
                                    <a:gd name="T31" fmla="*/ 554 h 326"/>
                                    <a:gd name="T32" fmla="+- 0 2687 1563"/>
                                    <a:gd name="T33" fmla="*/ T32 w 2167"/>
                                    <a:gd name="T34" fmla="+- 0 514 416"/>
                                    <a:gd name="T35" fmla="*/ 514 h 326"/>
                                    <a:gd name="T36" fmla="+- 0 2655 1563"/>
                                    <a:gd name="T37" fmla="*/ T36 w 2167"/>
                                    <a:gd name="T38" fmla="+- 0 459 416"/>
                                    <a:gd name="T39" fmla="*/ 459 h 326"/>
                                    <a:gd name="T40" fmla="+- 0 2648 1563"/>
                                    <a:gd name="T41" fmla="*/ T40 w 2167"/>
                                    <a:gd name="T42" fmla="+- 0 416 416"/>
                                    <a:gd name="T43" fmla="*/ 416 h 326"/>
                                    <a:gd name="T44" fmla="+- 0 2646 1563"/>
                                    <a:gd name="T45" fmla="*/ T44 w 2167"/>
                                    <a:gd name="T46" fmla="+- 0 437 416"/>
                                    <a:gd name="T47" fmla="*/ 437 h 326"/>
                                    <a:gd name="T48" fmla="+- 0 2623 1563"/>
                                    <a:gd name="T49" fmla="*/ T48 w 2167"/>
                                    <a:gd name="T50" fmla="+- 0 495 416"/>
                                    <a:gd name="T51" fmla="*/ 495 h 326"/>
                                    <a:gd name="T52" fmla="+- 0 2578 1563"/>
                                    <a:gd name="T53" fmla="*/ T52 w 2167"/>
                                    <a:gd name="T54" fmla="+- 0 541 416"/>
                                    <a:gd name="T55" fmla="*/ 541 h 326"/>
                                    <a:gd name="T56" fmla="+- 0 2516 1563"/>
                                    <a:gd name="T57" fmla="*/ T56 w 2167"/>
                                    <a:gd name="T58" fmla="+- 0 570 416"/>
                                    <a:gd name="T59" fmla="*/ 570 h 326"/>
                                    <a:gd name="T60" fmla="+- 0 1744 1563"/>
                                    <a:gd name="T61" fmla="*/ T60 w 2167"/>
                                    <a:gd name="T62" fmla="+- 0 576 416"/>
                                    <a:gd name="T63" fmla="*/ 576 h 326"/>
                                    <a:gd name="T64" fmla="+- 0 1720 1563"/>
                                    <a:gd name="T65" fmla="*/ T64 w 2167"/>
                                    <a:gd name="T66" fmla="+- 0 577 416"/>
                                    <a:gd name="T67" fmla="*/ 577 h 326"/>
                                    <a:gd name="T68" fmla="+- 0 1654 1563"/>
                                    <a:gd name="T69" fmla="*/ T68 w 2167"/>
                                    <a:gd name="T70" fmla="+- 0 598 416"/>
                                    <a:gd name="T71" fmla="*/ 598 h 326"/>
                                    <a:gd name="T72" fmla="+- 0 1603 1563"/>
                                    <a:gd name="T73" fmla="*/ T72 w 2167"/>
                                    <a:gd name="T74" fmla="+- 0 638 416"/>
                                    <a:gd name="T75" fmla="*/ 638 h 326"/>
                                    <a:gd name="T76" fmla="+- 0 1571 1563"/>
                                    <a:gd name="T77" fmla="*/ T76 w 2167"/>
                                    <a:gd name="T78" fmla="+- 0 693 416"/>
                                    <a:gd name="T79" fmla="*/ 693 h 326"/>
                                    <a:gd name="T80" fmla="+- 0 1566 1563"/>
                                    <a:gd name="T81" fmla="*/ T80 w 2167"/>
                                    <a:gd name="T82" fmla="+- 0 714 416"/>
                                    <a:gd name="T83" fmla="*/ 714 h 326"/>
                                    <a:gd name="T84" fmla="+- 0 1563 1563"/>
                                    <a:gd name="T85" fmla="*/ T84 w 2167"/>
                                    <a:gd name="T86" fmla="+- 0 736 416"/>
                                    <a:gd name="T87" fmla="*/ 736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67" h="326">
                                      <a:moveTo>
                                        <a:pt x="2168" y="326"/>
                                      </a:moveTo>
                                      <a:lnTo>
                                        <a:pt x="2154" y="262"/>
                                      </a:lnTo>
                                      <a:lnTo>
                                        <a:pt x="2117" y="210"/>
                                      </a:lnTo>
                                      <a:lnTo>
                                        <a:pt x="2062" y="175"/>
                                      </a:lnTo>
                                      <a:lnTo>
                                        <a:pt x="1993" y="160"/>
                                      </a:lnTo>
                                      <a:lnTo>
                                        <a:pt x="1265" y="160"/>
                                      </a:lnTo>
                                      <a:lnTo>
                                        <a:pt x="1241" y="159"/>
                                      </a:lnTo>
                                      <a:lnTo>
                                        <a:pt x="1175" y="138"/>
                                      </a:lnTo>
                                      <a:lnTo>
                                        <a:pt x="1124" y="98"/>
                                      </a:lnTo>
                                      <a:lnTo>
                                        <a:pt x="1092" y="43"/>
                                      </a:lnTo>
                                      <a:lnTo>
                                        <a:pt x="1085" y="0"/>
                                      </a:lnTo>
                                      <a:lnTo>
                                        <a:pt x="1083" y="21"/>
                                      </a:lnTo>
                                      <a:lnTo>
                                        <a:pt x="1060" y="79"/>
                                      </a:lnTo>
                                      <a:lnTo>
                                        <a:pt x="1015" y="125"/>
                                      </a:lnTo>
                                      <a:lnTo>
                                        <a:pt x="953" y="154"/>
                                      </a:lnTo>
                                      <a:lnTo>
                                        <a:pt x="181" y="160"/>
                                      </a:lnTo>
                                      <a:lnTo>
                                        <a:pt x="157" y="161"/>
                                      </a:lnTo>
                                      <a:lnTo>
                                        <a:pt x="91" y="182"/>
                                      </a:lnTo>
                                      <a:lnTo>
                                        <a:pt x="40" y="222"/>
                                      </a:lnTo>
                                      <a:lnTo>
                                        <a:pt x="8" y="277"/>
                                      </a:lnTo>
                                      <a:lnTo>
                                        <a:pt x="3" y="298"/>
                                      </a:lnTo>
                                      <a:lnTo>
                                        <a:pt x="0" y="32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A726D61" id="Group 139" o:spid="_x0000_s1026" style="width:179.55pt;height:16.3pt;mso-position-horizontal-relative:char;mso-position-vertical-relative:line" coordorigin="1563,416" coordsize="216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">
                      <v:shape id="Freeform 140" o:spid="_x0000_s1027" style="position:absolute;left:1563;top:416;width:2167;height:326;visibility:visible;mso-wrap-style:square;v-text-anchor:top" coordsize="21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mEsMA&#10;AADcAAAADwAAAGRycy9kb3ducmV2LnhtbERPTWvCQBC9F/oflin0UnSjRdGYjRRBSOlJq+BxyI5J&#10;aHY2ZNc1za/vFgq9zeN9TrYdTCsC9a6xrGA2TUAQl1Y3XCk4fe4nKxDOI2tsLZOCb3KwzR8fMky1&#10;vfOBwtFXIoawS1FB7X2XSunKmgy6qe2II3e1vUEfYV9J3eM9hptWzpNkKQ02HBtq7GhXU/l1vBkF&#10;53EfXs63MIZC68XHPFzGd1Mo9fw0vG1AeBr8v/jPXeg4/3UNv8/EC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7mEsMAAADcAAAADwAAAAAAAAAAAAAAAACYAgAAZHJzL2Rv&#10;d25yZXYueG1sUEsFBgAAAAAEAAQA9QAAAIgDAAAAAA==&#10;" path="m2168,326r-14,-64l2117,210r-55,-35l1993,160r-728,l1241,159r-66,-21l1124,98,1092,43,1085,r-2,21l1060,79r-45,46l953,154r-772,6l157,161,91,182,40,222,8,277,3,298,,320e" filled="f" strokecolor="#231f20">
                        <v:path arrowok="t" o:connecttype="custom" o:connectlocs="2168,742;2154,678;2117,626;2062,591;1993,576;1265,576;1241,575;1175,554;1124,514;1092,459;1085,416;1083,437;1060,495;1015,541;953,570;181,576;157,577;91,598;40,638;8,693;3,714;0,736" o:connectangles="0,0,0,0,0,0,0,0,0,0,0,0,0,0,0,0,0,0,0,0,0,0"/>
                      </v:shape>
                      <w10:anchorlock/>
                    </v:group>
                  </w:pict>
                </mc:Fallback>
              </mc:AlternateContent>
            </w:r>
          </w:p>
        </w:tc>
        <w:tc>
          <w:tcPr>
            <w:tcW w:w="5140" w:type="dxa"/>
            <w:tcBorders>
              <w:top w:val="nil"/>
              <w:left w:val="nil"/>
              <w:bottom w:val="single" w:sz="4" w:space="0" w:color="auto"/>
              <w:right w:val="nil"/>
            </w:tcBorders>
          </w:tcPr>
          <w:p w:rsidR="00000862" w:rsidRPr="00AB4446" w:rsidRDefault="00A447A3" w:rsidP="00355DC7">
            <w:pPr>
              <w:tabs>
                <w:tab w:val="left" w:pos="142"/>
              </w:tabs>
              <w:spacing w:after="120" w:line="240" w:lineRule="auto"/>
              <w:ind w:right="28"/>
              <w:jc w:val="center"/>
              <w:rPr>
                <w:rFonts w:ascii="GHEA Grapalat" w:hAnsi="GHEA Grapalat" w:cs="Calibri"/>
                <w:sz w:val="20"/>
                <w:szCs w:val="20"/>
              </w:rPr>
            </w:pPr>
            <w:r w:rsidRPr="00AB4446">
              <w:rPr>
                <w:rFonts w:ascii="GHEA Grapalat" w:eastAsiaTheme="minorHAnsi" w:hAnsi="GHEA Grapalat" w:cstheme="minorBidi"/>
                <w:noProof/>
                <w:position w:val="-1"/>
              </w:rPr>
              <mc:AlternateContent>
                <mc:Choice Requires="wpg">
                  <w:drawing>
                    <wp:inline distT="0" distB="0" distL="0" distR="0" wp14:anchorId="4C9B1DDC" wp14:editId="75D5549D">
                      <wp:extent cx="2886710" cy="250825"/>
                      <wp:effectExtent l="9525" t="38100" r="8890" b="6350"/>
                      <wp:docPr id="13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250825"/>
                                <a:chOff x="3928" y="347"/>
                                <a:chExt cx="4546" cy="395"/>
                              </a:xfrm>
                            </wpg:grpSpPr>
                            <wps:wsp>
                              <wps:cNvPr id="137" name="Freeform 138"/>
                              <wps:cNvSpPr>
                                <a:spLocks/>
                              </wps:cNvSpPr>
                              <wps:spPr bwMode="auto">
                                <a:xfrm>
                                  <a:off x="3928" y="347"/>
                                  <a:ext cx="4546" cy="395"/>
                                </a:xfrm>
                                <a:custGeom>
                                  <a:avLst/>
                                  <a:gdLst>
                                    <a:gd name="T0" fmla="+- 0 8474 3928"/>
                                    <a:gd name="T1" fmla="*/ T0 w 4546"/>
                                    <a:gd name="T2" fmla="+- 0 742 347"/>
                                    <a:gd name="T3" fmla="*/ 742 h 395"/>
                                    <a:gd name="T4" fmla="+- 0 8455 3928"/>
                                    <a:gd name="T5" fmla="*/ T4 w 4546"/>
                                    <a:gd name="T6" fmla="+- 0 679 347"/>
                                    <a:gd name="T7" fmla="*/ 679 h 395"/>
                                    <a:gd name="T8" fmla="+- 0 8401 3928"/>
                                    <a:gd name="T9" fmla="*/ T8 w 4546"/>
                                    <a:gd name="T10" fmla="+- 0 625 347"/>
                                    <a:gd name="T11" fmla="*/ 625 h 395"/>
                                    <a:gd name="T12" fmla="+- 0 8342 3928"/>
                                    <a:gd name="T13" fmla="*/ T12 w 4546"/>
                                    <a:gd name="T14" fmla="+- 0 592 347"/>
                                    <a:gd name="T15" fmla="*/ 592 h 395"/>
                                    <a:gd name="T16" fmla="+- 0 8270 3928"/>
                                    <a:gd name="T17" fmla="*/ T16 w 4546"/>
                                    <a:gd name="T18" fmla="+- 0 566 347"/>
                                    <a:gd name="T19" fmla="*/ 566 h 395"/>
                                    <a:gd name="T20" fmla="+- 0 8187 3928"/>
                                    <a:gd name="T21" fmla="*/ T20 w 4546"/>
                                    <a:gd name="T22" fmla="+- 0 550 347"/>
                                    <a:gd name="T23" fmla="*/ 550 h 395"/>
                                    <a:gd name="T24" fmla="+- 0 8127 3928"/>
                                    <a:gd name="T25" fmla="*/ T24 w 4546"/>
                                    <a:gd name="T26" fmla="+- 0 545 347"/>
                                    <a:gd name="T27" fmla="*/ 545 h 395"/>
                                    <a:gd name="T28" fmla="+- 0 8096 3928"/>
                                    <a:gd name="T29" fmla="*/ T28 w 4546"/>
                                    <a:gd name="T30" fmla="+- 0 544 347"/>
                                    <a:gd name="T31" fmla="*/ 544 h 395"/>
                                    <a:gd name="T32" fmla="+- 0 6580 3928"/>
                                    <a:gd name="T33" fmla="*/ T32 w 4546"/>
                                    <a:gd name="T34" fmla="+- 0 544 347"/>
                                    <a:gd name="T35" fmla="*/ 544 h 395"/>
                                    <a:gd name="T36" fmla="+- 0 6549 3928"/>
                                    <a:gd name="T37" fmla="*/ T36 w 4546"/>
                                    <a:gd name="T38" fmla="+- 0 544 347"/>
                                    <a:gd name="T39" fmla="*/ 544 h 395"/>
                                    <a:gd name="T40" fmla="+- 0 6489 3928"/>
                                    <a:gd name="T41" fmla="*/ T40 w 4546"/>
                                    <a:gd name="T42" fmla="+- 0 539 347"/>
                                    <a:gd name="T43" fmla="*/ 539 h 395"/>
                                    <a:gd name="T44" fmla="+- 0 6406 3928"/>
                                    <a:gd name="T45" fmla="*/ T44 w 4546"/>
                                    <a:gd name="T46" fmla="+- 0 522 347"/>
                                    <a:gd name="T47" fmla="*/ 522 h 395"/>
                                    <a:gd name="T48" fmla="+- 0 6334 3928"/>
                                    <a:gd name="T49" fmla="*/ T48 w 4546"/>
                                    <a:gd name="T50" fmla="+- 0 497 347"/>
                                    <a:gd name="T51" fmla="*/ 497 h 395"/>
                                    <a:gd name="T52" fmla="+- 0 6274 3928"/>
                                    <a:gd name="T53" fmla="*/ T52 w 4546"/>
                                    <a:gd name="T54" fmla="+- 0 464 347"/>
                                    <a:gd name="T55" fmla="*/ 464 h 395"/>
                                    <a:gd name="T56" fmla="+- 0 6220 3928"/>
                                    <a:gd name="T57" fmla="*/ T56 w 4546"/>
                                    <a:gd name="T58" fmla="+- 0 409 347"/>
                                    <a:gd name="T59" fmla="*/ 409 h 395"/>
                                    <a:gd name="T60" fmla="+- 0 6201 3928"/>
                                    <a:gd name="T61" fmla="*/ T60 w 4546"/>
                                    <a:gd name="T62" fmla="+- 0 347 347"/>
                                    <a:gd name="T63" fmla="*/ 347 h 395"/>
                                    <a:gd name="T64" fmla="+- 0 6200 3928"/>
                                    <a:gd name="T65" fmla="*/ T64 w 4546"/>
                                    <a:gd name="T66" fmla="+- 0 363 347"/>
                                    <a:gd name="T67" fmla="*/ 363 h 395"/>
                                    <a:gd name="T68" fmla="+- 0 6171 3928"/>
                                    <a:gd name="T69" fmla="*/ T68 w 4546"/>
                                    <a:gd name="T70" fmla="+- 0 424 347"/>
                                    <a:gd name="T71" fmla="*/ 424 h 395"/>
                                    <a:gd name="T72" fmla="+- 0 6110 3928"/>
                                    <a:gd name="T73" fmla="*/ T72 w 4546"/>
                                    <a:gd name="T74" fmla="+- 0 475 347"/>
                                    <a:gd name="T75" fmla="*/ 475 h 395"/>
                                    <a:gd name="T76" fmla="+- 0 6046 3928"/>
                                    <a:gd name="T77" fmla="*/ T76 w 4546"/>
                                    <a:gd name="T78" fmla="+- 0 506 347"/>
                                    <a:gd name="T79" fmla="*/ 506 h 395"/>
                                    <a:gd name="T80" fmla="+- 0 5970 3928"/>
                                    <a:gd name="T81" fmla="*/ T80 w 4546"/>
                                    <a:gd name="T82" fmla="+- 0 529 347"/>
                                    <a:gd name="T83" fmla="*/ 529 h 395"/>
                                    <a:gd name="T84" fmla="+- 0 5884 3928"/>
                                    <a:gd name="T85" fmla="*/ T84 w 4546"/>
                                    <a:gd name="T86" fmla="+- 0 542 347"/>
                                    <a:gd name="T87" fmla="*/ 542 h 395"/>
                                    <a:gd name="T88" fmla="+- 0 5823 3928"/>
                                    <a:gd name="T89" fmla="*/ T88 w 4546"/>
                                    <a:gd name="T90" fmla="+- 0 544 347"/>
                                    <a:gd name="T91" fmla="*/ 544 h 395"/>
                                    <a:gd name="T92" fmla="+- 0 4308 3928"/>
                                    <a:gd name="T93" fmla="*/ T92 w 4546"/>
                                    <a:gd name="T94" fmla="+- 0 544 347"/>
                                    <a:gd name="T95" fmla="*/ 544 h 395"/>
                                    <a:gd name="T96" fmla="+- 0 4277 3928"/>
                                    <a:gd name="T97" fmla="*/ T96 w 4546"/>
                                    <a:gd name="T98" fmla="+- 0 545 347"/>
                                    <a:gd name="T99" fmla="*/ 545 h 395"/>
                                    <a:gd name="T100" fmla="+- 0 4216 3928"/>
                                    <a:gd name="T101" fmla="*/ T100 w 4546"/>
                                    <a:gd name="T102" fmla="+- 0 550 347"/>
                                    <a:gd name="T103" fmla="*/ 550 h 395"/>
                                    <a:gd name="T104" fmla="+- 0 4133 3928"/>
                                    <a:gd name="T105" fmla="*/ T104 w 4546"/>
                                    <a:gd name="T106" fmla="+- 0 566 347"/>
                                    <a:gd name="T107" fmla="*/ 566 h 395"/>
                                    <a:gd name="T108" fmla="+- 0 4061 3928"/>
                                    <a:gd name="T109" fmla="*/ T108 w 4546"/>
                                    <a:gd name="T110" fmla="+- 0 592 347"/>
                                    <a:gd name="T111" fmla="*/ 592 h 395"/>
                                    <a:gd name="T112" fmla="+- 0 4001 3928"/>
                                    <a:gd name="T113" fmla="*/ T112 w 4546"/>
                                    <a:gd name="T114" fmla="+- 0 625 347"/>
                                    <a:gd name="T115" fmla="*/ 625 h 395"/>
                                    <a:gd name="T116" fmla="+- 0 3948 3928"/>
                                    <a:gd name="T117" fmla="*/ T116 w 4546"/>
                                    <a:gd name="T118" fmla="+- 0 679 347"/>
                                    <a:gd name="T119" fmla="*/ 679 h 395"/>
                                    <a:gd name="T120" fmla="+- 0 3929 3928"/>
                                    <a:gd name="T121" fmla="*/ T120 w 4546"/>
                                    <a:gd name="T122" fmla="+- 0 726 347"/>
                                    <a:gd name="T123" fmla="*/ 726 h 395"/>
                                    <a:gd name="T124" fmla="+- 0 3928 3928"/>
                                    <a:gd name="T125" fmla="*/ T124 w 4546"/>
                                    <a:gd name="T126" fmla="+- 0 742 347"/>
                                    <a:gd name="T127" fmla="*/ 74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46" h="395">
                                      <a:moveTo>
                                        <a:pt x="4546" y="395"/>
                                      </a:moveTo>
                                      <a:lnTo>
                                        <a:pt x="4527" y="332"/>
                                      </a:lnTo>
                                      <a:lnTo>
                                        <a:pt x="4473" y="278"/>
                                      </a:lnTo>
                                      <a:lnTo>
                                        <a:pt x="4414" y="245"/>
                                      </a:lnTo>
                                      <a:lnTo>
                                        <a:pt x="4342" y="219"/>
                                      </a:lnTo>
                                      <a:lnTo>
                                        <a:pt x="4259" y="203"/>
                                      </a:lnTo>
                                      <a:lnTo>
                                        <a:pt x="4199" y="198"/>
                                      </a:lnTo>
                                      <a:lnTo>
                                        <a:pt x="4168" y="197"/>
                                      </a:lnTo>
                                      <a:lnTo>
                                        <a:pt x="2652" y="197"/>
                                      </a:lnTo>
                                      <a:lnTo>
                                        <a:pt x="2621" y="197"/>
                                      </a:lnTo>
                                      <a:lnTo>
                                        <a:pt x="2561" y="192"/>
                                      </a:lnTo>
                                      <a:lnTo>
                                        <a:pt x="2478" y="175"/>
                                      </a:lnTo>
                                      <a:lnTo>
                                        <a:pt x="2406" y="150"/>
                                      </a:lnTo>
                                      <a:lnTo>
                                        <a:pt x="2346" y="117"/>
                                      </a:lnTo>
                                      <a:lnTo>
                                        <a:pt x="2292" y="62"/>
                                      </a:lnTo>
                                      <a:lnTo>
                                        <a:pt x="2273" y="0"/>
                                      </a:lnTo>
                                      <a:lnTo>
                                        <a:pt x="2272" y="16"/>
                                      </a:lnTo>
                                      <a:lnTo>
                                        <a:pt x="2243" y="77"/>
                                      </a:lnTo>
                                      <a:lnTo>
                                        <a:pt x="2182" y="128"/>
                                      </a:lnTo>
                                      <a:lnTo>
                                        <a:pt x="2118" y="159"/>
                                      </a:lnTo>
                                      <a:lnTo>
                                        <a:pt x="2042" y="182"/>
                                      </a:lnTo>
                                      <a:lnTo>
                                        <a:pt x="1956" y="195"/>
                                      </a:lnTo>
                                      <a:lnTo>
                                        <a:pt x="1895" y="197"/>
                                      </a:lnTo>
                                      <a:lnTo>
                                        <a:pt x="380" y="197"/>
                                      </a:lnTo>
                                      <a:lnTo>
                                        <a:pt x="349" y="198"/>
                                      </a:lnTo>
                                      <a:lnTo>
                                        <a:pt x="288" y="203"/>
                                      </a:lnTo>
                                      <a:lnTo>
                                        <a:pt x="205" y="219"/>
                                      </a:lnTo>
                                      <a:lnTo>
                                        <a:pt x="133" y="245"/>
                                      </a:lnTo>
                                      <a:lnTo>
                                        <a:pt x="73" y="278"/>
                                      </a:lnTo>
                                      <a:lnTo>
                                        <a:pt x="20" y="332"/>
                                      </a:lnTo>
                                      <a:lnTo>
                                        <a:pt x="1" y="379"/>
                                      </a:lnTo>
                                      <a:lnTo>
                                        <a:pt x="0" y="39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EA9CBF4" id="Group 137" o:spid="_x0000_s1026" style="width:227.3pt;height:19.75pt;mso-position-horizontal-relative:char;mso-position-vertical-relative:line" coordorigin="3928,347" coordsize="454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">
                      <v:shape id="Freeform 138" o:spid="_x0000_s1027" style="position:absolute;left:3928;top:347;width:4546;height:395;visibility:visible;mso-wrap-style:square;v-text-anchor:top" coordsize="454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3i8QA&#10;AADcAAAADwAAAGRycy9kb3ducmV2LnhtbERPS2vCQBC+C/6HZYTe6qYptBJdpS0UPJTii5bcxuw0&#10;Cc3Oht2NRn+9Kwje5uN7zmzRm0YcyPnasoKncQKCuLC65lLBbvv5OAHhA7LGxjIpOJGHxXw4mGGm&#10;7ZHXdNiEUsQQ9hkqqEJoMyl9UZFBP7YtceT+rDMYInSl1A6PMdw0Mk2SF2mw5thQYUsfFRX/m84o&#10;yPedz1dfu+Uvpl1KP/n7+dv1Sj2M+rcpiEB9uItv7qWO859f4fpMvE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d4vEAAAA3AAAAA8AAAAAAAAAAAAAAAAAmAIAAGRycy9k&#10;b3ducmV2LnhtbFBLBQYAAAAABAAEAPUAAACJAwAAAAA=&#10;" path="m4546,395r-19,-63l4473,278r-59,-33l4342,219r-83,-16l4199,198r-31,-1l2652,197r-31,l2561,192r-83,-17l2406,150r-60,-33l2292,62,2273,r-1,16l2243,77r-61,51l2118,159r-76,23l1956,195r-61,2l380,197r-31,1l288,203r-83,16l133,245,73,278,20,332,1,379,,395e" filled="f" strokecolor="#231f20">
                        <v:path arrowok="t" o:connecttype="custom" o:connectlocs="4546,742;4527,679;4473,625;4414,592;4342,566;4259,550;4199,545;4168,544;2652,544;2621,544;2561,539;2478,522;2406,497;2346,464;2292,409;2273,347;2272,363;2243,424;2182,475;2118,506;2042,529;1956,542;1895,544;380,544;349,545;288,550;205,566;133,592;73,625;20,679;1,726;0,742" o:connectangles="0,0,0,0,0,0,0,0,0,0,0,0,0,0,0,0,0,0,0,0,0,0,0,0,0,0,0,0,0,0,0,0"/>
                      </v:shape>
                      <w10:anchorlock/>
                    </v:group>
                  </w:pict>
                </mc:Fallback>
              </mc:AlternateContent>
            </w:r>
          </w:p>
        </w:tc>
      </w:tr>
      <w:tr w:rsidR="0046748F" w:rsidRPr="00AB4446" w:rsidTr="009E566B">
        <w:trPr>
          <w:trHeight w:val="714"/>
        </w:trPr>
        <w:tc>
          <w:tcPr>
            <w:tcW w:w="3936" w:type="dxa"/>
            <w:tcBorders>
              <w:top w:val="single" w:sz="4" w:space="0" w:color="auto"/>
              <w:left w:val="single" w:sz="4" w:space="0" w:color="auto"/>
              <w:bottom w:val="single" w:sz="4" w:space="0" w:color="auto"/>
            </w:tcBorders>
            <w:vAlign w:val="center"/>
          </w:tcPr>
          <w:p w:rsidR="00000862" w:rsidRPr="00AB4446" w:rsidRDefault="00000862" w:rsidP="00355DC7">
            <w:pPr>
              <w:tabs>
                <w:tab w:val="left" w:pos="142"/>
              </w:tabs>
              <w:spacing w:after="120" w:line="240" w:lineRule="auto"/>
              <w:ind w:right="28"/>
              <w:jc w:val="center"/>
              <w:rPr>
                <w:rFonts w:ascii="GHEA Grapalat" w:hAnsi="GHEA Grapalat" w:cs="Calibri"/>
                <w:sz w:val="20"/>
                <w:szCs w:val="20"/>
              </w:rPr>
            </w:pPr>
            <w:r w:rsidRPr="00AB4446">
              <w:rPr>
                <w:rFonts w:ascii="GHEA Grapalat" w:hAnsi="GHEA Grapalat" w:cs="Calibri"/>
                <w:position w:val="-1"/>
                <w:sz w:val="20"/>
                <w:szCs w:val="20"/>
              </w:rPr>
              <w:t>Կենսագործունեություն</w:t>
            </w:r>
          </w:p>
        </w:tc>
        <w:tc>
          <w:tcPr>
            <w:tcW w:w="5140" w:type="dxa"/>
            <w:tcBorders>
              <w:top w:val="single" w:sz="4" w:space="0" w:color="auto"/>
              <w:bottom w:val="single" w:sz="4" w:space="0" w:color="auto"/>
              <w:right w:val="single" w:sz="4" w:space="0" w:color="auto"/>
            </w:tcBorders>
            <w:shd w:val="clear" w:color="auto" w:fill="BFBFBF" w:themeFill="background1" w:themeFillShade="BF"/>
            <w:vAlign w:val="center"/>
          </w:tcPr>
          <w:p w:rsidR="00000862" w:rsidRPr="00AB4446" w:rsidRDefault="00000862" w:rsidP="00355DC7">
            <w:pPr>
              <w:tabs>
                <w:tab w:val="left" w:pos="142"/>
              </w:tabs>
              <w:spacing w:after="120" w:line="240" w:lineRule="auto"/>
              <w:ind w:right="28"/>
              <w:jc w:val="center"/>
              <w:rPr>
                <w:rFonts w:ascii="GHEA Grapalat" w:hAnsi="GHEA Grapalat" w:cs="Calibri"/>
                <w:sz w:val="20"/>
                <w:szCs w:val="20"/>
              </w:rPr>
            </w:pPr>
            <w:r w:rsidRPr="00AB4446">
              <w:rPr>
                <w:rFonts w:ascii="GHEA Grapalat" w:hAnsi="GHEA Grapalat" w:cs="Calibri"/>
                <w:position w:val="-1"/>
                <w:sz w:val="20"/>
                <w:szCs w:val="20"/>
              </w:rPr>
              <w:t>Կենսագործունեության</w:t>
            </w:r>
            <w:r w:rsidRPr="00AB4446" w:rsidDel="0017615B">
              <w:rPr>
                <w:rFonts w:ascii="GHEA Grapalat" w:hAnsi="GHEA Grapalat" w:cs="Calibri"/>
                <w:position w:val="-1"/>
                <w:sz w:val="20"/>
                <w:szCs w:val="20"/>
              </w:rPr>
              <w:t xml:space="preserve"> </w:t>
            </w:r>
            <w:r w:rsidRPr="00AB4446">
              <w:rPr>
                <w:rFonts w:ascii="GHEA Grapalat" w:hAnsi="GHEA Grapalat" w:cs="Calibri"/>
                <w:position w:val="-1"/>
                <w:sz w:val="20"/>
                <w:szCs w:val="20"/>
              </w:rPr>
              <w:t>սահմանափակում</w:t>
            </w:r>
          </w:p>
        </w:tc>
      </w:tr>
    </w:tbl>
    <w:p w:rsidR="00000862" w:rsidRPr="00AB4446" w:rsidRDefault="00000862" w:rsidP="00355DC7">
      <w:pPr>
        <w:tabs>
          <w:tab w:val="left" w:pos="142"/>
        </w:tabs>
        <w:spacing w:after="120" w:line="240" w:lineRule="auto"/>
        <w:ind w:right="28"/>
        <w:jc w:val="both"/>
        <w:rPr>
          <w:rFonts w:ascii="GHEA Grapalat" w:hAnsi="GHEA Grapala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5140"/>
      </w:tblGrid>
      <w:tr w:rsidR="0046748F" w:rsidRPr="00AB4446" w:rsidTr="009E566B">
        <w:tc>
          <w:tcPr>
            <w:tcW w:w="3936"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hAnsi="GHEA Grapalat" w:cs="Calibri"/>
                <w:sz w:val="20"/>
                <w:szCs w:val="20"/>
              </w:rPr>
            </w:pPr>
            <w:r w:rsidRPr="00AB4446">
              <w:rPr>
                <w:rFonts w:ascii="GHEA Grapalat" w:hAnsi="GHEA Grapalat" w:cs="Calibri"/>
                <w:position w:val="-1"/>
                <w:sz w:val="20"/>
                <w:szCs w:val="20"/>
              </w:rPr>
              <w:t>Դրական</w:t>
            </w:r>
          </w:p>
        </w:tc>
        <w:tc>
          <w:tcPr>
            <w:tcW w:w="5140"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hAnsi="GHEA Grapalat" w:cs="Calibri"/>
                <w:position w:val="-1"/>
                <w:sz w:val="20"/>
                <w:szCs w:val="20"/>
              </w:rPr>
            </w:pPr>
            <w:r w:rsidRPr="00AB4446">
              <w:rPr>
                <w:rFonts w:ascii="GHEA Grapalat" w:hAnsi="GHEA Grapalat" w:cs="Calibri"/>
                <w:position w:val="-1"/>
                <w:sz w:val="20"/>
                <w:szCs w:val="20"/>
              </w:rPr>
              <w:t>Բացասական</w:t>
            </w:r>
          </w:p>
        </w:tc>
      </w:tr>
      <w:tr w:rsidR="0046748F" w:rsidRPr="00AB4446" w:rsidTr="009E566B">
        <w:tc>
          <w:tcPr>
            <w:tcW w:w="3936" w:type="dxa"/>
            <w:tcBorders>
              <w:top w:val="nil"/>
              <w:left w:val="nil"/>
              <w:bottom w:val="single" w:sz="4" w:space="0" w:color="auto"/>
              <w:right w:val="nil"/>
            </w:tcBorders>
          </w:tcPr>
          <w:p w:rsidR="00000862" w:rsidRPr="00AB4446" w:rsidRDefault="00A447A3" w:rsidP="00355DC7">
            <w:pPr>
              <w:tabs>
                <w:tab w:val="left" w:pos="142"/>
              </w:tabs>
              <w:spacing w:after="120" w:line="240" w:lineRule="auto"/>
              <w:ind w:right="28"/>
              <w:jc w:val="center"/>
              <w:rPr>
                <w:rFonts w:ascii="GHEA Grapalat" w:hAnsi="GHEA Grapalat" w:cs="Calibri"/>
                <w:sz w:val="20"/>
                <w:szCs w:val="20"/>
              </w:rPr>
            </w:pPr>
            <w:r w:rsidRPr="00AB4446">
              <w:rPr>
                <w:rFonts w:ascii="GHEA Grapalat" w:eastAsiaTheme="minorHAnsi" w:hAnsi="GHEA Grapalat" w:cstheme="minorBidi"/>
                <w:noProof/>
              </w:rPr>
              <mc:AlternateContent>
                <mc:Choice Requires="wpg">
                  <w:drawing>
                    <wp:inline distT="0" distB="0" distL="0" distR="0" wp14:anchorId="141C071F" wp14:editId="1249DBF3">
                      <wp:extent cx="2280285" cy="207010"/>
                      <wp:effectExtent l="9525" t="28575" r="15240" b="12065"/>
                      <wp:docPr id="1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285" cy="207010"/>
                                <a:chOff x="1563" y="416"/>
                                <a:chExt cx="2167" cy="326"/>
                              </a:xfrm>
                            </wpg:grpSpPr>
                            <wps:wsp>
                              <wps:cNvPr id="135" name="Freeform 136"/>
                              <wps:cNvSpPr>
                                <a:spLocks/>
                              </wps:cNvSpPr>
                              <wps:spPr bwMode="auto">
                                <a:xfrm>
                                  <a:off x="1563" y="416"/>
                                  <a:ext cx="2167" cy="326"/>
                                </a:xfrm>
                                <a:custGeom>
                                  <a:avLst/>
                                  <a:gdLst>
                                    <a:gd name="T0" fmla="+- 0 3731 1563"/>
                                    <a:gd name="T1" fmla="*/ T0 w 2167"/>
                                    <a:gd name="T2" fmla="+- 0 742 416"/>
                                    <a:gd name="T3" fmla="*/ 742 h 326"/>
                                    <a:gd name="T4" fmla="+- 0 3717 1563"/>
                                    <a:gd name="T5" fmla="*/ T4 w 2167"/>
                                    <a:gd name="T6" fmla="+- 0 678 416"/>
                                    <a:gd name="T7" fmla="*/ 678 h 326"/>
                                    <a:gd name="T8" fmla="+- 0 3680 1563"/>
                                    <a:gd name="T9" fmla="*/ T8 w 2167"/>
                                    <a:gd name="T10" fmla="+- 0 626 416"/>
                                    <a:gd name="T11" fmla="*/ 626 h 326"/>
                                    <a:gd name="T12" fmla="+- 0 3625 1563"/>
                                    <a:gd name="T13" fmla="*/ T12 w 2167"/>
                                    <a:gd name="T14" fmla="+- 0 591 416"/>
                                    <a:gd name="T15" fmla="*/ 591 h 326"/>
                                    <a:gd name="T16" fmla="+- 0 3556 1563"/>
                                    <a:gd name="T17" fmla="*/ T16 w 2167"/>
                                    <a:gd name="T18" fmla="+- 0 576 416"/>
                                    <a:gd name="T19" fmla="*/ 576 h 326"/>
                                    <a:gd name="T20" fmla="+- 0 2828 1563"/>
                                    <a:gd name="T21" fmla="*/ T20 w 2167"/>
                                    <a:gd name="T22" fmla="+- 0 576 416"/>
                                    <a:gd name="T23" fmla="*/ 576 h 326"/>
                                    <a:gd name="T24" fmla="+- 0 2804 1563"/>
                                    <a:gd name="T25" fmla="*/ T24 w 2167"/>
                                    <a:gd name="T26" fmla="+- 0 575 416"/>
                                    <a:gd name="T27" fmla="*/ 575 h 326"/>
                                    <a:gd name="T28" fmla="+- 0 2738 1563"/>
                                    <a:gd name="T29" fmla="*/ T28 w 2167"/>
                                    <a:gd name="T30" fmla="+- 0 554 416"/>
                                    <a:gd name="T31" fmla="*/ 554 h 326"/>
                                    <a:gd name="T32" fmla="+- 0 2687 1563"/>
                                    <a:gd name="T33" fmla="*/ T32 w 2167"/>
                                    <a:gd name="T34" fmla="+- 0 514 416"/>
                                    <a:gd name="T35" fmla="*/ 514 h 326"/>
                                    <a:gd name="T36" fmla="+- 0 2655 1563"/>
                                    <a:gd name="T37" fmla="*/ T36 w 2167"/>
                                    <a:gd name="T38" fmla="+- 0 459 416"/>
                                    <a:gd name="T39" fmla="*/ 459 h 326"/>
                                    <a:gd name="T40" fmla="+- 0 2648 1563"/>
                                    <a:gd name="T41" fmla="*/ T40 w 2167"/>
                                    <a:gd name="T42" fmla="+- 0 416 416"/>
                                    <a:gd name="T43" fmla="*/ 416 h 326"/>
                                    <a:gd name="T44" fmla="+- 0 2646 1563"/>
                                    <a:gd name="T45" fmla="*/ T44 w 2167"/>
                                    <a:gd name="T46" fmla="+- 0 437 416"/>
                                    <a:gd name="T47" fmla="*/ 437 h 326"/>
                                    <a:gd name="T48" fmla="+- 0 2623 1563"/>
                                    <a:gd name="T49" fmla="*/ T48 w 2167"/>
                                    <a:gd name="T50" fmla="+- 0 495 416"/>
                                    <a:gd name="T51" fmla="*/ 495 h 326"/>
                                    <a:gd name="T52" fmla="+- 0 2578 1563"/>
                                    <a:gd name="T53" fmla="*/ T52 w 2167"/>
                                    <a:gd name="T54" fmla="+- 0 541 416"/>
                                    <a:gd name="T55" fmla="*/ 541 h 326"/>
                                    <a:gd name="T56" fmla="+- 0 2516 1563"/>
                                    <a:gd name="T57" fmla="*/ T56 w 2167"/>
                                    <a:gd name="T58" fmla="+- 0 570 416"/>
                                    <a:gd name="T59" fmla="*/ 570 h 326"/>
                                    <a:gd name="T60" fmla="+- 0 1744 1563"/>
                                    <a:gd name="T61" fmla="*/ T60 w 2167"/>
                                    <a:gd name="T62" fmla="+- 0 576 416"/>
                                    <a:gd name="T63" fmla="*/ 576 h 326"/>
                                    <a:gd name="T64" fmla="+- 0 1720 1563"/>
                                    <a:gd name="T65" fmla="*/ T64 w 2167"/>
                                    <a:gd name="T66" fmla="+- 0 577 416"/>
                                    <a:gd name="T67" fmla="*/ 577 h 326"/>
                                    <a:gd name="T68" fmla="+- 0 1654 1563"/>
                                    <a:gd name="T69" fmla="*/ T68 w 2167"/>
                                    <a:gd name="T70" fmla="+- 0 598 416"/>
                                    <a:gd name="T71" fmla="*/ 598 h 326"/>
                                    <a:gd name="T72" fmla="+- 0 1603 1563"/>
                                    <a:gd name="T73" fmla="*/ T72 w 2167"/>
                                    <a:gd name="T74" fmla="+- 0 638 416"/>
                                    <a:gd name="T75" fmla="*/ 638 h 326"/>
                                    <a:gd name="T76" fmla="+- 0 1571 1563"/>
                                    <a:gd name="T77" fmla="*/ T76 w 2167"/>
                                    <a:gd name="T78" fmla="+- 0 693 416"/>
                                    <a:gd name="T79" fmla="*/ 693 h 326"/>
                                    <a:gd name="T80" fmla="+- 0 1566 1563"/>
                                    <a:gd name="T81" fmla="*/ T80 w 2167"/>
                                    <a:gd name="T82" fmla="+- 0 714 416"/>
                                    <a:gd name="T83" fmla="*/ 714 h 326"/>
                                    <a:gd name="T84" fmla="+- 0 1563 1563"/>
                                    <a:gd name="T85" fmla="*/ T84 w 2167"/>
                                    <a:gd name="T86" fmla="+- 0 736 416"/>
                                    <a:gd name="T87" fmla="*/ 736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167" h="326">
                                      <a:moveTo>
                                        <a:pt x="2168" y="326"/>
                                      </a:moveTo>
                                      <a:lnTo>
                                        <a:pt x="2154" y="262"/>
                                      </a:lnTo>
                                      <a:lnTo>
                                        <a:pt x="2117" y="210"/>
                                      </a:lnTo>
                                      <a:lnTo>
                                        <a:pt x="2062" y="175"/>
                                      </a:lnTo>
                                      <a:lnTo>
                                        <a:pt x="1993" y="160"/>
                                      </a:lnTo>
                                      <a:lnTo>
                                        <a:pt x="1265" y="160"/>
                                      </a:lnTo>
                                      <a:lnTo>
                                        <a:pt x="1241" y="159"/>
                                      </a:lnTo>
                                      <a:lnTo>
                                        <a:pt x="1175" y="138"/>
                                      </a:lnTo>
                                      <a:lnTo>
                                        <a:pt x="1124" y="98"/>
                                      </a:lnTo>
                                      <a:lnTo>
                                        <a:pt x="1092" y="43"/>
                                      </a:lnTo>
                                      <a:lnTo>
                                        <a:pt x="1085" y="0"/>
                                      </a:lnTo>
                                      <a:lnTo>
                                        <a:pt x="1083" y="21"/>
                                      </a:lnTo>
                                      <a:lnTo>
                                        <a:pt x="1060" y="79"/>
                                      </a:lnTo>
                                      <a:lnTo>
                                        <a:pt x="1015" y="125"/>
                                      </a:lnTo>
                                      <a:lnTo>
                                        <a:pt x="953" y="154"/>
                                      </a:lnTo>
                                      <a:lnTo>
                                        <a:pt x="181" y="160"/>
                                      </a:lnTo>
                                      <a:lnTo>
                                        <a:pt x="157" y="161"/>
                                      </a:lnTo>
                                      <a:lnTo>
                                        <a:pt x="91" y="182"/>
                                      </a:lnTo>
                                      <a:lnTo>
                                        <a:pt x="40" y="222"/>
                                      </a:lnTo>
                                      <a:lnTo>
                                        <a:pt x="8" y="277"/>
                                      </a:lnTo>
                                      <a:lnTo>
                                        <a:pt x="3" y="298"/>
                                      </a:lnTo>
                                      <a:lnTo>
                                        <a:pt x="0" y="32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7D185F3C" id="Group 135" o:spid="_x0000_s1026" style="width:179.55pt;height:16.3pt;mso-position-horizontal-relative:char;mso-position-vertical-relative:line" coordorigin="1563,416" coordsize="216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">
                      <v:shape id="Freeform 136" o:spid="_x0000_s1027" style="position:absolute;left:1563;top:416;width:2167;height:326;visibility:visible;mso-wrap-style:square;v-text-anchor:top" coordsize="216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sF8IA&#10;AADcAAAADwAAAGRycy9kb3ducmV2LnhtbERPTYvCMBC9C/sfwix4EU1VXKQaZRGELp50V9jj0Ixt&#10;2WZSmhhrf/1GELzN433OetuZWgRqXWVZwXSSgCDOra64UPDzvR8vQTiPrLG2TAru5GC7eRusMdX2&#10;xkcKJ1+IGMIuRQWl900qpctLMugmtiGO3MW2Bn2EbSF1i7cYbmo5S5IPabDi2FBiQ7uS8r/T1Sg4&#10;9/swOl9DHzKtF4dZ+O2/TKbU8L37XIHw1PmX+OnOdJw/X8DjmXiB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wXwgAAANwAAAAPAAAAAAAAAAAAAAAAAJgCAABkcnMvZG93&#10;bnJldi54bWxQSwUGAAAAAAQABAD1AAAAhwMAAAAA&#10;" path="m2168,326r-14,-64l2117,210r-55,-35l1993,160r-728,l1241,159r-66,-21l1124,98,1092,43,1085,r-2,21l1060,79r-45,46l953,154r-772,6l157,161,91,182,40,222,8,277,3,298,,320e" filled="f" strokecolor="#231f20">
                        <v:path arrowok="t" o:connecttype="custom" o:connectlocs="2168,742;2154,678;2117,626;2062,591;1993,576;1265,576;1241,575;1175,554;1124,514;1092,459;1085,416;1083,437;1060,495;1015,541;953,570;181,576;157,577;91,598;40,638;8,693;3,714;0,736" o:connectangles="0,0,0,0,0,0,0,0,0,0,0,0,0,0,0,0,0,0,0,0,0,0"/>
                      </v:shape>
                      <w10:anchorlock/>
                    </v:group>
                  </w:pict>
                </mc:Fallback>
              </mc:AlternateContent>
            </w:r>
          </w:p>
        </w:tc>
        <w:tc>
          <w:tcPr>
            <w:tcW w:w="5140" w:type="dxa"/>
            <w:tcBorders>
              <w:top w:val="nil"/>
              <w:left w:val="nil"/>
              <w:bottom w:val="single" w:sz="4" w:space="0" w:color="auto"/>
              <w:right w:val="nil"/>
            </w:tcBorders>
          </w:tcPr>
          <w:p w:rsidR="00000862" w:rsidRPr="00AB4446" w:rsidRDefault="00A447A3" w:rsidP="00355DC7">
            <w:pPr>
              <w:tabs>
                <w:tab w:val="left" w:pos="142"/>
              </w:tabs>
              <w:spacing w:after="120" w:line="240" w:lineRule="auto"/>
              <w:ind w:right="28"/>
              <w:jc w:val="center"/>
              <w:rPr>
                <w:rFonts w:ascii="GHEA Grapalat" w:hAnsi="GHEA Grapalat" w:cs="Calibri"/>
                <w:sz w:val="20"/>
                <w:szCs w:val="20"/>
              </w:rPr>
            </w:pPr>
            <w:r w:rsidRPr="00AB4446">
              <w:rPr>
                <w:rFonts w:ascii="GHEA Grapalat" w:eastAsiaTheme="minorHAnsi" w:hAnsi="GHEA Grapalat" w:cstheme="minorBidi"/>
                <w:noProof/>
                <w:position w:val="-1"/>
              </w:rPr>
              <mc:AlternateContent>
                <mc:Choice Requires="wpg">
                  <w:drawing>
                    <wp:inline distT="0" distB="0" distL="0" distR="0" wp14:anchorId="3687A8C8" wp14:editId="0D62E0A5">
                      <wp:extent cx="2886710" cy="250825"/>
                      <wp:effectExtent l="9525" t="38100" r="8890" b="6350"/>
                      <wp:docPr id="13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6710" cy="250825"/>
                                <a:chOff x="3928" y="347"/>
                                <a:chExt cx="4546" cy="395"/>
                              </a:xfrm>
                            </wpg:grpSpPr>
                            <wps:wsp>
                              <wps:cNvPr id="133" name="Freeform 134"/>
                              <wps:cNvSpPr>
                                <a:spLocks/>
                              </wps:cNvSpPr>
                              <wps:spPr bwMode="auto">
                                <a:xfrm>
                                  <a:off x="3928" y="347"/>
                                  <a:ext cx="4546" cy="395"/>
                                </a:xfrm>
                                <a:custGeom>
                                  <a:avLst/>
                                  <a:gdLst>
                                    <a:gd name="T0" fmla="+- 0 8474 3928"/>
                                    <a:gd name="T1" fmla="*/ T0 w 4546"/>
                                    <a:gd name="T2" fmla="+- 0 742 347"/>
                                    <a:gd name="T3" fmla="*/ 742 h 395"/>
                                    <a:gd name="T4" fmla="+- 0 8455 3928"/>
                                    <a:gd name="T5" fmla="*/ T4 w 4546"/>
                                    <a:gd name="T6" fmla="+- 0 679 347"/>
                                    <a:gd name="T7" fmla="*/ 679 h 395"/>
                                    <a:gd name="T8" fmla="+- 0 8401 3928"/>
                                    <a:gd name="T9" fmla="*/ T8 w 4546"/>
                                    <a:gd name="T10" fmla="+- 0 625 347"/>
                                    <a:gd name="T11" fmla="*/ 625 h 395"/>
                                    <a:gd name="T12" fmla="+- 0 8342 3928"/>
                                    <a:gd name="T13" fmla="*/ T12 w 4546"/>
                                    <a:gd name="T14" fmla="+- 0 592 347"/>
                                    <a:gd name="T15" fmla="*/ 592 h 395"/>
                                    <a:gd name="T16" fmla="+- 0 8270 3928"/>
                                    <a:gd name="T17" fmla="*/ T16 w 4546"/>
                                    <a:gd name="T18" fmla="+- 0 566 347"/>
                                    <a:gd name="T19" fmla="*/ 566 h 395"/>
                                    <a:gd name="T20" fmla="+- 0 8187 3928"/>
                                    <a:gd name="T21" fmla="*/ T20 w 4546"/>
                                    <a:gd name="T22" fmla="+- 0 550 347"/>
                                    <a:gd name="T23" fmla="*/ 550 h 395"/>
                                    <a:gd name="T24" fmla="+- 0 8127 3928"/>
                                    <a:gd name="T25" fmla="*/ T24 w 4546"/>
                                    <a:gd name="T26" fmla="+- 0 545 347"/>
                                    <a:gd name="T27" fmla="*/ 545 h 395"/>
                                    <a:gd name="T28" fmla="+- 0 8096 3928"/>
                                    <a:gd name="T29" fmla="*/ T28 w 4546"/>
                                    <a:gd name="T30" fmla="+- 0 544 347"/>
                                    <a:gd name="T31" fmla="*/ 544 h 395"/>
                                    <a:gd name="T32" fmla="+- 0 6580 3928"/>
                                    <a:gd name="T33" fmla="*/ T32 w 4546"/>
                                    <a:gd name="T34" fmla="+- 0 544 347"/>
                                    <a:gd name="T35" fmla="*/ 544 h 395"/>
                                    <a:gd name="T36" fmla="+- 0 6549 3928"/>
                                    <a:gd name="T37" fmla="*/ T36 w 4546"/>
                                    <a:gd name="T38" fmla="+- 0 544 347"/>
                                    <a:gd name="T39" fmla="*/ 544 h 395"/>
                                    <a:gd name="T40" fmla="+- 0 6489 3928"/>
                                    <a:gd name="T41" fmla="*/ T40 w 4546"/>
                                    <a:gd name="T42" fmla="+- 0 539 347"/>
                                    <a:gd name="T43" fmla="*/ 539 h 395"/>
                                    <a:gd name="T44" fmla="+- 0 6406 3928"/>
                                    <a:gd name="T45" fmla="*/ T44 w 4546"/>
                                    <a:gd name="T46" fmla="+- 0 522 347"/>
                                    <a:gd name="T47" fmla="*/ 522 h 395"/>
                                    <a:gd name="T48" fmla="+- 0 6334 3928"/>
                                    <a:gd name="T49" fmla="*/ T48 w 4546"/>
                                    <a:gd name="T50" fmla="+- 0 497 347"/>
                                    <a:gd name="T51" fmla="*/ 497 h 395"/>
                                    <a:gd name="T52" fmla="+- 0 6274 3928"/>
                                    <a:gd name="T53" fmla="*/ T52 w 4546"/>
                                    <a:gd name="T54" fmla="+- 0 464 347"/>
                                    <a:gd name="T55" fmla="*/ 464 h 395"/>
                                    <a:gd name="T56" fmla="+- 0 6220 3928"/>
                                    <a:gd name="T57" fmla="*/ T56 w 4546"/>
                                    <a:gd name="T58" fmla="+- 0 409 347"/>
                                    <a:gd name="T59" fmla="*/ 409 h 395"/>
                                    <a:gd name="T60" fmla="+- 0 6201 3928"/>
                                    <a:gd name="T61" fmla="*/ T60 w 4546"/>
                                    <a:gd name="T62" fmla="+- 0 347 347"/>
                                    <a:gd name="T63" fmla="*/ 347 h 395"/>
                                    <a:gd name="T64" fmla="+- 0 6200 3928"/>
                                    <a:gd name="T65" fmla="*/ T64 w 4546"/>
                                    <a:gd name="T66" fmla="+- 0 363 347"/>
                                    <a:gd name="T67" fmla="*/ 363 h 395"/>
                                    <a:gd name="T68" fmla="+- 0 6171 3928"/>
                                    <a:gd name="T69" fmla="*/ T68 w 4546"/>
                                    <a:gd name="T70" fmla="+- 0 424 347"/>
                                    <a:gd name="T71" fmla="*/ 424 h 395"/>
                                    <a:gd name="T72" fmla="+- 0 6110 3928"/>
                                    <a:gd name="T73" fmla="*/ T72 w 4546"/>
                                    <a:gd name="T74" fmla="+- 0 475 347"/>
                                    <a:gd name="T75" fmla="*/ 475 h 395"/>
                                    <a:gd name="T76" fmla="+- 0 6046 3928"/>
                                    <a:gd name="T77" fmla="*/ T76 w 4546"/>
                                    <a:gd name="T78" fmla="+- 0 506 347"/>
                                    <a:gd name="T79" fmla="*/ 506 h 395"/>
                                    <a:gd name="T80" fmla="+- 0 5970 3928"/>
                                    <a:gd name="T81" fmla="*/ T80 w 4546"/>
                                    <a:gd name="T82" fmla="+- 0 529 347"/>
                                    <a:gd name="T83" fmla="*/ 529 h 395"/>
                                    <a:gd name="T84" fmla="+- 0 5884 3928"/>
                                    <a:gd name="T85" fmla="*/ T84 w 4546"/>
                                    <a:gd name="T86" fmla="+- 0 542 347"/>
                                    <a:gd name="T87" fmla="*/ 542 h 395"/>
                                    <a:gd name="T88" fmla="+- 0 5823 3928"/>
                                    <a:gd name="T89" fmla="*/ T88 w 4546"/>
                                    <a:gd name="T90" fmla="+- 0 544 347"/>
                                    <a:gd name="T91" fmla="*/ 544 h 395"/>
                                    <a:gd name="T92" fmla="+- 0 4308 3928"/>
                                    <a:gd name="T93" fmla="*/ T92 w 4546"/>
                                    <a:gd name="T94" fmla="+- 0 544 347"/>
                                    <a:gd name="T95" fmla="*/ 544 h 395"/>
                                    <a:gd name="T96" fmla="+- 0 4277 3928"/>
                                    <a:gd name="T97" fmla="*/ T96 w 4546"/>
                                    <a:gd name="T98" fmla="+- 0 545 347"/>
                                    <a:gd name="T99" fmla="*/ 545 h 395"/>
                                    <a:gd name="T100" fmla="+- 0 4216 3928"/>
                                    <a:gd name="T101" fmla="*/ T100 w 4546"/>
                                    <a:gd name="T102" fmla="+- 0 550 347"/>
                                    <a:gd name="T103" fmla="*/ 550 h 395"/>
                                    <a:gd name="T104" fmla="+- 0 4133 3928"/>
                                    <a:gd name="T105" fmla="*/ T104 w 4546"/>
                                    <a:gd name="T106" fmla="+- 0 566 347"/>
                                    <a:gd name="T107" fmla="*/ 566 h 395"/>
                                    <a:gd name="T108" fmla="+- 0 4061 3928"/>
                                    <a:gd name="T109" fmla="*/ T108 w 4546"/>
                                    <a:gd name="T110" fmla="+- 0 592 347"/>
                                    <a:gd name="T111" fmla="*/ 592 h 395"/>
                                    <a:gd name="T112" fmla="+- 0 4001 3928"/>
                                    <a:gd name="T113" fmla="*/ T112 w 4546"/>
                                    <a:gd name="T114" fmla="+- 0 625 347"/>
                                    <a:gd name="T115" fmla="*/ 625 h 395"/>
                                    <a:gd name="T116" fmla="+- 0 3948 3928"/>
                                    <a:gd name="T117" fmla="*/ T116 w 4546"/>
                                    <a:gd name="T118" fmla="+- 0 679 347"/>
                                    <a:gd name="T119" fmla="*/ 679 h 395"/>
                                    <a:gd name="T120" fmla="+- 0 3929 3928"/>
                                    <a:gd name="T121" fmla="*/ T120 w 4546"/>
                                    <a:gd name="T122" fmla="+- 0 726 347"/>
                                    <a:gd name="T123" fmla="*/ 726 h 395"/>
                                    <a:gd name="T124" fmla="+- 0 3928 3928"/>
                                    <a:gd name="T125" fmla="*/ T124 w 4546"/>
                                    <a:gd name="T126" fmla="+- 0 742 347"/>
                                    <a:gd name="T127" fmla="*/ 742 h 3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546" h="395">
                                      <a:moveTo>
                                        <a:pt x="4546" y="395"/>
                                      </a:moveTo>
                                      <a:lnTo>
                                        <a:pt x="4527" y="332"/>
                                      </a:lnTo>
                                      <a:lnTo>
                                        <a:pt x="4473" y="278"/>
                                      </a:lnTo>
                                      <a:lnTo>
                                        <a:pt x="4414" y="245"/>
                                      </a:lnTo>
                                      <a:lnTo>
                                        <a:pt x="4342" y="219"/>
                                      </a:lnTo>
                                      <a:lnTo>
                                        <a:pt x="4259" y="203"/>
                                      </a:lnTo>
                                      <a:lnTo>
                                        <a:pt x="4199" y="198"/>
                                      </a:lnTo>
                                      <a:lnTo>
                                        <a:pt x="4168" y="197"/>
                                      </a:lnTo>
                                      <a:lnTo>
                                        <a:pt x="2652" y="197"/>
                                      </a:lnTo>
                                      <a:lnTo>
                                        <a:pt x="2621" y="197"/>
                                      </a:lnTo>
                                      <a:lnTo>
                                        <a:pt x="2561" y="192"/>
                                      </a:lnTo>
                                      <a:lnTo>
                                        <a:pt x="2478" y="175"/>
                                      </a:lnTo>
                                      <a:lnTo>
                                        <a:pt x="2406" y="150"/>
                                      </a:lnTo>
                                      <a:lnTo>
                                        <a:pt x="2346" y="117"/>
                                      </a:lnTo>
                                      <a:lnTo>
                                        <a:pt x="2292" y="62"/>
                                      </a:lnTo>
                                      <a:lnTo>
                                        <a:pt x="2273" y="0"/>
                                      </a:lnTo>
                                      <a:lnTo>
                                        <a:pt x="2272" y="16"/>
                                      </a:lnTo>
                                      <a:lnTo>
                                        <a:pt x="2243" y="77"/>
                                      </a:lnTo>
                                      <a:lnTo>
                                        <a:pt x="2182" y="128"/>
                                      </a:lnTo>
                                      <a:lnTo>
                                        <a:pt x="2118" y="159"/>
                                      </a:lnTo>
                                      <a:lnTo>
                                        <a:pt x="2042" y="182"/>
                                      </a:lnTo>
                                      <a:lnTo>
                                        <a:pt x="1956" y="195"/>
                                      </a:lnTo>
                                      <a:lnTo>
                                        <a:pt x="1895" y="197"/>
                                      </a:lnTo>
                                      <a:lnTo>
                                        <a:pt x="380" y="197"/>
                                      </a:lnTo>
                                      <a:lnTo>
                                        <a:pt x="349" y="198"/>
                                      </a:lnTo>
                                      <a:lnTo>
                                        <a:pt x="288" y="203"/>
                                      </a:lnTo>
                                      <a:lnTo>
                                        <a:pt x="205" y="219"/>
                                      </a:lnTo>
                                      <a:lnTo>
                                        <a:pt x="133" y="245"/>
                                      </a:lnTo>
                                      <a:lnTo>
                                        <a:pt x="73" y="278"/>
                                      </a:lnTo>
                                      <a:lnTo>
                                        <a:pt x="20" y="332"/>
                                      </a:lnTo>
                                      <a:lnTo>
                                        <a:pt x="1" y="379"/>
                                      </a:lnTo>
                                      <a:lnTo>
                                        <a:pt x="0" y="39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4C5C7A56" id="Group 133" o:spid="_x0000_s1026" style="width:227.3pt;height:19.75pt;mso-position-horizontal-relative:char;mso-position-vertical-relative:line" coordorigin="3928,347" coordsize="454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">
                      <v:shape id="Freeform 134" o:spid="_x0000_s1027" style="position:absolute;left:3928;top:347;width:4546;height:395;visibility:visible;mso-wrap-style:square;v-text-anchor:top" coordsize="454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xiMMA&#10;AADcAAAADwAAAGRycy9kb3ducmV2LnhtbERPTWvCQBC9F/wPywje6sYIpaSuUgXBg0irYsltzI5J&#10;aHY27G409td3CwVv83ifM1v0phFXcr62rGAyTkAQF1bXXCo4HtbPryB8QNbYWCYFd/KwmA+eZphp&#10;e+NPuu5DKWII+wwVVCG0mZS+qMigH9uWOHIX6wyGCF0ptcNbDDeNTJPkRRqsOTZU2NKqouJ73xkF&#10;+bnz+cf2uPnCtEvplC9/dq5XajTs399ABOrDQ/zv3ug4fzqF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VxiMMAAADcAAAADwAAAAAAAAAAAAAAAACYAgAAZHJzL2Rv&#10;d25yZXYueG1sUEsFBgAAAAAEAAQA9QAAAIgDAAAAAA==&#10;" path="m4546,395r-19,-63l4473,278r-59,-33l4342,219r-83,-16l4199,198r-31,-1l2652,197r-31,l2561,192r-83,-17l2406,150r-60,-33l2292,62,2273,r-1,16l2243,77r-61,51l2118,159r-76,23l1956,195r-61,2l380,197r-31,1l288,203r-83,16l133,245,73,278,20,332,1,379,,395e" filled="f" strokecolor="#231f20">
                        <v:path arrowok="t" o:connecttype="custom" o:connectlocs="4546,742;4527,679;4473,625;4414,592;4342,566;4259,550;4199,545;4168,544;2652,544;2621,544;2561,539;2478,522;2406,497;2346,464;2292,409;2273,347;2272,363;2243,424;2182,475;2118,506;2042,529;1956,542;1895,544;380,544;349,545;288,550;205,566;133,592;73,625;20,679;1,726;0,742" o:connectangles="0,0,0,0,0,0,0,0,0,0,0,0,0,0,0,0,0,0,0,0,0,0,0,0,0,0,0,0,0,0,0,0"/>
                      </v:shape>
                      <w10:anchorlock/>
                    </v:group>
                  </w:pict>
                </mc:Fallback>
              </mc:AlternateContent>
            </w:r>
          </w:p>
        </w:tc>
      </w:tr>
      <w:tr w:rsidR="0046748F" w:rsidRPr="00AB4446" w:rsidTr="009E566B">
        <w:tc>
          <w:tcPr>
            <w:tcW w:w="3936" w:type="dxa"/>
            <w:tcBorders>
              <w:top w:val="single" w:sz="4" w:space="0" w:color="auto"/>
              <w:left w:val="single" w:sz="4" w:space="0" w:color="auto"/>
              <w:bottom w:val="single" w:sz="4" w:space="0" w:color="auto"/>
            </w:tcBorders>
            <w:vAlign w:val="center"/>
          </w:tcPr>
          <w:p w:rsidR="00000862" w:rsidRPr="00AB4446" w:rsidRDefault="00000862" w:rsidP="00355DC7">
            <w:pPr>
              <w:tabs>
                <w:tab w:val="left" w:pos="142"/>
              </w:tabs>
              <w:spacing w:after="120" w:line="240" w:lineRule="auto"/>
              <w:ind w:right="28"/>
              <w:jc w:val="center"/>
              <w:rPr>
                <w:rFonts w:ascii="GHEA Grapalat" w:hAnsi="GHEA Grapalat" w:cs="Calibri"/>
                <w:sz w:val="20"/>
                <w:szCs w:val="20"/>
              </w:rPr>
            </w:pPr>
            <w:r w:rsidRPr="00AB4446">
              <w:rPr>
                <w:rFonts w:ascii="GHEA Grapalat" w:hAnsi="GHEA Grapalat" w:cs="Calibri"/>
                <w:position w:val="-1"/>
                <w:sz w:val="20"/>
                <w:szCs w:val="20"/>
              </w:rPr>
              <w:lastRenderedPageBreak/>
              <w:t>Մասնակցություն</w:t>
            </w:r>
          </w:p>
        </w:tc>
        <w:tc>
          <w:tcPr>
            <w:tcW w:w="5140" w:type="dxa"/>
            <w:tcBorders>
              <w:top w:val="single" w:sz="4" w:space="0" w:color="auto"/>
              <w:bottom w:val="single" w:sz="4" w:space="0" w:color="auto"/>
              <w:right w:val="single" w:sz="4" w:space="0" w:color="auto"/>
            </w:tcBorders>
            <w:shd w:val="clear" w:color="auto" w:fill="BFBFBF" w:themeFill="background1" w:themeFillShade="BF"/>
            <w:vAlign w:val="center"/>
          </w:tcPr>
          <w:p w:rsidR="00000862" w:rsidRPr="00AB4446" w:rsidRDefault="00000862" w:rsidP="00355DC7">
            <w:pPr>
              <w:tabs>
                <w:tab w:val="left" w:pos="142"/>
              </w:tabs>
              <w:spacing w:after="120" w:line="240" w:lineRule="auto"/>
              <w:ind w:right="28"/>
              <w:jc w:val="center"/>
              <w:rPr>
                <w:rFonts w:ascii="GHEA Grapalat" w:hAnsi="GHEA Grapalat" w:cs="Calibri"/>
                <w:sz w:val="20"/>
                <w:szCs w:val="20"/>
              </w:rPr>
            </w:pPr>
            <w:r w:rsidRPr="00AB4446">
              <w:rPr>
                <w:rFonts w:ascii="GHEA Grapalat" w:hAnsi="GHEA Grapalat" w:cs="Calibri"/>
                <w:position w:val="-1"/>
                <w:sz w:val="20"/>
                <w:szCs w:val="20"/>
              </w:rPr>
              <w:t>Մասնակցության սահմանափակում</w:t>
            </w:r>
          </w:p>
        </w:tc>
      </w:tr>
    </w:tbl>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position w:val="3"/>
        </w:rPr>
        <w:t>2. Ծածկագրման ընդհանուր կանոնները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Հետ</w:t>
      </w:r>
      <w:r w:rsidR="009E6CB1" w:rsidRPr="00AB4446">
        <w:rPr>
          <w:rFonts w:ascii="GHEA Grapalat" w:hAnsi="GHEA Grapalat"/>
        </w:rPr>
        <w:t>և</w:t>
      </w:r>
      <w:r w:rsidRPr="00AB4446">
        <w:rPr>
          <w:rFonts w:ascii="GHEA Grapalat" w:hAnsi="GHEA Grapalat"/>
        </w:rPr>
        <w:t>յալ կանոնները էական նշանակություն ունեն դասակարգման տարբեր կիրառությունների դեպքում տեղեկությունների հստակ վերհանման համար։</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Ընտրե՛ք ծածկագրերի խումբ անհատական բնութագիր կազմելու համար.</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ՖՄԴ–ում դասակարգվում են առողջական </w:t>
      </w:r>
      <w:r w:rsidR="009E6CB1" w:rsidRPr="00AB4446">
        <w:rPr>
          <w:rFonts w:ascii="GHEA Grapalat" w:hAnsi="GHEA Grapalat"/>
        </w:rPr>
        <w:t>և</w:t>
      </w:r>
      <w:r w:rsidRPr="00AB4446">
        <w:rPr>
          <w:rFonts w:ascii="GHEA Grapalat" w:hAnsi="GHEA Grapalat"/>
        </w:rPr>
        <w:t xml:space="preserve"> </w:t>
      </w:r>
      <w:r w:rsidR="00E43346" w:rsidRPr="00AB4446">
        <w:rPr>
          <w:rFonts w:ascii="GHEA Grapalat" w:hAnsi="GHEA Grapalat"/>
        </w:rPr>
        <w:t>առողջությանն առնչվող</w:t>
      </w:r>
      <w:r w:rsidRPr="00AB4446">
        <w:rPr>
          <w:rFonts w:ascii="GHEA Grapalat" w:hAnsi="GHEA Grapalat"/>
        </w:rPr>
        <w:t xml:space="preserve"> վիճակները։ Հետ</w:t>
      </w:r>
      <w:r w:rsidR="009E6CB1" w:rsidRPr="00AB4446">
        <w:rPr>
          <w:rFonts w:ascii="GHEA Grapalat" w:hAnsi="GHEA Grapalat"/>
        </w:rPr>
        <w:t>և</w:t>
      </w:r>
      <w:r w:rsidRPr="00AB4446">
        <w:rPr>
          <w:rFonts w:ascii="GHEA Grapalat" w:hAnsi="GHEA Grapalat"/>
        </w:rPr>
        <w:t>աբար, անհրաժեշտ է նշանակել այնպիսի ծածկագրեր, որոնք լավագույնս նկարագրում են անձի ֆունկցիոնալության բնութագիրը։ ՖՄԴ–ն «կոնկրետ դեպքի դասակարգում» չէ, ինչպես ՀՄԴ-10-ը, որտեղ կոնկրետ առողջական խնդիրը դասակարգված է մեկ ծածկագրով։ Քանի որ անձի ֆունկցիոնալությունը կարող է ազդեցության ենթարկվել մարմնի, անձի կամ հասարակ</w:t>
      </w:r>
      <w:r w:rsidR="006342E4" w:rsidRPr="00AB4446">
        <w:rPr>
          <w:rFonts w:ascii="GHEA Grapalat" w:hAnsi="GHEA Grapalat"/>
          <w:lang w:val="hy-AM"/>
        </w:rPr>
        <w:t>ության</w:t>
      </w:r>
      <w:r w:rsidRPr="00AB4446">
        <w:rPr>
          <w:rFonts w:ascii="GHEA Grapalat" w:hAnsi="GHEA Grapalat"/>
        </w:rPr>
        <w:t xml:space="preserve"> մակարդակով, ուստի օգտվողը պետք է միշտ հաշվի առնի դասակարգման բոլոր բաղադրիչները, այսինքն՝ «Օրգանիզմի ֆունկցիաները </w:t>
      </w:r>
      <w:r w:rsidR="009E6CB1" w:rsidRPr="00AB4446">
        <w:rPr>
          <w:rFonts w:ascii="GHEA Grapalat" w:hAnsi="GHEA Grapalat"/>
        </w:rPr>
        <w:t>և</w:t>
      </w:r>
      <w:r w:rsidRPr="00AB4446">
        <w:rPr>
          <w:rFonts w:ascii="GHEA Grapalat" w:hAnsi="GHEA Grapalat"/>
        </w:rPr>
        <w:t xml:space="preserve"> մարմնի </w:t>
      </w:r>
      <w:r w:rsidR="006814C2" w:rsidRPr="00AB4446">
        <w:rPr>
          <w:rFonts w:ascii="GHEA Grapalat" w:hAnsi="GHEA Grapalat"/>
          <w:lang w:val="hy-AM"/>
        </w:rPr>
        <w:t>կառուցվածք</w:t>
      </w:r>
      <w:r w:rsidRPr="00AB4446">
        <w:rPr>
          <w:rFonts w:ascii="GHEA Grapalat" w:hAnsi="GHEA Grapalat"/>
        </w:rPr>
        <w:t xml:space="preserve">ը», «Կենսագործունեությունը </w:t>
      </w:r>
      <w:r w:rsidR="009E6CB1" w:rsidRPr="00AB4446">
        <w:rPr>
          <w:rFonts w:ascii="GHEA Grapalat" w:hAnsi="GHEA Grapalat"/>
        </w:rPr>
        <w:t>և</w:t>
      </w:r>
      <w:r w:rsidRPr="00AB4446">
        <w:rPr>
          <w:rFonts w:ascii="GHEA Grapalat" w:hAnsi="GHEA Grapalat"/>
        </w:rPr>
        <w:t xml:space="preserve"> մասնակցությունը» </w:t>
      </w:r>
      <w:r w:rsidR="009E6CB1" w:rsidRPr="00AB4446">
        <w:rPr>
          <w:rFonts w:ascii="GHEA Grapalat" w:hAnsi="GHEA Grapalat"/>
        </w:rPr>
        <w:t>և</w:t>
      </w:r>
      <w:r w:rsidRPr="00AB4446">
        <w:rPr>
          <w:rFonts w:ascii="GHEA Grapalat" w:hAnsi="GHEA Grapalat"/>
        </w:rPr>
        <w:t xml:space="preserve"> «Միջավայրային գործոնները»։ Չնայած գործնականում հնարավոր չէ օգտագործել բոլոր ծածկագրերը յուրաքանչյուր դեպքի համար, այնուամենայնիվ, կոնկրետ դեպքի պայմաններից կախված՝ օգտվողները կարող են ընտրել ամենաակնառու ծածկագրերը՝ ելնելով իրենց նպատակից՝ նկարագրելու որոշակի առողջական դրություն։ </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Ծածկագրերին վերաբերող տեղեկություններ</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rPr>
        <w:t xml:space="preserve">Ծածկագրված տեղեկությունները միշտ վերաբերում են առողջության խնդրին։ Չնայած ծածկագրերը օգտագործելիս անհրաժեշտ չէ կապ հաստատել ծածկագրված առողջական խնդրի </w:t>
      </w:r>
      <w:r w:rsidR="009E6CB1" w:rsidRPr="00AB4446">
        <w:rPr>
          <w:rFonts w:ascii="GHEA Grapalat" w:hAnsi="GHEA Grapalat"/>
        </w:rPr>
        <w:t>և</w:t>
      </w:r>
      <w:r w:rsidRPr="00AB4446">
        <w:rPr>
          <w:rFonts w:ascii="GHEA Grapalat" w:hAnsi="GHEA Grapalat"/>
        </w:rPr>
        <w:t xml:space="preserve"> ֆունկցիոնալության </w:t>
      </w:r>
      <w:r w:rsidR="009E6CB1" w:rsidRPr="00AB4446">
        <w:rPr>
          <w:rFonts w:ascii="GHEA Grapalat" w:hAnsi="GHEA Grapalat"/>
        </w:rPr>
        <w:t>և</w:t>
      </w:r>
      <w:r w:rsidRPr="00AB4446">
        <w:rPr>
          <w:rFonts w:ascii="GHEA Grapalat" w:hAnsi="GHEA Grapalat"/>
        </w:rPr>
        <w:t xml:space="preserve"> հաշմանդամության միջ</w:t>
      </w:r>
      <w:r w:rsidR="009E6CB1" w:rsidRPr="00AB4446">
        <w:rPr>
          <w:rFonts w:ascii="GHEA Grapalat" w:hAnsi="GHEA Grapalat"/>
        </w:rPr>
        <w:t>և</w:t>
      </w:r>
      <w:r w:rsidRPr="00AB4446">
        <w:rPr>
          <w:rFonts w:ascii="GHEA Grapalat" w:hAnsi="GHEA Grapalat"/>
        </w:rPr>
        <w:t xml:space="preserve">, այնուամենայնիվ ՖՄԴ–ի դասակարգումը կապված է առողջության հետ </w:t>
      </w:r>
      <w:r w:rsidR="009E6CB1" w:rsidRPr="00AB4446">
        <w:rPr>
          <w:rFonts w:ascii="GHEA Grapalat" w:hAnsi="GHEA Grapalat"/>
        </w:rPr>
        <w:t>և</w:t>
      </w:r>
      <w:r w:rsidRPr="00AB4446">
        <w:rPr>
          <w:rFonts w:ascii="GHEA Grapalat" w:hAnsi="GHEA Grapalat"/>
        </w:rPr>
        <w:t xml:space="preserve"> ենթադրում է առողջության առողջական խնդիր։ Ուստի, տեղեկությունները այն մասին, թե անձը ինչ է որոշում անել կամ չանել կապված չէ առողջական խնդրի հետ կապված ֆունկցիոնալությունից շեղման հետ </w:t>
      </w:r>
      <w:r w:rsidR="009E6CB1" w:rsidRPr="00AB4446">
        <w:rPr>
          <w:rFonts w:ascii="GHEA Grapalat" w:hAnsi="GHEA Grapalat"/>
        </w:rPr>
        <w:t>և</w:t>
      </w:r>
      <w:r w:rsidRPr="00AB4446">
        <w:rPr>
          <w:rFonts w:ascii="GHEA Grapalat" w:hAnsi="GHEA Grapalat"/>
        </w:rPr>
        <w:t xml:space="preserve"> չպետք է ծածկագրվի։ Օրինակ, եթե անձը որոշում է նոր հարաբերություններ չհաստատել իր հար</w:t>
      </w:r>
      <w:r w:rsidR="009E6CB1" w:rsidRPr="00AB4446">
        <w:rPr>
          <w:rFonts w:ascii="GHEA Grapalat" w:hAnsi="GHEA Grapalat"/>
        </w:rPr>
        <w:t>և</w:t>
      </w:r>
      <w:r w:rsidRPr="00AB4446">
        <w:rPr>
          <w:rFonts w:ascii="GHEA Grapalat" w:hAnsi="GHEA Grapalat"/>
        </w:rPr>
        <w:t>անի հետ այնպիսի պատճառներով, որոնք առողջության հետ կապ չունեն, ապա պետք չէ օգտագործել «d7200» կատեգորիան, որը ներառում է հարաբերություններ ձ</w:t>
      </w:r>
      <w:r w:rsidR="009E6CB1" w:rsidRPr="00AB4446">
        <w:rPr>
          <w:rFonts w:ascii="GHEA Grapalat" w:hAnsi="GHEA Grapalat"/>
        </w:rPr>
        <w:t>և</w:t>
      </w:r>
      <w:r w:rsidRPr="00AB4446">
        <w:rPr>
          <w:rFonts w:ascii="GHEA Grapalat" w:hAnsi="GHEA Grapalat"/>
        </w:rPr>
        <w:t>ավորելու հետ կապված գործողությունները։ Եվ հակառակը՝ եթե անձի որոշումը կապված է առողջական խնդրի հետ (օրինակ՝ դեպրեսիա), ապա այդ ծածկագիրն անհրաժեշտ կիրառել:</w:t>
      </w:r>
    </w:p>
    <w:p w:rsidR="00000862" w:rsidRPr="00AB4446" w:rsidRDefault="00EB37E0" w:rsidP="00355DC7">
      <w:pPr>
        <w:spacing w:after="120" w:line="240" w:lineRule="auto"/>
        <w:ind w:firstLine="567"/>
        <w:jc w:val="both"/>
        <w:rPr>
          <w:rFonts w:ascii="GHEA Grapalat" w:hAnsi="GHEA Grapalat"/>
          <w:lang w:val="hy-AM"/>
        </w:rPr>
      </w:pPr>
      <w:r w:rsidRPr="00AB4446">
        <w:rPr>
          <w:rFonts w:ascii="GHEA Grapalat" w:hAnsi="GHEA Grapalat"/>
          <w:lang w:val="hy-AM"/>
        </w:rPr>
        <w:t xml:space="preserve">ՖՄԴ-ում առ այժմ ծածկագրված չեն այն տեղեկությունները, որոնք վերաբերում են այն հարցին, թե անձը, իր ֆունկցիոնալկության մակարդակով պայմանավորված, ինչքանով է իրեն ներգրավված կամ բավարարված զգում։ </w:t>
      </w:r>
      <w:r w:rsidR="00000862" w:rsidRPr="00AB4446">
        <w:rPr>
          <w:rFonts w:ascii="GHEA Grapalat" w:hAnsi="GHEA Grapalat"/>
          <w:lang w:val="hy-AM"/>
        </w:rPr>
        <w:t>Հետագա հետազոտությունների միջոցով կարող են առաջ գալ լրացուցիչ որակիչներ, որոնք թույլ կտան այդ տեղեկությունները ծածկագրել:</w:t>
      </w:r>
    </w:p>
    <w:p w:rsidR="00000862" w:rsidRPr="00AB4446" w:rsidRDefault="00000862" w:rsidP="00355DC7">
      <w:pPr>
        <w:spacing w:after="120" w:line="240" w:lineRule="auto"/>
        <w:ind w:right="28" w:firstLine="567"/>
        <w:jc w:val="both"/>
        <w:rPr>
          <w:rFonts w:ascii="GHEA Grapalat" w:hAnsi="GHEA Grapalat"/>
          <w:lang w:val="hy-AM"/>
        </w:rPr>
      </w:pPr>
      <w:r w:rsidRPr="00AB4446">
        <w:rPr>
          <w:rFonts w:ascii="GHEA Grapalat" w:hAnsi="GHEA Grapalat"/>
          <w:lang w:val="hy-AM"/>
        </w:rPr>
        <w:t xml:space="preserve">Պետք է ծածկագրվեն անձի ֆունկցիոնալության միայն այն կողմերը, որոնք համապատասխանում են նախօրոք սահմանված ժամանակահատվածի: Այն ֆունկցիաները, որոնք վերաբերում են նախկին վիճակին </w:t>
      </w:r>
      <w:r w:rsidR="009E6CB1" w:rsidRPr="00AB4446">
        <w:rPr>
          <w:rFonts w:ascii="GHEA Grapalat" w:hAnsi="GHEA Grapalat"/>
          <w:lang w:val="hy-AM"/>
        </w:rPr>
        <w:t>և</w:t>
      </w:r>
      <w:r w:rsidRPr="00AB4446">
        <w:rPr>
          <w:rFonts w:ascii="GHEA Grapalat" w:hAnsi="GHEA Grapalat"/>
          <w:lang w:val="hy-AM"/>
        </w:rPr>
        <w:t xml:space="preserve"> կապ չունեն ներկա վիճակի հետ, չպետք է գրանցվեն:</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i/>
          <w:lang w:val="hy-AM"/>
        </w:rPr>
        <w:t>Ծածկագրով սահմանված տեղեկություններ</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lastRenderedPageBreak/>
        <w:t xml:space="preserve">Ծածկագրեր նշանակելիս, օգտվողը չպետք է ենթադրություն անի օրգանիզմի ֆունկցիաների կամ մարմնի </w:t>
      </w:r>
      <w:r w:rsidR="006814C2" w:rsidRPr="00AB4446">
        <w:rPr>
          <w:rFonts w:ascii="GHEA Grapalat" w:hAnsi="GHEA Grapalat"/>
          <w:lang w:val="hy-AM"/>
        </w:rPr>
        <w:t>կառուցվածք</w:t>
      </w:r>
      <w:r w:rsidRPr="00AB4446">
        <w:rPr>
          <w:rFonts w:ascii="GHEA Grapalat" w:hAnsi="GHEA Grapalat"/>
          <w:lang w:val="hy-AM"/>
        </w:rPr>
        <w:t>ի, կենսագործունեության սահմանափակման կամ մասնակցության սահմանափակման միջ</w:t>
      </w:r>
      <w:r w:rsidR="009E6CB1" w:rsidRPr="00AB4446">
        <w:rPr>
          <w:rFonts w:ascii="GHEA Grapalat" w:hAnsi="GHEA Grapalat"/>
          <w:lang w:val="hy-AM"/>
        </w:rPr>
        <w:t>և</w:t>
      </w:r>
      <w:r w:rsidRPr="00AB4446">
        <w:rPr>
          <w:rFonts w:ascii="GHEA Grapalat" w:hAnsi="GHEA Grapalat"/>
          <w:lang w:val="hy-AM"/>
        </w:rPr>
        <w:t xml:space="preserve"> փոխհարաբերությունների մասին: Օրինակ՝ եթե անձը տեղաշարժվելիս ունի ֆունկցիոնալության սահմանափակում, արդարացված չէ ենթադրել, որ անձի մոտ դրս</w:t>
      </w:r>
      <w:r w:rsidR="009E6CB1" w:rsidRPr="00AB4446">
        <w:rPr>
          <w:rFonts w:ascii="GHEA Grapalat" w:hAnsi="GHEA Grapalat"/>
          <w:lang w:val="hy-AM"/>
        </w:rPr>
        <w:t>և</w:t>
      </w:r>
      <w:r w:rsidRPr="00AB4446">
        <w:rPr>
          <w:rFonts w:ascii="GHEA Grapalat" w:hAnsi="GHEA Grapalat"/>
          <w:lang w:val="hy-AM"/>
        </w:rPr>
        <w:t xml:space="preserve">որվում է հենաշարժական ֆունկցիաների </w:t>
      </w:r>
      <w:r w:rsidR="006342E4" w:rsidRPr="00AB4446">
        <w:rPr>
          <w:rFonts w:ascii="GHEA Grapalat" w:hAnsi="GHEA Grapalat"/>
          <w:lang w:val="hy-AM"/>
        </w:rPr>
        <w:t>խանգարում</w:t>
      </w:r>
      <w:r w:rsidRPr="00AB4446">
        <w:rPr>
          <w:rFonts w:ascii="GHEA Grapalat" w:hAnsi="GHEA Grapalat"/>
          <w:lang w:val="hy-AM"/>
        </w:rPr>
        <w:t xml:space="preserve">: Նմանապես, այն փաստը, որ անձը շարժվելիս ունի կարողության սահմանափակում, թույլ չի տալիս ենթադրել, որ տեղաշարժվելիս նրա մոտ կա կատարողականության խնդիր: Օգտվողը պետք է ունենա հստակ տեղեկություններ օրգանիզմի ֆունկցիաների կամ մարմնի </w:t>
      </w:r>
      <w:r w:rsidR="006814C2" w:rsidRPr="00AB4446">
        <w:rPr>
          <w:rFonts w:ascii="GHEA Grapalat" w:hAnsi="GHEA Grapalat"/>
          <w:lang w:val="hy-AM"/>
        </w:rPr>
        <w:t>կառուցվածք</w:t>
      </w:r>
      <w:r w:rsidRPr="00AB4446">
        <w:rPr>
          <w:rFonts w:ascii="GHEA Grapalat" w:hAnsi="GHEA Grapalat"/>
          <w:lang w:val="hy-AM"/>
        </w:rPr>
        <w:t>ի, ինչպես նա</w:t>
      </w:r>
      <w:r w:rsidR="009E6CB1" w:rsidRPr="00AB4446">
        <w:rPr>
          <w:rFonts w:ascii="GHEA Grapalat" w:hAnsi="GHEA Grapalat"/>
          <w:lang w:val="hy-AM"/>
        </w:rPr>
        <w:t>և</w:t>
      </w:r>
      <w:r w:rsidRPr="00AB4446">
        <w:rPr>
          <w:rFonts w:ascii="GHEA Grapalat" w:hAnsi="GHEA Grapalat"/>
          <w:lang w:val="hy-AM"/>
        </w:rPr>
        <w:t xml:space="preserve"> կարողության </w:t>
      </w:r>
      <w:r w:rsidR="009E6CB1" w:rsidRPr="00AB4446">
        <w:rPr>
          <w:rFonts w:ascii="GHEA Grapalat" w:hAnsi="GHEA Grapalat"/>
          <w:lang w:val="hy-AM"/>
        </w:rPr>
        <w:t>և</w:t>
      </w:r>
      <w:r w:rsidRPr="00AB4446">
        <w:rPr>
          <w:rFonts w:ascii="GHEA Grapalat" w:hAnsi="GHEA Grapalat"/>
          <w:lang w:val="hy-AM"/>
        </w:rPr>
        <w:t xml:space="preserve"> կատարողականության մասին առանձին-առանձին (որոշ դեպքերում, օրինակ՝ հոգեկան</w:t>
      </w:r>
      <w:r w:rsidR="006342E4" w:rsidRPr="00AB4446">
        <w:rPr>
          <w:rFonts w:ascii="GHEA Grapalat" w:hAnsi="GHEA Grapalat"/>
          <w:lang w:val="hy-AM"/>
        </w:rPr>
        <w:t>/մտավոր</w:t>
      </w:r>
      <w:r w:rsidRPr="00AB4446">
        <w:rPr>
          <w:rFonts w:ascii="GHEA Grapalat" w:hAnsi="GHEA Grapalat"/>
          <w:lang w:val="hy-AM"/>
        </w:rPr>
        <w:t xml:space="preserve"> ֆունկցիաների դեպքում, պետք է կատարել հետ</w:t>
      </w:r>
      <w:r w:rsidR="009E6CB1" w:rsidRPr="00AB4446">
        <w:rPr>
          <w:rFonts w:ascii="GHEA Grapalat" w:hAnsi="GHEA Grapalat"/>
          <w:lang w:val="hy-AM"/>
        </w:rPr>
        <w:t>և</w:t>
      </w:r>
      <w:r w:rsidRPr="00AB4446">
        <w:rPr>
          <w:rFonts w:ascii="GHEA Grapalat" w:hAnsi="GHEA Grapalat"/>
          <w:lang w:val="hy-AM"/>
        </w:rPr>
        <w:t>ություններ այլ դիտարկումներից, քանի որ օրգանիզմի տվյալ ֆունկցիան անմիջականորեն տեսանելի չէ):</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i/>
          <w:lang w:val="hy-AM"/>
        </w:rPr>
        <w:t>Ծածկագրին հատուկ տեղեկություններ</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 xml:space="preserve">Առողջական </w:t>
      </w:r>
      <w:r w:rsidR="009E6CB1" w:rsidRPr="00AB4446">
        <w:rPr>
          <w:rFonts w:ascii="GHEA Grapalat" w:hAnsi="GHEA Grapalat"/>
          <w:lang w:val="hy-AM"/>
        </w:rPr>
        <w:t>և</w:t>
      </w:r>
      <w:r w:rsidRPr="00AB4446">
        <w:rPr>
          <w:rFonts w:ascii="GHEA Grapalat" w:hAnsi="GHEA Grapalat"/>
          <w:lang w:val="hy-AM"/>
        </w:rPr>
        <w:t xml:space="preserve"> </w:t>
      </w:r>
      <w:r w:rsidR="00E43346" w:rsidRPr="00AB4446">
        <w:rPr>
          <w:rFonts w:ascii="GHEA Grapalat" w:hAnsi="GHEA Grapalat"/>
          <w:lang w:val="hy-AM"/>
        </w:rPr>
        <w:t>առողջությանն առնչվող</w:t>
      </w:r>
      <w:r w:rsidRPr="00AB4446">
        <w:rPr>
          <w:rFonts w:ascii="GHEA Grapalat" w:hAnsi="GHEA Grapalat"/>
          <w:lang w:val="hy-AM"/>
        </w:rPr>
        <w:t xml:space="preserve"> վիճակները անհրաժեշտ է գրանցել հնարավորինս կոնկրետ՝ դրանց նշանակելով ՖՄԴ-ի ամենահարմար կատեգորիան: Օրինակ՝ հավկուրություն ունեցող անձի դեպքում ամենահարմար ծածկագիրը «b21020 Լուսազգայունություն» կատեգորիան է: Այնուամենայնիվ, եթե որոշ պատճառներով այս մակարդակի մանրամասները հնարավոր չէ կիրառել, դրա փոխարեն կարող է օգտագործվել հիերարխիայի մեջ համապատասխան «ծնող» ծածկագիրը (այս դեպքում՝ b2102՝ Տեսողության որակը, b210 Տեսողության ֆունկցիաները, կամ b2 Զգայական ֆունկցիաները </w:t>
      </w:r>
      <w:r w:rsidR="009E6CB1" w:rsidRPr="00AB4446">
        <w:rPr>
          <w:rFonts w:ascii="GHEA Grapalat" w:hAnsi="GHEA Grapalat"/>
          <w:lang w:val="hy-AM"/>
        </w:rPr>
        <w:t>և</w:t>
      </w:r>
      <w:r w:rsidRPr="00AB4446">
        <w:rPr>
          <w:rFonts w:ascii="GHEA Grapalat" w:hAnsi="GHEA Grapalat"/>
          <w:lang w:val="hy-AM"/>
        </w:rPr>
        <w:t xml:space="preserve"> ցավը):</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 xml:space="preserve">Համապատասխան ծածկագիրը հեշտ </w:t>
      </w:r>
      <w:r w:rsidR="009E6CB1" w:rsidRPr="00AB4446">
        <w:rPr>
          <w:rFonts w:ascii="GHEA Grapalat" w:hAnsi="GHEA Grapalat"/>
          <w:lang w:val="hy-AM"/>
        </w:rPr>
        <w:t>և</w:t>
      </w:r>
      <w:r w:rsidRPr="00AB4446">
        <w:rPr>
          <w:rFonts w:ascii="GHEA Grapalat" w:hAnsi="GHEA Grapalat"/>
          <w:lang w:val="hy-AM"/>
        </w:rPr>
        <w:t xml:space="preserve"> արագ որոշելու համար խորհուրդ է տրվում օգտվել ՖՄԴ-ի զննիչից,</w:t>
      </w:r>
      <w:r w:rsidRPr="00AB4446">
        <w:rPr>
          <w:rStyle w:val="FootnoteReference"/>
          <w:rFonts w:ascii="GHEA Grapalat" w:hAnsi="GHEA Grapalat"/>
        </w:rPr>
        <w:footnoteReference w:id="28"/>
      </w:r>
      <w:r w:rsidRPr="00AB4446">
        <w:rPr>
          <w:rFonts w:ascii="GHEA Grapalat" w:hAnsi="GHEA Grapalat"/>
          <w:lang w:val="hy-AM"/>
        </w:rPr>
        <w:t xml:space="preserve"> որը տրամադրում է որոնման համակարգ դասակարգման ամբողջական տարբերակի էլեկտրոնային ինդեքսի օգնությամբ։ Որպես այլընտրանք կարելի է օգտագործել այբբենական ինդեքսը: </w:t>
      </w:r>
    </w:p>
    <w:p w:rsidR="00000862" w:rsidRPr="00AB4446" w:rsidRDefault="00000862" w:rsidP="00355DC7">
      <w:pPr>
        <w:spacing w:after="120" w:line="240" w:lineRule="auto"/>
        <w:ind w:right="28" w:firstLine="567"/>
        <w:jc w:val="both"/>
        <w:rPr>
          <w:rFonts w:ascii="GHEA Grapalat" w:eastAsia="Minion Pro" w:hAnsi="GHEA Grapalat" w:cs="Minion Pro"/>
          <w:b/>
          <w:lang w:val="hy-AM"/>
        </w:rPr>
      </w:pPr>
      <w:r w:rsidRPr="00AB4446">
        <w:rPr>
          <w:rFonts w:ascii="GHEA Grapalat" w:hAnsi="GHEA Grapalat"/>
          <w:b/>
          <w:lang w:val="hy-AM"/>
        </w:rPr>
        <w:t>3. «Միջավայրային գործոններ» բաղադրիչի ծածկագրման պայմանները</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Միջավայրային գործոնները ծածկագրելու համար, կիրառելի են ծածկագրման երեք պայմաններ՝</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i/>
          <w:lang w:val="hy-AM"/>
        </w:rPr>
        <w:t>Պայման 1</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 xml:space="preserve">Միջավայրային գործոնները ծածկագրվում են առանձին՝ առանց կապելու այդ ծածկագրերը օրգանիզմի ֆունկցիաների </w:t>
      </w:r>
      <w:r w:rsidR="009E6CB1" w:rsidRPr="00AB4446">
        <w:rPr>
          <w:rFonts w:ascii="GHEA Grapalat" w:hAnsi="GHEA Grapalat"/>
          <w:lang w:val="hy-AM"/>
        </w:rPr>
        <w:t>և</w:t>
      </w:r>
      <w:r w:rsidRPr="00AB4446">
        <w:rPr>
          <w:rFonts w:ascii="GHEA Grapalat" w:hAnsi="GHEA Grapalat"/>
          <w:lang w:val="hy-AM"/>
        </w:rPr>
        <w:t xml:space="preserve"> մարմնի </w:t>
      </w:r>
      <w:r w:rsidR="006814C2" w:rsidRPr="00AB4446">
        <w:rPr>
          <w:rFonts w:ascii="GHEA Grapalat" w:hAnsi="GHEA Grapalat"/>
          <w:lang w:val="hy-AM"/>
        </w:rPr>
        <w:t>կառուցվածք</w:t>
      </w:r>
      <w:r w:rsidRPr="00AB4446">
        <w:rPr>
          <w:rFonts w:ascii="GHEA Grapalat" w:hAnsi="GHEA Grapalat"/>
          <w:lang w:val="hy-AM"/>
        </w:rPr>
        <w:t xml:space="preserve">ի կամ կենսագործունեության </w:t>
      </w:r>
      <w:r w:rsidR="009E6CB1" w:rsidRPr="00AB4446">
        <w:rPr>
          <w:rFonts w:ascii="GHEA Grapalat" w:hAnsi="GHEA Grapalat"/>
          <w:lang w:val="hy-AM"/>
        </w:rPr>
        <w:t>և</w:t>
      </w:r>
      <w:r w:rsidRPr="00AB4446">
        <w:rPr>
          <w:rFonts w:ascii="GHEA Grapalat" w:hAnsi="GHEA Grapalat"/>
          <w:lang w:val="hy-AM"/>
        </w:rPr>
        <w:t xml:space="preserve"> մասնակցության հետ։</w:t>
      </w:r>
    </w:p>
    <w:tbl>
      <w:tblPr>
        <w:tblW w:w="0" w:type="auto"/>
        <w:tblLook w:val="04A0" w:firstRow="1" w:lastRow="0" w:firstColumn="1" w:lastColumn="0" w:noHBand="0" w:noVBand="1"/>
      </w:tblPr>
      <w:tblGrid>
        <w:gridCol w:w="4538"/>
        <w:gridCol w:w="4538"/>
      </w:tblGrid>
      <w:tr w:rsidR="0046748F" w:rsidRPr="00AB4446" w:rsidTr="009E566B">
        <w:tc>
          <w:tcPr>
            <w:tcW w:w="4538" w:type="dxa"/>
          </w:tcPr>
          <w:p w:rsidR="00000862" w:rsidRPr="00AB4446" w:rsidRDefault="00000862" w:rsidP="00355DC7">
            <w:pPr>
              <w:tabs>
                <w:tab w:val="left" w:pos="142"/>
              </w:tabs>
              <w:spacing w:after="120" w:line="240" w:lineRule="auto"/>
              <w:ind w:right="28"/>
              <w:rPr>
                <w:rFonts w:ascii="GHEA Grapalat" w:hAnsi="GHEA Grapalat" w:cs="Calibri"/>
                <w:sz w:val="20"/>
                <w:szCs w:val="20"/>
              </w:rPr>
            </w:pPr>
            <w:r w:rsidRPr="00AB4446">
              <w:rPr>
                <w:rFonts w:ascii="GHEA Grapalat" w:hAnsi="GHEA Grapalat" w:cs="Calibri"/>
                <w:sz w:val="20"/>
                <w:szCs w:val="20"/>
              </w:rPr>
              <w:t>Օրգանիզմի ֆունկցիաներ</w:t>
            </w:r>
          </w:p>
        </w:tc>
        <w:tc>
          <w:tcPr>
            <w:tcW w:w="4538" w:type="dxa"/>
          </w:tcPr>
          <w:p w:rsidR="00000862" w:rsidRPr="00AB4446" w:rsidRDefault="00000862" w:rsidP="00355DC7">
            <w:pPr>
              <w:tabs>
                <w:tab w:val="left" w:pos="142"/>
              </w:tabs>
              <w:spacing w:after="120" w:line="240" w:lineRule="auto"/>
              <w:ind w:right="28"/>
              <w:rPr>
                <w:rFonts w:ascii="GHEA Grapalat" w:hAnsi="GHEA Grapalat" w:cs="Calibri"/>
                <w:sz w:val="20"/>
                <w:szCs w:val="20"/>
              </w:rPr>
            </w:pPr>
            <w:r w:rsidRPr="00AB4446">
              <w:rPr>
                <w:rFonts w:ascii="GHEA Grapalat" w:hAnsi="GHEA Grapalat" w:cs="Calibri"/>
                <w:sz w:val="20"/>
                <w:szCs w:val="20"/>
              </w:rPr>
              <w:t>_______________</w:t>
            </w:r>
          </w:p>
        </w:tc>
      </w:tr>
      <w:tr w:rsidR="0046748F" w:rsidRPr="00AB4446" w:rsidTr="009E566B">
        <w:tc>
          <w:tcPr>
            <w:tcW w:w="4538" w:type="dxa"/>
          </w:tcPr>
          <w:p w:rsidR="00000862" w:rsidRPr="00AB4446" w:rsidRDefault="00000862" w:rsidP="006814C2">
            <w:pPr>
              <w:tabs>
                <w:tab w:val="left" w:pos="142"/>
              </w:tabs>
              <w:spacing w:after="120" w:line="240" w:lineRule="auto"/>
              <w:ind w:right="28"/>
              <w:rPr>
                <w:rFonts w:ascii="GHEA Grapalat" w:hAnsi="GHEA Grapalat" w:cs="Calibri"/>
                <w:sz w:val="20"/>
                <w:szCs w:val="20"/>
                <w:lang w:val="hy-AM"/>
              </w:rPr>
            </w:pPr>
            <w:r w:rsidRPr="00AB4446">
              <w:rPr>
                <w:rFonts w:ascii="GHEA Grapalat" w:hAnsi="GHEA Grapalat" w:cs="Calibri"/>
                <w:sz w:val="20"/>
                <w:szCs w:val="20"/>
              </w:rPr>
              <w:t xml:space="preserve">Մարմնի </w:t>
            </w:r>
            <w:r w:rsidR="006814C2" w:rsidRPr="00AB4446">
              <w:rPr>
                <w:rFonts w:ascii="GHEA Grapalat" w:hAnsi="GHEA Grapalat" w:cs="Calibri"/>
                <w:sz w:val="20"/>
                <w:szCs w:val="20"/>
                <w:lang w:val="hy-AM"/>
              </w:rPr>
              <w:t>կառուցվածք</w:t>
            </w:r>
          </w:p>
        </w:tc>
        <w:tc>
          <w:tcPr>
            <w:tcW w:w="4538" w:type="dxa"/>
          </w:tcPr>
          <w:p w:rsidR="00000862" w:rsidRPr="00AB4446" w:rsidRDefault="00000862" w:rsidP="00355DC7">
            <w:pPr>
              <w:tabs>
                <w:tab w:val="left" w:pos="142"/>
              </w:tabs>
              <w:spacing w:after="120" w:line="240" w:lineRule="auto"/>
              <w:ind w:right="28"/>
              <w:rPr>
                <w:rFonts w:ascii="GHEA Grapalat" w:hAnsi="GHEA Grapalat" w:cs="Calibri"/>
                <w:sz w:val="20"/>
                <w:szCs w:val="20"/>
              </w:rPr>
            </w:pPr>
            <w:r w:rsidRPr="00AB4446">
              <w:rPr>
                <w:rFonts w:ascii="GHEA Grapalat" w:hAnsi="GHEA Grapalat" w:cs="Calibri"/>
                <w:sz w:val="20"/>
                <w:szCs w:val="20"/>
              </w:rPr>
              <w:t>_______________</w:t>
            </w:r>
          </w:p>
        </w:tc>
      </w:tr>
      <w:tr w:rsidR="0046748F" w:rsidRPr="00AB4446" w:rsidTr="009E566B">
        <w:tc>
          <w:tcPr>
            <w:tcW w:w="4538" w:type="dxa"/>
          </w:tcPr>
          <w:p w:rsidR="00000862" w:rsidRPr="00AB4446" w:rsidRDefault="00000862" w:rsidP="00355DC7">
            <w:pPr>
              <w:tabs>
                <w:tab w:val="left" w:pos="142"/>
              </w:tabs>
              <w:spacing w:after="120" w:line="240" w:lineRule="auto"/>
              <w:ind w:right="28"/>
              <w:rPr>
                <w:rFonts w:ascii="GHEA Grapalat" w:hAnsi="GHEA Grapalat" w:cs="Calibri"/>
                <w:sz w:val="20"/>
                <w:szCs w:val="20"/>
              </w:rPr>
            </w:pPr>
            <w:r w:rsidRPr="00AB4446">
              <w:rPr>
                <w:rFonts w:ascii="GHEA Grapalat" w:hAnsi="GHEA Grapalat" w:cs="Calibri"/>
                <w:sz w:val="20"/>
                <w:szCs w:val="20"/>
              </w:rPr>
              <w:t xml:space="preserve">Կենսագործունեություն </w:t>
            </w:r>
            <w:r w:rsidR="009E6CB1" w:rsidRPr="00AB4446">
              <w:rPr>
                <w:rFonts w:ascii="GHEA Grapalat" w:hAnsi="GHEA Grapalat" w:cs="Calibri"/>
                <w:sz w:val="20"/>
                <w:szCs w:val="20"/>
              </w:rPr>
              <w:t>և</w:t>
            </w:r>
            <w:r w:rsidRPr="00AB4446">
              <w:rPr>
                <w:rFonts w:ascii="GHEA Grapalat" w:hAnsi="GHEA Grapalat" w:cs="Calibri"/>
                <w:sz w:val="20"/>
                <w:szCs w:val="20"/>
              </w:rPr>
              <w:t xml:space="preserve"> մասնակցություն</w:t>
            </w:r>
          </w:p>
        </w:tc>
        <w:tc>
          <w:tcPr>
            <w:tcW w:w="4538" w:type="dxa"/>
          </w:tcPr>
          <w:p w:rsidR="00000862" w:rsidRPr="00AB4446" w:rsidRDefault="00000862" w:rsidP="00355DC7">
            <w:pPr>
              <w:tabs>
                <w:tab w:val="left" w:pos="142"/>
              </w:tabs>
              <w:spacing w:after="120" w:line="240" w:lineRule="auto"/>
              <w:ind w:right="28"/>
              <w:rPr>
                <w:rFonts w:ascii="GHEA Grapalat" w:hAnsi="GHEA Grapalat" w:cs="Calibri"/>
                <w:sz w:val="20"/>
                <w:szCs w:val="20"/>
              </w:rPr>
            </w:pPr>
            <w:r w:rsidRPr="00AB4446">
              <w:rPr>
                <w:rFonts w:ascii="GHEA Grapalat" w:hAnsi="GHEA Grapalat" w:cs="Calibri"/>
                <w:sz w:val="20"/>
                <w:szCs w:val="20"/>
              </w:rPr>
              <w:t>_______________</w:t>
            </w:r>
          </w:p>
        </w:tc>
      </w:tr>
      <w:tr w:rsidR="00000862" w:rsidRPr="00AB4446" w:rsidTr="009E566B">
        <w:tc>
          <w:tcPr>
            <w:tcW w:w="4538" w:type="dxa"/>
          </w:tcPr>
          <w:p w:rsidR="00000862" w:rsidRPr="00AB4446" w:rsidRDefault="00000862" w:rsidP="00355DC7">
            <w:pPr>
              <w:tabs>
                <w:tab w:val="left" w:pos="142"/>
              </w:tabs>
              <w:spacing w:after="120" w:line="240" w:lineRule="auto"/>
              <w:ind w:right="28"/>
              <w:rPr>
                <w:rFonts w:ascii="GHEA Grapalat" w:hAnsi="GHEA Grapalat" w:cs="Calibri"/>
                <w:sz w:val="20"/>
                <w:szCs w:val="20"/>
              </w:rPr>
            </w:pPr>
            <w:r w:rsidRPr="00AB4446">
              <w:rPr>
                <w:rFonts w:ascii="GHEA Grapalat" w:hAnsi="GHEA Grapalat" w:cs="Calibri"/>
                <w:sz w:val="20"/>
                <w:szCs w:val="20"/>
              </w:rPr>
              <w:t>Միջավայր</w:t>
            </w:r>
          </w:p>
        </w:tc>
        <w:tc>
          <w:tcPr>
            <w:tcW w:w="4538" w:type="dxa"/>
          </w:tcPr>
          <w:p w:rsidR="00000862" w:rsidRPr="00AB4446" w:rsidRDefault="00000862" w:rsidP="00355DC7">
            <w:pPr>
              <w:tabs>
                <w:tab w:val="left" w:pos="142"/>
              </w:tabs>
              <w:spacing w:after="120" w:line="240" w:lineRule="auto"/>
              <w:ind w:right="28"/>
              <w:rPr>
                <w:rFonts w:ascii="GHEA Grapalat" w:hAnsi="GHEA Grapalat" w:cs="Calibri"/>
                <w:sz w:val="20"/>
                <w:szCs w:val="20"/>
              </w:rPr>
            </w:pPr>
            <w:r w:rsidRPr="00AB4446">
              <w:rPr>
                <w:rFonts w:ascii="GHEA Grapalat" w:hAnsi="GHEA Grapalat" w:cs="Calibri"/>
                <w:sz w:val="20"/>
                <w:szCs w:val="20"/>
              </w:rPr>
              <w:t>_______________</w:t>
            </w:r>
          </w:p>
        </w:tc>
      </w:tr>
    </w:tbl>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Պայման 2</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Միջավայրային գործոնները ծածկագրվում են յուրաքանչյուր բաղադրիչի համար։</w:t>
      </w:r>
    </w:p>
    <w:p w:rsidR="00000862" w:rsidRPr="00AB4446" w:rsidRDefault="00000862" w:rsidP="00355DC7">
      <w:pPr>
        <w:spacing w:after="120" w:line="240" w:lineRule="auto"/>
        <w:ind w:right="28"/>
        <w:jc w:val="both"/>
        <w:rPr>
          <w:rFonts w:ascii="GHEA Grapalat" w:eastAsia="Minion Pro" w:hAnsi="GHEA Grapalat" w:cs="Minion Pro"/>
        </w:rPr>
      </w:pPr>
      <w:r w:rsidRPr="00AB4446">
        <w:rPr>
          <w:rFonts w:ascii="GHEA Grapalat" w:hAnsi="GHEA Grapalat"/>
        </w:rPr>
        <w:lastRenderedPageBreak/>
        <w:t xml:space="preserve">Օրգանիզմի ֆունկցիաներ   </w:t>
      </w:r>
      <w:r w:rsidRPr="00AB4446">
        <w:rPr>
          <w:rFonts w:ascii="GHEA Grapalat" w:hAnsi="GHEA Grapalat"/>
        </w:rPr>
        <w:tab/>
      </w:r>
      <w:r w:rsidRPr="00AB4446">
        <w:rPr>
          <w:rFonts w:ascii="GHEA Grapalat" w:hAnsi="GHEA Grapalat"/>
        </w:rPr>
        <w:tab/>
      </w:r>
      <w:r w:rsidR="004E7295" w:rsidRPr="00AB4446">
        <w:rPr>
          <w:rFonts w:ascii="GHEA Grapalat" w:hAnsi="GHEA Grapalat"/>
          <w:lang w:val="hy-AM"/>
        </w:rPr>
        <w:t xml:space="preserve">            </w:t>
      </w:r>
      <w:r w:rsidRPr="00AB4446">
        <w:rPr>
          <w:rFonts w:ascii="GHEA Grapalat" w:hAnsi="GHEA Grapalat"/>
        </w:rPr>
        <w:t xml:space="preserve">___________ ծածկագիր E </w:t>
      </w:r>
      <w:r w:rsidRPr="00AB4446">
        <w:rPr>
          <w:rFonts w:ascii="GHEA Grapalat" w:hAnsi="GHEA Grapalat"/>
          <w:u w:val="single" w:color="221E1F"/>
        </w:rPr>
        <w:t>_______</w:t>
      </w:r>
    </w:p>
    <w:p w:rsidR="00000862" w:rsidRPr="00AB4446" w:rsidRDefault="00000862" w:rsidP="00355DC7">
      <w:pPr>
        <w:spacing w:after="120" w:line="240" w:lineRule="auto"/>
        <w:ind w:right="28"/>
        <w:jc w:val="both"/>
        <w:rPr>
          <w:rFonts w:ascii="GHEA Grapalat" w:eastAsia="Minion Pro" w:hAnsi="GHEA Grapalat" w:cs="Minion Pro"/>
        </w:rPr>
      </w:pPr>
      <w:r w:rsidRPr="00AB4446">
        <w:rPr>
          <w:rFonts w:ascii="GHEA Grapalat" w:hAnsi="GHEA Grapalat"/>
        </w:rPr>
        <w:t xml:space="preserve">Մարմնի </w:t>
      </w:r>
      <w:r w:rsidR="006814C2" w:rsidRPr="00AB4446">
        <w:rPr>
          <w:rFonts w:ascii="GHEA Grapalat" w:hAnsi="GHEA Grapalat"/>
          <w:lang w:val="hy-AM"/>
        </w:rPr>
        <w:t>կառուցվածք</w:t>
      </w:r>
      <w:r w:rsidRPr="00AB4446">
        <w:rPr>
          <w:rFonts w:ascii="GHEA Grapalat" w:hAnsi="GHEA Grapalat"/>
        </w:rPr>
        <w:t xml:space="preserve"> </w:t>
      </w:r>
      <w:r w:rsidRPr="00AB4446">
        <w:rPr>
          <w:rFonts w:ascii="GHEA Grapalat" w:hAnsi="GHEA Grapalat"/>
        </w:rPr>
        <w:tab/>
      </w:r>
      <w:r w:rsidRPr="00AB4446">
        <w:rPr>
          <w:rFonts w:ascii="GHEA Grapalat" w:hAnsi="GHEA Grapalat"/>
        </w:rPr>
        <w:tab/>
      </w:r>
      <w:r w:rsidRPr="00AB4446">
        <w:rPr>
          <w:rFonts w:ascii="GHEA Grapalat" w:hAnsi="GHEA Grapalat"/>
        </w:rPr>
        <w:tab/>
        <w:t xml:space="preserve">___________ ծածկագիր E </w:t>
      </w:r>
      <w:r w:rsidRPr="00AB4446">
        <w:rPr>
          <w:rFonts w:ascii="GHEA Grapalat" w:hAnsi="GHEA Grapalat"/>
          <w:u w:val="single" w:color="221E1F"/>
        </w:rPr>
        <w:t>_______</w:t>
      </w:r>
    </w:p>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rPr>
        <w:t xml:space="preserve">Կենսագործունեություն </w:t>
      </w:r>
      <w:r w:rsidR="009E6CB1" w:rsidRPr="00AB4446">
        <w:rPr>
          <w:rFonts w:ascii="GHEA Grapalat" w:hAnsi="GHEA Grapalat"/>
        </w:rPr>
        <w:t>և</w:t>
      </w:r>
      <w:r w:rsidRPr="00AB4446">
        <w:rPr>
          <w:rFonts w:ascii="GHEA Grapalat" w:hAnsi="GHEA Grapalat"/>
        </w:rPr>
        <w:t xml:space="preserve"> մասնակցություն ___________ծածկագիր E </w:t>
      </w:r>
      <w:r w:rsidRPr="00AB4446">
        <w:rPr>
          <w:rFonts w:ascii="GHEA Grapalat" w:hAnsi="GHEA Grapalat"/>
          <w:u w:val="single" w:color="221E1F"/>
        </w:rPr>
        <w:t>_______</w:t>
      </w:r>
    </w:p>
    <w:p w:rsidR="00000862" w:rsidRPr="00AB4446" w:rsidRDefault="00000862" w:rsidP="00355DC7">
      <w:pPr>
        <w:tabs>
          <w:tab w:val="left" w:pos="142"/>
        </w:tabs>
        <w:spacing w:after="120" w:line="240" w:lineRule="auto"/>
        <w:ind w:right="28" w:firstLine="567"/>
        <w:jc w:val="both"/>
        <w:rPr>
          <w:rFonts w:ascii="GHEA Grapalat" w:eastAsia="Minion Pro" w:hAnsi="GHEA Grapalat" w:cs="Minion Pro"/>
        </w:rPr>
      </w:pPr>
      <w:r w:rsidRPr="00AB4446">
        <w:rPr>
          <w:rFonts w:ascii="GHEA Grapalat" w:hAnsi="GHEA Grapalat"/>
          <w:i/>
        </w:rPr>
        <w:t>Պայման 3</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Միջավայրային գործոնները ծածկագրվում են «Կարողություն </w:t>
      </w:r>
      <w:r w:rsidR="009E6CB1" w:rsidRPr="00AB4446">
        <w:rPr>
          <w:rFonts w:ascii="GHEA Grapalat" w:hAnsi="GHEA Grapalat"/>
        </w:rPr>
        <w:t>և</w:t>
      </w:r>
      <w:r w:rsidRPr="00AB4446">
        <w:rPr>
          <w:rFonts w:ascii="GHEA Grapalat" w:hAnsi="GHEA Grapalat"/>
        </w:rPr>
        <w:t xml:space="preserve"> կատարողականություն» բաղադրիչի յուրաքանչյուր միավորի համար կարողության </w:t>
      </w:r>
      <w:r w:rsidR="009E6CB1" w:rsidRPr="00AB4446">
        <w:rPr>
          <w:rFonts w:ascii="GHEA Grapalat" w:hAnsi="GHEA Grapalat"/>
        </w:rPr>
        <w:t>և</w:t>
      </w:r>
      <w:r w:rsidRPr="00AB4446">
        <w:rPr>
          <w:rFonts w:ascii="GHEA Grapalat" w:hAnsi="GHEA Grapalat"/>
        </w:rPr>
        <w:t xml:space="preserve"> կատարողականության որակիչների դեպքում ։</w:t>
      </w:r>
    </w:p>
    <w:p w:rsidR="00000862" w:rsidRPr="00AB4446" w:rsidRDefault="00000862" w:rsidP="00355DC7">
      <w:pPr>
        <w:spacing w:after="120" w:line="240" w:lineRule="auto"/>
        <w:ind w:right="28"/>
        <w:jc w:val="both"/>
        <w:rPr>
          <w:rFonts w:ascii="GHEA Grapalat" w:eastAsia="Minion Pro" w:hAnsi="GHEA Grapalat" w:cs="Minion Pro"/>
        </w:rPr>
      </w:pPr>
      <w:r w:rsidRPr="00AB4446">
        <w:rPr>
          <w:rFonts w:ascii="GHEA Grapalat" w:hAnsi="GHEA Grapalat"/>
        </w:rPr>
        <w:t xml:space="preserve">Կատարողականության որակիչ </w:t>
      </w:r>
      <w:r w:rsidRPr="00AB4446">
        <w:rPr>
          <w:rFonts w:ascii="GHEA Grapalat" w:hAnsi="GHEA Grapalat"/>
        </w:rPr>
        <w:tab/>
        <w:t xml:space="preserve">___________ ծածկագիր E </w:t>
      </w:r>
      <w:r w:rsidRPr="00AB4446">
        <w:rPr>
          <w:rFonts w:ascii="GHEA Grapalat" w:hAnsi="GHEA Grapalat"/>
          <w:u w:val="single" w:color="221E1F"/>
        </w:rPr>
        <w:t>_______</w:t>
      </w:r>
      <w:r w:rsidRPr="00AB4446">
        <w:rPr>
          <w:rFonts w:ascii="GHEA Grapalat" w:hAnsi="GHEA Grapalat"/>
        </w:rPr>
        <w:t xml:space="preserve"> </w:t>
      </w:r>
    </w:p>
    <w:p w:rsidR="00000862" w:rsidRPr="00AB4446" w:rsidRDefault="00000862" w:rsidP="00355DC7">
      <w:pPr>
        <w:spacing w:after="120" w:line="240" w:lineRule="auto"/>
        <w:ind w:right="28"/>
        <w:jc w:val="both"/>
        <w:rPr>
          <w:rFonts w:ascii="GHEA Grapalat" w:eastAsia="Minion Pro" w:hAnsi="GHEA Grapalat" w:cs="Minion Pro"/>
        </w:rPr>
      </w:pPr>
      <w:r w:rsidRPr="00AB4446">
        <w:rPr>
          <w:rFonts w:ascii="GHEA Grapalat" w:hAnsi="GHEA Grapalat"/>
        </w:rPr>
        <w:t xml:space="preserve">Կարողության որակիչ </w:t>
      </w:r>
      <w:r w:rsidRPr="00AB4446">
        <w:rPr>
          <w:rFonts w:ascii="GHEA Grapalat" w:hAnsi="GHEA Grapalat"/>
        </w:rPr>
        <w:tab/>
      </w:r>
      <w:r w:rsidRPr="00AB4446">
        <w:rPr>
          <w:rFonts w:ascii="GHEA Grapalat" w:hAnsi="GHEA Grapalat"/>
        </w:rPr>
        <w:tab/>
        <w:t xml:space="preserve">___________ ծածկագիր E </w:t>
      </w:r>
      <w:r w:rsidRPr="00AB4446">
        <w:rPr>
          <w:rFonts w:ascii="GHEA Grapalat" w:hAnsi="GHEA Grapalat"/>
          <w:u w:val="single" w:color="221E1F"/>
        </w:rPr>
        <w:t xml:space="preserve">_______ </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position w:val="3"/>
        </w:rPr>
        <w:t>4. Ծածկագրման կանոնները բաղադրիչների առնչությամբ</w:t>
      </w:r>
    </w:p>
    <w:p w:rsidR="00000862" w:rsidRPr="00AB4446" w:rsidRDefault="00000862" w:rsidP="00355DC7">
      <w:pPr>
        <w:spacing w:after="120" w:line="240" w:lineRule="auto"/>
        <w:ind w:left="567" w:right="28"/>
        <w:jc w:val="both"/>
        <w:rPr>
          <w:rFonts w:ascii="GHEA Grapalat" w:eastAsia="Minion Pro" w:hAnsi="GHEA Grapalat" w:cs="Minion Pro"/>
          <w:i/>
        </w:rPr>
      </w:pPr>
      <w:r w:rsidRPr="00AB4446">
        <w:rPr>
          <w:rFonts w:ascii="GHEA Grapalat" w:hAnsi="GHEA Grapalat"/>
          <w:i/>
        </w:rPr>
        <w:t>4.1 Օրգանիզմի ֆունկցիաները ծածկագրելը</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Սահմանումները</w:t>
      </w:r>
    </w:p>
    <w:p w:rsidR="00000862" w:rsidRPr="00AB4446" w:rsidRDefault="00000862" w:rsidP="00355DC7">
      <w:pPr>
        <w:spacing w:after="120" w:line="240" w:lineRule="auto"/>
        <w:ind w:right="28" w:firstLine="567"/>
        <w:jc w:val="both"/>
        <w:rPr>
          <w:rFonts w:ascii="GHEA Grapalat" w:hAnsi="GHEA Grapalat"/>
        </w:rPr>
      </w:pPr>
      <w:r w:rsidRPr="00AB4446">
        <w:rPr>
          <w:rFonts w:ascii="GHEA Grapalat" w:hAnsi="GHEA Grapalat"/>
        </w:rPr>
        <w:t xml:space="preserve">Օրգանիզմի ֆունկցիաները օրգան համակարգերի ֆիզիոլոգիական ֆունկցիաներն են՝ ներառյալ հոգեբանական ֆունկցիաները։ </w:t>
      </w:r>
      <w:r w:rsidR="006A4832" w:rsidRPr="00AB4446">
        <w:rPr>
          <w:rFonts w:ascii="GHEA Grapalat" w:hAnsi="GHEA Grapalat"/>
          <w:lang w:val="hy-AM"/>
        </w:rPr>
        <w:t>Խ</w:t>
      </w:r>
      <w:r w:rsidR="006A4832" w:rsidRPr="00AB4446">
        <w:rPr>
          <w:rFonts w:ascii="GHEA Grapalat" w:hAnsi="GHEA Grapalat"/>
        </w:rPr>
        <w:t>անգարումները</w:t>
      </w:r>
      <w:r w:rsidRPr="00AB4446">
        <w:rPr>
          <w:rFonts w:ascii="GHEA Grapalat" w:hAnsi="GHEA Grapalat"/>
        </w:rPr>
        <w:t xml:space="preserve"> օրգանիզմի ֆունկցիաների կամ մարմնի </w:t>
      </w:r>
      <w:r w:rsidR="006814C2" w:rsidRPr="00AB4446">
        <w:rPr>
          <w:rFonts w:ascii="GHEA Grapalat" w:hAnsi="GHEA Grapalat"/>
          <w:lang w:val="hy-AM"/>
        </w:rPr>
        <w:t>կառուցվածք</w:t>
      </w:r>
      <w:r w:rsidRPr="00AB4446">
        <w:rPr>
          <w:rFonts w:ascii="GHEA Grapalat" w:hAnsi="GHEA Grapalat"/>
        </w:rPr>
        <w:t xml:space="preserve">ի այնպիսի խնդիրներ են, </w:t>
      </w:r>
      <w:r w:rsidR="006814C2" w:rsidRPr="00AB4446">
        <w:rPr>
          <w:rFonts w:ascii="GHEA Grapalat" w:hAnsi="GHEA Grapalat"/>
        </w:rPr>
        <w:t>ինչպիսիք են</w:t>
      </w:r>
      <w:r w:rsidRPr="00AB4446">
        <w:rPr>
          <w:rFonts w:ascii="GHEA Grapalat" w:hAnsi="GHEA Grapalat"/>
        </w:rPr>
        <w:t xml:space="preserve"> էական շեղումը կամ կորուստ</w:t>
      </w:r>
      <w:r w:rsidR="006814C2" w:rsidRPr="00AB4446">
        <w:rPr>
          <w:rFonts w:ascii="GHEA Grapalat" w:hAnsi="GHEA Grapalat"/>
          <w:lang w:val="hy-AM"/>
        </w:rPr>
        <w:t>ը</w:t>
      </w:r>
      <w:r w:rsidRPr="00AB4446">
        <w:rPr>
          <w:rFonts w:ascii="GHEA Grapalat" w:hAnsi="GHEA Grapalat"/>
        </w:rPr>
        <w:t>։</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Օրգանիզմի ֆունկցիաների որակիչի կիրառությունը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Օրգանիզմի ֆունկցիաները ծածկագրվում են մեկ որակիչով, որը ցույց է տալիս </w:t>
      </w:r>
      <w:r w:rsidR="006A4832" w:rsidRPr="00AB4446">
        <w:rPr>
          <w:rFonts w:ascii="GHEA Grapalat" w:hAnsi="GHEA Grapalat"/>
          <w:lang w:val="hy-AM"/>
        </w:rPr>
        <w:t>խանգարման</w:t>
      </w:r>
      <w:r w:rsidRPr="00AB4446">
        <w:rPr>
          <w:rFonts w:ascii="GHEA Grapalat" w:hAnsi="GHEA Grapalat"/>
        </w:rPr>
        <w:t xml:space="preserve"> չափը </w:t>
      </w:r>
      <w:r w:rsidR="009E6CB1" w:rsidRPr="00AB4446">
        <w:rPr>
          <w:rFonts w:ascii="GHEA Grapalat" w:hAnsi="GHEA Grapalat"/>
        </w:rPr>
        <w:t>և</w:t>
      </w:r>
      <w:r w:rsidRPr="00AB4446">
        <w:rPr>
          <w:rFonts w:ascii="GHEA Grapalat" w:hAnsi="GHEA Grapalat"/>
        </w:rPr>
        <w:t xml:space="preserve"> աստիճանը։ </w:t>
      </w:r>
      <w:r w:rsidR="006A4832" w:rsidRPr="00AB4446">
        <w:rPr>
          <w:rFonts w:ascii="GHEA Grapalat" w:hAnsi="GHEA Grapalat"/>
          <w:lang w:val="hy-AM"/>
        </w:rPr>
        <w:t>Խանգարման</w:t>
      </w:r>
      <w:r w:rsidRPr="00AB4446">
        <w:rPr>
          <w:rFonts w:ascii="GHEA Grapalat" w:hAnsi="GHEA Grapalat"/>
        </w:rPr>
        <w:t xml:space="preserve"> առկայությունը կարող է սահմանվել որպես կարուստ կամ պակաս, </w:t>
      </w:r>
      <w:r w:rsidR="00B579BF" w:rsidRPr="00AB4446">
        <w:rPr>
          <w:rFonts w:ascii="GHEA Grapalat" w:hAnsi="GHEA Grapalat"/>
          <w:lang w:val="hy-AM"/>
        </w:rPr>
        <w:t>անկում</w:t>
      </w:r>
      <w:r w:rsidRPr="00AB4446">
        <w:rPr>
          <w:rFonts w:ascii="GHEA Grapalat" w:hAnsi="GHEA Grapalat"/>
        </w:rPr>
        <w:t>, ավելացում կամ գերա</w:t>
      </w:r>
      <w:r w:rsidR="00B579BF" w:rsidRPr="00AB4446">
        <w:rPr>
          <w:rFonts w:ascii="GHEA Grapalat" w:hAnsi="GHEA Grapalat"/>
          <w:lang w:val="hy-AM"/>
        </w:rPr>
        <w:t>զանցում</w:t>
      </w:r>
      <w:r w:rsidRPr="00AB4446">
        <w:rPr>
          <w:rFonts w:ascii="GHEA Grapalat" w:hAnsi="GHEA Grapalat"/>
        </w:rPr>
        <w:t xml:space="preserve"> կամ որպես շեղում։ </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Հեմիպարեզով հիվանդ անձի խախտումը կարելի է նկարագրել «b7302 Մարմնի մի կողմի մկանների ուժ» ծածկագրով՝</w:t>
      </w: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A447A3"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noProof/>
        </w:rPr>
        <mc:AlternateContent>
          <mc:Choice Requires="wpg">
            <w:drawing>
              <wp:anchor distT="0" distB="0" distL="114300" distR="114300" simplePos="0" relativeHeight="251681792" behindDoc="1" locked="0" layoutInCell="1" allowOverlap="1" wp14:anchorId="2550C135" wp14:editId="2610C8A0">
                <wp:simplePos x="0" y="0"/>
                <wp:positionH relativeFrom="page">
                  <wp:posOffset>1304290</wp:posOffset>
                </wp:positionH>
                <wp:positionV relativeFrom="paragraph">
                  <wp:posOffset>90170</wp:posOffset>
                </wp:positionV>
                <wp:extent cx="779145" cy="288290"/>
                <wp:effectExtent l="0" t="4445" r="2540" b="2540"/>
                <wp:wrapNone/>
                <wp:docPr id="125"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145" cy="288290"/>
                          <a:chOff x="2054" y="142"/>
                          <a:chExt cx="1227" cy="454"/>
                        </a:xfrm>
                      </wpg:grpSpPr>
                      <wpg:grpSp>
                        <wpg:cNvPr id="126" name="Group 160"/>
                        <wpg:cNvGrpSpPr>
                          <a:grpSpLocks/>
                        </wpg:cNvGrpSpPr>
                        <wpg:grpSpPr bwMode="auto">
                          <a:xfrm>
                            <a:off x="2122" y="157"/>
                            <a:ext cx="1152" cy="2"/>
                            <a:chOff x="2122" y="157"/>
                            <a:chExt cx="1152" cy="2"/>
                          </a:xfrm>
                        </wpg:grpSpPr>
                        <wps:wsp>
                          <wps:cNvPr id="127" name="Freeform 161"/>
                          <wps:cNvSpPr>
                            <a:spLocks/>
                          </wps:cNvSpPr>
                          <wps:spPr bwMode="auto">
                            <a:xfrm>
                              <a:off x="2122" y="157"/>
                              <a:ext cx="1152" cy="2"/>
                            </a:xfrm>
                            <a:custGeom>
                              <a:avLst/>
                              <a:gdLst>
                                <a:gd name="T0" fmla="+- 0 3274 2122"/>
                                <a:gd name="T1" fmla="*/ T0 w 1152"/>
                                <a:gd name="T2" fmla="+- 0 2122 2122"/>
                                <a:gd name="T3" fmla="*/ T2 w 1152"/>
                              </a:gdLst>
                              <a:ahLst/>
                              <a:cxnLst>
                                <a:cxn ang="0">
                                  <a:pos x="T1" y="0"/>
                                </a:cxn>
                                <a:cxn ang="0">
                                  <a:pos x="T3" y="0"/>
                                </a:cxn>
                              </a:cxnLst>
                              <a:rect l="0" t="0" r="r" b="b"/>
                              <a:pathLst>
                                <a:path w="1152">
                                  <a:moveTo>
                                    <a:pt x="1152" y="0"/>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62"/>
                        <wpg:cNvGrpSpPr>
                          <a:grpSpLocks/>
                        </wpg:cNvGrpSpPr>
                        <wpg:grpSpPr bwMode="auto">
                          <a:xfrm>
                            <a:off x="2062" y="150"/>
                            <a:ext cx="120" cy="439"/>
                            <a:chOff x="2062" y="150"/>
                            <a:chExt cx="120" cy="439"/>
                          </a:xfrm>
                        </wpg:grpSpPr>
                        <wps:wsp>
                          <wps:cNvPr id="130" name="Freeform 163"/>
                          <wps:cNvSpPr>
                            <a:spLocks/>
                          </wps:cNvSpPr>
                          <wps:spPr bwMode="auto">
                            <a:xfrm>
                              <a:off x="2062" y="150"/>
                              <a:ext cx="120" cy="439"/>
                            </a:xfrm>
                            <a:custGeom>
                              <a:avLst/>
                              <a:gdLst>
                                <a:gd name="T0" fmla="+- 0 2115 2062"/>
                                <a:gd name="T1" fmla="*/ T0 w 120"/>
                                <a:gd name="T2" fmla="+- 0 469 150"/>
                                <a:gd name="T3" fmla="*/ 469 h 439"/>
                                <a:gd name="T4" fmla="+- 0 2062 2062"/>
                                <a:gd name="T5" fmla="*/ T4 w 120"/>
                                <a:gd name="T6" fmla="+- 0 469 150"/>
                                <a:gd name="T7" fmla="*/ 469 h 439"/>
                                <a:gd name="T8" fmla="+- 0 2122 2062"/>
                                <a:gd name="T9" fmla="*/ T8 w 120"/>
                                <a:gd name="T10" fmla="+- 0 589 150"/>
                                <a:gd name="T11" fmla="*/ 589 h 439"/>
                                <a:gd name="T12" fmla="+- 0 2168 2062"/>
                                <a:gd name="T13" fmla="*/ T12 w 120"/>
                                <a:gd name="T14" fmla="+- 0 497 150"/>
                                <a:gd name="T15" fmla="*/ 497 h 439"/>
                                <a:gd name="T16" fmla="+- 0 2122 2062"/>
                                <a:gd name="T17" fmla="*/ T16 w 120"/>
                                <a:gd name="T18" fmla="+- 0 497 150"/>
                                <a:gd name="T19" fmla="*/ 497 h 439"/>
                                <a:gd name="T20" fmla="+- 0 2117 2062"/>
                                <a:gd name="T21" fmla="*/ T20 w 120"/>
                                <a:gd name="T22" fmla="+- 0 494 150"/>
                                <a:gd name="T23" fmla="*/ 494 h 439"/>
                                <a:gd name="T24" fmla="+- 0 2115 2062"/>
                                <a:gd name="T25" fmla="*/ T24 w 120"/>
                                <a:gd name="T26" fmla="+- 0 490 150"/>
                                <a:gd name="T27" fmla="*/ 490 h 439"/>
                                <a:gd name="T28" fmla="+- 0 2115 2062"/>
                                <a:gd name="T29" fmla="*/ T28 w 120"/>
                                <a:gd name="T30" fmla="+- 0 469 150"/>
                                <a:gd name="T31" fmla="*/ 469 h 43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39">
                                  <a:moveTo>
                                    <a:pt x="53" y="319"/>
                                  </a:moveTo>
                                  <a:lnTo>
                                    <a:pt x="0" y="319"/>
                                  </a:lnTo>
                                  <a:lnTo>
                                    <a:pt x="60" y="439"/>
                                  </a:lnTo>
                                  <a:lnTo>
                                    <a:pt x="106" y="347"/>
                                  </a:lnTo>
                                  <a:lnTo>
                                    <a:pt x="60" y="347"/>
                                  </a:lnTo>
                                  <a:lnTo>
                                    <a:pt x="55" y="344"/>
                                  </a:lnTo>
                                  <a:lnTo>
                                    <a:pt x="53" y="340"/>
                                  </a:lnTo>
                                  <a:lnTo>
                                    <a:pt x="53" y="3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64"/>
                          <wps:cNvSpPr>
                            <a:spLocks/>
                          </wps:cNvSpPr>
                          <wps:spPr bwMode="auto">
                            <a:xfrm>
                              <a:off x="2062" y="150"/>
                              <a:ext cx="120" cy="439"/>
                            </a:xfrm>
                            <a:custGeom>
                              <a:avLst/>
                              <a:gdLst>
                                <a:gd name="T0" fmla="+- 0 2122 2062"/>
                                <a:gd name="T1" fmla="*/ T0 w 120"/>
                                <a:gd name="T2" fmla="+- 0 150 150"/>
                                <a:gd name="T3" fmla="*/ 150 h 439"/>
                                <a:gd name="T4" fmla="+- 0 2117 2062"/>
                                <a:gd name="T5" fmla="*/ T4 w 120"/>
                                <a:gd name="T6" fmla="+- 0 152 150"/>
                                <a:gd name="T7" fmla="*/ 152 h 439"/>
                                <a:gd name="T8" fmla="+- 0 2115 2062"/>
                                <a:gd name="T9" fmla="*/ T8 w 120"/>
                                <a:gd name="T10" fmla="+- 0 157 150"/>
                                <a:gd name="T11" fmla="*/ 157 h 439"/>
                                <a:gd name="T12" fmla="+- 0 2115 2062"/>
                                <a:gd name="T13" fmla="*/ T12 w 120"/>
                                <a:gd name="T14" fmla="+- 0 490 150"/>
                                <a:gd name="T15" fmla="*/ 490 h 439"/>
                                <a:gd name="T16" fmla="+- 0 2117 2062"/>
                                <a:gd name="T17" fmla="*/ T16 w 120"/>
                                <a:gd name="T18" fmla="+- 0 494 150"/>
                                <a:gd name="T19" fmla="*/ 494 h 439"/>
                                <a:gd name="T20" fmla="+- 0 2122 2062"/>
                                <a:gd name="T21" fmla="*/ T20 w 120"/>
                                <a:gd name="T22" fmla="+- 0 497 150"/>
                                <a:gd name="T23" fmla="*/ 497 h 439"/>
                                <a:gd name="T24" fmla="+- 0 2127 2062"/>
                                <a:gd name="T25" fmla="*/ T24 w 120"/>
                                <a:gd name="T26" fmla="+- 0 494 150"/>
                                <a:gd name="T27" fmla="*/ 494 h 439"/>
                                <a:gd name="T28" fmla="+- 0 2129 2062"/>
                                <a:gd name="T29" fmla="*/ T28 w 120"/>
                                <a:gd name="T30" fmla="+- 0 490 150"/>
                                <a:gd name="T31" fmla="*/ 490 h 439"/>
                                <a:gd name="T32" fmla="+- 0 2129 2062"/>
                                <a:gd name="T33" fmla="*/ T32 w 120"/>
                                <a:gd name="T34" fmla="+- 0 157 150"/>
                                <a:gd name="T35" fmla="*/ 157 h 439"/>
                                <a:gd name="T36" fmla="+- 0 2127 2062"/>
                                <a:gd name="T37" fmla="*/ T36 w 120"/>
                                <a:gd name="T38" fmla="+- 0 152 150"/>
                                <a:gd name="T39" fmla="*/ 152 h 439"/>
                                <a:gd name="T40" fmla="+- 0 2122 2062"/>
                                <a:gd name="T41" fmla="*/ T40 w 120"/>
                                <a:gd name="T42" fmla="+- 0 150 150"/>
                                <a:gd name="T43" fmla="*/ 150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39">
                                  <a:moveTo>
                                    <a:pt x="60" y="0"/>
                                  </a:moveTo>
                                  <a:lnTo>
                                    <a:pt x="55" y="2"/>
                                  </a:lnTo>
                                  <a:lnTo>
                                    <a:pt x="53" y="7"/>
                                  </a:lnTo>
                                  <a:lnTo>
                                    <a:pt x="53" y="340"/>
                                  </a:lnTo>
                                  <a:lnTo>
                                    <a:pt x="55" y="344"/>
                                  </a:lnTo>
                                  <a:lnTo>
                                    <a:pt x="60" y="347"/>
                                  </a:lnTo>
                                  <a:lnTo>
                                    <a:pt x="65" y="344"/>
                                  </a:lnTo>
                                  <a:lnTo>
                                    <a:pt x="67" y="340"/>
                                  </a:lnTo>
                                  <a:lnTo>
                                    <a:pt x="67" y="7"/>
                                  </a:lnTo>
                                  <a:lnTo>
                                    <a:pt x="65" y="2"/>
                                  </a:lnTo>
                                  <a:lnTo>
                                    <a:pt x="6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65"/>
                          <wps:cNvSpPr>
                            <a:spLocks/>
                          </wps:cNvSpPr>
                          <wps:spPr bwMode="auto">
                            <a:xfrm>
                              <a:off x="2062" y="150"/>
                              <a:ext cx="120" cy="439"/>
                            </a:xfrm>
                            <a:custGeom>
                              <a:avLst/>
                              <a:gdLst>
                                <a:gd name="T0" fmla="+- 0 2182 2062"/>
                                <a:gd name="T1" fmla="*/ T0 w 120"/>
                                <a:gd name="T2" fmla="+- 0 469 150"/>
                                <a:gd name="T3" fmla="*/ 469 h 439"/>
                                <a:gd name="T4" fmla="+- 0 2129 2062"/>
                                <a:gd name="T5" fmla="*/ T4 w 120"/>
                                <a:gd name="T6" fmla="+- 0 469 150"/>
                                <a:gd name="T7" fmla="*/ 469 h 439"/>
                                <a:gd name="T8" fmla="+- 0 2129 2062"/>
                                <a:gd name="T9" fmla="*/ T8 w 120"/>
                                <a:gd name="T10" fmla="+- 0 490 150"/>
                                <a:gd name="T11" fmla="*/ 490 h 439"/>
                                <a:gd name="T12" fmla="+- 0 2127 2062"/>
                                <a:gd name="T13" fmla="*/ T12 w 120"/>
                                <a:gd name="T14" fmla="+- 0 494 150"/>
                                <a:gd name="T15" fmla="*/ 494 h 439"/>
                                <a:gd name="T16" fmla="+- 0 2122 2062"/>
                                <a:gd name="T17" fmla="*/ T16 w 120"/>
                                <a:gd name="T18" fmla="+- 0 497 150"/>
                                <a:gd name="T19" fmla="*/ 497 h 439"/>
                                <a:gd name="T20" fmla="+- 0 2168 2062"/>
                                <a:gd name="T21" fmla="*/ T20 w 120"/>
                                <a:gd name="T22" fmla="+- 0 497 150"/>
                                <a:gd name="T23" fmla="*/ 497 h 439"/>
                                <a:gd name="T24" fmla="+- 0 2182 2062"/>
                                <a:gd name="T25" fmla="*/ T24 w 120"/>
                                <a:gd name="T26" fmla="+- 0 469 150"/>
                                <a:gd name="T27" fmla="*/ 469 h 439"/>
                              </a:gdLst>
                              <a:ahLst/>
                              <a:cxnLst>
                                <a:cxn ang="0">
                                  <a:pos x="T1" y="T3"/>
                                </a:cxn>
                                <a:cxn ang="0">
                                  <a:pos x="T5" y="T7"/>
                                </a:cxn>
                                <a:cxn ang="0">
                                  <a:pos x="T9" y="T11"/>
                                </a:cxn>
                                <a:cxn ang="0">
                                  <a:pos x="T13" y="T15"/>
                                </a:cxn>
                                <a:cxn ang="0">
                                  <a:pos x="T17" y="T19"/>
                                </a:cxn>
                                <a:cxn ang="0">
                                  <a:pos x="T21" y="T23"/>
                                </a:cxn>
                                <a:cxn ang="0">
                                  <a:pos x="T25" y="T27"/>
                                </a:cxn>
                              </a:cxnLst>
                              <a:rect l="0" t="0" r="r" b="b"/>
                              <a:pathLst>
                                <a:path w="120" h="439">
                                  <a:moveTo>
                                    <a:pt x="120" y="319"/>
                                  </a:moveTo>
                                  <a:lnTo>
                                    <a:pt x="67" y="319"/>
                                  </a:lnTo>
                                  <a:lnTo>
                                    <a:pt x="67" y="340"/>
                                  </a:lnTo>
                                  <a:lnTo>
                                    <a:pt x="65" y="344"/>
                                  </a:lnTo>
                                  <a:lnTo>
                                    <a:pt x="60" y="347"/>
                                  </a:lnTo>
                                  <a:lnTo>
                                    <a:pt x="106" y="347"/>
                                  </a:lnTo>
                                  <a:lnTo>
                                    <a:pt x="120" y="31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9165DE2" id="Group 159" o:spid="_x0000_s1026" style="position:absolute;margin-left:102.7pt;margin-top:7.1pt;width:61.35pt;height:22.7pt;z-index:-251634688;mso-position-horizontal-relative:page" coordorigin="2054,142" coordsize="1227,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">
                <v:group id="Group 160" o:spid="_x0000_s1027" style="position:absolute;left:2122;top:157;width:1152;height:2" coordorigin="2122,157" coordsize="1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61" o:spid="_x0000_s1028" style="position:absolute;left:2122;top:157;width:1152;height:2;visibility:visible;mso-wrap-style:square;v-text-anchor:top" coordsize="1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B8sEA&#10;AADcAAAADwAAAGRycy9kb3ducmV2LnhtbERPTYvCMBC9C/6HMII3TdVFl65RRFhQ0INV2OuQzLbF&#10;ZlKbrK3/3iwI3ubxPme57mwl7tT40rGCyTgBQaydKTlXcDl/jz5B+IBssHJMCh7kYb3q95aYGtfy&#10;ie5ZyEUMYZ+igiKEOpXS64Is+rGriSP36xqLIcIml6bBNobbSk6TZC4tlhwbCqxpW5C+Zn9WwW2y&#10;2R/okf/omT9t6+6oP86tVmo46DZfIAJ14S1+uXcmzp8u4P+Ze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EAfLBAAAA3AAAAA8AAAAAAAAAAAAAAAAAmAIAAGRycy9kb3du&#10;cmV2LnhtbFBLBQYAAAAABAAEAPUAAACGAwAAAAA=&#10;" path="m1152,l,e" filled="f" strokecolor="#231f20">
                    <v:path arrowok="t" o:connecttype="custom" o:connectlocs="1152,0;0,0" o:connectangles="0,0"/>
                  </v:shape>
                </v:group>
                <v:group id="Group 162" o:spid="_x0000_s1029" style="position:absolute;left:2062;top:150;width:120;height:439" coordorigin="2062,150" coordsize="120,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63" o:spid="_x0000_s1030" style="position:absolute;left:2062;top:150;width:120;height:439;visibility:visible;mso-wrap-style:square;v-text-anchor:top" coordsize="1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MTcMA&#10;AADcAAAADwAAAGRycy9kb3ducmV2LnhtbERPS2vCQBC+C/6HZQredFMPPlJXsTUFqScftfQ2ZMds&#10;MDsbstuY/vtuQfA2H99zFqvOVqKlxpeOFTyPEhDEudMlFwpOx/fhDIQPyBorx6Tglzyslv3eAlPt&#10;bryn9hAKEUPYp6jAhFCnUvrckEU/cjVx5C6usRgibAqpG7zFcFvJcZJMpMWSY4PBmt4M5dfDj1Xw&#10;ujtn+nsqNx/F1+emzQydsx0pNXjq1i8gAnXhIb67t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FMTcMAAADcAAAADwAAAAAAAAAAAAAAAACYAgAAZHJzL2Rv&#10;d25yZXYueG1sUEsFBgAAAAAEAAQA9QAAAIgDAAAAAA==&#10;" path="m53,319l,319,60,439r46,-92l60,347r-5,-3l53,340r,-21e" fillcolor="#231f20" stroked="f">
                    <v:path arrowok="t" o:connecttype="custom" o:connectlocs="53,469;0,469;60,589;106,497;60,497;55,494;53,490;53,469" o:connectangles="0,0,0,0,0,0,0,0"/>
                  </v:shape>
                  <v:shape id="Freeform 164" o:spid="_x0000_s1031" style="position:absolute;left:2062;top:150;width:120;height:439;visibility:visible;mso-wrap-style:square;v-text-anchor:top" coordsize="1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zDcYA&#10;AADcAAAADwAAAGRycy9kb3ducmV2LnhtbESPQU/CQBCF7yb8h82QeJOtmggpLESlJkZOgEK4TbpD&#10;t7E723TXUv89czDxNpP35r1vFqvBN6qnLtaBDdxPMlDEZbA1VwY+9293M1AxIVtsApOBX4qwWo5u&#10;FpjbcOEt9btUKQnhmKMBl1Kbax1LRx7jJLTEop1D5zHJ2lXadniRcN/ohyx70h5rlgaHLb06Kr93&#10;P97Ay+ZQ2NNUrz+q49e6Lxwdig0ZczsenuegEg3p3/x3/W4F/1Hw5Rm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JzDcYAAADcAAAADwAAAAAAAAAAAAAAAACYAgAAZHJz&#10;L2Rvd25yZXYueG1sUEsFBgAAAAAEAAQA9QAAAIsDAAAAAA==&#10;" path="m60,l55,2,53,7r,333l55,344r5,3l65,344r2,-4l67,7,65,2,60,e" fillcolor="#231f20" stroked="f">
                    <v:path arrowok="t" o:connecttype="custom" o:connectlocs="60,150;55,152;53,157;53,490;55,494;60,497;65,494;67,490;67,157;65,152;60,150" o:connectangles="0,0,0,0,0,0,0,0,0,0,0"/>
                  </v:shape>
                  <v:shape id="Freeform 165" o:spid="_x0000_s1032" style="position:absolute;left:2062;top:150;width:120;height:439;visibility:visible;mso-wrap-style:square;v-text-anchor:top" coordsize="120,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WlsMA&#10;AADcAAAADwAAAGRycy9kb3ducmV2LnhtbERPTWvCQBC9C/0PyxS8mY0KVVJXaTVC0ZO2tfQ2ZKfZ&#10;0OxsyK4x/vtuQfA2j/c5i1Vva9FR6yvHCsZJCoK4cLriUsHH+3Y0B+EDssbaMSm4kofV8mGwwEy7&#10;Cx+oO4ZSxBD2GSowITSZlL4wZNEnriGO3I9rLYYI21LqFi8x3NZykqZP0mLFscFgQ2tDxe/xbBW8&#10;7k+5/p7Jza78+tx0uaFTvielho/9yzOIQH24i2/uNx3nT8f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7WlsMAAADcAAAADwAAAAAAAAAAAAAAAACYAgAAZHJzL2Rv&#10;d25yZXYueG1sUEsFBgAAAAAEAAQA9QAAAIgDAAAAAA==&#10;" path="m120,319r-53,l67,340r-2,4l60,347r46,l120,319e" fillcolor="#231f20" stroked="f">
                    <v:path arrowok="t" o:connecttype="custom" o:connectlocs="120,469;67,469;67,490;65,494;60,497;106,497;120,469" o:connectangles="0,0,0,0,0,0,0"/>
                  </v:shape>
                </v:group>
                <w10:wrap anchorx="page"/>
              </v:group>
            </w:pict>
          </mc:Fallback>
        </mc:AlternateContent>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t xml:space="preserve"> Խախտման չափը(առաջին որակիչ)</w:t>
      </w:r>
    </w:p>
    <w:p w:rsidR="00000862" w:rsidRPr="00AB4446" w:rsidRDefault="00000862" w:rsidP="00355DC7">
      <w:pPr>
        <w:tabs>
          <w:tab w:val="left" w:pos="142"/>
          <w:tab w:val="left" w:pos="920"/>
        </w:tabs>
        <w:spacing w:after="120" w:line="240" w:lineRule="auto"/>
        <w:ind w:right="28"/>
        <w:jc w:val="both"/>
        <w:rPr>
          <w:rFonts w:ascii="GHEA Grapalat" w:hAnsi="GHEA Grapalat"/>
        </w:rPr>
      </w:pPr>
      <w:r w:rsidRPr="00AB4446">
        <w:rPr>
          <w:rFonts w:ascii="GHEA Grapalat" w:hAnsi="GHEA Grapalat"/>
          <w:b/>
        </w:rPr>
        <w:t>b7302.</w:t>
      </w:r>
      <w:r w:rsidRPr="00AB4446">
        <w:rPr>
          <w:rFonts w:ascii="GHEA Grapalat" w:hAnsi="GHEA Grapalat"/>
          <w:b/>
          <w:u w:val="single" w:color="221E1F"/>
        </w:rPr>
        <w:t xml:space="preserve"> ___</w:t>
      </w:r>
    </w:p>
    <w:p w:rsidR="00000862" w:rsidRPr="00AB4446" w:rsidRDefault="00000862" w:rsidP="00355DC7">
      <w:pPr>
        <w:spacing w:after="120" w:line="240" w:lineRule="auto"/>
        <w:ind w:right="28" w:firstLine="567"/>
        <w:jc w:val="both"/>
        <w:rPr>
          <w:rFonts w:ascii="GHEA Grapalat" w:hAnsi="GHEA Grapalat"/>
        </w:rPr>
      </w:pPr>
      <w:r w:rsidRPr="00AB4446">
        <w:rPr>
          <w:rFonts w:ascii="GHEA Grapalat" w:hAnsi="GHEA Grapalat"/>
        </w:rPr>
        <w:t xml:space="preserve">Եթե արդեն իսկ կա </w:t>
      </w:r>
      <w:r w:rsidR="00B579BF" w:rsidRPr="00AB4446">
        <w:rPr>
          <w:rFonts w:ascii="GHEA Grapalat" w:hAnsi="GHEA Grapalat"/>
          <w:lang w:val="hy-AM"/>
        </w:rPr>
        <w:t>խանգարում/խախտում</w:t>
      </w:r>
      <w:r w:rsidRPr="00AB4446">
        <w:rPr>
          <w:rFonts w:ascii="GHEA Grapalat" w:hAnsi="GHEA Grapalat"/>
        </w:rPr>
        <w:t xml:space="preserve">, ապա հնարավոր է այն </w:t>
      </w:r>
      <w:r w:rsidR="00B579BF" w:rsidRPr="00AB4446">
        <w:rPr>
          <w:rFonts w:ascii="GHEA Grapalat" w:hAnsi="GHEA Grapalat"/>
          <w:lang w:val="hy-AM"/>
        </w:rPr>
        <w:t>դասակարգել</w:t>
      </w:r>
      <w:r w:rsidRPr="00AB4446">
        <w:rPr>
          <w:rFonts w:ascii="GHEA Grapalat" w:hAnsi="GHEA Grapalat"/>
        </w:rPr>
        <w:t xml:space="preserve"> ըստ ծանրության աստիճանի՝ օգտագործելով ընդհանուր որակիչը։ Օրինակ՝</w:t>
      </w:r>
    </w:p>
    <w:tbl>
      <w:tblPr>
        <w:tblW w:w="0" w:type="auto"/>
        <w:tblLook w:val="04A0" w:firstRow="1" w:lastRow="0" w:firstColumn="1" w:lastColumn="0" w:noHBand="0" w:noVBand="1"/>
      </w:tblPr>
      <w:tblGrid>
        <w:gridCol w:w="1106"/>
        <w:gridCol w:w="4944"/>
        <w:gridCol w:w="3026"/>
      </w:tblGrid>
      <w:tr w:rsidR="0046748F" w:rsidRPr="00AB4446" w:rsidTr="009E566B">
        <w:tc>
          <w:tcPr>
            <w:tcW w:w="1106"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b7302.1</w:t>
            </w:r>
          </w:p>
        </w:tc>
        <w:tc>
          <w:tcPr>
            <w:tcW w:w="4944"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Մարմնի մի կողմի մկանների ուժի ԹԵԹԵՎ աստիճանի խախտում</w:t>
            </w:r>
          </w:p>
        </w:tc>
        <w:tc>
          <w:tcPr>
            <w:tcW w:w="3026"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(5–24 %)</w:t>
            </w:r>
          </w:p>
        </w:tc>
      </w:tr>
      <w:tr w:rsidR="0046748F" w:rsidRPr="00AB4446" w:rsidTr="009E566B">
        <w:tc>
          <w:tcPr>
            <w:tcW w:w="1106"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b7302.2</w:t>
            </w:r>
          </w:p>
        </w:tc>
        <w:tc>
          <w:tcPr>
            <w:tcW w:w="4944"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Մարմնի մի կողմի մկանների ուժի ՄԻՋԻՆ աստիճանի խախտում</w:t>
            </w:r>
          </w:p>
        </w:tc>
        <w:tc>
          <w:tcPr>
            <w:tcW w:w="3026"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(25-49 %)</w:t>
            </w:r>
          </w:p>
        </w:tc>
      </w:tr>
      <w:tr w:rsidR="0046748F" w:rsidRPr="00AB4446" w:rsidTr="009E566B">
        <w:tc>
          <w:tcPr>
            <w:tcW w:w="1106"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b7302.3</w:t>
            </w:r>
          </w:p>
        </w:tc>
        <w:tc>
          <w:tcPr>
            <w:tcW w:w="4944"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Մարմնի մի կողմի մկանների ուժի ԾԱՆՐ աստիճանի խախտում</w:t>
            </w:r>
          </w:p>
        </w:tc>
        <w:tc>
          <w:tcPr>
            <w:tcW w:w="3026"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 xml:space="preserve">(50-95 %) </w:t>
            </w:r>
          </w:p>
        </w:tc>
      </w:tr>
      <w:tr w:rsidR="00000862" w:rsidRPr="00AB4446" w:rsidTr="009E566B">
        <w:tc>
          <w:tcPr>
            <w:tcW w:w="1106"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b7302.4</w:t>
            </w:r>
          </w:p>
        </w:tc>
        <w:tc>
          <w:tcPr>
            <w:tcW w:w="4944"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Մարմնի մի կողմի մկանների ուժի խորը խախտում</w:t>
            </w:r>
          </w:p>
        </w:tc>
        <w:tc>
          <w:tcPr>
            <w:tcW w:w="3026" w:type="dxa"/>
          </w:tcPr>
          <w:p w:rsidR="00000862" w:rsidRPr="00AB4446" w:rsidRDefault="00000862" w:rsidP="00355DC7">
            <w:pPr>
              <w:spacing w:after="120" w:line="240" w:lineRule="auto"/>
              <w:ind w:right="28"/>
              <w:jc w:val="both"/>
              <w:rPr>
                <w:rFonts w:ascii="GHEA Grapalat" w:eastAsia="Minion Pro" w:hAnsi="GHEA Grapalat" w:cs="Minion Pro"/>
                <w:sz w:val="20"/>
                <w:szCs w:val="20"/>
              </w:rPr>
            </w:pPr>
            <w:r w:rsidRPr="00AB4446">
              <w:rPr>
                <w:rFonts w:ascii="GHEA Grapalat" w:hAnsi="GHEA Grapalat" w:cs="Calibri"/>
                <w:sz w:val="20"/>
                <w:szCs w:val="20"/>
              </w:rPr>
              <w:t>(96-100 %)</w:t>
            </w:r>
          </w:p>
        </w:tc>
      </w:tr>
    </w:tbl>
    <w:p w:rsidR="00000862" w:rsidRPr="00AB4446" w:rsidRDefault="00000862" w:rsidP="00355DC7">
      <w:pPr>
        <w:spacing w:after="120" w:line="240" w:lineRule="auto"/>
        <w:ind w:right="28" w:firstLine="567"/>
        <w:jc w:val="both"/>
        <w:rPr>
          <w:rFonts w:ascii="GHEA Grapalat" w:eastAsia="Minion Pro" w:hAnsi="GHEA Grapalat" w:cs="Minion Pro"/>
        </w:rPr>
      </w:pP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Խախտման</w:t>
      </w:r>
      <w:r w:rsidR="00B579BF" w:rsidRPr="00AB4446">
        <w:rPr>
          <w:rFonts w:ascii="GHEA Grapalat" w:hAnsi="GHEA Grapalat"/>
          <w:lang w:val="hy-AM"/>
        </w:rPr>
        <w:t>/խանգարման</w:t>
      </w:r>
      <w:r w:rsidRPr="00AB4446">
        <w:rPr>
          <w:rFonts w:ascii="GHEA Grapalat" w:hAnsi="GHEA Grapalat"/>
        </w:rPr>
        <w:t xml:space="preserve"> բացակայությունը (ըստ նախապես սահմանված շեմի) նշվում է ընդհանուր որակիչի «0» արժեքով։ Օրինակ՝</w:t>
      </w:r>
    </w:p>
    <w:p w:rsidR="00000862" w:rsidRPr="00AB4446" w:rsidRDefault="00000862" w:rsidP="00355DC7">
      <w:pPr>
        <w:spacing w:after="120" w:line="240" w:lineRule="auto"/>
        <w:ind w:left="1134" w:right="28"/>
        <w:jc w:val="both"/>
        <w:rPr>
          <w:rFonts w:ascii="GHEA Grapalat" w:eastAsia="Minion Pro" w:hAnsi="GHEA Grapalat" w:cs="Minion Pro"/>
        </w:rPr>
      </w:pPr>
      <w:r w:rsidRPr="00AB4446">
        <w:rPr>
          <w:rFonts w:ascii="GHEA Grapalat" w:hAnsi="GHEA Grapalat"/>
        </w:rPr>
        <w:t xml:space="preserve">b7302.0 Մարմնի մի կողմի մկանների ուժի խախտում ՉԿԱ </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lastRenderedPageBreak/>
        <w:t>Եթե բավարար տեղեկություններ չկան սահմանելու համար խախտման ծանրության աստիճանը, պետք է օգտագործվի «8» արժեքը։ Օրինակ, եթե անձի հիվանդության պատմության մեջ նշված է, որ անձը տառապում է մարմնի աջ մասի թուլությամբ առանց նշելու լրացուցիչ տեղեկություններ, ապա օգտագործվում է հետ</w:t>
      </w:r>
      <w:r w:rsidR="009E6CB1" w:rsidRPr="00AB4446">
        <w:rPr>
          <w:rFonts w:ascii="GHEA Grapalat" w:hAnsi="GHEA Grapalat"/>
        </w:rPr>
        <w:t>և</w:t>
      </w:r>
      <w:r w:rsidRPr="00AB4446">
        <w:rPr>
          <w:rFonts w:ascii="GHEA Grapalat" w:hAnsi="GHEA Grapalat"/>
        </w:rPr>
        <w:t>յալ ծածկագիրը՝</w:t>
      </w:r>
    </w:p>
    <w:p w:rsidR="00000862" w:rsidRPr="00AB4446" w:rsidRDefault="00000862" w:rsidP="00355DC7">
      <w:pPr>
        <w:spacing w:after="120" w:line="240" w:lineRule="auto"/>
        <w:ind w:left="1134" w:right="28"/>
        <w:jc w:val="both"/>
        <w:rPr>
          <w:rFonts w:ascii="GHEA Grapalat" w:eastAsia="Minion Pro" w:hAnsi="GHEA Grapalat" w:cs="Minion Pro"/>
        </w:rPr>
      </w:pPr>
      <w:r w:rsidRPr="00AB4446">
        <w:rPr>
          <w:rFonts w:ascii="GHEA Grapalat" w:hAnsi="GHEA Grapalat"/>
        </w:rPr>
        <w:t>b7302.8 Մարմնի մի կողմի մկանների ուժի խախտում՝ չճշտված</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Կարող են լինել իրավիճակներ, երբ տեղին չէ կիրառել որ</w:t>
      </w:r>
      <w:r w:rsidR="009E6CB1" w:rsidRPr="00AB4446">
        <w:rPr>
          <w:rFonts w:ascii="GHEA Grapalat" w:hAnsi="GHEA Grapalat"/>
        </w:rPr>
        <w:t>և</w:t>
      </w:r>
      <w:r w:rsidRPr="00AB4446">
        <w:rPr>
          <w:rFonts w:ascii="GHEA Grapalat" w:hAnsi="GHEA Grapalat"/>
        </w:rPr>
        <w:t xml:space="preserve">է ծածկագիր։ Օրինակ` «b650 Դաշտանի ֆունկցիաներ» ծածկագիրը կիրառելի չէ այն կանանց նկատմամբ, որոնք որոշակի տարիքի չեն հասել, կամ անցել են որոշակի տարիքից (նախքան առաջին դաշտանը </w:t>
      </w:r>
      <w:r w:rsidR="009E6CB1" w:rsidRPr="00AB4446">
        <w:rPr>
          <w:rFonts w:ascii="GHEA Grapalat" w:hAnsi="GHEA Grapalat"/>
        </w:rPr>
        <w:t>և</w:t>
      </w:r>
      <w:r w:rsidRPr="00AB4446">
        <w:rPr>
          <w:rFonts w:ascii="GHEA Grapalat" w:hAnsi="GHEA Grapalat"/>
        </w:rPr>
        <w:t xml:space="preserve"> հետդաշտանադադարի շրջանում)։ Այդ դեպքերում նշանակվում է «9» արժեքը՝</w:t>
      </w:r>
    </w:p>
    <w:p w:rsidR="00000862" w:rsidRPr="00AB4446" w:rsidRDefault="00000862" w:rsidP="00355DC7">
      <w:pPr>
        <w:spacing w:after="120" w:line="240" w:lineRule="auto"/>
        <w:ind w:left="1134" w:right="28"/>
        <w:jc w:val="both"/>
        <w:rPr>
          <w:rFonts w:ascii="GHEA Grapalat" w:hAnsi="GHEA Grapalat"/>
        </w:rPr>
      </w:pPr>
      <w:r w:rsidRPr="00AB4446">
        <w:rPr>
          <w:rFonts w:ascii="GHEA Grapalat" w:hAnsi="GHEA Grapalat"/>
        </w:rPr>
        <w:t>b650.9 Դաշտանի ֆունկցիաներ, կիրառելի չէ</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Օրգանիզմի ֆունկցիաների կառուցվածքային համադրությունները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«Օրգանիզմի ֆունկցիաներ» </w:t>
      </w:r>
      <w:r w:rsidR="009E6CB1" w:rsidRPr="00AB4446">
        <w:rPr>
          <w:rFonts w:ascii="GHEA Grapalat" w:hAnsi="GHEA Grapalat"/>
        </w:rPr>
        <w:t>և</w:t>
      </w:r>
      <w:r w:rsidRPr="00AB4446">
        <w:rPr>
          <w:rFonts w:ascii="GHEA Grapalat" w:hAnsi="GHEA Grapalat"/>
        </w:rPr>
        <w:t xml:space="preserve"> «Մարմնի </w:t>
      </w:r>
      <w:r w:rsidR="006814C2" w:rsidRPr="00AB4446">
        <w:rPr>
          <w:rFonts w:ascii="GHEA Grapalat" w:hAnsi="GHEA Grapalat"/>
          <w:lang w:val="hy-AM"/>
        </w:rPr>
        <w:t>կառուցվածք</w:t>
      </w:r>
      <w:r w:rsidRPr="00AB4446">
        <w:rPr>
          <w:rFonts w:ascii="GHEA Grapalat" w:hAnsi="GHEA Grapalat"/>
        </w:rPr>
        <w:t>» դասակարգումները կազմված են այնպես, որ հնարավոր լինի զուգահեռ օգտագործել։ Որ</w:t>
      </w:r>
      <w:r w:rsidR="009E6CB1" w:rsidRPr="00AB4446">
        <w:rPr>
          <w:rFonts w:ascii="GHEA Grapalat" w:hAnsi="GHEA Grapalat"/>
        </w:rPr>
        <w:t>և</w:t>
      </w:r>
      <w:r w:rsidRPr="00AB4446">
        <w:rPr>
          <w:rFonts w:ascii="GHEA Grapalat" w:hAnsi="GHEA Grapalat"/>
        </w:rPr>
        <w:t xml:space="preserve">է օրգանիզմի ֆունկցիայի ծածկագիր օգտագործելիս օգտվողը պետք է ստուգի, թե արդյոք կիրառելի է մարմնի </w:t>
      </w:r>
      <w:r w:rsidR="006814C2" w:rsidRPr="00AB4446">
        <w:rPr>
          <w:rFonts w:ascii="GHEA Grapalat" w:hAnsi="GHEA Grapalat"/>
          <w:lang w:val="hy-AM"/>
        </w:rPr>
        <w:t>կառուցվածք</w:t>
      </w:r>
      <w:r w:rsidRPr="00AB4446">
        <w:rPr>
          <w:rFonts w:ascii="GHEA Grapalat" w:hAnsi="GHEA Grapalat"/>
        </w:rPr>
        <w:t>ի համապատասխան ծածկագիրը։ Օրինակ` օրգանիզմի ֆունկցիաներում ներառված են մարդու հիմնական զգայարանները, ինչպես, օրինակ` b210-b229 «Տ</w:t>
      </w:r>
      <w:r w:rsidRPr="00AB4446">
        <w:rPr>
          <w:rFonts w:ascii="GHEA Grapalat" w:hAnsi="GHEA Grapalat"/>
          <w:i/>
        </w:rPr>
        <w:t xml:space="preserve">եսողության ֆունկցիաները </w:t>
      </w:r>
      <w:r w:rsidR="009E6CB1" w:rsidRPr="00AB4446">
        <w:rPr>
          <w:rFonts w:ascii="GHEA Grapalat" w:hAnsi="GHEA Grapalat"/>
          <w:i/>
        </w:rPr>
        <w:t>և</w:t>
      </w:r>
      <w:r w:rsidRPr="00AB4446">
        <w:rPr>
          <w:rFonts w:ascii="GHEA Grapalat" w:hAnsi="GHEA Grapalat"/>
          <w:i/>
        </w:rPr>
        <w:t xml:space="preserve"> դրա հետ կապված ֆունկցիաները</w:t>
      </w:r>
      <w:r w:rsidRPr="00AB4446">
        <w:rPr>
          <w:rFonts w:ascii="GHEA Grapalat" w:hAnsi="GHEA Grapalat"/>
        </w:rPr>
        <w:t xml:space="preserve">» </w:t>
      </w:r>
      <w:r w:rsidR="009E6CB1" w:rsidRPr="00AB4446">
        <w:rPr>
          <w:rFonts w:ascii="GHEA Grapalat" w:hAnsi="GHEA Grapalat"/>
        </w:rPr>
        <w:t>և</w:t>
      </w:r>
      <w:r w:rsidRPr="00AB4446">
        <w:rPr>
          <w:rFonts w:ascii="GHEA Grapalat" w:hAnsi="GHEA Grapalat"/>
        </w:rPr>
        <w:t xml:space="preserve"> դրանց </w:t>
      </w:r>
      <w:r w:rsidR="00B579BF" w:rsidRPr="00AB4446">
        <w:rPr>
          <w:rFonts w:ascii="GHEA Grapalat" w:hAnsi="GHEA Grapalat"/>
          <w:lang w:val="hy-AM"/>
        </w:rPr>
        <w:t xml:space="preserve">համապատասխան </w:t>
      </w:r>
      <w:r w:rsidRPr="00AB4446">
        <w:rPr>
          <w:rFonts w:ascii="GHEA Grapalat" w:hAnsi="GHEA Grapalat"/>
        </w:rPr>
        <w:t xml:space="preserve">կառուցվածքային </w:t>
      </w:r>
      <w:r w:rsidR="00B579BF" w:rsidRPr="00AB4446">
        <w:rPr>
          <w:rFonts w:ascii="GHEA Grapalat" w:hAnsi="GHEA Grapalat"/>
          <w:lang w:val="hy-AM"/>
        </w:rPr>
        <w:t>միավորները</w:t>
      </w:r>
      <w:r w:rsidRPr="00AB4446">
        <w:rPr>
          <w:rFonts w:ascii="GHEA Grapalat" w:hAnsi="GHEA Grapalat"/>
        </w:rPr>
        <w:t xml:space="preserve"> գտնվում են s210 </w:t>
      </w:r>
      <w:r w:rsidR="009E6CB1" w:rsidRPr="00AB4446">
        <w:rPr>
          <w:rFonts w:ascii="GHEA Grapalat" w:hAnsi="GHEA Grapalat"/>
        </w:rPr>
        <w:t>և</w:t>
      </w:r>
      <w:r w:rsidRPr="00AB4446">
        <w:rPr>
          <w:rFonts w:ascii="GHEA Grapalat" w:hAnsi="GHEA Grapalat"/>
        </w:rPr>
        <w:t xml:space="preserve"> s230 ծածկագրերի միջակայքում որպես «աչք </w:t>
      </w:r>
      <w:r w:rsidR="009E6CB1" w:rsidRPr="00AB4446">
        <w:rPr>
          <w:rFonts w:ascii="GHEA Grapalat" w:hAnsi="GHEA Grapalat"/>
        </w:rPr>
        <w:t>և</w:t>
      </w:r>
      <w:r w:rsidRPr="00AB4446">
        <w:rPr>
          <w:rFonts w:ascii="GHEA Grapalat" w:hAnsi="GHEA Grapalat"/>
        </w:rPr>
        <w:t xml:space="preserve"> դրա</w:t>
      </w:r>
      <w:r w:rsidR="00B579BF" w:rsidRPr="00AB4446">
        <w:rPr>
          <w:rFonts w:ascii="GHEA Grapalat" w:hAnsi="GHEA Grapalat"/>
          <w:lang w:val="hy-AM"/>
        </w:rPr>
        <w:t xml:space="preserve">ն առնչվող </w:t>
      </w:r>
      <w:r w:rsidRPr="00AB4446">
        <w:rPr>
          <w:rFonts w:ascii="GHEA Grapalat" w:hAnsi="GHEA Grapalat"/>
        </w:rPr>
        <w:t xml:space="preserve"> օժանդակ ապարատ»։</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Խախտումների</w:t>
      </w:r>
      <w:r w:rsidR="00BF2651" w:rsidRPr="00AB4446">
        <w:rPr>
          <w:rFonts w:ascii="GHEA Grapalat" w:hAnsi="GHEA Grapalat"/>
          <w:b/>
          <w:lang w:val="hy-AM"/>
        </w:rPr>
        <w:t>/խանգարումների</w:t>
      </w:r>
      <w:r w:rsidRPr="00AB4446">
        <w:rPr>
          <w:rFonts w:ascii="GHEA Grapalat" w:hAnsi="GHEA Grapalat"/>
          <w:b/>
        </w:rPr>
        <w:t xml:space="preserve"> միջ</w:t>
      </w:r>
      <w:r w:rsidR="009E6CB1" w:rsidRPr="00AB4446">
        <w:rPr>
          <w:rFonts w:ascii="GHEA Grapalat" w:hAnsi="GHEA Grapalat"/>
          <w:b/>
        </w:rPr>
        <w:t>և</w:t>
      </w:r>
      <w:r w:rsidRPr="00AB4446">
        <w:rPr>
          <w:rFonts w:ascii="GHEA Grapalat" w:hAnsi="GHEA Grapalat"/>
          <w:b/>
        </w:rPr>
        <w:t xml:space="preserve"> կապը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Խախտումները</w:t>
      </w:r>
      <w:r w:rsidR="00BF2651" w:rsidRPr="00AB4446">
        <w:rPr>
          <w:rFonts w:ascii="GHEA Grapalat" w:hAnsi="GHEA Grapalat"/>
          <w:lang w:val="hy-AM"/>
        </w:rPr>
        <w:t>/խամգարումները</w:t>
      </w:r>
      <w:r w:rsidRPr="00AB4446">
        <w:rPr>
          <w:rFonts w:ascii="GHEA Grapalat" w:hAnsi="GHEA Grapalat"/>
        </w:rPr>
        <w:t xml:space="preserve"> կարող են հանգեցնել այլ խախտումների, </w:t>
      </w:r>
      <w:r w:rsidR="00BF2651" w:rsidRPr="00AB4446">
        <w:rPr>
          <w:rFonts w:ascii="GHEA Grapalat" w:hAnsi="GHEA Grapalat"/>
          <w:lang w:val="hy-AM"/>
        </w:rPr>
        <w:t xml:space="preserve">խանգարումների, </w:t>
      </w:r>
      <w:r w:rsidRPr="00AB4446">
        <w:rPr>
          <w:rFonts w:ascii="GHEA Grapalat" w:hAnsi="GHEA Grapalat"/>
        </w:rPr>
        <w:t xml:space="preserve">օրինակ՝ </w:t>
      </w:r>
      <w:r w:rsidRPr="00AB4446">
        <w:rPr>
          <w:rFonts w:ascii="GHEA Grapalat" w:hAnsi="GHEA Grapalat" w:cs="Sylfaen"/>
        </w:rPr>
        <w:t xml:space="preserve">մկանային ուժի պակասը կարող է հանգեցնել հենաշարժական ֆունկցիաների </w:t>
      </w:r>
      <w:r w:rsidR="00BF2651" w:rsidRPr="00AB4446">
        <w:rPr>
          <w:rFonts w:ascii="GHEA Grapalat" w:hAnsi="GHEA Grapalat" w:cs="Sylfaen"/>
          <w:lang w:val="hy-AM"/>
        </w:rPr>
        <w:t>խանգարման</w:t>
      </w:r>
      <w:r w:rsidRPr="00AB4446">
        <w:rPr>
          <w:rFonts w:ascii="GHEA Grapalat" w:hAnsi="GHEA Grapalat" w:cs="Sylfaen"/>
        </w:rPr>
        <w:t xml:space="preserve">, շնչառական համակարգի ֆունկցիաների անբավարարությունը կարող է ազդել սրտի ֆունկցիաների վրա, իսկ ընկալման </w:t>
      </w:r>
      <w:r w:rsidR="00BF2651" w:rsidRPr="00AB4446">
        <w:rPr>
          <w:rFonts w:ascii="GHEA Grapalat" w:hAnsi="GHEA Grapalat" w:cs="Sylfaen"/>
          <w:lang w:val="hy-AM"/>
        </w:rPr>
        <w:t>խանգարումը</w:t>
      </w:r>
      <w:r w:rsidRPr="00AB4446">
        <w:rPr>
          <w:rFonts w:ascii="GHEA Grapalat" w:hAnsi="GHEA Grapalat" w:cs="Sylfaen"/>
        </w:rPr>
        <w:t xml:space="preserve"> կարող է պայմանավորված լինել մտածողության ֆունկցիաներով</w:t>
      </w:r>
      <w:r w:rsidRPr="00AB4446">
        <w:rPr>
          <w:rFonts w:ascii="GHEA Grapalat" w:hAnsi="GHEA Grapalat"/>
        </w:rPr>
        <w:t>։</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Օրգանիզմի ֆունկցիաների խախտումը հայտնաբերելը</w:t>
      </w:r>
    </w:p>
    <w:p w:rsidR="00000862" w:rsidRPr="00AB4446" w:rsidRDefault="00000862" w:rsidP="00355DC7">
      <w:pPr>
        <w:spacing w:after="120" w:line="240" w:lineRule="auto"/>
        <w:ind w:right="28" w:firstLine="426"/>
        <w:jc w:val="both"/>
        <w:rPr>
          <w:rFonts w:ascii="GHEA Grapalat" w:eastAsia="Minion Pro" w:hAnsi="GHEA Grapalat" w:cs="Minion Pro"/>
        </w:rPr>
      </w:pPr>
      <w:r w:rsidRPr="00AB4446">
        <w:rPr>
          <w:rFonts w:ascii="GHEA Grapalat" w:hAnsi="GHEA Grapalat"/>
        </w:rPr>
        <w:t xml:space="preserve">Այն խախտումների դեպքում, որոնք միշտ չէ, որ միանգամից նկատելի են (օրինակ` հոգեկան ֆունկցիաները), օգտվողը կարող է ենթադրություն անել խախտման մասին՝ ուսումնասիրելով վարքագիծը։ Օրինակ` կլինիկական միջավայրում հիշողությունը կարել է գնահատել ստանդարտացված թեստերի միջոցով, </w:t>
      </w:r>
      <w:r w:rsidR="009E6CB1" w:rsidRPr="00AB4446">
        <w:rPr>
          <w:rFonts w:ascii="GHEA Grapalat" w:hAnsi="GHEA Grapalat"/>
        </w:rPr>
        <w:t>և</w:t>
      </w:r>
      <w:r w:rsidRPr="00AB4446">
        <w:rPr>
          <w:rFonts w:ascii="GHEA Grapalat" w:hAnsi="GHEA Grapalat"/>
        </w:rPr>
        <w:t xml:space="preserve"> չնայած իրականում հնարավոր չէ «զննել» ուղեղի ֆունկցիան, այնուամենայնիվ, ելնելով այդ թեստերի արդյունքներից, ողջամիտ կլինի ենթադրել, որ հիշողության հոգեկան ֆունկցիան խախտված է։</w:t>
      </w:r>
    </w:p>
    <w:p w:rsidR="00000862" w:rsidRPr="00AB4446" w:rsidRDefault="00000862" w:rsidP="00355DC7">
      <w:pPr>
        <w:tabs>
          <w:tab w:val="left" w:pos="142"/>
        </w:tabs>
        <w:spacing w:after="120" w:line="240" w:lineRule="auto"/>
        <w:ind w:right="28"/>
        <w:jc w:val="both"/>
        <w:rPr>
          <w:rFonts w:ascii="GHEA Grapalat" w:eastAsia="Minion Pro" w:hAnsi="GHEA Grapalat" w:cs="Minion Pro"/>
        </w:rPr>
      </w:pPr>
    </w:p>
    <w:p w:rsidR="00000862" w:rsidRPr="00AB4446" w:rsidRDefault="00000862" w:rsidP="00355DC7">
      <w:pPr>
        <w:spacing w:after="120" w:line="240" w:lineRule="auto"/>
        <w:ind w:left="567" w:right="28"/>
        <w:jc w:val="both"/>
        <w:rPr>
          <w:rFonts w:ascii="GHEA Grapalat" w:eastAsia="Minion Pro" w:hAnsi="GHEA Grapalat" w:cs="Minion Pro"/>
          <w:i/>
        </w:rPr>
      </w:pPr>
      <w:r w:rsidRPr="00AB4446">
        <w:rPr>
          <w:rFonts w:ascii="GHEA Grapalat" w:hAnsi="GHEA Grapalat"/>
          <w:i/>
        </w:rPr>
        <w:t xml:space="preserve">4.2 Մարմնի </w:t>
      </w:r>
      <w:r w:rsidR="006814C2" w:rsidRPr="00AB4446">
        <w:rPr>
          <w:rFonts w:ascii="GHEA Grapalat" w:hAnsi="GHEA Grapalat"/>
          <w:i/>
          <w:lang w:val="hy-AM"/>
        </w:rPr>
        <w:t>կառուցվածք</w:t>
      </w:r>
      <w:r w:rsidRPr="00AB4446">
        <w:rPr>
          <w:rFonts w:ascii="GHEA Grapalat" w:hAnsi="GHEA Grapalat"/>
          <w:i/>
        </w:rPr>
        <w:t>ը ծածկագրելը</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Սահմանումները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Մարմնի </w:t>
      </w:r>
      <w:r w:rsidR="006814C2" w:rsidRPr="00AB4446">
        <w:rPr>
          <w:rFonts w:ascii="GHEA Grapalat" w:hAnsi="GHEA Grapalat"/>
          <w:lang w:val="hy-AM"/>
        </w:rPr>
        <w:t>կառուցվածք</w:t>
      </w:r>
      <w:r w:rsidRPr="00AB4446">
        <w:rPr>
          <w:rFonts w:ascii="GHEA Grapalat" w:hAnsi="GHEA Grapalat"/>
        </w:rPr>
        <w:t xml:space="preserve">ը մարմնի անատոմիական մասերն են, ինչպիսիք </w:t>
      </w:r>
      <w:r w:rsidR="006814C2" w:rsidRPr="00AB4446">
        <w:rPr>
          <w:rFonts w:ascii="GHEA Grapalat" w:hAnsi="GHEA Grapalat"/>
          <w:lang w:val="hy-AM"/>
        </w:rPr>
        <w:t xml:space="preserve">են </w:t>
      </w:r>
      <w:r w:rsidRPr="00AB4446">
        <w:rPr>
          <w:rFonts w:ascii="GHEA Grapalat" w:hAnsi="GHEA Grapalat"/>
        </w:rPr>
        <w:t xml:space="preserve">օրգանները, վերջույթները </w:t>
      </w:r>
      <w:r w:rsidR="009E6CB1" w:rsidRPr="00AB4446">
        <w:rPr>
          <w:rFonts w:ascii="GHEA Grapalat" w:hAnsi="GHEA Grapalat"/>
        </w:rPr>
        <w:t>և</w:t>
      </w:r>
      <w:r w:rsidRPr="00AB4446">
        <w:rPr>
          <w:rFonts w:ascii="GHEA Grapalat" w:hAnsi="GHEA Grapalat"/>
        </w:rPr>
        <w:t xml:space="preserve"> դրանց մասեր</w:t>
      </w:r>
      <w:r w:rsidR="006814C2" w:rsidRPr="00AB4446">
        <w:rPr>
          <w:rFonts w:ascii="GHEA Grapalat" w:hAnsi="GHEA Grapalat"/>
          <w:lang w:val="hy-AM"/>
        </w:rPr>
        <w:t>ը</w:t>
      </w:r>
      <w:r w:rsidRPr="00AB4446">
        <w:rPr>
          <w:rFonts w:ascii="GHEA Grapalat" w:hAnsi="GHEA Grapalat"/>
        </w:rPr>
        <w:t>։</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Խախտումները</w:t>
      </w:r>
      <w:r w:rsidR="00BF2651" w:rsidRPr="00AB4446">
        <w:rPr>
          <w:rFonts w:ascii="GHEA Grapalat" w:hAnsi="GHEA Grapalat"/>
          <w:lang w:val="hy-AM"/>
        </w:rPr>
        <w:t>/խանգարումները</w:t>
      </w:r>
      <w:r w:rsidRPr="00AB4446">
        <w:rPr>
          <w:rFonts w:ascii="GHEA Grapalat" w:hAnsi="GHEA Grapalat"/>
        </w:rPr>
        <w:t xml:space="preserve"> օրգանիզմի ֆունկցիաների կամ մարմնի </w:t>
      </w:r>
      <w:r w:rsidR="006814C2" w:rsidRPr="00AB4446">
        <w:rPr>
          <w:rFonts w:ascii="GHEA Grapalat" w:hAnsi="GHEA Grapalat"/>
          <w:lang w:val="hy-AM"/>
        </w:rPr>
        <w:t>կառուցվածք</w:t>
      </w:r>
      <w:r w:rsidRPr="00AB4446">
        <w:rPr>
          <w:rFonts w:ascii="GHEA Grapalat" w:hAnsi="GHEA Grapalat"/>
        </w:rPr>
        <w:t>ի այնպիսի խնդիրներ են, ինչպիսիք</w:t>
      </w:r>
      <w:r w:rsidR="006814C2" w:rsidRPr="00AB4446">
        <w:rPr>
          <w:rFonts w:ascii="GHEA Grapalat" w:hAnsi="GHEA Grapalat"/>
          <w:lang w:val="hy-AM"/>
        </w:rPr>
        <w:t xml:space="preserve"> են</w:t>
      </w:r>
      <w:r w:rsidRPr="00AB4446">
        <w:rPr>
          <w:rFonts w:ascii="GHEA Grapalat" w:hAnsi="GHEA Grapalat"/>
        </w:rPr>
        <w:t xml:space="preserve"> էական շեղումը կամ կորուստ</w:t>
      </w:r>
      <w:r w:rsidR="006814C2" w:rsidRPr="00AB4446">
        <w:rPr>
          <w:rFonts w:ascii="GHEA Grapalat" w:hAnsi="GHEA Grapalat"/>
          <w:lang w:val="hy-AM"/>
        </w:rPr>
        <w:t>ը</w:t>
      </w:r>
      <w:r w:rsidRPr="00AB4446">
        <w:rPr>
          <w:rFonts w:ascii="GHEA Grapalat" w:hAnsi="GHEA Grapalat"/>
        </w:rPr>
        <w:t>։</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lastRenderedPageBreak/>
        <w:t xml:space="preserve">Որակիչներ օգտագործելը մարմնի </w:t>
      </w:r>
      <w:r w:rsidR="006814C2" w:rsidRPr="00AB4446">
        <w:rPr>
          <w:rFonts w:ascii="GHEA Grapalat" w:hAnsi="GHEA Grapalat"/>
          <w:b/>
          <w:lang w:val="hy-AM"/>
        </w:rPr>
        <w:t>կառուցվածք</w:t>
      </w:r>
      <w:r w:rsidRPr="00AB4446">
        <w:rPr>
          <w:rFonts w:ascii="GHEA Grapalat" w:hAnsi="GHEA Grapalat"/>
          <w:b/>
        </w:rPr>
        <w:t xml:space="preserve">ը ծածկագրելիս </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Մարմնի </w:t>
      </w:r>
      <w:r w:rsidR="006814C2" w:rsidRPr="00AB4446">
        <w:rPr>
          <w:rFonts w:ascii="GHEA Grapalat" w:hAnsi="GHEA Grapalat"/>
          <w:lang w:val="hy-AM"/>
        </w:rPr>
        <w:t>կառուցվածք</w:t>
      </w:r>
      <w:r w:rsidRPr="00AB4446">
        <w:rPr>
          <w:rFonts w:ascii="GHEA Grapalat" w:hAnsi="GHEA Grapalat"/>
        </w:rPr>
        <w:t xml:space="preserve">ը ծածկագրվում </w:t>
      </w:r>
      <w:r w:rsidR="006814C2" w:rsidRPr="00AB4446">
        <w:rPr>
          <w:rFonts w:ascii="GHEA Grapalat" w:hAnsi="GHEA Grapalat"/>
          <w:lang w:val="hy-AM"/>
        </w:rPr>
        <w:t>է</w:t>
      </w:r>
      <w:r w:rsidRPr="00AB4446">
        <w:rPr>
          <w:rFonts w:ascii="GHEA Grapalat" w:hAnsi="GHEA Grapalat"/>
        </w:rPr>
        <w:t xml:space="preserve"> երեք որակիչներով։ Առաջին որակիչը նկարագրում է </w:t>
      </w:r>
      <w:r w:rsidR="006814C2" w:rsidRPr="00AB4446">
        <w:rPr>
          <w:rFonts w:ascii="GHEA Grapalat" w:hAnsi="GHEA Grapalat"/>
          <w:lang w:val="hy-AM"/>
        </w:rPr>
        <w:t>խանգարման</w:t>
      </w:r>
      <w:r w:rsidRPr="00AB4446">
        <w:rPr>
          <w:rFonts w:ascii="GHEA Grapalat" w:hAnsi="GHEA Grapalat"/>
        </w:rPr>
        <w:t xml:space="preserve"> աստիճանը կամ չափը, երկրորդ որակիչն օգտագործվում է ցույց տալու համար փոփոխության բնույթը </w:t>
      </w:r>
      <w:r w:rsidR="009E6CB1" w:rsidRPr="00AB4446">
        <w:rPr>
          <w:rFonts w:ascii="GHEA Grapalat" w:hAnsi="GHEA Grapalat"/>
        </w:rPr>
        <w:t>և</w:t>
      </w:r>
      <w:r w:rsidRPr="00AB4446">
        <w:rPr>
          <w:rFonts w:ascii="GHEA Grapalat" w:hAnsi="GHEA Grapalat"/>
        </w:rPr>
        <w:t xml:space="preserve"> երրորդ որակիչը ցույց է տալիս, թե </w:t>
      </w:r>
      <w:r w:rsidR="00AD12B5" w:rsidRPr="00AB4446">
        <w:rPr>
          <w:rFonts w:ascii="GHEA Grapalat" w:hAnsi="GHEA Grapalat"/>
          <w:lang w:val="hy-AM"/>
        </w:rPr>
        <w:t>խախտում</w:t>
      </w:r>
      <w:r w:rsidRPr="00AB4446">
        <w:rPr>
          <w:rFonts w:ascii="GHEA Grapalat" w:hAnsi="GHEA Grapalat"/>
        </w:rPr>
        <w:t>ը մարմնի որ մասում է տեղակայված։</w:t>
      </w:r>
    </w:p>
    <w:p w:rsidR="00000862" w:rsidRPr="00AB4446" w:rsidRDefault="00A447A3" w:rsidP="00355DC7">
      <w:pPr>
        <w:tabs>
          <w:tab w:val="left" w:pos="142"/>
        </w:tabs>
        <w:spacing w:after="120" w:line="240" w:lineRule="auto"/>
        <w:ind w:right="28"/>
        <w:jc w:val="both"/>
        <w:rPr>
          <w:rFonts w:ascii="GHEA Grapalat" w:hAnsi="GHEA Grapalat"/>
        </w:rPr>
      </w:pPr>
      <w:r w:rsidRPr="00AB4446">
        <w:rPr>
          <w:rFonts w:ascii="GHEA Grapalat" w:hAnsi="GHEA Grapalat"/>
          <w:noProof/>
        </w:rPr>
        <mc:AlternateContent>
          <mc:Choice Requires="wpg">
            <w:drawing>
              <wp:anchor distT="0" distB="0" distL="114300" distR="114300" simplePos="0" relativeHeight="251684864" behindDoc="1" locked="0" layoutInCell="1" allowOverlap="1" wp14:anchorId="6CED68B4" wp14:editId="6AD6C5A3">
                <wp:simplePos x="0" y="0"/>
                <wp:positionH relativeFrom="page">
                  <wp:posOffset>1231900</wp:posOffset>
                </wp:positionH>
                <wp:positionV relativeFrom="paragraph">
                  <wp:posOffset>368300</wp:posOffset>
                </wp:positionV>
                <wp:extent cx="1412875" cy="1117600"/>
                <wp:effectExtent l="3175" t="6350" r="3175" b="0"/>
                <wp:wrapNone/>
                <wp:docPr id="11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2875" cy="1117600"/>
                          <a:chOff x="1948" y="143"/>
                          <a:chExt cx="2225" cy="1621"/>
                        </a:xfrm>
                      </wpg:grpSpPr>
                      <wpg:grpSp>
                        <wpg:cNvPr id="119" name="Group 181"/>
                        <wpg:cNvGrpSpPr>
                          <a:grpSpLocks/>
                        </wpg:cNvGrpSpPr>
                        <wpg:grpSpPr bwMode="auto">
                          <a:xfrm>
                            <a:off x="2057" y="151"/>
                            <a:ext cx="2" cy="1460"/>
                            <a:chOff x="2057" y="151"/>
                            <a:chExt cx="2" cy="1460"/>
                          </a:xfrm>
                        </wpg:grpSpPr>
                        <wps:wsp>
                          <wps:cNvPr id="120" name="Freeform 182"/>
                          <wps:cNvSpPr>
                            <a:spLocks/>
                          </wps:cNvSpPr>
                          <wps:spPr bwMode="auto">
                            <a:xfrm>
                              <a:off x="2057" y="151"/>
                              <a:ext cx="2" cy="1460"/>
                            </a:xfrm>
                            <a:custGeom>
                              <a:avLst/>
                              <a:gdLst>
                                <a:gd name="T0" fmla="+- 0 1610 151"/>
                                <a:gd name="T1" fmla="*/ 1610 h 1460"/>
                                <a:gd name="T2" fmla="+- 0 151 151"/>
                                <a:gd name="T3" fmla="*/ 151 h 1460"/>
                              </a:gdLst>
                              <a:ahLst/>
                              <a:cxnLst>
                                <a:cxn ang="0">
                                  <a:pos x="0" y="T1"/>
                                </a:cxn>
                                <a:cxn ang="0">
                                  <a:pos x="0" y="T3"/>
                                </a:cxn>
                              </a:cxnLst>
                              <a:rect l="0" t="0" r="r" b="b"/>
                              <a:pathLst>
                                <a:path h="1460">
                                  <a:moveTo>
                                    <a:pt x="0" y="1459"/>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83"/>
                        <wpg:cNvGrpSpPr>
                          <a:grpSpLocks/>
                        </wpg:cNvGrpSpPr>
                        <wpg:grpSpPr bwMode="auto">
                          <a:xfrm>
                            <a:off x="1956" y="1574"/>
                            <a:ext cx="202" cy="183"/>
                            <a:chOff x="1956" y="1574"/>
                            <a:chExt cx="202" cy="183"/>
                          </a:xfrm>
                        </wpg:grpSpPr>
                        <wps:wsp>
                          <wps:cNvPr id="122" name="Freeform 184"/>
                          <wps:cNvSpPr>
                            <a:spLocks/>
                          </wps:cNvSpPr>
                          <wps:spPr bwMode="auto">
                            <a:xfrm>
                              <a:off x="1956" y="1574"/>
                              <a:ext cx="202" cy="183"/>
                            </a:xfrm>
                            <a:custGeom>
                              <a:avLst/>
                              <a:gdLst>
                                <a:gd name="T0" fmla="+- 0 2157 1956"/>
                                <a:gd name="T1" fmla="*/ T0 w 202"/>
                                <a:gd name="T2" fmla="+- 0 1574 1574"/>
                                <a:gd name="T3" fmla="*/ 1574 h 183"/>
                                <a:gd name="T4" fmla="+- 0 1956 1956"/>
                                <a:gd name="T5" fmla="*/ T4 w 202"/>
                                <a:gd name="T6" fmla="+- 0 1574 1574"/>
                                <a:gd name="T7" fmla="*/ 1574 h 183"/>
                                <a:gd name="T8" fmla="+- 0 2066 1956"/>
                                <a:gd name="T9" fmla="*/ T8 w 202"/>
                                <a:gd name="T10" fmla="+- 0 1757 1574"/>
                                <a:gd name="T11" fmla="*/ 1757 h 183"/>
                                <a:gd name="T12" fmla="+- 0 2157 1956"/>
                                <a:gd name="T13" fmla="*/ T12 w 202"/>
                                <a:gd name="T14" fmla="+- 0 1574 1574"/>
                                <a:gd name="T15" fmla="*/ 1574 h 183"/>
                              </a:gdLst>
                              <a:ahLst/>
                              <a:cxnLst>
                                <a:cxn ang="0">
                                  <a:pos x="T1" y="T3"/>
                                </a:cxn>
                                <a:cxn ang="0">
                                  <a:pos x="T5" y="T7"/>
                                </a:cxn>
                                <a:cxn ang="0">
                                  <a:pos x="T9" y="T11"/>
                                </a:cxn>
                                <a:cxn ang="0">
                                  <a:pos x="T13" y="T15"/>
                                </a:cxn>
                              </a:cxnLst>
                              <a:rect l="0" t="0" r="r" b="b"/>
                              <a:pathLst>
                                <a:path w="202" h="183">
                                  <a:moveTo>
                                    <a:pt x="201" y="0"/>
                                  </a:moveTo>
                                  <a:lnTo>
                                    <a:pt x="0" y="0"/>
                                  </a:lnTo>
                                  <a:lnTo>
                                    <a:pt x="110" y="183"/>
                                  </a:lnTo>
                                  <a:lnTo>
                                    <a:pt x="2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85"/>
                        <wpg:cNvGrpSpPr>
                          <a:grpSpLocks/>
                        </wpg:cNvGrpSpPr>
                        <wpg:grpSpPr bwMode="auto">
                          <a:xfrm>
                            <a:off x="2057" y="151"/>
                            <a:ext cx="2108" cy="2"/>
                            <a:chOff x="2057" y="151"/>
                            <a:chExt cx="2108" cy="2"/>
                          </a:xfrm>
                        </wpg:grpSpPr>
                        <wps:wsp>
                          <wps:cNvPr id="124" name="Freeform 186"/>
                          <wps:cNvSpPr>
                            <a:spLocks/>
                          </wps:cNvSpPr>
                          <wps:spPr bwMode="auto">
                            <a:xfrm>
                              <a:off x="2057" y="151"/>
                              <a:ext cx="2108" cy="2"/>
                            </a:xfrm>
                            <a:custGeom>
                              <a:avLst/>
                              <a:gdLst>
                                <a:gd name="T0" fmla="+- 0 2057 2057"/>
                                <a:gd name="T1" fmla="*/ T0 w 2108"/>
                                <a:gd name="T2" fmla="+- 0 4165 2057"/>
                                <a:gd name="T3" fmla="*/ T2 w 2108"/>
                              </a:gdLst>
                              <a:ahLst/>
                              <a:cxnLst>
                                <a:cxn ang="0">
                                  <a:pos x="T1" y="0"/>
                                </a:cxn>
                                <a:cxn ang="0">
                                  <a:pos x="T3" y="0"/>
                                </a:cxn>
                              </a:cxnLst>
                              <a:rect l="0" t="0" r="r" b="b"/>
                              <a:pathLst>
                                <a:path w="2108">
                                  <a:moveTo>
                                    <a:pt x="0" y="0"/>
                                  </a:moveTo>
                                  <a:lnTo>
                                    <a:pt x="2108"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A331EB9" id="Group 180" o:spid="_x0000_s1026" style="position:absolute;margin-left:97pt;margin-top:29pt;width:111.25pt;height:88pt;z-index:-251631616;mso-position-horizontal-relative:page" coordorigin="1948,143" coordsize="2225,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">
                <v:group id="Group 181" o:spid="_x0000_s1027" style="position:absolute;left:2057;top:151;width:2;height:1460" coordorigin="2057,151" coordsize="2,1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82" o:spid="_x0000_s1028" style="position:absolute;left:2057;top:151;width:2;height:1460;visibility:visible;mso-wrap-style:square;v-text-anchor:top" coordsize="2,1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ZE8QA&#10;AADcAAAADwAAAGRycy9kb3ducmV2LnhtbESPQWvDMAyF74P9B6PBbqvTwtaR1i0ldGOnQdP9ABGr&#10;cWgsB9ttsv366VDoTeI9vfdpvZ18r64UUxfYwHxWgCJugu24NfBz/Hh5B5UyssU+MBn4pQTbzePD&#10;GksbRj7Qtc6tkhBOJRpwOQ+l1qlx5DHNwkAs2ilEj1nW2GobcZRw3+tFUbxpjx1Lg8OBKkfNub54&#10;A9Wleh2XQ3B/TfF9tvvo97H+NOb5adqtQGWa8t18u/6ygr8QfHlGJt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RWRPEAAAA3AAAAA8AAAAAAAAAAAAAAAAAmAIAAGRycy9k&#10;b3ducmV2LnhtbFBLBQYAAAAABAAEAPUAAACJAwAAAAA=&#10;" path="m,1459l,e" filled="f" strokecolor="#231f20">
                    <v:path arrowok="t" o:connecttype="custom" o:connectlocs="0,1610;0,151" o:connectangles="0,0"/>
                  </v:shape>
                </v:group>
                <v:group id="Group 183" o:spid="_x0000_s1029" style="position:absolute;left:1956;top:1574;width:202;height:183" coordorigin="1956,1574" coordsize="20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84" o:spid="_x0000_s1030" style="position:absolute;left:1956;top:1574;width:202;height:183;visibility:visible;mso-wrap-style:square;v-text-anchor:top" coordsize="20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fCb4A&#10;AADcAAAADwAAAGRycy9kb3ducmV2LnhtbERP24rCMBB9F/yHMMK+2XS7INI1iiwo7pNY/YChmW2K&#10;zaQ06cW/3wiCb3M419nsJtuIgTpfO1bwmaQgiEuna64U3K6H5RqED8gaG8ek4EEedtv5bIO5diNf&#10;aChCJWII+xwVmBDaXEpfGrLoE9cSR+7PdRZDhF0ldYdjDLeNzNJ0JS3WHBsMtvRjqLwXvVWgi4s7&#10;4zh89fLXrvwx1a3pg1Ifi2n/DSLQFN7il/uk4/wsg+cz8QK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5Hwm+AAAA3AAAAA8AAAAAAAAAAAAAAAAAmAIAAGRycy9kb3ducmV2&#10;LnhtbFBLBQYAAAAABAAEAPUAAACDAwAAAAA=&#10;" path="m201,l,,110,183,201,e" fillcolor="#231f20" stroked="f">
                    <v:path arrowok="t" o:connecttype="custom" o:connectlocs="201,1574;0,1574;110,1757;201,1574" o:connectangles="0,0,0,0"/>
                  </v:shape>
                </v:group>
                <v:group id="Group 185" o:spid="_x0000_s1031" style="position:absolute;left:2057;top:151;width:2108;height:2" coordorigin="2057,151" coordsize="21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86" o:spid="_x0000_s1032" style="position:absolute;left:2057;top:151;width:2108;height:2;visibility:visible;mso-wrap-style:square;v-text-anchor:top" coordsize="21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1V74A&#10;AADcAAAADwAAAGRycy9kb3ducmV2LnhtbERPzQrCMAy+C75DieBNO0VEp1VEEBRPU0GPYY3b2JqO&#10;tep8eysI3vLx/Wa5bk0lntS4wrKC0TACQZxaXXCm4HLeDWYgnEfWWFkmBW9ysF51O0uMtX1xQs+T&#10;z0QIYRejgtz7OpbSpTkZdENbEwfubhuDPsAmk7rBVwg3lRxH0VQaLDg05FjTNqe0PD2MAkmFT+ZJ&#10;cixvh+m5nKfXWfS+KtXvtZsFCE+t/4t/7r0O88c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WNVe+AAAA3AAAAA8AAAAAAAAAAAAAAAAAmAIAAGRycy9kb3ducmV2&#10;LnhtbFBLBQYAAAAABAAEAPUAAACDAwAAAAA=&#10;" path="m,l2108,e" filled="f" strokecolor="#231f20">
                    <v:path arrowok="t" o:connecttype="custom" o:connectlocs="0,0;2108,0" o:connectangles="0,0"/>
                  </v:shape>
                </v:group>
                <w10:wrap anchorx="page"/>
              </v:group>
            </w:pict>
          </mc:Fallback>
        </mc:AlternateContent>
      </w:r>
    </w:p>
    <w:p w:rsidR="00000862" w:rsidRPr="00AB4446" w:rsidRDefault="00A447A3" w:rsidP="00355DC7">
      <w:pPr>
        <w:tabs>
          <w:tab w:val="left" w:pos="142"/>
        </w:tabs>
        <w:spacing w:after="120" w:line="240" w:lineRule="auto"/>
        <w:ind w:right="28"/>
        <w:jc w:val="both"/>
        <w:rPr>
          <w:rFonts w:ascii="GHEA Grapalat" w:eastAsia="Minion Pro" w:hAnsi="GHEA Grapalat" w:cs="Minion Pro"/>
          <w:b/>
          <w:bCs/>
        </w:rPr>
      </w:pPr>
      <w:r w:rsidRPr="00AB4446">
        <w:rPr>
          <w:rFonts w:ascii="GHEA Grapalat" w:hAnsi="GHEA Grapalat"/>
          <w:noProof/>
        </w:rPr>
        <mc:AlternateContent>
          <mc:Choice Requires="wpg">
            <w:drawing>
              <wp:anchor distT="0" distB="0" distL="114300" distR="114300" simplePos="0" relativeHeight="251682816" behindDoc="1" locked="0" layoutInCell="1" allowOverlap="1" wp14:anchorId="4C68EEFB" wp14:editId="70A4FB42">
                <wp:simplePos x="0" y="0"/>
                <wp:positionH relativeFrom="page">
                  <wp:posOffset>1498600</wp:posOffset>
                </wp:positionH>
                <wp:positionV relativeFrom="paragraph">
                  <wp:posOffset>330200</wp:posOffset>
                </wp:positionV>
                <wp:extent cx="1191260" cy="779145"/>
                <wp:effectExtent l="3175" t="6350" r="5715" b="0"/>
                <wp:wrapNone/>
                <wp:docPr id="11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779145"/>
                          <a:chOff x="2351" y="675"/>
                          <a:chExt cx="1876" cy="1096"/>
                        </a:xfrm>
                      </wpg:grpSpPr>
                      <wpg:grpSp>
                        <wpg:cNvPr id="112" name="Group 167"/>
                        <wpg:cNvGrpSpPr>
                          <a:grpSpLocks/>
                        </wpg:cNvGrpSpPr>
                        <wpg:grpSpPr bwMode="auto">
                          <a:xfrm>
                            <a:off x="2460" y="682"/>
                            <a:ext cx="1760" cy="2"/>
                            <a:chOff x="2460" y="682"/>
                            <a:chExt cx="1760" cy="2"/>
                          </a:xfrm>
                        </wpg:grpSpPr>
                        <wps:wsp>
                          <wps:cNvPr id="113" name="Freeform 168"/>
                          <wps:cNvSpPr>
                            <a:spLocks/>
                          </wps:cNvSpPr>
                          <wps:spPr bwMode="auto">
                            <a:xfrm>
                              <a:off x="2460" y="682"/>
                              <a:ext cx="1760" cy="2"/>
                            </a:xfrm>
                            <a:custGeom>
                              <a:avLst/>
                              <a:gdLst>
                                <a:gd name="T0" fmla="+- 0 2460 2460"/>
                                <a:gd name="T1" fmla="*/ T0 w 1760"/>
                                <a:gd name="T2" fmla="+- 0 4220 2460"/>
                                <a:gd name="T3" fmla="*/ T2 w 1760"/>
                              </a:gdLst>
                              <a:ahLst/>
                              <a:cxnLst>
                                <a:cxn ang="0">
                                  <a:pos x="T1" y="0"/>
                                </a:cxn>
                                <a:cxn ang="0">
                                  <a:pos x="T3" y="0"/>
                                </a:cxn>
                              </a:cxnLst>
                              <a:rect l="0" t="0" r="r" b="b"/>
                              <a:pathLst>
                                <a:path w="1760">
                                  <a:moveTo>
                                    <a:pt x="0" y="0"/>
                                  </a:moveTo>
                                  <a:lnTo>
                                    <a:pt x="176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69"/>
                        <wpg:cNvGrpSpPr>
                          <a:grpSpLocks/>
                        </wpg:cNvGrpSpPr>
                        <wpg:grpSpPr bwMode="auto">
                          <a:xfrm>
                            <a:off x="2460" y="682"/>
                            <a:ext cx="2" cy="916"/>
                            <a:chOff x="2460" y="682"/>
                            <a:chExt cx="2" cy="916"/>
                          </a:xfrm>
                        </wpg:grpSpPr>
                        <wps:wsp>
                          <wps:cNvPr id="115" name="Freeform 170"/>
                          <wps:cNvSpPr>
                            <a:spLocks/>
                          </wps:cNvSpPr>
                          <wps:spPr bwMode="auto">
                            <a:xfrm>
                              <a:off x="2460" y="682"/>
                              <a:ext cx="2" cy="916"/>
                            </a:xfrm>
                            <a:custGeom>
                              <a:avLst/>
                              <a:gdLst>
                                <a:gd name="T0" fmla="+- 0 682 682"/>
                                <a:gd name="T1" fmla="*/ 682 h 916"/>
                                <a:gd name="T2" fmla="+- 0 1599 682"/>
                                <a:gd name="T3" fmla="*/ 1599 h 916"/>
                              </a:gdLst>
                              <a:ahLst/>
                              <a:cxnLst>
                                <a:cxn ang="0">
                                  <a:pos x="0" y="T1"/>
                                </a:cxn>
                                <a:cxn ang="0">
                                  <a:pos x="0" y="T3"/>
                                </a:cxn>
                              </a:cxnLst>
                              <a:rect l="0" t="0" r="r" b="b"/>
                              <a:pathLst>
                                <a:path h="916">
                                  <a:moveTo>
                                    <a:pt x="0" y="0"/>
                                  </a:moveTo>
                                  <a:lnTo>
                                    <a:pt x="0" y="91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71"/>
                        <wpg:cNvGrpSpPr>
                          <a:grpSpLocks/>
                        </wpg:cNvGrpSpPr>
                        <wpg:grpSpPr bwMode="auto">
                          <a:xfrm>
                            <a:off x="2359" y="1562"/>
                            <a:ext cx="202" cy="202"/>
                            <a:chOff x="2359" y="1562"/>
                            <a:chExt cx="202" cy="202"/>
                          </a:xfrm>
                        </wpg:grpSpPr>
                        <wps:wsp>
                          <wps:cNvPr id="117" name="Freeform 172"/>
                          <wps:cNvSpPr>
                            <a:spLocks/>
                          </wps:cNvSpPr>
                          <wps:spPr bwMode="auto">
                            <a:xfrm>
                              <a:off x="2359" y="1562"/>
                              <a:ext cx="202" cy="202"/>
                            </a:xfrm>
                            <a:custGeom>
                              <a:avLst/>
                              <a:gdLst>
                                <a:gd name="T0" fmla="+- 0 2560 2359"/>
                                <a:gd name="T1" fmla="*/ T0 w 202"/>
                                <a:gd name="T2" fmla="+- 0 1562 1562"/>
                                <a:gd name="T3" fmla="*/ 1562 h 202"/>
                                <a:gd name="T4" fmla="+- 0 2359 2359"/>
                                <a:gd name="T5" fmla="*/ T4 w 202"/>
                                <a:gd name="T6" fmla="+- 0 1562 1562"/>
                                <a:gd name="T7" fmla="*/ 1562 h 202"/>
                                <a:gd name="T8" fmla="+- 0 2469 2359"/>
                                <a:gd name="T9" fmla="*/ T8 w 202"/>
                                <a:gd name="T10" fmla="+- 0 1764 1562"/>
                                <a:gd name="T11" fmla="*/ 1764 h 202"/>
                                <a:gd name="T12" fmla="+- 0 2560 2359"/>
                                <a:gd name="T13" fmla="*/ T12 w 202"/>
                                <a:gd name="T14" fmla="+- 0 1562 1562"/>
                                <a:gd name="T15" fmla="*/ 1562 h 202"/>
                              </a:gdLst>
                              <a:ahLst/>
                              <a:cxnLst>
                                <a:cxn ang="0">
                                  <a:pos x="T1" y="T3"/>
                                </a:cxn>
                                <a:cxn ang="0">
                                  <a:pos x="T5" y="T7"/>
                                </a:cxn>
                                <a:cxn ang="0">
                                  <a:pos x="T9" y="T11"/>
                                </a:cxn>
                                <a:cxn ang="0">
                                  <a:pos x="T13" y="T15"/>
                                </a:cxn>
                              </a:cxnLst>
                              <a:rect l="0" t="0" r="r" b="b"/>
                              <a:pathLst>
                                <a:path w="202" h="202">
                                  <a:moveTo>
                                    <a:pt x="201" y="0"/>
                                  </a:moveTo>
                                  <a:lnTo>
                                    <a:pt x="0" y="0"/>
                                  </a:lnTo>
                                  <a:lnTo>
                                    <a:pt x="110" y="202"/>
                                  </a:lnTo>
                                  <a:lnTo>
                                    <a:pt x="2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8343FB" id="Group 166" o:spid="_x0000_s1026" style="position:absolute;margin-left:118pt;margin-top:26pt;width:93.8pt;height:61.35pt;z-index:-251633664;mso-position-horizontal-relative:page" coordorigin="2351,675" coordsize="1876,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">
                <v:group id="Group 167" o:spid="_x0000_s1027" style="position:absolute;left:2460;top:682;width:1760;height:2" coordorigin="2460,682" coordsize="1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68" o:spid="_x0000_s1028" style="position:absolute;left:2460;top:682;width:1760;height:2;visibility:visible;mso-wrap-style:square;v-text-anchor:top" coordsize="1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eMQA&#10;AADcAAAADwAAAGRycy9kb3ducmV2LnhtbERPS4vCMBC+C/6HMMJeFk2tIFqN4q4uLIgHH4jHoRnb&#10;YjMpSVbrv98sLHibj+8582VranEn5yvLCoaDBARxbnXFhYLT8as/AeEDssbaMil4koflotuZY6bt&#10;g/d0P4RCxBD2GSooQ2gyKX1ekkE/sA1x5K7WGQwRukJqh48YbmqZJslYGqw4NpTY0GdJ+e3wYxRc&#10;ru/T83a0e9rTB19uabrebNxaqbdeu5qBCNSGl/jf/a3j/OEI/p6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fnjEAAAA3AAAAA8AAAAAAAAAAAAAAAAAmAIAAGRycy9k&#10;b3ducmV2LnhtbFBLBQYAAAAABAAEAPUAAACJAwAAAAA=&#10;" path="m,l1760,e" filled="f" strokecolor="#231f20">
                    <v:path arrowok="t" o:connecttype="custom" o:connectlocs="0,0;1760,0" o:connectangles="0,0"/>
                  </v:shape>
                </v:group>
                <v:group id="Group 169" o:spid="_x0000_s1029" style="position:absolute;left:2460;top:682;width:2;height:916" coordorigin="2460,682" coordsize="2,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70" o:spid="_x0000_s1030" style="position:absolute;left:2460;top:682;width:2;height:916;visibility:visible;mso-wrap-style:square;v-text-anchor:top" coordsize="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b9cAA&#10;AADcAAAADwAAAGRycy9kb3ducmV2LnhtbERPS4vCMBC+C/sfwgh700RhVbqmRRZkFb34wPPQzLal&#10;zaQ0Ubv/3giCt/n4nrPMetuIG3W+cqxhMlYgiHNnKi40nE/r0QKED8gGG8ek4Z88ZOnHYImJcXc+&#10;0O0YChFD2CeooQyhTaT0eUkW/di1xJH7c53FEGFXSNPhPYbbRk6VmkmLFceGElv6KSmvj1erAdV5&#10;c7HTS/Nbz/eK3HZ/qHcLrT+H/eobRKA+vMUv98bE+ZMveD4TL5Dp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rb9cAAAADcAAAADwAAAAAAAAAAAAAAAACYAgAAZHJzL2Rvd25y&#10;ZXYueG1sUEsFBgAAAAAEAAQA9QAAAIUDAAAAAA==&#10;" path="m,l,917e" filled="f" strokecolor="#231f20">
                    <v:path arrowok="t" o:connecttype="custom" o:connectlocs="0,682;0,1599" o:connectangles="0,0"/>
                  </v:shape>
                </v:group>
                <v:group id="Group 171" o:spid="_x0000_s1031" style="position:absolute;left:2359;top:1562;width:202;height:202" coordorigin="2359,1562" coordsize="20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72" o:spid="_x0000_s1032" style="position:absolute;left:2359;top:1562;width:202;height:202;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d+8EA&#10;AADcAAAADwAAAGRycy9kb3ducmV2LnhtbERPTYvCMBC9L/gfwgheFk3rYZVqFBEFr7o97N6GZmyK&#10;zaQmsdZ/v1lY2Ns83uest4NtRU8+NI4V5LMMBHHldMO1gvLzOF2CCBFZY+uYFLwowHYzeltjod2T&#10;z9RfYi1SCIcCFZgYu0LKUBmyGGauI07c1XmLMUFfS+3xmcJtK+dZ9iEtNpwaDHa0N1TdLg+r4Otw&#10;yrO8ac/B3I2/7hdl//5dKjUZD7sViEhD/Bf/uU86zc8X8PtMuk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W3fvBAAAA3AAAAA8AAAAAAAAAAAAAAAAAmAIAAGRycy9kb3du&#10;cmV2LnhtbFBLBQYAAAAABAAEAPUAAACGAwAAAAA=&#10;" path="m201,l,,110,202,201,e" fillcolor="#231f20" stroked="f">
                    <v:path arrowok="t" o:connecttype="custom" o:connectlocs="201,1562;0,1562;110,1764;201,1562" o:connectangles="0,0,0,0"/>
                  </v:shape>
                </v:group>
                <w10:wrap anchorx="page"/>
              </v:group>
            </w:pict>
          </mc:Fallback>
        </mc:AlternateContent>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r>
      <w:r w:rsidR="00AD12B5" w:rsidRPr="00AB4446">
        <w:rPr>
          <w:rFonts w:ascii="GHEA Grapalat" w:hAnsi="GHEA Grapalat"/>
          <w:b/>
          <w:lang w:val="hy-AM"/>
        </w:rPr>
        <w:t>Խախտման</w:t>
      </w:r>
      <w:r w:rsidR="006814C2" w:rsidRPr="00AB4446">
        <w:rPr>
          <w:rFonts w:ascii="GHEA Grapalat" w:hAnsi="GHEA Grapalat"/>
          <w:b/>
          <w:lang w:val="hy-AM"/>
        </w:rPr>
        <w:t xml:space="preserve"> </w:t>
      </w:r>
      <w:r w:rsidR="00000862" w:rsidRPr="00AB4446">
        <w:rPr>
          <w:rFonts w:ascii="GHEA Grapalat" w:hAnsi="GHEA Grapalat"/>
          <w:b/>
        </w:rPr>
        <w:t xml:space="preserve">աստիճանը (առաջին որակիչ) </w:t>
      </w:r>
    </w:p>
    <w:p w:rsidR="00000862" w:rsidRPr="00AB4446" w:rsidRDefault="00000862" w:rsidP="00355DC7">
      <w:pPr>
        <w:tabs>
          <w:tab w:val="left" w:pos="142"/>
        </w:tabs>
        <w:spacing w:after="120" w:line="240" w:lineRule="auto"/>
        <w:ind w:right="28"/>
        <w:jc w:val="both"/>
        <w:rPr>
          <w:rFonts w:ascii="GHEA Grapalat" w:eastAsia="Minion Pro" w:hAnsi="GHEA Grapalat" w:cs="Minion Pro"/>
          <w:b/>
          <w:bCs/>
        </w:rPr>
      </w:pPr>
      <w:r w:rsidRPr="00AB4446">
        <w:rPr>
          <w:rFonts w:ascii="GHEA Grapalat" w:hAnsi="GHEA Grapalat"/>
          <w:b/>
        </w:rPr>
        <w:tab/>
      </w:r>
      <w:r w:rsidRPr="00AB4446">
        <w:rPr>
          <w:rFonts w:ascii="GHEA Grapalat" w:hAnsi="GHEA Grapalat"/>
          <w:b/>
        </w:rPr>
        <w:tab/>
      </w:r>
      <w:r w:rsidRPr="00AB4446">
        <w:rPr>
          <w:rFonts w:ascii="GHEA Grapalat" w:hAnsi="GHEA Grapalat"/>
          <w:b/>
        </w:rPr>
        <w:tab/>
      </w:r>
      <w:r w:rsidRPr="00AB4446">
        <w:rPr>
          <w:rFonts w:ascii="GHEA Grapalat" w:hAnsi="GHEA Grapalat"/>
          <w:b/>
        </w:rPr>
        <w:tab/>
      </w:r>
      <w:r w:rsidRPr="00AB4446">
        <w:rPr>
          <w:rFonts w:ascii="GHEA Grapalat" w:hAnsi="GHEA Grapalat"/>
          <w:b/>
        </w:rPr>
        <w:tab/>
      </w:r>
      <w:r w:rsidRPr="00AB4446">
        <w:rPr>
          <w:rFonts w:ascii="GHEA Grapalat" w:hAnsi="GHEA Grapalat"/>
          <w:b/>
        </w:rPr>
        <w:tab/>
      </w:r>
      <w:r w:rsidR="00AD12B5" w:rsidRPr="00AB4446">
        <w:rPr>
          <w:rFonts w:ascii="GHEA Grapalat" w:hAnsi="GHEA Grapalat"/>
          <w:b/>
          <w:lang w:val="hy-AM"/>
        </w:rPr>
        <w:t>Խախտման</w:t>
      </w:r>
      <w:r w:rsidRPr="00AB4446">
        <w:rPr>
          <w:rFonts w:ascii="GHEA Grapalat" w:hAnsi="GHEA Grapalat"/>
          <w:b/>
        </w:rPr>
        <w:t xml:space="preserve"> բնույթը (երկրորդ որակիչ) </w:t>
      </w:r>
    </w:p>
    <w:p w:rsidR="006814C2" w:rsidRPr="00AB4446" w:rsidRDefault="00A447A3" w:rsidP="006814C2">
      <w:pPr>
        <w:tabs>
          <w:tab w:val="left" w:pos="142"/>
        </w:tabs>
        <w:spacing w:after="120" w:line="240" w:lineRule="auto"/>
        <w:ind w:left="3600" w:right="28"/>
        <w:jc w:val="both"/>
        <w:rPr>
          <w:rFonts w:ascii="GHEA Grapalat" w:hAnsi="GHEA Grapalat"/>
          <w:b/>
        </w:rPr>
      </w:pPr>
      <w:r w:rsidRPr="00AB4446">
        <w:rPr>
          <w:rFonts w:ascii="GHEA Grapalat" w:hAnsi="GHEA Grapalat"/>
          <w:noProof/>
        </w:rPr>
        <mc:AlternateContent>
          <mc:Choice Requires="wpg">
            <w:drawing>
              <wp:anchor distT="0" distB="0" distL="114300" distR="114300" simplePos="0" relativeHeight="251683840" behindDoc="1" locked="0" layoutInCell="1" allowOverlap="1" wp14:anchorId="0447F849" wp14:editId="580CABCF">
                <wp:simplePos x="0" y="0"/>
                <wp:positionH relativeFrom="page">
                  <wp:posOffset>1864360</wp:posOffset>
                </wp:positionH>
                <wp:positionV relativeFrom="paragraph">
                  <wp:posOffset>41275</wp:posOffset>
                </wp:positionV>
                <wp:extent cx="963930" cy="358775"/>
                <wp:effectExtent l="0" t="3175" r="635" b="0"/>
                <wp:wrapNone/>
                <wp:docPr id="10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 cy="358775"/>
                          <a:chOff x="2710" y="1206"/>
                          <a:chExt cx="1518" cy="565"/>
                        </a:xfrm>
                      </wpg:grpSpPr>
                      <wpg:grpSp>
                        <wpg:cNvPr id="105" name="Group 174"/>
                        <wpg:cNvGrpSpPr>
                          <a:grpSpLocks/>
                        </wpg:cNvGrpSpPr>
                        <wpg:grpSpPr bwMode="auto">
                          <a:xfrm>
                            <a:off x="2809" y="1214"/>
                            <a:ext cx="1411" cy="2"/>
                            <a:chOff x="2809" y="1214"/>
                            <a:chExt cx="1411" cy="2"/>
                          </a:xfrm>
                        </wpg:grpSpPr>
                        <wps:wsp>
                          <wps:cNvPr id="106" name="Freeform 175"/>
                          <wps:cNvSpPr>
                            <a:spLocks/>
                          </wps:cNvSpPr>
                          <wps:spPr bwMode="auto">
                            <a:xfrm>
                              <a:off x="2809" y="1214"/>
                              <a:ext cx="1411" cy="2"/>
                            </a:xfrm>
                            <a:custGeom>
                              <a:avLst/>
                              <a:gdLst>
                                <a:gd name="T0" fmla="+- 0 2809 2809"/>
                                <a:gd name="T1" fmla="*/ T0 w 1411"/>
                                <a:gd name="T2" fmla="+- 0 4220 2809"/>
                                <a:gd name="T3" fmla="*/ T2 w 1411"/>
                              </a:gdLst>
                              <a:ahLst/>
                              <a:cxnLst>
                                <a:cxn ang="0">
                                  <a:pos x="T1" y="0"/>
                                </a:cxn>
                                <a:cxn ang="0">
                                  <a:pos x="T3" y="0"/>
                                </a:cxn>
                              </a:cxnLst>
                              <a:rect l="0" t="0" r="r" b="b"/>
                              <a:pathLst>
                                <a:path w="1411">
                                  <a:moveTo>
                                    <a:pt x="0" y="0"/>
                                  </a:moveTo>
                                  <a:lnTo>
                                    <a:pt x="1411"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176"/>
                        <wpg:cNvGrpSpPr>
                          <a:grpSpLocks/>
                        </wpg:cNvGrpSpPr>
                        <wpg:grpSpPr bwMode="auto">
                          <a:xfrm>
                            <a:off x="2809" y="1214"/>
                            <a:ext cx="2" cy="385"/>
                            <a:chOff x="2809" y="1214"/>
                            <a:chExt cx="2" cy="385"/>
                          </a:xfrm>
                        </wpg:grpSpPr>
                        <wps:wsp>
                          <wps:cNvPr id="108" name="Freeform 177"/>
                          <wps:cNvSpPr>
                            <a:spLocks/>
                          </wps:cNvSpPr>
                          <wps:spPr bwMode="auto">
                            <a:xfrm>
                              <a:off x="2809" y="1214"/>
                              <a:ext cx="2" cy="385"/>
                            </a:xfrm>
                            <a:custGeom>
                              <a:avLst/>
                              <a:gdLst>
                                <a:gd name="T0" fmla="+- 0 1214 1214"/>
                                <a:gd name="T1" fmla="*/ 1214 h 385"/>
                                <a:gd name="T2" fmla="+- 0 1599 1214"/>
                                <a:gd name="T3" fmla="*/ 1599 h 385"/>
                              </a:gdLst>
                              <a:ahLst/>
                              <a:cxnLst>
                                <a:cxn ang="0">
                                  <a:pos x="0" y="T1"/>
                                </a:cxn>
                                <a:cxn ang="0">
                                  <a:pos x="0" y="T3"/>
                                </a:cxn>
                              </a:cxnLst>
                              <a:rect l="0" t="0" r="r" b="b"/>
                              <a:pathLst>
                                <a:path h="385">
                                  <a:moveTo>
                                    <a:pt x="0" y="0"/>
                                  </a:moveTo>
                                  <a:lnTo>
                                    <a:pt x="0" y="385"/>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178"/>
                        <wpg:cNvGrpSpPr>
                          <a:grpSpLocks/>
                        </wpg:cNvGrpSpPr>
                        <wpg:grpSpPr bwMode="auto">
                          <a:xfrm>
                            <a:off x="2717" y="1562"/>
                            <a:ext cx="202" cy="202"/>
                            <a:chOff x="2717" y="1562"/>
                            <a:chExt cx="202" cy="202"/>
                          </a:xfrm>
                        </wpg:grpSpPr>
                        <wps:wsp>
                          <wps:cNvPr id="110" name="Freeform 179"/>
                          <wps:cNvSpPr>
                            <a:spLocks/>
                          </wps:cNvSpPr>
                          <wps:spPr bwMode="auto">
                            <a:xfrm>
                              <a:off x="2717" y="1562"/>
                              <a:ext cx="202" cy="202"/>
                            </a:xfrm>
                            <a:custGeom>
                              <a:avLst/>
                              <a:gdLst>
                                <a:gd name="T0" fmla="+- 0 2919 2717"/>
                                <a:gd name="T1" fmla="*/ T0 w 202"/>
                                <a:gd name="T2" fmla="+- 0 1562 1562"/>
                                <a:gd name="T3" fmla="*/ 1562 h 202"/>
                                <a:gd name="T4" fmla="+- 0 2717 2717"/>
                                <a:gd name="T5" fmla="*/ T4 w 202"/>
                                <a:gd name="T6" fmla="+- 0 1562 1562"/>
                                <a:gd name="T7" fmla="*/ 1562 h 202"/>
                                <a:gd name="T8" fmla="+- 0 2809 2717"/>
                                <a:gd name="T9" fmla="*/ T8 w 202"/>
                                <a:gd name="T10" fmla="+- 0 1764 1562"/>
                                <a:gd name="T11" fmla="*/ 1764 h 202"/>
                                <a:gd name="T12" fmla="+- 0 2919 2717"/>
                                <a:gd name="T13" fmla="*/ T12 w 202"/>
                                <a:gd name="T14" fmla="+- 0 1562 1562"/>
                                <a:gd name="T15" fmla="*/ 1562 h 202"/>
                              </a:gdLst>
                              <a:ahLst/>
                              <a:cxnLst>
                                <a:cxn ang="0">
                                  <a:pos x="T1" y="T3"/>
                                </a:cxn>
                                <a:cxn ang="0">
                                  <a:pos x="T5" y="T7"/>
                                </a:cxn>
                                <a:cxn ang="0">
                                  <a:pos x="T9" y="T11"/>
                                </a:cxn>
                                <a:cxn ang="0">
                                  <a:pos x="T13" y="T15"/>
                                </a:cxn>
                              </a:cxnLst>
                              <a:rect l="0" t="0" r="r" b="b"/>
                              <a:pathLst>
                                <a:path w="202" h="202">
                                  <a:moveTo>
                                    <a:pt x="202" y="0"/>
                                  </a:moveTo>
                                  <a:lnTo>
                                    <a:pt x="0" y="0"/>
                                  </a:lnTo>
                                  <a:lnTo>
                                    <a:pt x="92" y="202"/>
                                  </a:lnTo>
                                  <a:lnTo>
                                    <a:pt x="2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180A99C" id="Group 173" o:spid="_x0000_s1026" style="position:absolute;margin-left:146.8pt;margin-top:3.25pt;width:75.9pt;height:28.25pt;z-index:-251632640;mso-position-horizontal-relative:page" coordorigin="2710,1206" coordsize="151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">
                <v:group id="Group 174" o:spid="_x0000_s1027" style="position:absolute;left:2809;top:1214;width:1411;height:2" coordorigin="2809,1214" coordsize="1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75" o:spid="_x0000_s1028" style="position:absolute;left:2809;top:1214;width:1411;height:2;visibility:visible;mso-wrap-style:square;v-text-anchor:top" coordsize="1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TPMIA&#10;AADcAAAADwAAAGRycy9kb3ducmV2LnhtbERP3WrCMBS+H/gO4QjezVQdbnRGKepgsqtVH+DQnDVl&#10;zUlo0tr59MtA2N35+H7PZjfaVgzUhcaxgsU8A0FcOd1wreByfnt8AREissbWMSn4oQC77eRhg7l2&#10;V/6koYy1SCEcclRgYvS5lKEyZDHMnSdO3JfrLMYEu1rqDq8p3LZymWVrabHh1GDQ095Q9V32VkE8&#10;fvSrW3E4FX1pwtPt6Idn6ZWaTcfiFUSkMf6L7+53neZna/h7Jl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tM8wgAAANwAAAAPAAAAAAAAAAAAAAAAAJgCAABkcnMvZG93&#10;bnJldi54bWxQSwUGAAAAAAQABAD1AAAAhwMAAAAA&#10;" path="m,l1411,e" filled="f" strokecolor="#231f20">
                    <v:path arrowok="t" o:connecttype="custom" o:connectlocs="0,0;1411,0" o:connectangles="0,0"/>
                  </v:shape>
                </v:group>
                <v:group id="Group 176" o:spid="_x0000_s1029" style="position:absolute;left:2809;top:1214;width:2;height:385" coordorigin="2809,1214" coordsize="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77" o:spid="_x0000_s1030" style="position:absolute;left:2809;top:1214;width:2;height:385;visibility:visible;mso-wrap-style:square;v-text-anchor:top" coordsize="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ExcMA&#10;AADcAAAADwAAAGRycy9kb3ducmV2LnhtbESPQWsCMRCF70L/QxihN80qRXRrlGJtsceq4HXcTLNL&#10;N5Owibr+e+dQ6G2G9+a9b5br3rfqSl1qAhuYjAtQxFWwDTsDx8PHaA4qZWSLbWAycKcE69XTYIml&#10;DTf+pus+OyUhnEo0UOccS61TVZPHNA6RWLSf0HnMsnZO2w5vEu5bPS2KmfbYsDTUGGlTU/W7v3gD&#10;lXPzRfi6nBcvcfO5m20xnt7RmOdh//YKKlOf/81/1zsr+IXQyjMygV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YExcMAAADcAAAADwAAAAAAAAAAAAAAAACYAgAAZHJzL2Rv&#10;d25yZXYueG1sUEsFBgAAAAAEAAQA9QAAAIgDAAAAAA==&#10;" path="m,l,385e" filled="f" strokecolor="#231f20">
                    <v:path arrowok="t" o:connecttype="custom" o:connectlocs="0,1214;0,1599" o:connectangles="0,0"/>
                  </v:shape>
                </v:group>
                <v:group id="Group 178" o:spid="_x0000_s1031" style="position:absolute;left:2717;top:1562;width:202;height:202" coordorigin="2717,1562" coordsize="20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79" o:spid="_x0000_s1032" style="position:absolute;left:2717;top:1562;width:202;height:202;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Fj8QA&#10;AADcAAAADwAAAGRycy9kb3ducmV2LnhtbESPQW/CMAyF75P2HyIj7TKNtDuwqRAQQkziCuthu1mN&#10;aSoap0tC6f79fJjEzdZ7fu/zajP5Xo0UUxfYQDkvQBE3wXbcGqg/P17eQaWMbLEPTAZ+KcFm/fiw&#10;wsqGGx9pPOVWSQinCg24nIdK69Q48pjmYSAW7RyixyxrbLWNeJNw3+vXolhojx1Lg8OBdo6ay+nq&#10;DXztD2VRdv0xuR8Xz7u3enz+ro15mk3bJahMU76b/68PVvBLwZd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Y/EAAAA3AAAAA8AAAAAAAAAAAAAAAAAmAIAAGRycy9k&#10;b3ducmV2LnhtbFBLBQYAAAAABAAEAPUAAACJAwAAAAA=&#10;" path="m202,l,,92,202,202,e" fillcolor="#231f20" stroked="f">
                    <v:path arrowok="t" o:connecttype="custom" o:connectlocs="202,1562;0,1562;92,1764;202,1562" o:connectangles="0,0,0,0"/>
                  </v:shape>
                </v:group>
                <w10:wrap anchorx="page"/>
              </v:group>
            </w:pict>
          </mc:Fallback>
        </mc:AlternateContent>
      </w:r>
      <w:r w:rsidR="00AD12B5" w:rsidRPr="00AB4446">
        <w:rPr>
          <w:rFonts w:ascii="GHEA Grapalat" w:hAnsi="GHEA Grapalat"/>
          <w:b/>
          <w:lang w:val="hy-AM"/>
        </w:rPr>
        <w:t>Խախտման</w:t>
      </w:r>
      <w:r w:rsidR="006814C2" w:rsidRPr="00AB4446">
        <w:rPr>
          <w:rFonts w:ascii="GHEA Grapalat" w:hAnsi="GHEA Grapalat"/>
          <w:b/>
          <w:lang w:val="hy-AM"/>
        </w:rPr>
        <w:t xml:space="preserve"> </w:t>
      </w:r>
      <w:r w:rsidR="00000862" w:rsidRPr="00AB4446">
        <w:rPr>
          <w:rFonts w:ascii="GHEA Grapalat" w:hAnsi="GHEA Grapalat"/>
          <w:b/>
        </w:rPr>
        <w:t>տեղակայվածությունը (երրորդ որակիչ)</w:t>
      </w:r>
      <w:r w:rsidR="006814C2" w:rsidRPr="00AB4446">
        <w:rPr>
          <w:rFonts w:ascii="GHEA Grapalat" w:hAnsi="GHEA Grapalat"/>
          <w:b/>
          <w:lang w:val="hy-AM"/>
        </w:rPr>
        <w:t xml:space="preserve">  </w:t>
      </w:r>
      <w:r w:rsidR="00000862" w:rsidRPr="00AB4446">
        <w:rPr>
          <w:rFonts w:ascii="GHEA Grapalat" w:hAnsi="GHEA Grapalat"/>
          <w:b/>
        </w:rPr>
        <w:t xml:space="preserve">s7300.   </w:t>
      </w:r>
    </w:p>
    <w:p w:rsidR="006814C2" w:rsidRPr="00AB4446" w:rsidRDefault="006814C2" w:rsidP="006814C2">
      <w:pPr>
        <w:tabs>
          <w:tab w:val="left" w:pos="142"/>
        </w:tabs>
        <w:spacing w:after="120" w:line="240" w:lineRule="auto"/>
        <w:ind w:right="28"/>
        <w:jc w:val="both"/>
        <w:rPr>
          <w:rFonts w:ascii="GHEA Grapalat" w:hAnsi="GHEA Grapalat"/>
          <w:b/>
        </w:rPr>
      </w:pPr>
    </w:p>
    <w:p w:rsidR="00000862" w:rsidRPr="00AB4446" w:rsidRDefault="006814C2" w:rsidP="006814C2">
      <w:pPr>
        <w:tabs>
          <w:tab w:val="left" w:pos="142"/>
        </w:tabs>
        <w:spacing w:after="120" w:line="240" w:lineRule="auto"/>
        <w:ind w:right="28"/>
        <w:jc w:val="both"/>
        <w:rPr>
          <w:rFonts w:ascii="GHEA Grapalat" w:eastAsia="Minion Pro" w:hAnsi="GHEA Grapalat" w:cs="Minion Pro"/>
          <w:lang w:val="hy-AM"/>
        </w:rPr>
      </w:pPr>
      <w:r w:rsidRPr="00AB4446">
        <w:rPr>
          <w:rFonts w:ascii="GHEA Grapalat" w:hAnsi="GHEA Grapalat"/>
          <w:b/>
          <w:lang w:val="hy-AM"/>
        </w:rPr>
        <w:t xml:space="preserve">            </w:t>
      </w:r>
      <w:r w:rsidR="00000862" w:rsidRPr="00AB4446">
        <w:rPr>
          <w:rFonts w:ascii="GHEA Grapalat" w:hAnsi="GHEA Grapalat"/>
          <w:b/>
          <w:lang w:val="hy-AM"/>
        </w:rPr>
        <w:t>__    __    ___</w:t>
      </w:r>
    </w:p>
    <w:p w:rsidR="00000862" w:rsidRPr="00AB4446" w:rsidRDefault="00000862" w:rsidP="00355DC7">
      <w:pPr>
        <w:tabs>
          <w:tab w:val="left" w:pos="142"/>
        </w:tabs>
        <w:spacing w:after="120" w:line="240" w:lineRule="auto"/>
        <w:ind w:right="28"/>
        <w:jc w:val="both"/>
        <w:rPr>
          <w:rFonts w:ascii="GHEA Grapalat" w:hAnsi="GHEA Grapalat"/>
          <w:lang w:val="hy-AM"/>
        </w:rPr>
      </w:pPr>
    </w:p>
    <w:p w:rsidR="00000862" w:rsidRPr="00AB4446" w:rsidRDefault="00000862" w:rsidP="00355DC7">
      <w:pPr>
        <w:spacing w:after="120" w:line="240" w:lineRule="auto"/>
        <w:ind w:right="28" w:firstLine="567"/>
        <w:jc w:val="both"/>
        <w:rPr>
          <w:rFonts w:ascii="GHEA Grapalat" w:hAnsi="GHEA Grapalat"/>
          <w:lang w:val="hy-AM"/>
        </w:rPr>
      </w:pPr>
      <w:r w:rsidRPr="00AB4446">
        <w:rPr>
          <w:rFonts w:ascii="GHEA Grapalat" w:hAnsi="GHEA Grapalat"/>
          <w:lang w:val="hy-AM"/>
        </w:rPr>
        <w:t>Այս երեք որակիչների համար օգտագործված նկարագրական սխեմաները ներկայացված են 1-ին աղյուսակում:</w:t>
      </w:r>
    </w:p>
    <w:p w:rsidR="00000862" w:rsidRPr="00AB4446" w:rsidRDefault="00000862" w:rsidP="00355DC7">
      <w:pPr>
        <w:tabs>
          <w:tab w:val="left" w:pos="142"/>
        </w:tabs>
        <w:spacing w:after="120" w:line="240" w:lineRule="auto"/>
        <w:ind w:right="28"/>
        <w:jc w:val="both"/>
        <w:rPr>
          <w:rFonts w:ascii="GHEA Grapalat" w:eastAsia="Minion Pro" w:hAnsi="GHEA Grapalat" w:cs="Minion Pro"/>
          <w:b/>
        </w:rPr>
      </w:pPr>
      <w:r w:rsidRPr="00AB4446">
        <w:rPr>
          <w:rFonts w:ascii="GHEA Grapalat" w:hAnsi="GHEA Grapalat"/>
          <w:b/>
        </w:rPr>
        <w:t xml:space="preserve">Աղյուսակ 1. Մարմնի </w:t>
      </w:r>
      <w:r w:rsidR="00C52293" w:rsidRPr="00AB4446">
        <w:rPr>
          <w:rFonts w:ascii="GHEA Grapalat" w:hAnsi="GHEA Grapalat"/>
          <w:b/>
          <w:lang w:val="hy-AM"/>
        </w:rPr>
        <w:t>կառուցվածք</w:t>
      </w:r>
      <w:r w:rsidRPr="00AB4446">
        <w:rPr>
          <w:rFonts w:ascii="GHEA Grapalat" w:hAnsi="GHEA Grapalat"/>
          <w:b/>
        </w:rPr>
        <w:t>ի որակիչները սանդղակը</w:t>
      </w:r>
    </w:p>
    <w:tbl>
      <w:tblPr>
        <w:tblW w:w="0" w:type="auto"/>
        <w:tblInd w:w="102" w:type="dxa"/>
        <w:tblLayout w:type="fixed"/>
        <w:tblCellMar>
          <w:left w:w="0" w:type="dxa"/>
          <w:right w:w="0" w:type="dxa"/>
        </w:tblCellMar>
        <w:tblLook w:val="01E0" w:firstRow="1" w:lastRow="1" w:firstColumn="1" w:lastColumn="1" w:noHBand="0" w:noVBand="0"/>
      </w:tblPr>
      <w:tblGrid>
        <w:gridCol w:w="2648"/>
        <w:gridCol w:w="3407"/>
        <w:gridCol w:w="2563"/>
      </w:tblGrid>
      <w:tr w:rsidR="0046748F" w:rsidRPr="00AB4446" w:rsidTr="009429F3">
        <w:tc>
          <w:tcPr>
            <w:tcW w:w="2648"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rPr>
              <w:t>Առաջին որակիչ</w:t>
            </w:r>
          </w:p>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Խախտման աստիճանը</w:t>
            </w:r>
          </w:p>
        </w:tc>
        <w:tc>
          <w:tcPr>
            <w:tcW w:w="3407"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rPr>
              <w:t>Երկրորդ որակիչ</w:t>
            </w:r>
          </w:p>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Խախտման բնույթը</w:t>
            </w:r>
          </w:p>
        </w:tc>
        <w:tc>
          <w:tcPr>
            <w:tcW w:w="2563"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rPr>
              <w:t xml:space="preserve">Երրորդ որակիչ (առաջարկվող) Խախտման տեղակայվածությունը </w:t>
            </w:r>
          </w:p>
        </w:tc>
      </w:tr>
      <w:tr w:rsidR="0046748F" w:rsidRPr="00AB4446" w:rsidTr="009429F3">
        <w:tc>
          <w:tcPr>
            <w:tcW w:w="2648"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rPr>
              <w:t>0 խախտում ՉԿԱ</w:t>
            </w:r>
          </w:p>
        </w:tc>
        <w:tc>
          <w:tcPr>
            <w:tcW w:w="3407" w:type="dxa"/>
          </w:tcPr>
          <w:p w:rsidR="00000862" w:rsidRPr="00AB4446" w:rsidRDefault="00000862" w:rsidP="00355DC7">
            <w:pPr>
              <w:tabs>
                <w:tab w:val="left" w:pos="142"/>
              </w:tabs>
              <w:spacing w:after="120" w:line="240" w:lineRule="auto"/>
              <w:ind w:right="28"/>
              <w:rPr>
                <w:rFonts w:ascii="GHEA Grapalat" w:eastAsiaTheme="minorHAnsi" w:hAnsi="GHEA Grapalat" w:cstheme="minorBidi"/>
              </w:rPr>
            </w:pPr>
            <w:r w:rsidRPr="00AB4446">
              <w:rPr>
                <w:rFonts w:ascii="GHEA Grapalat" w:eastAsiaTheme="minorHAnsi" w:hAnsi="GHEA Grapalat" w:cstheme="minorBidi"/>
              </w:rPr>
              <w:t>0 կառուցվածքի փոփոխություն չկա</w:t>
            </w:r>
          </w:p>
        </w:tc>
        <w:tc>
          <w:tcPr>
            <w:tcW w:w="2563"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rPr>
              <w:t>0 մեկից ավելի հատվածում</w:t>
            </w:r>
          </w:p>
          <w:p w:rsidR="00000862" w:rsidRPr="00AB4446" w:rsidRDefault="00000862" w:rsidP="00355DC7">
            <w:pPr>
              <w:tabs>
                <w:tab w:val="left" w:pos="142"/>
              </w:tabs>
              <w:spacing w:after="120" w:line="240" w:lineRule="auto"/>
              <w:ind w:right="28"/>
              <w:rPr>
                <w:rFonts w:ascii="GHEA Grapalat" w:eastAsiaTheme="minorHAnsi" w:hAnsi="GHEA Grapalat" w:cstheme="minorBidi"/>
              </w:rPr>
            </w:pPr>
          </w:p>
        </w:tc>
      </w:tr>
      <w:tr w:rsidR="0046748F" w:rsidRPr="00AB4446" w:rsidTr="009429F3">
        <w:tc>
          <w:tcPr>
            <w:tcW w:w="2648"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 xml:space="preserve">1 ԹԵԹԵՎ աստիճանի խախտում </w:t>
            </w:r>
          </w:p>
        </w:tc>
        <w:tc>
          <w:tcPr>
            <w:tcW w:w="3407"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1 ամբողջական բացակայություն</w:t>
            </w:r>
          </w:p>
        </w:tc>
        <w:tc>
          <w:tcPr>
            <w:tcW w:w="2563"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1 աջ կողմում</w:t>
            </w:r>
          </w:p>
        </w:tc>
      </w:tr>
      <w:tr w:rsidR="0046748F" w:rsidRPr="00AB4446" w:rsidTr="009429F3">
        <w:tc>
          <w:tcPr>
            <w:tcW w:w="2648" w:type="dxa"/>
          </w:tcPr>
          <w:p w:rsidR="00000862" w:rsidRPr="00AB4446" w:rsidRDefault="00000862" w:rsidP="00355DC7">
            <w:pPr>
              <w:tabs>
                <w:tab w:val="left" w:pos="142"/>
              </w:tabs>
              <w:spacing w:after="120" w:line="240" w:lineRule="auto"/>
              <w:ind w:right="28"/>
              <w:rPr>
                <w:rFonts w:ascii="GHEA Grapalat" w:eastAsiaTheme="minorHAnsi" w:hAnsi="GHEA Grapalat" w:cstheme="minorBidi"/>
              </w:rPr>
            </w:pPr>
            <w:r w:rsidRPr="00AB4446">
              <w:rPr>
                <w:rFonts w:ascii="GHEA Grapalat" w:eastAsiaTheme="minorHAnsi" w:hAnsi="GHEA Grapalat" w:cstheme="minorBidi"/>
                <w:position w:val="3"/>
              </w:rPr>
              <w:t>2 ՄԻՋԻՆ աստիճանի խախտում</w:t>
            </w:r>
          </w:p>
        </w:tc>
        <w:tc>
          <w:tcPr>
            <w:tcW w:w="3407"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2 մասնակի բացակայություն</w:t>
            </w:r>
          </w:p>
        </w:tc>
        <w:tc>
          <w:tcPr>
            <w:tcW w:w="2563"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2 ձախ կողմում</w:t>
            </w:r>
          </w:p>
        </w:tc>
      </w:tr>
      <w:tr w:rsidR="0046748F" w:rsidRPr="00AB4446" w:rsidTr="009429F3">
        <w:tc>
          <w:tcPr>
            <w:tcW w:w="2648"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3 ԾԱՆՐ աստիճանի խախտում</w:t>
            </w:r>
          </w:p>
        </w:tc>
        <w:tc>
          <w:tcPr>
            <w:tcW w:w="3407"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3 լրացուցիչ մաս</w:t>
            </w:r>
          </w:p>
        </w:tc>
        <w:tc>
          <w:tcPr>
            <w:tcW w:w="2563"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3 երկու կողմում</w:t>
            </w:r>
          </w:p>
        </w:tc>
      </w:tr>
      <w:tr w:rsidR="0046748F" w:rsidRPr="00AB4446" w:rsidTr="009429F3">
        <w:tc>
          <w:tcPr>
            <w:tcW w:w="2648"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4 ԽՈՐԸ խախտում</w:t>
            </w:r>
          </w:p>
        </w:tc>
        <w:tc>
          <w:tcPr>
            <w:tcW w:w="3407"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4 նորմայից շեղումներ</w:t>
            </w:r>
          </w:p>
        </w:tc>
        <w:tc>
          <w:tcPr>
            <w:tcW w:w="2563"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4 առջ</w:t>
            </w:r>
            <w:r w:rsidR="009E6CB1" w:rsidRPr="00AB4446">
              <w:rPr>
                <w:rFonts w:ascii="GHEA Grapalat" w:eastAsiaTheme="minorHAnsi" w:hAnsi="GHEA Grapalat" w:cstheme="minorBidi"/>
                <w:position w:val="3"/>
              </w:rPr>
              <w:t>և</w:t>
            </w:r>
            <w:r w:rsidRPr="00AB4446">
              <w:rPr>
                <w:rFonts w:ascii="GHEA Grapalat" w:eastAsiaTheme="minorHAnsi" w:hAnsi="GHEA Grapalat" w:cstheme="minorBidi"/>
                <w:position w:val="3"/>
              </w:rPr>
              <w:t>ի հատվածում</w:t>
            </w:r>
          </w:p>
        </w:tc>
      </w:tr>
      <w:tr w:rsidR="0046748F" w:rsidRPr="00AB4446" w:rsidTr="009429F3">
        <w:tc>
          <w:tcPr>
            <w:tcW w:w="2648"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8 ճնշված չէ</w:t>
            </w:r>
          </w:p>
        </w:tc>
        <w:tc>
          <w:tcPr>
            <w:tcW w:w="3407"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5 շարունակականության խախտում</w:t>
            </w:r>
          </w:p>
        </w:tc>
        <w:tc>
          <w:tcPr>
            <w:tcW w:w="2563"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5 հետ</w:t>
            </w:r>
            <w:r w:rsidR="009E6CB1" w:rsidRPr="00AB4446">
              <w:rPr>
                <w:rFonts w:ascii="GHEA Grapalat" w:eastAsiaTheme="minorHAnsi" w:hAnsi="GHEA Grapalat" w:cstheme="minorBidi"/>
                <w:position w:val="3"/>
              </w:rPr>
              <w:t>և</w:t>
            </w:r>
            <w:r w:rsidRPr="00AB4446">
              <w:rPr>
                <w:rFonts w:ascii="GHEA Grapalat" w:eastAsiaTheme="minorHAnsi" w:hAnsi="GHEA Grapalat" w:cstheme="minorBidi"/>
                <w:position w:val="3"/>
              </w:rPr>
              <w:t>ի հատվածում</w:t>
            </w:r>
          </w:p>
        </w:tc>
      </w:tr>
      <w:tr w:rsidR="0046748F" w:rsidRPr="00AB4446" w:rsidTr="009429F3">
        <w:tc>
          <w:tcPr>
            <w:tcW w:w="2648" w:type="dxa"/>
            <w:vMerge w:val="restart"/>
          </w:tcPr>
          <w:p w:rsidR="00000862" w:rsidRPr="00AB4446" w:rsidRDefault="00000862" w:rsidP="00355DC7">
            <w:pPr>
              <w:tabs>
                <w:tab w:val="left" w:pos="142"/>
              </w:tabs>
              <w:spacing w:after="120" w:line="240" w:lineRule="auto"/>
              <w:ind w:right="28"/>
              <w:rPr>
                <w:rFonts w:ascii="GHEA Grapalat" w:eastAsiaTheme="minorHAnsi" w:hAnsi="GHEA Grapalat" w:cstheme="minorBidi"/>
                <w:position w:val="3"/>
              </w:rPr>
            </w:pPr>
            <w:r w:rsidRPr="00AB4446">
              <w:rPr>
                <w:rFonts w:ascii="GHEA Grapalat" w:eastAsiaTheme="minorHAnsi" w:hAnsi="GHEA Grapalat" w:cstheme="minorBidi"/>
                <w:position w:val="3"/>
              </w:rPr>
              <w:t>9 կիրառելի չէ</w:t>
            </w:r>
          </w:p>
        </w:tc>
        <w:tc>
          <w:tcPr>
            <w:tcW w:w="3407"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6 դիրքի խախտում</w:t>
            </w:r>
          </w:p>
        </w:tc>
        <w:tc>
          <w:tcPr>
            <w:tcW w:w="2563"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6 պրոքսիմալ հատվածում</w:t>
            </w:r>
          </w:p>
        </w:tc>
      </w:tr>
      <w:tr w:rsidR="0046748F" w:rsidRPr="00AB4446" w:rsidTr="009429F3">
        <w:tc>
          <w:tcPr>
            <w:tcW w:w="2648" w:type="dxa"/>
            <w:vMerge/>
          </w:tcPr>
          <w:p w:rsidR="00000862" w:rsidRPr="00AB4446" w:rsidRDefault="00000862" w:rsidP="00355DC7">
            <w:pPr>
              <w:tabs>
                <w:tab w:val="left" w:pos="142"/>
              </w:tabs>
              <w:spacing w:after="120" w:line="240" w:lineRule="auto"/>
              <w:ind w:right="28"/>
              <w:rPr>
                <w:rFonts w:ascii="GHEA Grapalat" w:eastAsiaTheme="minorHAnsi" w:hAnsi="GHEA Grapalat" w:cstheme="minorBidi"/>
                <w:position w:val="3"/>
              </w:rPr>
            </w:pPr>
          </w:p>
        </w:tc>
        <w:tc>
          <w:tcPr>
            <w:tcW w:w="3407" w:type="dxa"/>
          </w:tcPr>
          <w:p w:rsidR="00000862" w:rsidRPr="00AB4446" w:rsidRDefault="00000862" w:rsidP="00355DC7">
            <w:pPr>
              <w:tabs>
                <w:tab w:val="left" w:pos="142"/>
              </w:tabs>
              <w:spacing w:after="120" w:line="240" w:lineRule="auto"/>
              <w:ind w:right="28"/>
              <w:rPr>
                <w:rFonts w:ascii="GHEA Grapalat" w:eastAsiaTheme="minorHAnsi" w:hAnsi="GHEA Grapalat" w:cstheme="minorBidi"/>
                <w:position w:val="3"/>
              </w:rPr>
            </w:pPr>
            <w:r w:rsidRPr="00AB4446">
              <w:rPr>
                <w:rFonts w:ascii="GHEA Grapalat" w:eastAsiaTheme="minorHAnsi" w:hAnsi="GHEA Grapalat" w:cstheme="minorBidi"/>
                <w:position w:val="3"/>
              </w:rPr>
              <w:t>7 կառուցվածքի որակական փոփոխություններ, այդ թվում՝ հեղուկի կուտակում</w:t>
            </w:r>
          </w:p>
        </w:tc>
        <w:tc>
          <w:tcPr>
            <w:tcW w:w="2563"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7 դիստալ հատվածում</w:t>
            </w:r>
          </w:p>
        </w:tc>
      </w:tr>
      <w:tr w:rsidR="0046748F" w:rsidRPr="00AB4446" w:rsidTr="009429F3">
        <w:tc>
          <w:tcPr>
            <w:tcW w:w="2648" w:type="dxa"/>
            <w:vMerge/>
          </w:tcPr>
          <w:p w:rsidR="00000862" w:rsidRPr="00AB4446" w:rsidRDefault="00000862" w:rsidP="00355DC7">
            <w:pPr>
              <w:tabs>
                <w:tab w:val="left" w:pos="142"/>
              </w:tabs>
              <w:spacing w:after="120" w:line="240" w:lineRule="auto"/>
              <w:ind w:right="28"/>
              <w:rPr>
                <w:rFonts w:ascii="GHEA Grapalat" w:eastAsiaTheme="minorHAnsi" w:hAnsi="GHEA Grapalat" w:cstheme="minorBidi"/>
                <w:position w:val="3"/>
              </w:rPr>
            </w:pPr>
          </w:p>
        </w:tc>
        <w:tc>
          <w:tcPr>
            <w:tcW w:w="3407"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8 ճշտված չէ</w:t>
            </w:r>
          </w:p>
        </w:tc>
        <w:tc>
          <w:tcPr>
            <w:tcW w:w="2563" w:type="dxa"/>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3"/>
              </w:rPr>
              <w:t>8 ճշտված չէ</w:t>
            </w:r>
          </w:p>
        </w:tc>
      </w:tr>
      <w:tr w:rsidR="0046748F" w:rsidRPr="00AB4446" w:rsidTr="009429F3">
        <w:tc>
          <w:tcPr>
            <w:tcW w:w="2648" w:type="dxa"/>
            <w:vMerge/>
          </w:tcPr>
          <w:p w:rsidR="00000862" w:rsidRPr="00AB4446" w:rsidRDefault="00000862" w:rsidP="00355DC7">
            <w:pPr>
              <w:tabs>
                <w:tab w:val="left" w:pos="142"/>
              </w:tabs>
              <w:spacing w:after="120" w:line="240" w:lineRule="auto"/>
              <w:ind w:right="28"/>
              <w:rPr>
                <w:rFonts w:ascii="GHEA Grapalat" w:eastAsiaTheme="minorHAnsi" w:hAnsi="GHEA Grapalat" w:cstheme="minorBidi"/>
                <w:position w:val="3"/>
              </w:rPr>
            </w:pPr>
          </w:p>
        </w:tc>
        <w:tc>
          <w:tcPr>
            <w:tcW w:w="3407" w:type="dxa"/>
          </w:tcPr>
          <w:p w:rsidR="00000862" w:rsidRPr="00AB4446" w:rsidRDefault="00000862" w:rsidP="00355DC7">
            <w:pPr>
              <w:tabs>
                <w:tab w:val="left" w:pos="142"/>
              </w:tabs>
              <w:spacing w:after="120" w:line="240" w:lineRule="auto"/>
              <w:ind w:right="28"/>
              <w:rPr>
                <w:rFonts w:ascii="GHEA Grapalat" w:eastAsiaTheme="minorHAnsi" w:hAnsi="GHEA Grapalat" w:cstheme="minorBidi"/>
                <w:position w:val="3"/>
              </w:rPr>
            </w:pPr>
            <w:r w:rsidRPr="00AB4446">
              <w:rPr>
                <w:rFonts w:ascii="GHEA Grapalat" w:eastAsiaTheme="minorHAnsi" w:hAnsi="GHEA Grapalat" w:cstheme="minorBidi"/>
                <w:position w:val="3"/>
              </w:rPr>
              <w:t>9 կիրառելի չէ</w:t>
            </w:r>
          </w:p>
        </w:tc>
        <w:tc>
          <w:tcPr>
            <w:tcW w:w="2563" w:type="dxa"/>
          </w:tcPr>
          <w:p w:rsidR="00000862" w:rsidRPr="00AB4446" w:rsidRDefault="00000862" w:rsidP="00355DC7">
            <w:pPr>
              <w:tabs>
                <w:tab w:val="left" w:pos="142"/>
              </w:tabs>
              <w:spacing w:after="120" w:line="240" w:lineRule="auto"/>
              <w:ind w:right="28"/>
              <w:rPr>
                <w:rFonts w:ascii="GHEA Grapalat" w:eastAsiaTheme="minorHAnsi" w:hAnsi="GHEA Grapalat" w:cstheme="minorBidi"/>
              </w:rPr>
            </w:pPr>
            <w:r w:rsidRPr="00AB4446">
              <w:rPr>
                <w:rFonts w:ascii="GHEA Grapalat" w:eastAsiaTheme="minorHAnsi" w:hAnsi="GHEA Grapalat" w:cstheme="minorBidi"/>
                <w:position w:val="3"/>
              </w:rPr>
              <w:t>9 կիրառելի չէ</w:t>
            </w:r>
          </w:p>
        </w:tc>
      </w:tr>
    </w:tbl>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spacing w:after="120" w:line="240" w:lineRule="auto"/>
        <w:ind w:left="567" w:right="28"/>
        <w:jc w:val="both"/>
        <w:rPr>
          <w:rFonts w:ascii="GHEA Grapalat" w:eastAsia="Minion Pro" w:hAnsi="GHEA Grapalat" w:cs="Minion Pro"/>
        </w:rPr>
      </w:pPr>
      <w:r w:rsidRPr="00AB4446">
        <w:rPr>
          <w:rFonts w:ascii="GHEA Grapalat" w:hAnsi="GHEA Grapalat"/>
        </w:rPr>
        <w:lastRenderedPageBreak/>
        <w:t xml:space="preserve">4.3 </w:t>
      </w:r>
      <w:r w:rsidRPr="00AB4446">
        <w:rPr>
          <w:rFonts w:ascii="GHEA Grapalat" w:hAnsi="GHEA Grapalat"/>
          <w:i/>
        </w:rPr>
        <w:t xml:space="preserve">«Կենսագործունեություն </w:t>
      </w:r>
      <w:r w:rsidR="009E6CB1" w:rsidRPr="00AB4446">
        <w:rPr>
          <w:rFonts w:ascii="GHEA Grapalat" w:hAnsi="GHEA Grapalat"/>
          <w:i/>
        </w:rPr>
        <w:t>և</w:t>
      </w:r>
      <w:r w:rsidRPr="00AB4446">
        <w:rPr>
          <w:rFonts w:ascii="GHEA Grapalat" w:hAnsi="GHEA Grapalat"/>
          <w:i/>
        </w:rPr>
        <w:t xml:space="preserve"> մասնակցություն» բաղադրիչը ծածկագրելը </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Սահմանումները</w:t>
      </w:r>
    </w:p>
    <w:p w:rsidR="003C0615" w:rsidRPr="00AB4446" w:rsidRDefault="003C0615" w:rsidP="00355DC7">
      <w:pPr>
        <w:spacing w:after="120" w:line="240" w:lineRule="auto"/>
        <w:ind w:right="28" w:firstLine="567"/>
        <w:jc w:val="both"/>
        <w:rPr>
          <w:rFonts w:ascii="GHEA Grapalat" w:hAnsi="GHEA Grapalat"/>
          <w:lang w:val="hy-AM"/>
        </w:rPr>
      </w:pPr>
      <w:r w:rsidRPr="00AB4446">
        <w:rPr>
          <w:rFonts w:ascii="GHEA Grapalat" w:hAnsi="GHEA Grapalat"/>
          <w:i/>
        </w:rPr>
        <w:t>Կենսագործունեություն</w:t>
      </w:r>
      <w:r w:rsidRPr="00AB4446">
        <w:rPr>
          <w:rFonts w:ascii="GHEA Grapalat" w:hAnsi="GHEA Grapalat"/>
          <w:i/>
          <w:lang w:val="hy-AM"/>
        </w:rPr>
        <w:t>՝</w:t>
      </w:r>
      <w:r w:rsidR="00000862" w:rsidRPr="00AB4446">
        <w:rPr>
          <w:rFonts w:ascii="GHEA Grapalat" w:hAnsi="GHEA Grapalat"/>
        </w:rPr>
        <w:t xml:space="preserve"> անհատի կողմից առաջադրանքի կամ գործողության </w:t>
      </w:r>
      <w:r w:rsidRPr="00AB4446">
        <w:rPr>
          <w:rFonts w:ascii="GHEA Grapalat" w:hAnsi="GHEA Grapalat"/>
        </w:rPr>
        <w:t>կատարում</w:t>
      </w:r>
      <w:r w:rsidR="00000862" w:rsidRPr="00AB4446">
        <w:rPr>
          <w:rFonts w:ascii="GHEA Grapalat" w:hAnsi="GHEA Grapalat"/>
        </w:rPr>
        <w:t>։</w:t>
      </w:r>
      <w:r w:rsidRPr="00AB4446">
        <w:rPr>
          <w:rFonts w:ascii="GHEA Grapalat" w:hAnsi="GHEA Grapalat"/>
          <w:lang w:val="hy-AM"/>
        </w:rPr>
        <w:t xml:space="preserve"> </w:t>
      </w:r>
      <w:r w:rsidR="00000862" w:rsidRPr="00AB4446">
        <w:rPr>
          <w:rFonts w:ascii="GHEA Grapalat" w:hAnsi="GHEA Grapalat"/>
          <w:i/>
          <w:lang w:val="hy-AM"/>
        </w:rPr>
        <w:t>Մասնակցությունը</w:t>
      </w:r>
      <w:r w:rsidRPr="00AB4446">
        <w:rPr>
          <w:rFonts w:ascii="GHEA Grapalat" w:hAnsi="GHEA Grapalat"/>
          <w:i/>
          <w:lang w:val="hy-AM"/>
        </w:rPr>
        <w:t>՝</w:t>
      </w:r>
      <w:r w:rsidR="00000862" w:rsidRPr="00AB4446">
        <w:rPr>
          <w:rFonts w:ascii="GHEA Grapalat" w:hAnsi="GHEA Grapalat"/>
          <w:lang w:val="hy-AM"/>
        </w:rPr>
        <w:t xml:space="preserve"> կ</w:t>
      </w:r>
      <w:r w:rsidRPr="00AB4446">
        <w:rPr>
          <w:rFonts w:ascii="GHEA Grapalat" w:hAnsi="GHEA Grapalat"/>
          <w:lang w:val="hy-AM"/>
        </w:rPr>
        <w:t>յանքի</w:t>
      </w:r>
      <w:r w:rsidR="00000862" w:rsidRPr="00AB4446">
        <w:rPr>
          <w:rFonts w:ascii="GHEA Grapalat" w:hAnsi="GHEA Grapalat"/>
          <w:lang w:val="hy-AM"/>
        </w:rPr>
        <w:t xml:space="preserve"> իրավիճակներում ներգրավվածությունն։ </w:t>
      </w:r>
      <w:r w:rsidRPr="00AB4446">
        <w:rPr>
          <w:rFonts w:ascii="GHEA Grapalat" w:hAnsi="GHEA Grapalat"/>
          <w:i/>
          <w:lang w:val="hy-AM"/>
        </w:rPr>
        <w:t>Կենսագործունեության սահմանափակումներ</w:t>
      </w:r>
      <w:r w:rsidRPr="00AB4446">
        <w:rPr>
          <w:rFonts w:ascii="GHEA Grapalat" w:hAnsi="GHEA Grapalat"/>
          <w:lang w:val="hy-AM"/>
        </w:rPr>
        <w:t>՝</w:t>
      </w:r>
      <w:r w:rsidR="00000862" w:rsidRPr="00AB4446">
        <w:rPr>
          <w:rFonts w:ascii="GHEA Grapalat" w:hAnsi="GHEA Grapalat"/>
          <w:lang w:val="hy-AM"/>
        </w:rPr>
        <w:t xml:space="preserve"> դժվարություններ, որոնք անհատն ունենում է գործողություններ կատարելիս։ </w:t>
      </w:r>
      <w:r w:rsidR="00000862" w:rsidRPr="00AB4446">
        <w:rPr>
          <w:rFonts w:ascii="GHEA Grapalat" w:hAnsi="GHEA Grapalat"/>
          <w:i/>
          <w:lang w:val="hy-AM"/>
        </w:rPr>
        <w:t>Մասնակցության սահմանափակումներ</w:t>
      </w:r>
      <w:r w:rsidRPr="00AB4446">
        <w:rPr>
          <w:rFonts w:ascii="GHEA Grapalat" w:hAnsi="GHEA Grapalat"/>
          <w:lang w:val="hy-AM"/>
        </w:rPr>
        <w:t>՝</w:t>
      </w:r>
      <w:r w:rsidR="00000862" w:rsidRPr="00AB4446">
        <w:rPr>
          <w:rFonts w:ascii="GHEA Grapalat" w:hAnsi="GHEA Grapalat"/>
          <w:lang w:val="hy-AM"/>
        </w:rPr>
        <w:t xml:space="preserve"> խնդիրներ, </w:t>
      </w:r>
      <w:r w:rsidRPr="00AB4446">
        <w:rPr>
          <w:rFonts w:ascii="GHEA Grapalat" w:hAnsi="GHEA Grapalat"/>
          <w:lang w:val="hy-AM"/>
        </w:rPr>
        <w:t xml:space="preserve">որոնց անհատը կարող է բախվել կյանքի իրավիճակներում ներգրավվելիս։ </w:t>
      </w:r>
    </w:p>
    <w:p w:rsidR="00000862" w:rsidRPr="00AB4446" w:rsidRDefault="003C0615"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w:t>
      </w:r>
      <w:r w:rsidR="00000862" w:rsidRPr="00AB4446">
        <w:rPr>
          <w:rFonts w:ascii="GHEA Grapalat" w:hAnsi="GHEA Grapalat"/>
          <w:lang w:val="hy-AM"/>
        </w:rPr>
        <w:t>Կենսագործունեությ</w:t>
      </w:r>
      <w:r w:rsidRPr="00AB4446">
        <w:rPr>
          <w:rFonts w:ascii="GHEA Grapalat" w:hAnsi="GHEA Grapalat"/>
          <w:lang w:val="hy-AM"/>
        </w:rPr>
        <w:t>ու</w:t>
      </w:r>
      <w:r w:rsidR="00000862" w:rsidRPr="00AB4446">
        <w:rPr>
          <w:rFonts w:ascii="GHEA Grapalat" w:hAnsi="GHEA Grapalat"/>
          <w:lang w:val="hy-AM"/>
        </w:rPr>
        <w:t xml:space="preserve">ն </w:t>
      </w:r>
      <w:r w:rsidR="009E6CB1" w:rsidRPr="00AB4446">
        <w:rPr>
          <w:rFonts w:ascii="GHEA Grapalat" w:hAnsi="GHEA Grapalat"/>
          <w:lang w:val="hy-AM"/>
        </w:rPr>
        <w:t>և</w:t>
      </w:r>
      <w:r w:rsidR="00000862" w:rsidRPr="00AB4446">
        <w:rPr>
          <w:rFonts w:ascii="GHEA Grapalat" w:hAnsi="GHEA Grapalat"/>
          <w:lang w:val="hy-AM"/>
        </w:rPr>
        <w:t xml:space="preserve"> մասնակցությ</w:t>
      </w:r>
      <w:r w:rsidRPr="00AB4446">
        <w:rPr>
          <w:rFonts w:ascii="GHEA Grapalat" w:hAnsi="GHEA Grapalat"/>
          <w:lang w:val="hy-AM"/>
        </w:rPr>
        <w:t>ու</w:t>
      </w:r>
      <w:r w:rsidR="00000862" w:rsidRPr="00AB4446">
        <w:rPr>
          <w:rFonts w:ascii="GHEA Grapalat" w:hAnsi="GHEA Grapalat"/>
          <w:lang w:val="hy-AM"/>
        </w:rPr>
        <w:t>ն</w:t>
      </w:r>
      <w:r w:rsidRPr="00AB4446">
        <w:rPr>
          <w:rFonts w:ascii="GHEA Grapalat" w:hAnsi="GHEA Grapalat"/>
          <w:lang w:val="hy-AM"/>
        </w:rPr>
        <w:t>»</w:t>
      </w:r>
      <w:r w:rsidR="00000862" w:rsidRPr="00AB4446">
        <w:rPr>
          <w:rFonts w:ascii="GHEA Grapalat" w:hAnsi="GHEA Grapalat"/>
          <w:lang w:val="hy-AM"/>
        </w:rPr>
        <w:t xml:space="preserve"> դասակարգումը կատարվում է ոլորտների ընդհանուր ց</w:t>
      </w:r>
      <w:r w:rsidR="002A1A08" w:rsidRPr="00AB4446">
        <w:rPr>
          <w:rFonts w:ascii="GHEA Grapalat" w:hAnsi="GHEA Grapalat"/>
          <w:lang w:val="hy-AM"/>
        </w:rPr>
        <w:t>անկ</w:t>
      </w:r>
      <w:r w:rsidR="00000862" w:rsidRPr="00AB4446">
        <w:rPr>
          <w:rFonts w:ascii="GHEA Grapalat" w:hAnsi="GHEA Grapalat"/>
          <w:lang w:val="hy-AM"/>
        </w:rPr>
        <w:t>ով։</w:t>
      </w:r>
    </w:p>
    <w:p w:rsidR="00000862" w:rsidRPr="00AB4446" w:rsidRDefault="00000862" w:rsidP="00355DC7">
      <w:pPr>
        <w:spacing w:after="120" w:line="240" w:lineRule="auto"/>
        <w:ind w:left="567" w:right="28"/>
        <w:jc w:val="both"/>
        <w:rPr>
          <w:rFonts w:ascii="GHEA Grapalat" w:eastAsia="Minion Pro" w:hAnsi="GHEA Grapalat" w:cs="Minion Pro"/>
          <w:b/>
          <w:lang w:val="hy-AM"/>
        </w:rPr>
      </w:pPr>
      <w:r w:rsidRPr="00AB4446">
        <w:rPr>
          <w:rFonts w:ascii="GHEA Grapalat" w:hAnsi="GHEA Grapalat"/>
          <w:b/>
          <w:position w:val="3"/>
          <w:lang w:val="hy-AM"/>
        </w:rPr>
        <w:t xml:space="preserve">Կարողության </w:t>
      </w:r>
      <w:r w:rsidR="009E6CB1" w:rsidRPr="00AB4446">
        <w:rPr>
          <w:rFonts w:ascii="GHEA Grapalat" w:hAnsi="GHEA Grapalat"/>
          <w:b/>
          <w:position w:val="3"/>
          <w:lang w:val="hy-AM"/>
        </w:rPr>
        <w:t>և</w:t>
      </w:r>
      <w:r w:rsidRPr="00AB4446">
        <w:rPr>
          <w:rFonts w:ascii="GHEA Grapalat" w:hAnsi="GHEA Grapalat"/>
          <w:b/>
          <w:position w:val="3"/>
          <w:lang w:val="hy-AM"/>
        </w:rPr>
        <w:t xml:space="preserve"> կատարողականության որակիչները կիրառելը</w:t>
      </w:r>
    </w:p>
    <w:p w:rsidR="00000862" w:rsidRPr="00AB4446" w:rsidRDefault="00000862" w:rsidP="00355DC7">
      <w:pPr>
        <w:spacing w:after="120" w:line="240" w:lineRule="auto"/>
        <w:ind w:right="28" w:firstLine="567"/>
        <w:jc w:val="both"/>
        <w:rPr>
          <w:rFonts w:ascii="GHEA Grapalat" w:hAnsi="GHEA Grapalat"/>
          <w:lang w:val="hy-AM"/>
        </w:rPr>
      </w:pPr>
      <w:r w:rsidRPr="00AB4446">
        <w:rPr>
          <w:rFonts w:ascii="GHEA Grapalat" w:hAnsi="GHEA Grapalat"/>
          <w:lang w:val="hy-AM"/>
        </w:rPr>
        <w:t xml:space="preserve">«Կենսագործունեություն </w:t>
      </w:r>
      <w:r w:rsidR="009E6CB1" w:rsidRPr="00AB4446">
        <w:rPr>
          <w:rFonts w:ascii="GHEA Grapalat" w:hAnsi="GHEA Grapalat"/>
          <w:lang w:val="hy-AM"/>
        </w:rPr>
        <w:t>և</w:t>
      </w:r>
      <w:r w:rsidRPr="00AB4446">
        <w:rPr>
          <w:rFonts w:ascii="GHEA Grapalat" w:hAnsi="GHEA Grapalat"/>
          <w:lang w:val="hy-AM"/>
        </w:rPr>
        <w:t xml:space="preserve"> մասնակցություն» բաղադրիչը ծածկագրված է երկու որակիչների միջոցով՝ կատարողականության որակիչ, որը կետից հետո առաջին նիշն է </w:t>
      </w:r>
      <w:r w:rsidR="009E6CB1" w:rsidRPr="00AB4446">
        <w:rPr>
          <w:rFonts w:ascii="GHEA Grapalat" w:hAnsi="GHEA Grapalat"/>
          <w:lang w:val="hy-AM"/>
        </w:rPr>
        <w:t>և</w:t>
      </w:r>
      <w:r w:rsidRPr="00AB4446">
        <w:rPr>
          <w:rFonts w:ascii="GHEA Grapalat" w:hAnsi="GHEA Grapalat"/>
          <w:lang w:val="hy-AM"/>
        </w:rPr>
        <w:t xml:space="preserve"> կարողության որակիչը, որը կետից հետո երկրորդ նիշն է։ «Կենսագործունեություն </w:t>
      </w:r>
      <w:r w:rsidR="009E6CB1" w:rsidRPr="00AB4446">
        <w:rPr>
          <w:rFonts w:ascii="GHEA Grapalat" w:hAnsi="GHEA Grapalat"/>
          <w:lang w:val="hy-AM"/>
        </w:rPr>
        <w:t>և</w:t>
      </w:r>
      <w:r w:rsidRPr="00AB4446">
        <w:rPr>
          <w:rFonts w:ascii="GHEA Grapalat" w:hAnsi="GHEA Grapalat"/>
          <w:lang w:val="hy-AM"/>
        </w:rPr>
        <w:t xml:space="preserve"> մասնակցություն» ցանկի համապատասխան կատեգորիայի ծածկագիրը </w:t>
      </w:r>
      <w:r w:rsidR="009E6CB1" w:rsidRPr="00AB4446">
        <w:rPr>
          <w:rFonts w:ascii="GHEA Grapalat" w:hAnsi="GHEA Grapalat"/>
          <w:lang w:val="hy-AM"/>
        </w:rPr>
        <w:t>և</w:t>
      </w:r>
      <w:r w:rsidRPr="00AB4446">
        <w:rPr>
          <w:rFonts w:ascii="GHEA Grapalat" w:hAnsi="GHEA Grapalat"/>
          <w:lang w:val="hy-AM"/>
        </w:rPr>
        <w:t xml:space="preserve"> երկու որակիչները կազմում են դեֆոլտային տեղեկատվական մատրիցա։ </w:t>
      </w:r>
    </w:p>
    <w:p w:rsidR="00000862" w:rsidRPr="00AB4446" w:rsidRDefault="00000862" w:rsidP="00280971">
      <w:pPr>
        <w:spacing w:after="120" w:line="240" w:lineRule="auto"/>
        <w:rPr>
          <w:rFonts w:ascii="GHEA Grapalat" w:eastAsia="Minion Pro" w:hAnsi="GHEA Grapalat" w:cs="Minion Pro"/>
          <w:lang w:val="hy-AM"/>
        </w:rPr>
      </w:pPr>
      <w:r w:rsidRPr="00AB4446">
        <w:rPr>
          <w:rFonts w:ascii="GHEA Grapalat" w:eastAsia="Minion Pro" w:hAnsi="GHEA Grapalat" w:cs="Minion Pro"/>
          <w:lang w:val="hy-AM"/>
        </w:rPr>
        <w:br w:type="page"/>
      </w:r>
      <w:r w:rsidR="00A447A3" w:rsidRPr="00AB4446">
        <w:rPr>
          <w:rFonts w:ascii="GHEA Grapalat" w:hAnsi="GHEA Grapalat"/>
          <w:noProof/>
        </w:rPr>
        <w:lastRenderedPageBreak/>
        <mc:AlternateContent>
          <mc:Choice Requires="wpg">
            <w:drawing>
              <wp:anchor distT="0" distB="0" distL="114300" distR="114300" simplePos="0" relativeHeight="251685888" behindDoc="1" locked="0" layoutInCell="1" allowOverlap="1" wp14:anchorId="7928133D" wp14:editId="117712B5">
                <wp:simplePos x="0" y="0"/>
                <wp:positionH relativeFrom="page">
                  <wp:posOffset>1479550</wp:posOffset>
                </wp:positionH>
                <wp:positionV relativeFrom="paragraph">
                  <wp:posOffset>277495</wp:posOffset>
                </wp:positionV>
                <wp:extent cx="347345" cy="661035"/>
                <wp:effectExtent l="3175" t="1270" r="1905" b="0"/>
                <wp:wrapNone/>
                <wp:docPr id="9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661035"/>
                          <a:chOff x="2635" y="143"/>
                          <a:chExt cx="547" cy="803"/>
                        </a:xfrm>
                      </wpg:grpSpPr>
                      <wpg:grpSp>
                        <wpg:cNvPr id="98" name="Group 188"/>
                        <wpg:cNvGrpSpPr>
                          <a:grpSpLocks/>
                        </wpg:cNvGrpSpPr>
                        <wpg:grpSpPr bwMode="auto">
                          <a:xfrm>
                            <a:off x="2734" y="151"/>
                            <a:ext cx="2" cy="623"/>
                            <a:chOff x="2734" y="151"/>
                            <a:chExt cx="2" cy="623"/>
                          </a:xfrm>
                        </wpg:grpSpPr>
                        <wps:wsp>
                          <wps:cNvPr id="99" name="Freeform 189"/>
                          <wps:cNvSpPr>
                            <a:spLocks/>
                          </wps:cNvSpPr>
                          <wps:spPr bwMode="auto">
                            <a:xfrm>
                              <a:off x="2734" y="151"/>
                              <a:ext cx="2" cy="623"/>
                            </a:xfrm>
                            <a:custGeom>
                              <a:avLst/>
                              <a:gdLst>
                                <a:gd name="T0" fmla="+- 0 151 151"/>
                                <a:gd name="T1" fmla="*/ 151 h 623"/>
                                <a:gd name="T2" fmla="+- 0 774 151"/>
                                <a:gd name="T3" fmla="*/ 774 h 623"/>
                              </a:gdLst>
                              <a:ahLst/>
                              <a:cxnLst>
                                <a:cxn ang="0">
                                  <a:pos x="0" y="T1"/>
                                </a:cxn>
                                <a:cxn ang="0">
                                  <a:pos x="0" y="T3"/>
                                </a:cxn>
                              </a:cxnLst>
                              <a:rect l="0" t="0" r="r" b="b"/>
                              <a:pathLst>
                                <a:path h="623">
                                  <a:moveTo>
                                    <a:pt x="0" y="0"/>
                                  </a:moveTo>
                                  <a:lnTo>
                                    <a:pt x="0" y="623"/>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90"/>
                        <wpg:cNvGrpSpPr>
                          <a:grpSpLocks/>
                        </wpg:cNvGrpSpPr>
                        <wpg:grpSpPr bwMode="auto">
                          <a:xfrm>
                            <a:off x="2643" y="737"/>
                            <a:ext cx="202" cy="202"/>
                            <a:chOff x="2643" y="737"/>
                            <a:chExt cx="202" cy="202"/>
                          </a:xfrm>
                        </wpg:grpSpPr>
                        <wps:wsp>
                          <wps:cNvPr id="101" name="Freeform 191"/>
                          <wps:cNvSpPr>
                            <a:spLocks/>
                          </wps:cNvSpPr>
                          <wps:spPr bwMode="auto">
                            <a:xfrm>
                              <a:off x="2643" y="737"/>
                              <a:ext cx="202" cy="202"/>
                            </a:xfrm>
                            <a:custGeom>
                              <a:avLst/>
                              <a:gdLst>
                                <a:gd name="T0" fmla="+- 0 2844 2643"/>
                                <a:gd name="T1" fmla="*/ T0 w 202"/>
                                <a:gd name="T2" fmla="+- 0 737 737"/>
                                <a:gd name="T3" fmla="*/ 737 h 202"/>
                                <a:gd name="T4" fmla="+- 0 2643 2643"/>
                                <a:gd name="T5" fmla="*/ T4 w 202"/>
                                <a:gd name="T6" fmla="+- 0 737 737"/>
                                <a:gd name="T7" fmla="*/ 737 h 202"/>
                                <a:gd name="T8" fmla="+- 0 2734 2643"/>
                                <a:gd name="T9" fmla="*/ T8 w 202"/>
                                <a:gd name="T10" fmla="+- 0 939 737"/>
                                <a:gd name="T11" fmla="*/ 939 h 202"/>
                                <a:gd name="T12" fmla="+- 0 2844 2643"/>
                                <a:gd name="T13" fmla="*/ T12 w 202"/>
                                <a:gd name="T14" fmla="+- 0 737 737"/>
                                <a:gd name="T15" fmla="*/ 737 h 202"/>
                              </a:gdLst>
                              <a:ahLst/>
                              <a:cxnLst>
                                <a:cxn ang="0">
                                  <a:pos x="T1" y="T3"/>
                                </a:cxn>
                                <a:cxn ang="0">
                                  <a:pos x="T5" y="T7"/>
                                </a:cxn>
                                <a:cxn ang="0">
                                  <a:pos x="T9" y="T11"/>
                                </a:cxn>
                                <a:cxn ang="0">
                                  <a:pos x="T13" y="T15"/>
                                </a:cxn>
                              </a:cxnLst>
                              <a:rect l="0" t="0" r="r" b="b"/>
                              <a:pathLst>
                                <a:path w="202" h="202">
                                  <a:moveTo>
                                    <a:pt x="201" y="0"/>
                                  </a:moveTo>
                                  <a:lnTo>
                                    <a:pt x="0" y="0"/>
                                  </a:lnTo>
                                  <a:lnTo>
                                    <a:pt x="91" y="202"/>
                                  </a:lnTo>
                                  <a:lnTo>
                                    <a:pt x="2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92"/>
                        <wpg:cNvGrpSpPr>
                          <a:grpSpLocks/>
                        </wpg:cNvGrpSpPr>
                        <wpg:grpSpPr bwMode="auto">
                          <a:xfrm>
                            <a:off x="2734" y="151"/>
                            <a:ext cx="440" cy="2"/>
                            <a:chOff x="2734" y="151"/>
                            <a:chExt cx="440" cy="2"/>
                          </a:xfrm>
                        </wpg:grpSpPr>
                        <wps:wsp>
                          <wps:cNvPr id="103" name="Freeform 193"/>
                          <wps:cNvSpPr>
                            <a:spLocks/>
                          </wps:cNvSpPr>
                          <wps:spPr bwMode="auto">
                            <a:xfrm>
                              <a:off x="2734" y="151"/>
                              <a:ext cx="440" cy="2"/>
                            </a:xfrm>
                            <a:custGeom>
                              <a:avLst/>
                              <a:gdLst>
                                <a:gd name="T0" fmla="+- 0 2734 2734"/>
                                <a:gd name="T1" fmla="*/ T0 w 440"/>
                                <a:gd name="T2" fmla="+- 0 3174 2734"/>
                                <a:gd name="T3" fmla="*/ T2 w 440"/>
                              </a:gdLst>
                              <a:ahLst/>
                              <a:cxnLst>
                                <a:cxn ang="0">
                                  <a:pos x="T1" y="0"/>
                                </a:cxn>
                                <a:cxn ang="0">
                                  <a:pos x="T3" y="0"/>
                                </a:cxn>
                              </a:cxnLst>
                              <a:rect l="0" t="0" r="r" b="b"/>
                              <a:pathLst>
                                <a:path w="440">
                                  <a:moveTo>
                                    <a:pt x="0" y="0"/>
                                  </a:moveTo>
                                  <a:lnTo>
                                    <a:pt x="44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0EB701D" id="Group 187" o:spid="_x0000_s1026" style="position:absolute;margin-left:116.5pt;margin-top:21.85pt;width:27.35pt;height:52.05pt;z-index:-251630592;mso-position-horizontal-relative:page" coordorigin="2635,143" coordsize="54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">
                <v:group id="Group 188" o:spid="_x0000_s1027" style="position:absolute;left:2734;top:151;width:2;height:623" coordorigin="2734,151" coordsize="2,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89" o:spid="_x0000_s1028" style="position:absolute;left:2734;top:151;width:2;height:623;visibility:visible;mso-wrap-style:square;v-text-anchor:top" coordsize="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0ccAA&#10;AADbAAAADwAAAGRycy9kb3ducmV2LnhtbESPQYvCMBSE74L/ITzBm6aKiFajiCC6J7HrYY+P5tkG&#10;m5fSRFv/vVkQPA4z8w2z3na2Ek9qvHGsYDJOQBDnThsuFFx/D6MFCB+QNVaOScGLPGw3/d4aU+1a&#10;vtAzC4WIEPYpKihDqFMpfV6SRT92NXH0bq6xGKJsCqkbbCPcVnKaJHNp0XBcKLGmfUn5PXtYBf74&#10;d6xu5jp9tbMfPtRnI4uQKTUcdLsViEBd+IY/7ZNWsFzC/5f4A+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40ccAAAADbAAAADwAAAAAAAAAAAAAAAACYAgAAZHJzL2Rvd25y&#10;ZXYueG1sUEsFBgAAAAAEAAQA9QAAAIUDAAAAAA==&#10;" path="m,l,623e" filled="f" strokecolor="#231f20">
                    <v:path arrowok="t" o:connecttype="custom" o:connectlocs="0,151;0,774" o:connectangles="0,0"/>
                  </v:shape>
                </v:group>
                <v:group id="Group 190" o:spid="_x0000_s1029" style="position:absolute;left:2643;top:737;width:202;height:202" coordorigin="2643,737" coordsize="20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91" o:spid="_x0000_s1030" style="position:absolute;left:2643;top:737;width:202;height:202;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2ycEA&#10;AADcAAAADwAAAGRycy9kb3ducmV2LnhtbERPTWsCMRC9F/wPYQQvpSbrQcvWKCIteFX3YG/DZtws&#10;bibbJF23/74RCr3N433Oeju6TgwUYutZQzFXIIhrb1puNFTnj5dXEDEhG+w8k4YfirDdTJ7WWBp/&#10;5yMNp9SIHMKxRA02pb6UMtaWHMa574kzd/XBYcowNNIEvOdw18mFUkvpsOXcYLGnvaX6dvp2Gi7v&#10;h0IVbXeM9suG635VDc+fldaz6bh7A5FoTP/iP/fB5PmqgMcz+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qdsnBAAAA3AAAAA8AAAAAAAAAAAAAAAAAmAIAAGRycy9kb3du&#10;cmV2LnhtbFBLBQYAAAAABAAEAPUAAACGAwAAAAA=&#10;" path="m201,l,,91,202,201,e" fillcolor="#231f20" stroked="f">
                    <v:path arrowok="t" o:connecttype="custom" o:connectlocs="201,737;0,737;91,939;201,737" o:connectangles="0,0,0,0"/>
                  </v:shape>
                </v:group>
                <v:group id="Group 192" o:spid="_x0000_s1031" style="position:absolute;left:2734;top:151;width:440;height:2" coordorigin="2734,151" coordsize="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93" o:spid="_x0000_s1032" style="position:absolute;left:2734;top:151;width:440;height:2;visibility:visible;mso-wrap-style:square;v-text-anchor:top" coordsize="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gDcEA&#10;AADcAAAADwAAAGRycy9kb3ducmV2LnhtbERPTYvCMBC9L/gfwgh7EU11V5FqFFfZZa9WDx7HZmyr&#10;zaQkUeu/NwvC3ubxPme+bE0tbuR8ZVnBcJCAIM6trrhQsN9996cgfEDWWFsmBQ/ysFx03uaYanvn&#10;Ld2yUIgYwj5FBWUITSqlz0sy6Ae2IY7cyTqDIUJXSO3wHsNNLUdJMpEGK44NJTa0Lim/ZFej4Md8&#10;bvBrZda9czZ2o/poJ8fpQan3bruagQjUhn/xy/2r4/zkA/6eiR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b4A3BAAAA3AAAAA8AAAAAAAAAAAAAAAAAmAIAAGRycy9kb3du&#10;cmV2LnhtbFBLBQYAAAAABAAEAPUAAACGAwAAAAA=&#10;" path="m,l440,e" filled="f" strokecolor="#231f20">
                    <v:path arrowok="t" o:connecttype="custom" o:connectlocs="0,0;440,0" o:connectangles="0,0"/>
                  </v:shape>
                </v:group>
                <w10:wrap anchorx="page"/>
              </v:group>
            </w:pict>
          </mc:Fallback>
        </mc:AlternateContent>
      </w:r>
      <w:r w:rsidR="00A447A3" w:rsidRPr="00AB4446">
        <w:rPr>
          <w:rFonts w:ascii="GHEA Grapalat" w:hAnsi="GHEA Grapalat"/>
          <w:noProof/>
        </w:rPr>
        <mc:AlternateContent>
          <mc:Choice Requires="wpg">
            <w:drawing>
              <wp:anchor distT="0" distB="0" distL="114300" distR="114300" simplePos="0" relativeHeight="251686912" behindDoc="1" locked="0" layoutInCell="1" allowOverlap="1" wp14:anchorId="201573DC" wp14:editId="720A8B0C">
                <wp:simplePos x="0" y="0"/>
                <wp:positionH relativeFrom="page">
                  <wp:posOffset>1248410</wp:posOffset>
                </wp:positionH>
                <wp:positionV relativeFrom="paragraph">
                  <wp:posOffset>102235</wp:posOffset>
                </wp:positionV>
                <wp:extent cx="632460" cy="819785"/>
                <wp:effectExtent l="635" t="6985" r="5080" b="1905"/>
                <wp:wrapNone/>
                <wp:docPr id="90"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460" cy="819785"/>
                          <a:chOff x="2167" y="158"/>
                          <a:chExt cx="996" cy="1291"/>
                        </a:xfrm>
                      </wpg:grpSpPr>
                      <wpg:grpSp>
                        <wpg:cNvPr id="91" name="Group 195"/>
                        <wpg:cNvGrpSpPr>
                          <a:grpSpLocks/>
                        </wpg:cNvGrpSpPr>
                        <wpg:grpSpPr bwMode="auto">
                          <a:xfrm>
                            <a:off x="2276" y="166"/>
                            <a:ext cx="2" cy="1112"/>
                            <a:chOff x="2276" y="166"/>
                            <a:chExt cx="2" cy="1112"/>
                          </a:xfrm>
                        </wpg:grpSpPr>
                        <wps:wsp>
                          <wps:cNvPr id="92" name="Freeform 196"/>
                          <wps:cNvSpPr>
                            <a:spLocks/>
                          </wps:cNvSpPr>
                          <wps:spPr bwMode="auto">
                            <a:xfrm>
                              <a:off x="2276" y="166"/>
                              <a:ext cx="2" cy="1112"/>
                            </a:xfrm>
                            <a:custGeom>
                              <a:avLst/>
                              <a:gdLst>
                                <a:gd name="T0" fmla="+- 0 1277 166"/>
                                <a:gd name="T1" fmla="*/ 1277 h 1112"/>
                                <a:gd name="T2" fmla="+- 0 166 166"/>
                                <a:gd name="T3" fmla="*/ 166 h 1112"/>
                              </a:gdLst>
                              <a:ahLst/>
                              <a:cxnLst>
                                <a:cxn ang="0">
                                  <a:pos x="0" y="T1"/>
                                </a:cxn>
                                <a:cxn ang="0">
                                  <a:pos x="0" y="T3"/>
                                </a:cxn>
                              </a:cxnLst>
                              <a:rect l="0" t="0" r="r" b="b"/>
                              <a:pathLst>
                                <a:path h="1112">
                                  <a:moveTo>
                                    <a:pt x="0" y="1111"/>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97"/>
                        <wpg:cNvGrpSpPr>
                          <a:grpSpLocks/>
                        </wpg:cNvGrpSpPr>
                        <wpg:grpSpPr bwMode="auto">
                          <a:xfrm>
                            <a:off x="2174" y="1240"/>
                            <a:ext cx="202" cy="202"/>
                            <a:chOff x="2174" y="1240"/>
                            <a:chExt cx="202" cy="202"/>
                          </a:xfrm>
                        </wpg:grpSpPr>
                        <wps:wsp>
                          <wps:cNvPr id="94" name="Freeform 198"/>
                          <wps:cNvSpPr>
                            <a:spLocks/>
                          </wps:cNvSpPr>
                          <wps:spPr bwMode="auto">
                            <a:xfrm>
                              <a:off x="2174" y="1240"/>
                              <a:ext cx="202" cy="202"/>
                            </a:xfrm>
                            <a:custGeom>
                              <a:avLst/>
                              <a:gdLst>
                                <a:gd name="T0" fmla="+- 0 2376 2174"/>
                                <a:gd name="T1" fmla="*/ T0 w 202"/>
                                <a:gd name="T2" fmla="+- 0 1240 1240"/>
                                <a:gd name="T3" fmla="*/ 1240 h 202"/>
                                <a:gd name="T4" fmla="+- 0 2174 2174"/>
                                <a:gd name="T5" fmla="*/ T4 w 202"/>
                                <a:gd name="T6" fmla="+- 0 1240 1240"/>
                                <a:gd name="T7" fmla="*/ 1240 h 202"/>
                                <a:gd name="T8" fmla="+- 0 2284 2174"/>
                                <a:gd name="T9" fmla="*/ T8 w 202"/>
                                <a:gd name="T10" fmla="+- 0 1442 1240"/>
                                <a:gd name="T11" fmla="*/ 1442 h 202"/>
                                <a:gd name="T12" fmla="+- 0 2376 2174"/>
                                <a:gd name="T13" fmla="*/ T12 w 202"/>
                                <a:gd name="T14" fmla="+- 0 1240 1240"/>
                                <a:gd name="T15" fmla="*/ 1240 h 202"/>
                              </a:gdLst>
                              <a:ahLst/>
                              <a:cxnLst>
                                <a:cxn ang="0">
                                  <a:pos x="T1" y="T3"/>
                                </a:cxn>
                                <a:cxn ang="0">
                                  <a:pos x="T5" y="T7"/>
                                </a:cxn>
                                <a:cxn ang="0">
                                  <a:pos x="T9" y="T11"/>
                                </a:cxn>
                                <a:cxn ang="0">
                                  <a:pos x="T13" y="T15"/>
                                </a:cxn>
                              </a:cxnLst>
                              <a:rect l="0" t="0" r="r" b="b"/>
                              <a:pathLst>
                                <a:path w="202" h="202">
                                  <a:moveTo>
                                    <a:pt x="202" y="0"/>
                                  </a:moveTo>
                                  <a:lnTo>
                                    <a:pt x="0" y="0"/>
                                  </a:lnTo>
                                  <a:lnTo>
                                    <a:pt x="110" y="202"/>
                                  </a:lnTo>
                                  <a:lnTo>
                                    <a:pt x="2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99"/>
                        <wpg:cNvGrpSpPr>
                          <a:grpSpLocks/>
                        </wpg:cNvGrpSpPr>
                        <wpg:grpSpPr bwMode="auto">
                          <a:xfrm>
                            <a:off x="2276" y="166"/>
                            <a:ext cx="880" cy="2"/>
                            <a:chOff x="2276" y="166"/>
                            <a:chExt cx="880" cy="2"/>
                          </a:xfrm>
                        </wpg:grpSpPr>
                        <wps:wsp>
                          <wps:cNvPr id="64" name="Freeform 200"/>
                          <wps:cNvSpPr>
                            <a:spLocks/>
                          </wps:cNvSpPr>
                          <wps:spPr bwMode="auto">
                            <a:xfrm>
                              <a:off x="2276" y="166"/>
                              <a:ext cx="880" cy="2"/>
                            </a:xfrm>
                            <a:custGeom>
                              <a:avLst/>
                              <a:gdLst>
                                <a:gd name="T0" fmla="+- 0 2276 2276"/>
                                <a:gd name="T1" fmla="*/ T0 w 880"/>
                                <a:gd name="T2" fmla="+- 0 3156 2276"/>
                                <a:gd name="T3" fmla="*/ T2 w 880"/>
                              </a:gdLst>
                              <a:ahLst/>
                              <a:cxnLst>
                                <a:cxn ang="0">
                                  <a:pos x="T1" y="0"/>
                                </a:cxn>
                                <a:cxn ang="0">
                                  <a:pos x="T3" y="0"/>
                                </a:cxn>
                              </a:cxnLst>
                              <a:rect l="0" t="0" r="r" b="b"/>
                              <a:pathLst>
                                <a:path w="880">
                                  <a:moveTo>
                                    <a:pt x="0" y="0"/>
                                  </a:moveTo>
                                  <a:lnTo>
                                    <a:pt x="88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B8D0B7" id="Group 194" o:spid="_x0000_s1026" style="position:absolute;margin-left:98.3pt;margin-top:8.05pt;width:49.8pt;height:64.55pt;z-index:-251629568;mso-position-horizontal-relative:page" coordorigin="2167,158" coordsize="996,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">
                <v:group id="Group 195" o:spid="_x0000_s1027" style="position:absolute;left:2276;top:166;width:2;height:1112" coordorigin="2276,166" coordsize="2,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96" o:spid="_x0000_s1028" style="position:absolute;left:2276;top:166;width:2;height:1112;visibility:visible;mso-wrap-style:square;v-text-anchor:top" coordsize="2,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IlsMA&#10;AADbAAAADwAAAGRycy9kb3ducmV2LnhtbESP3YrCMBSE74V9h3AWvNN0e6Fu1yiLPyAiiHUf4NCc&#10;bavNSW1irW9vBMHLYWa+YabzzlSipcaVlhV8DSMQxJnVJecK/o7rwQSE88gaK8uk4E4O5rOP3hQT&#10;bW98oDb1uQgQdgkqKLyvEyldVpBBN7Q1cfD+bWPQB9nkUjd4C3BTyTiKRtJgyWGhwJoWBWXn9GoU&#10;RBwfTtvLsY2X490+3a5otFqSUv3P7vcHhKfOv8Ov9kYr+I7h+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wIlsMAAADbAAAADwAAAAAAAAAAAAAAAACYAgAAZHJzL2Rv&#10;d25yZXYueG1sUEsFBgAAAAAEAAQA9QAAAIgDAAAAAA==&#10;" path="m,1111l,e" filled="f" strokecolor="#231f20">
                    <v:path arrowok="t" o:connecttype="custom" o:connectlocs="0,1277;0,166" o:connectangles="0,0"/>
                  </v:shape>
                </v:group>
                <v:group id="Group 197" o:spid="_x0000_s1029" style="position:absolute;left:2174;top:1240;width:202;height:202" coordorigin="2174,1240" coordsize="20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98" o:spid="_x0000_s1030" style="position:absolute;left:2174;top:1240;width:202;height:202;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at0cMA&#10;AADbAAAADwAAAGRycy9kb3ducmV2LnhtbESPQWsCMRSE7wX/Q3iCl1KzK0Xt1igiLXhV96C3x+a5&#10;Wbp5WZN03f77plDwOMzMN8xqM9hW9ORD41hBPs1AEFdON1wrKE+fL0sQISJrbB2Tgh8KsFmPnlZY&#10;aHfnA/XHWIsE4VCgAhNjV0gZKkMWw9R1xMm7Om8xJulrqT3eE9y2cpZlc2mx4bRgsKOdoerr+G0V&#10;nD/2eZY37SGYm/HX3aLsny+lUpPxsH0HEWmIj/B/e68VvL3C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at0cMAAADbAAAADwAAAAAAAAAAAAAAAACYAgAAZHJzL2Rv&#10;d25yZXYueG1sUEsFBgAAAAAEAAQA9QAAAIgDAAAAAA==&#10;" path="m202,l,,110,202,202,e" fillcolor="#231f20" stroked="f">
                    <v:path arrowok="t" o:connecttype="custom" o:connectlocs="202,1240;0,1240;110,1442;202,1240" o:connectangles="0,0,0,0"/>
                  </v:shape>
                </v:group>
                <v:group id="Group 199" o:spid="_x0000_s1031" style="position:absolute;left:2276;top:166;width:880;height:2" coordorigin="2276,166" coordsize="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200" o:spid="_x0000_s1032" style="position:absolute;left:2276;top:166;width:880;height:2;visibility:visible;mso-wrap-style:square;v-text-anchor:top" coordsize="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P0MMA&#10;AADbAAAADwAAAGRycy9kb3ducmV2LnhtbESPwWrDMBBE74H+g9hALyGW64NpHSshNBR6tVNCjxtr&#10;YzuxVkZSHffvq0Khx2Fm3jDlbjaDmMj53rKCpyQFQdxY3XOr4OP4tn4G4QOyxsEyKfgmD7vtw6LE&#10;Qts7VzTVoRURwr5ABV0IYyGlbzoy6BM7EkfvYp3BEKVrpXZ4j3AzyCxNc2mw57jQ4UivHTW3+sso&#10;ODRZNU9y+Dy3WchX4+l41e6g1ONy3m9ABJrDf/iv/a4VvOT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tP0MMAAADbAAAADwAAAAAAAAAAAAAAAACYAgAAZHJzL2Rv&#10;d25yZXYueG1sUEsFBgAAAAAEAAQA9QAAAIgDAAAAAA==&#10;" path="m,l880,e" filled="f" strokecolor="#231f20">
                    <v:path arrowok="t" o:connecttype="custom" o:connectlocs="0,0;880,0" o:connectangles="0,0"/>
                  </v:shape>
                </v:group>
                <w10:wrap anchorx="page"/>
              </v:group>
            </w:pict>
          </mc:Fallback>
        </mc:AlternateContent>
      </w:r>
      <w:r w:rsidRPr="00AB4446">
        <w:rPr>
          <w:rFonts w:ascii="GHEA Grapalat" w:hAnsi="GHEA Grapalat"/>
          <w:b/>
          <w:lang w:val="hy-AM"/>
        </w:rPr>
        <w:tab/>
      </w:r>
      <w:r w:rsidRPr="00AB4446">
        <w:rPr>
          <w:rFonts w:ascii="GHEA Grapalat" w:hAnsi="GHEA Grapalat"/>
          <w:b/>
          <w:lang w:val="hy-AM"/>
        </w:rPr>
        <w:tab/>
      </w:r>
      <w:r w:rsidRPr="00AB4446">
        <w:rPr>
          <w:rFonts w:ascii="GHEA Grapalat" w:hAnsi="GHEA Grapalat"/>
          <w:b/>
          <w:lang w:val="hy-AM"/>
        </w:rPr>
        <w:tab/>
      </w:r>
      <w:r w:rsidRPr="00AB4446">
        <w:rPr>
          <w:rFonts w:ascii="GHEA Grapalat" w:hAnsi="GHEA Grapalat"/>
          <w:b/>
          <w:lang w:val="hy-AM"/>
        </w:rPr>
        <w:tab/>
        <w:t>Կատարողականության որակիչը (առաջին որակիչ)</w:t>
      </w:r>
    </w:p>
    <w:p w:rsidR="00000862" w:rsidRPr="00AB4446" w:rsidRDefault="00000862" w:rsidP="00355DC7">
      <w:pPr>
        <w:spacing w:after="120" w:line="240" w:lineRule="auto"/>
        <w:ind w:right="28"/>
        <w:jc w:val="both"/>
        <w:rPr>
          <w:rFonts w:ascii="GHEA Grapalat" w:eastAsia="Minion Pro" w:hAnsi="GHEA Grapalat" w:cs="Minion Pro"/>
          <w:lang w:val="hy-AM"/>
        </w:rPr>
      </w:pPr>
      <w:r w:rsidRPr="00AB4446">
        <w:rPr>
          <w:rFonts w:ascii="GHEA Grapalat" w:hAnsi="GHEA Grapalat"/>
          <w:b/>
          <w:lang w:val="hy-AM"/>
        </w:rPr>
        <w:tab/>
      </w:r>
      <w:r w:rsidRPr="00AB4446">
        <w:rPr>
          <w:rFonts w:ascii="GHEA Grapalat" w:hAnsi="GHEA Grapalat"/>
          <w:b/>
          <w:lang w:val="hy-AM"/>
        </w:rPr>
        <w:tab/>
      </w:r>
      <w:r w:rsidRPr="00AB4446">
        <w:rPr>
          <w:rFonts w:ascii="GHEA Grapalat" w:hAnsi="GHEA Grapalat"/>
          <w:b/>
          <w:lang w:val="hy-AM"/>
        </w:rPr>
        <w:tab/>
        <w:t>Կարողության (առանց օժանդակության) որակիչը (երկրորդ որակիչ)</w:t>
      </w:r>
    </w:p>
    <w:p w:rsidR="00000862" w:rsidRPr="00AB4446" w:rsidRDefault="00000862" w:rsidP="00355DC7">
      <w:pPr>
        <w:tabs>
          <w:tab w:val="left" w:pos="142"/>
        </w:tabs>
        <w:spacing w:after="120" w:line="240" w:lineRule="auto"/>
        <w:ind w:right="28"/>
        <w:jc w:val="both"/>
        <w:rPr>
          <w:rFonts w:ascii="GHEA Grapalat" w:hAnsi="GHEA Grapalat"/>
          <w:lang w:val="hy-AM"/>
        </w:rPr>
      </w:pPr>
    </w:p>
    <w:p w:rsidR="00000862" w:rsidRPr="00AB4446" w:rsidRDefault="00000862" w:rsidP="00355DC7">
      <w:pPr>
        <w:tabs>
          <w:tab w:val="left" w:pos="142"/>
          <w:tab w:val="left" w:pos="1500"/>
        </w:tabs>
        <w:spacing w:after="120" w:line="240" w:lineRule="auto"/>
        <w:ind w:right="28"/>
        <w:jc w:val="both"/>
        <w:rPr>
          <w:rFonts w:ascii="GHEA Grapalat" w:eastAsia="Minion Pro" w:hAnsi="GHEA Grapalat" w:cs="Minion Pro"/>
          <w:lang w:val="hy-AM"/>
        </w:rPr>
      </w:pPr>
      <w:r w:rsidRPr="00AB4446">
        <w:rPr>
          <w:rFonts w:ascii="GHEA Grapalat" w:hAnsi="GHEA Grapalat"/>
          <w:b/>
          <w:w w:val="99"/>
          <w:lang w:val="hy-AM"/>
        </w:rPr>
        <w:t>d4500.</w:t>
      </w:r>
      <w:r w:rsidRPr="00AB4446">
        <w:rPr>
          <w:rFonts w:ascii="GHEA Grapalat" w:hAnsi="GHEA Grapalat"/>
          <w:b/>
          <w:lang w:val="hy-AM"/>
        </w:rPr>
        <w:t xml:space="preserve"> ___ ___</w:t>
      </w:r>
    </w:p>
    <w:p w:rsidR="00000862" w:rsidRPr="00AB4446" w:rsidRDefault="00000862" w:rsidP="00355DC7">
      <w:pPr>
        <w:tabs>
          <w:tab w:val="left" w:pos="142"/>
        </w:tabs>
        <w:spacing w:after="120" w:line="240" w:lineRule="auto"/>
        <w:ind w:right="28"/>
        <w:jc w:val="both"/>
        <w:rPr>
          <w:rFonts w:ascii="GHEA Grapalat" w:eastAsia="Minion Pro" w:hAnsi="GHEA Grapalat" w:cs="Minion Pro"/>
          <w:lang w:val="hy-AM"/>
        </w:rPr>
      </w:pPr>
      <w:r w:rsidRPr="00AB4446">
        <w:rPr>
          <w:rFonts w:ascii="GHEA Grapalat" w:hAnsi="GHEA Grapalat"/>
          <w:b/>
          <w:lang w:val="hy-AM"/>
        </w:rPr>
        <w:t>Տեղեկատվական մատրիցա</w:t>
      </w:r>
    </w:p>
    <w:p w:rsidR="00000862" w:rsidRPr="00AB4446" w:rsidRDefault="00000862" w:rsidP="00355DC7">
      <w:pPr>
        <w:tabs>
          <w:tab w:val="left" w:pos="142"/>
        </w:tabs>
        <w:spacing w:after="120" w:line="240" w:lineRule="auto"/>
        <w:ind w:right="28"/>
        <w:jc w:val="both"/>
        <w:rPr>
          <w:rFonts w:ascii="GHEA Grapalat" w:eastAsia="Minion Pro" w:hAnsi="GHEA Grapalat" w:cs="Minion Pro"/>
          <w:lang w:val="hy-AM"/>
        </w:rPr>
      </w:pPr>
      <w:r w:rsidRPr="00AB4446">
        <w:rPr>
          <w:rFonts w:ascii="GHEA Grapalat" w:hAnsi="GHEA Grapalat"/>
          <w:b/>
          <w:position w:val="1"/>
          <w:lang w:val="hy-AM"/>
        </w:rPr>
        <w:t>(դեֆոլտ)</w:t>
      </w:r>
    </w:p>
    <w:p w:rsidR="00000862" w:rsidRPr="00AB4446" w:rsidRDefault="00000862" w:rsidP="00355DC7">
      <w:pPr>
        <w:tabs>
          <w:tab w:val="left" w:pos="142"/>
        </w:tabs>
        <w:spacing w:after="120" w:line="240" w:lineRule="auto"/>
        <w:ind w:right="47"/>
        <w:jc w:val="both"/>
        <w:rPr>
          <w:rFonts w:ascii="GHEA Grapalat" w:hAnsi="GHEA Grapalat"/>
          <w:lang w:val="hy-AM"/>
        </w:rPr>
      </w:pPr>
    </w:p>
    <w:p w:rsidR="00000862" w:rsidRPr="00AB4446" w:rsidRDefault="00000862" w:rsidP="00355DC7">
      <w:pPr>
        <w:spacing w:after="120" w:line="240" w:lineRule="auto"/>
        <w:ind w:right="47" w:firstLine="567"/>
        <w:jc w:val="both"/>
        <w:rPr>
          <w:rFonts w:ascii="GHEA Grapalat" w:eastAsia="Minion Pro" w:hAnsi="GHEA Grapalat" w:cs="Minion Pro"/>
          <w:lang w:val="hy-AM"/>
        </w:rPr>
      </w:pPr>
      <w:r w:rsidRPr="00AB4446">
        <w:rPr>
          <w:rFonts w:ascii="GHEA Grapalat" w:hAnsi="GHEA Grapalat"/>
          <w:lang w:val="hy-AM"/>
        </w:rPr>
        <w:t>Կատարողականության որակիչը նկարագրում է, թե ինչպես է անհատը գործում առկա միջավայրում։ Քանի որ առկա միջավայրն իր մեջ ներառում է սոցիալական համատեքստը, ապա կատարողականությունը կարող է նա</w:t>
      </w:r>
      <w:r w:rsidR="009E6CB1" w:rsidRPr="00AB4446">
        <w:rPr>
          <w:rFonts w:ascii="GHEA Grapalat" w:hAnsi="GHEA Grapalat"/>
          <w:lang w:val="hy-AM"/>
        </w:rPr>
        <w:t>և</w:t>
      </w:r>
      <w:r w:rsidRPr="00AB4446">
        <w:rPr>
          <w:rFonts w:ascii="GHEA Grapalat" w:hAnsi="GHEA Grapalat"/>
          <w:lang w:val="hy-AM"/>
        </w:rPr>
        <w:t xml:space="preserve"> հասկացվել որպես մարդկանց «ներգրավվածություն կյանքի իրավիճակներում» կամ «կենսափորձ» հենց այն համատեքստում, որում նրանք ապրում են։ Այս համատեքստում ներառված են միջավայրային գործոնները՝ ֆիզիկական, սոցիալական միջավայրի </w:t>
      </w:r>
      <w:r w:rsidR="009E6CB1" w:rsidRPr="00AB4446">
        <w:rPr>
          <w:rFonts w:ascii="GHEA Grapalat" w:hAnsi="GHEA Grapalat"/>
          <w:lang w:val="hy-AM"/>
        </w:rPr>
        <w:t>և</w:t>
      </w:r>
      <w:r w:rsidRPr="00AB4446">
        <w:rPr>
          <w:rFonts w:ascii="GHEA Grapalat" w:hAnsi="GHEA Grapalat"/>
          <w:lang w:val="hy-AM"/>
        </w:rPr>
        <w:t xml:space="preserve"> հասարակության դիրքորոշումների բոլոր դրս</w:t>
      </w:r>
      <w:r w:rsidR="009E6CB1" w:rsidRPr="00AB4446">
        <w:rPr>
          <w:rFonts w:ascii="GHEA Grapalat" w:hAnsi="GHEA Grapalat"/>
          <w:lang w:val="hy-AM"/>
        </w:rPr>
        <w:t>և</w:t>
      </w:r>
      <w:r w:rsidRPr="00AB4446">
        <w:rPr>
          <w:rFonts w:ascii="GHEA Grapalat" w:hAnsi="GHEA Grapalat"/>
          <w:lang w:val="hy-AM"/>
        </w:rPr>
        <w:t>որումները, որոնք կարող են ծածկագրվել ըստ «Միջավայրային գործոններ» բաղադրիչի։</w:t>
      </w:r>
    </w:p>
    <w:p w:rsidR="00000862" w:rsidRPr="00AB4446" w:rsidRDefault="00000862" w:rsidP="00355DC7">
      <w:pPr>
        <w:widowControl w:val="0"/>
        <w:spacing w:after="120" w:line="240" w:lineRule="auto"/>
        <w:ind w:right="47" w:firstLine="567"/>
        <w:jc w:val="both"/>
        <w:rPr>
          <w:rFonts w:ascii="GHEA Grapalat" w:hAnsi="GHEA Grapalat"/>
          <w:lang w:val="hy-AM"/>
        </w:rPr>
      </w:pPr>
      <w:r w:rsidRPr="00AB4446">
        <w:rPr>
          <w:rFonts w:ascii="GHEA Grapalat" w:hAnsi="GHEA Grapalat"/>
          <w:lang w:val="hy-AM"/>
        </w:rPr>
        <w:t>Կարողության որակիչը նկարագրում է որ</w:t>
      </w:r>
      <w:r w:rsidR="009E6CB1" w:rsidRPr="00AB4446">
        <w:rPr>
          <w:rFonts w:ascii="GHEA Grapalat" w:hAnsi="GHEA Grapalat"/>
          <w:lang w:val="hy-AM"/>
        </w:rPr>
        <w:t>և</w:t>
      </w:r>
      <w:r w:rsidRPr="00AB4446">
        <w:rPr>
          <w:rFonts w:ascii="GHEA Grapalat" w:hAnsi="GHEA Grapalat"/>
          <w:lang w:val="hy-AM"/>
        </w:rPr>
        <w:t xml:space="preserve">է առաջադրանք կամ գործողություն կատարելու անհատի ունակությունը։ Այս կառույցի նպատակն է ցույց տալ ֆունկցիոնալության հավանական ամենաբարձր մակարդակը, որին անձը կարող է հասնել տվյալ ոլորտում տվյալ պահին։ Անհատի ամբողջ ունակությունը գնահատելու համար անհրաժեշտ է ունենալ «տիպայնացված» միջավայր մարդու ունակությունների վրա տարբեր միջավայրերի տարաբնույթ ազդեցությունը չեզոքացնելու նպատակով։ Այս տիպայնացված միջավայրը կարող է լինել՝ ա) իրական միջավայր, որն ընդհանուր առմամբ օգտագործվում է թեստային պայմաններում կարողությունը գնահատելու համար. բ) եթե դա հնարավոր չէ, ապա պայմանական միջավայր, որը կարող է ընկալվել որպես նույնատիպ ազդեցություն ունեցող։ Այս միջավայրը կարող է կոչվել «նույնատիպ» կամ «տիպային» միջավայր։ Այսպիսով, կարողությունն արտացոլում է անհատի ունակությունը հարմարեցված միջավայրում։ Միջազգային մակարդակով համեմատություններ կատարելը հնարավոր դարձնելու նպատակով այս հարմարեցումը պետք է նույնը լինի բոլոր անձանց համար բոլոր երկրներում։ Ավելի ստույգ, նույնատիպ կամ տիպային միջավայրի առանձնահատկությունները կարելի է ծածկագրել՝ օգտագործելով «Միջավայրային գործոններ» բաղադրիչը։ Կարողության </w:t>
      </w:r>
      <w:r w:rsidR="009E6CB1" w:rsidRPr="00AB4446">
        <w:rPr>
          <w:rFonts w:ascii="GHEA Grapalat" w:hAnsi="GHEA Grapalat"/>
          <w:lang w:val="hy-AM"/>
        </w:rPr>
        <w:t>և</w:t>
      </w:r>
      <w:r w:rsidRPr="00AB4446">
        <w:rPr>
          <w:rFonts w:ascii="GHEA Grapalat" w:hAnsi="GHEA Grapalat"/>
          <w:lang w:val="hy-AM"/>
        </w:rPr>
        <w:t xml:space="preserve"> կատարողականության անհամապատասխանությունն արտացոլում է առկա միջավայրի </w:t>
      </w:r>
      <w:r w:rsidR="009E6CB1" w:rsidRPr="00AB4446">
        <w:rPr>
          <w:rFonts w:ascii="GHEA Grapalat" w:hAnsi="GHEA Grapalat"/>
          <w:lang w:val="hy-AM"/>
        </w:rPr>
        <w:t>և</w:t>
      </w:r>
      <w:r w:rsidRPr="00AB4446">
        <w:rPr>
          <w:rFonts w:ascii="GHEA Grapalat" w:hAnsi="GHEA Grapalat"/>
          <w:lang w:val="hy-AM"/>
        </w:rPr>
        <w:t xml:space="preserve"> տիպային միջավայրի ազդեցությունների միջ</w:t>
      </w:r>
      <w:r w:rsidR="009E6CB1" w:rsidRPr="00AB4446">
        <w:rPr>
          <w:rFonts w:ascii="GHEA Grapalat" w:hAnsi="GHEA Grapalat"/>
          <w:lang w:val="hy-AM"/>
        </w:rPr>
        <w:t>և</w:t>
      </w:r>
      <w:r w:rsidRPr="00AB4446">
        <w:rPr>
          <w:rFonts w:ascii="GHEA Grapalat" w:hAnsi="GHEA Grapalat"/>
          <w:lang w:val="hy-AM"/>
        </w:rPr>
        <w:t xml:space="preserve"> եղած տարբերությունը </w:t>
      </w:r>
      <w:r w:rsidR="009E6CB1" w:rsidRPr="00AB4446">
        <w:rPr>
          <w:rFonts w:ascii="GHEA Grapalat" w:hAnsi="GHEA Grapalat"/>
          <w:lang w:val="hy-AM"/>
        </w:rPr>
        <w:t>և</w:t>
      </w:r>
      <w:r w:rsidRPr="00AB4446">
        <w:rPr>
          <w:rFonts w:ascii="GHEA Grapalat" w:hAnsi="GHEA Grapalat"/>
          <w:lang w:val="hy-AM"/>
        </w:rPr>
        <w:t>, այսպիսով, ապահովում է օգտակար ուղեցույց այն մասին, թե կատարողականությունը բարձրացնելու նպատակով անհատի միջավայրում ինչ փոփոխություններ կարելի է անել։</w:t>
      </w:r>
    </w:p>
    <w:p w:rsidR="00000862" w:rsidRPr="00AB4446" w:rsidRDefault="00000862" w:rsidP="00355DC7">
      <w:pPr>
        <w:spacing w:after="120" w:line="240" w:lineRule="auto"/>
        <w:ind w:right="47" w:firstLine="567"/>
        <w:jc w:val="both"/>
        <w:rPr>
          <w:rFonts w:ascii="GHEA Grapalat" w:eastAsia="Minion Pro" w:hAnsi="GHEA Grapalat" w:cs="Minion Pro"/>
          <w:lang w:val="hy-AM"/>
        </w:rPr>
      </w:pPr>
      <w:r w:rsidRPr="00AB4446">
        <w:rPr>
          <w:rFonts w:ascii="GHEA Grapalat" w:hAnsi="GHEA Grapalat"/>
          <w:lang w:val="hy-AM"/>
        </w:rPr>
        <w:t xml:space="preserve">Որպես կանոն՝ կարողության որակիչն առանց օժանդակության առկայության օգտագործվում է նկարագրելու համար անձի իրական ունակությունը, որը օժանդակ սարքի միջոցով կամ մարդու օգնությամբ չի բարելավվել։ Քանի որ կատարողականության որակիչը վերաբերում է հենց այն միջավայրին, որում անձը գտնվում է, ուստի ուղղակիորեն անհրաժեշտ է հաշվի առնել օժանդակ սարքերի </w:t>
      </w:r>
      <w:r w:rsidR="009E6CB1" w:rsidRPr="00AB4446">
        <w:rPr>
          <w:rFonts w:ascii="GHEA Grapalat" w:hAnsi="GHEA Grapalat"/>
          <w:lang w:val="hy-AM"/>
        </w:rPr>
        <w:t>և</w:t>
      </w:r>
      <w:r w:rsidRPr="00AB4446">
        <w:rPr>
          <w:rFonts w:ascii="GHEA Grapalat" w:hAnsi="GHEA Grapalat"/>
          <w:lang w:val="hy-AM"/>
        </w:rPr>
        <w:t xml:space="preserve"> մարդու օգնության կամ խոչընդոտող գործոնների առկայությունը։ Օժանդակող գործոնի կամ խոչընդոտող գործոնի բնույթը կարելի է նկարագրել՝ օգտագործելով «Միջավայրային գործոններ» դասակարգումը։</w:t>
      </w:r>
    </w:p>
    <w:p w:rsidR="00000862" w:rsidRPr="00AB4446" w:rsidRDefault="00000862" w:rsidP="00355DC7">
      <w:pPr>
        <w:spacing w:after="120" w:line="240" w:lineRule="auto"/>
        <w:ind w:left="567" w:right="47"/>
        <w:jc w:val="both"/>
        <w:rPr>
          <w:rFonts w:ascii="GHEA Grapalat" w:eastAsia="Minion Pro" w:hAnsi="GHEA Grapalat" w:cs="Minion Pro"/>
          <w:b/>
          <w:lang w:val="hy-AM"/>
        </w:rPr>
      </w:pPr>
      <w:r w:rsidRPr="00AB4446">
        <w:rPr>
          <w:rFonts w:ascii="GHEA Grapalat" w:hAnsi="GHEA Grapalat"/>
          <w:b/>
          <w:position w:val="3"/>
          <w:lang w:val="hy-AM"/>
        </w:rPr>
        <w:lastRenderedPageBreak/>
        <w:t>Կամընտիր որակիչներ</w:t>
      </w:r>
    </w:p>
    <w:p w:rsidR="00000862" w:rsidRPr="00AB4446" w:rsidRDefault="00000862" w:rsidP="00355DC7">
      <w:pPr>
        <w:spacing w:after="120" w:line="240" w:lineRule="auto"/>
        <w:ind w:right="47" w:firstLine="567"/>
        <w:jc w:val="both"/>
        <w:rPr>
          <w:rFonts w:ascii="GHEA Grapalat" w:eastAsia="Minion Pro" w:hAnsi="GHEA Grapalat" w:cs="Minion Pro"/>
          <w:lang w:val="hy-AM"/>
        </w:rPr>
      </w:pPr>
      <w:r w:rsidRPr="00AB4446">
        <w:rPr>
          <w:rFonts w:ascii="GHEA Grapalat" w:hAnsi="GHEA Grapalat"/>
          <w:lang w:val="hy-AM"/>
        </w:rPr>
        <w:t xml:space="preserve">Երրորդ </w:t>
      </w:r>
      <w:r w:rsidR="009E6CB1" w:rsidRPr="00AB4446">
        <w:rPr>
          <w:rFonts w:ascii="GHEA Grapalat" w:hAnsi="GHEA Grapalat"/>
          <w:lang w:val="hy-AM"/>
        </w:rPr>
        <w:t>և</w:t>
      </w:r>
      <w:r w:rsidRPr="00AB4446">
        <w:rPr>
          <w:rFonts w:ascii="GHEA Grapalat" w:hAnsi="GHEA Grapalat"/>
          <w:lang w:val="hy-AM"/>
        </w:rPr>
        <w:t xml:space="preserve"> չորրորդ (կամընտիր) որակիչներով օգտվողներին հնարավորություն է տրվում ծածկագրելու կարողությունը օժանդակության առկայության պայմաններում </w:t>
      </w:r>
      <w:r w:rsidR="009E6CB1" w:rsidRPr="00AB4446">
        <w:rPr>
          <w:rFonts w:ascii="GHEA Grapalat" w:hAnsi="GHEA Grapalat"/>
          <w:lang w:val="hy-AM"/>
        </w:rPr>
        <w:t>և</w:t>
      </w:r>
      <w:r w:rsidRPr="00AB4446">
        <w:rPr>
          <w:rFonts w:ascii="GHEA Grapalat" w:hAnsi="GHEA Grapalat"/>
          <w:lang w:val="hy-AM"/>
        </w:rPr>
        <w:t xml:space="preserve"> կատարողականությունն առանց օժանդակության առկայության։</w:t>
      </w:r>
    </w:p>
    <w:p w:rsidR="00000862" w:rsidRPr="00AB4446" w:rsidRDefault="00000862" w:rsidP="00355DC7">
      <w:pPr>
        <w:tabs>
          <w:tab w:val="left" w:pos="142"/>
        </w:tabs>
        <w:spacing w:after="120" w:line="240" w:lineRule="auto"/>
        <w:ind w:right="47"/>
        <w:jc w:val="both"/>
        <w:rPr>
          <w:rFonts w:ascii="GHEA Grapalat" w:hAnsi="GHEA Grapalat"/>
          <w:b/>
          <w:lang w:val="hy-AM"/>
        </w:rPr>
      </w:pPr>
    </w:p>
    <w:p w:rsidR="00000862" w:rsidRPr="00AB4446" w:rsidRDefault="00A447A3" w:rsidP="00355DC7">
      <w:pPr>
        <w:tabs>
          <w:tab w:val="left" w:pos="142"/>
        </w:tabs>
        <w:spacing w:after="120" w:line="240" w:lineRule="auto"/>
        <w:ind w:left="2835" w:right="47" w:hanging="2835"/>
        <w:jc w:val="both"/>
        <w:rPr>
          <w:rFonts w:ascii="GHEA Grapalat" w:hAnsi="GHEA Grapalat"/>
          <w:b/>
          <w:lang w:val="hy-AM"/>
        </w:rPr>
      </w:pPr>
      <w:r w:rsidRPr="00AB4446">
        <w:rPr>
          <w:rFonts w:ascii="GHEA Grapalat" w:hAnsi="GHEA Grapalat"/>
          <w:noProof/>
        </w:rPr>
        <mc:AlternateContent>
          <mc:Choice Requires="wpg">
            <w:drawing>
              <wp:anchor distT="0" distB="0" distL="114300" distR="114300" simplePos="0" relativeHeight="251691008" behindDoc="1" locked="0" layoutInCell="1" allowOverlap="1" wp14:anchorId="19853A2E" wp14:editId="2715C311">
                <wp:simplePos x="0" y="0"/>
                <wp:positionH relativeFrom="page">
                  <wp:posOffset>1360805</wp:posOffset>
                </wp:positionH>
                <wp:positionV relativeFrom="paragraph">
                  <wp:posOffset>102235</wp:posOffset>
                </wp:positionV>
                <wp:extent cx="1068705" cy="1906905"/>
                <wp:effectExtent l="0" t="6985" r="8890" b="635"/>
                <wp:wrapNone/>
                <wp:docPr id="8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1906905"/>
                          <a:chOff x="2143" y="161"/>
                          <a:chExt cx="1683" cy="3003"/>
                        </a:xfrm>
                      </wpg:grpSpPr>
                      <wpg:grpSp>
                        <wpg:cNvPr id="84" name="Group 223"/>
                        <wpg:cNvGrpSpPr>
                          <a:grpSpLocks/>
                        </wpg:cNvGrpSpPr>
                        <wpg:grpSpPr bwMode="auto">
                          <a:xfrm>
                            <a:off x="2242" y="169"/>
                            <a:ext cx="2" cy="2841"/>
                            <a:chOff x="2242" y="169"/>
                            <a:chExt cx="2" cy="2841"/>
                          </a:xfrm>
                        </wpg:grpSpPr>
                        <wps:wsp>
                          <wps:cNvPr id="85" name="Freeform 224"/>
                          <wps:cNvSpPr>
                            <a:spLocks/>
                          </wps:cNvSpPr>
                          <wps:spPr bwMode="auto">
                            <a:xfrm>
                              <a:off x="2242" y="169"/>
                              <a:ext cx="2" cy="2841"/>
                            </a:xfrm>
                            <a:custGeom>
                              <a:avLst/>
                              <a:gdLst>
                                <a:gd name="T0" fmla="+- 0 3010 169"/>
                                <a:gd name="T1" fmla="*/ 3010 h 2841"/>
                                <a:gd name="T2" fmla="+- 0 169 169"/>
                                <a:gd name="T3" fmla="*/ 169 h 2841"/>
                              </a:gdLst>
                              <a:ahLst/>
                              <a:cxnLst>
                                <a:cxn ang="0">
                                  <a:pos x="0" y="T1"/>
                                </a:cxn>
                                <a:cxn ang="0">
                                  <a:pos x="0" y="T3"/>
                                </a:cxn>
                              </a:cxnLst>
                              <a:rect l="0" t="0" r="r" b="b"/>
                              <a:pathLst>
                                <a:path h="2841">
                                  <a:moveTo>
                                    <a:pt x="0" y="2841"/>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225"/>
                        <wpg:cNvGrpSpPr>
                          <a:grpSpLocks/>
                        </wpg:cNvGrpSpPr>
                        <wpg:grpSpPr bwMode="auto">
                          <a:xfrm>
                            <a:off x="2151" y="2973"/>
                            <a:ext cx="202" cy="183"/>
                            <a:chOff x="2151" y="2973"/>
                            <a:chExt cx="202" cy="183"/>
                          </a:xfrm>
                        </wpg:grpSpPr>
                        <wps:wsp>
                          <wps:cNvPr id="87" name="Freeform 226"/>
                          <wps:cNvSpPr>
                            <a:spLocks/>
                          </wps:cNvSpPr>
                          <wps:spPr bwMode="auto">
                            <a:xfrm>
                              <a:off x="2151" y="2973"/>
                              <a:ext cx="202" cy="183"/>
                            </a:xfrm>
                            <a:custGeom>
                              <a:avLst/>
                              <a:gdLst>
                                <a:gd name="T0" fmla="+- 0 2352 2151"/>
                                <a:gd name="T1" fmla="*/ T0 w 202"/>
                                <a:gd name="T2" fmla="+- 0 2973 2973"/>
                                <a:gd name="T3" fmla="*/ 2973 h 183"/>
                                <a:gd name="T4" fmla="+- 0 2151 2151"/>
                                <a:gd name="T5" fmla="*/ T4 w 202"/>
                                <a:gd name="T6" fmla="+- 0 2973 2973"/>
                                <a:gd name="T7" fmla="*/ 2973 h 183"/>
                                <a:gd name="T8" fmla="+- 0 2242 2151"/>
                                <a:gd name="T9" fmla="*/ T8 w 202"/>
                                <a:gd name="T10" fmla="+- 0 3157 2973"/>
                                <a:gd name="T11" fmla="*/ 3157 h 183"/>
                                <a:gd name="T12" fmla="+- 0 2352 2151"/>
                                <a:gd name="T13" fmla="*/ T12 w 202"/>
                                <a:gd name="T14" fmla="+- 0 2973 2973"/>
                                <a:gd name="T15" fmla="*/ 2973 h 183"/>
                              </a:gdLst>
                              <a:ahLst/>
                              <a:cxnLst>
                                <a:cxn ang="0">
                                  <a:pos x="T1" y="T3"/>
                                </a:cxn>
                                <a:cxn ang="0">
                                  <a:pos x="T5" y="T7"/>
                                </a:cxn>
                                <a:cxn ang="0">
                                  <a:pos x="T9" y="T11"/>
                                </a:cxn>
                                <a:cxn ang="0">
                                  <a:pos x="T13" y="T15"/>
                                </a:cxn>
                              </a:cxnLst>
                              <a:rect l="0" t="0" r="r" b="b"/>
                              <a:pathLst>
                                <a:path w="202" h="183">
                                  <a:moveTo>
                                    <a:pt x="201" y="0"/>
                                  </a:moveTo>
                                  <a:lnTo>
                                    <a:pt x="0" y="0"/>
                                  </a:lnTo>
                                  <a:lnTo>
                                    <a:pt x="91" y="184"/>
                                  </a:lnTo>
                                  <a:lnTo>
                                    <a:pt x="2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227"/>
                        <wpg:cNvGrpSpPr>
                          <a:grpSpLocks/>
                        </wpg:cNvGrpSpPr>
                        <wpg:grpSpPr bwMode="auto">
                          <a:xfrm>
                            <a:off x="2242" y="169"/>
                            <a:ext cx="1576" cy="2"/>
                            <a:chOff x="2242" y="169"/>
                            <a:chExt cx="1576" cy="2"/>
                          </a:xfrm>
                        </wpg:grpSpPr>
                        <wps:wsp>
                          <wps:cNvPr id="89" name="Freeform 228"/>
                          <wps:cNvSpPr>
                            <a:spLocks/>
                          </wps:cNvSpPr>
                          <wps:spPr bwMode="auto">
                            <a:xfrm>
                              <a:off x="2242" y="169"/>
                              <a:ext cx="1576" cy="2"/>
                            </a:xfrm>
                            <a:custGeom>
                              <a:avLst/>
                              <a:gdLst>
                                <a:gd name="T0" fmla="+- 0 2242 2242"/>
                                <a:gd name="T1" fmla="*/ T0 w 1576"/>
                                <a:gd name="T2" fmla="+- 0 3819 2242"/>
                                <a:gd name="T3" fmla="*/ T2 w 1576"/>
                              </a:gdLst>
                              <a:ahLst/>
                              <a:cxnLst>
                                <a:cxn ang="0">
                                  <a:pos x="T1" y="0"/>
                                </a:cxn>
                                <a:cxn ang="0">
                                  <a:pos x="T3" y="0"/>
                                </a:cxn>
                              </a:cxnLst>
                              <a:rect l="0" t="0" r="r" b="b"/>
                              <a:pathLst>
                                <a:path w="1576">
                                  <a:moveTo>
                                    <a:pt x="0" y="0"/>
                                  </a:moveTo>
                                  <a:lnTo>
                                    <a:pt x="1577"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B32F7B" id="Group 222" o:spid="_x0000_s1026" style="position:absolute;margin-left:107.15pt;margin-top:8.05pt;width:84.15pt;height:150.15pt;z-index:-251625472;mso-position-horizontal-relative:page" coordorigin="2143,161" coordsize="1683,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">
                <v:group id="Group 223" o:spid="_x0000_s1027" style="position:absolute;left:2242;top:169;width:2;height:2841" coordorigin="2242,169" coordsize="2,28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224" o:spid="_x0000_s1028" style="position:absolute;left:2242;top:169;width:2;height:2841;visibility:visible;mso-wrap-style:square;v-text-anchor:top" coordsize="2,2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tL8MA&#10;AADbAAAADwAAAGRycy9kb3ducmV2LnhtbESPwWrDMBBE74X+g9hCbrXcQG3HiRJCINA0vdTNB2yk&#10;jW1qrYylOO7fV4VAj8PMvGFWm8l2YqTBt44VvCQpCGLtTMu1gtPX/rkA4QOywc4xKfghD5v148MK&#10;S+Nu/EljFWoRIexLVNCE0JdSet2QRZ+4njh6FzdYDFEOtTQD3iLcdnKeppm02HJcaLCnXUP6u7pa&#10;BTjq7nDVH6dsj/nxrDXmu8W7UrOnabsEEWgK/+F7+80oKF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wtL8MAAADbAAAADwAAAAAAAAAAAAAAAACYAgAAZHJzL2Rv&#10;d25yZXYueG1sUEsFBgAAAAAEAAQA9QAAAIgDAAAAAA==&#10;" path="m,2841l,e" filled="f" strokecolor="#231f20">
                    <v:path arrowok="t" o:connecttype="custom" o:connectlocs="0,3010;0,169" o:connectangles="0,0"/>
                  </v:shape>
                </v:group>
                <v:group id="Group 225" o:spid="_x0000_s1029" style="position:absolute;left:2151;top:2973;width:202;height:183" coordorigin="2151,2973" coordsize="20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226" o:spid="_x0000_s1030" style="position:absolute;left:2151;top:2973;width:202;height:183;visibility:visible;mso-wrap-style:square;v-text-anchor:top" coordsize="20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D3cAA&#10;AADbAAAADwAAAGRycy9kb3ducmV2LnhtbESP3YrCMBSE7wXfIRzBO5u6gkrXKIuwoleL1Qc4NGeb&#10;ss1JadIf394IC14OM/MNszuMthY9tb5yrGCZpCCIC6crLhXcb9+LLQgfkDXWjknBgzwc9tPJDjPt&#10;Br5Sn4dSRAj7DBWYEJpMSl8YsugT1xBH79e1FkOUbSl1i0OE21p+pOlaWqw4Lhhs6Gio+Ms7q0Dn&#10;V/eDQ7/q5MWu/SnVjemCUvPZ+PUJItAY3uH/9lkr2G7g9S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DD3cAAAADbAAAADwAAAAAAAAAAAAAAAACYAgAAZHJzL2Rvd25y&#10;ZXYueG1sUEsFBgAAAAAEAAQA9QAAAIUDAAAAAA==&#10;" path="m201,l,,91,184,201,e" fillcolor="#231f20" stroked="f">
                    <v:path arrowok="t" o:connecttype="custom" o:connectlocs="201,2973;0,2973;91,3157;201,2973" o:connectangles="0,0,0,0"/>
                  </v:shape>
                </v:group>
                <v:group id="Group 227" o:spid="_x0000_s1031" style="position:absolute;left:2242;top:169;width:1576;height:2" coordorigin="2242,169" coordsize="1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228" o:spid="_x0000_s1032" style="position:absolute;left:2242;top:169;width:1576;height:2;visibility:visible;mso-wrap-style:square;v-text-anchor:top" coordsize="1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8YA&#10;AADbAAAADwAAAGRycy9kb3ducmV2LnhtbESPT2vCQBTE74LfYXlCL6IbCxVNXaVYWtpaD/45eHxk&#10;X7Oh2bcxuybx27sFocdhZn7DLFadLUVDtS8cK5iMExDEmdMF5wqOh7fRDIQPyBpLx6TgSh5Wy35v&#10;gal2Le+o2YdcRAj7FBWYEKpUSp8ZsujHriKO3o+rLYYo61zqGtsIt6V8TJKptFhwXDBY0dpQ9ru/&#10;WAWb1/ft8LLNfPF0tknz2X59n8xZqYdB9/IMIlAX/sP39odWMJvD35f4A+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O/8YAAADbAAAADwAAAAAAAAAAAAAAAACYAgAAZHJz&#10;L2Rvd25yZXYueG1sUEsFBgAAAAAEAAQA9QAAAIsDAAAAAA==&#10;" path="m,l1577,e" filled="f" strokecolor="#231f20">
                    <v:path arrowok="t" o:connecttype="custom" o:connectlocs="0,0;1577,0" o:connectangles="0,0"/>
                  </v:shape>
                </v:group>
                <w10:wrap anchorx="page"/>
              </v:group>
            </w:pict>
          </mc:Fallback>
        </mc:AlternateContent>
      </w:r>
      <w:r w:rsidR="00000862" w:rsidRPr="00AB4446">
        <w:rPr>
          <w:rFonts w:ascii="GHEA Grapalat" w:hAnsi="GHEA Grapalat"/>
          <w:b/>
          <w:lang w:val="hy-AM"/>
        </w:rPr>
        <w:tab/>
      </w:r>
      <w:r w:rsidR="00000862" w:rsidRPr="00AB4446">
        <w:rPr>
          <w:rFonts w:ascii="GHEA Grapalat" w:hAnsi="GHEA Grapalat"/>
          <w:b/>
          <w:lang w:val="hy-AM"/>
        </w:rPr>
        <w:tab/>
        <w:t>Կատարողականության որակիչը (առաջին որակիչ)</w:t>
      </w:r>
    </w:p>
    <w:p w:rsidR="00000862" w:rsidRPr="00AB4446" w:rsidRDefault="00A447A3" w:rsidP="00355DC7">
      <w:pPr>
        <w:tabs>
          <w:tab w:val="left" w:pos="142"/>
        </w:tabs>
        <w:spacing w:after="120" w:line="240" w:lineRule="auto"/>
        <w:ind w:left="2835" w:right="47" w:hanging="2835"/>
        <w:jc w:val="both"/>
        <w:rPr>
          <w:rFonts w:ascii="GHEA Grapalat" w:eastAsia="Minion Pro" w:hAnsi="GHEA Grapalat" w:cs="Minion Pro"/>
          <w:lang w:val="hy-AM"/>
        </w:rPr>
      </w:pPr>
      <w:r w:rsidRPr="00AB4446">
        <w:rPr>
          <w:rFonts w:ascii="GHEA Grapalat" w:hAnsi="GHEA Grapalat"/>
          <w:noProof/>
        </w:rPr>
        <mc:AlternateContent>
          <mc:Choice Requires="wpg">
            <w:drawing>
              <wp:anchor distT="0" distB="0" distL="114300" distR="114300" simplePos="0" relativeHeight="251689984" behindDoc="1" locked="0" layoutInCell="1" allowOverlap="1" wp14:anchorId="08E91A2D" wp14:editId="719DF042">
                <wp:simplePos x="0" y="0"/>
                <wp:positionH relativeFrom="page">
                  <wp:posOffset>1581785</wp:posOffset>
                </wp:positionH>
                <wp:positionV relativeFrom="paragraph">
                  <wp:posOffset>82550</wp:posOffset>
                </wp:positionV>
                <wp:extent cx="847725" cy="1569085"/>
                <wp:effectExtent l="635" t="6350" r="8890" b="0"/>
                <wp:wrapNone/>
                <wp:docPr id="76"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725" cy="1569085"/>
                          <a:chOff x="2491" y="130"/>
                          <a:chExt cx="1335" cy="2471"/>
                        </a:xfrm>
                      </wpg:grpSpPr>
                      <wpg:grpSp>
                        <wpg:cNvPr id="77" name="Group 216"/>
                        <wpg:cNvGrpSpPr>
                          <a:grpSpLocks/>
                        </wpg:cNvGrpSpPr>
                        <wpg:grpSpPr bwMode="auto">
                          <a:xfrm>
                            <a:off x="2590" y="137"/>
                            <a:ext cx="2" cy="2310"/>
                            <a:chOff x="2590" y="137"/>
                            <a:chExt cx="2" cy="2310"/>
                          </a:xfrm>
                        </wpg:grpSpPr>
                        <wps:wsp>
                          <wps:cNvPr id="78" name="Freeform 217"/>
                          <wps:cNvSpPr>
                            <a:spLocks/>
                          </wps:cNvSpPr>
                          <wps:spPr bwMode="auto">
                            <a:xfrm>
                              <a:off x="2590" y="137"/>
                              <a:ext cx="2" cy="2310"/>
                            </a:xfrm>
                            <a:custGeom>
                              <a:avLst/>
                              <a:gdLst>
                                <a:gd name="T0" fmla="+- 0 2447 137"/>
                                <a:gd name="T1" fmla="*/ 2447 h 2310"/>
                                <a:gd name="T2" fmla="+- 0 137 137"/>
                                <a:gd name="T3" fmla="*/ 137 h 2310"/>
                              </a:gdLst>
                              <a:ahLst/>
                              <a:cxnLst>
                                <a:cxn ang="0">
                                  <a:pos x="0" y="T1"/>
                                </a:cxn>
                                <a:cxn ang="0">
                                  <a:pos x="0" y="T3"/>
                                </a:cxn>
                              </a:cxnLst>
                              <a:rect l="0" t="0" r="r" b="b"/>
                              <a:pathLst>
                                <a:path h="2310">
                                  <a:moveTo>
                                    <a:pt x="0" y="2310"/>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18"/>
                        <wpg:cNvGrpSpPr>
                          <a:grpSpLocks/>
                        </wpg:cNvGrpSpPr>
                        <wpg:grpSpPr bwMode="auto">
                          <a:xfrm>
                            <a:off x="2499" y="2410"/>
                            <a:ext cx="202" cy="183"/>
                            <a:chOff x="2499" y="2410"/>
                            <a:chExt cx="202" cy="183"/>
                          </a:xfrm>
                        </wpg:grpSpPr>
                        <wps:wsp>
                          <wps:cNvPr id="80" name="Freeform 219"/>
                          <wps:cNvSpPr>
                            <a:spLocks/>
                          </wps:cNvSpPr>
                          <wps:spPr bwMode="auto">
                            <a:xfrm>
                              <a:off x="2499" y="2410"/>
                              <a:ext cx="202" cy="183"/>
                            </a:xfrm>
                            <a:custGeom>
                              <a:avLst/>
                              <a:gdLst>
                                <a:gd name="T0" fmla="+- 0 2700 2499"/>
                                <a:gd name="T1" fmla="*/ T0 w 202"/>
                                <a:gd name="T2" fmla="+- 0 2410 2410"/>
                                <a:gd name="T3" fmla="*/ 2410 h 183"/>
                                <a:gd name="T4" fmla="+- 0 2499 2499"/>
                                <a:gd name="T5" fmla="*/ T4 w 202"/>
                                <a:gd name="T6" fmla="+- 0 2410 2410"/>
                                <a:gd name="T7" fmla="*/ 2410 h 183"/>
                                <a:gd name="T8" fmla="+- 0 2609 2499"/>
                                <a:gd name="T9" fmla="*/ T8 w 202"/>
                                <a:gd name="T10" fmla="+- 0 2593 2410"/>
                                <a:gd name="T11" fmla="*/ 2593 h 183"/>
                                <a:gd name="T12" fmla="+- 0 2700 2499"/>
                                <a:gd name="T13" fmla="*/ T12 w 202"/>
                                <a:gd name="T14" fmla="+- 0 2410 2410"/>
                                <a:gd name="T15" fmla="*/ 2410 h 183"/>
                              </a:gdLst>
                              <a:ahLst/>
                              <a:cxnLst>
                                <a:cxn ang="0">
                                  <a:pos x="T1" y="T3"/>
                                </a:cxn>
                                <a:cxn ang="0">
                                  <a:pos x="T5" y="T7"/>
                                </a:cxn>
                                <a:cxn ang="0">
                                  <a:pos x="T9" y="T11"/>
                                </a:cxn>
                                <a:cxn ang="0">
                                  <a:pos x="T13" y="T15"/>
                                </a:cxn>
                              </a:cxnLst>
                              <a:rect l="0" t="0" r="r" b="b"/>
                              <a:pathLst>
                                <a:path w="202" h="183">
                                  <a:moveTo>
                                    <a:pt x="201" y="0"/>
                                  </a:moveTo>
                                  <a:lnTo>
                                    <a:pt x="0" y="0"/>
                                  </a:lnTo>
                                  <a:lnTo>
                                    <a:pt x="110" y="183"/>
                                  </a:lnTo>
                                  <a:lnTo>
                                    <a:pt x="2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220"/>
                        <wpg:cNvGrpSpPr>
                          <a:grpSpLocks/>
                        </wpg:cNvGrpSpPr>
                        <wpg:grpSpPr bwMode="auto">
                          <a:xfrm>
                            <a:off x="2590" y="137"/>
                            <a:ext cx="1228" cy="2"/>
                            <a:chOff x="2590" y="137"/>
                            <a:chExt cx="1228" cy="2"/>
                          </a:xfrm>
                        </wpg:grpSpPr>
                        <wps:wsp>
                          <wps:cNvPr id="82" name="Freeform 221"/>
                          <wps:cNvSpPr>
                            <a:spLocks/>
                          </wps:cNvSpPr>
                          <wps:spPr bwMode="auto">
                            <a:xfrm>
                              <a:off x="2590" y="137"/>
                              <a:ext cx="1228" cy="2"/>
                            </a:xfrm>
                            <a:custGeom>
                              <a:avLst/>
                              <a:gdLst>
                                <a:gd name="T0" fmla="+- 0 2590 2590"/>
                                <a:gd name="T1" fmla="*/ T0 w 1228"/>
                                <a:gd name="T2" fmla="+- 0 3819 2590"/>
                                <a:gd name="T3" fmla="*/ T2 w 1228"/>
                              </a:gdLst>
                              <a:ahLst/>
                              <a:cxnLst>
                                <a:cxn ang="0">
                                  <a:pos x="T1" y="0"/>
                                </a:cxn>
                                <a:cxn ang="0">
                                  <a:pos x="T3" y="0"/>
                                </a:cxn>
                              </a:cxnLst>
                              <a:rect l="0" t="0" r="r" b="b"/>
                              <a:pathLst>
                                <a:path w="1228">
                                  <a:moveTo>
                                    <a:pt x="0" y="0"/>
                                  </a:moveTo>
                                  <a:lnTo>
                                    <a:pt x="1229"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228CC8" id="Group 215" o:spid="_x0000_s1026" style="position:absolute;margin-left:124.55pt;margin-top:6.5pt;width:66.75pt;height:123.55pt;z-index:-251626496;mso-position-horizontal-relative:page" coordorigin="2491,130" coordsize="1335,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">
                <v:group id="Group 216" o:spid="_x0000_s1027" style="position:absolute;left:2590;top:137;width:2;height:2310" coordorigin="2590,137" coordsize="2,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217" o:spid="_x0000_s1028" style="position:absolute;left:2590;top:137;width:2;height:2310;visibility:visible;mso-wrap-style:square;v-text-anchor:top" coordsize="2,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wU8MA&#10;AADbAAAADwAAAGRycy9kb3ducmV2LnhtbERPTWvCQBC9F/oflin0UnRjpSppNqJCsB7EqIVeh+w0&#10;CWZnQ3YT03/fPRR6fLzvZD2aRgzUudqygtk0AkFcWF1zqeDzmk1WIJxH1thYJgU/5GCdPj4kGGt7&#10;5zMNF1+KEMIuRgWV920spSsqMuimtiUO3LftDPoAu1LqDu8h3DTyNYoW0mDNoaHClnYVFbdLbxTM&#10;v/L8OPR202enfjy87A+4zd6Uen4aN+8gPI3+X/zn/tAKlmFs+BJ+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9wU8MAAADbAAAADwAAAAAAAAAAAAAAAACYAgAAZHJzL2Rv&#10;d25yZXYueG1sUEsFBgAAAAAEAAQA9QAAAIgDAAAAAA==&#10;" path="m,2310l,e" filled="f" strokecolor="#231f20">
                    <v:path arrowok="t" o:connecttype="custom" o:connectlocs="0,2447;0,137" o:connectangles="0,0"/>
                  </v:shape>
                </v:group>
                <v:group id="Group 218" o:spid="_x0000_s1029" style="position:absolute;left:2499;top:2410;width:202;height:183" coordorigin="2499,2410" coordsize="20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19" o:spid="_x0000_s1030" style="position:absolute;left:2499;top:2410;width:202;height:183;visibility:visible;mso-wrap-style:square;v-text-anchor:top" coordsize="20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bqb4A&#10;AADbAAAADwAAAGRycy9kb3ducmV2LnhtbERPS2rDMBDdF3IHMYXsGrkNGONaNiGQkqyK3R5gsKaW&#10;qTUylvzJ7aNFocvH+xfVZgex0OR7xwpeDwkI4tbpnjsF31+XlwyED8gaB8ek4E4eqnL3VGCu3co1&#10;LU3oRAxhn6MCE8KYS+lbQxb9wY3Ekftxk8UQ4dRJPeEaw+0g35IklRZ7jg0GRzoban+b2SrQTe0+&#10;cV2Os7zZ1H8kejRzUGr/vJ3eQQTawr/4z33VCrK4Pn6JP0CW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ZW6m+AAAA2wAAAA8AAAAAAAAAAAAAAAAAmAIAAGRycy9kb3ducmV2&#10;LnhtbFBLBQYAAAAABAAEAPUAAACDAwAAAAA=&#10;" path="m201,l,,110,183,201,e" fillcolor="#231f20" stroked="f">
                    <v:path arrowok="t" o:connecttype="custom" o:connectlocs="201,2410;0,2410;110,2593;201,2410" o:connectangles="0,0,0,0"/>
                  </v:shape>
                </v:group>
                <v:group id="Group 220" o:spid="_x0000_s1031" style="position:absolute;left:2590;top:137;width:1228;height:2" coordorigin="2590,137" coordsize="12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221" o:spid="_x0000_s1032" style="position:absolute;left:2590;top:137;width:1228;height:2;visibility:visible;mso-wrap-style:square;v-text-anchor:top" coordsize="1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98MA&#10;AADbAAAADwAAAGRycy9kb3ducmV2LnhtbESP3WoCMRSE7wu+QziCdzXrXsiyNUortkihF/48wGFz&#10;ullMTpZN1OjTm0LBy2FmvmEWq+SsuNAQOs8KZtMCBHHjdcetguPh87UCESKyRuuZFNwowGo5ellg&#10;rf2Vd3TZx1ZkCIcaFZgY+1rK0BhyGKa+J87erx8cxiyHVuoBrxnurCyLYi4ddpwXDPa0NtSc9men&#10;wEdrTj9mZqqv7yQ/7nZzKNNGqck4vb+BiJTiM/zf3moFVQl/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D98MAAADbAAAADwAAAAAAAAAAAAAAAACYAgAAZHJzL2Rv&#10;d25yZXYueG1sUEsFBgAAAAAEAAQA9QAAAIgDAAAAAA==&#10;" path="m,l1229,e" filled="f" strokecolor="#231f20">
                    <v:path arrowok="t" o:connecttype="custom" o:connectlocs="0,0;1229,0" o:connectangles="0,0"/>
                  </v:shape>
                </v:group>
                <w10:wrap anchorx="page"/>
              </v:group>
            </w:pict>
          </mc:Fallback>
        </mc:AlternateContent>
      </w:r>
      <w:r w:rsidR="00000862" w:rsidRPr="00AB4446">
        <w:rPr>
          <w:rFonts w:ascii="GHEA Grapalat" w:hAnsi="GHEA Grapalat"/>
          <w:b/>
          <w:lang w:val="hy-AM"/>
        </w:rPr>
        <w:tab/>
      </w:r>
      <w:r w:rsidR="00000862" w:rsidRPr="00AB4446">
        <w:rPr>
          <w:rFonts w:ascii="GHEA Grapalat" w:hAnsi="GHEA Grapalat"/>
          <w:b/>
          <w:lang w:val="hy-AM"/>
        </w:rPr>
        <w:tab/>
        <w:t>Կարողություն որակիչը օժանդակության առկայությամբ</w:t>
      </w:r>
      <w:r w:rsidR="00000862" w:rsidRPr="00AB4446">
        <w:rPr>
          <w:rFonts w:ascii="GHEA Grapalat" w:hAnsi="GHEA Grapalat"/>
          <w:lang w:val="hy-AM"/>
        </w:rPr>
        <w:t xml:space="preserve"> </w:t>
      </w:r>
      <w:r w:rsidR="00000862" w:rsidRPr="00AB4446">
        <w:rPr>
          <w:rFonts w:ascii="GHEA Grapalat" w:hAnsi="GHEA Grapalat"/>
          <w:b/>
          <w:lang w:val="hy-AM"/>
        </w:rPr>
        <w:t>(երկրորդ որակիչ)</w:t>
      </w:r>
    </w:p>
    <w:p w:rsidR="00000862" w:rsidRPr="00AB4446" w:rsidRDefault="00A447A3" w:rsidP="00355DC7">
      <w:pPr>
        <w:tabs>
          <w:tab w:val="left" w:pos="142"/>
        </w:tabs>
        <w:spacing w:after="120" w:line="240" w:lineRule="auto"/>
        <w:ind w:left="2835" w:right="47" w:hanging="2835"/>
        <w:jc w:val="both"/>
        <w:rPr>
          <w:rFonts w:ascii="GHEA Grapalat" w:eastAsia="Minion Pro" w:hAnsi="GHEA Grapalat" w:cs="Minion Pro"/>
          <w:b/>
          <w:bCs/>
          <w:lang w:val="hy-AM"/>
        </w:rPr>
      </w:pPr>
      <w:r w:rsidRPr="00AB4446">
        <w:rPr>
          <w:rFonts w:ascii="GHEA Grapalat" w:hAnsi="GHEA Grapalat"/>
          <w:noProof/>
        </w:rPr>
        <mc:AlternateContent>
          <mc:Choice Requires="wpg">
            <w:drawing>
              <wp:anchor distT="0" distB="0" distL="114300" distR="114300" simplePos="0" relativeHeight="251688960" behindDoc="1" locked="0" layoutInCell="1" allowOverlap="1" wp14:anchorId="531711DB" wp14:editId="3714DE65">
                <wp:simplePos x="0" y="0"/>
                <wp:positionH relativeFrom="page">
                  <wp:posOffset>1779270</wp:posOffset>
                </wp:positionH>
                <wp:positionV relativeFrom="paragraph">
                  <wp:posOffset>90805</wp:posOffset>
                </wp:positionV>
                <wp:extent cx="650240" cy="948690"/>
                <wp:effectExtent l="0" t="5080" r="0" b="0"/>
                <wp:wrapNone/>
                <wp:docPr id="69"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 cy="948690"/>
                          <a:chOff x="3023" y="143"/>
                          <a:chExt cx="803" cy="1775"/>
                        </a:xfrm>
                      </wpg:grpSpPr>
                      <wpg:grpSp>
                        <wpg:cNvPr id="70" name="Group 209"/>
                        <wpg:cNvGrpSpPr>
                          <a:grpSpLocks/>
                        </wpg:cNvGrpSpPr>
                        <wpg:grpSpPr bwMode="auto">
                          <a:xfrm>
                            <a:off x="3122" y="150"/>
                            <a:ext cx="2" cy="1613"/>
                            <a:chOff x="3122" y="150"/>
                            <a:chExt cx="2" cy="1613"/>
                          </a:xfrm>
                        </wpg:grpSpPr>
                        <wps:wsp>
                          <wps:cNvPr id="71" name="Freeform 210"/>
                          <wps:cNvSpPr>
                            <a:spLocks/>
                          </wps:cNvSpPr>
                          <wps:spPr bwMode="auto">
                            <a:xfrm>
                              <a:off x="3122" y="150"/>
                              <a:ext cx="2" cy="1613"/>
                            </a:xfrm>
                            <a:custGeom>
                              <a:avLst/>
                              <a:gdLst>
                                <a:gd name="T0" fmla="+- 0 1763 150"/>
                                <a:gd name="T1" fmla="*/ 1763 h 1613"/>
                                <a:gd name="T2" fmla="+- 0 150 150"/>
                                <a:gd name="T3" fmla="*/ 150 h 1613"/>
                              </a:gdLst>
                              <a:ahLst/>
                              <a:cxnLst>
                                <a:cxn ang="0">
                                  <a:pos x="0" y="T1"/>
                                </a:cxn>
                                <a:cxn ang="0">
                                  <a:pos x="0" y="T3"/>
                                </a:cxn>
                              </a:cxnLst>
                              <a:rect l="0" t="0" r="r" b="b"/>
                              <a:pathLst>
                                <a:path h="1613">
                                  <a:moveTo>
                                    <a:pt x="0" y="1613"/>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11"/>
                        <wpg:cNvGrpSpPr>
                          <a:grpSpLocks/>
                        </wpg:cNvGrpSpPr>
                        <wpg:grpSpPr bwMode="auto">
                          <a:xfrm>
                            <a:off x="3030" y="1727"/>
                            <a:ext cx="202" cy="183"/>
                            <a:chOff x="3030" y="1727"/>
                            <a:chExt cx="202" cy="183"/>
                          </a:xfrm>
                        </wpg:grpSpPr>
                        <wps:wsp>
                          <wps:cNvPr id="73" name="Freeform 212"/>
                          <wps:cNvSpPr>
                            <a:spLocks/>
                          </wps:cNvSpPr>
                          <wps:spPr bwMode="auto">
                            <a:xfrm>
                              <a:off x="3030" y="1727"/>
                              <a:ext cx="202" cy="183"/>
                            </a:xfrm>
                            <a:custGeom>
                              <a:avLst/>
                              <a:gdLst>
                                <a:gd name="T0" fmla="+- 0 3232 3030"/>
                                <a:gd name="T1" fmla="*/ T0 w 202"/>
                                <a:gd name="T2" fmla="+- 0 1727 1727"/>
                                <a:gd name="T3" fmla="*/ 1727 h 183"/>
                                <a:gd name="T4" fmla="+- 0 3030 3030"/>
                                <a:gd name="T5" fmla="*/ T4 w 202"/>
                                <a:gd name="T6" fmla="+- 0 1727 1727"/>
                                <a:gd name="T7" fmla="*/ 1727 h 183"/>
                                <a:gd name="T8" fmla="+- 0 3122 3030"/>
                                <a:gd name="T9" fmla="*/ T8 w 202"/>
                                <a:gd name="T10" fmla="+- 0 1910 1727"/>
                                <a:gd name="T11" fmla="*/ 1910 h 183"/>
                                <a:gd name="T12" fmla="+- 0 3232 3030"/>
                                <a:gd name="T13" fmla="*/ T12 w 202"/>
                                <a:gd name="T14" fmla="+- 0 1727 1727"/>
                                <a:gd name="T15" fmla="*/ 1727 h 183"/>
                              </a:gdLst>
                              <a:ahLst/>
                              <a:cxnLst>
                                <a:cxn ang="0">
                                  <a:pos x="T1" y="T3"/>
                                </a:cxn>
                                <a:cxn ang="0">
                                  <a:pos x="T5" y="T7"/>
                                </a:cxn>
                                <a:cxn ang="0">
                                  <a:pos x="T9" y="T11"/>
                                </a:cxn>
                                <a:cxn ang="0">
                                  <a:pos x="T13" y="T15"/>
                                </a:cxn>
                              </a:cxnLst>
                              <a:rect l="0" t="0" r="r" b="b"/>
                              <a:pathLst>
                                <a:path w="202" h="183">
                                  <a:moveTo>
                                    <a:pt x="202" y="0"/>
                                  </a:moveTo>
                                  <a:lnTo>
                                    <a:pt x="0" y="0"/>
                                  </a:lnTo>
                                  <a:lnTo>
                                    <a:pt x="92" y="183"/>
                                  </a:lnTo>
                                  <a:lnTo>
                                    <a:pt x="2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213"/>
                        <wpg:cNvGrpSpPr>
                          <a:grpSpLocks/>
                        </wpg:cNvGrpSpPr>
                        <wpg:grpSpPr bwMode="auto">
                          <a:xfrm>
                            <a:off x="3122" y="150"/>
                            <a:ext cx="697" cy="2"/>
                            <a:chOff x="3122" y="150"/>
                            <a:chExt cx="697" cy="2"/>
                          </a:xfrm>
                        </wpg:grpSpPr>
                        <wps:wsp>
                          <wps:cNvPr id="75" name="Freeform 214"/>
                          <wps:cNvSpPr>
                            <a:spLocks/>
                          </wps:cNvSpPr>
                          <wps:spPr bwMode="auto">
                            <a:xfrm>
                              <a:off x="3122" y="150"/>
                              <a:ext cx="697" cy="2"/>
                            </a:xfrm>
                            <a:custGeom>
                              <a:avLst/>
                              <a:gdLst>
                                <a:gd name="T0" fmla="+- 0 3122 3122"/>
                                <a:gd name="T1" fmla="*/ T0 w 697"/>
                                <a:gd name="T2" fmla="+- 0 3819 3122"/>
                                <a:gd name="T3" fmla="*/ T2 w 697"/>
                              </a:gdLst>
                              <a:ahLst/>
                              <a:cxnLst>
                                <a:cxn ang="0">
                                  <a:pos x="T1" y="0"/>
                                </a:cxn>
                                <a:cxn ang="0">
                                  <a:pos x="T3" y="0"/>
                                </a:cxn>
                              </a:cxnLst>
                              <a:rect l="0" t="0" r="r" b="b"/>
                              <a:pathLst>
                                <a:path w="697">
                                  <a:moveTo>
                                    <a:pt x="0" y="0"/>
                                  </a:moveTo>
                                  <a:lnTo>
                                    <a:pt x="697"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E6CD40" id="Group 208" o:spid="_x0000_s1026" style="position:absolute;margin-left:140.1pt;margin-top:7.15pt;width:51.2pt;height:74.7pt;z-index:-251627520;mso-position-horizontal-relative:page" coordorigin="3023,143" coordsize="80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">
                <v:group id="Group 209" o:spid="_x0000_s1027" style="position:absolute;left:3122;top:150;width:2;height:1613" coordorigin="3122,150" coordsize="2,1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10" o:spid="_x0000_s1028" style="position:absolute;left:3122;top:150;width:2;height:1613;visibility:visible;mso-wrap-style:square;v-text-anchor:top" coordsize="2,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tU8UA&#10;AADbAAAADwAAAGRycy9kb3ducmV2LnhtbESPQWvCQBSE74L/YXlCb7qxh1pSN0HFQlEPVovnZ/Y1&#10;Cc2+TXfXmPbXu0Khx2FmvmHmeW8a0ZHztWUF00kCgriwuuZSwcfxdfwMwgdkjY1lUvBDHvJsOJhj&#10;qu2V36k7hFJECPsUFVQhtKmUvqjIoJ/Yljh6n9YZDFG6UmqH1wg3jXxMkidpsOa4UGFLq4qKr8PF&#10;KCiXXevcYv/7vTsmJ9yct+vZeqvUw6hfvIAI1If/8F/7TSuYTeH+Jf4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m1TxQAAANsAAAAPAAAAAAAAAAAAAAAAAJgCAABkcnMv&#10;ZG93bnJldi54bWxQSwUGAAAAAAQABAD1AAAAigMAAAAA&#10;" path="m,1613l,e" filled="f" strokecolor="#231f20">
                    <v:path arrowok="t" o:connecttype="custom" o:connectlocs="0,1763;0,150" o:connectangles="0,0"/>
                  </v:shape>
                </v:group>
                <v:group id="Group 211" o:spid="_x0000_s1029" style="position:absolute;left:3030;top:1727;width:202;height:183" coordorigin="3030,1727" coordsize="20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212" o:spid="_x0000_s1030" style="position:absolute;left:3030;top:1727;width:202;height:183;visibility:visible;mso-wrap-style:square;v-text-anchor:top" coordsize="20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1+cEA&#10;AADbAAAADwAAAGRycy9kb3ducmV2LnhtbESPzWrDMBCE74G+g9hCb4ncBpziRgklkJKcgt0+wGJt&#10;LVNrZST5J29fBQI5DjPzDbPdz7YTI/nQOlbwuspAENdOt9wo+Pk+Lt9BhIissXNMCq4UYL97Wmyx&#10;0G7iksYqNiJBOBSowMTYF1KG2pDFsHI9cfJ+nbcYk/SN1B6nBLedfMuyXFpsOS0Y7OlgqP6rBqtA&#10;V6W74DSuB3m2efjKdG+GqNTL8/z5ASLSHB/he/ukFWzWcPuSf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etfnBAAAA2wAAAA8AAAAAAAAAAAAAAAAAmAIAAGRycy9kb3du&#10;cmV2LnhtbFBLBQYAAAAABAAEAPUAAACGAwAAAAA=&#10;" path="m202,l,,92,183,202,e" fillcolor="#231f20" stroked="f">
                    <v:path arrowok="t" o:connecttype="custom" o:connectlocs="202,1727;0,1727;92,1910;202,1727" o:connectangles="0,0,0,0"/>
                  </v:shape>
                </v:group>
                <v:group id="Group 213" o:spid="_x0000_s1031" style="position:absolute;left:3122;top:150;width:697;height:2" coordorigin="3122,150" coordsize="6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214" o:spid="_x0000_s1032" style="position:absolute;left:3122;top:150;width:697;height:2;visibility:visible;mso-wrap-style:square;v-text-anchor:top" coordsize="6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c+ZMUA&#10;AADbAAAADwAAAGRycy9kb3ducmV2LnhtbESPT2vCQBTE74V+h+UVeqsbRVuNrlKllZ6E+g+Pj+wz&#10;Cc2+jbvbJH77rlDwOMzMb5jZojOVaMj50rKCfi8BQZxZXXKuYL/7fBmD8AFZY2WZFFzJw2L++DDD&#10;VNuWv6nZhlxECPsUFRQh1KmUPivIoO/Zmjh6Z+sMhihdLrXDNsJNJQdJ8ioNlhwXCqxpVVD2s/01&#10;Ci676/p4Gjhum2rzsR8PD5vJsq/U81P3PgURqAv38H/7Syt4G8HtS/w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z5kxQAAANsAAAAPAAAAAAAAAAAAAAAAAJgCAABkcnMv&#10;ZG93bnJldi54bWxQSwUGAAAAAAQABAD1AAAAigMAAAAA&#10;" path="m,l697,e" filled="f" strokecolor="#231f20">
                    <v:path arrowok="t" o:connecttype="custom" o:connectlocs="0,0;697,0" o:connectangles="0,0"/>
                  </v:shape>
                </v:group>
                <w10:wrap anchorx="page"/>
              </v:group>
            </w:pict>
          </mc:Fallback>
        </mc:AlternateContent>
      </w:r>
      <w:r w:rsidR="00000862" w:rsidRPr="00AB4446">
        <w:rPr>
          <w:rFonts w:ascii="GHEA Grapalat" w:hAnsi="GHEA Grapalat"/>
          <w:b/>
          <w:lang w:val="hy-AM"/>
        </w:rPr>
        <w:tab/>
      </w:r>
      <w:r w:rsidR="00000862" w:rsidRPr="00AB4446">
        <w:rPr>
          <w:rFonts w:ascii="GHEA Grapalat" w:hAnsi="GHEA Grapalat"/>
          <w:b/>
          <w:lang w:val="hy-AM"/>
        </w:rPr>
        <w:tab/>
        <w:t xml:space="preserve">Կարողություն որակիչը առանց օժանդակության (երրորդ որակիչ) </w:t>
      </w:r>
    </w:p>
    <w:p w:rsidR="00000862" w:rsidRPr="00AB4446" w:rsidRDefault="00A447A3" w:rsidP="00355DC7">
      <w:pPr>
        <w:tabs>
          <w:tab w:val="left" w:pos="142"/>
        </w:tabs>
        <w:spacing w:after="120" w:line="240" w:lineRule="auto"/>
        <w:ind w:left="2835" w:right="47" w:hanging="2835"/>
        <w:jc w:val="both"/>
        <w:rPr>
          <w:rFonts w:ascii="GHEA Grapalat" w:eastAsia="Minion Pro" w:hAnsi="GHEA Grapalat" w:cs="Minion Pro"/>
          <w:lang w:val="hy-AM"/>
        </w:rPr>
      </w:pPr>
      <w:r w:rsidRPr="00AB4446">
        <w:rPr>
          <w:rFonts w:ascii="GHEA Grapalat" w:hAnsi="GHEA Grapalat"/>
          <w:noProof/>
        </w:rPr>
        <mc:AlternateContent>
          <mc:Choice Requires="wpg">
            <w:drawing>
              <wp:anchor distT="0" distB="0" distL="114300" distR="114300" simplePos="0" relativeHeight="251687936" behindDoc="1" locked="0" layoutInCell="1" allowOverlap="1" wp14:anchorId="36A48862" wp14:editId="6110DA36">
                <wp:simplePos x="0" y="0"/>
                <wp:positionH relativeFrom="page">
                  <wp:posOffset>2160905</wp:posOffset>
                </wp:positionH>
                <wp:positionV relativeFrom="paragraph">
                  <wp:posOffset>110490</wp:posOffset>
                </wp:positionV>
                <wp:extent cx="283845" cy="567055"/>
                <wp:effectExtent l="0" t="5715" r="3175" b="0"/>
                <wp:wrapNone/>
                <wp:docPr id="6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567055"/>
                          <a:chOff x="3371" y="674"/>
                          <a:chExt cx="455" cy="1243"/>
                        </a:xfrm>
                      </wpg:grpSpPr>
                      <wpg:grpSp>
                        <wpg:cNvPr id="63" name="Group 202"/>
                        <wpg:cNvGrpSpPr>
                          <a:grpSpLocks/>
                        </wpg:cNvGrpSpPr>
                        <wpg:grpSpPr bwMode="auto">
                          <a:xfrm>
                            <a:off x="3470" y="682"/>
                            <a:ext cx="2" cy="1081"/>
                            <a:chOff x="3470" y="682"/>
                            <a:chExt cx="2" cy="1081"/>
                          </a:xfrm>
                        </wpg:grpSpPr>
                        <wps:wsp>
                          <wps:cNvPr id="65" name="Freeform 203"/>
                          <wps:cNvSpPr>
                            <a:spLocks/>
                          </wps:cNvSpPr>
                          <wps:spPr bwMode="auto">
                            <a:xfrm>
                              <a:off x="3470" y="682"/>
                              <a:ext cx="2" cy="1081"/>
                            </a:xfrm>
                            <a:custGeom>
                              <a:avLst/>
                              <a:gdLst>
                                <a:gd name="T0" fmla="+- 0 1763 682"/>
                                <a:gd name="T1" fmla="*/ 1763 h 1081"/>
                                <a:gd name="T2" fmla="+- 0 682 682"/>
                                <a:gd name="T3" fmla="*/ 682 h 1081"/>
                              </a:gdLst>
                              <a:ahLst/>
                              <a:cxnLst>
                                <a:cxn ang="0">
                                  <a:pos x="0" y="T1"/>
                                </a:cxn>
                                <a:cxn ang="0">
                                  <a:pos x="0" y="T3"/>
                                </a:cxn>
                              </a:cxnLst>
                              <a:rect l="0" t="0" r="r" b="b"/>
                              <a:pathLst>
                                <a:path h="1081">
                                  <a:moveTo>
                                    <a:pt x="0" y="1081"/>
                                  </a:moveTo>
                                  <a:lnTo>
                                    <a:pt x="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204"/>
                        <wpg:cNvGrpSpPr>
                          <a:grpSpLocks/>
                        </wpg:cNvGrpSpPr>
                        <wpg:grpSpPr bwMode="auto">
                          <a:xfrm>
                            <a:off x="3379" y="1727"/>
                            <a:ext cx="202" cy="183"/>
                            <a:chOff x="3379" y="1727"/>
                            <a:chExt cx="202" cy="183"/>
                          </a:xfrm>
                        </wpg:grpSpPr>
                        <wps:wsp>
                          <wps:cNvPr id="67" name="Freeform 205"/>
                          <wps:cNvSpPr>
                            <a:spLocks/>
                          </wps:cNvSpPr>
                          <wps:spPr bwMode="auto">
                            <a:xfrm>
                              <a:off x="3379" y="1727"/>
                              <a:ext cx="202" cy="183"/>
                            </a:xfrm>
                            <a:custGeom>
                              <a:avLst/>
                              <a:gdLst>
                                <a:gd name="T0" fmla="+- 0 3580 3379"/>
                                <a:gd name="T1" fmla="*/ T0 w 202"/>
                                <a:gd name="T2" fmla="+- 0 1727 1727"/>
                                <a:gd name="T3" fmla="*/ 1727 h 183"/>
                                <a:gd name="T4" fmla="+- 0 3379 3379"/>
                                <a:gd name="T5" fmla="*/ T4 w 202"/>
                                <a:gd name="T6" fmla="+- 0 1727 1727"/>
                                <a:gd name="T7" fmla="*/ 1727 h 183"/>
                                <a:gd name="T8" fmla="+- 0 3489 3379"/>
                                <a:gd name="T9" fmla="*/ T8 w 202"/>
                                <a:gd name="T10" fmla="+- 0 1910 1727"/>
                                <a:gd name="T11" fmla="*/ 1910 h 183"/>
                                <a:gd name="T12" fmla="+- 0 3580 3379"/>
                                <a:gd name="T13" fmla="*/ T12 w 202"/>
                                <a:gd name="T14" fmla="+- 0 1727 1727"/>
                                <a:gd name="T15" fmla="*/ 1727 h 183"/>
                              </a:gdLst>
                              <a:ahLst/>
                              <a:cxnLst>
                                <a:cxn ang="0">
                                  <a:pos x="T1" y="T3"/>
                                </a:cxn>
                                <a:cxn ang="0">
                                  <a:pos x="T5" y="T7"/>
                                </a:cxn>
                                <a:cxn ang="0">
                                  <a:pos x="T9" y="T11"/>
                                </a:cxn>
                                <a:cxn ang="0">
                                  <a:pos x="T13" y="T15"/>
                                </a:cxn>
                              </a:cxnLst>
                              <a:rect l="0" t="0" r="r" b="b"/>
                              <a:pathLst>
                                <a:path w="202" h="183">
                                  <a:moveTo>
                                    <a:pt x="201" y="0"/>
                                  </a:moveTo>
                                  <a:lnTo>
                                    <a:pt x="0" y="0"/>
                                  </a:lnTo>
                                  <a:lnTo>
                                    <a:pt x="110" y="183"/>
                                  </a:lnTo>
                                  <a:lnTo>
                                    <a:pt x="2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206"/>
                        <wpg:cNvGrpSpPr>
                          <a:grpSpLocks/>
                        </wpg:cNvGrpSpPr>
                        <wpg:grpSpPr bwMode="auto">
                          <a:xfrm>
                            <a:off x="3470" y="682"/>
                            <a:ext cx="348" cy="2"/>
                            <a:chOff x="3470" y="682"/>
                            <a:chExt cx="348" cy="2"/>
                          </a:xfrm>
                        </wpg:grpSpPr>
                        <wps:wsp>
                          <wps:cNvPr id="34" name="Freeform 207"/>
                          <wps:cNvSpPr>
                            <a:spLocks/>
                          </wps:cNvSpPr>
                          <wps:spPr bwMode="auto">
                            <a:xfrm>
                              <a:off x="3470" y="682"/>
                              <a:ext cx="348" cy="2"/>
                            </a:xfrm>
                            <a:custGeom>
                              <a:avLst/>
                              <a:gdLst>
                                <a:gd name="T0" fmla="+- 0 3470 3470"/>
                                <a:gd name="T1" fmla="*/ T0 w 348"/>
                                <a:gd name="T2" fmla="+- 0 3819 3470"/>
                                <a:gd name="T3" fmla="*/ T2 w 348"/>
                              </a:gdLst>
                              <a:ahLst/>
                              <a:cxnLst>
                                <a:cxn ang="0">
                                  <a:pos x="T1" y="0"/>
                                </a:cxn>
                                <a:cxn ang="0">
                                  <a:pos x="T3" y="0"/>
                                </a:cxn>
                              </a:cxnLst>
                              <a:rect l="0" t="0" r="r" b="b"/>
                              <a:pathLst>
                                <a:path w="348">
                                  <a:moveTo>
                                    <a:pt x="0" y="0"/>
                                  </a:moveTo>
                                  <a:lnTo>
                                    <a:pt x="349"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501DAA" id="Group 201" o:spid="_x0000_s1026" style="position:absolute;margin-left:170.15pt;margin-top:8.7pt;width:22.35pt;height:44.65pt;z-index:-251628544;mso-position-horizontal-relative:page" coordorigin="3371,674" coordsize="455,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">
                <v:group id="Group 202" o:spid="_x0000_s1027" style="position:absolute;left:3470;top:682;width:2;height:1081" coordorigin="3470,682" coordsize="2,1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03" o:spid="_x0000_s1028" style="position:absolute;left:3470;top:682;width:2;height:1081;visibility:visible;mso-wrap-style:square;v-text-anchor:top" coordsize="2,1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UJsMA&#10;AADbAAAADwAAAGRycy9kb3ducmV2LnhtbESPT2sCMRTE7wW/Q3iCt5pVxMrWKCIIHtTWP5feXjev&#10;m8XNy5JEXb99Iwgeh5n5DTOdt7YWV/Khcqxg0M9AEBdOV1wqOB1X7xMQISJrrB2TgjsFmM86b1PM&#10;tbvxnq6HWIoE4ZCjAhNjk0sZCkMWQ981xMn7c95iTNKXUnu8Jbit5TDLxtJixWnBYENLQ8X5cLEK&#10;RvfwsTn/Hptvlkb/rLZfu4mXSvW67eITRKQ2vsLP9lorGI/g8SX9AD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lUJsMAAADbAAAADwAAAAAAAAAAAAAAAACYAgAAZHJzL2Rv&#10;d25yZXYueG1sUEsFBgAAAAAEAAQA9QAAAIgDAAAAAA==&#10;" path="m,1081l,e" filled="f" strokecolor="#231f20">
                    <v:path arrowok="t" o:connecttype="custom" o:connectlocs="0,1763;0,682" o:connectangles="0,0"/>
                  </v:shape>
                </v:group>
                <v:group id="Group 204" o:spid="_x0000_s1029" style="position:absolute;left:3379;top:1727;width:202;height:183" coordorigin="3379,1727" coordsize="20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05" o:spid="_x0000_s1030" style="position:absolute;left:3379;top:1727;width:202;height:183;visibility:visible;mso-wrap-style:square;v-text-anchor:top" coordsize="20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AvMAA&#10;AADbAAAADwAAAGRycy9kb3ducmV2LnhtbESP3YrCMBSE7xd8h3CEvdumulCWahQRFL1a7PoAh+bY&#10;FJuT0qQ/vr1ZELwcZuYbZr2dbCMG6nztWMEiSUEQl07XXCm4/h2+fkD4gKyxcUwKHuRhu5l9rDHX&#10;buQLDUWoRISwz1GBCaHNpfSlIYs+cS1x9G6usxii7CqpOxwj3DZymaaZtFhzXDDY0t5QeS96q0AX&#10;F/eL4/Ddy7PN/DHVremDUp/zabcCEWgK7/CrfdIKsgz+v8QfID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CAvMAAAADbAAAADwAAAAAAAAAAAAAAAACYAgAAZHJzL2Rvd25y&#10;ZXYueG1sUEsFBgAAAAAEAAQA9QAAAIUDAAAAAA==&#10;" path="m201,l,,110,183,201,e" fillcolor="#231f20" stroked="f">
                    <v:path arrowok="t" o:connecttype="custom" o:connectlocs="201,1727;0,1727;110,1910;201,1727" o:connectangles="0,0,0,0"/>
                  </v:shape>
                </v:group>
                <v:group id="Group 206" o:spid="_x0000_s1031" style="position:absolute;left:3470;top:682;width:348;height:2" coordorigin="3470,682" coordsize="3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207" o:spid="_x0000_s1032" style="position:absolute;left:3470;top:682;width:348;height:2;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gwcAA&#10;AADbAAAADwAAAGRycy9kb3ducmV2LnhtbERPz2vCMBS+D/wfwhN2m2k9BKlGEUUo7LS6gd4ezbOt&#10;Ni+liW333y+HgceP7/dmN9lWDNT7xrGGdJGAIC6dabjS8H0+faxA+IBssHVMGn7Jw247e9tgZtzI&#10;XzQUoRIxhH2GGuoQukxKX9Zk0S9cRxy5m+sthgj7SpoexxhuW7lMEiUtNhwbauzoUFP5KJ5Ww89B&#10;Ddf083i+55NTyPuLMvKi9ft82q9BBJrCS/zvzo0GFcfGL/EH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AgwcAAAADbAAAADwAAAAAAAAAAAAAAAACYAgAAZHJzL2Rvd25y&#10;ZXYueG1sUEsFBgAAAAAEAAQA9QAAAIUDAAAAAA==&#10;" path="m,l349,e" filled="f" strokecolor="#231f20">
                    <v:path arrowok="t" o:connecttype="custom" o:connectlocs="0,0;349,0" o:connectangles="0,0"/>
                  </v:shape>
                </v:group>
                <w10:wrap anchorx="page"/>
              </v:group>
            </w:pict>
          </mc:Fallback>
        </mc:AlternateContent>
      </w:r>
      <w:r w:rsidR="00000862" w:rsidRPr="00AB4446">
        <w:rPr>
          <w:rFonts w:ascii="GHEA Grapalat" w:hAnsi="GHEA Grapalat"/>
          <w:b/>
          <w:lang w:val="hy-AM"/>
        </w:rPr>
        <w:tab/>
      </w:r>
      <w:r w:rsidR="00000862" w:rsidRPr="00AB4446">
        <w:rPr>
          <w:rFonts w:ascii="GHEA Grapalat" w:hAnsi="GHEA Grapalat"/>
          <w:b/>
          <w:lang w:val="hy-AM"/>
        </w:rPr>
        <w:tab/>
        <w:t>Կատարողականության որակիչն առանց օժանդակության (չորրորդ որակիչ)</w:t>
      </w:r>
    </w:p>
    <w:p w:rsidR="00000862" w:rsidRPr="00AB4446" w:rsidRDefault="00000862" w:rsidP="00355DC7">
      <w:pPr>
        <w:spacing w:after="120" w:line="240" w:lineRule="auto"/>
        <w:ind w:right="47"/>
        <w:rPr>
          <w:rFonts w:ascii="GHEA Grapalat" w:hAnsi="GHEA Grapalat"/>
          <w:b/>
        </w:rPr>
      </w:pPr>
      <w:r w:rsidRPr="00AB4446">
        <w:rPr>
          <w:rFonts w:ascii="GHEA Grapalat" w:hAnsi="GHEA Grapalat"/>
          <w:b/>
        </w:rPr>
        <w:t xml:space="preserve">d4500.   ___ ___ ___    ___ </w:t>
      </w:r>
    </w:p>
    <w:p w:rsidR="00000862" w:rsidRPr="00AB4446" w:rsidRDefault="00000862" w:rsidP="00355DC7">
      <w:pPr>
        <w:spacing w:after="120" w:line="240" w:lineRule="auto"/>
        <w:ind w:right="47"/>
        <w:rPr>
          <w:rFonts w:ascii="GHEA Grapalat" w:eastAsia="Minion Pro" w:hAnsi="GHEA Grapalat" w:cs="Minion Pro"/>
          <w:b/>
        </w:rPr>
      </w:pPr>
    </w:p>
    <w:tbl>
      <w:tblPr>
        <w:tblW w:w="0" w:type="auto"/>
        <w:tblLook w:val="04A0" w:firstRow="1" w:lastRow="0" w:firstColumn="1" w:lastColumn="0" w:noHBand="0" w:noVBand="1"/>
      </w:tblPr>
      <w:tblGrid>
        <w:gridCol w:w="1899"/>
        <w:gridCol w:w="1390"/>
      </w:tblGrid>
      <w:tr w:rsidR="00000862" w:rsidRPr="00AB4446" w:rsidTr="009E566B">
        <w:trPr>
          <w:trHeight w:val="853"/>
        </w:trPr>
        <w:tc>
          <w:tcPr>
            <w:tcW w:w="1773" w:type="dxa"/>
          </w:tcPr>
          <w:p w:rsidR="00000862" w:rsidRPr="00AB4446" w:rsidRDefault="00000862" w:rsidP="00355DC7">
            <w:pPr>
              <w:tabs>
                <w:tab w:val="left" w:pos="142"/>
              </w:tabs>
              <w:spacing w:after="120" w:line="240" w:lineRule="auto"/>
              <w:ind w:right="47"/>
              <w:jc w:val="both"/>
              <w:rPr>
                <w:rFonts w:ascii="GHEA Grapalat" w:hAnsi="GHEA Grapalat" w:cs="Calibri"/>
                <w:b/>
                <w:sz w:val="20"/>
                <w:szCs w:val="20"/>
              </w:rPr>
            </w:pPr>
            <w:r w:rsidRPr="00AB4446">
              <w:rPr>
                <w:rFonts w:ascii="GHEA Grapalat" w:hAnsi="GHEA Grapalat" w:cs="Calibri"/>
                <w:b/>
                <w:sz w:val="20"/>
                <w:szCs w:val="20"/>
              </w:rPr>
              <w:t>Տեղեկատվական մատրիցա (դեֆոլտ)</w:t>
            </w:r>
          </w:p>
        </w:tc>
        <w:tc>
          <w:tcPr>
            <w:tcW w:w="1390" w:type="dxa"/>
          </w:tcPr>
          <w:p w:rsidR="00000862" w:rsidRPr="00AB4446" w:rsidRDefault="00000862" w:rsidP="00355DC7">
            <w:pPr>
              <w:tabs>
                <w:tab w:val="left" w:pos="142"/>
              </w:tabs>
              <w:spacing w:after="120" w:line="240" w:lineRule="auto"/>
              <w:ind w:right="47"/>
              <w:jc w:val="center"/>
              <w:rPr>
                <w:rFonts w:ascii="GHEA Grapalat" w:hAnsi="GHEA Grapalat" w:cs="Calibri"/>
                <w:b/>
                <w:sz w:val="20"/>
                <w:szCs w:val="20"/>
              </w:rPr>
            </w:pPr>
            <w:r w:rsidRPr="00AB4446">
              <w:rPr>
                <w:rFonts w:ascii="GHEA Grapalat" w:hAnsi="GHEA Grapalat" w:cs="Calibri"/>
                <w:b/>
                <w:position w:val="3"/>
                <w:sz w:val="20"/>
                <w:szCs w:val="20"/>
              </w:rPr>
              <w:t>Կամընտիր</w:t>
            </w:r>
          </w:p>
        </w:tc>
      </w:tr>
    </w:tbl>
    <w:p w:rsidR="00000862" w:rsidRPr="00AB4446" w:rsidRDefault="00000862" w:rsidP="00355DC7">
      <w:pPr>
        <w:tabs>
          <w:tab w:val="left" w:pos="142"/>
        </w:tabs>
        <w:spacing w:after="120" w:line="240" w:lineRule="auto"/>
        <w:jc w:val="both"/>
        <w:rPr>
          <w:rFonts w:ascii="GHEA Grapalat" w:hAnsi="GHEA Grapalat"/>
        </w:rPr>
      </w:pP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position w:val="3"/>
        </w:rPr>
        <w:t>Լրացուցիչ որակիչներ</w:t>
      </w:r>
    </w:p>
    <w:p w:rsidR="00000862" w:rsidRPr="00AB4446" w:rsidRDefault="00000862" w:rsidP="00355DC7">
      <w:pPr>
        <w:spacing w:after="120" w:line="240" w:lineRule="auto"/>
        <w:ind w:right="28" w:firstLine="567"/>
        <w:jc w:val="both"/>
        <w:rPr>
          <w:rFonts w:ascii="GHEA Grapalat" w:hAnsi="GHEA Grapalat"/>
        </w:rPr>
      </w:pPr>
      <w:r w:rsidRPr="00AB4446">
        <w:rPr>
          <w:rFonts w:ascii="GHEA Grapalat" w:hAnsi="GHEA Grapalat"/>
        </w:rPr>
        <w:t>Հինգերորդ թվային դիրքը նախատեսված է այն որակիչների համար, որոնք կարող են մշակվել ապագայում, ինչպես, օրինակ՝ ներգրավվածության կամ սուբյեկտիվ բավարարվածության որակիչն է։</w:t>
      </w:r>
    </w:p>
    <w:p w:rsidR="00000862" w:rsidRPr="00AB4446" w:rsidRDefault="00000862" w:rsidP="00355DC7">
      <w:pPr>
        <w:tabs>
          <w:tab w:val="left" w:pos="142"/>
        </w:tabs>
        <w:spacing w:after="120" w:line="240" w:lineRule="auto"/>
        <w:ind w:right="28"/>
        <w:jc w:val="both"/>
        <w:rPr>
          <w:rFonts w:ascii="GHEA Grapalat" w:eastAsia="Minion Pro" w:hAnsi="GHEA Grapalat" w:cs="Minion Pro"/>
        </w:rPr>
      </w:pPr>
    </w:p>
    <w:p w:rsidR="00000862" w:rsidRPr="00AB4446" w:rsidRDefault="00A447A3"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noProof/>
        </w:rPr>
        <mc:AlternateContent>
          <mc:Choice Requires="wpg">
            <w:drawing>
              <wp:anchor distT="0" distB="0" distL="114300" distR="114300" simplePos="0" relativeHeight="251692032" behindDoc="1" locked="0" layoutInCell="1" allowOverlap="1" wp14:anchorId="5E9035D0" wp14:editId="5D6D517D">
                <wp:simplePos x="0" y="0"/>
                <wp:positionH relativeFrom="page">
                  <wp:posOffset>1300480</wp:posOffset>
                </wp:positionH>
                <wp:positionV relativeFrom="paragraph">
                  <wp:posOffset>99060</wp:posOffset>
                </wp:positionV>
                <wp:extent cx="1088390" cy="2839720"/>
                <wp:effectExtent l="0" t="3810" r="1905" b="0"/>
                <wp:wrapNone/>
                <wp:docPr id="55"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8390" cy="2839720"/>
                          <a:chOff x="2062" y="183"/>
                          <a:chExt cx="1714" cy="3021"/>
                        </a:xfrm>
                      </wpg:grpSpPr>
                      <wpg:grpSp>
                        <wpg:cNvPr id="56" name="Group 230"/>
                        <wpg:cNvGrpSpPr>
                          <a:grpSpLocks/>
                        </wpg:cNvGrpSpPr>
                        <wpg:grpSpPr bwMode="auto">
                          <a:xfrm>
                            <a:off x="2174" y="190"/>
                            <a:ext cx="2" cy="2860"/>
                            <a:chOff x="2174" y="190"/>
                            <a:chExt cx="2" cy="2860"/>
                          </a:xfrm>
                        </wpg:grpSpPr>
                        <wps:wsp>
                          <wps:cNvPr id="57" name="Freeform 231"/>
                          <wps:cNvSpPr>
                            <a:spLocks/>
                          </wps:cNvSpPr>
                          <wps:spPr bwMode="auto">
                            <a:xfrm>
                              <a:off x="2174" y="190"/>
                              <a:ext cx="2" cy="2860"/>
                            </a:xfrm>
                            <a:custGeom>
                              <a:avLst/>
                              <a:gdLst>
                                <a:gd name="T0" fmla="+- 0 190 190"/>
                                <a:gd name="T1" fmla="*/ 190 h 2860"/>
                                <a:gd name="T2" fmla="+- 0 3050 190"/>
                                <a:gd name="T3" fmla="*/ 3050 h 2860"/>
                              </a:gdLst>
                              <a:ahLst/>
                              <a:cxnLst>
                                <a:cxn ang="0">
                                  <a:pos x="0" y="T1"/>
                                </a:cxn>
                                <a:cxn ang="0">
                                  <a:pos x="0" y="T3"/>
                                </a:cxn>
                              </a:cxnLst>
                              <a:rect l="0" t="0" r="r" b="b"/>
                              <a:pathLst>
                                <a:path h="2860">
                                  <a:moveTo>
                                    <a:pt x="0" y="0"/>
                                  </a:moveTo>
                                  <a:lnTo>
                                    <a:pt x="0" y="286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232"/>
                        <wpg:cNvGrpSpPr>
                          <a:grpSpLocks/>
                        </wpg:cNvGrpSpPr>
                        <wpg:grpSpPr bwMode="auto">
                          <a:xfrm>
                            <a:off x="2070" y="3013"/>
                            <a:ext cx="202" cy="183"/>
                            <a:chOff x="2070" y="3013"/>
                            <a:chExt cx="202" cy="183"/>
                          </a:xfrm>
                        </wpg:grpSpPr>
                        <wps:wsp>
                          <wps:cNvPr id="59" name="Freeform 233"/>
                          <wps:cNvSpPr>
                            <a:spLocks/>
                          </wps:cNvSpPr>
                          <wps:spPr bwMode="auto">
                            <a:xfrm>
                              <a:off x="2070" y="3013"/>
                              <a:ext cx="202" cy="183"/>
                            </a:xfrm>
                            <a:custGeom>
                              <a:avLst/>
                              <a:gdLst>
                                <a:gd name="T0" fmla="+- 0 2272 2070"/>
                                <a:gd name="T1" fmla="*/ T0 w 202"/>
                                <a:gd name="T2" fmla="+- 0 3013 3013"/>
                                <a:gd name="T3" fmla="*/ 3013 h 183"/>
                                <a:gd name="T4" fmla="+- 0 2070 2070"/>
                                <a:gd name="T5" fmla="*/ T4 w 202"/>
                                <a:gd name="T6" fmla="+- 0 3013 3013"/>
                                <a:gd name="T7" fmla="*/ 3013 h 183"/>
                                <a:gd name="T8" fmla="+- 0 2162 2070"/>
                                <a:gd name="T9" fmla="*/ T8 w 202"/>
                                <a:gd name="T10" fmla="+- 0 3196 3013"/>
                                <a:gd name="T11" fmla="*/ 3196 h 183"/>
                                <a:gd name="T12" fmla="+- 0 2272 2070"/>
                                <a:gd name="T13" fmla="*/ T12 w 202"/>
                                <a:gd name="T14" fmla="+- 0 3013 3013"/>
                                <a:gd name="T15" fmla="*/ 3013 h 183"/>
                              </a:gdLst>
                              <a:ahLst/>
                              <a:cxnLst>
                                <a:cxn ang="0">
                                  <a:pos x="T1" y="T3"/>
                                </a:cxn>
                                <a:cxn ang="0">
                                  <a:pos x="T5" y="T7"/>
                                </a:cxn>
                                <a:cxn ang="0">
                                  <a:pos x="T9" y="T11"/>
                                </a:cxn>
                                <a:cxn ang="0">
                                  <a:pos x="T13" y="T15"/>
                                </a:cxn>
                              </a:cxnLst>
                              <a:rect l="0" t="0" r="r" b="b"/>
                              <a:pathLst>
                                <a:path w="202" h="183">
                                  <a:moveTo>
                                    <a:pt x="202" y="0"/>
                                  </a:moveTo>
                                  <a:lnTo>
                                    <a:pt x="0" y="0"/>
                                  </a:lnTo>
                                  <a:lnTo>
                                    <a:pt x="92" y="183"/>
                                  </a:lnTo>
                                  <a:lnTo>
                                    <a:pt x="2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234"/>
                        <wpg:cNvGrpSpPr>
                          <a:grpSpLocks/>
                        </wpg:cNvGrpSpPr>
                        <wpg:grpSpPr bwMode="auto">
                          <a:xfrm>
                            <a:off x="2174" y="190"/>
                            <a:ext cx="1595" cy="2"/>
                            <a:chOff x="2174" y="190"/>
                            <a:chExt cx="1595" cy="2"/>
                          </a:xfrm>
                        </wpg:grpSpPr>
                        <wps:wsp>
                          <wps:cNvPr id="61" name="Freeform 235"/>
                          <wps:cNvSpPr>
                            <a:spLocks/>
                          </wps:cNvSpPr>
                          <wps:spPr bwMode="auto">
                            <a:xfrm>
                              <a:off x="2174" y="190"/>
                              <a:ext cx="1595" cy="2"/>
                            </a:xfrm>
                            <a:custGeom>
                              <a:avLst/>
                              <a:gdLst>
                                <a:gd name="T0" fmla="+- 0 2174 2174"/>
                                <a:gd name="T1" fmla="*/ T0 w 1595"/>
                                <a:gd name="T2" fmla="+- 0 3769 2174"/>
                                <a:gd name="T3" fmla="*/ T2 w 1595"/>
                              </a:gdLst>
                              <a:ahLst/>
                              <a:cxnLst>
                                <a:cxn ang="0">
                                  <a:pos x="T1" y="0"/>
                                </a:cxn>
                                <a:cxn ang="0">
                                  <a:pos x="T3" y="0"/>
                                </a:cxn>
                              </a:cxnLst>
                              <a:rect l="0" t="0" r="r" b="b"/>
                              <a:pathLst>
                                <a:path w="1595">
                                  <a:moveTo>
                                    <a:pt x="0" y="0"/>
                                  </a:moveTo>
                                  <a:lnTo>
                                    <a:pt x="159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92C38EE" id="Group 229" o:spid="_x0000_s1026" style="position:absolute;margin-left:102.4pt;margin-top:7.8pt;width:85.7pt;height:223.6pt;z-index:-251624448;mso-position-horizontal-relative:page" coordorigin="2062,183" coordsize="1714,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">
                <v:group id="Group 230" o:spid="_x0000_s1027" style="position:absolute;left:2174;top:190;width:2;height:2860" coordorigin="2174,190" coordsize="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231" o:spid="_x0000_s1028" style="position:absolute;left:2174;top:190;width:2;height:2860;visibility:visible;mso-wrap-style:square;v-text-anchor:top" coordsize="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LXMQA&#10;AADbAAAADwAAAGRycy9kb3ducmV2LnhtbESPzW7CMBCE70h9B2uRuIETCgWlOFFbCdHe+OkDrOIl&#10;SYnXaWyS8PZ1JSSOo5n5RrPJBlOLjlpXWVYQzyIQxLnVFRcKvk/b6RqE88gaa8uk4EYOsvRptMFE&#10;254P1B19IQKEXYIKSu+bREqXl2TQzWxDHLyzbQ36INtC6hb7ADe1nEfRizRYcVgosaGPkvLL8WoU&#10;nL5+493PbjHPu333bp55v41XvVKT8fD2CsLT4B/he/tTK1iu4P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C1zEAAAA2wAAAA8AAAAAAAAAAAAAAAAAmAIAAGRycy9k&#10;b3ducmV2LnhtbFBLBQYAAAAABAAEAPUAAACJAwAAAAA=&#10;" path="m,l,2860e" filled="f" strokecolor="#231f20">
                    <v:path arrowok="t" o:connecttype="custom" o:connectlocs="0,190;0,3050" o:connectangles="0,0"/>
                  </v:shape>
                </v:group>
                <v:group id="Group 232" o:spid="_x0000_s1029" style="position:absolute;left:2070;top:3013;width:202;height:183" coordorigin="2070,3013" coordsize="20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33" o:spid="_x0000_s1030" style="position:absolute;left:2070;top:3013;width:202;height:183;visibility:visible;mso-wrap-style:square;v-text-anchor:top" coordsize="20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ec8EA&#10;AADbAAAADwAAAGRycy9kb3ducmV2LnhtbESPzWrDMBCE74W+g9hCb7WchITWsRJCIKE9lbh9gMXa&#10;WCbWykjyT9++KgR6HGbmG6bcz7YTI/nQOlawyHIQxLXTLTcKvr9OL68gQkTW2DkmBT8UYL97fCix&#10;0G7iC41VbESCcChQgYmxL6QMtSGLIXM9cfKuzluMSfpGao9TgttOLvN8Iy22nBYM9nQ0VN+qwSrQ&#10;1cV94jSuBvlhN+Gc694MUannp/mwBRFpjv/he/tdK1i/wd+X9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D3nPBAAAA2wAAAA8AAAAAAAAAAAAAAAAAmAIAAGRycy9kb3du&#10;cmV2LnhtbFBLBQYAAAAABAAEAPUAAACGAwAAAAA=&#10;" path="m202,l,,92,183,202,e" fillcolor="#231f20" stroked="f">
                    <v:path arrowok="t" o:connecttype="custom" o:connectlocs="202,3013;0,3013;92,3196;202,3013" o:connectangles="0,0,0,0"/>
                  </v:shape>
                </v:group>
                <v:group id="Group 234" o:spid="_x0000_s1031" style="position:absolute;left:2174;top:190;width:1595;height:2" coordorigin="2174,190" coordsize="1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235" o:spid="_x0000_s1032" style="position:absolute;left:2174;top:190;width:1595;height:2;visibility:visible;mso-wrap-style:square;v-text-anchor:top" coordsize="15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85FsMA&#10;AADbAAAADwAAAGRycy9kb3ducmV2LnhtbESPQWsCMRSE7wX/Q3gFbzWxish2o4hVbE9SFff62Lzu&#10;Lt28LEnU7b83BaHHYWa+YfJlb1txJR8axxrGIwWCuHSm4UrD6bh9mYMIEdlg65g0/FKA5WLwlGNm&#10;3I2/6HqIlUgQDhlqqGPsMilDWZPFMHIdcfK+nbcYk/SVNB5vCW5b+arUTFpsOC3U2NG6pvLncLEa&#10;1Hy/4qmauM1u17v3sy8un+dC6+Fzv3oDEamP/+FH+8NomI3h70v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85FsMAAADbAAAADwAAAAAAAAAAAAAAAACYAgAAZHJzL2Rv&#10;d25yZXYueG1sUEsFBgAAAAAEAAQA9QAAAIgDAAAAAA==&#10;" path="m,l1595,e" filled="f" strokecolor="#231f20">
                    <v:path arrowok="t" o:connecttype="custom" o:connectlocs="0,0;1595,0" o:connectangles="0,0"/>
                  </v:shape>
                </v:group>
                <w10:wrap anchorx="page"/>
              </v:group>
            </w:pict>
          </mc:Fallback>
        </mc:AlternateContent>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t>Կատարողականության որակիչը (առաջին որակիչ)</w:t>
      </w:r>
    </w:p>
    <w:p w:rsidR="00000862" w:rsidRPr="00AB4446" w:rsidRDefault="00A447A3" w:rsidP="00355DC7">
      <w:pPr>
        <w:tabs>
          <w:tab w:val="left" w:pos="142"/>
        </w:tabs>
        <w:spacing w:after="120" w:line="240" w:lineRule="auto"/>
        <w:ind w:left="2835" w:right="28" w:hanging="2835"/>
        <w:jc w:val="both"/>
        <w:rPr>
          <w:rFonts w:ascii="GHEA Grapalat" w:eastAsia="Minion Pro" w:hAnsi="GHEA Grapalat" w:cs="Minion Pro"/>
        </w:rPr>
      </w:pPr>
      <w:r w:rsidRPr="00AB4446">
        <w:rPr>
          <w:rFonts w:ascii="GHEA Grapalat" w:hAnsi="GHEA Grapalat"/>
          <w:noProof/>
        </w:rPr>
        <mc:AlternateContent>
          <mc:Choice Requires="wpg">
            <w:drawing>
              <wp:anchor distT="0" distB="0" distL="114300" distR="114300" simplePos="0" relativeHeight="251693056" behindDoc="1" locked="0" layoutInCell="1" allowOverlap="1" wp14:anchorId="45DC1BF3" wp14:editId="28291691">
                <wp:simplePos x="0" y="0"/>
                <wp:positionH relativeFrom="page">
                  <wp:posOffset>1530985</wp:posOffset>
                </wp:positionH>
                <wp:positionV relativeFrom="paragraph">
                  <wp:posOffset>97155</wp:posOffset>
                </wp:positionV>
                <wp:extent cx="866775" cy="2479675"/>
                <wp:effectExtent l="0" t="1905" r="2540" b="0"/>
                <wp:wrapNone/>
                <wp:docPr id="48"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775" cy="2479675"/>
                          <a:chOff x="2411" y="165"/>
                          <a:chExt cx="1365" cy="2471"/>
                        </a:xfrm>
                      </wpg:grpSpPr>
                      <wpg:grpSp>
                        <wpg:cNvPr id="49" name="Group 237"/>
                        <wpg:cNvGrpSpPr>
                          <a:grpSpLocks/>
                        </wpg:cNvGrpSpPr>
                        <wpg:grpSpPr bwMode="auto">
                          <a:xfrm>
                            <a:off x="2522" y="172"/>
                            <a:ext cx="2" cy="2310"/>
                            <a:chOff x="2522" y="172"/>
                            <a:chExt cx="2" cy="2310"/>
                          </a:xfrm>
                        </wpg:grpSpPr>
                        <wps:wsp>
                          <wps:cNvPr id="50" name="Freeform 238"/>
                          <wps:cNvSpPr>
                            <a:spLocks/>
                          </wps:cNvSpPr>
                          <wps:spPr bwMode="auto">
                            <a:xfrm>
                              <a:off x="2522" y="172"/>
                              <a:ext cx="2" cy="2310"/>
                            </a:xfrm>
                            <a:custGeom>
                              <a:avLst/>
                              <a:gdLst>
                                <a:gd name="T0" fmla="+- 0 172 172"/>
                                <a:gd name="T1" fmla="*/ 172 h 2310"/>
                                <a:gd name="T2" fmla="+- 0 2482 172"/>
                                <a:gd name="T3" fmla="*/ 2482 h 2310"/>
                              </a:gdLst>
                              <a:ahLst/>
                              <a:cxnLst>
                                <a:cxn ang="0">
                                  <a:pos x="0" y="T1"/>
                                </a:cxn>
                                <a:cxn ang="0">
                                  <a:pos x="0" y="T3"/>
                                </a:cxn>
                              </a:cxnLst>
                              <a:rect l="0" t="0" r="r" b="b"/>
                              <a:pathLst>
                                <a:path h="2310">
                                  <a:moveTo>
                                    <a:pt x="0" y="0"/>
                                  </a:moveTo>
                                  <a:lnTo>
                                    <a:pt x="0" y="231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39"/>
                        <wpg:cNvGrpSpPr>
                          <a:grpSpLocks/>
                        </wpg:cNvGrpSpPr>
                        <wpg:grpSpPr bwMode="auto">
                          <a:xfrm>
                            <a:off x="2418" y="2445"/>
                            <a:ext cx="202" cy="183"/>
                            <a:chOff x="2418" y="2445"/>
                            <a:chExt cx="202" cy="183"/>
                          </a:xfrm>
                        </wpg:grpSpPr>
                        <wps:wsp>
                          <wps:cNvPr id="52" name="Freeform 240"/>
                          <wps:cNvSpPr>
                            <a:spLocks/>
                          </wps:cNvSpPr>
                          <wps:spPr bwMode="auto">
                            <a:xfrm>
                              <a:off x="2418" y="2445"/>
                              <a:ext cx="202" cy="183"/>
                            </a:xfrm>
                            <a:custGeom>
                              <a:avLst/>
                              <a:gdLst>
                                <a:gd name="T0" fmla="+- 0 2620 2418"/>
                                <a:gd name="T1" fmla="*/ T0 w 202"/>
                                <a:gd name="T2" fmla="+- 0 2445 2445"/>
                                <a:gd name="T3" fmla="*/ 2445 h 183"/>
                                <a:gd name="T4" fmla="+- 0 2418 2418"/>
                                <a:gd name="T5" fmla="*/ T4 w 202"/>
                                <a:gd name="T6" fmla="+- 0 2445 2445"/>
                                <a:gd name="T7" fmla="*/ 2445 h 183"/>
                                <a:gd name="T8" fmla="+- 0 2528 2418"/>
                                <a:gd name="T9" fmla="*/ T8 w 202"/>
                                <a:gd name="T10" fmla="+- 0 2629 2445"/>
                                <a:gd name="T11" fmla="*/ 2629 h 183"/>
                                <a:gd name="T12" fmla="+- 0 2620 2418"/>
                                <a:gd name="T13" fmla="*/ T12 w 202"/>
                                <a:gd name="T14" fmla="+- 0 2445 2445"/>
                                <a:gd name="T15" fmla="*/ 2445 h 183"/>
                              </a:gdLst>
                              <a:ahLst/>
                              <a:cxnLst>
                                <a:cxn ang="0">
                                  <a:pos x="T1" y="T3"/>
                                </a:cxn>
                                <a:cxn ang="0">
                                  <a:pos x="T5" y="T7"/>
                                </a:cxn>
                                <a:cxn ang="0">
                                  <a:pos x="T9" y="T11"/>
                                </a:cxn>
                                <a:cxn ang="0">
                                  <a:pos x="T13" y="T15"/>
                                </a:cxn>
                              </a:cxnLst>
                              <a:rect l="0" t="0" r="r" b="b"/>
                              <a:pathLst>
                                <a:path w="202" h="183">
                                  <a:moveTo>
                                    <a:pt x="202" y="0"/>
                                  </a:moveTo>
                                  <a:lnTo>
                                    <a:pt x="0" y="0"/>
                                  </a:lnTo>
                                  <a:lnTo>
                                    <a:pt x="110" y="184"/>
                                  </a:lnTo>
                                  <a:lnTo>
                                    <a:pt x="2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241"/>
                        <wpg:cNvGrpSpPr>
                          <a:grpSpLocks/>
                        </wpg:cNvGrpSpPr>
                        <wpg:grpSpPr bwMode="auto">
                          <a:xfrm>
                            <a:off x="2522" y="172"/>
                            <a:ext cx="1246" cy="2"/>
                            <a:chOff x="2522" y="172"/>
                            <a:chExt cx="1246" cy="2"/>
                          </a:xfrm>
                        </wpg:grpSpPr>
                        <wps:wsp>
                          <wps:cNvPr id="54" name="Freeform 242"/>
                          <wps:cNvSpPr>
                            <a:spLocks/>
                          </wps:cNvSpPr>
                          <wps:spPr bwMode="auto">
                            <a:xfrm>
                              <a:off x="2522" y="172"/>
                              <a:ext cx="1246" cy="2"/>
                            </a:xfrm>
                            <a:custGeom>
                              <a:avLst/>
                              <a:gdLst>
                                <a:gd name="T0" fmla="+- 0 2522 2522"/>
                                <a:gd name="T1" fmla="*/ T0 w 1246"/>
                                <a:gd name="T2" fmla="+- 0 3769 2522"/>
                                <a:gd name="T3" fmla="*/ T2 w 1246"/>
                              </a:gdLst>
                              <a:ahLst/>
                              <a:cxnLst>
                                <a:cxn ang="0">
                                  <a:pos x="T1" y="0"/>
                                </a:cxn>
                                <a:cxn ang="0">
                                  <a:pos x="T3" y="0"/>
                                </a:cxn>
                              </a:cxnLst>
                              <a:rect l="0" t="0" r="r" b="b"/>
                              <a:pathLst>
                                <a:path w="1246">
                                  <a:moveTo>
                                    <a:pt x="0" y="0"/>
                                  </a:moveTo>
                                  <a:lnTo>
                                    <a:pt x="1247"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F33591" id="Group 236" o:spid="_x0000_s1026" style="position:absolute;margin-left:120.55pt;margin-top:7.65pt;width:68.25pt;height:195.25pt;z-index:-251623424;mso-position-horizontal-relative:page" coordorigin="2411,165" coordsize="1365,2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">
                <v:group id="Group 237" o:spid="_x0000_s1027" style="position:absolute;left:2522;top:172;width:2;height:2310" coordorigin="2522,172" coordsize="2,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38" o:spid="_x0000_s1028" style="position:absolute;left:2522;top:172;width:2;height:2310;visibility:visible;mso-wrap-style:square;v-text-anchor:top" coordsize="2,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gNcIA&#10;AADbAAAADwAAAGRycy9kb3ducmV2LnhtbERPyWrDMBC9F/IPYgq9hEROi0twowQnYFofQrNBroM1&#10;tU2tkbHkpX9fHQo9Pt6+2U2mEQN1rrasYLWMQBAXVtdcKrhds8UahPPIGhvLpOCHHOy2s4cNJtqO&#10;fKbh4ksRQtglqKDyvk2kdEVFBt3StsSB+7KdQR9gV0rd4RjCTSOfo+hVGqw5NFTY0qGi4vvSGwUv&#10;99PpOPQ27bPPfsrn7znus1ipp8cpfQPhafL/4j/3h1YQh/XhS/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A1wgAAANsAAAAPAAAAAAAAAAAAAAAAAJgCAABkcnMvZG93&#10;bnJldi54bWxQSwUGAAAAAAQABAD1AAAAhwMAAAAA&#10;" path="m,l,2310e" filled="f" strokecolor="#231f20">
                    <v:path arrowok="t" o:connecttype="custom" o:connectlocs="0,172;0,2482" o:connectangles="0,0"/>
                  </v:shape>
                </v:group>
                <v:group id="Group 239" o:spid="_x0000_s1029" style="position:absolute;left:2418;top:2445;width:202;height:183" coordorigin="2418,2445" coordsize="20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240" o:spid="_x0000_s1030" style="position:absolute;left:2418;top:2445;width:202;height:183;visibility:visible;mso-wrap-style:square;v-text-anchor:top" coordsize="20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MAsAA&#10;AADbAAAADwAAAGRycy9kb3ducmV2LnhtbESP3YrCMBSE7wXfIRxh72y6iiLVKIvgoldi9QEOzdmm&#10;bHNSmvRn334jCF4OM/MNszuMthY9tb5yrOAzSUEQF05XXCp43E/zDQgfkDXWjknBH3k47KeTHWba&#10;DXyjPg+liBD2GSowITSZlL4wZNEnriGO3o9rLYYo21LqFocIt7VcpOlaWqw4Lhhs6Gio+M07q0Dn&#10;N3fFoV928mLX/jvVjemCUh+z8WsLItAY3uFX+6wVrBbw/B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dMAsAAAADbAAAADwAAAAAAAAAAAAAAAACYAgAAZHJzL2Rvd25y&#10;ZXYueG1sUEsFBgAAAAAEAAQA9QAAAIUDAAAAAA==&#10;" path="m202,l,,110,184,202,e" fillcolor="#231f20" stroked="f">
                    <v:path arrowok="t" o:connecttype="custom" o:connectlocs="202,2445;0,2445;110,2629;202,2445" o:connectangles="0,0,0,0"/>
                  </v:shape>
                </v:group>
                <v:group id="Group 241" o:spid="_x0000_s1031" style="position:absolute;left:2522;top:172;width:1246;height:2" coordorigin="2522,172" coordsize="12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42" o:spid="_x0000_s1032" style="position:absolute;left:2522;top:172;width:1246;height:2;visibility:visible;mso-wrap-style:square;v-text-anchor:top" coordsize="12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3dcEA&#10;AADbAAAADwAAAGRycy9kb3ducmV2LnhtbESPzarCMBSE9xd8h3AENxdNFW+RahQRhLoSfxYuD82x&#10;rTYnpYm1vr0RhLscZuYbZrHqTCVaalxpWcF4FIEgzqwuOVdwPm2HMxDOI2usLJOCFzlYLXs/C0y0&#10;ffKB2qPPRYCwS1BB4X2dSOmyggy6ka2Jg3e1jUEfZJNL3eAzwE0lJ1EUS4Mlh4UCa9oUlN2PD6Ng&#10;E2U3bp2Zpvvrzsf6fHH4myo16HfrOQhPnf8Pf9upVvA3hc+X8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wN3XBAAAA2wAAAA8AAAAAAAAAAAAAAAAAmAIAAGRycy9kb3du&#10;cmV2LnhtbFBLBQYAAAAABAAEAPUAAACGAwAAAAA=&#10;" path="m,l1247,e" filled="f" strokecolor="#231f20">
                    <v:path arrowok="t" o:connecttype="custom" o:connectlocs="0,0;1247,0" o:connectangles="0,0"/>
                  </v:shape>
                </v:group>
                <w10:wrap anchorx="page"/>
              </v:group>
            </w:pict>
          </mc:Fallback>
        </mc:AlternateContent>
      </w:r>
      <w:r w:rsidR="00000862" w:rsidRPr="00AB4446">
        <w:rPr>
          <w:rFonts w:ascii="GHEA Grapalat" w:hAnsi="GHEA Grapalat"/>
          <w:b/>
        </w:rPr>
        <w:tab/>
      </w:r>
      <w:r w:rsidR="00000862" w:rsidRPr="00AB4446">
        <w:rPr>
          <w:rFonts w:ascii="GHEA Grapalat" w:hAnsi="GHEA Grapalat"/>
          <w:b/>
        </w:rPr>
        <w:tab/>
        <w:t>Կարողություն որակիչը օժանդակության առկայությամբ</w:t>
      </w:r>
      <w:r w:rsidR="00000862" w:rsidRPr="00AB4446">
        <w:rPr>
          <w:rFonts w:ascii="GHEA Grapalat" w:hAnsi="GHEA Grapalat"/>
        </w:rPr>
        <w:t xml:space="preserve"> </w:t>
      </w:r>
      <w:r w:rsidR="00000862" w:rsidRPr="00AB4446">
        <w:rPr>
          <w:rFonts w:ascii="GHEA Grapalat" w:hAnsi="GHEA Grapalat"/>
          <w:b/>
        </w:rPr>
        <w:t>(երկրորդ որակիչ)</w:t>
      </w:r>
    </w:p>
    <w:p w:rsidR="00000862" w:rsidRPr="00AB4446" w:rsidRDefault="00A447A3" w:rsidP="00355DC7">
      <w:pPr>
        <w:tabs>
          <w:tab w:val="left" w:pos="142"/>
        </w:tabs>
        <w:spacing w:after="120" w:line="240" w:lineRule="auto"/>
        <w:ind w:left="2835" w:right="28" w:hanging="2835"/>
        <w:jc w:val="both"/>
        <w:rPr>
          <w:rFonts w:ascii="GHEA Grapalat" w:eastAsia="Minion Pro" w:hAnsi="GHEA Grapalat" w:cs="Minion Pro"/>
          <w:b/>
          <w:bCs/>
        </w:rPr>
      </w:pPr>
      <w:r w:rsidRPr="00AB4446">
        <w:rPr>
          <w:rFonts w:ascii="GHEA Grapalat" w:hAnsi="GHEA Grapalat"/>
          <w:noProof/>
        </w:rPr>
        <mc:AlternateContent>
          <mc:Choice Requires="wpg">
            <w:drawing>
              <wp:anchor distT="0" distB="0" distL="114300" distR="114300" simplePos="0" relativeHeight="251694080" behindDoc="1" locked="0" layoutInCell="1" allowOverlap="1" wp14:anchorId="4B53719F" wp14:editId="5B3ABC66">
                <wp:simplePos x="0" y="0"/>
                <wp:positionH relativeFrom="page">
                  <wp:posOffset>1803400</wp:posOffset>
                </wp:positionH>
                <wp:positionV relativeFrom="paragraph">
                  <wp:posOffset>102870</wp:posOffset>
                </wp:positionV>
                <wp:extent cx="521970" cy="1858010"/>
                <wp:effectExtent l="3175" t="0" r="8255" b="1270"/>
                <wp:wrapNone/>
                <wp:docPr id="4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1858010"/>
                          <a:chOff x="2955" y="715"/>
                          <a:chExt cx="822" cy="1919"/>
                        </a:xfrm>
                      </wpg:grpSpPr>
                      <wpg:grpSp>
                        <wpg:cNvPr id="42" name="Group 244"/>
                        <wpg:cNvGrpSpPr>
                          <a:grpSpLocks/>
                        </wpg:cNvGrpSpPr>
                        <wpg:grpSpPr bwMode="auto">
                          <a:xfrm>
                            <a:off x="3054" y="722"/>
                            <a:ext cx="2" cy="1739"/>
                            <a:chOff x="3054" y="722"/>
                            <a:chExt cx="2" cy="1739"/>
                          </a:xfrm>
                        </wpg:grpSpPr>
                        <wps:wsp>
                          <wps:cNvPr id="43" name="Freeform 245"/>
                          <wps:cNvSpPr>
                            <a:spLocks/>
                          </wps:cNvSpPr>
                          <wps:spPr bwMode="auto">
                            <a:xfrm>
                              <a:off x="3054" y="722"/>
                              <a:ext cx="2" cy="1739"/>
                            </a:xfrm>
                            <a:custGeom>
                              <a:avLst/>
                              <a:gdLst>
                                <a:gd name="T0" fmla="+- 0 722 722"/>
                                <a:gd name="T1" fmla="*/ 722 h 1739"/>
                                <a:gd name="T2" fmla="+- 0 2461 722"/>
                                <a:gd name="T3" fmla="*/ 2461 h 1739"/>
                              </a:gdLst>
                              <a:ahLst/>
                              <a:cxnLst>
                                <a:cxn ang="0">
                                  <a:pos x="0" y="T1"/>
                                </a:cxn>
                                <a:cxn ang="0">
                                  <a:pos x="0" y="T3"/>
                                </a:cxn>
                              </a:cxnLst>
                              <a:rect l="0" t="0" r="r" b="b"/>
                              <a:pathLst>
                                <a:path h="1739">
                                  <a:moveTo>
                                    <a:pt x="0" y="0"/>
                                  </a:moveTo>
                                  <a:lnTo>
                                    <a:pt x="0" y="1739"/>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46"/>
                        <wpg:cNvGrpSpPr>
                          <a:grpSpLocks/>
                        </wpg:cNvGrpSpPr>
                        <wpg:grpSpPr bwMode="auto">
                          <a:xfrm>
                            <a:off x="2962" y="2425"/>
                            <a:ext cx="202" cy="202"/>
                            <a:chOff x="2962" y="2425"/>
                            <a:chExt cx="202" cy="202"/>
                          </a:xfrm>
                        </wpg:grpSpPr>
                        <wps:wsp>
                          <wps:cNvPr id="45" name="Freeform 247"/>
                          <wps:cNvSpPr>
                            <a:spLocks/>
                          </wps:cNvSpPr>
                          <wps:spPr bwMode="auto">
                            <a:xfrm>
                              <a:off x="2962" y="2425"/>
                              <a:ext cx="202" cy="202"/>
                            </a:xfrm>
                            <a:custGeom>
                              <a:avLst/>
                              <a:gdLst>
                                <a:gd name="T0" fmla="+- 0 3164 2962"/>
                                <a:gd name="T1" fmla="*/ T0 w 202"/>
                                <a:gd name="T2" fmla="+- 0 2425 2425"/>
                                <a:gd name="T3" fmla="*/ 2425 h 202"/>
                                <a:gd name="T4" fmla="+- 0 2962 2962"/>
                                <a:gd name="T5" fmla="*/ T4 w 202"/>
                                <a:gd name="T6" fmla="+- 0 2425 2425"/>
                                <a:gd name="T7" fmla="*/ 2425 h 202"/>
                                <a:gd name="T8" fmla="+- 0 3054 2962"/>
                                <a:gd name="T9" fmla="*/ T8 w 202"/>
                                <a:gd name="T10" fmla="+- 0 2626 2425"/>
                                <a:gd name="T11" fmla="*/ 2626 h 202"/>
                                <a:gd name="T12" fmla="+- 0 3164 2962"/>
                                <a:gd name="T13" fmla="*/ T12 w 202"/>
                                <a:gd name="T14" fmla="+- 0 2425 2425"/>
                                <a:gd name="T15" fmla="*/ 2425 h 202"/>
                              </a:gdLst>
                              <a:ahLst/>
                              <a:cxnLst>
                                <a:cxn ang="0">
                                  <a:pos x="T1" y="T3"/>
                                </a:cxn>
                                <a:cxn ang="0">
                                  <a:pos x="T5" y="T7"/>
                                </a:cxn>
                                <a:cxn ang="0">
                                  <a:pos x="T9" y="T11"/>
                                </a:cxn>
                                <a:cxn ang="0">
                                  <a:pos x="T13" y="T15"/>
                                </a:cxn>
                              </a:cxnLst>
                              <a:rect l="0" t="0" r="r" b="b"/>
                              <a:pathLst>
                                <a:path w="202" h="202">
                                  <a:moveTo>
                                    <a:pt x="202" y="0"/>
                                  </a:moveTo>
                                  <a:lnTo>
                                    <a:pt x="0" y="0"/>
                                  </a:lnTo>
                                  <a:lnTo>
                                    <a:pt x="92" y="201"/>
                                  </a:lnTo>
                                  <a:lnTo>
                                    <a:pt x="2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248"/>
                        <wpg:cNvGrpSpPr>
                          <a:grpSpLocks/>
                        </wpg:cNvGrpSpPr>
                        <wpg:grpSpPr bwMode="auto">
                          <a:xfrm>
                            <a:off x="3054" y="722"/>
                            <a:ext cx="715" cy="2"/>
                            <a:chOff x="3054" y="722"/>
                            <a:chExt cx="715" cy="2"/>
                          </a:xfrm>
                        </wpg:grpSpPr>
                        <wps:wsp>
                          <wps:cNvPr id="47" name="Freeform 249"/>
                          <wps:cNvSpPr>
                            <a:spLocks/>
                          </wps:cNvSpPr>
                          <wps:spPr bwMode="auto">
                            <a:xfrm>
                              <a:off x="3054" y="722"/>
                              <a:ext cx="715" cy="2"/>
                            </a:xfrm>
                            <a:custGeom>
                              <a:avLst/>
                              <a:gdLst>
                                <a:gd name="T0" fmla="+- 0 3054 3054"/>
                                <a:gd name="T1" fmla="*/ T0 w 715"/>
                                <a:gd name="T2" fmla="+- 0 3769 3054"/>
                                <a:gd name="T3" fmla="*/ T2 w 715"/>
                              </a:gdLst>
                              <a:ahLst/>
                              <a:cxnLst>
                                <a:cxn ang="0">
                                  <a:pos x="T1" y="0"/>
                                </a:cxn>
                                <a:cxn ang="0">
                                  <a:pos x="T3" y="0"/>
                                </a:cxn>
                              </a:cxnLst>
                              <a:rect l="0" t="0" r="r" b="b"/>
                              <a:pathLst>
                                <a:path w="715">
                                  <a:moveTo>
                                    <a:pt x="0" y="0"/>
                                  </a:moveTo>
                                  <a:lnTo>
                                    <a:pt x="71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43E888" id="Group 243" o:spid="_x0000_s1026" style="position:absolute;margin-left:142pt;margin-top:8.1pt;width:41.1pt;height:146.3pt;z-index:-251622400;mso-position-horizontal-relative:page" coordorigin="2955,715" coordsize="822,1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">
                <v:group id="Group 244" o:spid="_x0000_s1027" style="position:absolute;left:3054;top:722;width:2;height:1739" coordorigin="3054,722" coordsize="2,17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45" o:spid="_x0000_s1028" style="position:absolute;left:3054;top:722;width:2;height:1739;visibility:visible;mso-wrap-style:square;v-text-anchor:top" coordsize="2,1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4iV8MA&#10;AADbAAAADwAAAGRycy9kb3ducmV2LnhtbESPQWvCQBSE7wX/w/IEb3WjkaKpmyCKtpcetPX+yL4m&#10;wezbsLua6K/vFgo9DjPzDbMuBtOKGznfWFYwmyYgiEurG64UfH3un5cgfEDW2FomBXfyUOSjpzVm&#10;2vZ8pNspVCJC2GeooA6hy6T0ZU0G/dR2xNH7ts5giNJVUjvsI9y0cp4kL9Jgw3Ghxo62NZWX09Uo&#10;SB+7897ITZW6xfbjLfTzlcSDUpPxsHkFEWgI/+G/9rtWsEjh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4iV8MAAADbAAAADwAAAAAAAAAAAAAAAACYAgAAZHJzL2Rv&#10;d25yZXYueG1sUEsFBgAAAAAEAAQA9QAAAIgDAAAAAA==&#10;" path="m,l,1739e" filled="f" strokecolor="#231f20">
                    <v:path arrowok="t" o:connecttype="custom" o:connectlocs="0,722;0,2461" o:connectangles="0,0"/>
                  </v:shape>
                </v:group>
                <v:group id="Group 246" o:spid="_x0000_s1029" style="position:absolute;left:2962;top:2425;width:202;height:202" coordorigin="2962,2425" coordsize="20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247" o:spid="_x0000_s1030" style="position:absolute;left:2962;top:2425;width:202;height:202;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kDcMA&#10;AADbAAAADwAAAGRycy9kb3ducmV2LnhtbESPQWsCMRSE7wX/Q3iCl1KzK1XL1igiLXhV96C3x+a5&#10;Wbp5WZN03f77plDwOMzMN8xqM9hW9ORD41hBPs1AEFdON1wrKE+fL28gQkTW2DomBT8UYLMePa2w&#10;0O7OB+qPsRYJwqFABSbGrpAyVIYshqnriJN3dd5iTNLXUnu8J7ht5SzLFtJiw2nBYEc7Q9XX8dsq&#10;OH/s8yxv2kMwN+Ovu2XZP19KpSbjYfsOItIQH+H/9l4reJ3D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kDcMAAADbAAAADwAAAAAAAAAAAAAAAACYAgAAZHJzL2Rv&#10;d25yZXYueG1sUEsFBgAAAAAEAAQA9QAAAIgDAAAAAA==&#10;" path="m202,l,,92,201,202,e" fillcolor="#231f20" stroked="f">
                    <v:path arrowok="t" o:connecttype="custom" o:connectlocs="202,2425;0,2425;92,2626;202,2425" o:connectangles="0,0,0,0"/>
                  </v:shape>
                </v:group>
                <v:group id="Group 248" o:spid="_x0000_s1031" style="position:absolute;left:3054;top:722;width:715;height:2" coordorigin="3054,722" coordsize="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249" o:spid="_x0000_s1032" style="position:absolute;left:3054;top:722;width:715;height:2;visibility:visible;mso-wrap-style:square;v-text-anchor:top" coordsize="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bjcMA&#10;AADbAAAADwAAAGRycy9kb3ducmV2LnhtbESPzWrDMBCE74W8g9hALiWWE0rduFGCE2Joj3ULuS7W&#10;xja1VsZS/PP2VaHQ4zAz3zD742RaMVDvGssKNlEMgri0uuFKwddnvn4B4TyyxtYyKZjJwfGweNhj&#10;qu3IHzQUvhIBwi5FBbX3XSqlK2sy6CLbEQfvZnuDPsi+krrHMcBNK7dx/CwNNhwWauzoXFP5XdyN&#10;gsQO73N23bni3rn88ZLROJxIqdVyyl5BeJr8f/iv/aYVPCXw+yX8AH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TbjcMAAADbAAAADwAAAAAAAAAAAAAAAACYAgAAZHJzL2Rv&#10;d25yZXYueG1sUEsFBgAAAAAEAAQA9QAAAIgDAAAAAA==&#10;" path="m,l715,e" filled="f" strokecolor="#231f20">
                    <v:path arrowok="t" o:connecttype="custom" o:connectlocs="0,0;715,0" o:connectangles="0,0"/>
                  </v:shape>
                </v:group>
                <w10:wrap anchorx="page"/>
              </v:group>
            </w:pict>
          </mc:Fallback>
        </mc:AlternateContent>
      </w:r>
      <w:r w:rsidR="00000862" w:rsidRPr="00AB4446">
        <w:rPr>
          <w:rFonts w:ascii="GHEA Grapalat" w:hAnsi="GHEA Grapalat"/>
          <w:b/>
        </w:rPr>
        <w:tab/>
      </w:r>
      <w:r w:rsidR="00000862" w:rsidRPr="00AB4446">
        <w:rPr>
          <w:rFonts w:ascii="GHEA Grapalat" w:hAnsi="GHEA Grapalat"/>
          <w:b/>
        </w:rPr>
        <w:tab/>
        <w:t xml:space="preserve">Կարողություն որակիչը առանց օժանդակության (երրորդ որակիչ) </w:t>
      </w:r>
    </w:p>
    <w:p w:rsidR="00000862" w:rsidRPr="00AB4446" w:rsidRDefault="00A447A3" w:rsidP="00355DC7">
      <w:pPr>
        <w:tabs>
          <w:tab w:val="left" w:pos="142"/>
        </w:tabs>
        <w:spacing w:after="120" w:line="240" w:lineRule="auto"/>
        <w:ind w:left="2835" w:right="28" w:hanging="2835"/>
        <w:jc w:val="both"/>
        <w:rPr>
          <w:rFonts w:ascii="GHEA Grapalat" w:eastAsia="Minion Pro" w:hAnsi="GHEA Grapalat" w:cs="Minion Pro"/>
        </w:rPr>
      </w:pPr>
      <w:r w:rsidRPr="00AB4446">
        <w:rPr>
          <w:rFonts w:ascii="GHEA Grapalat" w:hAnsi="GHEA Grapalat"/>
          <w:noProof/>
        </w:rPr>
        <mc:AlternateContent>
          <mc:Choice Requires="wpg">
            <w:drawing>
              <wp:anchor distT="0" distB="0" distL="114300" distR="114300" simplePos="0" relativeHeight="251695104" behindDoc="1" locked="0" layoutInCell="1" allowOverlap="1" wp14:anchorId="775A7483" wp14:editId="6434AF29">
                <wp:simplePos x="0" y="0"/>
                <wp:positionH relativeFrom="page">
                  <wp:posOffset>2089785</wp:posOffset>
                </wp:positionH>
                <wp:positionV relativeFrom="paragraph">
                  <wp:posOffset>45085</wp:posOffset>
                </wp:positionV>
                <wp:extent cx="307975" cy="1577340"/>
                <wp:effectExtent l="3810" t="0" r="2540" b="0"/>
                <wp:wrapNone/>
                <wp:docPr id="1"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577340"/>
                          <a:chOff x="3291" y="1265"/>
                          <a:chExt cx="485" cy="1369"/>
                        </a:xfrm>
                      </wpg:grpSpPr>
                      <wpg:grpSp>
                        <wpg:cNvPr id="33" name="Group 251"/>
                        <wpg:cNvGrpSpPr>
                          <a:grpSpLocks/>
                        </wpg:cNvGrpSpPr>
                        <wpg:grpSpPr bwMode="auto">
                          <a:xfrm>
                            <a:off x="3402" y="1272"/>
                            <a:ext cx="2" cy="1208"/>
                            <a:chOff x="3402" y="1272"/>
                            <a:chExt cx="2" cy="1208"/>
                          </a:xfrm>
                        </wpg:grpSpPr>
                        <wps:wsp>
                          <wps:cNvPr id="35" name="Freeform 252"/>
                          <wps:cNvSpPr>
                            <a:spLocks/>
                          </wps:cNvSpPr>
                          <wps:spPr bwMode="auto">
                            <a:xfrm>
                              <a:off x="3402" y="1272"/>
                              <a:ext cx="2" cy="1208"/>
                            </a:xfrm>
                            <a:custGeom>
                              <a:avLst/>
                              <a:gdLst>
                                <a:gd name="T0" fmla="+- 0 1272 1272"/>
                                <a:gd name="T1" fmla="*/ 1272 h 1208"/>
                                <a:gd name="T2" fmla="+- 0 2480 1272"/>
                                <a:gd name="T3" fmla="*/ 2480 h 1208"/>
                              </a:gdLst>
                              <a:ahLst/>
                              <a:cxnLst>
                                <a:cxn ang="0">
                                  <a:pos x="0" y="T1"/>
                                </a:cxn>
                                <a:cxn ang="0">
                                  <a:pos x="0" y="T3"/>
                                </a:cxn>
                              </a:cxnLst>
                              <a:rect l="0" t="0" r="r" b="b"/>
                              <a:pathLst>
                                <a:path h="1208">
                                  <a:moveTo>
                                    <a:pt x="0" y="0"/>
                                  </a:moveTo>
                                  <a:lnTo>
                                    <a:pt x="0" y="1208"/>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53"/>
                        <wpg:cNvGrpSpPr>
                          <a:grpSpLocks/>
                        </wpg:cNvGrpSpPr>
                        <wpg:grpSpPr bwMode="auto">
                          <a:xfrm>
                            <a:off x="3298" y="2443"/>
                            <a:ext cx="202" cy="183"/>
                            <a:chOff x="3298" y="2443"/>
                            <a:chExt cx="202" cy="183"/>
                          </a:xfrm>
                        </wpg:grpSpPr>
                        <wps:wsp>
                          <wps:cNvPr id="37" name="Freeform 254"/>
                          <wps:cNvSpPr>
                            <a:spLocks/>
                          </wps:cNvSpPr>
                          <wps:spPr bwMode="auto">
                            <a:xfrm>
                              <a:off x="3298" y="2443"/>
                              <a:ext cx="202" cy="183"/>
                            </a:xfrm>
                            <a:custGeom>
                              <a:avLst/>
                              <a:gdLst>
                                <a:gd name="T0" fmla="+- 0 3500 3298"/>
                                <a:gd name="T1" fmla="*/ T0 w 202"/>
                                <a:gd name="T2" fmla="+- 0 2443 2443"/>
                                <a:gd name="T3" fmla="*/ 2443 h 183"/>
                                <a:gd name="T4" fmla="+- 0 3298 3298"/>
                                <a:gd name="T5" fmla="*/ T4 w 202"/>
                                <a:gd name="T6" fmla="+- 0 2443 2443"/>
                                <a:gd name="T7" fmla="*/ 2443 h 183"/>
                                <a:gd name="T8" fmla="+- 0 3408 3298"/>
                                <a:gd name="T9" fmla="*/ T8 w 202"/>
                                <a:gd name="T10" fmla="+- 0 2626 2443"/>
                                <a:gd name="T11" fmla="*/ 2626 h 183"/>
                                <a:gd name="T12" fmla="+- 0 3500 3298"/>
                                <a:gd name="T13" fmla="*/ T12 w 202"/>
                                <a:gd name="T14" fmla="+- 0 2443 2443"/>
                                <a:gd name="T15" fmla="*/ 2443 h 183"/>
                              </a:gdLst>
                              <a:ahLst/>
                              <a:cxnLst>
                                <a:cxn ang="0">
                                  <a:pos x="T1" y="T3"/>
                                </a:cxn>
                                <a:cxn ang="0">
                                  <a:pos x="T5" y="T7"/>
                                </a:cxn>
                                <a:cxn ang="0">
                                  <a:pos x="T9" y="T11"/>
                                </a:cxn>
                                <a:cxn ang="0">
                                  <a:pos x="T13" y="T15"/>
                                </a:cxn>
                              </a:cxnLst>
                              <a:rect l="0" t="0" r="r" b="b"/>
                              <a:pathLst>
                                <a:path w="202" h="183">
                                  <a:moveTo>
                                    <a:pt x="202" y="0"/>
                                  </a:moveTo>
                                  <a:lnTo>
                                    <a:pt x="0" y="0"/>
                                  </a:lnTo>
                                  <a:lnTo>
                                    <a:pt x="110" y="183"/>
                                  </a:lnTo>
                                  <a:lnTo>
                                    <a:pt x="202"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 name="Group 255"/>
                        <wpg:cNvGrpSpPr>
                          <a:grpSpLocks/>
                        </wpg:cNvGrpSpPr>
                        <wpg:grpSpPr bwMode="auto">
                          <a:xfrm>
                            <a:off x="3402" y="1272"/>
                            <a:ext cx="367" cy="2"/>
                            <a:chOff x="3402" y="1272"/>
                            <a:chExt cx="367" cy="2"/>
                          </a:xfrm>
                        </wpg:grpSpPr>
                        <wps:wsp>
                          <wps:cNvPr id="39" name="Freeform 256"/>
                          <wps:cNvSpPr>
                            <a:spLocks/>
                          </wps:cNvSpPr>
                          <wps:spPr bwMode="auto">
                            <a:xfrm>
                              <a:off x="3402" y="1272"/>
                              <a:ext cx="367" cy="2"/>
                            </a:xfrm>
                            <a:custGeom>
                              <a:avLst/>
                              <a:gdLst>
                                <a:gd name="T0" fmla="+- 0 3402 3402"/>
                                <a:gd name="T1" fmla="*/ T0 w 367"/>
                                <a:gd name="T2" fmla="+- 0 3769 3402"/>
                                <a:gd name="T3" fmla="*/ T2 w 367"/>
                              </a:gdLst>
                              <a:ahLst/>
                              <a:cxnLst>
                                <a:cxn ang="0">
                                  <a:pos x="T1" y="0"/>
                                </a:cxn>
                                <a:cxn ang="0">
                                  <a:pos x="T3" y="0"/>
                                </a:cxn>
                              </a:cxnLst>
                              <a:rect l="0" t="0" r="r" b="b"/>
                              <a:pathLst>
                                <a:path w="367">
                                  <a:moveTo>
                                    <a:pt x="0" y="0"/>
                                  </a:moveTo>
                                  <a:lnTo>
                                    <a:pt x="367"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7F4B1D3" id="Group 250" o:spid="_x0000_s1026" style="position:absolute;margin-left:164.55pt;margin-top:3.55pt;width:24.25pt;height:124.2pt;z-index:-251621376;mso-position-horizontal-relative:page" coordorigin="3291,1265" coordsize="485,1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">
                <v:group id="Group 251" o:spid="_x0000_s1027" style="position:absolute;left:3402;top:1272;width:2;height:1208" coordorigin="3402,1272" coordsize="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52" o:spid="_x0000_s1028" style="position:absolute;left:3402;top:1272;width:2;height:1208;visibility:visible;mso-wrap-style:square;v-text-anchor:top" coordsize="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LHMMA&#10;AADbAAAADwAAAGRycy9kb3ducmV2LnhtbESP0YrCMBRE3xf8h3AFXxZNVbBSjSKyC+siiK0fcGmu&#10;bbG5KU203b83woKPw8ycYdbb3tTiQa2rLCuYTiIQxLnVFRcKLtn3eAnCeWSNtWVS8EcOtpvBxxoT&#10;bTs+0yP1hQgQdgkqKL1vEildXpJBN7ENcfCutjXog2wLqVvsAtzUchZFC2mw4rBQYkP7kvJbejcK&#10;zvfMX36PXx0VVRrHn+YaZYeTUqNhv1uB8NT7d/i//aMVzBf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eLHMMAAADbAAAADwAAAAAAAAAAAAAAAACYAgAAZHJzL2Rv&#10;d25yZXYueG1sUEsFBgAAAAAEAAQA9QAAAIgDAAAAAA==&#10;" path="m,l,1208e" filled="f" strokecolor="#231f20">
                    <v:path arrowok="t" o:connecttype="custom" o:connectlocs="0,1272;0,2480" o:connectangles="0,0"/>
                  </v:shape>
                </v:group>
                <v:group id="Group 253" o:spid="_x0000_s1029" style="position:absolute;left:3298;top:2443;width:202;height:183" coordorigin="3298,2443" coordsize="202,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54" o:spid="_x0000_s1030" style="position:absolute;left:3298;top:2443;width:202;height:183;visibility:visible;mso-wrap-style:square;v-text-anchor:top" coordsize="20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eSL4A&#10;AADbAAAADwAAAGRycy9kb3ducmV2LnhtbERPS2rDMBDdF3IHMYXsGrk1mOJaNiGQkqyK3R5gsKaW&#10;qTUylvzJ7aNFoMvH+xfVZgex0OR7xwpeDwkI4tbpnjsFP9/nl3cQPiBrHByTght5qMrdU4G5divX&#10;tDShEzGEfY4KTAhjLqVvDVn0BzcSR+7XTRZDhFMn9YRrDLeDfEuSTFrsOTYYHOlkqP1rZqtAN7X7&#10;wnVJZ3m1mf9M9GjmoNT+eTt+gAi0hX/xw33RCtI4Nn6JP0CW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Qnki+AAAA2wAAAA8AAAAAAAAAAAAAAAAAmAIAAGRycy9kb3ducmV2&#10;LnhtbFBLBQYAAAAABAAEAPUAAACDAwAAAAA=&#10;" path="m202,l,,110,183,202,e" fillcolor="#231f20" stroked="f">
                    <v:path arrowok="t" o:connecttype="custom" o:connectlocs="202,2443;0,2443;110,2626;202,2443" o:connectangles="0,0,0,0"/>
                  </v:shape>
                </v:group>
                <v:group id="Group 255" o:spid="_x0000_s1031" style="position:absolute;left:3402;top:1272;width:367;height:2" coordorigin="3402,1272" coordsize="3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56" o:spid="_x0000_s1032" style="position:absolute;left:3402;top:1272;width:367;height:2;visibility:visible;mso-wrap-style:square;v-text-anchor:top" coordsize="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DT8AA&#10;AADbAAAADwAAAGRycy9kb3ducmV2LnhtbERPyWrDMBC9F/IPYgK9NXJDCMGNHEJLQ27NRuhxsMaW&#10;W2tkJMV2+/XVoZDj4+3rzWhb0ZMPjWMFz7MMBHHpdMO1gsv5/WkFIkRkja1jUvBDATbF5GGNuXYD&#10;H6k/xVqkEA45KjAxdrmUoTRkMcxcR5y4ynmLMUFfS+1xSOG2lfMsW0qLDacGgx29Giq/TzerwH31&#10;8+rz43o8/NKO4tuw9cYPSj1Ox+0LiEhjvIv/3XutYJHWpy/pB8j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yDT8AAAADbAAAADwAAAAAAAAAAAAAAAACYAgAAZHJzL2Rvd25y&#10;ZXYueG1sUEsFBgAAAAAEAAQA9QAAAIUDAAAAAA==&#10;" path="m,l367,e" filled="f" strokecolor="#231f20">
                    <v:path arrowok="t" o:connecttype="custom" o:connectlocs="0,0;367,0" o:connectangles="0,0"/>
                  </v:shape>
                </v:group>
                <w10:wrap anchorx="page"/>
              </v:group>
            </w:pict>
          </mc:Fallback>
        </mc:AlternateContent>
      </w:r>
      <w:r w:rsidR="00000862" w:rsidRPr="00AB4446">
        <w:rPr>
          <w:rFonts w:ascii="GHEA Grapalat" w:hAnsi="GHEA Grapalat"/>
          <w:b/>
        </w:rPr>
        <w:tab/>
      </w:r>
      <w:r w:rsidR="00000862" w:rsidRPr="00AB4446">
        <w:rPr>
          <w:rFonts w:ascii="GHEA Grapalat" w:hAnsi="GHEA Grapalat"/>
          <w:b/>
        </w:rPr>
        <w:tab/>
        <w:t>Կատարողականության որակիչն առանց օժանդակության (չորրորդ որակիչ)</w:t>
      </w:r>
    </w:p>
    <w:p w:rsidR="00000862" w:rsidRPr="00AB4446" w:rsidRDefault="00A447A3"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noProof/>
        </w:rPr>
        <mc:AlternateContent>
          <mc:Choice Requires="wpg">
            <w:drawing>
              <wp:anchor distT="0" distB="0" distL="114300" distR="114300" simplePos="0" relativeHeight="251696128" behindDoc="1" locked="0" layoutInCell="1" allowOverlap="1" wp14:anchorId="5430B58C" wp14:editId="6BB1AD26">
                <wp:simplePos x="0" y="0"/>
                <wp:positionH relativeFrom="page">
                  <wp:posOffset>2317750</wp:posOffset>
                </wp:positionH>
                <wp:positionV relativeFrom="paragraph">
                  <wp:posOffset>95250</wp:posOffset>
                </wp:positionV>
                <wp:extent cx="171450" cy="919480"/>
                <wp:effectExtent l="3175" t="0" r="6350" b="0"/>
                <wp:wrapNone/>
                <wp:docPr id="2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919480"/>
                          <a:chOff x="3657" y="136"/>
                          <a:chExt cx="284" cy="838"/>
                        </a:xfrm>
                      </wpg:grpSpPr>
                      <wpg:grpSp>
                        <wpg:cNvPr id="352" name="Group 258"/>
                        <wpg:cNvGrpSpPr>
                          <a:grpSpLocks/>
                        </wpg:cNvGrpSpPr>
                        <wpg:grpSpPr bwMode="auto">
                          <a:xfrm>
                            <a:off x="3769" y="144"/>
                            <a:ext cx="2" cy="658"/>
                            <a:chOff x="3769" y="144"/>
                            <a:chExt cx="2" cy="658"/>
                          </a:xfrm>
                        </wpg:grpSpPr>
                        <wps:wsp>
                          <wps:cNvPr id="353" name="Freeform 259"/>
                          <wps:cNvSpPr>
                            <a:spLocks/>
                          </wps:cNvSpPr>
                          <wps:spPr bwMode="auto">
                            <a:xfrm>
                              <a:off x="3769" y="144"/>
                              <a:ext cx="2" cy="658"/>
                            </a:xfrm>
                            <a:custGeom>
                              <a:avLst/>
                              <a:gdLst>
                                <a:gd name="T0" fmla="+- 0 144 144"/>
                                <a:gd name="T1" fmla="*/ 144 h 658"/>
                                <a:gd name="T2" fmla="+- 0 801 144"/>
                                <a:gd name="T3" fmla="*/ 801 h 658"/>
                              </a:gdLst>
                              <a:ahLst/>
                              <a:cxnLst>
                                <a:cxn ang="0">
                                  <a:pos x="0" y="T1"/>
                                </a:cxn>
                                <a:cxn ang="0">
                                  <a:pos x="0" y="T3"/>
                                </a:cxn>
                              </a:cxnLst>
                              <a:rect l="0" t="0" r="r" b="b"/>
                              <a:pathLst>
                                <a:path h="658">
                                  <a:moveTo>
                                    <a:pt x="0" y="0"/>
                                  </a:moveTo>
                                  <a:lnTo>
                                    <a:pt x="0" y="657"/>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260"/>
                        <wpg:cNvGrpSpPr>
                          <a:grpSpLocks/>
                        </wpg:cNvGrpSpPr>
                        <wpg:grpSpPr bwMode="auto">
                          <a:xfrm>
                            <a:off x="3665" y="765"/>
                            <a:ext cx="202" cy="202"/>
                            <a:chOff x="3665" y="765"/>
                            <a:chExt cx="202" cy="202"/>
                          </a:xfrm>
                        </wpg:grpSpPr>
                        <wps:wsp>
                          <wps:cNvPr id="355" name="Freeform 261"/>
                          <wps:cNvSpPr>
                            <a:spLocks/>
                          </wps:cNvSpPr>
                          <wps:spPr bwMode="auto">
                            <a:xfrm>
                              <a:off x="3665" y="765"/>
                              <a:ext cx="202" cy="202"/>
                            </a:xfrm>
                            <a:custGeom>
                              <a:avLst/>
                              <a:gdLst>
                                <a:gd name="T0" fmla="+- 0 3866 3665"/>
                                <a:gd name="T1" fmla="*/ T0 w 202"/>
                                <a:gd name="T2" fmla="+- 0 765 765"/>
                                <a:gd name="T3" fmla="*/ 765 h 202"/>
                                <a:gd name="T4" fmla="+- 0 3665 3665"/>
                                <a:gd name="T5" fmla="*/ T4 w 202"/>
                                <a:gd name="T6" fmla="+- 0 765 765"/>
                                <a:gd name="T7" fmla="*/ 765 h 202"/>
                                <a:gd name="T8" fmla="+- 0 3775 3665"/>
                                <a:gd name="T9" fmla="*/ T8 w 202"/>
                                <a:gd name="T10" fmla="+- 0 966 765"/>
                                <a:gd name="T11" fmla="*/ 966 h 202"/>
                                <a:gd name="T12" fmla="+- 0 3866 3665"/>
                                <a:gd name="T13" fmla="*/ T12 w 202"/>
                                <a:gd name="T14" fmla="+- 0 765 765"/>
                                <a:gd name="T15" fmla="*/ 765 h 202"/>
                              </a:gdLst>
                              <a:ahLst/>
                              <a:cxnLst>
                                <a:cxn ang="0">
                                  <a:pos x="T1" y="T3"/>
                                </a:cxn>
                                <a:cxn ang="0">
                                  <a:pos x="T5" y="T7"/>
                                </a:cxn>
                                <a:cxn ang="0">
                                  <a:pos x="T9" y="T11"/>
                                </a:cxn>
                                <a:cxn ang="0">
                                  <a:pos x="T13" y="T15"/>
                                </a:cxn>
                              </a:cxnLst>
                              <a:rect l="0" t="0" r="r" b="b"/>
                              <a:pathLst>
                                <a:path w="202" h="202">
                                  <a:moveTo>
                                    <a:pt x="201" y="0"/>
                                  </a:moveTo>
                                  <a:lnTo>
                                    <a:pt x="0" y="0"/>
                                  </a:lnTo>
                                  <a:lnTo>
                                    <a:pt x="110" y="201"/>
                                  </a:lnTo>
                                  <a:lnTo>
                                    <a:pt x="201"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62"/>
                        <wpg:cNvGrpSpPr>
                          <a:grpSpLocks/>
                        </wpg:cNvGrpSpPr>
                        <wpg:grpSpPr bwMode="auto">
                          <a:xfrm>
                            <a:off x="3769" y="144"/>
                            <a:ext cx="165" cy="2"/>
                            <a:chOff x="3769" y="144"/>
                            <a:chExt cx="165" cy="2"/>
                          </a:xfrm>
                        </wpg:grpSpPr>
                        <wps:wsp>
                          <wps:cNvPr id="357" name="Freeform 263"/>
                          <wps:cNvSpPr>
                            <a:spLocks/>
                          </wps:cNvSpPr>
                          <wps:spPr bwMode="auto">
                            <a:xfrm>
                              <a:off x="3769" y="144"/>
                              <a:ext cx="165" cy="2"/>
                            </a:xfrm>
                            <a:custGeom>
                              <a:avLst/>
                              <a:gdLst>
                                <a:gd name="T0" fmla="+- 0 3769 3769"/>
                                <a:gd name="T1" fmla="*/ T0 w 165"/>
                                <a:gd name="T2" fmla="+- 0 3934 3769"/>
                                <a:gd name="T3" fmla="*/ T2 w 165"/>
                              </a:gdLst>
                              <a:ahLst/>
                              <a:cxnLst>
                                <a:cxn ang="0">
                                  <a:pos x="T1" y="0"/>
                                </a:cxn>
                                <a:cxn ang="0">
                                  <a:pos x="T3" y="0"/>
                                </a:cxn>
                              </a:cxnLst>
                              <a:rect l="0" t="0" r="r" b="b"/>
                              <a:pathLst>
                                <a:path w="165">
                                  <a:moveTo>
                                    <a:pt x="0" y="0"/>
                                  </a:moveTo>
                                  <a:lnTo>
                                    <a:pt x="165"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BE0635" id="Group 257" o:spid="_x0000_s1026" style="position:absolute;margin-left:182.5pt;margin-top:7.5pt;width:13.5pt;height:72.4pt;z-index:-251620352;mso-position-horizontal-relative:page" coordorigin="3657,136" coordsize="284,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">
                <v:group id="Group 258" o:spid="_x0000_s1027" style="position:absolute;left:3769;top:144;width:2;height:658" coordorigin="3769,144" coordsize="2,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59" o:spid="_x0000_s1028" style="position:absolute;left:3769;top:144;width:2;height:658;visibility:visible;mso-wrap-style:square;v-text-anchor:top" coordsize="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GS78A&#10;AADbAAAADwAAAGRycy9kb3ducmV2LnhtbESPzQrCMBCE74LvEFbwpqk9iFajqCB4EfzpwePSrG21&#10;2ZQman17Iwgeh5n5hpkvW1OJJzWutKxgNIxAEGdWl5wrSM/bwQSE88gaK8uk4E0OlotuZ46Jti8+&#10;0vPkcxEg7BJUUHhfJ1K6rCCDbmhr4uBdbWPQB9nkUjf4CnBTyTiKxtJgyWGhwJo2BWX308MouJbp&#10;0azZxJfqtn/bbI2Xw2SsVL/XrmYgPLX+H/61d1pBPIXvl/AD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E8ZLvwAAANsAAAAPAAAAAAAAAAAAAAAAAJgCAABkcnMvZG93bnJl&#10;di54bWxQSwUGAAAAAAQABAD1AAAAhAMAAAAA&#10;" path="m,l,657e" filled="f" strokecolor="#231f20">
                    <v:path arrowok="t" o:connecttype="custom" o:connectlocs="0,144;0,801" o:connectangles="0,0"/>
                  </v:shape>
                </v:group>
                <v:group id="Group 260" o:spid="_x0000_s1029" style="position:absolute;left:3665;top:765;width:202;height:202" coordorigin="3665,765" coordsize="20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61" o:spid="_x0000_s1030" style="position:absolute;left:3665;top:765;width:202;height:202;visibility:visible;mso-wrap-style:square;v-text-anchor:top" coordsize="20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Rc8MA&#10;AADbAAAADwAAAGRycy9kb3ducmV2LnhtbESPQWsCMRSE74L/IbyCF9HsWqiyGkWkBa/aPejtsXlu&#10;lm5e1iSu23/fFAo9DjPzDbPZDbYVPfnQOFaQzzMQxJXTDdcKys+P2QpEiMgaW8ek4JsC7Lbj0QYL&#10;7Z58ov4ca5EgHApUYGLsCilDZchimLuOOHk35y3GJH0ttcdngttWLrLsTVpsOC0Y7OhgqPo6P6yC&#10;y/sxz/KmPQVzN/52WJb99FoqNXkZ9msQkYb4H/5rH7WC1xx+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dRc8MAAADbAAAADwAAAAAAAAAAAAAAAACYAgAAZHJzL2Rv&#10;d25yZXYueG1sUEsFBgAAAAAEAAQA9QAAAIgDAAAAAA==&#10;" path="m201,l,,110,201,201,e" fillcolor="#231f20" stroked="f">
                    <v:path arrowok="t" o:connecttype="custom" o:connectlocs="201,765;0,765;110,966;201,765" o:connectangles="0,0,0,0"/>
                  </v:shape>
                </v:group>
                <v:group id="Group 262" o:spid="_x0000_s1031" style="position:absolute;left:3769;top:144;width:165;height:2" coordorigin="3769,144" coordsize="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63" o:spid="_x0000_s1032" style="position:absolute;left:3769;top:144;width:165;height:2;visibility:visible;mso-wrap-style:square;v-text-anchor:top" coordsize="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RbcYA&#10;AADbAAAADwAAAGRycy9kb3ducmV2LnhtbESPQWsCMRSE74L/ITzBm2atVmRrlFKptYgV3UKvj83r&#10;7uLmZUmibvvrG0HocZiZb5j5sjW1uJDzlWUFo2ECgji3uuJCwWf2OpiB8AFZY22ZFPyQh+Wi25lj&#10;qu2VD3Q5hkJECPsUFZQhNKmUPi/JoB/ahjh639YZDFG6QmqH1wg3tXxIkqk0WHFcKLGhl5Ly0/Fs&#10;FKw/dnL29vi+m3xlZrV309X6d5sp1e+1z08gArXhP3xvb7SC8Rhu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gRbcYAAADbAAAADwAAAAAAAAAAAAAAAACYAgAAZHJz&#10;L2Rvd25yZXYueG1sUEsFBgAAAAAEAAQA9QAAAIsDAAAAAA==&#10;" path="m,l165,e" filled="f" strokecolor="#231f20">
                    <v:path arrowok="t" o:connecttype="custom" o:connectlocs="0,0;165,0" o:connectangles="0,0"/>
                  </v:shape>
                </v:group>
                <w10:wrap anchorx="page"/>
              </v:group>
            </w:pict>
          </mc:Fallback>
        </mc:AlternateContent>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r>
      <w:r w:rsidR="00000862" w:rsidRPr="00AB4446">
        <w:rPr>
          <w:rFonts w:ascii="GHEA Grapalat" w:hAnsi="GHEA Grapalat"/>
          <w:b/>
        </w:rPr>
        <w:tab/>
        <w:t>Լրացուցիչ որակիչը (հինգերորդ որակիչ)</w:t>
      </w: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spacing w:after="120" w:line="240" w:lineRule="auto"/>
        <w:ind w:right="28"/>
        <w:jc w:val="both"/>
        <w:rPr>
          <w:rFonts w:ascii="GHEA Grapalat" w:hAnsi="GHEA Grapalat"/>
          <w:b/>
        </w:rPr>
      </w:pPr>
      <w:r w:rsidRPr="00AB4446">
        <w:rPr>
          <w:rFonts w:ascii="GHEA Grapalat" w:hAnsi="GHEA Grapalat"/>
          <w:b/>
        </w:rPr>
        <w:t>d4500.     __   __  __   ___  ___</w:t>
      </w:r>
    </w:p>
    <w:p w:rsidR="00000862" w:rsidRPr="00AB4446" w:rsidRDefault="00000862" w:rsidP="00355DC7">
      <w:pPr>
        <w:tabs>
          <w:tab w:val="left" w:pos="142"/>
          <w:tab w:val="left" w:pos="1540"/>
          <w:tab w:val="left" w:pos="2080"/>
        </w:tabs>
        <w:spacing w:after="120" w:line="240" w:lineRule="auto"/>
        <w:ind w:right="28"/>
        <w:jc w:val="both"/>
        <w:rPr>
          <w:rFonts w:ascii="GHEA Grapalat" w:eastAsia="Minion Pro" w:hAnsi="GHEA Grapalat" w:cs="Minion Pro"/>
        </w:rPr>
      </w:pPr>
    </w:p>
    <w:tbl>
      <w:tblPr>
        <w:tblW w:w="0" w:type="auto"/>
        <w:tblLook w:val="04A0" w:firstRow="1" w:lastRow="0" w:firstColumn="1" w:lastColumn="0" w:noHBand="0" w:noVBand="1"/>
      </w:tblPr>
      <w:tblGrid>
        <w:gridCol w:w="1880"/>
        <w:gridCol w:w="3827"/>
      </w:tblGrid>
      <w:tr w:rsidR="00000862" w:rsidRPr="00AB4446" w:rsidTr="009E566B">
        <w:tc>
          <w:tcPr>
            <w:tcW w:w="1668" w:type="dxa"/>
          </w:tcPr>
          <w:p w:rsidR="00000862" w:rsidRPr="00AB4446" w:rsidRDefault="00000862" w:rsidP="00355DC7">
            <w:pPr>
              <w:tabs>
                <w:tab w:val="left" w:pos="142"/>
              </w:tabs>
              <w:spacing w:after="120" w:line="240" w:lineRule="auto"/>
              <w:ind w:right="28"/>
              <w:jc w:val="both"/>
              <w:rPr>
                <w:rFonts w:ascii="GHEA Grapalat" w:hAnsi="GHEA Grapalat" w:cs="Calibri"/>
                <w:sz w:val="20"/>
                <w:szCs w:val="20"/>
              </w:rPr>
            </w:pPr>
            <w:r w:rsidRPr="00AB4446">
              <w:rPr>
                <w:rFonts w:ascii="GHEA Grapalat" w:hAnsi="GHEA Grapalat" w:cs="Calibri"/>
                <w:b/>
                <w:sz w:val="20"/>
                <w:szCs w:val="20"/>
              </w:rPr>
              <w:t>Տեղեկատվական մատրիցա (դեֆոլտ)</w:t>
            </w:r>
          </w:p>
        </w:tc>
        <w:tc>
          <w:tcPr>
            <w:tcW w:w="3827" w:type="dxa"/>
          </w:tcPr>
          <w:p w:rsidR="00000862" w:rsidRPr="00AB4446" w:rsidRDefault="00000862" w:rsidP="00355DC7">
            <w:pPr>
              <w:tabs>
                <w:tab w:val="left" w:pos="142"/>
              </w:tabs>
              <w:spacing w:after="120" w:line="240" w:lineRule="auto"/>
              <w:ind w:right="28"/>
              <w:jc w:val="both"/>
              <w:rPr>
                <w:rFonts w:ascii="GHEA Grapalat" w:hAnsi="GHEA Grapalat" w:cs="Calibri"/>
                <w:sz w:val="20"/>
                <w:szCs w:val="20"/>
              </w:rPr>
            </w:pPr>
            <w:r w:rsidRPr="00AB4446">
              <w:rPr>
                <w:rFonts w:ascii="GHEA Grapalat" w:hAnsi="GHEA Grapalat" w:cs="Calibri"/>
                <w:b/>
                <w:position w:val="4"/>
                <w:sz w:val="20"/>
                <w:szCs w:val="20"/>
              </w:rPr>
              <w:t>Կամընտիր Լրացուցիչ (մշակման ընթացքում)</w:t>
            </w:r>
          </w:p>
        </w:tc>
      </w:tr>
    </w:tbl>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lastRenderedPageBreak/>
        <w:t>Թե</w:t>
      </w:r>
      <w:r w:rsidRPr="00AB4446">
        <w:rPr>
          <w:rFonts w:ascii="Courier New" w:hAnsi="Courier New" w:cs="Courier New"/>
        </w:rPr>
        <w:t>′</w:t>
      </w:r>
      <w:r w:rsidRPr="00AB4446">
        <w:rPr>
          <w:rFonts w:ascii="GHEA Grapalat" w:hAnsi="GHEA Grapalat"/>
        </w:rPr>
        <w:t xml:space="preserve"> կարողության </w:t>
      </w:r>
      <w:r w:rsidR="009E6CB1" w:rsidRPr="00AB4446">
        <w:rPr>
          <w:rFonts w:ascii="GHEA Grapalat" w:hAnsi="GHEA Grapalat"/>
        </w:rPr>
        <w:t>և</w:t>
      </w:r>
      <w:r w:rsidRPr="00AB4446">
        <w:rPr>
          <w:rFonts w:ascii="GHEA Grapalat" w:hAnsi="GHEA Grapalat"/>
        </w:rPr>
        <w:t xml:space="preserve"> թե</w:t>
      </w:r>
      <w:r w:rsidRPr="00AB4446">
        <w:rPr>
          <w:rFonts w:ascii="Courier New" w:hAnsi="Courier New" w:cs="Courier New"/>
        </w:rPr>
        <w:t>′</w:t>
      </w:r>
      <w:r w:rsidRPr="00AB4446">
        <w:rPr>
          <w:rFonts w:ascii="GHEA Grapalat" w:hAnsi="GHEA Grapalat"/>
        </w:rPr>
        <w:t xml:space="preserve"> կատարողականության որակիչները կարող են օգտագործվել թե՛</w:t>
      </w:r>
      <w:r w:rsidRPr="00AB4446">
        <w:rPr>
          <w:rFonts w:ascii="Courier New" w:hAnsi="Courier New" w:cs="Courier New"/>
        </w:rPr>
        <w:t>′</w:t>
      </w:r>
      <w:r w:rsidRPr="00AB4446">
        <w:rPr>
          <w:rFonts w:ascii="GHEA Grapalat" w:hAnsi="GHEA Grapalat"/>
        </w:rPr>
        <w:t xml:space="preserve"> օժանդակող սարքերով կամ կողմնակի օգնությամբ, թե</w:t>
      </w:r>
      <w:r w:rsidRPr="00AB4446">
        <w:rPr>
          <w:rFonts w:ascii="Courier New" w:hAnsi="Courier New" w:cs="Courier New"/>
        </w:rPr>
        <w:t>′</w:t>
      </w:r>
      <w:r w:rsidRPr="00AB4446">
        <w:rPr>
          <w:rFonts w:ascii="GHEA Grapalat" w:hAnsi="GHEA Grapalat"/>
        </w:rPr>
        <w:t xml:space="preserve"> առանց դրանց, կամ հետ</w:t>
      </w:r>
      <w:r w:rsidR="009E6CB1" w:rsidRPr="00AB4446">
        <w:rPr>
          <w:rFonts w:ascii="GHEA Grapalat" w:hAnsi="GHEA Grapalat"/>
        </w:rPr>
        <w:t>և</w:t>
      </w:r>
      <w:r w:rsidRPr="00AB4446">
        <w:rPr>
          <w:rFonts w:ascii="GHEA Grapalat" w:hAnsi="GHEA Grapalat"/>
        </w:rPr>
        <w:t>յալ սանդղակին համապատասխան (որտեղ «xxx»-ը ցույց է տալիս երկրորդ մակարդակի ոլորտի համարը).</w:t>
      </w:r>
    </w:p>
    <w:p w:rsidR="00000862" w:rsidRPr="00AB4446" w:rsidRDefault="00000862" w:rsidP="00355DC7">
      <w:pPr>
        <w:tabs>
          <w:tab w:val="left" w:pos="142"/>
          <w:tab w:val="left" w:pos="1920"/>
        </w:tabs>
        <w:spacing w:after="120" w:line="240" w:lineRule="auto"/>
        <w:ind w:right="28"/>
        <w:jc w:val="both"/>
        <w:rPr>
          <w:rFonts w:ascii="GHEA Grapalat" w:eastAsia="Minion Pro" w:hAnsi="GHEA Grapalat" w:cs="Minion Pro"/>
        </w:rPr>
      </w:pPr>
      <w:r w:rsidRPr="00AB4446">
        <w:rPr>
          <w:rFonts w:ascii="GHEA Grapalat" w:hAnsi="GHEA Grapalat"/>
        </w:rPr>
        <w:t xml:space="preserve">xxx.0 </w:t>
      </w:r>
      <w:r w:rsidRPr="00AB4446">
        <w:rPr>
          <w:rFonts w:ascii="GHEA Grapalat" w:hAnsi="GHEA Grapalat"/>
        </w:rPr>
        <w:tab/>
        <w:t>Դժվարություն ՉԿԱ</w:t>
      </w:r>
    </w:p>
    <w:p w:rsidR="00000862" w:rsidRPr="00AB4446" w:rsidRDefault="00000862" w:rsidP="00355DC7">
      <w:pPr>
        <w:tabs>
          <w:tab w:val="left" w:pos="142"/>
          <w:tab w:val="left" w:pos="1920"/>
        </w:tabs>
        <w:spacing w:after="120" w:line="240" w:lineRule="auto"/>
        <w:ind w:right="28"/>
        <w:jc w:val="both"/>
        <w:rPr>
          <w:rFonts w:ascii="GHEA Grapalat" w:eastAsia="Minion Pro" w:hAnsi="GHEA Grapalat" w:cs="Minion Pro"/>
        </w:rPr>
      </w:pPr>
      <w:r w:rsidRPr="00AB4446">
        <w:rPr>
          <w:rFonts w:ascii="GHEA Grapalat" w:hAnsi="GHEA Grapalat"/>
        </w:rPr>
        <w:t xml:space="preserve">xxx.1 </w:t>
      </w:r>
      <w:r w:rsidRPr="00AB4446">
        <w:rPr>
          <w:rFonts w:ascii="GHEA Grapalat" w:hAnsi="GHEA Grapalat"/>
        </w:rPr>
        <w:tab/>
        <w:t xml:space="preserve">ԹԵԹԵՎ աստիճանի դժվարություն </w:t>
      </w:r>
    </w:p>
    <w:p w:rsidR="00000862" w:rsidRPr="00AB4446" w:rsidRDefault="00000862" w:rsidP="00355DC7">
      <w:pPr>
        <w:tabs>
          <w:tab w:val="left" w:pos="142"/>
          <w:tab w:val="left" w:pos="1920"/>
        </w:tabs>
        <w:spacing w:after="120" w:line="240" w:lineRule="auto"/>
        <w:ind w:right="28"/>
        <w:jc w:val="both"/>
        <w:rPr>
          <w:rFonts w:ascii="GHEA Grapalat" w:hAnsi="GHEA Grapalat"/>
        </w:rPr>
      </w:pPr>
      <w:r w:rsidRPr="00AB4446">
        <w:rPr>
          <w:rFonts w:ascii="GHEA Grapalat" w:hAnsi="GHEA Grapalat"/>
        </w:rPr>
        <w:t xml:space="preserve">xxx.2 </w:t>
      </w:r>
      <w:r w:rsidRPr="00AB4446">
        <w:rPr>
          <w:rFonts w:ascii="GHEA Grapalat" w:hAnsi="GHEA Grapalat"/>
        </w:rPr>
        <w:tab/>
        <w:t xml:space="preserve">ՄԻՋԻՆ աստիճանի դժվարություն </w:t>
      </w:r>
    </w:p>
    <w:p w:rsidR="00000862" w:rsidRPr="00AB4446" w:rsidRDefault="00000862" w:rsidP="00355DC7">
      <w:pPr>
        <w:tabs>
          <w:tab w:val="left" w:pos="142"/>
          <w:tab w:val="left" w:pos="1920"/>
        </w:tabs>
        <w:spacing w:after="120" w:line="240" w:lineRule="auto"/>
        <w:ind w:right="28"/>
        <w:jc w:val="both"/>
        <w:rPr>
          <w:rFonts w:ascii="GHEA Grapalat" w:hAnsi="GHEA Grapalat"/>
        </w:rPr>
      </w:pPr>
      <w:r w:rsidRPr="00AB4446">
        <w:rPr>
          <w:rFonts w:ascii="GHEA Grapalat" w:hAnsi="GHEA Grapalat"/>
        </w:rPr>
        <w:t xml:space="preserve">xxx.3 </w:t>
      </w:r>
      <w:r w:rsidRPr="00AB4446">
        <w:rPr>
          <w:rFonts w:ascii="GHEA Grapalat" w:hAnsi="GHEA Grapalat"/>
        </w:rPr>
        <w:tab/>
        <w:t xml:space="preserve">Ծանր աստիճանի դժվարություն </w:t>
      </w:r>
    </w:p>
    <w:p w:rsidR="00000862" w:rsidRPr="00AB4446" w:rsidRDefault="00000862" w:rsidP="00355DC7">
      <w:pPr>
        <w:tabs>
          <w:tab w:val="left" w:pos="142"/>
          <w:tab w:val="left" w:pos="1920"/>
        </w:tabs>
        <w:spacing w:after="120" w:line="240" w:lineRule="auto"/>
        <w:ind w:right="28"/>
        <w:jc w:val="both"/>
        <w:rPr>
          <w:rFonts w:ascii="GHEA Grapalat" w:hAnsi="GHEA Grapalat"/>
        </w:rPr>
      </w:pPr>
      <w:r w:rsidRPr="00AB4446">
        <w:rPr>
          <w:rFonts w:ascii="GHEA Grapalat" w:hAnsi="GHEA Grapalat"/>
        </w:rPr>
        <w:t xml:space="preserve">xxx.4 </w:t>
      </w:r>
      <w:r w:rsidRPr="00AB4446">
        <w:rPr>
          <w:rFonts w:ascii="GHEA Grapalat" w:hAnsi="GHEA Grapalat"/>
        </w:rPr>
        <w:tab/>
        <w:t xml:space="preserve">ԽՈՐԸ դժվարություն </w:t>
      </w:r>
    </w:p>
    <w:p w:rsidR="00000862" w:rsidRPr="00AB4446" w:rsidRDefault="00000862" w:rsidP="00355DC7">
      <w:pPr>
        <w:tabs>
          <w:tab w:val="left" w:pos="142"/>
          <w:tab w:val="left" w:pos="1920"/>
        </w:tabs>
        <w:spacing w:after="120" w:line="240" w:lineRule="auto"/>
        <w:ind w:right="28"/>
        <w:jc w:val="both"/>
        <w:rPr>
          <w:rFonts w:ascii="GHEA Grapalat" w:hAnsi="GHEA Grapalat"/>
        </w:rPr>
      </w:pPr>
      <w:r w:rsidRPr="00AB4446">
        <w:rPr>
          <w:rFonts w:ascii="GHEA Grapalat" w:hAnsi="GHEA Grapalat"/>
        </w:rPr>
        <w:t xml:space="preserve">xxx.8 </w:t>
      </w:r>
      <w:r w:rsidRPr="00AB4446">
        <w:rPr>
          <w:rFonts w:ascii="GHEA Grapalat" w:hAnsi="GHEA Grapalat"/>
        </w:rPr>
        <w:tab/>
        <w:t>ճշտված չէ</w:t>
      </w:r>
    </w:p>
    <w:p w:rsidR="00000862" w:rsidRPr="00AB4446" w:rsidRDefault="00000862" w:rsidP="00355DC7">
      <w:pPr>
        <w:tabs>
          <w:tab w:val="left" w:pos="142"/>
          <w:tab w:val="left" w:pos="1920"/>
        </w:tabs>
        <w:spacing w:after="120" w:line="240" w:lineRule="auto"/>
        <w:ind w:right="28"/>
        <w:jc w:val="both"/>
        <w:rPr>
          <w:rFonts w:ascii="GHEA Grapalat" w:hAnsi="GHEA Grapalat"/>
        </w:rPr>
      </w:pPr>
      <w:r w:rsidRPr="00AB4446">
        <w:rPr>
          <w:rFonts w:ascii="GHEA Grapalat" w:hAnsi="GHEA Grapalat"/>
        </w:rPr>
        <w:t xml:space="preserve">xxx.9 </w:t>
      </w:r>
      <w:r w:rsidRPr="00AB4446">
        <w:rPr>
          <w:rFonts w:ascii="GHEA Grapalat" w:hAnsi="GHEA Grapalat"/>
        </w:rPr>
        <w:tab/>
        <w:t>կիրառելի չէ</w:t>
      </w:r>
    </w:p>
    <w:p w:rsidR="00000862" w:rsidRPr="00AB4446" w:rsidRDefault="00000862" w:rsidP="00355DC7">
      <w:pPr>
        <w:tabs>
          <w:tab w:val="left" w:pos="142"/>
          <w:tab w:val="left" w:pos="1920"/>
        </w:tabs>
        <w:spacing w:after="120" w:line="240" w:lineRule="auto"/>
        <w:ind w:right="28"/>
        <w:jc w:val="both"/>
        <w:rPr>
          <w:rFonts w:ascii="GHEA Grapalat" w:hAnsi="GHEA Grapalat"/>
        </w:rPr>
      </w:pPr>
    </w:p>
    <w:p w:rsidR="00000862" w:rsidRPr="00AB4446" w:rsidRDefault="00000862" w:rsidP="00355DC7">
      <w:pPr>
        <w:spacing w:after="120" w:line="240" w:lineRule="auto"/>
        <w:ind w:right="28" w:firstLine="567"/>
        <w:jc w:val="both"/>
        <w:rPr>
          <w:rFonts w:ascii="GHEA Grapalat" w:eastAsia="Minion Pro" w:hAnsi="GHEA Grapalat" w:cs="Minion Pro"/>
          <w:b/>
        </w:rPr>
      </w:pPr>
      <w:r w:rsidRPr="00AB4446">
        <w:rPr>
          <w:rFonts w:ascii="GHEA Grapalat" w:hAnsi="GHEA Grapalat"/>
          <w:b/>
        </w:rPr>
        <w:t xml:space="preserve">Երբ կիրառել կատարողականության որակիչը </w:t>
      </w:r>
      <w:r w:rsidR="009E6CB1" w:rsidRPr="00AB4446">
        <w:rPr>
          <w:rFonts w:ascii="GHEA Grapalat" w:hAnsi="GHEA Grapalat"/>
          <w:b/>
        </w:rPr>
        <w:t>և</w:t>
      </w:r>
      <w:r w:rsidRPr="00AB4446">
        <w:rPr>
          <w:rFonts w:ascii="GHEA Grapalat" w:hAnsi="GHEA Grapalat"/>
          <w:b/>
        </w:rPr>
        <w:t xml:space="preserve"> կարողության որակիչը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Երկու որակիչներն էլ կարող են օգտագործվել նշված կատեգորիաների համար։ Բայց յուրաքանչյուր դեպքում փոխանցված տեղեկությունները տարբեր են։ Եթե կիրառվում են երկու որակիչներն էլ, ապա արդյունքում ստացվում է երկու հասկացությունների միասնական տարբերակը, այսինքն՝</w:t>
      </w:r>
    </w:p>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b/>
        </w:rPr>
        <w:tab/>
      </w:r>
      <w:r w:rsidRPr="00AB4446">
        <w:rPr>
          <w:rFonts w:ascii="GHEA Grapalat" w:hAnsi="GHEA Grapalat"/>
          <w:b/>
        </w:rPr>
        <w:tab/>
      </w:r>
      <w:r w:rsidRPr="00AB4446">
        <w:rPr>
          <w:rFonts w:ascii="GHEA Grapalat" w:hAnsi="GHEA Grapalat"/>
          <w:b/>
        </w:rPr>
        <w:tab/>
      </w:r>
      <w:r w:rsidRPr="00AB4446">
        <w:rPr>
          <w:rFonts w:ascii="GHEA Grapalat" w:hAnsi="GHEA Grapalat"/>
          <w:b/>
        </w:rPr>
        <w:tab/>
        <w:t>d4500 2 _</w:t>
      </w:r>
    </w:p>
    <w:p w:rsidR="00000862" w:rsidRPr="00AB4446" w:rsidRDefault="00A447A3"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noProof/>
        </w:rPr>
        <mc:AlternateContent>
          <mc:Choice Requires="wpg">
            <w:drawing>
              <wp:anchor distT="0" distB="0" distL="114300" distR="114300" simplePos="0" relativeHeight="251697152" behindDoc="1" locked="0" layoutInCell="1" allowOverlap="1" wp14:anchorId="1A4C7D39" wp14:editId="036CB546">
                <wp:simplePos x="0" y="0"/>
                <wp:positionH relativeFrom="page">
                  <wp:posOffset>1584960</wp:posOffset>
                </wp:positionH>
                <wp:positionV relativeFrom="paragraph">
                  <wp:posOffset>24765</wp:posOffset>
                </wp:positionV>
                <wp:extent cx="352425" cy="114300"/>
                <wp:effectExtent l="3810" t="0" r="0" b="3810"/>
                <wp:wrapNone/>
                <wp:docPr id="22"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114300"/>
                          <a:chOff x="2734" y="-273"/>
                          <a:chExt cx="555" cy="180"/>
                        </a:xfrm>
                      </wpg:grpSpPr>
                      <wpg:grpSp>
                        <wpg:cNvPr id="359" name="Group 265"/>
                        <wpg:cNvGrpSpPr>
                          <a:grpSpLocks/>
                        </wpg:cNvGrpSpPr>
                        <wpg:grpSpPr bwMode="auto">
                          <a:xfrm>
                            <a:off x="2741" y="-191"/>
                            <a:ext cx="420" cy="2"/>
                            <a:chOff x="2741" y="-191"/>
                            <a:chExt cx="420" cy="2"/>
                          </a:xfrm>
                        </wpg:grpSpPr>
                        <wps:wsp>
                          <wps:cNvPr id="360" name="Freeform 266"/>
                          <wps:cNvSpPr>
                            <a:spLocks/>
                          </wps:cNvSpPr>
                          <wps:spPr bwMode="auto">
                            <a:xfrm>
                              <a:off x="2741" y="-191"/>
                              <a:ext cx="420" cy="2"/>
                            </a:xfrm>
                            <a:custGeom>
                              <a:avLst/>
                              <a:gdLst>
                                <a:gd name="T0" fmla="+- 0 2741 2741"/>
                                <a:gd name="T1" fmla="*/ T0 w 420"/>
                                <a:gd name="T2" fmla="+- 0 3161 2741"/>
                                <a:gd name="T3" fmla="*/ T2 w 420"/>
                              </a:gdLst>
                              <a:ahLst/>
                              <a:cxnLst>
                                <a:cxn ang="0">
                                  <a:pos x="T1" y="0"/>
                                </a:cxn>
                                <a:cxn ang="0">
                                  <a:pos x="T3" y="0"/>
                                </a:cxn>
                              </a:cxnLst>
                              <a:rect l="0" t="0" r="r" b="b"/>
                              <a:pathLst>
                                <a:path w="420">
                                  <a:moveTo>
                                    <a:pt x="0" y="0"/>
                                  </a:moveTo>
                                  <a:lnTo>
                                    <a:pt x="420" y="0"/>
                                  </a:lnTo>
                                </a:path>
                              </a:pathLst>
                            </a:custGeom>
                            <a:noFill/>
                            <a:ln w="952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267"/>
                        <wpg:cNvGrpSpPr>
                          <a:grpSpLocks/>
                        </wpg:cNvGrpSpPr>
                        <wpg:grpSpPr bwMode="auto">
                          <a:xfrm>
                            <a:off x="3131" y="-266"/>
                            <a:ext cx="150" cy="165"/>
                            <a:chOff x="3131" y="-266"/>
                            <a:chExt cx="150" cy="165"/>
                          </a:xfrm>
                        </wpg:grpSpPr>
                        <wps:wsp>
                          <wps:cNvPr id="362" name="Freeform 268"/>
                          <wps:cNvSpPr>
                            <a:spLocks/>
                          </wps:cNvSpPr>
                          <wps:spPr bwMode="auto">
                            <a:xfrm>
                              <a:off x="3131" y="-266"/>
                              <a:ext cx="150" cy="165"/>
                            </a:xfrm>
                            <a:custGeom>
                              <a:avLst/>
                              <a:gdLst>
                                <a:gd name="T0" fmla="+- 0 3131 3131"/>
                                <a:gd name="T1" fmla="*/ T0 w 150"/>
                                <a:gd name="T2" fmla="+- 0 -266 -266"/>
                                <a:gd name="T3" fmla="*/ -266 h 165"/>
                                <a:gd name="T4" fmla="+- 0 3131 3131"/>
                                <a:gd name="T5" fmla="*/ T4 w 150"/>
                                <a:gd name="T6" fmla="+- 0 -101 -266"/>
                                <a:gd name="T7" fmla="*/ -101 h 165"/>
                                <a:gd name="T8" fmla="+- 0 3281 3131"/>
                                <a:gd name="T9" fmla="*/ T8 w 150"/>
                                <a:gd name="T10" fmla="+- 0 -191 -266"/>
                                <a:gd name="T11" fmla="*/ -191 h 165"/>
                                <a:gd name="T12" fmla="+- 0 3131 3131"/>
                                <a:gd name="T13" fmla="*/ T12 w 150"/>
                                <a:gd name="T14" fmla="+- 0 -266 -266"/>
                                <a:gd name="T15" fmla="*/ -266 h 165"/>
                              </a:gdLst>
                              <a:ahLst/>
                              <a:cxnLst>
                                <a:cxn ang="0">
                                  <a:pos x="T1" y="T3"/>
                                </a:cxn>
                                <a:cxn ang="0">
                                  <a:pos x="T5" y="T7"/>
                                </a:cxn>
                                <a:cxn ang="0">
                                  <a:pos x="T9" y="T11"/>
                                </a:cxn>
                                <a:cxn ang="0">
                                  <a:pos x="T13" y="T15"/>
                                </a:cxn>
                              </a:cxnLst>
                              <a:rect l="0" t="0" r="r" b="b"/>
                              <a:pathLst>
                                <a:path w="150" h="165">
                                  <a:moveTo>
                                    <a:pt x="0" y="0"/>
                                  </a:moveTo>
                                  <a:lnTo>
                                    <a:pt x="0" y="165"/>
                                  </a:lnTo>
                                  <a:lnTo>
                                    <a:pt x="150" y="75"/>
                                  </a:lnTo>
                                  <a:lnTo>
                                    <a:pt x="0"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2FCE0E" id="Group 264" o:spid="_x0000_s1026" style="position:absolute;margin-left:124.8pt;margin-top:1.95pt;width:27.75pt;height:9pt;z-index:-251619328;mso-position-horizontal-relative:page" coordorigin="2734,-273" coordsize="55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">
                <v:group id="Group 265" o:spid="_x0000_s1027" style="position:absolute;left:2741;top:-191;width:420;height:2" coordorigin="2741,-191" coordsize="4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6" o:spid="_x0000_s1028" style="position:absolute;left:2741;top:-191;width:420;height:2;visibility:visible;mso-wrap-style:square;v-text-anchor:top" coordsize="4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V8UA&#10;AADbAAAADwAAAGRycy9kb3ducmV2LnhtbESPT2sCMRTE74LfIbyCN82uliKrUfyD4KEe1BY8PjfP&#10;3a2blyVJdf32jVDwOMzMb5jpvDW1uJHzlWUF6SABQZxbXXGh4Ou46Y9B+ICssbZMCh7kYT7rdqaY&#10;aXvnPd0OoRARwj5DBWUITSalz0sy6Ae2IY7exTqDIUpXSO3wHuGmlsMk+ZAGK44LJTa0Kim/Hn6N&#10;Anc+/Sy31880XZy+R7vVeb17bNZK9d7axQREoDa8wv/trVYwfIfnl/g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z5XxQAAANsAAAAPAAAAAAAAAAAAAAAAAJgCAABkcnMv&#10;ZG93bnJldi54bWxQSwUGAAAAAAQABAD1AAAAigMAAAAA&#10;" path="m,l420,e" filled="f" strokecolor="#231f20">
                    <v:path arrowok="t" o:connecttype="custom" o:connectlocs="0,0;420,0" o:connectangles="0,0"/>
                  </v:shape>
                </v:group>
                <v:group id="Group 267" o:spid="_x0000_s1029" style="position:absolute;left:3131;top:-266;width:150;height:165" coordorigin="3131,-266" coordsize="150,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68" o:spid="_x0000_s1030" style="position:absolute;left:3131;top:-266;width:150;height:165;visibility:visible;mso-wrap-style:square;v-text-anchor:top" coordsize="150,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yvcMA&#10;AADbAAAADwAAAGRycy9kb3ducmV2LnhtbESPQWsCMRSE7wX/Q3hCbzXrHrZlNYoIQkEQtKXQ2yN5&#10;bhY3L2uS6tZf3whCj8PMfMPMl4PrxIVCbD0rmE4KEMTam5YbBZ8fm5c3EDEhG+w8k4JfirBcjJ7m&#10;WBt/5T1dDqkRGcKxRgU2pb6WMmpLDuPE98TZO/rgMGUZGmkCXjPcdbIsiko6bDkvWOxpbUmfDj9O&#10;QfGt7abc2cGZc9V/vU4D69tWqefxsJqBSDSk//Cj/W4UlBXcv+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jyvcMAAADbAAAADwAAAAAAAAAAAAAAAACYAgAAZHJzL2Rv&#10;d25yZXYueG1sUEsFBgAAAAAEAAQA9QAAAIgDAAAAAA==&#10;" path="m,l,165,150,75,,e" fillcolor="#231f20" stroked="f">
                    <v:path arrowok="t" o:connecttype="custom" o:connectlocs="0,-266;0,-101;150,-191;0,-266" o:connectangles="0,0,0,0"/>
                  </v:shape>
                </v:group>
                <w10:wrap anchorx="page"/>
              </v:group>
            </w:pict>
          </mc:Fallback>
        </mc:AlternateContent>
      </w:r>
      <w:r w:rsidR="00000862" w:rsidRPr="00AB4446">
        <w:rPr>
          <w:rFonts w:ascii="GHEA Grapalat" w:hAnsi="GHEA Grapalat"/>
          <w:b/>
        </w:rPr>
        <w:t>d4500. 2 1</w:t>
      </w:r>
    </w:p>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b/>
        </w:rPr>
        <w:tab/>
      </w:r>
      <w:r w:rsidRPr="00AB4446">
        <w:rPr>
          <w:rFonts w:ascii="GHEA Grapalat" w:hAnsi="GHEA Grapalat"/>
          <w:b/>
        </w:rPr>
        <w:tab/>
      </w:r>
      <w:r w:rsidRPr="00AB4446">
        <w:rPr>
          <w:rFonts w:ascii="GHEA Grapalat" w:hAnsi="GHEA Grapalat"/>
          <w:b/>
        </w:rPr>
        <w:tab/>
      </w:r>
      <w:r w:rsidRPr="00AB4446">
        <w:rPr>
          <w:rFonts w:ascii="GHEA Grapalat" w:hAnsi="GHEA Grapalat"/>
          <w:b/>
        </w:rPr>
        <w:tab/>
        <w:t>d4500._ 1</w:t>
      </w: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Եթե կիրառվում է միայն մեկ որակիչ, ապա ազատ մնացած տարածքում պետք չէ նշել «.8» կամ «.9», այլ այն պետք է բաց մնա, քանի որ դրանք երկուսն էլ գնահատման իրական արժեքներ են, </w:t>
      </w:r>
      <w:r w:rsidR="009E6CB1" w:rsidRPr="00AB4446">
        <w:rPr>
          <w:rFonts w:ascii="GHEA Grapalat" w:hAnsi="GHEA Grapalat"/>
        </w:rPr>
        <w:t>և</w:t>
      </w:r>
      <w:r w:rsidRPr="00AB4446">
        <w:rPr>
          <w:rFonts w:ascii="GHEA Grapalat" w:hAnsi="GHEA Grapalat"/>
        </w:rPr>
        <w:t xml:space="preserve"> դրանց կիրառությունը ցույց կտա, որ տվյալ որակիչն օգտագործվում է։</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Երկու որակիչների կիրառության օրինակներ</w:t>
      </w:r>
    </w:p>
    <w:p w:rsidR="00000862" w:rsidRPr="00AB4446" w:rsidRDefault="00000862" w:rsidP="00355DC7">
      <w:pPr>
        <w:spacing w:after="120" w:line="240" w:lineRule="auto"/>
        <w:ind w:right="28" w:firstLine="567"/>
        <w:jc w:val="both"/>
        <w:rPr>
          <w:rFonts w:ascii="GHEA Grapalat" w:hAnsi="GHEA Grapalat"/>
        </w:rPr>
      </w:pPr>
      <w:r w:rsidRPr="00AB4446">
        <w:rPr>
          <w:rFonts w:ascii="GHEA Grapalat" w:hAnsi="GHEA Grapalat"/>
        </w:rPr>
        <w:t>d4500 Ոտքով կարճ տարածություն անցնելը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Կատարողականության որակիչի</w:t>
      </w:r>
      <w:r w:rsidRPr="00AB4446">
        <w:rPr>
          <w:rFonts w:ascii="GHEA Grapalat" w:hAnsi="GHEA Grapalat"/>
        </w:rPr>
        <w:t xml:space="preserve"> դեպքում այս ոլորտը վերաբերում է այն բանին, թե անձն ինչպես է ոտքով քայլում այն միջավայրում, որում նա գտնվում է, ինչպես օրինակ՝ տարբեր մակեր</w:t>
      </w:r>
      <w:r w:rsidR="009E6CB1" w:rsidRPr="00AB4446">
        <w:rPr>
          <w:rFonts w:ascii="GHEA Grapalat" w:hAnsi="GHEA Grapalat"/>
        </w:rPr>
        <w:t>և</w:t>
      </w:r>
      <w:r w:rsidRPr="00AB4446">
        <w:rPr>
          <w:rFonts w:ascii="GHEA Grapalat" w:hAnsi="GHEA Grapalat"/>
        </w:rPr>
        <w:t xml:space="preserve">ույթների վրա </w:t>
      </w:r>
      <w:r w:rsidR="009E6CB1" w:rsidRPr="00AB4446">
        <w:rPr>
          <w:rFonts w:ascii="GHEA Grapalat" w:hAnsi="GHEA Grapalat"/>
        </w:rPr>
        <w:t>և</w:t>
      </w:r>
      <w:r w:rsidRPr="00AB4446">
        <w:rPr>
          <w:rFonts w:ascii="GHEA Grapalat" w:hAnsi="GHEA Grapalat"/>
        </w:rPr>
        <w:t xml:space="preserve"> տարբեր պայմաններում՝ ձեռնափայտի, քայլակների </w:t>
      </w:r>
      <w:r w:rsidR="009E6CB1" w:rsidRPr="00AB4446">
        <w:rPr>
          <w:rFonts w:ascii="GHEA Grapalat" w:hAnsi="GHEA Grapalat"/>
        </w:rPr>
        <w:t>և</w:t>
      </w:r>
      <w:r w:rsidRPr="00AB4446">
        <w:rPr>
          <w:rFonts w:ascii="GHEA Grapalat" w:hAnsi="GHEA Grapalat"/>
        </w:rPr>
        <w:t xml:space="preserve"> այլ օժանդակ տեխնիկական միջոցների օգնությամբ ոտքով մինչ</w:t>
      </w:r>
      <w:r w:rsidR="009E6CB1" w:rsidRPr="00AB4446">
        <w:rPr>
          <w:rFonts w:ascii="GHEA Grapalat" w:hAnsi="GHEA Grapalat"/>
        </w:rPr>
        <w:t>և</w:t>
      </w:r>
      <w:r w:rsidRPr="00AB4446">
        <w:rPr>
          <w:rFonts w:ascii="GHEA Grapalat" w:hAnsi="GHEA Grapalat"/>
        </w:rPr>
        <w:t xml:space="preserve"> 1 կմ տարածություն անցնելը: Օրինակ՝ եթե անձն իր ոտքը կորցրել է աշխատանքային դժբախտ պատահարի ժամանակ </w:t>
      </w:r>
      <w:r w:rsidR="009E6CB1" w:rsidRPr="00AB4446">
        <w:rPr>
          <w:rFonts w:ascii="GHEA Grapalat" w:hAnsi="GHEA Grapalat"/>
        </w:rPr>
        <w:t>և</w:t>
      </w:r>
      <w:r w:rsidRPr="00AB4446">
        <w:rPr>
          <w:rFonts w:ascii="GHEA Grapalat" w:hAnsi="GHEA Grapalat"/>
        </w:rPr>
        <w:t xml:space="preserve"> այդ ժամանակվանից ի վեր օգտագործել է ձեռնափայտ, բայց քայլելիս ունենում է միջին աստիճանի դժվարություններ, որովհետ</w:t>
      </w:r>
      <w:r w:rsidR="009E6CB1" w:rsidRPr="00AB4446">
        <w:rPr>
          <w:rFonts w:ascii="GHEA Grapalat" w:hAnsi="GHEA Grapalat"/>
        </w:rPr>
        <w:t>և</w:t>
      </w:r>
      <w:r w:rsidRPr="00AB4446">
        <w:rPr>
          <w:rFonts w:ascii="GHEA Grapalat" w:hAnsi="GHEA Grapalat"/>
        </w:rPr>
        <w:t xml:space="preserve"> իր բնակության տարածքում մայթերը շատ ուղղաձիգ են </w:t>
      </w:r>
      <w:r w:rsidR="009E6CB1" w:rsidRPr="00AB4446">
        <w:rPr>
          <w:rFonts w:ascii="GHEA Grapalat" w:hAnsi="GHEA Grapalat"/>
        </w:rPr>
        <w:t>և</w:t>
      </w:r>
      <w:r w:rsidRPr="00AB4446">
        <w:rPr>
          <w:rFonts w:ascii="GHEA Grapalat" w:hAnsi="GHEA Grapalat"/>
        </w:rPr>
        <w:t xml:space="preserve"> ունեն ողորկ մակեր</w:t>
      </w:r>
      <w:r w:rsidR="009E6CB1" w:rsidRPr="00AB4446">
        <w:rPr>
          <w:rFonts w:ascii="GHEA Grapalat" w:hAnsi="GHEA Grapalat"/>
        </w:rPr>
        <w:t>և</w:t>
      </w:r>
      <w:r w:rsidRPr="00AB4446">
        <w:rPr>
          <w:rFonts w:ascii="GHEA Grapalat" w:hAnsi="GHEA Grapalat"/>
        </w:rPr>
        <w:t>ույթ, ապա նրա կատարողականությունը կարելի է ծածկագրել հետ</w:t>
      </w:r>
      <w:r w:rsidR="009E6CB1" w:rsidRPr="00AB4446">
        <w:rPr>
          <w:rFonts w:ascii="GHEA Grapalat" w:hAnsi="GHEA Grapalat"/>
        </w:rPr>
        <w:t>և</w:t>
      </w:r>
      <w:r w:rsidRPr="00AB4446">
        <w:rPr>
          <w:rFonts w:ascii="GHEA Grapalat" w:hAnsi="GHEA Grapalat"/>
        </w:rPr>
        <w:t xml:space="preserve">յալ ծածկագրով՝ </w:t>
      </w:r>
    </w:p>
    <w:p w:rsidR="00000862" w:rsidRPr="00AB4446" w:rsidRDefault="00000862" w:rsidP="00355DC7">
      <w:pPr>
        <w:spacing w:after="120" w:line="240" w:lineRule="auto"/>
        <w:ind w:left="567" w:right="28"/>
        <w:jc w:val="both"/>
        <w:rPr>
          <w:rFonts w:ascii="GHEA Grapalat" w:eastAsia="Minion Pro" w:hAnsi="GHEA Grapalat" w:cs="Minion Pro"/>
        </w:rPr>
      </w:pPr>
      <w:r w:rsidRPr="00AB4446">
        <w:rPr>
          <w:rFonts w:ascii="GHEA Grapalat" w:hAnsi="GHEA Grapalat" w:cs="Minion-Regular"/>
        </w:rPr>
        <w:t>d4500.3 _</w:t>
      </w:r>
      <w:r w:rsidRPr="00AB4446">
        <w:rPr>
          <w:rFonts w:ascii="GHEA Grapalat" w:hAnsi="GHEA Grapalat"/>
        </w:rPr>
        <w:t xml:space="preserve"> կատարողականության միջին աստիճանի սահմանափակում</w:t>
      </w:r>
      <w:r w:rsidRPr="00AB4446">
        <w:rPr>
          <w:rFonts w:ascii="GHEA Grapalat" w:hAnsi="GHEA Grapalat" w:cs="Minion-Regular"/>
        </w:rPr>
        <w:t xml:space="preserve"> ոտքով </w:t>
      </w:r>
      <w:r w:rsidRPr="00AB4446">
        <w:rPr>
          <w:rFonts w:ascii="GHEA Grapalat" w:hAnsi="GHEA Grapalat"/>
        </w:rPr>
        <w:t xml:space="preserve">կարճ տարածություն անցնելիս </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Կարողության որակիչի</w:t>
      </w:r>
      <w:r w:rsidRPr="00AB4446">
        <w:rPr>
          <w:rFonts w:ascii="GHEA Grapalat" w:hAnsi="GHEA Grapalat"/>
        </w:rPr>
        <w:t xml:space="preserve"> դեպքում այս ոլորտը վերաբերում է առանց օգնության ոտքով տեղաշարժվելու անձի կարողությանը: Տարբեր միջավայրերի տարաբնույթ ազդեցությունները չեզոքացնելու համար այդ կարողությունը կարելի է գնահատել </w:t>
      </w:r>
      <w:r w:rsidRPr="00AB4446">
        <w:rPr>
          <w:rFonts w:ascii="GHEA Grapalat" w:hAnsi="GHEA Grapalat"/>
        </w:rPr>
        <w:lastRenderedPageBreak/>
        <w:t xml:space="preserve">«տիպայնացված» միջավայրում: Այս տիպայնացված միջավայրը կարող է լինել՝ ա) իրական միջավայր, որը սովորաբար օգտագործվում է թեստային միջավայրում կարողության գնահատելու համար. բ) այն դեպքերում, եթե դա հնարավոր չէ, պայմանական միջավայր, որը կարող է ընկալվել որպես նույնատիպ ազդեցություն ունեցող։ Օրինակ՝ վերոնշյալ անձի՝ տիպայնացված միջավայրում ոտքով առանց ձեռնափայտի տեղաշարժվելու իրական կարողությունը (օրինակ՝ տափակ </w:t>
      </w:r>
      <w:r w:rsidR="009E6CB1" w:rsidRPr="00AB4446">
        <w:rPr>
          <w:rFonts w:ascii="GHEA Grapalat" w:hAnsi="GHEA Grapalat"/>
        </w:rPr>
        <w:t>և</w:t>
      </w:r>
      <w:r w:rsidRPr="00AB4446">
        <w:rPr>
          <w:rFonts w:ascii="GHEA Grapalat" w:hAnsi="GHEA Grapalat"/>
        </w:rPr>
        <w:t xml:space="preserve"> չսահող մակեր</w:t>
      </w:r>
      <w:r w:rsidR="009E6CB1" w:rsidRPr="00AB4446">
        <w:rPr>
          <w:rFonts w:ascii="GHEA Grapalat" w:hAnsi="GHEA Grapalat"/>
        </w:rPr>
        <w:t>և</w:t>
      </w:r>
      <w:r w:rsidRPr="00AB4446">
        <w:rPr>
          <w:rFonts w:ascii="GHEA Grapalat" w:hAnsi="GHEA Grapalat"/>
        </w:rPr>
        <w:t>ույթների վրա) շատ սահմանափակ կլինի: Ուստի, անձի կարողությունը կարելի է ծածկագրել հետ</w:t>
      </w:r>
      <w:r w:rsidR="009E6CB1" w:rsidRPr="00AB4446">
        <w:rPr>
          <w:rFonts w:ascii="GHEA Grapalat" w:hAnsi="GHEA Grapalat"/>
        </w:rPr>
        <w:t>և</w:t>
      </w:r>
      <w:r w:rsidRPr="00AB4446">
        <w:rPr>
          <w:rFonts w:ascii="GHEA Grapalat" w:hAnsi="GHEA Grapalat"/>
        </w:rPr>
        <w:t>յալ կերպ՝</w:t>
      </w:r>
    </w:p>
    <w:p w:rsidR="00000862" w:rsidRPr="00AB4446" w:rsidRDefault="00000862" w:rsidP="00355DC7">
      <w:pPr>
        <w:spacing w:after="120" w:line="240" w:lineRule="auto"/>
        <w:ind w:left="567" w:right="28"/>
        <w:jc w:val="both"/>
        <w:rPr>
          <w:rFonts w:ascii="GHEA Grapalat" w:eastAsia="Minion Pro" w:hAnsi="GHEA Grapalat" w:cs="Minion Pro"/>
        </w:rPr>
      </w:pPr>
      <w:r w:rsidRPr="00AB4446">
        <w:rPr>
          <w:rFonts w:ascii="GHEA Grapalat" w:hAnsi="GHEA Grapalat"/>
        </w:rPr>
        <w:t>d4500._3 կատարողականության ծանր աստիճանի սահմանափակում</w:t>
      </w:r>
      <w:r w:rsidRPr="00AB4446">
        <w:rPr>
          <w:rFonts w:ascii="GHEA Grapalat" w:eastAsia="Minion Pro" w:hAnsi="GHEA Grapalat" w:cs="Minion Pro"/>
        </w:rPr>
        <w:t xml:space="preserve"> </w:t>
      </w:r>
      <w:r w:rsidRPr="00AB4446">
        <w:rPr>
          <w:rFonts w:ascii="GHEA Grapalat" w:hAnsi="GHEA Grapalat"/>
        </w:rPr>
        <w:t xml:space="preserve">ոտքով կարճ տարածություն անցնելիս </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Այն օգտվողները, որոնք, կատարողականության կամ կարողության որակիչը կիրառելով, ցանկանում են սահմանել տվյալ կամ տիպայնացված միջավայրը, պետք է կիրառեն «Միջավայրային գործոններ» դասակարգումը (տե՛ս ծածկագրման 3-րդ պայմանը «Միջավայրային գործոններ» դասակարգման վերոնշյալ 3-րդ բաժնում):</w:t>
      </w: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spacing w:after="120" w:line="240" w:lineRule="auto"/>
        <w:ind w:left="567" w:right="28"/>
        <w:jc w:val="both"/>
        <w:rPr>
          <w:rFonts w:ascii="GHEA Grapalat" w:eastAsia="Minion Pro" w:hAnsi="GHEA Grapalat" w:cs="Minion Pro"/>
          <w:i/>
        </w:rPr>
      </w:pPr>
      <w:r w:rsidRPr="00AB4446">
        <w:rPr>
          <w:rFonts w:ascii="GHEA Grapalat" w:hAnsi="GHEA Grapalat"/>
          <w:i/>
        </w:rPr>
        <w:t>4.4 Միջավայրային գործոնները ծածկագրելը</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Սահմանումները</w:t>
      </w:r>
    </w:p>
    <w:p w:rsidR="00000862" w:rsidRPr="00AB4446" w:rsidRDefault="00000862" w:rsidP="00355DC7">
      <w:pPr>
        <w:widowControl w:val="0"/>
        <w:spacing w:after="120" w:line="240" w:lineRule="auto"/>
        <w:ind w:right="28" w:firstLine="567"/>
        <w:jc w:val="both"/>
        <w:rPr>
          <w:rFonts w:ascii="GHEA Grapalat" w:hAnsi="GHEA Grapalat" w:cs="Sylfaen"/>
        </w:rPr>
      </w:pPr>
      <w:r w:rsidRPr="00AB4446">
        <w:rPr>
          <w:rFonts w:ascii="GHEA Grapalat" w:hAnsi="GHEA Grapalat"/>
        </w:rPr>
        <w:t xml:space="preserve">Միջավայրային գործոններ՝ </w:t>
      </w:r>
      <w:r w:rsidRPr="00AB4446">
        <w:rPr>
          <w:rFonts w:ascii="GHEA Grapalat" w:hAnsi="GHEA Grapalat" w:cs="Sylfaen"/>
        </w:rPr>
        <w:t xml:space="preserve">ֆիզիկական </w:t>
      </w:r>
      <w:r w:rsidR="009E6CB1" w:rsidRPr="00AB4446">
        <w:rPr>
          <w:rFonts w:ascii="GHEA Grapalat" w:hAnsi="GHEA Grapalat" w:cs="Sylfaen"/>
        </w:rPr>
        <w:t>և</w:t>
      </w:r>
      <w:r w:rsidRPr="00AB4446">
        <w:rPr>
          <w:rFonts w:ascii="GHEA Grapalat" w:hAnsi="GHEA Grapalat" w:cs="Sylfaen"/>
        </w:rPr>
        <w:t xml:space="preserve"> սոցիալական միջավայր, որում մարդիկ ապրում </w:t>
      </w:r>
      <w:r w:rsidR="009E6CB1" w:rsidRPr="00AB4446">
        <w:rPr>
          <w:rFonts w:ascii="GHEA Grapalat" w:hAnsi="GHEA Grapalat" w:cs="Sylfaen"/>
        </w:rPr>
        <w:t>և</w:t>
      </w:r>
      <w:r w:rsidRPr="00AB4446">
        <w:rPr>
          <w:rFonts w:ascii="GHEA Grapalat" w:hAnsi="GHEA Grapalat" w:cs="Sylfaen"/>
        </w:rPr>
        <w:t xml:space="preserve"> վարում են իրենց կյանքը, ինչպես նա</w:t>
      </w:r>
      <w:r w:rsidR="009E6CB1" w:rsidRPr="00AB4446">
        <w:rPr>
          <w:rFonts w:ascii="GHEA Grapalat" w:hAnsi="GHEA Grapalat" w:cs="Sylfaen"/>
        </w:rPr>
        <w:t>և</w:t>
      </w:r>
      <w:r w:rsidRPr="00AB4446">
        <w:rPr>
          <w:rFonts w:ascii="GHEA Grapalat" w:hAnsi="GHEA Grapalat" w:cs="Sylfaen"/>
        </w:rPr>
        <w:t xml:space="preserve"> դիրքորոշումներ, որոնք հասարակությունը դրս</w:t>
      </w:r>
      <w:r w:rsidR="009E6CB1" w:rsidRPr="00AB4446">
        <w:rPr>
          <w:rFonts w:ascii="GHEA Grapalat" w:hAnsi="GHEA Grapalat" w:cs="Sylfaen"/>
        </w:rPr>
        <w:t>և</w:t>
      </w:r>
      <w:r w:rsidRPr="00AB4446">
        <w:rPr>
          <w:rFonts w:ascii="GHEA Grapalat" w:hAnsi="GHEA Grapalat" w:cs="Sylfaen"/>
        </w:rPr>
        <w:t>որում է մարդկանց նկատմամբ։</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Միջավայրային գործոնների կիրառությունը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Միջավայրային գործոնները դասակարգման 2–րդ մասի (Կոնտեքստուալ գործոններ) բաղադրիչներից մեկն է։ Միջավայրային գործոնները անհրաժեշտ է հաշվի առնել ֆունկցիոնալության յուրաքանչյուր բաղադրիչի համար </w:t>
      </w:r>
      <w:r w:rsidR="009E6CB1" w:rsidRPr="00AB4446">
        <w:rPr>
          <w:rFonts w:ascii="GHEA Grapalat" w:hAnsi="GHEA Grapalat"/>
        </w:rPr>
        <w:t>և</w:t>
      </w:r>
      <w:r w:rsidRPr="00AB4446">
        <w:rPr>
          <w:rFonts w:ascii="GHEA Grapalat" w:hAnsi="GHEA Grapalat"/>
        </w:rPr>
        <w:t xml:space="preserve"> ծածկագրել երեք պայմաններից մեկի համաձայն, որոնք նկարագրված են վերոնշյալ 3-րդ բաժնում:</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Միջավայրային գործոնները պետք է ծածկագրվեն այն անձի տեսանկյունից, ում վիճակը նկարագրվում է։ Օրինակ՝ թեքահարթակով մայթեզրերն անվասայլակից օգտվողի համար կարելի ծածկագրել որպես օժանդակող գործոն, սակայն կույր անձի համար՝ որպես խոչընդոտող գործոն։</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Որակիչը ցույց է տալիս, թե գործոնը որքանով է օժանդակում կամ խոչընդոտում։ Կան մի քանի պատճառներ միջավայրային գործոնի օժանդակող կամ խոչընդոտող համարելու համար </w:t>
      </w:r>
      <w:r w:rsidR="009E6CB1" w:rsidRPr="00AB4446">
        <w:rPr>
          <w:rFonts w:ascii="GHEA Grapalat" w:hAnsi="GHEA Grapalat"/>
        </w:rPr>
        <w:t>և</w:t>
      </w:r>
      <w:r w:rsidRPr="00AB4446">
        <w:rPr>
          <w:rFonts w:ascii="GHEA Grapalat" w:hAnsi="GHEA Grapalat"/>
        </w:rPr>
        <w:t xml:space="preserve"> թե ինչքանով է այդ գործոնը օժանդակող կամ խոչընդոտող։ Օժանդակող գործոնի համար ծածկագրողը պետք է նկատի ունենա այնպիսի հարցեր, ինչպիսին, օրինակ՝ ռեսուրսի հասանելիությունն է, </w:t>
      </w:r>
      <w:r w:rsidR="009E6CB1" w:rsidRPr="00AB4446">
        <w:rPr>
          <w:rFonts w:ascii="GHEA Grapalat" w:hAnsi="GHEA Grapalat"/>
        </w:rPr>
        <w:t>և</w:t>
      </w:r>
      <w:r w:rsidRPr="00AB4446">
        <w:rPr>
          <w:rFonts w:ascii="GHEA Grapalat" w:hAnsi="GHEA Grapalat"/>
        </w:rPr>
        <w:t xml:space="preserve"> թե արդյոք հասանելիությունը կայուն է, թե փոփոխական, որակը բարձր է, թե ցածր </w:t>
      </w:r>
      <w:r w:rsidR="009E6CB1" w:rsidRPr="00AB4446">
        <w:rPr>
          <w:rFonts w:ascii="GHEA Grapalat" w:hAnsi="GHEA Grapalat"/>
        </w:rPr>
        <w:t>և</w:t>
      </w:r>
      <w:r w:rsidRPr="00AB4446">
        <w:rPr>
          <w:rFonts w:ascii="GHEA Grapalat" w:hAnsi="GHEA Grapalat"/>
        </w:rPr>
        <w:t xml:space="preserve"> այլն: Խոչընդոտող գործոնների դեպքում կարող է նա</w:t>
      </w:r>
      <w:r w:rsidR="009E6CB1" w:rsidRPr="00AB4446">
        <w:rPr>
          <w:rFonts w:ascii="GHEA Grapalat" w:hAnsi="GHEA Grapalat"/>
        </w:rPr>
        <w:t>և</w:t>
      </w:r>
      <w:r w:rsidRPr="00AB4446">
        <w:rPr>
          <w:rFonts w:ascii="GHEA Grapalat" w:hAnsi="GHEA Grapalat"/>
        </w:rPr>
        <w:t xml:space="preserve"> կար</w:t>
      </w:r>
      <w:r w:rsidR="009E6CB1" w:rsidRPr="00AB4446">
        <w:rPr>
          <w:rFonts w:ascii="GHEA Grapalat" w:hAnsi="GHEA Grapalat"/>
        </w:rPr>
        <w:t>և</w:t>
      </w:r>
      <w:r w:rsidRPr="00AB4446">
        <w:rPr>
          <w:rFonts w:ascii="GHEA Grapalat" w:hAnsi="GHEA Grapalat"/>
        </w:rPr>
        <w:t>որ լինել այն հանգամանքը, թե ինչքան հաճախ է գործոնը խոչընդոտում անձին, արդյոք արգելքը մեծ է թե փոքր, կարելի է դրանից խուսափել, թե ոչ: Պետք է նա</w:t>
      </w:r>
      <w:r w:rsidR="009E6CB1" w:rsidRPr="00AB4446">
        <w:rPr>
          <w:rFonts w:ascii="GHEA Grapalat" w:hAnsi="GHEA Grapalat"/>
        </w:rPr>
        <w:t>և</w:t>
      </w:r>
      <w:r w:rsidRPr="00AB4446">
        <w:rPr>
          <w:rFonts w:ascii="GHEA Grapalat" w:hAnsi="GHEA Grapalat"/>
        </w:rPr>
        <w:t xml:space="preserve"> հաշվի առնել, որ միջավայրային գործոնը կարող է խոչընդոտ հանդիսանալ իր առկայությամբ (օրինակ՝ հաշմանդամություն ունեցող անձանց նկատմամբ բացասական վերաբերմունքը) կամ բացակայությամբ (օրինակ՝ անհրաժեշտ ծառայության բացակայությունը): Առողջական խնդիր ունեցող անձանց կյանքի վրա միջավայրային գործոնների ազդեցությունները տարաբնույթ </w:t>
      </w:r>
      <w:r w:rsidR="009E6CB1" w:rsidRPr="00AB4446">
        <w:rPr>
          <w:rFonts w:ascii="GHEA Grapalat" w:hAnsi="GHEA Grapalat"/>
        </w:rPr>
        <w:t>և</w:t>
      </w:r>
      <w:r w:rsidRPr="00AB4446">
        <w:rPr>
          <w:rFonts w:ascii="GHEA Grapalat" w:hAnsi="GHEA Grapalat"/>
        </w:rPr>
        <w:t xml:space="preserve"> բարդ են, </w:t>
      </w:r>
      <w:r w:rsidR="009E6CB1" w:rsidRPr="00AB4446">
        <w:rPr>
          <w:rFonts w:ascii="GHEA Grapalat" w:hAnsi="GHEA Grapalat"/>
        </w:rPr>
        <w:t>և</w:t>
      </w:r>
      <w:r w:rsidRPr="00AB4446">
        <w:rPr>
          <w:rFonts w:ascii="GHEA Grapalat" w:hAnsi="GHEA Grapalat"/>
        </w:rPr>
        <w:t xml:space="preserve"> հուսով ենք, որ հետագա հետազոտությունները թույլ կտան ավելի լավ ըմբռնել այս փոխհարաբերությունը </w:t>
      </w:r>
      <w:r w:rsidR="009E6CB1" w:rsidRPr="00AB4446">
        <w:rPr>
          <w:rFonts w:ascii="GHEA Grapalat" w:hAnsi="GHEA Grapalat"/>
        </w:rPr>
        <w:t>և</w:t>
      </w:r>
      <w:r w:rsidRPr="00AB4446">
        <w:rPr>
          <w:rFonts w:ascii="GHEA Grapalat" w:hAnsi="GHEA Grapalat"/>
        </w:rPr>
        <w:t xml:space="preserve"> հավանաբար ցույց կտան այդ գործոնների դեպքում երկրորդ որակիչի օգտակարությունը: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lastRenderedPageBreak/>
        <w:t xml:space="preserve">Որոշ դեպքերում տարաբնույթ միջավայրային գործոնների խումբը ամփոփված է մեկ ընդհանուր տերմինով, ինչպես, օրինակ՝ աղքատություն, զարգացում, գյուղական կամ քաղաքային միջավայր, սոցիալական կապիտալ: Այդ ամփոփ տերմինները տեղ չեն գտել դասակարգման մեջ: Դրա փոխարեն ծածկագրողը պետք է տարանջատի բաղկացուցիչ գործոնները </w:t>
      </w:r>
      <w:r w:rsidR="009E6CB1" w:rsidRPr="00AB4446">
        <w:rPr>
          <w:rFonts w:ascii="GHEA Grapalat" w:hAnsi="GHEA Grapalat"/>
        </w:rPr>
        <w:t>և</w:t>
      </w:r>
      <w:r w:rsidRPr="00AB4446">
        <w:rPr>
          <w:rFonts w:ascii="GHEA Grapalat" w:hAnsi="GHEA Grapalat"/>
        </w:rPr>
        <w:t xml:space="preserve"> ծածկագրի դրանք: Մեկ անգամ </w:t>
      </w:r>
      <w:r w:rsidR="009E6CB1" w:rsidRPr="00AB4446">
        <w:rPr>
          <w:rFonts w:ascii="GHEA Grapalat" w:hAnsi="GHEA Grapalat"/>
        </w:rPr>
        <w:t>և</w:t>
      </w:r>
      <w:r w:rsidRPr="00AB4446">
        <w:rPr>
          <w:rFonts w:ascii="GHEA Grapalat" w:hAnsi="GHEA Grapalat"/>
        </w:rPr>
        <w:t xml:space="preserve">ս անհրաժեշտ է հետագայում հետազոտություն իրականացնել՝ որոշելու, թե արդյոք կան միջավայրային գործոնների պարզ </w:t>
      </w:r>
      <w:r w:rsidR="009E6CB1" w:rsidRPr="00AB4446">
        <w:rPr>
          <w:rFonts w:ascii="GHEA Grapalat" w:hAnsi="GHEA Grapalat"/>
        </w:rPr>
        <w:t>և</w:t>
      </w:r>
      <w:r w:rsidRPr="00AB4446">
        <w:rPr>
          <w:rFonts w:ascii="GHEA Grapalat" w:hAnsi="GHEA Grapalat"/>
        </w:rPr>
        <w:t xml:space="preserve"> միմյանց հետ փոխկապված խմբեր, որոնք միասին արտահայտում են այդ ամփոփ տերմինների իմաստը:</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Առաջին որակիչ</w:t>
      </w:r>
    </w:p>
    <w:p w:rsidR="00000862" w:rsidRPr="00AB4446" w:rsidRDefault="00000862" w:rsidP="00355DC7">
      <w:pPr>
        <w:spacing w:after="120" w:line="240" w:lineRule="auto"/>
        <w:ind w:right="28" w:firstLine="567"/>
        <w:jc w:val="both"/>
        <w:rPr>
          <w:rFonts w:ascii="GHEA Grapalat" w:hAnsi="GHEA Grapalat"/>
        </w:rPr>
      </w:pPr>
      <w:r w:rsidRPr="00AB4446">
        <w:rPr>
          <w:rFonts w:ascii="GHEA Grapalat" w:hAnsi="GHEA Grapalat"/>
        </w:rPr>
        <w:t>Ստոր</w:t>
      </w:r>
      <w:r w:rsidR="009E6CB1" w:rsidRPr="00AB4446">
        <w:rPr>
          <w:rFonts w:ascii="GHEA Grapalat" w:hAnsi="GHEA Grapalat"/>
        </w:rPr>
        <w:t>և</w:t>
      </w:r>
      <w:r w:rsidRPr="00AB4446">
        <w:rPr>
          <w:rFonts w:ascii="GHEA Grapalat" w:hAnsi="GHEA Grapalat"/>
        </w:rPr>
        <w:t xml:space="preserve"> ներկայացված է բացասական </w:t>
      </w:r>
      <w:r w:rsidR="009E6CB1" w:rsidRPr="00AB4446">
        <w:rPr>
          <w:rFonts w:ascii="GHEA Grapalat" w:hAnsi="GHEA Grapalat"/>
        </w:rPr>
        <w:t>և</w:t>
      </w:r>
      <w:r w:rsidRPr="00AB4446">
        <w:rPr>
          <w:rFonts w:ascii="GHEA Grapalat" w:hAnsi="GHEA Grapalat"/>
        </w:rPr>
        <w:t xml:space="preserve"> դրական սանդղակը, որը ցույց է տալիս, թե միջավայրային գործոնը որքանով է խոչընդոտող կամ օժանդակող: Խոչընդոտող գործոնի դեպքում միայն կետ է դրվում, իսկ «+» նշանի կիրառությունը ցույց է տալիս օժանդակող գործոն, ինչպես նշված է ստոր</w:t>
      </w:r>
      <w:r w:rsidR="009E6CB1" w:rsidRPr="00AB4446">
        <w:rPr>
          <w:rFonts w:ascii="GHEA Grapalat" w:hAnsi="GHEA Grapalat"/>
        </w:rPr>
        <w:t>և</w:t>
      </w:r>
      <w:r w:rsidRPr="00AB4446">
        <w:rPr>
          <w:rFonts w:ascii="GHEA Grapalat" w:hAnsi="GHEA Grapalat"/>
        </w:rPr>
        <w:t>՝</w:t>
      </w:r>
    </w:p>
    <w:p w:rsidR="00000862" w:rsidRPr="00AB4446" w:rsidRDefault="00000862" w:rsidP="00355DC7">
      <w:pPr>
        <w:tabs>
          <w:tab w:val="left" w:pos="142"/>
        </w:tabs>
        <w:spacing w:after="120" w:line="240" w:lineRule="auto"/>
        <w:ind w:right="28"/>
        <w:jc w:val="both"/>
        <w:rPr>
          <w:rFonts w:ascii="GHEA Grapalat" w:hAnsi="GHEA Grapalat"/>
          <w:lang w:val="hy-AM"/>
        </w:rPr>
      </w:pPr>
    </w:p>
    <w:p w:rsidR="009E566B" w:rsidRPr="00AB4446" w:rsidRDefault="009E566B" w:rsidP="00355DC7">
      <w:pPr>
        <w:tabs>
          <w:tab w:val="left" w:pos="142"/>
        </w:tabs>
        <w:spacing w:after="120" w:line="240" w:lineRule="auto"/>
        <w:ind w:right="28"/>
        <w:jc w:val="both"/>
        <w:rPr>
          <w:rFonts w:ascii="GHEA Grapalat" w:hAnsi="GHEA Grapalat"/>
          <w:lang w:val="hy-AM"/>
        </w:rPr>
      </w:pPr>
    </w:p>
    <w:tbl>
      <w:tblPr>
        <w:tblW w:w="0" w:type="auto"/>
        <w:tblInd w:w="111" w:type="dxa"/>
        <w:tblLayout w:type="fixed"/>
        <w:tblCellMar>
          <w:left w:w="0" w:type="dxa"/>
          <w:right w:w="0" w:type="dxa"/>
        </w:tblCellMar>
        <w:tblLook w:val="01E0" w:firstRow="1" w:lastRow="1" w:firstColumn="1" w:lastColumn="1" w:noHBand="0" w:noVBand="0"/>
      </w:tblPr>
      <w:tblGrid>
        <w:gridCol w:w="715"/>
        <w:gridCol w:w="2619"/>
        <w:gridCol w:w="1362"/>
        <w:gridCol w:w="3960"/>
      </w:tblGrid>
      <w:tr w:rsidR="0046748F" w:rsidRPr="00AB4446" w:rsidTr="009429F3">
        <w:tc>
          <w:tcPr>
            <w:tcW w:w="715"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rPr>
              <w:t>xxx.0</w:t>
            </w:r>
          </w:p>
        </w:tc>
        <w:tc>
          <w:tcPr>
            <w:tcW w:w="2619"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rPr>
              <w:t>Խոչընդոտող գործոն ՉԿԱ</w:t>
            </w:r>
          </w:p>
        </w:tc>
        <w:tc>
          <w:tcPr>
            <w:tcW w:w="1362"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eastAsia="Minion Pro" w:hAnsi="GHEA Grapalat" w:cs="Minion Pro"/>
              </w:rPr>
            </w:pPr>
            <w:r w:rsidRPr="00AB4446">
              <w:rPr>
                <w:rFonts w:ascii="GHEA Grapalat" w:eastAsiaTheme="minorHAnsi" w:hAnsi="GHEA Grapalat" w:cstheme="minorBidi"/>
              </w:rPr>
              <w:t>xxx+0</w:t>
            </w:r>
          </w:p>
        </w:tc>
        <w:tc>
          <w:tcPr>
            <w:tcW w:w="3960"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rPr>
              <w:t>Օժանդակող գործող ՉԿԱ</w:t>
            </w:r>
          </w:p>
        </w:tc>
      </w:tr>
      <w:tr w:rsidR="0046748F" w:rsidRPr="00AB4446" w:rsidTr="009429F3">
        <w:tc>
          <w:tcPr>
            <w:tcW w:w="715"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Theme="minorHAnsi" w:hAnsi="GHEA Grapalat" w:cstheme="minorBidi"/>
              </w:rPr>
            </w:pPr>
          </w:p>
        </w:tc>
        <w:tc>
          <w:tcPr>
            <w:tcW w:w="2619"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Theme="minorHAnsi" w:hAnsi="GHEA Grapalat" w:cstheme="minorBidi"/>
              </w:rPr>
            </w:pPr>
          </w:p>
        </w:tc>
        <w:tc>
          <w:tcPr>
            <w:tcW w:w="1362"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eastAsia="Minion Pro" w:hAnsi="GHEA Grapalat" w:cs="Minion Pro"/>
              </w:rPr>
            </w:pPr>
            <w:r w:rsidRPr="00AB4446">
              <w:rPr>
                <w:rFonts w:ascii="GHEA Grapalat" w:eastAsiaTheme="minorHAnsi" w:hAnsi="GHEA Grapalat" w:cstheme="minorBidi"/>
                <w:position w:val="2"/>
              </w:rPr>
              <w:t>xxx+1</w:t>
            </w:r>
          </w:p>
        </w:tc>
        <w:tc>
          <w:tcPr>
            <w:tcW w:w="3960"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ԹԵԹԵՎ աստիճանի օժանդակող գործոն</w:t>
            </w:r>
          </w:p>
        </w:tc>
      </w:tr>
      <w:tr w:rsidR="0046748F" w:rsidRPr="00AB4446" w:rsidTr="009429F3">
        <w:tc>
          <w:tcPr>
            <w:tcW w:w="715"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position w:val="2"/>
              </w:rPr>
              <w:t>xxx.1</w:t>
            </w:r>
          </w:p>
        </w:tc>
        <w:tc>
          <w:tcPr>
            <w:tcW w:w="2619"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ԹԵԹԵՎ աստիճանի խոչընդոտող գործոն</w:t>
            </w:r>
          </w:p>
        </w:tc>
        <w:tc>
          <w:tcPr>
            <w:tcW w:w="1362"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eastAsia="Minion Pro" w:hAnsi="GHEA Grapalat" w:cs="Minion Pro"/>
              </w:rPr>
            </w:pPr>
            <w:r w:rsidRPr="00AB4446">
              <w:rPr>
                <w:rFonts w:ascii="GHEA Grapalat" w:eastAsiaTheme="minorHAnsi" w:hAnsi="GHEA Grapalat" w:cstheme="minorBidi"/>
                <w:position w:val="2"/>
              </w:rPr>
              <w:t>xxx+2</w:t>
            </w:r>
          </w:p>
        </w:tc>
        <w:tc>
          <w:tcPr>
            <w:tcW w:w="3960"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ՄԻՋԻՆ աստիճանի օժանդակող գործոն</w:t>
            </w:r>
          </w:p>
        </w:tc>
      </w:tr>
      <w:tr w:rsidR="0046748F" w:rsidRPr="00AB4446" w:rsidTr="009429F3">
        <w:tc>
          <w:tcPr>
            <w:tcW w:w="715"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position w:val="2"/>
              </w:rPr>
              <w:t>xxx.2</w:t>
            </w:r>
          </w:p>
        </w:tc>
        <w:tc>
          <w:tcPr>
            <w:tcW w:w="2619"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ՄԻՋԻՆ աստիճանի խոչընդոտող գործոն</w:t>
            </w:r>
          </w:p>
        </w:tc>
        <w:tc>
          <w:tcPr>
            <w:tcW w:w="1362"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eastAsia="Minion Pro" w:hAnsi="GHEA Grapalat" w:cs="Minion Pro"/>
              </w:rPr>
            </w:pPr>
            <w:r w:rsidRPr="00AB4446">
              <w:rPr>
                <w:rFonts w:ascii="GHEA Grapalat" w:eastAsiaTheme="minorHAnsi" w:hAnsi="GHEA Grapalat" w:cstheme="minorBidi"/>
                <w:position w:val="2"/>
              </w:rPr>
              <w:t>xxx+3</w:t>
            </w:r>
          </w:p>
        </w:tc>
        <w:tc>
          <w:tcPr>
            <w:tcW w:w="3960"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ԾԱՆՐ աստիճանի գործոն</w:t>
            </w:r>
          </w:p>
        </w:tc>
      </w:tr>
      <w:tr w:rsidR="0046748F" w:rsidRPr="00AB4446" w:rsidTr="009429F3">
        <w:tc>
          <w:tcPr>
            <w:tcW w:w="715"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position w:val="2"/>
              </w:rPr>
              <w:t>xxx.3</w:t>
            </w:r>
          </w:p>
        </w:tc>
        <w:tc>
          <w:tcPr>
            <w:tcW w:w="2619"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ԾԱՆՐ աստիճանի խոչընդոտող գործոն</w:t>
            </w:r>
          </w:p>
        </w:tc>
        <w:tc>
          <w:tcPr>
            <w:tcW w:w="1362"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eastAsia="Minion Pro" w:hAnsi="GHEA Grapalat" w:cs="Minion Pro"/>
              </w:rPr>
            </w:pPr>
            <w:r w:rsidRPr="00AB4446">
              <w:rPr>
                <w:rFonts w:ascii="GHEA Grapalat" w:eastAsiaTheme="minorHAnsi" w:hAnsi="GHEA Grapalat" w:cstheme="minorBidi"/>
                <w:position w:val="2"/>
              </w:rPr>
              <w:t>xxx+4</w:t>
            </w:r>
          </w:p>
        </w:tc>
        <w:tc>
          <w:tcPr>
            <w:tcW w:w="3960"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Խորը օժանդակող գործոն</w:t>
            </w:r>
          </w:p>
        </w:tc>
      </w:tr>
      <w:tr w:rsidR="0046748F" w:rsidRPr="00AB4446" w:rsidTr="009429F3">
        <w:tc>
          <w:tcPr>
            <w:tcW w:w="715"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position w:val="2"/>
              </w:rPr>
              <w:t>xxx.4</w:t>
            </w:r>
          </w:p>
        </w:tc>
        <w:tc>
          <w:tcPr>
            <w:tcW w:w="2619"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Խորը խոչընդոտող գործոն</w:t>
            </w:r>
          </w:p>
        </w:tc>
        <w:tc>
          <w:tcPr>
            <w:tcW w:w="1362"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eastAsiaTheme="minorHAnsi" w:hAnsi="GHEA Grapalat" w:cstheme="minorBidi"/>
              </w:rPr>
            </w:pPr>
          </w:p>
        </w:tc>
        <w:tc>
          <w:tcPr>
            <w:tcW w:w="3960"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Theme="minorHAnsi" w:hAnsi="GHEA Grapalat" w:cstheme="minorBidi"/>
              </w:rPr>
            </w:pPr>
          </w:p>
        </w:tc>
      </w:tr>
      <w:tr w:rsidR="0046748F" w:rsidRPr="00AB4446" w:rsidTr="009429F3">
        <w:tc>
          <w:tcPr>
            <w:tcW w:w="715"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Theme="minorHAnsi" w:hAnsi="GHEA Grapalat" w:cstheme="minorBidi"/>
              </w:rPr>
            </w:pPr>
          </w:p>
        </w:tc>
        <w:tc>
          <w:tcPr>
            <w:tcW w:w="2619"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Theme="minorHAnsi" w:hAnsi="GHEA Grapalat" w:cstheme="minorBidi"/>
              </w:rPr>
            </w:pPr>
          </w:p>
        </w:tc>
        <w:tc>
          <w:tcPr>
            <w:tcW w:w="1362"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eastAsia="Minion Pro" w:hAnsi="GHEA Grapalat" w:cs="Minion Pro"/>
              </w:rPr>
            </w:pPr>
            <w:r w:rsidRPr="00AB4446">
              <w:rPr>
                <w:rFonts w:ascii="GHEA Grapalat" w:eastAsiaTheme="minorHAnsi" w:hAnsi="GHEA Grapalat" w:cstheme="minorBidi"/>
                <w:position w:val="2"/>
              </w:rPr>
              <w:t>xxx+8</w:t>
            </w:r>
          </w:p>
        </w:tc>
        <w:tc>
          <w:tcPr>
            <w:tcW w:w="3960"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օժանդակող գործոն՝ նշված չէ</w:t>
            </w:r>
          </w:p>
        </w:tc>
      </w:tr>
      <w:tr w:rsidR="0046748F" w:rsidRPr="00AB4446" w:rsidTr="009429F3">
        <w:tc>
          <w:tcPr>
            <w:tcW w:w="715"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position w:val="2"/>
              </w:rPr>
              <w:t>xxx.8</w:t>
            </w:r>
          </w:p>
        </w:tc>
        <w:tc>
          <w:tcPr>
            <w:tcW w:w="2619"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խոչընդոտող գործոն՝ նշված չէ</w:t>
            </w:r>
          </w:p>
        </w:tc>
        <w:tc>
          <w:tcPr>
            <w:tcW w:w="1362"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eastAsia="Minion Pro" w:hAnsi="GHEA Grapalat" w:cs="Minion Pro"/>
              </w:rPr>
            </w:pPr>
            <w:r w:rsidRPr="00AB4446">
              <w:rPr>
                <w:rFonts w:ascii="GHEA Grapalat" w:eastAsiaTheme="minorHAnsi" w:hAnsi="GHEA Grapalat" w:cstheme="minorBidi"/>
                <w:position w:val="2"/>
              </w:rPr>
              <w:t>xxx.9</w:t>
            </w:r>
          </w:p>
        </w:tc>
        <w:tc>
          <w:tcPr>
            <w:tcW w:w="3960"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կիրառելի չէ</w:t>
            </w:r>
          </w:p>
        </w:tc>
      </w:tr>
      <w:tr w:rsidR="0046748F" w:rsidRPr="00AB4446" w:rsidTr="009429F3">
        <w:tc>
          <w:tcPr>
            <w:tcW w:w="715"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position w:val="2"/>
              </w:rPr>
              <w:t>xxx.9</w:t>
            </w:r>
          </w:p>
        </w:tc>
        <w:tc>
          <w:tcPr>
            <w:tcW w:w="2619"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Minion Pro" w:hAnsi="GHEA Grapalat" w:cs="Minion Pro"/>
              </w:rPr>
            </w:pPr>
            <w:r w:rsidRPr="00AB4446">
              <w:rPr>
                <w:rFonts w:ascii="GHEA Grapalat" w:eastAsiaTheme="minorHAnsi" w:hAnsi="GHEA Grapalat" w:cstheme="minorBidi"/>
                <w:position w:val="2"/>
              </w:rPr>
              <w:t>կիրառելի չէ</w:t>
            </w:r>
          </w:p>
        </w:tc>
        <w:tc>
          <w:tcPr>
            <w:tcW w:w="1362" w:type="dxa"/>
            <w:tcBorders>
              <w:top w:val="nil"/>
              <w:left w:val="nil"/>
              <w:bottom w:val="nil"/>
              <w:right w:val="nil"/>
            </w:tcBorders>
          </w:tcPr>
          <w:p w:rsidR="00000862" w:rsidRPr="00AB4446" w:rsidRDefault="00000862" w:rsidP="00355DC7">
            <w:pPr>
              <w:tabs>
                <w:tab w:val="left" w:pos="142"/>
              </w:tabs>
              <w:spacing w:after="120" w:line="240" w:lineRule="auto"/>
              <w:ind w:right="28"/>
              <w:jc w:val="center"/>
              <w:rPr>
                <w:rFonts w:ascii="GHEA Grapalat" w:eastAsiaTheme="minorHAnsi" w:hAnsi="GHEA Grapalat" w:cstheme="minorBidi"/>
              </w:rPr>
            </w:pPr>
          </w:p>
        </w:tc>
        <w:tc>
          <w:tcPr>
            <w:tcW w:w="3960" w:type="dxa"/>
            <w:tcBorders>
              <w:top w:val="nil"/>
              <w:left w:val="nil"/>
              <w:bottom w:val="nil"/>
              <w:right w:val="nil"/>
            </w:tcBorders>
          </w:tcPr>
          <w:p w:rsidR="00000862" w:rsidRPr="00AB4446" w:rsidRDefault="00000862" w:rsidP="00355DC7">
            <w:pPr>
              <w:tabs>
                <w:tab w:val="left" w:pos="142"/>
              </w:tabs>
              <w:spacing w:after="120" w:line="240" w:lineRule="auto"/>
              <w:ind w:right="28"/>
              <w:rPr>
                <w:rFonts w:ascii="GHEA Grapalat" w:eastAsiaTheme="minorHAnsi" w:hAnsi="GHEA Grapalat" w:cstheme="minorBidi"/>
              </w:rPr>
            </w:pPr>
          </w:p>
        </w:tc>
      </w:tr>
    </w:tbl>
    <w:p w:rsidR="00000862" w:rsidRPr="00AB4446" w:rsidRDefault="00000862" w:rsidP="00355DC7">
      <w:pPr>
        <w:tabs>
          <w:tab w:val="left" w:pos="142"/>
        </w:tabs>
        <w:spacing w:after="120" w:line="240" w:lineRule="auto"/>
        <w:ind w:right="28"/>
        <w:jc w:val="both"/>
        <w:rPr>
          <w:rFonts w:ascii="GHEA Grapalat" w:hAnsi="GHEA Grapalat"/>
        </w:rPr>
      </w:pPr>
    </w:p>
    <w:p w:rsidR="004E7295" w:rsidRPr="00AB4446" w:rsidRDefault="004E7295">
      <w:pPr>
        <w:spacing w:after="0" w:line="240" w:lineRule="auto"/>
        <w:rPr>
          <w:rFonts w:ascii="GHEA Grapalat" w:hAnsi="GHEA Grapalat"/>
          <w:b/>
        </w:rPr>
      </w:pPr>
      <w:r w:rsidRPr="00AB4446">
        <w:rPr>
          <w:rFonts w:ascii="GHEA Grapalat" w:hAnsi="GHEA Grapalat"/>
          <w:b/>
        </w:rPr>
        <w:br w:type="page"/>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lastRenderedPageBreak/>
        <w:t>Հավելված 3</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 xml:space="preserve">Կենսագործունեություն </w:t>
      </w:r>
      <w:r w:rsidR="009E6CB1" w:rsidRPr="00AB4446">
        <w:rPr>
          <w:rFonts w:ascii="GHEA Grapalat" w:hAnsi="GHEA Grapalat"/>
          <w:b/>
        </w:rPr>
        <w:t>և</w:t>
      </w:r>
      <w:r w:rsidRPr="00AB4446">
        <w:rPr>
          <w:rFonts w:ascii="GHEA Grapalat" w:hAnsi="GHEA Grapalat"/>
          <w:b/>
        </w:rPr>
        <w:t xml:space="preserve"> մասնակցություն ցանկի կիրառման հնարավոր ձ</w:t>
      </w:r>
      <w:r w:rsidR="009E6CB1" w:rsidRPr="00AB4446">
        <w:rPr>
          <w:rFonts w:ascii="GHEA Grapalat" w:hAnsi="GHEA Grapalat"/>
          <w:b/>
        </w:rPr>
        <w:t>և</w:t>
      </w:r>
      <w:r w:rsidRPr="00AB4446">
        <w:rPr>
          <w:rFonts w:ascii="GHEA Grapalat" w:hAnsi="GHEA Grapalat"/>
          <w:b/>
        </w:rPr>
        <w:t>երը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«Կենսագործունեություն </w:t>
      </w:r>
      <w:r w:rsidR="009E6CB1" w:rsidRPr="00AB4446">
        <w:rPr>
          <w:rFonts w:ascii="GHEA Grapalat" w:hAnsi="GHEA Grapalat"/>
        </w:rPr>
        <w:t>և</w:t>
      </w:r>
      <w:r w:rsidRPr="00AB4446">
        <w:rPr>
          <w:rFonts w:ascii="GHEA Grapalat" w:hAnsi="GHEA Grapalat"/>
        </w:rPr>
        <w:t xml:space="preserve"> մասնակցություն» բաղադրիչը </w:t>
      </w:r>
      <w:r w:rsidR="002A1A08" w:rsidRPr="00AB4446">
        <w:rPr>
          <w:rFonts w:ascii="GHEA Grapalat" w:hAnsi="GHEA Grapalat"/>
          <w:lang w:val="hy-AM"/>
        </w:rPr>
        <w:t xml:space="preserve">այնպիսի </w:t>
      </w:r>
      <w:r w:rsidRPr="00AB4446">
        <w:rPr>
          <w:rFonts w:ascii="GHEA Grapalat" w:hAnsi="GHEA Grapalat"/>
        </w:rPr>
        <w:t>ոլորտների չեզոք ց</w:t>
      </w:r>
      <w:r w:rsidR="002A1A08" w:rsidRPr="00AB4446">
        <w:rPr>
          <w:rFonts w:ascii="GHEA Grapalat" w:hAnsi="GHEA Grapalat"/>
          <w:lang w:val="hy-AM"/>
        </w:rPr>
        <w:t>անկ</w:t>
      </w:r>
      <w:r w:rsidRPr="00AB4446">
        <w:rPr>
          <w:rFonts w:ascii="GHEA Grapalat" w:hAnsi="GHEA Grapalat"/>
        </w:rPr>
        <w:t xml:space="preserve"> է, որոնք ցույց են տալիս տարբեր գործողություններ </w:t>
      </w:r>
      <w:r w:rsidR="009E6CB1" w:rsidRPr="00AB4446">
        <w:rPr>
          <w:rFonts w:ascii="GHEA Grapalat" w:hAnsi="GHEA Grapalat"/>
        </w:rPr>
        <w:t>և</w:t>
      </w:r>
      <w:r w:rsidRPr="00AB4446">
        <w:rPr>
          <w:rFonts w:ascii="GHEA Grapalat" w:hAnsi="GHEA Grapalat"/>
        </w:rPr>
        <w:t xml:space="preserve"> կյանքի բնագավառներ: Յուրաքանչյուր ոլորտ պարունակում է կատեգորիաներ տարբեր մակարդակներում՝ ընդհանուրից ավելի մանրամասն հերթականությամբ (օրինակ՝ 4 «Շարժողունակություն» վերնագիրը կրող 4-</w:t>
      </w:r>
      <w:r w:rsidR="00F17ABB" w:rsidRPr="00AB4446">
        <w:rPr>
          <w:rFonts w:ascii="GHEA Grapalat" w:hAnsi="GHEA Grapalat"/>
          <w:lang w:val="hy-AM"/>
        </w:rPr>
        <w:t xml:space="preserve">րդ </w:t>
      </w:r>
      <w:r w:rsidRPr="00AB4446">
        <w:rPr>
          <w:rFonts w:ascii="GHEA Grapalat" w:hAnsi="GHEA Grapalat"/>
        </w:rPr>
        <w:t>գլխում ներառված է, օրինակ՝ «d450 Քայլելը» կատեգորիան, որի տակ «d4500 ոտքով կարճ տարածություն անցնելը» ավելի կոնկրետ միավորը):</w:t>
      </w:r>
      <w:r w:rsidRPr="00AB4446">
        <w:rPr>
          <w:rFonts w:ascii="GHEA Grapalat" w:hAnsi="GHEA Grapalat"/>
          <w:position w:val="3"/>
        </w:rPr>
        <w:t xml:space="preserve"> Կենսագործունեության </w:t>
      </w:r>
      <w:r w:rsidR="009E6CB1" w:rsidRPr="00AB4446">
        <w:rPr>
          <w:rFonts w:ascii="GHEA Grapalat" w:hAnsi="GHEA Grapalat"/>
          <w:position w:val="3"/>
        </w:rPr>
        <w:t>և</w:t>
      </w:r>
      <w:r w:rsidRPr="00AB4446">
        <w:rPr>
          <w:rFonts w:ascii="GHEA Grapalat" w:hAnsi="GHEA Grapalat"/>
          <w:position w:val="3"/>
        </w:rPr>
        <w:t xml:space="preserve"> մասնակցության ոլորտների ցանկը ներառում է ֆունկցիոնալությունն ամբողջությամբ, որը կարող է ծածկագրվել թե՛ անհատի </w:t>
      </w:r>
      <w:r w:rsidR="009E6CB1" w:rsidRPr="00AB4446">
        <w:rPr>
          <w:rFonts w:ascii="GHEA Grapalat" w:hAnsi="GHEA Grapalat"/>
          <w:position w:val="3"/>
        </w:rPr>
        <w:t>և</w:t>
      </w:r>
      <w:r w:rsidRPr="00AB4446">
        <w:rPr>
          <w:rFonts w:ascii="GHEA Grapalat" w:hAnsi="GHEA Grapalat"/>
          <w:position w:val="3"/>
        </w:rPr>
        <w:t xml:space="preserve"> թե հասարակության մակարդակով:</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rPr>
        <w:t xml:space="preserve">Ինչպես նշված է </w:t>
      </w:r>
      <w:r w:rsidR="00F17ABB" w:rsidRPr="00AB4446">
        <w:rPr>
          <w:rFonts w:ascii="GHEA Grapalat" w:hAnsi="GHEA Grapalat"/>
        </w:rPr>
        <w:t>ներածությ</w:t>
      </w:r>
      <w:r w:rsidR="00F17ABB" w:rsidRPr="00AB4446">
        <w:rPr>
          <w:rFonts w:ascii="GHEA Grapalat" w:hAnsi="GHEA Grapalat"/>
          <w:lang w:val="hy-AM"/>
        </w:rPr>
        <w:t>ա</w:t>
      </w:r>
      <w:r w:rsidRPr="00AB4446">
        <w:rPr>
          <w:rFonts w:ascii="GHEA Grapalat" w:hAnsi="GHEA Grapalat"/>
        </w:rPr>
        <w:t>ն</w:t>
      </w:r>
      <w:r w:rsidR="00F17ABB" w:rsidRPr="00AB4446">
        <w:rPr>
          <w:rFonts w:ascii="GHEA Grapalat" w:hAnsi="GHEA Grapalat"/>
          <w:lang w:val="hy-AM"/>
        </w:rPr>
        <w:t xml:space="preserve"> մեջ</w:t>
      </w:r>
      <w:r w:rsidRPr="00AB4446">
        <w:rPr>
          <w:rFonts w:ascii="GHEA Grapalat" w:hAnsi="GHEA Grapalat"/>
        </w:rPr>
        <w:t>, «</w:t>
      </w:r>
      <w:r w:rsidR="00F17ABB" w:rsidRPr="00AB4446">
        <w:rPr>
          <w:rFonts w:ascii="GHEA Grapalat" w:hAnsi="GHEA Grapalat"/>
          <w:lang w:val="hy-AM"/>
        </w:rPr>
        <w:t>կ</w:t>
      </w:r>
      <w:r w:rsidRPr="00AB4446">
        <w:rPr>
          <w:rFonts w:ascii="GHEA Grapalat" w:hAnsi="GHEA Grapalat"/>
        </w:rPr>
        <w:t xml:space="preserve">ենսագործունեություն» </w:t>
      </w:r>
      <w:r w:rsidR="009E6CB1" w:rsidRPr="00AB4446">
        <w:rPr>
          <w:rFonts w:ascii="GHEA Grapalat" w:hAnsi="GHEA Grapalat"/>
        </w:rPr>
        <w:t>և</w:t>
      </w:r>
      <w:r w:rsidRPr="00AB4446">
        <w:rPr>
          <w:rFonts w:ascii="GHEA Grapalat" w:hAnsi="GHEA Grapalat"/>
        </w:rPr>
        <w:t xml:space="preserve"> «</w:t>
      </w:r>
      <w:r w:rsidR="00F17ABB" w:rsidRPr="00AB4446">
        <w:rPr>
          <w:rFonts w:ascii="GHEA Grapalat" w:hAnsi="GHEA Grapalat"/>
          <w:lang w:val="hy-AM"/>
        </w:rPr>
        <w:t>մ</w:t>
      </w:r>
      <w:r w:rsidRPr="00AB4446">
        <w:rPr>
          <w:rFonts w:ascii="GHEA Grapalat" w:hAnsi="GHEA Grapalat"/>
        </w:rPr>
        <w:t>ասնակցություն» հասկացությունները</w:t>
      </w:r>
      <w:r w:rsidR="00F17ABB" w:rsidRPr="00AB4446">
        <w:rPr>
          <w:rFonts w:ascii="GHEA Grapalat" w:hAnsi="GHEA Grapalat"/>
          <w:lang w:val="hy-AM"/>
        </w:rPr>
        <w:t xml:space="preserve"> ներկայացնելու նպատակով </w:t>
      </w:r>
      <w:r w:rsidR="00F17ABB" w:rsidRPr="00AB4446">
        <w:rPr>
          <w:rFonts w:ascii="GHEA Grapalat" w:hAnsi="GHEA Grapalat"/>
        </w:rPr>
        <w:t>այս ցանկը կար</w:t>
      </w:r>
      <w:r w:rsidR="00F17ABB" w:rsidRPr="00AB4446">
        <w:rPr>
          <w:rFonts w:ascii="GHEA Grapalat" w:hAnsi="GHEA Grapalat"/>
          <w:lang w:val="hy-AM"/>
        </w:rPr>
        <w:t xml:space="preserve">ելի </w:t>
      </w:r>
      <w:r w:rsidR="00F17ABB" w:rsidRPr="00AB4446">
        <w:rPr>
          <w:rFonts w:ascii="GHEA Grapalat" w:hAnsi="GHEA Grapalat"/>
        </w:rPr>
        <w:t>է օգտագործել տարբեր կերպ</w:t>
      </w:r>
      <w:r w:rsidR="00F17ABB" w:rsidRPr="00AB4446">
        <w:rPr>
          <w:rFonts w:ascii="GHEA Grapalat" w:hAnsi="GHEA Grapalat"/>
          <w:lang w:val="hy-AM"/>
        </w:rPr>
        <w:t>։ Վերոնշյալ հասկացությունները</w:t>
      </w:r>
      <w:r w:rsidRPr="00AB4446">
        <w:rPr>
          <w:rFonts w:ascii="GHEA Grapalat" w:hAnsi="GHEA Grapalat"/>
          <w:lang w:val="hy-AM"/>
        </w:rPr>
        <w:t xml:space="preserve"> ՖՄԴ-ում </w:t>
      </w:r>
      <w:r w:rsidR="00F17ABB" w:rsidRPr="00AB4446">
        <w:rPr>
          <w:rFonts w:ascii="GHEA Grapalat" w:hAnsi="GHEA Grapalat"/>
          <w:lang w:val="hy-AM"/>
        </w:rPr>
        <w:t xml:space="preserve">սահմանվում են </w:t>
      </w:r>
      <w:r w:rsidRPr="00AB4446">
        <w:rPr>
          <w:rFonts w:ascii="GHEA Grapalat" w:hAnsi="GHEA Grapalat"/>
          <w:lang w:val="hy-AM"/>
        </w:rPr>
        <w:t>հետ</w:t>
      </w:r>
      <w:r w:rsidR="009E6CB1" w:rsidRPr="00AB4446">
        <w:rPr>
          <w:rFonts w:ascii="GHEA Grapalat" w:hAnsi="GHEA Grapalat"/>
          <w:lang w:val="hy-AM"/>
        </w:rPr>
        <w:t>և</w:t>
      </w:r>
      <w:r w:rsidRPr="00AB4446">
        <w:rPr>
          <w:rFonts w:ascii="GHEA Grapalat" w:hAnsi="GHEA Grapalat"/>
          <w:lang w:val="hy-AM"/>
        </w:rPr>
        <w:t>յալ կերպ՝</w:t>
      </w:r>
    </w:p>
    <w:p w:rsidR="00000862" w:rsidRPr="00AB4446" w:rsidRDefault="00000862" w:rsidP="00355DC7">
      <w:pPr>
        <w:spacing w:after="120" w:line="240" w:lineRule="auto"/>
        <w:ind w:left="851" w:right="28"/>
        <w:jc w:val="both"/>
        <w:rPr>
          <w:rFonts w:ascii="GHEA Grapalat" w:eastAsia="Minion Pro" w:hAnsi="GHEA Grapalat" w:cs="Minion Pro"/>
          <w:lang w:val="hy-AM"/>
        </w:rPr>
      </w:pPr>
      <w:r w:rsidRPr="00AB4446">
        <w:rPr>
          <w:rFonts w:ascii="GHEA Grapalat" w:hAnsi="GHEA Grapalat"/>
          <w:lang w:val="hy-AM"/>
        </w:rPr>
        <w:t>Առողջության համատեքստում</w:t>
      </w:r>
    </w:p>
    <w:p w:rsidR="00000862" w:rsidRPr="00AB4446" w:rsidRDefault="00000862" w:rsidP="00355DC7">
      <w:pPr>
        <w:spacing w:after="120" w:line="240" w:lineRule="auto"/>
        <w:ind w:left="1134" w:right="28" w:hanging="283"/>
        <w:jc w:val="both"/>
        <w:rPr>
          <w:rFonts w:ascii="GHEA Grapalat" w:eastAsia="Minion Pro" w:hAnsi="GHEA Grapalat" w:cs="Minion Pro"/>
          <w:lang w:val="hy-AM"/>
        </w:rPr>
      </w:pPr>
      <w:r w:rsidRPr="00AB4446">
        <w:rPr>
          <w:rFonts w:ascii="GHEA Grapalat" w:hAnsi="GHEA Grapalat"/>
          <w:b/>
          <w:lang w:val="hy-AM"/>
        </w:rPr>
        <w:t>Կենսագործունեություն՝</w:t>
      </w:r>
      <w:r w:rsidRPr="00AB4446">
        <w:rPr>
          <w:rFonts w:ascii="GHEA Grapalat" w:hAnsi="GHEA Grapalat"/>
          <w:lang w:val="hy-AM"/>
        </w:rPr>
        <w:t xml:space="preserve"> անհատի կողմից առաջադրանքի կամ գործողության կատարում։</w:t>
      </w:r>
    </w:p>
    <w:p w:rsidR="00000862" w:rsidRPr="00AB4446" w:rsidRDefault="00000862" w:rsidP="00355DC7">
      <w:pPr>
        <w:spacing w:after="120" w:line="240" w:lineRule="auto"/>
        <w:ind w:left="851" w:right="28"/>
        <w:jc w:val="both"/>
        <w:rPr>
          <w:rFonts w:ascii="GHEA Grapalat" w:eastAsia="Minion Pro" w:hAnsi="GHEA Grapalat" w:cs="Minion Pro"/>
          <w:lang w:val="hy-AM"/>
        </w:rPr>
      </w:pPr>
      <w:r w:rsidRPr="00AB4446">
        <w:rPr>
          <w:rFonts w:ascii="GHEA Grapalat" w:hAnsi="GHEA Grapalat"/>
          <w:b/>
          <w:lang w:val="hy-AM"/>
        </w:rPr>
        <w:t>Մասնակցություն՝</w:t>
      </w:r>
      <w:r w:rsidRPr="00AB4446">
        <w:rPr>
          <w:rFonts w:ascii="GHEA Grapalat" w:hAnsi="GHEA Grapalat"/>
          <w:lang w:val="hy-AM"/>
        </w:rPr>
        <w:t xml:space="preserve"> </w:t>
      </w:r>
      <w:r w:rsidRPr="00AB4446">
        <w:rPr>
          <w:rFonts w:ascii="GHEA Grapalat" w:hAnsi="GHEA Grapalat" w:cs="Sylfaen"/>
          <w:lang w:val="hy-AM"/>
        </w:rPr>
        <w:t>կյանքի</w:t>
      </w:r>
      <w:r w:rsidRPr="00AB4446">
        <w:rPr>
          <w:rFonts w:ascii="GHEA Grapalat" w:hAnsi="GHEA Grapalat"/>
          <w:lang w:val="hy-AM"/>
        </w:rPr>
        <w:t xml:space="preserve"> իրավիճակներում ներգրավվածություն։</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 xml:space="preserve">Գոյություն ունեն չորս այլընտրանքային տարբերակներ կենսագործունեության (a) </w:t>
      </w:r>
      <w:r w:rsidR="009E6CB1" w:rsidRPr="00AB4446">
        <w:rPr>
          <w:rFonts w:ascii="GHEA Grapalat" w:hAnsi="GHEA Grapalat"/>
          <w:lang w:val="hy-AM"/>
        </w:rPr>
        <w:t>և</w:t>
      </w:r>
      <w:r w:rsidRPr="00AB4446">
        <w:rPr>
          <w:rFonts w:ascii="GHEA Grapalat" w:hAnsi="GHEA Grapalat"/>
          <w:lang w:val="hy-AM"/>
        </w:rPr>
        <w:t xml:space="preserve"> մասնակցության (p) միջ</w:t>
      </w:r>
      <w:r w:rsidR="009E6CB1" w:rsidRPr="00AB4446">
        <w:rPr>
          <w:rFonts w:ascii="GHEA Grapalat" w:hAnsi="GHEA Grapalat"/>
          <w:lang w:val="hy-AM"/>
        </w:rPr>
        <w:t>և</w:t>
      </w:r>
      <w:r w:rsidRPr="00AB4446">
        <w:rPr>
          <w:rFonts w:ascii="GHEA Grapalat" w:hAnsi="GHEA Grapalat"/>
          <w:lang w:val="hy-AM"/>
        </w:rPr>
        <w:t xml:space="preserve"> փոխհարաբերությունը ըստ ոլորտների ցանկի կառուցելու համար.</w:t>
      </w:r>
    </w:p>
    <w:p w:rsidR="00000862" w:rsidRPr="00AB4446" w:rsidRDefault="00000862" w:rsidP="00355DC7">
      <w:pPr>
        <w:spacing w:after="120" w:line="240" w:lineRule="auto"/>
        <w:ind w:left="993" w:right="28" w:hanging="426"/>
        <w:jc w:val="both"/>
        <w:rPr>
          <w:rFonts w:ascii="GHEA Grapalat" w:eastAsia="Minion Pro" w:hAnsi="GHEA Grapalat" w:cs="Minion Pro"/>
          <w:lang w:val="hy-AM"/>
        </w:rPr>
      </w:pPr>
      <w:r w:rsidRPr="00AB4446">
        <w:rPr>
          <w:rFonts w:ascii="GHEA Grapalat" w:hAnsi="GHEA Grapalat"/>
          <w:lang w:val="hy-AM"/>
        </w:rPr>
        <w:t xml:space="preserve">1) Առանձին </w:t>
      </w:r>
      <w:r w:rsidRPr="00AB4446">
        <w:rPr>
          <w:rFonts w:ascii="GHEA Grapalat" w:hAnsi="GHEA Grapalat" w:cs="Sylfaen"/>
          <w:lang w:val="hy-AM"/>
        </w:rPr>
        <w:t xml:space="preserve">կենսագործունեության ոլորտների խումբ </w:t>
      </w:r>
      <w:r w:rsidR="009E6CB1" w:rsidRPr="00AB4446">
        <w:rPr>
          <w:rFonts w:ascii="GHEA Grapalat" w:hAnsi="GHEA Grapalat" w:cs="Sylfaen"/>
          <w:lang w:val="hy-AM"/>
        </w:rPr>
        <w:t>և</w:t>
      </w:r>
      <w:r w:rsidRPr="00AB4446">
        <w:rPr>
          <w:rFonts w:ascii="GHEA Grapalat" w:hAnsi="GHEA Grapalat" w:cs="Sylfaen"/>
          <w:lang w:val="hy-AM"/>
        </w:rPr>
        <w:t xml:space="preserve"> առանձին մասնակցության ոլորտների խումբ (առանց որ</w:t>
      </w:r>
      <w:r w:rsidR="009E6CB1" w:rsidRPr="00AB4446">
        <w:rPr>
          <w:rFonts w:ascii="GHEA Grapalat" w:hAnsi="GHEA Grapalat" w:cs="Sylfaen"/>
          <w:lang w:val="hy-AM"/>
        </w:rPr>
        <w:t>և</w:t>
      </w:r>
      <w:r w:rsidRPr="00AB4446">
        <w:rPr>
          <w:rFonts w:ascii="GHEA Grapalat" w:hAnsi="GHEA Grapalat" w:cs="Sylfaen"/>
          <w:lang w:val="hy-AM"/>
        </w:rPr>
        <w:t>է համընկնման).</w:t>
      </w:r>
      <w:r w:rsidRPr="00AB4446">
        <w:rPr>
          <w:rFonts w:ascii="GHEA Grapalat" w:hAnsi="GHEA Grapalat"/>
          <w:lang w:val="hy-AM"/>
        </w:rPr>
        <w:t xml:space="preserve"> </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 xml:space="preserve">Կատեգորիաների որոշակի խումբ ծածկագրված է որպես կենսագործունեություն (այսինքն՝ առաջադրանքներ </w:t>
      </w:r>
      <w:r w:rsidR="009E6CB1" w:rsidRPr="00AB4446">
        <w:rPr>
          <w:rFonts w:ascii="GHEA Grapalat" w:hAnsi="GHEA Grapalat"/>
          <w:lang w:val="hy-AM"/>
        </w:rPr>
        <w:t>և</w:t>
      </w:r>
      <w:r w:rsidRPr="00AB4446">
        <w:rPr>
          <w:rFonts w:ascii="GHEA Grapalat" w:hAnsi="GHEA Grapalat"/>
          <w:lang w:val="hy-AM"/>
        </w:rPr>
        <w:t xml:space="preserve"> գործողությունները, որ անհատը կատարում է) </w:t>
      </w:r>
      <w:r w:rsidR="009E6CB1" w:rsidRPr="00AB4446">
        <w:rPr>
          <w:rFonts w:ascii="GHEA Grapalat" w:hAnsi="GHEA Grapalat"/>
          <w:lang w:val="hy-AM"/>
        </w:rPr>
        <w:t>և</w:t>
      </w:r>
      <w:r w:rsidRPr="00AB4446">
        <w:rPr>
          <w:rFonts w:ascii="GHEA Grapalat" w:hAnsi="GHEA Grapalat"/>
          <w:lang w:val="hy-AM"/>
        </w:rPr>
        <w:t xml:space="preserve"> մեկ այլ խումբ ծածկագրված է որպես մասնակցություն (այսինքն՝ կենսական իրավիճակներում ներգրավվածություն): Երկու խմբերը, ուստի, փոխադարձաբար իրարամերժ են:</w:t>
      </w:r>
    </w:p>
    <w:p w:rsidR="00000862" w:rsidRPr="00AB4446" w:rsidRDefault="00000862" w:rsidP="00355DC7">
      <w:pPr>
        <w:spacing w:after="120" w:line="240" w:lineRule="auto"/>
        <w:ind w:right="28" w:firstLine="567"/>
        <w:jc w:val="both"/>
        <w:rPr>
          <w:rFonts w:ascii="GHEA Grapalat" w:eastAsia="Minion Pro" w:hAnsi="GHEA Grapalat" w:cs="Minion Pro"/>
          <w:lang w:val="hy-AM"/>
        </w:rPr>
      </w:pPr>
      <w:r w:rsidRPr="00AB4446">
        <w:rPr>
          <w:rFonts w:ascii="GHEA Grapalat" w:hAnsi="GHEA Grapalat"/>
          <w:lang w:val="hy-AM"/>
        </w:rPr>
        <w:t xml:space="preserve">Այս տարբերակում, կենսագործունեության կատեգորիաների </w:t>
      </w:r>
      <w:r w:rsidR="009E6CB1" w:rsidRPr="00AB4446">
        <w:rPr>
          <w:rFonts w:ascii="GHEA Grapalat" w:hAnsi="GHEA Grapalat"/>
          <w:lang w:val="hy-AM"/>
        </w:rPr>
        <w:t>և</w:t>
      </w:r>
      <w:r w:rsidRPr="00AB4446">
        <w:rPr>
          <w:rFonts w:ascii="GHEA Grapalat" w:hAnsi="GHEA Grapalat"/>
          <w:lang w:val="hy-AM"/>
        </w:rPr>
        <w:t xml:space="preserve"> մասնակցության կատեգորիաների խմբերը որոշվում են օգտվողի կողմից: Կատեգորիաներից յուրաքանչյուրը կա՛մ կենսագործունեության միավոր է, կա՛մ մասնակցության, բայց երկուսը միասին լինել չեն կարող: Օրինակ՝ ոլորտները կարող են բաժանվել հետ</w:t>
      </w:r>
      <w:r w:rsidR="009E6CB1" w:rsidRPr="00AB4446">
        <w:rPr>
          <w:rFonts w:ascii="GHEA Grapalat" w:hAnsi="GHEA Grapalat"/>
          <w:lang w:val="hy-AM"/>
        </w:rPr>
        <w:t>և</w:t>
      </w:r>
      <w:r w:rsidRPr="00AB4446">
        <w:rPr>
          <w:rFonts w:ascii="GHEA Grapalat" w:hAnsi="GHEA Grapalat"/>
          <w:lang w:val="hy-AM"/>
        </w:rPr>
        <w:t>յալ կերպ՝</w:t>
      </w:r>
    </w:p>
    <w:p w:rsidR="00000862" w:rsidRPr="00AB4446" w:rsidRDefault="00000862" w:rsidP="00355DC7">
      <w:pPr>
        <w:tabs>
          <w:tab w:val="left" w:pos="142"/>
        </w:tabs>
        <w:spacing w:after="120" w:line="240" w:lineRule="auto"/>
        <w:ind w:right="28"/>
        <w:jc w:val="both"/>
        <w:rPr>
          <w:rFonts w:ascii="GHEA Grapalat" w:hAnsi="GHEA Grapalat"/>
          <w:lang w:val="hy-AM"/>
        </w:rPr>
      </w:pPr>
    </w:p>
    <w:tbl>
      <w:tblPr>
        <w:tblW w:w="0" w:type="auto"/>
        <w:tblLook w:val="04A0" w:firstRow="1" w:lastRow="0" w:firstColumn="1" w:lastColumn="0" w:noHBand="0" w:noVBand="1"/>
      </w:tblPr>
      <w:tblGrid>
        <w:gridCol w:w="4760"/>
      </w:tblGrid>
      <w:tr w:rsidR="0046748F" w:rsidRPr="00AB4446" w:rsidTr="009E566B">
        <w:tc>
          <w:tcPr>
            <w:tcW w:w="4760" w:type="dxa"/>
          </w:tcPr>
          <w:p w:rsidR="00000862" w:rsidRPr="00AB4446" w:rsidRDefault="00000862" w:rsidP="00355DC7">
            <w:pPr>
              <w:tabs>
                <w:tab w:val="left" w:pos="142"/>
              </w:tabs>
              <w:spacing w:after="120" w:line="240" w:lineRule="auto"/>
              <w:ind w:right="28"/>
              <w:jc w:val="both"/>
              <w:rPr>
                <w:rFonts w:ascii="GHEA Grapalat" w:eastAsia="Minion Pro" w:hAnsi="GHEA Grapalat" w:cs="Minion Pro"/>
                <w:sz w:val="20"/>
                <w:szCs w:val="20"/>
                <w:lang w:val="hy-AM"/>
              </w:rPr>
            </w:pPr>
            <w:r w:rsidRPr="00AB4446">
              <w:rPr>
                <w:rFonts w:ascii="GHEA Grapalat" w:hAnsi="GHEA Grapalat" w:cs="Calibri"/>
                <w:sz w:val="20"/>
                <w:szCs w:val="20"/>
                <w:lang w:val="hy-AM"/>
              </w:rPr>
              <w:t xml:space="preserve">a1 Սովորելը </w:t>
            </w:r>
            <w:r w:rsidR="009E6CB1" w:rsidRPr="00AB4446">
              <w:rPr>
                <w:rFonts w:ascii="GHEA Grapalat" w:hAnsi="GHEA Grapalat" w:cs="Calibri"/>
                <w:sz w:val="20"/>
                <w:szCs w:val="20"/>
                <w:lang w:val="hy-AM"/>
              </w:rPr>
              <w:t>և</w:t>
            </w:r>
            <w:r w:rsidRPr="00AB4446">
              <w:rPr>
                <w:rFonts w:ascii="GHEA Grapalat" w:hAnsi="GHEA Grapalat" w:cs="Calibri"/>
                <w:sz w:val="20"/>
                <w:szCs w:val="20"/>
                <w:lang w:val="hy-AM"/>
              </w:rPr>
              <w:t xml:space="preserve"> գիտելիք կիրառելը</w:t>
            </w:r>
          </w:p>
        </w:tc>
      </w:tr>
      <w:tr w:rsidR="0046748F" w:rsidRPr="00AB4446" w:rsidTr="009E566B">
        <w:tc>
          <w:tcPr>
            <w:tcW w:w="4760" w:type="dxa"/>
          </w:tcPr>
          <w:p w:rsidR="00000862" w:rsidRPr="00AB4446" w:rsidRDefault="00000862" w:rsidP="00355DC7">
            <w:pPr>
              <w:tabs>
                <w:tab w:val="left" w:pos="142"/>
              </w:tabs>
              <w:spacing w:after="120" w:line="240" w:lineRule="auto"/>
              <w:ind w:right="28"/>
              <w:rPr>
                <w:rFonts w:ascii="GHEA Grapalat" w:eastAsia="Minion Pro" w:hAnsi="GHEA Grapalat" w:cs="Minion Pro"/>
                <w:sz w:val="20"/>
                <w:szCs w:val="20"/>
                <w:lang w:val="hy-AM"/>
              </w:rPr>
            </w:pPr>
            <w:r w:rsidRPr="00AB4446">
              <w:rPr>
                <w:rFonts w:ascii="GHEA Grapalat" w:hAnsi="GHEA Grapalat" w:cs="Calibri"/>
                <w:position w:val="2"/>
                <w:sz w:val="20"/>
                <w:szCs w:val="20"/>
                <w:lang w:val="hy-AM"/>
              </w:rPr>
              <w:t xml:space="preserve">a2 Ընդհանուր առաջադրանքներ </w:t>
            </w:r>
            <w:r w:rsidR="009E6CB1" w:rsidRPr="00AB4446">
              <w:rPr>
                <w:rFonts w:ascii="GHEA Grapalat" w:hAnsi="GHEA Grapalat" w:cs="Calibri"/>
                <w:position w:val="2"/>
                <w:sz w:val="20"/>
                <w:szCs w:val="20"/>
                <w:lang w:val="hy-AM"/>
              </w:rPr>
              <w:t>և</w:t>
            </w:r>
            <w:r w:rsidRPr="00AB4446">
              <w:rPr>
                <w:rFonts w:ascii="GHEA Grapalat" w:hAnsi="GHEA Grapalat" w:cs="Calibri"/>
                <w:position w:val="2"/>
                <w:sz w:val="20"/>
                <w:szCs w:val="20"/>
                <w:lang w:val="hy-AM"/>
              </w:rPr>
              <w:t xml:space="preserve"> պահանջներ</w:t>
            </w:r>
          </w:p>
        </w:tc>
      </w:tr>
      <w:tr w:rsidR="0046748F" w:rsidRPr="00AB4446" w:rsidTr="009E566B">
        <w:tc>
          <w:tcPr>
            <w:tcW w:w="4760" w:type="dxa"/>
          </w:tcPr>
          <w:p w:rsidR="00000862" w:rsidRPr="00AB4446" w:rsidRDefault="00000862" w:rsidP="00355DC7">
            <w:pPr>
              <w:tabs>
                <w:tab w:val="left" w:pos="142"/>
              </w:tabs>
              <w:spacing w:after="120" w:line="240" w:lineRule="auto"/>
              <w:ind w:right="28"/>
              <w:jc w:val="both"/>
              <w:rPr>
                <w:rFonts w:ascii="GHEA Grapalat" w:eastAsia="Minion Pro" w:hAnsi="GHEA Grapalat" w:cs="Minion Pro"/>
                <w:sz w:val="20"/>
                <w:szCs w:val="20"/>
              </w:rPr>
            </w:pPr>
            <w:r w:rsidRPr="00AB4446">
              <w:rPr>
                <w:rFonts w:ascii="GHEA Grapalat" w:hAnsi="GHEA Grapalat" w:cs="Calibri"/>
                <w:position w:val="2"/>
                <w:sz w:val="20"/>
                <w:szCs w:val="20"/>
              </w:rPr>
              <w:t>a3 Հաղորդակցություն</w:t>
            </w:r>
          </w:p>
        </w:tc>
      </w:tr>
      <w:tr w:rsidR="00000862" w:rsidRPr="00AB4446" w:rsidTr="009E566B">
        <w:tc>
          <w:tcPr>
            <w:tcW w:w="4760" w:type="dxa"/>
          </w:tcPr>
          <w:p w:rsidR="00000862" w:rsidRPr="00AB4446" w:rsidRDefault="00000862" w:rsidP="00355DC7">
            <w:pPr>
              <w:tabs>
                <w:tab w:val="left" w:pos="142"/>
              </w:tabs>
              <w:spacing w:after="120" w:line="240" w:lineRule="auto"/>
              <w:ind w:right="28"/>
              <w:jc w:val="both"/>
              <w:rPr>
                <w:rFonts w:ascii="GHEA Grapalat" w:hAnsi="GHEA Grapalat" w:cs="Calibri"/>
                <w:position w:val="2"/>
                <w:sz w:val="20"/>
                <w:szCs w:val="20"/>
              </w:rPr>
            </w:pPr>
            <w:r w:rsidRPr="00AB4446">
              <w:rPr>
                <w:rFonts w:ascii="GHEA Grapalat" w:hAnsi="GHEA Grapalat" w:cs="Calibri"/>
                <w:position w:val="2"/>
                <w:sz w:val="20"/>
                <w:szCs w:val="20"/>
              </w:rPr>
              <w:t>a4 Շարժունակություն</w:t>
            </w:r>
          </w:p>
        </w:tc>
      </w:tr>
    </w:tbl>
    <w:p w:rsidR="00000862" w:rsidRPr="00AB4446" w:rsidRDefault="00000862" w:rsidP="00355DC7">
      <w:pPr>
        <w:tabs>
          <w:tab w:val="left" w:pos="142"/>
        </w:tabs>
        <w:spacing w:after="120" w:line="240" w:lineRule="auto"/>
        <w:ind w:right="28"/>
        <w:jc w:val="both"/>
        <w:rPr>
          <w:rFonts w:ascii="GHEA Grapalat" w:eastAsia="Minion Pro" w:hAnsi="GHEA Grapalat" w:cs="Minion Pro"/>
        </w:rPr>
      </w:pPr>
    </w:p>
    <w:tbl>
      <w:tblPr>
        <w:tblW w:w="4786" w:type="dxa"/>
        <w:tblInd w:w="5495" w:type="dxa"/>
        <w:tblLook w:val="04A0" w:firstRow="1" w:lastRow="0" w:firstColumn="1" w:lastColumn="0" w:noHBand="0" w:noVBand="1"/>
      </w:tblPr>
      <w:tblGrid>
        <w:gridCol w:w="4786"/>
      </w:tblGrid>
      <w:tr w:rsidR="0046748F" w:rsidRPr="00AB4446" w:rsidTr="009E566B">
        <w:tc>
          <w:tcPr>
            <w:tcW w:w="4786" w:type="dxa"/>
          </w:tcPr>
          <w:p w:rsidR="00000862" w:rsidRPr="00AB4446" w:rsidRDefault="00000862" w:rsidP="00355DC7">
            <w:pPr>
              <w:tabs>
                <w:tab w:val="left" w:pos="142"/>
              </w:tabs>
              <w:spacing w:after="120" w:line="240" w:lineRule="auto"/>
              <w:ind w:right="28"/>
              <w:rPr>
                <w:rFonts w:ascii="GHEA Grapalat" w:eastAsia="Minion Pro" w:hAnsi="GHEA Grapalat" w:cs="Minion Pro"/>
                <w:sz w:val="20"/>
                <w:szCs w:val="20"/>
              </w:rPr>
            </w:pPr>
            <w:r w:rsidRPr="00AB4446">
              <w:rPr>
                <w:rFonts w:ascii="GHEA Grapalat" w:hAnsi="GHEA Grapalat" w:cs="Calibri"/>
                <w:sz w:val="20"/>
                <w:szCs w:val="20"/>
              </w:rPr>
              <w:t xml:space="preserve">p5 </w:t>
            </w:r>
            <w:r w:rsidRPr="00AB4446">
              <w:rPr>
                <w:rFonts w:ascii="GHEA Grapalat" w:hAnsi="GHEA Grapalat" w:cs="Sylfaen"/>
                <w:sz w:val="20"/>
                <w:szCs w:val="20"/>
              </w:rPr>
              <w:t>Ինքնասպասարկում</w:t>
            </w:r>
          </w:p>
        </w:tc>
      </w:tr>
      <w:tr w:rsidR="0046748F" w:rsidRPr="00AB4446" w:rsidTr="009E566B">
        <w:tc>
          <w:tcPr>
            <w:tcW w:w="4786" w:type="dxa"/>
          </w:tcPr>
          <w:p w:rsidR="00000862" w:rsidRPr="00AB4446" w:rsidRDefault="00000862" w:rsidP="00355DC7">
            <w:pPr>
              <w:tabs>
                <w:tab w:val="left" w:pos="142"/>
              </w:tabs>
              <w:spacing w:after="120" w:line="240" w:lineRule="auto"/>
              <w:ind w:right="28"/>
              <w:jc w:val="both"/>
              <w:rPr>
                <w:rFonts w:ascii="GHEA Grapalat" w:eastAsia="Minion Pro" w:hAnsi="GHEA Grapalat" w:cs="Minion Pro"/>
                <w:sz w:val="20"/>
                <w:szCs w:val="20"/>
              </w:rPr>
            </w:pPr>
            <w:r w:rsidRPr="00AB4446">
              <w:rPr>
                <w:rFonts w:ascii="GHEA Grapalat" w:hAnsi="GHEA Grapalat" w:cs="Calibri"/>
                <w:position w:val="2"/>
                <w:sz w:val="20"/>
                <w:szCs w:val="20"/>
              </w:rPr>
              <w:t>p6 Կենցաղ</w:t>
            </w:r>
          </w:p>
        </w:tc>
      </w:tr>
      <w:tr w:rsidR="0046748F" w:rsidRPr="00AB4446" w:rsidTr="009E566B">
        <w:tc>
          <w:tcPr>
            <w:tcW w:w="4786" w:type="dxa"/>
          </w:tcPr>
          <w:p w:rsidR="00000862" w:rsidRPr="00AB4446" w:rsidRDefault="00000862" w:rsidP="00355DC7">
            <w:pPr>
              <w:tabs>
                <w:tab w:val="left" w:pos="142"/>
              </w:tabs>
              <w:spacing w:after="120" w:line="240" w:lineRule="auto"/>
              <w:ind w:right="28"/>
              <w:rPr>
                <w:rFonts w:ascii="GHEA Grapalat" w:eastAsia="Minion Pro" w:hAnsi="GHEA Grapalat" w:cs="Minion Pro"/>
                <w:sz w:val="20"/>
                <w:szCs w:val="20"/>
              </w:rPr>
            </w:pPr>
            <w:r w:rsidRPr="00AB4446">
              <w:rPr>
                <w:rFonts w:ascii="GHEA Grapalat" w:hAnsi="GHEA Grapalat" w:cs="Calibri"/>
                <w:position w:val="2"/>
                <w:sz w:val="20"/>
                <w:szCs w:val="20"/>
              </w:rPr>
              <w:lastRenderedPageBreak/>
              <w:t xml:space="preserve">p7 </w:t>
            </w:r>
            <w:r w:rsidRPr="00AB4446">
              <w:rPr>
                <w:rFonts w:ascii="GHEA Grapalat" w:hAnsi="GHEA Grapalat" w:cs="Sylfaen"/>
                <w:sz w:val="20"/>
                <w:szCs w:val="20"/>
              </w:rPr>
              <w:t xml:space="preserve">Միջանձնային շփում </w:t>
            </w:r>
            <w:r w:rsidR="009E6CB1" w:rsidRPr="00AB4446">
              <w:rPr>
                <w:rFonts w:ascii="GHEA Grapalat" w:hAnsi="GHEA Grapalat" w:cs="Sylfaen"/>
                <w:sz w:val="20"/>
                <w:szCs w:val="20"/>
              </w:rPr>
              <w:t>և</w:t>
            </w:r>
            <w:r w:rsidRPr="00AB4446">
              <w:rPr>
                <w:rFonts w:ascii="GHEA Grapalat" w:hAnsi="GHEA Grapalat" w:cs="Sylfaen"/>
                <w:sz w:val="20"/>
                <w:szCs w:val="20"/>
              </w:rPr>
              <w:t xml:space="preserve"> հարաբերություններ</w:t>
            </w:r>
          </w:p>
        </w:tc>
      </w:tr>
      <w:tr w:rsidR="0046748F" w:rsidRPr="00AB4446" w:rsidTr="009E566B">
        <w:tc>
          <w:tcPr>
            <w:tcW w:w="4786" w:type="dxa"/>
          </w:tcPr>
          <w:p w:rsidR="00000862" w:rsidRPr="00AB4446" w:rsidRDefault="00000862" w:rsidP="00355DC7">
            <w:pPr>
              <w:tabs>
                <w:tab w:val="left" w:pos="142"/>
              </w:tabs>
              <w:spacing w:after="120" w:line="240" w:lineRule="auto"/>
              <w:ind w:right="28"/>
              <w:jc w:val="both"/>
              <w:rPr>
                <w:rFonts w:ascii="GHEA Grapalat" w:eastAsia="Minion Pro" w:hAnsi="GHEA Grapalat" w:cs="Minion Pro"/>
                <w:sz w:val="20"/>
                <w:szCs w:val="20"/>
              </w:rPr>
            </w:pPr>
            <w:r w:rsidRPr="00AB4446">
              <w:rPr>
                <w:rFonts w:ascii="GHEA Grapalat" w:hAnsi="GHEA Grapalat" w:cs="Calibri"/>
                <w:position w:val="2"/>
                <w:sz w:val="20"/>
                <w:szCs w:val="20"/>
              </w:rPr>
              <w:t>p8 Կյանքի հիմնական բնագավառներ</w:t>
            </w:r>
          </w:p>
        </w:tc>
      </w:tr>
      <w:tr w:rsidR="0046748F" w:rsidRPr="00AB4446" w:rsidTr="009E566B">
        <w:tc>
          <w:tcPr>
            <w:tcW w:w="4786" w:type="dxa"/>
          </w:tcPr>
          <w:p w:rsidR="00000862" w:rsidRPr="00AB4446" w:rsidRDefault="00000862" w:rsidP="00355DC7">
            <w:pPr>
              <w:tabs>
                <w:tab w:val="left" w:pos="142"/>
              </w:tabs>
              <w:spacing w:after="120" w:line="240" w:lineRule="auto"/>
              <w:ind w:right="28"/>
              <w:rPr>
                <w:rFonts w:ascii="GHEA Grapalat" w:eastAsia="Minion Pro" w:hAnsi="GHEA Grapalat" w:cs="Minion Pro"/>
                <w:sz w:val="20"/>
                <w:szCs w:val="20"/>
              </w:rPr>
            </w:pPr>
            <w:r w:rsidRPr="00AB4446">
              <w:rPr>
                <w:rFonts w:ascii="GHEA Grapalat" w:hAnsi="GHEA Grapalat" w:cs="Calibri"/>
                <w:sz w:val="20"/>
                <w:szCs w:val="20"/>
              </w:rPr>
              <w:t xml:space="preserve">p9 </w:t>
            </w:r>
            <w:r w:rsidRPr="00AB4446">
              <w:rPr>
                <w:rFonts w:ascii="GHEA Grapalat" w:hAnsi="GHEA Grapalat" w:cs="Sylfaen"/>
                <w:sz w:val="20"/>
                <w:szCs w:val="20"/>
              </w:rPr>
              <w:t xml:space="preserve">Համայնքային, սոցիալական </w:t>
            </w:r>
            <w:r w:rsidR="009E6CB1" w:rsidRPr="00AB4446">
              <w:rPr>
                <w:rFonts w:ascii="GHEA Grapalat" w:hAnsi="GHEA Grapalat" w:cs="Sylfaen"/>
                <w:sz w:val="20"/>
                <w:szCs w:val="20"/>
              </w:rPr>
              <w:t>և</w:t>
            </w:r>
            <w:r w:rsidRPr="00AB4446">
              <w:rPr>
                <w:rFonts w:ascii="GHEA Grapalat" w:hAnsi="GHEA Grapalat" w:cs="Sylfaen"/>
                <w:sz w:val="20"/>
                <w:szCs w:val="20"/>
              </w:rPr>
              <w:t xml:space="preserve"> քաղաքացիական կյանք</w:t>
            </w:r>
          </w:p>
        </w:tc>
      </w:tr>
    </w:tbl>
    <w:p w:rsidR="00000862" w:rsidRPr="00AB4446" w:rsidRDefault="00000862" w:rsidP="00355DC7">
      <w:pPr>
        <w:tabs>
          <w:tab w:val="left" w:pos="142"/>
        </w:tabs>
        <w:spacing w:after="120" w:line="240" w:lineRule="auto"/>
        <w:ind w:right="28"/>
        <w:jc w:val="both"/>
        <w:rPr>
          <w:rFonts w:ascii="GHEA Grapalat" w:eastAsia="Minion Pro" w:hAnsi="GHEA Grapalat" w:cs="Minion Pro"/>
        </w:rPr>
      </w:pPr>
    </w:p>
    <w:p w:rsidR="00A20E68" w:rsidRPr="00AB4446" w:rsidRDefault="00A20E68" w:rsidP="00355DC7">
      <w:pPr>
        <w:spacing w:after="120" w:line="240" w:lineRule="auto"/>
        <w:ind w:left="567" w:right="28"/>
        <w:jc w:val="both"/>
        <w:rPr>
          <w:rFonts w:ascii="GHEA Grapalat" w:hAnsi="GHEA Grapalat"/>
          <w:b/>
          <w:position w:val="3"/>
        </w:rPr>
      </w:pP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position w:val="3"/>
        </w:rPr>
        <w:t>Այս կառուցվածքը ծածկագրելը</w:t>
      </w:r>
    </w:p>
    <w:p w:rsidR="00000862" w:rsidRPr="00AB4446" w:rsidRDefault="00000862" w:rsidP="00355DC7">
      <w:pPr>
        <w:spacing w:after="120" w:line="240" w:lineRule="auto"/>
        <w:ind w:left="567" w:right="28"/>
        <w:jc w:val="both"/>
        <w:rPr>
          <w:rFonts w:ascii="GHEA Grapalat" w:eastAsia="Minion Pro" w:hAnsi="GHEA Grapalat" w:cs="Minion Pro"/>
        </w:rPr>
      </w:pPr>
      <w:r w:rsidRPr="00AB4446">
        <w:rPr>
          <w:rFonts w:ascii="GHEA Grapalat" w:hAnsi="GHEA Grapalat"/>
        </w:rPr>
        <w:t>a՝ կատեգորիայի ծածկագիր. q</w:t>
      </w:r>
      <w:r w:rsidRPr="00AB4446">
        <w:rPr>
          <w:rFonts w:ascii="GHEA Grapalat" w:hAnsi="GHEA Grapalat"/>
          <w:vertAlign w:val="subscript"/>
        </w:rPr>
        <w:t>p</w:t>
      </w:r>
      <w:r w:rsidRPr="00AB4446">
        <w:rPr>
          <w:rFonts w:ascii="GHEA Grapalat" w:hAnsi="GHEA Grapalat"/>
        </w:rPr>
        <w:t xml:space="preserve"> q</w:t>
      </w:r>
      <w:r w:rsidRPr="00AB4446">
        <w:rPr>
          <w:rFonts w:ascii="GHEA Grapalat" w:hAnsi="GHEA Grapalat"/>
          <w:vertAlign w:val="subscript"/>
        </w:rPr>
        <w:t>c</w:t>
      </w:r>
      <w:r w:rsidRPr="00AB4446">
        <w:rPr>
          <w:rFonts w:ascii="GHEA Grapalat" w:hAnsi="GHEA Grapalat"/>
        </w:rPr>
        <w:t xml:space="preserve"> (կատեգորիան կենսագործունեության միավորն է) </w:t>
      </w:r>
    </w:p>
    <w:p w:rsidR="00000862" w:rsidRPr="00AB4446" w:rsidRDefault="00000862" w:rsidP="00355DC7">
      <w:pPr>
        <w:spacing w:after="120" w:line="240" w:lineRule="auto"/>
        <w:ind w:left="567" w:right="28"/>
        <w:jc w:val="both"/>
        <w:rPr>
          <w:rFonts w:ascii="GHEA Grapalat" w:eastAsia="Minion Pro" w:hAnsi="GHEA Grapalat" w:cs="Minion Pro"/>
        </w:rPr>
      </w:pPr>
      <w:r w:rsidRPr="00AB4446">
        <w:rPr>
          <w:rFonts w:ascii="GHEA Grapalat" w:hAnsi="GHEA Grapalat"/>
        </w:rPr>
        <w:t>p՝ կատեգորիայի ծածկագիր. q</w:t>
      </w:r>
      <w:r w:rsidRPr="00AB4446">
        <w:rPr>
          <w:rFonts w:ascii="GHEA Grapalat" w:hAnsi="GHEA Grapalat"/>
          <w:vertAlign w:val="subscript"/>
        </w:rPr>
        <w:t>p</w:t>
      </w:r>
      <w:r w:rsidRPr="00AB4446">
        <w:rPr>
          <w:rFonts w:ascii="GHEA Grapalat" w:hAnsi="GHEA Grapalat"/>
        </w:rPr>
        <w:t xml:space="preserve"> q</w:t>
      </w:r>
      <w:r w:rsidRPr="00AB4446">
        <w:rPr>
          <w:rFonts w:ascii="GHEA Grapalat" w:hAnsi="GHEA Grapalat"/>
          <w:vertAlign w:val="subscript"/>
        </w:rPr>
        <w:t>c</w:t>
      </w:r>
      <w:r w:rsidRPr="00AB4446">
        <w:rPr>
          <w:rFonts w:ascii="GHEA Grapalat" w:hAnsi="GHEA Grapalat"/>
        </w:rPr>
        <w:t xml:space="preserve"> (կատեգորիան մասնակցության միավորն է) </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q</w:t>
      </w:r>
      <w:r w:rsidRPr="00AB4446">
        <w:rPr>
          <w:rFonts w:ascii="GHEA Grapalat" w:hAnsi="GHEA Grapalat"/>
          <w:vertAlign w:val="subscript"/>
        </w:rPr>
        <w:t>p</w:t>
      </w:r>
      <w:r w:rsidRPr="00AB4446">
        <w:rPr>
          <w:rFonts w:ascii="GHEA Grapalat" w:hAnsi="GHEA Grapalat"/>
        </w:rPr>
        <w:t>-ն կատարողականության որակիչն է, իսկ q</w:t>
      </w:r>
      <w:r w:rsidRPr="00AB4446">
        <w:rPr>
          <w:rFonts w:ascii="GHEA Grapalat" w:hAnsi="GHEA Grapalat"/>
          <w:vertAlign w:val="subscript"/>
        </w:rPr>
        <w:t>c-ն՝</w:t>
      </w:r>
      <w:r w:rsidRPr="00AB4446">
        <w:rPr>
          <w:rFonts w:ascii="GHEA Grapalat" w:hAnsi="GHEA Grapalat"/>
        </w:rPr>
        <w:t xml:space="preserve"> կարողության որակիչը: Կատարողականության որակիչը կիրառելիս, անկախ նրանից, թե այն ցույց է տալիս կենսագործունեության թե մասնակցության միավոր, այն մեկնաբանվում է «կատարողականություն» հասկացության իմաստով։ Կարողության որակիչը կիրառելիս «կարողություն» կառույցն է օգտագործվում այդ կատեգորիան մեկնաբանելու համար՝ նորից անկախ նրանից, թե այն ցույց է տալիս կենսագործունեության թե մասնակցության միավոր:</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Այդ ձ</w:t>
      </w:r>
      <w:r w:rsidR="009E6CB1" w:rsidRPr="00AB4446">
        <w:rPr>
          <w:rFonts w:ascii="GHEA Grapalat" w:hAnsi="GHEA Grapalat"/>
        </w:rPr>
        <w:t>և</w:t>
      </w:r>
      <w:r w:rsidRPr="00AB4446">
        <w:rPr>
          <w:rFonts w:ascii="GHEA Grapalat" w:hAnsi="GHEA Grapalat"/>
        </w:rPr>
        <w:t>ով 1-ին տարբերակը տրամադրում է ամբողջական տեղեկությունների մատրիցա առանց կրկնությունների կամ համընկնումների:</w:t>
      </w:r>
    </w:p>
    <w:p w:rsidR="00000862" w:rsidRPr="00AB4446" w:rsidRDefault="00000862" w:rsidP="00355DC7">
      <w:pPr>
        <w:spacing w:after="120" w:line="240" w:lineRule="auto"/>
        <w:ind w:left="993" w:right="28" w:hanging="426"/>
        <w:jc w:val="both"/>
        <w:rPr>
          <w:rFonts w:ascii="GHEA Grapalat" w:eastAsia="Minion Pro" w:hAnsi="GHEA Grapalat" w:cs="Minion Pro"/>
        </w:rPr>
      </w:pPr>
      <w:r w:rsidRPr="00AB4446">
        <w:rPr>
          <w:rFonts w:ascii="GHEA Grapalat" w:hAnsi="GHEA Grapalat"/>
        </w:rPr>
        <w:t xml:space="preserve">2) «Կենսագործունեություն </w:t>
      </w:r>
      <w:r w:rsidR="009E6CB1" w:rsidRPr="00AB4446">
        <w:rPr>
          <w:rFonts w:ascii="GHEA Grapalat" w:hAnsi="GHEA Grapalat"/>
        </w:rPr>
        <w:t>և</w:t>
      </w:r>
      <w:r w:rsidRPr="00AB4446">
        <w:rPr>
          <w:rFonts w:ascii="GHEA Grapalat" w:hAnsi="GHEA Grapalat"/>
        </w:rPr>
        <w:t xml:space="preserve"> մասնակցություն» բաղադրիչի ոլորտների խմբերի միջ</w:t>
      </w:r>
      <w:r w:rsidR="009E6CB1" w:rsidRPr="00AB4446">
        <w:rPr>
          <w:rFonts w:ascii="GHEA Grapalat" w:hAnsi="GHEA Grapalat"/>
        </w:rPr>
        <w:t>և</w:t>
      </w:r>
      <w:r w:rsidRPr="00AB4446">
        <w:rPr>
          <w:rFonts w:ascii="GHEA Grapalat" w:hAnsi="GHEA Grapalat"/>
        </w:rPr>
        <w:t xml:space="preserve"> մասնակի համընկնում.</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Այս տարբերակի դեպքում կատեգորիաների խումբը կարող է մեկնաբանվել թե՛ կենսագործունեության, </w:t>
      </w:r>
      <w:r w:rsidR="009E6CB1" w:rsidRPr="00AB4446">
        <w:rPr>
          <w:rFonts w:ascii="GHEA Grapalat" w:hAnsi="GHEA Grapalat"/>
        </w:rPr>
        <w:t>և</w:t>
      </w:r>
      <w:r w:rsidRPr="00AB4446">
        <w:rPr>
          <w:rFonts w:ascii="GHEA Grapalat" w:hAnsi="GHEA Grapalat"/>
        </w:rPr>
        <w:t xml:space="preserve"> թե՛ մասնակցության միավորներով, Այսինքն՝ մի</w:t>
      </w:r>
      <w:r w:rsidR="009E6CB1" w:rsidRPr="00AB4446">
        <w:rPr>
          <w:rFonts w:ascii="GHEA Grapalat" w:hAnsi="GHEA Grapalat"/>
        </w:rPr>
        <w:t>և</w:t>
      </w:r>
      <w:r w:rsidRPr="00AB4446">
        <w:rPr>
          <w:rFonts w:ascii="GHEA Grapalat" w:hAnsi="GHEA Grapalat"/>
        </w:rPr>
        <w:t xml:space="preserve">նույն կատեգորիան բաց է անձի մակարդակով (այսինքն՝ առաջադրանքներ կամ գործողություններ, որոնք անհատը կատարում է) </w:t>
      </w:r>
      <w:r w:rsidR="009E6CB1" w:rsidRPr="00AB4446">
        <w:rPr>
          <w:rFonts w:ascii="GHEA Grapalat" w:hAnsi="GHEA Grapalat"/>
        </w:rPr>
        <w:t>և</w:t>
      </w:r>
      <w:r w:rsidRPr="00AB4446">
        <w:rPr>
          <w:rFonts w:ascii="GHEA Grapalat" w:hAnsi="GHEA Grapalat"/>
        </w:rPr>
        <w:t xml:space="preserve"> հասարակական մակարդակով (այսինքն՝ կյանքի իրավիճակում ներգրավվածություն):</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Օրինակ՝</w:t>
      </w:r>
    </w:p>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rPr>
        <w:t xml:space="preserve">a1 Սովորելը </w:t>
      </w:r>
      <w:r w:rsidR="009E6CB1" w:rsidRPr="00AB4446">
        <w:rPr>
          <w:rFonts w:ascii="GHEA Grapalat" w:hAnsi="GHEA Grapalat"/>
        </w:rPr>
        <w:t>և</w:t>
      </w:r>
      <w:r w:rsidRPr="00AB4446">
        <w:rPr>
          <w:rFonts w:ascii="GHEA Grapalat" w:hAnsi="GHEA Grapalat"/>
        </w:rPr>
        <w:t xml:space="preserve"> գիտելիք կիրառելը</w:t>
      </w:r>
    </w:p>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hAnsi="GHEA Grapalat"/>
        </w:rPr>
        <w:t xml:space="preserve">a2 Ընդհանուր առաջադրանքներ </w:t>
      </w:r>
      <w:r w:rsidR="009E6CB1" w:rsidRPr="00AB4446">
        <w:rPr>
          <w:rFonts w:ascii="GHEA Grapalat" w:hAnsi="GHEA Grapalat"/>
        </w:rPr>
        <w:t>և</w:t>
      </w:r>
      <w:r w:rsidRPr="00AB4446">
        <w:rPr>
          <w:rFonts w:ascii="GHEA Grapalat" w:hAnsi="GHEA Grapalat"/>
        </w:rPr>
        <w:t xml:space="preserve"> պահանջներ</w:t>
      </w:r>
    </w:p>
    <w:p w:rsidR="00000862" w:rsidRPr="00AB4446" w:rsidRDefault="00000862" w:rsidP="00355DC7">
      <w:pPr>
        <w:tabs>
          <w:tab w:val="left" w:pos="142"/>
          <w:tab w:val="left" w:pos="4480"/>
        </w:tabs>
        <w:spacing w:after="120" w:line="240" w:lineRule="auto"/>
        <w:ind w:right="28"/>
        <w:jc w:val="both"/>
        <w:rPr>
          <w:rFonts w:ascii="GHEA Grapalat" w:eastAsia="Minion Pro" w:hAnsi="GHEA Grapalat" w:cs="Minion Pro"/>
        </w:rPr>
      </w:pPr>
      <w:r w:rsidRPr="00AB4446">
        <w:rPr>
          <w:rFonts w:ascii="GHEA Grapalat" w:hAnsi="GHEA Grapalat"/>
        </w:rPr>
        <w:t>a3 Հաղորդակցություն</w:t>
      </w:r>
      <w:r w:rsidRPr="00AB4446">
        <w:rPr>
          <w:rFonts w:ascii="GHEA Grapalat" w:hAnsi="GHEA Grapalat"/>
        </w:rPr>
        <w:tab/>
        <w:t>p3 Հաղորդակցություն</w:t>
      </w:r>
    </w:p>
    <w:p w:rsidR="00000862" w:rsidRPr="00AB4446" w:rsidRDefault="00000862" w:rsidP="00355DC7">
      <w:pPr>
        <w:tabs>
          <w:tab w:val="left" w:pos="142"/>
          <w:tab w:val="left" w:pos="4480"/>
        </w:tabs>
        <w:spacing w:after="120" w:line="240" w:lineRule="auto"/>
        <w:ind w:right="28"/>
        <w:jc w:val="both"/>
        <w:rPr>
          <w:rFonts w:ascii="GHEA Grapalat" w:eastAsia="Minion Pro" w:hAnsi="GHEA Grapalat" w:cs="Minion Pro"/>
        </w:rPr>
      </w:pPr>
      <w:r w:rsidRPr="00AB4446">
        <w:rPr>
          <w:rFonts w:ascii="GHEA Grapalat" w:hAnsi="GHEA Grapalat"/>
        </w:rPr>
        <w:t>a4 Շարժունակություն</w:t>
      </w:r>
      <w:r w:rsidRPr="00AB4446">
        <w:rPr>
          <w:rFonts w:ascii="GHEA Grapalat" w:hAnsi="GHEA Grapalat"/>
        </w:rPr>
        <w:tab/>
        <w:t>p4 Շարժունակություն</w:t>
      </w:r>
    </w:p>
    <w:p w:rsidR="00000862" w:rsidRPr="00AB4446" w:rsidRDefault="00000862" w:rsidP="00355DC7">
      <w:pPr>
        <w:tabs>
          <w:tab w:val="left" w:pos="142"/>
          <w:tab w:val="left" w:pos="4480"/>
        </w:tabs>
        <w:spacing w:after="120" w:line="240" w:lineRule="auto"/>
        <w:ind w:right="28"/>
        <w:jc w:val="both"/>
        <w:rPr>
          <w:rFonts w:ascii="GHEA Grapalat" w:eastAsia="Minion Pro" w:hAnsi="GHEA Grapalat" w:cs="Minion Pro"/>
        </w:rPr>
      </w:pPr>
      <w:r w:rsidRPr="00AB4446">
        <w:rPr>
          <w:rFonts w:ascii="GHEA Grapalat" w:hAnsi="GHEA Grapalat"/>
        </w:rPr>
        <w:t>a5 Ինքնասպասարկում</w:t>
      </w:r>
      <w:r w:rsidRPr="00AB4446">
        <w:rPr>
          <w:rFonts w:ascii="GHEA Grapalat" w:hAnsi="GHEA Grapalat"/>
        </w:rPr>
        <w:tab/>
        <w:t>p5 Ինքնախնամք</w:t>
      </w:r>
    </w:p>
    <w:p w:rsidR="00000862" w:rsidRPr="00AB4446" w:rsidRDefault="00000862" w:rsidP="00355DC7">
      <w:pPr>
        <w:tabs>
          <w:tab w:val="left" w:pos="142"/>
          <w:tab w:val="left" w:pos="4480"/>
        </w:tabs>
        <w:spacing w:after="120" w:line="240" w:lineRule="auto"/>
        <w:ind w:right="28"/>
        <w:jc w:val="both"/>
        <w:rPr>
          <w:rFonts w:ascii="GHEA Grapalat" w:eastAsia="Minion Pro" w:hAnsi="GHEA Grapalat" w:cs="Minion Pro"/>
        </w:rPr>
      </w:pPr>
      <w:r w:rsidRPr="00AB4446">
        <w:rPr>
          <w:rFonts w:ascii="GHEA Grapalat" w:hAnsi="GHEA Grapalat"/>
        </w:rPr>
        <w:t>a6 Կենցաղ</w:t>
      </w:r>
      <w:r w:rsidRPr="00AB4446">
        <w:rPr>
          <w:rFonts w:ascii="GHEA Grapalat" w:hAnsi="GHEA Grapalat"/>
        </w:rPr>
        <w:tab/>
        <w:t>p6 Ընտանեկան կենցաղ</w:t>
      </w:r>
    </w:p>
    <w:p w:rsidR="00000862" w:rsidRPr="00AB4446" w:rsidRDefault="00000862" w:rsidP="00355DC7">
      <w:pPr>
        <w:spacing w:after="120" w:line="240" w:lineRule="auto"/>
        <w:ind w:left="4536" w:right="28"/>
        <w:jc w:val="both"/>
        <w:rPr>
          <w:rFonts w:ascii="GHEA Grapalat" w:eastAsia="Minion Pro" w:hAnsi="GHEA Grapalat" w:cs="Minion Pro"/>
        </w:rPr>
      </w:pPr>
      <w:r w:rsidRPr="00AB4446">
        <w:rPr>
          <w:rFonts w:ascii="GHEA Grapalat" w:hAnsi="GHEA Grapalat"/>
        </w:rPr>
        <w:t xml:space="preserve">p7 </w:t>
      </w:r>
      <w:r w:rsidRPr="00AB4446">
        <w:rPr>
          <w:rFonts w:ascii="GHEA Grapalat" w:hAnsi="GHEA Grapalat" w:cs="Sylfaen"/>
        </w:rPr>
        <w:t xml:space="preserve">Միջանձնային շփում </w:t>
      </w:r>
      <w:r w:rsidR="009E6CB1" w:rsidRPr="00AB4446">
        <w:rPr>
          <w:rFonts w:ascii="GHEA Grapalat" w:hAnsi="GHEA Grapalat" w:cs="Sylfaen"/>
        </w:rPr>
        <w:t>և</w:t>
      </w:r>
      <w:r w:rsidRPr="00AB4446">
        <w:rPr>
          <w:rFonts w:ascii="GHEA Grapalat" w:hAnsi="GHEA Grapalat" w:cs="Sylfaen"/>
        </w:rPr>
        <w:t xml:space="preserve"> հարաբերություններ</w:t>
      </w:r>
    </w:p>
    <w:p w:rsidR="00000862" w:rsidRPr="00AB4446" w:rsidRDefault="00000862" w:rsidP="00355DC7">
      <w:pPr>
        <w:spacing w:after="120" w:line="240" w:lineRule="auto"/>
        <w:ind w:left="4536" w:right="28"/>
        <w:jc w:val="both"/>
        <w:rPr>
          <w:rFonts w:ascii="GHEA Grapalat" w:eastAsia="Minion Pro" w:hAnsi="GHEA Grapalat" w:cs="Minion Pro"/>
        </w:rPr>
      </w:pPr>
      <w:r w:rsidRPr="00AB4446">
        <w:rPr>
          <w:rFonts w:ascii="GHEA Grapalat" w:hAnsi="GHEA Grapalat"/>
        </w:rPr>
        <w:t>p8 Կյանքի հիմնական բնագավառներ</w:t>
      </w:r>
    </w:p>
    <w:p w:rsidR="00000862" w:rsidRPr="00AB4446" w:rsidRDefault="00000862" w:rsidP="00355DC7">
      <w:pPr>
        <w:spacing w:after="120" w:line="240" w:lineRule="auto"/>
        <w:ind w:left="4536" w:right="28"/>
        <w:jc w:val="both"/>
        <w:rPr>
          <w:rFonts w:ascii="GHEA Grapalat" w:hAnsi="GHEA Grapalat"/>
        </w:rPr>
      </w:pPr>
      <w:r w:rsidRPr="00AB4446">
        <w:rPr>
          <w:rFonts w:ascii="GHEA Grapalat" w:hAnsi="GHEA Grapalat"/>
        </w:rPr>
        <w:t>p9 Համայնքային</w:t>
      </w:r>
      <w:r w:rsidRPr="00AB4446">
        <w:rPr>
          <w:rFonts w:ascii="GHEA Grapalat" w:hAnsi="GHEA Grapalat" w:cs="Sylfaen"/>
        </w:rPr>
        <w:t>,</w:t>
      </w:r>
      <w:r w:rsidRPr="00AB4446">
        <w:rPr>
          <w:rFonts w:ascii="GHEA Grapalat" w:hAnsi="GHEA Grapalat"/>
        </w:rPr>
        <w:t xml:space="preserve"> սոցիալական </w:t>
      </w:r>
      <w:r w:rsidR="009E6CB1" w:rsidRPr="00AB4446">
        <w:rPr>
          <w:rFonts w:ascii="GHEA Grapalat" w:hAnsi="GHEA Grapalat"/>
        </w:rPr>
        <w:t>և</w:t>
      </w:r>
      <w:r w:rsidRPr="00AB4446">
        <w:rPr>
          <w:rFonts w:ascii="GHEA Grapalat" w:hAnsi="GHEA Grapalat"/>
        </w:rPr>
        <w:t xml:space="preserve"> քաղաքացիական կյանք</w:t>
      </w:r>
    </w:p>
    <w:p w:rsidR="00000862" w:rsidRPr="00AB4446" w:rsidRDefault="00000862" w:rsidP="00355DC7">
      <w:pPr>
        <w:tabs>
          <w:tab w:val="left" w:pos="142"/>
          <w:tab w:val="left" w:pos="1701"/>
          <w:tab w:val="left" w:pos="4820"/>
        </w:tabs>
        <w:spacing w:after="120" w:line="240" w:lineRule="auto"/>
        <w:ind w:right="28"/>
        <w:jc w:val="both"/>
        <w:rPr>
          <w:rFonts w:ascii="GHEA Grapalat" w:hAnsi="GHEA Grapalat"/>
          <w:i/>
        </w:rPr>
      </w:pP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Այս կառուցվածքը ծածկագրելը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lastRenderedPageBreak/>
        <w:t>Գոյություն ունի սահմանափակում, թե ինչպես են կատեգորիաները ծածկագրվում այս կառուցվածքի ներքո: Հնարավոր չէ, որ «համընկնման» ներսում կատեգորիան ունենա տարբեր արժեքներ մի</w:t>
      </w:r>
      <w:r w:rsidR="009E6CB1" w:rsidRPr="00AB4446">
        <w:rPr>
          <w:rFonts w:ascii="GHEA Grapalat" w:hAnsi="GHEA Grapalat"/>
        </w:rPr>
        <w:t>և</w:t>
      </w:r>
      <w:r w:rsidRPr="00AB4446">
        <w:rPr>
          <w:rFonts w:ascii="GHEA Grapalat" w:hAnsi="GHEA Grapalat"/>
        </w:rPr>
        <w:t>նույն որակիչի համար (կա՛մ կատարողականության առաջին որակիչի դեպքում, կա՛մ կարողության երկրորդ որակիչի դեպքում), օրինակ՝</w:t>
      </w:r>
    </w:p>
    <w:p w:rsidR="00000862" w:rsidRPr="00AB4446" w:rsidRDefault="00000862" w:rsidP="00355DC7">
      <w:pPr>
        <w:tabs>
          <w:tab w:val="left" w:pos="142"/>
        </w:tabs>
        <w:spacing w:after="120" w:line="240" w:lineRule="auto"/>
        <w:ind w:right="28"/>
        <w:jc w:val="both"/>
        <w:rPr>
          <w:rFonts w:ascii="GHEA Grapalat" w:hAnsi="GHEA Grapalat"/>
        </w:rPr>
      </w:pPr>
    </w:p>
    <w:tbl>
      <w:tblPr>
        <w:tblW w:w="0" w:type="auto"/>
        <w:tblInd w:w="993" w:type="dxa"/>
        <w:tblLayout w:type="fixed"/>
        <w:tblCellMar>
          <w:left w:w="0" w:type="dxa"/>
          <w:right w:w="0" w:type="dxa"/>
        </w:tblCellMar>
        <w:tblLook w:val="01E0" w:firstRow="1" w:lastRow="1" w:firstColumn="1" w:lastColumn="1" w:noHBand="0" w:noVBand="0"/>
      </w:tblPr>
      <w:tblGrid>
        <w:gridCol w:w="3143"/>
        <w:gridCol w:w="1254"/>
        <w:gridCol w:w="2835"/>
        <w:gridCol w:w="6"/>
      </w:tblGrid>
      <w:tr w:rsidR="0046748F" w:rsidRPr="00AB4446" w:rsidTr="009429F3">
        <w:trPr>
          <w:gridAfter w:val="1"/>
          <w:wAfter w:w="6" w:type="dxa"/>
          <w:trHeight w:hRule="exact" w:val="360"/>
        </w:trPr>
        <w:tc>
          <w:tcPr>
            <w:tcW w:w="3143"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rPr>
              <w:t>a կատեգորիա.</w:t>
            </w:r>
            <w:r w:rsidRPr="00AB4446">
              <w:rPr>
                <w:rFonts w:ascii="GHEA Grapalat" w:eastAsiaTheme="minorHAnsi" w:hAnsi="GHEA Grapalat" w:cstheme="minorBidi"/>
                <w:i/>
              </w:rPr>
              <w:t xml:space="preserve"> </w:t>
            </w:r>
            <w:r w:rsidRPr="00AB4446">
              <w:rPr>
                <w:rFonts w:ascii="GHEA Grapalat" w:eastAsiaTheme="minorHAnsi" w:hAnsi="GHEA Grapalat" w:cstheme="minorBidi"/>
              </w:rPr>
              <w:t>1 _</w:t>
            </w:r>
          </w:p>
        </w:tc>
        <w:tc>
          <w:tcPr>
            <w:tcW w:w="1254"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rPr>
              <w:t>կամ</w:t>
            </w:r>
          </w:p>
        </w:tc>
        <w:tc>
          <w:tcPr>
            <w:tcW w:w="2835"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rPr>
              <w:t>a կատեգորիա. _ 1</w:t>
            </w:r>
          </w:p>
        </w:tc>
      </w:tr>
      <w:tr w:rsidR="0046748F" w:rsidRPr="00AB4446" w:rsidTr="009429F3">
        <w:trPr>
          <w:trHeight w:hRule="exact" w:val="360"/>
        </w:trPr>
        <w:tc>
          <w:tcPr>
            <w:tcW w:w="3143"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rPr>
              <w:t>p կատեգորիա. 2</w:t>
            </w:r>
          </w:p>
        </w:tc>
        <w:tc>
          <w:tcPr>
            <w:tcW w:w="1254" w:type="dxa"/>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Theme="minorHAnsi" w:hAnsi="GHEA Grapalat" w:cstheme="minorBidi"/>
              </w:rPr>
            </w:pPr>
          </w:p>
        </w:tc>
        <w:tc>
          <w:tcPr>
            <w:tcW w:w="2841" w:type="dxa"/>
            <w:gridSpan w:val="2"/>
            <w:tcBorders>
              <w:top w:val="nil"/>
              <w:left w:val="nil"/>
              <w:bottom w:val="nil"/>
              <w:right w:val="nil"/>
            </w:tcBorders>
          </w:tcPr>
          <w:p w:rsidR="00000862" w:rsidRPr="00AB4446" w:rsidRDefault="00000862" w:rsidP="00355DC7">
            <w:pPr>
              <w:tabs>
                <w:tab w:val="left" w:pos="142"/>
              </w:tabs>
              <w:spacing w:after="120" w:line="240" w:lineRule="auto"/>
              <w:ind w:right="28"/>
              <w:jc w:val="both"/>
              <w:rPr>
                <w:rFonts w:ascii="GHEA Grapalat" w:eastAsia="Minion Pro" w:hAnsi="GHEA Grapalat" w:cs="Minion Pro"/>
              </w:rPr>
            </w:pPr>
            <w:r w:rsidRPr="00AB4446">
              <w:rPr>
                <w:rFonts w:ascii="GHEA Grapalat" w:eastAsiaTheme="minorHAnsi" w:hAnsi="GHEA Grapalat" w:cstheme="minorBidi"/>
              </w:rPr>
              <w:t xml:space="preserve">p կատեգորիա. </w:t>
            </w:r>
            <w:r w:rsidRPr="00AB4446">
              <w:rPr>
                <w:rFonts w:ascii="GHEA Grapalat" w:eastAsiaTheme="minorHAnsi" w:hAnsi="GHEA Grapalat" w:cstheme="minorBidi"/>
                <w:position w:val="2"/>
              </w:rPr>
              <w:t>_ 2</w:t>
            </w:r>
          </w:p>
        </w:tc>
      </w:tr>
    </w:tbl>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Այն օգտվողը, որը ընտրում է այս տարբերակը, գտնում է, որ համընկնող կատեգորիաների ծածկագրերը կարող են տարբեր նշանակություն ունենալ, երբ դրանք ծածկագրվում են գործողությունների կատարման </w:t>
      </w:r>
      <w:r w:rsidR="009E6CB1" w:rsidRPr="00AB4446">
        <w:rPr>
          <w:rFonts w:ascii="GHEA Grapalat" w:hAnsi="GHEA Grapalat"/>
        </w:rPr>
        <w:t>և</w:t>
      </w:r>
      <w:r w:rsidRPr="00AB4446">
        <w:rPr>
          <w:rFonts w:ascii="GHEA Grapalat" w:hAnsi="GHEA Grapalat"/>
        </w:rPr>
        <w:t xml:space="preserve"> ոչ թե մասնակցության ծածկագրերով, </w:t>
      </w:r>
      <w:r w:rsidR="009E6CB1" w:rsidRPr="00AB4446">
        <w:rPr>
          <w:rFonts w:ascii="GHEA Grapalat" w:hAnsi="GHEA Grapalat"/>
        </w:rPr>
        <w:t>և</w:t>
      </w:r>
      <w:r w:rsidRPr="00AB4446">
        <w:rPr>
          <w:rFonts w:ascii="GHEA Grapalat" w:hAnsi="GHEA Grapalat"/>
        </w:rPr>
        <w:t xml:space="preserve"> ընդհակառակը: Այնուամենայնիվ, մեկ ընդհանուր ծածկագիր է մուտքագրվել տեղեկատվական մատրիցայում սահմանված որակիչի սյունակում։</w:t>
      </w:r>
    </w:p>
    <w:p w:rsidR="00000862" w:rsidRPr="00AB4446" w:rsidRDefault="00000862" w:rsidP="00355DC7">
      <w:pPr>
        <w:spacing w:after="120" w:line="240" w:lineRule="auto"/>
        <w:ind w:left="1134" w:right="28" w:hanging="567"/>
        <w:jc w:val="both"/>
        <w:rPr>
          <w:rFonts w:ascii="GHEA Grapalat" w:eastAsia="Minion Pro" w:hAnsi="GHEA Grapalat" w:cs="Minion Pro"/>
        </w:rPr>
      </w:pPr>
      <w:r w:rsidRPr="00AB4446">
        <w:rPr>
          <w:rFonts w:ascii="GHEA Grapalat" w:hAnsi="GHEA Grapalat"/>
        </w:rPr>
        <w:t>3) Մանրամասն կատեգորիաները՝ որպես կենսագործունեություն, իսկ լայն կատեգորիաները՝ որպես մասնակցությունը համընկնմամբ կամ առանց համընկնման.</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Կենսագործունեության </w:t>
      </w:r>
      <w:r w:rsidR="009E6CB1" w:rsidRPr="00AB4446">
        <w:rPr>
          <w:rFonts w:ascii="GHEA Grapalat" w:hAnsi="GHEA Grapalat"/>
        </w:rPr>
        <w:t>և</w:t>
      </w:r>
      <w:r w:rsidRPr="00AB4446">
        <w:rPr>
          <w:rFonts w:ascii="GHEA Grapalat" w:hAnsi="GHEA Grapalat"/>
        </w:rPr>
        <w:t xml:space="preserve"> մասնակցության սահմանումները ոլորտների նկատմամբ կիրառելու մեկ այլ մոտեցմամբ մասնակցության շրջանակը սահմանափակվում է որոշակի ոլորտի սահմաններում ավելի ընդհանուր կամ լայն կատեգորիաներով (օրինակ՝ առաջին մակարդակի կատեգորիաները, ինչպես, օրինակ՝ գլուխների վերնագրերը),իսկ ավելի մանրամասն կատեգորիաներն ընդունվում են որպես կենսագործունեություն (օրինակ՝ երրորդ կամ չորրորդ մակարդակի կատեգորիաներ): Այս մոտեցման համաձայն կատեգորիաները որոշ կամ բոլոր ոլորտներում բաժանվում են լայն </w:t>
      </w:r>
      <w:r w:rsidR="009E6CB1" w:rsidRPr="00AB4446">
        <w:rPr>
          <w:rFonts w:ascii="GHEA Grapalat" w:hAnsi="GHEA Grapalat"/>
        </w:rPr>
        <w:t>և</w:t>
      </w:r>
      <w:r w:rsidRPr="00AB4446">
        <w:rPr>
          <w:rFonts w:ascii="GHEA Grapalat" w:hAnsi="GHEA Grapalat"/>
        </w:rPr>
        <w:t xml:space="preserve"> նեղ տարբերակմամբ: Օգտվողը կարող է որոշ ոլորտներ դիտարկել ամբողջովին (այսինքն՝ կատեգորիաների մանրամասնություների բոլոր մակարդակներում) որպես կենսագործունեություն կամ ամբողջովին որպես մասնակցություն:</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Օրինակ՝ «d4550 Սողալը» կատեգորիան կարող է համարվել կենսագործունեություն, իսկ «d455 Տեղաշարժվելը» կատեգորիան՝ մասնակցություն:</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Գոյություն ունի երկու եղանակ այս մոտեցումը իրականացնելու համար՝ ա) չպետք է լինի «համընկնում» այսինքն՝ եթե միավորը կենսագործունեություն է, ապա այն մասնակցություն չէ. կամ բ) կարող է լինել համընկնում, քանի որ որոշ օգտվողներ կարող են օգտագործել ամբողջ ցանկը կենսագործունեության համար, իսկ մասնակցության համար՝ միայն լայն վերնագրերը:</w:t>
      </w:r>
    </w:p>
    <w:p w:rsidR="00000862" w:rsidRPr="00AB4446" w:rsidRDefault="00000862" w:rsidP="00355DC7">
      <w:pPr>
        <w:spacing w:after="120" w:line="240" w:lineRule="auto"/>
        <w:ind w:left="567" w:right="28"/>
        <w:jc w:val="both"/>
        <w:rPr>
          <w:rFonts w:ascii="GHEA Grapalat" w:eastAsia="Minion Pro" w:hAnsi="GHEA Grapalat" w:cs="Minion Pro"/>
          <w:b/>
        </w:rPr>
      </w:pPr>
      <w:r w:rsidRPr="00AB4446">
        <w:rPr>
          <w:rFonts w:ascii="GHEA Grapalat" w:hAnsi="GHEA Grapalat"/>
          <w:b/>
        </w:rPr>
        <w:t>Այս կառուցվածքը ծածկագրելը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Ինչպես 1-ին տարբերակի </w:t>
      </w:r>
      <w:r w:rsidR="009E6CB1" w:rsidRPr="00AB4446">
        <w:rPr>
          <w:rFonts w:ascii="GHEA Grapalat" w:hAnsi="GHEA Grapalat"/>
        </w:rPr>
        <w:t>և</w:t>
      </w:r>
      <w:r w:rsidRPr="00AB4446">
        <w:rPr>
          <w:rFonts w:ascii="GHEA Grapalat" w:hAnsi="GHEA Grapalat"/>
        </w:rPr>
        <w:t xml:space="preserve"> 2-րդ տարբերակի դեպքում:</w:t>
      </w:r>
    </w:p>
    <w:p w:rsidR="00000862" w:rsidRPr="00AB4446" w:rsidRDefault="00000862" w:rsidP="00355DC7">
      <w:pPr>
        <w:spacing w:after="120" w:line="240" w:lineRule="auto"/>
        <w:ind w:left="993" w:right="28" w:hanging="426"/>
        <w:jc w:val="both"/>
        <w:rPr>
          <w:rFonts w:ascii="GHEA Grapalat" w:eastAsia="Minion Pro" w:hAnsi="GHEA Grapalat" w:cs="Minion Pro"/>
        </w:rPr>
      </w:pPr>
      <w:r w:rsidRPr="00AB4446">
        <w:rPr>
          <w:rFonts w:ascii="GHEA Grapalat" w:hAnsi="GHEA Grapalat"/>
        </w:rPr>
        <w:t>4) Մի</w:t>
      </w:r>
      <w:r w:rsidR="009E6CB1" w:rsidRPr="00AB4446">
        <w:rPr>
          <w:rFonts w:ascii="GHEA Grapalat" w:hAnsi="GHEA Grapalat"/>
        </w:rPr>
        <w:t>և</w:t>
      </w:r>
      <w:r w:rsidRPr="00AB4446">
        <w:rPr>
          <w:rFonts w:ascii="GHEA Grapalat" w:hAnsi="GHEA Grapalat"/>
        </w:rPr>
        <w:t>նույն ոլորտները կիրառել թե՛ որպես կենսագործունեություն, թե՛ որպես մասնակցություն ոլորտների լիովին համընկնմամբ.</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Այս տարբերակի դեպքում «Կենսագործունեություն </w:t>
      </w:r>
      <w:r w:rsidR="009E6CB1" w:rsidRPr="00AB4446">
        <w:rPr>
          <w:rFonts w:ascii="GHEA Grapalat" w:hAnsi="GHEA Grapalat"/>
        </w:rPr>
        <w:t>և</w:t>
      </w:r>
      <w:r w:rsidRPr="00AB4446">
        <w:rPr>
          <w:rFonts w:ascii="GHEA Grapalat" w:hAnsi="GHEA Grapalat"/>
        </w:rPr>
        <w:t xml:space="preserve"> մասնակցություն» ցանկի բոլոր ոլորտները կարելի է դիտարկել թե՛ որպես կենսագործունեություն, թե՛ որպես մասնակցություն։ Յուրաքանչյուր կատեգորիա կարող է մեկնաբանվել որպես անհատական ֆունկցիոնալություն (կենսագործունեություն), ինչպես նա</w:t>
      </w:r>
      <w:r w:rsidR="009E6CB1" w:rsidRPr="00AB4446">
        <w:rPr>
          <w:rFonts w:ascii="GHEA Grapalat" w:hAnsi="GHEA Grapalat"/>
        </w:rPr>
        <w:t>և</w:t>
      </w:r>
      <w:r w:rsidRPr="00AB4446">
        <w:rPr>
          <w:rFonts w:ascii="GHEA Grapalat" w:hAnsi="GHEA Grapalat"/>
        </w:rPr>
        <w:t xml:space="preserve"> սոցիալական ֆունկցիոնալություն (մասնակցություն)։</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lastRenderedPageBreak/>
        <w:t xml:space="preserve">Օրինակ` «d330 խոսելը» կարող է դիտվել թե՛ որպես կենսագործունեություն </w:t>
      </w:r>
      <w:r w:rsidR="009E6CB1" w:rsidRPr="00AB4446">
        <w:rPr>
          <w:rFonts w:ascii="GHEA Grapalat" w:hAnsi="GHEA Grapalat"/>
        </w:rPr>
        <w:t>և</w:t>
      </w:r>
      <w:r w:rsidRPr="00AB4446">
        <w:rPr>
          <w:rFonts w:ascii="GHEA Grapalat" w:hAnsi="GHEA Grapalat"/>
        </w:rPr>
        <w:t xml:space="preserve"> թե՛ որպես մասնակցություն։ Ձայնալարեր չունեցող անձը կարող է խոսել օժանդակ սարքի միջոցով։ Կարողության </w:t>
      </w:r>
      <w:r w:rsidR="009E6CB1" w:rsidRPr="00AB4446">
        <w:rPr>
          <w:rFonts w:ascii="GHEA Grapalat" w:hAnsi="GHEA Grapalat"/>
        </w:rPr>
        <w:t>և</w:t>
      </w:r>
      <w:r w:rsidRPr="00AB4446">
        <w:rPr>
          <w:rFonts w:ascii="GHEA Grapalat" w:hAnsi="GHEA Grapalat"/>
        </w:rPr>
        <w:t xml:space="preserve"> կատարողականության որակիչների կիրառմամբ կատարված գնահատումների համաձայն անձն ունի՝</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Առաջին որակիչ</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Կատարողականության միջին աստիճանի դժվարություն (հավանաբար այնպիսի կոնտեքստուալ գործոնների հետ</w:t>
      </w:r>
      <w:r w:rsidR="009E6CB1" w:rsidRPr="00AB4446">
        <w:rPr>
          <w:rFonts w:ascii="GHEA Grapalat" w:hAnsi="GHEA Grapalat"/>
        </w:rPr>
        <w:t>և</w:t>
      </w:r>
      <w:r w:rsidRPr="00AB4446">
        <w:rPr>
          <w:rFonts w:ascii="GHEA Grapalat" w:hAnsi="GHEA Grapalat"/>
        </w:rPr>
        <w:t xml:space="preserve">անքով, ինչպես, օրինակ՝ անհատական սթրեսը </w:t>
      </w:r>
      <w:r w:rsidR="009E6CB1" w:rsidRPr="00AB4446">
        <w:rPr>
          <w:rFonts w:ascii="GHEA Grapalat" w:hAnsi="GHEA Grapalat"/>
        </w:rPr>
        <w:t>և</w:t>
      </w:r>
      <w:r w:rsidRPr="00AB4446">
        <w:rPr>
          <w:rFonts w:ascii="GHEA Grapalat" w:hAnsi="GHEA Grapalat"/>
        </w:rPr>
        <w:t xml:space="preserve"> այլ մարդկանց վերաբերմունքն են)</w:t>
      </w:r>
      <w:r w:rsidRPr="00AB4446">
        <w:rPr>
          <w:rFonts w:ascii="GHEA Grapalat" w:hAnsi="GHEA Grapalat"/>
        </w:rPr>
        <w:tab/>
      </w:r>
      <w:r w:rsidRPr="00AB4446">
        <w:rPr>
          <w:rFonts w:ascii="GHEA Grapalat" w:hAnsi="GHEA Grapalat"/>
        </w:rPr>
        <w:tab/>
      </w:r>
      <w:r w:rsidRPr="00AB4446">
        <w:rPr>
          <w:rFonts w:ascii="GHEA Grapalat" w:hAnsi="GHEA Grapalat"/>
        </w:rPr>
        <w:tab/>
      </w:r>
      <w:r w:rsidRPr="00AB4446">
        <w:rPr>
          <w:rFonts w:ascii="GHEA Grapalat" w:hAnsi="GHEA Grapalat"/>
        </w:rPr>
        <w:tab/>
      </w:r>
      <w:r w:rsidRPr="00AB4446">
        <w:rPr>
          <w:rFonts w:ascii="GHEA Grapalat" w:hAnsi="GHEA Grapalat"/>
        </w:rPr>
        <w:tab/>
      </w:r>
      <w:r w:rsidRPr="00AB4446">
        <w:rPr>
          <w:rFonts w:ascii="GHEA Grapalat" w:hAnsi="GHEA Grapalat"/>
        </w:rPr>
        <w:tab/>
      </w:r>
      <w:r w:rsidRPr="00AB4446">
        <w:rPr>
          <w:rFonts w:ascii="GHEA Grapalat" w:hAnsi="GHEA Grapalat"/>
        </w:rPr>
        <w:tab/>
      </w:r>
      <w:r w:rsidRPr="00AB4446">
        <w:rPr>
          <w:rFonts w:ascii="GHEA Grapalat" w:hAnsi="GHEA Grapalat"/>
        </w:rPr>
        <w:tab/>
      </w:r>
      <w:r w:rsidRPr="00AB4446">
        <w:rPr>
          <w:rFonts w:ascii="GHEA Grapalat" w:hAnsi="GHEA Grapalat"/>
        </w:rPr>
        <w:tab/>
        <w:t>2</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i/>
        </w:rPr>
        <w:t>Երկրորդ որակիչ</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Ծանր աստիճանի դժվարություն առանց օժանդակ սարքի </w:t>
      </w:r>
      <w:r w:rsidRPr="00AB4446">
        <w:rPr>
          <w:rFonts w:ascii="GHEA Grapalat" w:hAnsi="GHEA Grapalat"/>
        </w:rPr>
        <w:tab/>
      </w:r>
      <w:r w:rsidRPr="00AB4446">
        <w:rPr>
          <w:rFonts w:ascii="GHEA Grapalat" w:hAnsi="GHEA Grapalat"/>
        </w:rPr>
        <w:tab/>
      </w:r>
      <w:r w:rsidRPr="00AB4446">
        <w:rPr>
          <w:rFonts w:ascii="GHEA Grapalat" w:hAnsi="GHEA Grapalat"/>
        </w:rPr>
        <w:tab/>
      </w:r>
      <w:r w:rsidRPr="00AB4446">
        <w:rPr>
          <w:rFonts w:ascii="GHEA Grapalat" w:hAnsi="GHEA Grapalat"/>
        </w:rPr>
        <w:tab/>
        <w:t>3</w:t>
      </w:r>
    </w:p>
    <w:p w:rsidR="00000862" w:rsidRPr="00AB4446" w:rsidRDefault="00000862" w:rsidP="00355DC7">
      <w:pPr>
        <w:spacing w:after="120" w:line="240" w:lineRule="auto"/>
        <w:ind w:left="567" w:right="28"/>
        <w:jc w:val="both"/>
        <w:rPr>
          <w:rFonts w:ascii="GHEA Grapalat" w:eastAsia="Minion Pro" w:hAnsi="GHEA Grapalat" w:cs="Minion Pro"/>
        </w:rPr>
      </w:pPr>
      <w:r w:rsidRPr="00AB4446">
        <w:rPr>
          <w:rFonts w:ascii="GHEA Grapalat" w:hAnsi="GHEA Grapalat"/>
          <w:i/>
        </w:rPr>
        <w:t>Երրորդ որակիչ</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Թեթ</w:t>
      </w:r>
      <w:r w:rsidR="009E6CB1" w:rsidRPr="00AB4446">
        <w:rPr>
          <w:rFonts w:ascii="GHEA Grapalat" w:hAnsi="GHEA Grapalat"/>
        </w:rPr>
        <w:t>և</w:t>
      </w:r>
      <w:r w:rsidRPr="00AB4446">
        <w:rPr>
          <w:rFonts w:ascii="GHEA Grapalat" w:hAnsi="GHEA Grapalat"/>
        </w:rPr>
        <w:t xml:space="preserve"> աստիճանի դժվարություն օժանդակ սարքի առկայությամբ</w:t>
      </w:r>
      <w:r w:rsidRPr="00AB4446">
        <w:rPr>
          <w:rFonts w:ascii="GHEA Grapalat" w:hAnsi="GHEA Grapalat"/>
        </w:rPr>
        <w:tab/>
      </w:r>
      <w:r w:rsidRPr="00AB4446">
        <w:rPr>
          <w:rFonts w:ascii="GHEA Grapalat" w:hAnsi="GHEA Grapalat"/>
        </w:rPr>
        <w:tab/>
      </w:r>
      <w:r w:rsidRPr="00AB4446">
        <w:rPr>
          <w:rFonts w:ascii="GHEA Grapalat" w:hAnsi="GHEA Grapalat"/>
        </w:rPr>
        <w:tab/>
        <w:t>1</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ՖՄԴ-ի տեղեկատվական մատրիցայի համաձայն այդ անձի վիճակը պետք է ծածկագրվի հետ</w:t>
      </w:r>
      <w:r w:rsidR="009E6CB1" w:rsidRPr="00AB4446">
        <w:rPr>
          <w:rFonts w:ascii="GHEA Grapalat" w:hAnsi="GHEA Grapalat"/>
        </w:rPr>
        <w:t>և</w:t>
      </w:r>
      <w:r w:rsidRPr="00AB4446">
        <w:rPr>
          <w:rFonts w:ascii="GHEA Grapalat" w:hAnsi="GHEA Grapalat"/>
        </w:rPr>
        <w:t>յալ կերպ՝</w:t>
      </w:r>
    </w:p>
    <w:p w:rsidR="00000862" w:rsidRPr="00AB4446" w:rsidRDefault="00000862" w:rsidP="00355DC7">
      <w:pPr>
        <w:spacing w:after="120" w:line="240" w:lineRule="auto"/>
        <w:ind w:left="993" w:right="28"/>
        <w:jc w:val="both"/>
        <w:rPr>
          <w:rFonts w:ascii="GHEA Grapalat" w:eastAsia="Minion Pro" w:hAnsi="GHEA Grapalat" w:cs="Minion Pro"/>
        </w:rPr>
      </w:pPr>
      <w:r w:rsidRPr="00AB4446">
        <w:rPr>
          <w:rFonts w:ascii="GHEA Grapalat" w:hAnsi="GHEA Grapalat"/>
        </w:rPr>
        <w:t>d330.231</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4-րդ տարբերակի համաձայն այն կարող է ծածկագրվել նա</w:t>
      </w:r>
      <w:r w:rsidR="009E6CB1" w:rsidRPr="00AB4446">
        <w:rPr>
          <w:rFonts w:ascii="GHEA Grapalat" w:hAnsi="GHEA Grapalat"/>
        </w:rPr>
        <w:t>և</w:t>
      </w:r>
      <w:r w:rsidRPr="00AB4446">
        <w:rPr>
          <w:rFonts w:ascii="GHEA Grapalat" w:hAnsi="GHEA Grapalat"/>
        </w:rPr>
        <w:t xml:space="preserve"> հետ</w:t>
      </w:r>
      <w:r w:rsidR="009E6CB1" w:rsidRPr="00AB4446">
        <w:rPr>
          <w:rFonts w:ascii="GHEA Grapalat" w:hAnsi="GHEA Grapalat"/>
        </w:rPr>
        <w:t>և</w:t>
      </w:r>
      <w:r w:rsidRPr="00AB4446">
        <w:rPr>
          <w:rFonts w:ascii="GHEA Grapalat" w:hAnsi="GHEA Grapalat"/>
        </w:rPr>
        <w:t>յալ կերպ՝</w:t>
      </w:r>
    </w:p>
    <w:p w:rsidR="00000862" w:rsidRPr="00AB4446" w:rsidRDefault="00000862" w:rsidP="00355DC7">
      <w:pPr>
        <w:spacing w:after="120" w:line="240" w:lineRule="auto"/>
        <w:ind w:left="993" w:right="28"/>
        <w:jc w:val="both"/>
        <w:rPr>
          <w:rFonts w:ascii="GHEA Grapalat" w:eastAsia="Minion Pro" w:hAnsi="GHEA Grapalat" w:cs="Minion Pro"/>
        </w:rPr>
      </w:pPr>
      <w:r w:rsidRPr="00AB4446">
        <w:rPr>
          <w:rFonts w:ascii="GHEA Grapalat" w:hAnsi="GHEA Grapalat"/>
        </w:rPr>
        <w:t xml:space="preserve">a330.231 </w:t>
      </w:r>
    </w:p>
    <w:p w:rsidR="00000862" w:rsidRPr="00AB4446" w:rsidRDefault="00000862" w:rsidP="00355DC7">
      <w:pPr>
        <w:spacing w:after="120" w:line="240" w:lineRule="auto"/>
        <w:ind w:left="993" w:right="28"/>
        <w:jc w:val="both"/>
        <w:rPr>
          <w:rFonts w:ascii="GHEA Grapalat" w:eastAsia="Minion Pro" w:hAnsi="GHEA Grapalat" w:cs="Minion Pro"/>
        </w:rPr>
      </w:pPr>
      <w:r w:rsidRPr="00AB4446">
        <w:rPr>
          <w:rFonts w:ascii="GHEA Grapalat" w:hAnsi="GHEA Grapalat"/>
        </w:rPr>
        <w:t>p330.2</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4-րդ տարբերակում կատարողականության </w:t>
      </w:r>
      <w:r w:rsidR="009E6CB1" w:rsidRPr="00AB4446">
        <w:rPr>
          <w:rFonts w:ascii="GHEA Grapalat" w:hAnsi="GHEA Grapalat"/>
        </w:rPr>
        <w:t>և</w:t>
      </w:r>
      <w:r w:rsidRPr="00AB4446">
        <w:rPr>
          <w:rFonts w:ascii="GHEA Grapalat" w:hAnsi="GHEA Grapalat"/>
        </w:rPr>
        <w:t xml:space="preserve"> կարողության որակիչները կիրառելիս ՖՄԴ-ի տեղեկատվական մատրիցայում մի</w:t>
      </w:r>
      <w:r w:rsidR="009E6CB1" w:rsidRPr="00AB4446">
        <w:rPr>
          <w:rFonts w:ascii="GHEA Grapalat" w:hAnsi="GHEA Grapalat"/>
        </w:rPr>
        <w:t>և</w:t>
      </w:r>
      <w:r w:rsidRPr="00AB4446">
        <w:rPr>
          <w:rFonts w:ascii="GHEA Grapalat" w:hAnsi="GHEA Grapalat"/>
        </w:rPr>
        <w:t>նույն վանդակի համար կա երկու արժեք. մեկը՝ կենսագործունեության, իսկ մյուսը՝ մասնակցության համար: Եթե այդ արժեքները նույնն են, ապա հակասություն չկա, կա միայն կրկնություն։ Այնուամենայնիվ, տարբերվող արժեքների դեպքում օգտվողներն իրենց ընտրությամբ տեղեկատվական մատրիցայի համար պետք է մշակեն ծածկագրման կանոններ, քանի որ ԱՀԿ-ի ծածկագրման պաշտոնական ձ</w:t>
      </w:r>
      <w:r w:rsidR="009E6CB1" w:rsidRPr="00AB4446">
        <w:rPr>
          <w:rFonts w:ascii="GHEA Grapalat" w:hAnsi="GHEA Grapalat"/>
        </w:rPr>
        <w:t>և</w:t>
      </w:r>
      <w:r w:rsidRPr="00AB4446">
        <w:rPr>
          <w:rFonts w:ascii="GHEA Grapalat" w:hAnsi="GHEA Grapalat"/>
        </w:rPr>
        <w:t>ը հետ</w:t>
      </w:r>
      <w:r w:rsidR="009E6CB1" w:rsidRPr="00AB4446">
        <w:rPr>
          <w:rFonts w:ascii="GHEA Grapalat" w:hAnsi="GHEA Grapalat"/>
        </w:rPr>
        <w:t>և</w:t>
      </w:r>
      <w:r w:rsidRPr="00AB4446">
        <w:rPr>
          <w:rFonts w:ascii="GHEA Grapalat" w:hAnsi="GHEA Grapalat"/>
        </w:rPr>
        <w:t>յալն է՝</w:t>
      </w:r>
    </w:p>
    <w:p w:rsidR="00000862" w:rsidRPr="00AB4446" w:rsidRDefault="00000862" w:rsidP="00355DC7">
      <w:pPr>
        <w:spacing w:after="120" w:line="240" w:lineRule="auto"/>
        <w:ind w:left="993" w:right="28"/>
        <w:jc w:val="both"/>
        <w:rPr>
          <w:rFonts w:ascii="GHEA Grapalat" w:eastAsia="Minion Pro" w:hAnsi="GHEA Grapalat" w:cs="Minion Pro"/>
        </w:rPr>
      </w:pPr>
      <w:r w:rsidRPr="00AB4446">
        <w:rPr>
          <w:rFonts w:ascii="GHEA Grapalat" w:hAnsi="GHEA Grapalat"/>
        </w:rPr>
        <w:t>d կատեգորիա</w:t>
      </w:r>
      <w:r w:rsidRPr="00AB4446">
        <w:rPr>
          <w:rFonts w:ascii="GHEA Grapalat" w:hAnsi="GHEA Grapalat"/>
          <w:i/>
        </w:rPr>
        <w:t xml:space="preserve"> </w:t>
      </w:r>
      <w:r w:rsidRPr="00AB4446">
        <w:rPr>
          <w:rFonts w:ascii="GHEA Grapalat" w:hAnsi="GHEA Grapalat"/>
        </w:rPr>
        <w:t>q</w:t>
      </w:r>
      <w:r w:rsidRPr="00AB4446">
        <w:rPr>
          <w:rFonts w:ascii="GHEA Grapalat" w:hAnsi="GHEA Grapalat"/>
          <w:vertAlign w:val="subscript"/>
        </w:rPr>
        <w:t>p</w:t>
      </w:r>
      <w:r w:rsidRPr="00AB4446">
        <w:rPr>
          <w:rFonts w:ascii="GHEA Grapalat" w:hAnsi="GHEA Grapalat"/>
        </w:rPr>
        <w:t xml:space="preserve"> q</w:t>
      </w:r>
      <w:r w:rsidRPr="00AB4446">
        <w:rPr>
          <w:rFonts w:ascii="GHEA Grapalat" w:hAnsi="GHEA Grapalat"/>
          <w:vertAlign w:val="subscript"/>
        </w:rPr>
        <w:t>c</w:t>
      </w:r>
    </w:p>
    <w:p w:rsidR="00000862" w:rsidRPr="00AB4446" w:rsidRDefault="00000862" w:rsidP="00355DC7">
      <w:pPr>
        <w:tabs>
          <w:tab w:val="left" w:pos="142"/>
        </w:tabs>
        <w:spacing w:after="120" w:line="240" w:lineRule="auto"/>
        <w:ind w:right="28"/>
        <w:jc w:val="both"/>
        <w:rPr>
          <w:rFonts w:ascii="GHEA Grapalat" w:hAnsi="GHEA Grapalat"/>
        </w:rPr>
      </w:pP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Նման կրկնությունից խուսափելու համար կարողության որակիչը կարելի է դիտարկել որպես կենսագործունեություն, իսկ կատարողականության որակիչը՝ որպես մասնակցություն։</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Մեկ այլ տարբերակ է մասնակցության համար լրացուցիչ որակիչներ մշակելը, որը ներառում է «կյանքի իրավիճակներում ներգրավվածությունը»։</w:t>
      </w:r>
    </w:p>
    <w:p w:rsidR="00000862" w:rsidRPr="00AB4446" w:rsidRDefault="00000862" w:rsidP="00355DC7">
      <w:pPr>
        <w:spacing w:after="120" w:line="240" w:lineRule="auto"/>
        <w:ind w:right="28" w:firstLine="567"/>
        <w:jc w:val="both"/>
        <w:rPr>
          <w:rFonts w:ascii="GHEA Grapalat" w:eastAsia="Minion Pro" w:hAnsi="GHEA Grapalat" w:cs="Minion Pro"/>
        </w:rPr>
      </w:pPr>
      <w:r w:rsidRPr="00AB4446">
        <w:rPr>
          <w:rFonts w:ascii="GHEA Grapalat" w:hAnsi="GHEA Grapalat"/>
        </w:rPr>
        <w:t xml:space="preserve">Ակնկալվում է, որ ՖՄԴ-ի շարունակական կիրառության </w:t>
      </w:r>
      <w:r w:rsidR="009E6CB1" w:rsidRPr="00AB4446">
        <w:rPr>
          <w:rFonts w:ascii="GHEA Grapalat" w:hAnsi="GHEA Grapalat"/>
        </w:rPr>
        <w:t>և</w:t>
      </w:r>
      <w:r w:rsidRPr="00AB4446">
        <w:rPr>
          <w:rFonts w:ascii="GHEA Grapalat" w:hAnsi="GHEA Grapalat"/>
        </w:rPr>
        <w:t xml:space="preserve"> էմպիրիկ տվյալների ձեռք բերմանը զուգընթաց հասանելի կդառնան տվյալներ այն մասին, թե դասակարգումից օգտվողները վերոնշյալ տարբերակներից որոնք են նախընտրում։ Փորձարարական հետազոտությունները նույնպես կհանգեցնեն, որ «կենսագործունեություն» </w:t>
      </w:r>
      <w:r w:rsidR="009E6CB1" w:rsidRPr="00AB4446">
        <w:rPr>
          <w:rFonts w:ascii="GHEA Grapalat" w:hAnsi="GHEA Grapalat"/>
        </w:rPr>
        <w:t>և</w:t>
      </w:r>
      <w:r w:rsidRPr="00AB4446">
        <w:rPr>
          <w:rFonts w:ascii="GHEA Grapalat" w:hAnsi="GHEA Grapalat"/>
        </w:rPr>
        <w:t xml:space="preserve"> «մասնակցություն» հասկացություններն ավելի հստակ կիրառվեն։ Հնարավոր կլինի տվյալներ ունենալ այն մասին, թե այս հասկացությունները ինչպես են օգտագործվում տարբեր միջավայրերում, տարբեր </w:t>
      </w:r>
      <w:r w:rsidRPr="00AB4446">
        <w:rPr>
          <w:rFonts w:ascii="GHEA Grapalat" w:hAnsi="GHEA Grapalat"/>
        </w:rPr>
        <w:lastRenderedPageBreak/>
        <w:t>երկրներում, ինչպես նա</w:t>
      </w:r>
      <w:r w:rsidR="009E6CB1" w:rsidRPr="00AB4446">
        <w:rPr>
          <w:rFonts w:ascii="GHEA Grapalat" w:hAnsi="GHEA Grapalat"/>
        </w:rPr>
        <w:t>և</w:t>
      </w:r>
      <w:r w:rsidRPr="00AB4446">
        <w:rPr>
          <w:rFonts w:ascii="GHEA Grapalat" w:hAnsi="GHEA Grapalat"/>
        </w:rPr>
        <w:t xml:space="preserve"> տարբեր նպատակներով, որն այնուհետ կհանգեցնի այս ծրագրի հետագա վերանայմանը։</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position w:val="3"/>
        </w:rPr>
        <w:t>Հավելված</w:t>
      </w:r>
      <w:r w:rsidRPr="00AB4446">
        <w:rPr>
          <w:rFonts w:ascii="GHEA Grapalat" w:hAnsi="GHEA Grapalat"/>
          <w:b/>
          <w:spacing w:val="-9"/>
          <w:position w:val="3"/>
        </w:rPr>
        <w:t xml:space="preserve"> </w:t>
      </w:r>
      <w:r w:rsidRPr="00AB4446">
        <w:rPr>
          <w:rFonts w:ascii="GHEA Grapalat" w:hAnsi="GHEA Grapalat"/>
          <w:b/>
          <w:position w:val="3"/>
        </w:rPr>
        <w:t>4</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Դեպքերի օրինակներ</w:t>
      </w:r>
    </w:p>
    <w:p w:rsidR="0015149F" w:rsidRPr="00AB4446" w:rsidRDefault="0015149F" w:rsidP="00355DC7">
      <w:pPr>
        <w:spacing w:after="120" w:line="240" w:lineRule="auto"/>
        <w:ind w:right="45" w:firstLine="720"/>
        <w:jc w:val="both"/>
        <w:rPr>
          <w:rFonts w:ascii="GHEA Grapalat" w:eastAsia="Minion Pro" w:hAnsi="GHEA Grapalat" w:cs="Minion Pro"/>
        </w:rPr>
      </w:pPr>
      <w:r w:rsidRPr="00AB4446">
        <w:rPr>
          <w:rFonts w:ascii="GHEA Grapalat" w:hAnsi="GHEA Grapalat"/>
        </w:rPr>
        <w:t>Ստոր</w:t>
      </w:r>
      <w:r w:rsidR="009E6CB1" w:rsidRPr="00AB4446">
        <w:rPr>
          <w:rFonts w:ascii="GHEA Grapalat" w:hAnsi="GHEA Grapalat"/>
        </w:rPr>
        <w:t>և</w:t>
      </w:r>
      <w:r w:rsidRPr="00AB4446">
        <w:rPr>
          <w:rFonts w:ascii="GHEA Grapalat" w:hAnsi="GHEA Grapalat"/>
        </w:rPr>
        <w:t xml:space="preserve"> բերվող օրինակները նկարագրում են ՖՄԴ հասկացությունների կիրառումը տարբեր դեպքերի համար։ Հուսով ենք, որ դրանք կօգնեն օգտվողներին հասկանալ դասակարգման հիմնական հասկացությունների </w:t>
      </w:r>
      <w:r w:rsidR="009E6CB1" w:rsidRPr="00AB4446">
        <w:rPr>
          <w:rFonts w:ascii="GHEA Grapalat" w:hAnsi="GHEA Grapalat"/>
        </w:rPr>
        <w:t>և</w:t>
      </w:r>
      <w:r w:rsidRPr="00AB4446">
        <w:rPr>
          <w:rFonts w:ascii="GHEA Grapalat" w:hAnsi="GHEA Grapalat"/>
        </w:rPr>
        <w:t xml:space="preserve"> կառույցների նպատակը </w:t>
      </w:r>
      <w:r w:rsidR="009E6CB1" w:rsidRPr="00AB4446">
        <w:rPr>
          <w:rFonts w:ascii="GHEA Grapalat" w:hAnsi="GHEA Grapalat"/>
        </w:rPr>
        <w:t>և</w:t>
      </w:r>
      <w:r w:rsidRPr="00AB4446">
        <w:rPr>
          <w:rFonts w:ascii="GHEA Grapalat" w:hAnsi="GHEA Grapalat"/>
        </w:rPr>
        <w:t xml:space="preserve"> կիրառումը։ Հավելյալ մանրամասներ կարող եք ստանալ ԱՀԿ ուսումնական ձեռնարկներից </w:t>
      </w:r>
      <w:r w:rsidR="009E6CB1" w:rsidRPr="00AB4446">
        <w:rPr>
          <w:rFonts w:ascii="GHEA Grapalat" w:hAnsi="GHEA Grapalat"/>
        </w:rPr>
        <w:t>և</w:t>
      </w:r>
      <w:r w:rsidRPr="00AB4446">
        <w:rPr>
          <w:rFonts w:ascii="GHEA Grapalat" w:hAnsi="GHEA Grapalat"/>
        </w:rPr>
        <w:t xml:space="preserve"> դասընթացներից։</w:t>
      </w:r>
    </w:p>
    <w:p w:rsidR="0015149F" w:rsidRPr="00AB4446" w:rsidRDefault="00BF2651" w:rsidP="00355DC7">
      <w:pPr>
        <w:spacing w:after="120" w:line="240" w:lineRule="auto"/>
        <w:ind w:right="40" w:firstLine="720"/>
        <w:jc w:val="both"/>
        <w:rPr>
          <w:rFonts w:ascii="GHEA Grapalat" w:eastAsia="Minion Pro" w:hAnsi="GHEA Grapalat" w:cs="Minion Pro"/>
          <w:b/>
        </w:rPr>
      </w:pPr>
      <w:r w:rsidRPr="00AB4446">
        <w:rPr>
          <w:rFonts w:ascii="GHEA Grapalat" w:hAnsi="GHEA Grapalat"/>
          <w:b/>
          <w:lang w:val="hy-AM"/>
        </w:rPr>
        <w:t>Խանգարում</w:t>
      </w:r>
      <w:r w:rsidR="0015149F" w:rsidRPr="00AB4446">
        <w:rPr>
          <w:rFonts w:ascii="GHEA Grapalat" w:hAnsi="GHEA Grapalat"/>
          <w:b/>
        </w:rPr>
        <w:t xml:space="preserve">, որը չի հանգեցնում կարողության սահմանափակման </w:t>
      </w:r>
      <w:r w:rsidR="009E6CB1" w:rsidRPr="00AB4446">
        <w:rPr>
          <w:rFonts w:ascii="GHEA Grapalat" w:hAnsi="GHEA Grapalat"/>
          <w:b/>
        </w:rPr>
        <w:t>և</w:t>
      </w:r>
      <w:r w:rsidR="0015149F" w:rsidRPr="00AB4446">
        <w:rPr>
          <w:rFonts w:ascii="GHEA Grapalat" w:hAnsi="GHEA Grapalat"/>
          <w:b/>
        </w:rPr>
        <w:t xml:space="preserve"> կատարողականության խնդիրների</w:t>
      </w:r>
    </w:p>
    <w:p w:rsidR="0015149F" w:rsidRPr="00AB4446" w:rsidRDefault="0015149F" w:rsidP="00355DC7">
      <w:pPr>
        <w:spacing w:after="120" w:line="240" w:lineRule="auto"/>
        <w:ind w:right="45" w:firstLine="720"/>
        <w:jc w:val="both"/>
        <w:rPr>
          <w:rFonts w:ascii="GHEA Grapalat" w:eastAsia="Minion Pro" w:hAnsi="GHEA Grapalat" w:cs="Minion Pro"/>
        </w:rPr>
      </w:pPr>
      <w:r w:rsidRPr="00AB4446">
        <w:rPr>
          <w:rFonts w:ascii="GHEA Grapalat" w:hAnsi="GHEA Grapalat"/>
        </w:rPr>
        <w:t>Երեխան ծնվել է առանց եղունգի։ Այս բնածին արատը կառուցվածքի խախտում է, սակայն չի ազդում երեխայի ձեռքի ֆունկցիայի կամ այն ամենի վրա, ինչ այդ ձեռքը կարող է անել, ուստի չի սահմանափակում երեխայի կարողությունը։ Նմանապես, այս բնածին արատի պատճառով կարող է չառաջանալ կատարողականության խնդիր, օրինակ` երեխան կարող է խաղալ այլ երեխաների հետ առանց նրանց կողմից ծաղրի ենթարկվելու կամ խաղից վտարվելու։ Ուստի երեխան չունի կարողությունների սահմանափակումներ կամ կատարողականության խնդիրներ։</w:t>
      </w:r>
    </w:p>
    <w:p w:rsidR="0015149F" w:rsidRPr="00AB4446" w:rsidRDefault="0015149F" w:rsidP="00355DC7">
      <w:pPr>
        <w:spacing w:after="120" w:line="240" w:lineRule="auto"/>
        <w:ind w:right="40" w:firstLine="720"/>
        <w:jc w:val="both"/>
        <w:rPr>
          <w:rFonts w:ascii="GHEA Grapalat" w:eastAsia="Minion Pro" w:hAnsi="GHEA Grapalat" w:cs="Minion Pro"/>
          <w:b/>
        </w:rPr>
      </w:pPr>
      <w:r w:rsidRPr="00AB4446">
        <w:rPr>
          <w:rFonts w:ascii="GHEA Grapalat" w:hAnsi="GHEA Grapalat"/>
          <w:b/>
        </w:rPr>
        <w:t>Խախտում</w:t>
      </w:r>
      <w:r w:rsidR="00BF2651" w:rsidRPr="00AB4446">
        <w:rPr>
          <w:rFonts w:ascii="GHEA Grapalat" w:hAnsi="GHEA Grapalat"/>
          <w:b/>
          <w:lang w:val="hy-AM"/>
        </w:rPr>
        <w:t>/խանգարում</w:t>
      </w:r>
      <w:r w:rsidRPr="00AB4446">
        <w:rPr>
          <w:rFonts w:ascii="GHEA Grapalat" w:hAnsi="GHEA Grapalat"/>
          <w:b/>
        </w:rPr>
        <w:t>, որը չի հանգեցնում կարողությունների սահմանափակմանը, սակայն առաջ է բերում կատարողականության խնդիրներ</w:t>
      </w:r>
    </w:p>
    <w:p w:rsidR="0015149F" w:rsidRPr="00AB4446" w:rsidRDefault="0015149F" w:rsidP="00355DC7">
      <w:pPr>
        <w:spacing w:after="120" w:line="240" w:lineRule="auto"/>
        <w:ind w:right="46" w:firstLine="720"/>
        <w:jc w:val="both"/>
        <w:rPr>
          <w:rFonts w:ascii="GHEA Grapalat" w:eastAsia="Minion Pro" w:hAnsi="GHEA Grapalat" w:cs="Minion Pro"/>
        </w:rPr>
      </w:pPr>
      <w:r w:rsidRPr="00AB4446">
        <w:rPr>
          <w:rFonts w:ascii="GHEA Grapalat" w:hAnsi="GHEA Grapalat"/>
        </w:rPr>
        <w:t xml:space="preserve">Շաքարախտով հիվանդ երեխան ունի ֆունկցիայի </w:t>
      </w:r>
      <w:r w:rsidR="00BF2651" w:rsidRPr="00AB4446">
        <w:rPr>
          <w:rFonts w:ascii="GHEA Grapalat" w:hAnsi="GHEA Grapalat"/>
          <w:lang w:val="hy-AM"/>
        </w:rPr>
        <w:t>խանգարում</w:t>
      </w:r>
      <w:r w:rsidRPr="00AB4446">
        <w:rPr>
          <w:rFonts w:ascii="GHEA Grapalat" w:hAnsi="GHEA Grapalat"/>
        </w:rPr>
        <w:t xml:space="preserve">. ենթաստամոքսային գեղձը բավարար չափով չի գործում ինսուլին արտադրելու համար։ Շաքարախտը կարելի է կարգավորել դեղորայքով՝ մասնավորապես ինսուլինով։ </w:t>
      </w:r>
      <w:r w:rsidR="00BF2651" w:rsidRPr="00AB4446">
        <w:rPr>
          <w:rFonts w:ascii="GHEA Grapalat" w:hAnsi="GHEA Grapalat"/>
          <w:lang w:val="hy-AM"/>
        </w:rPr>
        <w:t>Խանգարմամբ</w:t>
      </w:r>
      <w:r w:rsidRPr="00AB4446">
        <w:rPr>
          <w:rFonts w:ascii="GHEA Grapalat" w:hAnsi="GHEA Grapalat"/>
        </w:rPr>
        <w:t xml:space="preserve"> պայմանավորված կարողությունների սահմանափակումներ չկան, եթե օրգանիզմի ֆունկցիաները (ինսուլինի մակարդակը) հսկվում են։ Այնուամենայնիվ, հավանական է, որ շաքարախտով հիվանդ երեխան ունենա կատարողականության խնդիր ուտելու ժամանակ ընկերների կամ հասակակիցների հետ շփվելիս, քանի որ երեխան ստիպված է սահմանափակել շաքարի ընդունումը։ Համապատասխան սննդի բացակայությունը կարող է հանդիսանալ խոչընդոտող գործոն։ Ուստի չունենալով կարողության սահմանափակումներ՝ երեխան կարող է դրս</w:t>
      </w:r>
      <w:r w:rsidR="009E6CB1" w:rsidRPr="00AB4446">
        <w:rPr>
          <w:rFonts w:ascii="GHEA Grapalat" w:hAnsi="GHEA Grapalat"/>
        </w:rPr>
        <w:t>և</w:t>
      </w:r>
      <w:r w:rsidRPr="00AB4446">
        <w:rPr>
          <w:rFonts w:ascii="GHEA Grapalat" w:hAnsi="GHEA Grapalat"/>
        </w:rPr>
        <w:t>որել տվյալ միջավայրում շփման մեջ ներգրավվածության բացակայություն, եթե համապատասխան սնունդ տրամադրելու ուղղությամբ քայլեր չձեռնարկվեն։</w:t>
      </w:r>
    </w:p>
    <w:p w:rsidR="0015149F" w:rsidRPr="00AB4446" w:rsidRDefault="0015149F" w:rsidP="00355DC7">
      <w:pPr>
        <w:spacing w:after="120" w:line="240" w:lineRule="auto"/>
        <w:ind w:right="363" w:firstLine="720"/>
        <w:jc w:val="both"/>
        <w:rPr>
          <w:rFonts w:ascii="GHEA Grapalat" w:eastAsia="Minion Pro" w:hAnsi="GHEA Grapalat" w:cs="Minion Pro"/>
        </w:rPr>
      </w:pPr>
      <w:r w:rsidRPr="00AB4446">
        <w:rPr>
          <w:rFonts w:ascii="GHEA Grapalat" w:hAnsi="GHEA Grapalat"/>
        </w:rPr>
        <w:t>Մեկ այլ օրինակ է դեմքի վիտիլիգո (պիգմենտավորված մաշկ) ունեցող անհատը, ով ֆիզիկական առողջության հետ կապված որ</w:t>
      </w:r>
      <w:r w:rsidR="009E6CB1" w:rsidRPr="00AB4446">
        <w:rPr>
          <w:rFonts w:ascii="GHEA Grapalat" w:hAnsi="GHEA Grapalat"/>
        </w:rPr>
        <w:t>և</w:t>
      </w:r>
      <w:r w:rsidRPr="00AB4446">
        <w:rPr>
          <w:rFonts w:ascii="GHEA Grapalat" w:hAnsi="GHEA Grapalat"/>
        </w:rPr>
        <w:t xml:space="preserve">է ուրիշ բողոք չունի։ Այս կոսմետիկ խնդիրը կարողությունների սահմանափակումներ չի առաջացնում։ Այնուամենայնիվ, անհատը կարող է ապրել մի շրջապատում, որտեղ վիտիլիգոն շփոթում են բորոտության հետ </w:t>
      </w:r>
      <w:r w:rsidR="009E6CB1" w:rsidRPr="00AB4446">
        <w:rPr>
          <w:rFonts w:ascii="GHEA Grapalat" w:hAnsi="GHEA Grapalat"/>
        </w:rPr>
        <w:t>և</w:t>
      </w:r>
      <w:r w:rsidRPr="00AB4446">
        <w:rPr>
          <w:rFonts w:ascii="GHEA Grapalat" w:hAnsi="GHEA Grapalat"/>
        </w:rPr>
        <w:t xml:space="preserve"> համարում վարակիչ։ Ուստի տվյալ միջավայրում առկա այս բացասական վերաբերմունքը միջավայրի խոչնդոտող գործոն է անձի համար, որը միջանձնային հարաբերություններում հանգեցնում է կատարողականության զգալի խնդիրների։</w:t>
      </w:r>
    </w:p>
    <w:p w:rsidR="0015149F" w:rsidRPr="00AB4446" w:rsidRDefault="0015149F" w:rsidP="00355DC7">
      <w:pPr>
        <w:tabs>
          <w:tab w:val="left" w:pos="8820"/>
        </w:tabs>
        <w:spacing w:after="120" w:line="240" w:lineRule="auto"/>
        <w:ind w:right="40" w:firstLine="720"/>
        <w:jc w:val="both"/>
        <w:rPr>
          <w:rFonts w:ascii="GHEA Grapalat" w:eastAsia="Minion Pro" w:hAnsi="GHEA Grapalat" w:cs="Minion Pro"/>
          <w:b/>
        </w:rPr>
      </w:pPr>
      <w:r w:rsidRPr="00AB4446">
        <w:rPr>
          <w:rFonts w:ascii="GHEA Grapalat" w:hAnsi="GHEA Grapalat"/>
          <w:b/>
        </w:rPr>
        <w:t xml:space="preserve">Կարողության սահմանափակումների հանգեցնող </w:t>
      </w:r>
      <w:r w:rsidR="009E6CB1" w:rsidRPr="00AB4446">
        <w:rPr>
          <w:rFonts w:ascii="GHEA Grapalat" w:hAnsi="GHEA Grapalat"/>
          <w:b/>
        </w:rPr>
        <w:t>և</w:t>
      </w:r>
      <w:r w:rsidRPr="00AB4446">
        <w:rPr>
          <w:rFonts w:ascii="GHEA Grapalat" w:hAnsi="GHEA Grapalat"/>
          <w:b/>
        </w:rPr>
        <w:t xml:space="preserve">, </w:t>
      </w:r>
      <w:r w:rsidR="00BF2651" w:rsidRPr="00AB4446">
        <w:rPr>
          <w:rFonts w:ascii="GHEA Grapalat" w:hAnsi="GHEA Grapalat"/>
          <w:b/>
          <w:lang w:val="hy-AM"/>
        </w:rPr>
        <w:t xml:space="preserve">այդ </w:t>
      </w:r>
      <w:r w:rsidRPr="00AB4446">
        <w:rPr>
          <w:rFonts w:ascii="GHEA Grapalat" w:hAnsi="GHEA Grapalat"/>
          <w:b/>
        </w:rPr>
        <w:t>հանգամանքներով պայմանավորված, կատարողականության խնդիրների հանգեցնող կամ չհանգեցնող խախտում</w:t>
      </w:r>
      <w:r w:rsidR="00BF2651" w:rsidRPr="00AB4446">
        <w:rPr>
          <w:rFonts w:ascii="GHEA Grapalat" w:hAnsi="GHEA Grapalat"/>
          <w:b/>
          <w:lang w:val="hy-AM"/>
        </w:rPr>
        <w:t>/խանգարում</w:t>
      </w:r>
      <w:r w:rsidRPr="00AB4446">
        <w:rPr>
          <w:rFonts w:ascii="GHEA Grapalat" w:hAnsi="GHEA Grapalat"/>
          <w:b/>
        </w:rPr>
        <w:t xml:space="preserve"> </w:t>
      </w:r>
    </w:p>
    <w:p w:rsidR="0015149F" w:rsidRPr="00AB4446" w:rsidRDefault="0015149F" w:rsidP="00355DC7">
      <w:pPr>
        <w:spacing w:after="120" w:line="240" w:lineRule="auto"/>
        <w:ind w:right="45" w:firstLine="720"/>
        <w:jc w:val="both"/>
        <w:rPr>
          <w:rFonts w:ascii="GHEA Grapalat" w:eastAsia="Minion Pro" w:hAnsi="GHEA Grapalat" w:cs="Minion Pro"/>
        </w:rPr>
      </w:pPr>
      <w:r w:rsidRPr="00AB4446">
        <w:rPr>
          <w:rFonts w:ascii="GHEA Grapalat" w:hAnsi="GHEA Grapalat"/>
        </w:rPr>
        <w:t xml:space="preserve">Մտավոր զարգացման էական շեղումը </w:t>
      </w:r>
      <w:r w:rsidR="00AD12B5" w:rsidRPr="00AB4446">
        <w:rPr>
          <w:rFonts w:ascii="GHEA Grapalat" w:hAnsi="GHEA Grapalat"/>
          <w:lang w:val="hy-AM"/>
        </w:rPr>
        <w:t>մտավոր</w:t>
      </w:r>
      <w:r w:rsidRPr="00AB4446">
        <w:rPr>
          <w:rFonts w:ascii="GHEA Grapalat" w:hAnsi="GHEA Grapalat"/>
        </w:rPr>
        <w:t xml:space="preserve"> խանգարում է։ Սա կարող է հանգեցնել անձի մի շարք կարողությունների որոշակի սահմանափակման։ </w:t>
      </w:r>
      <w:r w:rsidRPr="00AB4446">
        <w:rPr>
          <w:rFonts w:ascii="GHEA Grapalat" w:hAnsi="GHEA Grapalat"/>
        </w:rPr>
        <w:lastRenderedPageBreak/>
        <w:t>«Միջավայրային գործոնները», այնուամենայնիվ, կարող են ազդել կյանքի տարբեր բնագավառներում անհատի կատարողականության աստիճանի վրա։ Օրինակ՝ այ</w:t>
      </w:r>
      <w:r w:rsidR="00BF2651" w:rsidRPr="00AB4446">
        <w:rPr>
          <w:rFonts w:ascii="GHEA Grapalat" w:hAnsi="GHEA Grapalat"/>
          <w:lang w:val="hy-AM"/>
        </w:rPr>
        <w:t>դ</w:t>
      </w:r>
      <w:r w:rsidRPr="00AB4446">
        <w:rPr>
          <w:rFonts w:ascii="GHEA Grapalat" w:hAnsi="GHEA Grapalat"/>
        </w:rPr>
        <w:t xml:space="preserve">պիսի </w:t>
      </w:r>
      <w:r w:rsidR="00AD12B5" w:rsidRPr="00AB4446">
        <w:rPr>
          <w:rFonts w:ascii="GHEA Grapalat" w:hAnsi="GHEA Grapalat"/>
          <w:lang w:val="hy-AM"/>
        </w:rPr>
        <w:t>մտավոր</w:t>
      </w:r>
      <w:r w:rsidRPr="00AB4446">
        <w:rPr>
          <w:rFonts w:ascii="GHEA Grapalat" w:hAnsi="GHEA Grapalat"/>
        </w:rPr>
        <w:t xml:space="preserve"> խանգարում ունեցող երեխան կարող է իրեն ավելի հարմարավետ զգալ մի միջավայրում, որտեղ ընդհանուր բնակչության սպասելիքները այնքան էլ բարձր չեն </w:t>
      </w:r>
      <w:r w:rsidR="009E6CB1" w:rsidRPr="00AB4446">
        <w:rPr>
          <w:rFonts w:ascii="GHEA Grapalat" w:hAnsi="GHEA Grapalat"/>
        </w:rPr>
        <w:t>և</w:t>
      </w:r>
      <w:r w:rsidRPr="00AB4446">
        <w:rPr>
          <w:rFonts w:ascii="GHEA Grapalat" w:hAnsi="GHEA Grapalat"/>
        </w:rPr>
        <w:t xml:space="preserve"> որտեղ նրան հանձնարարում են կատարել մի շարք պարզ, կրկնվող, բայց անհրաժեշտ առաջադրանքներ։ Այ</w:t>
      </w:r>
      <w:r w:rsidR="00BF2651" w:rsidRPr="00AB4446">
        <w:rPr>
          <w:rFonts w:ascii="GHEA Grapalat" w:hAnsi="GHEA Grapalat"/>
          <w:lang w:val="hy-AM"/>
        </w:rPr>
        <w:t>դ</w:t>
      </w:r>
      <w:r w:rsidRPr="00AB4446">
        <w:rPr>
          <w:rFonts w:ascii="GHEA Grapalat" w:hAnsi="GHEA Grapalat"/>
        </w:rPr>
        <w:t>պիսի միջավայրում երեխան կարող է կյանքի տարբեր իրավիճակներում իրեն լավ դրս</w:t>
      </w:r>
      <w:r w:rsidR="009E6CB1" w:rsidRPr="00AB4446">
        <w:rPr>
          <w:rFonts w:ascii="GHEA Grapalat" w:hAnsi="GHEA Grapalat"/>
        </w:rPr>
        <w:t>և</w:t>
      </w:r>
      <w:r w:rsidRPr="00AB4446">
        <w:rPr>
          <w:rFonts w:ascii="GHEA Grapalat" w:hAnsi="GHEA Grapalat"/>
        </w:rPr>
        <w:t>որել։</w:t>
      </w:r>
    </w:p>
    <w:p w:rsidR="0015149F" w:rsidRPr="00AB4446" w:rsidRDefault="0015149F" w:rsidP="00355DC7">
      <w:pPr>
        <w:spacing w:after="120" w:line="240" w:lineRule="auto"/>
        <w:ind w:right="424" w:firstLine="720"/>
        <w:jc w:val="both"/>
        <w:rPr>
          <w:rFonts w:ascii="GHEA Grapalat" w:eastAsia="Minion Pro" w:hAnsi="GHEA Grapalat" w:cs="Minion Pro"/>
        </w:rPr>
      </w:pPr>
      <w:r w:rsidRPr="00AB4446">
        <w:rPr>
          <w:rFonts w:ascii="GHEA Grapalat" w:hAnsi="GHEA Grapalat"/>
        </w:rPr>
        <w:t xml:space="preserve">Նույնատիպ խնդիրներ ունեցող երեխան, ով մեծանում է մրցակցության </w:t>
      </w:r>
      <w:r w:rsidR="009E6CB1" w:rsidRPr="00AB4446">
        <w:rPr>
          <w:rFonts w:ascii="GHEA Grapalat" w:hAnsi="GHEA Grapalat"/>
        </w:rPr>
        <w:t>և</w:t>
      </w:r>
      <w:r w:rsidRPr="00AB4446">
        <w:rPr>
          <w:rFonts w:ascii="GHEA Grapalat" w:hAnsi="GHEA Grapalat"/>
        </w:rPr>
        <w:t xml:space="preserve"> կրթության նկատմամբ բարձր սպասելիքների միջավայրում, կյանքի տարբեր իրավիճակներում կարող է կատարողականության ավելի շատ խնդիրներ ունենալ քան առաջինը։ </w:t>
      </w:r>
    </w:p>
    <w:p w:rsidR="0015149F" w:rsidRPr="00AB4446" w:rsidRDefault="0015149F" w:rsidP="00355DC7">
      <w:pPr>
        <w:spacing w:after="120" w:line="240" w:lineRule="auto"/>
        <w:ind w:right="55" w:firstLine="720"/>
        <w:jc w:val="both"/>
        <w:rPr>
          <w:rFonts w:ascii="GHEA Grapalat" w:eastAsia="Minion Pro" w:hAnsi="GHEA Grapalat" w:cs="Minion Pro"/>
        </w:rPr>
      </w:pPr>
      <w:r w:rsidRPr="00AB4446">
        <w:rPr>
          <w:rFonts w:ascii="GHEA Grapalat" w:hAnsi="GHEA Grapalat"/>
        </w:rPr>
        <w:t>Այս դեպքը եր</w:t>
      </w:r>
      <w:r w:rsidR="009E6CB1" w:rsidRPr="00AB4446">
        <w:rPr>
          <w:rFonts w:ascii="GHEA Grapalat" w:hAnsi="GHEA Grapalat"/>
        </w:rPr>
        <w:t>և</w:t>
      </w:r>
      <w:r w:rsidRPr="00AB4446">
        <w:rPr>
          <w:rFonts w:ascii="GHEA Grapalat" w:hAnsi="GHEA Grapalat"/>
        </w:rPr>
        <w:t xml:space="preserve">ան է հանում երկու խնդիր։ Առաջին՝ բնակչության նորմը, որի համեմատ որոշվում է անհատի ֆունկցիոնալությունը, պետք է համապատասխանի տվյալ պահին առկա միջավայրին։ Երկրորդ՝ միջավայրային գործոնների առկայությունը կամ բացակայությունը կարող են այդ ֆունկցիոնալության վրա ունենալ թե՛ բարերար </w:t>
      </w:r>
      <w:r w:rsidR="009E6CB1" w:rsidRPr="00AB4446">
        <w:rPr>
          <w:rFonts w:ascii="GHEA Grapalat" w:hAnsi="GHEA Grapalat"/>
        </w:rPr>
        <w:t>և</w:t>
      </w:r>
      <w:r w:rsidRPr="00AB4446">
        <w:rPr>
          <w:rFonts w:ascii="GHEA Grapalat" w:hAnsi="GHEA Grapalat"/>
        </w:rPr>
        <w:t xml:space="preserve"> թե՛ խոչընդոտող ազդեցություն։</w:t>
      </w:r>
    </w:p>
    <w:p w:rsidR="0015149F" w:rsidRPr="00AB4446" w:rsidRDefault="0015149F" w:rsidP="00355DC7">
      <w:pPr>
        <w:spacing w:after="120" w:line="240" w:lineRule="auto"/>
        <w:ind w:right="387" w:firstLine="720"/>
        <w:jc w:val="both"/>
        <w:rPr>
          <w:rFonts w:ascii="GHEA Grapalat" w:eastAsia="Minion Pro" w:hAnsi="GHEA Grapalat" w:cs="Minion Pro"/>
          <w:b/>
        </w:rPr>
      </w:pPr>
      <w:r w:rsidRPr="00AB4446">
        <w:rPr>
          <w:rFonts w:ascii="GHEA Grapalat" w:hAnsi="GHEA Grapalat"/>
          <w:b/>
        </w:rPr>
        <w:t>Նախկինում եղած խախտում</w:t>
      </w:r>
      <w:r w:rsidR="00BF2651" w:rsidRPr="00AB4446">
        <w:rPr>
          <w:rFonts w:ascii="GHEA Grapalat" w:hAnsi="GHEA Grapalat"/>
          <w:b/>
          <w:lang w:val="hy-AM"/>
        </w:rPr>
        <w:t>/խանգարում</w:t>
      </w:r>
      <w:r w:rsidRPr="00AB4446">
        <w:rPr>
          <w:rFonts w:ascii="GHEA Grapalat" w:hAnsi="GHEA Grapalat"/>
          <w:b/>
        </w:rPr>
        <w:t>, որը չի հանգեցնում կարողությունների սահմանափակման, սակայն դեռ</w:t>
      </w:r>
      <w:r w:rsidR="009E6CB1" w:rsidRPr="00AB4446">
        <w:rPr>
          <w:rFonts w:ascii="GHEA Grapalat" w:hAnsi="GHEA Grapalat"/>
          <w:b/>
        </w:rPr>
        <w:t>և</w:t>
      </w:r>
      <w:r w:rsidRPr="00AB4446">
        <w:rPr>
          <w:rFonts w:ascii="GHEA Grapalat" w:hAnsi="GHEA Grapalat"/>
          <w:b/>
        </w:rPr>
        <w:t>ս առաջ է բերում կատարողականության հետ կապված խնդիրներ</w:t>
      </w:r>
    </w:p>
    <w:p w:rsidR="0015149F" w:rsidRPr="00AB4446" w:rsidRDefault="0015149F" w:rsidP="00355DC7">
      <w:pPr>
        <w:spacing w:after="120" w:line="240" w:lineRule="auto"/>
        <w:ind w:right="47" w:firstLine="720"/>
        <w:jc w:val="both"/>
        <w:rPr>
          <w:rFonts w:ascii="GHEA Grapalat" w:eastAsia="Minion Pro" w:hAnsi="GHEA Grapalat" w:cs="Minion Pro"/>
        </w:rPr>
      </w:pPr>
      <w:r w:rsidRPr="00AB4446">
        <w:rPr>
          <w:rFonts w:ascii="GHEA Grapalat" w:hAnsi="GHEA Grapalat"/>
        </w:rPr>
        <w:t xml:space="preserve">Սուր փսիխոտիկ էպիզոդից հենց նոր ապաքինված անհատը, ով կրում է «հոգեկան հիվանդ» եղած լինելու խարանը, կարող է կատարողականության հետ կապված խնդիրներ ունենալ աշխատանքի կամ միջանձնային հարաբերությունների ոլորտներում, </w:t>
      </w:r>
      <w:r w:rsidRPr="00AB4446">
        <w:rPr>
          <w:rFonts w:ascii="GHEA Grapalat" w:hAnsi="GHEA Grapalat"/>
          <w:position w:val="3"/>
        </w:rPr>
        <w:t>իրեն շրջապատող միջավայրում</w:t>
      </w:r>
      <w:r w:rsidRPr="00AB4446">
        <w:rPr>
          <w:rFonts w:ascii="GHEA Grapalat" w:hAnsi="GHEA Grapalat"/>
        </w:rPr>
        <w:t xml:space="preserve"> մարդկանց բացասական վերաբերմունքի պատճառով։</w:t>
      </w:r>
      <w:r w:rsidRPr="00AB4446">
        <w:rPr>
          <w:rFonts w:ascii="GHEA Grapalat" w:hAnsi="GHEA Grapalat"/>
          <w:position w:val="3"/>
        </w:rPr>
        <w:t xml:space="preserve"> Ուստի սահմանափակվում է անձի ներգրավվածությունը աշխատանքում </w:t>
      </w:r>
      <w:r w:rsidR="009E6CB1" w:rsidRPr="00AB4446">
        <w:rPr>
          <w:rFonts w:ascii="GHEA Grapalat" w:hAnsi="GHEA Grapalat"/>
          <w:position w:val="3"/>
        </w:rPr>
        <w:t>և</w:t>
      </w:r>
      <w:r w:rsidRPr="00AB4446">
        <w:rPr>
          <w:rFonts w:ascii="GHEA Grapalat" w:hAnsi="GHEA Grapalat"/>
          <w:position w:val="3"/>
        </w:rPr>
        <w:t xml:space="preserve"> սոցիալական կյանքում։</w:t>
      </w:r>
    </w:p>
    <w:p w:rsidR="0015149F" w:rsidRPr="00AB4446" w:rsidRDefault="0015149F" w:rsidP="00355DC7">
      <w:pPr>
        <w:spacing w:after="120" w:line="240" w:lineRule="auto"/>
        <w:ind w:right="40" w:firstLine="810"/>
        <w:jc w:val="both"/>
        <w:rPr>
          <w:rFonts w:ascii="GHEA Grapalat" w:eastAsia="Minion Pro" w:hAnsi="GHEA Grapalat" w:cs="Minion Pro"/>
          <w:b/>
        </w:rPr>
      </w:pPr>
      <w:r w:rsidRPr="00AB4446">
        <w:rPr>
          <w:rFonts w:ascii="GHEA Grapalat" w:hAnsi="GHEA Grapalat"/>
          <w:b/>
        </w:rPr>
        <w:t>Տարբեր խախտումներ</w:t>
      </w:r>
      <w:r w:rsidR="00BF2651" w:rsidRPr="00AB4446">
        <w:rPr>
          <w:rFonts w:ascii="GHEA Grapalat" w:hAnsi="GHEA Grapalat"/>
          <w:b/>
          <w:lang w:val="hy-AM"/>
        </w:rPr>
        <w:t>/խանգարումներ</w:t>
      </w:r>
      <w:r w:rsidRPr="00AB4446">
        <w:rPr>
          <w:rFonts w:ascii="GHEA Grapalat" w:hAnsi="GHEA Grapalat"/>
          <w:b/>
        </w:rPr>
        <w:t xml:space="preserve"> </w:t>
      </w:r>
      <w:r w:rsidR="009E6CB1" w:rsidRPr="00AB4446">
        <w:rPr>
          <w:rFonts w:ascii="GHEA Grapalat" w:hAnsi="GHEA Grapalat"/>
          <w:b/>
        </w:rPr>
        <w:t>և</w:t>
      </w:r>
      <w:r w:rsidRPr="00AB4446">
        <w:rPr>
          <w:rFonts w:ascii="GHEA Grapalat" w:hAnsi="GHEA Grapalat"/>
          <w:b/>
        </w:rPr>
        <w:t xml:space="preserve"> կարողութունների սահմանափակումներ, որոնք հանգեցնում են կատարողականության հետ կապված միանման խնդիրների</w:t>
      </w:r>
    </w:p>
    <w:p w:rsidR="0015149F" w:rsidRPr="00AB4446" w:rsidRDefault="0015149F" w:rsidP="00355DC7">
      <w:pPr>
        <w:spacing w:after="120" w:line="240" w:lineRule="auto"/>
        <w:ind w:right="47" w:firstLine="720"/>
        <w:jc w:val="both"/>
        <w:rPr>
          <w:rFonts w:ascii="GHEA Grapalat" w:eastAsia="Minion Pro" w:hAnsi="GHEA Grapalat" w:cs="Minion Pro"/>
        </w:rPr>
      </w:pPr>
      <w:r w:rsidRPr="00AB4446">
        <w:rPr>
          <w:rFonts w:ascii="GHEA Grapalat" w:hAnsi="GHEA Grapalat"/>
        </w:rPr>
        <w:t xml:space="preserve">Անհատին կարող է չվերցնեն աշխատանքի, համարելով որ, նրա </w:t>
      </w:r>
      <w:r w:rsidR="00BF2651" w:rsidRPr="00AB4446">
        <w:rPr>
          <w:rFonts w:ascii="GHEA Grapalat" w:hAnsi="GHEA Grapalat"/>
          <w:lang w:val="hy-AM"/>
        </w:rPr>
        <w:t>խանգարման</w:t>
      </w:r>
      <w:r w:rsidRPr="00AB4446">
        <w:rPr>
          <w:rFonts w:ascii="GHEA Grapalat" w:hAnsi="GHEA Grapalat"/>
        </w:rPr>
        <w:t xml:space="preserve"> աստիճանը (չորս վերջույթների կաթված) բացառում է որոշ աշխատանքային պահանջների կատարումը (օրինակ՝ համակարգչի ստեղնաշարի օգտագործումը)։ Աշխատավայրում բացակայում են անձի կողմից այ</w:t>
      </w:r>
      <w:r w:rsidR="00BF2651" w:rsidRPr="00AB4446">
        <w:rPr>
          <w:rFonts w:ascii="GHEA Grapalat" w:hAnsi="GHEA Grapalat"/>
          <w:lang w:val="hy-AM"/>
        </w:rPr>
        <w:t>դ</w:t>
      </w:r>
      <w:r w:rsidRPr="00AB4446">
        <w:rPr>
          <w:rFonts w:ascii="GHEA Grapalat" w:hAnsi="GHEA Grapalat"/>
        </w:rPr>
        <w:t xml:space="preserve"> աշխատանքային պահանջների կատարումը դյուրացնելու համար անհրաժեշտ հարմարեցումները (օրինակ՝ ձայնային արձագանքման ծրագրային ապահովումը, որը փոխարինում է ձեռքի ստեղնաշարերին)։</w:t>
      </w:r>
    </w:p>
    <w:p w:rsidR="0015149F" w:rsidRPr="00AB4446" w:rsidRDefault="0015149F" w:rsidP="00355DC7">
      <w:pPr>
        <w:spacing w:after="120" w:line="240" w:lineRule="auto"/>
        <w:ind w:right="49" w:firstLine="720"/>
        <w:jc w:val="both"/>
        <w:rPr>
          <w:rFonts w:ascii="GHEA Grapalat" w:eastAsia="Minion Pro" w:hAnsi="GHEA Grapalat" w:cs="Minion Pro"/>
        </w:rPr>
      </w:pPr>
      <w:r w:rsidRPr="00AB4446">
        <w:rPr>
          <w:rFonts w:ascii="GHEA Grapalat" w:hAnsi="GHEA Grapalat"/>
        </w:rPr>
        <w:t>Չորս վերջույթների ոչ այնքան ծանր կաթվածով մեկ այլ անհատ կարող է ունենալ աշխատանքային հանձնարարությունները կատարելու համար անհրաժեշտ կարողություն, բայց նրան կարող է աշխատանքի չընդունեն այն պատճառով, որ հաշմանդամություն ունեցող անձանց աշխատանքի ընդունելու համար սահմանված քվոտան լրացել է։</w:t>
      </w:r>
    </w:p>
    <w:p w:rsidR="0015149F" w:rsidRPr="00AB4446" w:rsidRDefault="0015149F" w:rsidP="00355DC7">
      <w:pPr>
        <w:spacing w:after="120" w:line="240" w:lineRule="auto"/>
        <w:ind w:right="47" w:firstLine="720"/>
        <w:jc w:val="both"/>
        <w:rPr>
          <w:rFonts w:ascii="GHEA Grapalat" w:eastAsia="Minion Pro" w:hAnsi="GHEA Grapalat" w:cs="Minion Pro"/>
        </w:rPr>
      </w:pPr>
      <w:r w:rsidRPr="00AB4446">
        <w:rPr>
          <w:rFonts w:ascii="GHEA Grapalat" w:hAnsi="GHEA Grapalat"/>
        </w:rPr>
        <w:t>Մի որ</w:t>
      </w:r>
      <w:r w:rsidR="009E6CB1" w:rsidRPr="00AB4446">
        <w:rPr>
          <w:rFonts w:ascii="GHEA Grapalat" w:hAnsi="GHEA Grapalat"/>
        </w:rPr>
        <w:t>և</w:t>
      </w:r>
      <w:r w:rsidRPr="00AB4446">
        <w:rPr>
          <w:rFonts w:ascii="GHEA Grapalat" w:hAnsi="GHEA Grapalat"/>
        </w:rPr>
        <w:t>է երրորդ անհատի, ով կարող է իրագործել պահանջվող աշխատանքային գործունեությունը, կարող են աշխատանքի չվերցնել, այն պատճառով, որ նա ունի կենսագործունեության այնպիսի սահմանափակում, որը թեթ</w:t>
      </w:r>
      <w:r w:rsidR="009E6CB1" w:rsidRPr="00AB4446">
        <w:rPr>
          <w:rFonts w:ascii="GHEA Grapalat" w:hAnsi="GHEA Grapalat"/>
        </w:rPr>
        <w:t>և</w:t>
      </w:r>
      <w:r w:rsidRPr="00AB4446">
        <w:rPr>
          <w:rFonts w:ascii="GHEA Grapalat" w:hAnsi="GHEA Grapalat"/>
        </w:rPr>
        <w:t>ացվել է անվասայլակի օգտագործման միջոցով, չնայած աշխատավայրը հարմարեցված չէ անվասայլակների համար։</w:t>
      </w:r>
    </w:p>
    <w:p w:rsidR="0015149F" w:rsidRPr="00AB4446" w:rsidRDefault="0015149F" w:rsidP="00355DC7">
      <w:pPr>
        <w:spacing w:after="120" w:line="240" w:lineRule="auto"/>
        <w:ind w:right="46" w:firstLine="720"/>
        <w:jc w:val="both"/>
        <w:rPr>
          <w:rFonts w:ascii="GHEA Grapalat" w:eastAsia="Minion Pro" w:hAnsi="GHEA Grapalat" w:cs="Minion Pro"/>
        </w:rPr>
      </w:pPr>
      <w:r w:rsidRPr="00AB4446">
        <w:rPr>
          <w:rFonts w:ascii="GHEA Grapalat" w:hAnsi="GHEA Grapalat"/>
        </w:rPr>
        <w:lastRenderedPageBreak/>
        <w:t xml:space="preserve">Վերջապես անվասայլակ օգտագործող անհատին կարող են ընդունել աշխատանքի </w:t>
      </w:r>
      <w:r w:rsidR="009E6CB1" w:rsidRPr="00AB4446">
        <w:rPr>
          <w:rFonts w:ascii="GHEA Grapalat" w:hAnsi="GHEA Grapalat"/>
        </w:rPr>
        <w:t>և</w:t>
      </w:r>
      <w:r w:rsidRPr="00AB4446">
        <w:rPr>
          <w:rFonts w:ascii="GHEA Grapalat" w:hAnsi="GHEA Grapalat"/>
        </w:rPr>
        <w:t xml:space="preserve"> նա կարող է կատարել իր աշխատանքային առաջադրանքները </w:t>
      </w:r>
      <w:r w:rsidR="009E6CB1" w:rsidRPr="00AB4446">
        <w:rPr>
          <w:rFonts w:ascii="GHEA Grapalat" w:hAnsi="GHEA Grapalat"/>
        </w:rPr>
        <w:t>և</w:t>
      </w:r>
      <w:r w:rsidRPr="00AB4446">
        <w:rPr>
          <w:rFonts w:ascii="GHEA Grapalat" w:hAnsi="GHEA Grapalat"/>
        </w:rPr>
        <w:t xml:space="preserve"> իրականում կատարում է դրանք աշխատանքային միջավայրում։ Չնայած դրան, այ</w:t>
      </w:r>
      <w:r w:rsidR="00305025" w:rsidRPr="00AB4446">
        <w:rPr>
          <w:rFonts w:ascii="GHEA Grapalat" w:hAnsi="GHEA Grapalat"/>
          <w:lang w:val="hy-AM"/>
        </w:rPr>
        <w:t>դ</w:t>
      </w:r>
      <w:r w:rsidRPr="00AB4446">
        <w:rPr>
          <w:rFonts w:ascii="GHEA Grapalat" w:hAnsi="GHEA Grapalat"/>
        </w:rPr>
        <w:t xml:space="preserve"> անհատի մոտ իր գործընկերների հետ միջանձնային հարաբերությունների ոլորտներում կարող է դրս</w:t>
      </w:r>
      <w:r w:rsidR="009E6CB1" w:rsidRPr="00AB4446">
        <w:rPr>
          <w:rFonts w:ascii="GHEA Grapalat" w:hAnsi="GHEA Grapalat"/>
        </w:rPr>
        <w:t>և</w:t>
      </w:r>
      <w:r w:rsidRPr="00AB4446">
        <w:rPr>
          <w:rFonts w:ascii="GHEA Grapalat" w:hAnsi="GHEA Grapalat"/>
        </w:rPr>
        <w:t xml:space="preserve">որվել կատարողականության խնդիր, քանի որ աշխատավայրի հանգստի սենյակները մատչելի չեն նրա համար։ Աշխատավայրում շփման մեջ կատարողականության </w:t>
      </w:r>
      <w:r w:rsidR="00305025" w:rsidRPr="00AB4446">
        <w:rPr>
          <w:rFonts w:ascii="GHEA Grapalat" w:hAnsi="GHEA Grapalat"/>
        </w:rPr>
        <w:t>այդ</w:t>
      </w:r>
      <w:r w:rsidRPr="00AB4446">
        <w:rPr>
          <w:rFonts w:ascii="GHEA Grapalat" w:hAnsi="GHEA Grapalat"/>
        </w:rPr>
        <w:t xml:space="preserve"> խնդիրը կարող է խանգարել աշխատանքային առաջխաղացման հնարավորություններին։</w:t>
      </w:r>
    </w:p>
    <w:p w:rsidR="0015149F" w:rsidRPr="00AB4446" w:rsidRDefault="0015149F" w:rsidP="00355DC7">
      <w:pPr>
        <w:spacing w:after="120" w:line="240" w:lineRule="auto"/>
        <w:ind w:right="46" w:firstLine="720"/>
        <w:jc w:val="both"/>
        <w:rPr>
          <w:rFonts w:ascii="GHEA Grapalat" w:eastAsia="Minion Pro" w:hAnsi="GHEA Grapalat" w:cs="Minion Pro"/>
        </w:rPr>
      </w:pPr>
      <w:r w:rsidRPr="00AB4446">
        <w:rPr>
          <w:rFonts w:ascii="GHEA Grapalat" w:hAnsi="GHEA Grapalat"/>
        </w:rPr>
        <w:t xml:space="preserve">Բոլոր չորս անհատներն էլ, իրենց առողջական խնդրի կամ խախտման հետ փոխկապված տարբեր միջավայրային գործոնների պատճառով, աշխատանքի ոլորտում բախվում են կատարողականության խնդիրների հետ։  Առաջին անհատի համար միջավայրի խոչընդոտող գործոնների թվում  աշխատավայրում  նրա համար հարմարեցված սենյակների բացակայությունն է </w:t>
      </w:r>
      <w:r w:rsidR="009E6CB1" w:rsidRPr="00AB4446">
        <w:rPr>
          <w:rFonts w:ascii="GHEA Grapalat" w:hAnsi="GHEA Grapalat"/>
        </w:rPr>
        <w:t>և</w:t>
      </w:r>
      <w:r w:rsidRPr="00AB4446">
        <w:rPr>
          <w:rFonts w:ascii="GHEA Grapalat" w:hAnsi="GHEA Grapalat"/>
        </w:rPr>
        <w:t xml:space="preserve"> հնարավոր է նա</w:t>
      </w:r>
      <w:r w:rsidR="009E6CB1" w:rsidRPr="00AB4446">
        <w:rPr>
          <w:rFonts w:ascii="GHEA Grapalat" w:hAnsi="GHEA Grapalat"/>
        </w:rPr>
        <w:t>և</w:t>
      </w:r>
      <w:r w:rsidRPr="00AB4446">
        <w:rPr>
          <w:rFonts w:ascii="GHEA Grapalat" w:hAnsi="GHEA Grapalat"/>
        </w:rPr>
        <w:t xml:space="preserve"> աշխատակիցների բացասական վերաբերմունքը։ Երկրորդ անհատը բախվում է հաշմանդամների աշխատանքի նկատմամբ բացասական վերաբերմունքներին։ Երրորդ անձը բախվում է մարդածին միջավայրի անմատչելիության խնդրին, իսկ չորրորդը՝ հաշմանդամության վերաբերյալ առկա ընդհանուր բացասական վերաբերմունքին։</w:t>
      </w:r>
    </w:p>
    <w:p w:rsidR="0015149F" w:rsidRPr="00AB4446" w:rsidRDefault="0015149F" w:rsidP="00355DC7">
      <w:pPr>
        <w:spacing w:after="120" w:line="240" w:lineRule="auto"/>
        <w:ind w:right="78" w:firstLine="720"/>
        <w:jc w:val="both"/>
        <w:rPr>
          <w:rFonts w:ascii="GHEA Grapalat" w:eastAsia="Minion Pro" w:hAnsi="GHEA Grapalat" w:cs="Minion Pro"/>
          <w:b/>
        </w:rPr>
      </w:pPr>
      <w:r w:rsidRPr="00AB4446">
        <w:rPr>
          <w:rFonts w:ascii="GHEA Grapalat" w:hAnsi="GHEA Grapalat"/>
          <w:b/>
        </w:rPr>
        <w:t xml:space="preserve">Կատարողականության հարցում նկատելի խնդիրների հանգեցնող </w:t>
      </w:r>
      <w:r w:rsidR="00305025" w:rsidRPr="00AB4446">
        <w:rPr>
          <w:rFonts w:ascii="GHEA Grapalat" w:hAnsi="GHEA Grapalat"/>
          <w:b/>
          <w:lang w:val="hy-AM"/>
        </w:rPr>
        <w:t>ենթադրվող</w:t>
      </w:r>
      <w:r w:rsidRPr="00AB4446">
        <w:rPr>
          <w:rFonts w:ascii="GHEA Grapalat" w:hAnsi="GHEA Grapalat"/>
          <w:b/>
        </w:rPr>
        <w:t xml:space="preserve"> խախտում</w:t>
      </w:r>
      <w:r w:rsidR="00305025" w:rsidRPr="00AB4446">
        <w:rPr>
          <w:rFonts w:ascii="GHEA Grapalat" w:hAnsi="GHEA Grapalat"/>
          <w:b/>
          <w:lang w:val="hy-AM"/>
        </w:rPr>
        <w:t>/խանգարում</w:t>
      </w:r>
      <w:r w:rsidRPr="00AB4446">
        <w:rPr>
          <w:rFonts w:ascii="GHEA Grapalat" w:hAnsi="GHEA Grapalat"/>
          <w:b/>
        </w:rPr>
        <w:t>՝ առանց կարողությունների սահմանափակումների</w:t>
      </w:r>
    </w:p>
    <w:p w:rsidR="0015149F" w:rsidRPr="00AB4446" w:rsidRDefault="0015149F" w:rsidP="00355DC7">
      <w:pPr>
        <w:spacing w:after="120" w:line="240" w:lineRule="auto"/>
        <w:ind w:right="46" w:firstLine="720"/>
        <w:jc w:val="both"/>
        <w:rPr>
          <w:rFonts w:ascii="GHEA Grapalat" w:eastAsia="Minion Pro" w:hAnsi="GHEA Grapalat" w:cs="Minion Pro"/>
        </w:rPr>
      </w:pPr>
      <w:r w:rsidRPr="00AB4446">
        <w:rPr>
          <w:rFonts w:ascii="GHEA Grapalat" w:hAnsi="GHEA Grapalat"/>
        </w:rPr>
        <w:t xml:space="preserve">Անհատը աշխատել է ՁԻԱՀ ունեցող հիվանդների հետ։ </w:t>
      </w:r>
      <w:r w:rsidR="00305025" w:rsidRPr="00AB4446">
        <w:rPr>
          <w:rFonts w:ascii="GHEA Grapalat" w:hAnsi="GHEA Grapalat"/>
        </w:rPr>
        <w:t>Այդ</w:t>
      </w:r>
      <w:r w:rsidRPr="00AB4446">
        <w:rPr>
          <w:rFonts w:ascii="GHEA Grapalat" w:hAnsi="GHEA Grapalat"/>
        </w:rPr>
        <w:t xml:space="preserve"> անհատը բոլոր մյուս առումներով առողջ է, բայց պետք է պարբերաբար ՄԻԱՎ-ի վերաբերյալ հետազոտություններ անցնի։ Նա չունի կարողությունների սահմանափակումներ։ Չնայած դրան` մարդիկ, ովքեր նրան ճանաչում են հասարակական հարաբերությունների մեջ, կասկածում են, որ նա կարող է ձեռք բերած լինել այդ վարակը </w:t>
      </w:r>
      <w:r w:rsidR="009E6CB1" w:rsidRPr="00AB4446">
        <w:rPr>
          <w:rFonts w:ascii="GHEA Grapalat" w:hAnsi="GHEA Grapalat"/>
        </w:rPr>
        <w:t>և</w:t>
      </w:r>
      <w:r w:rsidRPr="00AB4446">
        <w:rPr>
          <w:rFonts w:ascii="GHEA Grapalat" w:hAnsi="GHEA Grapalat"/>
        </w:rPr>
        <w:t xml:space="preserve"> խուսափում են նրանից։ </w:t>
      </w:r>
      <w:r w:rsidR="00305025" w:rsidRPr="00AB4446">
        <w:rPr>
          <w:rFonts w:ascii="GHEA Grapalat" w:hAnsi="GHEA Grapalat"/>
          <w:lang w:val="hy-AM"/>
        </w:rPr>
        <w:t>Դ</w:t>
      </w:r>
      <w:r w:rsidRPr="00AB4446">
        <w:rPr>
          <w:rFonts w:ascii="GHEA Grapalat" w:hAnsi="GHEA Grapalat"/>
        </w:rPr>
        <w:t>ա հանգեցնում է անձի կարողությունների դրս</w:t>
      </w:r>
      <w:r w:rsidR="009E6CB1" w:rsidRPr="00AB4446">
        <w:rPr>
          <w:rFonts w:ascii="GHEA Grapalat" w:hAnsi="GHEA Grapalat"/>
        </w:rPr>
        <w:t>և</w:t>
      </w:r>
      <w:r w:rsidRPr="00AB4446">
        <w:rPr>
          <w:rFonts w:ascii="GHEA Grapalat" w:hAnsi="GHEA Grapalat"/>
        </w:rPr>
        <w:t>որման զգալի խնդիրների</w:t>
      </w:r>
      <w:r w:rsidR="00305025" w:rsidRPr="00AB4446">
        <w:rPr>
          <w:rFonts w:ascii="GHEA Grapalat" w:hAnsi="GHEA Grapalat"/>
          <w:lang w:val="hy-AM"/>
        </w:rPr>
        <w:t>՝</w:t>
      </w:r>
      <w:r w:rsidRPr="00AB4446">
        <w:rPr>
          <w:rFonts w:ascii="GHEA Grapalat" w:hAnsi="GHEA Grapalat"/>
        </w:rPr>
        <w:t xml:space="preserve"> սոցիալական հարաբերությունների </w:t>
      </w:r>
      <w:r w:rsidR="009E6CB1" w:rsidRPr="00AB4446">
        <w:rPr>
          <w:rFonts w:ascii="GHEA Grapalat" w:hAnsi="GHEA Grapalat"/>
        </w:rPr>
        <w:t>և</w:t>
      </w:r>
      <w:r w:rsidRPr="00AB4446">
        <w:rPr>
          <w:rFonts w:ascii="GHEA Grapalat" w:hAnsi="GHEA Grapalat"/>
        </w:rPr>
        <w:t xml:space="preserve"> համայնքային կյանքի ոլորտներում, սոցիալ-քաղաքացիական կյանքում։ Նրա ներգրավվածությունը </w:t>
      </w:r>
      <w:r w:rsidR="00305025" w:rsidRPr="00AB4446">
        <w:rPr>
          <w:rFonts w:ascii="GHEA Grapalat" w:hAnsi="GHEA Grapalat"/>
        </w:rPr>
        <w:t>այդ</w:t>
      </w:r>
      <w:r w:rsidRPr="00AB4446">
        <w:rPr>
          <w:rFonts w:ascii="GHEA Grapalat" w:hAnsi="GHEA Grapalat"/>
        </w:rPr>
        <w:t xml:space="preserve"> ոլորտներում սահմանափակ է իր շրջապատում մարդկանց ունեցած բացասական վերաբերմունքի պատճառով։</w:t>
      </w:r>
    </w:p>
    <w:p w:rsidR="0015149F" w:rsidRPr="00AB4446" w:rsidRDefault="0015149F" w:rsidP="00355DC7">
      <w:pPr>
        <w:spacing w:after="120" w:line="240" w:lineRule="auto"/>
        <w:ind w:right="40" w:firstLine="720"/>
        <w:jc w:val="both"/>
        <w:rPr>
          <w:rFonts w:ascii="GHEA Grapalat" w:eastAsia="Minion Pro" w:hAnsi="GHEA Grapalat" w:cs="Minion Pro"/>
          <w:b/>
        </w:rPr>
      </w:pPr>
      <w:r w:rsidRPr="00AB4446">
        <w:rPr>
          <w:rFonts w:ascii="GHEA Grapalat" w:hAnsi="GHEA Grapalat"/>
          <w:b/>
        </w:rPr>
        <w:t>Կատարողականության խնդիրների հանգեցնող խախտումներ</w:t>
      </w:r>
      <w:r w:rsidR="00305025" w:rsidRPr="00AB4446">
        <w:rPr>
          <w:rFonts w:ascii="GHEA Grapalat" w:hAnsi="GHEA Grapalat"/>
          <w:b/>
          <w:lang w:val="hy-AM"/>
        </w:rPr>
        <w:t>/խախտումներ</w:t>
      </w:r>
      <w:r w:rsidRPr="00AB4446">
        <w:rPr>
          <w:rFonts w:ascii="GHEA Grapalat" w:hAnsi="GHEA Grapalat"/>
          <w:b/>
        </w:rPr>
        <w:t xml:space="preserve">, որոնք ներկայումս դասակարգված չեն ՖՄԴ-ում </w:t>
      </w:r>
    </w:p>
    <w:p w:rsidR="0015149F" w:rsidRPr="00AB4446" w:rsidRDefault="0015149F" w:rsidP="00355DC7">
      <w:pPr>
        <w:spacing w:after="120" w:line="240" w:lineRule="auto"/>
        <w:ind w:right="46" w:firstLine="720"/>
        <w:jc w:val="both"/>
        <w:rPr>
          <w:rFonts w:ascii="GHEA Grapalat" w:eastAsia="Minion Pro" w:hAnsi="GHEA Grapalat" w:cs="Minion Pro"/>
        </w:rPr>
      </w:pPr>
      <w:r w:rsidRPr="00AB4446">
        <w:rPr>
          <w:rFonts w:ascii="GHEA Grapalat" w:hAnsi="GHEA Grapalat"/>
        </w:rPr>
        <w:t xml:space="preserve">Անհատը ուներ մայր, ով մահացավ կրծքի քաղցկեղից։ Նա 45 տարեկան է </w:t>
      </w:r>
      <w:r w:rsidR="009E6CB1" w:rsidRPr="00AB4446">
        <w:rPr>
          <w:rFonts w:ascii="GHEA Grapalat" w:hAnsi="GHEA Grapalat"/>
        </w:rPr>
        <w:t>և</w:t>
      </w:r>
      <w:r w:rsidRPr="00AB4446">
        <w:rPr>
          <w:rFonts w:ascii="GHEA Grapalat" w:hAnsi="GHEA Grapalat"/>
        </w:rPr>
        <w:t xml:space="preserve"> վերջերս ինքնակամ ախտորոշվել է, ինչի արդյունքում պարզվել է, որ նա կրում է այն գենետիկական կոդը, որով գտնվում է կրծքի քաղցկեղ ձեռք բերելու վտանգի տակ։ Նա օրգանիզմի ֆունկցիաներում կամ անատոմիական կառուցվածքում խնդիրներ չունի </w:t>
      </w:r>
      <w:r w:rsidR="009E6CB1" w:rsidRPr="00AB4446">
        <w:rPr>
          <w:rFonts w:ascii="GHEA Grapalat" w:hAnsi="GHEA Grapalat"/>
        </w:rPr>
        <w:t>և</w:t>
      </w:r>
      <w:r w:rsidRPr="00AB4446">
        <w:rPr>
          <w:rFonts w:ascii="GHEA Grapalat" w:hAnsi="GHEA Grapalat"/>
        </w:rPr>
        <w:t xml:space="preserve"> չունի նա</w:t>
      </w:r>
      <w:r w:rsidR="009E6CB1" w:rsidRPr="00AB4446">
        <w:rPr>
          <w:rFonts w:ascii="GHEA Grapalat" w:hAnsi="GHEA Grapalat"/>
        </w:rPr>
        <w:t>և</w:t>
      </w:r>
      <w:r w:rsidRPr="00AB4446">
        <w:rPr>
          <w:rFonts w:ascii="GHEA Grapalat" w:hAnsi="GHEA Grapalat"/>
        </w:rPr>
        <w:t xml:space="preserve"> կարողությունների սահմանափակումներ, սակայն կրծքի քաղցկեղի առաջացման բարձր ռիսկի պատճառով ապահովագրական ընկերությունը նրան չի տրամադրում առողջության ապահովագրություն։ Նրա ներգրավվածությունը սեփական առողջությանը հոգ տանելու ոլորտում սահմանափակ է՝ առողջության ապահովագրական ընկերության որդեգրած քաղաքականության պատճառով։</w:t>
      </w:r>
    </w:p>
    <w:p w:rsidR="0015149F" w:rsidRPr="00AB4446" w:rsidRDefault="0015149F" w:rsidP="00355DC7">
      <w:pPr>
        <w:spacing w:after="120" w:line="240" w:lineRule="auto"/>
        <w:ind w:right="-20" w:firstLine="720"/>
        <w:jc w:val="both"/>
        <w:rPr>
          <w:rFonts w:ascii="GHEA Grapalat" w:eastAsia="Minion Pro" w:hAnsi="GHEA Grapalat" w:cs="Minion Pro"/>
          <w:b/>
        </w:rPr>
      </w:pPr>
      <w:r w:rsidRPr="00AB4446">
        <w:rPr>
          <w:rFonts w:ascii="GHEA Grapalat" w:hAnsi="GHEA Grapalat"/>
          <w:b/>
          <w:i/>
        </w:rPr>
        <w:t>Հավելյալ օրինակներ</w:t>
      </w:r>
    </w:p>
    <w:p w:rsidR="0015149F" w:rsidRPr="00AB4446" w:rsidRDefault="0015149F" w:rsidP="00355DC7">
      <w:pPr>
        <w:spacing w:after="120" w:line="240" w:lineRule="auto"/>
        <w:ind w:right="45" w:firstLine="720"/>
        <w:jc w:val="both"/>
        <w:rPr>
          <w:rFonts w:ascii="GHEA Grapalat" w:eastAsia="Minion Pro" w:hAnsi="GHEA Grapalat" w:cs="Minion Pro"/>
        </w:rPr>
      </w:pPr>
      <w:r w:rsidRPr="00AB4446">
        <w:rPr>
          <w:rFonts w:ascii="GHEA Grapalat" w:hAnsi="GHEA Grapalat"/>
        </w:rPr>
        <w:t>Մի 10 տարեկան տղայի ուղեգրում են լոգոպեդի մոտ</w:t>
      </w:r>
      <w:r w:rsidR="00305025" w:rsidRPr="00AB4446">
        <w:rPr>
          <w:rFonts w:ascii="GHEA Grapalat" w:hAnsi="GHEA Grapalat"/>
          <w:lang w:val="hy-AM"/>
        </w:rPr>
        <w:t>,</w:t>
      </w:r>
      <w:r w:rsidRPr="00AB4446">
        <w:rPr>
          <w:rFonts w:ascii="GHEA Grapalat" w:hAnsi="GHEA Grapalat"/>
        </w:rPr>
        <w:t xml:space="preserve"> ուղեգրի մեջ նշելով «կակազող» ախտորոշումը։ Հետազոտման ընթացքում խոսքի ընդհատումների առկայության, միջխոսքային </w:t>
      </w:r>
      <w:r w:rsidR="009E6CB1" w:rsidRPr="00AB4446">
        <w:rPr>
          <w:rFonts w:ascii="GHEA Grapalat" w:hAnsi="GHEA Grapalat"/>
        </w:rPr>
        <w:t>և</w:t>
      </w:r>
      <w:r w:rsidRPr="00AB4446">
        <w:rPr>
          <w:rFonts w:ascii="GHEA Grapalat" w:hAnsi="GHEA Grapalat"/>
        </w:rPr>
        <w:t xml:space="preserve"> ներխոսքային ակսելերացիայի, խոսքային շարժումների համաձայնեցվածության </w:t>
      </w:r>
      <w:r w:rsidR="009E6CB1" w:rsidRPr="00AB4446">
        <w:rPr>
          <w:rFonts w:ascii="GHEA Grapalat" w:hAnsi="GHEA Grapalat"/>
        </w:rPr>
        <w:t>և</w:t>
      </w:r>
      <w:r w:rsidRPr="00AB4446">
        <w:rPr>
          <w:rFonts w:ascii="GHEA Grapalat" w:hAnsi="GHEA Grapalat"/>
        </w:rPr>
        <w:t xml:space="preserve"> խոսքի ոչ ադեկվատ ռիթմի (խախտումներ) խնդիրներ են </w:t>
      </w:r>
      <w:r w:rsidRPr="00AB4446">
        <w:rPr>
          <w:rFonts w:ascii="GHEA Grapalat" w:hAnsi="GHEA Grapalat"/>
        </w:rPr>
        <w:lastRenderedPageBreak/>
        <w:t xml:space="preserve">հայտնաբերվել։ Դպրոցում բարձրաձայն կարդալու </w:t>
      </w:r>
      <w:r w:rsidR="009E6CB1" w:rsidRPr="00AB4446">
        <w:rPr>
          <w:rFonts w:ascii="GHEA Grapalat" w:hAnsi="GHEA Grapalat"/>
        </w:rPr>
        <w:t>և</w:t>
      </w:r>
      <w:r w:rsidRPr="00AB4446">
        <w:rPr>
          <w:rFonts w:ascii="GHEA Grapalat" w:hAnsi="GHEA Grapalat"/>
        </w:rPr>
        <w:t xml:space="preserve"> զրուցելու հետ կապված խնդիրներ են առաջանում (կարողությունների սահմանափակումներ)։ Խմբակային քննարկումների ընթացքում նա չի ցուցաբերում քննարկումներին մասնակցելու որ</w:t>
      </w:r>
      <w:r w:rsidR="009E6CB1" w:rsidRPr="00AB4446">
        <w:rPr>
          <w:rFonts w:ascii="GHEA Grapalat" w:hAnsi="GHEA Grapalat"/>
        </w:rPr>
        <w:t>և</w:t>
      </w:r>
      <w:r w:rsidRPr="00AB4446">
        <w:rPr>
          <w:rFonts w:ascii="GHEA Grapalat" w:hAnsi="GHEA Grapalat"/>
        </w:rPr>
        <w:t xml:space="preserve">է նախաձեռնություն, չնայած կցանկանար դա անել (կատարողականության խնդիր մեծ թվով մարդկանց հետ զրույցի ոլորտում)։ </w:t>
      </w:r>
      <w:r w:rsidR="00305025" w:rsidRPr="00AB4446">
        <w:rPr>
          <w:rFonts w:ascii="GHEA Grapalat" w:hAnsi="GHEA Grapalat"/>
        </w:rPr>
        <w:t>Այդ</w:t>
      </w:r>
      <w:r w:rsidRPr="00AB4446">
        <w:rPr>
          <w:rFonts w:ascii="GHEA Grapalat" w:hAnsi="GHEA Grapalat"/>
        </w:rPr>
        <w:t xml:space="preserve"> տղայի ներգրավվածությունը խմբակային զրույցին սահմանափակ է՝ կանոնավոր զրույցներ ծավալելու վերաբերյալ հասարակության մեջ առկա նորմերի </w:t>
      </w:r>
      <w:r w:rsidR="009E6CB1" w:rsidRPr="00AB4446">
        <w:rPr>
          <w:rFonts w:ascii="GHEA Grapalat" w:hAnsi="GHEA Grapalat"/>
        </w:rPr>
        <w:t>և</w:t>
      </w:r>
      <w:r w:rsidRPr="00AB4446">
        <w:rPr>
          <w:rFonts w:ascii="GHEA Grapalat" w:hAnsi="GHEA Grapalat"/>
        </w:rPr>
        <w:t xml:space="preserve"> սովորույթների պատճառով։</w:t>
      </w:r>
    </w:p>
    <w:p w:rsidR="0015149F" w:rsidRPr="00AB4446" w:rsidRDefault="0015149F" w:rsidP="00355DC7">
      <w:pPr>
        <w:spacing w:after="120" w:line="240" w:lineRule="auto"/>
        <w:ind w:right="44" w:firstLine="720"/>
        <w:jc w:val="both"/>
        <w:rPr>
          <w:rFonts w:ascii="GHEA Grapalat" w:eastAsia="Minion Pro" w:hAnsi="GHEA Grapalat" w:cs="Minion Pro"/>
        </w:rPr>
      </w:pPr>
      <w:r w:rsidRPr="00AB4446">
        <w:rPr>
          <w:rFonts w:ascii="GHEA Grapalat" w:hAnsi="GHEA Grapalat"/>
        </w:rPr>
        <w:t xml:space="preserve">Չորս ամիս առաջ մեջքի ուժեղ հարվածից ողնաշարի վնասվածք ստացած 40-ամյա մի կին բողոքում է վզի ցավից, սուր գլխացավից, գլխապտույտից, մկանային ուժի նվազումից </w:t>
      </w:r>
      <w:r w:rsidR="009E6CB1" w:rsidRPr="00AB4446">
        <w:rPr>
          <w:rFonts w:ascii="GHEA Grapalat" w:hAnsi="GHEA Grapalat"/>
        </w:rPr>
        <w:t>և</w:t>
      </w:r>
      <w:r w:rsidRPr="00AB4446">
        <w:rPr>
          <w:rFonts w:ascii="GHEA Grapalat" w:hAnsi="GHEA Grapalat"/>
        </w:rPr>
        <w:t xml:space="preserve"> անհանգստությունից (</w:t>
      </w:r>
      <w:r w:rsidR="00305025" w:rsidRPr="00AB4446">
        <w:rPr>
          <w:rFonts w:ascii="GHEA Grapalat" w:hAnsi="GHEA Grapalat"/>
          <w:lang w:val="hy-AM"/>
        </w:rPr>
        <w:t>խանգարումներ</w:t>
      </w:r>
      <w:r w:rsidRPr="00AB4446">
        <w:rPr>
          <w:rFonts w:ascii="GHEA Grapalat" w:hAnsi="GHEA Grapalat"/>
        </w:rPr>
        <w:t xml:space="preserve">)։ Նրա քայլելու, եփելու, մաքրելու, համակարգչից օգտվելու </w:t>
      </w:r>
      <w:r w:rsidR="009E6CB1" w:rsidRPr="00AB4446">
        <w:rPr>
          <w:rFonts w:ascii="GHEA Grapalat" w:hAnsi="GHEA Grapalat"/>
        </w:rPr>
        <w:t>և</w:t>
      </w:r>
      <w:r w:rsidRPr="00AB4446">
        <w:rPr>
          <w:rFonts w:ascii="GHEA Grapalat" w:hAnsi="GHEA Grapalat"/>
        </w:rPr>
        <w:t xml:space="preserve"> մեքենա վարելու ունակությունները սահմանափակ են (կարողությունների սահմանափակում)։ Խորհրդակցելով իր բուժող բժշկի հետ՝ նրանք փոխհամաձայնության եկան այն հարցում, որ նախքան իր լրիվ աշխատանքային օրով, սահմանված ժամաքանակով աշխատանքին անցնելը, նա պետք է սպասի մինչ</w:t>
      </w:r>
      <w:r w:rsidR="009E6CB1" w:rsidRPr="00AB4446">
        <w:rPr>
          <w:rFonts w:ascii="GHEA Grapalat" w:hAnsi="GHEA Grapalat"/>
        </w:rPr>
        <w:t>և</w:t>
      </w:r>
      <w:r w:rsidRPr="00AB4446">
        <w:rPr>
          <w:rFonts w:ascii="GHEA Grapalat" w:hAnsi="GHEA Grapalat"/>
        </w:rPr>
        <w:t xml:space="preserve"> առողջական խնդիրները պակասեն (աշխատանքի ոլորտում կատարողականության խնդիրներ)։ Եթե տվյալ միջավայրում, աշխատավայրի որդեգրած քաղաքականությունը նրան թույլատրեր ճկուն աշխատանքային ժամեր ունենալ, արձակուրդ գնալ, երբ հատկապես սրվում են հիվանդության ախտանիշները, </w:t>
      </w:r>
      <w:r w:rsidR="009E6CB1" w:rsidRPr="00AB4446">
        <w:rPr>
          <w:rFonts w:ascii="GHEA Grapalat" w:hAnsi="GHEA Grapalat"/>
        </w:rPr>
        <w:t>և</w:t>
      </w:r>
      <w:r w:rsidRPr="00AB4446">
        <w:rPr>
          <w:rFonts w:ascii="GHEA Grapalat" w:hAnsi="GHEA Grapalat"/>
        </w:rPr>
        <w:t xml:space="preserve"> աշխատել տնից, ապա նրա ներգրավվածությունը աշխատանքի ոլորտում կբարելավվեր։</w:t>
      </w:r>
    </w:p>
    <w:p w:rsidR="0015149F" w:rsidRPr="00AB4446" w:rsidRDefault="0015149F" w:rsidP="00355DC7">
      <w:pPr>
        <w:spacing w:after="120" w:line="240" w:lineRule="auto"/>
        <w:jc w:val="both"/>
        <w:rPr>
          <w:rFonts w:ascii="GHEA Grapalat" w:eastAsia="Minion Pro" w:hAnsi="GHEA Grapalat" w:cs="Minion Pro"/>
        </w:rPr>
      </w:pPr>
      <w:r w:rsidRPr="00AB4446">
        <w:rPr>
          <w:rFonts w:ascii="GHEA Grapalat" w:hAnsi="GHEA Grapalat"/>
        </w:rPr>
        <w:t xml:space="preserve"> </w:t>
      </w:r>
    </w:p>
    <w:p w:rsidR="0015149F" w:rsidRPr="00AB4446" w:rsidRDefault="0015149F" w:rsidP="00355DC7">
      <w:pPr>
        <w:spacing w:after="120" w:line="240" w:lineRule="auto"/>
        <w:ind w:firstLine="720"/>
        <w:jc w:val="both"/>
        <w:rPr>
          <w:rFonts w:ascii="GHEA Grapalat" w:eastAsia="Minion Pro" w:hAnsi="GHEA Grapalat" w:cs="Minion Pro"/>
          <w:b/>
        </w:rPr>
      </w:pPr>
      <w:r w:rsidRPr="00AB4446">
        <w:rPr>
          <w:rFonts w:ascii="GHEA Grapalat" w:hAnsi="GHEA Grapalat"/>
        </w:rPr>
        <w:br w:type="page"/>
      </w:r>
      <w:r w:rsidRPr="00AB4446">
        <w:rPr>
          <w:rFonts w:ascii="GHEA Grapalat" w:hAnsi="GHEA Grapalat"/>
          <w:b/>
          <w:position w:val="3"/>
        </w:rPr>
        <w:lastRenderedPageBreak/>
        <w:t>Հավելված</w:t>
      </w:r>
      <w:r w:rsidRPr="00AB4446">
        <w:rPr>
          <w:rFonts w:ascii="GHEA Grapalat" w:hAnsi="GHEA Grapalat"/>
          <w:b/>
          <w:spacing w:val="-9"/>
          <w:position w:val="3"/>
        </w:rPr>
        <w:t xml:space="preserve"> </w:t>
      </w:r>
      <w:r w:rsidRPr="00AB4446">
        <w:rPr>
          <w:rFonts w:ascii="GHEA Grapalat" w:hAnsi="GHEA Grapalat"/>
          <w:b/>
          <w:position w:val="3"/>
        </w:rPr>
        <w:t>5</w:t>
      </w:r>
    </w:p>
    <w:p w:rsidR="0015149F" w:rsidRPr="00AB4446" w:rsidRDefault="0015149F" w:rsidP="00355DC7">
      <w:pPr>
        <w:spacing w:after="120" w:line="240" w:lineRule="auto"/>
        <w:ind w:right="-20" w:firstLine="720"/>
        <w:jc w:val="both"/>
        <w:rPr>
          <w:rFonts w:ascii="GHEA Grapalat" w:eastAsia="Minion Pro" w:hAnsi="GHEA Grapalat" w:cs="Minion Pro"/>
          <w:b/>
        </w:rPr>
      </w:pPr>
      <w:r w:rsidRPr="00AB4446">
        <w:rPr>
          <w:rFonts w:ascii="GHEA Grapalat" w:hAnsi="GHEA Grapalat"/>
          <w:b/>
        </w:rPr>
        <w:t xml:space="preserve">ՖՄԴ-ն </w:t>
      </w:r>
      <w:r w:rsidR="009E6CB1" w:rsidRPr="00AB4446">
        <w:rPr>
          <w:rFonts w:ascii="GHEA Grapalat" w:hAnsi="GHEA Grapalat"/>
          <w:b/>
        </w:rPr>
        <w:t>և</w:t>
      </w:r>
      <w:r w:rsidRPr="00AB4446">
        <w:rPr>
          <w:rFonts w:ascii="GHEA Grapalat" w:hAnsi="GHEA Grapalat"/>
          <w:b/>
        </w:rPr>
        <w:t xml:space="preserve"> հաշմանդամություն ունեցող անձինք</w:t>
      </w:r>
    </w:p>
    <w:p w:rsidR="0015149F" w:rsidRPr="00AB4446" w:rsidRDefault="0015149F" w:rsidP="00355DC7">
      <w:pPr>
        <w:spacing w:after="120" w:line="240" w:lineRule="auto"/>
        <w:ind w:right="61" w:firstLine="720"/>
        <w:jc w:val="both"/>
        <w:rPr>
          <w:rFonts w:ascii="GHEA Grapalat" w:eastAsia="Minion Pro" w:hAnsi="GHEA Grapalat" w:cs="Minion Pro"/>
        </w:rPr>
      </w:pPr>
      <w:r w:rsidRPr="00AB4446">
        <w:rPr>
          <w:rFonts w:ascii="GHEA Grapalat" w:hAnsi="GHEA Grapalat"/>
        </w:rPr>
        <w:t xml:space="preserve">ՖՄԴ-ի սկզբնավորումից ի վեր հաշմանդամություն ունեցող անձինք </w:t>
      </w:r>
      <w:r w:rsidR="009E6CB1" w:rsidRPr="00AB4446">
        <w:rPr>
          <w:rFonts w:ascii="GHEA Grapalat" w:hAnsi="GHEA Grapalat"/>
        </w:rPr>
        <w:t>և</w:t>
      </w:r>
      <w:r w:rsidRPr="00AB4446">
        <w:rPr>
          <w:rFonts w:ascii="GHEA Grapalat" w:hAnsi="GHEA Grapalat"/>
        </w:rPr>
        <w:t xml:space="preserve"> հաշմանդամների կազմակերպությունները վերանայման գործընթացում ունեցած իրենց ներդրումներով նպաստել են ՖՄԴ-ի կայացմանը։ Հաշմանդամների միջազգային կազմակերպությունը իր ժամանակն ու էներգիան ներդրել է </w:t>
      </w:r>
      <w:r w:rsidR="00C60904" w:rsidRPr="00AB4446">
        <w:rPr>
          <w:rFonts w:ascii="GHEA Grapalat" w:hAnsi="GHEA Grapalat"/>
        </w:rPr>
        <w:t xml:space="preserve">մասնավորապես </w:t>
      </w:r>
      <w:r w:rsidRPr="00AB4446">
        <w:rPr>
          <w:rFonts w:ascii="GHEA Grapalat" w:hAnsi="GHEA Grapalat"/>
        </w:rPr>
        <w:t>վերանայման գործընթաց</w:t>
      </w:r>
      <w:r w:rsidR="00C60904" w:rsidRPr="00AB4446">
        <w:rPr>
          <w:rFonts w:ascii="GHEA Grapalat" w:hAnsi="GHEA Grapalat"/>
          <w:lang w:val="hy-AM"/>
        </w:rPr>
        <w:t>ում</w:t>
      </w:r>
      <w:r w:rsidR="003C0615" w:rsidRPr="00AB4446">
        <w:rPr>
          <w:rFonts w:ascii="GHEA Grapalat" w:hAnsi="GHEA Grapalat"/>
          <w:lang w:val="hy-AM"/>
        </w:rPr>
        <w:t>,</w:t>
      </w:r>
      <w:r w:rsidRPr="00AB4446">
        <w:rPr>
          <w:rFonts w:ascii="GHEA Grapalat" w:hAnsi="GHEA Grapalat"/>
        </w:rPr>
        <w:t xml:space="preserve"> </w:t>
      </w:r>
      <w:r w:rsidR="009E6CB1" w:rsidRPr="00AB4446">
        <w:rPr>
          <w:rFonts w:ascii="GHEA Grapalat" w:hAnsi="GHEA Grapalat"/>
        </w:rPr>
        <w:t>և</w:t>
      </w:r>
      <w:r w:rsidRPr="00AB4446">
        <w:rPr>
          <w:rFonts w:ascii="GHEA Grapalat" w:hAnsi="GHEA Grapalat"/>
        </w:rPr>
        <w:t xml:space="preserve"> այս կար</w:t>
      </w:r>
      <w:r w:rsidR="009E6CB1" w:rsidRPr="00AB4446">
        <w:rPr>
          <w:rFonts w:ascii="GHEA Grapalat" w:hAnsi="GHEA Grapalat"/>
        </w:rPr>
        <w:t>և</w:t>
      </w:r>
      <w:r w:rsidRPr="00AB4446">
        <w:rPr>
          <w:rFonts w:ascii="GHEA Grapalat" w:hAnsi="GHEA Grapalat"/>
        </w:rPr>
        <w:t>որ ներդրում</w:t>
      </w:r>
      <w:r w:rsidR="003C0615" w:rsidRPr="00AB4446">
        <w:rPr>
          <w:rFonts w:ascii="GHEA Grapalat" w:hAnsi="GHEA Grapalat"/>
          <w:lang w:val="hy-AM"/>
        </w:rPr>
        <w:t>ն իր արտացոլումն է գտել ՖՄԴ-ում</w:t>
      </w:r>
      <w:r w:rsidRPr="00AB4446">
        <w:rPr>
          <w:rFonts w:ascii="GHEA Grapalat" w:hAnsi="GHEA Grapalat"/>
        </w:rPr>
        <w:t>։</w:t>
      </w:r>
    </w:p>
    <w:p w:rsidR="0015149F" w:rsidRPr="00AB4446" w:rsidRDefault="0015149F" w:rsidP="00355DC7">
      <w:pPr>
        <w:spacing w:after="120" w:line="240" w:lineRule="auto"/>
        <w:ind w:right="50" w:firstLine="720"/>
        <w:jc w:val="both"/>
        <w:rPr>
          <w:rFonts w:ascii="GHEA Grapalat" w:eastAsia="Minion Pro" w:hAnsi="GHEA Grapalat" w:cs="Minion Pro"/>
          <w:lang w:val="hy-AM"/>
        </w:rPr>
      </w:pPr>
      <w:r w:rsidRPr="00AB4446">
        <w:rPr>
          <w:rFonts w:ascii="GHEA Grapalat" w:hAnsi="GHEA Grapalat"/>
        </w:rPr>
        <w:t xml:space="preserve">ԱՀԿ-ում գիտակցում են հաշմանդամություն ունեցող անձանց </w:t>
      </w:r>
      <w:r w:rsidR="009E6CB1" w:rsidRPr="00AB4446">
        <w:rPr>
          <w:rFonts w:ascii="GHEA Grapalat" w:hAnsi="GHEA Grapalat"/>
        </w:rPr>
        <w:t>և</w:t>
      </w:r>
      <w:r w:rsidRPr="00AB4446">
        <w:rPr>
          <w:rFonts w:ascii="GHEA Grapalat" w:hAnsi="GHEA Grapalat"/>
        </w:rPr>
        <w:t xml:space="preserve"> նրանց կազմակերպություների լիարժեք մասնակցության կար</w:t>
      </w:r>
      <w:r w:rsidR="009E6CB1" w:rsidRPr="00AB4446">
        <w:rPr>
          <w:rFonts w:ascii="GHEA Grapalat" w:hAnsi="GHEA Grapalat"/>
        </w:rPr>
        <w:t>և</w:t>
      </w:r>
      <w:r w:rsidRPr="00AB4446">
        <w:rPr>
          <w:rFonts w:ascii="GHEA Grapalat" w:hAnsi="GHEA Grapalat"/>
        </w:rPr>
        <w:t xml:space="preserve">որությունը ֆունկցիոնալության </w:t>
      </w:r>
      <w:r w:rsidR="009E6CB1" w:rsidRPr="00AB4446">
        <w:rPr>
          <w:rFonts w:ascii="GHEA Grapalat" w:hAnsi="GHEA Grapalat"/>
        </w:rPr>
        <w:t>և</w:t>
      </w:r>
      <w:r w:rsidRPr="00AB4446">
        <w:rPr>
          <w:rFonts w:ascii="GHEA Grapalat" w:hAnsi="GHEA Grapalat"/>
        </w:rPr>
        <w:t xml:space="preserve"> հաշմանդամության դասակարգումը վերանայելու գործընթացում։ Որպես դասակարգում՝ ՖՄԴ-ն գիտական, բուժական ու  վարչական շատ համատեքստերում </w:t>
      </w:r>
      <w:r w:rsidR="009E6CB1" w:rsidRPr="00AB4446">
        <w:rPr>
          <w:rFonts w:ascii="GHEA Grapalat" w:hAnsi="GHEA Grapalat"/>
        </w:rPr>
        <w:t>և</w:t>
      </w:r>
      <w:r w:rsidRPr="00AB4446">
        <w:rPr>
          <w:rFonts w:ascii="GHEA Grapalat" w:hAnsi="GHEA Grapalat"/>
        </w:rPr>
        <w:t xml:space="preserve"> սոցիալական քաղաքականության համատեքստում, հիմք կծառայի հաշմանդամությունը գնահատելու </w:t>
      </w:r>
      <w:r w:rsidR="009E6CB1" w:rsidRPr="00AB4446">
        <w:rPr>
          <w:rFonts w:ascii="GHEA Grapalat" w:hAnsi="GHEA Grapalat"/>
        </w:rPr>
        <w:t>և</w:t>
      </w:r>
      <w:r w:rsidRPr="00AB4446">
        <w:rPr>
          <w:rFonts w:ascii="GHEA Grapalat" w:hAnsi="GHEA Grapalat"/>
        </w:rPr>
        <w:t xml:space="preserve"> չափելու համար։ Որպես այդպիսին, կար</w:t>
      </w:r>
      <w:r w:rsidR="009E6CB1" w:rsidRPr="00AB4446">
        <w:rPr>
          <w:rFonts w:ascii="GHEA Grapalat" w:hAnsi="GHEA Grapalat"/>
        </w:rPr>
        <w:t>և</w:t>
      </w:r>
      <w:r w:rsidRPr="00AB4446">
        <w:rPr>
          <w:rFonts w:ascii="GHEA Grapalat" w:hAnsi="GHEA Grapalat"/>
        </w:rPr>
        <w:t>որվում է այն, որ ՖՄԴ-ն օգտագործեն այնպես, որ դա չվնասի հաշմանդամություն ունեցող անձանց շահերին</w:t>
      </w:r>
      <w:r w:rsidR="00604A51" w:rsidRPr="00AB4446">
        <w:rPr>
          <w:rFonts w:ascii="GHEA Grapalat" w:hAnsi="GHEA Grapalat"/>
          <w:lang w:val="hy-AM"/>
        </w:rPr>
        <w:t xml:space="preserve"> </w:t>
      </w:r>
      <w:r w:rsidRPr="00AB4446">
        <w:rPr>
          <w:rFonts w:ascii="GHEA Grapalat" w:hAnsi="GHEA Grapalat"/>
        </w:rPr>
        <w:t>(տե</w:t>
      </w:r>
      <w:r w:rsidR="0062058D" w:rsidRPr="00AB4446">
        <w:rPr>
          <w:rFonts w:ascii="GHEA Grapalat" w:hAnsi="GHEA Grapalat"/>
          <w:lang w:val="hy-AM"/>
        </w:rPr>
        <w:t>՛</w:t>
      </w:r>
      <w:r w:rsidRPr="00AB4446">
        <w:rPr>
          <w:rFonts w:ascii="GHEA Grapalat" w:hAnsi="GHEA Grapalat"/>
        </w:rPr>
        <w:t xml:space="preserve">ս </w:t>
      </w:r>
      <w:r w:rsidR="00604A51" w:rsidRPr="00AB4446">
        <w:rPr>
          <w:rFonts w:ascii="GHEA Grapalat" w:hAnsi="GHEA Grapalat"/>
          <w:lang w:val="hy-AM"/>
        </w:rPr>
        <w:t xml:space="preserve">«Էթիկայի կանոնների ուղեցույց» վերնագիրը կրող </w:t>
      </w:r>
      <w:r w:rsidR="009429F3" w:rsidRPr="00AB4446">
        <w:rPr>
          <w:rFonts w:ascii="GHEA Grapalat" w:hAnsi="GHEA Grapalat"/>
          <w:lang w:val="hy-AM"/>
        </w:rPr>
        <w:t xml:space="preserve">6-րդ </w:t>
      </w:r>
      <w:r w:rsidR="0062058D" w:rsidRPr="00AB4446">
        <w:rPr>
          <w:rFonts w:ascii="GHEA Grapalat" w:hAnsi="GHEA Grapalat"/>
          <w:lang w:val="hy-AM"/>
        </w:rPr>
        <w:t>հ</w:t>
      </w:r>
      <w:r w:rsidRPr="00AB4446">
        <w:rPr>
          <w:rFonts w:ascii="GHEA Grapalat" w:hAnsi="GHEA Grapalat"/>
        </w:rPr>
        <w:t>ավելվածում)</w:t>
      </w:r>
      <w:r w:rsidR="00604A51" w:rsidRPr="00AB4446">
        <w:rPr>
          <w:rFonts w:ascii="GHEA Grapalat" w:hAnsi="GHEA Grapalat"/>
          <w:lang w:val="hy-AM"/>
        </w:rPr>
        <w:t>։</w:t>
      </w:r>
    </w:p>
    <w:p w:rsidR="0015149F" w:rsidRPr="00AB4446" w:rsidRDefault="0015149F" w:rsidP="00355DC7">
      <w:pPr>
        <w:spacing w:after="120" w:line="240" w:lineRule="auto"/>
        <w:ind w:right="47" w:firstLine="720"/>
        <w:jc w:val="both"/>
        <w:rPr>
          <w:rFonts w:ascii="GHEA Grapalat" w:eastAsia="Minion Pro" w:hAnsi="GHEA Grapalat" w:cs="Minion Pro"/>
          <w:lang w:val="hy-AM"/>
        </w:rPr>
      </w:pPr>
      <w:r w:rsidRPr="00AB4446">
        <w:rPr>
          <w:rFonts w:ascii="GHEA Grapalat" w:hAnsi="GHEA Grapalat"/>
          <w:lang w:val="hy-AM"/>
        </w:rPr>
        <w:t xml:space="preserve">Մասնավորապես, ԱՀԿ-ն ընդունում է, որ նույնիսկ դասակարգման մեջ օգտագործված տերմինները կարող են, անկախ բոլորի ներդրած առավելագույն ջանքերի, լինել նշավակող </w:t>
      </w:r>
      <w:r w:rsidR="009E6CB1" w:rsidRPr="00AB4446">
        <w:rPr>
          <w:rFonts w:ascii="GHEA Grapalat" w:hAnsi="GHEA Grapalat"/>
          <w:lang w:val="hy-AM"/>
        </w:rPr>
        <w:t>և</w:t>
      </w:r>
      <w:r w:rsidRPr="00AB4446">
        <w:rPr>
          <w:rFonts w:ascii="GHEA Grapalat" w:hAnsi="GHEA Grapalat"/>
          <w:lang w:val="hy-AM"/>
        </w:rPr>
        <w:t xml:space="preserve"> պիտակավորող։ Այս խնդրին ի պատասխան ավելի վաղ գործընթացում որոշում էր ընդունվել, հաշվի առնելով անգլերենում «արատ» տերմինի նվաստացուցիչ կոնոտացիաները, լրիվ հրաժարվել այդ տերմինից, ինչպես նա</w:t>
      </w:r>
      <w:r w:rsidR="009E6CB1" w:rsidRPr="00AB4446">
        <w:rPr>
          <w:rFonts w:ascii="GHEA Grapalat" w:hAnsi="GHEA Grapalat"/>
          <w:lang w:val="hy-AM"/>
        </w:rPr>
        <w:t>և</w:t>
      </w:r>
      <w:r w:rsidRPr="00AB4446">
        <w:rPr>
          <w:rFonts w:ascii="GHEA Grapalat" w:hAnsi="GHEA Grapalat"/>
          <w:lang w:val="hy-AM"/>
        </w:rPr>
        <w:t xml:space="preserve"> չօգտագործել «հաշմանդամություն» տերմինը որպես ավելի լայն հասկացության բաղկացուցիչ տարր, այլ կիրառել այն որպես ընդհանուր, համապարփակ տերմին։</w:t>
      </w:r>
    </w:p>
    <w:p w:rsidR="0015149F" w:rsidRPr="00AB4446" w:rsidRDefault="0015149F" w:rsidP="00355DC7">
      <w:pPr>
        <w:spacing w:after="120" w:line="240" w:lineRule="auto"/>
        <w:ind w:right="48" w:firstLine="720"/>
        <w:jc w:val="both"/>
        <w:rPr>
          <w:rFonts w:ascii="GHEA Grapalat" w:eastAsia="Minion Pro" w:hAnsi="GHEA Grapalat" w:cs="Minion Pro"/>
          <w:lang w:val="hy-AM"/>
        </w:rPr>
      </w:pPr>
      <w:r w:rsidRPr="00AB4446">
        <w:rPr>
          <w:rFonts w:ascii="GHEA Grapalat" w:hAnsi="GHEA Grapalat"/>
          <w:lang w:val="hy-AM"/>
        </w:rPr>
        <w:t>Այնուամենայնիվ, դեռ</w:t>
      </w:r>
      <w:r w:rsidR="009E6CB1" w:rsidRPr="00AB4446">
        <w:rPr>
          <w:rFonts w:ascii="GHEA Grapalat" w:hAnsi="GHEA Grapalat"/>
          <w:lang w:val="hy-AM"/>
        </w:rPr>
        <w:t>և</w:t>
      </w:r>
      <w:r w:rsidRPr="00AB4446">
        <w:rPr>
          <w:rFonts w:ascii="GHEA Grapalat" w:hAnsi="GHEA Grapalat"/>
          <w:lang w:val="hy-AM"/>
        </w:rPr>
        <w:t>ս չլուծված է մնում այն բարդ խնդիրը, թե որն է որոշ աստիճանի ֆունկցիոնալ սահմանափակումներ ունեցող անհատներին դիմելու լավագույն ձ</w:t>
      </w:r>
      <w:r w:rsidR="009E6CB1" w:rsidRPr="00AB4446">
        <w:rPr>
          <w:rFonts w:ascii="GHEA Grapalat" w:hAnsi="GHEA Grapalat"/>
          <w:lang w:val="hy-AM"/>
        </w:rPr>
        <w:t>և</w:t>
      </w:r>
      <w:r w:rsidRPr="00AB4446">
        <w:rPr>
          <w:rFonts w:ascii="GHEA Grapalat" w:hAnsi="GHEA Grapalat"/>
          <w:lang w:val="hy-AM"/>
        </w:rPr>
        <w:t>ը։ ՖՄԴ-ում «հաշմանդամություն» տերմինը օգտագործվում է</w:t>
      </w:r>
      <w:r w:rsidR="00574719" w:rsidRPr="00AB4446">
        <w:rPr>
          <w:rFonts w:ascii="GHEA Grapalat" w:hAnsi="GHEA Grapalat"/>
          <w:lang w:val="hy-AM"/>
        </w:rPr>
        <w:t>՝</w:t>
      </w:r>
      <w:r w:rsidRPr="00AB4446">
        <w:rPr>
          <w:rFonts w:ascii="GHEA Grapalat" w:hAnsi="GHEA Grapalat"/>
          <w:lang w:val="hy-AM"/>
        </w:rPr>
        <w:t xml:space="preserve"> նշելու դրա համակողմանի բնույթը, որը առաջանում է մարդկանց </w:t>
      </w:r>
      <w:r w:rsidR="009E6CB1" w:rsidRPr="00AB4446">
        <w:rPr>
          <w:rFonts w:ascii="GHEA Grapalat" w:hAnsi="GHEA Grapalat"/>
          <w:lang w:val="hy-AM"/>
        </w:rPr>
        <w:t>և</w:t>
      </w:r>
      <w:r w:rsidRPr="00AB4446">
        <w:rPr>
          <w:rFonts w:ascii="GHEA Grapalat" w:hAnsi="GHEA Grapalat"/>
          <w:lang w:val="hy-AM"/>
        </w:rPr>
        <w:t xml:space="preserve"> նրանց ֆիզիկական </w:t>
      </w:r>
      <w:r w:rsidR="009E6CB1" w:rsidRPr="00AB4446">
        <w:rPr>
          <w:rFonts w:ascii="GHEA Grapalat" w:hAnsi="GHEA Grapalat"/>
          <w:lang w:val="hy-AM"/>
        </w:rPr>
        <w:t>և</w:t>
      </w:r>
      <w:r w:rsidRPr="00AB4446">
        <w:rPr>
          <w:rFonts w:ascii="GHEA Grapalat" w:hAnsi="GHEA Grapalat"/>
          <w:lang w:val="hy-AM"/>
        </w:rPr>
        <w:t xml:space="preserve"> սոցիալական միջավայրի փոխազդեցության արդյունքում։ Տարբեր պատճառներով անհատներին դիմելիս՝ մենք օգտագործում ենք «հաշմանդամություն ունեցող անձինք» տերմինը, մինչդեռ այլ անձինք գերադասում են «հաշմանդամներ» տերմինը։ Մի</w:t>
      </w:r>
      <w:r w:rsidR="009E6CB1" w:rsidRPr="00AB4446">
        <w:rPr>
          <w:rFonts w:ascii="GHEA Grapalat" w:hAnsi="GHEA Grapalat"/>
          <w:lang w:val="hy-AM"/>
        </w:rPr>
        <w:t>և</w:t>
      </w:r>
      <w:r w:rsidRPr="00AB4446">
        <w:rPr>
          <w:rFonts w:ascii="GHEA Grapalat" w:hAnsi="GHEA Grapalat"/>
          <w:lang w:val="hy-AM"/>
        </w:rPr>
        <w:t xml:space="preserve">նույն հասկացության համար տարբեր տերմիններ օգտագործելու այս միտումը հաշվի առնելով՝ ԱՀԿ-ն այս առումով չի ընդունել համընդհանուր գործելակերպ, </w:t>
      </w:r>
      <w:r w:rsidR="009E6CB1" w:rsidRPr="00AB4446">
        <w:rPr>
          <w:rFonts w:ascii="GHEA Grapalat" w:hAnsi="GHEA Grapalat"/>
          <w:lang w:val="hy-AM"/>
        </w:rPr>
        <w:t>և</w:t>
      </w:r>
      <w:r w:rsidRPr="00AB4446">
        <w:rPr>
          <w:rFonts w:ascii="GHEA Grapalat" w:hAnsi="GHEA Grapalat"/>
          <w:lang w:val="hy-AM"/>
        </w:rPr>
        <w:t xml:space="preserve"> ճիշտ չի լինի, եթե ՖՄԴ-ն խստորեն հետ</w:t>
      </w:r>
      <w:r w:rsidR="009E6CB1" w:rsidRPr="00AB4446">
        <w:rPr>
          <w:rFonts w:ascii="GHEA Grapalat" w:hAnsi="GHEA Grapalat"/>
          <w:lang w:val="hy-AM"/>
        </w:rPr>
        <w:t>և</w:t>
      </w:r>
      <w:r w:rsidRPr="00AB4446">
        <w:rPr>
          <w:rFonts w:ascii="GHEA Grapalat" w:hAnsi="GHEA Grapalat"/>
          <w:lang w:val="hy-AM"/>
        </w:rPr>
        <w:t>ի մի որ</w:t>
      </w:r>
      <w:r w:rsidR="009E6CB1" w:rsidRPr="00AB4446">
        <w:rPr>
          <w:rFonts w:ascii="GHEA Grapalat" w:hAnsi="GHEA Grapalat"/>
          <w:lang w:val="hy-AM"/>
        </w:rPr>
        <w:t>և</w:t>
      </w:r>
      <w:r w:rsidRPr="00AB4446">
        <w:rPr>
          <w:rFonts w:ascii="GHEA Grapalat" w:hAnsi="GHEA Grapalat"/>
          <w:lang w:val="hy-AM"/>
        </w:rPr>
        <w:t>է կոնկրետ մոտեցման՝ բացառելով մյուսները։ Դրա փոխարեն ԱՀԿ-ն հաստատում է այն կար</w:t>
      </w:r>
      <w:r w:rsidR="009E6CB1" w:rsidRPr="00AB4446">
        <w:rPr>
          <w:rFonts w:ascii="GHEA Grapalat" w:hAnsi="GHEA Grapalat"/>
          <w:lang w:val="hy-AM"/>
        </w:rPr>
        <w:t>և</w:t>
      </w:r>
      <w:r w:rsidRPr="00AB4446">
        <w:rPr>
          <w:rFonts w:ascii="GHEA Grapalat" w:hAnsi="GHEA Grapalat"/>
          <w:lang w:val="hy-AM"/>
        </w:rPr>
        <w:t>որ սկզբունքը, որ մարդիկ իրավունք ունեն պահանջելու, որ իրենց դիմեն այնպես, ինչպես իրենք են նախընտրում։</w:t>
      </w:r>
    </w:p>
    <w:p w:rsidR="0015149F" w:rsidRPr="00AB4446" w:rsidRDefault="0015149F" w:rsidP="00355DC7">
      <w:pPr>
        <w:spacing w:after="120" w:line="240" w:lineRule="auto"/>
        <w:ind w:right="45" w:firstLine="720"/>
        <w:jc w:val="both"/>
        <w:rPr>
          <w:rFonts w:ascii="GHEA Grapalat" w:eastAsia="Minion Pro" w:hAnsi="GHEA Grapalat" w:cs="Minion Pro"/>
          <w:lang w:val="hy-AM"/>
        </w:rPr>
      </w:pPr>
      <w:r w:rsidRPr="00AB4446">
        <w:rPr>
          <w:rFonts w:ascii="GHEA Grapalat" w:hAnsi="GHEA Grapalat"/>
          <w:lang w:val="hy-AM"/>
        </w:rPr>
        <w:t>Ավելին, կար</w:t>
      </w:r>
      <w:r w:rsidR="009E6CB1" w:rsidRPr="00AB4446">
        <w:rPr>
          <w:rFonts w:ascii="GHEA Grapalat" w:hAnsi="GHEA Grapalat"/>
          <w:lang w:val="hy-AM"/>
        </w:rPr>
        <w:t>և</w:t>
      </w:r>
      <w:r w:rsidRPr="00AB4446">
        <w:rPr>
          <w:rFonts w:ascii="GHEA Grapalat" w:hAnsi="GHEA Grapalat"/>
          <w:lang w:val="hy-AM"/>
        </w:rPr>
        <w:t xml:space="preserve">որ է շեշտել, որ ՖՄԴ-ն բոլորովին էլ մարդկանց դասակարգում չէ։ Սա իրենց անհատական կյանքի իրավիճակների </w:t>
      </w:r>
      <w:r w:rsidR="009E6CB1" w:rsidRPr="00AB4446">
        <w:rPr>
          <w:rFonts w:ascii="GHEA Grapalat" w:hAnsi="GHEA Grapalat"/>
          <w:lang w:val="hy-AM"/>
        </w:rPr>
        <w:t>և</w:t>
      </w:r>
      <w:r w:rsidRPr="00AB4446">
        <w:rPr>
          <w:rFonts w:ascii="GHEA Grapalat" w:hAnsi="GHEA Grapalat"/>
          <w:lang w:val="hy-AM"/>
        </w:rPr>
        <w:t xml:space="preserve"> շրջապատող միջավայրի ազդեցությունների համատեքստում մարդկանց առողջական վիճակի  բնութագրերի դասակարգումն է։ Սա առողջական վիճակի բնութագրերի </w:t>
      </w:r>
      <w:r w:rsidR="009E6CB1" w:rsidRPr="00AB4446">
        <w:rPr>
          <w:rFonts w:ascii="GHEA Grapalat" w:hAnsi="GHEA Grapalat"/>
          <w:lang w:val="hy-AM"/>
        </w:rPr>
        <w:t>և</w:t>
      </w:r>
      <w:r w:rsidRPr="00AB4446">
        <w:rPr>
          <w:rFonts w:ascii="GHEA Grapalat" w:hAnsi="GHEA Grapalat"/>
          <w:lang w:val="hy-AM"/>
        </w:rPr>
        <w:t xml:space="preserve"> հաշմանդամություն առաջացնող կոնտեքստուալ գործոնների փոխազդեցությունն է։ Քանի որ դա այդպես է, անհատները չպետք է նվաստացվեն կամ բնութագրվեն բացառապես իրենց խախտումների, </w:t>
      </w:r>
      <w:r w:rsidR="00BA159E" w:rsidRPr="00AB4446">
        <w:rPr>
          <w:rFonts w:ascii="GHEA Grapalat" w:hAnsi="GHEA Grapalat"/>
          <w:lang w:val="hy-AM"/>
        </w:rPr>
        <w:t xml:space="preserve">խանգարումների, </w:t>
      </w:r>
      <w:r w:rsidRPr="00AB4446">
        <w:rPr>
          <w:rFonts w:ascii="GHEA Grapalat" w:hAnsi="GHEA Grapalat"/>
          <w:lang w:val="hy-AM"/>
        </w:rPr>
        <w:t xml:space="preserve">կենսագործունեության կամ մասնակցության սահմանափակումների առումով։ Օրինակ՝ «մտավոր խնդիր ունեցող անձ» արտահայտության փոխարեն, դասակարգման մեջ օգտագործվում է «սովորելու դժվարություն ունեցող անձ» արտահայտությունը։ ՖՄԴ-ն </w:t>
      </w:r>
      <w:r w:rsidR="00BA159E" w:rsidRPr="00AB4446">
        <w:rPr>
          <w:rFonts w:ascii="GHEA Grapalat" w:hAnsi="GHEA Grapalat"/>
          <w:lang w:val="hy-AM"/>
        </w:rPr>
        <w:t>դ</w:t>
      </w:r>
      <w:r w:rsidRPr="00AB4446">
        <w:rPr>
          <w:rFonts w:ascii="GHEA Grapalat" w:hAnsi="GHEA Grapalat"/>
          <w:lang w:val="hy-AM"/>
        </w:rPr>
        <w:t xml:space="preserve">ա ապահովում է՝ առանց </w:t>
      </w:r>
      <w:r w:rsidRPr="00AB4446">
        <w:rPr>
          <w:rFonts w:ascii="GHEA Grapalat" w:hAnsi="GHEA Grapalat"/>
          <w:lang w:val="hy-AM"/>
        </w:rPr>
        <w:lastRenderedPageBreak/>
        <w:t xml:space="preserve">անձնավորելու,  խուսափելով անձի մասին խոսել առողջական վիճակը կամ հաշմանդամությունը ցույց տվող բառերով </w:t>
      </w:r>
      <w:r w:rsidR="009E6CB1" w:rsidRPr="00AB4446">
        <w:rPr>
          <w:rFonts w:ascii="GHEA Grapalat" w:hAnsi="GHEA Grapalat"/>
          <w:lang w:val="hy-AM"/>
        </w:rPr>
        <w:t>և</w:t>
      </w:r>
      <w:r w:rsidRPr="00AB4446">
        <w:rPr>
          <w:rFonts w:ascii="GHEA Grapalat" w:hAnsi="GHEA Grapalat"/>
          <w:lang w:val="hy-AM"/>
        </w:rPr>
        <w:t xml:space="preserve"> ամբողջ փաստաթղթում օգտագործելով եթե ոչ դրական, ապա չեզոք </w:t>
      </w:r>
      <w:r w:rsidR="009E6CB1" w:rsidRPr="00AB4446">
        <w:rPr>
          <w:rFonts w:ascii="GHEA Grapalat" w:hAnsi="GHEA Grapalat"/>
          <w:lang w:val="hy-AM"/>
        </w:rPr>
        <w:t>և</w:t>
      </w:r>
      <w:r w:rsidRPr="00AB4446">
        <w:rPr>
          <w:rFonts w:ascii="GHEA Grapalat" w:hAnsi="GHEA Grapalat"/>
          <w:lang w:val="hy-AM"/>
        </w:rPr>
        <w:t xml:space="preserve"> կոնկրետ լեզու։</w:t>
      </w:r>
    </w:p>
    <w:p w:rsidR="0015149F" w:rsidRPr="00AB4446" w:rsidRDefault="0015149F" w:rsidP="00355DC7">
      <w:pPr>
        <w:spacing w:after="120" w:line="240" w:lineRule="auto"/>
        <w:ind w:right="49" w:firstLine="720"/>
        <w:jc w:val="both"/>
        <w:rPr>
          <w:rFonts w:ascii="GHEA Grapalat" w:eastAsia="Minion Pro" w:hAnsi="GHEA Grapalat" w:cs="Minion Pro"/>
          <w:lang w:val="hy-AM"/>
        </w:rPr>
      </w:pPr>
      <w:r w:rsidRPr="00AB4446">
        <w:rPr>
          <w:rFonts w:ascii="GHEA Grapalat" w:hAnsi="GHEA Grapalat"/>
          <w:lang w:val="hy-AM"/>
        </w:rPr>
        <w:t xml:space="preserve">Մարդկանց պարբերաբար պիտակավորելու օրինական մտահոգության առնչությամբ հետագա միջոցներ ձեռնարկելու համար՝ ՖՄԴ-ում կատեգորիաները արտահայտված են չեզոք եղանակով՝ խուսափելով նսեմացնող, նշավակող </w:t>
      </w:r>
      <w:r w:rsidR="009E6CB1" w:rsidRPr="00AB4446">
        <w:rPr>
          <w:rFonts w:ascii="GHEA Grapalat" w:hAnsi="GHEA Grapalat"/>
          <w:lang w:val="hy-AM"/>
        </w:rPr>
        <w:t>և</w:t>
      </w:r>
      <w:r w:rsidRPr="00AB4446">
        <w:rPr>
          <w:rFonts w:ascii="GHEA Grapalat" w:hAnsi="GHEA Grapalat"/>
          <w:lang w:val="hy-AM"/>
        </w:rPr>
        <w:t xml:space="preserve"> ոչ պատշաճ կոնոտացիաներից։ Այնուամենայնիվ, </w:t>
      </w:r>
      <w:r w:rsidR="00BA159E" w:rsidRPr="00AB4446">
        <w:rPr>
          <w:rFonts w:ascii="GHEA Grapalat" w:hAnsi="GHEA Grapalat"/>
          <w:lang w:val="hy-AM"/>
        </w:rPr>
        <w:t>այդ</w:t>
      </w:r>
      <w:r w:rsidRPr="00AB4446">
        <w:rPr>
          <w:rFonts w:ascii="GHEA Grapalat" w:hAnsi="GHEA Grapalat"/>
          <w:lang w:val="hy-AM"/>
        </w:rPr>
        <w:t xml:space="preserve"> մոտեցումը, հանգեցնում է «չեզոք տերմինների օգտագործման» խնդրին։ Անձի առողջական անբավարար վիճակը </w:t>
      </w:r>
      <w:r w:rsidR="009E6CB1" w:rsidRPr="00AB4446">
        <w:rPr>
          <w:rFonts w:ascii="GHEA Grapalat" w:hAnsi="GHEA Grapalat"/>
          <w:lang w:val="hy-AM"/>
        </w:rPr>
        <w:t>և</w:t>
      </w:r>
      <w:r w:rsidRPr="00AB4446">
        <w:rPr>
          <w:rFonts w:ascii="GHEA Grapalat" w:hAnsi="GHEA Grapalat"/>
          <w:lang w:val="hy-AM"/>
        </w:rPr>
        <w:t xml:space="preserve"> այն, թե ինչպես են մարդիկ արձագանքում դրան՝ կախված չեն այն տերմիններից, որոնք օգտագործվում են այդ վիճակը սահմանելու համար։ Հաշմանդամությունը գոյություն ունի՝ անկախ նրանից, թե ինչ պիտակ ենք դրան տալիս։ Այստեղ մենք ունենք ոչ այնքան լեզվական խնդիր, որքան, գլխավորապես, հաշմանդամության նկատմամբ անհատների </w:t>
      </w:r>
      <w:r w:rsidR="009E6CB1" w:rsidRPr="00AB4446">
        <w:rPr>
          <w:rFonts w:ascii="GHEA Grapalat" w:hAnsi="GHEA Grapalat"/>
          <w:lang w:val="hy-AM"/>
        </w:rPr>
        <w:t>և</w:t>
      </w:r>
      <w:r w:rsidRPr="00AB4446">
        <w:rPr>
          <w:rFonts w:ascii="GHEA Grapalat" w:hAnsi="GHEA Grapalat"/>
          <w:lang w:val="hy-AM"/>
        </w:rPr>
        <w:t xml:space="preserve"> հասարակության վերաբերմունքի խնդիր։ Անհրաժեշտ է տերմինները օգտագործել </w:t>
      </w:r>
      <w:r w:rsidR="009E6CB1" w:rsidRPr="00AB4446">
        <w:rPr>
          <w:rFonts w:ascii="GHEA Grapalat" w:hAnsi="GHEA Grapalat"/>
          <w:lang w:val="hy-AM"/>
        </w:rPr>
        <w:t>և</w:t>
      </w:r>
      <w:r w:rsidRPr="00AB4446">
        <w:rPr>
          <w:rFonts w:ascii="GHEA Grapalat" w:hAnsi="GHEA Grapalat"/>
          <w:lang w:val="hy-AM"/>
        </w:rPr>
        <w:t xml:space="preserve"> դասակարգել իրենց ճիշտ նշանակություններով։</w:t>
      </w:r>
    </w:p>
    <w:p w:rsidR="0015149F" w:rsidRPr="00AB4446" w:rsidRDefault="0015149F" w:rsidP="00355DC7">
      <w:pPr>
        <w:spacing w:after="120" w:line="240" w:lineRule="auto"/>
        <w:ind w:right="81" w:firstLine="720"/>
        <w:jc w:val="both"/>
        <w:rPr>
          <w:rFonts w:ascii="GHEA Grapalat" w:eastAsia="Minion Pro" w:hAnsi="GHEA Grapalat" w:cs="Minion Pro"/>
          <w:lang w:val="hy-AM"/>
        </w:rPr>
      </w:pPr>
      <w:r w:rsidRPr="00AB4446">
        <w:rPr>
          <w:rFonts w:ascii="GHEA Grapalat" w:hAnsi="GHEA Grapalat"/>
          <w:lang w:val="hy-AM"/>
        </w:rPr>
        <w:t xml:space="preserve">ԱՀԿ-ն ձգտում է շարունակել ջանքերը ապահովելու, որ դասակարգումը </w:t>
      </w:r>
      <w:r w:rsidR="009E6CB1" w:rsidRPr="00AB4446">
        <w:rPr>
          <w:rFonts w:ascii="GHEA Grapalat" w:hAnsi="GHEA Grapalat"/>
          <w:lang w:val="hy-AM"/>
        </w:rPr>
        <w:t>և</w:t>
      </w:r>
      <w:r w:rsidRPr="00AB4446">
        <w:rPr>
          <w:rFonts w:ascii="GHEA Grapalat" w:hAnsi="GHEA Grapalat"/>
          <w:lang w:val="hy-AM"/>
        </w:rPr>
        <w:t xml:space="preserve"> գնահատումը օգնեն հաշմանդամություն ունեցող անձանց, այլ ոչ թե նրանց զրկեն իրավունքներից կամ նրանց նկատմամբ խտրական վերաբերմունք առաջացնեն։</w:t>
      </w:r>
    </w:p>
    <w:p w:rsidR="0015149F" w:rsidRPr="00AB4446" w:rsidRDefault="0015149F" w:rsidP="00355DC7">
      <w:pPr>
        <w:spacing w:after="120" w:line="240" w:lineRule="auto"/>
        <w:ind w:right="47" w:firstLine="720"/>
        <w:jc w:val="both"/>
        <w:rPr>
          <w:rFonts w:ascii="GHEA Grapalat" w:eastAsia="Minion Pro" w:hAnsi="GHEA Grapalat" w:cs="Minion Pro"/>
          <w:lang w:val="hy-AM"/>
        </w:rPr>
      </w:pPr>
      <w:r w:rsidRPr="00AB4446">
        <w:rPr>
          <w:rFonts w:ascii="GHEA Grapalat" w:hAnsi="GHEA Grapalat"/>
          <w:lang w:val="hy-AM"/>
        </w:rPr>
        <w:t xml:space="preserve">Հույս ունենք, որ հենց իրենք հաշմանդամները կնպաստեն ՖՄԴ օգտագործմանն ու զարգացմանը բոլոր ոլորտներում։ Հաշմանդամները, որպես հետազոտողներ, ղեկավարներ </w:t>
      </w:r>
      <w:r w:rsidR="009E6CB1" w:rsidRPr="00AB4446">
        <w:rPr>
          <w:rFonts w:ascii="GHEA Grapalat" w:hAnsi="GHEA Grapalat"/>
          <w:lang w:val="hy-AM"/>
        </w:rPr>
        <w:t>և</w:t>
      </w:r>
      <w:r w:rsidRPr="00AB4446">
        <w:rPr>
          <w:rFonts w:ascii="GHEA Grapalat" w:hAnsi="GHEA Grapalat"/>
          <w:lang w:val="hy-AM"/>
        </w:rPr>
        <w:t xml:space="preserve"> քաղաքականություն կերտողներ, կօգնեն մշակել ՖՄԴ դասակարգման վրա հիմնված ընթացակարգեր </w:t>
      </w:r>
      <w:r w:rsidR="009E6CB1" w:rsidRPr="00AB4446">
        <w:rPr>
          <w:rFonts w:ascii="GHEA Grapalat" w:hAnsi="GHEA Grapalat"/>
          <w:lang w:val="hy-AM"/>
        </w:rPr>
        <w:t>և</w:t>
      </w:r>
      <w:r w:rsidRPr="00AB4446">
        <w:rPr>
          <w:rFonts w:ascii="GHEA Grapalat" w:hAnsi="GHEA Grapalat"/>
          <w:lang w:val="hy-AM"/>
        </w:rPr>
        <w:t xml:space="preserve"> գործիքներ։ ՖՄԴ նա</w:t>
      </w:r>
      <w:r w:rsidR="009E6CB1" w:rsidRPr="00AB4446">
        <w:rPr>
          <w:rFonts w:ascii="GHEA Grapalat" w:hAnsi="GHEA Grapalat"/>
          <w:lang w:val="hy-AM"/>
        </w:rPr>
        <w:t>և</w:t>
      </w:r>
      <w:r w:rsidRPr="00AB4446">
        <w:rPr>
          <w:rFonts w:ascii="GHEA Grapalat" w:hAnsi="GHEA Grapalat"/>
          <w:lang w:val="hy-AM"/>
        </w:rPr>
        <w:t xml:space="preserve"> ծառայում է որպես պոտենցիալ հզոր գործիք փաստերով հիմնավորված շահերի պաշտպանության համար։ Այն տրամադրում է վստահելի </w:t>
      </w:r>
      <w:r w:rsidR="009E6CB1" w:rsidRPr="00AB4446">
        <w:rPr>
          <w:rFonts w:ascii="GHEA Grapalat" w:hAnsi="GHEA Grapalat"/>
          <w:lang w:val="hy-AM"/>
        </w:rPr>
        <w:t>և</w:t>
      </w:r>
      <w:r w:rsidRPr="00AB4446">
        <w:rPr>
          <w:rFonts w:ascii="GHEA Grapalat" w:hAnsi="GHEA Grapalat"/>
          <w:lang w:val="hy-AM"/>
        </w:rPr>
        <w:t xml:space="preserve"> համեմատելի տվյալներ, որոնք հնարավորություն կընձեռեն պատճառաբանելու փոփոխությունների կատարումը։ Այն քաղաքական պատկերացումը, որ հաշմանդամությունը նույնքան պայմանավորված է միջավայրային խոչընդոտներով, որքան առողջական վիճակով կամ խախտումներով</w:t>
      </w:r>
      <w:r w:rsidR="00BA159E" w:rsidRPr="00AB4446">
        <w:rPr>
          <w:rFonts w:ascii="GHEA Grapalat" w:hAnsi="GHEA Grapalat"/>
          <w:lang w:val="hy-AM"/>
        </w:rPr>
        <w:t>/խանգարումներով</w:t>
      </w:r>
      <w:r w:rsidRPr="00AB4446">
        <w:rPr>
          <w:rFonts w:ascii="GHEA Grapalat" w:hAnsi="GHEA Grapalat"/>
          <w:lang w:val="hy-AM"/>
        </w:rPr>
        <w:t xml:space="preserve"> պետք է փոխակերպվի, առաջինը՝ ընթացիկ հետազոտական խնդրի, իսկ հետո՝ հիմնավոր </w:t>
      </w:r>
      <w:r w:rsidR="009E6CB1" w:rsidRPr="00AB4446">
        <w:rPr>
          <w:rFonts w:ascii="GHEA Grapalat" w:hAnsi="GHEA Grapalat"/>
          <w:lang w:val="hy-AM"/>
        </w:rPr>
        <w:t>և</w:t>
      </w:r>
      <w:r w:rsidRPr="00AB4446">
        <w:rPr>
          <w:rFonts w:ascii="GHEA Grapalat" w:hAnsi="GHEA Grapalat"/>
          <w:lang w:val="hy-AM"/>
        </w:rPr>
        <w:t xml:space="preserve"> վստահելի փաստարկի։ </w:t>
      </w:r>
      <w:r w:rsidR="00BA159E" w:rsidRPr="00AB4446">
        <w:rPr>
          <w:rFonts w:ascii="GHEA Grapalat" w:hAnsi="GHEA Grapalat"/>
          <w:lang w:val="hy-AM"/>
        </w:rPr>
        <w:t>Այդ</w:t>
      </w:r>
      <w:r w:rsidRPr="00AB4446">
        <w:rPr>
          <w:rFonts w:ascii="GHEA Grapalat" w:hAnsi="GHEA Grapalat"/>
          <w:lang w:val="hy-AM"/>
        </w:rPr>
        <w:t xml:space="preserve"> </w:t>
      </w:r>
      <w:r w:rsidR="00BA159E" w:rsidRPr="00AB4446">
        <w:rPr>
          <w:rFonts w:ascii="GHEA Grapalat" w:hAnsi="GHEA Grapalat"/>
          <w:lang w:val="hy-AM"/>
        </w:rPr>
        <w:t>փաստարկը</w:t>
      </w:r>
      <w:r w:rsidRPr="00AB4446">
        <w:rPr>
          <w:rFonts w:ascii="GHEA Grapalat" w:hAnsi="GHEA Grapalat"/>
          <w:lang w:val="hy-AM"/>
        </w:rPr>
        <w:t xml:space="preserve"> կարող է իրական սոցիալական փոփոխություններ առաջ բերել ամբողջ աշխարհի հաշմանդամություն ունեցող անձանց համար։</w:t>
      </w:r>
    </w:p>
    <w:p w:rsidR="0015149F" w:rsidRPr="00AB4446" w:rsidRDefault="0015149F" w:rsidP="00355DC7">
      <w:pPr>
        <w:spacing w:after="120" w:line="240" w:lineRule="auto"/>
        <w:ind w:right="47" w:firstLine="720"/>
        <w:jc w:val="both"/>
        <w:rPr>
          <w:rFonts w:ascii="GHEA Grapalat" w:eastAsia="Minion Pro" w:hAnsi="GHEA Grapalat" w:cs="Minion Pro"/>
          <w:lang w:val="hy-AM"/>
        </w:rPr>
      </w:pPr>
      <w:r w:rsidRPr="00AB4446">
        <w:rPr>
          <w:rFonts w:ascii="GHEA Grapalat" w:hAnsi="GHEA Grapalat"/>
          <w:lang w:val="hy-AM"/>
        </w:rPr>
        <w:t>Հաշմանդամների շահերի պաշտպանությունը կարելի է նա</w:t>
      </w:r>
      <w:r w:rsidR="009E6CB1" w:rsidRPr="00AB4446">
        <w:rPr>
          <w:rFonts w:ascii="GHEA Grapalat" w:hAnsi="GHEA Grapalat"/>
          <w:lang w:val="hy-AM"/>
        </w:rPr>
        <w:t>և</w:t>
      </w:r>
      <w:r w:rsidRPr="00AB4446">
        <w:rPr>
          <w:rFonts w:ascii="GHEA Grapalat" w:hAnsi="GHEA Grapalat"/>
          <w:lang w:val="hy-AM"/>
        </w:rPr>
        <w:t xml:space="preserve"> խթանել ՖՄԴ-ի օգտագործմամբ։ Քանի որ շահերի պաշտպանության գլխավոր նպատակն է, գտնել հաշմանդամություն ունեցող անձանց մասնակցության մակարդակները բարելավելու միջամտության ձ</w:t>
      </w:r>
      <w:r w:rsidR="009E6CB1" w:rsidRPr="00AB4446">
        <w:rPr>
          <w:rFonts w:ascii="GHEA Grapalat" w:hAnsi="GHEA Grapalat"/>
          <w:lang w:val="hy-AM"/>
        </w:rPr>
        <w:t>և</w:t>
      </w:r>
      <w:r w:rsidRPr="00AB4446">
        <w:rPr>
          <w:rFonts w:ascii="GHEA Grapalat" w:hAnsi="GHEA Grapalat"/>
          <w:lang w:val="hy-AM"/>
        </w:rPr>
        <w:t xml:space="preserve">եր՝ ՖՄԴ-ն կարող է օգնել պարզաբանելու, թե ինչում է կայանում հաշմանդամության հիմնական «խնդիրը». արդյոք դա շրջապատող միջավայրն է իր խոչընդոտներով, թե՞ օժանդակող գործոնի բացակայությունը, անհատի սահմանափակ կարողությունները, թե՞ գործոնների որոշակի համակցությունը։ Այս պարզաբանման արդյունքում միջամտությունները կարող են համապատասխանորեն նպատակաուղղվել </w:t>
      </w:r>
      <w:r w:rsidR="009E6CB1" w:rsidRPr="00AB4446">
        <w:rPr>
          <w:rFonts w:ascii="GHEA Grapalat" w:hAnsi="GHEA Grapalat"/>
          <w:lang w:val="hy-AM"/>
        </w:rPr>
        <w:t>և</w:t>
      </w:r>
      <w:r w:rsidRPr="00AB4446">
        <w:rPr>
          <w:rFonts w:ascii="GHEA Grapalat" w:hAnsi="GHEA Grapalat"/>
          <w:lang w:val="hy-AM"/>
        </w:rPr>
        <w:t xml:space="preserve"> մասնակցության վրա դրանց ունեցած ազդեցությունների մակարդակները դիտանցվել </w:t>
      </w:r>
      <w:r w:rsidR="009E6CB1" w:rsidRPr="00AB4446">
        <w:rPr>
          <w:rFonts w:ascii="GHEA Grapalat" w:hAnsi="GHEA Grapalat"/>
          <w:lang w:val="hy-AM"/>
        </w:rPr>
        <w:t>և</w:t>
      </w:r>
      <w:r w:rsidRPr="00AB4446">
        <w:rPr>
          <w:rFonts w:ascii="GHEA Grapalat" w:hAnsi="GHEA Grapalat"/>
          <w:lang w:val="hy-AM"/>
        </w:rPr>
        <w:t xml:space="preserve"> չափվել։ Այս կերպ կարելի է լուծել կոնկրետ </w:t>
      </w:r>
      <w:r w:rsidR="009E6CB1" w:rsidRPr="00AB4446">
        <w:rPr>
          <w:rFonts w:ascii="GHEA Grapalat" w:hAnsi="GHEA Grapalat"/>
          <w:lang w:val="hy-AM"/>
        </w:rPr>
        <w:t>և</w:t>
      </w:r>
      <w:r w:rsidRPr="00AB4446">
        <w:rPr>
          <w:rFonts w:ascii="GHEA Grapalat" w:hAnsi="GHEA Grapalat"/>
          <w:lang w:val="hy-AM"/>
        </w:rPr>
        <w:t xml:space="preserve"> ապացույցներից բխող խնդիրներ </w:t>
      </w:r>
      <w:r w:rsidR="009E6CB1" w:rsidRPr="00AB4446">
        <w:rPr>
          <w:rFonts w:ascii="GHEA Grapalat" w:hAnsi="GHEA Grapalat"/>
          <w:lang w:val="hy-AM"/>
        </w:rPr>
        <w:t>և</w:t>
      </w:r>
      <w:r w:rsidRPr="00AB4446">
        <w:rPr>
          <w:rFonts w:ascii="GHEA Grapalat" w:hAnsi="GHEA Grapalat"/>
          <w:lang w:val="hy-AM"/>
        </w:rPr>
        <w:t xml:space="preserve"> խթանել հաշմանդամների շահերի պաշտպանության ընդհանուր նպատակների իրականացումը։</w:t>
      </w:r>
    </w:p>
    <w:p w:rsidR="0015149F" w:rsidRPr="00AB4446" w:rsidRDefault="0015149F" w:rsidP="00355DC7">
      <w:pPr>
        <w:spacing w:after="120" w:line="240" w:lineRule="auto"/>
        <w:jc w:val="both"/>
        <w:rPr>
          <w:rFonts w:ascii="GHEA Grapalat" w:eastAsia="Minion Pro" w:hAnsi="GHEA Grapalat" w:cs="Minion Pro"/>
          <w:lang w:val="hy-AM"/>
        </w:rPr>
      </w:pPr>
    </w:p>
    <w:p w:rsidR="0015149F" w:rsidRPr="00AB4446" w:rsidRDefault="0015149F" w:rsidP="00355DC7">
      <w:pPr>
        <w:spacing w:after="120" w:line="240" w:lineRule="auto"/>
        <w:jc w:val="both"/>
        <w:rPr>
          <w:rFonts w:ascii="GHEA Grapalat" w:eastAsia="Minion Pro" w:hAnsi="GHEA Grapalat" w:cs="Minion Pro"/>
          <w:lang w:val="hy-AM"/>
        </w:rPr>
      </w:pPr>
    </w:p>
    <w:p w:rsidR="0015149F" w:rsidRPr="00AB4446" w:rsidRDefault="0015149F" w:rsidP="00355DC7">
      <w:pPr>
        <w:spacing w:after="120" w:line="240" w:lineRule="auto"/>
        <w:ind w:left="720"/>
        <w:jc w:val="both"/>
        <w:rPr>
          <w:rFonts w:ascii="GHEA Grapalat" w:eastAsia="Minion Pro" w:hAnsi="GHEA Grapalat" w:cs="Minion Pro"/>
          <w:b/>
          <w:lang w:val="hy-AM"/>
        </w:rPr>
      </w:pPr>
      <w:r w:rsidRPr="00AB4446">
        <w:rPr>
          <w:rFonts w:ascii="GHEA Grapalat" w:hAnsi="GHEA Grapalat"/>
          <w:lang w:val="hy-AM"/>
        </w:rPr>
        <w:br w:type="page"/>
      </w:r>
      <w:r w:rsidRPr="00AB4446">
        <w:rPr>
          <w:rFonts w:ascii="GHEA Grapalat" w:hAnsi="GHEA Grapalat"/>
          <w:b/>
          <w:position w:val="3"/>
          <w:lang w:val="hy-AM"/>
        </w:rPr>
        <w:lastRenderedPageBreak/>
        <w:t>Հավելված</w:t>
      </w:r>
      <w:r w:rsidRPr="00AB4446">
        <w:rPr>
          <w:rFonts w:ascii="GHEA Grapalat" w:hAnsi="GHEA Grapalat"/>
          <w:b/>
          <w:spacing w:val="-9"/>
          <w:position w:val="3"/>
          <w:lang w:val="hy-AM"/>
        </w:rPr>
        <w:t xml:space="preserve"> </w:t>
      </w:r>
      <w:r w:rsidRPr="00AB4446">
        <w:rPr>
          <w:rFonts w:ascii="GHEA Grapalat" w:hAnsi="GHEA Grapalat"/>
          <w:b/>
          <w:position w:val="3"/>
          <w:lang w:val="hy-AM"/>
        </w:rPr>
        <w:t>6</w:t>
      </w:r>
    </w:p>
    <w:p w:rsidR="0015149F" w:rsidRPr="00AB4446" w:rsidRDefault="0015149F" w:rsidP="00355DC7">
      <w:pPr>
        <w:spacing w:after="120" w:line="240" w:lineRule="auto"/>
        <w:ind w:left="720" w:right="-20"/>
        <w:jc w:val="both"/>
        <w:rPr>
          <w:rFonts w:ascii="GHEA Grapalat" w:eastAsia="Minion Pro" w:hAnsi="GHEA Grapalat" w:cs="Minion Pro"/>
          <w:b/>
          <w:lang w:val="hy-AM"/>
        </w:rPr>
      </w:pPr>
      <w:r w:rsidRPr="00AB4446">
        <w:rPr>
          <w:rFonts w:ascii="GHEA Grapalat" w:hAnsi="GHEA Grapalat"/>
          <w:b/>
          <w:lang w:val="hy-AM"/>
        </w:rPr>
        <w:t xml:space="preserve">Էթիկայի </w:t>
      </w:r>
      <w:r w:rsidR="00574719" w:rsidRPr="00AB4446">
        <w:rPr>
          <w:rFonts w:ascii="GHEA Grapalat" w:hAnsi="GHEA Grapalat"/>
          <w:b/>
          <w:lang w:val="hy-AM"/>
        </w:rPr>
        <w:t xml:space="preserve">կանոնների </w:t>
      </w:r>
      <w:r w:rsidRPr="00AB4446">
        <w:rPr>
          <w:rFonts w:ascii="GHEA Grapalat" w:hAnsi="GHEA Grapalat"/>
          <w:b/>
          <w:lang w:val="hy-AM"/>
        </w:rPr>
        <w:t>ուղեցույց ՖՄԴ-ից օգտվելու համար</w:t>
      </w:r>
    </w:p>
    <w:p w:rsidR="0015149F" w:rsidRPr="00AB4446" w:rsidRDefault="0015149F" w:rsidP="00355DC7">
      <w:pPr>
        <w:spacing w:after="120" w:line="240" w:lineRule="auto"/>
        <w:ind w:right="50" w:firstLine="720"/>
        <w:jc w:val="both"/>
        <w:rPr>
          <w:rFonts w:ascii="GHEA Grapalat" w:eastAsia="Minion Pro" w:hAnsi="GHEA Grapalat" w:cs="Minion Pro"/>
          <w:lang w:val="hy-AM"/>
        </w:rPr>
      </w:pPr>
      <w:r w:rsidRPr="00AB4446">
        <w:rPr>
          <w:rFonts w:ascii="GHEA Grapalat" w:hAnsi="GHEA Grapalat"/>
          <w:lang w:val="hy-AM"/>
        </w:rPr>
        <w:t xml:space="preserve">Ցանկացած գիտական գործունեության գործիք կարելի է սխալ օգտագործել </w:t>
      </w:r>
      <w:r w:rsidR="009E6CB1" w:rsidRPr="00AB4446">
        <w:rPr>
          <w:rFonts w:ascii="GHEA Grapalat" w:hAnsi="GHEA Grapalat"/>
          <w:lang w:val="hy-AM"/>
        </w:rPr>
        <w:t>և</w:t>
      </w:r>
      <w:r w:rsidRPr="00AB4446">
        <w:rPr>
          <w:rFonts w:ascii="GHEA Grapalat" w:hAnsi="GHEA Grapalat"/>
          <w:lang w:val="hy-AM"/>
        </w:rPr>
        <w:t xml:space="preserve"> չարաշահել։ Պարզամտություն կլիներ կարծելը, որ ՖՄԴ-ի նման դասակարգման համակարգը երբեք չի օգտագործվի մարդկանց համար վնասակար եղանակներով։ Ինչպես </w:t>
      </w:r>
      <w:r w:rsidR="00F01E6E" w:rsidRPr="00AB4446">
        <w:rPr>
          <w:rFonts w:ascii="GHEA Grapalat" w:hAnsi="GHEA Grapalat"/>
          <w:lang w:val="hy-AM"/>
        </w:rPr>
        <w:t>ներկայացված</w:t>
      </w:r>
      <w:r w:rsidRPr="00AB4446">
        <w:rPr>
          <w:rFonts w:ascii="GHEA Grapalat" w:hAnsi="GHEA Grapalat"/>
          <w:lang w:val="hy-AM"/>
        </w:rPr>
        <w:t xml:space="preserve"> է </w:t>
      </w:r>
      <w:r w:rsidR="00F01E6E" w:rsidRPr="00AB4446">
        <w:rPr>
          <w:rFonts w:ascii="GHEA Grapalat" w:hAnsi="GHEA Grapalat"/>
          <w:lang w:val="hy-AM"/>
        </w:rPr>
        <w:t>5-րդ հ</w:t>
      </w:r>
      <w:r w:rsidRPr="00AB4446">
        <w:rPr>
          <w:rFonts w:ascii="GHEA Grapalat" w:hAnsi="GHEA Grapalat"/>
          <w:lang w:val="hy-AM"/>
        </w:rPr>
        <w:t>ավելված</w:t>
      </w:r>
      <w:r w:rsidR="00F01E6E" w:rsidRPr="00AB4446">
        <w:rPr>
          <w:rFonts w:ascii="GHEA Grapalat" w:hAnsi="GHEA Grapalat"/>
          <w:lang w:val="hy-AM"/>
        </w:rPr>
        <w:t>ում,</w:t>
      </w:r>
      <w:r w:rsidRPr="00AB4446">
        <w:rPr>
          <w:rFonts w:ascii="GHEA Grapalat" w:hAnsi="GHEA Grapalat"/>
          <w:lang w:val="hy-AM"/>
        </w:rPr>
        <w:t xml:space="preserve"> ԽՀԱՄԴ-ի վերանայման գործընթացը հենց սկզբից ներառել է հաշմանդամություն ունեցող անձանց </w:t>
      </w:r>
      <w:r w:rsidR="009E6CB1" w:rsidRPr="00AB4446">
        <w:rPr>
          <w:rFonts w:ascii="GHEA Grapalat" w:hAnsi="GHEA Grapalat"/>
          <w:lang w:val="hy-AM"/>
        </w:rPr>
        <w:t>և</w:t>
      </w:r>
      <w:r w:rsidRPr="00AB4446">
        <w:rPr>
          <w:rFonts w:ascii="GHEA Grapalat" w:hAnsi="GHEA Grapalat"/>
          <w:lang w:val="hy-AM"/>
        </w:rPr>
        <w:t xml:space="preserve"> դրանց օժանդակող կազմակերպությունները։ Դրանց ունեցած ներդրումը ՖՄԴ-ի տերմինաբանության, բովանդակության հետ կապված հարցերում </w:t>
      </w:r>
      <w:r w:rsidR="009E6CB1" w:rsidRPr="00AB4446">
        <w:rPr>
          <w:rFonts w:ascii="GHEA Grapalat" w:hAnsi="GHEA Grapalat"/>
          <w:lang w:val="hy-AM"/>
        </w:rPr>
        <w:t>և</w:t>
      </w:r>
      <w:r w:rsidRPr="00AB4446">
        <w:rPr>
          <w:rFonts w:ascii="GHEA Grapalat" w:hAnsi="GHEA Grapalat"/>
          <w:lang w:val="hy-AM"/>
        </w:rPr>
        <w:t xml:space="preserve"> կառուցվածքում հանգեցնում են զգալի փոփոխությունների։ </w:t>
      </w:r>
      <w:r w:rsidR="00574719" w:rsidRPr="00AB4446">
        <w:rPr>
          <w:rFonts w:ascii="GHEA Grapalat" w:hAnsi="GHEA Grapalat"/>
          <w:lang w:val="hy-AM"/>
        </w:rPr>
        <w:t>Այս հավելվածում</w:t>
      </w:r>
      <w:r w:rsidRPr="00AB4446">
        <w:rPr>
          <w:rFonts w:ascii="GHEA Grapalat" w:hAnsi="GHEA Grapalat"/>
          <w:lang w:val="hy-AM"/>
        </w:rPr>
        <w:t xml:space="preserve"> </w:t>
      </w:r>
      <w:r w:rsidR="00574719" w:rsidRPr="00AB4446">
        <w:rPr>
          <w:rFonts w:ascii="GHEA Grapalat" w:hAnsi="GHEA Grapalat"/>
          <w:lang w:val="hy-AM"/>
        </w:rPr>
        <w:t>ներկայացված են այն</w:t>
      </w:r>
      <w:r w:rsidRPr="00AB4446">
        <w:rPr>
          <w:rFonts w:ascii="GHEA Grapalat" w:hAnsi="GHEA Grapalat"/>
          <w:lang w:val="hy-AM"/>
        </w:rPr>
        <w:t xml:space="preserve"> հիմնական</w:t>
      </w:r>
      <w:r w:rsidR="00574719" w:rsidRPr="00AB4446">
        <w:rPr>
          <w:rFonts w:ascii="GHEA Grapalat" w:hAnsi="GHEA Grapalat"/>
          <w:lang w:val="hy-AM"/>
        </w:rPr>
        <w:t xml:space="preserve"> էթիկական</w:t>
      </w:r>
      <w:r w:rsidRPr="00AB4446">
        <w:rPr>
          <w:rFonts w:ascii="GHEA Grapalat" w:hAnsi="GHEA Grapalat"/>
          <w:lang w:val="hy-AM"/>
        </w:rPr>
        <w:t xml:space="preserve"> </w:t>
      </w:r>
      <w:r w:rsidR="00574719" w:rsidRPr="00AB4446">
        <w:rPr>
          <w:rFonts w:ascii="GHEA Grapalat" w:hAnsi="GHEA Grapalat"/>
          <w:lang w:val="hy-AM"/>
        </w:rPr>
        <w:t>պայմաններ, որոնց համաձայն</w:t>
      </w:r>
      <w:r w:rsidRPr="00AB4446">
        <w:rPr>
          <w:rFonts w:ascii="GHEA Grapalat" w:hAnsi="GHEA Grapalat"/>
          <w:lang w:val="hy-AM"/>
        </w:rPr>
        <w:t xml:space="preserve"> ՖՄԴ-</w:t>
      </w:r>
      <w:r w:rsidR="00574719" w:rsidRPr="00AB4446">
        <w:rPr>
          <w:rFonts w:ascii="GHEA Grapalat" w:hAnsi="GHEA Grapalat"/>
          <w:lang w:val="hy-AM"/>
        </w:rPr>
        <w:t xml:space="preserve">ն </w:t>
      </w:r>
      <w:r w:rsidRPr="00AB4446">
        <w:rPr>
          <w:rFonts w:ascii="GHEA Grapalat" w:hAnsi="GHEA Grapalat"/>
          <w:lang w:val="hy-AM"/>
        </w:rPr>
        <w:t xml:space="preserve"> օգտ</w:t>
      </w:r>
      <w:r w:rsidR="00574719" w:rsidRPr="00AB4446">
        <w:rPr>
          <w:rFonts w:ascii="GHEA Grapalat" w:hAnsi="GHEA Grapalat"/>
          <w:lang w:val="hy-AM"/>
        </w:rPr>
        <w:t>վում է</w:t>
      </w:r>
      <w:r w:rsidRPr="00AB4446">
        <w:rPr>
          <w:rFonts w:ascii="GHEA Grapalat" w:hAnsi="GHEA Grapalat"/>
          <w:lang w:val="hy-AM"/>
        </w:rPr>
        <w:t xml:space="preserve">։ Ակնհայտ է, որ ուղեցույցների ոչ մի </w:t>
      </w:r>
      <w:r w:rsidR="00966F5A" w:rsidRPr="00AB4446">
        <w:rPr>
          <w:rFonts w:ascii="GHEA Grapalat" w:hAnsi="GHEA Grapalat"/>
          <w:lang w:val="hy-AM"/>
        </w:rPr>
        <w:t>ժողովածուի միջոցով կամ որ</w:t>
      </w:r>
      <w:r w:rsidR="009E6CB1" w:rsidRPr="00AB4446">
        <w:rPr>
          <w:rFonts w:ascii="GHEA Grapalat" w:hAnsi="GHEA Grapalat"/>
          <w:lang w:val="hy-AM"/>
        </w:rPr>
        <w:t>և</w:t>
      </w:r>
      <w:r w:rsidR="00966F5A" w:rsidRPr="00AB4446">
        <w:rPr>
          <w:rFonts w:ascii="GHEA Grapalat" w:hAnsi="GHEA Grapalat"/>
          <w:lang w:val="hy-AM"/>
        </w:rPr>
        <w:t>է այլ գիտական գործիքով</w:t>
      </w:r>
      <w:r w:rsidRPr="00AB4446">
        <w:rPr>
          <w:rFonts w:ascii="GHEA Grapalat" w:hAnsi="GHEA Grapalat"/>
          <w:lang w:val="hy-AM"/>
        </w:rPr>
        <w:t xml:space="preserve"> </w:t>
      </w:r>
      <w:r w:rsidR="00966F5A" w:rsidRPr="00AB4446">
        <w:rPr>
          <w:rFonts w:ascii="GHEA Grapalat" w:hAnsi="GHEA Grapalat"/>
          <w:lang w:val="hy-AM"/>
        </w:rPr>
        <w:t>հնարավոր չէ</w:t>
      </w:r>
      <w:r w:rsidRPr="00AB4446">
        <w:rPr>
          <w:rFonts w:ascii="GHEA Grapalat" w:hAnsi="GHEA Grapalat"/>
          <w:lang w:val="hy-AM"/>
        </w:rPr>
        <w:t xml:space="preserve"> կանխել դասակարգ</w:t>
      </w:r>
      <w:r w:rsidR="00574719" w:rsidRPr="00AB4446">
        <w:rPr>
          <w:rFonts w:ascii="GHEA Grapalat" w:hAnsi="GHEA Grapalat"/>
          <w:lang w:val="hy-AM"/>
        </w:rPr>
        <w:t>ման</w:t>
      </w:r>
      <w:r w:rsidRPr="00AB4446">
        <w:rPr>
          <w:rFonts w:ascii="GHEA Grapalat" w:hAnsi="GHEA Grapalat"/>
          <w:lang w:val="hy-AM"/>
        </w:rPr>
        <w:t xml:space="preserve"> </w:t>
      </w:r>
      <w:r w:rsidR="00966F5A" w:rsidRPr="00AB4446">
        <w:rPr>
          <w:rFonts w:ascii="GHEA Grapalat" w:hAnsi="GHEA Grapalat"/>
          <w:lang w:val="hy-AM"/>
        </w:rPr>
        <w:t>սխալ կիրառությունը. այդ իսկ պատճառով միայն այս ուղեցույցի օգնությամբ է հնարավոր կանխել դրա սխալ կիրառությունը</w:t>
      </w:r>
      <w:r w:rsidRPr="00AB4446">
        <w:rPr>
          <w:rFonts w:ascii="GHEA Grapalat" w:hAnsi="GHEA Grapalat"/>
          <w:lang w:val="hy-AM"/>
        </w:rPr>
        <w:t xml:space="preserve">։ </w:t>
      </w:r>
      <w:r w:rsidR="00293D16" w:rsidRPr="00AB4446">
        <w:rPr>
          <w:rFonts w:ascii="GHEA Grapalat" w:hAnsi="GHEA Grapalat"/>
          <w:lang w:val="hy-AM"/>
        </w:rPr>
        <w:t>Այս նյութը</w:t>
      </w:r>
      <w:r w:rsidRPr="00AB4446">
        <w:rPr>
          <w:rFonts w:ascii="GHEA Grapalat" w:hAnsi="GHEA Grapalat"/>
          <w:lang w:val="hy-AM"/>
        </w:rPr>
        <w:t xml:space="preserve"> բացառություն չէ։ Հուսով ենք, որ ստոր</w:t>
      </w:r>
      <w:r w:rsidR="009E6CB1" w:rsidRPr="00AB4446">
        <w:rPr>
          <w:rFonts w:ascii="GHEA Grapalat" w:hAnsi="GHEA Grapalat"/>
          <w:lang w:val="hy-AM"/>
        </w:rPr>
        <w:t>և</w:t>
      </w:r>
      <w:r w:rsidRPr="00AB4446">
        <w:rPr>
          <w:rFonts w:ascii="GHEA Grapalat" w:hAnsi="GHEA Grapalat"/>
          <w:lang w:val="hy-AM"/>
        </w:rPr>
        <w:t xml:space="preserve"> ներկայացվ</w:t>
      </w:r>
      <w:r w:rsidR="00293D16" w:rsidRPr="00AB4446">
        <w:rPr>
          <w:rFonts w:ascii="GHEA Grapalat" w:hAnsi="GHEA Grapalat"/>
          <w:lang w:val="hy-AM"/>
        </w:rPr>
        <w:t>ած</w:t>
      </w:r>
      <w:r w:rsidRPr="00AB4446">
        <w:rPr>
          <w:rFonts w:ascii="GHEA Grapalat" w:hAnsi="GHEA Grapalat"/>
          <w:lang w:val="hy-AM"/>
        </w:rPr>
        <w:t xml:space="preserve"> դրույթներին </w:t>
      </w:r>
      <w:r w:rsidR="00293D16" w:rsidRPr="00AB4446">
        <w:rPr>
          <w:rFonts w:ascii="GHEA Grapalat" w:hAnsi="GHEA Grapalat"/>
          <w:lang w:val="hy-AM"/>
        </w:rPr>
        <w:t>հետ</w:t>
      </w:r>
      <w:r w:rsidR="009E6CB1" w:rsidRPr="00AB4446">
        <w:rPr>
          <w:rFonts w:ascii="GHEA Grapalat" w:hAnsi="GHEA Grapalat"/>
          <w:lang w:val="hy-AM"/>
        </w:rPr>
        <w:t>և</w:t>
      </w:r>
      <w:r w:rsidR="00293D16" w:rsidRPr="00AB4446">
        <w:rPr>
          <w:rFonts w:ascii="GHEA Grapalat" w:hAnsi="GHEA Grapalat"/>
          <w:lang w:val="hy-AM"/>
        </w:rPr>
        <w:t>ելու դեպքում</w:t>
      </w:r>
      <w:r w:rsidRPr="00AB4446">
        <w:rPr>
          <w:rFonts w:ascii="GHEA Grapalat" w:hAnsi="GHEA Grapalat"/>
          <w:lang w:val="hy-AM"/>
        </w:rPr>
        <w:t xml:space="preserve"> կնվազ</w:t>
      </w:r>
      <w:r w:rsidR="00293D16" w:rsidRPr="00AB4446">
        <w:rPr>
          <w:rFonts w:ascii="GHEA Grapalat" w:hAnsi="GHEA Grapalat"/>
          <w:lang w:val="hy-AM"/>
        </w:rPr>
        <w:t>ի</w:t>
      </w:r>
      <w:r w:rsidRPr="00AB4446">
        <w:rPr>
          <w:rFonts w:ascii="GHEA Grapalat" w:hAnsi="GHEA Grapalat"/>
          <w:lang w:val="hy-AM"/>
        </w:rPr>
        <w:t xml:space="preserve"> </w:t>
      </w:r>
      <w:r w:rsidR="006C4051" w:rsidRPr="00AB4446">
        <w:rPr>
          <w:rFonts w:ascii="GHEA Grapalat" w:hAnsi="GHEA Grapalat"/>
          <w:lang w:val="hy-AM"/>
        </w:rPr>
        <w:t xml:space="preserve">հաշմանդամություն ունեցող անձանց համար </w:t>
      </w:r>
      <w:r w:rsidRPr="00AB4446">
        <w:rPr>
          <w:rFonts w:ascii="GHEA Grapalat" w:hAnsi="GHEA Grapalat"/>
          <w:lang w:val="hy-AM"/>
        </w:rPr>
        <w:t>ՖՄԴ-</w:t>
      </w:r>
      <w:r w:rsidR="00293D16" w:rsidRPr="00AB4446">
        <w:rPr>
          <w:rFonts w:ascii="GHEA Grapalat" w:hAnsi="GHEA Grapalat"/>
          <w:lang w:val="hy-AM"/>
        </w:rPr>
        <w:t xml:space="preserve">ն ոչ պատշաճ </w:t>
      </w:r>
      <w:r w:rsidR="009E6CB1" w:rsidRPr="00AB4446">
        <w:rPr>
          <w:rFonts w:ascii="GHEA Grapalat" w:hAnsi="GHEA Grapalat"/>
          <w:lang w:val="hy-AM"/>
        </w:rPr>
        <w:t>և</w:t>
      </w:r>
      <w:r w:rsidR="00293D16" w:rsidRPr="00AB4446">
        <w:rPr>
          <w:rFonts w:ascii="GHEA Grapalat" w:hAnsi="GHEA Grapalat"/>
          <w:lang w:val="hy-AM"/>
        </w:rPr>
        <w:t xml:space="preserve"> </w:t>
      </w:r>
      <w:r w:rsidR="006C4051" w:rsidRPr="00AB4446">
        <w:rPr>
          <w:rFonts w:ascii="GHEA Grapalat" w:hAnsi="GHEA Grapalat"/>
          <w:lang w:val="hy-AM"/>
        </w:rPr>
        <w:t>սխալ</w:t>
      </w:r>
      <w:r w:rsidR="00293D16" w:rsidRPr="00AB4446">
        <w:rPr>
          <w:rFonts w:ascii="GHEA Grapalat" w:hAnsi="GHEA Grapalat"/>
          <w:lang w:val="hy-AM"/>
        </w:rPr>
        <w:t xml:space="preserve"> ձ</w:t>
      </w:r>
      <w:r w:rsidR="009E6CB1" w:rsidRPr="00AB4446">
        <w:rPr>
          <w:rFonts w:ascii="GHEA Grapalat" w:hAnsi="GHEA Grapalat"/>
          <w:lang w:val="hy-AM"/>
        </w:rPr>
        <w:t>և</w:t>
      </w:r>
      <w:r w:rsidR="00293D16" w:rsidRPr="00AB4446">
        <w:rPr>
          <w:rFonts w:ascii="GHEA Grapalat" w:hAnsi="GHEA Grapalat"/>
          <w:lang w:val="hy-AM"/>
        </w:rPr>
        <w:t xml:space="preserve">ով </w:t>
      </w:r>
      <w:r w:rsidR="006C4051" w:rsidRPr="00AB4446">
        <w:rPr>
          <w:rFonts w:ascii="GHEA Grapalat" w:hAnsi="GHEA Grapalat"/>
          <w:lang w:val="hy-AM"/>
        </w:rPr>
        <w:t>կիրառելու վտանգը</w:t>
      </w:r>
      <w:r w:rsidRPr="00AB4446">
        <w:rPr>
          <w:rFonts w:ascii="GHEA Grapalat" w:hAnsi="GHEA Grapalat"/>
          <w:lang w:val="hy-AM"/>
        </w:rPr>
        <w:t>ը։</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 xml:space="preserve">Հարգանքը </w:t>
      </w:r>
      <w:r w:rsidR="009E6CB1" w:rsidRPr="00AB4446">
        <w:rPr>
          <w:rFonts w:ascii="GHEA Grapalat" w:hAnsi="GHEA Grapalat"/>
          <w:b/>
        </w:rPr>
        <w:t>և</w:t>
      </w:r>
      <w:r w:rsidRPr="00AB4446">
        <w:rPr>
          <w:rFonts w:ascii="GHEA Grapalat" w:hAnsi="GHEA Grapalat"/>
          <w:b/>
        </w:rPr>
        <w:t xml:space="preserve"> գաղտնիությունը</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t xml:space="preserve"> ՖՄԴ-ն մշտապես պետք է օգտագործվի այնպես, որ հարգվեն առանձին անհատների արժանիքները </w:t>
      </w:r>
      <w:r w:rsidR="009E6CB1" w:rsidRPr="00AB4446">
        <w:rPr>
          <w:rFonts w:ascii="GHEA Grapalat" w:hAnsi="GHEA Grapalat"/>
        </w:rPr>
        <w:t>և</w:t>
      </w:r>
      <w:r w:rsidRPr="00AB4446">
        <w:rPr>
          <w:rFonts w:ascii="GHEA Grapalat" w:hAnsi="GHEA Grapalat"/>
        </w:rPr>
        <w:t xml:space="preserve"> նրանց անկախությունը։</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t xml:space="preserve"> ՖՄԴ-ն երբեք չպետք է օգտագործվի մարդկանց պիտակավորելու կամ, այլապես, նրանց միայն իրենց հաշմանդամության մեկ կամ մի քանի կատեգորիաների առումով նույնականացնելու համար։</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t xml:space="preserve">Կլինիկական պրակտիկայում ՖՄԴ-ն մշտապես պետք է օգտագործվի այն անձանց լիարժեք իրազեկմամբ, համագործակցությամբ </w:t>
      </w:r>
      <w:r w:rsidR="009E6CB1" w:rsidRPr="00AB4446">
        <w:rPr>
          <w:rFonts w:ascii="GHEA Grapalat" w:hAnsi="GHEA Grapalat"/>
        </w:rPr>
        <w:t>և</w:t>
      </w:r>
      <w:r w:rsidRPr="00AB4446">
        <w:rPr>
          <w:rFonts w:ascii="GHEA Grapalat" w:hAnsi="GHEA Grapalat"/>
        </w:rPr>
        <w:t xml:space="preserve"> համաձայնությամբ, ում գործելու մակարդակները դասակարգվում են։ Եթե անձի ճանաչողական կարողությունը բացառում է նրա նմանօրինակ ներգրավվածությունը, ապա անձի իրավունքների պաշտպանը պետք է լինի ակտիվ մասնակից։</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t xml:space="preserve">ՖՄԴ-ի օգտագործմամբ ծածկագրված տեղեկատվությունը պետք է դիտարկվի որպես անձնական տեղեկատվություն </w:t>
      </w:r>
      <w:r w:rsidR="009E6CB1" w:rsidRPr="00AB4446">
        <w:rPr>
          <w:rFonts w:ascii="GHEA Grapalat" w:hAnsi="GHEA Grapalat"/>
        </w:rPr>
        <w:t>և</w:t>
      </w:r>
      <w:r w:rsidRPr="00AB4446">
        <w:rPr>
          <w:rFonts w:ascii="GHEA Grapalat" w:hAnsi="GHEA Grapalat"/>
        </w:rPr>
        <w:t xml:space="preserve"> պետք է ենթարկվի գաղտնիության ընդունված կանոններին, որոնք համապատասխանեցված են տվյալների օգտագործման ձ</w:t>
      </w:r>
      <w:r w:rsidR="009E6CB1" w:rsidRPr="00AB4446">
        <w:rPr>
          <w:rFonts w:ascii="GHEA Grapalat" w:hAnsi="GHEA Grapalat"/>
        </w:rPr>
        <w:t>և</w:t>
      </w:r>
      <w:r w:rsidRPr="00AB4446">
        <w:rPr>
          <w:rFonts w:ascii="GHEA Grapalat" w:hAnsi="GHEA Grapalat"/>
        </w:rPr>
        <w:t>ին։</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ՖՄԴ-ի օգտագործումը կլինիկայում</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t xml:space="preserve">Հնարավորության դեպքում, բուժող բժիշկը պետք է անձին կամ անձի իրավունքների պաշտպանին բացատրի ՖՄԴ-ի օգտագործման նպատակը </w:t>
      </w:r>
      <w:r w:rsidR="009E6CB1" w:rsidRPr="00AB4446">
        <w:rPr>
          <w:rFonts w:ascii="GHEA Grapalat" w:hAnsi="GHEA Grapalat"/>
        </w:rPr>
        <w:t>և</w:t>
      </w:r>
      <w:r w:rsidRPr="00AB4446">
        <w:rPr>
          <w:rFonts w:ascii="GHEA Grapalat" w:hAnsi="GHEA Grapalat"/>
        </w:rPr>
        <w:t xml:space="preserve"> խրախուսի անձի ֆունկցիոնալության մակարդակները դասակարգելու համար ՖՄԴ-ի օգտագործման նպատակահարմարության մասին հարցադրումների կատարումը։</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t xml:space="preserve">Հնարավորության դեպքում, այն անձը, ում ֆունկցիոնալության մակարդակները դասակարգվում են, (կամ այդ անձի իրավունքների պաշտպանը), պետք է մասնակցության հնարավորություն ունենա, մասնավորապես՝ օգտագործվող կատեգորիայի </w:t>
      </w:r>
      <w:r w:rsidR="009E6CB1" w:rsidRPr="00AB4446">
        <w:rPr>
          <w:rFonts w:ascii="GHEA Grapalat" w:hAnsi="GHEA Grapalat"/>
        </w:rPr>
        <w:t>և</w:t>
      </w:r>
      <w:r w:rsidRPr="00AB4446">
        <w:rPr>
          <w:rFonts w:ascii="GHEA Grapalat" w:hAnsi="GHEA Grapalat"/>
        </w:rPr>
        <w:t xml:space="preserve"> տրված գնահատականի նպատակահարմարությունը հաստատելու կամ հարցականի տակ դնելու հարցում։</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lastRenderedPageBreak/>
        <w:t xml:space="preserve">Քանի որ անբավարարությունը դասակարգվում է թե՛ որպես անձի առողջական վիճակի արդյունք </w:t>
      </w:r>
      <w:r w:rsidR="009E6CB1" w:rsidRPr="00AB4446">
        <w:rPr>
          <w:rFonts w:ascii="GHEA Grapalat" w:hAnsi="GHEA Grapalat"/>
        </w:rPr>
        <w:t>և</w:t>
      </w:r>
      <w:r w:rsidRPr="00AB4446">
        <w:rPr>
          <w:rFonts w:ascii="GHEA Grapalat" w:hAnsi="GHEA Grapalat"/>
        </w:rPr>
        <w:t xml:space="preserve"> թե՛ որպես այն ֆիզիկական </w:t>
      </w:r>
      <w:r w:rsidR="009E6CB1" w:rsidRPr="00AB4446">
        <w:rPr>
          <w:rFonts w:ascii="GHEA Grapalat" w:hAnsi="GHEA Grapalat"/>
        </w:rPr>
        <w:t>և</w:t>
      </w:r>
      <w:r w:rsidRPr="00AB4446">
        <w:rPr>
          <w:rFonts w:ascii="GHEA Grapalat" w:hAnsi="GHEA Grapalat"/>
        </w:rPr>
        <w:t xml:space="preserve"> սոցիալական համատեքստի արդյունք, որում ապրում է անձը՝ ՖՄԴ-ն պետք է օգտագործվի իր ամբողջականության մեջ։</w:t>
      </w:r>
    </w:p>
    <w:p w:rsidR="0015149F" w:rsidRPr="00AB4446" w:rsidRDefault="0015149F" w:rsidP="00355DC7">
      <w:pPr>
        <w:spacing w:after="120" w:line="240" w:lineRule="auto"/>
        <w:ind w:left="810" w:right="-20"/>
        <w:jc w:val="both"/>
        <w:rPr>
          <w:rFonts w:ascii="GHEA Grapalat" w:hAnsi="GHEA Grapalat"/>
          <w:b/>
        </w:rPr>
      </w:pPr>
      <w:r w:rsidRPr="00AB4446">
        <w:rPr>
          <w:rFonts w:ascii="GHEA Grapalat" w:hAnsi="GHEA Grapalat"/>
          <w:b/>
        </w:rPr>
        <w:t>ՖՄԴ տեղեկատվության սոցիալական օգտագործումը</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t xml:space="preserve">ՖՄԴ տեղեկատվությունը պետք է օգտագործվի հնարավորին առավելագույն չափով համագործակցելով անհատների հետ՝ նրանց ընտրության հնարավորությունները </w:t>
      </w:r>
      <w:r w:rsidR="009E6CB1" w:rsidRPr="00AB4446">
        <w:rPr>
          <w:rFonts w:ascii="GHEA Grapalat" w:hAnsi="GHEA Grapalat"/>
        </w:rPr>
        <w:t>և</w:t>
      </w:r>
      <w:r w:rsidRPr="00AB4446">
        <w:rPr>
          <w:rFonts w:ascii="GHEA Grapalat" w:hAnsi="GHEA Grapalat"/>
        </w:rPr>
        <w:t xml:space="preserve"> վերահսկողությունը իրենց կյանքի նկատմամբ բարձրացնելու համար։</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t xml:space="preserve">ՖՄԴ տեղեկատվությունը պետք է օգտագործվի այնպիսի սոցիալական քաղաքականության </w:t>
      </w:r>
      <w:r w:rsidR="009E6CB1" w:rsidRPr="00AB4446">
        <w:rPr>
          <w:rFonts w:ascii="GHEA Grapalat" w:hAnsi="GHEA Grapalat"/>
        </w:rPr>
        <w:t>և</w:t>
      </w:r>
      <w:r w:rsidRPr="00AB4446">
        <w:rPr>
          <w:rFonts w:ascii="GHEA Grapalat" w:hAnsi="GHEA Grapalat"/>
        </w:rPr>
        <w:t xml:space="preserve"> քաղաքական փոփոխությունների մշակման համար, որոնք ուղղված են անհատների մասնակցության խթանմանն ու օժանդակությանը։</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t xml:space="preserve">ՖՄԴ-ն </w:t>
      </w:r>
      <w:r w:rsidR="009E6CB1" w:rsidRPr="00AB4446">
        <w:rPr>
          <w:rFonts w:ascii="GHEA Grapalat" w:hAnsi="GHEA Grapalat"/>
        </w:rPr>
        <w:t>և</w:t>
      </w:r>
      <w:r w:rsidRPr="00AB4446">
        <w:rPr>
          <w:rFonts w:ascii="GHEA Grapalat" w:hAnsi="GHEA Grapalat"/>
        </w:rPr>
        <w:t xml:space="preserve"> դրա օգտագործումից ստացված ամբողջ տեղեկատվությունը չպետք է կիրառվի սահմանված իրավունքները մերժելու կամ այլ կերպ արտոնություններից օգտվելու անհատների կամ խմբերի օրինական իրավունքները սահմանափակելու համար։</w:t>
      </w:r>
    </w:p>
    <w:p w:rsidR="0015149F" w:rsidRPr="00AB4446" w:rsidRDefault="0015149F" w:rsidP="00355DC7">
      <w:pPr>
        <w:numPr>
          <w:ilvl w:val="0"/>
          <w:numId w:val="17"/>
        </w:numPr>
        <w:spacing w:after="120" w:line="240" w:lineRule="auto"/>
        <w:ind w:right="-20"/>
        <w:jc w:val="both"/>
        <w:rPr>
          <w:rFonts w:ascii="GHEA Grapalat" w:eastAsia="Minion Pro" w:hAnsi="GHEA Grapalat" w:cs="Minion Pro"/>
          <w:b/>
        </w:rPr>
      </w:pPr>
      <w:r w:rsidRPr="00AB4446">
        <w:rPr>
          <w:rFonts w:ascii="GHEA Grapalat" w:hAnsi="GHEA Grapalat"/>
        </w:rPr>
        <w:t xml:space="preserve"> ՖՄԴ–ի շրջանակներում մի</w:t>
      </w:r>
      <w:r w:rsidR="009E6CB1" w:rsidRPr="00AB4446">
        <w:rPr>
          <w:rFonts w:ascii="GHEA Grapalat" w:hAnsi="GHEA Grapalat"/>
        </w:rPr>
        <w:t>և</w:t>
      </w:r>
      <w:r w:rsidRPr="00AB4446">
        <w:rPr>
          <w:rFonts w:ascii="GHEA Grapalat" w:hAnsi="GHEA Grapalat"/>
        </w:rPr>
        <w:t xml:space="preserve">նույն դասի մեջ ընդգրկված անհատները կարող են միմյանցից տարբերվել մի շարք առումներով։ ՖՄԴ դասակարգումներին վերաբերող օրենքները </w:t>
      </w:r>
      <w:r w:rsidR="009E6CB1" w:rsidRPr="00AB4446">
        <w:rPr>
          <w:rFonts w:ascii="GHEA Grapalat" w:hAnsi="GHEA Grapalat"/>
        </w:rPr>
        <w:t>և</w:t>
      </w:r>
      <w:r w:rsidRPr="00AB4446">
        <w:rPr>
          <w:rFonts w:ascii="GHEA Grapalat" w:hAnsi="GHEA Grapalat"/>
        </w:rPr>
        <w:t xml:space="preserve"> կանոնակարգերը չպետք է ունենան նախատեսվածից ավելի միատեսակ կիրառություն, </w:t>
      </w:r>
      <w:r w:rsidR="009E6CB1" w:rsidRPr="00AB4446">
        <w:rPr>
          <w:rFonts w:ascii="GHEA Grapalat" w:hAnsi="GHEA Grapalat"/>
        </w:rPr>
        <w:t>և</w:t>
      </w:r>
      <w:r w:rsidRPr="00AB4446">
        <w:rPr>
          <w:rFonts w:ascii="GHEA Grapalat" w:hAnsi="GHEA Grapalat"/>
        </w:rPr>
        <w:t xml:space="preserve"> դրանց շրջանակներում պետք է ապահովվի, որ այն անձինք, ում ֆունկցիոնալության մակարդակները դասակարգվում են, դիտարկվեն որպես անհատներ։</w:t>
      </w:r>
    </w:p>
    <w:p w:rsidR="0015149F" w:rsidRPr="00AB4446" w:rsidRDefault="0015149F" w:rsidP="00355DC7">
      <w:pPr>
        <w:spacing w:after="120" w:line="240" w:lineRule="auto"/>
        <w:jc w:val="both"/>
        <w:rPr>
          <w:rFonts w:ascii="GHEA Grapalat" w:eastAsia="Minion Pro" w:hAnsi="GHEA Grapalat" w:cs="Minion Pro"/>
        </w:rPr>
      </w:pPr>
    </w:p>
    <w:p w:rsidR="0015149F" w:rsidRPr="00AB4446" w:rsidRDefault="0015149F" w:rsidP="00355DC7">
      <w:pPr>
        <w:spacing w:after="120" w:line="240" w:lineRule="auto"/>
        <w:jc w:val="both"/>
        <w:rPr>
          <w:rFonts w:ascii="GHEA Grapalat" w:eastAsia="Minion Pro" w:hAnsi="GHEA Grapalat" w:cs="Minion Pro"/>
        </w:rPr>
      </w:pPr>
    </w:p>
    <w:p w:rsidR="0015149F" w:rsidRPr="00AB4446" w:rsidRDefault="0015149F" w:rsidP="00355DC7">
      <w:pPr>
        <w:spacing w:after="120" w:line="240" w:lineRule="auto"/>
        <w:ind w:left="720"/>
        <w:jc w:val="both"/>
        <w:rPr>
          <w:rFonts w:ascii="GHEA Grapalat" w:eastAsia="Minion Pro" w:hAnsi="GHEA Grapalat" w:cs="Minion Pro"/>
          <w:b/>
        </w:rPr>
      </w:pPr>
      <w:r w:rsidRPr="00AB4446">
        <w:rPr>
          <w:rFonts w:ascii="GHEA Grapalat" w:hAnsi="GHEA Grapalat"/>
        </w:rPr>
        <w:br w:type="page"/>
      </w:r>
      <w:r w:rsidRPr="00AB4446">
        <w:rPr>
          <w:rFonts w:ascii="GHEA Grapalat" w:hAnsi="GHEA Grapalat"/>
          <w:b/>
          <w:position w:val="3"/>
        </w:rPr>
        <w:lastRenderedPageBreak/>
        <w:t>Հավելված</w:t>
      </w:r>
      <w:r w:rsidRPr="00AB4446">
        <w:rPr>
          <w:rFonts w:ascii="GHEA Grapalat" w:hAnsi="GHEA Grapalat"/>
          <w:b/>
          <w:spacing w:val="-9"/>
          <w:position w:val="3"/>
        </w:rPr>
        <w:t xml:space="preserve"> </w:t>
      </w:r>
      <w:r w:rsidRPr="00AB4446">
        <w:rPr>
          <w:rFonts w:ascii="GHEA Grapalat" w:hAnsi="GHEA Grapalat"/>
          <w:b/>
          <w:position w:val="3"/>
        </w:rPr>
        <w:t>7</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Վերանայման գործընթացի ամփոփումը</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ԽՀԱՄԴ-ի մշակումը</w:t>
      </w:r>
    </w:p>
    <w:p w:rsidR="0015149F" w:rsidRPr="00AB4446" w:rsidRDefault="0015149F" w:rsidP="00355DC7">
      <w:pPr>
        <w:spacing w:after="120" w:line="240" w:lineRule="auto"/>
        <w:ind w:right="47" w:firstLine="720"/>
        <w:jc w:val="both"/>
        <w:rPr>
          <w:rFonts w:ascii="GHEA Grapalat" w:eastAsia="Minion Pro" w:hAnsi="GHEA Grapalat" w:cs="Minion Pro"/>
        </w:rPr>
      </w:pPr>
      <w:r w:rsidRPr="00AB4446">
        <w:rPr>
          <w:rFonts w:ascii="GHEA Grapalat" w:hAnsi="GHEA Grapalat"/>
        </w:rPr>
        <w:t>1972 թվականին ԱՀԿ-ն մշակեց հիվանդության հետ</w:t>
      </w:r>
      <w:r w:rsidR="009E6CB1" w:rsidRPr="00AB4446">
        <w:rPr>
          <w:rFonts w:ascii="GHEA Grapalat" w:hAnsi="GHEA Grapalat"/>
        </w:rPr>
        <w:t>և</w:t>
      </w:r>
      <w:r w:rsidRPr="00AB4446">
        <w:rPr>
          <w:rFonts w:ascii="GHEA Grapalat" w:hAnsi="GHEA Grapalat"/>
        </w:rPr>
        <w:t xml:space="preserve">անքներին վերաբերվող նախնական ծրագիր։ Մի քանի ամսվա ընթացքում առաջարկվեց առավել համապարփակ մոտեցում։ </w:t>
      </w:r>
      <w:r w:rsidR="00BA159E" w:rsidRPr="00AB4446">
        <w:rPr>
          <w:rFonts w:ascii="GHEA Grapalat" w:hAnsi="GHEA Grapalat"/>
        </w:rPr>
        <w:t>Այդ</w:t>
      </w:r>
      <w:r w:rsidRPr="00AB4446">
        <w:rPr>
          <w:rFonts w:ascii="GHEA Grapalat" w:hAnsi="GHEA Grapalat"/>
        </w:rPr>
        <w:t xml:space="preserve"> առաջարկություներն արվեցին՝ հիմք ընդունելով երկու կար</w:t>
      </w:r>
      <w:r w:rsidR="009E6CB1" w:rsidRPr="00AB4446">
        <w:rPr>
          <w:rFonts w:ascii="GHEA Grapalat" w:hAnsi="GHEA Grapalat"/>
        </w:rPr>
        <w:t>և</w:t>
      </w:r>
      <w:r w:rsidRPr="00AB4446">
        <w:rPr>
          <w:rFonts w:ascii="GHEA Grapalat" w:hAnsi="GHEA Grapalat"/>
        </w:rPr>
        <w:t xml:space="preserve">որ սկզբունքներ. պետք է տարբերակում դրվեր խախտումների (խանգարումների) </w:t>
      </w:r>
      <w:r w:rsidR="009E6CB1" w:rsidRPr="00AB4446">
        <w:rPr>
          <w:rFonts w:ascii="GHEA Grapalat" w:hAnsi="GHEA Grapalat"/>
        </w:rPr>
        <w:t>և</w:t>
      </w:r>
      <w:r w:rsidRPr="00AB4446">
        <w:rPr>
          <w:rFonts w:ascii="GHEA Grapalat" w:hAnsi="GHEA Grapalat"/>
        </w:rPr>
        <w:t xml:space="preserve"> դրանց ունեցած ազդեցության կար</w:t>
      </w:r>
      <w:r w:rsidR="009E6CB1" w:rsidRPr="00AB4446">
        <w:rPr>
          <w:rFonts w:ascii="GHEA Grapalat" w:hAnsi="GHEA Grapalat"/>
        </w:rPr>
        <w:t>և</w:t>
      </w:r>
      <w:r w:rsidRPr="00AB4446">
        <w:rPr>
          <w:rFonts w:ascii="GHEA Grapalat" w:hAnsi="GHEA Grapalat"/>
        </w:rPr>
        <w:t xml:space="preserve">որության, այսինքն՝ դրանց ֆունկցիոնալ </w:t>
      </w:r>
      <w:r w:rsidR="009E6CB1" w:rsidRPr="00AB4446">
        <w:rPr>
          <w:rFonts w:ascii="GHEA Grapalat" w:hAnsi="GHEA Grapalat"/>
        </w:rPr>
        <w:t>և</w:t>
      </w:r>
      <w:r w:rsidRPr="00AB4446">
        <w:rPr>
          <w:rFonts w:ascii="GHEA Grapalat" w:hAnsi="GHEA Grapalat"/>
        </w:rPr>
        <w:t xml:space="preserve"> սոցիալական հետ</w:t>
      </w:r>
      <w:r w:rsidR="009E6CB1" w:rsidRPr="00AB4446">
        <w:rPr>
          <w:rFonts w:ascii="GHEA Grapalat" w:hAnsi="GHEA Grapalat"/>
        </w:rPr>
        <w:t>և</w:t>
      </w:r>
      <w:r w:rsidRPr="00AB4446">
        <w:rPr>
          <w:rFonts w:ascii="GHEA Grapalat" w:hAnsi="GHEA Grapalat"/>
        </w:rPr>
        <w:t>անքների միջ</w:t>
      </w:r>
      <w:r w:rsidR="009E6CB1" w:rsidRPr="00AB4446">
        <w:rPr>
          <w:rFonts w:ascii="GHEA Grapalat" w:hAnsi="GHEA Grapalat"/>
        </w:rPr>
        <w:t>և</w:t>
      </w:r>
      <w:r w:rsidRPr="00AB4446">
        <w:rPr>
          <w:rFonts w:ascii="GHEA Grapalat" w:hAnsi="GHEA Grapalat"/>
        </w:rPr>
        <w:t>, ինչպես նա</w:t>
      </w:r>
      <w:r w:rsidR="009E6CB1" w:rsidRPr="00AB4446">
        <w:rPr>
          <w:rFonts w:ascii="GHEA Grapalat" w:hAnsi="GHEA Grapalat"/>
        </w:rPr>
        <w:t>և</w:t>
      </w:r>
      <w:r w:rsidRPr="00AB4446">
        <w:rPr>
          <w:rFonts w:ascii="GHEA Grapalat" w:hAnsi="GHEA Grapalat"/>
        </w:rPr>
        <w:t xml:space="preserve"> տվյալների այդ տարբեր կողմերը կամ առանցքները պետք է առանձին դասակարգվեին թվային տարբեր դաշտերում։ Ըստ էության, դասակարգման </w:t>
      </w:r>
      <w:r w:rsidR="00BA159E" w:rsidRPr="00AB4446">
        <w:rPr>
          <w:rFonts w:ascii="GHEA Grapalat" w:hAnsi="GHEA Grapalat"/>
        </w:rPr>
        <w:t>այդ</w:t>
      </w:r>
      <w:r w:rsidRPr="00AB4446">
        <w:rPr>
          <w:rFonts w:ascii="GHEA Grapalat" w:hAnsi="GHEA Grapalat"/>
        </w:rPr>
        <w:t xml:space="preserve"> մեթոդը ենթադրում էր մի շարք տարբեր, սակայն զուգահեռ դասակարգումների կատարում։ </w:t>
      </w:r>
      <w:r w:rsidR="00BA159E" w:rsidRPr="00AB4446">
        <w:rPr>
          <w:rFonts w:ascii="GHEA Grapalat" w:hAnsi="GHEA Grapalat"/>
          <w:lang w:val="hy-AM"/>
        </w:rPr>
        <w:t>Դ</w:t>
      </w:r>
      <w:r w:rsidRPr="00AB4446">
        <w:rPr>
          <w:rFonts w:ascii="GHEA Grapalat" w:hAnsi="GHEA Grapalat"/>
        </w:rPr>
        <w:t xml:space="preserve">ա հակասում է ՀՄԴ-ի ավանդույթներին, որտեղ բազմաթիվ առանցքներ (էթիոլոգիա, անատոմիա, ախտաբանություն </w:t>
      </w:r>
      <w:r w:rsidR="009E6CB1" w:rsidRPr="00AB4446">
        <w:rPr>
          <w:rFonts w:ascii="GHEA Grapalat" w:hAnsi="GHEA Grapalat"/>
        </w:rPr>
        <w:t>և</w:t>
      </w:r>
      <w:r w:rsidRPr="00AB4446">
        <w:rPr>
          <w:rFonts w:ascii="GHEA Grapalat" w:hAnsi="GHEA Grapalat"/>
        </w:rPr>
        <w:t xml:space="preserve"> այլն) ինտեգրված են մեկ աստիճանավորված համակարգում, որը զբաղեցնում է թվային տվյալների միայն մեկ դաշտ։ Ուսումնասիրվեց այս առաջարկությունները՝ ՀՄԴ կառուցվածքի հիմքը հադիսացող սկզբունքների հետ համեմատելի, մեկ ընդհանուր համակարգի մեջ միավորելու հնարավորությունը։ Մի</w:t>
      </w:r>
      <w:r w:rsidR="009E6CB1" w:rsidRPr="00AB4446">
        <w:rPr>
          <w:rFonts w:ascii="GHEA Grapalat" w:hAnsi="GHEA Grapalat"/>
        </w:rPr>
        <w:t>և</w:t>
      </w:r>
      <w:r w:rsidRPr="00AB4446">
        <w:rPr>
          <w:rFonts w:ascii="GHEA Grapalat" w:hAnsi="GHEA Grapalat"/>
        </w:rPr>
        <w:t>նույն ժամանակ նախնական փորձեր արվեցին համակարգելու հիվանդությունների հետ</w:t>
      </w:r>
      <w:r w:rsidR="009E6CB1" w:rsidRPr="00AB4446">
        <w:rPr>
          <w:rFonts w:ascii="GHEA Grapalat" w:hAnsi="GHEA Grapalat"/>
        </w:rPr>
        <w:t>և</w:t>
      </w:r>
      <w:r w:rsidRPr="00AB4446">
        <w:rPr>
          <w:rFonts w:ascii="GHEA Grapalat" w:hAnsi="GHEA Grapalat"/>
        </w:rPr>
        <w:t xml:space="preserve">անքների նկատմամբ կիրառվող տերմինաբանությունը։ </w:t>
      </w:r>
      <w:r w:rsidR="00BA159E" w:rsidRPr="00AB4446">
        <w:rPr>
          <w:rFonts w:ascii="GHEA Grapalat" w:hAnsi="GHEA Grapalat"/>
        </w:rPr>
        <w:t>Այդ</w:t>
      </w:r>
      <w:r w:rsidRPr="00AB4446">
        <w:rPr>
          <w:rFonts w:ascii="GHEA Grapalat" w:hAnsi="GHEA Grapalat"/>
        </w:rPr>
        <w:t xml:space="preserve"> առաջարկությունները ոչ պաշտոնապես շրջանառվում էին 1973 թվականին, </w:t>
      </w:r>
      <w:r w:rsidR="009E6CB1" w:rsidRPr="00AB4446">
        <w:rPr>
          <w:rFonts w:ascii="GHEA Grapalat" w:hAnsi="GHEA Grapalat"/>
        </w:rPr>
        <w:t>և</w:t>
      </w:r>
      <w:r w:rsidRPr="00AB4446">
        <w:rPr>
          <w:rFonts w:ascii="GHEA Grapalat" w:hAnsi="GHEA Grapalat"/>
        </w:rPr>
        <w:t xml:space="preserve"> օգնությունը ակնկալվում էր հատկապես այն խմբերից, որոնք հատուկ վերականգնման կարիք ունեին։</w:t>
      </w:r>
    </w:p>
    <w:p w:rsidR="0015149F" w:rsidRPr="00AB4446" w:rsidRDefault="0015149F" w:rsidP="00355DC7">
      <w:pPr>
        <w:spacing w:after="120" w:line="240" w:lineRule="auto"/>
        <w:ind w:right="46" w:firstLine="720"/>
        <w:jc w:val="both"/>
        <w:rPr>
          <w:rFonts w:ascii="GHEA Grapalat" w:eastAsia="Minion Pro" w:hAnsi="GHEA Grapalat" w:cs="Minion Pro"/>
        </w:rPr>
      </w:pPr>
      <w:r w:rsidRPr="00AB4446">
        <w:rPr>
          <w:rFonts w:ascii="GHEA Grapalat" w:hAnsi="GHEA Grapalat"/>
        </w:rPr>
        <w:t xml:space="preserve">1974 թվականին խախտումների </w:t>
      </w:r>
      <w:r w:rsidR="009E6CB1" w:rsidRPr="00AB4446">
        <w:rPr>
          <w:rFonts w:ascii="GHEA Grapalat" w:hAnsi="GHEA Grapalat"/>
        </w:rPr>
        <w:t>և</w:t>
      </w:r>
      <w:r w:rsidRPr="00AB4446">
        <w:rPr>
          <w:rFonts w:ascii="GHEA Grapalat" w:hAnsi="GHEA Grapalat"/>
        </w:rPr>
        <w:t xml:space="preserve"> արատների համար առանձին դասակարգումներ էին շրջանառվում </w:t>
      </w:r>
      <w:r w:rsidR="009E6CB1" w:rsidRPr="00AB4446">
        <w:rPr>
          <w:rFonts w:ascii="GHEA Grapalat" w:hAnsi="GHEA Grapalat"/>
        </w:rPr>
        <w:t>և</w:t>
      </w:r>
      <w:r w:rsidRPr="00AB4446">
        <w:rPr>
          <w:rFonts w:ascii="GHEA Grapalat" w:hAnsi="GHEA Grapalat"/>
        </w:rPr>
        <w:t xml:space="preserve"> քննարկումները շարունակվում էին։ Կարծիքները համադրվում էին </w:t>
      </w:r>
      <w:r w:rsidR="009E6CB1" w:rsidRPr="00AB4446">
        <w:rPr>
          <w:rFonts w:ascii="GHEA Grapalat" w:hAnsi="GHEA Grapalat"/>
        </w:rPr>
        <w:t>և</w:t>
      </w:r>
      <w:r w:rsidRPr="00AB4446">
        <w:rPr>
          <w:rFonts w:ascii="GHEA Grapalat" w:hAnsi="GHEA Grapalat"/>
        </w:rPr>
        <w:t xml:space="preserve"> վերջնական առաջարկություններ էին մշակվում։ 1975 թվականի հոկտեմբերին սրանք ներկայացվեցին Հիվանդությունների միջազգային դասակարգման իներրորդ վերանայման միջազգային համաժողովի քննարկմանը։ Քննարկելով դասակարգումները՝ համաժողովը առաջարկեց դրանց փորձնական հրապարակումը։ Այս առաջարկությունը քննարկվեց 1976 թվականի մայիսին Առողջապահության համաշխարհային քսանիներորդ ասամբլեայում  </w:t>
      </w:r>
      <w:r w:rsidR="009E6CB1" w:rsidRPr="00AB4446">
        <w:rPr>
          <w:rFonts w:ascii="GHEA Grapalat" w:hAnsi="GHEA Grapalat"/>
        </w:rPr>
        <w:t>և</w:t>
      </w:r>
      <w:r w:rsidRPr="00AB4446">
        <w:rPr>
          <w:rFonts w:ascii="GHEA Grapalat" w:hAnsi="GHEA Grapalat"/>
        </w:rPr>
        <w:t xml:space="preserve"> ընդունվեց ԱՀԱ 29.35 որոշումը, որում հաստատվեց խախտումների </w:t>
      </w:r>
      <w:r w:rsidR="009E6CB1" w:rsidRPr="00AB4446">
        <w:rPr>
          <w:rFonts w:ascii="GHEA Grapalat" w:hAnsi="GHEA Grapalat"/>
        </w:rPr>
        <w:t>և</w:t>
      </w:r>
      <w:r w:rsidRPr="00AB4446">
        <w:rPr>
          <w:rFonts w:ascii="GHEA Grapalat" w:hAnsi="GHEA Grapalat"/>
        </w:rPr>
        <w:t xml:space="preserve"> արատների լրացուցիչ դասակարգման փորձնական հրապարակումը՝ ոչ որպես Հիվանդությունների միջազգային դասակարգման անբաժանելի մաս, այլ որպես լրացում։ Արդյունքում, 1980 թվականին հրատարակվեց ԽՀԱՄԴ առաջին հրատարակությունը։ 1993 թվականին այն վերահրատարակվեց լրացուցիչ առաջաբանով։</w:t>
      </w:r>
    </w:p>
    <w:p w:rsidR="0015149F" w:rsidRPr="00AB4446" w:rsidRDefault="0015149F" w:rsidP="00355DC7">
      <w:pPr>
        <w:spacing w:after="120" w:line="240" w:lineRule="auto"/>
        <w:ind w:right="-20" w:firstLine="720"/>
        <w:jc w:val="both"/>
        <w:rPr>
          <w:rFonts w:ascii="GHEA Grapalat" w:eastAsia="Minion Pro" w:hAnsi="GHEA Grapalat" w:cs="Minion Pro"/>
          <w:b/>
        </w:rPr>
      </w:pPr>
      <w:r w:rsidRPr="00AB4446">
        <w:rPr>
          <w:rFonts w:ascii="GHEA Grapalat" w:hAnsi="GHEA Grapalat"/>
          <w:b/>
        </w:rPr>
        <w:t>ԽՀԱՄԴ-ի վերանայման նախնական քայլերը</w:t>
      </w:r>
    </w:p>
    <w:p w:rsidR="0015149F" w:rsidRPr="00AB4446" w:rsidRDefault="0015149F" w:rsidP="00355DC7">
      <w:pPr>
        <w:spacing w:after="120" w:line="240" w:lineRule="auto"/>
        <w:ind w:right="48" w:firstLine="720"/>
        <w:jc w:val="both"/>
        <w:rPr>
          <w:rFonts w:ascii="GHEA Grapalat" w:eastAsia="Minion Pro" w:hAnsi="GHEA Grapalat" w:cs="Minion Pro"/>
        </w:rPr>
      </w:pPr>
      <w:r w:rsidRPr="00AB4446">
        <w:rPr>
          <w:rFonts w:ascii="GHEA Grapalat" w:hAnsi="GHEA Grapalat"/>
        </w:rPr>
        <w:t>1993 թվականին որոշվեց սկսել ԽՀԱՄԴ-ի վերանայման գործընթացը։ Պայմանականորեն որպես ԽՀԱՄԴ-2 հայտնի վերանայված տարբերակի համար ցանկալի պայմանները հետ</w:t>
      </w:r>
      <w:r w:rsidR="009E6CB1" w:rsidRPr="00AB4446">
        <w:rPr>
          <w:rFonts w:ascii="GHEA Grapalat" w:hAnsi="GHEA Grapalat"/>
        </w:rPr>
        <w:t>և</w:t>
      </w:r>
      <w:r w:rsidRPr="00AB4446">
        <w:rPr>
          <w:rFonts w:ascii="GHEA Grapalat" w:hAnsi="GHEA Grapalat"/>
        </w:rPr>
        <w:t xml:space="preserve">յալն էին. </w:t>
      </w:r>
    </w:p>
    <w:p w:rsidR="0015149F" w:rsidRPr="00AB4446" w:rsidRDefault="0015149F" w:rsidP="00355DC7">
      <w:pPr>
        <w:numPr>
          <w:ilvl w:val="0"/>
          <w:numId w:val="21"/>
        </w:numPr>
        <w:tabs>
          <w:tab w:val="left" w:pos="460"/>
        </w:tabs>
        <w:spacing w:after="120" w:line="240" w:lineRule="auto"/>
        <w:ind w:right="49"/>
        <w:jc w:val="both"/>
        <w:rPr>
          <w:rFonts w:ascii="GHEA Grapalat" w:eastAsia="Minion Pro" w:hAnsi="GHEA Grapalat" w:cs="Minion Pro"/>
        </w:rPr>
      </w:pPr>
      <w:r w:rsidRPr="00AB4446">
        <w:rPr>
          <w:rFonts w:ascii="GHEA Grapalat" w:hAnsi="GHEA Grapalat"/>
        </w:rPr>
        <w:t xml:space="preserve">այն պետք է ծառայեր տարբեր երկրների, ոլորտների </w:t>
      </w:r>
      <w:r w:rsidR="009E6CB1" w:rsidRPr="00AB4446">
        <w:rPr>
          <w:rFonts w:ascii="GHEA Grapalat" w:hAnsi="GHEA Grapalat"/>
        </w:rPr>
        <w:t>և</w:t>
      </w:r>
      <w:r w:rsidRPr="00AB4446">
        <w:rPr>
          <w:rFonts w:ascii="GHEA Grapalat" w:hAnsi="GHEA Grapalat"/>
        </w:rPr>
        <w:t xml:space="preserve"> առողջապահության բնագավառների կողմից պահանջվող բազմաթիվ նպատակների, </w:t>
      </w:r>
    </w:p>
    <w:p w:rsidR="0015149F" w:rsidRPr="00AB4446" w:rsidRDefault="0015149F" w:rsidP="00355DC7">
      <w:pPr>
        <w:numPr>
          <w:ilvl w:val="0"/>
          <w:numId w:val="21"/>
        </w:numPr>
        <w:tabs>
          <w:tab w:val="left" w:pos="460"/>
        </w:tabs>
        <w:spacing w:after="120" w:line="240" w:lineRule="auto"/>
        <w:ind w:right="49"/>
        <w:jc w:val="both"/>
        <w:rPr>
          <w:rFonts w:ascii="GHEA Grapalat" w:eastAsia="Minion Pro" w:hAnsi="GHEA Grapalat" w:cs="Minion Pro"/>
        </w:rPr>
      </w:pPr>
      <w:r w:rsidRPr="00AB4446">
        <w:rPr>
          <w:rFonts w:ascii="GHEA Grapalat" w:hAnsi="GHEA Grapalat"/>
        </w:rPr>
        <w:t>այն պետք է բավականաչափ պարզ լիներ, որպեսզի գործառողների կողմից դիտարկվեր որպես առողջական վիճակների հետ</w:t>
      </w:r>
      <w:r w:rsidR="009E6CB1" w:rsidRPr="00AB4446">
        <w:rPr>
          <w:rFonts w:ascii="GHEA Grapalat" w:hAnsi="GHEA Grapalat"/>
        </w:rPr>
        <w:t>և</w:t>
      </w:r>
      <w:r w:rsidRPr="00AB4446">
        <w:rPr>
          <w:rFonts w:ascii="GHEA Grapalat" w:hAnsi="GHEA Grapalat"/>
        </w:rPr>
        <w:t>անքների իմաստալից նկարագրություն,</w:t>
      </w:r>
    </w:p>
    <w:p w:rsidR="0015149F" w:rsidRPr="00AB4446" w:rsidRDefault="0015149F" w:rsidP="00355DC7">
      <w:pPr>
        <w:numPr>
          <w:ilvl w:val="0"/>
          <w:numId w:val="21"/>
        </w:numPr>
        <w:tabs>
          <w:tab w:val="left" w:pos="460"/>
        </w:tabs>
        <w:spacing w:after="120" w:line="240" w:lineRule="auto"/>
        <w:ind w:right="49"/>
        <w:jc w:val="both"/>
        <w:rPr>
          <w:rFonts w:ascii="GHEA Grapalat" w:eastAsia="Minion Pro" w:hAnsi="GHEA Grapalat" w:cs="Minion Pro"/>
        </w:rPr>
      </w:pPr>
      <w:r w:rsidRPr="00AB4446">
        <w:rPr>
          <w:rFonts w:ascii="GHEA Grapalat" w:hAnsi="GHEA Grapalat"/>
        </w:rPr>
        <w:t>այն պետք է օգտակար լիներ գործնականում կիրառելու համար՝ օրինակ առողջապահության կարիքները եր</w:t>
      </w:r>
      <w:r w:rsidR="009E6CB1" w:rsidRPr="00AB4446">
        <w:rPr>
          <w:rFonts w:ascii="GHEA Grapalat" w:hAnsi="GHEA Grapalat"/>
        </w:rPr>
        <w:t>և</w:t>
      </w:r>
      <w:r w:rsidRPr="00AB4446">
        <w:rPr>
          <w:rFonts w:ascii="GHEA Grapalat" w:hAnsi="GHEA Grapalat"/>
        </w:rPr>
        <w:t xml:space="preserve">ան հանելիս </w:t>
      </w:r>
      <w:r w:rsidR="009E6CB1" w:rsidRPr="00AB4446">
        <w:rPr>
          <w:rFonts w:ascii="GHEA Grapalat" w:hAnsi="GHEA Grapalat"/>
        </w:rPr>
        <w:t>և</w:t>
      </w:r>
      <w:r w:rsidRPr="00AB4446">
        <w:rPr>
          <w:rFonts w:ascii="GHEA Grapalat" w:hAnsi="GHEA Grapalat"/>
        </w:rPr>
        <w:t xml:space="preserve"> միջամտության </w:t>
      </w:r>
      <w:r w:rsidRPr="00AB4446">
        <w:rPr>
          <w:rFonts w:ascii="GHEA Grapalat" w:hAnsi="GHEA Grapalat"/>
        </w:rPr>
        <w:lastRenderedPageBreak/>
        <w:t>ծրագրերը (օրինակ՝ կանխարգելում, վերականգնում, սոցիալական գործողություններ) համապատասխանեցնելիս,</w:t>
      </w:r>
    </w:p>
    <w:p w:rsidR="0015149F" w:rsidRPr="00AB4446" w:rsidRDefault="0015149F" w:rsidP="00355DC7">
      <w:pPr>
        <w:numPr>
          <w:ilvl w:val="0"/>
          <w:numId w:val="21"/>
        </w:numPr>
        <w:tabs>
          <w:tab w:val="left" w:pos="460"/>
        </w:tabs>
        <w:spacing w:after="120" w:line="240" w:lineRule="auto"/>
        <w:ind w:right="49"/>
        <w:jc w:val="both"/>
        <w:rPr>
          <w:rFonts w:ascii="GHEA Grapalat" w:eastAsia="Minion Pro" w:hAnsi="GHEA Grapalat" w:cs="Minion Pro"/>
        </w:rPr>
      </w:pPr>
      <w:r w:rsidRPr="00AB4446">
        <w:rPr>
          <w:rFonts w:ascii="GHEA Grapalat" w:hAnsi="GHEA Grapalat"/>
        </w:rPr>
        <w:t>այն պետք է պարզորոշ պատկերացում ձ</w:t>
      </w:r>
      <w:r w:rsidR="009E6CB1" w:rsidRPr="00AB4446">
        <w:rPr>
          <w:rFonts w:ascii="GHEA Grapalat" w:hAnsi="GHEA Grapalat"/>
        </w:rPr>
        <w:t>և</w:t>
      </w:r>
      <w:r w:rsidRPr="00AB4446">
        <w:rPr>
          <w:rFonts w:ascii="GHEA Grapalat" w:hAnsi="GHEA Grapalat"/>
        </w:rPr>
        <w:t>ավորեր առողջական վիճակների հետ</w:t>
      </w:r>
      <w:r w:rsidR="009E6CB1" w:rsidRPr="00AB4446">
        <w:rPr>
          <w:rFonts w:ascii="GHEA Grapalat" w:hAnsi="GHEA Grapalat"/>
        </w:rPr>
        <w:t>և</w:t>
      </w:r>
      <w:r w:rsidRPr="00AB4446">
        <w:rPr>
          <w:rFonts w:ascii="GHEA Grapalat" w:hAnsi="GHEA Grapalat"/>
        </w:rPr>
        <w:t>անքների մեջ ներգրավված գործընթացների վերաբերյալ, այնպիսին, որը ոչ միայն հնարավորություն կտար օբյեկտիվորեն գնահատել, գրանցել հիվանդությունների (խանգարումների</w:t>
      </w:r>
      <w:r w:rsidR="00AD12B5" w:rsidRPr="00AB4446">
        <w:rPr>
          <w:rFonts w:ascii="GHEA Grapalat" w:hAnsi="GHEA Grapalat"/>
          <w:lang w:val="hy-AM"/>
        </w:rPr>
        <w:t>, խախտումների</w:t>
      </w:r>
      <w:r w:rsidRPr="00AB4446">
        <w:rPr>
          <w:rFonts w:ascii="GHEA Grapalat" w:hAnsi="GHEA Grapalat"/>
        </w:rPr>
        <w:t xml:space="preserve">) նշանները </w:t>
      </w:r>
      <w:r w:rsidR="009E6CB1" w:rsidRPr="00AB4446">
        <w:rPr>
          <w:rFonts w:ascii="GHEA Grapalat" w:hAnsi="GHEA Grapalat"/>
        </w:rPr>
        <w:t>և</w:t>
      </w:r>
      <w:r w:rsidRPr="00AB4446">
        <w:rPr>
          <w:rFonts w:ascii="GHEA Grapalat" w:hAnsi="GHEA Grapalat"/>
        </w:rPr>
        <w:t xml:space="preserve"> արձագանքել դրանց, այլ</w:t>
      </w:r>
      <w:r w:rsidR="009E6CB1" w:rsidRPr="00AB4446">
        <w:rPr>
          <w:rFonts w:ascii="GHEA Grapalat" w:hAnsi="GHEA Grapalat"/>
        </w:rPr>
        <w:t>և</w:t>
      </w:r>
      <w:r w:rsidRPr="00AB4446">
        <w:rPr>
          <w:rFonts w:ascii="GHEA Grapalat" w:hAnsi="GHEA Grapalat"/>
        </w:rPr>
        <w:t xml:space="preserve"> նույնը կատարել հաշմանդամության ամբողջ գործընթացի նկատմամբ,</w:t>
      </w:r>
    </w:p>
    <w:p w:rsidR="0015149F" w:rsidRPr="00AB4446" w:rsidRDefault="0015149F" w:rsidP="00355DC7">
      <w:pPr>
        <w:numPr>
          <w:ilvl w:val="0"/>
          <w:numId w:val="21"/>
        </w:numPr>
        <w:tabs>
          <w:tab w:val="left" w:pos="460"/>
        </w:tabs>
        <w:spacing w:after="120" w:line="240" w:lineRule="auto"/>
        <w:ind w:right="49"/>
        <w:jc w:val="both"/>
        <w:rPr>
          <w:rFonts w:ascii="GHEA Grapalat" w:eastAsia="Minion Pro" w:hAnsi="GHEA Grapalat" w:cs="Minion Pro"/>
        </w:rPr>
      </w:pPr>
      <w:r w:rsidRPr="00AB4446">
        <w:rPr>
          <w:rFonts w:ascii="GHEA Grapalat" w:hAnsi="GHEA Grapalat"/>
        </w:rPr>
        <w:t xml:space="preserve">այն պետք է արագ արձագանքեր մշակույթային տարբերություններին (թարգմանելի, </w:t>
      </w:r>
      <w:r w:rsidR="009E6CB1" w:rsidRPr="00AB4446">
        <w:rPr>
          <w:rFonts w:ascii="GHEA Grapalat" w:hAnsi="GHEA Grapalat"/>
        </w:rPr>
        <w:t>և</w:t>
      </w:r>
      <w:r w:rsidRPr="00AB4446">
        <w:rPr>
          <w:rFonts w:ascii="GHEA Grapalat" w:hAnsi="GHEA Grapalat"/>
        </w:rPr>
        <w:t xml:space="preserve"> կիրառելի լիներ տարբեր մշակույթներում </w:t>
      </w:r>
      <w:r w:rsidR="009E6CB1" w:rsidRPr="00AB4446">
        <w:rPr>
          <w:rFonts w:ascii="GHEA Grapalat" w:hAnsi="GHEA Grapalat"/>
        </w:rPr>
        <w:t>և</w:t>
      </w:r>
      <w:r w:rsidRPr="00AB4446">
        <w:rPr>
          <w:rFonts w:ascii="GHEA Grapalat" w:hAnsi="GHEA Grapalat"/>
        </w:rPr>
        <w:t xml:space="preserve"> առողջապահական համակարգերում),</w:t>
      </w:r>
    </w:p>
    <w:p w:rsidR="003C0615" w:rsidRPr="00AB4446" w:rsidRDefault="0015149F" w:rsidP="00355DC7">
      <w:pPr>
        <w:numPr>
          <w:ilvl w:val="0"/>
          <w:numId w:val="21"/>
        </w:numPr>
        <w:tabs>
          <w:tab w:val="left" w:pos="460"/>
        </w:tabs>
        <w:spacing w:after="120" w:line="240" w:lineRule="auto"/>
        <w:ind w:right="49"/>
        <w:jc w:val="both"/>
        <w:rPr>
          <w:rFonts w:ascii="GHEA Grapalat" w:eastAsia="Minion Pro" w:hAnsi="GHEA Grapalat" w:cs="Minion Pro"/>
        </w:rPr>
      </w:pPr>
      <w:r w:rsidRPr="00AB4446">
        <w:rPr>
          <w:rFonts w:ascii="GHEA Grapalat" w:hAnsi="GHEA Grapalat"/>
        </w:rPr>
        <w:t xml:space="preserve">այն պետք է օգտագործելի լիներ՝ որպես ԱՀԿ խմբի դասակարգումների լրացում։ </w:t>
      </w:r>
    </w:p>
    <w:p w:rsidR="0015149F" w:rsidRPr="00AB4446" w:rsidRDefault="0015149F" w:rsidP="00355DC7">
      <w:pPr>
        <w:tabs>
          <w:tab w:val="left" w:pos="460"/>
        </w:tabs>
        <w:spacing w:after="120" w:line="240" w:lineRule="auto"/>
        <w:ind w:left="1170" w:right="49"/>
        <w:jc w:val="both"/>
        <w:rPr>
          <w:rFonts w:ascii="GHEA Grapalat" w:eastAsia="Minion Pro" w:hAnsi="GHEA Grapalat" w:cs="Minion Pro"/>
          <w:lang w:val="hy-AM"/>
        </w:rPr>
      </w:pPr>
      <w:r w:rsidRPr="00AB4446">
        <w:rPr>
          <w:rFonts w:ascii="GHEA Grapalat" w:hAnsi="GHEA Grapalat"/>
          <w:lang w:val="hy-AM"/>
        </w:rPr>
        <w:t>Սկզբում</w:t>
      </w:r>
      <w:r w:rsidR="003C0615" w:rsidRPr="00AB4446">
        <w:rPr>
          <w:rFonts w:ascii="GHEA Grapalat" w:hAnsi="GHEA Grapalat"/>
          <w:lang w:val="hy-AM"/>
        </w:rPr>
        <w:t xml:space="preserve"> </w:t>
      </w:r>
      <w:r w:rsidRPr="00AB4446">
        <w:rPr>
          <w:rFonts w:ascii="GHEA Grapalat" w:hAnsi="GHEA Grapalat"/>
          <w:lang w:val="hy-AM"/>
        </w:rPr>
        <w:t xml:space="preserve">Ֆրանսիայի համագործակցության կենտրոնին առաջադրանք էր տրվել առաջարկություն անել Խախտումների բաժնի </w:t>
      </w:r>
      <w:r w:rsidR="009E6CB1" w:rsidRPr="00AB4446">
        <w:rPr>
          <w:rFonts w:ascii="GHEA Grapalat" w:hAnsi="GHEA Grapalat"/>
          <w:position w:val="3"/>
          <w:lang w:val="hy-AM"/>
        </w:rPr>
        <w:t>և</w:t>
      </w:r>
      <w:r w:rsidRPr="00AB4446">
        <w:rPr>
          <w:rFonts w:ascii="GHEA Grapalat" w:hAnsi="GHEA Grapalat"/>
          <w:position w:val="3"/>
          <w:lang w:val="hy-AM"/>
        </w:rPr>
        <w:t xml:space="preserve"> ՖՄԴ-ի լեզվական, խոսքային </w:t>
      </w:r>
      <w:r w:rsidR="009E6CB1" w:rsidRPr="00AB4446">
        <w:rPr>
          <w:rFonts w:ascii="GHEA Grapalat" w:hAnsi="GHEA Grapalat"/>
          <w:position w:val="3"/>
          <w:lang w:val="hy-AM"/>
        </w:rPr>
        <w:t>և</w:t>
      </w:r>
      <w:r w:rsidRPr="00AB4446">
        <w:rPr>
          <w:rFonts w:ascii="GHEA Grapalat" w:hAnsi="GHEA Grapalat"/>
          <w:position w:val="3"/>
          <w:lang w:val="hy-AM"/>
        </w:rPr>
        <w:t xml:space="preserve"> զգայական կողմերի վերաբերյալ։ Հոլանդական համագործակցության կենտրոնը պետք է առաջարկեր դասակարգման հաշմանդամության </w:t>
      </w:r>
      <w:r w:rsidR="009E6CB1" w:rsidRPr="00AB4446">
        <w:rPr>
          <w:rFonts w:ascii="GHEA Grapalat" w:hAnsi="GHEA Grapalat"/>
          <w:position w:val="3"/>
          <w:lang w:val="hy-AM"/>
        </w:rPr>
        <w:t>և</w:t>
      </w:r>
      <w:r w:rsidRPr="00AB4446">
        <w:rPr>
          <w:rFonts w:ascii="GHEA Grapalat" w:hAnsi="GHEA Grapalat"/>
          <w:position w:val="3"/>
          <w:lang w:val="hy-AM"/>
        </w:rPr>
        <w:t xml:space="preserve"> հենաշարժական կողմերի վերանայումը </w:t>
      </w:r>
      <w:r w:rsidR="009E6CB1" w:rsidRPr="00AB4446">
        <w:rPr>
          <w:rFonts w:ascii="GHEA Grapalat" w:hAnsi="GHEA Grapalat"/>
          <w:position w:val="3"/>
          <w:lang w:val="hy-AM"/>
        </w:rPr>
        <w:t>և</w:t>
      </w:r>
      <w:r w:rsidRPr="00AB4446">
        <w:rPr>
          <w:rFonts w:ascii="GHEA Grapalat" w:hAnsi="GHEA Grapalat"/>
          <w:position w:val="3"/>
          <w:lang w:val="hy-AM"/>
        </w:rPr>
        <w:t xml:space="preserve"> պատրաստեր համապատասխան գրականությունը, մինչդեռ Հյուսիս Ամերիկյան համագործակցության կենտրոնը պետք է առաջարկություններ ներկայացներ Արատների բաժնի համար։ Ի լրումն դրա, երկու հանձնախումբ պետք է համապատասխանաբար առաջարկություններ ներկայացնեին հոգեկան առողջության հարցերի </w:t>
      </w:r>
      <w:r w:rsidR="009E6CB1" w:rsidRPr="00AB4446">
        <w:rPr>
          <w:rFonts w:ascii="GHEA Grapalat" w:hAnsi="GHEA Grapalat"/>
          <w:position w:val="3"/>
          <w:lang w:val="hy-AM"/>
        </w:rPr>
        <w:t>և</w:t>
      </w:r>
      <w:r w:rsidRPr="00AB4446">
        <w:rPr>
          <w:rFonts w:ascii="GHEA Grapalat" w:hAnsi="GHEA Grapalat"/>
          <w:position w:val="3"/>
          <w:lang w:val="hy-AM"/>
        </w:rPr>
        <w:t xml:space="preserve"> երեխաների հետ կապված խնդիրների վերաբերյալ։ Ժն</w:t>
      </w:r>
      <w:r w:rsidR="009E6CB1" w:rsidRPr="00AB4446">
        <w:rPr>
          <w:rFonts w:ascii="GHEA Grapalat" w:hAnsi="GHEA Grapalat"/>
          <w:position w:val="3"/>
          <w:lang w:val="hy-AM"/>
        </w:rPr>
        <w:t>և</w:t>
      </w:r>
      <w:r w:rsidRPr="00AB4446">
        <w:rPr>
          <w:rFonts w:ascii="GHEA Grapalat" w:hAnsi="GHEA Grapalat"/>
          <w:position w:val="3"/>
          <w:lang w:val="hy-AM"/>
        </w:rPr>
        <w:t xml:space="preserve">ում 1996 թվականին անցկացված ԽՀԱՄԴ-2 վերանայման ժողովում արձանագրվեց առաջընթաց. համահավաքվեց տարբեր առաջարկություններ ներառող Ալֆա ծրագրի նախագիծը </w:t>
      </w:r>
      <w:r w:rsidR="009E6CB1" w:rsidRPr="00AB4446">
        <w:rPr>
          <w:rFonts w:ascii="GHEA Grapalat" w:hAnsi="GHEA Grapalat"/>
          <w:position w:val="3"/>
          <w:lang w:val="hy-AM"/>
        </w:rPr>
        <w:t>և</w:t>
      </w:r>
      <w:r w:rsidRPr="00AB4446">
        <w:rPr>
          <w:rFonts w:ascii="GHEA Grapalat" w:hAnsi="GHEA Grapalat"/>
          <w:position w:val="3"/>
          <w:lang w:val="hy-AM"/>
        </w:rPr>
        <w:t xml:space="preserve"> կատարվեց նախագծի նախնական, պիլոտային մոդելի փորձարկումը։ 1996 թվականի ժողովում որոշվեց, որ այդ պահից սկսած յուրաքանչյուր համագործակցող կենտրոն </w:t>
      </w:r>
      <w:r w:rsidR="009E6CB1" w:rsidRPr="00AB4446">
        <w:rPr>
          <w:rFonts w:ascii="GHEA Grapalat" w:hAnsi="GHEA Grapalat"/>
          <w:position w:val="3"/>
          <w:lang w:val="hy-AM"/>
        </w:rPr>
        <w:t>և</w:t>
      </w:r>
      <w:r w:rsidRPr="00AB4446">
        <w:rPr>
          <w:rFonts w:ascii="GHEA Grapalat" w:hAnsi="GHEA Grapalat"/>
          <w:position w:val="3"/>
          <w:lang w:val="hy-AM"/>
        </w:rPr>
        <w:t xml:space="preserve"> հանձնախումբ պետք է զբաղվեր ոչ թե նախկինի նման իրենց առանձին մասերի վերանայմամբ այլ ամբողջական ծրագրի նախագծի տարբերակի պատրաստմամբ։ 1996 թվականի մայիսից մինչ</w:t>
      </w:r>
      <w:r w:rsidR="009E6CB1" w:rsidRPr="00AB4446">
        <w:rPr>
          <w:rFonts w:ascii="GHEA Grapalat" w:hAnsi="GHEA Grapalat"/>
          <w:position w:val="3"/>
          <w:lang w:val="hy-AM"/>
        </w:rPr>
        <w:t>և</w:t>
      </w:r>
      <w:r w:rsidRPr="00AB4446">
        <w:rPr>
          <w:rFonts w:ascii="GHEA Grapalat" w:hAnsi="GHEA Grapalat"/>
          <w:position w:val="3"/>
          <w:lang w:val="hy-AM"/>
        </w:rPr>
        <w:t xml:space="preserve"> 1997 թվականի փետրվարը ծրագրի նախագիծը շրջանառվում էր կենտրոններում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հանձնախմբերում, իսկ կարծիքներն ու առաջարկությունները հավաքվում </w:t>
      </w:r>
      <w:r w:rsidR="009E6CB1" w:rsidRPr="00AB4446">
        <w:rPr>
          <w:rFonts w:ascii="GHEA Grapalat" w:hAnsi="GHEA Grapalat"/>
          <w:position w:val="3"/>
          <w:lang w:val="hy-AM"/>
        </w:rPr>
        <w:t>և</w:t>
      </w:r>
      <w:r w:rsidRPr="00AB4446">
        <w:rPr>
          <w:rFonts w:ascii="GHEA Grapalat" w:hAnsi="GHEA Grapalat"/>
          <w:position w:val="3"/>
          <w:lang w:val="hy-AM"/>
        </w:rPr>
        <w:t xml:space="preserve"> համադրվում էին ԱՀԿ գլխամասային գրասենյակում։ Վերանայման հետ կապված հիմնական խնդիրներ առաջադրող մի շարք հիմնահարցեր նույնպես շրջանառվում էին՝ դյուրացնելու կարծիքների հավաքման գործընթացը։</w:t>
      </w:r>
    </w:p>
    <w:p w:rsidR="0015149F" w:rsidRPr="00AB4446" w:rsidRDefault="0015149F" w:rsidP="00355DC7">
      <w:pPr>
        <w:spacing w:after="120" w:line="240" w:lineRule="auto"/>
        <w:ind w:left="720" w:right="-20"/>
        <w:jc w:val="both"/>
        <w:rPr>
          <w:rFonts w:ascii="GHEA Grapalat" w:eastAsia="Minion Pro" w:hAnsi="GHEA Grapalat" w:cs="Minion Pro"/>
          <w:b/>
          <w:lang w:val="hy-AM"/>
        </w:rPr>
      </w:pPr>
      <w:r w:rsidRPr="00AB4446">
        <w:rPr>
          <w:rFonts w:ascii="GHEA Grapalat" w:hAnsi="GHEA Grapalat"/>
          <w:b/>
          <w:lang w:val="hy-AM"/>
        </w:rPr>
        <w:t>Վերանայման գործընթացի ընթացքում դիտարկվել էին հետ</w:t>
      </w:r>
      <w:r w:rsidR="009E6CB1" w:rsidRPr="00AB4446">
        <w:rPr>
          <w:rFonts w:ascii="GHEA Grapalat" w:hAnsi="GHEA Grapalat"/>
          <w:b/>
          <w:lang w:val="hy-AM"/>
        </w:rPr>
        <w:t>և</w:t>
      </w:r>
      <w:r w:rsidRPr="00AB4446">
        <w:rPr>
          <w:rFonts w:ascii="GHEA Grapalat" w:hAnsi="GHEA Grapalat"/>
          <w:b/>
          <w:lang w:val="hy-AM"/>
        </w:rPr>
        <w:t>յալ թեմաները.</w:t>
      </w:r>
    </w:p>
    <w:p w:rsidR="0015149F" w:rsidRPr="00AB4446" w:rsidRDefault="0015149F" w:rsidP="00355DC7">
      <w:pPr>
        <w:numPr>
          <w:ilvl w:val="0"/>
          <w:numId w:val="22"/>
        </w:numPr>
        <w:tabs>
          <w:tab w:val="left" w:pos="460"/>
        </w:tabs>
        <w:spacing w:after="120" w:line="240" w:lineRule="auto"/>
        <w:ind w:right="151"/>
        <w:jc w:val="both"/>
        <w:rPr>
          <w:rFonts w:ascii="GHEA Grapalat" w:eastAsia="Minion Pro" w:hAnsi="GHEA Grapalat" w:cs="Minion Pro"/>
          <w:lang w:val="hy-AM"/>
        </w:rPr>
      </w:pPr>
      <w:r w:rsidRPr="00AB4446">
        <w:rPr>
          <w:rFonts w:ascii="GHEA Grapalat" w:hAnsi="GHEA Grapalat"/>
          <w:lang w:val="hy-AM"/>
        </w:rPr>
        <w:t xml:space="preserve">Եռամակարդակ դասակարգումը, այսինքն՝ խախտումները, </w:t>
      </w:r>
      <w:r w:rsidR="006B4C7A" w:rsidRPr="00AB4446">
        <w:rPr>
          <w:rFonts w:ascii="GHEA Grapalat" w:hAnsi="GHEA Grapalat"/>
          <w:lang w:val="hy-AM"/>
        </w:rPr>
        <w:t xml:space="preserve">խանգարումները, </w:t>
      </w:r>
      <w:r w:rsidRPr="00AB4446">
        <w:rPr>
          <w:rFonts w:ascii="GHEA Grapalat" w:hAnsi="GHEA Grapalat"/>
          <w:lang w:val="hy-AM"/>
        </w:rPr>
        <w:t xml:space="preserve">հաշմադամությունը </w:t>
      </w:r>
      <w:r w:rsidR="009E6CB1" w:rsidRPr="00AB4446">
        <w:rPr>
          <w:rFonts w:ascii="GHEA Grapalat" w:hAnsi="GHEA Grapalat"/>
          <w:lang w:val="hy-AM"/>
        </w:rPr>
        <w:t>և</w:t>
      </w:r>
      <w:r w:rsidRPr="00AB4446">
        <w:rPr>
          <w:rFonts w:ascii="GHEA Grapalat" w:hAnsi="GHEA Grapalat"/>
          <w:lang w:val="hy-AM"/>
        </w:rPr>
        <w:t xml:space="preserve"> արատները, օգտակար է եղել </w:t>
      </w:r>
      <w:r w:rsidR="009E6CB1" w:rsidRPr="00AB4446">
        <w:rPr>
          <w:rFonts w:ascii="GHEA Grapalat" w:hAnsi="GHEA Grapalat"/>
          <w:lang w:val="hy-AM"/>
        </w:rPr>
        <w:t>և</w:t>
      </w:r>
      <w:r w:rsidRPr="00AB4446">
        <w:rPr>
          <w:rFonts w:ascii="GHEA Grapalat" w:hAnsi="GHEA Grapalat"/>
          <w:lang w:val="hy-AM"/>
        </w:rPr>
        <w:t xml:space="preserve"> պետք է մնա անփոփոխ, Պետք է դիտարկվի բովանդակային (միջավայրային) գործոնների ներառումը, չնայած այն բանի, որ շատ առաջարկություններ այդպես էլ մնացին տեսական մշակման </w:t>
      </w:r>
      <w:r w:rsidR="009E6CB1" w:rsidRPr="00AB4446">
        <w:rPr>
          <w:rFonts w:ascii="GHEA Grapalat" w:hAnsi="GHEA Grapalat"/>
          <w:lang w:val="hy-AM"/>
        </w:rPr>
        <w:t>և</w:t>
      </w:r>
      <w:r w:rsidRPr="00AB4446">
        <w:rPr>
          <w:rFonts w:ascii="GHEA Grapalat" w:hAnsi="GHEA Grapalat"/>
          <w:lang w:val="hy-AM"/>
        </w:rPr>
        <w:t xml:space="preserve"> փորձարկման փուլում։</w:t>
      </w:r>
    </w:p>
    <w:p w:rsidR="0015149F" w:rsidRPr="00AB4446" w:rsidRDefault="0015149F" w:rsidP="00355DC7">
      <w:pPr>
        <w:numPr>
          <w:ilvl w:val="0"/>
          <w:numId w:val="22"/>
        </w:numPr>
        <w:tabs>
          <w:tab w:val="left" w:pos="460"/>
        </w:tabs>
        <w:spacing w:after="120" w:line="240" w:lineRule="auto"/>
        <w:ind w:right="151"/>
        <w:jc w:val="both"/>
        <w:rPr>
          <w:rFonts w:ascii="GHEA Grapalat" w:eastAsia="Minion Pro" w:hAnsi="GHEA Grapalat" w:cs="Minion Pro"/>
          <w:lang w:val="hy-AM"/>
        </w:rPr>
      </w:pPr>
      <w:r w:rsidRPr="00AB4446">
        <w:rPr>
          <w:rFonts w:ascii="GHEA Grapalat" w:hAnsi="GHEA Grapalat"/>
          <w:lang w:val="hy-AM"/>
        </w:rPr>
        <w:t>Քննարկման խնդիր է եղել Խ(Հ) (Ա) միջ</w:t>
      </w:r>
      <w:r w:rsidR="009E6CB1" w:rsidRPr="00AB4446">
        <w:rPr>
          <w:rFonts w:ascii="GHEA Grapalat" w:hAnsi="GHEA Grapalat"/>
          <w:lang w:val="hy-AM"/>
        </w:rPr>
        <w:t>և</w:t>
      </w:r>
      <w:r w:rsidRPr="00AB4446">
        <w:rPr>
          <w:rFonts w:ascii="GHEA Grapalat" w:hAnsi="GHEA Grapalat"/>
          <w:lang w:val="hy-AM"/>
        </w:rPr>
        <w:t xml:space="preserve"> փոխհարաբերությունների  </w:t>
      </w:r>
      <w:r w:rsidR="009E6CB1" w:rsidRPr="00AB4446">
        <w:rPr>
          <w:rFonts w:ascii="GHEA Grapalat" w:hAnsi="GHEA Grapalat"/>
          <w:lang w:val="hy-AM"/>
        </w:rPr>
        <w:t>և</w:t>
      </w:r>
      <w:r w:rsidRPr="00AB4446">
        <w:rPr>
          <w:rFonts w:ascii="GHEA Grapalat" w:hAnsi="GHEA Grapalat"/>
          <w:lang w:val="hy-AM"/>
        </w:rPr>
        <w:t xml:space="preserve"> համապատասխան կապերի ստեղծման հարցը։ Շատ քննադատական </w:t>
      </w:r>
      <w:r w:rsidRPr="00AB4446">
        <w:rPr>
          <w:rFonts w:ascii="GHEA Grapalat" w:hAnsi="GHEA Grapalat"/>
          <w:lang w:val="hy-AM"/>
        </w:rPr>
        <w:lastRenderedPageBreak/>
        <w:t>հոդվածներ ուշադրություն էին հրավիրում ԽՀԱՄԴ 1980 թվականի տարբերակի հիմքում ընկած պատճառահետ</w:t>
      </w:r>
      <w:r w:rsidR="009E6CB1" w:rsidRPr="00AB4446">
        <w:rPr>
          <w:rFonts w:ascii="GHEA Grapalat" w:hAnsi="GHEA Grapalat"/>
          <w:lang w:val="hy-AM"/>
        </w:rPr>
        <w:t>և</w:t>
      </w:r>
      <w:r w:rsidRPr="00AB4446">
        <w:rPr>
          <w:rFonts w:ascii="GHEA Grapalat" w:hAnsi="GHEA Grapalat"/>
          <w:lang w:val="hy-AM"/>
        </w:rPr>
        <w:t xml:space="preserve">անքային մոդելի, ժամանակի ընթացքում փոփոխությունների բացակայության </w:t>
      </w:r>
      <w:r w:rsidR="009E6CB1" w:rsidRPr="00AB4446">
        <w:rPr>
          <w:rFonts w:ascii="GHEA Grapalat" w:hAnsi="GHEA Grapalat"/>
          <w:lang w:val="hy-AM"/>
        </w:rPr>
        <w:t>և</w:t>
      </w:r>
      <w:r w:rsidRPr="00AB4446">
        <w:rPr>
          <w:rFonts w:ascii="GHEA Grapalat" w:hAnsi="GHEA Grapalat"/>
          <w:lang w:val="hy-AM"/>
        </w:rPr>
        <w:t xml:space="preserve"> խախտումից դեպի հաշմանդամություն </w:t>
      </w:r>
      <w:r w:rsidR="009E6CB1" w:rsidRPr="00AB4446">
        <w:rPr>
          <w:rFonts w:ascii="GHEA Grapalat" w:hAnsi="GHEA Grapalat"/>
          <w:lang w:val="hy-AM"/>
        </w:rPr>
        <w:t>և</w:t>
      </w:r>
      <w:r w:rsidRPr="00AB4446">
        <w:rPr>
          <w:rFonts w:ascii="GHEA Grapalat" w:hAnsi="GHEA Grapalat"/>
          <w:lang w:val="hy-AM"/>
        </w:rPr>
        <w:t xml:space="preserve"> արատ միայն մեկ ուղղությամբ անցման վրա,  Վերանայման գործընթացում առաջարկվել էր տվյալների այլընտրանքային գրաֆիկական պատկերում։</w:t>
      </w:r>
    </w:p>
    <w:p w:rsidR="0015149F" w:rsidRPr="00AB4446" w:rsidRDefault="0015149F" w:rsidP="00355DC7">
      <w:pPr>
        <w:numPr>
          <w:ilvl w:val="0"/>
          <w:numId w:val="22"/>
        </w:numPr>
        <w:tabs>
          <w:tab w:val="left" w:pos="460"/>
        </w:tabs>
        <w:spacing w:after="120" w:line="240" w:lineRule="auto"/>
        <w:ind w:right="151"/>
        <w:jc w:val="both"/>
        <w:rPr>
          <w:rFonts w:ascii="GHEA Grapalat" w:eastAsia="Minion Pro" w:hAnsi="GHEA Grapalat" w:cs="Minion Pro"/>
          <w:lang w:val="hy-AM"/>
        </w:rPr>
      </w:pPr>
      <w:r w:rsidRPr="00AB4446">
        <w:rPr>
          <w:rFonts w:ascii="GHEA Grapalat" w:hAnsi="GHEA Grapalat"/>
          <w:lang w:val="hy-AM"/>
        </w:rPr>
        <w:t xml:space="preserve">ԽՀԱՄԴ-1980-ը բարդ էր օգտագործման համար։ Անհրաժեշտ գտան պարզեցնելու օգտագործումը. վերանայման գործընթացը պետք է ավելի շատ ուղղված լինի պարզեցմանը </w:t>
      </w:r>
      <w:r w:rsidR="009E6CB1" w:rsidRPr="00AB4446">
        <w:rPr>
          <w:rFonts w:ascii="GHEA Grapalat" w:hAnsi="GHEA Grapalat"/>
          <w:lang w:val="hy-AM"/>
        </w:rPr>
        <w:t>և</w:t>
      </w:r>
      <w:r w:rsidRPr="00AB4446">
        <w:rPr>
          <w:rFonts w:ascii="GHEA Grapalat" w:hAnsi="GHEA Grapalat"/>
          <w:lang w:val="hy-AM"/>
        </w:rPr>
        <w:t xml:space="preserve"> ոչ թե միտված լինի ներառելու նոր մանրամասներ։</w:t>
      </w:r>
    </w:p>
    <w:p w:rsidR="0015149F" w:rsidRPr="00AB4446" w:rsidRDefault="0015149F" w:rsidP="00355DC7">
      <w:pPr>
        <w:numPr>
          <w:ilvl w:val="0"/>
          <w:numId w:val="22"/>
        </w:numPr>
        <w:tabs>
          <w:tab w:val="left" w:pos="460"/>
        </w:tabs>
        <w:spacing w:after="120" w:line="240" w:lineRule="auto"/>
        <w:ind w:right="151"/>
        <w:jc w:val="both"/>
        <w:rPr>
          <w:rFonts w:ascii="GHEA Grapalat" w:eastAsia="Minion Pro" w:hAnsi="GHEA Grapalat" w:cs="Minion Pro"/>
          <w:lang w:val="hy-AM"/>
        </w:rPr>
      </w:pPr>
      <w:r w:rsidRPr="00AB4446">
        <w:rPr>
          <w:rFonts w:ascii="GHEA Grapalat" w:hAnsi="GHEA Grapalat"/>
          <w:lang w:val="hy-AM"/>
        </w:rPr>
        <w:t xml:space="preserve">Բովանդակային գործոնները (արտաքին՝ միջավայրային գործոններ / ներքին՝ անձնական գործոններ). արատների գործընթացի հիմնական բաղադրիչներ համարվող այս գործոնները (ինչպես բացատրվել է ԽՀԱՄԴ-ի 1980 թվականի տարբերակում), պետք է մշակվեն որպես ԽՀԱՄԴ-ի շրջանակներում  գործունեության լրացուցիչ ծրագրեր։ Այնուամենայնիվ, քանի որ միջավայրում սոցիալական </w:t>
      </w:r>
      <w:r w:rsidR="009E6CB1" w:rsidRPr="00AB4446">
        <w:rPr>
          <w:rFonts w:ascii="GHEA Grapalat" w:hAnsi="GHEA Grapalat"/>
          <w:lang w:val="hy-AM"/>
        </w:rPr>
        <w:t>և</w:t>
      </w:r>
      <w:r w:rsidRPr="00AB4446">
        <w:rPr>
          <w:rFonts w:ascii="GHEA Grapalat" w:hAnsi="GHEA Grapalat"/>
          <w:lang w:val="hy-AM"/>
        </w:rPr>
        <w:t xml:space="preserve"> ֆիզիկական գործոնները </w:t>
      </w:r>
      <w:r w:rsidR="009E6CB1" w:rsidRPr="00AB4446">
        <w:rPr>
          <w:rFonts w:ascii="GHEA Grapalat" w:hAnsi="GHEA Grapalat"/>
          <w:lang w:val="hy-AM"/>
        </w:rPr>
        <w:t>և</w:t>
      </w:r>
      <w:r w:rsidRPr="00AB4446">
        <w:rPr>
          <w:rFonts w:ascii="GHEA Grapalat" w:hAnsi="GHEA Grapalat"/>
          <w:lang w:val="hy-AM"/>
        </w:rPr>
        <w:t xml:space="preserve"> դրանց փոխհարաբերությունները խախտումների,</w:t>
      </w:r>
      <w:r w:rsidR="006B4C7A" w:rsidRPr="00AB4446">
        <w:rPr>
          <w:rFonts w:ascii="GHEA Grapalat" w:hAnsi="GHEA Grapalat"/>
          <w:lang w:val="hy-AM"/>
        </w:rPr>
        <w:t xml:space="preserve"> խանգարումների,</w:t>
      </w:r>
      <w:r w:rsidRPr="00AB4446">
        <w:rPr>
          <w:rFonts w:ascii="GHEA Grapalat" w:hAnsi="GHEA Grapalat"/>
          <w:lang w:val="hy-AM"/>
        </w:rPr>
        <w:t xml:space="preserve"> հաշմանդամության </w:t>
      </w:r>
      <w:r w:rsidR="009E6CB1" w:rsidRPr="00AB4446">
        <w:rPr>
          <w:rFonts w:ascii="GHEA Grapalat" w:hAnsi="GHEA Grapalat"/>
          <w:lang w:val="hy-AM"/>
        </w:rPr>
        <w:t>և</w:t>
      </w:r>
      <w:r w:rsidRPr="00AB4446">
        <w:rPr>
          <w:rFonts w:ascii="GHEA Grapalat" w:hAnsi="GHEA Grapalat"/>
          <w:lang w:val="hy-AM"/>
        </w:rPr>
        <w:t xml:space="preserve"> արատների հետ մեծ չափով պայմանավորված են տվյալ մշակույթով՝ դրանք չպետք է լինեն առանձին կողմեր ԽՀԱՄԴ-ի շրջանակներում։ Չնայած դրան համարում էին, որ միջավայրային գործոնները կարող են օգտակար լինել ազգային իրավիճակները վերլուծելիս </w:t>
      </w:r>
      <w:r w:rsidR="009E6CB1" w:rsidRPr="00AB4446">
        <w:rPr>
          <w:rFonts w:ascii="GHEA Grapalat" w:hAnsi="GHEA Grapalat"/>
          <w:lang w:val="hy-AM"/>
        </w:rPr>
        <w:t>և</w:t>
      </w:r>
      <w:r w:rsidRPr="00AB4446">
        <w:rPr>
          <w:rFonts w:ascii="GHEA Grapalat" w:hAnsi="GHEA Grapalat"/>
          <w:lang w:val="hy-AM"/>
        </w:rPr>
        <w:t xml:space="preserve"> ազգային մակարդակով լուծումներ մշակելիս։</w:t>
      </w:r>
    </w:p>
    <w:p w:rsidR="0015149F" w:rsidRPr="00AB4446" w:rsidRDefault="0015149F" w:rsidP="00355DC7">
      <w:pPr>
        <w:numPr>
          <w:ilvl w:val="0"/>
          <w:numId w:val="22"/>
        </w:numPr>
        <w:tabs>
          <w:tab w:val="left" w:pos="460"/>
        </w:tabs>
        <w:spacing w:after="120" w:line="240" w:lineRule="auto"/>
        <w:ind w:right="151"/>
        <w:jc w:val="both"/>
        <w:rPr>
          <w:rFonts w:ascii="GHEA Grapalat" w:eastAsia="Minion Pro" w:hAnsi="GHEA Grapalat" w:cs="Minion Pro"/>
          <w:lang w:val="hy-AM"/>
        </w:rPr>
      </w:pPr>
      <w:r w:rsidRPr="00AB4446">
        <w:rPr>
          <w:rFonts w:ascii="GHEA Grapalat" w:hAnsi="GHEA Grapalat"/>
          <w:lang w:val="hy-AM"/>
        </w:rPr>
        <w:t>Խախտումները պետք է արտացոլեն հիմնական կենսաբանական մեխանիզմների մասին իմացության առաջընթացը։</w:t>
      </w:r>
    </w:p>
    <w:p w:rsidR="0015149F" w:rsidRPr="00AB4446" w:rsidRDefault="0015149F" w:rsidP="00355DC7">
      <w:pPr>
        <w:numPr>
          <w:ilvl w:val="0"/>
          <w:numId w:val="22"/>
        </w:numPr>
        <w:tabs>
          <w:tab w:val="left" w:pos="460"/>
        </w:tabs>
        <w:spacing w:after="120" w:line="240" w:lineRule="auto"/>
        <w:ind w:right="151"/>
        <w:jc w:val="both"/>
        <w:rPr>
          <w:rFonts w:ascii="GHEA Grapalat" w:eastAsia="Minion Pro" w:hAnsi="GHEA Grapalat" w:cs="Minion Pro"/>
          <w:lang w:val="hy-AM"/>
        </w:rPr>
      </w:pPr>
      <w:r w:rsidRPr="00AB4446">
        <w:rPr>
          <w:rFonts w:ascii="GHEA Grapalat" w:hAnsi="GHEA Grapalat"/>
          <w:lang w:val="hy-AM"/>
        </w:rPr>
        <w:t xml:space="preserve">Մշակութային կիրառելիությունը </w:t>
      </w:r>
      <w:r w:rsidR="009E6CB1" w:rsidRPr="00AB4446">
        <w:rPr>
          <w:rFonts w:ascii="GHEA Grapalat" w:hAnsi="GHEA Grapalat"/>
          <w:lang w:val="hy-AM"/>
        </w:rPr>
        <w:t>և</w:t>
      </w:r>
      <w:r w:rsidRPr="00AB4446">
        <w:rPr>
          <w:rFonts w:ascii="GHEA Grapalat" w:hAnsi="GHEA Grapalat"/>
          <w:lang w:val="hy-AM"/>
        </w:rPr>
        <w:t xml:space="preserve"> համընդհանրությունը պետք է դառնան խոշոր նպատակներ։</w:t>
      </w:r>
    </w:p>
    <w:p w:rsidR="0015149F" w:rsidRPr="00AB4446" w:rsidRDefault="0015149F" w:rsidP="00355DC7">
      <w:pPr>
        <w:numPr>
          <w:ilvl w:val="0"/>
          <w:numId w:val="22"/>
        </w:numPr>
        <w:tabs>
          <w:tab w:val="left" w:pos="460"/>
        </w:tabs>
        <w:spacing w:after="120" w:line="240" w:lineRule="auto"/>
        <w:ind w:right="151"/>
        <w:jc w:val="both"/>
        <w:rPr>
          <w:rFonts w:ascii="GHEA Grapalat" w:eastAsia="Minion Pro" w:hAnsi="GHEA Grapalat" w:cs="Minion Pro"/>
          <w:lang w:val="hy-AM"/>
        </w:rPr>
      </w:pPr>
      <w:r w:rsidRPr="00AB4446">
        <w:rPr>
          <w:rFonts w:ascii="GHEA Grapalat" w:hAnsi="GHEA Grapalat"/>
          <w:lang w:val="hy-AM"/>
        </w:rPr>
        <w:t xml:space="preserve">Ուսումնական </w:t>
      </w:r>
      <w:r w:rsidR="009E6CB1" w:rsidRPr="00AB4446">
        <w:rPr>
          <w:rFonts w:ascii="GHEA Grapalat" w:hAnsi="GHEA Grapalat"/>
          <w:lang w:val="hy-AM"/>
        </w:rPr>
        <w:t>և</w:t>
      </w:r>
      <w:r w:rsidRPr="00AB4446">
        <w:rPr>
          <w:rFonts w:ascii="GHEA Grapalat" w:hAnsi="GHEA Grapalat"/>
          <w:lang w:val="hy-AM"/>
        </w:rPr>
        <w:t xml:space="preserve"> ներկայացուցչական (պրեզենտացիոն) նյութերի մշակումը նույնպես վերանայման գործընթացի խոշոր նպատակներ են։</w:t>
      </w:r>
    </w:p>
    <w:p w:rsidR="0015149F" w:rsidRPr="00AB4446" w:rsidRDefault="0015149F" w:rsidP="00355DC7">
      <w:pPr>
        <w:spacing w:after="120" w:line="240" w:lineRule="auto"/>
        <w:ind w:left="720" w:right="-20"/>
        <w:jc w:val="both"/>
        <w:rPr>
          <w:rFonts w:ascii="GHEA Grapalat" w:eastAsia="Minion Pro" w:hAnsi="GHEA Grapalat" w:cs="Minion Pro"/>
          <w:b/>
          <w:lang w:val="hy-AM"/>
        </w:rPr>
      </w:pPr>
      <w:r w:rsidRPr="00AB4446">
        <w:rPr>
          <w:rFonts w:ascii="GHEA Grapalat" w:hAnsi="GHEA Grapalat"/>
          <w:b/>
          <w:position w:val="3"/>
          <w:lang w:val="hy-AM"/>
        </w:rPr>
        <w:t xml:space="preserve">ԽՀԱՄԴ-2 ծրագրի Բետտա-1 </w:t>
      </w:r>
      <w:r w:rsidR="009E6CB1" w:rsidRPr="00AB4446">
        <w:rPr>
          <w:rFonts w:ascii="GHEA Grapalat" w:hAnsi="GHEA Grapalat"/>
          <w:b/>
          <w:position w:val="3"/>
          <w:lang w:val="hy-AM"/>
        </w:rPr>
        <w:t>և</w:t>
      </w:r>
      <w:r w:rsidRPr="00AB4446">
        <w:rPr>
          <w:rFonts w:ascii="GHEA Grapalat" w:hAnsi="GHEA Grapalat"/>
          <w:b/>
          <w:position w:val="3"/>
          <w:lang w:val="hy-AM"/>
        </w:rPr>
        <w:t xml:space="preserve"> Բետտա-2 նախագծեր</w:t>
      </w:r>
    </w:p>
    <w:p w:rsidR="0015149F" w:rsidRPr="00AB4446" w:rsidRDefault="0015149F" w:rsidP="00355DC7">
      <w:pPr>
        <w:spacing w:after="120" w:line="240" w:lineRule="auto"/>
        <w:ind w:right="47" w:firstLine="720"/>
        <w:jc w:val="both"/>
        <w:rPr>
          <w:rFonts w:ascii="GHEA Grapalat" w:eastAsia="Minion Pro" w:hAnsi="GHEA Grapalat" w:cs="Minion Pro"/>
          <w:lang w:val="hy-AM"/>
        </w:rPr>
      </w:pPr>
      <w:r w:rsidRPr="00AB4446">
        <w:rPr>
          <w:rFonts w:ascii="GHEA Grapalat" w:hAnsi="GHEA Grapalat"/>
          <w:lang w:val="hy-AM"/>
        </w:rPr>
        <w:t xml:space="preserve">1997 թվականի մարտին ստեղծվեց Բետտա-1 նախագիծը, որը ընդգրկում էր նախորդ տարիների ընթացքում հավաքված առաջարկությունները։ </w:t>
      </w:r>
      <w:r w:rsidR="007A2548" w:rsidRPr="00AB4446">
        <w:rPr>
          <w:rFonts w:ascii="GHEA Grapalat" w:hAnsi="GHEA Grapalat"/>
          <w:lang w:val="hy-AM"/>
        </w:rPr>
        <w:t>Այդ</w:t>
      </w:r>
      <w:r w:rsidRPr="00AB4446">
        <w:rPr>
          <w:rFonts w:ascii="GHEA Grapalat" w:hAnsi="GHEA Grapalat"/>
          <w:lang w:val="hy-AM"/>
        </w:rPr>
        <w:t xml:space="preserve"> նախագիծը 1997 թվականի ապրիլին ներկայացվել էր ԽՀԱՄԴ-ի վերանայման հարցերով ժողովի ժամանակ։ Ժողովի որոշումների ինկորպորացիայից հետո 1997 թվականի հունիսին գործարկվեց ԽՀԱՄԴ-2-ի Բետտա-1 նախագիծը ոլորտային փորձարկումների համար։ Հիմնվելով բոլոր տվյալների </w:t>
      </w:r>
      <w:r w:rsidR="009E6CB1" w:rsidRPr="00AB4446">
        <w:rPr>
          <w:rFonts w:ascii="GHEA Grapalat" w:hAnsi="GHEA Grapalat"/>
          <w:lang w:val="hy-AM"/>
        </w:rPr>
        <w:t>և</w:t>
      </w:r>
      <w:r w:rsidRPr="00AB4446">
        <w:rPr>
          <w:rFonts w:ascii="GHEA Grapalat" w:hAnsi="GHEA Grapalat"/>
          <w:lang w:val="hy-AM"/>
        </w:rPr>
        <w:t xml:space="preserve"> Բետտա-1 նախագծի ոլորտային փորձարկումների մասին այլ արձագանքների վրա 1999 թվականի հունվարից մինչ</w:t>
      </w:r>
      <w:r w:rsidR="009E6CB1" w:rsidRPr="00AB4446">
        <w:rPr>
          <w:rFonts w:ascii="GHEA Grapalat" w:hAnsi="GHEA Grapalat"/>
          <w:lang w:val="hy-AM"/>
        </w:rPr>
        <w:t>և</w:t>
      </w:r>
      <w:r w:rsidRPr="00AB4446">
        <w:rPr>
          <w:rFonts w:ascii="GHEA Grapalat" w:hAnsi="GHEA Grapalat"/>
          <w:lang w:val="hy-AM"/>
        </w:rPr>
        <w:t xml:space="preserve"> ապրիլ ընկած ժամանակահատվածում գրվեց Բետտա-2 նախագիծը։ Բետտա-1-ի հիման վրա ստեղծված նախագիծը ներկայացվեց </w:t>
      </w:r>
      <w:r w:rsidR="009E6CB1" w:rsidRPr="00AB4446">
        <w:rPr>
          <w:rFonts w:ascii="GHEA Grapalat" w:hAnsi="GHEA Grapalat"/>
          <w:lang w:val="hy-AM"/>
        </w:rPr>
        <w:t>և</w:t>
      </w:r>
      <w:r w:rsidRPr="00AB4446">
        <w:rPr>
          <w:rFonts w:ascii="GHEA Grapalat" w:hAnsi="GHEA Grapalat"/>
          <w:lang w:val="hy-AM"/>
        </w:rPr>
        <w:t xml:space="preserve"> քննարկվեց 1999 թվականի ապրիլին, Լոնդոնում անցկացված՝ ԽՀԱՄԴ-2-ի տարեկան ժողովում։ Ժողովի որոշումների ինկորպորացիայից հետո 1999 թվականի հուլիսին տպագրվեց </w:t>
      </w:r>
      <w:r w:rsidR="009E6CB1" w:rsidRPr="00AB4446">
        <w:rPr>
          <w:rFonts w:ascii="GHEA Grapalat" w:hAnsi="GHEA Grapalat"/>
          <w:lang w:val="hy-AM"/>
        </w:rPr>
        <w:t>և</w:t>
      </w:r>
      <w:r w:rsidRPr="00AB4446">
        <w:rPr>
          <w:rFonts w:ascii="GHEA Grapalat" w:hAnsi="GHEA Grapalat"/>
          <w:lang w:val="hy-AM"/>
        </w:rPr>
        <w:t xml:space="preserve"> թողարկվեց ԽՀԱՄԴ-2-ի Բետտա-2 նախագիծը ոլորտային փորձարկումների համար։</w:t>
      </w:r>
    </w:p>
    <w:p w:rsidR="0015149F" w:rsidRPr="00AB4446" w:rsidRDefault="0015149F" w:rsidP="00355DC7">
      <w:pPr>
        <w:spacing w:after="120" w:line="240" w:lineRule="auto"/>
        <w:ind w:left="720" w:right="-20"/>
        <w:jc w:val="both"/>
        <w:rPr>
          <w:rFonts w:ascii="GHEA Grapalat" w:eastAsia="Minion Pro" w:hAnsi="GHEA Grapalat" w:cs="Minion Pro"/>
          <w:b/>
          <w:lang w:val="hy-AM"/>
        </w:rPr>
      </w:pPr>
      <w:r w:rsidRPr="00AB4446">
        <w:rPr>
          <w:rFonts w:ascii="GHEA Grapalat" w:hAnsi="GHEA Grapalat"/>
          <w:b/>
          <w:lang w:val="hy-AM"/>
        </w:rPr>
        <w:t>Ոլորտային փորձարկումներ</w:t>
      </w:r>
    </w:p>
    <w:p w:rsidR="0015149F" w:rsidRPr="00AB4446" w:rsidRDefault="0015149F" w:rsidP="00355DC7">
      <w:pPr>
        <w:spacing w:after="120" w:line="240" w:lineRule="auto"/>
        <w:ind w:right="64" w:firstLine="720"/>
        <w:jc w:val="both"/>
        <w:rPr>
          <w:rFonts w:ascii="GHEA Grapalat" w:eastAsia="Minion Pro" w:hAnsi="GHEA Grapalat" w:cs="Minion Pro"/>
          <w:lang w:val="hy-AM"/>
        </w:rPr>
      </w:pPr>
      <w:r w:rsidRPr="00AB4446">
        <w:rPr>
          <w:rFonts w:ascii="GHEA Grapalat" w:hAnsi="GHEA Grapalat"/>
          <w:lang w:val="hy-AM"/>
        </w:rPr>
        <w:lastRenderedPageBreak/>
        <w:t>Բետտա-1 նախագծի ոլորտային փորձարկումները իրականացվեցին 1997 թվականի հունիսից մինչ</w:t>
      </w:r>
      <w:r w:rsidR="009E6CB1" w:rsidRPr="00AB4446">
        <w:rPr>
          <w:rFonts w:ascii="GHEA Grapalat" w:hAnsi="GHEA Grapalat"/>
          <w:lang w:val="hy-AM"/>
        </w:rPr>
        <w:t>և</w:t>
      </w:r>
      <w:r w:rsidRPr="00AB4446">
        <w:rPr>
          <w:rFonts w:ascii="GHEA Grapalat" w:hAnsi="GHEA Grapalat"/>
          <w:lang w:val="hy-AM"/>
        </w:rPr>
        <w:t xml:space="preserve"> 1998 թվականի դեկտեմբերը, իսկ Բետտա-2-ի ոլորտային փորձարկումները՝ 1999 թվականի հուլիսից մինչ</w:t>
      </w:r>
      <w:r w:rsidR="009E6CB1" w:rsidRPr="00AB4446">
        <w:rPr>
          <w:rFonts w:ascii="GHEA Grapalat" w:hAnsi="GHEA Grapalat"/>
          <w:lang w:val="hy-AM"/>
        </w:rPr>
        <w:t>և</w:t>
      </w:r>
      <w:r w:rsidRPr="00AB4446">
        <w:rPr>
          <w:rFonts w:ascii="GHEA Grapalat" w:hAnsi="GHEA Grapalat"/>
          <w:lang w:val="hy-AM"/>
        </w:rPr>
        <w:t xml:space="preserve"> 2000 թվականի սեպտեմբերը։</w:t>
      </w:r>
    </w:p>
    <w:p w:rsidR="0015149F" w:rsidRPr="00AB4446" w:rsidRDefault="0015149F" w:rsidP="00355DC7">
      <w:pPr>
        <w:spacing w:after="120" w:line="240" w:lineRule="auto"/>
        <w:ind w:right="50" w:firstLine="720"/>
        <w:jc w:val="both"/>
        <w:rPr>
          <w:rFonts w:ascii="GHEA Grapalat" w:eastAsia="Minion Pro" w:hAnsi="GHEA Grapalat" w:cs="Minion Pro"/>
          <w:lang w:val="hy-AM"/>
        </w:rPr>
      </w:pPr>
      <w:r w:rsidRPr="00AB4446">
        <w:rPr>
          <w:rFonts w:ascii="GHEA Grapalat" w:hAnsi="GHEA Grapalat"/>
          <w:lang w:val="hy-AM"/>
        </w:rPr>
        <w:t xml:space="preserve">Ոլորտային փորձարկումներին իրենց հնարավոր ամենալայն մասնակցությունը բերեցին ԱՀԿ Անդամ պետությունները </w:t>
      </w:r>
      <w:r w:rsidR="009E6CB1" w:rsidRPr="00AB4446">
        <w:rPr>
          <w:rFonts w:ascii="GHEA Grapalat" w:hAnsi="GHEA Grapalat"/>
          <w:lang w:val="hy-AM"/>
        </w:rPr>
        <w:t>և</w:t>
      </w:r>
      <w:r w:rsidRPr="00AB4446">
        <w:rPr>
          <w:rFonts w:ascii="GHEA Grapalat" w:hAnsi="GHEA Grapalat"/>
          <w:lang w:val="hy-AM"/>
        </w:rPr>
        <w:t xml:space="preserve"> տարբեր բնագավառների ներկայացուցիչներ՝ ներառյալ առողջության ապահովագրության, սոցիալական ապահովման, աշխատանքի, կրթության ոլորտների ներկայացուցիչները </w:t>
      </w:r>
      <w:r w:rsidR="009E6CB1" w:rsidRPr="00AB4446">
        <w:rPr>
          <w:rFonts w:ascii="GHEA Grapalat" w:hAnsi="GHEA Grapalat"/>
          <w:lang w:val="hy-AM"/>
        </w:rPr>
        <w:t>և</w:t>
      </w:r>
      <w:r w:rsidRPr="00AB4446">
        <w:rPr>
          <w:rFonts w:ascii="GHEA Grapalat" w:hAnsi="GHEA Grapalat"/>
          <w:lang w:val="hy-AM"/>
        </w:rPr>
        <w:t xml:space="preserve"> առողջության վիճակների դասակարգման մեջ ներգրավված այլ խմբեր (օգտագործելով Հիվանդությունների միջազգային դասակարգումը, Բուժքույրերի դասակարգումը </w:t>
      </w:r>
      <w:r w:rsidR="009E6CB1" w:rsidRPr="00AB4446">
        <w:rPr>
          <w:rFonts w:ascii="GHEA Grapalat" w:hAnsi="GHEA Grapalat"/>
          <w:lang w:val="hy-AM"/>
        </w:rPr>
        <w:t>և</w:t>
      </w:r>
      <w:r w:rsidRPr="00AB4446">
        <w:rPr>
          <w:rFonts w:ascii="GHEA Grapalat" w:hAnsi="GHEA Grapalat"/>
          <w:lang w:val="hy-AM"/>
        </w:rPr>
        <w:t xml:space="preserve"> Կրթության միջազգային ստանդարտ դասակարգումը՝ ԿՄՍԴ-ն)։ Նպատակը գործող, հստակ սահմանումների միջոցով համաձայնությունների ձեռքբերումն էր։ Ոլորտային փորձարկումները մշակման, խորհրդատվության, հետադարձ կապի, թարմացման </w:t>
      </w:r>
      <w:r w:rsidR="009E6CB1" w:rsidRPr="00AB4446">
        <w:rPr>
          <w:rFonts w:ascii="GHEA Grapalat" w:hAnsi="GHEA Grapalat"/>
          <w:lang w:val="hy-AM"/>
        </w:rPr>
        <w:t>և</w:t>
      </w:r>
      <w:r w:rsidRPr="00AB4446">
        <w:rPr>
          <w:rFonts w:ascii="GHEA Grapalat" w:hAnsi="GHEA Grapalat"/>
          <w:lang w:val="hy-AM"/>
        </w:rPr>
        <w:t xml:space="preserve"> ստուգման շարունակական գործընթաց էր։</w:t>
      </w:r>
    </w:p>
    <w:p w:rsidR="0015149F" w:rsidRPr="00AB4446" w:rsidRDefault="0015149F" w:rsidP="00355DC7">
      <w:pPr>
        <w:spacing w:after="120" w:line="240" w:lineRule="auto"/>
        <w:ind w:right="-20" w:firstLine="720"/>
        <w:jc w:val="both"/>
        <w:rPr>
          <w:rFonts w:ascii="GHEA Grapalat" w:eastAsia="Minion Pro" w:hAnsi="GHEA Grapalat" w:cs="Minion Pro"/>
          <w:b/>
          <w:lang w:val="hy-AM"/>
        </w:rPr>
      </w:pPr>
      <w:r w:rsidRPr="00AB4446">
        <w:rPr>
          <w:rFonts w:ascii="GHEA Grapalat" w:hAnsi="GHEA Grapalat"/>
          <w:b/>
          <w:lang w:val="hy-AM"/>
        </w:rPr>
        <w:t xml:space="preserve">Որպես Բետտա-1 </w:t>
      </w:r>
      <w:r w:rsidR="009E6CB1" w:rsidRPr="00AB4446">
        <w:rPr>
          <w:rFonts w:ascii="GHEA Grapalat" w:hAnsi="GHEA Grapalat"/>
          <w:b/>
          <w:lang w:val="hy-AM"/>
        </w:rPr>
        <w:t>և</w:t>
      </w:r>
      <w:r w:rsidRPr="00AB4446">
        <w:rPr>
          <w:rFonts w:ascii="GHEA Grapalat" w:hAnsi="GHEA Grapalat"/>
          <w:b/>
          <w:lang w:val="hy-AM"/>
        </w:rPr>
        <w:t xml:space="preserve"> Բետտա-2 ոլորտային փորձարկումների մաս՝ իրականացվեցին հետ</w:t>
      </w:r>
      <w:r w:rsidR="009E6CB1" w:rsidRPr="00AB4446">
        <w:rPr>
          <w:rFonts w:ascii="GHEA Grapalat" w:hAnsi="GHEA Grapalat"/>
          <w:b/>
          <w:lang w:val="hy-AM"/>
        </w:rPr>
        <w:t>և</w:t>
      </w:r>
      <w:r w:rsidRPr="00AB4446">
        <w:rPr>
          <w:rFonts w:ascii="GHEA Grapalat" w:hAnsi="GHEA Grapalat"/>
          <w:b/>
          <w:lang w:val="hy-AM"/>
        </w:rPr>
        <w:t>յալ ուսումնասիրությունները.</w:t>
      </w:r>
    </w:p>
    <w:p w:rsidR="0015149F" w:rsidRPr="00AB4446" w:rsidRDefault="0015149F" w:rsidP="00355DC7">
      <w:pPr>
        <w:numPr>
          <w:ilvl w:val="0"/>
          <w:numId w:val="23"/>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 xml:space="preserve">թարգմանություն </w:t>
      </w:r>
      <w:r w:rsidR="009E6CB1" w:rsidRPr="00AB4446">
        <w:rPr>
          <w:rFonts w:ascii="GHEA Grapalat" w:hAnsi="GHEA Grapalat"/>
        </w:rPr>
        <w:t>և</w:t>
      </w:r>
      <w:r w:rsidRPr="00AB4446">
        <w:rPr>
          <w:rFonts w:ascii="GHEA Grapalat" w:hAnsi="GHEA Grapalat"/>
        </w:rPr>
        <w:t xml:space="preserve"> լեզվական գնահատում,</w:t>
      </w:r>
    </w:p>
    <w:p w:rsidR="0015149F" w:rsidRPr="00AB4446" w:rsidRDefault="0015149F" w:rsidP="00355DC7">
      <w:pPr>
        <w:numPr>
          <w:ilvl w:val="0"/>
          <w:numId w:val="23"/>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առանձին բաղադրիչի գնահատում,</w:t>
      </w:r>
    </w:p>
    <w:p w:rsidR="0015149F" w:rsidRPr="00AB4446" w:rsidRDefault="0015149F" w:rsidP="00355DC7">
      <w:pPr>
        <w:numPr>
          <w:ilvl w:val="0"/>
          <w:numId w:val="23"/>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 xml:space="preserve">անհատների կողմից </w:t>
      </w:r>
      <w:r w:rsidR="009E6CB1" w:rsidRPr="00AB4446">
        <w:rPr>
          <w:rFonts w:ascii="GHEA Grapalat" w:hAnsi="GHEA Grapalat"/>
        </w:rPr>
        <w:t>և</w:t>
      </w:r>
      <w:r w:rsidRPr="00AB4446">
        <w:rPr>
          <w:rFonts w:ascii="GHEA Grapalat" w:hAnsi="GHEA Grapalat"/>
        </w:rPr>
        <w:t xml:space="preserve"> համաձայնության ձեռքբերման նպատակով անցկացվող համաժողովի կողմից առաջադրված հիմնահարցերին պատասխանելը,</w:t>
      </w:r>
    </w:p>
    <w:p w:rsidR="0015149F" w:rsidRPr="00AB4446" w:rsidRDefault="0015149F" w:rsidP="00355DC7">
      <w:pPr>
        <w:numPr>
          <w:ilvl w:val="0"/>
          <w:numId w:val="23"/>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կազմակերպությունների կամ անհատների հետադարձ արձագանքները,</w:t>
      </w:r>
    </w:p>
    <w:p w:rsidR="0015149F" w:rsidRPr="00AB4446" w:rsidRDefault="0015149F" w:rsidP="00355DC7">
      <w:pPr>
        <w:numPr>
          <w:ilvl w:val="0"/>
          <w:numId w:val="23"/>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տարբերակների փորձարկումը,</w:t>
      </w:r>
    </w:p>
    <w:p w:rsidR="0015149F" w:rsidRPr="00AB4446" w:rsidRDefault="0015149F" w:rsidP="00355DC7">
      <w:pPr>
        <w:numPr>
          <w:ilvl w:val="0"/>
          <w:numId w:val="23"/>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 xml:space="preserve">դեպքերի գնահատման մեջ իրագործելիությունը </w:t>
      </w:r>
      <w:r w:rsidR="009E6CB1" w:rsidRPr="00AB4446">
        <w:rPr>
          <w:rFonts w:ascii="GHEA Grapalat" w:hAnsi="GHEA Grapalat"/>
        </w:rPr>
        <w:t>և</w:t>
      </w:r>
      <w:r w:rsidRPr="00AB4446">
        <w:rPr>
          <w:rFonts w:ascii="GHEA Grapalat" w:hAnsi="GHEA Grapalat"/>
        </w:rPr>
        <w:t xml:space="preserve"> հուսալիությունը (կյանքի իրավիճակների կամ առանձին դեպքերի ամփոփ վերլուծություն),</w:t>
      </w:r>
    </w:p>
    <w:p w:rsidR="0015149F" w:rsidRPr="00AB4446" w:rsidRDefault="0015149F" w:rsidP="00355DC7">
      <w:pPr>
        <w:numPr>
          <w:ilvl w:val="0"/>
          <w:numId w:val="23"/>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այլ (օրինակ՝ ֆոկուս խմբերի ուսումնասիրություններ).</w:t>
      </w:r>
    </w:p>
    <w:p w:rsidR="0015149F" w:rsidRPr="00AB4446" w:rsidRDefault="0015149F" w:rsidP="00355DC7">
      <w:pPr>
        <w:spacing w:after="120" w:line="240" w:lineRule="auto"/>
        <w:ind w:right="-20" w:firstLine="720"/>
        <w:jc w:val="both"/>
        <w:rPr>
          <w:rFonts w:ascii="GHEA Grapalat" w:eastAsia="Minion Pro" w:hAnsi="GHEA Grapalat" w:cs="Minion Pro"/>
        </w:rPr>
      </w:pPr>
      <w:r w:rsidRPr="00AB4446">
        <w:rPr>
          <w:rFonts w:ascii="GHEA Grapalat" w:hAnsi="GHEA Grapalat"/>
        </w:rPr>
        <w:t xml:space="preserve">Փորձարկումները կենտրոնացած էին միջմշակույթային </w:t>
      </w:r>
      <w:r w:rsidR="009E6CB1" w:rsidRPr="00AB4446">
        <w:rPr>
          <w:rFonts w:ascii="GHEA Grapalat" w:hAnsi="GHEA Grapalat"/>
        </w:rPr>
        <w:t>և</w:t>
      </w:r>
      <w:r w:rsidRPr="00AB4446">
        <w:rPr>
          <w:rFonts w:ascii="GHEA Grapalat" w:hAnsi="GHEA Grapalat"/>
        </w:rPr>
        <w:t xml:space="preserve"> բազմաոլորտային հարցերի շուրջ։ Ոլորտային փորձարկումներում ներգրավված էին ավելի քան 50 երկրի </w:t>
      </w:r>
      <w:r w:rsidRPr="00AB4446">
        <w:rPr>
          <w:rFonts w:ascii="GHEA Grapalat" w:hAnsi="GHEA Grapalat"/>
          <w:position w:val="3"/>
        </w:rPr>
        <w:t>1800 փորձագետներ, որոնց մասին նշված է առանձին զեկույցում։</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ԽՀԱՄԴ-2-ի նախավերջին տարբերակը</w:t>
      </w:r>
    </w:p>
    <w:p w:rsidR="0015149F" w:rsidRPr="00AB4446" w:rsidRDefault="0015149F" w:rsidP="00355DC7">
      <w:pPr>
        <w:spacing w:after="120" w:line="240" w:lineRule="auto"/>
        <w:ind w:right="49" w:firstLine="720"/>
        <w:jc w:val="both"/>
        <w:rPr>
          <w:rFonts w:ascii="GHEA Grapalat" w:eastAsia="Minion Pro" w:hAnsi="GHEA Grapalat" w:cs="Minion Pro"/>
        </w:rPr>
      </w:pPr>
      <w:r w:rsidRPr="00AB4446">
        <w:rPr>
          <w:rFonts w:ascii="GHEA Grapalat" w:hAnsi="GHEA Grapalat"/>
        </w:rPr>
        <w:t xml:space="preserve">Բետտա-2 ոլորտային փորձարկումների տվյալների հիման վրա </w:t>
      </w:r>
      <w:r w:rsidR="009E6CB1" w:rsidRPr="00AB4446">
        <w:rPr>
          <w:rFonts w:ascii="GHEA Grapalat" w:hAnsi="GHEA Grapalat"/>
        </w:rPr>
        <w:t>և</w:t>
      </w:r>
      <w:r w:rsidRPr="00AB4446">
        <w:rPr>
          <w:rFonts w:ascii="GHEA Grapalat" w:hAnsi="GHEA Grapalat"/>
        </w:rPr>
        <w:t xml:space="preserve"> խորհրդակցելով համագործակցող կենտրոնների </w:t>
      </w:r>
      <w:r w:rsidR="009E6CB1" w:rsidRPr="00AB4446">
        <w:rPr>
          <w:rFonts w:ascii="GHEA Grapalat" w:hAnsi="GHEA Grapalat"/>
        </w:rPr>
        <w:t>և</w:t>
      </w:r>
      <w:r w:rsidRPr="00AB4446">
        <w:rPr>
          <w:rFonts w:ascii="GHEA Grapalat" w:hAnsi="GHEA Grapalat"/>
        </w:rPr>
        <w:t xml:space="preserve"> Չափման </w:t>
      </w:r>
      <w:r w:rsidR="009E6CB1" w:rsidRPr="00AB4446">
        <w:rPr>
          <w:rFonts w:ascii="GHEA Grapalat" w:hAnsi="GHEA Grapalat"/>
        </w:rPr>
        <w:t>և</w:t>
      </w:r>
      <w:r w:rsidRPr="00AB4446">
        <w:rPr>
          <w:rFonts w:ascii="GHEA Grapalat" w:hAnsi="GHEA Grapalat"/>
        </w:rPr>
        <w:t xml:space="preserve"> դասակարգման հարցերով ԱՀԿ Փորձագետների կոմիտեի հետ՝ 2000 թվականի հոկտեմբերին մշակվեց ԽՀԱՄԴ-2-ի նախավերջին տարբերակը։ Այդ նախագիծը 2000 թվականի նոյեմբերին ներկայացվել էր ԽՀԱՄԴ-ի վերանայման ժողովին։ ԽՀԱՄԴ-2-ի վերաբերյալ ժողովի առաջարկությունների ինկորպորացիայից հետո 2001 թվականի հունվարին ԱՀԿ Գործադիր խորհրդին ներկայացվեց </w:t>
      </w:r>
      <w:r w:rsidRPr="00AB4446">
        <w:rPr>
          <w:rFonts w:ascii="GHEA Grapalat" w:hAnsi="GHEA Grapalat"/>
          <w:position w:val="3"/>
        </w:rPr>
        <w:t>նախավերջին տարբերակը (2000 թվականի դեկտեմբեր)։ ԽՀԱՄԴ-2-ի վերջնական տարբերակը 2001 թվականի մայիսին ներկայացվեց Առողջապահության համաշխարհային հիսունչորսերորդ ասամբլեայում։</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position w:val="3"/>
        </w:rPr>
        <w:t>Վերջնական տարբերակի հաստատումը</w:t>
      </w:r>
    </w:p>
    <w:p w:rsidR="0015149F" w:rsidRPr="00AB4446" w:rsidRDefault="0015149F" w:rsidP="00355DC7">
      <w:pPr>
        <w:spacing w:after="120" w:line="240" w:lineRule="auto"/>
        <w:ind w:right="47" w:firstLine="720"/>
        <w:jc w:val="both"/>
        <w:rPr>
          <w:rFonts w:ascii="GHEA Grapalat" w:hAnsi="GHEA Grapalat"/>
          <w:lang w:val="hy-AM"/>
        </w:rPr>
      </w:pPr>
      <w:r w:rsidRPr="00AB4446">
        <w:rPr>
          <w:rFonts w:ascii="GHEA Grapalat" w:hAnsi="GHEA Grapalat"/>
        </w:rPr>
        <w:t xml:space="preserve">Ֆունկցիոնալության, հաշմանդամության </w:t>
      </w:r>
      <w:r w:rsidR="009E6CB1" w:rsidRPr="00AB4446">
        <w:rPr>
          <w:rFonts w:ascii="GHEA Grapalat" w:hAnsi="GHEA Grapalat"/>
        </w:rPr>
        <w:t>և</w:t>
      </w:r>
      <w:r w:rsidRPr="00AB4446">
        <w:rPr>
          <w:rFonts w:ascii="GHEA Grapalat" w:hAnsi="GHEA Grapalat"/>
        </w:rPr>
        <w:t xml:space="preserve"> առողջության միջազգային դասակարգում անվանմամբ վերջնական նախագիծը քննարկելուց հետո՝ Առողջապահության ասամբլեան հաստատեց դասակարգման նոր տարբերակը 2001 </w:t>
      </w:r>
      <w:r w:rsidRPr="00AB4446">
        <w:rPr>
          <w:rFonts w:ascii="GHEA Grapalat" w:hAnsi="GHEA Grapalat"/>
        </w:rPr>
        <w:lastRenderedPageBreak/>
        <w:t>թվականի մայիսի 22-ի ԱՀԱ 54.21 որոշման մեջ։ Որոշումը ունի հետ</w:t>
      </w:r>
      <w:r w:rsidR="009E6CB1" w:rsidRPr="00AB4446">
        <w:rPr>
          <w:rFonts w:ascii="GHEA Grapalat" w:hAnsi="GHEA Grapalat"/>
        </w:rPr>
        <w:t>և</w:t>
      </w:r>
      <w:r w:rsidRPr="00AB4446">
        <w:rPr>
          <w:rFonts w:ascii="GHEA Grapalat" w:hAnsi="GHEA Grapalat"/>
        </w:rPr>
        <w:t>յալ բովանդակությունը՝</w:t>
      </w:r>
    </w:p>
    <w:p w:rsidR="009E566B" w:rsidRPr="00AB4446" w:rsidRDefault="009E566B" w:rsidP="00355DC7">
      <w:pPr>
        <w:spacing w:after="120" w:line="240" w:lineRule="auto"/>
        <w:ind w:right="47" w:firstLine="720"/>
        <w:jc w:val="both"/>
        <w:rPr>
          <w:rFonts w:ascii="GHEA Grapalat" w:eastAsia="Minion Pro" w:hAnsi="GHEA Grapalat" w:cs="Minion Pro"/>
          <w:lang w:val="hy-AM"/>
        </w:rPr>
      </w:pP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Առողջապահության համաշխարհային հիսունչորսերորդ ասամբլեան,</w:t>
      </w:r>
    </w:p>
    <w:p w:rsidR="0015149F" w:rsidRPr="00AB4446" w:rsidRDefault="0015149F" w:rsidP="00355DC7">
      <w:pPr>
        <w:numPr>
          <w:ilvl w:val="0"/>
          <w:numId w:val="24"/>
        </w:numPr>
        <w:spacing w:after="120" w:line="240" w:lineRule="auto"/>
        <w:ind w:right="-20"/>
        <w:jc w:val="both"/>
        <w:rPr>
          <w:rFonts w:ascii="GHEA Grapalat" w:eastAsia="Minion Pro" w:hAnsi="GHEA Grapalat" w:cs="Minion Pro"/>
          <w:b/>
        </w:rPr>
      </w:pPr>
      <w:r w:rsidRPr="00AB4446">
        <w:rPr>
          <w:rFonts w:ascii="GHEA Grapalat" w:hAnsi="GHEA Grapalat"/>
        </w:rPr>
        <w:t xml:space="preserve">ՀԱՍՏԱՏՈՒՄ է, Խախտումների, </w:t>
      </w:r>
      <w:r w:rsidR="007A2548" w:rsidRPr="00AB4446">
        <w:rPr>
          <w:rFonts w:ascii="GHEA Grapalat" w:hAnsi="GHEA Grapalat"/>
          <w:lang w:val="hy-AM"/>
        </w:rPr>
        <w:t xml:space="preserve">խանգարումների, </w:t>
      </w:r>
      <w:r w:rsidRPr="00AB4446">
        <w:rPr>
          <w:rFonts w:ascii="GHEA Grapalat" w:hAnsi="GHEA Grapalat"/>
        </w:rPr>
        <w:t xml:space="preserve">հաշմանդամության </w:t>
      </w:r>
      <w:r w:rsidR="009E6CB1" w:rsidRPr="00AB4446">
        <w:rPr>
          <w:rFonts w:ascii="GHEA Grapalat" w:hAnsi="GHEA Grapalat"/>
        </w:rPr>
        <w:t>և</w:t>
      </w:r>
      <w:r w:rsidRPr="00AB4446">
        <w:rPr>
          <w:rFonts w:ascii="GHEA Grapalat" w:hAnsi="GHEA Grapalat"/>
        </w:rPr>
        <w:t xml:space="preserve"> արատների միջազգային դասակարգման երկրորդ հրատարակությունը Ֆունկցիոնալության, հաշմանդամության </w:t>
      </w:r>
      <w:r w:rsidR="009E6CB1" w:rsidRPr="00AB4446">
        <w:rPr>
          <w:rFonts w:ascii="GHEA Grapalat" w:hAnsi="GHEA Grapalat"/>
        </w:rPr>
        <w:t>և</w:t>
      </w:r>
      <w:r w:rsidRPr="00AB4446">
        <w:rPr>
          <w:rFonts w:ascii="GHEA Grapalat" w:hAnsi="GHEA Grapalat"/>
        </w:rPr>
        <w:t xml:space="preserve"> առողջության միջազգային դասակարգում անվանմամբ, այսուհետ՝ կրճատ ՖՄԴ։</w:t>
      </w:r>
    </w:p>
    <w:p w:rsidR="0015149F" w:rsidRPr="00AB4446" w:rsidRDefault="0015149F" w:rsidP="00355DC7">
      <w:pPr>
        <w:numPr>
          <w:ilvl w:val="0"/>
          <w:numId w:val="24"/>
        </w:numPr>
        <w:spacing w:after="120" w:line="240" w:lineRule="auto"/>
        <w:ind w:right="-20"/>
        <w:jc w:val="both"/>
        <w:rPr>
          <w:rFonts w:ascii="GHEA Grapalat" w:eastAsia="Minion Pro" w:hAnsi="GHEA Grapalat" w:cs="Minion Pro"/>
          <w:b/>
        </w:rPr>
      </w:pPr>
      <w:r w:rsidRPr="00AB4446">
        <w:rPr>
          <w:rFonts w:ascii="GHEA Grapalat" w:hAnsi="GHEA Grapalat"/>
        </w:rPr>
        <w:t xml:space="preserve">ԽՐԱԽՈՒՍՈՒՄ է, անդամ պետություններին անհրաժեշտության դեպքում օգտագործել ՖՄԴ-ն իրենց հետազոտությունների, վերահսկողության </w:t>
      </w:r>
      <w:r w:rsidR="009E6CB1" w:rsidRPr="00AB4446">
        <w:rPr>
          <w:rFonts w:ascii="GHEA Grapalat" w:hAnsi="GHEA Grapalat"/>
        </w:rPr>
        <w:t>և</w:t>
      </w:r>
      <w:r w:rsidRPr="00AB4446">
        <w:rPr>
          <w:rFonts w:ascii="GHEA Grapalat" w:hAnsi="GHEA Grapalat"/>
        </w:rPr>
        <w:t xml:space="preserve"> զեկույցների մեջ՝ հաշվի առնելով անդամ պետություններում առկա կոնկրետ իրավիճակները </w:t>
      </w:r>
      <w:r w:rsidR="009E6CB1" w:rsidRPr="00AB4446">
        <w:rPr>
          <w:rFonts w:ascii="GHEA Grapalat" w:hAnsi="GHEA Grapalat"/>
        </w:rPr>
        <w:t>և</w:t>
      </w:r>
      <w:r w:rsidRPr="00AB4446">
        <w:rPr>
          <w:rFonts w:ascii="GHEA Grapalat" w:hAnsi="GHEA Grapalat"/>
        </w:rPr>
        <w:t>, մասնավորապես, նկատի ունենալով ապագա վերանայումների հնարավորությունը,</w:t>
      </w:r>
    </w:p>
    <w:p w:rsidR="0015149F" w:rsidRPr="00AB4446" w:rsidRDefault="0015149F" w:rsidP="00355DC7">
      <w:pPr>
        <w:numPr>
          <w:ilvl w:val="0"/>
          <w:numId w:val="24"/>
        </w:numPr>
        <w:spacing w:after="120" w:line="240" w:lineRule="auto"/>
        <w:ind w:right="-20"/>
        <w:jc w:val="both"/>
        <w:rPr>
          <w:rFonts w:ascii="GHEA Grapalat" w:eastAsia="Minion Pro" w:hAnsi="GHEA Grapalat" w:cs="Minion Pro"/>
          <w:b/>
        </w:rPr>
      </w:pPr>
      <w:r w:rsidRPr="00AB4446">
        <w:rPr>
          <w:rFonts w:ascii="GHEA Grapalat" w:hAnsi="GHEA Grapalat"/>
        </w:rPr>
        <w:t>ՊԱՀԱՆՋՈՒՄ է Գլխավոր տնօրենից անդամ պետություններին իրենց պահանջով օժանդակություն տրամադրել ՖՄԴ-Ն օգտագործելու հարցում։</w:t>
      </w:r>
    </w:p>
    <w:p w:rsidR="0015149F" w:rsidRPr="00AB4446" w:rsidRDefault="0015149F" w:rsidP="00355DC7">
      <w:pPr>
        <w:spacing w:after="120" w:line="240" w:lineRule="auto"/>
        <w:jc w:val="both"/>
        <w:rPr>
          <w:rFonts w:ascii="GHEA Grapalat" w:eastAsia="Minion Pro" w:hAnsi="GHEA Grapalat" w:cs="Minion Pro"/>
        </w:rPr>
      </w:pPr>
    </w:p>
    <w:p w:rsidR="0015149F" w:rsidRPr="00AB4446" w:rsidRDefault="0015149F" w:rsidP="00355DC7">
      <w:pPr>
        <w:spacing w:after="120" w:line="240" w:lineRule="auto"/>
        <w:jc w:val="both"/>
        <w:rPr>
          <w:rFonts w:ascii="GHEA Grapalat" w:eastAsia="Minion Pro" w:hAnsi="GHEA Grapalat" w:cs="Minion Pro"/>
        </w:rPr>
      </w:pPr>
    </w:p>
    <w:p w:rsidR="0015149F" w:rsidRPr="00AB4446" w:rsidRDefault="0015149F" w:rsidP="00355DC7">
      <w:pPr>
        <w:spacing w:after="120" w:line="240" w:lineRule="auto"/>
        <w:ind w:left="720"/>
        <w:jc w:val="both"/>
        <w:rPr>
          <w:rFonts w:ascii="GHEA Grapalat" w:eastAsia="Minion Pro" w:hAnsi="GHEA Grapalat" w:cs="Minion Pro"/>
          <w:b/>
        </w:rPr>
      </w:pPr>
      <w:r w:rsidRPr="00AB4446">
        <w:rPr>
          <w:rFonts w:ascii="GHEA Grapalat" w:hAnsi="GHEA Grapalat"/>
        </w:rPr>
        <w:br w:type="page"/>
      </w:r>
      <w:r w:rsidRPr="00AB4446">
        <w:rPr>
          <w:rFonts w:ascii="GHEA Grapalat" w:hAnsi="GHEA Grapalat"/>
          <w:b/>
          <w:position w:val="3"/>
        </w:rPr>
        <w:lastRenderedPageBreak/>
        <w:t>Հավելված</w:t>
      </w:r>
      <w:r w:rsidRPr="00AB4446">
        <w:rPr>
          <w:rFonts w:ascii="GHEA Grapalat" w:hAnsi="GHEA Grapalat"/>
          <w:b/>
          <w:spacing w:val="-9"/>
          <w:position w:val="3"/>
        </w:rPr>
        <w:t xml:space="preserve"> </w:t>
      </w:r>
      <w:r w:rsidRPr="00AB4446">
        <w:rPr>
          <w:rFonts w:ascii="GHEA Grapalat" w:hAnsi="GHEA Grapalat"/>
          <w:b/>
          <w:position w:val="3"/>
        </w:rPr>
        <w:t>8</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ՖՄԴ-ի ապագա ուղղվածությունը</w:t>
      </w:r>
    </w:p>
    <w:p w:rsidR="0015149F" w:rsidRPr="00AB4446" w:rsidRDefault="0015149F" w:rsidP="00355DC7">
      <w:pPr>
        <w:spacing w:after="120" w:line="240" w:lineRule="auto"/>
        <w:ind w:right="55" w:firstLine="720"/>
        <w:jc w:val="both"/>
        <w:rPr>
          <w:rFonts w:ascii="GHEA Grapalat" w:eastAsia="Minion Pro" w:hAnsi="GHEA Grapalat" w:cs="Minion Pro"/>
        </w:rPr>
      </w:pPr>
      <w:r w:rsidRPr="00AB4446">
        <w:rPr>
          <w:rFonts w:ascii="GHEA Grapalat" w:hAnsi="GHEA Grapalat"/>
        </w:rPr>
        <w:t>ՖՄԴ-ի օգտագործումը մեծապես կախված կլինի դրա պրակտիկ շահագործումից. նրանից, թե որքանով այն կարող է ծառայել որպես առողջապահական ծառայությունների իրականացման միջոց, ինչը պարզ կդառնա սպառողների համար դրա ունեցած հետ</w:t>
      </w:r>
      <w:r w:rsidR="009E6CB1" w:rsidRPr="00AB4446">
        <w:rPr>
          <w:rFonts w:ascii="GHEA Grapalat" w:hAnsi="GHEA Grapalat"/>
        </w:rPr>
        <w:t>և</w:t>
      </w:r>
      <w:r w:rsidRPr="00AB4446">
        <w:rPr>
          <w:rFonts w:ascii="GHEA Grapalat" w:hAnsi="GHEA Grapalat"/>
        </w:rPr>
        <w:t xml:space="preserve">անքների վրա հիմնված ցուցանիշներից, </w:t>
      </w:r>
      <w:r w:rsidR="009E6CB1" w:rsidRPr="00AB4446">
        <w:rPr>
          <w:rFonts w:ascii="GHEA Grapalat" w:hAnsi="GHEA Grapalat"/>
        </w:rPr>
        <w:t>և</w:t>
      </w:r>
      <w:r w:rsidRPr="00AB4446">
        <w:rPr>
          <w:rFonts w:ascii="GHEA Grapalat" w:hAnsi="GHEA Grapalat"/>
        </w:rPr>
        <w:t xml:space="preserve"> թե ինչ չափով է այն կիրառելի տարբեր մշակույթներում, որպեսզի հնարավոր լինի միջազգային համեմատություններ կատարել՝ ծրագրման </w:t>
      </w:r>
      <w:r w:rsidR="009E6CB1" w:rsidRPr="00AB4446">
        <w:rPr>
          <w:rFonts w:ascii="GHEA Grapalat" w:hAnsi="GHEA Grapalat"/>
        </w:rPr>
        <w:t>և</w:t>
      </w:r>
      <w:r w:rsidRPr="00AB4446">
        <w:rPr>
          <w:rFonts w:ascii="GHEA Grapalat" w:hAnsi="GHEA Grapalat"/>
        </w:rPr>
        <w:t xml:space="preserve"> հետազոտության անցկացման համար անհրաժեշտ կարիքներն ու ռեսուրսները եր</w:t>
      </w:r>
      <w:r w:rsidR="009E6CB1" w:rsidRPr="00AB4446">
        <w:rPr>
          <w:rFonts w:ascii="GHEA Grapalat" w:hAnsi="GHEA Grapalat"/>
        </w:rPr>
        <w:t>և</w:t>
      </w:r>
      <w:r w:rsidRPr="00AB4446">
        <w:rPr>
          <w:rFonts w:ascii="GHEA Grapalat" w:hAnsi="GHEA Grapalat"/>
        </w:rPr>
        <w:t>ան հանելու համար։ ՖՄԴ-ն ուղղակիորեն քաղաքական գործիք չէ։ Դրա օգտագործումը, այնուհանդերձ, կարող է իր դրական ներդրումն ունենալ քաղաքականության ընտրության հարցում՝ դրանում առկա տեղեկատվությունից օգտվելու միջոցով, ինչը կօգնի ձ</w:t>
      </w:r>
      <w:r w:rsidR="009E6CB1" w:rsidRPr="00AB4446">
        <w:rPr>
          <w:rFonts w:ascii="GHEA Grapalat" w:hAnsi="GHEA Grapalat"/>
        </w:rPr>
        <w:t>և</w:t>
      </w:r>
      <w:r w:rsidRPr="00AB4446">
        <w:rPr>
          <w:rFonts w:ascii="GHEA Grapalat" w:hAnsi="GHEA Grapalat"/>
        </w:rPr>
        <w:t xml:space="preserve">ավորել առողջապահության քաղաքականությունը, ապահովել հավասար հնարավորություններ բոլոր մարդկանց համար </w:t>
      </w:r>
      <w:r w:rsidR="009E6CB1" w:rsidRPr="00AB4446">
        <w:rPr>
          <w:rFonts w:ascii="GHEA Grapalat" w:hAnsi="GHEA Grapalat"/>
        </w:rPr>
        <w:t>և</w:t>
      </w:r>
      <w:r w:rsidRPr="00AB4446">
        <w:rPr>
          <w:rFonts w:ascii="GHEA Grapalat" w:hAnsi="GHEA Grapalat"/>
        </w:rPr>
        <w:t xml:space="preserve"> սատարել հաշմանդամության վրա հիմնված խտրականության դեմ պայքարին։</w:t>
      </w:r>
    </w:p>
    <w:p w:rsidR="0015149F" w:rsidRPr="00AB4446" w:rsidRDefault="0015149F" w:rsidP="00355DC7">
      <w:pPr>
        <w:spacing w:after="120" w:line="240" w:lineRule="auto"/>
        <w:ind w:right="-20" w:firstLine="720"/>
        <w:jc w:val="both"/>
        <w:rPr>
          <w:rFonts w:ascii="GHEA Grapalat" w:eastAsia="Minion Pro" w:hAnsi="GHEA Grapalat" w:cs="Minion Pro"/>
          <w:b/>
        </w:rPr>
      </w:pPr>
      <w:r w:rsidRPr="00AB4446">
        <w:rPr>
          <w:rFonts w:ascii="GHEA Grapalat" w:hAnsi="GHEA Grapalat"/>
          <w:b/>
        </w:rPr>
        <w:t>ՖՄԴ տարբերակները</w:t>
      </w:r>
    </w:p>
    <w:p w:rsidR="0015149F" w:rsidRPr="00AB4446" w:rsidRDefault="0015149F" w:rsidP="00355DC7">
      <w:pPr>
        <w:spacing w:after="120" w:line="240" w:lineRule="auto"/>
        <w:ind w:right="132" w:firstLine="720"/>
        <w:jc w:val="both"/>
        <w:rPr>
          <w:rFonts w:ascii="GHEA Grapalat" w:eastAsia="Minion Pro" w:hAnsi="GHEA Grapalat" w:cs="Minion Pro"/>
        </w:rPr>
      </w:pPr>
      <w:r w:rsidRPr="00AB4446">
        <w:rPr>
          <w:rFonts w:ascii="GHEA Grapalat" w:hAnsi="GHEA Grapalat"/>
        </w:rPr>
        <w:t>Ելնելով օգտվողների տարբեր խմբերի կարիքների տարբերություններից՝ ՖՄԴ-ն կներկայացվի տարբեր ձ</w:t>
      </w:r>
      <w:r w:rsidR="009E6CB1" w:rsidRPr="00AB4446">
        <w:rPr>
          <w:rFonts w:ascii="GHEA Grapalat" w:hAnsi="GHEA Grapalat"/>
        </w:rPr>
        <w:t>և</w:t>
      </w:r>
      <w:r w:rsidRPr="00AB4446">
        <w:rPr>
          <w:rFonts w:ascii="GHEA Grapalat" w:hAnsi="GHEA Grapalat"/>
        </w:rPr>
        <w:t xml:space="preserve">աչափերով </w:t>
      </w:r>
      <w:r w:rsidR="009E6CB1" w:rsidRPr="00AB4446">
        <w:rPr>
          <w:rFonts w:ascii="GHEA Grapalat" w:hAnsi="GHEA Grapalat"/>
        </w:rPr>
        <w:t>և</w:t>
      </w:r>
      <w:r w:rsidRPr="00AB4446">
        <w:rPr>
          <w:rFonts w:ascii="GHEA Grapalat" w:hAnsi="GHEA Grapalat"/>
        </w:rPr>
        <w:t xml:space="preserve"> տարբերակներով։</w:t>
      </w:r>
    </w:p>
    <w:p w:rsidR="0015149F" w:rsidRPr="00AB4446" w:rsidRDefault="0015149F" w:rsidP="00355DC7">
      <w:pPr>
        <w:spacing w:after="120" w:line="240" w:lineRule="auto"/>
        <w:ind w:right="-20" w:firstLine="720"/>
        <w:jc w:val="both"/>
        <w:rPr>
          <w:rFonts w:ascii="GHEA Grapalat" w:eastAsia="Minion Pro" w:hAnsi="GHEA Grapalat" w:cs="Minion Pro"/>
          <w:b/>
        </w:rPr>
      </w:pPr>
      <w:r w:rsidRPr="00AB4446">
        <w:rPr>
          <w:rFonts w:ascii="GHEA Grapalat" w:hAnsi="GHEA Grapalat"/>
          <w:b/>
          <w:i/>
        </w:rPr>
        <w:t>Հիմնական դասակարգումը</w:t>
      </w:r>
    </w:p>
    <w:p w:rsidR="0015149F" w:rsidRPr="00AB4446" w:rsidRDefault="0015149F" w:rsidP="00355DC7">
      <w:pPr>
        <w:spacing w:after="120" w:line="240" w:lineRule="auto"/>
        <w:ind w:right="49" w:firstLine="720"/>
        <w:jc w:val="both"/>
        <w:rPr>
          <w:rFonts w:ascii="GHEA Grapalat" w:eastAsia="Minion Pro" w:hAnsi="GHEA Grapalat" w:cs="Minion Pro"/>
        </w:rPr>
      </w:pPr>
      <w:r w:rsidRPr="00AB4446">
        <w:rPr>
          <w:rFonts w:ascii="GHEA Grapalat" w:hAnsi="GHEA Grapalat"/>
        </w:rPr>
        <w:t xml:space="preserve">ՖՄԴ-ի երկու մասերը </w:t>
      </w:r>
      <w:r w:rsidR="009E6CB1" w:rsidRPr="00AB4446">
        <w:rPr>
          <w:rFonts w:ascii="GHEA Grapalat" w:hAnsi="GHEA Grapalat"/>
        </w:rPr>
        <w:t>և</w:t>
      </w:r>
      <w:r w:rsidRPr="00AB4446">
        <w:rPr>
          <w:rFonts w:ascii="GHEA Grapalat" w:hAnsi="GHEA Grapalat"/>
        </w:rPr>
        <w:t xml:space="preserve"> դրանց բաղադրիչները ներկայացված են մանրամասն </w:t>
      </w:r>
      <w:r w:rsidR="009E6CB1" w:rsidRPr="00AB4446">
        <w:rPr>
          <w:rFonts w:ascii="GHEA Grapalat" w:hAnsi="GHEA Grapalat"/>
        </w:rPr>
        <w:t>և</w:t>
      </w:r>
      <w:r w:rsidRPr="00AB4446">
        <w:rPr>
          <w:rFonts w:ascii="GHEA Grapalat" w:hAnsi="GHEA Grapalat"/>
        </w:rPr>
        <w:t xml:space="preserve"> համառոտ երկու տարբերակներով՝ նպատակ հետապնդելով բավարարել օգտվողների կարիքները։</w:t>
      </w:r>
    </w:p>
    <w:p w:rsidR="0015149F" w:rsidRPr="00AB4446" w:rsidRDefault="0015149F" w:rsidP="00355DC7">
      <w:pPr>
        <w:spacing w:after="120" w:line="240" w:lineRule="auto"/>
        <w:ind w:right="49" w:firstLine="720"/>
        <w:jc w:val="both"/>
        <w:rPr>
          <w:rFonts w:ascii="GHEA Grapalat" w:eastAsia="Minion Pro" w:hAnsi="GHEA Grapalat" w:cs="Minion Pro"/>
        </w:rPr>
      </w:pPr>
      <w:r w:rsidRPr="00AB4446">
        <w:rPr>
          <w:rFonts w:ascii="GHEA Grapalat" w:hAnsi="GHEA Grapalat"/>
        </w:rPr>
        <w:t xml:space="preserve">Առաջին տարբերակը ամբողջական (մանրամասն) տարբերակն է, որը նախատեսում է դասակարգման բոլոր մակարդակները </w:t>
      </w:r>
      <w:r w:rsidR="009E6CB1" w:rsidRPr="00AB4446">
        <w:rPr>
          <w:rFonts w:ascii="GHEA Grapalat" w:hAnsi="GHEA Grapalat"/>
        </w:rPr>
        <w:t>և</w:t>
      </w:r>
      <w:r w:rsidRPr="00AB4446">
        <w:rPr>
          <w:rFonts w:ascii="GHEA Grapalat" w:hAnsi="GHEA Grapalat"/>
        </w:rPr>
        <w:t xml:space="preserve"> թույլատրում է յուրաքանչյուր բաղադրիչում ընդգրկել 9999 կատեգորիա։ Այնուամենայնիվ, օգտագործվել են դրանց շատ ավելի փոքր քանակությունները։ Եթե պահանջվում է ամփոփ տեղեկատվություն, ապա ամբողջական տարբերակի կատեգորիաները կարելի է համախմբել ավելի համառոտ տարբերակում։</w:t>
      </w:r>
    </w:p>
    <w:p w:rsidR="0015149F" w:rsidRPr="00AB4446" w:rsidRDefault="0015149F" w:rsidP="00355DC7">
      <w:pPr>
        <w:spacing w:after="120" w:line="240" w:lineRule="auto"/>
        <w:ind w:right="48" w:firstLine="720"/>
        <w:jc w:val="both"/>
        <w:rPr>
          <w:rFonts w:ascii="GHEA Grapalat" w:eastAsia="Minion Pro" w:hAnsi="GHEA Grapalat" w:cs="Minion Pro"/>
        </w:rPr>
      </w:pPr>
      <w:r w:rsidRPr="00AB4446">
        <w:rPr>
          <w:rFonts w:ascii="GHEA Grapalat" w:hAnsi="GHEA Grapalat"/>
        </w:rPr>
        <w:t xml:space="preserve">Երկրորդ տարբերակը համառոտ (համապարփակ) տարբերակ է, որտեղ յուրաքանչյուր բաղադրիչի </w:t>
      </w:r>
      <w:r w:rsidR="009E6CB1" w:rsidRPr="00AB4446">
        <w:rPr>
          <w:rFonts w:ascii="GHEA Grapalat" w:hAnsi="GHEA Grapalat"/>
        </w:rPr>
        <w:t>և</w:t>
      </w:r>
      <w:r w:rsidRPr="00AB4446">
        <w:rPr>
          <w:rFonts w:ascii="GHEA Grapalat" w:hAnsi="GHEA Grapalat"/>
        </w:rPr>
        <w:t xml:space="preserve"> տիրույթի համար տրվում է կատեգորիաների երկու մակարդակ։ Նա</w:t>
      </w:r>
      <w:r w:rsidR="009E6CB1" w:rsidRPr="00AB4446">
        <w:rPr>
          <w:rFonts w:ascii="GHEA Grapalat" w:hAnsi="GHEA Grapalat"/>
        </w:rPr>
        <w:t>և</w:t>
      </w:r>
      <w:r w:rsidRPr="00AB4446">
        <w:rPr>
          <w:rFonts w:ascii="GHEA Grapalat" w:hAnsi="GHEA Grapalat"/>
        </w:rPr>
        <w:t xml:space="preserve"> տրվում են այս տերմինների սահմանումները, ներառումներն ու բացառումները։</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i/>
        </w:rPr>
        <w:t>Հատուկ վերաձ</w:t>
      </w:r>
      <w:r w:rsidR="009E6CB1" w:rsidRPr="00AB4446">
        <w:rPr>
          <w:rFonts w:ascii="GHEA Grapalat" w:hAnsi="GHEA Grapalat"/>
          <w:b/>
          <w:i/>
        </w:rPr>
        <w:t>և</w:t>
      </w:r>
      <w:r w:rsidRPr="00AB4446">
        <w:rPr>
          <w:rFonts w:ascii="GHEA Grapalat" w:hAnsi="GHEA Grapalat"/>
          <w:b/>
          <w:i/>
        </w:rPr>
        <w:t>ակերպումները</w:t>
      </w:r>
    </w:p>
    <w:p w:rsidR="0015149F" w:rsidRPr="00AB4446" w:rsidRDefault="0015149F" w:rsidP="00355DC7">
      <w:pPr>
        <w:tabs>
          <w:tab w:val="left" w:pos="810"/>
        </w:tabs>
        <w:spacing w:after="120" w:line="240" w:lineRule="auto"/>
        <w:ind w:left="1170" w:right="-20" w:hanging="450"/>
        <w:jc w:val="both"/>
        <w:rPr>
          <w:rFonts w:ascii="GHEA Grapalat" w:eastAsia="Minion Pro" w:hAnsi="GHEA Grapalat" w:cs="Minion Pro"/>
          <w:b/>
        </w:rPr>
      </w:pPr>
      <w:r w:rsidRPr="00AB4446">
        <w:rPr>
          <w:rFonts w:ascii="GHEA Grapalat" w:eastAsia="Minion Pro" w:hAnsi="GHEA Grapalat" w:cs="Minion Pro"/>
        </w:rPr>
        <w:t>ա)</w:t>
      </w:r>
      <w:r w:rsidRPr="00AB4446">
        <w:rPr>
          <w:rFonts w:ascii="GHEA Grapalat" w:eastAsia="Minion Pro" w:hAnsi="GHEA Grapalat" w:cs="Minion Pro"/>
          <w:b/>
        </w:rPr>
        <w:t xml:space="preserve"> </w:t>
      </w:r>
      <w:r w:rsidRPr="00AB4446">
        <w:rPr>
          <w:rFonts w:ascii="GHEA Grapalat" w:hAnsi="GHEA Grapalat"/>
        </w:rPr>
        <w:t xml:space="preserve">Կլինիկական օգտագործման համար նախատեսված տարբերակները. այս տարբերակները կախված կլինեն կլինիկական կիրառության տարբեր ոլորտներում, (ինչպես օրինակ՝ աշխատանքային թերապիայում) ՖՄԴ-ի օգտագործումից։ Դրանք՝ ծածկագրերի </w:t>
      </w:r>
      <w:r w:rsidR="009E6CB1" w:rsidRPr="00AB4446">
        <w:rPr>
          <w:rFonts w:ascii="GHEA Grapalat" w:hAnsi="GHEA Grapalat"/>
        </w:rPr>
        <w:t>և</w:t>
      </w:r>
      <w:r w:rsidRPr="00AB4446">
        <w:rPr>
          <w:rFonts w:ascii="GHEA Grapalat" w:hAnsi="GHEA Grapalat"/>
        </w:rPr>
        <w:t xml:space="preserve"> տերմինաբանության առումով հիմնված կլինեն գլխավոր հատորի վրա. այնուամենայնիվ, դրանք կտրամադրեն լրացուցիչ մանրամասն տեղեկատվություն, ինչպես օրինակ՝ գնահատման ուղեցույցներ</w:t>
      </w:r>
      <w:r w:rsidR="00341A05" w:rsidRPr="00AB4446">
        <w:rPr>
          <w:rFonts w:ascii="GHEA Grapalat" w:hAnsi="GHEA Grapalat"/>
          <w:lang w:val="hy-AM"/>
        </w:rPr>
        <w:t>ը</w:t>
      </w:r>
      <w:r w:rsidRPr="00AB4446">
        <w:rPr>
          <w:rFonts w:ascii="GHEA Grapalat" w:hAnsi="GHEA Grapalat"/>
        </w:rPr>
        <w:t xml:space="preserve"> </w:t>
      </w:r>
      <w:r w:rsidR="009E6CB1" w:rsidRPr="00AB4446">
        <w:rPr>
          <w:rFonts w:ascii="GHEA Grapalat" w:hAnsi="GHEA Grapalat"/>
        </w:rPr>
        <w:t>և</w:t>
      </w:r>
      <w:r w:rsidRPr="00AB4446">
        <w:rPr>
          <w:rFonts w:ascii="GHEA Grapalat" w:hAnsi="GHEA Grapalat"/>
        </w:rPr>
        <w:t xml:space="preserve"> կլինիկական նկարագ</w:t>
      </w:r>
      <w:r w:rsidR="00341A05" w:rsidRPr="00AB4446">
        <w:rPr>
          <w:rFonts w:ascii="GHEA Grapalat" w:hAnsi="GHEA Grapalat"/>
          <w:lang w:val="hy-AM"/>
        </w:rPr>
        <w:t>իրը</w:t>
      </w:r>
      <w:r w:rsidRPr="00AB4446">
        <w:rPr>
          <w:rFonts w:ascii="GHEA Grapalat" w:hAnsi="GHEA Grapalat"/>
        </w:rPr>
        <w:t>։ Դրանք կարելի է նա</w:t>
      </w:r>
      <w:r w:rsidR="009E6CB1" w:rsidRPr="00AB4446">
        <w:rPr>
          <w:rFonts w:ascii="GHEA Grapalat" w:hAnsi="GHEA Grapalat"/>
        </w:rPr>
        <w:t>և</w:t>
      </w:r>
      <w:r w:rsidRPr="00AB4446">
        <w:rPr>
          <w:rFonts w:ascii="GHEA Grapalat" w:hAnsi="GHEA Grapalat"/>
        </w:rPr>
        <w:t xml:space="preserve"> վերադասավորել կոնկրետ ոլորտների համար (օրինակ՝ վերականգնում, հոգեկան առողջություն)։</w:t>
      </w:r>
    </w:p>
    <w:p w:rsidR="0015149F" w:rsidRPr="00AB4446" w:rsidRDefault="0015149F" w:rsidP="00355DC7">
      <w:pPr>
        <w:spacing w:after="120" w:line="240" w:lineRule="auto"/>
        <w:ind w:left="1170" w:right="-20" w:hanging="450"/>
        <w:jc w:val="both"/>
        <w:rPr>
          <w:rFonts w:ascii="GHEA Grapalat" w:eastAsia="Minion Pro" w:hAnsi="GHEA Grapalat" w:cs="Minion Pro"/>
          <w:b/>
        </w:rPr>
      </w:pPr>
      <w:r w:rsidRPr="00AB4446">
        <w:rPr>
          <w:rFonts w:ascii="GHEA Grapalat" w:eastAsia="Minion Pro" w:hAnsi="GHEA Grapalat" w:cs="Minion Pro"/>
        </w:rPr>
        <w:t>բ)</w:t>
      </w:r>
      <w:r w:rsidRPr="00AB4446">
        <w:rPr>
          <w:rFonts w:ascii="GHEA Grapalat" w:eastAsia="Minion Pro" w:hAnsi="GHEA Grapalat" w:cs="Minion Pro"/>
          <w:b/>
        </w:rPr>
        <w:t xml:space="preserve"> </w:t>
      </w:r>
      <w:r w:rsidRPr="00AB4446">
        <w:rPr>
          <w:rFonts w:ascii="GHEA Grapalat" w:hAnsi="GHEA Grapalat"/>
        </w:rPr>
        <w:t xml:space="preserve">Հետազոտական տարբերակները. կլինիկական օգտագործման տարբերակների նման այս տարբերակներում նույնպես հաշվի կառնվեն </w:t>
      </w:r>
      <w:r w:rsidRPr="00AB4446">
        <w:rPr>
          <w:rFonts w:ascii="GHEA Grapalat" w:hAnsi="GHEA Grapalat"/>
        </w:rPr>
        <w:lastRenderedPageBreak/>
        <w:t xml:space="preserve">հատուկ հետազոտական կարիքները </w:t>
      </w:r>
      <w:r w:rsidR="009E6CB1" w:rsidRPr="00AB4446">
        <w:rPr>
          <w:rFonts w:ascii="GHEA Grapalat" w:hAnsi="GHEA Grapalat"/>
        </w:rPr>
        <w:t>և</w:t>
      </w:r>
      <w:r w:rsidRPr="00AB4446">
        <w:rPr>
          <w:rFonts w:ascii="GHEA Grapalat" w:hAnsi="GHEA Grapalat"/>
        </w:rPr>
        <w:t xml:space="preserve"> կնախատեսվեն ճշգրիտ </w:t>
      </w:r>
      <w:r w:rsidR="009E6CB1" w:rsidRPr="00AB4446">
        <w:rPr>
          <w:rFonts w:ascii="GHEA Grapalat" w:hAnsi="GHEA Grapalat"/>
        </w:rPr>
        <w:t>և</w:t>
      </w:r>
      <w:r w:rsidRPr="00AB4446">
        <w:rPr>
          <w:rFonts w:ascii="GHEA Grapalat" w:hAnsi="GHEA Grapalat"/>
        </w:rPr>
        <w:t xml:space="preserve"> գործող սահմանումներ առողջական վիճակների գնահատման համար։</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Հետագա աշխատանքը</w:t>
      </w:r>
    </w:p>
    <w:p w:rsidR="0015149F" w:rsidRPr="00AB4446" w:rsidRDefault="0015149F" w:rsidP="00355DC7">
      <w:pPr>
        <w:spacing w:after="120" w:line="240" w:lineRule="auto"/>
        <w:ind w:right="232" w:firstLine="720"/>
        <w:jc w:val="both"/>
        <w:rPr>
          <w:rFonts w:ascii="GHEA Grapalat" w:hAnsi="GHEA Grapalat"/>
        </w:rPr>
      </w:pPr>
      <w:r w:rsidRPr="00AB4446">
        <w:rPr>
          <w:rFonts w:ascii="GHEA Grapalat" w:hAnsi="GHEA Grapalat"/>
        </w:rPr>
        <w:t xml:space="preserve">Նկատի ունենալով ՖՄԴ-ի համար օգտագործման </w:t>
      </w:r>
      <w:r w:rsidR="009E6CB1" w:rsidRPr="00AB4446">
        <w:rPr>
          <w:rFonts w:ascii="GHEA Grapalat" w:hAnsi="GHEA Grapalat"/>
        </w:rPr>
        <w:t>և</w:t>
      </w:r>
      <w:r w:rsidRPr="00AB4446">
        <w:rPr>
          <w:rFonts w:ascii="GHEA Grapalat" w:hAnsi="GHEA Grapalat"/>
        </w:rPr>
        <w:t xml:space="preserve"> կարիքների բազմազանությունը կար</w:t>
      </w:r>
      <w:r w:rsidR="009E6CB1" w:rsidRPr="00AB4446">
        <w:rPr>
          <w:rFonts w:ascii="GHEA Grapalat" w:hAnsi="GHEA Grapalat"/>
        </w:rPr>
        <w:t>և</w:t>
      </w:r>
      <w:r w:rsidRPr="00AB4446">
        <w:rPr>
          <w:rFonts w:ascii="GHEA Grapalat" w:hAnsi="GHEA Grapalat"/>
        </w:rPr>
        <w:t xml:space="preserve">որ է նշել, որ ԱՀԿ-ն </w:t>
      </w:r>
      <w:r w:rsidR="009E6CB1" w:rsidRPr="00AB4446">
        <w:rPr>
          <w:rFonts w:ascii="GHEA Grapalat" w:hAnsi="GHEA Grapalat"/>
        </w:rPr>
        <w:t>և</w:t>
      </w:r>
      <w:r w:rsidRPr="00AB4446">
        <w:rPr>
          <w:rFonts w:ascii="GHEA Grapalat" w:hAnsi="GHEA Grapalat"/>
        </w:rPr>
        <w:t xml:space="preserve"> դրա հետ համագործակցող կենտրոնները կատարում են լրացուցիչ աշխատանք այդ կարիքները բավարարելու համար։ </w:t>
      </w:r>
    </w:p>
    <w:p w:rsidR="0015149F" w:rsidRPr="00AB4446" w:rsidRDefault="0015149F" w:rsidP="00355DC7">
      <w:pPr>
        <w:spacing w:after="120" w:line="240" w:lineRule="auto"/>
        <w:ind w:right="47" w:firstLine="720"/>
        <w:jc w:val="both"/>
        <w:rPr>
          <w:rFonts w:ascii="GHEA Grapalat" w:eastAsia="Minion Pro" w:hAnsi="GHEA Grapalat" w:cs="Minion Pro"/>
        </w:rPr>
      </w:pPr>
      <w:r w:rsidRPr="00AB4446">
        <w:rPr>
          <w:rFonts w:ascii="GHEA Grapalat" w:hAnsi="GHEA Grapalat"/>
        </w:rPr>
        <w:t>ՖՄԴ-ն իր բոլոր օգտվողների սեփականությունն է։ Սա այդպիսի միակ գործիքն է, որն ընդունվել է միջազգային հիմունքներով։ Այն նպատակ ունի հաշմանդամություն եր</w:t>
      </w:r>
      <w:r w:rsidR="009E6CB1" w:rsidRPr="00AB4446">
        <w:rPr>
          <w:rFonts w:ascii="GHEA Grapalat" w:hAnsi="GHEA Grapalat"/>
        </w:rPr>
        <w:t>և</w:t>
      </w:r>
      <w:r w:rsidRPr="00AB4446">
        <w:rPr>
          <w:rFonts w:ascii="GHEA Grapalat" w:hAnsi="GHEA Grapalat"/>
        </w:rPr>
        <w:t xml:space="preserve">ույթի </w:t>
      </w:r>
      <w:r w:rsidR="009E6CB1" w:rsidRPr="00AB4446">
        <w:rPr>
          <w:rFonts w:ascii="GHEA Grapalat" w:hAnsi="GHEA Grapalat"/>
        </w:rPr>
        <w:t>և</w:t>
      </w:r>
      <w:r w:rsidRPr="00AB4446">
        <w:rPr>
          <w:rFonts w:ascii="GHEA Grapalat" w:hAnsi="GHEA Grapalat"/>
        </w:rPr>
        <w:t xml:space="preserve"> դրա ֆունկցիաների մասին ավելի շատ տեղեկություններ ստանալ </w:t>
      </w:r>
      <w:r w:rsidR="009E6CB1" w:rsidRPr="00AB4446">
        <w:rPr>
          <w:rFonts w:ascii="GHEA Grapalat" w:hAnsi="GHEA Grapalat"/>
        </w:rPr>
        <w:t>և</w:t>
      </w:r>
      <w:r w:rsidRPr="00AB4446">
        <w:rPr>
          <w:rFonts w:ascii="GHEA Grapalat" w:hAnsi="GHEA Grapalat"/>
        </w:rPr>
        <w:t xml:space="preserve"> այս հարցում միջազգային հանրության ավելի լայն շերտերում հասնել կոնցենսուսի։ Տարբեր ազգային </w:t>
      </w:r>
      <w:r w:rsidR="009E6CB1" w:rsidRPr="00AB4446">
        <w:rPr>
          <w:rFonts w:ascii="GHEA Grapalat" w:hAnsi="GHEA Grapalat"/>
        </w:rPr>
        <w:t>և</w:t>
      </w:r>
      <w:r w:rsidRPr="00AB4446">
        <w:rPr>
          <w:rFonts w:ascii="GHEA Grapalat" w:hAnsi="GHEA Grapalat"/>
        </w:rPr>
        <w:t xml:space="preserve"> միջազգային համայնքների կողմից ՖՄԴ-ի ընդունմանը հասնելու համար՝ ԱՀԿ-ն ջանք չի խնայում ապահովելու ՖՄԴ-ի մատչելիությունը օգտագործման համար </w:t>
      </w:r>
      <w:r w:rsidR="009E6CB1" w:rsidRPr="00AB4446">
        <w:rPr>
          <w:rFonts w:ascii="GHEA Grapalat" w:hAnsi="GHEA Grapalat"/>
        </w:rPr>
        <w:t>և</w:t>
      </w:r>
      <w:r w:rsidRPr="00AB4446">
        <w:rPr>
          <w:rFonts w:ascii="GHEA Grapalat" w:hAnsi="GHEA Grapalat"/>
        </w:rPr>
        <w:t xml:space="preserve"> ստանդարտացման գործընթացներին համապատասխան լինելը՝ օրինակ դրա համապատասխանությունը Ստանդարտացման միջազգային կազմակերպության (ԻՍՕ) ստանդարտներին։</w:t>
      </w:r>
    </w:p>
    <w:p w:rsidR="0015149F" w:rsidRPr="00AB4446" w:rsidRDefault="0015149F" w:rsidP="00355DC7">
      <w:pPr>
        <w:spacing w:after="120" w:line="240" w:lineRule="auto"/>
        <w:ind w:right="47" w:firstLine="720"/>
        <w:jc w:val="both"/>
        <w:rPr>
          <w:rFonts w:ascii="GHEA Grapalat" w:eastAsia="Minion Pro" w:hAnsi="GHEA Grapalat" w:cs="Minion Pro"/>
        </w:rPr>
      </w:pPr>
      <w:r w:rsidRPr="00AB4446">
        <w:rPr>
          <w:rFonts w:ascii="GHEA Grapalat" w:hAnsi="GHEA Grapalat"/>
        </w:rPr>
        <w:t xml:space="preserve">ՖՄԴ-ի զարգացման </w:t>
      </w:r>
      <w:r w:rsidR="009E6CB1" w:rsidRPr="00AB4446">
        <w:rPr>
          <w:rFonts w:ascii="GHEA Grapalat" w:hAnsi="GHEA Grapalat"/>
        </w:rPr>
        <w:t>և</w:t>
      </w:r>
      <w:r w:rsidRPr="00AB4446">
        <w:rPr>
          <w:rFonts w:ascii="GHEA Grapalat" w:hAnsi="GHEA Grapalat"/>
        </w:rPr>
        <w:t xml:space="preserve"> կիրառման հետագա հնարավոր ուղղությունները ամփոփ ներկայացված են ստոր</w:t>
      </w:r>
      <w:r w:rsidR="009E6CB1" w:rsidRPr="00AB4446">
        <w:rPr>
          <w:rFonts w:ascii="GHEA Grapalat" w:hAnsi="GHEA Grapalat"/>
        </w:rPr>
        <w:t>և</w:t>
      </w:r>
      <w:r w:rsidRPr="00AB4446">
        <w:rPr>
          <w:rFonts w:ascii="GHEA Grapalat" w:hAnsi="GHEA Grapalat"/>
        </w:rPr>
        <w:t>.</w:t>
      </w:r>
    </w:p>
    <w:p w:rsidR="0015149F" w:rsidRPr="00AB4446" w:rsidRDefault="0015149F" w:rsidP="00355DC7">
      <w:pPr>
        <w:numPr>
          <w:ilvl w:val="0"/>
          <w:numId w:val="25"/>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երկրի մակարդակով ՖՄԴ-ի օգտագործման խթանում տվյալների ազգային բազաների զարգացման համար,</w:t>
      </w:r>
    </w:p>
    <w:p w:rsidR="0015149F" w:rsidRPr="00AB4446" w:rsidRDefault="0015149F" w:rsidP="00355DC7">
      <w:pPr>
        <w:numPr>
          <w:ilvl w:val="0"/>
          <w:numId w:val="25"/>
        </w:numPr>
        <w:tabs>
          <w:tab w:val="left" w:pos="460"/>
        </w:tabs>
        <w:spacing w:after="120" w:line="240" w:lineRule="auto"/>
        <w:ind w:right="840"/>
        <w:jc w:val="both"/>
        <w:rPr>
          <w:rFonts w:ascii="GHEA Grapalat" w:eastAsia="Minion Pro" w:hAnsi="GHEA Grapalat" w:cs="Minion Pro"/>
        </w:rPr>
      </w:pPr>
      <w:r w:rsidRPr="00AB4446">
        <w:rPr>
          <w:rFonts w:ascii="GHEA Grapalat" w:hAnsi="GHEA Grapalat"/>
        </w:rPr>
        <w:t xml:space="preserve">տվյալների միջազգային համակարգի </w:t>
      </w:r>
      <w:r w:rsidR="009E6CB1" w:rsidRPr="00AB4446">
        <w:rPr>
          <w:rFonts w:ascii="GHEA Grapalat" w:hAnsi="GHEA Grapalat"/>
        </w:rPr>
        <w:t>և</w:t>
      </w:r>
      <w:r w:rsidRPr="00AB4446">
        <w:rPr>
          <w:rFonts w:ascii="GHEA Grapalat" w:hAnsi="GHEA Grapalat"/>
        </w:rPr>
        <w:t xml:space="preserve"> միջազգային համեմատությունների հնարավորություն տվող կառուցվածքի ստեղծում,</w:t>
      </w:r>
    </w:p>
    <w:p w:rsidR="0015149F" w:rsidRPr="00AB4446" w:rsidRDefault="0015149F" w:rsidP="00355DC7">
      <w:pPr>
        <w:numPr>
          <w:ilvl w:val="0"/>
          <w:numId w:val="25"/>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 xml:space="preserve">սոցիալական նպաստներին </w:t>
      </w:r>
      <w:r w:rsidR="009E6CB1" w:rsidRPr="00AB4446">
        <w:rPr>
          <w:rFonts w:ascii="GHEA Grapalat" w:hAnsi="GHEA Grapalat"/>
        </w:rPr>
        <w:t>և</w:t>
      </w:r>
      <w:r w:rsidRPr="00AB4446">
        <w:rPr>
          <w:rFonts w:ascii="GHEA Grapalat" w:hAnsi="GHEA Grapalat"/>
        </w:rPr>
        <w:t xml:space="preserve"> կենսաթոշակներին հավակնելու համար ալգորիթմերի նախանշում,</w:t>
      </w:r>
    </w:p>
    <w:p w:rsidR="0015149F" w:rsidRPr="00AB4446" w:rsidRDefault="0015149F" w:rsidP="00355DC7">
      <w:pPr>
        <w:numPr>
          <w:ilvl w:val="0"/>
          <w:numId w:val="25"/>
        </w:numPr>
        <w:tabs>
          <w:tab w:val="left" w:pos="460"/>
        </w:tabs>
        <w:spacing w:after="120" w:line="240" w:lineRule="auto"/>
        <w:ind w:right="561"/>
        <w:jc w:val="both"/>
        <w:rPr>
          <w:rFonts w:ascii="GHEA Grapalat" w:eastAsia="Minion Pro" w:hAnsi="GHEA Grapalat" w:cs="Minion Pro"/>
        </w:rPr>
      </w:pPr>
      <w:r w:rsidRPr="00AB4446">
        <w:rPr>
          <w:rFonts w:ascii="GHEA Grapalat" w:hAnsi="GHEA Grapalat"/>
        </w:rPr>
        <w:t xml:space="preserve">ընտանիքի անդամների հաշմանդամության </w:t>
      </w:r>
      <w:r w:rsidR="009E6CB1" w:rsidRPr="00AB4446">
        <w:rPr>
          <w:rFonts w:ascii="GHEA Grapalat" w:hAnsi="GHEA Grapalat"/>
        </w:rPr>
        <w:t>և</w:t>
      </w:r>
      <w:r w:rsidRPr="00AB4446">
        <w:rPr>
          <w:rFonts w:ascii="GHEA Grapalat" w:hAnsi="GHEA Grapalat"/>
        </w:rPr>
        <w:t xml:space="preserve"> ֆունկցիոնալության ուսումնասիրություն (օրինակ՝ երրորդ կողմի հաշմանդամության ուսումնասիրություն՝ հաշվի առնելով ընտանիքի մի քանի անդամների հաշմանդամության գործոնը),</w:t>
      </w:r>
    </w:p>
    <w:p w:rsidR="0015149F" w:rsidRPr="00AB4446" w:rsidRDefault="0015149F" w:rsidP="00355DC7">
      <w:pPr>
        <w:numPr>
          <w:ilvl w:val="0"/>
          <w:numId w:val="25"/>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«Անձնական գործոններ» բաղադրիչի մշակում,</w:t>
      </w:r>
    </w:p>
    <w:p w:rsidR="0015149F" w:rsidRPr="00AB4446" w:rsidRDefault="0015149F" w:rsidP="00355DC7">
      <w:pPr>
        <w:numPr>
          <w:ilvl w:val="0"/>
          <w:numId w:val="25"/>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հետազոտություն անցկացնելու նպատակներով կատեգորիաների համար ճշգրիտ, գործող սահմանումների մշակում,</w:t>
      </w:r>
    </w:p>
    <w:p w:rsidR="0015149F" w:rsidRPr="00AB4446" w:rsidRDefault="0015149F" w:rsidP="00355DC7">
      <w:pPr>
        <w:numPr>
          <w:ilvl w:val="0"/>
          <w:numId w:val="25"/>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position w:val="2"/>
        </w:rPr>
        <w:t xml:space="preserve">բացահայտման </w:t>
      </w:r>
      <w:r w:rsidR="009E6CB1" w:rsidRPr="00AB4446">
        <w:rPr>
          <w:rFonts w:ascii="GHEA Grapalat" w:hAnsi="GHEA Grapalat"/>
          <w:position w:val="2"/>
        </w:rPr>
        <w:t>և</w:t>
      </w:r>
      <w:r w:rsidRPr="00AB4446">
        <w:rPr>
          <w:rFonts w:ascii="GHEA Grapalat" w:hAnsi="GHEA Grapalat"/>
          <w:position w:val="2"/>
        </w:rPr>
        <w:t xml:space="preserve"> չափման համար գնահատման գործիքների մշակում,</w:t>
      </w:r>
      <w:r w:rsidRPr="00AB4446">
        <w:rPr>
          <w:rStyle w:val="FootnoteReference"/>
          <w:rFonts w:ascii="GHEA Grapalat" w:hAnsi="GHEA Grapalat"/>
          <w:position w:val="2"/>
        </w:rPr>
        <w:footnoteReference w:id="29"/>
      </w:r>
    </w:p>
    <w:p w:rsidR="0015149F" w:rsidRPr="00AB4446" w:rsidRDefault="0015149F" w:rsidP="00355DC7">
      <w:pPr>
        <w:numPr>
          <w:ilvl w:val="0"/>
          <w:numId w:val="25"/>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 xml:space="preserve">համակարգչայնացման </w:t>
      </w:r>
      <w:r w:rsidR="009E6CB1" w:rsidRPr="00AB4446">
        <w:rPr>
          <w:rFonts w:ascii="GHEA Grapalat" w:hAnsi="GHEA Grapalat"/>
        </w:rPr>
        <w:t>և</w:t>
      </w:r>
      <w:r w:rsidRPr="00AB4446">
        <w:rPr>
          <w:rFonts w:ascii="GHEA Grapalat" w:hAnsi="GHEA Grapalat"/>
        </w:rPr>
        <w:t xml:space="preserve"> դեպքերի գրանցման ձ</w:t>
      </w:r>
      <w:r w:rsidR="009E6CB1" w:rsidRPr="00AB4446">
        <w:rPr>
          <w:rFonts w:ascii="GHEA Grapalat" w:hAnsi="GHEA Grapalat"/>
        </w:rPr>
        <w:t>և</w:t>
      </w:r>
      <w:r w:rsidRPr="00AB4446">
        <w:rPr>
          <w:rFonts w:ascii="GHEA Grapalat" w:hAnsi="GHEA Grapalat"/>
        </w:rPr>
        <w:t>երի միջոցով գործնական կիրառման նախատեսում,</w:t>
      </w:r>
    </w:p>
    <w:p w:rsidR="0015149F" w:rsidRPr="00AB4446" w:rsidRDefault="0015149F" w:rsidP="00355DC7">
      <w:pPr>
        <w:numPr>
          <w:ilvl w:val="0"/>
          <w:numId w:val="25"/>
        </w:numPr>
        <w:tabs>
          <w:tab w:val="left" w:pos="460"/>
        </w:tabs>
        <w:spacing w:after="120" w:line="240" w:lineRule="auto"/>
        <w:ind w:right="47"/>
        <w:jc w:val="both"/>
        <w:rPr>
          <w:rFonts w:ascii="GHEA Grapalat" w:eastAsia="Minion Pro" w:hAnsi="GHEA Grapalat" w:cs="Minion Pro"/>
        </w:rPr>
      </w:pPr>
      <w:r w:rsidRPr="00AB4446">
        <w:rPr>
          <w:rFonts w:ascii="GHEA Grapalat" w:hAnsi="GHEA Grapalat"/>
        </w:rPr>
        <w:t xml:space="preserve">կյանքի որակի հետ կապված հասկացությունների </w:t>
      </w:r>
      <w:r w:rsidR="009E6CB1" w:rsidRPr="00AB4446">
        <w:rPr>
          <w:rFonts w:ascii="GHEA Grapalat" w:hAnsi="GHEA Grapalat"/>
        </w:rPr>
        <w:t>և</w:t>
      </w:r>
      <w:r w:rsidRPr="00AB4446">
        <w:rPr>
          <w:rFonts w:ascii="GHEA Grapalat" w:hAnsi="GHEA Grapalat"/>
        </w:rPr>
        <w:t xml:space="preserve"> բարեկեցության սուբյեկտիվ (անհատական) կողմի միջ</w:t>
      </w:r>
      <w:r w:rsidR="009E6CB1" w:rsidRPr="00AB4446">
        <w:rPr>
          <w:rFonts w:ascii="GHEA Grapalat" w:hAnsi="GHEA Grapalat"/>
        </w:rPr>
        <w:t>և</w:t>
      </w:r>
      <w:r w:rsidRPr="00AB4446">
        <w:rPr>
          <w:rFonts w:ascii="GHEA Grapalat" w:hAnsi="GHEA Grapalat"/>
        </w:rPr>
        <w:t xml:space="preserve"> կապերի ստեղծում,</w:t>
      </w:r>
      <w:r w:rsidRPr="00AB4446">
        <w:rPr>
          <w:rStyle w:val="FootnoteReference"/>
          <w:rFonts w:ascii="GHEA Grapalat" w:hAnsi="GHEA Grapalat"/>
        </w:rPr>
        <w:footnoteReference w:id="30"/>
      </w:r>
    </w:p>
    <w:p w:rsidR="0015149F" w:rsidRPr="00AB4446" w:rsidRDefault="0015149F" w:rsidP="00355DC7">
      <w:pPr>
        <w:numPr>
          <w:ilvl w:val="0"/>
          <w:numId w:val="25"/>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lastRenderedPageBreak/>
        <w:t>բուժման կամ միջամտության աստիճանին համապատասխանության ուսումնասիրություն,</w:t>
      </w:r>
    </w:p>
    <w:p w:rsidR="0015149F" w:rsidRPr="00AB4446" w:rsidRDefault="0015149F" w:rsidP="00355DC7">
      <w:pPr>
        <w:numPr>
          <w:ilvl w:val="0"/>
          <w:numId w:val="25"/>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տարբեր առողջական վիճակները համեմատելու համար գիտական հետազոտությունների օգտագործման խթանում,</w:t>
      </w:r>
    </w:p>
    <w:p w:rsidR="0015149F" w:rsidRPr="00AB4446" w:rsidRDefault="0015149F" w:rsidP="00355DC7">
      <w:pPr>
        <w:numPr>
          <w:ilvl w:val="0"/>
          <w:numId w:val="25"/>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ՖՄԴ-ի օգտագործման հետ կապված ուսումնական նյութերի մշակում,</w:t>
      </w:r>
    </w:p>
    <w:p w:rsidR="0015149F" w:rsidRPr="00AB4446" w:rsidRDefault="0015149F" w:rsidP="00355DC7">
      <w:pPr>
        <w:numPr>
          <w:ilvl w:val="0"/>
          <w:numId w:val="25"/>
        </w:numPr>
        <w:tabs>
          <w:tab w:val="left" w:pos="460"/>
        </w:tabs>
        <w:spacing w:after="120" w:line="240" w:lineRule="auto"/>
        <w:ind w:right="-20"/>
        <w:jc w:val="both"/>
        <w:rPr>
          <w:rFonts w:ascii="GHEA Grapalat" w:eastAsia="Minion Pro" w:hAnsi="GHEA Grapalat" w:cs="Minion Pro"/>
        </w:rPr>
      </w:pPr>
      <w:r w:rsidRPr="00AB4446">
        <w:rPr>
          <w:rFonts w:ascii="GHEA Grapalat" w:hAnsi="GHEA Grapalat"/>
        </w:rPr>
        <w:t xml:space="preserve">ՖՄԴ-ի համաշխարհային ուսումնական կենտրոնների </w:t>
      </w:r>
      <w:r w:rsidR="009E6CB1" w:rsidRPr="00AB4446">
        <w:rPr>
          <w:rFonts w:ascii="GHEA Grapalat" w:hAnsi="GHEA Grapalat"/>
        </w:rPr>
        <w:t>և</w:t>
      </w:r>
      <w:r w:rsidRPr="00AB4446">
        <w:rPr>
          <w:rFonts w:ascii="GHEA Grapalat" w:hAnsi="GHEA Grapalat"/>
        </w:rPr>
        <w:t xml:space="preserve"> տեղեկատուների ստեղծում,</w:t>
      </w:r>
    </w:p>
    <w:p w:rsidR="0015149F" w:rsidRPr="00AB4446" w:rsidRDefault="0015149F" w:rsidP="00355DC7">
      <w:pPr>
        <w:numPr>
          <w:ilvl w:val="0"/>
          <w:numId w:val="25"/>
        </w:numPr>
        <w:tabs>
          <w:tab w:val="left" w:pos="460"/>
        </w:tabs>
        <w:spacing w:after="120" w:line="240" w:lineRule="auto"/>
        <w:ind w:right="379"/>
        <w:jc w:val="both"/>
        <w:rPr>
          <w:rFonts w:ascii="GHEA Grapalat" w:eastAsia="Minion Pro" w:hAnsi="GHEA Grapalat" w:cs="Minion Pro"/>
        </w:rPr>
      </w:pPr>
      <w:r w:rsidRPr="00AB4446">
        <w:rPr>
          <w:rFonts w:ascii="GHEA Grapalat" w:hAnsi="GHEA Grapalat"/>
        </w:rPr>
        <w:t xml:space="preserve">միջավայրային գործոնների հետագա ուսումնասիրություն տիպայնացված </w:t>
      </w:r>
      <w:r w:rsidR="009E6CB1" w:rsidRPr="00AB4446">
        <w:rPr>
          <w:rFonts w:ascii="GHEA Grapalat" w:hAnsi="GHEA Grapalat"/>
        </w:rPr>
        <w:t>և</w:t>
      </w:r>
      <w:r w:rsidRPr="00AB4446">
        <w:rPr>
          <w:rFonts w:ascii="GHEA Grapalat" w:hAnsi="GHEA Grapalat"/>
        </w:rPr>
        <w:t xml:space="preserve"> առկա միջավայրերը նկարագրելու համար անհրաժեշտ մանրամասն տեղեկություններ տրամադրելու համար։</w:t>
      </w:r>
    </w:p>
    <w:p w:rsidR="0015149F" w:rsidRPr="00AB4446" w:rsidRDefault="0015149F" w:rsidP="00355DC7">
      <w:pPr>
        <w:spacing w:after="120" w:line="240" w:lineRule="auto"/>
        <w:ind w:left="720"/>
        <w:jc w:val="both"/>
        <w:rPr>
          <w:rFonts w:ascii="GHEA Grapalat" w:eastAsia="Minion Pro" w:hAnsi="GHEA Grapalat" w:cs="Minion Pro"/>
          <w:b/>
        </w:rPr>
      </w:pPr>
      <w:r w:rsidRPr="00AB4446">
        <w:rPr>
          <w:rFonts w:ascii="GHEA Grapalat" w:hAnsi="GHEA Grapalat"/>
        </w:rPr>
        <w:br w:type="page"/>
      </w:r>
      <w:r w:rsidRPr="00AB4446">
        <w:rPr>
          <w:rFonts w:ascii="GHEA Grapalat" w:hAnsi="GHEA Grapalat"/>
          <w:b/>
          <w:position w:val="3"/>
        </w:rPr>
        <w:lastRenderedPageBreak/>
        <w:t>Հավելված</w:t>
      </w:r>
      <w:r w:rsidRPr="00AB4446">
        <w:rPr>
          <w:rFonts w:ascii="GHEA Grapalat" w:hAnsi="GHEA Grapalat"/>
          <w:b/>
          <w:spacing w:val="-9"/>
          <w:position w:val="3"/>
        </w:rPr>
        <w:t xml:space="preserve"> </w:t>
      </w:r>
      <w:r w:rsidRPr="00AB4446">
        <w:rPr>
          <w:rFonts w:ascii="GHEA Grapalat" w:hAnsi="GHEA Grapalat"/>
          <w:b/>
          <w:position w:val="3"/>
        </w:rPr>
        <w:t>9</w:t>
      </w:r>
    </w:p>
    <w:p w:rsidR="0015149F" w:rsidRPr="00AB4446" w:rsidRDefault="0015149F" w:rsidP="00355DC7">
      <w:pPr>
        <w:spacing w:after="120" w:line="240" w:lineRule="auto"/>
        <w:ind w:right="556" w:firstLine="720"/>
        <w:jc w:val="both"/>
        <w:rPr>
          <w:rFonts w:ascii="GHEA Grapalat" w:eastAsia="Minion Pro" w:hAnsi="GHEA Grapalat" w:cs="Minion Pro"/>
          <w:b/>
        </w:rPr>
      </w:pPr>
      <w:r w:rsidRPr="00AB4446">
        <w:rPr>
          <w:rFonts w:ascii="GHEA Grapalat" w:hAnsi="GHEA Grapalat"/>
          <w:b/>
        </w:rPr>
        <w:t xml:space="preserve">ՖՄԴ-ի տվյալներին առաջադրվող </w:t>
      </w:r>
      <w:r w:rsidR="00E54209" w:rsidRPr="00AB4446">
        <w:rPr>
          <w:rFonts w:ascii="GHEA Grapalat" w:hAnsi="GHEA Grapalat"/>
          <w:b/>
        </w:rPr>
        <w:t>պահանջներ</w:t>
      </w:r>
      <w:r w:rsidR="00E54209" w:rsidRPr="00AB4446">
        <w:rPr>
          <w:rFonts w:ascii="GHEA Grapalat" w:hAnsi="GHEA Grapalat"/>
          <w:b/>
          <w:lang w:val="hy-AM"/>
        </w:rPr>
        <w:t>ն</w:t>
      </w:r>
      <w:r w:rsidRPr="00AB4446">
        <w:rPr>
          <w:rFonts w:ascii="GHEA Grapalat" w:hAnsi="GHEA Grapalat"/>
          <w:b/>
        </w:rPr>
        <w:t xml:space="preserve"> առողջության վերաբերյալ օրինակելի </w:t>
      </w:r>
      <w:r w:rsidR="009E6CB1" w:rsidRPr="00AB4446">
        <w:rPr>
          <w:rFonts w:ascii="GHEA Grapalat" w:hAnsi="GHEA Grapalat"/>
          <w:b/>
        </w:rPr>
        <w:t>և</w:t>
      </w:r>
      <w:r w:rsidRPr="00AB4446">
        <w:rPr>
          <w:rFonts w:ascii="GHEA Grapalat" w:hAnsi="GHEA Grapalat"/>
          <w:b/>
        </w:rPr>
        <w:t xml:space="preserve"> նվազագույն տեղեկատվական համակարգերի կամ ուսումնասիրությունների համար</w:t>
      </w:r>
    </w:p>
    <w:p w:rsidR="0015149F" w:rsidRPr="00AB4446" w:rsidRDefault="0015149F" w:rsidP="00355DC7">
      <w:pPr>
        <w:spacing w:after="120" w:line="240" w:lineRule="auto"/>
        <w:jc w:val="both"/>
        <w:rPr>
          <w:rFonts w:ascii="GHEA Grapalat" w:hAnsi="GHEA Grapalat"/>
        </w:rPr>
      </w:pPr>
    </w:p>
    <w:tbl>
      <w:tblPr>
        <w:tblW w:w="8820" w:type="dxa"/>
        <w:tblInd w:w="111" w:type="dxa"/>
        <w:tblBorders>
          <w:top w:val="single" w:sz="4" w:space="0" w:color="auto"/>
        </w:tblBorders>
        <w:tblLayout w:type="fixed"/>
        <w:tblCellMar>
          <w:left w:w="0" w:type="dxa"/>
          <w:right w:w="0" w:type="dxa"/>
        </w:tblCellMar>
        <w:tblLook w:val="01E0" w:firstRow="1" w:lastRow="1" w:firstColumn="1" w:lastColumn="1" w:noHBand="0" w:noVBand="0"/>
      </w:tblPr>
      <w:tblGrid>
        <w:gridCol w:w="2866"/>
        <w:gridCol w:w="851"/>
        <w:gridCol w:w="1417"/>
        <w:gridCol w:w="3686"/>
      </w:tblGrid>
      <w:tr w:rsidR="0046748F" w:rsidRPr="00AB4446" w:rsidTr="009429F3">
        <w:tc>
          <w:tcPr>
            <w:tcW w:w="2866" w:type="dxa"/>
            <w:tcBorders>
              <w:top w:val="single" w:sz="4" w:space="0" w:color="auto"/>
              <w:bottom w:val="single" w:sz="4" w:space="0" w:color="auto"/>
            </w:tcBorders>
          </w:tcPr>
          <w:p w:rsidR="0015149F" w:rsidRPr="00AB4446" w:rsidRDefault="0015149F"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rPr>
              <w:t xml:space="preserve">Մարդու օրգանիզմի ֆունկցիաները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մարմնի անատոմիական մասերը</w:t>
            </w:r>
          </w:p>
        </w:tc>
        <w:tc>
          <w:tcPr>
            <w:tcW w:w="2268" w:type="dxa"/>
            <w:gridSpan w:val="2"/>
            <w:tcBorders>
              <w:top w:val="single" w:sz="4" w:space="0" w:color="auto"/>
              <w:bottom w:val="single" w:sz="4" w:space="0" w:color="auto"/>
            </w:tcBorders>
          </w:tcPr>
          <w:p w:rsidR="0015149F" w:rsidRPr="00AB4446" w:rsidRDefault="0015149F"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rPr>
              <w:t xml:space="preserve">Գլուխ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կոդ</w:t>
            </w:r>
          </w:p>
        </w:tc>
        <w:tc>
          <w:tcPr>
            <w:tcW w:w="3686" w:type="dxa"/>
            <w:tcBorders>
              <w:top w:val="single" w:sz="4" w:space="0" w:color="auto"/>
              <w:bottom w:val="single" w:sz="4" w:space="0" w:color="auto"/>
            </w:tcBorders>
          </w:tcPr>
          <w:p w:rsidR="0015149F" w:rsidRPr="00AB4446" w:rsidRDefault="0015149F" w:rsidP="00355DC7">
            <w:pPr>
              <w:spacing w:after="120" w:line="240" w:lineRule="auto"/>
              <w:ind w:right="-20"/>
              <w:jc w:val="center"/>
              <w:rPr>
                <w:rFonts w:ascii="GHEA Grapalat" w:eastAsia="Minion Pro" w:hAnsi="GHEA Grapalat" w:cs="Minion Pro"/>
              </w:rPr>
            </w:pPr>
            <w:r w:rsidRPr="00AB4446">
              <w:rPr>
                <w:rFonts w:ascii="GHEA Grapalat" w:eastAsiaTheme="minorHAnsi" w:hAnsi="GHEA Grapalat" w:cstheme="minorBidi"/>
              </w:rPr>
              <w:t>Դասակարգման միավոր կամ կատեգորիա</w:t>
            </w:r>
          </w:p>
        </w:tc>
      </w:tr>
      <w:tr w:rsidR="0046748F" w:rsidRPr="00AB4446" w:rsidTr="009429F3">
        <w:tc>
          <w:tcPr>
            <w:tcW w:w="2866" w:type="dxa"/>
            <w:tcBorders>
              <w:top w:val="single" w:sz="4" w:space="0" w:color="auto"/>
            </w:tcBorders>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rPr>
              <w:t>Տեսողություն</w:t>
            </w:r>
          </w:p>
        </w:tc>
        <w:tc>
          <w:tcPr>
            <w:tcW w:w="851" w:type="dxa"/>
            <w:tcBorders>
              <w:top w:val="single" w:sz="4" w:space="0" w:color="auto"/>
            </w:tcBorders>
          </w:tcPr>
          <w:p w:rsidR="0015149F" w:rsidRPr="00AB4446" w:rsidRDefault="0015149F" w:rsidP="00355DC7">
            <w:pPr>
              <w:spacing w:after="120" w:line="240" w:lineRule="auto"/>
              <w:ind w:right="263"/>
              <w:jc w:val="both"/>
              <w:rPr>
                <w:rFonts w:ascii="GHEA Grapalat" w:eastAsia="Minion Pro" w:hAnsi="GHEA Grapalat" w:cs="Minion Pro"/>
              </w:rPr>
            </w:pPr>
            <w:r w:rsidRPr="00AB4446">
              <w:rPr>
                <w:rFonts w:ascii="GHEA Grapalat" w:eastAsiaTheme="minorHAnsi" w:hAnsi="GHEA Grapalat" w:cstheme="minorBidi"/>
              </w:rPr>
              <w:t>2</w:t>
            </w:r>
          </w:p>
        </w:tc>
        <w:tc>
          <w:tcPr>
            <w:tcW w:w="1417" w:type="dxa"/>
            <w:tcBorders>
              <w:top w:val="single" w:sz="4" w:space="0" w:color="auto"/>
            </w:tcBorders>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rPr>
              <w:t>b210-b220</w:t>
            </w:r>
          </w:p>
        </w:tc>
        <w:tc>
          <w:tcPr>
            <w:tcW w:w="3686" w:type="dxa"/>
            <w:tcBorders>
              <w:top w:val="single" w:sz="4" w:space="0" w:color="auto"/>
            </w:tcBorders>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rPr>
              <w:t xml:space="preserve">Տեսողության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դրա հետ կապված ֆունկցիաները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Լսողություն</w:t>
            </w:r>
          </w:p>
        </w:tc>
        <w:tc>
          <w:tcPr>
            <w:tcW w:w="851" w:type="dxa"/>
          </w:tcPr>
          <w:p w:rsidR="0015149F" w:rsidRPr="00AB4446" w:rsidRDefault="0015149F" w:rsidP="00355DC7">
            <w:pPr>
              <w:spacing w:after="120" w:line="240" w:lineRule="auto"/>
              <w:ind w:right="263"/>
              <w:jc w:val="both"/>
              <w:rPr>
                <w:rFonts w:ascii="GHEA Grapalat" w:eastAsia="Minion Pro" w:hAnsi="GHEA Grapalat" w:cs="Minion Pro"/>
              </w:rPr>
            </w:pPr>
            <w:r w:rsidRPr="00AB4446">
              <w:rPr>
                <w:rFonts w:ascii="GHEA Grapalat" w:eastAsiaTheme="minorHAnsi" w:hAnsi="GHEA Grapalat" w:cstheme="minorBidi"/>
                <w:position w:val="2"/>
              </w:rPr>
              <w:t>2</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b230–b240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 xml:space="preserve">Լսողության </w:t>
            </w:r>
            <w:r w:rsidR="009E6CB1" w:rsidRPr="00AB4446">
              <w:rPr>
                <w:rFonts w:ascii="GHEA Grapalat" w:eastAsiaTheme="minorHAnsi" w:hAnsi="GHEA Grapalat" w:cstheme="minorBidi"/>
                <w:position w:val="2"/>
              </w:rPr>
              <w:t>և</w:t>
            </w:r>
            <w:r w:rsidRPr="00AB4446">
              <w:rPr>
                <w:rFonts w:ascii="GHEA Grapalat" w:eastAsiaTheme="minorHAnsi" w:hAnsi="GHEA Grapalat" w:cstheme="minorBidi"/>
                <w:position w:val="2"/>
              </w:rPr>
              <w:t xml:space="preserve"> անդաստակային ապարատի ֆունկցիաները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Խոսք</w:t>
            </w:r>
          </w:p>
        </w:tc>
        <w:tc>
          <w:tcPr>
            <w:tcW w:w="851" w:type="dxa"/>
          </w:tcPr>
          <w:p w:rsidR="0015149F" w:rsidRPr="00AB4446" w:rsidRDefault="0015149F" w:rsidP="00355DC7">
            <w:pPr>
              <w:spacing w:after="120" w:line="240" w:lineRule="auto"/>
              <w:ind w:right="264"/>
              <w:jc w:val="both"/>
              <w:rPr>
                <w:rFonts w:ascii="GHEA Grapalat" w:eastAsia="Minion Pro" w:hAnsi="GHEA Grapalat" w:cs="Minion Pro"/>
              </w:rPr>
            </w:pPr>
            <w:r w:rsidRPr="00AB4446">
              <w:rPr>
                <w:rFonts w:ascii="GHEA Grapalat" w:eastAsiaTheme="minorHAnsi" w:hAnsi="GHEA Grapalat" w:cstheme="minorBidi"/>
                <w:position w:val="2"/>
              </w:rPr>
              <w:t>3</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b310–b340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 xml:space="preserve">Ձայնային </w:t>
            </w:r>
            <w:r w:rsidR="009E6CB1" w:rsidRPr="00AB4446">
              <w:rPr>
                <w:rFonts w:ascii="GHEA Grapalat" w:eastAsiaTheme="minorHAnsi" w:hAnsi="GHEA Grapalat" w:cstheme="minorBidi"/>
                <w:position w:val="2"/>
              </w:rPr>
              <w:t>և</w:t>
            </w:r>
            <w:r w:rsidRPr="00AB4446">
              <w:rPr>
                <w:rFonts w:ascii="GHEA Grapalat" w:eastAsiaTheme="minorHAnsi" w:hAnsi="GHEA Grapalat" w:cstheme="minorBidi"/>
                <w:position w:val="2"/>
              </w:rPr>
              <w:t xml:space="preserve"> խոսքային ապարատների ֆունկցիաները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 xml:space="preserve">Մարսողություն </w:t>
            </w:r>
          </w:p>
        </w:tc>
        <w:tc>
          <w:tcPr>
            <w:tcW w:w="851" w:type="dxa"/>
          </w:tcPr>
          <w:p w:rsidR="0015149F" w:rsidRPr="00AB4446" w:rsidRDefault="0015149F" w:rsidP="00355DC7">
            <w:pPr>
              <w:spacing w:after="120" w:line="240" w:lineRule="auto"/>
              <w:ind w:right="263"/>
              <w:jc w:val="both"/>
              <w:rPr>
                <w:rFonts w:ascii="GHEA Grapalat" w:eastAsia="Minion Pro" w:hAnsi="GHEA Grapalat" w:cs="Minion Pro"/>
              </w:rPr>
            </w:pPr>
            <w:r w:rsidRPr="00AB4446">
              <w:rPr>
                <w:rFonts w:ascii="GHEA Grapalat" w:eastAsiaTheme="minorHAnsi" w:hAnsi="GHEA Grapalat" w:cstheme="minorBidi"/>
                <w:position w:val="2"/>
              </w:rPr>
              <w:t>5</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b510–b535</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Մարսողական համակարգի ֆունկցիաները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Արտաթորանք</w:t>
            </w:r>
          </w:p>
        </w:tc>
        <w:tc>
          <w:tcPr>
            <w:tcW w:w="851" w:type="dxa"/>
          </w:tcPr>
          <w:p w:rsidR="0015149F" w:rsidRPr="00AB4446" w:rsidRDefault="0015149F" w:rsidP="00355DC7">
            <w:pPr>
              <w:spacing w:after="120" w:line="240" w:lineRule="auto"/>
              <w:ind w:right="264"/>
              <w:jc w:val="both"/>
              <w:rPr>
                <w:rFonts w:ascii="GHEA Grapalat" w:eastAsia="Minion Pro" w:hAnsi="GHEA Grapalat" w:cs="Minion Pro"/>
              </w:rPr>
            </w:pPr>
            <w:r w:rsidRPr="00AB4446">
              <w:rPr>
                <w:rFonts w:ascii="GHEA Grapalat" w:eastAsiaTheme="minorHAnsi" w:hAnsi="GHEA Grapalat" w:cstheme="minorBidi"/>
                <w:position w:val="2"/>
              </w:rPr>
              <w:t>6</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b610–b630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Միզային համակարգի ֆունկցիաները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Պտղաբերության ֆունկցիան</w:t>
            </w:r>
          </w:p>
        </w:tc>
        <w:tc>
          <w:tcPr>
            <w:tcW w:w="851" w:type="dxa"/>
          </w:tcPr>
          <w:p w:rsidR="0015149F" w:rsidRPr="00AB4446" w:rsidRDefault="0015149F" w:rsidP="00355DC7">
            <w:pPr>
              <w:spacing w:after="120" w:line="240" w:lineRule="auto"/>
              <w:ind w:right="264"/>
              <w:jc w:val="both"/>
              <w:rPr>
                <w:rFonts w:ascii="GHEA Grapalat" w:eastAsia="Minion Pro" w:hAnsi="GHEA Grapalat" w:cs="Minion Pro"/>
              </w:rPr>
            </w:pPr>
            <w:r w:rsidRPr="00AB4446">
              <w:rPr>
                <w:rFonts w:ascii="GHEA Grapalat" w:eastAsiaTheme="minorHAnsi" w:hAnsi="GHEA Grapalat" w:cstheme="minorBidi"/>
                <w:position w:val="2"/>
              </w:rPr>
              <w:t>6</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b640–b670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 xml:space="preserve">Սեռական </w:t>
            </w:r>
            <w:r w:rsidR="009E6CB1" w:rsidRPr="00AB4446">
              <w:rPr>
                <w:rFonts w:ascii="GHEA Grapalat" w:eastAsiaTheme="minorHAnsi" w:hAnsi="GHEA Grapalat" w:cstheme="minorBidi"/>
                <w:position w:val="2"/>
              </w:rPr>
              <w:t>և</w:t>
            </w:r>
            <w:r w:rsidRPr="00AB4446">
              <w:rPr>
                <w:rFonts w:ascii="GHEA Grapalat" w:eastAsiaTheme="minorHAnsi" w:hAnsi="GHEA Grapalat" w:cstheme="minorBidi"/>
                <w:position w:val="2"/>
              </w:rPr>
              <w:t xml:space="preserve"> վերարտադրողական համակարգի ֆունկցիաները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Սեռական կյանք</w:t>
            </w:r>
          </w:p>
        </w:tc>
        <w:tc>
          <w:tcPr>
            <w:tcW w:w="851" w:type="dxa"/>
          </w:tcPr>
          <w:p w:rsidR="0015149F" w:rsidRPr="00AB4446" w:rsidRDefault="0015149F" w:rsidP="00355DC7">
            <w:pPr>
              <w:spacing w:after="120" w:line="240" w:lineRule="auto"/>
              <w:ind w:right="263"/>
              <w:jc w:val="both"/>
              <w:rPr>
                <w:rFonts w:ascii="GHEA Grapalat" w:eastAsia="Minion Pro" w:hAnsi="GHEA Grapalat" w:cs="Minion Pro"/>
              </w:rPr>
            </w:pPr>
            <w:r w:rsidRPr="00AB4446">
              <w:rPr>
                <w:rFonts w:ascii="GHEA Grapalat" w:eastAsiaTheme="minorHAnsi" w:hAnsi="GHEA Grapalat" w:cstheme="minorBidi"/>
                <w:position w:val="2"/>
              </w:rPr>
              <w:t>6</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b640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 xml:space="preserve">Սեռական </w:t>
            </w:r>
            <w:r w:rsidR="009E6CB1" w:rsidRPr="00AB4446">
              <w:rPr>
                <w:rFonts w:ascii="GHEA Grapalat" w:eastAsiaTheme="minorHAnsi" w:hAnsi="GHEA Grapalat" w:cstheme="minorBidi"/>
                <w:position w:val="2"/>
              </w:rPr>
              <w:t>և</w:t>
            </w:r>
            <w:r w:rsidRPr="00AB4446">
              <w:rPr>
                <w:rFonts w:ascii="GHEA Grapalat" w:eastAsiaTheme="minorHAnsi" w:hAnsi="GHEA Grapalat" w:cstheme="minorBidi"/>
                <w:position w:val="2"/>
              </w:rPr>
              <w:t xml:space="preserve"> վերարտադրողական առողջություն</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 xml:space="preserve">Մաշկը </w:t>
            </w:r>
            <w:r w:rsidR="009E6CB1" w:rsidRPr="00AB4446">
              <w:rPr>
                <w:rFonts w:ascii="GHEA Grapalat" w:eastAsiaTheme="minorHAnsi" w:hAnsi="GHEA Grapalat" w:cstheme="minorBidi"/>
                <w:position w:val="2"/>
              </w:rPr>
              <w:t>և</w:t>
            </w:r>
            <w:r w:rsidRPr="00AB4446">
              <w:rPr>
                <w:rFonts w:ascii="GHEA Grapalat" w:eastAsiaTheme="minorHAnsi" w:hAnsi="GHEA Grapalat" w:cstheme="minorBidi"/>
                <w:position w:val="2"/>
              </w:rPr>
              <w:t xml:space="preserve"> մաշկային խնդիրները </w:t>
            </w:r>
          </w:p>
        </w:tc>
        <w:tc>
          <w:tcPr>
            <w:tcW w:w="851" w:type="dxa"/>
          </w:tcPr>
          <w:p w:rsidR="0015149F" w:rsidRPr="00AB4446" w:rsidRDefault="0015149F" w:rsidP="00355DC7">
            <w:pPr>
              <w:spacing w:after="120" w:line="240" w:lineRule="auto"/>
              <w:ind w:right="263"/>
              <w:jc w:val="both"/>
              <w:rPr>
                <w:rFonts w:ascii="GHEA Grapalat" w:eastAsia="Minion Pro" w:hAnsi="GHEA Grapalat" w:cs="Minion Pro"/>
              </w:rPr>
            </w:pPr>
            <w:r w:rsidRPr="00AB4446">
              <w:rPr>
                <w:rFonts w:ascii="GHEA Grapalat" w:eastAsiaTheme="minorHAnsi" w:hAnsi="GHEA Grapalat" w:cstheme="minorBidi"/>
                <w:position w:val="2"/>
              </w:rPr>
              <w:t>8</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b810–b830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 xml:space="preserve">Մաշկը </w:t>
            </w:r>
            <w:r w:rsidR="009E6CB1" w:rsidRPr="00AB4446">
              <w:rPr>
                <w:rFonts w:ascii="GHEA Grapalat" w:eastAsiaTheme="minorHAnsi" w:hAnsi="GHEA Grapalat" w:cstheme="minorBidi"/>
                <w:position w:val="2"/>
              </w:rPr>
              <w:t>և</w:t>
            </w:r>
            <w:r w:rsidRPr="00AB4446">
              <w:rPr>
                <w:rFonts w:ascii="GHEA Grapalat" w:eastAsiaTheme="minorHAnsi" w:hAnsi="GHEA Grapalat" w:cstheme="minorBidi"/>
                <w:position w:val="2"/>
              </w:rPr>
              <w:t xml:space="preserve"> մաշկային հավելումները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Շնչառությունը</w:t>
            </w:r>
          </w:p>
        </w:tc>
        <w:tc>
          <w:tcPr>
            <w:tcW w:w="851" w:type="dxa"/>
          </w:tcPr>
          <w:p w:rsidR="0015149F" w:rsidRPr="00AB4446" w:rsidRDefault="0015149F" w:rsidP="00355DC7">
            <w:pPr>
              <w:spacing w:after="120" w:line="240" w:lineRule="auto"/>
              <w:ind w:right="263"/>
              <w:jc w:val="both"/>
              <w:rPr>
                <w:rFonts w:ascii="GHEA Grapalat" w:eastAsia="Minion Pro" w:hAnsi="GHEA Grapalat" w:cs="Minion Pro"/>
              </w:rPr>
            </w:pPr>
            <w:r w:rsidRPr="00AB4446">
              <w:rPr>
                <w:rFonts w:ascii="GHEA Grapalat" w:eastAsiaTheme="minorHAnsi" w:hAnsi="GHEA Grapalat" w:cstheme="minorBidi"/>
                <w:position w:val="2"/>
              </w:rPr>
              <w:t>4</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b440–b460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Շնչառական համակարգի ֆունկցիաները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Ցավը*</w:t>
            </w:r>
          </w:p>
        </w:tc>
        <w:tc>
          <w:tcPr>
            <w:tcW w:w="851" w:type="dxa"/>
          </w:tcPr>
          <w:p w:rsidR="0015149F" w:rsidRPr="00AB4446" w:rsidRDefault="0015149F" w:rsidP="00355DC7">
            <w:pPr>
              <w:spacing w:after="120" w:line="240" w:lineRule="auto"/>
              <w:ind w:right="264"/>
              <w:jc w:val="both"/>
              <w:rPr>
                <w:rFonts w:ascii="GHEA Grapalat" w:eastAsia="Minion Pro" w:hAnsi="GHEA Grapalat" w:cs="Minion Pro"/>
              </w:rPr>
            </w:pPr>
            <w:r w:rsidRPr="00AB4446">
              <w:rPr>
                <w:rFonts w:ascii="GHEA Grapalat" w:eastAsiaTheme="minorHAnsi" w:hAnsi="GHEA Grapalat" w:cstheme="minorBidi"/>
                <w:position w:val="2"/>
              </w:rPr>
              <w:t>2</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b280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Ցավը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Աֆեկտ*</w:t>
            </w:r>
          </w:p>
        </w:tc>
        <w:tc>
          <w:tcPr>
            <w:tcW w:w="851" w:type="dxa"/>
          </w:tcPr>
          <w:p w:rsidR="0015149F" w:rsidRPr="00AB4446" w:rsidRDefault="0015149F" w:rsidP="00355DC7">
            <w:pPr>
              <w:spacing w:after="120" w:line="240" w:lineRule="auto"/>
              <w:ind w:right="263"/>
              <w:jc w:val="both"/>
              <w:rPr>
                <w:rFonts w:ascii="GHEA Grapalat" w:eastAsia="Minion Pro" w:hAnsi="GHEA Grapalat" w:cs="Minion Pro"/>
              </w:rPr>
            </w:pPr>
            <w:r w:rsidRPr="00AB4446">
              <w:rPr>
                <w:rFonts w:ascii="GHEA Grapalat" w:eastAsiaTheme="minorHAnsi" w:hAnsi="GHEA Grapalat" w:cstheme="minorBidi"/>
                <w:position w:val="2"/>
              </w:rPr>
              <w:t>1</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b152–b180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Սպեցիֆիկ հոգեկան ֆունկցիաները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Քուն</w:t>
            </w:r>
          </w:p>
        </w:tc>
        <w:tc>
          <w:tcPr>
            <w:tcW w:w="851" w:type="dxa"/>
          </w:tcPr>
          <w:p w:rsidR="0015149F" w:rsidRPr="00AB4446" w:rsidRDefault="0015149F" w:rsidP="00355DC7">
            <w:pPr>
              <w:spacing w:after="120" w:line="240" w:lineRule="auto"/>
              <w:ind w:right="263"/>
              <w:jc w:val="both"/>
              <w:rPr>
                <w:rFonts w:ascii="GHEA Grapalat" w:eastAsia="Minion Pro" w:hAnsi="GHEA Grapalat" w:cs="Minion Pro"/>
              </w:rPr>
            </w:pPr>
            <w:r w:rsidRPr="00AB4446">
              <w:rPr>
                <w:rFonts w:ascii="GHEA Grapalat" w:eastAsiaTheme="minorHAnsi" w:hAnsi="GHEA Grapalat" w:cstheme="minorBidi"/>
                <w:position w:val="2"/>
              </w:rPr>
              <w:t>1</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b134</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Ընդհանուր հոգեկան ֆունկցիաները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Էներգիա (կենսունակություն)</w:t>
            </w:r>
          </w:p>
        </w:tc>
        <w:tc>
          <w:tcPr>
            <w:tcW w:w="851" w:type="dxa"/>
          </w:tcPr>
          <w:p w:rsidR="0015149F" w:rsidRPr="00AB4446" w:rsidRDefault="0015149F" w:rsidP="00355DC7">
            <w:pPr>
              <w:spacing w:after="120" w:line="240" w:lineRule="auto"/>
              <w:ind w:right="261"/>
              <w:jc w:val="both"/>
              <w:rPr>
                <w:rFonts w:ascii="GHEA Grapalat" w:eastAsia="Minion Pro" w:hAnsi="GHEA Grapalat" w:cs="Minion Pro"/>
              </w:rPr>
            </w:pPr>
            <w:r w:rsidRPr="00AB4446">
              <w:rPr>
                <w:rFonts w:ascii="GHEA Grapalat" w:eastAsiaTheme="minorHAnsi" w:hAnsi="GHEA Grapalat" w:cstheme="minorBidi"/>
                <w:position w:val="2"/>
              </w:rPr>
              <w:t>1</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b130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Ընդհանուր հոգեկան ֆունկցիաները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position w:val="2"/>
              </w:rPr>
            </w:pPr>
            <w:r w:rsidRPr="00AB4446">
              <w:rPr>
                <w:rFonts w:ascii="GHEA Grapalat" w:eastAsiaTheme="minorHAnsi" w:hAnsi="GHEA Grapalat" w:cstheme="minorBidi"/>
                <w:position w:val="3"/>
              </w:rPr>
              <w:t>Ճանաչողություն*</w:t>
            </w:r>
          </w:p>
        </w:tc>
        <w:tc>
          <w:tcPr>
            <w:tcW w:w="851" w:type="dxa"/>
          </w:tcPr>
          <w:p w:rsidR="0015149F" w:rsidRPr="00AB4446" w:rsidRDefault="0015149F" w:rsidP="00355DC7">
            <w:pPr>
              <w:spacing w:after="120" w:line="240" w:lineRule="auto"/>
              <w:ind w:right="261"/>
              <w:jc w:val="both"/>
              <w:rPr>
                <w:rFonts w:ascii="GHEA Grapalat" w:eastAsia="Minion Pro" w:hAnsi="GHEA Grapalat" w:cs="Minion Pro"/>
                <w:position w:val="2"/>
              </w:rPr>
            </w:pPr>
            <w:r w:rsidRPr="00AB4446">
              <w:rPr>
                <w:rFonts w:ascii="GHEA Grapalat" w:eastAsiaTheme="minorHAnsi" w:hAnsi="GHEA Grapalat" w:cstheme="minorBidi"/>
                <w:position w:val="3"/>
              </w:rPr>
              <w:t>1</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position w:val="2"/>
              </w:rPr>
            </w:pPr>
            <w:r w:rsidRPr="00AB4446">
              <w:rPr>
                <w:rFonts w:ascii="GHEA Grapalat" w:eastAsiaTheme="minorHAnsi" w:hAnsi="GHEA Grapalat" w:cstheme="minorBidi"/>
                <w:position w:val="3"/>
              </w:rPr>
              <w:t>b140, b144, b164</w:t>
            </w:r>
          </w:p>
        </w:tc>
        <w:tc>
          <w:tcPr>
            <w:tcW w:w="3686" w:type="dxa"/>
          </w:tcPr>
          <w:p w:rsidR="0015149F" w:rsidRPr="00AB4446" w:rsidRDefault="0015149F" w:rsidP="00355DC7">
            <w:pPr>
              <w:tabs>
                <w:tab w:val="left" w:pos="2960"/>
                <w:tab w:val="left" w:pos="3720"/>
              </w:tabs>
              <w:spacing w:after="120" w:line="240" w:lineRule="auto"/>
              <w:ind w:left="65" w:right="111"/>
              <w:jc w:val="both"/>
              <w:rPr>
                <w:rFonts w:ascii="GHEA Grapalat" w:eastAsia="Minion Pro" w:hAnsi="GHEA Grapalat" w:cs="Minion Pro"/>
                <w:position w:val="2"/>
              </w:rPr>
            </w:pPr>
            <w:r w:rsidRPr="00AB4446">
              <w:rPr>
                <w:rFonts w:ascii="GHEA Grapalat" w:eastAsiaTheme="minorHAnsi" w:hAnsi="GHEA Grapalat" w:cstheme="minorBidi"/>
                <w:position w:val="3"/>
              </w:rPr>
              <w:t xml:space="preserve">Ուշադրության ֆունկցիաներ, հիշողության ֆունկցիաներ </w:t>
            </w:r>
            <w:r w:rsidR="009E6CB1" w:rsidRPr="00AB4446">
              <w:rPr>
                <w:rFonts w:ascii="GHEA Grapalat" w:eastAsiaTheme="minorHAnsi" w:hAnsi="GHEA Grapalat" w:cstheme="minorBidi"/>
                <w:position w:val="3"/>
              </w:rPr>
              <w:t>և</w:t>
            </w:r>
            <w:r w:rsidRPr="00AB4446">
              <w:rPr>
                <w:rFonts w:ascii="GHEA Grapalat" w:eastAsiaTheme="minorHAnsi" w:hAnsi="GHEA Grapalat" w:cstheme="minorBidi"/>
                <w:position w:val="3"/>
              </w:rPr>
              <w:t xml:space="preserve"> բարձրագույն ճանաչողական </w:t>
            </w:r>
            <w:r w:rsidRPr="00AB4446">
              <w:rPr>
                <w:rFonts w:ascii="GHEA Grapalat" w:eastAsiaTheme="minorHAnsi" w:hAnsi="GHEA Grapalat" w:cstheme="minorBidi"/>
                <w:position w:val="1"/>
              </w:rPr>
              <w:t>ֆունկցիաներ</w:t>
            </w:r>
          </w:p>
        </w:tc>
      </w:tr>
      <w:tr w:rsidR="0046748F" w:rsidRPr="00AB4446" w:rsidTr="009429F3">
        <w:tc>
          <w:tcPr>
            <w:tcW w:w="2866" w:type="dxa"/>
          </w:tcPr>
          <w:p w:rsidR="0015149F" w:rsidRPr="00AB4446" w:rsidRDefault="0015149F" w:rsidP="00355DC7">
            <w:pPr>
              <w:spacing w:after="120" w:line="240" w:lineRule="auto"/>
              <w:ind w:right="182"/>
              <w:jc w:val="both"/>
              <w:rPr>
                <w:rFonts w:ascii="GHEA Grapalat" w:eastAsia="Minion Pro" w:hAnsi="GHEA Grapalat" w:cs="Minion Pro"/>
              </w:rPr>
            </w:pPr>
            <w:r w:rsidRPr="00AB4446">
              <w:rPr>
                <w:rFonts w:ascii="GHEA Grapalat" w:eastAsiaTheme="minorHAnsi" w:hAnsi="GHEA Grapalat" w:cstheme="minorBidi"/>
              </w:rPr>
              <w:t xml:space="preserve">Կենսագործունեություն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մասնակցություն </w:t>
            </w:r>
            <w:r w:rsidRPr="00AB4446">
              <w:rPr>
                <w:rFonts w:ascii="GHEA Grapalat" w:eastAsiaTheme="minorHAnsi" w:hAnsi="GHEA Grapalat" w:cstheme="minorBidi"/>
                <w:position w:val="1"/>
              </w:rPr>
              <w:t>Հաղորդակցություն</w:t>
            </w:r>
          </w:p>
        </w:tc>
        <w:tc>
          <w:tcPr>
            <w:tcW w:w="851" w:type="dxa"/>
          </w:tcPr>
          <w:p w:rsidR="0015149F" w:rsidRPr="00AB4446" w:rsidRDefault="0015149F" w:rsidP="00355DC7">
            <w:pPr>
              <w:spacing w:after="120" w:line="240" w:lineRule="auto"/>
              <w:jc w:val="both"/>
              <w:rPr>
                <w:rFonts w:ascii="GHEA Grapalat" w:eastAsiaTheme="minorHAnsi" w:hAnsi="GHEA Grapalat" w:cstheme="minorBidi"/>
              </w:rPr>
            </w:pP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1"/>
              </w:rPr>
              <w:t>3</w:t>
            </w:r>
          </w:p>
        </w:tc>
        <w:tc>
          <w:tcPr>
            <w:tcW w:w="1417" w:type="dxa"/>
          </w:tcPr>
          <w:p w:rsidR="0015149F" w:rsidRPr="00AB4446" w:rsidRDefault="0015149F" w:rsidP="00355DC7">
            <w:pPr>
              <w:spacing w:after="120" w:line="240" w:lineRule="auto"/>
              <w:jc w:val="both"/>
              <w:rPr>
                <w:rFonts w:ascii="GHEA Grapalat" w:eastAsiaTheme="minorHAnsi" w:hAnsi="GHEA Grapalat" w:cstheme="minorBidi"/>
              </w:rPr>
            </w:pP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1"/>
              </w:rPr>
              <w:t>d310–d345</w:t>
            </w:r>
          </w:p>
        </w:tc>
        <w:tc>
          <w:tcPr>
            <w:tcW w:w="3686" w:type="dxa"/>
          </w:tcPr>
          <w:p w:rsidR="0015149F" w:rsidRPr="00AB4446" w:rsidRDefault="0015149F" w:rsidP="00355DC7">
            <w:pPr>
              <w:spacing w:after="120" w:line="240" w:lineRule="auto"/>
              <w:ind w:left="65" w:right="111"/>
              <w:jc w:val="both"/>
              <w:rPr>
                <w:rFonts w:ascii="GHEA Grapalat" w:eastAsiaTheme="minorHAnsi" w:hAnsi="GHEA Grapalat" w:cstheme="minorBidi"/>
              </w:rPr>
            </w:pPr>
          </w:p>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1"/>
              </w:rPr>
              <w:t>Ընկալման ունակությունը հաղորդակցվելիս</w:t>
            </w:r>
          </w:p>
        </w:tc>
      </w:tr>
      <w:tr w:rsidR="0046748F" w:rsidRPr="00AB4446" w:rsidTr="009429F3">
        <w:tc>
          <w:tcPr>
            <w:tcW w:w="2866" w:type="dxa"/>
          </w:tcPr>
          <w:p w:rsidR="0015149F" w:rsidRPr="00AB4446" w:rsidRDefault="0015149F" w:rsidP="00355DC7">
            <w:pPr>
              <w:spacing w:after="120" w:line="240" w:lineRule="auto"/>
              <w:jc w:val="both"/>
              <w:rPr>
                <w:rFonts w:ascii="GHEA Grapalat" w:eastAsiaTheme="minorHAnsi" w:hAnsi="GHEA Grapalat" w:cstheme="minorBidi"/>
              </w:rPr>
            </w:pPr>
          </w:p>
        </w:tc>
        <w:tc>
          <w:tcPr>
            <w:tcW w:w="851" w:type="dxa"/>
          </w:tcPr>
          <w:p w:rsidR="0015149F" w:rsidRPr="00AB4446" w:rsidRDefault="0015149F" w:rsidP="00355DC7">
            <w:pPr>
              <w:spacing w:after="120" w:line="240" w:lineRule="auto"/>
              <w:jc w:val="both"/>
              <w:rPr>
                <w:rFonts w:ascii="GHEA Grapalat" w:eastAsiaTheme="minorHAnsi" w:hAnsi="GHEA Grapalat" w:cstheme="minorBidi"/>
              </w:rPr>
            </w:pPr>
          </w:p>
        </w:tc>
        <w:tc>
          <w:tcPr>
            <w:tcW w:w="1417" w:type="dxa"/>
          </w:tcPr>
          <w:p w:rsidR="0015149F" w:rsidRPr="00AB4446" w:rsidRDefault="0015149F" w:rsidP="00355DC7">
            <w:pPr>
              <w:spacing w:after="120" w:line="240" w:lineRule="auto"/>
              <w:jc w:val="both"/>
              <w:rPr>
                <w:rFonts w:ascii="GHEA Grapalat" w:eastAsiaTheme="minorHAnsi" w:hAnsi="GHEA Grapalat" w:cstheme="minorBidi"/>
              </w:rPr>
            </w:pP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3"/>
              </w:rPr>
              <w:t>(արտաբերման ունակությունը հաղորդակցվելիս)</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Շարժունակությունը*</w:t>
            </w:r>
          </w:p>
        </w:tc>
        <w:tc>
          <w:tcPr>
            <w:tcW w:w="851"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4</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d450-d465</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 xml:space="preserve">Քայլելը </w:t>
            </w:r>
            <w:r w:rsidR="009E6CB1" w:rsidRPr="00AB4446">
              <w:rPr>
                <w:rFonts w:ascii="GHEA Grapalat" w:eastAsiaTheme="minorHAnsi" w:hAnsi="GHEA Grapalat" w:cstheme="minorBidi"/>
                <w:position w:val="2"/>
              </w:rPr>
              <w:t>և</w:t>
            </w:r>
            <w:r w:rsidRPr="00AB4446">
              <w:rPr>
                <w:rFonts w:ascii="GHEA Grapalat" w:eastAsiaTheme="minorHAnsi" w:hAnsi="GHEA Grapalat" w:cstheme="minorBidi"/>
                <w:position w:val="2"/>
              </w:rPr>
              <w:t xml:space="preserve"> տեղաշարժվելը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Արագաշարժությունը</w:t>
            </w:r>
          </w:p>
        </w:tc>
        <w:tc>
          <w:tcPr>
            <w:tcW w:w="851"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4</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d430–d445</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rPr>
              <w:t xml:space="preserve">Առարկաներ տանելը, տեղաշարժելը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բանեցնելը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Ինքնասպասարկում*</w:t>
            </w:r>
          </w:p>
        </w:tc>
        <w:tc>
          <w:tcPr>
            <w:tcW w:w="851"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5</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d510–d570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Ինքնասպասարկում</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Կենսագործունեության սովորական ձ</w:t>
            </w:r>
            <w:r w:rsidR="009E6CB1" w:rsidRPr="00AB4446">
              <w:rPr>
                <w:rFonts w:ascii="GHEA Grapalat" w:eastAsiaTheme="minorHAnsi" w:hAnsi="GHEA Grapalat" w:cstheme="minorBidi"/>
                <w:position w:val="2"/>
              </w:rPr>
              <w:t>և</w:t>
            </w:r>
            <w:r w:rsidRPr="00AB4446">
              <w:rPr>
                <w:rFonts w:ascii="GHEA Grapalat" w:eastAsiaTheme="minorHAnsi" w:hAnsi="GHEA Grapalat" w:cstheme="minorBidi"/>
                <w:position w:val="2"/>
              </w:rPr>
              <w:t>եր*</w:t>
            </w:r>
          </w:p>
        </w:tc>
        <w:tc>
          <w:tcPr>
            <w:tcW w:w="851"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 xml:space="preserve">6 </w:t>
            </w:r>
            <w:r w:rsidR="009E6CB1" w:rsidRPr="00AB4446">
              <w:rPr>
                <w:rFonts w:ascii="GHEA Grapalat" w:eastAsiaTheme="minorHAnsi" w:hAnsi="GHEA Grapalat" w:cstheme="minorBidi"/>
                <w:position w:val="2"/>
              </w:rPr>
              <w:t>և</w:t>
            </w:r>
            <w:r w:rsidRPr="00AB4446">
              <w:rPr>
                <w:rFonts w:ascii="GHEA Grapalat" w:eastAsiaTheme="minorHAnsi" w:hAnsi="GHEA Grapalat" w:cstheme="minorBidi"/>
                <w:position w:val="2"/>
              </w:rPr>
              <w:t xml:space="preserve"> 8 </w:t>
            </w:r>
          </w:p>
        </w:tc>
        <w:tc>
          <w:tcPr>
            <w:tcW w:w="1417" w:type="dxa"/>
          </w:tcPr>
          <w:p w:rsidR="0015149F" w:rsidRPr="00AB4446" w:rsidRDefault="0015149F" w:rsidP="00355DC7">
            <w:pPr>
              <w:spacing w:after="120" w:line="240" w:lineRule="auto"/>
              <w:jc w:val="both"/>
              <w:rPr>
                <w:rFonts w:ascii="GHEA Grapalat" w:eastAsiaTheme="minorHAnsi" w:hAnsi="GHEA Grapalat" w:cstheme="minorBidi"/>
              </w:rPr>
            </w:pP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Կենցաղ, կյանքի հիմնական ասպեկտները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Միջանձնային հարաբերություններ</w:t>
            </w:r>
          </w:p>
        </w:tc>
        <w:tc>
          <w:tcPr>
            <w:tcW w:w="851"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7</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d730–d770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Կոնկրետ միջանձնային հարաբերությունները</w:t>
            </w:r>
          </w:p>
        </w:tc>
      </w:tr>
      <w:tr w:rsidR="0046748F" w:rsidRPr="00AB4446" w:rsidTr="009429F3">
        <w:tc>
          <w:tcPr>
            <w:tcW w:w="2866"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Սոցիալական ֆունկցիոնալություն</w:t>
            </w:r>
          </w:p>
        </w:tc>
        <w:tc>
          <w:tcPr>
            <w:tcW w:w="851"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9</w:t>
            </w:r>
          </w:p>
        </w:tc>
        <w:tc>
          <w:tcPr>
            <w:tcW w:w="1417" w:type="dxa"/>
          </w:tcPr>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eastAsiaTheme="minorHAnsi" w:hAnsi="GHEA Grapalat" w:cstheme="minorBidi"/>
                <w:position w:val="2"/>
              </w:rPr>
              <w:t>d910–d930</w:t>
            </w:r>
          </w:p>
        </w:tc>
        <w:tc>
          <w:tcPr>
            <w:tcW w:w="3686" w:type="dxa"/>
          </w:tcPr>
          <w:p w:rsidR="0015149F" w:rsidRPr="00AB4446" w:rsidRDefault="0015149F" w:rsidP="00355DC7">
            <w:pPr>
              <w:spacing w:after="120" w:line="240" w:lineRule="auto"/>
              <w:ind w:left="65" w:right="111"/>
              <w:jc w:val="both"/>
              <w:rPr>
                <w:rFonts w:ascii="GHEA Grapalat" w:eastAsia="Minion Pro" w:hAnsi="GHEA Grapalat" w:cs="Minion Pro"/>
              </w:rPr>
            </w:pPr>
            <w:r w:rsidRPr="00AB4446">
              <w:rPr>
                <w:rFonts w:ascii="GHEA Grapalat" w:eastAsiaTheme="minorHAnsi" w:hAnsi="GHEA Grapalat" w:cstheme="minorBidi"/>
                <w:position w:val="2"/>
              </w:rPr>
              <w:t xml:space="preserve">Համայնքային, սոցիալական </w:t>
            </w:r>
            <w:r w:rsidR="009E6CB1" w:rsidRPr="00AB4446">
              <w:rPr>
                <w:rFonts w:ascii="GHEA Grapalat" w:eastAsiaTheme="minorHAnsi" w:hAnsi="GHEA Grapalat" w:cstheme="minorBidi"/>
                <w:position w:val="2"/>
              </w:rPr>
              <w:t>և</w:t>
            </w:r>
            <w:r w:rsidRPr="00AB4446">
              <w:rPr>
                <w:rFonts w:ascii="GHEA Grapalat" w:eastAsiaTheme="minorHAnsi" w:hAnsi="GHEA Grapalat" w:cstheme="minorBidi"/>
                <w:position w:val="2"/>
              </w:rPr>
              <w:t xml:space="preserve">  քաղաքացիական կյանքը</w:t>
            </w:r>
          </w:p>
        </w:tc>
      </w:tr>
    </w:tbl>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hAnsi="GHEA Grapalat"/>
          <w:position w:val="7"/>
        </w:rPr>
      </w:pPr>
    </w:p>
    <w:p w:rsidR="0015149F" w:rsidRPr="00AB4446" w:rsidRDefault="00A447A3" w:rsidP="00355DC7">
      <w:pPr>
        <w:spacing w:after="120" w:line="240" w:lineRule="auto"/>
        <w:ind w:right="-20"/>
        <w:jc w:val="both"/>
        <w:rPr>
          <w:rFonts w:ascii="GHEA Grapalat" w:eastAsia="Minion Pro" w:hAnsi="GHEA Grapalat" w:cs="Minion Pro"/>
        </w:rPr>
      </w:pPr>
      <w:r w:rsidRPr="00AB4446">
        <w:rPr>
          <w:rFonts w:ascii="GHEA Grapalat" w:hAnsi="GHEA Grapalat"/>
          <w:noProof/>
        </w:rPr>
        <mc:AlternateContent>
          <mc:Choice Requires="wpg">
            <w:drawing>
              <wp:anchor distT="0" distB="0" distL="114300" distR="114300" simplePos="0" relativeHeight="251750400" behindDoc="1" locked="0" layoutInCell="1" allowOverlap="1" wp14:anchorId="7C72EF6E" wp14:editId="60584738">
                <wp:simplePos x="0" y="0"/>
                <wp:positionH relativeFrom="page">
                  <wp:posOffset>921385</wp:posOffset>
                </wp:positionH>
                <wp:positionV relativeFrom="paragraph">
                  <wp:posOffset>-135890</wp:posOffset>
                </wp:positionV>
                <wp:extent cx="1828800" cy="1270"/>
                <wp:effectExtent l="6985" t="6985" r="12065" b="10795"/>
                <wp:wrapNone/>
                <wp:docPr id="2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51" y="-214"/>
                          <a:chExt cx="2880" cy="2"/>
                        </a:xfrm>
                      </wpg:grpSpPr>
                      <wps:wsp>
                        <wps:cNvPr id="364" name="Freeform 338"/>
                        <wps:cNvSpPr>
                          <a:spLocks/>
                        </wps:cNvSpPr>
                        <wps:spPr bwMode="auto">
                          <a:xfrm>
                            <a:off x="1451" y="-214"/>
                            <a:ext cx="2880" cy="2"/>
                          </a:xfrm>
                          <a:custGeom>
                            <a:avLst/>
                            <a:gdLst>
                              <a:gd name="T0" fmla="+- 0 1451 1451"/>
                              <a:gd name="T1" fmla="*/ T0 w 2880"/>
                              <a:gd name="T2" fmla="+- 0 4331 1451"/>
                              <a:gd name="T3" fmla="*/ T2 w 2880"/>
                            </a:gdLst>
                            <a:ahLst/>
                            <a:cxnLst>
                              <a:cxn ang="0">
                                <a:pos x="T1" y="0"/>
                              </a:cxn>
                              <a:cxn ang="0">
                                <a:pos x="T3" y="0"/>
                              </a:cxn>
                            </a:cxnLst>
                            <a:rect l="0" t="0" r="r" b="b"/>
                            <a:pathLst>
                              <a:path w="2880">
                                <a:moveTo>
                                  <a:pt x="0" y="0"/>
                                </a:moveTo>
                                <a:lnTo>
                                  <a:pt x="288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635E54C" id="Group 337" o:spid="_x0000_s1026" style="position:absolute;margin-left:72.55pt;margin-top:-10.7pt;width:2in;height:.1pt;z-index:-251566080;mso-position-horizontal-relative:page" coordorigin="1451,-214"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">
                <v:shape id="Freeform 338" o:spid="_x0000_s1027" style="position:absolute;left:1451;top:-214;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a6sUA&#10;AADbAAAADwAAAGRycy9kb3ducmV2LnhtbESPT2vCQBTE74V+h+UVvOlGD/5JXaUIloIHaQzq8ZF9&#10;boLZtzG7auyn7xaEHoeZ+Q0zX3a2FjdqfeVYwXCQgCAunK7YKMh36/4UhA/IGmvHpOBBHpaL15c5&#10;ptrd+ZtuWTAiQtinqKAMoUml9EVJFv3ANcTRO7nWYoiyNVK3eI9wW8tRkoylxYrjQokNrUoqztnV&#10;KtjvfzazK5vL2UxWBzPNT5/HbKtU7637eAcRqAv/4Wf7SysYD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9rqxQAAANsAAAAPAAAAAAAAAAAAAAAAAJgCAABkcnMv&#10;ZG93bnJldi54bWxQSwUGAAAAAAQABAD1AAAAigMAAAAA&#10;" path="m,l2880,e" filled="f" strokecolor="#231f20" strokeweight="1pt">
                  <v:path arrowok="t" o:connecttype="custom" o:connectlocs="0,0;2880,0" o:connectangles="0,0"/>
                </v:shape>
                <w10:wrap anchorx="page"/>
              </v:group>
            </w:pict>
          </mc:Fallback>
        </mc:AlternateContent>
      </w:r>
      <w:r w:rsidR="0015149F" w:rsidRPr="00AB4446">
        <w:rPr>
          <w:rFonts w:ascii="GHEA Grapalat" w:hAnsi="GHEA Grapalat"/>
          <w:position w:val="7"/>
        </w:rPr>
        <w:t>*</w:t>
      </w:r>
      <w:r w:rsidR="0015149F" w:rsidRPr="00AB4446">
        <w:rPr>
          <w:rFonts w:ascii="GHEA Grapalat" w:hAnsi="GHEA Grapalat"/>
        </w:rPr>
        <w:t>Նվազագույն ցանկի համար առաջարկվող բաղադրիչներ։</w:t>
      </w:r>
    </w:p>
    <w:p w:rsidR="00A20E68" w:rsidRPr="00AB4446" w:rsidRDefault="00A20E68" w:rsidP="00355DC7">
      <w:pPr>
        <w:spacing w:after="120" w:line="240" w:lineRule="auto"/>
        <w:ind w:left="720" w:right="-20"/>
        <w:jc w:val="both"/>
        <w:rPr>
          <w:rFonts w:ascii="GHEA Grapalat" w:hAnsi="GHEA Grapalat"/>
          <w:b/>
          <w:position w:val="3"/>
        </w:rPr>
      </w:pPr>
    </w:p>
    <w:p w:rsidR="00280971" w:rsidRPr="00AB4446" w:rsidRDefault="00280971">
      <w:pPr>
        <w:spacing w:after="0" w:line="240" w:lineRule="auto"/>
        <w:rPr>
          <w:rFonts w:ascii="GHEA Grapalat" w:hAnsi="GHEA Grapalat"/>
          <w:b/>
          <w:position w:val="3"/>
        </w:rPr>
      </w:pPr>
      <w:r w:rsidRPr="00AB4446">
        <w:rPr>
          <w:rFonts w:ascii="GHEA Grapalat" w:hAnsi="GHEA Grapalat"/>
          <w:b/>
          <w:position w:val="3"/>
        </w:rPr>
        <w:br w:type="page"/>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position w:val="3"/>
        </w:rPr>
        <w:lastRenderedPageBreak/>
        <w:t>Հավելված</w:t>
      </w:r>
      <w:r w:rsidRPr="00AB4446">
        <w:rPr>
          <w:rFonts w:ascii="GHEA Grapalat" w:hAnsi="GHEA Grapalat"/>
          <w:b/>
          <w:spacing w:val="-13"/>
          <w:position w:val="3"/>
        </w:rPr>
        <w:t xml:space="preserve"> </w:t>
      </w:r>
      <w:r w:rsidRPr="00AB4446">
        <w:rPr>
          <w:rFonts w:ascii="GHEA Grapalat" w:hAnsi="GHEA Grapalat"/>
          <w:b/>
          <w:position w:val="3"/>
        </w:rPr>
        <w:t>10</w:t>
      </w:r>
    </w:p>
    <w:p w:rsidR="0015149F" w:rsidRPr="00AB4446" w:rsidRDefault="0015149F" w:rsidP="00355DC7">
      <w:pPr>
        <w:spacing w:after="120" w:line="240" w:lineRule="auto"/>
        <w:ind w:left="720" w:right="-20"/>
        <w:jc w:val="both"/>
        <w:rPr>
          <w:rFonts w:ascii="GHEA Grapalat" w:hAnsi="GHEA Grapalat"/>
          <w:b/>
        </w:rPr>
      </w:pPr>
      <w:r w:rsidRPr="00AB4446">
        <w:rPr>
          <w:rFonts w:ascii="GHEA Grapalat" w:hAnsi="GHEA Grapalat"/>
          <w:b/>
        </w:rPr>
        <w:t>Երախտիքի խոսք</w:t>
      </w:r>
    </w:p>
    <w:p w:rsidR="0015149F" w:rsidRPr="00AB4446" w:rsidRDefault="0015149F" w:rsidP="00355DC7">
      <w:pPr>
        <w:spacing w:after="120" w:line="240" w:lineRule="auto"/>
        <w:ind w:right="89" w:firstLine="720"/>
        <w:jc w:val="both"/>
        <w:rPr>
          <w:rFonts w:ascii="GHEA Grapalat" w:eastAsia="Minion Pro" w:hAnsi="GHEA Grapalat" w:cs="Minion Pro"/>
        </w:rPr>
      </w:pPr>
      <w:r w:rsidRPr="00AB4446">
        <w:rPr>
          <w:rFonts w:ascii="GHEA Grapalat" w:hAnsi="GHEA Grapalat"/>
        </w:rPr>
        <w:t xml:space="preserve">ՖՄԴ-ի մշակումը անհնար կլիներ առանց աշխարհի տարբեր ծայրերից շատ մարդկանց զգալի օժանդակության, ովքեր նվիրաբերել են իրենց ժամանակն ու էներգիան </w:t>
      </w:r>
      <w:r w:rsidR="009E6CB1" w:rsidRPr="00AB4446">
        <w:rPr>
          <w:rFonts w:ascii="GHEA Grapalat" w:hAnsi="GHEA Grapalat"/>
        </w:rPr>
        <w:t>և</w:t>
      </w:r>
      <w:r w:rsidRPr="00AB4446">
        <w:rPr>
          <w:rFonts w:ascii="GHEA Grapalat" w:hAnsi="GHEA Grapalat"/>
        </w:rPr>
        <w:t xml:space="preserve"> միջազգային ցանցի ներսում ձ</w:t>
      </w:r>
      <w:r w:rsidR="009E6CB1" w:rsidRPr="00AB4446">
        <w:rPr>
          <w:rFonts w:ascii="GHEA Grapalat" w:hAnsi="GHEA Grapalat"/>
        </w:rPr>
        <w:t>և</w:t>
      </w:r>
      <w:r w:rsidRPr="00AB4446">
        <w:rPr>
          <w:rFonts w:ascii="GHEA Grapalat" w:hAnsi="GHEA Grapalat"/>
        </w:rPr>
        <w:t>ավորել են ռեսուրսներ։ Չնայած այստեղ նրանց բոլորին հիշատակելու անհնարինությանը, այնուամենայնիվ</w:t>
      </w:r>
      <w:r w:rsidR="009E566B" w:rsidRPr="00AB4446">
        <w:rPr>
          <w:rFonts w:ascii="GHEA Grapalat" w:hAnsi="GHEA Grapalat"/>
          <w:lang w:val="hy-AM"/>
        </w:rPr>
        <w:t>,</w:t>
      </w:r>
      <w:r w:rsidRPr="00AB4446">
        <w:rPr>
          <w:rFonts w:ascii="GHEA Grapalat" w:hAnsi="GHEA Grapalat"/>
        </w:rPr>
        <w:t xml:space="preserve"> ստոր</w:t>
      </w:r>
      <w:r w:rsidR="009E6CB1" w:rsidRPr="00AB4446">
        <w:rPr>
          <w:rFonts w:ascii="GHEA Grapalat" w:hAnsi="GHEA Grapalat"/>
        </w:rPr>
        <w:t>և</w:t>
      </w:r>
      <w:r w:rsidRPr="00AB4446">
        <w:rPr>
          <w:rFonts w:ascii="GHEA Grapalat" w:hAnsi="GHEA Grapalat"/>
        </w:rPr>
        <w:t xml:space="preserve"> թվարկված են առաջատար կենտրոնները, կազմակերպությունները </w:t>
      </w:r>
      <w:r w:rsidR="009E6CB1" w:rsidRPr="00AB4446">
        <w:rPr>
          <w:rFonts w:ascii="GHEA Grapalat" w:hAnsi="GHEA Grapalat"/>
        </w:rPr>
        <w:t>և</w:t>
      </w:r>
      <w:r w:rsidRPr="00AB4446">
        <w:rPr>
          <w:rFonts w:ascii="GHEA Grapalat" w:hAnsi="GHEA Grapalat"/>
        </w:rPr>
        <w:t xml:space="preserve"> անհատները։</w:t>
      </w:r>
    </w:p>
    <w:p w:rsidR="0015149F" w:rsidRPr="00AB4446" w:rsidRDefault="0015149F" w:rsidP="00355DC7">
      <w:pPr>
        <w:spacing w:after="120" w:line="240" w:lineRule="auto"/>
        <w:ind w:left="810" w:right="-20"/>
        <w:jc w:val="both"/>
        <w:rPr>
          <w:rFonts w:ascii="GHEA Grapalat" w:eastAsia="Minion Pro" w:hAnsi="GHEA Grapalat" w:cs="Minion Pro"/>
          <w:b/>
        </w:rPr>
      </w:pPr>
      <w:r w:rsidRPr="00AB4446">
        <w:rPr>
          <w:rFonts w:ascii="GHEA Grapalat" w:hAnsi="GHEA Grapalat"/>
          <w:b/>
        </w:rPr>
        <w:t>ՖՄԴ-ի հարցերով ԱՀԿ-ի հետ համագործակցող կենտրոնները</w:t>
      </w:r>
    </w:p>
    <w:tbl>
      <w:tblPr>
        <w:tblW w:w="8928" w:type="dxa"/>
        <w:tblLayout w:type="fixed"/>
        <w:tblLook w:val="04A0" w:firstRow="1" w:lastRow="0" w:firstColumn="1" w:lastColumn="0" w:noHBand="0" w:noVBand="1"/>
      </w:tblPr>
      <w:tblGrid>
        <w:gridCol w:w="2448"/>
        <w:gridCol w:w="6480"/>
      </w:tblGrid>
      <w:tr w:rsidR="0046748F" w:rsidRPr="00AB4446" w:rsidTr="009429F3">
        <w:tc>
          <w:tcPr>
            <w:tcW w:w="2448" w:type="dxa"/>
          </w:tcPr>
          <w:p w:rsidR="0015149F" w:rsidRPr="00AB4446" w:rsidRDefault="0015149F" w:rsidP="00355DC7">
            <w:pPr>
              <w:tabs>
                <w:tab w:val="left" w:pos="2600"/>
              </w:tabs>
              <w:spacing w:after="120" w:line="240" w:lineRule="auto"/>
              <w:ind w:right="72"/>
              <w:jc w:val="center"/>
              <w:rPr>
                <w:rFonts w:ascii="GHEA Grapalat" w:eastAsia="Minion Pro" w:hAnsi="GHEA Grapalat" w:cs="Minion Pro"/>
              </w:rPr>
            </w:pPr>
            <w:r w:rsidRPr="00AB4446">
              <w:rPr>
                <w:rFonts w:ascii="GHEA Grapalat" w:eastAsiaTheme="minorHAnsi" w:hAnsi="GHEA Grapalat" w:cstheme="minorBidi"/>
              </w:rPr>
              <w:t>Ավստրալիա</w:t>
            </w:r>
          </w:p>
          <w:p w:rsidR="0015149F" w:rsidRPr="00AB4446" w:rsidRDefault="0015149F" w:rsidP="00355DC7">
            <w:pPr>
              <w:tabs>
                <w:tab w:val="left" w:pos="2600"/>
              </w:tabs>
              <w:spacing w:after="120" w:line="240" w:lineRule="auto"/>
              <w:ind w:right="638"/>
              <w:jc w:val="center"/>
              <w:rPr>
                <w:rFonts w:ascii="GHEA Grapalat" w:eastAsiaTheme="minorHAnsi" w:hAnsi="GHEA Grapalat" w:cstheme="minorBidi"/>
              </w:rPr>
            </w:pPr>
          </w:p>
        </w:tc>
        <w:tc>
          <w:tcPr>
            <w:tcW w:w="6480" w:type="dxa"/>
          </w:tcPr>
          <w:p w:rsidR="0015149F" w:rsidRPr="00AB4446" w:rsidRDefault="0015149F" w:rsidP="00280971">
            <w:pPr>
              <w:tabs>
                <w:tab w:val="left" w:pos="2600"/>
              </w:tabs>
              <w:spacing w:after="120" w:line="240" w:lineRule="auto"/>
              <w:ind w:right="638"/>
              <w:jc w:val="both"/>
              <w:rPr>
                <w:rFonts w:ascii="GHEA Grapalat" w:eastAsiaTheme="minorHAnsi" w:hAnsi="GHEA Grapalat" w:cstheme="minorBidi"/>
              </w:rPr>
            </w:pPr>
            <w:r w:rsidRPr="00AB4446">
              <w:rPr>
                <w:rFonts w:ascii="GHEA Grapalat" w:eastAsiaTheme="minorHAnsi" w:hAnsi="GHEA Grapalat" w:cstheme="minorBidi"/>
              </w:rPr>
              <w:t xml:space="preserve">Ավստրալիայի առողջապահության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բարեկեցության ինստիտուտը GPO Box 570, Canberra ACT 2601, Australia։ Կոնտակտային անձ՝ Ռոս Մադդեն</w:t>
            </w:r>
          </w:p>
        </w:tc>
      </w:tr>
      <w:tr w:rsidR="0046748F" w:rsidRPr="00AB4446" w:rsidTr="009429F3">
        <w:tc>
          <w:tcPr>
            <w:tcW w:w="2448" w:type="dxa"/>
          </w:tcPr>
          <w:p w:rsidR="0015149F" w:rsidRPr="00AB4446" w:rsidRDefault="0015149F" w:rsidP="00355DC7">
            <w:pPr>
              <w:tabs>
                <w:tab w:val="left" w:pos="2600"/>
              </w:tabs>
              <w:spacing w:after="120" w:line="240" w:lineRule="auto"/>
              <w:ind w:right="72"/>
              <w:jc w:val="center"/>
              <w:rPr>
                <w:rFonts w:ascii="GHEA Grapalat" w:eastAsiaTheme="minorHAnsi" w:hAnsi="GHEA Grapalat" w:cstheme="minorBidi"/>
              </w:rPr>
            </w:pPr>
            <w:r w:rsidRPr="00AB4446">
              <w:rPr>
                <w:rFonts w:ascii="GHEA Grapalat" w:eastAsiaTheme="minorHAnsi" w:hAnsi="GHEA Grapalat" w:cstheme="minorBidi"/>
              </w:rPr>
              <w:t>Կանադա</w:t>
            </w:r>
          </w:p>
        </w:tc>
        <w:tc>
          <w:tcPr>
            <w:tcW w:w="6480" w:type="dxa"/>
          </w:tcPr>
          <w:p w:rsidR="0015149F" w:rsidRPr="00AB4446" w:rsidRDefault="0015149F" w:rsidP="00280971">
            <w:pPr>
              <w:tabs>
                <w:tab w:val="left" w:pos="2600"/>
              </w:tabs>
              <w:spacing w:after="120" w:line="240" w:lineRule="auto"/>
              <w:ind w:right="272"/>
              <w:jc w:val="both"/>
              <w:rPr>
                <w:rFonts w:ascii="GHEA Grapalat" w:eastAsiaTheme="minorHAnsi" w:hAnsi="GHEA Grapalat" w:cstheme="minorBidi"/>
              </w:rPr>
            </w:pPr>
            <w:r w:rsidRPr="00AB4446">
              <w:rPr>
                <w:rFonts w:ascii="GHEA Grapalat" w:eastAsiaTheme="minorHAnsi" w:hAnsi="GHEA Grapalat" w:cstheme="minorBidi"/>
              </w:rPr>
              <w:t>Կանադայի առողջապահական տեղեկատվության ինստիտուտ, 377 Dalhousie Street, Suite 200, Ottawa, Ontario KIN9N8, Canada ։ Կոնտակտային անձ՝ Հելեն Վիթոմ</w:t>
            </w:r>
          </w:p>
        </w:tc>
      </w:tr>
      <w:tr w:rsidR="0046748F" w:rsidRPr="00AB4446" w:rsidTr="009429F3">
        <w:tc>
          <w:tcPr>
            <w:tcW w:w="2448" w:type="dxa"/>
          </w:tcPr>
          <w:p w:rsidR="0015149F" w:rsidRPr="00AB4446" w:rsidRDefault="0015149F" w:rsidP="00355DC7">
            <w:pPr>
              <w:tabs>
                <w:tab w:val="left" w:pos="2600"/>
              </w:tabs>
              <w:spacing w:after="120" w:line="240" w:lineRule="auto"/>
              <w:ind w:right="72"/>
              <w:jc w:val="center"/>
              <w:rPr>
                <w:rFonts w:ascii="GHEA Grapalat" w:eastAsiaTheme="minorHAnsi" w:hAnsi="GHEA Grapalat" w:cstheme="minorBidi"/>
              </w:rPr>
            </w:pPr>
            <w:r w:rsidRPr="00AB4446">
              <w:rPr>
                <w:rFonts w:ascii="GHEA Grapalat" w:eastAsiaTheme="minorHAnsi" w:hAnsi="GHEA Grapalat" w:cstheme="minorBidi"/>
              </w:rPr>
              <w:t>Ֆրանսիա</w:t>
            </w:r>
          </w:p>
        </w:tc>
        <w:tc>
          <w:tcPr>
            <w:tcW w:w="6480" w:type="dxa"/>
          </w:tcPr>
          <w:p w:rsidR="0015149F" w:rsidRPr="00AB4446" w:rsidRDefault="0015149F" w:rsidP="00280971">
            <w:pPr>
              <w:tabs>
                <w:tab w:val="left" w:pos="2600"/>
              </w:tabs>
              <w:spacing w:after="120" w:line="240" w:lineRule="auto"/>
              <w:ind w:right="338"/>
              <w:jc w:val="both"/>
              <w:rPr>
                <w:rFonts w:ascii="GHEA Grapalat" w:eastAsiaTheme="minorHAnsi" w:hAnsi="GHEA Grapalat" w:cstheme="minorBidi"/>
              </w:rPr>
            </w:pPr>
            <w:r w:rsidRPr="00AB4446">
              <w:rPr>
                <w:rFonts w:ascii="GHEA Grapalat" w:eastAsiaTheme="minorHAnsi" w:hAnsi="GHEA Grapalat" w:cstheme="minorBidi"/>
              </w:rPr>
              <w:t>Centre Technique National d`Etudes et de Recherches sur les Handicaps et les Inadaptations (CTNERHI), 236 bis, rue de Tolbiac, 75013 Paris, France։ Կոնտակտային անձ՝ Մարկ Մաուդինե</w:t>
            </w:r>
          </w:p>
        </w:tc>
      </w:tr>
      <w:tr w:rsidR="0046748F" w:rsidRPr="00AB4446" w:rsidTr="009429F3">
        <w:tc>
          <w:tcPr>
            <w:tcW w:w="2448" w:type="dxa"/>
          </w:tcPr>
          <w:p w:rsidR="0015149F" w:rsidRPr="00AB4446" w:rsidRDefault="0015149F" w:rsidP="00355DC7">
            <w:pPr>
              <w:tabs>
                <w:tab w:val="left" w:pos="2600"/>
              </w:tabs>
              <w:spacing w:after="120" w:line="240" w:lineRule="auto"/>
              <w:ind w:right="162"/>
              <w:jc w:val="center"/>
              <w:rPr>
                <w:rFonts w:ascii="GHEA Grapalat" w:eastAsiaTheme="minorHAnsi" w:hAnsi="GHEA Grapalat" w:cstheme="minorBidi"/>
              </w:rPr>
            </w:pPr>
            <w:r w:rsidRPr="00AB4446">
              <w:rPr>
                <w:rFonts w:ascii="GHEA Grapalat" w:eastAsiaTheme="minorHAnsi" w:hAnsi="GHEA Grapalat" w:cstheme="minorBidi"/>
              </w:rPr>
              <w:t>Ճապոնիա</w:t>
            </w:r>
          </w:p>
        </w:tc>
        <w:tc>
          <w:tcPr>
            <w:tcW w:w="6480" w:type="dxa"/>
          </w:tcPr>
          <w:p w:rsidR="0015149F" w:rsidRPr="00AB4446" w:rsidRDefault="0015149F" w:rsidP="00280971">
            <w:pPr>
              <w:tabs>
                <w:tab w:val="left" w:pos="2600"/>
              </w:tabs>
              <w:spacing w:after="120" w:line="240" w:lineRule="auto"/>
              <w:ind w:right="510"/>
              <w:jc w:val="both"/>
              <w:rPr>
                <w:rFonts w:ascii="GHEA Grapalat" w:eastAsiaTheme="minorHAnsi" w:hAnsi="GHEA Grapalat" w:cstheme="minorBidi"/>
              </w:rPr>
            </w:pPr>
            <w:r w:rsidRPr="00AB4446">
              <w:rPr>
                <w:rFonts w:ascii="GHEA Grapalat" w:eastAsiaTheme="minorHAnsi" w:hAnsi="GHEA Grapalat" w:cstheme="minorBidi"/>
              </w:rPr>
              <w:t>Ճապոնիայի Սոցիալական աշխատանքի քոլեջը, 3-1-30 Takeoka, Kiyose-city, Tokyo 204-8555, Japan: Կոնտակտային անձ՝ Հիսաո Սատո</w:t>
            </w:r>
          </w:p>
        </w:tc>
      </w:tr>
      <w:tr w:rsidR="0046748F" w:rsidRPr="00AB4446" w:rsidTr="009429F3">
        <w:tc>
          <w:tcPr>
            <w:tcW w:w="2448" w:type="dxa"/>
          </w:tcPr>
          <w:p w:rsidR="0015149F" w:rsidRPr="00AB4446" w:rsidRDefault="0015149F" w:rsidP="00355DC7">
            <w:pPr>
              <w:tabs>
                <w:tab w:val="left" w:pos="2600"/>
              </w:tabs>
              <w:spacing w:after="120" w:line="240" w:lineRule="auto"/>
              <w:ind w:right="197"/>
              <w:jc w:val="center"/>
              <w:rPr>
                <w:rFonts w:ascii="GHEA Grapalat" w:eastAsia="Minion Pro" w:hAnsi="GHEA Grapalat" w:cs="Minion Pro"/>
              </w:rPr>
            </w:pPr>
            <w:r w:rsidRPr="00AB4446">
              <w:rPr>
                <w:rFonts w:ascii="GHEA Grapalat" w:eastAsiaTheme="minorHAnsi" w:hAnsi="GHEA Grapalat" w:cstheme="minorBidi"/>
              </w:rPr>
              <w:t>Նիդեռլանդներ</w:t>
            </w:r>
          </w:p>
          <w:p w:rsidR="0015149F" w:rsidRPr="00AB4446" w:rsidRDefault="0015149F" w:rsidP="00355DC7">
            <w:pPr>
              <w:tabs>
                <w:tab w:val="left" w:pos="2600"/>
              </w:tabs>
              <w:spacing w:after="120" w:line="240" w:lineRule="auto"/>
              <w:ind w:right="638"/>
              <w:jc w:val="center"/>
              <w:rPr>
                <w:rFonts w:ascii="GHEA Grapalat" w:eastAsiaTheme="minorHAnsi" w:hAnsi="GHEA Grapalat" w:cstheme="minorBidi"/>
              </w:rPr>
            </w:pPr>
          </w:p>
        </w:tc>
        <w:tc>
          <w:tcPr>
            <w:tcW w:w="6480" w:type="dxa"/>
          </w:tcPr>
          <w:p w:rsidR="0015149F" w:rsidRPr="00AB4446" w:rsidRDefault="0015149F" w:rsidP="00280971">
            <w:pPr>
              <w:tabs>
                <w:tab w:val="left" w:pos="2600"/>
              </w:tabs>
              <w:spacing w:after="120" w:line="240" w:lineRule="auto"/>
              <w:ind w:right="197"/>
              <w:jc w:val="both"/>
              <w:rPr>
                <w:rFonts w:ascii="GHEA Grapalat" w:eastAsiaTheme="minorHAnsi" w:hAnsi="GHEA Grapalat" w:cstheme="minorBidi"/>
              </w:rPr>
            </w:pPr>
            <w:r w:rsidRPr="00AB4446">
              <w:rPr>
                <w:rFonts w:ascii="GHEA Grapalat" w:eastAsiaTheme="minorHAnsi" w:hAnsi="GHEA Grapalat" w:cstheme="minorBidi"/>
              </w:rPr>
              <w:t xml:space="preserve">Հանրային առողջության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միջավայրի ազգային ինստիտուտ, Հանրային առողջության կանխատեսումների բաժին, Antonie van Leeuwenhoeklaan 9, P.O </w:t>
            </w:r>
            <w:r w:rsidRPr="00AB4446">
              <w:rPr>
                <w:rFonts w:ascii="GHEA Grapalat" w:eastAsiaTheme="minorHAnsi" w:hAnsi="GHEA Grapalat" w:cstheme="minorBidi"/>
                <w:b/>
              </w:rPr>
              <w:t>Box 1,</w:t>
            </w:r>
            <w:r w:rsidRPr="00AB4446">
              <w:rPr>
                <w:rFonts w:ascii="GHEA Grapalat" w:eastAsiaTheme="minorHAnsi" w:hAnsi="GHEA Grapalat" w:cstheme="minorBidi"/>
              </w:rPr>
              <w:t xml:space="preserve"> Box 1, 3720 BA Bilthoven, The Netherlands։ Կոնտակտային անձ՝ Վիլեմ Մ. Հիրս, Marijke W. de Kleijn- de Vrankrijker։</w:t>
            </w:r>
          </w:p>
        </w:tc>
      </w:tr>
      <w:tr w:rsidR="0046748F" w:rsidRPr="00AB4446" w:rsidTr="009429F3">
        <w:tc>
          <w:tcPr>
            <w:tcW w:w="2448" w:type="dxa"/>
          </w:tcPr>
          <w:p w:rsidR="0015149F" w:rsidRPr="00AB4446" w:rsidRDefault="0015149F" w:rsidP="00355DC7">
            <w:pPr>
              <w:tabs>
                <w:tab w:val="left" w:pos="2600"/>
              </w:tabs>
              <w:spacing w:after="120" w:line="240" w:lineRule="auto"/>
              <w:ind w:right="-18"/>
              <w:jc w:val="center"/>
              <w:rPr>
                <w:rFonts w:ascii="GHEA Grapalat" w:eastAsia="Minion Pro" w:hAnsi="GHEA Grapalat" w:cs="Minion Pro"/>
              </w:rPr>
            </w:pPr>
            <w:r w:rsidRPr="00AB4446">
              <w:rPr>
                <w:rFonts w:ascii="GHEA Grapalat" w:eastAsiaTheme="minorHAnsi" w:hAnsi="GHEA Grapalat" w:cstheme="minorBidi"/>
              </w:rPr>
              <w:t>Սկանդինավյան երկրներ</w:t>
            </w:r>
          </w:p>
          <w:p w:rsidR="0015149F" w:rsidRPr="00AB4446" w:rsidRDefault="0015149F" w:rsidP="00355DC7">
            <w:pPr>
              <w:tabs>
                <w:tab w:val="left" w:pos="2600"/>
              </w:tabs>
              <w:spacing w:after="120" w:line="240" w:lineRule="auto"/>
              <w:ind w:right="638"/>
              <w:jc w:val="center"/>
              <w:rPr>
                <w:rFonts w:ascii="GHEA Grapalat" w:eastAsiaTheme="minorHAnsi" w:hAnsi="GHEA Grapalat" w:cstheme="minorBidi"/>
              </w:rPr>
            </w:pPr>
          </w:p>
        </w:tc>
        <w:tc>
          <w:tcPr>
            <w:tcW w:w="6480" w:type="dxa"/>
          </w:tcPr>
          <w:p w:rsidR="0015149F" w:rsidRPr="00AB4446" w:rsidRDefault="0015149F" w:rsidP="00280971">
            <w:pPr>
              <w:tabs>
                <w:tab w:val="left" w:pos="2600"/>
              </w:tabs>
              <w:spacing w:after="120" w:line="240" w:lineRule="auto"/>
              <w:ind w:right="501"/>
              <w:jc w:val="both"/>
              <w:rPr>
                <w:rFonts w:ascii="GHEA Grapalat" w:eastAsiaTheme="minorHAnsi" w:hAnsi="GHEA Grapalat" w:cstheme="minorBidi"/>
              </w:rPr>
            </w:pPr>
            <w:r w:rsidRPr="00AB4446">
              <w:rPr>
                <w:rFonts w:ascii="GHEA Grapalat" w:eastAsiaTheme="minorHAnsi" w:hAnsi="GHEA Grapalat" w:cstheme="minorBidi"/>
              </w:rPr>
              <w:t xml:space="preserve">Հանրային առողջության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խնամքի հմտությունների բաժին, Uppsala Science Park, SE 75185 Uppsala, Sweden։ Կոնտակտային անձ՝ Բջոռն Սմեդբի</w:t>
            </w:r>
          </w:p>
        </w:tc>
      </w:tr>
      <w:tr w:rsidR="0046748F" w:rsidRPr="00AB4446" w:rsidTr="009429F3">
        <w:tc>
          <w:tcPr>
            <w:tcW w:w="2448" w:type="dxa"/>
          </w:tcPr>
          <w:p w:rsidR="0015149F" w:rsidRPr="00AB4446" w:rsidRDefault="0015149F" w:rsidP="00355DC7">
            <w:pPr>
              <w:tabs>
                <w:tab w:val="left" w:pos="2600"/>
              </w:tabs>
              <w:spacing w:after="120" w:line="240" w:lineRule="auto"/>
              <w:ind w:right="72"/>
              <w:jc w:val="center"/>
              <w:rPr>
                <w:rFonts w:ascii="GHEA Grapalat" w:eastAsiaTheme="minorHAnsi" w:hAnsi="GHEA Grapalat" w:cstheme="minorBidi"/>
              </w:rPr>
            </w:pPr>
            <w:r w:rsidRPr="00AB4446">
              <w:rPr>
                <w:rFonts w:ascii="GHEA Grapalat" w:eastAsiaTheme="minorHAnsi" w:hAnsi="GHEA Grapalat" w:cstheme="minorBidi"/>
              </w:rPr>
              <w:t xml:space="preserve">Մեծ Բրիտանիայի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Հյուսիսային Իռլանդիայի Միացյալ Թագավորություն</w:t>
            </w:r>
          </w:p>
        </w:tc>
        <w:tc>
          <w:tcPr>
            <w:tcW w:w="6480" w:type="dxa"/>
          </w:tcPr>
          <w:p w:rsidR="0015149F" w:rsidRPr="00AB4446" w:rsidRDefault="0015149F" w:rsidP="00280971">
            <w:pPr>
              <w:spacing w:after="120" w:line="240" w:lineRule="auto"/>
              <w:ind w:right="371"/>
              <w:jc w:val="both"/>
              <w:rPr>
                <w:rFonts w:ascii="GHEA Grapalat" w:eastAsiaTheme="minorHAnsi" w:hAnsi="GHEA Grapalat" w:cstheme="minorBidi"/>
              </w:rPr>
            </w:pPr>
            <w:r w:rsidRPr="00AB4446">
              <w:rPr>
                <w:rFonts w:ascii="GHEA Grapalat" w:eastAsiaTheme="minorHAnsi" w:hAnsi="GHEA Grapalat" w:cstheme="minorBidi"/>
              </w:rPr>
              <w:t xml:space="preserve">Առողջապահական համակարգի ազգային տեղեկատվական մարմին, կոդավորում </w:t>
            </w:r>
            <w:r w:rsidR="009E6CB1" w:rsidRPr="00AB4446">
              <w:rPr>
                <w:rFonts w:ascii="GHEA Grapalat" w:eastAsiaTheme="minorHAnsi" w:hAnsi="GHEA Grapalat" w:cstheme="minorBidi"/>
              </w:rPr>
              <w:t>և</w:t>
            </w:r>
            <w:r w:rsidRPr="00AB4446">
              <w:rPr>
                <w:rFonts w:ascii="GHEA Grapalat" w:eastAsiaTheme="minorHAnsi" w:hAnsi="GHEA Grapalat" w:cstheme="minorBidi"/>
              </w:rPr>
              <w:t xml:space="preserve"> դասակարգում, Woodgate, Loughborough, Leics LE11 2TG, United Kingdom։ Կոնտակտային անձինք՝ Էն Հարդինգ, Ջեյն Միլեր։</w:t>
            </w:r>
          </w:p>
        </w:tc>
      </w:tr>
      <w:tr w:rsidR="0015149F" w:rsidRPr="00AB4446" w:rsidTr="009429F3">
        <w:tc>
          <w:tcPr>
            <w:tcW w:w="2448" w:type="dxa"/>
          </w:tcPr>
          <w:p w:rsidR="0015149F" w:rsidRPr="00AB4446" w:rsidRDefault="0015149F" w:rsidP="00355DC7">
            <w:pPr>
              <w:spacing w:after="120" w:line="240" w:lineRule="auto"/>
              <w:ind w:right="-108"/>
              <w:jc w:val="center"/>
              <w:rPr>
                <w:rFonts w:ascii="GHEA Grapalat" w:eastAsia="Minion Pro" w:hAnsi="GHEA Grapalat" w:cs="Minion Pro"/>
              </w:rPr>
            </w:pPr>
            <w:r w:rsidRPr="00AB4446">
              <w:rPr>
                <w:rFonts w:ascii="GHEA Grapalat" w:eastAsiaTheme="minorHAnsi" w:hAnsi="GHEA Grapalat" w:cstheme="minorBidi"/>
              </w:rPr>
              <w:t>Ամերիկայի Միացյալ Նահանգներ</w:t>
            </w:r>
          </w:p>
          <w:p w:rsidR="0015149F" w:rsidRPr="00AB4446" w:rsidRDefault="0015149F" w:rsidP="00355DC7">
            <w:pPr>
              <w:tabs>
                <w:tab w:val="left" w:pos="2600"/>
              </w:tabs>
              <w:spacing w:after="120" w:line="240" w:lineRule="auto"/>
              <w:ind w:right="638"/>
              <w:jc w:val="center"/>
              <w:rPr>
                <w:rFonts w:ascii="GHEA Grapalat" w:eastAsiaTheme="minorHAnsi" w:hAnsi="GHEA Grapalat" w:cstheme="minorBidi"/>
              </w:rPr>
            </w:pPr>
          </w:p>
        </w:tc>
        <w:tc>
          <w:tcPr>
            <w:tcW w:w="6480" w:type="dxa"/>
          </w:tcPr>
          <w:p w:rsidR="0015149F" w:rsidRPr="00AB4446" w:rsidRDefault="0015149F" w:rsidP="00280971">
            <w:pPr>
              <w:spacing w:after="120" w:line="240" w:lineRule="auto"/>
              <w:ind w:right="149"/>
              <w:jc w:val="both"/>
              <w:rPr>
                <w:rFonts w:ascii="GHEA Grapalat" w:eastAsiaTheme="minorHAnsi" w:hAnsi="GHEA Grapalat" w:cstheme="minorBidi"/>
              </w:rPr>
            </w:pPr>
            <w:r w:rsidRPr="00AB4446">
              <w:rPr>
                <w:rFonts w:ascii="GHEA Grapalat" w:eastAsiaTheme="minorHAnsi" w:hAnsi="GHEA Grapalat" w:cstheme="minorBidi"/>
              </w:rPr>
              <w:t xml:space="preserve">Առողջության վիճակագրության ազգային կենտրոն, Room 1100, 6525 Belcrest </w:t>
            </w:r>
            <w:r w:rsidRPr="00AB4446">
              <w:rPr>
                <w:rFonts w:ascii="GHEA Grapalat" w:eastAsiaTheme="minorHAnsi" w:hAnsi="GHEA Grapalat" w:cstheme="minorBidi"/>
                <w:position w:val="3"/>
              </w:rPr>
              <w:t>Road, Hyattsville MD 20782, USA։ Կոնտակտային անձ՝ Փոլ Ջ. Պլացեկ</w:t>
            </w:r>
          </w:p>
          <w:p w:rsidR="0015149F" w:rsidRPr="00AB4446" w:rsidRDefault="0015149F" w:rsidP="00355DC7">
            <w:pPr>
              <w:tabs>
                <w:tab w:val="left" w:pos="2600"/>
              </w:tabs>
              <w:spacing w:after="120" w:line="240" w:lineRule="auto"/>
              <w:ind w:right="638"/>
              <w:jc w:val="both"/>
              <w:rPr>
                <w:rFonts w:ascii="GHEA Grapalat" w:eastAsiaTheme="minorHAnsi" w:hAnsi="GHEA Grapalat" w:cstheme="minorBidi"/>
              </w:rPr>
            </w:pPr>
          </w:p>
        </w:tc>
      </w:tr>
    </w:tbl>
    <w:p w:rsidR="0015149F" w:rsidRPr="00AB4446" w:rsidRDefault="0015149F" w:rsidP="00355DC7">
      <w:pPr>
        <w:tabs>
          <w:tab w:val="left" w:pos="2600"/>
        </w:tabs>
        <w:spacing w:after="120" w:line="240" w:lineRule="auto"/>
        <w:ind w:right="501" w:hanging="2496"/>
        <w:jc w:val="both"/>
        <w:rPr>
          <w:rFonts w:ascii="GHEA Grapalat" w:eastAsia="Minion Pro" w:hAnsi="GHEA Grapalat" w:cs="Minion Pro"/>
        </w:rPr>
      </w:pPr>
    </w:p>
    <w:p w:rsidR="0015149F" w:rsidRPr="00AB4446" w:rsidRDefault="0015149F" w:rsidP="00355DC7">
      <w:pPr>
        <w:spacing w:after="120" w:line="240" w:lineRule="auto"/>
        <w:ind w:left="720" w:right="3010"/>
        <w:jc w:val="both"/>
        <w:rPr>
          <w:rFonts w:ascii="GHEA Grapalat" w:eastAsia="Minion Pro" w:hAnsi="GHEA Grapalat" w:cs="Minion Pro"/>
          <w:b/>
        </w:rPr>
      </w:pPr>
      <w:r w:rsidRPr="00AB4446">
        <w:rPr>
          <w:rFonts w:ascii="GHEA Grapalat" w:hAnsi="GHEA Grapalat"/>
          <w:b/>
        </w:rPr>
        <w:t>Հանձնախմբերը</w:t>
      </w:r>
    </w:p>
    <w:p w:rsidR="0015149F" w:rsidRPr="00AB4446" w:rsidRDefault="0015149F" w:rsidP="00355DC7">
      <w:pPr>
        <w:spacing w:after="120" w:line="240" w:lineRule="auto"/>
        <w:ind w:right="285" w:firstLine="720"/>
        <w:jc w:val="both"/>
        <w:rPr>
          <w:rFonts w:ascii="GHEA Grapalat" w:eastAsia="Minion Pro" w:hAnsi="GHEA Grapalat" w:cs="Minion Pro"/>
        </w:rPr>
      </w:pPr>
      <w:r w:rsidRPr="00AB4446">
        <w:rPr>
          <w:rFonts w:ascii="GHEA Grapalat" w:hAnsi="GHEA Grapalat"/>
        </w:rPr>
        <w:lastRenderedPageBreak/>
        <w:t xml:space="preserve">ՀԱՄԴ-ի Հոգեկան առողջության </w:t>
      </w:r>
      <w:r w:rsidR="009E6CB1" w:rsidRPr="00AB4446">
        <w:rPr>
          <w:rFonts w:ascii="GHEA Grapalat" w:hAnsi="GHEA Grapalat"/>
        </w:rPr>
        <w:t>և</w:t>
      </w:r>
      <w:r w:rsidRPr="00AB4446">
        <w:rPr>
          <w:rFonts w:ascii="GHEA Grapalat" w:hAnsi="GHEA Grapalat"/>
        </w:rPr>
        <w:t xml:space="preserve"> կախվածության, վարքագծային, իմացական (կոգնիտիվ) </w:t>
      </w:r>
      <w:r w:rsidR="009E6CB1" w:rsidRPr="00AB4446">
        <w:rPr>
          <w:rFonts w:ascii="GHEA Grapalat" w:hAnsi="GHEA Grapalat"/>
        </w:rPr>
        <w:t>և</w:t>
      </w:r>
      <w:r w:rsidRPr="00AB4446">
        <w:rPr>
          <w:rFonts w:ascii="GHEA Grapalat" w:hAnsi="GHEA Grapalat"/>
        </w:rPr>
        <w:t xml:space="preserve"> զարգացման ասպեկտների հարցերով Միջազգային հանձնախմբերը, նախագահ՝ Սիլլի Քենեդի, Հաշմանդամության, տարեցների </w:t>
      </w:r>
      <w:r w:rsidR="009E6CB1" w:rsidRPr="00AB4446">
        <w:rPr>
          <w:rFonts w:ascii="GHEA Grapalat" w:hAnsi="GHEA Grapalat"/>
        </w:rPr>
        <w:t>և</w:t>
      </w:r>
      <w:r w:rsidRPr="00AB4446">
        <w:rPr>
          <w:rFonts w:ascii="GHEA Grapalat" w:hAnsi="GHEA Grapalat"/>
        </w:rPr>
        <w:t xml:space="preserve"> երկարաժամկետ խնամքի քաղաքականության գրասենյակ, Ծրագրման </w:t>
      </w:r>
      <w:r w:rsidR="009E6CB1" w:rsidRPr="00AB4446">
        <w:rPr>
          <w:rFonts w:ascii="GHEA Grapalat" w:hAnsi="GHEA Grapalat"/>
        </w:rPr>
        <w:t>և</w:t>
      </w:r>
      <w:r w:rsidRPr="00AB4446">
        <w:rPr>
          <w:rFonts w:ascii="GHEA Grapalat" w:hAnsi="GHEA Grapalat"/>
        </w:rPr>
        <w:t xml:space="preserve"> գնահատման հարցերով նախարարի օգնականի գրասենյակ,Առողջության </w:t>
      </w:r>
      <w:r w:rsidR="009E6CB1" w:rsidRPr="00AB4446">
        <w:rPr>
          <w:rFonts w:ascii="GHEA Grapalat" w:hAnsi="GHEA Grapalat"/>
        </w:rPr>
        <w:t>և</w:t>
      </w:r>
      <w:r w:rsidRPr="00AB4446">
        <w:rPr>
          <w:rFonts w:ascii="GHEA Grapalat" w:hAnsi="GHEA Grapalat"/>
        </w:rPr>
        <w:t xml:space="preserve"> հանրային ծառայությունների վարչություն, 200 Independence Avenue, SW, Room 424E, Washington, DC 20201, USA։ Համանախագահ՝ Կարեն Ռիչի։</w:t>
      </w:r>
    </w:p>
    <w:p w:rsidR="0015149F" w:rsidRPr="00AB4446" w:rsidRDefault="0015149F" w:rsidP="00355DC7">
      <w:pPr>
        <w:spacing w:after="120" w:line="240" w:lineRule="auto"/>
        <w:ind w:right="46" w:firstLine="720"/>
        <w:jc w:val="both"/>
        <w:rPr>
          <w:rFonts w:ascii="GHEA Grapalat" w:eastAsia="Minion Pro" w:hAnsi="GHEA Grapalat" w:cs="Minion Pro"/>
        </w:rPr>
      </w:pPr>
      <w:r w:rsidRPr="00AB4446">
        <w:rPr>
          <w:rFonts w:ascii="GHEA Grapalat" w:hAnsi="GHEA Grapalat"/>
        </w:rPr>
        <w:t xml:space="preserve">Երեխաների </w:t>
      </w:r>
      <w:r w:rsidR="009E6CB1" w:rsidRPr="00AB4446">
        <w:rPr>
          <w:rFonts w:ascii="GHEA Grapalat" w:hAnsi="GHEA Grapalat"/>
        </w:rPr>
        <w:t>և</w:t>
      </w:r>
      <w:r w:rsidRPr="00AB4446">
        <w:rPr>
          <w:rFonts w:ascii="GHEA Grapalat" w:hAnsi="GHEA Grapalat"/>
        </w:rPr>
        <w:t xml:space="preserve"> երիտասարդների հանձնախումբ, նախագահ՝ Ռուն Սիմեոնսոն, Կրթության պրոֆեսոր, Ֆրենկ Փորթեր Գռեյեմ, Երեխաների զարգացման կենտրոն, CB # 8185, Հյուսիսային Կառոլինայի Համալսարան, Chapel Hill, NC 27599-8185, USA։  Համանախագահ՝ Մահթիլդ Լենարդի։</w:t>
      </w:r>
    </w:p>
    <w:p w:rsidR="0015149F" w:rsidRPr="00AB4446" w:rsidRDefault="0015149F" w:rsidP="00355DC7">
      <w:pPr>
        <w:spacing w:after="120" w:line="240" w:lineRule="auto"/>
        <w:ind w:right="-20" w:firstLine="720"/>
        <w:jc w:val="both"/>
        <w:rPr>
          <w:rFonts w:ascii="GHEA Grapalat" w:eastAsia="Minion Pro" w:hAnsi="GHEA Grapalat" w:cs="Minion Pro"/>
        </w:rPr>
      </w:pPr>
      <w:r w:rsidRPr="00AB4446">
        <w:rPr>
          <w:rFonts w:ascii="GHEA Grapalat" w:hAnsi="GHEA Grapalat"/>
        </w:rPr>
        <w:t xml:space="preserve">Միջավայրային գործոնների հանձնախումբ, նախագահ՝ Ռայչըլ Հըսթ, 11 Belgrave Road, London SW1V </w:t>
      </w:r>
      <w:r w:rsidRPr="00AB4446">
        <w:rPr>
          <w:rFonts w:ascii="GHEA Grapalat" w:hAnsi="GHEA Grapalat"/>
          <w:position w:val="3"/>
        </w:rPr>
        <w:t>1RB, England։ Համանախագահ՝ Ջենիս Միլլեր</w:t>
      </w:r>
    </w:p>
    <w:p w:rsidR="0015149F" w:rsidRPr="00AB4446" w:rsidRDefault="0015149F" w:rsidP="00355DC7">
      <w:pPr>
        <w:spacing w:after="120" w:line="240" w:lineRule="auto"/>
        <w:ind w:right="-20" w:firstLine="720"/>
        <w:jc w:val="both"/>
        <w:rPr>
          <w:rFonts w:ascii="GHEA Grapalat" w:eastAsia="Minion Pro" w:hAnsi="GHEA Grapalat" w:cs="Minion Pro"/>
          <w:b/>
        </w:rPr>
      </w:pPr>
      <w:r w:rsidRPr="00AB4446">
        <w:rPr>
          <w:rFonts w:ascii="GHEA Grapalat" w:hAnsi="GHEA Grapalat"/>
          <w:b/>
        </w:rPr>
        <w:t>Ցանցեր</w:t>
      </w:r>
    </w:p>
    <w:p w:rsidR="0015149F" w:rsidRPr="00AB4446" w:rsidRDefault="0015149F" w:rsidP="00355DC7">
      <w:pPr>
        <w:spacing w:after="120" w:line="240" w:lineRule="auto"/>
        <w:ind w:right="50" w:firstLine="720"/>
        <w:jc w:val="both"/>
        <w:rPr>
          <w:rFonts w:ascii="GHEA Grapalat" w:eastAsia="Minion Pro" w:hAnsi="GHEA Grapalat" w:cs="Minion Pro"/>
        </w:rPr>
      </w:pPr>
      <w:r w:rsidRPr="00AB4446">
        <w:rPr>
          <w:rFonts w:ascii="GHEA Grapalat" w:hAnsi="GHEA Grapalat"/>
        </w:rPr>
        <w:t>La Red de Habla Hispana en Discapacidades (Իսպանական ցանց)։ Համակարգող՝ Խոսե Լուիս Վասկես Բարկերո, Unidad de Investigacion en Psiquiatria Clinical y Social Hospital Universitario “Marques de Valdecilla”, Avda։ Valdecilla s/n, Santander 39008, Spain։</w:t>
      </w:r>
    </w:p>
    <w:p w:rsidR="0015149F" w:rsidRPr="00AB4446" w:rsidRDefault="0015149F" w:rsidP="00355DC7">
      <w:pPr>
        <w:spacing w:after="120" w:line="240" w:lineRule="auto"/>
        <w:ind w:right="49" w:firstLine="720"/>
        <w:jc w:val="both"/>
        <w:rPr>
          <w:rFonts w:ascii="GHEA Grapalat" w:eastAsia="Minion Pro" w:hAnsi="GHEA Grapalat" w:cs="Minion Pro"/>
        </w:rPr>
      </w:pPr>
      <w:r w:rsidRPr="00AB4446">
        <w:rPr>
          <w:rFonts w:ascii="GHEA Grapalat" w:hAnsi="GHEA Grapalat"/>
        </w:rPr>
        <w:t>Եվրոպայի Խորհրդի ԽՀԱՄԴ-ի կիրառման հարցերով փորձագետների կոմիտե, Եվրոպայի խորհուրդ, F-67075, Strasbourg, France։ Կոնտակտային անձ՝ Լոռի Սայվոնըն</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Ոչ կառավարական կազմակերպություններ</w:t>
      </w:r>
    </w:p>
    <w:p w:rsidR="0015149F" w:rsidRPr="00AB4446" w:rsidRDefault="0015149F" w:rsidP="00355DC7">
      <w:pPr>
        <w:spacing w:after="120" w:line="240" w:lineRule="auto"/>
        <w:ind w:right="133" w:firstLine="720"/>
        <w:jc w:val="both"/>
        <w:rPr>
          <w:rFonts w:ascii="GHEA Grapalat" w:eastAsia="Minion Pro" w:hAnsi="GHEA Grapalat" w:cs="Minion Pro"/>
        </w:rPr>
      </w:pPr>
      <w:r w:rsidRPr="00AB4446">
        <w:rPr>
          <w:rFonts w:ascii="GHEA Grapalat" w:hAnsi="GHEA Grapalat"/>
        </w:rPr>
        <w:t>Ամերիկյան հոգեբանական ասոցիացիա, 750 First Street, N.E., Washington, DC 20002-4242, USA։ Կոնտակտային անձինք՝ Ջեֆրի Մ. Ռիդ, Ջեյն Բ. Լաք։</w:t>
      </w:r>
    </w:p>
    <w:p w:rsidR="0015149F" w:rsidRPr="00AB4446" w:rsidRDefault="0015149F" w:rsidP="00355DC7">
      <w:pPr>
        <w:spacing w:after="120" w:line="240" w:lineRule="auto"/>
        <w:ind w:right="89" w:firstLine="720"/>
        <w:jc w:val="both"/>
        <w:rPr>
          <w:rFonts w:ascii="GHEA Grapalat" w:eastAsia="Minion Pro" w:hAnsi="GHEA Grapalat" w:cs="Minion Pro"/>
        </w:rPr>
      </w:pPr>
      <w:r w:rsidRPr="00AB4446">
        <w:rPr>
          <w:rFonts w:ascii="GHEA Grapalat" w:hAnsi="GHEA Grapalat"/>
        </w:rPr>
        <w:t>Հաշմանդամներ ինթերնեյշնըլ, 11 Belgrave Road, London SW1V 1RB, England։ Կոնտակտային անձ՝ Ռայչըլ Հըսթ։</w:t>
      </w:r>
    </w:p>
    <w:p w:rsidR="0015149F" w:rsidRPr="00AB4446" w:rsidRDefault="0015149F" w:rsidP="00355DC7">
      <w:pPr>
        <w:spacing w:after="120" w:line="240" w:lineRule="auto"/>
        <w:ind w:right="394" w:firstLine="720"/>
        <w:jc w:val="both"/>
        <w:rPr>
          <w:rFonts w:ascii="GHEA Grapalat" w:eastAsia="Minion Pro" w:hAnsi="GHEA Grapalat" w:cs="Minion Pro"/>
        </w:rPr>
      </w:pPr>
      <w:r w:rsidRPr="00AB4446">
        <w:rPr>
          <w:rFonts w:ascii="GHEA Grapalat" w:hAnsi="GHEA Grapalat"/>
        </w:rPr>
        <w:t>Հաշմանդամների եվրոպական ֆորում, Square Ambiorix, 32 Bte 2/A, B-1000, Bruxelles, Belgium։ Կոնտակտային անձ՝ Ֆրենկ Մալքեյհի։</w:t>
      </w:r>
    </w:p>
    <w:p w:rsidR="0015149F" w:rsidRPr="00AB4446" w:rsidRDefault="0015149F" w:rsidP="00355DC7">
      <w:pPr>
        <w:spacing w:after="120" w:line="240" w:lineRule="auto"/>
        <w:ind w:right="-20" w:firstLine="720"/>
        <w:jc w:val="both"/>
        <w:rPr>
          <w:rFonts w:ascii="GHEA Grapalat" w:eastAsia="Minion Pro" w:hAnsi="GHEA Grapalat" w:cs="Minion Pro"/>
        </w:rPr>
      </w:pPr>
      <w:r w:rsidRPr="00AB4446">
        <w:rPr>
          <w:rFonts w:ascii="GHEA Grapalat" w:hAnsi="GHEA Grapalat"/>
        </w:rPr>
        <w:t xml:space="preserve">Հոգեկան առողջության համաշխարհային ֆեդերացիայի Եվրոպայի տարածաշրջանային խորհուրդ(ԵՏԽՀԱՀՖ), Blvd </w:t>
      </w:r>
      <w:r w:rsidRPr="00AB4446">
        <w:rPr>
          <w:rFonts w:ascii="GHEA Grapalat" w:hAnsi="GHEA Grapalat"/>
          <w:position w:val="3"/>
        </w:rPr>
        <w:t>Clovis N.7, 1000 Brussels, Belgium։ Կոնտակտային անձ՝ Ջոն Հենդերսոն</w:t>
      </w:r>
    </w:p>
    <w:p w:rsidR="0015149F" w:rsidRPr="00AB4446" w:rsidRDefault="0015149F" w:rsidP="00355DC7">
      <w:pPr>
        <w:spacing w:after="120" w:line="240" w:lineRule="auto"/>
        <w:ind w:right="50" w:firstLine="720"/>
        <w:jc w:val="both"/>
        <w:rPr>
          <w:rFonts w:ascii="GHEA Grapalat" w:eastAsia="Minion Pro" w:hAnsi="GHEA Grapalat" w:cs="Minion Pro"/>
        </w:rPr>
      </w:pPr>
      <w:r w:rsidRPr="00AB4446">
        <w:rPr>
          <w:rFonts w:ascii="GHEA Grapalat" w:hAnsi="GHEA Grapalat"/>
        </w:rPr>
        <w:t>Ինքլուժըն Ինթերնեյշնըլ, 13D Chemin de Levant, F-01210 Ferney-Voltaire, France։ Կոնտակտային անձ՝ Նենսի Բրեյթենբախ</w:t>
      </w:r>
    </w:p>
    <w:p w:rsidR="0015149F" w:rsidRPr="00AB4446" w:rsidRDefault="0015149F" w:rsidP="00355DC7">
      <w:pPr>
        <w:spacing w:after="120" w:line="240" w:lineRule="auto"/>
        <w:ind w:right="47" w:firstLine="720"/>
        <w:jc w:val="both"/>
        <w:rPr>
          <w:rFonts w:ascii="GHEA Grapalat" w:eastAsia="Minion Pro" w:hAnsi="GHEA Grapalat" w:cs="Minion Pro"/>
        </w:rPr>
      </w:pPr>
      <w:r w:rsidRPr="00AB4446">
        <w:rPr>
          <w:rFonts w:ascii="GHEA Grapalat" w:hAnsi="GHEA Grapalat"/>
        </w:rPr>
        <w:t>Ռեհաբիլիթեյշըն ինթերնեյշնըլ, 25 E. 21st Street, New York, NY 10010, USA։ Կոնտակտային անձ՝ Նախագահ՝ Ջուդիթ Հոլենվիգեր, Ռոդ Այլենդի կրթական հանձնաժողով, Հատուկ կրթության ինստիտուտ, Ցյուրիխի համալսարան, Hirschengraben 48, 8001 Zurich, Switzerland։</w:t>
      </w:r>
    </w:p>
    <w:p w:rsidR="0015149F" w:rsidRPr="00AB4446" w:rsidRDefault="0015149F" w:rsidP="00355DC7">
      <w:pPr>
        <w:spacing w:after="120" w:line="240" w:lineRule="auto"/>
        <w:ind w:right="-20" w:firstLine="720"/>
        <w:jc w:val="both"/>
        <w:rPr>
          <w:rFonts w:ascii="GHEA Grapalat" w:eastAsia="Minion Pro" w:hAnsi="GHEA Grapalat" w:cs="Minion Pro"/>
          <w:b/>
        </w:rPr>
      </w:pPr>
      <w:r w:rsidRPr="00AB4446">
        <w:rPr>
          <w:rFonts w:ascii="GHEA Grapalat" w:hAnsi="GHEA Grapalat"/>
          <w:b/>
        </w:rPr>
        <w:t>Խորհրդատուները</w:t>
      </w:r>
    </w:p>
    <w:p w:rsidR="0015149F" w:rsidRPr="00AB4446" w:rsidRDefault="0015149F" w:rsidP="00355DC7">
      <w:pPr>
        <w:spacing w:after="120" w:line="240" w:lineRule="auto"/>
        <w:ind w:right="48" w:firstLine="720"/>
        <w:jc w:val="both"/>
        <w:rPr>
          <w:rFonts w:ascii="GHEA Grapalat" w:eastAsia="Minion Pro" w:hAnsi="GHEA Grapalat" w:cs="Minion Pro"/>
        </w:rPr>
      </w:pPr>
      <w:r w:rsidRPr="00AB4446">
        <w:rPr>
          <w:rFonts w:ascii="GHEA Grapalat" w:hAnsi="GHEA Grapalat"/>
        </w:rPr>
        <w:t>ԱՀԿ մի շարք խորհրդատուներ անգնահատելի օժանդակություն ցուցաբերեցին վերանայման գործընթացում։ Նրանք թվարկված են ստոր</w:t>
      </w:r>
      <w:r w:rsidR="009E6CB1" w:rsidRPr="00AB4446">
        <w:rPr>
          <w:rFonts w:ascii="GHEA Grapalat" w:hAnsi="GHEA Grapalat"/>
        </w:rPr>
        <w:t>և</w:t>
      </w:r>
      <w:r w:rsidRPr="00AB4446">
        <w:rPr>
          <w:rFonts w:ascii="GHEA Grapalat" w:hAnsi="GHEA Grapalat"/>
        </w:rPr>
        <w:t>՝</w:t>
      </w:r>
    </w:p>
    <w:p w:rsidR="0015149F" w:rsidRPr="00AB4446" w:rsidRDefault="0015149F" w:rsidP="00355DC7">
      <w:pPr>
        <w:spacing w:after="120" w:line="240" w:lineRule="auto"/>
        <w:ind w:left="720" w:right="6204"/>
        <w:jc w:val="both"/>
        <w:rPr>
          <w:rFonts w:ascii="GHEA Grapalat" w:eastAsia="Minion Pro" w:hAnsi="GHEA Grapalat" w:cs="Minion Pro"/>
        </w:rPr>
      </w:pPr>
      <w:r w:rsidRPr="00AB4446">
        <w:rPr>
          <w:rFonts w:ascii="GHEA Grapalat" w:hAnsi="GHEA Grapalat"/>
        </w:rPr>
        <w:t xml:space="preserve">Էլիզաբեթ Բեդլի </w:t>
      </w:r>
    </w:p>
    <w:p w:rsidR="0015149F" w:rsidRPr="00AB4446" w:rsidRDefault="0015149F" w:rsidP="00355DC7">
      <w:pPr>
        <w:tabs>
          <w:tab w:val="left" w:pos="3240"/>
          <w:tab w:val="left" w:pos="6660"/>
        </w:tabs>
        <w:spacing w:after="120" w:line="240" w:lineRule="auto"/>
        <w:ind w:left="720" w:right="4360"/>
        <w:jc w:val="both"/>
        <w:rPr>
          <w:rFonts w:ascii="GHEA Grapalat" w:eastAsia="Minion Pro" w:hAnsi="GHEA Grapalat" w:cs="Minion Pro"/>
        </w:rPr>
      </w:pPr>
      <w:r w:rsidRPr="00AB4446">
        <w:rPr>
          <w:rFonts w:ascii="GHEA Grapalat" w:hAnsi="GHEA Grapalat"/>
        </w:rPr>
        <w:t xml:space="preserve">Ջերոմ Ի.Բիքենբախ </w:t>
      </w:r>
    </w:p>
    <w:p w:rsidR="0015149F" w:rsidRPr="00AB4446" w:rsidRDefault="0015149F" w:rsidP="00355DC7">
      <w:pPr>
        <w:spacing w:after="120" w:line="240" w:lineRule="auto"/>
        <w:ind w:left="720" w:right="6204"/>
        <w:jc w:val="both"/>
        <w:rPr>
          <w:rFonts w:ascii="GHEA Grapalat" w:hAnsi="GHEA Grapalat"/>
        </w:rPr>
      </w:pPr>
      <w:r w:rsidRPr="00AB4446">
        <w:rPr>
          <w:rFonts w:ascii="GHEA Grapalat" w:hAnsi="GHEA Grapalat"/>
        </w:rPr>
        <w:lastRenderedPageBreak/>
        <w:t xml:space="preserve">Նիք Գլոզիեր </w:t>
      </w:r>
    </w:p>
    <w:p w:rsidR="0015149F" w:rsidRPr="00AB4446" w:rsidRDefault="0015149F" w:rsidP="00355DC7">
      <w:pPr>
        <w:spacing w:after="120" w:line="240" w:lineRule="auto"/>
        <w:ind w:left="720" w:right="-20"/>
        <w:jc w:val="both"/>
        <w:rPr>
          <w:rFonts w:ascii="GHEA Grapalat" w:eastAsia="Minion Pro" w:hAnsi="GHEA Grapalat" w:cs="Minion Pro"/>
        </w:rPr>
      </w:pPr>
      <w:r w:rsidRPr="00AB4446">
        <w:rPr>
          <w:rFonts w:ascii="GHEA Grapalat" w:hAnsi="GHEA Grapalat"/>
        </w:rPr>
        <w:t>Ջուդիթ Հոլենվեգեր</w:t>
      </w:r>
    </w:p>
    <w:p w:rsidR="0015149F" w:rsidRPr="00AB4446" w:rsidRDefault="0015149F" w:rsidP="00355DC7">
      <w:pPr>
        <w:spacing w:after="120" w:line="240" w:lineRule="auto"/>
        <w:ind w:left="720" w:right="4450"/>
        <w:jc w:val="both"/>
        <w:rPr>
          <w:rFonts w:ascii="GHEA Grapalat" w:eastAsia="Minion Pro" w:hAnsi="GHEA Grapalat" w:cs="Minion Pro"/>
        </w:rPr>
      </w:pPr>
      <w:r w:rsidRPr="00AB4446">
        <w:rPr>
          <w:rFonts w:ascii="GHEA Grapalat" w:hAnsi="GHEA Grapalat"/>
        </w:rPr>
        <w:t xml:space="preserve">Սիլ Քենեդի </w:t>
      </w:r>
    </w:p>
    <w:p w:rsidR="0015149F" w:rsidRPr="00AB4446" w:rsidRDefault="0015149F" w:rsidP="00355DC7">
      <w:pPr>
        <w:spacing w:after="120" w:line="240" w:lineRule="auto"/>
        <w:ind w:left="720" w:right="6842"/>
        <w:jc w:val="both"/>
        <w:rPr>
          <w:rFonts w:ascii="GHEA Grapalat" w:eastAsia="Minion Pro" w:hAnsi="GHEA Grapalat" w:cs="Minion Pro"/>
        </w:rPr>
      </w:pPr>
      <w:r w:rsidRPr="00AB4446">
        <w:rPr>
          <w:rFonts w:ascii="GHEA Grapalat" w:hAnsi="GHEA Grapalat"/>
        </w:rPr>
        <w:t xml:space="preserve">Ջեյն Միլլար </w:t>
      </w:r>
    </w:p>
    <w:p w:rsidR="0015149F" w:rsidRPr="00AB4446" w:rsidRDefault="0015149F" w:rsidP="00355DC7">
      <w:pPr>
        <w:spacing w:after="120" w:line="240" w:lineRule="auto"/>
        <w:ind w:left="720" w:right="2560"/>
        <w:jc w:val="both"/>
        <w:rPr>
          <w:rFonts w:ascii="GHEA Grapalat" w:eastAsia="Minion Pro" w:hAnsi="GHEA Grapalat" w:cs="Minion Pro"/>
        </w:rPr>
      </w:pPr>
      <w:r w:rsidRPr="00AB4446">
        <w:rPr>
          <w:rFonts w:ascii="GHEA Grapalat" w:hAnsi="GHEA Grapalat"/>
        </w:rPr>
        <w:t xml:space="preserve">Ջենիս Միլլեր </w:t>
      </w:r>
    </w:p>
    <w:p w:rsidR="0015149F" w:rsidRPr="00AB4446" w:rsidRDefault="0015149F" w:rsidP="00355DC7">
      <w:pPr>
        <w:spacing w:after="120" w:line="240" w:lineRule="auto"/>
        <w:ind w:left="720" w:right="3190"/>
        <w:jc w:val="both"/>
        <w:rPr>
          <w:rFonts w:ascii="GHEA Grapalat" w:eastAsia="Minion Pro" w:hAnsi="GHEA Grapalat" w:cs="Minion Pro"/>
        </w:rPr>
      </w:pPr>
      <w:r w:rsidRPr="00AB4446">
        <w:rPr>
          <w:rFonts w:ascii="GHEA Grapalat" w:hAnsi="GHEA Grapalat"/>
        </w:rPr>
        <w:t xml:space="preserve">Յուրգեն Ռեյմ </w:t>
      </w:r>
    </w:p>
    <w:p w:rsidR="0015149F" w:rsidRPr="00AB4446" w:rsidRDefault="0015149F" w:rsidP="00355DC7">
      <w:pPr>
        <w:spacing w:after="120" w:line="240" w:lineRule="auto"/>
        <w:ind w:left="720" w:right="6842"/>
        <w:jc w:val="both"/>
        <w:rPr>
          <w:rFonts w:ascii="GHEA Grapalat" w:eastAsia="Minion Pro" w:hAnsi="GHEA Grapalat" w:cs="Minion Pro"/>
        </w:rPr>
      </w:pPr>
      <w:r w:rsidRPr="00AB4446">
        <w:rPr>
          <w:rFonts w:ascii="GHEA Grapalat" w:hAnsi="GHEA Grapalat"/>
        </w:rPr>
        <w:t xml:space="preserve">Ռոբին Ռում </w:t>
      </w:r>
    </w:p>
    <w:p w:rsidR="0015149F" w:rsidRPr="00AB4446" w:rsidRDefault="0015149F" w:rsidP="00355DC7">
      <w:pPr>
        <w:spacing w:after="120" w:line="240" w:lineRule="auto"/>
        <w:ind w:left="720" w:right="6842"/>
        <w:jc w:val="both"/>
        <w:rPr>
          <w:rFonts w:ascii="GHEA Grapalat" w:eastAsia="Minion Pro" w:hAnsi="GHEA Grapalat" w:cs="Minion Pro"/>
        </w:rPr>
      </w:pPr>
      <w:r w:rsidRPr="00AB4446">
        <w:rPr>
          <w:rFonts w:ascii="GHEA Grapalat" w:hAnsi="GHEA Grapalat"/>
        </w:rPr>
        <w:t>Անջելա Ռոբերտս</w:t>
      </w:r>
    </w:p>
    <w:p w:rsidR="0015149F" w:rsidRPr="00AB4446" w:rsidRDefault="0015149F" w:rsidP="00355DC7">
      <w:pPr>
        <w:spacing w:after="120" w:line="240" w:lineRule="auto"/>
        <w:ind w:left="720" w:right="-20"/>
        <w:jc w:val="both"/>
        <w:rPr>
          <w:rFonts w:ascii="GHEA Grapalat" w:eastAsia="Minion Pro" w:hAnsi="GHEA Grapalat" w:cs="Minion Pro"/>
        </w:rPr>
      </w:pPr>
      <w:r w:rsidRPr="00AB4446">
        <w:rPr>
          <w:rFonts w:ascii="GHEA Grapalat" w:hAnsi="GHEA Grapalat"/>
          <w:position w:val="2"/>
        </w:rPr>
        <w:t>Մայքլ Ֆ. Շունթերման</w:t>
      </w:r>
    </w:p>
    <w:p w:rsidR="0015149F" w:rsidRPr="00AB4446" w:rsidRDefault="0015149F" w:rsidP="00355DC7">
      <w:pPr>
        <w:spacing w:after="120" w:line="240" w:lineRule="auto"/>
        <w:ind w:left="720" w:right="-20"/>
        <w:jc w:val="both"/>
        <w:rPr>
          <w:rFonts w:ascii="GHEA Grapalat" w:eastAsia="Minion Pro" w:hAnsi="GHEA Grapalat" w:cs="Minion Pro"/>
          <w:strike/>
        </w:rPr>
      </w:pPr>
      <w:r w:rsidRPr="00AB4446">
        <w:rPr>
          <w:rFonts w:ascii="GHEA Grapalat" w:hAnsi="GHEA Grapalat"/>
        </w:rPr>
        <w:t>Ռոբերտ Թրոտեր II</w:t>
      </w:r>
    </w:p>
    <w:p w:rsidR="0015149F" w:rsidRPr="00AB4446" w:rsidRDefault="0015149F" w:rsidP="00355DC7">
      <w:pPr>
        <w:spacing w:after="120" w:line="240" w:lineRule="auto"/>
        <w:ind w:left="720" w:right="-20"/>
        <w:jc w:val="both"/>
        <w:rPr>
          <w:rFonts w:ascii="GHEA Grapalat" w:eastAsia="Minion Pro" w:hAnsi="GHEA Grapalat" w:cs="Minion Pro"/>
        </w:rPr>
      </w:pPr>
      <w:r w:rsidRPr="00AB4446">
        <w:rPr>
          <w:rFonts w:ascii="GHEA Grapalat" w:hAnsi="GHEA Grapalat"/>
        </w:rPr>
        <w:t>Դեյվիդ Թոմսոն (խմբագրի խորհրդատու)</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ՖՄԴ-ի թարգմանությունները ԱՀԿ-ի պաշտոնական լեզուներով</w:t>
      </w:r>
    </w:p>
    <w:p w:rsidR="0015149F" w:rsidRPr="00AB4446" w:rsidRDefault="0015149F" w:rsidP="00355DC7">
      <w:pPr>
        <w:spacing w:after="120" w:line="240" w:lineRule="auto"/>
        <w:ind w:right="46" w:firstLine="720"/>
        <w:jc w:val="both"/>
        <w:rPr>
          <w:rFonts w:ascii="GHEA Grapalat" w:eastAsia="Minion Pro" w:hAnsi="GHEA Grapalat" w:cs="Minion Pro"/>
        </w:rPr>
      </w:pPr>
      <w:r w:rsidRPr="00AB4446">
        <w:rPr>
          <w:rFonts w:ascii="GHEA Grapalat" w:hAnsi="GHEA Grapalat"/>
        </w:rPr>
        <w:t xml:space="preserve">ՖՄԴ-ն վերանայվել է բազմաթիվ լեզուներով՝ անգլերենը դիտարկելով միայն որպես աշխատանքային լեզու։ Թարգմանությունը </w:t>
      </w:r>
      <w:r w:rsidR="009E6CB1" w:rsidRPr="00AB4446">
        <w:rPr>
          <w:rFonts w:ascii="GHEA Grapalat" w:hAnsi="GHEA Grapalat"/>
        </w:rPr>
        <w:t>և</w:t>
      </w:r>
      <w:r w:rsidRPr="00AB4446">
        <w:rPr>
          <w:rFonts w:ascii="GHEA Grapalat" w:hAnsi="GHEA Grapalat"/>
        </w:rPr>
        <w:t xml:space="preserve"> լեզվաբանական վերլուծությունը եղել են վերանայման գործընթացի անքակտելի մասերը։ ԱՀԿ-ի հետ համագործակցող հետ</w:t>
      </w:r>
      <w:r w:rsidR="009E6CB1" w:rsidRPr="00AB4446">
        <w:rPr>
          <w:rFonts w:ascii="GHEA Grapalat" w:hAnsi="GHEA Grapalat"/>
        </w:rPr>
        <w:t>և</w:t>
      </w:r>
      <w:r w:rsidRPr="00AB4446">
        <w:rPr>
          <w:rFonts w:ascii="GHEA Grapalat" w:hAnsi="GHEA Grapalat"/>
        </w:rPr>
        <w:t xml:space="preserve">յալ անձինք կատարել են ԱՀԿ-ի պաշտոնական լեզուներով ՖՄԴ-ի թարգմանությունը, լեզվաբանական վերլուծությունը </w:t>
      </w:r>
      <w:r w:rsidR="009E6CB1" w:rsidRPr="00AB4446">
        <w:rPr>
          <w:rFonts w:ascii="GHEA Grapalat" w:hAnsi="GHEA Grapalat"/>
        </w:rPr>
        <w:t>և</w:t>
      </w:r>
      <w:r w:rsidRPr="00AB4446">
        <w:rPr>
          <w:rFonts w:ascii="GHEA Grapalat" w:hAnsi="GHEA Grapalat"/>
        </w:rPr>
        <w:t xml:space="preserve"> խմբագրական վերանայումը։ Այլ լեզուներով թարգմանություններ կարելի է գտնել ԱՀԿ-ի կայքէջում. </w:t>
      </w:r>
      <w:hyperlink r:id="rId15">
        <w:r w:rsidRPr="00AB4446">
          <w:rPr>
            <w:rFonts w:ascii="GHEA Grapalat" w:hAnsi="GHEA Grapalat"/>
            <w:u w:val="single" w:color="231F20"/>
          </w:rPr>
          <w:t>http://</w:t>
        </w:r>
        <w:r w:rsidRPr="00AB4446">
          <w:rPr>
            <w:rFonts w:ascii="GHEA Grapalat" w:hAnsi="GHEA Grapalat"/>
          </w:rPr>
          <w:t xml:space="preserve"> </w:t>
        </w:r>
      </w:hyperlink>
      <w:hyperlink r:id="rId16">
        <w:r w:rsidRPr="00AB4446">
          <w:rPr>
            <w:rFonts w:ascii="GHEA Grapalat" w:hAnsi="GHEA Grapalat"/>
            <w:u w:val="single" w:color="231F20"/>
          </w:rPr>
          <w:t>www.who.int/classifications/icf</w:t>
        </w:r>
      </w:hyperlink>
      <w:r w:rsidRPr="00AB4446">
        <w:rPr>
          <w:rFonts w:ascii="GHEA Grapalat" w:hAnsi="GHEA Grapalat"/>
        </w:rPr>
        <w:t>.</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i/>
        </w:rPr>
        <w:t>Արաբերեն</w:t>
      </w:r>
    </w:p>
    <w:p w:rsidR="0015149F" w:rsidRPr="00AB4446" w:rsidRDefault="0015149F" w:rsidP="00355DC7">
      <w:pPr>
        <w:spacing w:after="120" w:line="240" w:lineRule="auto"/>
        <w:ind w:left="720" w:right="-20"/>
        <w:jc w:val="both"/>
        <w:rPr>
          <w:rFonts w:ascii="GHEA Grapalat" w:eastAsia="Minion Pro" w:hAnsi="GHEA Grapalat" w:cs="Minion Pro"/>
        </w:rPr>
      </w:pPr>
      <w:r w:rsidRPr="00AB4446">
        <w:rPr>
          <w:rFonts w:ascii="GHEA Grapalat" w:hAnsi="GHEA Grapalat"/>
        </w:rPr>
        <w:t xml:space="preserve">Թարգմանությունը </w:t>
      </w:r>
      <w:r w:rsidR="009E6CB1" w:rsidRPr="00AB4446">
        <w:rPr>
          <w:rFonts w:ascii="GHEA Grapalat" w:hAnsi="GHEA Grapalat"/>
        </w:rPr>
        <w:t>և</w:t>
      </w:r>
      <w:r w:rsidRPr="00AB4446">
        <w:rPr>
          <w:rFonts w:ascii="GHEA Grapalat" w:hAnsi="GHEA Grapalat"/>
        </w:rPr>
        <w:t xml:space="preserve"> լեզվաբանական վերլուծությունը՝</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position w:val="3"/>
        </w:rPr>
        <w:t xml:space="preserve">Ադել Չաքեր, Ռիդհա Լիմեմ, Նայեհ Դեյլի, Հայեթ Բաքաուի,Ամոր Հաջի, Մոհամեդ Դեյլի, Ջամիլ Տաքտաք, Սաիդ Դոուքի </w:t>
      </w:r>
    </w:p>
    <w:p w:rsidR="0015149F" w:rsidRPr="00AB4446" w:rsidRDefault="0015149F" w:rsidP="00355DC7">
      <w:pPr>
        <w:spacing w:after="120" w:line="240" w:lineRule="auto"/>
        <w:ind w:left="720" w:right="-20"/>
        <w:jc w:val="both"/>
        <w:rPr>
          <w:rFonts w:ascii="GHEA Grapalat" w:eastAsia="Minion Pro" w:hAnsi="GHEA Grapalat" w:cs="Minion Pro"/>
        </w:rPr>
      </w:pPr>
      <w:r w:rsidRPr="00AB4446">
        <w:rPr>
          <w:rFonts w:ascii="GHEA Grapalat" w:hAnsi="GHEA Grapalat"/>
        </w:rPr>
        <w:t>Խմբագրումը իրականացվել է ԱՀԿ-ի Ար</w:t>
      </w:r>
      <w:r w:rsidR="009E6CB1" w:rsidRPr="00AB4446">
        <w:rPr>
          <w:rFonts w:ascii="GHEA Grapalat" w:hAnsi="GHEA Grapalat"/>
        </w:rPr>
        <w:t>և</w:t>
      </w:r>
      <w:r w:rsidRPr="00AB4446">
        <w:rPr>
          <w:rFonts w:ascii="GHEA Grapalat" w:hAnsi="GHEA Grapalat"/>
        </w:rPr>
        <w:t xml:space="preserve">ելյան միջերկրածովյան գրասենյակում՝ </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position w:val="3"/>
        </w:rPr>
        <w:t>Կասեմ Սառա, Մ. Հայթամ ալ Խայաթ, Աբդել Ազիզ Սալեհ</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i/>
        </w:rPr>
        <w:t>Չինարեն</w:t>
      </w:r>
    </w:p>
    <w:p w:rsidR="0015149F" w:rsidRPr="00AB4446" w:rsidRDefault="0015149F" w:rsidP="00355DC7">
      <w:pPr>
        <w:spacing w:after="120" w:line="240" w:lineRule="auto"/>
        <w:ind w:left="720" w:right="-20"/>
        <w:jc w:val="both"/>
        <w:rPr>
          <w:rFonts w:ascii="GHEA Grapalat" w:eastAsia="Minion Pro" w:hAnsi="GHEA Grapalat" w:cs="Minion Pro"/>
        </w:rPr>
      </w:pPr>
      <w:r w:rsidRPr="00AB4446">
        <w:rPr>
          <w:rFonts w:ascii="GHEA Grapalat" w:hAnsi="GHEA Grapalat"/>
        </w:rPr>
        <w:t xml:space="preserve">Թարգմանությունը </w:t>
      </w:r>
      <w:r w:rsidR="009E6CB1" w:rsidRPr="00AB4446">
        <w:rPr>
          <w:rFonts w:ascii="GHEA Grapalat" w:hAnsi="GHEA Grapalat"/>
        </w:rPr>
        <w:t>և</w:t>
      </w:r>
      <w:r w:rsidRPr="00AB4446">
        <w:rPr>
          <w:rFonts w:ascii="GHEA Grapalat" w:hAnsi="GHEA Grapalat"/>
        </w:rPr>
        <w:t xml:space="preserve"> լեզվաբանական վերլուծությունը՝</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position w:val="3"/>
        </w:rPr>
        <w:t>Քիու Ջուոյինգ (համակարգող), Հոնգ Դոնգ, Ջաո Շույինգ, Լի Ջինգ Ջանգ Այմին, Վու Շիանգունգ, Չոու Զիոնան</w:t>
      </w:r>
    </w:p>
    <w:p w:rsidR="0015149F" w:rsidRPr="00AB4446" w:rsidRDefault="0015149F" w:rsidP="00355DC7">
      <w:pPr>
        <w:spacing w:after="120" w:line="240" w:lineRule="auto"/>
        <w:ind w:left="720" w:right="40"/>
        <w:jc w:val="both"/>
        <w:rPr>
          <w:rFonts w:ascii="GHEA Grapalat" w:eastAsia="Minion Pro" w:hAnsi="GHEA Grapalat" w:cs="Minion Pro"/>
        </w:rPr>
      </w:pPr>
      <w:r w:rsidRPr="00AB4446">
        <w:rPr>
          <w:rFonts w:ascii="GHEA Grapalat" w:hAnsi="GHEA Grapalat"/>
        </w:rPr>
        <w:t xml:space="preserve">Խմբագրումը իրականացվել է ԱՀԿ-ի Չինաստանի համագործակցող կենտրոնի </w:t>
      </w:r>
      <w:r w:rsidR="009E6CB1" w:rsidRPr="00AB4446">
        <w:rPr>
          <w:rFonts w:ascii="GHEA Grapalat" w:hAnsi="GHEA Grapalat"/>
        </w:rPr>
        <w:t>և</w:t>
      </w:r>
      <w:r w:rsidRPr="00AB4446">
        <w:rPr>
          <w:rFonts w:ascii="GHEA Grapalat" w:hAnsi="GHEA Grapalat"/>
        </w:rPr>
        <w:t xml:space="preserve"> ԱՀԿ-ի Ար</w:t>
      </w:r>
      <w:r w:rsidR="009E6CB1" w:rsidRPr="00AB4446">
        <w:rPr>
          <w:rFonts w:ascii="GHEA Grapalat" w:hAnsi="GHEA Grapalat"/>
        </w:rPr>
        <w:t>և</w:t>
      </w:r>
      <w:r w:rsidRPr="00AB4446">
        <w:rPr>
          <w:rFonts w:ascii="GHEA Grapalat" w:hAnsi="GHEA Grapalat"/>
        </w:rPr>
        <w:t xml:space="preserve">մտյան խաղաղօվկիանոսյան տարածաշրջանային գրասենյակի կողմից։ </w:t>
      </w:r>
    </w:p>
    <w:p w:rsidR="0015149F" w:rsidRPr="00AB4446" w:rsidRDefault="0015149F" w:rsidP="00355DC7">
      <w:pPr>
        <w:spacing w:after="120" w:line="240" w:lineRule="auto"/>
        <w:ind w:left="1440" w:right="236"/>
        <w:jc w:val="both"/>
        <w:rPr>
          <w:rFonts w:ascii="GHEA Grapalat" w:eastAsia="Minion Pro" w:hAnsi="GHEA Grapalat" w:cs="Minion Pro"/>
        </w:rPr>
      </w:pPr>
      <w:r w:rsidRPr="00AB4446">
        <w:rPr>
          <w:rFonts w:ascii="GHEA Grapalat" w:hAnsi="GHEA Grapalat"/>
        </w:rPr>
        <w:t xml:space="preserve">Դոնգ Ջինվու, Չոու Զիոնան </w:t>
      </w:r>
      <w:r w:rsidR="009E6CB1" w:rsidRPr="00AB4446">
        <w:rPr>
          <w:rFonts w:ascii="GHEA Grapalat" w:hAnsi="GHEA Grapalat"/>
        </w:rPr>
        <w:t>և</w:t>
      </w:r>
      <w:r w:rsidRPr="00AB4446">
        <w:rPr>
          <w:rFonts w:ascii="GHEA Grapalat" w:hAnsi="GHEA Grapalat"/>
        </w:rPr>
        <w:t xml:space="preserve"> Յ.Ս. Չաունգ</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i/>
        </w:rPr>
        <w:t>Ֆրանսերեն</w:t>
      </w:r>
    </w:p>
    <w:p w:rsidR="0015149F" w:rsidRPr="00AB4446" w:rsidRDefault="0015149F" w:rsidP="00355DC7">
      <w:pPr>
        <w:spacing w:after="120" w:line="240" w:lineRule="auto"/>
        <w:ind w:left="720" w:right="40"/>
        <w:jc w:val="both"/>
        <w:rPr>
          <w:rFonts w:ascii="GHEA Grapalat" w:eastAsia="Minion Pro" w:hAnsi="GHEA Grapalat" w:cs="Minion Pro"/>
        </w:rPr>
      </w:pPr>
      <w:r w:rsidRPr="00AB4446">
        <w:rPr>
          <w:rFonts w:ascii="GHEA Grapalat" w:hAnsi="GHEA Grapalat"/>
        </w:rPr>
        <w:t xml:space="preserve">Թարգմանությունը </w:t>
      </w:r>
      <w:r w:rsidR="009E6CB1" w:rsidRPr="00AB4446">
        <w:rPr>
          <w:rFonts w:ascii="GHEA Grapalat" w:hAnsi="GHEA Grapalat"/>
        </w:rPr>
        <w:t>և</w:t>
      </w:r>
      <w:r w:rsidRPr="00AB4446">
        <w:rPr>
          <w:rFonts w:ascii="GHEA Grapalat" w:hAnsi="GHEA Grapalat"/>
        </w:rPr>
        <w:t xml:space="preserve"> լեզվաբանական վերլուծությունը իրականացվել է ԱՀԿ-ի Ժն</w:t>
      </w:r>
      <w:r w:rsidR="009E6CB1" w:rsidRPr="00AB4446">
        <w:rPr>
          <w:rFonts w:ascii="GHEA Grapalat" w:hAnsi="GHEA Grapalat"/>
        </w:rPr>
        <w:t>և</w:t>
      </w:r>
      <w:r w:rsidRPr="00AB4446">
        <w:rPr>
          <w:rFonts w:ascii="GHEA Grapalat" w:hAnsi="GHEA Grapalat"/>
        </w:rPr>
        <w:t xml:space="preserve">ի գրասենյակի կողմից՝ </w:t>
      </w:r>
    </w:p>
    <w:p w:rsidR="0015149F" w:rsidRPr="00AB4446" w:rsidRDefault="0015149F" w:rsidP="00355DC7">
      <w:pPr>
        <w:spacing w:after="120" w:line="240" w:lineRule="auto"/>
        <w:ind w:left="1440" w:right="2532"/>
        <w:jc w:val="both"/>
        <w:rPr>
          <w:rFonts w:ascii="GHEA Grapalat" w:eastAsia="Minion Pro" w:hAnsi="GHEA Grapalat" w:cs="Minion Pro"/>
        </w:rPr>
      </w:pPr>
      <w:r w:rsidRPr="00AB4446">
        <w:rPr>
          <w:rFonts w:ascii="GHEA Grapalat" w:hAnsi="GHEA Grapalat"/>
        </w:rPr>
        <w:t>Պյեռ Լեվալ</w:t>
      </w:r>
    </w:p>
    <w:p w:rsidR="0015149F" w:rsidRPr="00AB4446" w:rsidRDefault="0015149F" w:rsidP="00355DC7">
      <w:pPr>
        <w:tabs>
          <w:tab w:val="left" w:pos="8820"/>
        </w:tabs>
        <w:spacing w:after="120" w:line="240" w:lineRule="auto"/>
        <w:ind w:left="720" w:right="40"/>
        <w:jc w:val="both"/>
        <w:rPr>
          <w:rFonts w:ascii="GHEA Grapalat" w:eastAsia="Minion Pro" w:hAnsi="GHEA Grapalat" w:cs="Minion Pro"/>
        </w:rPr>
      </w:pPr>
      <w:r w:rsidRPr="00AB4446">
        <w:rPr>
          <w:rFonts w:ascii="GHEA Grapalat" w:hAnsi="GHEA Grapalat"/>
        </w:rPr>
        <w:lastRenderedPageBreak/>
        <w:t xml:space="preserve">Խմբագրումը իրականացվել է ԱՀԿ-ի Ֆրանսիայի </w:t>
      </w:r>
      <w:r w:rsidR="009E6CB1" w:rsidRPr="00AB4446">
        <w:rPr>
          <w:rFonts w:ascii="GHEA Grapalat" w:hAnsi="GHEA Grapalat"/>
        </w:rPr>
        <w:t>և</w:t>
      </w:r>
      <w:r w:rsidRPr="00AB4446">
        <w:rPr>
          <w:rFonts w:ascii="GHEA Grapalat" w:hAnsi="GHEA Grapalat"/>
        </w:rPr>
        <w:t xml:space="preserve"> Կանադայի համագործակցող կենտրոնների կողմից.</w:t>
      </w:r>
    </w:p>
    <w:p w:rsidR="0015149F" w:rsidRPr="00AB4446" w:rsidRDefault="0015149F" w:rsidP="00355DC7">
      <w:pPr>
        <w:spacing w:after="120" w:line="240" w:lineRule="auto"/>
        <w:ind w:left="1440" w:right="717"/>
        <w:jc w:val="both"/>
        <w:rPr>
          <w:rFonts w:ascii="GHEA Grapalat" w:eastAsia="Minion Pro" w:hAnsi="GHEA Grapalat" w:cs="Minion Pro"/>
        </w:rPr>
      </w:pPr>
      <w:r w:rsidRPr="00AB4446">
        <w:rPr>
          <w:rFonts w:ascii="GHEA Grapalat" w:hAnsi="GHEA Grapalat"/>
        </w:rPr>
        <w:t xml:space="preserve">Քեթրին Բառալլ </w:t>
      </w:r>
      <w:r w:rsidR="009E6CB1" w:rsidRPr="00AB4446">
        <w:rPr>
          <w:rFonts w:ascii="GHEA Grapalat" w:hAnsi="GHEA Grapalat"/>
        </w:rPr>
        <w:t>և</w:t>
      </w:r>
      <w:r w:rsidRPr="00AB4446">
        <w:rPr>
          <w:rFonts w:ascii="GHEA Grapalat" w:hAnsi="GHEA Grapalat"/>
        </w:rPr>
        <w:t xml:space="preserve"> Ջենիս Միլլեր</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i/>
        </w:rPr>
        <w:t>Ռուսերեն</w:t>
      </w:r>
    </w:p>
    <w:p w:rsidR="0015149F" w:rsidRPr="00AB4446" w:rsidRDefault="0015149F" w:rsidP="00355DC7">
      <w:pPr>
        <w:spacing w:after="120" w:line="240" w:lineRule="auto"/>
        <w:ind w:left="720" w:right="-20"/>
        <w:jc w:val="both"/>
        <w:rPr>
          <w:rFonts w:ascii="GHEA Grapalat" w:eastAsia="Minion Pro" w:hAnsi="GHEA Grapalat" w:cs="Minion Pro"/>
        </w:rPr>
      </w:pPr>
      <w:r w:rsidRPr="00AB4446">
        <w:rPr>
          <w:rFonts w:ascii="GHEA Grapalat" w:hAnsi="GHEA Grapalat"/>
        </w:rPr>
        <w:t xml:space="preserve">Թարգմանությունը </w:t>
      </w:r>
      <w:r w:rsidR="009E6CB1" w:rsidRPr="00AB4446">
        <w:rPr>
          <w:rFonts w:ascii="GHEA Grapalat" w:hAnsi="GHEA Grapalat"/>
        </w:rPr>
        <w:t>և</w:t>
      </w:r>
      <w:r w:rsidRPr="00AB4446">
        <w:rPr>
          <w:rFonts w:ascii="GHEA Grapalat" w:hAnsi="GHEA Grapalat"/>
        </w:rPr>
        <w:t xml:space="preserve"> լեզվաբանական վերլուծությունը՝</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position w:val="3"/>
        </w:rPr>
        <w:t xml:space="preserve">Գ. Շոստկա (Համակարգող), Վլադիմիր Ի. Ռիազնյանսկի, Ալեքսանդր Վ. Կվաշին, Սերգեյ Ա. Մատվեեվ, Ալեքսեյ Ա. Գալիանով </w:t>
      </w:r>
    </w:p>
    <w:p w:rsidR="0015149F" w:rsidRPr="00AB4446" w:rsidRDefault="0015149F" w:rsidP="00355DC7">
      <w:pPr>
        <w:spacing w:after="120" w:line="240" w:lineRule="auto"/>
        <w:ind w:left="720" w:right="130"/>
        <w:jc w:val="both"/>
        <w:rPr>
          <w:rFonts w:ascii="GHEA Grapalat" w:eastAsia="Minion Pro" w:hAnsi="GHEA Grapalat" w:cs="Minion Pro"/>
        </w:rPr>
      </w:pPr>
      <w:r w:rsidRPr="00AB4446">
        <w:rPr>
          <w:rFonts w:ascii="GHEA Grapalat" w:hAnsi="GHEA Grapalat"/>
        </w:rPr>
        <w:t xml:space="preserve">Խմբագրումը իրականացվել է ԱՀԿ-ի Ռուսաստանի համագործակցող կենտրոնի կողմից. </w:t>
      </w:r>
    </w:p>
    <w:p w:rsidR="0015149F" w:rsidRPr="00AB4446" w:rsidRDefault="0015149F" w:rsidP="00355DC7">
      <w:pPr>
        <w:spacing w:after="120" w:line="240" w:lineRule="auto"/>
        <w:ind w:left="1440" w:right="2035"/>
        <w:jc w:val="both"/>
        <w:rPr>
          <w:rFonts w:ascii="GHEA Grapalat" w:eastAsia="Minion Pro" w:hAnsi="GHEA Grapalat" w:cs="Minion Pro"/>
        </w:rPr>
      </w:pPr>
      <w:r w:rsidRPr="00AB4446">
        <w:rPr>
          <w:rFonts w:ascii="GHEA Grapalat" w:hAnsi="GHEA Grapalat"/>
        </w:rPr>
        <w:t>Վլադիմիր Կ. Օվչարով</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i/>
        </w:rPr>
        <w:t>Իսպաներեն</w:t>
      </w:r>
    </w:p>
    <w:p w:rsidR="0015149F" w:rsidRPr="00AB4446" w:rsidRDefault="0015149F" w:rsidP="00355DC7">
      <w:pPr>
        <w:spacing w:after="120" w:line="240" w:lineRule="auto"/>
        <w:ind w:left="810" w:right="46"/>
        <w:jc w:val="both"/>
        <w:rPr>
          <w:rFonts w:ascii="GHEA Grapalat" w:eastAsia="Minion Pro" w:hAnsi="GHEA Grapalat" w:cs="Minion Pro"/>
        </w:rPr>
      </w:pPr>
      <w:r w:rsidRPr="00AB4446">
        <w:rPr>
          <w:rFonts w:ascii="GHEA Grapalat" w:hAnsi="GHEA Grapalat"/>
        </w:rPr>
        <w:t xml:space="preserve">Թարգմանությունը, լեզվաբանական վերլուծությունը, խմբագրումը իրականացվել է Իսպանիայի համագործակցող կենտրոնի կողմից՝ La Red de Habla Hispana en Discapacidades (Իսպանական ցանց) </w:t>
      </w:r>
      <w:r w:rsidR="009E6CB1" w:rsidRPr="00AB4446">
        <w:rPr>
          <w:rFonts w:ascii="GHEA Grapalat" w:hAnsi="GHEA Grapalat"/>
        </w:rPr>
        <w:t>և</w:t>
      </w:r>
      <w:r w:rsidRPr="00AB4446">
        <w:rPr>
          <w:rFonts w:ascii="GHEA Grapalat" w:hAnsi="GHEA Grapalat"/>
        </w:rPr>
        <w:t xml:space="preserve"> ԱՀԿ-ի Համաամերիկյան առողջապահական կազմակերպության հետ համատեղ՝</w:t>
      </w:r>
    </w:p>
    <w:p w:rsidR="0015149F" w:rsidRPr="00AB4446" w:rsidRDefault="0015149F" w:rsidP="00355DC7">
      <w:pPr>
        <w:spacing w:after="120" w:line="240" w:lineRule="auto"/>
        <w:ind w:left="1440" w:right="-20"/>
        <w:jc w:val="both"/>
        <w:rPr>
          <w:rFonts w:ascii="GHEA Grapalat" w:hAnsi="GHEA Grapalat"/>
          <w:position w:val="3"/>
        </w:rPr>
      </w:pPr>
      <w:r w:rsidRPr="00AB4446">
        <w:rPr>
          <w:rFonts w:ascii="GHEA Grapalat" w:hAnsi="GHEA Grapalat"/>
          <w:position w:val="3"/>
        </w:rPr>
        <w:t>Խ. Լ. Վազկեզ Բարկերո (համակարգող), Անա Դիեզ Ռուիզ, Լուիս Գայտե Պինդադո, Անա Գոմես Սիլիո, Սառա Հեռերա Կաստանեդո, Մարտա Ուրիարտե Իտինյո, Էլենա Վազկեզ Բուրգոն Արմանդո Վազկեզ, Մարիա դել Կոնսուելո Կրեսպո, Անա Մարիա Ֆոսատի Պոնս, Բենջամին Վիսենտե , Պեդրո Ռիոսեկո, Սերխիո Ագիլար Գաքսիոլա, Կարմեն Լարա Մունյոզ, Մարիա Էլենա Մեդինա Մոր</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position w:val="3"/>
        </w:rPr>
        <w:t>ա, Մարիա Էսթեր Արաուխո Բազան, Կարլոս Կաստիլյո-Սալգադո, Ռոբերտո Բեքեր, Մարգարեթտ Հազլեվուդ</w:t>
      </w:r>
    </w:p>
    <w:p w:rsidR="0015149F" w:rsidRPr="00AB4446" w:rsidRDefault="0015149F" w:rsidP="00355DC7">
      <w:pPr>
        <w:spacing w:after="120" w:line="240" w:lineRule="auto"/>
        <w:ind w:left="1440"/>
        <w:jc w:val="both"/>
        <w:rPr>
          <w:rFonts w:ascii="GHEA Grapalat" w:eastAsia="Minion Pro" w:hAnsi="GHEA Grapalat" w:cs="Minion Pro"/>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Վերանայման գործընթացի անհատ մասնակիցները</w:t>
      </w:r>
    </w:p>
    <w:p w:rsidR="0015149F" w:rsidRPr="00AB4446" w:rsidRDefault="0015149F" w:rsidP="00355DC7">
      <w:pPr>
        <w:spacing w:after="120" w:line="240" w:lineRule="auto"/>
        <w:ind w:right="-20"/>
        <w:jc w:val="both"/>
        <w:rPr>
          <w:rFonts w:ascii="GHEA Grapalat" w:hAnsi="GHEA Grapalat"/>
        </w:rPr>
      </w:pPr>
    </w:p>
    <w:p w:rsidR="0015149F" w:rsidRPr="00AB4446" w:rsidRDefault="0015149F" w:rsidP="00355DC7">
      <w:pPr>
        <w:spacing w:after="120" w:line="240" w:lineRule="auto"/>
        <w:ind w:right="-20"/>
        <w:jc w:val="both"/>
        <w:rPr>
          <w:rFonts w:ascii="GHEA Grapalat" w:hAnsi="GHEA Grapalat"/>
        </w:rPr>
        <w:sectPr w:rsidR="0015149F" w:rsidRPr="00AB4446" w:rsidSect="009429F3">
          <w:footerReference w:type="even" r:id="rId17"/>
          <w:footerReference w:type="default" r:id="rId18"/>
          <w:pgSz w:w="11540" w:h="16720"/>
          <w:pgMar w:top="-1135" w:right="1340" w:bottom="993" w:left="1340" w:header="720" w:footer="720" w:gutter="0"/>
          <w:cols w:space="720"/>
        </w:sect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lastRenderedPageBreak/>
        <w:t>Արգենտինա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Լիլիանա Լիսի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Մարտա Ադելա Մազաս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Միգելա Պիկո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Իգնասիո Սաենզ</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Հայաստան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Արմեն Սարգսյան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Ավստրալիա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Գավին Անդրյուս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Ռոբին Բառիջ</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Չինգ Չվե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Պրեմ Կ. Չոպրա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Ջերեմի Կուպեր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Էլիզաբեթ Դեյվիս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 Դայսոն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Ռոնդա Գալբալի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Լուիս Գոլեյ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Թիմ Գրիֆին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Սիմոն Հասկել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Անջելա Հյուսոն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Թռեյսի Հոգան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Ռիչարդ Մադեն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Ռոս Մադեն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Հելեն Մակ-Աուլի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Թր</w:t>
      </w:r>
      <w:r w:rsidR="009E6CB1" w:rsidRPr="00AB4446">
        <w:rPr>
          <w:rFonts w:ascii="GHEA Grapalat" w:hAnsi="GHEA Grapalat"/>
          <w:position w:val="3"/>
        </w:rPr>
        <w:t>և</w:t>
      </w:r>
      <w:r w:rsidRPr="00AB4446">
        <w:rPr>
          <w:rFonts w:ascii="GHEA Grapalat" w:hAnsi="GHEA Grapalat"/>
          <w:position w:val="3"/>
        </w:rPr>
        <w:t>որ Պարմենտեր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Մարկ Պատիսոն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Թոնի Մ. Պինզոն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Քեյթ Սենիոր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Քեթրին Սայքս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Ջոն Թեպլին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Ջոն Ուոլշ</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Ավստրիա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Գերարդ Ս. Բարոլին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Քլեմենս Ֆեոդորով</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Քրիստիան-Մեյեր-Բորնսեն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151"/>
        <w:jc w:val="both"/>
        <w:rPr>
          <w:rFonts w:ascii="GHEA Grapalat" w:eastAsia="Minion Pro" w:hAnsi="GHEA Grapalat" w:cs="Minion Pro"/>
        </w:rPr>
      </w:pPr>
      <w:r w:rsidRPr="00AB4446">
        <w:rPr>
          <w:rFonts w:ascii="GHEA Grapalat" w:hAnsi="GHEA Grapalat"/>
          <w:b/>
        </w:rPr>
        <w:t>Բելգիա</w:t>
      </w:r>
      <w:r w:rsidRPr="00AB4446">
        <w:rPr>
          <w:rFonts w:ascii="GHEA Grapalat" w:hAnsi="GHEA Grapalat"/>
        </w:rPr>
        <w:t xml:space="preserve"> </w:t>
      </w:r>
    </w:p>
    <w:p w:rsidR="0015149F" w:rsidRPr="00AB4446" w:rsidRDefault="0015149F" w:rsidP="00355DC7">
      <w:pPr>
        <w:spacing w:after="120" w:line="240" w:lineRule="auto"/>
        <w:ind w:right="151"/>
        <w:jc w:val="both"/>
        <w:rPr>
          <w:rFonts w:ascii="GHEA Grapalat" w:eastAsia="Minion Pro" w:hAnsi="GHEA Grapalat" w:cs="Minion Pro"/>
        </w:rPr>
      </w:pPr>
      <w:r w:rsidRPr="00AB4446">
        <w:rPr>
          <w:rFonts w:ascii="GHEA Grapalat" w:hAnsi="GHEA Grapalat"/>
        </w:rPr>
        <w:t xml:space="preserve">Ֆրանսուա Յան </w:t>
      </w:r>
    </w:p>
    <w:p w:rsidR="0015149F" w:rsidRPr="00AB4446" w:rsidRDefault="0015149F" w:rsidP="00355DC7">
      <w:pPr>
        <w:spacing w:after="120" w:line="240" w:lineRule="auto"/>
        <w:ind w:right="151"/>
        <w:jc w:val="both"/>
        <w:rPr>
          <w:rFonts w:ascii="GHEA Grapalat" w:eastAsia="Minion Pro" w:hAnsi="GHEA Grapalat" w:cs="Minion Pro"/>
        </w:rPr>
      </w:pPr>
      <w:r w:rsidRPr="00AB4446">
        <w:rPr>
          <w:rFonts w:ascii="GHEA Grapalat" w:hAnsi="GHEA Grapalat"/>
        </w:rPr>
        <w:t xml:space="preserve">Քեթրին Մոլման </w:t>
      </w:r>
    </w:p>
    <w:p w:rsidR="0015149F" w:rsidRPr="00AB4446" w:rsidRDefault="0015149F" w:rsidP="00355DC7">
      <w:pPr>
        <w:spacing w:after="120" w:line="240" w:lineRule="auto"/>
        <w:ind w:right="151"/>
        <w:jc w:val="both"/>
        <w:rPr>
          <w:rFonts w:ascii="GHEA Grapalat" w:eastAsia="Minion Pro" w:hAnsi="GHEA Grapalat" w:cs="Minion Pro"/>
        </w:rPr>
      </w:pPr>
      <w:r w:rsidRPr="00AB4446">
        <w:rPr>
          <w:rFonts w:ascii="GHEA Grapalat" w:hAnsi="GHEA Grapalat"/>
        </w:rPr>
        <w:t>Ջ. Սթիվենս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 Թրիքոտ</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Բրազիլիա</w:t>
      </w:r>
    </w:p>
    <w:p w:rsidR="0015149F" w:rsidRPr="00AB4446" w:rsidRDefault="0015149F" w:rsidP="00355DC7">
      <w:pPr>
        <w:spacing w:after="120" w:line="240" w:lineRule="auto"/>
        <w:ind w:right="-76"/>
        <w:jc w:val="both"/>
        <w:rPr>
          <w:rFonts w:ascii="GHEA Grapalat" w:eastAsia="Minion Pro" w:hAnsi="GHEA Grapalat" w:cs="Minion Pro"/>
        </w:rPr>
      </w:pPr>
      <w:r w:rsidRPr="00AB4446">
        <w:rPr>
          <w:rFonts w:ascii="GHEA Grapalat" w:hAnsi="GHEA Grapalat"/>
          <w:position w:val="3"/>
        </w:rPr>
        <w:t>Կասիա Մարիա Բուչայա</w:t>
      </w:r>
    </w:p>
    <w:p w:rsidR="0015149F" w:rsidRPr="00AB4446" w:rsidRDefault="0015149F" w:rsidP="00355DC7">
      <w:pPr>
        <w:spacing w:after="120" w:line="240" w:lineRule="auto"/>
        <w:ind w:right="87"/>
        <w:jc w:val="both"/>
        <w:rPr>
          <w:rFonts w:ascii="GHEA Grapalat" w:eastAsia="Minion Pro" w:hAnsi="GHEA Grapalat" w:cs="Minion Pro"/>
        </w:rPr>
      </w:pPr>
      <w:r w:rsidRPr="00AB4446">
        <w:rPr>
          <w:rFonts w:ascii="GHEA Grapalat" w:hAnsi="GHEA Grapalat"/>
        </w:rPr>
        <w:t xml:space="preserve">Է. Դ’Առիգո Բուսնեյո </w:t>
      </w:r>
    </w:p>
    <w:p w:rsidR="0015149F" w:rsidRPr="00AB4446" w:rsidRDefault="0015149F" w:rsidP="00355DC7">
      <w:pPr>
        <w:spacing w:after="120" w:line="240" w:lineRule="auto"/>
        <w:ind w:right="87"/>
        <w:jc w:val="both"/>
        <w:rPr>
          <w:rFonts w:ascii="GHEA Grapalat" w:eastAsia="Minion Pro" w:hAnsi="GHEA Grapalat" w:cs="Minion Pro"/>
        </w:rPr>
      </w:pPr>
      <w:r w:rsidRPr="00AB4446">
        <w:rPr>
          <w:rFonts w:ascii="GHEA Grapalat" w:hAnsi="GHEA Grapalat"/>
        </w:rPr>
        <w:t xml:space="preserve">Ռիկարդո Հալպերն </w:t>
      </w:r>
    </w:p>
    <w:p w:rsidR="0015149F" w:rsidRPr="00AB4446" w:rsidRDefault="0015149F" w:rsidP="00355DC7">
      <w:pPr>
        <w:spacing w:after="120" w:line="240" w:lineRule="auto"/>
        <w:ind w:right="87"/>
        <w:jc w:val="both"/>
        <w:rPr>
          <w:rFonts w:ascii="GHEA Grapalat" w:eastAsia="Minion Pro" w:hAnsi="GHEA Grapalat" w:cs="Minion Pro"/>
        </w:rPr>
      </w:pPr>
      <w:r w:rsidRPr="00AB4446">
        <w:rPr>
          <w:rFonts w:ascii="GHEA Grapalat" w:hAnsi="GHEA Grapalat"/>
        </w:rPr>
        <w:t>Ֆաբիո Գոմես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Ռուի Լաուրենտի</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Կանադա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Հու Անտոն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Խ. Արբոլեդա- Ֆլորեզ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Դենիս Ավարդ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Էլիզաբեթ Բեդլի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Քարոլին Բերգերոն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69"/>
        <w:jc w:val="both"/>
        <w:rPr>
          <w:rFonts w:ascii="GHEA Grapalat" w:eastAsia="Minion Pro" w:hAnsi="GHEA Grapalat" w:cs="Minion Pro"/>
        </w:rPr>
      </w:pPr>
      <w:r w:rsidRPr="00AB4446">
        <w:rPr>
          <w:rFonts w:ascii="GHEA Grapalat" w:hAnsi="GHEA Grapalat"/>
        </w:rPr>
        <w:t xml:space="preserve">Հելեն Բերգերոն </w:t>
      </w:r>
    </w:p>
    <w:p w:rsidR="0015149F" w:rsidRPr="00AB4446" w:rsidRDefault="0015149F" w:rsidP="00355DC7">
      <w:pPr>
        <w:spacing w:after="120" w:line="240" w:lineRule="auto"/>
        <w:ind w:right="-69"/>
        <w:jc w:val="both"/>
        <w:rPr>
          <w:rFonts w:ascii="GHEA Grapalat" w:eastAsia="Minion Pro" w:hAnsi="GHEA Grapalat" w:cs="Minion Pro"/>
        </w:rPr>
      </w:pPr>
      <w:r w:rsidRPr="00AB4446">
        <w:rPr>
          <w:rFonts w:ascii="GHEA Grapalat" w:hAnsi="GHEA Grapalat"/>
        </w:rPr>
        <w:t xml:space="preserve">Ջերոմ Ի. Բիքենբախ </w:t>
      </w:r>
    </w:p>
    <w:p w:rsidR="0015149F" w:rsidRPr="00AB4446" w:rsidRDefault="0015149F" w:rsidP="00355DC7">
      <w:pPr>
        <w:spacing w:after="120" w:line="240" w:lineRule="auto"/>
        <w:ind w:right="-69"/>
        <w:jc w:val="both"/>
        <w:rPr>
          <w:rFonts w:ascii="GHEA Grapalat" w:eastAsia="Minion Pro" w:hAnsi="GHEA Grapalat" w:cs="Minion Pro"/>
        </w:rPr>
      </w:pPr>
      <w:r w:rsidRPr="00AB4446">
        <w:rPr>
          <w:rFonts w:ascii="GHEA Grapalat" w:hAnsi="GHEA Grapalat"/>
        </w:rPr>
        <w:t xml:space="preserve">Անդրա Բլանչեթ </w:t>
      </w:r>
    </w:p>
    <w:p w:rsidR="0015149F" w:rsidRPr="00AB4446" w:rsidRDefault="0015149F" w:rsidP="00355DC7">
      <w:pPr>
        <w:spacing w:after="120" w:line="240" w:lineRule="auto"/>
        <w:ind w:right="-69"/>
        <w:jc w:val="both"/>
        <w:rPr>
          <w:rFonts w:ascii="GHEA Grapalat" w:eastAsia="Minion Pro" w:hAnsi="GHEA Grapalat" w:cs="Minion Pro"/>
        </w:rPr>
      </w:pPr>
      <w:r w:rsidRPr="00AB4446">
        <w:rPr>
          <w:rFonts w:ascii="GHEA Grapalat" w:hAnsi="GHEA Grapalat"/>
        </w:rPr>
        <w:t>Մորիս Բլուին</w:t>
      </w:r>
    </w:p>
    <w:p w:rsidR="0015149F" w:rsidRPr="00AB4446" w:rsidRDefault="0015149F" w:rsidP="00355DC7">
      <w:pPr>
        <w:spacing w:after="120" w:line="240" w:lineRule="auto"/>
        <w:ind w:right="597"/>
        <w:jc w:val="both"/>
        <w:rPr>
          <w:rFonts w:ascii="GHEA Grapalat" w:eastAsia="Minion Pro" w:hAnsi="GHEA Grapalat" w:cs="Minion Pro"/>
        </w:rPr>
      </w:pPr>
      <w:r w:rsidRPr="00AB4446">
        <w:rPr>
          <w:rFonts w:ascii="GHEA Grapalat" w:hAnsi="GHEA Grapalat"/>
        </w:rPr>
        <w:t xml:space="preserve">Մարիո Բոլդաք (հետմահու) </w:t>
      </w:r>
    </w:p>
    <w:p w:rsidR="0015149F" w:rsidRPr="00AB4446" w:rsidRDefault="0015149F" w:rsidP="00355DC7">
      <w:pPr>
        <w:spacing w:after="120" w:line="240" w:lineRule="auto"/>
        <w:ind w:right="597"/>
        <w:jc w:val="both"/>
        <w:rPr>
          <w:rFonts w:ascii="GHEA Grapalat" w:eastAsia="Minion Pro" w:hAnsi="GHEA Grapalat" w:cs="Minion Pro"/>
        </w:rPr>
      </w:pPr>
      <w:r w:rsidRPr="00AB4446">
        <w:rPr>
          <w:rFonts w:ascii="GHEA Grapalat" w:hAnsi="GHEA Grapalat"/>
        </w:rPr>
        <w:t>Լուսի Բրոսեո</w:t>
      </w:r>
    </w:p>
    <w:p w:rsidR="0015149F" w:rsidRPr="00AB4446" w:rsidRDefault="0015149F" w:rsidP="00355DC7">
      <w:pPr>
        <w:spacing w:after="120" w:line="240" w:lineRule="auto"/>
        <w:ind w:right="300"/>
        <w:jc w:val="both"/>
        <w:rPr>
          <w:rFonts w:ascii="GHEA Grapalat" w:eastAsia="Minion Pro" w:hAnsi="GHEA Grapalat" w:cs="Minion Pro"/>
        </w:rPr>
      </w:pPr>
      <w:r w:rsidRPr="00AB4446">
        <w:rPr>
          <w:rFonts w:ascii="GHEA Grapalat" w:hAnsi="GHEA Grapalat"/>
        </w:rPr>
        <w:t xml:space="preserve">Թ. Ս. Կալանան </w:t>
      </w:r>
    </w:p>
    <w:p w:rsidR="0015149F" w:rsidRPr="00AB4446" w:rsidRDefault="0015149F" w:rsidP="00355DC7">
      <w:pPr>
        <w:spacing w:after="120" w:line="240" w:lineRule="auto"/>
        <w:ind w:right="300"/>
        <w:jc w:val="both"/>
        <w:rPr>
          <w:rFonts w:ascii="GHEA Grapalat" w:eastAsia="Minion Pro" w:hAnsi="GHEA Grapalat" w:cs="Minion Pro"/>
        </w:rPr>
      </w:pPr>
      <w:r w:rsidRPr="00AB4446">
        <w:rPr>
          <w:rFonts w:ascii="GHEA Grapalat" w:hAnsi="GHEA Grapalat"/>
        </w:rPr>
        <w:t xml:space="preserve">Լինդսեյ Քամպբել </w:t>
      </w:r>
    </w:p>
    <w:p w:rsidR="0015149F" w:rsidRPr="00AB4446" w:rsidRDefault="0015149F" w:rsidP="00355DC7">
      <w:pPr>
        <w:spacing w:after="120" w:line="240" w:lineRule="auto"/>
        <w:ind w:right="300"/>
        <w:jc w:val="both"/>
        <w:rPr>
          <w:rFonts w:ascii="GHEA Grapalat" w:eastAsia="Minion Pro" w:hAnsi="GHEA Grapalat" w:cs="Minion Pro"/>
        </w:rPr>
      </w:pPr>
      <w:r w:rsidRPr="00AB4446">
        <w:rPr>
          <w:rFonts w:ascii="GHEA Grapalat" w:hAnsi="GHEA Grapalat"/>
        </w:rPr>
        <w:lastRenderedPageBreak/>
        <w:t xml:space="preserve">Անն Քարսվել </w:t>
      </w:r>
    </w:p>
    <w:p w:rsidR="0015149F" w:rsidRPr="00AB4446" w:rsidRDefault="0015149F" w:rsidP="00355DC7">
      <w:pPr>
        <w:spacing w:after="120" w:line="240" w:lineRule="auto"/>
        <w:ind w:right="300"/>
        <w:jc w:val="both"/>
        <w:rPr>
          <w:rFonts w:ascii="GHEA Grapalat" w:eastAsia="Minion Pro" w:hAnsi="GHEA Grapalat" w:cs="Minion Pro"/>
        </w:rPr>
      </w:pPr>
      <w:r w:rsidRPr="00AB4446">
        <w:rPr>
          <w:rFonts w:ascii="GHEA Grapalat" w:hAnsi="GHEA Grapalat"/>
        </w:rPr>
        <w:t>Ժակ Քեթս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Լ.Ս. Չեռի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Ռենե Կլութիեր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Ալբերտ Քուկ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Ժակ Կոտե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Մարսել Կոտե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Շեռիլ Կոտ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Ալին Դեյվիս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Հենրի Էննս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Գեյլ Ֆինկել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Քրիսթին Ֆիցջերալդ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Պատրիկ Ֆուգեյռոլաս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Ադել Ֆյուրի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Լինդա Գարսիա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Իվետտա Գոլդ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Բեթթի Հեվնս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Էն Հեբերտ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Պիտեր Հենդերսոն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Լին Ջոնգբլոդ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Ֆեյթ Կապլան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Ռոնալդ Կապլան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 Քըրբի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Քեթրին Լաշաունս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Ջոսլին Լակռուա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Ռենե Լայնգվուա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Մերի Լոու</w:t>
      </w:r>
    </w:p>
    <w:p w:rsidR="0015149F" w:rsidRPr="00AB4446" w:rsidRDefault="0015149F" w:rsidP="00355DC7">
      <w:pPr>
        <w:spacing w:after="120" w:line="240" w:lineRule="auto"/>
        <w:ind w:right="1182"/>
        <w:jc w:val="both"/>
        <w:rPr>
          <w:rFonts w:ascii="GHEA Grapalat" w:eastAsia="Minion Pro" w:hAnsi="GHEA Grapalat" w:cs="Minion Pro"/>
        </w:rPr>
      </w:pPr>
      <w:r w:rsidRPr="00AB4446">
        <w:rPr>
          <w:rFonts w:ascii="GHEA Grapalat" w:hAnsi="GHEA Grapalat"/>
        </w:rPr>
        <w:t xml:space="preserve">Լյուսի Լեմյու-Բրասարդ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2"/>
        </w:rPr>
        <w:t>Աննետ Մաջնեմեր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Ռոզ Մարտինի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Ռաուլ Մարտին-Բլուին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 Անն Մակ–Կոլ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Ջոան Մակ–Կոմաս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Բարբարա Մակ–Էլգուն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Ջենիս Միլլեր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Լուիս Օգիլվի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Լուկ Նորո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Դայան Ռիխլեր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Լորի Ռինգերտ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Կատիա Ռոյ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Պատրիսիա Սիսկո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Դենիս Սմիթ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Ջինեթ Սթ Միշել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Դեբրա Ստյուարտ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Լուզ Էլվիրա Վալեխո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Էչ</w:t>
      </w:r>
      <w:r w:rsidR="009E6CB1" w:rsidRPr="00AB4446">
        <w:rPr>
          <w:rFonts w:ascii="GHEA Grapalat" w:hAnsi="GHEA Grapalat"/>
          <w:position w:val="3"/>
        </w:rPr>
        <w:t>և</w:t>
      </w:r>
      <w:r w:rsidRPr="00AB4446">
        <w:rPr>
          <w:rFonts w:ascii="GHEA Grapalat" w:hAnsi="GHEA Grapalat"/>
          <w:position w:val="3"/>
        </w:rPr>
        <w:t xml:space="preserve">եռի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Մայքլ Վուլֆսան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Շեռոն Վուդ-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Դաուֆինի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Նենսի Յանգ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Փիթեր Վաս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Քոլին Վոթերս</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Չիլի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Ռիկարդո Արայա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Ալեխանդրա Ֆաուլբաում</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Լուիս Ֆլորես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Ռոքսան Մոնկայո դե Բրեմոն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Պեդրո Ռիոսեկո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Բենջամին Վիսենտե</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Չինաստան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Ջանգ Այմին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 Չու Մանլայ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Հոնգ Դոնգ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Լիունգ Կվոկֆայ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Կարեն Նայ Լինգ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Վու Շինգունգ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Ցու Ջուինգ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Ջոու Շայինգ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 Ջին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Տանգ Շիոքին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 Ջենջուեն</w:t>
      </w:r>
    </w:p>
    <w:p w:rsidR="0015149F" w:rsidRPr="00AB4446" w:rsidRDefault="0015149F" w:rsidP="00355DC7">
      <w:pPr>
        <w:spacing w:after="120" w:line="240" w:lineRule="auto"/>
        <w:ind w:right="651"/>
        <w:jc w:val="both"/>
        <w:rPr>
          <w:rFonts w:ascii="GHEA Grapalat" w:eastAsia="Minion Pro" w:hAnsi="GHEA Grapalat" w:cs="Minion Pro"/>
        </w:rPr>
      </w:pPr>
      <w:r w:rsidRPr="00AB4446">
        <w:rPr>
          <w:rFonts w:ascii="GHEA Grapalat" w:hAnsi="GHEA Grapalat"/>
        </w:rPr>
        <w:t xml:space="preserve">Դինգ Բուտան </w:t>
      </w:r>
    </w:p>
    <w:p w:rsidR="0015149F" w:rsidRPr="00AB4446" w:rsidRDefault="0015149F" w:rsidP="00355DC7">
      <w:pPr>
        <w:spacing w:after="120" w:line="240" w:lineRule="auto"/>
        <w:ind w:right="651"/>
        <w:jc w:val="both"/>
        <w:rPr>
          <w:rFonts w:ascii="GHEA Grapalat" w:eastAsia="Minion Pro" w:hAnsi="GHEA Grapalat" w:cs="Minion Pro"/>
        </w:rPr>
      </w:pPr>
      <w:r w:rsidRPr="00AB4446">
        <w:rPr>
          <w:rFonts w:ascii="GHEA Grapalat" w:hAnsi="GHEA Grapalat"/>
        </w:rPr>
        <w:t xml:space="preserve">Չուո Դահոնգ </w:t>
      </w:r>
    </w:p>
    <w:p w:rsidR="0015149F" w:rsidRPr="00AB4446" w:rsidRDefault="0015149F" w:rsidP="00355DC7">
      <w:pPr>
        <w:spacing w:after="120" w:line="240" w:lineRule="auto"/>
        <w:ind w:right="651"/>
        <w:jc w:val="both"/>
        <w:rPr>
          <w:rFonts w:ascii="GHEA Grapalat" w:eastAsia="Minion Pro" w:hAnsi="GHEA Grapalat" w:cs="Minion Pro"/>
        </w:rPr>
      </w:pPr>
      <w:r w:rsidRPr="00AB4446">
        <w:rPr>
          <w:rFonts w:ascii="GHEA Grapalat" w:hAnsi="GHEA Grapalat"/>
        </w:rPr>
        <w:t xml:space="preserve">Նան Դենքուն </w:t>
      </w:r>
    </w:p>
    <w:p w:rsidR="0015149F" w:rsidRPr="00AB4446" w:rsidRDefault="0015149F" w:rsidP="00355DC7">
      <w:pPr>
        <w:spacing w:after="120" w:line="240" w:lineRule="auto"/>
        <w:ind w:right="651"/>
        <w:jc w:val="both"/>
        <w:rPr>
          <w:rFonts w:ascii="GHEA Grapalat" w:eastAsia="Minion Pro" w:hAnsi="GHEA Grapalat" w:cs="Minion Pro"/>
        </w:rPr>
      </w:pPr>
      <w:r w:rsidRPr="00AB4446">
        <w:rPr>
          <w:rFonts w:ascii="GHEA Grapalat" w:hAnsi="GHEA Grapalat"/>
        </w:rPr>
        <w:t>Չոու Զիոնան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417"/>
        <w:jc w:val="both"/>
        <w:rPr>
          <w:rFonts w:ascii="GHEA Grapalat" w:hAnsi="GHEA Grapalat"/>
        </w:rPr>
      </w:pPr>
      <w:r w:rsidRPr="00AB4446">
        <w:rPr>
          <w:rFonts w:ascii="GHEA Grapalat" w:hAnsi="GHEA Grapalat"/>
          <w:b/>
        </w:rPr>
        <w:t>Կոլումբիա</w:t>
      </w:r>
    </w:p>
    <w:p w:rsidR="0015149F" w:rsidRPr="00AB4446" w:rsidRDefault="0015149F" w:rsidP="00355DC7">
      <w:pPr>
        <w:spacing w:after="120" w:line="240" w:lineRule="auto"/>
        <w:ind w:right="417"/>
        <w:jc w:val="both"/>
        <w:rPr>
          <w:rFonts w:ascii="GHEA Grapalat" w:eastAsia="Minion Pro" w:hAnsi="GHEA Grapalat" w:cs="Minion Pro"/>
        </w:rPr>
      </w:pPr>
      <w:r w:rsidRPr="00AB4446">
        <w:rPr>
          <w:rFonts w:ascii="GHEA Grapalat" w:hAnsi="GHEA Grapalat"/>
        </w:rPr>
        <w:t>Մարտա Արիստաբալ Գոմես</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Կոտ Դիվուար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 Կլավեր</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Խորվաթիա</w:t>
      </w:r>
    </w:p>
    <w:p w:rsidR="0015149F" w:rsidRPr="00AB4446" w:rsidRDefault="0015149F" w:rsidP="00355DC7">
      <w:pPr>
        <w:tabs>
          <w:tab w:val="left" w:pos="1800"/>
        </w:tabs>
        <w:spacing w:after="120" w:line="240" w:lineRule="auto"/>
        <w:ind w:right="-47"/>
        <w:jc w:val="both"/>
        <w:rPr>
          <w:rFonts w:ascii="GHEA Grapalat" w:eastAsia="Minion Pro" w:hAnsi="GHEA Grapalat" w:cs="Minion Pro"/>
        </w:rPr>
      </w:pPr>
      <w:r w:rsidRPr="00AB4446">
        <w:rPr>
          <w:rFonts w:ascii="GHEA Grapalat" w:hAnsi="GHEA Grapalat"/>
          <w:position w:val="3"/>
        </w:rPr>
        <w:t>Անա Բոբինակ- Ջորջյ</w:t>
      </w:r>
      <w:r w:rsidR="009E6CB1" w:rsidRPr="00AB4446">
        <w:rPr>
          <w:rFonts w:ascii="GHEA Grapalat" w:hAnsi="GHEA Grapalat"/>
          <w:position w:val="3"/>
        </w:rPr>
        <w:t>և</w:t>
      </w:r>
      <w:r w:rsidRPr="00AB4446">
        <w:rPr>
          <w:rFonts w:ascii="GHEA Grapalat" w:hAnsi="GHEA Grapalat"/>
          <w:position w:val="3"/>
        </w:rPr>
        <w:t>սկի</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Կուբա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Պեդրո Վալդես Սոսա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Խոսուս Սաիզ Սանչես</w:t>
      </w:r>
    </w:p>
    <w:p w:rsidR="0015149F" w:rsidRPr="00AB4446" w:rsidRDefault="0015149F" w:rsidP="00355DC7">
      <w:pPr>
        <w:spacing w:after="120" w:line="240" w:lineRule="auto"/>
        <w:ind w:right="583"/>
        <w:jc w:val="both"/>
        <w:rPr>
          <w:rFonts w:ascii="GHEA Grapalat" w:eastAsia="Minion Pro" w:hAnsi="GHEA Grapalat" w:cs="Minion Pro"/>
        </w:rPr>
      </w:pPr>
      <w:r w:rsidRPr="00AB4446">
        <w:rPr>
          <w:rFonts w:ascii="GHEA Grapalat" w:hAnsi="GHEA Grapalat"/>
          <w:position w:val="3"/>
        </w:rPr>
        <w:t>Ֆրենկ Մորալես Ագիլերա</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Դանիա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Տերկել Անդերսեն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Ակսել Բերտելսեն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Տորա Հեռալդսոն Դայլ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Մարիան Էնգբերգ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Աննետ Ֆլենսբորգ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 Ֆինկ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Պեռ Ֆինկ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Լիս Ֆրոմ</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Ջեթ Հոգբոլ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Սթիգ Լենգվադ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Լարս վոն դեռ Լյութ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Քուրտ Մոլեր</w:t>
      </w:r>
    </w:p>
    <w:p w:rsidR="0015149F" w:rsidRPr="00AB4446" w:rsidRDefault="0015149F" w:rsidP="00355DC7">
      <w:pPr>
        <w:spacing w:after="120" w:line="240" w:lineRule="auto"/>
        <w:ind w:right="-76"/>
        <w:jc w:val="both"/>
        <w:rPr>
          <w:rFonts w:ascii="GHEA Grapalat" w:eastAsia="Minion Pro" w:hAnsi="GHEA Grapalat" w:cs="Minion Pro"/>
        </w:rPr>
      </w:pPr>
      <w:r w:rsidRPr="00AB4446">
        <w:rPr>
          <w:rFonts w:ascii="GHEA Grapalat" w:hAnsi="GHEA Grapalat"/>
          <w:position w:val="3"/>
        </w:rPr>
        <w:t>Քլաուս Վինտեր Նելսեն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Ֆրեդդի Նիլսան</w:t>
      </w:r>
    </w:p>
    <w:p w:rsidR="0015149F" w:rsidRPr="00AB4446" w:rsidRDefault="0015149F" w:rsidP="00355DC7">
      <w:pPr>
        <w:spacing w:after="120" w:line="240" w:lineRule="auto"/>
        <w:ind w:right="-41"/>
        <w:jc w:val="both"/>
        <w:rPr>
          <w:rFonts w:ascii="GHEA Grapalat" w:eastAsia="Minion Pro" w:hAnsi="GHEA Grapalat" w:cs="Minion Pro"/>
        </w:rPr>
      </w:pPr>
      <w:r w:rsidRPr="00AB4446">
        <w:rPr>
          <w:rFonts w:ascii="GHEA Grapalat" w:hAnsi="GHEA Grapalat"/>
          <w:position w:val="3"/>
        </w:rPr>
        <w:t>Կամիլլա Ռոթ Նիսսեն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Գունար Սքյոլեր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 Սլոթ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Սուզան Թեթլեր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Սելենա Ֆորչհամմեր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Թյոնինգս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Եվա Վեհռենս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Բրիտա </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Էկվադոր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դել Կոնսուելա Կրեսպո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Վոլտեր Տոռես </w:t>
      </w:r>
      <w:r w:rsidRPr="00AB4446">
        <w:rPr>
          <w:rFonts w:ascii="GHEA Grapalat" w:hAnsi="GHEA Grapalat"/>
        </w:rPr>
        <w:t>Իզկյերդո</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Եգիպտոս</w:t>
      </w:r>
    </w:p>
    <w:p w:rsidR="0015149F" w:rsidRPr="00AB4446" w:rsidRDefault="0015149F" w:rsidP="00355DC7">
      <w:pPr>
        <w:spacing w:after="120" w:line="240" w:lineRule="auto"/>
        <w:ind w:right="-76"/>
        <w:jc w:val="both"/>
        <w:rPr>
          <w:rFonts w:ascii="GHEA Grapalat" w:eastAsia="Minion Pro" w:hAnsi="GHEA Grapalat" w:cs="Minion Pro"/>
        </w:rPr>
      </w:pPr>
      <w:r w:rsidRPr="00AB4446">
        <w:rPr>
          <w:rFonts w:ascii="GHEA Grapalat" w:hAnsi="GHEA Grapalat"/>
          <w:position w:val="3"/>
        </w:rPr>
        <w:t>Մոհամեդ Էլ-Բաննա</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rPr>
        <w:t>Էլ Սալվադոր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Խորխե Ալբերտո Ալկարոն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Պատրիսիա Տովար դե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Կանիզալեզ</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Էթիոպիա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Ռենե Ռակոտոբե</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Ֆինլանդիա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Այրքի Իռյանքեյքի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Մառկու Լեսկինեն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Լինա Մարտիկա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Մատտի Օհալա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Հայդի Պաատերո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Սայա Տալո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Մարտի Վիրտալեն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Ֆրանսիա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Չառլզ Օսիլո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Բեռնար Ազեմա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Ժակ Բերտ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Սերժա Բաքչին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Քեթրին Բեռել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Մերեթին Բառես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Ջին- Իվս Բարեյրա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Ջին-Պոլ Բոսին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Ֆրանսուա Չապիռո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Պասկալ Չարպենտյե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Ալայն Կոլվեզ</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Քրիստիան Կորբե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Դոկտոր Սիրան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Միշել Դելսի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Անիկ Դեվուա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Սերժա Էբերսոլդ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Քամիլ Ֆելդեր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Կլոդ Ֆինկելստեյն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Ան-Մարի Գալլո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Պասկալ Գիլբերտ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Ժակ Հուվեր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Մարսել Յաեգեռ</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Ժակ Ժոնկեռ</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Ջին-Կլոդ Լաֆոն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Մարիվոն Լյազի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Ժոել Լոստ-Բերդո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Մարիս Մաղյո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rPr>
        <w:t>Լուսի Մատեոդո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Մարկ Մոդինե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Ժան-Միշել Մեզո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Պիեռ Մինար </w:t>
      </w:r>
      <w:r w:rsidRPr="00AB4446">
        <w:rPr>
          <w:rFonts w:ascii="GHEA Grapalat" w:hAnsi="GHEA Grapalat"/>
          <w:i/>
          <w:position w:val="3"/>
        </w:rPr>
        <w:t>(հետմահու)</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Լուսյեն Մոտի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Բերտրան Մորինո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Պիեռ Մորմիկ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Ժան-Միշել Օրգոգոզո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Կլահդին Պեռեյր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Ժեռար Պավիլոն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Անդրե Ֆիլիպ</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Նիկոլ Քեմադա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Ժան-Ֆրանսուա Ռավո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Կարեն Ռիչի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Ժան-Մարի Ռոբին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Իսաբել Ռոմյու</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Քրիստիան Ռասիգնաուլ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Պասկալ Ռասսել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Ժակ Ռուստի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Խեսուս Սանչես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Մարի-Ժոզե Շմիթ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Ժան-Լուկ Սիմոն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Լոռի Սայվոնըն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Էնռե-Ժակ Սթիքեր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Անի Տրիոմֆ</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Կատարին Վասլին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Պոլ Վեյտ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Դոմինիկ Վելչ</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Ժան-Պիեռ Վիգնա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Վիվիեն Վաուլց</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Գերմանիա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Հելմի Բյոզե-Յունես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Հոռստ Դիլինգ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Թոմաս Էվերտ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Քուրտ Մաուրեր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Յուրգեն Ռեմ</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Հ.Մ. Շիան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Միխայել Ֆ.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Շունտերման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Ուտե Զիբել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Գեռոլդ Շտուկի</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Հունաստան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Վենոս Մավրեաս</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Հունգարիա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Լայոշ Կուլման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Հնդկաստան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Ջավայդ Աբիդի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Սամիր Գուհա-Ռոյ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 Ս. Ջեյքոբ</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Սունանդա Կոլի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 Մուրթի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Դ.Մ. Նայդու</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Հայմռաջ Փալ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 Սայխար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 Ս. Շաջի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Շոբա Շրինաթ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Տ.Ն. Շրինիվասան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 Թարա</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Ինդոնեզիա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Ագուստին Հենդրիարտի</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89"/>
        <w:jc w:val="both"/>
        <w:rPr>
          <w:rFonts w:ascii="GHEA Grapalat" w:eastAsia="Minion Pro" w:hAnsi="GHEA Grapalat" w:cs="Minion Pro"/>
          <w:b/>
        </w:rPr>
      </w:pPr>
      <w:r w:rsidRPr="00AB4446">
        <w:rPr>
          <w:rFonts w:ascii="GHEA Grapalat" w:hAnsi="GHEA Grapalat"/>
          <w:b/>
        </w:rPr>
        <w:t xml:space="preserve">Իրանի (Իսլամական Հանրապետություն)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Մոհամեդ Մ. Ռ. Մուրադ</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Իսրայել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Յոսեֆ Յահավ</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lastRenderedPageBreak/>
        <w:t>Իտալիա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Էմիլիո Ալարի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Ալբերտո Ալբանեզե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Ռենցո Անդրիկ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 Անդրիգո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Անդրեա Առիգո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Մարկո Բարբոլինի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Մաուրիցիո Բեյոր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Ջուլիո Բորնյոլո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Գաբրիելա Բոռի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Կառլո Կալտաջիրոնե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Ֆելիչիա Կառլետտո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Կառլա Կոլոմբո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Ֆրանչեսկա Կրետտի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Կուֆերսին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Մարտա Դաո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Մարիո Դամիկո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Սիմոնա Դելլա Բյանկա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Պաոլո դի Բենեդետտո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Անջելա դի Լոռենցո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Նադիա դի Մոնտե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Վիտտորիա Դիենի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Անտոնիո Ֆեդերիկո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Ֆրանչեսկո Ֆեռա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Կառլո Ֆրանչեսկուտտի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Ֆրանչեսկա Ֆրատելլո</w:t>
      </w:r>
    </w:p>
    <w:p w:rsidR="0015149F" w:rsidRPr="00AB4446" w:rsidRDefault="0015149F" w:rsidP="00355DC7">
      <w:pPr>
        <w:spacing w:after="120" w:line="240" w:lineRule="auto"/>
        <w:ind w:right="254"/>
        <w:jc w:val="both"/>
        <w:rPr>
          <w:rFonts w:ascii="GHEA Grapalat" w:eastAsia="Minion Pro" w:hAnsi="GHEA Grapalat" w:cs="Minion Pro"/>
        </w:rPr>
      </w:pPr>
      <w:r w:rsidRPr="00AB4446">
        <w:rPr>
          <w:rFonts w:ascii="GHEA Grapalat" w:hAnsi="GHEA Grapalat"/>
        </w:rPr>
        <w:t xml:space="preserve">Ֆրանկո Գալետի </w:t>
      </w:r>
    </w:p>
    <w:p w:rsidR="0015149F" w:rsidRPr="00AB4446" w:rsidRDefault="0015149F" w:rsidP="00355DC7">
      <w:pPr>
        <w:spacing w:after="120" w:line="240" w:lineRule="auto"/>
        <w:ind w:right="254"/>
        <w:jc w:val="both"/>
        <w:rPr>
          <w:rFonts w:ascii="GHEA Grapalat" w:eastAsia="Minion Pro" w:hAnsi="GHEA Grapalat" w:cs="Minion Pro"/>
        </w:rPr>
      </w:pPr>
      <w:r w:rsidRPr="00AB4446">
        <w:rPr>
          <w:rFonts w:ascii="GHEA Grapalat" w:hAnsi="GHEA Grapalat"/>
        </w:rPr>
        <w:t xml:space="preserve">Ֆեդերիկա Գալի </w:t>
      </w:r>
    </w:p>
    <w:p w:rsidR="0015149F" w:rsidRPr="00AB4446" w:rsidRDefault="0015149F" w:rsidP="00355DC7">
      <w:pPr>
        <w:spacing w:after="120" w:line="240" w:lineRule="auto"/>
        <w:ind w:right="254"/>
        <w:jc w:val="both"/>
        <w:rPr>
          <w:rFonts w:ascii="GHEA Grapalat" w:eastAsia="Minion Pro" w:hAnsi="GHEA Grapalat" w:cs="Minion Pro"/>
        </w:rPr>
      </w:pPr>
      <w:r w:rsidRPr="00AB4446">
        <w:rPr>
          <w:rFonts w:ascii="GHEA Grapalat" w:hAnsi="GHEA Grapalat"/>
        </w:rPr>
        <w:t>Ռոզալիա Գասպարոտտո</w:t>
      </w:r>
    </w:p>
    <w:p w:rsidR="0015149F" w:rsidRPr="00AB4446" w:rsidRDefault="0015149F" w:rsidP="00355DC7">
      <w:pPr>
        <w:spacing w:after="120" w:line="240" w:lineRule="auto"/>
        <w:ind w:right="673"/>
        <w:jc w:val="both"/>
        <w:rPr>
          <w:rFonts w:ascii="GHEA Grapalat" w:eastAsia="Minion Pro" w:hAnsi="GHEA Grapalat" w:cs="Minion Pro"/>
        </w:rPr>
      </w:pPr>
      <w:r w:rsidRPr="00AB4446">
        <w:rPr>
          <w:rFonts w:ascii="GHEA Grapalat" w:hAnsi="GHEA Grapalat"/>
          <w:position w:val="3"/>
        </w:rPr>
        <w:t>Մարիա Տերեզա Գատտեսկո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Ալեսսանդրո Ջիակոմացի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Տուլիո Ջորջինի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Էլենա Ջիռաուդո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Լուչիա Գրանցինի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Էլենա Գռոսո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 Գրոպպո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Վինչենցո Գիդետտի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Պաոոլո Գուձոն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Լեո Ջուլիո Լոնա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Վլադիմիր Կոսիկ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Մահթիլդ Լենարդի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Ֆուլվիա Լոյկ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Մարիանջելա Մական</w:t>
      </w:r>
    </w:p>
    <w:p w:rsidR="0015149F" w:rsidRPr="00AB4446" w:rsidRDefault="0015149F" w:rsidP="00355DC7">
      <w:pPr>
        <w:spacing w:after="120" w:line="240" w:lineRule="auto"/>
        <w:ind w:right="-69"/>
        <w:jc w:val="both"/>
        <w:rPr>
          <w:rFonts w:ascii="GHEA Grapalat" w:eastAsia="Minion Pro" w:hAnsi="GHEA Grapalat" w:cs="Minion Pro"/>
        </w:rPr>
      </w:pPr>
      <w:r w:rsidRPr="00AB4446">
        <w:rPr>
          <w:rFonts w:ascii="GHEA Grapalat" w:hAnsi="GHEA Grapalat"/>
          <w:position w:val="3"/>
        </w:rPr>
        <w:t>Ալեսսանդրա Մանասսերո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Դոմենիկո Մանկո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Սանտինա Մանկուզո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Ռոբերտո Մարկովիչ</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Անդրեա Մարտինուձի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Աննա Ռոզա Մելոդիա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Ռոզետտա Մուսսարի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Կրիստիանա Մուձի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Ուգո Նոչենտինի</w:t>
      </w:r>
    </w:p>
    <w:p w:rsidR="0015149F" w:rsidRPr="00AB4446" w:rsidRDefault="0015149F" w:rsidP="00355DC7">
      <w:pPr>
        <w:spacing w:after="120" w:line="240" w:lineRule="auto"/>
        <w:ind w:right="-75"/>
        <w:jc w:val="both"/>
        <w:rPr>
          <w:rFonts w:ascii="GHEA Grapalat" w:eastAsia="Minion Pro" w:hAnsi="GHEA Grapalat" w:cs="Minion Pro"/>
        </w:rPr>
      </w:pPr>
      <w:r w:rsidRPr="00AB4446">
        <w:rPr>
          <w:rFonts w:ascii="GHEA Grapalat" w:hAnsi="GHEA Grapalat"/>
          <w:position w:val="3"/>
        </w:rPr>
        <w:t>Էմանուելա Նոջեռոտո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Ռոբերտա Օռետի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Լորենցո Պանելլա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Պրոկոպիո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Լեանդրո Պրովինչիալի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Ալդա Պելեգրի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Բարբարա Ռեջիորի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Մարինա Սալա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Ջորգիո Սանդրինի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Անտոնիո Շինդլեր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Էլենա Սինֆորիանի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Ստեֆանո Սկիերանո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Ռոբերտո Սիկուրելլի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Ֆրանչեսկո Տալարիկո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Գարիելլա Տավոսկի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Կրիստիանա Տիդիա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Վոլտեր Տոմաձոլի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Կոռադո Տոսետո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Սերջո Յուչիչ</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Ռոզա Վալզեկի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Իռեն Վերներո</w:t>
      </w:r>
    </w:p>
    <w:p w:rsidR="0015149F" w:rsidRPr="00AB4446" w:rsidRDefault="0015149F" w:rsidP="00355DC7">
      <w:pPr>
        <w:spacing w:after="120" w:line="240" w:lineRule="auto"/>
        <w:ind w:right="-20"/>
        <w:jc w:val="both"/>
        <w:rPr>
          <w:rFonts w:ascii="GHEA Grapalat" w:eastAsia="Minion Pro" w:hAnsi="GHEA Grapalat" w:cs="Minion Pro"/>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Ջամայկա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Մոնիկա Բարտլի</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Ճապոնիա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Ցունեհիկո Ակամացու</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Մասատակա Արիմա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Հիդենոբու Ֆուջիսոնո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Կացունորի Ֆուջիտա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Շինիչիրո Ֆուրունո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Տոշիկո Ֆուտակի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Հաջիմե Հագիվարա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Յուչիրո Հարունա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Հիդեակի Հյոդո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Տակաշի Իսեդա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Ացուկո Իտո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Շինյա Իվասակի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Շիզուկո Կավաբատա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Յասու Կիրյու</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Ակիրա Կոդամա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Րյոսուկե Մացուի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Րյո Մացուտո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Յասուշի Մոչիզուկի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Կազույո Նակայ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Կենջի Նակամուրա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Յոշուկունի Նականե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Յուկիկո Նականիշի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Տոշիկո Նիկի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Հիդետոշի Նիշիջիմա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Շինյիչի Նիվա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Կենսակու Օհաշի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 Օհո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Յայօյ Օկավա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Շուհեի Օտա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Ֆումիկո Րինկո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Ջունկո Սականո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Յոշիհիկո Սասագավա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Հիսաո Սատո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Յոշիյուկի Սուզուկի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Ջունկո Տագուչի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Եիչի Տակադա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Յուջի Տակադա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Մասակո Տատեիշի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Հիկարու Տաուչի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Միյակո Տազակի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Մուցուո Տորայ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Սատոշի Ուեդա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Կոուսուկե Յամազակի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Յոշիո Յազակի</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Հորդանան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Աբդուլա Ս.Տ. Էլ-Նագար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Զիադ Սուբեյհ</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Քուվեյթ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Ադնան ալ Էյդան</w:t>
      </w:r>
    </w:p>
    <w:p w:rsidR="0015149F" w:rsidRPr="00AB4446" w:rsidRDefault="0015149F" w:rsidP="00355DC7">
      <w:pPr>
        <w:spacing w:after="120" w:line="240" w:lineRule="auto"/>
        <w:ind w:right="-20"/>
        <w:jc w:val="both"/>
        <w:rPr>
          <w:rFonts w:ascii="GHEA Grapalat" w:eastAsia="Minion Pro" w:hAnsi="GHEA Grapalat" w:cs="Minion Pro"/>
          <w:position w:val="3"/>
        </w:rPr>
      </w:pPr>
      <w:r w:rsidRPr="00AB4446">
        <w:rPr>
          <w:rFonts w:ascii="GHEA Grapalat" w:hAnsi="GHEA Grapalat"/>
          <w:position w:val="3"/>
        </w:rPr>
        <w:t xml:space="preserve">Աբդուլ Ազիզ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Խալաֆ Քարամ</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Լատվիա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Վալդա Բյեդրինա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Ալդիս Դուդինս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Լոլիտա Սիբուլ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Յանիս Միսինս</w:t>
      </w:r>
    </w:p>
    <w:p w:rsidR="0015149F" w:rsidRPr="00AB4446" w:rsidRDefault="0015149F" w:rsidP="00355DC7">
      <w:pPr>
        <w:spacing w:after="120" w:line="240" w:lineRule="auto"/>
        <w:ind w:right="-76"/>
        <w:jc w:val="both"/>
        <w:rPr>
          <w:rFonts w:ascii="GHEA Grapalat" w:eastAsia="Minion Pro" w:hAnsi="GHEA Grapalat" w:cs="Minion Pro"/>
        </w:rPr>
      </w:pPr>
      <w:r w:rsidRPr="00AB4446">
        <w:rPr>
          <w:rFonts w:ascii="GHEA Grapalat" w:hAnsi="GHEA Grapalat"/>
          <w:position w:val="3"/>
        </w:rPr>
        <w:t>Ջուտրիտ Կարաշկեվիկա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Մառա Օզոլա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Այվարս Վետրա</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Լիբանան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ԷլիՔարամ</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Լիտվա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Ալբինաս Բագդոնաս</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626"/>
        <w:jc w:val="both"/>
        <w:rPr>
          <w:rFonts w:ascii="GHEA Grapalat" w:eastAsia="Minion Pro" w:hAnsi="GHEA Grapalat" w:cs="Minion Pro"/>
        </w:rPr>
      </w:pPr>
      <w:r w:rsidRPr="00AB4446">
        <w:rPr>
          <w:rFonts w:ascii="GHEA Grapalat" w:hAnsi="GHEA Grapalat"/>
        </w:rPr>
        <w:t xml:space="preserve">Լյուքսեմբուրգ ,Չառլզ Փուլ </w:t>
      </w:r>
    </w:p>
    <w:p w:rsidR="0015149F" w:rsidRPr="00AB4446" w:rsidRDefault="0015149F" w:rsidP="00355DC7">
      <w:pPr>
        <w:spacing w:after="120" w:line="240" w:lineRule="auto"/>
        <w:ind w:right="626"/>
        <w:jc w:val="both"/>
        <w:rPr>
          <w:rFonts w:ascii="GHEA Grapalat" w:eastAsia="Minion Pro" w:hAnsi="GHEA Grapalat" w:cs="Minion Pro"/>
        </w:rPr>
      </w:pPr>
      <w:r w:rsidRPr="00AB4446">
        <w:rPr>
          <w:rFonts w:ascii="GHEA Grapalat" w:hAnsi="GHEA Grapalat"/>
        </w:rPr>
        <w:t xml:space="preserve">Մ. Դե Շմեդտ </w:t>
      </w:r>
    </w:p>
    <w:p w:rsidR="0015149F" w:rsidRPr="00AB4446" w:rsidRDefault="0015149F" w:rsidP="00355DC7">
      <w:pPr>
        <w:spacing w:after="120" w:line="240" w:lineRule="auto"/>
        <w:ind w:right="626"/>
        <w:jc w:val="both"/>
        <w:rPr>
          <w:rFonts w:ascii="GHEA Grapalat" w:eastAsia="Minion Pro" w:hAnsi="GHEA Grapalat" w:cs="Minion Pro"/>
        </w:rPr>
      </w:pPr>
      <w:r w:rsidRPr="00AB4446">
        <w:rPr>
          <w:rFonts w:ascii="GHEA Grapalat" w:hAnsi="GHEA Grapalat"/>
        </w:rPr>
        <w:t>Պասկալ Շտրաուս</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Մալազիա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Սանդիյաո Սեբաստիան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551"/>
        <w:jc w:val="both"/>
        <w:rPr>
          <w:rFonts w:ascii="GHEA Grapalat" w:eastAsia="Minion Pro" w:hAnsi="GHEA Grapalat" w:cs="Minion Pro"/>
        </w:rPr>
      </w:pPr>
      <w:r w:rsidRPr="00AB4446">
        <w:rPr>
          <w:rFonts w:ascii="GHEA Grapalat" w:hAnsi="GHEA Grapalat"/>
        </w:rPr>
        <w:t>Մադագասկար, Կառոմենե Ռատոմահենինա Ռայմոնդ</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Մալթա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 Մ. Պահչե</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Մեքսիկա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Խուան Ալբերտո Ալկանտարա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Խորխե Կառավեո Անդուագա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Էուխենիա Անտունեթ</w:t>
      </w:r>
    </w:p>
    <w:p w:rsidR="0015149F" w:rsidRPr="00AB4446" w:rsidRDefault="0015149F" w:rsidP="00355DC7">
      <w:pPr>
        <w:spacing w:after="120" w:line="240" w:lineRule="auto"/>
        <w:ind w:right="-61"/>
        <w:jc w:val="both"/>
        <w:rPr>
          <w:rFonts w:ascii="GHEA Grapalat" w:eastAsia="Minion Pro" w:hAnsi="GHEA Grapalat" w:cs="Minion Pro"/>
        </w:rPr>
      </w:pPr>
      <w:r w:rsidRPr="00AB4446">
        <w:rPr>
          <w:rFonts w:ascii="GHEA Grapalat" w:hAnsi="GHEA Grapalat"/>
          <w:position w:val="3"/>
        </w:rPr>
        <w:t>Ֆերնանդո Ռ. Խիմենեթ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Ալբառան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rPr>
        <w:t>Գլորիա Մարտինեթ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Կառերա</w:t>
      </w:r>
    </w:p>
    <w:p w:rsidR="0015149F" w:rsidRPr="00AB4446" w:rsidRDefault="0015149F" w:rsidP="00355DC7">
      <w:pPr>
        <w:spacing w:after="120" w:line="240" w:lineRule="auto"/>
        <w:ind w:right="-76"/>
        <w:jc w:val="both"/>
        <w:rPr>
          <w:rFonts w:ascii="GHEA Grapalat" w:eastAsia="Minion Pro" w:hAnsi="GHEA Grapalat" w:cs="Minion Pro"/>
        </w:rPr>
      </w:pPr>
      <w:r w:rsidRPr="00AB4446">
        <w:rPr>
          <w:rFonts w:ascii="GHEA Grapalat" w:hAnsi="GHEA Grapalat"/>
          <w:position w:val="3"/>
        </w:rPr>
        <w:t xml:space="preserve">Մարիա-Էլենա-Մեդինա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Մոռա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Կառմեն Է. Լառա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Մունյոթ</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Մարոկկո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Ազիզա Բենանի</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Նիդեռլանդներ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Տ.վան Աչտերբերգ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Ջաափ վան դեն Բերգ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 Բլումհոֆ</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Յ.Մ.վան դեր Բռուգ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Ռ.Դ. դ Բոեր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Ջ.Թ.Պ. Բոնտե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Ջ.Վ. Բրանդսմա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Վ.Հ.Ի. Բունտինքս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Ջ.Փ.Մ. Դյեդերիքս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Մ.Ջ.Դրյեսսե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Սիլվիա վան Դուրեն-Կրիստեն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Ս.Մ.Ա. Ֆրեդերիքս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Ջ.Ս. Ջիռից</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Հաուսե Ջերթս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 Գլադինես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 Գորտեր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Ռ.Ջ.դե Հաան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 Հալբերտսմա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Ի.Ջ. վան դեռ Հեռինգ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Ֆ.Ջ. Հելեմա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Ս.Հ. Հենս-Վերստիգ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Յ.Ֆ.Հիռքինս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Յ.Հեիջնեն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Վ.Մ. Հիռս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Հ.Վ. Հոեկ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Դ.վան Հոեկեն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 Հոեյմանս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Ս.վան Հոֆ</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Ջ.Ռ.Մ. վան Հուֆ</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 Հոփման-Ռոք</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Ա.Կապ</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Ե.Ջ. Կարել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Զոլտան Ե. Քենեսի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Մ.Ս.Օ. Կերստեն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Մ.Վ. դե Կլեյջն-դե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Վռանկռիջկեր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Մ.Մ.Յ. դե Կլերկ</w:t>
      </w:r>
    </w:p>
    <w:p w:rsidR="0015149F" w:rsidRPr="00AB4446" w:rsidRDefault="0015149F" w:rsidP="00355DC7">
      <w:pPr>
        <w:spacing w:after="120" w:line="240" w:lineRule="auto"/>
        <w:ind w:right="1418"/>
        <w:jc w:val="both"/>
        <w:rPr>
          <w:rFonts w:ascii="GHEA Grapalat" w:eastAsia="Minion Pro" w:hAnsi="GHEA Grapalat" w:cs="Minion Pro"/>
        </w:rPr>
      </w:pPr>
      <w:r w:rsidRPr="00AB4446">
        <w:rPr>
          <w:rFonts w:ascii="GHEA Grapalat" w:hAnsi="GHEA Grapalat"/>
        </w:rPr>
        <w:t xml:space="preserve">Մ. Կոենեն Ջ.Վ. Կոտեն Դ.Վ.Կռայջեր Տ. Կրաակման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Գուս Լանկհորստ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Վ.Ա.Լ. վան Լիվեն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 Լուիջեստեյն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Հ.Մեյնարդի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Վ.վան Մինեն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Ա.Ե. Մոնտենի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Ի.Օեն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Վիլ Օյջենդիջկ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Վ.Ջ.դեն Օուդեն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Ռ.Ջ.Մ. Պիրենբում</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 Պերսուն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Ջ.Ջ.վ.դ. Պլաց</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 Պուլմանս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Ֆ.Ջ. Պրինշե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ս.դ. վան Ռեյվինսբերգ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Կ.Ռեյնդերս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 Ռայեթ-վան Հուֆ</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 Ռուդբոլ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Գ.Լ. Շաթ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Բ. Ստոելինգա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Մ.Մ.Լ. Սվորթ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 Տաալ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Հ.Թեն Նապել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 Թրեֆերս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 Վերհոեֆ</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 Վերմիր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Ջ.Ջ.Գ.Մ. Վերվեռ</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 Վինք</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 Վելլ Դոնքեր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Դըռք Վյերսմա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Ջ.Փ. Վիլկեն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Պ.Ա.վան Վուդենբերգ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Պ.Հ.Մ. Վաթերս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 Զանստրա</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5"/>
        <w:jc w:val="both"/>
        <w:rPr>
          <w:rFonts w:ascii="GHEA Grapalat" w:eastAsia="Minion Pro" w:hAnsi="GHEA Grapalat" w:cs="Minion Pro"/>
          <w:b/>
        </w:rPr>
      </w:pPr>
      <w:r w:rsidRPr="00AB4446">
        <w:rPr>
          <w:rFonts w:ascii="GHEA Grapalat" w:hAnsi="GHEA Grapalat"/>
          <w:b/>
        </w:rPr>
        <w:t xml:space="preserve">Նիկարագուա </w:t>
      </w:r>
    </w:p>
    <w:p w:rsidR="0015149F" w:rsidRPr="00AB4446" w:rsidRDefault="0015149F" w:rsidP="00355DC7">
      <w:pPr>
        <w:spacing w:after="120" w:line="240" w:lineRule="auto"/>
        <w:ind w:right="205"/>
        <w:jc w:val="both"/>
        <w:rPr>
          <w:rFonts w:ascii="GHEA Grapalat" w:eastAsia="Minion Pro" w:hAnsi="GHEA Grapalat" w:cs="Minion Pro"/>
        </w:rPr>
      </w:pPr>
      <w:r w:rsidRPr="00AB4446">
        <w:rPr>
          <w:rFonts w:ascii="GHEA Grapalat" w:hAnsi="GHEA Grapalat"/>
        </w:rPr>
        <w:t xml:space="preserve">Էլիզաբեթ Ագիլար </w:t>
      </w:r>
    </w:p>
    <w:p w:rsidR="0015149F" w:rsidRPr="00AB4446" w:rsidRDefault="0015149F" w:rsidP="00355DC7">
      <w:pPr>
        <w:spacing w:after="120" w:line="240" w:lineRule="auto"/>
        <w:ind w:right="205"/>
        <w:jc w:val="both"/>
        <w:rPr>
          <w:rFonts w:ascii="GHEA Grapalat" w:eastAsia="Minion Pro" w:hAnsi="GHEA Grapalat" w:cs="Minion Pro"/>
        </w:rPr>
      </w:pPr>
      <w:r w:rsidRPr="00AB4446">
        <w:rPr>
          <w:rFonts w:ascii="GHEA Grapalat" w:hAnsi="GHEA Grapalat"/>
        </w:rPr>
        <w:t xml:space="preserve">Անխել Բոնիյա Սերանո </w:t>
      </w:r>
    </w:p>
    <w:p w:rsidR="0015149F" w:rsidRPr="00AB4446" w:rsidRDefault="0015149F" w:rsidP="00355DC7">
      <w:pPr>
        <w:spacing w:after="120" w:line="240" w:lineRule="auto"/>
        <w:ind w:right="205"/>
        <w:jc w:val="both"/>
        <w:rPr>
          <w:rFonts w:ascii="GHEA Grapalat" w:eastAsia="Minion Pro" w:hAnsi="GHEA Grapalat" w:cs="Minion Pro"/>
        </w:rPr>
      </w:pPr>
      <w:r w:rsidRPr="00AB4446">
        <w:rPr>
          <w:rFonts w:ascii="GHEA Grapalat" w:hAnsi="GHEA Grapalat"/>
        </w:rPr>
        <w:t>Իվետ Կաստիյո</w:t>
      </w:r>
    </w:p>
    <w:p w:rsidR="0015149F" w:rsidRPr="00AB4446" w:rsidRDefault="0015149F" w:rsidP="00355DC7">
      <w:pPr>
        <w:spacing w:after="120" w:line="240" w:lineRule="auto"/>
        <w:ind w:right="205"/>
        <w:jc w:val="both"/>
        <w:rPr>
          <w:rFonts w:ascii="GHEA Grapalat" w:eastAsia="Minion Pro" w:hAnsi="GHEA Grapalat" w:cs="Minion Pro"/>
        </w:rPr>
      </w:pPr>
      <w:r w:rsidRPr="00AB4446">
        <w:rPr>
          <w:rFonts w:ascii="GHEA Grapalat" w:hAnsi="GHEA Grapalat"/>
        </w:rPr>
        <w:t xml:space="preserve">Հեկտոր Կոլադո </w:t>
      </w:r>
    </w:p>
    <w:p w:rsidR="0015149F" w:rsidRPr="00AB4446" w:rsidRDefault="0015149F" w:rsidP="00355DC7">
      <w:pPr>
        <w:spacing w:after="120" w:line="240" w:lineRule="auto"/>
        <w:ind w:right="205"/>
        <w:jc w:val="both"/>
        <w:rPr>
          <w:rFonts w:ascii="GHEA Grapalat" w:eastAsia="Minion Pro" w:hAnsi="GHEA Grapalat" w:cs="Minion Pro"/>
        </w:rPr>
      </w:pPr>
      <w:r w:rsidRPr="00AB4446">
        <w:rPr>
          <w:rFonts w:ascii="GHEA Grapalat" w:hAnsi="GHEA Grapalat"/>
        </w:rPr>
        <w:t xml:space="preserve">Էռնանդեթ </w:t>
      </w:r>
    </w:p>
    <w:p w:rsidR="0015149F" w:rsidRPr="00AB4446" w:rsidRDefault="0015149F" w:rsidP="00355DC7">
      <w:pPr>
        <w:spacing w:after="120" w:line="240" w:lineRule="auto"/>
        <w:ind w:right="205"/>
        <w:jc w:val="both"/>
        <w:rPr>
          <w:rFonts w:ascii="GHEA Grapalat" w:eastAsia="Minion Pro" w:hAnsi="GHEA Grapalat" w:cs="Minion Pro"/>
        </w:rPr>
      </w:pPr>
      <w:r w:rsidRPr="00AB4446">
        <w:rPr>
          <w:rFonts w:ascii="GHEA Grapalat" w:hAnsi="GHEA Grapalat"/>
        </w:rPr>
        <w:t>Խոսեֆա Կոնռադո</w:t>
      </w:r>
    </w:p>
    <w:p w:rsidR="0015149F" w:rsidRPr="00AB4446" w:rsidRDefault="0015149F" w:rsidP="00355DC7">
      <w:pPr>
        <w:spacing w:after="120" w:line="240" w:lineRule="auto"/>
        <w:ind w:right="205"/>
        <w:jc w:val="both"/>
        <w:rPr>
          <w:rFonts w:ascii="GHEA Grapalat" w:eastAsia="Minion Pro" w:hAnsi="GHEA Grapalat" w:cs="Minion Pro"/>
        </w:rPr>
      </w:pPr>
      <w:r w:rsidRPr="00AB4446">
        <w:rPr>
          <w:rFonts w:ascii="GHEA Grapalat" w:hAnsi="GHEA Grapalat"/>
        </w:rPr>
        <w:t xml:space="preserve">Բրենդա Էսպինոզա </w:t>
      </w:r>
    </w:p>
    <w:p w:rsidR="0015149F" w:rsidRPr="00AB4446" w:rsidRDefault="0015149F" w:rsidP="00355DC7">
      <w:pPr>
        <w:spacing w:after="120" w:line="240" w:lineRule="auto"/>
        <w:ind w:right="205"/>
        <w:jc w:val="both"/>
        <w:rPr>
          <w:rFonts w:ascii="GHEA Grapalat" w:eastAsia="Minion Pro" w:hAnsi="GHEA Grapalat" w:cs="Minion Pro"/>
        </w:rPr>
      </w:pPr>
      <w:r w:rsidRPr="00AB4446">
        <w:rPr>
          <w:rFonts w:ascii="GHEA Grapalat" w:hAnsi="GHEA Grapalat"/>
        </w:rPr>
        <w:t xml:space="preserve">Մարիա Ֆելիքս Գոնտոլ </w:t>
      </w:r>
    </w:p>
    <w:p w:rsidR="0015149F" w:rsidRPr="00AB4446" w:rsidRDefault="0015149F" w:rsidP="00355DC7">
      <w:pPr>
        <w:spacing w:after="120" w:line="240" w:lineRule="auto"/>
        <w:ind w:right="205"/>
        <w:jc w:val="both"/>
        <w:rPr>
          <w:rFonts w:ascii="GHEA Grapalat" w:eastAsia="Minion Pro" w:hAnsi="GHEA Grapalat" w:cs="Minion Pro"/>
        </w:rPr>
      </w:pPr>
      <w:r w:rsidRPr="00AB4446">
        <w:rPr>
          <w:rFonts w:ascii="GHEA Grapalat" w:hAnsi="GHEA Grapalat"/>
        </w:rPr>
        <w:t>Միրիան Գուտյեռեթ</w:t>
      </w:r>
    </w:p>
    <w:p w:rsidR="0015149F" w:rsidRPr="00AB4446" w:rsidRDefault="0015149F" w:rsidP="00355DC7">
      <w:pPr>
        <w:spacing w:after="120" w:line="240" w:lineRule="auto"/>
        <w:ind w:right="574"/>
        <w:jc w:val="both"/>
        <w:rPr>
          <w:rFonts w:ascii="GHEA Grapalat" w:eastAsia="Minion Pro" w:hAnsi="GHEA Grapalat" w:cs="Minion Pro"/>
        </w:rPr>
      </w:pPr>
      <w:r w:rsidRPr="00AB4446">
        <w:rPr>
          <w:rFonts w:ascii="GHEA Grapalat" w:hAnsi="GHEA Grapalat"/>
        </w:rPr>
        <w:t xml:space="preserve">Ռոզա Գուտյեռեթ </w:t>
      </w:r>
    </w:p>
    <w:p w:rsidR="0015149F" w:rsidRPr="00AB4446" w:rsidRDefault="0015149F" w:rsidP="00355DC7">
      <w:pPr>
        <w:spacing w:after="120" w:line="240" w:lineRule="auto"/>
        <w:ind w:right="574"/>
        <w:jc w:val="both"/>
        <w:rPr>
          <w:rFonts w:ascii="GHEA Grapalat" w:eastAsia="Minion Pro" w:hAnsi="GHEA Grapalat" w:cs="Minion Pro"/>
        </w:rPr>
      </w:pPr>
      <w:r w:rsidRPr="00AB4446">
        <w:rPr>
          <w:rFonts w:ascii="GHEA Grapalat" w:hAnsi="GHEA Grapalat"/>
        </w:rPr>
        <w:t xml:space="preserve">Կառլոս Գուզման </w:t>
      </w:r>
    </w:p>
    <w:p w:rsidR="0015149F" w:rsidRPr="00AB4446" w:rsidRDefault="0015149F" w:rsidP="00355DC7">
      <w:pPr>
        <w:spacing w:after="120" w:line="240" w:lineRule="auto"/>
        <w:ind w:right="574"/>
        <w:jc w:val="both"/>
        <w:rPr>
          <w:rFonts w:ascii="GHEA Grapalat" w:eastAsia="Minion Pro" w:hAnsi="GHEA Grapalat" w:cs="Minion Pro"/>
        </w:rPr>
      </w:pPr>
      <w:r w:rsidRPr="00AB4446">
        <w:rPr>
          <w:rFonts w:ascii="GHEA Grapalat" w:hAnsi="GHEA Grapalat"/>
        </w:rPr>
        <w:t>Լուիզ Ջառա</w:t>
      </w:r>
    </w:p>
    <w:p w:rsidR="0015149F" w:rsidRPr="00AB4446" w:rsidRDefault="0015149F" w:rsidP="00355DC7">
      <w:pPr>
        <w:spacing w:after="120" w:line="240" w:lineRule="auto"/>
        <w:ind w:right="875"/>
        <w:jc w:val="both"/>
        <w:rPr>
          <w:rFonts w:ascii="GHEA Grapalat" w:eastAsia="Minion Pro" w:hAnsi="GHEA Grapalat" w:cs="Minion Pro"/>
        </w:rPr>
      </w:pPr>
      <w:r w:rsidRPr="00AB4446">
        <w:rPr>
          <w:rFonts w:ascii="GHEA Grapalat" w:hAnsi="GHEA Grapalat"/>
          <w:position w:val="3"/>
        </w:rPr>
        <w:t>Ռաուլ Ջառկին</w:t>
      </w:r>
    </w:p>
    <w:p w:rsidR="0015149F" w:rsidRPr="00AB4446" w:rsidRDefault="0015149F" w:rsidP="00355DC7">
      <w:pPr>
        <w:spacing w:after="120" w:line="240" w:lineRule="auto"/>
        <w:ind w:right="562"/>
        <w:jc w:val="both"/>
        <w:rPr>
          <w:rFonts w:ascii="GHEA Grapalat" w:eastAsia="Minion Pro" w:hAnsi="GHEA Grapalat" w:cs="Minion Pro"/>
        </w:rPr>
      </w:pPr>
      <w:r w:rsidRPr="00AB4446">
        <w:rPr>
          <w:rFonts w:ascii="GHEA Grapalat" w:hAnsi="GHEA Grapalat"/>
          <w:position w:val="3"/>
        </w:rPr>
        <w:t>Նորման Լանզաս</w:t>
      </w:r>
    </w:p>
    <w:p w:rsidR="0015149F" w:rsidRPr="00AB4446" w:rsidRDefault="0015149F" w:rsidP="00355DC7">
      <w:pPr>
        <w:spacing w:after="120" w:line="240" w:lineRule="auto"/>
        <w:ind w:right="881"/>
        <w:jc w:val="both"/>
        <w:rPr>
          <w:rFonts w:ascii="GHEA Grapalat" w:eastAsia="Minion Pro" w:hAnsi="GHEA Grapalat" w:cs="Minion Pro"/>
        </w:rPr>
      </w:pPr>
      <w:r w:rsidRPr="00AB4446">
        <w:rPr>
          <w:rFonts w:ascii="GHEA Grapalat" w:hAnsi="GHEA Grapalat"/>
          <w:position w:val="3"/>
        </w:rPr>
        <w:t>Խոսե Ռ. Լեյվա</w:t>
      </w:r>
    </w:p>
    <w:p w:rsidR="0015149F" w:rsidRPr="00AB4446" w:rsidRDefault="0015149F" w:rsidP="00355DC7">
      <w:pPr>
        <w:spacing w:after="120" w:line="240" w:lineRule="auto"/>
        <w:ind w:right="480"/>
        <w:jc w:val="both"/>
        <w:rPr>
          <w:rFonts w:ascii="GHEA Grapalat" w:eastAsia="Minion Pro" w:hAnsi="GHEA Grapalat" w:cs="Minion Pro"/>
        </w:rPr>
      </w:pPr>
      <w:r w:rsidRPr="00AB4446">
        <w:rPr>
          <w:rFonts w:ascii="GHEA Grapalat" w:hAnsi="GHEA Grapalat"/>
          <w:position w:val="3"/>
        </w:rPr>
        <w:t>Ռաֆայելա Մարենկո</w:t>
      </w:r>
    </w:p>
    <w:p w:rsidR="0015149F" w:rsidRPr="00AB4446" w:rsidRDefault="0015149F" w:rsidP="00355DC7">
      <w:pPr>
        <w:spacing w:after="120" w:line="240" w:lineRule="auto"/>
        <w:ind w:right="530"/>
        <w:jc w:val="both"/>
        <w:rPr>
          <w:rFonts w:ascii="GHEA Grapalat" w:eastAsia="Minion Pro" w:hAnsi="GHEA Grapalat" w:cs="Minion Pro"/>
        </w:rPr>
      </w:pPr>
      <w:r w:rsidRPr="00AB4446">
        <w:rPr>
          <w:rFonts w:ascii="GHEA Grapalat" w:hAnsi="GHEA Grapalat"/>
          <w:position w:val="3"/>
        </w:rPr>
        <w:lastRenderedPageBreak/>
        <w:t>Մարիա Ալեքսանդրա</w:t>
      </w:r>
    </w:p>
    <w:p w:rsidR="0015149F" w:rsidRPr="00AB4446" w:rsidRDefault="0015149F" w:rsidP="00355DC7">
      <w:pPr>
        <w:spacing w:after="120" w:line="240" w:lineRule="auto"/>
        <w:ind w:right="1218"/>
        <w:jc w:val="both"/>
        <w:rPr>
          <w:rFonts w:ascii="GHEA Grapalat" w:eastAsia="Minion Pro" w:hAnsi="GHEA Grapalat" w:cs="Minion Pro"/>
        </w:rPr>
      </w:pPr>
      <w:r w:rsidRPr="00AB4446">
        <w:rPr>
          <w:rFonts w:ascii="GHEA Grapalat" w:hAnsi="GHEA Grapalat"/>
          <w:position w:val="3"/>
        </w:rPr>
        <w:t>Մարտինեթ</w:t>
      </w:r>
    </w:p>
    <w:p w:rsidR="0015149F" w:rsidRPr="00AB4446" w:rsidRDefault="0015149F" w:rsidP="00355DC7">
      <w:pPr>
        <w:spacing w:after="120" w:line="240" w:lineRule="auto"/>
        <w:ind w:right="544"/>
        <w:jc w:val="both"/>
        <w:rPr>
          <w:rFonts w:ascii="GHEA Grapalat" w:eastAsia="Minion Pro" w:hAnsi="GHEA Grapalat" w:cs="Minion Pro"/>
        </w:rPr>
      </w:pPr>
      <w:r w:rsidRPr="00AB4446">
        <w:rPr>
          <w:rFonts w:ascii="GHEA Grapalat" w:hAnsi="GHEA Grapalat"/>
          <w:position w:val="3"/>
        </w:rPr>
        <w:t>Մառլոն Մենդեթ</w:t>
      </w:r>
    </w:p>
    <w:p w:rsidR="0015149F" w:rsidRPr="00AB4446" w:rsidRDefault="0015149F" w:rsidP="00355DC7">
      <w:pPr>
        <w:spacing w:after="120" w:line="240" w:lineRule="auto"/>
        <w:ind w:right="222"/>
        <w:jc w:val="both"/>
        <w:rPr>
          <w:rFonts w:ascii="GHEA Grapalat" w:eastAsia="Minion Pro" w:hAnsi="GHEA Grapalat" w:cs="Minion Pro"/>
        </w:rPr>
      </w:pPr>
      <w:r w:rsidRPr="00AB4446">
        <w:rPr>
          <w:rFonts w:ascii="GHEA Grapalat" w:hAnsi="GHEA Grapalat"/>
          <w:position w:val="3"/>
        </w:rPr>
        <w:t>Մերսեդես Մենդոթա</w:t>
      </w:r>
    </w:p>
    <w:p w:rsidR="0015149F" w:rsidRPr="00AB4446" w:rsidRDefault="0015149F" w:rsidP="00355DC7">
      <w:pPr>
        <w:spacing w:after="120" w:line="240" w:lineRule="auto"/>
        <w:ind w:right="237"/>
        <w:jc w:val="both"/>
        <w:rPr>
          <w:rFonts w:ascii="GHEA Grapalat" w:eastAsia="Minion Pro" w:hAnsi="GHEA Grapalat" w:cs="Minion Pro"/>
        </w:rPr>
      </w:pPr>
      <w:r w:rsidRPr="00AB4446">
        <w:rPr>
          <w:rFonts w:ascii="GHEA Grapalat" w:hAnsi="GHEA Grapalat"/>
          <w:position w:val="3"/>
        </w:rPr>
        <w:t>Մարիա Խոսե Մորենո</w:t>
      </w:r>
    </w:p>
    <w:p w:rsidR="0015149F" w:rsidRPr="00AB4446" w:rsidRDefault="0015149F" w:rsidP="00355DC7">
      <w:pPr>
        <w:spacing w:after="120" w:line="240" w:lineRule="auto"/>
        <w:ind w:right="321"/>
        <w:jc w:val="both"/>
        <w:rPr>
          <w:rFonts w:ascii="GHEA Grapalat" w:eastAsia="Minion Pro" w:hAnsi="GHEA Grapalat" w:cs="Minion Pro"/>
        </w:rPr>
      </w:pPr>
      <w:r w:rsidRPr="00AB4446">
        <w:rPr>
          <w:rFonts w:ascii="GHEA Grapalat" w:hAnsi="GHEA Grapalat"/>
          <w:position w:val="3"/>
        </w:rPr>
        <w:t>Ալեքսանդրա Նարվաեթ</w:t>
      </w:r>
    </w:p>
    <w:p w:rsidR="0015149F" w:rsidRPr="00AB4446" w:rsidRDefault="0015149F" w:rsidP="00355DC7">
      <w:pPr>
        <w:spacing w:after="120" w:line="240" w:lineRule="auto"/>
        <w:ind w:right="463"/>
        <w:jc w:val="both"/>
        <w:rPr>
          <w:rFonts w:ascii="GHEA Grapalat" w:eastAsia="Minion Pro" w:hAnsi="GHEA Grapalat" w:cs="Minion Pro"/>
        </w:rPr>
      </w:pPr>
      <w:r w:rsidRPr="00AB4446">
        <w:rPr>
          <w:rFonts w:ascii="GHEA Grapalat" w:hAnsi="GHEA Grapalat"/>
          <w:position w:val="3"/>
        </w:rPr>
        <w:t>Ամիլկար Օբանդո</w:t>
      </w:r>
    </w:p>
    <w:p w:rsidR="0015149F" w:rsidRPr="00AB4446" w:rsidRDefault="0015149F" w:rsidP="00355DC7">
      <w:pPr>
        <w:spacing w:after="120" w:line="240" w:lineRule="auto"/>
        <w:ind w:right="240"/>
        <w:jc w:val="both"/>
        <w:rPr>
          <w:rFonts w:ascii="GHEA Grapalat" w:eastAsia="Minion Pro" w:hAnsi="GHEA Grapalat" w:cs="Minion Pro"/>
        </w:rPr>
      </w:pPr>
      <w:r w:rsidRPr="00AB4446">
        <w:rPr>
          <w:rFonts w:ascii="GHEA Grapalat" w:hAnsi="GHEA Grapalat"/>
          <w:position w:val="3"/>
        </w:rPr>
        <w:t>Դուլսե Մարիա Օլիվաս</w:t>
      </w:r>
    </w:p>
    <w:p w:rsidR="0015149F" w:rsidRPr="00AB4446" w:rsidRDefault="0015149F" w:rsidP="00355DC7">
      <w:pPr>
        <w:spacing w:after="120" w:line="240" w:lineRule="auto"/>
        <w:ind w:right="500"/>
        <w:jc w:val="both"/>
        <w:rPr>
          <w:rFonts w:ascii="GHEA Grapalat" w:eastAsia="Minion Pro" w:hAnsi="GHEA Grapalat" w:cs="Minion Pro"/>
        </w:rPr>
      </w:pPr>
      <w:r w:rsidRPr="00AB4446">
        <w:rPr>
          <w:rFonts w:ascii="GHEA Grapalat" w:hAnsi="GHEA Grapalat"/>
          <w:position w:val="3"/>
        </w:rPr>
        <w:t>Ռոսա Է. Օռեյանա</w:t>
      </w:r>
    </w:p>
    <w:p w:rsidR="0015149F" w:rsidRPr="00AB4446" w:rsidRDefault="0015149F" w:rsidP="00355DC7">
      <w:pPr>
        <w:spacing w:after="120" w:line="240" w:lineRule="auto"/>
        <w:ind w:right="274"/>
        <w:jc w:val="both"/>
        <w:rPr>
          <w:rFonts w:ascii="GHEA Grapalat" w:eastAsia="Minion Pro" w:hAnsi="GHEA Grapalat" w:cs="Minion Pro"/>
        </w:rPr>
      </w:pPr>
      <w:r w:rsidRPr="00AB4446">
        <w:rPr>
          <w:rFonts w:ascii="GHEA Grapalat" w:hAnsi="GHEA Grapalat"/>
          <w:position w:val="3"/>
        </w:rPr>
        <w:t>Յելբա Ռոսա Օռոսկո</w:t>
      </w:r>
    </w:p>
    <w:p w:rsidR="0015149F" w:rsidRPr="00AB4446" w:rsidRDefault="0015149F" w:rsidP="00355DC7">
      <w:pPr>
        <w:spacing w:after="120" w:line="240" w:lineRule="auto"/>
        <w:ind w:right="-56"/>
        <w:jc w:val="both"/>
        <w:rPr>
          <w:rFonts w:ascii="GHEA Grapalat" w:eastAsia="Minion Pro" w:hAnsi="GHEA Grapalat" w:cs="Minion Pro"/>
        </w:rPr>
      </w:pPr>
      <w:r w:rsidRPr="00AB4446">
        <w:rPr>
          <w:rFonts w:ascii="GHEA Grapalat" w:hAnsi="GHEA Grapalat"/>
          <w:position w:val="3"/>
        </w:rPr>
        <w:t>Միրիան Օրտիս Ալվարադո</w:t>
      </w:r>
    </w:p>
    <w:p w:rsidR="0015149F" w:rsidRPr="00AB4446" w:rsidRDefault="0015149F" w:rsidP="00355DC7">
      <w:pPr>
        <w:spacing w:after="120" w:line="240" w:lineRule="auto"/>
        <w:ind w:right="393"/>
        <w:jc w:val="both"/>
        <w:rPr>
          <w:rFonts w:ascii="GHEA Grapalat" w:eastAsia="Minion Pro" w:hAnsi="GHEA Grapalat" w:cs="Minion Pro"/>
        </w:rPr>
      </w:pPr>
      <w:r w:rsidRPr="00AB4446">
        <w:rPr>
          <w:rFonts w:ascii="GHEA Grapalat" w:hAnsi="GHEA Grapalat"/>
          <w:position w:val="3"/>
        </w:rPr>
        <w:t>Ամանդա Պաստրանա</w:t>
      </w:r>
    </w:p>
    <w:p w:rsidR="0015149F" w:rsidRPr="00AB4446" w:rsidRDefault="0015149F" w:rsidP="00355DC7">
      <w:pPr>
        <w:spacing w:after="120" w:line="240" w:lineRule="auto"/>
        <w:ind w:right="589"/>
        <w:jc w:val="both"/>
        <w:rPr>
          <w:rFonts w:ascii="GHEA Grapalat" w:eastAsia="Minion Pro" w:hAnsi="GHEA Grapalat" w:cs="Minion Pro"/>
        </w:rPr>
      </w:pPr>
      <w:r w:rsidRPr="00AB4446">
        <w:rPr>
          <w:rFonts w:ascii="GHEA Grapalat" w:hAnsi="GHEA Grapalat"/>
          <w:position w:val="3"/>
        </w:rPr>
        <w:t>Մառբելի Պիկադո</w:t>
      </w:r>
    </w:p>
    <w:p w:rsidR="0015149F" w:rsidRPr="00AB4446" w:rsidRDefault="0015149F" w:rsidP="00355DC7">
      <w:pPr>
        <w:spacing w:after="120" w:line="240" w:lineRule="auto"/>
        <w:ind w:right="284"/>
        <w:jc w:val="both"/>
        <w:rPr>
          <w:rFonts w:ascii="GHEA Grapalat" w:eastAsia="Minion Pro" w:hAnsi="GHEA Grapalat" w:cs="Minion Pro"/>
        </w:rPr>
      </w:pPr>
      <w:r w:rsidRPr="00AB4446">
        <w:rPr>
          <w:rFonts w:ascii="GHEA Grapalat" w:hAnsi="GHEA Grapalat"/>
          <w:position w:val="3"/>
        </w:rPr>
        <w:t>Սուսանա Ռապաչիոլի</w:t>
      </w:r>
    </w:p>
    <w:p w:rsidR="0015149F" w:rsidRPr="00AB4446" w:rsidRDefault="0015149F" w:rsidP="00355DC7">
      <w:pPr>
        <w:spacing w:after="120" w:line="240" w:lineRule="auto"/>
        <w:ind w:right="653"/>
        <w:jc w:val="both"/>
        <w:rPr>
          <w:rFonts w:ascii="GHEA Grapalat" w:eastAsia="Minion Pro" w:hAnsi="GHEA Grapalat" w:cs="Minion Pro"/>
        </w:rPr>
      </w:pPr>
      <w:r w:rsidRPr="00AB4446">
        <w:rPr>
          <w:rFonts w:ascii="GHEA Grapalat" w:hAnsi="GHEA Grapalat"/>
          <w:position w:val="3"/>
        </w:rPr>
        <w:t>Էստեռլինա Ռեյես</w:t>
      </w:r>
    </w:p>
    <w:p w:rsidR="0015149F" w:rsidRPr="00AB4446" w:rsidRDefault="0015149F" w:rsidP="00355DC7">
      <w:pPr>
        <w:spacing w:after="120" w:line="240" w:lineRule="auto"/>
        <w:ind w:right="603"/>
        <w:jc w:val="both"/>
        <w:rPr>
          <w:rFonts w:ascii="GHEA Grapalat" w:eastAsia="Minion Pro" w:hAnsi="GHEA Grapalat" w:cs="Minion Pro"/>
        </w:rPr>
      </w:pPr>
      <w:r w:rsidRPr="00AB4446">
        <w:rPr>
          <w:rFonts w:ascii="GHEA Grapalat" w:hAnsi="GHEA Grapalat"/>
          <w:position w:val="3"/>
        </w:rPr>
        <w:t>Ֆրանկլին Ռիվեռա</w:t>
      </w:r>
    </w:p>
    <w:p w:rsidR="0015149F" w:rsidRPr="00AB4446" w:rsidRDefault="0015149F" w:rsidP="00355DC7">
      <w:pPr>
        <w:spacing w:after="120" w:line="240" w:lineRule="auto"/>
        <w:ind w:right="-38"/>
        <w:jc w:val="both"/>
        <w:rPr>
          <w:rFonts w:ascii="GHEA Grapalat" w:eastAsia="Minion Pro" w:hAnsi="GHEA Grapalat" w:cs="Minion Pro"/>
        </w:rPr>
      </w:pPr>
      <w:r w:rsidRPr="00AB4446">
        <w:rPr>
          <w:rFonts w:ascii="GHEA Grapalat" w:hAnsi="GHEA Grapalat"/>
          <w:position w:val="3"/>
        </w:rPr>
        <w:t>Լեդա Մարիա Ռոդրիգես</w:t>
      </w:r>
    </w:p>
    <w:p w:rsidR="0015149F" w:rsidRPr="00AB4446" w:rsidRDefault="0015149F" w:rsidP="00355DC7">
      <w:pPr>
        <w:spacing w:after="120" w:line="240" w:lineRule="auto"/>
        <w:ind w:right="309"/>
        <w:jc w:val="both"/>
        <w:rPr>
          <w:rFonts w:ascii="GHEA Grapalat" w:eastAsia="Minion Pro" w:hAnsi="GHEA Grapalat" w:cs="Minion Pro"/>
        </w:rPr>
      </w:pPr>
      <w:r w:rsidRPr="00AB4446">
        <w:rPr>
          <w:rFonts w:ascii="GHEA Grapalat" w:hAnsi="GHEA Grapalat"/>
          <w:position w:val="3"/>
        </w:rPr>
        <w:t>Ումբերտո Ռոման</w:t>
      </w:r>
    </w:p>
    <w:p w:rsidR="0015149F" w:rsidRPr="00AB4446" w:rsidRDefault="0015149F" w:rsidP="00355DC7">
      <w:pPr>
        <w:spacing w:after="120" w:line="240" w:lineRule="auto"/>
        <w:ind w:right="517"/>
        <w:jc w:val="both"/>
        <w:rPr>
          <w:rFonts w:ascii="GHEA Grapalat" w:eastAsia="Minion Pro" w:hAnsi="GHEA Grapalat" w:cs="Minion Pro"/>
        </w:rPr>
      </w:pPr>
      <w:r w:rsidRPr="00AB4446">
        <w:rPr>
          <w:rFonts w:ascii="GHEA Grapalat" w:hAnsi="GHEA Grapalat"/>
          <w:position w:val="3"/>
        </w:rPr>
        <w:t>Յեմիռա Սեկեյրա</w:t>
      </w:r>
    </w:p>
    <w:p w:rsidR="0015149F" w:rsidRPr="00AB4446" w:rsidRDefault="0015149F" w:rsidP="00355DC7">
      <w:pPr>
        <w:spacing w:after="120" w:line="240" w:lineRule="auto"/>
        <w:ind w:right="588"/>
        <w:jc w:val="both"/>
        <w:rPr>
          <w:rFonts w:ascii="GHEA Grapalat" w:eastAsia="Minion Pro" w:hAnsi="GHEA Grapalat" w:cs="Minion Pro"/>
        </w:rPr>
      </w:pPr>
      <w:r w:rsidRPr="00AB4446">
        <w:rPr>
          <w:rFonts w:ascii="GHEA Grapalat" w:hAnsi="GHEA Grapalat"/>
          <w:position w:val="3"/>
        </w:rPr>
        <w:t>Իվոն Տիխերինո</w:t>
      </w:r>
    </w:p>
    <w:p w:rsidR="0015149F" w:rsidRPr="00AB4446" w:rsidRDefault="0015149F" w:rsidP="00355DC7">
      <w:pPr>
        <w:spacing w:after="120" w:line="240" w:lineRule="auto"/>
        <w:ind w:right="679"/>
        <w:jc w:val="both"/>
        <w:rPr>
          <w:rFonts w:ascii="GHEA Grapalat" w:eastAsia="Minion Pro" w:hAnsi="GHEA Grapalat" w:cs="Minion Pro"/>
        </w:rPr>
      </w:pPr>
      <w:r w:rsidRPr="00AB4446">
        <w:rPr>
          <w:rFonts w:ascii="GHEA Grapalat" w:hAnsi="GHEA Grapalat"/>
          <w:position w:val="3"/>
        </w:rPr>
        <w:t>Էնա Լիզ Տոռես</w:t>
      </w:r>
    </w:p>
    <w:p w:rsidR="0015149F" w:rsidRPr="00AB4446" w:rsidRDefault="0015149F" w:rsidP="00355DC7">
      <w:pPr>
        <w:spacing w:after="120" w:line="240" w:lineRule="auto"/>
        <w:ind w:right="869"/>
        <w:jc w:val="both"/>
        <w:rPr>
          <w:rFonts w:ascii="GHEA Grapalat" w:eastAsia="Minion Pro" w:hAnsi="GHEA Grapalat" w:cs="Minion Pro"/>
        </w:rPr>
      </w:pPr>
      <w:r w:rsidRPr="00AB4446">
        <w:rPr>
          <w:rFonts w:ascii="GHEA Grapalat" w:hAnsi="GHEA Grapalat"/>
          <w:position w:val="3"/>
        </w:rPr>
        <w:t>Ռենե Ուռբինա</w:t>
      </w:r>
    </w:p>
    <w:p w:rsidR="0015149F" w:rsidRPr="00AB4446" w:rsidRDefault="0015149F" w:rsidP="00355DC7">
      <w:pPr>
        <w:spacing w:after="120" w:line="240" w:lineRule="auto"/>
        <w:ind w:right="670"/>
        <w:jc w:val="both"/>
        <w:rPr>
          <w:rFonts w:ascii="GHEA Grapalat" w:eastAsia="Minion Pro" w:hAnsi="GHEA Grapalat" w:cs="Minion Pro"/>
        </w:rPr>
      </w:pPr>
      <w:r w:rsidRPr="00AB4446">
        <w:rPr>
          <w:rFonts w:ascii="GHEA Grapalat" w:hAnsi="GHEA Grapalat"/>
          <w:position w:val="3"/>
        </w:rPr>
        <w:t>Լուիս Վելասկես</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1373"/>
        <w:jc w:val="both"/>
        <w:rPr>
          <w:rFonts w:ascii="GHEA Grapalat" w:eastAsia="Minion Pro" w:hAnsi="GHEA Grapalat" w:cs="Minion Pro"/>
          <w:b/>
        </w:rPr>
      </w:pPr>
      <w:r w:rsidRPr="00AB4446">
        <w:rPr>
          <w:rFonts w:ascii="GHEA Grapalat" w:hAnsi="GHEA Grapalat"/>
          <w:b/>
        </w:rPr>
        <w:t>Նիգերիա</w:t>
      </w:r>
    </w:p>
    <w:p w:rsidR="0015149F" w:rsidRPr="00AB4446" w:rsidRDefault="0015149F" w:rsidP="00355DC7">
      <w:pPr>
        <w:spacing w:after="120" w:line="240" w:lineRule="auto"/>
        <w:ind w:right="808"/>
        <w:jc w:val="both"/>
        <w:rPr>
          <w:rFonts w:ascii="GHEA Grapalat" w:eastAsia="Minion Pro" w:hAnsi="GHEA Grapalat" w:cs="Minion Pro"/>
        </w:rPr>
      </w:pPr>
      <w:r w:rsidRPr="00AB4446">
        <w:rPr>
          <w:rFonts w:ascii="GHEA Grapalat" w:hAnsi="GHEA Grapalat"/>
          <w:position w:val="3"/>
        </w:rPr>
        <w:t>Սոլա Ակինբիյի</w:t>
      </w:r>
    </w:p>
    <w:p w:rsidR="0015149F" w:rsidRPr="00AB4446" w:rsidRDefault="0015149F" w:rsidP="00355DC7">
      <w:pPr>
        <w:spacing w:after="120" w:line="240" w:lineRule="auto"/>
        <w:ind w:right="502"/>
        <w:jc w:val="both"/>
        <w:rPr>
          <w:rFonts w:ascii="GHEA Grapalat" w:eastAsia="Minion Pro" w:hAnsi="GHEA Grapalat" w:cs="Minion Pro"/>
        </w:rPr>
      </w:pPr>
      <w:r w:rsidRPr="00AB4446">
        <w:rPr>
          <w:rFonts w:ascii="GHEA Grapalat" w:hAnsi="GHEA Grapalat"/>
          <w:position w:val="3"/>
        </w:rPr>
        <w:t>Ջոն Մորակինյո</w:t>
      </w:r>
    </w:p>
    <w:p w:rsidR="0015149F" w:rsidRPr="00AB4446" w:rsidRDefault="0015149F" w:rsidP="00355DC7">
      <w:pPr>
        <w:spacing w:after="120" w:line="240" w:lineRule="auto"/>
        <w:ind w:right="774"/>
        <w:jc w:val="both"/>
        <w:rPr>
          <w:rFonts w:ascii="GHEA Grapalat" w:eastAsia="Minion Pro" w:hAnsi="GHEA Grapalat" w:cs="Minion Pro"/>
        </w:rPr>
      </w:pPr>
      <w:r w:rsidRPr="00AB4446">
        <w:rPr>
          <w:rFonts w:ascii="GHEA Grapalat" w:hAnsi="GHEA Grapalat"/>
          <w:position w:val="3"/>
        </w:rPr>
        <w:t>Ա.Օ. Օդեջիդե</w:t>
      </w:r>
    </w:p>
    <w:p w:rsidR="0015149F" w:rsidRPr="00AB4446" w:rsidRDefault="0015149F" w:rsidP="00355DC7">
      <w:pPr>
        <w:spacing w:after="120" w:line="240" w:lineRule="auto"/>
        <w:ind w:right="-14"/>
        <w:jc w:val="both"/>
        <w:rPr>
          <w:rFonts w:ascii="GHEA Grapalat" w:eastAsia="Minion Pro" w:hAnsi="GHEA Grapalat" w:cs="Minion Pro"/>
        </w:rPr>
      </w:pPr>
      <w:r w:rsidRPr="00AB4446">
        <w:rPr>
          <w:rFonts w:ascii="GHEA Grapalat" w:hAnsi="GHEA Grapalat"/>
          <w:position w:val="3"/>
        </w:rPr>
        <w:t>Օլաըինկա Օմիգբոդուն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464"/>
        <w:jc w:val="both"/>
        <w:rPr>
          <w:rFonts w:ascii="GHEA Grapalat" w:eastAsia="Minion Pro" w:hAnsi="GHEA Grapalat" w:cs="Minion Pro"/>
          <w:b/>
        </w:rPr>
      </w:pPr>
      <w:r w:rsidRPr="00AB4446">
        <w:rPr>
          <w:rFonts w:ascii="GHEA Grapalat" w:hAnsi="GHEA Grapalat"/>
          <w:b/>
        </w:rPr>
        <w:t xml:space="preserve">Նորվեգիա </w:t>
      </w:r>
    </w:p>
    <w:p w:rsidR="0015149F" w:rsidRPr="00AB4446" w:rsidRDefault="0015149F" w:rsidP="00355DC7">
      <w:pPr>
        <w:spacing w:after="120" w:line="240" w:lineRule="auto"/>
        <w:ind w:right="464"/>
        <w:jc w:val="both"/>
        <w:rPr>
          <w:rFonts w:ascii="GHEA Grapalat" w:eastAsia="Minion Pro" w:hAnsi="GHEA Grapalat" w:cs="Minion Pro"/>
        </w:rPr>
      </w:pPr>
      <w:r w:rsidRPr="00AB4446">
        <w:rPr>
          <w:rFonts w:ascii="GHEA Grapalat" w:hAnsi="GHEA Grapalat"/>
        </w:rPr>
        <w:t xml:space="preserve">Չեհթիլ Բջոռլո Տորբջորգ Հօստադ Շռստի Վիկ </w:t>
      </w:r>
    </w:p>
    <w:p w:rsidR="0015149F" w:rsidRPr="00AB4446" w:rsidRDefault="0015149F" w:rsidP="00355DC7">
      <w:pPr>
        <w:spacing w:after="120" w:line="240" w:lineRule="auto"/>
        <w:ind w:right="631"/>
        <w:jc w:val="both"/>
        <w:rPr>
          <w:rFonts w:ascii="GHEA Grapalat" w:eastAsia="Minion Pro" w:hAnsi="GHEA Grapalat" w:cs="Minion Pro"/>
        </w:rPr>
      </w:pPr>
      <w:r w:rsidRPr="00AB4446">
        <w:rPr>
          <w:rFonts w:ascii="GHEA Grapalat" w:hAnsi="GHEA Grapalat"/>
        </w:rPr>
        <w:t>Նինա Վոլեստադ Մարգրետ Գրոտլ Սուքափ</w:t>
      </w:r>
    </w:p>
    <w:p w:rsidR="0015149F" w:rsidRPr="00AB4446" w:rsidRDefault="0015149F" w:rsidP="00355DC7">
      <w:pPr>
        <w:spacing w:after="120" w:line="240" w:lineRule="auto"/>
        <w:ind w:right="633"/>
        <w:jc w:val="both"/>
        <w:rPr>
          <w:rFonts w:ascii="GHEA Grapalat" w:eastAsia="Minion Pro" w:hAnsi="GHEA Grapalat" w:cs="Minion Pro"/>
        </w:rPr>
      </w:pPr>
      <w:r w:rsidRPr="00AB4446">
        <w:rPr>
          <w:rFonts w:ascii="GHEA Grapalat" w:hAnsi="GHEA Grapalat"/>
          <w:position w:val="3"/>
        </w:rPr>
        <w:t>Սիգրիդ Օստենսյո</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853"/>
        <w:jc w:val="both"/>
        <w:rPr>
          <w:rFonts w:ascii="GHEA Grapalat" w:eastAsia="Minion Pro" w:hAnsi="GHEA Grapalat" w:cs="Minion Pro"/>
          <w:b/>
        </w:rPr>
      </w:pPr>
      <w:r w:rsidRPr="00AB4446">
        <w:rPr>
          <w:rFonts w:ascii="GHEA Grapalat" w:hAnsi="GHEA Grapalat"/>
          <w:b/>
        </w:rPr>
        <w:t>Պակիստան</w:t>
      </w:r>
    </w:p>
    <w:p w:rsidR="0015149F" w:rsidRPr="00AB4446" w:rsidRDefault="0015149F" w:rsidP="00355DC7">
      <w:pPr>
        <w:spacing w:after="120" w:line="240" w:lineRule="auto"/>
        <w:ind w:right="1344"/>
        <w:jc w:val="both"/>
        <w:rPr>
          <w:rFonts w:ascii="GHEA Grapalat" w:eastAsia="Minion Pro" w:hAnsi="GHEA Grapalat" w:cs="Minion Pro"/>
        </w:rPr>
      </w:pPr>
      <w:r w:rsidRPr="00AB4446">
        <w:rPr>
          <w:rFonts w:ascii="GHEA Grapalat" w:hAnsi="GHEA Grapalat"/>
          <w:position w:val="3"/>
        </w:rPr>
        <w:t>Ս. Խան</w:t>
      </w:r>
    </w:p>
    <w:p w:rsidR="0015149F" w:rsidRPr="00AB4446" w:rsidRDefault="0015149F" w:rsidP="00355DC7">
      <w:pPr>
        <w:spacing w:after="120" w:line="240" w:lineRule="auto"/>
        <w:ind w:right="78"/>
        <w:jc w:val="both"/>
        <w:rPr>
          <w:rFonts w:ascii="GHEA Grapalat" w:eastAsia="Minion Pro" w:hAnsi="GHEA Grapalat" w:cs="Minion Pro"/>
        </w:rPr>
      </w:pPr>
      <w:r w:rsidRPr="00AB4446">
        <w:rPr>
          <w:rFonts w:ascii="GHEA Grapalat" w:hAnsi="GHEA Grapalat"/>
          <w:position w:val="3"/>
        </w:rPr>
        <w:t>Մալիկ Հ. Մուբաշար</w:t>
      </w:r>
    </w:p>
    <w:p w:rsidR="0015149F" w:rsidRPr="00AB4446" w:rsidRDefault="0015149F" w:rsidP="00355DC7">
      <w:pPr>
        <w:spacing w:after="120" w:line="240" w:lineRule="auto"/>
        <w:ind w:right="849"/>
        <w:jc w:val="both"/>
        <w:rPr>
          <w:rFonts w:ascii="GHEA Grapalat" w:eastAsia="Minion Pro" w:hAnsi="GHEA Grapalat" w:cs="Minion Pro"/>
        </w:rPr>
      </w:pPr>
      <w:r w:rsidRPr="00AB4446">
        <w:rPr>
          <w:rFonts w:ascii="GHEA Grapalat" w:hAnsi="GHEA Grapalat"/>
          <w:position w:val="3"/>
        </w:rPr>
        <w:t>Խալիդ Սաիդ</w:t>
      </w:r>
    </w:p>
    <w:p w:rsidR="0015149F" w:rsidRPr="00AB4446" w:rsidRDefault="0015149F" w:rsidP="00355DC7">
      <w:pPr>
        <w:spacing w:after="120" w:line="240" w:lineRule="auto"/>
        <w:ind w:right="-20"/>
        <w:jc w:val="both"/>
        <w:rPr>
          <w:rFonts w:ascii="GHEA Grapalat" w:eastAsia="Minion Pro" w:hAnsi="GHEA Grapalat" w:cs="Minion Pro"/>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Ֆիլիպիններ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 Լադռիգո-Իգնասիո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Պատրիա Մեդինա</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Պերու</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Էստեր Առաուխո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Բասոն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Կառլոս Բեխար Վարգաս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Կառմեն Սիֆուենտես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Գռանադոս</w:t>
      </w:r>
    </w:p>
    <w:p w:rsidR="0015149F" w:rsidRPr="00AB4446" w:rsidRDefault="0015149F" w:rsidP="00355DC7">
      <w:pPr>
        <w:spacing w:after="120" w:line="240" w:lineRule="auto"/>
        <w:ind w:right="-76"/>
        <w:jc w:val="both"/>
        <w:rPr>
          <w:rFonts w:ascii="GHEA Grapalat" w:eastAsia="Minion Pro" w:hAnsi="GHEA Grapalat" w:cs="Minion Pro"/>
        </w:rPr>
      </w:pPr>
      <w:r w:rsidRPr="00AB4446">
        <w:rPr>
          <w:rFonts w:ascii="GHEA Grapalat" w:hAnsi="GHEA Grapalat"/>
          <w:position w:val="3"/>
        </w:rPr>
        <w:t>Ռոքսանա Քոք Ուաման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Լիլի Պինգուս Վերգարա</w:t>
      </w:r>
    </w:p>
    <w:p w:rsidR="0015149F" w:rsidRPr="00AB4446" w:rsidRDefault="0015149F" w:rsidP="00355DC7">
      <w:pPr>
        <w:spacing w:after="120" w:line="240" w:lineRule="auto"/>
        <w:ind w:right="-40"/>
        <w:jc w:val="both"/>
        <w:rPr>
          <w:rFonts w:ascii="GHEA Grapalat" w:eastAsia="Minion Pro" w:hAnsi="GHEA Grapalat" w:cs="Minion Pro"/>
        </w:rPr>
      </w:pPr>
      <w:r w:rsidRPr="00AB4446">
        <w:rPr>
          <w:rFonts w:ascii="GHEA Grapalat" w:hAnsi="GHEA Grapalat"/>
          <w:position w:val="3"/>
        </w:rPr>
        <w:t>Ադրիանա Ռեբաթա Ֆլորես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Նելլի Ռոնկալ Վելասկո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Ֆերնանդո Ուռսիա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Ֆերնանդես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Ռոսա Զավայոս Պյեդրա </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lastRenderedPageBreak/>
        <w:t>Կորեայի Հանրապետություն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Աք-Սեոփ-Լի</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Ռումինիա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Ռադու Վրաստի</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Ռուսաստան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Վլադիմիր Ն. Բլոնդին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Ալեքսեյ Ա, Գալիանով</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Ի.Ը. Գուրովիչ</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Միխաիլ Վ. Կորոբով</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Ալեքսանդր վ. Կվաշին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Պավել Ա. Մակավեյսկի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Սերգեյ Ա. Մատվե</w:t>
      </w:r>
      <w:r w:rsidR="009E6CB1" w:rsidRPr="00AB4446">
        <w:rPr>
          <w:rFonts w:ascii="GHEA Grapalat" w:hAnsi="GHEA Grapalat"/>
          <w:position w:val="3"/>
        </w:rPr>
        <w:t>և</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 Մազաեվա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Վլադիմիր Կ. Օվչառով</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Ս.վ. Պոլուբինսկայա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Աննա գ. Ռյաբոկոն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Վլադիմիր Յ. Ռյազնյանսկի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Ալեքսանդր Վ. Շաբրով</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Գեորգի Դ. Շոստկա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Սերգեյ Ցիրկին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Յուրի Մ. Խոմարով</w:t>
      </w:r>
    </w:p>
    <w:p w:rsidR="0015149F" w:rsidRPr="00AB4446" w:rsidRDefault="0015149F" w:rsidP="00355DC7">
      <w:pPr>
        <w:spacing w:after="120" w:line="240" w:lineRule="auto"/>
        <w:ind w:right="313"/>
        <w:jc w:val="both"/>
        <w:rPr>
          <w:rFonts w:ascii="GHEA Grapalat" w:eastAsia="Minion Pro" w:hAnsi="GHEA Grapalat" w:cs="Minion Pro"/>
        </w:rPr>
      </w:pPr>
      <w:r w:rsidRPr="00AB4446">
        <w:rPr>
          <w:rFonts w:ascii="GHEA Grapalat" w:hAnsi="GHEA Grapalat"/>
          <w:position w:val="3"/>
        </w:rPr>
        <w:t>Ալեքսանդր Յ. Զեմչենկով</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Սլովենիա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Անդրեյա Ֆատուր</w:t>
      </w:r>
      <w:r w:rsidRPr="00AB4446">
        <w:rPr>
          <w:rFonts w:ascii="GHEA Grapalat" w:hAnsi="GHEA Grapalat"/>
        </w:rPr>
        <w:t>Վիդետեկ</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732"/>
        <w:jc w:val="both"/>
        <w:rPr>
          <w:rFonts w:ascii="GHEA Grapalat" w:eastAsia="Minion Pro" w:hAnsi="GHEA Grapalat" w:cs="Minion Pro"/>
        </w:rPr>
      </w:pPr>
      <w:r w:rsidRPr="00AB4446">
        <w:rPr>
          <w:rFonts w:ascii="GHEA Grapalat" w:hAnsi="GHEA Grapalat"/>
        </w:rPr>
        <w:t xml:space="preserve">Հարավային Աֆրիկա Դեյվիդ Բունզայեր </w:t>
      </w:r>
    </w:p>
    <w:p w:rsidR="0015149F" w:rsidRPr="00AB4446" w:rsidRDefault="0015149F" w:rsidP="00355DC7">
      <w:pPr>
        <w:spacing w:after="120" w:line="240" w:lineRule="auto"/>
        <w:ind w:right="732"/>
        <w:jc w:val="both"/>
        <w:rPr>
          <w:rFonts w:ascii="GHEA Grapalat" w:eastAsia="Minion Pro" w:hAnsi="GHEA Grapalat" w:cs="Minion Pro"/>
        </w:rPr>
      </w:pPr>
      <w:r w:rsidRPr="00AB4446">
        <w:rPr>
          <w:rFonts w:ascii="GHEA Grapalat" w:hAnsi="GHEA Grapalat"/>
        </w:rPr>
        <w:t xml:space="preserve">Գուգուլետու Գուլե Սեբենզիլե Մացեբուլա Պամ </w:t>
      </w:r>
      <w:r w:rsidRPr="00AB4446">
        <w:rPr>
          <w:rFonts w:ascii="GHEA Grapalat" w:hAnsi="GHEA Grapalat"/>
        </w:rPr>
        <w:lastRenderedPageBreak/>
        <w:t xml:space="preserve">Մաքլարեն Սիֆոկազի Գկազա </w:t>
      </w:r>
    </w:p>
    <w:p w:rsidR="0015149F" w:rsidRPr="00AB4446" w:rsidRDefault="0015149F" w:rsidP="00355DC7">
      <w:pPr>
        <w:spacing w:after="120" w:line="240" w:lineRule="auto"/>
        <w:ind w:right="732"/>
        <w:jc w:val="both"/>
        <w:rPr>
          <w:rFonts w:ascii="GHEA Grapalat" w:eastAsia="Minion Pro" w:hAnsi="GHEA Grapalat" w:cs="Minion Pro"/>
        </w:rPr>
      </w:pPr>
      <w:r w:rsidRPr="00AB4446">
        <w:rPr>
          <w:rFonts w:ascii="GHEA Grapalat" w:hAnsi="GHEA Grapalat"/>
        </w:rPr>
        <w:t>Ֆիլիպ Թոմսոն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Իսպանիա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Ալվարո Բիլբաո Բիլբաո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Էնկարնացիոն Բլանկո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Էգիդո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Ռոսա Բրավո Ռոդրիգես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Խոսե Կաբո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Գոնսալես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Մարտա Կանո Ֆերնանդես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Լաուրա Կարդենալ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Վիլալբա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Անա Դիես Ռուիս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Լուիս Գաիտե Պինդադո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Գարսիա Խոսե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Անա Գոմես Սիլիո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Անդրես Էռռան Գոմես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Սառա Էռռեռա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Կաստանեդո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Իսմայել Լաստրա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Մարտինես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Մարտա Ուրիարտե Իտինյո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Էլենա Վասկես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Բուրգոն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Անտոնիո Լեոն Ագուադո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Դիաս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Կառմեն Ալբեսա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Կոնտրերաս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Անխելես Ալդանա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Բերբերանա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Ֆեդերիկո Ալոնսո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Տրուխիյո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Կառմեն Ալվարես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Առբեսու</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Խեսուս Արտալ Սիմոն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Էնրիկե Բակա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Բալդոմերո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Խուլիո Բոբես Գարսիա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Անտոնիո Բուենո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Ալկանտարա</w:t>
      </w:r>
    </w:p>
    <w:p w:rsidR="0015149F" w:rsidRPr="00AB4446" w:rsidRDefault="0015149F" w:rsidP="00355DC7">
      <w:pPr>
        <w:spacing w:after="120" w:line="240" w:lineRule="auto"/>
        <w:ind w:right="43"/>
        <w:jc w:val="both"/>
        <w:rPr>
          <w:rFonts w:ascii="GHEA Grapalat" w:eastAsia="Minion Pro" w:hAnsi="GHEA Grapalat" w:cs="Minion Pro"/>
        </w:rPr>
      </w:pPr>
      <w:r w:rsidRPr="00AB4446">
        <w:rPr>
          <w:rFonts w:ascii="GHEA Grapalat" w:hAnsi="GHEA Grapalat"/>
          <w:position w:val="3"/>
        </w:rPr>
        <w:t>Տոմաս Կաստիյո Արենալ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rPr>
        <w:t>Վալենտին Կորսես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Պանդո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Տեթեսա Կրեսպո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Աբելեյրա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Ռոբերտո Կրուս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Էռնանդես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Խոսե Առմանդո Դե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Վյեռնա Ամիգո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Մանուել Դեսվիատ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Մունյոթ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Անա Մարիա Դիաս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Գարսիա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Խոսե Էյզմենդի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Ապելանիս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Անտոնիո Ֆերնանդես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Մորալ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Մանուել Ա. Ֆրանկո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Մարտին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Լուիս Գաիտե Պինդադո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Մար Գարսիա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Ամիգո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Խոսե Գիներ-Ուբագո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Գրեգորիո Գոմես-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Խարաբո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Խոսե Մանուել Բարոզո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Առոսենա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Խուանա Մարիա</w:t>
      </w:r>
    </w:p>
    <w:p w:rsidR="0015149F" w:rsidRPr="00AB4446" w:rsidRDefault="0015149F" w:rsidP="00355DC7">
      <w:pPr>
        <w:spacing w:after="120" w:line="240" w:lineRule="auto"/>
        <w:ind w:right="-76"/>
        <w:jc w:val="both"/>
        <w:rPr>
          <w:rFonts w:ascii="GHEA Grapalat" w:eastAsia="Minion Pro" w:hAnsi="GHEA Grapalat" w:cs="Minion Pro"/>
        </w:rPr>
      </w:pPr>
      <w:r w:rsidRPr="00AB4446">
        <w:rPr>
          <w:rFonts w:ascii="GHEA Grapalat" w:hAnsi="GHEA Grapalat"/>
          <w:position w:val="3"/>
        </w:rPr>
        <w:t>Էռնանդես Ռոդրիգես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Կառմեն Լեալ Սերկոս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Մարսելինո Լոպես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Ալվարես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Խուան Խոսե Լոպես-Իբոր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Անա Մարիա Լոպես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Տրենկո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Ֆրանսիսկո Մարգայո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Պոլո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Մոնիկա Մարտին Գիլ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Միգել Մարտին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Սուրիմենդի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Մանուել Խ. Մարտինես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Կարդենյա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Խուան Կառլոս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Միանգոլառա Պախե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Ռոսա Մ. Մոնտոլիու</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Վալս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Տերեսա Օրիուելա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Վիյամերիել</w:t>
      </w:r>
    </w:p>
    <w:p w:rsidR="0015149F" w:rsidRPr="00AB4446" w:rsidRDefault="0015149F" w:rsidP="00355DC7">
      <w:pPr>
        <w:spacing w:after="120" w:line="240" w:lineRule="auto"/>
        <w:ind w:right="43"/>
        <w:jc w:val="both"/>
        <w:rPr>
          <w:rFonts w:ascii="GHEA Grapalat" w:eastAsia="Minion Pro" w:hAnsi="GHEA Grapalat" w:cs="Minion Pro"/>
        </w:rPr>
      </w:pPr>
      <w:r w:rsidRPr="00AB4446">
        <w:rPr>
          <w:rFonts w:ascii="GHEA Grapalat" w:hAnsi="GHEA Grapalat"/>
          <w:position w:val="3"/>
        </w:rPr>
        <w:t>Սանդրա Օրտեգա Մերա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Գրասիա Պարկինյա</w:t>
      </w:r>
    </w:p>
    <w:p w:rsidR="0015149F" w:rsidRPr="00AB4446" w:rsidRDefault="0015149F" w:rsidP="00355DC7">
      <w:pPr>
        <w:spacing w:after="120" w:line="240" w:lineRule="auto"/>
        <w:ind w:right="598"/>
        <w:jc w:val="both"/>
        <w:rPr>
          <w:rFonts w:ascii="GHEA Grapalat" w:eastAsia="Minion Pro" w:hAnsi="GHEA Grapalat" w:cs="Minion Pro"/>
        </w:rPr>
      </w:pPr>
      <w:r w:rsidRPr="00AB4446">
        <w:rPr>
          <w:rFonts w:ascii="GHEA Grapalat" w:hAnsi="GHEA Grapalat"/>
        </w:rPr>
        <w:t>Ֆերնանդես Ռաֆայել Պենյալվեռ Կաստեյանո Խեսուսա Պերտեխո Մարիա Ֆրանսիսկա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Պեյդրո դե Մոյա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Խուան Ռաֆայել Պյերտո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Լուսենա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Միգել Կերեխետա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Գոնսալես</w:t>
      </w:r>
    </w:p>
    <w:p w:rsidR="0015149F" w:rsidRPr="00AB4446" w:rsidRDefault="0015149F" w:rsidP="00355DC7">
      <w:pPr>
        <w:spacing w:after="120" w:line="240" w:lineRule="auto"/>
        <w:ind w:right="-45"/>
        <w:jc w:val="both"/>
        <w:rPr>
          <w:rFonts w:ascii="GHEA Grapalat" w:eastAsia="Minion Pro" w:hAnsi="GHEA Grapalat" w:cs="Minion Pro"/>
        </w:rPr>
      </w:pPr>
      <w:r w:rsidRPr="00AB4446">
        <w:rPr>
          <w:rFonts w:ascii="GHEA Grapalat" w:hAnsi="GHEA Grapalat"/>
          <w:position w:val="3"/>
        </w:rPr>
        <w:t>Միկել Ռոխա Բենասար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Ֆրանսիսկո Ռոդրիգես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Պուլիդո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Լուիս Սալվադոր Կարույա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Վիսենտա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Սանչես դե լա Կռուս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Ֆրանսիսկո Տոռես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Գոնսալես</w:t>
      </w:r>
    </w:p>
    <w:p w:rsidR="0015149F" w:rsidRPr="00AB4446" w:rsidRDefault="0015149F" w:rsidP="00355DC7">
      <w:pPr>
        <w:spacing w:after="120" w:line="240" w:lineRule="auto"/>
        <w:ind w:right="-76"/>
        <w:jc w:val="both"/>
        <w:rPr>
          <w:rFonts w:ascii="GHEA Grapalat" w:eastAsia="Minion Pro" w:hAnsi="GHEA Grapalat" w:cs="Minion Pro"/>
        </w:rPr>
      </w:pPr>
      <w:r w:rsidRPr="00AB4446">
        <w:rPr>
          <w:rFonts w:ascii="GHEA Grapalat" w:hAnsi="GHEA Grapalat"/>
          <w:position w:val="3"/>
        </w:rPr>
        <w:t>Մարիա Տրիկել Մանուել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Խոսե Լուիս Վասկես-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Բարկերո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Միգել Ա. Վերդուգո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Ալոնսո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Կառլոս Վիյարո Դիաս-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Խիմենես</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Շվեդիա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Լարս Բերգ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Իվա Բջորսկ-Ակեսսոն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Մատս Գրանլունդ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Գունար Գրիմբի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Արվիդ Լինդեն</w:t>
      </w:r>
    </w:p>
    <w:p w:rsidR="0015149F" w:rsidRPr="00AB4446" w:rsidRDefault="0015149F" w:rsidP="00355DC7">
      <w:pPr>
        <w:spacing w:after="120" w:line="240" w:lineRule="auto"/>
        <w:ind w:right="-51"/>
        <w:jc w:val="both"/>
        <w:rPr>
          <w:rFonts w:ascii="GHEA Grapalat" w:eastAsia="Minion Pro" w:hAnsi="GHEA Grapalat" w:cs="Minion Pro"/>
        </w:rPr>
      </w:pPr>
      <w:r w:rsidRPr="00AB4446">
        <w:rPr>
          <w:rFonts w:ascii="GHEA Grapalat" w:hAnsi="GHEA Grapalat"/>
          <w:position w:val="3"/>
        </w:rPr>
        <w:t xml:space="preserve">Աննա Կրիստինա Նիլսոն </w:t>
      </w:r>
      <w:r w:rsidRPr="00AB4446">
        <w:rPr>
          <w:rFonts w:ascii="GHEA Grapalat" w:hAnsi="GHEA Grapalat"/>
          <w:i/>
          <w:position w:val="3"/>
        </w:rPr>
        <w:t>(հետմահու)</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Անիտա Նիլսոն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Լուիզ Նիլունգեր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Լեննառ Նորդենֆելտ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Ադոլֆ Ռացկա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Գունար Սաններ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Օլե Սջոգրեն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Բջոռն Սմեդբի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Սոնյա Կալայս վան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Ստոկոմ</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Գաբոր Տիրոլեր</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519"/>
        <w:jc w:val="both"/>
        <w:rPr>
          <w:rFonts w:ascii="GHEA Grapalat" w:eastAsia="Minion Pro" w:hAnsi="GHEA Grapalat" w:cs="Minion Pro"/>
          <w:b/>
        </w:rPr>
      </w:pPr>
      <w:r w:rsidRPr="00AB4446">
        <w:rPr>
          <w:rFonts w:ascii="GHEA Grapalat" w:hAnsi="GHEA Grapalat"/>
          <w:b/>
        </w:rPr>
        <w:t xml:space="preserve">Շվեյցարիա </w:t>
      </w:r>
    </w:p>
    <w:p w:rsidR="0015149F" w:rsidRPr="00AB4446" w:rsidRDefault="0015149F" w:rsidP="00355DC7">
      <w:pPr>
        <w:spacing w:after="120" w:line="240" w:lineRule="auto"/>
        <w:ind w:right="519"/>
        <w:jc w:val="both"/>
        <w:rPr>
          <w:rFonts w:ascii="GHEA Grapalat" w:eastAsia="Minion Pro" w:hAnsi="GHEA Grapalat" w:cs="Minion Pro"/>
        </w:rPr>
      </w:pPr>
      <w:r w:rsidRPr="00AB4446">
        <w:rPr>
          <w:rFonts w:ascii="GHEA Grapalat" w:hAnsi="GHEA Grapalat"/>
        </w:rPr>
        <w:t>Անդրե Ասիմակոպուլոս Քրիստոֆ Հայնց</w:t>
      </w:r>
    </w:p>
    <w:p w:rsidR="0015149F" w:rsidRPr="00AB4446" w:rsidRDefault="0015149F" w:rsidP="00355DC7">
      <w:pPr>
        <w:spacing w:after="120" w:line="240" w:lineRule="auto"/>
        <w:ind w:right="801"/>
        <w:jc w:val="both"/>
        <w:rPr>
          <w:rFonts w:ascii="GHEA Grapalat" w:eastAsia="Minion Pro" w:hAnsi="GHEA Grapalat" w:cs="Minion Pro"/>
        </w:rPr>
      </w:pPr>
      <w:r w:rsidRPr="00AB4446">
        <w:rPr>
          <w:rFonts w:ascii="GHEA Grapalat" w:hAnsi="GHEA Grapalat"/>
        </w:rPr>
        <w:t>Յուդիթ Հոլենվեգեր Հանս Պիտեր Ռենչ Թոմաս Շպուհլեր Վերներ Շտայներ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Ջոն Շտրոմե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Ջոն-Պոլ Ֆադեր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Փիտեր Վեհրլի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Ռուդոլֆ Վիդմեր</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Թաիլանդ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Պունպիտ Ամատուակուլ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Պատարիա Ջարուտա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 Պանպրիչա</w:t>
      </w:r>
    </w:p>
    <w:p w:rsidR="0015149F" w:rsidRPr="00AB4446" w:rsidRDefault="0015149F" w:rsidP="00355DC7">
      <w:pPr>
        <w:spacing w:after="120" w:line="240" w:lineRule="auto"/>
        <w:ind w:right="-47"/>
        <w:jc w:val="both"/>
        <w:rPr>
          <w:rFonts w:ascii="GHEA Grapalat" w:eastAsia="Minion Pro" w:hAnsi="GHEA Grapalat" w:cs="Minion Pro"/>
        </w:rPr>
      </w:pPr>
      <w:r w:rsidRPr="00AB4446">
        <w:rPr>
          <w:rFonts w:ascii="GHEA Grapalat" w:hAnsi="GHEA Grapalat"/>
          <w:position w:val="3"/>
        </w:rPr>
        <w:t>Կ. Ռունգռուանգմաաիրատ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Պիչայ Տանգսին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Թունիս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Ադել Չակեր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Հայեթ Բաաչաո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Ա.Բեն Սալեմ</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Նայեհ Դեյլի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Սաիդա Դոուկի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Ռիդա Լիմամ</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Մհալա Նեջիա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Ջամիլ Տաքտաք</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Թուրքիա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Ահմեդ Գոգուս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Էլիֆ Լիրիբոս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Կուլտեգին Օգել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Բեռնա Ուլուգ</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550"/>
        <w:jc w:val="both"/>
        <w:rPr>
          <w:rFonts w:ascii="GHEA Grapalat" w:eastAsia="Minion Pro" w:hAnsi="GHEA Grapalat" w:cs="Minion Pro"/>
          <w:b/>
        </w:rPr>
      </w:pPr>
      <w:r w:rsidRPr="00AB4446">
        <w:rPr>
          <w:rFonts w:ascii="GHEA Grapalat" w:hAnsi="GHEA Grapalat"/>
          <w:b/>
        </w:rPr>
        <w:t xml:space="preserve">Արաբական Միացյալ Էմիրություններ </w:t>
      </w:r>
    </w:p>
    <w:p w:rsidR="0015149F" w:rsidRPr="00AB4446" w:rsidRDefault="0015149F" w:rsidP="00355DC7">
      <w:pPr>
        <w:spacing w:after="120" w:line="240" w:lineRule="auto"/>
        <w:ind w:right="550"/>
        <w:jc w:val="both"/>
        <w:rPr>
          <w:rFonts w:ascii="GHEA Grapalat" w:eastAsia="Minion Pro" w:hAnsi="GHEA Grapalat" w:cs="Minion Pro"/>
        </w:rPr>
      </w:pPr>
      <w:r w:rsidRPr="00AB4446">
        <w:rPr>
          <w:rFonts w:ascii="GHEA Grapalat" w:hAnsi="GHEA Grapalat"/>
        </w:rPr>
        <w:t xml:space="preserve">Շեյխա Ջամիլա Բինտ Ալ-Քասիմի </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178"/>
        <w:jc w:val="both"/>
        <w:rPr>
          <w:rFonts w:ascii="GHEA Grapalat" w:eastAsia="Minion Pro" w:hAnsi="GHEA Grapalat" w:cs="Minion Pro"/>
          <w:b/>
        </w:rPr>
      </w:pPr>
      <w:r w:rsidRPr="00AB4446">
        <w:rPr>
          <w:rFonts w:ascii="GHEA Grapalat" w:hAnsi="GHEA Grapalat"/>
          <w:b/>
        </w:rPr>
        <w:t xml:space="preserve">Մեծ Բրիտանիայի </w:t>
      </w:r>
      <w:r w:rsidR="009E6CB1" w:rsidRPr="00AB4446">
        <w:rPr>
          <w:rFonts w:ascii="GHEA Grapalat" w:hAnsi="GHEA Grapalat"/>
          <w:b/>
        </w:rPr>
        <w:t>և</w:t>
      </w:r>
      <w:r w:rsidRPr="00AB4446">
        <w:rPr>
          <w:rFonts w:ascii="GHEA Grapalat" w:hAnsi="GHEA Grapalat"/>
          <w:b/>
        </w:rPr>
        <w:t xml:space="preserve"> Հյուսիսային Իռլանդիայի Միացյալ Թագավորություն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Սայմոն Ասպիս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Ալան Քոլվեռ</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Էդնա Կոնլան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Ջոն Ի. Կուպեր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 Ջոն Ֆոքս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Նիք Գլոզյեր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Էն Հարդինգ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Ռայչըլ Հըսթ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Ռայչըլ Ջենքինս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Հովարդ Մելթսեր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Ջեյն Միլլար</w:t>
      </w:r>
    </w:p>
    <w:p w:rsidR="0015149F" w:rsidRPr="00AB4446" w:rsidRDefault="0015149F" w:rsidP="00355DC7">
      <w:pPr>
        <w:spacing w:after="120" w:line="240" w:lineRule="auto"/>
        <w:ind w:right="840"/>
        <w:jc w:val="both"/>
        <w:rPr>
          <w:rFonts w:ascii="GHEA Grapalat" w:eastAsia="Minion Pro" w:hAnsi="GHEA Grapalat" w:cs="Minion Pro"/>
        </w:rPr>
      </w:pPr>
      <w:r w:rsidRPr="00AB4446">
        <w:rPr>
          <w:rFonts w:ascii="GHEA Grapalat" w:hAnsi="GHEA Grapalat"/>
        </w:rPr>
        <w:t>Փիթեր Միթլեր Մարտին Փրինս Էնջելա Ռոբերտս Գ. Ստյուատ Վենդի Թոռն Անդրյու Վոլքեր Բռայըն Վիլիամս</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89"/>
        <w:jc w:val="both"/>
        <w:rPr>
          <w:rFonts w:ascii="GHEA Grapalat" w:eastAsia="Minion Pro" w:hAnsi="GHEA Grapalat" w:cs="Minion Pro"/>
          <w:b/>
        </w:rPr>
      </w:pPr>
      <w:r w:rsidRPr="00AB4446">
        <w:rPr>
          <w:rFonts w:ascii="GHEA Grapalat" w:hAnsi="GHEA Grapalat"/>
          <w:b/>
        </w:rPr>
        <w:lastRenderedPageBreak/>
        <w:t>Ամերիկայի Միացյալ Նահանգներ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Հարվեյ Աբրամս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Միրոն Ջ. Ադամս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Միշել Ադլեր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Սերխիո Ա. Ագիլոր--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Գաքսիոլա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Բարբարա Ալտման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Ալիսիա Ամատե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Վիլիամ Էնթոնի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Սյուզըն Սփիէ Բասսե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Ֆրեդերիկա Բառոզ</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Մարկ Բատիստա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Ռոբերտ Բատջես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Բարբարա Բեք</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Կարին Բեհե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Սինտիա Դ. Բելար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Ջ.Գ. Բենեդիկտ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Սթեյնլի Բերենտ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Լինաս Բյելիաուսկաս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Կարեն Բլեր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 Բլոխ</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Ֆելիսիա Հիլ Բռիգս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Էդուարդ Պ. Բըռք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Լարրի Բըռթ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Շայն Ս. Բուշ</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Գլորիսա Կանինո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Ջին Կամպբել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Սկոտ Կամբել Բրաուն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Ջոն Ա.Կարպենտեր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Քրիսթին Հ.</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Քարինգթոն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Ջուդի Չեմբեռլին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Լիան Քեռոթերս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Մերի Չեմի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Սեսիլիա Բ. Քլիեր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Վիլիամ Կոննորս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Ջոն Կորիգան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Դեյլ Քոքս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 Դորին Քրոսեր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Յուջին Դանջելո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Գերբեն Դիյանգ</w:t>
      </w:r>
    </w:p>
    <w:p w:rsidR="0015149F" w:rsidRPr="00AB4446" w:rsidRDefault="0015149F" w:rsidP="00355DC7">
      <w:pPr>
        <w:spacing w:after="120" w:line="240" w:lineRule="auto"/>
        <w:ind w:right="443"/>
        <w:jc w:val="both"/>
        <w:rPr>
          <w:rFonts w:ascii="GHEA Grapalat" w:eastAsia="Minion Pro" w:hAnsi="GHEA Grapalat" w:cs="Minion Pro"/>
        </w:rPr>
      </w:pPr>
      <w:r w:rsidRPr="00AB4446">
        <w:rPr>
          <w:rFonts w:ascii="GHEA Grapalat" w:hAnsi="GHEA Grapalat"/>
        </w:rPr>
        <w:t>Ջոֆրի Ի. Էվանզ Թիմեթի Գ. Էվանզ Դեբբի Ջ. Ֆարմեր Մայքլ Ֆեյլ Մենինգ Ֆեյնլեյբ Ռիսա Ֆոքս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Քերոլ Ֆրատալի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Բիլլ Ֆռեյ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Ի. Ֆալեր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Չերիլ Գանյե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 Լուիս Գարսիա Սեգուրա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Դեյվիդ Վ. Գեյթլի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Քեռոլ Ջորջ</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Օլինդա Գոնսալես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Բարբարա Գոթֆրիդ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Բրիջիթ Գրանտ</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Քրեյգ Գրեյ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Դեյվիդ Գրեյ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Մառջորի Գրինբերգ</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Առլին Գրինսփեն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Ֆրեդերիկ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Գուգենհեյմ</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Նեյլ Հեդեր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Հառլան Հահն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Ռոբերտ Հայնես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Լաուրա Լի Հոլ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Հեդեռ Հենքոք</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Նանդինի Հոուլի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Գրեգորի Վ. Հիդ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Ջերրի Հենդերշոթ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Սառա Հերշֆելդ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Սառա Հերթֆելդեր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Ալեքսիս Հենրի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Հովարդ Հոֆման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Օդրի Հոլանդ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Ջոզեֆ Գ. Հոլովել Ջր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Էնդրյու Իմպարատո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Ջոն Ջեքոբսոն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Ջուդիթ Ջեգեռ</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Ալան Ջեթ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Ջ.Ռոք Ջոնսոն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Ջիզել Կամանո-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Գուն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Չառլզ Կաելբեր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Սիլլի Քենեդի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Դոնալդ Գ. Քյուման</w:t>
      </w:r>
    </w:p>
    <w:p w:rsidR="0015149F" w:rsidRPr="00AB4446" w:rsidRDefault="0015149F" w:rsidP="00355DC7">
      <w:pPr>
        <w:spacing w:after="120" w:line="240" w:lineRule="auto"/>
        <w:ind w:right="-76"/>
        <w:jc w:val="both"/>
        <w:rPr>
          <w:rFonts w:ascii="GHEA Grapalat" w:eastAsia="Minion Pro" w:hAnsi="GHEA Grapalat" w:cs="Minion Pro"/>
        </w:rPr>
      </w:pPr>
      <w:r w:rsidRPr="00AB4446">
        <w:rPr>
          <w:rFonts w:ascii="GHEA Grapalat" w:hAnsi="GHEA Grapalat"/>
          <w:position w:val="3"/>
        </w:rPr>
        <w:t xml:space="preserve">Մայքլ Կիտա </w:t>
      </w:r>
      <w:r w:rsidRPr="00AB4446">
        <w:rPr>
          <w:rFonts w:ascii="GHEA Grapalat" w:hAnsi="GHEA Grapalat"/>
          <w:i/>
          <w:position w:val="3"/>
        </w:rPr>
        <w:t>(հետմահու</w:t>
      </w:r>
      <w:r w:rsidRPr="00AB4446">
        <w:rPr>
          <w:rFonts w:ascii="GHEA Grapalat" w:hAnsi="GHEA Grapalat"/>
          <w:position w:val="3"/>
        </w:rPr>
        <w:t>)</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Էդուարդ Նայթ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Պատրիսիա Կրիսոս</w:t>
      </w:r>
    </w:p>
    <w:p w:rsidR="0015149F" w:rsidRPr="00AB4446" w:rsidRDefault="0015149F" w:rsidP="00355DC7">
      <w:pPr>
        <w:spacing w:after="120" w:line="240" w:lineRule="auto"/>
        <w:ind w:right="986"/>
        <w:jc w:val="both"/>
        <w:rPr>
          <w:rFonts w:ascii="GHEA Grapalat" w:eastAsia="Minion Pro" w:hAnsi="GHEA Grapalat" w:cs="Minion Pro"/>
        </w:rPr>
      </w:pPr>
      <w:r w:rsidRPr="00AB4446">
        <w:rPr>
          <w:rFonts w:ascii="GHEA Grapalat" w:hAnsi="GHEA Grapalat"/>
        </w:rPr>
        <w:t>Սյուզան Լենգմոր Միտչել Լապլանտ Իցեկ Լեվավ</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Ռենի Լեվինսոն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Ռոբերտ Լիբերման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Դոն Լոլեր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Փիթեր Լավ</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Դեյվիդ Լոզովսկի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Պերիան Լարի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Ջեյն Բ. Լաքս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Ռեյդ Լիոն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Անիս Մաիտրա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Բոբ Մաքբրայդ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Կիմ Մաքդոնալդ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Վիլսոն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Պեգգի Մար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Ռոնալդ Մանդերսչոյդ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Քոֆի Մարֆո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Անա Մարիա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Մարգեյտիո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Վիլիամ Ս. Մարին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Ջոն Մադեր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 Քրիսթինա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Մեթյասոն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Ջոն Մաքգինլի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Թերոզա Մաքքենա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Քրիսթին Մաքքիբին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Քրիստոֆեր Ջ.</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Միքլոֆլին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Լոռի Մաքքվին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Դուգլաս Մաուլ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Փիթեր Ի. Նաթան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Ռաս Նյուման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Էլս Ռ. Նյուվենհայջսեն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Ջոան Ֆ. վան Նոստրանդ</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Ջին Նովակ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Պատրիսիա Օվենս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Ալսիդա Պերես դե</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Վելասկես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 Ջեսսի Փիթերս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Դեյվիդ Բ. Փիթերսոն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Հերոլդ Պինկուս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Պոլ Պլասեկ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Թոմաս Ի. Փրեսթոն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Մաքսվել Փրինս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Ջեֆրի Փայն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Լյուիս Կվատրանո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Խուան Ռամոս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Ջոֆրի Մ. Ռիդ</w:t>
      </w:r>
    </w:p>
    <w:p w:rsidR="0015149F" w:rsidRPr="00AB4446" w:rsidRDefault="0015149F" w:rsidP="00355DC7">
      <w:pPr>
        <w:spacing w:after="120" w:line="240" w:lineRule="auto"/>
        <w:ind w:right="-44"/>
        <w:jc w:val="both"/>
        <w:rPr>
          <w:rFonts w:ascii="GHEA Grapalat" w:eastAsia="Minion Pro" w:hAnsi="GHEA Grapalat" w:cs="Minion Pro"/>
        </w:rPr>
      </w:pPr>
      <w:r w:rsidRPr="00AB4446">
        <w:rPr>
          <w:rFonts w:ascii="GHEA Grapalat" w:hAnsi="GHEA Grapalat"/>
        </w:rPr>
        <w:t xml:space="preserve">Ան Ռիլի Ջիբերտո Ռոմերո Պատրիսիա </w:t>
      </w:r>
      <w:r w:rsidRPr="00AB4446">
        <w:rPr>
          <w:rFonts w:ascii="GHEA Grapalat" w:hAnsi="GHEA Grapalat"/>
        </w:rPr>
        <w:lastRenderedPageBreak/>
        <w:t xml:space="preserve">Ռոբերտս-Ռօզ Մարկ Ա. Սենդբերգ Ջուդի Սենգլ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Մարիան Շեյնհոլց</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Կարին Շումախեր</w:t>
      </w:r>
    </w:p>
    <w:p w:rsidR="0015149F" w:rsidRPr="00AB4446" w:rsidRDefault="0015149F" w:rsidP="00355DC7">
      <w:pPr>
        <w:spacing w:after="120" w:line="240" w:lineRule="auto"/>
        <w:ind w:right="-76"/>
        <w:jc w:val="both"/>
        <w:rPr>
          <w:rFonts w:ascii="GHEA Grapalat" w:eastAsia="Minion Pro" w:hAnsi="GHEA Grapalat" w:cs="Minion Pro"/>
        </w:rPr>
      </w:pPr>
      <w:r w:rsidRPr="00AB4446">
        <w:rPr>
          <w:rFonts w:ascii="GHEA Grapalat" w:hAnsi="GHEA Grapalat"/>
          <w:position w:val="3"/>
        </w:rPr>
        <w:t>Կատրին Դ. Սիլման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Ռայմոնդ Սելստեր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Ռուն Ջ. Սիմեոնսոն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Դեբրա Սմիթ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Գրեչան Սվոնսոն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Սյուզան Սթարկ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Դենիս Գ. Թայթ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Տրավիս Թրեթս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Սինտիա Թրասկ</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Ռոբերտ Թրոթեր II</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 Ալեքսանդր Վեյչոն</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Մորին Վալենտի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Պաոլո դել Վեկիո</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1"/>
        </w:rPr>
        <w:t>Լոիս Վերբրուգ</w:t>
      </w:r>
    </w:p>
    <w:p w:rsidR="0015149F" w:rsidRPr="00AB4446" w:rsidRDefault="0015149F" w:rsidP="00355DC7">
      <w:pPr>
        <w:spacing w:after="120" w:line="240" w:lineRule="auto"/>
        <w:ind w:right="-69"/>
        <w:jc w:val="both"/>
        <w:rPr>
          <w:rFonts w:ascii="GHEA Grapalat" w:eastAsia="Minion Pro" w:hAnsi="GHEA Grapalat" w:cs="Minion Pro"/>
        </w:rPr>
      </w:pPr>
      <w:r w:rsidRPr="00AB4446">
        <w:rPr>
          <w:rFonts w:ascii="GHEA Grapalat" w:hAnsi="GHEA Grapalat"/>
        </w:rPr>
        <w:t>Կատրին Վերդոլինի Քանդասի Վիքերս Գլորիաջին Վոլաս Ռոբերտ Վոլշ</w:t>
      </w:r>
    </w:p>
    <w:p w:rsidR="0015149F" w:rsidRPr="00AB4446" w:rsidRDefault="0015149F" w:rsidP="00355DC7">
      <w:pPr>
        <w:spacing w:after="120" w:line="240" w:lineRule="auto"/>
        <w:ind w:right="-83"/>
        <w:jc w:val="both"/>
        <w:rPr>
          <w:rFonts w:ascii="GHEA Grapalat" w:eastAsia="Minion Pro" w:hAnsi="GHEA Grapalat" w:cs="Minion Pro"/>
        </w:rPr>
      </w:pPr>
      <w:r w:rsidRPr="00AB4446">
        <w:rPr>
          <w:rFonts w:ascii="GHEA Grapalat" w:hAnsi="GHEA Grapalat"/>
          <w:position w:val="3"/>
        </w:rPr>
        <w:t>Սեթ Ա. Վարշավսկի</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Փոլ Վիվեր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 xml:space="preserve">Պատրիսիա Վելչ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Գեյլ Վայթնեք</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Թայլեր Վիթնեյ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Բռայեն Վիլիամս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Ջեն Վիլիամս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Լինդա Վոռնալ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Ջ. Սքոթ Յերաս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Իլեն Զեյցեր</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Լուիզ Զինգեսեր</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Ուրուգվայ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Պաուլո Օլթերվեյ</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Մարտա Բարեռա</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lastRenderedPageBreak/>
        <w:t>Մարգո Բարիոս</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Դանիելա Բիլբաո</w:t>
      </w:r>
    </w:p>
    <w:p w:rsidR="0015149F" w:rsidRPr="00AB4446" w:rsidRDefault="0015149F" w:rsidP="00355DC7">
      <w:pPr>
        <w:spacing w:after="120" w:line="240" w:lineRule="auto"/>
        <w:ind w:right="718"/>
        <w:jc w:val="both"/>
        <w:rPr>
          <w:rFonts w:ascii="GHEA Grapalat" w:eastAsia="Minion Pro" w:hAnsi="GHEA Grapalat" w:cs="Minion Pro"/>
        </w:rPr>
      </w:pPr>
      <w:r w:rsidRPr="00AB4446">
        <w:rPr>
          <w:rFonts w:ascii="GHEA Grapalat" w:hAnsi="GHEA Grapalat"/>
        </w:rPr>
        <w:t xml:space="preserve">Գլադիս Կուրբելո Անա Մ. Ֆրապոլա Անա Մ. Ֆոսատի Պոնս Անխելիկա Էտչենիկ Ռոսա Խերվասոի Մարիելա Իռիգոյն Ֆերնանդո Լավի </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Սիլվիա Նունյեթ</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Ռոսանա Փիփլոլ</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Սիլվանա Տոլեդո</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20"/>
        <w:jc w:val="both"/>
        <w:rPr>
          <w:rFonts w:ascii="GHEA Grapalat" w:eastAsia="Minion Pro" w:hAnsi="GHEA Grapalat" w:cs="Minion Pro"/>
          <w:b/>
        </w:rPr>
      </w:pPr>
      <w:r w:rsidRPr="00AB4446">
        <w:rPr>
          <w:rFonts w:ascii="GHEA Grapalat" w:hAnsi="GHEA Grapalat"/>
          <w:b/>
        </w:rPr>
        <w:t>Վիետնամ</w:t>
      </w:r>
    </w:p>
    <w:p w:rsidR="0015149F" w:rsidRPr="00AB4446" w:rsidRDefault="0015149F" w:rsidP="00355DC7">
      <w:pPr>
        <w:spacing w:after="120" w:line="240" w:lineRule="auto"/>
        <w:ind w:right="-20"/>
        <w:jc w:val="both"/>
        <w:rPr>
          <w:rFonts w:ascii="GHEA Grapalat" w:eastAsia="Minion Pro" w:hAnsi="GHEA Grapalat" w:cs="Minion Pro"/>
        </w:rPr>
      </w:pPr>
      <w:r w:rsidRPr="00AB4446">
        <w:rPr>
          <w:rFonts w:ascii="GHEA Grapalat" w:hAnsi="GHEA Grapalat"/>
          <w:position w:val="3"/>
        </w:rPr>
        <w:t>Նգույեն Դուկ Տռույեն</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ind w:right="811"/>
        <w:jc w:val="both"/>
        <w:rPr>
          <w:rFonts w:ascii="GHEA Grapalat" w:eastAsia="Minion Pro" w:hAnsi="GHEA Grapalat" w:cs="Minion Pro"/>
        </w:rPr>
      </w:pPr>
      <w:r w:rsidRPr="00AB4446">
        <w:rPr>
          <w:rFonts w:ascii="GHEA Grapalat" w:hAnsi="GHEA Grapalat"/>
          <w:b/>
        </w:rPr>
        <w:t xml:space="preserve">Զիմբաբվե </w:t>
      </w:r>
    </w:p>
    <w:p w:rsidR="0015149F" w:rsidRPr="00AB4446" w:rsidRDefault="0015149F" w:rsidP="00355DC7">
      <w:pPr>
        <w:spacing w:after="120" w:line="240" w:lineRule="auto"/>
        <w:ind w:right="811"/>
        <w:jc w:val="both"/>
        <w:rPr>
          <w:rFonts w:ascii="GHEA Grapalat" w:eastAsia="Minion Pro" w:hAnsi="GHEA Grapalat" w:cs="Minion Pro"/>
        </w:rPr>
      </w:pPr>
      <w:r w:rsidRPr="00AB4446">
        <w:rPr>
          <w:rFonts w:ascii="GHEA Grapalat" w:hAnsi="GHEA Grapalat"/>
        </w:rPr>
        <w:t>Ջենիֆեր Ջելսմա Դորկաս Մադզիվիռե Գիլիան Մարկս Ջենիֆեր Մուդերեձի Ուսե Ուշոտանեֆե</w:t>
      </w: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pPr>
    </w:p>
    <w:p w:rsidR="0015149F" w:rsidRPr="00AB4446" w:rsidRDefault="0015149F" w:rsidP="00355DC7">
      <w:pPr>
        <w:spacing w:after="120" w:line="240" w:lineRule="auto"/>
        <w:jc w:val="both"/>
        <w:rPr>
          <w:rFonts w:ascii="GHEA Grapalat" w:hAnsi="GHEA Grapalat"/>
        </w:rPr>
        <w:sectPr w:rsidR="0015149F" w:rsidRPr="00AB4446" w:rsidSect="009429F3">
          <w:type w:val="continuous"/>
          <w:pgSz w:w="11540" w:h="16720"/>
          <w:pgMar w:top="-993" w:right="1340" w:bottom="851" w:left="1340" w:header="720" w:footer="720" w:gutter="0"/>
          <w:cols w:num="3" w:space="720"/>
        </w:sectPr>
      </w:pP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position w:val="3"/>
        </w:rPr>
        <w:lastRenderedPageBreak/>
        <w:t>Միավորված Ազգերի Կազմակերպության կանոնադրություն</w:t>
      </w:r>
    </w:p>
    <w:p w:rsidR="0015149F" w:rsidRPr="00AB4446" w:rsidRDefault="0015149F" w:rsidP="00355DC7">
      <w:pPr>
        <w:spacing w:after="120" w:line="240" w:lineRule="auto"/>
        <w:ind w:left="1440" w:right="1075"/>
        <w:jc w:val="both"/>
        <w:rPr>
          <w:rFonts w:ascii="GHEA Grapalat" w:hAnsi="GHEA Grapalat"/>
        </w:rPr>
      </w:pPr>
      <w:r w:rsidRPr="00AB4446">
        <w:rPr>
          <w:rFonts w:ascii="GHEA Grapalat" w:hAnsi="GHEA Grapalat"/>
        </w:rPr>
        <w:t xml:space="preserve">Աշխատանքի միջազգային կազմակերպություն ԱՄԿ </w:t>
      </w:r>
    </w:p>
    <w:p w:rsidR="0015149F" w:rsidRPr="00AB4446" w:rsidRDefault="0015149F" w:rsidP="00355DC7">
      <w:pPr>
        <w:spacing w:after="120" w:line="240" w:lineRule="auto"/>
        <w:ind w:left="1440" w:right="3618"/>
        <w:jc w:val="both"/>
        <w:rPr>
          <w:rFonts w:ascii="GHEA Grapalat" w:hAnsi="GHEA Grapalat"/>
        </w:rPr>
      </w:pPr>
      <w:r w:rsidRPr="00AB4446">
        <w:rPr>
          <w:rFonts w:ascii="GHEA Grapalat" w:hAnsi="GHEA Grapalat"/>
        </w:rPr>
        <w:t>Սյուզան Փարկեր</w:t>
      </w:r>
    </w:p>
    <w:p w:rsidR="0015149F" w:rsidRPr="00AB4446" w:rsidRDefault="0015149F" w:rsidP="00355DC7">
      <w:pPr>
        <w:spacing w:after="120" w:line="240" w:lineRule="auto"/>
        <w:ind w:left="1440" w:right="3618"/>
        <w:jc w:val="both"/>
        <w:rPr>
          <w:rFonts w:ascii="GHEA Grapalat" w:hAnsi="GHEA Grapalat"/>
        </w:rPr>
      </w:pPr>
    </w:p>
    <w:p w:rsidR="0015149F" w:rsidRPr="00AB4446" w:rsidRDefault="0015149F" w:rsidP="00355DC7">
      <w:pPr>
        <w:spacing w:after="120" w:line="240" w:lineRule="auto"/>
        <w:ind w:left="1440" w:right="1525"/>
        <w:jc w:val="both"/>
        <w:rPr>
          <w:rFonts w:ascii="GHEA Grapalat" w:eastAsia="Minion Pro" w:hAnsi="GHEA Grapalat" w:cs="Minion Pro"/>
        </w:rPr>
      </w:pPr>
      <w:r w:rsidRPr="00AB4446">
        <w:rPr>
          <w:rFonts w:ascii="GHEA Grapalat" w:hAnsi="GHEA Grapalat"/>
        </w:rPr>
        <w:t xml:space="preserve">Միացյալ ազգերի կազմակերպության Մանկական Հիմնադրամ (ՅՈՒՆԻՍԵՖ) </w:t>
      </w:r>
    </w:p>
    <w:p w:rsidR="0015149F" w:rsidRPr="00AB4446" w:rsidRDefault="0015149F" w:rsidP="00355DC7">
      <w:pPr>
        <w:spacing w:after="120" w:line="240" w:lineRule="auto"/>
        <w:ind w:left="1440" w:right="3394"/>
        <w:jc w:val="both"/>
        <w:rPr>
          <w:rFonts w:ascii="GHEA Grapalat" w:hAnsi="GHEA Grapalat"/>
        </w:rPr>
      </w:pPr>
      <w:r w:rsidRPr="00AB4446">
        <w:rPr>
          <w:rFonts w:ascii="GHEA Grapalat" w:hAnsi="GHEA Grapalat"/>
        </w:rPr>
        <w:t>Հաբիբի Գուլբադան</w:t>
      </w:r>
    </w:p>
    <w:p w:rsidR="0015149F" w:rsidRPr="00AB4446" w:rsidRDefault="0015149F" w:rsidP="00355DC7">
      <w:pPr>
        <w:spacing w:after="120" w:line="240" w:lineRule="auto"/>
        <w:ind w:left="1440" w:right="3394"/>
        <w:jc w:val="both"/>
        <w:rPr>
          <w:rFonts w:ascii="GHEA Grapalat" w:hAnsi="GHEA Grapalat"/>
        </w:rPr>
      </w:pP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Միացյալ ազգերի կազմակերպության վիճակագրության բաժին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position w:val="3"/>
        </w:rPr>
        <w:t>Մարգարետ Մբոգոնի</w:t>
      </w:r>
    </w:p>
    <w:p w:rsidR="0015149F" w:rsidRPr="00AB4446" w:rsidRDefault="0015149F" w:rsidP="00355DC7">
      <w:pPr>
        <w:spacing w:after="120" w:line="240" w:lineRule="auto"/>
        <w:ind w:left="1440" w:right="-20"/>
        <w:jc w:val="both"/>
        <w:rPr>
          <w:rFonts w:ascii="GHEA Grapalat" w:hAnsi="GHEA Grapalat"/>
          <w:position w:val="3"/>
        </w:rPr>
      </w:pPr>
      <w:r w:rsidRPr="00AB4446">
        <w:rPr>
          <w:rFonts w:ascii="GHEA Grapalat" w:hAnsi="GHEA Grapalat"/>
          <w:position w:val="3"/>
        </w:rPr>
        <w:t>Ջոան Վանեկ</w:t>
      </w:r>
    </w:p>
    <w:p w:rsidR="0015149F" w:rsidRPr="00AB4446" w:rsidRDefault="0015149F" w:rsidP="00355DC7">
      <w:pPr>
        <w:spacing w:after="120" w:line="240" w:lineRule="auto"/>
        <w:ind w:left="1440" w:right="-20"/>
        <w:jc w:val="both"/>
        <w:rPr>
          <w:rFonts w:ascii="GHEA Grapalat" w:eastAsia="Minion Pro" w:hAnsi="GHEA Grapalat" w:cs="Minion Pro"/>
        </w:rPr>
      </w:pP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Միացյալ ազգերի կազմակերպության Ասիայի </w:t>
      </w:r>
      <w:r w:rsidR="009E6CB1" w:rsidRPr="00AB4446">
        <w:rPr>
          <w:rFonts w:ascii="GHEA Grapalat" w:hAnsi="GHEA Grapalat"/>
        </w:rPr>
        <w:t>և</w:t>
      </w:r>
      <w:r w:rsidRPr="00AB4446">
        <w:rPr>
          <w:rFonts w:ascii="GHEA Grapalat" w:hAnsi="GHEA Grapalat"/>
        </w:rPr>
        <w:t xml:space="preserve"> Խաղաղ օվկիանոսի համար վիճակագրության ինստիտուտ</w:t>
      </w:r>
    </w:p>
    <w:p w:rsidR="0015149F" w:rsidRPr="00AB4446" w:rsidRDefault="0015149F" w:rsidP="00355DC7">
      <w:pPr>
        <w:spacing w:after="120" w:line="240" w:lineRule="auto"/>
        <w:ind w:left="1440" w:right="-20"/>
        <w:jc w:val="both"/>
        <w:rPr>
          <w:rFonts w:ascii="GHEA Grapalat" w:hAnsi="GHEA Grapalat"/>
          <w:position w:val="3"/>
        </w:rPr>
      </w:pPr>
      <w:r w:rsidRPr="00AB4446">
        <w:rPr>
          <w:rFonts w:ascii="GHEA Grapalat" w:hAnsi="GHEA Grapalat"/>
          <w:position w:val="3"/>
        </w:rPr>
        <w:t>Լաու Կակ Էն</w:t>
      </w:r>
    </w:p>
    <w:p w:rsidR="0015149F" w:rsidRPr="00AB4446" w:rsidRDefault="0015149F" w:rsidP="00355DC7">
      <w:pPr>
        <w:spacing w:after="120" w:line="240" w:lineRule="auto"/>
        <w:ind w:left="1440" w:right="-20"/>
        <w:jc w:val="both"/>
        <w:rPr>
          <w:rFonts w:ascii="GHEA Grapalat" w:eastAsia="Minion Pro" w:hAnsi="GHEA Grapalat" w:cs="Minion Pro"/>
        </w:rPr>
      </w:pP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Միացյալ ազգերի կազմակերպության Ասիայի </w:t>
      </w:r>
      <w:r w:rsidR="009E6CB1" w:rsidRPr="00AB4446">
        <w:rPr>
          <w:rFonts w:ascii="GHEA Grapalat" w:hAnsi="GHEA Grapalat"/>
        </w:rPr>
        <w:t>և</w:t>
      </w:r>
      <w:r w:rsidRPr="00AB4446">
        <w:rPr>
          <w:rFonts w:ascii="GHEA Grapalat" w:hAnsi="GHEA Grapalat"/>
        </w:rPr>
        <w:t xml:space="preserve"> Խաղաղ օվկիանոսի համար սոցիալ-տնտեսական հանձնաժողով</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position w:val="3"/>
        </w:rPr>
        <w:t>Բիջայ Չավդռի</w:t>
      </w:r>
    </w:p>
    <w:p w:rsidR="0015149F" w:rsidRPr="00AB4446" w:rsidRDefault="0015149F" w:rsidP="00355DC7">
      <w:pPr>
        <w:spacing w:after="120" w:line="240" w:lineRule="auto"/>
        <w:ind w:left="720" w:right="-20"/>
        <w:jc w:val="both"/>
        <w:rPr>
          <w:rFonts w:ascii="GHEA Grapalat" w:eastAsia="Minion Pro" w:hAnsi="GHEA Grapalat" w:cs="Minion Pro"/>
          <w:b/>
        </w:rPr>
      </w:pPr>
      <w:r w:rsidRPr="00AB4446">
        <w:rPr>
          <w:rFonts w:ascii="GHEA Grapalat" w:hAnsi="GHEA Grapalat"/>
          <w:b/>
        </w:rPr>
        <w:t>Առողջապահության Համաշխարհային Կազմակերպություն</w:t>
      </w:r>
    </w:p>
    <w:p w:rsidR="0015149F" w:rsidRPr="00AB4446" w:rsidRDefault="0015149F" w:rsidP="00355DC7">
      <w:pPr>
        <w:spacing w:after="120" w:line="240" w:lineRule="auto"/>
        <w:ind w:left="720" w:right="-20"/>
        <w:jc w:val="both"/>
        <w:rPr>
          <w:rFonts w:ascii="GHEA Grapalat" w:eastAsia="Minion Pro" w:hAnsi="GHEA Grapalat" w:cs="Minion Pro"/>
        </w:rPr>
      </w:pPr>
      <w:r w:rsidRPr="00AB4446">
        <w:rPr>
          <w:rFonts w:ascii="GHEA Grapalat" w:hAnsi="GHEA Grapalat"/>
        </w:rPr>
        <w:t>Տարածաշրջանային գրասենյակներ</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Աֆրիկա՝ Ս. Մանդլհեյթ</w:t>
      </w:r>
    </w:p>
    <w:p w:rsidR="0015149F" w:rsidRPr="00AB4446" w:rsidRDefault="0015149F" w:rsidP="00355DC7">
      <w:pPr>
        <w:spacing w:after="120" w:line="240" w:lineRule="auto"/>
        <w:ind w:left="1440" w:right="662"/>
        <w:jc w:val="both"/>
        <w:rPr>
          <w:rFonts w:ascii="GHEA Grapalat" w:eastAsia="Minion Pro" w:hAnsi="GHEA Grapalat" w:cs="Minion Pro"/>
        </w:rPr>
      </w:pPr>
      <w:r w:rsidRPr="00AB4446">
        <w:rPr>
          <w:rFonts w:ascii="GHEA Grapalat" w:hAnsi="GHEA Grapalat"/>
        </w:rPr>
        <w:t>Ամերիկաներ (Համաամերիկյան Առողջապահության Կազմակերպություն) Կառլոս Կաստիլյո-Սալգադո, Ռոբերտո Բեքեր, Մարգարետ Հեյզլվուդ, Արմանդո Վազկեզ</w:t>
      </w:r>
    </w:p>
    <w:p w:rsidR="0015149F" w:rsidRPr="00AB4446" w:rsidRDefault="0015149F" w:rsidP="00355DC7">
      <w:pPr>
        <w:spacing w:after="120" w:line="240" w:lineRule="auto"/>
        <w:ind w:left="1440" w:right="-20"/>
        <w:jc w:val="both"/>
        <w:rPr>
          <w:rFonts w:ascii="GHEA Grapalat" w:hAnsi="GHEA Grapalat"/>
        </w:rPr>
      </w:pPr>
      <w:r w:rsidRPr="00AB4446">
        <w:rPr>
          <w:rFonts w:ascii="GHEA Grapalat" w:hAnsi="GHEA Grapalat"/>
        </w:rPr>
        <w:t>Միջերկրական ծովի ար</w:t>
      </w:r>
      <w:r w:rsidR="009E6CB1" w:rsidRPr="00AB4446">
        <w:rPr>
          <w:rFonts w:ascii="GHEA Grapalat" w:hAnsi="GHEA Grapalat"/>
        </w:rPr>
        <w:t>և</w:t>
      </w:r>
      <w:r w:rsidRPr="00AB4446">
        <w:rPr>
          <w:rFonts w:ascii="GHEA Grapalat" w:hAnsi="GHEA Grapalat"/>
        </w:rPr>
        <w:t>ելյան ափ՝ Ա. Մոհիտ, Աբդել Ազիզ Սալեհ, Կասեմ Սառա, Մ. Հայթամ ալ Խայաթ</w:t>
      </w:r>
    </w:p>
    <w:p w:rsidR="0015149F" w:rsidRPr="00AB4446" w:rsidRDefault="0015149F" w:rsidP="00355DC7">
      <w:pPr>
        <w:spacing w:after="120" w:line="240" w:lineRule="auto"/>
        <w:ind w:left="1440" w:right="625"/>
        <w:jc w:val="both"/>
        <w:rPr>
          <w:rFonts w:ascii="GHEA Grapalat" w:eastAsia="Minion Pro" w:hAnsi="GHEA Grapalat" w:cs="Minion Pro"/>
        </w:rPr>
      </w:pPr>
      <w:r w:rsidRPr="00AB4446">
        <w:rPr>
          <w:rFonts w:ascii="GHEA Grapalat" w:hAnsi="GHEA Grapalat"/>
        </w:rPr>
        <w:t xml:space="preserve">Եվրոպա՝ Բ. Սերդար Սավաս, Անատոլի Նոսիկով </w:t>
      </w:r>
    </w:p>
    <w:p w:rsidR="0015149F" w:rsidRPr="00AB4446" w:rsidRDefault="0015149F" w:rsidP="00355DC7">
      <w:pPr>
        <w:spacing w:after="120" w:line="240" w:lineRule="auto"/>
        <w:ind w:left="1440" w:right="2335"/>
        <w:jc w:val="both"/>
        <w:rPr>
          <w:rFonts w:ascii="GHEA Grapalat" w:eastAsia="Minion Pro" w:hAnsi="GHEA Grapalat" w:cs="Minion Pro"/>
        </w:rPr>
      </w:pPr>
      <w:r w:rsidRPr="00AB4446">
        <w:rPr>
          <w:rFonts w:ascii="GHEA Grapalat" w:hAnsi="GHEA Grapalat"/>
        </w:rPr>
        <w:t>Հարավար</w:t>
      </w:r>
      <w:r w:rsidR="009E6CB1" w:rsidRPr="00AB4446">
        <w:rPr>
          <w:rFonts w:ascii="GHEA Grapalat" w:hAnsi="GHEA Grapalat"/>
        </w:rPr>
        <w:t>և</w:t>
      </w:r>
      <w:r w:rsidRPr="00AB4446">
        <w:rPr>
          <w:rFonts w:ascii="GHEA Grapalat" w:hAnsi="GHEA Grapalat"/>
        </w:rPr>
        <w:t xml:space="preserve">ելյան Ասիա՝ Տան Սեյն, Մինթ Հթվե </w:t>
      </w:r>
    </w:p>
    <w:p w:rsidR="0015149F" w:rsidRPr="00AB4446" w:rsidRDefault="0015149F" w:rsidP="00355DC7">
      <w:pPr>
        <w:spacing w:after="120" w:line="240" w:lineRule="auto"/>
        <w:ind w:left="1440" w:right="1435"/>
        <w:jc w:val="both"/>
        <w:rPr>
          <w:rFonts w:ascii="GHEA Grapalat" w:eastAsia="Minion Pro" w:hAnsi="GHEA Grapalat" w:cs="Minion Pro"/>
        </w:rPr>
      </w:pPr>
      <w:r w:rsidRPr="00AB4446">
        <w:rPr>
          <w:rFonts w:ascii="GHEA Grapalat" w:hAnsi="GHEA Grapalat"/>
        </w:rPr>
        <w:t>Խաղաղ օվկիանոսի ար</w:t>
      </w:r>
      <w:r w:rsidR="009E6CB1" w:rsidRPr="00AB4446">
        <w:rPr>
          <w:rFonts w:ascii="GHEA Grapalat" w:hAnsi="GHEA Grapalat"/>
        </w:rPr>
        <w:t>և</w:t>
      </w:r>
      <w:r w:rsidRPr="00AB4446">
        <w:rPr>
          <w:rFonts w:ascii="GHEA Grapalat" w:hAnsi="GHEA Grapalat"/>
        </w:rPr>
        <w:t>մտյան ափ՝ Ռ. Նեսբիտ, Յ.Ս. Չոնգ</w:t>
      </w:r>
    </w:p>
    <w:p w:rsidR="0015149F" w:rsidRPr="00AB4446" w:rsidRDefault="0015149F" w:rsidP="00355DC7">
      <w:pPr>
        <w:tabs>
          <w:tab w:val="left" w:pos="450"/>
        </w:tabs>
        <w:spacing w:after="120" w:line="240" w:lineRule="auto"/>
        <w:ind w:left="720" w:right="-20"/>
        <w:jc w:val="both"/>
        <w:rPr>
          <w:rFonts w:ascii="GHEA Grapalat" w:eastAsia="Minion Pro" w:hAnsi="GHEA Grapalat" w:cs="Minion Pro"/>
          <w:b/>
        </w:rPr>
      </w:pPr>
      <w:r w:rsidRPr="00AB4446">
        <w:rPr>
          <w:rFonts w:ascii="GHEA Grapalat" w:hAnsi="GHEA Grapalat"/>
          <w:b/>
        </w:rPr>
        <w:t>Գլխամասային գրասենյակ</w:t>
      </w:r>
    </w:p>
    <w:p w:rsidR="0015149F" w:rsidRPr="00AB4446" w:rsidRDefault="0015149F" w:rsidP="00355DC7">
      <w:pPr>
        <w:spacing w:after="120" w:line="240" w:lineRule="auto"/>
        <w:ind w:right="46" w:firstLine="720"/>
        <w:jc w:val="both"/>
        <w:rPr>
          <w:rFonts w:ascii="GHEA Grapalat" w:eastAsia="Minion Pro" w:hAnsi="GHEA Grapalat" w:cs="Minion Pro"/>
        </w:rPr>
      </w:pPr>
      <w:r w:rsidRPr="00AB4446">
        <w:rPr>
          <w:rFonts w:ascii="GHEA Grapalat" w:hAnsi="GHEA Grapalat"/>
        </w:rPr>
        <w:t>ԱՀԿ-ի գլխամասային գրասենյակի տարբեր վարչություններ ներգրավված էին վերանայման գործընթացի մեջ։ Անձնակազմի այն առանձին անդամները, ովքեր նպաստել էին վերանայման գործընթացին թվարկված են ստոր</w:t>
      </w:r>
      <w:r w:rsidR="009E6CB1" w:rsidRPr="00AB4446">
        <w:rPr>
          <w:rFonts w:ascii="GHEA Grapalat" w:hAnsi="GHEA Grapalat"/>
        </w:rPr>
        <w:t>և</w:t>
      </w:r>
      <w:r w:rsidRPr="00AB4446">
        <w:rPr>
          <w:rFonts w:ascii="GHEA Grapalat" w:hAnsi="GHEA Grapalat"/>
        </w:rPr>
        <w:t xml:space="preserve"> իրենց համապատասխան վարչություններով։ </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Մ. Արգանդոնյա, նախկինում Հոգեմետ նյութերի չարաշահման վարչությունից</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Զ.Բանկովսկի, Բժշկական գիտությունների միջազգային կազմակերպության խորհուրդ</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lastRenderedPageBreak/>
        <w:t xml:space="preserve">Ջ.Ա. Կոստա է Սիլվա, նախկինում Հոգեկան առողջության </w:t>
      </w:r>
      <w:r w:rsidR="009E6CB1" w:rsidRPr="00AB4446">
        <w:rPr>
          <w:rFonts w:ascii="GHEA Grapalat" w:hAnsi="GHEA Grapalat"/>
        </w:rPr>
        <w:t>և</w:t>
      </w:r>
      <w:r w:rsidRPr="00AB4446">
        <w:rPr>
          <w:rFonts w:ascii="GHEA Grapalat" w:hAnsi="GHEA Grapalat"/>
          <w:position w:val="3"/>
        </w:rPr>
        <w:t>հոգեմետ նյութերի չարաշահումը</w:t>
      </w:r>
      <w:r w:rsidRPr="00AB4446">
        <w:rPr>
          <w:rFonts w:ascii="GHEA Grapalat" w:hAnsi="GHEA Grapalat"/>
        </w:rPr>
        <w:t xml:space="preserve"> կանխարգելելու բաժին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Ս. Կլարկ, Առողջության մասին տեղեկությունների, դրանց կառավարման </w:t>
      </w:r>
      <w:r w:rsidR="009E6CB1" w:rsidRPr="00AB4446">
        <w:rPr>
          <w:rFonts w:ascii="GHEA Grapalat" w:hAnsi="GHEA Grapalat"/>
        </w:rPr>
        <w:t>և</w:t>
      </w:r>
      <w:r w:rsidRPr="00AB4446">
        <w:rPr>
          <w:rFonts w:ascii="GHEA Grapalat" w:hAnsi="GHEA Grapalat"/>
        </w:rPr>
        <w:t xml:space="preserve"> տարածման վարչություն </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Ս. Ջեդա, Վնասվածքների </w:t>
      </w:r>
      <w:r w:rsidR="009E6CB1" w:rsidRPr="00AB4446">
        <w:rPr>
          <w:rFonts w:ascii="GHEA Grapalat" w:hAnsi="GHEA Grapalat"/>
        </w:rPr>
        <w:t>և</w:t>
      </w:r>
      <w:r w:rsidRPr="00AB4446">
        <w:rPr>
          <w:rFonts w:ascii="GHEA Grapalat" w:hAnsi="GHEA Grapalat"/>
        </w:rPr>
        <w:t xml:space="preserve"> բռնության կանխարգելման վարչություն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Ա. Գոերդտ, նախկինում Առողջության խթանման վարչություն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Մ. Գորացի, նախկինում Վնասվածքների կանխարգելման </w:t>
      </w:r>
      <w:r w:rsidR="009E6CB1" w:rsidRPr="00AB4446">
        <w:rPr>
          <w:rFonts w:ascii="GHEA Grapalat" w:hAnsi="GHEA Grapalat"/>
        </w:rPr>
        <w:t>և</w:t>
      </w:r>
      <w:r w:rsidRPr="00AB4446">
        <w:rPr>
          <w:rFonts w:ascii="GHEA Grapalat" w:hAnsi="GHEA Grapalat"/>
        </w:rPr>
        <w:t xml:space="preserve"> վերականգնման վարչություն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Մ.Ա. Ջենսոն, նախկինում Հոգեկան առողջության </w:t>
      </w:r>
      <w:r w:rsidR="009E6CB1" w:rsidRPr="00AB4446">
        <w:rPr>
          <w:rFonts w:ascii="GHEA Grapalat" w:hAnsi="GHEA Grapalat"/>
        </w:rPr>
        <w:t>և</w:t>
      </w:r>
      <w:r w:rsidRPr="00AB4446">
        <w:rPr>
          <w:rFonts w:ascii="GHEA Grapalat" w:hAnsi="GHEA Grapalat"/>
        </w:rPr>
        <w:t xml:space="preserve"> հոգեմետ նյութերից կախվածության </w:t>
      </w:r>
      <w:r w:rsidRPr="00AB4446">
        <w:rPr>
          <w:rFonts w:ascii="GHEA Grapalat" w:hAnsi="GHEA Grapalat"/>
          <w:position w:val="3"/>
        </w:rPr>
        <w:t>վարչություն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Ա. Լաուերս, Առողջապահական քաղաքականության փաստերի համընդհանուր ծրագիր</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Ա. Լոպես, Առողջապահական քաղաքականության փաստերի համընդհանուր ծրագիր</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Ջ. Մացումոտո, Արտաքին համագործակցության </w:t>
      </w:r>
      <w:r w:rsidR="009E6CB1" w:rsidRPr="00AB4446">
        <w:rPr>
          <w:rFonts w:ascii="GHEA Grapalat" w:hAnsi="GHEA Grapalat"/>
        </w:rPr>
        <w:t>և</w:t>
      </w:r>
      <w:r w:rsidRPr="00AB4446">
        <w:rPr>
          <w:rFonts w:ascii="GHEA Grapalat" w:hAnsi="GHEA Grapalat"/>
        </w:rPr>
        <w:t xml:space="preserve"> գործընկերությունների վարչություն</w:t>
      </w:r>
    </w:p>
    <w:p w:rsidR="0015149F" w:rsidRPr="00AB4446" w:rsidRDefault="0015149F" w:rsidP="00355DC7">
      <w:pPr>
        <w:spacing w:after="120" w:line="240" w:lineRule="auto"/>
        <w:ind w:left="1440" w:right="85"/>
        <w:jc w:val="both"/>
        <w:rPr>
          <w:rFonts w:ascii="GHEA Grapalat" w:eastAsia="Minion Pro" w:hAnsi="GHEA Grapalat" w:cs="Minion Pro"/>
        </w:rPr>
      </w:pPr>
      <w:r w:rsidRPr="00AB4446">
        <w:rPr>
          <w:rFonts w:ascii="GHEA Grapalat" w:hAnsi="GHEA Grapalat"/>
        </w:rPr>
        <w:t xml:space="preserve">Ս. Մադերս, Առողջապահական քաղաքականության փաստերի համընդհանուր ծրագիր </w:t>
      </w:r>
    </w:p>
    <w:p w:rsidR="0015149F" w:rsidRPr="00AB4446" w:rsidRDefault="0015149F" w:rsidP="00355DC7">
      <w:pPr>
        <w:spacing w:after="120" w:line="240" w:lineRule="auto"/>
        <w:ind w:left="1440" w:right="85"/>
        <w:jc w:val="both"/>
        <w:rPr>
          <w:rFonts w:ascii="GHEA Grapalat" w:eastAsia="Minion Pro" w:hAnsi="GHEA Grapalat" w:cs="Minion Pro"/>
        </w:rPr>
      </w:pPr>
      <w:r w:rsidRPr="00AB4446">
        <w:rPr>
          <w:rFonts w:ascii="GHEA Grapalat" w:hAnsi="GHEA Grapalat"/>
        </w:rPr>
        <w:t xml:space="preserve">Ս. Մուրեյ, Առողջապահական քաղաքականության փաստերի համընդհանուր ծրագիր </w:t>
      </w:r>
    </w:p>
    <w:p w:rsidR="0015149F" w:rsidRPr="00AB4446" w:rsidRDefault="0015149F" w:rsidP="00355DC7">
      <w:pPr>
        <w:spacing w:after="120" w:line="240" w:lineRule="auto"/>
        <w:ind w:left="1440" w:right="1644"/>
        <w:jc w:val="both"/>
        <w:rPr>
          <w:rFonts w:ascii="GHEA Grapalat" w:eastAsia="Minion Pro" w:hAnsi="GHEA Grapalat" w:cs="Minion Pro"/>
        </w:rPr>
      </w:pPr>
      <w:r w:rsidRPr="00AB4446">
        <w:rPr>
          <w:rFonts w:ascii="GHEA Grapalat" w:hAnsi="GHEA Grapalat"/>
        </w:rPr>
        <w:t>Հ. Նաբուլսի, նախկինում «Իմպեկտ»-ից</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position w:val="2"/>
        </w:rPr>
        <w:t>Ե. Պապալին, Ոչ վարակիչ հիվանդությունների կառավարման վարչություն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Ս. Ռոմեր, Վնասվածքների </w:t>
      </w:r>
      <w:r w:rsidR="009E6CB1" w:rsidRPr="00AB4446">
        <w:rPr>
          <w:rFonts w:ascii="GHEA Grapalat" w:hAnsi="GHEA Grapalat"/>
        </w:rPr>
        <w:t>և</w:t>
      </w:r>
      <w:r w:rsidRPr="00AB4446">
        <w:rPr>
          <w:rFonts w:ascii="GHEA Grapalat" w:hAnsi="GHEA Grapalat"/>
        </w:rPr>
        <w:t xml:space="preserve"> բռնության կանխարգելման վարչություն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Ռ. Սադանա, Առողջապահական քաղաքականության փաստերի համընդհանուր ծրագիր</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Հոգեկան առողջության </w:t>
      </w:r>
      <w:r w:rsidR="009E6CB1" w:rsidRPr="00AB4446">
        <w:rPr>
          <w:rFonts w:ascii="GHEA Grapalat" w:hAnsi="GHEA Grapalat"/>
        </w:rPr>
        <w:t>և</w:t>
      </w:r>
      <w:r w:rsidRPr="00AB4446">
        <w:rPr>
          <w:rFonts w:ascii="GHEA Grapalat" w:hAnsi="GHEA Grapalat"/>
        </w:rPr>
        <w:t xml:space="preserve"> հոգեմետ նյութերից կախվածության վարչություն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Ա. Սմիթ, Ոչ վարակիչ հիվանդությունների կառավարման վարչություն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Ջ. Սալոմոն, Առողջապահական քաղաքականության փաստերի համընդհանուր ծրագիր</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Մ. Սուբրամանյան, նախկինում Առողջապահության համաշխարհային կազմակերպության զեկուցումների բաժնից</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Մ. Տարիո, նախկինում Տարածվող </w:t>
      </w:r>
      <w:r w:rsidR="009E6CB1" w:rsidRPr="00AB4446">
        <w:rPr>
          <w:rFonts w:ascii="GHEA Grapalat" w:hAnsi="GHEA Grapalat"/>
        </w:rPr>
        <w:t>և</w:t>
      </w:r>
      <w:r w:rsidRPr="00AB4446">
        <w:rPr>
          <w:rFonts w:ascii="GHEA Grapalat" w:hAnsi="GHEA Grapalat"/>
        </w:rPr>
        <w:t xml:space="preserve"> այլ վարակիչ հիվանդությունների</w:t>
      </w:r>
      <w:r w:rsidRPr="00AB4446">
        <w:rPr>
          <w:rFonts w:ascii="GHEA Grapalat" w:hAnsi="GHEA Grapalat"/>
          <w:position w:val="3"/>
        </w:rPr>
        <w:t>բաժնից</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Բ. Թիլեֆորս, նախկինում Հաշմանդամության (վնասվածքների) կանխարգելման </w:t>
      </w:r>
      <w:r w:rsidR="009E6CB1" w:rsidRPr="00AB4446">
        <w:rPr>
          <w:rFonts w:ascii="GHEA Grapalat" w:hAnsi="GHEA Grapalat"/>
        </w:rPr>
        <w:t>և</w:t>
      </w:r>
      <w:r w:rsidRPr="00AB4446">
        <w:rPr>
          <w:rFonts w:ascii="GHEA Grapalat" w:hAnsi="GHEA Grapalat"/>
        </w:rPr>
        <w:t xml:space="preserve"> վերականգնման</w:t>
      </w:r>
      <w:r w:rsidRPr="00AB4446">
        <w:rPr>
          <w:rFonts w:ascii="GHEA Grapalat" w:hAnsi="GHEA Grapalat"/>
          <w:position w:val="3"/>
        </w:rPr>
        <w:t>վարչություն</w:t>
      </w:r>
    </w:p>
    <w:p w:rsidR="0015149F" w:rsidRPr="00AB4446" w:rsidRDefault="0015149F" w:rsidP="00355DC7">
      <w:pPr>
        <w:spacing w:after="120" w:line="240" w:lineRule="auto"/>
        <w:ind w:left="1440" w:right="-20"/>
        <w:jc w:val="both"/>
        <w:rPr>
          <w:rFonts w:ascii="GHEA Grapalat" w:eastAsia="Minion Pro" w:hAnsi="GHEA Grapalat" w:cs="Minion Pro"/>
        </w:rPr>
      </w:pPr>
      <w:r w:rsidRPr="00AB4446">
        <w:rPr>
          <w:rFonts w:ascii="GHEA Grapalat" w:hAnsi="GHEA Grapalat"/>
        </w:rPr>
        <w:t xml:space="preserve">Մ. Վեբեր, Երեխայի </w:t>
      </w:r>
      <w:r w:rsidR="009E6CB1" w:rsidRPr="00AB4446">
        <w:rPr>
          <w:rFonts w:ascii="GHEA Grapalat" w:hAnsi="GHEA Grapalat"/>
        </w:rPr>
        <w:t>և</w:t>
      </w:r>
      <w:r w:rsidRPr="00AB4446">
        <w:rPr>
          <w:rFonts w:ascii="GHEA Grapalat" w:hAnsi="GHEA Grapalat"/>
        </w:rPr>
        <w:t xml:space="preserve"> դեռահասի առողջության </w:t>
      </w:r>
      <w:r w:rsidR="009E6CB1" w:rsidRPr="00AB4446">
        <w:rPr>
          <w:rFonts w:ascii="GHEA Grapalat" w:hAnsi="GHEA Grapalat"/>
        </w:rPr>
        <w:t>և</w:t>
      </w:r>
      <w:r w:rsidRPr="00AB4446">
        <w:rPr>
          <w:rFonts w:ascii="GHEA Grapalat" w:hAnsi="GHEA Grapalat"/>
        </w:rPr>
        <w:t xml:space="preserve"> զարգացման վարչություն</w:t>
      </w:r>
    </w:p>
    <w:p w:rsidR="0015149F" w:rsidRPr="00AB4446" w:rsidRDefault="0015149F" w:rsidP="00355DC7">
      <w:pPr>
        <w:spacing w:after="120" w:line="240" w:lineRule="auto"/>
        <w:ind w:left="90" w:right="-20" w:firstLine="630"/>
        <w:jc w:val="both"/>
        <w:rPr>
          <w:rFonts w:ascii="GHEA Grapalat" w:eastAsia="Minion Pro" w:hAnsi="GHEA Grapalat" w:cs="Minion Pro"/>
        </w:rPr>
      </w:pPr>
      <w:r w:rsidRPr="00AB4446">
        <w:rPr>
          <w:rFonts w:ascii="GHEA Grapalat" w:hAnsi="GHEA Grapalat"/>
        </w:rPr>
        <w:t xml:space="preserve">Սիբել Վոլկանը </w:t>
      </w:r>
      <w:r w:rsidR="009E6CB1" w:rsidRPr="00AB4446">
        <w:rPr>
          <w:rFonts w:ascii="GHEA Grapalat" w:hAnsi="GHEA Grapalat"/>
        </w:rPr>
        <w:t>և</w:t>
      </w:r>
      <w:r w:rsidRPr="00AB4446">
        <w:rPr>
          <w:rFonts w:ascii="GHEA Grapalat" w:hAnsi="GHEA Grapalat"/>
        </w:rPr>
        <w:t xml:space="preserve"> Գրացիա Մոտուրին ցուցաբերեցին վարչական </w:t>
      </w:r>
      <w:r w:rsidR="009E6CB1" w:rsidRPr="00AB4446">
        <w:rPr>
          <w:rFonts w:ascii="GHEA Grapalat" w:hAnsi="GHEA Grapalat"/>
        </w:rPr>
        <w:t>և</w:t>
      </w:r>
      <w:r w:rsidRPr="00AB4446">
        <w:rPr>
          <w:rFonts w:ascii="GHEA Grapalat" w:hAnsi="GHEA Grapalat"/>
        </w:rPr>
        <w:t xml:space="preserve"> քարտուղարական օժանդակություն։ </w:t>
      </w:r>
    </w:p>
    <w:p w:rsidR="0015149F" w:rsidRPr="00AB4446" w:rsidRDefault="0015149F" w:rsidP="00355DC7">
      <w:pPr>
        <w:spacing w:after="120" w:line="240" w:lineRule="auto"/>
        <w:ind w:right="156" w:firstLine="720"/>
        <w:jc w:val="both"/>
        <w:rPr>
          <w:rFonts w:ascii="GHEA Grapalat" w:eastAsia="Minion Pro" w:hAnsi="GHEA Grapalat" w:cs="Minion Pro"/>
        </w:rPr>
      </w:pPr>
      <w:r w:rsidRPr="00AB4446">
        <w:rPr>
          <w:rFonts w:ascii="GHEA Grapalat" w:hAnsi="GHEA Grapalat"/>
        </w:rPr>
        <w:lastRenderedPageBreak/>
        <w:t xml:space="preserve">Քան Սելիկը, Պիեռ Լեվալը, Մահթիլդ Լենարդին, Սենդա Բենաիսան </w:t>
      </w:r>
      <w:r w:rsidR="009E6CB1" w:rsidRPr="00AB4446">
        <w:rPr>
          <w:rFonts w:ascii="GHEA Grapalat" w:hAnsi="GHEA Grapalat"/>
        </w:rPr>
        <w:t>և</w:t>
      </w:r>
      <w:r w:rsidRPr="00AB4446">
        <w:rPr>
          <w:rFonts w:ascii="GHEA Grapalat" w:hAnsi="GHEA Grapalat"/>
        </w:rPr>
        <w:t xml:space="preserve"> Լուիս Պրիետոն իրականացրեցին վերանայման աշխատանքի որոշակի կողմերը</w:t>
      </w:r>
    </w:p>
    <w:p w:rsidR="0015149F" w:rsidRPr="00AB4446" w:rsidRDefault="0015149F" w:rsidP="00355DC7">
      <w:pPr>
        <w:spacing w:after="120" w:line="240" w:lineRule="auto"/>
        <w:ind w:right="143" w:firstLine="720"/>
        <w:jc w:val="both"/>
        <w:rPr>
          <w:rFonts w:ascii="GHEA Grapalat" w:eastAsia="Minion Pro" w:hAnsi="GHEA Grapalat" w:cs="Minion Pro"/>
        </w:rPr>
      </w:pPr>
      <w:r w:rsidRPr="00AB4446">
        <w:rPr>
          <w:rFonts w:ascii="GHEA Grapalat" w:hAnsi="GHEA Grapalat"/>
        </w:rPr>
        <w:t xml:space="preserve">Սոմնաթ Չաթերջին, Շեքար Սաքսենան, Նենյադ Կոստանջսեկ </w:t>
      </w:r>
      <w:r w:rsidR="009E6CB1" w:rsidRPr="00AB4446">
        <w:rPr>
          <w:rFonts w:ascii="GHEA Grapalat" w:hAnsi="GHEA Grapalat"/>
        </w:rPr>
        <w:t>և</w:t>
      </w:r>
      <w:r w:rsidRPr="00AB4446">
        <w:rPr>
          <w:rFonts w:ascii="GHEA Grapalat" w:hAnsi="GHEA Grapalat"/>
        </w:rPr>
        <w:t xml:space="preserve"> Մարջի Շնայդեր իրականացրեցին վերանայումը հիմնված բոլոր ներդրված տեղեկությունների վրա։ </w:t>
      </w:r>
    </w:p>
    <w:p w:rsidR="00E103A1" w:rsidRPr="00AB4446" w:rsidRDefault="0015149F" w:rsidP="00355DC7">
      <w:pPr>
        <w:spacing w:after="120" w:line="240" w:lineRule="auto"/>
        <w:ind w:right="-20" w:firstLine="720"/>
        <w:jc w:val="both"/>
        <w:rPr>
          <w:rFonts w:ascii="GHEA Grapalat" w:hAnsi="GHEA Grapalat"/>
          <w:lang w:val="hy-AM"/>
        </w:rPr>
      </w:pPr>
      <w:r w:rsidRPr="00AB4446">
        <w:rPr>
          <w:rFonts w:ascii="GHEA Grapalat" w:hAnsi="GHEA Grapalat"/>
        </w:rPr>
        <w:t xml:space="preserve">Տ. Բեդիրհան Ուստյունը կառավարեց </w:t>
      </w:r>
      <w:r w:rsidR="009E6CB1" w:rsidRPr="00AB4446">
        <w:rPr>
          <w:rFonts w:ascii="GHEA Grapalat" w:hAnsi="GHEA Grapalat"/>
        </w:rPr>
        <w:t>և</w:t>
      </w:r>
      <w:r w:rsidRPr="00AB4446">
        <w:rPr>
          <w:rFonts w:ascii="GHEA Grapalat" w:hAnsi="GHEA Grapalat"/>
        </w:rPr>
        <w:t xml:space="preserve"> համակարգեց վերանայման գործընթացը </w:t>
      </w:r>
      <w:r w:rsidR="009E6CB1" w:rsidRPr="00AB4446">
        <w:rPr>
          <w:rFonts w:ascii="GHEA Grapalat" w:hAnsi="GHEA Grapalat"/>
        </w:rPr>
        <w:t>և</w:t>
      </w:r>
      <w:r w:rsidRPr="00AB4446">
        <w:rPr>
          <w:rFonts w:ascii="GHEA Grapalat" w:hAnsi="GHEA Grapalat"/>
        </w:rPr>
        <w:t xml:space="preserve"> ՖՀԴ ծրագիր</w:t>
      </w:r>
      <w:r w:rsidR="00EE06B5" w:rsidRPr="00AB4446">
        <w:rPr>
          <w:rFonts w:ascii="GHEA Grapalat" w:hAnsi="GHEA Grapalat"/>
          <w:lang w:val="hy-AM"/>
        </w:rPr>
        <w:t>ն ամբողջությամբ:</w:t>
      </w:r>
    </w:p>
    <w:p w:rsidR="00E103A1" w:rsidRPr="00AB4446" w:rsidRDefault="00E103A1" w:rsidP="00355DC7">
      <w:pPr>
        <w:spacing w:after="120" w:line="240" w:lineRule="auto"/>
        <w:rPr>
          <w:rFonts w:ascii="GHEA Grapalat" w:eastAsia="Minion Pro" w:hAnsi="GHEA Grapalat" w:cs="Minion Pro"/>
          <w:b/>
          <w:lang w:val="hy-AM"/>
        </w:rPr>
      </w:pPr>
      <w:r w:rsidRPr="00AB4446">
        <w:rPr>
          <w:rFonts w:ascii="GHEA Grapalat" w:hAnsi="GHEA Grapalat"/>
          <w:lang w:val="hy-AM"/>
        </w:rPr>
        <w:br w:type="page"/>
      </w:r>
      <w:r w:rsidRPr="00AB4446">
        <w:rPr>
          <w:rFonts w:ascii="GHEA Grapalat" w:hAnsi="GHEA Grapalat" w:cs="Sylfaen"/>
          <w:b/>
          <w:lang w:val="hy-AM"/>
        </w:rPr>
        <w:lastRenderedPageBreak/>
        <w:t>ՖՄԴ</w:t>
      </w:r>
      <w:r w:rsidRPr="00AB4446">
        <w:rPr>
          <w:rFonts w:ascii="GHEA Grapalat" w:hAnsi="GHEA Grapalat"/>
          <w:b/>
          <w:lang w:val="hy-AM"/>
        </w:rPr>
        <w:t>–</w:t>
      </w:r>
      <w:r w:rsidRPr="00AB4446">
        <w:rPr>
          <w:rFonts w:ascii="GHEA Grapalat" w:hAnsi="GHEA Grapalat" w:cs="Sylfaen"/>
          <w:b/>
          <w:lang w:val="hy-AM"/>
        </w:rPr>
        <w:t>ԵԵ</w:t>
      </w:r>
    </w:p>
    <w:p w:rsidR="00E103A1" w:rsidRPr="00AB4446" w:rsidRDefault="00E103A1" w:rsidP="00355DC7">
      <w:pPr>
        <w:tabs>
          <w:tab w:val="left" w:pos="3060"/>
          <w:tab w:val="left" w:pos="6380"/>
        </w:tabs>
        <w:spacing w:after="120" w:line="240" w:lineRule="auto"/>
        <w:ind w:left="514" w:right="577"/>
        <w:jc w:val="center"/>
        <w:rPr>
          <w:rFonts w:ascii="GHEA Grapalat" w:eastAsia="Minion Pro" w:hAnsi="GHEA Grapalat" w:cs="Minion Pro"/>
          <w:b/>
          <w:lang w:val="hy-AM"/>
        </w:rPr>
      </w:pPr>
    </w:p>
    <w:p w:rsidR="00E103A1" w:rsidRPr="00AB4446" w:rsidRDefault="00E103A1" w:rsidP="00355DC7">
      <w:pPr>
        <w:tabs>
          <w:tab w:val="left" w:pos="3060"/>
          <w:tab w:val="left" w:pos="6380"/>
        </w:tabs>
        <w:spacing w:after="120" w:line="240" w:lineRule="auto"/>
        <w:ind w:left="514" w:right="577"/>
        <w:jc w:val="center"/>
        <w:rPr>
          <w:rFonts w:ascii="GHEA Grapalat" w:eastAsia="Minion Pro" w:hAnsi="GHEA Grapalat" w:cs="Minion Pro"/>
          <w:b/>
          <w:lang w:val="hy-AM"/>
        </w:rPr>
      </w:pPr>
      <w:r w:rsidRPr="00AB4446">
        <w:rPr>
          <w:rFonts w:ascii="GHEA Grapalat" w:hAnsi="GHEA Grapalat" w:cs="Sylfaen"/>
          <w:b/>
          <w:lang w:val="hy-AM"/>
        </w:rPr>
        <w:t>Ներածությունների</w:t>
      </w:r>
      <w:r w:rsidRPr="00AB4446">
        <w:rPr>
          <w:rFonts w:ascii="GHEA Grapalat" w:hAnsi="GHEA Grapalat"/>
          <w:b/>
          <w:lang w:val="hy-AM"/>
        </w:rPr>
        <w:t xml:space="preserve"> </w:t>
      </w:r>
      <w:r w:rsidR="009E6CB1" w:rsidRPr="00AB4446">
        <w:rPr>
          <w:rFonts w:ascii="GHEA Grapalat" w:hAnsi="GHEA Grapalat" w:cs="Sylfaen"/>
          <w:b/>
          <w:lang w:val="hy-AM"/>
        </w:rPr>
        <w:t>և</w:t>
      </w:r>
      <w:r w:rsidRPr="00AB4446">
        <w:rPr>
          <w:rFonts w:ascii="GHEA Grapalat" w:hAnsi="GHEA Grapalat"/>
          <w:b/>
          <w:lang w:val="hy-AM"/>
        </w:rPr>
        <w:t xml:space="preserve"> </w:t>
      </w:r>
      <w:r w:rsidRPr="00AB4446">
        <w:rPr>
          <w:rFonts w:ascii="GHEA Grapalat" w:hAnsi="GHEA Grapalat" w:cs="Sylfaen"/>
          <w:b/>
          <w:lang w:val="hy-AM"/>
        </w:rPr>
        <w:t>հավելվածների</w:t>
      </w:r>
      <w:r w:rsidRPr="00AB4446">
        <w:rPr>
          <w:rFonts w:ascii="GHEA Grapalat" w:hAnsi="GHEA Grapalat"/>
          <w:b/>
          <w:lang w:val="hy-AM"/>
        </w:rPr>
        <w:t xml:space="preserve"> </w:t>
      </w:r>
      <w:r w:rsidRPr="00AB4446">
        <w:rPr>
          <w:rFonts w:ascii="GHEA Grapalat" w:hAnsi="GHEA Grapalat" w:cs="Sylfaen"/>
          <w:b/>
          <w:lang w:val="hy-AM"/>
        </w:rPr>
        <w:t>ինդեքս</w:t>
      </w:r>
    </w:p>
    <w:p w:rsidR="00E103A1" w:rsidRPr="00AB4446" w:rsidRDefault="00E103A1" w:rsidP="00355DC7">
      <w:pPr>
        <w:spacing w:after="120" w:line="240" w:lineRule="auto"/>
        <w:jc w:val="center"/>
        <w:rPr>
          <w:rFonts w:ascii="GHEA Grapalat" w:eastAsia="Minion Pro" w:hAnsi="GHEA Grapalat" w:cs="Minion Pro"/>
          <w:lang w:val="hy-AM"/>
        </w:rPr>
      </w:pPr>
    </w:p>
    <w:p w:rsidR="00E103A1" w:rsidRPr="00AB4446" w:rsidRDefault="00E103A1" w:rsidP="00355DC7">
      <w:pPr>
        <w:spacing w:after="120" w:line="240" w:lineRule="auto"/>
        <w:ind w:right="286" w:firstLine="567"/>
        <w:jc w:val="both"/>
        <w:rPr>
          <w:rFonts w:ascii="GHEA Grapalat" w:eastAsia="Minion Pro" w:hAnsi="GHEA Grapalat" w:cs="Minion Pro"/>
          <w:lang w:val="hy-AM"/>
        </w:rPr>
      </w:pPr>
      <w:r w:rsidRPr="00AB4446">
        <w:rPr>
          <w:rFonts w:ascii="GHEA Grapalat" w:hAnsi="GHEA Grapalat" w:cs="Sylfaen"/>
          <w:lang w:val="hy-AM"/>
        </w:rPr>
        <w:t>Ծանոթագրություն</w:t>
      </w:r>
      <w:r w:rsidRPr="00AB4446">
        <w:rPr>
          <w:rFonts w:ascii="GHEA Grapalat" w:hAnsi="GHEA Grapalat"/>
          <w:lang w:val="hy-AM"/>
        </w:rPr>
        <w:t>: Այս ինդեքսը մի գործիք է, որը հնարավորություն է տալիս օգտվել դասակարգման կատեգորիաներից, ինչպես նա</w:t>
      </w:r>
      <w:r w:rsidR="009E6CB1" w:rsidRPr="00AB4446">
        <w:rPr>
          <w:rFonts w:ascii="GHEA Grapalat" w:hAnsi="GHEA Grapalat"/>
          <w:lang w:val="hy-AM"/>
        </w:rPr>
        <w:t>և</w:t>
      </w:r>
      <w:r w:rsidRPr="00AB4446">
        <w:rPr>
          <w:rFonts w:ascii="GHEA Grapalat" w:hAnsi="GHEA Grapalat"/>
          <w:lang w:val="hy-AM"/>
        </w:rPr>
        <w:t xml:space="preserve"> ներածության մեջ </w:t>
      </w:r>
      <w:r w:rsidR="009E6CB1" w:rsidRPr="00AB4446">
        <w:rPr>
          <w:rFonts w:ascii="GHEA Grapalat" w:hAnsi="GHEA Grapalat"/>
          <w:lang w:val="hy-AM"/>
        </w:rPr>
        <w:t>և</w:t>
      </w:r>
      <w:r w:rsidRPr="00AB4446">
        <w:rPr>
          <w:rFonts w:ascii="GHEA Grapalat" w:hAnsi="GHEA Grapalat"/>
          <w:lang w:val="hy-AM"/>
        </w:rPr>
        <w:t xml:space="preserve"> հավելվածներում ներկայացված հարցերի </w:t>
      </w:r>
      <w:r w:rsidR="009E6CB1" w:rsidRPr="00AB4446">
        <w:rPr>
          <w:rFonts w:ascii="GHEA Grapalat" w:hAnsi="GHEA Grapalat"/>
          <w:lang w:val="hy-AM"/>
        </w:rPr>
        <w:t>և</w:t>
      </w:r>
      <w:r w:rsidRPr="00AB4446">
        <w:rPr>
          <w:rFonts w:ascii="GHEA Grapalat" w:hAnsi="GHEA Grapalat"/>
          <w:lang w:val="hy-AM"/>
        </w:rPr>
        <w:t xml:space="preserve"> առանցքային տերմինների քննարկումներից։ </w:t>
      </w:r>
    </w:p>
    <w:p w:rsidR="00E103A1" w:rsidRPr="00AB4446" w:rsidRDefault="00E103A1" w:rsidP="00355DC7">
      <w:pPr>
        <w:spacing w:after="120" w:line="240" w:lineRule="auto"/>
        <w:rPr>
          <w:rFonts w:ascii="GHEA Grapalat" w:hAnsi="GHEA Grapalat"/>
          <w:lang w:val="hy-AM"/>
        </w:rPr>
      </w:pPr>
    </w:p>
    <w:p w:rsidR="00E103A1" w:rsidRPr="00AB4446" w:rsidRDefault="00E103A1" w:rsidP="00355DC7">
      <w:pPr>
        <w:spacing w:after="120" w:line="240" w:lineRule="auto"/>
        <w:rPr>
          <w:rFonts w:ascii="GHEA Grapalat" w:hAnsi="GHEA Grapalat"/>
          <w:lang w:val="hy-AM"/>
        </w:rPr>
      </w:pPr>
    </w:p>
    <w:p w:rsidR="00E103A1" w:rsidRPr="00AB4446" w:rsidRDefault="00E103A1" w:rsidP="00355DC7">
      <w:pPr>
        <w:spacing w:after="120" w:line="240" w:lineRule="auto"/>
        <w:rPr>
          <w:rFonts w:ascii="GHEA Grapalat" w:hAnsi="GHEA Grapalat"/>
          <w:lang w:val="hy-AM"/>
        </w:rPr>
        <w:sectPr w:rsidR="00E103A1" w:rsidRPr="00AB4446">
          <w:headerReference w:type="even" r:id="rId19"/>
          <w:headerReference w:type="default" r:id="rId20"/>
          <w:footerReference w:type="even" r:id="rId21"/>
          <w:footerReference w:type="default" r:id="rId22"/>
          <w:pgSz w:w="11540" w:h="16720"/>
          <w:pgMar w:top="840" w:right="1340" w:bottom="780" w:left="1340" w:header="639" w:footer="598" w:gutter="0"/>
          <w:pgNumType w:start="283"/>
          <w:cols w:space="720"/>
        </w:sectPr>
      </w:pPr>
    </w:p>
    <w:p w:rsidR="00E103A1" w:rsidRPr="00AB4446" w:rsidRDefault="00E103A1" w:rsidP="00355DC7">
      <w:pPr>
        <w:spacing w:after="120" w:line="240" w:lineRule="auto"/>
        <w:ind w:left="567" w:right="101" w:hanging="567"/>
        <w:jc w:val="both"/>
        <w:rPr>
          <w:rFonts w:ascii="GHEA Grapalat" w:eastAsia="Minion Pro" w:hAnsi="GHEA Grapalat" w:cs="Minion Pro"/>
          <w:lang w:val="hy-AM"/>
        </w:rPr>
      </w:pPr>
      <w:r w:rsidRPr="00AB4446">
        <w:rPr>
          <w:rFonts w:ascii="GHEA Grapalat" w:hAnsi="GHEA Grapalat"/>
          <w:lang w:val="hy-AM"/>
        </w:rPr>
        <w:lastRenderedPageBreak/>
        <w:t>Հասանելիություն, 14</w:t>
      </w:r>
    </w:p>
    <w:p w:rsidR="00E103A1" w:rsidRPr="00AB4446" w:rsidRDefault="00E103A1" w:rsidP="00355DC7">
      <w:pPr>
        <w:spacing w:after="120" w:line="240" w:lineRule="auto"/>
        <w:ind w:left="567" w:right="101" w:hanging="567"/>
        <w:jc w:val="both"/>
        <w:rPr>
          <w:rFonts w:ascii="GHEA Grapalat" w:eastAsia="Minion Pro" w:hAnsi="GHEA Grapalat" w:cs="Minion Pro"/>
          <w:lang w:val="hy-AM"/>
        </w:rPr>
      </w:pPr>
      <w:r w:rsidRPr="00AB4446">
        <w:rPr>
          <w:rFonts w:ascii="GHEA Grapalat" w:hAnsi="GHEA Grapalat"/>
          <w:position w:val="3"/>
          <w:lang w:val="hy-AM"/>
        </w:rPr>
        <w:t xml:space="preserve">«Կենսագործունեություն </w:t>
      </w:r>
      <w:r w:rsidR="009E6CB1" w:rsidRPr="00AB4446">
        <w:rPr>
          <w:rFonts w:ascii="GHEA Grapalat" w:hAnsi="GHEA Grapalat"/>
          <w:position w:val="3"/>
          <w:lang w:val="hy-AM"/>
        </w:rPr>
        <w:t>և</w:t>
      </w:r>
      <w:r w:rsidRPr="00AB4446">
        <w:rPr>
          <w:rFonts w:ascii="GHEA Grapalat" w:hAnsi="GHEA Grapalat"/>
          <w:position w:val="3"/>
          <w:lang w:val="hy-AM"/>
        </w:rPr>
        <w:t xml:space="preserve"> մասնակցություն», բաղադրիչ, 3, 7-10, 12-14, 20, 23,</w:t>
      </w:r>
      <w:r w:rsidRPr="00AB4446">
        <w:rPr>
          <w:rFonts w:ascii="GHEA Grapalat" w:hAnsi="GHEA Grapalat"/>
          <w:lang w:val="hy-AM"/>
        </w:rPr>
        <w:t xml:space="preserve"> </w:t>
      </w:r>
      <w:r w:rsidRPr="00AB4446">
        <w:rPr>
          <w:rFonts w:ascii="GHEA Grapalat" w:hAnsi="GHEA Grapalat"/>
          <w:position w:val="3"/>
          <w:lang w:val="hy-AM"/>
        </w:rPr>
        <w:t>129-130</w:t>
      </w:r>
    </w:p>
    <w:p w:rsidR="00E103A1" w:rsidRPr="00AB4446" w:rsidRDefault="00E103A1" w:rsidP="00355DC7">
      <w:pPr>
        <w:spacing w:after="120" w:line="240" w:lineRule="auto"/>
        <w:ind w:left="567" w:right="101" w:hanging="567"/>
        <w:jc w:val="both"/>
        <w:rPr>
          <w:rFonts w:ascii="GHEA Grapalat" w:eastAsia="Minion Pro" w:hAnsi="GHEA Grapalat" w:cs="Minion Pro"/>
          <w:lang w:val="hy-AM"/>
        </w:rPr>
      </w:pPr>
      <w:r w:rsidRPr="00AB4446">
        <w:rPr>
          <w:rFonts w:ascii="GHEA Grapalat" w:hAnsi="GHEA Grapalat"/>
          <w:position w:val="3"/>
          <w:lang w:val="hy-AM"/>
        </w:rPr>
        <w:t xml:space="preserve">Կենսագործունեություն </w:t>
      </w:r>
      <w:r w:rsidR="009E6CB1" w:rsidRPr="00AB4446">
        <w:rPr>
          <w:rFonts w:ascii="GHEA Grapalat" w:hAnsi="GHEA Grapalat"/>
          <w:position w:val="3"/>
          <w:lang w:val="hy-AM"/>
        </w:rPr>
        <w:t>և</w:t>
      </w:r>
      <w:r w:rsidRPr="00AB4446">
        <w:rPr>
          <w:rFonts w:ascii="GHEA Grapalat" w:hAnsi="GHEA Grapalat"/>
          <w:position w:val="3"/>
          <w:lang w:val="hy-AM"/>
        </w:rPr>
        <w:t xml:space="preserve"> մասնակցություն բաղադրիչի ցանկ, կիրառման,248-251</w:t>
      </w:r>
    </w:p>
    <w:p w:rsidR="00E103A1" w:rsidRPr="00AB4446" w:rsidRDefault="00E103A1" w:rsidP="00355DC7">
      <w:pPr>
        <w:spacing w:after="120" w:line="240" w:lineRule="auto"/>
        <w:ind w:left="567" w:right="101" w:hanging="567"/>
        <w:jc w:val="both"/>
        <w:rPr>
          <w:rFonts w:ascii="GHEA Grapalat" w:eastAsia="Minion Pro" w:hAnsi="GHEA Grapalat" w:cs="Minion Pro"/>
          <w:lang w:val="hy-AM"/>
        </w:rPr>
      </w:pPr>
      <w:r w:rsidRPr="00AB4446">
        <w:rPr>
          <w:rFonts w:ascii="GHEA Grapalat" w:hAnsi="GHEA Grapalat"/>
          <w:position w:val="3"/>
          <w:lang w:val="hy-AM"/>
        </w:rPr>
        <w:t xml:space="preserve">Կենսագործունեություն </w:t>
      </w:r>
      <w:r w:rsidR="009E6CB1" w:rsidRPr="00AB4446">
        <w:rPr>
          <w:rFonts w:ascii="GHEA Grapalat" w:hAnsi="GHEA Grapalat"/>
          <w:position w:val="3"/>
          <w:lang w:val="hy-AM"/>
        </w:rPr>
        <w:t>և</w:t>
      </w:r>
      <w:r w:rsidRPr="00AB4446">
        <w:rPr>
          <w:rFonts w:ascii="GHEA Grapalat" w:hAnsi="GHEA Grapalat"/>
          <w:position w:val="3"/>
          <w:lang w:val="hy-AM"/>
        </w:rPr>
        <w:t xml:space="preserve"> մասնակցություն, տարբեր կերպ, 248-251</w:t>
      </w:r>
    </w:p>
    <w:p w:rsidR="00E103A1" w:rsidRPr="00AB4446" w:rsidRDefault="00E103A1" w:rsidP="00355DC7">
      <w:pPr>
        <w:spacing w:after="120" w:line="240" w:lineRule="auto"/>
        <w:ind w:left="567" w:right="101" w:hanging="567"/>
        <w:jc w:val="both"/>
        <w:rPr>
          <w:rFonts w:ascii="GHEA Grapalat" w:eastAsia="Minion Pro" w:hAnsi="GHEA Grapalat" w:cs="Minion Pro"/>
          <w:lang w:val="hy-AM"/>
        </w:rPr>
      </w:pPr>
      <w:r w:rsidRPr="00AB4446">
        <w:rPr>
          <w:rFonts w:ascii="GHEA Grapalat" w:hAnsi="GHEA Grapalat"/>
          <w:position w:val="3"/>
          <w:lang w:val="hy-AM"/>
        </w:rPr>
        <w:t>Կենսագործունեություն, գործողություն, գործունեություն, ակտիվություն xv, xxi, 3, 7, 8, 10, 12, 13, 14-8, 129, 229, 249-251, 265</w:t>
      </w:r>
    </w:p>
    <w:p w:rsidR="00E103A1" w:rsidRPr="00AB4446" w:rsidRDefault="00E103A1" w:rsidP="00355DC7">
      <w:pPr>
        <w:spacing w:after="120" w:line="240" w:lineRule="auto"/>
        <w:ind w:left="567" w:right="101" w:hanging="567"/>
        <w:jc w:val="both"/>
        <w:rPr>
          <w:rFonts w:ascii="GHEA Grapalat" w:eastAsia="Minion Pro" w:hAnsi="GHEA Grapalat" w:cs="Minion Pro"/>
          <w:lang w:val="hy-AM"/>
        </w:rPr>
      </w:pPr>
      <w:r w:rsidRPr="00AB4446">
        <w:rPr>
          <w:rFonts w:ascii="GHEA Grapalat" w:hAnsi="GHEA Grapalat"/>
          <w:position w:val="3"/>
          <w:lang w:val="hy-AM"/>
        </w:rPr>
        <w:t>Կենսագործունեության սահմանափակումներ, 3, 9, 12-4, 129, 228,</w:t>
      </w:r>
      <w:r w:rsidRPr="00AB4446">
        <w:rPr>
          <w:rFonts w:ascii="GHEA Grapalat" w:eastAsia="Minion Pro" w:hAnsi="GHEA Grapalat" w:cs="Minion Pro"/>
          <w:lang w:val="hy-AM"/>
        </w:rPr>
        <w:t xml:space="preserve"> </w:t>
      </w:r>
      <w:r w:rsidRPr="00AB4446">
        <w:rPr>
          <w:rFonts w:ascii="GHEA Grapalat" w:hAnsi="GHEA Grapalat"/>
          <w:position w:val="3"/>
          <w:lang w:val="es-ES_tradnl"/>
        </w:rPr>
        <w:t>249, 252-4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hy-AM"/>
        </w:rPr>
        <w:t>Իրական</w:t>
      </w:r>
      <w:r w:rsidRPr="00AB4446">
        <w:rPr>
          <w:rFonts w:ascii="GHEA Grapalat" w:hAnsi="GHEA Grapalat"/>
          <w:position w:val="3"/>
          <w:lang w:val="es-ES_tradnl"/>
        </w:rPr>
        <w:t xml:space="preserve"> </w:t>
      </w:r>
      <w:r w:rsidRPr="00AB4446">
        <w:rPr>
          <w:rFonts w:ascii="GHEA Grapalat" w:hAnsi="GHEA Grapalat"/>
          <w:position w:val="3"/>
          <w:lang w:val="hy-AM"/>
        </w:rPr>
        <w:t>միջավայր</w:t>
      </w:r>
      <w:r w:rsidRPr="00AB4446">
        <w:rPr>
          <w:rFonts w:ascii="GHEA Grapalat" w:hAnsi="GHEA Grapalat"/>
          <w:position w:val="3"/>
          <w:lang w:val="es-ES_tradnl"/>
        </w:rPr>
        <w:t>, 249, 252-4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lang w:val="hy-AM"/>
        </w:rPr>
        <w:t>Դեռահասություն</w:t>
      </w:r>
      <w:r w:rsidRPr="00AB4446">
        <w:rPr>
          <w:rFonts w:ascii="GHEA Grapalat" w:hAnsi="GHEA Grapalat"/>
          <w:position w:val="3"/>
          <w:lang w:val="es-ES_tradnl"/>
        </w:rPr>
        <w:t>, xv-xvi, vii, xii-xiii, 45, 107,</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129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անկախ</w:t>
      </w:r>
      <w:r w:rsidRPr="00AB4446">
        <w:rPr>
          <w:rFonts w:ascii="GHEA Grapalat" w:hAnsi="GHEA Grapalat"/>
          <w:position w:val="3"/>
          <w:lang w:val="es-ES_tradnl"/>
        </w:rPr>
        <w:t>, xv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lang w:val="en-GB"/>
        </w:rPr>
        <w:t>Դեռահասներ</w:t>
      </w:r>
      <w:r w:rsidRPr="00AB4446">
        <w:rPr>
          <w:rFonts w:ascii="GHEA Grapalat" w:hAnsi="GHEA Grapalat"/>
          <w:position w:val="3"/>
          <w:lang w:val="es-ES_tradnl"/>
        </w:rPr>
        <w:t xml:space="preserve">, </w:t>
      </w:r>
      <w:r w:rsidRPr="00AB4446">
        <w:rPr>
          <w:rFonts w:ascii="GHEA Grapalat" w:hAnsi="GHEA Grapalat" w:cs="Sylfaen"/>
          <w:position w:val="3"/>
          <w:lang w:val="en-GB"/>
        </w:rPr>
        <w:t>տե՛ս</w:t>
      </w:r>
      <w:r w:rsidRPr="00AB4446">
        <w:rPr>
          <w:rFonts w:ascii="GHEA Grapalat" w:hAnsi="GHEA Grapalat"/>
          <w:position w:val="3"/>
          <w:lang w:val="es-ES_tradnl"/>
        </w:rPr>
        <w:t xml:space="preserve"> </w:t>
      </w:r>
      <w:r w:rsidRPr="00AB4446">
        <w:rPr>
          <w:rFonts w:ascii="GHEA Grapalat" w:hAnsi="GHEA Grapalat" w:cs="Sylfaen"/>
          <w:position w:val="3"/>
          <w:lang w:val="en-GB"/>
        </w:rPr>
        <w:t>դեռահասություն</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Որոշակի</w:t>
      </w:r>
      <w:r w:rsidRPr="00AB4446">
        <w:rPr>
          <w:rFonts w:ascii="GHEA Grapalat" w:hAnsi="GHEA Grapalat"/>
          <w:position w:val="3"/>
          <w:lang w:val="es-ES_tradnl"/>
        </w:rPr>
        <w:t xml:space="preserve"> </w:t>
      </w:r>
      <w:r w:rsidRPr="00AB4446">
        <w:rPr>
          <w:rFonts w:ascii="GHEA Grapalat" w:hAnsi="GHEA Grapalat"/>
          <w:position w:val="3"/>
        </w:rPr>
        <w:t>տարիքի</w:t>
      </w:r>
      <w:r w:rsidRPr="00AB4446">
        <w:rPr>
          <w:rFonts w:ascii="GHEA Grapalat" w:hAnsi="GHEA Grapalat"/>
          <w:position w:val="3"/>
          <w:lang w:val="es-ES_tradnl"/>
        </w:rPr>
        <w:t xml:space="preserve"> </w:t>
      </w:r>
      <w:r w:rsidRPr="00AB4446">
        <w:rPr>
          <w:rFonts w:ascii="GHEA Grapalat" w:hAnsi="GHEA Grapalat"/>
          <w:position w:val="3"/>
        </w:rPr>
        <w:t>բնորոշ</w:t>
      </w:r>
      <w:r w:rsidRPr="00AB4446">
        <w:rPr>
          <w:rFonts w:ascii="GHEA Grapalat" w:hAnsi="GHEA Grapalat"/>
          <w:position w:val="3"/>
          <w:lang w:val="es-ES_tradnl"/>
        </w:rPr>
        <w:t>, xv, 101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Տարեցներ</w:t>
      </w:r>
      <w:r w:rsidRPr="00AB4446">
        <w:rPr>
          <w:rFonts w:ascii="GHEA Grapalat" w:hAnsi="GHEA Grapalat"/>
          <w:position w:val="3"/>
          <w:lang w:val="es-ES_tradnl"/>
        </w:rPr>
        <w:t>, 266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Անատոմիական</w:t>
      </w:r>
      <w:r w:rsidRPr="00AB4446">
        <w:rPr>
          <w:rFonts w:ascii="GHEA Grapalat" w:hAnsi="GHEA Grapalat"/>
          <w:position w:val="3"/>
          <w:lang w:val="es-ES_tradnl"/>
        </w:rPr>
        <w:t xml:space="preserve"> </w:t>
      </w:r>
      <w:r w:rsidRPr="00AB4446">
        <w:rPr>
          <w:rFonts w:ascii="GHEA Grapalat" w:hAnsi="GHEA Grapalat"/>
          <w:position w:val="3"/>
        </w:rPr>
        <w:t>մասեր</w:t>
      </w:r>
      <w:r w:rsidRPr="00AB4446">
        <w:rPr>
          <w:rFonts w:ascii="GHEA Grapalat" w:hAnsi="GHEA Grapalat"/>
          <w:position w:val="3"/>
          <w:lang w:val="es-ES_tradnl"/>
        </w:rPr>
        <w:t>, 3, 8-11, 107, 228, 232, 242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Առանցքային</w:t>
      </w:r>
      <w:r w:rsidRPr="00AB4446">
        <w:rPr>
          <w:rFonts w:ascii="GHEA Grapalat" w:hAnsi="GHEA Grapalat"/>
          <w:position w:val="3"/>
          <w:lang w:val="es-ES_tradnl"/>
        </w:rPr>
        <w:t xml:space="preserve"> </w:t>
      </w:r>
      <w:r w:rsidRPr="00AB4446">
        <w:rPr>
          <w:rFonts w:ascii="GHEA Grapalat" w:hAnsi="GHEA Grapalat"/>
          <w:position w:val="3"/>
        </w:rPr>
        <w:t>կետեր</w:t>
      </w:r>
      <w:r w:rsidRPr="00AB4446">
        <w:rPr>
          <w:rFonts w:ascii="GHEA Grapalat" w:hAnsi="GHEA Grapalat"/>
          <w:position w:val="3"/>
          <w:lang w:val="es-ES_tradnl"/>
        </w:rPr>
        <w:t xml:space="preserve">, </w:t>
      </w:r>
      <w:r w:rsidRPr="00AB4446">
        <w:rPr>
          <w:rFonts w:ascii="GHEA Grapalat" w:hAnsi="GHEA Grapalat"/>
          <w:position w:val="3"/>
        </w:rPr>
        <w:t>հաշմանդամություն</w:t>
      </w:r>
      <w:r w:rsidRPr="00AB4446">
        <w:rPr>
          <w:rFonts w:ascii="GHEA Grapalat" w:hAnsi="GHEA Grapalat"/>
          <w:position w:val="3"/>
          <w:lang w:val="es-ES_tradnl"/>
        </w:rPr>
        <w:t xml:space="preserve"> 20, 236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Ճարտարապետական</w:t>
      </w:r>
      <w:r w:rsidRPr="00AB4446">
        <w:rPr>
          <w:rFonts w:ascii="GHEA Grapalat" w:hAnsi="GHEA Grapalat"/>
          <w:position w:val="3"/>
          <w:lang w:val="es-ES_tradnl"/>
        </w:rPr>
        <w:t>, 210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lang w:val="en-GB"/>
        </w:rPr>
        <w:t>Գնահատում</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lang w:val="en-GB"/>
        </w:rPr>
        <w:t>կլինիկական</w:t>
      </w:r>
      <w:r w:rsidRPr="00AB4446">
        <w:rPr>
          <w:rFonts w:ascii="GHEA Grapalat" w:hAnsi="GHEA Grapalat"/>
          <w:position w:val="3"/>
          <w:lang w:val="es-ES_tradnl"/>
        </w:rPr>
        <w:t xml:space="preserve"> ~,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lastRenderedPageBreak/>
        <w:t>գործիքներ</w:t>
      </w:r>
      <w:r w:rsidRPr="00AB4446">
        <w:rPr>
          <w:rFonts w:ascii="GHEA Grapalat" w:hAnsi="GHEA Grapalat"/>
          <w:position w:val="3"/>
          <w:lang w:val="es-ES_tradnl"/>
        </w:rPr>
        <w:t xml:space="preserve">, </w:t>
      </w:r>
      <w:r w:rsidRPr="00AB4446">
        <w:rPr>
          <w:rFonts w:ascii="GHEA Grapalat" w:hAnsi="GHEA Grapalat"/>
          <w:position w:val="3"/>
        </w:rPr>
        <w:t>ընդհանուր</w:t>
      </w:r>
      <w:r w:rsidRPr="00AB4446">
        <w:rPr>
          <w:rFonts w:ascii="GHEA Grapalat" w:hAnsi="GHEA Grapalat"/>
          <w:position w:val="3"/>
          <w:lang w:val="es-ES_tradnl"/>
        </w:rPr>
        <w:t xml:space="preserve"> ~</w:t>
      </w:r>
      <w:r w:rsidRPr="00AB4446">
        <w:rPr>
          <w:rFonts w:ascii="GHEA Grapalat" w:hAnsi="GHEA Grapalat"/>
          <w:position w:val="3"/>
        </w:rPr>
        <w:t>ման</w:t>
      </w:r>
      <w:r w:rsidRPr="00AB4446">
        <w:rPr>
          <w:rFonts w:ascii="GHEA Grapalat" w:hAnsi="GHEA Grapalat"/>
          <w:position w:val="3"/>
          <w:lang w:val="es-ES_tradnl"/>
        </w:rPr>
        <w:t>, 15, 19, 20-21, 45, 107, 130, 190, 237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lang w:val="en-GB"/>
        </w:rPr>
        <w:t>Գնահատ</w:t>
      </w:r>
      <w:r w:rsidRPr="00AB4446">
        <w:rPr>
          <w:rFonts w:ascii="GHEA Grapalat" w:hAnsi="GHEA Grapalat" w:cs="Sylfaen"/>
          <w:position w:val="3"/>
        </w:rPr>
        <w:t>ման</w:t>
      </w:r>
      <w:r w:rsidRPr="00AB4446">
        <w:rPr>
          <w:rFonts w:ascii="GHEA Grapalat" w:hAnsi="GHEA Grapalat"/>
          <w:position w:val="3"/>
          <w:lang w:val="es-ES_tradnl"/>
        </w:rPr>
        <w:t xml:space="preserve"> </w:t>
      </w:r>
      <w:r w:rsidRPr="00AB4446">
        <w:rPr>
          <w:rFonts w:ascii="GHEA Grapalat" w:hAnsi="GHEA Grapalat"/>
          <w:position w:val="3"/>
        </w:rPr>
        <w:t>գործիքները</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ն</w:t>
      </w:r>
      <w:r w:rsidRPr="00AB4446">
        <w:rPr>
          <w:rFonts w:ascii="GHEA Grapalat" w:hAnsi="GHEA Grapalat"/>
          <w:position w:val="3"/>
          <w:lang w:val="es-ES_tradnl"/>
        </w:rPr>
        <w:t>, 236, 263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Օժանդակ</w:t>
      </w:r>
      <w:r w:rsidRPr="00AB4446">
        <w:rPr>
          <w:rFonts w:ascii="GHEA Grapalat" w:hAnsi="GHEA Grapalat"/>
          <w:position w:val="3"/>
          <w:lang w:val="es-ES_tradnl"/>
        </w:rPr>
        <w:t xml:space="preserve"> </w:t>
      </w:r>
      <w:r w:rsidRPr="00AB4446">
        <w:rPr>
          <w:rFonts w:ascii="GHEA Grapalat" w:hAnsi="GHEA Grapalat"/>
          <w:position w:val="3"/>
        </w:rPr>
        <w:t>սարքեր</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անձնական</w:t>
      </w:r>
      <w:r w:rsidRPr="00AB4446">
        <w:rPr>
          <w:rFonts w:ascii="GHEA Grapalat" w:hAnsi="GHEA Grapalat"/>
          <w:position w:val="3"/>
          <w:lang w:val="es-ES_tradnl"/>
        </w:rPr>
        <w:t xml:space="preserve"> </w:t>
      </w:r>
      <w:r w:rsidRPr="00AB4446">
        <w:rPr>
          <w:rFonts w:ascii="GHEA Grapalat" w:hAnsi="GHEA Grapalat"/>
          <w:position w:val="3"/>
        </w:rPr>
        <w:t>օգնականներ</w:t>
      </w:r>
      <w:r w:rsidRPr="00AB4446">
        <w:rPr>
          <w:rFonts w:ascii="GHEA Grapalat" w:hAnsi="GHEA Grapalat"/>
          <w:position w:val="3"/>
          <w:lang w:val="es-ES_tradnl"/>
        </w:rPr>
        <w:t>,</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xvii, 14-15, 23, 129, 170-171, 243-4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Դիրքորոշումներ</w:t>
      </w:r>
      <w:r w:rsidRPr="00AB4446">
        <w:rPr>
          <w:rFonts w:ascii="GHEA Grapalat" w:hAnsi="GHEA Grapalat"/>
          <w:position w:val="3"/>
          <w:lang w:val="es-ES_tradnl"/>
        </w:rPr>
        <w:t>, 15, 18, 189, 207-8, 229-230, 9, 246, 246, 250, 253-4, 256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Իրազեկվածություն</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Խոչընդոտող</w:t>
      </w:r>
      <w:r w:rsidRPr="00AB4446">
        <w:rPr>
          <w:rFonts w:ascii="GHEA Grapalat" w:hAnsi="GHEA Grapalat"/>
          <w:lang w:val="es-ES_tradnl"/>
        </w:rPr>
        <w:t xml:space="preserve"> </w:t>
      </w:r>
      <w:r w:rsidRPr="00AB4446">
        <w:rPr>
          <w:rFonts w:ascii="GHEA Grapalat" w:hAnsi="GHEA Grapalat"/>
        </w:rPr>
        <w:t>գործոն</w:t>
      </w:r>
      <w:r w:rsidRPr="00AB4446">
        <w:rPr>
          <w:rFonts w:ascii="GHEA Grapalat" w:hAnsi="GHEA Grapalat"/>
          <w:lang w:val="es-ES_tradnl"/>
        </w:rPr>
        <w:t xml:space="preserve">, </w:t>
      </w:r>
      <w:r w:rsidRPr="00AB4446">
        <w:rPr>
          <w:rFonts w:ascii="GHEA Grapalat" w:hAnsi="GHEA Grapalat"/>
        </w:rPr>
        <w:t>միջավայրի</w:t>
      </w:r>
      <w:r w:rsidRPr="00AB4446">
        <w:rPr>
          <w:rFonts w:ascii="GHEA Grapalat" w:hAnsi="GHEA Grapalat"/>
          <w:lang w:val="es-ES_tradnl"/>
        </w:rPr>
        <w:t xml:space="preserve">, xx, 237, 252-3, </w:t>
      </w:r>
      <w:r w:rsidRPr="00AB4446">
        <w:rPr>
          <w:rFonts w:ascii="GHEA Grapalat" w:hAnsi="GHEA Grapalat"/>
          <w:position w:val="3"/>
          <w:lang w:val="es-ES_tradnl"/>
        </w:rPr>
        <w:t>256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Վարքագիծ</w:t>
      </w:r>
      <w:r w:rsidRPr="00AB4446">
        <w:rPr>
          <w:rFonts w:ascii="GHEA Grapalat" w:hAnsi="GHEA Grapalat"/>
          <w:position w:val="3"/>
          <w:lang w:val="es-ES_tradnl"/>
        </w:rPr>
        <w:t>, 15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Կենսաբժշկական</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չափորոշիչներ</w:t>
      </w:r>
      <w:r w:rsidRPr="00AB4446">
        <w:rPr>
          <w:rFonts w:ascii="GHEA Grapalat" w:hAnsi="GHEA Grapalat"/>
          <w:position w:val="3"/>
          <w:lang w:val="es-ES_tradnl"/>
        </w:rPr>
        <w:t>, 12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կարգավիճակ</w:t>
      </w:r>
      <w:r w:rsidRPr="00AB4446">
        <w:rPr>
          <w:rFonts w:ascii="GHEA Grapalat" w:hAnsi="GHEA Grapalat"/>
          <w:position w:val="3"/>
          <w:lang w:val="es-ES_tradnl"/>
        </w:rPr>
        <w:t>, 11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Օրգանիզմի</w:t>
      </w:r>
      <w:r w:rsidRPr="00AB4446">
        <w:rPr>
          <w:rFonts w:ascii="GHEA Grapalat" w:hAnsi="GHEA Grapalat"/>
          <w:position w:val="3"/>
          <w:lang w:val="es-ES_tradnl"/>
        </w:rPr>
        <w:t xml:space="preserve"> </w:t>
      </w:r>
      <w:r w:rsidRPr="00AB4446">
        <w:rPr>
          <w:rFonts w:ascii="GHEA Grapalat" w:hAnsi="GHEA Grapalat" w:cs="Sylfaen"/>
          <w:position w:val="3"/>
        </w:rPr>
        <w:t>ֆունկցիաներ</w:t>
      </w:r>
      <w:r w:rsidRPr="00AB4446">
        <w:rPr>
          <w:rFonts w:ascii="GHEA Grapalat" w:hAnsi="GHEA Grapalat"/>
          <w:position w:val="3"/>
          <w:lang w:val="es-ES_tradnl"/>
        </w:rPr>
        <w:t>, 3-4, 8-12, 15, 17, 20, 23, 45, 96-9, 227-8, 230-1, 233-5, 237-41, 252, 265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Օրգանիզմի</w:t>
      </w:r>
      <w:r w:rsidRPr="00AB4446">
        <w:rPr>
          <w:rFonts w:ascii="GHEA Grapalat" w:hAnsi="GHEA Grapalat"/>
          <w:position w:val="3"/>
          <w:lang w:val="es-ES_tradnl"/>
        </w:rPr>
        <w:t xml:space="preserve"> </w:t>
      </w:r>
      <w:r w:rsidRPr="00AB4446">
        <w:rPr>
          <w:rFonts w:ascii="GHEA Grapalat" w:hAnsi="GHEA Grapalat" w:cs="Sylfaen"/>
          <w:position w:val="3"/>
          <w:lang w:val="en-GB"/>
        </w:rPr>
        <w:t>ֆունկցիաներ</w:t>
      </w:r>
      <w:r w:rsidRPr="00AB4446">
        <w:rPr>
          <w:rFonts w:ascii="GHEA Grapalat" w:hAnsi="GHEA Grapalat"/>
          <w:position w:val="3"/>
          <w:lang w:val="es-ES_tradnl"/>
        </w:rPr>
        <w:t xml:space="preserve">, </w:t>
      </w:r>
      <w:r w:rsidRPr="00AB4446">
        <w:rPr>
          <w:rFonts w:ascii="GHEA Grapalat" w:hAnsi="GHEA Grapalat" w:cs="Sylfaen"/>
          <w:position w:val="3"/>
        </w:rPr>
        <w:t>նորմ</w:t>
      </w:r>
      <w:r w:rsidRPr="00AB4446">
        <w:rPr>
          <w:rFonts w:ascii="GHEA Grapalat" w:hAnsi="GHEA Grapalat"/>
          <w:position w:val="3"/>
          <w:lang w:val="es-ES_tradnl"/>
        </w:rPr>
        <w:t>, 45, 240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Օրգաններ</w:t>
      </w:r>
      <w:r w:rsidRPr="00AB4446">
        <w:rPr>
          <w:rFonts w:ascii="GHEA Grapalat" w:hAnsi="GHEA Grapalat"/>
          <w:lang w:val="es-ES_tradnl"/>
        </w:rPr>
        <w:t>, 10, 12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lang w:val="en-GB"/>
        </w:rPr>
        <w:t>Մարմնի</w:t>
      </w:r>
      <w:r w:rsidRPr="00AB4446">
        <w:rPr>
          <w:rFonts w:ascii="GHEA Grapalat" w:hAnsi="GHEA Grapalat"/>
          <w:position w:val="3"/>
          <w:lang w:val="es-ES_tradnl"/>
        </w:rPr>
        <w:t xml:space="preserve"> </w:t>
      </w:r>
      <w:r w:rsidR="00C52293" w:rsidRPr="00AB4446">
        <w:rPr>
          <w:rFonts w:ascii="GHEA Grapalat" w:hAnsi="GHEA Grapalat" w:cs="Sylfaen"/>
          <w:position w:val="3"/>
          <w:lang w:val="hy-AM"/>
        </w:rPr>
        <w:t>կառուցվածք</w:t>
      </w:r>
      <w:r w:rsidRPr="00AB4446">
        <w:rPr>
          <w:rFonts w:ascii="GHEA Grapalat" w:hAnsi="GHEA Grapalat"/>
          <w:position w:val="3"/>
          <w:lang w:val="es-ES_tradnl"/>
        </w:rPr>
        <w:t>, 4, 7, 9-11, 20-21, 23, 35, 68-70, 107, 228-9, 231-2, 234-5, 239-42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lang w:val="en-GB"/>
        </w:rPr>
        <w:t>Մարմնի</w:t>
      </w:r>
      <w:r w:rsidRPr="00AB4446">
        <w:rPr>
          <w:rFonts w:ascii="GHEA Grapalat" w:hAnsi="GHEA Grapalat"/>
          <w:position w:val="3"/>
          <w:lang w:val="es-ES_tradnl"/>
        </w:rPr>
        <w:t xml:space="preserve"> </w:t>
      </w:r>
      <w:r w:rsidR="00C52293" w:rsidRPr="00AB4446">
        <w:rPr>
          <w:rFonts w:ascii="GHEA Grapalat" w:hAnsi="GHEA Grapalat" w:cs="Sylfaen"/>
          <w:position w:val="3"/>
          <w:lang w:val="hy-AM"/>
        </w:rPr>
        <w:t>կառուցվածք</w:t>
      </w:r>
      <w:r w:rsidRPr="00AB4446">
        <w:rPr>
          <w:rFonts w:ascii="GHEA Grapalat" w:hAnsi="GHEA Grapalat"/>
          <w:position w:val="3"/>
          <w:lang w:val="es-ES_tradnl"/>
        </w:rPr>
        <w:t xml:space="preserve">, </w:t>
      </w:r>
      <w:r w:rsidRPr="00AB4446">
        <w:rPr>
          <w:rFonts w:ascii="GHEA Grapalat" w:hAnsi="GHEA Grapalat" w:cs="Sylfaen"/>
          <w:position w:val="3"/>
        </w:rPr>
        <w:t>նորմ</w:t>
      </w:r>
      <w:r w:rsidRPr="00AB4446">
        <w:rPr>
          <w:rFonts w:ascii="GHEA Grapalat" w:hAnsi="GHEA Grapalat"/>
          <w:position w:val="3"/>
          <w:lang w:val="es-ES_tradnl"/>
        </w:rPr>
        <w:t>, 107-8, 242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Օրգան</w:t>
      </w:r>
      <w:r w:rsidRPr="00AB4446">
        <w:rPr>
          <w:rFonts w:ascii="GHEA Grapalat" w:hAnsi="GHEA Grapalat"/>
          <w:position w:val="3"/>
          <w:lang w:val="es-ES_tradnl"/>
        </w:rPr>
        <w:t xml:space="preserve"> </w:t>
      </w:r>
      <w:r w:rsidRPr="00AB4446">
        <w:rPr>
          <w:rFonts w:ascii="GHEA Grapalat" w:hAnsi="GHEA Grapalat"/>
          <w:position w:val="3"/>
        </w:rPr>
        <w:t>համակարգեր</w:t>
      </w:r>
      <w:r w:rsidRPr="00AB4446">
        <w:rPr>
          <w:rFonts w:ascii="GHEA Grapalat" w:hAnsi="GHEA Grapalat"/>
          <w:position w:val="3"/>
          <w:lang w:val="es-ES_tradnl"/>
        </w:rPr>
        <w:t xml:space="preserve">, </w:t>
      </w:r>
      <w:r w:rsidRPr="00AB4446">
        <w:rPr>
          <w:rFonts w:ascii="GHEA Grapalat" w:hAnsi="GHEA Grapalat"/>
          <w:position w:val="3"/>
        </w:rPr>
        <w:t>մարմնի</w:t>
      </w:r>
      <w:r w:rsidRPr="00AB4446">
        <w:rPr>
          <w:rFonts w:ascii="GHEA Grapalat" w:hAnsi="GHEA Grapalat"/>
          <w:position w:val="3"/>
          <w:lang w:val="es-ES_tradnl"/>
        </w:rPr>
        <w:t xml:space="preserve"> </w:t>
      </w:r>
      <w:r w:rsidRPr="00AB4446">
        <w:rPr>
          <w:rFonts w:ascii="GHEA Grapalat" w:hAnsi="GHEA Grapalat"/>
          <w:position w:val="3"/>
        </w:rPr>
        <w:t>կենսական</w:t>
      </w:r>
      <w:r w:rsidRPr="00AB4446">
        <w:rPr>
          <w:rFonts w:ascii="GHEA Grapalat" w:hAnsi="GHEA Grapalat"/>
          <w:position w:val="3"/>
          <w:lang w:val="es-ES_tradnl"/>
        </w:rPr>
        <w:t xml:space="preserve"> </w:t>
      </w:r>
      <w:r w:rsidRPr="00AB4446">
        <w:rPr>
          <w:rFonts w:ascii="GHEA Grapalat" w:hAnsi="GHEA Grapalat"/>
          <w:position w:val="3"/>
        </w:rPr>
        <w:t>համակարգեր</w:t>
      </w:r>
      <w:r w:rsidRPr="00AB4446">
        <w:rPr>
          <w:rFonts w:ascii="GHEA Grapalat" w:hAnsi="GHEA Grapalat"/>
          <w:position w:val="3"/>
          <w:lang w:val="es-ES_tradnl"/>
        </w:rPr>
        <w:t xml:space="preserve"> 4, 7, 10, 45, 228, 240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lang w:val="en-GB"/>
        </w:rPr>
        <w:lastRenderedPageBreak/>
        <w:t>Ուղեղ</w:t>
      </w:r>
      <w:r w:rsidRPr="00AB4446">
        <w:rPr>
          <w:rFonts w:ascii="GHEA Grapalat" w:hAnsi="GHEA Grapalat"/>
          <w:position w:val="3"/>
          <w:lang w:val="es-ES_tradnl"/>
        </w:rPr>
        <w:t xml:space="preserve">, </w:t>
      </w:r>
      <w:r w:rsidRPr="00AB4446">
        <w:rPr>
          <w:rFonts w:ascii="GHEA Grapalat" w:hAnsi="GHEA Grapalat" w:cs="Sylfaen"/>
          <w:position w:val="3"/>
          <w:lang w:val="en-GB"/>
        </w:rPr>
        <w:t>ֆունկցիաներ</w:t>
      </w:r>
      <w:r w:rsidRPr="00AB4446">
        <w:rPr>
          <w:rFonts w:ascii="GHEA Grapalat" w:hAnsi="GHEA Grapalat"/>
          <w:position w:val="3"/>
          <w:lang w:val="es-ES_tradnl"/>
        </w:rPr>
        <w:t>, 46-61</w:t>
      </w:r>
    </w:p>
    <w:p w:rsidR="00E103A1" w:rsidRPr="00AB4446" w:rsidRDefault="00E103A1" w:rsidP="00355DC7">
      <w:pPr>
        <w:spacing w:after="120" w:line="240" w:lineRule="auto"/>
        <w:ind w:left="567" w:right="101" w:hanging="567"/>
        <w:jc w:val="both"/>
        <w:rPr>
          <w:rFonts w:ascii="GHEA Grapalat" w:hAnsi="GHEA Grapalat"/>
          <w:lang w:val="es-ES_tradnl"/>
        </w:rPr>
      </w:pP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Կարողություն</w:t>
      </w:r>
      <w:r w:rsidRPr="00AB4446">
        <w:rPr>
          <w:rFonts w:ascii="GHEA Grapalat" w:hAnsi="GHEA Grapalat"/>
          <w:lang w:val="es-ES_tradnl"/>
        </w:rPr>
        <w:t xml:space="preserve">, </w:t>
      </w:r>
      <w:r w:rsidRPr="00AB4446">
        <w:rPr>
          <w:rFonts w:ascii="GHEA Grapalat" w:hAnsi="GHEA Grapalat"/>
        </w:rPr>
        <w:t>կառույց</w:t>
      </w:r>
      <w:r w:rsidRPr="00AB4446">
        <w:rPr>
          <w:rFonts w:ascii="GHEA Grapalat" w:hAnsi="GHEA Grapalat"/>
          <w:lang w:val="es-ES_tradnl"/>
        </w:rPr>
        <w:t>, 10, 230, 243, 249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Կարողություն</w:t>
      </w:r>
      <w:r w:rsidRPr="00AB4446">
        <w:rPr>
          <w:rFonts w:ascii="GHEA Grapalat" w:hAnsi="GHEA Grapalat"/>
          <w:position w:val="3"/>
          <w:lang w:val="es-ES_tradnl"/>
        </w:rPr>
        <w:t xml:space="preserve">, </w:t>
      </w:r>
      <w:r w:rsidRPr="00AB4446">
        <w:rPr>
          <w:rFonts w:ascii="GHEA Grapalat" w:hAnsi="GHEA Grapalat"/>
          <w:position w:val="3"/>
        </w:rPr>
        <w:t>որակիչ</w:t>
      </w:r>
      <w:r w:rsidRPr="00AB4446">
        <w:rPr>
          <w:rFonts w:ascii="GHEA Grapalat" w:hAnsi="GHEA Grapalat"/>
          <w:position w:val="3"/>
          <w:lang w:val="es-ES_tradnl"/>
        </w:rPr>
        <w:t>, 13-14, 20, 237,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243-5, 249-51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Կարողություն</w:t>
      </w:r>
      <w:r w:rsidRPr="00AB4446">
        <w:rPr>
          <w:rFonts w:ascii="GHEA Grapalat" w:hAnsi="GHEA Grapalat"/>
          <w:position w:val="3"/>
          <w:lang w:val="es-ES_tradnl"/>
        </w:rPr>
        <w:t xml:space="preserve">, </w:t>
      </w:r>
      <w:r w:rsidRPr="00AB4446">
        <w:rPr>
          <w:rFonts w:ascii="GHEA Grapalat" w:hAnsi="GHEA Grapalat"/>
          <w:position w:val="3"/>
        </w:rPr>
        <w:t>առանց</w:t>
      </w:r>
      <w:r w:rsidRPr="00AB4446">
        <w:rPr>
          <w:rFonts w:ascii="GHEA Grapalat" w:hAnsi="GHEA Grapalat"/>
          <w:position w:val="3"/>
          <w:lang w:val="es-ES_tradnl"/>
        </w:rPr>
        <w:t xml:space="preserve"> </w:t>
      </w:r>
      <w:r w:rsidRPr="00AB4446">
        <w:rPr>
          <w:rFonts w:ascii="GHEA Grapalat" w:hAnsi="GHEA Grapalat"/>
          <w:position w:val="3"/>
        </w:rPr>
        <w:t>օժանդակության</w:t>
      </w:r>
      <w:r w:rsidRPr="00AB4446">
        <w:rPr>
          <w:rFonts w:ascii="GHEA Grapalat" w:hAnsi="GHEA Grapalat"/>
          <w:position w:val="3"/>
          <w:lang w:val="es-ES_tradnl"/>
        </w:rPr>
        <w:t xml:space="preserve"> </w:t>
      </w:r>
      <w:r w:rsidRPr="00AB4446">
        <w:rPr>
          <w:rFonts w:ascii="GHEA Grapalat" w:hAnsi="GHEA Grapalat"/>
          <w:position w:val="3"/>
        </w:rPr>
        <w:t>որակիչ</w:t>
      </w:r>
      <w:r w:rsidRPr="00AB4446">
        <w:rPr>
          <w:rFonts w:ascii="GHEA Grapalat" w:hAnsi="GHEA Grapalat"/>
          <w:position w:val="3"/>
          <w:lang w:val="es-ES_tradnl"/>
        </w:rPr>
        <w:t>,</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243-4, 250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Դեպքերի</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lang w:val="en-GB"/>
        </w:rPr>
        <w:t>օրինակներ</w:t>
      </w:r>
      <w:r w:rsidRPr="00AB4446">
        <w:rPr>
          <w:rFonts w:ascii="GHEA Grapalat" w:hAnsi="GHEA Grapalat"/>
          <w:position w:val="3"/>
          <w:lang w:val="es-ES_tradnl"/>
        </w:rPr>
        <w:t>, 18, 252-4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համառոտ</w:t>
      </w:r>
      <w:r w:rsidRPr="00AB4446">
        <w:rPr>
          <w:rFonts w:ascii="GHEA Grapalat" w:hAnsi="GHEA Grapalat"/>
          <w:position w:val="3"/>
          <w:lang w:val="es-ES_tradnl"/>
        </w:rPr>
        <w:t xml:space="preserve"> </w:t>
      </w:r>
      <w:r w:rsidRPr="00AB4446">
        <w:rPr>
          <w:rFonts w:ascii="GHEA Grapalat" w:hAnsi="GHEA Grapalat"/>
          <w:position w:val="3"/>
        </w:rPr>
        <w:t>նկարագիր</w:t>
      </w:r>
      <w:r w:rsidRPr="00AB4446">
        <w:rPr>
          <w:rFonts w:ascii="GHEA Grapalat" w:hAnsi="GHEA Grapalat"/>
          <w:position w:val="3"/>
          <w:lang w:val="es-ES_tradnl"/>
        </w:rPr>
        <w:t>, xxii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կատեգորիաներ</w:t>
      </w:r>
      <w:r w:rsidRPr="00AB4446">
        <w:rPr>
          <w:rFonts w:ascii="GHEA Grapalat" w:hAnsi="GHEA Grapalat"/>
          <w:position w:val="3"/>
          <w:lang w:val="es-ES_tradnl"/>
        </w:rPr>
        <w:t>, 20, 227-30, 255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Էթիոլոգիա</w:t>
      </w:r>
      <w:r w:rsidRPr="00AB4446">
        <w:rPr>
          <w:rFonts w:ascii="GHEA Grapalat" w:hAnsi="GHEA Grapalat"/>
          <w:position w:val="3"/>
          <w:lang w:val="es-ES_tradnl"/>
        </w:rPr>
        <w:t>, 13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Բնավորության</w:t>
      </w:r>
      <w:r w:rsidRPr="00AB4446">
        <w:rPr>
          <w:rFonts w:ascii="GHEA Grapalat" w:hAnsi="GHEA Grapalat"/>
          <w:position w:val="3"/>
          <w:lang w:val="es-ES_tradnl"/>
        </w:rPr>
        <w:t xml:space="preserve"> </w:t>
      </w:r>
      <w:r w:rsidRPr="00AB4446">
        <w:rPr>
          <w:rFonts w:ascii="GHEA Grapalat" w:hAnsi="GHEA Grapalat"/>
          <w:position w:val="3"/>
        </w:rPr>
        <w:t>տիպ</w:t>
      </w:r>
      <w:r w:rsidRPr="00AB4446">
        <w:rPr>
          <w:rFonts w:ascii="GHEA Grapalat" w:hAnsi="GHEA Grapalat"/>
          <w:position w:val="3"/>
          <w:lang w:val="es-ES_tradnl"/>
        </w:rPr>
        <w:t>, 15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lang w:val="en-GB"/>
        </w:rPr>
        <w:t>Երեխա</w:t>
      </w:r>
      <w:r w:rsidRPr="00AB4446">
        <w:rPr>
          <w:rFonts w:ascii="GHEA Grapalat" w:hAnsi="GHEA Grapalat"/>
          <w:position w:val="3"/>
          <w:lang w:val="es-ES_tradnl"/>
        </w:rPr>
        <w:t>, vii-xxii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յակենտրոն</w:t>
      </w:r>
      <w:r w:rsidRPr="00AB4446">
        <w:rPr>
          <w:rFonts w:ascii="GHEA Grapalat" w:hAnsi="GHEA Grapalat"/>
          <w:position w:val="3"/>
          <w:lang w:val="es-ES_tradnl"/>
        </w:rPr>
        <w:t xml:space="preserve"> </w:t>
      </w:r>
      <w:r w:rsidRPr="00AB4446">
        <w:rPr>
          <w:rFonts w:ascii="GHEA Grapalat" w:hAnsi="GHEA Grapalat"/>
          <w:position w:val="3"/>
        </w:rPr>
        <w:t>ուսուցում</w:t>
      </w:r>
      <w:r w:rsidRPr="00AB4446">
        <w:rPr>
          <w:rFonts w:ascii="GHEA Grapalat" w:hAnsi="GHEA Grapalat"/>
          <w:position w:val="3"/>
          <w:lang w:val="es-ES_tradnl"/>
        </w:rPr>
        <w:t>, xiv</w:t>
      </w:r>
    </w:p>
    <w:p w:rsidR="00E103A1" w:rsidRPr="00AB4446" w:rsidRDefault="00E103A1" w:rsidP="00355DC7">
      <w:pPr>
        <w:spacing w:after="120" w:line="240" w:lineRule="auto"/>
        <w:ind w:left="567" w:right="101" w:hanging="567"/>
        <w:jc w:val="both"/>
        <w:rPr>
          <w:rFonts w:ascii="GHEA Grapalat" w:hAnsi="GHEA Grapalat"/>
          <w:position w:val="3"/>
          <w:lang w:val="es-ES_tradnl"/>
        </w:rPr>
      </w:pPr>
      <w:r w:rsidRPr="00AB4446">
        <w:rPr>
          <w:rFonts w:ascii="GHEA Grapalat" w:hAnsi="GHEA Grapalat"/>
          <w:position w:val="3"/>
          <w:lang w:val="es-ES_tradnl"/>
        </w:rPr>
        <w:t>~</w:t>
      </w:r>
      <w:r w:rsidRPr="00AB4446">
        <w:rPr>
          <w:rFonts w:ascii="GHEA Grapalat" w:hAnsi="GHEA Grapalat"/>
          <w:position w:val="3"/>
        </w:rPr>
        <w:t>ն</w:t>
      </w:r>
      <w:r w:rsidRPr="00AB4446">
        <w:rPr>
          <w:rFonts w:ascii="GHEA Grapalat" w:hAnsi="GHEA Grapalat"/>
          <w:position w:val="3"/>
          <w:lang w:val="es-ES_tradnl"/>
        </w:rPr>
        <w:t xml:space="preserve"> </w:t>
      </w:r>
      <w:r w:rsidRPr="00AB4446">
        <w:rPr>
          <w:rFonts w:ascii="GHEA Grapalat" w:hAnsi="GHEA Grapalat"/>
          <w:position w:val="3"/>
        </w:rPr>
        <w:t>ընտանիքի</w:t>
      </w:r>
      <w:r w:rsidRPr="00AB4446">
        <w:rPr>
          <w:rFonts w:ascii="GHEA Grapalat" w:hAnsi="GHEA Grapalat"/>
          <w:position w:val="3"/>
          <w:lang w:val="es-ES_tradnl"/>
        </w:rPr>
        <w:t xml:space="preserve"> </w:t>
      </w:r>
      <w:r w:rsidRPr="00AB4446">
        <w:rPr>
          <w:rFonts w:ascii="GHEA Grapalat" w:hAnsi="GHEA Grapalat"/>
          <w:position w:val="3"/>
        </w:rPr>
        <w:t>համատեքստում</w:t>
      </w:r>
      <w:r w:rsidRPr="00AB4446">
        <w:rPr>
          <w:rFonts w:ascii="GHEA Grapalat" w:hAnsi="GHEA Grapalat"/>
          <w:position w:val="3"/>
          <w:lang w:val="es-ES_tradnl"/>
        </w:rPr>
        <w:t>, xv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յի</w:t>
      </w:r>
      <w:r w:rsidRPr="00AB4446">
        <w:rPr>
          <w:rFonts w:ascii="GHEA Grapalat" w:hAnsi="GHEA Grapalat"/>
          <w:position w:val="3"/>
          <w:lang w:val="es-ES_tradnl"/>
        </w:rPr>
        <w:t xml:space="preserve"> </w:t>
      </w:r>
      <w:r w:rsidRPr="00AB4446">
        <w:rPr>
          <w:rFonts w:ascii="GHEA Grapalat" w:hAnsi="GHEA Grapalat"/>
          <w:position w:val="3"/>
        </w:rPr>
        <w:t>ֆունկցիոնալություն</w:t>
      </w:r>
      <w:r w:rsidRPr="00AB4446">
        <w:rPr>
          <w:rFonts w:ascii="GHEA Grapalat" w:hAnsi="GHEA Grapalat"/>
          <w:position w:val="3"/>
          <w:lang w:val="es-ES_tradnl"/>
        </w:rPr>
        <w:t xml:space="preserve">, xv </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յի</w:t>
      </w:r>
      <w:r w:rsidRPr="00AB4446">
        <w:rPr>
          <w:rFonts w:ascii="GHEA Grapalat" w:hAnsi="GHEA Grapalat"/>
          <w:position w:val="3"/>
          <w:lang w:val="es-ES_tradnl"/>
        </w:rPr>
        <w:t xml:space="preserve"> </w:t>
      </w:r>
      <w:r w:rsidRPr="00AB4446">
        <w:rPr>
          <w:rFonts w:ascii="GHEA Grapalat" w:hAnsi="GHEA Grapalat"/>
          <w:position w:val="3"/>
        </w:rPr>
        <w:t>կատարողականություն</w:t>
      </w:r>
      <w:r w:rsidRPr="00AB4446">
        <w:rPr>
          <w:rFonts w:ascii="GHEA Grapalat" w:hAnsi="GHEA Grapalat"/>
          <w:position w:val="3"/>
          <w:lang w:val="es-ES_tradnl"/>
        </w:rPr>
        <w:t>, xv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Մանկություն</w:t>
      </w:r>
      <w:r w:rsidRPr="00AB4446">
        <w:rPr>
          <w:rFonts w:ascii="GHEA Grapalat" w:hAnsi="GHEA Grapalat"/>
          <w:position w:val="3"/>
          <w:lang w:val="es-ES_tradnl"/>
        </w:rPr>
        <w:t>, xi, xii, xiii, xvi,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վաղ</w:t>
      </w:r>
      <w:r w:rsidRPr="00AB4446">
        <w:rPr>
          <w:rFonts w:ascii="GHEA Grapalat" w:hAnsi="GHEA Grapalat"/>
          <w:position w:val="3"/>
          <w:lang w:val="es-ES_tradnl"/>
        </w:rPr>
        <w:t xml:space="preserve"> ~, xvi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միջին</w:t>
      </w:r>
      <w:r w:rsidRPr="00AB4446">
        <w:rPr>
          <w:rFonts w:ascii="GHEA Grapalat" w:hAnsi="GHEA Grapalat"/>
          <w:position w:val="3"/>
          <w:lang w:val="es-ES_tradnl"/>
        </w:rPr>
        <w:t xml:space="preserve"> ~, xvi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Երեխաներ</w:t>
      </w:r>
      <w:r w:rsidRPr="00AB4446">
        <w:rPr>
          <w:rFonts w:ascii="GHEA Grapalat" w:hAnsi="GHEA Grapalat"/>
          <w:position w:val="3"/>
          <w:lang w:val="es-ES_tradnl"/>
        </w:rPr>
        <w:t>, vii, viii, xi, xii, xiii, xiv, xv, xvi,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xvii, xviii, xix, xxi, xxii, xxiii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Դասակարգումը</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կատեգորաներ</w:t>
      </w:r>
      <w:r w:rsidRPr="00AB4446">
        <w:rPr>
          <w:rFonts w:ascii="GHEA Grapalat" w:hAnsi="GHEA Grapalat"/>
          <w:position w:val="3"/>
          <w:lang w:val="es-ES_tradnl"/>
        </w:rPr>
        <w:t>, 230-2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բաղադիրչներ</w:t>
      </w:r>
      <w:r w:rsidRPr="00AB4446">
        <w:rPr>
          <w:rFonts w:ascii="GHEA Grapalat" w:hAnsi="GHEA Grapalat"/>
          <w:position w:val="3"/>
          <w:lang w:val="es-ES_tradnl"/>
        </w:rPr>
        <w:t>, 230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մանրամասն</w:t>
      </w:r>
      <w:r w:rsidRPr="00AB4446">
        <w:rPr>
          <w:rFonts w:ascii="GHEA Grapalat" w:hAnsi="GHEA Grapalat"/>
          <w:position w:val="3"/>
          <w:lang w:val="es-ES_tradnl"/>
        </w:rPr>
        <w:t>, 232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մակարդակներ</w:t>
      </w:r>
      <w:r w:rsidRPr="00AB4446">
        <w:rPr>
          <w:rFonts w:ascii="GHEA Grapalat" w:hAnsi="GHEA Grapalat"/>
          <w:position w:val="3"/>
          <w:lang w:val="es-ES_tradnl"/>
        </w:rPr>
        <w:t xml:space="preserve"> 232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հաշմանդամության</w:t>
      </w:r>
      <w:r w:rsidRPr="00AB4446">
        <w:rPr>
          <w:rFonts w:ascii="GHEA Grapalat" w:hAnsi="GHEA Grapalat"/>
          <w:position w:val="3"/>
          <w:lang w:val="es-ES_tradnl"/>
        </w:rPr>
        <w:t xml:space="preserve"> </w:t>
      </w:r>
      <w:r w:rsidRPr="00AB4446">
        <w:rPr>
          <w:rFonts w:ascii="GHEA Grapalat" w:hAnsi="GHEA Grapalat"/>
          <w:position w:val="3"/>
        </w:rPr>
        <w:t>աստիճան</w:t>
      </w:r>
      <w:r w:rsidRPr="00AB4446">
        <w:rPr>
          <w:rFonts w:ascii="GHEA Grapalat" w:hAnsi="GHEA Grapalat"/>
          <w:position w:val="3"/>
          <w:lang w:val="es-ES_tradnl"/>
        </w:rPr>
        <w:t>, xix</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մասեր</w:t>
      </w:r>
      <w:r w:rsidRPr="00AB4446">
        <w:rPr>
          <w:rFonts w:ascii="GHEA Grapalat" w:hAnsi="GHEA Grapalat"/>
          <w:position w:val="3"/>
          <w:lang w:val="es-ES_tradnl"/>
        </w:rPr>
        <w:t>, 232-5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3, 7, 12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lastRenderedPageBreak/>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միավոր</w:t>
      </w:r>
      <w:r w:rsidRPr="00AB4446">
        <w:rPr>
          <w:rFonts w:ascii="GHEA Grapalat" w:hAnsi="GHEA Grapalat"/>
          <w:position w:val="3"/>
          <w:lang w:val="es-ES_tradnl"/>
        </w:rPr>
        <w:t>, 7-8, 10, 20, 232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ընդգրկումը</w:t>
      </w:r>
      <w:r w:rsidRPr="00AB4446">
        <w:rPr>
          <w:rFonts w:ascii="GHEA Grapalat" w:hAnsi="GHEA Grapalat"/>
          <w:position w:val="3"/>
          <w:lang w:val="es-ES_tradnl"/>
        </w:rPr>
        <w:t>, 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օգտագործումը</w:t>
      </w:r>
      <w:r w:rsidRPr="00AB4446">
        <w:rPr>
          <w:rFonts w:ascii="GHEA Grapalat" w:hAnsi="GHEA Grapalat"/>
          <w:position w:val="3"/>
          <w:lang w:val="es-ES_tradnl"/>
        </w:rPr>
        <w:t xml:space="preserve"> </w:t>
      </w:r>
      <w:r w:rsidRPr="00AB4446">
        <w:rPr>
          <w:rFonts w:ascii="GHEA Grapalat" w:hAnsi="GHEA Grapalat"/>
          <w:position w:val="3"/>
        </w:rPr>
        <w:t>կլինիկայում</w:t>
      </w:r>
      <w:r w:rsidRPr="00AB4446">
        <w:rPr>
          <w:rFonts w:ascii="GHEA Grapalat" w:hAnsi="GHEA Grapalat"/>
          <w:position w:val="3"/>
          <w:lang w:val="es-ES_tradnl"/>
        </w:rPr>
        <w:t xml:space="preserve">, </w:t>
      </w:r>
      <w:r w:rsidRPr="00AB4446">
        <w:rPr>
          <w:rFonts w:ascii="GHEA Grapalat" w:hAnsi="GHEA Grapalat"/>
          <w:position w:val="3"/>
        </w:rPr>
        <w:t>էթիկայի</w:t>
      </w:r>
      <w:r w:rsidRPr="00AB4446">
        <w:rPr>
          <w:rFonts w:ascii="GHEA Grapalat" w:hAnsi="GHEA Grapalat"/>
          <w:position w:val="3"/>
          <w:lang w:val="es-ES_tradnl"/>
        </w:rPr>
        <w:t xml:space="preserve"> </w:t>
      </w:r>
      <w:r w:rsidRPr="00AB4446">
        <w:rPr>
          <w:rFonts w:ascii="GHEA Grapalat" w:hAnsi="GHEA Grapalat"/>
          <w:position w:val="3"/>
        </w:rPr>
        <w:t>կանոնների</w:t>
      </w:r>
      <w:r w:rsidRPr="00AB4446">
        <w:rPr>
          <w:rFonts w:ascii="GHEA Grapalat" w:hAnsi="GHEA Grapalat"/>
          <w:position w:val="3"/>
          <w:lang w:val="es-ES_tradnl"/>
        </w:rPr>
        <w:t xml:space="preserve"> </w:t>
      </w:r>
      <w:r w:rsidRPr="00AB4446">
        <w:rPr>
          <w:rFonts w:ascii="GHEA Grapalat" w:hAnsi="GHEA Grapalat"/>
          <w:position w:val="3"/>
        </w:rPr>
        <w:t>ուղեցույց</w:t>
      </w:r>
      <w:r w:rsidRPr="00AB4446">
        <w:rPr>
          <w:rFonts w:ascii="GHEA Grapalat" w:hAnsi="GHEA Grapalat"/>
          <w:position w:val="3"/>
          <w:lang w:val="es-ES_tradnl"/>
        </w:rPr>
        <w:t xml:space="preserve"> 5, 280-263, 257-8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Ծածկագրում</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օրգանիզմի</w:t>
      </w:r>
      <w:r w:rsidRPr="00AB4446">
        <w:rPr>
          <w:rFonts w:ascii="GHEA Grapalat" w:hAnsi="GHEA Grapalat"/>
          <w:position w:val="3"/>
          <w:lang w:val="es-ES_tradnl"/>
        </w:rPr>
        <w:t xml:space="preserve"> </w:t>
      </w:r>
      <w:r w:rsidRPr="00AB4446">
        <w:rPr>
          <w:rFonts w:ascii="GHEA Grapalat" w:hAnsi="GHEA Grapalat"/>
          <w:position w:val="3"/>
        </w:rPr>
        <w:t>ֆունկցիաներ</w:t>
      </w:r>
      <w:r w:rsidRPr="00AB4446">
        <w:rPr>
          <w:rFonts w:ascii="GHEA Grapalat" w:hAnsi="GHEA Grapalat"/>
          <w:position w:val="3"/>
          <w:lang w:val="es-ES_tradnl"/>
        </w:rPr>
        <w:t>, 107-8, 242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մարմնի</w:t>
      </w:r>
      <w:r w:rsidRPr="00AB4446">
        <w:rPr>
          <w:rFonts w:ascii="GHEA Grapalat" w:hAnsi="GHEA Grapalat"/>
          <w:position w:val="3"/>
          <w:lang w:val="es-ES_tradnl"/>
        </w:rPr>
        <w:t xml:space="preserve"> </w:t>
      </w:r>
      <w:r w:rsidR="00C52293" w:rsidRPr="00AB4446">
        <w:rPr>
          <w:rFonts w:ascii="GHEA Grapalat" w:hAnsi="GHEA Grapalat"/>
          <w:position w:val="3"/>
          <w:lang w:val="hy-AM"/>
        </w:rPr>
        <w:t>կառուցվածք</w:t>
      </w:r>
      <w:r w:rsidRPr="00AB4446">
        <w:rPr>
          <w:rFonts w:ascii="GHEA Grapalat" w:hAnsi="GHEA Grapalat"/>
          <w:position w:val="3"/>
          <w:lang w:val="es-ES_tradnl"/>
        </w:rPr>
        <w:t>, 107-8, 242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պայման</w:t>
      </w:r>
      <w:r w:rsidRPr="00AB4446">
        <w:rPr>
          <w:rFonts w:ascii="GHEA Grapalat" w:hAnsi="GHEA Grapalat"/>
          <w:position w:val="3"/>
          <w:lang w:val="es-ES_tradnl"/>
        </w:rPr>
        <w:t xml:space="preserve">, </w:t>
      </w:r>
      <w:r w:rsidRPr="00AB4446">
        <w:rPr>
          <w:rFonts w:ascii="GHEA Grapalat" w:hAnsi="GHEA Grapalat"/>
          <w:position w:val="3"/>
        </w:rPr>
        <w:t>ծածկագրի</w:t>
      </w:r>
      <w:r w:rsidRPr="00AB4446">
        <w:rPr>
          <w:rFonts w:ascii="GHEA Grapalat" w:hAnsi="GHEA Grapalat"/>
          <w:position w:val="3"/>
          <w:lang w:val="es-ES_tradnl"/>
        </w:rPr>
        <w:t xml:space="preserve"> </w:t>
      </w:r>
      <w:r w:rsidRPr="00AB4446">
        <w:rPr>
          <w:rFonts w:ascii="GHEA Grapalat" w:hAnsi="GHEA Grapalat"/>
          <w:position w:val="3"/>
        </w:rPr>
        <w:t>նիշ</w:t>
      </w:r>
      <w:r w:rsidRPr="00AB4446">
        <w:rPr>
          <w:rFonts w:ascii="GHEA Grapalat" w:hAnsi="GHEA Grapalat"/>
          <w:position w:val="3"/>
          <w:lang w:val="es-ES_tradnl"/>
        </w:rPr>
        <w:t xml:space="preserve"> “8”, 236-7, 241-3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միջավայրային</w:t>
      </w:r>
      <w:r w:rsidRPr="00AB4446">
        <w:rPr>
          <w:rFonts w:ascii="GHEA Grapalat" w:hAnsi="GHEA Grapalat"/>
          <w:position w:val="3"/>
          <w:lang w:val="es-ES_tradnl"/>
        </w:rPr>
        <w:t xml:space="preserve"> </w:t>
      </w:r>
      <w:r w:rsidRPr="00AB4446">
        <w:rPr>
          <w:rFonts w:ascii="GHEA Grapalat" w:hAnsi="GHEA Grapalat"/>
          <w:position w:val="3"/>
        </w:rPr>
        <w:t>գործոններ</w:t>
      </w:r>
      <w:r w:rsidRPr="00AB4446">
        <w:rPr>
          <w:rFonts w:ascii="GHEA Grapalat" w:hAnsi="GHEA Grapalat"/>
          <w:position w:val="3"/>
          <w:lang w:val="es-ES_tradnl"/>
        </w:rPr>
        <w:t>, 189-90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lang w:val="es-ES_tradnl"/>
        </w:rPr>
        <w:t>~</w:t>
      </w:r>
      <w:r w:rsidRPr="00AB4446">
        <w:rPr>
          <w:rFonts w:ascii="GHEA Grapalat" w:hAnsi="GHEA Grapalat"/>
        </w:rPr>
        <w:t>ման</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lang w:val="es-ES_tradnl"/>
        </w:rPr>
        <w:t xml:space="preserve"> </w:t>
      </w:r>
      <w:r w:rsidRPr="00AB4446">
        <w:rPr>
          <w:rFonts w:ascii="GHEA Grapalat" w:hAnsi="GHEA Grapalat"/>
        </w:rPr>
        <w:t>հիմք</w:t>
      </w:r>
      <w:r w:rsidRPr="00AB4446">
        <w:rPr>
          <w:rFonts w:ascii="GHEA Grapalat" w:hAnsi="GHEA Grapalat"/>
          <w:lang w:val="es-ES_tradnl"/>
        </w:rPr>
        <w:t xml:space="preserve"> </w:t>
      </w:r>
      <w:r w:rsidRPr="00AB4446">
        <w:rPr>
          <w:rFonts w:ascii="GHEA Grapalat" w:hAnsi="GHEA Grapalat"/>
        </w:rPr>
        <w:t>հանդիսացող</w:t>
      </w:r>
      <w:r w:rsidRPr="00AB4446">
        <w:rPr>
          <w:rFonts w:ascii="GHEA Grapalat" w:hAnsi="GHEA Grapalat"/>
          <w:lang w:val="es-ES_tradnl"/>
        </w:rPr>
        <w:t xml:space="preserve"> </w:t>
      </w:r>
      <w:r w:rsidRPr="00AB4446">
        <w:rPr>
          <w:rFonts w:ascii="GHEA Grapalat" w:hAnsi="GHEA Grapalat"/>
        </w:rPr>
        <w:t>փաստեր</w:t>
      </w:r>
      <w:r w:rsidRPr="00AB4446">
        <w:rPr>
          <w:rFonts w:ascii="GHEA Grapalat" w:hAnsi="GHEA Grapalat"/>
          <w:lang w:val="es-ES_tradnl"/>
        </w:rPr>
        <w:t xml:space="preserve">, xxi </w:t>
      </w:r>
      <w:r w:rsidRPr="00AB4446">
        <w:rPr>
          <w:rFonts w:ascii="GHEA Grapalat" w:hAnsi="GHEA Grapalat"/>
        </w:rPr>
        <w:t>ընդհանուր</w:t>
      </w:r>
      <w:r w:rsidRPr="00AB4446">
        <w:rPr>
          <w:rFonts w:ascii="GHEA Grapalat" w:hAnsi="GHEA Grapalat"/>
          <w:lang w:val="es-ES_tradnl"/>
        </w:rPr>
        <w:t xml:space="preserve"> </w:t>
      </w:r>
      <w:r w:rsidRPr="00AB4446">
        <w:rPr>
          <w:rFonts w:ascii="GHEA Grapalat" w:hAnsi="GHEA Grapalat"/>
        </w:rPr>
        <w:t>սանդղակ</w:t>
      </w:r>
      <w:r w:rsidRPr="00AB4446">
        <w:rPr>
          <w:rFonts w:ascii="GHEA Grapalat" w:hAnsi="GHEA Grapalat"/>
          <w:lang w:val="es-ES_tradnl"/>
        </w:rPr>
        <w:t>, 20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2"/>
        </w:rPr>
        <w:t>ՖՄԴ</w:t>
      </w:r>
      <w:r w:rsidRPr="00AB4446">
        <w:rPr>
          <w:rFonts w:ascii="GHEA Grapalat" w:hAnsi="GHEA Grapalat"/>
          <w:position w:val="2"/>
          <w:lang w:val="es-ES_tradnl"/>
        </w:rPr>
        <w:t>-</w:t>
      </w:r>
      <w:r w:rsidRPr="00AB4446">
        <w:rPr>
          <w:rFonts w:ascii="GHEA Grapalat" w:hAnsi="GHEA Grapalat"/>
          <w:position w:val="2"/>
        </w:rPr>
        <w:t>ում</w:t>
      </w:r>
      <w:r w:rsidRPr="00AB4446">
        <w:rPr>
          <w:rFonts w:ascii="GHEA Grapalat" w:hAnsi="GHEA Grapalat"/>
          <w:position w:val="2"/>
          <w:lang w:val="es-ES_tradnl"/>
        </w:rPr>
        <w:t>, 3, 5, 11, 12, 15, 21-3, 21-2, 23,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234-47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ԵԵ</w:t>
      </w:r>
      <w:r w:rsidRPr="00AB4446">
        <w:rPr>
          <w:rFonts w:ascii="GHEA Grapalat" w:hAnsi="GHEA Grapalat"/>
          <w:position w:val="3"/>
          <w:lang w:val="es-ES_tradnl"/>
        </w:rPr>
        <w:t>-</w:t>
      </w:r>
      <w:r w:rsidRPr="00AB4446">
        <w:rPr>
          <w:rFonts w:ascii="GHEA Grapalat" w:hAnsi="GHEA Grapalat"/>
          <w:position w:val="3"/>
        </w:rPr>
        <w:t>ում</w:t>
      </w:r>
      <w:r w:rsidRPr="00AB4446">
        <w:rPr>
          <w:rFonts w:ascii="GHEA Grapalat" w:hAnsi="GHEA Grapalat"/>
          <w:position w:val="3"/>
          <w:lang w:val="es-ES_tradnl"/>
        </w:rPr>
        <w:t>, xix</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տարբերակներ</w:t>
      </w:r>
      <w:r w:rsidRPr="00AB4446">
        <w:rPr>
          <w:rFonts w:ascii="GHEA Grapalat" w:hAnsi="GHEA Grapalat"/>
          <w:position w:val="3"/>
          <w:lang w:val="es-ES_tradnl"/>
        </w:rPr>
        <w:t xml:space="preserve"> </w:t>
      </w:r>
      <w:r w:rsidRPr="00AB4446">
        <w:rPr>
          <w:rFonts w:ascii="GHEA Grapalat" w:hAnsi="GHEA Grapalat"/>
          <w:position w:val="3"/>
        </w:rPr>
        <w:t>Կենսագործունեության</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Մասնակցության</w:t>
      </w:r>
      <w:r w:rsidRPr="00AB4446">
        <w:rPr>
          <w:rFonts w:ascii="GHEA Grapalat" w:hAnsi="GHEA Grapalat"/>
          <w:position w:val="3"/>
          <w:lang w:val="es-ES_tradnl"/>
        </w:rPr>
        <w:t xml:space="preserve"> </w:t>
      </w:r>
      <w:r w:rsidRPr="00AB4446">
        <w:rPr>
          <w:rFonts w:ascii="GHEA Grapalat" w:hAnsi="GHEA Grapalat"/>
          <w:position w:val="3"/>
        </w:rPr>
        <w:t>համար</w:t>
      </w:r>
      <w:r w:rsidRPr="00AB4446">
        <w:rPr>
          <w:rFonts w:ascii="GHEA Grapalat" w:hAnsi="GHEA Grapalat"/>
          <w:position w:val="3"/>
          <w:lang w:val="es-ES_tradnl"/>
        </w:rPr>
        <w:t>, 248-51</w:t>
      </w:r>
    </w:p>
    <w:p w:rsidR="00E103A1" w:rsidRPr="00AB4446" w:rsidRDefault="00606D04"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hy-AM"/>
        </w:rPr>
        <w:t>առողջական խնդրին առնչվող</w:t>
      </w:r>
      <w:r w:rsidR="00E103A1" w:rsidRPr="00AB4446">
        <w:rPr>
          <w:rFonts w:ascii="GHEA Grapalat" w:hAnsi="GHEA Grapalat"/>
          <w:position w:val="3"/>
          <w:lang w:val="es-ES_tradnl"/>
        </w:rPr>
        <w:t>, 238-9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2"/>
        </w:rPr>
        <w:t>Գաղտնիություն</w:t>
      </w:r>
      <w:r w:rsidRPr="00AB4446">
        <w:rPr>
          <w:rFonts w:ascii="GHEA Grapalat" w:hAnsi="GHEA Grapalat"/>
          <w:position w:val="2"/>
          <w:lang w:val="es-ES_tradnl"/>
        </w:rPr>
        <w:t xml:space="preserve">, </w:t>
      </w:r>
      <w:r w:rsidRPr="00AB4446">
        <w:rPr>
          <w:rFonts w:ascii="GHEA Grapalat" w:hAnsi="GHEA Grapalat" w:cs="Sylfaen"/>
          <w:position w:val="2"/>
        </w:rPr>
        <w:t>տե՛ս</w:t>
      </w:r>
      <w:r w:rsidRPr="00AB4446">
        <w:rPr>
          <w:rFonts w:ascii="GHEA Grapalat" w:hAnsi="GHEA Grapalat"/>
          <w:position w:val="2"/>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օգտագործումը</w:t>
      </w:r>
      <w:r w:rsidRPr="00AB4446">
        <w:rPr>
          <w:rFonts w:ascii="GHEA Grapalat" w:hAnsi="GHEA Grapalat"/>
          <w:position w:val="3"/>
          <w:lang w:val="es-ES_tradnl"/>
        </w:rPr>
        <w:t xml:space="preserve"> </w:t>
      </w:r>
      <w:r w:rsidRPr="00AB4446">
        <w:rPr>
          <w:rFonts w:ascii="GHEA Grapalat" w:hAnsi="GHEA Grapalat"/>
          <w:position w:val="3"/>
        </w:rPr>
        <w:t>կլինիկայում</w:t>
      </w:r>
      <w:r w:rsidRPr="00AB4446">
        <w:rPr>
          <w:rFonts w:ascii="GHEA Grapalat" w:hAnsi="GHEA Grapalat"/>
          <w:position w:val="2"/>
          <w:lang w:val="es-ES_tradnl"/>
        </w:rPr>
        <w:t>,</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2"/>
        </w:rPr>
        <w:t>Էթիկայի</w:t>
      </w:r>
      <w:r w:rsidRPr="00AB4446">
        <w:rPr>
          <w:rFonts w:ascii="GHEA Grapalat" w:hAnsi="GHEA Grapalat"/>
          <w:position w:val="2"/>
          <w:lang w:val="es-ES_tradnl"/>
        </w:rPr>
        <w:t xml:space="preserve"> </w:t>
      </w:r>
      <w:r w:rsidRPr="00AB4446">
        <w:rPr>
          <w:rFonts w:ascii="GHEA Grapalat" w:hAnsi="GHEA Grapalat"/>
          <w:position w:val="2"/>
        </w:rPr>
        <w:t>կանոնների</w:t>
      </w:r>
      <w:r w:rsidRPr="00AB4446">
        <w:rPr>
          <w:rFonts w:ascii="GHEA Grapalat" w:hAnsi="GHEA Grapalat"/>
          <w:position w:val="2"/>
          <w:lang w:val="es-ES_tradnl"/>
        </w:rPr>
        <w:t xml:space="preserve"> </w:t>
      </w:r>
      <w:r w:rsidRPr="00AB4446">
        <w:rPr>
          <w:rFonts w:ascii="GHEA Grapalat" w:hAnsi="GHEA Grapalat"/>
          <w:position w:val="2"/>
        </w:rPr>
        <w:t>ուղեցույց</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2"/>
        </w:rPr>
        <w:t>Հիվանդության</w:t>
      </w:r>
      <w:r w:rsidRPr="00AB4446">
        <w:rPr>
          <w:rFonts w:ascii="GHEA Grapalat" w:hAnsi="GHEA Grapalat"/>
          <w:position w:val="2"/>
          <w:lang w:val="es-ES_tradnl"/>
        </w:rPr>
        <w:t xml:space="preserve"> </w:t>
      </w:r>
      <w:r w:rsidRPr="00AB4446">
        <w:rPr>
          <w:rFonts w:ascii="GHEA Grapalat" w:hAnsi="GHEA Grapalat" w:cs="Sylfaen"/>
          <w:position w:val="2"/>
        </w:rPr>
        <w:t>հետ</w:t>
      </w:r>
      <w:r w:rsidR="009E6CB1" w:rsidRPr="00AB4446">
        <w:rPr>
          <w:rFonts w:ascii="GHEA Grapalat" w:hAnsi="GHEA Grapalat" w:cs="Sylfaen"/>
          <w:position w:val="2"/>
        </w:rPr>
        <w:t>և</w:t>
      </w:r>
      <w:r w:rsidRPr="00AB4446">
        <w:rPr>
          <w:rFonts w:ascii="GHEA Grapalat" w:hAnsi="GHEA Grapalat" w:cs="Sylfaen"/>
          <w:position w:val="2"/>
        </w:rPr>
        <w:t>անք</w:t>
      </w:r>
      <w:r w:rsidRPr="00AB4446">
        <w:rPr>
          <w:rFonts w:ascii="GHEA Grapalat" w:hAnsi="GHEA Grapalat"/>
          <w:position w:val="2"/>
          <w:lang w:val="es-ES_tradnl"/>
        </w:rPr>
        <w:t>,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2"/>
        </w:rPr>
        <w:t>ՖՄԴ</w:t>
      </w:r>
      <w:r w:rsidRPr="00AB4446">
        <w:rPr>
          <w:rFonts w:ascii="GHEA Grapalat" w:hAnsi="GHEA Grapalat"/>
          <w:position w:val="2"/>
          <w:lang w:val="es-ES_tradnl"/>
        </w:rPr>
        <w:t>–</w:t>
      </w:r>
      <w:r w:rsidRPr="00AB4446">
        <w:rPr>
          <w:rFonts w:ascii="GHEA Grapalat" w:hAnsi="GHEA Grapalat"/>
          <w:position w:val="2"/>
        </w:rPr>
        <w:t>ի</w:t>
      </w:r>
      <w:r w:rsidRPr="00AB4446">
        <w:rPr>
          <w:rFonts w:ascii="GHEA Grapalat" w:hAnsi="GHEA Grapalat"/>
          <w:position w:val="2"/>
          <w:lang w:val="es-ES_tradnl"/>
        </w:rPr>
        <w:t xml:space="preserve"> </w:t>
      </w:r>
      <w:r w:rsidRPr="00AB4446">
        <w:rPr>
          <w:rFonts w:ascii="GHEA Grapalat" w:hAnsi="GHEA Grapalat"/>
          <w:position w:val="2"/>
        </w:rPr>
        <w:t>կառույցներ</w:t>
      </w:r>
      <w:r w:rsidRPr="00AB4446">
        <w:rPr>
          <w:rFonts w:ascii="GHEA Grapalat" w:hAnsi="GHEA Grapalat"/>
          <w:position w:val="2"/>
          <w:lang w:val="es-ES_tradnl"/>
        </w:rPr>
        <w:t>, 3, 8, 17-8, 230-32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2"/>
        </w:rPr>
        <w:t>Կոնտեքստուալ</w:t>
      </w:r>
      <w:r w:rsidRPr="00AB4446">
        <w:rPr>
          <w:rFonts w:ascii="GHEA Grapalat" w:hAnsi="GHEA Grapalat"/>
          <w:position w:val="2"/>
          <w:lang w:val="es-ES_tradnl"/>
        </w:rPr>
        <w:t xml:space="preserve"> </w:t>
      </w:r>
      <w:r w:rsidRPr="00AB4446">
        <w:rPr>
          <w:rFonts w:ascii="GHEA Grapalat" w:hAnsi="GHEA Grapalat"/>
          <w:position w:val="2"/>
        </w:rPr>
        <w:t>գործոններ</w:t>
      </w:r>
      <w:r w:rsidRPr="00AB4446">
        <w:rPr>
          <w:rFonts w:ascii="GHEA Grapalat" w:hAnsi="GHEA Grapalat"/>
          <w:position w:val="2"/>
          <w:lang w:val="es-ES_tradnl"/>
        </w:rPr>
        <w:t>, 7, 8, 10-1, 15, 16, 243,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227, 246, 250, 260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Հարմարվողականության</w:t>
      </w:r>
      <w:r w:rsidRPr="00AB4446">
        <w:rPr>
          <w:rFonts w:ascii="GHEA Grapalat" w:hAnsi="GHEA Grapalat"/>
          <w:position w:val="3"/>
          <w:lang w:val="es-ES_tradnl"/>
        </w:rPr>
        <w:t xml:space="preserve"> </w:t>
      </w:r>
      <w:r w:rsidRPr="00AB4446">
        <w:rPr>
          <w:rFonts w:ascii="GHEA Grapalat" w:hAnsi="GHEA Grapalat"/>
          <w:position w:val="3"/>
        </w:rPr>
        <w:t>մեխանիզմներ</w:t>
      </w:r>
      <w:r w:rsidRPr="00AB4446">
        <w:rPr>
          <w:rFonts w:ascii="GHEA Grapalat" w:hAnsi="GHEA Grapalat"/>
          <w:position w:val="3"/>
          <w:lang w:val="es-ES_tradnl"/>
        </w:rPr>
        <w:t>, 15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Մշակութային</w:t>
      </w:r>
      <w:r w:rsidRPr="00AB4446">
        <w:rPr>
          <w:rFonts w:ascii="GHEA Grapalat" w:hAnsi="GHEA Grapalat"/>
          <w:position w:val="3"/>
          <w:lang w:val="es-ES_tradnl"/>
        </w:rPr>
        <w:t xml:space="preserve"> </w:t>
      </w:r>
      <w:r w:rsidRPr="00AB4446">
        <w:rPr>
          <w:rFonts w:ascii="GHEA Grapalat" w:hAnsi="GHEA Grapalat"/>
          <w:position w:val="3"/>
        </w:rPr>
        <w:t>կիրառելիություն</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ԽՀԱՄԴ</w:t>
      </w:r>
      <w:r w:rsidRPr="00AB4446">
        <w:rPr>
          <w:rFonts w:ascii="GHEA Grapalat" w:hAnsi="GHEA Grapalat"/>
          <w:position w:val="3"/>
          <w:lang w:val="es-ES_tradnl"/>
        </w:rPr>
        <w:t>, 261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Մշակութային</w:t>
      </w:r>
      <w:r w:rsidRPr="00AB4446">
        <w:rPr>
          <w:rFonts w:ascii="GHEA Grapalat" w:hAnsi="GHEA Grapalat"/>
          <w:position w:val="3"/>
          <w:lang w:val="es-ES_tradnl"/>
        </w:rPr>
        <w:t xml:space="preserve"> </w:t>
      </w:r>
      <w:r w:rsidRPr="00AB4446">
        <w:rPr>
          <w:rFonts w:ascii="GHEA Grapalat" w:hAnsi="GHEA Grapalat"/>
          <w:position w:val="3"/>
        </w:rPr>
        <w:t>կազմակերպություններ</w:t>
      </w:r>
      <w:r w:rsidRPr="00AB4446">
        <w:rPr>
          <w:rFonts w:ascii="GHEA Grapalat" w:hAnsi="GHEA Grapalat"/>
          <w:position w:val="3"/>
          <w:lang w:val="es-ES_tradnl"/>
        </w:rPr>
        <w:t>, 8, 262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Մշակութային</w:t>
      </w:r>
      <w:r w:rsidRPr="00AB4446">
        <w:rPr>
          <w:rFonts w:ascii="GHEA Grapalat" w:hAnsi="GHEA Grapalat"/>
          <w:position w:val="3"/>
          <w:lang w:val="es-ES_tradnl"/>
        </w:rPr>
        <w:t xml:space="preserve"> </w:t>
      </w:r>
      <w:r w:rsidRPr="00AB4446">
        <w:rPr>
          <w:rFonts w:ascii="GHEA Grapalat" w:hAnsi="GHEA Grapalat"/>
          <w:position w:val="3"/>
        </w:rPr>
        <w:t>տարբերություններ</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դասակարգում</w:t>
      </w:r>
      <w:r w:rsidRPr="00AB4446">
        <w:rPr>
          <w:rFonts w:ascii="GHEA Grapalat" w:hAnsi="GHEA Grapalat"/>
          <w:position w:val="3"/>
          <w:lang w:val="es-ES_tradnl"/>
        </w:rPr>
        <w:t>, 229, 260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Որոշումներ</w:t>
      </w:r>
      <w:r w:rsidRPr="00AB4446">
        <w:rPr>
          <w:rFonts w:ascii="GHEA Grapalat" w:hAnsi="GHEA Grapalat"/>
          <w:lang w:val="es-ES_tradnl"/>
        </w:rPr>
        <w:t xml:space="preserve"> </w:t>
      </w:r>
      <w:r w:rsidRPr="00AB4446">
        <w:rPr>
          <w:rFonts w:ascii="GHEA Grapalat" w:hAnsi="GHEA Grapalat"/>
        </w:rPr>
        <w:t>կայացնել</w:t>
      </w:r>
      <w:r w:rsidRPr="00AB4446">
        <w:rPr>
          <w:rFonts w:ascii="GHEA Grapalat" w:hAnsi="GHEA Grapalat"/>
          <w:position w:val="3"/>
          <w:lang w:val="es-ES_tradnl"/>
        </w:rPr>
        <w:t>,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lastRenderedPageBreak/>
        <w:t>Սահմանումները</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ՖՄԴ</w:t>
      </w:r>
      <w:r w:rsidRPr="00AB4446">
        <w:rPr>
          <w:rFonts w:ascii="GHEA Grapalat" w:hAnsi="GHEA Grapalat"/>
          <w:position w:val="3"/>
          <w:lang w:val="es-ES_tradnl"/>
        </w:rPr>
        <w:t>–</w:t>
      </w:r>
      <w:r w:rsidRPr="00AB4446">
        <w:rPr>
          <w:rFonts w:ascii="GHEA Grapalat" w:hAnsi="GHEA Grapalat" w:cs="Sylfaen"/>
          <w:position w:val="3"/>
        </w:rPr>
        <w:t>ում</w:t>
      </w:r>
      <w:r w:rsidRPr="00AB4446">
        <w:rPr>
          <w:rFonts w:ascii="GHEA Grapalat" w:hAnsi="GHEA Grapalat"/>
          <w:position w:val="3"/>
          <w:lang w:val="es-ES_tradnl"/>
        </w:rPr>
        <w:t>, 236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դասակարգումներում</w:t>
      </w:r>
      <w:r w:rsidRPr="00AB4446">
        <w:rPr>
          <w:rFonts w:ascii="GHEA Grapalat" w:hAnsi="GHEA Grapalat"/>
          <w:position w:val="3"/>
          <w:lang w:val="es-ES_tradnl"/>
        </w:rPr>
        <w:t>, 232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Առողջության</w:t>
      </w:r>
      <w:r w:rsidRPr="00AB4446">
        <w:rPr>
          <w:rFonts w:ascii="GHEA Grapalat" w:hAnsi="GHEA Grapalat"/>
          <w:lang w:val="es-ES_tradnl"/>
        </w:rPr>
        <w:t xml:space="preserve"> </w:t>
      </w:r>
      <w:r w:rsidRPr="00AB4446">
        <w:rPr>
          <w:rFonts w:ascii="GHEA Grapalat" w:hAnsi="GHEA Grapalat"/>
        </w:rPr>
        <w:t>որոշիչներ</w:t>
      </w:r>
      <w:r w:rsidRPr="00AB4446">
        <w:rPr>
          <w:rFonts w:ascii="GHEA Grapalat" w:hAnsi="GHEA Grapalat"/>
          <w:position w:val="3"/>
          <w:lang w:val="es-ES_tradnl"/>
        </w:rPr>
        <w:t>,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Զարգացման</w:t>
      </w:r>
    </w:p>
    <w:p w:rsidR="00E103A1" w:rsidRPr="00AB4446" w:rsidRDefault="00BC54D7"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հապաղում</w:t>
      </w:r>
      <w:r w:rsidR="00E103A1" w:rsidRPr="00AB4446">
        <w:rPr>
          <w:rFonts w:ascii="GHEA Grapalat" w:hAnsi="GHEA Grapalat"/>
          <w:position w:val="3"/>
          <w:lang w:val="es-ES_tradnl"/>
        </w:rPr>
        <w:t>, xv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փուլեր</w:t>
      </w:r>
      <w:r w:rsidRPr="00AB4446">
        <w:rPr>
          <w:rFonts w:ascii="GHEA Grapalat" w:hAnsi="GHEA Grapalat"/>
          <w:position w:val="3"/>
          <w:lang w:val="es-ES_tradnl"/>
        </w:rPr>
        <w:t>, viii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յուրաքանչյուր</w:t>
      </w:r>
      <w:r w:rsidRPr="00AB4446">
        <w:rPr>
          <w:rFonts w:ascii="GHEA Grapalat" w:hAnsi="GHEA Grapalat"/>
          <w:position w:val="3"/>
          <w:lang w:val="es-ES_tradnl"/>
        </w:rPr>
        <w:t xml:space="preserve"> </w:t>
      </w:r>
      <w:r w:rsidRPr="00AB4446">
        <w:rPr>
          <w:rFonts w:ascii="GHEA Grapalat" w:hAnsi="GHEA Grapalat"/>
          <w:position w:val="3"/>
        </w:rPr>
        <w:t>փուլին</w:t>
      </w:r>
      <w:r w:rsidRPr="00AB4446">
        <w:rPr>
          <w:rFonts w:ascii="GHEA Grapalat" w:hAnsi="GHEA Grapalat"/>
          <w:position w:val="3"/>
          <w:lang w:val="es-ES_tradnl"/>
        </w:rPr>
        <w:t xml:space="preserve"> </w:t>
      </w:r>
      <w:r w:rsidRPr="00AB4446">
        <w:rPr>
          <w:rFonts w:ascii="GHEA Grapalat" w:hAnsi="GHEA Grapalat"/>
          <w:position w:val="3"/>
        </w:rPr>
        <w:t>բնորոշ</w:t>
      </w:r>
      <w:r w:rsidRPr="00AB4446">
        <w:rPr>
          <w:rFonts w:ascii="GHEA Grapalat" w:hAnsi="GHEA Grapalat"/>
          <w:position w:val="3"/>
          <w:lang w:val="es-ES_tradnl"/>
        </w:rPr>
        <w:t xml:space="preserve"> </w:t>
      </w:r>
      <w:r w:rsidRPr="00AB4446">
        <w:rPr>
          <w:rFonts w:ascii="GHEA Grapalat" w:hAnsi="GHEA Grapalat"/>
          <w:position w:val="3"/>
        </w:rPr>
        <w:t>հմտություններ</w:t>
      </w:r>
      <w:r w:rsidRPr="00AB4446">
        <w:rPr>
          <w:rFonts w:ascii="GHEA Grapalat" w:hAnsi="GHEA Grapalat"/>
          <w:position w:val="3"/>
          <w:lang w:val="es-ES_tradnl"/>
        </w:rPr>
        <w:t>, xv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Ախտորոշում</w:t>
      </w:r>
      <w:r w:rsidRPr="00AB4446">
        <w:rPr>
          <w:rFonts w:ascii="GHEA Grapalat" w:hAnsi="GHEA Grapalat"/>
          <w:position w:val="3"/>
          <w:lang w:val="es-ES_tradnl"/>
        </w:rPr>
        <w:t>, 3,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Հաշմանդամություն</w:t>
      </w:r>
      <w:r w:rsidRPr="00AB4446">
        <w:rPr>
          <w:rFonts w:ascii="GHEA Grapalat" w:hAnsi="GHEA Grapalat"/>
          <w:position w:val="3"/>
          <w:lang w:val="es-ES_tradnl"/>
        </w:rPr>
        <w:t>, xviii, 3, 4, 7, 8, 10, 11, 17, 18,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19-21, 241, 243, 246, 272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բժշկական</w:t>
      </w:r>
      <w:r w:rsidRPr="00AB4446">
        <w:rPr>
          <w:rFonts w:ascii="GHEA Grapalat" w:hAnsi="GHEA Grapalat"/>
          <w:position w:val="3"/>
          <w:lang w:val="es-ES_tradnl"/>
        </w:rPr>
        <w:t xml:space="preserve"> </w:t>
      </w:r>
      <w:r w:rsidRPr="00AB4446">
        <w:rPr>
          <w:rFonts w:ascii="GHEA Grapalat" w:hAnsi="GHEA Grapalat"/>
          <w:position w:val="3"/>
        </w:rPr>
        <w:t>մոդել</w:t>
      </w:r>
      <w:r w:rsidRPr="00AB4446">
        <w:rPr>
          <w:rFonts w:ascii="GHEA Grapalat" w:hAnsi="GHEA Grapalat"/>
          <w:position w:val="3"/>
          <w:lang w:val="es-ES_tradnl"/>
        </w:rPr>
        <w:t>, 19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rPr>
        <w:t>քաղաքական</w:t>
      </w:r>
      <w:r w:rsidRPr="00AB4446">
        <w:rPr>
          <w:rFonts w:ascii="GHEA Grapalat" w:hAnsi="GHEA Grapalat" w:cs="Sylfaen"/>
          <w:lang w:val="es-ES_tradnl"/>
        </w:rPr>
        <w:t xml:space="preserve"> </w:t>
      </w:r>
      <w:r w:rsidRPr="00AB4446">
        <w:rPr>
          <w:rFonts w:ascii="GHEA Grapalat" w:hAnsi="GHEA Grapalat" w:cs="Sylfaen"/>
        </w:rPr>
        <w:t>հարց</w:t>
      </w:r>
      <w:r w:rsidRPr="00AB4446">
        <w:rPr>
          <w:rFonts w:ascii="GHEA Grapalat" w:hAnsi="GHEA Grapalat"/>
          <w:position w:val="3"/>
          <w:lang w:val="es-ES_tradnl"/>
        </w:rPr>
        <w:t>, 19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փոխհատուցման</w:t>
      </w:r>
      <w:r w:rsidRPr="00AB4446">
        <w:rPr>
          <w:rFonts w:ascii="GHEA Grapalat" w:hAnsi="GHEA Grapalat"/>
          <w:lang w:val="es-ES_tradnl"/>
        </w:rPr>
        <w:t xml:space="preserve"> </w:t>
      </w:r>
      <w:r w:rsidRPr="00AB4446">
        <w:rPr>
          <w:rFonts w:ascii="GHEA Grapalat" w:hAnsi="GHEA Grapalat"/>
        </w:rPr>
        <w:t>համակարգեր</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rPr>
        <w:t>կենսափորձ</w:t>
      </w:r>
      <w:r w:rsidRPr="00AB4446">
        <w:rPr>
          <w:rFonts w:ascii="GHEA Grapalat" w:hAnsi="GHEA Grapalat"/>
          <w:position w:val="3"/>
          <w:lang w:val="es-ES_tradnl"/>
        </w:rPr>
        <w:t xml:space="preserve">  ~, 13, 129, 243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Հաշմանդամների</w:t>
      </w:r>
      <w:r w:rsidRPr="00AB4446">
        <w:rPr>
          <w:rFonts w:ascii="GHEA Grapalat" w:hAnsi="GHEA Grapalat"/>
          <w:lang w:val="es-ES_tradnl"/>
        </w:rPr>
        <w:t xml:space="preserve"> </w:t>
      </w:r>
      <w:r w:rsidRPr="00AB4446">
        <w:rPr>
          <w:rFonts w:ascii="GHEA Grapalat" w:hAnsi="GHEA Grapalat"/>
        </w:rPr>
        <w:t>միջազգային</w:t>
      </w:r>
      <w:r w:rsidRPr="00AB4446">
        <w:rPr>
          <w:rFonts w:ascii="GHEA Grapalat" w:hAnsi="GHEA Grapalat"/>
          <w:lang w:val="es-ES_tradnl"/>
        </w:rPr>
        <w:t xml:space="preserve"> </w:t>
      </w:r>
      <w:r w:rsidRPr="00AB4446">
        <w:rPr>
          <w:rFonts w:ascii="GHEA Grapalat" w:hAnsi="GHEA Grapalat"/>
        </w:rPr>
        <w:t>կազմակերպություն</w:t>
      </w:r>
      <w:r w:rsidRPr="00AB4446">
        <w:rPr>
          <w:rFonts w:ascii="GHEA Grapalat" w:hAnsi="GHEA Grapalat"/>
          <w:position w:val="3"/>
          <w:lang w:val="es-ES_tradnl"/>
        </w:rPr>
        <w:t>, 255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Խտրականություն</w:t>
      </w:r>
      <w:r w:rsidRPr="00AB4446">
        <w:rPr>
          <w:rFonts w:ascii="GHEA Grapalat" w:hAnsi="GHEA Grapalat"/>
          <w:position w:val="3"/>
          <w:lang w:val="es-ES_tradnl"/>
        </w:rPr>
        <w:t xml:space="preserve">, </w:t>
      </w:r>
      <w:r w:rsidRPr="00AB4446">
        <w:rPr>
          <w:rFonts w:ascii="GHEA Grapalat" w:hAnsi="GHEA Grapalat" w:cs="Sylfaen"/>
          <w:position w:val="3"/>
        </w:rPr>
        <w:t>սոցիալական</w:t>
      </w:r>
      <w:r w:rsidRPr="00AB4446">
        <w:rPr>
          <w:rFonts w:ascii="GHEA Grapalat" w:hAnsi="GHEA Grapalat"/>
          <w:position w:val="3"/>
          <w:lang w:val="es-ES_tradnl"/>
        </w:rPr>
        <w:t>, 14, 18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Հիվանդություն</w:t>
      </w:r>
      <w:r w:rsidRPr="00AB4446">
        <w:rPr>
          <w:rFonts w:ascii="GHEA Grapalat" w:hAnsi="GHEA Grapalat"/>
          <w:position w:val="3"/>
          <w:lang w:val="es-ES_tradnl"/>
        </w:rPr>
        <w:t>, 3, 4, 11-12, 13, 14, 18, 98, 165,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219, 228, 234, 259, 261, 264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Հիվանդություն</w:t>
      </w:r>
      <w:r w:rsidRPr="00AB4446">
        <w:rPr>
          <w:rFonts w:ascii="GHEA Grapalat" w:hAnsi="GHEA Grapalat"/>
          <w:position w:val="3"/>
          <w:lang w:val="es-ES_tradnl"/>
        </w:rPr>
        <w:t xml:space="preserve">, </w:t>
      </w:r>
      <w:r w:rsidRPr="00AB4446">
        <w:rPr>
          <w:rFonts w:ascii="GHEA Grapalat" w:hAnsi="GHEA Grapalat"/>
          <w:position w:val="3"/>
        </w:rPr>
        <w:t>հետ</w:t>
      </w:r>
      <w:r w:rsidR="009E6CB1" w:rsidRPr="00AB4446">
        <w:rPr>
          <w:rFonts w:ascii="GHEA Grapalat" w:hAnsi="GHEA Grapalat"/>
          <w:position w:val="3"/>
        </w:rPr>
        <w:t>և</w:t>
      </w:r>
      <w:r w:rsidRPr="00AB4446">
        <w:rPr>
          <w:rFonts w:ascii="GHEA Grapalat" w:hAnsi="GHEA Grapalat"/>
          <w:position w:val="3"/>
        </w:rPr>
        <w:t>անքներ</w:t>
      </w:r>
      <w:r w:rsidRPr="00AB4446">
        <w:rPr>
          <w:rFonts w:ascii="GHEA Grapalat" w:hAnsi="GHEA Grapalat"/>
          <w:position w:val="3"/>
          <w:lang w:val="es-ES_tradnl"/>
        </w:rPr>
        <w:t>,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rPr>
        <w:t>Մաշկային</w:t>
      </w:r>
      <w:r w:rsidRPr="00AB4446">
        <w:rPr>
          <w:rFonts w:ascii="GHEA Grapalat" w:hAnsi="GHEA Grapalat" w:cs="Sylfaen"/>
          <w:lang w:val="es-ES_tradnl"/>
        </w:rPr>
        <w:t xml:space="preserve"> </w:t>
      </w:r>
      <w:r w:rsidRPr="00AB4446">
        <w:rPr>
          <w:rFonts w:ascii="GHEA Grapalat" w:hAnsi="GHEA Grapalat" w:cs="Sylfaen"/>
        </w:rPr>
        <w:t>խնդիր</w:t>
      </w:r>
      <w:r w:rsidRPr="00AB4446">
        <w:rPr>
          <w:rFonts w:ascii="GHEA Grapalat" w:hAnsi="GHEA Grapalat"/>
          <w:position w:val="3"/>
          <w:lang w:val="es-ES_tradnl"/>
        </w:rPr>
        <w:t>, 18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Խանգարում</w:t>
      </w:r>
      <w:r w:rsidRPr="00AB4446">
        <w:rPr>
          <w:rFonts w:ascii="GHEA Grapalat" w:hAnsi="GHEA Grapalat"/>
          <w:position w:val="3"/>
          <w:lang w:val="es-ES_tradnl"/>
        </w:rPr>
        <w:t>, 4, 8, 12, 227-8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Հաշմանդամության</w:t>
      </w:r>
      <w:r w:rsidRPr="00AB4446">
        <w:rPr>
          <w:rFonts w:ascii="GHEA Grapalat" w:hAnsi="GHEA Grapalat"/>
          <w:position w:val="3"/>
          <w:lang w:val="es-ES_tradnl"/>
        </w:rPr>
        <w:t xml:space="preserve"> </w:t>
      </w:r>
      <w:r w:rsidRPr="00AB4446">
        <w:rPr>
          <w:rFonts w:ascii="GHEA Grapalat" w:hAnsi="GHEA Grapalat"/>
          <w:position w:val="3"/>
        </w:rPr>
        <w:t>ոլորտներ</w:t>
      </w:r>
      <w:r w:rsidRPr="00AB4446">
        <w:rPr>
          <w:rFonts w:ascii="GHEA Grapalat" w:hAnsi="GHEA Grapalat"/>
          <w:position w:val="3"/>
          <w:lang w:val="es-ES_tradnl"/>
        </w:rPr>
        <w:t>, 3, 7, 8, 10, 13, 15,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20, 22, 227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ԽՀԱՄԴ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հարցերով</w:t>
      </w:r>
      <w:r w:rsidRPr="00AB4446">
        <w:rPr>
          <w:rFonts w:ascii="GHEA Grapalat" w:hAnsi="GHEA Grapalat"/>
          <w:position w:val="3"/>
          <w:lang w:val="es-ES_tradnl"/>
        </w:rPr>
        <w:t xml:space="preserve"> </w:t>
      </w:r>
      <w:r w:rsidRPr="00AB4446">
        <w:rPr>
          <w:rFonts w:ascii="GHEA Grapalat" w:hAnsi="GHEA Grapalat"/>
          <w:position w:val="3"/>
        </w:rPr>
        <w:t>հոլանդական</w:t>
      </w:r>
      <w:r w:rsidRPr="00AB4446">
        <w:rPr>
          <w:rFonts w:ascii="GHEA Grapalat" w:hAnsi="GHEA Grapalat"/>
          <w:position w:val="3"/>
          <w:lang w:val="es-ES_tradnl"/>
        </w:rPr>
        <w:t xml:space="preserve"> </w:t>
      </w:r>
      <w:r w:rsidRPr="00AB4446">
        <w:rPr>
          <w:rFonts w:ascii="GHEA Grapalat" w:hAnsi="GHEA Grapalat"/>
          <w:position w:val="3"/>
        </w:rPr>
        <w:t>համագործակցության</w:t>
      </w:r>
      <w:r w:rsidRPr="00AB4446">
        <w:rPr>
          <w:rFonts w:ascii="GHEA Grapalat" w:hAnsi="GHEA Grapalat"/>
          <w:position w:val="3"/>
          <w:lang w:val="es-ES_tradnl"/>
        </w:rPr>
        <w:t xml:space="preserve"> </w:t>
      </w:r>
      <w:r w:rsidRPr="00AB4446">
        <w:rPr>
          <w:rFonts w:ascii="GHEA Grapalat" w:hAnsi="GHEA Grapalat"/>
          <w:position w:val="3"/>
        </w:rPr>
        <w:t>կենտրոն</w:t>
      </w:r>
      <w:r w:rsidRPr="00AB4446">
        <w:rPr>
          <w:rFonts w:ascii="GHEA Grapalat" w:hAnsi="GHEA Grapalat"/>
          <w:position w:val="3"/>
          <w:lang w:val="es-ES_tradnl"/>
        </w:rPr>
        <w:t>, 260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ՖՄԴ</w:t>
      </w:r>
      <w:r w:rsidRPr="00AB4446">
        <w:rPr>
          <w:rFonts w:ascii="GHEA Grapalat" w:hAnsi="GHEA Grapalat"/>
          <w:lang w:val="es-ES_tradnl"/>
        </w:rPr>
        <w:t>-</w:t>
      </w:r>
      <w:r w:rsidRPr="00AB4446">
        <w:rPr>
          <w:rFonts w:ascii="GHEA Grapalat" w:hAnsi="GHEA Grapalat"/>
        </w:rPr>
        <w:t>ն</w:t>
      </w:r>
      <w:r w:rsidRPr="00AB4446">
        <w:rPr>
          <w:rFonts w:ascii="GHEA Grapalat" w:hAnsi="GHEA Grapalat"/>
          <w:lang w:val="es-ES_tradnl"/>
        </w:rPr>
        <w:t xml:space="preserve"> </w:t>
      </w:r>
      <w:r w:rsidRPr="00AB4446">
        <w:rPr>
          <w:rFonts w:ascii="GHEA Grapalat" w:hAnsi="GHEA Grapalat"/>
        </w:rPr>
        <w:t>որպես</w:t>
      </w:r>
      <w:r w:rsidRPr="00AB4446">
        <w:rPr>
          <w:rFonts w:ascii="GHEA Grapalat" w:hAnsi="GHEA Grapalat"/>
          <w:lang w:val="es-ES_tradnl"/>
        </w:rPr>
        <w:t xml:space="preserve"> </w:t>
      </w:r>
      <w:r w:rsidRPr="00AB4446">
        <w:rPr>
          <w:rFonts w:ascii="GHEA Grapalat" w:hAnsi="GHEA Grapalat"/>
        </w:rPr>
        <w:t>կրթական</w:t>
      </w:r>
      <w:r w:rsidRPr="00AB4446">
        <w:rPr>
          <w:rFonts w:ascii="GHEA Grapalat" w:hAnsi="GHEA Grapalat"/>
          <w:lang w:val="es-ES_tradnl"/>
        </w:rPr>
        <w:t xml:space="preserve"> </w:t>
      </w:r>
      <w:r w:rsidRPr="00AB4446">
        <w:rPr>
          <w:rFonts w:ascii="GHEA Grapalat" w:hAnsi="GHEA Grapalat"/>
        </w:rPr>
        <w:t>գործիք</w:t>
      </w:r>
      <w:r w:rsidRPr="00AB4446">
        <w:rPr>
          <w:rFonts w:ascii="GHEA Grapalat" w:hAnsi="GHEA Grapalat"/>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Կրթություն</w:t>
      </w:r>
      <w:r w:rsidRPr="00AB4446">
        <w:rPr>
          <w:rFonts w:ascii="GHEA Grapalat" w:hAnsi="GHEA Grapalat"/>
          <w:lang w:val="es-ES_tradnl"/>
        </w:rPr>
        <w:t xml:space="preserve"> </w:t>
      </w:r>
      <w:r w:rsidRPr="00AB4446">
        <w:rPr>
          <w:rFonts w:ascii="GHEA Grapalat" w:hAnsi="GHEA Grapalat"/>
        </w:rPr>
        <w:t>բոլորի</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lang w:val="es-ES_tradnl"/>
        </w:rPr>
        <w:t xml:space="preserve"> - </w:t>
      </w:r>
      <w:r w:rsidRPr="00AB4446">
        <w:rPr>
          <w:rFonts w:ascii="GHEA Grapalat" w:hAnsi="GHEA Grapalat"/>
        </w:rPr>
        <w:t>Կրթության</w:t>
      </w:r>
      <w:r w:rsidRPr="00AB4446">
        <w:rPr>
          <w:rFonts w:ascii="GHEA Grapalat" w:hAnsi="GHEA Grapalat"/>
          <w:lang w:val="es-ES_tradnl"/>
        </w:rPr>
        <w:t xml:space="preserve"> </w:t>
      </w:r>
      <w:r w:rsidRPr="00AB4446">
        <w:rPr>
          <w:rFonts w:ascii="GHEA Grapalat" w:hAnsi="GHEA Grapalat"/>
        </w:rPr>
        <w:t>համաշխարհային</w:t>
      </w:r>
      <w:r w:rsidRPr="00AB4446">
        <w:rPr>
          <w:rFonts w:ascii="GHEA Grapalat" w:hAnsi="GHEA Grapalat"/>
          <w:lang w:val="es-ES_tradnl"/>
        </w:rPr>
        <w:t xml:space="preserve"> </w:t>
      </w:r>
      <w:r w:rsidRPr="00AB4446">
        <w:rPr>
          <w:rFonts w:ascii="GHEA Grapalat" w:hAnsi="GHEA Grapalat"/>
        </w:rPr>
        <w:t>համաժողով</w:t>
      </w:r>
      <w:r w:rsidRPr="00AB4446">
        <w:rPr>
          <w:rFonts w:ascii="GHEA Grapalat" w:hAnsi="GHEA Grapalat"/>
          <w:position w:val="3"/>
          <w:lang w:val="es-ES_tradnl"/>
        </w:rPr>
        <w:t>, xiii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lastRenderedPageBreak/>
        <w:t>Միջավայր</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իրական</w:t>
      </w:r>
      <w:r w:rsidRPr="00AB4446">
        <w:rPr>
          <w:rFonts w:ascii="GHEA Grapalat" w:hAnsi="GHEA Grapalat"/>
          <w:position w:val="3"/>
          <w:lang w:val="es-ES_tradnl"/>
        </w:rPr>
        <w:t xml:space="preserve"> ~, 13, 243, 245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դիրքորոշումներ</w:t>
      </w:r>
      <w:r w:rsidRPr="00AB4446">
        <w:rPr>
          <w:rFonts w:ascii="GHEA Grapalat" w:hAnsi="GHEA Grapalat"/>
          <w:position w:val="3"/>
          <w:lang w:val="es-ES_tradnl"/>
        </w:rPr>
        <w:t xml:space="preserve"> ~, xvi, 8-9, 13, 15, 19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առկա</w:t>
      </w:r>
      <w:r w:rsidRPr="00AB4446">
        <w:rPr>
          <w:rFonts w:ascii="GHEA Grapalat" w:hAnsi="GHEA Grapalat"/>
          <w:position w:val="3"/>
          <w:lang w:val="es-ES_tradnl"/>
        </w:rPr>
        <w:t xml:space="preserve">, </w:t>
      </w:r>
      <w:r w:rsidRPr="00AB4446">
        <w:rPr>
          <w:rFonts w:ascii="GHEA Grapalat" w:hAnsi="GHEA Grapalat"/>
          <w:position w:val="3"/>
        </w:rPr>
        <w:t>տվյալ</w:t>
      </w:r>
      <w:r w:rsidRPr="00AB4446">
        <w:rPr>
          <w:rFonts w:ascii="GHEA Grapalat" w:hAnsi="GHEA Grapalat"/>
          <w:position w:val="3"/>
          <w:lang w:val="es-ES_tradnl"/>
        </w:rPr>
        <w:t>, 7, 10, 13, 18, 23, 129, 230, 243,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245, 252, 259, 260, 262, 268, 269,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271, 264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սոցիալական</w:t>
      </w:r>
      <w:r w:rsidRPr="00AB4446">
        <w:rPr>
          <w:rFonts w:ascii="GHEA Grapalat" w:hAnsi="GHEA Grapalat"/>
          <w:position w:val="3"/>
          <w:lang w:val="es-ES_tradnl"/>
        </w:rPr>
        <w:t xml:space="preserve"> ~, xv, 14, 18, 255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տիպային</w:t>
      </w:r>
      <w:r w:rsidRPr="00AB4446">
        <w:rPr>
          <w:rFonts w:ascii="GHEA Grapalat" w:hAnsi="GHEA Grapalat"/>
          <w:position w:val="3"/>
          <w:lang w:val="es-ES_tradnl"/>
        </w:rPr>
        <w:t xml:space="preserve"> </w:t>
      </w:r>
      <w:r w:rsidRPr="00AB4446">
        <w:rPr>
          <w:rFonts w:ascii="GHEA Grapalat" w:hAnsi="GHEA Grapalat"/>
          <w:position w:val="3"/>
        </w:rPr>
        <w:t>կամ</w:t>
      </w:r>
      <w:r w:rsidRPr="00AB4446">
        <w:rPr>
          <w:rFonts w:ascii="GHEA Grapalat" w:hAnsi="GHEA Grapalat"/>
          <w:position w:val="3"/>
          <w:lang w:val="es-ES_tradnl"/>
        </w:rPr>
        <w:t xml:space="preserve"> </w:t>
      </w:r>
      <w:r w:rsidRPr="00AB4446">
        <w:rPr>
          <w:rFonts w:ascii="GHEA Grapalat" w:hAnsi="GHEA Grapalat"/>
          <w:position w:val="3"/>
        </w:rPr>
        <w:t>նույնատիպ</w:t>
      </w:r>
      <w:r w:rsidRPr="00AB4446">
        <w:rPr>
          <w:rFonts w:ascii="GHEA Grapalat" w:hAnsi="GHEA Grapalat"/>
          <w:position w:val="3"/>
          <w:lang w:val="es-ES_tradnl"/>
        </w:rPr>
        <w:t xml:space="preserve"> ~, 3, 11, 15, 20-1,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129, 215, 220, 222, 227-9, 237, 259,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241, 243, 245, 262, 261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Միջավայրային</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գործոններ</w:t>
      </w:r>
      <w:r w:rsidRPr="00AB4446">
        <w:rPr>
          <w:rFonts w:ascii="GHEA Grapalat" w:hAnsi="GHEA Grapalat"/>
          <w:position w:val="3"/>
          <w:lang w:val="es-ES_tradnl"/>
        </w:rPr>
        <w:t>, 189-90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գործոն</w:t>
      </w:r>
      <w:r w:rsidRPr="00AB4446">
        <w:rPr>
          <w:rFonts w:ascii="GHEA Grapalat" w:hAnsi="GHEA Grapalat"/>
          <w:position w:val="3"/>
          <w:lang w:val="es-ES_tradnl"/>
        </w:rPr>
        <w:t xml:space="preserve">, </w:t>
      </w:r>
      <w:r w:rsidRPr="00AB4446">
        <w:rPr>
          <w:rFonts w:ascii="GHEA Grapalat" w:hAnsi="GHEA Grapalat"/>
          <w:position w:val="3"/>
        </w:rPr>
        <w:t>խոչընդոտող</w:t>
      </w:r>
      <w:r w:rsidRPr="00AB4446">
        <w:rPr>
          <w:rFonts w:ascii="GHEA Grapalat" w:hAnsi="GHEA Grapalat"/>
          <w:position w:val="3"/>
          <w:lang w:val="es-ES_tradnl"/>
        </w:rPr>
        <w:t>, xx, 237, 252-3, 256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գործոն</w:t>
      </w:r>
      <w:r w:rsidRPr="00AB4446">
        <w:rPr>
          <w:rFonts w:ascii="GHEA Grapalat" w:hAnsi="GHEA Grapalat"/>
          <w:position w:val="3"/>
          <w:lang w:val="es-ES_tradnl"/>
        </w:rPr>
        <w:t xml:space="preserve">, </w:t>
      </w:r>
      <w:r w:rsidRPr="00AB4446">
        <w:rPr>
          <w:rFonts w:ascii="GHEA Grapalat" w:hAnsi="GHEA Grapalat"/>
          <w:position w:val="3"/>
        </w:rPr>
        <w:t>օժանդակող</w:t>
      </w:r>
      <w:r w:rsidRPr="00AB4446">
        <w:rPr>
          <w:rFonts w:ascii="GHEA Grapalat" w:hAnsi="GHEA Grapalat"/>
          <w:position w:val="3"/>
          <w:lang w:val="es-ES_tradnl"/>
        </w:rPr>
        <w:t>, 6, 11, 17, 23, 189-90,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229, 232, 237, 243, 246-7, 256, 11,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17, 22, 24, 244, 252, 260, 262-3, 273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փոփոխություն</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Ունակությունը</w:t>
      </w:r>
      <w:r w:rsidRPr="00AB4446">
        <w:rPr>
          <w:rFonts w:ascii="GHEA Grapalat" w:hAnsi="GHEA Grapalat" w:cs="Sylfaen"/>
          <w:position w:val="3"/>
          <w:lang w:val="es-ES_tradnl"/>
        </w:rPr>
        <w:t xml:space="preserve"> </w:t>
      </w:r>
      <w:r w:rsidRPr="00AB4446">
        <w:rPr>
          <w:rFonts w:ascii="GHEA Grapalat" w:hAnsi="GHEA Grapalat" w:cs="Sylfaen"/>
          <w:position w:val="3"/>
        </w:rPr>
        <w:t>հարմարեցված</w:t>
      </w:r>
      <w:r w:rsidRPr="00AB4446">
        <w:rPr>
          <w:rFonts w:ascii="GHEA Grapalat" w:hAnsi="GHEA Grapalat" w:cs="Sylfaen"/>
          <w:position w:val="3"/>
          <w:lang w:val="es-ES_tradnl"/>
        </w:rPr>
        <w:t xml:space="preserve"> </w:t>
      </w:r>
      <w:r w:rsidRPr="00AB4446">
        <w:rPr>
          <w:rFonts w:ascii="GHEA Grapalat" w:hAnsi="GHEA Grapalat" w:cs="Sylfaen"/>
          <w:position w:val="3"/>
        </w:rPr>
        <w:t>միջավայրում</w:t>
      </w:r>
      <w:r w:rsidRPr="00AB4446">
        <w:rPr>
          <w:rFonts w:ascii="GHEA Grapalat" w:hAnsi="GHEA Grapalat"/>
          <w:position w:val="3"/>
          <w:lang w:val="es-ES_tradnl"/>
        </w:rPr>
        <w:t>, 13, 129,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230, 243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Միջավայրեր</w:t>
      </w:r>
      <w:r w:rsidRPr="00AB4446">
        <w:rPr>
          <w:rFonts w:ascii="GHEA Grapalat" w:hAnsi="GHEA Grapalat"/>
          <w:position w:val="3"/>
          <w:lang w:val="es-ES_tradnl"/>
        </w:rPr>
        <w:t>, xvi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Էթիկայի</w:t>
      </w:r>
      <w:r w:rsidRPr="00AB4446">
        <w:rPr>
          <w:rFonts w:ascii="GHEA Grapalat" w:hAnsi="GHEA Grapalat"/>
          <w:position w:val="3"/>
          <w:lang w:val="es-ES_tradnl"/>
        </w:rPr>
        <w:t xml:space="preserve"> </w:t>
      </w:r>
      <w:r w:rsidRPr="00AB4446">
        <w:rPr>
          <w:rFonts w:ascii="GHEA Grapalat" w:hAnsi="GHEA Grapalat"/>
          <w:position w:val="3"/>
        </w:rPr>
        <w:t>կանոնների</w:t>
      </w:r>
      <w:r w:rsidRPr="00AB4446">
        <w:rPr>
          <w:rFonts w:ascii="GHEA Grapalat" w:hAnsi="GHEA Grapalat"/>
          <w:position w:val="3"/>
          <w:lang w:val="es-ES_tradnl"/>
        </w:rPr>
        <w:t xml:space="preserve"> </w:t>
      </w:r>
      <w:r w:rsidRPr="00AB4446">
        <w:rPr>
          <w:rFonts w:ascii="GHEA Grapalat" w:hAnsi="GHEA Grapalat"/>
          <w:position w:val="3"/>
        </w:rPr>
        <w:t>ուղեցույց</w:t>
      </w:r>
      <w:r w:rsidRPr="00AB4446">
        <w:rPr>
          <w:rFonts w:ascii="GHEA Grapalat" w:hAnsi="GHEA Grapalat"/>
          <w:position w:val="3"/>
          <w:lang w:val="es-ES_tradnl"/>
        </w:rPr>
        <w:t xml:space="preserve"> </w:t>
      </w:r>
      <w:r w:rsidRPr="00AB4446">
        <w:rPr>
          <w:rFonts w:ascii="GHEA Grapalat" w:hAnsi="GHEA Grapalat"/>
        </w:rPr>
        <w:t>ՖՄԴ</w:t>
      </w:r>
      <w:r w:rsidRPr="00AB4446">
        <w:rPr>
          <w:rFonts w:ascii="GHEA Grapalat" w:hAnsi="GHEA Grapalat"/>
          <w:lang w:val="es-ES_tradnl"/>
        </w:rPr>
        <w:t>-</w:t>
      </w:r>
      <w:r w:rsidRPr="00AB4446">
        <w:rPr>
          <w:rFonts w:ascii="GHEA Grapalat" w:hAnsi="GHEA Grapalat"/>
        </w:rPr>
        <w:t>ից</w:t>
      </w:r>
      <w:r w:rsidRPr="00AB4446">
        <w:rPr>
          <w:rFonts w:ascii="GHEA Grapalat" w:hAnsi="GHEA Grapalat"/>
          <w:lang w:val="es-ES_tradnl"/>
        </w:rPr>
        <w:t xml:space="preserve"> </w:t>
      </w:r>
      <w:r w:rsidRPr="00AB4446">
        <w:rPr>
          <w:rFonts w:ascii="GHEA Grapalat" w:hAnsi="GHEA Grapalat"/>
        </w:rPr>
        <w:t>օգտվելու</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position w:val="3"/>
          <w:lang w:val="es-ES_tradnl"/>
        </w:rPr>
        <w:t>, 257-8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Կոնկրետ</w:t>
      </w:r>
      <w:r w:rsidRPr="00AB4446">
        <w:rPr>
          <w:rFonts w:ascii="GHEA Grapalat" w:hAnsi="GHEA Grapalat"/>
          <w:lang w:val="es-ES_tradnl"/>
        </w:rPr>
        <w:t xml:space="preserve"> </w:t>
      </w:r>
      <w:r w:rsidRPr="00AB4446">
        <w:rPr>
          <w:rFonts w:ascii="GHEA Grapalat" w:hAnsi="GHEA Grapalat"/>
        </w:rPr>
        <w:t>դեպքի</w:t>
      </w:r>
      <w:r w:rsidRPr="00AB4446">
        <w:rPr>
          <w:rFonts w:ascii="GHEA Grapalat" w:hAnsi="GHEA Grapalat"/>
          <w:lang w:val="es-ES_tradnl"/>
        </w:rPr>
        <w:t xml:space="preserve"> </w:t>
      </w:r>
      <w:r w:rsidRPr="00AB4446">
        <w:rPr>
          <w:rFonts w:ascii="GHEA Grapalat" w:hAnsi="GHEA Grapalat"/>
        </w:rPr>
        <w:t>դասակարգում</w:t>
      </w:r>
      <w:r w:rsidRPr="00AB4446">
        <w:rPr>
          <w:rFonts w:ascii="GHEA Grapalat" w:hAnsi="GHEA Grapalat"/>
          <w:position w:val="3"/>
          <w:lang w:val="es-ES_tradnl"/>
        </w:rPr>
        <w:t>, 238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Բացառման</w:t>
      </w:r>
      <w:r w:rsidRPr="00AB4446">
        <w:rPr>
          <w:rFonts w:ascii="GHEA Grapalat" w:hAnsi="GHEA Grapalat"/>
          <w:lang w:val="es-ES_tradnl"/>
        </w:rPr>
        <w:t xml:space="preserve"> </w:t>
      </w:r>
      <w:r w:rsidRPr="00AB4446">
        <w:rPr>
          <w:rFonts w:ascii="GHEA Grapalat" w:hAnsi="GHEA Grapalat"/>
        </w:rPr>
        <w:t>կանոնները</w:t>
      </w:r>
      <w:r w:rsidRPr="00AB4446">
        <w:rPr>
          <w:rFonts w:ascii="GHEA Grapalat" w:hAnsi="GHEA Grapalat"/>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ում</w:t>
      </w:r>
      <w:r w:rsidRPr="00AB4446">
        <w:rPr>
          <w:rFonts w:ascii="GHEA Grapalat" w:hAnsi="GHEA Grapalat"/>
          <w:position w:val="3"/>
          <w:lang w:val="es-ES_tradnl"/>
        </w:rPr>
        <w:t>, 236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1"/>
        </w:rPr>
        <w:t>Օժանդակող</w:t>
      </w:r>
      <w:r w:rsidRPr="00AB4446">
        <w:rPr>
          <w:rFonts w:ascii="GHEA Grapalat" w:hAnsi="GHEA Grapalat"/>
          <w:position w:val="1"/>
          <w:lang w:val="es-ES_tradnl"/>
        </w:rPr>
        <w:t xml:space="preserve"> </w:t>
      </w:r>
      <w:r w:rsidRPr="00AB4446">
        <w:rPr>
          <w:rFonts w:ascii="GHEA Grapalat" w:hAnsi="GHEA Grapalat"/>
          <w:position w:val="1"/>
        </w:rPr>
        <w:t>գործոն</w:t>
      </w:r>
      <w:r w:rsidRPr="00AB4446">
        <w:rPr>
          <w:rFonts w:ascii="GHEA Grapalat" w:hAnsi="GHEA Grapalat"/>
          <w:position w:val="1"/>
          <w:lang w:val="es-ES_tradnl"/>
        </w:rPr>
        <w:t xml:space="preserve">, </w:t>
      </w:r>
      <w:r w:rsidRPr="00AB4446">
        <w:rPr>
          <w:rFonts w:ascii="GHEA Grapalat" w:hAnsi="GHEA Grapalat"/>
          <w:position w:val="1"/>
        </w:rPr>
        <w:t>միջավայրի</w:t>
      </w:r>
      <w:r w:rsidRPr="00AB4446">
        <w:rPr>
          <w:rFonts w:ascii="GHEA Grapalat" w:hAnsi="GHEA Grapalat"/>
          <w:position w:val="1"/>
          <w:lang w:val="es-ES_tradnl"/>
        </w:rPr>
        <w:t xml:space="preserve">, 6, 11, 17, 22, </w:t>
      </w:r>
      <w:r w:rsidRPr="00AB4446">
        <w:rPr>
          <w:rFonts w:ascii="GHEA Grapalat" w:hAnsi="GHEA Grapalat"/>
          <w:position w:val="2"/>
          <w:lang w:val="es-ES_tradnl"/>
        </w:rPr>
        <w:t>23, 189-90, 229, 244, 252, 260, 262, 263,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2"/>
          <w:lang w:val="es-ES_tradnl"/>
        </w:rPr>
        <w:t>232, 237, 243, 246-7, 256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փորձնական</w:t>
      </w:r>
      <w:r w:rsidRPr="00AB4446">
        <w:rPr>
          <w:rFonts w:ascii="GHEA Grapalat" w:hAnsi="GHEA Grapalat"/>
          <w:lang w:val="es-ES_tradnl"/>
        </w:rPr>
        <w:t xml:space="preserve"> </w:t>
      </w:r>
      <w:r w:rsidRPr="00AB4446">
        <w:rPr>
          <w:rFonts w:ascii="GHEA Grapalat" w:hAnsi="GHEA Grapalat"/>
        </w:rPr>
        <w:t>նպատակներ</w:t>
      </w:r>
      <w:r w:rsidRPr="00AB4446">
        <w:rPr>
          <w:rFonts w:ascii="GHEA Grapalat" w:hAnsi="GHEA Grapalat"/>
          <w:position w:val="2"/>
          <w:lang w:val="es-ES_tradnl"/>
        </w:rPr>
        <w:t xml:space="preserve">, </w:t>
      </w:r>
      <w:r w:rsidRPr="00AB4446">
        <w:rPr>
          <w:rFonts w:ascii="GHEA Grapalat" w:hAnsi="GHEA Grapalat"/>
          <w:position w:val="3"/>
        </w:rPr>
        <w:t>ԽՀԱՄԴ</w:t>
      </w:r>
      <w:r w:rsidRPr="00AB4446">
        <w:rPr>
          <w:rFonts w:ascii="GHEA Grapalat" w:hAnsi="GHEA Grapalat"/>
          <w:position w:val="3"/>
          <w:lang w:val="es-ES_tradnl"/>
        </w:rPr>
        <w:t>-2-</w:t>
      </w:r>
      <w:r w:rsidRPr="00AB4446">
        <w:rPr>
          <w:rFonts w:ascii="GHEA Grapalat" w:hAnsi="GHEA Grapalat"/>
          <w:position w:val="3"/>
        </w:rPr>
        <w:t>վերանայում</w:t>
      </w:r>
      <w:r w:rsidRPr="00AB4446">
        <w:rPr>
          <w:rFonts w:ascii="GHEA Grapalat" w:hAnsi="GHEA Grapalat"/>
          <w:position w:val="2"/>
          <w:lang w:val="es-ES_tradnl"/>
        </w:rPr>
        <w:t>,</w:t>
      </w:r>
      <w:r w:rsidRPr="00AB4446">
        <w:rPr>
          <w:rFonts w:ascii="GHEA Grapalat" w:eastAsia="Minion Pro" w:hAnsi="GHEA Grapalat" w:cs="Minion Pro"/>
          <w:lang w:val="es-ES_tradnl"/>
        </w:rPr>
        <w:t xml:space="preserve"> </w:t>
      </w:r>
      <w:r w:rsidRPr="00AB4446">
        <w:rPr>
          <w:rFonts w:ascii="GHEA Grapalat" w:hAnsi="GHEA Grapalat"/>
          <w:position w:val="2"/>
          <w:lang w:val="es-ES_tradnl"/>
        </w:rPr>
        <w:t>3, 261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lastRenderedPageBreak/>
        <w:t>ԽՀԱՄԴ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հարցերով</w:t>
      </w:r>
      <w:r w:rsidRPr="00AB4446">
        <w:rPr>
          <w:rFonts w:ascii="GHEA Grapalat" w:hAnsi="GHEA Grapalat"/>
          <w:position w:val="3"/>
          <w:lang w:val="es-ES_tradnl"/>
        </w:rPr>
        <w:t xml:space="preserve"> </w:t>
      </w:r>
      <w:r w:rsidRPr="00AB4446">
        <w:rPr>
          <w:rFonts w:ascii="GHEA Grapalat" w:hAnsi="GHEA Grapalat"/>
        </w:rPr>
        <w:t>Ֆրանսիայի</w:t>
      </w:r>
      <w:r w:rsidRPr="00AB4446">
        <w:rPr>
          <w:rFonts w:ascii="GHEA Grapalat" w:hAnsi="GHEA Grapalat"/>
          <w:lang w:val="es-ES_tradnl"/>
        </w:rPr>
        <w:t xml:space="preserve"> </w:t>
      </w:r>
      <w:r w:rsidRPr="00AB4446">
        <w:rPr>
          <w:rFonts w:ascii="GHEA Grapalat" w:hAnsi="GHEA Grapalat"/>
        </w:rPr>
        <w:t>համագործակցության</w:t>
      </w:r>
      <w:r w:rsidRPr="00AB4446">
        <w:rPr>
          <w:rFonts w:ascii="GHEA Grapalat" w:hAnsi="GHEA Grapalat"/>
          <w:lang w:val="es-ES_tradnl"/>
        </w:rPr>
        <w:t xml:space="preserve"> </w:t>
      </w:r>
      <w:r w:rsidRPr="00AB4446">
        <w:rPr>
          <w:rFonts w:ascii="GHEA Grapalat" w:hAnsi="GHEA Grapalat"/>
        </w:rPr>
        <w:t>կենտրոն</w:t>
      </w:r>
      <w:r w:rsidRPr="00AB4446">
        <w:rPr>
          <w:rFonts w:ascii="GHEA Grapalat" w:hAnsi="GHEA Grapalat"/>
          <w:position w:val="3"/>
          <w:lang w:val="es-ES_tradnl"/>
        </w:rPr>
        <w:t>, 260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Ֆունկցիոնալություն</w:t>
      </w:r>
      <w:r w:rsidRPr="00AB4446">
        <w:rPr>
          <w:rFonts w:ascii="GHEA Grapalat" w:hAnsi="GHEA Grapalat"/>
          <w:position w:val="3"/>
          <w:lang w:val="es-ES_tradnl"/>
        </w:rPr>
        <w:t>, xviii, 3, 4, 7, 8, 9-10, 11, 13-14, 15, 18, 17-21, 20, 21, 227, 238-9,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246-50, 253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Ֆունկցիոնալություն</w:t>
      </w:r>
      <w:r w:rsidRPr="00AB4446">
        <w:rPr>
          <w:rFonts w:ascii="GHEA Grapalat" w:hAnsi="GHEA Grapalat"/>
          <w:position w:val="3"/>
          <w:lang w:val="es-ES_tradnl"/>
        </w:rPr>
        <w:t xml:space="preserve">, </w:t>
      </w:r>
      <w:r w:rsidRPr="00AB4446">
        <w:rPr>
          <w:rFonts w:ascii="GHEA Grapalat" w:hAnsi="GHEA Grapalat"/>
          <w:position w:val="3"/>
        </w:rPr>
        <w:t>գործընթաց</w:t>
      </w:r>
      <w:r w:rsidRPr="00AB4446">
        <w:rPr>
          <w:rFonts w:ascii="GHEA Grapalat" w:hAnsi="GHEA Grapalat"/>
          <w:position w:val="3"/>
          <w:lang w:val="es-ES_tradnl"/>
        </w:rPr>
        <w:t>, 17</w:t>
      </w:r>
    </w:p>
    <w:p w:rsidR="00E103A1" w:rsidRPr="00AB4446" w:rsidRDefault="00E103A1" w:rsidP="00355DC7">
      <w:pPr>
        <w:spacing w:after="120" w:line="240" w:lineRule="auto"/>
        <w:ind w:left="567" w:right="101" w:hanging="567"/>
        <w:jc w:val="both"/>
        <w:rPr>
          <w:rFonts w:ascii="GHEA Grapalat" w:hAnsi="GHEA Grapalat"/>
          <w:lang w:val="es-ES_tradnl"/>
        </w:rPr>
      </w:pP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Սեռ</w:t>
      </w:r>
      <w:r w:rsidRPr="00AB4446">
        <w:rPr>
          <w:rFonts w:ascii="GHEA Grapalat" w:hAnsi="GHEA Grapalat"/>
          <w:lang w:val="es-ES_tradnl"/>
        </w:rPr>
        <w:t>, 7, 15, 228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Գենետիկ</w:t>
      </w:r>
      <w:r w:rsidRPr="00AB4446">
        <w:rPr>
          <w:rFonts w:ascii="GHEA Grapalat" w:hAnsi="GHEA Grapalat"/>
          <w:position w:val="3"/>
          <w:lang w:val="es-ES_tradnl"/>
        </w:rPr>
        <w:t xml:space="preserve"> </w:t>
      </w:r>
      <w:r w:rsidRPr="00AB4446">
        <w:rPr>
          <w:rFonts w:ascii="GHEA Grapalat" w:hAnsi="GHEA Grapalat"/>
          <w:position w:val="3"/>
        </w:rPr>
        <w:t>աննորմալություն</w:t>
      </w:r>
      <w:r w:rsidRPr="00AB4446">
        <w:rPr>
          <w:rFonts w:ascii="GHEA Grapalat" w:hAnsi="GHEA Grapalat"/>
          <w:position w:val="3"/>
          <w:lang w:val="es-ES_tradnl"/>
        </w:rPr>
        <w:t>, 12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Գենետիկ</w:t>
      </w:r>
      <w:r w:rsidRPr="00AB4446">
        <w:rPr>
          <w:rFonts w:ascii="GHEA Grapalat" w:hAnsi="GHEA Grapalat"/>
          <w:position w:val="3"/>
          <w:lang w:val="es-ES_tradnl"/>
        </w:rPr>
        <w:t xml:space="preserve"> </w:t>
      </w:r>
      <w:r w:rsidRPr="00AB4446">
        <w:rPr>
          <w:rFonts w:ascii="GHEA Grapalat" w:hAnsi="GHEA Grapalat"/>
          <w:position w:val="3"/>
        </w:rPr>
        <w:t>նախատրամադրվածություն</w:t>
      </w:r>
      <w:r w:rsidRPr="00AB4446">
        <w:rPr>
          <w:rFonts w:ascii="GHEA Grapalat" w:hAnsi="GHEA Grapalat"/>
          <w:position w:val="3"/>
          <w:lang w:val="es-ES_tradnl"/>
        </w:rPr>
        <w:t>, 15, 227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rPr>
        <w:t>Ծերունաբանություն</w:t>
      </w:r>
      <w:r w:rsidRPr="00AB4446">
        <w:rPr>
          <w:rFonts w:ascii="GHEA Grapalat" w:hAnsi="GHEA Grapalat"/>
          <w:position w:val="3"/>
          <w:lang w:val="es-ES_tradnl"/>
        </w:rPr>
        <w:t>, 21, 35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Լավ</w:t>
      </w:r>
      <w:r w:rsidRPr="00AB4446">
        <w:rPr>
          <w:rFonts w:ascii="GHEA Grapalat" w:hAnsi="GHEA Grapalat"/>
          <w:position w:val="3"/>
          <w:lang w:val="es-ES_tradnl"/>
        </w:rPr>
        <w:t xml:space="preserve"> </w:t>
      </w:r>
      <w:r w:rsidRPr="00AB4446">
        <w:rPr>
          <w:rFonts w:ascii="GHEA Grapalat" w:hAnsi="GHEA Grapalat"/>
          <w:position w:val="3"/>
        </w:rPr>
        <w:t>կյանք</w:t>
      </w:r>
      <w:r w:rsidRPr="00AB4446">
        <w:rPr>
          <w:rFonts w:ascii="GHEA Grapalat" w:hAnsi="GHEA Grapalat"/>
          <w:position w:val="3"/>
          <w:lang w:val="es-ES_tradnl"/>
        </w:rPr>
        <w:t>, 227</w:t>
      </w:r>
    </w:p>
    <w:p w:rsidR="00E103A1" w:rsidRPr="00AB4446" w:rsidRDefault="00E103A1" w:rsidP="00355DC7">
      <w:pPr>
        <w:spacing w:after="120" w:line="240" w:lineRule="auto"/>
        <w:ind w:left="567" w:right="101" w:hanging="567"/>
        <w:jc w:val="both"/>
        <w:rPr>
          <w:rFonts w:ascii="GHEA Grapalat" w:hAnsi="GHEA Grapalat"/>
          <w:lang w:val="es-ES_tradnl"/>
        </w:rPr>
      </w:pP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Սովորություններ</w:t>
      </w:r>
      <w:r w:rsidRPr="00AB4446">
        <w:rPr>
          <w:rFonts w:ascii="GHEA Grapalat" w:hAnsi="GHEA Grapalat"/>
          <w:lang w:val="es-ES_tradnl"/>
        </w:rPr>
        <w:t>, 15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Արատ</w:t>
      </w:r>
      <w:r w:rsidRPr="00AB4446">
        <w:rPr>
          <w:rFonts w:ascii="GHEA Grapalat" w:hAnsi="GHEA Grapalat"/>
          <w:position w:val="3"/>
          <w:lang w:val="es-ES_tradnl"/>
        </w:rPr>
        <w:t>, 3, 229, 255, 243, 272, 259-60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Առողջապահական</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համակարգեր</w:t>
      </w:r>
      <w:r w:rsidRPr="00AB4446">
        <w:rPr>
          <w:rFonts w:ascii="GHEA Grapalat" w:hAnsi="GHEA Grapalat"/>
          <w:position w:val="3"/>
          <w:lang w:val="es-ES_tradnl"/>
        </w:rPr>
        <w:t>, 5, 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ոլորտում</w:t>
      </w:r>
      <w:r w:rsidRPr="00AB4446">
        <w:rPr>
          <w:rFonts w:ascii="GHEA Grapalat" w:hAnsi="GHEA Grapalat"/>
          <w:lang w:val="es-ES_tradnl"/>
        </w:rPr>
        <w:t xml:space="preserve"> </w:t>
      </w:r>
      <w:r w:rsidRPr="00AB4446">
        <w:rPr>
          <w:rFonts w:ascii="GHEA Grapalat" w:hAnsi="GHEA Grapalat"/>
        </w:rPr>
        <w:t>աշխատողներ</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առողջության</w:t>
      </w:r>
      <w:r w:rsidRPr="00AB4446">
        <w:rPr>
          <w:rFonts w:ascii="GHEA Grapalat" w:hAnsi="GHEA Grapalat"/>
          <w:position w:val="3"/>
          <w:lang w:val="es-ES_tradnl"/>
        </w:rPr>
        <w:t xml:space="preserve"> </w:t>
      </w:r>
      <w:r w:rsidRPr="00AB4446">
        <w:rPr>
          <w:rFonts w:ascii="GHEA Grapalat" w:hAnsi="GHEA Grapalat"/>
          <w:position w:val="3"/>
        </w:rPr>
        <w:t>բաղադրիչներ</w:t>
      </w:r>
      <w:r w:rsidRPr="00AB4446">
        <w:rPr>
          <w:rFonts w:ascii="GHEA Grapalat" w:hAnsi="GHEA Grapalat"/>
          <w:position w:val="3"/>
          <w:lang w:val="es-ES_tradnl"/>
        </w:rPr>
        <w:t>,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Առողջական</w:t>
      </w:r>
      <w:r w:rsidRPr="00AB4446">
        <w:rPr>
          <w:rFonts w:ascii="GHEA Grapalat" w:hAnsi="GHEA Grapalat"/>
          <w:lang w:val="es-ES_tradnl"/>
        </w:rPr>
        <w:t xml:space="preserve"> </w:t>
      </w:r>
      <w:r w:rsidRPr="00AB4446">
        <w:rPr>
          <w:rFonts w:ascii="GHEA Grapalat" w:hAnsi="GHEA Grapalat"/>
        </w:rPr>
        <w:t>խնդիր</w:t>
      </w:r>
      <w:r w:rsidRPr="00AB4446">
        <w:rPr>
          <w:rFonts w:ascii="GHEA Grapalat" w:hAnsi="GHEA Grapalat"/>
          <w:lang w:val="es-ES_tradnl"/>
        </w:rPr>
        <w:t>, 3, 4, 7, 8, 12, 16, 17, 14-8,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189, 217-8, 227-9, 238-9, 246, 253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խնդիր</w:t>
      </w:r>
      <w:r w:rsidRPr="00AB4446">
        <w:rPr>
          <w:rFonts w:ascii="GHEA Grapalat" w:hAnsi="GHEA Grapalat"/>
          <w:position w:val="3"/>
          <w:lang w:val="es-ES_tradnl"/>
        </w:rPr>
        <w:t xml:space="preserve">, ~ </w:t>
      </w:r>
      <w:r w:rsidRPr="00AB4446">
        <w:rPr>
          <w:rFonts w:ascii="GHEA Grapalat" w:hAnsi="GHEA Grapalat"/>
          <w:position w:val="3"/>
        </w:rPr>
        <w:t>էթիոլոգիա</w:t>
      </w:r>
      <w:r w:rsidRPr="00AB4446">
        <w:rPr>
          <w:rFonts w:ascii="GHEA Grapalat" w:hAnsi="GHEA Grapalat"/>
          <w:position w:val="3"/>
          <w:lang w:val="es-ES_tradnl"/>
        </w:rPr>
        <w:t>, 4, 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որակիչներ</w:t>
      </w:r>
      <w:r w:rsidRPr="00AB4446">
        <w:rPr>
          <w:rFonts w:ascii="GHEA Grapalat" w:hAnsi="GHEA Grapalat"/>
          <w:position w:val="3"/>
          <w:lang w:val="es-ES_tradnl"/>
        </w:rPr>
        <w:t xml:space="preserve"> ~,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ոլորտներ</w:t>
      </w:r>
      <w:r w:rsidRPr="00AB4446">
        <w:rPr>
          <w:rFonts w:ascii="GHEA Grapalat" w:hAnsi="GHEA Grapalat"/>
          <w:position w:val="3"/>
          <w:lang w:val="es-ES_tradnl"/>
        </w:rPr>
        <w:t>, 3, 7, 22, 241-2, 227-8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տեղեկատվական</w:t>
      </w:r>
      <w:r w:rsidRPr="00AB4446">
        <w:rPr>
          <w:rFonts w:ascii="GHEA Grapalat" w:hAnsi="GHEA Grapalat"/>
          <w:position w:val="3"/>
          <w:lang w:val="es-ES_tradnl"/>
        </w:rPr>
        <w:t xml:space="preserve"> </w:t>
      </w:r>
      <w:r w:rsidRPr="00AB4446">
        <w:rPr>
          <w:rFonts w:ascii="GHEA Grapalat" w:hAnsi="GHEA Grapalat"/>
          <w:position w:val="3"/>
        </w:rPr>
        <w:t>համակարգ</w:t>
      </w:r>
      <w:r w:rsidRPr="00AB4446">
        <w:rPr>
          <w:rFonts w:ascii="GHEA Grapalat" w:hAnsi="GHEA Grapalat"/>
          <w:position w:val="3"/>
          <w:lang w:val="es-ES_tradnl"/>
        </w:rPr>
        <w:t>, 5, 265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ապահովագրություն</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առողջական</w:t>
      </w:r>
      <w:r w:rsidRPr="00AB4446">
        <w:rPr>
          <w:rFonts w:ascii="GHEA Grapalat" w:hAnsi="GHEA Grapalat"/>
          <w:lang w:val="es-ES_tradnl"/>
        </w:rPr>
        <w:t xml:space="preserve"> </w:t>
      </w:r>
      <w:r w:rsidRPr="00AB4446">
        <w:rPr>
          <w:rFonts w:ascii="GHEA Grapalat" w:hAnsi="GHEA Grapalat"/>
        </w:rPr>
        <w:t>խնդիրների</w:t>
      </w:r>
      <w:r w:rsidRPr="00AB4446">
        <w:rPr>
          <w:rFonts w:ascii="GHEA Grapalat" w:hAnsi="GHEA Grapalat"/>
          <w:lang w:val="es-ES_tradnl"/>
        </w:rPr>
        <w:t xml:space="preserve"> </w:t>
      </w:r>
      <w:r w:rsidRPr="00AB4446">
        <w:rPr>
          <w:rFonts w:ascii="GHEA Grapalat" w:hAnsi="GHEA Grapalat"/>
        </w:rPr>
        <w:t>ելքեր</w:t>
      </w:r>
      <w:r w:rsidRPr="00AB4446">
        <w:rPr>
          <w:rFonts w:ascii="GHEA Grapalat" w:hAnsi="GHEA Grapalat"/>
          <w:position w:val="3"/>
          <w:lang w:val="es-ES_tradnl"/>
        </w:rPr>
        <w:t>, 4,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առողջական</w:t>
      </w:r>
      <w:r w:rsidRPr="00AB4446">
        <w:rPr>
          <w:rFonts w:ascii="GHEA Grapalat" w:hAnsi="GHEA Grapalat"/>
          <w:lang w:val="es-ES_tradnl"/>
        </w:rPr>
        <w:t xml:space="preserve"> </w:t>
      </w:r>
      <w:r w:rsidRPr="00AB4446">
        <w:rPr>
          <w:rFonts w:ascii="GHEA Grapalat" w:hAnsi="GHEA Grapalat"/>
        </w:rPr>
        <w:t>խնդիրների</w:t>
      </w:r>
      <w:r w:rsidRPr="00AB4446">
        <w:rPr>
          <w:rFonts w:ascii="GHEA Grapalat" w:hAnsi="GHEA Grapalat"/>
          <w:lang w:val="es-ES_tradnl"/>
        </w:rPr>
        <w:t xml:space="preserve"> </w:t>
      </w:r>
      <w:r w:rsidRPr="00AB4446">
        <w:rPr>
          <w:rFonts w:ascii="GHEA Grapalat" w:hAnsi="GHEA Grapalat"/>
        </w:rPr>
        <w:t>ելքերի</w:t>
      </w:r>
      <w:r w:rsidRPr="00AB4446">
        <w:rPr>
          <w:rFonts w:ascii="GHEA Grapalat" w:hAnsi="GHEA Grapalat"/>
          <w:lang w:val="es-ES_tradnl"/>
        </w:rPr>
        <w:t xml:space="preserve"> </w:t>
      </w:r>
      <w:r w:rsidRPr="00AB4446">
        <w:rPr>
          <w:rFonts w:ascii="GHEA Grapalat" w:hAnsi="GHEA Grapalat"/>
        </w:rPr>
        <w:t>գնահատում</w:t>
      </w:r>
      <w:r w:rsidRPr="00AB4446">
        <w:rPr>
          <w:rFonts w:ascii="GHEA Grapalat" w:hAnsi="GHEA Grapalat"/>
          <w:position w:val="3"/>
          <w:lang w:val="es-ES_tradnl"/>
        </w:rPr>
        <w:t>, 5, 23, 235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քաղաքականություն</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Style w:val="st1"/>
          <w:rFonts w:ascii="GHEA Grapalat" w:hAnsi="GHEA Grapalat" w:cs="Sylfaen"/>
          <w:bCs/>
        </w:rPr>
        <w:t>առողջության</w:t>
      </w:r>
      <w:r w:rsidRPr="00AB4446">
        <w:rPr>
          <w:rStyle w:val="st1"/>
          <w:rFonts w:ascii="GHEA Grapalat" w:hAnsi="GHEA Grapalat" w:cs="Arial"/>
          <w:bCs/>
          <w:lang w:val="es-ES_tradnl"/>
        </w:rPr>
        <w:t xml:space="preserve"> </w:t>
      </w:r>
      <w:r w:rsidRPr="00AB4446">
        <w:rPr>
          <w:rStyle w:val="st1"/>
          <w:rFonts w:ascii="GHEA Grapalat" w:hAnsi="GHEA Grapalat" w:cs="Sylfaen"/>
          <w:bCs/>
        </w:rPr>
        <w:t>ամրապնդում</w:t>
      </w:r>
      <w:r w:rsidRPr="00AB4446">
        <w:rPr>
          <w:rFonts w:ascii="GHEA Grapalat" w:hAnsi="GHEA Grapalat"/>
          <w:position w:val="3"/>
          <w:lang w:val="es-ES_tradnl"/>
        </w:rPr>
        <w:t>, 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հարառոջական</w:t>
      </w:r>
      <w:r w:rsidRPr="00AB4446">
        <w:rPr>
          <w:rFonts w:ascii="GHEA Grapalat" w:hAnsi="GHEA Grapalat"/>
          <w:position w:val="3"/>
          <w:lang w:val="es-ES_tradnl"/>
        </w:rPr>
        <w:t xml:space="preserve"> </w:t>
      </w:r>
      <w:r w:rsidRPr="00AB4446">
        <w:rPr>
          <w:rFonts w:ascii="GHEA Grapalat" w:hAnsi="GHEA Grapalat"/>
          <w:position w:val="3"/>
        </w:rPr>
        <w:t>ոլորտներ</w:t>
      </w:r>
      <w:r w:rsidRPr="00AB4446">
        <w:rPr>
          <w:rFonts w:ascii="GHEA Grapalat" w:hAnsi="GHEA Grapalat"/>
          <w:position w:val="3"/>
          <w:lang w:val="es-ES_tradnl"/>
        </w:rPr>
        <w:t>, 3, 7, 227-8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lastRenderedPageBreak/>
        <w:t>հետազոտություն</w:t>
      </w:r>
      <w:r w:rsidRPr="00AB4446">
        <w:rPr>
          <w:rFonts w:ascii="GHEA Grapalat" w:hAnsi="GHEA Grapalat"/>
          <w:position w:val="3"/>
          <w:lang w:val="es-ES_tradnl"/>
        </w:rPr>
        <w:t>, 4,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վիճակներ</w:t>
      </w:r>
      <w:r w:rsidRPr="00AB4446">
        <w:rPr>
          <w:rFonts w:ascii="GHEA Grapalat" w:hAnsi="GHEA Grapalat"/>
          <w:position w:val="3"/>
          <w:lang w:val="es-ES_tradnl"/>
        </w:rPr>
        <w:t>, 15, 16, 17, 20, 21, 227, 229, 235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վիճակագրություն</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համակարգ</w:t>
      </w:r>
      <w:r w:rsidRPr="00AB4446">
        <w:rPr>
          <w:rFonts w:ascii="GHEA Grapalat" w:hAnsi="GHEA Grapalat"/>
          <w:position w:val="3"/>
          <w:lang w:val="es-ES_tradnl"/>
        </w:rPr>
        <w:t>, 229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Մարդու</w:t>
      </w:r>
      <w:r w:rsidRPr="00AB4446">
        <w:rPr>
          <w:rFonts w:ascii="GHEA Grapalat" w:hAnsi="GHEA Grapalat"/>
          <w:position w:val="3"/>
          <w:lang w:val="es-ES_tradnl"/>
        </w:rPr>
        <w:t xml:space="preserve"> </w:t>
      </w:r>
      <w:r w:rsidRPr="00AB4446">
        <w:rPr>
          <w:rFonts w:ascii="GHEA Grapalat" w:hAnsi="GHEA Grapalat"/>
          <w:position w:val="3"/>
        </w:rPr>
        <w:t>իրավունքներ</w:t>
      </w:r>
      <w:r w:rsidRPr="00AB4446">
        <w:rPr>
          <w:rFonts w:ascii="GHEA Grapalat" w:hAnsi="GHEA Grapalat"/>
          <w:position w:val="3"/>
          <w:lang w:val="es-ES_tradnl"/>
        </w:rPr>
        <w:t>, 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1"/>
        </w:rPr>
        <w:t>ՀՄԴ</w:t>
      </w:r>
      <w:r w:rsidRPr="00AB4446">
        <w:rPr>
          <w:rFonts w:ascii="GHEA Grapalat" w:hAnsi="GHEA Grapalat"/>
          <w:position w:val="1"/>
          <w:lang w:val="es-ES_tradnl"/>
        </w:rPr>
        <w:t>-10, vii, xi, 3, 12, 228, 234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նպատակենրը</w:t>
      </w:r>
      <w:r w:rsidRPr="00AB4446">
        <w:rPr>
          <w:rFonts w:ascii="GHEA Grapalat" w:hAnsi="GHEA Grapalat"/>
          <w:position w:val="3"/>
          <w:lang w:val="es-ES_tradnl"/>
        </w:rPr>
        <w:t>, 5</w:t>
      </w:r>
    </w:p>
    <w:p w:rsidR="00E103A1" w:rsidRPr="00AB4446" w:rsidRDefault="009E6CB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և</w:t>
      </w:r>
      <w:r w:rsidR="00E103A1" w:rsidRPr="00AB4446">
        <w:rPr>
          <w:rFonts w:ascii="GHEA Grapalat" w:hAnsi="GHEA Grapalat"/>
          <w:position w:val="3"/>
          <w:lang w:val="es-ES_tradnl"/>
        </w:rPr>
        <w:t xml:space="preserve"> </w:t>
      </w:r>
      <w:r w:rsidR="00E103A1" w:rsidRPr="00AB4446">
        <w:rPr>
          <w:rFonts w:ascii="GHEA Grapalat" w:hAnsi="GHEA Grapalat"/>
        </w:rPr>
        <w:t>տվյալների</w:t>
      </w:r>
      <w:r w:rsidR="00E103A1" w:rsidRPr="00AB4446">
        <w:rPr>
          <w:rFonts w:ascii="GHEA Grapalat" w:hAnsi="GHEA Grapalat"/>
          <w:lang w:val="es-ES_tradnl"/>
        </w:rPr>
        <w:t xml:space="preserve"> </w:t>
      </w:r>
      <w:r w:rsidR="00E103A1" w:rsidRPr="00AB4446">
        <w:rPr>
          <w:rFonts w:ascii="GHEA Grapalat" w:hAnsi="GHEA Grapalat"/>
        </w:rPr>
        <w:t>համեմատությունը</w:t>
      </w:r>
      <w:r w:rsidR="00E103A1"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կիրառությունը</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ն</w:t>
      </w:r>
      <w:r w:rsidRPr="00AB4446">
        <w:rPr>
          <w:rFonts w:ascii="GHEA Grapalat" w:hAnsi="GHEA Grapalat"/>
          <w:position w:val="3"/>
          <w:lang w:val="es-ES_tradnl"/>
        </w:rPr>
        <w:t xml:space="preserve"> </w:t>
      </w:r>
      <w:r w:rsidRPr="00AB4446">
        <w:rPr>
          <w:rFonts w:ascii="GHEA Grapalat" w:hAnsi="GHEA Grapalat"/>
          <w:position w:val="3"/>
        </w:rPr>
        <w:t>որպես</w:t>
      </w:r>
      <w:r w:rsidRPr="00AB4446">
        <w:rPr>
          <w:rFonts w:ascii="GHEA Grapalat" w:hAnsi="GHEA Grapalat"/>
          <w:position w:val="3"/>
          <w:lang w:val="es-ES_tradnl"/>
        </w:rPr>
        <w:t xml:space="preserve"> </w:t>
      </w:r>
      <w:r w:rsidRPr="00AB4446">
        <w:rPr>
          <w:rFonts w:ascii="GHEA Grapalat" w:hAnsi="GHEA Grapalat"/>
          <w:position w:val="3"/>
        </w:rPr>
        <w:t>շրջանակ</w:t>
      </w:r>
      <w:r w:rsidRPr="00AB4446">
        <w:rPr>
          <w:rFonts w:ascii="GHEA Grapalat" w:hAnsi="GHEA Grapalat"/>
          <w:position w:val="3"/>
          <w:lang w:val="es-ES_tradnl"/>
        </w:rPr>
        <w:t>, 3, 4, 6, 7, 16,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բեռնիչ</w:t>
      </w:r>
      <w:r w:rsidRPr="00AB4446">
        <w:rPr>
          <w:rFonts w:ascii="GHEA Grapalat" w:hAnsi="GHEA Grapalat"/>
          <w:position w:val="3"/>
          <w:lang w:val="es-ES_tradnl"/>
        </w:rPr>
        <w:t>, 239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դեպքերի</w:t>
      </w:r>
      <w:r w:rsidRPr="00AB4446">
        <w:rPr>
          <w:rFonts w:ascii="GHEA Grapalat" w:hAnsi="GHEA Grapalat"/>
          <w:lang w:val="es-ES_tradnl"/>
        </w:rPr>
        <w:t xml:space="preserve"> </w:t>
      </w:r>
      <w:r w:rsidRPr="00AB4446">
        <w:rPr>
          <w:rFonts w:ascii="GHEA Grapalat" w:hAnsi="GHEA Grapalat"/>
        </w:rPr>
        <w:t>գրանցման</w:t>
      </w:r>
      <w:r w:rsidRPr="00AB4446">
        <w:rPr>
          <w:rFonts w:ascii="GHEA Grapalat" w:hAnsi="GHEA Grapalat"/>
          <w:lang w:val="es-ES_tradnl"/>
        </w:rPr>
        <w:t xml:space="preserve"> </w:t>
      </w:r>
      <w:r w:rsidRPr="00AB4446">
        <w:rPr>
          <w:rFonts w:ascii="GHEA Grapalat" w:hAnsi="GHEA Grapalat"/>
        </w:rPr>
        <w:t>ձ</w:t>
      </w:r>
      <w:r w:rsidR="009E6CB1" w:rsidRPr="00AB4446">
        <w:rPr>
          <w:rFonts w:ascii="GHEA Grapalat" w:hAnsi="GHEA Grapalat"/>
        </w:rPr>
        <w:t>և</w:t>
      </w:r>
      <w:r w:rsidRPr="00AB4446">
        <w:rPr>
          <w:rFonts w:ascii="GHEA Grapalat" w:hAnsi="GHEA Grapalat"/>
        </w:rPr>
        <w:t>եր</w:t>
      </w:r>
      <w:r w:rsidRPr="00AB4446">
        <w:rPr>
          <w:rFonts w:ascii="GHEA Grapalat" w:hAnsi="GHEA Grapalat"/>
          <w:position w:val="3"/>
          <w:lang w:val="es-ES_tradnl"/>
        </w:rPr>
        <w:t>,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կլինիկական</w:t>
      </w:r>
      <w:r w:rsidRPr="00AB4446">
        <w:rPr>
          <w:rFonts w:ascii="GHEA Grapalat" w:hAnsi="GHEA Grapalat"/>
          <w:lang w:val="es-ES_tradnl"/>
        </w:rPr>
        <w:t xml:space="preserve"> </w:t>
      </w:r>
      <w:r w:rsidRPr="00AB4446">
        <w:rPr>
          <w:rFonts w:ascii="GHEA Grapalat" w:hAnsi="GHEA Grapalat"/>
        </w:rPr>
        <w:t>օգտագործման</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lang w:val="es-ES_tradnl"/>
        </w:rPr>
        <w:t xml:space="preserve"> </w:t>
      </w:r>
      <w:r w:rsidRPr="00AB4446">
        <w:rPr>
          <w:rFonts w:ascii="GHEA Grapalat" w:hAnsi="GHEA Grapalat"/>
        </w:rPr>
        <w:t>նախատեսված</w:t>
      </w:r>
      <w:r w:rsidRPr="00AB4446">
        <w:rPr>
          <w:rFonts w:ascii="GHEA Grapalat" w:hAnsi="GHEA Grapalat"/>
          <w:lang w:val="es-ES_tradnl"/>
        </w:rPr>
        <w:t xml:space="preserve"> </w:t>
      </w:r>
      <w:r w:rsidRPr="00AB4446">
        <w:rPr>
          <w:rFonts w:ascii="GHEA Grapalat" w:hAnsi="GHEA Grapalat"/>
        </w:rPr>
        <w:t>տարբերակներ</w:t>
      </w:r>
      <w:r w:rsidRPr="00AB4446">
        <w:rPr>
          <w:rFonts w:ascii="GHEA Grapalat" w:hAnsi="GHEA Grapalat"/>
          <w:position w:val="3"/>
          <w:lang w:val="es-ES_tradnl"/>
        </w:rPr>
        <w:t>, 263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համակարգչայնացում</w:t>
      </w:r>
      <w:r w:rsidRPr="00AB4446">
        <w:rPr>
          <w:rFonts w:ascii="GHEA Grapalat" w:hAnsi="GHEA Grapalat"/>
          <w:position w:val="3"/>
          <w:lang w:val="es-ES_tradnl"/>
        </w:rPr>
        <w:t>,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կառույցներ</w:t>
      </w:r>
      <w:r w:rsidRPr="00AB4446">
        <w:rPr>
          <w:rFonts w:ascii="GHEA Grapalat" w:hAnsi="GHEA Grapalat"/>
          <w:position w:val="3"/>
          <w:lang w:val="es-ES_tradnl"/>
        </w:rPr>
        <w:t>, 3, 8, 18, 17-8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տվյալների</w:t>
      </w:r>
      <w:r w:rsidRPr="00AB4446">
        <w:rPr>
          <w:rFonts w:ascii="GHEA Grapalat" w:hAnsi="GHEA Grapalat"/>
          <w:lang w:val="es-ES_tradnl"/>
        </w:rPr>
        <w:t xml:space="preserve"> </w:t>
      </w:r>
      <w:r w:rsidRPr="00AB4446">
        <w:rPr>
          <w:rFonts w:ascii="GHEA Grapalat" w:hAnsi="GHEA Grapalat"/>
        </w:rPr>
        <w:t>ազգային</w:t>
      </w:r>
      <w:r w:rsidRPr="00AB4446">
        <w:rPr>
          <w:rFonts w:ascii="GHEA Grapalat" w:hAnsi="GHEA Grapalat"/>
          <w:lang w:val="es-ES_tradnl"/>
        </w:rPr>
        <w:t xml:space="preserve"> </w:t>
      </w:r>
      <w:r w:rsidRPr="00AB4446">
        <w:rPr>
          <w:rFonts w:ascii="GHEA Grapalat" w:hAnsi="GHEA Grapalat"/>
        </w:rPr>
        <w:t>բազաներ</w:t>
      </w:r>
      <w:r w:rsidRPr="00AB4446">
        <w:rPr>
          <w:rFonts w:ascii="GHEA Grapalat" w:hAnsi="GHEA Grapalat"/>
          <w:position w:val="3"/>
          <w:lang w:val="es-ES_tradnl"/>
        </w:rPr>
        <w:t>,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դասակարգումներ</w:t>
      </w:r>
      <w:r w:rsidRPr="00AB4446">
        <w:rPr>
          <w:rFonts w:ascii="GHEA Grapalat" w:hAnsi="GHEA Grapalat"/>
          <w:position w:val="3"/>
          <w:lang w:val="es-ES_tradnl"/>
        </w:rPr>
        <w:t>, 263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ին</w:t>
      </w:r>
      <w:r w:rsidRPr="00AB4446">
        <w:rPr>
          <w:rFonts w:ascii="GHEA Grapalat" w:hAnsi="GHEA Grapalat"/>
          <w:position w:val="3"/>
          <w:lang w:val="es-ES_tradnl"/>
        </w:rPr>
        <w:t xml:space="preserve"> </w:t>
      </w:r>
      <w:r w:rsidRPr="00AB4446">
        <w:rPr>
          <w:rFonts w:ascii="GHEA Grapalat" w:hAnsi="GHEA Grapalat"/>
        </w:rPr>
        <w:t>ածանցված</w:t>
      </w:r>
      <w:r w:rsidRPr="00AB4446">
        <w:rPr>
          <w:rFonts w:ascii="GHEA Grapalat" w:hAnsi="GHEA Grapalat"/>
          <w:lang w:val="es-ES_tradnl"/>
        </w:rPr>
        <w:t xml:space="preserve"> </w:t>
      </w:r>
      <w:r w:rsidRPr="00AB4446">
        <w:rPr>
          <w:rFonts w:ascii="GHEA Grapalat" w:hAnsi="GHEA Grapalat"/>
        </w:rPr>
        <w:t>դասակարգում</w:t>
      </w:r>
      <w:r w:rsidRPr="00AB4446">
        <w:rPr>
          <w:rFonts w:ascii="GHEA Grapalat" w:hAnsi="GHEA Grapalat"/>
          <w:position w:val="3"/>
          <w:lang w:val="es-ES_tradnl"/>
        </w:rPr>
        <w:t>, vii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բացառման</w:t>
      </w:r>
      <w:r w:rsidRPr="00AB4446">
        <w:rPr>
          <w:rFonts w:ascii="GHEA Grapalat" w:hAnsi="GHEA Grapalat"/>
          <w:lang w:val="es-ES_tradnl"/>
        </w:rPr>
        <w:t xml:space="preserve"> </w:t>
      </w:r>
      <w:r w:rsidRPr="00AB4446">
        <w:rPr>
          <w:rFonts w:ascii="GHEA Grapalat" w:hAnsi="GHEA Grapalat"/>
        </w:rPr>
        <w:t>կանոնները</w:t>
      </w:r>
      <w:r w:rsidRPr="00AB4446">
        <w:rPr>
          <w:rFonts w:ascii="GHEA Grapalat" w:hAnsi="GHEA Grapalat"/>
          <w:position w:val="3"/>
          <w:lang w:val="es-ES_tradnl"/>
        </w:rPr>
        <w:t xml:space="preserve"> ~-</w:t>
      </w:r>
      <w:r w:rsidRPr="00AB4446">
        <w:rPr>
          <w:rFonts w:ascii="GHEA Grapalat" w:hAnsi="GHEA Grapalat"/>
          <w:position w:val="3"/>
        </w:rPr>
        <w:t>ում</w:t>
      </w:r>
      <w:r w:rsidRPr="00AB4446">
        <w:rPr>
          <w:rFonts w:ascii="GHEA Grapalat" w:hAnsi="GHEA Grapalat"/>
          <w:position w:val="3"/>
          <w:lang w:val="es-ES_tradnl"/>
        </w:rPr>
        <w:t>, 236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ամբողջական</w:t>
      </w:r>
      <w:r w:rsidRPr="00AB4446">
        <w:rPr>
          <w:rFonts w:ascii="GHEA Grapalat" w:hAnsi="GHEA Grapalat"/>
          <w:position w:val="3"/>
          <w:lang w:val="es-ES_tradnl"/>
        </w:rPr>
        <w:t xml:space="preserve"> (</w:t>
      </w:r>
      <w:r w:rsidRPr="00AB4446">
        <w:rPr>
          <w:rFonts w:ascii="GHEA Grapalat" w:hAnsi="GHEA Grapalat"/>
          <w:position w:val="3"/>
        </w:rPr>
        <w:t>մանրամասն</w:t>
      </w:r>
      <w:r w:rsidRPr="00AB4446">
        <w:rPr>
          <w:rFonts w:ascii="GHEA Grapalat" w:hAnsi="GHEA Grapalat"/>
          <w:position w:val="3"/>
          <w:lang w:val="es-ES_tradnl"/>
        </w:rPr>
        <w:t xml:space="preserve">) </w:t>
      </w:r>
      <w:r w:rsidRPr="00AB4446">
        <w:rPr>
          <w:rFonts w:ascii="GHEA Grapalat" w:hAnsi="GHEA Grapalat"/>
          <w:position w:val="3"/>
        </w:rPr>
        <w:t>տարբերակ</w:t>
      </w:r>
      <w:r w:rsidRPr="00AB4446">
        <w:rPr>
          <w:rFonts w:ascii="GHEA Grapalat" w:hAnsi="GHEA Grapalat"/>
          <w:position w:val="3"/>
          <w:lang w:val="es-ES_tradnl"/>
        </w:rPr>
        <w:t>, 9, 11, 20, 263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 xml:space="preserve"> ~-</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rPr>
        <w:t>ապագա</w:t>
      </w:r>
      <w:r w:rsidRPr="00AB4446">
        <w:rPr>
          <w:rFonts w:ascii="GHEA Grapalat" w:hAnsi="GHEA Grapalat"/>
          <w:lang w:val="es-ES_tradnl"/>
        </w:rPr>
        <w:t xml:space="preserve"> </w:t>
      </w:r>
      <w:r w:rsidRPr="00AB4446">
        <w:rPr>
          <w:rFonts w:ascii="GHEA Grapalat" w:hAnsi="GHEA Grapalat"/>
        </w:rPr>
        <w:t>ուղղվածությունը</w:t>
      </w:r>
      <w:r w:rsidRPr="00AB4446">
        <w:rPr>
          <w:rFonts w:ascii="GHEA Grapalat" w:hAnsi="GHEA Grapalat"/>
          <w:position w:val="3"/>
          <w:lang w:val="es-ES_tradnl"/>
        </w:rPr>
        <w:t>, 263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ներառման</w:t>
      </w:r>
      <w:r w:rsidRPr="00AB4446">
        <w:rPr>
          <w:rFonts w:ascii="GHEA Grapalat" w:hAnsi="GHEA Grapalat"/>
          <w:position w:val="3"/>
          <w:lang w:val="es-ES_tradnl"/>
        </w:rPr>
        <w:t xml:space="preserve"> </w:t>
      </w:r>
      <w:r w:rsidRPr="00AB4446">
        <w:rPr>
          <w:rFonts w:ascii="GHEA Grapalat" w:hAnsi="GHEA Grapalat"/>
          <w:position w:val="3"/>
        </w:rPr>
        <w:t>կանոնները</w:t>
      </w:r>
      <w:r w:rsidRPr="00AB4446">
        <w:rPr>
          <w:rFonts w:ascii="GHEA Grapalat" w:hAnsi="GHEA Grapalat"/>
          <w:position w:val="3"/>
          <w:lang w:val="es-ES_tradnl"/>
        </w:rPr>
        <w:t xml:space="preserve"> ~-</w:t>
      </w:r>
      <w:r w:rsidRPr="00AB4446">
        <w:rPr>
          <w:rFonts w:ascii="GHEA Grapalat" w:hAnsi="GHEA Grapalat"/>
          <w:position w:val="3"/>
        </w:rPr>
        <w:t>ում</w:t>
      </w:r>
      <w:r w:rsidRPr="00AB4446">
        <w:rPr>
          <w:rFonts w:ascii="GHEA Grapalat" w:hAnsi="GHEA Grapalat"/>
          <w:position w:val="3"/>
          <w:lang w:val="es-ES_tradnl"/>
        </w:rPr>
        <w:t>, 236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նվազագույն</w:t>
      </w:r>
      <w:r w:rsidRPr="00AB4446">
        <w:rPr>
          <w:rFonts w:ascii="GHEA Grapalat" w:hAnsi="GHEA Grapalat"/>
          <w:lang w:val="es-ES_tradnl"/>
        </w:rPr>
        <w:t xml:space="preserve"> </w:t>
      </w:r>
      <w:r w:rsidRPr="00AB4446">
        <w:rPr>
          <w:rFonts w:ascii="GHEA Grapalat" w:hAnsi="GHEA Grapalat"/>
        </w:rPr>
        <w:t>տեղեկատվական</w:t>
      </w:r>
      <w:r w:rsidRPr="00AB4446">
        <w:rPr>
          <w:rFonts w:ascii="GHEA Grapalat" w:hAnsi="GHEA Grapalat"/>
          <w:position w:val="3"/>
          <w:lang w:val="es-ES_tradnl"/>
        </w:rPr>
        <w:t>, 265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գործածելի</w:t>
      </w:r>
      <w:r w:rsidRPr="00AB4446">
        <w:rPr>
          <w:rFonts w:ascii="GHEA Grapalat" w:hAnsi="GHEA Grapalat"/>
          <w:position w:val="3"/>
          <w:lang w:val="es-ES_tradnl"/>
        </w:rPr>
        <w:t xml:space="preserve"> </w:t>
      </w:r>
      <w:r w:rsidRPr="00AB4446">
        <w:rPr>
          <w:rFonts w:ascii="GHEA Grapalat" w:hAnsi="GHEA Grapalat"/>
          <w:position w:val="3"/>
        </w:rPr>
        <w:t>սահմանումներ</w:t>
      </w:r>
      <w:r w:rsidRPr="00AB4446">
        <w:rPr>
          <w:rFonts w:ascii="GHEA Grapalat" w:hAnsi="GHEA Grapalat"/>
          <w:position w:val="3"/>
          <w:lang w:val="es-ES_tradnl"/>
        </w:rPr>
        <w:t>, 20, 232,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236, 263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rPr>
        <w:t>ներկայացումը</w:t>
      </w:r>
      <w:r w:rsidRPr="00AB4446">
        <w:rPr>
          <w:rFonts w:ascii="GHEA Grapalat" w:hAnsi="GHEA Grapalat"/>
          <w:position w:val="3"/>
          <w:lang w:val="es-ES_tradnl"/>
        </w:rPr>
        <w:t>, 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lang w:val="es-ES_tradnl"/>
        </w:rPr>
        <w:t xml:space="preserve"> </w:t>
      </w:r>
      <w:r w:rsidRPr="00AB4446">
        <w:rPr>
          <w:rFonts w:ascii="GHEA Grapalat" w:hAnsi="GHEA Grapalat"/>
        </w:rPr>
        <w:t>առանձնահատկությունները</w:t>
      </w:r>
      <w:r w:rsidRPr="00AB4446">
        <w:rPr>
          <w:rFonts w:ascii="GHEA Grapalat" w:hAnsi="GHEA Grapalat"/>
          <w:position w:val="3"/>
          <w:lang w:val="es-ES_tradnl"/>
        </w:rPr>
        <w:t>, 7-8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lang w:val="es-ES_tradnl"/>
        </w:rPr>
        <w:t xml:space="preserve"> </w:t>
      </w:r>
      <w:r w:rsidRPr="00AB4446">
        <w:rPr>
          <w:rFonts w:ascii="GHEA Grapalat" w:hAnsi="GHEA Grapalat"/>
        </w:rPr>
        <w:t>հետազոտական</w:t>
      </w:r>
      <w:r w:rsidRPr="00AB4446">
        <w:rPr>
          <w:rFonts w:ascii="GHEA Grapalat" w:hAnsi="GHEA Grapalat"/>
          <w:lang w:val="es-ES_tradnl"/>
        </w:rPr>
        <w:t xml:space="preserve"> </w:t>
      </w:r>
      <w:r w:rsidRPr="00AB4446">
        <w:rPr>
          <w:rFonts w:ascii="GHEA Grapalat" w:hAnsi="GHEA Grapalat"/>
        </w:rPr>
        <w:t>տարբերակները</w:t>
      </w:r>
      <w:r w:rsidRPr="00AB4446">
        <w:rPr>
          <w:rFonts w:ascii="GHEA Grapalat" w:hAnsi="GHEA Grapalat"/>
          <w:position w:val="3"/>
          <w:lang w:val="es-ES_tradnl"/>
        </w:rPr>
        <w:t>, 280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lastRenderedPageBreak/>
        <w:t>ներգրավված</w:t>
      </w:r>
      <w:r w:rsidRPr="00AB4446">
        <w:rPr>
          <w:rFonts w:ascii="GHEA Grapalat" w:hAnsi="GHEA Grapalat"/>
          <w:lang w:val="es-ES_tradnl"/>
        </w:rPr>
        <w:t xml:space="preserve"> </w:t>
      </w:r>
      <w:r w:rsidRPr="00AB4446">
        <w:rPr>
          <w:rFonts w:ascii="GHEA Grapalat" w:hAnsi="GHEA Grapalat"/>
        </w:rPr>
        <w:t>կամ</w:t>
      </w:r>
      <w:r w:rsidRPr="00AB4446">
        <w:rPr>
          <w:rFonts w:ascii="GHEA Grapalat" w:hAnsi="GHEA Grapalat"/>
          <w:lang w:val="es-ES_tradnl"/>
        </w:rPr>
        <w:t xml:space="preserve"> </w:t>
      </w:r>
      <w:r w:rsidRPr="00AB4446">
        <w:rPr>
          <w:rFonts w:ascii="GHEA Grapalat" w:hAnsi="GHEA Grapalat"/>
        </w:rPr>
        <w:t>բավարարված</w:t>
      </w:r>
      <w:r w:rsidRPr="00AB4446">
        <w:rPr>
          <w:rFonts w:ascii="GHEA Grapalat" w:hAnsi="GHEA Grapalat"/>
          <w:lang w:val="es-ES_tradnl"/>
        </w:rPr>
        <w:t xml:space="preserve"> </w:t>
      </w:r>
      <w:r w:rsidRPr="00AB4446">
        <w:rPr>
          <w:rFonts w:ascii="GHEA Grapalat" w:hAnsi="GHEA Grapalat"/>
        </w:rPr>
        <w:t>զգալ</w:t>
      </w:r>
      <w:r w:rsidRPr="00AB4446">
        <w:rPr>
          <w:rFonts w:ascii="GHEA Grapalat" w:hAnsi="GHEA Grapalat"/>
          <w:position w:val="3"/>
          <w:lang w:val="es-ES_tradnl"/>
        </w:rPr>
        <w:t xml:space="preserve">, </w:t>
      </w:r>
      <w:r w:rsidRPr="00AB4446">
        <w:rPr>
          <w:rFonts w:ascii="GHEA Grapalat" w:hAnsi="GHEA Grapalat"/>
          <w:position w:val="3"/>
        </w:rPr>
        <w:t>ծածկագրում</w:t>
      </w:r>
      <w:r w:rsidRPr="00AB4446">
        <w:rPr>
          <w:rFonts w:ascii="GHEA Grapalat" w:hAnsi="GHEA Grapalat"/>
          <w:position w:val="3"/>
          <w:lang w:val="es-ES_tradnl"/>
        </w:rPr>
        <w:t>, 24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rPr>
        <w:t>Կրճատ</w:t>
      </w:r>
      <w:r w:rsidRPr="00AB4446">
        <w:rPr>
          <w:rFonts w:ascii="GHEA Grapalat" w:hAnsi="GHEA Grapalat" w:cs="Sylfaen"/>
          <w:lang w:val="es-ES_tradnl"/>
        </w:rPr>
        <w:t xml:space="preserve"> (</w:t>
      </w:r>
      <w:r w:rsidRPr="00AB4446">
        <w:rPr>
          <w:rFonts w:ascii="GHEA Grapalat" w:hAnsi="GHEA Grapalat" w:cs="Sylfaen"/>
        </w:rPr>
        <w:t>հակիրճ</w:t>
      </w:r>
      <w:r w:rsidRPr="00AB4446">
        <w:rPr>
          <w:rFonts w:ascii="GHEA Grapalat" w:hAnsi="GHEA Grapalat" w:cs="Sylfaen"/>
          <w:lang w:val="es-ES_tradnl"/>
        </w:rPr>
        <w:t xml:space="preserve">) </w:t>
      </w:r>
      <w:r w:rsidRPr="00AB4446">
        <w:rPr>
          <w:rFonts w:ascii="GHEA Grapalat" w:hAnsi="GHEA Grapalat" w:cs="Sylfaen"/>
        </w:rPr>
        <w:t>տարբերակ</w:t>
      </w:r>
      <w:r w:rsidRPr="00AB4446">
        <w:rPr>
          <w:rFonts w:ascii="GHEA Grapalat" w:hAnsi="GHEA Grapalat"/>
          <w:position w:val="3"/>
          <w:lang w:val="es-ES_tradnl"/>
        </w:rPr>
        <w:t>, 8, 20, 263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կառուցվածքային</w:t>
      </w:r>
      <w:r w:rsidRPr="00AB4446">
        <w:rPr>
          <w:rFonts w:ascii="GHEA Grapalat" w:hAnsi="GHEA Grapalat"/>
          <w:position w:val="3"/>
          <w:lang w:val="es-ES_tradnl"/>
        </w:rPr>
        <w:t xml:space="preserve"> </w:t>
      </w:r>
      <w:r w:rsidRPr="00AB4446">
        <w:rPr>
          <w:rFonts w:ascii="GHEA Grapalat" w:hAnsi="GHEA Grapalat"/>
          <w:position w:val="3"/>
        </w:rPr>
        <w:t>առանձնահատկությունները</w:t>
      </w:r>
      <w:r w:rsidRPr="00AB4446">
        <w:rPr>
          <w:rFonts w:ascii="GHEA Grapalat" w:hAnsi="GHEA Grapalat"/>
          <w:position w:val="3"/>
          <w:lang w:val="es-ES_tradnl"/>
        </w:rPr>
        <w:t>, 20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ուսումնական</w:t>
      </w:r>
      <w:r w:rsidRPr="00AB4446">
        <w:rPr>
          <w:rFonts w:ascii="GHEA Grapalat" w:hAnsi="GHEA Grapalat"/>
          <w:lang w:val="es-ES_tradnl"/>
        </w:rPr>
        <w:t xml:space="preserve"> </w:t>
      </w:r>
      <w:r w:rsidRPr="00AB4446">
        <w:rPr>
          <w:rFonts w:ascii="GHEA Grapalat" w:hAnsi="GHEA Grapalat"/>
        </w:rPr>
        <w:t>նյութեր</w:t>
      </w:r>
      <w:r w:rsidRPr="00AB4446">
        <w:rPr>
          <w:rFonts w:ascii="GHEA Grapalat" w:hAnsi="GHEA Grapalat"/>
          <w:position w:val="3"/>
          <w:lang w:val="es-ES_tradnl"/>
        </w:rPr>
        <w:t>, 264</w:t>
      </w:r>
    </w:p>
    <w:p w:rsidR="00E103A1" w:rsidRPr="00AB4446" w:rsidRDefault="00E103A1" w:rsidP="00355DC7">
      <w:pPr>
        <w:widowControl w:val="0"/>
        <w:spacing w:after="120" w:line="240" w:lineRule="auto"/>
        <w:ind w:left="567" w:right="101" w:hanging="567"/>
        <w:jc w:val="both"/>
        <w:rPr>
          <w:rFonts w:ascii="GHEA Grapalat" w:hAnsi="GHEA Grapalat" w:cs="Sylfaen"/>
          <w:lang w:val="es-ES_tradnl"/>
        </w:rPr>
      </w:pP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cs="Sylfaen"/>
          <w:position w:val="4"/>
        </w:rPr>
        <w:t>կիրառությունը</w:t>
      </w:r>
      <w:r w:rsidRPr="00AB4446">
        <w:rPr>
          <w:rFonts w:ascii="GHEA Grapalat" w:hAnsi="GHEA Grapalat"/>
          <w:position w:val="3"/>
          <w:lang w:val="es-ES_tradnl"/>
        </w:rPr>
        <w:t>, 20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cs="Sylfaen"/>
          <w:position w:val="3"/>
        </w:rPr>
        <w:t>ՖՄԴ</w:t>
      </w:r>
      <w:r w:rsidRPr="00AB4446">
        <w:rPr>
          <w:rFonts w:ascii="GHEA Grapalat" w:hAnsi="GHEA Grapalat"/>
          <w:position w:val="3"/>
          <w:lang w:val="es-ES_tradnl"/>
        </w:rPr>
        <w:t>–</w:t>
      </w:r>
      <w:r w:rsidRPr="00AB4446">
        <w:rPr>
          <w:rFonts w:ascii="GHEA Grapalat" w:hAnsi="GHEA Grapalat" w:cs="Sylfaen"/>
          <w:position w:val="3"/>
        </w:rPr>
        <w:t>ԵԵ</w:t>
      </w:r>
    </w:p>
    <w:p w:rsidR="00E103A1" w:rsidRPr="00AB4446" w:rsidRDefault="00E103A1" w:rsidP="00355DC7">
      <w:pPr>
        <w:spacing w:after="120" w:line="240" w:lineRule="auto"/>
        <w:ind w:left="567" w:right="101" w:hanging="567"/>
        <w:jc w:val="both"/>
        <w:rPr>
          <w:rFonts w:ascii="GHEA Grapalat" w:hAnsi="GHEA Grapalat"/>
          <w:lang w:val="es-ES_tradnl"/>
        </w:rPr>
      </w:pPr>
      <w:r w:rsidRPr="00AB4446">
        <w:rPr>
          <w:rFonts w:ascii="GHEA Grapalat" w:hAnsi="GHEA Grapalat"/>
        </w:rPr>
        <w:t>տարիքային</w:t>
      </w:r>
      <w:r w:rsidRPr="00AB4446">
        <w:rPr>
          <w:rFonts w:ascii="GHEA Grapalat" w:hAnsi="GHEA Grapalat"/>
          <w:lang w:val="es-ES_tradnl"/>
        </w:rPr>
        <w:t xml:space="preserve"> </w:t>
      </w:r>
      <w:r w:rsidRPr="00AB4446">
        <w:rPr>
          <w:rFonts w:ascii="GHEA Grapalat" w:hAnsi="GHEA Grapalat"/>
        </w:rPr>
        <w:t>շրջանակ</w:t>
      </w:r>
      <w:r w:rsidRPr="00AB4446">
        <w:rPr>
          <w:rFonts w:ascii="GHEA Grapalat" w:hAnsi="GHEA Grapalat"/>
          <w:lang w:val="es-ES_tradnl"/>
        </w:rPr>
        <w:t>, xi</w:t>
      </w:r>
    </w:p>
    <w:p w:rsidR="00E103A1" w:rsidRPr="00AB4446" w:rsidRDefault="00E103A1" w:rsidP="00355DC7">
      <w:pPr>
        <w:spacing w:after="120" w:line="240" w:lineRule="auto"/>
        <w:ind w:left="567" w:right="101" w:hanging="567"/>
        <w:jc w:val="both"/>
        <w:rPr>
          <w:rFonts w:ascii="GHEA Grapalat" w:hAnsi="GHEA Grapalat"/>
          <w:lang w:val="es-ES_tradnl"/>
        </w:rPr>
      </w:pPr>
      <w:r w:rsidRPr="00AB4446">
        <w:rPr>
          <w:rFonts w:ascii="GHEA Grapalat" w:hAnsi="GHEA Grapalat"/>
        </w:rPr>
        <w:t>ընդհանուր</w:t>
      </w:r>
      <w:r w:rsidRPr="00AB4446">
        <w:rPr>
          <w:rFonts w:ascii="GHEA Grapalat" w:hAnsi="GHEA Grapalat"/>
          <w:lang w:val="es-ES_tradnl"/>
        </w:rPr>
        <w:t xml:space="preserve"> </w:t>
      </w:r>
      <w:r w:rsidRPr="00AB4446">
        <w:rPr>
          <w:rFonts w:ascii="GHEA Grapalat" w:hAnsi="GHEA Grapalat"/>
        </w:rPr>
        <w:t>տեղեկություններ</w:t>
      </w:r>
      <w:r w:rsidRPr="00AB4446">
        <w:rPr>
          <w:rFonts w:ascii="GHEA Grapalat" w:hAnsi="GHEA Grapalat"/>
          <w:lang w:val="es-ES_tradnl"/>
        </w:rPr>
        <w:t xml:space="preserve">, xi </w:t>
      </w:r>
    </w:p>
    <w:p w:rsidR="00E103A1" w:rsidRPr="00AB4446" w:rsidRDefault="00E103A1" w:rsidP="00355DC7">
      <w:pPr>
        <w:spacing w:after="120" w:line="240" w:lineRule="auto"/>
        <w:ind w:left="567" w:right="101" w:hanging="567"/>
        <w:jc w:val="both"/>
        <w:rPr>
          <w:rFonts w:ascii="GHEA Grapalat" w:hAnsi="GHEA Grapalat"/>
          <w:lang w:val="es-ES_tradnl"/>
        </w:rPr>
      </w:pPr>
      <w:r w:rsidRPr="00AB4446">
        <w:rPr>
          <w:rFonts w:ascii="GHEA Grapalat" w:hAnsi="GHEA Grapalat"/>
        </w:rPr>
        <w:t>փաստաթղթավոր</w:t>
      </w:r>
      <w:r w:rsidRPr="00AB4446">
        <w:rPr>
          <w:rFonts w:ascii="GHEA Grapalat" w:hAnsi="GHEA Grapalat"/>
          <w:lang w:val="es-ES_tradnl"/>
        </w:rPr>
        <w:t xml:space="preserve"> ~-</w:t>
      </w:r>
      <w:r w:rsidRPr="00AB4446">
        <w:rPr>
          <w:rFonts w:ascii="GHEA Grapalat" w:hAnsi="GHEA Grapalat"/>
        </w:rPr>
        <w:t>ի</w:t>
      </w:r>
      <w:r w:rsidRPr="00AB4446">
        <w:rPr>
          <w:rFonts w:ascii="GHEA Grapalat" w:hAnsi="GHEA Grapalat"/>
          <w:lang w:val="es-ES_tradnl"/>
        </w:rPr>
        <w:t xml:space="preserve"> </w:t>
      </w:r>
      <w:r w:rsidRPr="00AB4446">
        <w:rPr>
          <w:rFonts w:ascii="GHEA Grapalat" w:hAnsi="GHEA Grapalat"/>
        </w:rPr>
        <w:t>մշակումը</w:t>
      </w:r>
      <w:r w:rsidRPr="00AB4446">
        <w:rPr>
          <w:rFonts w:ascii="GHEA Grapalat" w:hAnsi="GHEA Grapalat"/>
          <w:lang w:val="es-ES_tradnl"/>
        </w:rPr>
        <w:t xml:space="preserve">, xii </w:t>
      </w:r>
      <w:r w:rsidRPr="00AB4446">
        <w:rPr>
          <w:rFonts w:ascii="GHEA Grapalat" w:hAnsi="GHEA Grapalat"/>
        </w:rPr>
        <w:t>մ</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շակման</w:t>
      </w:r>
      <w:r w:rsidRPr="00AB4446">
        <w:rPr>
          <w:rFonts w:ascii="GHEA Grapalat" w:hAnsi="GHEA Grapalat"/>
          <w:lang w:val="es-ES_tradnl"/>
        </w:rPr>
        <w:t xml:space="preserve"> </w:t>
      </w:r>
      <w:r w:rsidRPr="00AB4446">
        <w:rPr>
          <w:rFonts w:ascii="GHEA Grapalat" w:hAnsi="GHEA Grapalat"/>
        </w:rPr>
        <w:t>աշխատանքներ</w:t>
      </w:r>
      <w:r w:rsidRPr="00AB4446">
        <w:rPr>
          <w:rFonts w:ascii="GHEA Grapalat" w:hAnsi="GHEA Grapalat"/>
          <w:lang w:val="es-ES_tradnl"/>
        </w:rPr>
        <w:t>, viii, xi</w:t>
      </w:r>
    </w:p>
    <w:p w:rsidR="00E103A1" w:rsidRPr="00AB4446" w:rsidRDefault="00E103A1" w:rsidP="00355DC7">
      <w:pPr>
        <w:tabs>
          <w:tab w:val="left" w:pos="2552"/>
          <w:tab w:val="left" w:pos="2835"/>
        </w:tabs>
        <w:spacing w:after="120" w:line="240" w:lineRule="auto"/>
        <w:ind w:left="567" w:right="101" w:hanging="567"/>
        <w:jc w:val="both"/>
        <w:rPr>
          <w:rFonts w:ascii="GHEA Grapalat" w:hAnsi="GHEA Grapalat"/>
          <w:lang w:val="es-ES_tradnl"/>
        </w:rPr>
      </w:pPr>
      <w:r w:rsidRPr="00AB4446">
        <w:rPr>
          <w:rFonts w:ascii="GHEA Grapalat" w:hAnsi="GHEA Grapalat"/>
        </w:rPr>
        <w:t>փորձարկումներ</w:t>
      </w:r>
      <w:r w:rsidRPr="00AB4446">
        <w:rPr>
          <w:rFonts w:ascii="GHEA Grapalat" w:hAnsi="GHEA Grapalat"/>
          <w:lang w:val="es-ES_tradnl"/>
        </w:rPr>
        <w:t xml:space="preserve"> viii </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պատմություն</w:t>
      </w:r>
      <w:r w:rsidRPr="00AB4446">
        <w:rPr>
          <w:rFonts w:ascii="GHEA Grapalat" w:hAnsi="GHEA Grapalat"/>
          <w:lang w:val="es-ES_tradnl"/>
        </w:rPr>
        <w:t xml:space="preserve">, xvii </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երեխաներին</w:t>
      </w:r>
      <w:r w:rsidRPr="00AB4446">
        <w:rPr>
          <w:rFonts w:ascii="GHEA Grapalat" w:hAnsi="GHEA Grapalat"/>
          <w:lang w:val="es-ES_tradnl"/>
        </w:rPr>
        <w:t xml:space="preserve"> </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երիտասարդներին</w:t>
      </w:r>
      <w:r w:rsidRPr="00AB4446">
        <w:rPr>
          <w:rFonts w:ascii="GHEA Grapalat" w:hAnsi="GHEA Grapalat"/>
          <w:lang w:val="es-ES_tradnl"/>
        </w:rPr>
        <w:t xml:space="preserve"> </w:t>
      </w:r>
      <w:r w:rsidRPr="00AB4446">
        <w:rPr>
          <w:rFonts w:ascii="GHEA Grapalat" w:hAnsi="GHEA Grapalat"/>
        </w:rPr>
        <w:t>առնչվող</w:t>
      </w:r>
      <w:r w:rsidRPr="00AB4446">
        <w:rPr>
          <w:rFonts w:ascii="GHEA Grapalat" w:hAnsi="GHEA Grapalat"/>
          <w:lang w:val="es-ES_tradnl"/>
        </w:rPr>
        <w:t xml:space="preserve"> </w:t>
      </w:r>
      <w:r w:rsidRPr="00AB4446">
        <w:rPr>
          <w:rFonts w:ascii="GHEA Grapalat" w:hAnsi="GHEA Grapalat"/>
        </w:rPr>
        <w:t>հարցերը</w:t>
      </w:r>
      <w:r w:rsidRPr="00AB4446">
        <w:rPr>
          <w:rFonts w:ascii="GHEA Grapalat" w:hAnsi="GHEA Grapalat"/>
          <w:lang w:val="es-ES_tradnl"/>
        </w:rPr>
        <w:t xml:space="preserve"> ~-</w:t>
      </w:r>
      <w:r w:rsidRPr="00AB4446">
        <w:rPr>
          <w:rFonts w:ascii="GHEA Grapalat" w:hAnsi="GHEA Grapalat"/>
        </w:rPr>
        <w:t>ում</w:t>
      </w:r>
      <w:r w:rsidRPr="00AB4446">
        <w:rPr>
          <w:rFonts w:ascii="GHEA Grapalat" w:hAnsi="GHEA Grapalat"/>
          <w:lang w:val="es-ES_tradnl"/>
        </w:rPr>
        <w:t>, xv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նպատակը</w:t>
      </w:r>
      <w:r w:rsidRPr="00AB4446">
        <w:rPr>
          <w:rFonts w:ascii="GHEA Grapalat" w:hAnsi="GHEA Grapalat"/>
          <w:position w:val="3"/>
          <w:lang w:val="es-ES_tradnl"/>
        </w:rPr>
        <w:t>, xii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համար</w:t>
      </w:r>
      <w:r w:rsidRPr="00AB4446">
        <w:rPr>
          <w:rFonts w:ascii="GHEA Grapalat" w:hAnsi="GHEA Grapalat"/>
          <w:position w:val="3"/>
          <w:lang w:val="es-ES_tradnl"/>
        </w:rPr>
        <w:t xml:space="preserve"> </w:t>
      </w:r>
      <w:r w:rsidRPr="00AB4446">
        <w:rPr>
          <w:rFonts w:ascii="GHEA Grapalat" w:hAnsi="GHEA Grapalat"/>
          <w:position w:val="3"/>
        </w:rPr>
        <w:t>հիմք</w:t>
      </w:r>
      <w:r w:rsidRPr="00AB4446">
        <w:rPr>
          <w:rFonts w:ascii="GHEA Grapalat" w:hAnsi="GHEA Grapalat"/>
          <w:position w:val="3"/>
          <w:lang w:val="es-ES_tradnl"/>
        </w:rPr>
        <w:t xml:space="preserve"> </w:t>
      </w:r>
      <w:r w:rsidRPr="00AB4446">
        <w:rPr>
          <w:rFonts w:ascii="GHEA Grapalat" w:hAnsi="GHEA Grapalat"/>
          <w:position w:val="3"/>
        </w:rPr>
        <w:t>հանդիսացող</w:t>
      </w:r>
      <w:r w:rsidRPr="00AB4446">
        <w:rPr>
          <w:rFonts w:ascii="GHEA Grapalat" w:hAnsi="GHEA Grapalat"/>
          <w:position w:val="3"/>
          <w:lang w:val="es-ES_tradnl"/>
        </w:rPr>
        <w:t xml:space="preserve"> </w:t>
      </w:r>
      <w:r w:rsidRPr="00AB4446">
        <w:rPr>
          <w:rFonts w:ascii="GHEA Grapalat" w:hAnsi="GHEA Grapalat"/>
          <w:position w:val="3"/>
        </w:rPr>
        <w:t>հիմնավորում</w:t>
      </w:r>
      <w:r w:rsidRPr="00AB4446">
        <w:rPr>
          <w:rFonts w:ascii="GHEA Grapalat" w:hAnsi="GHEA Grapalat"/>
          <w:position w:val="3"/>
          <w:lang w:val="es-ES_tradnl"/>
        </w:rPr>
        <w:t>, xi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գործնական</w:t>
      </w:r>
      <w:r w:rsidRPr="00AB4446">
        <w:rPr>
          <w:rFonts w:ascii="GHEA Grapalat" w:hAnsi="GHEA Grapalat"/>
          <w:position w:val="3"/>
          <w:lang w:val="es-ES_tradnl"/>
        </w:rPr>
        <w:t xml:space="preserve"> ~, xii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փիլիսոփայական</w:t>
      </w:r>
      <w:r w:rsidRPr="00AB4446">
        <w:rPr>
          <w:rFonts w:ascii="GHEA Grapalat" w:hAnsi="GHEA Grapalat"/>
          <w:position w:val="3"/>
          <w:lang w:val="es-ES_tradnl"/>
        </w:rPr>
        <w:t>, xiii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ն</w:t>
      </w:r>
      <w:r w:rsidRPr="00AB4446">
        <w:rPr>
          <w:rFonts w:ascii="GHEA Grapalat" w:hAnsi="GHEA Grapalat"/>
          <w:position w:val="3"/>
          <w:lang w:val="es-ES_tradnl"/>
        </w:rPr>
        <w:t xml:space="preserve"> </w:t>
      </w:r>
      <w:r w:rsidRPr="00AB4446">
        <w:rPr>
          <w:rFonts w:ascii="GHEA Grapalat" w:hAnsi="GHEA Grapalat"/>
        </w:rPr>
        <w:t>կիրառելու</w:t>
      </w:r>
      <w:r w:rsidRPr="00AB4446">
        <w:rPr>
          <w:rFonts w:ascii="GHEA Grapalat" w:hAnsi="GHEA Grapalat"/>
          <w:lang w:val="es-ES_tradnl"/>
        </w:rPr>
        <w:t xml:space="preserve"> </w:t>
      </w:r>
      <w:r w:rsidRPr="00AB4446">
        <w:rPr>
          <w:rFonts w:ascii="GHEA Grapalat" w:hAnsi="GHEA Grapalat"/>
        </w:rPr>
        <w:t>քայլերը</w:t>
      </w:r>
      <w:r w:rsidRPr="00AB4446">
        <w:rPr>
          <w:rFonts w:ascii="GHEA Grapalat" w:hAnsi="GHEA Grapalat"/>
          <w:position w:val="3"/>
          <w:lang w:val="es-ES_tradnl"/>
        </w:rPr>
        <w:t>, xix</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կիրառությունը</w:t>
      </w:r>
      <w:r w:rsidRPr="00AB4446">
        <w:rPr>
          <w:rFonts w:ascii="GHEA Grapalat" w:hAnsi="GHEA Grapalat"/>
          <w:position w:val="3"/>
          <w:lang w:val="es-ES_tradnl"/>
        </w:rPr>
        <w:t>, xvii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ԱՀԿ</w:t>
      </w:r>
      <w:r w:rsidRPr="00AB4446">
        <w:rPr>
          <w:rFonts w:ascii="GHEA Grapalat" w:hAnsi="GHEA Grapalat"/>
          <w:lang w:val="es-ES_tradnl"/>
        </w:rPr>
        <w:t>-</w:t>
      </w:r>
      <w:r w:rsidRPr="00AB4446">
        <w:rPr>
          <w:rFonts w:ascii="GHEA Grapalat" w:hAnsi="GHEA Grapalat"/>
        </w:rPr>
        <w:t>ի</w:t>
      </w:r>
      <w:r w:rsidRPr="00AB4446">
        <w:rPr>
          <w:rFonts w:ascii="GHEA Grapalat" w:hAnsi="GHEA Grapalat"/>
          <w:lang w:val="es-ES_tradnl"/>
        </w:rPr>
        <w:t xml:space="preserve"> </w:t>
      </w:r>
      <w:r w:rsidRPr="00AB4446">
        <w:rPr>
          <w:rFonts w:ascii="GHEA Grapalat" w:hAnsi="GHEA Grapalat"/>
        </w:rPr>
        <w:t>աշխատանքային</w:t>
      </w:r>
      <w:r w:rsidRPr="00AB4446">
        <w:rPr>
          <w:rFonts w:ascii="GHEA Grapalat" w:hAnsi="GHEA Grapalat"/>
          <w:lang w:val="es-ES_tradnl"/>
        </w:rPr>
        <w:t xml:space="preserve"> </w:t>
      </w:r>
      <w:r w:rsidRPr="00AB4446">
        <w:rPr>
          <w:rFonts w:ascii="GHEA Grapalat" w:hAnsi="GHEA Grapalat"/>
        </w:rPr>
        <w:t>խումբ</w:t>
      </w:r>
      <w:r w:rsidRPr="00AB4446">
        <w:rPr>
          <w:rFonts w:ascii="GHEA Grapalat" w:hAnsi="GHEA Grapalat"/>
          <w:position w:val="3"/>
          <w:lang w:val="es-ES_tradnl"/>
        </w:rPr>
        <w:t>, vii, viii, xvii</w:t>
      </w:r>
    </w:p>
    <w:p w:rsidR="00E103A1" w:rsidRPr="00AB4446" w:rsidRDefault="00E103A1" w:rsidP="00355DC7">
      <w:pPr>
        <w:spacing w:after="120" w:line="240" w:lineRule="auto"/>
        <w:ind w:left="567" w:right="101" w:hanging="567"/>
        <w:jc w:val="both"/>
        <w:rPr>
          <w:rFonts w:ascii="GHEA Grapalat" w:hAnsi="GHEA Grapalat"/>
          <w:position w:val="3"/>
          <w:lang w:val="es-ES_tradnl"/>
        </w:rPr>
      </w:pPr>
      <w:r w:rsidRPr="00AB4446">
        <w:rPr>
          <w:rFonts w:ascii="GHEA Grapalat" w:hAnsi="GHEA Grapalat"/>
          <w:position w:val="3"/>
        </w:rPr>
        <w:t>ԽՀԱՄԴ</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1980, 5, 11, 12, 17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վերանայում</w:t>
      </w:r>
      <w:r w:rsidRPr="00AB4446">
        <w:rPr>
          <w:rFonts w:ascii="GHEA Grapalat" w:hAnsi="GHEA Grapalat"/>
          <w:position w:val="3"/>
          <w:lang w:val="es-ES_tradnl"/>
        </w:rPr>
        <w:t>, 259-60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Գաղափարախոսություններ</w:t>
      </w:r>
      <w:r w:rsidRPr="00AB4446">
        <w:rPr>
          <w:rFonts w:ascii="GHEA Grapalat" w:hAnsi="GHEA Grapalat"/>
          <w:position w:val="3"/>
          <w:lang w:val="es-ES_tradnl"/>
        </w:rPr>
        <w:t>, 15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Խախտում</w:t>
      </w:r>
      <w:r w:rsidRPr="00AB4446">
        <w:rPr>
          <w:rFonts w:ascii="GHEA Grapalat" w:hAnsi="GHEA Grapalat"/>
          <w:position w:val="3"/>
          <w:lang w:val="es-ES_tradnl"/>
        </w:rPr>
        <w:t xml:space="preserve">, </w:t>
      </w:r>
      <w:r w:rsidRPr="00AB4446">
        <w:rPr>
          <w:rFonts w:ascii="GHEA Grapalat" w:hAnsi="GHEA Grapalat"/>
          <w:position w:val="3"/>
        </w:rPr>
        <w:t>խանգարում</w:t>
      </w:r>
      <w:r w:rsidRPr="00AB4446">
        <w:rPr>
          <w:rFonts w:ascii="GHEA Grapalat" w:hAnsi="GHEA Grapalat"/>
          <w:position w:val="3"/>
          <w:lang w:val="es-ES_tradnl"/>
        </w:rPr>
        <w:t xml:space="preserve"> 3-4, 8, 9-12, 11-13, 15, 16,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17-21, 22, 24, 23, 45, 56, 63-5, 227-9,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240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 xml:space="preserve">~ </w:t>
      </w:r>
      <w:r w:rsidRPr="00AB4446">
        <w:rPr>
          <w:rFonts w:ascii="GHEA Grapalat" w:hAnsi="GHEA Grapalat"/>
          <w:position w:val="3"/>
        </w:rPr>
        <w:t>հայտնաբերելը</w:t>
      </w:r>
      <w:r w:rsidRPr="00AB4446">
        <w:rPr>
          <w:rFonts w:ascii="GHEA Grapalat" w:hAnsi="GHEA Grapalat"/>
          <w:position w:val="3"/>
          <w:lang w:val="es-ES_tradnl"/>
        </w:rPr>
        <w:t>, 241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Ծանրության</w:t>
      </w:r>
      <w:r w:rsidRPr="00AB4446">
        <w:rPr>
          <w:rFonts w:ascii="GHEA Grapalat" w:hAnsi="GHEA Grapalat"/>
          <w:position w:val="3"/>
          <w:lang w:val="es-ES_tradnl"/>
        </w:rPr>
        <w:t xml:space="preserve"> </w:t>
      </w:r>
      <w:r w:rsidRPr="00AB4446">
        <w:rPr>
          <w:rFonts w:ascii="GHEA Grapalat" w:hAnsi="GHEA Grapalat"/>
          <w:position w:val="3"/>
        </w:rPr>
        <w:t>աստիճանը</w:t>
      </w:r>
      <w:r w:rsidRPr="00AB4446">
        <w:rPr>
          <w:rFonts w:ascii="GHEA Grapalat" w:hAnsi="GHEA Grapalat"/>
          <w:position w:val="3"/>
          <w:lang w:val="es-ES_tradnl"/>
        </w:rPr>
        <w:t xml:space="preserve"> </w:t>
      </w:r>
      <w:r w:rsidRPr="00AB4446">
        <w:rPr>
          <w:rFonts w:ascii="GHEA Grapalat" w:hAnsi="GHEA Grapalat"/>
          <w:position w:val="3"/>
        </w:rPr>
        <w:t>չափելը</w:t>
      </w:r>
      <w:r w:rsidRPr="00AB4446">
        <w:rPr>
          <w:rFonts w:ascii="GHEA Grapalat" w:hAnsi="GHEA Grapalat"/>
          <w:position w:val="3"/>
          <w:lang w:val="es-ES_tradnl"/>
        </w:rPr>
        <w:t>, 242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lastRenderedPageBreak/>
        <w:t>~</w:t>
      </w:r>
      <w:r w:rsidRPr="00AB4446">
        <w:rPr>
          <w:rFonts w:ascii="GHEA Grapalat" w:hAnsi="GHEA Grapalat"/>
          <w:position w:val="3"/>
        </w:rPr>
        <w:t>ների</w:t>
      </w:r>
      <w:r w:rsidRPr="00AB4446">
        <w:rPr>
          <w:rFonts w:ascii="GHEA Grapalat" w:hAnsi="GHEA Grapalat"/>
          <w:position w:val="3"/>
          <w:lang w:val="es-ES_tradnl"/>
        </w:rPr>
        <w:t xml:space="preserve"> </w:t>
      </w:r>
      <w:r w:rsidRPr="00AB4446">
        <w:rPr>
          <w:rFonts w:ascii="GHEA Grapalat" w:hAnsi="GHEA Grapalat"/>
        </w:rPr>
        <w:t>միջ</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կապը</w:t>
      </w:r>
      <w:r w:rsidRPr="00AB4446">
        <w:rPr>
          <w:rFonts w:ascii="GHEA Grapalat" w:hAnsi="GHEA Grapalat"/>
          <w:position w:val="3"/>
          <w:lang w:val="es-ES_tradnl"/>
        </w:rPr>
        <w:t>, 241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Ֆունկցիոնալության</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հաշմանդամության</w:t>
      </w:r>
      <w:r w:rsidRPr="00AB4446">
        <w:rPr>
          <w:rFonts w:ascii="GHEA Grapalat" w:hAnsi="GHEA Grapalat"/>
          <w:position w:val="3"/>
          <w:lang w:val="es-ES_tradnl"/>
        </w:rPr>
        <w:t xml:space="preserve"> </w:t>
      </w:r>
      <w:r w:rsidRPr="00AB4446">
        <w:rPr>
          <w:rFonts w:ascii="GHEA Grapalat" w:hAnsi="GHEA Grapalat"/>
          <w:position w:val="3"/>
        </w:rPr>
        <w:t>անհատական</w:t>
      </w:r>
      <w:r w:rsidRPr="00AB4446">
        <w:rPr>
          <w:rFonts w:ascii="GHEA Grapalat" w:hAnsi="GHEA Grapalat"/>
          <w:position w:val="3"/>
          <w:lang w:val="es-ES_tradnl"/>
        </w:rPr>
        <w:t xml:space="preserve"> </w:t>
      </w:r>
      <w:r w:rsidRPr="00AB4446">
        <w:rPr>
          <w:rFonts w:ascii="GHEA Grapalat" w:hAnsi="GHEA Grapalat"/>
          <w:position w:val="3"/>
        </w:rPr>
        <w:t>ասպեկտը</w:t>
      </w:r>
      <w:r w:rsidRPr="00AB4446">
        <w:rPr>
          <w:rFonts w:ascii="GHEA Grapalat" w:hAnsi="GHEA Grapalat"/>
          <w:position w:val="3"/>
          <w:lang w:val="es-ES_tradnl"/>
        </w:rPr>
        <w:t>, 3, 7, 8, 10, 13, 14, 15, 16, 17,</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20, 243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Անհատական</w:t>
      </w:r>
      <w:r w:rsidRPr="00AB4446">
        <w:rPr>
          <w:rFonts w:ascii="GHEA Grapalat" w:hAnsi="GHEA Grapalat"/>
          <w:lang w:val="es-ES_tradnl"/>
        </w:rPr>
        <w:t xml:space="preserve"> </w:t>
      </w:r>
      <w:r w:rsidRPr="00AB4446">
        <w:rPr>
          <w:rFonts w:ascii="GHEA Grapalat" w:hAnsi="GHEA Grapalat"/>
        </w:rPr>
        <w:t>բնութագիր</w:t>
      </w:r>
      <w:r w:rsidRPr="00AB4446">
        <w:rPr>
          <w:rFonts w:ascii="GHEA Grapalat" w:hAnsi="GHEA Grapalat"/>
          <w:position w:val="3"/>
          <w:lang w:val="es-ES_tradnl"/>
        </w:rPr>
        <w:t xml:space="preserve">, </w:t>
      </w:r>
      <w:r w:rsidRPr="00AB4446">
        <w:rPr>
          <w:rFonts w:ascii="GHEA Grapalat" w:hAnsi="GHEA Grapalat"/>
          <w:position w:val="3"/>
        </w:rPr>
        <w:t>ծածկագրում</w:t>
      </w:r>
      <w:r w:rsidRPr="00AB4446">
        <w:rPr>
          <w:rFonts w:ascii="GHEA Grapalat" w:hAnsi="GHEA Grapalat"/>
          <w:position w:val="3"/>
          <w:lang w:val="es-ES_tradnl"/>
        </w:rPr>
        <w:t>, 238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Նորածնային</w:t>
      </w:r>
      <w:r w:rsidRPr="00AB4446">
        <w:rPr>
          <w:rFonts w:ascii="GHEA Grapalat" w:hAnsi="GHEA Grapalat"/>
          <w:lang w:val="es-ES_tradnl"/>
        </w:rPr>
        <w:t xml:space="preserve"> </w:t>
      </w:r>
      <w:r w:rsidRPr="00AB4446">
        <w:rPr>
          <w:rFonts w:ascii="GHEA Grapalat" w:hAnsi="GHEA Grapalat"/>
        </w:rPr>
        <w:t>շրջան</w:t>
      </w:r>
      <w:r w:rsidRPr="00AB4446">
        <w:rPr>
          <w:rFonts w:ascii="GHEA Grapalat" w:hAnsi="GHEA Grapalat"/>
          <w:position w:val="3"/>
          <w:lang w:val="es-ES_tradnl"/>
        </w:rPr>
        <w:t>, xv, xvi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Նորածիններ</w:t>
      </w:r>
      <w:r w:rsidRPr="00AB4446">
        <w:rPr>
          <w:rFonts w:ascii="GHEA Grapalat" w:hAnsi="GHEA Grapalat"/>
          <w:position w:val="3"/>
          <w:lang w:val="es-ES_tradnl"/>
        </w:rPr>
        <w:t>, xi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Տեղեկատվակամ</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մատրիցա</w:t>
      </w:r>
      <w:r w:rsidRPr="00AB4446">
        <w:rPr>
          <w:rFonts w:ascii="GHEA Grapalat" w:hAnsi="GHEA Grapalat"/>
          <w:position w:val="3"/>
          <w:lang w:val="es-ES_tradnl"/>
        </w:rPr>
        <w:t>, 13, 234-4, 249-50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համակարգեր</w:t>
      </w:r>
      <w:r w:rsidRPr="00AB4446">
        <w:rPr>
          <w:rFonts w:ascii="GHEA Grapalat" w:hAnsi="GHEA Grapalat"/>
          <w:position w:val="3"/>
          <w:lang w:val="es-ES_tradnl"/>
        </w:rPr>
        <w:t>, 5, 265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Վնասվածք</w:t>
      </w:r>
      <w:r w:rsidRPr="00AB4446">
        <w:rPr>
          <w:rFonts w:ascii="GHEA Grapalat" w:hAnsi="GHEA Grapalat"/>
          <w:position w:val="3"/>
          <w:lang w:val="es-ES_tradnl"/>
        </w:rPr>
        <w:t>, 4, 8, 11, 14, 228, 254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Միջազգային</w:t>
      </w:r>
      <w:r w:rsidRPr="00AB4446">
        <w:rPr>
          <w:rFonts w:ascii="GHEA Grapalat" w:hAnsi="GHEA Grapalat"/>
          <w:position w:val="3"/>
          <w:lang w:val="es-ES_tradnl"/>
        </w:rPr>
        <w:t xml:space="preserve"> </w:t>
      </w:r>
      <w:r w:rsidRPr="00AB4446">
        <w:rPr>
          <w:rFonts w:ascii="GHEA Grapalat" w:hAnsi="GHEA Grapalat"/>
          <w:position w:val="3"/>
        </w:rPr>
        <w:t>դասակարգում</w:t>
      </w:r>
      <w:r w:rsidRPr="00AB4446">
        <w:rPr>
          <w:rFonts w:ascii="GHEA Grapalat" w:hAnsi="GHEA Grapalat"/>
          <w:position w:val="3"/>
          <w:lang w:val="es-ES_tradnl"/>
        </w:rPr>
        <w:t xml:space="preserve">, </w:t>
      </w:r>
      <w:r w:rsidRPr="00AB4446">
        <w:rPr>
          <w:rFonts w:ascii="GHEA Grapalat" w:hAnsi="GHEA Grapalat"/>
          <w:position w:val="3"/>
        </w:rPr>
        <w:t>ԱՀԿ</w:t>
      </w:r>
      <w:r w:rsidRPr="00AB4446">
        <w:rPr>
          <w:rFonts w:ascii="GHEA Grapalat" w:hAnsi="GHEA Grapalat"/>
          <w:position w:val="3"/>
          <w:lang w:val="es-ES_tradnl"/>
        </w:rPr>
        <w:t>, ~-</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ընտանիք</w:t>
      </w:r>
      <w:r w:rsidRPr="00AB4446">
        <w:rPr>
          <w:rFonts w:ascii="GHEA Grapalat" w:hAnsi="GHEA Grapalat"/>
          <w:position w:val="3"/>
          <w:lang w:val="es-ES_tradnl"/>
        </w:rPr>
        <w:t>, vii, 3,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Ստանդարտացման</w:t>
      </w:r>
      <w:r w:rsidRPr="00AB4446">
        <w:rPr>
          <w:rFonts w:ascii="GHEA Grapalat" w:hAnsi="GHEA Grapalat"/>
          <w:lang w:val="es-ES_tradnl"/>
        </w:rPr>
        <w:t xml:space="preserve"> </w:t>
      </w:r>
      <w:r w:rsidRPr="00AB4446">
        <w:rPr>
          <w:rFonts w:ascii="GHEA Grapalat" w:hAnsi="GHEA Grapalat"/>
        </w:rPr>
        <w:t>միջազգային</w:t>
      </w:r>
      <w:r w:rsidRPr="00AB4446">
        <w:rPr>
          <w:rFonts w:ascii="GHEA Grapalat" w:hAnsi="GHEA Grapalat"/>
          <w:lang w:val="es-ES_tradnl"/>
        </w:rPr>
        <w:t xml:space="preserve"> </w:t>
      </w:r>
      <w:r w:rsidRPr="00AB4446">
        <w:rPr>
          <w:rFonts w:ascii="GHEA Grapalat" w:hAnsi="GHEA Grapalat"/>
        </w:rPr>
        <w:t>կազմակերպության</w:t>
      </w:r>
      <w:r w:rsidRPr="00AB4446">
        <w:rPr>
          <w:rFonts w:ascii="GHEA Grapalat" w:hAnsi="GHEA Grapalat"/>
          <w:lang w:val="es-ES_tradnl"/>
        </w:rPr>
        <w:t xml:space="preserve"> </w:t>
      </w:r>
      <w:r w:rsidRPr="00AB4446">
        <w:rPr>
          <w:rFonts w:ascii="GHEA Grapalat" w:hAnsi="GHEA Grapalat"/>
          <w:position w:val="3"/>
          <w:lang w:val="es-ES_tradnl"/>
        </w:rPr>
        <w:t>(</w:t>
      </w:r>
      <w:r w:rsidRPr="00AB4446">
        <w:rPr>
          <w:rFonts w:ascii="GHEA Grapalat" w:hAnsi="GHEA Grapalat"/>
          <w:position w:val="3"/>
        </w:rPr>
        <w:t>ԻՍՕ</w:t>
      </w:r>
      <w:r w:rsidRPr="00AB4446">
        <w:rPr>
          <w:rFonts w:ascii="GHEA Grapalat" w:hAnsi="GHEA Grapalat"/>
          <w:position w:val="3"/>
          <w:lang w:val="es-ES_tradnl"/>
        </w:rPr>
        <w:t>), 109,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Միջամտության</w:t>
      </w:r>
      <w:r w:rsidRPr="00AB4446">
        <w:rPr>
          <w:rFonts w:ascii="GHEA Grapalat" w:hAnsi="GHEA Grapalat"/>
          <w:lang w:val="es-ES_tradnl"/>
        </w:rPr>
        <w:t xml:space="preserve"> </w:t>
      </w:r>
      <w:r w:rsidRPr="00AB4446">
        <w:rPr>
          <w:rFonts w:ascii="GHEA Grapalat" w:hAnsi="GHEA Grapalat"/>
        </w:rPr>
        <w:t>աստիճան</w:t>
      </w:r>
      <w:r w:rsidRPr="00AB4446">
        <w:rPr>
          <w:rFonts w:ascii="GHEA Grapalat" w:hAnsi="GHEA Grapalat"/>
          <w:position w:val="3"/>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ն</w:t>
      </w:r>
      <w:r w:rsidRPr="00AB4446">
        <w:rPr>
          <w:rFonts w:ascii="GHEA Grapalat" w:hAnsi="GHEA Grapalat"/>
          <w:position w:val="3"/>
          <w:lang w:val="es-ES_tradnl"/>
        </w:rPr>
        <w:t xml:space="preserve"> </w:t>
      </w:r>
      <w:r w:rsidRPr="00AB4446">
        <w:rPr>
          <w:rFonts w:ascii="GHEA Grapalat" w:hAnsi="GHEA Grapalat"/>
          <w:position w:val="3"/>
        </w:rPr>
        <w:t>կիրառելը</w:t>
      </w:r>
      <w:r w:rsidRPr="00AB4446">
        <w:rPr>
          <w:rFonts w:ascii="GHEA Grapalat" w:hAnsi="GHEA Grapalat"/>
          <w:position w:val="3"/>
          <w:lang w:val="es-ES_tradnl"/>
        </w:rPr>
        <w:t>,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Կյանքի</w:t>
      </w:r>
      <w:r w:rsidRPr="00AB4446">
        <w:rPr>
          <w:rFonts w:ascii="GHEA Grapalat" w:hAnsi="GHEA Grapalat"/>
          <w:position w:val="3"/>
          <w:lang w:val="es-ES_tradnl"/>
        </w:rPr>
        <w:t xml:space="preserve"> </w:t>
      </w:r>
      <w:r w:rsidRPr="00AB4446">
        <w:rPr>
          <w:rFonts w:ascii="GHEA Grapalat" w:hAnsi="GHEA Grapalat"/>
          <w:position w:val="3"/>
        </w:rPr>
        <w:t>իրավիճակներում</w:t>
      </w:r>
      <w:r w:rsidRPr="00AB4446">
        <w:rPr>
          <w:rFonts w:ascii="GHEA Grapalat" w:hAnsi="GHEA Grapalat"/>
          <w:position w:val="3"/>
          <w:lang w:val="es-ES_tradnl"/>
        </w:rPr>
        <w:t xml:space="preserve"> </w:t>
      </w:r>
      <w:r w:rsidRPr="00AB4446">
        <w:rPr>
          <w:rFonts w:ascii="GHEA Grapalat" w:hAnsi="GHEA Grapalat"/>
          <w:position w:val="3"/>
        </w:rPr>
        <w:t>ներգրավվածություն</w:t>
      </w:r>
      <w:r w:rsidRPr="00AB4446">
        <w:rPr>
          <w:rFonts w:ascii="GHEA Grapalat" w:hAnsi="GHEA Grapalat"/>
          <w:position w:val="3"/>
          <w:lang w:val="es-ES_tradnl"/>
        </w:rPr>
        <w:t>, 9, 12, 13,</w:t>
      </w:r>
    </w:p>
    <w:p w:rsidR="00E103A1" w:rsidRPr="00AB4446" w:rsidRDefault="00E103A1" w:rsidP="00355DC7">
      <w:pPr>
        <w:spacing w:after="120" w:line="240" w:lineRule="auto"/>
        <w:ind w:left="567" w:right="101" w:hanging="567"/>
        <w:jc w:val="both"/>
        <w:rPr>
          <w:rFonts w:ascii="GHEA Grapalat" w:hAnsi="GHEA Grapalat"/>
          <w:position w:val="3"/>
          <w:lang w:val="es-ES_tradnl"/>
        </w:rPr>
      </w:pPr>
      <w:r w:rsidRPr="00AB4446">
        <w:rPr>
          <w:rFonts w:ascii="GHEA Grapalat" w:hAnsi="GHEA Grapalat"/>
          <w:position w:val="3"/>
          <w:lang w:val="es-ES_tradnl"/>
        </w:rPr>
        <w:t>129, 229, 242, 243, 248, 249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Կարգավորված</w:t>
      </w:r>
      <w:r w:rsidRPr="00AB4446">
        <w:rPr>
          <w:rFonts w:ascii="GHEA Grapalat" w:hAnsi="GHEA Grapalat"/>
          <w:lang w:val="es-ES_tradnl"/>
        </w:rPr>
        <w:t xml:space="preserve"> </w:t>
      </w:r>
      <w:r w:rsidRPr="00AB4446">
        <w:rPr>
          <w:rFonts w:ascii="GHEA Grapalat" w:hAnsi="GHEA Grapalat"/>
        </w:rPr>
        <w:t>բուժօգնություն</w:t>
      </w:r>
      <w:r w:rsidRPr="00AB4446">
        <w:rPr>
          <w:rFonts w:ascii="GHEA Grapalat" w:hAnsi="GHEA Grapalat"/>
          <w:lang w:val="es-ES_tradnl"/>
        </w:rPr>
        <w:t>, 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Հասուն</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հոգեբանորեն</w:t>
      </w:r>
      <w:r w:rsidRPr="00AB4446">
        <w:rPr>
          <w:rFonts w:ascii="GHEA Grapalat" w:hAnsi="GHEA Grapalat"/>
          <w:position w:val="3"/>
          <w:lang w:val="es-ES_tradnl"/>
        </w:rPr>
        <w:t>, xv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ֆիզիկապես</w:t>
      </w:r>
      <w:r w:rsidRPr="00AB4446">
        <w:rPr>
          <w:rFonts w:ascii="GHEA Grapalat" w:hAnsi="GHEA Grapalat"/>
          <w:position w:val="3"/>
          <w:lang w:val="es-ES_tradnl"/>
        </w:rPr>
        <w:t>, xv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սոցիալապես</w:t>
      </w:r>
      <w:r w:rsidRPr="00AB4446">
        <w:rPr>
          <w:rFonts w:ascii="GHEA Grapalat" w:hAnsi="GHEA Grapalat"/>
          <w:position w:val="3"/>
          <w:lang w:val="es-ES_tradnl"/>
        </w:rPr>
        <w:t>, xv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Հոգեկան</w:t>
      </w:r>
      <w:r w:rsidRPr="00AB4446">
        <w:rPr>
          <w:rFonts w:ascii="GHEA Grapalat" w:hAnsi="GHEA Grapalat"/>
          <w:position w:val="3"/>
          <w:lang w:val="es-ES_tradnl"/>
        </w:rPr>
        <w:t xml:space="preserve"> (</w:t>
      </w:r>
      <w:r w:rsidRPr="00AB4446">
        <w:rPr>
          <w:rFonts w:ascii="GHEA Grapalat" w:hAnsi="GHEA Grapalat"/>
          <w:position w:val="3"/>
        </w:rPr>
        <w:t>կամ</w:t>
      </w:r>
      <w:r w:rsidRPr="00AB4446">
        <w:rPr>
          <w:rFonts w:ascii="GHEA Grapalat" w:hAnsi="GHEA Grapalat"/>
          <w:position w:val="3"/>
          <w:lang w:val="es-ES_tradnl"/>
        </w:rPr>
        <w:t xml:space="preserve"> </w:t>
      </w:r>
      <w:r w:rsidRPr="00AB4446">
        <w:rPr>
          <w:rFonts w:ascii="GHEA Grapalat" w:hAnsi="GHEA Grapalat"/>
          <w:position w:val="3"/>
        </w:rPr>
        <w:t>հոգեբանական</w:t>
      </w:r>
      <w:r w:rsidRPr="00AB4446">
        <w:rPr>
          <w:rFonts w:ascii="GHEA Grapalat" w:hAnsi="GHEA Grapalat"/>
          <w:position w:val="3"/>
          <w:lang w:val="es-ES_tradnl"/>
        </w:rPr>
        <w:t xml:space="preserve">) </w:t>
      </w:r>
      <w:r w:rsidRPr="00AB4446">
        <w:rPr>
          <w:rFonts w:ascii="GHEA Grapalat" w:hAnsi="GHEA Grapalat"/>
          <w:position w:val="3"/>
        </w:rPr>
        <w:t>ֆունկցիաներ</w:t>
      </w:r>
      <w:r w:rsidRPr="00AB4446">
        <w:rPr>
          <w:rFonts w:ascii="GHEA Grapalat" w:hAnsi="GHEA Grapalat"/>
          <w:position w:val="3"/>
          <w:lang w:val="es-ES_tradnl"/>
        </w:rPr>
        <w:t>,</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9-11, 45, 228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Հոգեկան</w:t>
      </w:r>
      <w:r w:rsidRPr="00AB4446">
        <w:rPr>
          <w:rFonts w:ascii="GHEA Grapalat" w:hAnsi="GHEA Grapalat"/>
          <w:position w:val="3"/>
          <w:lang w:val="es-ES_tradnl"/>
        </w:rPr>
        <w:t xml:space="preserve"> </w:t>
      </w:r>
      <w:r w:rsidRPr="00AB4446">
        <w:rPr>
          <w:rFonts w:ascii="GHEA Grapalat" w:hAnsi="GHEA Grapalat"/>
          <w:position w:val="3"/>
        </w:rPr>
        <w:t>առողջություն</w:t>
      </w:r>
      <w:r w:rsidRPr="00AB4446">
        <w:rPr>
          <w:rFonts w:ascii="GHEA Grapalat" w:hAnsi="GHEA Grapalat"/>
          <w:position w:val="3"/>
          <w:lang w:val="es-ES_tradnl"/>
        </w:rPr>
        <w:t>, 35, 260, 263, 266, 267, 278,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247, 250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Հոգեկան</w:t>
      </w:r>
      <w:r w:rsidRPr="00AB4446">
        <w:rPr>
          <w:rFonts w:ascii="GHEA Grapalat" w:hAnsi="GHEA Grapalat"/>
          <w:position w:val="3"/>
          <w:lang w:val="es-ES_tradnl"/>
        </w:rPr>
        <w:t xml:space="preserve"> </w:t>
      </w:r>
      <w:r w:rsidRPr="00AB4446">
        <w:rPr>
          <w:rFonts w:ascii="GHEA Grapalat" w:hAnsi="GHEA Grapalat"/>
          <w:position w:val="3"/>
        </w:rPr>
        <w:t>առողջության</w:t>
      </w:r>
      <w:r w:rsidRPr="00AB4446">
        <w:rPr>
          <w:rFonts w:ascii="GHEA Grapalat" w:hAnsi="GHEA Grapalat"/>
          <w:position w:val="3"/>
          <w:lang w:val="es-ES_tradnl"/>
        </w:rPr>
        <w:t xml:space="preserve"> </w:t>
      </w:r>
      <w:r w:rsidRPr="00AB4446">
        <w:rPr>
          <w:rFonts w:ascii="GHEA Grapalat" w:hAnsi="GHEA Grapalat"/>
          <w:position w:val="3"/>
        </w:rPr>
        <w:t>վերաբերյալ</w:t>
      </w:r>
      <w:r w:rsidRPr="00AB4446">
        <w:rPr>
          <w:rFonts w:ascii="GHEA Grapalat" w:hAnsi="GHEA Grapalat"/>
          <w:position w:val="3"/>
          <w:lang w:val="es-ES_tradnl"/>
        </w:rPr>
        <w:t xml:space="preserve"> </w:t>
      </w:r>
      <w:r w:rsidRPr="00AB4446">
        <w:rPr>
          <w:rFonts w:ascii="GHEA Grapalat" w:hAnsi="GHEA Grapalat"/>
          <w:position w:val="3"/>
        </w:rPr>
        <w:t>հասկացությունները</w:t>
      </w:r>
      <w:r w:rsidRPr="00AB4446">
        <w:rPr>
          <w:rFonts w:ascii="GHEA Grapalat" w:hAnsi="GHEA Grapalat"/>
          <w:position w:val="3"/>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ում</w:t>
      </w:r>
      <w:r w:rsidRPr="00AB4446">
        <w:rPr>
          <w:rFonts w:ascii="GHEA Grapalat" w:hAnsi="GHEA Grapalat"/>
          <w:position w:val="3"/>
          <w:lang w:val="es-ES_tradnl"/>
        </w:rPr>
        <w:t>, 250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Հոգեկան</w:t>
      </w:r>
      <w:r w:rsidRPr="00AB4446">
        <w:rPr>
          <w:rFonts w:ascii="GHEA Grapalat" w:hAnsi="GHEA Grapalat"/>
          <w:position w:val="3"/>
          <w:lang w:val="es-ES_tradnl"/>
        </w:rPr>
        <w:t xml:space="preserve"> </w:t>
      </w:r>
      <w:r w:rsidRPr="00AB4446">
        <w:rPr>
          <w:rFonts w:ascii="GHEA Grapalat" w:hAnsi="GHEA Grapalat"/>
          <w:position w:val="3"/>
        </w:rPr>
        <w:t>հիվանդություն</w:t>
      </w:r>
      <w:r w:rsidRPr="00AB4446">
        <w:rPr>
          <w:rFonts w:ascii="GHEA Grapalat" w:hAnsi="GHEA Grapalat"/>
          <w:position w:val="3"/>
          <w:lang w:val="es-ES_tradnl"/>
        </w:rPr>
        <w:t>, 18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3603E4">
        <w:rPr>
          <w:rFonts w:ascii="GHEA Grapalat" w:hAnsi="GHEA Grapalat"/>
          <w:position w:val="3"/>
        </w:rPr>
        <w:lastRenderedPageBreak/>
        <w:t>Հոգեկան</w:t>
      </w:r>
      <w:r w:rsidRPr="003603E4">
        <w:rPr>
          <w:rFonts w:ascii="GHEA Grapalat" w:hAnsi="GHEA Grapalat"/>
          <w:position w:val="3"/>
          <w:lang w:val="es-ES_tradnl"/>
        </w:rPr>
        <w:t xml:space="preserve"> </w:t>
      </w:r>
      <w:r w:rsidR="003603E4" w:rsidRPr="003603E4">
        <w:rPr>
          <w:rFonts w:ascii="GHEA Grapalat" w:hAnsi="GHEA Grapalat"/>
          <w:position w:val="3"/>
          <w:lang w:val="hy-AM"/>
        </w:rPr>
        <w:t>զարգացման հապաղում</w:t>
      </w:r>
      <w:r w:rsidRPr="00AB4446">
        <w:rPr>
          <w:rFonts w:ascii="GHEA Grapalat" w:hAnsi="GHEA Grapalat"/>
          <w:position w:val="3"/>
          <w:lang w:val="es-ES_tradnl"/>
        </w:rPr>
        <w:t>, 48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Հաշմանդամության</w:t>
      </w:r>
      <w:r w:rsidRPr="00AB4446">
        <w:rPr>
          <w:rFonts w:ascii="GHEA Grapalat" w:hAnsi="GHEA Grapalat"/>
          <w:position w:val="3"/>
          <w:lang w:val="es-ES_tradnl"/>
        </w:rPr>
        <w:t xml:space="preserve"> </w:t>
      </w:r>
      <w:r w:rsidRPr="00AB4446">
        <w:rPr>
          <w:rFonts w:ascii="GHEA Grapalat" w:hAnsi="GHEA Grapalat"/>
          <w:position w:val="3"/>
        </w:rPr>
        <w:t>մոդել</w:t>
      </w:r>
      <w:r w:rsidRPr="00AB4446">
        <w:rPr>
          <w:rFonts w:ascii="GHEA Grapalat" w:hAnsi="GHEA Grapalat"/>
          <w:position w:val="3"/>
          <w:lang w:val="es-ES_tradnl"/>
        </w:rPr>
        <w:t xml:space="preserve">, </w:t>
      </w:r>
      <w:r w:rsidRPr="00AB4446">
        <w:rPr>
          <w:rFonts w:ascii="GHEA Grapalat" w:hAnsi="GHEA Grapalat"/>
          <w:position w:val="3"/>
        </w:rPr>
        <w:t>կենսահոգեբանական</w:t>
      </w:r>
      <w:r w:rsidRPr="00AB4446">
        <w:rPr>
          <w:rFonts w:ascii="GHEA Grapalat" w:hAnsi="GHEA Grapalat"/>
          <w:position w:val="3"/>
          <w:lang w:val="es-ES_tradnl"/>
        </w:rPr>
        <w:t>, 19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r w:rsidRPr="00AB4446">
        <w:rPr>
          <w:rFonts w:ascii="GHEA Grapalat" w:hAnsi="GHEA Grapalat"/>
          <w:position w:val="3"/>
          <w:lang w:val="es-ES_tradnl"/>
        </w:rPr>
        <w:t>, 17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ինտերակտիվ</w:t>
      </w:r>
      <w:r w:rsidRPr="00AB4446">
        <w:rPr>
          <w:rFonts w:ascii="GHEA Grapalat" w:hAnsi="GHEA Grapalat"/>
          <w:position w:val="3"/>
          <w:lang w:val="es-ES_tradnl"/>
        </w:rPr>
        <w:t>, 8, 17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բժշկական</w:t>
      </w:r>
      <w:r w:rsidRPr="00AB4446">
        <w:rPr>
          <w:rFonts w:ascii="GHEA Grapalat" w:hAnsi="GHEA Grapalat"/>
          <w:position w:val="3"/>
          <w:lang w:val="es-ES_tradnl"/>
        </w:rPr>
        <w:t>, 11, 18-9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սոցիալական</w:t>
      </w:r>
      <w:r w:rsidRPr="00AB4446">
        <w:rPr>
          <w:rFonts w:ascii="GHEA Grapalat" w:hAnsi="GHEA Grapalat"/>
          <w:position w:val="3"/>
          <w:lang w:val="es-ES_tradnl"/>
        </w:rPr>
        <w:t>, 18-9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Հիվանդացության</w:t>
      </w:r>
      <w:r w:rsidRPr="00AB4446">
        <w:rPr>
          <w:rFonts w:ascii="GHEA Grapalat" w:hAnsi="GHEA Grapalat"/>
          <w:position w:val="3"/>
          <w:lang w:val="es-ES_tradnl"/>
        </w:rPr>
        <w:t xml:space="preserve"> </w:t>
      </w:r>
      <w:r w:rsidRPr="00AB4446">
        <w:rPr>
          <w:rFonts w:ascii="GHEA Grapalat" w:hAnsi="GHEA Grapalat"/>
          <w:position w:val="3"/>
        </w:rPr>
        <w:t>վերաբերյալ</w:t>
      </w:r>
      <w:r w:rsidRPr="00AB4446">
        <w:rPr>
          <w:rFonts w:ascii="GHEA Grapalat" w:hAnsi="GHEA Grapalat"/>
          <w:position w:val="3"/>
          <w:lang w:val="es-ES_tradnl"/>
        </w:rPr>
        <w:t xml:space="preserve"> </w:t>
      </w:r>
      <w:r w:rsidRPr="00AB4446">
        <w:rPr>
          <w:rFonts w:ascii="GHEA Grapalat" w:hAnsi="GHEA Grapalat"/>
          <w:position w:val="3"/>
        </w:rPr>
        <w:t>տեղեկություններ</w:t>
      </w:r>
      <w:r w:rsidRPr="00AB4446">
        <w:rPr>
          <w:rFonts w:ascii="GHEA Grapalat" w:hAnsi="GHEA Grapalat"/>
          <w:position w:val="3"/>
          <w:lang w:val="es-ES_tradnl"/>
        </w:rPr>
        <w:t>, 4, 12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Հիվանդացության</w:t>
      </w:r>
      <w:r w:rsidRPr="00AB4446">
        <w:rPr>
          <w:rFonts w:ascii="GHEA Grapalat" w:hAnsi="GHEA Grapalat"/>
          <w:position w:val="3"/>
          <w:lang w:val="es-ES_tradnl"/>
        </w:rPr>
        <w:t xml:space="preserve"> </w:t>
      </w:r>
      <w:r w:rsidRPr="00AB4446">
        <w:rPr>
          <w:rFonts w:ascii="GHEA Grapalat" w:hAnsi="GHEA Grapalat"/>
          <w:position w:val="3"/>
        </w:rPr>
        <w:t>վերաբերյալ</w:t>
      </w:r>
      <w:r w:rsidRPr="00AB4446">
        <w:rPr>
          <w:rFonts w:ascii="GHEA Grapalat" w:hAnsi="GHEA Grapalat"/>
          <w:position w:val="3"/>
          <w:lang w:val="es-ES_tradnl"/>
        </w:rPr>
        <w:t xml:space="preserve"> </w:t>
      </w:r>
      <w:r w:rsidRPr="00AB4446">
        <w:rPr>
          <w:rFonts w:ascii="GHEA Grapalat" w:hAnsi="GHEA Grapalat"/>
          <w:position w:val="3"/>
        </w:rPr>
        <w:t>տեղեկություններ</w:t>
      </w:r>
      <w:r w:rsidRPr="00AB4446">
        <w:rPr>
          <w:rFonts w:ascii="GHEA Grapalat" w:hAnsi="GHEA Grapalat"/>
          <w:position w:val="3"/>
          <w:lang w:val="es-ES_tradnl"/>
        </w:rPr>
        <w:t>,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Մկանային</w:t>
      </w:r>
      <w:r w:rsidRPr="00AB4446">
        <w:rPr>
          <w:rFonts w:ascii="GHEA Grapalat" w:hAnsi="GHEA Grapalat"/>
          <w:position w:val="3"/>
          <w:lang w:val="es-ES_tradnl"/>
        </w:rPr>
        <w:t xml:space="preserve"> </w:t>
      </w:r>
      <w:r w:rsidRPr="00AB4446">
        <w:rPr>
          <w:rFonts w:ascii="GHEA Grapalat" w:hAnsi="GHEA Grapalat"/>
          <w:position w:val="3"/>
        </w:rPr>
        <w:t>հետաճ</w:t>
      </w:r>
      <w:r w:rsidRPr="00AB4446">
        <w:rPr>
          <w:rFonts w:ascii="GHEA Grapalat" w:hAnsi="GHEA Grapalat"/>
          <w:position w:val="3"/>
          <w:lang w:val="es-ES_tradnl"/>
        </w:rPr>
        <w:t>, 18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Բնածին</w:t>
      </w:r>
      <w:r w:rsidRPr="00AB4446">
        <w:rPr>
          <w:rFonts w:ascii="GHEA Grapalat" w:hAnsi="GHEA Grapalat"/>
          <w:lang w:val="es-ES_tradnl"/>
        </w:rPr>
        <w:t xml:space="preserve"> </w:t>
      </w:r>
      <w:r w:rsidRPr="00AB4446">
        <w:rPr>
          <w:rFonts w:ascii="GHEA Grapalat" w:hAnsi="GHEA Grapalat"/>
        </w:rPr>
        <w:t>արատների</w:t>
      </w:r>
      <w:r w:rsidRPr="00AB4446">
        <w:rPr>
          <w:rFonts w:ascii="GHEA Grapalat" w:hAnsi="GHEA Grapalat"/>
          <w:lang w:val="es-ES_tradnl"/>
        </w:rPr>
        <w:t xml:space="preserve"> </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զարգացման</w:t>
      </w:r>
      <w:r w:rsidRPr="00AB4446">
        <w:rPr>
          <w:rFonts w:ascii="GHEA Grapalat" w:hAnsi="GHEA Grapalat"/>
          <w:lang w:val="es-ES_tradnl"/>
        </w:rPr>
        <w:t xml:space="preserve"> </w:t>
      </w:r>
      <w:r w:rsidRPr="00AB4446">
        <w:rPr>
          <w:rFonts w:ascii="GHEA Grapalat" w:hAnsi="GHEA Grapalat"/>
        </w:rPr>
        <w:t>խանգարումների</w:t>
      </w:r>
      <w:r w:rsidRPr="00AB4446">
        <w:rPr>
          <w:rFonts w:ascii="GHEA Grapalat" w:hAnsi="GHEA Grapalat"/>
          <w:lang w:val="es-ES_tradnl"/>
        </w:rPr>
        <w:t xml:space="preserve"> </w:t>
      </w:r>
      <w:r w:rsidRPr="00AB4446">
        <w:rPr>
          <w:rFonts w:ascii="GHEA Grapalat" w:hAnsi="GHEA Grapalat"/>
        </w:rPr>
        <w:t>ազգային</w:t>
      </w:r>
      <w:r w:rsidRPr="00AB4446">
        <w:rPr>
          <w:rFonts w:ascii="GHEA Grapalat" w:hAnsi="GHEA Grapalat"/>
          <w:lang w:val="es-ES_tradnl"/>
        </w:rPr>
        <w:t xml:space="preserve"> </w:t>
      </w:r>
      <w:r w:rsidRPr="00AB4446">
        <w:rPr>
          <w:rFonts w:ascii="GHEA Grapalat" w:hAnsi="GHEA Grapalat"/>
        </w:rPr>
        <w:t>կենտրոն</w:t>
      </w:r>
      <w:r w:rsidRPr="00AB4446">
        <w:rPr>
          <w:rFonts w:ascii="GHEA Grapalat" w:hAnsi="GHEA Grapalat"/>
          <w:lang w:val="es-ES_tradnl"/>
        </w:rPr>
        <w:t>, xvii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Չեզոք</w:t>
      </w:r>
      <w:r w:rsidRPr="00AB4446">
        <w:rPr>
          <w:rFonts w:ascii="GHEA Grapalat" w:hAnsi="GHEA Grapalat"/>
          <w:position w:val="3"/>
          <w:lang w:val="es-ES_tradnl"/>
        </w:rPr>
        <w:t xml:space="preserve"> </w:t>
      </w:r>
      <w:r w:rsidRPr="00AB4446">
        <w:rPr>
          <w:rFonts w:ascii="GHEA Grapalat" w:hAnsi="GHEA Grapalat"/>
          <w:position w:val="3"/>
        </w:rPr>
        <w:t>տերմիններ</w:t>
      </w:r>
      <w:r w:rsidRPr="00AB4446">
        <w:rPr>
          <w:rFonts w:ascii="GHEA Grapalat" w:hAnsi="GHEA Grapalat"/>
          <w:position w:val="3"/>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ում</w:t>
      </w:r>
      <w:r w:rsidRPr="00AB4446">
        <w:rPr>
          <w:rFonts w:ascii="GHEA Grapalat" w:hAnsi="GHEA Grapalat"/>
          <w:position w:val="3"/>
          <w:lang w:val="es-ES_tradnl"/>
        </w:rPr>
        <w:t>, 233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 xml:space="preserve">  </w:t>
      </w:r>
      <w:r w:rsidRPr="00AB4446">
        <w:rPr>
          <w:rFonts w:ascii="GHEA Grapalat" w:hAnsi="GHEA Grapalat"/>
          <w:position w:val="3"/>
        </w:rPr>
        <w:t>Հյուսիս</w:t>
      </w:r>
      <w:r w:rsidRPr="00AB4446">
        <w:rPr>
          <w:rFonts w:ascii="GHEA Grapalat" w:hAnsi="GHEA Grapalat"/>
          <w:position w:val="3"/>
          <w:lang w:val="es-ES_tradnl"/>
        </w:rPr>
        <w:t xml:space="preserve"> </w:t>
      </w:r>
      <w:r w:rsidRPr="00AB4446">
        <w:rPr>
          <w:rFonts w:ascii="GHEA Grapalat" w:hAnsi="GHEA Grapalat"/>
          <w:position w:val="3"/>
        </w:rPr>
        <w:t>Ամերիկյան</w:t>
      </w:r>
      <w:r w:rsidRPr="00AB4446">
        <w:rPr>
          <w:rFonts w:ascii="GHEA Grapalat" w:hAnsi="GHEA Grapalat"/>
          <w:position w:val="3"/>
          <w:lang w:val="es-ES_tradnl"/>
        </w:rPr>
        <w:t xml:space="preserve"> </w:t>
      </w:r>
      <w:r w:rsidRPr="00AB4446">
        <w:rPr>
          <w:rFonts w:ascii="GHEA Grapalat" w:hAnsi="GHEA Grapalat"/>
          <w:position w:val="3"/>
        </w:rPr>
        <w:t>համագործակցության</w:t>
      </w:r>
      <w:r w:rsidRPr="00AB4446">
        <w:rPr>
          <w:rFonts w:ascii="GHEA Grapalat" w:hAnsi="GHEA Grapalat"/>
          <w:position w:val="3"/>
          <w:lang w:val="es-ES_tradnl"/>
        </w:rPr>
        <w:t xml:space="preserve"> </w:t>
      </w:r>
      <w:r w:rsidRPr="00AB4446">
        <w:rPr>
          <w:rFonts w:ascii="GHEA Grapalat" w:hAnsi="GHEA Grapalat"/>
          <w:position w:val="3"/>
        </w:rPr>
        <w:t>կենտրոն</w:t>
      </w:r>
      <w:r w:rsidRPr="00AB4446">
        <w:rPr>
          <w:rFonts w:ascii="GHEA Grapalat" w:hAnsi="GHEA Grapalat"/>
          <w:position w:val="3"/>
          <w:lang w:val="es-ES_tradnl"/>
        </w:rPr>
        <w:t>, 260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Թվային</w:t>
      </w:r>
      <w:r w:rsidRPr="00AB4446">
        <w:rPr>
          <w:rFonts w:ascii="GHEA Grapalat" w:hAnsi="GHEA Grapalat"/>
          <w:position w:val="3"/>
          <w:lang w:val="es-ES_tradnl"/>
        </w:rPr>
        <w:t xml:space="preserve"> </w:t>
      </w:r>
      <w:r w:rsidRPr="00AB4446">
        <w:rPr>
          <w:rFonts w:ascii="GHEA Grapalat" w:hAnsi="GHEA Grapalat"/>
          <w:position w:val="3"/>
        </w:rPr>
        <w:t>համակարգ</w:t>
      </w:r>
      <w:r w:rsidRPr="00AB4446">
        <w:rPr>
          <w:rFonts w:ascii="GHEA Grapalat" w:hAnsi="GHEA Grapalat"/>
          <w:position w:val="3"/>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ում</w:t>
      </w:r>
      <w:r w:rsidRPr="00AB4446">
        <w:rPr>
          <w:rFonts w:ascii="GHEA Grapalat" w:hAnsi="GHEA Grapalat"/>
          <w:position w:val="3"/>
          <w:lang w:val="es-ES_tradnl"/>
        </w:rPr>
        <w:t>, 10, 20, 235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Գործածելի</w:t>
      </w:r>
      <w:r w:rsidRPr="00AB4446">
        <w:rPr>
          <w:rFonts w:ascii="GHEA Grapalat" w:hAnsi="GHEA Grapalat"/>
          <w:lang w:val="es-ES_tradnl"/>
        </w:rPr>
        <w:t xml:space="preserve"> </w:t>
      </w:r>
      <w:r w:rsidRPr="00AB4446">
        <w:rPr>
          <w:rFonts w:ascii="GHEA Grapalat" w:hAnsi="GHEA Grapalat"/>
        </w:rPr>
        <w:t>սահմանումներ</w:t>
      </w:r>
      <w:r w:rsidRPr="00AB4446">
        <w:rPr>
          <w:rFonts w:ascii="GHEA Grapalat" w:hAnsi="GHEA Grapalat"/>
          <w:lang w:val="es-ES_tradnl"/>
        </w:rPr>
        <w:t xml:space="preserve"> </w:t>
      </w:r>
      <w:r w:rsidRPr="00AB4446">
        <w:rPr>
          <w:rFonts w:ascii="GHEA Grapalat" w:hAnsi="GHEA Grapalat"/>
        </w:rPr>
        <w:t>ՖՄԴ</w:t>
      </w:r>
      <w:r w:rsidRPr="00AB4446">
        <w:rPr>
          <w:rFonts w:ascii="GHEA Grapalat" w:hAnsi="GHEA Grapalat"/>
          <w:lang w:val="es-ES_tradnl"/>
        </w:rPr>
        <w:t>-</w:t>
      </w:r>
      <w:r w:rsidRPr="00AB4446">
        <w:rPr>
          <w:rFonts w:ascii="GHEA Grapalat" w:hAnsi="GHEA Grapalat"/>
        </w:rPr>
        <w:t>ում</w:t>
      </w:r>
      <w:r w:rsidRPr="00AB4446">
        <w:rPr>
          <w:rFonts w:ascii="GHEA Grapalat" w:hAnsi="GHEA Grapalat"/>
          <w:lang w:val="es-ES_tradnl"/>
        </w:rPr>
        <w:t>, 210,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232, 236, 263, 264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Այլ</w:t>
      </w:r>
      <w:r w:rsidRPr="00AB4446">
        <w:rPr>
          <w:rFonts w:ascii="GHEA Grapalat" w:hAnsi="GHEA Grapalat"/>
          <w:position w:val="3"/>
          <w:lang w:val="es-ES_tradnl"/>
        </w:rPr>
        <w:t xml:space="preserve"> </w:t>
      </w:r>
      <w:r w:rsidRPr="00AB4446">
        <w:rPr>
          <w:rFonts w:ascii="GHEA Grapalat" w:hAnsi="GHEA Grapalat"/>
          <w:position w:val="3"/>
        </w:rPr>
        <w:t>ճշտված</w:t>
      </w:r>
      <w:r w:rsidRPr="00AB4446">
        <w:rPr>
          <w:rFonts w:ascii="GHEA Grapalat" w:hAnsi="GHEA Grapalat"/>
          <w:position w:val="3"/>
          <w:lang w:val="es-ES_tradnl"/>
        </w:rPr>
        <w:t xml:space="preserve">», </w:t>
      </w:r>
      <w:r w:rsidRPr="00AB4446">
        <w:rPr>
          <w:rFonts w:ascii="GHEA Grapalat" w:hAnsi="GHEA Grapalat"/>
          <w:position w:val="3"/>
        </w:rPr>
        <w:t>կիրառում</w:t>
      </w:r>
      <w:r w:rsidRPr="00AB4446">
        <w:rPr>
          <w:rFonts w:ascii="GHEA Grapalat" w:hAnsi="GHEA Grapalat"/>
          <w:position w:val="3"/>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ում</w:t>
      </w:r>
      <w:r w:rsidRPr="00AB4446">
        <w:rPr>
          <w:rFonts w:ascii="GHEA Grapalat" w:hAnsi="GHEA Grapalat"/>
          <w:position w:val="3"/>
          <w:lang w:val="es-ES_tradnl"/>
        </w:rPr>
        <w:t>, 236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Մասնակցություն</w:t>
      </w:r>
      <w:r w:rsidRPr="00AB4446">
        <w:rPr>
          <w:rFonts w:ascii="GHEA Grapalat" w:hAnsi="GHEA Grapalat"/>
          <w:lang w:val="es-ES_tradnl"/>
        </w:rPr>
        <w:t>, xv, xvi, xxi, 3, 6, 8, 10, 11,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14, 15, 16, 18, 20, 243, 259, 264, 267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սահմանափակում</w:t>
      </w:r>
      <w:r w:rsidRPr="00AB4446">
        <w:rPr>
          <w:rFonts w:ascii="GHEA Grapalat" w:hAnsi="GHEA Grapalat"/>
          <w:position w:val="3"/>
          <w:lang w:val="es-ES_tradnl"/>
        </w:rPr>
        <w:t>, 229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ստանդարտ</w:t>
      </w:r>
      <w:r w:rsidRPr="00AB4446">
        <w:rPr>
          <w:rFonts w:ascii="GHEA Grapalat" w:hAnsi="GHEA Grapalat"/>
          <w:position w:val="3"/>
          <w:lang w:val="es-ES_tradnl"/>
        </w:rPr>
        <w:t>, 243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Պաթոլոգիա</w:t>
      </w:r>
      <w:r w:rsidRPr="00AB4446">
        <w:rPr>
          <w:rFonts w:ascii="GHEA Grapalat" w:hAnsi="GHEA Grapalat"/>
          <w:position w:val="3"/>
          <w:lang w:val="es-ES_tradnl"/>
        </w:rPr>
        <w:t>, 11</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Հաշմանդամներ</w:t>
      </w:r>
      <w:r w:rsidRPr="00AB4446">
        <w:rPr>
          <w:rFonts w:ascii="GHEA Grapalat" w:hAnsi="GHEA Grapalat"/>
          <w:position w:val="3"/>
          <w:lang w:val="es-ES_tradnl"/>
        </w:rPr>
        <w:t>, 5, 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 252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Կատարողականություն</w:t>
      </w:r>
      <w:r w:rsidRPr="00AB4446">
        <w:rPr>
          <w:rFonts w:ascii="GHEA Grapalat" w:hAnsi="GHEA Grapalat"/>
          <w:position w:val="3"/>
          <w:lang w:val="es-ES_tradnl"/>
        </w:rPr>
        <w:t xml:space="preserve">, </w:t>
      </w:r>
      <w:r w:rsidRPr="00AB4446">
        <w:rPr>
          <w:rFonts w:ascii="GHEA Grapalat" w:hAnsi="GHEA Grapalat"/>
          <w:position w:val="3"/>
        </w:rPr>
        <w:t>որպես</w:t>
      </w:r>
      <w:r w:rsidRPr="00AB4446">
        <w:rPr>
          <w:rFonts w:ascii="GHEA Grapalat" w:hAnsi="GHEA Grapalat"/>
          <w:position w:val="3"/>
          <w:lang w:val="es-ES_tradnl"/>
        </w:rPr>
        <w:t xml:space="preserve"> </w:t>
      </w:r>
      <w:r w:rsidRPr="00AB4446">
        <w:rPr>
          <w:rFonts w:ascii="GHEA Grapalat" w:hAnsi="GHEA Grapalat"/>
          <w:position w:val="3"/>
        </w:rPr>
        <w:t>կառույց</w:t>
      </w:r>
      <w:r w:rsidRPr="00AB4446">
        <w:rPr>
          <w:rFonts w:ascii="GHEA Grapalat" w:hAnsi="GHEA Grapalat"/>
          <w:position w:val="3"/>
          <w:lang w:val="es-ES_tradnl"/>
        </w:rPr>
        <w:t>, 8, 10, 13-5,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17-8, 19, 21, 23, 24, 230, 259-32, 265,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267, 249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lastRenderedPageBreak/>
        <w:t>Կատարողականություն</w:t>
      </w:r>
      <w:r w:rsidRPr="00AB4446">
        <w:rPr>
          <w:rFonts w:ascii="GHEA Grapalat" w:hAnsi="GHEA Grapalat"/>
          <w:position w:val="3"/>
          <w:lang w:val="es-ES_tradnl"/>
        </w:rPr>
        <w:t xml:space="preserve">, </w:t>
      </w:r>
      <w:r w:rsidRPr="00AB4446">
        <w:rPr>
          <w:rFonts w:ascii="GHEA Grapalat" w:hAnsi="GHEA Grapalat"/>
          <w:position w:val="3"/>
        </w:rPr>
        <w:t>որպես</w:t>
      </w:r>
      <w:r w:rsidRPr="00AB4446">
        <w:rPr>
          <w:rFonts w:ascii="GHEA Grapalat" w:hAnsi="GHEA Grapalat"/>
          <w:position w:val="3"/>
          <w:lang w:val="es-ES_tradnl"/>
        </w:rPr>
        <w:t xml:space="preserve"> </w:t>
      </w:r>
      <w:r w:rsidRPr="00AB4446">
        <w:rPr>
          <w:rFonts w:ascii="GHEA Grapalat" w:hAnsi="GHEA Grapalat"/>
          <w:position w:val="3"/>
        </w:rPr>
        <w:t>հատկորոշիչ</w:t>
      </w:r>
      <w:r w:rsidRPr="00AB4446">
        <w:rPr>
          <w:rFonts w:ascii="GHEA Grapalat" w:hAnsi="GHEA Grapalat"/>
          <w:position w:val="3"/>
          <w:lang w:val="es-ES_tradnl"/>
        </w:rPr>
        <w:t>, 14, 129, 243-4, 250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Անձնական</w:t>
      </w:r>
      <w:r w:rsidRPr="00AB4446">
        <w:rPr>
          <w:rFonts w:ascii="GHEA Grapalat" w:hAnsi="GHEA Grapalat"/>
          <w:lang w:val="es-ES_tradnl"/>
        </w:rPr>
        <w:t xml:space="preserve"> </w:t>
      </w:r>
      <w:r w:rsidRPr="00AB4446">
        <w:rPr>
          <w:rFonts w:ascii="GHEA Grapalat" w:hAnsi="GHEA Grapalat"/>
        </w:rPr>
        <w:t>գործոններ</w:t>
      </w:r>
      <w:r w:rsidRPr="00AB4446">
        <w:rPr>
          <w:rFonts w:ascii="GHEA Grapalat" w:hAnsi="GHEA Grapalat"/>
          <w:lang w:val="es-ES_tradnl"/>
        </w:rPr>
        <w:t xml:space="preserve">, 8, 9, 10, 15, 16, 17, 18, </w:t>
      </w:r>
      <w:r w:rsidRPr="00AB4446">
        <w:rPr>
          <w:rFonts w:ascii="GHEA Grapalat" w:hAnsi="GHEA Grapalat"/>
          <w:position w:val="3"/>
          <w:lang w:val="es-ES_tradnl"/>
        </w:rPr>
        <w:t>228-29, 230-31, 234, 260,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Ֆիզիոլոգիական</w:t>
      </w:r>
      <w:r w:rsidRPr="00AB4446">
        <w:rPr>
          <w:rFonts w:ascii="GHEA Grapalat" w:hAnsi="GHEA Grapalat"/>
          <w:position w:val="3"/>
          <w:lang w:val="es-ES_tradnl"/>
        </w:rPr>
        <w:t xml:space="preserve"> </w:t>
      </w:r>
      <w:r w:rsidRPr="00AB4446">
        <w:rPr>
          <w:rFonts w:ascii="GHEA Grapalat" w:hAnsi="GHEA Grapalat"/>
          <w:position w:val="3"/>
        </w:rPr>
        <w:t>ֆունկցիաներ</w:t>
      </w:r>
      <w:r w:rsidRPr="00AB4446">
        <w:rPr>
          <w:rFonts w:ascii="GHEA Grapalat" w:hAnsi="GHEA Grapalat"/>
          <w:position w:val="3"/>
          <w:lang w:val="es-ES_tradnl"/>
        </w:rPr>
        <w:t>, 3, 9, 10, 45, 228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Պլանավորում</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Բնակչության</w:t>
      </w:r>
      <w:r w:rsidRPr="00AB4446">
        <w:rPr>
          <w:rFonts w:ascii="GHEA Grapalat" w:hAnsi="GHEA Grapalat"/>
          <w:position w:val="3"/>
          <w:lang w:val="es-ES_tradnl"/>
        </w:rPr>
        <w:t xml:space="preserve"> </w:t>
      </w:r>
      <w:r w:rsidRPr="00AB4446">
        <w:rPr>
          <w:rFonts w:ascii="GHEA Grapalat" w:hAnsi="GHEA Grapalat"/>
          <w:position w:val="3"/>
        </w:rPr>
        <w:t>առողջություն</w:t>
      </w:r>
      <w:r w:rsidRPr="00AB4446">
        <w:rPr>
          <w:rFonts w:ascii="GHEA Grapalat" w:hAnsi="GHEA Grapalat"/>
          <w:position w:val="3"/>
          <w:lang w:val="es-ES_tradnl"/>
        </w:rPr>
        <w:t>,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Բնակչության</w:t>
      </w:r>
      <w:r w:rsidRPr="00AB4446">
        <w:rPr>
          <w:rFonts w:ascii="GHEA Grapalat" w:hAnsi="GHEA Grapalat"/>
          <w:lang w:val="es-ES_tradnl"/>
        </w:rPr>
        <w:t xml:space="preserve"> </w:t>
      </w:r>
      <w:r w:rsidRPr="00AB4446">
        <w:rPr>
          <w:rFonts w:ascii="GHEA Grapalat" w:hAnsi="GHEA Grapalat"/>
        </w:rPr>
        <w:t>առողջության</w:t>
      </w:r>
      <w:r w:rsidRPr="00AB4446">
        <w:rPr>
          <w:rFonts w:ascii="GHEA Grapalat" w:hAnsi="GHEA Grapalat"/>
          <w:lang w:val="es-ES_tradnl"/>
        </w:rPr>
        <w:t xml:space="preserve"> </w:t>
      </w:r>
      <w:r w:rsidRPr="00AB4446">
        <w:rPr>
          <w:rFonts w:ascii="GHEA Grapalat" w:hAnsi="GHEA Grapalat"/>
        </w:rPr>
        <w:t>վերաբերյալ</w:t>
      </w:r>
      <w:r w:rsidRPr="00AB4446">
        <w:rPr>
          <w:rFonts w:ascii="GHEA Grapalat" w:hAnsi="GHEA Grapalat"/>
          <w:lang w:val="es-ES_tradnl"/>
        </w:rPr>
        <w:t xml:space="preserve"> </w:t>
      </w:r>
      <w:r w:rsidRPr="00AB4446">
        <w:rPr>
          <w:rFonts w:ascii="GHEA Grapalat" w:hAnsi="GHEA Grapalat"/>
        </w:rPr>
        <w:t>հարցումներ</w:t>
      </w:r>
      <w:r w:rsidRPr="00AB4446">
        <w:rPr>
          <w:rFonts w:ascii="GHEA Grapalat" w:hAnsi="GHEA Grapalat"/>
          <w:position w:val="3"/>
          <w:lang w:val="es-ES_tradnl"/>
        </w:rPr>
        <w:t>, 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Բնակչության</w:t>
      </w:r>
      <w:r w:rsidRPr="00AB4446">
        <w:rPr>
          <w:rFonts w:ascii="GHEA Grapalat" w:hAnsi="GHEA Grapalat"/>
          <w:lang w:val="es-ES_tradnl"/>
        </w:rPr>
        <w:t xml:space="preserve"> </w:t>
      </w:r>
      <w:r w:rsidRPr="00AB4446">
        <w:rPr>
          <w:rFonts w:ascii="GHEA Grapalat" w:hAnsi="GHEA Grapalat"/>
        </w:rPr>
        <w:t>վերաբերյալ</w:t>
      </w:r>
      <w:r w:rsidRPr="00AB4446">
        <w:rPr>
          <w:rFonts w:ascii="GHEA Grapalat" w:hAnsi="GHEA Grapalat"/>
          <w:lang w:val="es-ES_tradnl"/>
        </w:rPr>
        <w:t xml:space="preserve"> </w:t>
      </w:r>
      <w:r w:rsidRPr="00AB4446">
        <w:rPr>
          <w:rFonts w:ascii="GHEA Grapalat" w:hAnsi="GHEA Grapalat"/>
        </w:rPr>
        <w:t>ուսումնասիրություններ</w:t>
      </w:r>
      <w:r w:rsidRPr="00AB4446">
        <w:rPr>
          <w:rFonts w:ascii="GHEA Grapalat" w:hAnsi="GHEA Grapalat"/>
          <w:lang w:val="es-ES_tradnl"/>
        </w:rPr>
        <w:t xml:space="preserve"> </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հարցումներ</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Կենսագործունեություն</w:t>
      </w:r>
      <w:r w:rsidRPr="00AB4446">
        <w:rPr>
          <w:rFonts w:ascii="GHEA Grapalat" w:hAnsi="GHEA Grapalat"/>
          <w:lang w:val="es-ES_tradnl"/>
        </w:rPr>
        <w:t xml:space="preserve"> </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մասնակցություն</w:t>
      </w:r>
      <w:r w:rsidRPr="00AB4446">
        <w:rPr>
          <w:rFonts w:ascii="GHEA Grapalat" w:hAnsi="GHEA Grapalat"/>
          <w:lang w:val="es-ES_tradnl"/>
        </w:rPr>
        <w:t xml:space="preserve"> </w:t>
      </w:r>
      <w:r w:rsidRPr="00AB4446">
        <w:rPr>
          <w:rFonts w:ascii="GHEA Grapalat" w:hAnsi="GHEA Grapalat"/>
        </w:rPr>
        <w:t>ցանկի</w:t>
      </w:r>
      <w:r w:rsidRPr="00AB4446">
        <w:rPr>
          <w:rFonts w:ascii="GHEA Grapalat" w:hAnsi="GHEA Grapalat"/>
          <w:lang w:val="es-ES_tradnl"/>
        </w:rPr>
        <w:t xml:space="preserve"> </w:t>
      </w:r>
      <w:r w:rsidRPr="00AB4446">
        <w:rPr>
          <w:rFonts w:ascii="GHEA Grapalat" w:hAnsi="GHEA Grapalat"/>
        </w:rPr>
        <w:t>կիրառման</w:t>
      </w:r>
      <w:r w:rsidRPr="00AB4446">
        <w:rPr>
          <w:rFonts w:ascii="GHEA Grapalat" w:hAnsi="GHEA Grapalat"/>
          <w:lang w:val="es-ES_tradnl"/>
        </w:rPr>
        <w:t xml:space="preserve"> </w:t>
      </w:r>
      <w:r w:rsidRPr="00AB4446">
        <w:rPr>
          <w:rFonts w:ascii="GHEA Grapalat" w:hAnsi="GHEA Grapalat"/>
        </w:rPr>
        <w:t>հնարավոր</w:t>
      </w:r>
      <w:r w:rsidRPr="00AB4446">
        <w:rPr>
          <w:rFonts w:ascii="GHEA Grapalat" w:hAnsi="GHEA Grapalat"/>
          <w:lang w:val="es-ES_tradnl"/>
        </w:rPr>
        <w:t xml:space="preserve"> </w:t>
      </w:r>
      <w:r w:rsidRPr="00AB4446">
        <w:rPr>
          <w:rFonts w:ascii="GHEA Grapalat" w:hAnsi="GHEA Grapalat"/>
        </w:rPr>
        <w:t>ձ</w:t>
      </w:r>
      <w:r w:rsidR="009E6CB1" w:rsidRPr="00AB4446">
        <w:rPr>
          <w:rFonts w:ascii="GHEA Grapalat" w:hAnsi="GHEA Grapalat"/>
        </w:rPr>
        <w:t>և</w:t>
      </w:r>
      <w:r w:rsidRPr="00AB4446">
        <w:rPr>
          <w:rFonts w:ascii="GHEA Grapalat" w:hAnsi="GHEA Grapalat"/>
        </w:rPr>
        <w:t>եր</w:t>
      </w:r>
      <w:r w:rsidRPr="00AB4446">
        <w:rPr>
          <w:rFonts w:ascii="GHEA Grapalat" w:hAnsi="GHEA Grapalat"/>
          <w:position w:val="3"/>
          <w:lang w:val="es-ES_tradnl"/>
        </w:rPr>
        <w:t>, 248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Աղքատություն</w:t>
      </w:r>
      <w:r w:rsidRPr="00AB4446">
        <w:rPr>
          <w:rFonts w:ascii="GHEA Grapalat" w:hAnsi="GHEA Grapalat"/>
          <w:position w:val="3"/>
          <w:lang w:val="es-ES_tradnl"/>
        </w:rPr>
        <w:t>, 217-219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Գործնական</w:t>
      </w:r>
      <w:r w:rsidRPr="00AB4446">
        <w:rPr>
          <w:rFonts w:ascii="GHEA Grapalat" w:hAnsi="GHEA Grapalat"/>
          <w:lang w:val="es-ES_tradnl"/>
        </w:rPr>
        <w:t xml:space="preserve"> </w:t>
      </w:r>
      <w:r w:rsidRPr="00AB4446">
        <w:rPr>
          <w:rFonts w:ascii="GHEA Grapalat" w:hAnsi="GHEA Grapalat"/>
        </w:rPr>
        <w:t>ձեռնարկ</w:t>
      </w:r>
      <w:r w:rsidRPr="00AB4446">
        <w:rPr>
          <w:rFonts w:ascii="GHEA Grapalat" w:hAnsi="GHEA Grapalat"/>
          <w:position w:val="3"/>
          <w:lang w:val="es-ES_tradnl"/>
        </w:rPr>
        <w:t>, xxii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Կանխարգելում</w:t>
      </w:r>
      <w:r w:rsidRPr="00AB4446">
        <w:rPr>
          <w:rFonts w:ascii="GHEA Grapalat" w:hAnsi="GHEA Grapalat"/>
          <w:position w:val="3"/>
          <w:lang w:val="es-ES_tradnl"/>
        </w:rPr>
        <w:t>, 6, 12, 219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Հոգեբանական</w:t>
      </w:r>
      <w:r w:rsidRPr="00AB4446">
        <w:rPr>
          <w:rFonts w:ascii="GHEA Grapalat" w:hAnsi="GHEA Grapalat"/>
          <w:position w:val="3"/>
          <w:lang w:val="es-ES_tradnl"/>
        </w:rPr>
        <w:t xml:space="preserve"> </w:t>
      </w:r>
      <w:r w:rsidRPr="00AB4446">
        <w:rPr>
          <w:rFonts w:ascii="GHEA Grapalat" w:hAnsi="GHEA Grapalat"/>
          <w:position w:val="3"/>
        </w:rPr>
        <w:t>որակներ</w:t>
      </w:r>
      <w:r w:rsidRPr="00AB4446">
        <w:rPr>
          <w:rFonts w:ascii="GHEA Grapalat" w:hAnsi="GHEA Grapalat"/>
          <w:position w:val="3"/>
          <w:lang w:val="es-ES_tradnl"/>
        </w:rPr>
        <w:t>, 16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Հոգեբանական</w:t>
      </w:r>
      <w:r w:rsidRPr="00AB4446">
        <w:rPr>
          <w:rFonts w:ascii="GHEA Grapalat" w:hAnsi="GHEA Grapalat"/>
          <w:position w:val="3"/>
          <w:lang w:val="es-ES_tradnl"/>
        </w:rPr>
        <w:t xml:space="preserve"> </w:t>
      </w:r>
      <w:r w:rsidRPr="00AB4446">
        <w:rPr>
          <w:rFonts w:ascii="GHEA Grapalat" w:hAnsi="GHEA Grapalat"/>
          <w:position w:val="3"/>
        </w:rPr>
        <w:t>ֆունկցիաներ</w:t>
      </w:r>
      <w:r w:rsidRPr="00AB4446">
        <w:rPr>
          <w:rFonts w:ascii="GHEA Grapalat" w:hAnsi="GHEA Grapalat"/>
          <w:position w:val="3"/>
          <w:lang w:val="es-ES_tradnl"/>
        </w:rPr>
        <w:t>, 9, 10, 11, 45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Որակիչ</w:t>
      </w:r>
      <w:r w:rsidRPr="00AB4446">
        <w:rPr>
          <w:rFonts w:ascii="GHEA Grapalat" w:hAnsi="GHEA Grapalat"/>
          <w:lang w:val="es-ES_tradnl"/>
        </w:rPr>
        <w:t>, viii, xi, xv, xvi-xx, 8, 10, 12-4,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20, 23, 237, 252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մարմնի</w:t>
      </w:r>
      <w:r w:rsidRPr="00AB4446">
        <w:rPr>
          <w:rFonts w:ascii="GHEA Grapalat" w:hAnsi="GHEA Grapalat"/>
          <w:position w:val="3"/>
          <w:lang w:val="es-ES_tradnl"/>
        </w:rPr>
        <w:t xml:space="preserve"> </w:t>
      </w:r>
      <w:r w:rsidRPr="00AB4446">
        <w:rPr>
          <w:rFonts w:ascii="GHEA Grapalat" w:hAnsi="GHEA Grapalat"/>
          <w:position w:val="3"/>
        </w:rPr>
        <w:t>ֆունկցիաներ</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կառույցներ</w:t>
      </w:r>
      <w:r w:rsidRPr="00AB4446">
        <w:rPr>
          <w:rFonts w:ascii="GHEA Grapalat" w:hAnsi="GHEA Grapalat"/>
          <w:position w:val="3"/>
          <w:lang w:val="es-ES_tradnl"/>
        </w:rPr>
        <w:t>, 45, 240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մարնի</w:t>
      </w:r>
      <w:r w:rsidRPr="00AB4446">
        <w:rPr>
          <w:rFonts w:ascii="GHEA Grapalat" w:hAnsi="GHEA Grapalat"/>
          <w:position w:val="3"/>
          <w:lang w:val="es-ES_tradnl"/>
        </w:rPr>
        <w:t xml:space="preserve"> </w:t>
      </w:r>
      <w:r w:rsidRPr="00AB4446">
        <w:rPr>
          <w:rFonts w:ascii="GHEA Grapalat" w:hAnsi="GHEA Grapalat"/>
          <w:position w:val="3"/>
        </w:rPr>
        <w:t>կառույց</w:t>
      </w:r>
      <w:r w:rsidRPr="00AB4446">
        <w:rPr>
          <w:rFonts w:ascii="GHEA Grapalat" w:hAnsi="GHEA Grapalat"/>
          <w:position w:val="3"/>
          <w:lang w:val="es-ES_tradnl"/>
        </w:rPr>
        <w:t>, 107-8, 242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շրջակա</w:t>
      </w:r>
      <w:r w:rsidRPr="00AB4446">
        <w:rPr>
          <w:rFonts w:ascii="GHEA Grapalat" w:hAnsi="GHEA Grapalat"/>
          <w:position w:val="3"/>
          <w:lang w:val="es-ES_tradnl"/>
        </w:rPr>
        <w:t xml:space="preserve"> </w:t>
      </w:r>
      <w:r w:rsidRPr="00AB4446">
        <w:rPr>
          <w:rFonts w:ascii="GHEA Grapalat" w:hAnsi="GHEA Grapalat"/>
          <w:position w:val="3"/>
        </w:rPr>
        <w:t>միջավայրի</w:t>
      </w:r>
      <w:r w:rsidRPr="00AB4446">
        <w:rPr>
          <w:rFonts w:ascii="GHEA Grapalat" w:hAnsi="GHEA Grapalat"/>
          <w:position w:val="3"/>
          <w:lang w:val="es-ES_tradnl"/>
        </w:rPr>
        <w:t xml:space="preserve"> </w:t>
      </w:r>
      <w:r w:rsidRPr="00AB4446">
        <w:rPr>
          <w:rFonts w:ascii="GHEA Grapalat" w:hAnsi="GHEA Grapalat"/>
          <w:position w:val="3"/>
        </w:rPr>
        <w:t>գործոններ</w:t>
      </w:r>
      <w:r w:rsidRPr="00AB4446">
        <w:rPr>
          <w:rFonts w:ascii="GHEA Grapalat" w:hAnsi="GHEA Grapalat"/>
          <w:position w:val="3"/>
          <w:lang w:val="es-ES_tradnl"/>
        </w:rPr>
        <w:t>, 189-90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Կենսագործունեություն</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մասնակցություն</w:t>
      </w:r>
      <w:r w:rsidRPr="00AB4446">
        <w:rPr>
          <w:rFonts w:ascii="GHEA Grapalat" w:hAnsi="GHEA Grapalat"/>
          <w:position w:val="3"/>
          <w:lang w:val="es-ES_tradnl"/>
        </w:rPr>
        <w:t>, 129-30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կամընտիր՝</w:t>
      </w:r>
      <w:r w:rsidRPr="00AB4446">
        <w:rPr>
          <w:rFonts w:ascii="GHEA Grapalat" w:hAnsi="GHEA Grapalat"/>
          <w:position w:val="3"/>
          <w:lang w:val="es-ES_tradnl"/>
        </w:rPr>
        <w:t xml:space="preserve"> </w:t>
      </w:r>
      <w:r w:rsidRPr="00AB4446">
        <w:rPr>
          <w:rFonts w:ascii="GHEA Grapalat" w:hAnsi="GHEA Grapalat"/>
          <w:position w:val="3"/>
        </w:rPr>
        <w:t>կենսագործունեության</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մասնակցության</w:t>
      </w:r>
      <w:r w:rsidRPr="00AB4446">
        <w:rPr>
          <w:rFonts w:ascii="GHEA Grapalat" w:hAnsi="GHEA Grapalat"/>
          <w:position w:val="3"/>
          <w:lang w:val="es-ES_tradnl"/>
        </w:rPr>
        <w:t xml:space="preserve"> </w:t>
      </w:r>
      <w:r w:rsidRPr="00AB4446">
        <w:rPr>
          <w:rFonts w:ascii="GHEA Grapalat" w:hAnsi="GHEA Grapalat"/>
          <w:position w:val="3"/>
        </w:rPr>
        <w:t>համար</w:t>
      </w:r>
      <w:r w:rsidRPr="00AB4446">
        <w:rPr>
          <w:rFonts w:ascii="GHEA Grapalat" w:hAnsi="GHEA Grapalat"/>
          <w:position w:val="3"/>
          <w:lang w:val="es-ES_tradnl"/>
        </w:rPr>
        <w:t>, 244-5, 249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սահնդղակ</w:t>
      </w:r>
      <w:r w:rsidRPr="00AB4446">
        <w:rPr>
          <w:rFonts w:ascii="GHEA Grapalat" w:hAnsi="GHEA Grapalat"/>
          <w:position w:val="3"/>
          <w:lang w:val="es-ES_tradnl"/>
        </w:rPr>
        <w:t>, 242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Որակի</w:t>
      </w:r>
      <w:r w:rsidRPr="00AB4446">
        <w:rPr>
          <w:rFonts w:ascii="GHEA Grapalat" w:hAnsi="GHEA Grapalat"/>
          <w:position w:val="3"/>
          <w:lang w:val="es-ES_tradnl"/>
        </w:rPr>
        <w:t xml:space="preserve"> </w:t>
      </w:r>
      <w:r w:rsidRPr="00AB4446">
        <w:rPr>
          <w:rFonts w:ascii="GHEA Grapalat" w:hAnsi="GHEA Grapalat"/>
          <w:position w:val="3"/>
        </w:rPr>
        <w:t>ապահովում</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Կյանքի</w:t>
      </w:r>
      <w:r w:rsidRPr="00AB4446">
        <w:rPr>
          <w:rFonts w:ascii="GHEA Grapalat" w:hAnsi="GHEA Grapalat"/>
          <w:position w:val="3"/>
          <w:lang w:val="es-ES_tradnl"/>
        </w:rPr>
        <w:t xml:space="preserve"> </w:t>
      </w:r>
      <w:r w:rsidRPr="00AB4446">
        <w:rPr>
          <w:rFonts w:ascii="GHEA Grapalat" w:hAnsi="GHEA Grapalat"/>
          <w:position w:val="3"/>
        </w:rPr>
        <w:t>որակ</w:t>
      </w:r>
      <w:r w:rsidRPr="00AB4446">
        <w:rPr>
          <w:rFonts w:ascii="GHEA Grapalat" w:hAnsi="GHEA Grapalat"/>
          <w:position w:val="3"/>
          <w:lang w:val="es-ES_tradnl"/>
        </w:rPr>
        <w:t>, 5,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lastRenderedPageBreak/>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կիրառումը</w:t>
      </w:r>
      <w:r w:rsidRPr="00AB4446">
        <w:rPr>
          <w:rFonts w:ascii="GHEA Grapalat" w:hAnsi="GHEA Grapalat"/>
          <w:position w:val="3"/>
          <w:lang w:val="es-ES_tradnl"/>
        </w:rPr>
        <w:t xml:space="preserve"> </w:t>
      </w:r>
      <w:r w:rsidRPr="00AB4446">
        <w:rPr>
          <w:rFonts w:ascii="GHEA Grapalat" w:hAnsi="GHEA Grapalat"/>
          <w:position w:val="3"/>
        </w:rPr>
        <w:t>հարցումներում</w:t>
      </w:r>
      <w:r w:rsidRPr="00AB4446">
        <w:rPr>
          <w:rFonts w:ascii="GHEA Grapalat" w:hAnsi="GHEA Grapalat"/>
          <w:position w:val="3"/>
          <w:lang w:val="es-ES_tradnl"/>
        </w:rPr>
        <w:t>, 236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Ռասա</w:t>
      </w:r>
      <w:r w:rsidRPr="00AB4446">
        <w:rPr>
          <w:rFonts w:ascii="GHEA Grapalat" w:hAnsi="GHEA Grapalat"/>
          <w:lang w:val="es-ES_tradnl"/>
        </w:rPr>
        <w:t>, 7, 15, 18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Առողջապահական</w:t>
      </w:r>
      <w:r w:rsidRPr="00AB4446">
        <w:rPr>
          <w:rFonts w:ascii="GHEA Grapalat" w:hAnsi="GHEA Grapalat"/>
          <w:lang w:val="es-ES_tradnl"/>
        </w:rPr>
        <w:t xml:space="preserve"> </w:t>
      </w:r>
      <w:r w:rsidRPr="00AB4446">
        <w:rPr>
          <w:rFonts w:ascii="GHEA Grapalat" w:hAnsi="GHEA Grapalat"/>
        </w:rPr>
        <w:t>ծառայությունների</w:t>
      </w:r>
      <w:r w:rsidRPr="00AB4446">
        <w:rPr>
          <w:rFonts w:ascii="GHEA Grapalat" w:hAnsi="GHEA Grapalat"/>
          <w:lang w:val="es-ES_tradnl"/>
        </w:rPr>
        <w:t xml:space="preserve"> </w:t>
      </w:r>
      <w:r w:rsidRPr="00AB4446">
        <w:rPr>
          <w:rFonts w:ascii="GHEA Grapalat" w:hAnsi="GHEA Grapalat"/>
        </w:rPr>
        <w:t>հետ</w:t>
      </w:r>
      <w:r w:rsidRPr="00AB4446">
        <w:rPr>
          <w:rFonts w:ascii="GHEA Grapalat" w:hAnsi="GHEA Grapalat"/>
          <w:lang w:val="es-ES_tradnl"/>
        </w:rPr>
        <w:t xml:space="preserve"> </w:t>
      </w:r>
      <w:r w:rsidRPr="00AB4446">
        <w:rPr>
          <w:rFonts w:ascii="GHEA Grapalat" w:hAnsi="GHEA Grapalat"/>
        </w:rPr>
        <w:t>առնչվելու</w:t>
      </w:r>
      <w:r w:rsidRPr="00AB4446">
        <w:rPr>
          <w:rFonts w:ascii="GHEA Grapalat" w:hAnsi="GHEA Grapalat"/>
          <w:lang w:val="es-ES_tradnl"/>
        </w:rPr>
        <w:t xml:space="preserve"> </w:t>
      </w:r>
      <w:r w:rsidRPr="00AB4446">
        <w:rPr>
          <w:rFonts w:ascii="GHEA Grapalat" w:hAnsi="GHEA Grapalat"/>
        </w:rPr>
        <w:t>պատճառներ</w:t>
      </w:r>
      <w:r w:rsidRPr="00AB4446">
        <w:rPr>
          <w:rFonts w:ascii="GHEA Grapalat" w:hAnsi="GHEA Grapalat"/>
          <w:position w:val="3"/>
          <w:lang w:val="es-ES_tradnl"/>
        </w:rPr>
        <w:t>, 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Վերականգնողական</w:t>
      </w:r>
      <w:r w:rsidRPr="00AB4446">
        <w:rPr>
          <w:rFonts w:ascii="GHEA Grapalat" w:hAnsi="GHEA Grapalat"/>
          <w:position w:val="3"/>
          <w:lang w:val="es-ES_tradnl"/>
        </w:rPr>
        <w:t xml:space="preserve"> </w:t>
      </w:r>
      <w:r w:rsidRPr="00AB4446">
        <w:rPr>
          <w:rFonts w:ascii="GHEA Grapalat" w:hAnsi="GHEA Grapalat"/>
          <w:position w:val="3"/>
        </w:rPr>
        <w:t>ծառայություններ</w:t>
      </w:r>
      <w:r w:rsidRPr="00AB4446">
        <w:rPr>
          <w:rFonts w:ascii="GHEA Grapalat" w:hAnsi="GHEA Grapalat"/>
          <w:position w:val="3"/>
          <w:lang w:val="es-ES_tradnl"/>
        </w:rPr>
        <w:t>, xiv, 21, 219, 235,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259, 263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Հարգանք</w:t>
      </w:r>
      <w:r w:rsidRPr="00AB4446">
        <w:rPr>
          <w:rFonts w:ascii="GHEA Grapalat" w:hAnsi="GHEA Grapalat"/>
          <w:position w:val="3"/>
          <w:lang w:val="es-ES_tradnl"/>
        </w:rPr>
        <w:t xml:space="preserve">, </w:t>
      </w:r>
      <w:r w:rsidRPr="00AB4446">
        <w:rPr>
          <w:rFonts w:ascii="GHEA Grapalat" w:hAnsi="GHEA Grapalat"/>
          <w:position w:val="3"/>
        </w:rPr>
        <w:t>Տե՛ս</w:t>
      </w:r>
      <w:r w:rsidRPr="00AB4446">
        <w:rPr>
          <w:rFonts w:ascii="GHEA Grapalat" w:hAnsi="GHEA Grapalat"/>
          <w:position w:val="3"/>
          <w:lang w:val="es-ES_tradnl"/>
        </w:rPr>
        <w:t xml:space="preserve"> </w:t>
      </w:r>
      <w:r w:rsidRPr="00AB4446">
        <w:rPr>
          <w:rFonts w:ascii="GHEA Grapalat" w:hAnsi="GHEA Grapalat"/>
        </w:rPr>
        <w:t>ՖՄԴ</w:t>
      </w:r>
      <w:r w:rsidRPr="00AB4446">
        <w:rPr>
          <w:rFonts w:ascii="GHEA Grapalat" w:hAnsi="GHEA Grapalat"/>
          <w:lang w:val="es-ES_tradnl"/>
        </w:rPr>
        <w:t>-</w:t>
      </w:r>
      <w:r w:rsidRPr="00AB4446">
        <w:rPr>
          <w:rFonts w:ascii="GHEA Grapalat" w:hAnsi="GHEA Grapalat"/>
        </w:rPr>
        <w:t>ից</w:t>
      </w:r>
      <w:r w:rsidRPr="00AB4446">
        <w:rPr>
          <w:rFonts w:ascii="GHEA Grapalat" w:hAnsi="GHEA Grapalat"/>
          <w:lang w:val="es-ES_tradnl"/>
        </w:rPr>
        <w:t xml:space="preserve"> </w:t>
      </w:r>
      <w:r w:rsidRPr="00AB4446">
        <w:rPr>
          <w:rFonts w:ascii="GHEA Grapalat" w:hAnsi="GHEA Grapalat"/>
        </w:rPr>
        <w:t>օգտվելու</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lang w:val="es-ES_tradnl"/>
        </w:rPr>
        <w:t xml:space="preserve"> </w:t>
      </w:r>
      <w:r w:rsidRPr="00AB4446">
        <w:rPr>
          <w:rFonts w:ascii="GHEA Grapalat" w:hAnsi="GHEA Grapalat"/>
        </w:rPr>
        <w:t>էթիկայի</w:t>
      </w:r>
      <w:r w:rsidRPr="00AB4446">
        <w:rPr>
          <w:rFonts w:ascii="GHEA Grapalat" w:hAnsi="GHEA Grapalat"/>
          <w:lang w:val="es-ES_tradnl"/>
        </w:rPr>
        <w:t xml:space="preserve"> </w:t>
      </w:r>
      <w:r w:rsidRPr="00AB4446">
        <w:rPr>
          <w:rFonts w:ascii="GHEA Grapalat" w:hAnsi="GHEA Grapalat"/>
        </w:rPr>
        <w:t>ուղեցույցները</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Ռիսկային</w:t>
      </w:r>
      <w:r w:rsidRPr="00AB4446">
        <w:rPr>
          <w:rFonts w:ascii="GHEA Grapalat" w:hAnsi="GHEA Grapalat"/>
          <w:position w:val="3"/>
          <w:lang w:val="es-ES_tradnl"/>
        </w:rPr>
        <w:t xml:space="preserve"> </w:t>
      </w:r>
      <w:r w:rsidRPr="00AB4446">
        <w:rPr>
          <w:rFonts w:ascii="GHEA Grapalat" w:hAnsi="GHEA Grapalat"/>
          <w:position w:val="3"/>
        </w:rPr>
        <w:t>գործոններ</w:t>
      </w:r>
      <w:r w:rsidRPr="00AB4446">
        <w:rPr>
          <w:rFonts w:ascii="GHEA Grapalat" w:hAnsi="GHEA Grapalat"/>
          <w:position w:val="3"/>
          <w:lang w:val="es-ES_tradnl"/>
        </w:rPr>
        <w:t>,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Գյուղական</w:t>
      </w:r>
      <w:r w:rsidRPr="00AB4446">
        <w:rPr>
          <w:rFonts w:ascii="GHEA Grapalat" w:hAnsi="GHEA Grapalat"/>
          <w:position w:val="3"/>
          <w:lang w:val="es-ES_tradnl"/>
        </w:rPr>
        <w:t xml:space="preserve"> </w:t>
      </w:r>
      <w:r w:rsidRPr="00AB4446">
        <w:rPr>
          <w:rFonts w:ascii="GHEA Grapalat" w:hAnsi="GHEA Grapalat"/>
          <w:position w:val="3"/>
        </w:rPr>
        <w:t>կամ</w:t>
      </w:r>
      <w:r w:rsidRPr="00AB4446">
        <w:rPr>
          <w:rFonts w:ascii="GHEA Grapalat" w:hAnsi="GHEA Grapalat"/>
          <w:position w:val="3"/>
          <w:lang w:val="es-ES_tradnl"/>
        </w:rPr>
        <w:t xml:space="preserve"> </w:t>
      </w:r>
      <w:r w:rsidRPr="00AB4446">
        <w:rPr>
          <w:rFonts w:ascii="GHEA Grapalat" w:hAnsi="GHEA Grapalat"/>
          <w:position w:val="3"/>
        </w:rPr>
        <w:t>քաղաքային</w:t>
      </w:r>
      <w:r w:rsidRPr="00AB4446">
        <w:rPr>
          <w:rFonts w:ascii="GHEA Grapalat" w:hAnsi="GHEA Grapalat"/>
          <w:position w:val="3"/>
          <w:lang w:val="es-ES_tradnl"/>
        </w:rPr>
        <w:t xml:space="preserve"> </w:t>
      </w:r>
      <w:r w:rsidRPr="00AB4446">
        <w:rPr>
          <w:rFonts w:ascii="GHEA Grapalat" w:hAnsi="GHEA Grapalat"/>
          <w:position w:val="3"/>
        </w:rPr>
        <w:t>միջավայր</w:t>
      </w:r>
      <w:r w:rsidRPr="00AB4446">
        <w:rPr>
          <w:rFonts w:ascii="GHEA Grapalat" w:hAnsi="GHEA Grapalat"/>
          <w:position w:val="3"/>
          <w:lang w:val="es-ES_tradnl"/>
        </w:rPr>
        <w:t>, 236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Սալամանկայի</w:t>
      </w:r>
      <w:r w:rsidRPr="00AB4446">
        <w:rPr>
          <w:rFonts w:ascii="GHEA Grapalat" w:hAnsi="GHEA Grapalat"/>
          <w:lang w:val="es-ES_tradnl"/>
        </w:rPr>
        <w:t xml:space="preserve"> </w:t>
      </w:r>
      <w:r w:rsidRPr="00AB4446">
        <w:rPr>
          <w:rFonts w:ascii="GHEA Grapalat" w:hAnsi="GHEA Grapalat"/>
        </w:rPr>
        <w:t>Կրթության</w:t>
      </w:r>
      <w:r w:rsidRPr="00AB4446">
        <w:rPr>
          <w:rFonts w:ascii="GHEA Grapalat" w:hAnsi="GHEA Grapalat"/>
          <w:lang w:val="es-ES_tradnl"/>
        </w:rPr>
        <w:t xml:space="preserve"> </w:t>
      </w:r>
      <w:r w:rsidRPr="00AB4446">
        <w:rPr>
          <w:rFonts w:ascii="GHEA Grapalat" w:hAnsi="GHEA Grapalat"/>
        </w:rPr>
        <w:t>իրավունքի</w:t>
      </w:r>
      <w:r w:rsidRPr="00AB4446">
        <w:rPr>
          <w:rFonts w:ascii="GHEA Grapalat" w:hAnsi="GHEA Grapalat"/>
          <w:lang w:val="es-ES_tradnl"/>
        </w:rPr>
        <w:t xml:space="preserve"> </w:t>
      </w:r>
      <w:r w:rsidRPr="00AB4446">
        <w:rPr>
          <w:rFonts w:ascii="GHEA Grapalat" w:hAnsi="GHEA Grapalat"/>
        </w:rPr>
        <w:t>մասին</w:t>
      </w:r>
      <w:r w:rsidRPr="00AB4446">
        <w:rPr>
          <w:rFonts w:ascii="GHEA Grapalat" w:hAnsi="GHEA Grapalat"/>
          <w:lang w:val="es-ES_tradnl"/>
        </w:rPr>
        <w:t xml:space="preserve"> </w:t>
      </w:r>
      <w:r w:rsidRPr="00AB4446">
        <w:rPr>
          <w:rFonts w:ascii="GHEA Grapalat" w:hAnsi="GHEA Grapalat"/>
        </w:rPr>
        <w:t>հռչակագիր</w:t>
      </w:r>
      <w:r w:rsidRPr="00AB4446">
        <w:rPr>
          <w:rFonts w:ascii="GHEA Grapalat" w:hAnsi="GHEA Grapalat"/>
          <w:position w:val="3"/>
          <w:lang w:val="es-ES_tradnl"/>
        </w:rPr>
        <w:t>, xiv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Չեզոք</w:t>
      </w:r>
      <w:r w:rsidRPr="00AB4446">
        <w:rPr>
          <w:rFonts w:ascii="GHEA Grapalat" w:hAnsi="GHEA Grapalat"/>
          <w:position w:val="3"/>
          <w:lang w:val="es-ES_tradnl"/>
        </w:rPr>
        <w:t xml:space="preserve"> </w:t>
      </w:r>
      <w:r w:rsidRPr="00AB4446">
        <w:rPr>
          <w:rFonts w:ascii="GHEA Grapalat" w:hAnsi="GHEA Grapalat"/>
          <w:position w:val="3"/>
        </w:rPr>
        <w:t>տերմինների</w:t>
      </w:r>
      <w:r w:rsidRPr="00AB4446">
        <w:rPr>
          <w:rFonts w:ascii="GHEA Grapalat" w:hAnsi="GHEA Grapalat"/>
          <w:position w:val="3"/>
          <w:lang w:val="es-ES_tradnl"/>
        </w:rPr>
        <w:t xml:space="preserve"> </w:t>
      </w:r>
      <w:r w:rsidRPr="00AB4446">
        <w:rPr>
          <w:rFonts w:ascii="GHEA Grapalat" w:hAnsi="GHEA Grapalat"/>
          <w:position w:val="3"/>
        </w:rPr>
        <w:t>օգտագործում</w:t>
      </w:r>
      <w:r w:rsidRPr="00AB4446">
        <w:rPr>
          <w:rFonts w:ascii="GHEA Grapalat" w:hAnsi="GHEA Grapalat"/>
          <w:position w:val="3"/>
          <w:lang w:val="es-ES_tradnl"/>
        </w:rPr>
        <w:t>, 255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Ծառայություններից</w:t>
      </w:r>
      <w:r w:rsidRPr="00AB4446">
        <w:rPr>
          <w:rFonts w:ascii="GHEA Grapalat" w:hAnsi="GHEA Grapalat"/>
          <w:position w:val="3"/>
          <w:lang w:val="es-ES_tradnl"/>
        </w:rPr>
        <w:t xml:space="preserve"> </w:t>
      </w:r>
      <w:r w:rsidRPr="00AB4446">
        <w:rPr>
          <w:rFonts w:ascii="GHEA Grapalat" w:hAnsi="GHEA Grapalat"/>
          <w:position w:val="3"/>
        </w:rPr>
        <w:t>օգտվելը</w:t>
      </w:r>
      <w:r w:rsidRPr="00AB4446">
        <w:rPr>
          <w:rFonts w:ascii="GHEA Grapalat" w:hAnsi="GHEA Grapalat"/>
          <w:position w:val="3"/>
          <w:lang w:val="es-ES_tradnl"/>
        </w:rPr>
        <w:t>, 13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Սոցիալական</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գործունեություն</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ծագում</w:t>
      </w:r>
      <w:r w:rsidRPr="00AB4446">
        <w:rPr>
          <w:rFonts w:ascii="GHEA Grapalat" w:hAnsi="GHEA Grapalat"/>
          <w:position w:val="3"/>
          <w:lang w:val="es-ES_tradnl"/>
        </w:rPr>
        <w:t>, 17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նպաստների</w:t>
      </w:r>
      <w:r w:rsidRPr="00AB4446">
        <w:rPr>
          <w:rFonts w:ascii="GHEA Grapalat" w:hAnsi="GHEA Grapalat"/>
          <w:position w:val="3"/>
          <w:lang w:val="es-ES_tradnl"/>
        </w:rPr>
        <w:t xml:space="preserve"> </w:t>
      </w:r>
      <w:r w:rsidRPr="00AB4446">
        <w:rPr>
          <w:rFonts w:ascii="GHEA Grapalat" w:hAnsi="GHEA Grapalat"/>
          <w:position w:val="3"/>
        </w:rPr>
        <w:t>ծրագրեր</w:t>
      </w:r>
      <w:r w:rsidRPr="00AB4446">
        <w:rPr>
          <w:rFonts w:ascii="GHEA Grapalat" w:hAnsi="GHEA Grapalat"/>
          <w:position w:val="3"/>
          <w:lang w:val="es-ES_tradnl"/>
        </w:rPr>
        <w:t>,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կապիտալ</w:t>
      </w:r>
      <w:r w:rsidRPr="00AB4446">
        <w:rPr>
          <w:rFonts w:ascii="GHEA Grapalat" w:hAnsi="GHEA Grapalat"/>
          <w:position w:val="3"/>
          <w:lang w:val="es-ES_tradnl"/>
        </w:rPr>
        <w:t>, 189, 246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փոփոխություն</w:t>
      </w:r>
      <w:r w:rsidRPr="00AB4446">
        <w:rPr>
          <w:rFonts w:ascii="GHEA Grapalat" w:hAnsi="GHEA Grapalat"/>
          <w:position w:val="3"/>
          <w:lang w:val="es-ES_tradnl"/>
        </w:rPr>
        <w:t>, 18-9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միջավայր</w:t>
      </w:r>
      <w:r w:rsidRPr="00AB4446">
        <w:rPr>
          <w:rFonts w:ascii="GHEA Grapalat" w:hAnsi="GHEA Grapalat"/>
          <w:position w:val="3"/>
          <w:lang w:val="es-ES_tradnl"/>
        </w:rPr>
        <w:t>, xv, 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քաղաքականություն</w:t>
      </w:r>
      <w:r w:rsidRPr="00AB4446">
        <w:rPr>
          <w:rFonts w:ascii="GHEA Grapalat" w:hAnsi="GHEA Grapalat"/>
          <w:position w:val="3"/>
          <w:lang w:val="es-ES_tradnl"/>
        </w:rPr>
        <w:t>, 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ապահովություն</w:t>
      </w:r>
      <w:r w:rsidRPr="00AB4446">
        <w:rPr>
          <w:rFonts w:ascii="GHEA Grapalat" w:hAnsi="GHEA Grapalat"/>
          <w:lang w:val="es-ES_tradnl"/>
        </w:rPr>
        <w:t xml:space="preserve">, 5, 6 </w:t>
      </w:r>
      <w:r w:rsidRPr="00AB4446">
        <w:rPr>
          <w:rFonts w:ascii="GHEA Grapalat" w:hAnsi="GHEA Grapalat"/>
        </w:rPr>
        <w:t>կարգավիճակ</w:t>
      </w:r>
      <w:r w:rsidRPr="00AB4446">
        <w:rPr>
          <w:rFonts w:ascii="GHEA Grapalat" w:hAnsi="GHEA Grapalat"/>
          <w:lang w:val="es-ES_tradnl"/>
        </w:rPr>
        <w:t>, 175, 229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տեղեկություններ</w:t>
      </w:r>
      <w:r w:rsidRPr="00AB4446">
        <w:rPr>
          <w:rFonts w:ascii="GHEA Grapalat" w:hAnsi="GHEA Grapalat"/>
          <w:lang w:val="es-ES_tradnl"/>
        </w:rPr>
        <w:t xml:space="preserve"> </w:t>
      </w:r>
      <w:r w:rsidRPr="00AB4446">
        <w:rPr>
          <w:rFonts w:ascii="GHEA Grapalat" w:hAnsi="GHEA Grapalat"/>
        </w:rPr>
        <w:t>ՖՄԴ</w:t>
      </w:r>
      <w:r w:rsidRPr="00AB4446">
        <w:rPr>
          <w:rFonts w:ascii="GHEA Grapalat" w:hAnsi="GHEA Grapalat"/>
          <w:lang w:val="es-ES_tradnl"/>
        </w:rPr>
        <w:t>-</w:t>
      </w:r>
      <w:r w:rsidRPr="00AB4446">
        <w:rPr>
          <w:rFonts w:ascii="GHEA Grapalat" w:hAnsi="GHEA Grapalat"/>
        </w:rPr>
        <w:t>օգտվելու</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lang w:val="es-ES_tradnl"/>
        </w:rPr>
        <w:t xml:space="preserve">, </w:t>
      </w:r>
      <w:r w:rsidRPr="00AB4446">
        <w:rPr>
          <w:rFonts w:ascii="GHEA Grapalat" w:hAnsi="GHEA Grapalat"/>
        </w:rPr>
        <w:t>էթիկայի</w:t>
      </w:r>
      <w:r w:rsidRPr="00AB4446">
        <w:rPr>
          <w:rFonts w:ascii="GHEA Grapalat" w:hAnsi="GHEA Grapalat"/>
          <w:lang w:val="es-ES_tradnl"/>
        </w:rPr>
        <w:t xml:space="preserve"> </w:t>
      </w:r>
      <w:r w:rsidRPr="00AB4446">
        <w:rPr>
          <w:rFonts w:ascii="GHEA Grapalat" w:hAnsi="GHEA Grapalat"/>
        </w:rPr>
        <w:t>ուղեցույցներ</w:t>
      </w:r>
      <w:r w:rsidRPr="00AB4446">
        <w:rPr>
          <w:rFonts w:ascii="GHEA Grapalat" w:hAnsi="GHEA Grapalat"/>
          <w:lang w:val="es-ES_tradnl"/>
        </w:rPr>
        <w:t>, 257-8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2"/>
        </w:rPr>
        <w:t>Հասարակական</w:t>
      </w:r>
      <w:r w:rsidRPr="00AB4446">
        <w:rPr>
          <w:rFonts w:ascii="GHEA Grapalat" w:hAnsi="GHEA Grapalat"/>
          <w:position w:val="2"/>
          <w:lang w:val="es-ES_tradnl"/>
        </w:rPr>
        <w:t xml:space="preserve"> </w:t>
      </w:r>
      <w:r w:rsidRPr="00AB4446">
        <w:rPr>
          <w:rFonts w:ascii="GHEA Grapalat" w:hAnsi="GHEA Grapalat"/>
          <w:position w:val="2"/>
        </w:rPr>
        <w:t>տեսանկյունը</w:t>
      </w:r>
      <w:r w:rsidRPr="00AB4446">
        <w:rPr>
          <w:rFonts w:ascii="GHEA Grapalat" w:hAnsi="GHEA Grapalat"/>
          <w:position w:val="2"/>
          <w:lang w:val="es-ES_tradnl"/>
        </w:rPr>
        <w:t xml:space="preserve"> </w:t>
      </w:r>
      <w:r w:rsidRPr="00AB4446">
        <w:rPr>
          <w:rFonts w:ascii="GHEA Grapalat" w:hAnsi="GHEA Grapalat"/>
          <w:position w:val="2"/>
        </w:rPr>
        <w:t>հաշմանդամության</w:t>
      </w:r>
      <w:r w:rsidRPr="00AB4446">
        <w:rPr>
          <w:rFonts w:ascii="GHEA Grapalat" w:hAnsi="GHEA Grapalat"/>
          <w:position w:val="2"/>
          <w:lang w:val="es-ES_tradnl"/>
        </w:rPr>
        <w:t xml:space="preserve"> </w:t>
      </w:r>
      <w:r w:rsidRPr="00AB4446">
        <w:rPr>
          <w:rFonts w:ascii="GHEA Grapalat" w:hAnsi="GHEA Grapalat"/>
          <w:position w:val="2"/>
        </w:rPr>
        <w:t>վերաբերյալ</w:t>
      </w:r>
      <w:r w:rsidRPr="00AB4446">
        <w:rPr>
          <w:rFonts w:ascii="GHEA Grapalat" w:hAnsi="GHEA Grapalat"/>
          <w:position w:val="2"/>
          <w:lang w:val="es-ES_tradnl"/>
        </w:rPr>
        <w:t xml:space="preserve">, 7, 14, </w:t>
      </w:r>
      <w:r w:rsidRPr="00AB4446">
        <w:rPr>
          <w:rFonts w:ascii="GHEA Grapalat" w:hAnsi="GHEA Grapalat"/>
          <w:position w:val="3"/>
          <w:lang w:val="es-ES_tradnl"/>
        </w:rPr>
        <w:t>229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Սոցիալ</w:t>
      </w:r>
      <w:r w:rsidRPr="00AB4446">
        <w:rPr>
          <w:rFonts w:ascii="GHEA Grapalat" w:hAnsi="GHEA Grapalat"/>
          <w:position w:val="3"/>
          <w:lang w:val="es-ES_tradnl"/>
        </w:rPr>
        <w:t>-</w:t>
      </w:r>
      <w:r w:rsidRPr="00AB4446">
        <w:rPr>
          <w:rFonts w:ascii="GHEA Grapalat" w:hAnsi="GHEA Grapalat"/>
          <w:position w:val="3"/>
        </w:rPr>
        <w:t>տնտեսական</w:t>
      </w:r>
      <w:r w:rsidRPr="00AB4446">
        <w:rPr>
          <w:rFonts w:ascii="GHEA Grapalat" w:hAnsi="GHEA Grapalat"/>
          <w:position w:val="3"/>
          <w:lang w:val="es-ES_tradnl"/>
        </w:rPr>
        <w:t xml:space="preserve"> </w:t>
      </w:r>
      <w:r w:rsidRPr="00AB4446">
        <w:rPr>
          <w:rFonts w:ascii="GHEA Grapalat" w:hAnsi="GHEA Grapalat"/>
          <w:position w:val="3"/>
        </w:rPr>
        <w:t>հատկանիշներ</w:t>
      </w:r>
      <w:r w:rsidRPr="00AB4446">
        <w:rPr>
          <w:rFonts w:ascii="GHEA Grapalat" w:hAnsi="GHEA Grapalat"/>
          <w:position w:val="3"/>
          <w:lang w:val="es-ES_tradnl"/>
        </w:rPr>
        <w:t>, 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lastRenderedPageBreak/>
        <w:t>Հնարավորությունների</w:t>
      </w:r>
      <w:r w:rsidRPr="00AB4446">
        <w:rPr>
          <w:rFonts w:ascii="GHEA Grapalat" w:hAnsi="GHEA Grapalat"/>
          <w:lang w:val="es-ES_tradnl"/>
        </w:rPr>
        <w:t xml:space="preserve"> </w:t>
      </w:r>
      <w:r w:rsidRPr="00AB4446">
        <w:rPr>
          <w:rFonts w:ascii="GHEA Grapalat" w:hAnsi="GHEA Grapalat"/>
        </w:rPr>
        <w:t>հավասարեցման</w:t>
      </w:r>
      <w:r w:rsidRPr="00AB4446">
        <w:rPr>
          <w:rFonts w:ascii="GHEA Grapalat" w:hAnsi="GHEA Grapalat"/>
          <w:lang w:val="es-ES_tradnl"/>
        </w:rPr>
        <w:t xml:space="preserve"> </w:t>
      </w:r>
      <w:r w:rsidRPr="00AB4446">
        <w:rPr>
          <w:rFonts w:ascii="GHEA Grapalat" w:hAnsi="GHEA Grapalat"/>
        </w:rPr>
        <w:t>ստանդարտ</w:t>
      </w:r>
      <w:r w:rsidRPr="00AB4446">
        <w:rPr>
          <w:rFonts w:ascii="GHEA Grapalat" w:hAnsi="GHEA Grapalat"/>
          <w:lang w:val="es-ES_tradnl"/>
        </w:rPr>
        <w:t xml:space="preserve"> </w:t>
      </w:r>
      <w:r w:rsidRPr="00AB4446">
        <w:rPr>
          <w:rFonts w:ascii="GHEA Grapalat" w:hAnsi="GHEA Grapalat"/>
        </w:rPr>
        <w:t>կանոնները</w:t>
      </w:r>
      <w:r w:rsidRPr="00AB4446">
        <w:rPr>
          <w:rFonts w:ascii="GHEA Grapalat" w:hAnsi="GHEA Grapalat"/>
          <w:position w:val="3"/>
          <w:lang w:val="es-ES_tradnl"/>
        </w:rPr>
        <w:t>, xiv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Հաշմանդամներին</w:t>
      </w:r>
      <w:r w:rsidRPr="00AB4446">
        <w:rPr>
          <w:rFonts w:ascii="GHEA Grapalat" w:hAnsi="GHEA Grapalat"/>
          <w:lang w:val="es-ES_tradnl"/>
        </w:rPr>
        <w:t xml:space="preserve"> </w:t>
      </w:r>
      <w:r w:rsidRPr="00AB4446">
        <w:rPr>
          <w:rFonts w:ascii="GHEA Grapalat" w:hAnsi="GHEA Grapalat"/>
        </w:rPr>
        <w:t>հավասար</w:t>
      </w:r>
      <w:r w:rsidRPr="00AB4446">
        <w:rPr>
          <w:rFonts w:ascii="GHEA Grapalat" w:hAnsi="GHEA Grapalat"/>
          <w:lang w:val="es-ES_tradnl"/>
        </w:rPr>
        <w:t xml:space="preserve"> </w:t>
      </w:r>
      <w:r w:rsidRPr="00AB4446">
        <w:rPr>
          <w:rFonts w:ascii="GHEA Grapalat" w:hAnsi="GHEA Grapalat"/>
        </w:rPr>
        <w:t>հնարավորություններ</w:t>
      </w:r>
      <w:r w:rsidRPr="00AB4446">
        <w:rPr>
          <w:rFonts w:ascii="GHEA Grapalat" w:hAnsi="GHEA Grapalat"/>
          <w:lang w:val="es-ES_tradnl"/>
        </w:rPr>
        <w:t xml:space="preserve"> </w:t>
      </w:r>
      <w:r w:rsidRPr="00AB4446">
        <w:rPr>
          <w:rFonts w:ascii="GHEA Grapalat" w:hAnsi="GHEA Grapalat"/>
        </w:rPr>
        <w:t>ապահովելու</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lang w:val="es-ES_tradnl"/>
        </w:rPr>
        <w:t xml:space="preserve"> </w:t>
      </w:r>
      <w:r w:rsidRPr="00AB4446">
        <w:rPr>
          <w:rFonts w:ascii="GHEA Grapalat" w:hAnsi="GHEA Grapalat"/>
        </w:rPr>
        <w:t>ստանդարտ</w:t>
      </w:r>
      <w:r w:rsidRPr="00AB4446">
        <w:rPr>
          <w:rFonts w:ascii="GHEA Grapalat" w:hAnsi="GHEA Grapalat"/>
          <w:lang w:val="es-ES_tradnl"/>
        </w:rPr>
        <w:t xml:space="preserve"> </w:t>
      </w:r>
      <w:r w:rsidRPr="00AB4446">
        <w:rPr>
          <w:rFonts w:ascii="GHEA Grapalat" w:hAnsi="GHEA Grapalat"/>
        </w:rPr>
        <w:t>կանոններ</w:t>
      </w:r>
      <w:r w:rsidRPr="00AB4446">
        <w:rPr>
          <w:rFonts w:ascii="GHEA Grapalat" w:hAnsi="GHEA Grapalat"/>
          <w:position w:val="3"/>
          <w:lang w:val="es-ES_tradnl"/>
        </w:rPr>
        <w:t xml:space="preserve"> (1993), 5, 188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Խարան</w:t>
      </w:r>
      <w:r w:rsidRPr="00AB4446">
        <w:rPr>
          <w:rFonts w:ascii="GHEA Grapalat" w:hAnsi="GHEA Grapalat"/>
          <w:position w:val="3"/>
          <w:lang w:val="es-ES_tradnl"/>
        </w:rPr>
        <w:t>, 14, 18, 229, 253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կառուցվածքը</w:t>
      </w:r>
      <w:r w:rsidRPr="00AB4446">
        <w:rPr>
          <w:rFonts w:ascii="GHEA Grapalat" w:hAnsi="GHEA Grapalat"/>
          <w:position w:val="3"/>
          <w:lang w:val="es-ES_tradnl"/>
        </w:rPr>
        <w:t>, 231, 232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Բարեկեցության</w:t>
      </w:r>
      <w:r w:rsidRPr="00AB4446">
        <w:rPr>
          <w:rFonts w:ascii="GHEA Grapalat" w:hAnsi="GHEA Grapalat"/>
          <w:position w:val="3"/>
          <w:lang w:val="es-ES_tradnl"/>
        </w:rPr>
        <w:t xml:space="preserve"> </w:t>
      </w:r>
      <w:r w:rsidRPr="00AB4446">
        <w:rPr>
          <w:rFonts w:ascii="GHEA Grapalat" w:hAnsi="GHEA Grapalat"/>
          <w:position w:val="3"/>
        </w:rPr>
        <w:t>սուբյեկտիվ</w:t>
      </w:r>
      <w:r w:rsidRPr="00AB4446">
        <w:rPr>
          <w:rFonts w:ascii="GHEA Grapalat" w:hAnsi="GHEA Grapalat"/>
          <w:position w:val="3"/>
          <w:lang w:val="es-ES_tradnl"/>
        </w:rPr>
        <w:t xml:space="preserve"> </w:t>
      </w:r>
      <w:r w:rsidRPr="00AB4446">
        <w:rPr>
          <w:rFonts w:ascii="GHEA Grapalat" w:hAnsi="GHEA Grapalat"/>
          <w:position w:val="3"/>
        </w:rPr>
        <w:t>կողմ</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ՖՄԴ</w:t>
      </w:r>
      <w:r w:rsidRPr="00AB4446">
        <w:rPr>
          <w:rFonts w:ascii="GHEA Grapalat" w:hAnsi="GHEA Grapalat"/>
          <w:lang w:val="es-ES_tradnl"/>
        </w:rPr>
        <w:t>-</w:t>
      </w:r>
      <w:r w:rsidRPr="00AB4446">
        <w:rPr>
          <w:rFonts w:ascii="GHEA Grapalat" w:hAnsi="GHEA Grapalat"/>
        </w:rPr>
        <w:t>ի</w:t>
      </w:r>
      <w:r w:rsidRPr="00AB4446">
        <w:rPr>
          <w:rFonts w:ascii="GHEA Grapalat" w:hAnsi="GHEA Grapalat"/>
          <w:lang w:val="es-ES_tradnl"/>
        </w:rPr>
        <w:t xml:space="preserve"> </w:t>
      </w:r>
      <w:r w:rsidRPr="00AB4446">
        <w:rPr>
          <w:rFonts w:ascii="GHEA Grapalat" w:hAnsi="GHEA Grapalat"/>
        </w:rPr>
        <w:t>տվյալներին</w:t>
      </w:r>
      <w:r w:rsidRPr="00AB4446">
        <w:rPr>
          <w:rFonts w:ascii="GHEA Grapalat" w:hAnsi="GHEA Grapalat"/>
          <w:lang w:val="es-ES_tradnl"/>
        </w:rPr>
        <w:t xml:space="preserve"> </w:t>
      </w:r>
      <w:r w:rsidRPr="00AB4446">
        <w:rPr>
          <w:rFonts w:ascii="GHEA Grapalat" w:hAnsi="GHEA Grapalat"/>
        </w:rPr>
        <w:t>առաջադրվող</w:t>
      </w:r>
      <w:r w:rsidRPr="00AB4446">
        <w:rPr>
          <w:rFonts w:ascii="GHEA Grapalat" w:hAnsi="GHEA Grapalat"/>
          <w:lang w:val="es-ES_tradnl"/>
        </w:rPr>
        <w:t xml:space="preserve"> </w:t>
      </w:r>
      <w:r w:rsidRPr="00AB4446">
        <w:rPr>
          <w:rFonts w:ascii="GHEA Grapalat" w:hAnsi="GHEA Grapalat"/>
        </w:rPr>
        <w:t>պահանջները</w:t>
      </w:r>
      <w:r w:rsidRPr="00AB4446">
        <w:rPr>
          <w:rFonts w:ascii="GHEA Grapalat" w:hAnsi="GHEA Grapalat"/>
          <w:lang w:val="es-ES_tradnl"/>
        </w:rPr>
        <w:t xml:space="preserve">` </w:t>
      </w:r>
      <w:r w:rsidRPr="00AB4446">
        <w:rPr>
          <w:rFonts w:ascii="GHEA Grapalat" w:hAnsi="GHEA Grapalat"/>
        </w:rPr>
        <w:t>առողջապահության</w:t>
      </w:r>
      <w:r w:rsidRPr="00AB4446">
        <w:rPr>
          <w:rFonts w:ascii="GHEA Grapalat" w:hAnsi="GHEA Grapalat"/>
          <w:lang w:val="es-ES_tradnl"/>
        </w:rPr>
        <w:t xml:space="preserve"> </w:t>
      </w:r>
      <w:r w:rsidRPr="00AB4446">
        <w:rPr>
          <w:rFonts w:ascii="GHEA Grapalat" w:hAnsi="GHEA Grapalat"/>
        </w:rPr>
        <w:t>վերաբերյալ</w:t>
      </w:r>
      <w:r w:rsidRPr="00AB4446">
        <w:rPr>
          <w:rFonts w:ascii="GHEA Grapalat" w:hAnsi="GHEA Grapalat"/>
          <w:lang w:val="es-ES_tradnl"/>
        </w:rPr>
        <w:t xml:space="preserve"> </w:t>
      </w:r>
      <w:r w:rsidRPr="00AB4446">
        <w:rPr>
          <w:rFonts w:ascii="GHEA Grapalat" w:hAnsi="GHEA Grapalat"/>
        </w:rPr>
        <w:t>օրինակելի</w:t>
      </w:r>
      <w:r w:rsidRPr="00AB4446">
        <w:rPr>
          <w:rFonts w:ascii="GHEA Grapalat" w:hAnsi="GHEA Grapalat"/>
          <w:lang w:val="es-ES_tradnl"/>
        </w:rPr>
        <w:t xml:space="preserve"> </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նվազագույն</w:t>
      </w:r>
      <w:r w:rsidRPr="00AB4446">
        <w:rPr>
          <w:rFonts w:ascii="GHEA Grapalat" w:hAnsi="GHEA Grapalat"/>
          <w:lang w:val="es-ES_tradnl"/>
        </w:rPr>
        <w:t xml:space="preserve"> </w:t>
      </w:r>
      <w:r w:rsidRPr="00AB4446">
        <w:rPr>
          <w:rFonts w:ascii="GHEA Grapalat" w:hAnsi="GHEA Grapalat"/>
        </w:rPr>
        <w:t>տեղեկատվական</w:t>
      </w:r>
      <w:r w:rsidRPr="00AB4446">
        <w:rPr>
          <w:rFonts w:ascii="GHEA Grapalat" w:hAnsi="GHEA Grapalat"/>
          <w:lang w:val="es-ES_tradnl"/>
        </w:rPr>
        <w:t xml:space="preserve"> </w:t>
      </w:r>
      <w:r w:rsidRPr="00AB4446">
        <w:rPr>
          <w:rFonts w:ascii="GHEA Grapalat" w:hAnsi="GHEA Grapalat"/>
        </w:rPr>
        <w:t>համակարգերի</w:t>
      </w:r>
      <w:r w:rsidRPr="00AB4446">
        <w:rPr>
          <w:rFonts w:ascii="GHEA Grapalat" w:hAnsi="GHEA Grapalat"/>
          <w:lang w:val="es-ES_tradnl"/>
        </w:rPr>
        <w:t xml:space="preserve"> </w:t>
      </w:r>
      <w:r w:rsidRPr="00AB4446">
        <w:rPr>
          <w:rFonts w:ascii="GHEA Grapalat" w:hAnsi="GHEA Grapalat"/>
        </w:rPr>
        <w:t>կամ</w:t>
      </w:r>
      <w:r w:rsidRPr="00AB4446">
        <w:rPr>
          <w:rFonts w:ascii="GHEA Grapalat" w:hAnsi="GHEA Grapalat"/>
          <w:lang w:val="es-ES_tradnl"/>
        </w:rPr>
        <w:t xml:space="preserve"> </w:t>
      </w:r>
      <w:r w:rsidRPr="00AB4446">
        <w:rPr>
          <w:rFonts w:ascii="GHEA Grapalat" w:hAnsi="GHEA Grapalat"/>
        </w:rPr>
        <w:t>ուսումնասիրությունների</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position w:val="3"/>
          <w:lang w:val="es-ES_tradnl"/>
        </w:rPr>
        <w:t>, 265</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Բնակչության</w:t>
      </w:r>
      <w:r w:rsidRPr="00AB4446">
        <w:rPr>
          <w:rFonts w:ascii="GHEA Grapalat" w:hAnsi="GHEA Grapalat"/>
          <w:lang w:val="es-ES_tradnl"/>
        </w:rPr>
        <w:t xml:space="preserve"> </w:t>
      </w:r>
      <w:r w:rsidRPr="00AB4446">
        <w:rPr>
          <w:rFonts w:ascii="GHEA Grapalat" w:hAnsi="GHEA Grapalat"/>
        </w:rPr>
        <w:t>ընդհանուր</w:t>
      </w:r>
      <w:r w:rsidRPr="00AB4446">
        <w:rPr>
          <w:rFonts w:ascii="GHEA Grapalat" w:hAnsi="GHEA Grapalat"/>
          <w:lang w:val="es-ES_tradnl"/>
        </w:rPr>
        <w:t xml:space="preserve"> </w:t>
      </w:r>
      <w:r w:rsidRPr="00AB4446">
        <w:rPr>
          <w:rFonts w:ascii="GHEA Grapalat" w:hAnsi="GHEA Grapalat"/>
        </w:rPr>
        <w:t>առողջական</w:t>
      </w:r>
      <w:r w:rsidRPr="00AB4446">
        <w:rPr>
          <w:rFonts w:ascii="GHEA Grapalat" w:hAnsi="GHEA Grapalat"/>
          <w:lang w:val="es-ES_tradnl"/>
        </w:rPr>
        <w:t xml:space="preserve"> </w:t>
      </w:r>
      <w:r w:rsidRPr="00AB4446">
        <w:rPr>
          <w:rFonts w:ascii="GHEA Grapalat" w:hAnsi="GHEA Grapalat"/>
        </w:rPr>
        <w:t>վիճակի</w:t>
      </w:r>
      <w:r w:rsidRPr="00AB4446">
        <w:rPr>
          <w:rFonts w:ascii="GHEA Grapalat" w:hAnsi="GHEA Grapalat"/>
          <w:lang w:val="es-ES_tradnl"/>
        </w:rPr>
        <w:t xml:space="preserve"> </w:t>
      </w:r>
      <w:r w:rsidRPr="00AB4446">
        <w:rPr>
          <w:rFonts w:ascii="GHEA Grapalat" w:hAnsi="GHEA Grapalat"/>
        </w:rPr>
        <w:t>վերաբերյալ</w:t>
      </w:r>
      <w:r w:rsidRPr="00AB4446">
        <w:rPr>
          <w:rFonts w:ascii="GHEA Grapalat" w:hAnsi="GHEA Grapalat"/>
          <w:lang w:val="es-ES_tradnl"/>
        </w:rPr>
        <w:t xml:space="preserve"> </w:t>
      </w:r>
      <w:r w:rsidRPr="00AB4446">
        <w:rPr>
          <w:rFonts w:ascii="GHEA Grapalat" w:hAnsi="GHEA Grapalat"/>
        </w:rPr>
        <w:t>ամփոփ</w:t>
      </w:r>
      <w:r w:rsidRPr="00AB4446">
        <w:rPr>
          <w:rFonts w:ascii="GHEA Grapalat" w:hAnsi="GHEA Grapalat"/>
          <w:lang w:val="es-ES_tradnl"/>
        </w:rPr>
        <w:t xml:space="preserve"> </w:t>
      </w:r>
      <w:r w:rsidRPr="00AB4446">
        <w:rPr>
          <w:rFonts w:ascii="GHEA Grapalat" w:hAnsi="GHEA Grapalat"/>
        </w:rPr>
        <w:t>տվյալներ</w:t>
      </w:r>
      <w:r w:rsidRPr="00AB4446">
        <w:rPr>
          <w:rFonts w:ascii="GHEA Grapalat" w:hAnsi="GHEA Grapalat"/>
          <w:position w:val="3"/>
          <w:lang w:val="es-ES_tradnl"/>
        </w:rPr>
        <w:t>, 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Վերանայման</w:t>
      </w:r>
      <w:r w:rsidRPr="00AB4446">
        <w:rPr>
          <w:rFonts w:ascii="GHEA Grapalat" w:hAnsi="GHEA Grapalat"/>
          <w:lang w:val="es-ES_tradnl"/>
        </w:rPr>
        <w:t xml:space="preserve"> </w:t>
      </w:r>
      <w:r w:rsidRPr="00AB4446">
        <w:rPr>
          <w:rFonts w:ascii="GHEA Grapalat" w:hAnsi="GHEA Grapalat"/>
        </w:rPr>
        <w:t>գործընթացի</w:t>
      </w:r>
      <w:r w:rsidRPr="00AB4446">
        <w:rPr>
          <w:rFonts w:ascii="GHEA Grapalat" w:hAnsi="GHEA Grapalat"/>
          <w:lang w:val="es-ES_tradnl"/>
        </w:rPr>
        <w:t xml:space="preserve"> </w:t>
      </w:r>
      <w:r w:rsidRPr="00AB4446">
        <w:rPr>
          <w:rFonts w:ascii="GHEA Grapalat" w:hAnsi="GHEA Grapalat"/>
        </w:rPr>
        <w:t>ամփոփումը</w:t>
      </w:r>
      <w:r w:rsidRPr="00AB4446">
        <w:rPr>
          <w:rFonts w:ascii="GHEA Grapalat" w:hAnsi="GHEA Grapalat"/>
          <w:position w:val="3"/>
          <w:lang w:val="es-ES_tradnl"/>
        </w:rPr>
        <w:t>, 259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Հարցում</w:t>
      </w:r>
      <w:r w:rsidRPr="00AB4446">
        <w:rPr>
          <w:rFonts w:ascii="GHEA Grapalat" w:hAnsi="GHEA Grapalat"/>
          <w:position w:val="3"/>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կիրառում</w:t>
      </w:r>
      <w:r w:rsidRPr="00AB4446">
        <w:rPr>
          <w:rFonts w:ascii="GHEA Grapalat" w:hAnsi="GHEA Grapalat"/>
          <w:position w:val="3"/>
          <w:lang w:val="es-ES_tradnl"/>
        </w:rPr>
        <w:t>,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Ախտանիշներ</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նշաններ</w:t>
      </w:r>
      <w:r w:rsidRPr="00AB4446">
        <w:rPr>
          <w:rFonts w:ascii="GHEA Grapalat" w:hAnsi="GHEA Grapalat"/>
          <w:position w:val="3"/>
          <w:lang w:val="es-ES_tradnl"/>
        </w:rPr>
        <w:t>, 12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Առաջադրանք</w:t>
      </w:r>
      <w:r w:rsidRPr="00AB4446">
        <w:rPr>
          <w:rFonts w:ascii="GHEA Grapalat" w:hAnsi="GHEA Grapalat"/>
          <w:lang w:val="es-ES_tradnl"/>
        </w:rPr>
        <w:t>, 7, 9, 12, 13, 15, 140-4, 168-9, 242,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266-7, 273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Կարգաբանական</w:t>
      </w:r>
      <w:r w:rsidRPr="00AB4446">
        <w:rPr>
          <w:rFonts w:ascii="GHEA Grapalat" w:hAnsi="GHEA Grapalat"/>
          <w:lang w:val="es-ES_tradnl"/>
        </w:rPr>
        <w:t xml:space="preserve"> </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եզրաբանական</w:t>
      </w:r>
      <w:r w:rsidRPr="00AB4446">
        <w:rPr>
          <w:rFonts w:ascii="GHEA Grapalat" w:hAnsi="GHEA Grapalat"/>
          <w:lang w:val="es-ES_tradnl"/>
        </w:rPr>
        <w:t xml:space="preserve"> </w:t>
      </w:r>
      <w:r w:rsidRPr="00AB4446">
        <w:rPr>
          <w:rFonts w:ascii="GHEA Grapalat" w:hAnsi="GHEA Grapalat"/>
        </w:rPr>
        <w:t>հարցեր</w:t>
      </w:r>
      <w:r w:rsidRPr="00AB4446">
        <w:rPr>
          <w:rFonts w:ascii="GHEA Grapalat" w:hAnsi="GHEA Grapalat"/>
          <w:position w:val="3"/>
          <w:lang w:val="es-ES_tradnl"/>
        </w:rPr>
        <w:t>, 227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Կարգաբանական</w:t>
      </w:r>
      <w:r w:rsidRPr="00AB4446">
        <w:rPr>
          <w:rFonts w:ascii="GHEA Grapalat" w:hAnsi="GHEA Grapalat"/>
          <w:lang w:val="es-ES_tradnl"/>
        </w:rPr>
        <w:t xml:space="preserve"> </w:t>
      </w:r>
      <w:r w:rsidRPr="00AB4446">
        <w:rPr>
          <w:rFonts w:ascii="GHEA Grapalat" w:hAnsi="GHEA Grapalat"/>
        </w:rPr>
        <w:t>սկզբունքներ</w:t>
      </w:r>
      <w:r w:rsidRPr="00AB4446">
        <w:rPr>
          <w:rFonts w:ascii="GHEA Grapalat" w:hAnsi="GHEA Grapalat"/>
          <w:position w:val="3"/>
          <w:lang w:val="es-ES_tradnl"/>
        </w:rPr>
        <w:t>, 227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Եզրույթներ</w:t>
      </w:r>
      <w:r w:rsidRPr="00AB4446">
        <w:rPr>
          <w:rFonts w:ascii="GHEA Grapalat" w:hAnsi="GHEA Grapalat"/>
          <w:lang w:val="es-ES_tradnl"/>
        </w:rPr>
        <w:t xml:space="preserve">, </w:t>
      </w:r>
      <w:r w:rsidRPr="00AB4446">
        <w:rPr>
          <w:rFonts w:ascii="GHEA Grapalat" w:hAnsi="GHEA Grapalat"/>
        </w:rPr>
        <w:t>ՖՄԴ</w:t>
      </w:r>
      <w:r w:rsidRPr="00AB4446">
        <w:rPr>
          <w:rFonts w:ascii="GHEA Grapalat" w:hAnsi="GHEA Grapalat"/>
          <w:lang w:val="es-ES_tradnl"/>
        </w:rPr>
        <w:t>-</w:t>
      </w:r>
      <w:r w:rsidRPr="00AB4446">
        <w:rPr>
          <w:rFonts w:ascii="GHEA Grapalat" w:hAnsi="GHEA Grapalat"/>
        </w:rPr>
        <w:t>ում</w:t>
      </w:r>
      <w:r w:rsidRPr="00AB4446">
        <w:rPr>
          <w:rFonts w:ascii="GHEA Grapalat" w:hAnsi="GHEA Grapalat"/>
          <w:lang w:val="es-ES_tradnl"/>
        </w:rPr>
        <w:t>, 3, 6, 7, 9, 12, 20, 189,</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227-30, 236, 248-50, 255, 263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Մեկից</w:t>
      </w:r>
      <w:r w:rsidRPr="00AB4446">
        <w:rPr>
          <w:rFonts w:ascii="GHEA Grapalat" w:hAnsi="GHEA Grapalat"/>
          <w:lang w:val="es-ES_tradnl"/>
        </w:rPr>
        <w:t xml:space="preserve"> </w:t>
      </w:r>
      <w:r w:rsidRPr="00AB4446">
        <w:rPr>
          <w:rFonts w:ascii="GHEA Grapalat" w:hAnsi="GHEA Grapalat"/>
        </w:rPr>
        <w:t>երեք</w:t>
      </w:r>
      <w:r w:rsidRPr="00AB4446">
        <w:rPr>
          <w:rFonts w:ascii="GHEA Grapalat" w:hAnsi="GHEA Grapalat"/>
          <w:lang w:val="es-ES_tradnl"/>
        </w:rPr>
        <w:t xml:space="preserve"> </w:t>
      </w:r>
      <w:r w:rsidRPr="00AB4446">
        <w:rPr>
          <w:rFonts w:ascii="GHEA Grapalat" w:hAnsi="GHEA Grapalat"/>
        </w:rPr>
        <w:t>տարեկան</w:t>
      </w:r>
      <w:r w:rsidRPr="00AB4446">
        <w:rPr>
          <w:rFonts w:ascii="GHEA Grapalat" w:hAnsi="GHEA Grapalat"/>
          <w:lang w:val="es-ES_tradnl"/>
        </w:rPr>
        <w:t xml:space="preserve"> </w:t>
      </w:r>
      <w:r w:rsidRPr="00AB4446">
        <w:rPr>
          <w:rFonts w:ascii="GHEA Grapalat" w:hAnsi="GHEA Grapalat"/>
        </w:rPr>
        <w:t>երեխաներ</w:t>
      </w:r>
      <w:r w:rsidRPr="00AB4446">
        <w:rPr>
          <w:rFonts w:ascii="GHEA Grapalat" w:hAnsi="GHEA Grapalat"/>
          <w:position w:val="3"/>
          <w:lang w:val="es-ES_tradnl"/>
        </w:rPr>
        <w:t>, xi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Տրավմա</w:t>
      </w:r>
      <w:r w:rsidRPr="00AB4446">
        <w:rPr>
          <w:rFonts w:ascii="GHEA Grapalat" w:hAnsi="GHEA Grapalat"/>
          <w:position w:val="3"/>
          <w:lang w:val="es-ES_tradnl"/>
        </w:rPr>
        <w:t>, 8, 18, 228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ՅՈՒՆԵՍԿՕ</w:t>
      </w:r>
      <w:r w:rsidRPr="00AB4446">
        <w:rPr>
          <w:rFonts w:ascii="GHEA Grapalat" w:hAnsi="GHEA Grapalat"/>
          <w:lang w:val="es-ES_tradnl"/>
        </w:rPr>
        <w:t>, xvii</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lastRenderedPageBreak/>
        <w:t>ՅՈՒՆԵՍԿՕ</w:t>
      </w:r>
      <w:r w:rsidRPr="00AB4446">
        <w:rPr>
          <w:rFonts w:ascii="GHEA Grapalat" w:hAnsi="GHEA Grapalat"/>
          <w:lang w:val="es-ES_tradnl"/>
        </w:rPr>
        <w:t>-</w:t>
      </w:r>
      <w:r w:rsidRPr="00AB4446">
        <w:rPr>
          <w:rFonts w:ascii="GHEA Grapalat" w:hAnsi="GHEA Grapalat"/>
        </w:rPr>
        <w:t>ի</w:t>
      </w:r>
      <w:r w:rsidRPr="00AB4446">
        <w:rPr>
          <w:rFonts w:ascii="GHEA Grapalat" w:hAnsi="GHEA Grapalat"/>
          <w:lang w:val="es-ES_tradnl"/>
        </w:rPr>
        <w:t xml:space="preserve"> «</w:t>
      </w:r>
      <w:r w:rsidRPr="00AB4446">
        <w:rPr>
          <w:rFonts w:ascii="GHEA Grapalat" w:hAnsi="GHEA Grapalat"/>
        </w:rPr>
        <w:t>Կրթության</w:t>
      </w:r>
      <w:r w:rsidRPr="00AB4446">
        <w:rPr>
          <w:rFonts w:ascii="GHEA Grapalat" w:hAnsi="GHEA Grapalat"/>
          <w:lang w:val="es-ES_tradnl"/>
        </w:rPr>
        <w:t xml:space="preserve"> </w:t>
      </w:r>
      <w:r w:rsidRPr="00AB4446">
        <w:rPr>
          <w:rFonts w:ascii="GHEA Grapalat" w:hAnsi="GHEA Grapalat"/>
        </w:rPr>
        <w:t>միջազգային</w:t>
      </w:r>
      <w:r w:rsidRPr="00AB4446">
        <w:rPr>
          <w:rFonts w:ascii="GHEA Grapalat" w:hAnsi="GHEA Grapalat"/>
          <w:lang w:val="es-ES_tradnl"/>
        </w:rPr>
        <w:t xml:space="preserve"> </w:t>
      </w:r>
      <w:r w:rsidRPr="00AB4446">
        <w:rPr>
          <w:rFonts w:ascii="GHEA Grapalat" w:hAnsi="GHEA Grapalat"/>
        </w:rPr>
        <w:t>ստանդարտ</w:t>
      </w:r>
      <w:r w:rsidRPr="00AB4446">
        <w:rPr>
          <w:rFonts w:ascii="GHEA Grapalat" w:hAnsi="GHEA Grapalat"/>
          <w:lang w:val="es-ES_tradnl"/>
        </w:rPr>
        <w:t xml:space="preserve"> </w:t>
      </w:r>
      <w:r w:rsidRPr="00AB4446">
        <w:rPr>
          <w:rFonts w:ascii="GHEA Grapalat" w:hAnsi="GHEA Grapalat"/>
        </w:rPr>
        <w:t>դասակարգում</w:t>
      </w:r>
      <w:r w:rsidRPr="00AB4446">
        <w:rPr>
          <w:rFonts w:ascii="GHEA Grapalat" w:hAnsi="GHEA Grapalat"/>
          <w:lang w:val="es-ES_tradnl"/>
        </w:rPr>
        <w:t>»</w:t>
      </w:r>
      <w:r w:rsidRPr="00AB4446">
        <w:rPr>
          <w:rFonts w:ascii="GHEA Grapalat" w:hAnsi="GHEA Grapalat"/>
          <w:position w:val="3"/>
          <w:lang w:val="es-ES_tradnl"/>
        </w:rPr>
        <w:t>, 220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Տիպային</w:t>
      </w:r>
      <w:r w:rsidRPr="00AB4446">
        <w:rPr>
          <w:rFonts w:ascii="GHEA Grapalat" w:hAnsi="GHEA Grapalat"/>
          <w:position w:val="3"/>
          <w:lang w:val="es-ES_tradnl"/>
        </w:rPr>
        <w:t xml:space="preserve"> </w:t>
      </w:r>
      <w:r w:rsidRPr="00AB4446">
        <w:rPr>
          <w:rFonts w:ascii="GHEA Grapalat" w:hAnsi="GHEA Grapalat"/>
          <w:position w:val="3"/>
        </w:rPr>
        <w:t>միջավայր</w:t>
      </w:r>
      <w:r w:rsidRPr="00AB4446">
        <w:rPr>
          <w:rFonts w:ascii="GHEA Grapalat" w:hAnsi="GHEA Grapalat"/>
          <w:position w:val="3"/>
          <w:lang w:val="es-ES_tradnl"/>
        </w:rPr>
        <w:t>, 14, 243</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Միավորված</w:t>
      </w:r>
      <w:r w:rsidRPr="00AB4446">
        <w:rPr>
          <w:rFonts w:ascii="GHEA Grapalat" w:hAnsi="GHEA Grapalat"/>
          <w:position w:val="3"/>
          <w:lang w:val="es-ES_tradnl"/>
        </w:rPr>
        <w:t xml:space="preserve"> </w:t>
      </w:r>
      <w:r w:rsidRPr="00AB4446">
        <w:rPr>
          <w:rFonts w:ascii="GHEA Grapalat" w:hAnsi="GHEA Grapalat"/>
          <w:position w:val="3"/>
        </w:rPr>
        <w:t>ազգերի</w:t>
      </w:r>
      <w:r w:rsidRPr="00AB4446">
        <w:rPr>
          <w:rFonts w:ascii="GHEA Grapalat" w:hAnsi="GHEA Grapalat"/>
          <w:position w:val="3"/>
          <w:lang w:val="es-ES_tradnl"/>
        </w:rPr>
        <w:t xml:space="preserve"> </w:t>
      </w:r>
      <w:r w:rsidRPr="00AB4446">
        <w:rPr>
          <w:rFonts w:ascii="GHEA Grapalat" w:hAnsi="GHEA Grapalat"/>
          <w:position w:val="3"/>
        </w:rPr>
        <w:t>կազմակերպություն</w:t>
      </w:r>
      <w:r w:rsidRPr="00AB4446">
        <w:rPr>
          <w:rFonts w:ascii="GHEA Grapalat" w:hAnsi="GHEA Grapalat"/>
          <w:position w:val="3"/>
          <w:lang w:val="es-ES_tradnl"/>
        </w:rPr>
        <w:t>, 5, 188, 277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Երեխայի</w:t>
      </w:r>
      <w:r w:rsidRPr="00AB4446">
        <w:rPr>
          <w:rFonts w:ascii="GHEA Grapalat" w:hAnsi="GHEA Grapalat"/>
          <w:position w:val="3"/>
          <w:lang w:val="es-ES_tradnl"/>
        </w:rPr>
        <w:t xml:space="preserve"> </w:t>
      </w:r>
      <w:r w:rsidRPr="00AB4446">
        <w:rPr>
          <w:rFonts w:ascii="GHEA Grapalat" w:hAnsi="GHEA Grapalat"/>
          <w:position w:val="3"/>
        </w:rPr>
        <w:t>իրավունքների</w:t>
      </w:r>
      <w:r w:rsidRPr="00AB4446">
        <w:rPr>
          <w:rFonts w:ascii="GHEA Grapalat" w:hAnsi="GHEA Grapalat"/>
          <w:position w:val="3"/>
          <w:lang w:val="es-ES_tradnl"/>
        </w:rPr>
        <w:t xml:space="preserve"> </w:t>
      </w:r>
      <w:r w:rsidRPr="00AB4446">
        <w:rPr>
          <w:rFonts w:ascii="GHEA Grapalat" w:hAnsi="GHEA Grapalat"/>
          <w:position w:val="3"/>
        </w:rPr>
        <w:t>մասին</w:t>
      </w:r>
      <w:r w:rsidRPr="00AB4446">
        <w:rPr>
          <w:rFonts w:ascii="GHEA Grapalat" w:hAnsi="GHEA Grapalat"/>
          <w:position w:val="3"/>
          <w:lang w:val="es-ES_tradnl"/>
        </w:rPr>
        <w:t xml:space="preserve">» </w:t>
      </w:r>
      <w:r w:rsidRPr="00AB4446">
        <w:rPr>
          <w:rFonts w:ascii="GHEA Grapalat" w:hAnsi="GHEA Grapalat"/>
          <w:position w:val="3"/>
        </w:rPr>
        <w:t>Միավորված</w:t>
      </w:r>
      <w:r w:rsidRPr="00AB4446">
        <w:rPr>
          <w:rFonts w:ascii="GHEA Grapalat" w:hAnsi="GHEA Grapalat"/>
          <w:position w:val="3"/>
          <w:lang w:val="es-ES_tradnl"/>
        </w:rPr>
        <w:t xml:space="preserve"> </w:t>
      </w:r>
      <w:r w:rsidRPr="00AB4446">
        <w:rPr>
          <w:rFonts w:ascii="GHEA Grapalat" w:hAnsi="GHEA Grapalat"/>
          <w:position w:val="3"/>
        </w:rPr>
        <w:t>ազգերի</w:t>
      </w:r>
      <w:r w:rsidRPr="00AB4446">
        <w:rPr>
          <w:rFonts w:ascii="GHEA Grapalat" w:hAnsi="GHEA Grapalat"/>
          <w:position w:val="3"/>
          <w:lang w:val="es-ES_tradnl"/>
        </w:rPr>
        <w:t xml:space="preserve"> </w:t>
      </w:r>
      <w:r w:rsidRPr="00AB4446">
        <w:rPr>
          <w:rFonts w:ascii="GHEA Grapalat" w:hAnsi="GHEA Grapalat"/>
          <w:position w:val="3"/>
        </w:rPr>
        <w:t>կազմակերպության</w:t>
      </w:r>
      <w:r w:rsidRPr="00AB4446">
        <w:rPr>
          <w:rFonts w:ascii="GHEA Grapalat" w:hAnsi="GHEA Grapalat"/>
          <w:position w:val="3"/>
          <w:lang w:val="es-ES_tradnl"/>
        </w:rPr>
        <w:t xml:space="preserve"> </w:t>
      </w:r>
      <w:r w:rsidRPr="00AB4446">
        <w:rPr>
          <w:rFonts w:ascii="GHEA Grapalat" w:hAnsi="GHEA Grapalat"/>
          <w:position w:val="3"/>
        </w:rPr>
        <w:t>կոնվենցիա</w:t>
      </w:r>
      <w:r w:rsidRPr="00AB4446">
        <w:rPr>
          <w:rFonts w:ascii="GHEA Grapalat" w:hAnsi="GHEA Grapalat"/>
          <w:position w:val="3"/>
          <w:lang w:val="es-ES_tradnl"/>
        </w:rPr>
        <w:t>, xi, xiii, xiv, 188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Հաշմանդամություն</w:t>
      </w:r>
      <w:r w:rsidRPr="00AB4446">
        <w:rPr>
          <w:rFonts w:ascii="GHEA Grapalat" w:hAnsi="GHEA Grapalat"/>
          <w:position w:val="3"/>
          <w:lang w:val="es-ES_tradnl"/>
        </w:rPr>
        <w:t xml:space="preserve"> </w:t>
      </w:r>
      <w:r w:rsidRPr="00AB4446">
        <w:rPr>
          <w:rFonts w:ascii="GHEA Grapalat" w:hAnsi="GHEA Grapalat"/>
          <w:position w:val="3"/>
        </w:rPr>
        <w:t>ունեցող</w:t>
      </w:r>
      <w:r w:rsidRPr="00AB4446">
        <w:rPr>
          <w:rFonts w:ascii="GHEA Grapalat" w:hAnsi="GHEA Grapalat"/>
          <w:position w:val="3"/>
          <w:lang w:val="es-ES_tradnl"/>
        </w:rPr>
        <w:t xml:space="preserve"> </w:t>
      </w:r>
      <w:r w:rsidRPr="00AB4446">
        <w:rPr>
          <w:rFonts w:ascii="GHEA Grapalat" w:hAnsi="GHEA Grapalat"/>
          <w:position w:val="3"/>
        </w:rPr>
        <w:t>անձանց</w:t>
      </w:r>
      <w:r w:rsidRPr="00AB4446">
        <w:rPr>
          <w:rFonts w:ascii="GHEA Grapalat" w:hAnsi="GHEA Grapalat"/>
          <w:position w:val="3"/>
          <w:lang w:val="es-ES_tradnl"/>
        </w:rPr>
        <w:t xml:space="preserve"> </w:t>
      </w:r>
      <w:r w:rsidRPr="00AB4446">
        <w:rPr>
          <w:rFonts w:ascii="GHEA Grapalat" w:hAnsi="GHEA Grapalat"/>
          <w:position w:val="3"/>
        </w:rPr>
        <w:t>իրավունքների</w:t>
      </w:r>
      <w:r w:rsidRPr="00AB4446">
        <w:rPr>
          <w:rFonts w:ascii="GHEA Grapalat" w:hAnsi="GHEA Grapalat"/>
          <w:position w:val="3"/>
          <w:lang w:val="es-ES_tradnl"/>
        </w:rPr>
        <w:t xml:space="preserve"> </w:t>
      </w:r>
      <w:r w:rsidRPr="00AB4446">
        <w:rPr>
          <w:rFonts w:ascii="GHEA Grapalat" w:hAnsi="GHEA Grapalat"/>
          <w:position w:val="3"/>
        </w:rPr>
        <w:t>մասին</w:t>
      </w:r>
      <w:r w:rsidRPr="00AB4446">
        <w:rPr>
          <w:rFonts w:ascii="GHEA Grapalat" w:hAnsi="GHEA Grapalat"/>
          <w:position w:val="3"/>
          <w:lang w:val="es-ES_tradnl"/>
        </w:rPr>
        <w:t xml:space="preserve">» </w:t>
      </w:r>
      <w:r w:rsidRPr="00AB4446">
        <w:rPr>
          <w:rFonts w:ascii="GHEA Grapalat" w:hAnsi="GHEA Grapalat"/>
          <w:position w:val="3"/>
        </w:rPr>
        <w:t>Միավորված</w:t>
      </w:r>
      <w:r w:rsidRPr="00AB4446">
        <w:rPr>
          <w:rFonts w:ascii="GHEA Grapalat" w:hAnsi="GHEA Grapalat"/>
          <w:position w:val="3"/>
          <w:lang w:val="es-ES_tradnl"/>
        </w:rPr>
        <w:t xml:space="preserve"> </w:t>
      </w:r>
      <w:r w:rsidRPr="00AB4446">
        <w:rPr>
          <w:rFonts w:ascii="GHEA Grapalat" w:hAnsi="GHEA Grapalat"/>
          <w:position w:val="3"/>
        </w:rPr>
        <w:t>ազգերի</w:t>
      </w:r>
      <w:r w:rsidRPr="00AB4446">
        <w:rPr>
          <w:rFonts w:ascii="GHEA Grapalat" w:hAnsi="GHEA Grapalat"/>
          <w:position w:val="3"/>
          <w:lang w:val="es-ES_tradnl"/>
        </w:rPr>
        <w:t xml:space="preserve"> </w:t>
      </w:r>
      <w:r w:rsidRPr="00AB4446">
        <w:rPr>
          <w:rFonts w:ascii="GHEA Grapalat" w:hAnsi="GHEA Grapalat"/>
          <w:position w:val="3"/>
        </w:rPr>
        <w:t>կազմակերպության</w:t>
      </w:r>
      <w:r w:rsidRPr="00AB4446">
        <w:rPr>
          <w:rFonts w:ascii="GHEA Grapalat" w:hAnsi="GHEA Grapalat"/>
          <w:position w:val="3"/>
          <w:lang w:val="es-ES_tradnl"/>
        </w:rPr>
        <w:t xml:space="preserve"> </w:t>
      </w:r>
      <w:r w:rsidRPr="00AB4446">
        <w:rPr>
          <w:rFonts w:ascii="GHEA Grapalat" w:hAnsi="GHEA Grapalat"/>
          <w:position w:val="3"/>
        </w:rPr>
        <w:t>կոնվենցիա</w:t>
      </w:r>
      <w:r w:rsidRPr="00AB4446">
        <w:rPr>
          <w:rFonts w:ascii="GHEA Grapalat" w:hAnsi="GHEA Grapalat"/>
          <w:position w:val="3"/>
          <w:lang w:val="es-ES_tradnl"/>
        </w:rPr>
        <w:t>, xiii, xiv</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lastRenderedPageBreak/>
        <w:t>Միավորված</w:t>
      </w:r>
      <w:r w:rsidRPr="00AB4446">
        <w:rPr>
          <w:rFonts w:ascii="GHEA Grapalat" w:hAnsi="GHEA Grapalat"/>
          <w:position w:val="3"/>
          <w:lang w:val="es-ES_tradnl"/>
        </w:rPr>
        <w:t xml:space="preserve"> </w:t>
      </w:r>
      <w:r w:rsidRPr="00AB4446">
        <w:rPr>
          <w:rFonts w:ascii="GHEA Grapalat" w:hAnsi="GHEA Grapalat"/>
          <w:position w:val="3"/>
        </w:rPr>
        <w:t>ազգերի</w:t>
      </w:r>
      <w:r w:rsidRPr="00AB4446">
        <w:rPr>
          <w:rFonts w:ascii="GHEA Grapalat" w:hAnsi="GHEA Grapalat"/>
          <w:position w:val="3"/>
          <w:lang w:val="es-ES_tradnl"/>
        </w:rPr>
        <w:t xml:space="preserve"> </w:t>
      </w:r>
      <w:r w:rsidRPr="00AB4446">
        <w:rPr>
          <w:rFonts w:ascii="GHEA Grapalat" w:hAnsi="GHEA Grapalat"/>
          <w:position w:val="3"/>
        </w:rPr>
        <w:t>կազմակերպության</w:t>
      </w:r>
      <w:r w:rsidRPr="00AB4446">
        <w:rPr>
          <w:rFonts w:ascii="GHEA Grapalat" w:hAnsi="GHEA Grapalat"/>
          <w:position w:val="3"/>
          <w:lang w:val="es-ES_tradnl"/>
        </w:rPr>
        <w:t xml:space="preserve"> </w:t>
      </w:r>
      <w:r w:rsidRPr="00AB4446">
        <w:rPr>
          <w:rFonts w:ascii="GHEA Grapalat" w:hAnsi="GHEA Grapalat"/>
          <w:position w:val="3"/>
        </w:rPr>
        <w:t>Մարդու</w:t>
      </w:r>
      <w:r w:rsidRPr="00AB4446">
        <w:rPr>
          <w:rFonts w:ascii="GHEA Grapalat" w:hAnsi="GHEA Grapalat"/>
          <w:position w:val="3"/>
          <w:lang w:val="es-ES_tradnl"/>
        </w:rPr>
        <w:t xml:space="preserve"> </w:t>
      </w:r>
      <w:r w:rsidRPr="00AB4446">
        <w:rPr>
          <w:rFonts w:ascii="GHEA Grapalat" w:hAnsi="GHEA Grapalat"/>
          <w:position w:val="3"/>
        </w:rPr>
        <w:t>իրավունքների</w:t>
      </w:r>
      <w:r w:rsidRPr="00AB4446">
        <w:rPr>
          <w:rFonts w:ascii="GHEA Grapalat" w:hAnsi="GHEA Grapalat"/>
          <w:position w:val="3"/>
          <w:lang w:val="es-ES_tradnl"/>
        </w:rPr>
        <w:t xml:space="preserve"> </w:t>
      </w:r>
      <w:r w:rsidRPr="00AB4446">
        <w:rPr>
          <w:rFonts w:ascii="GHEA Grapalat" w:hAnsi="GHEA Grapalat"/>
          <w:position w:val="3"/>
        </w:rPr>
        <w:t>համընդհանուր</w:t>
      </w:r>
      <w:r w:rsidRPr="00AB4446">
        <w:rPr>
          <w:rFonts w:ascii="GHEA Grapalat" w:hAnsi="GHEA Grapalat"/>
          <w:position w:val="3"/>
          <w:lang w:val="es-ES_tradnl"/>
        </w:rPr>
        <w:t xml:space="preserve"> </w:t>
      </w:r>
      <w:r w:rsidRPr="00AB4446">
        <w:rPr>
          <w:rFonts w:ascii="GHEA Grapalat" w:hAnsi="GHEA Grapalat"/>
          <w:position w:val="3"/>
        </w:rPr>
        <w:t>հռչակագիր</w:t>
      </w:r>
      <w:r w:rsidRPr="00AB4446">
        <w:rPr>
          <w:rFonts w:ascii="GHEA Grapalat" w:hAnsi="GHEA Grapalat"/>
          <w:position w:val="3"/>
          <w:lang w:val="es-ES_tradnl"/>
        </w:rPr>
        <w:t xml:space="preserve"> (1948), 188</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Ունիվեսալիզմ</w:t>
      </w:r>
      <w:r w:rsidRPr="00AB4446">
        <w:rPr>
          <w:rFonts w:ascii="GHEA Grapalat" w:hAnsi="GHEA Grapalat"/>
          <w:position w:val="3"/>
          <w:lang w:val="es-ES_tradnl"/>
        </w:rPr>
        <w:t xml:space="preserve"> </w:t>
      </w:r>
      <w:r w:rsidR="009E6CB1" w:rsidRPr="00AB4446">
        <w:rPr>
          <w:rFonts w:ascii="GHEA Grapalat" w:hAnsi="GHEA Grapalat"/>
          <w:position w:val="3"/>
        </w:rPr>
        <w:t>և</w:t>
      </w:r>
      <w:r w:rsidRPr="00AB4446">
        <w:rPr>
          <w:rFonts w:ascii="GHEA Grapalat" w:hAnsi="GHEA Grapalat"/>
          <w:position w:val="3"/>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 7</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lang w:val="es-ES_tradnl"/>
        </w:rPr>
        <w:t>«</w:t>
      </w:r>
      <w:r w:rsidRPr="00AB4446">
        <w:rPr>
          <w:rFonts w:ascii="GHEA Grapalat" w:hAnsi="GHEA Grapalat"/>
          <w:position w:val="3"/>
        </w:rPr>
        <w:t>Ոչ</w:t>
      </w:r>
      <w:r w:rsidRPr="00AB4446">
        <w:rPr>
          <w:rFonts w:ascii="GHEA Grapalat" w:hAnsi="GHEA Grapalat"/>
          <w:position w:val="3"/>
          <w:lang w:val="es-ES_tradnl"/>
        </w:rPr>
        <w:t xml:space="preserve"> </w:t>
      </w:r>
      <w:r w:rsidRPr="00AB4446">
        <w:rPr>
          <w:rFonts w:ascii="GHEA Grapalat" w:hAnsi="GHEA Grapalat"/>
          <w:position w:val="3"/>
        </w:rPr>
        <w:t>ճշտված</w:t>
      </w:r>
      <w:r w:rsidRPr="00AB4446">
        <w:rPr>
          <w:rFonts w:ascii="GHEA Grapalat" w:hAnsi="GHEA Grapalat"/>
          <w:position w:val="3"/>
          <w:lang w:val="es-ES_tradnl"/>
        </w:rPr>
        <w:t xml:space="preserve">», </w:t>
      </w:r>
      <w:r w:rsidRPr="00AB4446">
        <w:rPr>
          <w:rFonts w:ascii="GHEA Grapalat" w:hAnsi="GHEA Grapalat"/>
          <w:position w:val="3"/>
        </w:rPr>
        <w:t>կիրառումը</w:t>
      </w:r>
      <w:r w:rsidRPr="00AB4446">
        <w:rPr>
          <w:rFonts w:ascii="GHEA Grapalat" w:hAnsi="GHEA Grapalat"/>
          <w:position w:val="3"/>
          <w:lang w:val="es-ES_tradnl"/>
        </w:rPr>
        <w:t xml:space="preserve"> </w:t>
      </w:r>
      <w:r w:rsidRPr="00AB4446">
        <w:rPr>
          <w:rFonts w:ascii="GHEA Grapalat" w:hAnsi="GHEA Grapalat"/>
          <w:position w:val="3"/>
        </w:rPr>
        <w:t>ՖՄԴ</w:t>
      </w:r>
      <w:r w:rsidRPr="00AB4446">
        <w:rPr>
          <w:rFonts w:ascii="GHEA Grapalat" w:hAnsi="GHEA Grapalat"/>
          <w:position w:val="3"/>
          <w:lang w:val="es-ES_tradnl"/>
        </w:rPr>
        <w:t>-</w:t>
      </w:r>
      <w:r w:rsidRPr="00AB4446">
        <w:rPr>
          <w:rFonts w:ascii="GHEA Grapalat" w:hAnsi="GHEA Grapalat"/>
          <w:position w:val="3"/>
        </w:rPr>
        <w:t>ում</w:t>
      </w:r>
      <w:r w:rsidRPr="00AB4446">
        <w:rPr>
          <w:rFonts w:ascii="GHEA Grapalat" w:hAnsi="GHEA Grapalat"/>
          <w:position w:val="3"/>
          <w:lang w:val="es-ES_tradnl"/>
        </w:rPr>
        <w:t>, 236</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Արժեքներ</w:t>
      </w:r>
      <w:r w:rsidRPr="00AB4446">
        <w:rPr>
          <w:rFonts w:ascii="GHEA Grapalat" w:hAnsi="GHEA Grapalat"/>
          <w:lang w:val="es-ES_tradnl"/>
        </w:rPr>
        <w:t>, 207, 249, 250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Բարեկեցություն</w:t>
      </w:r>
      <w:r w:rsidRPr="00AB4446">
        <w:rPr>
          <w:rFonts w:ascii="GHEA Grapalat" w:hAnsi="GHEA Grapalat"/>
          <w:lang w:val="es-ES_tradnl"/>
        </w:rPr>
        <w:t>, 227-28, 264</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ԱՀԿ</w:t>
      </w:r>
      <w:r w:rsidRPr="00AB4446">
        <w:rPr>
          <w:rFonts w:ascii="GHEA Grapalat" w:hAnsi="GHEA Grapalat"/>
          <w:lang w:val="es-ES_tradnl"/>
        </w:rPr>
        <w:t xml:space="preserve"> </w:t>
      </w:r>
      <w:r w:rsidRPr="00AB4446">
        <w:rPr>
          <w:rFonts w:ascii="GHEA Grapalat" w:hAnsi="GHEA Grapalat"/>
        </w:rPr>
        <w:t>խմբի</w:t>
      </w:r>
      <w:r w:rsidRPr="00AB4446">
        <w:rPr>
          <w:rFonts w:ascii="GHEA Grapalat" w:hAnsi="GHEA Grapalat"/>
          <w:lang w:val="es-ES_tradnl"/>
        </w:rPr>
        <w:t xml:space="preserve"> </w:t>
      </w:r>
      <w:r w:rsidRPr="00AB4446">
        <w:rPr>
          <w:rFonts w:ascii="GHEA Grapalat" w:hAnsi="GHEA Grapalat"/>
        </w:rPr>
        <w:t>դասակարգումներ</w:t>
      </w:r>
      <w:r w:rsidRPr="00AB4446">
        <w:rPr>
          <w:rFonts w:ascii="GHEA Grapalat" w:hAnsi="GHEA Grapalat"/>
          <w:position w:val="3"/>
          <w:lang w:val="es-ES_tradnl"/>
        </w:rPr>
        <w:t>, 260</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position w:val="3"/>
        </w:rPr>
        <w:t>Առողջապահության</w:t>
      </w:r>
      <w:r w:rsidRPr="00AB4446">
        <w:rPr>
          <w:rFonts w:ascii="GHEA Grapalat" w:hAnsi="GHEA Grapalat"/>
          <w:position w:val="3"/>
          <w:lang w:val="es-ES_tradnl"/>
        </w:rPr>
        <w:t xml:space="preserve"> </w:t>
      </w:r>
      <w:r w:rsidRPr="00AB4446">
        <w:rPr>
          <w:rFonts w:ascii="GHEA Grapalat" w:hAnsi="GHEA Grapalat"/>
          <w:position w:val="3"/>
        </w:rPr>
        <w:t>համաշխարհային</w:t>
      </w:r>
      <w:r w:rsidRPr="00AB4446">
        <w:rPr>
          <w:rFonts w:ascii="GHEA Grapalat" w:hAnsi="GHEA Grapalat"/>
          <w:position w:val="3"/>
          <w:lang w:val="es-ES_tradnl"/>
        </w:rPr>
        <w:t xml:space="preserve"> </w:t>
      </w:r>
      <w:r w:rsidRPr="00AB4446">
        <w:rPr>
          <w:rFonts w:ascii="GHEA Grapalat" w:hAnsi="GHEA Grapalat"/>
          <w:position w:val="3"/>
        </w:rPr>
        <w:t>ասամբլեա</w:t>
      </w:r>
      <w:r w:rsidRPr="00AB4446">
        <w:rPr>
          <w:rFonts w:ascii="GHEA Grapalat" w:hAnsi="GHEA Grapalat"/>
          <w:position w:val="3"/>
          <w:lang w:val="es-ES_tradnl"/>
        </w:rPr>
        <w:t>, 3, 24, 259, 261-262</w:t>
      </w:r>
    </w:p>
    <w:p w:rsidR="00E103A1" w:rsidRPr="00AB4446" w:rsidRDefault="00E103A1" w:rsidP="00355DC7">
      <w:pPr>
        <w:spacing w:after="120" w:line="240" w:lineRule="auto"/>
        <w:ind w:left="567" w:right="101" w:hanging="567"/>
        <w:jc w:val="both"/>
        <w:rPr>
          <w:rFonts w:ascii="GHEA Grapalat" w:eastAsia="Minion Pro" w:hAnsi="GHEA Grapalat" w:cs="Minion Pro"/>
          <w:lang w:val="es-ES_tradnl"/>
        </w:rPr>
      </w:pPr>
      <w:r w:rsidRPr="00AB4446">
        <w:rPr>
          <w:rFonts w:ascii="GHEA Grapalat" w:hAnsi="GHEA Grapalat"/>
        </w:rPr>
        <w:t>Երիտասարդներ</w:t>
      </w:r>
      <w:r w:rsidRPr="00AB4446">
        <w:rPr>
          <w:rFonts w:ascii="GHEA Grapalat" w:hAnsi="GHEA Grapalat"/>
          <w:lang w:val="es-ES_tradnl"/>
        </w:rPr>
        <w:t>, vii, viii, xi, xii, xiii, xiv, xv, xvi, xviii, xix, xxi</w:t>
      </w:r>
    </w:p>
    <w:p w:rsidR="00E103A1" w:rsidRPr="00AB4446" w:rsidRDefault="00E103A1" w:rsidP="00355DC7">
      <w:pPr>
        <w:spacing w:after="120" w:line="240" w:lineRule="auto"/>
        <w:rPr>
          <w:rFonts w:ascii="GHEA Grapalat" w:hAnsi="GHEA Grapalat"/>
          <w:lang w:val="es-ES_tradnl"/>
        </w:rPr>
        <w:sectPr w:rsidR="00E103A1" w:rsidRPr="00AB4446" w:rsidSect="00483AED">
          <w:headerReference w:type="even" r:id="rId23"/>
          <w:headerReference w:type="default" r:id="rId24"/>
          <w:footerReference w:type="even" r:id="rId25"/>
          <w:footerReference w:type="default" r:id="rId26"/>
          <w:type w:val="continuous"/>
          <w:pgSz w:w="11540" w:h="16720"/>
          <w:pgMar w:top="1134" w:right="1340" w:bottom="1276" w:left="1340" w:header="639" w:footer="598" w:gutter="0"/>
          <w:pgNumType w:start="291"/>
          <w:cols w:num="2" w:space="720"/>
        </w:sectPr>
      </w:pPr>
    </w:p>
    <w:p w:rsidR="00E103A1" w:rsidRPr="00AB4446" w:rsidRDefault="00E103A1" w:rsidP="00355DC7">
      <w:pPr>
        <w:spacing w:after="120" w:line="240" w:lineRule="auto"/>
        <w:rPr>
          <w:rFonts w:ascii="GHEA Grapalat" w:hAnsi="GHEA Grapalat"/>
          <w:lang w:val="es-ES_tradnl"/>
        </w:rPr>
      </w:pPr>
    </w:p>
    <w:p w:rsidR="00E103A1" w:rsidRPr="00AB4446" w:rsidRDefault="00E103A1" w:rsidP="00355DC7">
      <w:pPr>
        <w:spacing w:after="120" w:line="240" w:lineRule="auto"/>
        <w:rPr>
          <w:rFonts w:ascii="GHEA Grapalat" w:hAnsi="GHEA Grapalat"/>
          <w:lang w:val="es-ES_tradnl"/>
        </w:rPr>
      </w:pPr>
    </w:p>
    <w:p w:rsidR="00A20E68" w:rsidRPr="00AB4446" w:rsidRDefault="00E103A1" w:rsidP="00355DC7">
      <w:pPr>
        <w:spacing w:after="120" w:line="240" w:lineRule="auto"/>
        <w:ind w:left="1440" w:firstLine="720"/>
        <w:rPr>
          <w:rFonts w:ascii="GHEA Grapalat" w:hAnsi="GHEA Grapalat" w:cs="Sylfaen"/>
          <w:b/>
          <w:lang w:val="es-ES_tradnl"/>
        </w:rPr>
      </w:pPr>
      <w:r w:rsidRPr="00AB4446">
        <w:rPr>
          <w:rFonts w:ascii="GHEA Grapalat" w:hAnsi="GHEA Grapalat" w:cs="Sylfaen"/>
          <w:b/>
        </w:rPr>
        <w:t>Դասակարգումներում</w:t>
      </w:r>
      <w:r w:rsidRPr="00AB4446">
        <w:rPr>
          <w:rFonts w:ascii="GHEA Grapalat" w:hAnsi="GHEA Grapalat"/>
          <w:b/>
          <w:lang w:val="es-ES_tradnl"/>
        </w:rPr>
        <w:t xml:space="preserve"> </w:t>
      </w:r>
      <w:r w:rsidRPr="00AB4446">
        <w:rPr>
          <w:rFonts w:ascii="GHEA Grapalat" w:hAnsi="GHEA Grapalat" w:cs="Sylfaen"/>
          <w:b/>
        </w:rPr>
        <w:t>ներառված</w:t>
      </w:r>
      <w:r w:rsidRPr="00AB4446">
        <w:rPr>
          <w:rFonts w:ascii="GHEA Grapalat" w:hAnsi="GHEA Grapalat"/>
          <w:b/>
          <w:lang w:val="es-ES_tradnl"/>
        </w:rPr>
        <w:t xml:space="preserve"> </w:t>
      </w:r>
      <w:r w:rsidRPr="00AB4446">
        <w:rPr>
          <w:rFonts w:ascii="GHEA Grapalat" w:hAnsi="GHEA Grapalat" w:cs="Sylfaen"/>
          <w:b/>
        </w:rPr>
        <w:t>կատեգորիաների</w:t>
      </w:r>
      <w:r w:rsidRPr="00AB4446">
        <w:rPr>
          <w:rFonts w:ascii="GHEA Grapalat" w:hAnsi="GHEA Grapalat"/>
          <w:b/>
          <w:lang w:val="es-ES_tradnl"/>
        </w:rPr>
        <w:t xml:space="preserve"> </w:t>
      </w:r>
      <w:r w:rsidRPr="00AB4446">
        <w:rPr>
          <w:rFonts w:ascii="GHEA Grapalat" w:hAnsi="GHEA Grapalat" w:cs="Sylfaen"/>
          <w:b/>
        </w:rPr>
        <w:t>ինդեքս</w:t>
      </w:r>
      <w:r w:rsidR="00A20E68" w:rsidRPr="00AB4446">
        <w:rPr>
          <w:rFonts w:ascii="GHEA Grapalat" w:hAnsi="GHEA Grapalat" w:cs="Sylfaen"/>
          <w:b/>
          <w:lang w:val="es-ES_tradnl"/>
        </w:rPr>
        <w:t xml:space="preserve"> </w:t>
      </w:r>
    </w:p>
    <w:p w:rsidR="00A20E68" w:rsidRPr="00AB4446" w:rsidRDefault="00A20E68" w:rsidP="00355DC7">
      <w:pPr>
        <w:spacing w:after="120" w:line="240" w:lineRule="auto"/>
        <w:ind w:left="1440" w:firstLine="720"/>
        <w:rPr>
          <w:rFonts w:ascii="GHEA Grapalat" w:hAnsi="GHEA Grapalat" w:cs="Sylfaen"/>
          <w:b/>
          <w:lang w:val="es-ES_tradnl"/>
        </w:rPr>
      </w:pPr>
    </w:p>
    <w:p w:rsidR="00E103A1" w:rsidRPr="00AB4446" w:rsidRDefault="00E103A1" w:rsidP="00355DC7">
      <w:pPr>
        <w:spacing w:after="120" w:line="240" w:lineRule="auto"/>
        <w:ind w:left="1440" w:firstLine="720"/>
        <w:rPr>
          <w:rFonts w:ascii="GHEA Grapalat" w:eastAsia="Minion Pro" w:hAnsi="GHEA Grapalat" w:cs="Minion Pro"/>
          <w:lang w:val="es-ES_tradnl"/>
        </w:rPr>
      </w:pPr>
      <w:r w:rsidRPr="00AB4446">
        <w:rPr>
          <w:rFonts w:ascii="GHEA Grapalat" w:hAnsi="GHEA Grapalat" w:cs="Sylfaen"/>
        </w:rPr>
        <w:t>Ծանոթագրություն</w:t>
      </w:r>
      <w:r w:rsidRPr="00AB4446">
        <w:rPr>
          <w:rFonts w:ascii="GHEA Grapalat" w:hAnsi="GHEA Grapalat"/>
          <w:lang w:val="es-ES_tradnl"/>
        </w:rPr>
        <w:t xml:space="preserve">. </w:t>
      </w:r>
      <w:r w:rsidRPr="00AB4446">
        <w:rPr>
          <w:rFonts w:ascii="GHEA Grapalat" w:hAnsi="GHEA Grapalat"/>
        </w:rPr>
        <w:t>Այս</w:t>
      </w:r>
      <w:r w:rsidRPr="00AB4446">
        <w:rPr>
          <w:rFonts w:ascii="GHEA Grapalat" w:hAnsi="GHEA Grapalat"/>
          <w:lang w:val="es-ES_tradnl"/>
        </w:rPr>
        <w:t xml:space="preserve"> </w:t>
      </w:r>
      <w:r w:rsidRPr="00AB4446">
        <w:rPr>
          <w:rFonts w:ascii="GHEA Grapalat" w:hAnsi="GHEA Grapalat"/>
        </w:rPr>
        <w:t>ինդեքսը</w:t>
      </w:r>
      <w:r w:rsidRPr="00AB4446">
        <w:rPr>
          <w:rFonts w:ascii="GHEA Grapalat" w:hAnsi="GHEA Grapalat"/>
          <w:lang w:val="es-ES_tradnl"/>
        </w:rPr>
        <w:t xml:space="preserve"> </w:t>
      </w:r>
      <w:r w:rsidRPr="00AB4446">
        <w:rPr>
          <w:rFonts w:ascii="GHEA Grapalat" w:hAnsi="GHEA Grapalat"/>
        </w:rPr>
        <w:t>տրված</w:t>
      </w:r>
      <w:r w:rsidRPr="00AB4446">
        <w:rPr>
          <w:rFonts w:ascii="GHEA Grapalat" w:hAnsi="GHEA Grapalat"/>
          <w:lang w:val="es-ES_tradnl"/>
        </w:rPr>
        <w:t xml:space="preserve"> </w:t>
      </w:r>
      <w:r w:rsidRPr="00AB4446">
        <w:rPr>
          <w:rFonts w:ascii="GHEA Grapalat" w:hAnsi="GHEA Grapalat"/>
        </w:rPr>
        <w:t>է</w:t>
      </w:r>
      <w:r w:rsidRPr="00AB4446">
        <w:rPr>
          <w:rFonts w:ascii="GHEA Grapalat" w:hAnsi="GHEA Grapalat"/>
          <w:lang w:val="es-ES_tradnl"/>
        </w:rPr>
        <w:t xml:space="preserve"> </w:t>
      </w:r>
      <w:r w:rsidRPr="00AB4446">
        <w:rPr>
          <w:rFonts w:ascii="GHEA Grapalat" w:hAnsi="GHEA Grapalat"/>
        </w:rPr>
        <w:t>որպես</w:t>
      </w:r>
      <w:r w:rsidRPr="00AB4446">
        <w:rPr>
          <w:rFonts w:ascii="GHEA Grapalat" w:hAnsi="GHEA Grapalat"/>
          <w:lang w:val="es-ES_tradnl"/>
        </w:rPr>
        <w:t xml:space="preserve"> </w:t>
      </w:r>
      <w:r w:rsidRPr="00AB4446">
        <w:rPr>
          <w:rFonts w:ascii="GHEA Grapalat" w:hAnsi="GHEA Grapalat"/>
        </w:rPr>
        <w:t>ընդհանուր</w:t>
      </w:r>
      <w:r w:rsidRPr="00AB4446">
        <w:rPr>
          <w:rFonts w:ascii="GHEA Grapalat" w:hAnsi="GHEA Grapalat"/>
          <w:lang w:val="es-ES_tradnl"/>
        </w:rPr>
        <w:t xml:space="preserve"> </w:t>
      </w:r>
      <w:r w:rsidRPr="00AB4446">
        <w:rPr>
          <w:rFonts w:ascii="GHEA Grapalat" w:hAnsi="GHEA Grapalat"/>
        </w:rPr>
        <w:t>գործիք</w:t>
      </w:r>
      <w:r w:rsidRPr="00AB4446">
        <w:rPr>
          <w:rFonts w:ascii="GHEA Grapalat" w:hAnsi="GHEA Grapalat"/>
          <w:lang w:val="es-ES_tradnl"/>
        </w:rPr>
        <w:t xml:space="preserve"> </w:t>
      </w:r>
      <w:r w:rsidRPr="00AB4446">
        <w:rPr>
          <w:rFonts w:ascii="GHEA Grapalat" w:hAnsi="GHEA Grapalat"/>
        </w:rPr>
        <w:t>միայն</w:t>
      </w:r>
      <w:r w:rsidRPr="00AB4446">
        <w:rPr>
          <w:rFonts w:ascii="GHEA Grapalat" w:hAnsi="GHEA Grapalat"/>
          <w:lang w:val="es-ES_tradnl"/>
        </w:rPr>
        <w:t xml:space="preserve"> </w:t>
      </w:r>
      <w:r w:rsidRPr="00AB4446">
        <w:rPr>
          <w:rFonts w:ascii="GHEA Grapalat" w:hAnsi="GHEA Grapalat"/>
        </w:rPr>
        <w:t>դասակարգումների</w:t>
      </w:r>
      <w:r w:rsidRPr="00AB4446">
        <w:rPr>
          <w:rFonts w:ascii="GHEA Grapalat" w:hAnsi="GHEA Grapalat"/>
          <w:lang w:val="es-ES_tradnl"/>
        </w:rPr>
        <w:t xml:space="preserve"> </w:t>
      </w:r>
      <w:r w:rsidRPr="00AB4446">
        <w:rPr>
          <w:rFonts w:ascii="GHEA Grapalat" w:hAnsi="GHEA Grapalat"/>
        </w:rPr>
        <w:t>կազմում</w:t>
      </w:r>
      <w:r w:rsidRPr="00AB4446">
        <w:rPr>
          <w:rFonts w:ascii="GHEA Grapalat" w:hAnsi="GHEA Grapalat"/>
          <w:lang w:val="es-ES_tradnl"/>
        </w:rPr>
        <w:t xml:space="preserve"> </w:t>
      </w:r>
      <w:r w:rsidRPr="00AB4446">
        <w:rPr>
          <w:rFonts w:ascii="GHEA Grapalat" w:hAnsi="GHEA Grapalat"/>
        </w:rPr>
        <w:t>կատեգորիաների</w:t>
      </w:r>
      <w:r w:rsidRPr="00AB4446">
        <w:rPr>
          <w:rFonts w:ascii="GHEA Grapalat" w:hAnsi="GHEA Grapalat"/>
          <w:lang w:val="es-ES_tradnl"/>
        </w:rPr>
        <w:t xml:space="preserve"> </w:t>
      </w:r>
      <w:r w:rsidRPr="00AB4446">
        <w:rPr>
          <w:rFonts w:ascii="GHEA Grapalat" w:hAnsi="GHEA Grapalat"/>
        </w:rPr>
        <w:t>հասանելիության</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lang w:val="es-ES_tradnl"/>
        </w:rPr>
        <w:t xml:space="preserve"> </w:t>
      </w:r>
      <w:r w:rsidRPr="00AB4446">
        <w:rPr>
          <w:rFonts w:ascii="GHEA Grapalat" w:hAnsi="GHEA Grapalat"/>
        </w:rPr>
        <w:t>Եթե</w:t>
      </w:r>
      <w:r w:rsidRPr="00AB4446">
        <w:rPr>
          <w:rFonts w:ascii="GHEA Grapalat" w:hAnsi="GHEA Grapalat"/>
          <w:lang w:val="es-ES_tradnl"/>
        </w:rPr>
        <w:t xml:space="preserve"> </w:t>
      </w:r>
      <w:r w:rsidRPr="00AB4446">
        <w:rPr>
          <w:rFonts w:ascii="GHEA Grapalat" w:hAnsi="GHEA Grapalat"/>
        </w:rPr>
        <w:t>դասակարգման</w:t>
      </w:r>
      <w:r w:rsidRPr="00AB4446">
        <w:rPr>
          <w:rFonts w:ascii="GHEA Grapalat" w:hAnsi="GHEA Grapalat"/>
          <w:lang w:val="es-ES_tradnl"/>
        </w:rPr>
        <w:t xml:space="preserve"> </w:t>
      </w:r>
      <w:r w:rsidRPr="00AB4446">
        <w:rPr>
          <w:rFonts w:ascii="GHEA Grapalat" w:hAnsi="GHEA Grapalat"/>
        </w:rPr>
        <w:t>մեջ</w:t>
      </w:r>
      <w:r w:rsidRPr="00AB4446">
        <w:rPr>
          <w:rFonts w:ascii="GHEA Grapalat" w:hAnsi="GHEA Grapalat"/>
          <w:lang w:val="es-ES_tradnl"/>
        </w:rPr>
        <w:t xml:space="preserve"> </w:t>
      </w:r>
      <w:r w:rsidRPr="00AB4446">
        <w:rPr>
          <w:rFonts w:ascii="GHEA Grapalat" w:hAnsi="GHEA Grapalat"/>
        </w:rPr>
        <w:t>բառին</w:t>
      </w:r>
      <w:r w:rsidRPr="00AB4446">
        <w:rPr>
          <w:rFonts w:ascii="GHEA Grapalat" w:hAnsi="GHEA Grapalat"/>
          <w:lang w:val="es-ES_tradnl"/>
        </w:rPr>
        <w:t xml:space="preserve"> </w:t>
      </w:r>
      <w:r w:rsidRPr="00AB4446">
        <w:rPr>
          <w:rFonts w:ascii="GHEA Grapalat" w:hAnsi="GHEA Grapalat"/>
        </w:rPr>
        <w:t>կատարած</w:t>
      </w:r>
      <w:r w:rsidRPr="00AB4446">
        <w:rPr>
          <w:rFonts w:ascii="GHEA Grapalat" w:hAnsi="GHEA Grapalat"/>
          <w:lang w:val="es-ES_tradnl"/>
        </w:rPr>
        <w:t xml:space="preserve"> </w:t>
      </w:r>
      <w:r w:rsidRPr="00AB4446">
        <w:rPr>
          <w:rFonts w:ascii="GHEA Grapalat" w:hAnsi="GHEA Grapalat"/>
        </w:rPr>
        <w:t>հղումը</w:t>
      </w:r>
      <w:r w:rsidRPr="00AB4446">
        <w:rPr>
          <w:rFonts w:ascii="GHEA Grapalat" w:hAnsi="GHEA Grapalat"/>
          <w:lang w:val="es-ES_tradnl"/>
        </w:rPr>
        <w:t xml:space="preserve"> </w:t>
      </w:r>
      <w:r w:rsidRPr="00AB4446">
        <w:rPr>
          <w:rFonts w:ascii="GHEA Grapalat" w:hAnsi="GHEA Grapalat"/>
        </w:rPr>
        <w:t>ավելի</w:t>
      </w:r>
      <w:r w:rsidRPr="00AB4446">
        <w:rPr>
          <w:rFonts w:ascii="GHEA Grapalat" w:hAnsi="GHEA Grapalat"/>
          <w:lang w:val="es-ES_tradnl"/>
        </w:rPr>
        <w:t xml:space="preserve"> </w:t>
      </w:r>
      <w:r w:rsidRPr="00AB4446">
        <w:rPr>
          <w:rFonts w:ascii="GHEA Grapalat" w:hAnsi="GHEA Grapalat"/>
        </w:rPr>
        <w:t>բարձր</w:t>
      </w:r>
      <w:r w:rsidRPr="00AB4446">
        <w:rPr>
          <w:rFonts w:ascii="GHEA Grapalat" w:hAnsi="GHEA Grapalat"/>
          <w:lang w:val="es-ES_tradnl"/>
        </w:rPr>
        <w:t xml:space="preserve"> </w:t>
      </w:r>
      <w:r w:rsidRPr="00AB4446">
        <w:rPr>
          <w:rFonts w:ascii="GHEA Grapalat" w:hAnsi="GHEA Grapalat"/>
        </w:rPr>
        <w:t>մակարդակի</w:t>
      </w:r>
      <w:r w:rsidRPr="00AB4446">
        <w:rPr>
          <w:rFonts w:ascii="GHEA Grapalat" w:hAnsi="GHEA Grapalat"/>
          <w:lang w:val="es-ES_tradnl"/>
        </w:rPr>
        <w:t xml:space="preserve"> </w:t>
      </w:r>
      <w:r w:rsidRPr="00AB4446">
        <w:rPr>
          <w:rFonts w:ascii="GHEA Grapalat" w:hAnsi="GHEA Grapalat"/>
        </w:rPr>
        <w:t>կոդ</w:t>
      </w:r>
      <w:r w:rsidRPr="00AB4446">
        <w:rPr>
          <w:rFonts w:ascii="GHEA Grapalat" w:hAnsi="GHEA Grapalat"/>
          <w:lang w:val="es-ES_tradnl"/>
        </w:rPr>
        <w:t xml:space="preserve"> </w:t>
      </w:r>
      <w:r w:rsidRPr="00AB4446">
        <w:rPr>
          <w:rFonts w:ascii="GHEA Grapalat" w:hAnsi="GHEA Grapalat"/>
        </w:rPr>
        <w:t>է</w:t>
      </w:r>
      <w:r w:rsidRPr="00AB4446">
        <w:rPr>
          <w:rFonts w:ascii="GHEA Grapalat" w:hAnsi="GHEA Grapalat"/>
          <w:lang w:val="es-ES_tradnl"/>
        </w:rPr>
        <w:t xml:space="preserve">, </w:t>
      </w:r>
      <w:r w:rsidRPr="00AB4446">
        <w:rPr>
          <w:rFonts w:ascii="GHEA Grapalat" w:hAnsi="GHEA Grapalat"/>
        </w:rPr>
        <w:t>ապա</w:t>
      </w:r>
      <w:r w:rsidRPr="00AB4446">
        <w:rPr>
          <w:rFonts w:ascii="GHEA Grapalat" w:hAnsi="GHEA Grapalat"/>
          <w:lang w:val="es-ES_tradnl"/>
        </w:rPr>
        <w:t xml:space="preserve"> </w:t>
      </w:r>
      <w:r w:rsidRPr="00AB4446">
        <w:rPr>
          <w:rFonts w:ascii="GHEA Grapalat" w:hAnsi="GHEA Grapalat"/>
        </w:rPr>
        <w:t>մի</w:t>
      </w:r>
      <w:r w:rsidR="009E6CB1" w:rsidRPr="00AB4446">
        <w:rPr>
          <w:rFonts w:ascii="GHEA Grapalat" w:hAnsi="GHEA Grapalat"/>
        </w:rPr>
        <w:t>և</w:t>
      </w:r>
      <w:r w:rsidRPr="00AB4446">
        <w:rPr>
          <w:rFonts w:ascii="GHEA Grapalat" w:hAnsi="GHEA Grapalat"/>
        </w:rPr>
        <w:t>նույն</w:t>
      </w:r>
      <w:r w:rsidRPr="00AB4446">
        <w:rPr>
          <w:rFonts w:ascii="GHEA Grapalat" w:hAnsi="GHEA Grapalat"/>
          <w:lang w:val="es-ES_tradnl"/>
        </w:rPr>
        <w:t xml:space="preserve"> </w:t>
      </w:r>
      <w:r w:rsidRPr="00AB4446">
        <w:rPr>
          <w:rFonts w:ascii="GHEA Grapalat" w:hAnsi="GHEA Grapalat"/>
        </w:rPr>
        <w:t>բառը</w:t>
      </w:r>
      <w:r w:rsidRPr="00AB4446">
        <w:rPr>
          <w:rFonts w:ascii="GHEA Grapalat" w:hAnsi="GHEA Grapalat"/>
          <w:lang w:val="es-ES_tradnl"/>
        </w:rPr>
        <w:t xml:space="preserve"> </w:t>
      </w:r>
      <w:r w:rsidRPr="00AB4446">
        <w:rPr>
          <w:rFonts w:ascii="GHEA Grapalat" w:hAnsi="GHEA Grapalat"/>
        </w:rPr>
        <w:t>կարող</w:t>
      </w:r>
      <w:r w:rsidRPr="00AB4446">
        <w:rPr>
          <w:rFonts w:ascii="GHEA Grapalat" w:hAnsi="GHEA Grapalat"/>
          <w:lang w:val="es-ES_tradnl"/>
        </w:rPr>
        <w:t xml:space="preserve"> </w:t>
      </w:r>
      <w:r w:rsidRPr="00AB4446">
        <w:rPr>
          <w:rFonts w:ascii="GHEA Grapalat" w:hAnsi="GHEA Grapalat"/>
        </w:rPr>
        <w:t>է</w:t>
      </w:r>
      <w:r w:rsidRPr="00AB4446">
        <w:rPr>
          <w:rFonts w:ascii="GHEA Grapalat" w:hAnsi="GHEA Grapalat"/>
          <w:lang w:val="es-ES_tradnl"/>
        </w:rPr>
        <w:t xml:space="preserve"> </w:t>
      </w:r>
      <w:r w:rsidRPr="00AB4446">
        <w:rPr>
          <w:rFonts w:ascii="GHEA Grapalat" w:hAnsi="GHEA Grapalat"/>
        </w:rPr>
        <w:t>նա</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ի</w:t>
      </w:r>
      <w:r w:rsidRPr="00AB4446">
        <w:rPr>
          <w:rFonts w:ascii="GHEA Grapalat" w:hAnsi="GHEA Grapalat"/>
          <w:lang w:val="es-ES_tradnl"/>
        </w:rPr>
        <w:t xml:space="preserve"> </w:t>
      </w:r>
      <w:r w:rsidRPr="00AB4446">
        <w:rPr>
          <w:rFonts w:ascii="GHEA Grapalat" w:hAnsi="GHEA Grapalat"/>
        </w:rPr>
        <w:t>հայտ</w:t>
      </w:r>
      <w:r w:rsidRPr="00AB4446">
        <w:rPr>
          <w:rFonts w:ascii="GHEA Grapalat" w:hAnsi="GHEA Grapalat"/>
          <w:lang w:val="es-ES_tradnl"/>
        </w:rPr>
        <w:t xml:space="preserve"> </w:t>
      </w:r>
      <w:r w:rsidRPr="00AB4446">
        <w:rPr>
          <w:rFonts w:ascii="GHEA Grapalat" w:hAnsi="GHEA Grapalat"/>
        </w:rPr>
        <w:t>գալ</w:t>
      </w:r>
      <w:r w:rsidRPr="00AB4446">
        <w:rPr>
          <w:rFonts w:ascii="GHEA Grapalat" w:hAnsi="GHEA Grapalat"/>
          <w:lang w:val="es-ES_tradnl"/>
        </w:rPr>
        <w:t xml:space="preserve"> </w:t>
      </w:r>
      <w:r w:rsidRPr="00AB4446">
        <w:rPr>
          <w:rFonts w:ascii="GHEA Grapalat" w:hAnsi="GHEA Grapalat"/>
        </w:rPr>
        <w:t>մանրակրկիտ</w:t>
      </w:r>
      <w:r w:rsidRPr="00AB4446">
        <w:rPr>
          <w:rFonts w:ascii="GHEA Grapalat" w:hAnsi="GHEA Grapalat"/>
          <w:lang w:val="es-ES_tradnl"/>
        </w:rPr>
        <w:t xml:space="preserve"> </w:t>
      </w:r>
      <w:r w:rsidRPr="00AB4446">
        <w:rPr>
          <w:rFonts w:ascii="GHEA Grapalat" w:hAnsi="GHEA Grapalat"/>
        </w:rPr>
        <w:t>ներկայացված</w:t>
      </w:r>
      <w:r w:rsidRPr="00AB4446">
        <w:rPr>
          <w:rFonts w:ascii="GHEA Grapalat" w:hAnsi="GHEA Grapalat"/>
          <w:lang w:val="es-ES_tradnl"/>
        </w:rPr>
        <w:t xml:space="preserve"> </w:t>
      </w:r>
      <w:r w:rsidRPr="00AB4446">
        <w:rPr>
          <w:rFonts w:ascii="GHEA Grapalat" w:hAnsi="GHEA Grapalat"/>
        </w:rPr>
        <w:t>դասերում՝</w:t>
      </w:r>
      <w:r w:rsidRPr="00AB4446">
        <w:rPr>
          <w:rFonts w:ascii="GHEA Grapalat" w:hAnsi="GHEA Grapalat"/>
          <w:lang w:val="es-ES_tradnl"/>
        </w:rPr>
        <w:t xml:space="preserve"> </w:t>
      </w:r>
      <w:r w:rsidRPr="00AB4446">
        <w:rPr>
          <w:rFonts w:ascii="GHEA Grapalat" w:hAnsi="GHEA Grapalat"/>
        </w:rPr>
        <w:t>ավելի</w:t>
      </w:r>
      <w:r w:rsidRPr="00AB4446">
        <w:rPr>
          <w:rFonts w:ascii="GHEA Grapalat" w:hAnsi="GHEA Grapalat"/>
          <w:lang w:val="es-ES_tradnl"/>
        </w:rPr>
        <w:t xml:space="preserve"> </w:t>
      </w:r>
      <w:r w:rsidRPr="00AB4446">
        <w:rPr>
          <w:rFonts w:ascii="GHEA Grapalat" w:hAnsi="GHEA Grapalat"/>
        </w:rPr>
        <w:t>բարձր</w:t>
      </w:r>
      <w:r w:rsidRPr="00AB4446">
        <w:rPr>
          <w:rFonts w:ascii="GHEA Grapalat" w:hAnsi="GHEA Grapalat"/>
          <w:lang w:val="es-ES_tradnl"/>
        </w:rPr>
        <w:t xml:space="preserve"> </w:t>
      </w:r>
      <w:r w:rsidRPr="00AB4446">
        <w:rPr>
          <w:rFonts w:ascii="GHEA Grapalat" w:hAnsi="GHEA Grapalat"/>
        </w:rPr>
        <w:t>մակարդակի</w:t>
      </w:r>
      <w:r w:rsidRPr="00AB4446">
        <w:rPr>
          <w:rFonts w:ascii="GHEA Grapalat" w:hAnsi="GHEA Grapalat"/>
          <w:lang w:val="es-ES_tradnl"/>
        </w:rPr>
        <w:t xml:space="preserve"> </w:t>
      </w:r>
      <w:r w:rsidRPr="00AB4446">
        <w:rPr>
          <w:rFonts w:ascii="GHEA Grapalat" w:hAnsi="GHEA Grapalat"/>
        </w:rPr>
        <w:t>ծածկագրի</w:t>
      </w:r>
      <w:r w:rsidRPr="00AB4446">
        <w:rPr>
          <w:rFonts w:ascii="GHEA Grapalat" w:hAnsi="GHEA Grapalat"/>
          <w:lang w:val="es-ES_tradnl"/>
        </w:rPr>
        <w:t xml:space="preserve"> </w:t>
      </w:r>
      <w:r w:rsidRPr="00AB4446">
        <w:rPr>
          <w:rFonts w:ascii="GHEA Grapalat" w:hAnsi="GHEA Grapalat"/>
        </w:rPr>
        <w:t>ներքո։</w:t>
      </w:r>
      <w:r w:rsidRPr="00AB4446">
        <w:rPr>
          <w:rFonts w:ascii="GHEA Grapalat" w:hAnsi="GHEA Grapalat"/>
          <w:lang w:val="es-ES_tradnl"/>
        </w:rPr>
        <w:t xml:space="preserve"> </w:t>
      </w:r>
      <w:r w:rsidRPr="00AB4446">
        <w:rPr>
          <w:rFonts w:ascii="GHEA Grapalat" w:hAnsi="GHEA Grapalat"/>
        </w:rPr>
        <w:t>Կար</w:t>
      </w:r>
      <w:r w:rsidR="009E6CB1" w:rsidRPr="00AB4446">
        <w:rPr>
          <w:rFonts w:ascii="GHEA Grapalat" w:hAnsi="GHEA Grapalat"/>
        </w:rPr>
        <w:t>և</w:t>
      </w:r>
      <w:r w:rsidRPr="00AB4446">
        <w:rPr>
          <w:rFonts w:ascii="GHEA Grapalat" w:hAnsi="GHEA Grapalat"/>
        </w:rPr>
        <w:t>որ</w:t>
      </w:r>
      <w:r w:rsidRPr="00AB4446">
        <w:rPr>
          <w:rFonts w:ascii="GHEA Grapalat" w:hAnsi="GHEA Grapalat"/>
          <w:lang w:val="es-ES_tradnl"/>
        </w:rPr>
        <w:t xml:space="preserve"> </w:t>
      </w:r>
      <w:r w:rsidRPr="00AB4446">
        <w:rPr>
          <w:rFonts w:ascii="GHEA Grapalat" w:hAnsi="GHEA Grapalat"/>
        </w:rPr>
        <w:t>է</w:t>
      </w:r>
      <w:r w:rsidRPr="00AB4446">
        <w:rPr>
          <w:rFonts w:ascii="GHEA Grapalat" w:hAnsi="GHEA Grapalat"/>
          <w:lang w:val="es-ES_tradnl"/>
        </w:rPr>
        <w:t xml:space="preserve"> </w:t>
      </w:r>
      <w:r w:rsidRPr="00AB4446">
        <w:rPr>
          <w:rFonts w:ascii="GHEA Grapalat" w:hAnsi="GHEA Grapalat"/>
        </w:rPr>
        <w:t>նշել</w:t>
      </w:r>
      <w:r w:rsidRPr="00AB4446">
        <w:rPr>
          <w:rFonts w:ascii="GHEA Grapalat" w:hAnsi="GHEA Grapalat"/>
          <w:lang w:val="es-ES_tradnl"/>
        </w:rPr>
        <w:t xml:space="preserve">, </w:t>
      </w:r>
      <w:r w:rsidRPr="00AB4446">
        <w:rPr>
          <w:rFonts w:ascii="GHEA Grapalat" w:hAnsi="GHEA Grapalat"/>
        </w:rPr>
        <w:t>որ</w:t>
      </w:r>
      <w:r w:rsidRPr="00AB4446">
        <w:rPr>
          <w:rFonts w:ascii="GHEA Grapalat" w:hAnsi="GHEA Grapalat"/>
          <w:lang w:val="es-ES_tradnl"/>
        </w:rPr>
        <w:t xml:space="preserve"> </w:t>
      </w:r>
      <w:r w:rsidRPr="00AB4446">
        <w:rPr>
          <w:rFonts w:ascii="GHEA Grapalat" w:hAnsi="GHEA Grapalat"/>
        </w:rPr>
        <w:t>ինդեքսում</w:t>
      </w:r>
      <w:r w:rsidRPr="00AB4446">
        <w:rPr>
          <w:rFonts w:ascii="GHEA Grapalat" w:hAnsi="GHEA Grapalat"/>
          <w:lang w:val="es-ES_tradnl"/>
        </w:rPr>
        <w:t xml:space="preserve"> </w:t>
      </w:r>
      <w:r w:rsidRPr="00AB4446">
        <w:rPr>
          <w:rFonts w:ascii="GHEA Grapalat" w:hAnsi="GHEA Grapalat"/>
        </w:rPr>
        <w:t>առկա</w:t>
      </w:r>
      <w:r w:rsidRPr="00AB4446">
        <w:rPr>
          <w:rFonts w:ascii="GHEA Grapalat" w:hAnsi="GHEA Grapalat"/>
          <w:lang w:val="es-ES_tradnl"/>
        </w:rPr>
        <w:t xml:space="preserve"> </w:t>
      </w:r>
      <w:r w:rsidRPr="00AB4446">
        <w:rPr>
          <w:rFonts w:ascii="GHEA Grapalat" w:hAnsi="GHEA Grapalat"/>
        </w:rPr>
        <w:t>բառերը</w:t>
      </w:r>
      <w:r w:rsidRPr="00AB4446">
        <w:rPr>
          <w:rFonts w:ascii="GHEA Grapalat" w:hAnsi="GHEA Grapalat"/>
          <w:lang w:val="es-ES_tradnl"/>
        </w:rPr>
        <w:t xml:space="preserve"> </w:t>
      </w:r>
      <w:r w:rsidRPr="00AB4446">
        <w:rPr>
          <w:rFonts w:ascii="GHEA Grapalat" w:hAnsi="GHEA Grapalat"/>
        </w:rPr>
        <w:t>չպետք</w:t>
      </w:r>
      <w:r w:rsidRPr="00AB4446">
        <w:rPr>
          <w:rFonts w:ascii="GHEA Grapalat" w:hAnsi="GHEA Grapalat"/>
          <w:lang w:val="es-ES_tradnl"/>
        </w:rPr>
        <w:t xml:space="preserve"> </w:t>
      </w:r>
      <w:r w:rsidRPr="00AB4446">
        <w:rPr>
          <w:rFonts w:ascii="GHEA Grapalat" w:hAnsi="GHEA Grapalat"/>
        </w:rPr>
        <w:t>է</w:t>
      </w:r>
      <w:r w:rsidRPr="00AB4446">
        <w:rPr>
          <w:rFonts w:ascii="GHEA Grapalat" w:hAnsi="GHEA Grapalat"/>
          <w:lang w:val="es-ES_tradnl"/>
        </w:rPr>
        <w:t xml:space="preserve"> </w:t>
      </w:r>
      <w:r w:rsidRPr="00AB4446">
        <w:rPr>
          <w:rFonts w:ascii="GHEA Grapalat" w:hAnsi="GHEA Grapalat"/>
        </w:rPr>
        <w:t>օգտագործվեն</w:t>
      </w:r>
      <w:r w:rsidRPr="00AB4446">
        <w:rPr>
          <w:rFonts w:ascii="GHEA Grapalat" w:hAnsi="GHEA Grapalat"/>
          <w:lang w:val="es-ES_tradnl"/>
        </w:rPr>
        <w:t xml:space="preserve"> </w:t>
      </w:r>
      <w:r w:rsidRPr="00AB4446">
        <w:rPr>
          <w:rFonts w:ascii="GHEA Grapalat" w:hAnsi="GHEA Grapalat"/>
        </w:rPr>
        <w:t>ծածկագրման</w:t>
      </w:r>
      <w:r w:rsidRPr="00AB4446">
        <w:rPr>
          <w:rFonts w:ascii="GHEA Grapalat" w:hAnsi="GHEA Grapalat"/>
          <w:lang w:val="es-ES_tradnl"/>
        </w:rPr>
        <w:t xml:space="preserve"> </w:t>
      </w:r>
      <w:r w:rsidRPr="00AB4446">
        <w:rPr>
          <w:rFonts w:ascii="GHEA Grapalat" w:hAnsi="GHEA Grapalat"/>
        </w:rPr>
        <w:t>նպատակով։</w:t>
      </w:r>
      <w:r w:rsidRPr="00AB4446">
        <w:rPr>
          <w:rFonts w:ascii="GHEA Grapalat" w:hAnsi="GHEA Grapalat"/>
          <w:lang w:val="es-ES_tradnl"/>
        </w:rPr>
        <w:t xml:space="preserve"> </w:t>
      </w:r>
      <w:r w:rsidRPr="00AB4446">
        <w:rPr>
          <w:rFonts w:ascii="GHEA Grapalat" w:hAnsi="GHEA Grapalat"/>
        </w:rPr>
        <w:t>Կոդավորման</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lang w:val="es-ES_tradnl"/>
        </w:rPr>
        <w:t xml:space="preserve"> </w:t>
      </w:r>
      <w:r w:rsidRPr="00AB4446">
        <w:rPr>
          <w:rFonts w:ascii="GHEA Grapalat" w:hAnsi="GHEA Grapalat"/>
        </w:rPr>
        <w:t>կոդերի</w:t>
      </w:r>
      <w:r w:rsidRPr="00AB4446">
        <w:rPr>
          <w:rFonts w:ascii="GHEA Grapalat" w:hAnsi="GHEA Grapalat"/>
          <w:lang w:val="es-ES_tradnl"/>
        </w:rPr>
        <w:t xml:space="preserve"> </w:t>
      </w:r>
      <w:r w:rsidRPr="00AB4446">
        <w:rPr>
          <w:rFonts w:ascii="GHEA Grapalat" w:hAnsi="GHEA Grapalat"/>
        </w:rPr>
        <w:t>ամբողջական</w:t>
      </w:r>
      <w:r w:rsidRPr="00AB4446">
        <w:rPr>
          <w:rFonts w:ascii="GHEA Grapalat" w:hAnsi="GHEA Grapalat"/>
          <w:lang w:val="es-ES_tradnl"/>
        </w:rPr>
        <w:t xml:space="preserve"> </w:t>
      </w:r>
      <w:r w:rsidRPr="00AB4446">
        <w:rPr>
          <w:rFonts w:ascii="GHEA Grapalat" w:hAnsi="GHEA Grapalat"/>
        </w:rPr>
        <w:t>նկարագրությունը</w:t>
      </w:r>
      <w:r w:rsidRPr="00AB4446">
        <w:rPr>
          <w:rFonts w:ascii="GHEA Grapalat" w:hAnsi="GHEA Grapalat"/>
          <w:lang w:val="es-ES_tradnl"/>
        </w:rPr>
        <w:t xml:space="preserve"> </w:t>
      </w:r>
      <w:r w:rsidRPr="00AB4446">
        <w:rPr>
          <w:rFonts w:ascii="GHEA Grapalat" w:hAnsi="GHEA Grapalat"/>
        </w:rPr>
        <w:t>պետք</w:t>
      </w:r>
      <w:r w:rsidRPr="00AB4446">
        <w:rPr>
          <w:rFonts w:ascii="GHEA Grapalat" w:hAnsi="GHEA Grapalat"/>
          <w:lang w:val="es-ES_tradnl"/>
        </w:rPr>
        <w:t xml:space="preserve"> </w:t>
      </w:r>
      <w:r w:rsidRPr="00AB4446">
        <w:rPr>
          <w:rFonts w:ascii="GHEA Grapalat" w:hAnsi="GHEA Grapalat"/>
        </w:rPr>
        <w:t>է</w:t>
      </w:r>
      <w:r w:rsidRPr="00AB4446">
        <w:rPr>
          <w:rFonts w:ascii="GHEA Grapalat" w:hAnsi="GHEA Grapalat"/>
          <w:lang w:val="es-ES_tradnl"/>
        </w:rPr>
        <w:t xml:space="preserve"> </w:t>
      </w:r>
      <w:r w:rsidRPr="00AB4446">
        <w:rPr>
          <w:rFonts w:ascii="GHEA Grapalat" w:hAnsi="GHEA Grapalat"/>
        </w:rPr>
        <w:t>ներկայացվի</w:t>
      </w:r>
      <w:r w:rsidRPr="00AB4446">
        <w:rPr>
          <w:rFonts w:ascii="GHEA Grapalat" w:hAnsi="GHEA Grapalat"/>
          <w:lang w:val="es-ES_tradnl"/>
        </w:rPr>
        <w:t xml:space="preserve"> </w:t>
      </w:r>
      <w:r w:rsidRPr="00AB4446">
        <w:rPr>
          <w:rFonts w:ascii="GHEA Grapalat" w:hAnsi="GHEA Grapalat"/>
        </w:rPr>
        <w:t>դասակարգման</w:t>
      </w:r>
      <w:r w:rsidRPr="00AB4446">
        <w:rPr>
          <w:rFonts w:ascii="GHEA Grapalat" w:hAnsi="GHEA Grapalat"/>
          <w:lang w:val="es-ES_tradnl"/>
        </w:rPr>
        <w:t xml:space="preserve"> </w:t>
      </w:r>
      <w:r w:rsidRPr="00AB4446">
        <w:rPr>
          <w:rFonts w:ascii="GHEA Grapalat" w:hAnsi="GHEA Grapalat"/>
        </w:rPr>
        <w:t>կիրառելի</w:t>
      </w:r>
      <w:r w:rsidRPr="00AB4446">
        <w:rPr>
          <w:rFonts w:ascii="GHEA Grapalat" w:hAnsi="GHEA Grapalat"/>
          <w:lang w:val="es-ES_tradnl"/>
        </w:rPr>
        <w:t xml:space="preserve"> </w:t>
      </w:r>
      <w:r w:rsidRPr="00AB4446">
        <w:rPr>
          <w:rFonts w:ascii="GHEA Grapalat" w:hAnsi="GHEA Grapalat"/>
        </w:rPr>
        <w:t>բաղադրիչներում։</w:t>
      </w:r>
      <w:r w:rsidRPr="00AB4446">
        <w:rPr>
          <w:rFonts w:ascii="GHEA Grapalat" w:hAnsi="GHEA Grapalat"/>
          <w:lang w:val="es-ES_tradnl"/>
        </w:rPr>
        <w:t xml:space="preserve"> </w:t>
      </w:r>
      <w:r w:rsidRPr="00AB4446">
        <w:rPr>
          <w:rFonts w:ascii="GHEA Grapalat" w:hAnsi="GHEA Grapalat"/>
        </w:rPr>
        <w:t>ՖՄԴ</w:t>
      </w:r>
      <w:r w:rsidRPr="00AB4446">
        <w:rPr>
          <w:rFonts w:ascii="GHEA Grapalat" w:hAnsi="GHEA Grapalat"/>
          <w:lang w:val="es-ES_tradnl"/>
        </w:rPr>
        <w:t>–</w:t>
      </w:r>
      <w:r w:rsidRPr="00AB4446">
        <w:rPr>
          <w:rFonts w:ascii="GHEA Grapalat" w:hAnsi="GHEA Grapalat"/>
        </w:rPr>
        <w:t>ԵԵ</w:t>
      </w:r>
      <w:r w:rsidRPr="00AB4446">
        <w:rPr>
          <w:rFonts w:ascii="GHEA Grapalat" w:hAnsi="GHEA Grapalat"/>
          <w:lang w:val="es-ES_tradnl"/>
        </w:rPr>
        <w:t>–</w:t>
      </w:r>
      <w:r w:rsidRPr="00AB4446">
        <w:rPr>
          <w:rFonts w:ascii="GHEA Grapalat" w:hAnsi="GHEA Grapalat"/>
        </w:rPr>
        <w:t>ն</w:t>
      </w:r>
      <w:r w:rsidRPr="00AB4446">
        <w:rPr>
          <w:rFonts w:ascii="GHEA Grapalat" w:hAnsi="GHEA Grapalat"/>
          <w:lang w:val="es-ES_tradnl"/>
        </w:rPr>
        <w:t xml:space="preserve"> </w:t>
      </w:r>
      <w:r w:rsidRPr="00AB4446">
        <w:rPr>
          <w:rFonts w:ascii="GHEA Grapalat" w:hAnsi="GHEA Grapalat"/>
        </w:rPr>
        <w:t>կիրառելով՝</w:t>
      </w:r>
      <w:r w:rsidRPr="00AB4446">
        <w:rPr>
          <w:rFonts w:ascii="GHEA Grapalat" w:hAnsi="GHEA Grapalat"/>
          <w:lang w:val="es-ES_tradnl"/>
        </w:rPr>
        <w:t xml:space="preserve"> </w:t>
      </w:r>
      <w:r w:rsidRPr="00AB4446">
        <w:rPr>
          <w:rFonts w:ascii="GHEA Grapalat" w:hAnsi="GHEA Grapalat"/>
        </w:rPr>
        <w:t>կարելի</w:t>
      </w:r>
      <w:r w:rsidRPr="00AB4446">
        <w:rPr>
          <w:rFonts w:ascii="GHEA Grapalat" w:hAnsi="GHEA Grapalat"/>
          <w:lang w:val="es-ES_tradnl"/>
        </w:rPr>
        <w:t xml:space="preserve"> </w:t>
      </w:r>
      <w:r w:rsidRPr="00AB4446">
        <w:rPr>
          <w:rFonts w:ascii="GHEA Grapalat" w:hAnsi="GHEA Grapalat"/>
        </w:rPr>
        <w:t>է</w:t>
      </w:r>
      <w:r w:rsidRPr="00AB4446">
        <w:rPr>
          <w:rFonts w:ascii="GHEA Grapalat" w:hAnsi="GHEA Grapalat"/>
          <w:lang w:val="es-ES_tradnl"/>
        </w:rPr>
        <w:t xml:space="preserve"> </w:t>
      </w:r>
      <w:r w:rsidRPr="00AB4446">
        <w:rPr>
          <w:rFonts w:ascii="GHEA Grapalat" w:hAnsi="GHEA Grapalat"/>
        </w:rPr>
        <w:t>մշակել</w:t>
      </w:r>
      <w:r w:rsidRPr="00AB4446">
        <w:rPr>
          <w:rFonts w:ascii="GHEA Grapalat" w:hAnsi="GHEA Grapalat"/>
          <w:lang w:val="es-ES_tradnl"/>
        </w:rPr>
        <w:t xml:space="preserve"> </w:t>
      </w:r>
      <w:r w:rsidRPr="00AB4446">
        <w:rPr>
          <w:rFonts w:ascii="GHEA Grapalat" w:hAnsi="GHEA Grapalat"/>
        </w:rPr>
        <w:t>ավելի</w:t>
      </w:r>
      <w:r w:rsidRPr="00AB4446">
        <w:rPr>
          <w:rFonts w:ascii="GHEA Grapalat" w:hAnsi="GHEA Grapalat"/>
          <w:lang w:val="es-ES_tradnl"/>
        </w:rPr>
        <w:t xml:space="preserve"> </w:t>
      </w:r>
      <w:r w:rsidRPr="00AB4446">
        <w:rPr>
          <w:rFonts w:ascii="GHEA Grapalat" w:hAnsi="GHEA Grapalat"/>
        </w:rPr>
        <w:t>համապարփակ</w:t>
      </w:r>
      <w:r w:rsidRPr="00AB4446">
        <w:rPr>
          <w:rFonts w:ascii="GHEA Grapalat" w:hAnsi="GHEA Grapalat"/>
          <w:lang w:val="es-ES_tradnl"/>
        </w:rPr>
        <w:t xml:space="preserve"> </w:t>
      </w:r>
      <w:r w:rsidRPr="00AB4446">
        <w:rPr>
          <w:rFonts w:ascii="GHEA Grapalat" w:hAnsi="GHEA Grapalat"/>
        </w:rPr>
        <w:t>ինդեքս</w:t>
      </w:r>
      <w:r w:rsidRPr="00AB4446">
        <w:rPr>
          <w:rFonts w:ascii="GHEA Grapalat" w:hAnsi="GHEA Grapalat"/>
          <w:lang w:val="es-ES_tradnl"/>
        </w:rPr>
        <w:t xml:space="preserve">, </w:t>
      </w:r>
      <w:r w:rsidRPr="00AB4446">
        <w:rPr>
          <w:rFonts w:ascii="GHEA Grapalat" w:hAnsi="GHEA Grapalat"/>
        </w:rPr>
        <w:t>որը</w:t>
      </w:r>
      <w:r w:rsidRPr="00AB4446">
        <w:rPr>
          <w:rFonts w:ascii="GHEA Grapalat" w:hAnsi="GHEA Grapalat"/>
          <w:lang w:val="es-ES_tradnl"/>
        </w:rPr>
        <w:t xml:space="preserve"> </w:t>
      </w:r>
      <w:r w:rsidRPr="00AB4446">
        <w:rPr>
          <w:rFonts w:ascii="GHEA Grapalat" w:hAnsi="GHEA Grapalat"/>
        </w:rPr>
        <w:t>կներառի</w:t>
      </w:r>
      <w:r w:rsidRPr="00AB4446">
        <w:rPr>
          <w:rFonts w:ascii="GHEA Grapalat" w:hAnsi="GHEA Grapalat"/>
          <w:lang w:val="es-ES_tradnl"/>
        </w:rPr>
        <w:t xml:space="preserve"> </w:t>
      </w:r>
      <w:r w:rsidRPr="00AB4446">
        <w:rPr>
          <w:rFonts w:ascii="GHEA Grapalat" w:hAnsi="GHEA Grapalat"/>
        </w:rPr>
        <w:t>հավելյալ</w:t>
      </w:r>
      <w:r w:rsidRPr="00AB4446">
        <w:rPr>
          <w:rFonts w:ascii="GHEA Grapalat" w:hAnsi="GHEA Grapalat"/>
          <w:lang w:val="es-ES_tradnl"/>
        </w:rPr>
        <w:t xml:space="preserve">, </w:t>
      </w:r>
      <w:r w:rsidRPr="00AB4446">
        <w:rPr>
          <w:rFonts w:ascii="GHEA Grapalat" w:hAnsi="GHEA Grapalat"/>
        </w:rPr>
        <w:t>լայնածավալ</w:t>
      </w:r>
      <w:r w:rsidRPr="00AB4446">
        <w:rPr>
          <w:rFonts w:ascii="GHEA Grapalat" w:hAnsi="GHEA Grapalat"/>
          <w:lang w:val="es-ES_tradnl"/>
        </w:rPr>
        <w:t xml:space="preserve"> </w:t>
      </w:r>
      <w:r w:rsidRPr="00AB4446">
        <w:rPr>
          <w:rFonts w:ascii="GHEA Grapalat" w:hAnsi="GHEA Grapalat"/>
        </w:rPr>
        <w:t>խաչաձ</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հղումներ</w:t>
      </w:r>
      <w:r w:rsidRPr="00AB4446">
        <w:rPr>
          <w:rFonts w:ascii="GHEA Grapalat" w:hAnsi="GHEA Grapalat"/>
          <w:lang w:val="es-ES_tradnl"/>
        </w:rPr>
        <w:t xml:space="preserve"> </w:t>
      </w:r>
      <w:r w:rsidRPr="00AB4446">
        <w:rPr>
          <w:rFonts w:ascii="GHEA Grapalat" w:hAnsi="GHEA Grapalat"/>
        </w:rPr>
        <w:t>այն</w:t>
      </w:r>
      <w:r w:rsidRPr="00AB4446">
        <w:rPr>
          <w:rFonts w:ascii="GHEA Grapalat" w:hAnsi="GHEA Grapalat"/>
          <w:lang w:val="es-ES_tradnl"/>
        </w:rPr>
        <w:t xml:space="preserve"> </w:t>
      </w:r>
      <w:r w:rsidRPr="00AB4446">
        <w:rPr>
          <w:rFonts w:ascii="GHEA Grapalat" w:hAnsi="GHEA Grapalat"/>
        </w:rPr>
        <w:t>կետերին</w:t>
      </w:r>
      <w:r w:rsidRPr="00AB4446">
        <w:rPr>
          <w:rFonts w:ascii="GHEA Grapalat" w:hAnsi="GHEA Grapalat"/>
          <w:lang w:val="es-ES_tradnl"/>
        </w:rPr>
        <w:t xml:space="preserve">, </w:t>
      </w:r>
      <w:r w:rsidRPr="00AB4446">
        <w:rPr>
          <w:rFonts w:ascii="GHEA Grapalat" w:hAnsi="GHEA Grapalat"/>
        </w:rPr>
        <w:t>որոնք</w:t>
      </w:r>
      <w:r w:rsidRPr="00AB4446">
        <w:rPr>
          <w:rFonts w:ascii="GHEA Grapalat" w:hAnsi="GHEA Grapalat"/>
          <w:lang w:val="es-ES_tradnl"/>
        </w:rPr>
        <w:t xml:space="preserve"> </w:t>
      </w:r>
      <w:r w:rsidRPr="00AB4446">
        <w:rPr>
          <w:rFonts w:ascii="GHEA Grapalat" w:hAnsi="GHEA Grapalat"/>
        </w:rPr>
        <w:t>առկա</w:t>
      </w:r>
      <w:r w:rsidRPr="00AB4446">
        <w:rPr>
          <w:rFonts w:ascii="GHEA Grapalat" w:hAnsi="GHEA Grapalat"/>
          <w:lang w:val="es-ES_tradnl"/>
        </w:rPr>
        <w:t xml:space="preserve"> </w:t>
      </w:r>
      <w:r w:rsidRPr="00AB4446">
        <w:rPr>
          <w:rFonts w:ascii="GHEA Grapalat" w:hAnsi="GHEA Grapalat"/>
        </w:rPr>
        <w:t>են</w:t>
      </w:r>
      <w:r w:rsidRPr="00AB4446">
        <w:rPr>
          <w:rFonts w:ascii="GHEA Grapalat" w:hAnsi="GHEA Grapalat"/>
          <w:lang w:val="es-ES_tradnl"/>
        </w:rPr>
        <w:t xml:space="preserve"> </w:t>
      </w:r>
      <w:r w:rsidRPr="00AB4446">
        <w:rPr>
          <w:rFonts w:ascii="GHEA Grapalat" w:hAnsi="GHEA Grapalat"/>
        </w:rPr>
        <w:t>դասակարգման</w:t>
      </w:r>
      <w:r w:rsidRPr="00AB4446">
        <w:rPr>
          <w:rFonts w:ascii="GHEA Grapalat" w:hAnsi="GHEA Grapalat"/>
          <w:lang w:val="es-ES_tradnl"/>
        </w:rPr>
        <w:t xml:space="preserve"> </w:t>
      </w:r>
      <w:r w:rsidRPr="00AB4446">
        <w:rPr>
          <w:rFonts w:ascii="GHEA Grapalat" w:hAnsi="GHEA Grapalat"/>
        </w:rPr>
        <w:t>մեջ</w:t>
      </w:r>
      <w:r w:rsidRPr="00AB4446">
        <w:rPr>
          <w:rFonts w:ascii="GHEA Grapalat" w:hAnsi="GHEA Grapalat"/>
          <w:lang w:val="es-ES_tradnl"/>
        </w:rPr>
        <w:t xml:space="preserve"> [</w:t>
      </w:r>
      <w:r w:rsidRPr="00AB4446">
        <w:rPr>
          <w:rFonts w:ascii="GHEA Grapalat" w:hAnsi="GHEA Grapalat"/>
        </w:rPr>
        <w:t>թարգմանչի</w:t>
      </w:r>
      <w:r w:rsidRPr="00AB4446">
        <w:rPr>
          <w:rFonts w:ascii="GHEA Grapalat" w:hAnsi="GHEA Grapalat"/>
          <w:lang w:val="es-ES_tradnl"/>
        </w:rPr>
        <w:t xml:space="preserve"> </w:t>
      </w:r>
      <w:r w:rsidRPr="00AB4446">
        <w:rPr>
          <w:rFonts w:ascii="GHEA Grapalat" w:hAnsi="GHEA Grapalat"/>
        </w:rPr>
        <w:t>նշում՝</w:t>
      </w:r>
      <w:r w:rsidRPr="00AB4446">
        <w:rPr>
          <w:rFonts w:ascii="GHEA Grapalat" w:hAnsi="GHEA Grapalat"/>
          <w:lang w:val="es-ES_tradnl"/>
        </w:rPr>
        <w:t xml:space="preserve"> </w:t>
      </w:r>
      <w:r w:rsidRPr="00AB4446">
        <w:rPr>
          <w:rFonts w:ascii="GHEA Grapalat" w:hAnsi="GHEA Grapalat"/>
        </w:rPr>
        <w:t>հայերենի</w:t>
      </w:r>
      <w:r w:rsidRPr="00AB4446">
        <w:rPr>
          <w:rFonts w:ascii="GHEA Grapalat" w:hAnsi="GHEA Grapalat"/>
          <w:lang w:val="es-ES_tradnl"/>
        </w:rPr>
        <w:t xml:space="preserve"> </w:t>
      </w:r>
      <w:r w:rsidRPr="00AB4446">
        <w:rPr>
          <w:rFonts w:ascii="GHEA Grapalat" w:hAnsi="GHEA Grapalat"/>
        </w:rPr>
        <w:t>մասով</w:t>
      </w:r>
      <w:r w:rsidRPr="00AB4446">
        <w:rPr>
          <w:rFonts w:ascii="GHEA Grapalat" w:hAnsi="GHEA Grapalat"/>
          <w:lang w:val="es-ES_tradnl"/>
        </w:rPr>
        <w:t xml:space="preserve"> </w:t>
      </w:r>
      <w:r w:rsidRPr="00AB4446">
        <w:rPr>
          <w:rFonts w:ascii="GHEA Grapalat" w:hAnsi="GHEA Grapalat"/>
        </w:rPr>
        <w:t>մասնավորապես</w:t>
      </w:r>
      <w:r w:rsidRPr="00AB4446">
        <w:rPr>
          <w:rFonts w:ascii="GHEA Grapalat" w:hAnsi="GHEA Grapalat"/>
          <w:lang w:val="es-ES_tradnl"/>
        </w:rPr>
        <w:t>]</w:t>
      </w:r>
      <w:r w:rsidRPr="00AB4446">
        <w:rPr>
          <w:rFonts w:ascii="GHEA Grapalat" w:hAnsi="GHEA Grapalat"/>
        </w:rPr>
        <w:t>։</w:t>
      </w:r>
      <w:r w:rsidRPr="00AB4446">
        <w:rPr>
          <w:rFonts w:ascii="GHEA Grapalat" w:hAnsi="GHEA Grapalat"/>
          <w:lang w:val="es-ES_tradnl"/>
        </w:rPr>
        <w:t xml:space="preserve"> </w:t>
      </w:r>
      <w:r w:rsidRPr="00AB4446">
        <w:rPr>
          <w:rFonts w:ascii="GHEA Grapalat" w:hAnsi="GHEA Grapalat"/>
        </w:rPr>
        <w:t>Այդ</w:t>
      </w:r>
      <w:r w:rsidRPr="00AB4446">
        <w:rPr>
          <w:rFonts w:ascii="GHEA Grapalat" w:hAnsi="GHEA Grapalat"/>
          <w:lang w:val="es-ES_tradnl"/>
        </w:rPr>
        <w:t xml:space="preserve"> </w:t>
      </w:r>
      <w:r w:rsidRPr="00AB4446">
        <w:rPr>
          <w:rFonts w:ascii="GHEA Grapalat" w:hAnsi="GHEA Grapalat"/>
        </w:rPr>
        <w:t>նպատակով</w:t>
      </w:r>
      <w:r w:rsidRPr="00AB4446">
        <w:rPr>
          <w:rFonts w:ascii="GHEA Grapalat" w:hAnsi="GHEA Grapalat"/>
          <w:lang w:val="es-ES_tradnl"/>
        </w:rPr>
        <w:t xml:space="preserve">, </w:t>
      </w:r>
      <w:r w:rsidRPr="00AB4446">
        <w:rPr>
          <w:rFonts w:ascii="GHEA Grapalat" w:hAnsi="GHEA Grapalat"/>
        </w:rPr>
        <w:t>ԱՀԿ</w:t>
      </w:r>
      <w:r w:rsidRPr="00AB4446">
        <w:rPr>
          <w:rFonts w:ascii="GHEA Grapalat" w:hAnsi="GHEA Grapalat"/>
          <w:lang w:val="es-ES_tradnl"/>
        </w:rPr>
        <w:t>–</w:t>
      </w:r>
      <w:r w:rsidRPr="00AB4446">
        <w:rPr>
          <w:rFonts w:ascii="GHEA Grapalat" w:hAnsi="GHEA Grapalat"/>
        </w:rPr>
        <w:t>ն</w:t>
      </w:r>
      <w:r w:rsidRPr="00AB4446">
        <w:rPr>
          <w:rFonts w:ascii="GHEA Grapalat" w:hAnsi="GHEA Grapalat"/>
          <w:lang w:val="es-ES_tradnl"/>
        </w:rPr>
        <w:t xml:space="preserve"> </w:t>
      </w:r>
      <w:r w:rsidRPr="00AB4446">
        <w:rPr>
          <w:rFonts w:ascii="GHEA Grapalat" w:hAnsi="GHEA Grapalat"/>
        </w:rPr>
        <w:t>ողջունում</w:t>
      </w:r>
      <w:r w:rsidRPr="00AB4446">
        <w:rPr>
          <w:rFonts w:ascii="GHEA Grapalat" w:hAnsi="GHEA Grapalat"/>
          <w:lang w:val="es-ES_tradnl"/>
        </w:rPr>
        <w:t xml:space="preserve"> </w:t>
      </w:r>
      <w:r w:rsidRPr="00AB4446">
        <w:rPr>
          <w:rFonts w:ascii="GHEA Grapalat" w:hAnsi="GHEA Grapalat"/>
        </w:rPr>
        <w:t>է</w:t>
      </w:r>
      <w:r w:rsidRPr="00AB4446">
        <w:rPr>
          <w:rFonts w:ascii="GHEA Grapalat" w:hAnsi="GHEA Grapalat"/>
          <w:lang w:val="es-ES_tradnl"/>
        </w:rPr>
        <w:t xml:space="preserve"> </w:t>
      </w:r>
      <w:r w:rsidRPr="00AB4446">
        <w:rPr>
          <w:rFonts w:ascii="GHEA Grapalat" w:hAnsi="GHEA Grapalat"/>
        </w:rPr>
        <w:t>օգտագործողների</w:t>
      </w:r>
      <w:r w:rsidRPr="00AB4446">
        <w:rPr>
          <w:rFonts w:ascii="GHEA Grapalat" w:hAnsi="GHEA Grapalat"/>
          <w:lang w:val="es-ES_tradnl"/>
        </w:rPr>
        <w:t xml:space="preserve"> </w:t>
      </w:r>
      <w:r w:rsidRPr="00AB4446">
        <w:rPr>
          <w:rFonts w:ascii="GHEA Grapalat" w:hAnsi="GHEA Grapalat"/>
        </w:rPr>
        <w:t>կողմից՝</w:t>
      </w:r>
      <w:r w:rsidRPr="00AB4446">
        <w:rPr>
          <w:rFonts w:ascii="GHEA Grapalat" w:hAnsi="GHEA Grapalat"/>
          <w:lang w:val="es-ES_tradnl"/>
        </w:rPr>
        <w:t xml:space="preserve"> </w:t>
      </w:r>
      <w:r w:rsidRPr="00AB4446">
        <w:rPr>
          <w:rFonts w:ascii="GHEA Grapalat" w:hAnsi="GHEA Grapalat"/>
        </w:rPr>
        <w:t>եզրույթների</w:t>
      </w:r>
      <w:r w:rsidRPr="00AB4446">
        <w:rPr>
          <w:rFonts w:ascii="GHEA Grapalat" w:hAnsi="GHEA Grapalat"/>
          <w:lang w:val="es-ES_tradnl"/>
        </w:rPr>
        <w:t xml:space="preserve"> </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արտահայտությունների</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lang w:val="es-ES_tradnl"/>
        </w:rPr>
        <w:t xml:space="preserve"> </w:t>
      </w:r>
      <w:r w:rsidRPr="00AB4446">
        <w:rPr>
          <w:rFonts w:ascii="GHEA Grapalat" w:hAnsi="GHEA Grapalat"/>
        </w:rPr>
        <w:t>արված</w:t>
      </w:r>
      <w:r w:rsidRPr="00AB4446">
        <w:rPr>
          <w:rFonts w:ascii="GHEA Grapalat" w:hAnsi="GHEA Grapalat"/>
          <w:lang w:val="es-ES_tradnl"/>
        </w:rPr>
        <w:t xml:space="preserve"> </w:t>
      </w:r>
      <w:r w:rsidRPr="00AB4446">
        <w:rPr>
          <w:rFonts w:ascii="GHEA Grapalat" w:hAnsi="GHEA Grapalat"/>
        </w:rPr>
        <w:t>առաջարկները</w:t>
      </w:r>
      <w:r w:rsidRPr="00AB4446">
        <w:rPr>
          <w:rFonts w:ascii="GHEA Grapalat" w:hAnsi="GHEA Grapalat"/>
          <w:lang w:val="es-ES_tradnl"/>
        </w:rPr>
        <w:t xml:space="preserve">, </w:t>
      </w:r>
      <w:r w:rsidRPr="00AB4446">
        <w:rPr>
          <w:rFonts w:ascii="GHEA Grapalat" w:hAnsi="GHEA Grapalat"/>
        </w:rPr>
        <w:t>որոնք</w:t>
      </w:r>
      <w:r w:rsidRPr="00AB4446">
        <w:rPr>
          <w:rFonts w:ascii="GHEA Grapalat" w:hAnsi="GHEA Grapalat"/>
          <w:lang w:val="es-ES_tradnl"/>
        </w:rPr>
        <w:t xml:space="preserve"> </w:t>
      </w:r>
      <w:r w:rsidRPr="00AB4446">
        <w:rPr>
          <w:rFonts w:ascii="GHEA Grapalat" w:hAnsi="GHEA Grapalat"/>
        </w:rPr>
        <w:t>կարող</w:t>
      </w:r>
      <w:r w:rsidRPr="00AB4446">
        <w:rPr>
          <w:rFonts w:ascii="GHEA Grapalat" w:hAnsi="GHEA Grapalat"/>
          <w:lang w:val="es-ES_tradnl"/>
        </w:rPr>
        <w:t xml:space="preserve"> </w:t>
      </w:r>
      <w:r w:rsidRPr="00AB4446">
        <w:rPr>
          <w:rFonts w:ascii="GHEA Grapalat" w:hAnsi="GHEA Grapalat"/>
        </w:rPr>
        <w:t>են</w:t>
      </w:r>
      <w:r w:rsidRPr="00AB4446">
        <w:rPr>
          <w:rFonts w:ascii="GHEA Grapalat" w:hAnsi="GHEA Grapalat"/>
          <w:lang w:val="es-ES_tradnl"/>
        </w:rPr>
        <w:t xml:space="preserve"> </w:t>
      </w:r>
      <w:r w:rsidRPr="00AB4446">
        <w:rPr>
          <w:rFonts w:ascii="GHEA Grapalat" w:hAnsi="GHEA Grapalat"/>
        </w:rPr>
        <w:t>ներառվել</w:t>
      </w:r>
      <w:r w:rsidRPr="00AB4446">
        <w:rPr>
          <w:rFonts w:ascii="GHEA Grapalat" w:hAnsi="GHEA Grapalat"/>
          <w:lang w:val="es-ES_tradnl"/>
        </w:rPr>
        <w:t xml:space="preserve"> </w:t>
      </w:r>
      <w:r w:rsidRPr="00AB4446">
        <w:rPr>
          <w:rFonts w:ascii="GHEA Grapalat" w:hAnsi="GHEA Grapalat"/>
        </w:rPr>
        <w:t>ինդեքսի</w:t>
      </w:r>
      <w:r w:rsidRPr="00AB4446">
        <w:rPr>
          <w:rFonts w:ascii="GHEA Grapalat" w:hAnsi="GHEA Grapalat"/>
          <w:lang w:val="es-ES_tradnl"/>
        </w:rPr>
        <w:t xml:space="preserve"> </w:t>
      </w:r>
      <w:r w:rsidRPr="00AB4446">
        <w:rPr>
          <w:rFonts w:ascii="GHEA Grapalat" w:hAnsi="GHEA Grapalat"/>
        </w:rPr>
        <w:t>կազմում</w:t>
      </w:r>
      <w:r w:rsidRPr="00AB4446">
        <w:rPr>
          <w:rFonts w:ascii="GHEA Grapalat" w:hAnsi="GHEA Grapalat"/>
          <w:lang w:val="es-ES_tradnl"/>
        </w:rPr>
        <w:t xml:space="preserve"> </w:t>
      </w:r>
      <w:r w:rsidRPr="00AB4446">
        <w:rPr>
          <w:rFonts w:ascii="GHEA Grapalat" w:hAnsi="GHEA Grapalat"/>
        </w:rPr>
        <w:t>դրանք</w:t>
      </w:r>
      <w:r w:rsidRPr="00AB4446">
        <w:rPr>
          <w:rFonts w:ascii="GHEA Grapalat" w:hAnsi="GHEA Grapalat"/>
          <w:lang w:val="es-ES_tradnl"/>
        </w:rPr>
        <w:t xml:space="preserve"> </w:t>
      </w:r>
      <w:r w:rsidRPr="00AB4446">
        <w:rPr>
          <w:rFonts w:ascii="GHEA Grapalat" w:hAnsi="GHEA Grapalat"/>
        </w:rPr>
        <w:t>ավելի</w:t>
      </w:r>
      <w:r w:rsidRPr="00AB4446">
        <w:rPr>
          <w:rFonts w:ascii="GHEA Grapalat" w:hAnsi="GHEA Grapalat"/>
          <w:lang w:val="es-ES_tradnl"/>
        </w:rPr>
        <w:t xml:space="preserve"> </w:t>
      </w:r>
      <w:r w:rsidRPr="00AB4446">
        <w:rPr>
          <w:rFonts w:ascii="GHEA Grapalat" w:hAnsi="GHEA Grapalat"/>
        </w:rPr>
        <w:t>օգտակար</w:t>
      </w:r>
      <w:r w:rsidRPr="00AB4446">
        <w:rPr>
          <w:rFonts w:ascii="GHEA Grapalat" w:hAnsi="GHEA Grapalat"/>
          <w:lang w:val="es-ES_tradnl"/>
        </w:rPr>
        <w:t xml:space="preserve"> </w:t>
      </w:r>
      <w:r w:rsidRPr="00AB4446">
        <w:rPr>
          <w:rFonts w:ascii="GHEA Grapalat" w:hAnsi="GHEA Grapalat"/>
        </w:rPr>
        <w:t>դարձնելու</w:t>
      </w:r>
      <w:r w:rsidRPr="00AB4446">
        <w:rPr>
          <w:rFonts w:ascii="GHEA Grapalat" w:hAnsi="GHEA Grapalat"/>
          <w:lang w:val="es-ES_tradnl"/>
        </w:rPr>
        <w:t xml:space="preserve"> </w:t>
      </w:r>
      <w:r w:rsidRPr="00AB4446">
        <w:rPr>
          <w:rFonts w:ascii="GHEA Grapalat" w:hAnsi="GHEA Grapalat"/>
        </w:rPr>
        <w:t>նպատակով։</w:t>
      </w:r>
      <w:r w:rsidRPr="00AB4446">
        <w:rPr>
          <w:rFonts w:ascii="GHEA Grapalat" w:hAnsi="GHEA Grapalat"/>
          <w:lang w:val="es-ES_tradnl"/>
        </w:rPr>
        <w:t xml:space="preserve"> </w:t>
      </w:r>
      <w:r w:rsidRPr="00AB4446">
        <w:rPr>
          <w:rFonts w:ascii="GHEA Grapalat" w:hAnsi="GHEA Grapalat"/>
        </w:rPr>
        <w:t>ՖՄԴ</w:t>
      </w:r>
      <w:r w:rsidRPr="00AB4446">
        <w:rPr>
          <w:rFonts w:ascii="GHEA Grapalat" w:hAnsi="GHEA Grapalat"/>
          <w:lang w:val="es-ES_tradnl"/>
        </w:rPr>
        <w:t xml:space="preserve"> </w:t>
      </w:r>
      <w:r w:rsidRPr="00AB4446">
        <w:rPr>
          <w:rFonts w:ascii="GHEA Grapalat" w:hAnsi="GHEA Grapalat"/>
        </w:rPr>
        <w:t>բնօրինակի</w:t>
      </w:r>
      <w:r w:rsidRPr="00AB4446">
        <w:rPr>
          <w:rFonts w:ascii="GHEA Grapalat" w:hAnsi="GHEA Grapalat"/>
          <w:lang w:val="es-ES_tradnl"/>
        </w:rPr>
        <w:t xml:space="preserve"> </w:t>
      </w:r>
      <w:r w:rsidRPr="00AB4446">
        <w:rPr>
          <w:rFonts w:ascii="GHEA Grapalat" w:hAnsi="GHEA Grapalat"/>
        </w:rPr>
        <w:t>Նախաբան</w:t>
      </w:r>
      <w:r w:rsidRPr="00AB4446">
        <w:rPr>
          <w:rFonts w:ascii="GHEA Grapalat" w:hAnsi="GHEA Grapalat"/>
          <w:lang w:val="es-ES_tradnl"/>
        </w:rPr>
        <w:t xml:space="preserve"> </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Հավելվածներ</w:t>
      </w:r>
      <w:r w:rsidRPr="00AB4446">
        <w:rPr>
          <w:rFonts w:ascii="GHEA Grapalat" w:hAnsi="GHEA Grapalat"/>
          <w:lang w:val="es-ES_tradnl"/>
        </w:rPr>
        <w:t xml:space="preserve"> </w:t>
      </w:r>
      <w:r w:rsidRPr="00AB4446">
        <w:rPr>
          <w:rFonts w:ascii="GHEA Grapalat" w:hAnsi="GHEA Grapalat"/>
        </w:rPr>
        <w:t>բաժնում</w:t>
      </w:r>
      <w:r w:rsidRPr="00AB4446">
        <w:rPr>
          <w:rFonts w:ascii="GHEA Grapalat" w:hAnsi="GHEA Grapalat"/>
          <w:lang w:val="es-ES_tradnl"/>
        </w:rPr>
        <w:t xml:space="preserve"> </w:t>
      </w:r>
      <w:r w:rsidRPr="00AB4446">
        <w:rPr>
          <w:rFonts w:ascii="GHEA Grapalat" w:hAnsi="GHEA Grapalat"/>
        </w:rPr>
        <w:t>ներկայացված</w:t>
      </w:r>
      <w:r w:rsidRPr="00AB4446">
        <w:rPr>
          <w:rFonts w:ascii="GHEA Grapalat" w:hAnsi="GHEA Grapalat"/>
          <w:lang w:val="es-ES_tradnl"/>
        </w:rPr>
        <w:t xml:space="preserve"> </w:t>
      </w:r>
      <w:r w:rsidRPr="00AB4446">
        <w:rPr>
          <w:rFonts w:ascii="GHEA Grapalat" w:hAnsi="GHEA Grapalat"/>
        </w:rPr>
        <w:t>խնդիրները</w:t>
      </w:r>
      <w:r w:rsidRPr="00AB4446">
        <w:rPr>
          <w:rFonts w:ascii="GHEA Grapalat" w:hAnsi="GHEA Grapalat"/>
          <w:lang w:val="es-ES_tradnl"/>
        </w:rPr>
        <w:t xml:space="preserve"> </w:t>
      </w:r>
      <w:r w:rsidR="009E6CB1" w:rsidRPr="00AB4446">
        <w:rPr>
          <w:rFonts w:ascii="GHEA Grapalat" w:hAnsi="GHEA Grapalat"/>
        </w:rPr>
        <w:t>և</w:t>
      </w:r>
      <w:r w:rsidRPr="00AB4446">
        <w:rPr>
          <w:rFonts w:ascii="GHEA Grapalat" w:hAnsi="GHEA Grapalat"/>
          <w:lang w:val="es-ES_tradnl"/>
        </w:rPr>
        <w:t xml:space="preserve"> </w:t>
      </w:r>
      <w:r w:rsidRPr="00AB4446">
        <w:rPr>
          <w:rFonts w:ascii="GHEA Grapalat" w:hAnsi="GHEA Grapalat"/>
        </w:rPr>
        <w:t>հիմնական</w:t>
      </w:r>
      <w:r w:rsidRPr="00AB4446">
        <w:rPr>
          <w:rFonts w:ascii="GHEA Grapalat" w:hAnsi="GHEA Grapalat"/>
          <w:lang w:val="es-ES_tradnl"/>
        </w:rPr>
        <w:t xml:space="preserve"> </w:t>
      </w:r>
      <w:r w:rsidRPr="00AB4446">
        <w:rPr>
          <w:rFonts w:ascii="GHEA Grapalat" w:hAnsi="GHEA Grapalat"/>
        </w:rPr>
        <w:t>եզրույթները</w:t>
      </w:r>
      <w:r w:rsidRPr="00AB4446">
        <w:rPr>
          <w:rFonts w:ascii="GHEA Grapalat" w:hAnsi="GHEA Grapalat"/>
          <w:lang w:val="es-ES_tradnl"/>
        </w:rPr>
        <w:t xml:space="preserve"> </w:t>
      </w:r>
      <w:r w:rsidRPr="00AB4446">
        <w:rPr>
          <w:rFonts w:ascii="GHEA Grapalat" w:hAnsi="GHEA Grapalat"/>
        </w:rPr>
        <w:t>քննարկելու</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lang w:val="es-ES_tradnl"/>
        </w:rPr>
        <w:t xml:space="preserve"> </w:t>
      </w:r>
      <w:r w:rsidRPr="00AB4446">
        <w:rPr>
          <w:rFonts w:ascii="GHEA Grapalat" w:hAnsi="GHEA Grapalat"/>
        </w:rPr>
        <w:t>տես</w:t>
      </w:r>
      <w:r w:rsidRPr="00AB4446">
        <w:rPr>
          <w:rFonts w:ascii="GHEA Grapalat" w:hAnsi="GHEA Grapalat"/>
          <w:lang w:val="es-ES_tradnl"/>
        </w:rPr>
        <w:t xml:space="preserve"> </w:t>
      </w:r>
      <w:r w:rsidRPr="00AB4446">
        <w:rPr>
          <w:rFonts w:ascii="GHEA Grapalat" w:hAnsi="GHEA Grapalat"/>
        </w:rPr>
        <w:t>ՖՄԴ</w:t>
      </w:r>
      <w:r w:rsidRPr="00AB4446">
        <w:rPr>
          <w:rFonts w:ascii="GHEA Grapalat" w:hAnsi="GHEA Grapalat"/>
          <w:lang w:val="es-ES_tradnl"/>
        </w:rPr>
        <w:t>–</w:t>
      </w:r>
      <w:r w:rsidRPr="00AB4446">
        <w:rPr>
          <w:rFonts w:ascii="GHEA Grapalat" w:hAnsi="GHEA Grapalat"/>
        </w:rPr>
        <w:t>ի</w:t>
      </w:r>
      <w:r w:rsidRPr="00AB4446">
        <w:rPr>
          <w:rFonts w:ascii="GHEA Grapalat" w:hAnsi="GHEA Grapalat"/>
          <w:lang w:val="es-ES_tradnl"/>
        </w:rPr>
        <w:t xml:space="preserve"> </w:t>
      </w:r>
      <w:r w:rsidRPr="00AB4446">
        <w:rPr>
          <w:rFonts w:ascii="GHEA Grapalat" w:hAnsi="GHEA Grapalat"/>
        </w:rPr>
        <w:t>հիմնական</w:t>
      </w:r>
      <w:r w:rsidRPr="00AB4446">
        <w:rPr>
          <w:rFonts w:ascii="GHEA Grapalat" w:hAnsi="GHEA Grapalat"/>
          <w:lang w:val="es-ES_tradnl"/>
        </w:rPr>
        <w:t xml:space="preserve"> </w:t>
      </w:r>
      <w:r w:rsidRPr="00AB4446">
        <w:rPr>
          <w:rFonts w:ascii="GHEA Grapalat" w:hAnsi="GHEA Grapalat"/>
        </w:rPr>
        <w:t>գրքի</w:t>
      </w:r>
      <w:r w:rsidRPr="00AB4446">
        <w:rPr>
          <w:rFonts w:ascii="GHEA Grapalat" w:hAnsi="GHEA Grapalat"/>
          <w:lang w:val="es-ES_tradnl"/>
        </w:rPr>
        <w:t xml:space="preserve"> «</w:t>
      </w:r>
      <w:r w:rsidRPr="00AB4446">
        <w:rPr>
          <w:rFonts w:ascii="GHEA Grapalat" w:hAnsi="GHEA Grapalat"/>
        </w:rPr>
        <w:t>Ինդեքս</w:t>
      </w:r>
      <w:r w:rsidRPr="00AB4446">
        <w:rPr>
          <w:rFonts w:ascii="GHEA Grapalat" w:hAnsi="GHEA Grapalat"/>
          <w:lang w:val="es-ES_tradnl"/>
        </w:rPr>
        <w:t xml:space="preserve">» </w:t>
      </w:r>
      <w:r w:rsidRPr="00AB4446">
        <w:rPr>
          <w:rFonts w:ascii="GHEA Grapalat" w:hAnsi="GHEA Grapalat"/>
        </w:rPr>
        <w:t>բաժինը։</w:t>
      </w:r>
    </w:p>
    <w:p w:rsidR="00E103A1" w:rsidRPr="00AB4446" w:rsidRDefault="00E103A1" w:rsidP="00355DC7">
      <w:pPr>
        <w:spacing w:after="120" w:line="240" w:lineRule="auto"/>
        <w:rPr>
          <w:rFonts w:ascii="GHEA Grapalat" w:hAnsi="GHEA Grapalat"/>
          <w:lang w:val="es-ES_tradnl"/>
        </w:rPr>
      </w:pPr>
    </w:p>
    <w:p w:rsidR="00E103A1" w:rsidRPr="00AB4446" w:rsidRDefault="00E103A1" w:rsidP="00355DC7">
      <w:pPr>
        <w:spacing w:after="120" w:line="240" w:lineRule="auto"/>
        <w:rPr>
          <w:rFonts w:ascii="GHEA Grapalat" w:hAnsi="GHEA Grapalat"/>
          <w:lang w:val="es-ES_tradnl"/>
        </w:rPr>
        <w:sectPr w:rsidR="00E103A1" w:rsidRPr="00AB4446" w:rsidSect="00483AED">
          <w:type w:val="continuous"/>
          <w:pgSz w:w="11540" w:h="16720"/>
          <w:pgMar w:top="840" w:right="1340" w:bottom="780" w:left="1340" w:header="639" w:footer="598" w:gutter="0"/>
          <w:pgNumType w:start="291"/>
          <w:cols w:space="720"/>
        </w:sectPr>
      </w:pP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rPr>
        <w:lastRenderedPageBreak/>
        <w:t>Որովայն</w:t>
      </w:r>
      <w:r w:rsidRPr="00AB4446">
        <w:rPr>
          <w:rFonts w:ascii="GHEA Grapalat" w:hAnsi="GHEA Grapalat"/>
          <w:lang w:val="es-ES_tradnl"/>
        </w:rPr>
        <w:t xml:space="preserve"> b 28012, b 5351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Որովայնային</w:t>
      </w:r>
      <w:r w:rsidRPr="00AB4446">
        <w:rPr>
          <w:rFonts w:ascii="GHEA Grapalat" w:hAnsi="GHEA Grapalat"/>
          <w:position w:val="3"/>
          <w:lang w:val="es-ES_tradnl"/>
        </w:rPr>
        <w:t xml:space="preserve"> b 5250, b 535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Հղիության</w:t>
      </w:r>
      <w:r w:rsidRPr="00AB4446">
        <w:rPr>
          <w:rFonts w:ascii="GHEA Grapalat" w:hAnsi="GHEA Grapalat"/>
          <w:position w:val="3"/>
          <w:lang w:val="es-ES_tradnl"/>
        </w:rPr>
        <w:t xml:space="preserve"> </w:t>
      </w:r>
      <w:r w:rsidRPr="00AB4446">
        <w:rPr>
          <w:rFonts w:ascii="GHEA Grapalat" w:hAnsi="GHEA Grapalat"/>
          <w:position w:val="3"/>
        </w:rPr>
        <w:t>արհեստական</w:t>
      </w:r>
      <w:r w:rsidRPr="00AB4446">
        <w:rPr>
          <w:rFonts w:ascii="GHEA Grapalat" w:hAnsi="GHEA Grapalat"/>
          <w:position w:val="3"/>
          <w:lang w:val="es-ES_tradnl"/>
        </w:rPr>
        <w:t xml:space="preserve"> </w:t>
      </w:r>
      <w:r w:rsidRPr="00AB4446">
        <w:rPr>
          <w:rFonts w:ascii="GHEA Grapalat" w:hAnsi="GHEA Grapalat"/>
          <w:position w:val="3"/>
        </w:rPr>
        <w:t>ընդհատումներ</w:t>
      </w:r>
      <w:r w:rsidRPr="00AB4446">
        <w:rPr>
          <w:rFonts w:ascii="GHEA Grapalat" w:hAnsi="GHEA Grapalat"/>
          <w:position w:val="3"/>
          <w:lang w:val="es-ES_tradnl"/>
        </w:rPr>
        <w:t xml:space="preserve"> b 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Բացակայություն</w:t>
      </w:r>
      <w:r w:rsidRPr="00AB4446">
        <w:rPr>
          <w:rFonts w:ascii="GHEA Grapalat" w:hAnsi="GHEA Grapalat"/>
          <w:position w:val="3"/>
          <w:lang w:val="es-ES_tradnl"/>
        </w:rPr>
        <w:t xml:space="preserve"> d 6506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Աբսորպցիա</w:t>
      </w:r>
      <w:r w:rsidRPr="00AB4446">
        <w:rPr>
          <w:rFonts w:ascii="GHEA Grapalat" w:hAnsi="GHEA Grapalat"/>
          <w:position w:val="3"/>
          <w:lang w:val="es-ES_tradnl"/>
        </w:rPr>
        <w:t xml:space="preserve"> b 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Վերացական</w:t>
      </w:r>
      <w:r w:rsidRPr="00AB4446">
        <w:rPr>
          <w:rFonts w:ascii="GHEA Grapalat" w:hAnsi="GHEA Grapalat"/>
          <w:position w:val="3"/>
          <w:lang w:val="es-ES_tradnl"/>
        </w:rPr>
        <w:t xml:space="preserve"> b 164, d 1702, d 1632, e 465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Վերացարկում</w:t>
      </w:r>
      <w:r w:rsidRPr="00AB4446">
        <w:rPr>
          <w:rFonts w:ascii="GHEA Grapalat" w:hAnsi="GHEA Grapalat"/>
          <w:position w:val="3"/>
          <w:lang w:val="es-ES_tradnl"/>
        </w:rPr>
        <w:t xml:space="preserve"> b 164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Չարաշահում</w:t>
      </w:r>
      <w:r w:rsidRPr="00AB4446">
        <w:rPr>
          <w:rFonts w:ascii="GHEA Grapalat" w:hAnsi="GHEA Grapalat"/>
          <w:position w:val="3"/>
          <w:lang w:val="es-ES_tradnl"/>
        </w:rPr>
        <w:t xml:space="preserve"> d 57022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Չարաշահված</w:t>
      </w:r>
      <w:r w:rsidRPr="00AB4446">
        <w:rPr>
          <w:rFonts w:ascii="GHEA Grapalat" w:hAnsi="GHEA Grapalat"/>
          <w:position w:val="3"/>
          <w:lang w:val="es-ES_tradnl"/>
        </w:rPr>
        <w:t xml:space="preserve"> b 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Ակադեմիական</w:t>
      </w:r>
      <w:r w:rsidRPr="00AB4446">
        <w:rPr>
          <w:rFonts w:ascii="GHEA Grapalat" w:hAnsi="GHEA Grapalat"/>
          <w:position w:val="3"/>
          <w:lang w:val="es-ES_tradnl"/>
        </w:rPr>
        <w:t xml:space="preserve"> d 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Գիտական</w:t>
      </w:r>
      <w:r w:rsidRPr="00AB4446">
        <w:rPr>
          <w:rFonts w:ascii="GHEA Grapalat" w:hAnsi="GHEA Grapalat"/>
          <w:position w:val="3"/>
          <w:lang w:val="es-ES_tradnl"/>
        </w:rPr>
        <w:t xml:space="preserve"> </w:t>
      </w:r>
      <w:r w:rsidRPr="00AB4446">
        <w:rPr>
          <w:rFonts w:ascii="GHEA Grapalat" w:hAnsi="GHEA Grapalat"/>
          <w:position w:val="3"/>
        </w:rPr>
        <w:t>աշխատողներ</w:t>
      </w:r>
      <w:r w:rsidRPr="00AB4446">
        <w:rPr>
          <w:rFonts w:ascii="GHEA Grapalat" w:hAnsi="GHEA Grapalat"/>
          <w:position w:val="3"/>
          <w:lang w:val="es-ES_tradnl"/>
        </w:rPr>
        <w:t xml:space="preserve"> d 9101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Ընդունում</w:t>
      </w:r>
      <w:r w:rsidRPr="00AB4446">
        <w:rPr>
          <w:rFonts w:ascii="GHEA Grapalat" w:hAnsi="GHEA Grapalat"/>
          <w:position w:val="3"/>
          <w:lang w:val="es-ES_tradnl"/>
        </w:rPr>
        <w:t xml:space="preserve"> d 7102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Մատչելիություն</w:t>
      </w:r>
      <w:r w:rsidRPr="00AB4446">
        <w:rPr>
          <w:rFonts w:ascii="GHEA Grapalat" w:hAnsi="GHEA Grapalat"/>
          <w:position w:val="3"/>
          <w:lang w:val="es-ES_tradnl"/>
        </w:rPr>
        <w:t xml:space="preserve"> d 8300, d 8250, d 8200, d 8150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Մատչելի</w:t>
      </w:r>
      <w:r w:rsidRPr="00AB4446">
        <w:rPr>
          <w:rFonts w:ascii="GHEA Grapalat" w:hAnsi="GHEA Grapalat"/>
          <w:position w:val="3"/>
          <w:lang w:val="es-ES_tradnl"/>
        </w:rPr>
        <w:t xml:space="preserve"> e 1502, e 1501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Մատչելիություն</w:t>
      </w:r>
      <w:r w:rsidRPr="00AB4446">
        <w:rPr>
          <w:rFonts w:ascii="GHEA Grapalat" w:hAnsi="GHEA Grapalat"/>
          <w:position w:val="3"/>
          <w:lang w:val="es-ES_tradnl"/>
        </w:rPr>
        <w:t xml:space="preserve"> d 2305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Հարմարում</w:t>
      </w:r>
      <w:r w:rsidRPr="00AB4446">
        <w:rPr>
          <w:rFonts w:ascii="GHEA Grapalat" w:hAnsi="GHEA Grapalat"/>
          <w:position w:val="3"/>
          <w:lang w:val="es-ES_tradnl"/>
        </w:rPr>
        <w:t xml:space="preserve"> b 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Հարմարվող</w:t>
      </w:r>
      <w:r w:rsidRPr="00AB4446">
        <w:rPr>
          <w:rFonts w:ascii="GHEA Grapalat" w:hAnsi="GHEA Grapalat"/>
          <w:position w:val="3"/>
          <w:lang w:val="es-ES_tradnl"/>
        </w:rPr>
        <w:t xml:space="preserve"> b 1261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Հաջորդող</w:t>
      </w:r>
      <w:r w:rsidRPr="00AB4446">
        <w:rPr>
          <w:rFonts w:ascii="GHEA Grapalat" w:hAnsi="GHEA Grapalat"/>
          <w:position w:val="3"/>
          <w:lang w:val="es-ES_tradnl"/>
        </w:rPr>
        <w:t xml:space="preserve"> b 6403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w:t>
      </w:r>
      <w:r w:rsidR="009E6CB1" w:rsidRPr="00AB4446">
        <w:rPr>
          <w:rFonts w:ascii="GHEA Grapalat" w:hAnsi="GHEA Grapalat"/>
          <w:position w:val="3"/>
        </w:rPr>
        <w:t>և</w:t>
      </w:r>
      <w:r w:rsidRPr="00AB4446">
        <w:rPr>
          <w:rFonts w:ascii="GHEA Grapalat" w:hAnsi="GHEA Grapalat"/>
          <w:position w:val="3"/>
        </w:rPr>
        <w:t>ական</w:t>
      </w:r>
      <w:r w:rsidRPr="00AB4446">
        <w:rPr>
          <w:rFonts w:ascii="GHEA Grapalat" w:hAnsi="GHEA Grapalat"/>
          <w:position w:val="3"/>
          <w:lang w:val="es-ES_tradnl"/>
        </w:rPr>
        <w:t xml:space="preserve"> </w:t>
      </w:r>
      <w:r w:rsidRPr="00AB4446">
        <w:rPr>
          <w:rFonts w:ascii="GHEA Grapalat" w:hAnsi="GHEA Grapalat"/>
          <w:position w:val="3"/>
        </w:rPr>
        <w:t>ցավ</w:t>
      </w:r>
      <w:r w:rsidRPr="00AB4446">
        <w:rPr>
          <w:rFonts w:ascii="GHEA Grapalat" w:hAnsi="GHEA Grapalat"/>
          <w:position w:val="3"/>
          <w:lang w:val="es-ES_tradnl"/>
        </w:rPr>
        <w:t xml:space="preserve"> b 280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Ձայնային</w:t>
      </w:r>
      <w:r w:rsidRPr="00AB4446">
        <w:rPr>
          <w:rFonts w:ascii="GHEA Grapalat" w:hAnsi="GHEA Grapalat"/>
          <w:position w:val="3"/>
          <w:lang w:val="es-ES_tradnl"/>
        </w:rPr>
        <w:t xml:space="preserve"> b 1560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Ծանոթներ</w:t>
      </w:r>
      <w:r w:rsidRPr="00AB4446">
        <w:rPr>
          <w:rFonts w:ascii="GHEA Grapalat" w:hAnsi="GHEA Grapalat"/>
          <w:position w:val="3"/>
          <w:lang w:val="es-ES_tradnl"/>
        </w:rPr>
        <w:t xml:space="preserve"> d 750, e 425, e 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Ձեռք</w:t>
      </w:r>
      <w:r w:rsidRPr="00AB4446">
        <w:rPr>
          <w:rFonts w:ascii="GHEA Grapalat" w:hAnsi="GHEA Grapalat"/>
          <w:position w:val="3"/>
          <w:lang w:val="es-ES_tradnl"/>
        </w:rPr>
        <w:t xml:space="preserve"> </w:t>
      </w:r>
      <w:r w:rsidRPr="00AB4446">
        <w:rPr>
          <w:rFonts w:ascii="GHEA Grapalat" w:hAnsi="GHEA Grapalat"/>
          <w:position w:val="3"/>
        </w:rPr>
        <w:t>բերել</w:t>
      </w:r>
      <w:r w:rsidRPr="00AB4446">
        <w:rPr>
          <w:rFonts w:ascii="GHEA Grapalat" w:hAnsi="GHEA Grapalat"/>
          <w:position w:val="3"/>
          <w:lang w:val="es-ES_tradnl"/>
        </w:rPr>
        <w:t xml:space="preserve"> d 1501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Ձեռք</w:t>
      </w:r>
      <w:r w:rsidRPr="00AB4446">
        <w:rPr>
          <w:rFonts w:ascii="GHEA Grapalat" w:hAnsi="GHEA Grapalat"/>
          <w:position w:val="3"/>
          <w:lang w:val="es-ES_tradnl"/>
        </w:rPr>
        <w:t xml:space="preserve"> </w:t>
      </w:r>
      <w:r w:rsidRPr="00AB4446">
        <w:rPr>
          <w:rFonts w:ascii="GHEA Grapalat" w:hAnsi="GHEA Grapalat"/>
          <w:position w:val="3"/>
        </w:rPr>
        <w:t>բերում</w:t>
      </w:r>
      <w:r w:rsidRPr="00AB4446">
        <w:rPr>
          <w:rFonts w:ascii="GHEA Grapalat" w:hAnsi="GHEA Grapalat"/>
          <w:position w:val="3"/>
          <w:lang w:val="es-ES_tradnl"/>
        </w:rPr>
        <w:t xml:space="preserve"> d 1502, d 1501, d 1500, d 1452,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1451, d 1450, d 1402, d 1401, d 1400,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845, d 815, d 810, d 155, d 137, d 134,</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133, d 132, d 220, d 210, d 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Գործողություն</w:t>
      </w:r>
      <w:r w:rsidRPr="00AB4446">
        <w:rPr>
          <w:rFonts w:ascii="GHEA Grapalat" w:hAnsi="GHEA Grapalat"/>
          <w:position w:val="3"/>
          <w:lang w:val="es-ES_tradnl"/>
        </w:rPr>
        <w:t xml:space="preserve"> b 1301, b 640, b 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Գործել</w:t>
      </w:r>
      <w:r w:rsidRPr="00AB4446">
        <w:rPr>
          <w:rFonts w:ascii="GHEA Grapalat" w:hAnsi="GHEA Grapalat"/>
          <w:position w:val="3"/>
          <w:lang w:val="es-ES_tradnl"/>
        </w:rPr>
        <w:t xml:space="preserve"> b 1641, d 9202, d 720, d 2503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Սրություն</w:t>
      </w:r>
      <w:r w:rsidRPr="00AB4446">
        <w:rPr>
          <w:rFonts w:ascii="GHEA Grapalat" w:hAnsi="GHEA Grapalat"/>
          <w:position w:val="3"/>
          <w:lang w:val="es-ES_tradnl"/>
        </w:rPr>
        <w:t xml:space="preserve"> b 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Սուր</w:t>
      </w:r>
      <w:r w:rsidRPr="00AB4446">
        <w:rPr>
          <w:rFonts w:ascii="GHEA Grapalat" w:hAnsi="GHEA Grapalat"/>
          <w:position w:val="3"/>
          <w:lang w:val="es-ES_tradnl"/>
        </w:rPr>
        <w:t xml:space="preserve"> e 5800, d 2402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Հարմարվել</w:t>
      </w:r>
      <w:r w:rsidRPr="00AB4446">
        <w:rPr>
          <w:rFonts w:ascii="GHEA Grapalat" w:hAnsi="GHEA Grapalat" w:cs="Sylfaen"/>
          <w:iCs/>
          <w:lang w:val="es-ES_tradnl"/>
        </w:rPr>
        <w:t xml:space="preserve"> </w:t>
      </w:r>
      <w:r w:rsidRPr="00AB4446">
        <w:rPr>
          <w:rFonts w:ascii="GHEA Grapalat" w:hAnsi="GHEA Grapalat"/>
          <w:position w:val="3"/>
          <w:lang w:val="es-ES_tradnl"/>
        </w:rPr>
        <w:t>b 210, b 125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 21020, e 215, d 2504, d 2306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Հարմարեցում e 1401, e 1201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Լրացնել</w:t>
      </w:r>
      <w:r w:rsidRPr="00AB4446">
        <w:rPr>
          <w:rFonts w:ascii="GHEA Grapalat" w:hAnsi="GHEA Grapalat"/>
          <w:position w:val="3"/>
          <w:lang w:val="es-ES_tradnl"/>
        </w:rPr>
        <w:t xml:space="preserve"> d 3501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Համապատասխանեցում</w:t>
      </w:r>
      <w:r w:rsidRPr="00AB4446">
        <w:rPr>
          <w:rFonts w:ascii="GHEA Grapalat" w:hAnsi="GHEA Grapalat"/>
          <w:lang w:val="es-ES_tradnl"/>
        </w:rPr>
        <w:t xml:space="preserve"> d 4106, d 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Որդեգրող</w:t>
      </w:r>
      <w:r w:rsidRPr="00AB4446">
        <w:rPr>
          <w:rFonts w:ascii="GHEA Grapalat" w:hAnsi="GHEA Grapalat"/>
          <w:position w:val="3"/>
          <w:lang w:val="es-ES_tradnl"/>
        </w:rPr>
        <w:t xml:space="preserve"> d 760, e 5652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Որդեգրում</w:t>
      </w:r>
      <w:r w:rsidRPr="00AB4446">
        <w:rPr>
          <w:rFonts w:ascii="GHEA Grapalat" w:hAnsi="GHEA Grapalat"/>
          <w:position w:val="3"/>
          <w:lang w:val="es-ES_tradnl"/>
        </w:rPr>
        <w:t xml:space="preserve"> d 7602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Որդեգրված</w:t>
      </w:r>
      <w:r w:rsidRPr="00AB4446">
        <w:rPr>
          <w:rFonts w:ascii="GHEA Grapalat" w:hAnsi="GHEA Grapalat"/>
          <w:position w:val="3"/>
          <w:lang w:val="es-ES_tradnl"/>
        </w:rPr>
        <w:t xml:space="preserve"> d 7600, e 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Մակերիկամ</w:t>
      </w:r>
      <w:r w:rsidRPr="00AB4446">
        <w:rPr>
          <w:rFonts w:ascii="GHEA Grapalat" w:hAnsi="GHEA Grapalat"/>
          <w:position w:val="3"/>
          <w:lang w:val="es-ES_tradnl"/>
        </w:rPr>
        <w:t xml:space="preserve"> s 5803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Չափահաս</w:t>
      </w:r>
      <w:r w:rsidRPr="00AB4446">
        <w:rPr>
          <w:rFonts w:ascii="GHEA Grapalat" w:hAnsi="GHEA Grapalat"/>
          <w:position w:val="3"/>
          <w:lang w:val="es-ES_tradnl"/>
        </w:rPr>
        <w:t xml:space="preserve"> d 8303, d 8253, d 8203, d 7601,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57502, e 57500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Առաջխաղացում</w:t>
      </w:r>
      <w:r w:rsidRPr="00AB4446">
        <w:rPr>
          <w:rFonts w:ascii="GHEA Grapalat" w:hAnsi="GHEA Grapalat"/>
          <w:position w:val="3"/>
          <w:lang w:val="es-ES_tradnl"/>
        </w:rPr>
        <w:t xml:space="preserve"> d 845, d 820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Աերոբիկ</w:t>
      </w:r>
      <w:r w:rsidRPr="00AB4446">
        <w:rPr>
          <w:rFonts w:ascii="GHEA Grapalat" w:hAnsi="GHEA Grapalat"/>
          <w:lang w:val="es-ES_tradnl"/>
        </w:rPr>
        <w:t xml:space="preserve"> </w:t>
      </w:r>
      <w:r w:rsidRPr="00AB4446">
        <w:rPr>
          <w:rFonts w:ascii="GHEA Grapalat" w:hAnsi="GHEA Grapalat"/>
          <w:position w:val="3"/>
          <w:lang w:val="es-ES_tradnl"/>
        </w:rPr>
        <w:t>b 455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Աէրոֆագիա</w:t>
      </w:r>
      <w:r w:rsidRPr="00AB4446">
        <w:rPr>
          <w:rFonts w:ascii="GHEA Grapalat" w:hAnsi="GHEA Grapalat"/>
          <w:position w:val="3"/>
          <w:lang w:val="es-ES_tradnl"/>
        </w:rPr>
        <w:t xml:space="preserve"> b510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Աֆեկտ</w:t>
      </w:r>
      <w:r w:rsidRPr="00AB4446">
        <w:rPr>
          <w:rFonts w:ascii="GHEA Grapalat" w:hAnsi="GHEA Grapalat"/>
          <w:position w:val="3"/>
          <w:lang w:val="es-ES_tradnl"/>
        </w:rPr>
        <w:t xml:space="preserve"> b 152, e 465, e 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Համակրանք</w:t>
      </w:r>
      <w:r w:rsidRPr="00AB4446">
        <w:rPr>
          <w:rFonts w:ascii="GHEA Grapalat" w:hAnsi="GHEA Grapalat"/>
          <w:position w:val="3"/>
          <w:lang w:val="es-ES_tradnl"/>
        </w:rPr>
        <w:t xml:space="preserve"> d 3350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Համակրելի</w:t>
      </w:r>
      <w:r w:rsidRPr="00AB4446">
        <w:rPr>
          <w:rFonts w:ascii="GHEA Grapalat" w:hAnsi="GHEA Grapalat"/>
          <w:position w:val="3"/>
          <w:lang w:val="es-ES_tradnl"/>
        </w:rPr>
        <w:t xml:space="preserve"> b 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Ագալակտոռեա</w:t>
      </w:r>
      <w:r w:rsidRPr="00AB4446">
        <w:rPr>
          <w:rFonts w:ascii="GHEA Grapalat" w:hAnsi="GHEA Grapalat"/>
          <w:position w:val="3"/>
          <w:lang w:val="es-ES_tradnl"/>
        </w:rPr>
        <w:t xml:space="preserve"> b 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Տարիք</w:t>
      </w:r>
      <w:r w:rsidRPr="00AB4446">
        <w:rPr>
          <w:rFonts w:ascii="GHEA Grapalat" w:hAnsi="GHEA Grapalat"/>
          <w:position w:val="3"/>
          <w:lang w:val="es-ES_tradnl"/>
        </w:rPr>
        <w:t xml:space="preserve"> d 7504, b7610, b 4201, b 4200, d 475,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5752, e 5751, e 5750, e 1450, e 1200,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1152, e 1150, e 570, e 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Տարիքն առնել e 2150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Ակուզիա</w:t>
      </w:r>
      <w:r w:rsidRPr="00AB4446">
        <w:rPr>
          <w:rFonts w:ascii="GHEA Grapalat" w:hAnsi="GHEA Grapalat"/>
          <w:position w:val="3"/>
          <w:lang w:val="es-ES_tradnl"/>
        </w:rPr>
        <w:t xml:space="preserve"> (</w:t>
      </w:r>
      <w:r w:rsidRPr="00AB4446">
        <w:rPr>
          <w:rFonts w:ascii="GHEA Grapalat" w:hAnsi="GHEA Grapalat"/>
          <w:position w:val="3"/>
        </w:rPr>
        <w:t>Համի</w:t>
      </w:r>
      <w:r w:rsidRPr="00AB4446">
        <w:rPr>
          <w:rFonts w:ascii="GHEA Grapalat" w:hAnsi="GHEA Grapalat"/>
          <w:position w:val="3"/>
          <w:lang w:val="es-ES_tradnl"/>
        </w:rPr>
        <w:t xml:space="preserve"> </w:t>
      </w:r>
      <w:r w:rsidRPr="00AB4446">
        <w:rPr>
          <w:rFonts w:ascii="GHEA Grapalat" w:hAnsi="GHEA Grapalat"/>
          <w:position w:val="3"/>
        </w:rPr>
        <w:t>զգացողության</w:t>
      </w:r>
      <w:r w:rsidRPr="00AB4446">
        <w:rPr>
          <w:rFonts w:ascii="GHEA Grapalat" w:hAnsi="GHEA Grapalat"/>
          <w:position w:val="3"/>
          <w:lang w:val="es-ES_tradnl"/>
        </w:rPr>
        <w:t xml:space="preserve"> </w:t>
      </w:r>
      <w:r w:rsidRPr="00AB4446">
        <w:rPr>
          <w:rFonts w:ascii="GHEA Grapalat" w:hAnsi="GHEA Grapalat"/>
          <w:position w:val="3"/>
        </w:rPr>
        <w:t>կորուստ</w:t>
      </w:r>
      <w:r w:rsidRPr="00AB4446">
        <w:rPr>
          <w:rFonts w:ascii="GHEA Grapalat" w:hAnsi="GHEA Grapalat"/>
          <w:position w:val="3"/>
          <w:lang w:val="es-ES_tradnl"/>
        </w:rPr>
        <w:t>) b 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Ագրեսիա d 720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Հուզմունք</w:t>
      </w:r>
      <w:r w:rsidRPr="00AB4446">
        <w:rPr>
          <w:rFonts w:ascii="GHEA Grapalat" w:hAnsi="GHEA Grapalat"/>
          <w:position w:val="3"/>
          <w:lang w:val="es-ES_tradnl"/>
        </w:rPr>
        <w:t xml:space="preserve"> b 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Բարյացակամություն</w:t>
      </w:r>
      <w:r w:rsidRPr="00AB4446">
        <w:rPr>
          <w:rFonts w:ascii="GHEA Grapalat" w:hAnsi="GHEA Grapalat"/>
          <w:position w:val="3"/>
          <w:lang w:val="es-ES_tradnl"/>
        </w:rPr>
        <w:t xml:space="preserve"> b 126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Օգնություն</w:t>
      </w:r>
      <w:r w:rsidRPr="00AB4446">
        <w:rPr>
          <w:rFonts w:ascii="GHEA Grapalat" w:hAnsi="GHEA Grapalat"/>
          <w:position w:val="3"/>
          <w:lang w:val="es-ES_tradnl"/>
        </w:rPr>
        <w:t xml:space="preserve"> e 5552, e 5551, e 5550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Օժանդակ</w:t>
      </w:r>
      <w:r w:rsidRPr="00AB4446">
        <w:rPr>
          <w:rFonts w:ascii="GHEA Grapalat" w:hAnsi="GHEA Grapalat"/>
          <w:position w:val="3"/>
          <w:lang w:val="es-ES_tradnl"/>
        </w:rPr>
        <w:t xml:space="preserve"> </w:t>
      </w:r>
      <w:r w:rsidRPr="00AB4446">
        <w:rPr>
          <w:rFonts w:ascii="GHEA Grapalat" w:hAnsi="GHEA Grapalat"/>
          <w:position w:val="3"/>
          <w:lang w:val="en-GB"/>
        </w:rPr>
        <w:t>միջոցներ</w:t>
      </w:r>
      <w:r w:rsidRPr="00AB4446">
        <w:rPr>
          <w:rFonts w:ascii="GHEA Grapalat" w:hAnsi="GHEA Grapalat"/>
          <w:position w:val="3"/>
          <w:lang w:val="es-ES_tradnl"/>
        </w:rPr>
        <w:t xml:space="preserve"> d 6504, e1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Օդանավ</w:t>
      </w:r>
      <w:r w:rsidRPr="00AB4446">
        <w:rPr>
          <w:rFonts w:ascii="GHEA Grapalat" w:hAnsi="GHEA Grapalat"/>
          <w:position w:val="3"/>
          <w:lang w:val="es-ES_tradnl"/>
        </w:rPr>
        <w:t xml:space="preserve"> d 4751, d 470, e 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Օդի</w:t>
      </w:r>
      <w:r w:rsidRPr="00AB4446">
        <w:rPr>
          <w:rFonts w:ascii="GHEA Grapalat" w:hAnsi="GHEA Grapalat"/>
          <w:position w:val="3"/>
          <w:lang w:val="es-ES_tradnl"/>
        </w:rPr>
        <w:t xml:space="preserve"> </w:t>
      </w:r>
      <w:r w:rsidRPr="00AB4446">
        <w:rPr>
          <w:rFonts w:ascii="GHEA Grapalat" w:hAnsi="GHEA Grapalat"/>
          <w:position w:val="3"/>
          <w:lang w:val="en-GB"/>
        </w:rPr>
        <w:t>հոսք</w:t>
      </w:r>
      <w:r w:rsidRPr="00AB4446">
        <w:rPr>
          <w:rFonts w:ascii="GHEA Grapalat" w:hAnsi="GHEA Grapalat"/>
          <w:position w:val="3"/>
          <w:lang w:val="es-ES_tradnl"/>
        </w:rPr>
        <w:t xml:space="preserve"> b 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Շնչուղի</w:t>
      </w:r>
      <w:r w:rsidRPr="00AB4446">
        <w:rPr>
          <w:rFonts w:ascii="GHEA Grapalat" w:hAnsi="GHEA Grapalat"/>
          <w:position w:val="3"/>
          <w:lang w:val="es-ES_tradnl"/>
        </w:rPr>
        <w:t xml:space="preserve"> b 4500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Շնչուղիներ</w:t>
      </w:r>
      <w:r w:rsidRPr="00AB4446">
        <w:rPr>
          <w:rFonts w:ascii="GHEA Grapalat" w:hAnsi="GHEA Grapalat"/>
          <w:lang w:val="es-ES_tradnl"/>
        </w:rPr>
        <w:t xml:space="preserve"> </w:t>
      </w:r>
      <w:r w:rsidRPr="00AB4446">
        <w:rPr>
          <w:rFonts w:ascii="GHEA Grapalat" w:hAnsi="GHEA Grapalat"/>
          <w:position w:val="3"/>
          <w:lang w:val="es-ES_tradnl"/>
        </w:rPr>
        <w:t>b 4501, b 4500, b 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Ակինետիկ</w:t>
      </w:r>
      <w:r w:rsidRPr="00AB4446">
        <w:rPr>
          <w:rFonts w:ascii="GHEA Grapalat" w:hAnsi="GHEA Grapalat"/>
          <w:position w:val="3"/>
          <w:lang w:val="es-ES_tradnl"/>
        </w:rPr>
        <w:t xml:space="preserve"> b 730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Ալակտացիա</w:t>
      </w:r>
      <w:r w:rsidRPr="00AB4446">
        <w:rPr>
          <w:rFonts w:ascii="GHEA Grapalat" w:hAnsi="GHEA Grapalat"/>
          <w:position w:val="3"/>
          <w:lang w:val="es-ES_tradnl"/>
        </w:rPr>
        <w:t xml:space="preserve"> b 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Ալկոհոլ</w:t>
      </w:r>
      <w:r w:rsidRPr="00AB4446">
        <w:rPr>
          <w:rFonts w:ascii="GHEA Grapalat" w:hAnsi="GHEA Grapalat"/>
          <w:position w:val="3"/>
          <w:lang w:val="es-ES_tradnl"/>
        </w:rPr>
        <w:t xml:space="preserve"> d 57022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Զգոնություն</w:t>
      </w:r>
      <w:r w:rsidRPr="00AB4446">
        <w:rPr>
          <w:rFonts w:ascii="GHEA Grapalat" w:hAnsi="GHEA Grapalat"/>
          <w:position w:val="3"/>
          <w:lang w:val="es-ES_tradnl"/>
        </w:rPr>
        <w:t xml:space="preserve"> b 1102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 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Հանրահաշիվ</w:t>
      </w:r>
      <w:r w:rsidRPr="00AB4446">
        <w:rPr>
          <w:rFonts w:ascii="GHEA Grapalat" w:hAnsi="GHEA Grapalat"/>
          <w:position w:val="3"/>
          <w:lang w:val="es-ES_tradnl"/>
        </w:rPr>
        <w:t xml:space="preserve"> d 1721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Ալերգիկ</w:t>
      </w:r>
      <w:r w:rsidRPr="00AB4446">
        <w:rPr>
          <w:rFonts w:ascii="GHEA Grapalat" w:hAnsi="GHEA Grapalat"/>
          <w:position w:val="3"/>
          <w:lang w:val="es-ES_tradnl"/>
        </w:rPr>
        <w:t xml:space="preserve"> b 435</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lang w:val="en-GB"/>
        </w:rPr>
        <w:t>Ալերգիաներ</w:t>
      </w:r>
      <w:r w:rsidRPr="00AB4446">
        <w:rPr>
          <w:rFonts w:ascii="GHEA Grapalat" w:hAnsi="GHEA Grapalat"/>
          <w:position w:val="3"/>
          <w:lang w:val="es-ES_tradnl"/>
        </w:rPr>
        <w:t xml:space="preserve"> b 4351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Տրամադրել</w:t>
      </w:r>
      <w:r w:rsidRPr="00AB4446">
        <w:rPr>
          <w:rFonts w:ascii="GHEA Grapalat" w:hAnsi="GHEA Grapalat"/>
          <w:lang w:val="es-ES_tradnl"/>
        </w:rPr>
        <w:t xml:space="preserve"> b 1642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n-GB"/>
        </w:rPr>
        <w:t>լոդինիա</w:t>
      </w:r>
      <w:r w:rsidRPr="00AB4446">
        <w:rPr>
          <w:rFonts w:ascii="GHEA Grapalat" w:hAnsi="GHEA Grapalat"/>
          <w:position w:val="3"/>
          <w:lang w:val="es-ES_tradnl"/>
        </w:rPr>
        <w:t xml:space="preserve"> b 2703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Ավանդական</w:t>
      </w:r>
      <w:r w:rsidRPr="00AB4446">
        <w:rPr>
          <w:rFonts w:ascii="GHEA Grapalat" w:hAnsi="GHEA Grapalat"/>
          <w:position w:val="3"/>
          <w:lang w:val="es-ES_tradnl"/>
        </w:rPr>
        <w:t xml:space="preserve"> </w:t>
      </w:r>
      <w:r w:rsidRPr="00AB4446">
        <w:rPr>
          <w:rFonts w:ascii="GHEA Grapalat" w:hAnsi="GHEA Grapalat"/>
          <w:position w:val="3"/>
        </w:rPr>
        <w:t>բժշկություն</w:t>
      </w:r>
      <w:r w:rsidRPr="00AB4446">
        <w:rPr>
          <w:rFonts w:ascii="GHEA Grapalat" w:hAnsi="GHEA Grapalat"/>
          <w:position w:val="3"/>
          <w:lang w:val="es-ES_tradnl"/>
        </w:rPr>
        <w:t xml:space="preserve"> e 1101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Ինքնուրույն</w:t>
      </w:r>
      <w:r w:rsidRPr="00AB4446">
        <w:rPr>
          <w:rFonts w:ascii="GHEA Grapalat" w:hAnsi="GHEA Grapalat"/>
          <w:position w:val="3"/>
          <w:lang w:val="es-ES_tradnl"/>
        </w:rPr>
        <w:t xml:space="preserve"> b 21003, b 21001, d 9201, d 855, d 850,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163, d 940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n-GB"/>
        </w:rPr>
        <w:t>լոպեցիա</w:t>
      </w:r>
      <w:r w:rsidRPr="00AB4446">
        <w:rPr>
          <w:rFonts w:ascii="GHEA Grapalat" w:hAnsi="GHEA Grapalat"/>
          <w:position w:val="3"/>
          <w:lang w:val="es-ES_tradnl"/>
        </w:rPr>
        <w:t xml:space="preserve"> b 850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Բառարան</w:t>
      </w:r>
      <w:r w:rsidRPr="00AB4446">
        <w:rPr>
          <w:rFonts w:ascii="GHEA Grapalat" w:hAnsi="GHEA Grapalat"/>
          <w:position w:val="3"/>
          <w:lang w:val="es-ES_tradnl"/>
        </w:rPr>
        <w:t xml:space="preserve"> d 1451, d 1400, d 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Փոփոխական</w:t>
      </w:r>
      <w:r w:rsidRPr="00AB4446">
        <w:rPr>
          <w:rFonts w:ascii="GHEA Grapalat" w:hAnsi="GHEA Grapalat"/>
          <w:position w:val="3"/>
          <w:lang w:val="es-ES_tradnl"/>
        </w:rPr>
        <w:t xml:space="preserve"> b 7651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Թոքաբշտեր</w:t>
      </w:r>
      <w:r w:rsidRPr="00AB4446">
        <w:rPr>
          <w:rFonts w:ascii="GHEA Grapalat" w:hAnsi="GHEA Grapalat"/>
          <w:position w:val="3"/>
          <w:lang w:val="es-ES_tradnl"/>
        </w:rPr>
        <w:t xml:space="preserve"> s 43011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Ամբիվալենտություն b 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Շտապ</w:t>
      </w:r>
      <w:r w:rsidRPr="00AB4446">
        <w:rPr>
          <w:rFonts w:ascii="GHEA Grapalat" w:hAnsi="GHEA Grapalat"/>
          <w:position w:val="3"/>
          <w:lang w:val="es-ES_tradnl"/>
        </w:rPr>
        <w:t xml:space="preserve"> </w:t>
      </w:r>
      <w:r w:rsidRPr="00AB4446">
        <w:rPr>
          <w:rFonts w:ascii="GHEA Grapalat" w:hAnsi="GHEA Grapalat"/>
          <w:position w:val="3"/>
        </w:rPr>
        <w:t>բուժօգնություն</w:t>
      </w:r>
      <w:r w:rsidRPr="00AB4446">
        <w:rPr>
          <w:rFonts w:ascii="GHEA Grapalat" w:hAnsi="GHEA Grapalat"/>
          <w:position w:val="3"/>
          <w:lang w:val="es-ES_tradnl"/>
        </w:rPr>
        <w:t xml:space="preserve"> e 5452, e 5451, e 5450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Ամենոռեա</w:t>
      </w:r>
      <w:r w:rsidRPr="00AB4446">
        <w:rPr>
          <w:rFonts w:ascii="GHEA Grapalat" w:hAnsi="GHEA Grapalat"/>
          <w:position w:val="3"/>
          <w:lang w:val="es-ES_tradnl"/>
        </w:rPr>
        <w:t xml:space="preserve"> b 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Բարեհամբույր</w:t>
      </w:r>
      <w:r w:rsidRPr="00AB4446">
        <w:rPr>
          <w:rFonts w:ascii="GHEA Grapalat" w:hAnsi="GHEA Grapalat"/>
          <w:position w:val="3"/>
          <w:lang w:val="es-ES_tradnl"/>
        </w:rPr>
        <w:t xml:space="preserve"> b 1261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Ամինաթթուներ</w:t>
      </w:r>
      <w:r w:rsidRPr="00AB4446">
        <w:rPr>
          <w:rFonts w:ascii="GHEA Grapalat" w:hAnsi="GHEA Grapalat"/>
          <w:position w:val="3"/>
          <w:lang w:val="es-ES_tradnl"/>
        </w:rPr>
        <w:t xml:space="preserve"> b 5402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Ամնեզիա</w:t>
      </w:r>
      <w:r w:rsidRPr="00AB4446">
        <w:rPr>
          <w:rFonts w:ascii="GHEA Grapalat" w:hAnsi="GHEA Grapalat"/>
          <w:position w:val="3"/>
          <w:lang w:val="es-ES_tradnl"/>
        </w:rPr>
        <w:t xml:space="preserve"> b 144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Զվարճանք</w:t>
      </w:r>
      <w:r w:rsidRPr="00AB4446">
        <w:rPr>
          <w:rFonts w:ascii="GHEA Grapalat" w:hAnsi="GHEA Grapalat"/>
          <w:position w:val="3"/>
          <w:lang w:val="es-ES_tradnl"/>
        </w:rPr>
        <w:t xml:space="preserve"> d 920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Անաբոլիզմ</w:t>
      </w:r>
      <w:r w:rsidRPr="00AB4446">
        <w:rPr>
          <w:rFonts w:ascii="GHEA Grapalat" w:hAnsi="GHEA Grapalat"/>
          <w:position w:val="3"/>
          <w:lang w:val="es-ES_tradnl"/>
        </w:rPr>
        <w:t xml:space="preserve"> b 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Սակավարյունություն</w:t>
      </w:r>
      <w:r w:rsidRPr="00AB4446">
        <w:rPr>
          <w:rFonts w:ascii="GHEA Grapalat" w:hAnsi="GHEA Grapalat" w:cs="Sylfaen"/>
          <w:position w:val="3"/>
          <w:lang w:val="es-ES_tradnl"/>
        </w:rPr>
        <w:t>/</w:t>
      </w:r>
      <w:r w:rsidRPr="00AB4446">
        <w:rPr>
          <w:rFonts w:ascii="GHEA Grapalat" w:hAnsi="GHEA Grapalat" w:cs="Sylfaen"/>
          <w:position w:val="3"/>
          <w:lang w:val="en-GB"/>
        </w:rPr>
        <w:t>Անեմիա</w:t>
      </w:r>
      <w:r w:rsidRPr="00AB4446">
        <w:rPr>
          <w:rFonts w:ascii="GHEA Grapalat" w:hAnsi="GHEA Grapalat"/>
          <w:position w:val="3"/>
          <w:lang w:val="es-ES_tradnl"/>
        </w:rPr>
        <w:t xml:space="preserve"> b 430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Անեսթեզիա</w:t>
      </w:r>
      <w:r w:rsidRPr="00AB4446">
        <w:rPr>
          <w:rFonts w:ascii="GHEA Grapalat" w:hAnsi="GHEA Grapalat"/>
          <w:position w:val="3"/>
          <w:lang w:val="es-ES_tradnl"/>
        </w:rPr>
        <w:t xml:space="preserve"> b 2703, b 265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Հետանցքի</w:t>
      </w:r>
      <w:r w:rsidRPr="00AB4446">
        <w:rPr>
          <w:rFonts w:ascii="GHEA Grapalat" w:hAnsi="GHEA Grapalat"/>
          <w:position w:val="3"/>
          <w:lang w:val="es-ES_tradnl"/>
        </w:rPr>
        <w:t xml:space="preserve"> b 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Անալգեզիա</w:t>
      </w:r>
      <w:r w:rsidRPr="00AB4446">
        <w:rPr>
          <w:rFonts w:ascii="GHEA Grapalat" w:hAnsi="GHEA Grapalat"/>
          <w:position w:val="3"/>
          <w:lang w:val="es-ES_tradnl"/>
        </w:rPr>
        <w:t xml:space="preserve"> (</w:t>
      </w:r>
      <w:r w:rsidRPr="00AB4446">
        <w:rPr>
          <w:rFonts w:ascii="GHEA Grapalat" w:hAnsi="GHEA Grapalat"/>
          <w:position w:val="3"/>
        </w:rPr>
        <w:t>ցավի</w:t>
      </w:r>
      <w:r w:rsidRPr="00AB4446">
        <w:rPr>
          <w:rFonts w:ascii="GHEA Grapalat" w:hAnsi="GHEA Grapalat"/>
          <w:position w:val="3"/>
          <w:lang w:val="es-ES_tradnl"/>
        </w:rPr>
        <w:t xml:space="preserve"> </w:t>
      </w:r>
      <w:r w:rsidRPr="00AB4446">
        <w:rPr>
          <w:rFonts w:ascii="GHEA Grapalat" w:hAnsi="GHEA Grapalat"/>
          <w:position w:val="3"/>
        </w:rPr>
        <w:t>զգացողության</w:t>
      </w:r>
      <w:r w:rsidRPr="00AB4446">
        <w:rPr>
          <w:rFonts w:ascii="GHEA Grapalat" w:hAnsi="GHEA Grapalat"/>
          <w:position w:val="3"/>
          <w:lang w:val="es-ES_tradnl"/>
        </w:rPr>
        <w:t xml:space="preserve"> </w:t>
      </w:r>
      <w:r w:rsidRPr="00AB4446">
        <w:rPr>
          <w:rFonts w:ascii="GHEA Grapalat" w:hAnsi="GHEA Grapalat"/>
          <w:position w:val="3"/>
        </w:rPr>
        <w:t>բացակայություն</w:t>
      </w:r>
      <w:r w:rsidRPr="00AB4446">
        <w:rPr>
          <w:rFonts w:ascii="GHEA Grapalat" w:hAnsi="GHEA Grapalat"/>
          <w:position w:val="3"/>
          <w:lang w:val="es-ES_tradnl"/>
        </w:rPr>
        <w:t>) b 2703, b 280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Վերլուծելը</w:t>
      </w:r>
      <w:r w:rsidRPr="00AB4446">
        <w:rPr>
          <w:rFonts w:ascii="GHEA Grapalat" w:hAnsi="GHEA Grapalat"/>
          <w:position w:val="3"/>
          <w:lang w:val="es-ES_tradnl"/>
        </w:rPr>
        <w:t xml:space="preserve"> b 1646, d 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Անարթրիա</w:t>
      </w:r>
      <w:r w:rsidRPr="00AB4446">
        <w:rPr>
          <w:rFonts w:ascii="GHEA Grapalat" w:hAnsi="GHEA Grapalat"/>
          <w:position w:val="3"/>
          <w:lang w:val="es-ES_tradnl"/>
        </w:rPr>
        <w:t xml:space="preserve"> b320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Զայրույթ</w:t>
      </w:r>
      <w:r w:rsidRPr="00AB4446">
        <w:rPr>
          <w:rFonts w:ascii="GHEA Grapalat" w:hAnsi="GHEA Grapalat"/>
          <w:position w:val="3"/>
          <w:lang w:val="es-ES_tradnl"/>
        </w:rPr>
        <w:t xml:space="preserve"> b152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Կենդանիներ</w:t>
      </w:r>
      <w:r w:rsidRPr="00AB4446">
        <w:rPr>
          <w:rFonts w:ascii="GHEA Grapalat" w:hAnsi="GHEA Grapalat"/>
          <w:position w:val="3"/>
          <w:lang w:val="es-ES_tradnl"/>
        </w:rPr>
        <w:t xml:space="preserve"> d 6404, d 4503, d 650, d 480, d 920,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220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Սրունք</w:t>
      </w:r>
      <w:r w:rsidRPr="00AB4446">
        <w:rPr>
          <w:rFonts w:ascii="GHEA Grapalat" w:hAnsi="GHEA Grapalat"/>
          <w:position w:val="3"/>
          <w:lang w:val="es-ES_tradnl"/>
        </w:rPr>
        <w:t>–</w:t>
      </w:r>
      <w:r w:rsidRPr="00AB4446">
        <w:rPr>
          <w:rFonts w:ascii="GHEA Grapalat" w:hAnsi="GHEA Grapalat" w:cs="Sylfaen"/>
          <w:position w:val="3"/>
          <w:lang w:val="en-GB"/>
        </w:rPr>
        <w:t>թաթային</w:t>
      </w:r>
      <w:r w:rsidRPr="00AB4446">
        <w:rPr>
          <w:rFonts w:ascii="GHEA Grapalat" w:hAnsi="GHEA Grapalat"/>
          <w:position w:val="3"/>
          <w:lang w:val="es-ES_tradnl"/>
        </w:rPr>
        <w:t xml:space="preserve"> </w:t>
      </w:r>
      <w:r w:rsidRPr="00AB4446">
        <w:rPr>
          <w:rFonts w:ascii="GHEA Grapalat" w:hAnsi="GHEA Grapalat" w:cs="Sylfaen"/>
          <w:position w:val="3"/>
          <w:lang w:val="en-GB"/>
        </w:rPr>
        <w:t>հոդ</w:t>
      </w:r>
      <w:r w:rsidRPr="00AB4446">
        <w:rPr>
          <w:rFonts w:ascii="GHEA Grapalat" w:hAnsi="GHEA Grapalat"/>
          <w:position w:val="3"/>
          <w:lang w:val="es-ES_tradnl"/>
        </w:rPr>
        <w:t xml:space="preserve"> b 750, b 710, s 7502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Անօպսիա</w:t>
      </w:r>
      <w:r w:rsidRPr="00AB4446">
        <w:rPr>
          <w:rFonts w:ascii="GHEA Grapalat" w:hAnsi="GHEA Grapalat" w:cs="Sylfaen"/>
          <w:position w:val="3"/>
          <w:lang w:val="es-ES_tradnl"/>
        </w:rPr>
        <w:t xml:space="preserve"> (</w:t>
      </w:r>
      <w:r w:rsidRPr="00AB4446">
        <w:rPr>
          <w:rFonts w:ascii="GHEA Grapalat" w:hAnsi="GHEA Grapalat" w:cs="Sylfaen"/>
          <w:position w:val="3"/>
        </w:rPr>
        <w:t>տեսողության</w:t>
      </w:r>
      <w:r w:rsidRPr="00AB4446">
        <w:rPr>
          <w:rFonts w:ascii="GHEA Grapalat" w:hAnsi="GHEA Grapalat" w:cs="Sylfaen"/>
          <w:position w:val="3"/>
          <w:lang w:val="es-ES_tradnl"/>
        </w:rPr>
        <w:t xml:space="preserve"> </w:t>
      </w:r>
      <w:r w:rsidRPr="00AB4446">
        <w:rPr>
          <w:rFonts w:ascii="GHEA Grapalat" w:hAnsi="GHEA Grapalat" w:cs="Sylfaen"/>
          <w:position w:val="3"/>
        </w:rPr>
        <w:t>բացակայություն</w:t>
      </w:r>
      <w:r w:rsidRPr="00AB4446">
        <w:rPr>
          <w:rFonts w:ascii="GHEA Grapalat" w:hAnsi="GHEA Grapalat" w:cs="Sylfaen"/>
          <w:position w:val="3"/>
          <w:lang w:val="es-ES_tradnl"/>
        </w:rPr>
        <w:t>)</w:t>
      </w:r>
      <w:r w:rsidRPr="00AB4446">
        <w:rPr>
          <w:rFonts w:ascii="GHEA Grapalat" w:hAnsi="GHEA Grapalat"/>
          <w:position w:val="3"/>
          <w:lang w:val="es-ES_tradnl"/>
        </w:rPr>
        <w:t xml:space="preserve"> b 2101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Անօսմիա</w:t>
      </w:r>
      <w:r w:rsidRPr="00AB4446">
        <w:rPr>
          <w:rFonts w:ascii="GHEA Grapalat" w:hAnsi="GHEA Grapalat" w:cs="Sylfaen"/>
          <w:position w:val="3"/>
          <w:lang w:val="es-ES_tradnl"/>
        </w:rPr>
        <w:t xml:space="preserve"> (</w:t>
      </w:r>
      <w:r w:rsidRPr="00AB4446">
        <w:rPr>
          <w:rFonts w:ascii="GHEA Grapalat" w:hAnsi="GHEA Grapalat" w:cs="Sylfaen"/>
          <w:position w:val="3"/>
        </w:rPr>
        <w:t>հոտառության</w:t>
      </w:r>
      <w:r w:rsidRPr="00AB4446">
        <w:rPr>
          <w:rFonts w:ascii="GHEA Grapalat" w:hAnsi="GHEA Grapalat" w:cs="Sylfaen"/>
          <w:position w:val="3"/>
          <w:lang w:val="es-ES_tradnl"/>
        </w:rPr>
        <w:t xml:space="preserve"> </w:t>
      </w:r>
      <w:r w:rsidRPr="00AB4446">
        <w:rPr>
          <w:rFonts w:ascii="GHEA Grapalat" w:hAnsi="GHEA Grapalat" w:cs="Sylfaen"/>
          <w:position w:val="3"/>
        </w:rPr>
        <w:t>բացակայություն</w:t>
      </w:r>
      <w:r w:rsidRPr="00AB4446">
        <w:rPr>
          <w:rFonts w:ascii="GHEA Grapalat" w:hAnsi="GHEA Grapalat" w:cs="Sylfaen"/>
          <w:position w:val="3"/>
          <w:lang w:val="es-ES_tradnl"/>
        </w:rPr>
        <w:t>)</w:t>
      </w:r>
      <w:r w:rsidRPr="00AB4446">
        <w:rPr>
          <w:rFonts w:ascii="GHEA Grapalat" w:hAnsi="GHEA Grapalat"/>
          <w:position w:val="3"/>
          <w:lang w:val="es-ES_tradnl"/>
        </w:rPr>
        <w:t xml:space="preserve"> b 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Հակամարմին</w:t>
      </w:r>
      <w:r w:rsidRPr="00AB4446">
        <w:rPr>
          <w:rFonts w:ascii="GHEA Grapalat" w:hAnsi="GHEA Grapalat"/>
          <w:position w:val="3"/>
          <w:lang w:val="es-ES_tradnl"/>
        </w:rPr>
        <w:t xml:space="preserve"> b 435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Ակնկալելը</w:t>
      </w:r>
      <w:r w:rsidRPr="00AB4446">
        <w:rPr>
          <w:rFonts w:ascii="GHEA Grapalat" w:hAnsi="GHEA Grapalat"/>
          <w:position w:val="3"/>
          <w:lang w:val="es-ES_tradnl"/>
        </w:rPr>
        <w:t xml:space="preserve"> d 5302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Հակածիններ</w:t>
      </w:r>
      <w:r w:rsidRPr="00AB4446">
        <w:rPr>
          <w:rFonts w:ascii="GHEA Grapalat" w:hAnsi="GHEA Grapalat"/>
          <w:position w:val="3"/>
          <w:lang w:val="es-ES_tradnl"/>
        </w:rPr>
        <w:t xml:space="preserve"> b 4351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Հնություններ</w:t>
      </w:r>
      <w:r w:rsidRPr="00AB4446">
        <w:rPr>
          <w:rFonts w:ascii="GHEA Grapalat" w:hAnsi="GHEA Grapalat"/>
          <w:position w:val="3"/>
          <w:lang w:val="es-ES_tradnl"/>
        </w:rPr>
        <w:t xml:space="preserve"> d 9204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Հակասոցիալական</w:t>
      </w:r>
      <w:r w:rsidRPr="00AB4446">
        <w:rPr>
          <w:rFonts w:ascii="GHEA Grapalat" w:hAnsi="GHEA Grapalat"/>
          <w:position w:val="3"/>
          <w:lang w:val="es-ES_tradnl"/>
        </w:rPr>
        <w:t xml:space="preserve"> b 1267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Անմիզություն</w:t>
      </w:r>
      <w:r w:rsidRPr="00AB4446">
        <w:rPr>
          <w:rFonts w:ascii="GHEA Grapalat" w:hAnsi="GHEA Grapalat" w:cs="Sylfaen"/>
          <w:position w:val="3"/>
          <w:lang w:val="es-ES_tradnl"/>
        </w:rPr>
        <w:t>/</w:t>
      </w:r>
      <w:r w:rsidRPr="00AB4446">
        <w:rPr>
          <w:rFonts w:ascii="GHEA Grapalat" w:hAnsi="GHEA Grapalat" w:cs="Sylfaen"/>
          <w:position w:val="3"/>
          <w:lang w:val="en-GB"/>
        </w:rPr>
        <w:t>Անուրիա</w:t>
      </w:r>
      <w:r w:rsidRPr="00AB4446">
        <w:rPr>
          <w:rFonts w:ascii="GHEA Grapalat" w:hAnsi="GHEA Grapalat"/>
          <w:position w:val="3"/>
          <w:lang w:val="es-ES_tradnl"/>
        </w:rPr>
        <w:t xml:space="preserve"> b 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Տագնապ</w:t>
      </w:r>
      <w:r w:rsidRPr="00AB4446">
        <w:rPr>
          <w:rFonts w:ascii="GHEA Grapalat" w:hAnsi="GHEA Grapalat"/>
          <w:position w:val="3"/>
          <w:lang w:val="es-ES_tradnl"/>
        </w:rPr>
        <w:t xml:space="preserve"> b 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Տագնապ</w:t>
      </w:r>
      <w:r w:rsidRPr="00AB4446">
        <w:rPr>
          <w:rFonts w:ascii="GHEA Grapalat" w:hAnsi="GHEA Grapalat"/>
          <w:position w:val="3"/>
          <w:lang w:val="es-ES_tradnl"/>
        </w:rPr>
        <w:t xml:space="preserve"> b 1522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Բնակարան</w:t>
      </w:r>
      <w:r w:rsidRPr="00AB4446">
        <w:rPr>
          <w:rFonts w:ascii="GHEA Grapalat" w:hAnsi="GHEA Grapalat"/>
          <w:position w:val="3"/>
          <w:lang w:val="es-ES_tradnl"/>
        </w:rPr>
        <w:t xml:space="preserve"> d 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Աֆազիա</w:t>
      </w:r>
      <w:r w:rsidRPr="00AB4446">
        <w:rPr>
          <w:rFonts w:ascii="GHEA Grapalat" w:hAnsi="GHEA Grapalat"/>
          <w:position w:val="3"/>
          <w:lang w:val="es-ES_tradnl"/>
        </w:rPr>
        <w:t xml:space="preserve"> b 167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Աֆոնիա</w:t>
      </w:r>
      <w:r w:rsidRPr="00AB4446">
        <w:rPr>
          <w:rFonts w:ascii="GHEA Grapalat" w:hAnsi="GHEA Grapalat"/>
          <w:position w:val="3"/>
          <w:lang w:val="es-ES_tradnl"/>
        </w:rPr>
        <w:t xml:space="preserve"> b 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Ապնոէ</w:t>
      </w:r>
      <w:r w:rsidRPr="00AB4446">
        <w:rPr>
          <w:rFonts w:ascii="GHEA Grapalat" w:hAnsi="GHEA Grapalat"/>
          <w:position w:val="3"/>
          <w:lang w:val="es-ES_tradnl"/>
        </w:rPr>
        <w:t xml:space="preserve"> b 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Փակեղներ</w:t>
      </w:r>
      <w:r w:rsidRPr="00AB4446">
        <w:rPr>
          <w:rFonts w:ascii="GHEA Grapalat" w:hAnsi="GHEA Grapalat"/>
          <w:position w:val="3"/>
          <w:lang w:val="es-ES_tradnl"/>
        </w:rPr>
        <w:t xml:space="preserve"> s 7703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w:t>
      </w:r>
      <w:r w:rsidR="009E6CB1" w:rsidRPr="00AB4446">
        <w:rPr>
          <w:rFonts w:ascii="GHEA Grapalat" w:hAnsi="GHEA Grapalat"/>
          <w:position w:val="3"/>
        </w:rPr>
        <w:t>և</w:t>
      </w:r>
      <w:r w:rsidRPr="00AB4446">
        <w:rPr>
          <w:rFonts w:ascii="GHEA Grapalat" w:hAnsi="GHEA Grapalat"/>
          <w:position w:val="3"/>
          <w:lang w:val="es-ES_tradnl"/>
        </w:rPr>
        <w:t xml:space="preserve"> b 860, b 850, b 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Ախորժակ</w:t>
      </w:r>
      <w:r w:rsidRPr="00AB4446">
        <w:rPr>
          <w:rFonts w:ascii="GHEA Grapalat" w:hAnsi="GHEA Grapalat"/>
          <w:position w:val="3"/>
          <w:lang w:val="es-ES_tradnl"/>
        </w:rPr>
        <w:t xml:space="preserve"> b 1302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Տեխնիկա</w:t>
      </w:r>
      <w:r w:rsidRPr="00AB4446">
        <w:rPr>
          <w:rFonts w:ascii="GHEA Grapalat" w:hAnsi="GHEA Grapalat"/>
          <w:position w:val="3"/>
          <w:lang w:val="es-ES_tradnl"/>
        </w:rPr>
        <w:t xml:space="preserve"> d 6301, d 650, d 640, d 620,</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e1151, e1150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Երախտագիտություն</w:t>
      </w:r>
      <w:r w:rsidRPr="00AB4446">
        <w:rPr>
          <w:rFonts w:ascii="GHEA Grapalat" w:hAnsi="GHEA Grapalat"/>
          <w:position w:val="3"/>
          <w:lang w:val="es-ES_tradnl"/>
        </w:rPr>
        <w:t xml:space="preserve"> d 710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Անհատական</w:t>
      </w:r>
      <w:r w:rsidRPr="00AB4446">
        <w:rPr>
          <w:rFonts w:ascii="GHEA Grapalat" w:hAnsi="GHEA Grapalat"/>
          <w:position w:val="3"/>
          <w:lang w:val="es-ES_tradnl"/>
        </w:rPr>
        <w:t xml:space="preserve"> </w:t>
      </w:r>
      <w:r w:rsidRPr="00AB4446">
        <w:rPr>
          <w:rFonts w:ascii="GHEA Grapalat" w:hAnsi="GHEA Grapalat"/>
          <w:position w:val="3"/>
        </w:rPr>
        <w:t>մասնագիտական</w:t>
      </w:r>
      <w:r w:rsidRPr="00AB4446">
        <w:rPr>
          <w:rFonts w:ascii="GHEA Grapalat" w:hAnsi="GHEA Grapalat"/>
          <w:position w:val="3"/>
          <w:lang w:val="es-ES_tradnl"/>
        </w:rPr>
        <w:t xml:space="preserve"> </w:t>
      </w:r>
      <w:r w:rsidRPr="00AB4446">
        <w:rPr>
          <w:rFonts w:ascii="GHEA Grapalat" w:hAnsi="GHEA Grapalat"/>
          <w:position w:val="3"/>
        </w:rPr>
        <w:t>ուսուցում</w:t>
      </w:r>
      <w:r w:rsidRPr="00AB4446">
        <w:rPr>
          <w:rFonts w:ascii="GHEA Grapalat" w:hAnsi="GHEA Grapalat"/>
          <w:position w:val="3"/>
          <w:lang w:val="es-ES_tradnl"/>
        </w:rPr>
        <w:t xml:space="preserve"> d 840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Առկա</w:t>
      </w:r>
      <w:r w:rsidRPr="00AB4446">
        <w:rPr>
          <w:rFonts w:ascii="GHEA Grapalat" w:hAnsi="GHEA Grapalat"/>
          <w:lang w:val="es-ES_tradnl"/>
        </w:rPr>
        <w:t xml:space="preserve"> </w:t>
      </w:r>
      <w:r w:rsidRPr="00AB4446">
        <w:rPr>
          <w:rFonts w:ascii="GHEA Grapalat" w:hAnsi="GHEA Grapalat"/>
        </w:rPr>
        <w:t>ուսուցման</w:t>
      </w:r>
      <w:r w:rsidRPr="00AB4446">
        <w:rPr>
          <w:rFonts w:ascii="GHEA Grapalat" w:hAnsi="GHEA Grapalat"/>
          <w:lang w:val="es-ES_tradnl"/>
        </w:rPr>
        <w:t xml:space="preserve"> </w:t>
      </w:r>
      <w:r w:rsidRPr="00AB4446">
        <w:rPr>
          <w:rFonts w:ascii="GHEA Grapalat" w:hAnsi="GHEA Grapalat"/>
        </w:rPr>
        <w:t>համակարգեր</w:t>
      </w:r>
      <w:r w:rsidRPr="00AB4446">
        <w:rPr>
          <w:rFonts w:ascii="GHEA Grapalat" w:hAnsi="GHEA Grapalat"/>
          <w:lang w:val="es-ES_tradnl"/>
        </w:rPr>
        <w:t xml:space="preserve"> e 5853, e 5850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Շփվելու</w:t>
      </w:r>
      <w:r w:rsidRPr="00AB4446">
        <w:rPr>
          <w:rFonts w:ascii="GHEA Grapalat" w:hAnsi="GHEA Grapalat"/>
          <w:position w:val="3"/>
          <w:lang w:val="es-ES_tradnl"/>
        </w:rPr>
        <w:t xml:space="preserve"> </w:t>
      </w:r>
      <w:r w:rsidRPr="00AB4446">
        <w:rPr>
          <w:rFonts w:ascii="GHEA Grapalat" w:hAnsi="GHEA Grapalat"/>
          <w:position w:val="3"/>
        </w:rPr>
        <w:t>ունակություն</w:t>
      </w:r>
      <w:r w:rsidRPr="00AB4446">
        <w:rPr>
          <w:rFonts w:ascii="GHEA Grapalat" w:hAnsi="GHEA Grapalat"/>
          <w:position w:val="3"/>
          <w:lang w:val="es-ES_tradnl"/>
        </w:rPr>
        <w:t xml:space="preserve"> b 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Դիմելը</w:t>
      </w:r>
      <w:r w:rsidRPr="00AB4446">
        <w:rPr>
          <w:rFonts w:ascii="GHEA Grapalat" w:hAnsi="GHEA Grapalat"/>
          <w:position w:val="3"/>
          <w:lang w:val="es-ES_tradnl"/>
        </w:rPr>
        <w:t xml:space="preserve">, </w:t>
      </w:r>
      <w:r w:rsidRPr="00AB4446">
        <w:rPr>
          <w:rFonts w:ascii="GHEA Grapalat" w:hAnsi="GHEA Grapalat"/>
          <w:position w:val="3"/>
        </w:rPr>
        <w:t>մոտեցում</w:t>
      </w:r>
      <w:r w:rsidRPr="00AB4446">
        <w:rPr>
          <w:rFonts w:ascii="GHEA Grapalat" w:hAnsi="GHEA Grapalat"/>
          <w:position w:val="3"/>
          <w:lang w:val="es-ES_tradnl"/>
        </w:rPr>
        <w:t xml:space="preserve"> </w:t>
      </w:r>
      <w:r w:rsidRPr="00AB4446">
        <w:rPr>
          <w:rFonts w:ascii="GHEA Grapalat" w:hAnsi="GHEA Grapalat"/>
          <w:position w:val="3"/>
        </w:rPr>
        <w:t>դրս</w:t>
      </w:r>
      <w:r w:rsidR="009E6CB1" w:rsidRPr="00AB4446">
        <w:rPr>
          <w:rFonts w:ascii="GHEA Grapalat" w:hAnsi="GHEA Grapalat"/>
          <w:position w:val="3"/>
        </w:rPr>
        <w:t>և</w:t>
      </w:r>
      <w:r w:rsidRPr="00AB4446">
        <w:rPr>
          <w:rFonts w:ascii="GHEA Grapalat" w:hAnsi="GHEA Grapalat"/>
          <w:position w:val="3"/>
        </w:rPr>
        <w:t>որելը</w:t>
      </w:r>
      <w:r w:rsidRPr="00AB4446">
        <w:rPr>
          <w:rFonts w:ascii="GHEA Grapalat" w:hAnsi="GHEA Grapalat"/>
          <w:position w:val="3"/>
          <w:lang w:val="es-ES_tradnl"/>
        </w:rPr>
        <w:t xml:space="preserve"> d 2502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Համապատասխանություն</w:t>
      </w:r>
      <w:r w:rsidRPr="00AB4446">
        <w:rPr>
          <w:rFonts w:ascii="GHEA Grapalat" w:hAnsi="GHEA Grapalat"/>
          <w:position w:val="3"/>
          <w:lang w:val="es-ES_tradnl"/>
        </w:rPr>
        <w:t xml:space="preserve"> b 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Ապրաքսիա</w:t>
      </w:r>
      <w:r w:rsidRPr="00AB4446">
        <w:rPr>
          <w:rFonts w:ascii="GHEA Grapalat" w:hAnsi="GHEA Grapalat"/>
          <w:position w:val="3"/>
          <w:lang w:val="es-ES_tradnl"/>
        </w:rPr>
        <w:t xml:space="preserve"> b 176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Ճարտարագիտություն</w:t>
      </w:r>
      <w:r w:rsidRPr="00AB4446">
        <w:rPr>
          <w:rFonts w:ascii="GHEA Grapalat" w:hAnsi="GHEA Grapalat"/>
          <w:position w:val="3"/>
          <w:lang w:val="es-ES_tradnl"/>
        </w:rPr>
        <w:t xml:space="preserve"> e 520, e 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Վեճ</w:t>
      </w:r>
      <w:r w:rsidRPr="00AB4446">
        <w:rPr>
          <w:rFonts w:ascii="GHEA Grapalat" w:hAnsi="GHEA Grapalat"/>
          <w:position w:val="3"/>
          <w:lang w:val="es-ES_tradnl"/>
        </w:rPr>
        <w:t xml:space="preserve"> d 3551, d 3550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Առաջանալ</w:t>
      </w:r>
      <w:r w:rsidRPr="00AB4446">
        <w:rPr>
          <w:rFonts w:ascii="GHEA Grapalat" w:hAnsi="GHEA Grapalat"/>
          <w:position w:val="3"/>
          <w:lang w:val="es-ES_tradnl"/>
        </w:rPr>
        <w:t xml:space="preserve"> b 2403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Առաջացող</w:t>
      </w:r>
      <w:r w:rsidRPr="00AB4446">
        <w:rPr>
          <w:rFonts w:ascii="GHEA Grapalat" w:hAnsi="GHEA Grapalat"/>
          <w:position w:val="3"/>
          <w:lang w:val="es-ES_tradnl"/>
        </w:rPr>
        <w:t xml:space="preserve"> b 670, b 630, b 535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Թվաբանական</w:t>
      </w:r>
      <w:r w:rsidRPr="00AB4446">
        <w:rPr>
          <w:rFonts w:ascii="GHEA Grapalat" w:hAnsi="GHEA Grapalat"/>
          <w:position w:val="3"/>
          <w:lang w:val="es-ES_tradnl"/>
        </w:rPr>
        <w:t xml:space="preserve"> b 1721, d 1502, d 1500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Բազուկ b</w:t>
      </w:r>
      <w:r w:rsidRPr="00AB4446">
        <w:rPr>
          <w:rFonts w:ascii="GHEA Grapalat" w:hAnsi="GHEA Grapalat"/>
          <w:position w:val="3"/>
        </w:rPr>
        <w:t xml:space="preserve"> </w:t>
      </w:r>
      <w:r w:rsidRPr="00AB4446">
        <w:rPr>
          <w:rFonts w:ascii="GHEA Grapalat" w:hAnsi="GHEA Grapalat"/>
          <w:position w:val="3"/>
          <w:lang w:val="en-GB"/>
        </w:rPr>
        <w:t>7611, b</w:t>
      </w:r>
      <w:r w:rsidRPr="00AB4446">
        <w:rPr>
          <w:rFonts w:ascii="GHEA Grapalat" w:hAnsi="GHEA Grapalat"/>
          <w:position w:val="3"/>
        </w:rPr>
        <w:t xml:space="preserve"> </w:t>
      </w:r>
      <w:r w:rsidRPr="00AB4446">
        <w:rPr>
          <w:rFonts w:ascii="GHEA Grapalat" w:hAnsi="GHEA Grapalat"/>
          <w:position w:val="3"/>
          <w:lang w:val="en-GB"/>
        </w:rPr>
        <w:t>7351, b</w:t>
      </w:r>
      <w:r w:rsidRPr="00AB4446">
        <w:rPr>
          <w:rFonts w:ascii="GHEA Grapalat" w:hAnsi="GHEA Grapalat"/>
          <w:position w:val="3"/>
        </w:rPr>
        <w:t xml:space="preserve"> </w:t>
      </w:r>
      <w:r w:rsidRPr="00AB4446">
        <w:rPr>
          <w:rFonts w:ascii="GHEA Grapalat" w:hAnsi="GHEA Grapalat"/>
          <w:position w:val="3"/>
          <w:lang w:val="en-GB"/>
        </w:rPr>
        <w:t>7301, b</w:t>
      </w:r>
      <w:r w:rsidRPr="00AB4446">
        <w:rPr>
          <w:rFonts w:ascii="GHEA Grapalat" w:hAnsi="GHEA Grapalat"/>
          <w:position w:val="3"/>
        </w:rPr>
        <w:t xml:space="preserve"> </w:t>
      </w:r>
      <w:r w:rsidRPr="00AB4446">
        <w:rPr>
          <w:rFonts w:ascii="GHEA Grapalat" w:hAnsi="GHEA Grapalat"/>
          <w:position w:val="3"/>
          <w:lang w:val="en-GB"/>
        </w:rPr>
        <w:t>760, s</w:t>
      </w:r>
      <w:r w:rsidRPr="00AB4446">
        <w:rPr>
          <w:rFonts w:ascii="GHEA Grapalat" w:hAnsi="GHEA Grapalat"/>
          <w:position w:val="3"/>
        </w:rPr>
        <w:t xml:space="preserve"> </w:t>
      </w:r>
      <w:r w:rsidRPr="00AB4446">
        <w:rPr>
          <w:rFonts w:ascii="GHEA Grapalat" w:hAnsi="GHEA Grapalat"/>
          <w:position w:val="3"/>
          <w:lang w:val="en-GB"/>
        </w:rPr>
        <w:t>7300,</w:t>
      </w:r>
      <w:r w:rsidRPr="00AB4446">
        <w:rPr>
          <w:rFonts w:ascii="GHEA Grapalat" w:eastAsia="Minion Pro" w:hAnsi="GHEA Grapalat" w:cs="Minion Pro"/>
        </w:rPr>
        <w:t xml:space="preserve"> </w:t>
      </w:r>
      <w:r w:rsidRPr="00AB4446">
        <w:rPr>
          <w:rFonts w:ascii="GHEA Grapalat" w:hAnsi="GHEA Grapalat"/>
          <w:position w:val="3"/>
          <w:lang w:val="en-GB"/>
        </w:rPr>
        <w:t>d</w:t>
      </w:r>
      <w:r w:rsidRPr="00AB4446">
        <w:rPr>
          <w:rFonts w:ascii="GHEA Grapalat" w:hAnsi="GHEA Grapalat"/>
          <w:position w:val="3"/>
        </w:rPr>
        <w:t xml:space="preserve"> </w:t>
      </w:r>
      <w:r w:rsidRPr="00AB4446">
        <w:rPr>
          <w:rFonts w:ascii="GHEA Grapalat" w:hAnsi="GHEA Grapalat"/>
          <w:position w:val="3"/>
          <w:lang w:val="en-GB"/>
        </w:rPr>
        <w:t>3350, d</w:t>
      </w:r>
      <w:r w:rsidRPr="00AB4446">
        <w:rPr>
          <w:rFonts w:ascii="GHEA Grapalat" w:hAnsi="GHEA Grapalat"/>
          <w:position w:val="3"/>
        </w:rPr>
        <w:t xml:space="preserve"> </w:t>
      </w:r>
      <w:r w:rsidRPr="00AB4446">
        <w:rPr>
          <w:rFonts w:ascii="GHEA Grapalat" w:hAnsi="GHEA Grapalat"/>
          <w:position w:val="3"/>
          <w:lang w:val="en-GB"/>
        </w:rPr>
        <w:t>445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Բազուկներ b</w:t>
      </w:r>
      <w:r w:rsidRPr="00AB4446">
        <w:rPr>
          <w:rFonts w:ascii="GHEA Grapalat" w:hAnsi="GHEA Grapalat"/>
          <w:position w:val="3"/>
        </w:rPr>
        <w:t xml:space="preserve"> </w:t>
      </w:r>
      <w:r w:rsidRPr="00AB4446">
        <w:rPr>
          <w:rFonts w:ascii="GHEA Grapalat" w:hAnsi="GHEA Grapalat"/>
          <w:position w:val="3"/>
          <w:lang w:val="en-GB"/>
        </w:rPr>
        <w:t>7603, d</w:t>
      </w:r>
      <w:r w:rsidRPr="00AB4446">
        <w:rPr>
          <w:rFonts w:ascii="GHEA Grapalat" w:hAnsi="GHEA Grapalat"/>
          <w:position w:val="3"/>
        </w:rPr>
        <w:t xml:space="preserve"> </w:t>
      </w:r>
      <w:r w:rsidRPr="00AB4446">
        <w:rPr>
          <w:rFonts w:ascii="GHEA Grapalat" w:hAnsi="GHEA Grapalat"/>
          <w:position w:val="3"/>
          <w:lang w:val="en-GB"/>
        </w:rPr>
        <w:t>4550, d</w:t>
      </w:r>
      <w:r w:rsidRPr="00AB4446">
        <w:rPr>
          <w:rFonts w:ascii="GHEA Grapalat" w:hAnsi="GHEA Grapalat"/>
          <w:position w:val="3"/>
        </w:rPr>
        <w:t xml:space="preserve"> </w:t>
      </w:r>
      <w:r w:rsidRPr="00AB4446">
        <w:rPr>
          <w:rFonts w:ascii="GHEA Grapalat" w:hAnsi="GHEA Grapalat"/>
          <w:position w:val="3"/>
          <w:lang w:val="en-GB"/>
        </w:rPr>
        <w:t>5401, d</w:t>
      </w:r>
      <w:r w:rsidRPr="00AB4446">
        <w:rPr>
          <w:rFonts w:ascii="GHEA Grapalat" w:hAnsi="GHEA Grapalat"/>
          <w:position w:val="3"/>
        </w:rPr>
        <w:t xml:space="preserve"> </w:t>
      </w:r>
      <w:r w:rsidRPr="00AB4446">
        <w:rPr>
          <w:rFonts w:ascii="GHEA Grapalat" w:hAnsi="GHEA Grapalat"/>
          <w:position w:val="3"/>
          <w:lang w:val="en-GB"/>
        </w:rPr>
        <w:t>5400, d445,</w:t>
      </w:r>
      <w:r w:rsidRPr="00AB4446">
        <w:rPr>
          <w:rFonts w:ascii="GHEA Grapalat" w:eastAsia="Minion Pro" w:hAnsi="GHEA Grapalat" w:cs="Minion Pro"/>
        </w:rPr>
        <w:t xml:space="preserve"> </w:t>
      </w:r>
      <w:r w:rsidRPr="00AB4446">
        <w:rPr>
          <w:rFonts w:ascii="GHEA Grapalat" w:hAnsi="GHEA Grapalat"/>
          <w:position w:val="3"/>
          <w:lang w:val="en-GB"/>
        </w:rPr>
        <w:t>d430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Վերապրումը</w:t>
      </w:r>
      <w:r w:rsidRPr="00AB4446">
        <w:rPr>
          <w:rFonts w:ascii="GHEA Grapalat" w:hAnsi="GHEA Grapalat"/>
          <w:position w:val="3"/>
          <w:lang w:val="en-GB"/>
        </w:rPr>
        <w:t xml:space="preserve"> b</w:t>
      </w:r>
      <w:r w:rsidRPr="00AB4446">
        <w:rPr>
          <w:rFonts w:ascii="GHEA Grapalat" w:hAnsi="GHEA Grapalat"/>
          <w:position w:val="3"/>
        </w:rPr>
        <w:t xml:space="preserve"> </w:t>
      </w:r>
      <w:r w:rsidRPr="00AB4446">
        <w:rPr>
          <w:rFonts w:ascii="GHEA Grapalat" w:hAnsi="GHEA Grapalat"/>
          <w:position w:val="3"/>
          <w:lang w:val="en-GB"/>
        </w:rPr>
        <w:t>1522, b</w:t>
      </w:r>
      <w:r w:rsidRPr="00AB4446">
        <w:rPr>
          <w:rFonts w:ascii="GHEA Grapalat" w:hAnsi="GHEA Grapalat"/>
          <w:position w:val="3"/>
        </w:rPr>
        <w:t xml:space="preserve"> </w:t>
      </w:r>
      <w:r w:rsidRPr="00AB4446">
        <w:rPr>
          <w:rFonts w:ascii="GHEA Grapalat" w:hAnsi="GHEA Grapalat"/>
          <w:position w:val="3"/>
          <w:lang w:val="en-GB"/>
        </w:rPr>
        <w:t>670, b</w:t>
      </w:r>
      <w:r w:rsidRPr="00AB4446">
        <w:rPr>
          <w:rFonts w:ascii="GHEA Grapalat" w:hAnsi="GHEA Grapalat"/>
          <w:position w:val="3"/>
        </w:rPr>
        <w:t xml:space="preserve"> </w:t>
      </w:r>
      <w:r w:rsidRPr="00AB4446">
        <w:rPr>
          <w:rFonts w:ascii="GHEA Grapalat" w:hAnsi="GHEA Grapalat"/>
          <w:position w:val="3"/>
          <w:lang w:val="en-GB"/>
        </w:rPr>
        <w:t>640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Հատկացնել</w:t>
      </w:r>
      <w:r w:rsidRPr="00AB4446">
        <w:rPr>
          <w:rFonts w:ascii="GHEA Grapalat" w:hAnsi="GHEA Grapalat"/>
          <w:position w:val="3"/>
          <w:lang w:val="en-GB"/>
        </w:rPr>
        <w:t xml:space="preserve"> d</w:t>
      </w:r>
      <w:r w:rsidRPr="00AB4446">
        <w:rPr>
          <w:rFonts w:ascii="GHEA Grapalat" w:hAnsi="GHEA Grapalat"/>
          <w:position w:val="3"/>
        </w:rPr>
        <w:t xml:space="preserve"> </w:t>
      </w:r>
      <w:r w:rsidRPr="00AB4446">
        <w:rPr>
          <w:rFonts w:ascii="GHEA Grapalat" w:hAnsi="GHEA Grapalat"/>
          <w:position w:val="3"/>
          <w:lang w:val="en-GB"/>
        </w:rPr>
        <w:t>2303</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lastRenderedPageBreak/>
        <w:t>Դասավորելը, կազմակերպելը d 610, d 2205, d 2203, d 2202,</w:t>
      </w:r>
      <w:r w:rsidRPr="00AB4446">
        <w:rPr>
          <w:rFonts w:ascii="GHEA Grapalat" w:eastAsia="Minion Pro" w:hAnsi="GHEA Grapalat" w:cs="Minion Pro"/>
        </w:rPr>
        <w:t xml:space="preserve"> </w:t>
      </w:r>
      <w:r w:rsidRPr="00AB4446">
        <w:rPr>
          <w:rFonts w:ascii="GHEA Grapalat" w:hAnsi="GHEA Grapalat"/>
          <w:position w:val="3"/>
        </w:rPr>
        <w:t>d 2200, d 2105, d 2103, d 2102, d 2101,</w:t>
      </w:r>
      <w:r w:rsidRPr="00AB4446">
        <w:rPr>
          <w:rFonts w:ascii="GHEA Grapalat" w:eastAsia="Minion Pro" w:hAnsi="GHEA Grapalat" w:cs="Minion Pro"/>
        </w:rPr>
        <w:t xml:space="preserve"> </w:t>
      </w:r>
      <w:r w:rsidRPr="00AB4446">
        <w:rPr>
          <w:rFonts w:ascii="GHEA Grapalat" w:hAnsi="GHEA Grapalat"/>
          <w:position w:val="3"/>
        </w:rPr>
        <w:t>d 2100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cs="Sylfaen"/>
          <w:position w:val="3"/>
        </w:rPr>
        <w:t>Առիթմիա</w:t>
      </w:r>
      <w:r w:rsidRPr="00AB4446">
        <w:rPr>
          <w:rFonts w:ascii="GHEA Grapalat" w:hAnsi="GHEA Grapalat"/>
          <w:position w:val="3"/>
        </w:rPr>
        <w:t xml:space="preserve"> b 4101</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cs="Sylfaen"/>
          <w:position w:val="3"/>
        </w:rPr>
        <w:t>Զարկերակային</w:t>
      </w:r>
      <w:r w:rsidRPr="00AB4446">
        <w:rPr>
          <w:rFonts w:ascii="GHEA Grapalat" w:hAnsi="GHEA Grapalat"/>
          <w:position w:val="3"/>
        </w:rPr>
        <w:t xml:space="preserve"> b 4150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cs="Sylfaen"/>
          <w:position w:val="3"/>
        </w:rPr>
        <w:t>Զարկերակներ</w:t>
      </w:r>
      <w:r w:rsidRPr="00AB4446">
        <w:rPr>
          <w:rFonts w:ascii="GHEA Grapalat" w:hAnsi="GHEA Grapalat"/>
          <w:position w:val="3"/>
        </w:rPr>
        <w:t xml:space="preserve"> b 420, b 415, s 4101</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cs="Sylfaen"/>
          <w:position w:val="3"/>
        </w:rPr>
        <w:t>Արտերիոսկլերոզ</w:t>
      </w:r>
      <w:r w:rsidRPr="00AB4446">
        <w:rPr>
          <w:rFonts w:ascii="GHEA Grapalat" w:hAnsi="GHEA Grapalat"/>
          <w:position w:val="3"/>
        </w:rPr>
        <w:t xml:space="preserve"> b 415</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Արթրիտ b 710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Մկանային s 7703</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Արտասանություն b 340, b 330, b 320, b 310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Ստեղծագործական e 1401, e 585</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Արվեստ d 920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Հաստատելը b 114</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Խնդրել d 2402</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Հարցնելը d 3500, d 730, d 132</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Քուն b 1342</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Ասպիրացիա b 510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Հաստատակամ b 1266</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Հաստատել d 310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Ակտիվներ e 2201, e 350, e 165</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Առաջադրանք d 2105, d 2101</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Յուրացում b 540, b 530, b 525, b 520, b 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Դյուրացնել, օգնել</w:t>
      </w:r>
      <w:r w:rsidRPr="00AB4446">
        <w:rPr>
          <w:rFonts w:ascii="GHEA Grapalat" w:hAnsi="GHEA Grapalat"/>
          <w:position w:val="3"/>
          <w:lang w:val="es-ES_tradnl"/>
        </w:rPr>
        <w:t xml:space="preserve"> e</w:t>
      </w:r>
      <w:r w:rsidRPr="00AB4446">
        <w:rPr>
          <w:rFonts w:ascii="GHEA Grapalat" w:hAnsi="GHEA Grapalat"/>
          <w:position w:val="3"/>
        </w:rPr>
        <w:t xml:space="preserve"> </w:t>
      </w:r>
      <w:r w:rsidRPr="00AB4446">
        <w:rPr>
          <w:rFonts w:ascii="GHEA Grapalat" w:hAnsi="GHEA Grapalat"/>
          <w:position w:val="3"/>
          <w:lang w:val="es-ES_tradnl"/>
        </w:rPr>
        <w:t>11521, e</w:t>
      </w:r>
      <w:r w:rsidRPr="00AB4446">
        <w:rPr>
          <w:rFonts w:ascii="GHEA Grapalat" w:hAnsi="GHEA Grapalat"/>
          <w:position w:val="3"/>
        </w:rPr>
        <w:t xml:space="preserve"> </w:t>
      </w:r>
      <w:r w:rsidRPr="00AB4446">
        <w:rPr>
          <w:rFonts w:ascii="GHEA Grapalat" w:hAnsi="GHEA Grapalat"/>
          <w:position w:val="3"/>
          <w:lang w:val="es-ES_tradnl"/>
        </w:rPr>
        <w:t>1552, e</w:t>
      </w:r>
      <w:r w:rsidRPr="00AB4446">
        <w:rPr>
          <w:rFonts w:ascii="GHEA Grapalat" w:hAnsi="GHEA Grapalat"/>
          <w:position w:val="3"/>
        </w:rPr>
        <w:t xml:space="preserve"> </w:t>
      </w:r>
      <w:r w:rsidRPr="00AB4446">
        <w:rPr>
          <w:rFonts w:ascii="GHEA Grapalat" w:hAnsi="GHEA Grapalat"/>
          <w:position w:val="3"/>
          <w:lang w:val="es-ES_tradnl"/>
        </w:rPr>
        <w:t>1502, e</w:t>
      </w:r>
      <w:r w:rsidRPr="00AB4446">
        <w:rPr>
          <w:rFonts w:ascii="GHEA Grapalat" w:hAnsi="GHEA Grapalat"/>
          <w:position w:val="3"/>
        </w:rPr>
        <w:t xml:space="preserve"> </w:t>
      </w:r>
      <w:r w:rsidRPr="00AB4446">
        <w:rPr>
          <w:rFonts w:ascii="GHEA Grapalat" w:hAnsi="GHEA Grapalat"/>
          <w:position w:val="3"/>
          <w:lang w:val="es-ES_tradnl"/>
        </w:rPr>
        <w:t>1251, e</w:t>
      </w:r>
      <w:r w:rsidRPr="00AB4446">
        <w:rPr>
          <w:rFonts w:ascii="GHEA Grapalat" w:hAnsi="GHEA Grapalat"/>
          <w:position w:val="3"/>
        </w:rPr>
        <w:t xml:space="preserve"> </w:t>
      </w:r>
      <w:r w:rsidRPr="00AB4446">
        <w:rPr>
          <w:rFonts w:ascii="GHEA Grapalat" w:hAnsi="GHEA Grapalat"/>
          <w:position w:val="3"/>
          <w:lang w:val="es-ES_tradnl"/>
        </w:rPr>
        <w:t>1201,</w:t>
      </w:r>
      <w:r w:rsidRPr="00AB4446">
        <w:rPr>
          <w:rFonts w:ascii="GHEA Grapalat" w:eastAsia="Minion Pro" w:hAnsi="GHEA Grapalat" w:cs="Minion Pro"/>
        </w:rPr>
        <w:t xml:space="preserve"> </w:t>
      </w:r>
      <w:r w:rsidRPr="00AB4446">
        <w:rPr>
          <w:rFonts w:ascii="GHEA Grapalat" w:hAnsi="GHEA Grapalat"/>
          <w:position w:val="3"/>
          <w:lang w:val="es-ES_tradnl"/>
        </w:rPr>
        <w:t>e</w:t>
      </w:r>
      <w:r w:rsidRPr="00AB4446">
        <w:rPr>
          <w:rFonts w:ascii="GHEA Grapalat" w:hAnsi="GHEA Grapalat"/>
          <w:position w:val="3"/>
        </w:rPr>
        <w:t xml:space="preserve"> </w:t>
      </w:r>
      <w:r w:rsidRPr="00AB4446">
        <w:rPr>
          <w:rFonts w:ascii="GHEA Grapalat" w:hAnsi="GHEA Grapalat"/>
          <w:position w:val="3"/>
          <w:lang w:val="es-ES_tradnl"/>
        </w:rPr>
        <w:t>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Աջակցություն</w:t>
      </w:r>
      <w:r w:rsidRPr="00AB4446">
        <w:rPr>
          <w:rFonts w:ascii="GHEA Grapalat" w:hAnsi="GHEA Grapalat"/>
          <w:position w:val="3"/>
          <w:lang w:val="es-ES_tradnl"/>
        </w:rPr>
        <w:t xml:space="preserve"> e 575, e 570, e 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Օգնական</w:t>
      </w:r>
      <w:r w:rsidRPr="00AB4446">
        <w:rPr>
          <w:rFonts w:ascii="GHEA Grapalat" w:hAnsi="GHEA Grapalat"/>
          <w:position w:val="3"/>
          <w:lang w:val="es-ES_tradnl"/>
        </w:rPr>
        <w:t xml:space="preserve"> e 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Օգնականներ</w:t>
      </w:r>
      <w:r w:rsidRPr="00AB4446">
        <w:rPr>
          <w:rFonts w:ascii="GHEA Grapalat" w:hAnsi="GHEA Grapalat"/>
          <w:position w:val="3"/>
          <w:lang w:val="es-ES_tradnl"/>
        </w:rPr>
        <w:t xml:space="preserve"> e 575, e 440, e 340, e 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Օգնելը</w:t>
      </w:r>
      <w:r w:rsidRPr="00AB4446">
        <w:rPr>
          <w:rFonts w:ascii="GHEA Grapalat" w:hAnsi="GHEA Grapalat"/>
          <w:position w:val="3"/>
          <w:lang w:val="es-ES_tradnl"/>
        </w:rPr>
        <w:t xml:space="preserve"> d 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Օժանդակ</w:t>
      </w:r>
      <w:r w:rsidRPr="00AB4446">
        <w:rPr>
          <w:rFonts w:ascii="GHEA Grapalat" w:hAnsi="GHEA Grapalat"/>
          <w:position w:val="3"/>
          <w:lang w:val="es-ES_tradnl"/>
        </w:rPr>
        <w:t xml:space="preserve"> e 5802, e 5801, e 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Միավորումներ</w:t>
      </w:r>
      <w:r w:rsidRPr="00AB4446">
        <w:rPr>
          <w:rFonts w:ascii="GHEA Grapalat" w:hAnsi="GHEA Grapalat"/>
          <w:position w:val="3"/>
          <w:lang w:val="es-ES_tradnl"/>
        </w:rPr>
        <w:t xml:space="preserve"> </w:t>
      </w:r>
      <w:r w:rsidRPr="00AB4446">
        <w:rPr>
          <w:rFonts w:ascii="GHEA Grapalat" w:hAnsi="GHEA Grapalat"/>
          <w:position w:val="3"/>
        </w:rPr>
        <w:t>կազմել</w:t>
      </w:r>
      <w:r w:rsidRPr="00AB4446">
        <w:rPr>
          <w:rFonts w:ascii="GHEA Grapalat" w:hAnsi="GHEA Grapalat"/>
          <w:position w:val="3"/>
          <w:lang w:val="es-ES_tradnl"/>
        </w:rPr>
        <w:t xml:space="preserve">, </w:t>
      </w:r>
      <w:r w:rsidRPr="00AB4446">
        <w:rPr>
          <w:rFonts w:ascii="GHEA Grapalat" w:hAnsi="GHEA Grapalat"/>
          <w:position w:val="3"/>
        </w:rPr>
        <w:t>ասոցացում</w:t>
      </w:r>
      <w:r w:rsidRPr="00AB4446">
        <w:rPr>
          <w:rFonts w:ascii="GHEA Grapalat" w:hAnsi="GHEA Grapalat"/>
          <w:position w:val="3"/>
          <w:lang w:val="es-ES_tradnl"/>
        </w:rPr>
        <w:t xml:space="preserve">, </w:t>
      </w:r>
      <w:r w:rsidRPr="00AB4446">
        <w:rPr>
          <w:rFonts w:ascii="GHEA Grapalat" w:hAnsi="GHEA Grapalat"/>
          <w:position w:val="3"/>
        </w:rPr>
        <w:t>կապ</w:t>
      </w:r>
      <w:r w:rsidRPr="00AB4446">
        <w:rPr>
          <w:rFonts w:ascii="GHEA Grapalat" w:hAnsi="GHEA Grapalat"/>
          <w:position w:val="3"/>
          <w:lang w:val="es-ES_tradnl"/>
        </w:rPr>
        <w:t xml:space="preserve"> d 950, e 5900, e 345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Ենթադրելը</w:t>
      </w:r>
      <w:r w:rsidRPr="00AB4446">
        <w:rPr>
          <w:rFonts w:ascii="GHEA Grapalat" w:hAnsi="GHEA Grapalat"/>
          <w:position w:val="3"/>
          <w:lang w:val="es-ES_tradnl"/>
        </w:rPr>
        <w:t xml:space="preserve"> d 1631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Աստիգմատիզմ</w:t>
      </w:r>
      <w:r w:rsidRPr="00AB4446">
        <w:rPr>
          <w:rFonts w:ascii="GHEA Grapalat" w:hAnsi="GHEA Grapalat"/>
          <w:lang w:val="es-ES_tradnl"/>
        </w:rPr>
        <w:t xml:space="preserve"> b 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Ասիմետրիկ</w:t>
      </w:r>
      <w:r w:rsidRPr="00AB4446">
        <w:rPr>
          <w:rFonts w:ascii="GHEA Grapalat" w:hAnsi="GHEA Grapalat"/>
          <w:position w:val="3"/>
          <w:lang w:val="es-ES_tradnl"/>
        </w:rPr>
        <w:t xml:space="preserve"> b 770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Չկոորդինացված</w:t>
      </w:r>
      <w:r w:rsidRPr="00AB4446">
        <w:rPr>
          <w:rFonts w:ascii="GHEA Grapalat" w:hAnsi="GHEA Grapalat"/>
          <w:position w:val="3"/>
          <w:lang w:val="es-ES_tradnl"/>
        </w:rPr>
        <w:t xml:space="preserve"> b 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Աթերոսկլերոզ</w:t>
      </w:r>
      <w:r w:rsidRPr="00AB4446">
        <w:rPr>
          <w:rFonts w:ascii="GHEA Grapalat" w:hAnsi="GHEA Grapalat"/>
          <w:position w:val="3"/>
          <w:lang w:val="es-ES_tradnl"/>
        </w:rPr>
        <w:t xml:space="preserve"> b 415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Աթետոտիկ</w:t>
      </w:r>
      <w:r w:rsidRPr="00AB4446">
        <w:rPr>
          <w:rFonts w:ascii="GHEA Grapalat" w:hAnsi="GHEA Grapalat"/>
          <w:position w:val="3"/>
          <w:lang w:val="es-ES_tradnl"/>
        </w:rPr>
        <w:t xml:space="preserve"> b 7650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Աթետոզ</w:t>
      </w:r>
      <w:r w:rsidRPr="00AB4446">
        <w:rPr>
          <w:rFonts w:ascii="GHEA Grapalat" w:hAnsi="GHEA Grapalat"/>
          <w:position w:val="3"/>
          <w:lang w:val="es-ES_tradnl"/>
        </w:rPr>
        <w:t xml:space="preserve"> b 765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Մթնոլորտային</w:t>
      </w:r>
      <w:r w:rsidRPr="00AB4446">
        <w:rPr>
          <w:rFonts w:ascii="GHEA Grapalat" w:hAnsi="GHEA Grapalat"/>
          <w:position w:val="3"/>
          <w:lang w:val="es-ES_tradnl"/>
        </w:rPr>
        <w:t xml:space="preserve"> e 230, e 225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Նախասիրտ</w:t>
      </w:r>
      <w:r w:rsidRPr="00AB4446">
        <w:rPr>
          <w:rFonts w:ascii="GHEA Grapalat" w:hAnsi="GHEA Grapalat"/>
          <w:position w:val="3"/>
          <w:lang w:val="es-ES_tradnl"/>
        </w:rPr>
        <w:t xml:space="preserve"> s 41000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Կապվածություն</w:t>
      </w:r>
      <w:r w:rsidRPr="00AB4446">
        <w:rPr>
          <w:rFonts w:ascii="GHEA Grapalat" w:hAnsi="GHEA Grapalat"/>
          <w:position w:val="3"/>
          <w:lang w:val="es-ES_tradnl"/>
        </w:rPr>
        <w:t xml:space="preserve"> b 122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Անցնել</w:t>
      </w:r>
      <w:r w:rsidRPr="00AB4446">
        <w:rPr>
          <w:rFonts w:ascii="GHEA Grapalat" w:hAnsi="GHEA Grapalat"/>
          <w:position w:val="3"/>
          <w:lang w:val="es-ES_tradnl"/>
        </w:rPr>
        <w:t xml:space="preserve"> b 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Հաճախելը</w:t>
      </w:r>
      <w:r w:rsidRPr="00AB4446">
        <w:rPr>
          <w:rFonts w:ascii="GHEA Grapalat" w:hAnsi="GHEA Grapalat"/>
          <w:position w:val="3"/>
          <w:lang w:val="es-ES_tradnl"/>
        </w:rPr>
        <w:t xml:space="preserve"> d 8301, d 8251, d 8151, d 1601,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1600, d 855, d 850, d 820, d 930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Ուշադրություն</w:t>
      </w:r>
      <w:r w:rsidRPr="00AB4446">
        <w:rPr>
          <w:rFonts w:ascii="GHEA Grapalat" w:hAnsi="GHEA Grapalat"/>
          <w:position w:val="3"/>
          <w:lang w:val="es-ES_tradnl"/>
        </w:rPr>
        <w:t xml:space="preserve"> b 172, b 167, b 156, b 147, b 144,</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 140, b 134, b 114, d 3350, d 660, d 161,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Գրավչություն</w:t>
      </w:r>
      <w:r w:rsidRPr="00AB4446">
        <w:rPr>
          <w:rFonts w:ascii="GHEA Grapalat" w:hAnsi="GHEA Grapalat"/>
          <w:position w:val="3"/>
          <w:lang w:val="es-ES_tradnl"/>
        </w:rPr>
        <w:t xml:space="preserve"> d 7700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Մակածում</w:t>
      </w:r>
      <w:r w:rsidRPr="00AB4446">
        <w:rPr>
          <w:rFonts w:ascii="GHEA Grapalat" w:hAnsi="GHEA Grapalat"/>
          <w:position w:val="3"/>
          <w:lang w:val="es-ES_tradnl"/>
        </w:rPr>
        <w:t xml:space="preserve"> e 1551, e 1501, e 1250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Սուրդոլոգներ</w:t>
      </w:r>
      <w:r w:rsidRPr="00AB4446">
        <w:rPr>
          <w:rFonts w:ascii="GHEA Grapalat" w:hAnsi="GHEA Grapalat"/>
          <w:position w:val="3"/>
          <w:lang w:val="es-ES_tradnl"/>
        </w:rPr>
        <w:t xml:space="preserve"> e 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Լսողական</w:t>
      </w:r>
      <w:r w:rsidRPr="00AB4446">
        <w:rPr>
          <w:rFonts w:ascii="GHEA Grapalat" w:hAnsi="GHEA Grapalat"/>
          <w:position w:val="3"/>
          <w:lang w:val="es-ES_tradnl"/>
        </w:rPr>
        <w:t xml:space="preserve"> b 230, b 156, s 2603, d 115, e 2500,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1251, e 1250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Ականջներում</w:t>
      </w:r>
      <w:r w:rsidRPr="00AB4446">
        <w:rPr>
          <w:rFonts w:ascii="GHEA Grapalat" w:hAnsi="GHEA Grapalat"/>
          <w:position w:val="3"/>
          <w:lang w:val="es-ES_tradnl"/>
        </w:rPr>
        <w:t xml:space="preserve"> b 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Պաշտոնական</w:t>
      </w:r>
      <w:r w:rsidRPr="00AB4446">
        <w:rPr>
          <w:rFonts w:ascii="GHEA Grapalat" w:hAnsi="GHEA Grapalat"/>
          <w:position w:val="3"/>
          <w:lang w:val="es-ES_tradnl"/>
        </w:rPr>
        <w:t xml:space="preserve"> e 5855, e 5854, e 5852, e 5851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Ղեկավար</w:t>
      </w:r>
      <w:r w:rsidRPr="00AB4446">
        <w:rPr>
          <w:rFonts w:ascii="GHEA Grapalat" w:hAnsi="GHEA Grapalat"/>
          <w:position w:val="3"/>
          <w:lang w:val="es-ES_tradnl"/>
        </w:rPr>
        <w:t xml:space="preserve"> d 740, e 5951, e 5500, e 430, e 335,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Ինքնակենսագրական</w:t>
      </w:r>
      <w:r w:rsidRPr="00AB4446">
        <w:rPr>
          <w:rFonts w:ascii="GHEA Grapalat" w:hAnsi="GHEA Grapalat"/>
          <w:position w:val="3"/>
          <w:lang w:val="es-ES_tradnl"/>
        </w:rPr>
        <w:t xml:space="preserve"> b 1441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Աուտոիմունային</w:t>
      </w:r>
      <w:r w:rsidRPr="00AB4446">
        <w:rPr>
          <w:rFonts w:ascii="GHEA Grapalat" w:hAnsi="GHEA Grapalat"/>
          <w:position w:val="3"/>
          <w:lang w:val="es-ES_tradnl"/>
        </w:rPr>
        <w:t xml:space="preserve"> b 435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Ավտոմատ</w:t>
      </w:r>
      <w:r w:rsidRPr="00AB4446">
        <w:rPr>
          <w:rFonts w:ascii="GHEA Grapalat" w:hAnsi="GHEA Grapalat"/>
          <w:position w:val="3"/>
          <w:lang w:val="es-ES_tradnl"/>
        </w:rPr>
        <w:t xml:space="preserve"> b 750, b 620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Ակամա</w:t>
      </w:r>
      <w:r w:rsidRPr="00AB4446">
        <w:rPr>
          <w:rFonts w:ascii="GHEA Grapalat" w:hAnsi="GHEA Grapalat"/>
          <w:position w:val="3"/>
          <w:lang w:val="es-ES_tradnl"/>
        </w:rPr>
        <w:t xml:space="preserve"> b 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Ավտոմեքենա</w:t>
      </w:r>
      <w:r w:rsidRPr="00AB4446">
        <w:rPr>
          <w:rFonts w:ascii="GHEA Grapalat" w:hAnsi="GHEA Grapalat"/>
          <w:position w:val="3"/>
          <w:lang w:val="es-ES_tradnl"/>
        </w:rPr>
        <w:t xml:space="preserve"> d 4751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Ավտոմեքենաներ</w:t>
      </w:r>
      <w:r w:rsidRPr="00AB4446">
        <w:rPr>
          <w:rFonts w:ascii="GHEA Grapalat" w:hAnsi="GHEA Grapalat"/>
          <w:position w:val="3"/>
          <w:lang w:val="es-ES_tradnl"/>
        </w:rPr>
        <w:t xml:space="preserve"> d 6503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Ինքնավարություն</w:t>
      </w:r>
      <w:r w:rsidRPr="00AB4446">
        <w:rPr>
          <w:rFonts w:ascii="GHEA Grapalat" w:hAnsi="GHEA Grapalat"/>
          <w:position w:val="3"/>
          <w:lang w:val="es-ES_tradnl"/>
        </w:rPr>
        <w:t xml:space="preserve"> d 940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Աշուն</w:t>
      </w:r>
      <w:r w:rsidRPr="00AB4446">
        <w:rPr>
          <w:rFonts w:ascii="GHEA Grapalat" w:hAnsi="GHEA Grapalat"/>
          <w:position w:val="3"/>
          <w:lang w:val="es-ES_tradnl"/>
        </w:rPr>
        <w:t xml:space="preserve"> e 2255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Շրջանցել</w:t>
      </w:r>
      <w:r w:rsidRPr="00AB4446">
        <w:rPr>
          <w:rFonts w:ascii="GHEA Grapalat" w:hAnsi="GHEA Grapalat"/>
          <w:position w:val="3"/>
          <w:lang w:val="es-ES_tradnl"/>
        </w:rPr>
        <w:t xml:space="preserve"> d 4503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Խուսափելը</w:t>
      </w:r>
      <w:r w:rsidRPr="00AB4446">
        <w:rPr>
          <w:rFonts w:ascii="GHEA Grapalat" w:hAnsi="GHEA Grapalat"/>
          <w:position w:val="3"/>
          <w:lang w:val="es-ES_tradnl"/>
        </w:rPr>
        <w:t xml:space="preserve"> d 571, d 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Արթնանալը</w:t>
      </w:r>
      <w:r w:rsidRPr="00AB4446">
        <w:rPr>
          <w:rFonts w:ascii="GHEA Grapalat" w:hAnsi="GHEA Grapalat"/>
          <w:position w:val="3"/>
          <w:lang w:val="es-ES_tradnl"/>
        </w:rPr>
        <w:t xml:space="preserve"> d 2302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Գիտակցել</w:t>
      </w:r>
      <w:r w:rsidRPr="00AB4446">
        <w:rPr>
          <w:rFonts w:ascii="GHEA Grapalat" w:hAnsi="GHEA Grapalat"/>
          <w:position w:val="3"/>
          <w:lang w:val="es-ES_tradnl"/>
        </w:rPr>
        <w:t xml:space="preserve"> b 1800, b 1102, d 7204, d 570, d 5701, d 5700, d 331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Գիտակցելը</w:t>
      </w:r>
      <w:r w:rsidRPr="00AB4446">
        <w:rPr>
          <w:rFonts w:ascii="GHEA Grapalat" w:hAnsi="GHEA Grapalat"/>
          <w:position w:val="3"/>
          <w:lang w:val="es-ES_tradnl"/>
        </w:rPr>
        <w:t xml:space="preserve"> b 1644, b 1442, b 1144, b 1143,</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 1142, b 1141, b 1140, b 180, b1 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Օժանդակ</w:t>
      </w:r>
      <w:r w:rsidRPr="00AB4446">
        <w:rPr>
          <w:rFonts w:ascii="GHEA Grapalat" w:hAnsi="GHEA Grapalat"/>
          <w:position w:val="3"/>
          <w:lang w:val="es-ES_tradnl"/>
        </w:rPr>
        <w:t xml:space="preserve"> s 8402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Ազոոսպերմիա</w:t>
      </w:r>
      <w:r w:rsidRPr="00AB4446">
        <w:rPr>
          <w:rFonts w:ascii="GHEA Grapalat" w:hAnsi="GHEA Grapalat"/>
          <w:position w:val="3"/>
          <w:lang w:val="es-ES_tradnl"/>
        </w:rPr>
        <w:t xml:space="preserve"> b 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2"/>
        </w:rPr>
        <w:t>Գղգղալը</w:t>
      </w:r>
      <w:r w:rsidRPr="00AB4446">
        <w:rPr>
          <w:rFonts w:ascii="GHEA Grapalat" w:hAnsi="GHEA Grapalat"/>
          <w:position w:val="2"/>
          <w:lang w:val="es-ES_tradnl"/>
        </w:rPr>
        <w:t xml:space="preserve"> d 331, b 340, b 310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Մանուկ d</w:t>
      </w:r>
      <w:r w:rsidRPr="00AB4446">
        <w:rPr>
          <w:rFonts w:ascii="GHEA Grapalat" w:hAnsi="GHEA Grapalat"/>
          <w:position w:val="3"/>
        </w:rPr>
        <w:t xml:space="preserve"> </w:t>
      </w:r>
      <w:r w:rsidRPr="00AB4446">
        <w:rPr>
          <w:rFonts w:ascii="GHEA Grapalat" w:hAnsi="GHEA Grapalat"/>
          <w:position w:val="3"/>
          <w:lang w:val="en-GB"/>
        </w:rPr>
        <w:t>470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Մեջք</w:t>
      </w:r>
      <w:r w:rsidRPr="00AB4446">
        <w:rPr>
          <w:rFonts w:ascii="GHEA Grapalat" w:hAnsi="GHEA Grapalat"/>
          <w:position w:val="3"/>
          <w:lang w:val="en-GB"/>
        </w:rPr>
        <w:t xml:space="preserve"> b</w:t>
      </w:r>
      <w:r w:rsidRPr="00AB4446">
        <w:rPr>
          <w:rFonts w:ascii="GHEA Grapalat" w:hAnsi="GHEA Grapalat"/>
          <w:position w:val="3"/>
        </w:rPr>
        <w:t xml:space="preserve"> </w:t>
      </w:r>
      <w:r w:rsidRPr="00AB4446">
        <w:rPr>
          <w:rFonts w:ascii="GHEA Grapalat" w:hAnsi="GHEA Grapalat"/>
          <w:position w:val="3"/>
          <w:lang w:val="en-GB"/>
        </w:rPr>
        <w:t>28013, s</w:t>
      </w:r>
      <w:r w:rsidRPr="00AB4446">
        <w:rPr>
          <w:rFonts w:ascii="GHEA Grapalat" w:hAnsi="GHEA Grapalat"/>
          <w:position w:val="3"/>
        </w:rPr>
        <w:t xml:space="preserve"> </w:t>
      </w:r>
      <w:r w:rsidRPr="00AB4446">
        <w:rPr>
          <w:rFonts w:ascii="GHEA Grapalat" w:hAnsi="GHEA Grapalat"/>
          <w:position w:val="3"/>
          <w:lang w:val="en-GB"/>
        </w:rPr>
        <w:t>8105, d</w:t>
      </w:r>
      <w:r w:rsidRPr="00AB4446">
        <w:rPr>
          <w:rFonts w:ascii="GHEA Grapalat" w:hAnsi="GHEA Grapalat"/>
          <w:position w:val="3"/>
        </w:rPr>
        <w:t xml:space="preserve"> </w:t>
      </w:r>
      <w:r w:rsidRPr="00AB4446">
        <w:rPr>
          <w:rFonts w:ascii="GHEA Grapalat" w:hAnsi="GHEA Grapalat"/>
          <w:position w:val="3"/>
          <w:lang w:val="en-GB"/>
        </w:rPr>
        <w:t>4107, d</w:t>
      </w:r>
      <w:r w:rsidRPr="00AB4446">
        <w:rPr>
          <w:rFonts w:ascii="GHEA Grapalat" w:hAnsi="GHEA Grapalat"/>
          <w:position w:val="3"/>
        </w:rPr>
        <w:t xml:space="preserve"> </w:t>
      </w:r>
      <w:r w:rsidRPr="00AB4446">
        <w:rPr>
          <w:rFonts w:ascii="GHEA Grapalat" w:hAnsi="GHEA Grapalat"/>
          <w:position w:val="3"/>
          <w:lang w:val="en-GB"/>
        </w:rPr>
        <w:t>4105,</w:t>
      </w:r>
      <w:r w:rsidRPr="00AB4446">
        <w:rPr>
          <w:rFonts w:ascii="GHEA Grapalat" w:eastAsia="Minion Pro" w:hAnsi="GHEA Grapalat" w:cs="Minion Pro"/>
        </w:rPr>
        <w:t xml:space="preserve"> </w:t>
      </w:r>
      <w:r w:rsidRPr="00AB4446">
        <w:rPr>
          <w:rFonts w:ascii="GHEA Grapalat" w:hAnsi="GHEA Grapalat"/>
          <w:position w:val="3"/>
          <w:lang w:val="en-GB"/>
        </w:rPr>
        <w:t>d</w:t>
      </w:r>
      <w:r w:rsidRPr="00AB4446">
        <w:rPr>
          <w:rFonts w:ascii="GHEA Grapalat" w:hAnsi="GHEA Grapalat"/>
          <w:position w:val="3"/>
        </w:rPr>
        <w:t xml:space="preserve"> </w:t>
      </w:r>
      <w:r w:rsidRPr="00AB4446">
        <w:rPr>
          <w:rFonts w:ascii="GHEA Grapalat" w:hAnsi="GHEA Grapalat"/>
          <w:position w:val="3"/>
          <w:lang w:val="en-GB"/>
        </w:rPr>
        <w:t>430, b</w:t>
      </w:r>
      <w:r w:rsidRPr="00AB4446">
        <w:rPr>
          <w:rFonts w:ascii="GHEA Grapalat" w:hAnsi="GHEA Grapalat"/>
          <w:position w:val="3"/>
        </w:rPr>
        <w:t xml:space="preserve"> </w:t>
      </w:r>
      <w:r w:rsidRPr="00AB4446">
        <w:rPr>
          <w:rFonts w:ascii="GHEA Grapalat" w:hAnsi="GHEA Grapalat"/>
          <w:position w:val="3"/>
          <w:lang w:val="en-GB"/>
        </w:rPr>
        <w:t>5102, d</w:t>
      </w:r>
      <w:r w:rsidRPr="00AB4446">
        <w:rPr>
          <w:rFonts w:ascii="GHEA Grapalat" w:hAnsi="GHEA Grapalat"/>
          <w:position w:val="3"/>
        </w:rPr>
        <w:t xml:space="preserve"> </w:t>
      </w:r>
      <w:r w:rsidRPr="00AB4446">
        <w:rPr>
          <w:rFonts w:ascii="GHEA Grapalat" w:hAnsi="GHEA Grapalat"/>
          <w:position w:val="3"/>
          <w:lang w:val="en-GB"/>
        </w:rPr>
        <w:t>480, e</w:t>
      </w:r>
      <w:r w:rsidRPr="00AB4446">
        <w:rPr>
          <w:rFonts w:ascii="GHEA Grapalat" w:hAnsi="GHEA Grapalat"/>
          <w:position w:val="3"/>
        </w:rPr>
        <w:t xml:space="preserve"> </w:t>
      </w:r>
      <w:r w:rsidRPr="00AB4446">
        <w:rPr>
          <w:rFonts w:ascii="GHEA Grapalat" w:hAnsi="GHEA Grapalat"/>
          <w:position w:val="3"/>
          <w:lang w:val="en-GB"/>
        </w:rPr>
        <w:t>2450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Մեջքի ցավ b</w:t>
      </w:r>
      <w:r w:rsidRPr="00AB4446">
        <w:rPr>
          <w:rFonts w:ascii="GHEA Grapalat" w:hAnsi="GHEA Grapalat"/>
          <w:position w:val="3"/>
        </w:rPr>
        <w:t xml:space="preserve"> </w:t>
      </w:r>
      <w:r w:rsidRPr="00AB4446">
        <w:rPr>
          <w:rFonts w:ascii="GHEA Grapalat" w:hAnsi="GHEA Grapalat"/>
          <w:position w:val="3"/>
          <w:lang w:val="en-GB"/>
        </w:rPr>
        <w:t>28013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Ֆոն</w:t>
      </w:r>
      <w:r w:rsidRPr="00AB4446">
        <w:rPr>
          <w:rFonts w:ascii="GHEA Grapalat" w:hAnsi="GHEA Grapalat"/>
          <w:position w:val="3"/>
          <w:lang w:val="en-GB"/>
        </w:rPr>
        <w:t xml:space="preserve"> e</w:t>
      </w:r>
      <w:r w:rsidRPr="00AB4446">
        <w:rPr>
          <w:rFonts w:ascii="GHEA Grapalat" w:hAnsi="GHEA Grapalat"/>
          <w:position w:val="3"/>
        </w:rPr>
        <w:t xml:space="preserve"> </w:t>
      </w:r>
      <w:r w:rsidRPr="00AB4446">
        <w:rPr>
          <w:rFonts w:ascii="GHEA Grapalat" w:hAnsi="GHEA Grapalat"/>
          <w:position w:val="3"/>
          <w:lang w:val="en-GB"/>
        </w:rPr>
        <w:t>2501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2"/>
        </w:rPr>
        <w:t>Աշխատանքային փորձ</w:t>
      </w:r>
      <w:r w:rsidRPr="00AB4446">
        <w:rPr>
          <w:rFonts w:ascii="GHEA Grapalat" w:hAnsi="GHEA Grapalat"/>
          <w:position w:val="2"/>
          <w:lang w:val="en-GB"/>
        </w:rPr>
        <w:t xml:space="preserve"> d</w:t>
      </w:r>
      <w:r w:rsidRPr="00AB4446">
        <w:rPr>
          <w:rFonts w:ascii="GHEA Grapalat" w:hAnsi="GHEA Grapalat"/>
          <w:position w:val="2"/>
        </w:rPr>
        <w:t xml:space="preserve"> </w:t>
      </w:r>
      <w:r w:rsidRPr="00AB4446">
        <w:rPr>
          <w:rFonts w:ascii="GHEA Grapalat" w:hAnsi="GHEA Grapalat"/>
          <w:position w:val="2"/>
          <w:lang w:val="en-GB"/>
        </w:rPr>
        <w:t>750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Ուսապարկ</w:t>
      </w:r>
      <w:r w:rsidRPr="00AB4446">
        <w:rPr>
          <w:rFonts w:ascii="GHEA Grapalat" w:hAnsi="GHEA Grapalat"/>
          <w:position w:val="3"/>
          <w:lang w:val="en-GB"/>
        </w:rPr>
        <w:t xml:space="preserve"> d 4703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Հետ–հետ</w:t>
      </w:r>
      <w:r w:rsidRPr="00AB4446">
        <w:rPr>
          <w:rFonts w:ascii="GHEA Grapalat" w:hAnsi="GHEA Grapalat"/>
          <w:position w:val="3"/>
          <w:lang w:val="en-GB"/>
        </w:rPr>
        <w:t xml:space="preserve"> d</w:t>
      </w:r>
      <w:r w:rsidRPr="00AB4446">
        <w:rPr>
          <w:rFonts w:ascii="GHEA Grapalat" w:hAnsi="GHEA Grapalat"/>
          <w:position w:val="3"/>
        </w:rPr>
        <w:t xml:space="preserve"> </w:t>
      </w:r>
      <w:r w:rsidRPr="00AB4446">
        <w:rPr>
          <w:rFonts w:ascii="GHEA Grapalat" w:hAnsi="GHEA Grapalat"/>
          <w:position w:val="3"/>
          <w:lang w:val="en-GB"/>
        </w:rPr>
        <w:t>450</w:t>
      </w:r>
    </w:p>
    <w:p w:rsidR="00E103A1" w:rsidRPr="00AB4446" w:rsidRDefault="00E103A1" w:rsidP="00355DC7">
      <w:pPr>
        <w:spacing w:after="120" w:line="240" w:lineRule="auto"/>
        <w:ind w:left="567" w:right="40" w:hanging="567"/>
        <w:rPr>
          <w:rFonts w:ascii="GHEA Grapalat" w:hAnsi="GHEA Grapalat"/>
          <w:position w:val="3"/>
        </w:rPr>
      </w:pPr>
      <w:r w:rsidRPr="00AB4446">
        <w:rPr>
          <w:rFonts w:ascii="GHEA Grapalat" w:hAnsi="GHEA Grapalat"/>
          <w:position w:val="3"/>
        </w:rPr>
        <w:t>Հավասարակշռություն</w:t>
      </w:r>
      <w:r w:rsidRPr="00AB4446">
        <w:rPr>
          <w:rFonts w:ascii="GHEA Grapalat" w:hAnsi="GHEA Grapalat"/>
          <w:position w:val="3"/>
          <w:lang w:val="en-GB"/>
        </w:rPr>
        <w:t xml:space="preserve"> b</w:t>
      </w:r>
      <w:r w:rsidRPr="00AB4446">
        <w:rPr>
          <w:rFonts w:ascii="GHEA Grapalat" w:hAnsi="GHEA Grapalat"/>
          <w:position w:val="3"/>
        </w:rPr>
        <w:t xml:space="preserve"> </w:t>
      </w:r>
      <w:r w:rsidRPr="00AB4446">
        <w:rPr>
          <w:rFonts w:ascii="GHEA Grapalat" w:hAnsi="GHEA Grapalat"/>
          <w:position w:val="3"/>
          <w:lang w:val="en-GB"/>
        </w:rPr>
        <w:t>755, b</w:t>
      </w:r>
      <w:r w:rsidRPr="00AB4446">
        <w:rPr>
          <w:rFonts w:ascii="GHEA Grapalat" w:hAnsi="GHEA Grapalat"/>
          <w:position w:val="3"/>
        </w:rPr>
        <w:t xml:space="preserve"> </w:t>
      </w:r>
      <w:r w:rsidRPr="00AB4446">
        <w:rPr>
          <w:rFonts w:ascii="GHEA Grapalat" w:hAnsi="GHEA Grapalat"/>
          <w:position w:val="3"/>
          <w:lang w:val="en-GB"/>
        </w:rPr>
        <w:t>555, b</w:t>
      </w:r>
      <w:r w:rsidRPr="00AB4446">
        <w:rPr>
          <w:rFonts w:ascii="GHEA Grapalat" w:hAnsi="GHEA Grapalat"/>
          <w:position w:val="3"/>
        </w:rPr>
        <w:t xml:space="preserve"> </w:t>
      </w:r>
      <w:r w:rsidRPr="00AB4446">
        <w:rPr>
          <w:rFonts w:ascii="GHEA Grapalat" w:hAnsi="GHEA Grapalat"/>
          <w:position w:val="3"/>
          <w:lang w:val="en-GB"/>
        </w:rPr>
        <w:t>545, b</w:t>
      </w:r>
      <w:r w:rsidRPr="00AB4446">
        <w:rPr>
          <w:rFonts w:ascii="GHEA Grapalat" w:hAnsi="GHEA Grapalat"/>
          <w:position w:val="3"/>
        </w:rPr>
        <w:t xml:space="preserve"> </w:t>
      </w:r>
      <w:r w:rsidRPr="00AB4446">
        <w:rPr>
          <w:rFonts w:ascii="GHEA Grapalat" w:hAnsi="GHEA Grapalat"/>
          <w:position w:val="3"/>
          <w:lang w:val="en-GB"/>
        </w:rPr>
        <w:t>540, b</w:t>
      </w:r>
      <w:r w:rsidRPr="00AB4446">
        <w:rPr>
          <w:rFonts w:ascii="GHEA Grapalat" w:hAnsi="GHEA Grapalat"/>
          <w:position w:val="3"/>
        </w:rPr>
        <w:t xml:space="preserve"> </w:t>
      </w:r>
      <w:r w:rsidRPr="00AB4446">
        <w:rPr>
          <w:rFonts w:ascii="GHEA Grapalat" w:hAnsi="GHEA Grapalat"/>
          <w:position w:val="3"/>
          <w:lang w:val="en-GB"/>
        </w:rPr>
        <w:t>235</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Պատշգամբ d 4600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Գնդակ d 4455, d 4454, d 435</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Բախելը d 131, e 250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Հաչոց e 2501</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Բարտերով (փոխանակմամբ) զբաղվելը d 860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 xml:space="preserve">Հիմային b 540, </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Հիմային b 5400, b 163, b 147, b 117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Հիմունք</w:t>
      </w:r>
      <w:r w:rsidRPr="00AB4446">
        <w:rPr>
          <w:rFonts w:ascii="GHEA Grapalat" w:hAnsi="GHEA Grapalat"/>
          <w:position w:val="3"/>
          <w:lang w:val="es-ES_tradnl"/>
        </w:rPr>
        <w:t xml:space="preserve"> d</w:t>
      </w:r>
      <w:r w:rsidRPr="00AB4446">
        <w:rPr>
          <w:rFonts w:ascii="GHEA Grapalat" w:hAnsi="GHEA Grapalat"/>
          <w:position w:val="3"/>
        </w:rPr>
        <w:t xml:space="preserve"> </w:t>
      </w:r>
      <w:r w:rsidRPr="00AB4446">
        <w:rPr>
          <w:rFonts w:ascii="GHEA Grapalat" w:hAnsi="GHEA Grapalat"/>
          <w:position w:val="3"/>
          <w:lang w:val="es-ES_tradnl"/>
        </w:rPr>
        <w:t>8502, d</w:t>
      </w:r>
      <w:r w:rsidRPr="00AB4446">
        <w:rPr>
          <w:rFonts w:ascii="GHEA Grapalat" w:hAnsi="GHEA Grapalat"/>
          <w:position w:val="3"/>
        </w:rPr>
        <w:t xml:space="preserve"> </w:t>
      </w:r>
      <w:r w:rsidRPr="00AB4446">
        <w:rPr>
          <w:rFonts w:ascii="GHEA Grapalat" w:hAnsi="GHEA Grapalat"/>
          <w:position w:val="3"/>
          <w:lang w:val="es-ES_tradnl"/>
        </w:rPr>
        <w:t>8501, e</w:t>
      </w:r>
      <w:r w:rsidRPr="00AB4446">
        <w:rPr>
          <w:rFonts w:ascii="GHEA Grapalat" w:hAnsi="GHEA Grapalat"/>
          <w:position w:val="3"/>
        </w:rPr>
        <w:t xml:space="preserve"> </w:t>
      </w:r>
      <w:r w:rsidRPr="00AB4446">
        <w:rPr>
          <w:rFonts w:ascii="GHEA Grapalat" w:hAnsi="GHEA Grapalat"/>
          <w:position w:val="3"/>
          <w:lang w:val="es-ES_tradnl"/>
        </w:rPr>
        <w:t>5800, e</w:t>
      </w:r>
      <w:r w:rsidRPr="00AB4446">
        <w:rPr>
          <w:rFonts w:ascii="GHEA Grapalat" w:hAnsi="GHEA Grapalat"/>
          <w:position w:val="3"/>
        </w:rPr>
        <w:t xml:space="preserve"> </w:t>
      </w:r>
      <w:r w:rsidRPr="00AB4446">
        <w:rPr>
          <w:rFonts w:ascii="GHEA Grapalat" w:hAnsi="GHEA Grapalat"/>
          <w:position w:val="3"/>
          <w:lang w:val="es-ES_tradnl"/>
        </w:rPr>
        <w:t>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Լոգանք</w:t>
      </w:r>
      <w:r w:rsidRPr="00AB4446">
        <w:rPr>
          <w:rFonts w:ascii="GHEA Grapalat" w:hAnsi="GHEA Grapalat"/>
          <w:position w:val="3"/>
          <w:lang w:val="es-ES_tradnl"/>
        </w:rPr>
        <w:t xml:space="preserve"> d 5101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Լողանալը</w:t>
      </w:r>
      <w:r w:rsidRPr="00AB4446">
        <w:rPr>
          <w:rFonts w:ascii="GHEA Grapalat" w:hAnsi="GHEA Grapalat"/>
          <w:position w:val="3"/>
          <w:lang w:val="es-ES_tradnl"/>
        </w:rPr>
        <w:t xml:space="preserve"> d 6600, d 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Լոգասենյակներ</w:t>
      </w:r>
      <w:r w:rsidRPr="00AB4446">
        <w:rPr>
          <w:rFonts w:ascii="GHEA Grapalat" w:hAnsi="GHEA Grapalat"/>
          <w:position w:val="3"/>
          <w:lang w:val="es-ES_tradnl"/>
        </w:rPr>
        <w:t xml:space="preserve"> d 6402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Ծեծել</w:t>
      </w:r>
      <w:r w:rsidRPr="00AB4446">
        <w:rPr>
          <w:rFonts w:ascii="GHEA Grapalat" w:hAnsi="GHEA Grapalat"/>
          <w:position w:val="3"/>
          <w:lang w:val="es-ES_tradnl"/>
        </w:rPr>
        <w:t xml:space="preserve"> b 460, b 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Ծեծ</w:t>
      </w:r>
      <w:r w:rsidRPr="00AB4446">
        <w:rPr>
          <w:rFonts w:ascii="GHEA Grapalat" w:hAnsi="GHEA Grapalat"/>
          <w:position w:val="3"/>
          <w:lang w:val="es-ES_tradnl"/>
        </w:rPr>
        <w:t xml:space="preserve"> b 4101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Մահճակալ</w:t>
      </w:r>
      <w:r w:rsidRPr="00AB4446">
        <w:rPr>
          <w:rFonts w:ascii="GHEA Grapalat" w:hAnsi="GHEA Grapalat"/>
          <w:position w:val="3"/>
          <w:lang w:val="es-ES_tradnl"/>
        </w:rPr>
        <w:t xml:space="preserve"> d 4150, d 420, d 410, d 2104, d 2100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Պառկելախոցեր</w:t>
      </w:r>
      <w:r w:rsidRPr="00AB4446">
        <w:rPr>
          <w:rFonts w:ascii="GHEA Grapalat" w:hAnsi="GHEA Grapalat"/>
          <w:lang w:val="es-ES_tradnl"/>
        </w:rPr>
        <w:t xml:space="preserve"> </w:t>
      </w:r>
      <w:r w:rsidRPr="00AB4446">
        <w:rPr>
          <w:rFonts w:ascii="GHEA Grapalat" w:hAnsi="GHEA Grapalat"/>
          <w:position w:val="3"/>
          <w:lang w:val="es-ES_tradnl"/>
        </w:rPr>
        <w:t>b 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Վարք</w:t>
      </w:r>
      <w:r w:rsidRPr="00AB4446">
        <w:rPr>
          <w:rFonts w:ascii="GHEA Grapalat" w:hAnsi="GHEA Grapalat"/>
          <w:position w:val="3"/>
          <w:lang w:val="es-ES_tradnl"/>
        </w:rPr>
        <w:t xml:space="preserve"> b 1644, d 7102,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 1471, b 1470, d 135, d 130, d2 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lastRenderedPageBreak/>
        <w:t>Վարքային</w:t>
      </w:r>
      <w:r w:rsidRPr="00AB4446">
        <w:rPr>
          <w:rFonts w:ascii="GHEA Grapalat" w:hAnsi="GHEA Grapalat"/>
          <w:position w:val="3"/>
          <w:lang w:val="es-ES_tradnl"/>
        </w:rPr>
        <w:t xml:space="preserve"> b 1470, b 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Վարք</w:t>
      </w:r>
      <w:r w:rsidRPr="00AB4446">
        <w:rPr>
          <w:rFonts w:ascii="GHEA Grapalat" w:hAnsi="GHEA Grapalat"/>
          <w:position w:val="3"/>
          <w:lang w:val="es-ES_tradnl"/>
        </w:rPr>
        <w:t xml:space="preserve"> b 164, d 720, d 5602, d 5601,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2306, d 2303, e 465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Հավատալ</w:t>
      </w:r>
      <w:r w:rsidRPr="00AB4446">
        <w:rPr>
          <w:rFonts w:ascii="GHEA Grapalat" w:hAnsi="GHEA Grapalat"/>
          <w:position w:val="3"/>
          <w:lang w:val="es-ES_tradnl"/>
        </w:rPr>
        <w:t xml:space="preserve"> d 1630, d 2105, d 2101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Պատկանելիություն</w:t>
      </w:r>
      <w:r w:rsidRPr="00AB4446">
        <w:rPr>
          <w:rFonts w:ascii="GHEA Grapalat" w:hAnsi="GHEA Grapalat"/>
          <w:position w:val="3"/>
          <w:lang w:val="es-ES_tradnl"/>
        </w:rPr>
        <w:t xml:space="preserve"> d 6101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Նստարան</w:t>
      </w:r>
      <w:r w:rsidRPr="00AB4446">
        <w:rPr>
          <w:rFonts w:ascii="GHEA Grapalat" w:hAnsi="GHEA Grapalat"/>
          <w:position w:val="3"/>
          <w:lang w:val="es-ES_tradnl"/>
        </w:rPr>
        <w:t xml:space="preserve"> d 420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Կռանալ</w:t>
      </w:r>
      <w:r w:rsidRPr="00AB4446">
        <w:rPr>
          <w:rFonts w:ascii="GHEA Grapalat" w:hAnsi="GHEA Grapalat"/>
          <w:position w:val="3"/>
          <w:lang w:val="es-ES_tradnl"/>
        </w:rPr>
        <w:t xml:space="preserve"> d 4453</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4553, d 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Օգուտ</w:t>
      </w:r>
      <w:r w:rsidRPr="00AB4446">
        <w:rPr>
          <w:rFonts w:ascii="GHEA Grapalat" w:hAnsi="GHEA Grapalat"/>
          <w:position w:val="3"/>
          <w:lang w:val="es-ES_tradnl"/>
        </w:rPr>
        <w:t xml:space="preserve"> </w:t>
      </w:r>
      <w:r w:rsidRPr="00AB4446">
        <w:rPr>
          <w:rFonts w:ascii="GHEA Grapalat" w:hAnsi="GHEA Grapalat"/>
          <w:position w:val="3"/>
        </w:rPr>
        <w:t>ստանալ</w:t>
      </w:r>
      <w:r w:rsidRPr="00AB4446">
        <w:rPr>
          <w:rFonts w:ascii="GHEA Grapalat" w:hAnsi="GHEA Grapalat"/>
          <w:position w:val="3"/>
          <w:lang w:val="es-ES_tradnl"/>
        </w:rPr>
        <w:t xml:space="preserve"> e 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Երկգլուխ</w:t>
      </w:r>
      <w:r w:rsidRPr="00AB4446">
        <w:rPr>
          <w:rFonts w:ascii="GHEA Grapalat" w:hAnsi="GHEA Grapalat"/>
          <w:position w:val="3"/>
          <w:lang w:val="es-ES_tradnl"/>
        </w:rPr>
        <w:t xml:space="preserve"> </w:t>
      </w:r>
      <w:r w:rsidRPr="00AB4446">
        <w:rPr>
          <w:rFonts w:ascii="GHEA Grapalat" w:hAnsi="GHEA Grapalat"/>
          <w:position w:val="3"/>
          <w:lang w:val="en-GB"/>
        </w:rPr>
        <w:t>մկան</w:t>
      </w:r>
      <w:r w:rsidRPr="00AB4446">
        <w:rPr>
          <w:rFonts w:ascii="GHEA Grapalat" w:hAnsi="GHEA Grapalat"/>
          <w:position w:val="3"/>
          <w:lang w:val="es-ES_tradnl"/>
        </w:rPr>
        <w:t xml:space="preserve"> b 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Հեծանիվ</w:t>
      </w:r>
      <w:r w:rsidRPr="00AB4446">
        <w:rPr>
          <w:rFonts w:ascii="GHEA Grapalat" w:hAnsi="GHEA Grapalat"/>
          <w:position w:val="3"/>
          <w:lang w:val="es-ES_tradnl"/>
        </w:rPr>
        <w:t xml:space="preserve"> d 475, d 435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Լեղի</w:t>
      </w:r>
      <w:r w:rsidRPr="00AB4446">
        <w:rPr>
          <w:rFonts w:ascii="GHEA Grapalat" w:hAnsi="GHEA Grapalat"/>
          <w:position w:val="3"/>
          <w:lang w:val="es-ES_tradnl"/>
        </w:rPr>
        <w:t xml:space="preserve"> b 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Երկու</w:t>
      </w:r>
      <w:r w:rsidRPr="00AB4446">
        <w:rPr>
          <w:rFonts w:ascii="GHEA Grapalat" w:hAnsi="GHEA Grapalat"/>
          <w:position w:val="3"/>
          <w:lang w:val="es-ES_tradnl"/>
        </w:rPr>
        <w:t xml:space="preserve"> </w:t>
      </w:r>
      <w:r w:rsidRPr="00AB4446">
        <w:rPr>
          <w:rFonts w:ascii="GHEA Grapalat" w:hAnsi="GHEA Grapalat"/>
          <w:position w:val="3"/>
        </w:rPr>
        <w:t>ականջով</w:t>
      </w:r>
      <w:r w:rsidRPr="00AB4446">
        <w:rPr>
          <w:rFonts w:ascii="GHEA Grapalat" w:hAnsi="GHEA Grapalat"/>
          <w:position w:val="3"/>
          <w:lang w:val="es-ES_tradnl"/>
        </w:rPr>
        <w:t xml:space="preserve"> b 2301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Երկակնային</w:t>
      </w:r>
      <w:r w:rsidRPr="00AB4446">
        <w:rPr>
          <w:rFonts w:ascii="GHEA Grapalat" w:hAnsi="GHEA Grapalat"/>
          <w:position w:val="3"/>
          <w:lang w:val="es-ES_tradnl"/>
        </w:rPr>
        <w:t xml:space="preserve"> b 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Կենսաբանական</w:t>
      </w:r>
      <w:r w:rsidRPr="00AB4446">
        <w:rPr>
          <w:rFonts w:ascii="GHEA Grapalat" w:hAnsi="GHEA Grapalat"/>
          <w:position w:val="3"/>
          <w:lang w:val="es-ES_tradnl"/>
        </w:rPr>
        <w:t xml:space="preserve"> b 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Ծնունդ d 7602, e 2150, e 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Կծելը</w:t>
      </w:r>
      <w:r w:rsidRPr="00AB4446">
        <w:rPr>
          <w:rFonts w:ascii="GHEA Grapalat" w:hAnsi="GHEA Grapalat"/>
          <w:position w:val="3"/>
          <w:lang w:val="es-ES_tradnl"/>
        </w:rPr>
        <w:t xml:space="preserve"> d 1203, b 510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Լեղապարկ</w:t>
      </w:r>
      <w:r w:rsidRPr="00AB4446">
        <w:rPr>
          <w:rFonts w:ascii="GHEA Grapalat" w:hAnsi="GHEA Grapalat"/>
          <w:position w:val="3"/>
          <w:lang w:val="es-ES_tradnl"/>
        </w:rPr>
        <w:t xml:space="preserve"> s 570, </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cs="Sylfaen"/>
          <w:position w:val="3"/>
          <w:lang w:val="en-GB"/>
        </w:rPr>
        <w:t>Միզապարկ</w:t>
      </w:r>
      <w:r w:rsidRPr="00AB4446">
        <w:rPr>
          <w:rFonts w:ascii="GHEA Grapalat" w:hAnsi="GHEA Grapalat"/>
          <w:position w:val="3"/>
          <w:lang w:val="en-GB"/>
        </w:rPr>
        <w:t xml:space="preserve"> b</w:t>
      </w:r>
      <w:r w:rsidRPr="00AB4446">
        <w:rPr>
          <w:rFonts w:ascii="GHEA Grapalat" w:hAnsi="GHEA Grapalat"/>
          <w:position w:val="3"/>
        </w:rPr>
        <w:t xml:space="preserve"> </w:t>
      </w:r>
      <w:r w:rsidRPr="00AB4446">
        <w:rPr>
          <w:rFonts w:ascii="GHEA Grapalat" w:hAnsi="GHEA Grapalat"/>
          <w:position w:val="3"/>
          <w:lang w:val="en-GB"/>
        </w:rPr>
        <w:t>630, b</w:t>
      </w:r>
      <w:r w:rsidRPr="00AB4446">
        <w:rPr>
          <w:rFonts w:ascii="GHEA Grapalat" w:hAnsi="GHEA Grapalat"/>
          <w:position w:val="3"/>
        </w:rPr>
        <w:t xml:space="preserve"> </w:t>
      </w:r>
      <w:r w:rsidRPr="00AB4446">
        <w:rPr>
          <w:rFonts w:ascii="GHEA Grapalat" w:hAnsi="GHEA Grapalat"/>
          <w:position w:val="3"/>
          <w:lang w:val="en-GB"/>
        </w:rPr>
        <w:t>620, b</w:t>
      </w:r>
      <w:r w:rsidRPr="00AB4446">
        <w:rPr>
          <w:rFonts w:ascii="GHEA Grapalat" w:hAnsi="GHEA Grapalat"/>
          <w:position w:val="3"/>
        </w:rPr>
        <w:t xml:space="preserve"> </w:t>
      </w:r>
      <w:r w:rsidRPr="00AB4446">
        <w:rPr>
          <w:rFonts w:ascii="GHEA Grapalat" w:hAnsi="GHEA Grapalat"/>
          <w:position w:val="3"/>
          <w:lang w:val="en-GB"/>
        </w:rPr>
        <w:t>610, s</w:t>
      </w:r>
      <w:r w:rsidRPr="00AB4446">
        <w:rPr>
          <w:rFonts w:ascii="GHEA Grapalat" w:hAnsi="GHEA Grapalat"/>
          <w:position w:val="3"/>
        </w:rPr>
        <w:t xml:space="preserve"> </w:t>
      </w:r>
      <w:r w:rsidRPr="00AB4446">
        <w:rPr>
          <w:rFonts w:ascii="GHEA Grapalat" w:hAnsi="GHEA Grapalat"/>
          <w:position w:val="3"/>
          <w:lang w:val="en-GB"/>
        </w:rPr>
        <w:t>6102,</w:t>
      </w:r>
      <w:r w:rsidRPr="00AB4446">
        <w:rPr>
          <w:rFonts w:ascii="GHEA Grapalat" w:eastAsia="Minion Pro" w:hAnsi="GHEA Grapalat" w:cs="Minion Pro"/>
        </w:rPr>
        <w:t xml:space="preserve"> </w:t>
      </w:r>
      <w:r w:rsidRPr="00AB4446">
        <w:rPr>
          <w:rFonts w:ascii="GHEA Grapalat" w:hAnsi="GHEA Grapalat"/>
          <w:position w:val="3"/>
          <w:lang w:val="en-GB"/>
        </w:rPr>
        <w:t>e</w:t>
      </w:r>
      <w:r w:rsidRPr="00AB4446">
        <w:rPr>
          <w:rFonts w:ascii="GHEA Grapalat" w:hAnsi="GHEA Grapalat"/>
          <w:position w:val="3"/>
        </w:rPr>
        <w:t xml:space="preserve"> </w:t>
      </w:r>
      <w:r w:rsidRPr="00AB4446">
        <w:rPr>
          <w:rFonts w:ascii="GHEA Grapalat" w:hAnsi="GHEA Grapalat"/>
          <w:position w:val="3"/>
          <w:lang w:val="en-GB"/>
        </w:rPr>
        <w:t>1151</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cs="Sylfaen"/>
          <w:position w:val="3"/>
        </w:rPr>
        <w:t>Արյունահոսություն</w:t>
      </w:r>
      <w:r w:rsidRPr="00AB4446">
        <w:rPr>
          <w:rFonts w:ascii="GHEA Grapalat" w:hAnsi="GHEA Grapalat"/>
          <w:position w:val="3"/>
        </w:rPr>
        <w:t xml:space="preserve"> b 650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Համակցելը b 2301</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cs="Sylfaen"/>
          <w:position w:val="3"/>
        </w:rPr>
        <w:t>Կուրություն</w:t>
      </w:r>
      <w:r w:rsidRPr="00AB4446">
        <w:rPr>
          <w:rFonts w:ascii="GHEA Grapalat" w:hAnsi="GHEA Grapalat"/>
          <w:position w:val="3"/>
        </w:rPr>
        <w:t xml:space="preserve"> b 210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Վքնածություն b 535</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Կանգ b 160, d 1314</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Շրջափակում b 415</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Խորանարդիկներ d 2102, d 131, e 11520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cs="Sylfaen"/>
          <w:position w:val="3"/>
        </w:rPr>
        <w:t>Արյուն</w:t>
      </w:r>
      <w:r w:rsidRPr="00AB4446">
        <w:rPr>
          <w:rFonts w:ascii="GHEA Grapalat" w:hAnsi="GHEA Grapalat"/>
          <w:position w:val="3"/>
        </w:rPr>
        <w:t xml:space="preserve"> b 5152, b 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Փչել b</w:t>
      </w:r>
      <w:r w:rsidRPr="00AB4446">
        <w:rPr>
          <w:rFonts w:ascii="GHEA Grapalat" w:hAnsi="GHEA Grapalat"/>
          <w:position w:val="3"/>
        </w:rPr>
        <w:t xml:space="preserve"> </w:t>
      </w:r>
      <w:r w:rsidRPr="00AB4446">
        <w:rPr>
          <w:rFonts w:ascii="GHEA Grapalat" w:hAnsi="GHEA Grapalat"/>
          <w:position w:val="3"/>
          <w:lang w:val="es-ES_tradnl"/>
        </w:rPr>
        <w:t>450</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rPr>
        <w:t>Մարմիններ</w:t>
      </w:r>
      <w:r w:rsidRPr="00AB4446">
        <w:rPr>
          <w:rFonts w:ascii="GHEA Grapalat" w:hAnsi="GHEA Grapalat"/>
          <w:position w:val="3"/>
          <w:lang w:val="es-ES_tradnl"/>
        </w:rPr>
        <w:t xml:space="preserve"> e 5855, e5854, e5852, e5851, e5351,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e5101, e210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Եփելու</w:t>
      </w:r>
      <w:r w:rsidRPr="00AB4446">
        <w:rPr>
          <w:rFonts w:ascii="GHEA Grapalat" w:hAnsi="GHEA Grapalat"/>
          <w:lang w:val="es-ES_tradnl"/>
        </w:rPr>
        <w:t xml:space="preserve"> d 6300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Համարձակ</w:t>
      </w:r>
      <w:r w:rsidRPr="00AB4446">
        <w:rPr>
          <w:rFonts w:ascii="GHEA Grapalat" w:hAnsi="GHEA Grapalat"/>
          <w:position w:val="3"/>
          <w:lang w:val="es-ES_tradnl"/>
        </w:rPr>
        <w:t xml:space="preserve"> b 1266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Ոսկոր</w:t>
      </w:r>
      <w:r w:rsidRPr="00AB4446">
        <w:rPr>
          <w:rFonts w:ascii="GHEA Grapalat" w:hAnsi="GHEA Grapalat"/>
          <w:position w:val="3"/>
          <w:lang w:val="es-ES_tradnl"/>
        </w:rPr>
        <w:t xml:space="preserve"> b 720, b430, s4204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Ոսկրեր</w:t>
      </w:r>
      <w:r w:rsidRPr="00AB4446">
        <w:rPr>
          <w:rFonts w:ascii="GHEA Grapalat" w:hAnsi="GHEA Grapalat"/>
          <w:position w:val="3"/>
          <w:lang w:val="en-GB"/>
        </w:rPr>
        <w:t xml:space="preserve"> b</w:t>
      </w:r>
      <w:r w:rsidRPr="00AB4446">
        <w:rPr>
          <w:rFonts w:ascii="GHEA Grapalat" w:hAnsi="GHEA Grapalat"/>
          <w:position w:val="3"/>
        </w:rPr>
        <w:t xml:space="preserve"> </w:t>
      </w:r>
      <w:r w:rsidRPr="00AB4446">
        <w:rPr>
          <w:rFonts w:ascii="GHEA Grapalat" w:hAnsi="GHEA Grapalat"/>
          <w:position w:val="3"/>
          <w:lang w:val="en-GB"/>
        </w:rPr>
        <w:t>7, s</w:t>
      </w:r>
      <w:r w:rsidRPr="00AB4446">
        <w:rPr>
          <w:rFonts w:ascii="GHEA Grapalat" w:hAnsi="GHEA Grapalat"/>
          <w:position w:val="3"/>
        </w:rPr>
        <w:t xml:space="preserve"> </w:t>
      </w:r>
      <w:r w:rsidRPr="00AB4446">
        <w:rPr>
          <w:rFonts w:ascii="GHEA Grapalat" w:hAnsi="GHEA Grapalat"/>
          <w:position w:val="3"/>
          <w:lang w:val="en-GB"/>
        </w:rPr>
        <w:t>75020, s</w:t>
      </w:r>
      <w:r w:rsidRPr="00AB4446">
        <w:rPr>
          <w:rFonts w:ascii="GHEA Grapalat" w:hAnsi="GHEA Grapalat"/>
          <w:position w:val="3"/>
        </w:rPr>
        <w:t xml:space="preserve"> </w:t>
      </w:r>
      <w:r w:rsidRPr="00AB4446">
        <w:rPr>
          <w:rFonts w:ascii="GHEA Grapalat" w:hAnsi="GHEA Grapalat"/>
          <w:position w:val="3"/>
          <w:lang w:val="en-GB"/>
        </w:rPr>
        <w:t>75010, s</w:t>
      </w:r>
      <w:r w:rsidRPr="00AB4446">
        <w:rPr>
          <w:rFonts w:ascii="GHEA Grapalat" w:hAnsi="GHEA Grapalat"/>
          <w:position w:val="3"/>
        </w:rPr>
        <w:t xml:space="preserve"> </w:t>
      </w:r>
      <w:r w:rsidRPr="00AB4446">
        <w:rPr>
          <w:rFonts w:ascii="GHEA Grapalat" w:hAnsi="GHEA Grapalat"/>
          <w:position w:val="3"/>
          <w:lang w:val="en-GB"/>
        </w:rPr>
        <w:t>75000, s</w:t>
      </w:r>
      <w:r w:rsidRPr="00AB4446">
        <w:rPr>
          <w:rFonts w:ascii="GHEA Grapalat" w:hAnsi="GHEA Grapalat"/>
          <w:position w:val="3"/>
        </w:rPr>
        <w:t xml:space="preserve"> </w:t>
      </w:r>
      <w:r w:rsidRPr="00AB4446">
        <w:rPr>
          <w:rFonts w:ascii="GHEA Grapalat" w:hAnsi="GHEA Grapalat"/>
          <w:position w:val="3"/>
          <w:lang w:val="en-GB"/>
        </w:rPr>
        <w:t>73020,</w:t>
      </w:r>
      <w:r w:rsidRPr="00AB4446">
        <w:rPr>
          <w:rFonts w:ascii="GHEA Grapalat" w:eastAsia="Minion Pro" w:hAnsi="GHEA Grapalat" w:cs="Minion Pro"/>
        </w:rPr>
        <w:t xml:space="preserve"> </w:t>
      </w:r>
      <w:r w:rsidRPr="00AB4446">
        <w:rPr>
          <w:rFonts w:ascii="GHEA Grapalat" w:hAnsi="GHEA Grapalat"/>
          <w:position w:val="3"/>
          <w:lang w:val="en-GB"/>
        </w:rPr>
        <w:t>s</w:t>
      </w:r>
      <w:r w:rsidRPr="00AB4446">
        <w:rPr>
          <w:rFonts w:ascii="GHEA Grapalat" w:hAnsi="GHEA Grapalat"/>
          <w:position w:val="3"/>
        </w:rPr>
        <w:t xml:space="preserve"> </w:t>
      </w:r>
      <w:r w:rsidRPr="00AB4446">
        <w:rPr>
          <w:rFonts w:ascii="GHEA Grapalat" w:hAnsi="GHEA Grapalat"/>
          <w:position w:val="3"/>
          <w:lang w:val="en-GB"/>
        </w:rPr>
        <w:t>73010, s</w:t>
      </w:r>
      <w:r w:rsidRPr="00AB4446">
        <w:rPr>
          <w:rFonts w:ascii="GHEA Grapalat" w:hAnsi="GHEA Grapalat"/>
          <w:position w:val="3"/>
        </w:rPr>
        <w:t xml:space="preserve"> </w:t>
      </w:r>
      <w:r w:rsidRPr="00AB4446">
        <w:rPr>
          <w:rFonts w:ascii="GHEA Grapalat" w:hAnsi="GHEA Grapalat"/>
          <w:position w:val="3"/>
          <w:lang w:val="en-GB"/>
        </w:rPr>
        <w:t>73000, s</w:t>
      </w:r>
      <w:r w:rsidRPr="00AB4446">
        <w:rPr>
          <w:rFonts w:ascii="GHEA Grapalat" w:hAnsi="GHEA Grapalat"/>
          <w:position w:val="3"/>
        </w:rPr>
        <w:t xml:space="preserve"> </w:t>
      </w:r>
      <w:r w:rsidRPr="00AB4446">
        <w:rPr>
          <w:rFonts w:ascii="GHEA Grapalat" w:hAnsi="GHEA Grapalat"/>
          <w:position w:val="3"/>
          <w:lang w:val="en-GB"/>
        </w:rPr>
        <w:t>7700, s</w:t>
      </w:r>
      <w:r w:rsidRPr="00AB4446">
        <w:rPr>
          <w:rFonts w:ascii="GHEA Grapalat" w:hAnsi="GHEA Grapalat"/>
          <w:position w:val="3"/>
        </w:rPr>
        <w:t xml:space="preserve"> </w:t>
      </w:r>
      <w:r w:rsidRPr="00AB4446">
        <w:rPr>
          <w:rFonts w:ascii="GHEA Grapalat" w:hAnsi="GHEA Grapalat"/>
          <w:position w:val="3"/>
          <w:lang w:val="en-GB"/>
        </w:rPr>
        <w:t>7400, s</w:t>
      </w:r>
      <w:r w:rsidRPr="00AB4446">
        <w:rPr>
          <w:rFonts w:ascii="GHEA Grapalat" w:hAnsi="GHEA Grapalat"/>
          <w:position w:val="3"/>
        </w:rPr>
        <w:t xml:space="preserve"> </w:t>
      </w:r>
      <w:r w:rsidRPr="00AB4446">
        <w:rPr>
          <w:rFonts w:ascii="GHEA Grapalat" w:hAnsi="GHEA Grapalat"/>
          <w:position w:val="3"/>
          <w:lang w:val="en-GB"/>
        </w:rPr>
        <w:t>7200,</w:t>
      </w:r>
      <w:r w:rsidRPr="00AB4446">
        <w:rPr>
          <w:rFonts w:ascii="GHEA Grapalat" w:eastAsia="Minion Pro" w:hAnsi="GHEA Grapalat" w:cs="Minion Pro"/>
        </w:rPr>
        <w:t xml:space="preserve"> </w:t>
      </w:r>
      <w:r w:rsidRPr="00AB4446">
        <w:rPr>
          <w:rFonts w:ascii="GHEA Grapalat" w:hAnsi="GHEA Grapalat"/>
          <w:position w:val="3"/>
          <w:lang w:val="en-GB"/>
        </w:rPr>
        <w:t>s</w:t>
      </w:r>
      <w:r w:rsidRPr="00AB4446">
        <w:rPr>
          <w:rFonts w:ascii="GHEA Grapalat" w:hAnsi="GHEA Grapalat"/>
          <w:position w:val="3"/>
        </w:rPr>
        <w:t xml:space="preserve"> </w:t>
      </w:r>
      <w:r w:rsidRPr="00AB4446">
        <w:rPr>
          <w:rFonts w:ascii="GHEA Grapalat" w:hAnsi="GHEA Grapalat"/>
          <w:position w:val="3"/>
          <w:lang w:val="en-GB"/>
        </w:rPr>
        <w:t>7102, s</w:t>
      </w:r>
      <w:r w:rsidRPr="00AB4446">
        <w:rPr>
          <w:rFonts w:ascii="GHEA Grapalat" w:hAnsi="GHEA Grapalat"/>
          <w:position w:val="3"/>
        </w:rPr>
        <w:t xml:space="preserve"> </w:t>
      </w:r>
      <w:r w:rsidRPr="00AB4446">
        <w:rPr>
          <w:rFonts w:ascii="GHEA Grapalat" w:hAnsi="GHEA Grapalat"/>
          <w:position w:val="3"/>
          <w:lang w:val="en-GB"/>
        </w:rPr>
        <w:t>7101, s</w:t>
      </w:r>
      <w:r w:rsidRPr="00AB4446">
        <w:rPr>
          <w:rFonts w:ascii="GHEA Grapalat" w:hAnsi="GHEA Grapalat"/>
          <w:position w:val="3"/>
        </w:rPr>
        <w:t xml:space="preserve"> </w:t>
      </w:r>
      <w:r w:rsidRPr="00AB4446">
        <w:rPr>
          <w:rFonts w:ascii="GHEA Grapalat" w:hAnsi="GHEA Grapalat"/>
          <w:position w:val="3"/>
          <w:lang w:val="en-GB"/>
        </w:rPr>
        <w:t>7100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lastRenderedPageBreak/>
        <w:t>Տետրակներ</w:t>
      </w:r>
      <w:r w:rsidRPr="00AB4446">
        <w:rPr>
          <w:rFonts w:ascii="GHEA Grapalat" w:hAnsi="GHEA Grapalat"/>
          <w:position w:val="3"/>
          <w:lang w:val="en-GB"/>
        </w:rPr>
        <w:t xml:space="preserve"> d</w:t>
      </w:r>
      <w:r w:rsidRPr="00AB4446">
        <w:rPr>
          <w:rFonts w:ascii="GHEA Grapalat" w:hAnsi="GHEA Grapalat"/>
          <w:position w:val="3"/>
        </w:rPr>
        <w:t xml:space="preserve"> </w:t>
      </w:r>
      <w:r w:rsidRPr="00AB4446">
        <w:rPr>
          <w:rFonts w:ascii="GHEA Grapalat" w:hAnsi="GHEA Grapalat"/>
          <w:position w:val="3"/>
          <w:lang w:val="en-GB"/>
        </w:rPr>
        <w:t>4402, d166, e1451, e1300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Շշեր</w:t>
      </w:r>
      <w:r w:rsidRPr="00AB4446">
        <w:rPr>
          <w:rFonts w:ascii="GHEA Grapalat" w:hAnsi="GHEA Grapalat"/>
          <w:position w:val="3"/>
          <w:lang w:val="en-GB"/>
        </w:rPr>
        <w:t xml:space="preserve"> d</w:t>
      </w:r>
      <w:r w:rsidRPr="00AB4446">
        <w:rPr>
          <w:rFonts w:ascii="GHEA Grapalat" w:hAnsi="GHEA Grapalat"/>
          <w:position w:val="3"/>
        </w:rPr>
        <w:t xml:space="preserve"> </w:t>
      </w:r>
      <w:r w:rsidRPr="00AB4446">
        <w:rPr>
          <w:rFonts w:ascii="GHEA Grapalat" w:hAnsi="GHEA Grapalat"/>
          <w:position w:val="3"/>
          <w:lang w:val="en-GB"/>
        </w:rPr>
        <w:t>560, d550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 xml:space="preserve">Աղիներ </w:t>
      </w:r>
      <w:r w:rsidRPr="00AB4446">
        <w:rPr>
          <w:rFonts w:ascii="GHEA Grapalat" w:hAnsi="GHEA Grapalat"/>
          <w:position w:val="3"/>
          <w:lang w:val="en-GB"/>
        </w:rPr>
        <w:t>e</w:t>
      </w:r>
      <w:r w:rsidRPr="00AB4446">
        <w:rPr>
          <w:rFonts w:ascii="GHEA Grapalat" w:hAnsi="GHEA Grapalat"/>
          <w:position w:val="3"/>
        </w:rPr>
        <w:t xml:space="preserve"> </w:t>
      </w:r>
      <w:r w:rsidRPr="00AB4446">
        <w:rPr>
          <w:rFonts w:ascii="GHEA Grapalat" w:hAnsi="GHEA Grapalat"/>
          <w:position w:val="3"/>
          <w:lang w:val="en-GB"/>
        </w:rPr>
        <w:t>1151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Խոնարհվելը</w:t>
      </w:r>
      <w:r w:rsidRPr="00AB4446">
        <w:rPr>
          <w:rFonts w:ascii="GHEA Grapalat" w:hAnsi="GHEA Grapalat"/>
          <w:position w:val="3"/>
          <w:lang w:val="en-GB"/>
        </w:rPr>
        <w:t xml:space="preserve"> d</w:t>
      </w:r>
      <w:r w:rsidRPr="00AB4446">
        <w:rPr>
          <w:rFonts w:ascii="GHEA Grapalat" w:hAnsi="GHEA Grapalat"/>
          <w:position w:val="3"/>
        </w:rPr>
        <w:t xml:space="preserve"> </w:t>
      </w:r>
      <w:r w:rsidRPr="00AB4446">
        <w:rPr>
          <w:rFonts w:ascii="GHEA Grapalat" w:hAnsi="GHEA Grapalat"/>
          <w:position w:val="3"/>
          <w:lang w:val="en-GB"/>
        </w:rPr>
        <w:t>4105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Բոուլինգ</w:t>
      </w:r>
      <w:r w:rsidRPr="00AB4446">
        <w:rPr>
          <w:rFonts w:ascii="GHEA Grapalat" w:hAnsi="GHEA Grapalat"/>
          <w:position w:val="3"/>
          <w:lang w:val="en-GB"/>
        </w:rPr>
        <w:t xml:space="preserve"> d</w:t>
      </w:r>
      <w:r w:rsidRPr="00AB4446">
        <w:rPr>
          <w:rFonts w:ascii="GHEA Grapalat" w:hAnsi="GHEA Grapalat"/>
          <w:position w:val="3"/>
        </w:rPr>
        <w:t xml:space="preserve"> </w:t>
      </w:r>
      <w:r w:rsidRPr="00AB4446">
        <w:rPr>
          <w:rFonts w:ascii="GHEA Grapalat" w:hAnsi="GHEA Grapalat"/>
          <w:position w:val="3"/>
          <w:lang w:val="en-GB"/>
        </w:rPr>
        <w:t>9201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Տուփ</w:t>
      </w:r>
      <w:r w:rsidRPr="00AB4446">
        <w:rPr>
          <w:rFonts w:ascii="GHEA Grapalat" w:hAnsi="GHEA Grapalat"/>
          <w:position w:val="3"/>
          <w:lang w:val="en-GB"/>
        </w:rPr>
        <w:t xml:space="preserve"> d</w:t>
      </w:r>
      <w:r w:rsidRPr="00AB4446">
        <w:rPr>
          <w:rFonts w:ascii="GHEA Grapalat" w:hAnsi="GHEA Grapalat"/>
          <w:position w:val="3"/>
        </w:rPr>
        <w:t xml:space="preserve"> </w:t>
      </w:r>
      <w:r w:rsidRPr="00AB4446">
        <w:rPr>
          <w:rFonts w:ascii="GHEA Grapalat" w:hAnsi="GHEA Grapalat"/>
          <w:position w:val="3"/>
          <w:lang w:val="en-GB"/>
        </w:rPr>
        <w:t>1312, d</w:t>
      </w:r>
      <w:r w:rsidRPr="00AB4446">
        <w:rPr>
          <w:rFonts w:ascii="GHEA Grapalat" w:hAnsi="GHEA Grapalat"/>
          <w:position w:val="3"/>
        </w:rPr>
        <w:t xml:space="preserve"> </w:t>
      </w:r>
      <w:r w:rsidRPr="00AB4446">
        <w:rPr>
          <w:rFonts w:ascii="GHEA Grapalat" w:hAnsi="GHEA Grapalat"/>
          <w:position w:val="3"/>
          <w:lang w:val="en-GB"/>
        </w:rPr>
        <w:t>430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cs="Sylfaen"/>
          <w:position w:val="3"/>
          <w:lang w:val="en-GB"/>
        </w:rPr>
        <w:t>Բրադիկարդիա</w:t>
      </w:r>
      <w:r w:rsidRPr="00AB4446">
        <w:rPr>
          <w:rFonts w:ascii="GHEA Grapalat" w:hAnsi="GHEA Grapalat"/>
          <w:position w:val="3"/>
          <w:lang w:val="en-GB"/>
        </w:rPr>
        <w:t xml:space="preserve"> b</w:t>
      </w:r>
      <w:r w:rsidRPr="00AB4446">
        <w:rPr>
          <w:rFonts w:ascii="GHEA Grapalat" w:hAnsi="GHEA Grapalat"/>
          <w:position w:val="3"/>
        </w:rPr>
        <w:t xml:space="preserve"> </w:t>
      </w:r>
      <w:r w:rsidRPr="00AB4446">
        <w:rPr>
          <w:rFonts w:ascii="GHEA Grapalat" w:hAnsi="GHEA Grapalat"/>
          <w:position w:val="3"/>
          <w:lang w:val="en-GB"/>
        </w:rPr>
        <w:t>410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cs="Sylfaen"/>
          <w:position w:val="3"/>
          <w:lang w:val="en-GB"/>
        </w:rPr>
        <w:t>Բրադիլալիա</w:t>
      </w:r>
      <w:r w:rsidRPr="00AB4446">
        <w:rPr>
          <w:rFonts w:ascii="GHEA Grapalat" w:hAnsi="GHEA Grapalat"/>
          <w:position w:val="3"/>
          <w:lang w:val="en-GB"/>
        </w:rPr>
        <w:t xml:space="preserve"> b</w:t>
      </w:r>
      <w:r w:rsidRPr="00AB4446">
        <w:rPr>
          <w:rFonts w:ascii="GHEA Grapalat" w:hAnsi="GHEA Grapalat"/>
          <w:position w:val="3"/>
        </w:rPr>
        <w:t xml:space="preserve"> </w:t>
      </w:r>
      <w:r w:rsidRPr="00AB4446">
        <w:rPr>
          <w:rFonts w:ascii="GHEA Grapalat" w:hAnsi="GHEA Grapalat"/>
          <w:position w:val="3"/>
          <w:lang w:val="en-GB"/>
        </w:rPr>
        <w:t>330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Բրադիպնոէ</w:t>
      </w:r>
      <w:r w:rsidRPr="00AB4446">
        <w:rPr>
          <w:rFonts w:ascii="GHEA Grapalat" w:hAnsi="GHEA Grapalat"/>
          <w:position w:val="3"/>
          <w:lang w:val="en-GB"/>
        </w:rPr>
        <w:t xml:space="preserve"> b</w:t>
      </w:r>
      <w:r w:rsidRPr="00AB4446">
        <w:rPr>
          <w:rFonts w:ascii="GHEA Grapalat" w:hAnsi="GHEA Grapalat"/>
          <w:position w:val="3"/>
        </w:rPr>
        <w:t xml:space="preserve"> </w:t>
      </w:r>
      <w:r w:rsidRPr="00AB4446">
        <w:rPr>
          <w:rFonts w:ascii="GHEA Grapalat" w:hAnsi="GHEA Grapalat"/>
          <w:position w:val="3"/>
          <w:lang w:val="en-GB"/>
        </w:rPr>
        <w:t>4400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Բրայլ</w:t>
      </w:r>
      <w:r w:rsidRPr="00AB4446">
        <w:rPr>
          <w:rFonts w:ascii="GHEA Grapalat" w:hAnsi="GHEA Grapalat"/>
          <w:position w:val="3"/>
          <w:lang w:val="en-GB"/>
        </w:rPr>
        <w:t xml:space="preserve"> d</w:t>
      </w:r>
      <w:r w:rsidRPr="00AB4446">
        <w:rPr>
          <w:rFonts w:ascii="GHEA Grapalat" w:hAnsi="GHEA Grapalat"/>
          <w:position w:val="3"/>
        </w:rPr>
        <w:t xml:space="preserve"> </w:t>
      </w:r>
      <w:r w:rsidRPr="00AB4446">
        <w:rPr>
          <w:rFonts w:ascii="GHEA Grapalat" w:hAnsi="GHEA Grapalat"/>
          <w:position w:val="3"/>
          <w:lang w:val="en-GB"/>
        </w:rPr>
        <w:t>3601, d</w:t>
      </w:r>
      <w:r w:rsidRPr="00AB4446">
        <w:rPr>
          <w:rFonts w:ascii="GHEA Grapalat" w:hAnsi="GHEA Grapalat"/>
          <w:position w:val="3"/>
        </w:rPr>
        <w:t xml:space="preserve"> </w:t>
      </w:r>
      <w:r w:rsidRPr="00AB4446">
        <w:rPr>
          <w:rFonts w:ascii="GHEA Grapalat" w:hAnsi="GHEA Grapalat"/>
          <w:position w:val="3"/>
          <w:lang w:val="en-GB"/>
        </w:rPr>
        <w:t>325, d</w:t>
      </w:r>
      <w:r w:rsidRPr="00AB4446">
        <w:rPr>
          <w:rFonts w:ascii="GHEA Grapalat" w:hAnsi="GHEA Grapalat"/>
          <w:position w:val="3"/>
        </w:rPr>
        <w:t xml:space="preserve"> </w:t>
      </w:r>
      <w:r w:rsidRPr="00AB4446">
        <w:rPr>
          <w:rFonts w:ascii="GHEA Grapalat" w:hAnsi="GHEA Grapalat"/>
          <w:position w:val="3"/>
          <w:lang w:val="en-GB"/>
        </w:rPr>
        <w:t>166, d</w:t>
      </w:r>
      <w:r w:rsidRPr="00AB4446">
        <w:rPr>
          <w:rFonts w:ascii="GHEA Grapalat" w:hAnsi="GHEA Grapalat"/>
          <w:position w:val="3"/>
        </w:rPr>
        <w:t xml:space="preserve"> </w:t>
      </w:r>
      <w:r w:rsidRPr="00AB4446">
        <w:rPr>
          <w:rFonts w:ascii="GHEA Grapalat" w:hAnsi="GHEA Grapalat"/>
          <w:position w:val="3"/>
          <w:lang w:val="en-GB"/>
        </w:rPr>
        <w:t>145, d</w:t>
      </w:r>
      <w:r w:rsidRPr="00AB4446">
        <w:rPr>
          <w:rFonts w:ascii="GHEA Grapalat" w:hAnsi="GHEA Grapalat"/>
          <w:position w:val="3"/>
        </w:rPr>
        <w:t xml:space="preserve"> </w:t>
      </w:r>
      <w:r w:rsidRPr="00AB4446">
        <w:rPr>
          <w:rFonts w:ascii="GHEA Grapalat" w:hAnsi="GHEA Grapalat"/>
          <w:position w:val="3"/>
          <w:lang w:val="en-GB"/>
        </w:rPr>
        <w:t>140,</w:t>
      </w:r>
      <w:r w:rsidRPr="00AB4446">
        <w:rPr>
          <w:rFonts w:ascii="GHEA Grapalat" w:eastAsia="Minion Pro" w:hAnsi="GHEA Grapalat" w:cs="Minion Pro"/>
        </w:rPr>
        <w:t xml:space="preserve"> </w:t>
      </w:r>
      <w:r w:rsidRPr="00AB4446">
        <w:rPr>
          <w:rFonts w:ascii="GHEA Grapalat" w:hAnsi="GHEA Grapalat"/>
          <w:position w:val="3"/>
          <w:lang w:val="es-ES_tradnl"/>
        </w:rPr>
        <w:t>e</w:t>
      </w:r>
      <w:r w:rsidRPr="00AB4446">
        <w:rPr>
          <w:rFonts w:ascii="GHEA Grapalat" w:hAnsi="GHEA Grapalat"/>
          <w:position w:val="3"/>
        </w:rPr>
        <w:t xml:space="preserve"> </w:t>
      </w:r>
      <w:r w:rsidRPr="00AB4446">
        <w:rPr>
          <w:rFonts w:ascii="GHEA Grapalat" w:hAnsi="GHEA Grapalat"/>
          <w:position w:val="3"/>
          <w:lang w:val="es-ES_tradnl"/>
        </w:rPr>
        <w:t>5600, e</w:t>
      </w:r>
      <w:r w:rsidRPr="00AB4446">
        <w:rPr>
          <w:rFonts w:ascii="GHEA Grapalat" w:hAnsi="GHEA Grapalat"/>
          <w:position w:val="3"/>
        </w:rPr>
        <w:t xml:space="preserve"> </w:t>
      </w:r>
      <w:r w:rsidRPr="00AB4446">
        <w:rPr>
          <w:rFonts w:ascii="GHEA Grapalat" w:hAnsi="GHEA Grapalat"/>
          <w:position w:val="3"/>
          <w:lang w:val="es-ES_tradnl"/>
        </w:rPr>
        <w:t>1552, e</w:t>
      </w:r>
      <w:r w:rsidRPr="00AB4446">
        <w:rPr>
          <w:rFonts w:ascii="GHEA Grapalat" w:hAnsi="GHEA Grapalat"/>
          <w:position w:val="3"/>
        </w:rPr>
        <w:t xml:space="preserve"> </w:t>
      </w:r>
      <w:r w:rsidRPr="00AB4446">
        <w:rPr>
          <w:rFonts w:ascii="GHEA Grapalat" w:hAnsi="GHEA Grapalat"/>
          <w:position w:val="3"/>
          <w:lang w:val="es-ES_tradnl"/>
        </w:rPr>
        <w:t>1502, e</w:t>
      </w:r>
      <w:r w:rsidRPr="00AB4446">
        <w:rPr>
          <w:rFonts w:ascii="GHEA Grapalat" w:hAnsi="GHEA Grapalat"/>
          <w:position w:val="3"/>
        </w:rPr>
        <w:t xml:space="preserve"> </w:t>
      </w:r>
      <w:r w:rsidRPr="00AB4446">
        <w:rPr>
          <w:rFonts w:ascii="GHEA Grapalat" w:hAnsi="GHEA Grapalat"/>
          <w:position w:val="3"/>
          <w:lang w:val="es-ES_tradnl"/>
        </w:rPr>
        <w:t>1451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Բրայլի գրատիպ</w:t>
      </w:r>
      <w:r w:rsidRPr="00AB4446">
        <w:rPr>
          <w:rFonts w:ascii="GHEA Grapalat" w:hAnsi="GHEA Grapalat"/>
          <w:position w:val="3"/>
          <w:lang w:val="es-ES_tradnl"/>
        </w:rPr>
        <w:t xml:space="preserve"> d</w:t>
      </w:r>
      <w:r w:rsidRPr="00AB4446">
        <w:rPr>
          <w:rFonts w:ascii="GHEA Grapalat" w:hAnsi="GHEA Grapalat"/>
          <w:position w:val="3"/>
        </w:rPr>
        <w:t xml:space="preserve"> </w:t>
      </w:r>
      <w:r w:rsidRPr="00AB4446">
        <w:rPr>
          <w:rFonts w:ascii="GHEA Grapalat" w:hAnsi="GHEA Grapalat"/>
          <w:position w:val="3"/>
          <w:lang w:val="es-ES_tradnl"/>
        </w:rPr>
        <w:t>1450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Ուղեղ</w:t>
      </w:r>
      <w:r w:rsidRPr="00AB4446">
        <w:rPr>
          <w:rFonts w:ascii="GHEA Grapalat" w:hAnsi="GHEA Grapalat"/>
          <w:position w:val="3"/>
          <w:lang w:val="es-ES_tradnl"/>
        </w:rPr>
        <w:t xml:space="preserve"> b</w:t>
      </w:r>
      <w:r w:rsidRPr="00AB4446">
        <w:rPr>
          <w:rFonts w:ascii="GHEA Grapalat" w:hAnsi="GHEA Grapalat"/>
          <w:position w:val="3"/>
        </w:rPr>
        <w:t xml:space="preserve"> </w:t>
      </w:r>
      <w:r w:rsidRPr="00AB4446">
        <w:rPr>
          <w:rFonts w:ascii="GHEA Grapalat" w:hAnsi="GHEA Grapalat"/>
          <w:position w:val="3"/>
          <w:lang w:val="es-ES_tradnl"/>
        </w:rPr>
        <w:t>1, s</w:t>
      </w:r>
      <w:r w:rsidRPr="00AB4446">
        <w:rPr>
          <w:rFonts w:ascii="GHEA Grapalat" w:hAnsi="GHEA Grapalat"/>
          <w:position w:val="3"/>
        </w:rPr>
        <w:t xml:space="preserve"> </w:t>
      </w:r>
      <w:r w:rsidRPr="00AB4446">
        <w:rPr>
          <w:rFonts w:ascii="GHEA Grapalat" w:hAnsi="GHEA Grapalat"/>
          <w:position w:val="3"/>
          <w:lang w:val="es-ES_tradnl"/>
        </w:rPr>
        <w:t>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Մտագրոհ</w:t>
      </w:r>
      <w:r w:rsidRPr="00AB4446">
        <w:rPr>
          <w:rFonts w:ascii="GHEA Grapalat" w:hAnsi="GHEA Grapalat"/>
          <w:position w:val="3"/>
          <w:lang w:val="es-ES_tradnl"/>
        </w:rPr>
        <w:t xml:space="preserve"> d 163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Մարմիններ</w:t>
      </w:r>
      <w:r w:rsidRPr="00AB4446">
        <w:rPr>
          <w:rFonts w:ascii="GHEA Grapalat" w:hAnsi="GHEA Grapalat"/>
          <w:position w:val="3"/>
          <w:lang w:val="es-ES_tradnl"/>
        </w:rPr>
        <w:t xml:space="preserve"> e 5951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Փոխակերպում</w:t>
      </w:r>
      <w:r w:rsidRPr="00AB4446">
        <w:rPr>
          <w:rFonts w:ascii="GHEA Grapalat" w:hAnsi="GHEA Grapalat"/>
          <w:position w:val="3"/>
          <w:lang w:val="es-ES_tradnl"/>
        </w:rPr>
        <w:t xml:space="preserve"> b 540, b 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Նախաճաշ</w:t>
      </w:r>
      <w:r w:rsidRPr="00AB4446">
        <w:rPr>
          <w:rFonts w:ascii="GHEA Grapalat" w:hAnsi="GHEA Grapalat"/>
          <w:position w:val="3"/>
          <w:lang w:val="es-ES_tradnl"/>
        </w:rPr>
        <w:t xml:space="preserve"> d 2302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Բաժանելը</w:t>
      </w:r>
      <w:r w:rsidRPr="00AB4446">
        <w:rPr>
          <w:rFonts w:ascii="GHEA Grapalat" w:hAnsi="GHEA Grapalat"/>
          <w:position w:val="3"/>
          <w:lang w:val="es-ES_tradnl"/>
        </w:rPr>
        <w:t xml:space="preserve"> d 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Կրծքեր</w:t>
      </w:r>
      <w:r w:rsidRPr="00AB4446">
        <w:rPr>
          <w:rFonts w:ascii="GHEA Grapalat" w:hAnsi="GHEA Grapalat"/>
          <w:lang w:val="es-ES_tradnl"/>
        </w:rPr>
        <w:t xml:space="preserve"> </w:t>
      </w:r>
      <w:r w:rsidRPr="00AB4446">
        <w:rPr>
          <w:rFonts w:ascii="GHEA Grapalat" w:hAnsi="GHEA Grapalat"/>
          <w:position w:val="3"/>
          <w:lang w:val="es-ES_tradnl"/>
        </w:rPr>
        <w:t>b 55501, s 6302, d 560, e 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Շնչահեղձ</w:t>
      </w:r>
      <w:r w:rsidRPr="00AB4446">
        <w:rPr>
          <w:rFonts w:ascii="GHEA Grapalat" w:hAnsi="GHEA Grapalat"/>
          <w:position w:val="3"/>
          <w:lang w:val="es-ES_tradnl"/>
        </w:rPr>
        <w:t xml:space="preserve"> b 4551, b 460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Շնչելը</w:t>
      </w:r>
      <w:r w:rsidRPr="00AB4446">
        <w:rPr>
          <w:rFonts w:ascii="GHEA Grapalat" w:hAnsi="GHEA Grapalat"/>
          <w:position w:val="3"/>
          <w:lang w:val="es-ES_tradnl"/>
        </w:rPr>
        <w:t xml:space="preserve"> b 4402, b 4401, b 450, b 445,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3100, e 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Շնչառական</w:t>
      </w:r>
      <w:r w:rsidRPr="00AB4446">
        <w:rPr>
          <w:rFonts w:ascii="GHEA Grapalat" w:hAnsi="GHEA Grapalat"/>
          <w:position w:val="3"/>
          <w:lang w:val="es-ES_tradnl"/>
        </w:rPr>
        <w:t xml:space="preserve"> </w:t>
      </w:r>
      <w:r w:rsidRPr="00AB4446">
        <w:rPr>
          <w:rFonts w:ascii="GHEA Grapalat" w:hAnsi="GHEA Grapalat"/>
          <w:position w:val="3"/>
        </w:rPr>
        <w:t>շարժումներ</w:t>
      </w:r>
      <w:r w:rsidRPr="00AB4446">
        <w:rPr>
          <w:rFonts w:ascii="GHEA Grapalat" w:hAnsi="GHEA Grapalat"/>
          <w:position w:val="3"/>
          <w:lang w:val="es-ES_tradnl"/>
        </w:rPr>
        <w:t xml:space="preserve"> b 4400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Զեփյուռ</w:t>
      </w:r>
      <w:r w:rsidRPr="00AB4446">
        <w:rPr>
          <w:rFonts w:ascii="GHEA Grapalat" w:hAnsi="GHEA Grapalat"/>
          <w:position w:val="3"/>
          <w:lang w:val="es-ES_tradnl"/>
        </w:rPr>
        <w:t xml:space="preserve"> e 2254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w:t>
      </w:r>
      <w:r w:rsidR="009E6CB1" w:rsidRPr="00AB4446">
        <w:rPr>
          <w:rFonts w:ascii="GHEA Grapalat" w:hAnsi="GHEA Grapalat"/>
        </w:rPr>
        <w:t>և</w:t>
      </w:r>
      <w:r w:rsidRPr="00AB4446">
        <w:rPr>
          <w:rFonts w:ascii="GHEA Grapalat" w:hAnsi="GHEA Grapalat"/>
        </w:rPr>
        <w:t>եռուն</w:t>
      </w:r>
      <w:r w:rsidRPr="00AB4446">
        <w:rPr>
          <w:rFonts w:ascii="GHEA Grapalat" w:hAnsi="GHEA Grapalat"/>
          <w:lang w:val="es-ES_tradnl"/>
        </w:rPr>
        <w:t xml:space="preserve"> </w:t>
      </w:r>
      <w:r w:rsidRPr="00AB4446">
        <w:rPr>
          <w:rFonts w:ascii="GHEA Grapalat" w:hAnsi="GHEA Grapalat"/>
        </w:rPr>
        <w:t>մտքեր</w:t>
      </w:r>
      <w:r w:rsidRPr="00AB4446">
        <w:rPr>
          <w:rFonts w:ascii="GHEA Grapalat" w:hAnsi="GHEA Grapalat"/>
          <w:position w:val="3"/>
          <w:lang w:val="es-ES_tradnl"/>
        </w:rPr>
        <w:t xml:space="preserve"> b1603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Բրոկա</w:t>
      </w:r>
      <w:r w:rsidRPr="00AB4446">
        <w:rPr>
          <w:rFonts w:ascii="GHEA Grapalat" w:hAnsi="GHEA Grapalat"/>
          <w:position w:val="3"/>
          <w:lang w:val="es-ES_tradnl"/>
        </w:rPr>
        <w:t xml:space="preserve"> b 167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Բրոնխների</w:t>
      </w:r>
      <w:r w:rsidRPr="00AB4446">
        <w:rPr>
          <w:rFonts w:ascii="GHEA Grapalat" w:hAnsi="GHEA Grapalat"/>
          <w:position w:val="3"/>
          <w:lang w:val="es-ES_tradnl"/>
        </w:rPr>
        <w:t xml:space="preserve"> b 440, s 43010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Ավելներ</w:t>
      </w:r>
      <w:r w:rsidRPr="00AB4446">
        <w:rPr>
          <w:rFonts w:ascii="GHEA Grapalat" w:hAnsi="GHEA Grapalat"/>
          <w:position w:val="3"/>
          <w:lang w:val="es-ES_tradnl"/>
        </w:rPr>
        <w:t>,d 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Որպես</w:t>
      </w:r>
      <w:r w:rsidRPr="00AB4446">
        <w:rPr>
          <w:rFonts w:ascii="GHEA Grapalat" w:hAnsi="GHEA Grapalat"/>
          <w:position w:val="3"/>
          <w:lang w:val="es-ES_tradnl"/>
        </w:rPr>
        <w:t xml:space="preserve"> </w:t>
      </w:r>
      <w:r w:rsidRPr="00AB4446">
        <w:rPr>
          <w:rFonts w:ascii="GHEA Grapalat" w:hAnsi="GHEA Grapalat"/>
          <w:position w:val="3"/>
        </w:rPr>
        <w:t>եղբայր</w:t>
      </w:r>
      <w:r w:rsidRPr="00AB4446">
        <w:rPr>
          <w:rFonts w:ascii="GHEA Grapalat" w:hAnsi="GHEA Grapalat"/>
          <w:position w:val="3"/>
          <w:lang w:val="es-ES_tradnl"/>
        </w:rPr>
        <w:t xml:space="preserve"> d 7602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Կապտուկներ</w:t>
      </w:r>
      <w:r w:rsidRPr="00AB4446">
        <w:rPr>
          <w:rFonts w:ascii="GHEA Grapalat" w:hAnsi="GHEA Grapalat"/>
          <w:position w:val="3"/>
          <w:lang w:val="es-ES_tradnl"/>
        </w:rPr>
        <w:t xml:space="preserve"> b 820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Մաքրել</w:t>
      </w:r>
      <w:r w:rsidRPr="00AB4446">
        <w:rPr>
          <w:rFonts w:ascii="GHEA Grapalat" w:hAnsi="GHEA Grapalat"/>
          <w:position w:val="3"/>
          <w:lang w:val="es-ES_tradnl"/>
        </w:rPr>
        <w:t xml:space="preserve"> d 4453, d 1450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Խոզանակներ</w:t>
      </w:r>
      <w:r w:rsidRPr="00AB4446">
        <w:rPr>
          <w:rFonts w:ascii="GHEA Grapalat" w:hAnsi="GHEA Grapalat"/>
          <w:position w:val="3"/>
          <w:lang w:val="es-ES_tradnl"/>
        </w:rPr>
        <w:t xml:space="preserve"> d 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Խոզանակով</w:t>
      </w:r>
      <w:r w:rsidRPr="00AB4446">
        <w:rPr>
          <w:rFonts w:ascii="GHEA Grapalat" w:hAnsi="GHEA Grapalat"/>
          <w:position w:val="3"/>
          <w:lang w:val="es-ES_tradnl"/>
        </w:rPr>
        <w:t xml:space="preserve"> </w:t>
      </w:r>
      <w:r w:rsidRPr="00AB4446">
        <w:rPr>
          <w:rFonts w:ascii="GHEA Grapalat" w:hAnsi="GHEA Grapalat"/>
          <w:position w:val="3"/>
        </w:rPr>
        <w:t>մաքրել</w:t>
      </w:r>
      <w:r w:rsidRPr="00AB4446">
        <w:rPr>
          <w:rFonts w:ascii="GHEA Grapalat" w:hAnsi="GHEA Grapalat"/>
          <w:position w:val="3"/>
          <w:lang w:val="es-ES_tradnl"/>
        </w:rPr>
        <w:t>d 5201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Բրուքսիզմ</w:t>
      </w:r>
      <w:r w:rsidRPr="00AB4446">
        <w:rPr>
          <w:rFonts w:ascii="GHEA Grapalat" w:hAnsi="GHEA Grapalat"/>
          <w:position w:val="3"/>
          <w:lang w:val="es-ES_tradnl"/>
        </w:rPr>
        <w:t xml:space="preserve"> b 7652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Պլանավորելը</w:t>
      </w:r>
      <w:r w:rsidRPr="00AB4446">
        <w:rPr>
          <w:rFonts w:ascii="GHEA Grapalat" w:hAnsi="GHEA Grapalat"/>
          <w:position w:val="3"/>
          <w:lang w:val="es-ES_tradnl"/>
        </w:rPr>
        <w:t xml:space="preserve"> d 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Շենք</w:t>
      </w:r>
      <w:r w:rsidRPr="00AB4446">
        <w:rPr>
          <w:rFonts w:ascii="GHEA Grapalat" w:hAnsi="GHEA Grapalat"/>
          <w:position w:val="3"/>
          <w:lang w:val="es-ES_tradnl"/>
        </w:rPr>
        <w:t xml:space="preserve"> d 4500, d 1551, d 460, d 2104,</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2102, d 2100, e 5200, e 5152, e 5151,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5150, e 155, e 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Շինություններ</w:t>
      </w:r>
      <w:r w:rsidRPr="00AB4446">
        <w:rPr>
          <w:rFonts w:ascii="GHEA Grapalat" w:hAnsi="GHEA Grapalat"/>
          <w:position w:val="3"/>
          <w:lang w:val="es-ES_tradnl"/>
        </w:rPr>
        <w:t xml:space="preserve"> d 460, e 515, e 260, e 255, e 155,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150, e 120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Այրոց</w:t>
      </w:r>
      <w:r w:rsidRPr="00AB4446">
        <w:rPr>
          <w:rFonts w:ascii="GHEA Grapalat" w:hAnsi="GHEA Grapalat"/>
          <w:position w:val="3"/>
          <w:lang w:val="es-ES_tradnl"/>
        </w:rPr>
        <w:t xml:space="preserve"> b 840, b 280, b 270, b 220, d 6405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Գխտալ</w:t>
      </w:r>
      <w:r w:rsidRPr="00AB4446">
        <w:rPr>
          <w:rFonts w:ascii="GHEA Grapalat" w:hAnsi="GHEA Grapalat"/>
          <w:position w:val="3"/>
          <w:lang w:val="es-ES_tradnl"/>
        </w:rPr>
        <w:t xml:space="preserve"> b 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Պարկեր</w:t>
      </w:r>
      <w:r w:rsidRPr="00AB4446">
        <w:rPr>
          <w:rFonts w:ascii="GHEA Grapalat" w:hAnsi="GHEA Grapalat"/>
          <w:position w:val="3"/>
          <w:lang w:val="es-ES_tradnl"/>
        </w:rPr>
        <w:t xml:space="preserve"> s7703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Ավտոբուսներ</w:t>
      </w:r>
      <w:r w:rsidRPr="00AB4446">
        <w:rPr>
          <w:rFonts w:ascii="GHEA Grapalat" w:hAnsi="GHEA Grapalat"/>
          <w:lang w:val="es-ES_tradnl"/>
        </w:rPr>
        <w:t xml:space="preserve"> e 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Բիզնես</w:t>
      </w:r>
      <w:r w:rsidRPr="00AB4446">
        <w:rPr>
          <w:rFonts w:ascii="GHEA Grapalat" w:hAnsi="GHEA Grapalat"/>
          <w:position w:val="3"/>
          <w:lang w:val="es-ES_tradnl"/>
        </w:rPr>
        <w:t xml:space="preserve"> d 8500, d 865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Գնելը</w:t>
      </w:r>
      <w:r w:rsidRPr="00AB4446">
        <w:rPr>
          <w:rFonts w:ascii="GHEA Grapalat" w:hAnsi="GHEA Grapalat"/>
          <w:position w:val="3"/>
          <w:lang w:val="es-ES_tradnl"/>
        </w:rPr>
        <w:t xml:space="preserve"> d 865, d 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Բզզոց</w:t>
      </w:r>
      <w:r w:rsidRPr="00AB4446">
        <w:rPr>
          <w:rFonts w:ascii="GHEA Grapalat" w:hAnsi="GHEA Grapalat"/>
          <w:position w:val="3"/>
          <w:lang w:val="es-ES_tradnl"/>
        </w:rPr>
        <w:t xml:space="preserve"> e 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Կախեքսիա</w:t>
      </w:r>
      <w:r w:rsidRPr="00AB4446">
        <w:rPr>
          <w:rFonts w:ascii="GHEA Grapalat" w:hAnsi="GHEA Grapalat"/>
          <w:lang w:val="es-ES_tradnl"/>
        </w:rPr>
        <w:t xml:space="preserve"> b 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Կալցիում</w:t>
      </w:r>
      <w:r w:rsidRPr="00AB4446">
        <w:rPr>
          <w:rFonts w:ascii="GHEA Grapalat" w:hAnsi="GHEA Grapalat"/>
          <w:position w:val="3"/>
          <w:lang w:val="es-ES_tradnl"/>
        </w:rPr>
        <w:t xml:space="preserve"> b 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Հաշվելը</w:t>
      </w:r>
      <w:r w:rsidRPr="00AB4446">
        <w:rPr>
          <w:rFonts w:ascii="GHEA Grapalat" w:hAnsi="GHEA Grapalat"/>
          <w:position w:val="3"/>
          <w:lang w:val="es-ES_tradnl"/>
        </w:rPr>
        <w:t xml:space="preserve"> d 172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Հաշվարկներ</w:t>
      </w:r>
      <w:r w:rsidRPr="00AB4446">
        <w:rPr>
          <w:rFonts w:ascii="GHEA Grapalat" w:hAnsi="GHEA Grapalat"/>
          <w:position w:val="3"/>
          <w:lang w:val="es-ES_tradnl"/>
        </w:rPr>
        <w:t xml:space="preserve"> b1, d 1721, d 1720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Հաշիվ</w:t>
      </w:r>
      <w:r w:rsidRPr="00AB4446">
        <w:rPr>
          <w:rFonts w:ascii="GHEA Grapalat" w:hAnsi="GHEA Grapalat"/>
          <w:position w:val="3"/>
          <w:lang w:val="es-ES_tradnl"/>
        </w:rPr>
        <w:t xml:space="preserve"> d 1721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Զանգահարելը</w:t>
      </w:r>
      <w:r w:rsidRPr="00AB4446">
        <w:rPr>
          <w:rFonts w:ascii="GHEA Grapalat" w:hAnsi="GHEA Grapalat"/>
          <w:position w:val="3"/>
          <w:lang w:val="es-ES_tradnl"/>
        </w:rPr>
        <w:t xml:space="preserve"> d 360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Կոշտուկ</w:t>
      </w:r>
      <w:r w:rsidRPr="00AB4446">
        <w:rPr>
          <w:rFonts w:ascii="GHEA Grapalat" w:hAnsi="GHEA Grapalat"/>
          <w:position w:val="3"/>
          <w:lang w:val="es-ES_tradnl"/>
        </w:rPr>
        <w:t xml:space="preserve"> b 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Ոսկրակոշտուկներ</w:t>
      </w:r>
      <w:r w:rsidRPr="00AB4446">
        <w:rPr>
          <w:rFonts w:ascii="GHEA Grapalat" w:hAnsi="GHEA Grapalat"/>
          <w:position w:val="3"/>
          <w:lang w:val="es-ES_tradnl"/>
        </w:rPr>
        <w:t xml:space="preserve"> d 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Հանգիստ</w:t>
      </w:r>
      <w:r w:rsidRPr="00AB4446">
        <w:rPr>
          <w:rFonts w:ascii="GHEA Grapalat" w:hAnsi="GHEA Grapalat"/>
          <w:position w:val="3"/>
          <w:lang w:val="es-ES_tradnl"/>
        </w:rPr>
        <w:t xml:space="preserve"> b 1263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Խողովակ</w:t>
      </w:r>
      <w:r w:rsidRPr="00AB4446">
        <w:rPr>
          <w:rFonts w:ascii="GHEA Grapalat" w:hAnsi="GHEA Grapalat"/>
          <w:position w:val="3"/>
          <w:lang w:val="es-ES_tradnl"/>
        </w:rPr>
        <w:t xml:space="preserve"> s 63033, s 2501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Խողովակներ</w:t>
      </w:r>
      <w:r w:rsidRPr="00AB4446">
        <w:rPr>
          <w:rFonts w:ascii="GHEA Grapalat" w:hAnsi="GHEA Grapalat"/>
          <w:position w:val="3"/>
          <w:lang w:val="es-ES_tradnl"/>
        </w:rPr>
        <w:t xml:space="preserve"> s 2602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Ձեռնափայտեր</w:t>
      </w:r>
      <w:r w:rsidRPr="00AB4446">
        <w:rPr>
          <w:rFonts w:ascii="GHEA Grapalat" w:hAnsi="GHEA Grapalat"/>
          <w:position w:val="3"/>
          <w:lang w:val="es-ES_tradnl"/>
        </w:rPr>
        <w:t xml:space="preserve"> d 6504, e 1201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Մազանոթներ</w:t>
      </w:r>
      <w:r w:rsidRPr="00AB4446">
        <w:rPr>
          <w:rFonts w:ascii="GHEA Grapalat" w:hAnsi="GHEA Grapalat"/>
          <w:position w:val="3"/>
          <w:lang w:val="es-ES_tradnl"/>
        </w:rPr>
        <w:t xml:space="preserve"> b 415, s 4103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Ենթագիր</w:t>
      </w:r>
      <w:r w:rsidRPr="00AB4446">
        <w:rPr>
          <w:rFonts w:ascii="GHEA Grapalat" w:hAnsi="GHEA Grapalat"/>
          <w:position w:val="3"/>
          <w:lang w:val="es-ES_tradnl"/>
        </w:rPr>
        <w:t xml:space="preserve"> e 5600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Ավտոմեքենա</w:t>
      </w:r>
      <w:r w:rsidRPr="00AB4446">
        <w:rPr>
          <w:rFonts w:ascii="GHEA Grapalat" w:hAnsi="GHEA Grapalat"/>
          <w:position w:val="3"/>
          <w:lang w:val="es-ES_tradnl"/>
        </w:rPr>
        <w:t xml:space="preserve"> d 4200, d 1314, d 475, d 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Ածխաջուր</w:t>
      </w:r>
      <w:r w:rsidRPr="00AB4446">
        <w:rPr>
          <w:rFonts w:ascii="GHEA Grapalat" w:hAnsi="GHEA Grapalat"/>
          <w:position w:val="3"/>
          <w:lang w:val="es-ES_tradnl"/>
        </w:rPr>
        <w:t xml:space="preserve"> b 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Ածխաջրեր</w:t>
      </w:r>
      <w:r w:rsidRPr="00AB4446">
        <w:rPr>
          <w:rFonts w:ascii="GHEA Grapalat" w:hAnsi="GHEA Grapalat"/>
          <w:position w:val="3"/>
          <w:lang w:val="es-ES_tradnl"/>
        </w:rPr>
        <w:t xml:space="preserve"> b 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Ածխածին</w:t>
      </w:r>
      <w:r w:rsidRPr="00AB4446">
        <w:rPr>
          <w:rFonts w:ascii="GHEA Grapalat" w:hAnsi="GHEA Grapalat"/>
          <w:position w:val="3"/>
          <w:lang w:val="es-ES_tradnl"/>
        </w:rPr>
        <w:t xml:space="preserve"> b 5401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Սրտային</w:t>
      </w:r>
      <w:r w:rsidRPr="00AB4446">
        <w:rPr>
          <w:rFonts w:ascii="GHEA Grapalat" w:hAnsi="GHEA Grapalat"/>
          <w:position w:val="3"/>
          <w:lang w:val="es-ES_tradnl"/>
        </w:rPr>
        <w:t xml:space="preserve"> b 4102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Սրտամկանի</w:t>
      </w:r>
      <w:r w:rsidRPr="00AB4446">
        <w:rPr>
          <w:rFonts w:ascii="GHEA Grapalat" w:hAnsi="GHEA Grapalat"/>
          <w:position w:val="3"/>
          <w:lang w:val="es-ES_tradnl"/>
        </w:rPr>
        <w:t xml:space="preserve"> </w:t>
      </w:r>
      <w:r w:rsidRPr="00AB4446">
        <w:rPr>
          <w:rFonts w:ascii="GHEA Grapalat" w:hAnsi="GHEA Grapalat" w:cs="Sylfaen"/>
          <w:position w:val="3"/>
        </w:rPr>
        <w:t>ախտահարում</w:t>
      </w:r>
      <w:r w:rsidRPr="00AB4446">
        <w:rPr>
          <w:rFonts w:ascii="GHEA Grapalat" w:hAnsi="GHEA Grapalat"/>
          <w:position w:val="3"/>
          <w:lang w:val="es-ES_tradnl"/>
        </w:rPr>
        <w:t xml:space="preserve"> b 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Սիրտ</w:t>
      </w:r>
      <w:r w:rsidRPr="00AB4446">
        <w:rPr>
          <w:rFonts w:ascii="GHEA Grapalat" w:hAnsi="GHEA Grapalat"/>
          <w:position w:val="3"/>
          <w:lang w:val="es-ES_tradnl"/>
        </w:rPr>
        <w:t>–</w:t>
      </w:r>
      <w:r w:rsidRPr="00AB4446">
        <w:rPr>
          <w:rFonts w:ascii="GHEA Grapalat" w:hAnsi="GHEA Grapalat" w:cs="Sylfaen"/>
          <w:position w:val="3"/>
          <w:lang w:val="en-GB"/>
        </w:rPr>
        <w:t>անոթային</w:t>
      </w:r>
      <w:r w:rsidRPr="00AB4446">
        <w:rPr>
          <w:rFonts w:ascii="GHEA Grapalat" w:hAnsi="GHEA Grapalat"/>
          <w:position w:val="3"/>
          <w:lang w:val="es-ES_tradnl"/>
        </w:rPr>
        <w:t xml:space="preserve"> b 4, s 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Խաղաքարտեր</w:t>
      </w:r>
      <w:r w:rsidRPr="00AB4446">
        <w:rPr>
          <w:rFonts w:ascii="GHEA Grapalat" w:hAnsi="GHEA Grapalat"/>
          <w:position w:val="3"/>
          <w:lang w:val="es-ES_tradnl"/>
        </w:rPr>
        <w:t xml:space="preserve"> d 9200, d 2103, e 1451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lang w:val="en-GB"/>
        </w:rPr>
        <w:t>Խնամք</w:t>
      </w:r>
      <w:r w:rsidRPr="00AB4446">
        <w:rPr>
          <w:rFonts w:ascii="GHEA Grapalat" w:hAnsi="GHEA Grapalat"/>
          <w:position w:val="3"/>
          <w:lang w:val="es-ES_tradnl"/>
        </w:rPr>
        <w:t xml:space="preserve"> d 7601, d 815, d 660, d 650, d 240, d 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5855, e 5854, e 5852, e 5851, e 5802,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5801, e 5800, e 1500, e 575, e 440, e 345,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340, e 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Խնամող</w:t>
      </w:r>
      <w:r w:rsidRPr="00AB4446">
        <w:rPr>
          <w:rFonts w:ascii="GHEA Grapalat" w:hAnsi="GHEA Grapalat"/>
          <w:position w:val="3"/>
          <w:lang w:val="es-ES_tradnl"/>
        </w:rPr>
        <w:t xml:space="preserve"> b 1403, d 5702, d 5602, d 5601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Խնամողներ</w:t>
      </w:r>
      <w:r w:rsidRPr="00AB4446">
        <w:rPr>
          <w:rFonts w:ascii="GHEA Grapalat" w:hAnsi="GHEA Grapalat"/>
          <w:position w:val="3"/>
          <w:lang w:val="es-ES_tradnl"/>
        </w:rPr>
        <w:t xml:space="preserve"> d 57021, e 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Խնամելը</w:t>
      </w:r>
      <w:r w:rsidRPr="00AB4446">
        <w:rPr>
          <w:rFonts w:ascii="GHEA Grapalat" w:hAnsi="GHEA Grapalat"/>
          <w:position w:val="3"/>
          <w:lang w:val="es-ES_tradnl"/>
        </w:rPr>
        <w:t xml:space="preserve"> d 6, d 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Դաստակի</w:t>
      </w:r>
      <w:r w:rsidRPr="00AB4446">
        <w:rPr>
          <w:rFonts w:ascii="GHEA Grapalat" w:hAnsi="GHEA Grapalat"/>
          <w:position w:val="3"/>
          <w:lang w:val="es-ES_tradnl"/>
        </w:rPr>
        <w:t xml:space="preserve"> b 720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Փոխադրում</w:t>
      </w:r>
      <w:r w:rsidRPr="00AB4446">
        <w:rPr>
          <w:rFonts w:ascii="GHEA Grapalat" w:hAnsi="GHEA Grapalat"/>
          <w:position w:val="3"/>
          <w:lang w:val="es-ES_tradnl"/>
        </w:rPr>
        <w:t xml:space="preserve"> b 430, d 4752, d 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Փոխադրել</w:t>
      </w:r>
      <w:r w:rsidRPr="00AB4446">
        <w:rPr>
          <w:rFonts w:ascii="GHEA Grapalat" w:hAnsi="GHEA Grapalat"/>
          <w:position w:val="3"/>
          <w:lang w:val="es-ES_tradnl"/>
        </w:rPr>
        <w:t xml:space="preserve"> b 4302, b 4301, d 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Փոխադրելը</w:t>
      </w:r>
      <w:r w:rsidRPr="00AB4446">
        <w:rPr>
          <w:rFonts w:ascii="GHEA Grapalat" w:hAnsi="GHEA Grapalat"/>
          <w:position w:val="3"/>
          <w:lang w:val="es-ES_tradnl"/>
        </w:rPr>
        <w:t xml:space="preserve"> b 430, b 164, d 5602, d 5601, d 550,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540, d 530, d 8, d 7, d 6, d 4, d 3, d 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Մեքենաներ</w:t>
      </w:r>
      <w:r w:rsidRPr="00AB4446">
        <w:rPr>
          <w:rFonts w:ascii="GHEA Grapalat" w:hAnsi="GHEA Grapalat"/>
          <w:position w:val="3"/>
          <w:lang w:val="es-ES_tradnl"/>
        </w:rPr>
        <w:t xml:space="preserve"> d 131, e 11521, e 1201, e 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Սայլակներ</w:t>
      </w:r>
      <w:r w:rsidRPr="00AB4446">
        <w:rPr>
          <w:rFonts w:ascii="GHEA Grapalat" w:hAnsi="GHEA Grapalat"/>
          <w:position w:val="3"/>
          <w:lang w:val="es-ES_tradnl"/>
        </w:rPr>
        <w:t xml:space="preserve"> d 6503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Առօրյա</w:t>
      </w:r>
      <w:r w:rsidRPr="00AB4446">
        <w:rPr>
          <w:rFonts w:ascii="GHEA Grapalat" w:hAnsi="GHEA Grapalat"/>
          <w:position w:val="3"/>
          <w:lang w:val="es-ES_tradnl"/>
        </w:rPr>
        <w:t xml:space="preserve"> d 9205, d 750, d 355, d 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Կատաբոլիզմ</w:t>
      </w:r>
      <w:r w:rsidRPr="00AB4446">
        <w:rPr>
          <w:rFonts w:ascii="GHEA Grapalat" w:hAnsi="GHEA Grapalat"/>
          <w:lang w:val="es-ES_tradnl"/>
        </w:rPr>
        <w:t xml:space="preserve"> </w:t>
      </w:r>
      <w:r w:rsidRPr="00AB4446">
        <w:rPr>
          <w:rFonts w:ascii="GHEA Grapalat" w:hAnsi="GHEA Grapalat"/>
          <w:position w:val="3"/>
          <w:lang w:val="es-ES_tradnl"/>
        </w:rPr>
        <w:t>b 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Կատատոնիա</w:t>
      </w:r>
      <w:r w:rsidRPr="00AB4446">
        <w:rPr>
          <w:rFonts w:ascii="GHEA Grapalat" w:hAnsi="GHEA Grapalat"/>
          <w:position w:val="3"/>
          <w:lang w:val="es-ES_tradnl"/>
        </w:rPr>
        <w:t xml:space="preserve"> b 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Հետ</w:t>
      </w:r>
      <w:r w:rsidR="009E6CB1" w:rsidRPr="00AB4446">
        <w:rPr>
          <w:rFonts w:ascii="GHEA Grapalat" w:hAnsi="GHEA Grapalat" w:cs="Sylfaen"/>
          <w:position w:val="3"/>
        </w:rPr>
        <w:t>և</w:t>
      </w:r>
      <w:r w:rsidRPr="00AB4446">
        <w:rPr>
          <w:rFonts w:ascii="GHEA Grapalat" w:hAnsi="GHEA Grapalat" w:cs="Sylfaen"/>
          <w:position w:val="3"/>
        </w:rPr>
        <w:t>ել</w:t>
      </w:r>
      <w:r w:rsidRPr="00AB4446">
        <w:rPr>
          <w:rFonts w:ascii="GHEA Grapalat" w:hAnsi="GHEA Grapalat" w:cs="Sylfaen"/>
          <w:position w:val="3"/>
          <w:lang w:val="es-ES_tradnl"/>
        </w:rPr>
        <w:t xml:space="preserve"> </w:t>
      </w:r>
      <w:r w:rsidRPr="00AB4446">
        <w:rPr>
          <w:rFonts w:ascii="GHEA Grapalat" w:hAnsi="GHEA Grapalat"/>
          <w:position w:val="3"/>
          <w:lang w:val="es-ES_tradnl"/>
        </w:rPr>
        <w:t>b 2152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Բռնելը</w:t>
      </w:r>
      <w:r w:rsidRPr="00AB4446">
        <w:rPr>
          <w:rFonts w:ascii="GHEA Grapalat" w:hAnsi="GHEA Grapalat"/>
          <w:position w:val="3"/>
          <w:lang w:val="es-ES_tradnl"/>
        </w:rPr>
        <w:t xml:space="preserve"> d 445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Դասակարգելը</w:t>
      </w:r>
      <w:r w:rsidRPr="00AB4446">
        <w:rPr>
          <w:rFonts w:ascii="GHEA Grapalat" w:hAnsi="GHEA Grapalat"/>
          <w:position w:val="3"/>
          <w:lang w:val="es-ES_tradnl"/>
        </w:rPr>
        <w:t xml:space="preserve"> b 164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Դասակարգված</w:t>
      </w:r>
      <w:r w:rsidRPr="00AB4446">
        <w:rPr>
          <w:rFonts w:ascii="GHEA Grapalat" w:hAnsi="GHEA Grapalat"/>
          <w:position w:val="3"/>
          <w:lang w:val="es-ES_tradnl"/>
        </w:rPr>
        <w:t xml:space="preserve"> e4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Կատուներ</w:t>
      </w:r>
      <w:r w:rsidRPr="00AB4446">
        <w:rPr>
          <w:rFonts w:ascii="GHEA Grapalat" w:hAnsi="GHEA Grapalat"/>
          <w:lang w:val="es-ES_tradnl"/>
        </w:rPr>
        <w:t xml:space="preserve"> e350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Պոչ</w:t>
      </w:r>
      <w:r w:rsidRPr="00AB4446">
        <w:rPr>
          <w:rFonts w:ascii="GHEA Grapalat" w:hAnsi="GHEA Grapalat"/>
          <w:position w:val="3"/>
          <w:lang w:val="es-ES_tradnl"/>
        </w:rPr>
        <w:t xml:space="preserve"> s12003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Պատճառ</w:t>
      </w:r>
      <w:r w:rsidRPr="00AB4446">
        <w:rPr>
          <w:rFonts w:ascii="GHEA Grapalat" w:hAnsi="GHEA Grapalat"/>
          <w:position w:val="3"/>
          <w:lang w:val="es-ES_tradnl"/>
        </w:rPr>
        <w:t xml:space="preserve"> b130, e230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Արդյունք</w:t>
      </w:r>
      <w:r w:rsidRPr="00AB4446">
        <w:rPr>
          <w:rFonts w:ascii="GHEA Grapalat" w:hAnsi="GHEA Grapalat"/>
          <w:position w:val="3"/>
          <w:lang w:val="es-ES_tradnl"/>
        </w:rPr>
        <w:t xml:space="preserve"> e2150, e255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Խոռոչ</w:t>
      </w:r>
      <w:r w:rsidRPr="00AB4446">
        <w:rPr>
          <w:rFonts w:ascii="GHEA Grapalat" w:hAnsi="GHEA Grapalat"/>
          <w:position w:val="3"/>
          <w:lang w:val="es-ES_tradnl"/>
        </w:rPr>
        <w:t xml:space="preserve"> b5105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Տոնակատարություններ</w:t>
      </w:r>
      <w:r w:rsidRPr="00AB4446">
        <w:rPr>
          <w:rFonts w:ascii="GHEA Grapalat" w:hAnsi="GHEA Grapalat"/>
          <w:position w:val="3"/>
          <w:lang w:val="es-ES_tradnl"/>
        </w:rPr>
        <w:t xml:space="preserve"> d816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Բջիջ</w:t>
      </w:r>
      <w:r w:rsidRPr="00AB4446">
        <w:rPr>
          <w:rFonts w:ascii="GHEA Grapalat" w:hAnsi="GHEA Grapalat"/>
          <w:position w:val="3"/>
          <w:lang w:val="es-ES_tradnl"/>
        </w:rPr>
        <w:t xml:space="preserve"> b435,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Ցելյուլոզա</w:t>
      </w:r>
      <w:r w:rsidRPr="00AB4446">
        <w:rPr>
          <w:rFonts w:ascii="GHEA Grapalat" w:hAnsi="GHEA Grapalat"/>
          <w:position w:val="3"/>
          <w:lang w:val="es-ES_tradnl"/>
        </w:rPr>
        <w:t xml:space="preserve">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Կենտրոնական</w:t>
      </w:r>
      <w:r w:rsidRPr="00AB4446">
        <w:rPr>
          <w:rFonts w:ascii="GHEA Grapalat" w:hAnsi="GHEA Grapalat"/>
          <w:position w:val="3"/>
          <w:lang w:val="es-ES_tradnl"/>
        </w:rPr>
        <w:t xml:space="preserve"> b210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Կենտրոն</w:t>
      </w:r>
      <w:r w:rsidRPr="00AB4446">
        <w:rPr>
          <w:rFonts w:ascii="GHEA Grapalat" w:hAnsi="GHEA Grapalat"/>
          <w:position w:val="3"/>
          <w:lang w:val="es-ES_tradnl"/>
        </w:rPr>
        <w:t xml:space="preserve"> d410, e57502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Ուղեղիկ</w:t>
      </w:r>
      <w:r w:rsidRPr="00AB4446">
        <w:rPr>
          <w:rFonts w:ascii="GHEA Grapalat" w:hAnsi="GHEA Grapalat"/>
          <w:position w:val="3"/>
          <w:lang w:val="es-ES_tradnl"/>
        </w:rPr>
        <w:t xml:space="preserve"> s1104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Արարողություններ</w:t>
      </w:r>
      <w:r w:rsidRPr="00AB4446">
        <w:rPr>
          <w:rFonts w:ascii="GHEA Grapalat" w:hAnsi="GHEA Grapalat"/>
          <w:position w:val="3"/>
          <w:lang w:val="es-ES_tradnl"/>
        </w:rPr>
        <w:t xml:space="preserve"> d9300, d910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Վկայականներ</w:t>
      </w:r>
      <w:r w:rsidRPr="00AB4446">
        <w:rPr>
          <w:rFonts w:ascii="GHEA Grapalat" w:hAnsi="GHEA Grapalat"/>
          <w:position w:val="3"/>
          <w:lang w:val="es-ES_tradnl"/>
        </w:rPr>
        <w:t xml:space="preserve"> d830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Պարանոցային</w:t>
      </w:r>
      <w:r w:rsidRPr="00AB4446">
        <w:rPr>
          <w:rFonts w:ascii="GHEA Grapalat" w:hAnsi="GHEA Grapalat"/>
          <w:position w:val="3"/>
          <w:lang w:val="es-ES_tradnl"/>
        </w:rPr>
        <w:t xml:space="preserve"> s76000, s12000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Վզիկ</w:t>
      </w:r>
      <w:r w:rsidRPr="00AB4446">
        <w:rPr>
          <w:rFonts w:ascii="GHEA Grapalat" w:hAnsi="GHEA Grapalat"/>
          <w:position w:val="3"/>
          <w:lang w:val="es-ES_tradnl"/>
        </w:rPr>
        <w:t xml:space="preserve"> s63011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Դադար</w:t>
      </w:r>
      <w:r w:rsidRPr="00AB4446">
        <w:rPr>
          <w:rFonts w:ascii="GHEA Grapalat" w:hAnsi="GHEA Grapalat"/>
          <w:position w:val="3"/>
          <w:lang w:val="es-ES_tradnl"/>
        </w:rPr>
        <w:t xml:space="preserve"> b6702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Աթոռ</w:t>
      </w:r>
      <w:r w:rsidRPr="00AB4446">
        <w:rPr>
          <w:rFonts w:ascii="GHEA Grapalat" w:hAnsi="GHEA Grapalat"/>
          <w:position w:val="3"/>
          <w:lang w:val="es-ES_tradnl"/>
        </w:rPr>
        <w:t xml:space="preserve"> d4350, d420, d410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Փոփոխություն</w:t>
      </w:r>
      <w:r w:rsidRPr="00AB4446">
        <w:rPr>
          <w:rFonts w:ascii="GHEA Grapalat" w:hAnsi="GHEA Grapalat"/>
          <w:position w:val="3"/>
          <w:lang w:val="es-ES_tradnl"/>
        </w:rPr>
        <w:t xml:space="preserve"> e245, e215</w:t>
      </w:r>
      <w:r w:rsidRPr="00AB4446">
        <w:rPr>
          <w:rFonts w:ascii="GHEA Grapalat" w:eastAsia="Minion Pro" w:hAnsi="GHEA Grapalat" w:cs="Minion Pro"/>
          <w:lang w:val="es-ES_tradnl"/>
        </w:rPr>
        <w:t>,</w:t>
      </w:r>
      <w:r w:rsidRPr="00AB4446">
        <w:rPr>
          <w:rFonts w:ascii="GHEA Grapalat" w:hAnsi="GHEA Grapalat"/>
          <w:position w:val="3"/>
          <w:lang w:val="es-ES_tradnl"/>
        </w:rPr>
        <w:t xml:space="preserve"> b5501, b4202, b1102,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b134, d4403, d3100, d1601, d2304, e2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Փոխել</w:t>
      </w:r>
      <w:r w:rsidRPr="00AB4446">
        <w:rPr>
          <w:rFonts w:ascii="GHEA Grapalat" w:hAnsi="GHEA Grapalat"/>
          <w:position w:val="3"/>
          <w:lang w:val="es-ES_tradnl"/>
        </w:rPr>
        <w:t xml:space="preserve"> b1643, d4</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Երգել</w:t>
      </w:r>
      <w:r w:rsidRPr="00AB4446">
        <w:rPr>
          <w:rFonts w:ascii="GHEA Grapalat" w:hAnsi="GHEA Grapalat"/>
          <w:position w:val="3"/>
          <w:lang w:val="es-ES_tradnl"/>
        </w:rPr>
        <w:t xml:space="preserve">, </w:t>
      </w:r>
      <w:r w:rsidRPr="00AB4446">
        <w:rPr>
          <w:rFonts w:ascii="GHEA Grapalat" w:hAnsi="GHEA Grapalat"/>
          <w:position w:val="3"/>
        </w:rPr>
        <w:t>կրոնական</w:t>
      </w:r>
      <w:r w:rsidRPr="00AB4446">
        <w:rPr>
          <w:rFonts w:ascii="GHEA Grapalat" w:hAnsi="GHEA Grapalat"/>
          <w:position w:val="3"/>
          <w:lang w:val="es-ES_tradnl"/>
        </w:rPr>
        <w:t xml:space="preserve"> </w:t>
      </w:r>
      <w:r w:rsidRPr="00AB4446">
        <w:rPr>
          <w:rFonts w:ascii="GHEA Grapalat" w:hAnsi="GHEA Grapalat"/>
          <w:position w:val="3"/>
        </w:rPr>
        <w:t>երգեր</w:t>
      </w:r>
      <w:r w:rsidRPr="00AB4446">
        <w:rPr>
          <w:rFonts w:ascii="GHEA Grapalat" w:hAnsi="GHEA Grapalat"/>
          <w:position w:val="3"/>
          <w:lang w:val="es-ES_tradnl"/>
        </w:rPr>
        <w:t xml:space="preserve"> d930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Երգել</w:t>
      </w:r>
      <w:r w:rsidRPr="00AB4446">
        <w:rPr>
          <w:rFonts w:ascii="GHEA Grapalat" w:hAnsi="GHEA Grapalat"/>
          <w:position w:val="3"/>
          <w:lang w:val="es-ES_tradnl"/>
        </w:rPr>
        <w:t xml:space="preserve">, </w:t>
      </w:r>
      <w:r w:rsidRPr="00AB4446">
        <w:rPr>
          <w:rFonts w:ascii="GHEA Grapalat" w:hAnsi="GHEA Grapalat"/>
          <w:position w:val="3"/>
          <w:lang w:val="en-GB"/>
        </w:rPr>
        <w:t>փակ</w:t>
      </w:r>
      <w:r w:rsidRPr="00AB4446">
        <w:rPr>
          <w:rFonts w:ascii="GHEA Grapalat" w:hAnsi="GHEA Grapalat"/>
          <w:position w:val="3"/>
          <w:lang w:val="es-ES_tradnl"/>
        </w:rPr>
        <w:t xml:space="preserve"> </w:t>
      </w:r>
      <w:r w:rsidRPr="00AB4446">
        <w:rPr>
          <w:rFonts w:ascii="GHEA Grapalat" w:hAnsi="GHEA Grapalat"/>
          <w:position w:val="3"/>
          <w:lang w:val="en-GB"/>
        </w:rPr>
        <w:t>բերանով</w:t>
      </w:r>
      <w:r w:rsidRPr="00AB4446">
        <w:rPr>
          <w:rFonts w:ascii="GHEA Grapalat" w:hAnsi="GHEA Grapalat"/>
          <w:position w:val="3"/>
          <w:lang w:val="es-ES_tradnl"/>
        </w:rPr>
        <w:t xml:space="preserve"> b340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Բնույթ</w:t>
      </w:r>
      <w:r w:rsidRPr="00AB4446">
        <w:rPr>
          <w:rFonts w:ascii="GHEA Grapalat" w:hAnsi="GHEA Grapalat"/>
          <w:position w:val="3"/>
          <w:lang w:val="es-ES_tradnl"/>
        </w:rPr>
        <w:t xml:space="preserve"> b1471, b1102, d1451, d450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Բնորոշել</w:t>
      </w:r>
      <w:r w:rsidRPr="00AB4446">
        <w:rPr>
          <w:rFonts w:ascii="GHEA Grapalat" w:hAnsi="GHEA Grapalat"/>
          <w:position w:val="3"/>
          <w:lang w:val="es-ES_tradnl"/>
        </w:rPr>
        <w:t xml:space="preserve">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Նիշեր</w:t>
      </w:r>
      <w:r w:rsidRPr="00AB4446">
        <w:rPr>
          <w:rFonts w:ascii="GHEA Grapalat" w:hAnsi="GHEA Grapalat"/>
          <w:position w:val="3"/>
          <w:lang w:val="es-ES_tradnl"/>
        </w:rPr>
        <w:t xml:space="preserve"> d1451, d166, d140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Բարեգործություն</w:t>
      </w:r>
      <w:r w:rsidRPr="00AB4446">
        <w:rPr>
          <w:rFonts w:ascii="GHEA Grapalat" w:hAnsi="GHEA Grapalat"/>
          <w:position w:val="3"/>
          <w:lang w:val="es-ES_tradnl"/>
        </w:rPr>
        <w:t xml:space="preserve"> d855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Այտեր</w:t>
      </w:r>
      <w:r w:rsidRPr="00AB4446">
        <w:rPr>
          <w:rFonts w:ascii="GHEA Grapalat" w:hAnsi="GHEA Grapalat"/>
          <w:position w:val="3"/>
          <w:lang w:val="es-ES_tradnl"/>
        </w:rPr>
        <w:t xml:space="preserve"> b5100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Աշխույժ</w:t>
      </w:r>
      <w:r w:rsidRPr="00AB4446">
        <w:rPr>
          <w:rFonts w:ascii="GHEA Grapalat" w:hAnsi="GHEA Grapalat"/>
          <w:position w:val="3"/>
          <w:lang w:val="es-ES_tradnl"/>
        </w:rPr>
        <w:t xml:space="preserve"> b1265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Minion-Regular"/>
          <w:lang w:eastAsia="ru-RU"/>
        </w:rPr>
        <w:t>Քիմիական</w:t>
      </w:r>
      <w:r w:rsidRPr="00AB4446">
        <w:rPr>
          <w:rFonts w:ascii="GHEA Grapalat" w:hAnsi="GHEA Grapalat"/>
          <w:position w:val="3"/>
          <w:lang w:val="es-ES_tradnl"/>
        </w:rPr>
        <w:t xml:space="preserve"> b810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Շախմատ</w:t>
      </w:r>
      <w:r w:rsidRPr="00AB4446">
        <w:rPr>
          <w:rFonts w:ascii="GHEA Grapalat" w:hAnsi="GHEA Grapalat"/>
          <w:position w:val="3"/>
          <w:lang w:val="es-ES_tradnl"/>
        </w:rPr>
        <w:t xml:space="preserve"> d1551, d9200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Կրծքավանդակ</w:t>
      </w:r>
      <w:r w:rsidRPr="00AB4446">
        <w:rPr>
          <w:rFonts w:ascii="GHEA Grapalat" w:hAnsi="GHEA Grapalat"/>
          <w:position w:val="3"/>
          <w:lang w:val="es-ES_tradnl"/>
        </w:rPr>
        <w:t xml:space="preserve"> b28011, b460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Ծամել</w:t>
      </w:r>
      <w:r w:rsidRPr="00AB4446">
        <w:rPr>
          <w:rFonts w:ascii="GHEA Grapalat" w:hAnsi="GHEA Grapalat"/>
          <w:position w:val="3"/>
          <w:lang w:val="es-ES_tradnl"/>
        </w:rPr>
        <w:t xml:space="preserve"> b510, d1203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Երեխա</w:t>
      </w:r>
      <w:r w:rsidRPr="00AB4446">
        <w:rPr>
          <w:rFonts w:ascii="GHEA Grapalat" w:hAnsi="GHEA Grapalat"/>
          <w:position w:val="3"/>
          <w:lang w:val="es-ES_tradnl"/>
        </w:rPr>
        <w:t xml:space="preserve"> b6603, b1403, d6605, d940, d3503,</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d815, d760, d430, d315, e1500, e575,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Ծննդաբերություն</w:t>
      </w:r>
      <w:r w:rsidRPr="00AB4446">
        <w:rPr>
          <w:rFonts w:ascii="GHEA Grapalat" w:hAnsi="GHEA Grapalat"/>
          <w:lang w:val="es-ES_tradnl"/>
        </w:rPr>
        <w:t xml:space="preserve"> </w:t>
      </w:r>
      <w:r w:rsidRPr="00AB4446">
        <w:rPr>
          <w:rFonts w:ascii="GHEA Grapalat" w:hAnsi="GHEA Grapalat"/>
          <w:position w:val="3"/>
          <w:lang w:val="es-ES_tradnl"/>
        </w:rPr>
        <w:t xml:space="preserve"> b660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Երեխաներ</w:t>
      </w:r>
      <w:r w:rsidRPr="00AB4446">
        <w:rPr>
          <w:rFonts w:ascii="GHEA Grapalat" w:hAnsi="GHEA Grapalat"/>
          <w:position w:val="3"/>
          <w:lang w:val="es-ES_tradnl"/>
        </w:rPr>
        <w:t xml:space="preserve"> e1150, e310, e165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Քլորոպլաստ</w:t>
      </w:r>
      <w:r w:rsidRPr="00AB4446">
        <w:rPr>
          <w:rFonts w:ascii="GHEA Grapalat" w:hAnsi="GHEA Grapalat"/>
          <w:position w:val="3"/>
          <w:lang w:val="es-ES_tradnl"/>
        </w:rPr>
        <w:t xml:space="preserve">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Ընտրություն</w:t>
      </w:r>
      <w:r w:rsidRPr="00AB4446">
        <w:rPr>
          <w:rFonts w:ascii="GHEA Grapalat" w:hAnsi="GHEA Grapalat"/>
          <w:position w:val="3"/>
          <w:lang w:val="es-ES_tradnl"/>
        </w:rPr>
        <w:t xml:space="preserve">  d177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Շնչահեղձություն</w:t>
      </w:r>
      <w:r w:rsidRPr="00AB4446">
        <w:rPr>
          <w:rFonts w:ascii="GHEA Grapalat" w:hAnsi="GHEA Grapalat"/>
          <w:position w:val="3"/>
          <w:lang w:val="es-ES_tradnl"/>
        </w:rPr>
        <w:t xml:space="preserve"> b460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Կտրել</w:t>
      </w:r>
      <w:r w:rsidRPr="00AB4446">
        <w:rPr>
          <w:rFonts w:ascii="GHEA Grapalat" w:hAnsi="GHEA Grapalat"/>
          <w:position w:val="3"/>
          <w:lang w:val="es-ES_tradnl"/>
        </w:rPr>
        <w:t xml:space="preserve"> d4402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Խորեա</w:t>
      </w:r>
      <w:r w:rsidRPr="00AB4446">
        <w:rPr>
          <w:rFonts w:ascii="GHEA Grapalat" w:hAnsi="GHEA Grapalat"/>
          <w:position w:val="3"/>
          <w:lang w:val="es-ES_tradnl"/>
        </w:rPr>
        <w:t xml:space="preserve"> b765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Խորեատիկ</w:t>
      </w:r>
      <w:r w:rsidRPr="00AB4446">
        <w:rPr>
          <w:rFonts w:ascii="GHEA Grapalat" w:hAnsi="GHEA Grapalat"/>
          <w:position w:val="3"/>
          <w:lang w:val="es-ES_tradnl"/>
        </w:rPr>
        <w:t xml:space="preserve"> b7650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Անոթաթաղանթ</w:t>
      </w:r>
      <w:r w:rsidRPr="00AB4446">
        <w:rPr>
          <w:rFonts w:ascii="GHEA Grapalat" w:hAnsi="GHEA Grapalat"/>
          <w:position w:val="3"/>
          <w:lang w:val="es-ES_tradnl"/>
        </w:rPr>
        <w:t xml:space="preserve"> s2200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Եկեղեցի</w:t>
      </w:r>
      <w:r w:rsidRPr="00AB4446">
        <w:rPr>
          <w:rFonts w:ascii="GHEA Grapalat" w:hAnsi="GHEA Grapalat"/>
          <w:position w:val="3"/>
          <w:lang w:val="es-ES_tradnl"/>
        </w:rPr>
        <w:t xml:space="preserve"> d4152, d930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Ցիրկադային</w:t>
      </w:r>
      <w:r w:rsidRPr="00AB4446">
        <w:rPr>
          <w:rFonts w:ascii="GHEA Grapalat" w:hAnsi="GHEA Grapalat"/>
          <w:position w:val="3"/>
          <w:lang w:val="es-ES_tradnl"/>
        </w:rPr>
        <w:t xml:space="preserve"> b1340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Շրջան</w:t>
      </w:r>
      <w:r w:rsidRPr="00AB4446">
        <w:rPr>
          <w:rFonts w:ascii="GHEA Grapalat" w:hAnsi="GHEA Grapalat"/>
          <w:position w:val="3"/>
          <w:lang w:val="es-ES_tradnl"/>
        </w:rPr>
        <w:t xml:space="preserve">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Շրջանառություն</w:t>
      </w:r>
      <w:r w:rsidRPr="00AB4446">
        <w:rPr>
          <w:rFonts w:ascii="GHEA Grapalat" w:hAnsi="GHEA Grapalat"/>
          <w:position w:val="3"/>
          <w:lang w:val="es-ES_tradnl"/>
        </w:rPr>
        <w:t xml:space="preserve">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Քաղաքացի</w:t>
      </w:r>
      <w:r w:rsidRPr="00AB4446">
        <w:rPr>
          <w:rFonts w:ascii="GHEA Grapalat" w:hAnsi="GHEA Grapalat"/>
          <w:position w:val="3"/>
          <w:lang w:val="es-ES_tradnl"/>
        </w:rPr>
        <w:t xml:space="preserve"> d950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Քաղաքացիություն</w:t>
      </w:r>
      <w:r w:rsidRPr="00AB4446">
        <w:rPr>
          <w:rFonts w:ascii="GHEA Grapalat" w:hAnsi="GHEA Grapalat"/>
          <w:lang w:val="es-ES_tradnl"/>
        </w:rPr>
        <w:t xml:space="preserve"> d950, d940, d920, d910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Քաղաք</w:t>
      </w:r>
      <w:r w:rsidRPr="00AB4446">
        <w:rPr>
          <w:rFonts w:ascii="GHEA Grapalat" w:hAnsi="GHEA Grapalat"/>
          <w:position w:val="3"/>
          <w:lang w:val="es-ES_tradnl"/>
        </w:rPr>
        <w:t xml:space="preserve"> d6601, d4602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Քաղաքացիական</w:t>
      </w:r>
      <w:r w:rsidRPr="00AB4446">
        <w:rPr>
          <w:rFonts w:ascii="GHEA Grapalat" w:hAnsi="GHEA Grapalat"/>
          <w:position w:val="3"/>
          <w:lang w:val="es-ES_tradnl"/>
        </w:rPr>
        <w:t xml:space="preserve"> e5500, e545, e530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Պարզություն</w:t>
      </w:r>
      <w:r w:rsidRPr="00AB4446">
        <w:rPr>
          <w:rFonts w:ascii="GHEA Grapalat" w:hAnsi="GHEA Grapalat"/>
          <w:position w:val="3"/>
          <w:lang w:val="es-ES_tradnl"/>
        </w:rPr>
        <w:t xml:space="preserve"> b110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Ընդմիջվող</w:t>
      </w:r>
      <w:r w:rsidRPr="00AB4446">
        <w:rPr>
          <w:rFonts w:ascii="GHEA Grapalat" w:hAnsi="GHEA Grapalat"/>
          <w:lang w:val="es-ES_tradnl"/>
        </w:rPr>
        <w:t xml:space="preserve"> </w:t>
      </w:r>
      <w:r w:rsidRPr="00AB4446">
        <w:rPr>
          <w:rFonts w:ascii="GHEA Grapalat" w:hAnsi="GHEA Grapalat"/>
        </w:rPr>
        <w:t>կաղություն</w:t>
      </w:r>
      <w:r w:rsidRPr="00AB4446">
        <w:rPr>
          <w:rFonts w:ascii="GHEA Grapalat" w:hAnsi="GHEA Grapalat"/>
          <w:position w:val="3"/>
          <w:lang w:val="es-ES_tradnl"/>
        </w:rPr>
        <w:t xml:space="preserve"> b4150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Մաքրել</w:t>
      </w:r>
      <w:r w:rsidRPr="00AB4446">
        <w:rPr>
          <w:rFonts w:ascii="GHEA Grapalat" w:hAnsi="GHEA Grapalat"/>
          <w:position w:val="3"/>
          <w:lang w:val="es-ES_tradnl"/>
        </w:rPr>
        <w:t xml:space="preserve"> d5101, d5100</w:t>
      </w:r>
      <w:r w:rsidRPr="00AB4446">
        <w:rPr>
          <w:rFonts w:ascii="GHEA Grapalat" w:eastAsia="Minion Pro" w:hAnsi="GHEA Grapalat" w:cs="Minion Pro"/>
          <w:lang w:val="es-ES_tradnl"/>
        </w:rPr>
        <w:t>,</w:t>
      </w:r>
      <w:r w:rsidRPr="00AB4446">
        <w:rPr>
          <w:rFonts w:ascii="GHEA Grapalat" w:hAnsi="GHEA Grapalat"/>
          <w:position w:val="3"/>
          <w:lang w:val="es-ES_tradnl"/>
        </w:rPr>
        <w:t xml:space="preserve"> d5205, d5204, d5203, d530, d510, d6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Մաքրող</w:t>
      </w:r>
      <w:r w:rsidRPr="00AB4446">
        <w:rPr>
          <w:rFonts w:ascii="GHEA Grapalat" w:hAnsi="GHEA Grapalat"/>
          <w:lang w:val="es-ES_tradnl"/>
        </w:rPr>
        <w:t xml:space="preserve"> </w:t>
      </w:r>
      <w:r w:rsidRPr="00AB4446">
        <w:rPr>
          <w:rFonts w:ascii="GHEA Grapalat" w:hAnsi="GHEA Grapalat"/>
          <w:position w:val="3"/>
          <w:lang w:val="es-ES_tradnl"/>
        </w:rPr>
        <w:t>e1150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Ընդունել</w:t>
      </w:r>
      <w:r w:rsidRPr="00AB4446">
        <w:rPr>
          <w:rFonts w:ascii="GHEA Grapalat" w:hAnsi="GHEA Grapalat"/>
          <w:position w:val="3"/>
          <w:lang w:val="es-ES_tradnl"/>
        </w:rPr>
        <w:t xml:space="preserve"> b5105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Կլիմա</w:t>
      </w:r>
      <w:r w:rsidRPr="00AB4446">
        <w:rPr>
          <w:rFonts w:ascii="GHEA Grapalat" w:hAnsi="GHEA Grapalat"/>
          <w:position w:val="3"/>
          <w:lang w:val="es-ES_tradnl"/>
        </w:rPr>
        <w:t xml:space="preserve"> e225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Կլիմայական</w:t>
      </w:r>
      <w:r w:rsidRPr="00AB4446">
        <w:rPr>
          <w:rFonts w:ascii="GHEA Grapalat" w:hAnsi="GHEA Grapalat"/>
          <w:position w:val="3"/>
          <w:lang w:val="es-ES_tradnl"/>
        </w:rPr>
        <w:t xml:space="preserve"> d540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Կլինիկա</w:t>
      </w:r>
      <w:r w:rsidRPr="00AB4446">
        <w:rPr>
          <w:rFonts w:ascii="GHEA Grapalat" w:hAnsi="GHEA Grapalat"/>
          <w:position w:val="3"/>
          <w:lang w:val="es-ES_tradnl"/>
        </w:rPr>
        <w:t xml:space="preserve"> e5802, e5801, e5800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Ծլի</w:t>
      </w:r>
      <w:r w:rsidRPr="00AB4446">
        <w:rPr>
          <w:rFonts w:ascii="GHEA Grapalat" w:hAnsi="GHEA Grapalat"/>
          <w:position w:val="3"/>
        </w:rPr>
        <w:t>կային</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Ծլիկ</w:t>
      </w:r>
      <w:r w:rsidRPr="00AB4446">
        <w:rPr>
          <w:rFonts w:ascii="GHEA Grapalat" w:hAnsi="GHEA Grapalat"/>
          <w:position w:val="3"/>
          <w:lang w:val="es-ES_tradnl"/>
        </w:rPr>
        <w:t xml:space="preserve"> s63030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Հագուստ</w:t>
      </w:r>
      <w:r w:rsidRPr="00AB4446">
        <w:rPr>
          <w:rFonts w:ascii="GHEA Grapalat" w:hAnsi="GHEA Grapalat"/>
          <w:position w:val="3"/>
          <w:lang w:val="es-ES_tradnl"/>
        </w:rPr>
        <w:t xml:space="preserve"> d650, d640, d540, d240, e1150, d4403, d5301, d5300, d540, d6,</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e1651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Մակարդ</w:t>
      </w:r>
      <w:r w:rsidRPr="00AB4446">
        <w:rPr>
          <w:rFonts w:ascii="GHEA Grapalat" w:hAnsi="GHEA Grapalat"/>
          <w:position w:val="3"/>
        </w:rPr>
        <w:t>ելիություն</w:t>
      </w:r>
      <w:r w:rsidRPr="00AB4446">
        <w:rPr>
          <w:rFonts w:ascii="GHEA Grapalat" w:hAnsi="GHEA Grapalat"/>
          <w:position w:val="3"/>
          <w:lang w:val="es-ES_tradnl"/>
        </w:rPr>
        <w:t xml:space="preserve"> b430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b4303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Մթագնում</w:t>
      </w:r>
      <w:r w:rsidRPr="00AB4446">
        <w:rPr>
          <w:rFonts w:ascii="GHEA Grapalat" w:hAnsi="GHEA Grapalat"/>
          <w:position w:val="3"/>
          <w:lang w:val="es-ES_tradnl"/>
        </w:rPr>
        <w:t xml:space="preserve"> b1100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Անդյուրաշարժություն</w:t>
      </w:r>
      <w:r w:rsidRPr="00AB4446">
        <w:rPr>
          <w:rFonts w:ascii="GHEA Grapalat" w:hAnsi="GHEA Grapalat"/>
          <w:position w:val="3"/>
          <w:lang w:val="es-ES_tradnl"/>
        </w:rPr>
        <w:t xml:space="preserve"> b760, b147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Արագախոսություն</w:t>
      </w:r>
      <w:r w:rsidRPr="00AB4446">
        <w:rPr>
          <w:rFonts w:ascii="GHEA Grapalat" w:hAnsi="GHEA Grapalat"/>
          <w:position w:val="3"/>
          <w:lang w:val="es-ES_tradnl"/>
        </w:rPr>
        <w:t xml:space="preserve"> b330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Պոչուկ</w:t>
      </w:r>
      <w:r w:rsidRPr="00AB4446">
        <w:rPr>
          <w:rFonts w:ascii="GHEA Grapalat" w:hAnsi="GHEA Grapalat"/>
          <w:position w:val="3"/>
          <w:lang w:val="es-ES_tradnl"/>
        </w:rPr>
        <w:t xml:space="preserve"> s76004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Ականջախխունջ</w:t>
      </w:r>
      <w:r w:rsidRPr="00AB4446">
        <w:rPr>
          <w:rFonts w:ascii="GHEA Grapalat" w:hAnsi="GHEA Grapalat"/>
          <w:position w:val="3"/>
          <w:lang w:val="es-ES_tradnl"/>
        </w:rPr>
        <w:t xml:space="preserve"> s2600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Խխունջի</w:t>
      </w:r>
      <w:r w:rsidRPr="00AB4446">
        <w:rPr>
          <w:rFonts w:ascii="GHEA Grapalat" w:hAnsi="GHEA Grapalat"/>
          <w:position w:val="3"/>
          <w:lang w:val="es-ES_tradnl"/>
        </w:rPr>
        <w:t xml:space="preserve"> e1251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Ճանաչողական</w:t>
      </w:r>
      <w:r w:rsidRPr="00AB4446">
        <w:rPr>
          <w:rFonts w:ascii="GHEA Grapalat" w:hAnsi="GHEA Grapalat"/>
          <w:position w:val="3"/>
          <w:lang w:val="es-ES_tradnl"/>
        </w:rPr>
        <w:t xml:space="preserve"> b176, b172, b167, b164, b163,</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b160, b147, b144, b117, d815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Կապակցվածություն</w:t>
      </w:r>
      <w:r w:rsidRPr="00AB4446">
        <w:rPr>
          <w:rFonts w:ascii="GHEA Grapalat" w:hAnsi="GHEA Grapalat"/>
          <w:position w:val="3"/>
          <w:lang w:val="es-ES_tradnl"/>
        </w:rPr>
        <w:t>b1601</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Ցուրտ</w:t>
      </w:r>
      <w:r w:rsidRPr="00AB4446">
        <w:rPr>
          <w:rFonts w:ascii="GHEA Grapalat" w:hAnsi="GHEA Grapalat"/>
          <w:position w:val="3"/>
          <w:lang w:val="es-ES_tradnl"/>
        </w:rPr>
        <w:t xml:space="preserve">  b5501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Սառը</w:t>
      </w:r>
      <w:r w:rsidRPr="00AB4446">
        <w:rPr>
          <w:rFonts w:ascii="GHEA Grapalat" w:hAnsi="GHEA Grapalat"/>
          <w:position w:val="3"/>
          <w:lang w:val="es-ES_tradnl"/>
        </w:rPr>
        <w:t xml:space="preserve"> b2700, d630, d5700, d2200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Սառնություն</w:t>
      </w:r>
      <w:r w:rsidRPr="00AB4446">
        <w:rPr>
          <w:rFonts w:ascii="GHEA Grapalat" w:hAnsi="GHEA Grapalat"/>
          <w:position w:val="3"/>
          <w:lang w:val="es-ES_tradnl"/>
        </w:rPr>
        <w:t xml:space="preserve"> e2250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Գործընկերներ</w:t>
      </w:r>
      <w:r w:rsidRPr="00AB4446">
        <w:rPr>
          <w:rFonts w:ascii="GHEA Grapalat" w:hAnsi="GHEA Grapalat"/>
          <w:position w:val="3"/>
          <w:lang w:val="es-ES_tradnl"/>
        </w:rPr>
        <w:t xml:space="preserve"> d7201, e425, e325</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Հավաքածու</w:t>
      </w:r>
      <w:r w:rsidRPr="00AB4446">
        <w:rPr>
          <w:rFonts w:ascii="GHEA Grapalat" w:hAnsi="GHEA Grapalat"/>
          <w:position w:val="3"/>
          <w:lang w:val="es-ES_tradnl"/>
        </w:rPr>
        <w:t xml:space="preserve"> </w:t>
      </w:r>
      <w:r w:rsidRPr="00AB4446">
        <w:rPr>
          <w:rFonts w:ascii="GHEA Grapalat" w:hAnsi="GHEA Grapalat"/>
          <w:position w:val="3"/>
        </w:rPr>
        <w:t>կազմել</w:t>
      </w:r>
      <w:r w:rsidRPr="00AB4446">
        <w:rPr>
          <w:rFonts w:ascii="GHEA Grapalat" w:hAnsi="GHEA Grapalat"/>
          <w:position w:val="3"/>
          <w:lang w:val="es-ES_tradnl"/>
        </w:rPr>
        <w:t xml:space="preserve"> d9204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Հավաքել</w:t>
      </w:r>
      <w:r w:rsidRPr="00AB4446">
        <w:rPr>
          <w:rFonts w:ascii="GHEA Grapalat" w:hAnsi="GHEA Grapalat"/>
          <w:position w:val="3"/>
          <w:lang w:val="es-ES_tradnl"/>
        </w:rPr>
        <w:t xml:space="preserve"> d640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Քոլեջներ</w:t>
      </w:r>
      <w:r w:rsidRPr="00AB4446">
        <w:rPr>
          <w:rFonts w:ascii="GHEA Grapalat" w:hAnsi="GHEA Grapalat"/>
          <w:position w:val="3"/>
          <w:lang w:val="es-ES_tradnl"/>
        </w:rPr>
        <w:t xml:space="preserve"> d830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Գունավորում</w:t>
      </w:r>
      <w:r w:rsidRPr="00AB4446">
        <w:rPr>
          <w:rFonts w:ascii="GHEA Grapalat" w:hAnsi="GHEA Grapalat"/>
          <w:position w:val="3"/>
          <w:lang w:val="es-ES_tradnl"/>
        </w:rPr>
        <w:t xml:space="preserve"> b850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Ներկել</w:t>
      </w:r>
      <w:r w:rsidRPr="00AB4446">
        <w:rPr>
          <w:rFonts w:ascii="GHEA Grapalat" w:hAnsi="GHEA Grapalat"/>
          <w:position w:val="3"/>
          <w:lang w:val="es-ES_tradnl"/>
        </w:rPr>
        <w:t xml:space="preserve"> d4402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Գույն</w:t>
      </w:r>
      <w:r w:rsidRPr="00AB4446">
        <w:rPr>
          <w:rFonts w:ascii="GHEA Grapalat" w:hAnsi="GHEA Grapalat"/>
          <w:position w:val="3"/>
          <w:lang w:val="es-ES_tradnl"/>
        </w:rPr>
        <w:t xml:space="preserve"> b1561, b210, e240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Գույներ</w:t>
      </w:r>
      <w:r w:rsidRPr="00AB4446">
        <w:rPr>
          <w:rFonts w:ascii="GHEA Grapalat" w:hAnsi="GHEA Grapalat"/>
          <w:position w:val="3"/>
          <w:lang w:val="es-ES_tradnl"/>
        </w:rPr>
        <w:t xml:space="preserve"> b21021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Ողնաշար</w:t>
      </w:r>
      <w:r w:rsidRPr="00AB4446">
        <w:rPr>
          <w:rFonts w:ascii="GHEA Grapalat" w:hAnsi="GHEA Grapalat"/>
          <w:position w:val="3"/>
          <w:lang w:val="es-ES_tradnl"/>
        </w:rPr>
        <w:t xml:space="preserve"> s7600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Կոմա</w:t>
      </w:r>
      <w:r w:rsidRPr="00AB4446">
        <w:rPr>
          <w:rFonts w:ascii="GHEA Grapalat" w:hAnsi="GHEA Grapalat"/>
          <w:position w:val="3"/>
          <w:lang w:val="es-ES_tradnl"/>
        </w:rPr>
        <w:t xml:space="preserve"> b110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Հարմարավետություն</w:t>
      </w:r>
      <w:r w:rsidRPr="00AB4446">
        <w:rPr>
          <w:rFonts w:ascii="GHEA Grapalat" w:hAnsi="GHEA Grapalat"/>
          <w:position w:val="3"/>
          <w:lang w:val="es-ES_tradnl"/>
        </w:rPr>
        <w:t xml:space="preserve"> d570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Հարմավետ</w:t>
      </w:r>
      <w:r w:rsidRPr="00AB4446">
        <w:rPr>
          <w:rFonts w:ascii="GHEA Grapalat" w:hAnsi="GHEA Grapalat"/>
          <w:position w:val="3"/>
          <w:lang w:val="es-ES_tradnl"/>
        </w:rPr>
        <w:t xml:space="preserve"> d5700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Տրամադրության</w:t>
      </w:r>
      <w:r w:rsidRPr="00AB4446">
        <w:rPr>
          <w:rFonts w:ascii="GHEA Grapalat" w:hAnsi="GHEA Grapalat"/>
          <w:position w:val="3"/>
          <w:lang w:val="es-ES_tradnl"/>
        </w:rPr>
        <w:t xml:space="preserve"> </w:t>
      </w:r>
      <w:r w:rsidRPr="00AB4446">
        <w:rPr>
          <w:rFonts w:ascii="GHEA Grapalat" w:hAnsi="GHEA Grapalat"/>
          <w:position w:val="3"/>
        </w:rPr>
        <w:t>տակ</w:t>
      </w:r>
      <w:r w:rsidRPr="00AB4446">
        <w:rPr>
          <w:rFonts w:ascii="GHEA Grapalat" w:hAnsi="GHEA Grapalat"/>
          <w:position w:val="3"/>
          <w:lang w:val="es-ES_tradnl"/>
        </w:rPr>
        <w:t xml:space="preserve"> d870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Առ</w:t>
      </w:r>
      <w:r w:rsidR="009E6CB1" w:rsidRPr="00AB4446">
        <w:rPr>
          <w:rFonts w:ascii="GHEA Grapalat" w:hAnsi="GHEA Grapalat"/>
        </w:rPr>
        <w:t>և</w:t>
      </w:r>
      <w:r w:rsidRPr="00AB4446">
        <w:rPr>
          <w:rFonts w:ascii="GHEA Grapalat" w:hAnsi="GHEA Grapalat"/>
        </w:rPr>
        <w:t>տրային</w:t>
      </w:r>
      <w:r w:rsidRPr="00AB4446">
        <w:rPr>
          <w:rFonts w:ascii="GHEA Grapalat" w:hAnsi="GHEA Grapalat"/>
          <w:lang w:val="es-ES_tradnl"/>
        </w:rPr>
        <w:t xml:space="preserve"> </w:t>
      </w:r>
      <w:r w:rsidRPr="00AB4446">
        <w:rPr>
          <w:rFonts w:ascii="GHEA Grapalat" w:hAnsi="GHEA Grapalat"/>
          <w:position w:val="3"/>
          <w:lang w:val="es-ES_tradnl"/>
        </w:rPr>
        <w:t>e5650, e5300, e5200, e5152,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e5151, e5150, e555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Համայնքային</w:t>
      </w:r>
      <w:r w:rsidRPr="00AB4446">
        <w:rPr>
          <w:rFonts w:ascii="GHEA Grapalat" w:hAnsi="GHEA Grapalat"/>
          <w:lang w:val="es-ES_tradnl"/>
        </w:rPr>
        <w:t xml:space="preserve"> </w:t>
      </w:r>
      <w:r w:rsidRPr="00AB4446">
        <w:rPr>
          <w:rFonts w:ascii="GHEA Grapalat" w:hAnsi="GHEA Grapalat"/>
          <w:position w:val="3"/>
          <w:lang w:val="es-ES_tradnl"/>
        </w:rPr>
        <w:t>d9103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Վարակիչ</w:t>
      </w:r>
      <w:r w:rsidRPr="00AB4446">
        <w:rPr>
          <w:rFonts w:ascii="GHEA Grapalat" w:hAnsi="GHEA Grapalat"/>
          <w:position w:val="3"/>
          <w:lang w:val="es-ES_tradnl"/>
        </w:rPr>
        <w:t xml:space="preserve"> d5702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Հաղորդակվցել</w:t>
      </w:r>
      <w:r w:rsidRPr="00AB4446">
        <w:rPr>
          <w:rFonts w:ascii="GHEA Grapalat" w:hAnsi="GHEA Grapalat"/>
          <w:position w:val="3"/>
          <w:lang w:val="es-ES_tradnl"/>
        </w:rPr>
        <w:t xml:space="preserve"> d660, d3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Հաղորդակցություն</w:t>
      </w:r>
      <w:r w:rsidRPr="00AB4446">
        <w:rPr>
          <w:rFonts w:ascii="GHEA Grapalat" w:hAnsi="GHEA Grapalat"/>
          <w:position w:val="3"/>
          <w:lang w:val="es-ES_tradnl"/>
        </w:rPr>
        <w:t xml:space="preserve"> e5100, e560, e535,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e125, e115, e5602, e5601</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rPr>
        <w:t>Բնակչության</w:t>
      </w:r>
      <w:r w:rsidRPr="00AB4446">
        <w:rPr>
          <w:rFonts w:ascii="GHEA Grapalat" w:hAnsi="GHEA Grapalat"/>
          <w:lang w:val="es-ES_tradnl"/>
        </w:rPr>
        <w:t xml:space="preserve"> </w:t>
      </w:r>
      <w:r w:rsidRPr="00AB4446">
        <w:rPr>
          <w:rFonts w:ascii="GHEA Grapalat" w:hAnsi="GHEA Grapalat"/>
        </w:rPr>
        <w:t>շրջան</w:t>
      </w:r>
      <w:r w:rsidRPr="00AB4446">
        <w:rPr>
          <w:rFonts w:ascii="GHEA Grapalat" w:hAnsi="GHEA Grapalat"/>
          <w:lang w:val="es-ES_tradnl"/>
        </w:rPr>
        <w:t xml:space="preserve"> e5302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Համայնքներ</w:t>
      </w:r>
      <w:r w:rsidRPr="00AB4446">
        <w:rPr>
          <w:rFonts w:ascii="GHEA Grapalat" w:hAnsi="GHEA Grapalat"/>
          <w:lang w:val="es-ES_tradnl"/>
        </w:rPr>
        <w:t xml:space="preserve"> e595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Համայնք</w:t>
      </w:r>
      <w:r w:rsidRPr="00AB4446">
        <w:rPr>
          <w:rFonts w:ascii="GHEA Grapalat" w:hAnsi="GHEA Grapalat"/>
          <w:position w:val="3"/>
          <w:lang w:val="es-ES_tradnl"/>
        </w:rPr>
        <w:t xml:space="preserve"> d4601, d855, d815, d810, d750, e325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Համեմատել</w:t>
      </w:r>
      <w:r w:rsidRPr="00AB4446">
        <w:rPr>
          <w:rFonts w:ascii="GHEA Grapalat" w:hAnsi="GHEA Grapalat"/>
          <w:position w:val="3"/>
          <w:lang w:val="es-ES_tradnl"/>
        </w:rPr>
        <w:t xml:space="preserve"> d6200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Համահարթեցում</w:t>
      </w:r>
      <w:r w:rsidRPr="00AB4446">
        <w:rPr>
          <w:rFonts w:ascii="GHEA Grapalat" w:hAnsi="GHEA Grapalat"/>
          <w:position w:val="3"/>
          <w:lang w:val="es-ES_tradnl"/>
        </w:rPr>
        <w:t xml:space="preserve"> e5700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Հմտություն</w:t>
      </w:r>
      <w:r w:rsidRPr="00AB4446">
        <w:rPr>
          <w:rFonts w:ascii="GHEA Grapalat" w:hAnsi="GHEA Grapalat"/>
          <w:position w:val="3"/>
          <w:lang w:val="es-ES_tradnl"/>
        </w:rPr>
        <w:t xml:space="preserve"> d150, d145, d140, d137, d134, d133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Հմտություններ</w:t>
      </w:r>
      <w:r w:rsidRPr="00AB4446">
        <w:rPr>
          <w:rFonts w:ascii="GHEA Grapalat" w:hAnsi="GHEA Grapalat"/>
          <w:position w:val="3"/>
          <w:lang w:val="es-ES_tradnl"/>
        </w:rPr>
        <w:t xml:space="preserve"> d155</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Մրցակցային</w:t>
      </w:r>
      <w:r w:rsidRPr="00AB4446">
        <w:rPr>
          <w:rFonts w:ascii="GHEA Grapalat" w:hAnsi="GHEA Grapalat"/>
          <w:position w:val="3"/>
          <w:lang w:val="es-ES_tradnl"/>
        </w:rPr>
        <w:t xml:space="preserve"> d9201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Մրցունակ</w:t>
      </w:r>
      <w:r w:rsidRPr="00AB4446">
        <w:rPr>
          <w:rFonts w:ascii="GHEA Grapalat" w:hAnsi="GHEA Grapalat"/>
          <w:position w:val="3"/>
          <w:lang w:val="es-ES_tradnl"/>
        </w:rPr>
        <w:t xml:space="preserve"> e5902, e5901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Ավարտել</w:t>
      </w:r>
      <w:r w:rsidRPr="00AB4446">
        <w:rPr>
          <w:rFonts w:ascii="GHEA Grapalat" w:hAnsi="GHEA Grapalat"/>
          <w:position w:val="3"/>
          <w:lang w:val="es-ES_tradnl"/>
        </w:rPr>
        <w:t xml:space="preserve"> d8252, d8152, d830, d820, d230, d220, d210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Համապատասխան</w:t>
      </w:r>
      <w:r w:rsidRPr="00AB4446">
        <w:rPr>
          <w:rFonts w:ascii="GHEA Grapalat" w:hAnsi="GHEA Grapalat"/>
          <w:position w:val="3"/>
          <w:lang w:val="es-ES_tradnl"/>
        </w:rPr>
        <w:t xml:space="preserve"> d7203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Կազմ</w:t>
      </w:r>
      <w:r w:rsidRPr="00AB4446">
        <w:rPr>
          <w:rFonts w:ascii="GHEA Grapalat" w:hAnsi="GHEA Grapalat"/>
          <w:position w:val="3"/>
          <w:lang w:val="es-ES_tradnl"/>
        </w:rPr>
        <w:t xml:space="preserve"> e2150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Շարադրություններ</w:t>
      </w:r>
      <w:r w:rsidRPr="00AB4446">
        <w:rPr>
          <w:rFonts w:ascii="GHEA Grapalat" w:hAnsi="GHEA Grapalat"/>
          <w:position w:val="3"/>
          <w:lang w:val="es-ES_tradnl"/>
        </w:rPr>
        <w:t xml:space="preserve"> d1702, d1701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Ընկալել</w:t>
      </w:r>
      <w:r w:rsidRPr="00AB4446">
        <w:rPr>
          <w:rFonts w:ascii="GHEA Grapalat" w:hAnsi="GHEA Grapalat"/>
          <w:position w:val="3"/>
          <w:lang w:val="es-ES_tradnl"/>
        </w:rPr>
        <w:t xml:space="preserve"> d1661, d325, d320, d315, d310, d166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Կպչուն</w:t>
      </w:r>
      <w:r w:rsidRPr="00AB4446">
        <w:rPr>
          <w:rFonts w:ascii="GHEA Grapalat" w:hAnsi="GHEA Grapalat"/>
          <w:lang w:val="es-ES_tradnl"/>
        </w:rPr>
        <w:t xml:space="preserve"> </w:t>
      </w:r>
      <w:r w:rsidRPr="00AB4446">
        <w:rPr>
          <w:rFonts w:ascii="GHEA Grapalat" w:hAnsi="GHEA Grapalat"/>
        </w:rPr>
        <w:t>մտքե</w:t>
      </w:r>
      <w:r w:rsidRPr="00AB4446">
        <w:rPr>
          <w:rFonts w:ascii="GHEA Grapalat" w:hAnsi="GHEA Grapalat"/>
          <w:position w:val="3"/>
          <w:lang w:val="es-ES_tradnl"/>
        </w:rPr>
        <w:t xml:space="preserve"> b160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Հաշվել</w:t>
      </w:r>
      <w:r w:rsidRPr="00AB4446">
        <w:rPr>
          <w:rFonts w:ascii="GHEA Grapalat" w:hAnsi="GHEA Grapalat"/>
          <w:position w:val="3"/>
          <w:lang w:val="es-ES_tradnl"/>
        </w:rPr>
        <w:t xml:space="preserve"> d172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Համակարգիչ</w:t>
      </w:r>
      <w:r w:rsidRPr="00AB4446">
        <w:rPr>
          <w:rFonts w:ascii="GHEA Grapalat" w:hAnsi="GHEA Grapalat"/>
          <w:position w:val="3"/>
          <w:lang w:val="es-ES_tradnl"/>
        </w:rPr>
        <w:t xml:space="preserve"> e5602, e5601, e5600, e5352,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e5351, e5350, e1351, e1301, e1300,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Համակարգիչներ</w:t>
      </w:r>
      <w:r w:rsidRPr="00AB4446">
        <w:rPr>
          <w:rFonts w:ascii="GHEA Grapalat" w:hAnsi="GHEA Grapalat"/>
          <w:position w:val="3"/>
          <w:lang w:val="es-ES_tradnl"/>
        </w:rPr>
        <w:t xml:space="preserve"> d3601, d3600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Հաշվարկներ</w:t>
      </w:r>
      <w:r w:rsidRPr="00AB4446">
        <w:rPr>
          <w:rFonts w:ascii="GHEA Grapalat" w:hAnsi="GHEA Grapalat"/>
          <w:position w:val="3"/>
          <w:lang w:val="es-ES_tradnl"/>
        </w:rPr>
        <w:t xml:space="preserve"> </w:t>
      </w:r>
      <w:r w:rsidRPr="00AB4446">
        <w:rPr>
          <w:rFonts w:ascii="GHEA Grapalat" w:hAnsi="GHEA Grapalat"/>
          <w:position w:val="3"/>
        </w:rPr>
        <w:t>կատարել</w:t>
      </w:r>
      <w:r w:rsidRPr="00AB4446">
        <w:rPr>
          <w:rFonts w:ascii="GHEA Grapalat" w:hAnsi="GHEA Grapalat"/>
          <w:position w:val="3"/>
          <w:lang w:val="es-ES_tradnl"/>
        </w:rPr>
        <w:t xml:space="preserve"> b1720, d172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Կենտրոնացում</w:t>
      </w:r>
      <w:r w:rsidRPr="00AB4446">
        <w:rPr>
          <w:rFonts w:ascii="GHEA Grapalat" w:hAnsi="GHEA Grapalat"/>
          <w:position w:val="3"/>
          <w:lang w:val="es-ES_tradnl"/>
        </w:rPr>
        <w:t xml:space="preserve"> b140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Հասկացություն</w:t>
      </w:r>
      <w:r w:rsidRPr="00AB4446">
        <w:rPr>
          <w:rFonts w:ascii="GHEA Grapalat" w:hAnsi="GHEA Grapalat"/>
          <w:position w:val="3"/>
          <w:lang w:val="es-ES_tradnl"/>
        </w:rPr>
        <w:t xml:space="preserve"> b1344, b164, d1501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Հասկացություններ</w:t>
      </w:r>
      <w:r w:rsidRPr="00AB4446">
        <w:rPr>
          <w:rFonts w:ascii="GHEA Grapalat" w:hAnsi="GHEA Grapalat"/>
          <w:position w:val="3"/>
          <w:lang w:val="es-ES_tradnl"/>
        </w:rPr>
        <w:t xml:space="preserve"> d1720, d1501, d163, d137, d132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b1602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Պայման</w:t>
      </w:r>
      <w:r w:rsidRPr="00AB4446">
        <w:rPr>
          <w:rFonts w:ascii="GHEA Grapalat" w:hAnsi="GHEA Grapalat"/>
          <w:position w:val="3"/>
          <w:lang w:val="es-ES_tradnl"/>
        </w:rPr>
        <w:t xml:space="preserve"> e5752, e5751, e5750, e570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Օդորակում</w:t>
      </w:r>
      <w:r w:rsidRPr="00AB4446">
        <w:rPr>
          <w:rFonts w:ascii="GHEA Grapalat" w:hAnsi="GHEA Grapalat"/>
          <w:position w:val="3"/>
          <w:lang w:val="es-ES_tradnl"/>
        </w:rPr>
        <w:t xml:space="preserve"> e2600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Պահպանակներ</w:t>
      </w:r>
      <w:r w:rsidRPr="00AB4446">
        <w:rPr>
          <w:rFonts w:ascii="GHEA Grapalat" w:hAnsi="GHEA Grapalat"/>
          <w:position w:val="3"/>
          <w:lang w:val="es-ES_tradnl"/>
        </w:rPr>
        <w:t xml:space="preserve"> d570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Հաղորդչական</w:t>
      </w:r>
      <w:r w:rsidRPr="00AB4446">
        <w:rPr>
          <w:rFonts w:ascii="GHEA Grapalat" w:hAnsi="GHEA Grapalat"/>
          <w:lang w:val="es-ES_tradnl"/>
        </w:rPr>
        <w:t xml:space="preserve"> </w:t>
      </w:r>
      <w:r w:rsidRPr="00AB4446">
        <w:rPr>
          <w:rFonts w:ascii="GHEA Grapalat" w:hAnsi="GHEA Grapalat"/>
        </w:rPr>
        <w:t>աֆազիա</w:t>
      </w:r>
      <w:r w:rsidRPr="00AB4446">
        <w:rPr>
          <w:rFonts w:ascii="GHEA Grapalat" w:hAnsi="GHEA Grapalat"/>
          <w:position w:val="3"/>
          <w:lang w:val="es-ES_tradnl"/>
        </w:rPr>
        <w:t xml:space="preserve"> b167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Վստահություն</w:t>
      </w:r>
      <w:r w:rsidRPr="00AB4446">
        <w:rPr>
          <w:rFonts w:ascii="GHEA Grapalat" w:hAnsi="GHEA Grapalat"/>
          <w:position w:val="3"/>
          <w:lang w:val="es-ES_tradnl"/>
        </w:rPr>
        <w:t xml:space="preserve"> b126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Բախում</w:t>
      </w:r>
      <w:r w:rsidRPr="00AB4446">
        <w:rPr>
          <w:rFonts w:ascii="GHEA Grapalat" w:hAnsi="GHEA Grapalat"/>
          <w:position w:val="3"/>
          <w:lang w:val="es-ES_tradnl"/>
        </w:rPr>
        <w:t xml:space="preserve"> e235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Հակասող</w:t>
      </w:r>
      <w:r w:rsidRPr="00AB4446">
        <w:rPr>
          <w:rFonts w:ascii="GHEA Grapalat" w:hAnsi="GHEA Grapalat"/>
          <w:position w:val="3"/>
          <w:lang w:val="es-ES_tradnl"/>
        </w:rPr>
        <w:t xml:space="preserve"> b1646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Համապատասխանություն</w:t>
      </w:r>
      <w:r w:rsidRPr="00AB4446">
        <w:rPr>
          <w:rFonts w:ascii="GHEA Grapalat" w:hAnsi="GHEA Grapalat"/>
          <w:position w:val="3"/>
          <w:lang w:val="es-ES_tradnl"/>
        </w:rPr>
        <w:t xml:space="preserve"> b1520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Հետ</w:t>
      </w:r>
      <w:r w:rsidRPr="00AB4446">
        <w:rPr>
          <w:rFonts w:ascii="GHEA Grapalat" w:hAnsi="GHEA Grapalat"/>
          <w:position w:val="3"/>
          <w:lang w:val="es-ES_tradnl"/>
        </w:rPr>
        <w:t xml:space="preserve"> d2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Շաղկապենի</w:t>
      </w:r>
      <w:r w:rsidRPr="00AB4446">
        <w:rPr>
          <w:rFonts w:ascii="GHEA Grapalat" w:hAnsi="GHEA Grapalat"/>
          <w:position w:val="3"/>
          <w:lang w:val="es-ES_tradnl"/>
        </w:rPr>
        <w:t xml:space="preserve"> s2200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Կապակցված</w:t>
      </w:r>
      <w:r w:rsidRPr="00AB4446">
        <w:rPr>
          <w:rFonts w:ascii="GHEA Grapalat" w:hAnsi="GHEA Grapalat"/>
          <w:lang w:val="es-ES_tradnl"/>
        </w:rPr>
        <w:t xml:space="preserve"> </w:t>
      </w:r>
      <w:r w:rsidRPr="00AB4446">
        <w:rPr>
          <w:rFonts w:ascii="GHEA Grapalat" w:hAnsi="GHEA Grapalat"/>
          <w:position w:val="3"/>
          <w:lang w:val="es-ES_tradnl"/>
        </w:rPr>
        <w:t xml:space="preserve"> b3300, d930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Բարեխղճություն</w:t>
      </w:r>
      <w:r w:rsidRPr="00AB4446">
        <w:rPr>
          <w:rFonts w:ascii="GHEA Grapalat" w:hAnsi="GHEA Grapalat"/>
          <w:position w:val="3"/>
          <w:lang w:val="es-ES_tradnl"/>
        </w:rPr>
        <w:t xml:space="preserve"> b126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Գիտակցված</w:t>
      </w:r>
      <w:r w:rsidRPr="00AB4446">
        <w:rPr>
          <w:rFonts w:ascii="GHEA Grapalat" w:hAnsi="GHEA Grapalat"/>
          <w:position w:val="3"/>
          <w:lang w:val="es-ES_tradnl"/>
        </w:rPr>
        <w:t xml:space="preserve"> b1301</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Պահածո</w:t>
      </w:r>
      <w:r w:rsidRPr="00AB4446">
        <w:rPr>
          <w:rFonts w:ascii="GHEA Grapalat" w:hAnsi="GHEA Grapalat"/>
          <w:position w:val="3"/>
          <w:lang w:val="es-ES_tradnl"/>
        </w:rPr>
        <w:t xml:space="preserve"> d6404,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Պահպանություն</w:t>
      </w:r>
      <w:r w:rsidRPr="00AB4446">
        <w:rPr>
          <w:rFonts w:ascii="GHEA Grapalat" w:hAnsi="GHEA Grapalat"/>
          <w:position w:val="3"/>
          <w:lang w:val="es-ES_tradnl"/>
        </w:rPr>
        <w:t xml:space="preserve"> e5202, e5201,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 xml:space="preserve">e5200,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Պահպանվող</w:t>
      </w:r>
      <w:r w:rsidRPr="00AB4446">
        <w:rPr>
          <w:rFonts w:ascii="GHEA Grapalat" w:hAnsi="GHEA Grapalat"/>
          <w:position w:val="3"/>
          <w:lang w:val="es-ES_tradnl"/>
        </w:rPr>
        <w:t xml:space="preserve"> e160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Կազմություն</w:t>
      </w:r>
      <w:r w:rsidRPr="00AB4446">
        <w:rPr>
          <w:rFonts w:ascii="GHEA Grapalat" w:hAnsi="GHEA Grapalat"/>
          <w:position w:val="3"/>
          <w:lang w:val="es-ES_tradnl"/>
        </w:rPr>
        <w:t xml:space="preserve"> b525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Ամրանալ</w:t>
      </w:r>
      <w:r w:rsidRPr="00AB4446">
        <w:rPr>
          <w:rFonts w:ascii="GHEA Grapalat" w:hAnsi="GHEA Grapalat"/>
          <w:position w:val="3"/>
          <w:lang w:val="es-ES_tradnl"/>
        </w:rPr>
        <w:t xml:space="preserve"> b1440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Փորկապություն</w:t>
      </w:r>
      <w:r w:rsidRPr="00AB4446">
        <w:rPr>
          <w:rFonts w:ascii="GHEA Grapalat" w:hAnsi="GHEA Grapalat"/>
          <w:position w:val="3"/>
          <w:lang w:val="es-ES_tradnl"/>
        </w:rPr>
        <w:t xml:space="preserve"> b525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Բաղադրիչներ</w:t>
      </w:r>
      <w:r w:rsidRPr="00AB4446">
        <w:rPr>
          <w:rFonts w:ascii="GHEA Grapalat" w:hAnsi="GHEA Grapalat"/>
          <w:position w:val="3"/>
          <w:lang w:val="es-ES_tradnl"/>
        </w:rPr>
        <w:t xml:space="preserve"> b4300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Բնածին</w:t>
      </w:r>
      <w:r w:rsidRPr="00AB4446">
        <w:rPr>
          <w:rFonts w:ascii="GHEA Grapalat" w:hAnsi="GHEA Grapalat"/>
          <w:position w:val="3"/>
          <w:lang w:val="es-ES_tradnl"/>
        </w:rPr>
        <w:t xml:space="preserve"> b126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Օրենսդրություն</w:t>
      </w:r>
      <w:r w:rsidRPr="00AB4446">
        <w:rPr>
          <w:rFonts w:ascii="GHEA Grapalat" w:hAnsi="GHEA Grapalat"/>
          <w:position w:val="3"/>
          <w:lang w:val="es-ES_tradnl"/>
        </w:rPr>
        <w:t xml:space="preserve"> e5952, e5951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Կծկումներ</w:t>
      </w:r>
      <w:r w:rsidRPr="00AB4446">
        <w:rPr>
          <w:rFonts w:ascii="GHEA Grapalat" w:hAnsi="GHEA Grapalat"/>
          <w:position w:val="3"/>
          <w:lang w:val="es-ES_tradnl"/>
        </w:rPr>
        <w:t>b780, b415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Շինարարական</w:t>
      </w:r>
      <w:r w:rsidRPr="00AB4446">
        <w:rPr>
          <w:rFonts w:ascii="GHEA Grapalat" w:hAnsi="GHEA Grapalat"/>
          <w:lang w:val="es-ES_tradnl"/>
        </w:rPr>
        <w:t xml:space="preserve"> e520, e515, e155, e150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Սպառել</w:t>
      </w:r>
      <w:r w:rsidRPr="00AB4446">
        <w:rPr>
          <w:rFonts w:ascii="GHEA Grapalat" w:hAnsi="GHEA Grapalat"/>
          <w:position w:val="3"/>
          <w:lang w:val="es-ES_tradnl"/>
        </w:rPr>
        <w:t xml:space="preserve"> b1303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Սպառող</w:t>
      </w:r>
      <w:r w:rsidRPr="00AB4446">
        <w:rPr>
          <w:rFonts w:ascii="GHEA Grapalat" w:hAnsi="GHEA Grapalat"/>
          <w:position w:val="3"/>
          <w:lang w:val="es-ES_tradnl"/>
        </w:rPr>
        <w:t xml:space="preserve"> e5301, e510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Սպառողներ</w:t>
      </w:r>
      <w:r w:rsidRPr="00AB4446">
        <w:rPr>
          <w:rFonts w:ascii="GHEA Grapalat" w:hAnsi="GHEA Grapalat"/>
          <w:position w:val="3"/>
          <w:lang w:val="es-ES_tradnl"/>
        </w:rPr>
        <w:t xml:space="preserve"> e5300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Կլանում</w:t>
      </w:r>
      <w:r w:rsidRPr="00AB4446">
        <w:rPr>
          <w:rFonts w:ascii="GHEA Grapalat" w:hAnsi="GHEA Grapalat"/>
          <w:position w:val="3"/>
          <w:lang w:val="es-ES_tradnl"/>
        </w:rPr>
        <w:t xml:space="preserve"> b5400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Սպառում</w:t>
      </w:r>
      <w:r w:rsidRPr="00AB4446">
        <w:rPr>
          <w:rFonts w:ascii="GHEA Grapalat" w:hAnsi="GHEA Grapalat"/>
          <w:position w:val="3"/>
          <w:lang w:val="es-ES_tradnl"/>
        </w:rPr>
        <w:t xml:space="preserve"> e565, e110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Կոնտակտ</w:t>
      </w:r>
      <w:r w:rsidRPr="00AB4446">
        <w:rPr>
          <w:rFonts w:ascii="GHEA Grapalat" w:hAnsi="GHEA Grapalat"/>
          <w:position w:val="3"/>
          <w:lang w:val="es-ES_tradnl"/>
        </w:rPr>
        <w:t xml:space="preserve"> d3500, d710, d5602, d5601, e1251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Կապ</w:t>
      </w:r>
      <w:r w:rsidRPr="00AB4446">
        <w:rPr>
          <w:rFonts w:ascii="GHEA Grapalat" w:hAnsi="GHEA Grapalat"/>
          <w:lang w:val="es-ES_tradnl"/>
        </w:rPr>
        <w:t xml:space="preserve"> </w:t>
      </w:r>
      <w:r w:rsidRPr="00AB4446">
        <w:rPr>
          <w:rFonts w:ascii="GHEA Grapalat" w:hAnsi="GHEA Grapalat"/>
        </w:rPr>
        <w:t>հաստատել</w:t>
      </w:r>
      <w:r w:rsidRPr="00AB4446">
        <w:rPr>
          <w:rFonts w:ascii="GHEA Grapalat" w:hAnsi="GHEA Grapalat"/>
          <w:position w:val="3"/>
          <w:lang w:val="es-ES_tradnl"/>
        </w:rPr>
        <w:t xml:space="preserve"> d845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Պարունակել</w:t>
      </w:r>
      <w:r w:rsidRPr="00AB4446">
        <w:rPr>
          <w:rFonts w:ascii="GHEA Grapalat" w:hAnsi="GHEA Grapalat"/>
          <w:position w:val="3"/>
          <w:lang w:val="es-ES_tradnl"/>
        </w:rPr>
        <w:t xml:space="preserve">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Վերահսկում</w:t>
      </w:r>
      <w:r w:rsidRPr="00AB4446">
        <w:rPr>
          <w:rFonts w:ascii="GHEA Grapalat" w:hAnsi="GHEA Grapalat"/>
          <w:position w:val="3"/>
          <w:lang w:val="es-ES_tradnl"/>
        </w:rPr>
        <w:t xml:space="preserve"> b620, b525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Ուրվագիծ</w:t>
      </w:r>
      <w:r w:rsidRPr="00AB4446">
        <w:rPr>
          <w:rFonts w:ascii="GHEA Grapalat" w:hAnsi="GHEA Grapalat"/>
          <w:position w:val="3"/>
          <w:lang w:val="es-ES_tradnl"/>
        </w:rPr>
        <w:t xml:space="preserve"> b2100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Պայմանագրային</w:t>
      </w:r>
      <w:r w:rsidRPr="00AB4446">
        <w:rPr>
          <w:rFonts w:ascii="GHEA Grapalat" w:hAnsi="GHEA Grapalat"/>
          <w:position w:val="3"/>
          <w:lang w:val="es-ES_tradnl"/>
        </w:rPr>
        <w:t xml:space="preserve"> d8500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Պատվերով</w:t>
      </w:r>
      <w:r w:rsidRPr="00AB4446">
        <w:rPr>
          <w:rFonts w:ascii="GHEA Grapalat" w:hAnsi="GHEA Grapalat"/>
          <w:position w:val="3"/>
          <w:lang w:val="es-ES_tradnl"/>
        </w:rPr>
        <w:t xml:space="preserve"> d8500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Կծկում</w:t>
      </w:r>
      <w:r w:rsidRPr="00AB4446">
        <w:rPr>
          <w:rFonts w:ascii="GHEA Grapalat" w:hAnsi="GHEA Grapalat"/>
          <w:position w:val="3"/>
          <w:lang w:val="es-ES_tradnl"/>
        </w:rPr>
        <w:t xml:space="preserve"> b7801, b7651, b5250, b750,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b740, b730,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Կծկումներ</w:t>
      </w:r>
      <w:r w:rsidRPr="00AB4446">
        <w:rPr>
          <w:rFonts w:ascii="GHEA Grapalat" w:hAnsi="GHEA Grapalat"/>
          <w:position w:val="3"/>
          <w:lang w:val="es-ES_tradnl"/>
        </w:rPr>
        <w:t xml:space="preserve"> b7502, b7501, b7500,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b5352, b765, b755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Վերահսկել</w:t>
      </w:r>
      <w:r w:rsidRPr="00AB4446">
        <w:rPr>
          <w:rFonts w:ascii="GHEA Grapalat" w:hAnsi="GHEA Grapalat"/>
          <w:position w:val="3"/>
          <w:lang w:val="es-ES_tradnl"/>
        </w:rPr>
        <w:t xml:space="preserve"> b6202, b5253, b1521, b770, b765,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b760, b710, b160, b147, b130, d4402,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d940, d475, d240, e11521, e1351,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e1151,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Կառավարել</w:t>
      </w:r>
      <w:r w:rsidRPr="00AB4446">
        <w:rPr>
          <w:rFonts w:ascii="GHEA Grapalat" w:hAnsi="GHEA Grapalat"/>
          <w:position w:val="3"/>
          <w:lang w:val="es-ES_tradnl"/>
        </w:rPr>
        <w:t xml:space="preserve"> d4155, d720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2"/>
        </w:rPr>
        <w:t>Կանոններ</w:t>
      </w:r>
      <w:r w:rsidRPr="00AB4446">
        <w:rPr>
          <w:rFonts w:ascii="GHEA Grapalat" w:hAnsi="GHEA Grapalat"/>
          <w:position w:val="3"/>
          <w:lang w:val="es-ES_tradnl"/>
        </w:rPr>
        <w:t xml:space="preserve"> d1701, d720, d5404,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Զրույց</w:t>
      </w:r>
      <w:r w:rsidRPr="00AB4446">
        <w:rPr>
          <w:rFonts w:ascii="GHEA Grapalat" w:hAnsi="GHEA Grapalat"/>
          <w:position w:val="3"/>
          <w:lang w:val="es-ES_tradnl"/>
        </w:rPr>
        <w:t xml:space="preserve"> d350-d369</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Զրուցել</w:t>
      </w:r>
      <w:r w:rsidRPr="00AB4446">
        <w:rPr>
          <w:rFonts w:ascii="GHEA Grapalat" w:hAnsi="GHEA Grapalat"/>
          <w:position w:val="3"/>
          <w:lang w:val="es-ES_tradnl"/>
        </w:rPr>
        <w:t xml:space="preserve"> d350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Փոխակերպում</w:t>
      </w:r>
      <w:r w:rsidRPr="00AB4446">
        <w:rPr>
          <w:rFonts w:ascii="GHEA Grapalat" w:hAnsi="GHEA Grapalat"/>
          <w:position w:val="3"/>
          <w:lang w:val="es-ES_tradnl"/>
        </w:rPr>
        <w:t xml:space="preserve"> b540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Հաղորդել</w:t>
      </w:r>
      <w:r w:rsidRPr="00AB4446">
        <w:rPr>
          <w:rFonts w:ascii="GHEA Grapalat" w:hAnsi="GHEA Grapalat"/>
          <w:position w:val="3"/>
          <w:lang w:val="es-ES_tradnl"/>
        </w:rPr>
        <w:t xml:space="preserve"> d335, d170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Փոխանցել</w:t>
      </w:r>
      <w:r w:rsidRPr="00AB4446">
        <w:rPr>
          <w:rFonts w:ascii="GHEA Grapalat" w:hAnsi="GHEA Grapalat"/>
          <w:position w:val="3"/>
          <w:lang w:val="es-ES_tradnl"/>
        </w:rPr>
        <w:t xml:space="preserve"> d3352, d3351, d3350, d340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Մրմնջախոսել</w:t>
      </w:r>
      <w:r w:rsidRPr="00AB4446">
        <w:rPr>
          <w:rFonts w:ascii="GHEA Grapalat" w:hAnsi="GHEA Grapalat"/>
          <w:position w:val="3"/>
          <w:lang w:val="es-ES_tradnl"/>
        </w:rPr>
        <w:t xml:space="preserve"> b3401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Կերակուրներ</w:t>
      </w:r>
      <w:r w:rsidRPr="00AB4446">
        <w:rPr>
          <w:rFonts w:ascii="GHEA Grapalat" w:hAnsi="GHEA Grapalat"/>
          <w:position w:val="3"/>
          <w:lang w:val="es-ES_tradnl"/>
        </w:rPr>
        <w:t xml:space="preserve"> </w:t>
      </w:r>
      <w:r w:rsidRPr="00AB4446">
        <w:rPr>
          <w:rFonts w:ascii="GHEA Grapalat" w:hAnsi="GHEA Grapalat"/>
          <w:position w:val="3"/>
        </w:rPr>
        <w:t>պատրաստել</w:t>
      </w:r>
      <w:r w:rsidRPr="00AB4446">
        <w:rPr>
          <w:rFonts w:ascii="GHEA Grapalat" w:hAnsi="GHEA Grapalat"/>
          <w:position w:val="3"/>
          <w:lang w:val="es-ES_tradnl"/>
        </w:rPr>
        <w:t xml:space="preserve"> d6502, d640, d630, d620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Ջրաաղային</w:t>
      </w:r>
      <w:r w:rsidRPr="00AB4446">
        <w:rPr>
          <w:rFonts w:ascii="GHEA Grapalat" w:hAnsi="GHEA Grapalat"/>
          <w:position w:val="3"/>
          <w:lang w:val="es-ES_tradnl"/>
        </w:rPr>
        <w:t xml:space="preserve"> </w:t>
      </w:r>
      <w:r w:rsidRPr="00AB4446">
        <w:rPr>
          <w:rFonts w:ascii="GHEA Grapalat" w:hAnsi="GHEA Grapalat"/>
          <w:position w:val="3"/>
        </w:rPr>
        <w:t>փոխանակություն</w:t>
      </w:r>
      <w:r w:rsidRPr="00AB4446">
        <w:rPr>
          <w:rFonts w:ascii="GHEA Grapalat" w:hAnsi="GHEA Grapalat"/>
          <w:position w:val="3"/>
          <w:lang w:val="es-ES_tradnl"/>
        </w:rPr>
        <w:t xml:space="preserve"> b830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Համատեղ</w:t>
      </w:r>
      <w:r w:rsidRPr="00AB4446">
        <w:rPr>
          <w:rFonts w:ascii="GHEA Grapalat" w:hAnsi="GHEA Grapalat" w:cs="Sylfaen"/>
          <w:iCs/>
          <w:lang w:val="es-ES_tradnl"/>
        </w:rPr>
        <w:t xml:space="preserve"> </w:t>
      </w:r>
      <w:r w:rsidRPr="00AB4446">
        <w:rPr>
          <w:rFonts w:ascii="GHEA Grapalat" w:hAnsi="GHEA Grapalat" w:cs="Sylfaen"/>
          <w:iCs/>
        </w:rPr>
        <w:t>աշխատանք</w:t>
      </w:r>
      <w:r w:rsidRPr="00AB4446">
        <w:rPr>
          <w:rFonts w:ascii="GHEA Grapalat" w:hAnsi="GHEA Grapalat"/>
          <w:position w:val="3"/>
          <w:lang w:val="es-ES_tradnl"/>
        </w:rPr>
        <w:t xml:space="preserve"> b2152</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Պատրաստակամ</w:t>
      </w:r>
      <w:r w:rsidRPr="00AB4446">
        <w:rPr>
          <w:rFonts w:ascii="GHEA Grapalat" w:hAnsi="GHEA Grapalat"/>
          <w:position w:val="3"/>
          <w:lang w:val="es-ES_tradnl"/>
        </w:rPr>
        <w:t xml:space="preserve"> b1261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Համատեղ</w:t>
      </w:r>
      <w:r w:rsidRPr="00AB4446">
        <w:rPr>
          <w:rFonts w:ascii="GHEA Grapalat" w:hAnsi="GHEA Grapalat"/>
          <w:position w:val="3"/>
          <w:lang w:val="es-ES_tradnl"/>
        </w:rPr>
        <w:t xml:space="preserve"> d8803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Կարգավորել</w:t>
      </w:r>
      <w:r w:rsidRPr="00AB4446">
        <w:rPr>
          <w:rFonts w:ascii="GHEA Grapalat" w:hAnsi="GHEA Grapalat"/>
          <w:position w:val="3"/>
          <w:lang w:val="es-ES_tradnl"/>
        </w:rPr>
        <w:t xml:space="preserve"> d1551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Համակարգված</w:t>
      </w:r>
      <w:r w:rsidRPr="00AB4446">
        <w:rPr>
          <w:rFonts w:ascii="GHEA Grapalat" w:hAnsi="GHEA Grapalat"/>
          <w:position w:val="3"/>
          <w:lang w:val="es-ES_tradnl"/>
        </w:rPr>
        <w:t xml:space="preserve"> d446, d445, d440, d435,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d550, d540, d250, d240, d230, d220,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Համակարգել</w:t>
      </w:r>
      <w:r w:rsidRPr="00AB4446">
        <w:rPr>
          <w:rFonts w:ascii="GHEA Grapalat" w:hAnsi="GHEA Grapalat"/>
          <w:position w:val="3"/>
          <w:lang w:val="es-ES_tradnl"/>
        </w:rPr>
        <w:t xml:space="preserve"> b1641, d5302, d5301, d5300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Կոորդինացիա</w:t>
      </w:r>
      <w:r w:rsidRPr="00AB4446">
        <w:rPr>
          <w:rFonts w:ascii="GHEA Grapalat" w:hAnsi="GHEA Grapalat"/>
          <w:position w:val="3"/>
          <w:lang w:val="es-ES_tradnl"/>
        </w:rPr>
        <w:t xml:space="preserve"> b1471, b760,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Համաձայնեցված</w:t>
      </w:r>
      <w:r w:rsidRPr="00AB4446">
        <w:rPr>
          <w:rFonts w:ascii="GHEA Grapalat" w:hAnsi="GHEA Grapalat"/>
          <w:position w:val="3"/>
          <w:lang w:val="es-ES_tradnl"/>
        </w:rPr>
        <w:t xml:space="preserve"> b3100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Դիմակայել</w:t>
      </w:r>
      <w:r w:rsidRPr="00AB4446">
        <w:rPr>
          <w:rFonts w:ascii="GHEA Grapalat" w:hAnsi="GHEA Grapalat"/>
          <w:position w:val="3"/>
          <w:lang w:val="es-ES_tradnl"/>
        </w:rPr>
        <w:t xml:space="preserve"> d2402, d2401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Կոպրոլալիա</w:t>
      </w:r>
      <w:r w:rsidRPr="00AB4446">
        <w:rPr>
          <w:rFonts w:ascii="GHEA Grapalat" w:hAnsi="GHEA Grapalat"/>
          <w:position w:val="3"/>
          <w:lang w:val="es-ES_tradnl"/>
        </w:rPr>
        <w:t xml:space="preserve"> b7652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Ընդօրինակել</w:t>
      </w:r>
      <w:r w:rsidRPr="00AB4446">
        <w:rPr>
          <w:rFonts w:ascii="GHEA Grapalat" w:hAnsi="GHEA Grapalat"/>
          <w:position w:val="3"/>
          <w:lang w:val="es-ES_tradnl"/>
        </w:rPr>
        <w:t xml:space="preserve"> d130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Եղջերաթաղանթ</w:t>
      </w:r>
      <w:r w:rsidRPr="00AB4446">
        <w:rPr>
          <w:rFonts w:ascii="GHEA Grapalat" w:hAnsi="GHEA Grapalat"/>
          <w:position w:val="3"/>
          <w:lang w:val="es-ES_tradnl"/>
        </w:rPr>
        <w:t xml:space="preserve"> s2201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Կոշտուկներ</w:t>
      </w:r>
      <w:r w:rsidRPr="00AB4446">
        <w:rPr>
          <w:rFonts w:ascii="GHEA Grapalat" w:hAnsi="GHEA Grapalat"/>
          <w:position w:val="3"/>
          <w:lang w:val="es-ES_tradnl"/>
        </w:rPr>
        <w:t xml:space="preserve"> d 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Պսակա</w:t>
      </w:r>
      <w:r w:rsidRPr="00AB4446">
        <w:rPr>
          <w:rFonts w:ascii="GHEA Grapalat" w:hAnsi="GHEA Grapalat"/>
          <w:position w:val="3"/>
        </w:rPr>
        <w:t>յին</w:t>
      </w:r>
      <w:r w:rsidRPr="00AB4446">
        <w:rPr>
          <w:rFonts w:ascii="GHEA Grapalat" w:hAnsi="GHEA Grapalat"/>
          <w:position w:val="3"/>
          <w:lang w:val="es-ES_tradnl"/>
        </w:rPr>
        <w:t xml:space="preserve"> b 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Կորպորացիաներ</w:t>
      </w:r>
      <w:r w:rsidRPr="00AB4446">
        <w:rPr>
          <w:rFonts w:ascii="GHEA Grapalat" w:hAnsi="GHEA Grapalat"/>
          <w:position w:val="3"/>
          <w:lang w:val="es-ES_tradnl"/>
        </w:rPr>
        <w:t xml:space="preserve"> e 5650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Բրտամարմին</w:t>
      </w:r>
      <w:r w:rsidRPr="00AB4446">
        <w:rPr>
          <w:rFonts w:ascii="GHEA Grapalat" w:hAnsi="GHEA Grapalat"/>
          <w:position w:val="3"/>
          <w:lang w:val="es-ES_tradnl"/>
        </w:rPr>
        <w:t xml:space="preserve"> s 11070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Միջանցք</w:t>
      </w:r>
      <w:r w:rsidRPr="00AB4446">
        <w:rPr>
          <w:rFonts w:ascii="GHEA Grapalat" w:hAnsi="GHEA Grapalat"/>
          <w:lang w:val="es-ES_tradnl"/>
        </w:rPr>
        <w:t xml:space="preserve"> e1552, e1502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Գլխուղեղի</w:t>
      </w:r>
      <w:r w:rsidRPr="00AB4446">
        <w:rPr>
          <w:rFonts w:ascii="GHEA Grapalat" w:hAnsi="GHEA Grapalat"/>
          <w:position w:val="3"/>
          <w:lang w:val="es-ES_tradnl"/>
        </w:rPr>
        <w:t xml:space="preserve"> </w:t>
      </w:r>
      <w:r w:rsidRPr="00AB4446">
        <w:rPr>
          <w:rFonts w:ascii="GHEA Grapalat" w:hAnsi="GHEA Grapalat"/>
          <w:position w:val="3"/>
          <w:lang w:val="en-GB"/>
        </w:rPr>
        <w:t>կեղ</w:t>
      </w:r>
      <w:r w:rsidR="009E6CB1" w:rsidRPr="00AB4446">
        <w:rPr>
          <w:rFonts w:ascii="GHEA Grapalat" w:hAnsi="GHEA Grapalat"/>
          <w:position w:val="3"/>
          <w:lang w:val="en-GB"/>
        </w:rPr>
        <w:t>և</w:t>
      </w:r>
      <w:r w:rsidRPr="00AB4446">
        <w:rPr>
          <w:rFonts w:ascii="GHEA Grapalat" w:hAnsi="GHEA Grapalat"/>
          <w:position w:val="3"/>
          <w:lang w:val="es-ES_tradnl"/>
        </w:rPr>
        <w:t xml:space="preserve"> s1100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Գեղահարդարման</w:t>
      </w:r>
      <w:r w:rsidRPr="00AB4446">
        <w:rPr>
          <w:rFonts w:ascii="GHEA Grapalat" w:hAnsi="GHEA Grapalat"/>
          <w:position w:val="3"/>
          <w:lang w:val="es-ES_tradnl"/>
        </w:rPr>
        <w:t xml:space="preserve"> </w:t>
      </w:r>
      <w:r w:rsidRPr="00AB4446">
        <w:rPr>
          <w:rFonts w:ascii="GHEA Grapalat" w:hAnsi="GHEA Grapalat"/>
          <w:position w:val="3"/>
        </w:rPr>
        <w:t>միջոցներ</w:t>
      </w:r>
      <w:r w:rsidRPr="00AB4446">
        <w:rPr>
          <w:rFonts w:ascii="GHEA Grapalat" w:hAnsi="GHEA Grapalat"/>
          <w:position w:val="3"/>
          <w:lang w:val="es-ES_tradnl"/>
        </w:rPr>
        <w:t xml:space="preserve"> d5200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Հազալ</w:t>
      </w:r>
      <w:r w:rsidRPr="00AB4446">
        <w:rPr>
          <w:rFonts w:ascii="GHEA Grapalat" w:hAnsi="GHEA Grapalat"/>
          <w:position w:val="3"/>
          <w:lang w:val="es-ES_tradnl"/>
        </w:rPr>
        <w:t xml:space="preserve"> b450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Հաշվել</w:t>
      </w:r>
      <w:r w:rsidRPr="00AB4446">
        <w:rPr>
          <w:rFonts w:ascii="GHEA Grapalat" w:hAnsi="GHEA Grapalat"/>
          <w:position w:val="3"/>
          <w:lang w:val="es-ES_tradnl"/>
        </w:rPr>
        <w:t xml:space="preserve"> d1501, d135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Հեռավոր</w:t>
      </w:r>
      <w:r w:rsidRPr="00AB4446">
        <w:rPr>
          <w:rFonts w:ascii="GHEA Grapalat" w:hAnsi="GHEA Grapalat"/>
          <w:position w:val="3"/>
          <w:lang w:val="es-ES_tradnl"/>
        </w:rPr>
        <w:t xml:space="preserve"> </w:t>
      </w:r>
      <w:r w:rsidRPr="00AB4446">
        <w:rPr>
          <w:rFonts w:ascii="GHEA Grapalat" w:hAnsi="GHEA Grapalat"/>
          <w:position w:val="3"/>
        </w:rPr>
        <w:t>ազգական</w:t>
      </w:r>
      <w:r w:rsidRPr="00AB4446">
        <w:rPr>
          <w:rFonts w:ascii="GHEA Grapalat" w:hAnsi="GHEA Grapalat"/>
          <w:position w:val="3"/>
          <w:lang w:val="es-ES_tradnl"/>
        </w:rPr>
        <w:t xml:space="preserve"> d760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Արհեստ</w:t>
      </w:r>
      <w:r w:rsidRPr="00AB4446">
        <w:rPr>
          <w:rFonts w:ascii="GHEA Grapalat" w:hAnsi="GHEA Grapalat"/>
          <w:position w:val="3"/>
          <w:lang w:val="es-ES_tradnl"/>
        </w:rPr>
        <w:t xml:space="preserve"> d8500, d810, d920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Ծակծկոցներ</w:t>
      </w:r>
      <w:r w:rsidRPr="00AB4446">
        <w:rPr>
          <w:rFonts w:ascii="GHEA Grapalat" w:hAnsi="GHEA Grapalat"/>
          <w:position w:val="3"/>
          <w:lang w:val="es-ES_tradnl"/>
        </w:rPr>
        <w:t xml:space="preserve"> b5352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b535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Գանգային</w:t>
      </w:r>
      <w:r w:rsidRPr="00AB4446">
        <w:rPr>
          <w:rFonts w:ascii="GHEA Grapalat" w:hAnsi="GHEA Grapalat"/>
          <w:position w:val="3"/>
          <w:lang w:val="es-ES_tradnl"/>
        </w:rPr>
        <w:t xml:space="preserve"> s1106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Գանգ</w:t>
      </w:r>
      <w:r w:rsidRPr="00AB4446">
        <w:rPr>
          <w:rFonts w:ascii="GHEA Grapalat" w:hAnsi="GHEA Grapalat"/>
          <w:position w:val="3"/>
          <w:lang w:val="es-ES_tradnl"/>
        </w:rPr>
        <w:t xml:space="preserve"> s7100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Մոլություն</w:t>
      </w:r>
      <w:r w:rsidRPr="00AB4446">
        <w:rPr>
          <w:rFonts w:ascii="GHEA Grapalat" w:hAnsi="GHEA Grapalat"/>
          <w:position w:val="3"/>
          <w:lang w:val="es-ES_tradnl"/>
        </w:rPr>
        <w:t xml:space="preserve"> b130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Սողալ</w:t>
      </w:r>
      <w:r w:rsidRPr="00AB4446">
        <w:rPr>
          <w:rFonts w:ascii="GHEA Grapalat" w:hAnsi="GHEA Grapalat"/>
          <w:position w:val="3"/>
          <w:lang w:val="es-ES_tradnl"/>
        </w:rPr>
        <w:t xml:space="preserve"> b840, d460, d455</w:t>
      </w:r>
    </w:p>
    <w:p w:rsidR="00E103A1" w:rsidRPr="00AB4446" w:rsidRDefault="00E103A1" w:rsidP="00355DC7">
      <w:pPr>
        <w:tabs>
          <w:tab w:val="left" w:pos="2552"/>
        </w:tabs>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Ստեղծել</w:t>
      </w:r>
      <w:r w:rsidRPr="00AB4446">
        <w:rPr>
          <w:rFonts w:ascii="GHEA Grapalat" w:hAnsi="GHEA Grapalat"/>
          <w:position w:val="3"/>
          <w:lang w:val="es-ES_tradnl"/>
        </w:rPr>
        <w:t xml:space="preserve"> d465, e5200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w:t>
      </w:r>
      <w:r w:rsidR="009E6CB1" w:rsidRPr="00AB4446">
        <w:rPr>
          <w:rFonts w:ascii="GHEA Grapalat" w:hAnsi="GHEA Grapalat"/>
          <w:position w:val="3"/>
        </w:rPr>
        <w:t>և</w:t>
      </w:r>
      <w:r w:rsidRPr="00AB4446">
        <w:rPr>
          <w:rFonts w:ascii="GHEA Grapalat" w:hAnsi="GHEA Grapalat"/>
          <w:position w:val="3"/>
        </w:rPr>
        <w:t>ավորել</w:t>
      </w:r>
      <w:r w:rsidRPr="00AB4446">
        <w:rPr>
          <w:rFonts w:ascii="GHEA Grapalat" w:hAnsi="GHEA Grapalat"/>
          <w:position w:val="3"/>
          <w:lang w:val="es-ES_tradnl"/>
        </w:rPr>
        <w:t xml:space="preserve"> e465</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Վերացարկել</w:t>
      </w:r>
      <w:r w:rsidRPr="00AB4446">
        <w:rPr>
          <w:rFonts w:ascii="GHEA Grapalat" w:hAnsi="GHEA Grapalat"/>
          <w:position w:val="3"/>
          <w:lang w:val="es-ES_tradnl"/>
        </w:rPr>
        <w:t xml:space="preserve"> b1640, </w:t>
      </w:r>
      <w:r w:rsidRPr="00AB4446">
        <w:rPr>
          <w:rFonts w:ascii="GHEA Grapalat" w:hAnsi="GHEA Grapalat"/>
          <w:position w:val="3"/>
        </w:rPr>
        <w:t>Հաստատել</w:t>
      </w:r>
      <w:r w:rsidRPr="00AB4446">
        <w:rPr>
          <w:rFonts w:ascii="GHEA Grapalat" w:hAnsi="GHEA Grapalat"/>
          <w:position w:val="3"/>
          <w:lang w:val="es-ES_tradnl"/>
        </w:rPr>
        <w:t xml:space="preserve"> d7504, d7503, d7502,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 xml:space="preserve">d7501, d7500, d770, d760, d740,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w:t>
      </w:r>
      <w:r w:rsidR="009E6CB1" w:rsidRPr="00AB4446">
        <w:rPr>
          <w:rFonts w:ascii="GHEA Grapalat" w:hAnsi="GHEA Grapalat"/>
          <w:position w:val="3"/>
        </w:rPr>
        <w:t>և</w:t>
      </w:r>
      <w:r w:rsidRPr="00AB4446">
        <w:rPr>
          <w:rFonts w:ascii="GHEA Grapalat" w:hAnsi="GHEA Grapalat"/>
          <w:position w:val="3"/>
        </w:rPr>
        <w:t>ակերպել</w:t>
      </w:r>
      <w:r w:rsidRPr="00AB4446">
        <w:rPr>
          <w:rFonts w:ascii="GHEA Grapalat" w:hAnsi="GHEA Grapalat"/>
          <w:position w:val="3"/>
          <w:lang w:val="es-ES_tradnl"/>
        </w:rPr>
        <w:t>d163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Ստեղծում</w:t>
      </w:r>
      <w:r w:rsidRPr="00AB4446">
        <w:rPr>
          <w:rFonts w:ascii="GHEA Grapalat" w:hAnsi="GHEA Grapalat"/>
          <w:position w:val="3"/>
          <w:lang w:val="es-ES_tradnl"/>
        </w:rPr>
        <w:t xml:space="preserve"> d865, e5902, e5901, e5102,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e5101, e5100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Դավանանք</w:t>
      </w:r>
      <w:r w:rsidRPr="00AB4446">
        <w:rPr>
          <w:rFonts w:ascii="GHEA Grapalat" w:hAnsi="GHEA Grapalat"/>
          <w:position w:val="3"/>
          <w:lang w:val="es-ES_tradnl"/>
        </w:rPr>
        <w:t xml:space="preserve"> e325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Քրեական</w:t>
      </w:r>
      <w:r w:rsidRPr="00AB4446">
        <w:rPr>
          <w:rFonts w:ascii="GHEA Grapalat" w:hAnsi="GHEA Grapalat"/>
          <w:position w:val="3"/>
          <w:lang w:val="es-ES_tradnl"/>
        </w:rPr>
        <w:t xml:space="preserve"> e5500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Ճգնաժամային</w:t>
      </w:r>
      <w:r w:rsidRPr="00AB4446">
        <w:rPr>
          <w:rFonts w:ascii="GHEA Grapalat" w:hAnsi="GHEA Grapalat"/>
          <w:position w:val="3"/>
          <w:lang w:val="es-ES_tradnl"/>
        </w:rPr>
        <w:t xml:space="preserve"> d240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Ճգնաժամ</w:t>
      </w:r>
      <w:r w:rsidRPr="00AB4446">
        <w:rPr>
          <w:rFonts w:ascii="GHEA Grapalat" w:hAnsi="GHEA Grapalat"/>
          <w:position w:val="3"/>
          <w:lang w:val="es-ES_tradnl"/>
        </w:rPr>
        <w:t xml:space="preserve"> d240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Քննադատություն</w:t>
      </w:r>
      <w:r w:rsidRPr="00AB4446">
        <w:rPr>
          <w:rFonts w:ascii="GHEA Grapalat" w:hAnsi="GHEA Grapalat"/>
          <w:position w:val="3"/>
          <w:lang w:val="es-ES_tradnl"/>
        </w:rPr>
        <w:t xml:space="preserve"> d710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Խաչած</w:t>
      </w:r>
      <w:r w:rsidRPr="00AB4446">
        <w:rPr>
          <w:rFonts w:ascii="GHEA Grapalat" w:hAnsi="GHEA Grapalat"/>
          <w:position w:val="3"/>
          <w:lang w:val="es-ES_tradnl"/>
        </w:rPr>
        <w:t xml:space="preserve"> d4153, d4103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Կռացած</w:t>
      </w:r>
      <w:r w:rsidRPr="00AB4446">
        <w:rPr>
          <w:rFonts w:ascii="GHEA Grapalat" w:hAnsi="GHEA Grapalat"/>
          <w:position w:val="3"/>
          <w:lang w:val="es-ES_tradnl"/>
        </w:rPr>
        <w:t xml:space="preserve"> d4101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Մարդաշատ</w:t>
      </w:r>
      <w:r w:rsidRPr="00AB4446">
        <w:rPr>
          <w:rFonts w:ascii="GHEA Grapalat" w:hAnsi="GHEA Grapalat"/>
          <w:position w:val="3"/>
          <w:lang w:val="es-ES_tradnl"/>
        </w:rPr>
        <w:t xml:space="preserve"> d4503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Տրորել</w:t>
      </w:r>
      <w:r w:rsidRPr="00AB4446">
        <w:rPr>
          <w:rFonts w:ascii="GHEA Grapalat" w:hAnsi="GHEA Grapalat"/>
          <w:position w:val="3"/>
          <w:lang w:val="es-ES_tradnl"/>
        </w:rPr>
        <w:t xml:space="preserve"> b5102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Լացել</w:t>
      </w:r>
      <w:r w:rsidRPr="00AB4446">
        <w:rPr>
          <w:rFonts w:ascii="GHEA Grapalat" w:hAnsi="GHEA Grapalat"/>
          <w:position w:val="3"/>
          <w:lang w:val="es-ES_tradnl"/>
        </w:rPr>
        <w:t xml:space="preserve"> b340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Ազդակներ</w:t>
      </w:r>
      <w:r w:rsidRPr="00AB4446">
        <w:rPr>
          <w:rFonts w:ascii="GHEA Grapalat" w:hAnsi="GHEA Grapalat"/>
          <w:position w:val="3"/>
          <w:lang w:val="es-ES_tradnl"/>
        </w:rPr>
        <w:t xml:space="preserve"> d1660, d710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Մշակութային</w:t>
      </w:r>
      <w:r w:rsidRPr="00AB4446">
        <w:rPr>
          <w:rFonts w:ascii="GHEA Grapalat" w:hAnsi="GHEA Grapalat"/>
          <w:position w:val="3"/>
          <w:lang w:val="es-ES_tradnl"/>
        </w:rPr>
        <w:t xml:space="preserve"> d9202, e5552, e5551, e5550,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e330, e140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Մշակույթ</w:t>
      </w:r>
      <w:r w:rsidRPr="00AB4446">
        <w:rPr>
          <w:rFonts w:ascii="GHEA Grapalat" w:hAnsi="GHEA Grapalat"/>
          <w:position w:val="3"/>
          <w:lang w:val="es-ES_tradnl"/>
        </w:rPr>
        <w:t xml:space="preserve"> d6301, d5404, d920, e1152, e460, e315, e310, e140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Բաժակ</w:t>
      </w:r>
      <w:r w:rsidRPr="00AB4446">
        <w:rPr>
          <w:rFonts w:ascii="GHEA Grapalat" w:hAnsi="GHEA Grapalat"/>
          <w:position w:val="3"/>
          <w:lang w:val="es-ES_tradnl"/>
        </w:rPr>
        <w:t xml:space="preserve"> d1312, d430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Եզրազարդ</w:t>
      </w:r>
      <w:r w:rsidRPr="00AB4446">
        <w:rPr>
          <w:rFonts w:ascii="GHEA Grapalat" w:hAnsi="GHEA Grapalat"/>
          <w:position w:val="3"/>
          <w:lang w:val="es-ES_tradnl"/>
        </w:rPr>
        <w:t xml:space="preserve"> d4551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Հետաքրքրասեր</w:t>
      </w:r>
      <w:r w:rsidRPr="00AB4446">
        <w:rPr>
          <w:rFonts w:ascii="GHEA Grapalat" w:hAnsi="GHEA Grapalat"/>
          <w:position w:val="3"/>
          <w:lang w:val="es-ES_tradnl"/>
        </w:rPr>
        <w:t xml:space="preserve"> b1264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Ուսումնական</w:t>
      </w:r>
      <w:r w:rsidRPr="00AB4446">
        <w:rPr>
          <w:rFonts w:ascii="GHEA Grapalat" w:hAnsi="GHEA Grapalat"/>
          <w:lang w:val="es-ES_tradnl"/>
        </w:rPr>
        <w:t xml:space="preserve"> </w:t>
      </w:r>
      <w:r w:rsidRPr="00AB4446">
        <w:rPr>
          <w:rFonts w:ascii="GHEA Grapalat" w:hAnsi="GHEA Grapalat"/>
        </w:rPr>
        <w:t>ծրագրեր</w:t>
      </w:r>
      <w:r w:rsidRPr="00AB4446">
        <w:rPr>
          <w:rFonts w:ascii="GHEA Grapalat" w:hAnsi="GHEA Grapalat"/>
          <w:position w:val="3"/>
          <w:lang w:val="es-ES_tradnl"/>
        </w:rPr>
        <w:t xml:space="preserve"> e5855, e5854, e5852, e5851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Ինքնակենսագրական</w:t>
      </w:r>
      <w:r w:rsidRPr="00AB4446">
        <w:rPr>
          <w:rFonts w:ascii="GHEA Grapalat" w:hAnsi="GHEA Grapalat"/>
          <w:position w:val="3"/>
          <w:lang w:val="es-ES_tradnl"/>
        </w:rPr>
        <w:t xml:space="preserve"> d845, d830, d825, d820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Ընդունված</w:t>
      </w:r>
      <w:r w:rsidRPr="00AB4446">
        <w:rPr>
          <w:rFonts w:ascii="GHEA Grapalat" w:hAnsi="GHEA Grapalat"/>
          <w:position w:val="3"/>
          <w:lang w:val="es-ES_tradnl"/>
        </w:rPr>
        <w:t xml:space="preserve"> d3502, d3500, </w:t>
      </w:r>
      <w:r w:rsidRPr="00AB4446">
        <w:rPr>
          <w:rFonts w:ascii="GHEA Grapalat" w:hAnsi="GHEA Grapalat"/>
        </w:rPr>
        <w:t>Սովորութային</w:t>
      </w:r>
      <w:r w:rsidRPr="00AB4446">
        <w:rPr>
          <w:rFonts w:ascii="GHEA Grapalat" w:hAnsi="GHEA Grapalat"/>
          <w:lang w:val="es-ES_tradnl"/>
        </w:rPr>
        <w:t xml:space="preserve"> </w:t>
      </w:r>
      <w:r w:rsidRPr="00AB4446">
        <w:rPr>
          <w:rFonts w:ascii="GHEA Grapalat" w:hAnsi="GHEA Grapalat"/>
          <w:position w:val="3"/>
          <w:lang w:val="es-ES_tradnl"/>
        </w:rPr>
        <w:t>e5502, e5501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Կտրել</w:t>
      </w:r>
      <w:r w:rsidRPr="00AB4446">
        <w:rPr>
          <w:rFonts w:ascii="GHEA Grapalat" w:hAnsi="GHEA Grapalat"/>
          <w:position w:val="3"/>
          <w:lang w:val="es-ES_tradnl"/>
        </w:rPr>
        <w:t xml:space="preserve"> b5101, d6300, d4402, d550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Ցիկլ</w:t>
      </w:r>
      <w:r w:rsidRPr="00AB4446">
        <w:rPr>
          <w:rFonts w:ascii="GHEA Grapalat" w:hAnsi="GHEA Grapalat"/>
          <w:position w:val="3"/>
          <w:lang w:val="es-ES_tradnl"/>
        </w:rPr>
        <w:t xml:space="preserve"> b6702, b6701, b650, b134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Ցիկլեր</w:t>
      </w:r>
      <w:r w:rsidRPr="00AB4446">
        <w:rPr>
          <w:rFonts w:ascii="GHEA Grapalat" w:hAnsi="GHEA Grapalat"/>
          <w:position w:val="3"/>
          <w:lang w:val="es-ES_tradnl"/>
        </w:rPr>
        <w:t xml:space="preserve"> b6501, e245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Ցիկլային</w:t>
      </w:r>
      <w:r w:rsidRPr="00AB4446">
        <w:rPr>
          <w:rFonts w:ascii="GHEA Grapalat" w:hAnsi="GHEA Grapalat"/>
          <w:position w:val="3"/>
          <w:lang w:val="es-ES_tradnl"/>
        </w:rPr>
        <w:t xml:space="preserve">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Օրական</w:t>
      </w:r>
      <w:r w:rsidRPr="00AB4446">
        <w:rPr>
          <w:rFonts w:ascii="GHEA Grapalat" w:hAnsi="GHEA Grapalat"/>
          <w:lang w:val="es-ES_tradnl"/>
        </w:rPr>
        <w:t xml:space="preserve"> d640, d620, d325, d230, e115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Պարել</w:t>
      </w:r>
      <w:r w:rsidRPr="00AB4446">
        <w:rPr>
          <w:rFonts w:ascii="GHEA Grapalat" w:hAnsi="GHEA Grapalat"/>
          <w:position w:val="3"/>
          <w:lang w:val="es-ES_tradnl"/>
        </w:rPr>
        <w:t xml:space="preserve"> d9202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Վտանգ</w:t>
      </w:r>
      <w:r w:rsidRPr="00AB4446">
        <w:rPr>
          <w:rFonts w:ascii="GHEA Grapalat" w:hAnsi="GHEA Grapalat"/>
          <w:position w:val="3"/>
          <w:lang w:val="es-ES_tradnl"/>
        </w:rPr>
        <w:t xml:space="preserve"> d2402, d2306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Օր</w:t>
      </w:r>
      <w:r w:rsidRPr="00AB4446">
        <w:rPr>
          <w:rFonts w:ascii="GHEA Grapalat" w:hAnsi="GHEA Grapalat"/>
          <w:lang w:val="es-ES_tradnl"/>
        </w:rPr>
        <w:t xml:space="preserve"> d815, d2200, d230, e57501, e335, e245, e235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Խլություն</w:t>
      </w:r>
      <w:r w:rsidRPr="00AB4446">
        <w:rPr>
          <w:rFonts w:ascii="GHEA Grapalat" w:hAnsi="GHEA Grapalat"/>
          <w:position w:val="2"/>
          <w:lang w:val="es-ES_tradnl"/>
        </w:rPr>
        <w:t>b230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Մահ</w:t>
      </w:r>
      <w:r w:rsidRPr="00AB4446">
        <w:rPr>
          <w:rFonts w:ascii="GHEA Grapalat" w:hAnsi="GHEA Grapalat"/>
          <w:position w:val="3"/>
          <w:lang w:val="es-ES_tradnl"/>
        </w:rPr>
        <w:t xml:space="preserve"> e2150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Բանավեճ</w:t>
      </w:r>
      <w:r w:rsidRPr="00AB4446">
        <w:rPr>
          <w:rFonts w:ascii="GHEA Grapalat" w:hAnsi="GHEA Grapalat"/>
          <w:position w:val="3"/>
          <w:lang w:val="es-ES_tradnl"/>
        </w:rPr>
        <w:t xml:space="preserve"> d355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Նենգ</w:t>
      </w:r>
      <w:r w:rsidRPr="00AB4446">
        <w:rPr>
          <w:rFonts w:ascii="GHEA Grapalat" w:hAnsi="GHEA Grapalat"/>
          <w:position w:val="3"/>
          <w:lang w:val="es-ES_tradnl"/>
        </w:rPr>
        <w:t xml:space="preserve"> b1267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Ընտրություն</w:t>
      </w:r>
      <w:r w:rsidRPr="00AB4446">
        <w:rPr>
          <w:rFonts w:ascii="GHEA Grapalat" w:hAnsi="GHEA Grapalat"/>
          <w:position w:val="3"/>
          <w:lang w:val="es-ES_tradnl"/>
        </w:rPr>
        <w:t xml:space="preserve"> b164, d2402, d177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Վերծանել</w:t>
      </w:r>
      <w:r w:rsidRPr="00AB4446">
        <w:rPr>
          <w:rFonts w:ascii="GHEA Grapalat" w:hAnsi="GHEA Grapalat"/>
          <w:position w:val="3"/>
          <w:lang w:val="es-ES_tradnl"/>
        </w:rPr>
        <w:t>d1400, b1670, b167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Որոշում</w:t>
      </w:r>
      <w:r w:rsidRPr="00AB4446">
        <w:rPr>
          <w:rFonts w:ascii="GHEA Grapalat" w:hAnsi="GHEA Grapalat"/>
          <w:position w:val="3"/>
          <w:lang w:val="es-ES_tradnl"/>
        </w:rPr>
        <w:t xml:space="preserve"> b164, e330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Որոշումներ</w:t>
      </w:r>
      <w:r w:rsidRPr="00AB4446">
        <w:rPr>
          <w:rFonts w:ascii="GHEA Grapalat" w:hAnsi="GHEA Grapalat"/>
          <w:position w:val="3"/>
          <w:lang w:val="es-ES_tradnl"/>
        </w:rPr>
        <w:t xml:space="preserve"> d220, d210, d1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Վճռորոշ</w:t>
      </w:r>
      <w:r w:rsidRPr="00AB4446">
        <w:rPr>
          <w:rFonts w:ascii="GHEA Grapalat" w:hAnsi="GHEA Grapalat"/>
          <w:position w:val="3"/>
          <w:lang w:val="es-ES_tradnl"/>
        </w:rPr>
        <w:t xml:space="preserve"> d2402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Հռչակագիր</w:t>
      </w:r>
      <w:r w:rsidRPr="00AB4446">
        <w:rPr>
          <w:rFonts w:ascii="GHEA Grapalat" w:hAnsi="GHEA Grapalat"/>
          <w:position w:val="3"/>
          <w:lang w:val="es-ES_tradnl"/>
        </w:rPr>
        <w:t xml:space="preserve"> d940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Զարդարել</w:t>
      </w:r>
      <w:r w:rsidRPr="00AB4446">
        <w:rPr>
          <w:rFonts w:ascii="GHEA Grapalat" w:hAnsi="GHEA Grapalat"/>
          <w:position w:val="3"/>
          <w:lang w:val="es-ES_tradnl"/>
        </w:rPr>
        <w:t>d6102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Նվազում</w:t>
      </w:r>
      <w:r w:rsidRPr="00AB4446">
        <w:rPr>
          <w:rFonts w:ascii="GHEA Grapalat" w:hAnsi="GHEA Grapalat"/>
          <w:position w:val="3"/>
          <w:lang w:val="es-ES_tradnl"/>
        </w:rPr>
        <w:t>b1470, b540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Նվազած</w:t>
      </w:r>
      <w:r w:rsidRPr="00AB4446">
        <w:rPr>
          <w:rFonts w:ascii="GHEA Grapalat" w:hAnsi="GHEA Grapalat"/>
          <w:position w:val="3"/>
          <w:lang w:val="es-ES_tradnl"/>
        </w:rPr>
        <w:t xml:space="preserve"> b1344, b515, b420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Դեֆեկացիա</w:t>
      </w:r>
      <w:r w:rsidRPr="00AB4446">
        <w:rPr>
          <w:rFonts w:ascii="GHEA Grapalat" w:hAnsi="GHEA Grapalat"/>
          <w:position w:val="3"/>
          <w:lang w:val="es-ES_tradnl"/>
        </w:rPr>
        <w:t xml:space="preserve"> b535, b525, b520, b515, </w:t>
      </w:r>
      <w:r w:rsidRPr="00AB4446">
        <w:rPr>
          <w:rFonts w:ascii="GHEA Grapalat" w:hAnsi="GHEA Grapalat"/>
          <w:position w:val="3"/>
        </w:rPr>
        <w:t>Կղազատում</w:t>
      </w:r>
      <w:r w:rsidRPr="00AB4446">
        <w:rPr>
          <w:rFonts w:ascii="GHEA Grapalat" w:hAnsi="GHEA Grapalat"/>
          <w:position w:val="3"/>
          <w:lang w:val="es-ES_tradnl"/>
        </w:rPr>
        <w:t xml:space="preserve"> d530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Պաշտպանիչ</w:t>
      </w:r>
      <w:r w:rsidRPr="00AB4446">
        <w:rPr>
          <w:rFonts w:ascii="GHEA Grapalat" w:hAnsi="GHEA Grapalat"/>
          <w:position w:val="3"/>
          <w:lang w:val="es-ES_tradnl"/>
        </w:rPr>
        <w:t xml:space="preserve"> b755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Հետագա</w:t>
      </w:r>
      <w:r w:rsidRPr="00AB4446">
        <w:rPr>
          <w:rFonts w:ascii="GHEA Grapalat" w:hAnsi="GHEA Grapalat"/>
          <w:lang w:val="es-ES_tradnl"/>
        </w:rPr>
        <w:t xml:space="preserve">  </w:t>
      </w:r>
      <w:r w:rsidRPr="00AB4446">
        <w:rPr>
          <w:rFonts w:ascii="GHEA Grapalat" w:hAnsi="GHEA Grapalat"/>
          <w:position w:val="3"/>
          <w:lang w:val="es-ES_tradnl"/>
        </w:rPr>
        <w:t>d135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Անհնազանդ</w:t>
      </w:r>
      <w:r w:rsidRPr="00AB4446">
        <w:rPr>
          <w:rFonts w:ascii="GHEA Grapalat" w:hAnsi="GHEA Grapalat"/>
          <w:position w:val="3"/>
          <w:lang w:val="es-ES_tradnl"/>
        </w:rPr>
        <w:t xml:space="preserve"> b1261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Անբավարարություն</w:t>
      </w:r>
      <w:r w:rsidRPr="00AB4446">
        <w:rPr>
          <w:rFonts w:ascii="GHEA Grapalat" w:hAnsi="GHEA Grapalat"/>
          <w:position w:val="3"/>
          <w:lang w:val="es-ES_tradnl"/>
        </w:rPr>
        <w:t xml:space="preserve">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Ըմբռնել</w:t>
      </w:r>
      <w:r w:rsidRPr="00AB4446">
        <w:rPr>
          <w:rFonts w:ascii="GHEA Grapalat" w:hAnsi="GHEA Grapalat"/>
          <w:position w:val="3"/>
          <w:lang w:val="es-ES_tradnl"/>
        </w:rPr>
        <w:t>d137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Ջրազրկում</w:t>
      </w:r>
      <w:r w:rsidRPr="00AB4446">
        <w:rPr>
          <w:rFonts w:ascii="GHEA Grapalat" w:hAnsi="GHEA Grapalat"/>
          <w:position w:val="3"/>
          <w:lang w:val="es-ES_tradnl"/>
        </w:rPr>
        <w:t xml:space="preserve">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Ուշացած</w:t>
      </w:r>
      <w:r w:rsidRPr="00AB4446">
        <w:rPr>
          <w:rFonts w:ascii="GHEA Grapalat" w:hAnsi="GHEA Grapalat"/>
          <w:lang w:val="es-ES_tradnl"/>
        </w:rPr>
        <w:t xml:space="preserve"> </w:t>
      </w:r>
      <w:r w:rsidRPr="00AB4446">
        <w:rPr>
          <w:rFonts w:ascii="GHEA Grapalat" w:hAnsi="GHEA Grapalat"/>
          <w:position w:val="3"/>
          <w:lang w:val="es-ES_tradnl"/>
        </w:rPr>
        <w:t>b660,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Դելիրիում</w:t>
      </w:r>
      <w:r w:rsidRPr="00AB4446">
        <w:rPr>
          <w:rFonts w:ascii="GHEA Grapalat" w:hAnsi="GHEA Grapalat"/>
          <w:position w:val="3"/>
          <w:lang w:val="es-ES_tradnl"/>
        </w:rPr>
        <w:t xml:space="preserve"> b110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Մատուցել</w:t>
      </w:r>
      <w:r w:rsidRPr="00AB4446">
        <w:rPr>
          <w:rFonts w:ascii="GHEA Grapalat" w:hAnsi="GHEA Grapalat"/>
          <w:position w:val="3"/>
          <w:lang w:val="es-ES_tradnl"/>
        </w:rPr>
        <w:t xml:space="preserve"> e5800, e5700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Իրականացում</w:t>
      </w:r>
      <w:r w:rsidRPr="00AB4446">
        <w:rPr>
          <w:rFonts w:ascii="GHEA Grapalat" w:hAnsi="GHEA Grapalat"/>
          <w:lang w:val="es-ES_tradnl"/>
        </w:rPr>
        <w:t xml:space="preserve"> </w:t>
      </w:r>
      <w:r w:rsidRPr="00AB4446">
        <w:rPr>
          <w:rFonts w:ascii="GHEA Grapalat" w:hAnsi="GHEA Grapalat"/>
          <w:position w:val="3"/>
          <w:lang w:val="es-ES_tradnl"/>
        </w:rPr>
        <w:t>e5855, e5854, e5852, e5851,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Զառանցանքներ</w:t>
      </w:r>
      <w:r w:rsidRPr="00AB4446">
        <w:rPr>
          <w:rFonts w:ascii="GHEA Grapalat" w:hAnsi="GHEA Grapalat"/>
          <w:position w:val="3"/>
          <w:lang w:val="es-ES_tradnl"/>
        </w:rPr>
        <w:t xml:space="preserve"> b160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Լարվածություն</w:t>
      </w:r>
      <w:r w:rsidRPr="00AB4446">
        <w:rPr>
          <w:rFonts w:ascii="GHEA Grapalat" w:hAnsi="GHEA Grapalat"/>
          <w:position w:val="3"/>
          <w:lang w:val="es-ES_tradnl"/>
        </w:rPr>
        <w:t xml:space="preserve"> b1251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Պահանջվել</w:t>
      </w:r>
      <w:r w:rsidRPr="00AB4446">
        <w:rPr>
          <w:rFonts w:ascii="GHEA Grapalat" w:hAnsi="GHEA Grapalat"/>
          <w:position w:val="3"/>
          <w:lang w:val="es-ES_tradnl"/>
        </w:rPr>
        <w:t xml:space="preserve"> d240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Դեմենցիա</w:t>
      </w:r>
      <w:r w:rsidRPr="00AB4446">
        <w:rPr>
          <w:rFonts w:ascii="GHEA Grapalat" w:hAnsi="GHEA Grapalat"/>
          <w:position w:val="3"/>
          <w:lang w:val="es-ES_tradnl"/>
        </w:rPr>
        <w:t xml:space="preserve"> b117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Ժողովրդագրական</w:t>
      </w:r>
      <w:r w:rsidRPr="00AB4446">
        <w:rPr>
          <w:rFonts w:ascii="GHEA Grapalat" w:hAnsi="GHEA Grapalat"/>
          <w:position w:val="3"/>
          <w:lang w:val="es-ES_tradnl"/>
        </w:rPr>
        <w:t xml:space="preserve"> e325, e215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Հախուռն</w:t>
      </w:r>
      <w:r w:rsidRPr="00AB4446">
        <w:rPr>
          <w:rFonts w:ascii="GHEA Grapalat" w:hAnsi="GHEA Grapalat"/>
          <w:position w:val="3"/>
          <w:lang w:val="es-ES_tradnl"/>
        </w:rPr>
        <w:t xml:space="preserve"> b1260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Ատամների</w:t>
      </w:r>
      <w:r w:rsidRPr="00AB4446">
        <w:rPr>
          <w:rFonts w:ascii="GHEA Grapalat" w:hAnsi="GHEA Grapalat"/>
          <w:position w:val="3"/>
          <w:lang w:val="es-ES_tradnl"/>
        </w:rPr>
        <w:t xml:space="preserve"> d5201</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Ատամներ</w:t>
      </w:r>
      <w:r w:rsidRPr="00AB4446">
        <w:rPr>
          <w:rFonts w:ascii="GHEA Grapalat" w:hAnsi="GHEA Grapalat"/>
          <w:position w:val="3"/>
          <w:lang w:val="es-ES_tradnl"/>
        </w:rPr>
        <w:t xml:space="preserve">, </w:t>
      </w:r>
      <w:r w:rsidRPr="00AB4446">
        <w:rPr>
          <w:rFonts w:ascii="GHEA Grapalat" w:hAnsi="GHEA Grapalat"/>
          <w:position w:val="3"/>
        </w:rPr>
        <w:t>հիմնական</w:t>
      </w:r>
      <w:r w:rsidRPr="00AB4446">
        <w:rPr>
          <w:rFonts w:ascii="GHEA Grapalat" w:hAnsi="GHEA Grapalat"/>
          <w:position w:val="3"/>
          <w:lang w:val="es-ES_tradnl"/>
        </w:rPr>
        <w:t xml:space="preserve"> s32001,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Կաթնատամներ</w:t>
      </w:r>
      <w:r w:rsidRPr="00AB4446">
        <w:rPr>
          <w:rFonts w:ascii="GHEA Grapalat" w:hAnsi="GHEA Grapalat"/>
          <w:position w:val="3"/>
          <w:lang w:val="es-ES_tradnl"/>
        </w:rPr>
        <w:t xml:space="preserve"> s32000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Դուրս</w:t>
      </w:r>
      <w:r w:rsidRPr="00AB4446">
        <w:rPr>
          <w:rFonts w:ascii="GHEA Grapalat" w:hAnsi="GHEA Grapalat"/>
          <w:position w:val="3"/>
          <w:lang w:val="es-ES_tradnl"/>
        </w:rPr>
        <w:t xml:space="preserve"> </w:t>
      </w:r>
      <w:r w:rsidRPr="00AB4446">
        <w:rPr>
          <w:rFonts w:ascii="GHEA Grapalat" w:hAnsi="GHEA Grapalat"/>
          <w:position w:val="3"/>
        </w:rPr>
        <w:t>գալ</w:t>
      </w:r>
      <w:r w:rsidRPr="00AB4446">
        <w:rPr>
          <w:rFonts w:ascii="GHEA Grapalat" w:hAnsi="GHEA Grapalat"/>
          <w:position w:val="3"/>
          <w:lang w:val="es-ES_tradnl"/>
        </w:rPr>
        <w:t xml:space="preserve"> d2305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Վստահելի</w:t>
      </w:r>
      <w:r w:rsidRPr="00AB4446">
        <w:rPr>
          <w:rFonts w:ascii="GHEA Grapalat" w:hAnsi="GHEA Grapalat"/>
          <w:position w:val="3"/>
          <w:lang w:val="es-ES_tradnl"/>
        </w:rPr>
        <w:t xml:space="preserve"> b1267</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Կապված</w:t>
      </w:r>
      <w:r w:rsidRPr="00AB4446">
        <w:rPr>
          <w:rFonts w:ascii="GHEA Grapalat" w:hAnsi="GHEA Grapalat"/>
          <w:position w:val="3"/>
          <w:lang w:val="es-ES_tradnl"/>
        </w:rPr>
        <w:t xml:space="preserve"> b164, </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Կախյալ</w:t>
      </w:r>
      <w:r w:rsidRPr="00AB4446">
        <w:rPr>
          <w:rFonts w:ascii="GHEA Grapalat" w:hAnsi="GHEA Grapalat"/>
          <w:position w:val="3"/>
          <w:lang w:val="es-ES_tradnl"/>
        </w:rPr>
        <w:t xml:space="preserve"> e165</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lastRenderedPageBreak/>
        <w:t>Դեպերսոնալիզացիա</w:t>
      </w:r>
      <w:r w:rsidRPr="00AB4446">
        <w:rPr>
          <w:rFonts w:ascii="GHEA Grapalat" w:hAnsi="GHEA Grapalat"/>
          <w:position w:val="3"/>
          <w:lang w:val="es-ES_tradnl"/>
        </w:rPr>
        <w:t xml:space="preserve">  b1800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Դեռեալիզացիա</w:t>
      </w:r>
      <w:r w:rsidRPr="00AB4446">
        <w:rPr>
          <w:rFonts w:ascii="GHEA Grapalat" w:hAnsi="GHEA Grapalat"/>
          <w:position w:val="3"/>
          <w:lang w:val="es-ES_tradnl"/>
        </w:rPr>
        <w:t xml:space="preserve">  b1800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Ստանալ</w:t>
      </w:r>
      <w:r w:rsidRPr="00AB4446">
        <w:rPr>
          <w:rFonts w:ascii="GHEA Grapalat" w:hAnsi="GHEA Grapalat"/>
          <w:position w:val="3"/>
          <w:lang w:val="es-ES_tradnl"/>
        </w:rPr>
        <w:t>e5951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Դերմատոմ</w:t>
      </w:r>
      <w:r w:rsidRPr="00AB4446">
        <w:rPr>
          <w:rFonts w:ascii="GHEA Grapalat" w:hAnsi="GHEA Grapalat"/>
          <w:position w:val="3"/>
          <w:lang w:val="es-ES_tradnl"/>
        </w:rPr>
        <w:t xml:space="preserve"> b280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Նախագծում</w:t>
      </w:r>
      <w:r w:rsidRPr="00AB4446">
        <w:rPr>
          <w:rFonts w:ascii="GHEA Grapalat" w:hAnsi="GHEA Grapalat"/>
          <w:lang w:val="es-ES_tradnl"/>
        </w:rPr>
        <w:t xml:space="preserve"> </w:t>
      </w:r>
      <w:r w:rsidRPr="00AB4446">
        <w:rPr>
          <w:rFonts w:ascii="GHEA Grapalat" w:hAnsi="GHEA Grapalat"/>
          <w:position w:val="3"/>
          <w:lang w:val="es-ES_tradnl"/>
        </w:rPr>
        <w:t>e520, e515, e160, e155, e150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Նշում</w:t>
      </w:r>
      <w:r w:rsidRPr="00AB4446">
        <w:rPr>
          <w:rFonts w:ascii="GHEA Grapalat" w:hAnsi="GHEA Grapalat"/>
          <w:position w:val="3"/>
          <w:lang w:val="es-ES_tradnl"/>
        </w:rPr>
        <w:t xml:space="preserve"> e1552, e1502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Նախատեսված</w:t>
      </w:r>
      <w:r w:rsidRPr="00AB4446">
        <w:rPr>
          <w:rFonts w:ascii="GHEA Grapalat" w:hAnsi="GHEA Grapalat"/>
          <w:position w:val="3"/>
          <w:lang w:val="es-ES_tradnl"/>
        </w:rPr>
        <w:t xml:space="preserve"> d4702, d815, d465, e5, e1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Դիզայներներ</w:t>
      </w:r>
      <w:r w:rsidRPr="00AB4446">
        <w:rPr>
          <w:rFonts w:ascii="GHEA Grapalat" w:hAnsi="GHEA Grapalat"/>
          <w:lang w:val="es-ES_tradnl"/>
        </w:rPr>
        <w:t xml:space="preserve"> </w:t>
      </w:r>
      <w:r w:rsidRPr="00AB4446">
        <w:rPr>
          <w:rFonts w:ascii="GHEA Grapalat" w:hAnsi="GHEA Grapalat"/>
          <w:position w:val="3"/>
          <w:lang w:val="es-ES_tradnl"/>
        </w:rPr>
        <w:t>e360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Ձ</w:t>
      </w:r>
      <w:r w:rsidR="009E6CB1" w:rsidRPr="00AB4446">
        <w:rPr>
          <w:rFonts w:ascii="GHEA Grapalat" w:hAnsi="GHEA Grapalat"/>
        </w:rPr>
        <w:t>և</w:t>
      </w:r>
      <w:r w:rsidRPr="00AB4446">
        <w:rPr>
          <w:rFonts w:ascii="GHEA Grapalat" w:hAnsi="GHEA Grapalat"/>
        </w:rPr>
        <w:t>եր</w:t>
      </w:r>
      <w:r w:rsidRPr="00AB4446">
        <w:rPr>
          <w:rFonts w:ascii="GHEA Grapalat" w:hAnsi="GHEA Grapalat"/>
          <w:position w:val="3"/>
          <w:lang w:val="es-ES_tradnl"/>
        </w:rPr>
        <w:t xml:space="preserve"> d3152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Ցանկություն</w:t>
      </w:r>
      <w:r w:rsidRPr="00AB4446">
        <w:rPr>
          <w:rFonts w:ascii="GHEA Grapalat" w:hAnsi="GHEA Grapalat"/>
          <w:position w:val="3"/>
          <w:lang w:val="es-ES_tradnl"/>
        </w:rPr>
        <w:t xml:space="preserve"> </w:t>
      </w:r>
      <w:r w:rsidRPr="00AB4446">
        <w:rPr>
          <w:rFonts w:ascii="GHEA Grapalat" w:hAnsi="GHEA Grapalat"/>
          <w:position w:val="2"/>
          <w:lang w:val="es-ES_tradnl"/>
        </w:rPr>
        <w:t>b1302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Գրասեղան</w:t>
      </w:r>
      <w:r w:rsidRPr="00AB4446">
        <w:rPr>
          <w:rFonts w:ascii="GHEA Grapalat" w:hAnsi="GHEA Grapalat"/>
          <w:position w:val="3"/>
          <w:lang w:val="es-ES_tradnl"/>
        </w:rPr>
        <w:t xml:space="preserve"> d4452, d4153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Գրասեղաններ</w:t>
      </w:r>
      <w:r w:rsidRPr="00AB4446">
        <w:rPr>
          <w:rFonts w:ascii="GHEA Grapalat" w:hAnsi="GHEA Grapalat"/>
          <w:position w:val="3"/>
          <w:lang w:val="es-ES_tradnl"/>
        </w:rPr>
        <w:t xml:space="preserve"> e1351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Հուսահատ</w:t>
      </w:r>
      <w:r w:rsidRPr="00AB4446">
        <w:rPr>
          <w:rFonts w:ascii="GHEA Grapalat" w:hAnsi="GHEA Grapalat"/>
          <w:position w:val="3"/>
          <w:lang w:val="es-ES_tradnl"/>
        </w:rPr>
        <w:t xml:space="preserve">  b1265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Տեղ</w:t>
      </w:r>
      <w:r w:rsidRPr="00AB4446">
        <w:rPr>
          <w:rFonts w:ascii="GHEA Grapalat" w:hAnsi="GHEA Grapalat"/>
          <w:position w:val="3"/>
          <w:lang w:val="es-ES_tradnl"/>
        </w:rPr>
        <w:t xml:space="preserve">  d6601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Ոչնչացում</w:t>
      </w:r>
      <w:r w:rsidRPr="00AB4446">
        <w:rPr>
          <w:rFonts w:ascii="GHEA Grapalat" w:hAnsi="GHEA Grapalat"/>
          <w:position w:val="3"/>
          <w:lang w:val="es-ES_tradnl"/>
        </w:rPr>
        <w:t xml:space="preserve"> e235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Տարբերակել</w:t>
      </w:r>
      <w:r w:rsidRPr="00AB4446">
        <w:rPr>
          <w:rFonts w:ascii="GHEA Grapalat" w:hAnsi="GHEA Grapalat"/>
          <w:position w:val="3"/>
          <w:lang w:val="es-ES_tradnl"/>
        </w:rPr>
        <w:t xml:space="preserve"> b1564, b1563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rPr>
        <w:t>Ձայնորսում</w:t>
      </w:r>
      <w:r w:rsidRPr="00AB4446">
        <w:rPr>
          <w:rFonts w:ascii="GHEA Grapalat" w:hAnsi="GHEA Grapalat"/>
          <w:position w:val="3"/>
          <w:lang w:val="es-ES_tradnl"/>
        </w:rPr>
        <w:t xml:space="preserve"> b2300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rPr>
        <w:t>Որոշել</w:t>
      </w:r>
      <w:r w:rsidRPr="00AB4446">
        <w:rPr>
          <w:rFonts w:ascii="GHEA Grapalat" w:hAnsi="GHEA Grapalat"/>
          <w:position w:val="3"/>
          <w:lang w:val="es-ES_tradnl"/>
        </w:rPr>
        <w:t xml:space="preserve"> b2352, b172, d940, e5252, b2352, b2351, b2350, b2304,</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b2303, b2302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Որոշակի</w:t>
      </w:r>
      <w:r w:rsidRPr="00AB4446">
        <w:rPr>
          <w:rFonts w:ascii="GHEA Grapalat" w:hAnsi="GHEA Grapalat"/>
          <w:position w:val="3"/>
          <w:lang w:val="es-ES_tradnl"/>
        </w:rPr>
        <w:t xml:space="preserve"> d4155, e2601, e2600, e2501,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 xml:space="preserve">e2500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Սահմանել</w:t>
      </w:r>
      <w:r w:rsidRPr="00AB4446">
        <w:rPr>
          <w:rFonts w:ascii="GHEA Grapalat" w:hAnsi="GHEA Grapalat"/>
          <w:lang w:val="es-ES_tradnl"/>
        </w:rPr>
        <w:t xml:space="preserve"> </w:t>
      </w:r>
      <w:r w:rsidRPr="00AB4446">
        <w:rPr>
          <w:rFonts w:ascii="GHEA Grapalat" w:hAnsi="GHEA Grapalat"/>
          <w:position w:val="3"/>
          <w:lang w:val="es-ES_tradnl"/>
        </w:rPr>
        <w:t>e5700, e5401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Զարգանալ</w:t>
      </w:r>
      <w:r w:rsidRPr="00AB4446">
        <w:rPr>
          <w:rFonts w:ascii="GHEA Grapalat" w:hAnsi="GHEA Grapalat"/>
          <w:position w:val="3"/>
          <w:lang w:val="es-ES_tradnl"/>
        </w:rPr>
        <w:t xml:space="preserve"> b122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Մշակել</w:t>
      </w:r>
      <w:r w:rsidRPr="00AB4446">
        <w:rPr>
          <w:rFonts w:ascii="GHEA Grapalat" w:hAnsi="GHEA Grapalat"/>
          <w:lang w:val="es-ES_tradnl"/>
        </w:rPr>
        <w:t xml:space="preserve"> </w:t>
      </w:r>
      <w:r w:rsidRPr="00AB4446">
        <w:rPr>
          <w:rFonts w:ascii="GHEA Grapalat" w:hAnsi="GHEA Grapalat"/>
          <w:position w:val="3"/>
          <w:lang w:val="es-ES_tradnl"/>
        </w:rPr>
        <w:t>b1641, d175, d155, d150,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d145, d140, d137, d134, d133, e5252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Զարգացման</w:t>
      </w:r>
      <w:r w:rsidRPr="00AB4446">
        <w:rPr>
          <w:rFonts w:ascii="GHEA Grapalat" w:hAnsi="GHEA Grapalat"/>
          <w:position w:val="3"/>
          <w:lang w:val="es-ES_tradnl"/>
        </w:rPr>
        <w:t xml:space="preserve"> b530,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Սարք</w:t>
      </w:r>
      <w:r w:rsidRPr="00AB4446">
        <w:rPr>
          <w:rFonts w:ascii="GHEA Grapalat" w:hAnsi="GHEA Grapalat"/>
          <w:position w:val="3"/>
          <w:lang w:val="es-ES_tradnl"/>
        </w:rPr>
        <w:t xml:space="preserve"> d4703, d1450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Սարքեր</w:t>
      </w:r>
      <w:r w:rsidRPr="00AB4446">
        <w:rPr>
          <w:rFonts w:ascii="GHEA Grapalat" w:hAnsi="GHEA Grapalat"/>
          <w:position w:val="3"/>
          <w:lang w:val="es-ES_tradnl"/>
        </w:rPr>
        <w:t xml:space="preserve"> e5802, e5801, e1401, e1251,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e1250, e1201, e1151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Բռնակ</w:t>
      </w:r>
      <w:r w:rsidRPr="00AB4446">
        <w:rPr>
          <w:rFonts w:ascii="GHEA Grapalat" w:hAnsi="GHEA Grapalat"/>
          <w:position w:val="3"/>
          <w:lang w:val="es-ES_tradnl"/>
        </w:rPr>
        <w:t xml:space="preserve"> d440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Երկխոսություն</w:t>
      </w:r>
      <w:r w:rsidRPr="00AB4446">
        <w:rPr>
          <w:rFonts w:ascii="GHEA Grapalat" w:hAnsi="GHEA Grapalat"/>
          <w:position w:val="3"/>
          <w:lang w:val="es-ES_tradnl"/>
        </w:rPr>
        <w:t xml:space="preserve"> d3504, d3503, d3502, d3501,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d3500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Ստոծանի</w:t>
      </w:r>
      <w:r w:rsidRPr="00AB4446">
        <w:rPr>
          <w:rFonts w:ascii="GHEA Grapalat" w:hAnsi="GHEA Grapalat"/>
          <w:position w:val="3"/>
          <w:lang w:val="es-ES_tradnl"/>
        </w:rPr>
        <w:t xml:space="preserve"> b445, s43031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Լուծ</w:t>
      </w:r>
      <w:r w:rsidRPr="00AB4446">
        <w:rPr>
          <w:rFonts w:ascii="GHEA Grapalat" w:hAnsi="GHEA Grapalat"/>
          <w:position w:val="3"/>
          <w:lang w:val="es-ES_tradnl"/>
        </w:rPr>
        <w:t xml:space="preserve"> b525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Դիաստոլիկ</w:t>
      </w:r>
      <w:r w:rsidRPr="00AB4446">
        <w:rPr>
          <w:rFonts w:ascii="GHEA Grapalat" w:hAnsi="GHEA Grapalat"/>
          <w:position w:val="3"/>
          <w:lang w:val="es-ES_tradnl"/>
        </w:rPr>
        <w:t xml:space="preserve"> b4201, b4200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Պայմանավորել</w:t>
      </w:r>
      <w:r w:rsidRPr="00AB4446">
        <w:rPr>
          <w:rFonts w:ascii="GHEA Grapalat" w:hAnsi="GHEA Grapalat"/>
          <w:lang w:val="es-ES_tradnl"/>
        </w:rPr>
        <w:t xml:space="preserve"> </w:t>
      </w:r>
      <w:r w:rsidRPr="00AB4446">
        <w:rPr>
          <w:rFonts w:ascii="GHEA Grapalat" w:hAnsi="GHEA Grapalat"/>
          <w:position w:val="3"/>
          <w:lang w:val="es-ES_tradnl"/>
        </w:rPr>
        <w:t>e5855, e5852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Միջանկյալ</w:t>
      </w:r>
      <w:r w:rsidRPr="00AB4446">
        <w:rPr>
          <w:rFonts w:ascii="GHEA Grapalat" w:hAnsi="GHEA Grapalat"/>
          <w:position w:val="3"/>
          <w:lang w:val="es-ES_tradnl"/>
        </w:rPr>
        <w:t xml:space="preserve"> </w:t>
      </w:r>
      <w:r w:rsidRPr="00AB4446">
        <w:rPr>
          <w:rFonts w:ascii="GHEA Grapalat" w:hAnsi="GHEA Grapalat"/>
          <w:position w:val="3"/>
          <w:lang w:val="en-GB"/>
        </w:rPr>
        <w:t>ուղեղ</w:t>
      </w:r>
      <w:r w:rsidRPr="00AB4446">
        <w:rPr>
          <w:rFonts w:ascii="GHEA Grapalat" w:hAnsi="GHEA Grapalat"/>
          <w:position w:val="3"/>
          <w:lang w:val="es-ES_tradnl"/>
        </w:rPr>
        <w:t xml:space="preserve"> s1102</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Սննդային</w:t>
      </w:r>
      <w:r w:rsidRPr="00AB4446">
        <w:rPr>
          <w:rFonts w:ascii="GHEA Grapalat" w:hAnsi="GHEA Grapalat"/>
          <w:position w:val="3"/>
          <w:lang w:val="es-ES_tradnl"/>
        </w:rPr>
        <w:t xml:space="preserve"> b5403, b5402, b5401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Սննդակարգ</w:t>
      </w:r>
      <w:r w:rsidRPr="00AB4446">
        <w:rPr>
          <w:rFonts w:ascii="GHEA Grapalat" w:hAnsi="GHEA Grapalat"/>
          <w:position w:val="3"/>
          <w:lang w:val="es-ES_tradnl"/>
        </w:rPr>
        <w:t xml:space="preserve"> d570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Տարբերել</w:t>
      </w:r>
      <w:r w:rsidRPr="00AB4446">
        <w:rPr>
          <w:rFonts w:ascii="GHEA Grapalat" w:hAnsi="GHEA Grapalat"/>
          <w:position w:val="3"/>
          <w:lang w:val="es-ES_tradnl"/>
        </w:rPr>
        <w:t xml:space="preserve"> b21021, d7106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Տարբերակել</w:t>
      </w:r>
      <w:r w:rsidRPr="00AB4446">
        <w:rPr>
          <w:rFonts w:ascii="GHEA Grapalat" w:hAnsi="GHEA Grapalat"/>
          <w:position w:val="3"/>
          <w:lang w:val="es-ES_tradnl"/>
        </w:rPr>
        <w:t xml:space="preserve"> b2301, d7106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Տարբերվել</w:t>
      </w:r>
      <w:r w:rsidRPr="00AB4446">
        <w:rPr>
          <w:rFonts w:ascii="GHEA Grapalat" w:hAnsi="GHEA Grapalat"/>
          <w:position w:val="3"/>
          <w:lang w:val="es-ES_tradnl"/>
        </w:rPr>
        <w:t xml:space="preserve"> e2201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Դժվարություն</w:t>
      </w:r>
      <w:r w:rsidRPr="00AB4446">
        <w:rPr>
          <w:rFonts w:ascii="GHEA Grapalat" w:hAnsi="GHEA Grapalat"/>
          <w:position w:val="3"/>
          <w:lang w:val="es-ES_tradnl"/>
        </w:rPr>
        <w:t xml:space="preserve"> b122, d2402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Լայնացում</w:t>
      </w:r>
      <w:r w:rsidRPr="00AB4446">
        <w:rPr>
          <w:rFonts w:ascii="GHEA Grapalat" w:hAnsi="GHEA Grapalat"/>
          <w:position w:val="3"/>
          <w:lang w:val="es-ES_tradnl"/>
        </w:rPr>
        <w:t xml:space="preserve"> b4152, b4150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Ուտելը</w:t>
      </w:r>
      <w:r w:rsidRPr="00AB4446">
        <w:rPr>
          <w:rFonts w:ascii="GHEA Grapalat" w:hAnsi="GHEA Grapalat"/>
          <w:position w:val="3"/>
          <w:lang w:val="es-ES_tradnl"/>
        </w:rPr>
        <w:t xml:space="preserve"> d550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Ճաշ</w:t>
      </w:r>
      <w:r w:rsidRPr="00AB4446">
        <w:rPr>
          <w:rFonts w:ascii="GHEA Grapalat" w:hAnsi="GHEA Grapalat"/>
          <w:position w:val="3"/>
          <w:lang w:val="es-ES_tradnl"/>
        </w:rPr>
        <w:t xml:space="preserve"> d2204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Երկօքսիդ</w:t>
      </w:r>
      <w:r w:rsidRPr="00AB4446">
        <w:rPr>
          <w:rFonts w:ascii="GHEA Grapalat" w:hAnsi="GHEA Grapalat"/>
          <w:position w:val="3"/>
          <w:lang w:val="es-ES_tradnl"/>
        </w:rPr>
        <w:t xml:space="preserve"> b5401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Դիպլոպիա</w:t>
      </w:r>
      <w:r w:rsidRPr="00AB4446">
        <w:rPr>
          <w:rFonts w:ascii="GHEA Grapalat" w:hAnsi="GHEA Grapalat"/>
          <w:position w:val="3"/>
          <w:lang w:val="es-ES_tradnl"/>
        </w:rPr>
        <w:t xml:space="preserve">  b210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Ուղղորդել</w:t>
      </w:r>
      <w:r w:rsidRPr="00AB4446">
        <w:rPr>
          <w:rFonts w:ascii="GHEA Grapalat" w:hAnsi="GHEA Grapalat"/>
          <w:lang w:val="es-ES_tradnl"/>
        </w:rPr>
        <w:t xml:space="preserve"> </w:t>
      </w:r>
      <w:r w:rsidRPr="00AB4446">
        <w:rPr>
          <w:rFonts w:ascii="GHEA Grapalat" w:hAnsi="GHEA Grapalat"/>
          <w:position w:val="3"/>
          <w:lang w:val="es-ES_tradnl"/>
        </w:rPr>
        <w:t xml:space="preserve"> b7602, b1472, b164, b160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Պահպանել</w:t>
      </w:r>
      <w:r w:rsidRPr="00AB4446">
        <w:rPr>
          <w:rFonts w:ascii="GHEA Grapalat" w:hAnsi="GHEA Grapalat"/>
          <w:position w:val="3"/>
          <w:lang w:val="es-ES_tradnl"/>
        </w:rPr>
        <w:t>d161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Ուղղություն</w:t>
      </w:r>
      <w:r w:rsidRPr="00AB4446">
        <w:rPr>
          <w:rFonts w:ascii="GHEA Grapalat" w:hAnsi="GHEA Grapalat"/>
          <w:position w:val="3"/>
          <w:lang w:val="es-ES_tradnl"/>
        </w:rPr>
        <w:t xml:space="preserve"> b5107, b5106, b2352, d475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Ուղղություններ</w:t>
      </w:r>
      <w:r w:rsidRPr="00AB4446">
        <w:rPr>
          <w:rFonts w:ascii="GHEA Grapalat" w:hAnsi="GHEA Grapalat"/>
          <w:position w:val="3"/>
          <w:lang w:val="es-ES_tradnl"/>
        </w:rPr>
        <w:t xml:space="preserve"> b2152, d3352, d820, d730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Հաշմանդամություն</w:t>
      </w:r>
      <w:r w:rsidRPr="00AB4446">
        <w:rPr>
          <w:rFonts w:ascii="GHEA Grapalat" w:hAnsi="GHEA Grapalat"/>
          <w:position w:val="3"/>
          <w:lang w:val="es-ES_tradnl"/>
        </w:rPr>
        <w:t xml:space="preserve"> d940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e5752, e5751, e5750, e570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Անհամաձայնություն</w:t>
      </w:r>
      <w:r w:rsidRPr="00AB4446">
        <w:rPr>
          <w:rFonts w:ascii="GHEA Grapalat" w:hAnsi="GHEA Grapalat"/>
          <w:position w:val="3"/>
          <w:lang w:val="es-ES_tradnl"/>
        </w:rPr>
        <w:t xml:space="preserve">  d7103, d335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Աղետներ</w:t>
      </w:r>
      <w:r w:rsidRPr="00AB4446">
        <w:rPr>
          <w:rFonts w:ascii="GHEA Grapalat" w:hAnsi="GHEA Grapalat"/>
          <w:position w:val="3"/>
          <w:lang w:val="es-ES_tradnl"/>
        </w:rPr>
        <w:t xml:space="preserve"> e5302, e235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Արտազատում</w:t>
      </w:r>
      <w:r w:rsidRPr="00AB4446">
        <w:rPr>
          <w:rFonts w:ascii="GHEA Grapalat" w:hAnsi="GHEA Grapalat"/>
          <w:position w:val="3"/>
          <w:lang w:val="es-ES_tradnl"/>
        </w:rPr>
        <w:t xml:space="preserve"> b650, b620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Անհարմարություն</w:t>
      </w:r>
      <w:r w:rsidRPr="00AB4446">
        <w:rPr>
          <w:rFonts w:ascii="GHEA Grapalat" w:hAnsi="GHEA Grapalat"/>
          <w:position w:val="3"/>
          <w:lang w:val="es-ES_tradnl"/>
        </w:rPr>
        <w:t xml:space="preserve"> b6702, b6701, b6700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Ընտրություն</w:t>
      </w:r>
      <w:r w:rsidRPr="00AB4446">
        <w:rPr>
          <w:rFonts w:ascii="GHEA Grapalat" w:hAnsi="GHEA Grapalat"/>
          <w:position w:val="3"/>
          <w:lang w:val="es-ES_tradnl"/>
        </w:rPr>
        <w:t xml:space="preserve"> </w:t>
      </w:r>
      <w:r w:rsidRPr="00AB4446">
        <w:rPr>
          <w:rFonts w:ascii="GHEA Grapalat" w:hAnsi="GHEA Grapalat"/>
          <w:position w:val="3"/>
        </w:rPr>
        <w:t>կատարել</w:t>
      </w:r>
      <w:r w:rsidRPr="00AB4446">
        <w:rPr>
          <w:rFonts w:ascii="GHEA Grapalat" w:hAnsi="GHEA Grapalat"/>
          <w:position w:val="3"/>
          <w:lang w:val="es-ES_tradnl"/>
        </w:rPr>
        <w:t xml:space="preserve"> b1645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Ընկալել</w:t>
      </w:r>
      <w:r w:rsidRPr="00AB4446">
        <w:rPr>
          <w:rFonts w:ascii="GHEA Grapalat" w:hAnsi="GHEA Grapalat"/>
          <w:position w:val="3"/>
          <w:lang w:val="es-ES_tradnl"/>
        </w:rPr>
        <w:t xml:space="preserve"> b1561, b1560,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Որոշել</w:t>
      </w:r>
      <w:r w:rsidRPr="00AB4446">
        <w:rPr>
          <w:rFonts w:ascii="GHEA Grapalat" w:hAnsi="GHEA Grapalat" w:cs="Sylfaen"/>
          <w:position w:val="3"/>
          <w:lang w:val="es-ES_tradnl"/>
        </w:rPr>
        <w:t xml:space="preserve"> </w:t>
      </w:r>
      <w:r w:rsidRPr="00AB4446">
        <w:rPr>
          <w:rFonts w:ascii="GHEA Grapalat" w:hAnsi="GHEA Grapalat"/>
          <w:position w:val="3"/>
          <w:lang w:val="es-ES_tradnl"/>
        </w:rPr>
        <w:t>b230</w:t>
      </w:r>
      <w:r w:rsidRPr="00AB4446">
        <w:rPr>
          <w:rFonts w:ascii="GHEA Grapalat" w:eastAsia="Minion Pro" w:hAnsi="GHEA Grapalat" w:cs="Minion Pro"/>
          <w:lang w:val="es-ES_tradnl"/>
        </w:rPr>
        <w:t xml:space="preserve">, </w:t>
      </w:r>
      <w:r w:rsidRPr="00AB4446">
        <w:rPr>
          <w:rFonts w:ascii="GHEA Grapalat" w:hAnsi="GHEA Grapalat"/>
          <w:position w:val="2"/>
          <w:lang w:val="es-ES_tradnl"/>
        </w:rPr>
        <w:t xml:space="preserve">b230,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Խտրականություն</w:t>
      </w:r>
      <w:r w:rsidRPr="00AB4446">
        <w:rPr>
          <w:rFonts w:ascii="GHEA Grapalat" w:hAnsi="GHEA Grapalat"/>
          <w:position w:val="3"/>
          <w:lang w:val="es-ES_tradnl"/>
        </w:rPr>
        <w:t xml:space="preserve"> </w:t>
      </w:r>
      <w:r w:rsidRPr="00AB4446">
        <w:rPr>
          <w:rFonts w:ascii="GHEA Grapalat" w:hAnsi="GHEA Grapalat"/>
          <w:position w:val="2"/>
          <w:lang w:val="es-ES_tradnl"/>
        </w:rPr>
        <w:t>d950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Քննարկել</w:t>
      </w:r>
      <w:r w:rsidRPr="00AB4446">
        <w:rPr>
          <w:rFonts w:ascii="GHEA Grapalat" w:hAnsi="GHEA Grapalat"/>
          <w:position w:val="3"/>
          <w:lang w:val="es-ES_tradnl"/>
        </w:rPr>
        <w:t xml:space="preserve"> d3503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Քննարկում</w:t>
      </w:r>
      <w:r w:rsidRPr="00AB4446">
        <w:rPr>
          <w:rFonts w:ascii="GHEA Grapalat" w:hAnsi="GHEA Grapalat"/>
          <w:position w:val="3"/>
          <w:lang w:val="es-ES_tradnl"/>
        </w:rPr>
        <w:t xml:space="preserve"> d3504, d3502, d355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Քննարկումներ</w:t>
      </w:r>
      <w:r w:rsidRPr="00AB4446">
        <w:rPr>
          <w:rFonts w:ascii="GHEA Grapalat" w:hAnsi="GHEA Grapalat"/>
          <w:position w:val="3"/>
          <w:lang w:val="es-ES_tradnl"/>
        </w:rPr>
        <w:t xml:space="preserve"> d3504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Հիվանդություն</w:t>
      </w:r>
      <w:r w:rsidRPr="00AB4446">
        <w:rPr>
          <w:rFonts w:ascii="GHEA Grapalat" w:hAnsi="GHEA Grapalat"/>
          <w:lang w:val="es-ES_tradnl"/>
        </w:rPr>
        <w:t xml:space="preserve"> </w:t>
      </w:r>
      <w:r w:rsidRPr="00AB4446">
        <w:rPr>
          <w:rFonts w:ascii="GHEA Grapalat" w:hAnsi="GHEA Grapalat"/>
          <w:position w:val="3"/>
          <w:lang w:val="es-ES_tradnl"/>
        </w:rPr>
        <w:t xml:space="preserve"> b7356, e5800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Հիվանդություններ</w:t>
      </w:r>
      <w:r w:rsidRPr="00AB4446">
        <w:rPr>
          <w:rFonts w:ascii="GHEA Grapalat" w:hAnsi="GHEA Grapalat"/>
          <w:lang w:val="es-ES_tradnl"/>
        </w:rPr>
        <w:t xml:space="preserve"> </w:t>
      </w:r>
      <w:r w:rsidRPr="00AB4446">
        <w:rPr>
          <w:rFonts w:ascii="GHEA Grapalat" w:hAnsi="GHEA Grapalat"/>
          <w:position w:val="3"/>
          <w:lang w:val="es-ES_tradnl"/>
        </w:rPr>
        <w:t xml:space="preserve"> d5702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Անջատում</w:t>
      </w:r>
      <w:r w:rsidRPr="00AB4446">
        <w:rPr>
          <w:rFonts w:ascii="GHEA Grapalat" w:hAnsi="GHEA Grapalat"/>
          <w:position w:val="3"/>
          <w:lang w:val="es-ES_tradnl"/>
        </w:rPr>
        <w:t xml:space="preserve"> b134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Ափսեներ</w:t>
      </w:r>
      <w:r w:rsidRPr="00AB4446">
        <w:rPr>
          <w:rFonts w:ascii="GHEA Grapalat" w:hAnsi="GHEA Grapalat"/>
          <w:position w:val="3"/>
          <w:lang w:val="es-ES_tradnl"/>
        </w:rPr>
        <w:t xml:space="preserve"> d6401, d6301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Հոդախախտ</w:t>
      </w:r>
      <w:r w:rsidRPr="00AB4446">
        <w:rPr>
          <w:rFonts w:ascii="GHEA Grapalat" w:hAnsi="GHEA Grapalat"/>
          <w:lang w:val="es-ES_tradnl"/>
        </w:rPr>
        <w:t xml:space="preserve"> </w:t>
      </w:r>
      <w:r w:rsidRPr="00AB4446">
        <w:rPr>
          <w:rFonts w:ascii="GHEA Grapalat" w:hAnsi="GHEA Grapalat"/>
          <w:position w:val="3"/>
          <w:lang w:val="es-ES_tradnl"/>
        </w:rPr>
        <w:t xml:space="preserve"> b715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Խանգարումներ</w:t>
      </w:r>
      <w:r w:rsidRPr="00AB4446">
        <w:rPr>
          <w:rFonts w:ascii="GHEA Grapalat" w:hAnsi="GHEA Grapalat"/>
          <w:position w:val="3"/>
          <w:lang w:val="es-ES_tradnl"/>
        </w:rPr>
        <w:t xml:space="preserve"> b7650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Կողմնորոշման</w:t>
      </w:r>
      <w:r w:rsidRPr="00AB4446">
        <w:rPr>
          <w:rFonts w:ascii="GHEA Grapalat" w:hAnsi="GHEA Grapalat"/>
          <w:lang w:val="es-ES_tradnl"/>
        </w:rPr>
        <w:t xml:space="preserve"> </w:t>
      </w:r>
      <w:r w:rsidRPr="00AB4446">
        <w:rPr>
          <w:rFonts w:ascii="GHEA Grapalat" w:hAnsi="GHEA Grapalat"/>
        </w:rPr>
        <w:t>խախտում</w:t>
      </w:r>
      <w:r w:rsidRPr="00AB4446">
        <w:rPr>
          <w:rFonts w:ascii="GHEA Grapalat" w:hAnsi="GHEA Grapalat"/>
          <w:position w:val="3"/>
          <w:lang w:val="es-ES_tradnl"/>
        </w:rPr>
        <w:t xml:space="preserve"> b114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Ցուցադրել</w:t>
      </w:r>
      <w:r w:rsidRPr="00AB4446">
        <w:rPr>
          <w:rFonts w:ascii="GHEA Grapalat" w:hAnsi="GHEA Grapalat"/>
          <w:position w:val="3"/>
          <w:lang w:val="es-ES_tradnl"/>
        </w:rPr>
        <w:t xml:space="preserve"> d172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թափել</w:t>
      </w:r>
      <w:r w:rsidRPr="00AB4446">
        <w:rPr>
          <w:rFonts w:ascii="GHEA Grapalat" w:hAnsi="GHEA Grapalat"/>
          <w:position w:val="3"/>
          <w:lang w:val="es-ES_tradnl"/>
        </w:rPr>
        <w:t xml:space="preserve"> d6405, d475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Հակում</w:t>
      </w:r>
      <w:r w:rsidRPr="00AB4446">
        <w:rPr>
          <w:rFonts w:ascii="GHEA Grapalat" w:hAnsi="GHEA Grapalat"/>
          <w:position w:val="3"/>
          <w:lang w:val="es-ES_tradnl"/>
        </w:rPr>
        <w:t xml:space="preserve"> b126,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Հակումներ</w:t>
      </w:r>
      <w:r w:rsidRPr="00AB4446">
        <w:rPr>
          <w:rFonts w:ascii="GHEA Grapalat" w:hAnsi="GHEA Grapalat"/>
          <w:position w:val="3"/>
          <w:lang w:val="es-ES_tradnl"/>
        </w:rPr>
        <w:t xml:space="preserve"> b126,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Վեճ</w:t>
      </w:r>
      <w:r w:rsidRPr="00AB4446">
        <w:rPr>
          <w:rFonts w:ascii="GHEA Grapalat" w:hAnsi="GHEA Grapalat"/>
          <w:position w:val="3"/>
          <w:lang w:val="es-ES_tradnl"/>
        </w:rPr>
        <w:t xml:space="preserve"> d175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Ընդհատելի</w:t>
      </w:r>
      <w:r w:rsidRPr="00AB4446">
        <w:rPr>
          <w:rFonts w:ascii="GHEA Grapalat" w:hAnsi="GHEA Grapalat"/>
          <w:position w:val="3"/>
          <w:lang w:val="es-ES_tradnl"/>
        </w:rPr>
        <w:t xml:space="preserve">  b1440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Խախտումներ</w:t>
      </w:r>
      <w:r w:rsidRPr="00AB4446">
        <w:rPr>
          <w:rFonts w:ascii="GHEA Grapalat" w:hAnsi="GHEA Grapalat"/>
          <w:position w:val="3"/>
          <w:lang w:val="es-ES_tradnl"/>
        </w:rPr>
        <w:t xml:space="preserve"> b1470, e235, e230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Անբավարարվածություն</w:t>
      </w:r>
      <w:r w:rsidRPr="00AB4446">
        <w:rPr>
          <w:rFonts w:ascii="GHEA Grapalat" w:hAnsi="GHEA Grapalat"/>
          <w:lang w:val="es-ES_tradnl"/>
        </w:rPr>
        <w:t xml:space="preserve"> </w:t>
      </w:r>
      <w:r w:rsidRPr="00AB4446">
        <w:rPr>
          <w:rFonts w:ascii="GHEA Grapalat" w:hAnsi="GHEA Grapalat"/>
          <w:position w:val="3"/>
          <w:lang w:val="es-ES_tradnl"/>
        </w:rPr>
        <w:t xml:space="preserve"> b6403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Տարածում</w:t>
      </w:r>
      <w:r w:rsidRPr="00AB4446">
        <w:rPr>
          <w:rFonts w:ascii="GHEA Grapalat" w:hAnsi="GHEA Grapalat"/>
          <w:position w:val="3"/>
          <w:lang w:val="es-ES_tradnl"/>
        </w:rPr>
        <w:t xml:space="preserve"> e5602, e5601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Դիսոցիատիվ</w:t>
      </w:r>
      <w:r w:rsidRPr="00AB4446">
        <w:rPr>
          <w:rFonts w:ascii="GHEA Grapalat" w:hAnsi="GHEA Grapalat"/>
          <w:position w:val="3"/>
          <w:lang w:val="es-ES_tradnl"/>
        </w:rPr>
        <w:t xml:space="preserve"> b144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Հեռավորություններ</w:t>
      </w:r>
      <w:r w:rsidRPr="00AB4446">
        <w:rPr>
          <w:rFonts w:ascii="GHEA Grapalat" w:hAnsi="GHEA Grapalat"/>
          <w:position w:val="3"/>
          <w:lang w:val="es-ES_tradnl"/>
        </w:rPr>
        <w:t xml:space="preserve"> d4602, d450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Ուռչել</w:t>
      </w:r>
      <w:r w:rsidRPr="00AB4446">
        <w:rPr>
          <w:rFonts w:ascii="GHEA Grapalat" w:hAnsi="GHEA Grapalat"/>
          <w:position w:val="3"/>
          <w:lang w:val="es-ES_tradnl"/>
        </w:rPr>
        <w:t xml:space="preserve"> b5351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Կոնկրետ</w:t>
      </w:r>
      <w:r w:rsidRPr="00AB4446">
        <w:rPr>
          <w:rFonts w:ascii="GHEA Grapalat" w:hAnsi="GHEA Grapalat"/>
          <w:position w:val="3"/>
          <w:lang w:val="es-ES_tradnl"/>
        </w:rPr>
        <w:t xml:space="preserve"> b1640, b126,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Տարբերակել</w:t>
      </w:r>
      <w:r w:rsidRPr="00AB4446">
        <w:rPr>
          <w:rFonts w:ascii="GHEA Grapalat" w:hAnsi="GHEA Grapalat"/>
          <w:position w:val="3"/>
          <w:lang w:val="es-ES_tradnl"/>
        </w:rPr>
        <w:t xml:space="preserve"> b2304, b1565, b1564,</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b1563, b1562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Աղավաղում</w:t>
      </w:r>
      <w:r w:rsidRPr="00AB4446">
        <w:rPr>
          <w:rFonts w:ascii="GHEA Grapalat" w:hAnsi="GHEA Grapalat"/>
          <w:position w:val="3"/>
          <w:lang w:val="es-ES_tradnl"/>
        </w:rPr>
        <w:t xml:space="preserve"> b21023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Ցրվածություն</w:t>
      </w:r>
      <w:r w:rsidRPr="00AB4446">
        <w:rPr>
          <w:rFonts w:ascii="GHEA Grapalat" w:hAnsi="GHEA Grapalat"/>
          <w:position w:val="3"/>
          <w:lang w:val="es-ES_tradnl"/>
        </w:rPr>
        <w:t xml:space="preserve"> b140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Շեղող</w:t>
      </w:r>
      <w:r w:rsidRPr="00AB4446">
        <w:rPr>
          <w:rFonts w:ascii="GHEA Grapalat" w:hAnsi="GHEA Grapalat"/>
          <w:position w:val="3"/>
          <w:lang w:val="es-ES_tradnl"/>
        </w:rPr>
        <w:t xml:space="preserve"> d160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Շփոթեցնող</w:t>
      </w:r>
      <w:r w:rsidRPr="00AB4446">
        <w:rPr>
          <w:rFonts w:ascii="GHEA Grapalat" w:hAnsi="GHEA Grapalat"/>
          <w:position w:val="3"/>
          <w:lang w:val="es-ES_tradnl"/>
        </w:rPr>
        <w:t xml:space="preserve"> e260, e250, e240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Շեղել</w:t>
      </w:r>
      <w:r w:rsidRPr="00AB4446">
        <w:rPr>
          <w:rFonts w:ascii="GHEA Grapalat" w:hAnsi="GHEA Grapalat"/>
          <w:position w:val="3"/>
          <w:lang w:val="es-ES_tradnl"/>
        </w:rPr>
        <w:t xml:space="preserve"> d240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Շփոթեցնող</w:t>
      </w:r>
      <w:r w:rsidRPr="00AB4446">
        <w:rPr>
          <w:rFonts w:ascii="GHEA Grapalat" w:hAnsi="GHEA Grapalat"/>
          <w:position w:val="3"/>
          <w:lang w:val="es-ES_tradnl"/>
        </w:rPr>
        <w:t xml:space="preserve"> e2601, e2600, e2501, e2401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տրամադրել</w:t>
      </w:r>
      <w:r w:rsidRPr="00AB4446">
        <w:rPr>
          <w:rFonts w:ascii="GHEA Grapalat" w:hAnsi="GHEA Grapalat"/>
          <w:position w:val="3"/>
          <w:lang w:val="es-ES_tradnl"/>
        </w:rPr>
        <w:t xml:space="preserve"> e5700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Բաշխում</w:t>
      </w:r>
      <w:r w:rsidRPr="00AB4446">
        <w:rPr>
          <w:rFonts w:ascii="GHEA Grapalat" w:hAnsi="GHEA Grapalat"/>
          <w:position w:val="3"/>
          <w:lang w:val="es-ES_tradnl"/>
        </w:rPr>
        <w:t xml:space="preserve"> e5902, e5901, e5602, e5601,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Տեղաշարժ</w:t>
      </w:r>
      <w:r w:rsidRPr="00AB4446">
        <w:rPr>
          <w:rFonts w:ascii="GHEA Grapalat" w:hAnsi="GHEA Grapalat"/>
          <w:position w:val="3"/>
          <w:lang w:val="es-ES_tradnl"/>
        </w:rPr>
        <w:t xml:space="preserve"> e255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Խանգարումներ</w:t>
      </w:r>
      <w:r w:rsidRPr="00AB4446">
        <w:rPr>
          <w:rFonts w:ascii="GHEA Grapalat" w:hAnsi="GHEA Grapalat"/>
          <w:position w:val="3"/>
          <w:lang w:val="es-ES_tradnl"/>
        </w:rPr>
        <w:t xml:space="preserve"> e235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Օրական</w:t>
      </w:r>
      <w:r w:rsidRPr="00AB4446">
        <w:rPr>
          <w:rFonts w:ascii="GHEA Grapalat" w:hAnsi="GHEA Grapalat"/>
          <w:position w:val="3"/>
          <w:lang w:val="es-ES_tradnl"/>
        </w:rPr>
        <w:t xml:space="preserve"> b1340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Զվարճություն</w:t>
      </w:r>
      <w:r w:rsidRPr="00AB4446">
        <w:rPr>
          <w:rFonts w:ascii="GHEA Grapalat" w:hAnsi="GHEA Grapalat"/>
          <w:position w:val="3"/>
          <w:lang w:val="es-ES_tradnl"/>
        </w:rPr>
        <w:t xml:space="preserve">  d920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rPr>
        <w:t>Բաշխել</w:t>
      </w:r>
      <w:r w:rsidRPr="00AB4446">
        <w:rPr>
          <w:rFonts w:ascii="GHEA Grapalat" w:hAnsi="GHEA Grapalat"/>
          <w:position w:val="3"/>
          <w:lang w:val="es-ES_tradnl"/>
        </w:rPr>
        <w:t xml:space="preserve"> b140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Բաժանել</w:t>
      </w:r>
      <w:r w:rsidRPr="00AB4446">
        <w:rPr>
          <w:rFonts w:ascii="GHEA Grapalat" w:hAnsi="GHEA Grapalat"/>
          <w:position w:val="3"/>
          <w:lang w:val="es-ES_tradnl"/>
        </w:rPr>
        <w:t xml:space="preserve"> d172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Սուզվել</w:t>
      </w:r>
      <w:r w:rsidRPr="00AB4446">
        <w:rPr>
          <w:rFonts w:ascii="GHEA Grapalat" w:hAnsi="GHEA Grapalat"/>
          <w:position w:val="3"/>
          <w:lang w:val="es-ES_tradnl"/>
        </w:rPr>
        <w:t xml:space="preserve"> d4553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Բաժանում</w:t>
      </w:r>
      <w:r w:rsidRPr="00AB4446">
        <w:rPr>
          <w:rFonts w:ascii="GHEA Grapalat" w:hAnsi="GHEA Grapalat"/>
          <w:position w:val="3"/>
          <w:lang w:val="es-ES_tradnl"/>
        </w:rPr>
        <w:t xml:space="preserve"> b1720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Գլխապտույտ</w:t>
      </w:r>
      <w:r w:rsidRPr="00AB4446">
        <w:rPr>
          <w:rFonts w:ascii="GHEA Grapalat" w:hAnsi="GHEA Grapalat"/>
          <w:position w:val="3"/>
          <w:lang w:val="es-ES_tradnl"/>
        </w:rPr>
        <w:t xml:space="preserve"> b240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Տիկնիկ</w:t>
      </w:r>
      <w:r w:rsidRPr="00AB4446">
        <w:rPr>
          <w:rFonts w:ascii="GHEA Grapalat" w:hAnsi="GHEA Grapalat"/>
          <w:position w:val="3"/>
          <w:lang w:val="es-ES_tradnl"/>
        </w:rPr>
        <w:t xml:space="preserve"> d1314, d1313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Ցավային</w:t>
      </w:r>
      <w:r w:rsidRPr="00AB4446">
        <w:rPr>
          <w:rFonts w:ascii="GHEA Grapalat" w:hAnsi="GHEA Grapalat"/>
          <w:position w:val="3"/>
          <w:lang w:val="es-ES_tradnl"/>
        </w:rPr>
        <w:t xml:space="preserve"> b2703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Տնային</w:t>
      </w:r>
      <w:r w:rsidRPr="00AB4446">
        <w:rPr>
          <w:rFonts w:ascii="GHEA Grapalat" w:hAnsi="GHEA Grapalat"/>
          <w:position w:val="3"/>
          <w:lang w:val="es-ES_tradnl"/>
        </w:rPr>
        <w:t xml:space="preserve"> d855, d6</w:t>
      </w:r>
    </w:p>
    <w:p w:rsidR="00E103A1" w:rsidRPr="00AB4446" w:rsidRDefault="00E103A1" w:rsidP="00355DC7">
      <w:pPr>
        <w:tabs>
          <w:tab w:val="center" w:pos="4690"/>
        </w:tabs>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Ընտելացված</w:t>
      </w:r>
      <w:r w:rsidRPr="00AB4446">
        <w:rPr>
          <w:rFonts w:ascii="GHEA Grapalat" w:hAnsi="GHEA Grapalat"/>
          <w:position w:val="3"/>
          <w:lang w:val="es-ES_tradnl"/>
        </w:rPr>
        <w:t xml:space="preserve"> e350, e220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Գերակայություն</w:t>
      </w:r>
      <w:r w:rsidRPr="00AB4446">
        <w:rPr>
          <w:rFonts w:ascii="GHEA Grapalat" w:hAnsi="GHEA Grapalat"/>
          <w:position w:val="3"/>
          <w:lang w:val="es-ES_tradnl"/>
        </w:rPr>
        <w:t xml:space="preserve"> b147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Դուռ</w:t>
      </w:r>
      <w:r w:rsidRPr="00AB4446">
        <w:rPr>
          <w:rFonts w:ascii="GHEA Grapalat" w:hAnsi="GHEA Grapalat"/>
          <w:position w:val="3"/>
          <w:lang w:val="es-ES_tradnl"/>
        </w:rPr>
        <w:t xml:space="preserve"> d4401, d445, e2401, e1550, e1500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Դռներ</w:t>
      </w:r>
      <w:r w:rsidRPr="00AB4446">
        <w:rPr>
          <w:rFonts w:ascii="GHEA Grapalat" w:hAnsi="GHEA Grapalat"/>
          <w:position w:val="3"/>
          <w:lang w:val="es-ES_tradnl"/>
        </w:rPr>
        <w:t xml:space="preserve"> e1550, e1500, e1351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Վհատ</w:t>
      </w:r>
      <w:r w:rsidRPr="00AB4446">
        <w:rPr>
          <w:rFonts w:ascii="GHEA Grapalat" w:hAnsi="GHEA Grapalat"/>
          <w:lang w:val="es-ES_tradnl"/>
        </w:rPr>
        <w:t xml:space="preserve"> b1265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Կազմելը</w:t>
      </w:r>
      <w:r w:rsidRPr="00AB4446">
        <w:rPr>
          <w:rFonts w:ascii="GHEA Grapalat" w:hAnsi="GHEA Grapalat"/>
          <w:position w:val="3"/>
          <w:lang w:val="es-ES_tradnl"/>
        </w:rPr>
        <w:t xml:space="preserve"> d170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Բերանը</w:t>
      </w:r>
      <w:r w:rsidRPr="00AB4446">
        <w:rPr>
          <w:rFonts w:ascii="GHEA Grapalat" w:hAnsi="GHEA Grapalat"/>
          <w:lang w:val="es-ES_tradnl"/>
        </w:rPr>
        <w:t xml:space="preserve"> </w:t>
      </w:r>
      <w:r w:rsidRPr="00AB4446">
        <w:rPr>
          <w:rFonts w:ascii="GHEA Grapalat" w:hAnsi="GHEA Grapalat"/>
        </w:rPr>
        <w:t>սննդամթերք</w:t>
      </w:r>
      <w:r w:rsidRPr="00AB4446">
        <w:rPr>
          <w:rFonts w:ascii="GHEA Grapalat" w:hAnsi="GHEA Grapalat"/>
          <w:lang w:val="es-ES_tradnl"/>
        </w:rPr>
        <w:t xml:space="preserve"> </w:t>
      </w:r>
      <w:r w:rsidRPr="00AB4446">
        <w:rPr>
          <w:rFonts w:ascii="GHEA Grapalat" w:hAnsi="GHEA Grapalat"/>
        </w:rPr>
        <w:t>առնել</w:t>
      </w:r>
      <w:r w:rsidRPr="00AB4446">
        <w:rPr>
          <w:rFonts w:ascii="GHEA Grapalat" w:hAnsi="GHEA Grapalat"/>
          <w:lang w:val="es-ES_tradnl"/>
        </w:rPr>
        <w:t xml:space="preserve"> </w:t>
      </w:r>
      <w:r w:rsidRPr="00AB4446">
        <w:rPr>
          <w:rFonts w:ascii="GHEA Grapalat" w:hAnsi="GHEA Grapalat"/>
          <w:position w:val="3"/>
          <w:lang w:val="es-ES_tradnl"/>
        </w:rPr>
        <w:t>b5100, d660, d335, d130, e1251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Երազներ</w:t>
      </w:r>
      <w:r w:rsidRPr="00AB4446">
        <w:rPr>
          <w:rFonts w:ascii="GHEA Grapalat" w:hAnsi="GHEA Grapalat"/>
          <w:position w:val="3"/>
          <w:lang w:val="es-ES_tradnl"/>
        </w:rPr>
        <w:t xml:space="preserve"> b1344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Հանդերձանք</w:t>
      </w:r>
      <w:r w:rsidRPr="00AB4446">
        <w:rPr>
          <w:rFonts w:ascii="GHEA Grapalat" w:hAnsi="GHEA Grapalat"/>
          <w:position w:val="3"/>
          <w:lang w:val="es-ES_tradnl"/>
        </w:rPr>
        <w:t xml:space="preserve"> d5404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Հագնվել</w:t>
      </w:r>
      <w:r w:rsidRPr="00AB4446">
        <w:rPr>
          <w:rFonts w:ascii="GHEA Grapalat" w:hAnsi="GHEA Grapalat"/>
          <w:position w:val="3"/>
          <w:lang w:val="es-ES_tradnl"/>
        </w:rPr>
        <w:t xml:space="preserve"> b176, d6600, d1313, d2200, d 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Մեզի</w:t>
      </w:r>
      <w:r w:rsidRPr="00AB4446">
        <w:rPr>
          <w:rFonts w:ascii="GHEA Grapalat" w:hAnsi="GHEA Grapalat"/>
          <w:lang w:val="es-ES_tradnl"/>
        </w:rPr>
        <w:t xml:space="preserve"> </w:t>
      </w:r>
      <w:r w:rsidRPr="00AB4446">
        <w:rPr>
          <w:rFonts w:ascii="GHEA Grapalat" w:hAnsi="GHEA Grapalat"/>
        </w:rPr>
        <w:t>անընդհատ</w:t>
      </w:r>
      <w:r w:rsidRPr="00AB4446">
        <w:rPr>
          <w:rFonts w:ascii="GHEA Grapalat" w:hAnsi="GHEA Grapalat"/>
          <w:lang w:val="es-ES_tradnl"/>
        </w:rPr>
        <w:t xml:space="preserve"> </w:t>
      </w:r>
      <w:r w:rsidRPr="00AB4446">
        <w:rPr>
          <w:rFonts w:ascii="GHEA Grapalat" w:hAnsi="GHEA Grapalat"/>
        </w:rPr>
        <w:t>հոսք</w:t>
      </w:r>
      <w:r w:rsidRPr="00AB4446">
        <w:rPr>
          <w:rFonts w:ascii="GHEA Grapalat" w:hAnsi="GHEA Grapalat"/>
          <w:position w:val="3"/>
          <w:lang w:val="es-ES_tradnl"/>
        </w:rPr>
        <w:t xml:space="preserve"> b620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Ըմպելիք</w:t>
      </w:r>
      <w:r w:rsidRPr="00AB4446">
        <w:rPr>
          <w:rFonts w:ascii="GHEA Grapalat" w:hAnsi="GHEA Grapalat"/>
          <w:position w:val="3"/>
          <w:lang w:val="es-ES_tradnl"/>
        </w:rPr>
        <w:t xml:space="preserve"> b5153, b5152, b5105, b1302, d630,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d620, d560, e110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Խմել</w:t>
      </w:r>
      <w:r w:rsidRPr="00AB4446">
        <w:rPr>
          <w:rFonts w:ascii="GHEA Grapalat" w:hAnsi="GHEA Grapalat"/>
          <w:position w:val="3"/>
          <w:lang w:val="es-ES_tradnl"/>
        </w:rPr>
        <w:t xml:space="preserve"> b535, d4301, d630, d5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Փոխադրվել</w:t>
      </w:r>
      <w:r w:rsidRPr="00AB4446">
        <w:rPr>
          <w:rFonts w:ascii="GHEA Grapalat" w:hAnsi="GHEA Grapalat"/>
          <w:position w:val="3"/>
          <w:lang w:val="es-ES_tradnl"/>
        </w:rPr>
        <w:t xml:space="preserve"> d470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Շարժիչ</w:t>
      </w:r>
      <w:r w:rsidRPr="00AB4446">
        <w:rPr>
          <w:rFonts w:ascii="GHEA Grapalat" w:hAnsi="GHEA Grapalat"/>
          <w:position w:val="3"/>
          <w:lang w:val="es-ES_tradnl"/>
        </w:rPr>
        <w:t xml:space="preserve"> </w:t>
      </w:r>
      <w:r w:rsidRPr="00AB4446">
        <w:rPr>
          <w:rFonts w:ascii="GHEA Grapalat" w:hAnsi="GHEA Grapalat"/>
          <w:position w:val="3"/>
        </w:rPr>
        <w:t>ուժ</w:t>
      </w:r>
      <w:r w:rsidRPr="00AB4446">
        <w:rPr>
          <w:rFonts w:ascii="GHEA Grapalat" w:hAnsi="GHEA Grapalat"/>
          <w:position w:val="3"/>
          <w:lang w:val="es-ES_tradnl"/>
        </w:rPr>
        <w:t xml:space="preserve"> b1301, d480, d475, d470, d465,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d240, e4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Թքահոսություն</w:t>
      </w:r>
      <w:r w:rsidRPr="00AB4446">
        <w:rPr>
          <w:rFonts w:ascii="GHEA Grapalat" w:hAnsi="GHEA Grapalat"/>
          <w:lang w:val="es-ES_tradnl"/>
        </w:rPr>
        <w:t xml:space="preserve"> </w:t>
      </w:r>
      <w:r w:rsidRPr="00AB4446">
        <w:rPr>
          <w:rFonts w:ascii="GHEA Grapalat" w:hAnsi="GHEA Grapalat"/>
          <w:position w:val="3"/>
          <w:lang w:val="es-ES_tradnl"/>
        </w:rPr>
        <w:t>b510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Ցած</w:t>
      </w:r>
      <w:r w:rsidRPr="00AB4446">
        <w:rPr>
          <w:rFonts w:ascii="GHEA Grapalat" w:hAnsi="GHEA Grapalat"/>
          <w:position w:val="3"/>
          <w:lang w:val="es-ES_tradnl"/>
        </w:rPr>
        <w:t xml:space="preserve"> </w:t>
      </w:r>
      <w:r w:rsidRPr="00AB4446">
        <w:rPr>
          <w:rFonts w:ascii="GHEA Grapalat" w:hAnsi="GHEA Grapalat"/>
          <w:position w:val="3"/>
        </w:rPr>
        <w:t>գցել</w:t>
      </w:r>
      <w:r w:rsidRPr="00AB4446">
        <w:rPr>
          <w:rFonts w:ascii="GHEA Grapalat" w:hAnsi="GHEA Grapalat"/>
          <w:position w:val="3"/>
          <w:lang w:val="es-ES_tradnl"/>
        </w:rPr>
        <w:t xml:space="preserve"> d4403, d1310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Դեղ</w:t>
      </w:r>
      <w:r w:rsidRPr="00AB4446">
        <w:rPr>
          <w:rFonts w:ascii="GHEA Grapalat" w:hAnsi="GHEA Grapalat"/>
          <w:position w:val="3"/>
          <w:lang w:val="es-ES_tradnl"/>
        </w:rPr>
        <w:t xml:space="preserve"> b110, d5702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Դեղորայքի</w:t>
      </w:r>
      <w:r w:rsidRPr="00AB4446">
        <w:rPr>
          <w:rFonts w:ascii="GHEA Grapalat" w:hAnsi="GHEA Grapalat"/>
          <w:position w:val="3"/>
          <w:lang w:val="es-ES_tradnl"/>
        </w:rPr>
        <w:t xml:space="preserve"> </w:t>
      </w:r>
      <w:r w:rsidRPr="00AB4446">
        <w:rPr>
          <w:rFonts w:ascii="GHEA Grapalat" w:hAnsi="GHEA Grapalat"/>
          <w:position w:val="3"/>
        </w:rPr>
        <w:t>ազդեցությամբ</w:t>
      </w:r>
      <w:r w:rsidRPr="00AB4446">
        <w:rPr>
          <w:rFonts w:ascii="GHEA Grapalat" w:hAnsi="GHEA Grapalat"/>
          <w:position w:val="3"/>
          <w:lang w:val="es-ES_tradnl"/>
        </w:rPr>
        <w:t xml:space="preserve"> b1102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Թմրանյութեր</w:t>
      </w:r>
      <w:r w:rsidRPr="00AB4446">
        <w:rPr>
          <w:rFonts w:ascii="GHEA Grapalat" w:hAnsi="GHEA Grapalat"/>
          <w:lang w:val="es-ES_tradnl"/>
        </w:rPr>
        <w:t xml:space="preserve"> </w:t>
      </w:r>
      <w:r w:rsidRPr="00AB4446">
        <w:rPr>
          <w:rFonts w:ascii="GHEA Grapalat" w:hAnsi="GHEA Grapalat"/>
          <w:position w:val="3"/>
          <w:lang w:val="es-ES_tradnl"/>
        </w:rPr>
        <w:t>d57022, e110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Չորացնել</w:t>
      </w:r>
      <w:r w:rsidRPr="00AB4446">
        <w:rPr>
          <w:rFonts w:ascii="GHEA Grapalat" w:hAnsi="GHEA Grapalat"/>
          <w:position w:val="3"/>
          <w:lang w:val="es-ES_tradnl"/>
        </w:rPr>
        <w:t xml:space="preserve"> d640, d5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Արցունքատար</w:t>
      </w:r>
      <w:r w:rsidRPr="00AB4446">
        <w:rPr>
          <w:rFonts w:ascii="GHEA Grapalat" w:hAnsi="GHEA Grapalat" w:cs="Sylfaen"/>
          <w:position w:val="3"/>
          <w:lang w:val="es-ES_tradnl"/>
        </w:rPr>
        <w:t xml:space="preserve"> </w:t>
      </w:r>
      <w:r w:rsidRPr="00AB4446">
        <w:rPr>
          <w:rFonts w:ascii="GHEA Grapalat" w:hAnsi="GHEA Grapalat" w:cs="Sylfaen"/>
          <w:position w:val="3"/>
        </w:rPr>
        <w:t>ուղիներ</w:t>
      </w:r>
      <w:r w:rsidRPr="00AB4446">
        <w:rPr>
          <w:rFonts w:ascii="GHEA Grapalat" w:hAnsi="GHEA Grapalat" w:cs="Sylfaen"/>
          <w:position w:val="3"/>
          <w:lang w:val="es-ES_tradnl"/>
        </w:rPr>
        <w:t xml:space="preserve"> </w:t>
      </w:r>
      <w:r w:rsidRPr="00AB4446">
        <w:rPr>
          <w:rFonts w:ascii="GHEA Grapalat" w:hAnsi="GHEA Grapalat"/>
          <w:position w:val="3"/>
          <w:lang w:val="es-ES_tradnl"/>
        </w:rPr>
        <w:t>b2153, s570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Բութ</w:t>
      </w:r>
      <w:r w:rsidRPr="00AB4446">
        <w:rPr>
          <w:rFonts w:ascii="GHEA Grapalat" w:hAnsi="GHEA Grapalat" w:cs="Sylfaen"/>
          <w:iCs/>
          <w:lang w:val="es-ES_tradnl"/>
        </w:rPr>
        <w:t xml:space="preserve"> </w:t>
      </w:r>
      <w:r w:rsidRPr="00AB4446">
        <w:rPr>
          <w:rFonts w:ascii="GHEA Grapalat" w:hAnsi="GHEA Grapalat"/>
          <w:position w:val="3"/>
          <w:lang w:val="es-ES_tradnl"/>
        </w:rPr>
        <w:t>b280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Փոշեհան</w:t>
      </w:r>
      <w:r w:rsidRPr="00AB4446">
        <w:rPr>
          <w:rFonts w:ascii="GHEA Grapalat" w:hAnsi="GHEA Grapalat"/>
          <w:position w:val="3"/>
          <w:lang w:val="es-ES_tradnl"/>
        </w:rPr>
        <w:t xml:space="preserve"> </w:t>
      </w:r>
      <w:r w:rsidRPr="00AB4446">
        <w:rPr>
          <w:rFonts w:ascii="GHEA Grapalat" w:hAnsi="GHEA Grapalat"/>
          <w:position w:val="3"/>
        </w:rPr>
        <w:t>անել</w:t>
      </w:r>
      <w:r w:rsidRPr="00AB4446">
        <w:rPr>
          <w:rFonts w:ascii="GHEA Grapalat" w:hAnsi="GHEA Grapalat"/>
          <w:position w:val="3"/>
          <w:lang w:val="es-ES_tradnl"/>
        </w:rPr>
        <w:t xml:space="preserve"> d6402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Պարտականություններ</w:t>
      </w:r>
      <w:r w:rsidRPr="00AB4446">
        <w:rPr>
          <w:rFonts w:ascii="GHEA Grapalat" w:hAnsi="GHEA Grapalat"/>
          <w:position w:val="3"/>
          <w:lang w:val="es-ES_tradnl"/>
        </w:rPr>
        <w:t xml:space="preserve"> d8301, d8251, d8201, d8151,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d2400, d950, d230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Գաճաճություն</w:t>
      </w:r>
      <w:r w:rsidRPr="00AB4446">
        <w:rPr>
          <w:rFonts w:ascii="GHEA Grapalat" w:hAnsi="GHEA Grapalat"/>
          <w:lang w:val="es-ES_tradnl"/>
        </w:rPr>
        <w:t xml:space="preserve"> </w:t>
      </w:r>
      <w:r w:rsidRPr="00AB4446">
        <w:rPr>
          <w:rFonts w:ascii="GHEA Grapalat" w:hAnsi="GHEA Grapalat"/>
          <w:position w:val="3"/>
          <w:lang w:val="es-ES_tradnl"/>
        </w:rPr>
        <w:t>b560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Կացարան</w:t>
      </w:r>
      <w:r w:rsidRPr="00AB4446">
        <w:rPr>
          <w:rFonts w:ascii="GHEA Grapalat" w:hAnsi="GHEA Grapalat"/>
          <w:position w:val="3"/>
          <w:lang w:val="es-ES_tradnl"/>
        </w:rPr>
        <w:t xml:space="preserve"> d7503, d650, d610, e155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Տներ</w:t>
      </w:r>
      <w:r w:rsidRPr="00AB4446">
        <w:rPr>
          <w:rFonts w:ascii="GHEA Grapalat" w:hAnsi="GHEA Grapalat"/>
          <w:position w:val="3"/>
          <w:lang w:val="es-ES_tradnl"/>
        </w:rPr>
        <w:t xml:space="preserve"> d7501, e525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Սրտի</w:t>
      </w:r>
      <w:r w:rsidRPr="00AB4446">
        <w:rPr>
          <w:rFonts w:ascii="GHEA Grapalat" w:hAnsi="GHEA Grapalat"/>
          <w:lang w:val="es-ES_tradnl"/>
        </w:rPr>
        <w:t xml:space="preserve"> </w:t>
      </w:r>
      <w:r w:rsidRPr="00AB4446">
        <w:rPr>
          <w:rFonts w:ascii="GHEA Grapalat" w:hAnsi="GHEA Grapalat"/>
        </w:rPr>
        <w:t>անկանոն</w:t>
      </w:r>
      <w:r w:rsidRPr="00AB4446">
        <w:rPr>
          <w:rFonts w:ascii="GHEA Grapalat" w:hAnsi="GHEA Grapalat"/>
          <w:lang w:val="es-ES_tradnl"/>
        </w:rPr>
        <w:t xml:space="preserve"> </w:t>
      </w:r>
      <w:r w:rsidRPr="00AB4446">
        <w:rPr>
          <w:rFonts w:ascii="GHEA Grapalat" w:hAnsi="GHEA Grapalat"/>
        </w:rPr>
        <w:t>աշխատանք</w:t>
      </w:r>
      <w:r w:rsidRPr="00AB4446">
        <w:rPr>
          <w:rFonts w:ascii="GHEA Grapalat" w:hAnsi="GHEA Grapalat"/>
          <w:position w:val="3"/>
          <w:lang w:val="es-ES_tradnl"/>
        </w:rPr>
        <w:t xml:space="preserve">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Դիզարթրիա</w:t>
      </w:r>
      <w:r w:rsidRPr="00AB4446">
        <w:rPr>
          <w:rFonts w:ascii="GHEA Grapalat" w:hAnsi="GHEA Grapalat"/>
          <w:position w:val="3"/>
          <w:lang w:val="es-ES_tradnl"/>
        </w:rPr>
        <w:t xml:space="preserve"> b320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Հաջորդական</w:t>
      </w:r>
      <w:r w:rsidRPr="00AB4446">
        <w:rPr>
          <w:rFonts w:ascii="GHEA Grapalat" w:hAnsi="GHEA Grapalat"/>
          <w:lang w:val="es-ES_tradnl"/>
        </w:rPr>
        <w:t xml:space="preserve"> </w:t>
      </w:r>
      <w:r w:rsidRPr="00AB4446">
        <w:rPr>
          <w:rFonts w:ascii="GHEA Grapalat" w:hAnsi="GHEA Grapalat"/>
        </w:rPr>
        <w:t>շարժումներ</w:t>
      </w:r>
      <w:r w:rsidRPr="00AB4446">
        <w:rPr>
          <w:rFonts w:ascii="GHEA Grapalat" w:hAnsi="GHEA Grapalat"/>
          <w:lang w:val="es-ES_tradnl"/>
        </w:rPr>
        <w:t xml:space="preserve"> </w:t>
      </w:r>
      <w:r w:rsidRPr="00AB4446">
        <w:rPr>
          <w:rFonts w:ascii="GHEA Grapalat" w:hAnsi="GHEA Grapalat"/>
        </w:rPr>
        <w:t>կատարելու</w:t>
      </w:r>
      <w:r w:rsidRPr="00AB4446">
        <w:rPr>
          <w:rFonts w:ascii="GHEA Grapalat" w:hAnsi="GHEA Grapalat"/>
          <w:lang w:val="es-ES_tradnl"/>
        </w:rPr>
        <w:t xml:space="preserve"> </w:t>
      </w:r>
      <w:r w:rsidRPr="00AB4446">
        <w:rPr>
          <w:rFonts w:ascii="GHEA Grapalat" w:hAnsi="GHEA Grapalat"/>
        </w:rPr>
        <w:t>դժվարություն</w:t>
      </w:r>
      <w:r w:rsidRPr="00AB4446">
        <w:rPr>
          <w:rFonts w:ascii="GHEA Grapalat" w:hAnsi="GHEA Grapalat"/>
          <w:position w:val="3"/>
          <w:lang w:val="es-ES_tradnl"/>
        </w:rPr>
        <w:t xml:space="preserve"> b760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Խոսքի</w:t>
      </w:r>
      <w:r w:rsidRPr="00AB4446">
        <w:rPr>
          <w:rFonts w:ascii="GHEA Grapalat" w:hAnsi="GHEA Grapalat"/>
          <w:lang w:val="es-ES_tradnl"/>
        </w:rPr>
        <w:t xml:space="preserve"> </w:t>
      </w:r>
      <w:r w:rsidRPr="00AB4446">
        <w:rPr>
          <w:rFonts w:ascii="GHEA Grapalat" w:hAnsi="GHEA Grapalat"/>
        </w:rPr>
        <w:t>ոչ</w:t>
      </w:r>
      <w:r w:rsidRPr="00AB4446">
        <w:rPr>
          <w:rFonts w:ascii="GHEA Grapalat" w:hAnsi="GHEA Grapalat"/>
          <w:lang w:val="es-ES_tradnl"/>
        </w:rPr>
        <w:t xml:space="preserve"> </w:t>
      </w:r>
      <w:r w:rsidRPr="00AB4446">
        <w:rPr>
          <w:rFonts w:ascii="GHEA Grapalat" w:hAnsi="GHEA Grapalat"/>
        </w:rPr>
        <w:t>սահունություն</w:t>
      </w:r>
      <w:r w:rsidRPr="00AB4446">
        <w:rPr>
          <w:rFonts w:ascii="GHEA Grapalat" w:hAnsi="GHEA Grapalat"/>
          <w:lang w:val="es-ES_tradnl"/>
        </w:rPr>
        <w:t xml:space="preserve"> </w:t>
      </w:r>
      <w:r w:rsidRPr="00AB4446">
        <w:rPr>
          <w:rFonts w:ascii="GHEA Grapalat" w:hAnsi="GHEA Grapalat"/>
          <w:position w:val="3"/>
          <w:lang w:val="es-ES_tradnl"/>
        </w:rPr>
        <w:t>b3300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Դիսֆունկցիա</w:t>
      </w:r>
      <w:r w:rsidRPr="00AB4446">
        <w:rPr>
          <w:rFonts w:ascii="GHEA Grapalat" w:hAnsi="GHEA Grapalat"/>
          <w:position w:val="3"/>
          <w:lang w:val="es-ES_tradnl"/>
        </w:rPr>
        <w:t xml:space="preserve"> b7650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Խախտումներ</w:t>
      </w:r>
      <w:r w:rsidRPr="00AB4446">
        <w:rPr>
          <w:rFonts w:ascii="GHEA Grapalat" w:hAnsi="GHEA Grapalat"/>
          <w:position w:val="3"/>
          <w:lang w:val="es-ES_tradnl"/>
        </w:rPr>
        <w:t xml:space="preserve"> b430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Դիսկինեզիա</w:t>
      </w:r>
      <w:r w:rsidRPr="00AB4446">
        <w:rPr>
          <w:rFonts w:ascii="GHEA Grapalat" w:hAnsi="GHEA Grapalat"/>
          <w:position w:val="3"/>
          <w:lang w:val="es-ES_tradnl"/>
        </w:rPr>
        <w:t xml:space="preserve"> b765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Դիսմենորեա</w:t>
      </w:r>
      <w:r w:rsidRPr="00AB4446">
        <w:rPr>
          <w:rFonts w:ascii="GHEA Grapalat" w:hAnsi="GHEA Grapalat"/>
          <w:lang w:val="es-ES_tradnl"/>
        </w:rPr>
        <w:t xml:space="preserve"> </w:t>
      </w:r>
      <w:r w:rsidRPr="00AB4446">
        <w:rPr>
          <w:rFonts w:ascii="GHEA Grapalat" w:hAnsi="GHEA Grapalat"/>
          <w:position w:val="3"/>
          <w:lang w:val="es-ES_tradnl"/>
        </w:rPr>
        <w:t>b670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Դիսպարեունիա</w:t>
      </w:r>
      <w:r w:rsidRPr="00AB4446">
        <w:rPr>
          <w:rFonts w:ascii="GHEA Grapalat" w:hAnsi="GHEA Grapalat"/>
          <w:position w:val="3"/>
          <w:lang w:val="es-ES_tradnl"/>
        </w:rPr>
        <w:t xml:space="preserve"> b670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Դիսֆագիա</w:t>
      </w:r>
      <w:r w:rsidRPr="00AB4446">
        <w:rPr>
          <w:rFonts w:ascii="GHEA Grapalat" w:hAnsi="GHEA Grapalat"/>
          <w:position w:val="3"/>
          <w:lang w:val="es-ES_tradnl"/>
        </w:rPr>
        <w:t xml:space="preserve"> b510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Դիսֆոնիա</w:t>
      </w:r>
      <w:r w:rsidRPr="00AB4446">
        <w:rPr>
          <w:rFonts w:ascii="GHEA Grapalat" w:hAnsi="GHEA Grapalat"/>
          <w:position w:val="3"/>
          <w:lang w:val="es-ES_tradnl"/>
        </w:rPr>
        <w:t xml:space="preserve"> b310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Դիսպնոէ</w:t>
      </w:r>
      <w:r w:rsidRPr="00AB4446">
        <w:rPr>
          <w:rFonts w:ascii="GHEA Grapalat" w:hAnsi="GHEA Grapalat"/>
          <w:position w:val="3"/>
          <w:lang w:val="es-ES_tradnl"/>
        </w:rPr>
        <w:t xml:space="preserve"> b460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Դիստոնիա</w:t>
      </w:r>
      <w:r w:rsidRPr="00AB4446">
        <w:rPr>
          <w:rFonts w:ascii="GHEA Grapalat" w:hAnsi="GHEA Grapalat"/>
          <w:lang w:val="es-ES_tradnl"/>
        </w:rPr>
        <w:t xml:space="preserve"> </w:t>
      </w:r>
      <w:r w:rsidRPr="00AB4446">
        <w:rPr>
          <w:rFonts w:ascii="GHEA Grapalat" w:hAnsi="GHEA Grapalat"/>
          <w:position w:val="3"/>
          <w:lang w:val="es-ES_tradnl"/>
        </w:rPr>
        <w:t>b7356, b7350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Դիստոնիկ</w:t>
      </w:r>
      <w:r w:rsidRPr="00AB4446">
        <w:rPr>
          <w:rFonts w:ascii="GHEA Grapalat" w:hAnsi="GHEA Grapalat"/>
          <w:lang w:val="es-ES_tradnl"/>
        </w:rPr>
        <w:t xml:space="preserve"> </w:t>
      </w:r>
      <w:r w:rsidRPr="00AB4446">
        <w:rPr>
          <w:rFonts w:ascii="GHEA Grapalat" w:hAnsi="GHEA Grapalat"/>
          <w:position w:val="3"/>
          <w:lang w:val="es-ES_tradnl"/>
        </w:rPr>
        <w:t>b765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Ականջ</w:t>
      </w:r>
      <w:r w:rsidRPr="00AB4446">
        <w:rPr>
          <w:rFonts w:ascii="GHEA Grapalat" w:hAnsi="GHEA Grapalat"/>
          <w:lang w:val="es-ES_tradnl"/>
        </w:rPr>
        <w:t xml:space="preserve"> b240, b235, s2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Ականջներ</w:t>
      </w:r>
      <w:r w:rsidRPr="00AB4446">
        <w:rPr>
          <w:rFonts w:ascii="GHEA Grapalat" w:hAnsi="GHEA Grapalat"/>
          <w:lang w:val="es-ES_tradnl"/>
        </w:rPr>
        <w:t xml:space="preserve"> </w:t>
      </w:r>
      <w:r w:rsidRPr="00AB4446">
        <w:rPr>
          <w:rFonts w:ascii="GHEA Grapalat" w:hAnsi="GHEA Grapalat"/>
          <w:position w:val="3"/>
          <w:lang w:val="es-ES_tradnl"/>
        </w:rPr>
        <w:t>b240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Ուտել</w:t>
      </w:r>
      <w:r w:rsidRPr="00AB4446">
        <w:rPr>
          <w:rFonts w:ascii="GHEA Grapalat" w:hAnsi="GHEA Grapalat"/>
          <w:position w:val="3"/>
          <w:lang w:val="es-ES_tradnl"/>
        </w:rPr>
        <w:t xml:space="preserve"> d6604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Սնվել</w:t>
      </w:r>
      <w:r w:rsidRPr="00AB4446">
        <w:rPr>
          <w:rFonts w:ascii="GHEA Grapalat" w:hAnsi="GHEA Grapalat"/>
          <w:lang w:val="es-ES_tradnl"/>
        </w:rPr>
        <w:t xml:space="preserve"> </w:t>
      </w:r>
      <w:r w:rsidRPr="00AB4446">
        <w:rPr>
          <w:rFonts w:ascii="GHEA Grapalat" w:hAnsi="GHEA Grapalat"/>
          <w:position w:val="3"/>
          <w:lang w:val="es-ES_tradnl"/>
        </w:rPr>
        <w:t>b535, d6600, d6401, d1550, d630,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d2302, d5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Էխոլալիա</w:t>
      </w:r>
      <w:r w:rsidRPr="00AB4446">
        <w:rPr>
          <w:rFonts w:ascii="GHEA Grapalat" w:hAnsi="GHEA Grapalat"/>
          <w:position w:val="3"/>
          <w:lang w:val="es-ES_tradnl"/>
        </w:rPr>
        <w:t xml:space="preserve"> b147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Էխոպրաքսիա</w:t>
      </w:r>
      <w:r w:rsidRPr="00AB4446">
        <w:rPr>
          <w:rFonts w:ascii="GHEA Grapalat" w:hAnsi="GHEA Grapalat"/>
          <w:lang w:val="es-ES_tradnl"/>
        </w:rPr>
        <w:t xml:space="preserve"> </w:t>
      </w:r>
      <w:r w:rsidRPr="00AB4446">
        <w:rPr>
          <w:rFonts w:ascii="GHEA Grapalat" w:hAnsi="GHEA Grapalat"/>
          <w:position w:val="3"/>
          <w:lang w:val="es-ES_tradnl"/>
        </w:rPr>
        <w:t>b147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Տնտեսական</w:t>
      </w:r>
      <w:r w:rsidRPr="00AB4446">
        <w:rPr>
          <w:rFonts w:ascii="GHEA Grapalat" w:hAnsi="GHEA Grapalat"/>
          <w:lang w:val="es-ES_tradnl"/>
        </w:rPr>
        <w:t xml:space="preserve"> e5951, e590, e570, e565, e330, e165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Տնտեսական</w:t>
      </w:r>
      <w:r w:rsidRPr="00AB4446">
        <w:rPr>
          <w:rFonts w:ascii="GHEA Grapalat" w:hAnsi="GHEA Grapalat"/>
          <w:lang w:val="es-ES_tradnl"/>
        </w:rPr>
        <w:t xml:space="preserve"> </w:t>
      </w:r>
      <w:r w:rsidRPr="00AB4446">
        <w:rPr>
          <w:rFonts w:ascii="GHEA Grapalat" w:hAnsi="GHEA Grapalat"/>
          <w:position w:val="2"/>
          <w:lang w:val="es-ES_tradnl"/>
        </w:rPr>
        <w:t>d870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w:t>
      </w:r>
      <w:r w:rsidRPr="00AB4446">
        <w:rPr>
          <w:rFonts w:ascii="GHEA Grapalat" w:hAnsi="GHEA Grapalat"/>
        </w:rPr>
        <w:t>նտեսություն</w:t>
      </w:r>
      <w:r w:rsidRPr="00AB4446">
        <w:rPr>
          <w:rFonts w:ascii="GHEA Grapalat" w:hAnsi="GHEA Grapalat"/>
          <w:lang w:val="es-ES_tradnl"/>
        </w:rPr>
        <w:t xml:space="preserve"> </w:t>
      </w:r>
      <w:r w:rsidRPr="00AB4446">
        <w:rPr>
          <w:rFonts w:ascii="GHEA Grapalat" w:hAnsi="GHEA Grapalat"/>
          <w:position w:val="3"/>
          <w:lang w:val="es-ES_tradnl"/>
        </w:rPr>
        <w:t>e5902, e5901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Արտարգանդային</w:t>
      </w:r>
      <w:r w:rsidRPr="00AB4446">
        <w:rPr>
          <w:rFonts w:ascii="GHEA Grapalat" w:hAnsi="GHEA Grapalat"/>
          <w:lang w:val="es-ES_tradnl"/>
        </w:rPr>
        <w:t xml:space="preserve"> </w:t>
      </w:r>
      <w:r w:rsidRPr="00AB4446">
        <w:rPr>
          <w:rFonts w:ascii="GHEA Grapalat" w:hAnsi="GHEA Grapalat"/>
        </w:rPr>
        <w:t>հղիություն</w:t>
      </w:r>
      <w:r w:rsidRPr="00AB4446">
        <w:rPr>
          <w:rFonts w:ascii="GHEA Grapalat" w:hAnsi="GHEA Grapalat"/>
          <w:position w:val="3"/>
          <w:lang w:val="es-ES_tradnl"/>
        </w:rPr>
        <w:t xml:space="preserve"> b660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Ուտելու</w:t>
      </w:r>
      <w:r w:rsidRPr="00AB4446">
        <w:rPr>
          <w:rFonts w:ascii="GHEA Grapalat" w:hAnsi="GHEA Grapalat"/>
          <w:position w:val="3"/>
          <w:lang w:val="es-ES_tradnl"/>
        </w:rPr>
        <w:t xml:space="preserve"> </w:t>
      </w:r>
      <w:r w:rsidRPr="00AB4446">
        <w:rPr>
          <w:rFonts w:ascii="GHEA Grapalat" w:hAnsi="GHEA Grapalat"/>
          <w:position w:val="3"/>
        </w:rPr>
        <w:t>համար</w:t>
      </w:r>
      <w:r w:rsidRPr="00AB4446">
        <w:rPr>
          <w:rFonts w:ascii="GHEA Grapalat" w:hAnsi="GHEA Grapalat"/>
          <w:position w:val="3"/>
          <w:lang w:val="es-ES_tradnl"/>
        </w:rPr>
        <w:t xml:space="preserve"> </w:t>
      </w:r>
      <w:r w:rsidRPr="00AB4446">
        <w:rPr>
          <w:rFonts w:ascii="GHEA Grapalat" w:hAnsi="GHEA Grapalat"/>
          <w:position w:val="3"/>
        </w:rPr>
        <w:t>պիտանի</w:t>
      </w:r>
      <w:r w:rsidRPr="00AB4446">
        <w:rPr>
          <w:rFonts w:ascii="GHEA Grapalat" w:hAnsi="GHEA Grapalat"/>
          <w:position w:val="3"/>
          <w:lang w:val="es-ES_tradnl"/>
        </w:rPr>
        <w:t xml:space="preserve"> d630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Կրթություն</w:t>
      </w:r>
      <w:r w:rsidRPr="00AB4446">
        <w:rPr>
          <w:rFonts w:ascii="GHEA Grapalat" w:hAnsi="GHEA Grapalat"/>
          <w:position w:val="3"/>
          <w:lang w:val="es-ES_tradnl"/>
        </w:rPr>
        <w:t xml:space="preserve"> d8, e5100, e1152, e590, e585, e340, e130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Կրթական</w:t>
      </w:r>
      <w:r w:rsidRPr="00AB4446">
        <w:rPr>
          <w:rFonts w:ascii="GHEA Grapalat" w:hAnsi="GHEA Grapalat"/>
          <w:position w:val="3"/>
          <w:lang w:val="es-ES_tradnl"/>
        </w:rPr>
        <w:t xml:space="preserve"> d8203, d8202, d8201, d8200,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d830, d815, e1300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Աչքի</w:t>
      </w:r>
      <w:r w:rsidRPr="00AB4446">
        <w:rPr>
          <w:rFonts w:ascii="GHEA Grapalat" w:hAnsi="GHEA Grapalat"/>
          <w:position w:val="3"/>
          <w:lang w:val="es-ES_tradnl"/>
        </w:rPr>
        <w:t xml:space="preserve"> </w:t>
      </w:r>
      <w:r w:rsidRPr="00AB4446">
        <w:rPr>
          <w:rFonts w:ascii="GHEA Grapalat" w:hAnsi="GHEA Grapalat"/>
          <w:position w:val="3"/>
        </w:rPr>
        <w:t>չընկնող</w:t>
      </w:r>
      <w:r w:rsidRPr="00AB4446">
        <w:rPr>
          <w:rFonts w:ascii="GHEA Grapalat" w:hAnsi="GHEA Grapalat"/>
          <w:position w:val="3"/>
          <w:lang w:val="es-ES_tradnl"/>
        </w:rPr>
        <w:t xml:space="preserve"> b1266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Բնույթ</w:t>
      </w:r>
      <w:r w:rsidRPr="00AB4446">
        <w:rPr>
          <w:rFonts w:ascii="GHEA Grapalat" w:hAnsi="GHEA Grapalat"/>
          <w:position w:val="3"/>
          <w:lang w:val="es-ES_tradnl"/>
        </w:rPr>
        <w:t xml:space="preserve"> b1102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Հետ</w:t>
      </w:r>
      <w:r w:rsidR="009E6CB1" w:rsidRPr="00AB4446">
        <w:rPr>
          <w:rFonts w:ascii="GHEA Grapalat" w:hAnsi="GHEA Grapalat"/>
          <w:position w:val="3"/>
        </w:rPr>
        <w:t>և</w:t>
      </w:r>
      <w:r w:rsidRPr="00AB4446">
        <w:rPr>
          <w:rFonts w:ascii="GHEA Grapalat" w:hAnsi="GHEA Grapalat"/>
          <w:position w:val="3"/>
        </w:rPr>
        <w:t>ելը</w:t>
      </w:r>
      <w:r w:rsidRPr="00AB4446">
        <w:rPr>
          <w:rFonts w:ascii="GHEA Grapalat" w:hAnsi="GHEA Grapalat"/>
          <w:position w:val="3"/>
          <w:lang w:val="es-ES_tradnl"/>
        </w:rPr>
        <w:t xml:space="preserve"> d145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Արդյունքներ</w:t>
      </w:r>
      <w:r w:rsidRPr="00AB4446">
        <w:rPr>
          <w:rFonts w:ascii="GHEA Grapalat" w:hAnsi="GHEA Grapalat"/>
          <w:position w:val="3"/>
          <w:lang w:val="es-ES_tradnl"/>
        </w:rPr>
        <w:t xml:space="preserve"> d177, d175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Ջանքեր</w:t>
      </w:r>
      <w:r w:rsidRPr="00AB4446">
        <w:rPr>
          <w:rFonts w:ascii="GHEA Grapalat" w:hAnsi="GHEA Grapalat"/>
          <w:position w:val="3"/>
          <w:lang w:val="es-ES_tradnl"/>
        </w:rPr>
        <w:t xml:space="preserve"> b1254, d2503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Սերմաժայթքում</w:t>
      </w:r>
      <w:r w:rsidRPr="00AB4446">
        <w:rPr>
          <w:rFonts w:ascii="GHEA Grapalat" w:hAnsi="GHEA Grapalat"/>
          <w:lang w:val="es-ES_tradnl"/>
        </w:rPr>
        <w:t xml:space="preserve"> </w:t>
      </w:r>
      <w:r w:rsidRPr="00AB4446">
        <w:rPr>
          <w:rFonts w:ascii="GHEA Grapalat" w:hAnsi="GHEA Grapalat"/>
          <w:position w:val="3"/>
          <w:lang w:val="es-ES_tradnl"/>
        </w:rPr>
        <w:t>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Արմնկահոդ</w:t>
      </w:r>
      <w:r w:rsidRPr="00AB4446">
        <w:rPr>
          <w:rFonts w:ascii="GHEA Grapalat" w:hAnsi="GHEA Grapalat"/>
          <w:position w:val="3"/>
          <w:lang w:val="es-ES_tradnl"/>
        </w:rPr>
        <w:t xml:space="preserve"> b710, s73001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Արմունկներ</w:t>
      </w:r>
      <w:r w:rsidRPr="00AB4446">
        <w:rPr>
          <w:rFonts w:ascii="GHEA Grapalat" w:hAnsi="GHEA Grapalat"/>
          <w:position w:val="3"/>
          <w:lang w:val="es-ES_tradnl"/>
        </w:rPr>
        <w:t xml:space="preserve"> b7603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Տարեց</w:t>
      </w:r>
      <w:r w:rsidRPr="00AB4446">
        <w:rPr>
          <w:rFonts w:ascii="GHEA Grapalat" w:hAnsi="GHEA Grapalat"/>
          <w:position w:val="3"/>
          <w:lang w:val="es-ES_tradnl"/>
        </w:rPr>
        <w:t xml:space="preserve"> d7601, d6605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Ընտրված</w:t>
      </w:r>
      <w:r w:rsidRPr="00AB4446">
        <w:rPr>
          <w:rFonts w:ascii="GHEA Grapalat" w:hAnsi="GHEA Grapalat"/>
          <w:lang w:val="es-ES_tradnl"/>
        </w:rPr>
        <w:t xml:space="preserve"> </w:t>
      </w:r>
      <w:r w:rsidRPr="00AB4446">
        <w:rPr>
          <w:rFonts w:ascii="GHEA Grapalat" w:hAnsi="GHEA Grapalat"/>
          <w:position w:val="3"/>
          <w:lang w:val="es-ES_tradnl"/>
        </w:rPr>
        <w:t>e5950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Ընտրական</w:t>
      </w:r>
      <w:r w:rsidRPr="00AB4446">
        <w:rPr>
          <w:rFonts w:ascii="GHEA Grapalat" w:hAnsi="GHEA Grapalat"/>
          <w:lang w:val="es-ES_tradnl"/>
        </w:rPr>
        <w:t xml:space="preserve"> </w:t>
      </w:r>
      <w:r w:rsidRPr="00AB4446">
        <w:rPr>
          <w:rFonts w:ascii="GHEA Grapalat" w:hAnsi="GHEA Grapalat"/>
          <w:position w:val="3"/>
          <w:lang w:val="es-ES_tradnl"/>
        </w:rPr>
        <w:t>e5952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Ընտրություններ</w:t>
      </w:r>
      <w:r w:rsidRPr="00AB4446">
        <w:rPr>
          <w:rFonts w:ascii="GHEA Grapalat" w:hAnsi="GHEA Grapalat"/>
          <w:position w:val="3"/>
          <w:lang w:val="es-ES_tradnl"/>
        </w:rPr>
        <w:t>e595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Էլեկտրաէներգիա</w:t>
      </w:r>
      <w:r w:rsidRPr="00AB4446">
        <w:rPr>
          <w:rFonts w:ascii="GHEA Grapalat" w:hAnsi="GHEA Grapalat"/>
          <w:position w:val="3"/>
          <w:lang w:val="es-ES_tradnl"/>
        </w:rPr>
        <w:t xml:space="preserve"> e530, e240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Էլեկտրոլիտներ</w:t>
      </w:r>
      <w:r w:rsidRPr="00AB4446">
        <w:rPr>
          <w:rFonts w:ascii="GHEA Grapalat" w:hAnsi="GHEA Grapalat"/>
          <w:lang w:val="es-ES_tradnl"/>
        </w:rPr>
        <w:t xml:space="preserve"> </w:t>
      </w:r>
      <w:r w:rsidRPr="00AB4446">
        <w:rPr>
          <w:rFonts w:ascii="GHEA Grapalat" w:hAnsi="GHEA Grapalat"/>
          <w:position w:val="3"/>
          <w:lang w:val="es-ES_tradnl"/>
        </w:rPr>
        <w:t>b555, b545, b540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Էլեկտրոլիտային</w:t>
      </w:r>
      <w:r w:rsidRPr="00AB4446">
        <w:rPr>
          <w:rFonts w:ascii="GHEA Grapalat" w:hAnsi="GHEA Grapalat"/>
          <w:position w:val="3"/>
          <w:lang w:val="es-ES_tradnl"/>
        </w:rPr>
        <w:t xml:space="preserve">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Էլեկտրամագնիսական</w:t>
      </w:r>
      <w:r w:rsidRPr="00AB4446">
        <w:rPr>
          <w:rFonts w:ascii="GHEA Grapalat" w:hAnsi="GHEA Grapalat"/>
          <w:position w:val="3"/>
          <w:lang w:val="es-ES_tradnl"/>
        </w:rPr>
        <w:t xml:space="preserve"> e240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Էլեկտրոնային</w:t>
      </w:r>
      <w:r w:rsidRPr="00AB4446">
        <w:rPr>
          <w:rFonts w:ascii="GHEA Grapalat" w:hAnsi="GHEA Grapalat"/>
          <w:lang w:val="es-ES_tradnl"/>
        </w:rPr>
        <w:t xml:space="preserve"> </w:t>
      </w:r>
      <w:r w:rsidRPr="00AB4446">
        <w:rPr>
          <w:rFonts w:ascii="GHEA Grapalat" w:hAnsi="GHEA Grapalat"/>
          <w:position w:val="3"/>
          <w:lang w:val="es-ES_tradnl"/>
        </w:rPr>
        <w:t>e5352, e5351, e5350, e1551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Տարրական</w:t>
      </w:r>
      <w:r w:rsidRPr="00AB4446">
        <w:rPr>
          <w:rFonts w:ascii="GHEA Grapalat" w:hAnsi="GHEA Grapalat"/>
          <w:position w:val="3"/>
          <w:lang w:val="es-ES_tradnl"/>
        </w:rPr>
        <w:t xml:space="preserve"> d1550, d1501, d1500, d1452,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d1451, d1450, d1402, d1401, d1400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Վերելակներ</w:t>
      </w:r>
      <w:r w:rsidRPr="00AB4446">
        <w:rPr>
          <w:rFonts w:ascii="GHEA Grapalat" w:hAnsi="GHEA Grapalat"/>
          <w:lang w:val="es-ES_tradnl"/>
        </w:rPr>
        <w:t xml:space="preserve"> </w:t>
      </w:r>
      <w:r w:rsidRPr="00AB4446">
        <w:rPr>
          <w:rFonts w:ascii="GHEA Grapalat" w:hAnsi="GHEA Grapalat"/>
          <w:position w:val="3"/>
          <w:lang w:val="es-ES_tradnl"/>
        </w:rPr>
        <w:t>e1501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Համապատախանում</w:t>
      </w:r>
      <w:r w:rsidRPr="00AB4446">
        <w:rPr>
          <w:rFonts w:ascii="GHEA Grapalat" w:hAnsi="GHEA Grapalat"/>
          <w:lang w:val="es-ES_tradnl"/>
        </w:rPr>
        <w:t xml:space="preserve"> </w:t>
      </w:r>
      <w:r w:rsidRPr="00AB4446">
        <w:rPr>
          <w:rFonts w:ascii="GHEA Grapalat" w:hAnsi="GHEA Grapalat"/>
          <w:position w:val="3"/>
          <w:lang w:val="es-ES_tradnl"/>
        </w:rPr>
        <w:t>e5855, e5854, e5852, e5851,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e5802, e5801, e5752, e5751, e5702,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e5701, e5700, e5401, e5352, e5252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Հեռացնել</w:t>
      </w:r>
      <w:r w:rsidRPr="00AB4446">
        <w:rPr>
          <w:rFonts w:ascii="GHEA Grapalat" w:hAnsi="GHEA Grapalat"/>
          <w:position w:val="3"/>
          <w:lang w:val="es-ES_tradnl"/>
        </w:rPr>
        <w:t xml:space="preserve"> b5, d530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Ծայրաստիճան</w:t>
      </w:r>
      <w:r w:rsidRPr="00AB4446">
        <w:rPr>
          <w:rFonts w:ascii="GHEA Grapalat" w:hAnsi="GHEA Grapalat"/>
          <w:lang w:val="es-ES_tradnl"/>
        </w:rPr>
        <w:t xml:space="preserve"> </w:t>
      </w:r>
      <w:r w:rsidRPr="00AB4446">
        <w:rPr>
          <w:rFonts w:ascii="GHEA Grapalat" w:hAnsi="GHEA Grapalat"/>
        </w:rPr>
        <w:t>նիհարություն</w:t>
      </w:r>
      <w:r w:rsidRPr="00AB4446">
        <w:rPr>
          <w:rFonts w:ascii="GHEA Grapalat" w:hAnsi="GHEA Grapalat"/>
          <w:position w:val="3"/>
          <w:lang w:val="es-ES_tradnl"/>
        </w:rPr>
        <w:t xml:space="preserve"> b530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Էլեկտրոնային</w:t>
      </w:r>
      <w:r w:rsidRPr="00AB4446">
        <w:rPr>
          <w:rFonts w:ascii="GHEA Grapalat" w:hAnsi="GHEA Grapalat"/>
          <w:position w:val="3"/>
          <w:lang w:val="es-ES_tradnl"/>
        </w:rPr>
        <w:t xml:space="preserve"> </w:t>
      </w:r>
      <w:r w:rsidRPr="00AB4446">
        <w:rPr>
          <w:rFonts w:ascii="GHEA Grapalat" w:hAnsi="GHEA Grapalat"/>
          <w:position w:val="3"/>
        </w:rPr>
        <w:t>փոստ</w:t>
      </w:r>
      <w:r w:rsidRPr="00AB4446">
        <w:rPr>
          <w:rFonts w:ascii="GHEA Grapalat" w:hAnsi="GHEA Grapalat"/>
          <w:position w:val="3"/>
          <w:lang w:val="es-ES_tradnl"/>
        </w:rPr>
        <w:t xml:space="preserve"> d3600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Գրկելը</w:t>
      </w:r>
      <w:r w:rsidRPr="00AB4446">
        <w:rPr>
          <w:rFonts w:ascii="GHEA Grapalat" w:hAnsi="GHEA Grapalat"/>
          <w:position w:val="3"/>
          <w:lang w:val="es-ES_tradnl"/>
        </w:rPr>
        <w:t xml:space="preserve"> d3350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Սաղմեր</w:t>
      </w:r>
      <w:r w:rsidRPr="00AB4446">
        <w:rPr>
          <w:rFonts w:ascii="GHEA Grapalat" w:hAnsi="GHEA Grapalat"/>
          <w:position w:val="3"/>
          <w:lang w:val="es-ES_tradnl"/>
        </w:rPr>
        <w:t xml:space="preserve">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Արտակարգ</w:t>
      </w:r>
      <w:r w:rsidRPr="00AB4446">
        <w:rPr>
          <w:rFonts w:ascii="GHEA Grapalat" w:hAnsi="GHEA Grapalat"/>
          <w:position w:val="3"/>
          <w:lang w:val="es-ES_tradnl"/>
        </w:rPr>
        <w:t xml:space="preserve"> </w:t>
      </w:r>
      <w:r w:rsidRPr="00AB4446">
        <w:rPr>
          <w:rFonts w:ascii="GHEA Grapalat" w:hAnsi="GHEA Grapalat"/>
          <w:position w:val="3"/>
        </w:rPr>
        <w:t>իրավիճակներ</w:t>
      </w:r>
      <w:r w:rsidRPr="00AB4446">
        <w:rPr>
          <w:rFonts w:ascii="GHEA Grapalat" w:hAnsi="GHEA Grapalat"/>
          <w:position w:val="3"/>
          <w:lang w:val="es-ES_tradnl"/>
        </w:rPr>
        <w:t xml:space="preserve"> d2401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Արտակարգ</w:t>
      </w:r>
      <w:r w:rsidRPr="00AB4446">
        <w:rPr>
          <w:rFonts w:ascii="GHEA Grapalat" w:hAnsi="GHEA Grapalat"/>
          <w:position w:val="3"/>
          <w:lang w:val="es-ES_tradnl"/>
        </w:rPr>
        <w:t xml:space="preserve"> </w:t>
      </w:r>
      <w:r w:rsidRPr="00AB4446">
        <w:rPr>
          <w:rFonts w:ascii="GHEA Grapalat" w:hAnsi="GHEA Grapalat"/>
          <w:position w:val="3"/>
        </w:rPr>
        <w:t>իրավիճակ</w:t>
      </w:r>
      <w:r w:rsidRPr="00AB4446">
        <w:rPr>
          <w:rFonts w:ascii="GHEA Grapalat" w:hAnsi="GHEA Grapalat"/>
          <w:position w:val="3"/>
          <w:lang w:val="es-ES_tradnl"/>
        </w:rPr>
        <w:t xml:space="preserve"> e5452, e5451, e5450, e5300,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e1553, e1503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Հույզեր</w:t>
      </w:r>
      <w:r w:rsidRPr="00AB4446">
        <w:rPr>
          <w:rFonts w:ascii="GHEA Grapalat" w:hAnsi="GHEA Grapalat"/>
          <w:lang w:val="es-ES_tradnl"/>
        </w:rPr>
        <w:t xml:space="preserve"> </w:t>
      </w:r>
      <w:r w:rsidRPr="00AB4446">
        <w:rPr>
          <w:rFonts w:ascii="GHEA Grapalat" w:hAnsi="GHEA Grapalat"/>
          <w:position w:val="3"/>
          <w:lang w:val="es-ES_tradnl"/>
        </w:rPr>
        <w:t>b152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Հուզական</w:t>
      </w:r>
      <w:r w:rsidRPr="00AB4446">
        <w:rPr>
          <w:rFonts w:ascii="GHEA Grapalat" w:hAnsi="GHEA Grapalat"/>
          <w:position w:val="3"/>
          <w:lang w:val="es-ES_tradnl"/>
        </w:rPr>
        <w:t xml:space="preserve"> b152, b130, b126, b125, d7700,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d7600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Հուզականորեն</w:t>
      </w:r>
      <w:r w:rsidRPr="00AB4446">
        <w:rPr>
          <w:rFonts w:ascii="GHEA Grapalat" w:hAnsi="GHEA Grapalat"/>
          <w:position w:val="3"/>
          <w:lang w:val="es-ES_tradnl"/>
        </w:rPr>
        <w:t xml:space="preserve"> b1264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Հույզեր</w:t>
      </w:r>
      <w:r w:rsidRPr="00AB4446">
        <w:rPr>
          <w:rFonts w:ascii="GHEA Grapalat" w:hAnsi="GHEA Grapalat"/>
          <w:position w:val="3"/>
          <w:lang w:val="es-ES_tradnl"/>
        </w:rPr>
        <w:t xml:space="preserve"> d720, d2504, d2503, d2502,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d2501, d2500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Էմֆիզեմա</w:t>
      </w:r>
      <w:r w:rsidRPr="00AB4446">
        <w:rPr>
          <w:rFonts w:ascii="GHEA Grapalat" w:hAnsi="GHEA Grapalat"/>
          <w:lang w:val="es-ES_tradnl"/>
        </w:rPr>
        <w:t xml:space="preserve"> </w:t>
      </w:r>
      <w:r w:rsidRPr="00AB4446">
        <w:rPr>
          <w:rFonts w:ascii="GHEA Grapalat" w:hAnsi="GHEA Grapalat"/>
          <w:position w:val="3"/>
          <w:lang w:val="es-ES_tradnl"/>
        </w:rPr>
        <w:t>b440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Minion-Regular"/>
        </w:rPr>
        <w:t>Ինքնազբաղ</w:t>
      </w:r>
      <w:r w:rsidRPr="00AB4446">
        <w:rPr>
          <w:rFonts w:ascii="GHEA Grapalat" w:hAnsi="GHEA Grapalat" w:cs="Minion-Regular"/>
          <w:lang w:val="es-ES_tradnl"/>
        </w:rPr>
        <w:t xml:space="preserve"> </w:t>
      </w:r>
      <w:r w:rsidRPr="00AB4446">
        <w:rPr>
          <w:rFonts w:ascii="GHEA Grapalat" w:hAnsi="GHEA Grapalat"/>
          <w:position w:val="3"/>
          <w:lang w:val="es-ES_tradnl"/>
        </w:rPr>
        <w:t>d850, e590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Աշխատող</w:t>
      </w:r>
      <w:r w:rsidRPr="00AB4446">
        <w:rPr>
          <w:rFonts w:ascii="GHEA Grapalat" w:hAnsi="GHEA Grapalat"/>
          <w:position w:val="3"/>
          <w:lang w:val="es-ES_tradnl"/>
        </w:rPr>
        <w:t xml:space="preserve"> </w:t>
      </w:r>
      <w:r w:rsidRPr="00AB4446">
        <w:rPr>
          <w:rFonts w:ascii="GHEA Grapalat" w:hAnsi="GHEA Grapalat"/>
          <w:lang w:val="es-ES_tradnl"/>
        </w:rPr>
        <w:t>d7401, d850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Գործատու</w:t>
      </w:r>
      <w:r w:rsidRPr="00AB4446">
        <w:rPr>
          <w:rFonts w:ascii="GHEA Grapalat" w:hAnsi="GHEA Grapalat"/>
          <w:position w:val="3"/>
          <w:lang w:val="es-ES_tradnl"/>
        </w:rPr>
        <w:t xml:space="preserve"> d7400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Գործատուներ</w:t>
      </w:r>
      <w:r w:rsidRPr="00AB4446">
        <w:rPr>
          <w:rFonts w:ascii="GHEA Grapalat" w:hAnsi="GHEA Grapalat"/>
          <w:position w:val="3"/>
          <w:lang w:val="es-ES_tradnl"/>
        </w:rPr>
        <w:t xml:space="preserve"> d845, d740, e330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Օգտագործելը</w:t>
      </w:r>
      <w:r w:rsidRPr="00AB4446">
        <w:rPr>
          <w:rFonts w:ascii="GHEA Grapalat" w:hAnsi="GHEA Grapalat"/>
          <w:position w:val="3"/>
          <w:lang w:val="es-ES_tradnl"/>
        </w:rPr>
        <w:t xml:space="preserve"> d1700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Աշխատանք</w:t>
      </w:r>
      <w:r w:rsidRPr="00AB4446">
        <w:rPr>
          <w:rFonts w:ascii="GHEA Grapalat" w:hAnsi="GHEA Grapalat"/>
          <w:lang w:val="es-ES_tradnl"/>
        </w:rPr>
        <w:t xml:space="preserve"> </w:t>
      </w:r>
      <w:r w:rsidRPr="00AB4446">
        <w:rPr>
          <w:rFonts w:ascii="GHEA Grapalat" w:hAnsi="GHEA Grapalat"/>
          <w:position w:val="3"/>
          <w:lang w:val="es-ES_tradnl"/>
        </w:rPr>
        <w:t>d910, d660, d650, e5652,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e5651, e5650, e5100, e590, e135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Տեղափոխելու</w:t>
      </w:r>
      <w:r w:rsidRPr="00AB4446">
        <w:rPr>
          <w:rFonts w:ascii="GHEA Grapalat" w:hAnsi="GHEA Grapalat"/>
          <w:lang w:val="es-ES_tradnl"/>
        </w:rPr>
        <w:t xml:space="preserve"> </w:t>
      </w:r>
      <w:r w:rsidRPr="00AB4446">
        <w:rPr>
          <w:rFonts w:ascii="GHEA Grapalat" w:hAnsi="GHEA Grapalat"/>
        </w:rPr>
        <w:t>համար</w:t>
      </w:r>
      <w:r w:rsidRPr="00AB4446">
        <w:rPr>
          <w:rFonts w:ascii="GHEA Grapalat" w:hAnsi="GHEA Grapalat"/>
          <w:position w:val="3"/>
          <w:lang w:val="es-ES_tradnl"/>
        </w:rPr>
        <w:t xml:space="preserve"> e540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Պատկերել</w:t>
      </w:r>
      <w:r w:rsidRPr="00AB4446">
        <w:rPr>
          <w:rFonts w:ascii="GHEA Grapalat" w:hAnsi="GHEA Grapalat"/>
          <w:position w:val="3"/>
          <w:lang w:val="es-ES_tradnl"/>
        </w:rPr>
        <w:t xml:space="preserve"> d1314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Ավարտին</w:t>
      </w:r>
      <w:r w:rsidRPr="00AB4446">
        <w:rPr>
          <w:rFonts w:ascii="GHEA Grapalat" w:hAnsi="GHEA Grapalat"/>
          <w:position w:val="3"/>
          <w:lang w:val="es-ES_tradnl"/>
        </w:rPr>
        <w:t xml:space="preserve"> </w:t>
      </w:r>
      <w:r w:rsidRPr="00AB4446">
        <w:rPr>
          <w:rFonts w:ascii="GHEA Grapalat" w:hAnsi="GHEA Grapalat"/>
          <w:position w:val="3"/>
        </w:rPr>
        <w:t>հասցնելը</w:t>
      </w:r>
      <w:r w:rsidRPr="00AB4446">
        <w:rPr>
          <w:rFonts w:ascii="GHEA Grapalat" w:hAnsi="GHEA Grapalat"/>
          <w:position w:val="3"/>
          <w:lang w:val="es-ES_tradnl"/>
        </w:rPr>
        <w:t xml:space="preserve"> d7201, d355, d350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Դիմացկունություն</w:t>
      </w:r>
      <w:r w:rsidRPr="00AB4446">
        <w:rPr>
          <w:rFonts w:ascii="GHEA Grapalat" w:hAnsi="GHEA Grapalat"/>
          <w:lang w:val="es-ES_tradnl"/>
        </w:rPr>
        <w:t xml:space="preserve"> </w:t>
      </w:r>
      <w:r w:rsidRPr="00AB4446">
        <w:rPr>
          <w:rFonts w:ascii="GHEA Grapalat" w:hAnsi="GHEA Grapalat"/>
          <w:position w:val="3"/>
          <w:lang w:val="es-ES_tradnl"/>
        </w:rPr>
        <w:t>b740, b735, b730, b455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Էներգիա</w:t>
      </w:r>
      <w:r w:rsidRPr="00AB4446">
        <w:rPr>
          <w:rFonts w:ascii="GHEA Grapalat" w:hAnsi="GHEA Grapalat"/>
          <w:position w:val="3"/>
          <w:lang w:val="es-ES_tradnl"/>
        </w:rPr>
        <w:t xml:space="preserve"> b540, d2504, d2303, e5300, e2500,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e2400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Ներգրավվելը</w:t>
      </w:r>
      <w:r w:rsidRPr="00AB4446">
        <w:rPr>
          <w:rFonts w:ascii="GHEA Grapalat" w:hAnsi="GHEA Grapalat"/>
          <w:lang w:val="es-ES_tradnl"/>
        </w:rPr>
        <w:t xml:space="preserve"> </w:t>
      </w:r>
      <w:r w:rsidRPr="00AB4446">
        <w:rPr>
          <w:rFonts w:ascii="GHEA Grapalat" w:hAnsi="GHEA Grapalat"/>
          <w:position w:val="3"/>
          <w:lang w:val="es-ES_tradnl"/>
        </w:rPr>
        <w:t>d920, d880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Մասնակցել</w:t>
      </w:r>
      <w:r w:rsidRPr="00AB4446">
        <w:rPr>
          <w:rFonts w:ascii="GHEA Grapalat" w:hAnsi="GHEA Grapalat"/>
          <w:position w:val="3"/>
          <w:lang w:val="es-ES_tradnl"/>
        </w:rPr>
        <w:t xml:space="preserve"> b6401, d1630, d8802, d865,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d860, d855, d850, d840, d835, d830,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d825, d820, d816, d730, d2300, d950,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d930, d920, d910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Օգտվելը</w:t>
      </w:r>
      <w:r w:rsidRPr="00AB4446">
        <w:rPr>
          <w:rFonts w:ascii="GHEA Grapalat" w:hAnsi="GHEA Grapalat"/>
          <w:position w:val="3"/>
          <w:lang w:val="es-ES_tradnl"/>
        </w:rPr>
        <w:t xml:space="preserve"> d950, d940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Ժամանցային</w:t>
      </w:r>
      <w:r w:rsidRPr="00AB4446">
        <w:rPr>
          <w:rFonts w:ascii="GHEA Grapalat" w:hAnsi="GHEA Grapalat"/>
          <w:position w:val="3"/>
          <w:lang w:val="es-ES_tradnl"/>
        </w:rPr>
        <w:t xml:space="preserve"> </w:t>
      </w:r>
      <w:r w:rsidRPr="00AB4446">
        <w:rPr>
          <w:rFonts w:ascii="GHEA Grapalat" w:hAnsi="GHEA Grapalat"/>
          <w:position w:val="3"/>
        </w:rPr>
        <w:t>ընթերցանությամբ</w:t>
      </w:r>
      <w:r w:rsidRPr="00AB4446">
        <w:rPr>
          <w:rFonts w:ascii="GHEA Grapalat" w:hAnsi="GHEA Grapalat"/>
          <w:position w:val="3"/>
          <w:lang w:val="es-ES_tradnl"/>
        </w:rPr>
        <w:t xml:space="preserve"> </w:t>
      </w:r>
      <w:r w:rsidRPr="00AB4446">
        <w:rPr>
          <w:rFonts w:ascii="GHEA Grapalat" w:hAnsi="GHEA Grapalat"/>
          <w:position w:val="3"/>
        </w:rPr>
        <w:t>զբաղվելը</w:t>
      </w:r>
      <w:r w:rsidRPr="00AB4446">
        <w:rPr>
          <w:rFonts w:ascii="GHEA Grapalat" w:hAnsi="GHEA Grapalat"/>
          <w:position w:val="3"/>
          <w:lang w:val="es-ES_tradnl"/>
        </w:rPr>
        <w:t xml:space="preserve"> d920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Ապահովել</w:t>
      </w:r>
      <w:r w:rsidRPr="00AB4446">
        <w:rPr>
          <w:rFonts w:ascii="GHEA Grapalat" w:hAnsi="GHEA Grapalat"/>
          <w:position w:val="3"/>
          <w:lang w:val="es-ES_tradnl"/>
        </w:rPr>
        <w:t xml:space="preserve"> d870, d5700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Ապահովելը</w:t>
      </w:r>
      <w:r w:rsidRPr="00AB4446">
        <w:rPr>
          <w:rFonts w:ascii="GHEA Grapalat" w:hAnsi="GHEA Grapalat"/>
          <w:position w:val="3"/>
          <w:lang w:val="es-ES_tradnl"/>
        </w:rPr>
        <w:t xml:space="preserve"> d6605, d650, d570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Ընդունվել</w:t>
      </w:r>
      <w:r w:rsidRPr="00AB4446">
        <w:rPr>
          <w:rFonts w:ascii="GHEA Grapalat" w:hAnsi="GHEA Grapalat"/>
          <w:position w:val="3"/>
          <w:lang w:val="es-ES_tradnl"/>
        </w:rPr>
        <w:t xml:space="preserve"> d8303, d8253, d8203,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d8153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Հարաբերություններ</w:t>
      </w:r>
      <w:r w:rsidRPr="00AB4446">
        <w:rPr>
          <w:rFonts w:ascii="GHEA Grapalat" w:hAnsi="GHEA Grapalat"/>
          <w:position w:val="3"/>
          <w:lang w:val="es-ES_tradnl"/>
        </w:rPr>
        <w:t xml:space="preserve"> </w:t>
      </w:r>
      <w:r w:rsidRPr="00AB4446">
        <w:rPr>
          <w:rFonts w:ascii="GHEA Grapalat" w:hAnsi="GHEA Grapalat"/>
          <w:position w:val="3"/>
        </w:rPr>
        <w:t>հաստատելը</w:t>
      </w:r>
      <w:r w:rsidRPr="00AB4446">
        <w:rPr>
          <w:rFonts w:ascii="GHEA Grapalat" w:hAnsi="GHEA Grapalat"/>
          <w:position w:val="3"/>
          <w:lang w:val="es-ES_tradnl"/>
        </w:rPr>
        <w:t xml:space="preserve"> d750, e1550, e1500, e1451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Միջոցները</w:t>
      </w:r>
      <w:r w:rsidRPr="00AB4446">
        <w:rPr>
          <w:rFonts w:ascii="GHEA Grapalat" w:hAnsi="GHEA Grapalat"/>
          <w:position w:val="3"/>
          <w:lang w:val="es-ES_tradnl"/>
        </w:rPr>
        <w:t xml:space="preserve"> d870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Մուտքեր</w:t>
      </w:r>
      <w:r w:rsidRPr="00AB4446">
        <w:rPr>
          <w:rFonts w:ascii="GHEA Grapalat" w:hAnsi="GHEA Grapalat"/>
          <w:lang w:val="es-ES_tradnl"/>
        </w:rPr>
        <w:t xml:space="preserve"> </w:t>
      </w:r>
      <w:r w:rsidRPr="00AB4446">
        <w:rPr>
          <w:rFonts w:ascii="GHEA Grapalat" w:hAnsi="GHEA Grapalat"/>
          <w:position w:val="3"/>
          <w:lang w:val="es-ES_tradnl"/>
        </w:rPr>
        <w:t>e155, e150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Տների</w:t>
      </w:r>
      <w:r w:rsidRPr="00AB4446">
        <w:rPr>
          <w:rFonts w:ascii="GHEA Grapalat" w:hAnsi="GHEA Grapalat"/>
          <w:lang w:val="es-ES_tradnl"/>
        </w:rPr>
        <w:t xml:space="preserve"> </w:t>
      </w:r>
      <w:r w:rsidRPr="00AB4446">
        <w:rPr>
          <w:rFonts w:ascii="GHEA Grapalat" w:hAnsi="GHEA Grapalat"/>
        </w:rPr>
        <w:t>մուտքեր</w:t>
      </w:r>
      <w:r w:rsidRPr="00AB4446">
        <w:rPr>
          <w:rFonts w:ascii="GHEA Grapalat" w:hAnsi="GHEA Grapalat"/>
          <w:lang w:val="es-ES_tradnl"/>
        </w:rPr>
        <w:t xml:space="preserve"> </w:t>
      </w:r>
      <w:r w:rsidRPr="00AB4446">
        <w:rPr>
          <w:rFonts w:ascii="GHEA Grapalat" w:hAnsi="GHEA Grapalat"/>
          <w:position w:val="3"/>
          <w:lang w:val="es-ES_tradnl"/>
        </w:rPr>
        <w:t>e1550, e1500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Մուտք</w:t>
      </w:r>
      <w:r w:rsidRPr="00AB4446">
        <w:rPr>
          <w:rFonts w:ascii="GHEA Grapalat" w:hAnsi="GHEA Grapalat"/>
          <w:lang w:val="es-ES_tradnl"/>
        </w:rPr>
        <w:t xml:space="preserve"> </w:t>
      </w:r>
      <w:r w:rsidRPr="00AB4446">
        <w:rPr>
          <w:rFonts w:ascii="GHEA Grapalat" w:hAnsi="GHEA Grapalat"/>
          <w:position w:val="3"/>
          <w:lang w:val="es-ES_tradnl"/>
        </w:rPr>
        <w:t>e1550, e1500, e1351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Առոգանություն</w:t>
      </w:r>
      <w:r w:rsidRPr="00AB4446">
        <w:rPr>
          <w:rFonts w:ascii="GHEA Grapalat" w:hAnsi="GHEA Grapalat"/>
          <w:position w:val="3"/>
          <w:lang w:val="es-ES_tradnl"/>
        </w:rPr>
        <w:t xml:space="preserve"> b320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Շրջապատ</w:t>
      </w:r>
      <w:r w:rsidRPr="00AB4446">
        <w:rPr>
          <w:rFonts w:ascii="GHEA Grapalat" w:hAnsi="GHEA Grapalat" w:cs="Sylfaen"/>
          <w:position w:val="3"/>
          <w:lang w:val="es-ES_tradnl"/>
        </w:rPr>
        <w:t xml:space="preserve"> </w:t>
      </w:r>
      <w:r w:rsidRPr="00AB4446">
        <w:rPr>
          <w:rFonts w:ascii="GHEA Grapalat" w:hAnsi="GHEA Grapalat"/>
          <w:position w:val="3"/>
          <w:lang w:val="es-ES_tradnl"/>
        </w:rPr>
        <w:t>b2401, b1565, b1142, b180,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b134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Շրջակա</w:t>
      </w:r>
      <w:r w:rsidRPr="00AB4446">
        <w:rPr>
          <w:rFonts w:ascii="GHEA Grapalat" w:hAnsi="GHEA Grapalat"/>
          <w:position w:val="3"/>
          <w:lang w:val="es-ES_tradnl"/>
        </w:rPr>
        <w:t xml:space="preserve"> </w:t>
      </w:r>
      <w:r w:rsidRPr="00AB4446">
        <w:rPr>
          <w:rFonts w:ascii="GHEA Grapalat" w:hAnsi="GHEA Grapalat"/>
          <w:position w:val="3"/>
        </w:rPr>
        <w:t>միջավայր</w:t>
      </w:r>
      <w:r w:rsidRPr="00AB4446">
        <w:rPr>
          <w:rFonts w:ascii="GHEA Grapalat" w:hAnsi="GHEA Grapalat"/>
          <w:position w:val="3"/>
          <w:lang w:val="es-ES_tradnl"/>
        </w:rPr>
        <w:t xml:space="preserve"> b5501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Ֆերմենտներ</w:t>
      </w:r>
      <w:r w:rsidRPr="00AB4446">
        <w:rPr>
          <w:rFonts w:ascii="GHEA Grapalat" w:hAnsi="GHEA Grapalat"/>
          <w:lang w:val="es-ES_tradnl"/>
        </w:rPr>
        <w:t xml:space="preserve"> </w:t>
      </w:r>
      <w:r w:rsidRPr="00AB4446">
        <w:rPr>
          <w:rFonts w:ascii="GHEA Grapalat" w:hAnsi="GHEA Grapalat"/>
          <w:position w:val="3"/>
          <w:lang w:val="es-ES_tradnl"/>
        </w:rPr>
        <w:t>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Հավասար</w:t>
      </w:r>
      <w:r w:rsidRPr="00AB4446">
        <w:rPr>
          <w:rFonts w:ascii="GHEA Grapalat" w:hAnsi="GHEA Grapalat"/>
          <w:position w:val="3"/>
          <w:lang w:val="es-ES_tradnl"/>
        </w:rPr>
        <w:t xml:space="preserve"> </w:t>
      </w:r>
      <w:r w:rsidRPr="00AB4446">
        <w:rPr>
          <w:rFonts w:ascii="GHEA Grapalat" w:hAnsi="GHEA Grapalat"/>
          <w:position w:val="3"/>
        </w:rPr>
        <w:t>հնարավորություններ</w:t>
      </w:r>
      <w:r w:rsidRPr="00AB4446">
        <w:rPr>
          <w:rFonts w:ascii="GHEA Grapalat" w:hAnsi="GHEA Grapalat"/>
          <w:position w:val="3"/>
          <w:lang w:val="es-ES_tradnl"/>
        </w:rPr>
        <w:t xml:space="preserve"> d940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Հավասար</w:t>
      </w:r>
      <w:r w:rsidRPr="00AB4446">
        <w:rPr>
          <w:rFonts w:ascii="GHEA Grapalat" w:hAnsi="GHEA Grapalat"/>
          <w:lang w:val="es-ES_tradnl"/>
        </w:rPr>
        <w:t xml:space="preserve"> </w:t>
      </w:r>
      <w:r w:rsidRPr="00AB4446">
        <w:rPr>
          <w:rFonts w:ascii="GHEA Grapalat" w:hAnsi="GHEA Grapalat"/>
        </w:rPr>
        <w:t>դիրք</w:t>
      </w:r>
      <w:r w:rsidRPr="00AB4446">
        <w:rPr>
          <w:rFonts w:ascii="GHEA Grapalat" w:hAnsi="GHEA Grapalat"/>
          <w:lang w:val="es-ES_tradnl"/>
        </w:rPr>
        <w:t xml:space="preserve"> </w:t>
      </w:r>
      <w:r w:rsidRPr="00AB4446">
        <w:rPr>
          <w:rFonts w:ascii="GHEA Grapalat" w:hAnsi="GHEA Grapalat"/>
        </w:rPr>
        <w:t>ունեցող</w:t>
      </w:r>
      <w:r w:rsidRPr="00AB4446">
        <w:rPr>
          <w:rFonts w:ascii="GHEA Grapalat" w:hAnsi="GHEA Grapalat"/>
          <w:lang w:val="es-ES_tradnl"/>
        </w:rPr>
        <w:t xml:space="preserve"> </w:t>
      </w:r>
      <w:r w:rsidRPr="00AB4446">
        <w:rPr>
          <w:rFonts w:ascii="GHEA Grapalat" w:hAnsi="GHEA Grapalat"/>
        </w:rPr>
        <w:t>անձինք</w:t>
      </w:r>
      <w:r w:rsidRPr="00AB4446">
        <w:rPr>
          <w:rFonts w:ascii="GHEA Grapalat" w:hAnsi="GHEA Grapalat"/>
          <w:lang w:val="es-ES_tradnl"/>
        </w:rPr>
        <w:t xml:space="preserve"> </w:t>
      </w:r>
      <w:r w:rsidRPr="00AB4446">
        <w:rPr>
          <w:rFonts w:ascii="GHEA Grapalat" w:hAnsi="GHEA Grapalat"/>
          <w:position w:val="3"/>
          <w:lang w:val="es-ES_tradnl"/>
        </w:rPr>
        <w:t>d740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Հավասարակշռություն</w:t>
      </w:r>
      <w:r w:rsidRPr="00AB4446">
        <w:rPr>
          <w:rFonts w:ascii="GHEA Grapalat" w:hAnsi="GHEA Grapalat"/>
          <w:position w:val="3"/>
          <w:lang w:val="es-ES_tradnl"/>
        </w:rPr>
        <w:t xml:space="preserve"> b5452, b5451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Ձի</w:t>
      </w:r>
      <w:r w:rsidRPr="00AB4446">
        <w:rPr>
          <w:rFonts w:ascii="GHEA Grapalat" w:hAnsi="GHEA Grapalat"/>
          <w:position w:val="3"/>
          <w:lang w:val="es-ES_tradnl"/>
        </w:rPr>
        <w:t xml:space="preserve"> s12003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Սարքավորումներ</w:t>
      </w:r>
      <w:r w:rsidRPr="00AB4446">
        <w:rPr>
          <w:rFonts w:ascii="GHEA Grapalat" w:hAnsi="GHEA Grapalat"/>
          <w:position w:val="3"/>
          <w:lang w:val="es-ES_tradnl"/>
        </w:rPr>
        <w:t xml:space="preserve"> d865, d475, d470, d465,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d2205, e5802, e5801, e255, e1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Կահավորելը</w:t>
      </w:r>
      <w:r w:rsidRPr="00AB4446">
        <w:rPr>
          <w:rFonts w:ascii="GHEA Grapalat" w:hAnsi="GHEA Grapalat"/>
          <w:position w:val="3"/>
          <w:lang w:val="es-ES_tradnl"/>
        </w:rPr>
        <w:t xml:space="preserve"> d6102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Էրեկցիա</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Էրգոնոմիկա</w:t>
      </w:r>
      <w:r w:rsidRPr="00AB4446">
        <w:rPr>
          <w:rFonts w:ascii="GHEA Grapalat" w:hAnsi="GHEA Grapalat"/>
          <w:position w:val="3"/>
          <w:lang w:val="es-ES_tradnl"/>
        </w:rPr>
        <w:t xml:space="preserve"> e5900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Հանձնարարություններ</w:t>
      </w:r>
      <w:r w:rsidRPr="00AB4446">
        <w:rPr>
          <w:rFonts w:ascii="GHEA Grapalat" w:hAnsi="GHEA Grapalat"/>
          <w:position w:val="3"/>
          <w:lang w:val="es-ES_tradnl"/>
        </w:rPr>
        <w:t xml:space="preserve"> d2201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Կամայական</w:t>
      </w:r>
      <w:r w:rsidRPr="00AB4446">
        <w:rPr>
          <w:rFonts w:ascii="GHEA Grapalat" w:hAnsi="GHEA Grapalat"/>
          <w:position w:val="3"/>
          <w:lang w:val="es-ES_tradnl"/>
        </w:rPr>
        <w:t xml:space="preserve"> b1263, b1253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Շարժասանդուղքներ</w:t>
      </w:r>
      <w:r w:rsidRPr="00AB4446">
        <w:rPr>
          <w:rFonts w:ascii="GHEA Grapalat" w:hAnsi="GHEA Grapalat"/>
          <w:position w:val="3"/>
          <w:lang w:val="es-ES_tradnl"/>
        </w:rPr>
        <w:t xml:space="preserve"> e1501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Էզոֆագեալ</w:t>
      </w:r>
      <w:r w:rsidRPr="00AB4446">
        <w:rPr>
          <w:rFonts w:ascii="GHEA Grapalat" w:hAnsi="GHEA Grapalat"/>
          <w:position w:val="3"/>
          <w:lang w:val="es-ES_tradnl"/>
        </w:rPr>
        <w:t xml:space="preserve"> b5106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Հաստատել</w:t>
      </w:r>
      <w:r w:rsidRPr="00AB4446">
        <w:rPr>
          <w:rFonts w:ascii="GHEA Grapalat" w:hAnsi="GHEA Grapalat"/>
          <w:position w:val="3"/>
          <w:lang w:val="es-ES_tradnl"/>
        </w:rPr>
        <w:t xml:space="preserve"> b122, d7200, d930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Ստեղծում</w:t>
      </w:r>
      <w:r w:rsidRPr="00AB4446">
        <w:rPr>
          <w:rFonts w:ascii="GHEA Grapalat" w:hAnsi="GHEA Grapalat"/>
          <w:lang w:val="es-ES_tradnl"/>
        </w:rPr>
        <w:t xml:space="preserve"> </w:t>
      </w:r>
      <w:r w:rsidRPr="00AB4446">
        <w:rPr>
          <w:rFonts w:ascii="GHEA Grapalat" w:hAnsi="GHEA Grapalat"/>
          <w:position w:val="3"/>
          <w:lang w:val="es-ES_tradnl"/>
        </w:rPr>
        <w:t>e5552, e5551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Անշարժ</w:t>
      </w:r>
      <w:r w:rsidRPr="00AB4446">
        <w:rPr>
          <w:rFonts w:ascii="GHEA Grapalat" w:hAnsi="GHEA Grapalat"/>
          <w:lang w:val="es-ES_tradnl"/>
        </w:rPr>
        <w:t xml:space="preserve"> </w:t>
      </w:r>
      <w:r w:rsidRPr="00AB4446">
        <w:rPr>
          <w:rFonts w:ascii="GHEA Grapalat" w:hAnsi="GHEA Grapalat"/>
        </w:rPr>
        <w:t>գույք</w:t>
      </w:r>
      <w:r w:rsidRPr="00AB4446">
        <w:rPr>
          <w:rFonts w:ascii="GHEA Grapalat" w:hAnsi="GHEA Grapalat"/>
          <w:lang w:val="es-ES_tradnl"/>
        </w:rPr>
        <w:t xml:space="preserve"> e5250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Հարգանք</w:t>
      </w:r>
      <w:r w:rsidRPr="00AB4446">
        <w:rPr>
          <w:rFonts w:ascii="GHEA Grapalat" w:hAnsi="GHEA Grapalat"/>
          <w:position w:val="3"/>
          <w:lang w:val="es-ES_tradnl"/>
        </w:rPr>
        <w:t xml:space="preserve"> d7500, d710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Էթնիկական</w:t>
      </w:r>
      <w:r w:rsidRPr="00AB4446">
        <w:rPr>
          <w:rFonts w:ascii="GHEA Grapalat" w:hAnsi="GHEA Grapalat"/>
          <w:position w:val="3"/>
          <w:lang w:val="es-ES_tradnl"/>
        </w:rPr>
        <w:t xml:space="preserve"> d9100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Թթնիկ</w:t>
      </w:r>
      <w:r w:rsidRPr="00AB4446">
        <w:rPr>
          <w:rFonts w:ascii="GHEA Grapalat" w:hAnsi="GHEA Grapalat"/>
          <w:lang w:val="es-ES_tradnl"/>
        </w:rPr>
        <w:t xml:space="preserve"> </w:t>
      </w:r>
      <w:r w:rsidRPr="00AB4446">
        <w:rPr>
          <w:rFonts w:ascii="GHEA Grapalat" w:hAnsi="GHEA Grapalat"/>
        </w:rPr>
        <w:t>պատկանելիություն</w:t>
      </w:r>
      <w:r w:rsidRPr="00AB4446">
        <w:rPr>
          <w:rFonts w:ascii="GHEA Grapalat" w:hAnsi="GHEA Grapalat"/>
          <w:lang w:val="es-ES_tradnl"/>
        </w:rPr>
        <w:t xml:space="preserve"> </w:t>
      </w:r>
      <w:r w:rsidRPr="00AB4446">
        <w:rPr>
          <w:rFonts w:ascii="GHEA Grapalat" w:hAnsi="GHEA Grapalat"/>
          <w:position w:val="3"/>
          <w:lang w:val="es-ES_tradnl"/>
        </w:rPr>
        <w:t>e325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Էթիկա</w:t>
      </w:r>
      <w:r w:rsidRPr="00AB4446">
        <w:rPr>
          <w:rFonts w:ascii="GHEA Grapalat" w:hAnsi="GHEA Grapalat"/>
          <w:lang w:val="es-ES_tradnl"/>
        </w:rPr>
        <w:t xml:space="preserve"> </w:t>
      </w:r>
      <w:r w:rsidRPr="00AB4446">
        <w:rPr>
          <w:rFonts w:ascii="GHEA Grapalat" w:hAnsi="GHEA Grapalat"/>
          <w:position w:val="3"/>
          <w:lang w:val="es-ES_tradnl"/>
        </w:rPr>
        <w:t>e465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Էվկարիոտ</w:t>
      </w:r>
      <w:r w:rsidRPr="00AB4446">
        <w:rPr>
          <w:rFonts w:ascii="GHEA Grapalat" w:hAnsi="GHEA Grapalat"/>
          <w:position w:val="3"/>
          <w:lang w:val="es-ES_tradnl"/>
        </w:rPr>
        <w:t xml:space="preserve">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Լսողական</w:t>
      </w:r>
      <w:r w:rsidRPr="00AB4446">
        <w:rPr>
          <w:rFonts w:ascii="GHEA Grapalat" w:hAnsi="GHEA Grapalat"/>
          <w:position w:val="3"/>
          <w:lang w:val="es-ES_tradnl"/>
        </w:rPr>
        <w:t xml:space="preserve"> (</w:t>
      </w:r>
      <w:r w:rsidRPr="00AB4446">
        <w:rPr>
          <w:rFonts w:ascii="GHEA Grapalat" w:hAnsi="GHEA Grapalat"/>
          <w:position w:val="3"/>
        </w:rPr>
        <w:t>եվստախյան</w:t>
      </w:r>
      <w:r w:rsidRPr="00AB4446">
        <w:rPr>
          <w:rFonts w:ascii="GHEA Grapalat" w:hAnsi="GHEA Grapalat"/>
          <w:position w:val="3"/>
          <w:lang w:val="es-ES_tradnl"/>
        </w:rPr>
        <w:t>) s2501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Գնահատել</w:t>
      </w:r>
      <w:r w:rsidRPr="00AB4446">
        <w:rPr>
          <w:rFonts w:ascii="GHEA Grapalat" w:hAnsi="GHEA Grapalat"/>
          <w:position w:val="3"/>
          <w:lang w:val="es-ES_tradnl"/>
        </w:rPr>
        <w:t xml:space="preserve"> b1645, d177, d175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Գնահատում</w:t>
      </w:r>
      <w:r w:rsidRPr="00AB4446">
        <w:rPr>
          <w:rFonts w:ascii="GHEA Grapalat" w:hAnsi="GHEA Grapalat"/>
          <w:position w:val="3"/>
          <w:lang w:val="es-ES_tradnl"/>
        </w:rPr>
        <w:t xml:space="preserve"> d8302, d8252, d8202, d8152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Քննություն</w:t>
      </w:r>
      <w:r w:rsidRPr="00AB4446">
        <w:rPr>
          <w:rFonts w:ascii="GHEA Grapalat" w:hAnsi="GHEA Grapalat"/>
          <w:position w:val="3"/>
          <w:lang w:val="es-ES_tradnl"/>
        </w:rPr>
        <w:t xml:space="preserve"> d8302, d8252, d8202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Ուսումնասիրություն</w:t>
      </w:r>
      <w:r w:rsidRPr="00AB4446">
        <w:rPr>
          <w:rFonts w:ascii="GHEA Grapalat" w:hAnsi="GHEA Grapalat"/>
          <w:position w:val="3"/>
          <w:lang w:val="es-ES_tradnl"/>
        </w:rPr>
        <w:t xml:space="preserve"> d355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Զննումներ</w:t>
      </w:r>
      <w:r w:rsidRPr="00AB4446">
        <w:rPr>
          <w:rFonts w:ascii="GHEA Grapalat" w:hAnsi="GHEA Grapalat"/>
          <w:position w:val="3"/>
          <w:lang w:val="es-ES_tradnl"/>
        </w:rPr>
        <w:t xml:space="preserve"> d570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Քննություններ</w:t>
      </w:r>
      <w:r w:rsidRPr="00AB4446">
        <w:rPr>
          <w:rFonts w:ascii="GHEA Grapalat" w:hAnsi="GHEA Grapalat"/>
          <w:position w:val="3"/>
          <w:lang w:val="es-ES_tradnl"/>
        </w:rPr>
        <w:t xml:space="preserve"> </w:t>
      </w:r>
      <w:r w:rsidRPr="00AB4446">
        <w:rPr>
          <w:rFonts w:ascii="GHEA Grapalat" w:hAnsi="GHEA Grapalat"/>
          <w:position w:val="3"/>
        </w:rPr>
        <w:t>հանձնելը</w:t>
      </w:r>
      <w:r w:rsidRPr="00AB4446">
        <w:rPr>
          <w:rFonts w:ascii="GHEA Grapalat" w:hAnsi="GHEA Grapalat"/>
          <w:position w:val="3"/>
          <w:lang w:val="es-ES_tradnl"/>
        </w:rPr>
        <w:t xml:space="preserve"> d240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Գազափոխանակություն</w:t>
      </w:r>
      <w:r w:rsidRPr="00AB4446">
        <w:rPr>
          <w:rFonts w:ascii="GHEA Grapalat" w:hAnsi="GHEA Grapalat"/>
          <w:position w:val="3"/>
          <w:lang w:val="es-ES_tradnl"/>
        </w:rPr>
        <w:t xml:space="preserve"> b440, d6201, d6200, d6101,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d3503, d865, e535, e165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1"/>
        </w:rPr>
        <w:t>Փոխանակելը</w:t>
      </w:r>
      <w:r w:rsidRPr="00AB4446">
        <w:rPr>
          <w:rFonts w:ascii="GHEA Grapalat" w:hAnsi="GHEA Grapalat"/>
          <w:position w:val="1"/>
          <w:lang w:val="es-ES_tradnl"/>
        </w:rPr>
        <w:t xml:space="preserve"> </w:t>
      </w:r>
      <w:r w:rsidRPr="00AB4446">
        <w:rPr>
          <w:rFonts w:ascii="GHEA Grapalat" w:hAnsi="GHEA Grapalat"/>
          <w:position w:val="3"/>
          <w:lang w:val="es-ES_tradnl"/>
        </w:rPr>
        <w:t>d860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Գրգռվածություն</w:t>
      </w:r>
      <w:r w:rsidRPr="00AB4446">
        <w:rPr>
          <w:rFonts w:ascii="GHEA Grapalat" w:hAnsi="GHEA Grapalat"/>
          <w:position w:val="3"/>
          <w:lang w:val="es-ES_tradnl"/>
        </w:rPr>
        <w:t xml:space="preserve"> b6400, b147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Դուրսբերում</w:t>
      </w:r>
      <w:r w:rsidRPr="00AB4446">
        <w:rPr>
          <w:rFonts w:ascii="GHEA Grapalat" w:hAnsi="GHEA Grapalat"/>
          <w:position w:val="3"/>
          <w:lang w:val="es-ES_tradnl"/>
        </w:rPr>
        <w:t xml:space="preserve"> b5452, b5451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Միզագոյացում</w:t>
      </w:r>
      <w:r w:rsidRPr="00AB4446">
        <w:rPr>
          <w:rFonts w:ascii="GHEA Grapalat" w:hAnsi="GHEA Grapalat"/>
          <w:lang w:val="es-ES_tradnl"/>
        </w:rPr>
        <w:t xml:space="preserve"> </w:t>
      </w:r>
      <w:r w:rsidRPr="00AB4446">
        <w:rPr>
          <w:rFonts w:ascii="GHEA Grapalat" w:hAnsi="GHEA Grapalat"/>
          <w:position w:val="3"/>
          <w:lang w:val="es-ES_tradnl"/>
        </w:rPr>
        <w:t>b620, b610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Էքսկուրսիաներ</w:t>
      </w:r>
      <w:r w:rsidRPr="00AB4446">
        <w:rPr>
          <w:rFonts w:ascii="GHEA Grapalat" w:hAnsi="GHEA Grapalat"/>
          <w:position w:val="3"/>
          <w:lang w:val="es-ES_tradnl"/>
        </w:rPr>
        <w:t xml:space="preserve"> d816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Գործադիր</w:t>
      </w:r>
      <w:r w:rsidRPr="00AB4446">
        <w:rPr>
          <w:rFonts w:ascii="GHEA Grapalat" w:hAnsi="GHEA Grapalat"/>
          <w:position w:val="3"/>
          <w:lang w:val="es-ES_tradnl"/>
        </w:rPr>
        <w:t xml:space="preserve"> b164, e5951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Ֆիզիկական</w:t>
      </w:r>
      <w:r w:rsidRPr="00AB4446">
        <w:rPr>
          <w:rFonts w:ascii="GHEA Grapalat" w:hAnsi="GHEA Grapalat"/>
          <w:lang w:val="es-ES_tradnl"/>
        </w:rPr>
        <w:t xml:space="preserve"> </w:t>
      </w:r>
      <w:r w:rsidRPr="00AB4446">
        <w:rPr>
          <w:rFonts w:ascii="GHEA Grapalat" w:hAnsi="GHEA Grapalat"/>
        </w:rPr>
        <w:t>ծանրաբեռնվածություն</w:t>
      </w:r>
      <w:r w:rsidRPr="00AB4446">
        <w:rPr>
          <w:rFonts w:ascii="GHEA Grapalat" w:hAnsi="GHEA Grapalat"/>
          <w:lang w:val="es-ES_tradnl"/>
        </w:rPr>
        <w:t xml:space="preserve"> </w:t>
      </w:r>
      <w:r w:rsidRPr="00AB4446">
        <w:rPr>
          <w:rFonts w:ascii="GHEA Grapalat" w:hAnsi="GHEA Grapalat"/>
          <w:position w:val="3"/>
          <w:lang w:val="es-ES_tradnl"/>
        </w:rPr>
        <w:t>b740, b455, b4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Մարզել</w:t>
      </w:r>
      <w:r w:rsidRPr="00AB4446">
        <w:rPr>
          <w:rFonts w:ascii="GHEA Grapalat" w:hAnsi="GHEA Grapalat"/>
          <w:position w:val="3"/>
          <w:lang w:val="es-ES_tradnl"/>
        </w:rPr>
        <w:t xml:space="preserve"> d6506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Ուժ</w:t>
      </w:r>
      <w:r w:rsidRPr="00AB4446">
        <w:rPr>
          <w:rFonts w:ascii="GHEA Grapalat" w:hAnsi="GHEA Grapalat"/>
          <w:position w:val="3"/>
          <w:lang w:val="es-ES_tradnl"/>
        </w:rPr>
        <w:t xml:space="preserve"> </w:t>
      </w:r>
      <w:r w:rsidRPr="00AB4446">
        <w:rPr>
          <w:rFonts w:ascii="GHEA Grapalat" w:hAnsi="GHEA Grapalat"/>
          <w:position w:val="3"/>
        </w:rPr>
        <w:t>գործադրել</w:t>
      </w:r>
      <w:r w:rsidRPr="00AB4446">
        <w:rPr>
          <w:rFonts w:ascii="GHEA Grapalat" w:hAnsi="GHEA Grapalat"/>
          <w:position w:val="3"/>
          <w:lang w:val="es-ES_tradnl"/>
        </w:rPr>
        <w:t xml:space="preserve"> d4402, d4350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Արտաշնչել</w:t>
      </w:r>
      <w:r w:rsidRPr="00AB4446">
        <w:rPr>
          <w:rFonts w:ascii="GHEA Grapalat" w:hAnsi="GHEA Grapalat"/>
          <w:position w:val="3"/>
          <w:lang w:val="es-ES_tradnl"/>
        </w:rPr>
        <w:t xml:space="preserve"> b440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Ելք</w:t>
      </w:r>
      <w:r w:rsidRPr="00AB4446">
        <w:rPr>
          <w:rFonts w:ascii="GHEA Grapalat" w:hAnsi="GHEA Grapalat"/>
          <w:lang w:val="es-ES_tradnl"/>
        </w:rPr>
        <w:t xml:space="preserve"> </w:t>
      </w:r>
      <w:r w:rsidRPr="00AB4446">
        <w:rPr>
          <w:rFonts w:ascii="GHEA Grapalat" w:hAnsi="GHEA Grapalat"/>
          <w:position w:val="3"/>
          <w:lang w:val="es-ES_tradnl"/>
        </w:rPr>
        <w:t>e1550, e1500, e1351, e1550, e1500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Ելքեր</w:t>
      </w:r>
      <w:r w:rsidRPr="00AB4446">
        <w:rPr>
          <w:rFonts w:ascii="GHEA Grapalat" w:hAnsi="GHEA Grapalat"/>
          <w:position w:val="3"/>
          <w:lang w:val="es-ES_tradnl"/>
        </w:rPr>
        <w:t>e155, e150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Սպասելիքներ</w:t>
      </w:r>
      <w:r w:rsidRPr="00AB4446">
        <w:rPr>
          <w:rFonts w:ascii="GHEA Grapalat" w:hAnsi="GHEA Grapalat"/>
          <w:position w:val="3"/>
          <w:lang w:val="es-ES_tradnl"/>
        </w:rPr>
        <w:t xml:space="preserve"> d2504, d2503, d2501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Վերապրումը</w:t>
      </w:r>
      <w:r w:rsidRPr="00AB4446">
        <w:rPr>
          <w:rFonts w:ascii="GHEA Grapalat" w:hAnsi="GHEA Grapalat"/>
          <w:position w:val="3"/>
          <w:lang w:val="es-ES_tradnl"/>
        </w:rPr>
        <w:t xml:space="preserve"> b1522, b1521, b180, b140,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b126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Զգացողություններ</w:t>
      </w:r>
      <w:r w:rsidRPr="00AB4446">
        <w:rPr>
          <w:rFonts w:ascii="GHEA Grapalat" w:hAnsi="GHEA Grapalat"/>
          <w:position w:val="3"/>
          <w:lang w:val="es-ES_tradnl"/>
        </w:rPr>
        <w:t xml:space="preserve"> b1802, b1250, b163, d250, d110-d129</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1"/>
        </w:rPr>
        <w:t>Փորձելը</w:t>
      </w:r>
      <w:r w:rsidRPr="00AB4446">
        <w:rPr>
          <w:rFonts w:ascii="GHEA Grapalat" w:hAnsi="GHEA Grapalat"/>
          <w:position w:val="1"/>
          <w:lang w:val="es-ES_tradnl"/>
        </w:rPr>
        <w:t xml:space="preserve"> </w:t>
      </w:r>
      <w:r w:rsidRPr="00AB4446">
        <w:rPr>
          <w:rFonts w:ascii="GHEA Grapalat" w:hAnsi="GHEA Grapalat"/>
          <w:position w:val="3"/>
          <w:lang w:val="es-ES_tradnl"/>
        </w:rPr>
        <w:t>d1203, d1202, d1201, d1200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Արտաբերելը</w:t>
      </w:r>
      <w:r w:rsidRPr="00AB4446">
        <w:rPr>
          <w:rFonts w:ascii="GHEA Grapalat" w:hAnsi="GHEA Grapalat"/>
          <w:position w:val="3"/>
          <w:lang w:val="es-ES_tradnl"/>
        </w:rPr>
        <w:t xml:space="preserve"> d3500, d330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Արտահայտել</w:t>
      </w:r>
      <w:r w:rsidRPr="00AB4446">
        <w:rPr>
          <w:rFonts w:ascii="GHEA Grapalat" w:hAnsi="GHEA Grapalat"/>
          <w:lang w:val="es-ES_tradnl"/>
        </w:rPr>
        <w:t xml:space="preserve"> </w:t>
      </w:r>
      <w:r w:rsidRPr="00AB4446">
        <w:rPr>
          <w:rFonts w:ascii="GHEA Grapalat" w:hAnsi="GHEA Grapalat"/>
          <w:position w:val="3"/>
          <w:lang w:val="es-ES_tradnl"/>
        </w:rPr>
        <w:t>b167, b126, b125, d310,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d2504, d2503, d2502, d2501, d2500,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Արտահայտություններ</w:t>
      </w:r>
      <w:r w:rsidRPr="00AB4446">
        <w:rPr>
          <w:rFonts w:ascii="GHEA Grapalat" w:hAnsi="GHEA Grapalat"/>
          <w:position w:val="3"/>
          <w:lang w:val="es-ES_tradnl"/>
        </w:rPr>
        <w:t xml:space="preserve"> d3502, d3150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Էքսպրեսիվ</w:t>
      </w:r>
      <w:r w:rsidRPr="00AB4446">
        <w:rPr>
          <w:rFonts w:ascii="GHEA Grapalat" w:hAnsi="GHEA Grapalat"/>
          <w:position w:val="3"/>
          <w:lang w:val="es-ES_tradnl"/>
        </w:rPr>
        <w:t xml:space="preserve"> b167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Հեռացում</w:t>
      </w:r>
      <w:r w:rsidRPr="00AB4446">
        <w:rPr>
          <w:rFonts w:ascii="GHEA Grapalat" w:hAnsi="GHEA Grapalat"/>
          <w:position w:val="3"/>
          <w:lang w:val="es-ES_tradnl"/>
        </w:rPr>
        <w:t xml:space="preserve"> b5254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Ձեռքը</w:t>
      </w:r>
      <w:r w:rsidRPr="00AB4446">
        <w:rPr>
          <w:rFonts w:ascii="GHEA Grapalat" w:hAnsi="GHEA Grapalat"/>
          <w:position w:val="3"/>
          <w:lang w:val="es-ES_tradnl"/>
        </w:rPr>
        <w:t xml:space="preserve"> </w:t>
      </w:r>
      <w:r w:rsidRPr="00AB4446">
        <w:rPr>
          <w:rFonts w:ascii="GHEA Grapalat" w:hAnsi="GHEA Grapalat"/>
          <w:position w:val="3"/>
        </w:rPr>
        <w:t>մեկնել</w:t>
      </w:r>
      <w:r w:rsidRPr="00AB4446">
        <w:rPr>
          <w:rFonts w:ascii="GHEA Grapalat" w:hAnsi="GHEA Grapalat"/>
          <w:position w:val="3"/>
          <w:lang w:val="es-ES_tradnl"/>
        </w:rPr>
        <w:t xml:space="preserve"> d4452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Մերձավոր</w:t>
      </w:r>
      <w:r w:rsidRPr="00AB4446">
        <w:rPr>
          <w:rFonts w:ascii="GHEA Grapalat" w:hAnsi="GHEA Grapalat"/>
          <w:position w:val="3"/>
          <w:lang w:val="es-ES_tradnl"/>
        </w:rPr>
        <w:t xml:space="preserve"> d760, e415, e340, e315, e310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Մեկնելը</w:t>
      </w:r>
      <w:r w:rsidRPr="00AB4446">
        <w:rPr>
          <w:rFonts w:ascii="GHEA Grapalat" w:hAnsi="GHEA Grapalat"/>
          <w:position w:val="3"/>
          <w:lang w:val="en-GB"/>
        </w:rPr>
        <w:t xml:space="preserve"> d4553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Արտաքին</w:t>
      </w:r>
      <w:r w:rsidRPr="00AB4446">
        <w:rPr>
          <w:rFonts w:ascii="GHEA Grapalat" w:hAnsi="GHEA Grapalat"/>
          <w:position w:val="3"/>
          <w:lang w:val="en-GB"/>
        </w:rPr>
        <w:t xml:space="preserve"> b7502, b215, b140, s6303, s3100,</w:t>
      </w:r>
      <w:r w:rsidRPr="00AB4446">
        <w:rPr>
          <w:rFonts w:ascii="GHEA Grapalat" w:hAnsi="GHEA Grapalat"/>
          <w:position w:val="3"/>
        </w:rPr>
        <w:t xml:space="preserve"> </w:t>
      </w:r>
      <w:r w:rsidRPr="00AB4446">
        <w:rPr>
          <w:rFonts w:ascii="GHEA Grapalat" w:hAnsi="GHEA Grapalat"/>
          <w:position w:val="3"/>
          <w:lang w:val="en-GB"/>
        </w:rPr>
        <w:t>s2303, s240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 xml:space="preserve">Էքստերոցեպտիվ </w:t>
      </w:r>
      <w:r w:rsidRPr="00AB4446">
        <w:rPr>
          <w:rFonts w:ascii="GHEA Grapalat" w:hAnsi="GHEA Grapalat"/>
          <w:position w:val="3"/>
          <w:lang w:val="en-GB"/>
        </w:rPr>
        <w:t>b750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2"/>
        </w:rPr>
        <w:t>Արտաքին մկան  s7703</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Էքստրավերտություն b126</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Ստորին վերջույթներ d435</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Ստորին վերջույթ s8104, s8102, s750, s730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Աչք b21003, b21002, b21001, b21000,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b1474, b1471, b1344, b760, b730, b220,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b215, s2, d3500, d5602, d5601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Ակնագունդ</w:t>
      </w:r>
      <w:r w:rsidRPr="00AB4446">
        <w:rPr>
          <w:rFonts w:ascii="GHEA Grapalat" w:hAnsi="GHEA Grapalat"/>
          <w:position w:val="3"/>
          <w:lang w:val="en-GB"/>
        </w:rPr>
        <w:t xml:space="preserve"> s220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Հոնք</w:t>
      </w:r>
      <w:r w:rsidRPr="00AB4446">
        <w:rPr>
          <w:rFonts w:ascii="GHEA Grapalat" w:hAnsi="GHEA Grapalat"/>
          <w:position w:val="3"/>
          <w:lang w:val="en-GB"/>
        </w:rPr>
        <w:t xml:space="preserve"> s2302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Կոպ</w:t>
      </w:r>
      <w:r w:rsidRPr="00AB4446">
        <w:rPr>
          <w:rFonts w:ascii="GHEA Grapalat" w:hAnsi="GHEA Grapalat"/>
          <w:position w:val="3"/>
          <w:lang w:val="en-GB"/>
        </w:rPr>
        <w:t xml:space="preserve"> b215, s2301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Աչքեր</w:t>
      </w:r>
      <w:r w:rsidRPr="00AB4446">
        <w:rPr>
          <w:rFonts w:ascii="GHEA Grapalat" w:hAnsi="GHEA Grapalat"/>
          <w:position w:val="3"/>
          <w:lang w:val="en-GB"/>
        </w:rPr>
        <w:t xml:space="preserve"> b21002, b21000, b2152, d315</w:t>
      </w:r>
    </w:p>
    <w:p w:rsidR="00E103A1" w:rsidRPr="00AB4446" w:rsidRDefault="00E103A1" w:rsidP="00355DC7">
      <w:pPr>
        <w:spacing w:after="120" w:line="240" w:lineRule="auto"/>
        <w:ind w:left="567" w:right="40" w:hanging="567"/>
        <w:rPr>
          <w:rFonts w:ascii="GHEA Grapalat" w:hAnsi="GHEA Grapalat"/>
          <w:lang w:val="en-GB"/>
        </w:rPr>
      </w:pP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Դեմք</w:t>
      </w:r>
      <w:r w:rsidRPr="00AB4446">
        <w:rPr>
          <w:rFonts w:ascii="GHEA Grapalat" w:hAnsi="GHEA Grapalat"/>
          <w:lang w:val="en-GB"/>
        </w:rPr>
        <w:t xml:space="preserve"> s7101, d4150, d1600, d520, d510, e1250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Դիմային</w:t>
      </w:r>
      <w:r w:rsidRPr="00AB4446">
        <w:rPr>
          <w:rFonts w:ascii="GHEA Grapalat" w:hAnsi="GHEA Grapalat"/>
          <w:position w:val="3"/>
          <w:lang w:val="es-ES_tradnl"/>
        </w:rPr>
        <w:t xml:space="preserve"> s8401, d3350, d3150, d130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Օժանդակել</w:t>
      </w:r>
      <w:r w:rsidRPr="00AB4446">
        <w:rPr>
          <w:rFonts w:ascii="GHEA Grapalat" w:hAnsi="GHEA Grapalat"/>
          <w:position w:val="3"/>
          <w:lang w:val="es-ES_tradnl"/>
        </w:rPr>
        <w:t xml:space="preserve"> b215, d465, e135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Օժանդակելը</w:t>
      </w:r>
      <w:r w:rsidRPr="00AB4446">
        <w:rPr>
          <w:rFonts w:ascii="GHEA Grapalat" w:hAnsi="GHEA Grapalat"/>
          <w:position w:val="3"/>
          <w:lang w:val="es-ES_tradnl"/>
        </w:rPr>
        <w:t xml:space="preserve"> e1351, e1151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Հաստատություններ</w:t>
      </w:r>
      <w:r w:rsidRPr="00AB4446">
        <w:rPr>
          <w:rFonts w:ascii="GHEA Grapalat" w:hAnsi="GHEA Grapalat"/>
          <w:position w:val="3"/>
          <w:lang w:val="es-ES_tradnl"/>
        </w:rPr>
        <w:t xml:space="preserve"> e5802, e5801, e5800, e5500,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e155, e150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Համոզմունքներ</w:t>
      </w:r>
      <w:r w:rsidRPr="00AB4446">
        <w:rPr>
          <w:rFonts w:ascii="GHEA Grapalat" w:hAnsi="GHEA Grapalat"/>
          <w:position w:val="3"/>
          <w:lang w:val="es-ES_tradnl"/>
        </w:rPr>
        <w:t xml:space="preserve"> e4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Կղանքի</w:t>
      </w:r>
      <w:r w:rsidRPr="00AB4446">
        <w:rPr>
          <w:rFonts w:ascii="GHEA Grapalat" w:hAnsi="GHEA Grapalat"/>
          <w:position w:val="3"/>
          <w:lang w:val="es-ES_tradnl"/>
        </w:rPr>
        <w:t xml:space="preserve"> b525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Կղանք</w:t>
      </w:r>
      <w:r w:rsidRPr="00AB4446">
        <w:rPr>
          <w:rFonts w:ascii="GHEA Grapalat" w:hAnsi="GHEA Grapalat"/>
          <w:position w:val="3"/>
          <w:lang w:val="es-ES_tradnl"/>
        </w:rPr>
        <w:t xml:space="preserve"> b525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Անբավարարություն</w:t>
      </w:r>
      <w:r w:rsidRPr="00AB4446">
        <w:rPr>
          <w:rFonts w:ascii="GHEA Grapalat" w:hAnsi="GHEA Grapalat"/>
          <w:position w:val="3"/>
          <w:lang w:val="es-ES_tradnl"/>
        </w:rPr>
        <w:t xml:space="preserve">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Նորմայից</w:t>
      </w:r>
      <w:r w:rsidRPr="00AB4446">
        <w:rPr>
          <w:rFonts w:ascii="GHEA Grapalat" w:hAnsi="GHEA Grapalat"/>
          <w:position w:val="3"/>
          <w:lang w:val="es-ES_tradnl"/>
        </w:rPr>
        <w:t xml:space="preserve"> </w:t>
      </w:r>
      <w:r w:rsidRPr="00AB4446">
        <w:rPr>
          <w:rFonts w:ascii="GHEA Grapalat" w:hAnsi="GHEA Grapalat"/>
          <w:position w:val="3"/>
        </w:rPr>
        <w:t>իջնել</w:t>
      </w:r>
      <w:r w:rsidRPr="00AB4446">
        <w:rPr>
          <w:rFonts w:ascii="GHEA Grapalat" w:hAnsi="GHEA Grapalat"/>
          <w:position w:val="3"/>
          <w:lang w:val="es-ES_tradnl"/>
        </w:rPr>
        <w:t xml:space="preserve"> b4201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Ընկնելը</w:t>
      </w:r>
      <w:r w:rsidRPr="00AB4446">
        <w:rPr>
          <w:rFonts w:ascii="GHEA Grapalat" w:hAnsi="GHEA Grapalat"/>
          <w:position w:val="3"/>
          <w:lang w:val="es-ES_tradnl"/>
        </w:rPr>
        <w:t xml:space="preserve"> b240, e2253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Ֆալոպյան</w:t>
      </w:r>
      <w:r w:rsidRPr="00AB4446">
        <w:rPr>
          <w:rFonts w:ascii="GHEA Grapalat" w:hAnsi="GHEA Grapalat"/>
          <w:position w:val="3"/>
          <w:lang w:val="es-ES_tradnl"/>
        </w:rPr>
        <w:t xml:space="preserve"> s63012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Ընկնելը</w:t>
      </w:r>
      <w:r w:rsidRPr="00AB4446">
        <w:rPr>
          <w:rFonts w:ascii="GHEA Grapalat" w:hAnsi="GHEA Grapalat"/>
          <w:position w:val="3"/>
          <w:lang w:val="es-ES_tradnl"/>
        </w:rPr>
        <w:t xml:space="preserve"> d4403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Ծանոթ</w:t>
      </w:r>
      <w:r w:rsidRPr="00AB4446">
        <w:rPr>
          <w:rFonts w:ascii="GHEA Grapalat" w:hAnsi="GHEA Grapalat"/>
          <w:position w:val="3"/>
          <w:lang w:val="es-ES_tradnl"/>
        </w:rPr>
        <w:t xml:space="preserve"> </w:t>
      </w:r>
      <w:r w:rsidRPr="00AB4446">
        <w:rPr>
          <w:rFonts w:ascii="GHEA Grapalat" w:hAnsi="GHEA Grapalat"/>
          <w:position w:val="3"/>
        </w:rPr>
        <w:t>անձինք</w:t>
      </w:r>
      <w:r w:rsidRPr="00AB4446">
        <w:rPr>
          <w:rFonts w:ascii="GHEA Grapalat" w:hAnsi="GHEA Grapalat"/>
          <w:position w:val="3"/>
          <w:lang w:val="es-ES_tradnl"/>
        </w:rPr>
        <w:t xml:space="preserve"> d7106, e325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Ընտանիք</w:t>
      </w:r>
      <w:r w:rsidRPr="00AB4446">
        <w:rPr>
          <w:rFonts w:ascii="GHEA Grapalat" w:hAnsi="GHEA Grapalat"/>
          <w:position w:val="3"/>
          <w:lang w:val="es-ES_tradnl"/>
        </w:rPr>
        <w:t xml:space="preserve"> d2204, d810, d9, d7, e57501, e57500, e415, e410, e340, e335, e315, e310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Գյուղական</w:t>
      </w:r>
      <w:r w:rsidRPr="00AB4446">
        <w:rPr>
          <w:rFonts w:ascii="GHEA Grapalat" w:hAnsi="GHEA Grapalat"/>
          <w:position w:val="3"/>
          <w:lang w:val="es-ES_tradnl"/>
        </w:rPr>
        <w:t xml:space="preserve"> e2201, e1600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Փակեղներ</w:t>
      </w:r>
      <w:r w:rsidRPr="00AB4446">
        <w:rPr>
          <w:rFonts w:ascii="GHEA Grapalat" w:hAnsi="GHEA Grapalat"/>
          <w:position w:val="3"/>
          <w:lang w:val="en-GB"/>
        </w:rPr>
        <w:t xml:space="preserve"> s75023, s75013, s75003, s73023,</w:t>
      </w:r>
      <w:r w:rsidRPr="00AB4446">
        <w:rPr>
          <w:rFonts w:ascii="GHEA Grapalat" w:hAnsi="GHEA Grapalat"/>
          <w:position w:val="3"/>
        </w:rPr>
        <w:t xml:space="preserve"> </w:t>
      </w:r>
      <w:r w:rsidRPr="00AB4446">
        <w:rPr>
          <w:rFonts w:ascii="GHEA Grapalat" w:hAnsi="GHEA Grapalat"/>
          <w:position w:val="3"/>
          <w:lang w:val="en-GB"/>
        </w:rPr>
        <w:t>s73013, s73003, s7703, s7602, s7403,s7203, s7105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Հաճախացում</w:t>
      </w:r>
      <w:r w:rsidRPr="00AB4446">
        <w:rPr>
          <w:rFonts w:ascii="GHEA Grapalat" w:hAnsi="GHEA Grapalat"/>
          <w:position w:val="3"/>
          <w:lang w:val="en-GB"/>
        </w:rPr>
        <w:t xml:space="preserve"> b4400, b4100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Ճարմանդներ</w:t>
      </w:r>
      <w:r w:rsidRPr="00AB4446">
        <w:rPr>
          <w:rFonts w:ascii="GHEA Grapalat" w:hAnsi="GHEA Grapalat"/>
          <w:position w:val="3"/>
          <w:lang w:val="en-GB"/>
        </w:rPr>
        <w:t xml:space="preserve"> d6500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Գեր</w:t>
      </w:r>
      <w:r w:rsidRPr="00AB4446">
        <w:rPr>
          <w:rFonts w:ascii="GHEA Grapalat" w:hAnsi="GHEA Grapalat"/>
          <w:position w:val="3"/>
          <w:lang w:val="en-GB"/>
        </w:rPr>
        <w:t xml:space="preserve"> b1801, b540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Ֆիզիկական ծանրաբեռնվածության դիմացկունություն</w:t>
      </w:r>
      <w:r w:rsidRPr="00AB4446">
        <w:rPr>
          <w:rFonts w:ascii="GHEA Grapalat" w:hAnsi="GHEA Grapalat"/>
          <w:position w:val="3"/>
          <w:lang w:val="en-GB"/>
        </w:rPr>
        <w:t xml:space="preserve"> b455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Հոգնածություն</w:t>
      </w:r>
      <w:r w:rsidRPr="00AB4446">
        <w:rPr>
          <w:rFonts w:ascii="GHEA Grapalat" w:hAnsi="GHEA Grapalat"/>
          <w:position w:val="3"/>
          <w:lang w:val="es-ES_tradnl"/>
        </w:rPr>
        <w:t xml:space="preserve"> b4552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Ճարպեր</w:t>
      </w:r>
      <w:r w:rsidRPr="00AB4446">
        <w:rPr>
          <w:rFonts w:ascii="GHEA Grapalat" w:hAnsi="GHEA Grapalat"/>
          <w:position w:val="3"/>
          <w:lang w:val="es-ES_tradnl"/>
        </w:rPr>
        <w:t xml:space="preserve"> b540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Կենդանական</w:t>
      </w:r>
      <w:r w:rsidRPr="00AB4446">
        <w:rPr>
          <w:rFonts w:ascii="GHEA Grapalat" w:hAnsi="GHEA Grapalat"/>
          <w:position w:val="3"/>
          <w:lang w:val="es-ES_tradnl"/>
        </w:rPr>
        <w:t xml:space="preserve"> </w:t>
      </w:r>
      <w:r w:rsidRPr="00AB4446">
        <w:rPr>
          <w:rFonts w:ascii="GHEA Grapalat" w:hAnsi="GHEA Grapalat"/>
          <w:position w:val="3"/>
        </w:rPr>
        <w:t>աշխարհ</w:t>
      </w:r>
      <w:r w:rsidRPr="00AB4446">
        <w:rPr>
          <w:rFonts w:ascii="GHEA Grapalat" w:hAnsi="GHEA Grapalat"/>
          <w:position w:val="3"/>
          <w:lang w:val="es-ES_tradnl"/>
        </w:rPr>
        <w:t xml:space="preserve"> e220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Վախ</w:t>
      </w:r>
      <w:r w:rsidRPr="00AB4446">
        <w:rPr>
          <w:rFonts w:ascii="GHEA Grapalat" w:hAnsi="GHEA Grapalat"/>
          <w:position w:val="3"/>
          <w:lang w:val="es-ES_tradnl"/>
        </w:rPr>
        <w:t xml:space="preserve"> b152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Ճաշկերույթ</w:t>
      </w:r>
      <w:r w:rsidRPr="00AB4446">
        <w:rPr>
          <w:rFonts w:ascii="GHEA Grapalat" w:hAnsi="GHEA Grapalat"/>
          <w:position w:val="3"/>
          <w:lang w:val="es-ES_tradnl"/>
        </w:rPr>
        <w:t xml:space="preserve"> d550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Կերակրելը</w:t>
      </w:r>
      <w:r w:rsidRPr="00AB4446">
        <w:rPr>
          <w:rFonts w:ascii="GHEA Grapalat" w:hAnsi="GHEA Grapalat"/>
          <w:position w:val="3"/>
          <w:lang w:val="es-ES_tradnl"/>
        </w:rPr>
        <w:t xml:space="preserve"> d1313, d650, d560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Զգացողություն</w:t>
      </w:r>
      <w:r w:rsidRPr="00AB4446">
        <w:rPr>
          <w:rFonts w:ascii="GHEA Grapalat" w:hAnsi="GHEA Grapalat"/>
          <w:position w:val="3"/>
          <w:lang w:val="es-ES_tradnl"/>
        </w:rPr>
        <w:t xml:space="preserve"> b1801, b630, b535, b280, b265, b152, d5700, d120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Զգացմունքներ</w:t>
      </w:r>
      <w:r w:rsidRPr="00AB4446">
        <w:rPr>
          <w:rFonts w:ascii="GHEA Grapalat" w:hAnsi="GHEA Grapalat"/>
          <w:position w:val="3"/>
          <w:lang w:val="es-ES_tradnl"/>
        </w:rPr>
        <w:t xml:space="preserve"> b1522, b460, b220, d710, d134, d133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Ոտնաթաթեր</w:t>
      </w:r>
      <w:r w:rsidRPr="00AB4446">
        <w:rPr>
          <w:rFonts w:ascii="GHEA Grapalat" w:hAnsi="GHEA Grapalat"/>
          <w:position w:val="3"/>
          <w:lang w:val="es-ES_tradnl"/>
        </w:rPr>
        <w:t xml:space="preserve"> b28015, b7603, d4556, d4552, d4153,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d4103, d435, b730, b710, d510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Կին</w:t>
      </w:r>
      <w:r w:rsidRPr="00AB4446">
        <w:rPr>
          <w:rFonts w:ascii="GHEA Grapalat" w:hAnsi="GHEA Grapalat"/>
          <w:lang w:val="es-ES_tradnl"/>
        </w:rPr>
        <w:t xml:space="preserve"> b660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Պտղաբերություն</w:t>
      </w:r>
      <w:r w:rsidRPr="00AB4446">
        <w:rPr>
          <w:rFonts w:ascii="GHEA Grapalat" w:hAnsi="GHEA Grapalat"/>
          <w:position w:val="3"/>
          <w:lang w:val="es-ES_tradnl"/>
        </w:rPr>
        <w:t xml:space="preserve"> b660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Պարարտացնելը</w:t>
      </w:r>
      <w:r w:rsidRPr="00AB4446">
        <w:rPr>
          <w:rFonts w:ascii="GHEA Grapalat" w:hAnsi="GHEA Grapalat"/>
          <w:position w:val="3"/>
          <w:lang w:val="es-ES_tradnl"/>
        </w:rPr>
        <w:t xml:space="preserve"> d6505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Անհանգիստ</w:t>
      </w:r>
      <w:r w:rsidRPr="00AB4446">
        <w:rPr>
          <w:rFonts w:ascii="GHEA Grapalat" w:hAnsi="GHEA Grapalat"/>
          <w:position w:val="3"/>
          <w:lang w:val="es-ES_tradnl"/>
        </w:rPr>
        <w:t xml:space="preserve"> b7610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Պատկեր</w:t>
      </w:r>
      <w:r w:rsidRPr="00AB4446">
        <w:rPr>
          <w:rFonts w:ascii="GHEA Grapalat" w:hAnsi="GHEA Grapalat"/>
          <w:position w:val="3"/>
          <w:lang w:val="es-ES_tradnl"/>
        </w:rPr>
        <w:t xml:space="preserve"> b21022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Թվանշաններ</w:t>
      </w:r>
      <w:r w:rsidRPr="00AB4446">
        <w:rPr>
          <w:rFonts w:ascii="GHEA Grapalat" w:hAnsi="GHEA Grapalat"/>
          <w:position w:val="3"/>
          <w:lang w:val="es-ES_tradnl"/>
        </w:rPr>
        <w:t xml:space="preserve"> d1400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Քարտարաններ</w:t>
      </w:r>
      <w:r w:rsidRPr="00AB4446">
        <w:rPr>
          <w:rFonts w:ascii="GHEA Grapalat" w:hAnsi="GHEA Grapalat"/>
          <w:position w:val="3"/>
          <w:lang w:val="es-ES_tradnl"/>
        </w:rPr>
        <w:t xml:space="preserve"> e1351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Ներկելը</w:t>
      </w:r>
      <w:r w:rsidRPr="00AB4446">
        <w:rPr>
          <w:rFonts w:ascii="GHEA Grapalat" w:hAnsi="GHEA Grapalat"/>
          <w:position w:val="3"/>
          <w:lang w:val="es-ES_tradnl"/>
        </w:rPr>
        <w:t xml:space="preserve"> d4402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Ուշադրությունը</w:t>
      </w:r>
      <w:r w:rsidRPr="00AB4446">
        <w:rPr>
          <w:rFonts w:ascii="GHEA Grapalat" w:hAnsi="GHEA Grapalat"/>
          <w:position w:val="3"/>
          <w:lang w:val="es-ES_tradnl"/>
        </w:rPr>
        <w:t xml:space="preserve"> </w:t>
      </w:r>
      <w:r w:rsidRPr="00AB4446">
        <w:rPr>
          <w:rFonts w:ascii="GHEA Grapalat" w:hAnsi="GHEA Grapalat"/>
          <w:position w:val="3"/>
        </w:rPr>
        <w:t>չկենտրոնացնելը</w:t>
      </w:r>
      <w:r w:rsidRPr="00AB4446">
        <w:rPr>
          <w:rFonts w:ascii="GHEA Grapalat" w:hAnsi="GHEA Grapalat"/>
          <w:position w:val="3"/>
          <w:lang w:val="es-ES_tradnl"/>
        </w:rPr>
        <w:t xml:space="preserve"> d160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Ֆիլտրելը</w:t>
      </w:r>
      <w:r w:rsidRPr="00AB4446">
        <w:rPr>
          <w:rFonts w:ascii="GHEA Grapalat" w:hAnsi="GHEA Grapalat"/>
          <w:position w:val="3"/>
          <w:lang w:val="es-ES_tradnl"/>
        </w:rPr>
        <w:t xml:space="preserve"> b610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Ֆինանսական</w:t>
      </w:r>
      <w:r w:rsidRPr="00AB4446">
        <w:rPr>
          <w:rFonts w:ascii="GHEA Grapalat" w:hAnsi="GHEA Grapalat"/>
          <w:position w:val="3"/>
          <w:lang w:val="es-ES_tradnl"/>
        </w:rPr>
        <w:t xml:space="preserve"> e5650, e165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Գտնել</w:t>
      </w:r>
      <w:r w:rsidRPr="00AB4446">
        <w:rPr>
          <w:rFonts w:ascii="GHEA Grapalat" w:hAnsi="GHEA Grapalat"/>
          <w:position w:val="3"/>
          <w:lang w:val="es-ES_tradnl"/>
        </w:rPr>
        <w:t xml:space="preserve"> e5900, e1552, e1502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Գտնելը</w:t>
      </w:r>
      <w:r w:rsidRPr="00AB4446">
        <w:rPr>
          <w:rFonts w:ascii="GHEA Grapalat" w:hAnsi="GHEA Grapalat"/>
          <w:position w:val="3"/>
          <w:lang w:val="es-ES_tradnl"/>
        </w:rPr>
        <w:t xml:space="preserve"> d7200, d845, d2304, d175, d172,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d930, e1552, e1502, e590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Մատ</w:t>
      </w:r>
      <w:r w:rsidRPr="00AB4446">
        <w:rPr>
          <w:rFonts w:ascii="GHEA Grapalat" w:hAnsi="GHEA Grapalat"/>
          <w:position w:val="3"/>
          <w:lang w:val="es-ES_tradnl"/>
        </w:rPr>
        <w:t xml:space="preserve"> b7611, s8300, d520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Մատների</w:t>
      </w:r>
      <w:r w:rsidRPr="00AB4446">
        <w:rPr>
          <w:rFonts w:ascii="GHEA Grapalat" w:hAnsi="GHEA Grapalat"/>
          <w:position w:val="3"/>
          <w:lang w:val="es-ES_tradnl"/>
        </w:rPr>
        <w:t xml:space="preserve"> </w:t>
      </w:r>
      <w:r w:rsidRPr="00AB4446">
        <w:rPr>
          <w:rFonts w:ascii="GHEA Grapalat" w:hAnsi="GHEA Grapalat"/>
          <w:position w:val="3"/>
        </w:rPr>
        <w:t>եղունգներ</w:t>
      </w:r>
      <w:r w:rsidRPr="00AB4446">
        <w:rPr>
          <w:rFonts w:ascii="GHEA Grapalat" w:hAnsi="GHEA Grapalat"/>
          <w:position w:val="3"/>
          <w:lang w:val="es-ES_tradnl"/>
        </w:rPr>
        <w:t xml:space="preserve"> d5203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Մատներ</w:t>
      </w:r>
      <w:r w:rsidRPr="00AB4446">
        <w:rPr>
          <w:rFonts w:ascii="GHEA Grapalat" w:hAnsi="GHEA Grapalat"/>
          <w:position w:val="3"/>
          <w:lang w:val="es-ES_tradnl"/>
        </w:rPr>
        <w:t xml:space="preserve"> s73021, d4455, d4454, d4453, d4451, d4450, d1201, d5203, d440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Ավարտելը</w:t>
      </w:r>
      <w:r w:rsidRPr="00AB4446">
        <w:rPr>
          <w:rFonts w:ascii="GHEA Grapalat" w:hAnsi="GHEA Grapalat"/>
          <w:position w:val="3"/>
          <w:lang w:val="es-ES_tradnl"/>
        </w:rPr>
        <w:t xml:space="preserve"> d3502, d240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Հրդեհ</w:t>
      </w:r>
      <w:r w:rsidRPr="00AB4446">
        <w:rPr>
          <w:rFonts w:ascii="GHEA Grapalat" w:hAnsi="GHEA Grapalat"/>
          <w:position w:val="3"/>
          <w:lang w:val="es-ES_tradnl"/>
        </w:rPr>
        <w:t xml:space="preserve"> d315, d571, e5452, e5451, e5450, e5152, e5151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Ֆիթնես</w:t>
      </w:r>
      <w:r w:rsidRPr="00AB4446">
        <w:rPr>
          <w:rFonts w:ascii="GHEA Grapalat" w:hAnsi="GHEA Grapalat"/>
          <w:position w:val="3"/>
          <w:lang w:val="es-ES_tradnl"/>
        </w:rPr>
        <w:t xml:space="preserve"> d920, d570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Ֆիքսելը</w:t>
      </w:r>
      <w:r w:rsidRPr="00AB4446">
        <w:rPr>
          <w:rFonts w:ascii="GHEA Grapalat" w:hAnsi="GHEA Grapalat"/>
          <w:position w:val="3"/>
          <w:lang w:val="es-ES_tradnl"/>
        </w:rPr>
        <w:t xml:space="preserve"> b2101, b215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Նորոգելւ</w:t>
      </w:r>
      <w:r w:rsidRPr="00AB4446">
        <w:rPr>
          <w:rFonts w:ascii="GHEA Grapalat" w:hAnsi="GHEA Grapalat"/>
          <w:position w:val="3"/>
          <w:lang w:val="es-ES_tradnl"/>
        </w:rPr>
        <w:t xml:space="preserve"> d650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Չկոորդինացված</w:t>
      </w:r>
      <w:r w:rsidRPr="00AB4446">
        <w:rPr>
          <w:rFonts w:ascii="GHEA Grapalat" w:hAnsi="GHEA Grapalat"/>
          <w:position w:val="3"/>
          <w:lang w:val="es-ES_tradnl"/>
        </w:rPr>
        <w:t xml:space="preserve"> b320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Բթությունը</w:t>
      </w:r>
      <w:r w:rsidRPr="00AB4446">
        <w:rPr>
          <w:rFonts w:ascii="GHEA Grapalat" w:hAnsi="GHEA Grapalat"/>
          <w:position w:val="3"/>
          <w:lang w:val="es-ES_tradnl"/>
        </w:rPr>
        <w:t xml:space="preserve"> b152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Փորափքանքը</w:t>
      </w:r>
      <w:r w:rsidRPr="00AB4446">
        <w:rPr>
          <w:rFonts w:ascii="GHEA Grapalat" w:hAnsi="GHEA Grapalat"/>
          <w:position w:val="3"/>
          <w:lang w:val="es-ES_tradnl"/>
        </w:rPr>
        <w:t xml:space="preserve"> (</w:t>
      </w:r>
      <w:r w:rsidRPr="00AB4446">
        <w:rPr>
          <w:rFonts w:ascii="GHEA Grapalat" w:hAnsi="GHEA Grapalat"/>
        </w:rPr>
        <w:t>մետեորիզմը</w:t>
      </w:r>
      <w:r w:rsidRPr="00AB4446">
        <w:rPr>
          <w:rFonts w:ascii="GHEA Grapalat" w:hAnsi="GHEA Grapalat"/>
          <w:position w:val="3"/>
          <w:lang w:val="es-ES_tradnl"/>
        </w:rPr>
        <w:t>) b525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Ճկունությունը</w:t>
      </w:r>
      <w:r w:rsidRPr="00AB4446">
        <w:rPr>
          <w:rFonts w:ascii="GHEA Grapalat" w:hAnsi="GHEA Grapalat"/>
          <w:position w:val="3"/>
          <w:lang w:val="es-ES_tradnl"/>
        </w:rPr>
        <w:t xml:space="preserve"> b164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Սայթաքում</w:t>
      </w:r>
      <w:r w:rsidRPr="00AB4446">
        <w:rPr>
          <w:rFonts w:ascii="GHEA Grapalat" w:hAnsi="GHEA Grapalat"/>
          <w:position w:val="3"/>
          <w:lang w:val="es-ES_tradnl"/>
        </w:rPr>
        <w:t xml:space="preserve"> b160</w:t>
      </w:r>
    </w:p>
    <w:p w:rsidR="00E103A1" w:rsidRPr="00AB4446" w:rsidRDefault="00E103A1" w:rsidP="00355DC7">
      <w:pPr>
        <w:spacing w:after="120" w:line="240" w:lineRule="auto"/>
        <w:ind w:left="567" w:right="40" w:hanging="567"/>
        <w:rPr>
          <w:rFonts w:ascii="GHEA Grapalat" w:hAnsi="GHEA Grapalat"/>
          <w:position w:val="3"/>
        </w:rPr>
      </w:pPr>
      <w:r w:rsidRPr="00AB4446">
        <w:rPr>
          <w:rFonts w:ascii="GHEA Grapalat" w:hAnsi="GHEA Grapalat"/>
          <w:position w:val="3"/>
        </w:rPr>
        <w:t>Հատակ</w:t>
      </w:r>
      <w:r w:rsidRPr="00AB4446">
        <w:rPr>
          <w:rFonts w:ascii="GHEA Grapalat" w:hAnsi="GHEA Grapalat"/>
          <w:position w:val="3"/>
          <w:lang w:val="es-ES_tradnl"/>
        </w:rPr>
        <w:t xml:space="preserve"> s620,  d4556, d4555, d4153,</w:t>
      </w:r>
      <w:r w:rsidRPr="00AB4446">
        <w:rPr>
          <w:rFonts w:ascii="GHEA Grapalat" w:hAnsi="GHEA Grapalat"/>
          <w:position w:val="3"/>
        </w:rPr>
        <w:t xml:space="preserve"> </w:t>
      </w:r>
      <w:r w:rsidRPr="00AB4446">
        <w:rPr>
          <w:rFonts w:ascii="GHEA Grapalat" w:hAnsi="GHEA Grapalat"/>
          <w:position w:val="3"/>
          <w:lang w:val="es-ES_tradnl"/>
        </w:rPr>
        <w:t>d4151, d4101, e1552, e1502</w:t>
      </w:r>
    </w:p>
    <w:p w:rsidR="00E103A1" w:rsidRPr="00AB4446" w:rsidRDefault="00E103A1" w:rsidP="00355DC7">
      <w:pPr>
        <w:spacing w:after="120" w:line="240" w:lineRule="auto"/>
        <w:ind w:left="567" w:right="40" w:hanging="567"/>
        <w:rPr>
          <w:rFonts w:ascii="GHEA Grapalat" w:hAnsi="GHEA Grapalat"/>
          <w:position w:val="3"/>
        </w:rPr>
      </w:pPr>
      <w:r w:rsidRPr="00AB4446">
        <w:rPr>
          <w:rFonts w:ascii="GHEA Grapalat" w:hAnsi="GHEA Grapalat"/>
          <w:position w:val="3"/>
        </w:rPr>
        <w:t xml:space="preserve">Հարկ </w:t>
      </w:r>
      <w:r w:rsidRPr="00AB4446">
        <w:rPr>
          <w:rFonts w:ascii="GHEA Grapalat" w:hAnsi="GHEA Grapalat"/>
          <w:position w:val="3"/>
          <w:lang w:val="es-ES_tradnl"/>
        </w:rPr>
        <w:t>d4600,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Բուսական աշխարհը</w:t>
      </w:r>
      <w:r w:rsidRPr="00AB4446">
        <w:rPr>
          <w:rFonts w:ascii="GHEA Grapalat" w:hAnsi="GHEA Grapalat"/>
          <w:position w:val="3"/>
          <w:lang w:val="es-ES_tradnl"/>
        </w:rPr>
        <w:t xml:space="preserve"> e220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Ատամները ատամնաթելով մաքրելը d5201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Սահունություն</w:t>
      </w:r>
      <w:r w:rsidRPr="00AB4446">
        <w:rPr>
          <w:rFonts w:ascii="GHEA Grapalat" w:hAnsi="GHEA Grapalat"/>
          <w:position w:val="3"/>
          <w:lang w:val="es-ES_tradnl"/>
        </w:rPr>
        <w:t xml:space="preserve"> b761, b340, b330, d140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Հեղուկ b650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Արյունալեցումներ b6702</w:t>
      </w:r>
    </w:p>
    <w:p w:rsidR="00E103A1" w:rsidRPr="00AB4446" w:rsidRDefault="00E103A1" w:rsidP="00355DC7">
      <w:pPr>
        <w:spacing w:after="120" w:line="240" w:lineRule="auto"/>
        <w:ind w:left="567" w:right="40" w:hanging="567"/>
        <w:rPr>
          <w:rFonts w:ascii="GHEA Grapalat" w:hAnsi="GHEA Grapalat"/>
          <w:position w:val="3"/>
        </w:rPr>
      </w:pPr>
      <w:r w:rsidRPr="00AB4446">
        <w:rPr>
          <w:rFonts w:ascii="GHEA Grapalat" w:hAnsi="GHEA Grapalat"/>
          <w:position w:val="3"/>
        </w:rPr>
        <w:t xml:space="preserve">Կենտրոնանալը b140, </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Կենտրոնացնելը d160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Ծալելը d640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Ձայնալարեր s3400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Աղբյուրակ (գաղտուն) s71001</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hAnsi="GHEA Grapalat"/>
          <w:position w:val="3"/>
        </w:rPr>
        <w:t>Սննդամթերք b4351, b1302, b525, b515, b510,</w:t>
      </w:r>
    </w:p>
    <w:p w:rsidR="00E103A1" w:rsidRPr="00AB4446" w:rsidRDefault="00E103A1" w:rsidP="00355DC7">
      <w:pPr>
        <w:spacing w:after="120" w:line="240" w:lineRule="auto"/>
        <w:ind w:left="567" w:right="40" w:hanging="567"/>
        <w:rPr>
          <w:rFonts w:ascii="GHEA Grapalat" w:hAnsi="GHEA Grapalat"/>
          <w:position w:val="3"/>
        </w:rPr>
      </w:pPr>
      <w:r w:rsidRPr="00AB4446">
        <w:rPr>
          <w:rFonts w:ascii="GHEA Grapalat" w:hAnsi="GHEA Grapalat"/>
          <w:position w:val="3"/>
        </w:rPr>
        <w:t>d4403, d1203, d860, d2204, d550, d6, e1651, e110</w:t>
      </w:r>
    </w:p>
    <w:p w:rsidR="00E103A1" w:rsidRPr="00AB4446" w:rsidRDefault="00E103A1" w:rsidP="00355DC7">
      <w:pPr>
        <w:spacing w:after="120" w:line="240" w:lineRule="auto"/>
        <w:ind w:left="567" w:right="40" w:hanging="567"/>
        <w:rPr>
          <w:rFonts w:ascii="GHEA Grapalat" w:eastAsia="Minion Pro" w:hAnsi="GHEA Grapalat" w:cs="Minion Pro"/>
        </w:rPr>
      </w:pPr>
      <w:r w:rsidRPr="00AB4446">
        <w:rPr>
          <w:rFonts w:ascii="GHEA Grapalat" w:eastAsia="Minion Pro" w:hAnsi="GHEA Grapalat" w:cs="Minion Pro"/>
        </w:rPr>
        <w:t xml:space="preserve">Սնունդ </w:t>
      </w:r>
      <w:r w:rsidRPr="00AB4446">
        <w:rPr>
          <w:rFonts w:ascii="GHEA Grapalat" w:hAnsi="GHEA Grapalat"/>
          <w:position w:val="3"/>
        </w:rPr>
        <w:t>b1302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lastRenderedPageBreak/>
        <w:t>Ոտք</w:t>
      </w:r>
      <w:r w:rsidRPr="00AB4446">
        <w:rPr>
          <w:rFonts w:ascii="GHEA Grapalat" w:hAnsi="GHEA Grapalat"/>
          <w:position w:val="3"/>
          <w:lang w:val="en-GB"/>
        </w:rPr>
        <w:t xml:space="preserve"> b760, s7502, d4553, d4350, d4106,</w:t>
      </w:r>
      <w:r w:rsidRPr="00AB4446">
        <w:rPr>
          <w:rFonts w:ascii="GHEA Grapalat" w:hAnsi="GHEA Grapalat"/>
          <w:position w:val="3"/>
        </w:rPr>
        <w:t xml:space="preserve"> </w:t>
      </w:r>
      <w:r w:rsidRPr="00AB4446">
        <w:rPr>
          <w:rFonts w:ascii="GHEA Grapalat" w:hAnsi="GHEA Grapalat"/>
          <w:position w:val="3"/>
          <w:lang w:val="en-GB"/>
        </w:rPr>
        <w:t>d450, d446</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Կոշիկներ</w:t>
      </w:r>
      <w:r w:rsidRPr="00AB4446">
        <w:rPr>
          <w:rFonts w:ascii="GHEA Grapalat" w:hAnsi="GHEA Grapalat"/>
          <w:position w:val="3"/>
          <w:lang w:val="en-GB"/>
        </w:rPr>
        <w:t xml:space="preserve"> d6500, d640, d540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Ուժը</w:t>
      </w:r>
      <w:r w:rsidRPr="00AB4446">
        <w:rPr>
          <w:rFonts w:ascii="GHEA Grapalat" w:hAnsi="GHEA Grapalat"/>
          <w:position w:val="3"/>
          <w:lang w:val="en-GB"/>
        </w:rPr>
        <w:t xml:space="preserve"> b1301,</w:t>
      </w:r>
      <w:r w:rsidRPr="00AB4446">
        <w:rPr>
          <w:rFonts w:ascii="GHEA Grapalat" w:hAnsi="GHEA Grapalat"/>
          <w:position w:val="3"/>
        </w:rPr>
        <w:t xml:space="preserve"> </w:t>
      </w:r>
      <w:r w:rsidRPr="00AB4446">
        <w:rPr>
          <w:rFonts w:ascii="GHEA Grapalat" w:hAnsi="GHEA Grapalat"/>
          <w:position w:val="3"/>
          <w:lang w:val="en-GB"/>
        </w:rPr>
        <w:t>b5100,  b730, b410, d4454,</w:t>
      </w:r>
      <w:r w:rsidRPr="00AB4446">
        <w:rPr>
          <w:rFonts w:ascii="GHEA Grapalat" w:hAnsi="GHEA Grapalat"/>
          <w:position w:val="3"/>
        </w:rPr>
        <w:t xml:space="preserve"> </w:t>
      </w:r>
      <w:r w:rsidRPr="00AB4446">
        <w:rPr>
          <w:rFonts w:ascii="GHEA Grapalat" w:hAnsi="GHEA Grapalat"/>
          <w:position w:val="3"/>
          <w:lang w:val="en-GB"/>
        </w:rPr>
        <w:t>d4350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Նախաբազուկ</w:t>
      </w:r>
      <w:r w:rsidRPr="00AB4446">
        <w:rPr>
          <w:rFonts w:ascii="GHEA Grapalat" w:hAnsi="GHEA Grapalat"/>
          <w:position w:val="3"/>
          <w:lang w:val="en-GB"/>
        </w:rPr>
        <w:t xml:space="preserve"> s7301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Պաշտոնապես</w:t>
      </w:r>
      <w:r w:rsidRPr="00AB4446">
        <w:rPr>
          <w:rFonts w:ascii="GHEA Grapalat" w:hAnsi="GHEA Grapalat"/>
          <w:lang w:val="en-GB"/>
        </w:rPr>
        <w:t xml:space="preserve"> d9201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Առաջացումը</w:t>
      </w:r>
      <w:r w:rsidRPr="00AB4446">
        <w:rPr>
          <w:rFonts w:ascii="GHEA Grapalat" w:hAnsi="GHEA Grapalat"/>
          <w:position w:val="3"/>
          <w:lang w:val="en-GB"/>
        </w:rPr>
        <w:t xml:space="preserve"> b820, b810, b164, b122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Ձ</w:t>
      </w:r>
      <w:r w:rsidR="009E6CB1" w:rsidRPr="00AB4446">
        <w:rPr>
          <w:rFonts w:ascii="GHEA Grapalat" w:hAnsi="GHEA Grapalat"/>
          <w:position w:val="3"/>
        </w:rPr>
        <w:t>և</w:t>
      </w:r>
      <w:r w:rsidRPr="00AB4446">
        <w:rPr>
          <w:rFonts w:ascii="GHEA Grapalat" w:hAnsi="GHEA Grapalat"/>
          <w:position w:val="3"/>
        </w:rPr>
        <w:t>ակերպելը</w:t>
      </w:r>
      <w:r w:rsidRPr="00AB4446">
        <w:rPr>
          <w:rFonts w:ascii="GHEA Grapalat" w:hAnsi="GHEA Grapalat"/>
          <w:position w:val="3"/>
          <w:lang w:val="en-GB"/>
        </w:rPr>
        <w:t xml:space="preserve"> d163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Խոռոչներ</w:t>
      </w:r>
      <w:r w:rsidRPr="00AB4446">
        <w:rPr>
          <w:rFonts w:ascii="GHEA Grapalat" w:hAnsi="GHEA Grapalat"/>
          <w:position w:val="3"/>
          <w:lang w:val="en-GB"/>
        </w:rPr>
        <w:t xml:space="preserve"> s3102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Խնամակալ</w:t>
      </w:r>
      <w:r w:rsidRPr="00AB4446">
        <w:rPr>
          <w:rFonts w:ascii="GHEA Grapalat" w:hAnsi="GHEA Grapalat"/>
          <w:position w:val="3"/>
          <w:lang w:val="en-GB"/>
        </w:rPr>
        <w:t xml:space="preserve"> d760, e310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Ազատություններ</w:t>
      </w:r>
      <w:r w:rsidRPr="00AB4446">
        <w:rPr>
          <w:rFonts w:ascii="GHEA Grapalat" w:hAnsi="GHEA Grapalat"/>
          <w:position w:val="3"/>
          <w:lang w:val="en-GB"/>
        </w:rPr>
        <w:t xml:space="preserve"> d950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Ընկեր</w:t>
      </w:r>
      <w:r w:rsidRPr="00AB4446">
        <w:rPr>
          <w:rFonts w:ascii="GHEA Grapalat" w:hAnsi="GHEA Grapalat"/>
          <w:position w:val="3"/>
          <w:lang w:val="en-GB"/>
        </w:rPr>
        <w:t xml:space="preserve"> d3503, d360, d345, d2201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Ընկերներ</w:t>
      </w:r>
      <w:r w:rsidRPr="00AB4446">
        <w:rPr>
          <w:rFonts w:ascii="GHEA Grapalat" w:hAnsi="GHEA Grapalat"/>
          <w:position w:val="3"/>
          <w:lang w:val="es-ES_tradnl"/>
        </w:rPr>
        <w:t xml:space="preserve"> d9205, d7, e57500, e420, e340,</w:t>
      </w:r>
      <w:r w:rsidRPr="00AB4446">
        <w:rPr>
          <w:rFonts w:ascii="GHEA Grapalat" w:hAnsi="GHEA Grapalat"/>
          <w:position w:val="3"/>
        </w:rPr>
        <w:t xml:space="preserve"> </w:t>
      </w:r>
      <w:r w:rsidRPr="00AB4446">
        <w:rPr>
          <w:rFonts w:ascii="GHEA Grapalat" w:hAnsi="GHEA Grapalat"/>
          <w:position w:val="3"/>
          <w:lang w:val="es-ES_tradnl"/>
        </w:rPr>
        <w:t>e320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Ընկերական</w:t>
      </w:r>
      <w:r w:rsidRPr="00AB4446">
        <w:rPr>
          <w:rFonts w:ascii="GHEA Grapalat" w:hAnsi="GHEA Grapalat"/>
          <w:position w:val="3"/>
          <w:lang w:val="es-ES_tradnl"/>
        </w:rPr>
        <w:t xml:space="preserve"> d7500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Ընկերություն</w:t>
      </w:r>
      <w:r w:rsidRPr="00AB4446">
        <w:rPr>
          <w:rFonts w:ascii="GHEA Grapalat" w:hAnsi="GHEA Grapalat"/>
          <w:position w:val="3"/>
          <w:lang w:val="es-ES_tradnl"/>
        </w:rPr>
        <w:t xml:space="preserve"> d7200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Ֆրիգիդություն</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Ճակատային</w:t>
      </w:r>
      <w:r w:rsidRPr="00AB4446">
        <w:rPr>
          <w:rFonts w:ascii="GHEA Grapalat" w:hAnsi="GHEA Grapalat"/>
          <w:position w:val="3"/>
          <w:lang w:val="es-ES_tradnl"/>
        </w:rPr>
        <w:t xml:space="preserve"> b164, s11000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Հոնքերը</w:t>
      </w:r>
      <w:r w:rsidRPr="00AB4446">
        <w:rPr>
          <w:rFonts w:ascii="GHEA Grapalat" w:hAnsi="GHEA Grapalat"/>
          <w:position w:val="3"/>
          <w:lang w:val="es-ES_tradnl"/>
        </w:rPr>
        <w:t xml:space="preserve"> </w:t>
      </w:r>
      <w:r w:rsidRPr="00AB4446">
        <w:rPr>
          <w:rFonts w:ascii="GHEA Grapalat" w:hAnsi="GHEA Grapalat"/>
          <w:position w:val="3"/>
        </w:rPr>
        <w:t>կիտելը</w:t>
      </w:r>
      <w:r w:rsidRPr="00AB4446">
        <w:rPr>
          <w:rFonts w:ascii="GHEA Grapalat" w:hAnsi="GHEA Grapalat"/>
          <w:position w:val="3"/>
          <w:lang w:val="es-ES_tradnl"/>
        </w:rPr>
        <w:t xml:space="preserve"> d3350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Ֆուգա</w:t>
      </w:r>
      <w:r w:rsidRPr="00AB4446">
        <w:rPr>
          <w:rFonts w:ascii="GHEA Grapalat" w:hAnsi="GHEA Grapalat"/>
          <w:position w:val="3"/>
          <w:lang w:val="es-ES_tradnl"/>
        </w:rPr>
        <w:t xml:space="preserve"> b1101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Կատարելը</w:t>
      </w:r>
      <w:r w:rsidRPr="00AB4446">
        <w:rPr>
          <w:rFonts w:ascii="GHEA Grapalat" w:hAnsi="GHEA Grapalat"/>
          <w:position w:val="3"/>
          <w:lang w:val="es-ES_tradnl"/>
        </w:rPr>
        <w:t xml:space="preserve"> d8301, d8251, d8201, d8151, d2302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Ֆինանսավորում</w:t>
      </w:r>
      <w:r w:rsidRPr="00AB4446">
        <w:rPr>
          <w:rFonts w:ascii="GHEA Grapalat" w:hAnsi="GHEA Grapalat"/>
          <w:position w:val="3"/>
          <w:lang w:val="es-ES_tradnl"/>
        </w:rPr>
        <w:t xml:space="preserve"> e5802, e5801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Կահավորելը</w:t>
      </w:r>
      <w:r w:rsidRPr="00AB4446">
        <w:rPr>
          <w:rFonts w:ascii="GHEA Grapalat" w:hAnsi="GHEA Grapalat"/>
          <w:position w:val="3"/>
          <w:lang w:val="es-ES_tradnl"/>
        </w:rPr>
        <w:t xml:space="preserve"> d610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Կահույք</w:t>
      </w:r>
      <w:r w:rsidRPr="00AB4446">
        <w:rPr>
          <w:rFonts w:ascii="GHEA Grapalat" w:hAnsi="GHEA Grapalat"/>
          <w:position w:val="3"/>
          <w:lang w:val="es-ES_tradnl"/>
        </w:rPr>
        <w:t xml:space="preserve"> d6102, d650, d2105, d2101,</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e1150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Փսխելու</w:t>
      </w:r>
      <w:r w:rsidRPr="00AB4446">
        <w:rPr>
          <w:rFonts w:ascii="GHEA Grapalat" w:hAnsi="GHEA Grapalat"/>
          <w:lang w:val="es-ES_tradnl"/>
        </w:rPr>
        <w:t xml:space="preserve"> </w:t>
      </w:r>
      <w:r w:rsidRPr="00AB4446">
        <w:rPr>
          <w:rFonts w:ascii="GHEA Grapalat" w:hAnsi="GHEA Grapalat"/>
        </w:rPr>
        <w:t>ռեֆլեքսը</w:t>
      </w:r>
      <w:r w:rsidRPr="00AB4446">
        <w:rPr>
          <w:rFonts w:ascii="GHEA Grapalat" w:hAnsi="GHEA Grapalat"/>
          <w:lang w:val="es-ES_tradnl"/>
        </w:rPr>
        <w:t xml:space="preserve"> b460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Քայլվածք</w:t>
      </w:r>
      <w:r w:rsidRPr="00AB4446">
        <w:rPr>
          <w:rFonts w:ascii="GHEA Grapalat" w:hAnsi="GHEA Grapalat"/>
          <w:position w:val="3"/>
          <w:lang w:val="es-ES_tradnl"/>
        </w:rPr>
        <w:t xml:space="preserve"> b1471, b770, b765, b760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Գալակտոռեա</w:t>
      </w:r>
      <w:r w:rsidRPr="00AB4446">
        <w:rPr>
          <w:rFonts w:ascii="GHEA Grapalat" w:hAnsi="GHEA Grapalat"/>
          <w:position w:val="3"/>
          <w:lang w:val="es-ES_tradnl"/>
        </w:rPr>
        <w:t xml:space="preserve"> b660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Լեղապարկ</w:t>
      </w:r>
      <w:r w:rsidRPr="00AB4446">
        <w:rPr>
          <w:rFonts w:ascii="GHEA Grapalat" w:hAnsi="GHEA Grapalat"/>
          <w:position w:val="3"/>
          <w:lang w:val="es-ES_tradnl"/>
        </w:rPr>
        <w:t xml:space="preserve"> s570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Խաղեր</w:t>
      </w:r>
      <w:r w:rsidRPr="00AB4446">
        <w:rPr>
          <w:rFonts w:ascii="GHEA Grapalat" w:hAnsi="GHEA Grapalat"/>
          <w:position w:val="3"/>
          <w:lang w:val="es-ES_tradnl"/>
        </w:rPr>
        <w:t xml:space="preserve"> d3504, d2103, d155, d920, d880, e11520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Գամետներ</w:t>
      </w:r>
      <w:r w:rsidRPr="00AB4446">
        <w:rPr>
          <w:rFonts w:ascii="GHEA Grapalat" w:hAnsi="GHEA Grapalat"/>
          <w:position w:val="3"/>
          <w:lang w:val="es-ES_tradnl"/>
        </w:rPr>
        <w:t xml:space="preserve"> b6600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Հիմային</w:t>
      </w:r>
      <w:r w:rsidRPr="00AB4446">
        <w:rPr>
          <w:rFonts w:ascii="GHEA Grapalat" w:hAnsi="GHEA Grapalat"/>
          <w:position w:val="3"/>
          <w:lang w:val="es-ES_tradnl"/>
        </w:rPr>
        <w:t>/</w:t>
      </w:r>
      <w:r w:rsidRPr="00AB4446">
        <w:rPr>
          <w:rFonts w:ascii="GHEA Grapalat" w:hAnsi="GHEA Grapalat"/>
          <w:position w:val="3"/>
          <w:lang w:val="en-GB"/>
        </w:rPr>
        <w:t>Ենթակեղ</w:t>
      </w:r>
      <w:r w:rsidR="009E6CB1" w:rsidRPr="00AB4446">
        <w:rPr>
          <w:rFonts w:ascii="GHEA Grapalat" w:hAnsi="GHEA Grapalat"/>
          <w:position w:val="3"/>
          <w:lang w:val="en-GB"/>
        </w:rPr>
        <w:t>և</w:t>
      </w:r>
      <w:r w:rsidRPr="00AB4446">
        <w:rPr>
          <w:rFonts w:ascii="GHEA Grapalat" w:hAnsi="GHEA Grapalat"/>
          <w:position w:val="3"/>
          <w:lang w:val="en-GB"/>
        </w:rPr>
        <w:t>ային</w:t>
      </w:r>
      <w:r w:rsidRPr="00AB4446">
        <w:rPr>
          <w:rFonts w:ascii="GHEA Grapalat" w:hAnsi="GHEA Grapalat"/>
          <w:position w:val="3"/>
          <w:lang w:val="es-ES_tradnl"/>
        </w:rPr>
        <w:t xml:space="preserve"> </w:t>
      </w:r>
      <w:r w:rsidRPr="00AB4446">
        <w:rPr>
          <w:rFonts w:ascii="GHEA Grapalat" w:hAnsi="GHEA Grapalat"/>
          <w:position w:val="3"/>
          <w:lang w:val="en-GB"/>
        </w:rPr>
        <w:t>հանգույցներ</w:t>
      </w:r>
      <w:r w:rsidRPr="00AB4446">
        <w:rPr>
          <w:rFonts w:ascii="GHEA Grapalat" w:hAnsi="GHEA Grapalat"/>
          <w:position w:val="3"/>
          <w:lang w:val="es-ES_tradnl"/>
        </w:rPr>
        <w:t xml:space="preserve"> s1103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Այգեգործությամբ</w:t>
      </w:r>
      <w:r w:rsidRPr="00AB4446">
        <w:rPr>
          <w:rFonts w:ascii="GHEA Grapalat" w:hAnsi="GHEA Grapalat"/>
          <w:position w:val="3"/>
          <w:lang w:val="es-ES_tradnl"/>
        </w:rPr>
        <w:t xml:space="preserve"> </w:t>
      </w:r>
      <w:r w:rsidRPr="00AB4446">
        <w:rPr>
          <w:rFonts w:ascii="GHEA Grapalat" w:hAnsi="GHEA Grapalat"/>
          <w:position w:val="3"/>
        </w:rPr>
        <w:t>զբաղվելը</w:t>
      </w:r>
      <w:r w:rsidRPr="00AB4446">
        <w:rPr>
          <w:rFonts w:ascii="GHEA Grapalat" w:hAnsi="GHEA Grapalat"/>
          <w:position w:val="3"/>
          <w:lang w:val="es-ES_tradnl"/>
        </w:rPr>
        <w:t xml:space="preserve"> d6505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Զգեստներ</w:t>
      </w:r>
      <w:r w:rsidRPr="00AB4446">
        <w:rPr>
          <w:rFonts w:ascii="GHEA Grapalat" w:hAnsi="GHEA Grapalat"/>
          <w:position w:val="3"/>
          <w:lang w:val="es-ES_tradnl"/>
        </w:rPr>
        <w:t xml:space="preserve"> d640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Գազերը</w:t>
      </w:r>
      <w:r w:rsidRPr="00AB4446">
        <w:rPr>
          <w:rFonts w:ascii="GHEA Grapalat" w:hAnsi="GHEA Grapalat"/>
          <w:position w:val="3"/>
          <w:lang w:val="es-ES_tradnl"/>
        </w:rPr>
        <w:t xml:space="preserve"> b535, e2600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Գազեր</w:t>
      </w:r>
      <w:r w:rsidRPr="00AB4446">
        <w:rPr>
          <w:rFonts w:ascii="GHEA Grapalat" w:hAnsi="GHEA Grapalat"/>
          <w:position w:val="3"/>
          <w:lang w:val="es-ES_tradnl"/>
        </w:rPr>
        <w:t xml:space="preserve"> b5254, b440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Գաստրո</w:t>
      </w:r>
      <w:r w:rsidRPr="00AB4446">
        <w:rPr>
          <w:rFonts w:ascii="GHEA Grapalat" w:hAnsi="GHEA Grapalat"/>
          <w:position w:val="3"/>
          <w:lang w:val="es-ES_tradnl"/>
        </w:rPr>
        <w:t xml:space="preserve"> b5106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Աղեստամոքսային</w:t>
      </w:r>
      <w:r w:rsidRPr="00AB4446">
        <w:rPr>
          <w:rFonts w:ascii="GHEA Grapalat" w:hAnsi="GHEA Grapalat"/>
          <w:position w:val="3"/>
          <w:lang w:val="es-ES_tradnl"/>
        </w:rPr>
        <w:t xml:space="preserve"> b5352, 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Հավաքել</w:t>
      </w:r>
      <w:r w:rsidRPr="00AB4446">
        <w:rPr>
          <w:rFonts w:ascii="GHEA Grapalat" w:hAnsi="GHEA Grapalat"/>
          <w:position w:val="3"/>
          <w:lang w:val="es-ES_tradnl"/>
        </w:rPr>
        <w:t xml:space="preserve"> d6201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Հավաքելը</w:t>
      </w:r>
      <w:r w:rsidRPr="00AB4446">
        <w:rPr>
          <w:rFonts w:ascii="GHEA Grapalat" w:hAnsi="GHEA Grapalat"/>
          <w:position w:val="3"/>
          <w:lang w:val="es-ES_tradnl"/>
        </w:rPr>
        <w:t xml:space="preserve"> d620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Հանդիպումներ</w:t>
      </w:r>
      <w:r w:rsidRPr="00AB4446">
        <w:rPr>
          <w:rFonts w:ascii="GHEA Grapalat" w:hAnsi="GHEA Grapalat"/>
          <w:position w:val="3"/>
          <w:lang w:val="es-ES_tradnl"/>
        </w:rPr>
        <w:t xml:space="preserve"> d9205, d9103, e465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Հայացք</w:t>
      </w:r>
      <w:r w:rsidRPr="00AB4446">
        <w:rPr>
          <w:rFonts w:ascii="GHEA Grapalat" w:hAnsi="GHEA Grapalat"/>
          <w:position w:val="3"/>
          <w:lang w:val="es-ES_tradnl"/>
        </w:rPr>
        <w:t xml:space="preserve"> b2101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Սեռը</w:t>
      </w:r>
      <w:r w:rsidRPr="00AB4446">
        <w:rPr>
          <w:rFonts w:ascii="GHEA Grapalat" w:hAnsi="GHEA Grapalat"/>
          <w:position w:val="3"/>
          <w:lang w:val="es-ES_tradnl"/>
        </w:rPr>
        <w:t xml:space="preserve"> e325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Սեռական</w:t>
      </w:r>
      <w:r w:rsidRPr="00AB4446">
        <w:rPr>
          <w:rFonts w:ascii="GHEA Grapalat" w:hAnsi="GHEA Grapalat"/>
          <w:position w:val="3"/>
          <w:lang w:val="es-ES_tradnl"/>
        </w:rPr>
        <w:t xml:space="preserve"> b640-b679</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Սեռական</w:t>
      </w:r>
      <w:r w:rsidRPr="00AB4446">
        <w:rPr>
          <w:rFonts w:ascii="GHEA Grapalat" w:hAnsi="GHEA Grapalat"/>
          <w:position w:val="3"/>
          <w:lang w:val="es-ES_tradnl"/>
        </w:rPr>
        <w:t xml:space="preserve"> </w:t>
      </w:r>
      <w:r w:rsidRPr="00AB4446">
        <w:rPr>
          <w:rFonts w:ascii="GHEA Grapalat" w:hAnsi="GHEA Grapalat"/>
          <w:position w:val="3"/>
        </w:rPr>
        <w:t>օրգանները</w:t>
      </w:r>
      <w:r w:rsidRPr="00AB4446">
        <w:rPr>
          <w:rFonts w:ascii="GHEA Grapalat" w:hAnsi="GHEA Grapalat"/>
          <w:position w:val="3"/>
          <w:lang w:val="es-ES_tradnl"/>
        </w:rPr>
        <w:t xml:space="preserve"> s6303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Սեռական</w:t>
      </w:r>
      <w:r w:rsidRPr="00AB4446">
        <w:rPr>
          <w:rFonts w:ascii="GHEA Grapalat" w:hAnsi="GHEA Grapalat"/>
          <w:position w:val="3"/>
          <w:lang w:val="es-ES_tradnl"/>
        </w:rPr>
        <w:t xml:space="preserve"> </w:t>
      </w:r>
      <w:r w:rsidRPr="00AB4446">
        <w:rPr>
          <w:rFonts w:ascii="GHEA Grapalat" w:hAnsi="GHEA Grapalat"/>
          <w:position w:val="3"/>
        </w:rPr>
        <w:t>օրգաններ</w:t>
      </w:r>
      <w:r w:rsidRPr="00AB4446">
        <w:rPr>
          <w:rFonts w:ascii="GHEA Grapalat" w:hAnsi="GHEA Grapalat"/>
          <w:position w:val="3"/>
          <w:lang w:val="es-ES_tradnl"/>
        </w:rPr>
        <w:t xml:space="preserve"> b6703, d520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Երկրաչափություն</w:t>
      </w:r>
      <w:r w:rsidRPr="00AB4446">
        <w:rPr>
          <w:rFonts w:ascii="GHEA Grapalat" w:hAnsi="GHEA Grapalat"/>
          <w:position w:val="3"/>
          <w:lang w:val="es-ES_tradnl"/>
        </w:rPr>
        <w:t xml:space="preserve"> d1721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Նշանախոսություն</w:t>
      </w:r>
      <w:r w:rsidRPr="00AB4446">
        <w:rPr>
          <w:rFonts w:ascii="GHEA Grapalat" w:hAnsi="GHEA Grapalat"/>
          <w:position w:val="3"/>
          <w:lang w:val="es-ES_tradnl"/>
        </w:rPr>
        <w:t xml:space="preserve"> b16713, b16703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Ժեստը</w:t>
      </w:r>
      <w:r w:rsidRPr="00AB4446">
        <w:rPr>
          <w:rFonts w:ascii="GHEA Grapalat" w:hAnsi="GHEA Grapalat"/>
          <w:position w:val="3"/>
          <w:lang w:val="es-ES_tradnl"/>
        </w:rPr>
        <w:t xml:space="preserve"> d130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Ժեստիկուլյացիա</w:t>
      </w:r>
      <w:r w:rsidRPr="00AB4446">
        <w:rPr>
          <w:rFonts w:ascii="GHEA Grapalat" w:hAnsi="GHEA Grapalat"/>
          <w:position w:val="3"/>
          <w:lang w:val="es-ES_tradnl"/>
        </w:rPr>
        <w:t xml:space="preserve"> b16713, b16703, d335, d315, d135</w:t>
      </w:r>
    </w:p>
    <w:p w:rsidR="00E103A1" w:rsidRPr="00AB4446" w:rsidRDefault="00E103A1" w:rsidP="00355DC7">
      <w:pPr>
        <w:spacing w:after="120" w:line="240" w:lineRule="auto"/>
        <w:ind w:left="567" w:right="40" w:hanging="567"/>
        <w:rPr>
          <w:rFonts w:ascii="GHEA Grapalat" w:hAnsi="GHEA Grapalat"/>
          <w:lang w:val="es-ES_tradnl"/>
        </w:rPr>
      </w:pPr>
    </w:p>
    <w:p w:rsidR="00E103A1" w:rsidRPr="00AB4446" w:rsidRDefault="00E103A1" w:rsidP="00355DC7">
      <w:pPr>
        <w:spacing w:after="120" w:line="240" w:lineRule="auto"/>
        <w:ind w:left="567" w:right="40" w:hanging="567"/>
        <w:rPr>
          <w:rFonts w:ascii="GHEA Grapalat" w:hAnsi="GHEA Grapalat"/>
          <w:lang w:val="es-ES_tradnl"/>
        </w:rPr>
      </w:pPr>
    </w:p>
    <w:p w:rsidR="00E103A1" w:rsidRPr="00AB4446" w:rsidRDefault="00E103A1" w:rsidP="00355DC7">
      <w:pPr>
        <w:spacing w:after="120" w:line="240" w:lineRule="auto"/>
        <w:ind w:left="567" w:right="40" w:hanging="567"/>
        <w:rPr>
          <w:rFonts w:ascii="GHEA Grapalat" w:hAnsi="GHEA Grapalat"/>
          <w:lang w:val="es-ES_tradnl"/>
        </w:rPr>
      </w:pP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Ժեստիկուլացիա</w:t>
      </w:r>
      <w:r w:rsidRPr="00AB4446">
        <w:rPr>
          <w:rFonts w:ascii="GHEA Grapalat" w:hAnsi="GHEA Grapalat"/>
          <w:lang w:val="es-ES_tradnl"/>
        </w:rPr>
        <w:t xml:space="preserve"> b1470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Գիգանտիզմ</w:t>
      </w:r>
      <w:r w:rsidRPr="00AB4446">
        <w:rPr>
          <w:rFonts w:ascii="GHEA Grapalat" w:hAnsi="GHEA Grapalat"/>
          <w:position w:val="3"/>
          <w:lang w:val="es-ES_tradnl"/>
        </w:rPr>
        <w:t xml:space="preserve"> b560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Տալ</w:t>
      </w:r>
      <w:r w:rsidRPr="00AB4446">
        <w:rPr>
          <w:rFonts w:ascii="GHEA Grapalat" w:hAnsi="GHEA Grapalat"/>
          <w:position w:val="3"/>
          <w:lang w:val="es-ES_tradnl"/>
        </w:rPr>
        <w:t xml:space="preserve"> d3352, d3101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Տալը d7104, d845, d2204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Գեղձ b555, b550, b545, b530, s5803,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s5802, s5801, s5800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Գեղձեր b4353, b215, b5, s820, s580, s510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Ներզատիչ b830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Գլխիկ s63050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Բաժակ d4301, d4300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Ակնոցներ e1251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Գունդ b535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Մռայլ b1265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Ձեռնոցներ d540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lastRenderedPageBreak/>
        <w:t>Գլյուկոզա b5401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Գլյուտեն b5153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Նպատակ b1472, b164, b160, d8803, d163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Նպատակաուղղված b160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Այցելել d920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Ապրանքներ d860, d650, d640, d630, d620,</w:t>
      </w:r>
      <w:r w:rsidRPr="00AB4446">
        <w:rPr>
          <w:rFonts w:ascii="GHEA Grapalat" w:hAnsi="GHEA Grapalat"/>
          <w:position w:val="3"/>
        </w:rPr>
        <w:t xml:space="preserve"> </w:t>
      </w:r>
      <w:r w:rsidRPr="00AB4446">
        <w:rPr>
          <w:rFonts w:ascii="GHEA Grapalat" w:hAnsi="GHEA Grapalat"/>
          <w:position w:val="3"/>
          <w:lang w:val="es-ES_tradnl"/>
        </w:rPr>
        <w:t>d610, e165,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Կառավարություն e5951, e5252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Պետական</w:t>
      </w:r>
      <w:r w:rsidRPr="00AB4446">
        <w:rPr>
          <w:rFonts w:ascii="GHEA Grapalat" w:hAnsi="GHEA Grapalat"/>
          <w:position w:val="3"/>
          <w:lang w:val="es-ES_tradnl"/>
        </w:rPr>
        <w:t xml:space="preserve"> d950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Քերականական</w:t>
      </w:r>
      <w:r w:rsidRPr="00AB4446">
        <w:rPr>
          <w:rFonts w:ascii="GHEA Grapalat" w:hAnsi="GHEA Grapalat"/>
          <w:position w:val="3"/>
          <w:lang w:val="es-ES_tradnl"/>
        </w:rPr>
        <w:t xml:space="preserve"> </w:t>
      </w:r>
      <w:r w:rsidRPr="00AB4446">
        <w:rPr>
          <w:rFonts w:ascii="GHEA Grapalat" w:hAnsi="GHEA Grapalat"/>
          <w:position w:val="3"/>
          <w:lang w:val="en-GB"/>
        </w:rPr>
        <w:t>կանոններ</w:t>
      </w:r>
      <w:r w:rsidRPr="00AB4446">
        <w:rPr>
          <w:rFonts w:ascii="GHEA Grapalat" w:hAnsi="GHEA Grapalat"/>
          <w:position w:val="3"/>
          <w:lang w:val="es-ES_tradnl"/>
        </w:rPr>
        <w:t xml:space="preserve"> d145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Քերականական</w:t>
      </w:r>
      <w:r w:rsidRPr="00AB4446">
        <w:rPr>
          <w:rFonts w:ascii="GHEA Grapalat" w:hAnsi="GHEA Grapalat"/>
          <w:position w:val="3"/>
          <w:lang w:val="es-ES_tradnl"/>
        </w:rPr>
        <w:t xml:space="preserve"> b1672, d1701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Տատիկներ</w:t>
      </w:r>
      <w:r w:rsidRPr="00AB4446">
        <w:rPr>
          <w:rFonts w:ascii="GHEA Grapalat" w:hAnsi="GHEA Grapalat"/>
          <w:position w:val="3"/>
          <w:lang w:val="es-ES_tradnl"/>
        </w:rPr>
        <w:t xml:space="preserve"> </w:t>
      </w:r>
      <w:r w:rsidR="009E6CB1" w:rsidRPr="00AB4446">
        <w:rPr>
          <w:rFonts w:ascii="GHEA Grapalat" w:hAnsi="GHEA Grapalat"/>
          <w:position w:val="3"/>
          <w:lang w:val="en-GB"/>
        </w:rPr>
        <w:t>և</w:t>
      </w:r>
      <w:r w:rsidRPr="00AB4446">
        <w:rPr>
          <w:rFonts w:ascii="GHEA Grapalat" w:hAnsi="GHEA Grapalat"/>
          <w:position w:val="3"/>
          <w:lang w:val="es-ES_tradnl"/>
        </w:rPr>
        <w:t xml:space="preserve"> </w:t>
      </w:r>
      <w:r w:rsidRPr="00AB4446">
        <w:rPr>
          <w:rFonts w:ascii="GHEA Grapalat" w:hAnsi="GHEA Grapalat"/>
          <w:position w:val="3"/>
          <w:lang w:val="en-GB"/>
        </w:rPr>
        <w:t>պապիկներ</w:t>
      </w:r>
      <w:r w:rsidRPr="00AB4446">
        <w:rPr>
          <w:rFonts w:ascii="GHEA Grapalat" w:hAnsi="GHEA Grapalat"/>
          <w:position w:val="3"/>
          <w:lang w:val="es-ES_tradnl"/>
        </w:rPr>
        <w:t xml:space="preserve"> d7603, e310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Գրույթ</w:t>
      </w:r>
      <w:r w:rsidRPr="00AB4446">
        <w:rPr>
          <w:rFonts w:ascii="GHEA Grapalat" w:hAnsi="GHEA Grapalat"/>
          <w:position w:val="3"/>
          <w:lang w:val="es-ES_tradnl"/>
        </w:rPr>
        <w:t>d1451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Գրաֆիկական</w:t>
      </w:r>
      <w:r w:rsidRPr="00AB4446">
        <w:rPr>
          <w:rFonts w:ascii="GHEA Grapalat" w:hAnsi="GHEA Grapalat"/>
          <w:position w:val="3"/>
          <w:lang w:val="es-ES_tradnl"/>
        </w:rPr>
        <w:t xml:space="preserve"> d3152, d1330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Գրաֆիկներ</w:t>
      </w:r>
      <w:r w:rsidRPr="00AB4446">
        <w:rPr>
          <w:rFonts w:ascii="GHEA Grapalat" w:hAnsi="GHEA Grapalat"/>
          <w:position w:val="3"/>
          <w:lang w:val="es-ES_tradnl"/>
        </w:rPr>
        <w:t xml:space="preserve"> d3152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Բռնել</w:t>
      </w:r>
      <w:r w:rsidRPr="00AB4446">
        <w:rPr>
          <w:rFonts w:ascii="GHEA Grapalat" w:hAnsi="GHEA Grapalat"/>
          <w:position w:val="3"/>
          <w:lang w:val="es-ES_tradnl"/>
        </w:rPr>
        <w:t xml:space="preserve"> d4455, d4452, d1402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Ընկալել</w:t>
      </w:r>
      <w:r w:rsidRPr="00AB4446">
        <w:rPr>
          <w:rFonts w:ascii="GHEA Grapalat" w:hAnsi="GHEA Grapalat"/>
          <w:position w:val="3"/>
          <w:lang w:val="es-ES_tradnl"/>
        </w:rPr>
        <w:t xml:space="preserve"> d1661, d440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Մանրախիճ</w:t>
      </w:r>
      <w:r w:rsidRPr="00AB4446">
        <w:rPr>
          <w:rFonts w:ascii="GHEA Grapalat" w:hAnsi="GHEA Grapalat"/>
          <w:position w:val="3"/>
          <w:lang w:val="es-ES_tradnl"/>
        </w:rPr>
        <w:t xml:space="preserve"> d4502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Գրավիս</w:t>
      </w:r>
      <w:r w:rsidRPr="00AB4446">
        <w:rPr>
          <w:rFonts w:ascii="GHEA Grapalat" w:hAnsi="GHEA Grapalat"/>
          <w:position w:val="3"/>
          <w:lang w:val="es-ES_tradnl"/>
        </w:rPr>
        <w:t xml:space="preserve"> b740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Ծանրություն</w:t>
      </w:r>
      <w:r w:rsidRPr="00AB4446">
        <w:rPr>
          <w:rFonts w:ascii="GHEA Grapalat" w:hAnsi="GHEA Grapalat"/>
          <w:position w:val="3"/>
          <w:lang w:val="es-ES_tradnl"/>
        </w:rPr>
        <w:t xml:space="preserve"> d410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Ողջույններ</w:t>
      </w:r>
      <w:r w:rsidRPr="00AB4446">
        <w:rPr>
          <w:rFonts w:ascii="GHEA Grapalat" w:hAnsi="GHEA Grapalat"/>
          <w:position w:val="3"/>
          <w:lang w:val="es-ES_tradnl"/>
        </w:rPr>
        <w:t xml:space="preserve"> d3500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Մանրացնել</w:t>
      </w:r>
      <w:r w:rsidRPr="00AB4446">
        <w:rPr>
          <w:rFonts w:ascii="GHEA Grapalat" w:hAnsi="GHEA Grapalat"/>
          <w:position w:val="3"/>
          <w:lang w:val="es-ES_tradnl"/>
        </w:rPr>
        <w:t xml:space="preserve"> b5102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Հավասարակշռություն</w:t>
      </w:r>
      <w:r w:rsidRPr="00AB4446">
        <w:rPr>
          <w:rFonts w:ascii="GHEA Grapalat" w:hAnsi="GHEA Grapalat"/>
          <w:position w:val="3"/>
          <w:lang w:val="es-ES_tradnl"/>
        </w:rPr>
        <w:t xml:space="preserve"> b2402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Մաքրել</w:t>
      </w:r>
      <w:r w:rsidRPr="00AB4446">
        <w:rPr>
          <w:rFonts w:ascii="GHEA Grapalat" w:hAnsi="GHEA Grapalat"/>
          <w:position w:val="3"/>
          <w:lang w:val="es-ES_tradnl"/>
        </w:rPr>
        <w:t xml:space="preserve"> d650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Մակերես</w:t>
      </w:r>
      <w:r w:rsidRPr="00AB4446">
        <w:rPr>
          <w:rFonts w:ascii="GHEA Grapalat" w:hAnsi="GHEA Grapalat"/>
          <w:position w:val="3"/>
          <w:lang w:val="es-ES_tradnl"/>
        </w:rPr>
        <w:t xml:space="preserve">, </w:t>
      </w:r>
      <w:r w:rsidRPr="00AB4446">
        <w:rPr>
          <w:rFonts w:ascii="GHEA Grapalat" w:hAnsi="GHEA Grapalat"/>
          <w:position w:val="3"/>
          <w:lang w:val="en-GB"/>
        </w:rPr>
        <w:t>ֆոն</w:t>
      </w:r>
      <w:r w:rsidRPr="00AB4446">
        <w:rPr>
          <w:rFonts w:ascii="GHEA Grapalat" w:hAnsi="GHEA Grapalat"/>
          <w:position w:val="3"/>
          <w:lang w:val="es-ES_tradnl"/>
        </w:rPr>
        <w:t xml:space="preserve"> b21022, b2301, d4556, d4554, d4553, d4552, d4305, d450, e1200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Խումբ</w:t>
      </w:r>
      <w:r w:rsidRPr="00AB4446">
        <w:rPr>
          <w:rFonts w:ascii="GHEA Grapalat" w:hAnsi="GHEA Grapalat"/>
          <w:position w:val="3"/>
          <w:lang w:val="es-ES_tradnl"/>
        </w:rPr>
        <w:t xml:space="preserve"> b7801, b765, d3504, d9202, d9201, d855, d332, d240, d220, d210, e1152, e460, e335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Խմբեր b780, b740, b735, b730, d9101,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d9100, d855, d850, e555, e215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Աճեցնել</w:t>
      </w:r>
      <w:r w:rsidRPr="00AB4446">
        <w:rPr>
          <w:rFonts w:ascii="GHEA Grapalat" w:hAnsi="GHEA Grapalat"/>
          <w:position w:val="3"/>
          <w:lang w:val="es-ES_tradnl"/>
        </w:rPr>
        <w:t xml:space="preserve"> d6505, d3152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Աճ</w:t>
      </w:r>
      <w:r w:rsidRPr="00AB4446">
        <w:rPr>
          <w:rFonts w:ascii="GHEA Grapalat" w:hAnsi="GHEA Grapalat"/>
          <w:position w:val="3"/>
          <w:lang w:val="es-ES_tradnl"/>
        </w:rPr>
        <w:t xml:space="preserve"> b860, b850, b117, b5, e2201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Խնամակալներ d760, e330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Ճաղաշարքեր e1553, e1503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lastRenderedPageBreak/>
        <w:t>Կռահել</w:t>
      </w:r>
      <w:r w:rsidRPr="00AB4446">
        <w:rPr>
          <w:rFonts w:ascii="GHEA Grapalat" w:hAnsi="GHEA Grapalat"/>
          <w:lang w:val="es-ES_tradnl"/>
        </w:rPr>
        <w:t xml:space="preserve"> d1631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Ղեկավարություն</w:t>
      </w:r>
      <w:r w:rsidRPr="00AB4446">
        <w:rPr>
          <w:rFonts w:ascii="GHEA Grapalat" w:hAnsi="GHEA Grapalat"/>
          <w:position w:val="3"/>
          <w:lang w:val="es-ES_tradnl"/>
        </w:rPr>
        <w:t xml:space="preserve"> d2300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Լնդեր</w:t>
      </w:r>
      <w:r w:rsidRPr="00AB4446">
        <w:rPr>
          <w:rFonts w:ascii="GHEA Grapalat" w:hAnsi="GHEA Grapalat"/>
          <w:position w:val="3"/>
          <w:lang w:val="es-ES_tradnl"/>
        </w:rPr>
        <w:t xml:space="preserve"> s3201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Կլկլալ</w:t>
      </w:r>
      <w:r w:rsidRPr="00AB4446">
        <w:rPr>
          <w:rFonts w:ascii="GHEA Grapalat" w:hAnsi="GHEA Grapalat"/>
          <w:position w:val="3"/>
          <w:lang w:val="es-ES_tradnl"/>
        </w:rPr>
        <w:t xml:space="preserve"> b3401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Համային</w:t>
      </w:r>
      <w:r w:rsidRPr="00AB4446">
        <w:rPr>
          <w:rFonts w:ascii="GHEA Grapalat" w:hAnsi="GHEA Grapalat"/>
          <w:position w:val="3"/>
          <w:lang w:val="es-ES_tradnl"/>
        </w:rPr>
        <w:t xml:space="preserve"> b250, b156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Մարմնամարզություն</w:t>
      </w:r>
      <w:r w:rsidRPr="00AB4446">
        <w:rPr>
          <w:rFonts w:ascii="GHEA Grapalat" w:hAnsi="GHEA Grapalat"/>
          <w:position w:val="3"/>
          <w:lang w:val="es-ES_tradnl"/>
        </w:rPr>
        <w:t xml:space="preserve"> d9201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Հեմատոլոգիական</w:t>
      </w:r>
      <w:r w:rsidRPr="00AB4446">
        <w:rPr>
          <w:rFonts w:ascii="GHEA Grapalat" w:hAnsi="GHEA Grapalat"/>
          <w:lang w:val="es-ES_tradnl"/>
        </w:rPr>
        <w:t xml:space="preserve"> b545, b4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Հեմոֆիլիա</w:t>
      </w:r>
      <w:r w:rsidRPr="00AB4446">
        <w:rPr>
          <w:rFonts w:ascii="GHEA Grapalat" w:hAnsi="GHEA Grapalat"/>
          <w:position w:val="3"/>
          <w:lang w:val="es-ES_tradnl"/>
        </w:rPr>
        <w:t xml:space="preserve"> b430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Մազեր</w:t>
      </w:r>
      <w:r w:rsidRPr="00AB4446">
        <w:rPr>
          <w:rFonts w:ascii="GHEA Grapalat" w:hAnsi="GHEA Grapalat"/>
          <w:position w:val="3"/>
          <w:lang w:val="es-ES_tradnl"/>
        </w:rPr>
        <w:t xml:space="preserve"> b55500, s840, d520, d510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Զգայախաբություն</w:t>
      </w:r>
      <w:r w:rsidRPr="00AB4446">
        <w:rPr>
          <w:rFonts w:ascii="GHEA Grapalat" w:hAnsi="GHEA Grapalat"/>
          <w:position w:val="3"/>
          <w:lang w:val="es-ES_tradnl"/>
        </w:rPr>
        <w:t xml:space="preserve"> b156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 xml:space="preserve">Ձեռք </w:t>
      </w:r>
      <w:r w:rsidRPr="00AB4446">
        <w:rPr>
          <w:rFonts w:ascii="GHEA Grapalat" w:hAnsi="GHEA Grapalat"/>
          <w:position w:val="3"/>
          <w:lang w:val="es-ES_tradnl"/>
        </w:rPr>
        <w:t>b1473, b1471, b1470, b760, s7302,</w:t>
      </w:r>
      <w:r w:rsidRPr="00AB4446">
        <w:rPr>
          <w:rFonts w:ascii="GHEA Grapalat" w:hAnsi="GHEA Grapalat"/>
          <w:position w:val="3"/>
        </w:rPr>
        <w:t xml:space="preserve"> </w:t>
      </w:r>
      <w:r w:rsidRPr="00AB4446">
        <w:rPr>
          <w:rFonts w:ascii="GHEA Grapalat" w:hAnsi="GHEA Grapalat"/>
          <w:position w:val="3"/>
          <w:lang w:val="es-ES_tradnl"/>
        </w:rPr>
        <w:t>d6400, d3350, d3150, d445, d440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Արհեստներ</w:t>
      </w:r>
      <w:r w:rsidRPr="00AB4446">
        <w:rPr>
          <w:rFonts w:ascii="GHEA Grapalat" w:hAnsi="GHEA Grapalat"/>
          <w:position w:val="3"/>
          <w:lang w:val="es-ES_tradnl"/>
        </w:rPr>
        <w:t xml:space="preserve"> d9203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Բռնակներ d 445, e1550, e1500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Բանեցնել</w:t>
      </w:r>
      <w:r w:rsidRPr="00AB4446">
        <w:rPr>
          <w:rFonts w:ascii="GHEA Grapalat" w:hAnsi="GHEA Grapalat"/>
          <w:position w:val="3"/>
          <w:lang w:val="es-ES_tradnl"/>
        </w:rPr>
        <w:t xml:space="preserve"> d430-d449, d2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Ձեռքեր</w:t>
      </w:r>
      <w:r w:rsidRPr="00AB4446">
        <w:rPr>
          <w:rFonts w:ascii="GHEA Grapalat" w:hAnsi="GHEA Grapalat"/>
          <w:position w:val="3"/>
          <w:lang w:val="es-ES_tradnl"/>
        </w:rPr>
        <w:t xml:space="preserve"> b28014, b16713, b16712, b16703, b16702, b7603, b730, b710, d4550, d4403, d4402, d4401, d4400, d1201, d445, d430, d510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Ձեռքովգրելու</w:t>
      </w:r>
      <w:r w:rsidRPr="00AB4446">
        <w:rPr>
          <w:rFonts w:ascii="GHEA Grapalat" w:hAnsi="GHEA Grapalat"/>
          <w:position w:val="3"/>
          <w:lang w:val="es-ES_tradnl"/>
        </w:rPr>
        <w:t xml:space="preserve"> e1251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Կախելը</w:t>
      </w:r>
      <w:r w:rsidRPr="00AB4446">
        <w:rPr>
          <w:rFonts w:ascii="GHEA Grapalat" w:hAnsi="GHEA Grapalat"/>
          <w:position w:val="3"/>
          <w:lang w:val="es-ES_tradnl"/>
        </w:rPr>
        <w:t xml:space="preserve"> d6400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Երջանկություն</w:t>
      </w:r>
      <w:r w:rsidRPr="00AB4446">
        <w:rPr>
          <w:rFonts w:ascii="GHEA Grapalat" w:hAnsi="GHEA Grapalat"/>
          <w:position w:val="3"/>
          <w:lang w:val="es-ES_tradnl"/>
        </w:rPr>
        <w:t xml:space="preserve"> b152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Հաստացումը</w:t>
      </w:r>
      <w:r w:rsidRPr="00AB4446">
        <w:rPr>
          <w:rFonts w:ascii="GHEA Grapalat" w:hAnsi="GHEA Grapalat"/>
          <w:position w:val="3"/>
          <w:lang w:val="es-ES_tradnl"/>
        </w:rPr>
        <w:t xml:space="preserve"> b810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Վնաս</w:t>
      </w:r>
      <w:r w:rsidRPr="00AB4446">
        <w:rPr>
          <w:rFonts w:ascii="GHEA Grapalat" w:hAnsi="GHEA Grapalat"/>
          <w:position w:val="3"/>
          <w:lang w:val="es-ES_tradnl"/>
        </w:rPr>
        <w:t xml:space="preserve"> d571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Վնասել</w:t>
      </w:r>
      <w:r w:rsidRPr="00AB4446">
        <w:rPr>
          <w:rFonts w:ascii="GHEA Grapalat" w:hAnsi="GHEA Grapalat"/>
          <w:position w:val="3"/>
          <w:lang w:val="es-ES_tradnl"/>
        </w:rPr>
        <w:t xml:space="preserve"> d570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Խզզոց</w:t>
      </w:r>
      <w:r w:rsidRPr="00AB4446">
        <w:rPr>
          <w:rFonts w:ascii="GHEA Grapalat" w:hAnsi="GHEA Grapalat"/>
          <w:position w:val="3"/>
          <w:lang w:val="es-ES_tradnl"/>
        </w:rPr>
        <w:t xml:space="preserve"> b3101, e2501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Հավաքելը</w:t>
      </w:r>
      <w:r w:rsidRPr="00AB4446">
        <w:rPr>
          <w:rFonts w:ascii="GHEA Grapalat" w:hAnsi="GHEA Grapalat"/>
          <w:position w:val="3"/>
          <w:lang w:val="es-ES_tradnl"/>
        </w:rPr>
        <w:t xml:space="preserve"> d6201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Ատելությունը</w:t>
      </w:r>
      <w:r w:rsidRPr="00AB4446">
        <w:rPr>
          <w:rFonts w:ascii="GHEA Grapalat" w:hAnsi="GHEA Grapalat"/>
          <w:position w:val="3"/>
          <w:lang w:val="es-ES_tradnl"/>
        </w:rPr>
        <w:t xml:space="preserve"> b152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Կքանստած</w:t>
      </w:r>
      <w:r w:rsidRPr="00AB4446">
        <w:rPr>
          <w:rFonts w:ascii="GHEA Grapalat" w:hAnsi="GHEA Grapalat"/>
          <w:position w:val="3"/>
          <w:lang w:val="es-ES_tradnl"/>
        </w:rPr>
        <w:t xml:space="preserve"> d4101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Վտանգավոր</w:t>
      </w:r>
      <w:r w:rsidRPr="00AB4446">
        <w:rPr>
          <w:rFonts w:ascii="GHEA Grapalat" w:hAnsi="GHEA Grapalat"/>
          <w:position w:val="3"/>
          <w:lang w:val="es-ES_tradnl"/>
        </w:rPr>
        <w:t xml:space="preserve"> d571, e1553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Գլուխ</w:t>
      </w:r>
      <w:r w:rsidRPr="00AB4446">
        <w:rPr>
          <w:rFonts w:ascii="GHEA Grapalat" w:hAnsi="GHEA Grapalat"/>
          <w:position w:val="3"/>
          <w:lang w:val="es-ES_tradnl"/>
        </w:rPr>
        <w:t xml:space="preserve"> b28010, b7653, s8100, s710, d4155,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d5401, d5400, d5202, d430, d335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Գլխարկ</w:t>
      </w:r>
      <w:r w:rsidRPr="00AB4446">
        <w:rPr>
          <w:rFonts w:ascii="GHEA Grapalat" w:hAnsi="GHEA Grapalat"/>
          <w:position w:val="3"/>
          <w:lang w:val="es-ES_tradnl"/>
        </w:rPr>
        <w:t xml:space="preserve"> d5401, d5400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Առողջացման</w:t>
      </w:r>
      <w:r w:rsidRPr="00AB4446">
        <w:rPr>
          <w:rFonts w:ascii="GHEA Grapalat" w:hAnsi="GHEA Grapalat"/>
          <w:position w:val="3"/>
          <w:lang w:val="es-ES_tradnl"/>
        </w:rPr>
        <w:t xml:space="preserve"> b820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Առողջություն</w:t>
      </w:r>
      <w:r w:rsidRPr="00AB4446">
        <w:rPr>
          <w:rFonts w:ascii="GHEA Grapalat" w:hAnsi="GHEA Grapalat"/>
          <w:position w:val="3"/>
          <w:lang w:val="es-ES_tradnl"/>
        </w:rPr>
        <w:t xml:space="preserve"> d6506, d815, d660, d5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Առողջ</w:t>
      </w:r>
      <w:r w:rsidRPr="00AB4446">
        <w:rPr>
          <w:rFonts w:ascii="GHEA Grapalat" w:hAnsi="GHEA Grapalat"/>
          <w:position w:val="3"/>
          <w:lang w:val="es-ES_tradnl"/>
        </w:rPr>
        <w:t xml:space="preserve"> e580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Լսվել</w:t>
      </w:r>
      <w:r w:rsidRPr="00AB4446">
        <w:rPr>
          <w:rFonts w:ascii="GHEA Grapalat" w:hAnsi="GHEA Grapalat"/>
          <w:position w:val="3"/>
          <w:lang w:val="es-ES_tradnl"/>
        </w:rPr>
        <w:t xml:space="preserve"> e250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Լսողական</w:t>
      </w:r>
      <w:r w:rsidRPr="00AB4446">
        <w:rPr>
          <w:rFonts w:ascii="GHEA Grapalat" w:hAnsi="GHEA Grapalat"/>
          <w:position w:val="3"/>
          <w:lang w:val="es-ES_tradnl"/>
        </w:rPr>
        <w:t xml:space="preserve"> d115, e5500, e1251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Սիրտ b4, s4100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Շոգ b5501, b2700, d630, e2250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Տաքացնել d6300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Ծանրաբեռնված d240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Հասակ d3152, e2252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Օգնություն d2402, e340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Օգնելը d6606, d6604, d6603, d6602,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d6600, d6507, d6406, d6302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Կիսակուրություն b210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Հեմիպարեզ</w:t>
      </w:r>
      <w:r w:rsidRPr="00AB4446">
        <w:rPr>
          <w:rFonts w:ascii="GHEA Grapalat" w:hAnsi="GHEA Grapalat"/>
          <w:position w:val="3"/>
          <w:lang w:val="es-ES_tradnl"/>
        </w:rPr>
        <w:t xml:space="preserve"> b7401, b7352, b7302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Հեմիպլեգիա</w:t>
      </w:r>
      <w:r w:rsidRPr="00AB4446">
        <w:rPr>
          <w:rFonts w:ascii="GHEA Grapalat" w:hAnsi="GHEA Grapalat"/>
          <w:lang w:val="es-ES_tradnl"/>
        </w:rPr>
        <w:t xml:space="preserve"> b7401, b7352, b730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Հեմիպլեգիկ</w:t>
      </w:r>
      <w:r w:rsidRPr="00AB4446">
        <w:rPr>
          <w:rFonts w:ascii="GHEA Grapalat" w:hAnsi="GHEA Grapalat"/>
          <w:position w:val="3"/>
          <w:lang w:val="es-ES_tradnl"/>
        </w:rPr>
        <w:t xml:space="preserve"> b770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Խոտաբույսեր</w:t>
      </w:r>
      <w:r w:rsidRPr="00AB4446">
        <w:rPr>
          <w:rFonts w:ascii="GHEA Grapalat" w:hAnsi="GHEA Grapalat"/>
          <w:position w:val="3"/>
          <w:lang w:val="es-ES_tradnl"/>
        </w:rPr>
        <w:t xml:space="preserve"> e1100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Ժառանգություն</w:t>
      </w:r>
      <w:r w:rsidRPr="00AB4446">
        <w:rPr>
          <w:rFonts w:ascii="GHEA Grapalat" w:hAnsi="GHEA Grapalat"/>
          <w:position w:val="3"/>
          <w:lang w:val="es-ES_tradnl"/>
        </w:rPr>
        <w:t xml:space="preserve"> e5202, e5201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Պահմտոցի</w:t>
      </w:r>
      <w:r w:rsidRPr="00AB4446">
        <w:rPr>
          <w:rFonts w:ascii="GHEA Grapalat" w:hAnsi="GHEA Grapalat"/>
          <w:position w:val="3"/>
          <w:lang w:val="es-ES_tradnl"/>
        </w:rPr>
        <w:t xml:space="preserve"> d9200, d2103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Կոնքազդր</w:t>
      </w:r>
      <w:r w:rsidRPr="00AB4446">
        <w:rPr>
          <w:rFonts w:ascii="GHEA Grapalat" w:hAnsi="GHEA Grapalat"/>
          <w:position w:val="3"/>
          <w:lang w:val="es-ES_tradnl"/>
        </w:rPr>
        <w:t xml:space="preserve"> b28016, b715, b710, s75001, d430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Աշխատանքի</w:t>
      </w:r>
      <w:r w:rsidRPr="00AB4446">
        <w:rPr>
          <w:rFonts w:ascii="GHEA Grapalat" w:hAnsi="GHEA Grapalat"/>
          <w:position w:val="3"/>
          <w:lang w:val="es-ES_tradnl"/>
        </w:rPr>
        <w:t xml:space="preserve"> </w:t>
      </w:r>
      <w:r w:rsidRPr="00AB4446">
        <w:rPr>
          <w:rFonts w:ascii="GHEA Grapalat" w:hAnsi="GHEA Grapalat"/>
          <w:position w:val="3"/>
          <w:lang w:val="en-GB"/>
        </w:rPr>
        <w:t>ընդունվելը</w:t>
      </w:r>
      <w:r w:rsidRPr="00AB4446">
        <w:rPr>
          <w:rFonts w:ascii="GHEA Grapalat" w:hAnsi="GHEA Grapalat"/>
          <w:position w:val="3"/>
          <w:lang w:val="es-ES_tradnl"/>
        </w:rPr>
        <w:t xml:space="preserve"> d845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Ֆշշոց</w:t>
      </w:r>
      <w:r w:rsidRPr="00AB4446">
        <w:rPr>
          <w:rFonts w:ascii="GHEA Grapalat" w:hAnsi="GHEA Grapalat"/>
          <w:position w:val="3"/>
          <w:lang w:val="es-ES_tradnl"/>
        </w:rPr>
        <w:t xml:space="preserve"> b2400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Խփելը</w:t>
      </w:r>
      <w:r w:rsidRPr="00AB4446">
        <w:rPr>
          <w:rFonts w:ascii="GHEA Grapalat" w:hAnsi="GHEA Grapalat"/>
          <w:position w:val="3"/>
          <w:lang w:val="es-ES_tradnl"/>
        </w:rPr>
        <w:t xml:space="preserve"> d131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Խռպոտություն</w:t>
      </w:r>
      <w:r w:rsidRPr="00AB4446">
        <w:rPr>
          <w:rFonts w:ascii="GHEA Grapalat" w:hAnsi="GHEA Grapalat"/>
          <w:position w:val="3"/>
          <w:lang w:val="es-ES_tradnl"/>
        </w:rPr>
        <w:t xml:space="preserve"> b310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Սիրելի</w:t>
      </w:r>
      <w:r w:rsidRPr="00AB4446">
        <w:rPr>
          <w:rFonts w:ascii="GHEA Grapalat" w:hAnsi="GHEA Grapalat"/>
          <w:position w:val="3"/>
          <w:lang w:val="es-ES_tradnl"/>
        </w:rPr>
        <w:t xml:space="preserve"> </w:t>
      </w:r>
      <w:r w:rsidRPr="00AB4446">
        <w:rPr>
          <w:rFonts w:ascii="GHEA Grapalat" w:hAnsi="GHEA Grapalat"/>
          <w:position w:val="3"/>
          <w:lang w:val="en-GB"/>
        </w:rPr>
        <w:t>զբաղմունքներ</w:t>
      </w:r>
      <w:r w:rsidRPr="00AB4446">
        <w:rPr>
          <w:rFonts w:ascii="GHEA Grapalat" w:hAnsi="GHEA Grapalat"/>
          <w:position w:val="3"/>
          <w:lang w:val="es-ES_tradnl"/>
        </w:rPr>
        <w:t xml:space="preserve"> d920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Տուն</w:t>
      </w:r>
      <w:r w:rsidRPr="00AB4446">
        <w:rPr>
          <w:rFonts w:ascii="GHEA Grapalat" w:hAnsi="GHEA Grapalat"/>
          <w:position w:val="3"/>
          <w:lang w:val="es-ES_tradnl"/>
        </w:rPr>
        <w:t xml:space="preserve"> d6601, d2305, d2302, d2204, d855, d815, d810, d460, e57501, e5802, e5801, e5800, e155, e3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Անտուն e5250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Հուսառատ</w:t>
      </w:r>
      <w:r w:rsidRPr="00AB4446">
        <w:rPr>
          <w:rFonts w:ascii="GHEA Grapalat" w:hAnsi="GHEA Grapalat"/>
          <w:position w:val="3"/>
          <w:lang w:val="es-ES_tradnl"/>
        </w:rPr>
        <w:t xml:space="preserve"> b1265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Թռչկոտելը</w:t>
      </w:r>
      <w:r w:rsidRPr="00AB4446">
        <w:rPr>
          <w:rFonts w:ascii="GHEA Grapalat" w:hAnsi="GHEA Grapalat"/>
          <w:position w:val="3"/>
          <w:lang w:val="es-ES_tradnl"/>
        </w:rPr>
        <w:t xml:space="preserve"> d4553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Հորմոնային</w:t>
      </w:r>
      <w:r w:rsidRPr="00AB4446">
        <w:rPr>
          <w:rFonts w:ascii="GHEA Grapalat" w:hAnsi="GHEA Grapalat"/>
          <w:position w:val="3"/>
          <w:lang w:val="es-ES_tradnl"/>
        </w:rPr>
        <w:t xml:space="preserve">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Հիվանդանոցներ e5802, e5801, e5800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Շոգի b6702, d5700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Տուն</w:t>
      </w:r>
      <w:r w:rsidRPr="00AB4446">
        <w:rPr>
          <w:rFonts w:ascii="GHEA Grapalat" w:hAnsi="GHEA Grapalat"/>
          <w:position w:val="3"/>
          <w:lang w:val="es-ES_tradnl"/>
        </w:rPr>
        <w:t xml:space="preserve"> d7503, d660, d650, d640, d610, d460, e5150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Տնային</w:t>
      </w:r>
      <w:r w:rsidRPr="00AB4446">
        <w:rPr>
          <w:rFonts w:ascii="GHEA Grapalat" w:hAnsi="GHEA Grapalat"/>
          <w:position w:val="3"/>
          <w:lang w:val="es-ES_tradnl"/>
        </w:rPr>
        <w:t xml:space="preserve"> </w:t>
      </w:r>
      <w:r w:rsidRPr="00AB4446">
        <w:rPr>
          <w:rFonts w:ascii="GHEA Grapalat" w:hAnsi="GHEA Grapalat"/>
          <w:position w:val="3"/>
          <w:lang w:val="en-GB"/>
        </w:rPr>
        <w:t>գործեր</w:t>
      </w:r>
      <w:r w:rsidRPr="00AB4446">
        <w:rPr>
          <w:rFonts w:ascii="GHEA Grapalat" w:hAnsi="GHEA Grapalat"/>
          <w:position w:val="3"/>
          <w:lang w:val="es-ES_tradnl"/>
        </w:rPr>
        <w:t xml:space="preserve"> </w:t>
      </w:r>
      <w:r w:rsidRPr="00AB4446">
        <w:rPr>
          <w:rFonts w:ascii="GHEA Grapalat" w:hAnsi="GHEA Grapalat"/>
          <w:position w:val="3"/>
          <w:lang w:val="en-GB"/>
        </w:rPr>
        <w:t>անել</w:t>
      </w:r>
      <w:r w:rsidRPr="00AB4446">
        <w:rPr>
          <w:rFonts w:ascii="GHEA Grapalat" w:hAnsi="GHEA Grapalat"/>
          <w:position w:val="3"/>
          <w:lang w:val="es-ES_tradnl"/>
        </w:rPr>
        <w:t xml:space="preserve"> d6504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Տներ</w:t>
      </w:r>
      <w:r w:rsidRPr="00AB4446">
        <w:rPr>
          <w:rFonts w:ascii="GHEA Grapalat" w:hAnsi="GHEA Grapalat"/>
          <w:position w:val="3"/>
          <w:lang w:val="es-ES_tradnl"/>
        </w:rPr>
        <w:t xml:space="preserve"> e5250, e1651, e1450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Տնային</w:t>
      </w:r>
      <w:r w:rsidRPr="00AB4446">
        <w:rPr>
          <w:rFonts w:ascii="GHEA Grapalat" w:hAnsi="GHEA Grapalat"/>
          <w:position w:val="3"/>
          <w:lang w:val="es-ES_tradnl"/>
        </w:rPr>
        <w:t xml:space="preserve"> </w:t>
      </w:r>
      <w:r w:rsidRPr="00AB4446">
        <w:rPr>
          <w:rFonts w:ascii="GHEA Grapalat" w:hAnsi="GHEA Grapalat"/>
          <w:position w:val="3"/>
          <w:lang w:val="en-GB"/>
        </w:rPr>
        <w:t>գործեր</w:t>
      </w:r>
      <w:r w:rsidRPr="00AB4446">
        <w:rPr>
          <w:rFonts w:ascii="GHEA Grapalat" w:hAnsi="GHEA Grapalat"/>
          <w:position w:val="3"/>
          <w:lang w:val="es-ES_tradnl"/>
        </w:rPr>
        <w:t xml:space="preserve"> d650, d640, d630, e5100, e575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Բնակապահովում</w:t>
      </w:r>
      <w:r w:rsidRPr="00AB4446">
        <w:rPr>
          <w:rFonts w:ascii="GHEA Grapalat" w:hAnsi="GHEA Grapalat"/>
          <w:position w:val="3"/>
          <w:lang w:val="es-ES_tradnl"/>
        </w:rPr>
        <w:t xml:space="preserve"> e525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Մարդու</w:t>
      </w:r>
      <w:r w:rsidRPr="00AB4446">
        <w:rPr>
          <w:rFonts w:ascii="GHEA Grapalat" w:hAnsi="GHEA Grapalat"/>
          <w:position w:val="3"/>
          <w:lang w:val="es-ES_tradnl"/>
        </w:rPr>
        <w:t xml:space="preserve"> d3100, d1600, d475, d470, d115, d950, d940, d530, e5900, e4, e2, e1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Մարդլինելը d940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Մարդկանց d4703, e235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Խոնավություն e2601, e2600, e225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Բլբլալիս</w:t>
      </w:r>
      <w:r w:rsidRPr="00AB4446">
        <w:rPr>
          <w:rFonts w:ascii="GHEA Grapalat" w:hAnsi="GHEA Grapalat"/>
          <w:position w:val="3"/>
          <w:lang w:val="es-ES_tradnl"/>
        </w:rPr>
        <w:t xml:space="preserve"> b340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Հեղձություն</w:t>
      </w:r>
      <w:r w:rsidRPr="00AB4446">
        <w:rPr>
          <w:rFonts w:ascii="GHEA Grapalat" w:hAnsi="GHEA Grapalat"/>
          <w:position w:val="3"/>
          <w:lang w:val="es-ES_tradnl"/>
        </w:rPr>
        <w:t xml:space="preserve"> b460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Ամուսին</w:t>
      </w:r>
      <w:r w:rsidRPr="00AB4446">
        <w:rPr>
          <w:rFonts w:ascii="GHEA Grapalat" w:hAnsi="GHEA Grapalat"/>
          <w:position w:val="3"/>
          <w:lang w:val="es-ES_tradnl"/>
        </w:rPr>
        <w:t xml:space="preserve"> d770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Հարպտղային</w:t>
      </w:r>
      <w:r w:rsidRPr="00AB4446">
        <w:rPr>
          <w:rFonts w:ascii="GHEA Grapalat" w:hAnsi="GHEA Grapalat"/>
          <w:position w:val="3"/>
          <w:lang w:val="es-ES_tradnl"/>
        </w:rPr>
        <w:t xml:space="preserve"> </w:t>
      </w:r>
      <w:r w:rsidRPr="00AB4446">
        <w:rPr>
          <w:rFonts w:ascii="GHEA Grapalat" w:hAnsi="GHEA Grapalat"/>
          <w:position w:val="3"/>
          <w:lang w:val="en-GB"/>
        </w:rPr>
        <w:t>ջրերի</w:t>
      </w:r>
      <w:r w:rsidRPr="00AB4446">
        <w:rPr>
          <w:rFonts w:ascii="GHEA Grapalat" w:hAnsi="GHEA Grapalat"/>
          <w:position w:val="3"/>
          <w:lang w:val="es-ES_tradnl"/>
        </w:rPr>
        <w:t xml:space="preserve"> </w:t>
      </w:r>
      <w:r w:rsidRPr="00AB4446">
        <w:rPr>
          <w:rFonts w:ascii="GHEA Grapalat" w:hAnsi="GHEA Grapalat"/>
          <w:position w:val="3"/>
          <w:lang w:val="en-GB"/>
        </w:rPr>
        <w:t>գերառատություն</w:t>
      </w:r>
      <w:r w:rsidRPr="00AB4446">
        <w:rPr>
          <w:rFonts w:ascii="GHEA Grapalat" w:hAnsi="GHEA Grapalat"/>
          <w:position w:val="3"/>
          <w:lang w:val="es-ES_tradnl"/>
        </w:rPr>
        <w:t xml:space="preserve"> b660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Խոնավացում</w:t>
      </w:r>
      <w:r w:rsidRPr="00AB4446">
        <w:rPr>
          <w:rFonts w:ascii="GHEA Grapalat" w:hAnsi="GHEA Grapalat"/>
          <w:position w:val="3"/>
          <w:lang w:val="es-ES_tradnl"/>
        </w:rPr>
        <w:t xml:space="preserve"> d5200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Ջրային</w:t>
      </w:r>
      <w:r w:rsidRPr="00AB4446">
        <w:rPr>
          <w:rFonts w:ascii="GHEA Grapalat" w:hAnsi="GHEA Grapalat"/>
          <w:position w:val="3"/>
          <w:lang w:val="es-ES_tradnl"/>
        </w:rPr>
        <w:t xml:space="preserve"> </w:t>
      </w:r>
      <w:r w:rsidRPr="00AB4446">
        <w:rPr>
          <w:rFonts w:ascii="GHEA Grapalat" w:hAnsi="GHEA Grapalat"/>
          <w:position w:val="3"/>
        </w:rPr>
        <w:t>մարմիններ</w:t>
      </w:r>
      <w:r w:rsidRPr="00AB4446">
        <w:rPr>
          <w:rFonts w:ascii="GHEA Grapalat" w:hAnsi="GHEA Grapalat"/>
          <w:position w:val="3"/>
          <w:lang w:val="es-ES_tradnl"/>
        </w:rPr>
        <w:t xml:space="preserve"> e210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Հիդրոնեֆրոզ</w:t>
      </w:r>
      <w:r w:rsidRPr="00AB4446">
        <w:rPr>
          <w:rFonts w:ascii="GHEA Grapalat" w:hAnsi="GHEA Grapalat"/>
          <w:position w:val="3"/>
          <w:lang w:val="es-ES_tradnl"/>
        </w:rPr>
        <w:t xml:space="preserve"> b610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Հիգիենա</w:t>
      </w:r>
      <w:r w:rsidRPr="00AB4446">
        <w:rPr>
          <w:rFonts w:ascii="GHEA Grapalat" w:hAnsi="GHEA Grapalat"/>
          <w:position w:val="3"/>
          <w:lang w:val="es-ES_tradnl"/>
        </w:rPr>
        <w:t xml:space="preserve"> d5205 d5201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Հիպերէսթեզիա b2702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Հհիպալգեզիա b2703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Գերթթվայնություն 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Հիպերադրենալիզմ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Հիպերէսթեզիա b2702, b265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Հիպերալգեզիա b280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Հիպերկալցեմիա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Հիպերգոնադիզմ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Հիպերկալեմիա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Հիպերմենոռեա b6502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s-ES_tradnl"/>
        </w:rPr>
        <w:t>Հեռատեսություն b210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Գերշարժունակություն b710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Գերակտիվություն 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Հիպերռնգայնություն b310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w:t>
      </w:r>
      <w:r w:rsidRPr="00AB4446">
        <w:rPr>
          <w:rFonts w:ascii="GHEA Grapalat" w:hAnsi="GHEA Grapalat"/>
          <w:position w:val="3"/>
          <w:lang w:val="es-ES_tradnl"/>
        </w:rPr>
        <w:t>իպերնատրեմիա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Հիպերպարատիրեոզ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lastRenderedPageBreak/>
        <w:t>Հիպերպաթիա b2703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Հիպոպիտուիտարիզմ</w:t>
      </w:r>
      <w:r w:rsidRPr="00AB4446">
        <w:rPr>
          <w:rFonts w:ascii="GHEA Grapalat" w:hAnsi="GHEA Grapalat"/>
          <w:position w:val="3"/>
          <w:lang w:val="es-ES_tradnl"/>
        </w:rPr>
        <w:t xml:space="preserve">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Գերզգայունություն</w:t>
      </w:r>
      <w:r w:rsidRPr="00AB4446">
        <w:rPr>
          <w:rFonts w:ascii="GHEA Grapalat" w:hAnsi="GHEA Grapalat"/>
          <w:position w:val="3"/>
          <w:lang w:val="es-ES_tradnl"/>
        </w:rPr>
        <w:t xml:space="preserve"> b5153, b4351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b21020, b435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Գերքնություն</w:t>
      </w:r>
      <w:r w:rsidRPr="00AB4446">
        <w:rPr>
          <w:rFonts w:ascii="GHEA Grapalat" w:hAnsi="GHEA Grapalat"/>
          <w:position w:val="3"/>
          <w:lang w:val="es-ES_tradnl"/>
        </w:rPr>
        <w:t xml:space="preserve"> b134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Հիպերտոնիա</w:t>
      </w:r>
      <w:r w:rsidRPr="00AB4446">
        <w:rPr>
          <w:rFonts w:ascii="GHEA Grapalat" w:hAnsi="GHEA Grapalat"/>
          <w:position w:val="3"/>
          <w:lang w:val="es-ES_tradnl"/>
        </w:rPr>
        <w:t xml:space="preserve"> b420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Գերտաքացում</w:t>
      </w:r>
      <w:r w:rsidRPr="00AB4446">
        <w:rPr>
          <w:rFonts w:ascii="GHEA Grapalat" w:hAnsi="GHEA Grapalat"/>
          <w:position w:val="3"/>
          <w:lang w:val="es-ES_tradnl"/>
        </w:rPr>
        <w:t xml:space="preserve"> b550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Հիպերթիրեոզ</w:t>
      </w:r>
      <w:r w:rsidRPr="00AB4446">
        <w:rPr>
          <w:rFonts w:ascii="GHEA Grapalat" w:hAnsi="GHEA Grapalat"/>
          <w:position w:val="3"/>
          <w:lang w:val="es-ES_tradnl"/>
        </w:rPr>
        <w:t xml:space="preserve"> b5400,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Հիպերտոնուս</w:t>
      </w:r>
      <w:r w:rsidRPr="00AB4446">
        <w:rPr>
          <w:rFonts w:ascii="GHEA Grapalat" w:hAnsi="GHEA Grapalat"/>
          <w:position w:val="3"/>
          <w:lang w:val="es-ES_tradnl"/>
        </w:rPr>
        <w:t xml:space="preserve"> b735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Գերօդափոխություն</w:t>
      </w:r>
      <w:r w:rsidRPr="00AB4446">
        <w:rPr>
          <w:rFonts w:ascii="GHEA Grapalat" w:hAnsi="GHEA Grapalat"/>
          <w:position w:val="3"/>
          <w:lang w:val="es-ES_tradnl"/>
        </w:rPr>
        <w:t xml:space="preserve"> b440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Հիպոադրենալիզմ</w:t>
      </w:r>
      <w:r w:rsidRPr="00AB4446">
        <w:rPr>
          <w:rFonts w:ascii="GHEA Grapalat" w:hAnsi="GHEA Grapalat"/>
          <w:position w:val="3"/>
          <w:lang w:val="es-ES_tradnl"/>
        </w:rPr>
        <w:t xml:space="preserve">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Հիպոկալցեմիա</w:t>
      </w:r>
      <w:r w:rsidRPr="00AB4446">
        <w:rPr>
          <w:rFonts w:ascii="GHEA Grapalat" w:hAnsi="GHEA Grapalat"/>
          <w:position w:val="3"/>
          <w:lang w:val="es-ES_tradnl"/>
        </w:rPr>
        <w:t xml:space="preserve">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Հոտառությաննվազում</w:t>
      </w:r>
      <w:r w:rsidRPr="00AB4446">
        <w:rPr>
          <w:rFonts w:ascii="GHEA Grapalat" w:hAnsi="GHEA Grapalat"/>
          <w:position w:val="3"/>
          <w:lang w:val="es-ES_tradnl"/>
        </w:rPr>
        <w:t xml:space="preserve"> b250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Հիպոգոնադիզմ</w:t>
      </w:r>
      <w:r w:rsidRPr="00AB4446">
        <w:rPr>
          <w:rFonts w:ascii="GHEA Grapalat" w:hAnsi="GHEA Grapalat"/>
          <w:position w:val="3"/>
          <w:lang w:val="es-ES_tradnl"/>
        </w:rPr>
        <w:t xml:space="preserve">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Հիպոկալեմիա</w:t>
      </w:r>
      <w:r w:rsidRPr="00AB4446">
        <w:rPr>
          <w:rFonts w:ascii="GHEA Grapalat" w:hAnsi="GHEA Grapalat"/>
          <w:position w:val="3"/>
          <w:lang w:val="es-ES_tradnl"/>
        </w:rPr>
        <w:t xml:space="preserve">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Հիպոմենոռեա</w:t>
      </w:r>
      <w:r w:rsidRPr="00AB4446">
        <w:rPr>
          <w:rFonts w:ascii="GHEA Grapalat" w:hAnsi="GHEA Grapalat"/>
          <w:position w:val="3"/>
          <w:lang w:val="es-ES_tradnl"/>
        </w:rPr>
        <w:t xml:space="preserve"> b6502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Հիպոռնգայնություն</w:t>
      </w:r>
      <w:r w:rsidRPr="00AB4446">
        <w:rPr>
          <w:rFonts w:ascii="GHEA Grapalat" w:hAnsi="GHEA Grapalat"/>
          <w:position w:val="3"/>
          <w:lang w:val="es-ES_tradnl"/>
        </w:rPr>
        <w:t xml:space="preserve"> b310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Հիպոնատրեմիա</w:t>
      </w:r>
      <w:r w:rsidRPr="00AB4446">
        <w:rPr>
          <w:rFonts w:ascii="GHEA Grapalat" w:hAnsi="GHEA Grapalat"/>
          <w:position w:val="3"/>
          <w:lang w:val="es-ES_tradnl"/>
        </w:rPr>
        <w:t xml:space="preserve">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Հիպոպարատիրեոզ</w:t>
      </w:r>
      <w:r w:rsidRPr="00AB4446">
        <w:rPr>
          <w:rFonts w:ascii="GHEA Grapalat" w:hAnsi="GHEA Grapalat"/>
          <w:position w:val="3"/>
          <w:lang w:val="es-ES_tradnl"/>
        </w:rPr>
        <w:t xml:space="preserve">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Հիպոպիտուիտարիզմ</w:t>
      </w:r>
      <w:r w:rsidRPr="00AB4446">
        <w:rPr>
          <w:rFonts w:ascii="GHEA Grapalat" w:hAnsi="GHEA Grapalat"/>
          <w:position w:val="3"/>
          <w:lang w:val="es-ES_tradnl"/>
        </w:rPr>
        <w:t xml:space="preserve">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Նվազ</w:t>
      </w:r>
      <w:r w:rsidRPr="00AB4446">
        <w:rPr>
          <w:rFonts w:ascii="GHEA Grapalat" w:hAnsi="GHEA Grapalat"/>
          <w:position w:val="3"/>
          <w:lang w:val="es-ES_tradnl"/>
        </w:rPr>
        <w:t xml:space="preserve"> </w:t>
      </w:r>
      <w:r w:rsidRPr="00AB4446">
        <w:rPr>
          <w:rFonts w:ascii="GHEA Grapalat" w:hAnsi="GHEA Grapalat"/>
          <w:position w:val="3"/>
          <w:lang w:val="en-GB"/>
        </w:rPr>
        <w:t>զգայունություն</w:t>
      </w:r>
      <w:r w:rsidRPr="00AB4446">
        <w:rPr>
          <w:rFonts w:ascii="GHEA Grapalat" w:hAnsi="GHEA Grapalat"/>
          <w:position w:val="3"/>
          <w:lang w:val="es-ES_tradnl"/>
        </w:rPr>
        <w:t xml:space="preserve"> b21020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Հոտառության</w:t>
      </w:r>
      <w:r w:rsidRPr="00AB4446">
        <w:rPr>
          <w:rFonts w:ascii="GHEA Grapalat" w:hAnsi="GHEA Grapalat"/>
          <w:position w:val="3"/>
          <w:lang w:val="es-ES_tradnl"/>
        </w:rPr>
        <w:t xml:space="preserve"> </w:t>
      </w:r>
      <w:r w:rsidRPr="00AB4446">
        <w:rPr>
          <w:rFonts w:ascii="GHEA Grapalat" w:hAnsi="GHEA Grapalat"/>
          <w:position w:val="3"/>
          <w:lang w:val="en-GB"/>
        </w:rPr>
        <w:t>նվազում</w:t>
      </w:r>
      <w:r w:rsidRPr="00AB4446">
        <w:rPr>
          <w:rFonts w:ascii="GHEA Grapalat" w:hAnsi="GHEA Grapalat"/>
          <w:position w:val="3"/>
          <w:lang w:val="es-ES_tradnl"/>
        </w:rPr>
        <w:t xml:space="preserve"> b255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Հիպոտոնիա</w:t>
      </w:r>
      <w:r w:rsidRPr="00AB4446">
        <w:rPr>
          <w:rFonts w:ascii="GHEA Grapalat" w:hAnsi="GHEA Grapalat"/>
          <w:position w:val="3"/>
          <w:lang w:val="es-ES_tradnl"/>
        </w:rPr>
        <w:t xml:space="preserve"> b420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Գերտաքացում</w:t>
      </w:r>
      <w:r w:rsidRPr="00AB4446">
        <w:rPr>
          <w:rFonts w:ascii="GHEA Grapalat" w:hAnsi="GHEA Grapalat"/>
          <w:position w:val="3"/>
          <w:lang w:val="es-ES_tradnl"/>
        </w:rPr>
        <w:t xml:space="preserve"> b550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Վարկած առաջադրել d1632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w:t>
      </w:r>
      <w:r w:rsidRPr="00AB4446">
        <w:rPr>
          <w:rFonts w:ascii="GHEA Grapalat" w:hAnsi="GHEA Grapalat"/>
          <w:position w:val="3"/>
          <w:lang w:val="en-GB"/>
        </w:rPr>
        <w:t>իպոթիրեոզ</w:t>
      </w:r>
      <w:r w:rsidRPr="00AB4446">
        <w:rPr>
          <w:rFonts w:ascii="GHEA Grapalat" w:hAnsi="GHEA Grapalat"/>
          <w:position w:val="3"/>
          <w:lang w:val="es-ES_tradnl"/>
        </w:rPr>
        <w:t xml:space="preserve">  b5400, b555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w:t>
      </w:r>
      <w:r w:rsidRPr="00AB4446">
        <w:rPr>
          <w:rFonts w:ascii="GHEA Grapalat" w:hAnsi="GHEA Grapalat"/>
          <w:position w:val="3"/>
          <w:lang w:val="en-GB"/>
        </w:rPr>
        <w:t>իպոտոնուս</w:t>
      </w:r>
      <w:r w:rsidRPr="00AB4446">
        <w:rPr>
          <w:rFonts w:ascii="GHEA Grapalat" w:hAnsi="GHEA Grapalat"/>
          <w:position w:val="3"/>
          <w:lang w:val="es-ES_tradnl"/>
        </w:rPr>
        <w:t xml:space="preserve"> b735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w:t>
      </w:r>
      <w:r w:rsidRPr="00AB4446">
        <w:rPr>
          <w:rFonts w:ascii="GHEA Grapalat" w:hAnsi="GHEA Grapalat"/>
          <w:position w:val="3"/>
          <w:lang w:val="en-GB"/>
        </w:rPr>
        <w:t>իպոտոնիկ</w:t>
      </w:r>
      <w:r w:rsidRPr="00AB4446">
        <w:rPr>
          <w:rFonts w:ascii="GHEA Grapalat" w:hAnsi="GHEA Grapalat"/>
          <w:position w:val="3"/>
          <w:lang w:val="es-ES_tradnl"/>
        </w:rPr>
        <w:t xml:space="preserve"> b610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w:t>
      </w:r>
      <w:r w:rsidRPr="00AB4446">
        <w:rPr>
          <w:rFonts w:ascii="GHEA Grapalat" w:hAnsi="GHEA Grapalat"/>
          <w:lang w:val="en-GB"/>
        </w:rPr>
        <w:t>ատկերանշաններ</w:t>
      </w:r>
      <w:r w:rsidRPr="00AB4446">
        <w:rPr>
          <w:rFonts w:ascii="GHEA Grapalat" w:hAnsi="GHEA Grapalat"/>
          <w:lang w:val="es-ES_tradnl"/>
        </w:rPr>
        <w:t xml:space="preserve">  d3351, d3151, d1400, d166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Մտքեր</w:t>
      </w:r>
      <w:r w:rsidRPr="00AB4446">
        <w:rPr>
          <w:rFonts w:ascii="GHEA Grapalat" w:hAnsi="GHEA Grapalat"/>
          <w:position w:val="3"/>
          <w:lang w:val="es-ES_tradnl"/>
        </w:rPr>
        <w:t xml:space="preserve"> b1672, b164, b160, d1452, d350, d170, d163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Մտքերի</w:t>
      </w:r>
      <w:r w:rsidRPr="00AB4446">
        <w:rPr>
          <w:rFonts w:ascii="GHEA Grapalat" w:hAnsi="GHEA Grapalat"/>
          <w:position w:val="3"/>
          <w:lang w:val="es-ES_tradnl"/>
        </w:rPr>
        <w:t xml:space="preserve"> </w:t>
      </w:r>
      <w:r w:rsidRPr="00AB4446">
        <w:rPr>
          <w:rFonts w:ascii="GHEA Grapalat" w:hAnsi="GHEA Grapalat"/>
          <w:position w:val="3"/>
        </w:rPr>
        <w:t>ձ</w:t>
      </w:r>
      <w:r w:rsidR="009E6CB1" w:rsidRPr="00AB4446">
        <w:rPr>
          <w:rFonts w:ascii="GHEA Grapalat" w:hAnsi="GHEA Grapalat"/>
          <w:position w:val="3"/>
        </w:rPr>
        <w:t>և</w:t>
      </w:r>
      <w:r w:rsidRPr="00AB4446">
        <w:rPr>
          <w:rFonts w:ascii="GHEA Grapalat" w:hAnsi="GHEA Grapalat"/>
          <w:position w:val="3"/>
        </w:rPr>
        <w:t>ավորում</w:t>
      </w:r>
      <w:r w:rsidRPr="00AB4446">
        <w:rPr>
          <w:rFonts w:ascii="GHEA Grapalat" w:hAnsi="GHEA Grapalat"/>
          <w:position w:val="3"/>
          <w:lang w:val="es-ES_tradnl"/>
        </w:rPr>
        <w:t xml:space="preserve"> b176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w:t>
      </w:r>
      <w:r w:rsidRPr="00AB4446">
        <w:rPr>
          <w:rFonts w:ascii="GHEA Grapalat" w:hAnsi="GHEA Grapalat"/>
          <w:position w:val="3"/>
          <w:lang w:val="en-GB"/>
        </w:rPr>
        <w:t>դեատոր</w:t>
      </w:r>
      <w:r w:rsidRPr="00AB4446">
        <w:rPr>
          <w:rFonts w:ascii="GHEA Grapalat" w:hAnsi="GHEA Grapalat"/>
          <w:position w:val="3"/>
          <w:lang w:val="es-ES_tradnl"/>
        </w:rPr>
        <w:t xml:space="preserve"> b160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Հասկանալ</w:t>
      </w:r>
      <w:r w:rsidRPr="00AB4446">
        <w:rPr>
          <w:rFonts w:ascii="GHEA Grapalat" w:hAnsi="GHEA Grapalat"/>
          <w:position w:val="3"/>
          <w:lang w:val="es-ES_tradnl"/>
        </w:rPr>
        <w:t xml:space="preserve"> b1646, d175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Ն</w:t>
      </w:r>
      <w:r w:rsidRPr="00AB4446">
        <w:rPr>
          <w:rFonts w:ascii="GHEA Grapalat" w:hAnsi="GHEA Grapalat"/>
          <w:position w:val="3"/>
          <w:lang w:val="en-GB"/>
        </w:rPr>
        <w:t>պատակաուղղված</w:t>
      </w:r>
      <w:r w:rsidRPr="00AB4446">
        <w:rPr>
          <w:rFonts w:ascii="GHEA Grapalat" w:hAnsi="GHEA Grapalat"/>
          <w:position w:val="3"/>
          <w:lang w:val="es-ES_tradnl"/>
        </w:rPr>
        <w:t xml:space="preserve"> </w:t>
      </w:r>
      <w:r w:rsidRPr="00AB4446">
        <w:rPr>
          <w:rFonts w:ascii="GHEA Grapalat" w:hAnsi="GHEA Grapalat"/>
          <w:position w:val="3"/>
        </w:rPr>
        <w:t>գ</w:t>
      </w:r>
      <w:r w:rsidRPr="00AB4446">
        <w:rPr>
          <w:rFonts w:ascii="GHEA Grapalat" w:hAnsi="GHEA Grapalat"/>
          <w:position w:val="3"/>
          <w:lang w:val="en-GB"/>
        </w:rPr>
        <w:t>ործողություն</w:t>
      </w:r>
      <w:r w:rsidRPr="00AB4446">
        <w:rPr>
          <w:rFonts w:ascii="GHEA Grapalat" w:hAnsi="GHEA Grapalat"/>
          <w:position w:val="3"/>
          <w:lang w:val="es-ES_tradnl"/>
        </w:rPr>
        <w:t xml:space="preserve"> b176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Պատկերավոր</w:t>
      </w:r>
      <w:r w:rsidRPr="00AB4446">
        <w:rPr>
          <w:rFonts w:ascii="GHEA Grapalat" w:hAnsi="GHEA Grapalat"/>
          <w:position w:val="3"/>
          <w:lang w:val="es-ES_tradnl"/>
        </w:rPr>
        <w:t xml:space="preserve"> d310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Խնդիրներ</w:t>
      </w:r>
      <w:r w:rsidRPr="00AB4446">
        <w:rPr>
          <w:rFonts w:ascii="GHEA Grapalat" w:hAnsi="GHEA Grapalat"/>
          <w:position w:val="3"/>
          <w:lang w:val="es-ES_tradnl"/>
        </w:rPr>
        <w:t xml:space="preserve"> d5702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Պատրանք</w:t>
      </w:r>
      <w:r w:rsidRPr="00AB4446">
        <w:rPr>
          <w:rFonts w:ascii="GHEA Grapalat" w:hAnsi="GHEA Grapalat"/>
          <w:position w:val="3"/>
          <w:lang w:val="es-ES_tradnl"/>
        </w:rPr>
        <w:t xml:space="preserve"> b156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Պատկեր</w:t>
      </w:r>
      <w:r w:rsidRPr="00AB4446">
        <w:rPr>
          <w:rFonts w:ascii="GHEA Grapalat" w:hAnsi="GHEA Grapalat"/>
          <w:position w:val="3"/>
          <w:lang w:val="es-ES_tradnl"/>
        </w:rPr>
        <w:t xml:space="preserve"> b180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Պատկերներ</w:t>
      </w:r>
      <w:r w:rsidRPr="00AB4446">
        <w:rPr>
          <w:rFonts w:ascii="GHEA Grapalat" w:hAnsi="GHEA Grapalat"/>
          <w:position w:val="3"/>
          <w:lang w:val="es-ES_tradnl"/>
        </w:rPr>
        <w:t xml:space="preserve"> d163, e2401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Հորինված</w:t>
      </w:r>
      <w:r w:rsidRPr="00AB4446">
        <w:rPr>
          <w:rFonts w:ascii="GHEA Grapalat" w:hAnsi="GHEA Grapalat"/>
          <w:position w:val="3"/>
          <w:lang w:val="es-ES_tradnl"/>
        </w:rPr>
        <w:t xml:space="preserve"> d1630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w:t>
      </w:r>
      <w:r w:rsidRPr="00AB4446">
        <w:rPr>
          <w:rFonts w:ascii="GHEA Grapalat" w:hAnsi="GHEA Grapalat"/>
          <w:position w:val="3"/>
          <w:lang w:val="en-GB"/>
        </w:rPr>
        <w:t>արուստ</w:t>
      </w:r>
      <w:r w:rsidRPr="00AB4446">
        <w:rPr>
          <w:rFonts w:ascii="GHEA Grapalat" w:hAnsi="GHEA Grapalat"/>
          <w:position w:val="3"/>
          <w:lang w:val="es-ES_tradnl"/>
        </w:rPr>
        <w:t xml:space="preserve"> </w:t>
      </w:r>
      <w:r w:rsidRPr="00AB4446">
        <w:rPr>
          <w:rFonts w:ascii="GHEA Grapalat" w:hAnsi="GHEA Grapalat"/>
          <w:position w:val="3"/>
          <w:lang w:val="en-GB"/>
        </w:rPr>
        <w:t>եր</w:t>
      </w:r>
      <w:r w:rsidR="009E6CB1" w:rsidRPr="00AB4446">
        <w:rPr>
          <w:rFonts w:ascii="GHEA Grapalat" w:hAnsi="GHEA Grapalat"/>
          <w:position w:val="3"/>
        </w:rPr>
        <w:t>և</w:t>
      </w:r>
      <w:r w:rsidRPr="00AB4446">
        <w:rPr>
          <w:rFonts w:ascii="GHEA Grapalat" w:hAnsi="GHEA Grapalat"/>
          <w:position w:val="3"/>
          <w:lang w:val="en-GB"/>
        </w:rPr>
        <w:t>ակայությամբ</w:t>
      </w:r>
      <w:r w:rsidRPr="00AB4446">
        <w:rPr>
          <w:rFonts w:ascii="GHEA Grapalat" w:hAnsi="GHEA Grapalat"/>
          <w:position w:val="3"/>
          <w:lang w:val="es-ES_tradnl"/>
        </w:rPr>
        <w:t xml:space="preserve"> b1264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Նմանակել</w:t>
      </w:r>
      <w:r w:rsidRPr="00AB4446">
        <w:rPr>
          <w:rFonts w:ascii="GHEA Grapalat" w:hAnsi="GHEA Grapalat"/>
          <w:lang w:val="es-ES_tradnl"/>
        </w:rPr>
        <w:t xml:space="preserve"> d331, d130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Նմանակում</w:t>
      </w:r>
      <w:r w:rsidRPr="00AB4446">
        <w:rPr>
          <w:rFonts w:ascii="GHEA Grapalat" w:hAnsi="GHEA Grapalat"/>
          <w:position w:val="3"/>
          <w:lang w:val="es-ES_tradnl"/>
        </w:rPr>
        <w:t xml:space="preserve"> d135, d130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Անշարժ</w:t>
      </w:r>
      <w:r w:rsidRPr="00AB4446">
        <w:rPr>
          <w:rFonts w:ascii="GHEA Grapalat" w:hAnsi="GHEA Grapalat"/>
          <w:position w:val="3"/>
          <w:lang w:val="es-ES_tradnl"/>
        </w:rPr>
        <w:t xml:space="preserve"> d4503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Իմունային</w:t>
      </w:r>
      <w:r w:rsidRPr="00AB4446">
        <w:rPr>
          <w:rFonts w:ascii="GHEA Grapalat" w:hAnsi="GHEA Grapalat"/>
          <w:position w:val="3"/>
          <w:lang w:val="es-ES_tradnl"/>
        </w:rPr>
        <w:t xml:space="preserve"> b435, s420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Իմունացում</w:t>
      </w:r>
      <w:r w:rsidRPr="00AB4446">
        <w:rPr>
          <w:rFonts w:ascii="GHEA Grapalat" w:hAnsi="GHEA Grapalat"/>
          <w:position w:val="3"/>
          <w:lang w:val="es-ES_tradnl"/>
        </w:rPr>
        <w:t xml:space="preserve"> b435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Պատվաստումներ</w:t>
      </w:r>
      <w:r w:rsidRPr="00AB4446">
        <w:rPr>
          <w:rFonts w:ascii="GHEA Grapalat" w:hAnsi="GHEA Grapalat"/>
          <w:position w:val="3"/>
          <w:lang w:val="es-ES_tradnl"/>
        </w:rPr>
        <w:t xml:space="preserve"> d570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Ֆունկցիայի</w:t>
      </w:r>
      <w:r w:rsidRPr="00AB4446">
        <w:rPr>
          <w:rFonts w:ascii="GHEA Grapalat" w:hAnsi="GHEA Grapalat"/>
          <w:position w:val="3"/>
          <w:lang w:val="es-ES_tradnl"/>
        </w:rPr>
        <w:t xml:space="preserve"> </w:t>
      </w:r>
      <w:r w:rsidRPr="00AB4446">
        <w:rPr>
          <w:rFonts w:ascii="GHEA Grapalat" w:hAnsi="GHEA Grapalat"/>
          <w:position w:val="3"/>
        </w:rPr>
        <w:t>խախտում</w:t>
      </w:r>
      <w:r w:rsidRPr="00AB4446">
        <w:rPr>
          <w:rFonts w:ascii="GHEA Grapalat" w:hAnsi="GHEA Grapalat"/>
          <w:position w:val="3"/>
          <w:lang w:val="es-ES_tradnl"/>
        </w:rPr>
        <w:t xml:space="preserve"> b210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Իմպլանտներ</w:t>
      </w:r>
      <w:r w:rsidRPr="00AB4446">
        <w:rPr>
          <w:rFonts w:ascii="GHEA Grapalat" w:hAnsi="GHEA Grapalat"/>
          <w:position w:val="3"/>
          <w:lang w:val="es-ES_tradnl"/>
        </w:rPr>
        <w:t xml:space="preserve"> e1251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Իրագործում</w:t>
      </w:r>
      <w:r w:rsidRPr="00AB4446">
        <w:rPr>
          <w:rFonts w:ascii="GHEA Grapalat" w:hAnsi="GHEA Grapalat"/>
          <w:position w:val="3"/>
          <w:lang w:val="es-ES_tradnl"/>
        </w:rPr>
        <w:t xml:space="preserve"> d177, e5901, e5801, e5651,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e5501, e5251, e5151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Պիտույքներ</w:t>
      </w:r>
      <w:r w:rsidRPr="00AB4446">
        <w:rPr>
          <w:rFonts w:ascii="GHEA Grapalat" w:hAnsi="GHEA Grapalat"/>
          <w:position w:val="3"/>
          <w:lang w:val="es-ES_tradnl"/>
        </w:rPr>
        <w:t xml:space="preserve"> d1450, d550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Իմպոտենցիա</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Մղում</w:t>
      </w:r>
      <w:r w:rsidRPr="00AB4446">
        <w:rPr>
          <w:rFonts w:ascii="GHEA Grapalat" w:hAnsi="GHEA Grapalat"/>
          <w:position w:val="3"/>
          <w:lang w:val="es-ES_tradnl"/>
        </w:rPr>
        <w:t xml:space="preserve"> b130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Մղումներ</w:t>
      </w:r>
      <w:r w:rsidRPr="00AB4446">
        <w:rPr>
          <w:rFonts w:ascii="GHEA Grapalat" w:hAnsi="GHEA Grapalat"/>
          <w:position w:val="3"/>
          <w:lang w:val="es-ES_tradnl"/>
        </w:rPr>
        <w:t xml:space="preserve"> d720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Անգործունեություն</w:t>
      </w:r>
      <w:r w:rsidRPr="00AB4446">
        <w:rPr>
          <w:rFonts w:ascii="GHEA Grapalat" w:hAnsi="GHEA Grapalat"/>
          <w:position w:val="3"/>
          <w:lang w:val="es-ES_tradnl"/>
        </w:rPr>
        <w:t xml:space="preserve"> b1252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Անուշադիր</w:t>
      </w:r>
      <w:r w:rsidRPr="00AB4446">
        <w:rPr>
          <w:rFonts w:ascii="GHEA Grapalat" w:hAnsi="GHEA Grapalat"/>
          <w:position w:val="3"/>
          <w:lang w:val="es-ES_tradnl"/>
        </w:rPr>
        <w:t xml:space="preserve"> b1264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Շարշառիթ</w:t>
      </w:r>
      <w:r w:rsidRPr="00AB4446">
        <w:rPr>
          <w:rFonts w:ascii="GHEA Grapalat" w:hAnsi="GHEA Grapalat"/>
          <w:position w:val="3"/>
          <w:lang w:val="es-ES_tradnl"/>
        </w:rPr>
        <w:t xml:space="preserve"> b1301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w:t>
      </w:r>
      <w:r w:rsidRPr="00AB4446">
        <w:rPr>
          <w:rFonts w:ascii="GHEA Grapalat" w:hAnsi="GHEA Grapalat"/>
          <w:position w:val="3"/>
          <w:lang w:val="en-GB"/>
        </w:rPr>
        <w:t>նկոհերենցիա</w:t>
      </w:r>
      <w:r w:rsidRPr="00AB4446">
        <w:rPr>
          <w:rFonts w:ascii="GHEA Grapalat" w:hAnsi="GHEA Grapalat"/>
          <w:position w:val="3"/>
          <w:lang w:val="es-ES_tradnl"/>
        </w:rPr>
        <w:t xml:space="preserve">  b160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Եկամուտ</w:t>
      </w:r>
      <w:r w:rsidRPr="00AB4446">
        <w:rPr>
          <w:rFonts w:ascii="GHEA Grapalat" w:hAnsi="GHEA Grapalat"/>
          <w:position w:val="3"/>
          <w:lang w:val="es-ES_tradnl"/>
        </w:rPr>
        <w:t xml:space="preserve"> e570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n-GB"/>
        </w:rPr>
        <w:t>նբավարարություն</w:t>
      </w:r>
      <w:r w:rsidRPr="00AB4446">
        <w:rPr>
          <w:rFonts w:ascii="GHEA Grapalat" w:hAnsi="GHEA Grapalat"/>
          <w:position w:val="3"/>
          <w:lang w:val="es-ES_tradnl"/>
        </w:rPr>
        <w:t xml:space="preserve"> b525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w:t>
      </w:r>
      <w:r w:rsidRPr="00AB4446">
        <w:rPr>
          <w:rFonts w:ascii="GHEA Grapalat" w:hAnsi="GHEA Grapalat"/>
          <w:position w:val="3"/>
          <w:lang w:val="en-GB"/>
        </w:rPr>
        <w:t>չ</w:t>
      </w:r>
      <w:r w:rsidRPr="00AB4446">
        <w:rPr>
          <w:rFonts w:ascii="GHEA Grapalat" w:hAnsi="GHEA Grapalat"/>
          <w:position w:val="3"/>
          <w:lang w:val="es-ES_tradnl"/>
        </w:rPr>
        <w:t xml:space="preserve"> </w:t>
      </w:r>
      <w:r w:rsidRPr="00AB4446">
        <w:rPr>
          <w:rFonts w:ascii="GHEA Grapalat" w:hAnsi="GHEA Grapalat"/>
          <w:position w:val="3"/>
          <w:lang w:val="en-GB"/>
        </w:rPr>
        <w:t>ամբողջությամբ</w:t>
      </w:r>
      <w:r w:rsidRPr="00AB4446">
        <w:rPr>
          <w:rFonts w:ascii="GHEA Grapalat" w:hAnsi="GHEA Grapalat"/>
          <w:position w:val="3"/>
          <w:lang w:val="es-ES_tradnl"/>
        </w:rPr>
        <w:t xml:space="preserve"> b630, d1631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Անհամատեղելի</w:t>
      </w:r>
      <w:r w:rsidRPr="00AB4446">
        <w:rPr>
          <w:rFonts w:ascii="GHEA Grapalat" w:hAnsi="GHEA Grapalat"/>
          <w:position w:val="3"/>
          <w:lang w:val="es-ES_tradnl"/>
        </w:rPr>
        <w:t xml:space="preserve"> b1646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n-GB"/>
        </w:rPr>
        <w:t>նմիզապահություն</w:t>
      </w:r>
      <w:r w:rsidRPr="00AB4446">
        <w:rPr>
          <w:rFonts w:ascii="GHEA Grapalat" w:hAnsi="GHEA Grapalat"/>
          <w:position w:val="3"/>
          <w:lang w:val="es-ES_tradnl"/>
        </w:rPr>
        <w:t xml:space="preserve">  b620, b525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w:t>
      </w:r>
      <w:r w:rsidRPr="00AB4446">
        <w:rPr>
          <w:rFonts w:ascii="GHEA Grapalat" w:hAnsi="GHEA Grapalat"/>
          <w:position w:val="3"/>
          <w:lang w:val="en-GB"/>
        </w:rPr>
        <w:t>նքնուրույն</w:t>
      </w:r>
      <w:r w:rsidRPr="00AB4446">
        <w:rPr>
          <w:rFonts w:ascii="GHEA Grapalat" w:hAnsi="GHEA Grapalat"/>
          <w:position w:val="3"/>
          <w:lang w:val="es-ES_tradnl"/>
        </w:rPr>
        <w:t xml:space="preserve">  d720, d220, d210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w:t>
      </w:r>
      <w:r w:rsidRPr="00AB4446">
        <w:rPr>
          <w:rFonts w:ascii="GHEA Grapalat" w:hAnsi="GHEA Grapalat"/>
          <w:position w:val="3"/>
          <w:lang w:val="es-ES_tradnl"/>
        </w:rPr>
        <w:t xml:space="preserve"> </w:t>
      </w:r>
      <w:r w:rsidRPr="00AB4446">
        <w:rPr>
          <w:rFonts w:ascii="GHEA Grapalat" w:hAnsi="GHEA Grapalat"/>
          <w:position w:val="3"/>
        </w:rPr>
        <w:t>նշան</w:t>
      </w:r>
      <w:r w:rsidRPr="00AB4446">
        <w:rPr>
          <w:rFonts w:ascii="GHEA Grapalat" w:hAnsi="GHEA Grapalat"/>
          <w:position w:val="3"/>
          <w:lang w:val="es-ES_tradnl"/>
        </w:rPr>
        <w:t xml:space="preserve"> d335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Ցույց</w:t>
      </w:r>
      <w:r w:rsidRPr="00AB4446">
        <w:rPr>
          <w:rFonts w:ascii="GHEA Grapalat" w:hAnsi="GHEA Grapalat"/>
          <w:position w:val="3"/>
          <w:lang w:val="es-ES_tradnl"/>
        </w:rPr>
        <w:t xml:space="preserve"> </w:t>
      </w:r>
      <w:r w:rsidRPr="00AB4446">
        <w:rPr>
          <w:rFonts w:ascii="GHEA Grapalat" w:hAnsi="GHEA Grapalat"/>
          <w:position w:val="3"/>
        </w:rPr>
        <w:t>է</w:t>
      </w:r>
      <w:r w:rsidRPr="00AB4446">
        <w:rPr>
          <w:rFonts w:ascii="GHEA Grapalat" w:hAnsi="GHEA Grapalat"/>
          <w:position w:val="3"/>
          <w:lang w:val="es-ES_tradnl"/>
        </w:rPr>
        <w:t xml:space="preserve"> </w:t>
      </w:r>
      <w:r w:rsidRPr="00AB4446">
        <w:rPr>
          <w:rFonts w:ascii="GHEA Grapalat" w:hAnsi="GHEA Grapalat"/>
          <w:position w:val="3"/>
        </w:rPr>
        <w:t>տալիս</w:t>
      </w:r>
      <w:r w:rsidRPr="00AB4446">
        <w:rPr>
          <w:rFonts w:ascii="GHEA Grapalat" w:hAnsi="GHEA Grapalat"/>
          <w:position w:val="3"/>
          <w:lang w:val="es-ES_tradnl"/>
        </w:rPr>
        <w:t xml:space="preserve"> d3152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Ցույց</w:t>
      </w:r>
      <w:r w:rsidRPr="00AB4446">
        <w:rPr>
          <w:rFonts w:ascii="GHEA Grapalat" w:hAnsi="GHEA Grapalat"/>
          <w:position w:val="3"/>
          <w:lang w:val="es-ES_tradnl"/>
        </w:rPr>
        <w:t xml:space="preserve"> </w:t>
      </w:r>
      <w:r w:rsidRPr="00AB4446">
        <w:rPr>
          <w:rFonts w:ascii="GHEA Grapalat" w:hAnsi="GHEA Grapalat"/>
          <w:position w:val="3"/>
        </w:rPr>
        <w:t>տալը</w:t>
      </w:r>
      <w:r w:rsidRPr="00AB4446">
        <w:rPr>
          <w:rFonts w:ascii="GHEA Grapalat" w:hAnsi="GHEA Grapalat"/>
          <w:position w:val="3"/>
          <w:lang w:val="es-ES_tradnl"/>
        </w:rPr>
        <w:t xml:space="preserve"> b280, d570, d560, d550, d530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Առանձին</w:t>
      </w:r>
      <w:r w:rsidRPr="00AB4446">
        <w:rPr>
          <w:rFonts w:ascii="GHEA Grapalat" w:hAnsi="GHEA Grapalat"/>
          <w:position w:val="3"/>
          <w:lang w:val="es-ES_tradnl"/>
        </w:rPr>
        <w:t xml:space="preserve"> b761, b130, b126, b125, e345, e255, e230, e4, e1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Անհատներ</w:t>
      </w:r>
      <w:r w:rsidRPr="00AB4446">
        <w:rPr>
          <w:rFonts w:ascii="GHEA Grapalat" w:hAnsi="GHEA Grapalat"/>
          <w:position w:val="3"/>
          <w:lang w:val="es-ES_tradnl"/>
        </w:rPr>
        <w:t xml:space="preserve"> b1142, d7106, d770, e2150, e1602, e1151, e460, e345, e340, e335, e330, e325, e320, e315, e310,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Ներսի</w:t>
      </w:r>
      <w:r w:rsidRPr="00AB4446">
        <w:rPr>
          <w:rFonts w:ascii="GHEA Grapalat" w:hAnsi="GHEA Grapalat"/>
          <w:position w:val="3"/>
          <w:lang w:val="es-ES_tradnl"/>
        </w:rPr>
        <w:t xml:space="preserve"> d650, e5400, e260, e155, e150, e120, e115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s-ES_tradnl"/>
        </w:rPr>
        <w:t>զդակներով պայմանավորված b755, b750, b110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Արդյունաբերական</w:t>
      </w:r>
      <w:r w:rsidRPr="00AB4446">
        <w:rPr>
          <w:rFonts w:ascii="GHEA Grapalat" w:hAnsi="GHEA Grapalat"/>
          <w:position w:val="3"/>
          <w:lang w:val="es-ES_tradnl"/>
        </w:rPr>
        <w:t xml:space="preserve"> e5152, e5151, e5150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Հուզականորեն</w:t>
      </w:r>
      <w:r w:rsidRPr="00AB4446">
        <w:rPr>
          <w:rFonts w:ascii="GHEA Grapalat" w:hAnsi="GHEA Grapalat"/>
          <w:position w:val="3"/>
          <w:lang w:val="es-ES_tradnl"/>
        </w:rPr>
        <w:t xml:space="preserve"> </w:t>
      </w:r>
      <w:r w:rsidRPr="00AB4446">
        <w:rPr>
          <w:rFonts w:ascii="GHEA Grapalat" w:hAnsi="GHEA Grapalat"/>
          <w:position w:val="3"/>
        </w:rPr>
        <w:t>սառը</w:t>
      </w:r>
      <w:r w:rsidRPr="00AB4446">
        <w:rPr>
          <w:rFonts w:ascii="GHEA Grapalat" w:hAnsi="GHEA Grapalat"/>
          <w:position w:val="3"/>
          <w:lang w:val="es-ES_tradnl"/>
        </w:rPr>
        <w:t xml:space="preserve"> b1264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Նորածին</w:t>
      </w:r>
      <w:r w:rsidRPr="00AB4446">
        <w:rPr>
          <w:rFonts w:ascii="GHEA Grapalat" w:hAnsi="GHEA Grapalat"/>
          <w:position w:val="3"/>
          <w:lang w:val="es-ES_tradnl"/>
        </w:rPr>
        <w:t xml:space="preserve"> b761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Վարակներ</w:t>
      </w:r>
      <w:r w:rsidRPr="00AB4446">
        <w:rPr>
          <w:rFonts w:ascii="GHEA Grapalat" w:hAnsi="GHEA Grapalat"/>
          <w:position w:val="3"/>
          <w:lang w:val="es-ES_tradnl"/>
        </w:rPr>
        <w:t xml:space="preserve"> b435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Ազդեցություն</w:t>
      </w:r>
      <w:r w:rsidRPr="00AB4446">
        <w:rPr>
          <w:rFonts w:ascii="GHEA Grapalat" w:hAnsi="GHEA Grapalat"/>
          <w:position w:val="3"/>
          <w:lang w:val="es-ES_tradnl"/>
        </w:rPr>
        <w:t xml:space="preserve"> e330, e4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Ազդեցություն</w:t>
      </w:r>
      <w:r w:rsidRPr="00AB4446">
        <w:rPr>
          <w:rFonts w:ascii="GHEA Grapalat" w:hAnsi="GHEA Grapalat"/>
          <w:position w:val="3"/>
          <w:lang w:val="es-ES_tradnl"/>
        </w:rPr>
        <w:t xml:space="preserve"> </w:t>
      </w:r>
      <w:r w:rsidRPr="00AB4446">
        <w:rPr>
          <w:rFonts w:ascii="GHEA Grapalat" w:hAnsi="GHEA Grapalat"/>
          <w:position w:val="3"/>
        </w:rPr>
        <w:t>ունենալ</w:t>
      </w:r>
      <w:r w:rsidRPr="00AB4446">
        <w:rPr>
          <w:rFonts w:ascii="GHEA Grapalat" w:hAnsi="GHEA Grapalat"/>
          <w:position w:val="3"/>
          <w:lang w:val="es-ES_tradnl"/>
        </w:rPr>
        <w:t xml:space="preserve"> e335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Տեղեկություններ</w:t>
      </w:r>
      <w:r w:rsidRPr="00AB4446">
        <w:rPr>
          <w:rFonts w:ascii="GHEA Grapalat" w:hAnsi="GHEA Grapalat"/>
          <w:position w:val="3"/>
          <w:lang w:val="es-ES_tradnl"/>
        </w:rPr>
        <w:t xml:space="preserve"> e5602, e5601, e535, e260, e250, e240, e125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Ենթակառուցվածքներ</w:t>
      </w:r>
      <w:r w:rsidRPr="00AB4446">
        <w:rPr>
          <w:rFonts w:ascii="GHEA Grapalat" w:hAnsi="GHEA Grapalat"/>
          <w:position w:val="3"/>
          <w:lang w:val="es-ES_tradnl"/>
        </w:rPr>
        <w:t xml:space="preserve"> e235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Ներքին</w:t>
      </w:r>
      <w:r w:rsidRPr="00AB4446">
        <w:rPr>
          <w:rFonts w:ascii="GHEA Grapalat" w:hAnsi="GHEA Grapalat"/>
          <w:position w:val="3"/>
          <w:lang w:val="es-ES_tradnl"/>
        </w:rPr>
        <w:t xml:space="preserve"> </w:t>
      </w:r>
      <w:r w:rsidRPr="00AB4446">
        <w:rPr>
          <w:rFonts w:ascii="GHEA Grapalat" w:hAnsi="GHEA Grapalat"/>
          <w:position w:val="3"/>
        </w:rPr>
        <w:t>ընդունում</w:t>
      </w:r>
      <w:r w:rsidRPr="00AB4446">
        <w:rPr>
          <w:rFonts w:ascii="GHEA Grapalat" w:hAnsi="GHEA Grapalat"/>
          <w:position w:val="3"/>
          <w:lang w:val="es-ES_tradnl"/>
        </w:rPr>
        <w:t xml:space="preserve"> e110, b5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Բաղադրամասեր</w:t>
      </w:r>
      <w:r w:rsidRPr="00AB4446">
        <w:rPr>
          <w:rFonts w:ascii="GHEA Grapalat" w:hAnsi="GHEA Grapalat"/>
          <w:position w:val="3"/>
          <w:lang w:val="es-ES_tradnl"/>
        </w:rPr>
        <w:t xml:space="preserve"> d630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Համաբնակիչնեչ</w:t>
      </w:r>
      <w:r w:rsidRPr="00AB4446">
        <w:rPr>
          <w:rFonts w:ascii="GHEA Grapalat" w:hAnsi="GHEA Grapalat"/>
          <w:position w:val="3"/>
          <w:lang w:val="es-ES_tradnl"/>
        </w:rPr>
        <w:t xml:space="preserve"> d750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Օդը</w:t>
      </w:r>
      <w:r w:rsidRPr="00AB4446">
        <w:rPr>
          <w:rFonts w:ascii="GHEA Grapalat" w:hAnsi="GHEA Grapalat"/>
          <w:position w:val="3"/>
          <w:lang w:val="es-ES_tradnl"/>
        </w:rPr>
        <w:t xml:space="preserve"> </w:t>
      </w:r>
      <w:r w:rsidRPr="00AB4446">
        <w:rPr>
          <w:rFonts w:ascii="GHEA Grapalat" w:hAnsi="GHEA Grapalat"/>
          <w:position w:val="3"/>
          <w:lang w:val="en-GB"/>
        </w:rPr>
        <w:t>թոքեր</w:t>
      </w:r>
      <w:r w:rsidRPr="00AB4446">
        <w:rPr>
          <w:rFonts w:ascii="GHEA Grapalat" w:hAnsi="GHEA Grapalat"/>
          <w:position w:val="3"/>
          <w:lang w:val="es-ES_tradnl"/>
        </w:rPr>
        <w:t xml:space="preserve"> </w:t>
      </w:r>
      <w:r w:rsidRPr="00AB4446">
        <w:rPr>
          <w:rFonts w:ascii="GHEA Grapalat" w:hAnsi="GHEA Grapalat"/>
          <w:position w:val="3"/>
          <w:lang w:val="en-GB"/>
        </w:rPr>
        <w:t>ներշնչել</w:t>
      </w:r>
      <w:r w:rsidRPr="00AB4446">
        <w:rPr>
          <w:rFonts w:ascii="GHEA Grapalat" w:hAnsi="GHEA Grapalat"/>
          <w:position w:val="3"/>
          <w:lang w:val="es-ES_tradnl"/>
        </w:rPr>
        <w:t xml:space="preserve"> b440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w:t>
      </w:r>
      <w:r w:rsidRPr="00AB4446">
        <w:rPr>
          <w:rFonts w:ascii="GHEA Grapalat" w:hAnsi="GHEA Grapalat"/>
          <w:position w:val="3"/>
          <w:lang w:val="en-GB"/>
        </w:rPr>
        <w:t>աշկանդված</w:t>
      </w:r>
      <w:r w:rsidRPr="00AB4446">
        <w:rPr>
          <w:rFonts w:ascii="GHEA Grapalat" w:hAnsi="GHEA Grapalat"/>
          <w:position w:val="3"/>
          <w:lang w:val="es-ES_tradnl"/>
        </w:rPr>
        <w:t xml:space="preserve"> b1260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2"/>
        </w:rPr>
        <w:t>Հաստատել</w:t>
      </w:r>
      <w:r w:rsidRPr="00AB4446">
        <w:rPr>
          <w:rFonts w:ascii="GHEA Grapalat" w:hAnsi="GHEA Grapalat"/>
          <w:position w:val="2"/>
          <w:lang w:val="es-ES_tradnl"/>
        </w:rPr>
        <w:t xml:space="preserve"> d6603, d155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Նախաձեռնություն</w:t>
      </w:r>
      <w:r w:rsidRPr="00AB4446">
        <w:rPr>
          <w:rFonts w:ascii="GHEA Grapalat" w:hAnsi="GHEA Grapalat"/>
          <w:position w:val="3"/>
          <w:lang w:val="es-ES_tradnl"/>
        </w:rPr>
        <w:t xml:space="preserve"> b1255, d71040, d3551, d3550,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d3504, d3503, d3500, d2502, d2203,</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d2202, d2200, d210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Ձեռնադրում</w:t>
      </w:r>
      <w:r w:rsidRPr="00AB4446">
        <w:rPr>
          <w:rFonts w:ascii="GHEA Grapalat" w:hAnsi="GHEA Grapalat"/>
          <w:position w:val="3"/>
          <w:lang w:val="es-ES_tradnl"/>
        </w:rPr>
        <w:t xml:space="preserve"> d9102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Վնասվածք</w:t>
      </w:r>
      <w:r w:rsidRPr="00AB4446">
        <w:rPr>
          <w:rFonts w:ascii="GHEA Grapalat" w:hAnsi="GHEA Grapalat"/>
          <w:position w:val="3"/>
          <w:lang w:val="es-ES_tradnl"/>
        </w:rPr>
        <w:t xml:space="preserve"> b4303, d5702, d571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w:t>
      </w:r>
      <w:r w:rsidRPr="00AB4446">
        <w:rPr>
          <w:rFonts w:ascii="GHEA Grapalat" w:hAnsi="GHEA Grapalat"/>
          <w:position w:val="3"/>
          <w:lang w:val="en-GB"/>
        </w:rPr>
        <w:t>րպտող</w:t>
      </w:r>
      <w:r w:rsidRPr="00AB4446">
        <w:rPr>
          <w:rFonts w:ascii="GHEA Grapalat" w:hAnsi="GHEA Grapalat"/>
          <w:position w:val="3"/>
          <w:lang w:val="es-ES_tradnl"/>
        </w:rPr>
        <w:t xml:space="preserve">  b1264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n-GB"/>
        </w:rPr>
        <w:t>նվստահ</w:t>
      </w:r>
      <w:r w:rsidRPr="00AB4446">
        <w:rPr>
          <w:rFonts w:ascii="GHEA Grapalat" w:hAnsi="GHEA Grapalat"/>
          <w:position w:val="3"/>
          <w:lang w:val="es-ES_tradnl"/>
        </w:rPr>
        <w:t xml:space="preserve"> b1266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w:t>
      </w:r>
      <w:r w:rsidRPr="00AB4446">
        <w:rPr>
          <w:rFonts w:ascii="GHEA Grapalat" w:hAnsi="GHEA Grapalat"/>
          <w:position w:val="3"/>
          <w:lang w:val="en-GB"/>
        </w:rPr>
        <w:t>երըմբռնում</w:t>
      </w:r>
      <w:r w:rsidRPr="00AB4446">
        <w:rPr>
          <w:rFonts w:ascii="GHEA Grapalat" w:hAnsi="GHEA Grapalat"/>
          <w:position w:val="3"/>
          <w:lang w:val="es-ES_tradnl"/>
        </w:rPr>
        <w:t xml:space="preserve"> b164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n-GB"/>
        </w:rPr>
        <w:t>նքնություն</w:t>
      </w:r>
      <w:r w:rsidRPr="00AB4446">
        <w:rPr>
          <w:rFonts w:ascii="GHEA Grapalat" w:hAnsi="GHEA Grapalat"/>
          <w:position w:val="3"/>
          <w:lang w:val="es-ES_tradnl"/>
        </w:rPr>
        <w:t xml:space="preserve"> b134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Փաստեր</w:t>
      </w:r>
      <w:r w:rsidRPr="00AB4446">
        <w:rPr>
          <w:rFonts w:ascii="GHEA Grapalat" w:hAnsi="GHEA Grapalat"/>
          <w:position w:val="3"/>
          <w:lang w:val="es-ES_tradnl"/>
        </w:rPr>
        <w:t xml:space="preserve"> b1640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Հաստատություն</w:t>
      </w:r>
      <w:r w:rsidRPr="00AB4446">
        <w:rPr>
          <w:rFonts w:ascii="GHEA Grapalat" w:hAnsi="GHEA Grapalat"/>
          <w:position w:val="3"/>
          <w:lang w:val="es-ES_tradnl"/>
        </w:rPr>
        <w:t xml:space="preserve"> d810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Հաստատություններ</w:t>
      </w:r>
      <w:r w:rsidRPr="00AB4446">
        <w:rPr>
          <w:rFonts w:ascii="GHEA Grapalat" w:hAnsi="GHEA Grapalat"/>
          <w:position w:val="3"/>
          <w:lang w:val="es-ES_tradnl"/>
        </w:rPr>
        <w:t xml:space="preserve"> e5853, e5850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Ցուցումներ</w:t>
      </w:r>
      <w:r w:rsidRPr="00AB4446">
        <w:rPr>
          <w:rFonts w:ascii="GHEA Grapalat" w:hAnsi="GHEA Grapalat"/>
          <w:position w:val="3"/>
          <w:lang w:val="es-ES_tradnl"/>
        </w:rPr>
        <w:t xml:space="preserve"> </w:t>
      </w:r>
      <w:r w:rsidRPr="00AB4446">
        <w:rPr>
          <w:rFonts w:ascii="GHEA Grapalat" w:hAnsi="GHEA Grapalat"/>
          <w:position w:val="3"/>
        </w:rPr>
        <w:t>տալը</w:t>
      </w:r>
      <w:r w:rsidRPr="00AB4446">
        <w:rPr>
          <w:rFonts w:ascii="GHEA Grapalat" w:hAnsi="GHEA Grapalat"/>
          <w:position w:val="3"/>
          <w:lang w:val="es-ES_tradnl"/>
        </w:rPr>
        <w:t xml:space="preserve"> d6201, d6200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Ուսուցում</w:t>
      </w:r>
      <w:r w:rsidRPr="00AB4446">
        <w:rPr>
          <w:rFonts w:ascii="GHEA Grapalat" w:hAnsi="GHEA Grapalat"/>
          <w:position w:val="3"/>
          <w:lang w:val="es-ES_tradnl"/>
        </w:rPr>
        <w:t xml:space="preserve"> d815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Ցուցումներ</w:t>
      </w:r>
      <w:r w:rsidRPr="00AB4446">
        <w:rPr>
          <w:rFonts w:ascii="GHEA Grapalat" w:hAnsi="GHEA Grapalat"/>
          <w:position w:val="3"/>
          <w:lang w:val="es-ES_tradnl"/>
        </w:rPr>
        <w:t xml:space="preserve"> d3102, d166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Գործիք</w:t>
      </w:r>
      <w:r w:rsidRPr="00AB4446">
        <w:rPr>
          <w:rFonts w:ascii="GHEA Grapalat" w:hAnsi="GHEA Grapalat"/>
          <w:position w:val="3"/>
          <w:lang w:val="es-ES_tradnl"/>
        </w:rPr>
        <w:t xml:space="preserve"> d9202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Գործիքներ</w:t>
      </w:r>
      <w:r w:rsidRPr="00AB4446">
        <w:rPr>
          <w:rFonts w:ascii="GHEA Grapalat" w:hAnsi="GHEA Grapalat"/>
          <w:position w:val="3"/>
          <w:lang w:val="es-ES_tradnl"/>
        </w:rPr>
        <w:t xml:space="preserve"> d2103, d920, e1650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Անբավարարություն</w:t>
      </w:r>
      <w:r w:rsidRPr="00AB4446">
        <w:rPr>
          <w:rFonts w:ascii="GHEA Grapalat" w:hAnsi="GHEA Grapalat"/>
          <w:position w:val="3"/>
          <w:lang w:val="es-ES_tradnl"/>
        </w:rPr>
        <w:t xml:space="preserve"> b610,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w:t>
      </w:r>
      <w:r w:rsidRPr="00AB4446">
        <w:rPr>
          <w:rFonts w:ascii="GHEA Grapalat" w:hAnsi="GHEA Grapalat"/>
          <w:position w:val="3"/>
          <w:lang w:val="es-ES_tradnl"/>
        </w:rPr>
        <w:t>չ բավարար b4152, b510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Ջերմակարգավորիչ</w:t>
      </w:r>
      <w:r w:rsidRPr="00AB4446">
        <w:rPr>
          <w:rFonts w:ascii="GHEA Grapalat" w:hAnsi="GHEA Grapalat"/>
          <w:position w:val="3"/>
          <w:lang w:val="es-ES_tradnl"/>
        </w:rPr>
        <w:t xml:space="preserve"> b810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Ապահովագրություն</w:t>
      </w:r>
      <w:r w:rsidRPr="00AB4446">
        <w:rPr>
          <w:rFonts w:ascii="GHEA Grapalat" w:hAnsi="GHEA Grapalat"/>
          <w:position w:val="3"/>
          <w:lang w:val="es-ES_tradnl"/>
        </w:rPr>
        <w:t xml:space="preserve"> e5702, e5701, e5700, e5650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Ընդունում</w:t>
      </w:r>
      <w:r w:rsidRPr="00AB4446">
        <w:rPr>
          <w:rFonts w:ascii="GHEA Grapalat" w:hAnsi="GHEA Grapalat"/>
          <w:position w:val="3"/>
          <w:lang w:val="es-ES_tradnl"/>
        </w:rPr>
        <w:t xml:space="preserve"> b5452, b5451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w:t>
      </w:r>
      <w:r w:rsidRPr="00AB4446">
        <w:rPr>
          <w:rFonts w:ascii="GHEA Grapalat" w:hAnsi="GHEA Grapalat"/>
          <w:position w:val="3"/>
          <w:lang w:val="en-GB"/>
        </w:rPr>
        <w:t>չ</w:t>
      </w:r>
      <w:r w:rsidRPr="00AB4446">
        <w:rPr>
          <w:rFonts w:ascii="GHEA Grapalat" w:hAnsi="GHEA Grapalat"/>
          <w:position w:val="3"/>
          <w:lang w:val="es-ES_tradnl"/>
        </w:rPr>
        <w:t xml:space="preserve"> </w:t>
      </w:r>
      <w:r w:rsidRPr="00AB4446">
        <w:rPr>
          <w:rFonts w:ascii="GHEA Grapalat" w:hAnsi="GHEA Grapalat"/>
          <w:position w:val="3"/>
          <w:lang w:val="en-GB"/>
        </w:rPr>
        <w:t>նյութական</w:t>
      </w:r>
      <w:r w:rsidRPr="00AB4446">
        <w:rPr>
          <w:rFonts w:ascii="GHEA Grapalat" w:hAnsi="GHEA Grapalat"/>
          <w:position w:val="3"/>
          <w:lang w:val="es-ES_tradnl"/>
        </w:rPr>
        <w:t xml:space="preserve"> e165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Ամբողջացնել</w:t>
      </w:r>
      <w:r w:rsidRPr="00AB4446">
        <w:rPr>
          <w:rFonts w:ascii="GHEA Grapalat" w:hAnsi="GHEA Grapalat"/>
          <w:position w:val="3"/>
          <w:lang w:val="es-ES_tradnl"/>
        </w:rPr>
        <w:t xml:space="preserve"> b122, b117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Ինտեգրված</w:t>
      </w:r>
      <w:r w:rsidRPr="00AB4446">
        <w:rPr>
          <w:rFonts w:ascii="GHEA Grapalat" w:hAnsi="GHEA Grapalat"/>
          <w:position w:val="3"/>
          <w:lang w:val="es-ES_tradnl"/>
        </w:rPr>
        <w:t xml:space="preserve"> d155, d220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Լուծում</w:t>
      </w:r>
      <w:r w:rsidRPr="00AB4446">
        <w:rPr>
          <w:rFonts w:ascii="GHEA Grapalat" w:hAnsi="GHEA Grapalat"/>
          <w:position w:val="3"/>
          <w:lang w:val="es-ES_tradnl"/>
        </w:rPr>
        <w:t xml:space="preserve"> </w:t>
      </w:r>
      <w:r w:rsidRPr="00AB4446">
        <w:rPr>
          <w:rFonts w:ascii="GHEA Grapalat" w:hAnsi="GHEA Grapalat"/>
          <w:position w:val="3"/>
        </w:rPr>
        <w:t>ստանալ</w:t>
      </w:r>
      <w:r w:rsidRPr="00AB4446">
        <w:rPr>
          <w:rFonts w:ascii="GHEA Grapalat" w:hAnsi="GHEA Grapalat"/>
          <w:position w:val="3"/>
          <w:lang w:val="es-ES_tradnl"/>
        </w:rPr>
        <w:t xml:space="preserve"> b1646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w:t>
      </w:r>
      <w:r w:rsidRPr="00AB4446">
        <w:rPr>
          <w:rFonts w:ascii="GHEA Grapalat" w:hAnsi="GHEA Grapalat"/>
          <w:position w:val="3"/>
          <w:lang w:val="en-GB"/>
        </w:rPr>
        <w:t>նտեգրատիվ</w:t>
      </w:r>
      <w:r w:rsidRPr="00AB4446">
        <w:rPr>
          <w:rFonts w:ascii="GHEA Grapalat" w:hAnsi="GHEA Grapalat"/>
          <w:position w:val="3"/>
          <w:lang w:val="es-ES_tradnl"/>
        </w:rPr>
        <w:t xml:space="preserve"> b167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n-GB"/>
        </w:rPr>
        <w:t>մբողջականությ</w:t>
      </w:r>
      <w:r w:rsidRPr="00AB4446">
        <w:rPr>
          <w:rFonts w:ascii="GHEA Grapalat" w:hAnsi="GHEA Grapalat"/>
          <w:position w:val="3"/>
        </w:rPr>
        <w:t>ու</w:t>
      </w:r>
      <w:r w:rsidRPr="00AB4446">
        <w:rPr>
          <w:rFonts w:ascii="GHEA Grapalat" w:hAnsi="GHEA Grapalat"/>
          <w:position w:val="3"/>
          <w:lang w:val="en-GB"/>
        </w:rPr>
        <w:t>ն</w:t>
      </w:r>
      <w:r w:rsidRPr="00AB4446">
        <w:rPr>
          <w:rFonts w:ascii="GHEA Grapalat" w:hAnsi="GHEA Grapalat"/>
          <w:position w:val="3"/>
          <w:lang w:val="es-ES_tradnl"/>
        </w:rPr>
        <w:t xml:space="preserve"> b715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w:t>
      </w:r>
      <w:r w:rsidRPr="00AB4446">
        <w:rPr>
          <w:rFonts w:ascii="GHEA Grapalat" w:hAnsi="GHEA Grapalat"/>
          <w:position w:val="3"/>
          <w:lang w:val="en-GB"/>
        </w:rPr>
        <w:t>նտելեկտուալ</w:t>
      </w:r>
      <w:r w:rsidRPr="00AB4446">
        <w:rPr>
          <w:rFonts w:ascii="GHEA Grapalat" w:hAnsi="GHEA Grapalat"/>
          <w:position w:val="3"/>
          <w:lang w:val="es-ES_tradnl"/>
        </w:rPr>
        <w:t xml:space="preserve"> b160, b147, b144, b126, b125, b117, d7600, e1652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Ուժգնություն</w:t>
      </w:r>
      <w:r w:rsidRPr="00AB4446">
        <w:rPr>
          <w:rFonts w:ascii="GHEA Grapalat" w:hAnsi="GHEA Grapalat"/>
          <w:position w:val="3"/>
          <w:lang w:val="es-ES_tradnl"/>
        </w:rPr>
        <w:t xml:space="preserve"> b21020, d1601, e250, e240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Է</w:t>
      </w:r>
      <w:r w:rsidRPr="00AB4446">
        <w:rPr>
          <w:rFonts w:ascii="GHEA Grapalat" w:hAnsi="GHEA Grapalat"/>
          <w:position w:val="3"/>
          <w:lang w:val="en-GB"/>
        </w:rPr>
        <w:t>ությունը</w:t>
      </w:r>
      <w:r w:rsidRPr="00AB4446">
        <w:rPr>
          <w:rFonts w:ascii="GHEA Grapalat" w:hAnsi="GHEA Grapalat"/>
          <w:position w:val="3"/>
          <w:lang w:val="es-ES_tradnl"/>
        </w:rPr>
        <w:t xml:space="preserve"> d325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Փոխազդել</w:t>
      </w:r>
      <w:r w:rsidRPr="00AB4446">
        <w:rPr>
          <w:rFonts w:ascii="GHEA Grapalat" w:hAnsi="GHEA Grapalat"/>
          <w:position w:val="3"/>
          <w:lang w:val="es-ES_tradnl"/>
        </w:rPr>
        <w:t xml:space="preserve"> d8301, d8251, d8201, d8151, d720, d710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w:t>
      </w:r>
      <w:r w:rsidRPr="00AB4446">
        <w:rPr>
          <w:rFonts w:ascii="GHEA Grapalat" w:hAnsi="GHEA Grapalat"/>
          <w:position w:val="3"/>
          <w:lang w:val="en-GB"/>
        </w:rPr>
        <w:t>ոխհարաբերություններ</w:t>
      </w:r>
      <w:r w:rsidRPr="00AB4446">
        <w:rPr>
          <w:rFonts w:ascii="GHEA Grapalat" w:hAnsi="GHEA Grapalat"/>
          <w:position w:val="3"/>
          <w:lang w:val="es-ES_tradnl"/>
        </w:rPr>
        <w:t xml:space="preserve"> b122, d6603, d5602, d5601, d2502, d7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Փոխանակում</w:t>
      </w:r>
      <w:r w:rsidRPr="00AB4446">
        <w:rPr>
          <w:rFonts w:ascii="GHEA Grapalat" w:hAnsi="GHEA Grapalat"/>
          <w:position w:val="3"/>
          <w:lang w:val="es-ES_tradnl"/>
        </w:rPr>
        <w:t xml:space="preserve"> d350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Միջկողային</w:t>
      </w:r>
      <w:r w:rsidRPr="00AB4446">
        <w:rPr>
          <w:rFonts w:ascii="GHEA Grapalat" w:hAnsi="GHEA Grapalat"/>
          <w:lang w:val="es-ES_tradnl"/>
        </w:rPr>
        <w:t xml:space="preserve"> </w:t>
      </w:r>
      <w:r w:rsidRPr="00AB4446">
        <w:rPr>
          <w:rFonts w:ascii="GHEA Grapalat" w:hAnsi="GHEA Grapalat"/>
          <w:position w:val="3"/>
          <w:lang w:val="es-ES_tradnl"/>
        </w:rPr>
        <w:t>s43030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Սեռական</w:t>
      </w:r>
      <w:r w:rsidRPr="00AB4446">
        <w:rPr>
          <w:rFonts w:ascii="GHEA Grapalat" w:hAnsi="GHEA Grapalat"/>
          <w:position w:val="3"/>
          <w:lang w:val="es-ES_tradnl"/>
        </w:rPr>
        <w:t xml:space="preserve"> </w:t>
      </w:r>
      <w:r w:rsidRPr="00AB4446">
        <w:rPr>
          <w:rFonts w:ascii="GHEA Grapalat" w:hAnsi="GHEA Grapalat"/>
          <w:position w:val="3"/>
        </w:rPr>
        <w:t>ակտ</w:t>
      </w:r>
      <w:r w:rsidRPr="00AB4446">
        <w:rPr>
          <w:rFonts w:ascii="GHEA Grapalat" w:hAnsi="GHEA Grapalat"/>
          <w:position w:val="3"/>
          <w:lang w:val="es-ES_tradnl"/>
        </w:rPr>
        <w:t xml:space="preserve"> b6401, b670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Հետաքրքրություն</w:t>
      </w:r>
      <w:r w:rsidRPr="00AB4446">
        <w:rPr>
          <w:rFonts w:ascii="GHEA Grapalat" w:hAnsi="GHEA Grapalat"/>
          <w:position w:val="3"/>
          <w:lang w:val="es-ES_tradnl"/>
        </w:rPr>
        <w:t xml:space="preserve"> b640, d7504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Հետաքրքրություններ</w:t>
      </w:r>
      <w:r w:rsidRPr="00AB4446">
        <w:rPr>
          <w:rFonts w:ascii="GHEA Grapalat" w:hAnsi="GHEA Grapalat"/>
          <w:position w:val="3"/>
          <w:lang w:val="es-ES_tradnl"/>
        </w:rPr>
        <w:t xml:space="preserve"> d7500, d9100, e555, e325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Ներքին</w:t>
      </w:r>
      <w:r w:rsidRPr="00AB4446">
        <w:rPr>
          <w:rFonts w:ascii="GHEA Grapalat" w:hAnsi="GHEA Grapalat"/>
          <w:position w:val="3"/>
          <w:lang w:val="es-ES_tradnl"/>
        </w:rPr>
        <w:t xml:space="preserve"> </w:t>
      </w:r>
      <w:r w:rsidRPr="00AB4446">
        <w:rPr>
          <w:rFonts w:ascii="GHEA Grapalat" w:hAnsi="GHEA Grapalat"/>
          <w:position w:val="3"/>
        </w:rPr>
        <w:t>մաս</w:t>
      </w:r>
      <w:r w:rsidRPr="00AB4446">
        <w:rPr>
          <w:rFonts w:ascii="GHEA Grapalat" w:hAnsi="GHEA Grapalat"/>
          <w:position w:val="3"/>
          <w:lang w:val="es-ES_tradnl"/>
        </w:rPr>
        <w:t xml:space="preserve"> d6501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Միջնորդ</w:t>
      </w:r>
      <w:r w:rsidRPr="00AB4446">
        <w:rPr>
          <w:rFonts w:ascii="GHEA Grapalat" w:hAnsi="GHEA Grapalat"/>
          <w:position w:val="3"/>
          <w:lang w:val="es-ES_tradnl"/>
        </w:rPr>
        <w:t xml:space="preserve"> d6201, d6200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Ընդմիջվող</w:t>
      </w:r>
      <w:r w:rsidRPr="00AB4446">
        <w:rPr>
          <w:rFonts w:ascii="GHEA Grapalat" w:hAnsi="GHEA Grapalat"/>
          <w:position w:val="3"/>
          <w:lang w:val="es-ES_tradnl"/>
        </w:rPr>
        <w:t xml:space="preserve"> b4150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Ներքին</w:t>
      </w:r>
      <w:r w:rsidRPr="00AB4446">
        <w:rPr>
          <w:rFonts w:ascii="GHEA Grapalat" w:hAnsi="GHEA Grapalat"/>
          <w:position w:val="3"/>
          <w:lang w:val="es-ES_tradnl"/>
        </w:rPr>
        <w:t>b215, b140, s2603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Համացանցային</w:t>
      </w:r>
      <w:r w:rsidRPr="00AB4446">
        <w:rPr>
          <w:rFonts w:ascii="GHEA Grapalat" w:hAnsi="GHEA Grapalat"/>
          <w:position w:val="3"/>
          <w:lang w:val="es-ES_tradnl"/>
        </w:rPr>
        <w:t xml:space="preserve"> e5350, e560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w:t>
      </w:r>
      <w:r w:rsidRPr="00AB4446">
        <w:rPr>
          <w:rFonts w:ascii="GHEA Grapalat" w:hAnsi="GHEA Grapalat"/>
          <w:position w:val="3"/>
          <w:lang w:val="es-ES_tradnl"/>
        </w:rPr>
        <w:t>ախադիպլոմային ստաժավորում d840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w:t>
      </w:r>
      <w:r w:rsidRPr="00AB4446">
        <w:rPr>
          <w:rFonts w:ascii="GHEA Grapalat" w:hAnsi="GHEA Grapalat"/>
          <w:position w:val="3"/>
          <w:lang w:val="es-ES_tradnl"/>
        </w:rPr>
        <w:t>իջանձնային d660, d7, e4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Վերծանում</w:t>
      </w:r>
      <w:r w:rsidRPr="00AB4446">
        <w:rPr>
          <w:rFonts w:ascii="GHEA Grapalat" w:hAnsi="GHEA Grapalat"/>
          <w:position w:val="3"/>
          <w:lang w:val="es-ES_tradnl"/>
        </w:rPr>
        <w:t xml:space="preserve"> d166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2"/>
        </w:rPr>
        <w:t>Մեկնաբանող</w:t>
      </w:r>
      <w:r w:rsidRPr="00AB4446">
        <w:rPr>
          <w:rFonts w:ascii="GHEA Grapalat" w:hAnsi="GHEA Grapalat"/>
          <w:position w:val="2"/>
          <w:lang w:val="es-ES_tradnl"/>
        </w:rPr>
        <w:t xml:space="preserve"> b156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w:t>
      </w:r>
      <w:r w:rsidRPr="00AB4446">
        <w:rPr>
          <w:rFonts w:ascii="GHEA Grapalat" w:hAnsi="GHEA Grapalat"/>
          <w:position w:val="3"/>
          <w:lang w:val="en-GB"/>
        </w:rPr>
        <w:t>ոխկապակցված</w:t>
      </w:r>
      <w:r w:rsidRPr="00AB4446">
        <w:rPr>
          <w:rFonts w:ascii="GHEA Grapalat" w:hAnsi="GHEA Grapalat"/>
          <w:position w:val="3"/>
          <w:lang w:val="es-ES_tradnl"/>
        </w:rPr>
        <w:t xml:space="preserve"> d1751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Ընդմիջումներ</w:t>
      </w:r>
      <w:r w:rsidRPr="00AB4446">
        <w:rPr>
          <w:rFonts w:ascii="GHEA Grapalat" w:hAnsi="GHEA Grapalat"/>
          <w:position w:val="3"/>
          <w:lang w:val="es-ES_tradnl"/>
        </w:rPr>
        <w:t xml:space="preserve"> b650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w:t>
      </w:r>
      <w:r w:rsidRPr="00AB4446">
        <w:rPr>
          <w:rFonts w:ascii="GHEA Grapalat" w:hAnsi="GHEA Grapalat"/>
          <w:position w:val="3"/>
          <w:lang w:val="en-GB"/>
        </w:rPr>
        <w:t>իջամտություն</w:t>
      </w:r>
      <w:r w:rsidRPr="00AB4446">
        <w:rPr>
          <w:rFonts w:ascii="GHEA Grapalat" w:hAnsi="GHEA Grapalat"/>
          <w:position w:val="3"/>
          <w:lang w:val="es-ES_tradnl"/>
        </w:rPr>
        <w:t xml:space="preserve"> e5800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Հարցազրույց</w:t>
      </w:r>
      <w:r w:rsidRPr="00AB4446">
        <w:rPr>
          <w:rFonts w:ascii="GHEA Grapalat" w:hAnsi="GHEA Grapalat"/>
          <w:position w:val="3"/>
          <w:lang w:val="es-ES_tradnl"/>
        </w:rPr>
        <w:t xml:space="preserve"> d8450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Աղիքային</w:t>
      </w:r>
      <w:r w:rsidRPr="00AB4446">
        <w:rPr>
          <w:rFonts w:ascii="GHEA Grapalat" w:hAnsi="GHEA Grapalat"/>
          <w:position w:val="3"/>
          <w:lang w:val="es-ES_tradnl"/>
        </w:rPr>
        <w:t xml:space="preserve"> 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Աղիների</w:t>
      </w:r>
      <w:r w:rsidRPr="00AB4446">
        <w:rPr>
          <w:rFonts w:ascii="GHEA Grapalat" w:hAnsi="GHEA Grapalat"/>
          <w:position w:val="3"/>
          <w:lang w:val="es-ES_tradnl"/>
        </w:rPr>
        <w:t xml:space="preserve"> s540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Աղիներից</w:t>
      </w:r>
      <w:r w:rsidRPr="00AB4446">
        <w:rPr>
          <w:rFonts w:ascii="GHEA Grapalat" w:hAnsi="GHEA Grapalat"/>
          <w:position w:val="3"/>
          <w:lang w:val="es-ES_tradnl"/>
        </w:rPr>
        <w:t xml:space="preserve"> b5254, 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w:t>
      </w:r>
      <w:r w:rsidRPr="00AB4446">
        <w:rPr>
          <w:rFonts w:ascii="GHEA Grapalat" w:hAnsi="GHEA Grapalat"/>
          <w:position w:val="3"/>
          <w:lang w:val="en-GB"/>
        </w:rPr>
        <w:t>նտիմ</w:t>
      </w:r>
      <w:r w:rsidRPr="00AB4446">
        <w:rPr>
          <w:rFonts w:ascii="GHEA Grapalat" w:hAnsi="GHEA Grapalat"/>
          <w:position w:val="3"/>
          <w:lang w:val="es-ES_tradnl"/>
        </w:rPr>
        <w:t xml:space="preserve"> d7201, d7200, d770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Անտանելիություն</w:t>
      </w:r>
      <w:r w:rsidRPr="00AB4446">
        <w:rPr>
          <w:rFonts w:ascii="GHEA Grapalat" w:hAnsi="GHEA Grapalat"/>
          <w:position w:val="3"/>
          <w:lang w:val="es-ES_tradnl"/>
        </w:rPr>
        <w:t xml:space="preserve"> 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Ինտոնացիա</w:t>
      </w:r>
      <w:r w:rsidRPr="00AB4446">
        <w:rPr>
          <w:rFonts w:ascii="GHEA Grapalat" w:hAnsi="GHEA Grapalat"/>
          <w:position w:val="3"/>
          <w:lang w:val="es-ES_tradnl"/>
        </w:rPr>
        <w:t xml:space="preserve"> b330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Ծ</w:t>
      </w:r>
      <w:r w:rsidRPr="00AB4446">
        <w:rPr>
          <w:rFonts w:ascii="GHEA Grapalat" w:hAnsi="GHEA Grapalat"/>
          <w:position w:val="3"/>
          <w:lang w:val="en-GB"/>
        </w:rPr>
        <w:t>անոթացնել</w:t>
      </w:r>
      <w:r w:rsidRPr="00AB4446">
        <w:rPr>
          <w:rFonts w:ascii="GHEA Grapalat" w:hAnsi="GHEA Grapalat"/>
          <w:position w:val="3"/>
          <w:lang w:val="es-ES_tradnl"/>
        </w:rPr>
        <w:t xml:space="preserve"> d815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Ներկայանալ</w:t>
      </w:r>
      <w:r w:rsidRPr="00AB4446">
        <w:rPr>
          <w:rFonts w:ascii="GHEA Grapalat" w:hAnsi="GHEA Grapalat"/>
          <w:position w:val="3"/>
          <w:lang w:val="es-ES_tradnl"/>
        </w:rPr>
        <w:t xml:space="preserve"> d7200, d3501, d3500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w:t>
      </w:r>
      <w:r w:rsidRPr="00AB4446">
        <w:rPr>
          <w:rFonts w:ascii="GHEA Grapalat" w:hAnsi="GHEA Grapalat"/>
          <w:position w:val="3"/>
          <w:lang w:val="en-GB"/>
        </w:rPr>
        <w:t>նտրովերտության</w:t>
      </w:r>
      <w:r w:rsidRPr="00AB4446">
        <w:rPr>
          <w:rFonts w:ascii="GHEA Grapalat" w:hAnsi="GHEA Grapalat"/>
          <w:position w:val="3"/>
          <w:lang w:val="es-ES_tradnl"/>
        </w:rPr>
        <w:t xml:space="preserve"> b126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w:t>
      </w:r>
      <w:r w:rsidRPr="00AB4446">
        <w:rPr>
          <w:rFonts w:ascii="GHEA Grapalat" w:hAnsi="GHEA Grapalat"/>
          <w:position w:val="3"/>
          <w:lang w:val="en-GB"/>
        </w:rPr>
        <w:t>րավերներ</w:t>
      </w:r>
      <w:r w:rsidRPr="00AB4446">
        <w:rPr>
          <w:rFonts w:ascii="GHEA Grapalat" w:hAnsi="GHEA Grapalat"/>
          <w:position w:val="3"/>
          <w:lang w:val="es-ES_tradnl"/>
        </w:rPr>
        <w:t xml:space="preserve"> </w:t>
      </w:r>
      <w:r w:rsidRPr="00AB4446">
        <w:rPr>
          <w:rFonts w:ascii="GHEA Grapalat" w:hAnsi="GHEA Grapalat"/>
          <w:position w:val="3"/>
          <w:lang w:val="en-GB"/>
        </w:rPr>
        <w:t>ուղարկել</w:t>
      </w:r>
      <w:r w:rsidRPr="00AB4446">
        <w:rPr>
          <w:rFonts w:ascii="GHEA Grapalat" w:hAnsi="GHEA Grapalat"/>
          <w:position w:val="3"/>
          <w:lang w:val="es-ES_tradnl"/>
        </w:rPr>
        <w:t xml:space="preserve"> d2205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n-GB"/>
        </w:rPr>
        <w:t>կամա</w:t>
      </w:r>
      <w:r w:rsidRPr="00AB4446">
        <w:rPr>
          <w:rFonts w:ascii="GHEA Grapalat" w:hAnsi="GHEA Grapalat"/>
          <w:position w:val="3"/>
          <w:lang w:val="es-ES_tradnl"/>
        </w:rPr>
        <w:t xml:space="preserve">  b7801, b770, b765, b760, b755, b750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w:t>
      </w:r>
      <w:r w:rsidRPr="00AB4446">
        <w:rPr>
          <w:rFonts w:ascii="GHEA Grapalat" w:hAnsi="GHEA Grapalat"/>
          <w:position w:val="3"/>
          <w:lang w:val="en-GB"/>
        </w:rPr>
        <w:t>երգրավվածությ</w:t>
      </w:r>
      <w:r w:rsidRPr="00AB4446">
        <w:rPr>
          <w:rFonts w:ascii="GHEA Grapalat" w:hAnsi="GHEA Grapalat"/>
          <w:position w:val="3"/>
        </w:rPr>
        <w:t>ուն</w:t>
      </w:r>
      <w:r w:rsidRPr="00AB4446">
        <w:rPr>
          <w:rFonts w:ascii="GHEA Grapalat" w:hAnsi="GHEA Grapalat"/>
          <w:position w:val="3"/>
          <w:lang w:val="es-ES_tradnl"/>
        </w:rPr>
        <w:t xml:space="preserve"> e5252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Ներառող</w:t>
      </w:r>
      <w:r w:rsidRPr="00AB4446">
        <w:rPr>
          <w:rFonts w:ascii="GHEA Grapalat" w:hAnsi="GHEA Grapalat"/>
          <w:position w:val="3"/>
          <w:lang w:val="es-ES_tradnl"/>
        </w:rPr>
        <w:t xml:space="preserve"> b1470, d865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Ծիածանաթաղանթ</w:t>
      </w:r>
      <w:r w:rsidRPr="00AB4446">
        <w:rPr>
          <w:rFonts w:ascii="GHEA Grapalat" w:hAnsi="GHEA Grapalat"/>
          <w:position w:val="3"/>
          <w:lang w:val="es-ES_tradnl"/>
        </w:rPr>
        <w:t>b2150, s2202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Երկաթ</w:t>
      </w:r>
      <w:r w:rsidRPr="00AB4446">
        <w:rPr>
          <w:rFonts w:ascii="GHEA Grapalat" w:hAnsi="GHEA Grapalat"/>
          <w:position w:val="3"/>
          <w:lang w:val="es-ES_tradnl"/>
        </w:rPr>
        <w:t xml:space="preserve">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Արդուկել</w:t>
      </w:r>
      <w:r w:rsidRPr="00AB4446">
        <w:rPr>
          <w:rFonts w:ascii="GHEA Grapalat" w:hAnsi="GHEA Grapalat"/>
          <w:position w:val="3"/>
          <w:lang w:val="es-ES_tradnl"/>
        </w:rPr>
        <w:t xml:space="preserve"> d6500, d640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n-GB"/>
        </w:rPr>
        <w:t>նպատասխանատվություն</w:t>
      </w:r>
      <w:r w:rsidRPr="00AB4446">
        <w:rPr>
          <w:rFonts w:ascii="GHEA Grapalat" w:hAnsi="GHEA Grapalat"/>
          <w:position w:val="3"/>
          <w:lang w:val="es-ES_tradnl"/>
        </w:rPr>
        <w:t xml:space="preserve"> b1262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w:t>
      </w:r>
      <w:r w:rsidRPr="00AB4446">
        <w:rPr>
          <w:rFonts w:ascii="GHEA Grapalat" w:hAnsi="GHEA Grapalat"/>
          <w:position w:val="3"/>
          <w:lang w:val="en-GB"/>
        </w:rPr>
        <w:t>յուրագրգիռ</w:t>
      </w:r>
      <w:r w:rsidRPr="00AB4446">
        <w:rPr>
          <w:rFonts w:ascii="GHEA Grapalat" w:hAnsi="GHEA Grapalat"/>
          <w:position w:val="3"/>
          <w:lang w:val="es-ES_tradnl"/>
        </w:rPr>
        <w:t xml:space="preserve"> b1263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Գրգռվածություն</w:t>
      </w:r>
      <w:r w:rsidRPr="00AB4446">
        <w:rPr>
          <w:rFonts w:ascii="GHEA Grapalat" w:hAnsi="GHEA Grapalat"/>
          <w:position w:val="3"/>
          <w:lang w:val="es-ES_tradnl"/>
        </w:rPr>
        <w:t xml:space="preserve"> b240, b220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Կրթության</w:t>
      </w:r>
      <w:r w:rsidRPr="00AB4446">
        <w:rPr>
          <w:rFonts w:ascii="GHEA Grapalat" w:hAnsi="GHEA Grapalat"/>
          <w:position w:val="3"/>
          <w:lang w:val="es-ES_tradnl"/>
        </w:rPr>
        <w:t xml:space="preserve"> </w:t>
      </w:r>
      <w:r w:rsidRPr="00AB4446">
        <w:rPr>
          <w:rFonts w:ascii="GHEA Grapalat" w:hAnsi="GHEA Grapalat"/>
          <w:position w:val="3"/>
          <w:lang w:val="en-GB"/>
        </w:rPr>
        <w:t>միջազգային</w:t>
      </w:r>
      <w:r w:rsidRPr="00AB4446">
        <w:rPr>
          <w:rFonts w:ascii="GHEA Grapalat" w:hAnsi="GHEA Grapalat"/>
          <w:position w:val="3"/>
          <w:lang w:val="es-ES_tradnl"/>
        </w:rPr>
        <w:t xml:space="preserve"> </w:t>
      </w:r>
      <w:r w:rsidRPr="00AB4446">
        <w:rPr>
          <w:rFonts w:ascii="GHEA Grapalat" w:hAnsi="GHEA Grapalat"/>
          <w:position w:val="3"/>
          <w:lang w:val="en-GB"/>
        </w:rPr>
        <w:t>ստանդարտ</w:t>
      </w:r>
      <w:r w:rsidRPr="00AB4446">
        <w:rPr>
          <w:rFonts w:ascii="GHEA Grapalat" w:hAnsi="GHEA Grapalat"/>
          <w:position w:val="3"/>
          <w:lang w:val="es-ES_tradnl"/>
        </w:rPr>
        <w:t xml:space="preserve"> </w:t>
      </w:r>
      <w:r w:rsidRPr="00AB4446">
        <w:rPr>
          <w:rFonts w:ascii="GHEA Grapalat" w:hAnsi="GHEA Grapalat"/>
          <w:position w:val="3"/>
          <w:lang w:val="en-GB"/>
        </w:rPr>
        <w:t>դասակարգում</w:t>
      </w:r>
      <w:r w:rsidRPr="00AB4446">
        <w:rPr>
          <w:rFonts w:ascii="GHEA Grapalat" w:hAnsi="GHEA Grapalat"/>
          <w:position w:val="3"/>
          <w:lang w:val="es-ES_tradnl"/>
        </w:rPr>
        <w:t xml:space="preserve"> e585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w:t>
      </w:r>
      <w:r w:rsidRPr="00AB4446">
        <w:rPr>
          <w:rFonts w:ascii="GHEA Grapalat" w:hAnsi="GHEA Grapalat"/>
          <w:position w:val="3"/>
          <w:lang w:val="en-GB"/>
        </w:rPr>
        <w:t>շեմիկ</w:t>
      </w:r>
      <w:r w:rsidRPr="00AB4446">
        <w:rPr>
          <w:rFonts w:ascii="GHEA Grapalat" w:hAnsi="GHEA Grapalat"/>
          <w:position w:val="3"/>
          <w:lang w:val="es-ES_tradnl"/>
        </w:rPr>
        <w:t xml:space="preserve"> </w:t>
      </w:r>
      <w:r w:rsidRPr="00AB4446">
        <w:rPr>
          <w:rFonts w:ascii="GHEA Grapalat" w:hAnsi="GHEA Grapalat"/>
          <w:position w:val="3"/>
          <w:lang w:val="en-GB"/>
        </w:rPr>
        <w:t>հիվանդություն</w:t>
      </w:r>
      <w:r w:rsidRPr="00AB4446">
        <w:rPr>
          <w:rFonts w:ascii="GHEA Grapalat" w:hAnsi="GHEA Grapalat"/>
          <w:position w:val="3"/>
          <w:lang w:val="es-ES_tradnl"/>
        </w:rPr>
        <w:t xml:space="preserve"> b4103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Առանձին</w:t>
      </w:r>
      <w:r w:rsidRPr="00AB4446">
        <w:rPr>
          <w:rFonts w:ascii="GHEA Grapalat" w:hAnsi="GHEA Grapalat"/>
          <w:position w:val="3"/>
          <w:lang w:val="es-ES_tradnl"/>
        </w:rPr>
        <w:t xml:space="preserve"> b7600, b7300, b740, b735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Քոր</w:t>
      </w:r>
      <w:r w:rsidRPr="00AB4446">
        <w:rPr>
          <w:rFonts w:ascii="GHEA Grapalat" w:hAnsi="GHEA Grapalat"/>
          <w:position w:val="3"/>
          <w:lang w:val="es-ES_tradnl"/>
        </w:rPr>
        <w:t xml:space="preserve"> b2404, b840, b220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Կ</w:t>
      </w:r>
      <w:r w:rsidRPr="00AB4446">
        <w:rPr>
          <w:rFonts w:ascii="GHEA Grapalat" w:hAnsi="GHEA Grapalat"/>
          <w:lang w:val="es-ES_tradnl"/>
        </w:rPr>
        <w:t>ցկտուր e255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Աշխատանք</w:t>
      </w:r>
      <w:r w:rsidRPr="00AB4446">
        <w:rPr>
          <w:rFonts w:ascii="GHEA Grapalat" w:hAnsi="GHEA Grapalat"/>
          <w:position w:val="3"/>
          <w:lang w:val="es-ES_tradnl"/>
        </w:rPr>
        <w:t xml:space="preserve"> d855, d850, d845, d825, e5900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w:t>
      </w:r>
      <w:r w:rsidRPr="00AB4446">
        <w:rPr>
          <w:rFonts w:ascii="GHEA Grapalat" w:hAnsi="GHEA Grapalat"/>
          <w:position w:val="3"/>
          <w:lang w:val="en-GB"/>
        </w:rPr>
        <w:t>անրաքայլ</w:t>
      </w:r>
      <w:r w:rsidRPr="00AB4446">
        <w:rPr>
          <w:rFonts w:ascii="GHEA Grapalat" w:hAnsi="GHEA Grapalat"/>
          <w:position w:val="3"/>
          <w:lang w:val="es-ES_tradnl"/>
        </w:rPr>
        <w:t xml:space="preserve"> </w:t>
      </w:r>
      <w:r w:rsidRPr="00AB4446">
        <w:rPr>
          <w:rFonts w:ascii="GHEA Grapalat" w:hAnsi="GHEA Grapalat"/>
          <w:position w:val="3"/>
          <w:lang w:val="en-GB"/>
        </w:rPr>
        <w:t>վազել</w:t>
      </w:r>
      <w:r w:rsidRPr="00AB4446">
        <w:rPr>
          <w:rFonts w:ascii="GHEA Grapalat" w:hAnsi="GHEA Grapalat"/>
          <w:position w:val="3"/>
          <w:lang w:val="es-ES_tradnl"/>
        </w:rPr>
        <w:t xml:space="preserve"> d455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Համատեղ</w:t>
      </w:r>
      <w:r w:rsidRPr="00AB4446">
        <w:rPr>
          <w:rFonts w:ascii="GHEA Grapalat" w:hAnsi="GHEA Grapalat"/>
          <w:position w:val="3"/>
          <w:lang w:val="es-ES_tradnl"/>
        </w:rPr>
        <w:t xml:space="preserve"> d8803, d8802, d8801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Հոդ</w:t>
      </w:r>
      <w:r w:rsidRPr="00AB4446">
        <w:rPr>
          <w:rFonts w:ascii="GHEA Grapalat" w:hAnsi="GHEA Grapalat"/>
          <w:position w:val="3"/>
        </w:rPr>
        <w:t xml:space="preserve"> </w:t>
      </w:r>
      <w:r w:rsidRPr="00AB4446">
        <w:rPr>
          <w:rFonts w:ascii="GHEA Grapalat" w:hAnsi="GHEA Grapalat"/>
          <w:position w:val="3"/>
          <w:lang w:val="en-GB"/>
        </w:rPr>
        <w:t>b7651, b750, b715, b710, s75021,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s75011, s75001, s73011, s73001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Հոդեր</w:t>
      </w:r>
      <w:r w:rsidRPr="00AB4446">
        <w:rPr>
          <w:rFonts w:ascii="GHEA Grapalat" w:hAnsi="GHEA Grapalat"/>
          <w:position w:val="3"/>
          <w:lang w:val="en-GB"/>
        </w:rPr>
        <w:t xml:space="preserve"> b28016, b7, s75021, s73021, s7701,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s7401, s7201, s7103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Ուրախություն</w:t>
      </w:r>
      <w:r w:rsidRPr="00AB4446">
        <w:rPr>
          <w:rFonts w:ascii="GHEA Grapalat" w:hAnsi="GHEA Grapalat"/>
          <w:position w:val="3"/>
          <w:lang w:val="en-GB"/>
        </w:rPr>
        <w:t xml:space="preserve"> b152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Դատողություն</w:t>
      </w:r>
      <w:r w:rsidRPr="00AB4446">
        <w:rPr>
          <w:rFonts w:ascii="GHEA Grapalat" w:hAnsi="GHEA Grapalat"/>
          <w:position w:val="3"/>
          <w:lang w:val="en-GB"/>
        </w:rPr>
        <w:t xml:space="preserve"> b164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Ցատկելը</w:t>
      </w:r>
      <w:r w:rsidRPr="00AB4446">
        <w:rPr>
          <w:rFonts w:ascii="GHEA Grapalat" w:hAnsi="GHEA Grapalat"/>
          <w:position w:val="3"/>
          <w:lang w:val="en-GB"/>
        </w:rPr>
        <w:t xml:space="preserve"> d455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Անցումներ</w:t>
      </w:r>
      <w:r w:rsidRPr="00AB4446">
        <w:rPr>
          <w:rFonts w:ascii="GHEA Grapalat" w:hAnsi="GHEA Grapalat"/>
          <w:position w:val="3"/>
          <w:lang w:val="en-GB"/>
        </w:rPr>
        <w:t xml:space="preserve"> b2152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Արդարադատություն</w:t>
      </w:r>
      <w:r w:rsidRPr="00AB4446">
        <w:rPr>
          <w:rFonts w:ascii="GHEA Grapalat" w:hAnsi="GHEA Grapalat"/>
          <w:position w:val="3"/>
          <w:lang w:val="en-GB"/>
        </w:rPr>
        <w:t xml:space="preserve"> e5502, e5501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Պահպանել</w:t>
      </w:r>
      <w:r w:rsidRPr="00AB4446">
        <w:rPr>
          <w:rFonts w:ascii="GHEA Grapalat" w:hAnsi="GHEA Grapalat"/>
          <w:lang w:val="en-GB"/>
        </w:rPr>
        <w:t xml:space="preserve"> d8451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Պահպանում</w:t>
      </w:r>
      <w:r w:rsidRPr="00AB4446">
        <w:rPr>
          <w:rFonts w:ascii="GHEA Grapalat" w:hAnsi="GHEA Grapalat"/>
          <w:position w:val="3"/>
          <w:lang w:val="en-GB"/>
        </w:rPr>
        <w:t xml:space="preserve"> b54500, d6404, d845, d2401,</w:t>
      </w:r>
      <w:r w:rsidRPr="00AB4446">
        <w:rPr>
          <w:rFonts w:ascii="GHEA Grapalat" w:hAnsi="GHEA Grapalat"/>
          <w:position w:val="3"/>
        </w:rPr>
        <w:t xml:space="preserve"> </w:t>
      </w:r>
      <w:r w:rsidRPr="00AB4446">
        <w:rPr>
          <w:rFonts w:ascii="GHEA Grapalat" w:hAnsi="GHEA Grapalat"/>
          <w:position w:val="3"/>
          <w:lang w:val="en-GB"/>
        </w:rPr>
        <w:t>d570, d540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Կելոիդ</w:t>
      </w:r>
      <w:r w:rsidRPr="00AB4446">
        <w:rPr>
          <w:rFonts w:ascii="GHEA Grapalat" w:hAnsi="GHEA Grapalat"/>
          <w:position w:val="3"/>
          <w:lang w:val="en-GB"/>
        </w:rPr>
        <w:t xml:space="preserve"> b820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Ս</w:t>
      </w:r>
      <w:r w:rsidRPr="00AB4446">
        <w:rPr>
          <w:rFonts w:ascii="GHEA Grapalat" w:hAnsi="GHEA Grapalat"/>
          <w:position w:val="3"/>
          <w:lang w:val="en-GB"/>
        </w:rPr>
        <w:t>տեղնաշար d1450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Ոտքով հարվածելը</w:t>
      </w:r>
      <w:r w:rsidRPr="00AB4446">
        <w:rPr>
          <w:rFonts w:ascii="GHEA Grapalat" w:hAnsi="GHEA Grapalat"/>
          <w:position w:val="3"/>
          <w:lang w:val="en-GB"/>
        </w:rPr>
        <w:t xml:space="preserve"> b7611, d435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Երիկամ</w:t>
      </w:r>
      <w:r w:rsidRPr="00AB4446">
        <w:rPr>
          <w:rFonts w:ascii="GHEA Grapalat" w:hAnsi="GHEA Grapalat"/>
          <w:lang w:val="en-GB"/>
        </w:rPr>
        <w:t xml:space="preserve"> s6100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Երիկամներ</w:t>
      </w:r>
      <w:r w:rsidRPr="00AB4446">
        <w:rPr>
          <w:rFonts w:ascii="GHEA Grapalat" w:hAnsi="GHEA Grapalat"/>
          <w:position w:val="3"/>
          <w:lang w:val="en-GB"/>
        </w:rPr>
        <w:t xml:space="preserve"> b6100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Կիլոմետր</w:t>
      </w:r>
      <w:r w:rsidRPr="00AB4446">
        <w:rPr>
          <w:rFonts w:ascii="GHEA Grapalat" w:hAnsi="GHEA Grapalat"/>
          <w:position w:val="3"/>
          <w:lang w:val="en-GB"/>
        </w:rPr>
        <w:t xml:space="preserve"> d4501, d4500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Հ</w:t>
      </w:r>
      <w:r w:rsidRPr="00AB4446">
        <w:rPr>
          <w:rFonts w:ascii="GHEA Grapalat" w:hAnsi="GHEA Grapalat"/>
          <w:position w:val="3"/>
          <w:lang w:val="en-GB"/>
        </w:rPr>
        <w:t>ոդամկանային b260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Մ</w:t>
      </w:r>
      <w:r w:rsidRPr="00AB4446">
        <w:rPr>
          <w:rFonts w:ascii="GHEA Grapalat" w:hAnsi="GHEA Grapalat"/>
          <w:position w:val="3"/>
          <w:lang w:val="en-GB"/>
        </w:rPr>
        <w:t>երձավոր ազգական</w:t>
      </w:r>
      <w:r w:rsidRPr="00AB4446">
        <w:rPr>
          <w:rFonts w:ascii="GHEA Grapalat" w:hAnsi="GHEA Grapalat"/>
          <w:position w:val="3"/>
        </w:rPr>
        <w:t xml:space="preserve"> </w:t>
      </w:r>
      <w:r w:rsidRPr="00AB4446">
        <w:rPr>
          <w:rFonts w:ascii="GHEA Grapalat" w:hAnsi="GHEA Grapalat"/>
          <w:position w:val="3"/>
          <w:lang w:val="en-GB"/>
        </w:rPr>
        <w:t>d760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Խոհանոցային</w:t>
      </w:r>
      <w:r w:rsidRPr="00AB4446">
        <w:rPr>
          <w:rFonts w:ascii="GHEA Grapalat" w:hAnsi="GHEA Grapalat"/>
          <w:position w:val="3"/>
          <w:lang w:val="en-GB"/>
        </w:rPr>
        <w:t xml:space="preserve"> e1551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Խմորել</w:t>
      </w:r>
      <w:r w:rsidRPr="00AB4446">
        <w:rPr>
          <w:rFonts w:ascii="GHEA Grapalat" w:hAnsi="GHEA Grapalat"/>
          <w:position w:val="3"/>
          <w:lang w:val="en-GB"/>
        </w:rPr>
        <w:t xml:space="preserve"> d6301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Ծնկահոդ </w:t>
      </w:r>
      <w:r w:rsidRPr="00AB4446">
        <w:rPr>
          <w:rFonts w:ascii="GHEA Grapalat" w:hAnsi="GHEA Grapalat"/>
          <w:position w:val="3"/>
          <w:lang w:val="en-GB"/>
        </w:rPr>
        <w:t xml:space="preserve"> b710, s75011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Ծ</w:t>
      </w:r>
      <w:r w:rsidRPr="00AB4446">
        <w:rPr>
          <w:rFonts w:ascii="GHEA Grapalat" w:hAnsi="GHEA Grapalat"/>
          <w:position w:val="3"/>
          <w:lang w:val="en-GB"/>
        </w:rPr>
        <w:t>նկի իջած d415, d410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Ծնկներ</w:t>
      </w:r>
      <w:r w:rsidRPr="00AB4446">
        <w:rPr>
          <w:rFonts w:ascii="GHEA Grapalat" w:hAnsi="GHEA Grapalat"/>
          <w:position w:val="3"/>
          <w:lang w:val="en-GB"/>
        </w:rPr>
        <w:t xml:space="preserve"> b7603, d4550, d4152, d4102, d4101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Դանակ</w:t>
      </w:r>
      <w:r w:rsidRPr="00AB4446">
        <w:rPr>
          <w:rFonts w:ascii="GHEA Grapalat" w:hAnsi="GHEA Grapalat"/>
          <w:position w:val="3"/>
          <w:lang w:val="en-GB"/>
        </w:rPr>
        <w:t xml:space="preserve"> d4402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Գործել</w:t>
      </w:r>
      <w:r w:rsidRPr="00AB4446">
        <w:rPr>
          <w:rFonts w:ascii="GHEA Grapalat" w:hAnsi="GHEA Grapalat"/>
          <w:position w:val="3"/>
          <w:lang w:val="en-GB"/>
        </w:rPr>
        <w:t xml:space="preserve"> d9203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Բռնակ</w:t>
      </w:r>
      <w:r w:rsidRPr="00AB4446">
        <w:rPr>
          <w:rFonts w:ascii="GHEA Grapalat" w:hAnsi="GHEA Grapalat"/>
          <w:position w:val="3"/>
          <w:lang w:val="en-GB"/>
        </w:rPr>
        <w:t xml:space="preserve"> d440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Ճանաչում</w:t>
      </w:r>
      <w:r w:rsidRPr="00AB4446">
        <w:rPr>
          <w:rFonts w:ascii="GHEA Grapalat" w:hAnsi="GHEA Grapalat"/>
          <w:position w:val="3"/>
          <w:lang w:val="en-GB"/>
        </w:rPr>
        <w:t xml:space="preserve"> b163, b114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lastRenderedPageBreak/>
        <w:t>Գիտելիք</w:t>
      </w:r>
      <w:r w:rsidRPr="00AB4446">
        <w:rPr>
          <w:rFonts w:ascii="GHEA Grapalat" w:hAnsi="GHEA Grapalat"/>
          <w:position w:val="3"/>
          <w:lang w:val="en-GB"/>
        </w:rPr>
        <w:t xml:space="preserve"> b163, d1, e1652, e585, e130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Ծանոթ</w:t>
      </w:r>
      <w:r w:rsidRPr="00AB4446">
        <w:rPr>
          <w:rFonts w:ascii="GHEA Grapalat" w:hAnsi="GHEA Grapalat"/>
          <w:position w:val="3"/>
          <w:lang w:val="en-GB"/>
        </w:rPr>
        <w:t xml:space="preserve"> d7502, d355, d350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Շրթունք</w:t>
      </w:r>
      <w:r w:rsidRPr="00AB4446">
        <w:rPr>
          <w:rFonts w:ascii="GHEA Grapalat" w:hAnsi="GHEA Grapalat"/>
          <w:lang w:val="en-GB"/>
        </w:rPr>
        <w:t xml:space="preserve"> s63032, s63031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s-ES_tradnl"/>
        </w:rPr>
        <w:t>նկայունությունը b152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 xml:space="preserve">Աշխատանք </w:t>
      </w:r>
      <w:r w:rsidRPr="00AB4446">
        <w:rPr>
          <w:rFonts w:ascii="GHEA Grapalat" w:hAnsi="GHEA Grapalat"/>
          <w:position w:val="3"/>
          <w:lang w:val="es-ES_tradnl"/>
        </w:rPr>
        <w:t>e5652, e5651, e5650, e1652,</w:t>
      </w:r>
      <w:r w:rsidRPr="00AB4446">
        <w:rPr>
          <w:rFonts w:ascii="GHEA Grapalat" w:hAnsi="GHEA Grapalat"/>
          <w:position w:val="3"/>
        </w:rPr>
        <w:t xml:space="preserve"> </w:t>
      </w:r>
      <w:r w:rsidRPr="00AB4446">
        <w:rPr>
          <w:rFonts w:ascii="GHEA Grapalat" w:hAnsi="GHEA Grapalat"/>
          <w:position w:val="3"/>
          <w:lang w:val="es-ES_tradnl"/>
        </w:rPr>
        <w:t>e1651, e1650, e590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Ապարատ</w:t>
      </w:r>
      <w:r w:rsidRPr="00AB4446">
        <w:rPr>
          <w:rFonts w:ascii="GHEA Grapalat" w:hAnsi="GHEA Grapalat"/>
          <w:position w:val="3"/>
          <w:lang w:val="es-ES_tradnl"/>
        </w:rPr>
        <w:t xml:space="preserve"> s2601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Արցունքագեղձ</w:t>
      </w:r>
      <w:r w:rsidRPr="00AB4446">
        <w:rPr>
          <w:rFonts w:ascii="GHEA Grapalat" w:hAnsi="GHEA Grapalat"/>
          <w:position w:val="3"/>
          <w:lang w:val="es-ES_tradnl"/>
        </w:rPr>
        <w:t xml:space="preserve"> b215, s2300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Լակտացիա</w:t>
      </w:r>
      <w:r w:rsidRPr="00AB4446">
        <w:rPr>
          <w:rFonts w:ascii="GHEA Grapalat" w:hAnsi="GHEA Grapalat"/>
          <w:position w:val="3"/>
          <w:lang w:val="es-ES_tradnl"/>
        </w:rPr>
        <w:t xml:space="preserve"> b660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Լեզու</w:t>
      </w:r>
      <w:r w:rsidRPr="00AB4446">
        <w:rPr>
          <w:rFonts w:ascii="GHEA Grapalat" w:hAnsi="GHEA Grapalat"/>
          <w:position w:val="3"/>
          <w:lang w:val="es-ES_tradnl"/>
        </w:rPr>
        <w:t xml:space="preserve"> b230, b340, b330, b320, b310,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b1, d815, d170, d166, d134, d133, d3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Լեզուներ</w:t>
      </w:r>
      <w:r w:rsidRPr="00AB4446">
        <w:rPr>
          <w:rFonts w:ascii="GHEA Grapalat" w:hAnsi="GHEA Grapalat"/>
          <w:position w:val="3"/>
          <w:lang w:val="es-ES_tradnl"/>
        </w:rPr>
        <w:t xml:space="preserve">  b16712, b16702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Կոկորդ</w:t>
      </w:r>
      <w:r w:rsidRPr="00AB4446">
        <w:rPr>
          <w:rFonts w:ascii="GHEA Grapalat" w:hAnsi="GHEA Grapalat"/>
          <w:position w:val="3"/>
          <w:lang w:val="es-ES_tradnl"/>
        </w:rPr>
        <w:t>b310, s340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Մարմնի</w:t>
      </w:r>
      <w:r w:rsidRPr="00AB4446">
        <w:rPr>
          <w:rFonts w:ascii="GHEA Grapalat" w:hAnsi="GHEA Grapalat"/>
          <w:position w:val="3"/>
          <w:lang w:val="es-ES_tradnl"/>
        </w:rPr>
        <w:t xml:space="preserve"> b147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Լատերալիզացիա</w:t>
      </w:r>
      <w:r w:rsidRPr="00AB4446">
        <w:rPr>
          <w:rFonts w:ascii="GHEA Grapalat" w:hAnsi="GHEA Grapalat"/>
          <w:position w:val="3"/>
          <w:lang w:val="es-ES_tradnl"/>
        </w:rPr>
        <w:t xml:space="preserve"> b230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Կողմնային</w:t>
      </w:r>
      <w:r w:rsidRPr="00AB4446">
        <w:rPr>
          <w:rFonts w:ascii="GHEA Grapalat" w:hAnsi="GHEA Grapalat"/>
          <w:position w:val="3"/>
          <w:lang w:val="es-ES_tradnl"/>
        </w:rPr>
        <w:t xml:space="preserve"> </w:t>
      </w:r>
      <w:r w:rsidRPr="00AB4446">
        <w:rPr>
          <w:rFonts w:ascii="GHEA Grapalat" w:hAnsi="GHEA Grapalat"/>
          <w:position w:val="3"/>
        </w:rPr>
        <w:t>ռոտացիա</w:t>
      </w:r>
      <w:r w:rsidRPr="00AB4446">
        <w:rPr>
          <w:rFonts w:ascii="GHEA Grapalat" w:hAnsi="GHEA Grapalat"/>
          <w:position w:val="3"/>
          <w:lang w:val="es-ES_tradnl"/>
        </w:rPr>
        <w:t xml:space="preserve"> b7200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Օրենք</w:t>
      </w:r>
      <w:r w:rsidRPr="00AB4446">
        <w:rPr>
          <w:rFonts w:ascii="GHEA Grapalat" w:hAnsi="GHEA Grapalat"/>
          <w:position w:val="3"/>
          <w:lang w:val="es-ES_tradnl"/>
        </w:rPr>
        <w:t xml:space="preserve"> e5952, e5902, e5901, e550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Օրենքներ</w:t>
      </w:r>
      <w:r w:rsidRPr="00AB4446">
        <w:rPr>
          <w:rFonts w:ascii="GHEA Grapalat" w:hAnsi="GHEA Grapalat"/>
          <w:position w:val="3"/>
          <w:lang w:val="es-ES_tradnl"/>
        </w:rPr>
        <w:t xml:space="preserve"> e5952, e5502, e5501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w:t>
      </w:r>
      <w:r w:rsidRPr="00AB4446">
        <w:rPr>
          <w:rFonts w:ascii="GHEA Grapalat" w:hAnsi="GHEA Grapalat"/>
          <w:position w:val="3"/>
          <w:lang w:val="es-ES_tradnl"/>
        </w:rPr>
        <w:t>այմանավորված b122, d3500, d571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Ապահովում</w:t>
      </w:r>
      <w:r w:rsidRPr="00AB4446">
        <w:rPr>
          <w:rFonts w:ascii="GHEA Grapalat" w:hAnsi="GHEA Grapalat"/>
          <w:position w:val="3"/>
          <w:lang w:val="es-ES_tradnl"/>
        </w:rPr>
        <w:t xml:space="preserve"> b1343, d7700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n-GB"/>
        </w:rPr>
        <w:t>րտահոսող</w:t>
      </w:r>
      <w:r w:rsidRPr="00AB4446">
        <w:rPr>
          <w:rFonts w:ascii="GHEA Grapalat" w:hAnsi="GHEA Grapalat"/>
          <w:position w:val="3"/>
          <w:lang w:val="es-ES_tradnl"/>
        </w:rPr>
        <w:t xml:space="preserve"> e2600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Ուսումնառություն</w:t>
      </w:r>
      <w:r w:rsidRPr="00AB4446">
        <w:rPr>
          <w:rFonts w:ascii="GHEA Grapalat" w:hAnsi="GHEA Grapalat"/>
          <w:position w:val="3"/>
          <w:lang w:val="es-ES_tradnl"/>
        </w:rPr>
        <w:t xml:space="preserve"> b144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Գնալ</w:t>
      </w:r>
      <w:r w:rsidRPr="00AB4446">
        <w:rPr>
          <w:rFonts w:ascii="GHEA Grapalat" w:hAnsi="GHEA Grapalat"/>
          <w:position w:val="3"/>
          <w:lang w:val="es-ES_tradnl"/>
        </w:rPr>
        <w:t xml:space="preserve"> d2201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Ավարտել</w:t>
      </w:r>
      <w:r w:rsidRPr="00AB4446">
        <w:rPr>
          <w:rFonts w:ascii="GHEA Grapalat" w:hAnsi="GHEA Grapalat"/>
          <w:position w:val="3"/>
          <w:lang w:val="es-ES_tradnl"/>
        </w:rPr>
        <w:t xml:space="preserve"> d8303, d8253, d8203, d8153, d2302 d845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Ոտք</w:t>
      </w:r>
      <w:r w:rsidRPr="00AB4446">
        <w:rPr>
          <w:rFonts w:ascii="GHEA Grapalat" w:hAnsi="GHEA Grapalat"/>
          <w:position w:val="3"/>
          <w:lang w:val="es-ES_tradnl"/>
        </w:rPr>
        <w:t xml:space="preserve"> b7611, b7351, b7301, b760, s7501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Օրինական</w:t>
      </w:r>
      <w:r w:rsidRPr="00AB4446">
        <w:rPr>
          <w:rFonts w:ascii="GHEA Grapalat" w:hAnsi="GHEA Grapalat"/>
          <w:position w:val="3"/>
          <w:lang w:val="es-ES_tradnl"/>
        </w:rPr>
        <w:t xml:space="preserve"> d7701, d760, d950, e5951, e550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d7701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Օրենսդրություն</w:t>
      </w:r>
      <w:r w:rsidRPr="00AB4446">
        <w:rPr>
          <w:rFonts w:ascii="GHEA Grapalat" w:hAnsi="GHEA Grapalat"/>
          <w:position w:val="3"/>
          <w:lang w:val="es-ES_tradnl"/>
        </w:rPr>
        <w:t xml:space="preserve"> e5952, e5902, e5855, e5852, e5802, e5801, e5752, e5702, e5652, e5602, e5552, e5452, e5402, e5352, e5302, e5252, e5202, e5152, e5102, e550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Օրենսդիր</w:t>
      </w:r>
      <w:r w:rsidRPr="00AB4446">
        <w:rPr>
          <w:rFonts w:ascii="GHEA Grapalat" w:hAnsi="GHEA Grapalat"/>
          <w:position w:val="3"/>
          <w:lang w:val="es-ES_tradnl"/>
        </w:rPr>
        <w:t xml:space="preserve"> e5951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Ոտքեր</w:t>
      </w:r>
      <w:r w:rsidRPr="00AB4446">
        <w:rPr>
          <w:rFonts w:ascii="GHEA Grapalat" w:hAnsi="GHEA Grapalat"/>
          <w:lang w:val="es-ES_tradnl"/>
        </w:rPr>
        <w:t xml:space="preserve"> b7603, d4556, d4553, d4153, d4152, d4103, d4102, d435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Ժամանց</w:t>
      </w:r>
      <w:r w:rsidRPr="00AB4446">
        <w:rPr>
          <w:rFonts w:ascii="GHEA Grapalat" w:hAnsi="GHEA Grapalat"/>
          <w:lang w:val="es-ES_tradnl"/>
        </w:rPr>
        <w:t xml:space="preserve"> d480, d920, d910, e5552, e5551, e5550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2"/>
        </w:rPr>
        <w:t>Ոսպնյակ</w:t>
      </w:r>
      <w:r w:rsidRPr="00AB4446">
        <w:rPr>
          <w:rFonts w:ascii="GHEA Grapalat" w:hAnsi="GHEA Grapalat"/>
          <w:position w:val="2"/>
          <w:lang w:val="es-ES_tradnl"/>
        </w:rPr>
        <w:t xml:space="preserve"> b2150, s2204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Ոսպնյակներ</w:t>
      </w:r>
      <w:r w:rsidRPr="00AB4446">
        <w:rPr>
          <w:rFonts w:ascii="GHEA Grapalat" w:hAnsi="GHEA Grapalat"/>
          <w:position w:val="3"/>
          <w:lang w:val="es-ES_tradnl"/>
        </w:rPr>
        <w:t xml:space="preserve"> e1251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Բաց</w:t>
      </w:r>
      <w:r w:rsidRPr="00AB4446">
        <w:rPr>
          <w:rFonts w:ascii="GHEA Grapalat" w:hAnsi="GHEA Grapalat"/>
          <w:position w:val="3"/>
          <w:lang w:val="es-ES_tradnl"/>
        </w:rPr>
        <w:t xml:space="preserve"> </w:t>
      </w:r>
      <w:r w:rsidRPr="00AB4446">
        <w:rPr>
          <w:rFonts w:ascii="GHEA Grapalat" w:hAnsi="GHEA Grapalat"/>
          <w:position w:val="3"/>
        </w:rPr>
        <w:t>թողնել</w:t>
      </w:r>
      <w:r w:rsidRPr="00AB4446">
        <w:rPr>
          <w:rFonts w:ascii="GHEA Grapalat" w:hAnsi="GHEA Grapalat"/>
          <w:position w:val="3"/>
          <w:lang w:val="es-ES_tradnl"/>
        </w:rPr>
        <w:t xml:space="preserve"> d4403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Անտարբերություն</w:t>
      </w:r>
      <w:r w:rsidRPr="00AB4446">
        <w:rPr>
          <w:rFonts w:ascii="GHEA Grapalat" w:hAnsi="GHEA Grapalat"/>
          <w:position w:val="3"/>
          <w:lang w:val="es-ES_tradnl"/>
        </w:rPr>
        <w:t xml:space="preserve"> b1252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Նամակ</w:t>
      </w:r>
      <w:r w:rsidRPr="00AB4446">
        <w:rPr>
          <w:rFonts w:ascii="GHEA Grapalat" w:hAnsi="GHEA Grapalat"/>
          <w:position w:val="3"/>
          <w:lang w:val="es-ES_tradnl"/>
        </w:rPr>
        <w:t xml:space="preserve"> d345, d2104, d2100, d170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Տառեր</w:t>
      </w:r>
      <w:r w:rsidRPr="00AB4446">
        <w:rPr>
          <w:rFonts w:ascii="GHEA Grapalat" w:hAnsi="GHEA Grapalat"/>
          <w:position w:val="3"/>
          <w:lang w:val="es-ES_tradnl"/>
        </w:rPr>
        <w:t xml:space="preserve"> d1450, d1401, d1400, d166, d130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Լծակ</w:t>
      </w:r>
      <w:r w:rsidRPr="00AB4446">
        <w:rPr>
          <w:rFonts w:ascii="GHEA Grapalat" w:hAnsi="GHEA Grapalat"/>
          <w:position w:val="3"/>
          <w:lang w:val="es-ES_tradnl"/>
        </w:rPr>
        <w:t xml:space="preserve"> e1550, e1500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Պառկել</w:t>
      </w:r>
      <w:r w:rsidRPr="00AB4446">
        <w:rPr>
          <w:rFonts w:ascii="GHEA Grapalat" w:hAnsi="GHEA Grapalat"/>
          <w:position w:val="3"/>
          <w:lang w:val="es-ES_tradnl"/>
        </w:rPr>
        <w:t xml:space="preserve"> d410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Կյանք</w:t>
      </w:r>
      <w:r w:rsidRPr="00AB4446">
        <w:rPr>
          <w:rFonts w:ascii="GHEA Grapalat" w:hAnsi="GHEA Grapalat"/>
          <w:position w:val="3"/>
          <w:lang w:val="es-ES_tradnl"/>
        </w:rPr>
        <w:t xml:space="preserve"> b7610, b122, b117, e5152, e5151, e345, e340, e335, e325, e4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w:t>
      </w:r>
      <w:r w:rsidRPr="00AB4446">
        <w:rPr>
          <w:rFonts w:ascii="GHEA Grapalat" w:hAnsi="GHEA Grapalat"/>
          <w:position w:val="3"/>
          <w:lang w:val="es-ES_tradnl"/>
        </w:rPr>
        <w:t>պրելակերպ e580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Բարձրացնել</w:t>
      </w:r>
      <w:r w:rsidRPr="00AB4446">
        <w:rPr>
          <w:rFonts w:ascii="GHEA Grapalat" w:hAnsi="GHEA Grapalat"/>
          <w:position w:val="3"/>
          <w:lang w:val="es-ES_tradnl"/>
        </w:rPr>
        <w:t xml:space="preserve"> d4454, d440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d4556, d4400, d430</w:t>
      </w:r>
    </w:p>
    <w:p w:rsidR="00E103A1" w:rsidRPr="00AB4446" w:rsidRDefault="00E103A1" w:rsidP="00355DC7">
      <w:pPr>
        <w:spacing w:after="120" w:line="240" w:lineRule="auto"/>
        <w:ind w:left="567" w:right="40" w:hanging="567"/>
        <w:rPr>
          <w:rFonts w:ascii="GHEA Grapalat" w:hAnsi="GHEA Grapalat"/>
          <w:position w:val="3"/>
        </w:rPr>
      </w:pPr>
      <w:r w:rsidRPr="00AB4446">
        <w:rPr>
          <w:rFonts w:ascii="GHEA Grapalat" w:hAnsi="GHEA Grapalat"/>
          <w:position w:val="3"/>
        </w:rPr>
        <w:t>Վերելակներ</w:t>
      </w:r>
      <w:r w:rsidRPr="00AB4446">
        <w:rPr>
          <w:rFonts w:ascii="GHEA Grapalat" w:hAnsi="GHEA Grapalat"/>
          <w:position w:val="3"/>
          <w:lang w:val="en-GB"/>
        </w:rPr>
        <w:t xml:space="preserve"> e1501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Կապաններ</w:t>
      </w:r>
      <w:r w:rsidRPr="00AB4446">
        <w:rPr>
          <w:rFonts w:ascii="GHEA Grapalat" w:hAnsi="GHEA Grapalat"/>
          <w:position w:val="3"/>
          <w:lang w:val="en-GB"/>
        </w:rPr>
        <w:t xml:space="preserve"> s75023, s75013, s75003,</w:t>
      </w:r>
      <w:r w:rsidRPr="00AB4446">
        <w:rPr>
          <w:rFonts w:ascii="GHEA Grapalat" w:hAnsi="GHEA Grapalat"/>
          <w:position w:val="3"/>
        </w:rPr>
        <w:t xml:space="preserve"> </w:t>
      </w:r>
      <w:r w:rsidRPr="00AB4446">
        <w:rPr>
          <w:rFonts w:ascii="GHEA Grapalat" w:hAnsi="GHEA Grapalat"/>
          <w:position w:val="3"/>
          <w:lang w:val="en-GB"/>
        </w:rPr>
        <w:t>s73023, s73013, s73003, s7703, s7602,</w:t>
      </w:r>
      <w:r w:rsidRPr="00AB4446">
        <w:rPr>
          <w:rFonts w:ascii="GHEA Grapalat" w:hAnsi="GHEA Grapalat"/>
          <w:position w:val="3"/>
        </w:rPr>
        <w:t xml:space="preserve"> </w:t>
      </w:r>
      <w:r w:rsidRPr="00AB4446">
        <w:rPr>
          <w:rFonts w:ascii="GHEA Grapalat" w:hAnsi="GHEA Grapalat"/>
          <w:position w:val="3"/>
          <w:lang w:val="en-GB"/>
        </w:rPr>
        <w:t>s7403, s7203, s7105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Լուսավորություն</w:t>
      </w:r>
      <w:r w:rsidRPr="00AB4446">
        <w:rPr>
          <w:rFonts w:ascii="GHEA Grapalat" w:hAnsi="GHEA Grapalat"/>
          <w:position w:val="3"/>
          <w:lang w:val="en-GB"/>
        </w:rPr>
        <w:t xml:space="preserve"> d5700, e1602, e1601, e240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Վերջույթ</w:t>
      </w:r>
      <w:r w:rsidRPr="00AB4446">
        <w:rPr>
          <w:rFonts w:ascii="GHEA Grapalat" w:hAnsi="GHEA Grapalat"/>
          <w:position w:val="3"/>
          <w:lang w:val="en-GB"/>
        </w:rPr>
        <w:t xml:space="preserve"> b28015, b28014, b1801, b1474,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b735, b730, d4554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Վերջույթներ</w:t>
      </w:r>
      <w:r w:rsidRPr="00AB4446">
        <w:rPr>
          <w:rFonts w:ascii="GHEA Grapalat" w:hAnsi="GHEA Grapalat"/>
          <w:position w:val="3"/>
          <w:lang w:val="en-GB"/>
        </w:rPr>
        <w:t xml:space="preserve"> b28015, b28014, b735, b730, d1201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Ժամկետ</w:t>
      </w:r>
      <w:r w:rsidRPr="00AB4446">
        <w:rPr>
          <w:rFonts w:ascii="GHEA Grapalat" w:hAnsi="GHEA Grapalat"/>
          <w:position w:val="3"/>
          <w:lang w:val="en-GB"/>
        </w:rPr>
        <w:t xml:space="preserve"> d240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Սահմանափակ</w:t>
      </w:r>
      <w:r w:rsidRPr="00AB4446">
        <w:rPr>
          <w:rFonts w:ascii="GHEA Grapalat" w:hAnsi="GHEA Grapalat"/>
          <w:position w:val="3"/>
          <w:lang w:val="en-GB"/>
        </w:rPr>
        <w:t xml:space="preserve"> b1254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Կաղ քայլվածք</w:t>
      </w:r>
      <w:r w:rsidRPr="00AB4446">
        <w:rPr>
          <w:rFonts w:ascii="GHEA Grapalat" w:hAnsi="GHEA Grapalat"/>
          <w:position w:val="3"/>
          <w:lang w:val="en-GB"/>
        </w:rPr>
        <w:t xml:space="preserve"> b770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Շուրթ</w:t>
      </w:r>
      <w:r w:rsidRPr="00AB4446">
        <w:rPr>
          <w:rFonts w:ascii="GHEA Grapalat" w:hAnsi="GHEA Grapalat"/>
          <w:position w:val="3"/>
          <w:lang w:val="en-GB"/>
        </w:rPr>
        <w:t xml:space="preserve"> s32041, s32040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Շուրթեր</w:t>
      </w:r>
      <w:r w:rsidRPr="00AB4446">
        <w:rPr>
          <w:rFonts w:ascii="GHEA Grapalat" w:hAnsi="GHEA Grapalat"/>
          <w:position w:val="3"/>
          <w:lang w:val="en-GB"/>
        </w:rPr>
        <w:t xml:space="preserve"> b5100, s3204, d3602, d1200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 xml:space="preserve">Հեղուկ </w:t>
      </w:r>
      <w:r w:rsidRPr="00AB4446">
        <w:rPr>
          <w:rFonts w:ascii="GHEA Grapalat" w:hAnsi="GHEA Grapalat"/>
          <w:position w:val="3"/>
          <w:lang w:val="es-ES_tradnl"/>
        </w:rPr>
        <w:t>b5107, b5106, d1203, d5602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 xml:space="preserve">Հեղուկներ </w:t>
      </w:r>
      <w:r w:rsidRPr="00AB4446">
        <w:rPr>
          <w:rFonts w:ascii="GHEA Grapalat" w:hAnsi="GHEA Grapalat"/>
          <w:position w:val="3"/>
          <w:lang w:val="es-ES_tradnl"/>
        </w:rPr>
        <w:t>b510, d560, e1100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Լսելը</w:t>
      </w:r>
      <w:r w:rsidRPr="00AB4446">
        <w:rPr>
          <w:rFonts w:ascii="GHEA Grapalat" w:hAnsi="GHEA Grapalat"/>
          <w:position w:val="3"/>
          <w:lang w:val="es-ES_tradnl"/>
        </w:rPr>
        <w:t xml:space="preserve"> d115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Գործեր</w:t>
      </w:r>
      <w:r w:rsidRPr="00AB4446">
        <w:rPr>
          <w:rFonts w:ascii="GHEA Grapalat" w:hAnsi="GHEA Grapalat"/>
          <w:position w:val="3"/>
          <w:lang w:val="es-ES_tradnl"/>
        </w:rPr>
        <w:t xml:space="preserve"> e5500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Լյարդ</w:t>
      </w:r>
      <w:r w:rsidRPr="00AB4446">
        <w:rPr>
          <w:rFonts w:ascii="GHEA Grapalat" w:hAnsi="GHEA Grapalat"/>
          <w:position w:val="3"/>
          <w:lang w:val="es-ES_tradnl"/>
        </w:rPr>
        <w:t xml:space="preserve"> s560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Կենդանի</w:t>
      </w:r>
      <w:r w:rsidRPr="00AB4446">
        <w:rPr>
          <w:rFonts w:ascii="GHEA Grapalat" w:hAnsi="GHEA Grapalat"/>
          <w:position w:val="3"/>
          <w:lang w:val="es-ES_tradnl"/>
        </w:rPr>
        <w:t xml:space="preserve"> b520, d6102, d4600, d750, d640,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lastRenderedPageBreak/>
        <w:t>d620, e215, e115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Բիլթ</w:t>
      </w:r>
      <w:r w:rsidRPr="00AB4446">
        <w:rPr>
          <w:rFonts w:ascii="GHEA Grapalat" w:hAnsi="GHEA Grapalat"/>
          <w:position w:val="3"/>
        </w:rPr>
        <w:t xml:space="preserve"> </w:t>
      </w:r>
      <w:r w:rsidRPr="00AB4446">
        <w:rPr>
          <w:rFonts w:ascii="GHEA Grapalat" w:hAnsi="GHEA Grapalat"/>
          <w:position w:val="3"/>
          <w:lang w:val="en-GB"/>
        </w:rPr>
        <w:t>s11003, s11002, s11001, s11000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Բլթեր</w:t>
      </w:r>
      <w:r w:rsidRPr="00AB4446">
        <w:rPr>
          <w:rFonts w:ascii="GHEA Grapalat" w:hAnsi="GHEA Grapalat"/>
          <w:position w:val="3"/>
        </w:rPr>
        <w:t xml:space="preserve"> </w:t>
      </w:r>
      <w:r w:rsidRPr="00AB4446">
        <w:rPr>
          <w:rFonts w:ascii="GHEA Grapalat" w:hAnsi="GHEA Grapalat"/>
          <w:position w:val="3"/>
          <w:lang w:val="en-GB"/>
        </w:rPr>
        <w:t>b164, s1100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Տեղայնացնելը</w:t>
      </w:r>
      <w:r w:rsidRPr="00AB4446">
        <w:rPr>
          <w:rFonts w:ascii="GHEA Grapalat" w:hAnsi="GHEA Grapalat"/>
          <w:position w:val="3"/>
          <w:lang w:val="en-GB"/>
        </w:rPr>
        <w:t xml:space="preserve"> b230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Տեղային</w:t>
      </w:r>
      <w:r w:rsidRPr="00AB4446">
        <w:rPr>
          <w:rFonts w:ascii="GHEA Grapalat" w:hAnsi="GHEA Grapalat"/>
          <w:position w:val="3"/>
          <w:lang w:val="en-GB"/>
        </w:rPr>
        <w:t xml:space="preserve"> b280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 xml:space="preserve">Տեղորոշել </w:t>
      </w:r>
      <w:r w:rsidRPr="00AB4446">
        <w:rPr>
          <w:rFonts w:ascii="GHEA Grapalat" w:hAnsi="GHEA Grapalat"/>
          <w:position w:val="3"/>
          <w:lang w:val="es-ES_tradnl"/>
        </w:rPr>
        <w:t>e1552, e1502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 xml:space="preserve">Գտնելը </w:t>
      </w:r>
      <w:r w:rsidRPr="00AB4446">
        <w:rPr>
          <w:rFonts w:ascii="GHEA Grapalat" w:hAnsi="GHEA Grapalat"/>
          <w:position w:val="3"/>
          <w:lang w:val="es-ES_tradnl"/>
        </w:rPr>
        <w:t>d8450, e5250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Տեղանք</w:t>
      </w:r>
      <w:r w:rsidRPr="00AB4446">
        <w:rPr>
          <w:rFonts w:ascii="GHEA Grapalat" w:hAnsi="GHEA Grapalat"/>
          <w:position w:val="3"/>
          <w:lang w:val="es-ES_tradnl"/>
        </w:rPr>
        <w:t xml:space="preserve"> b1141, b850, b230, d3352, d4, e540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Վայրեր</w:t>
      </w:r>
      <w:r w:rsidRPr="00AB4446">
        <w:rPr>
          <w:rFonts w:ascii="GHEA Grapalat" w:hAnsi="GHEA Grapalat"/>
          <w:position w:val="3"/>
          <w:lang w:val="es-ES_tradnl"/>
        </w:rPr>
        <w:t xml:space="preserve"> d460, e1552, e1502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Տեղաշարժվելը</w:t>
      </w:r>
      <w:r w:rsidRPr="00AB4446">
        <w:rPr>
          <w:rFonts w:ascii="GHEA Grapalat" w:hAnsi="GHEA Grapalat"/>
          <w:position w:val="3"/>
          <w:lang w:val="es-ES_tradnl"/>
        </w:rPr>
        <w:t xml:space="preserve"> e2201,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Կացարանների</w:t>
      </w:r>
      <w:r w:rsidRPr="00AB4446">
        <w:rPr>
          <w:rFonts w:ascii="GHEA Grapalat" w:hAnsi="GHEA Grapalat"/>
          <w:position w:val="3"/>
          <w:lang w:val="es-ES_tradnl"/>
        </w:rPr>
        <w:t xml:space="preserve"> </w:t>
      </w:r>
      <w:r w:rsidRPr="00AB4446">
        <w:rPr>
          <w:rFonts w:ascii="GHEA Grapalat" w:hAnsi="GHEA Grapalat"/>
          <w:position w:val="3"/>
        </w:rPr>
        <w:t>տրամադրում</w:t>
      </w:r>
      <w:r w:rsidRPr="00AB4446">
        <w:rPr>
          <w:rFonts w:ascii="GHEA Grapalat" w:hAnsi="GHEA Grapalat"/>
          <w:position w:val="3"/>
          <w:lang w:val="es-ES_tradnl"/>
        </w:rPr>
        <w:t xml:space="preserve"> e525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Տրամաբանություն</w:t>
      </w:r>
      <w:r w:rsidRPr="00AB4446">
        <w:rPr>
          <w:rFonts w:ascii="GHEA Grapalat" w:hAnsi="GHEA Grapalat"/>
          <w:position w:val="3"/>
          <w:lang w:val="es-ES_tradnl"/>
        </w:rPr>
        <w:t xml:space="preserve"> b1601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Տրամաբանական</w:t>
      </w:r>
      <w:r w:rsidRPr="00AB4446">
        <w:rPr>
          <w:rFonts w:ascii="GHEA Grapalat" w:hAnsi="GHEA Grapalat"/>
          <w:lang w:val="es-ES_tradnl"/>
        </w:rPr>
        <w:t xml:space="preserve"> b160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Ցանկություն</w:t>
      </w:r>
      <w:r w:rsidRPr="00AB4446">
        <w:rPr>
          <w:rFonts w:ascii="GHEA Grapalat" w:hAnsi="GHEA Grapalat"/>
          <w:position w:val="3"/>
          <w:lang w:val="es-ES_tradnl"/>
        </w:rPr>
        <w:t xml:space="preserve"> b1302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Հետ</w:t>
      </w:r>
      <w:r w:rsidR="009E6CB1" w:rsidRPr="00AB4446">
        <w:rPr>
          <w:rFonts w:ascii="GHEA Grapalat" w:hAnsi="GHEA Grapalat"/>
          <w:position w:val="3"/>
        </w:rPr>
        <w:t>և</w:t>
      </w:r>
      <w:r w:rsidRPr="00AB4446">
        <w:rPr>
          <w:rFonts w:ascii="GHEA Grapalat" w:hAnsi="GHEA Grapalat"/>
          <w:position w:val="3"/>
        </w:rPr>
        <w:t>ել</w:t>
      </w:r>
      <w:r w:rsidRPr="00AB4446">
        <w:rPr>
          <w:rFonts w:ascii="GHEA Grapalat" w:hAnsi="GHEA Grapalat"/>
          <w:position w:val="3"/>
          <w:lang w:val="es-ES_tradnl"/>
        </w:rPr>
        <w:t xml:space="preserve"> b2152, d5702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 xml:space="preserve">Որոնել </w:t>
      </w:r>
      <w:r w:rsidRPr="00AB4446">
        <w:rPr>
          <w:rFonts w:ascii="GHEA Grapalat" w:hAnsi="GHEA Grapalat"/>
          <w:position w:val="3"/>
          <w:lang w:val="es-ES_tradnl"/>
        </w:rPr>
        <w:t>d2401, d110, d5, e590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Կորցնել</w:t>
      </w:r>
      <w:r w:rsidRPr="00AB4446">
        <w:rPr>
          <w:rFonts w:ascii="GHEA Grapalat" w:hAnsi="GHEA Grapalat"/>
          <w:position w:val="3"/>
          <w:lang w:val="es-ES_tradnl"/>
        </w:rPr>
        <w:t xml:space="preserve"> b2402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Մոռացվել</w:t>
      </w:r>
      <w:r w:rsidRPr="00AB4446">
        <w:rPr>
          <w:rFonts w:ascii="GHEA Grapalat" w:hAnsi="GHEA Grapalat"/>
          <w:position w:val="3"/>
          <w:lang w:val="es-ES_tradnl"/>
        </w:rPr>
        <w:t xml:space="preserve"> b1440, d2401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Քսուքներ</w:t>
      </w:r>
      <w:r w:rsidRPr="00AB4446">
        <w:rPr>
          <w:rFonts w:ascii="GHEA Grapalat" w:hAnsi="GHEA Grapalat"/>
          <w:position w:val="3"/>
          <w:lang w:val="es-ES_tradnl"/>
        </w:rPr>
        <w:t xml:space="preserve"> d5200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Բարձր</w:t>
      </w:r>
      <w:r w:rsidRPr="00AB4446">
        <w:rPr>
          <w:rFonts w:ascii="GHEA Grapalat" w:hAnsi="GHEA Grapalat"/>
          <w:position w:val="3"/>
          <w:lang w:val="es-ES_tradnl"/>
        </w:rPr>
        <w:t xml:space="preserve"> e2500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Բարձրություն</w:t>
      </w:r>
      <w:r w:rsidRPr="00AB4446">
        <w:rPr>
          <w:rFonts w:ascii="GHEA Grapalat" w:hAnsi="GHEA Grapalat"/>
          <w:position w:val="3"/>
          <w:lang w:val="es-ES_tradnl"/>
        </w:rPr>
        <w:t xml:space="preserve"> b230, b310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 xml:space="preserve">Սեր </w:t>
      </w:r>
      <w:r w:rsidRPr="00AB4446">
        <w:rPr>
          <w:rFonts w:ascii="GHEA Grapalat" w:hAnsi="GHEA Grapalat"/>
          <w:position w:val="3"/>
          <w:lang w:val="es-ES_tradnl"/>
        </w:rPr>
        <w:t>b152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Ցածր</w:t>
      </w:r>
      <w:r w:rsidRPr="00AB4446">
        <w:rPr>
          <w:rFonts w:ascii="GHEA Grapalat" w:hAnsi="GHEA Grapalat"/>
          <w:position w:val="3"/>
          <w:lang w:val="es-ES_tradnl"/>
        </w:rPr>
        <w:t xml:space="preserve"> b28013, b2400, b3101, e2500, e2251, e2250, e2151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Ստորին</w:t>
      </w:r>
      <w:r w:rsidRPr="00AB4446">
        <w:rPr>
          <w:rFonts w:ascii="GHEA Grapalat" w:hAnsi="GHEA Grapalat"/>
          <w:position w:val="3"/>
          <w:lang w:val="es-ES_tradnl"/>
        </w:rPr>
        <w:t>b28015, b4501, b4500, b735, b730,</w:t>
      </w:r>
      <w:r w:rsidRPr="00AB4446">
        <w:rPr>
          <w:rFonts w:ascii="GHEA Grapalat" w:hAnsi="GHEA Grapalat"/>
          <w:position w:val="3"/>
        </w:rPr>
        <w:t xml:space="preserve"> </w:t>
      </w:r>
      <w:r w:rsidRPr="00AB4446">
        <w:rPr>
          <w:rFonts w:ascii="GHEA Grapalat" w:hAnsi="GHEA Grapalat"/>
          <w:position w:val="3"/>
          <w:lang w:val="en-GB"/>
        </w:rPr>
        <w:t>b440, s32041, s8104, s750, d7401,</w:t>
      </w:r>
      <w:r w:rsidRPr="00AB4446">
        <w:rPr>
          <w:rFonts w:ascii="GHEA Grapalat" w:hAnsi="GHEA Grapalat"/>
          <w:position w:val="3"/>
        </w:rPr>
        <w:t xml:space="preserve"> </w:t>
      </w:r>
      <w:r w:rsidRPr="00AB4446">
        <w:rPr>
          <w:rFonts w:ascii="GHEA Grapalat" w:hAnsi="GHEA Grapalat"/>
          <w:position w:val="3"/>
          <w:lang w:val="en-GB"/>
        </w:rPr>
        <w:t>d4300, b4501, b4500, d5401, d5400,</w:t>
      </w:r>
      <w:r w:rsidRPr="00AB4446">
        <w:rPr>
          <w:rFonts w:ascii="GHEA Grapalat" w:hAnsi="GHEA Grapalat"/>
          <w:position w:val="3"/>
        </w:rPr>
        <w:t xml:space="preserve"> </w:t>
      </w:r>
      <w:r w:rsidRPr="00AB4446">
        <w:rPr>
          <w:rFonts w:ascii="GHEA Grapalat" w:hAnsi="GHEA Grapalat"/>
          <w:position w:val="3"/>
          <w:lang w:val="en-GB"/>
        </w:rPr>
        <w:t>d435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de-DE"/>
        </w:rPr>
        <w:t>Իջեցնել</w:t>
      </w:r>
      <w:r w:rsidRPr="00AB4446">
        <w:rPr>
          <w:rFonts w:ascii="GHEA Grapalat" w:hAnsi="GHEA Grapalat"/>
          <w:position w:val="3"/>
          <w:lang w:val="en-GB"/>
        </w:rPr>
        <w:t>d4305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Խոնավացում </w:t>
      </w:r>
      <w:r w:rsidRPr="00AB4446">
        <w:rPr>
          <w:rFonts w:ascii="GHEA Grapalat" w:hAnsi="GHEA Grapalat"/>
          <w:position w:val="3"/>
          <w:lang w:val="en-GB"/>
        </w:rPr>
        <w:t>b640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de-DE"/>
        </w:rPr>
        <w:t xml:space="preserve">Գոտկային </w:t>
      </w:r>
      <w:r w:rsidRPr="00AB4446">
        <w:rPr>
          <w:rFonts w:ascii="GHEA Grapalat" w:hAnsi="GHEA Grapalat"/>
          <w:position w:val="3"/>
          <w:lang w:val="en-GB"/>
        </w:rPr>
        <w:t>s76002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Գոտկասրբոսկրային</w:t>
      </w:r>
      <w:r w:rsidRPr="00AB4446">
        <w:rPr>
          <w:rFonts w:ascii="GHEA Grapalat" w:hAnsi="GHEA Grapalat"/>
          <w:position w:val="3"/>
          <w:lang w:val="en-GB"/>
        </w:rPr>
        <w:t xml:space="preserve"> s12002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ru-RU"/>
        </w:rPr>
        <w:t>Լուսավորություն</w:t>
      </w:r>
      <w:r w:rsidRPr="00AB4446">
        <w:rPr>
          <w:rFonts w:ascii="GHEA Grapalat" w:hAnsi="GHEA Grapalat"/>
          <w:position w:val="3"/>
          <w:lang w:val="en-GB"/>
        </w:rPr>
        <w:t xml:space="preserve"> b21022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Թոքեր b440, s4301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Պառկած</w:t>
      </w:r>
      <w:r w:rsidRPr="00AB4446">
        <w:rPr>
          <w:rFonts w:ascii="GHEA Grapalat" w:hAnsi="GHEA Grapalat"/>
          <w:position w:val="3"/>
          <w:lang w:val="en-GB"/>
        </w:rPr>
        <w:t xml:space="preserve"> d4555, d420, d415, d410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lastRenderedPageBreak/>
        <w:t xml:space="preserve">Ավիշ </w:t>
      </w:r>
      <w:r w:rsidRPr="00AB4446">
        <w:rPr>
          <w:rFonts w:ascii="GHEA Grapalat" w:hAnsi="GHEA Grapalat"/>
          <w:position w:val="3"/>
          <w:lang w:val="en-GB"/>
        </w:rPr>
        <w:t>b4353, b4352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Լիմֆադենիտ</w:t>
      </w:r>
      <w:r w:rsidRPr="00AB4446">
        <w:rPr>
          <w:rFonts w:ascii="GHEA Grapalat" w:hAnsi="GHEA Grapalat"/>
          <w:position w:val="3"/>
          <w:lang w:val="en-GB"/>
        </w:rPr>
        <w:t>b435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Ավշային </w:t>
      </w:r>
      <w:r w:rsidRPr="00AB4446">
        <w:rPr>
          <w:rFonts w:ascii="GHEA Grapalat" w:hAnsi="GHEA Grapalat"/>
          <w:position w:val="3"/>
          <w:lang w:val="en-GB"/>
        </w:rPr>
        <w:t>b435, s4201, s4200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Ավշային այտուց</w:t>
      </w:r>
      <w:r w:rsidRPr="00AB4446">
        <w:rPr>
          <w:rFonts w:ascii="GHEA Grapalat" w:hAnsi="GHEA Grapalat"/>
          <w:position w:val="3"/>
          <w:lang w:val="en-GB"/>
        </w:rPr>
        <w:t>b435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lang w:val="ru-RU"/>
        </w:rPr>
        <w:t>Պահպանել</w:t>
      </w:r>
      <w:r w:rsidRPr="00AB4446">
        <w:rPr>
          <w:rFonts w:ascii="GHEA Grapalat" w:hAnsi="GHEA Grapalat"/>
          <w:lang w:val="en-GB"/>
        </w:rPr>
        <w:t>d6603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Պահպանում</w:t>
      </w:r>
      <w:r w:rsidRPr="00AB4446">
        <w:rPr>
          <w:rFonts w:ascii="GHEA Grapalat" w:hAnsi="GHEA Grapalat"/>
          <w:position w:val="3"/>
          <w:lang w:val="en-GB"/>
        </w:rPr>
        <w:t>b5501, b5452, b5451, b5450,</w:t>
      </w:r>
      <w:r w:rsidRPr="00AB4446">
        <w:rPr>
          <w:rFonts w:ascii="GHEA Grapalat" w:hAnsi="GHEA Grapalat"/>
          <w:position w:val="3"/>
        </w:rPr>
        <w:t xml:space="preserve"> </w:t>
      </w:r>
      <w:r w:rsidRPr="00AB4446">
        <w:rPr>
          <w:rFonts w:ascii="GHEA Grapalat" w:hAnsi="GHEA Grapalat"/>
          <w:position w:val="3"/>
          <w:lang w:val="en-GB"/>
        </w:rPr>
        <w:t>b5108, b530, b420, d71041, d8301,</w:t>
      </w:r>
      <w:r w:rsidRPr="00AB4446">
        <w:rPr>
          <w:rFonts w:ascii="GHEA Grapalat" w:hAnsi="GHEA Grapalat"/>
          <w:position w:val="3"/>
        </w:rPr>
        <w:t xml:space="preserve"> </w:t>
      </w:r>
      <w:r w:rsidRPr="00AB4446">
        <w:rPr>
          <w:rFonts w:ascii="GHEA Grapalat" w:hAnsi="GHEA Grapalat"/>
          <w:position w:val="3"/>
          <w:lang w:val="en-GB"/>
        </w:rPr>
        <w:t>d8251, d8201, d8151, d7504, d7503,</w:t>
      </w:r>
      <w:r w:rsidRPr="00AB4446">
        <w:rPr>
          <w:rFonts w:ascii="GHEA Grapalat" w:hAnsi="GHEA Grapalat"/>
          <w:position w:val="3"/>
        </w:rPr>
        <w:t xml:space="preserve"> </w:t>
      </w:r>
      <w:r w:rsidRPr="00AB4446">
        <w:rPr>
          <w:rFonts w:ascii="GHEA Grapalat" w:hAnsi="GHEA Grapalat"/>
          <w:position w:val="3"/>
          <w:lang w:val="en-GB"/>
        </w:rPr>
        <w:t>d7502, d7501, d7500, d3551, d3550,</w:t>
      </w:r>
      <w:r w:rsidRPr="00AB4446">
        <w:rPr>
          <w:rFonts w:ascii="GHEA Grapalat" w:hAnsi="GHEA Grapalat"/>
          <w:position w:val="3"/>
        </w:rPr>
        <w:t xml:space="preserve"> </w:t>
      </w:r>
      <w:r w:rsidRPr="00AB4446">
        <w:rPr>
          <w:rFonts w:ascii="GHEA Grapalat" w:hAnsi="GHEA Grapalat"/>
          <w:position w:val="3"/>
          <w:lang w:val="en-GB"/>
        </w:rPr>
        <w:t>d3504, d3503, d865, d845, d770, d760,</w:t>
      </w:r>
      <w:r w:rsidRPr="00AB4446">
        <w:rPr>
          <w:rFonts w:ascii="GHEA Grapalat" w:hAnsi="GHEA Grapalat"/>
          <w:position w:val="3"/>
        </w:rPr>
        <w:t xml:space="preserve"> </w:t>
      </w:r>
      <w:r w:rsidRPr="00AB4446">
        <w:rPr>
          <w:rFonts w:ascii="GHEA Grapalat" w:hAnsi="GHEA Grapalat"/>
          <w:position w:val="3"/>
          <w:lang w:val="es-ES_tradnl"/>
        </w:rPr>
        <w:t>d740, d720, d650, d161, d570, d410-d429, e5252, e5250, e5200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Մեծ</w:t>
      </w:r>
      <w:r w:rsidRPr="00AB4446">
        <w:rPr>
          <w:rFonts w:ascii="GHEA Grapalat" w:hAnsi="GHEA Grapalat"/>
          <w:position w:val="3"/>
          <w:lang w:val="de-DE"/>
        </w:rPr>
        <w:t xml:space="preserve"> </w:t>
      </w:r>
      <w:r w:rsidRPr="00AB4446">
        <w:rPr>
          <w:rFonts w:ascii="GHEA Grapalat" w:hAnsi="GHEA Grapalat"/>
          <w:position w:val="3"/>
          <w:lang w:val="es-ES_tradnl"/>
        </w:rPr>
        <w:t>s63031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Մալաբսորցիա</w:t>
      </w:r>
      <w:r w:rsidRPr="00AB4446">
        <w:rPr>
          <w:rFonts w:ascii="GHEA Grapalat" w:hAnsi="GHEA Grapalat"/>
          <w:position w:val="3"/>
          <w:lang w:val="de-DE"/>
        </w:rPr>
        <w:t xml:space="preserve"> </w:t>
      </w:r>
      <w:r w:rsidRPr="00AB4446">
        <w:rPr>
          <w:rFonts w:ascii="GHEA Grapalat" w:hAnsi="GHEA Grapalat"/>
          <w:position w:val="3"/>
          <w:lang w:val="es-ES_tradnl"/>
        </w:rPr>
        <w:t>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 xml:space="preserve">Կառավարել </w:t>
      </w:r>
      <w:r w:rsidRPr="00AB4446">
        <w:rPr>
          <w:rFonts w:ascii="GHEA Grapalat" w:hAnsi="GHEA Grapalat"/>
          <w:position w:val="3"/>
          <w:lang w:val="es-ES_tradnl"/>
        </w:rPr>
        <w:t>d240, d230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Կառավարում</w:t>
      </w:r>
      <w:r w:rsidRPr="00AB4446">
        <w:rPr>
          <w:rFonts w:ascii="GHEA Grapalat" w:hAnsi="GHEA Grapalat"/>
          <w:position w:val="3"/>
          <w:lang w:val="es-ES_tradnl"/>
        </w:rPr>
        <w:t xml:space="preserve"> b164, e5900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 xml:space="preserve">Պահպանել </w:t>
      </w:r>
      <w:r w:rsidRPr="00AB4446">
        <w:rPr>
          <w:rFonts w:ascii="GHEA Grapalat" w:hAnsi="GHEA Grapalat"/>
          <w:position w:val="3"/>
          <w:lang w:val="es-ES_tradnl"/>
        </w:rPr>
        <w:t>d720, d640, d5301, d5300,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d2203, d2202, d2200, d2103, d2102,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d570, d250, d230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Դրս</w:t>
      </w:r>
      <w:r w:rsidR="009E6CB1" w:rsidRPr="00AB4446">
        <w:rPr>
          <w:rFonts w:ascii="GHEA Grapalat" w:hAnsi="GHEA Grapalat"/>
          <w:position w:val="3"/>
        </w:rPr>
        <w:t>և</w:t>
      </w:r>
      <w:r w:rsidRPr="00AB4446">
        <w:rPr>
          <w:rFonts w:ascii="GHEA Grapalat" w:hAnsi="GHEA Grapalat"/>
          <w:position w:val="3"/>
        </w:rPr>
        <w:t>որումներ</w:t>
      </w:r>
      <w:r w:rsidRPr="00AB4446">
        <w:rPr>
          <w:rFonts w:ascii="GHEA Grapalat" w:hAnsi="GHEA Grapalat"/>
          <w:position w:val="3"/>
          <w:lang w:val="es-ES_tradnl"/>
        </w:rPr>
        <w:t xml:space="preserve"> b5550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Բանեցնել d446, d445, d150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Մշակել</w:t>
      </w:r>
      <w:r w:rsidRPr="00AB4446">
        <w:rPr>
          <w:rFonts w:ascii="GHEA Grapalat" w:hAnsi="GHEA Grapalat"/>
          <w:position w:val="3"/>
          <w:lang w:val="es-ES_tradnl"/>
        </w:rPr>
        <w:t xml:space="preserve"> b510, d1310, d5301, d5300,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d163, d155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Մշակում</w:t>
      </w:r>
      <w:r w:rsidRPr="00AB4446">
        <w:rPr>
          <w:rFonts w:ascii="GHEA Grapalat" w:hAnsi="GHEA Grapalat"/>
          <w:position w:val="3"/>
          <w:lang w:val="es-ES_tradnl"/>
        </w:rPr>
        <w:t xml:space="preserve"> b5103, b172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Հաշվարկներ</w:t>
      </w:r>
      <w:r w:rsidRPr="00AB4446">
        <w:rPr>
          <w:rFonts w:ascii="GHEA Grapalat" w:hAnsi="GHEA Grapalat"/>
          <w:position w:val="3"/>
          <w:lang w:val="es-ES_tradnl"/>
        </w:rPr>
        <w:t xml:space="preserve"> b1721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ru-RU"/>
        </w:rPr>
        <w:t>Մաներիզմներ</w:t>
      </w:r>
      <w:r w:rsidRPr="00AB4446">
        <w:rPr>
          <w:rFonts w:ascii="GHEA Grapalat" w:hAnsi="GHEA Grapalat"/>
          <w:lang w:val="es-ES_tradnl"/>
        </w:rPr>
        <w:t xml:space="preserve"> b765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Ձ</w:t>
      </w:r>
      <w:r w:rsidR="009E6CB1" w:rsidRPr="00AB4446">
        <w:rPr>
          <w:rFonts w:ascii="GHEA Grapalat" w:hAnsi="GHEA Grapalat"/>
          <w:position w:val="3"/>
          <w:lang w:val="en-GB"/>
        </w:rPr>
        <w:t>և</w:t>
      </w:r>
      <w:r w:rsidRPr="00AB4446">
        <w:rPr>
          <w:rFonts w:ascii="GHEA Grapalat" w:hAnsi="GHEA Grapalat"/>
          <w:position w:val="3"/>
          <w:lang w:val="en-GB"/>
        </w:rPr>
        <w:t>եր</w:t>
      </w:r>
      <w:r w:rsidRPr="00AB4446">
        <w:rPr>
          <w:rFonts w:ascii="GHEA Grapalat" w:hAnsi="GHEA Grapalat"/>
          <w:position w:val="3"/>
          <w:lang w:val="es-ES_tradnl"/>
        </w:rPr>
        <w:t xml:space="preserve"> b340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Ամուսնացած</w:t>
      </w:r>
      <w:r w:rsidRPr="00AB4446">
        <w:rPr>
          <w:rFonts w:ascii="GHEA Grapalat" w:hAnsi="GHEA Grapalat"/>
          <w:position w:val="3"/>
          <w:lang w:val="es-ES_tradnl"/>
        </w:rPr>
        <w:t xml:space="preserve"> d7701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Ամուսնություն</w:t>
      </w:r>
      <w:r w:rsidRPr="00AB4446">
        <w:rPr>
          <w:rFonts w:ascii="GHEA Grapalat" w:hAnsi="GHEA Grapalat"/>
          <w:position w:val="3"/>
          <w:lang w:val="es-ES_tradnl"/>
        </w:rPr>
        <w:t xml:space="preserve"> d7701, d7602, e315, e310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Ամուսնություններ</w:t>
      </w:r>
      <w:r w:rsidRPr="00AB4446">
        <w:rPr>
          <w:rFonts w:ascii="GHEA Grapalat" w:hAnsi="GHEA Grapalat"/>
          <w:position w:val="3"/>
          <w:lang w:val="es-ES_tradnl"/>
        </w:rPr>
        <w:t xml:space="preserve"> d9102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Ոսկրածուծ</w:t>
      </w:r>
      <w:r w:rsidRPr="00AB4446">
        <w:rPr>
          <w:rFonts w:ascii="GHEA Grapalat" w:hAnsi="GHEA Grapalat"/>
          <w:position w:val="3"/>
          <w:lang w:val="es-ES_tradnl"/>
        </w:rPr>
        <w:t xml:space="preserve"> b430, s4204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Մագիստրոս</w:t>
      </w:r>
      <w:r w:rsidRPr="00AB4446">
        <w:rPr>
          <w:rFonts w:ascii="GHEA Grapalat" w:hAnsi="GHEA Grapalat"/>
          <w:position w:val="3"/>
          <w:lang w:val="es-ES_tradnl"/>
        </w:rPr>
        <w:t xml:space="preserve"> d830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Ծամել</w:t>
      </w:r>
      <w:r w:rsidRPr="00AB4446">
        <w:rPr>
          <w:rFonts w:ascii="GHEA Grapalat" w:hAnsi="GHEA Grapalat"/>
          <w:position w:val="3"/>
          <w:lang w:val="es-ES_tradnl"/>
        </w:rPr>
        <w:t xml:space="preserve"> b5102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Ձեռնաշարժություն</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Համապատասխանեցնել</w:t>
      </w:r>
      <w:r w:rsidRPr="00AB4446">
        <w:rPr>
          <w:rFonts w:ascii="GHEA Grapalat" w:hAnsi="GHEA Grapalat"/>
          <w:position w:val="3"/>
          <w:lang w:val="es-ES_tradnl"/>
        </w:rPr>
        <w:t xml:space="preserve"> b21021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Մաթեմատիկական</w:t>
      </w:r>
      <w:r w:rsidRPr="00AB4446">
        <w:rPr>
          <w:rFonts w:ascii="GHEA Grapalat" w:hAnsi="GHEA Grapalat"/>
          <w:position w:val="3"/>
          <w:lang w:val="es-ES_tradnl"/>
        </w:rPr>
        <w:t xml:space="preserve"> b172, d172, d150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Գորգեր</w:t>
      </w:r>
      <w:r w:rsidRPr="00AB4446">
        <w:rPr>
          <w:rFonts w:ascii="GHEA Grapalat" w:hAnsi="GHEA Grapalat"/>
          <w:position w:val="3"/>
          <w:lang w:val="es-ES_tradnl"/>
        </w:rPr>
        <w:t xml:space="preserve"> e1450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Կերակուր</w:t>
      </w:r>
      <w:r w:rsidRPr="00AB4446">
        <w:rPr>
          <w:rFonts w:ascii="GHEA Grapalat" w:hAnsi="GHEA Grapalat"/>
          <w:position w:val="3"/>
          <w:lang w:val="es-ES_tradnl"/>
        </w:rPr>
        <w:t xml:space="preserve"> d6301, d6300, e5855, e5854, e5852,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e5851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Կերակուրներ</w:t>
      </w:r>
      <w:r w:rsidRPr="00AB4446">
        <w:rPr>
          <w:rFonts w:ascii="GHEA Grapalat" w:hAnsi="GHEA Grapalat"/>
          <w:position w:val="3"/>
          <w:lang w:val="es-ES_tradnl"/>
        </w:rPr>
        <w:t xml:space="preserve"> d6604, d640, d630, d550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Իմաստ</w:t>
      </w:r>
      <w:r w:rsidRPr="00AB4446">
        <w:rPr>
          <w:rFonts w:ascii="GHEA Grapalat" w:hAnsi="GHEA Grapalat"/>
          <w:position w:val="3"/>
          <w:lang w:val="es-ES_tradnl"/>
        </w:rPr>
        <w:t xml:space="preserve"> b1672, b1670, b122, d3352, d3351, d3152, d3151, d3150, d1702, d1700, d1661, d1402, d340, d330, d320, d145, d930, e145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Միջոցներ</w:t>
      </w:r>
      <w:r w:rsidRPr="00AB4446">
        <w:rPr>
          <w:rFonts w:ascii="GHEA Grapalat" w:hAnsi="GHEA Grapalat"/>
          <w:position w:val="3"/>
          <w:lang w:val="es-ES_tradnl"/>
        </w:rPr>
        <w:t xml:space="preserve"> d5102, d455, d360, d355, d350, d315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Անցուղի</w:t>
      </w:r>
      <w:r w:rsidRPr="00AB4446">
        <w:rPr>
          <w:rFonts w:ascii="GHEA Grapalat" w:hAnsi="GHEA Grapalat"/>
          <w:position w:val="3"/>
          <w:lang w:val="es-ES_tradnl"/>
        </w:rPr>
        <w:t xml:space="preserve"> s2603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Կետադրական</w:t>
      </w:r>
      <w:r w:rsidRPr="00AB4446">
        <w:rPr>
          <w:rFonts w:ascii="GHEA Grapalat" w:hAnsi="GHEA Grapalat"/>
          <w:position w:val="3"/>
          <w:lang w:val="es-ES_tradnl"/>
        </w:rPr>
        <w:t xml:space="preserve"> d1701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Մեխանիզմներ b130,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Զանգվածային</w:t>
      </w:r>
      <w:r w:rsidRPr="00AB4446">
        <w:rPr>
          <w:rFonts w:ascii="GHEA Grapalat" w:hAnsi="GHEA Grapalat"/>
          <w:position w:val="3"/>
          <w:lang w:val="es-ES_tradnl"/>
        </w:rPr>
        <w:t xml:space="preserve"> </w:t>
      </w:r>
      <w:r w:rsidRPr="00AB4446">
        <w:rPr>
          <w:rFonts w:ascii="GHEA Grapalat" w:hAnsi="GHEA Grapalat"/>
          <w:position w:val="3"/>
        </w:rPr>
        <w:t>լրատվամիջոցներ</w:t>
      </w:r>
      <w:r w:rsidRPr="00AB4446">
        <w:rPr>
          <w:rFonts w:ascii="GHEA Grapalat" w:hAnsi="GHEA Grapalat"/>
          <w:position w:val="3"/>
          <w:lang w:val="es-ES_tradnl"/>
        </w:rPr>
        <w:t xml:space="preserve"> e5350, e560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Միջային</w:t>
      </w:r>
      <w:r w:rsidRPr="00AB4446">
        <w:rPr>
          <w:rFonts w:ascii="GHEA Grapalat" w:hAnsi="GHEA Grapalat"/>
          <w:position w:val="3"/>
          <w:lang w:val="es-ES_tradnl"/>
        </w:rPr>
        <w:t xml:space="preserve"> b7200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Բժշկական d6605, d830, d5702, e580, e355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Դեղորայք</w:t>
      </w:r>
      <w:r w:rsidRPr="00AB4446">
        <w:rPr>
          <w:rFonts w:ascii="GHEA Grapalat" w:hAnsi="GHEA Grapalat"/>
          <w:position w:val="3"/>
          <w:lang w:val="es-ES_tradnl"/>
        </w:rPr>
        <w:t xml:space="preserve"> d6605, e1101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Դեղորայք</w:t>
      </w:r>
      <w:r w:rsidRPr="00AB4446">
        <w:rPr>
          <w:rFonts w:ascii="GHEA Grapalat" w:hAnsi="GHEA Grapalat"/>
          <w:position w:val="3"/>
          <w:lang w:val="es-ES_tradnl"/>
        </w:rPr>
        <w:t xml:space="preserve"> d57020, d2305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Բուժական</w:t>
      </w:r>
      <w:r w:rsidRPr="00AB4446">
        <w:rPr>
          <w:rFonts w:ascii="GHEA Grapalat" w:hAnsi="GHEA Grapalat"/>
          <w:position w:val="3"/>
          <w:lang w:val="es-ES_tradnl"/>
        </w:rPr>
        <w:t xml:space="preserve"> e1101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Մեդիտացիա d163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Միջոց</w:t>
      </w:r>
      <w:r w:rsidRPr="00AB4446">
        <w:rPr>
          <w:rFonts w:ascii="GHEA Grapalat" w:hAnsi="GHEA Grapalat"/>
          <w:position w:val="3"/>
          <w:lang w:val="es-ES_tradnl"/>
        </w:rPr>
        <w:t xml:space="preserve"> e1652, e1651, e1650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Ուղեղ</w:t>
      </w:r>
      <w:r w:rsidRPr="00AB4446">
        <w:rPr>
          <w:rFonts w:ascii="GHEA Grapalat" w:hAnsi="GHEA Grapalat"/>
          <w:position w:val="3"/>
          <w:lang w:val="es-ES_tradnl"/>
        </w:rPr>
        <w:t xml:space="preserve"> s11050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Հանդիպում</w:t>
      </w:r>
      <w:r w:rsidRPr="00AB4446">
        <w:rPr>
          <w:rFonts w:ascii="GHEA Grapalat" w:hAnsi="GHEA Grapalat"/>
          <w:position w:val="3"/>
          <w:lang w:val="es-ES_tradnl"/>
        </w:rPr>
        <w:t xml:space="preserve"> d9205, e5200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Մեղեդայնություն</w:t>
      </w:r>
      <w:r w:rsidRPr="00AB4446">
        <w:rPr>
          <w:rFonts w:ascii="GHEA Grapalat" w:hAnsi="GHEA Grapalat"/>
          <w:position w:val="3"/>
          <w:lang w:val="es-ES_tradnl"/>
        </w:rPr>
        <w:t xml:space="preserve"> e2501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Մեղեդի</w:t>
      </w:r>
      <w:r w:rsidRPr="00AB4446">
        <w:rPr>
          <w:rFonts w:ascii="GHEA Grapalat" w:hAnsi="GHEA Grapalat"/>
          <w:position w:val="3"/>
          <w:lang w:val="es-ES_tradnl"/>
        </w:rPr>
        <w:t xml:space="preserve"> b330, d3351, d332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Անդամ</w:t>
      </w:r>
      <w:r w:rsidRPr="00AB4446">
        <w:rPr>
          <w:rFonts w:ascii="GHEA Grapalat" w:hAnsi="GHEA Grapalat"/>
          <w:position w:val="3"/>
          <w:lang w:val="es-ES_tradnl"/>
        </w:rPr>
        <w:t xml:space="preserve"> d810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Անդամներ</w:t>
      </w:r>
      <w:r w:rsidRPr="00AB4446">
        <w:rPr>
          <w:rFonts w:ascii="GHEA Grapalat" w:hAnsi="GHEA Grapalat"/>
          <w:position w:val="3"/>
          <w:lang w:val="es-ES_tradnl"/>
        </w:rPr>
        <w:t xml:space="preserve"> d660, d7, e5952, e425, e415,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e410, e335, e325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Անդամակցություն</w:t>
      </w:r>
      <w:r w:rsidRPr="00AB4446">
        <w:rPr>
          <w:rFonts w:ascii="GHEA Grapalat" w:hAnsi="GHEA Grapalat"/>
          <w:position w:val="3"/>
          <w:lang w:val="es-ES_tradnl"/>
        </w:rPr>
        <w:t xml:space="preserve"> e555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Մենարխե</w:t>
      </w:r>
      <w:r w:rsidRPr="00AB4446">
        <w:rPr>
          <w:rFonts w:ascii="GHEA Grapalat" w:hAnsi="GHEA Grapalat"/>
          <w:position w:val="3"/>
          <w:lang w:val="es-ES_tradnl"/>
        </w:rPr>
        <w:t xml:space="preserve"> b650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Վերանորոգել d6500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Գլխուղեղի</w:t>
      </w:r>
      <w:r w:rsidRPr="00AB4446">
        <w:rPr>
          <w:rFonts w:ascii="GHEA Grapalat" w:hAnsi="GHEA Grapalat"/>
          <w:position w:val="3"/>
          <w:lang w:val="es-ES_tradnl"/>
        </w:rPr>
        <w:t xml:space="preserve"> </w:t>
      </w:r>
      <w:r w:rsidRPr="00AB4446">
        <w:rPr>
          <w:rFonts w:ascii="GHEA Grapalat" w:hAnsi="GHEA Grapalat"/>
          <w:position w:val="3"/>
        </w:rPr>
        <w:t>թաղանթներ</w:t>
      </w:r>
      <w:r w:rsidRPr="00AB4446">
        <w:rPr>
          <w:rFonts w:ascii="GHEA Grapalat" w:hAnsi="GHEA Grapalat"/>
          <w:position w:val="3"/>
          <w:lang w:val="es-ES_tradnl"/>
        </w:rPr>
        <w:t xml:space="preserve"> s130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Դաշտանադադար</w:t>
      </w:r>
      <w:r w:rsidRPr="00AB4446">
        <w:rPr>
          <w:rFonts w:ascii="GHEA Grapalat" w:hAnsi="GHEA Grapalat"/>
          <w:position w:val="3"/>
          <w:lang w:val="es-ES_tradnl"/>
        </w:rPr>
        <w:t xml:space="preserve"> b6702, b650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Մենոռագիա</w:t>
      </w:r>
      <w:r w:rsidRPr="00AB4446">
        <w:rPr>
          <w:rFonts w:ascii="GHEA Grapalat" w:hAnsi="GHEA Grapalat"/>
          <w:position w:val="3"/>
          <w:lang w:val="es-ES_tradnl"/>
        </w:rPr>
        <w:t xml:space="preserve"> b650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Դաշտանային</w:t>
      </w:r>
      <w:r w:rsidRPr="00AB4446">
        <w:rPr>
          <w:rFonts w:ascii="GHEA Grapalat" w:hAnsi="GHEA Grapalat"/>
          <w:position w:val="3"/>
          <w:lang w:val="es-ES_tradnl"/>
        </w:rPr>
        <w:t xml:space="preserve"> b6702, b6701, b650, d530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Դաշտան</w:t>
      </w:r>
      <w:r w:rsidRPr="00AB4446">
        <w:rPr>
          <w:rFonts w:ascii="GHEA Grapalat" w:hAnsi="GHEA Grapalat"/>
          <w:position w:val="3"/>
          <w:lang w:val="es-ES_tradnl"/>
        </w:rPr>
        <w:t xml:space="preserve"> b670, b660, b650, b555, d530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Հոգեկան</w:t>
      </w:r>
      <w:r w:rsidRPr="00AB4446">
        <w:rPr>
          <w:rFonts w:ascii="GHEA Grapalat" w:hAnsi="GHEA Grapalat"/>
          <w:lang w:val="es-ES_tradnl"/>
        </w:rPr>
        <w:t xml:space="preserve"> b640, b230, b340, b330, b320, b310, d570, d210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2"/>
          <w:lang w:val="en-GB"/>
        </w:rPr>
        <w:t>Հաղորդումներ</w:t>
      </w:r>
      <w:r w:rsidRPr="00AB4446">
        <w:rPr>
          <w:rFonts w:ascii="GHEA Grapalat" w:hAnsi="GHEA Grapalat"/>
          <w:position w:val="2"/>
          <w:lang w:val="es-ES_tradnl"/>
        </w:rPr>
        <w:t xml:space="preserve"> b1672, b1671, b1670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Նյութափոխ</w:t>
      </w:r>
      <w:r w:rsidRPr="00AB4446">
        <w:rPr>
          <w:rFonts w:ascii="GHEA Grapalat" w:hAnsi="GHEA Grapalat"/>
          <w:position w:val="3"/>
        </w:rPr>
        <w:t>անակ</w:t>
      </w:r>
      <w:r w:rsidRPr="00AB4446">
        <w:rPr>
          <w:rFonts w:ascii="GHEA Grapalat" w:hAnsi="GHEA Grapalat"/>
          <w:position w:val="3"/>
          <w:lang w:val="ru-RU"/>
        </w:rPr>
        <w:t>ություն</w:t>
      </w:r>
      <w:r w:rsidRPr="00AB4446">
        <w:rPr>
          <w:rFonts w:ascii="GHEA Grapalat" w:hAnsi="GHEA Grapalat"/>
          <w:position w:val="3"/>
          <w:lang w:val="es-ES_tradnl"/>
        </w:rPr>
        <w:t xml:space="preserve"> b5, e2201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Նյութափոխանակության արգասիք</w:t>
      </w:r>
      <w:r w:rsidRPr="00AB4446">
        <w:rPr>
          <w:rFonts w:ascii="GHEA Grapalat" w:hAnsi="GHEA Grapalat"/>
          <w:position w:val="3"/>
          <w:lang w:val="es-ES_tradnl"/>
        </w:rPr>
        <w:t xml:space="preserve"> b430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Նյութափոխանակության</w:t>
      </w:r>
      <w:r w:rsidRPr="00AB4446">
        <w:rPr>
          <w:rFonts w:ascii="GHEA Grapalat" w:hAnsi="GHEA Grapalat"/>
          <w:position w:val="3"/>
          <w:lang w:val="es-ES_tradnl"/>
        </w:rPr>
        <w:t xml:space="preserve"> </w:t>
      </w:r>
      <w:r w:rsidRPr="00AB4446">
        <w:rPr>
          <w:rFonts w:ascii="GHEA Grapalat" w:hAnsi="GHEA Grapalat"/>
          <w:position w:val="3"/>
        </w:rPr>
        <w:t>արգասիքներ</w:t>
      </w:r>
      <w:r w:rsidRPr="00AB4446">
        <w:rPr>
          <w:rFonts w:ascii="GHEA Grapalat" w:hAnsi="GHEA Grapalat"/>
          <w:position w:val="3"/>
          <w:lang w:val="es-ES_tradnl"/>
        </w:rPr>
        <w:t xml:space="preserve"> b4302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Հետ</w:t>
      </w:r>
      <w:r w:rsidR="009E6CB1" w:rsidRPr="00AB4446">
        <w:rPr>
          <w:rFonts w:ascii="GHEA Grapalat" w:hAnsi="GHEA Grapalat"/>
          <w:position w:val="3"/>
          <w:lang w:val="ru-RU"/>
        </w:rPr>
        <w:t>և</w:t>
      </w:r>
      <w:r w:rsidRPr="00AB4446">
        <w:rPr>
          <w:rFonts w:ascii="GHEA Grapalat" w:hAnsi="GHEA Grapalat"/>
          <w:position w:val="3"/>
          <w:lang w:val="ru-RU"/>
        </w:rPr>
        <w:t>ողական</w:t>
      </w:r>
      <w:r w:rsidRPr="00AB4446">
        <w:rPr>
          <w:rFonts w:ascii="GHEA Grapalat" w:hAnsi="GHEA Grapalat"/>
          <w:position w:val="3"/>
          <w:lang w:val="es-ES_tradnl"/>
        </w:rPr>
        <w:t xml:space="preserve"> b1262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Եղանակներ</w:t>
      </w:r>
      <w:r w:rsidRPr="00AB4446">
        <w:rPr>
          <w:rFonts w:ascii="GHEA Grapalat" w:hAnsi="GHEA Grapalat"/>
          <w:position w:val="3"/>
          <w:lang w:val="es-ES_tradnl"/>
        </w:rPr>
        <w:t xml:space="preserve"> d6301, d6300, d1721, d510, e5602, e5601, e5352, e5351, e5350, e130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Միջին</w:t>
      </w:r>
      <w:r w:rsidRPr="00AB4446">
        <w:rPr>
          <w:rFonts w:ascii="GHEA Grapalat" w:hAnsi="GHEA Grapalat"/>
          <w:position w:val="3"/>
          <w:lang w:val="es-ES_tradnl"/>
        </w:rPr>
        <w:t xml:space="preserve"> </w:t>
      </w:r>
      <w:r w:rsidRPr="00AB4446">
        <w:rPr>
          <w:rFonts w:ascii="GHEA Grapalat" w:hAnsi="GHEA Grapalat"/>
          <w:position w:val="3"/>
          <w:lang w:val="en-GB"/>
        </w:rPr>
        <w:t>ուղեղ</w:t>
      </w:r>
      <w:r w:rsidRPr="00AB4446">
        <w:rPr>
          <w:rFonts w:ascii="GHEA Grapalat" w:hAnsi="GHEA Grapalat"/>
          <w:position w:val="3"/>
          <w:lang w:val="es-ES_tradnl"/>
        </w:rPr>
        <w:t xml:space="preserve"> s1101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Միջնագիծ</w:t>
      </w:r>
      <w:r w:rsidRPr="00AB4446">
        <w:rPr>
          <w:rFonts w:ascii="GHEA Grapalat" w:hAnsi="GHEA Grapalat"/>
          <w:position w:val="3"/>
          <w:lang w:val="es-ES_tradnl"/>
        </w:rPr>
        <w:t xml:space="preserve"> b7611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Միգրացիա</w:t>
      </w:r>
      <w:r w:rsidRPr="00AB4446">
        <w:rPr>
          <w:rFonts w:ascii="GHEA Grapalat" w:hAnsi="GHEA Grapalat"/>
          <w:position w:val="3"/>
          <w:lang w:val="es-ES_tradnl"/>
        </w:rPr>
        <w:t xml:space="preserve"> e2150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Միգրանտների</w:t>
      </w:r>
      <w:r w:rsidRPr="00AB4446">
        <w:rPr>
          <w:rFonts w:ascii="GHEA Grapalat" w:hAnsi="GHEA Grapalat"/>
          <w:position w:val="3"/>
          <w:lang w:val="es-ES_tradnl"/>
        </w:rPr>
        <w:t xml:space="preserve"> </w:t>
      </w:r>
      <w:r w:rsidRPr="00AB4446">
        <w:rPr>
          <w:rFonts w:ascii="GHEA Grapalat" w:hAnsi="GHEA Grapalat"/>
          <w:position w:val="3"/>
        </w:rPr>
        <w:t>կողմից</w:t>
      </w:r>
      <w:r w:rsidRPr="00AB4446">
        <w:rPr>
          <w:rFonts w:ascii="GHEA Grapalat" w:hAnsi="GHEA Grapalat"/>
          <w:position w:val="3"/>
          <w:lang w:val="es-ES_tradnl"/>
        </w:rPr>
        <w:t xml:space="preserve"> </w:t>
      </w:r>
      <w:r w:rsidRPr="00AB4446">
        <w:rPr>
          <w:rFonts w:ascii="GHEA Grapalat" w:hAnsi="GHEA Grapalat"/>
          <w:position w:val="3"/>
        </w:rPr>
        <w:t>իրականացվող</w:t>
      </w:r>
      <w:r w:rsidRPr="00AB4446">
        <w:rPr>
          <w:rFonts w:ascii="GHEA Grapalat" w:hAnsi="GHEA Grapalat"/>
          <w:position w:val="3"/>
          <w:lang w:val="es-ES_tradnl"/>
        </w:rPr>
        <w:t xml:space="preserve"> d8500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Փուլեր b560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Կաթ</w:t>
      </w:r>
      <w:r w:rsidRPr="00AB4446">
        <w:rPr>
          <w:rFonts w:ascii="GHEA Grapalat" w:hAnsi="GHEA Grapalat"/>
          <w:position w:val="3"/>
          <w:lang w:val="es-ES_tradnl"/>
        </w:rPr>
        <w:t xml:space="preserve"> b6603, d5602, d5601, e110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Ընդօրինակել</w:t>
      </w:r>
      <w:r w:rsidRPr="00AB4446">
        <w:rPr>
          <w:rFonts w:ascii="GHEA Grapalat" w:hAnsi="GHEA Grapalat"/>
          <w:position w:val="3"/>
          <w:lang w:val="es-ES_tradnl"/>
        </w:rPr>
        <w:t xml:space="preserve"> d130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Մտածողություն</w:t>
      </w:r>
      <w:r w:rsidRPr="00AB4446">
        <w:rPr>
          <w:rFonts w:ascii="GHEA Grapalat" w:hAnsi="GHEA Grapalat"/>
          <w:position w:val="3"/>
          <w:lang w:val="es-ES_tradnl"/>
        </w:rPr>
        <w:t xml:space="preserve"> b160, b152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Հանքանյութ</w:t>
      </w:r>
      <w:r w:rsidRPr="00AB4446">
        <w:rPr>
          <w:rFonts w:ascii="GHEA Grapalat" w:hAnsi="GHEA Grapalat"/>
          <w:position w:val="3"/>
          <w:lang w:val="es-ES_tradnl"/>
        </w:rPr>
        <w:t xml:space="preserve"> b555, b545, b540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Փոքր</w:t>
      </w:r>
      <w:r w:rsidRPr="00AB4446">
        <w:rPr>
          <w:rFonts w:ascii="GHEA Grapalat" w:hAnsi="GHEA Grapalat"/>
          <w:position w:val="3"/>
          <w:lang w:val="es-ES_tradnl"/>
        </w:rPr>
        <w:t xml:space="preserve"> s63032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Վիժում</w:t>
      </w:r>
      <w:r w:rsidRPr="00AB4446">
        <w:rPr>
          <w:rFonts w:ascii="GHEA Grapalat" w:hAnsi="GHEA Grapalat"/>
          <w:position w:val="3"/>
          <w:lang w:val="es-ES_tradnl"/>
        </w:rPr>
        <w:t xml:space="preserve"> b660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Բացակայություն</w:t>
      </w:r>
      <w:r w:rsidRPr="00AB4446">
        <w:rPr>
          <w:rFonts w:ascii="GHEA Grapalat" w:hAnsi="GHEA Grapalat"/>
          <w:position w:val="3"/>
          <w:lang w:val="es-ES_tradnl"/>
        </w:rPr>
        <w:t xml:space="preserve"> b460, d2306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Չարաշահել</w:t>
      </w:r>
      <w:r w:rsidRPr="00AB4446">
        <w:rPr>
          <w:rFonts w:ascii="GHEA Grapalat" w:hAnsi="GHEA Grapalat"/>
          <w:position w:val="3"/>
          <w:lang w:val="es-ES_tradnl"/>
        </w:rPr>
        <w:t xml:space="preserve"> d571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Խառնել</w:t>
      </w:r>
      <w:r w:rsidRPr="00AB4446">
        <w:rPr>
          <w:rFonts w:ascii="GHEA Grapalat" w:hAnsi="GHEA Grapalat"/>
          <w:position w:val="3"/>
          <w:lang w:val="es-ES_tradnl"/>
        </w:rPr>
        <w:t xml:space="preserve"> d6301, d560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Շարժունակություն</w:t>
      </w:r>
      <w:r w:rsidRPr="00AB4446">
        <w:rPr>
          <w:rFonts w:ascii="GHEA Grapalat" w:hAnsi="GHEA Grapalat"/>
          <w:position w:val="3"/>
          <w:lang w:val="es-ES_tradnl"/>
        </w:rPr>
        <w:t xml:space="preserve"> b7, d6504, d4, e5400, e5100,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e1401, e350, e120, e115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Ձ</w:t>
      </w:r>
      <w:r w:rsidR="009E6CB1" w:rsidRPr="00AB4446">
        <w:rPr>
          <w:rFonts w:ascii="GHEA Grapalat" w:hAnsi="GHEA Grapalat"/>
          <w:position w:val="3"/>
          <w:lang w:val="es-ES_tradnl"/>
        </w:rPr>
        <w:t>և</w:t>
      </w:r>
      <w:r w:rsidRPr="00AB4446">
        <w:rPr>
          <w:rFonts w:ascii="GHEA Grapalat" w:hAnsi="GHEA Grapalat"/>
          <w:position w:val="3"/>
          <w:lang w:val="es-ES_tradnl"/>
        </w:rPr>
        <w:t>ափոխված e11521, e1401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Փոփոխել</w:t>
      </w:r>
      <w:r w:rsidRPr="00AB4446">
        <w:rPr>
          <w:rFonts w:ascii="GHEA Grapalat" w:hAnsi="GHEA Grapalat"/>
          <w:position w:val="3"/>
          <w:lang w:val="es-ES_tradnl"/>
        </w:rPr>
        <w:t xml:space="preserve"> b3400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Մոդուլյացիա</w:t>
      </w:r>
      <w:r w:rsidRPr="00AB4446">
        <w:rPr>
          <w:rFonts w:ascii="GHEA Grapalat" w:hAnsi="GHEA Grapalat"/>
          <w:position w:val="3"/>
          <w:lang w:val="es-ES_tradnl"/>
        </w:rPr>
        <w:t xml:space="preserve"> b3303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Խոնավություն</w:t>
      </w:r>
      <w:r w:rsidRPr="00AB4446">
        <w:rPr>
          <w:rFonts w:ascii="GHEA Grapalat" w:hAnsi="GHEA Grapalat"/>
          <w:position w:val="3"/>
          <w:lang w:val="es-ES_tradnl"/>
        </w:rPr>
        <w:t xml:space="preserve"> e2253, e2251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Խոնավացնող</w:t>
      </w:r>
      <w:r w:rsidRPr="00AB4446">
        <w:rPr>
          <w:rFonts w:ascii="GHEA Grapalat" w:hAnsi="GHEA Grapalat"/>
          <w:position w:val="3"/>
          <w:lang w:val="es-ES_tradnl"/>
        </w:rPr>
        <w:t xml:space="preserve"> d5200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 xml:space="preserve">Սեղանատամներ </w:t>
      </w:r>
      <w:r w:rsidRPr="00AB4446">
        <w:rPr>
          <w:rFonts w:ascii="GHEA Grapalat" w:hAnsi="GHEA Grapalat"/>
          <w:position w:val="3"/>
          <w:lang w:val="es-ES_tradnl"/>
        </w:rPr>
        <w:t>b5102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Դրամ</w:t>
      </w:r>
      <w:r w:rsidRPr="00AB4446">
        <w:rPr>
          <w:rFonts w:ascii="GHEA Grapalat" w:hAnsi="GHEA Grapalat"/>
          <w:position w:val="3"/>
          <w:lang w:val="es-ES_tradnl"/>
        </w:rPr>
        <w:t xml:space="preserve"> d6201, d6200, d860, e165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Հետ</w:t>
      </w:r>
      <w:r w:rsidR="009E6CB1" w:rsidRPr="00AB4446">
        <w:rPr>
          <w:rFonts w:ascii="GHEA Grapalat" w:hAnsi="GHEA Grapalat"/>
          <w:position w:val="3"/>
          <w:lang w:val="es-ES_tradnl"/>
        </w:rPr>
        <w:t>և</w:t>
      </w:r>
      <w:r w:rsidRPr="00AB4446">
        <w:rPr>
          <w:rFonts w:ascii="GHEA Grapalat" w:hAnsi="GHEA Grapalat"/>
          <w:position w:val="3"/>
          <w:lang w:val="es-ES_tradnl"/>
        </w:rPr>
        <w:t>ել d845, e5901, e5854, e5851,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e5801, e5751, e5701, e5651, e5601,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e5551, e5501, e5451, e5401, e5351,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e5301, e5251, e5201, e5151, e5101, e1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Միակնային</w:t>
      </w:r>
      <w:r w:rsidRPr="00AB4446">
        <w:rPr>
          <w:rFonts w:ascii="GHEA Grapalat" w:hAnsi="GHEA Grapalat"/>
          <w:position w:val="3"/>
          <w:lang w:val="es-ES_tradnl"/>
        </w:rPr>
        <w:t xml:space="preserve"> b210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Մոնոպարեզ</w:t>
      </w:r>
      <w:r w:rsidRPr="00AB4446">
        <w:rPr>
          <w:rFonts w:ascii="GHEA Grapalat" w:hAnsi="GHEA Grapalat"/>
          <w:position w:val="3"/>
          <w:lang w:val="es-ES_tradnl"/>
        </w:rPr>
        <w:t xml:space="preserve"> b7401, b7351, b7301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Մոնոպլեգիա</w:t>
      </w:r>
      <w:r w:rsidRPr="00AB4446">
        <w:rPr>
          <w:rFonts w:ascii="GHEA Grapalat" w:hAnsi="GHEA Grapalat"/>
          <w:position w:val="3"/>
          <w:lang w:val="es-ES_tradnl"/>
        </w:rPr>
        <w:t xml:space="preserve"> b7401, b7351, b730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Մոնոտոն</w:t>
      </w:r>
      <w:r w:rsidRPr="00AB4446">
        <w:rPr>
          <w:rFonts w:ascii="GHEA Grapalat" w:hAnsi="GHEA Grapalat"/>
          <w:position w:val="3"/>
          <w:lang w:val="es-ES_tradnl"/>
        </w:rPr>
        <w:t xml:space="preserve"> </w:t>
      </w:r>
      <w:r w:rsidRPr="00AB4446">
        <w:rPr>
          <w:rFonts w:ascii="GHEA Grapalat" w:hAnsi="GHEA Grapalat"/>
          <w:position w:val="3"/>
          <w:lang w:val="de-DE"/>
        </w:rPr>
        <w:t>(</w:t>
      </w:r>
      <w:r w:rsidRPr="00AB4446">
        <w:rPr>
          <w:rFonts w:ascii="GHEA Grapalat" w:hAnsi="GHEA Grapalat"/>
          <w:position w:val="3"/>
        </w:rPr>
        <w:t>միապաղաղ</w:t>
      </w:r>
      <w:r w:rsidRPr="00AB4446">
        <w:rPr>
          <w:rFonts w:ascii="GHEA Grapalat" w:hAnsi="GHEA Grapalat"/>
          <w:position w:val="3"/>
          <w:lang w:val="de-DE"/>
        </w:rPr>
        <w:t>)</w:t>
      </w:r>
      <w:r w:rsidRPr="00AB4446">
        <w:rPr>
          <w:rFonts w:ascii="GHEA Grapalat" w:hAnsi="GHEA Grapalat"/>
          <w:position w:val="3"/>
          <w:lang w:val="es-ES_tradnl"/>
        </w:rPr>
        <w:t xml:space="preserve"> b3303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Մռայլ</w:t>
      </w:r>
      <w:r w:rsidRPr="00AB4446">
        <w:rPr>
          <w:rFonts w:ascii="GHEA Grapalat" w:hAnsi="GHEA Grapalat"/>
          <w:position w:val="3"/>
          <w:lang w:val="es-ES_tradnl"/>
        </w:rPr>
        <w:t xml:space="preserve"> b1263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w:t>
      </w:r>
      <w:r w:rsidRPr="00AB4446">
        <w:rPr>
          <w:rFonts w:ascii="GHEA Grapalat" w:hAnsi="GHEA Grapalat"/>
          <w:position w:val="3"/>
          <w:lang w:val="en-GB"/>
        </w:rPr>
        <w:t>ոնավ</w:t>
      </w:r>
      <w:r w:rsidRPr="00AB4446">
        <w:rPr>
          <w:rFonts w:ascii="GHEA Grapalat" w:hAnsi="GHEA Grapalat"/>
          <w:position w:val="3"/>
          <w:lang w:val="es-ES_tradnl"/>
        </w:rPr>
        <w:t xml:space="preserve"> </w:t>
      </w:r>
      <w:r w:rsidRPr="00AB4446">
        <w:rPr>
          <w:rFonts w:ascii="GHEA Grapalat" w:hAnsi="GHEA Grapalat"/>
          <w:position w:val="3"/>
          <w:lang w:val="en-GB"/>
        </w:rPr>
        <w:t>շորով</w:t>
      </w:r>
      <w:r w:rsidRPr="00AB4446">
        <w:rPr>
          <w:rFonts w:ascii="GHEA Grapalat" w:hAnsi="GHEA Grapalat"/>
          <w:position w:val="3"/>
          <w:lang w:val="es-ES_tradnl"/>
        </w:rPr>
        <w:t xml:space="preserve"> </w:t>
      </w:r>
      <w:r w:rsidRPr="00AB4446">
        <w:rPr>
          <w:rFonts w:ascii="GHEA Grapalat" w:hAnsi="GHEA Grapalat"/>
          <w:position w:val="3"/>
          <w:lang w:val="en-GB"/>
        </w:rPr>
        <w:t>սրբել</w:t>
      </w:r>
      <w:r w:rsidRPr="00AB4446">
        <w:rPr>
          <w:rFonts w:ascii="GHEA Grapalat" w:hAnsi="GHEA Grapalat"/>
          <w:position w:val="3"/>
          <w:lang w:val="es-ES_tradnl"/>
        </w:rPr>
        <w:t xml:space="preserve"> d640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Բարոյական</w:t>
      </w:r>
      <w:r w:rsidRPr="00AB4446">
        <w:rPr>
          <w:rFonts w:ascii="GHEA Grapalat" w:hAnsi="GHEA Grapalat"/>
          <w:position w:val="3"/>
          <w:lang w:val="es-ES_tradnl"/>
        </w:rPr>
        <w:t xml:space="preserve"> e465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Ձ</w:t>
      </w:r>
      <w:r w:rsidR="009E6CB1" w:rsidRPr="00AB4446">
        <w:rPr>
          <w:rFonts w:ascii="GHEA Grapalat" w:hAnsi="GHEA Grapalat"/>
          <w:position w:val="3"/>
          <w:lang w:val="es-ES_tradnl"/>
        </w:rPr>
        <w:t>և</w:t>
      </w:r>
      <w:r w:rsidRPr="00AB4446">
        <w:rPr>
          <w:rFonts w:ascii="GHEA Grapalat" w:hAnsi="GHEA Grapalat"/>
          <w:position w:val="3"/>
          <w:lang w:val="es-ES_tradnl"/>
        </w:rPr>
        <w:t>ույթ d1451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Մզկիթ d930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Մայր</w:t>
      </w:r>
      <w:r w:rsidRPr="00AB4446">
        <w:rPr>
          <w:rFonts w:ascii="GHEA Grapalat" w:hAnsi="GHEA Grapalat"/>
          <w:position w:val="3"/>
          <w:lang w:val="es-ES_tradnl"/>
        </w:rPr>
        <w:t xml:space="preserve"> d3503, d331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Շարժում</w:t>
      </w:r>
      <w:r w:rsidRPr="00AB4446">
        <w:rPr>
          <w:rFonts w:ascii="GHEA Grapalat" w:hAnsi="GHEA Grapalat"/>
          <w:position w:val="3"/>
          <w:lang w:val="es-ES_tradnl"/>
        </w:rPr>
        <w:t xml:space="preserve"> b2401, e2254, e255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Մոտիվացիա</w:t>
      </w:r>
      <w:r w:rsidRPr="00AB4446">
        <w:rPr>
          <w:rFonts w:ascii="GHEA Grapalat" w:hAnsi="GHEA Grapalat"/>
          <w:position w:val="3"/>
          <w:lang w:val="es-ES_tradnl"/>
        </w:rPr>
        <w:t xml:space="preserve"> b130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Մոտորային</w:t>
      </w:r>
      <w:r w:rsidRPr="00AB4446">
        <w:rPr>
          <w:rFonts w:ascii="GHEA Grapalat" w:hAnsi="GHEA Grapalat"/>
          <w:lang w:val="es-ES_tradnl"/>
        </w:rPr>
        <w:t xml:space="preserve"> b765, b760, b755, b750, b147, d4751, d815, e1200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2"/>
        </w:rPr>
        <w:t>Մեխանիկական</w:t>
      </w:r>
      <w:r w:rsidRPr="00AB4446">
        <w:rPr>
          <w:rFonts w:ascii="GHEA Grapalat" w:hAnsi="GHEA Grapalat"/>
          <w:position w:val="2"/>
          <w:lang w:val="es-ES_tradnl"/>
        </w:rPr>
        <w:t xml:space="preserve"> d6503, d475, d470, e1200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Բերան</w:t>
      </w:r>
      <w:r w:rsidRPr="00AB4446">
        <w:rPr>
          <w:rFonts w:ascii="GHEA Grapalat" w:hAnsi="GHEA Grapalat"/>
          <w:position w:val="3"/>
          <w:lang w:val="es-ES_tradnl"/>
        </w:rPr>
        <w:t xml:space="preserve"> b510, b450, s320, d1200, d560, d550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Բերանը</w:t>
      </w:r>
      <w:r w:rsidRPr="00AB4446">
        <w:rPr>
          <w:rFonts w:ascii="GHEA Grapalat" w:hAnsi="GHEA Grapalat"/>
          <w:position w:val="3"/>
          <w:lang w:val="es-ES_tradnl"/>
        </w:rPr>
        <w:t xml:space="preserve"> </w:t>
      </w:r>
      <w:r w:rsidRPr="00AB4446">
        <w:rPr>
          <w:rFonts w:ascii="GHEA Grapalat" w:hAnsi="GHEA Grapalat"/>
          <w:position w:val="3"/>
          <w:lang w:val="en-GB"/>
        </w:rPr>
        <w:t>տանելը</w:t>
      </w:r>
      <w:r w:rsidRPr="00AB4446">
        <w:rPr>
          <w:rFonts w:ascii="GHEA Grapalat" w:hAnsi="GHEA Grapalat"/>
          <w:position w:val="3"/>
          <w:lang w:val="es-ES_tradnl"/>
        </w:rPr>
        <w:t xml:space="preserve"> d1200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Շարժվել</w:t>
      </w:r>
      <w:r w:rsidRPr="00AB4446">
        <w:rPr>
          <w:rFonts w:ascii="GHEA Grapalat" w:hAnsi="GHEA Grapalat"/>
          <w:position w:val="3"/>
          <w:lang w:val="es-ES_tradnl"/>
        </w:rPr>
        <w:t xml:space="preserve"> b5150, b735, b130, d4350, d4300, d470, d446, d445, e1201, e540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Շարժում</w:t>
      </w:r>
      <w:r w:rsidRPr="00AB4446">
        <w:rPr>
          <w:rFonts w:ascii="GHEA Grapalat" w:hAnsi="GHEA Grapalat"/>
          <w:position w:val="3"/>
          <w:lang w:val="es-ES_tradnl"/>
        </w:rPr>
        <w:t xml:space="preserve"> b1472, b1344, b260, b235,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b215, b176, b7, s7, d1314, d660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ru-RU"/>
        </w:rPr>
        <w:t>Շարժումներ</w:t>
      </w:r>
      <w:r w:rsidRPr="00AB4446">
        <w:rPr>
          <w:rFonts w:ascii="GHEA Grapalat" w:hAnsi="GHEA Grapalat"/>
          <w:position w:val="3"/>
          <w:lang w:val="en-GB"/>
        </w:rPr>
        <w:t xml:space="preserve"> b5100, b770, b765, b761,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b760, b215, b176, b167, b147, d6601,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d4554, d3350, d3150, d3100, d1551,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lastRenderedPageBreak/>
        <w:t>e255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Շար</w:t>
      </w:r>
      <w:r w:rsidRPr="00AB4446">
        <w:rPr>
          <w:rFonts w:ascii="GHEA Grapalat" w:hAnsi="GHEA Grapalat"/>
          <w:position w:val="3"/>
        </w:rPr>
        <w:t>ժվել</w:t>
      </w:r>
      <w:r w:rsidRPr="00AB4446">
        <w:rPr>
          <w:rFonts w:ascii="GHEA Grapalat" w:hAnsi="GHEA Grapalat"/>
          <w:position w:val="3"/>
          <w:lang w:val="en-GB"/>
        </w:rPr>
        <w:t xml:space="preserve"> b2152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Անցում</w:t>
      </w:r>
      <w:r w:rsidRPr="00AB4446">
        <w:rPr>
          <w:rFonts w:ascii="GHEA Grapalat" w:hAnsi="GHEA Grapalat"/>
          <w:position w:val="3"/>
          <w:lang w:val="en-GB"/>
        </w:rPr>
        <w:t xml:space="preserve"> b5107, b5106, b5103, b2152,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b1470, b1255, d8300, d8250, d8200,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d8150, d7201, d6601, d1310, d4, e5402,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e5401, e5400, e120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Լորձ b450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Բազմաբջիջ</w:t>
      </w:r>
      <w:r w:rsidRPr="00AB4446">
        <w:rPr>
          <w:rFonts w:ascii="GHEA Grapalat" w:hAnsi="GHEA Grapalat"/>
          <w:position w:val="3"/>
          <w:lang w:val="es-ES_tradnl"/>
        </w:rPr>
        <w:t xml:space="preserve"> e2201,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Մի</w:t>
      </w:r>
      <w:r w:rsidRPr="00AB4446">
        <w:rPr>
          <w:rFonts w:ascii="GHEA Grapalat" w:hAnsi="GHEA Grapalat"/>
          <w:position w:val="3"/>
          <w:lang w:val="es-ES_tradnl"/>
        </w:rPr>
        <w:t xml:space="preserve"> </w:t>
      </w:r>
      <w:r w:rsidRPr="00AB4446">
        <w:rPr>
          <w:rFonts w:ascii="GHEA Grapalat" w:hAnsi="GHEA Grapalat"/>
          <w:position w:val="3"/>
          <w:lang w:val="en-GB"/>
        </w:rPr>
        <w:t>քանի</w:t>
      </w:r>
      <w:r w:rsidRPr="00AB4446">
        <w:rPr>
          <w:rFonts w:ascii="GHEA Grapalat" w:hAnsi="GHEA Grapalat"/>
          <w:position w:val="3"/>
          <w:lang w:val="es-ES_tradnl"/>
        </w:rPr>
        <w:t xml:space="preserve"> b2802, d1751, d2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Բազապատկում</w:t>
      </w:r>
      <w:r w:rsidRPr="00AB4446">
        <w:rPr>
          <w:rFonts w:ascii="GHEA Grapalat" w:hAnsi="GHEA Grapalat"/>
          <w:position w:val="3"/>
          <w:lang w:val="es-ES_tradnl"/>
        </w:rPr>
        <w:t xml:space="preserve"> b1720, d1502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Մկան</w:t>
      </w:r>
      <w:r w:rsidRPr="00AB4446">
        <w:rPr>
          <w:rFonts w:ascii="GHEA Grapalat" w:hAnsi="GHEA Grapalat"/>
          <w:position w:val="3"/>
          <w:lang w:val="es-ES_tradnl"/>
        </w:rPr>
        <w:t xml:space="preserve"> b4103, b780, b770, b765, b760,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b455, b445, b440, b730-b749</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Մկաններ</w:t>
      </w:r>
      <w:r w:rsidRPr="00AB4446">
        <w:rPr>
          <w:rFonts w:ascii="GHEA Grapalat" w:hAnsi="GHEA Grapalat"/>
          <w:position w:val="3"/>
          <w:lang w:val="es-ES_tradnl"/>
        </w:rPr>
        <w:t xml:space="preserve"> b5352, b5250, b445, b410, b3100,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b260, b215, b7, s75022, s75012, s75002,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s73022, s73012, s73002, s7702, s7601,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s7402, s7202, s7104, s4303, s2303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Մկանային b5352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Ոսկրամկանային</w:t>
      </w:r>
      <w:r w:rsidRPr="00AB4446">
        <w:rPr>
          <w:rFonts w:ascii="GHEA Grapalat" w:hAnsi="GHEA Grapalat"/>
          <w:position w:val="3"/>
          <w:lang w:val="en-GB"/>
        </w:rPr>
        <w:t xml:space="preserve"> s770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ru-RU"/>
        </w:rPr>
        <w:t>Երաժշտական</w:t>
      </w:r>
      <w:r w:rsidRPr="00AB4446">
        <w:rPr>
          <w:rFonts w:ascii="GHEA Grapalat" w:hAnsi="GHEA Grapalat"/>
          <w:position w:val="3"/>
          <w:lang w:val="en-GB"/>
        </w:rPr>
        <w:t xml:space="preserve"> b3400, d3351, d3151, d920, e1401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Մուտիզմ b730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Փոխադարձ</w:t>
      </w:r>
      <w:r w:rsidRPr="00AB4446">
        <w:rPr>
          <w:rFonts w:ascii="GHEA Grapalat" w:hAnsi="GHEA Grapalat"/>
          <w:position w:val="3"/>
          <w:lang w:val="es-ES_tradnl"/>
        </w:rPr>
        <w:t xml:space="preserve"> d7500, e5552, e5551, e5550, e320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Միալգիա</w:t>
      </w:r>
      <w:r w:rsidRPr="00AB4446">
        <w:rPr>
          <w:rFonts w:ascii="GHEA Grapalat" w:hAnsi="GHEA Grapalat"/>
          <w:position w:val="3"/>
          <w:lang w:val="es-ES_tradnl"/>
        </w:rPr>
        <w:t xml:space="preserve"> b280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Միասթենիա</w:t>
      </w:r>
      <w:r w:rsidRPr="00AB4446">
        <w:rPr>
          <w:rFonts w:ascii="GHEA Grapalat" w:hAnsi="GHEA Grapalat"/>
          <w:position w:val="3"/>
          <w:lang w:val="es-ES_tradnl"/>
        </w:rPr>
        <w:t xml:space="preserve"> b740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 xml:space="preserve">Սրտամկանի բորբոքում </w:t>
      </w:r>
      <w:r w:rsidRPr="00AB4446">
        <w:rPr>
          <w:rFonts w:ascii="GHEA Grapalat" w:hAnsi="GHEA Grapalat"/>
          <w:position w:val="3"/>
          <w:lang w:val="es-ES_tradnl"/>
        </w:rPr>
        <w:t>(</w:t>
      </w:r>
      <w:r w:rsidRPr="00AB4446">
        <w:rPr>
          <w:rFonts w:ascii="GHEA Grapalat" w:hAnsi="GHEA Grapalat"/>
          <w:position w:val="3"/>
          <w:lang w:val="de-DE"/>
        </w:rPr>
        <w:t>միոկարդիտ</w:t>
      </w:r>
      <w:r w:rsidRPr="00AB4446">
        <w:rPr>
          <w:rFonts w:ascii="GHEA Grapalat" w:hAnsi="GHEA Grapalat"/>
          <w:position w:val="3"/>
          <w:lang w:val="es-ES_tradnl"/>
        </w:rPr>
        <w:t>)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Կարճատեսություն</w:t>
      </w:r>
      <w:r w:rsidRPr="00AB4446">
        <w:rPr>
          <w:rFonts w:ascii="GHEA Grapalat" w:hAnsi="GHEA Grapalat"/>
          <w:position w:val="3"/>
          <w:lang w:val="es-ES_tradnl"/>
        </w:rPr>
        <w:t xml:space="preserve"> b210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Մկանային</w:t>
      </w:r>
      <w:r w:rsidRPr="00AB4446">
        <w:rPr>
          <w:rFonts w:ascii="GHEA Grapalat" w:hAnsi="GHEA Grapalat"/>
          <w:position w:val="3"/>
          <w:lang w:val="es-ES_tradnl"/>
        </w:rPr>
        <w:t xml:space="preserve"> </w:t>
      </w:r>
      <w:r w:rsidRPr="00AB4446">
        <w:rPr>
          <w:rFonts w:ascii="GHEA Grapalat" w:hAnsi="GHEA Grapalat"/>
          <w:position w:val="3"/>
          <w:lang w:val="ru-RU"/>
        </w:rPr>
        <w:t>լարվածություն</w:t>
      </w:r>
      <w:r w:rsidRPr="00AB4446">
        <w:rPr>
          <w:rFonts w:ascii="GHEA Grapalat" w:hAnsi="GHEA Grapalat"/>
          <w:position w:val="3"/>
          <w:lang w:val="es-ES_tradnl"/>
        </w:rPr>
        <w:t xml:space="preserve"> b735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Եղունգներ</w:t>
      </w:r>
      <w:r w:rsidRPr="00AB4446">
        <w:rPr>
          <w:rFonts w:ascii="GHEA Grapalat" w:hAnsi="GHEA Grapalat"/>
          <w:lang w:val="es-ES_tradnl"/>
        </w:rPr>
        <w:t xml:space="preserve"> b8, s830, d5100, d520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Դայակներ</w:t>
      </w:r>
      <w:r w:rsidRPr="00AB4446">
        <w:rPr>
          <w:rFonts w:ascii="GHEA Grapalat" w:hAnsi="GHEA Grapalat"/>
          <w:position w:val="3"/>
          <w:lang w:val="es-ES_tradnl"/>
        </w:rPr>
        <w:t xml:space="preserve"> e340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Նարկոլեպսիա</w:t>
      </w:r>
      <w:r w:rsidRPr="00AB4446">
        <w:rPr>
          <w:rFonts w:ascii="GHEA Grapalat" w:hAnsi="GHEA Grapalat"/>
          <w:position w:val="3"/>
          <w:lang w:val="es-ES_tradnl"/>
        </w:rPr>
        <w:t xml:space="preserve"> b134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Քթըմպան</w:t>
      </w:r>
      <w:r w:rsidRPr="00AB4446">
        <w:rPr>
          <w:rFonts w:ascii="GHEA Grapalat" w:hAnsi="GHEA Grapalat"/>
          <w:position w:val="3"/>
          <w:lang w:val="es-ES_tradnl"/>
        </w:rPr>
        <w:t xml:space="preserve"> s3300, </w:t>
      </w:r>
      <w:r w:rsidRPr="00AB4446">
        <w:rPr>
          <w:rFonts w:ascii="GHEA Grapalat" w:hAnsi="GHEA Grapalat"/>
          <w:position w:val="3"/>
        </w:rPr>
        <w:t>Քթի</w:t>
      </w:r>
      <w:r w:rsidRPr="00AB4446">
        <w:rPr>
          <w:rFonts w:ascii="GHEA Grapalat" w:hAnsi="GHEA Grapalat"/>
          <w:position w:val="3"/>
          <w:lang w:val="es-ES_tradnl"/>
        </w:rPr>
        <w:t xml:space="preserve"> s3102, s3101, d5205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Բնական b1343, b1302, d7600, e5302,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lastRenderedPageBreak/>
        <w:t>e2, e1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Բնույթ</w:t>
      </w:r>
      <w:r w:rsidRPr="00AB4446">
        <w:rPr>
          <w:rFonts w:ascii="GHEA Grapalat" w:hAnsi="GHEA Grapalat"/>
          <w:position w:val="3"/>
          <w:lang w:val="es-ES_tradnl"/>
        </w:rPr>
        <w:t xml:space="preserve"> b125, d7702, d7701, d1661, e2601,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e2600, e2501, e2401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Բնաբուժություն e1101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s-ES_tradnl"/>
        </w:rPr>
        <w:t>Սրտխառնոց b535, b240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Պարանոց</w:t>
      </w:r>
      <w:r w:rsidRPr="00AB4446">
        <w:rPr>
          <w:rFonts w:ascii="GHEA Grapalat" w:hAnsi="GHEA Grapalat"/>
          <w:position w:val="3"/>
          <w:lang w:val="es-ES_tradnl"/>
        </w:rPr>
        <w:t xml:space="preserve"> b28010, s8100, s710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Անհրաժեշտություն</w:t>
      </w:r>
      <w:r w:rsidRPr="00AB4446">
        <w:rPr>
          <w:rFonts w:ascii="GHEA Grapalat" w:hAnsi="GHEA Grapalat"/>
          <w:position w:val="3"/>
          <w:lang w:val="es-ES_tradnl"/>
        </w:rPr>
        <w:t xml:space="preserve"> d5702, d5701, d177, d560, d550, d530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Անհրաժեշտության</w:t>
      </w:r>
      <w:r w:rsidRPr="00AB4446">
        <w:rPr>
          <w:rFonts w:ascii="GHEA Grapalat" w:hAnsi="GHEA Grapalat"/>
          <w:position w:val="3"/>
          <w:lang w:val="es-ES_tradnl"/>
        </w:rPr>
        <w:t xml:space="preserve"> </w:t>
      </w:r>
      <w:r w:rsidRPr="00AB4446">
        <w:rPr>
          <w:rFonts w:ascii="GHEA Grapalat" w:hAnsi="GHEA Grapalat"/>
          <w:position w:val="3"/>
          <w:lang w:val="ru-RU"/>
        </w:rPr>
        <w:t>զգացում</w:t>
      </w:r>
      <w:r w:rsidRPr="00AB4446">
        <w:rPr>
          <w:rFonts w:ascii="GHEA Grapalat" w:hAnsi="GHEA Grapalat"/>
          <w:position w:val="3"/>
          <w:lang w:val="es-ES_tradnl"/>
        </w:rPr>
        <w:t xml:space="preserve"> b5350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Կարիքներ</w:t>
      </w:r>
      <w:r w:rsidRPr="00AB4446">
        <w:rPr>
          <w:rFonts w:ascii="GHEA Grapalat" w:hAnsi="GHEA Grapalat"/>
          <w:position w:val="3"/>
          <w:lang w:val="es-ES_tradnl"/>
        </w:rPr>
        <w:t xml:space="preserve"> b130, d870, d570,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Նեգատիվիզմ</w:t>
      </w:r>
      <w:r w:rsidRPr="00AB4446">
        <w:rPr>
          <w:rFonts w:ascii="GHEA Grapalat" w:hAnsi="GHEA Grapalat"/>
          <w:position w:val="3"/>
          <w:lang w:val="es-ES_tradnl"/>
        </w:rPr>
        <w:t xml:space="preserve"> b147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Բանակցել</w:t>
      </w:r>
      <w:r w:rsidRPr="00AB4446">
        <w:rPr>
          <w:rFonts w:ascii="GHEA Grapalat" w:hAnsi="GHEA Grapalat"/>
          <w:position w:val="3"/>
          <w:lang w:val="es-ES_tradnl"/>
        </w:rPr>
        <w:t xml:space="preserve"> d6200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Մերձակայք</w:t>
      </w:r>
      <w:r w:rsidRPr="00AB4446">
        <w:rPr>
          <w:rFonts w:ascii="GHEA Grapalat" w:hAnsi="GHEA Grapalat"/>
          <w:position w:val="3"/>
          <w:lang w:val="es-ES_tradnl"/>
        </w:rPr>
        <w:t xml:space="preserve"> d6601, d4602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Հար</w:t>
      </w:r>
      <w:r w:rsidR="009E6CB1" w:rsidRPr="00AB4446">
        <w:rPr>
          <w:rFonts w:ascii="GHEA Grapalat" w:hAnsi="GHEA Grapalat"/>
          <w:position w:val="3"/>
          <w:lang w:val="ru-RU"/>
        </w:rPr>
        <w:t>և</w:t>
      </w:r>
      <w:r w:rsidRPr="00AB4446">
        <w:rPr>
          <w:rFonts w:ascii="GHEA Grapalat" w:hAnsi="GHEA Grapalat"/>
          <w:position w:val="3"/>
          <w:lang w:val="ru-RU"/>
        </w:rPr>
        <w:t>աններ</w:t>
      </w:r>
      <w:r w:rsidRPr="00AB4446">
        <w:rPr>
          <w:rFonts w:ascii="GHEA Grapalat" w:hAnsi="GHEA Grapalat"/>
          <w:position w:val="3"/>
          <w:lang w:val="es-ES_tradnl"/>
        </w:rPr>
        <w:t xml:space="preserve"> d750, e425, e325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Նյարդ</w:t>
      </w:r>
      <w:r w:rsidRPr="00AB4446">
        <w:rPr>
          <w:rFonts w:ascii="GHEA Grapalat" w:hAnsi="GHEA Grapalat"/>
          <w:position w:val="3"/>
          <w:lang w:val="es-ES_tradnl"/>
        </w:rPr>
        <w:t xml:space="preserve"> b2804, b2803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Նյարդեր</w:t>
      </w:r>
      <w:r w:rsidRPr="00AB4446">
        <w:rPr>
          <w:rFonts w:ascii="GHEA Grapalat" w:hAnsi="GHEA Grapalat"/>
          <w:position w:val="3"/>
          <w:lang w:val="es-ES_tradnl"/>
        </w:rPr>
        <w:t xml:space="preserve"> s1201, s1106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Նեյրո</w:t>
      </w:r>
      <w:r w:rsidRPr="00AB4446">
        <w:rPr>
          <w:rFonts w:ascii="GHEA Grapalat" w:hAnsi="GHEA Grapalat"/>
          <w:position w:val="3"/>
          <w:lang w:val="es-ES_tradnl"/>
        </w:rPr>
        <w:t xml:space="preserve"> e1151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Նյարդային</w:t>
      </w:r>
      <w:r w:rsidRPr="00AB4446">
        <w:rPr>
          <w:rFonts w:ascii="GHEA Grapalat" w:hAnsi="GHEA Grapalat"/>
          <w:position w:val="3"/>
          <w:lang w:val="es-ES_tradnl"/>
        </w:rPr>
        <w:t xml:space="preserve"> </w:t>
      </w:r>
      <w:r w:rsidR="009E6CB1" w:rsidRPr="00AB4446">
        <w:rPr>
          <w:rFonts w:ascii="GHEA Grapalat" w:hAnsi="GHEA Grapalat"/>
          <w:position w:val="3"/>
          <w:lang w:val="ru-RU"/>
        </w:rPr>
        <w:t>և</w:t>
      </w:r>
      <w:r w:rsidRPr="00AB4446">
        <w:rPr>
          <w:rFonts w:ascii="GHEA Grapalat" w:hAnsi="GHEA Grapalat"/>
          <w:position w:val="3"/>
          <w:lang w:val="es-ES_tradnl"/>
        </w:rPr>
        <w:t xml:space="preserve"> </w:t>
      </w:r>
      <w:r w:rsidRPr="00AB4446">
        <w:rPr>
          <w:rFonts w:ascii="GHEA Grapalat" w:hAnsi="GHEA Grapalat"/>
          <w:position w:val="3"/>
          <w:lang w:val="ru-RU"/>
        </w:rPr>
        <w:t>ոսկրամկանային</w:t>
      </w:r>
      <w:r w:rsidRPr="00AB4446">
        <w:rPr>
          <w:rFonts w:ascii="GHEA Grapalat" w:hAnsi="GHEA Grapalat"/>
          <w:position w:val="3"/>
          <w:lang w:val="es-ES_tradnl"/>
        </w:rPr>
        <w:t xml:space="preserve"> b215, b176, b7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Թերթեր</w:t>
      </w:r>
      <w:r w:rsidRPr="00AB4446">
        <w:rPr>
          <w:rFonts w:ascii="GHEA Grapalat" w:hAnsi="GHEA Grapalat"/>
          <w:position w:val="3"/>
          <w:lang w:val="es-ES_tradnl"/>
        </w:rPr>
        <w:t xml:space="preserve"> d166, e560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Քրոջ աղջիկներ</w:t>
      </w:r>
      <w:r w:rsidRPr="00AB4446">
        <w:rPr>
          <w:rFonts w:ascii="GHEA Grapalat" w:hAnsi="GHEA Grapalat"/>
          <w:position w:val="3"/>
          <w:lang w:val="es-ES_tradnl"/>
        </w:rPr>
        <w:t xml:space="preserve"> e315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Պտուկ</w:t>
      </w:r>
      <w:r w:rsidRPr="00AB4446">
        <w:rPr>
          <w:rFonts w:ascii="GHEA Grapalat" w:hAnsi="GHEA Grapalat"/>
          <w:position w:val="3"/>
          <w:lang w:val="es-ES_tradnl"/>
        </w:rPr>
        <w:t xml:space="preserve"> b55501, s6302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Գլխի</w:t>
      </w:r>
      <w:r w:rsidRPr="00AB4446">
        <w:rPr>
          <w:rFonts w:ascii="GHEA Grapalat" w:hAnsi="GHEA Grapalat"/>
          <w:position w:val="3"/>
          <w:lang w:val="es-ES_tradnl"/>
        </w:rPr>
        <w:t xml:space="preserve"> </w:t>
      </w:r>
      <w:r w:rsidRPr="00AB4446">
        <w:rPr>
          <w:rFonts w:ascii="GHEA Grapalat" w:hAnsi="GHEA Grapalat"/>
          <w:position w:val="3"/>
          <w:lang w:val="en-GB"/>
        </w:rPr>
        <w:t>անկանոն</w:t>
      </w:r>
      <w:r w:rsidRPr="00AB4446">
        <w:rPr>
          <w:rFonts w:ascii="GHEA Grapalat" w:hAnsi="GHEA Grapalat"/>
          <w:position w:val="3"/>
          <w:lang w:val="es-ES_tradnl"/>
        </w:rPr>
        <w:t xml:space="preserve"> </w:t>
      </w:r>
      <w:r w:rsidRPr="00AB4446">
        <w:rPr>
          <w:rFonts w:ascii="GHEA Grapalat" w:hAnsi="GHEA Grapalat"/>
          <w:position w:val="3"/>
          <w:lang w:val="en-GB"/>
        </w:rPr>
        <w:t>շարժումներ</w:t>
      </w:r>
      <w:r w:rsidRPr="00AB4446">
        <w:rPr>
          <w:rFonts w:ascii="GHEA Grapalat" w:hAnsi="GHEA Grapalat"/>
          <w:position w:val="3"/>
          <w:lang w:val="es-ES_tradnl"/>
        </w:rPr>
        <w:t xml:space="preserve"> b7653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Հանգույցներ</w:t>
      </w:r>
      <w:r w:rsidRPr="00AB4446">
        <w:rPr>
          <w:rFonts w:ascii="GHEA Grapalat" w:hAnsi="GHEA Grapalat"/>
          <w:position w:val="3"/>
          <w:lang w:val="es-ES_tradnl"/>
        </w:rPr>
        <w:t xml:space="preserve"> b435, s4201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Աղմուկ</w:t>
      </w:r>
      <w:r w:rsidRPr="00AB4446">
        <w:rPr>
          <w:rFonts w:ascii="GHEA Grapalat" w:hAnsi="GHEA Grapalat"/>
          <w:position w:val="3"/>
          <w:lang w:val="es-ES_tradnl"/>
        </w:rPr>
        <w:t xml:space="preserve"> d160, e2501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Ակնագնդերի</w:t>
      </w:r>
      <w:r w:rsidRPr="00AB4446">
        <w:rPr>
          <w:rFonts w:ascii="GHEA Grapalat" w:hAnsi="GHEA Grapalat"/>
          <w:position w:val="3"/>
          <w:lang w:val="es-ES_tradnl"/>
        </w:rPr>
        <w:t xml:space="preserve"> </w:t>
      </w:r>
      <w:r w:rsidRPr="00AB4446">
        <w:rPr>
          <w:rFonts w:ascii="GHEA Grapalat" w:hAnsi="GHEA Grapalat"/>
          <w:position w:val="3"/>
          <w:lang w:val="en-GB"/>
        </w:rPr>
        <w:t>դանդաղ</w:t>
      </w:r>
      <w:r w:rsidRPr="00AB4446">
        <w:rPr>
          <w:rFonts w:ascii="GHEA Grapalat" w:hAnsi="GHEA Grapalat"/>
          <w:position w:val="3"/>
          <w:lang w:val="es-ES_tradnl"/>
        </w:rPr>
        <w:t xml:space="preserve"> </w:t>
      </w:r>
      <w:r w:rsidRPr="00AB4446">
        <w:rPr>
          <w:rFonts w:ascii="GHEA Grapalat" w:hAnsi="GHEA Grapalat"/>
          <w:position w:val="3"/>
          <w:lang w:val="en-GB"/>
        </w:rPr>
        <w:t>շարժումներ</w:t>
      </w:r>
      <w:r w:rsidRPr="00AB4446">
        <w:rPr>
          <w:rFonts w:ascii="GHEA Grapalat" w:hAnsi="GHEA Grapalat"/>
          <w:position w:val="3"/>
          <w:lang w:val="es-ES_tradnl"/>
        </w:rPr>
        <w:t xml:space="preserve"> b1344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Ոչ</w:t>
      </w:r>
      <w:r w:rsidRPr="00AB4446">
        <w:rPr>
          <w:rFonts w:ascii="GHEA Grapalat" w:hAnsi="GHEA Grapalat"/>
          <w:position w:val="3"/>
          <w:lang w:val="es-ES_tradnl"/>
        </w:rPr>
        <w:t xml:space="preserve"> </w:t>
      </w:r>
      <w:r w:rsidRPr="00AB4446">
        <w:rPr>
          <w:rFonts w:ascii="GHEA Grapalat" w:hAnsi="GHEA Grapalat"/>
          <w:position w:val="3"/>
          <w:lang w:val="en-GB"/>
        </w:rPr>
        <w:t>վերբալ</w:t>
      </w:r>
      <w:r w:rsidRPr="00AB4446">
        <w:rPr>
          <w:rFonts w:ascii="GHEA Grapalat" w:hAnsi="GHEA Grapalat"/>
          <w:position w:val="3"/>
          <w:lang w:val="es-ES_tradnl"/>
        </w:rPr>
        <w:t xml:space="preserve"> b1471, d335, d315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Քիթ</w:t>
      </w:r>
      <w:r w:rsidRPr="00AB4446">
        <w:rPr>
          <w:rFonts w:ascii="GHEA Grapalat" w:hAnsi="GHEA Grapalat"/>
          <w:position w:val="3"/>
          <w:lang w:val="en-GB"/>
        </w:rPr>
        <w:t xml:space="preserve"> s310, d1202, d520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Նշան d3351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Նշաններ d3151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ru-RU"/>
        </w:rPr>
        <w:t>Նոտաներ</w:t>
      </w:r>
      <w:r w:rsidRPr="00AB4446">
        <w:rPr>
          <w:rFonts w:ascii="GHEA Grapalat" w:hAnsi="GHEA Grapalat"/>
          <w:position w:val="3"/>
          <w:lang w:val="en-GB"/>
        </w:rPr>
        <w:t xml:space="preserve"> b340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de-DE"/>
        </w:rPr>
        <w:t>Ծանուցել</w:t>
      </w:r>
      <w:r w:rsidRPr="00AB4446">
        <w:rPr>
          <w:rFonts w:ascii="GHEA Grapalat" w:hAnsi="GHEA Grapalat"/>
          <w:position w:val="3"/>
          <w:lang w:val="en-GB"/>
        </w:rPr>
        <w:t xml:space="preserve"> d845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ru-RU"/>
        </w:rPr>
        <w:t>Արկած</w:t>
      </w:r>
      <w:r w:rsidRPr="00AB4446">
        <w:rPr>
          <w:rFonts w:ascii="GHEA Grapalat" w:hAnsi="GHEA Grapalat"/>
          <w:position w:val="3"/>
        </w:rPr>
        <w:t>ախնդիր</w:t>
      </w:r>
      <w:r w:rsidRPr="00AB4446">
        <w:rPr>
          <w:rFonts w:ascii="GHEA Grapalat" w:hAnsi="GHEA Grapalat"/>
          <w:position w:val="3"/>
          <w:lang w:val="en-GB"/>
        </w:rPr>
        <w:t xml:space="preserve"> b126, d2500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Ցավային b750, b270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lastRenderedPageBreak/>
        <w:t>ԱԴՇ</w:t>
      </w:r>
      <w:r w:rsidRPr="00AB4446">
        <w:rPr>
          <w:rFonts w:ascii="GHEA Grapalat" w:hAnsi="GHEA Grapalat"/>
          <w:position w:val="3"/>
          <w:lang w:val="en-GB"/>
        </w:rPr>
        <w:t xml:space="preserve"> b1344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Անմիջական d760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Քանակ</w:t>
      </w:r>
      <w:r w:rsidRPr="00AB4446">
        <w:rPr>
          <w:rFonts w:ascii="GHEA Grapalat" w:hAnsi="GHEA Grapalat"/>
          <w:position w:val="3"/>
          <w:lang w:val="en-GB"/>
        </w:rPr>
        <w:t xml:space="preserve"> b6201, b4400, b4100, d6301,</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d6300, d172, e2151, e2150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Թվեր b1721, b1720, d172, d150,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e5855, e5854, e5852, e5851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Թմրություն</w:t>
      </w:r>
      <w:r w:rsidRPr="00AB4446">
        <w:rPr>
          <w:rFonts w:ascii="GHEA Grapalat" w:hAnsi="GHEA Grapalat"/>
          <w:position w:val="3"/>
          <w:lang w:val="es-ES_tradnl"/>
        </w:rPr>
        <w:t xml:space="preserve"> b2702, b265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Թվաբանական</w:t>
      </w:r>
      <w:r w:rsidRPr="00AB4446">
        <w:rPr>
          <w:rFonts w:ascii="GHEA Grapalat" w:hAnsi="GHEA Grapalat"/>
          <w:position w:val="3"/>
          <w:lang w:val="es-ES_tradnl"/>
        </w:rPr>
        <w:t xml:space="preserve"> </w:t>
      </w:r>
      <w:r w:rsidRPr="00AB4446">
        <w:rPr>
          <w:rFonts w:ascii="GHEA Grapalat" w:hAnsi="GHEA Grapalat"/>
          <w:position w:val="3"/>
          <w:lang w:val="en-GB"/>
        </w:rPr>
        <w:t>հասկացություններ</w:t>
      </w:r>
      <w:r w:rsidRPr="00AB4446">
        <w:rPr>
          <w:rFonts w:ascii="GHEA Grapalat" w:hAnsi="GHEA Grapalat"/>
          <w:position w:val="3"/>
          <w:lang w:val="es-ES_tradnl"/>
        </w:rPr>
        <w:t xml:space="preserve"> d1720, d1501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Թվականներ</w:t>
      </w:r>
      <w:r w:rsidRPr="00AB4446">
        <w:rPr>
          <w:rFonts w:ascii="GHEA Grapalat" w:hAnsi="GHEA Grapalat"/>
          <w:position w:val="3"/>
          <w:lang w:val="es-ES_tradnl"/>
        </w:rPr>
        <w:t xml:space="preserve"> d1500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Բուժքույրեր</w:t>
      </w:r>
      <w:r w:rsidRPr="00AB4446">
        <w:rPr>
          <w:rFonts w:ascii="GHEA Grapalat" w:hAnsi="GHEA Grapalat"/>
          <w:position w:val="3"/>
          <w:lang w:val="es-ES_tradnl"/>
        </w:rPr>
        <w:t xml:space="preserve"> e355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Դաստիարակել</w:t>
      </w:r>
      <w:r w:rsidRPr="00AB4446">
        <w:rPr>
          <w:rFonts w:ascii="GHEA Grapalat" w:hAnsi="GHEA Grapalat"/>
          <w:position w:val="3"/>
          <w:lang w:val="es-ES_tradnl"/>
        </w:rPr>
        <w:t xml:space="preserve"> d7600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Խնամք</w:t>
      </w:r>
      <w:r w:rsidRPr="00AB4446">
        <w:rPr>
          <w:rFonts w:ascii="GHEA Grapalat" w:hAnsi="GHEA Grapalat"/>
          <w:position w:val="3"/>
          <w:lang w:val="es-ES_tradnl"/>
        </w:rPr>
        <w:t xml:space="preserve"> e3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Սննդարար</w:t>
      </w:r>
      <w:r w:rsidRPr="00AB4446">
        <w:rPr>
          <w:rFonts w:ascii="GHEA Grapalat" w:hAnsi="GHEA Grapalat"/>
          <w:position w:val="3"/>
          <w:lang w:val="es-ES_tradnl"/>
        </w:rPr>
        <w:t xml:space="preserve"> </w:t>
      </w:r>
      <w:r w:rsidRPr="00AB4446">
        <w:rPr>
          <w:rFonts w:ascii="GHEA Grapalat" w:hAnsi="GHEA Grapalat"/>
          <w:position w:val="3"/>
        </w:rPr>
        <w:t>տարրեր</w:t>
      </w:r>
      <w:r w:rsidRPr="00AB4446">
        <w:rPr>
          <w:rFonts w:ascii="GHEA Grapalat" w:hAnsi="GHEA Grapalat"/>
          <w:position w:val="3"/>
          <w:lang w:val="es-ES_tradnl"/>
        </w:rPr>
        <w:t xml:space="preserve"> b520, 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Սննվել</w:t>
      </w:r>
      <w:r w:rsidRPr="00AB4446">
        <w:rPr>
          <w:rFonts w:ascii="GHEA Grapalat" w:hAnsi="GHEA Grapalat"/>
          <w:position w:val="3"/>
          <w:lang w:val="es-ES_tradnl"/>
        </w:rPr>
        <w:t xml:space="preserve"> d660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Սննդարար</w:t>
      </w:r>
      <w:r w:rsidRPr="00AB4446">
        <w:rPr>
          <w:rFonts w:ascii="GHEA Grapalat" w:hAnsi="GHEA Grapalat"/>
          <w:position w:val="3"/>
          <w:lang w:val="es-ES_tradnl"/>
        </w:rPr>
        <w:t xml:space="preserve"> d5701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Նիստագմ</w:t>
      </w:r>
      <w:r w:rsidRPr="00AB4446">
        <w:rPr>
          <w:rFonts w:ascii="GHEA Grapalat" w:hAnsi="GHEA Grapalat"/>
          <w:position w:val="3"/>
          <w:lang w:val="es-ES_tradnl"/>
        </w:rPr>
        <w:t xml:space="preserve"> b215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Ճարպակալում</w:t>
      </w:r>
      <w:r w:rsidRPr="00AB4446">
        <w:rPr>
          <w:rFonts w:ascii="GHEA Grapalat" w:hAnsi="GHEA Grapalat"/>
          <w:lang w:val="es-ES_tradnl"/>
        </w:rPr>
        <w:t xml:space="preserve"> b530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Ենթարկվող d7601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Օբյեկտներ</w:t>
      </w:r>
      <w:r w:rsidRPr="00AB4446">
        <w:rPr>
          <w:rFonts w:ascii="GHEA Grapalat" w:hAnsi="GHEA Grapalat"/>
          <w:lang w:val="es-ES_tradnl"/>
        </w:rPr>
        <w:t xml:space="preserve"> b21003, b21002, b21001, b21000, b1640, b1565, b1250, b1143, b163, d1202, d1201, d1200, d9203, d2500, d2102, d134, d133, d131, d880, d6, d4, e1553, e11521, e11520, e510, e165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Երկարավուն</w:t>
      </w:r>
      <w:r w:rsidRPr="00AB4446">
        <w:rPr>
          <w:rFonts w:ascii="GHEA Grapalat" w:hAnsi="GHEA Grapalat"/>
          <w:position w:val="3"/>
          <w:lang w:val="es-ES_tradnl"/>
        </w:rPr>
        <w:t xml:space="preserve"> s11050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Դիտել</w:t>
      </w:r>
      <w:r w:rsidRPr="00AB4446">
        <w:rPr>
          <w:rFonts w:ascii="GHEA Grapalat" w:hAnsi="GHEA Grapalat"/>
          <w:position w:val="3"/>
          <w:lang w:val="es-ES_tradnl"/>
        </w:rPr>
        <w:t xml:space="preserve"> d8801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Ս</w:t>
      </w:r>
      <w:r w:rsidR="009E6CB1" w:rsidRPr="00AB4446">
        <w:rPr>
          <w:rFonts w:ascii="GHEA Grapalat" w:hAnsi="GHEA Grapalat"/>
          <w:position w:val="3"/>
          <w:lang w:val="de-DE"/>
        </w:rPr>
        <w:t>և</w:t>
      </w:r>
      <w:r w:rsidRPr="00AB4446">
        <w:rPr>
          <w:rFonts w:ascii="GHEA Grapalat" w:hAnsi="GHEA Grapalat"/>
          <w:position w:val="3"/>
          <w:lang w:val="de-DE"/>
        </w:rPr>
        <w:t>եռուն մ</w:t>
      </w:r>
      <w:r w:rsidRPr="00AB4446">
        <w:rPr>
          <w:rFonts w:ascii="GHEA Grapalat" w:hAnsi="GHEA Grapalat"/>
          <w:position w:val="3"/>
          <w:lang w:val="ru-RU"/>
        </w:rPr>
        <w:t>իտք</w:t>
      </w:r>
      <w:r w:rsidRPr="00AB4446">
        <w:rPr>
          <w:rFonts w:ascii="GHEA Grapalat" w:hAnsi="GHEA Grapalat"/>
          <w:position w:val="3"/>
          <w:lang w:val="es-ES_tradnl"/>
        </w:rPr>
        <w:t xml:space="preserve"> b1603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Ս</w:t>
      </w:r>
      <w:r w:rsidR="009E6CB1" w:rsidRPr="00AB4446">
        <w:rPr>
          <w:rFonts w:ascii="GHEA Grapalat" w:hAnsi="GHEA Grapalat"/>
          <w:position w:val="3"/>
          <w:lang w:val="ru-RU"/>
        </w:rPr>
        <w:t>և</w:t>
      </w:r>
      <w:r w:rsidRPr="00AB4446">
        <w:rPr>
          <w:rFonts w:ascii="GHEA Grapalat" w:hAnsi="GHEA Grapalat"/>
          <w:position w:val="3"/>
          <w:lang w:val="ru-RU"/>
        </w:rPr>
        <w:t>եռուն</w:t>
      </w:r>
      <w:r w:rsidRPr="00AB4446">
        <w:rPr>
          <w:rFonts w:ascii="GHEA Grapalat" w:hAnsi="GHEA Grapalat"/>
          <w:position w:val="3"/>
          <w:lang w:val="es-ES_tradnl"/>
        </w:rPr>
        <w:t xml:space="preserve"> </w:t>
      </w:r>
      <w:r w:rsidRPr="00AB4446">
        <w:rPr>
          <w:rFonts w:ascii="GHEA Grapalat" w:hAnsi="GHEA Grapalat"/>
          <w:position w:val="3"/>
          <w:lang w:val="ru-RU"/>
        </w:rPr>
        <w:t>մտքեր</w:t>
      </w:r>
      <w:r w:rsidRPr="00AB4446">
        <w:rPr>
          <w:rFonts w:ascii="GHEA Grapalat" w:hAnsi="GHEA Grapalat"/>
          <w:position w:val="3"/>
          <w:lang w:val="es-ES_tradnl"/>
        </w:rPr>
        <w:t xml:space="preserve"> b160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Խոչընդոտներ</w:t>
      </w:r>
      <w:r w:rsidRPr="00AB4446">
        <w:rPr>
          <w:rFonts w:ascii="GHEA Grapalat" w:hAnsi="GHEA Grapalat"/>
          <w:position w:val="3"/>
          <w:lang w:val="es-ES_tradnl"/>
        </w:rPr>
        <w:t xml:space="preserve"> d455, d450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Խցանում</w:t>
      </w:r>
      <w:r w:rsidRPr="00AB4446">
        <w:rPr>
          <w:rFonts w:ascii="GHEA Grapalat" w:hAnsi="GHEA Grapalat"/>
          <w:position w:val="3"/>
          <w:lang w:val="es-ES_tradnl"/>
        </w:rPr>
        <w:t xml:space="preserve"> b610, b515, b440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Վերծանել</w:t>
      </w:r>
      <w:r w:rsidRPr="00AB4446">
        <w:rPr>
          <w:rFonts w:ascii="GHEA Grapalat" w:hAnsi="GHEA Grapalat"/>
          <w:position w:val="3"/>
          <w:lang w:val="es-ES_tradnl"/>
        </w:rPr>
        <w:t xml:space="preserve"> b1670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Ստանալ</w:t>
      </w:r>
      <w:r w:rsidRPr="00AB4446">
        <w:rPr>
          <w:rFonts w:ascii="GHEA Grapalat" w:hAnsi="GHEA Grapalat"/>
          <w:position w:val="3"/>
          <w:lang w:val="es-ES_tradnl"/>
        </w:rPr>
        <w:t xml:space="preserve"> d8451, d8302, d8252, d8202,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d8152, d6201, d6200, d166, d132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Առիթ</w:t>
      </w:r>
      <w:r w:rsidRPr="00AB4446">
        <w:rPr>
          <w:rFonts w:ascii="GHEA Grapalat" w:hAnsi="GHEA Grapalat"/>
          <w:position w:val="3"/>
          <w:lang w:val="es-ES_tradnl"/>
        </w:rPr>
        <w:t xml:space="preserve"> d6301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Ծոծրակային</w:t>
      </w:r>
      <w:r w:rsidRPr="00AB4446">
        <w:rPr>
          <w:rFonts w:ascii="GHEA Grapalat" w:hAnsi="GHEA Grapalat"/>
          <w:position w:val="3"/>
          <w:lang w:val="es-ES_tradnl"/>
        </w:rPr>
        <w:t xml:space="preserve"> s11003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Զբաղմունք</w:t>
      </w:r>
      <w:r w:rsidRPr="00AB4446">
        <w:rPr>
          <w:rFonts w:ascii="GHEA Grapalat" w:hAnsi="GHEA Grapalat"/>
          <w:position w:val="3"/>
          <w:lang w:val="es-ES_tradnl"/>
        </w:rPr>
        <w:t xml:space="preserve"> d850, d845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Մասնագիտական</w:t>
      </w:r>
      <w:r w:rsidRPr="00AB4446">
        <w:rPr>
          <w:rFonts w:ascii="GHEA Grapalat" w:hAnsi="GHEA Grapalat"/>
          <w:position w:val="3"/>
          <w:lang w:val="es-ES_tradnl"/>
        </w:rPr>
        <w:t xml:space="preserve"> e5900, e355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Պաշտոններ</w:t>
      </w:r>
      <w:r w:rsidRPr="00AB4446">
        <w:rPr>
          <w:rFonts w:ascii="GHEA Grapalat" w:hAnsi="GHEA Grapalat"/>
          <w:position w:val="3"/>
          <w:lang w:val="es-ES_tradnl"/>
        </w:rPr>
        <w:t xml:space="preserve"> e5902, e5901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Զբաղվել</w:t>
      </w:r>
      <w:r w:rsidRPr="00AB4446">
        <w:rPr>
          <w:rFonts w:ascii="GHEA Grapalat" w:hAnsi="GHEA Grapalat"/>
          <w:position w:val="3"/>
          <w:lang w:val="es-ES_tradnl"/>
        </w:rPr>
        <w:t xml:space="preserve"> d880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Հաճախականություն</w:t>
      </w:r>
      <w:r w:rsidRPr="00AB4446">
        <w:rPr>
          <w:rFonts w:ascii="GHEA Grapalat" w:hAnsi="GHEA Grapalat"/>
          <w:position w:val="3"/>
          <w:lang w:val="es-ES_tradnl"/>
        </w:rPr>
        <w:t xml:space="preserve"> b6500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Տեղի</w:t>
      </w:r>
      <w:r w:rsidRPr="00AB4446">
        <w:rPr>
          <w:rFonts w:ascii="GHEA Grapalat" w:hAnsi="GHEA Grapalat"/>
          <w:position w:val="3"/>
          <w:lang w:val="es-ES_tradnl"/>
        </w:rPr>
        <w:t xml:space="preserve"> </w:t>
      </w:r>
      <w:r w:rsidRPr="00AB4446">
        <w:rPr>
          <w:rFonts w:ascii="GHEA Grapalat" w:hAnsi="GHEA Grapalat"/>
          <w:position w:val="3"/>
          <w:lang w:val="en-GB"/>
        </w:rPr>
        <w:t>ունեցող</w:t>
      </w:r>
      <w:r w:rsidRPr="00AB4446">
        <w:rPr>
          <w:rFonts w:ascii="GHEA Grapalat" w:hAnsi="GHEA Grapalat"/>
          <w:position w:val="3"/>
          <w:lang w:val="es-ES_tradnl"/>
        </w:rPr>
        <w:t xml:space="preserve"> e2150, e230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Քանակ</w:t>
      </w:r>
      <w:r w:rsidRPr="00AB4446">
        <w:rPr>
          <w:rFonts w:ascii="GHEA Grapalat" w:hAnsi="GHEA Grapalat"/>
          <w:position w:val="3"/>
          <w:lang w:val="es-ES_tradnl"/>
        </w:rPr>
        <w:t xml:space="preserve"> b6201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Տեսողական</w:t>
      </w:r>
      <w:r w:rsidRPr="00AB4446">
        <w:rPr>
          <w:rFonts w:ascii="GHEA Grapalat" w:hAnsi="GHEA Grapalat"/>
          <w:position w:val="3"/>
          <w:lang w:val="es-ES_tradnl"/>
        </w:rPr>
        <w:t xml:space="preserve"> b1561, s2303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Ակնաշարժ</w:t>
      </w:r>
      <w:r w:rsidRPr="00AB4446">
        <w:rPr>
          <w:rFonts w:ascii="GHEA Grapalat" w:hAnsi="GHEA Grapalat"/>
          <w:position w:val="3"/>
          <w:lang w:val="es-ES_tradnl"/>
        </w:rPr>
        <w:t xml:space="preserve"> b176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Հոտ</w:t>
      </w:r>
      <w:r w:rsidRPr="00AB4446">
        <w:rPr>
          <w:rFonts w:ascii="GHEA Grapalat" w:hAnsi="GHEA Grapalat"/>
          <w:position w:val="3"/>
          <w:lang w:val="es-ES_tradnl"/>
        </w:rPr>
        <w:t xml:space="preserve"> b830, e2601, e2600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Հոտեր</w:t>
      </w:r>
      <w:r w:rsidRPr="00AB4446">
        <w:rPr>
          <w:rFonts w:ascii="GHEA Grapalat" w:hAnsi="GHEA Grapalat"/>
          <w:position w:val="3"/>
          <w:lang w:val="es-ES_tradnl"/>
        </w:rPr>
        <w:t xml:space="preserve"> b255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Կերակրափողային</w:t>
      </w:r>
      <w:r w:rsidRPr="00AB4446">
        <w:rPr>
          <w:rFonts w:ascii="GHEA Grapalat" w:hAnsi="GHEA Grapalat"/>
          <w:position w:val="3"/>
          <w:lang w:val="es-ES_tradnl"/>
        </w:rPr>
        <w:t xml:space="preserve"> b5105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Կերակրափող</w:t>
      </w:r>
      <w:r w:rsidRPr="00AB4446">
        <w:rPr>
          <w:rFonts w:ascii="GHEA Grapalat" w:hAnsi="GHEA Grapalat"/>
          <w:position w:val="3"/>
          <w:lang w:val="es-ES_tradnl"/>
        </w:rPr>
        <w:t xml:space="preserve"> b5107, b5106, b5105, s520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Հոտառական b255, b156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Օլիգոզոոսպերմիա</w:t>
      </w:r>
      <w:r w:rsidRPr="00AB4446">
        <w:rPr>
          <w:rFonts w:ascii="GHEA Grapalat" w:hAnsi="GHEA Grapalat"/>
          <w:position w:val="3"/>
          <w:lang w:val="es-ES_tradnl"/>
        </w:rPr>
        <w:t xml:space="preserve"> b660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Օլիգուրիա b610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Սեփական</w:t>
      </w:r>
      <w:r w:rsidRPr="00AB4446">
        <w:rPr>
          <w:rFonts w:ascii="GHEA Grapalat" w:hAnsi="GHEA Grapalat"/>
          <w:position w:val="3"/>
          <w:lang w:val="de-DE"/>
        </w:rPr>
        <w:t xml:space="preserve"> </w:t>
      </w:r>
      <w:r w:rsidRPr="00AB4446">
        <w:rPr>
          <w:rFonts w:ascii="GHEA Grapalat" w:hAnsi="GHEA Grapalat"/>
          <w:position w:val="3"/>
          <w:lang w:val="es-ES_tradnl"/>
        </w:rPr>
        <w:t>(</w:t>
      </w:r>
      <w:r w:rsidRPr="00AB4446">
        <w:rPr>
          <w:rFonts w:ascii="GHEA Grapalat" w:hAnsi="GHEA Grapalat"/>
          <w:position w:val="3"/>
          <w:lang w:val="de-DE"/>
        </w:rPr>
        <w:t>անձի</w:t>
      </w:r>
      <w:r w:rsidRPr="00AB4446">
        <w:rPr>
          <w:rFonts w:ascii="GHEA Grapalat" w:hAnsi="GHEA Grapalat"/>
          <w:position w:val="3"/>
          <w:lang w:val="es-ES_tradnl"/>
        </w:rPr>
        <w:t>) b2401, b1800, b1644, b1565,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d7204, d7200, d4451, d4450, d3500,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d630, d465, d455, d450, d420, d410,</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d2200, d880, d5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Սկսելը</w:t>
      </w:r>
      <w:r w:rsidRPr="00AB4446">
        <w:rPr>
          <w:rFonts w:ascii="GHEA Grapalat" w:hAnsi="GHEA Grapalat"/>
          <w:position w:val="3"/>
          <w:lang w:val="es-ES_tradnl"/>
        </w:rPr>
        <w:t xml:space="preserve"> b6503, b5550, b134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Բաց</w:t>
      </w:r>
      <w:r w:rsidRPr="00AB4446">
        <w:rPr>
          <w:rFonts w:ascii="GHEA Grapalat" w:hAnsi="GHEA Grapalat"/>
          <w:position w:val="3"/>
          <w:lang w:val="es-ES_tradnl"/>
        </w:rPr>
        <w:t xml:space="preserve"> d4501, e520, e515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Բացելը</w:t>
      </w:r>
      <w:r w:rsidRPr="00AB4446">
        <w:rPr>
          <w:rFonts w:ascii="GHEA Grapalat" w:hAnsi="GHEA Grapalat"/>
          <w:position w:val="3"/>
          <w:lang w:val="es-ES_tradnl"/>
        </w:rPr>
        <w:t xml:space="preserve"> d560, d550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Պատրաստակամություն</w:t>
      </w:r>
      <w:r w:rsidRPr="00AB4446">
        <w:rPr>
          <w:rFonts w:ascii="GHEA Grapalat" w:hAnsi="GHEA Grapalat"/>
          <w:position w:val="3"/>
          <w:lang w:val="es-ES_tradnl"/>
        </w:rPr>
        <w:t xml:space="preserve"> b126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Շահագործում</w:t>
      </w:r>
      <w:r w:rsidRPr="00AB4446">
        <w:rPr>
          <w:rFonts w:ascii="GHEA Grapalat" w:hAnsi="GHEA Grapalat"/>
          <w:position w:val="3"/>
          <w:lang w:val="es-ES_tradnl"/>
        </w:rPr>
        <w:t xml:space="preserve"> e5401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Գործողություն</w:t>
      </w:r>
      <w:r w:rsidRPr="00AB4446">
        <w:rPr>
          <w:rFonts w:ascii="GHEA Grapalat" w:hAnsi="GHEA Grapalat"/>
          <w:position w:val="3"/>
          <w:lang w:val="es-ES_tradnl"/>
        </w:rPr>
        <w:t xml:space="preserve"> d150, e5952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Հաշվարկներ</w:t>
      </w:r>
      <w:r w:rsidRPr="00AB4446">
        <w:rPr>
          <w:rFonts w:ascii="GHEA Grapalat" w:hAnsi="GHEA Grapalat"/>
          <w:position w:val="3"/>
          <w:lang w:val="es-ES_tradnl"/>
        </w:rPr>
        <w:t xml:space="preserve"> b172, d1720, d150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Կարծիք b1645, d7103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Կարծիքներ</w:t>
      </w:r>
      <w:r w:rsidRPr="00AB4446">
        <w:rPr>
          <w:rFonts w:ascii="GHEA Grapalat" w:hAnsi="GHEA Grapalat"/>
          <w:position w:val="3"/>
          <w:lang w:val="es-ES_tradnl"/>
        </w:rPr>
        <w:t xml:space="preserve"> e460, e455, e450, e445, e440,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e435, e430, e425, e420, e415, e410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Հնարավորություններ</w:t>
      </w:r>
      <w:r w:rsidRPr="00AB4446">
        <w:rPr>
          <w:rFonts w:ascii="GHEA Grapalat" w:hAnsi="GHEA Grapalat"/>
          <w:position w:val="3"/>
          <w:lang w:val="es-ES_tradnl"/>
        </w:rPr>
        <w:t xml:space="preserve"> d940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Հակադրվող</w:t>
      </w:r>
      <w:r w:rsidRPr="00AB4446">
        <w:rPr>
          <w:rFonts w:ascii="GHEA Grapalat" w:hAnsi="GHEA Grapalat"/>
          <w:position w:val="3"/>
          <w:lang w:val="es-ES_tradnl"/>
        </w:rPr>
        <w:t xml:space="preserve"> b1261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2"/>
          <w:lang w:val="ru-RU"/>
        </w:rPr>
        <w:t>Օպտիկական</w:t>
      </w:r>
      <w:r w:rsidRPr="00AB4446">
        <w:rPr>
          <w:rFonts w:ascii="GHEA Grapalat" w:hAnsi="GHEA Grapalat"/>
          <w:position w:val="2"/>
          <w:lang w:val="es-ES_tradnl"/>
        </w:rPr>
        <w:t xml:space="preserve"> e1250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Համապատասխան</w:t>
      </w:r>
      <w:r w:rsidRPr="00AB4446">
        <w:rPr>
          <w:rFonts w:ascii="GHEA Grapalat" w:hAnsi="GHEA Grapalat"/>
          <w:position w:val="3"/>
          <w:lang w:val="es-ES_tradnl"/>
        </w:rPr>
        <w:t xml:space="preserve"> b54501, b5501, b1343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Լավատեսություն</w:t>
      </w:r>
      <w:r w:rsidRPr="00AB4446">
        <w:rPr>
          <w:rFonts w:ascii="GHEA Grapalat" w:hAnsi="GHEA Grapalat"/>
          <w:position w:val="3"/>
          <w:lang w:val="es-ES_tradnl"/>
        </w:rPr>
        <w:t xml:space="preserve"> b126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Տարբերակներ</w:t>
      </w:r>
      <w:r w:rsidRPr="00AB4446">
        <w:rPr>
          <w:rFonts w:ascii="GHEA Grapalat" w:hAnsi="GHEA Grapalat"/>
          <w:position w:val="3"/>
          <w:lang w:val="es-ES_tradnl"/>
        </w:rPr>
        <w:t xml:space="preserve"> b1645, d177, d175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Բերանային</w:t>
      </w:r>
      <w:r w:rsidRPr="00AB4446">
        <w:rPr>
          <w:rFonts w:ascii="GHEA Grapalat" w:hAnsi="GHEA Grapalat"/>
          <w:position w:val="3"/>
          <w:lang w:val="es-ES_tradnl"/>
        </w:rPr>
        <w:t xml:space="preserve"> b5105, </w:t>
      </w:r>
      <w:r w:rsidRPr="00AB4446">
        <w:rPr>
          <w:rFonts w:ascii="GHEA Grapalat" w:hAnsi="GHEA Grapalat"/>
          <w:position w:val="3"/>
        </w:rPr>
        <w:t>Բերանաըմպան</w:t>
      </w:r>
      <w:r w:rsidRPr="00AB4446">
        <w:rPr>
          <w:rFonts w:ascii="GHEA Grapalat" w:hAnsi="GHEA Grapalat"/>
          <w:position w:val="3"/>
          <w:lang w:val="es-ES_tradnl"/>
        </w:rPr>
        <w:t xml:space="preserve"> s3301, d330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Նպատակ</w:t>
      </w:r>
      <w:r w:rsidRPr="00AB4446">
        <w:rPr>
          <w:rFonts w:ascii="GHEA Grapalat" w:hAnsi="GHEA Grapalat"/>
          <w:position w:val="3"/>
          <w:lang w:val="es-ES_tradnl"/>
        </w:rPr>
        <w:t xml:space="preserve"> b16703, b16702, d4455, d4300,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d870, d650, d5101, d5100, d145,</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d230, e575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Հերթականություն</w:t>
      </w:r>
      <w:r w:rsidRPr="00AB4446">
        <w:rPr>
          <w:rFonts w:ascii="GHEA Grapalat" w:hAnsi="GHEA Grapalat"/>
          <w:position w:val="3"/>
          <w:lang w:val="es-ES_tradnl"/>
        </w:rPr>
        <w:t xml:space="preserve"> b1642, d1501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Համակարգող</w:t>
      </w:r>
      <w:r w:rsidRPr="00AB4446">
        <w:rPr>
          <w:rFonts w:ascii="GHEA Grapalat" w:hAnsi="GHEA Grapalat"/>
          <w:position w:val="3"/>
          <w:lang w:val="es-ES_tradnl"/>
        </w:rPr>
        <w:t xml:space="preserve"> b176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Կազմակերպել</w:t>
      </w:r>
      <w:r w:rsidRPr="00AB4446">
        <w:rPr>
          <w:rFonts w:ascii="GHEA Grapalat" w:hAnsi="GHEA Grapalat"/>
          <w:position w:val="3"/>
          <w:lang w:val="es-ES_tradnl"/>
        </w:rPr>
        <w:t xml:space="preserve"> e5951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Օրգանիզմներ e2201,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Կազմակերպում</w:t>
      </w:r>
      <w:r w:rsidRPr="00AB4446">
        <w:rPr>
          <w:rFonts w:ascii="GHEA Grapalat" w:hAnsi="GHEA Grapalat"/>
          <w:position w:val="3"/>
          <w:lang w:val="es-ES_tradnl"/>
        </w:rPr>
        <w:t xml:space="preserve"> b1472, b1103, b164,</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b163, e5101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Կազմակերպություն e325,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Կամզակերպություններ</w:t>
      </w:r>
      <w:r w:rsidRPr="00AB4446">
        <w:rPr>
          <w:rFonts w:ascii="GHEA Grapalat" w:hAnsi="GHEA Grapalat"/>
          <w:position w:val="3"/>
          <w:lang w:val="es-ES_tradnl"/>
        </w:rPr>
        <w:t xml:space="preserve"> d930, d910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Հեշտանք</w:t>
      </w:r>
      <w:r w:rsidRPr="00AB4446">
        <w:rPr>
          <w:rFonts w:ascii="GHEA Grapalat" w:hAnsi="GHEA Grapalat"/>
          <w:position w:val="3"/>
          <w:lang w:val="es-ES_tradnl"/>
        </w:rPr>
        <w:t xml:space="preserve"> b6700,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Հեշտանքի</w:t>
      </w:r>
      <w:r w:rsidRPr="00AB4446">
        <w:rPr>
          <w:rFonts w:ascii="GHEA Grapalat" w:hAnsi="GHEA Grapalat"/>
          <w:position w:val="3"/>
          <w:lang w:val="es-ES_tradnl"/>
        </w:rPr>
        <w:t xml:space="preserve"> </w:t>
      </w:r>
      <w:r w:rsidRPr="00AB4446">
        <w:rPr>
          <w:rFonts w:ascii="GHEA Grapalat" w:hAnsi="GHEA Grapalat"/>
          <w:position w:val="3"/>
          <w:lang w:val="en-GB"/>
        </w:rPr>
        <w:t>հետ</w:t>
      </w:r>
      <w:r w:rsidRPr="00AB4446">
        <w:rPr>
          <w:rFonts w:ascii="GHEA Grapalat" w:hAnsi="GHEA Grapalat"/>
          <w:position w:val="3"/>
          <w:lang w:val="es-ES_tradnl"/>
        </w:rPr>
        <w:t xml:space="preserve"> </w:t>
      </w:r>
      <w:r w:rsidRPr="00AB4446">
        <w:rPr>
          <w:rFonts w:ascii="GHEA Grapalat" w:hAnsi="GHEA Grapalat"/>
          <w:position w:val="3"/>
          <w:lang w:val="en-GB"/>
        </w:rPr>
        <w:t>կապված</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Կողմնորոշում</w:t>
      </w:r>
      <w:r w:rsidRPr="00AB4446">
        <w:rPr>
          <w:rFonts w:ascii="GHEA Grapalat" w:hAnsi="GHEA Grapalat"/>
          <w:position w:val="3"/>
          <w:lang w:val="es-ES_tradnl"/>
        </w:rPr>
        <w:t xml:space="preserve"> b156, b147, b144, b114, b110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de-DE"/>
        </w:rPr>
        <w:t>Ցամաք</w:t>
      </w:r>
      <w:r w:rsidRPr="00AB4446">
        <w:rPr>
          <w:rFonts w:ascii="GHEA Grapalat" w:hAnsi="GHEA Grapalat"/>
          <w:position w:val="3"/>
          <w:lang w:val="es-ES_tradnl"/>
        </w:rPr>
        <w:t xml:space="preserve"> e210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Ատամների</w:t>
      </w:r>
      <w:r w:rsidRPr="00AB4446">
        <w:rPr>
          <w:rFonts w:ascii="GHEA Grapalat" w:hAnsi="GHEA Grapalat"/>
          <w:position w:val="3"/>
          <w:lang w:val="es-ES_tradnl"/>
        </w:rPr>
        <w:t xml:space="preserve"> </w:t>
      </w:r>
      <w:r w:rsidRPr="00AB4446">
        <w:rPr>
          <w:rFonts w:ascii="GHEA Grapalat" w:hAnsi="GHEA Grapalat"/>
          <w:position w:val="3"/>
          <w:lang w:val="ru-RU"/>
        </w:rPr>
        <w:t>պրոթեզներ</w:t>
      </w:r>
      <w:r w:rsidRPr="00AB4446">
        <w:rPr>
          <w:rFonts w:ascii="GHEA Grapalat" w:hAnsi="GHEA Grapalat"/>
          <w:position w:val="3"/>
          <w:lang w:val="es-ES_tradnl"/>
        </w:rPr>
        <w:t xml:space="preserve"> d6504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Ատամների</w:t>
      </w:r>
      <w:r w:rsidRPr="00AB4446">
        <w:rPr>
          <w:rFonts w:ascii="GHEA Grapalat" w:hAnsi="GHEA Grapalat"/>
          <w:position w:val="3"/>
          <w:lang w:val="es-ES_tradnl"/>
        </w:rPr>
        <w:t xml:space="preserve"> </w:t>
      </w:r>
      <w:r w:rsidRPr="00AB4446">
        <w:rPr>
          <w:rFonts w:ascii="GHEA Grapalat" w:hAnsi="GHEA Grapalat"/>
          <w:position w:val="3"/>
          <w:lang w:val="en-GB"/>
        </w:rPr>
        <w:t>պրոթեզ</w:t>
      </w:r>
      <w:r w:rsidRPr="00AB4446">
        <w:rPr>
          <w:rFonts w:ascii="GHEA Grapalat" w:hAnsi="GHEA Grapalat"/>
          <w:position w:val="3"/>
          <w:lang w:val="es-ES_tradnl"/>
        </w:rPr>
        <w:t>d5201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Օրթոպեդիկ</w:t>
      </w:r>
      <w:r w:rsidRPr="00AB4446">
        <w:rPr>
          <w:rFonts w:ascii="GHEA Grapalat" w:hAnsi="GHEA Grapalat"/>
          <w:position w:val="3"/>
          <w:lang w:val="es-ES_tradnl"/>
        </w:rPr>
        <w:t xml:space="preserve"> e1151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Ոսկրիկներ</w:t>
      </w:r>
      <w:r w:rsidRPr="00AB4446">
        <w:rPr>
          <w:rFonts w:ascii="GHEA Grapalat" w:hAnsi="GHEA Grapalat"/>
          <w:position w:val="3"/>
          <w:lang w:val="es-ES_tradnl"/>
        </w:rPr>
        <w:t xml:space="preserve">, </w:t>
      </w:r>
      <w:r w:rsidRPr="00AB4446">
        <w:rPr>
          <w:rFonts w:ascii="GHEA Grapalat" w:hAnsi="GHEA Grapalat"/>
          <w:position w:val="3"/>
        </w:rPr>
        <w:t>լսողական</w:t>
      </w:r>
      <w:r w:rsidRPr="00AB4446">
        <w:rPr>
          <w:rFonts w:ascii="GHEA Grapalat" w:hAnsi="GHEA Grapalat"/>
          <w:position w:val="3"/>
          <w:lang w:val="es-ES_tradnl"/>
        </w:rPr>
        <w:t xml:space="preserve"> s2502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Դրսում</w:t>
      </w:r>
      <w:r w:rsidRPr="00AB4446">
        <w:rPr>
          <w:rFonts w:ascii="GHEA Grapalat" w:hAnsi="GHEA Grapalat"/>
          <w:position w:val="3"/>
          <w:lang w:val="es-ES_tradnl"/>
        </w:rPr>
        <w:t xml:space="preserve"> d650, e5400, e260, e160, e155,</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e150, e120, e115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Մարդամոտ</w:t>
      </w:r>
      <w:r w:rsidRPr="00AB4446">
        <w:rPr>
          <w:rFonts w:ascii="GHEA Grapalat" w:hAnsi="GHEA Grapalat"/>
          <w:position w:val="3"/>
          <w:lang w:val="es-ES_tradnl"/>
        </w:rPr>
        <w:t xml:space="preserve"> b1260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Դրսում</w:t>
      </w:r>
      <w:r w:rsidRPr="00AB4446">
        <w:rPr>
          <w:rFonts w:ascii="GHEA Grapalat" w:hAnsi="GHEA Grapalat"/>
          <w:position w:val="3"/>
          <w:lang w:val="es-ES_tradnl"/>
        </w:rPr>
        <w:t xml:space="preserve"> d6505, d4500, d660, d460, d9,</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e1552, e1502, e360, e260, e120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Ձվարաններ 6300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Քաշի</w:t>
      </w:r>
      <w:r w:rsidRPr="00AB4446">
        <w:rPr>
          <w:rFonts w:ascii="GHEA Grapalat" w:hAnsi="GHEA Grapalat"/>
          <w:position w:val="3"/>
          <w:lang w:val="es-ES_tradnl"/>
        </w:rPr>
        <w:t xml:space="preserve"> </w:t>
      </w:r>
      <w:r w:rsidRPr="00AB4446">
        <w:rPr>
          <w:rFonts w:ascii="GHEA Grapalat" w:hAnsi="GHEA Grapalat"/>
          <w:position w:val="3"/>
          <w:lang w:val="ru-RU"/>
        </w:rPr>
        <w:t>ավելցուկ</w:t>
      </w:r>
      <w:r w:rsidRPr="00AB4446">
        <w:rPr>
          <w:rFonts w:ascii="GHEA Grapalat" w:hAnsi="GHEA Grapalat"/>
          <w:position w:val="3"/>
          <w:lang w:val="es-ES_tradnl"/>
        </w:rPr>
        <w:t xml:space="preserve"> b530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Սեփականություն</w:t>
      </w:r>
      <w:r w:rsidRPr="00AB4446">
        <w:rPr>
          <w:rFonts w:ascii="GHEA Grapalat" w:hAnsi="GHEA Grapalat"/>
          <w:position w:val="3"/>
          <w:lang w:val="es-ES_tradnl"/>
        </w:rPr>
        <w:t xml:space="preserve"> d6100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Ունենալ</w:t>
      </w:r>
      <w:r w:rsidRPr="00AB4446">
        <w:rPr>
          <w:rFonts w:ascii="GHEA Grapalat" w:hAnsi="GHEA Grapalat"/>
          <w:position w:val="3"/>
          <w:lang w:val="es-ES_tradnl"/>
        </w:rPr>
        <w:t xml:space="preserve"> d8500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lastRenderedPageBreak/>
        <w:t>Թթվածին b5400, b430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Օզոն</w:t>
      </w:r>
      <w:r w:rsidRPr="00AB4446">
        <w:rPr>
          <w:rFonts w:ascii="GHEA Grapalat" w:hAnsi="GHEA Grapalat"/>
          <w:position w:val="3"/>
          <w:lang w:val="es-ES_tradnl"/>
        </w:rPr>
        <w:t xml:space="preserve"> e2601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s-ES_tradnl"/>
        </w:rPr>
        <w:t>Սահմանել ժամանակը d210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Ցավ</w:t>
      </w:r>
      <w:r w:rsidRPr="00AB4446">
        <w:rPr>
          <w:rFonts w:ascii="GHEA Grapalat" w:hAnsi="GHEA Grapalat"/>
          <w:position w:val="3"/>
          <w:lang w:val="es-ES_tradnl"/>
        </w:rPr>
        <w:t xml:space="preserve"> b840, b780, b670, b650, b630, b535, b460, b167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Ցավային</w:t>
      </w:r>
      <w:r w:rsidRPr="00AB4446">
        <w:rPr>
          <w:rFonts w:ascii="GHEA Grapalat" w:hAnsi="GHEA Grapalat"/>
          <w:position w:val="3"/>
          <w:lang w:val="es-ES_tradnl"/>
        </w:rPr>
        <w:t xml:space="preserve"> b7501, b5352, b2703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Նկարել</w:t>
      </w:r>
      <w:r w:rsidRPr="00AB4446">
        <w:rPr>
          <w:rFonts w:ascii="GHEA Grapalat" w:hAnsi="GHEA Grapalat"/>
          <w:position w:val="3"/>
          <w:lang w:val="es-ES_tradnl"/>
        </w:rPr>
        <w:t xml:space="preserve"> d3352, d650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Քիմք</w:t>
      </w:r>
      <w:r w:rsidRPr="00AB4446">
        <w:rPr>
          <w:rFonts w:ascii="GHEA Grapalat" w:hAnsi="GHEA Grapalat"/>
          <w:position w:val="3"/>
          <w:lang w:val="es-ES_tradnl"/>
        </w:rPr>
        <w:t xml:space="preserve"> s3202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Սրտխփոց</w:t>
      </w:r>
      <w:r w:rsidRPr="00AB4446">
        <w:rPr>
          <w:rFonts w:ascii="GHEA Grapalat" w:hAnsi="GHEA Grapalat"/>
          <w:position w:val="3"/>
          <w:lang w:val="es-ES_tradnl"/>
        </w:rPr>
        <w:t xml:space="preserve"> b460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Ենթաստամոքսային</w:t>
      </w:r>
      <w:r w:rsidRPr="00AB4446">
        <w:rPr>
          <w:rFonts w:ascii="GHEA Grapalat" w:hAnsi="GHEA Grapalat"/>
          <w:position w:val="3"/>
          <w:lang w:val="es-ES_tradnl"/>
        </w:rPr>
        <w:t xml:space="preserve"> </w:t>
      </w:r>
      <w:r w:rsidRPr="00AB4446">
        <w:rPr>
          <w:rFonts w:ascii="GHEA Grapalat" w:hAnsi="GHEA Grapalat"/>
          <w:position w:val="3"/>
          <w:lang w:val="en-GB"/>
        </w:rPr>
        <w:t>գեղձ</w:t>
      </w:r>
      <w:r w:rsidRPr="00AB4446">
        <w:rPr>
          <w:rFonts w:ascii="GHEA Grapalat" w:hAnsi="GHEA Grapalat"/>
          <w:position w:val="3"/>
          <w:lang w:val="es-ES_tradnl"/>
        </w:rPr>
        <w:t xml:space="preserve"> s550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Վարտիքներ</w:t>
      </w:r>
      <w:r w:rsidRPr="00AB4446">
        <w:rPr>
          <w:rFonts w:ascii="GHEA Grapalat" w:hAnsi="GHEA Grapalat"/>
          <w:position w:val="3"/>
          <w:lang w:val="es-ES_tradnl"/>
        </w:rPr>
        <w:t xml:space="preserve"> d540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Պարադոքսալ</w:t>
      </w:r>
      <w:r w:rsidRPr="00AB4446">
        <w:rPr>
          <w:rFonts w:ascii="GHEA Grapalat" w:hAnsi="GHEA Grapalat"/>
          <w:position w:val="3"/>
          <w:lang w:val="es-ES_tradnl"/>
        </w:rPr>
        <w:t xml:space="preserve"> b440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Պարէսթեզիա</w:t>
      </w:r>
      <w:r w:rsidRPr="00AB4446">
        <w:rPr>
          <w:rFonts w:ascii="GHEA Grapalat" w:hAnsi="GHEA Grapalat"/>
          <w:position w:val="3"/>
          <w:lang w:val="es-ES_tradnl"/>
        </w:rPr>
        <w:t xml:space="preserve"> b2702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Պարէսթեզիա</w:t>
      </w:r>
      <w:r w:rsidRPr="00AB4446">
        <w:rPr>
          <w:rFonts w:ascii="GHEA Grapalat" w:hAnsi="GHEA Grapalat"/>
          <w:position w:val="3"/>
          <w:lang w:val="es-ES_tradnl"/>
        </w:rPr>
        <w:t xml:space="preserve"> b265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Նավթ e240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Կողք</w:t>
      </w:r>
      <w:r w:rsidRPr="00AB4446">
        <w:rPr>
          <w:rFonts w:ascii="GHEA Grapalat" w:hAnsi="GHEA Grapalat"/>
          <w:position w:val="3"/>
          <w:lang w:val="es-ES_tradnl"/>
        </w:rPr>
        <w:t xml:space="preserve"> </w:t>
      </w:r>
      <w:r w:rsidRPr="00AB4446">
        <w:rPr>
          <w:rFonts w:ascii="GHEA Grapalat" w:hAnsi="GHEA Grapalat"/>
          <w:position w:val="3"/>
          <w:lang w:val="ru-RU"/>
        </w:rPr>
        <w:t>կողքի</w:t>
      </w:r>
      <w:r w:rsidRPr="00AB4446">
        <w:rPr>
          <w:rFonts w:ascii="GHEA Grapalat" w:hAnsi="GHEA Grapalat"/>
          <w:position w:val="3"/>
          <w:lang w:val="es-ES_tradnl"/>
        </w:rPr>
        <w:t xml:space="preserve"> d8802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Լուծանք</w:t>
      </w:r>
      <w:r w:rsidRPr="00AB4446">
        <w:rPr>
          <w:rFonts w:ascii="GHEA Grapalat" w:hAnsi="GHEA Grapalat"/>
          <w:lang w:val="es-ES_tradnl"/>
        </w:rPr>
        <w:t xml:space="preserve"> b7402, b7356, b730, 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Պարամետրեր</w:t>
      </w:r>
      <w:r w:rsidRPr="00AB4446">
        <w:rPr>
          <w:rFonts w:ascii="GHEA Grapalat" w:hAnsi="GHEA Grapalat"/>
          <w:position w:val="3"/>
          <w:lang w:val="es-ES_tradnl"/>
        </w:rPr>
        <w:t xml:space="preserve"> b560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Ջղաձգություն</w:t>
      </w:r>
      <w:r w:rsidRPr="00AB4446">
        <w:rPr>
          <w:rFonts w:ascii="GHEA Grapalat" w:hAnsi="GHEA Grapalat"/>
          <w:position w:val="3"/>
          <w:lang w:val="es-ES_tradnl"/>
        </w:rPr>
        <w:t xml:space="preserve"> b735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Պարապարեզ</w:t>
      </w:r>
      <w:r w:rsidRPr="00AB4446">
        <w:rPr>
          <w:rFonts w:ascii="GHEA Grapalat" w:hAnsi="GHEA Grapalat"/>
          <w:position w:val="3"/>
          <w:lang w:val="es-ES_tradnl"/>
        </w:rPr>
        <w:t xml:space="preserve"> b7401, b7353, b7303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ru-RU"/>
        </w:rPr>
        <w:t>Պարապլեգիա</w:t>
      </w:r>
      <w:r w:rsidRPr="00AB4446">
        <w:rPr>
          <w:rFonts w:ascii="GHEA Grapalat" w:hAnsi="GHEA Grapalat"/>
          <w:position w:val="3"/>
          <w:lang w:val="es-ES_tradnl"/>
        </w:rPr>
        <w:t xml:space="preserve"> a b7401, b7353, b730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Պարապլեգիկ</w:t>
      </w:r>
      <w:r w:rsidRPr="00AB4446">
        <w:rPr>
          <w:rFonts w:ascii="GHEA Grapalat" w:hAnsi="GHEA Grapalat"/>
          <w:position w:val="3"/>
          <w:lang w:val="es-ES_tradnl"/>
        </w:rPr>
        <w:t xml:space="preserve"> b770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Պարասիմպաթիկ</w:t>
      </w:r>
      <w:r w:rsidRPr="00AB4446">
        <w:rPr>
          <w:rFonts w:ascii="GHEA Grapalat" w:hAnsi="GHEA Grapalat"/>
          <w:position w:val="3"/>
          <w:lang w:val="es-ES_tradnl"/>
        </w:rPr>
        <w:t xml:space="preserve"> s150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Հարվահանաձ</w:t>
      </w:r>
      <w:r w:rsidR="009E6CB1" w:rsidRPr="00AB4446">
        <w:rPr>
          <w:rFonts w:ascii="GHEA Grapalat" w:hAnsi="GHEA Grapalat"/>
          <w:position w:val="3"/>
        </w:rPr>
        <w:t>և</w:t>
      </w:r>
      <w:r w:rsidRPr="00AB4446">
        <w:rPr>
          <w:rFonts w:ascii="GHEA Grapalat" w:hAnsi="GHEA Grapalat"/>
          <w:position w:val="3"/>
          <w:lang w:val="es-ES_tradnl"/>
        </w:rPr>
        <w:t xml:space="preserve"> s5802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Ծնող</w:t>
      </w:r>
      <w:r w:rsidRPr="00AB4446">
        <w:rPr>
          <w:rFonts w:ascii="GHEA Grapalat" w:hAnsi="GHEA Grapalat"/>
          <w:position w:val="3"/>
          <w:lang w:val="es-ES_tradnl"/>
        </w:rPr>
        <w:t xml:space="preserve"> d760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Ծնողական</w:t>
      </w:r>
      <w:r w:rsidRPr="00AB4446">
        <w:rPr>
          <w:rFonts w:ascii="GHEA Grapalat" w:hAnsi="GHEA Grapalat"/>
          <w:position w:val="3"/>
          <w:lang w:val="es-ES_tradnl"/>
        </w:rPr>
        <w:t xml:space="preserve"> d7600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Ծնողներ</w:t>
      </w:r>
      <w:r w:rsidRPr="00AB4446">
        <w:rPr>
          <w:rFonts w:ascii="GHEA Grapalat" w:hAnsi="GHEA Grapalat"/>
          <w:position w:val="3"/>
          <w:lang w:val="es-ES_tradnl"/>
        </w:rPr>
        <w:t xml:space="preserve"> d7602, d7601, d810, e310, d240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Պարեզ</w:t>
      </w:r>
      <w:r w:rsidRPr="00AB4446">
        <w:rPr>
          <w:rFonts w:ascii="GHEA Grapalat" w:hAnsi="GHEA Grapalat"/>
          <w:position w:val="3"/>
          <w:lang w:val="es-ES_tradnl"/>
        </w:rPr>
        <w:t xml:space="preserve"> b7402, b7356, b730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Գագաթային</w:t>
      </w:r>
      <w:r w:rsidRPr="00AB4446">
        <w:rPr>
          <w:rFonts w:ascii="GHEA Grapalat" w:hAnsi="GHEA Grapalat"/>
          <w:position w:val="3"/>
          <w:lang w:val="es-ES_tradnl"/>
        </w:rPr>
        <w:t xml:space="preserve"> s11002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Պարկինսոն</w:t>
      </w:r>
      <w:r w:rsidRPr="00AB4446">
        <w:rPr>
          <w:rFonts w:ascii="GHEA Grapalat" w:hAnsi="GHEA Grapalat"/>
          <w:position w:val="3"/>
          <w:lang w:val="es-ES_tradnl"/>
        </w:rPr>
        <w:t xml:space="preserve"> b7356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Այգիներ d9103, e520, e160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Մասնակիցներ</w:t>
      </w:r>
      <w:r w:rsidRPr="00AB4446">
        <w:rPr>
          <w:rFonts w:ascii="GHEA Grapalat" w:hAnsi="GHEA Grapalat"/>
          <w:position w:val="3"/>
          <w:lang w:val="es-ES_tradnl"/>
        </w:rPr>
        <w:t xml:space="preserve"> d2205, e320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Մասնակցել</w:t>
      </w:r>
      <w:r w:rsidRPr="00AB4446">
        <w:rPr>
          <w:rFonts w:ascii="GHEA Grapalat" w:hAnsi="GHEA Grapalat"/>
          <w:position w:val="3"/>
          <w:lang w:val="es-ES_tradnl"/>
        </w:rPr>
        <w:t xml:space="preserve"> d8450, d3504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Զուգընկեր</w:t>
      </w:r>
      <w:r w:rsidRPr="00AB4446">
        <w:rPr>
          <w:rFonts w:ascii="GHEA Grapalat" w:hAnsi="GHEA Grapalat"/>
          <w:position w:val="3"/>
          <w:lang w:val="es-ES_tradnl"/>
        </w:rPr>
        <w:t xml:space="preserve"> d7702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Զուգընկերներ</w:t>
      </w:r>
      <w:r w:rsidRPr="00AB4446">
        <w:rPr>
          <w:rFonts w:ascii="GHEA Grapalat" w:hAnsi="GHEA Grapalat"/>
          <w:position w:val="3"/>
          <w:lang w:val="es-ES_tradnl"/>
        </w:rPr>
        <w:t xml:space="preserve"> d770, e310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Փոխանցում</w:t>
      </w:r>
      <w:r w:rsidRPr="00AB4446">
        <w:rPr>
          <w:rFonts w:ascii="GHEA Grapalat" w:hAnsi="GHEA Grapalat"/>
          <w:position w:val="3"/>
          <w:lang w:val="es-ES_tradnl"/>
        </w:rPr>
        <w:t xml:space="preserve"> b5105, b1802, b310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Պարբերություններ</w:t>
      </w:r>
      <w:r w:rsidRPr="00AB4446">
        <w:rPr>
          <w:rFonts w:ascii="GHEA Grapalat" w:hAnsi="GHEA Grapalat"/>
          <w:position w:val="3"/>
          <w:lang w:val="es-ES_tradnl"/>
        </w:rPr>
        <w:t xml:space="preserve"> d330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Ուղ</w:t>
      </w:r>
      <w:r w:rsidR="009E6CB1" w:rsidRPr="00AB4446">
        <w:rPr>
          <w:rFonts w:ascii="GHEA Grapalat" w:hAnsi="GHEA Grapalat"/>
          <w:position w:val="3"/>
          <w:lang w:val="en-GB"/>
        </w:rPr>
        <w:t>և</w:t>
      </w:r>
      <w:r w:rsidRPr="00AB4446">
        <w:rPr>
          <w:rFonts w:ascii="GHEA Grapalat" w:hAnsi="GHEA Grapalat"/>
          <w:position w:val="3"/>
          <w:lang w:val="en-GB"/>
        </w:rPr>
        <w:t>որ</w:t>
      </w:r>
      <w:r w:rsidRPr="00AB4446">
        <w:rPr>
          <w:rFonts w:ascii="GHEA Grapalat" w:hAnsi="GHEA Grapalat"/>
          <w:position w:val="3"/>
          <w:lang w:val="es-ES_tradnl"/>
        </w:rPr>
        <w:t xml:space="preserve"> d470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Փոխանցել</w:t>
      </w:r>
      <w:r w:rsidRPr="00AB4446">
        <w:rPr>
          <w:rFonts w:ascii="GHEA Grapalat" w:hAnsi="GHEA Grapalat"/>
          <w:position w:val="3"/>
          <w:lang w:val="es-ES_tradnl"/>
        </w:rPr>
        <w:t xml:space="preserve"> b5152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Հաճելի</w:t>
      </w:r>
      <w:r w:rsidRPr="00AB4446">
        <w:rPr>
          <w:rFonts w:ascii="GHEA Grapalat" w:hAnsi="GHEA Grapalat"/>
          <w:position w:val="3"/>
          <w:lang w:val="es-ES_tradnl"/>
        </w:rPr>
        <w:t xml:space="preserve"> </w:t>
      </w:r>
      <w:r w:rsidRPr="00AB4446">
        <w:rPr>
          <w:rFonts w:ascii="GHEA Grapalat" w:hAnsi="GHEA Grapalat"/>
          <w:position w:val="3"/>
          <w:lang w:val="en-GB"/>
        </w:rPr>
        <w:t>զբաղմունք</w:t>
      </w:r>
      <w:r w:rsidRPr="00AB4446">
        <w:rPr>
          <w:rFonts w:ascii="GHEA Grapalat" w:hAnsi="GHEA Grapalat"/>
          <w:position w:val="3"/>
          <w:lang w:val="es-ES_tradnl"/>
        </w:rPr>
        <w:t xml:space="preserve"> d9204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Քառագլուխ</w:t>
      </w:r>
      <w:r w:rsidRPr="00AB4446">
        <w:rPr>
          <w:rFonts w:ascii="GHEA Grapalat" w:hAnsi="GHEA Grapalat"/>
          <w:position w:val="3"/>
          <w:lang w:val="es-ES_tradnl"/>
        </w:rPr>
        <w:t xml:space="preserve"> </w:t>
      </w:r>
      <w:r w:rsidRPr="00AB4446">
        <w:rPr>
          <w:rFonts w:ascii="GHEA Grapalat" w:hAnsi="GHEA Grapalat"/>
          <w:position w:val="3"/>
        </w:rPr>
        <w:t>մկան</w:t>
      </w:r>
      <w:r w:rsidRPr="00AB4446">
        <w:rPr>
          <w:rFonts w:ascii="GHEA Grapalat" w:hAnsi="GHEA Grapalat"/>
          <w:position w:val="3"/>
          <w:lang w:val="es-ES_tradnl"/>
        </w:rPr>
        <w:t xml:space="preserve"> b750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Անցուղիներ e5402, e5401, e5400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Թեքահարթակներ</w:t>
      </w:r>
      <w:r w:rsidRPr="00AB4446">
        <w:rPr>
          <w:rFonts w:ascii="GHEA Grapalat" w:hAnsi="GHEA Grapalat"/>
          <w:position w:val="3"/>
          <w:lang w:val="es-ES_tradnl"/>
        </w:rPr>
        <w:t xml:space="preserve"> e1601, e1600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Տեսակ</w:t>
      </w:r>
      <w:r w:rsidRPr="00AB4446">
        <w:rPr>
          <w:rFonts w:ascii="GHEA Grapalat" w:hAnsi="GHEA Grapalat"/>
          <w:position w:val="3"/>
          <w:lang w:val="es-ES_tradnl"/>
        </w:rPr>
        <w:t xml:space="preserve"> b770, b765, b760, d2504, d2503, d2502, e2501, e215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Տեսակներ</w:t>
      </w:r>
      <w:r w:rsidRPr="00AB4446">
        <w:rPr>
          <w:rFonts w:ascii="GHEA Grapalat" w:hAnsi="GHEA Grapalat"/>
          <w:position w:val="3"/>
          <w:lang w:val="es-ES_tradnl"/>
        </w:rPr>
        <w:t xml:space="preserve"> b770, b3303, b3301, b125, d3100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Վարձատրություն</w:t>
      </w:r>
      <w:r w:rsidRPr="00AB4446">
        <w:rPr>
          <w:rFonts w:ascii="GHEA Grapalat" w:hAnsi="GHEA Grapalat"/>
          <w:position w:val="3"/>
          <w:lang w:val="es-ES_tradnl"/>
        </w:rPr>
        <w:t xml:space="preserve"> d855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Վճարել</w:t>
      </w:r>
      <w:r w:rsidRPr="00AB4446">
        <w:rPr>
          <w:rFonts w:ascii="GHEA Grapalat" w:hAnsi="GHEA Grapalat"/>
          <w:position w:val="3"/>
          <w:lang w:val="es-ES_tradnl"/>
        </w:rPr>
        <w:t xml:space="preserve"> d6200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Ոտնակներ</w:t>
      </w:r>
      <w:r w:rsidRPr="00AB4446">
        <w:rPr>
          <w:rFonts w:ascii="GHEA Grapalat" w:hAnsi="GHEA Grapalat"/>
          <w:position w:val="3"/>
          <w:lang w:val="es-ES_tradnl"/>
        </w:rPr>
        <w:t xml:space="preserve"> d435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Հետիոտն</w:t>
      </w:r>
      <w:r w:rsidRPr="00AB4446">
        <w:rPr>
          <w:rFonts w:ascii="GHEA Grapalat" w:hAnsi="GHEA Grapalat"/>
          <w:position w:val="3"/>
          <w:lang w:val="es-ES_tradnl"/>
        </w:rPr>
        <w:t xml:space="preserve"> e5200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Կճեպել</w:t>
      </w:r>
      <w:r w:rsidRPr="00AB4446">
        <w:rPr>
          <w:rFonts w:ascii="GHEA Grapalat" w:hAnsi="GHEA Grapalat"/>
          <w:position w:val="3"/>
          <w:lang w:val="es-ES_tradnl"/>
        </w:rPr>
        <w:t xml:space="preserve"> d6301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Ընկերակիցներ</w:t>
      </w:r>
      <w:r w:rsidRPr="00AB4446">
        <w:rPr>
          <w:rFonts w:ascii="GHEA Grapalat" w:hAnsi="GHEA Grapalat"/>
          <w:position w:val="3"/>
          <w:lang w:val="es-ES_tradnl"/>
        </w:rPr>
        <w:t xml:space="preserve"> d8301, d8251, d8201, d8151, d750, e425, e325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Կոնքագոտի</w:t>
      </w:r>
      <w:r w:rsidRPr="00AB4446">
        <w:rPr>
          <w:rFonts w:ascii="GHEA Grapalat" w:hAnsi="GHEA Grapalat"/>
          <w:position w:val="3"/>
          <w:lang w:val="en-GB"/>
        </w:rPr>
        <w:t xml:space="preserve"> b28012, s8103, s740, s620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Կոնք</w:t>
      </w:r>
      <w:r w:rsidRPr="00AB4446">
        <w:rPr>
          <w:rFonts w:ascii="GHEA Grapalat" w:hAnsi="GHEA Grapalat"/>
          <w:position w:val="3"/>
          <w:lang w:val="es-ES_tradnl"/>
        </w:rPr>
        <w:t xml:space="preserve"> b720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Քրեակատարողական e5500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Մատիտ</w:t>
      </w:r>
      <w:r w:rsidRPr="00AB4446">
        <w:rPr>
          <w:rFonts w:ascii="GHEA Grapalat" w:hAnsi="GHEA Grapalat"/>
          <w:position w:val="3"/>
          <w:lang w:val="es-ES_tradnl"/>
        </w:rPr>
        <w:t xml:space="preserve"> d4400, d1450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Առնանդամ</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Առնանդամ</w:t>
      </w:r>
      <w:r w:rsidRPr="00AB4446">
        <w:rPr>
          <w:rFonts w:ascii="GHEA Grapalat" w:hAnsi="GHEA Grapalat"/>
          <w:position w:val="3"/>
          <w:lang w:val="es-ES_tradnl"/>
        </w:rPr>
        <w:t xml:space="preserve"> b55502, s6305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Կենսաթոշակային</w:t>
      </w:r>
      <w:r w:rsidRPr="00AB4446">
        <w:rPr>
          <w:rFonts w:ascii="GHEA Grapalat" w:hAnsi="GHEA Grapalat"/>
          <w:position w:val="3"/>
          <w:lang w:val="es-ES_tradnl"/>
        </w:rPr>
        <w:t xml:space="preserve"> e5700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Կենսաթոշակներ</w:t>
      </w:r>
      <w:r w:rsidRPr="00AB4446">
        <w:rPr>
          <w:rFonts w:ascii="GHEA Grapalat" w:hAnsi="GHEA Grapalat"/>
          <w:position w:val="3"/>
          <w:lang w:val="es-ES_tradnl"/>
        </w:rPr>
        <w:t xml:space="preserve"> e5702, e5701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Անձինք</w:t>
      </w:r>
      <w:r w:rsidRPr="00AB4446">
        <w:rPr>
          <w:rFonts w:ascii="GHEA Grapalat" w:hAnsi="GHEA Grapalat"/>
          <w:position w:val="3"/>
          <w:lang w:val="es-ES_tradnl"/>
        </w:rPr>
        <w:t xml:space="preserve"> b1403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Ընկալում</w:t>
      </w:r>
      <w:r w:rsidRPr="00AB4446">
        <w:rPr>
          <w:rFonts w:ascii="GHEA Grapalat" w:hAnsi="GHEA Grapalat"/>
          <w:position w:val="3"/>
          <w:lang w:val="es-ES_tradnl"/>
        </w:rPr>
        <w:t xml:space="preserve"> b156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Ընկալողական</w:t>
      </w:r>
      <w:r w:rsidRPr="00AB4446">
        <w:rPr>
          <w:rFonts w:ascii="GHEA Grapalat" w:hAnsi="GHEA Grapalat"/>
          <w:position w:val="3"/>
          <w:lang w:val="es-ES_tradnl"/>
        </w:rPr>
        <w:t xml:space="preserve"> b230, b210, b167, b160, b156, b144, b140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Կատարել</w:t>
      </w:r>
      <w:r w:rsidRPr="00AB4446">
        <w:rPr>
          <w:rFonts w:ascii="GHEA Grapalat" w:hAnsi="GHEA Grapalat"/>
          <w:position w:val="3"/>
          <w:lang w:val="es-ES_tradnl"/>
        </w:rPr>
        <w:t xml:space="preserve"> d1720, d150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Սեռական</w:t>
      </w:r>
      <w:r w:rsidRPr="00AB4446">
        <w:rPr>
          <w:rFonts w:ascii="GHEA Grapalat" w:hAnsi="GHEA Grapalat"/>
          <w:lang w:val="es-ES_tradnl"/>
        </w:rPr>
        <w:t xml:space="preserve"> </w:t>
      </w:r>
      <w:r w:rsidRPr="00AB4446">
        <w:rPr>
          <w:rFonts w:ascii="GHEA Grapalat" w:hAnsi="GHEA Grapalat"/>
        </w:rPr>
        <w:t>ակտիվություն</w:t>
      </w:r>
      <w:r w:rsidRPr="00AB4446">
        <w:rPr>
          <w:rFonts w:ascii="GHEA Grapalat" w:hAnsi="GHEA Grapalat"/>
          <w:lang w:val="es-ES_tradnl"/>
        </w:rPr>
        <w:t xml:space="preserve"> b640, e1401, e340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Ժամանակահատված</w:t>
      </w:r>
      <w:r w:rsidRPr="00AB4446">
        <w:rPr>
          <w:rFonts w:ascii="GHEA Grapalat" w:hAnsi="GHEA Grapalat"/>
          <w:position w:val="3"/>
          <w:lang w:val="es-ES_tradnl"/>
        </w:rPr>
        <w:t xml:space="preserve"> b740, b530, b140, d7200, d4155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Պարբերական</w:t>
      </w:r>
      <w:r w:rsidRPr="00AB4446">
        <w:rPr>
          <w:rFonts w:ascii="GHEA Grapalat" w:hAnsi="GHEA Grapalat"/>
          <w:position w:val="3"/>
          <w:lang w:val="es-ES_tradnl"/>
        </w:rPr>
        <w:t xml:space="preserve"> b134, e5800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Պարբերականությ</w:t>
      </w:r>
      <w:r w:rsidRPr="00AB4446">
        <w:rPr>
          <w:rFonts w:ascii="GHEA Grapalat" w:hAnsi="GHEA Grapalat"/>
          <w:position w:val="3"/>
          <w:lang w:val="en-GB"/>
        </w:rPr>
        <w:t>ու</w:t>
      </w:r>
      <w:r w:rsidRPr="00AB4446">
        <w:rPr>
          <w:rFonts w:ascii="GHEA Grapalat" w:hAnsi="GHEA Grapalat"/>
          <w:position w:val="3"/>
        </w:rPr>
        <w:t>ն</w:t>
      </w:r>
      <w:r w:rsidRPr="00AB4446">
        <w:rPr>
          <w:rFonts w:ascii="GHEA Grapalat" w:hAnsi="GHEA Grapalat"/>
          <w:position w:val="3"/>
          <w:lang w:val="es-ES_tradnl"/>
        </w:rPr>
        <w:t xml:space="preserve"> b4401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Պերիֆերիկ</w:t>
      </w:r>
      <w:r w:rsidRPr="00AB4446">
        <w:rPr>
          <w:rFonts w:ascii="GHEA Grapalat" w:hAnsi="GHEA Grapalat"/>
          <w:position w:val="3"/>
          <w:lang w:val="es-ES_tradnl"/>
        </w:rPr>
        <w:t xml:space="preserve"> b210, d1450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Պերիստալտիկա</w:t>
      </w:r>
      <w:r w:rsidRPr="00AB4446">
        <w:rPr>
          <w:rFonts w:ascii="GHEA Grapalat" w:hAnsi="GHEA Grapalat"/>
          <w:position w:val="3"/>
          <w:lang w:val="es-ES_tradnl"/>
        </w:rPr>
        <w:t xml:space="preserve"> 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Թույլ</w:t>
      </w:r>
      <w:r w:rsidRPr="00AB4446">
        <w:rPr>
          <w:rFonts w:ascii="GHEA Grapalat" w:hAnsi="GHEA Grapalat"/>
          <w:lang w:val="es-ES_tradnl"/>
        </w:rPr>
        <w:t xml:space="preserve"> </w:t>
      </w:r>
      <w:r w:rsidRPr="00AB4446">
        <w:rPr>
          <w:rFonts w:ascii="GHEA Grapalat" w:hAnsi="GHEA Grapalat"/>
        </w:rPr>
        <w:t>տալ</w:t>
      </w:r>
      <w:r w:rsidRPr="00AB4446">
        <w:rPr>
          <w:rFonts w:ascii="GHEA Grapalat" w:hAnsi="GHEA Grapalat"/>
          <w:position w:val="3"/>
          <w:lang w:val="es-ES_tradnl"/>
        </w:rPr>
        <w:t xml:space="preserve"> b1403, b1402, b1401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Միջոցով</w:t>
      </w:r>
      <w:r w:rsidRPr="00AB4446">
        <w:rPr>
          <w:rFonts w:ascii="GHEA Grapalat" w:hAnsi="GHEA Grapalat"/>
          <w:position w:val="3"/>
          <w:lang w:val="es-ES_tradnl"/>
        </w:rPr>
        <w:t xml:space="preserve"> b1441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Պերս</w:t>
      </w:r>
      <w:r w:rsidR="009E6CB1" w:rsidRPr="00AB4446">
        <w:rPr>
          <w:rFonts w:ascii="GHEA Grapalat" w:hAnsi="GHEA Grapalat"/>
        </w:rPr>
        <w:t>և</w:t>
      </w:r>
      <w:r w:rsidRPr="00AB4446">
        <w:rPr>
          <w:rFonts w:ascii="GHEA Grapalat" w:hAnsi="GHEA Grapalat"/>
        </w:rPr>
        <w:t>երացիա</w:t>
      </w:r>
      <w:r w:rsidRPr="00AB4446">
        <w:rPr>
          <w:rFonts w:ascii="GHEA Grapalat" w:hAnsi="GHEA Grapalat"/>
          <w:lang w:val="es-ES_tradnl"/>
        </w:rPr>
        <w:t xml:space="preserve"> </w:t>
      </w:r>
      <w:r w:rsidRPr="00AB4446">
        <w:rPr>
          <w:rFonts w:ascii="GHEA Grapalat" w:hAnsi="GHEA Grapalat"/>
          <w:position w:val="3"/>
          <w:lang w:val="es-ES_tradnl"/>
        </w:rPr>
        <w:t xml:space="preserve"> b7653, b1601, b147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Իրականացում</w:t>
      </w:r>
      <w:r w:rsidRPr="00AB4446">
        <w:rPr>
          <w:rFonts w:ascii="GHEA Grapalat" w:hAnsi="GHEA Grapalat"/>
          <w:position w:val="3"/>
          <w:lang w:val="es-ES_tradnl"/>
        </w:rPr>
        <w:t xml:space="preserve"> b750,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Հաստատուն</w:t>
      </w:r>
      <w:r w:rsidRPr="00AB4446">
        <w:rPr>
          <w:rFonts w:ascii="GHEA Grapalat" w:hAnsi="GHEA Grapalat"/>
          <w:position w:val="3"/>
          <w:lang w:val="es-ES_tradnl"/>
        </w:rPr>
        <w:t xml:space="preserve"> b130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Անձ</w:t>
      </w:r>
      <w:r w:rsidRPr="00AB4446">
        <w:rPr>
          <w:rFonts w:ascii="GHEA Grapalat" w:hAnsi="GHEA Grapalat"/>
          <w:position w:val="3"/>
          <w:lang w:val="es-ES_tradnl"/>
        </w:rPr>
        <w:t xml:space="preserve"> b4551, b1603, b114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Անձնային</w:t>
      </w:r>
      <w:r w:rsidRPr="00AB4446">
        <w:rPr>
          <w:rFonts w:ascii="GHEA Grapalat" w:hAnsi="GHEA Grapalat"/>
          <w:position w:val="3"/>
          <w:lang w:val="es-ES_tradnl"/>
        </w:rPr>
        <w:t xml:space="preserve"> b126, b125, b122, e5400, e575, e440, e350, e340, e310, e120, e115, e110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Բնավորություն</w:t>
      </w:r>
      <w:r w:rsidRPr="00AB4446">
        <w:rPr>
          <w:rFonts w:ascii="GHEA Grapalat" w:hAnsi="GHEA Grapalat"/>
          <w:lang w:val="es-ES_tradnl"/>
        </w:rPr>
        <w:t xml:space="preserve"> </w:t>
      </w:r>
      <w:r w:rsidRPr="00AB4446">
        <w:rPr>
          <w:rFonts w:ascii="GHEA Grapalat" w:hAnsi="GHEA Grapalat"/>
          <w:position w:val="3"/>
          <w:lang w:val="es-ES_tradnl"/>
        </w:rPr>
        <w:t>b152, b130, b126,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Մարդիկ</w:t>
      </w:r>
      <w:r w:rsidRPr="00AB4446">
        <w:rPr>
          <w:rFonts w:ascii="GHEA Grapalat" w:hAnsi="GHEA Grapalat"/>
          <w:position w:val="3"/>
          <w:lang w:val="es-ES_tradnl"/>
        </w:rPr>
        <w:t xml:space="preserve"> b1255, d7106, d1630, d1600, d8802, d740, d350, d137, d134, d133, d132, d110, d940, d250, e5402, e5401, e5400, e5250, e590, e3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Տնային</w:t>
      </w:r>
      <w:r w:rsidRPr="00AB4446">
        <w:rPr>
          <w:rFonts w:ascii="GHEA Grapalat" w:hAnsi="GHEA Grapalat"/>
          <w:position w:val="3"/>
          <w:lang w:val="es-ES_tradnl"/>
        </w:rPr>
        <w:t xml:space="preserve"> </w:t>
      </w:r>
      <w:r w:rsidRPr="00AB4446">
        <w:rPr>
          <w:rFonts w:ascii="GHEA Grapalat" w:hAnsi="GHEA Grapalat"/>
          <w:position w:val="3"/>
        </w:rPr>
        <w:t>կենդանի</w:t>
      </w:r>
      <w:r w:rsidRPr="00AB4446">
        <w:rPr>
          <w:rFonts w:ascii="GHEA Grapalat" w:hAnsi="GHEA Grapalat"/>
          <w:position w:val="3"/>
          <w:lang w:val="es-ES_tradnl"/>
        </w:rPr>
        <w:t xml:space="preserve"> d4403, d4302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Տնային</w:t>
      </w:r>
      <w:r w:rsidRPr="00AB4446">
        <w:rPr>
          <w:rFonts w:ascii="GHEA Grapalat" w:hAnsi="GHEA Grapalat"/>
          <w:position w:val="3"/>
          <w:lang w:val="es-ES_tradnl"/>
        </w:rPr>
        <w:t xml:space="preserve"> </w:t>
      </w:r>
      <w:r w:rsidRPr="00AB4446">
        <w:rPr>
          <w:rFonts w:ascii="GHEA Grapalat" w:hAnsi="GHEA Grapalat"/>
          <w:position w:val="3"/>
        </w:rPr>
        <w:t>կենդանիներ</w:t>
      </w:r>
      <w:r w:rsidRPr="00AB4446">
        <w:rPr>
          <w:rFonts w:ascii="GHEA Grapalat" w:hAnsi="GHEA Grapalat"/>
          <w:position w:val="3"/>
          <w:lang w:val="es-ES_tradnl"/>
        </w:rPr>
        <w:t xml:space="preserve"> d650, d2204, e350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Դեղորայք</w:t>
      </w:r>
      <w:r w:rsidRPr="00AB4446">
        <w:rPr>
          <w:rFonts w:ascii="GHEA Grapalat" w:hAnsi="GHEA Grapalat"/>
          <w:lang w:val="es-ES_tradnl"/>
        </w:rPr>
        <w:t xml:space="preserve"> </w:t>
      </w:r>
      <w:r w:rsidRPr="00AB4446">
        <w:rPr>
          <w:rFonts w:ascii="GHEA Grapalat" w:hAnsi="GHEA Grapalat"/>
          <w:position w:val="3"/>
          <w:lang w:val="es-ES_tradnl"/>
        </w:rPr>
        <w:t xml:space="preserve"> b110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Ըմպանային</w:t>
      </w:r>
      <w:r w:rsidRPr="00AB4446">
        <w:rPr>
          <w:rFonts w:ascii="GHEA Grapalat" w:hAnsi="GHEA Grapalat"/>
          <w:lang w:val="es-ES_tradnl"/>
        </w:rPr>
        <w:t xml:space="preserve"> </w:t>
      </w:r>
      <w:r w:rsidRPr="00AB4446">
        <w:rPr>
          <w:rFonts w:ascii="GHEA Grapalat" w:hAnsi="GHEA Grapalat"/>
          <w:position w:val="3"/>
          <w:lang w:val="es-ES_tradnl"/>
        </w:rPr>
        <w:t>b5105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Ըմպան</w:t>
      </w:r>
      <w:r w:rsidRPr="00AB4446">
        <w:rPr>
          <w:rFonts w:ascii="GHEA Grapalat" w:hAnsi="GHEA Grapalat"/>
          <w:position w:val="3"/>
          <w:lang w:val="es-ES_tradnl"/>
        </w:rPr>
        <w:t xml:space="preserve"> b5105, s330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Փուլ</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Փուլեր</w:t>
      </w:r>
      <w:r w:rsidRPr="00AB4446">
        <w:rPr>
          <w:rFonts w:ascii="GHEA Grapalat" w:hAnsi="GHEA Grapalat"/>
          <w:position w:val="3"/>
          <w:lang w:val="es-ES_tradnl"/>
        </w:rPr>
        <w:t xml:space="preserve"> b6701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w:t>
      </w:r>
      <w:r w:rsidR="009E6CB1" w:rsidRPr="00AB4446">
        <w:rPr>
          <w:rFonts w:ascii="GHEA Grapalat" w:hAnsi="GHEA Grapalat"/>
          <w:position w:val="3"/>
        </w:rPr>
        <w:t>և</w:t>
      </w:r>
      <w:r w:rsidRPr="00AB4446">
        <w:rPr>
          <w:rFonts w:ascii="GHEA Grapalat" w:hAnsi="GHEA Grapalat"/>
          <w:position w:val="3"/>
        </w:rPr>
        <w:t>ույթ</w:t>
      </w:r>
      <w:r w:rsidRPr="00AB4446">
        <w:rPr>
          <w:rFonts w:ascii="GHEA Grapalat" w:hAnsi="GHEA Grapalat"/>
          <w:position w:val="3"/>
          <w:lang w:val="es-ES_tradnl"/>
        </w:rPr>
        <w:t xml:space="preserve"> e250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Փիլիսոփայություն</w:t>
      </w:r>
      <w:r w:rsidRPr="00AB4446">
        <w:rPr>
          <w:rFonts w:ascii="GHEA Grapalat" w:hAnsi="GHEA Grapalat"/>
          <w:lang w:val="es-ES_tradnl"/>
        </w:rPr>
        <w:t xml:space="preserve"> </w:t>
      </w:r>
      <w:r w:rsidRPr="00AB4446">
        <w:rPr>
          <w:rFonts w:ascii="GHEA Grapalat" w:hAnsi="GHEA Grapalat"/>
          <w:position w:val="3"/>
          <w:lang w:val="es-ES_tradnl"/>
        </w:rPr>
        <w:t>e465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Շրթնային</w:t>
      </w:r>
      <w:r w:rsidRPr="00AB4446">
        <w:rPr>
          <w:rFonts w:ascii="GHEA Grapalat" w:hAnsi="GHEA Grapalat"/>
          <w:position w:val="3"/>
          <w:lang w:val="es-ES_tradnl"/>
        </w:rPr>
        <w:t xml:space="preserve"> </w:t>
      </w:r>
      <w:r w:rsidRPr="00AB4446">
        <w:rPr>
          <w:rFonts w:ascii="GHEA Grapalat" w:hAnsi="GHEA Grapalat"/>
          <w:position w:val="3"/>
        </w:rPr>
        <w:t>ակոսիկ</w:t>
      </w:r>
      <w:r w:rsidRPr="00AB4446">
        <w:rPr>
          <w:rFonts w:ascii="GHEA Grapalat" w:hAnsi="GHEA Grapalat"/>
          <w:position w:val="3"/>
          <w:lang w:val="es-ES_tradnl"/>
        </w:rPr>
        <w:t xml:space="preserve"> s3205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Ֆոնացիա</w:t>
      </w:r>
      <w:r w:rsidRPr="00AB4446">
        <w:rPr>
          <w:rFonts w:ascii="GHEA Grapalat" w:hAnsi="GHEA Grapalat"/>
          <w:position w:val="3"/>
          <w:lang w:val="es-ES_tradnl"/>
        </w:rPr>
        <w:t xml:space="preserve"> b310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Հնչույթների</w:t>
      </w:r>
      <w:r w:rsidRPr="00AB4446">
        <w:rPr>
          <w:rFonts w:ascii="GHEA Grapalat" w:hAnsi="GHEA Grapalat"/>
          <w:lang w:val="es-ES_tradnl"/>
        </w:rPr>
        <w:t xml:space="preserve"> </w:t>
      </w:r>
      <w:r w:rsidRPr="00AB4446">
        <w:rPr>
          <w:rFonts w:ascii="GHEA Grapalat" w:hAnsi="GHEA Grapalat"/>
        </w:rPr>
        <w:t>արտասանություն</w:t>
      </w:r>
      <w:r w:rsidRPr="00AB4446">
        <w:rPr>
          <w:rFonts w:ascii="GHEA Grapalat" w:hAnsi="GHEA Grapalat"/>
          <w:position w:val="3"/>
          <w:lang w:val="es-ES_tradnl"/>
        </w:rPr>
        <w:t xml:space="preserve"> b320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Հնչյունաբանական</w:t>
      </w:r>
      <w:r w:rsidRPr="00AB4446">
        <w:rPr>
          <w:rFonts w:ascii="GHEA Grapalat" w:hAnsi="GHEA Grapalat"/>
          <w:lang w:val="es-ES_tradnl"/>
        </w:rPr>
        <w:t xml:space="preserve"> </w:t>
      </w:r>
      <w:r w:rsidRPr="00AB4446">
        <w:rPr>
          <w:rFonts w:ascii="GHEA Grapalat" w:hAnsi="GHEA Grapalat"/>
          <w:position w:val="3"/>
          <w:lang w:val="es-ES_tradnl"/>
        </w:rPr>
        <w:t>d1660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Լուսավախություն</w:t>
      </w:r>
      <w:r w:rsidRPr="00AB4446">
        <w:rPr>
          <w:rFonts w:ascii="GHEA Grapalat" w:hAnsi="GHEA Grapalat" w:cs="Sylfaen"/>
          <w:iCs/>
          <w:lang w:val="es-ES_tradnl"/>
        </w:rPr>
        <w:t xml:space="preserve"> </w:t>
      </w:r>
      <w:r w:rsidRPr="00AB4446">
        <w:rPr>
          <w:rFonts w:ascii="GHEA Grapalat" w:hAnsi="GHEA Grapalat"/>
          <w:position w:val="3"/>
          <w:lang w:val="es-ES_tradnl"/>
        </w:rPr>
        <w:t>b21020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Լուսազգայունություն</w:t>
      </w:r>
      <w:r w:rsidRPr="00AB4446">
        <w:rPr>
          <w:rFonts w:ascii="GHEA Grapalat" w:hAnsi="GHEA Grapalat"/>
          <w:lang w:val="es-ES_tradnl"/>
        </w:rPr>
        <w:t xml:space="preserve"> </w:t>
      </w:r>
      <w:r w:rsidRPr="00AB4446">
        <w:rPr>
          <w:rFonts w:ascii="GHEA Grapalat" w:hAnsi="GHEA Grapalat"/>
          <w:position w:val="3"/>
          <w:lang w:val="es-ES_tradnl"/>
        </w:rPr>
        <w:t>b810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Ֆոտոսինթեզ</w:t>
      </w:r>
      <w:r w:rsidRPr="00AB4446">
        <w:rPr>
          <w:rFonts w:ascii="GHEA Grapalat" w:hAnsi="GHEA Grapalat"/>
          <w:position w:val="3"/>
          <w:lang w:val="es-ES_tradnl"/>
        </w:rPr>
        <w:t xml:space="preserve"> e2201,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1"/>
        </w:rPr>
        <w:lastRenderedPageBreak/>
        <w:t>Բառակապակցություններ</w:t>
      </w:r>
      <w:r w:rsidRPr="00AB4446">
        <w:rPr>
          <w:rFonts w:ascii="GHEA Grapalat" w:hAnsi="GHEA Grapalat"/>
          <w:position w:val="1"/>
          <w:lang w:val="es-ES_tradnl"/>
        </w:rPr>
        <w:t xml:space="preserve"> </w:t>
      </w:r>
      <w:r w:rsidRPr="00AB4446">
        <w:rPr>
          <w:rFonts w:ascii="GHEA Grapalat" w:hAnsi="GHEA Grapalat"/>
          <w:position w:val="3"/>
          <w:lang w:val="es-ES_tradnl"/>
        </w:rPr>
        <w:t>d330, d145, d140, d134, d133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Ֆիզիկական</w:t>
      </w:r>
      <w:r w:rsidRPr="00AB4446">
        <w:rPr>
          <w:rFonts w:ascii="GHEA Grapalat" w:hAnsi="GHEA Grapalat"/>
          <w:position w:val="3"/>
          <w:lang w:val="es-ES_tradnl"/>
        </w:rPr>
        <w:t xml:space="preserve"> b1144, b810, b640, b455, b134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Բժիշկներ</w:t>
      </w:r>
      <w:r w:rsidRPr="00AB4446">
        <w:rPr>
          <w:rFonts w:ascii="GHEA Grapalat" w:hAnsi="GHEA Grapalat"/>
          <w:position w:val="3"/>
          <w:lang w:val="es-ES_tradnl"/>
        </w:rPr>
        <w:t xml:space="preserve"> d9101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Հոգեթերապ</w:t>
      </w:r>
      <w:r w:rsidR="009E6CB1" w:rsidRPr="00AB4446">
        <w:rPr>
          <w:rFonts w:ascii="GHEA Grapalat" w:hAnsi="GHEA Grapalat"/>
        </w:rPr>
        <w:t>և</w:t>
      </w:r>
      <w:r w:rsidRPr="00AB4446">
        <w:rPr>
          <w:rFonts w:ascii="GHEA Grapalat" w:hAnsi="GHEA Grapalat"/>
        </w:rPr>
        <w:t>տներ</w:t>
      </w:r>
      <w:r w:rsidRPr="00AB4446">
        <w:rPr>
          <w:rFonts w:ascii="GHEA Grapalat" w:hAnsi="GHEA Grapalat"/>
          <w:position w:val="3"/>
          <w:lang w:val="es-ES_tradnl"/>
        </w:rPr>
        <w:t xml:space="preserve"> e355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Վերցնելը</w:t>
      </w:r>
      <w:r w:rsidRPr="00AB4446">
        <w:rPr>
          <w:rFonts w:ascii="GHEA Grapalat" w:hAnsi="GHEA Grapalat"/>
          <w:lang w:val="es-ES_tradnl"/>
        </w:rPr>
        <w:t xml:space="preserve"> </w:t>
      </w:r>
      <w:r w:rsidRPr="00AB4446">
        <w:rPr>
          <w:rFonts w:ascii="GHEA Grapalat" w:hAnsi="GHEA Grapalat"/>
          <w:position w:val="3"/>
          <w:lang w:val="es-ES_tradnl"/>
        </w:rPr>
        <w:t>d440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Պիկտոգրամներ</w:t>
      </w:r>
      <w:r w:rsidRPr="00AB4446">
        <w:rPr>
          <w:rFonts w:ascii="GHEA Grapalat" w:hAnsi="GHEA Grapalat"/>
          <w:lang w:val="es-ES_tradnl"/>
        </w:rPr>
        <w:t xml:space="preserve"> </w:t>
      </w:r>
      <w:r w:rsidRPr="00AB4446">
        <w:rPr>
          <w:rFonts w:ascii="GHEA Grapalat" w:hAnsi="GHEA Grapalat"/>
          <w:position w:val="3"/>
          <w:lang w:val="es-ES_tradnl"/>
        </w:rPr>
        <w:t>d3152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Ծակելը</w:t>
      </w:r>
      <w:r w:rsidRPr="00AB4446">
        <w:rPr>
          <w:rFonts w:ascii="GHEA Grapalat" w:hAnsi="GHEA Grapalat"/>
          <w:position w:val="3"/>
          <w:lang w:val="es-ES_tradnl"/>
        </w:rPr>
        <w:t xml:space="preserve">  b5101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Պիգմենտավորում</w:t>
      </w:r>
      <w:r w:rsidRPr="00AB4446">
        <w:rPr>
          <w:rFonts w:ascii="GHEA Grapalat" w:hAnsi="GHEA Grapalat"/>
          <w:lang w:val="es-ES_tradnl"/>
        </w:rPr>
        <w:t xml:space="preserve"> </w:t>
      </w:r>
      <w:r w:rsidRPr="00AB4446">
        <w:rPr>
          <w:rFonts w:ascii="GHEA Grapalat" w:hAnsi="GHEA Grapalat"/>
          <w:position w:val="3"/>
          <w:lang w:val="es-ES_tradnl"/>
        </w:rPr>
        <w:t>b860, b850, b810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Բարձրություն</w:t>
      </w:r>
      <w:r w:rsidRPr="00AB4446">
        <w:rPr>
          <w:rFonts w:ascii="GHEA Grapalat" w:hAnsi="GHEA Grapalat"/>
          <w:lang w:val="es-ES_tradnl"/>
        </w:rPr>
        <w:t xml:space="preserve"> </w:t>
      </w:r>
      <w:r w:rsidRPr="00AB4446">
        <w:rPr>
          <w:rFonts w:ascii="GHEA Grapalat" w:hAnsi="GHEA Grapalat"/>
          <w:position w:val="3"/>
          <w:lang w:val="es-ES_tradnl"/>
        </w:rPr>
        <w:t>b3400, b3303, b230, b310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Բարձրություններ</w:t>
      </w:r>
      <w:r w:rsidRPr="00AB4446">
        <w:rPr>
          <w:rFonts w:ascii="GHEA Grapalat" w:hAnsi="GHEA Grapalat"/>
          <w:lang w:val="es-ES_tradnl"/>
        </w:rPr>
        <w:t xml:space="preserve"> </w:t>
      </w:r>
      <w:r w:rsidRPr="00AB4446">
        <w:rPr>
          <w:rFonts w:ascii="GHEA Grapalat" w:hAnsi="GHEA Grapalat"/>
          <w:position w:val="3"/>
          <w:lang w:val="es-ES_tradnl"/>
        </w:rPr>
        <w:t>b1560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rPr>
        <w:t>Մակուղեղ</w:t>
      </w:r>
      <w:r w:rsidRPr="00AB4446">
        <w:rPr>
          <w:rFonts w:ascii="GHEA Grapalat" w:hAnsi="GHEA Grapalat"/>
          <w:lang w:val="es-ES_tradnl"/>
        </w:rPr>
        <w:t xml:space="preserve"> </w:t>
      </w:r>
      <w:r w:rsidRPr="00AB4446">
        <w:rPr>
          <w:rFonts w:ascii="GHEA Grapalat" w:hAnsi="GHEA Grapalat"/>
          <w:position w:val="3"/>
          <w:lang w:val="es-ES_tradnl"/>
        </w:rPr>
        <w:t>s5800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Լցնելը</w:t>
      </w:r>
      <w:r w:rsidRPr="00AB4446">
        <w:rPr>
          <w:rFonts w:ascii="GHEA Grapalat" w:hAnsi="GHEA Grapalat"/>
          <w:position w:val="3"/>
          <w:lang w:val="es-ES_tradnl"/>
        </w:rPr>
        <w:t xml:space="preserve"> </w:t>
      </w:r>
      <w:r w:rsidRPr="00AB4446">
        <w:rPr>
          <w:rFonts w:ascii="GHEA Grapalat" w:hAnsi="GHEA Grapalat"/>
          <w:lang w:val="es-ES_tradnl"/>
        </w:rPr>
        <w:t>d560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Ուժ</w:t>
      </w:r>
      <w:r w:rsidRPr="00AB4446">
        <w:rPr>
          <w:rFonts w:ascii="GHEA Grapalat" w:hAnsi="GHEA Grapalat"/>
          <w:lang w:val="es-ES_tradnl"/>
        </w:rPr>
        <w:t xml:space="preserve"> </w:t>
      </w:r>
      <w:r w:rsidRPr="00AB4446">
        <w:rPr>
          <w:rFonts w:ascii="GHEA Grapalat" w:hAnsi="GHEA Grapalat"/>
          <w:position w:val="3"/>
          <w:lang w:val="es-ES_tradnl"/>
        </w:rPr>
        <w:t>b770, b760, b740, b735, b730, d7400, d930, e5951, e2200, e1550, e1500, e330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Շարժման</w:t>
      </w:r>
      <w:r w:rsidRPr="00AB4446">
        <w:rPr>
          <w:rFonts w:ascii="GHEA Grapalat" w:hAnsi="GHEA Grapalat"/>
          <w:position w:val="3"/>
          <w:lang w:val="es-ES_tradnl"/>
        </w:rPr>
        <w:t xml:space="preserve"> </w:t>
      </w:r>
      <w:r w:rsidRPr="00AB4446">
        <w:rPr>
          <w:rFonts w:ascii="GHEA Grapalat" w:hAnsi="GHEA Grapalat"/>
          <w:position w:val="3"/>
        </w:rPr>
        <w:t>մեջ</w:t>
      </w:r>
      <w:r w:rsidRPr="00AB4446">
        <w:rPr>
          <w:rFonts w:ascii="GHEA Grapalat" w:hAnsi="GHEA Grapalat"/>
          <w:position w:val="3"/>
          <w:lang w:val="es-ES_tradnl"/>
        </w:rPr>
        <w:t xml:space="preserve"> </w:t>
      </w:r>
      <w:r w:rsidRPr="00AB4446">
        <w:rPr>
          <w:rFonts w:ascii="GHEA Grapalat" w:hAnsi="GHEA Grapalat"/>
          <w:position w:val="3"/>
        </w:rPr>
        <w:t>դրվող</w:t>
      </w:r>
      <w:r w:rsidRPr="00AB4446">
        <w:rPr>
          <w:rFonts w:ascii="GHEA Grapalat" w:hAnsi="GHEA Grapalat"/>
          <w:position w:val="3"/>
          <w:lang w:val="es-ES_tradnl"/>
        </w:rPr>
        <w:t xml:space="preserve"> d475, d470, e1200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Դավանել</w:t>
      </w:r>
      <w:r w:rsidRPr="00AB4446">
        <w:rPr>
          <w:rFonts w:ascii="GHEA Grapalat" w:hAnsi="GHEA Grapalat"/>
          <w:position w:val="3"/>
          <w:lang w:val="es-ES_tradnl"/>
        </w:rPr>
        <w:t xml:space="preserve"> e145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Գործելակերպ</w:t>
      </w:r>
      <w:r w:rsidRPr="00AB4446">
        <w:rPr>
          <w:rFonts w:ascii="GHEA Grapalat" w:hAnsi="GHEA Grapalat"/>
          <w:position w:val="3"/>
          <w:lang w:val="es-ES_tradnl"/>
        </w:rPr>
        <w:t xml:space="preserve"> d930, d570 e5302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Վարժվելը</w:t>
      </w:r>
      <w:r w:rsidRPr="00AB4446">
        <w:rPr>
          <w:rFonts w:ascii="GHEA Grapalat" w:hAnsi="GHEA Grapalat"/>
          <w:position w:val="3"/>
          <w:lang w:val="es-ES_tradnl"/>
        </w:rPr>
        <w:t xml:space="preserve"> d135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Աղոթագորգեր</w:t>
      </w:r>
      <w:r w:rsidRPr="00AB4446">
        <w:rPr>
          <w:rFonts w:ascii="GHEA Grapalat" w:hAnsi="GHEA Grapalat"/>
          <w:lang w:val="es-ES_tradnl"/>
        </w:rPr>
        <w:t xml:space="preserve"> </w:t>
      </w:r>
      <w:r w:rsidRPr="00AB4446">
        <w:rPr>
          <w:rFonts w:ascii="GHEA Grapalat" w:hAnsi="GHEA Grapalat"/>
          <w:position w:val="3"/>
          <w:lang w:val="es-ES_tradnl"/>
        </w:rPr>
        <w:t>e1450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Աղոթելիս</w:t>
      </w:r>
      <w:r w:rsidRPr="00AB4446">
        <w:rPr>
          <w:rFonts w:ascii="GHEA Grapalat" w:hAnsi="GHEA Grapalat"/>
          <w:position w:val="3"/>
          <w:lang w:val="es-ES_tradnl"/>
        </w:rPr>
        <w:t xml:space="preserve"> d4152, d4102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Աղոթելը</w:t>
      </w:r>
      <w:r w:rsidRPr="00AB4446">
        <w:rPr>
          <w:rFonts w:ascii="GHEA Grapalat" w:hAnsi="GHEA Grapalat"/>
          <w:position w:val="3"/>
          <w:lang w:val="es-ES_tradnl"/>
        </w:rPr>
        <w:t xml:space="preserve"> d930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Տեղումներ</w:t>
      </w:r>
      <w:r w:rsidRPr="00AB4446">
        <w:rPr>
          <w:rFonts w:ascii="GHEA Grapalat" w:hAnsi="GHEA Grapalat"/>
          <w:lang w:val="es-ES_tradnl"/>
        </w:rPr>
        <w:t xml:space="preserve"> </w:t>
      </w:r>
      <w:r w:rsidRPr="00AB4446">
        <w:rPr>
          <w:rFonts w:ascii="GHEA Grapalat" w:hAnsi="GHEA Grapalat"/>
          <w:position w:val="3"/>
          <w:lang w:val="es-ES_tradnl"/>
        </w:rPr>
        <w:t>e225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Կանխատեսելիություն</w:t>
      </w:r>
      <w:r w:rsidRPr="00AB4446">
        <w:rPr>
          <w:rFonts w:ascii="GHEA Grapalat" w:hAnsi="GHEA Grapalat"/>
          <w:position w:val="3"/>
          <w:lang w:val="es-ES_tradnl"/>
        </w:rPr>
        <w:t xml:space="preserve"> b125, b1253, e2255, e245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Նախապատվություն</w:t>
      </w:r>
      <w:r w:rsidRPr="00AB4446">
        <w:rPr>
          <w:rFonts w:ascii="GHEA Grapalat" w:hAnsi="GHEA Grapalat"/>
          <w:position w:val="3"/>
          <w:lang w:val="es-ES_tradnl"/>
        </w:rPr>
        <w:t xml:space="preserve"> b1474, b1473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Հղիություն</w:t>
      </w:r>
      <w:r w:rsidRPr="00AB4446">
        <w:rPr>
          <w:rFonts w:ascii="GHEA Grapalat" w:hAnsi="GHEA Grapalat"/>
          <w:position w:val="3"/>
          <w:lang w:val="es-ES_tradnl"/>
        </w:rPr>
        <w:t xml:space="preserve"> b660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Հղիանալ</w:t>
      </w:r>
      <w:r w:rsidRPr="00AB4446">
        <w:rPr>
          <w:rFonts w:ascii="GHEA Grapalat" w:hAnsi="GHEA Grapalat"/>
          <w:position w:val="3"/>
          <w:lang w:val="es-ES_tradnl"/>
        </w:rPr>
        <w:t xml:space="preserve"> b6601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Վաղաժամ</w:t>
      </w:r>
      <w:r w:rsidRPr="00AB4446">
        <w:rPr>
          <w:rFonts w:ascii="GHEA Grapalat" w:hAnsi="GHEA Grapalat"/>
          <w:position w:val="3"/>
          <w:lang w:val="es-ES_tradnl"/>
        </w:rPr>
        <w:t xml:space="preserve"> b660,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Նախադաշտանային</w:t>
      </w:r>
      <w:r w:rsidRPr="00AB4446">
        <w:rPr>
          <w:rFonts w:ascii="GHEA Grapalat" w:hAnsi="GHEA Grapalat"/>
          <w:lang w:val="es-ES_tradnl"/>
        </w:rPr>
        <w:t xml:space="preserve"> </w:t>
      </w:r>
      <w:r w:rsidRPr="00AB4446">
        <w:rPr>
          <w:rFonts w:ascii="GHEA Grapalat" w:hAnsi="GHEA Grapalat"/>
          <w:position w:val="3"/>
          <w:lang w:val="es-ES_tradnl"/>
        </w:rPr>
        <w:t>b650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Նախորդող</w:t>
      </w:r>
      <w:r w:rsidRPr="00AB4446">
        <w:rPr>
          <w:rFonts w:ascii="GHEA Grapalat" w:hAnsi="GHEA Grapalat"/>
          <w:position w:val="3"/>
          <w:lang w:val="es-ES_tradnl"/>
        </w:rPr>
        <w:t xml:space="preserve"> b6700, d6301, d6300, d840,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d825, d815, e5900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Պլատո</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Պատրաստել</w:t>
      </w:r>
      <w:r w:rsidRPr="00AB4446">
        <w:rPr>
          <w:rFonts w:ascii="GHEA Grapalat" w:hAnsi="GHEA Grapalat"/>
          <w:position w:val="3"/>
          <w:lang w:val="es-ES_tradnl"/>
        </w:rPr>
        <w:t xml:space="preserve"> d6604, d6302, d815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Կազմելը</w:t>
      </w:r>
      <w:r w:rsidRPr="00AB4446">
        <w:rPr>
          <w:rFonts w:ascii="GHEA Grapalat" w:hAnsi="GHEA Grapalat"/>
          <w:position w:val="3"/>
          <w:lang w:val="es-ES_tradnl"/>
        </w:rPr>
        <w:t xml:space="preserve"> d845, d640, d630, d2305, d2204, d2203, d2202, d2200, d2103, d2102, d2101, d2100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Նախադպրոցական</w:t>
      </w:r>
      <w:r w:rsidRPr="00AB4446">
        <w:rPr>
          <w:rFonts w:ascii="GHEA Grapalat" w:hAnsi="GHEA Grapalat"/>
          <w:position w:val="3"/>
          <w:lang w:val="es-ES_tradnl"/>
        </w:rPr>
        <w:t xml:space="preserve"> d816, d815, e5853, e5850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Առկայություն</w:t>
      </w:r>
      <w:r w:rsidRPr="00AB4446">
        <w:rPr>
          <w:rFonts w:ascii="GHEA Grapalat" w:hAnsi="GHEA Grapalat" w:cs="Sylfaen"/>
          <w:position w:val="3"/>
          <w:lang w:val="es-ES_tradnl"/>
        </w:rPr>
        <w:t xml:space="preserve"> </w:t>
      </w:r>
      <w:r w:rsidRPr="00AB4446">
        <w:rPr>
          <w:rFonts w:ascii="GHEA Grapalat" w:hAnsi="GHEA Grapalat"/>
          <w:position w:val="3"/>
          <w:lang w:val="es-ES_tradnl"/>
        </w:rPr>
        <w:t>b230, b210, d8802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Ներկայացնել</w:t>
      </w:r>
      <w:r w:rsidRPr="00AB4446">
        <w:rPr>
          <w:rFonts w:ascii="GHEA Grapalat" w:hAnsi="GHEA Grapalat"/>
          <w:position w:val="3"/>
          <w:lang w:val="es-ES_tradnl"/>
        </w:rPr>
        <w:t xml:space="preserve"> d6301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Լրատվակա</w:t>
      </w:r>
      <w:r w:rsidRPr="00AB4446">
        <w:rPr>
          <w:rFonts w:ascii="GHEA Grapalat" w:hAnsi="GHEA Grapalat"/>
          <w:position w:val="3"/>
        </w:rPr>
        <w:t>ն</w:t>
      </w:r>
      <w:r w:rsidRPr="00AB4446">
        <w:rPr>
          <w:rFonts w:ascii="GHEA Grapalat" w:hAnsi="GHEA Grapalat"/>
          <w:position w:val="3"/>
          <w:lang w:val="es-ES_tradnl"/>
        </w:rPr>
        <w:t xml:space="preserve"> e5602, e5601, e5600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Ճնշում</w:t>
      </w:r>
      <w:r w:rsidRPr="00AB4446">
        <w:rPr>
          <w:rFonts w:ascii="GHEA Grapalat" w:hAnsi="GHEA Grapalat"/>
          <w:lang w:val="es-ES_tradnl"/>
        </w:rPr>
        <w:t xml:space="preserve"> </w:t>
      </w:r>
      <w:r w:rsidRPr="00AB4446">
        <w:rPr>
          <w:rFonts w:ascii="GHEA Grapalat" w:hAnsi="GHEA Grapalat"/>
          <w:position w:val="3"/>
          <w:lang w:val="es-ES_tradnl"/>
        </w:rPr>
        <w:t>b420, b415, b410, b270, b240,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b220, b160, d2401, e225</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Հեղինակություն</w:t>
      </w:r>
      <w:r w:rsidRPr="00AB4446">
        <w:rPr>
          <w:rFonts w:ascii="GHEA Grapalat" w:hAnsi="GHEA Grapalat"/>
          <w:position w:val="3"/>
          <w:lang w:val="es-ES_tradnl"/>
        </w:rPr>
        <w:t xml:space="preserve"> d7402, d7401, d7400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w:t>
      </w:r>
      <w:r w:rsidR="009E6CB1" w:rsidRPr="00AB4446">
        <w:rPr>
          <w:rFonts w:ascii="GHEA Grapalat" w:hAnsi="GHEA Grapalat"/>
          <w:position w:val="3"/>
        </w:rPr>
        <w:t>և</w:t>
      </w:r>
      <w:r w:rsidRPr="00AB4446">
        <w:rPr>
          <w:rFonts w:ascii="GHEA Grapalat" w:hAnsi="GHEA Grapalat"/>
          <w:position w:val="3"/>
        </w:rPr>
        <w:t>անալը</w:t>
      </w:r>
      <w:r w:rsidRPr="00AB4446">
        <w:rPr>
          <w:rFonts w:ascii="GHEA Grapalat" w:hAnsi="GHEA Grapalat"/>
          <w:position w:val="3"/>
          <w:lang w:val="es-ES_tradnl"/>
        </w:rPr>
        <w:t xml:space="preserve"> d1314, d1314, d163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w:t>
      </w:r>
      <w:r w:rsidR="009E6CB1" w:rsidRPr="00AB4446">
        <w:rPr>
          <w:rFonts w:ascii="GHEA Grapalat" w:hAnsi="GHEA Grapalat"/>
          <w:position w:val="3"/>
        </w:rPr>
        <w:t>և</w:t>
      </w:r>
      <w:r w:rsidRPr="00AB4446">
        <w:rPr>
          <w:rFonts w:ascii="GHEA Grapalat" w:hAnsi="GHEA Grapalat"/>
          <w:position w:val="3"/>
        </w:rPr>
        <w:t>ախաղ</w:t>
      </w:r>
      <w:r w:rsidRPr="00AB4446">
        <w:rPr>
          <w:rFonts w:ascii="GHEA Grapalat" w:hAnsi="GHEA Grapalat"/>
          <w:position w:val="3"/>
          <w:lang w:val="es-ES_tradnl"/>
        </w:rPr>
        <w:t xml:space="preserve"> d131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Կանխարգելել</w:t>
      </w:r>
      <w:r w:rsidRPr="00AB4446">
        <w:rPr>
          <w:rFonts w:ascii="GHEA Grapalat" w:hAnsi="GHEA Grapalat"/>
          <w:position w:val="3"/>
          <w:lang w:val="es-ES_tradnl"/>
        </w:rPr>
        <w:t xml:space="preserve"> d5702, e580, e1 </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Կանխարգելում</w:t>
      </w:r>
      <w:r w:rsidRPr="00AB4446">
        <w:rPr>
          <w:rFonts w:ascii="GHEA Grapalat" w:hAnsi="GHEA Grapalat"/>
          <w:position w:val="3"/>
          <w:lang w:val="es-ES_tradnl"/>
        </w:rPr>
        <w:t xml:space="preserve"> e5800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Պրիապիզմ</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Առաջնային</w:t>
      </w:r>
      <w:r w:rsidRPr="00AB4446">
        <w:rPr>
          <w:rFonts w:ascii="GHEA Grapalat" w:hAnsi="GHEA Grapalat"/>
          <w:position w:val="3"/>
          <w:lang w:val="es-ES_tradnl"/>
        </w:rPr>
        <w:t xml:space="preserve"> b5550, b650, b530, d820, e5853, e5850, e5800, e340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Սկզբունքներ</w:t>
      </w:r>
      <w:r w:rsidRPr="00AB4446">
        <w:rPr>
          <w:rFonts w:ascii="GHEA Grapalat" w:hAnsi="GHEA Grapalat"/>
          <w:position w:val="3"/>
          <w:lang w:val="es-ES_tradnl"/>
        </w:rPr>
        <w:t xml:space="preserve"> d172, e5150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Մասնավոր</w:t>
      </w:r>
      <w:r w:rsidRPr="00AB4446">
        <w:rPr>
          <w:rFonts w:ascii="GHEA Grapalat" w:hAnsi="GHEA Grapalat"/>
          <w:position w:val="3"/>
          <w:lang w:val="es-ES_tradnl"/>
        </w:rPr>
        <w:t xml:space="preserve"> d4602, d4601, d870, d470, e340, e155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Առավելություններ</w:t>
      </w:r>
      <w:r w:rsidRPr="00AB4446">
        <w:rPr>
          <w:rFonts w:ascii="GHEA Grapalat" w:hAnsi="GHEA Grapalat"/>
          <w:position w:val="3"/>
          <w:lang w:val="es-ES_tradnl"/>
        </w:rPr>
        <w:t xml:space="preserve"> d820, d950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Խնդիրներ</w:t>
      </w:r>
      <w:r w:rsidRPr="00AB4446">
        <w:rPr>
          <w:rFonts w:ascii="GHEA Grapalat" w:hAnsi="GHEA Grapalat"/>
          <w:position w:val="3"/>
          <w:lang w:val="es-ES_tradnl"/>
        </w:rPr>
        <w:t xml:space="preserve"> e580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Կանոններ</w:t>
      </w:r>
      <w:r w:rsidRPr="00AB4446">
        <w:rPr>
          <w:rFonts w:ascii="GHEA Grapalat" w:hAnsi="GHEA Grapalat"/>
          <w:position w:val="3"/>
          <w:lang w:val="es-ES_tradnl"/>
        </w:rPr>
        <w:t xml:space="preserve"> d1721, d230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Տեղանք</w:t>
      </w:r>
      <w:r w:rsidRPr="00AB4446">
        <w:rPr>
          <w:rFonts w:ascii="GHEA Grapalat" w:hAnsi="GHEA Grapalat"/>
          <w:lang w:val="es-ES_tradnl"/>
        </w:rPr>
        <w:t xml:space="preserve"> b114, d8450, d6601, d650, d640, d620, d610, d5301, d5300, d2205, d2105, d2101, d4, e3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Տեղավորում</w:t>
      </w:r>
      <w:r w:rsidRPr="00AB4446">
        <w:rPr>
          <w:rFonts w:ascii="GHEA Grapalat" w:hAnsi="GHEA Grapalat"/>
          <w:lang w:val="es-ES_tradnl"/>
        </w:rPr>
        <w:t xml:space="preserve"> </w:t>
      </w:r>
      <w:r w:rsidRPr="00AB4446">
        <w:rPr>
          <w:rFonts w:ascii="GHEA Grapalat" w:hAnsi="GHEA Grapalat"/>
          <w:position w:val="3"/>
          <w:lang w:val="es-ES_tradnl"/>
        </w:rPr>
        <w:t>e5900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Վայրեր</w:t>
      </w:r>
      <w:r w:rsidRPr="00AB4446">
        <w:rPr>
          <w:rFonts w:ascii="GHEA Grapalat" w:hAnsi="GHEA Grapalat"/>
          <w:position w:val="3"/>
          <w:lang w:val="es-ES_tradnl"/>
        </w:rPr>
        <w:t xml:space="preserve"> d1630, d9205, d460, e1552, e1502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Հենվել</w:t>
      </w:r>
      <w:r w:rsidRPr="00AB4446">
        <w:rPr>
          <w:rFonts w:ascii="GHEA Grapalat" w:hAnsi="GHEA Grapalat"/>
          <w:position w:val="3"/>
          <w:lang w:val="es-ES_tradnl"/>
        </w:rPr>
        <w:t xml:space="preserve"> b7603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Պլանավորել</w:t>
      </w:r>
      <w:r w:rsidRPr="00AB4446">
        <w:rPr>
          <w:rFonts w:ascii="GHEA Grapalat" w:hAnsi="GHEA Grapalat"/>
          <w:position w:val="3"/>
          <w:lang w:val="es-ES_tradnl"/>
        </w:rPr>
        <w:t xml:space="preserve"> d230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Պլանավորում</w:t>
      </w:r>
      <w:r w:rsidRPr="00AB4446">
        <w:rPr>
          <w:rFonts w:ascii="GHEA Grapalat" w:hAnsi="GHEA Grapalat"/>
          <w:position w:val="3"/>
          <w:lang w:val="es-ES_tradnl"/>
        </w:rPr>
        <w:t xml:space="preserve"> b164, d6506, d6406, d630, d2205, d530, e5402, e520, e515, e160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Պլաններ</w:t>
      </w:r>
      <w:r w:rsidRPr="00AB4446">
        <w:rPr>
          <w:rFonts w:ascii="GHEA Grapalat" w:hAnsi="GHEA Grapalat"/>
          <w:position w:val="3"/>
          <w:lang w:val="es-ES_tradnl"/>
        </w:rPr>
        <w:t xml:space="preserve"> b164, d230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Տնկելը</w:t>
      </w:r>
      <w:r w:rsidRPr="00AB4446">
        <w:rPr>
          <w:rFonts w:ascii="GHEA Grapalat" w:hAnsi="GHEA Grapalat"/>
          <w:position w:val="3"/>
          <w:lang w:val="es-ES_tradnl"/>
        </w:rPr>
        <w:t xml:space="preserve"> d6505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Բույսեր</w:t>
      </w:r>
      <w:r w:rsidRPr="00AB4446">
        <w:rPr>
          <w:rFonts w:ascii="GHEA Grapalat" w:hAnsi="GHEA Grapalat"/>
          <w:position w:val="3"/>
          <w:lang w:val="es-ES_tradnl"/>
        </w:rPr>
        <w:t xml:space="preserve"> d650, e220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Խաղ</w:t>
      </w:r>
      <w:r w:rsidRPr="00AB4446">
        <w:rPr>
          <w:rFonts w:ascii="GHEA Grapalat" w:hAnsi="GHEA Grapalat"/>
          <w:lang w:val="es-ES_tradnl"/>
        </w:rPr>
        <w:t xml:space="preserve"> </w:t>
      </w:r>
      <w:r w:rsidRPr="00AB4446">
        <w:rPr>
          <w:rFonts w:ascii="GHEA Grapalat" w:hAnsi="GHEA Grapalat"/>
          <w:position w:val="3"/>
          <w:lang w:val="es-ES_tradnl"/>
        </w:rPr>
        <w:t>e1152, e140, e3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Խաղահրապարակ</w:t>
      </w:r>
      <w:r w:rsidRPr="00AB4446">
        <w:rPr>
          <w:rFonts w:ascii="GHEA Grapalat" w:hAnsi="GHEA Grapalat"/>
          <w:position w:val="3"/>
          <w:lang w:val="es-ES_tradnl"/>
        </w:rPr>
        <w:t xml:space="preserve"> e11521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Խաղալը</w:t>
      </w:r>
      <w:r w:rsidRPr="00AB4446">
        <w:rPr>
          <w:rFonts w:ascii="GHEA Grapalat" w:hAnsi="GHEA Grapalat"/>
          <w:position w:val="3"/>
          <w:lang w:val="es-ES_tradnl"/>
        </w:rPr>
        <w:t xml:space="preserve"> d3504, d720, d2105, d2103, d2101, d163, d155, d131, d110, d920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Խաղընկերներ</w:t>
      </w:r>
      <w:r w:rsidRPr="00AB4446">
        <w:rPr>
          <w:rFonts w:ascii="GHEA Grapalat" w:hAnsi="GHEA Grapalat"/>
          <w:position w:val="3"/>
          <w:lang w:val="es-ES_tradnl"/>
        </w:rPr>
        <w:t xml:space="preserve"> d750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Պահ</w:t>
      </w:r>
      <w:r w:rsidRPr="00AB4446">
        <w:rPr>
          <w:rFonts w:ascii="GHEA Grapalat" w:hAnsi="GHEA Grapalat"/>
          <w:position w:val="3"/>
          <w:lang w:val="es-ES_tradnl"/>
        </w:rPr>
        <w:t xml:space="preserve"> d2402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Մատնացույց</w:t>
      </w:r>
      <w:r w:rsidRPr="00AB4446">
        <w:rPr>
          <w:rFonts w:ascii="GHEA Grapalat" w:hAnsi="GHEA Grapalat"/>
          <w:position w:val="3"/>
          <w:lang w:val="es-ES_tradnl"/>
        </w:rPr>
        <w:t xml:space="preserve"> </w:t>
      </w:r>
      <w:r w:rsidRPr="00AB4446">
        <w:rPr>
          <w:rFonts w:ascii="GHEA Grapalat" w:hAnsi="GHEA Grapalat"/>
          <w:position w:val="3"/>
        </w:rPr>
        <w:t>անելը</w:t>
      </w:r>
      <w:r w:rsidRPr="00AB4446">
        <w:rPr>
          <w:rFonts w:ascii="GHEA Grapalat" w:hAnsi="GHEA Grapalat"/>
          <w:position w:val="3"/>
          <w:lang w:val="es-ES_tradnl"/>
        </w:rPr>
        <w:t xml:space="preserve"> d3350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Պահեր</w:t>
      </w:r>
      <w:r w:rsidRPr="00AB4446">
        <w:rPr>
          <w:rFonts w:ascii="GHEA Grapalat" w:hAnsi="GHEA Grapalat"/>
          <w:position w:val="3"/>
          <w:lang w:val="es-ES_tradnl"/>
        </w:rPr>
        <w:t xml:space="preserve">  d2402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Ոստիկանություն</w:t>
      </w:r>
      <w:r w:rsidRPr="00AB4446">
        <w:rPr>
          <w:rFonts w:ascii="GHEA Grapalat" w:hAnsi="GHEA Grapalat"/>
          <w:lang w:val="es-ES_tradnl"/>
        </w:rPr>
        <w:t xml:space="preserve"> </w:t>
      </w:r>
      <w:r w:rsidRPr="00AB4446">
        <w:rPr>
          <w:rFonts w:ascii="GHEA Grapalat" w:hAnsi="GHEA Grapalat"/>
          <w:position w:val="3"/>
          <w:lang w:val="es-ES_tradnl"/>
        </w:rPr>
        <w:t>e5452, e5451, e5450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1"/>
        </w:rPr>
        <w:t>Քաղաքականություն</w:t>
      </w:r>
      <w:r w:rsidRPr="00AB4446">
        <w:rPr>
          <w:rFonts w:ascii="GHEA Grapalat" w:hAnsi="GHEA Grapalat"/>
          <w:position w:val="1"/>
          <w:lang w:val="es-ES_tradnl"/>
        </w:rPr>
        <w:t xml:space="preserve"> </w:t>
      </w:r>
      <w:r w:rsidRPr="00AB4446">
        <w:rPr>
          <w:rFonts w:ascii="GHEA Grapalat" w:hAnsi="GHEA Grapalat"/>
          <w:position w:val="3"/>
          <w:lang w:val="es-ES_tradnl"/>
        </w:rPr>
        <w:t>e5952, e5201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Փայլեցնելը</w:t>
      </w:r>
      <w:r w:rsidRPr="00AB4446">
        <w:rPr>
          <w:rFonts w:ascii="GHEA Grapalat" w:hAnsi="GHEA Grapalat"/>
          <w:position w:val="3"/>
          <w:lang w:val="es-ES_tradnl"/>
        </w:rPr>
        <w:t xml:space="preserve"> d6500, d5204, d5203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1"/>
        </w:rPr>
        <w:t>Քաղաքական</w:t>
      </w:r>
      <w:r w:rsidRPr="00AB4446">
        <w:rPr>
          <w:rFonts w:ascii="GHEA Grapalat" w:hAnsi="GHEA Grapalat"/>
          <w:position w:val="1"/>
          <w:lang w:val="es-ES_tradnl"/>
        </w:rPr>
        <w:t xml:space="preserve"> </w:t>
      </w:r>
      <w:r w:rsidRPr="00AB4446">
        <w:rPr>
          <w:rFonts w:ascii="GHEA Grapalat" w:hAnsi="GHEA Grapalat"/>
          <w:position w:val="3"/>
          <w:lang w:val="es-ES_tradnl"/>
        </w:rPr>
        <w:t>d325, d950, d940, d920, d910, e595, e4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Աղտոտում</w:t>
      </w:r>
      <w:r w:rsidRPr="00AB4446">
        <w:rPr>
          <w:rFonts w:ascii="GHEA Grapalat" w:hAnsi="GHEA Grapalat"/>
          <w:lang w:val="es-ES_tradnl"/>
        </w:rPr>
        <w:t xml:space="preserve"> </w:t>
      </w:r>
      <w:r w:rsidRPr="00AB4446">
        <w:rPr>
          <w:rFonts w:ascii="GHEA Grapalat" w:hAnsi="GHEA Grapalat"/>
          <w:position w:val="3"/>
          <w:lang w:val="es-ES_tradnl"/>
        </w:rPr>
        <w:t>e235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Պոլիմենոռեա</w:t>
      </w:r>
      <w:r w:rsidRPr="00AB4446">
        <w:rPr>
          <w:rFonts w:ascii="GHEA Grapalat" w:hAnsi="GHEA Grapalat"/>
          <w:lang w:val="es-ES_tradnl"/>
        </w:rPr>
        <w:t xml:space="preserve"> </w:t>
      </w:r>
      <w:r w:rsidRPr="00AB4446">
        <w:rPr>
          <w:rFonts w:ascii="GHEA Grapalat" w:hAnsi="GHEA Grapalat"/>
          <w:position w:val="3"/>
          <w:lang w:val="es-ES_tradnl"/>
        </w:rPr>
        <w:t>b650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Պոլիուրիա</w:t>
      </w:r>
      <w:r w:rsidRPr="00AB4446">
        <w:rPr>
          <w:rFonts w:ascii="GHEA Grapalat" w:hAnsi="GHEA Grapalat"/>
          <w:lang w:val="es-ES_tradnl"/>
        </w:rPr>
        <w:t xml:space="preserve"> </w:t>
      </w:r>
      <w:r w:rsidRPr="00AB4446">
        <w:rPr>
          <w:rFonts w:ascii="GHEA Grapalat" w:hAnsi="GHEA Grapalat"/>
          <w:position w:val="3"/>
          <w:lang w:val="es-ES_tradnl"/>
        </w:rPr>
        <w:t>b620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Մտորելը</w:t>
      </w:r>
      <w:r w:rsidRPr="00AB4446">
        <w:rPr>
          <w:rFonts w:ascii="GHEA Grapalat" w:hAnsi="GHEA Grapalat"/>
          <w:position w:val="3"/>
          <w:lang w:val="es-ES_tradnl"/>
        </w:rPr>
        <w:t xml:space="preserve"> d163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Վարոլյան</w:t>
      </w:r>
      <w:r w:rsidRPr="00AB4446">
        <w:rPr>
          <w:rFonts w:ascii="GHEA Grapalat" w:hAnsi="GHEA Grapalat"/>
          <w:position w:val="3"/>
          <w:lang w:val="es-ES_tradnl"/>
        </w:rPr>
        <w:t xml:space="preserve"> </w:t>
      </w:r>
      <w:r w:rsidRPr="00AB4446">
        <w:rPr>
          <w:rFonts w:ascii="GHEA Grapalat" w:hAnsi="GHEA Grapalat"/>
          <w:position w:val="3"/>
          <w:lang w:val="en-GB"/>
        </w:rPr>
        <w:t>կամուրջ</w:t>
      </w:r>
      <w:r w:rsidRPr="00AB4446">
        <w:rPr>
          <w:rFonts w:ascii="GHEA Grapalat" w:hAnsi="GHEA Grapalat"/>
          <w:position w:val="3"/>
          <w:lang w:val="es-ES_tradnl"/>
        </w:rPr>
        <w:t xml:space="preserve"> s11051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Բնակչություն</w:t>
      </w:r>
      <w:r w:rsidRPr="00AB4446">
        <w:rPr>
          <w:rFonts w:ascii="GHEA Grapalat" w:hAnsi="GHEA Grapalat"/>
          <w:lang w:val="es-ES_tradnl"/>
        </w:rPr>
        <w:t xml:space="preserve"> </w:t>
      </w:r>
      <w:r w:rsidRPr="00AB4446">
        <w:rPr>
          <w:rFonts w:ascii="GHEA Grapalat" w:hAnsi="GHEA Grapalat"/>
          <w:position w:val="3"/>
          <w:lang w:val="es-ES_tradnl"/>
        </w:rPr>
        <w:t>e5300, e220, e215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Շքամուտք</w:t>
      </w:r>
      <w:r w:rsidRPr="00AB4446">
        <w:rPr>
          <w:rFonts w:ascii="GHEA Grapalat" w:hAnsi="GHEA Grapalat"/>
          <w:lang w:val="es-ES_tradnl"/>
        </w:rPr>
        <w:t xml:space="preserve"> </w:t>
      </w:r>
      <w:r w:rsidRPr="00AB4446">
        <w:rPr>
          <w:rFonts w:ascii="GHEA Grapalat" w:hAnsi="GHEA Grapalat"/>
          <w:position w:val="3"/>
          <w:lang w:val="es-ES_tradnl"/>
        </w:rPr>
        <w:t>d4600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Փոխանցում</w:t>
      </w:r>
      <w:r w:rsidRPr="00AB4446">
        <w:rPr>
          <w:rFonts w:ascii="GHEA Grapalat" w:hAnsi="GHEA Grapalat"/>
          <w:lang w:val="es-ES_tradnl"/>
        </w:rPr>
        <w:t xml:space="preserve"> </w:t>
      </w:r>
      <w:r w:rsidRPr="00AB4446">
        <w:rPr>
          <w:rFonts w:ascii="GHEA Grapalat" w:hAnsi="GHEA Grapalat"/>
          <w:position w:val="3"/>
          <w:lang w:val="es-ES_tradnl"/>
        </w:rPr>
        <w:t>e5802, e5801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Շարժական</w:t>
      </w:r>
      <w:r w:rsidRPr="00AB4446">
        <w:rPr>
          <w:rFonts w:ascii="GHEA Grapalat" w:hAnsi="GHEA Grapalat"/>
          <w:lang w:val="es-ES_tradnl"/>
        </w:rPr>
        <w:t xml:space="preserve"> </w:t>
      </w:r>
      <w:r w:rsidRPr="00AB4446">
        <w:rPr>
          <w:rFonts w:ascii="GHEA Grapalat" w:hAnsi="GHEA Grapalat"/>
          <w:position w:val="3"/>
          <w:lang w:val="es-ES_tradnl"/>
        </w:rPr>
        <w:t>e1550, e1500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Դիրք</w:t>
      </w:r>
      <w:r w:rsidRPr="00AB4446">
        <w:rPr>
          <w:rFonts w:ascii="GHEA Grapalat" w:hAnsi="GHEA Grapalat"/>
          <w:position w:val="3"/>
          <w:lang w:val="es-ES_tradnl"/>
        </w:rPr>
        <w:t xml:space="preserve"> b1565, b755, b260, b235, b180, d7402, d7401, d7400, d7203, d5700, d5301, d5300, e2451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d410, e5950, e435, e430, e335, e330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Մոլագարություն</w:t>
      </w:r>
      <w:r w:rsidRPr="00AB4446">
        <w:rPr>
          <w:rFonts w:ascii="GHEA Grapalat" w:hAnsi="GHEA Grapalat"/>
          <w:lang w:val="es-ES_tradnl"/>
        </w:rPr>
        <w:t xml:space="preserve"> </w:t>
      </w:r>
      <w:r w:rsidRPr="00AB4446">
        <w:rPr>
          <w:rFonts w:ascii="GHEA Grapalat" w:hAnsi="GHEA Grapalat"/>
          <w:position w:val="3"/>
          <w:lang w:val="es-ES_tradnl"/>
        </w:rPr>
        <w:t>b110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Կյանք</w:t>
      </w:r>
      <w:r w:rsidRPr="00AB4446">
        <w:rPr>
          <w:rFonts w:ascii="GHEA Grapalat" w:hAnsi="GHEA Grapalat"/>
          <w:position w:val="3"/>
          <w:lang w:val="es-ES_tradnl"/>
        </w:rPr>
        <w:t xml:space="preserve"> b7611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Պոստուրալ</w:t>
      </w:r>
      <w:r w:rsidRPr="00AB4446">
        <w:rPr>
          <w:rFonts w:ascii="GHEA Grapalat" w:hAnsi="GHEA Grapalat"/>
          <w:lang w:val="es-ES_tradnl"/>
        </w:rPr>
        <w:t xml:space="preserve"> </w:t>
      </w:r>
      <w:r w:rsidRPr="00AB4446">
        <w:rPr>
          <w:rFonts w:ascii="GHEA Grapalat" w:hAnsi="GHEA Grapalat"/>
          <w:position w:val="3"/>
          <w:lang w:val="es-ES_tradnl"/>
        </w:rPr>
        <w:t>b755, b420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Կեցվածք</w:t>
      </w:r>
      <w:r w:rsidRPr="00AB4446">
        <w:rPr>
          <w:rFonts w:ascii="GHEA Grapalat" w:hAnsi="GHEA Grapalat"/>
          <w:position w:val="3"/>
          <w:lang w:val="es-ES_tradnl"/>
        </w:rPr>
        <w:t xml:space="preserve"> d4101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Կեցվածքի</w:t>
      </w:r>
      <w:r w:rsidRPr="00AB4446">
        <w:rPr>
          <w:rFonts w:ascii="GHEA Grapalat" w:hAnsi="GHEA Grapalat"/>
          <w:position w:val="3"/>
          <w:lang w:val="es-ES_tradnl"/>
        </w:rPr>
        <w:t xml:space="preserve"> </w:t>
      </w:r>
      <w:r w:rsidRPr="00AB4446">
        <w:rPr>
          <w:rFonts w:ascii="GHEA Grapalat" w:hAnsi="GHEA Grapalat"/>
          <w:position w:val="3"/>
        </w:rPr>
        <w:t>դիրքեր</w:t>
      </w:r>
      <w:r w:rsidRPr="00AB4446">
        <w:rPr>
          <w:rFonts w:ascii="GHEA Grapalat" w:hAnsi="GHEA Grapalat"/>
          <w:position w:val="3"/>
          <w:lang w:val="es-ES_tradnl"/>
        </w:rPr>
        <w:t xml:space="preserve"> d3350, d3150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Քարացում</w:t>
      </w:r>
      <w:r w:rsidRPr="00AB4446">
        <w:rPr>
          <w:rFonts w:ascii="GHEA Grapalat" w:hAnsi="GHEA Grapalat"/>
          <w:lang w:val="es-ES_tradnl"/>
        </w:rPr>
        <w:t xml:space="preserve"> </w:t>
      </w:r>
      <w:r w:rsidRPr="00AB4446">
        <w:rPr>
          <w:rFonts w:ascii="GHEA Grapalat" w:hAnsi="GHEA Grapalat"/>
          <w:position w:val="3"/>
          <w:lang w:val="es-ES_tradnl"/>
        </w:rPr>
        <w:t>b147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Կալիում</w:t>
      </w:r>
      <w:r w:rsidRPr="00AB4446">
        <w:rPr>
          <w:rFonts w:ascii="GHEA Grapalat" w:hAnsi="GHEA Grapalat"/>
          <w:position w:val="3"/>
          <w:lang w:val="es-ES_tradnl"/>
        </w:rPr>
        <w:t xml:space="preserve">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Հնարավոր</w:t>
      </w:r>
      <w:r w:rsidRPr="00AB4446">
        <w:rPr>
          <w:rFonts w:ascii="GHEA Grapalat" w:hAnsi="GHEA Grapalat" w:cs="Sylfaen"/>
          <w:position w:val="3"/>
          <w:lang w:val="es-ES_tradnl"/>
        </w:rPr>
        <w:t xml:space="preserve"> </w:t>
      </w:r>
      <w:r w:rsidRPr="00AB4446">
        <w:rPr>
          <w:rFonts w:ascii="GHEA Grapalat" w:hAnsi="GHEA Grapalat"/>
          <w:position w:val="3"/>
          <w:lang w:val="es-ES_tradnl"/>
        </w:rPr>
        <w:t>b280, d175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Գործողություն</w:t>
      </w:r>
      <w:r w:rsidRPr="00AB4446">
        <w:rPr>
          <w:rFonts w:ascii="GHEA Grapalat" w:hAnsi="GHEA Grapalat"/>
          <w:position w:val="3"/>
          <w:lang w:val="es-ES_tradnl"/>
        </w:rPr>
        <w:t xml:space="preserve"> </w:t>
      </w:r>
      <w:r w:rsidRPr="00AB4446">
        <w:rPr>
          <w:rFonts w:ascii="GHEA Grapalat" w:hAnsi="GHEA Grapalat"/>
          <w:lang w:val="es-ES_tradnl"/>
        </w:rPr>
        <w:t>b1641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Գործընթաց</w:t>
      </w:r>
      <w:r w:rsidRPr="00AB4446">
        <w:rPr>
          <w:rFonts w:ascii="GHEA Grapalat" w:hAnsi="GHEA Grapalat"/>
          <w:position w:val="3"/>
          <w:lang w:val="es-ES_tradnl"/>
        </w:rPr>
        <w:t xml:space="preserve"> b1602, b1601, b1600 d8302, d8252, d8202, d8152, d1721, d1720, d1700, d1660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Գործընթացներ</w:t>
      </w:r>
      <w:r w:rsidRPr="00AB4446">
        <w:rPr>
          <w:rFonts w:ascii="GHEA Grapalat" w:hAnsi="GHEA Grapalat"/>
          <w:position w:val="3"/>
          <w:lang w:val="es-ES_tradnl"/>
        </w:rPr>
        <w:t xml:space="preserve"> b172, b152, e1301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Մշակում</w:t>
      </w:r>
      <w:r w:rsidRPr="00AB4446">
        <w:rPr>
          <w:rFonts w:ascii="GHEA Grapalat" w:hAnsi="GHEA Grapalat"/>
          <w:lang w:val="es-ES_tradnl"/>
        </w:rPr>
        <w:t xml:space="preserve"> </w:t>
      </w:r>
      <w:r w:rsidRPr="00AB4446">
        <w:rPr>
          <w:rFonts w:ascii="GHEA Grapalat" w:hAnsi="GHEA Grapalat"/>
          <w:position w:val="3"/>
          <w:lang w:val="es-ES_tradnl"/>
        </w:rPr>
        <w:t>b1442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Որդեծնական</w:t>
      </w:r>
      <w:r w:rsidRPr="00AB4446">
        <w:rPr>
          <w:rFonts w:ascii="GHEA Grapalat" w:hAnsi="GHEA Grapalat"/>
          <w:lang w:val="es-ES_tradnl"/>
        </w:rPr>
        <w:t xml:space="preserve"> </w:t>
      </w:r>
      <w:r w:rsidRPr="00AB4446">
        <w:rPr>
          <w:rFonts w:ascii="GHEA Grapalat" w:hAnsi="GHEA Grapalat"/>
          <w:position w:val="3"/>
          <w:lang w:val="es-ES_tradnl"/>
        </w:rPr>
        <w:t>b670, b660, b650,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Ձեռք</w:t>
      </w:r>
      <w:r w:rsidRPr="00AB4446">
        <w:rPr>
          <w:rFonts w:ascii="GHEA Grapalat" w:hAnsi="GHEA Grapalat"/>
          <w:position w:val="3"/>
          <w:lang w:val="es-ES_tradnl"/>
        </w:rPr>
        <w:t xml:space="preserve"> </w:t>
      </w:r>
      <w:r w:rsidRPr="00AB4446">
        <w:rPr>
          <w:rFonts w:ascii="GHEA Grapalat" w:hAnsi="GHEA Grapalat"/>
          <w:position w:val="3"/>
        </w:rPr>
        <w:t>բերելը</w:t>
      </w:r>
      <w:r w:rsidRPr="00AB4446">
        <w:rPr>
          <w:rFonts w:ascii="GHEA Grapalat" w:hAnsi="GHEA Grapalat"/>
          <w:position w:val="3"/>
          <w:lang w:val="es-ES_tradnl"/>
        </w:rPr>
        <w:t xml:space="preserve"> d620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Հանգեցնել</w:t>
      </w:r>
      <w:r w:rsidRPr="00AB4446">
        <w:rPr>
          <w:rFonts w:ascii="GHEA Grapalat" w:hAnsi="GHEA Grapalat"/>
          <w:position w:val="3"/>
          <w:lang w:val="es-ES_tradnl"/>
        </w:rPr>
        <w:t xml:space="preserve"> b1470, b1262, b450, b3, d6500, d172, d170, d3, e2200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Արտադրելը</w:t>
      </w:r>
      <w:r w:rsidRPr="00AB4446">
        <w:rPr>
          <w:rFonts w:ascii="GHEA Grapalat" w:hAnsi="GHEA Grapalat"/>
          <w:position w:val="3"/>
          <w:lang w:val="es-ES_tradnl"/>
        </w:rPr>
        <w:t xml:space="preserve"> b6603, b5104, b1672, b555, b540, b515, b340, b330, b320, b310, b4, e565, e510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Արտադրանք</w:t>
      </w:r>
      <w:r w:rsidRPr="00AB4446">
        <w:rPr>
          <w:rFonts w:ascii="GHEA Grapalat" w:hAnsi="GHEA Grapalat"/>
          <w:lang w:val="es-ES_tradnl"/>
        </w:rPr>
        <w:t xml:space="preserve"> </w:t>
      </w:r>
      <w:r w:rsidRPr="00AB4446">
        <w:rPr>
          <w:rFonts w:ascii="GHEA Grapalat" w:hAnsi="GHEA Grapalat"/>
          <w:position w:val="3"/>
          <w:lang w:val="es-ES_tradnl"/>
        </w:rPr>
        <w:t>e5400, e5200, e510, e1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Մասնագիտություն</w:t>
      </w:r>
      <w:r w:rsidRPr="00AB4446">
        <w:rPr>
          <w:rFonts w:ascii="GHEA Grapalat" w:hAnsi="GHEA Grapalat"/>
          <w:position w:val="3"/>
          <w:lang w:val="es-ES_tradnl"/>
        </w:rPr>
        <w:t xml:space="preserve"> d850, d845, d825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Գործընկերներ</w:t>
      </w:r>
      <w:r w:rsidRPr="00AB4446">
        <w:rPr>
          <w:rFonts w:ascii="GHEA Grapalat" w:hAnsi="GHEA Grapalat"/>
          <w:position w:val="3"/>
          <w:lang w:val="es-ES_tradnl"/>
        </w:rPr>
        <w:t xml:space="preserve"> d7201, d7200, d830, d5702, d910, e5900, e5853, e5850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Մասնագետներ</w:t>
      </w:r>
      <w:r w:rsidRPr="00AB4446">
        <w:rPr>
          <w:rFonts w:ascii="GHEA Grapalat" w:hAnsi="GHEA Grapalat"/>
          <w:position w:val="3"/>
          <w:lang w:val="es-ES_tradnl"/>
        </w:rPr>
        <w:t xml:space="preserve"> d57021, d740, e455, e450, e360, e355, e340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Մասնագիտություն</w:t>
      </w:r>
      <w:r w:rsidRPr="00AB4446">
        <w:rPr>
          <w:rFonts w:ascii="GHEA Grapalat" w:hAnsi="GHEA Grapalat"/>
          <w:position w:val="3"/>
          <w:lang w:val="es-ES_tradnl"/>
        </w:rPr>
        <w:t xml:space="preserve"> d750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Ծրագիր</w:t>
      </w:r>
      <w:r w:rsidRPr="00AB4446">
        <w:rPr>
          <w:rFonts w:ascii="GHEA Grapalat" w:hAnsi="GHEA Grapalat"/>
          <w:lang w:val="es-ES_tradnl"/>
        </w:rPr>
        <w:t xml:space="preserve"> </w:t>
      </w:r>
      <w:r w:rsidRPr="00AB4446">
        <w:rPr>
          <w:rFonts w:ascii="GHEA Grapalat" w:hAnsi="GHEA Grapalat"/>
          <w:position w:val="3"/>
          <w:lang w:val="es-ES_tradnl"/>
        </w:rPr>
        <w:t>d8303, d8302, d8301, d8253, d8252, d8251, d8250, d8203, d8202, d8201, d8200, d8153, d8152, d8151, d8150, d825, d820, e5852, e5752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Ծրագրեր</w:t>
      </w:r>
      <w:r w:rsidRPr="00AB4446">
        <w:rPr>
          <w:rFonts w:ascii="GHEA Grapalat" w:hAnsi="GHEA Grapalat"/>
          <w:position w:val="3"/>
          <w:lang w:val="es-ES_tradnl"/>
        </w:rPr>
        <w:t xml:space="preserve"> d840, d830, d920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Առաջադիմելը</w:t>
      </w:r>
      <w:r w:rsidRPr="00AB4446">
        <w:rPr>
          <w:rFonts w:ascii="GHEA Grapalat" w:hAnsi="GHEA Grapalat"/>
          <w:lang w:val="es-ES_tradnl"/>
        </w:rPr>
        <w:t xml:space="preserve"> </w:t>
      </w:r>
      <w:r w:rsidRPr="00AB4446">
        <w:rPr>
          <w:rFonts w:ascii="GHEA Grapalat" w:hAnsi="GHEA Grapalat"/>
          <w:position w:val="3"/>
          <w:lang w:val="es-ES_tradnl"/>
        </w:rPr>
        <w:t>d8302, d8252, d8202, d8152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Ամրապնդել</w:t>
      </w:r>
      <w:r w:rsidRPr="00AB4446">
        <w:rPr>
          <w:rFonts w:ascii="GHEA Grapalat" w:hAnsi="GHEA Grapalat"/>
          <w:position w:val="3"/>
          <w:lang w:val="es-ES_tradnl"/>
        </w:rPr>
        <w:t xml:space="preserve"> d815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Խթանել</w:t>
      </w:r>
      <w:r w:rsidRPr="00AB4446">
        <w:rPr>
          <w:rFonts w:ascii="GHEA Grapalat" w:hAnsi="GHEA Grapalat"/>
          <w:lang w:val="es-ES_tradnl"/>
        </w:rPr>
        <w:t xml:space="preserve"> </w:t>
      </w:r>
      <w:r w:rsidRPr="00AB4446">
        <w:rPr>
          <w:rFonts w:ascii="GHEA Grapalat" w:hAnsi="GHEA Grapalat"/>
          <w:position w:val="3"/>
          <w:lang w:val="es-ES_tradnl"/>
        </w:rPr>
        <w:t>e580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Աճ</w:t>
      </w:r>
      <w:r w:rsidRPr="00AB4446">
        <w:rPr>
          <w:rFonts w:ascii="GHEA Grapalat" w:hAnsi="GHEA Grapalat"/>
          <w:position w:val="3"/>
          <w:lang w:val="es-ES_tradnl"/>
        </w:rPr>
        <w:t xml:space="preserve"> d8451, e5800, e590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Պառկած</w:t>
      </w:r>
      <w:r w:rsidRPr="00AB4446">
        <w:rPr>
          <w:rFonts w:ascii="GHEA Grapalat" w:hAnsi="GHEA Grapalat"/>
          <w:position w:val="3"/>
          <w:lang w:val="es-ES_tradnl"/>
        </w:rPr>
        <w:t xml:space="preserve"> d4550, d4150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Արտասանելը</w:t>
      </w:r>
      <w:r w:rsidRPr="00AB4446">
        <w:rPr>
          <w:rFonts w:ascii="GHEA Grapalat" w:hAnsi="GHEA Grapalat"/>
          <w:position w:val="3"/>
          <w:lang w:val="es-ES_tradnl"/>
        </w:rPr>
        <w:t xml:space="preserve"> d140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Մղել</w:t>
      </w:r>
      <w:r w:rsidRPr="00AB4446">
        <w:rPr>
          <w:rFonts w:ascii="GHEA Grapalat" w:hAnsi="GHEA Grapalat"/>
          <w:position w:val="3"/>
          <w:lang w:val="es-ES_tradnl"/>
        </w:rPr>
        <w:t xml:space="preserve"> d4454, d4351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Շարժելը</w:t>
      </w:r>
      <w:r w:rsidRPr="00AB4446">
        <w:rPr>
          <w:rFonts w:ascii="GHEA Grapalat" w:hAnsi="GHEA Grapalat"/>
          <w:position w:val="3"/>
          <w:lang w:val="es-ES_tradnl"/>
        </w:rPr>
        <w:t xml:space="preserve"> d4556, d4555, d4554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Պատշաճ</w:t>
      </w:r>
      <w:r w:rsidRPr="00AB4446">
        <w:rPr>
          <w:rFonts w:ascii="GHEA Grapalat" w:hAnsi="GHEA Grapalat"/>
          <w:position w:val="3"/>
          <w:lang w:val="es-ES_tradnl"/>
        </w:rPr>
        <w:t xml:space="preserve"> b1471, d1701, d650, d5301, d5300, d2402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Հատկանիշներ</w:t>
      </w:r>
      <w:r w:rsidRPr="00AB4446">
        <w:rPr>
          <w:rFonts w:ascii="GHEA Grapalat" w:hAnsi="GHEA Grapalat"/>
          <w:lang w:val="es-ES_tradnl"/>
        </w:rPr>
        <w:t xml:space="preserve"> </w:t>
      </w:r>
      <w:r w:rsidRPr="00AB4446">
        <w:rPr>
          <w:rFonts w:ascii="GHEA Grapalat" w:hAnsi="GHEA Grapalat"/>
          <w:position w:val="3"/>
          <w:lang w:val="es-ES_tradnl"/>
        </w:rPr>
        <w:t>b126, b125, d137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Գույք</w:t>
      </w:r>
      <w:r w:rsidRPr="00AB4446">
        <w:rPr>
          <w:rFonts w:ascii="GHEA Grapalat" w:hAnsi="GHEA Grapalat"/>
          <w:position w:val="3"/>
          <w:lang w:val="es-ES_tradnl"/>
        </w:rPr>
        <w:t xml:space="preserve"> d865, e545, e165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rPr>
        <w:t>Պրոպրիոցեպտիվ</w:t>
      </w:r>
      <w:r w:rsidRPr="00AB4446">
        <w:rPr>
          <w:rFonts w:ascii="GHEA Grapalat" w:hAnsi="GHEA Grapalat" w:cs="Sylfaen"/>
          <w:lang w:val="es-ES_tradnl"/>
        </w:rPr>
        <w:t xml:space="preserve"> </w:t>
      </w:r>
      <w:r w:rsidRPr="00AB4446">
        <w:rPr>
          <w:rFonts w:ascii="GHEA Grapalat" w:hAnsi="GHEA Grapalat"/>
          <w:position w:val="3"/>
          <w:lang w:val="es-ES_tradnl"/>
        </w:rPr>
        <w:t>b260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Առոգանություն</w:t>
      </w:r>
      <w:r w:rsidRPr="00AB4446">
        <w:rPr>
          <w:rFonts w:ascii="GHEA Grapalat" w:hAnsi="GHEA Grapalat"/>
          <w:lang w:val="es-ES_tradnl"/>
        </w:rPr>
        <w:t xml:space="preserve"> </w:t>
      </w:r>
      <w:r w:rsidRPr="00AB4446">
        <w:rPr>
          <w:rFonts w:ascii="GHEA Grapalat" w:hAnsi="GHEA Grapalat"/>
          <w:position w:val="3"/>
          <w:lang w:val="es-ES_tradnl"/>
        </w:rPr>
        <w:t>b330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Շագանակագեղձ</w:t>
      </w:r>
      <w:r w:rsidRPr="00AB4446">
        <w:rPr>
          <w:rFonts w:ascii="GHEA Grapalat" w:hAnsi="GHEA Grapalat"/>
          <w:lang w:val="es-ES_tradnl"/>
        </w:rPr>
        <w:t xml:space="preserve"> </w:t>
      </w:r>
      <w:r w:rsidRPr="00AB4446">
        <w:rPr>
          <w:rFonts w:ascii="GHEA Grapalat" w:hAnsi="GHEA Grapalat"/>
          <w:position w:val="3"/>
          <w:lang w:val="es-ES_tradnl"/>
        </w:rPr>
        <w:t>s6306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Պրոթեզներ</w:t>
      </w:r>
      <w:r w:rsidRPr="00AB4446">
        <w:rPr>
          <w:rFonts w:ascii="GHEA Grapalat" w:hAnsi="GHEA Grapalat"/>
          <w:position w:val="3"/>
          <w:lang w:val="es-ES_tradnl"/>
        </w:rPr>
        <w:t xml:space="preserve"> d6504, e1251, e1151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Պրոթեզ</w:t>
      </w:r>
      <w:r w:rsidRPr="00AB4446">
        <w:rPr>
          <w:rFonts w:ascii="GHEA Grapalat" w:hAnsi="GHEA Grapalat"/>
          <w:position w:val="3"/>
          <w:lang w:val="es-ES_tradnl"/>
        </w:rPr>
        <w:t xml:space="preserve"> d5201, e1151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Վնասվածքաբան</w:t>
      </w:r>
      <w:r w:rsidRPr="00AB4446">
        <w:rPr>
          <w:rFonts w:ascii="GHEA Grapalat" w:hAnsi="GHEA Grapalat"/>
          <w:lang w:val="es-ES_tradnl"/>
        </w:rPr>
        <w:t xml:space="preserve"> </w:t>
      </w:r>
      <w:r w:rsidRPr="00AB4446">
        <w:rPr>
          <w:rFonts w:ascii="GHEA Grapalat" w:hAnsi="GHEA Grapalat"/>
          <w:position w:val="3"/>
          <w:lang w:val="es-ES_tradnl"/>
        </w:rPr>
        <w:t>e355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Երեսնիվայր</w:t>
      </w:r>
      <w:r w:rsidRPr="00AB4446">
        <w:rPr>
          <w:rFonts w:ascii="GHEA Grapalat" w:hAnsi="GHEA Grapalat"/>
          <w:lang w:val="es-ES_tradnl"/>
        </w:rPr>
        <w:t xml:space="preserve"> </w:t>
      </w:r>
      <w:r w:rsidRPr="00AB4446">
        <w:rPr>
          <w:rFonts w:ascii="GHEA Grapalat" w:hAnsi="GHEA Grapalat"/>
          <w:position w:val="3"/>
          <w:lang w:val="es-ES_tradnl"/>
        </w:rPr>
        <w:t>d4150, d4100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Minion-Regular"/>
          <w:lang w:eastAsia="ru-RU"/>
        </w:rPr>
        <w:t>Պաշտպանելը</w:t>
      </w:r>
      <w:r w:rsidRPr="00AB4446">
        <w:rPr>
          <w:rFonts w:ascii="GHEA Grapalat" w:hAnsi="GHEA Grapalat" w:cs="Minion-Regular"/>
          <w:lang w:val="es-ES_tradnl" w:eastAsia="ru-RU"/>
        </w:rPr>
        <w:t xml:space="preserve"> </w:t>
      </w:r>
      <w:r w:rsidRPr="00AB4446">
        <w:rPr>
          <w:rFonts w:ascii="GHEA Grapalat" w:hAnsi="GHEA Grapalat"/>
          <w:position w:val="3"/>
          <w:lang w:val="es-ES_tradnl"/>
        </w:rPr>
        <w:t>b810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Պաշտպանիչ</w:t>
      </w:r>
      <w:r w:rsidRPr="00AB4446">
        <w:rPr>
          <w:rFonts w:ascii="GHEA Grapalat" w:hAnsi="GHEA Grapalat"/>
          <w:position w:val="3"/>
          <w:lang w:val="es-ES_tradnl"/>
        </w:rPr>
        <w:t xml:space="preserve">  b860, b850, b830, b435, e1451, e545, e530, e3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Պաշտպանողական</w:t>
      </w:r>
      <w:r w:rsidRPr="00AB4446">
        <w:rPr>
          <w:rFonts w:ascii="GHEA Grapalat" w:hAnsi="GHEA Grapalat" w:cs="Sylfaen"/>
          <w:position w:val="3"/>
          <w:lang w:val="es-ES_tradnl"/>
        </w:rPr>
        <w:t xml:space="preserve"> </w:t>
      </w:r>
      <w:r w:rsidRPr="00AB4446">
        <w:rPr>
          <w:rFonts w:ascii="GHEA Grapalat" w:hAnsi="GHEA Grapalat"/>
          <w:lang w:val="es-ES_tradnl"/>
        </w:rPr>
        <w:t>b2151, b830, b820, b810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Սպիտակուց</w:t>
      </w:r>
      <w:r w:rsidRPr="00AB4446">
        <w:rPr>
          <w:rFonts w:ascii="GHEA Grapalat" w:hAnsi="GHEA Grapalat"/>
          <w:position w:val="3"/>
          <w:lang w:val="es-ES_tradnl"/>
        </w:rPr>
        <w:t xml:space="preserve"> b540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Սպիտակուցներ</w:t>
      </w:r>
      <w:r w:rsidRPr="00AB4446">
        <w:rPr>
          <w:rFonts w:ascii="GHEA Grapalat" w:hAnsi="GHEA Grapalat"/>
          <w:position w:val="3"/>
          <w:lang w:val="es-ES_tradnl"/>
        </w:rPr>
        <w:t xml:space="preserve"> b540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Դուրս</w:t>
      </w:r>
      <w:r w:rsidRPr="00AB4446">
        <w:rPr>
          <w:rFonts w:ascii="GHEA Grapalat" w:hAnsi="GHEA Grapalat"/>
          <w:lang w:val="es-ES_tradnl"/>
        </w:rPr>
        <w:t xml:space="preserve"> </w:t>
      </w:r>
      <w:r w:rsidRPr="00AB4446">
        <w:rPr>
          <w:rFonts w:ascii="GHEA Grapalat" w:hAnsi="GHEA Grapalat"/>
        </w:rPr>
        <w:t>ընկած</w:t>
      </w:r>
      <w:r w:rsidRPr="00AB4446">
        <w:rPr>
          <w:rFonts w:ascii="GHEA Grapalat" w:hAnsi="GHEA Grapalat"/>
          <w:lang w:val="es-ES_tradnl"/>
        </w:rPr>
        <w:t xml:space="preserve"> </w:t>
      </w:r>
      <w:r w:rsidRPr="00AB4446">
        <w:rPr>
          <w:rFonts w:ascii="GHEA Grapalat" w:hAnsi="GHEA Grapalat"/>
        </w:rPr>
        <w:t>թիակներ</w:t>
      </w:r>
      <w:r w:rsidRPr="00AB4446">
        <w:rPr>
          <w:rFonts w:ascii="GHEA Grapalat" w:hAnsi="GHEA Grapalat"/>
          <w:lang w:val="es-ES_tradnl"/>
        </w:rPr>
        <w:t xml:space="preserve"> </w:t>
      </w:r>
      <w:r w:rsidRPr="00AB4446">
        <w:rPr>
          <w:rFonts w:ascii="GHEA Grapalat" w:hAnsi="GHEA Grapalat"/>
          <w:position w:val="3"/>
          <w:lang w:val="es-ES_tradnl"/>
        </w:rPr>
        <w:t>b7200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Ապահովել</w:t>
      </w:r>
      <w:r w:rsidRPr="00AB4446">
        <w:rPr>
          <w:rFonts w:ascii="GHEA Grapalat" w:hAnsi="GHEA Grapalat"/>
          <w:position w:val="3"/>
          <w:lang w:val="es-ES_tradnl"/>
        </w:rPr>
        <w:t xml:space="preserve"> b1603, e260, e250, e240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Մատուցող</w:t>
      </w:r>
      <w:r w:rsidRPr="00AB4446">
        <w:rPr>
          <w:rFonts w:ascii="GHEA Grapalat" w:hAnsi="GHEA Grapalat"/>
          <w:lang w:val="es-ES_tradnl"/>
        </w:rPr>
        <w:t xml:space="preserve"> </w:t>
      </w:r>
      <w:r w:rsidRPr="00AB4446">
        <w:rPr>
          <w:rFonts w:ascii="GHEA Grapalat" w:hAnsi="GHEA Grapalat"/>
          <w:position w:val="3"/>
          <w:lang w:val="es-ES_tradnl"/>
        </w:rPr>
        <w:t>e57501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Մատուցողներ</w:t>
      </w:r>
      <w:r w:rsidRPr="00AB4446">
        <w:rPr>
          <w:rFonts w:ascii="GHEA Grapalat" w:hAnsi="GHEA Grapalat"/>
          <w:lang w:val="es-ES_tradnl"/>
        </w:rPr>
        <w:t xml:space="preserve"> </w:t>
      </w:r>
      <w:r w:rsidRPr="00AB4446">
        <w:rPr>
          <w:rFonts w:ascii="GHEA Grapalat" w:hAnsi="GHEA Grapalat"/>
          <w:position w:val="3"/>
          <w:lang w:val="es-ES_tradnl"/>
        </w:rPr>
        <w:t>d7201, d740, e575, e440, e360, e355, e345, e340, e310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Ապացուցել</w:t>
      </w:r>
      <w:r w:rsidRPr="00AB4446">
        <w:rPr>
          <w:rFonts w:ascii="GHEA Grapalat" w:hAnsi="GHEA Grapalat"/>
          <w:position w:val="3"/>
          <w:lang w:val="es-ES_tradnl"/>
        </w:rPr>
        <w:t xml:space="preserve"> d163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Տրամադրել</w:t>
      </w:r>
      <w:r w:rsidRPr="00AB4446">
        <w:rPr>
          <w:rFonts w:ascii="GHEA Grapalat" w:hAnsi="GHEA Grapalat"/>
          <w:position w:val="3"/>
          <w:lang w:val="es-ES_tradnl"/>
        </w:rPr>
        <w:t xml:space="preserve"> d6606, e5802, e5801, d7600, d7103, e5600, e5550,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e5500, e5250, e580, e575, e570, e5751,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e5550, e5452, e5451, e5402, e5352,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e5302, e5301, e560, e525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Հոգեկան</w:t>
      </w:r>
      <w:r w:rsidRPr="00AB4446">
        <w:rPr>
          <w:rFonts w:ascii="GHEA Grapalat" w:hAnsi="GHEA Grapalat"/>
          <w:lang w:val="es-ES_tradnl"/>
        </w:rPr>
        <w:t xml:space="preserve"> </w:t>
      </w:r>
      <w:r w:rsidRPr="00AB4446">
        <w:rPr>
          <w:rFonts w:ascii="GHEA Grapalat" w:hAnsi="GHEA Grapalat"/>
          <w:position w:val="3"/>
          <w:lang w:val="es-ES_tradnl"/>
        </w:rPr>
        <w:t>b126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Հոգեբանական</w:t>
      </w:r>
      <w:r w:rsidRPr="00AB4446">
        <w:rPr>
          <w:rFonts w:ascii="GHEA Grapalat" w:hAnsi="GHEA Grapalat"/>
          <w:lang w:val="es-ES_tradnl"/>
        </w:rPr>
        <w:t xml:space="preserve"> </w:t>
      </w:r>
      <w:r w:rsidRPr="00AB4446">
        <w:rPr>
          <w:rFonts w:ascii="GHEA Grapalat" w:hAnsi="GHEA Grapalat"/>
          <w:position w:val="3"/>
          <w:lang w:val="es-ES_tradnl"/>
        </w:rPr>
        <w:t>d240, e5802, e5801, e5800,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Հոգեշարժական</w:t>
      </w:r>
      <w:r w:rsidRPr="00AB4446">
        <w:rPr>
          <w:rFonts w:ascii="GHEA Grapalat" w:hAnsi="GHEA Grapalat"/>
          <w:position w:val="3"/>
          <w:lang w:val="es-ES_tradnl"/>
        </w:rPr>
        <w:t xml:space="preserve"> b176, b160, b147, b140,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b134, b130, b126,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Հոգեբանասոցիալական</w:t>
      </w:r>
      <w:r w:rsidRPr="00AB4446">
        <w:rPr>
          <w:rFonts w:ascii="GHEA Grapalat" w:hAnsi="GHEA Grapalat"/>
          <w:lang w:val="es-ES_tradnl"/>
        </w:rPr>
        <w:t xml:space="preserve"> </w:t>
      </w:r>
      <w:r w:rsidRPr="00AB4446">
        <w:rPr>
          <w:rFonts w:ascii="GHEA Grapalat" w:hAnsi="GHEA Grapalat"/>
          <w:position w:val="3"/>
          <w:lang w:val="es-ES_tradnl"/>
        </w:rPr>
        <w:t>b122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Պտոզ</w:t>
      </w:r>
      <w:r w:rsidRPr="00AB4446">
        <w:rPr>
          <w:rFonts w:ascii="GHEA Grapalat" w:hAnsi="GHEA Grapalat" w:cs="Sylfaen"/>
          <w:iCs/>
          <w:lang w:val="es-ES_tradnl"/>
        </w:rPr>
        <w:t xml:space="preserve"> </w:t>
      </w:r>
      <w:r w:rsidRPr="00AB4446">
        <w:rPr>
          <w:rFonts w:ascii="GHEA Grapalat" w:hAnsi="GHEA Grapalat"/>
          <w:position w:val="3"/>
          <w:lang w:val="es-ES_tradnl"/>
        </w:rPr>
        <w:t>b215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Սեռական</w:t>
      </w:r>
      <w:r w:rsidRPr="00AB4446">
        <w:rPr>
          <w:rFonts w:ascii="GHEA Grapalat" w:hAnsi="GHEA Grapalat"/>
          <w:lang w:val="es-ES_tradnl"/>
        </w:rPr>
        <w:t xml:space="preserve"> </w:t>
      </w:r>
      <w:r w:rsidRPr="00AB4446">
        <w:rPr>
          <w:rFonts w:ascii="GHEA Grapalat" w:hAnsi="GHEA Grapalat"/>
        </w:rPr>
        <w:t>հասունացում</w:t>
      </w:r>
      <w:r w:rsidRPr="00AB4446">
        <w:rPr>
          <w:rFonts w:ascii="GHEA Grapalat" w:hAnsi="GHEA Grapalat"/>
          <w:lang w:val="es-ES_tradnl"/>
        </w:rPr>
        <w:t xml:space="preserve"> </w:t>
      </w:r>
      <w:r w:rsidRPr="00AB4446">
        <w:rPr>
          <w:rFonts w:ascii="GHEA Grapalat" w:hAnsi="GHEA Grapalat"/>
          <w:position w:val="3"/>
          <w:lang w:val="es-ES_tradnl"/>
        </w:rPr>
        <w:t>b5550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Սեռական</w:t>
      </w:r>
      <w:r w:rsidRPr="00AB4446">
        <w:rPr>
          <w:rFonts w:ascii="GHEA Grapalat" w:hAnsi="GHEA Grapalat"/>
          <w:lang w:val="es-ES_tradnl"/>
        </w:rPr>
        <w:t xml:space="preserve"> </w:t>
      </w:r>
      <w:r w:rsidRPr="00AB4446">
        <w:rPr>
          <w:rFonts w:ascii="GHEA Grapalat" w:hAnsi="GHEA Grapalat"/>
        </w:rPr>
        <w:t>հասունացում</w:t>
      </w:r>
      <w:r w:rsidRPr="00AB4446">
        <w:rPr>
          <w:rFonts w:ascii="GHEA Grapalat" w:hAnsi="GHEA Grapalat"/>
          <w:position w:val="3"/>
          <w:lang w:val="es-ES_tradnl"/>
        </w:rPr>
        <w:t xml:space="preserve"> b5550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Ցայլք</w:t>
      </w:r>
      <w:r w:rsidRPr="00AB4446">
        <w:rPr>
          <w:rFonts w:ascii="GHEA Grapalat" w:hAnsi="GHEA Grapalat"/>
          <w:position w:val="3"/>
          <w:lang w:val="es-ES_tradnl"/>
        </w:rPr>
        <w:t>b55500, s8403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Հանրային</w:t>
      </w:r>
      <w:r w:rsidRPr="00AB4446">
        <w:rPr>
          <w:rFonts w:ascii="GHEA Grapalat" w:hAnsi="GHEA Grapalat"/>
          <w:position w:val="3"/>
          <w:lang w:val="es-ES_tradnl"/>
        </w:rPr>
        <w:t xml:space="preserve"> d4602, d4601, d3151, d9205, d9103, d870, d470, d2304, e340, e150,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Հանել</w:t>
      </w:r>
      <w:r w:rsidRPr="00AB4446">
        <w:rPr>
          <w:rFonts w:ascii="GHEA Grapalat" w:hAnsi="GHEA Grapalat"/>
          <w:position w:val="3"/>
          <w:lang w:val="es-ES_tradnl"/>
        </w:rPr>
        <w:t xml:space="preserve"> d5401, d445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Թոքեր</w:t>
      </w:r>
      <w:r w:rsidRPr="00AB4446">
        <w:rPr>
          <w:rFonts w:ascii="GHEA Grapalat" w:hAnsi="GHEA Grapalat"/>
          <w:position w:val="3"/>
          <w:lang w:val="es-ES_tradnl"/>
        </w:rPr>
        <w:t xml:space="preserve"> b440, b415,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Ճնշումով</w:t>
      </w:r>
      <w:r w:rsidRPr="00AB4446">
        <w:rPr>
          <w:rFonts w:ascii="GHEA Grapalat" w:hAnsi="GHEA Grapalat"/>
          <w:position w:val="3"/>
          <w:lang w:val="es-ES_tradnl"/>
        </w:rPr>
        <w:t xml:space="preserve"> </w:t>
      </w:r>
      <w:r w:rsidRPr="00AB4446">
        <w:rPr>
          <w:rFonts w:ascii="GHEA Grapalat" w:hAnsi="GHEA Grapalat"/>
          <w:position w:val="3"/>
        </w:rPr>
        <w:t>մղել</w:t>
      </w:r>
      <w:r w:rsidRPr="00AB4446">
        <w:rPr>
          <w:rFonts w:ascii="GHEA Grapalat" w:hAnsi="GHEA Grapalat"/>
          <w:position w:val="3"/>
          <w:lang w:val="es-ES_tradnl"/>
        </w:rPr>
        <w:t xml:space="preserve">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Կետադրական</w:t>
      </w:r>
      <w:r w:rsidRPr="00AB4446">
        <w:rPr>
          <w:rFonts w:ascii="GHEA Grapalat" w:hAnsi="GHEA Grapalat"/>
          <w:position w:val="3"/>
          <w:lang w:val="es-ES_tradnl"/>
        </w:rPr>
        <w:t xml:space="preserve"> d1701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Բիբ</w:t>
      </w:r>
      <w:r w:rsidRPr="00AB4446">
        <w:rPr>
          <w:rFonts w:ascii="GHEA Grapalat" w:hAnsi="GHEA Grapalat" w:cs="Sylfaen"/>
          <w:iCs/>
          <w:lang w:val="es-ES_tradnl"/>
        </w:rPr>
        <w:t xml:space="preserve"> </w:t>
      </w:r>
      <w:r w:rsidRPr="00AB4446">
        <w:rPr>
          <w:rFonts w:ascii="GHEA Grapalat" w:hAnsi="GHEA Grapalat"/>
          <w:position w:val="3"/>
          <w:lang w:val="es-ES_tradnl"/>
        </w:rPr>
        <w:t>b2150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Բիբային</w:t>
      </w:r>
      <w:r w:rsidRPr="00AB4446">
        <w:rPr>
          <w:rFonts w:ascii="GHEA Grapalat" w:hAnsi="GHEA Grapalat" w:cs="Sylfaen"/>
          <w:iCs/>
          <w:lang w:val="es-ES_tradnl"/>
        </w:rPr>
        <w:t xml:space="preserve">  </w:t>
      </w:r>
      <w:r w:rsidRPr="00AB4446">
        <w:rPr>
          <w:rFonts w:ascii="GHEA Grapalat" w:hAnsi="GHEA Grapalat"/>
          <w:position w:val="3"/>
          <w:lang w:val="es-ES_tradnl"/>
        </w:rPr>
        <w:t>b2150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Բիբային</w:t>
      </w:r>
      <w:r w:rsidRPr="00AB4446">
        <w:rPr>
          <w:rFonts w:ascii="GHEA Grapalat" w:hAnsi="GHEA Grapalat" w:cs="Sylfaen"/>
          <w:iCs/>
          <w:lang w:val="es-ES_tradnl"/>
        </w:rPr>
        <w:t xml:space="preserve"> </w:t>
      </w:r>
      <w:r w:rsidRPr="00AB4446">
        <w:rPr>
          <w:rFonts w:ascii="GHEA Grapalat" w:hAnsi="GHEA Grapalat"/>
          <w:position w:val="3"/>
          <w:lang w:val="es-ES_tradnl"/>
        </w:rPr>
        <w:t>b215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1"/>
        </w:rPr>
        <w:t>Գնել</w:t>
      </w:r>
      <w:r w:rsidRPr="00AB4446">
        <w:rPr>
          <w:rFonts w:ascii="GHEA Grapalat" w:hAnsi="GHEA Grapalat"/>
          <w:position w:val="1"/>
          <w:lang w:val="es-ES_tradnl"/>
        </w:rPr>
        <w:t xml:space="preserve"> </w:t>
      </w:r>
      <w:r w:rsidRPr="00AB4446">
        <w:rPr>
          <w:rFonts w:ascii="GHEA Grapalat" w:hAnsi="GHEA Grapalat"/>
          <w:position w:val="3"/>
          <w:lang w:val="es-ES_tradnl"/>
        </w:rPr>
        <w:t>d860, d730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Գնելը</w:t>
      </w:r>
      <w:r w:rsidRPr="00AB4446">
        <w:rPr>
          <w:rFonts w:ascii="GHEA Grapalat" w:hAnsi="GHEA Grapalat"/>
          <w:position w:val="3"/>
          <w:lang w:val="es-ES_tradnl"/>
        </w:rPr>
        <w:t xml:space="preserve"> d177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Նպատակային</w:t>
      </w:r>
      <w:r w:rsidRPr="00AB4446">
        <w:rPr>
          <w:rFonts w:ascii="GHEA Grapalat" w:hAnsi="GHEA Grapalat"/>
          <w:position w:val="3"/>
          <w:lang w:val="es-ES_tradnl"/>
        </w:rPr>
        <w:t xml:space="preserve"> b122, d7503, d8803, d166, d930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Նպատակաուղղված</w:t>
      </w:r>
      <w:r w:rsidRPr="00AB4446">
        <w:rPr>
          <w:rFonts w:ascii="GHEA Grapalat" w:hAnsi="GHEA Grapalat"/>
          <w:position w:val="3"/>
          <w:lang w:val="es-ES_tradnl"/>
        </w:rPr>
        <w:t xml:space="preserve"> b176, d1550, d880, d110-d129</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Նպատակային</w:t>
      </w:r>
      <w:r w:rsidRPr="00AB4446">
        <w:rPr>
          <w:rFonts w:ascii="GHEA Grapalat" w:hAnsi="GHEA Grapalat"/>
          <w:position w:val="3"/>
          <w:lang w:val="es-ES_tradnl"/>
        </w:rPr>
        <w:t xml:space="preserve"> b765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Ունենալ</w:t>
      </w:r>
      <w:r w:rsidRPr="00AB4446">
        <w:rPr>
          <w:rFonts w:ascii="GHEA Grapalat" w:hAnsi="GHEA Grapalat"/>
          <w:lang w:val="es-ES_tradnl"/>
        </w:rPr>
        <w:t xml:space="preserve"> </w:t>
      </w:r>
      <w:r w:rsidRPr="00AB4446">
        <w:rPr>
          <w:rFonts w:ascii="GHEA Grapalat" w:hAnsi="GHEA Grapalat"/>
          <w:position w:val="3"/>
          <w:lang w:val="es-ES_tradnl"/>
        </w:rPr>
        <w:t>e325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Հետապնդել</w:t>
      </w:r>
      <w:r w:rsidRPr="00AB4446">
        <w:rPr>
          <w:rFonts w:ascii="GHEA Grapalat" w:hAnsi="GHEA Grapalat"/>
          <w:lang w:val="es-ES_tradnl"/>
        </w:rPr>
        <w:t xml:space="preserve"> </w:t>
      </w:r>
      <w:r w:rsidRPr="00AB4446">
        <w:rPr>
          <w:rFonts w:ascii="GHEA Grapalat" w:hAnsi="GHEA Grapalat"/>
          <w:position w:val="3"/>
          <w:lang w:val="es-ES_tradnl"/>
        </w:rPr>
        <w:t>e555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Հրելը</w:t>
      </w:r>
      <w:r w:rsidRPr="00AB4446">
        <w:rPr>
          <w:rFonts w:ascii="GHEA Grapalat" w:hAnsi="GHEA Grapalat"/>
          <w:lang w:val="es-ES_tradnl"/>
        </w:rPr>
        <w:t xml:space="preserve"> </w:t>
      </w:r>
      <w:r w:rsidRPr="00AB4446">
        <w:rPr>
          <w:rFonts w:ascii="GHEA Grapalat" w:hAnsi="GHEA Grapalat"/>
          <w:position w:val="3"/>
          <w:lang w:val="es-ES_tradnl"/>
        </w:rPr>
        <w:t>d445, d435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Ստամոքսանցք</w:t>
      </w:r>
      <w:r w:rsidRPr="00AB4446">
        <w:rPr>
          <w:rFonts w:ascii="GHEA Grapalat" w:hAnsi="GHEA Grapalat"/>
          <w:position w:val="3"/>
          <w:lang w:val="es-ES_tradnl"/>
        </w:rPr>
        <w:t xml:space="preserve"> b5106</w:t>
      </w:r>
    </w:p>
    <w:p w:rsidR="00E103A1" w:rsidRPr="00AB4446" w:rsidRDefault="00E103A1" w:rsidP="00355DC7">
      <w:pPr>
        <w:spacing w:after="120" w:line="240" w:lineRule="auto"/>
        <w:ind w:left="567" w:right="40" w:hanging="567"/>
        <w:rPr>
          <w:rFonts w:ascii="GHEA Grapalat" w:hAnsi="GHEA Grapalat"/>
          <w:lang w:val="es-ES_tradnl"/>
        </w:rPr>
      </w:pP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Քառագլուխ</w:t>
      </w:r>
      <w:r w:rsidRPr="00AB4446">
        <w:rPr>
          <w:rFonts w:ascii="GHEA Grapalat" w:hAnsi="GHEA Grapalat"/>
          <w:lang w:val="es-ES_tradnl"/>
        </w:rPr>
        <w:t xml:space="preserve"> </w:t>
      </w:r>
      <w:r w:rsidRPr="00AB4446">
        <w:rPr>
          <w:rFonts w:ascii="GHEA Grapalat" w:hAnsi="GHEA Grapalat"/>
        </w:rPr>
        <w:t>մկան</w:t>
      </w:r>
      <w:r w:rsidRPr="00AB4446">
        <w:rPr>
          <w:rFonts w:ascii="GHEA Grapalat" w:hAnsi="GHEA Grapalat"/>
          <w:lang w:val="es-ES_tradnl"/>
        </w:rPr>
        <w:t xml:space="preserve"> b750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Կվադրիպլեգիա</w:t>
      </w:r>
      <w:r w:rsidRPr="00AB4446">
        <w:rPr>
          <w:rFonts w:ascii="GHEA Grapalat" w:hAnsi="GHEA Grapalat"/>
          <w:lang w:val="es-ES_tradnl"/>
        </w:rPr>
        <w:t xml:space="preserve"> </w:t>
      </w:r>
      <w:r w:rsidRPr="00AB4446">
        <w:rPr>
          <w:rFonts w:ascii="GHEA Grapalat" w:hAnsi="GHEA Grapalat"/>
          <w:position w:val="3"/>
          <w:lang w:val="es-ES_tradnl"/>
        </w:rPr>
        <w:t>b730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Որակներ</w:t>
      </w:r>
      <w:r w:rsidRPr="00AB4446">
        <w:rPr>
          <w:rFonts w:ascii="GHEA Grapalat" w:hAnsi="GHEA Grapalat"/>
          <w:position w:val="3"/>
          <w:lang w:val="es-ES_tradnl"/>
        </w:rPr>
        <w:t xml:space="preserve"> b1640, b250, b310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Որակ</w:t>
      </w:r>
      <w:r w:rsidRPr="00AB4446">
        <w:rPr>
          <w:rFonts w:ascii="GHEA Grapalat" w:hAnsi="GHEA Grapalat"/>
          <w:lang w:val="es-ES_tradnl"/>
        </w:rPr>
        <w:t xml:space="preserve"> b7610, b860, b810, b265, b230, b210, b147, b134, b110, b310, d6200, d1601, b7611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Չափ</w:t>
      </w:r>
      <w:r w:rsidRPr="00AB4446">
        <w:rPr>
          <w:rFonts w:ascii="GHEA Grapalat" w:hAnsi="GHEA Grapalat"/>
          <w:position w:val="3"/>
          <w:lang w:val="es-ES_tradnl"/>
        </w:rPr>
        <w:t>b6502, d1601, d1370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Հարց</w:t>
      </w:r>
      <w:r w:rsidRPr="00AB4446">
        <w:rPr>
          <w:rFonts w:ascii="GHEA Grapalat" w:hAnsi="GHEA Grapalat"/>
          <w:position w:val="3"/>
          <w:lang w:val="es-ES_tradnl"/>
        </w:rPr>
        <w:t xml:space="preserve"> d1750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Հարցեր</w:t>
      </w:r>
      <w:r w:rsidRPr="00AB4446">
        <w:rPr>
          <w:rFonts w:ascii="GHEA Grapalat" w:hAnsi="GHEA Grapalat"/>
          <w:position w:val="3"/>
          <w:lang w:val="es-ES_tradnl"/>
        </w:rPr>
        <w:t xml:space="preserve"> d3500, d3102, d175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Հերթ</w:t>
      </w:r>
      <w:r w:rsidRPr="00AB4446">
        <w:rPr>
          <w:rFonts w:ascii="GHEA Grapalat" w:hAnsi="GHEA Grapalat"/>
          <w:position w:val="3"/>
          <w:lang w:val="es-ES_tradnl"/>
        </w:rPr>
        <w:t xml:space="preserve"> </w:t>
      </w:r>
      <w:r w:rsidRPr="00AB4446">
        <w:rPr>
          <w:rFonts w:ascii="GHEA Grapalat" w:hAnsi="GHEA Grapalat"/>
          <w:position w:val="3"/>
        </w:rPr>
        <w:t>կանգնել</w:t>
      </w:r>
      <w:r w:rsidRPr="00AB4446">
        <w:rPr>
          <w:rFonts w:ascii="GHEA Grapalat" w:hAnsi="GHEA Grapalat"/>
          <w:position w:val="3"/>
          <w:lang w:val="es-ES_tradnl"/>
        </w:rPr>
        <w:t xml:space="preserve"> d4154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Ազատվել</w:t>
      </w:r>
      <w:r w:rsidRPr="00AB4446">
        <w:rPr>
          <w:rFonts w:ascii="GHEA Grapalat" w:hAnsi="GHEA Grapalat"/>
          <w:lang w:val="es-ES_tradnl"/>
        </w:rPr>
        <w:t xml:space="preserve"> </w:t>
      </w:r>
      <w:r w:rsidRPr="00AB4446">
        <w:rPr>
          <w:rFonts w:ascii="GHEA Grapalat" w:hAnsi="GHEA Grapalat"/>
          <w:position w:val="3"/>
          <w:lang w:val="es-ES_tradnl"/>
        </w:rPr>
        <w:t>d8452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Երերոց</w:t>
      </w:r>
      <w:r w:rsidRPr="00AB4446">
        <w:rPr>
          <w:rFonts w:ascii="GHEA Grapalat" w:hAnsi="GHEA Grapalat"/>
          <w:position w:val="3"/>
          <w:lang w:val="es-ES_tradnl"/>
        </w:rPr>
        <w:t xml:space="preserve"> e255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rPr>
        <w:t>Ճառագայթող</w:t>
      </w:r>
      <w:r w:rsidRPr="00AB4446">
        <w:rPr>
          <w:rFonts w:ascii="GHEA Grapalat" w:hAnsi="GHEA Grapalat" w:cs="Sylfaen"/>
          <w:lang w:val="es-ES_tradnl"/>
        </w:rPr>
        <w:t xml:space="preserve"> </w:t>
      </w:r>
      <w:r w:rsidRPr="00AB4446">
        <w:rPr>
          <w:rFonts w:ascii="GHEA Grapalat" w:hAnsi="GHEA Grapalat"/>
          <w:lang w:val="es-ES_tradnl"/>
        </w:rPr>
        <w:t>b2804, b2803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Ճառագայթում</w:t>
      </w:r>
      <w:r w:rsidRPr="00AB4446">
        <w:rPr>
          <w:rFonts w:ascii="GHEA Grapalat" w:hAnsi="GHEA Grapalat"/>
          <w:lang w:val="es-ES_tradnl"/>
        </w:rPr>
        <w:t xml:space="preserve"> </w:t>
      </w:r>
      <w:r w:rsidRPr="00AB4446">
        <w:rPr>
          <w:rFonts w:ascii="GHEA Grapalat" w:hAnsi="GHEA Grapalat"/>
          <w:position w:val="3"/>
          <w:lang w:val="es-ES_tradnl"/>
        </w:rPr>
        <w:t>b810, e240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Անձր</w:t>
      </w:r>
      <w:r w:rsidR="009E6CB1" w:rsidRPr="00AB4446">
        <w:rPr>
          <w:rFonts w:ascii="GHEA Grapalat" w:hAnsi="GHEA Grapalat"/>
          <w:position w:val="3"/>
        </w:rPr>
        <w:t>և</w:t>
      </w:r>
      <w:r w:rsidRPr="00AB4446">
        <w:rPr>
          <w:rFonts w:ascii="GHEA Grapalat" w:hAnsi="GHEA Grapalat"/>
          <w:position w:val="3"/>
          <w:lang w:val="es-ES_tradnl"/>
        </w:rPr>
        <w:t xml:space="preserve"> e2601, e2253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Բարձրացնելը</w:t>
      </w:r>
      <w:r w:rsidRPr="00AB4446">
        <w:rPr>
          <w:rFonts w:ascii="GHEA Grapalat" w:hAnsi="GHEA Grapalat"/>
          <w:lang w:val="es-ES_tradnl"/>
        </w:rPr>
        <w:t xml:space="preserve"> </w:t>
      </w:r>
      <w:r w:rsidRPr="00AB4446">
        <w:rPr>
          <w:rFonts w:ascii="GHEA Grapalat" w:hAnsi="GHEA Grapalat"/>
          <w:position w:val="3"/>
          <w:lang w:val="es-ES_tradnl"/>
        </w:rPr>
        <w:t>d430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Թեքահարթակներ</w:t>
      </w:r>
      <w:r w:rsidRPr="00AB4446">
        <w:rPr>
          <w:rFonts w:ascii="GHEA Grapalat" w:hAnsi="GHEA Grapalat"/>
          <w:lang w:val="es-ES_tradnl"/>
        </w:rPr>
        <w:t xml:space="preserve"> </w:t>
      </w:r>
      <w:r w:rsidRPr="00AB4446">
        <w:rPr>
          <w:rFonts w:ascii="GHEA Grapalat" w:hAnsi="GHEA Grapalat"/>
          <w:position w:val="3"/>
          <w:lang w:val="es-ES_tradnl"/>
        </w:rPr>
        <w:t>e1602, e1550, e1500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Ակնագնդերի</w:t>
      </w:r>
      <w:r w:rsidRPr="00AB4446">
        <w:rPr>
          <w:rFonts w:ascii="GHEA Grapalat" w:hAnsi="GHEA Grapalat"/>
          <w:position w:val="3"/>
          <w:lang w:val="es-ES_tradnl"/>
        </w:rPr>
        <w:t xml:space="preserve"> </w:t>
      </w:r>
      <w:r w:rsidRPr="00AB4446">
        <w:rPr>
          <w:rFonts w:ascii="GHEA Grapalat" w:hAnsi="GHEA Grapalat"/>
          <w:position w:val="3"/>
        </w:rPr>
        <w:t>արագ</w:t>
      </w:r>
      <w:r w:rsidRPr="00AB4446">
        <w:rPr>
          <w:rFonts w:ascii="GHEA Grapalat" w:hAnsi="GHEA Grapalat"/>
          <w:position w:val="3"/>
          <w:lang w:val="es-ES_tradnl"/>
        </w:rPr>
        <w:t xml:space="preserve"> </w:t>
      </w:r>
      <w:r w:rsidRPr="00AB4446">
        <w:rPr>
          <w:rFonts w:ascii="GHEA Grapalat" w:hAnsi="GHEA Grapalat"/>
          <w:position w:val="3"/>
        </w:rPr>
        <w:t>շարժումներ</w:t>
      </w:r>
      <w:r w:rsidRPr="00AB4446">
        <w:rPr>
          <w:rFonts w:ascii="GHEA Grapalat" w:hAnsi="GHEA Grapalat"/>
          <w:position w:val="3"/>
          <w:lang w:val="es-ES_tradnl"/>
        </w:rPr>
        <w:t xml:space="preserve"> b1344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Հաճախականություն</w:t>
      </w:r>
      <w:r w:rsidRPr="00AB4446">
        <w:rPr>
          <w:rFonts w:ascii="GHEA Grapalat" w:hAnsi="GHEA Grapalat"/>
          <w:lang w:val="es-ES_tradnl"/>
        </w:rPr>
        <w:t xml:space="preserve"> </w:t>
      </w:r>
      <w:r w:rsidRPr="00AB4446">
        <w:rPr>
          <w:rFonts w:ascii="GHEA Grapalat" w:hAnsi="GHEA Grapalat"/>
          <w:position w:val="3"/>
          <w:lang w:val="es-ES_tradnl"/>
        </w:rPr>
        <w:t>b5105, b540, b440, b410, b3302, e1151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Հասնել</w:t>
      </w:r>
      <w:r w:rsidRPr="00AB4446">
        <w:rPr>
          <w:rFonts w:ascii="GHEA Grapalat" w:hAnsi="GHEA Grapalat"/>
          <w:position w:val="3"/>
          <w:lang w:val="es-ES_tradnl"/>
        </w:rPr>
        <w:t xml:space="preserve"> b6402, d7106, d4105, d445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Արձագանքել</w:t>
      </w:r>
      <w:r w:rsidRPr="00AB4446">
        <w:rPr>
          <w:rFonts w:ascii="GHEA Grapalat" w:hAnsi="GHEA Grapalat"/>
          <w:position w:val="3"/>
          <w:lang w:val="es-ES_tradnl"/>
        </w:rPr>
        <w:t xml:space="preserve"> b126,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Արձագանքելը</w:t>
      </w:r>
      <w:r w:rsidRPr="00AB4446">
        <w:rPr>
          <w:rFonts w:ascii="GHEA Grapalat" w:hAnsi="GHEA Grapalat"/>
          <w:position w:val="3"/>
          <w:lang w:val="es-ES_tradnl"/>
        </w:rPr>
        <w:t xml:space="preserve"> d7104, b755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Ռեակցիա</w:t>
      </w:r>
      <w:r w:rsidRPr="00AB4446">
        <w:rPr>
          <w:rFonts w:ascii="GHEA Grapalat" w:hAnsi="GHEA Grapalat"/>
          <w:lang w:val="es-ES_tradnl"/>
        </w:rPr>
        <w:t xml:space="preserve"> </w:t>
      </w:r>
      <w:r w:rsidRPr="00AB4446">
        <w:rPr>
          <w:rFonts w:ascii="GHEA Grapalat" w:hAnsi="GHEA Grapalat"/>
          <w:position w:val="3"/>
          <w:lang w:val="es-ES_tradnl"/>
        </w:rPr>
        <w:t>b755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Ռեակցիաներ</w:t>
      </w:r>
      <w:r w:rsidRPr="00AB4446">
        <w:rPr>
          <w:rFonts w:ascii="GHEA Grapalat" w:hAnsi="GHEA Grapalat"/>
          <w:lang w:val="es-ES_tradnl"/>
        </w:rPr>
        <w:t xml:space="preserve"> </w:t>
      </w:r>
      <w:r w:rsidRPr="00AB4446">
        <w:rPr>
          <w:rFonts w:ascii="GHEA Grapalat" w:hAnsi="GHEA Grapalat"/>
          <w:position w:val="3"/>
          <w:lang w:val="es-ES_tradnl"/>
        </w:rPr>
        <w:t>b755, b435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Ընթերցել</w:t>
      </w:r>
      <w:r w:rsidRPr="00AB4446">
        <w:rPr>
          <w:rFonts w:ascii="GHEA Grapalat" w:hAnsi="GHEA Grapalat"/>
          <w:position w:val="3"/>
          <w:lang w:val="es-ES_tradnl"/>
        </w:rPr>
        <w:t xml:space="preserve"> d9202, d166, d140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Պատրաստվածություն</w:t>
      </w:r>
      <w:r w:rsidRPr="00AB4446">
        <w:rPr>
          <w:rFonts w:ascii="GHEA Grapalat" w:hAnsi="GHEA Grapalat"/>
          <w:position w:val="3"/>
          <w:lang w:val="es-ES_tradnl"/>
        </w:rPr>
        <w:t xml:space="preserve"> d815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Կարդալը</w:t>
      </w:r>
      <w:r w:rsidRPr="00AB4446">
        <w:rPr>
          <w:rFonts w:ascii="GHEA Grapalat" w:hAnsi="GHEA Grapalat"/>
          <w:position w:val="3"/>
          <w:lang w:val="es-ES_tradnl"/>
        </w:rPr>
        <w:t xml:space="preserve"> d2104, d2100, d166, d920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Հիմնավորել</w:t>
      </w:r>
      <w:r w:rsidRPr="00AB4446">
        <w:rPr>
          <w:rFonts w:ascii="GHEA Grapalat" w:hAnsi="GHEA Grapalat"/>
          <w:lang w:val="es-ES_tradnl"/>
        </w:rPr>
        <w:t xml:space="preserve"> </w:t>
      </w:r>
      <w:r w:rsidRPr="00AB4446">
        <w:rPr>
          <w:rFonts w:ascii="GHEA Grapalat" w:hAnsi="GHEA Grapalat"/>
          <w:position w:val="3"/>
          <w:lang w:val="es-ES_tradnl"/>
        </w:rPr>
        <w:t>b163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Նորից</w:t>
      </w:r>
      <w:r w:rsidRPr="00AB4446">
        <w:rPr>
          <w:rFonts w:ascii="GHEA Grapalat" w:hAnsi="GHEA Grapalat"/>
          <w:position w:val="3"/>
          <w:lang w:val="es-ES_tradnl"/>
        </w:rPr>
        <w:t xml:space="preserve"> </w:t>
      </w:r>
      <w:r w:rsidRPr="00AB4446">
        <w:rPr>
          <w:rFonts w:ascii="GHEA Grapalat" w:hAnsi="GHEA Grapalat"/>
          <w:position w:val="3"/>
        </w:rPr>
        <w:t>կպցնել</w:t>
      </w:r>
      <w:r w:rsidRPr="00AB4446">
        <w:rPr>
          <w:rFonts w:ascii="GHEA Grapalat" w:hAnsi="GHEA Grapalat"/>
          <w:position w:val="3"/>
          <w:lang w:val="es-ES_tradnl"/>
        </w:rPr>
        <w:t>d6500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Մտաբերել</w:t>
      </w:r>
      <w:r w:rsidRPr="00AB4446">
        <w:rPr>
          <w:rFonts w:ascii="GHEA Grapalat" w:hAnsi="GHEA Grapalat"/>
          <w:lang w:val="es-ES_tradnl"/>
        </w:rPr>
        <w:t xml:space="preserve"> </w:t>
      </w:r>
      <w:r w:rsidRPr="00AB4446">
        <w:rPr>
          <w:rFonts w:ascii="GHEA Grapalat" w:hAnsi="GHEA Grapalat"/>
          <w:position w:val="3"/>
          <w:lang w:val="es-ES_tradnl"/>
        </w:rPr>
        <w:t>b144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Ստանալ</w:t>
      </w:r>
      <w:r w:rsidRPr="00AB4446">
        <w:rPr>
          <w:rFonts w:ascii="GHEA Grapalat" w:hAnsi="GHEA Grapalat"/>
          <w:position w:val="3"/>
          <w:lang w:val="es-ES_tradnl"/>
        </w:rPr>
        <w:t xml:space="preserve"> d3350, e1251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Ստանալը</w:t>
      </w:r>
      <w:r w:rsidRPr="00AB4446">
        <w:rPr>
          <w:rFonts w:ascii="GHEA Grapalat" w:hAnsi="GHEA Grapalat"/>
          <w:position w:val="3"/>
          <w:lang w:val="es-ES_tradnl"/>
        </w:rPr>
        <w:t xml:space="preserve"> b1520, d3, e125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Ռեցեպտիվ</w:t>
      </w:r>
      <w:r w:rsidRPr="00AB4446">
        <w:rPr>
          <w:rFonts w:ascii="GHEA Grapalat" w:hAnsi="GHEA Grapalat"/>
          <w:position w:val="3"/>
          <w:lang w:val="es-ES_tradnl"/>
        </w:rPr>
        <w:t xml:space="preserve">  b167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Փոխհարաբերություններ</w:t>
      </w:r>
      <w:r w:rsidRPr="00AB4446">
        <w:rPr>
          <w:rFonts w:ascii="GHEA Grapalat" w:hAnsi="GHEA Grapalat"/>
          <w:position w:val="3"/>
          <w:lang w:val="es-ES_tradnl"/>
        </w:rPr>
        <w:t xml:space="preserve"> b122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Արտասանել</w:t>
      </w:r>
      <w:r w:rsidRPr="00AB4446">
        <w:rPr>
          <w:rFonts w:ascii="GHEA Grapalat" w:hAnsi="GHEA Grapalat"/>
          <w:position w:val="3"/>
          <w:lang w:val="es-ES_tradnl"/>
        </w:rPr>
        <w:t xml:space="preserve"> d135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Արտասանելը</w:t>
      </w:r>
      <w:r w:rsidRPr="00AB4446">
        <w:rPr>
          <w:rFonts w:ascii="GHEA Grapalat" w:hAnsi="GHEA Grapalat"/>
          <w:position w:val="3"/>
          <w:lang w:val="es-ES_tradnl"/>
        </w:rPr>
        <w:t xml:space="preserve"> d2401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Ճանաչել</w:t>
      </w:r>
      <w:r w:rsidRPr="00AB4446">
        <w:rPr>
          <w:rFonts w:ascii="GHEA Grapalat" w:hAnsi="GHEA Grapalat"/>
          <w:lang w:val="es-ES_tradnl"/>
        </w:rPr>
        <w:t xml:space="preserve"> </w:t>
      </w:r>
      <w:r w:rsidRPr="00AB4446">
        <w:rPr>
          <w:rFonts w:ascii="GHEA Grapalat" w:hAnsi="GHEA Grapalat"/>
          <w:position w:val="3"/>
          <w:lang w:val="es-ES_tradnl"/>
        </w:rPr>
        <w:t>d1500, d1400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Ճանաչելը</w:t>
      </w:r>
      <w:r w:rsidRPr="00AB4446">
        <w:rPr>
          <w:rFonts w:ascii="GHEA Grapalat" w:hAnsi="GHEA Grapalat"/>
          <w:lang w:val="es-ES_tradnl"/>
        </w:rPr>
        <w:t xml:space="preserve"> </w:t>
      </w:r>
      <w:r w:rsidRPr="00AB4446">
        <w:rPr>
          <w:rFonts w:ascii="GHEA Grapalat" w:hAnsi="GHEA Grapalat"/>
          <w:position w:val="3"/>
          <w:lang w:val="es-ES_tradnl"/>
        </w:rPr>
        <w:t>b167, b156, d1660, d140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Գրի</w:t>
      </w:r>
      <w:r w:rsidRPr="00AB4446">
        <w:rPr>
          <w:rFonts w:ascii="GHEA Grapalat" w:hAnsi="GHEA Grapalat"/>
          <w:position w:val="3"/>
          <w:lang w:val="es-ES_tradnl"/>
        </w:rPr>
        <w:t xml:space="preserve"> </w:t>
      </w:r>
      <w:r w:rsidRPr="00AB4446">
        <w:rPr>
          <w:rFonts w:ascii="GHEA Grapalat" w:hAnsi="GHEA Grapalat"/>
          <w:position w:val="3"/>
        </w:rPr>
        <w:t>առնել</w:t>
      </w:r>
      <w:r w:rsidRPr="00AB4446">
        <w:rPr>
          <w:rFonts w:ascii="GHEA Grapalat" w:hAnsi="GHEA Grapalat"/>
          <w:position w:val="3"/>
          <w:lang w:val="es-ES_tradnl"/>
        </w:rPr>
        <w:t xml:space="preserve"> d170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Ժամանցի</w:t>
      </w:r>
      <w:r w:rsidRPr="00AB4446">
        <w:rPr>
          <w:rFonts w:ascii="GHEA Grapalat" w:hAnsi="GHEA Grapalat"/>
          <w:lang w:val="es-ES_tradnl"/>
        </w:rPr>
        <w:t xml:space="preserve">  </w:t>
      </w:r>
      <w:r w:rsidRPr="00AB4446">
        <w:rPr>
          <w:rFonts w:ascii="GHEA Grapalat" w:hAnsi="GHEA Grapalat"/>
          <w:position w:val="3"/>
          <w:lang w:val="es-ES_tradnl"/>
        </w:rPr>
        <w:t>d480, d920, d910, e5550,</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e1152, e325, e140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Հանգստի</w:t>
      </w:r>
      <w:r w:rsidRPr="00AB4446">
        <w:rPr>
          <w:rFonts w:ascii="GHEA Grapalat" w:hAnsi="GHEA Grapalat"/>
          <w:position w:val="3"/>
          <w:lang w:val="es-ES_tradnl"/>
        </w:rPr>
        <w:t xml:space="preserve">  d6504, d920, e5552, e5551,</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e5200, e140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Հետանցք</w:t>
      </w:r>
      <w:r w:rsidRPr="00AB4446">
        <w:rPr>
          <w:rFonts w:ascii="GHEA Grapalat" w:hAnsi="GHEA Grapalat"/>
          <w:position w:val="3"/>
          <w:lang w:val="es-ES_tradnl"/>
        </w:rPr>
        <w:t xml:space="preserve"> b5250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Կրկնվող</w:t>
      </w:r>
      <w:r w:rsidRPr="00AB4446">
        <w:rPr>
          <w:rFonts w:ascii="GHEA Grapalat" w:hAnsi="GHEA Grapalat"/>
          <w:position w:val="3"/>
          <w:lang w:val="es-ES_tradnl"/>
        </w:rPr>
        <w:t xml:space="preserve"> b5106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Պարբերաբար</w:t>
      </w:r>
      <w:r w:rsidRPr="00AB4446">
        <w:rPr>
          <w:rFonts w:ascii="GHEA Grapalat" w:hAnsi="GHEA Grapalat"/>
          <w:position w:val="3"/>
          <w:lang w:val="es-ES_tradnl"/>
        </w:rPr>
        <w:t xml:space="preserve"> b1302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Տրոհում</w:t>
      </w:r>
      <w:r w:rsidRPr="00AB4446">
        <w:rPr>
          <w:rFonts w:ascii="GHEA Grapalat" w:hAnsi="GHEA Grapalat"/>
          <w:position w:val="3"/>
          <w:lang w:val="es-ES_tradnl"/>
        </w:rPr>
        <w:t xml:space="preserve"> b5151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Նվազում</w:t>
      </w:r>
      <w:r w:rsidRPr="00AB4446">
        <w:rPr>
          <w:rFonts w:ascii="GHEA Grapalat" w:hAnsi="GHEA Grapalat"/>
          <w:lang w:val="es-ES_tradnl"/>
        </w:rPr>
        <w:t xml:space="preserve">  </w:t>
      </w:r>
      <w:r w:rsidRPr="00AB4446">
        <w:rPr>
          <w:rFonts w:ascii="GHEA Grapalat" w:hAnsi="GHEA Grapalat"/>
          <w:position w:val="3"/>
          <w:lang w:val="es-ES_tradnl"/>
        </w:rPr>
        <w:t>b440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Աշխատատեղի</w:t>
      </w:r>
      <w:r w:rsidRPr="00AB4446">
        <w:rPr>
          <w:rFonts w:ascii="GHEA Grapalat" w:hAnsi="GHEA Grapalat"/>
          <w:lang w:val="es-ES_tradnl"/>
        </w:rPr>
        <w:t xml:space="preserve"> </w:t>
      </w:r>
      <w:r w:rsidRPr="00AB4446">
        <w:rPr>
          <w:rFonts w:ascii="GHEA Grapalat" w:hAnsi="GHEA Grapalat"/>
        </w:rPr>
        <w:t>վերականգում</w:t>
      </w:r>
      <w:r w:rsidRPr="00AB4446">
        <w:rPr>
          <w:rFonts w:ascii="GHEA Grapalat" w:hAnsi="GHEA Grapalat"/>
          <w:lang w:val="es-ES_tradnl"/>
        </w:rPr>
        <w:t xml:space="preserve"> </w:t>
      </w:r>
      <w:r w:rsidRPr="00AB4446">
        <w:rPr>
          <w:rFonts w:ascii="GHEA Grapalat" w:hAnsi="GHEA Grapalat"/>
          <w:position w:val="3"/>
          <w:lang w:val="es-ES_tradnl"/>
        </w:rPr>
        <w:t>e5900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Ռեֆլեքս</w:t>
      </w:r>
      <w:r w:rsidRPr="00AB4446">
        <w:rPr>
          <w:rFonts w:ascii="GHEA Grapalat" w:hAnsi="GHEA Grapalat"/>
          <w:lang w:val="es-ES_tradnl"/>
        </w:rPr>
        <w:t xml:space="preserve"> b755, b750, b620, b215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Ռեֆլյուքս</w:t>
      </w:r>
      <w:r w:rsidRPr="00AB4446">
        <w:rPr>
          <w:rFonts w:ascii="GHEA Grapalat" w:hAnsi="GHEA Grapalat"/>
          <w:position w:val="3"/>
          <w:lang w:val="es-ES_tradnl"/>
        </w:rPr>
        <w:t xml:space="preserve"> b5106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Տեղափոխել</w:t>
      </w:r>
      <w:r w:rsidRPr="00AB4446">
        <w:rPr>
          <w:rFonts w:ascii="GHEA Grapalat" w:hAnsi="GHEA Grapalat"/>
          <w:position w:val="3"/>
          <w:lang w:val="es-ES_tradnl"/>
        </w:rPr>
        <w:t xml:space="preserve"> b1401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Սառեցնել</w:t>
      </w:r>
      <w:r w:rsidRPr="00AB4446">
        <w:rPr>
          <w:rFonts w:ascii="GHEA Grapalat" w:hAnsi="GHEA Grapalat"/>
          <w:position w:val="3"/>
          <w:lang w:val="es-ES_tradnl"/>
        </w:rPr>
        <w:t xml:space="preserve"> d6404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Կապված</w:t>
      </w:r>
      <w:r w:rsidRPr="00AB4446">
        <w:rPr>
          <w:rFonts w:ascii="GHEA Grapalat" w:hAnsi="GHEA Grapalat"/>
          <w:position w:val="3"/>
          <w:lang w:val="es-ES_tradnl"/>
        </w:rPr>
        <w:t xml:space="preserve"> d1312, d1311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Շրջան</w:t>
      </w:r>
      <w:r w:rsidRPr="00AB4446">
        <w:rPr>
          <w:rFonts w:ascii="GHEA Grapalat" w:hAnsi="GHEA Grapalat"/>
          <w:position w:val="3"/>
          <w:lang w:val="en-GB"/>
        </w:rPr>
        <w:t xml:space="preserve"> b28012, b2804, s8103, s8101,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s8100, s740, s720, s710, e5855, e5854,</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e5852, e5851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Գրանցել</w:t>
      </w:r>
      <w:r w:rsidRPr="00AB4446">
        <w:rPr>
          <w:rFonts w:ascii="GHEA Grapalat" w:hAnsi="GHEA Grapalat"/>
          <w:position w:val="3"/>
          <w:lang w:val="es-ES_tradnl"/>
        </w:rPr>
        <w:t xml:space="preserve"> b144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Գրանցում</w:t>
      </w:r>
      <w:r w:rsidRPr="00AB4446">
        <w:rPr>
          <w:rFonts w:ascii="GHEA Grapalat" w:hAnsi="GHEA Grapalat"/>
          <w:position w:val="3"/>
          <w:lang w:val="es-ES_tradnl"/>
        </w:rPr>
        <w:t xml:space="preserve"> e5952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Կանոնավոր</w:t>
      </w:r>
      <w:r w:rsidRPr="00AB4446">
        <w:rPr>
          <w:rFonts w:ascii="GHEA Grapalat" w:hAnsi="GHEA Grapalat"/>
          <w:position w:val="3"/>
          <w:lang w:val="es-ES_tradnl"/>
        </w:rPr>
        <w:t xml:space="preserve"> d6605, e2255, e255, e245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Կարգավորել</w:t>
      </w:r>
      <w:r w:rsidRPr="00AB4446">
        <w:rPr>
          <w:rFonts w:ascii="GHEA Grapalat" w:hAnsi="GHEA Grapalat"/>
          <w:position w:val="3"/>
          <w:lang w:val="es-ES_tradnl"/>
        </w:rPr>
        <w:t xml:space="preserve"> b1470, b1304,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Կարգավորող</w:t>
      </w:r>
      <w:r w:rsidRPr="00AB4446">
        <w:rPr>
          <w:rFonts w:ascii="GHEA Grapalat" w:hAnsi="GHEA Grapalat"/>
          <w:position w:val="3"/>
          <w:lang w:val="es-ES_tradnl"/>
        </w:rPr>
        <w:t xml:space="preserve"> b5500, b1103, d720, d530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Կարգավորում</w:t>
      </w:r>
      <w:r w:rsidRPr="00AB4446">
        <w:rPr>
          <w:rFonts w:ascii="GHEA Grapalat" w:hAnsi="GHEA Grapalat"/>
          <w:position w:val="3"/>
          <w:lang w:val="es-ES_tradnl"/>
        </w:rPr>
        <w:t xml:space="preserve">  b1103, b555, b550,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b540, b152, e5952, e5351, e1501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Կանոնակարգեր</w:t>
      </w:r>
      <w:r w:rsidRPr="00AB4446">
        <w:rPr>
          <w:rFonts w:ascii="GHEA Grapalat" w:hAnsi="GHEA Grapalat"/>
          <w:position w:val="3"/>
          <w:lang w:val="es-ES_tradnl"/>
        </w:rPr>
        <w:t xml:space="preserve">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Ռեգուրգիտացիա</w:t>
      </w:r>
      <w:r w:rsidRPr="00AB4446">
        <w:rPr>
          <w:rFonts w:ascii="GHEA Grapalat" w:hAnsi="GHEA Grapalat"/>
          <w:lang w:val="es-ES_tradnl"/>
        </w:rPr>
        <w:t xml:space="preserve"> </w:t>
      </w:r>
      <w:r w:rsidRPr="00AB4446">
        <w:rPr>
          <w:rFonts w:ascii="GHEA Grapalat" w:hAnsi="GHEA Grapalat"/>
          <w:position w:val="3"/>
          <w:lang w:val="es-ES_tradnl"/>
        </w:rPr>
        <w:t>b5107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s-ES_tradnl"/>
        </w:rPr>
        <w:t xml:space="preserve"> </w:t>
      </w:r>
      <w:r w:rsidRPr="00AB4446">
        <w:rPr>
          <w:rFonts w:ascii="GHEA Grapalat" w:hAnsi="GHEA Grapalat"/>
          <w:position w:val="3"/>
          <w:lang w:val="es-ES_tradnl"/>
        </w:rPr>
        <w:t>b510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Վերականգնողական</w:t>
      </w:r>
      <w:r w:rsidRPr="00AB4446">
        <w:rPr>
          <w:rFonts w:ascii="GHEA Grapalat" w:hAnsi="GHEA Grapalat"/>
          <w:position w:val="3"/>
          <w:lang w:val="es-ES_tradnl"/>
        </w:rPr>
        <w:t xml:space="preserve"> </w:t>
      </w:r>
      <w:r w:rsidRPr="00AB4446">
        <w:rPr>
          <w:rFonts w:ascii="GHEA Grapalat" w:hAnsi="GHEA Grapalat"/>
          <w:position w:val="3"/>
        </w:rPr>
        <w:t>բուժում</w:t>
      </w:r>
      <w:r w:rsidRPr="00AB4446">
        <w:rPr>
          <w:rFonts w:ascii="GHEA Grapalat" w:hAnsi="GHEA Grapalat"/>
          <w:position w:val="3"/>
          <w:lang w:val="es-ES_tradnl"/>
        </w:rPr>
        <w:t xml:space="preserve"> e580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Կրկնելու</w:t>
      </w:r>
      <w:r w:rsidRPr="00AB4446">
        <w:rPr>
          <w:rFonts w:ascii="GHEA Grapalat" w:hAnsi="GHEA Grapalat"/>
          <w:position w:val="3"/>
          <w:lang w:val="es-ES_tradnl"/>
        </w:rPr>
        <w:t xml:space="preserve"> </w:t>
      </w:r>
      <w:r w:rsidRPr="00AB4446">
        <w:rPr>
          <w:rFonts w:ascii="GHEA Grapalat" w:hAnsi="GHEA Grapalat"/>
          <w:position w:val="3"/>
        </w:rPr>
        <w:t>միջոցով</w:t>
      </w:r>
      <w:r w:rsidRPr="00AB4446">
        <w:rPr>
          <w:rFonts w:ascii="GHEA Grapalat" w:hAnsi="GHEA Grapalat"/>
          <w:position w:val="3"/>
          <w:lang w:val="es-ES_tradnl"/>
        </w:rPr>
        <w:t xml:space="preserve"> </w:t>
      </w:r>
      <w:r w:rsidRPr="00AB4446">
        <w:rPr>
          <w:rFonts w:ascii="GHEA Grapalat" w:hAnsi="GHEA Grapalat"/>
          <w:position w:val="3"/>
        </w:rPr>
        <w:t>սովորելը</w:t>
      </w:r>
      <w:r w:rsidRPr="00AB4446">
        <w:rPr>
          <w:rFonts w:ascii="GHEA Grapalat" w:hAnsi="GHEA Grapalat"/>
          <w:position w:val="3"/>
          <w:lang w:val="es-ES_tradnl"/>
        </w:rPr>
        <w:t xml:space="preserve"> d135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Ջրի</w:t>
      </w:r>
      <w:r w:rsidRPr="00AB4446">
        <w:rPr>
          <w:rFonts w:ascii="GHEA Grapalat" w:hAnsi="GHEA Grapalat"/>
          <w:position w:val="3"/>
          <w:lang w:val="es-ES_tradnl"/>
        </w:rPr>
        <w:t xml:space="preserve"> </w:t>
      </w:r>
      <w:r w:rsidRPr="00AB4446">
        <w:rPr>
          <w:rFonts w:ascii="GHEA Grapalat" w:hAnsi="GHEA Grapalat"/>
          <w:position w:val="3"/>
        </w:rPr>
        <w:t>քանակության</w:t>
      </w:r>
      <w:r w:rsidRPr="00AB4446">
        <w:rPr>
          <w:rFonts w:ascii="GHEA Grapalat" w:hAnsi="GHEA Grapalat"/>
          <w:position w:val="3"/>
          <w:lang w:val="es-ES_tradnl"/>
        </w:rPr>
        <w:t xml:space="preserve"> </w:t>
      </w:r>
      <w:r w:rsidRPr="00AB4446">
        <w:rPr>
          <w:rFonts w:ascii="GHEA Grapalat" w:hAnsi="GHEA Grapalat"/>
          <w:position w:val="3"/>
        </w:rPr>
        <w:t>վերականգնում</w:t>
      </w:r>
      <w:r w:rsidRPr="00AB4446">
        <w:rPr>
          <w:rFonts w:ascii="GHEA Grapalat" w:hAnsi="GHEA Grapalat"/>
          <w:position w:val="3"/>
          <w:lang w:val="es-ES_tradnl"/>
        </w:rPr>
        <w:t xml:space="preserve"> b5450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Չընդունելը</w:t>
      </w:r>
      <w:r w:rsidRPr="00AB4446">
        <w:rPr>
          <w:rFonts w:ascii="GHEA Grapalat" w:hAnsi="GHEA Grapalat"/>
          <w:position w:val="3"/>
          <w:lang w:val="es-ES_tradnl"/>
        </w:rPr>
        <w:t xml:space="preserve"> b5153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Առնչվող</w:t>
      </w:r>
      <w:r w:rsidRPr="00AB4446">
        <w:rPr>
          <w:rFonts w:ascii="GHEA Grapalat" w:hAnsi="GHEA Grapalat"/>
          <w:position w:val="3"/>
          <w:lang w:val="es-ES_tradnl"/>
        </w:rPr>
        <w:t xml:space="preserve"> b6501, b239, b210, d7600, d1313,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d1312, d1311, d740, d730, e555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Հարաբերություն</w:t>
      </w:r>
      <w:r w:rsidRPr="00AB4446">
        <w:rPr>
          <w:rFonts w:ascii="GHEA Grapalat" w:hAnsi="GHEA Grapalat"/>
          <w:position w:val="3"/>
          <w:lang w:val="es-ES_tradnl"/>
        </w:rPr>
        <w:t xml:space="preserve"> b1565, b114, e2451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Հարաբերություններ</w:t>
      </w:r>
      <w:r w:rsidRPr="00AB4446">
        <w:rPr>
          <w:rFonts w:ascii="GHEA Grapalat" w:hAnsi="GHEA Grapalat"/>
          <w:position w:val="3"/>
          <w:lang w:val="es-ES_tradnl"/>
        </w:rPr>
        <w:t xml:space="preserve"> d7402, d7401, d7400, d660, e5900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Հարաբերություն</w:t>
      </w:r>
      <w:r w:rsidRPr="00AB4446">
        <w:rPr>
          <w:rFonts w:ascii="GHEA Grapalat" w:hAnsi="GHEA Grapalat"/>
          <w:position w:val="3"/>
          <w:lang w:val="es-ES_tradnl"/>
        </w:rPr>
        <w:t xml:space="preserve"> b1144, b126, b125, d8500,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d7702, d7701, d7700, d7603, d7602,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d7200, e345, e310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Հարաբերություններ</w:t>
      </w:r>
      <w:r w:rsidRPr="00AB4446">
        <w:rPr>
          <w:rFonts w:ascii="GHEA Grapalat" w:hAnsi="GHEA Grapalat"/>
          <w:position w:val="3"/>
          <w:lang w:val="es-ES_tradnl"/>
        </w:rPr>
        <w:t xml:space="preserve"> b122, d6603, d7, e5552, e5551, e4, e3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Հարաբերական</w:t>
      </w:r>
      <w:r w:rsidRPr="00AB4446">
        <w:rPr>
          <w:rFonts w:ascii="GHEA Grapalat" w:hAnsi="GHEA Grapalat"/>
          <w:position w:val="3"/>
          <w:lang w:val="es-ES_tradnl"/>
        </w:rPr>
        <w:t xml:space="preserve"> b1565, b260, d7402, d7401, d7400, d6605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Ազգականներ</w:t>
      </w:r>
      <w:r w:rsidRPr="00AB4446">
        <w:rPr>
          <w:rFonts w:ascii="GHEA Grapalat" w:hAnsi="GHEA Grapalat"/>
          <w:position w:val="3"/>
          <w:lang w:val="es-ES_tradnl"/>
        </w:rPr>
        <w:t xml:space="preserve"> d9205, d7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Թուլացում</w:t>
      </w:r>
      <w:r w:rsidRPr="00AB4446">
        <w:rPr>
          <w:rFonts w:ascii="GHEA Grapalat" w:hAnsi="GHEA Grapalat"/>
          <w:position w:val="3"/>
          <w:lang w:val="es-ES_tradnl"/>
        </w:rPr>
        <w:t xml:space="preserve"> b7651, b6403, b1343, d920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Բաց</w:t>
      </w:r>
      <w:r w:rsidRPr="00AB4446">
        <w:rPr>
          <w:rFonts w:ascii="GHEA Grapalat" w:hAnsi="GHEA Grapalat"/>
          <w:position w:val="3"/>
          <w:lang w:val="es-ES_tradnl"/>
        </w:rPr>
        <w:t xml:space="preserve"> </w:t>
      </w:r>
      <w:r w:rsidRPr="00AB4446">
        <w:rPr>
          <w:rFonts w:ascii="GHEA Grapalat" w:hAnsi="GHEA Grapalat"/>
          <w:position w:val="3"/>
        </w:rPr>
        <w:t>թողնելը</w:t>
      </w:r>
      <w:r w:rsidRPr="00AB4446">
        <w:rPr>
          <w:rFonts w:ascii="GHEA Grapalat" w:hAnsi="GHEA Grapalat"/>
          <w:position w:val="3"/>
          <w:lang w:val="es-ES_tradnl"/>
        </w:rPr>
        <w:t xml:space="preserve"> d440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Կրոն</w:t>
      </w:r>
      <w:r w:rsidRPr="00AB4446">
        <w:rPr>
          <w:rFonts w:ascii="GHEA Grapalat" w:hAnsi="GHEA Grapalat"/>
          <w:position w:val="3"/>
          <w:lang w:val="es-ES_tradnl"/>
        </w:rPr>
        <w:t xml:space="preserve"> d950, d930, d920, d910, e145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Կրոնական</w:t>
      </w:r>
      <w:r w:rsidRPr="00AB4446">
        <w:rPr>
          <w:rFonts w:ascii="GHEA Grapalat" w:hAnsi="GHEA Grapalat"/>
          <w:position w:val="3"/>
          <w:lang w:val="es-ES_tradnl"/>
        </w:rPr>
        <w:t xml:space="preserve"> d9102, d855, d325, d930, e5552,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e5551, e5550, e5502, e5501, e1451,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e335, e330, e325, e4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ԱԱՇ</w:t>
      </w:r>
      <w:r w:rsidRPr="00AB4446">
        <w:rPr>
          <w:rFonts w:ascii="GHEA Grapalat" w:hAnsi="GHEA Grapalat"/>
          <w:position w:val="3"/>
          <w:lang w:val="es-ES_tradnl"/>
        </w:rPr>
        <w:t xml:space="preserve"> b1344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Մնալը</w:t>
      </w:r>
      <w:r w:rsidRPr="00AB4446">
        <w:rPr>
          <w:rFonts w:ascii="GHEA Grapalat" w:hAnsi="GHEA Grapalat"/>
          <w:position w:val="3"/>
          <w:lang w:val="es-ES_tradnl"/>
        </w:rPr>
        <w:t xml:space="preserve"> d415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Հիշելը</w:t>
      </w:r>
      <w:r w:rsidRPr="00AB4446">
        <w:rPr>
          <w:rFonts w:ascii="GHEA Grapalat" w:hAnsi="GHEA Grapalat"/>
          <w:position w:val="3"/>
          <w:lang w:val="es-ES_tradnl"/>
        </w:rPr>
        <w:t xml:space="preserve"> b144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Հեռացնելը</w:t>
      </w:r>
      <w:r w:rsidRPr="00AB4446">
        <w:rPr>
          <w:rFonts w:ascii="GHEA Grapalat" w:hAnsi="GHEA Grapalat"/>
          <w:position w:val="3"/>
          <w:lang w:val="es-ES_tradnl"/>
        </w:rPr>
        <w:t xml:space="preserve"> d5200, d540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Վարձատրություն</w:t>
      </w:r>
      <w:r w:rsidRPr="00AB4446">
        <w:rPr>
          <w:rFonts w:ascii="GHEA Grapalat" w:hAnsi="GHEA Grapalat"/>
          <w:position w:val="3"/>
          <w:lang w:val="es-ES_tradnl"/>
        </w:rPr>
        <w:t xml:space="preserve"> d855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Վարձատրվող</w:t>
      </w:r>
      <w:r w:rsidRPr="00AB4446">
        <w:rPr>
          <w:rFonts w:ascii="GHEA Grapalat" w:hAnsi="GHEA Grapalat"/>
          <w:position w:val="3"/>
          <w:lang w:val="es-ES_tradnl"/>
        </w:rPr>
        <w:t xml:space="preserve"> d855, d850, d660, d650,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d920, d910, e5902, e5901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Երիկամային</w:t>
      </w:r>
      <w:r w:rsidRPr="00AB4446">
        <w:rPr>
          <w:rFonts w:ascii="GHEA Grapalat" w:hAnsi="GHEA Grapalat"/>
          <w:lang w:val="es-ES_tradnl"/>
        </w:rPr>
        <w:t xml:space="preserve"> b610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Վարձակալելը</w:t>
      </w:r>
      <w:r w:rsidRPr="00AB4446">
        <w:rPr>
          <w:rFonts w:ascii="GHEA Grapalat" w:hAnsi="GHEA Grapalat"/>
          <w:position w:val="3"/>
          <w:lang w:val="es-ES_tradnl"/>
        </w:rPr>
        <w:t xml:space="preserve"> d610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Վերականգնողական</w:t>
      </w:r>
      <w:r w:rsidRPr="00AB4446">
        <w:rPr>
          <w:rFonts w:ascii="GHEA Grapalat" w:hAnsi="GHEA Grapalat"/>
          <w:position w:val="3"/>
          <w:lang w:val="es-ES_tradnl"/>
        </w:rPr>
        <w:t xml:space="preserve"> b830, b820, b810, d6501, e5300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Վերականգնելու</w:t>
      </w:r>
      <w:r w:rsidRPr="00AB4446">
        <w:rPr>
          <w:rFonts w:ascii="GHEA Grapalat" w:hAnsi="GHEA Grapalat"/>
          <w:position w:val="3"/>
          <w:lang w:val="es-ES_tradnl"/>
        </w:rPr>
        <w:t xml:space="preserve"> b820, d6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Կրկնելը</w:t>
      </w:r>
      <w:r w:rsidRPr="00AB4446">
        <w:rPr>
          <w:rFonts w:ascii="GHEA Grapalat" w:hAnsi="GHEA Grapalat"/>
          <w:position w:val="3"/>
          <w:lang w:val="es-ES_tradnl"/>
        </w:rPr>
        <w:t xml:space="preserve"> d135, d130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Ամբողջություն</w:t>
      </w:r>
      <w:r w:rsidRPr="00AB4446">
        <w:rPr>
          <w:rFonts w:ascii="GHEA Grapalat" w:hAnsi="GHEA Grapalat"/>
          <w:position w:val="3"/>
          <w:lang w:val="es-ES_tradnl"/>
        </w:rPr>
        <w:t xml:space="preserve"> b7611, b7610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Կրկնություն</w:t>
      </w:r>
      <w:r w:rsidRPr="00AB4446">
        <w:rPr>
          <w:rFonts w:ascii="GHEA Grapalat" w:hAnsi="GHEA Grapalat"/>
          <w:position w:val="3"/>
          <w:lang w:val="es-ES_tradnl"/>
        </w:rPr>
        <w:t xml:space="preserve"> b3300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Կրկնվող</w:t>
      </w:r>
      <w:r w:rsidRPr="00AB4446">
        <w:rPr>
          <w:rFonts w:ascii="GHEA Grapalat" w:hAnsi="GHEA Grapalat"/>
          <w:position w:val="3"/>
          <w:lang w:val="es-ES_tradnl"/>
        </w:rPr>
        <w:t xml:space="preserve"> b7652, b3301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Փոխհատուցում</w:t>
      </w:r>
      <w:r w:rsidRPr="00AB4446">
        <w:rPr>
          <w:rFonts w:ascii="GHEA Grapalat" w:hAnsi="GHEA Grapalat"/>
          <w:position w:val="3"/>
          <w:lang w:val="es-ES_tradnl"/>
        </w:rPr>
        <w:t xml:space="preserve"> e5700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Լրատվական</w:t>
      </w:r>
      <w:r w:rsidRPr="00AB4446">
        <w:rPr>
          <w:rFonts w:ascii="GHEA Grapalat" w:hAnsi="GHEA Grapalat"/>
          <w:position w:val="3"/>
          <w:lang w:val="es-ES_tradnl"/>
        </w:rPr>
        <w:t xml:space="preserve"> </w:t>
      </w:r>
      <w:r w:rsidRPr="00AB4446">
        <w:rPr>
          <w:rFonts w:ascii="GHEA Grapalat" w:hAnsi="GHEA Grapalat"/>
          <w:position w:val="3"/>
        </w:rPr>
        <w:t>ծառայություններ</w:t>
      </w:r>
      <w:r w:rsidRPr="00AB4446">
        <w:rPr>
          <w:rFonts w:ascii="GHEA Grapalat" w:hAnsi="GHEA Grapalat"/>
          <w:position w:val="3"/>
          <w:lang w:val="es-ES_tradnl"/>
        </w:rPr>
        <w:t xml:space="preserve"> e5602, e5601, e5600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Պատկերացում</w:t>
      </w:r>
      <w:r w:rsidRPr="00AB4446">
        <w:rPr>
          <w:rFonts w:ascii="GHEA Grapalat" w:hAnsi="GHEA Grapalat"/>
          <w:position w:val="3"/>
          <w:lang w:val="es-ES_tradnl"/>
        </w:rPr>
        <w:t xml:space="preserve"> b1801, b163, e5500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Պատկերներ</w:t>
      </w:r>
      <w:r w:rsidRPr="00AB4446">
        <w:rPr>
          <w:rFonts w:ascii="GHEA Grapalat" w:hAnsi="GHEA Grapalat"/>
          <w:position w:val="3"/>
          <w:lang w:val="es-ES_tradnl"/>
        </w:rPr>
        <w:t xml:space="preserve"> d3152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Պահանջ</w:t>
      </w:r>
      <w:r w:rsidRPr="00AB4446">
        <w:rPr>
          <w:rFonts w:ascii="GHEA Grapalat" w:hAnsi="GHEA Grapalat"/>
          <w:position w:val="3"/>
          <w:lang w:val="es-ES_tradnl"/>
        </w:rPr>
        <w:t xml:space="preserve"> d8302, d8252, d8202, d8152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Պահանջներ</w:t>
      </w:r>
      <w:r w:rsidRPr="00AB4446">
        <w:rPr>
          <w:rFonts w:ascii="GHEA Grapalat" w:hAnsi="GHEA Grapalat"/>
          <w:position w:val="3"/>
          <w:lang w:val="es-ES_tradnl"/>
        </w:rPr>
        <w:t xml:space="preserve"> d8301, d8251, d8151, d820, d2400, d230, e5352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Բնակություն</w:t>
      </w:r>
      <w:r w:rsidRPr="00AB4446">
        <w:rPr>
          <w:rFonts w:ascii="GHEA Grapalat" w:hAnsi="GHEA Grapalat"/>
          <w:position w:val="3"/>
          <w:lang w:val="es-ES_tradnl"/>
        </w:rPr>
        <w:t xml:space="preserve"> d4601, d4600, d750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Բնակելի</w:t>
      </w:r>
      <w:r w:rsidRPr="00AB4446">
        <w:rPr>
          <w:rFonts w:ascii="GHEA Grapalat" w:hAnsi="GHEA Grapalat"/>
          <w:position w:val="3"/>
          <w:lang w:val="es-ES_tradnl"/>
        </w:rPr>
        <w:t xml:space="preserve"> e5802, e5801, e5800, e5300, e5152, e5151, e5150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Զսպել</w:t>
      </w:r>
      <w:r w:rsidRPr="00AB4446">
        <w:rPr>
          <w:rFonts w:ascii="GHEA Grapalat" w:hAnsi="GHEA Grapalat"/>
          <w:position w:val="3"/>
          <w:lang w:val="es-ES_tradnl"/>
        </w:rPr>
        <w:t xml:space="preserve"> b1304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Դիմադրություն</w:t>
      </w:r>
      <w:r w:rsidRPr="00AB4446">
        <w:rPr>
          <w:rFonts w:ascii="GHEA Grapalat" w:hAnsi="GHEA Grapalat"/>
          <w:position w:val="3"/>
          <w:lang w:val="es-ES_tradnl"/>
        </w:rPr>
        <w:t xml:space="preserve">  b735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Ընդդիմանալ</w:t>
      </w:r>
      <w:r w:rsidRPr="00AB4446">
        <w:rPr>
          <w:rFonts w:ascii="GHEA Grapalat" w:hAnsi="GHEA Grapalat"/>
          <w:position w:val="3"/>
          <w:lang w:val="es-ES_tradnl"/>
        </w:rPr>
        <w:t xml:space="preserve"> b1250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Հեշտանքին</w:t>
      </w:r>
      <w:r w:rsidRPr="00AB4446">
        <w:rPr>
          <w:rFonts w:ascii="GHEA Grapalat" w:hAnsi="GHEA Grapalat"/>
          <w:position w:val="3"/>
          <w:lang w:val="es-ES_tradnl"/>
        </w:rPr>
        <w:t xml:space="preserve"> </w:t>
      </w:r>
      <w:r w:rsidRPr="00AB4446">
        <w:rPr>
          <w:rFonts w:ascii="GHEA Grapalat" w:hAnsi="GHEA Grapalat"/>
          <w:position w:val="3"/>
        </w:rPr>
        <w:t>հաջորդող</w:t>
      </w:r>
      <w:r w:rsidRPr="00AB4446">
        <w:rPr>
          <w:rFonts w:ascii="GHEA Grapalat" w:hAnsi="GHEA Grapalat"/>
          <w:position w:val="3"/>
          <w:lang w:val="es-ES_tradnl"/>
        </w:rPr>
        <w:t xml:space="preserve"> </w:t>
      </w:r>
      <w:r w:rsidRPr="00AB4446">
        <w:rPr>
          <w:rFonts w:ascii="GHEA Grapalat" w:hAnsi="GHEA Grapalat"/>
          <w:position w:val="3"/>
        </w:rPr>
        <w:t>փուլեր</w:t>
      </w:r>
      <w:r w:rsidRPr="00AB4446">
        <w:rPr>
          <w:rFonts w:ascii="GHEA Grapalat" w:hAnsi="GHEA Grapalat"/>
          <w:position w:val="3"/>
          <w:lang w:val="es-ES_tradnl"/>
        </w:rPr>
        <w:t xml:space="preserve"> b6700,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Լուծող</w:t>
      </w:r>
      <w:r w:rsidRPr="00AB4446">
        <w:rPr>
          <w:rFonts w:ascii="GHEA Grapalat" w:hAnsi="GHEA Grapalat"/>
          <w:position w:val="3"/>
          <w:lang w:val="es-ES_tradnl"/>
        </w:rPr>
        <w:t xml:space="preserve"> d175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Աղբյուրներ</w:t>
      </w:r>
      <w:r w:rsidRPr="00AB4446">
        <w:rPr>
          <w:rFonts w:ascii="GHEA Grapalat" w:hAnsi="GHEA Grapalat"/>
          <w:position w:val="3"/>
          <w:lang w:val="es-ES_tradnl"/>
        </w:rPr>
        <w:t xml:space="preserve"> d870, e5900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Հարգանք</w:t>
      </w:r>
      <w:r w:rsidRPr="00AB4446">
        <w:rPr>
          <w:rFonts w:ascii="GHEA Grapalat" w:hAnsi="GHEA Grapalat"/>
          <w:position w:val="3"/>
          <w:lang w:val="es-ES_tradnl"/>
        </w:rPr>
        <w:t xml:space="preserve"> d710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Շնչառություն</w:t>
      </w:r>
      <w:r w:rsidRPr="00AB4446">
        <w:rPr>
          <w:rFonts w:ascii="GHEA Grapalat" w:hAnsi="GHEA Grapalat"/>
          <w:position w:val="3"/>
          <w:lang w:val="es-ES_tradnl"/>
        </w:rPr>
        <w:t xml:space="preserve"> b4, s430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Շնչառական</w:t>
      </w:r>
      <w:r w:rsidRPr="00AB4446">
        <w:rPr>
          <w:rFonts w:ascii="GHEA Grapalat" w:hAnsi="GHEA Grapalat"/>
          <w:position w:val="3"/>
          <w:lang w:val="es-ES_tradnl"/>
        </w:rPr>
        <w:t xml:space="preserve"> b3100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Խնամակալի</w:t>
      </w:r>
      <w:r w:rsidRPr="00AB4446">
        <w:rPr>
          <w:rFonts w:ascii="GHEA Grapalat" w:hAnsi="GHEA Grapalat"/>
          <w:position w:val="3"/>
          <w:lang w:val="es-ES_tradnl"/>
        </w:rPr>
        <w:t xml:space="preserve"> </w:t>
      </w:r>
      <w:r w:rsidRPr="00AB4446">
        <w:rPr>
          <w:rFonts w:ascii="GHEA Grapalat" w:hAnsi="GHEA Grapalat"/>
          <w:position w:val="3"/>
        </w:rPr>
        <w:t>փոխարեն</w:t>
      </w:r>
      <w:r w:rsidRPr="00AB4446">
        <w:rPr>
          <w:rFonts w:ascii="GHEA Grapalat" w:hAnsi="GHEA Grapalat"/>
          <w:position w:val="3"/>
          <w:lang w:val="es-ES_tradnl"/>
        </w:rPr>
        <w:t xml:space="preserve"> e575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Արձագանքել</w:t>
      </w:r>
      <w:r w:rsidRPr="00AB4446">
        <w:rPr>
          <w:rFonts w:ascii="GHEA Grapalat" w:hAnsi="GHEA Grapalat"/>
          <w:position w:val="3"/>
          <w:lang w:val="es-ES_tradnl"/>
        </w:rPr>
        <w:t xml:space="preserve"> d5702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Արձագանքելը</w:t>
      </w:r>
      <w:r w:rsidRPr="00AB4446">
        <w:rPr>
          <w:rFonts w:ascii="GHEA Grapalat" w:hAnsi="GHEA Grapalat"/>
          <w:position w:val="3"/>
          <w:lang w:val="es-ES_tradnl"/>
        </w:rPr>
        <w:t xml:space="preserve"> d710, d310, d2501, d2300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Հետ</w:t>
      </w:r>
      <w:r w:rsidRPr="00AB4446">
        <w:rPr>
          <w:rFonts w:ascii="GHEA Grapalat" w:hAnsi="GHEA Grapalat"/>
          <w:position w:val="3"/>
          <w:lang w:val="es-ES_tradnl"/>
        </w:rPr>
        <w:t xml:space="preserve"> </w:t>
      </w:r>
      <w:r w:rsidRPr="00AB4446">
        <w:rPr>
          <w:rFonts w:ascii="GHEA Grapalat" w:hAnsi="GHEA Grapalat"/>
          <w:position w:val="3"/>
        </w:rPr>
        <w:t>կապված</w:t>
      </w:r>
      <w:r w:rsidRPr="00AB4446">
        <w:rPr>
          <w:rFonts w:ascii="GHEA Grapalat" w:hAnsi="GHEA Grapalat"/>
          <w:position w:val="3"/>
          <w:lang w:val="es-ES_tradnl"/>
        </w:rPr>
        <w:t xml:space="preserve"> b4202, b1470, b435, d1550,</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d331, d2304, d250, e2201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Ռեակցիաներ</w:t>
      </w:r>
      <w:r w:rsidRPr="00AB4446">
        <w:rPr>
          <w:rFonts w:ascii="GHEA Grapalat" w:hAnsi="GHEA Grapalat"/>
          <w:position w:val="3"/>
          <w:lang w:val="es-ES_tradnl"/>
        </w:rPr>
        <w:t xml:space="preserve"> b435, b125, d7106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Պարտականություններ</w:t>
      </w:r>
      <w:r w:rsidRPr="00AB4446">
        <w:rPr>
          <w:rFonts w:ascii="GHEA Grapalat" w:hAnsi="GHEA Grapalat"/>
          <w:position w:val="3"/>
          <w:lang w:val="es-ES_tradnl"/>
        </w:rPr>
        <w:t xml:space="preserve"> d820, d240, e330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Պատրաստակամություն</w:t>
      </w:r>
      <w:r w:rsidRPr="00AB4446">
        <w:rPr>
          <w:rFonts w:ascii="GHEA Grapalat" w:hAnsi="GHEA Grapalat"/>
          <w:position w:val="3"/>
          <w:lang w:val="es-ES_tradnl"/>
        </w:rPr>
        <w:t xml:space="preserve">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Հանգիստ</w:t>
      </w:r>
      <w:r w:rsidRPr="00AB4446">
        <w:rPr>
          <w:rFonts w:ascii="GHEA Grapalat" w:hAnsi="GHEA Grapalat"/>
          <w:position w:val="3"/>
          <w:lang w:val="es-ES_tradnl"/>
        </w:rPr>
        <w:t xml:space="preserve"> b5400, b1343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Անշարժ</w:t>
      </w:r>
      <w:r w:rsidRPr="00AB4446">
        <w:rPr>
          <w:rFonts w:ascii="GHEA Grapalat" w:hAnsi="GHEA Grapalat"/>
          <w:position w:val="3"/>
          <w:lang w:val="es-ES_tradnl"/>
        </w:rPr>
        <w:t xml:space="preserve"> </w:t>
      </w:r>
      <w:r w:rsidRPr="00AB4446">
        <w:rPr>
          <w:rFonts w:ascii="GHEA Grapalat" w:hAnsi="GHEA Grapalat"/>
          <w:position w:val="3"/>
        </w:rPr>
        <w:t>վիճակում</w:t>
      </w:r>
      <w:r w:rsidRPr="00AB4446">
        <w:rPr>
          <w:rFonts w:ascii="GHEA Grapalat" w:hAnsi="GHEA Grapalat"/>
          <w:position w:val="3"/>
          <w:lang w:val="es-ES_tradnl"/>
        </w:rPr>
        <w:t xml:space="preserve"> </w:t>
      </w:r>
      <w:r w:rsidRPr="00AB4446">
        <w:rPr>
          <w:rFonts w:ascii="GHEA Grapalat" w:hAnsi="GHEA Grapalat"/>
          <w:position w:val="3"/>
        </w:rPr>
        <w:t>գտնվող</w:t>
      </w:r>
      <w:r w:rsidRPr="00AB4446">
        <w:rPr>
          <w:rFonts w:ascii="GHEA Grapalat" w:hAnsi="GHEA Grapalat"/>
          <w:position w:val="3"/>
          <w:lang w:val="es-ES_tradnl"/>
        </w:rPr>
        <w:t xml:space="preserve"> b735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Անհանգիստ</w:t>
      </w:r>
      <w:r w:rsidRPr="00AB4446">
        <w:rPr>
          <w:rFonts w:ascii="GHEA Grapalat" w:hAnsi="GHEA Grapalat"/>
          <w:position w:val="3"/>
          <w:lang w:val="es-ES_tradnl"/>
        </w:rPr>
        <w:t xml:space="preserve"> </w:t>
      </w:r>
      <w:r w:rsidRPr="00AB4446">
        <w:rPr>
          <w:rFonts w:ascii="GHEA Grapalat" w:hAnsi="GHEA Grapalat"/>
          <w:position w:val="3"/>
        </w:rPr>
        <w:t>շարժողականություն</w:t>
      </w:r>
      <w:r w:rsidRPr="00AB4446">
        <w:rPr>
          <w:rFonts w:ascii="GHEA Grapalat" w:hAnsi="GHEA Grapalat"/>
          <w:position w:val="3"/>
          <w:lang w:val="es-ES_tradnl"/>
        </w:rPr>
        <w:t xml:space="preserve"> b1470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Սահմանափակ</w:t>
      </w:r>
      <w:r w:rsidRPr="00AB4446">
        <w:rPr>
          <w:rFonts w:ascii="GHEA Grapalat" w:hAnsi="GHEA Grapalat"/>
          <w:position w:val="3"/>
          <w:lang w:val="es-ES_tradnl"/>
        </w:rPr>
        <w:t xml:space="preserve"> b1260, d4600, e2201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Հետամնացություն</w:t>
      </w:r>
      <w:r w:rsidRPr="00AB4446">
        <w:rPr>
          <w:rFonts w:ascii="GHEA Grapalat" w:hAnsi="GHEA Grapalat"/>
          <w:position w:val="3"/>
          <w:lang w:val="es-ES_tradnl"/>
        </w:rPr>
        <w:t xml:space="preserve"> b1470, b117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Միզարգելում</w:t>
      </w:r>
      <w:r w:rsidRPr="00AB4446">
        <w:rPr>
          <w:rFonts w:ascii="GHEA Grapalat" w:hAnsi="GHEA Grapalat"/>
          <w:position w:val="3"/>
          <w:lang w:val="es-ES_tradnl"/>
        </w:rPr>
        <w:t xml:space="preserve"> b620, b545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Ցանցաթաղանթ</w:t>
      </w:r>
      <w:r w:rsidRPr="00AB4446">
        <w:rPr>
          <w:rFonts w:ascii="GHEA Grapalat" w:hAnsi="GHEA Grapalat"/>
          <w:position w:val="3"/>
          <w:lang w:val="es-ES_tradnl"/>
        </w:rPr>
        <w:t xml:space="preserve"> s2203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Կապաններ</w:t>
      </w:r>
      <w:r w:rsidRPr="00AB4446">
        <w:rPr>
          <w:rFonts w:ascii="GHEA Grapalat" w:hAnsi="GHEA Grapalat"/>
          <w:position w:val="3"/>
          <w:lang w:val="es-ES_tradnl"/>
        </w:rPr>
        <w:t xml:space="preserve"> s7703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Ներս</w:t>
      </w:r>
      <w:r w:rsidRPr="00AB4446">
        <w:rPr>
          <w:rFonts w:ascii="GHEA Grapalat" w:hAnsi="GHEA Grapalat"/>
          <w:position w:val="3"/>
          <w:lang w:val="es-ES_tradnl"/>
        </w:rPr>
        <w:t xml:space="preserve"> </w:t>
      </w:r>
      <w:r w:rsidRPr="00AB4446">
        <w:rPr>
          <w:rFonts w:ascii="GHEA Grapalat" w:hAnsi="GHEA Grapalat"/>
          <w:position w:val="3"/>
        </w:rPr>
        <w:t>ընկած</w:t>
      </w:r>
      <w:r w:rsidRPr="00AB4446">
        <w:rPr>
          <w:rFonts w:ascii="GHEA Grapalat" w:hAnsi="GHEA Grapalat"/>
          <w:position w:val="3"/>
          <w:lang w:val="es-ES_tradnl"/>
        </w:rPr>
        <w:t xml:space="preserve"> </w:t>
      </w:r>
      <w:r w:rsidRPr="00AB4446">
        <w:rPr>
          <w:rFonts w:ascii="GHEA Grapalat" w:hAnsi="GHEA Grapalat"/>
          <w:position w:val="3"/>
        </w:rPr>
        <w:t>թիակներ</w:t>
      </w:r>
      <w:r w:rsidRPr="00AB4446">
        <w:rPr>
          <w:rFonts w:ascii="GHEA Grapalat" w:hAnsi="GHEA Grapalat"/>
          <w:position w:val="3"/>
          <w:lang w:val="es-ES_tradnl"/>
        </w:rPr>
        <w:t xml:space="preserve"> b7200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Հետ</w:t>
      </w:r>
      <w:r w:rsidRPr="00AB4446">
        <w:rPr>
          <w:rFonts w:ascii="GHEA Grapalat" w:hAnsi="GHEA Grapalat"/>
          <w:position w:val="3"/>
          <w:lang w:val="es-ES_tradnl"/>
        </w:rPr>
        <w:t xml:space="preserve"> </w:t>
      </w:r>
      <w:r w:rsidRPr="00AB4446">
        <w:rPr>
          <w:rFonts w:ascii="GHEA Grapalat" w:hAnsi="GHEA Grapalat"/>
          <w:position w:val="3"/>
        </w:rPr>
        <w:t>քաշվելը</w:t>
      </w:r>
      <w:r w:rsidRPr="00AB4446">
        <w:rPr>
          <w:rFonts w:ascii="GHEA Grapalat" w:hAnsi="GHEA Grapalat"/>
          <w:position w:val="3"/>
          <w:lang w:val="es-ES_tradnl"/>
        </w:rPr>
        <w:t xml:space="preserve"> b1255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Վերարտադրելը</w:t>
      </w:r>
      <w:r w:rsidRPr="00AB4446">
        <w:rPr>
          <w:rFonts w:ascii="GHEA Grapalat" w:hAnsi="GHEA Grapalat"/>
          <w:position w:val="3"/>
          <w:lang w:val="es-ES_tradnl"/>
        </w:rPr>
        <w:t xml:space="preserve"> b144, d3501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Ռետրոգրադ</w:t>
      </w:r>
      <w:r w:rsidRPr="00AB4446">
        <w:rPr>
          <w:rFonts w:ascii="GHEA Grapalat" w:hAnsi="GHEA Grapalat"/>
          <w:position w:val="3"/>
          <w:lang w:val="es-ES_tradnl"/>
        </w:rPr>
        <w:t xml:space="preserve"> (</w:t>
      </w:r>
      <w:r w:rsidRPr="00AB4446">
        <w:rPr>
          <w:rFonts w:ascii="GHEA Grapalat" w:hAnsi="GHEA Grapalat"/>
          <w:position w:val="3"/>
        </w:rPr>
        <w:t>հետընթաց</w:t>
      </w:r>
      <w:r w:rsidRPr="00AB4446">
        <w:rPr>
          <w:rFonts w:ascii="GHEA Grapalat" w:hAnsi="GHEA Grapalat"/>
          <w:position w:val="3"/>
          <w:lang w:val="es-ES_tradnl"/>
        </w:rPr>
        <w:t>) b650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Վերադառնալը</w:t>
      </w:r>
      <w:r w:rsidRPr="00AB4446">
        <w:rPr>
          <w:rFonts w:ascii="GHEA Grapalat" w:hAnsi="GHEA Grapalat"/>
          <w:position w:val="3"/>
          <w:lang w:val="es-ES_tradnl"/>
        </w:rPr>
        <w:t xml:space="preserve"> d2302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Հակառակ</w:t>
      </w:r>
      <w:r w:rsidRPr="00AB4446">
        <w:rPr>
          <w:rFonts w:ascii="GHEA Grapalat" w:hAnsi="GHEA Grapalat"/>
          <w:position w:val="3"/>
          <w:lang w:val="es-ES_tradnl"/>
        </w:rPr>
        <w:t xml:space="preserve"> b5107, b5106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2"/>
        </w:rPr>
        <w:t>Դարձելիություն</w:t>
      </w:r>
      <w:r w:rsidRPr="00AB4446">
        <w:rPr>
          <w:rFonts w:ascii="GHEA Grapalat" w:hAnsi="GHEA Grapalat"/>
          <w:position w:val="2"/>
          <w:lang w:val="es-ES_tradnl"/>
        </w:rPr>
        <w:t xml:space="preserve"> d 1371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Բանաստեղծություն</w:t>
      </w:r>
      <w:r w:rsidRPr="00AB4446">
        <w:rPr>
          <w:rFonts w:ascii="GHEA Grapalat" w:hAnsi="GHEA Grapalat"/>
          <w:position w:val="3"/>
          <w:lang w:val="es-ES_tradnl"/>
        </w:rPr>
        <w:t xml:space="preserve"> d 135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Ռիթմ</w:t>
      </w:r>
      <w:r w:rsidRPr="00AB4446">
        <w:rPr>
          <w:rFonts w:ascii="GHEA Grapalat" w:hAnsi="GHEA Grapalat"/>
          <w:position w:val="3"/>
          <w:lang w:val="es-ES_tradnl"/>
        </w:rPr>
        <w:t xml:space="preserve"> b 1340, b 440, b 410, b 340, b 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Բրինձ</w:t>
      </w:r>
      <w:r w:rsidRPr="00AB4446">
        <w:rPr>
          <w:rFonts w:ascii="GHEA Grapalat" w:hAnsi="GHEA Grapalat"/>
          <w:position w:val="3"/>
          <w:lang w:val="es-ES_tradnl"/>
        </w:rPr>
        <w:t xml:space="preserve"> d 6300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Օգտագործելը</w:t>
      </w:r>
      <w:r w:rsidRPr="00AB4446">
        <w:rPr>
          <w:rFonts w:ascii="GHEA Grapalat" w:hAnsi="GHEA Grapalat"/>
          <w:position w:val="3"/>
          <w:lang w:val="es-ES_tradnl"/>
        </w:rPr>
        <w:t xml:space="preserve"> d 4700, d 480, d 920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Աջ b 21003, b 21001, b 7352, b 7302,</w:t>
      </w:r>
      <w:r w:rsidRPr="00AB4446">
        <w:rPr>
          <w:rFonts w:ascii="GHEA Grapalat" w:eastAsia="Minion Pro" w:hAnsi="GHEA Grapalat" w:cs="Minion Pro"/>
          <w:lang w:val="en-GB"/>
        </w:rPr>
        <w:t xml:space="preserve"> </w:t>
      </w:r>
      <w:r w:rsidRPr="00AB4446">
        <w:rPr>
          <w:rFonts w:ascii="GHEA Grapalat" w:hAnsi="GHEA Grapalat"/>
          <w:position w:val="3"/>
          <w:lang w:val="en-GB"/>
        </w:rPr>
        <w:t>b 2303, b 760, d 2402, d 950, d 940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Իրավունքներ d 950, d 940, e 165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Աղմուկ b 240, e 250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Բարձրանալ/զանգ b 4200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Բարձրանալ d 4555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Վտանգներ d 5702, d 571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Ծեսեր d 9102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Արարողակարգեր e 465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Ճոճումներ b 7653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Դեր d 7203, d 950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Դեր e 330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Գլորվելը/շրջվելը d 455, d 410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Սիրային d 7201, d 7200, d 770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Սենյակ d 4600, d 610, d 430, d 2105, d 2101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lastRenderedPageBreak/>
        <w:t>Սենյակներ d 6102, d 4500, d 650, d 640, d 460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Արմատային ռեֆլեքս b 7502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Պտտել d 4453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Պտտվելը b 2401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Կյանք d 230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Երթուղի e 155, e 150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Տրոր</w:t>
      </w:r>
      <w:r w:rsidRPr="00AB4446">
        <w:rPr>
          <w:rFonts w:ascii="GHEA Grapalat" w:hAnsi="GHEA Grapalat"/>
          <w:position w:val="3"/>
        </w:rPr>
        <w:t xml:space="preserve">ել </w:t>
      </w:r>
      <w:r w:rsidRPr="00AB4446">
        <w:rPr>
          <w:rFonts w:ascii="GHEA Grapalat" w:hAnsi="GHEA Grapalat"/>
          <w:position w:val="3"/>
          <w:lang w:val="en-GB"/>
        </w:rPr>
        <w:t>d 315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Կանոնններ d 1551, d 9200, d 720, d 2103,</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940, e 465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Ռումինացիա</w:t>
      </w:r>
      <w:r w:rsidRPr="00AB4446">
        <w:rPr>
          <w:rFonts w:ascii="GHEA Grapalat" w:hAnsi="GHEA Grapalat"/>
          <w:position w:val="3"/>
          <w:lang w:val="es-ES_tradnl"/>
        </w:rPr>
        <w:t xml:space="preserve"> b 5108</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Մտավոր</w:t>
      </w:r>
      <w:r w:rsidRPr="00AB4446">
        <w:rPr>
          <w:rFonts w:ascii="GHEA Grapalat" w:hAnsi="GHEA Grapalat"/>
          <w:position w:val="3"/>
          <w:lang w:val="es-ES_tradnl"/>
        </w:rPr>
        <w:t xml:space="preserve"> </w:t>
      </w:r>
      <w:r w:rsidRPr="00AB4446">
        <w:rPr>
          <w:rFonts w:ascii="GHEA Grapalat" w:hAnsi="GHEA Grapalat"/>
          <w:position w:val="3"/>
          <w:lang w:val="en-GB"/>
        </w:rPr>
        <w:t>որոճ</w:t>
      </w:r>
      <w:r w:rsidRPr="00AB4446">
        <w:rPr>
          <w:rFonts w:ascii="GHEA Grapalat" w:hAnsi="GHEA Grapalat"/>
          <w:position w:val="3"/>
          <w:lang w:val="es-ES_tradnl"/>
        </w:rPr>
        <w:t xml:space="preserve"> b 1603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Առաջադրվել</w:t>
      </w:r>
      <w:r w:rsidRPr="00AB4446">
        <w:rPr>
          <w:rFonts w:ascii="GHEA Grapalat" w:hAnsi="GHEA Grapalat"/>
          <w:position w:val="3"/>
          <w:lang w:val="es-ES_tradnl"/>
        </w:rPr>
        <w:t xml:space="preserve"> d 7503, d 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Վազելը</w:t>
      </w:r>
      <w:r w:rsidRPr="00AB4446">
        <w:rPr>
          <w:rFonts w:ascii="GHEA Grapalat" w:hAnsi="GHEA Grapalat"/>
          <w:position w:val="3"/>
          <w:lang w:val="es-ES_tradnl"/>
        </w:rPr>
        <w:t xml:space="preserve"> b 770, d 8500, d 2306, d 571,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560, d 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Շշուկ</w:t>
      </w:r>
      <w:r w:rsidRPr="00AB4446">
        <w:rPr>
          <w:rFonts w:ascii="GHEA Grapalat" w:hAnsi="GHEA Grapalat"/>
          <w:position w:val="3"/>
          <w:lang w:val="es-ES_tradnl"/>
        </w:rPr>
        <w:t xml:space="preserve"> b 2400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Ընդհատվող</w:t>
      </w:r>
      <w:r w:rsidRPr="00AB4446">
        <w:rPr>
          <w:rFonts w:ascii="GHEA Grapalat" w:hAnsi="GHEA Grapalat"/>
          <w:lang w:val="es-ES_tradnl"/>
        </w:rPr>
        <w:t xml:space="preserve"> b 2152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Սրբոսկրային</w:t>
      </w:r>
      <w:r w:rsidRPr="00AB4446">
        <w:rPr>
          <w:rFonts w:ascii="GHEA Grapalat" w:hAnsi="GHEA Grapalat"/>
          <w:position w:val="3"/>
          <w:lang w:val="es-ES_tradnl"/>
        </w:rPr>
        <w:t xml:space="preserve"> s 76003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Տխրություն</w:t>
      </w:r>
      <w:r w:rsidRPr="00AB4446">
        <w:rPr>
          <w:rFonts w:ascii="GHEA Grapalat" w:hAnsi="GHEA Grapalat"/>
          <w:position w:val="3"/>
          <w:lang w:val="es-ES_tradnl"/>
        </w:rPr>
        <w:t xml:space="preserve"> b 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Անվտանգ</w:t>
      </w:r>
      <w:r w:rsidRPr="00AB4446">
        <w:rPr>
          <w:rFonts w:ascii="GHEA Grapalat" w:hAnsi="GHEA Grapalat"/>
          <w:position w:val="3"/>
          <w:lang w:val="es-ES_tradnl"/>
        </w:rPr>
        <w:t xml:space="preserve"> d 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Պաշտպանել e 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Անվտանգություն d 571, e 5900, e 5401, e 5302, e 5301,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5152, e 5151, e 1553, e 1503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Թուք b 5104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Թքագեղձեր</w:t>
      </w:r>
      <w:r w:rsidRPr="00AB4446">
        <w:rPr>
          <w:rFonts w:ascii="GHEA Grapalat" w:hAnsi="GHEA Grapalat"/>
          <w:position w:val="3"/>
          <w:lang w:val="es-ES_tradnl"/>
        </w:rPr>
        <w:t xml:space="preserve"> s 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Թքազատում</w:t>
      </w:r>
      <w:r w:rsidRPr="00AB4446">
        <w:rPr>
          <w:rFonts w:ascii="GHEA Grapalat" w:hAnsi="GHEA Grapalat"/>
          <w:position w:val="3"/>
          <w:lang w:val="es-ES_tradnl"/>
        </w:rPr>
        <w:t xml:space="preserve"> b 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Աղ</w:t>
      </w:r>
      <w:r w:rsidRPr="00AB4446">
        <w:rPr>
          <w:rFonts w:ascii="GHEA Grapalat" w:hAnsi="GHEA Grapalat"/>
          <w:position w:val="3"/>
          <w:lang w:val="es-ES_tradnl"/>
        </w:rPr>
        <w:t xml:space="preserve"> </w:t>
      </w:r>
      <w:r w:rsidRPr="00AB4446">
        <w:rPr>
          <w:rFonts w:ascii="GHEA Grapalat" w:hAnsi="GHEA Grapalat"/>
          <w:position w:val="3"/>
          <w:lang w:val="en-GB"/>
        </w:rPr>
        <w:t>դնելը</w:t>
      </w:r>
      <w:r w:rsidRPr="00AB4446">
        <w:rPr>
          <w:rFonts w:ascii="GHEA Grapalat" w:hAnsi="GHEA Grapalat"/>
          <w:position w:val="3"/>
          <w:lang w:val="es-ES_tradnl"/>
        </w:rPr>
        <w:t xml:space="preserve"> d 6404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Սանիտարահիգիենա</w:t>
      </w:r>
      <w:r w:rsidRPr="00AB4446">
        <w:rPr>
          <w:rFonts w:ascii="GHEA Grapalat" w:hAnsi="GHEA Grapalat"/>
          <w:position w:val="3"/>
          <w:lang w:val="es-ES_tradnl"/>
        </w:rPr>
        <w:t xml:space="preserve"> e 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Հագենալը</w:t>
      </w:r>
      <w:r w:rsidRPr="00AB4446">
        <w:rPr>
          <w:rFonts w:ascii="GHEA Grapalat" w:hAnsi="GHEA Grapalat"/>
          <w:position w:val="3"/>
          <w:lang w:val="es-ES_tradnl"/>
        </w:rPr>
        <w:t xml:space="preserve"> d 5602, d 5601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Բավարարվածություն</w:t>
      </w:r>
      <w:r w:rsidRPr="00AB4446">
        <w:rPr>
          <w:rFonts w:ascii="GHEA Grapalat" w:hAnsi="GHEA Grapalat"/>
          <w:position w:val="3"/>
          <w:lang w:val="es-ES_tradnl"/>
        </w:rPr>
        <w:t>/</w:t>
      </w:r>
      <w:r w:rsidRPr="00AB4446">
        <w:rPr>
          <w:rFonts w:ascii="GHEA Grapalat" w:hAnsi="GHEA Grapalat"/>
          <w:position w:val="3"/>
          <w:lang w:val="en-GB"/>
        </w:rPr>
        <w:t>բավարարություն</w:t>
      </w:r>
      <w:r w:rsidRPr="00AB4446">
        <w:rPr>
          <w:rFonts w:ascii="GHEA Grapalat" w:hAnsi="GHEA Grapalat"/>
          <w:position w:val="3"/>
          <w:lang w:val="es-ES_tradnl"/>
        </w:rPr>
        <w:t xml:space="preserve"> b 6403, d 7101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Բավարարել</w:t>
      </w:r>
      <w:r w:rsidRPr="00AB4446">
        <w:rPr>
          <w:rFonts w:ascii="GHEA Grapalat" w:hAnsi="GHEA Grapalat"/>
          <w:lang w:val="es-ES_tradnl"/>
        </w:rPr>
        <w:t xml:space="preserve"> b 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Դանդաղ</w:t>
      </w:r>
      <w:r w:rsidRPr="00AB4446">
        <w:rPr>
          <w:rFonts w:ascii="GHEA Grapalat" w:hAnsi="GHEA Grapalat"/>
          <w:position w:val="3"/>
          <w:lang w:val="es-ES_tradnl"/>
        </w:rPr>
        <w:t xml:space="preserve"> </w:t>
      </w:r>
      <w:r w:rsidRPr="00AB4446">
        <w:rPr>
          <w:rFonts w:ascii="GHEA Grapalat" w:hAnsi="GHEA Grapalat"/>
          <w:position w:val="3"/>
          <w:lang w:val="en-GB"/>
        </w:rPr>
        <w:t>քայլելը</w:t>
      </w:r>
      <w:r w:rsidRPr="00AB4446">
        <w:rPr>
          <w:rFonts w:ascii="GHEA Grapalat" w:hAnsi="GHEA Grapalat"/>
          <w:position w:val="3"/>
          <w:lang w:val="es-ES_tradnl"/>
        </w:rPr>
        <w:t xml:space="preserve"> d 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Տնտեսելը</w:t>
      </w:r>
      <w:r w:rsidRPr="00AB4446">
        <w:rPr>
          <w:rFonts w:ascii="GHEA Grapalat" w:hAnsi="GHEA Grapalat"/>
          <w:position w:val="3"/>
          <w:lang w:val="es-ES_tradnl"/>
        </w:rPr>
        <w:t xml:space="preserve"> d 860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Կեղ</w:t>
      </w:r>
      <w:r w:rsidR="009E6CB1" w:rsidRPr="00AB4446">
        <w:rPr>
          <w:rFonts w:ascii="GHEA Grapalat" w:hAnsi="GHEA Grapalat"/>
          <w:position w:val="3"/>
          <w:lang w:val="en-GB"/>
        </w:rPr>
        <w:t>և</w:t>
      </w:r>
      <w:r w:rsidRPr="00AB4446">
        <w:rPr>
          <w:rFonts w:ascii="GHEA Grapalat" w:hAnsi="GHEA Grapalat"/>
          <w:position w:val="3"/>
          <w:lang w:val="en-GB"/>
        </w:rPr>
        <w:t>ացում</w:t>
      </w:r>
      <w:r w:rsidRPr="00AB4446">
        <w:rPr>
          <w:rFonts w:ascii="GHEA Grapalat" w:hAnsi="GHEA Grapalat"/>
          <w:position w:val="3"/>
          <w:lang w:val="es-ES_tradnl"/>
        </w:rPr>
        <w:t xml:space="preserve"> b 820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Գլխամաշկ</w:t>
      </w:r>
      <w:r w:rsidRPr="00AB4446">
        <w:rPr>
          <w:rFonts w:ascii="GHEA Grapalat" w:hAnsi="GHEA Grapalat"/>
          <w:position w:val="3"/>
          <w:lang w:val="es-ES_tradnl"/>
        </w:rPr>
        <w:t xml:space="preserve"> d 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Արագ</w:t>
      </w:r>
      <w:r w:rsidRPr="00AB4446">
        <w:rPr>
          <w:rFonts w:ascii="GHEA Grapalat" w:hAnsi="GHEA Grapalat"/>
          <w:position w:val="3"/>
          <w:lang w:val="es-ES_tradnl"/>
        </w:rPr>
        <w:t xml:space="preserve"> </w:t>
      </w:r>
      <w:r w:rsidRPr="00AB4446">
        <w:rPr>
          <w:rFonts w:ascii="GHEA Grapalat" w:hAnsi="GHEA Grapalat"/>
          <w:position w:val="3"/>
          <w:lang w:val="en-GB"/>
        </w:rPr>
        <w:t>վազելը</w:t>
      </w:r>
      <w:r w:rsidRPr="00AB4446">
        <w:rPr>
          <w:rFonts w:ascii="GHEA Grapalat" w:hAnsi="GHEA Grapalat"/>
          <w:position w:val="3"/>
          <w:lang w:val="es-ES_tradnl"/>
        </w:rPr>
        <w:t xml:space="preserve"> d 455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Թիակ</w:t>
      </w:r>
      <w:r w:rsidRPr="00AB4446">
        <w:rPr>
          <w:rFonts w:ascii="GHEA Grapalat" w:hAnsi="GHEA Grapalat"/>
          <w:position w:val="3"/>
          <w:lang w:val="es-ES_tradnl"/>
        </w:rPr>
        <w:t xml:space="preserve"> b 720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Սպիացում</w:t>
      </w:r>
      <w:r w:rsidRPr="00AB4446">
        <w:rPr>
          <w:rFonts w:ascii="GHEA Grapalat" w:hAnsi="GHEA Grapalat"/>
          <w:position w:val="3"/>
          <w:lang w:val="es-ES_tradnl"/>
        </w:rPr>
        <w:t xml:space="preserve"> b 820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Դպրոցական</w:t>
      </w:r>
      <w:r w:rsidRPr="00AB4446">
        <w:rPr>
          <w:rFonts w:ascii="GHEA Grapalat" w:hAnsi="GHEA Grapalat"/>
          <w:position w:val="3"/>
          <w:lang w:val="es-ES_tradnl"/>
        </w:rPr>
        <w:t xml:space="preserve"> d 8253, d 6601, d 4303, d 3504, d 2304, d 2302, d 2201, d 2105, d 2101, d 835, d 830, d820, d 815, d 415, e 5855, e 5854, e5853, e 5852, e 5851, e5850, e5802, e 5801, e 5800, e3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Ուսուցում d 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Դպրոցներ d 830, e 5855, e 5854, e 5852, e 5851,</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Սպիտակուցային</w:t>
      </w:r>
      <w:r w:rsidRPr="00AB4446">
        <w:rPr>
          <w:rFonts w:ascii="GHEA Grapalat" w:hAnsi="GHEA Grapalat"/>
          <w:position w:val="3"/>
          <w:lang w:val="es-ES_tradnl"/>
        </w:rPr>
        <w:t xml:space="preserve"> </w:t>
      </w:r>
      <w:r w:rsidRPr="00AB4446">
        <w:rPr>
          <w:rFonts w:ascii="GHEA Grapalat" w:hAnsi="GHEA Grapalat"/>
          <w:position w:val="3"/>
        </w:rPr>
        <w:t>թաղանթ</w:t>
      </w:r>
      <w:r w:rsidRPr="00AB4446">
        <w:rPr>
          <w:rFonts w:ascii="GHEA Grapalat" w:hAnsi="GHEA Grapalat"/>
          <w:position w:val="3"/>
          <w:lang w:val="es-ES_tradnl"/>
        </w:rPr>
        <w:t xml:space="preserve"> s 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Մոտորասայլակներ d 6504, e 1201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Ճոճվելը</w:t>
      </w:r>
      <w:r w:rsidRPr="00AB4446">
        <w:rPr>
          <w:rFonts w:ascii="GHEA Grapalat" w:hAnsi="GHEA Grapalat"/>
          <w:position w:val="3"/>
          <w:lang w:val="es-ES_tradnl"/>
        </w:rPr>
        <w:t xml:space="preserve"> d 455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Սկոտոմա</w:t>
      </w:r>
      <w:r w:rsidRPr="00AB4446">
        <w:rPr>
          <w:rFonts w:ascii="GHEA Grapalat" w:hAnsi="GHEA Grapalat"/>
          <w:position w:val="3"/>
          <w:lang w:val="es-ES_tradnl"/>
        </w:rPr>
        <w:t xml:space="preserve"> b 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Քորելը</w:t>
      </w:r>
      <w:r w:rsidRPr="00AB4446">
        <w:rPr>
          <w:rFonts w:ascii="GHEA Grapalat" w:hAnsi="GHEA Grapalat"/>
          <w:position w:val="3"/>
          <w:lang w:val="es-ES_tradnl"/>
        </w:rPr>
        <w:t xml:space="preserve"> b 860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Ճչալը</w:t>
      </w:r>
      <w:r w:rsidRPr="00AB4446">
        <w:rPr>
          <w:rFonts w:ascii="GHEA Grapalat" w:hAnsi="GHEA Grapalat"/>
          <w:position w:val="3"/>
          <w:lang w:val="es-ES_tradnl"/>
        </w:rPr>
        <w:t xml:space="preserve"> b 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Տեքստ</w:t>
      </w:r>
      <w:r w:rsidRPr="00AB4446">
        <w:rPr>
          <w:rFonts w:ascii="GHEA Grapalat" w:hAnsi="GHEA Grapalat"/>
          <w:position w:val="3"/>
          <w:lang w:val="es-ES_tradnl"/>
        </w:rPr>
        <w:t xml:space="preserve"> d 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Ամորձապարկ</w:t>
      </w:r>
      <w:r w:rsidRPr="00AB4446">
        <w:rPr>
          <w:rFonts w:ascii="GHEA Grapalat" w:hAnsi="GHEA Grapalat"/>
          <w:position w:val="3"/>
          <w:lang w:val="es-ES_tradnl"/>
        </w:rPr>
        <w:t xml:space="preserve"> b 55502, s 6304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Խուզարկություն</w:t>
      </w:r>
      <w:r w:rsidRPr="00AB4446">
        <w:rPr>
          <w:rFonts w:ascii="GHEA Grapalat" w:hAnsi="GHEA Grapalat"/>
          <w:position w:val="3"/>
          <w:lang w:val="es-ES_tradnl"/>
        </w:rPr>
        <w:t>/</w:t>
      </w:r>
      <w:r w:rsidRPr="00AB4446">
        <w:rPr>
          <w:rFonts w:ascii="GHEA Grapalat" w:hAnsi="GHEA Grapalat"/>
          <w:position w:val="3"/>
          <w:lang w:val="en-GB"/>
        </w:rPr>
        <w:t>որոնում</w:t>
      </w:r>
      <w:r w:rsidRPr="00AB4446">
        <w:rPr>
          <w:rFonts w:ascii="GHEA Grapalat" w:hAnsi="GHEA Grapalat"/>
          <w:position w:val="3"/>
          <w:lang w:val="es-ES_tradnl"/>
        </w:rPr>
        <w:t xml:space="preserve"> d 950, e 5900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Նստատեղ</w:t>
      </w:r>
      <w:r w:rsidRPr="00AB4446">
        <w:rPr>
          <w:rFonts w:ascii="GHEA Grapalat" w:hAnsi="GHEA Grapalat"/>
          <w:position w:val="3"/>
          <w:lang w:val="es-ES_tradnl"/>
        </w:rPr>
        <w:t xml:space="preserve"> d 4200, d 4153, d 4151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Նստատեղեր</w:t>
      </w:r>
      <w:r w:rsidRPr="00AB4446">
        <w:rPr>
          <w:rFonts w:ascii="GHEA Grapalat" w:hAnsi="GHEA Grapalat"/>
          <w:position w:val="3"/>
          <w:lang w:val="es-ES_tradnl"/>
        </w:rPr>
        <w:t xml:space="preserve"> e 1501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Ճարպագեղձեր</w:t>
      </w:r>
      <w:r w:rsidRPr="00AB4446">
        <w:rPr>
          <w:rFonts w:ascii="GHEA Grapalat" w:hAnsi="GHEA Grapalat"/>
          <w:position w:val="3"/>
          <w:lang w:val="es-ES_tradnl"/>
        </w:rPr>
        <w:t xml:space="preserve"> s 8201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Երկրորդային</w:t>
      </w:r>
      <w:r w:rsidRPr="00AB4446">
        <w:rPr>
          <w:rFonts w:ascii="GHEA Grapalat" w:hAnsi="GHEA Grapalat"/>
          <w:position w:val="3"/>
          <w:lang w:val="es-ES_tradnl"/>
        </w:rPr>
        <w:t xml:space="preserve"> b 5550, b 650, b 530, d 820,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5853, e 5850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Արտազատում b 830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Ապահովելը d 2205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Անվտանգությունd 870, e 5902, e 5901, e 5401, e 575,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570, e 565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Տեսողություն b 2, d 110, b 156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Պահմտոցի</w:t>
      </w:r>
      <w:r w:rsidRPr="00AB4446">
        <w:rPr>
          <w:rFonts w:ascii="GHEA Grapalat" w:hAnsi="GHEA Grapalat"/>
          <w:position w:val="3"/>
          <w:lang w:val="es-ES_tradnl"/>
        </w:rPr>
        <w:t xml:space="preserve"> d 9200, d 2103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Փնտրելը</w:t>
      </w:r>
      <w:r w:rsidRPr="00AB4446">
        <w:rPr>
          <w:rFonts w:ascii="GHEA Grapalat" w:hAnsi="GHEA Grapalat"/>
          <w:position w:val="3"/>
          <w:lang w:val="es-ES_tradnl"/>
        </w:rPr>
        <w:t xml:space="preserve"> b 126, d 850, d 845, d 5702, e 590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Տեսնելը</w:t>
      </w:r>
      <w:r w:rsidRPr="00AB4446">
        <w:rPr>
          <w:rFonts w:ascii="GHEA Grapalat" w:hAnsi="GHEA Grapalat"/>
          <w:position w:val="3"/>
          <w:lang w:val="es-ES_tradnl"/>
        </w:rPr>
        <w:t xml:space="preserve"> b 2101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Բռնել</w:t>
      </w:r>
      <w:r w:rsidRPr="00AB4446">
        <w:rPr>
          <w:rFonts w:ascii="GHEA Grapalat" w:hAnsi="GHEA Grapalat"/>
          <w:position w:val="3"/>
          <w:lang w:val="es-ES_tradnl"/>
        </w:rPr>
        <w:t xml:space="preserve"> d 4401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Առգրավում</w:t>
      </w:r>
      <w:r w:rsidRPr="00AB4446">
        <w:rPr>
          <w:rFonts w:ascii="GHEA Grapalat" w:hAnsi="GHEA Grapalat"/>
          <w:position w:val="3"/>
          <w:lang w:val="es-ES_tradnl"/>
        </w:rPr>
        <w:t xml:space="preserve"> d 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Ընտրելը</w:t>
      </w:r>
      <w:r w:rsidRPr="00AB4446">
        <w:rPr>
          <w:rFonts w:ascii="GHEA Grapalat" w:hAnsi="GHEA Grapalat"/>
          <w:position w:val="3"/>
          <w:lang w:val="es-ES_tradnl"/>
        </w:rPr>
        <w:t xml:space="preserve"> d 630, d 620, d 5701, d 177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Ընտրովի</w:t>
      </w:r>
      <w:r w:rsidRPr="00AB4446">
        <w:rPr>
          <w:rFonts w:ascii="GHEA Grapalat" w:hAnsi="GHEA Grapalat"/>
          <w:position w:val="3"/>
          <w:lang w:val="es-ES_tradnl"/>
        </w:rPr>
        <w:t xml:space="preserve"> b 144, b 134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Սեփական</w:t>
      </w:r>
      <w:r w:rsidRPr="00AB4446">
        <w:rPr>
          <w:rFonts w:ascii="GHEA Grapalat" w:hAnsi="GHEA Grapalat"/>
          <w:position w:val="3"/>
          <w:lang w:val="es-ES_tradnl"/>
        </w:rPr>
        <w:t xml:space="preserve"> &lt;</w:t>
      </w:r>
      <w:r w:rsidRPr="00AB4446">
        <w:rPr>
          <w:rFonts w:ascii="GHEA Grapalat" w:hAnsi="GHEA Grapalat"/>
          <w:position w:val="3"/>
          <w:lang w:val="en-GB"/>
        </w:rPr>
        <w:t>ես</w:t>
      </w:r>
      <w:r w:rsidRPr="00AB4446">
        <w:rPr>
          <w:rFonts w:ascii="GHEA Grapalat" w:hAnsi="GHEA Grapalat"/>
          <w:position w:val="3"/>
          <w:lang w:val="es-ES_tradnl"/>
        </w:rPr>
        <w:t>&gt; b 1266, b 180, b 122, b 114, d 870, d 850, d 660, d 940, d 930, d 5, e 575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Իմաստաբանական b 1672, b 1441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Կիսաբոլոր</w:t>
      </w:r>
      <w:r w:rsidRPr="00AB4446">
        <w:rPr>
          <w:rFonts w:ascii="GHEA Grapalat" w:hAnsi="GHEA Grapalat"/>
          <w:position w:val="3"/>
          <w:lang w:val="es-ES_tradnl"/>
        </w:rPr>
        <w:t xml:space="preserve"> s 2602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Հաղորդել</w:t>
      </w:r>
      <w:r w:rsidRPr="00AB4446">
        <w:rPr>
          <w:rFonts w:ascii="GHEA Grapalat" w:hAnsi="GHEA Grapalat"/>
          <w:position w:val="3"/>
          <w:lang w:val="es-ES_tradnl"/>
        </w:rPr>
        <w:t xml:space="preserve"> e 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Զգացողություն</w:t>
      </w:r>
      <w:r w:rsidRPr="00AB4446">
        <w:rPr>
          <w:rFonts w:ascii="GHEA Grapalat" w:hAnsi="GHEA Grapalat"/>
          <w:position w:val="3"/>
          <w:lang w:val="es-ES_tradnl"/>
        </w:rPr>
        <w:t xml:space="preserve"> b 840, b 780, b 670, b 650, b 535, b 460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Զգացողություններ</w:t>
      </w:r>
      <w:r w:rsidRPr="00AB4446">
        <w:rPr>
          <w:rFonts w:ascii="GHEA Grapalat" w:hAnsi="GHEA Grapalat"/>
          <w:lang w:val="es-ES_tradnl"/>
        </w:rPr>
        <w:t xml:space="preserve"> b 2703, b 840, b 780, b 670, b 650, b 640, b 630, b 620, b 535, b 525, b 515, b 510, b 280, b 260, b 240, b 220,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b450-b469</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Զգալը</w:t>
      </w:r>
      <w:r w:rsidRPr="00AB4446">
        <w:rPr>
          <w:rFonts w:ascii="GHEA Grapalat" w:hAnsi="GHEA Grapalat"/>
          <w:position w:val="3"/>
          <w:lang w:val="es-ES_tradnl"/>
        </w:rPr>
        <w:t>/</w:t>
      </w:r>
      <w:r w:rsidRPr="00AB4446">
        <w:rPr>
          <w:rFonts w:ascii="GHEA Grapalat" w:hAnsi="GHEA Grapalat"/>
          <w:position w:val="3"/>
          <w:lang w:val="en-GB"/>
        </w:rPr>
        <w:t>զգայարան</w:t>
      </w:r>
      <w:r w:rsidRPr="00AB4446">
        <w:rPr>
          <w:rFonts w:ascii="GHEA Grapalat" w:hAnsi="GHEA Grapalat"/>
          <w:position w:val="3"/>
          <w:lang w:val="es-ES_tradnl"/>
        </w:rPr>
        <w:t xml:space="preserve"> b 235, d 115, d 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Զգայարաններ</w:t>
      </w:r>
      <w:r w:rsidRPr="00AB4446">
        <w:rPr>
          <w:rFonts w:ascii="GHEA Grapalat" w:hAnsi="GHEA Grapalat"/>
          <w:position w:val="3"/>
          <w:lang w:val="es-ES_tradnl"/>
        </w:rPr>
        <w:t xml:space="preserve"> b 2, d 120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Զգալը</w:t>
      </w:r>
      <w:r w:rsidRPr="00AB4446">
        <w:rPr>
          <w:rFonts w:ascii="GHEA Grapalat" w:hAnsi="GHEA Grapalat"/>
          <w:position w:val="3"/>
          <w:lang w:val="es-ES_tradnl"/>
        </w:rPr>
        <w:t xml:space="preserve"> b 270, b 265, b 260, b 255, b 250,b 230, b 210, d 120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Զգալը</w:t>
      </w:r>
      <w:r w:rsidRPr="00AB4446">
        <w:rPr>
          <w:rFonts w:ascii="GHEA Grapalat" w:hAnsi="GHEA Grapalat"/>
          <w:position w:val="3"/>
          <w:lang w:val="es-ES_tradnl"/>
        </w:rPr>
        <w:t xml:space="preserve"> b 270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Զգայություն</w:t>
      </w:r>
      <w:r w:rsidRPr="00AB4446">
        <w:rPr>
          <w:rFonts w:ascii="GHEA Grapalat" w:hAnsi="GHEA Grapalat"/>
          <w:position w:val="3"/>
          <w:lang w:val="es-ES_tradnl"/>
        </w:rPr>
        <w:t xml:space="preserve"> b 2703, b 2702, b 2701, b 2700,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b2102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Զգայունություն</w:t>
      </w:r>
      <w:r w:rsidRPr="00AB4446">
        <w:rPr>
          <w:rFonts w:ascii="GHEA Grapalat" w:hAnsi="GHEA Grapalat"/>
          <w:position w:val="3"/>
          <w:lang w:val="es-ES_tradnl"/>
        </w:rPr>
        <w:t xml:space="preserve"> b 4351, b 4350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Զգայական</w:t>
      </w:r>
      <w:r w:rsidRPr="00AB4446">
        <w:rPr>
          <w:rFonts w:ascii="GHEA Grapalat" w:hAnsi="GHEA Grapalat"/>
          <w:position w:val="3"/>
          <w:lang w:val="es-ES_tradnl"/>
        </w:rPr>
        <w:t xml:space="preserve"> b 167, b 156, d 110-d 129</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Նախադասություններ</w:t>
      </w:r>
      <w:r w:rsidRPr="00AB4446">
        <w:rPr>
          <w:rFonts w:ascii="GHEA Grapalat" w:hAnsi="GHEA Grapalat"/>
          <w:position w:val="3"/>
          <w:lang w:val="es-ES_tradnl"/>
        </w:rPr>
        <w:t xml:space="preserve"> d 3102, d 1702, d 134, d 133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Ակտիվություն</w:t>
      </w:r>
      <w:r w:rsidRPr="00AB4446">
        <w:rPr>
          <w:rFonts w:ascii="GHEA Grapalat" w:hAnsi="GHEA Grapalat"/>
          <w:position w:val="3"/>
          <w:lang w:val="es-ES_tradnl"/>
        </w:rPr>
        <w:t xml:space="preserve"> b 1102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Առանձին</w:t>
      </w:r>
      <w:r w:rsidRPr="00AB4446">
        <w:rPr>
          <w:rFonts w:ascii="GHEA Grapalat" w:hAnsi="GHEA Grapalat"/>
          <w:position w:val="3"/>
          <w:lang w:val="es-ES_tradnl"/>
        </w:rPr>
        <w:t xml:space="preserve"> d 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Անջատելը</w:t>
      </w:r>
      <w:r w:rsidRPr="00AB4446">
        <w:rPr>
          <w:rFonts w:ascii="GHEA Grapalat" w:hAnsi="GHEA Grapalat"/>
          <w:position w:val="3"/>
          <w:lang w:val="es-ES_tradnl"/>
        </w:rPr>
        <w:t xml:space="preserve"> b 21022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Տրոհելը</w:t>
      </w:r>
      <w:r w:rsidRPr="00AB4446">
        <w:rPr>
          <w:rFonts w:ascii="GHEA Grapalat" w:hAnsi="GHEA Grapalat"/>
          <w:position w:val="3"/>
          <w:lang w:val="es-ES_tradnl"/>
        </w:rPr>
        <w:t>b 2301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Միջային</w:t>
      </w:r>
      <w:r w:rsidRPr="00AB4446">
        <w:rPr>
          <w:rFonts w:ascii="GHEA Grapalat" w:hAnsi="GHEA Grapalat"/>
          <w:position w:val="3"/>
          <w:lang w:val="es-ES_tradnl"/>
        </w:rPr>
        <w:t xml:space="preserve"> </w:t>
      </w:r>
      <w:r w:rsidRPr="00AB4446">
        <w:rPr>
          <w:rFonts w:ascii="GHEA Grapalat" w:hAnsi="GHEA Grapalat"/>
          <w:position w:val="3"/>
          <w:lang w:val="en-GB"/>
        </w:rPr>
        <w:t>հատվածներ</w:t>
      </w:r>
      <w:r w:rsidRPr="00AB4446">
        <w:rPr>
          <w:rFonts w:ascii="GHEA Grapalat" w:hAnsi="GHEA Grapalat"/>
          <w:position w:val="3"/>
          <w:lang w:val="es-ES_tradnl"/>
        </w:rPr>
        <w:t xml:space="preserve"> s 7703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Միջնապատ</w:t>
      </w:r>
      <w:r w:rsidRPr="00AB4446">
        <w:rPr>
          <w:rFonts w:ascii="GHEA Grapalat" w:hAnsi="GHEA Grapalat"/>
          <w:position w:val="3"/>
          <w:lang w:val="es-ES_tradnl"/>
        </w:rPr>
        <w:t xml:space="preserve"> s 3101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Հերթականություն</w:t>
      </w:r>
      <w:r w:rsidRPr="00AB4446">
        <w:rPr>
          <w:rFonts w:ascii="GHEA Grapalat" w:hAnsi="GHEA Grapalat"/>
          <w:position w:val="3"/>
          <w:lang w:val="es-ES_tradnl"/>
        </w:rPr>
        <w:t xml:space="preserve"> b 1642, b 1471, d 2306, d2304, d 2105, d 2101, d 1551, d 540, d 332, d 220, d 135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Հաջորդականություն</w:t>
      </w:r>
      <w:r w:rsidRPr="00AB4446">
        <w:rPr>
          <w:rFonts w:ascii="GHEA Grapalat" w:hAnsi="GHEA Grapalat"/>
          <w:position w:val="3"/>
          <w:lang w:val="es-ES_tradnl"/>
        </w:rPr>
        <w:t xml:space="preserve"> b 1472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Հաջորդական</w:t>
      </w:r>
      <w:r w:rsidRPr="00AB4446">
        <w:rPr>
          <w:rFonts w:ascii="GHEA Grapalat" w:hAnsi="GHEA Grapalat"/>
          <w:position w:val="3"/>
          <w:lang w:val="es-ES_tradnl"/>
        </w:rPr>
        <w:t xml:space="preserve"> </w:t>
      </w:r>
      <w:r w:rsidRPr="00AB4446">
        <w:rPr>
          <w:rFonts w:ascii="GHEA Grapalat" w:hAnsi="GHEA Grapalat"/>
          <w:position w:val="3"/>
          <w:lang w:val="en-GB"/>
        </w:rPr>
        <w:t>կատարումը</w:t>
      </w:r>
      <w:r w:rsidRPr="00AB4446">
        <w:rPr>
          <w:rFonts w:ascii="GHEA Grapalat" w:hAnsi="GHEA Grapalat"/>
          <w:position w:val="3"/>
          <w:lang w:val="es-ES_tradnl"/>
        </w:rPr>
        <w:t xml:space="preserve"> b 176, b 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Հերթականությամբ</w:t>
      </w:r>
      <w:r w:rsidRPr="00AB4446">
        <w:rPr>
          <w:rFonts w:ascii="GHEA Grapalat" w:hAnsi="GHEA Grapalat"/>
          <w:position w:val="3"/>
          <w:lang w:val="es-ES_tradnl"/>
        </w:rPr>
        <w:t xml:space="preserve"> d 2203, d 2202, d 2201, d 2200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Սերիականություն</w:t>
      </w:r>
      <w:r w:rsidRPr="00AB4446">
        <w:rPr>
          <w:rFonts w:ascii="GHEA Grapalat" w:hAnsi="GHEA Grapalat"/>
          <w:position w:val="3"/>
          <w:lang w:val="es-ES_tradnl"/>
        </w:rPr>
        <w:t xml:space="preserve"> d 1371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lastRenderedPageBreak/>
        <w:t>Ծառայել e 1652, e 1651, e 1650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Սնվող, մատուցված b 2804, b 2803, d 550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Ծառայողական d 7201, d 910, d 840, d 740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Ծառայություններ d 860, d 815, d 650, d 640, d 630, d 620, d 610, e 1652, e 1651, e 1650, e 340,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325, e 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Մատուցելը</w:t>
      </w:r>
      <w:r w:rsidRPr="00AB4446">
        <w:rPr>
          <w:rFonts w:ascii="GHEA Grapalat" w:hAnsi="GHEA Grapalat"/>
          <w:position w:val="3"/>
          <w:lang w:val="es-ES_tradnl"/>
        </w:rPr>
        <w:t xml:space="preserve"> d 630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Կարգավորում</w:t>
      </w:r>
      <w:r w:rsidRPr="00AB4446">
        <w:rPr>
          <w:rFonts w:ascii="GHEA Grapalat" w:hAnsi="GHEA Grapalat"/>
          <w:position w:val="3"/>
          <w:lang w:val="es-ES_tradnl"/>
        </w:rPr>
        <w:t xml:space="preserve"> e 5500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Խիստ</w:t>
      </w:r>
      <w:r w:rsidRPr="00AB4446">
        <w:rPr>
          <w:rFonts w:ascii="GHEA Grapalat" w:hAnsi="GHEA Grapalat"/>
          <w:position w:val="3"/>
          <w:lang w:val="es-ES_tradnl"/>
        </w:rPr>
        <w:t xml:space="preserve"> e 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Կարելը</w:t>
      </w:r>
      <w:r w:rsidRPr="00AB4446">
        <w:rPr>
          <w:rFonts w:ascii="GHEA Grapalat" w:hAnsi="GHEA Grapalat"/>
          <w:position w:val="3"/>
          <w:lang w:val="es-ES_tradnl"/>
        </w:rPr>
        <w:t xml:space="preserve"> d 6500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Սեռական</w:t>
      </w:r>
      <w:r w:rsidRPr="00AB4446">
        <w:rPr>
          <w:rFonts w:ascii="GHEA Grapalat" w:hAnsi="GHEA Grapalat"/>
          <w:position w:val="3"/>
          <w:lang w:val="es-ES_tradnl"/>
        </w:rPr>
        <w:t xml:space="preserve"> </w:t>
      </w:r>
      <w:r w:rsidRPr="00AB4446">
        <w:rPr>
          <w:rFonts w:ascii="GHEA Grapalat" w:hAnsi="GHEA Grapalat"/>
          <w:position w:val="3"/>
          <w:lang w:val="en-GB"/>
        </w:rPr>
        <w:t>կյանք</w:t>
      </w:r>
      <w:r w:rsidRPr="00AB4446">
        <w:rPr>
          <w:rFonts w:ascii="GHEA Grapalat" w:hAnsi="GHEA Grapalat"/>
          <w:position w:val="3"/>
          <w:lang w:val="es-ES_tradnl"/>
        </w:rPr>
        <w:t xml:space="preserve"> d 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Սեռական</w:t>
      </w:r>
      <w:r w:rsidRPr="00AB4446">
        <w:rPr>
          <w:rFonts w:ascii="GHEA Grapalat" w:hAnsi="GHEA Grapalat"/>
          <w:position w:val="3"/>
          <w:lang w:val="es-ES_tradnl"/>
        </w:rPr>
        <w:t xml:space="preserve"> b 555, b 6, d 770, d 5702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Մարմին</w:t>
      </w:r>
      <w:r w:rsidRPr="00AB4446">
        <w:rPr>
          <w:rFonts w:ascii="GHEA Grapalat" w:hAnsi="GHEA Grapalat"/>
          <w:position w:val="3"/>
          <w:lang w:val="es-ES_tradnl"/>
        </w:rPr>
        <w:t xml:space="preserve"> s 63051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Դող</w:t>
      </w:r>
      <w:r w:rsidRPr="00AB4446">
        <w:rPr>
          <w:rFonts w:ascii="GHEA Grapalat" w:hAnsi="GHEA Grapalat"/>
          <w:position w:val="3"/>
          <w:lang w:val="es-ES_tradnl"/>
        </w:rPr>
        <w:t xml:space="preserve"> b 7651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Թափահարում</w:t>
      </w:r>
      <w:r w:rsidRPr="00AB4446">
        <w:rPr>
          <w:rFonts w:ascii="GHEA Grapalat" w:hAnsi="GHEA Grapalat"/>
          <w:position w:val="3"/>
          <w:lang w:val="es-ES_tradnl"/>
        </w:rPr>
        <w:t xml:space="preserve">, </w:t>
      </w:r>
      <w:r w:rsidRPr="00AB4446">
        <w:rPr>
          <w:rFonts w:ascii="GHEA Grapalat" w:hAnsi="GHEA Grapalat"/>
          <w:position w:val="3"/>
          <w:lang w:val="en-GB"/>
        </w:rPr>
        <w:t>ցնցում</w:t>
      </w:r>
      <w:r w:rsidRPr="00AB4446">
        <w:rPr>
          <w:rFonts w:ascii="GHEA Grapalat" w:hAnsi="GHEA Grapalat"/>
          <w:position w:val="3"/>
          <w:lang w:val="es-ES_tradnl"/>
        </w:rPr>
        <w:t xml:space="preserve"> b 270, d 335, e 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Ձ</w:t>
      </w:r>
      <w:r w:rsidR="009E6CB1" w:rsidRPr="00AB4446">
        <w:rPr>
          <w:rFonts w:ascii="GHEA Grapalat" w:hAnsi="GHEA Grapalat"/>
          <w:position w:val="3"/>
          <w:lang w:val="en-GB"/>
        </w:rPr>
        <w:t>և</w:t>
      </w:r>
      <w:r w:rsidRPr="00AB4446">
        <w:rPr>
          <w:rFonts w:ascii="GHEA Grapalat" w:hAnsi="GHEA Grapalat"/>
          <w:position w:val="3"/>
          <w:lang w:val="es-ES_tradnl"/>
        </w:rPr>
        <w:t xml:space="preserve"> b 2150, b 1561, b 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Ձ</w:t>
      </w:r>
      <w:r w:rsidR="009E6CB1" w:rsidRPr="00AB4446">
        <w:rPr>
          <w:rFonts w:ascii="GHEA Grapalat" w:hAnsi="GHEA Grapalat"/>
          <w:position w:val="3"/>
          <w:lang w:val="en-GB"/>
        </w:rPr>
        <w:t>և</w:t>
      </w:r>
      <w:r w:rsidRPr="00AB4446">
        <w:rPr>
          <w:rFonts w:ascii="GHEA Grapalat" w:hAnsi="GHEA Grapalat"/>
          <w:position w:val="3"/>
          <w:lang w:val="es-ES_tradnl"/>
        </w:rPr>
        <w:t xml:space="preserve"> </w:t>
      </w:r>
      <w:r w:rsidRPr="00AB4446">
        <w:rPr>
          <w:rFonts w:ascii="GHEA Grapalat" w:hAnsi="GHEA Grapalat"/>
          <w:position w:val="3"/>
          <w:lang w:val="en-GB"/>
        </w:rPr>
        <w:t>հաղորդելը</w:t>
      </w:r>
      <w:r w:rsidRPr="00AB4446">
        <w:rPr>
          <w:rFonts w:ascii="GHEA Grapalat" w:hAnsi="GHEA Grapalat"/>
          <w:position w:val="3"/>
          <w:lang w:val="es-ES_tradnl"/>
        </w:rPr>
        <w:t xml:space="preserve"> d 3551, d 3550, d 3504, d 3503, d 3501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Ունենալ</w:t>
      </w:r>
      <w:r w:rsidRPr="00AB4446">
        <w:rPr>
          <w:rFonts w:ascii="GHEA Grapalat" w:hAnsi="GHEA Grapalat"/>
          <w:position w:val="3"/>
          <w:lang w:val="es-ES_tradnl"/>
        </w:rPr>
        <w:t xml:space="preserve"> d 7504, e 325, e 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Ունի</w:t>
      </w:r>
      <w:r w:rsidRPr="00AB4446">
        <w:rPr>
          <w:rFonts w:ascii="GHEA Grapalat" w:hAnsi="GHEA Grapalat"/>
          <w:position w:val="3"/>
          <w:lang w:val="es-ES_tradnl"/>
        </w:rPr>
        <w:t xml:space="preserve"> d 7602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Կիսելը</w:t>
      </w:r>
      <w:r w:rsidRPr="00AB4446">
        <w:rPr>
          <w:rFonts w:ascii="GHEA Grapalat" w:hAnsi="GHEA Grapalat"/>
          <w:position w:val="3"/>
          <w:lang w:val="es-ES_tradnl"/>
        </w:rPr>
        <w:t xml:space="preserve"> b 140, e 345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Սափրելը</w:t>
      </w:r>
      <w:r w:rsidRPr="00AB4446">
        <w:rPr>
          <w:rFonts w:ascii="GHEA Grapalat" w:hAnsi="GHEA Grapalat"/>
          <w:position w:val="3"/>
          <w:lang w:val="es-ES_tradnl"/>
        </w:rPr>
        <w:t xml:space="preserve"> d 5202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Կացարան</w:t>
      </w:r>
      <w:r w:rsidRPr="00AB4446">
        <w:rPr>
          <w:rFonts w:ascii="GHEA Grapalat" w:hAnsi="GHEA Grapalat"/>
          <w:lang w:val="es-ES_tradnl"/>
        </w:rPr>
        <w:t xml:space="preserve"> e 5252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Կացարանային</w:t>
      </w:r>
      <w:r w:rsidRPr="00AB4446">
        <w:rPr>
          <w:rFonts w:ascii="GHEA Grapalat" w:hAnsi="GHEA Grapalat"/>
          <w:position w:val="3"/>
          <w:lang w:val="es-ES_tradnl"/>
        </w:rPr>
        <w:t xml:space="preserve"> e 5252, e 5251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Ապաստարաններ</w:t>
      </w:r>
      <w:r w:rsidRPr="00AB4446">
        <w:rPr>
          <w:rFonts w:ascii="GHEA Grapalat" w:hAnsi="GHEA Grapalat"/>
          <w:position w:val="3"/>
          <w:lang w:val="es-ES_tradnl"/>
        </w:rPr>
        <w:t xml:space="preserve"> e 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Փոխելը</w:t>
      </w:r>
      <w:r w:rsidRPr="00AB4446">
        <w:rPr>
          <w:rFonts w:ascii="GHEA Grapalat" w:hAnsi="GHEA Grapalat"/>
          <w:position w:val="3"/>
          <w:lang w:val="es-ES_tradnl"/>
        </w:rPr>
        <w:t xml:space="preserve"> b 1643, b 140, d 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Կոշիկ</w:t>
      </w:r>
      <w:r w:rsidRPr="00AB4446">
        <w:rPr>
          <w:rFonts w:ascii="GHEA Grapalat" w:hAnsi="GHEA Grapalat"/>
          <w:position w:val="3"/>
          <w:lang w:val="es-ES_tradnl"/>
        </w:rPr>
        <w:t xml:space="preserve"> d 2104, d 2100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Խանութ</w:t>
      </w:r>
      <w:r w:rsidRPr="00AB4446">
        <w:rPr>
          <w:rFonts w:ascii="GHEA Grapalat" w:hAnsi="GHEA Grapalat"/>
          <w:position w:val="3"/>
          <w:lang w:val="es-ES_tradnl"/>
        </w:rPr>
        <w:t xml:space="preserve"> d 8500, d 6200, d 4503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Գնումներ</w:t>
      </w:r>
      <w:r w:rsidRPr="00AB4446">
        <w:rPr>
          <w:rFonts w:ascii="GHEA Grapalat" w:hAnsi="GHEA Grapalat"/>
          <w:position w:val="3"/>
          <w:lang w:val="es-ES_tradnl"/>
        </w:rPr>
        <w:t xml:space="preserve"> </w:t>
      </w:r>
      <w:r w:rsidRPr="00AB4446">
        <w:rPr>
          <w:rFonts w:ascii="GHEA Grapalat" w:hAnsi="GHEA Grapalat"/>
          <w:position w:val="3"/>
          <w:lang w:val="en-GB"/>
        </w:rPr>
        <w:t>կատարելը</w:t>
      </w:r>
      <w:r w:rsidRPr="00AB4446">
        <w:rPr>
          <w:rFonts w:ascii="GHEA Grapalat" w:hAnsi="GHEA Grapalat"/>
          <w:position w:val="3"/>
          <w:lang w:val="es-ES_tradnl"/>
        </w:rPr>
        <w:t xml:space="preserve"> d 620, d 2201, e 575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Կարճ b 144, d 8500, d 7200, d 4602, d 450, e 5800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Սակավություն e 5302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Հ</w:t>
      </w:r>
      <w:r w:rsidR="009E6CB1" w:rsidRPr="00AB4446">
        <w:rPr>
          <w:rFonts w:ascii="GHEA Grapalat" w:hAnsi="GHEA Grapalat"/>
          <w:position w:val="3"/>
          <w:lang w:val="en-GB"/>
        </w:rPr>
        <w:t>և</w:t>
      </w:r>
      <w:r w:rsidRPr="00AB4446">
        <w:rPr>
          <w:rFonts w:ascii="GHEA Grapalat" w:hAnsi="GHEA Grapalat"/>
          <w:position w:val="3"/>
          <w:lang w:val="en-GB"/>
        </w:rPr>
        <w:t>ոց b 460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lastRenderedPageBreak/>
        <w:t>Ուս b 28016, b 715, b 710, s 8101, s 720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Ուսեր d 5401, d 5400, d 430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Ցնցուղ d 5101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Ցնցուղ ընդունելը d 510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Ներկայանալը/ցուցաբերելը d 8450, d 710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Ոտքերը քարշ տալը d 455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Ամաչկոտ b 1260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 xml:space="preserve">Քույրեր </w:t>
      </w:r>
      <w:r w:rsidR="009E6CB1" w:rsidRPr="00AB4446">
        <w:rPr>
          <w:rFonts w:ascii="GHEA Grapalat" w:hAnsi="GHEA Grapalat"/>
          <w:position w:val="3"/>
          <w:lang w:val="en-GB"/>
        </w:rPr>
        <w:t>և</w:t>
      </w:r>
      <w:r w:rsidRPr="00AB4446">
        <w:rPr>
          <w:rFonts w:ascii="GHEA Grapalat" w:hAnsi="GHEA Grapalat"/>
          <w:position w:val="3"/>
          <w:lang w:val="en-GB"/>
        </w:rPr>
        <w:t xml:space="preserve"> եղբայրներ d 760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 xml:space="preserve">Քույրեր </w:t>
      </w:r>
      <w:r w:rsidR="009E6CB1" w:rsidRPr="00AB4446">
        <w:rPr>
          <w:rFonts w:ascii="GHEA Grapalat" w:hAnsi="GHEA Grapalat"/>
          <w:position w:val="3"/>
          <w:lang w:val="en-GB"/>
        </w:rPr>
        <w:t>և</w:t>
      </w:r>
      <w:r w:rsidRPr="00AB4446">
        <w:rPr>
          <w:rFonts w:ascii="GHEA Grapalat" w:hAnsi="GHEA Grapalat"/>
          <w:position w:val="3"/>
          <w:lang w:val="en-GB"/>
        </w:rPr>
        <w:t xml:space="preserve"> եղբայրներ e 310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Հիվանդ d 6600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Կողմ b 2303, b 735, b 730, d 4150, d 410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Մի կողմ d 450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Տեսողություն b 1565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Նշան b 167, d 3501, d 355, d 340, d 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Ցուցանակներ e 1603, e 1552, e 1502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Ազդանշանային e 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Ազդանշաններ e 1553, e1503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Ժեստեր b 1671, d 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Ժեստերի լեզու d 134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Ցուցանշաններ e 1602, e 1601, e 1600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Նշաններ</w:t>
      </w:r>
      <w:r w:rsidRPr="00AB4446">
        <w:rPr>
          <w:rFonts w:ascii="GHEA Grapalat" w:hAnsi="GHEA Grapalat"/>
          <w:position w:val="3"/>
          <w:lang w:val="es-ES_tradnl"/>
        </w:rPr>
        <w:t xml:space="preserve"> b 167, d 7104, d 1330, d 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Մտքում</w:t>
      </w:r>
      <w:r w:rsidRPr="00AB4446">
        <w:rPr>
          <w:rFonts w:ascii="GHEA Grapalat" w:hAnsi="GHEA Grapalat"/>
          <w:position w:val="3"/>
          <w:lang w:val="es-ES_tradnl"/>
        </w:rPr>
        <w:t xml:space="preserve"> d 1661, d 1660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Պարզ</w:t>
      </w:r>
      <w:r w:rsidRPr="00AB4446">
        <w:rPr>
          <w:rFonts w:ascii="GHEA Grapalat" w:hAnsi="GHEA Grapalat"/>
          <w:position w:val="3"/>
          <w:lang w:val="es-ES_tradnl"/>
        </w:rPr>
        <w:t xml:space="preserve"> b 760, b 172, d 3101, d 1720, d 1550, d 860, d 630, d 250, d 240, d 230, d 220, d 210, d 175, d 150, d 131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Երգելը</w:t>
      </w:r>
      <w:r w:rsidRPr="00AB4446">
        <w:rPr>
          <w:rFonts w:ascii="GHEA Grapalat" w:hAnsi="GHEA Grapalat"/>
          <w:position w:val="3"/>
          <w:lang w:val="es-ES_tradnl"/>
        </w:rPr>
        <w:t xml:space="preserve"> b 340, d 9202, d 332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Նստած</w:t>
      </w:r>
      <w:r w:rsidRPr="00AB4446">
        <w:rPr>
          <w:rFonts w:ascii="GHEA Grapalat" w:hAnsi="GHEA Grapalat"/>
          <w:position w:val="3"/>
          <w:lang w:val="es-ES_tradnl"/>
        </w:rPr>
        <w:t xml:space="preserve"> d 4555, d 420, d 415, d 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Իրավիճակ</w:t>
      </w:r>
      <w:r w:rsidRPr="00AB4446">
        <w:rPr>
          <w:rFonts w:ascii="GHEA Grapalat" w:hAnsi="GHEA Grapalat"/>
          <w:position w:val="3"/>
          <w:lang w:val="es-ES_tradnl"/>
        </w:rPr>
        <w:t xml:space="preserve"> b 1520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Իրավիճակներ</w:t>
      </w:r>
      <w:r w:rsidRPr="00AB4446">
        <w:rPr>
          <w:rFonts w:ascii="GHEA Grapalat" w:hAnsi="GHEA Grapalat"/>
          <w:position w:val="3"/>
          <w:lang w:val="es-ES_tradnl"/>
        </w:rPr>
        <w:t xml:space="preserve"> b 126, e 325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Ուրվանկարներ</w:t>
      </w:r>
      <w:r w:rsidRPr="00AB4446">
        <w:rPr>
          <w:rFonts w:ascii="GHEA Grapalat" w:hAnsi="GHEA Grapalat"/>
          <w:position w:val="3"/>
          <w:lang w:val="es-ES_tradnl"/>
        </w:rPr>
        <w:t xml:space="preserve"> </w:t>
      </w:r>
      <w:r w:rsidRPr="00AB4446">
        <w:rPr>
          <w:rFonts w:ascii="GHEA Grapalat" w:hAnsi="GHEA Grapalat"/>
          <w:position w:val="3"/>
          <w:lang w:val="en-GB"/>
        </w:rPr>
        <w:t>նկարելը</w:t>
      </w:r>
      <w:r w:rsidRPr="00AB4446">
        <w:rPr>
          <w:rFonts w:ascii="GHEA Grapalat" w:hAnsi="GHEA Grapalat"/>
          <w:position w:val="3"/>
          <w:lang w:val="es-ES_tradnl"/>
        </w:rPr>
        <w:t xml:space="preserve"> d 3352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Հմտություններ</w:t>
      </w:r>
      <w:r w:rsidRPr="00AB4446">
        <w:rPr>
          <w:rFonts w:ascii="GHEA Grapalat" w:hAnsi="GHEA Grapalat"/>
          <w:position w:val="3"/>
          <w:lang w:val="es-ES_tradnl"/>
        </w:rPr>
        <w:t xml:space="preserve"> d 155, e 130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Հմտություններ</w:t>
      </w:r>
      <w:r w:rsidRPr="00AB4446">
        <w:rPr>
          <w:rFonts w:ascii="GHEA Grapalat" w:hAnsi="GHEA Grapalat"/>
          <w:position w:val="3"/>
          <w:lang w:val="es-ES_tradnl"/>
        </w:rPr>
        <w:t xml:space="preserve"> b 122, d 1721, d 1720, d 1702, d 1700, d 1660, d 1502, d </w:t>
      </w:r>
      <w:r w:rsidRPr="00AB4446">
        <w:rPr>
          <w:rFonts w:ascii="GHEA Grapalat" w:hAnsi="GHEA Grapalat"/>
          <w:position w:val="3"/>
          <w:lang w:val="es-ES_tradnl"/>
        </w:rPr>
        <w:lastRenderedPageBreak/>
        <w:t>1501, d 1500, d 1452, d 1451, d 1450, d 1402, d 1401, d 1400, d 815, d 810, d 220, d 210, d 155, d 132, e 1652, e 585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Մաշկ b 2804, b 2803, b 2702, b 8, s 8, d 520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Ցատկապարանով ցատկելը d 455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lang w:val="en-GB"/>
        </w:rPr>
        <w:t>Կիսաշրջազգեստներ d 540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Քուն b 7650, b 140, b 134, b 130, b 110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Քնելը b 134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Ձնախառն անձր</w:t>
      </w:r>
      <w:r w:rsidR="009E6CB1" w:rsidRPr="00AB4446">
        <w:rPr>
          <w:rFonts w:ascii="GHEA Grapalat" w:hAnsi="GHEA Grapalat"/>
          <w:position w:val="3"/>
          <w:lang w:val="en-GB"/>
        </w:rPr>
        <w:t>և</w:t>
      </w:r>
      <w:r w:rsidRPr="00AB4446">
        <w:rPr>
          <w:rFonts w:ascii="GHEA Grapalat" w:hAnsi="GHEA Grapalat"/>
          <w:position w:val="3"/>
          <w:lang w:val="en-GB"/>
        </w:rPr>
        <w:t xml:space="preserve"> e 2253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Բարակ շերտերով կտրտելը d 6301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Սահելը d 420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սայթաքուն d 4154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Թեքություն d 4154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Թեք d 4502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Դանդաղ b 4400, b 4100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Հոտառություն/բույր b 255, e 2601, e 2600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Հոտն առնել b 255, d 120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Հոտեր b 1562, b 255, e 2601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Ժպտալը d 3350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Ծուխ e 2601, e 2600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Հարթ b 5352, b 1564, b 3300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Փռշտալը b 450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Ձյուն d 4502, e 2253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Օճառ d 5101, d 5100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Ֆուտբոլ d 9201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Շփվող b 1260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Սոցիալական b 122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Սոցիալական սփումը d 920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Հասարակություն d 5404, e 460, e 330, e 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Ակնակապիճ</w:t>
      </w:r>
      <w:r w:rsidRPr="00AB4446">
        <w:rPr>
          <w:rFonts w:ascii="GHEA Grapalat" w:hAnsi="GHEA Grapalat"/>
          <w:position w:val="3"/>
          <w:lang w:val="es-ES_tradnl"/>
        </w:rPr>
        <w:t xml:space="preserve"> s 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Նատրիում b 545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Ծրագրեր e 1351, e 1300, e 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Կոշտ</w:t>
      </w:r>
      <w:r w:rsidRPr="00AB4446">
        <w:rPr>
          <w:rFonts w:ascii="GHEA Grapalat" w:hAnsi="GHEA Grapalat"/>
          <w:position w:val="3"/>
          <w:lang w:val="es-ES_tradnl"/>
        </w:rPr>
        <w:t xml:space="preserve"> </w:t>
      </w:r>
      <w:r w:rsidRPr="00AB4446">
        <w:rPr>
          <w:rFonts w:ascii="GHEA Grapalat" w:hAnsi="GHEA Grapalat"/>
          <w:position w:val="3"/>
          <w:lang w:val="en-GB"/>
        </w:rPr>
        <w:t>սննդամթերք</w:t>
      </w:r>
      <w:r w:rsidRPr="00AB4446">
        <w:rPr>
          <w:rFonts w:ascii="GHEA Grapalat" w:hAnsi="GHEA Grapalat"/>
          <w:position w:val="3"/>
          <w:lang w:val="es-ES_tradnl"/>
        </w:rPr>
        <w:t xml:space="preserve"> b 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Ինքնուրույն</w:t>
      </w:r>
      <w:r w:rsidRPr="00AB4446">
        <w:rPr>
          <w:rFonts w:ascii="GHEA Grapalat" w:hAnsi="GHEA Grapalat"/>
          <w:position w:val="3"/>
          <w:lang w:val="es-ES_tradnl"/>
        </w:rPr>
        <w:t xml:space="preserve"> d 8800, d 2102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Լուծում</w:t>
      </w:r>
      <w:r w:rsidRPr="00AB4446">
        <w:rPr>
          <w:rFonts w:ascii="GHEA Grapalat" w:hAnsi="GHEA Grapalat"/>
          <w:position w:val="3"/>
          <w:lang w:val="es-ES_tradnl"/>
        </w:rPr>
        <w:t xml:space="preserve"> b 1646, d 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Լուծումներ</w:t>
      </w:r>
      <w:r w:rsidRPr="00AB4446">
        <w:rPr>
          <w:rFonts w:ascii="GHEA Grapalat" w:hAnsi="GHEA Grapalat"/>
          <w:position w:val="3"/>
          <w:lang w:val="es-ES_tradnl"/>
        </w:rPr>
        <w:t xml:space="preserve"> d 175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Լուծել</w:t>
      </w:r>
      <w:r w:rsidRPr="00AB4446">
        <w:rPr>
          <w:rFonts w:ascii="GHEA Grapalat" w:hAnsi="GHEA Grapalat"/>
          <w:position w:val="3"/>
          <w:lang w:val="es-ES_tradnl"/>
        </w:rPr>
        <w:t xml:space="preserve"> d 172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Լուծիչներ</w:t>
      </w:r>
      <w:r w:rsidRPr="00AB4446">
        <w:rPr>
          <w:rFonts w:ascii="GHEA Grapalat" w:hAnsi="GHEA Grapalat"/>
          <w:position w:val="3"/>
          <w:lang w:val="es-ES_tradnl"/>
        </w:rPr>
        <w:t xml:space="preserve"> e 1553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Լուծելը</w:t>
      </w:r>
      <w:r w:rsidRPr="00AB4446">
        <w:rPr>
          <w:rFonts w:ascii="GHEA Grapalat" w:hAnsi="GHEA Grapalat"/>
          <w:position w:val="3"/>
          <w:lang w:val="es-ES_tradnl"/>
        </w:rPr>
        <w:t xml:space="preserve"> b 1646, b 1643, d 220, d 210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Սոմատիզացում</w:t>
      </w:r>
      <w:r w:rsidRPr="00AB4446">
        <w:rPr>
          <w:rFonts w:ascii="GHEA Grapalat" w:hAnsi="GHEA Grapalat"/>
          <w:position w:val="3"/>
          <w:lang w:val="es-ES_tradnl"/>
        </w:rPr>
        <w:t xml:space="preserve"> b 1602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Գլուխկոնծի</w:t>
      </w:r>
      <w:r w:rsidRPr="00AB4446">
        <w:rPr>
          <w:rFonts w:ascii="GHEA Grapalat" w:hAnsi="GHEA Grapalat"/>
          <w:position w:val="3"/>
          <w:lang w:val="es-ES_tradnl"/>
        </w:rPr>
        <w:t xml:space="preserve"> </w:t>
      </w:r>
      <w:r w:rsidRPr="00AB4446">
        <w:rPr>
          <w:rFonts w:ascii="GHEA Grapalat" w:hAnsi="GHEA Grapalat"/>
          <w:position w:val="3"/>
          <w:lang w:val="en-GB"/>
        </w:rPr>
        <w:t>տալը</w:t>
      </w:r>
      <w:r w:rsidRPr="00AB4446">
        <w:rPr>
          <w:rFonts w:ascii="GHEA Grapalat" w:hAnsi="GHEA Grapalat"/>
          <w:position w:val="3"/>
          <w:lang w:val="es-ES_tradnl"/>
        </w:rPr>
        <w:t xml:space="preserve"> d 455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Երգոր</w:t>
      </w:r>
      <w:r w:rsidRPr="00AB4446">
        <w:rPr>
          <w:rFonts w:ascii="GHEA Grapalat" w:hAnsi="GHEA Grapalat"/>
          <w:position w:val="3"/>
          <w:lang w:val="es-ES_tradnl"/>
        </w:rPr>
        <w:t xml:space="preserve"> d 332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Վիշտ</w:t>
      </w:r>
      <w:r w:rsidRPr="00AB4446">
        <w:rPr>
          <w:rFonts w:ascii="GHEA Grapalat" w:hAnsi="GHEA Grapalat"/>
          <w:position w:val="3"/>
          <w:lang w:val="es-ES_tradnl"/>
        </w:rPr>
        <w:t xml:space="preserve"> b 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Տեսակավորելը</w:t>
      </w:r>
      <w:r w:rsidRPr="00AB4446">
        <w:rPr>
          <w:rFonts w:ascii="GHEA Grapalat" w:hAnsi="GHEA Grapalat"/>
          <w:position w:val="3"/>
          <w:lang w:val="es-ES_tradnl"/>
        </w:rPr>
        <w:t xml:space="preserve"> d 2102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Փնտրում</w:t>
      </w:r>
      <w:r w:rsidRPr="00AB4446">
        <w:rPr>
          <w:rFonts w:ascii="GHEA Grapalat" w:hAnsi="GHEA Grapalat"/>
          <w:position w:val="3"/>
          <w:lang w:val="es-ES_tradnl"/>
        </w:rPr>
        <w:t xml:space="preserve"> </w:t>
      </w:r>
      <w:r w:rsidRPr="00AB4446">
        <w:rPr>
          <w:rFonts w:ascii="GHEA Grapalat" w:hAnsi="GHEA Grapalat"/>
          <w:position w:val="3"/>
          <w:lang w:val="en-GB"/>
        </w:rPr>
        <w:t>է</w:t>
      </w:r>
      <w:r w:rsidRPr="00AB4446">
        <w:rPr>
          <w:rFonts w:ascii="GHEA Grapalat" w:hAnsi="GHEA Grapalat"/>
          <w:position w:val="3"/>
          <w:lang w:val="es-ES_tradnl"/>
        </w:rPr>
        <w:t xml:space="preserve"> d 8500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Հնչյուն</w:t>
      </w:r>
      <w:r w:rsidRPr="00AB4446">
        <w:rPr>
          <w:rFonts w:ascii="GHEA Grapalat" w:hAnsi="GHEA Grapalat"/>
          <w:position w:val="3"/>
          <w:lang w:val="es-ES_tradnl"/>
        </w:rPr>
        <w:t xml:space="preserve"> b 3100, b 230, d 1401, d 331, d 130, e 1250, e 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Արտասանելը</w:t>
      </w:r>
      <w:r w:rsidRPr="00AB4446">
        <w:rPr>
          <w:rFonts w:ascii="GHEA Grapalat" w:hAnsi="GHEA Grapalat"/>
          <w:position w:val="3"/>
          <w:lang w:val="es-ES_tradnl"/>
        </w:rPr>
        <w:t xml:space="preserve"> d 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Ձայներ</w:t>
      </w:r>
      <w:r w:rsidRPr="00AB4446">
        <w:rPr>
          <w:rFonts w:ascii="GHEA Grapalat" w:hAnsi="GHEA Grapalat"/>
          <w:position w:val="3"/>
          <w:lang w:val="es-ES_tradnl"/>
        </w:rPr>
        <w:t xml:space="preserve"> b 1560, b 230, b 3, d 331, d 145, e 2500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Աղբյուր</w:t>
      </w:r>
      <w:r w:rsidRPr="00AB4446">
        <w:rPr>
          <w:rFonts w:ascii="GHEA Grapalat" w:hAnsi="GHEA Grapalat"/>
          <w:position w:val="3"/>
          <w:lang w:val="es-ES_tradnl"/>
        </w:rPr>
        <w:t xml:space="preserve"> b 230, e 2400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Միջոցներ</w:t>
      </w:r>
      <w:r w:rsidRPr="00AB4446">
        <w:rPr>
          <w:rFonts w:ascii="GHEA Grapalat" w:hAnsi="GHEA Grapalat"/>
          <w:position w:val="3"/>
          <w:lang w:val="es-ES_tradnl"/>
        </w:rPr>
        <w:t xml:space="preserve">, </w:t>
      </w:r>
      <w:r w:rsidRPr="00AB4446">
        <w:rPr>
          <w:rFonts w:ascii="GHEA Grapalat" w:hAnsi="GHEA Grapalat"/>
          <w:position w:val="3"/>
          <w:lang w:val="en-GB"/>
        </w:rPr>
        <w:t>աղբյուրներ</w:t>
      </w:r>
      <w:r w:rsidRPr="00AB4446">
        <w:rPr>
          <w:rFonts w:ascii="GHEA Grapalat" w:hAnsi="GHEA Grapalat"/>
          <w:position w:val="3"/>
          <w:lang w:val="es-ES_tradnl"/>
        </w:rPr>
        <w:t xml:space="preserve"> d 870, e 5951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Տարածություն</w:t>
      </w:r>
      <w:r w:rsidRPr="00AB4446">
        <w:rPr>
          <w:rFonts w:ascii="GHEA Grapalat" w:hAnsi="GHEA Grapalat"/>
          <w:position w:val="3"/>
          <w:lang w:val="es-ES_tradnl"/>
        </w:rPr>
        <w:t xml:space="preserve"> b 114, d 2203, d 2202, d 2200, d 720,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465, d 210, d 6, e 520, e 515, e 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s-ES_tradnl"/>
        </w:rPr>
        <w:t>Վայրեր d 9103, e 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Ընթացքում</w:t>
      </w:r>
      <w:r w:rsidRPr="00AB4446">
        <w:rPr>
          <w:rFonts w:ascii="GHEA Grapalat" w:hAnsi="GHEA Grapalat"/>
          <w:position w:val="3"/>
          <w:lang w:val="es-ES_tradnl"/>
        </w:rPr>
        <w:t xml:space="preserve"> (</w:t>
      </w:r>
      <w:r w:rsidRPr="00AB4446">
        <w:rPr>
          <w:rFonts w:ascii="GHEA Grapalat" w:hAnsi="GHEA Grapalat"/>
          <w:position w:val="3"/>
          <w:lang w:val="en-GB"/>
        </w:rPr>
        <w:t>ամբողջ</w:t>
      </w:r>
      <w:r w:rsidRPr="00AB4446">
        <w:rPr>
          <w:rFonts w:ascii="GHEA Grapalat" w:hAnsi="GHEA Grapalat"/>
          <w:position w:val="3"/>
          <w:lang w:val="es-ES_tradnl"/>
        </w:rPr>
        <w:t xml:space="preserve"> </w:t>
      </w:r>
      <w:r w:rsidRPr="00AB4446">
        <w:rPr>
          <w:rFonts w:ascii="GHEA Grapalat" w:hAnsi="GHEA Grapalat"/>
          <w:position w:val="3"/>
          <w:lang w:val="en-GB"/>
        </w:rPr>
        <w:t>կյանքի</w:t>
      </w:r>
      <w:r w:rsidRPr="00AB4446">
        <w:rPr>
          <w:rFonts w:ascii="GHEA Grapalat" w:hAnsi="GHEA Grapalat"/>
          <w:position w:val="3"/>
          <w:lang w:val="es-ES_tradnl"/>
        </w:rPr>
        <w:t>) b 144, b 122, b 117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Սպազմ</w:t>
      </w:r>
      <w:r w:rsidRPr="00AB4446">
        <w:rPr>
          <w:rFonts w:ascii="GHEA Grapalat" w:hAnsi="GHEA Grapalat"/>
          <w:position w:val="3"/>
          <w:lang w:val="es-ES_tradnl"/>
        </w:rPr>
        <w:t xml:space="preserve"> b 780, b 535, b 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Սպազմային</w:t>
      </w:r>
      <w:r w:rsidRPr="00AB4446">
        <w:rPr>
          <w:rFonts w:ascii="GHEA Grapalat" w:hAnsi="GHEA Grapalat"/>
          <w:position w:val="3"/>
          <w:lang w:val="es-ES_tradnl"/>
        </w:rPr>
        <w:t xml:space="preserve"> b 5352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Սպաստիկ</w:t>
      </w:r>
      <w:r w:rsidRPr="00AB4446">
        <w:rPr>
          <w:rFonts w:ascii="GHEA Grapalat" w:hAnsi="GHEA Grapalat"/>
          <w:position w:val="3"/>
          <w:lang w:val="es-ES_tradnl"/>
        </w:rPr>
        <w:t xml:space="preserve"> b 770, b 320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Սպազմ</w:t>
      </w:r>
      <w:r w:rsidRPr="00AB4446">
        <w:rPr>
          <w:rFonts w:ascii="GHEA Grapalat" w:hAnsi="GHEA Grapalat"/>
          <w:position w:val="3"/>
          <w:lang w:val="es-ES_tradnl"/>
        </w:rPr>
        <w:t xml:space="preserve"> b 735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Խոսելը</w:t>
      </w:r>
      <w:r w:rsidRPr="00AB4446">
        <w:rPr>
          <w:rFonts w:ascii="GHEA Grapalat" w:hAnsi="GHEA Grapalat"/>
          <w:position w:val="3"/>
          <w:lang w:val="es-ES_tradnl"/>
        </w:rPr>
        <w:t xml:space="preserve"> b 1470, d 6602, d 3501, d 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Բազմազանություն</w:t>
      </w:r>
      <w:r w:rsidRPr="00AB4446">
        <w:rPr>
          <w:rFonts w:ascii="GHEA Grapalat" w:hAnsi="GHEA Grapalat"/>
          <w:position w:val="3"/>
          <w:lang w:val="es-ES_tradnl"/>
        </w:rPr>
        <w:t xml:space="preserve"> b 1522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Խորհրդածելը</w:t>
      </w:r>
      <w:r w:rsidRPr="00AB4446">
        <w:rPr>
          <w:rFonts w:ascii="GHEA Grapalat" w:hAnsi="GHEA Grapalat"/>
          <w:position w:val="3"/>
          <w:lang w:val="es-ES_tradnl"/>
        </w:rPr>
        <w:t xml:space="preserve"> d 163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Խոսք</w:t>
      </w:r>
      <w:r w:rsidRPr="00AB4446">
        <w:rPr>
          <w:rFonts w:ascii="GHEA Grapalat" w:hAnsi="GHEA Grapalat"/>
          <w:position w:val="3"/>
          <w:lang w:val="es-ES_tradnl"/>
        </w:rPr>
        <w:t xml:space="preserve"> b 230, b 176, b 167, b 3, s 3, d 950, d 331, e 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Արագություն</w:t>
      </w:r>
      <w:r w:rsidRPr="00AB4446">
        <w:rPr>
          <w:rFonts w:ascii="GHEA Grapalat" w:hAnsi="GHEA Grapalat"/>
          <w:position w:val="3"/>
          <w:lang w:val="es-ES_tradnl"/>
        </w:rPr>
        <w:t xml:space="preserve"> b 5105, b 2352, b 1600, b 1470, b 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Ուղղագրություն</w:t>
      </w:r>
      <w:r w:rsidRPr="00AB4446">
        <w:rPr>
          <w:rFonts w:ascii="GHEA Grapalat" w:hAnsi="GHEA Grapalat"/>
          <w:position w:val="3"/>
          <w:lang w:val="es-ES_tradnl"/>
        </w:rPr>
        <w:t xml:space="preserve"> d 1701, d 145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Սեղմամկան</w:t>
      </w:r>
      <w:r w:rsidRPr="00AB4446">
        <w:rPr>
          <w:rFonts w:ascii="GHEA Grapalat" w:hAnsi="GHEA Grapalat"/>
          <w:position w:val="3"/>
          <w:lang w:val="es-ES_tradnl"/>
        </w:rPr>
        <w:t xml:space="preserve"> b 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Ողնուղեղ</w:t>
      </w:r>
      <w:r w:rsidRPr="00AB4446">
        <w:rPr>
          <w:rFonts w:ascii="GHEA Grapalat" w:hAnsi="GHEA Grapalat"/>
          <w:position w:val="3"/>
          <w:lang w:val="es-ES_tradnl"/>
        </w:rPr>
        <w:t xml:space="preserve"> s 120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Հոգ</w:t>
      </w:r>
      <w:r w:rsidR="009E6CB1" w:rsidRPr="00AB4446">
        <w:rPr>
          <w:rFonts w:ascii="GHEA Grapalat" w:hAnsi="GHEA Grapalat"/>
          <w:position w:val="3"/>
          <w:lang w:val="en-GB"/>
        </w:rPr>
        <w:t>և</w:t>
      </w:r>
      <w:r w:rsidRPr="00AB4446">
        <w:rPr>
          <w:rFonts w:ascii="GHEA Grapalat" w:hAnsi="GHEA Grapalat"/>
          <w:position w:val="3"/>
          <w:lang w:val="en-GB"/>
        </w:rPr>
        <w:t>որ</w:t>
      </w:r>
      <w:r w:rsidRPr="00AB4446">
        <w:rPr>
          <w:rFonts w:ascii="GHEA Grapalat" w:hAnsi="GHEA Grapalat"/>
          <w:position w:val="3"/>
          <w:lang w:val="es-ES_tradnl"/>
        </w:rPr>
        <w:t xml:space="preserve"> e 1450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Հոգ</w:t>
      </w:r>
      <w:r w:rsidR="009E6CB1" w:rsidRPr="00AB4446">
        <w:rPr>
          <w:rFonts w:ascii="GHEA Grapalat" w:hAnsi="GHEA Grapalat"/>
          <w:position w:val="3"/>
          <w:lang w:val="en-GB"/>
        </w:rPr>
        <w:t>և</w:t>
      </w:r>
      <w:r w:rsidRPr="00AB4446">
        <w:rPr>
          <w:rFonts w:ascii="GHEA Grapalat" w:hAnsi="GHEA Grapalat"/>
          <w:position w:val="3"/>
          <w:lang w:val="en-GB"/>
        </w:rPr>
        <w:t>որական</w:t>
      </w:r>
      <w:r w:rsidRPr="00AB4446">
        <w:rPr>
          <w:rFonts w:ascii="GHEA Grapalat" w:hAnsi="GHEA Grapalat"/>
          <w:position w:val="3"/>
          <w:lang w:val="es-ES_tradnl"/>
        </w:rPr>
        <w:t xml:space="preserve"> d 930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Հոգ</w:t>
      </w:r>
      <w:r w:rsidR="009E6CB1" w:rsidRPr="00AB4446">
        <w:rPr>
          <w:rFonts w:ascii="GHEA Grapalat" w:hAnsi="GHEA Grapalat"/>
          <w:position w:val="3"/>
          <w:lang w:val="en-GB"/>
        </w:rPr>
        <w:t>և</w:t>
      </w:r>
      <w:r w:rsidRPr="00AB4446">
        <w:rPr>
          <w:rFonts w:ascii="GHEA Grapalat" w:hAnsi="GHEA Grapalat"/>
          <w:position w:val="3"/>
          <w:lang w:val="en-GB"/>
        </w:rPr>
        <w:t>որ</w:t>
      </w:r>
      <w:r w:rsidRPr="00AB4446">
        <w:rPr>
          <w:rFonts w:ascii="GHEA Grapalat" w:hAnsi="GHEA Grapalat"/>
          <w:position w:val="3"/>
          <w:lang w:val="es-ES_tradnl"/>
        </w:rPr>
        <w:t xml:space="preserve"> </w:t>
      </w:r>
      <w:r w:rsidRPr="00AB4446">
        <w:rPr>
          <w:rFonts w:ascii="GHEA Grapalat" w:hAnsi="GHEA Grapalat"/>
          <w:position w:val="3"/>
          <w:lang w:val="en-GB"/>
        </w:rPr>
        <w:t>կյանք</w:t>
      </w:r>
      <w:r w:rsidRPr="00AB4446">
        <w:rPr>
          <w:rFonts w:ascii="GHEA Grapalat" w:hAnsi="GHEA Grapalat"/>
          <w:position w:val="3"/>
          <w:lang w:val="es-ES_tradnl"/>
        </w:rPr>
        <w:t xml:space="preserve"> d 930, d 920, d 910, e 145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Թքել b 510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Փայծաղ b 430, s 4203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Բանավոր b 2304, b 167, d 1452, d 355, d 350,</w:t>
      </w:r>
      <w:r w:rsidRPr="00AB4446">
        <w:rPr>
          <w:rFonts w:ascii="GHEA Grapalat" w:eastAsia="Minion Pro" w:hAnsi="GHEA Grapalat" w:cs="Minion Pro"/>
          <w:lang w:val="en-GB"/>
        </w:rPr>
        <w:t xml:space="preserve"> </w:t>
      </w:r>
      <w:r w:rsidRPr="00AB4446">
        <w:rPr>
          <w:rFonts w:ascii="GHEA Grapalat" w:hAnsi="GHEA Grapalat"/>
          <w:position w:val="3"/>
          <w:lang w:val="en-GB"/>
        </w:rPr>
        <w:t>d 330, d 310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Ինքնաբերական շարժումներb 1470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Ինքնաբերական b 7653, b 761, b 660, d 9200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Սպորտ e 1152, e 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Մարզական d 2205, d 110, e 5550, e 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Սպորտային</w:t>
      </w:r>
      <w:r w:rsidRPr="00AB4446">
        <w:rPr>
          <w:rFonts w:ascii="GHEA Grapalat" w:hAnsi="GHEA Grapalat"/>
          <w:position w:val="3"/>
          <w:lang w:val="es-ES_tradnl"/>
        </w:rPr>
        <w:t xml:space="preserve"> </w:t>
      </w:r>
      <w:r w:rsidRPr="00AB4446">
        <w:rPr>
          <w:rFonts w:ascii="GHEA Grapalat" w:hAnsi="GHEA Grapalat"/>
          <w:position w:val="3"/>
          <w:lang w:val="en-GB"/>
        </w:rPr>
        <w:t>միջոցառումներ</w:t>
      </w:r>
      <w:r w:rsidRPr="00AB4446">
        <w:rPr>
          <w:rFonts w:ascii="GHEA Grapalat" w:hAnsi="GHEA Grapalat"/>
          <w:position w:val="3"/>
          <w:lang w:val="es-ES_tradnl"/>
        </w:rPr>
        <w:t xml:space="preserve"> d 2205, d 920, e 1401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Ամուսնական</w:t>
      </w:r>
      <w:r w:rsidRPr="00AB4446">
        <w:rPr>
          <w:rFonts w:ascii="GHEA Grapalat" w:hAnsi="GHEA Grapalat"/>
          <w:position w:val="3"/>
          <w:lang w:val="es-ES_tradnl"/>
        </w:rPr>
        <w:t>l d 770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Ամուսին</w:t>
      </w:r>
      <w:r w:rsidRPr="00AB4446">
        <w:rPr>
          <w:rFonts w:ascii="GHEA Grapalat" w:hAnsi="GHEA Grapalat"/>
          <w:position w:val="3"/>
          <w:lang w:val="es-ES_tradnl"/>
        </w:rPr>
        <w:t xml:space="preserve"> d 7702, d 7701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Կինը</w:t>
      </w:r>
      <w:r w:rsidRPr="00AB4446">
        <w:rPr>
          <w:rFonts w:ascii="GHEA Grapalat" w:hAnsi="GHEA Grapalat"/>
          <w:position w:val="3"/>
          <w:lang w:val="es-ES_tradnl"/>
        </w:rPr>
        <w:t xml:space="preserve"> </w:t>
      </w:r>
      <w:r w:rsidRPr="00AB4446">
        <w:rPr>
          <w:rFonts w:ascii="GHEA Grapalat" w:hAnsi="GHEA Grapalat"/>
          <w:position w:val="3"/>
          <w:lang w:val="en-GB"/>
        </w:rPr>
        <w:t>կամ</w:t>
      </w:r>
      <w:r w:rsidRPr="00AB4446">
        <w:rPr>
          <w:rFonts w:ascii="GHEA Grapalat" w:hAnsi="GHEA Grapalat"/>
          <w:position w:val="3"/>
          <w:lang w:val="es-ES_tradnl"/>
        </w:rPr>
        <w:t xml:space="preserve"> </w:t>
      </w:r>
      <w:r w:rsidRPr="00AB4446">
        <w:rPr>
          <w:rFonts w:ascii="GHEA Grapalat" w:hAnsi="GHEA Grapalat"/>
          <w:position w:val="3"/>
          <w:lang w:val="en-GB"/>
        </w:rPr>
        <w:t>ամուսինը</w:t>
      </w:r>
      <w:r w:rsidRPr="00AB4446">
        <w:rPr>
          <w:rFonts w:ascii="GHEA Grapalat" w:hAnsi="GHEA Grapalat"/>
          <w:position w:val="3"/>
          <w:lang w:val="es-ES_tradnl"/>
        </w:rPr>
        <w:t xml:space="preserve"> e 310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Աղբյուր</w:t>
      </w:r>
      <w:r w:rsidRPr="00AB4446">
        <w:rPr>
          <w:rFonts w:ascii="GHEA Grapalat" w:hAnsi="GHEA Grapalat"/>
          <w:position w:val="3"/>
          <w:lang w:val="es-ES_tradnl"/>
        </w:rPr>
        <w:t xml:space="preserve">, </w:t>
      </w:r>
      <w:r w:rsidRPr="00AB4446">
        <w:rPr>
          <w:rFonts w:ascii="GHEA Grapalat" w:hAnsi="GHEA Grapalat"/>
          <w:position w:val="3"/>
          <w:lang w:val="en-GB"/>
        </w:rPr>
        <w:t>գարուն</w:t>
      </w:r>
      <w:r w:rsidRPr="00AB4446">
        <w:rPr>
          <w:rFonts w:ascii="GHEA Grapalat" w:hAnsi="GHEA Grapalat"/>
          <w:position w:val="3"/>
          <w:lang w:val="es-ES_tradnl"/>
        </w:rPr>
        <w:t xml:space="preserve"> d 560, e 2255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Կքանստած</w:t>
      </w:r>
      <w:r w:rsidRPr="00AB4446">
        <w:rPr>
          <w:rFonts w:ascii="GHEA Grapalat" w:hAnsi="GHEA Grapalat"/>
          <w:position w:val="3"/>
          <w:lang w:val="es-ES_tradnl"/>
        </w:rPr>
        <w:t xml:space="preserve"> d 415, d 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Ծակող</w:t>
      </w:r>
      <w:r w:rsidRPr="00AB4446">
        <w:rPr>
          <w:rFonts w:ascii="GHEA Grapalat" w:hAnsi="GHEA Grapalat"/>
          <w:position w:val="3"/>
          <w:lang w:val="es-ES_tradnl"/>
        </w:rPr>
        <w:t xml:space="preserve"> b 280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Կայունություն</w:t>
      </w:r>
      <w:r w:rsidRPr="00AB4446">
        <w:rPr>
          <w:rFonts w:ascii="GHEA Grapalat" w:hAnsi="GHEA Grapalat"/>
          <w:position w:val="3"/>
          <w:lang w:val="es-ES_tradnl"/>
        </w:rPr>
        <w:t xml:space="preserve"> b 715, b 710, b 126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Կայուն</w:t>
      </w:r>
      <w:r w:rsidRPr="00AB4446">
        <w:rPr>
          <w:rFonts w:ascii="GHEA Grapalat" w:hAnsi="GHEA Grapalat"/>
          <w:position w:val="3"/>
          <w:lang w:val="es-ES_tradnl"/>
        </w:rPr>
        <w:t xml:space="preserve"> b 1253, b 1103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Փուլ</w:t>
      </w:r>
      <w:r w:rsidRPr="00AB4446">
        <w:rPr>
          <w:rFonts w:ascii="GHEA Grapalat" w:hAnsi="GHEA Grapalat"/>
          <w:position w:val="3"/>
          <w:lang w:val="es-ES_tradnl"/>
        </w:rPr>
        <w:t xml:space="preserve"> d 8300, d 8250, d 8200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Փուլեր</w:t>
      </w:r>
      <w:r w:rsidRPr="00AB4446">
        <w:rPr>
          <w:rFonts w:ascii="GHEA Grapalat" w:hAnsi="GHEA Grapalat"/>
          <w:position w:val="3"/>
          <w:lang w:val="es-ES_tradnl"/>
        </w:rPr>
        <w:t xml:space="preserve"> b 640, d 820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Անգործունյա</w:t>
      </w:r>
      <w:r w:rsidRPr="00AB4446">
        <w:rPr>
          <w:rFonts w:ascii="GHEA Grapalat" w:hAnsi="GHEA Grapalat"/>
          <w:position w:val="3"/>
          <w:lang w:val="es-ES_tradnl"/>
        </w:rPr>
        <w:t xml:space="preserve"> b 1264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Հասարակ</w:t>
      </w:r>
      <w:r w:rsidRPr="00AB4446">
        <w:rPr>
          <w:rFonts w:ascii="GHEA Grapalat" w:hAnsi="GHEA Grapalat"/>
          <w:position w:val="3"/>
          <w:lang w:val="es-ES_tradnl"/>
        </w:rPr>
        <w:t xml:space="preserve"> </w:t>
      </w:r>
      <w:r w:rsidRPr="00AB4446">
        <w:rPr>
          <w:rFonts w:ascii="GHEA Grapalat" w:hAnsi="GHEA Grapalat"/>
          <w:position w:val="3"/>
          <w:lang w:val="en-GB"/>
        </w:rPr>
        <w:t>աստիճան</w:t>
      </w:r>
      <w:r w:rsidRPr="00AB4446">
        <w:rPr>
          <w:rFonts w:ascii="GHEA Grapalat" w:hAnsi="GHEA Grapalat"/>
          <w:position w:val="3"/>
          <w:lang w:val="es-ES_tradnl"/>
        </w:rPr>
        <w:t xml:space="preserve"> d 4551, e 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Կենսունակություն</w:t>
      </w:r>
      <w:r w:rsidRPr="00AB4446">
        <w:rPr>
          <w:rFonts w:ascii="GHEA Grapalat" w:hAnsi="GHEA Grapalat"/>
          <w:position w:val="3"/>
          <w:lang w:val="es-ES_tradnl"/>
        </w:rPr>
        <w:t xml:space="preserve"> b 1300, b 455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Կմկմալը</w:t>
      </w:r>
      <w:r w:rsidRPr="00AB4446">
        <w:rPr>
          <w:rFonts w:ascii="GHEA Grapalat" w:hAnsi="GHEA Grapalat"/>
          <w:position w:val="3"/>
          <w:lang w:val="es-ES_tradnl"/>
        </w:rPr>
        <w:t xml:space="preserve"> b 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Կանգնած</w:t>
      </w:r>
      <w:r w:rsidRPr="00AB4446">
        <w:rPr>
          <w:rFonts w:ascii="GHEA Grapalat" w:hAnsi="GHEA Grapalat"/>
          <w:position w:val="3"/>
          <w:lang w:val="es-ES_tradnl"/>
        </w:rPr>
        <w:t xml:space="preserve">, </w:t>
      </w:r>
      <w:r w:rsidRPr="00AB4446">
        <w:rPr>
          <w:rFonts w:ascii="GHEA Grapalat" w:hAnsi="GHEA Grapalat"/>
          <w:position w:val="3"/>
          <w:lang w:val="en-GB"/>
        </w:rPr>
        <w:t>իրավասուբյեկտություն</w:t>
      </w:r>
      <w:r w:rsidRPr="00AB4446">
        <w:rPr>
          <w:rFonts w:ascii="GHEA Grapalat" w:hAnsi="GHEA Grapalat"/>
          <w:position w:val="3"/>
          <w:lang w:val="es-ES_tradnl"/>
        </w:rPr>
        <w:t xml:space="preserve"> d 415, d 410, d 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Սկսելը</w:t>
      </w:r>
      <w:r w:rsidRPr="00AB4446">
        <w:rPr>
          <w:rFonts w:ascii="GHEA Grapalat" w:hAnsi="GHEA Grapalat"/>
          <w:position w:val="3"/>
          <w:lang w:val="es-ES_tradnl"/>
        </w:rPr>
        <w:t xml:space="preserve"> d 7200, d 355, d 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Անընդհատություն</w:t>
      </w:r>
      <w:r w:rsidRPr="00AB4446">
        <w:rPr>
          <w:rFonts w:ascii="GHEA Grapalat" w:hAnsi="GHEA Grapalat"/>
          <w:position w:val="3"/>
          <w:lang w:val="es-ES_tradnl"/>
        </w:rPr>
        <w:t>/</w:t>
      </w:r>
      <w:r w:rsidRPr="00AB4446">
        <w:rPr>
          <w:rFonts w:ascii="GHEA Grapalat" w:hAnsi="GHEA Grapalat"/>
          <w:position w:val="3"/>
          <w:lang w:val="en-GB"/>
        </w:rPr>
        <w:t>վիճակ</w:t>
      </w:r>
      <w:r w:rsidRPr="00AB4446">
        <w:rPr>
          <w:rFonts w:ascii="GHEA Grapalat" w:hAnsi="GHEA Grapalat"/>
          <w:position w:val="3"/>
          <w:lang w:val="es-ES_tradnl"/>
        </w:rPr>
        <w:t xml:space="preserve"> b 1342, b 1340, b 110, d 1632, e 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Վիճակներ</w:t>
      </w:r>
      <w:r w:rsidRPr="00AB4446">
        <w:rPr>
          <w:rFonts w:ascii="GHEA Grapalat" w:hAnsi="GHEA Grapalat"/>
          <w:position w:val="3"/>
          <w:lang w:val="es-ES_tradnl"/>
        </w:rPr>
        <w:t xml:space="preserve"> b 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Հավասարակշռության</w:t>
      </w:r>
      <w:r w:rsidRPr="00AB4446">
        <w:rPr>
          <w:rFonts w:ascii="GHEA Grapalat" w:hAnsi="GHEA Grapalat"/>
          <w:position w:val="3"/>
          <w:lang w:val="es-ES_tradnl"/>
        </w:rPr>
        <w:t xml:space="preserve"> </w:t>
      </w:r>
      <w:r w:rsidRPr="00AB4446">
        <w:rPr>
          <w:rFonts w:ascii="GHEA Grapalat" w:hAnsi="GHEA Grapalat"/>
          <w:position w:val="3"/>
          <w:lang w:val="en-GB"/>
        </w:rPr>
        <w:t>պահպանում</w:t>
      </w:r>
      <w:r w:rsidRPr="00AB4446">
        <w:rPr>
          <w:rFonts w:ascii="GHEA Grapalat" w:hAnsi="GHEA Grapalat"/>
          <w:position w:val="3"/>
          <w:lang w:val="es-ES_tradnl"/>
        </w:rPr>
        <w:t xml:space="preserve"> b 260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Անշարժ</w:t>
      </w:r>
      <w:r w:rsidRPr="00AB4446">
        <w:rPr>
          <w:rFonts w:ascii="GHEA Grapalat" w:hAnsi="GHEA Grapalat"/>
          <w:position w:val="3"/>
          <w:lang w:val="es-ES_tradnl"/>
        </w:rPr>
        <w:t xml:space="preserve"> e 1550, e 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Մնալը</w:t>
      </w:r>
      <w:r w:rsidRPr="00AB4446">
        <w:rPr>
          <w:rFonts w:ascii="GHEA Grapalat" w:hAnsi="GHEA Grapalat"/>
          <w:position w:val="3"/>
          <w:lang w:val="es-ES_tradnl"/>
        </w:rPr>
        <w:t xml:space="preserve"> d 415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Բուն</w:t>
      </w:r>
      <w:r w:rsidRPr="00AB4446">
        <w:rPr>
          <w:rFonts w:ascii="GHEA Grapalat" w:hAnsi="GHEA Grapalat"/>
          <w:position w:val="3"/>
          <w:lang w:val="es-ES_tradnl"/>
        </w:rPr>
        <w:t xml:space="preserve"> s 1105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Նեղացում</w:t>
      </w:r>
      <w:r w:rsidRPr="00AB4446">
        <w:rPr>
          <w:rFonts w:ascii="GHEA Grapalat" w:hAnsi="GHEA Grapalat"/>
          <w:lang w:val="es-ES_tradnl"/>
        </w:rPr>
        <w:t xml:space="preserve"> b 5106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Խորթ</w:t>
      </w:r>
      <w:r w:rsidRPr="00AB4446">
        <w:rPr>
          <w:rFonts w:ascii="GHEA Grapalat" w:hAnsi="GHEA Grapalat"/>
          <w:position w:val="3"/>
          <w:lang w:val="es-ES_tradnl"/>
        </w:rPr>
        <w:t xml:space="preserve"> d 760, d 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Քայլեր</w:t>
      </w:r>
      <w:r w:rsidRPr="00AB4446">
        <w:rPr>
          <w:rFonts w:ascii="GHEA Grapalat" w:hAnsi="GHEA Grapalat"/>
          <w:position w:val="3"/>
          <w:lang w:val="es-ES_tradnl"/>
        </w:rPr>
        <w:t xml:space="preserve"> d 4552, d 4551, d 2203, d 2103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Ստերեոտիպային</w:t>
      </w:r>
      <w:r w:rsidRPr="00AB4446">
        <w:rPr>
          <w:rFonts w:ascii="GHEA Grapalat" w:hAnsi="GHEA Grapalat"/>
          <w:position w:val="3"/>
          <w:lang w:val="es-ES_tradnl"/>
        </w:rPr>
        <w:t xml:space="preserve"> </w:t>
      </w:r>
      <w:r w:rsidRPr="00AB4446">
        <w:rPr>
          <w:rFonts w:ascii="GHEA Grapalat" w:hAnsi="GHEA Grapalat"/>
          <w:position w:val="3"/>
          <w:lang w:val="en-GB"/>
        </w:rPr>
        <w:t>շարժումներ</w:t>
      </w:r>
      <w:r w:rsidRPr="00AB4446">
        <w:rPr>
          <w:rFonts w:ascii="GHEA Grapalat" w:hAnsi="GHEA Grapalat"/>
          <w:position w:val="3"/>
          <w:lang w:val="es-ES_tradnl"/>
        </w:rPr>
        <w:t xml:space="preserve"> b 147</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Կարծրատիպային</w:t>
      </w:r>
      <w:r w:rsidRPr="00AB4446">
        <w:rPr>
          <w:rFonts w:ascii="GHEA Grapalat" w:hAnsi="GHEA Grapalat"/>
          <w:position w:val="3"/>
          <w:lang w:val="es-ES_tradnl"/>
        </w:rPr>
        <w:t xml:space="preserve"> b 3301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Ստերեոտիպային</w:t>
      </w:r>
      <w:r w:rsidRPr="00AB4446">
        <w:rPr>
          <w:rFonts w:ascii="GHEA Grapalat" w:hAnsi="GHEA Grapalat"/>
          <w:position w:val="3"/>
          <w:lang w:val="es-ES_tradnl"/>
        </w:rPr>
        <w:t xml:space="preserve"> </w:t>
      </w:r>
      <w:r w:rsidRPr="00AB4446">
        <w:rPr>
          <w:rFonts w:ascii="GHEA Grapalat" w:hAnsi="GHEA Grapalat"/>
          <w:position w:val="3"/>
          <w:lang w:val="en-GB"/>
        </w:rPr>
        <w:t>շարժումներ</w:t>
      </w:r>
      <w:r w:rsidRPr="00AB4446">
        <w:rPr>
          <w:rFonts w:ascii="GHEA Grapalat" w:hAnsi="GHEA Grapalat"/>
          <w:position w:val="3"/>
          <w:lang w:val="es-ES_tradnl"/>
        </w:rPr>
        <w:t xml:space="preserve"> b 765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Անպտղություն</w:t>
      </w:r>
      <w:r w:rsidRPr="00AB4446">
        <w:rPr>
          <w:rFonts w:ascii="GHEA Grapalat" w:hAnsi="GHEA Grapalat"/>
          <w:position w:val="3"/>
          <w:lang w:val="es-ES_tradnl"/>
        </w:rPr>
        <w:t xml:space="preserve"> b 660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Ձողիկներ</w:t>
      </w:r>
      <w:r w:rsidRPr="00AB4446">
        <w:rPr>
          <w:rFonts w:ascii="GHEA Grapalat" w:hAnsi="GHEA Grapalat"/>
          <w:position w:val="3"/>
          <w:lang w:val="es-ES_tradnl"/>
        </w:rPr>
        <w:t xml:space="preserve"> d 4402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Ջղաձիգ</w:t>
      </w:r>
      <w:r w:rsidRPr="00AB4446">
        <w:rPr>
          <w:rFonts w:ascii="GHEA Grapalat" w:hAnsi="GHEA Grapalat"/>
          <w:position w:val="3"/>
          <w:lang w:val="es-ES_tradnl"/>
        </w:rPr>
        <w:t xml:space="preserve"> b 770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Պրկվածություն</w:t>
      </w:r>
      <w:r w:rsidRPr="00AB4446">
        <w:rPr>
          <w:rFonts w:ascii="GHEA Grapalat" w:hAnsi="GHEA Grapalat"/>
          <w:position w:val="3"/>
          <w:lang w:val="es-ES_tradnl"/>
        </w:rPr>
        <w:t xml:space="preserve"> b 780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Խթանիչ</w:t>
      </w:r>
      <w:r w:rsidRPr="00AB4446">
        <w:rPr>
          <w:rFonts w:ascii="GHEA Grapalat" w:hAnsi="GHEA Grapalat"/>
          <w:position w:val="3"/>
          <w:lang w:val="es-ES_tradnl"/>
        </w:rPr>
        <w:t xml:space="preserve"> e 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Ազդակներ</w:t>
      </w:r>
      <w:r w:rsidRPr="00AB4446">
        <w:rPr>
          <w:rFonts w:ascii="GHEA Grapalat" w:hAnsi="GHEA Grapalat"/>
          <w:position w:val="3"/>
          <w:lang w:val="es-ES_tradnl"/>
        </w:rPr>
        <w:t xml:space="preserve"> b 1402, b 755, b 750, b 270, b 265, b 210, b 156, d 160, d 120, d 115, d 110, e 2201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Ցավը</w:t>
      </w:r>
      <w:r w:rsidRPr="00AB4446">
        <w:rPr>
          <w:rFonts w:ascii="GHEA Grapalat" w:hAnsi="GHEA Grapalat"/>
          <w:position w:val="3"/>
          <w:lang w:val="es-ES_tradnl"/>
        </w:rPr>
        <w:t xml:space="preserve"> </w:t>
      </w:r>
      <w:r w:rsidRPr="00AB4446">
        <w:rPr>
          <w:rFonts w:ascii="GHEA Grapalat" w:hAnsi="GHEA Grapalat"/>
          <w:position w:val="3"/>
          <w:lang w:val="en-GB"/>
        </w:rPr>
        <w:t>զգալը</w:t>
      </w:r>
      <w:r w:rsidRPr="00AB4446">
        <w:rPr>
          <w:rFonts w:ascii="GHEA Grapalat" w:hAnsi="GHEA Grapalat"/>
          <w:position w:val="3"/>
          <w:lang w:val="es-ES_tradnl"/>
        </w:rPr>
        <w:t xml:space="preserve"> b 270, b 140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Տրորելը</w:t>
      </w:r>
      <w:r w:rsidRPr="00AB4446">
        <w:rPr>
          <w:rFonts w:ascii="GHEA Grapalat" w:hAnsi="GHEA Grapalat"/>
          <w:position w:val="3"/>
          <w:lang w:val="es-ES_tradnl"/>
        </w:rPr>
        <w:t xml:space="preserve"> d 6301, d 6300, d 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Ստամոքս</w:t>
      </w:r>
      <w:r w:rsidRPr="00AB4446">
        <w:rPr>
          <w:rFonts w:ascii="GHEA Grapalat" w:hAnsi="GHEA Grapalat"/>
          <w:position w:val="3"/>
          <w:lang w:val="es-ES_tradnl"/>
        </w:rPr>
        <w:t xml:space="preserve"> b 28012, b 5107, b 5106, b 5105,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b 535, b 515, s 530, d 4107</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Կեղտl b 525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Կանգնեցնել d 4455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&lt;Պահեստ&gt; b 1440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Պահպանելը b 144, d 640, d 620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Պատմություն d 330, d 115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Ուղղած d 4153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Լարվածություն b 220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Անծանոթներ d 355, d 350, e 445, e 345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Ռազմավարություն b 1643, d 1721, d 1720, d 1702,</w:t>
      </w:r>
      <w:r w:rsidRPr="00AB4446">
        <w:rPr>
          <w:rFonts w:ascii="GHEA Grapalat" w:hAnsi="GHEA Grapalat"/>
          <w:position w:val="3"/>
        </w:rPr>
        <w:t xml:space="preserve"> </w:t>
      </w:r>
      <w:r w:rsidRPr="00AB4446">
        <w:rPr>
          <w:rFonts w:ascii="GHEA Grapalat" w:hAnsi="GHEA Grapalat"/>
          <w:position w:val="3"/>
          <w:lang w:val="en-GB"/>
        </w:rPr>
        <w:t>d 1700, d 1660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Ցրիվ b 21023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lastRenderedPageBreak/>
        <w:t>Փողոց d 9103, d 465, d 460, d 455, e 1602,</w:t>
      </w:r>
      <w:r w:rsidRPr="00AB4446">
        <w:rPr>
          <w:rFonts w:ascii="GHEA Grapalat" w:hAnsi="GHEA Grapalat"/>
          <w:position w:val="3"/>
        </w:rPr>
        <w:t xml:space="preserve"> </w:t>
      </w:r>
      <w:r w:rsidRPr="00AB4446">
        <w:rPr>
          <w:rFonts w:ascii="GHEA Grapalat" w:hAnsi="GHEA Grapalat"/>
          <w:position w:val="3"/>
          <w:lang w:val="en-GB"/>
        </w:rPr>
        <w:t>e 1601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Սթրեսային, շեշտադրություն b 620, b 3301, d 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Տարածիչ b 750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Ձգում b 7500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Քաշելը d 4450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Զբողնելը d 450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Կառուցվածքային b 715, d 1660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Ապարատ b 730, b 220, b 215, e 5951, e 5950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Ուսանող d 8301, d 8251, d 8201, d 8151,</w:t>
      </w:r>
      <w:r w:rsidRPr="00AB4446">
        <w:rPr>
          <w:rFonts w:ascii="GHEA Grapalat" w:hAnsi="GHEA Grapalat"/>
          <w:position w:val="3"/>
        </w:rPr>
        <w:t xml:space="preserve"> </w:t>
      </w:r>
      <w:r w:rsidRPr="00AB4446">
        <w:rPr>
          <w:rFonts w:ascii="GHEA Grapalat" w:hAnsi="GHEA Grapalat"/>
          <w:position w:val="3"/>
          <w:lang w:val="en-GB"/>
        </w:rPr>
        <w:t>d 835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Աշակերտներ d 820, d 750, e 335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Ուսումնական d 830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Ուսումնասիրելը d 820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Ստուպոր b 110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Կակազելը b 330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Հարդարելը d 5202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Ենթաբաղադրիչներ b 1471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Վերարտադրողական ֆունկցիայի խանգարում b 660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Սուբյեկտիվ b 1802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lang w:val="en-GB"/>
        </w:rPr>
        <w:t>Առարկաներ d 820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Ենթակայություն e 435, e 335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Ենթականեր d 740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Սուբսիդիաներ e 5855, e 5854, e 5852, e 5851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Մարմին</w:t>
      </w:r>
      <w:r w:rsidRPr="00AB4446">
        <w:rPr>
          <w:rFonts w:ascii="GHEA Grapalat" w:hAnsi="GHEA Grapalat"/>
          <w:position w:val="3"/>
          <w:lang w:val="es-ES_tradnl"/>
        </w:rPr>
        <w:t xml:space="preserve">, </w:t>
      </w:r>
      <w:r w:rsidRPr="00AB4446">
        <w:rPr>
          <w:rFonts w:ascii="GHEA Grapalat" w:hAnsi="GHEA Grapalat"/>
          <w:position w:val="3"/>
          <w:lang w:val="en-GB"/>
        </w:rPr>
        <w:t>առարկայական</w:t>
      </w:r>
      <w:r w:rsidRPr="00AB4446">
        <w:rPr>
          <w:rFonts w:ascii="GHEA Grapalat" w:hAnsi="GHEA Grapalat"/>
          <w:position w:val="3"/>
          <w:lang w:val="es-ES_tradnl"/>
        </w:rPr>
        <w:t xml:space="preserve"> </w:t>
      </w:r>
      <w:r w:rsidRPr="00AB4446">
        <w:rPr>
          <w:rFonts w:ascii="GHEA Grapalat" w:hAnsi="GHEA Grapalat"/>
          <w:position w:val="3"/>
          <w:lang w:val="en-GB"/>
        </w:rPr>
        <w:t>նյութ</w:t>
      </w:r>
      <w:r w:rsidRPr="00AB4446">
        <w:rPr>
          <w:rFonts w:ascii="GHEA Grapalat" w:hAnsi="GHEA Grapalat"/>
          <w:position w:val="3"/>
          <w:lang w:val="es-ES_tradnl"/>
        </w:rPr>
        <w:t xml:space="preserve"> b 43500, e 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Մարմիններ</w:t>
      </w:r>
      <w:r w:rsidRPr="00AB4446">
        <w:rPr>
          <w:rFonts w:ascii="GHEA Grapalat" w:hAnsi="GHEA Grapalat"/>
          <w:position w:val="3"/>
          <w:lang w:val="es-ES_tradnl"/>
        </w:rPr>
        <w:t xml:space="preserve"> b 435, b 130, d 5101, d 5100, e 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Փոխարինող e 345, e 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Եր</w:t>
      </w:r>
      <w:r w:rsidR="009E6CB1" w:rsidRPr="00AB4446">
        <w:rPr>
          <w:rFonts w:ascii="GHEA Grapalat" w:hAnsi="GHEA Grapalat"/>
          <w:position w:val="3"/>
          <w:lang w:val="es-ES_tradnl"/>
        </w:rPr>
        <w:t>և</w:t>
      </w:r>
      <w:r w:rsidRPr="00AB4446">
        <w:rPr>
          <w:rFonts w:ascii="GHEA Grapalat" w:hAnsi="GHEA Grapalat"/>
          <w:position w:val="3"/>
          <w:lang w:val="es-ES_tradnl"/>
        </w:rPr>
        <w:t>ակայելը d 1314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Հանում b 172, d 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Մերձքաղաքային e 520, e 160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Մետրո</w:t>
      </w:r>
      <w:r w:rsidRPr="00AB4446">
        <w:rPr>
          <w:rFonts w:ascii="GHEA Grapalat" w:hAnsi="GHEA Grapalat"/>
          <w:position w:val="3"/>
          <w:lang w:val="es-ES_tradnl"/>
        </w:rPr>
        <w:t xml:space="preserve"> d 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Ծծում</w:t>
      </w:r>
      <w:r w:rsidRPr="00AB4446">
        <w:rPr>
          <w:rFonts w:ascii="GHEA Grapalat" w:hAnsi="GHEA Grapalat"/>
          <w:position w:val="3"/>
          <w:lang w:val="es-ES_tradnl"/>
        </w:rPr>
        <w:t xml:space="preserve"> b 510, d 1203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Ծծելը</w:t>
      </w:r>
      <w:r w:rsidRPr="00AB4446">
        <w:rPr>
          <w:rFonts w:ascii="GHEA Grapalat" w:hAnsi="GHEA Grapalat"/>
          <w:position w:val="3"/>
          <w:lang w:val="es-ES_tradnl"/>
        </w:rPr>
        <w:t xml:space="preserve"> d 5602, d 5601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Դեպի</w:t>
      </w:r>
      <w:r w:rsidRPr="00AB4446">
        <w:rPr>
          <w:rFonts w:ascii="GHEA Grapalat" w:hAnsi="GHEA Grapalat"/>
          <w:position w:val="3"/>
          <w:lang w:val="es-ES_tradnl"/>
        </w:rPr>
        <w:t xml:space="preserve"> </w:t>
      </w:r>
      <w:r w:rsidRPr="00AB4446">
        <w:rPr>
          <w:rFonts w:ascii="GHEA Grapalat" w:hAnsi="GHEA Grapalat"/>
          <w:position w:val="3"/>
          <w:lang w:val="en-GB"/>
        </w:rPr>
        <w:t>ներս</w:t>
      </w:r>
      <w:r w:rsidRPr="00AB4446">
        <w:rPr>
          <w:rFonts w:ascii="GHEA Grapalat" w:hAnsi="GHEA Grapalat"/>
          <w:position w:val="3"/>
          <w:lang w:val="es-ES_tradnl"/>
        </w:rPr>
        <w:t xml:space="preserve"> </w:t>
      </w:r>
      <w:r w:rsidRPr="00AB4446">
        <w:rPr>
          <w:rFonts w:ascii="GHEA Grapalat" w:hAnsi="GHEA Grapalat"/>
          <w:position w:val="3"/>
          <w:lang w:val="en-GB"/>
        </w:rPr>
        <w:t>ձգող</w:t>
      </w:r>
      <w:r w:rsidRPr="00AB4446">
        <w:rPr>
          <w:rFonts w:ascii="GHEA Grapalat" w:hAnsi="GHEA Grapalat"/>
          <w:position w:val="3"/>
          <w:lang w:val="es-ES_tradnl"/>
        </w:rPr>
        <w:t xml:space="preserve"> b 5100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Անկախություն</w:t>
      </w:r>
      <w:r w:rsidRPr="00AB4446">
        <w:rPr>
          <w:rFonts w:ascii="GHEA Grapalat" w:hAnsi="GHEA Grapalat"/>
          <w:position w:val="3"/>
          <w:lang w:val="es-ES_tradnl"/>
        </w:rPr>
        <w:t xml:space="preserve"> d 870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Պիտանի</w:t>
      </w:r>
      <w:r w:rsidRPr="00AB4446">
        <w:rPr>
          <w:rFonts w:ascii="GHEA Grapalat" w:hAnsi="GHEA Grapalat"/>
          <w:position w:val="3"/>
          <w:lang w:val="es-ES_tradnl"/>
        </w:rPr>
        <w:t xml:space="preserve"> b 5153, e 590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Վերահսկելը</w:t>
      </w:r>
      <w:r w:rsidRPr="00AB4446">
        <w:rPr>
          <w:rFonts w:ascii="GHEA Grapalat" w:hAnsi="GHEA Grapalat"/>
          <w:position w:val="3"/>
          <w:lang w:val="es-ES_tradnl"/>
        </w:rPr>
        <w:t xml:space="preserve"> d 6201, d 6200, d 855, d 850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Ղեկավարներ</w:t>
      </w:r>
      <w:r w:rsidRPr="00AB4446">
        <w:rPr>
          <w:rFonts w:ascii="GHEA Grapalat" w:hAnsi="GHEA Grapalat"/>
          <w:position w:val="3"/>
          <w:lang w:val="es-ES_tradnl"/>
        </w:rPr>
        <w:t xml:space="preserve"> e 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Մեջքի</w:t>
      </w:r>
      <w:r w:rsidRPr="00AB4446">
        <w:rPr>
          <w:rFonts w:ascii="GHEA Grapalat" w:hAnsi="GHEA Grapalat"/>
          <w:position w:val="3"/>
          <w:lang w:val="es-ES_tradnl"/>
        </w:rPr>
        <w:t xml:space="preserve"> </w:t>
      </w:r>
      <w:r w:rsidRPr="00AB4446">
        <w:rPr>
          <w:rFonts w:ascii="GHEA Grapalat" w:hAnsi="GHEA Grapalat"/>
          <w:position w:val="3"/>
          <w:lang w:val="en-GB"/>
        </w:rPr>
        <w:t>վրա</w:t>
      </w:r>
      <w:r w:rsidRPr="00AB4446">
        <w:rPr>
          <w:rFonts w:ascii="GHEA Grapalat" w:hAnsi="GHEA Grapalat"/>
          <w:position w:val="3"/>
          <w:lang w:val="es-ES_tradnl"/>
        </w:rPr>
        <w:t xml:space="preserve"> </w:t>
      </w:r>
      <w:r w:rsidRPr="00AB4446">
        <w:rPr>
          <w:rFonts w:ascii="GHEA Grapalat" w:hAnsi="GHEA Grapalat"/>
          <w:position w:val="3"/>
          <w:lang w:val="en-GB"/>
        </w:rPr>
        <w:t>պառկած</w:t>
      </w:r>
      <w:r w:rsidRPr="00AB4446">
        <w:rPr>
          <w:rFonts w:ascii="GHEA Grapalat" w:hAnsi="GHEA Grapalat"/>
          <w:position w:val="3"/>
          <w:lang w:val="es-ES_tradnl"/>
        </w:rPr>
        <w:t xml:space="preserve"> </w:t>
      </w:r>
      <w:r w:rsidRPr="00AB4446">
        <w:rPr>
          <w:rFonts w:ascii="GHEA Grapalat" w:hAnsi="GHEA Grapalat"/>
          <w:position w:val="3"/>
          <w:lang w:val="en-GB"/>
        </w:rPr>
        <w:t>դիրքում</w:t>
      </w:r>
      <w:r w:rsidRPr="00AB4446">
        <w:rPr>
          <w:rFonts w:ascii="GHEA Grapalat" w:hAnsi="GHEA Grapalat"/>
          <w:position w:val="3"/>
          <w:lang w:val="es-ES_tradnl"/>
        </w:rPr>
        <w:t xml:space="preserve"> d 4150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Սննդային</w:t>
      </w:r>
      <w:r w:rsidRPr="00AB4446">
        <w:rPr>
          <w:rFonts w:ascii="GHEA Grapalat" w:hAnsi="GHEA Grapalat"/>
          <w:position w:val="3"/>
          <w:lang w:val="es-ES_tradnl"/>
        </w:rPr>
        <w:t xml:space="preserve"> </w:t>
      </w:r>
      <w:r w:rsidRPr="00AB4446">
        <w:rPr>
          <w:rFonts w:ascii="GHEA Grapalat" w:hAnsi="GHEA Grapalat"/>
          <w:position w:val="3"/>
          <w:lang w:val="en-GB"/>
        </w:rPr>
        <w:t>հավելումներ</w:t>
      </w:r>
      <w:r w:rsidRPr="00AB4446">
        <w:rPr>
          <w:rFonts w:ascii="GHEA Grapalat" w:hAnsi="GHEA Grapalat"/>
          <w:position w:val="3"/>
          <w:lang w:val="es-ES_tradnl"/>
        </w:rPr>
        <w:t xml:space="preserve"> e 1100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Մատակարարումը</w:t>
      </w:r>
      <w:r w:rsidRPr="00AB4446">
        <w:rPr>
          <w:rFonts w:ascii="GHEA Grapalat" w:hAnsi="GHEA Grapalat"/>
          <w:position w:val="3"/>
          <w:lang w:val="es-ES_tradnl"/>
        </w:rPr>
        <w:t xml:space="preserve"> b 4103, e 5302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Տրամադրելը e 5300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Հենվելը, օժանդակելը d 4554, e 590, e 580, e 575, e 570, e 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Օժանդակող</w:t>
      </w:r>
      <w:r w:rsidRPr="00AB4446">
        <w:rPr>
          <w:rFonts w:ascii="GHEA Grapalat" w:hAnsi="GHEA Grapalat"/>
          <w:position w:val="3"/>
          <w:lang w:val="es-ES_tradnl"/>
        </w:rPr>
        <w:t xml:space="preserve">, </w:t>
      </w:r>
      <w:r w:rsidRPr="00AB4446">
        <w:rPr>
          <w:rFonts w:ascii="GHEA Grapalat" w:hAnsi="GHEA Grapalat"/>
          <w:position w:val="3"/>
          <w:lang w:val="en-GB"/>
        </w:rPr>
        <w:t>պահելը</w:t>
      </w:r>
      <w:r w:rsidRPr="00AB4446">
        <w:rPr>
          <w:rFonts w:ascii="GHEA Grapalat" w:hAnsi="GHEA Grapalat"/>
          <w:position w:val="3"/>
          <w:lang w:val="es-ES_tradnl"/>
        </w:rPr>
        <w:t xml:space="preserve"> b 755, d 4155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Օժանդակող</w:t>
      </w:r>
      <w:r w:rsidRPr="00AB4446">
        <w:rPr>
          <w:rFonts w:ascii="GHEA Grapalat" w:hAnsi="GHEA Grapalat"/>
          <w:position w:val="3"/>
          <w:lang w:val="es-ES_tradnl"/>
        </w:rPr>
        <w:t xml:space="preserve"> b 760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Միջոցներ</w:t>
      </w:r>
      <w:r w:rsidRPr="00AB4446">
        <w:rPr>
          <w:rFonts w:ascii="GHEA Grapalat" w:hAnsi="GHEA Grapalat"/>
          <w:position w:val="3"/>
          <w:lang w:val="es-ES_tradnl"/>
        </w:rPr>
        <w:t xml:space="preserve"> d 2305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Մակերես d 4305, d 465, d 450, d 420, e 5351, e 5350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Մակերեսներ b 265, d 4551, d 4154, d 640, d 450, e 1552, e 1502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Հարկոկորդային, շրջապատող b 3100, e 2252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Շրջակայք, պատկերներ b 114, e 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Զգացողություն</w:t>
      </w:r>
      <w:r w:rsidRPr="00AB4446">
        <w:rPr>
          <w:rFonts w:ascii="GHEA Grapalat" w:hAnsi="GHEA Grapalat"/>
          <w:position w:val="3"/>
          <w:lang w:val="es-ES_tradnl"/>
        </w:rPr>
        <w:t xml:space="preserve"> b 4552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Ապահովել</w:t>
      </w:r>
      <w:r w:rsidRPr="00AB4446">
        <w:rPr>
          <w:rFonts w:ascii="GHEA Grapalat" w:hAnsi="GHEA Grapalat"/>
          <w:position w:val="3"/>
          <w:lang w:val="es-ES_tradnl"/>
        </w:rPr>
        <w:t xml:space="preserve"> b 1342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Պահելը</w:t>
      </w:r>
      <w:r w:rsidRPr="00AB4446">
        <w:rPr>
          <w:rFonts w:ascii="GHEA Grapalat" w:hAnsi="GHEA Grapalat"/>
          <w:position w:val="3"/>
          <w:lang w:val="es-ES_tradnl"/>
        </w:rPr>
        <w:t xml:space="preserve"> b 3400, b 740, b 140, d 355, d 350, d 210, d 161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Կարաններ</w:t>
      </w:r>
      <w:r w:rsidRPr="00AB4446">
        <w:rPr>
          <w:rFonts w:ascii="GHEA Grapalat" w:hAnsi="GHEA Grapalat"/>
          <w:position w:val="3"/>
          <w:lang w:val="es-ES_tradnl"/>
        </w:rPr>
        <w:t xml:space="preserve"> s 71000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Հատակները</w:t>
      </w:r>
      <w:r w:rsidRPr="00AB4446">
        <w:rPr>
          <w:rFonts w:ascii="GHEA Grapalat" w:hAnsi="GHEA Grapalat"/>
          <w:position w:val="3"/>
          <w:lang w:val="es-ES_tradnl"/>
        </w:rPr>
        <w:t xml:space="preserve"> </w:t>
      </w:r>
      <w:r w:rsidRPr="00AB4446">
        <w:rPr>
          <w:rFonts w:ascii="GHEA Grapalat" w:hAnsi="GHEA Grapalat"/>
          <w:position w:val="3"/>
          <w:lang w:val="en-GB"/>
        </w:rPr>
        <w:t>լվանալը</w:t>
      </w:r>
      <w:r w:rsidRPr="00AB4446">
        <w:rPr>
          <w:rFonts w:ascii="GHEA Grapalat" w:hAnsi="GHEA Grapalat"/>
          <w:position w:val="3"/>
          <w:lang w:val="es-ES_tradnl"/>
        </w:rPr>
        <w:t xml:space="preserve"> d 6402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Կլում</w:t>
      </w:r>
      <w:r w:rsidRPr="00AB4446">
        <w:rPr>
          <w:rFonts w:ascii="GHEA Grapalat" w:hAnsi="GHEA Grapalat"/>
          <w:position w:val="3"/>
          <w:lang w:val="es-ES_tradnl"/>
        </w:rPr>
        <w:t xml:space="preserve"> b 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Օրորվելը</w:t>
      </w:r>
      <w:r w:rsidRPr="00AB4446">
        <w:rPr>
          <w:rFonts w:ascii="GHEA Grapalat" w:hAnsi="GHEA Grapalat"/>
          <w:position w:val="3"/>
          <w:lang w:val="es-ES_tradnl"/>
        </w:rPr>
        <w:t xml:space="preserve"> b 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Ջրաաղային</w:t>
      </w:r>
      <w:r w:rsidRPr="00AB4446">
        <w:rPr>
          <w:rFonts w:ascii="GHEA Grapalat" w:hAnsi="GHEA Grapalat"/>
          <w:position w:val="3"/>
          <w:lang w:val="es-ES_tradnl"/>
        </w:rPr>
        <w:t xml:space="preserve"> </w:t>
      </w:r>
      <w:r w:rsidRPr="00AB4446">
        <w:rPr>
          <w:rFonts w:ascii="GHEA Grapalat" w:hAnsi="GHEA Grapalat"/>
          <w:position w:val="3"/>
          <w:lang w:val="en-GB"/>
        </w:rPr>
        <w:t>արտազատում</w:t>
      </w:r>
      <w:r w:rsidRPr="00AB4446">
        <w:rPr>
          <w:rFonts w:ascii="GHEA Grapalat" w:hAnsi="GHEA Grapalat"/>
          <w:position w:val="3"/>
          <w:lang w:val="es-ES_tradnl"/>
        </w:rPr>
        <w:t xml:space="preserve"> b 830, s 8200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Քրտնարտադրություն</w:t>
      </w:r>
      <w:r w:rsidRPr="00AB4446">
        <w:rPr>
          <w:rFonts w:ascii="GHEA Grapalat" w:hAnsi="GHEA Grapalat"/>
          <w:position w:val="3"/>
          <w:lang w:val="es-ES_tradnl"/>
        </w:rPr>
        <w:t xml:space="preserve"> b 830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Ավլելը</w:t>
      </w:r>
      <w:r w:rsidRPr="00AB4446">
        <w:rPr>
          <w:rFonts w:ascii="GHEA Grapalat" w:hAnsi="GHEA Grapalat"/>
          <w:position w:val="3"/>
          <w:lang w:val="es-ES_tradnl"/>
        </w:rPr>
        <w:t xml:space="preserve"> d 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Լաստ</w:t>
      </w:r>
      <w:r w:rsidRPr="00AB4446">
        <w:rPr>
          <w:rFonts w:ascii="GHEA Grapalat" w:hAnsi="GHEA Grapalat"/>
          <w:position w:val="3"/>
          <w:lang w:val="es-ES_tradnl"/>
        </w:rPr>
        <w:t xml:space="preserve"> d 465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lastRenderedPageBreak/>
        <w:t>Լողալը</w:t>
      </w:r>
      <w:r w:rsidRPr="00AB4446">
        <w:rPr>
          <w:rFonts w:ascii="GHEA Grapalat" w:hAnsi="GHEA Grapalat"/>
          <w:position w:val="3"/>
          <w:lang w:val="es-ES_tradnl"/>
        </w:rPr>
        <w:t xml:space="preserve"> d 455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Ճոճարաններ</w:t>
      </w:r>
      <w:r w:rsidRPr="00AB4446">
        <w:rPr>
          <w:rFonts w:ascii="GHEA Grapalat" w:hAnsi="GHEA Grapalat"/>
          <w:position w:val="3"/>
          <w:lang w:val="es-ES_tradnl"/>
        </w:rPr>
        <w:t xml:space="preserve"> e 11520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Ժամանակաչափեր</w:t>
      </w:r>
      <w:r w:rsidRPr="00AB4446">
        <w:rPr>
          <w:rFonts w:ascii="GHEA Grapalat" w:hAnsi="GHEA Grapalat"/>
          <w:position w:val="3"/>
          <w:lang w:val="es-ES_tradnl"/>
        </w:rPr>
        <w:t xml:space="preserve"> e 1351, e 1151</w:t>
      </w:r>
    </w:p>
    <w:p w:rsidR="00E103A1" w:rsidRPr="00AB4446" w:rsidRDefault="00E103A1" w:rsidP="00355DC7">
      <w:pPr>
        <w:spacing w:after="120" w:line="240" w:lineRule="auto"/>
        <w:ind w:left="567" w:right="40" w:hanging="567"/>
        <w:rPr>
          <w:rFonts w:ascii="GHEA Grapalat" w:eastAsia="Minion Pro" w:hAnsi="GHEA Grapalat"/>
          <w:lang w:val="es-ES_tradnl"/>
        </w:rPr>
      </w:pPr>
      <w:r w:rsidRPr="00AB4446">
        <w:rPr>
          <w:rFonts w:ascii="GHEA Grapalat" w:hAnsi="GHEA Grapalat"/>
        </w:rPr>
        <w:t>Խորհրդանիշ</w:t>
      </w:r>
      <w:r w:rsidRPr="00AB4446">
        <w:rPr>
          <w:rFonts w:ascii="GHEA Grapalat" w:hAnsi="GHEA Grapalat"/>
          <w:lang w:val="es-ES_tradnl"/>
        </w:rPr>
        <w:t xml:space="preserve"> d1451, d1450</w:t>
      </w:r>
    </w:p>
    <w:p w:rsidR="00E103A1" w:rsidRPr="00AB4446" w:rsidRDefault="00E103A1" w:rsidP="00355DC7">
      <w:pPr>
        <w:spacing w:after="120" w:line="240" w:lineRule="auto"/>
        <w:ind w:left="567" w:right="40" w:hanging="567"/>
        <w:rPr>
          <w:rFonts w:ascii="GHEA Grapalat" w:eastAsia="Minion Pro" w:hAnsi="GHEA Grapalat"/>
          <w:lang w:val="es-ES_tradnl"/>
        </w:rPr>
      </w:pPr>
      <w:r w:rsidRPr="00AB4446">
        <w:rPr>
          <w:rFonts w:ascii="GHEA Grapalat" w:hAnsi="GHEA Grapalat"/>
          <w:position w:val="3"/>
        </w:rPr>
        <w:t>Պայմանանշանային</w:t>
      </w:r>
      <w:r w:rsidRPr="00AB4446">
        <w:rPr>
          <w:rFonts w:ascii="GHEA Grapalat" w:hAnsi="GHEA Grapalat"/>
          <w:position w:val="3"/>
          <w:lang w:val="es-ES_tradnl"/>
        </w:rPr>
        <w:t xml:space="preserve"> b1672, d3351, d131, e145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Սիմվոլային</w:t>
      </w:r>
      <w:r w:rsidRPr="00AB4446">
        <w:rPr>
          <w:rFonts w:ascii="GHEA Grapalat" w:hAnsi="GHEA Grapalat"/>
          <w:lang w:val="es-ES_tradnl"/>
        </w:rPr>
        <w:t xml:space="preserve"> </w:t>
      </w:r>
      <w:r w:rsidRPr="00AB4446">
        <w:rPr>
          <w:rFonts w:ascii="GHEA Grapalat" w:hAnsi="GHEA Grapalat"/>
          <w:position w:val="3"/>
          <w:lang w:val="es-ES_tradnl"/>
        </w:rPr>
        <w:t>d1313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Նշաններ</w:t>
      </w:r>
      <w:r w:rsidRPr="00AB4446">
        <w:rPr>
          <w:rFonts w:ascii="GHEA Grapalat" w:hAnsi="GHEA Grapalat"/>
          <w:position w:val="3"/>
          <w:lang w:val="es-ES_tradnl"/>
        </w:rPr>
        <w:t>b172, b167, d1500, d170, d166,</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d145, d140, d135, d134, d133, d3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Սիմպաթիկ</w:t>
      </w:r>
      <w:r w:rsidRPr="00AB4446">
        <w:rPr>
          <w:rFonts w:ascii="GHEA Grapalat" w:hAnsi="GHEA Grapalat"/>
          <w:position w:val="3"/>
          <w:lang w:val="en-GB"/>
        </w:rPr>
        <w:t xml:space="preserve"> s140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Կարեկցության</w:t>
      </w:r>
      <w:r w:rsidRPr="00AB4446">
        <w:rPr>
          <w:rFonts w:ascii="GHEA Grapalat" w:hAnsi="GHEA Grapalat"/>
          <w:position w:val="3"/>
          <w:lang w:val="en-GB"/>
        </w:rPr>
        <w:t xml:space="preserve"> d7100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Սինագոգ </w:t>
      </w:r>
      <w:r w:rsidRPr="00AB4446">
        <w:rPr>
          <w:rFonts w:ascii="GHEA Grapalat" w:hAnsi="GHEA Grapalat"/>
          <w:position w:val="3"/>
          <w:lang w:val="en-GB"/>
        </w:rPr>
        <w:t>d930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 xml:space="preserve">Շարահյուսություն </w:t>
      </w:r>
      <w:r w:rsidRPr="00AB4446">
        <w:rPr>
          <w:rFonts w:ascii="GHEA Grapalat" w:hAnsi="GHEA Grapalat"/>
          <w:position w:val="3"/>
          <w:lang w:val="en-GB"/>
        </w:rPr>
        <w:t>d1332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cs="Sylfaen"/>
          <w:position w:val="3"/>
        </w:rPr>
        <w:t>Համադրելը</w:t>
      </w:r>
      <w:r w:rsidRPr="00AB4446">
        <w:rPr>
          <w:rFonts w:ascii="GHEA Grapalat" w:hAnsi="GHEA Grapalat"/>
          <w:position w:val="3"/>
          <w:lang w:val="en-GB"/>
        </w:rPr>
        <w:t xml:space="preserve"> b2301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Համակարգ</w:t>
      </w:r>
      <w:r w:rsidRPr="00AB4446">
        <w:rPr>
          <w:rFonts w:ascii="GHEA Grapalat" w:hAnsi="GHEA Grapalat"/>
          <w:position w:val="3"/>
          <w:lang w:val="en-GB"/>
        </w:rPr>
        <w:t xml:space="preserve"> b1441, b3100, b540-b569, b510-b539, b4, s630, s610, s430, s420, s410,</w:t>
      </w:r>
      <w:r w:rsidRPr="00AB4446">
        <w:rPr>
          <w:rFonts w:ascii="GHEA Grapalat" w:hAnsi="GHEA Grapalat"/>
          <w:position w:val="3"/>
        </w:rPr>
        <w:t xml:space="preserve"> </w:t>
      </w:r>
      <w:r w:rsidRPr="00AB4446">
        <w:rPr>
          <w:rFonts w:ascii="GHEA Grapalat" w:hAnsi="GHEA Grapalat"/>
          <w:position w:val="3"/>
          <w:lang w:val="en-GB"/>
        </w:rPr>
        <w:t>s1, e5952, e5855, e5852, e5802, e5801,</w:t>
      </w:r>
      <w:r w:rsidRPr="00AB4446">
        <w:rPr>
          <w:rFonts w:ascii="GHEA Grapalat" w:hAnsi="GHEA Grapalat"/>
          <w:position w:val="3"/>
        </w:rPr>
        <w:t xml:space="preserve"> </w:t>
      </w:r>
      <w:r w:rsidRPr="00AB4446">
        <w:rPr>
          <w:rFonts w:ascii="GHEA Grapalat" w:hAnsi="GHEA Grapalat"/>
          <w:position w:val="3"/>
          <w:lang w:val="es-ES_tradnl"/>
        </w:rPr>
        <w:t>e565, e360, e355, e1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Կանոնավոր</w:t>
      </w:r>
      <w:r w:rsidRPr="00AB4446">
        <w:rPr>
          <w:rFonts w:ascii="GHEA Grapalat" w:hAnsi="GHEA Grapalat"/>
          <w:position w:val="3"/>
          <w:lang w:val="es-ES_tradnl"/>
        </w:rPr>
        <w:t xml:space="preserve"> </w:t>
      </w:r>
      <w:r w:rsidRPr="00AB4446">
        <w:rPr>
          <w:rFonts w:ascii="GHEA Grapalat" w:hAnsi="GHEA Grapalat"/>
          <w:position w:val="3"/>
        </w:rPr>
        <w:t>կերպով</w:t>
      </w:r>
      <w:r w:rsidRPr="00AB4446">
        <w:rPr>
          <w:rFonts w:ascii="GHEA Grapalat" w:hAnsi="GHEA Grapalat"/>
          <w:position w:val="3"/>
          <w:lang w:val="es-ES_tradnl"/>
        </w:rPr>
        <w:t xml:space="preserve"> d2401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Համակարգելու</w:t>
      </w:r>
      <w:r w:rsidRPr="00AB4446">
        <w:rPr>
          <w:rFonts w:ascii="GHEA Grapalat" w:hAnsi="GHEA Grapalat"/>
          <w:position w:val="3"/>
          <w:lang w:val="es-ES_tradnl"/>
        </w:rPr>
        <w:t xml:space="preserve"> b1641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Սիստոլիկ</w:t>
      </w:r>
      <w:r w:rsidRPr="00AB4446">
        <w:rPr>
          <w:rFonts w:ascii="GHEA Grapalat" w:hAnsi="GHEA Grapalat"/>
          <w:position w:val="3"/>
          <w:lang w:val="es-ES_tradnl"/>
        </w:rPr>
        <w:t xml:space="preserve"> b4201, b4200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lang w:val="en-GB"/>
        </w:rPr>
        <w:t>Տախիկարդիա</w:t>
      </w:r>
      <w:r w:rsidRPr="00AB4446">
        <w:rPr>
          <w:rFonts w:ascii="GHEA Grapalat" w:hAnsi="GHEA Grapalat"/>
          <w:lang w:val="es-ES_tradnl"/>
        </w:rPr>
        <w:t xml:space="preserve">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Տախիլալիա</w:t>
      </w:r>
      <w:r w:rsidRPr="00AB4446">
        <w:rPr>
          <w:rFonts w:ascii="GHEA Grapalat" w:hAnsi="GHEA Grapalat"/>
          <w:position w:val="3"/>
          <w:lang w:val="es-ES_tradnl"/>
        </w:rPr>
        <w:t xml:space="preserve"> b330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Տախիպնոէ</w:t>
      </w:r>
      <w:r w:rsidRPr="00AB4446">
        <w:rPr>
          <w:rFonts w:ascii="GHEA Grapalat" w:hAnsi="GHEA Grapalat"/>
          <w:position w:val="3"/>
          <w:lang w:val="es-ES_tradnl"/>
        </w:rPr>
        <w:t xml:space="preserve"> b4400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Շոշափելիքի</w:t>
      </w:r>
      <w:r w:rsidRPr="00AB4446">
        <w:rPr>
          <w:rFonts w:ascii="GHEA Grapalat" w:hAnsi="GHEA Grapalat"/>
          <w:lang w:val="es-ES_tradnl"/>
        </w:rPr>
        <w:t xml:space="preserve"> </w:t>
      </w:r>
      <w:r w:rsidRPr="00AB4446">
        <w:rPr>
          <w:rFonts w:ascii="GHEA Grapalat" w:hAnsi="GHEA Grapalat"/>
          <w:position w:val="3"/>
          <w:lang w:val="es-ES_tradnl"/>
        </w:rPr>
        <w:t>b156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Խոսքային</w:t>
      </w:r>
      <w:r w:rsidRPr="00AB4446">
        <w:rPr>
          <w:rFonts w:ascii="GHEA Grapalat" w:hAnsi="GHEA Grapalat"/>
          <w:lang w:val="es-ES_tradnl"/>
        </w:rPr>
        <w:t xml:space="preserve"> </w:t>
      </w:r>
      <w:r w:rsidRPr="00AB4446">
        <w:rPr>
          <w:rFonts w:ascii="GHEA Grapalat" w:hAnsi="GHEA Grapalat"/>
          <w:position w:val="3"/>
          <w:lang w:val="es-ES_tradnl"/>
        </w:rPr>
        <w:t>d331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Ծորակից</w:t>
      </w:r>
      <w:r w:rsidRPr="00AB4446">
        <w:rPr>
          <w:rFonts w:ascii="GHEA Grapalat" w:hAnsi="GHEA Grapalat"/>
          <w:position w:val="3"/>
          <w:lang w:val="es-ES_tradnl"/>
        </w:rPr>
        <w:t xml:space="preserve"> d560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Թփթփացնելու</w:t>
      </w:r>
      <w:r w:rsidRPr="00AB4446">
        <w:rPr>
          <w:rFonts w:ascii="GHEA Grapalat" w:hAnsi="GHEA Grapalat"/>
          <w:position w:val="3"/>
          <w:lang w:val="es-ES_tradnl"/>
        </w:rPr>
        <w:t xml:space="preserve"> b1470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Առարկային</w:t>
      </w:r>
      <w:r w:rsidRPr="00AB4446">
        <w:rPr>
          <w:rFonts w:ascii="GHEA Grapalat" w:hAnsi="GHEA Grapalat" w:cs="Sylfaen"/>
          <w:position w:val="3"/>
          <w:lang w:val="es-ES_tradnl"/>
        </w:rPr>
        <w:t xml:space="preserve"> </w:t>
      </w:r>
      <w:r w:rsidRPr="00AB4446">
        <w:rPr>
          <w:rFonts w:ascii="GHEA Grapalat" w:hAnsi="GHEA Grapalat"/>
          <w:position w:val="3"/>
          <w:lang w:val="es-ES_tradnl"/>
        </w:rPr>
        <w:t>b2152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Նախաթաթի</w:t>
      </w:r>
      <w:r w:rsidRPr="00AB4446">
        <w:rPr>
          <w:rFonts w:ascii="GHEA Grapalat" w:hAnsi="GHEA Grapalat"/>
          <w:position w:val="3"/>
          <w:lang w:val="es-ES_tradnl"/>
        </w:rPr>
        <w:t xml:space="preserve"> b720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Առաջադրանքներ</w:t>
      </w:r>
      <w:r w:rsidRPr="00AB4446">
        <w:rPr>
          <w:rFonts w:ascii="GHEA Grapalat" w:hAnsi="GHEA Grapalat"/>
          <w:position w:val="3"/>
          <w:lang w:val="es-ES_tradnl"/>
        </w:rPr>
        <w:t xml:space="preserve"> b163, e1351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rPr>
        <w:t>Համի</w:t>
      </w:r>
      <w:r w:rsidRPr="00AB4446">
        <w:rPr>
          <w:rFonts w:ascii="GHEA Grapalat" w:hAnsi="GHEA Grapalat" w:cs="Sylfaen"/>
          <w:lang w:val="es-ES_tradnl"/>
        </w:rPr>
        <w:t xml:space="preserve"> </w:t>
      </w:r>
      <w:r w:rsidRPr="00AB4446">
        <w:rPr>
          <w:rFonts w:ascii="GHEA Grapalat" w:hAnsi="GHEA Grapalat"/>
          <w:position w:val="3"/>
          <w:lang w:val="es-ES_tradnl"/>
        </w:rPr>
        <w:t>b250, d1203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Համերը</w:t>
      </w:r>
      <w:r w:rsidRPr="00AB4446">
        <w:rPr>
          <w:rFonts w:ascii="GHEA Grapalat" w:hAnsi="GHEA Grapalat"/>
          <w:position w:val="3"/>
          <w:lang w:val="es-ES_tradnl"/>
        </w:rPr>
        <w:t xml:space="preserve"> b1563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rPr>
        <w:t>Համի</w:t>
      </w:r>
      <w:r w:rsidRPr="00AB4446">
        <w:rPr>
          <w:rFonts w:ascii="GHEA Grapalat" w:hAnsi="GHEA Grapalat" w:cs="Sylfaen"/>
          <w:lang w:val="es-ES_tradnl"/>
        </w:rPr>
        <w:t xml:space="preserve"> </w:t>
      </w:r>
      <w:r w:rsidRPr="00AB4446">
        <w:rPr>
          <w:rFonts w:ascii="GHEA Grapalat" w:hAnsi="GHEA Grapalat"/>
          <w:position w:val="3"/>
          <w:lang w:val="es-ES_tradnl"/>
        </w:rPr>
        <w:t>b2, d120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Հարկային</w:t>
      </w:r>
      <w:r w:rsidRPr="00AB4446">
        <w:rPr>
          <w:rFonts w:ascii="GHEA Grapalat" w:hAnsi="GHEA Grapalat"/>
          <w:lang w:val="es-ES_tradnl"/>
        </w:rPr>
        <w:t xml:space="preserve"> </w:t>
      </w:r>
      <w:r w:rsidRPr="00AB4446">
        <w:rPr>
          <w:rFonts w:ascii="GHEA Grapalat" w:hAnsi="GHEA Grapalat"/>
          <w:position w:val="3"/>
          <w:lang w:val="es-ES_tradnl"/>
        </w:rPr>
        <w:t>e570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Տաքսիով</w:t>
      </w:r>
      <w:r w:rsidRPr="00AB4446">
        <w:rPr>
          <w:rFonts w:ascii="GHEA Grapalat" w:hAnsi="GHEA Grapalat"/>
          <w:position w:val="3"/>
          <w:lang w:val="es-ES_tradnl"/>
        </w:rPr>
        <w:t xml:space="preserve"> d470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Կարգաբանական</w:t>
      </w:r>
      <w:r w:rsidRPr="00AB4446">
        <w:rPr>
          <w:rFonts w:ascii="GHEA Grapalat" w:hAnsi="GHEA Grapalat"/>
          <w:lang w:val="es-ES_tradnl"/>
        </w:rPr>
        <w:t xml:space="preserve"> </w:t>
      </w:r>
      <w:r w:rsidRPr="00AB4446">
        <w:rPr>
          <w:rFonts w:ascii="GHEA Grapalat" w:hAnsi="GHEA Grapalat"/>
          <w:position w:val="3"/>
          <w:lang w:val="es-ES_tradnl"/>
        </w:rPr>
        <w:t>b126, b125, d8251, d8151,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d820, d740, e360, e345, e330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Արցունք</w:t>
      </w:r>
      <w:r w:rsidRPr="00AB4446">
        <w:rPr>
          <w:rFonts w:ascii="GHEA Grapalat" w:hAnsi="GHEA Grapalat" w:cs="Sylfaen"/>
          <w:position w:val="3"/>
          <w:lang w:val="es-ES_tradnl"/>
        </w:rPr>
        <w:t xml:space="preserve"> </w:t>
      </w:r>
      <w:r w:rsidRPr="00AB4446">
        <w:rPr>
          <w:rFonts w:ascii="GHEA Grapalat" w:hAnsi="GHEA Grapalat"/>
          <w:position w:val="3"/>
          <w:lang w:val="es-ES_tradnl"/>
        </w:rPr>
        <w:t>b2153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Մասնատելու</w:t>
      </w:r>
      <w:r w:rsidRPr="00AB4446">
        <w:rPr>
          <w:rFonts w:ascii="GHEA Grapalat" w:hAnsi="GHEA Grapalat"/>
          <w:position w:val="3"/>
          <w:lang w:val="es-ES_tradnl"/>
        </w:rPr>
        <w:t xml:space="preserve"> b5101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Տեխնոլոգիաները</w:t>
      </w:r>
      <w:r w:rsidRPr="00AB4446">
        <w:rPr>
          <w:rFonts w:ascii="GHEA Grapalat" w:hAnsi="GHEA Grapalat"/>
          <w:position w:val="3"/>
          <w:lang w:val="es-ES_tradnl"/>
        </w:rPr>
        <w:t xml:space="preserve"> e160, e125, e120, e115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Տեխնոլոգիաներից</w:t>
      </w:r>
      <w:r w:rsidRPr="00AB4446">
        <w:rPr>
          <w:rFonts w:ascii="GHEA Grapalat" w:hAnsi="GHEA Grapalat"/>
          <w:position w:val="3"/>
          <w:lang w:val="es-ES_tradnl"/>
        </w:rPr>
        <w:t xml:space="preserve"> d2305, e5802, e5801, e5400, e5100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Ատամներ</w:t>
      </w:r>
      <w:r w:rsidRPr="00AB4446">
        <w:rPr>
          <w:rFonts w:ascii="GHEA Grapalat" w:hAnsi="GHEA Grapalat"/>
          <w:position w:val="3"/>
          <w:lang w:val="en-GB"/>
        </w:rPr>
        <w:t xml:space="preserve"> b5103, b5102, b5101, s3200, d4453,</w:t>
      </w:r>
      <w:r w:rsidRPr="00AB4446">
        <w:rPr>
          <w:rFonts w:ascii="GHEA Grapalat" w:hAnsi="GHEA Grapalat"/>
          <w:position w:val="3"/>
        </w:rPr>
        <w:t xml:space="preserve"> </w:t>
      </w:r>
      <w:r w:rsidRPr="00AB4446">
        <w:rPr>
          <w:rFonts w:ascii="GHEA Grapalat" w:hAnsi="GHEA Grapalat"/>
          <w:position w:val="3"/>
          <w:lang w:val="es-ES_tradnl"/>
        </w:rPr>
        <w:t>d520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Հեռահաղորդակցության</w:t>
      </w:r>
      <w:r w:rsidRPr="00AB4446">
        <w:rPr>
          <w:rFonts w:ascii="GHEA Grapalat" w:hAnsi="GHEA Grapalat"/>
          <w:lang w:val="es-ES_tradnl"/>
        </w:rPr>
        <w:t xml:space="preserve"> </w:t>
      </w:r>
      <w:r w:rsidRPr="00AB4446">
        <w:rPr>
          <w:rFonts w:ascii="GHEA Grapalat" w:hAnsi="GHEA Grapalat"/>
          <w:position w:val="3"/>
          <w:lang w:val="es-ES_tradnl"/>
        </w:rPr>
        <w:t>d360, e5351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Հեռախոսով</w:t>
      </w:r>
      <w:r w:rsidRPr="00AB4446">
        <w:rPr>
          <w:rFonts w:ascii="GHEA Grapalat" w:hAnsi="GHEA Grapalat"/>
          <w:position w:val="3"/>
          <w:lang w:val="es-ES_tradnl"/>
        </w:rPr>
        <w:t xml:space="preserve"> d360, e5352, e5351, e5350, e1250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Տելետեքստային</w:t>
      </w:r>
      <w:r w:rsidRPr="00AB4446">
        <w:rPr>
          <w:rFonts w:ascii="GHEA Grapalat" w:hAnsi="GHEA Grapalat"/>
          <w:lang w:val="es-ES_tradnl"/>
        </w:rPr>
        <w:t xml:space="preserve"> </w:t>
      </w:r>
      <w:r w:rsidRPr="00AB4446">
        <w:rPr>
          <w:rFonts w:ascii="GHEA Grapalat" w:hAnsi="GHEA Grapalat"/>
          <w:position w:val="3"/>
          <w:lang w:val="es-ES_tradnl"/>
        </w:rPr>
        <w:t>e5350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Հեռատիպի</w:t>
      </w:r>
      <w:r w:rsidRPr="00AB4446">
        <w:rPr>
          <w:rFonts w:ascii="GHEA Grapalat" w:hAnsi="GHEA Grapalat"/>
          <w:position w:val="3"/>
          <w:lang w:val="es-ES_tradnl"/>
        </w:rPr>
        <w:t xml:space="preserve"> e5350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Հեռուստատեսային</w:t>
      </w:r>
      <w:r w:rsidRPr="00AB4446">
        <w:rPr>
          <w:rFonts w:ascii="GHEA Grapalat" w:hAnsi="GHEA Grapalat"/>
          <w:lang w:val="es-ES_tradnl"/>
        </w:rPr>
        <w:t xml:space="preserve"> </w:t>
      </w:r>
      <w:r w:rsidRPr="00AB4446">
        <w:rPr>
          <w:rFonts w:ascii="GHEA Grapalat" w:hAnsi="GHEA Grapalat"/>
          <w:position w:val="3"/>
          <w:lang w:val="es-ES_tradnl"/>
        </w:rPr>
        <w:t>e1250, e560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Տելեքսային</w:t>
      </w:r>
      <w:r w:rsidRPr="00AB4446">
        <w:rPr>
          <w:rFonts w:ascii="GHEA Grapalat" w:hAnsi="GHEA Grapalat"/>
          <w:position w:val="3"/>
          <w:lang w:val="es-ES_tradnl"/>
        </w:rPr>
        <w:t xml:space="preserve"> </w:t>
      </w:r>
      <w:r w:rsidRPr="00AB4446">
        <w:rPr>
          <w:rFonts w:ascii="GHEA Grapalat" w:hAnsi="GHEA Grapalat"/>
          <w:lang w:val="es-ES_tradnl"/>
        </w:rPr>
        <w:t>d3600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1"/>
        </w:rPr>
        <w:t>Պատմելը</w:t>
      </w:r>
      <w:r w:rsidRPr="00AB4446">
        <w:rPr>
          <w:rFonts w:ascii="GHEA Grapalat" w:hAnsi="GHEA Grapalat"/>
          <w:position w:val="3"/>
          <w:lang w:val="es-ES_tradnl"/>
        </w:rPr>
        <w:t xml:space="preserve"> d330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Խառնվածքի</w:t>
      </w:r>
      <w:r w:rsidRPr="00AB4446">
        <w:rPr>
          <w:rFonts w:ascii="GHEA Grapalat" w:hAnsi="GHEA Grapalat"/>
          <w:lang w:val="es-ES_tradnl"/>
        </w:rPr>
        <w:t xml:space="preserve"> </w:t>
      </w:r>
      <w:r w:rsidRPr="00AB4446">
        <w:rPr>
          <w:rFonts w:ascii="GHEA Grapalat" w:hAnsi="GHEA Grapalat"/>
          <w:position w:val="3"/>
          <w:lang w:val="es-ES_tradnl"/>
        </w:rPr>
        <w:t>b152, b130, b126, b125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Ջերմաստիճանի</w:t>
      </w:r>
      <w:r w:rsidRPr="00AB4446">
        <w:rPr>
          <w:rFonts w:ascii="GHEA Grapalat" w:hAnsi="GHEA Grapalat"/>
          <w:position w:val="3"/>
          <w:lang w:val="es-ES_tradnl"/>
        </w:rPr>
        <w:t xml:space="preserve"> b5400, b550, b270, b265, e1501, e225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Տաճար</w:t>
      </w:r>
      <w:r w:rsidRPr="00AB4446">
        <w:rPr>
          <w:rFonts w:ascii="GHEA Grapalat" w:hAnsi="GHEA Grapalat"/>
          <w:position w:val="3"/>
          <w:lang w:val="es-ES_tradnl"/>
        </w:rPr>
        <w:t xml:space="preserve"> d930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Տաճարներ</w:t>
      </w:r>
      <w:r w:rsidRPr="00AB4446">
        <w:rPr>
          <w:rFonts w:ascii="GHEA Grapalat" w:hAnsi="GHEA Grapalat"/>
          <w:lang w:val="es-ES_tradnl"/>
        </w:rPr>
        <w:t xml:space="preserve"> </w:t>
      </w:r>
      <w:r w:rsidRPr="00AB4446">
        <w:rPr>
          <w:rFonts w:ascii="GHEA Grapalat" w:hAnsi="GHEA Grapalat"/>
          <w:position w:val="3"/>
          <w:lang w:val="es-ES_tradnl"/>
        </w:rPr>
        <w:t>e1451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n-GB"/>
        </w:rPr>
        <w:t>Քունքային</w:t>
      </w:r>
      <w:r w:rsidRPr="00AB4446">
        <w:rPr>
          <w:rFonts w:ascii="GHEA Grapalat" w:hAnsi="GHEA Grapalat"/>
          <w:position w:val="3"/>
          <w:lang w:val="es-ES_tradnl"/>
        </w:rPr>
        <w:t xml:space="preserve"> s11001, e245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Լարվածության</w:t>
      </w:r>
      <w:r w:rsidRPr="00AB4446">
        <w:rPr>
          <w:rFonts w:ascii="GHEA Grapalat" w:hAnsi="GHEA Grapalat"/>
          <w:position w:val="3"/>
          <w:lang w:val="es-ES_tradnl"/>
        </w:rPr>
        <w:t xml:space="preserve"> b1470, b735, b650, b152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Դադարեցնելու</w:t>
      </w:r>
      <w:r w:rsidRPr="00AB4446">
        <w:rPr>
          <w:rFonts w:ascii="GHEA Grapalat" w:hAnsi="GHEA Grapalat"/>
          <w:position w:val="3"/>
          <w:lang w:val="es-ES_tradnl"/>
        </w:rPr>
        <w:t xml:space="preserve"> d6603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Դադարեցնելը</w:t>
      </w:r>
      <w:r w:rsidRPr="00AB4446">
        <w:rPr>
          <w:rFonts w:ascii="GHEA Grapalat" w:hAnsi="GHEA Grapalat"/>
          <w:lang w:val="es-ES_tradnl"/>
        </w:rPr>
        <w:t xml:space="preserve"> </w:t>
      </w:r>
      <w:r w:rsidRPr="00AB4446">
        <w:rPr>
          <w:rFonts w:ascii="GHEA Grapalat" w:hAnsi="GHEA Grapalat"/>
          <w:position w:val="3"/>
          <w:lang w:val="es-ES_tradnl"/>
        </w:rPr>
        <w:t>b3400, d8303, d8253, d8203, d8153, d3551, d3550, d3504, d3503, d845, d720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Եզրափակիչ</w:t>
      </w:r>
      <w:r w:rsidRPr="00AB4446">
        <w:rPr>
          <w:rFonts w:ascii="GHEA Grapalat" w:hAnsi="GHEA Grapalat"/>
          <w:position w:val="3"/>
          <w:lang w:val="es-ES_tradnl"/>
        </w:rPr>
        <w:t xml:space="preserve"> d3502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Ստուգելու</w:t>
      </w:r>
      <w:r w:rsidRPr="00AB4446">
        <w:rPr>
          <w:rFonts w:ascii="GHEA Grapalat" w:hAnsi="GHEA Grapalat"/>
          <w:position w:val="3"/>
          <w:lang w:val="es-ES_tradnl"/>
        </w:rPr>
        <w:t xml:space="preserve"> d1632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Ամորձիների</w:t>
      </w:r>
      <w:r w:rsidRPr="00AB4446">
        <w:rPr>
          <w:rFonts w:ascii="GHEA Grapalat" w:hAnsi="GHEA Grapalat"/>
          <w:position w:val="3"/>
          <w:lang w:val="es-ES_tradnl"/>
        </w:rPr>
        <w:t xml:space="preserve"> b55502, s6304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Տետրապարեզի</w:t>
      </w:r>
      <w:r w:rsidRPr="00AB4446">
        <w:rPr>
          <w:rFonts w:ascii="GHEA Grapalat" w:hAnsi="GHEA Grapalat"/>
          <w:position w:val="3"/>
          <w:lang w:val="es-ES_tradnl"/>
        </w:rPr>
        <w:t xml:space="preserve"> b7402, b7354, b7304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Տետրապլեգիայի</w:t>
      </w:r>
      <w:r w:rsidRPr="00AB4446">
        <w:rPr>
          <w:rFonts w:ascii="GHEA Grapalat" w:hAnsi="GHEA Grapalat"/>
          <w:position w:val="3"/>
          <w:lang w:val="es-ES_tradnl"/>
        </w:rPr>
        <w:t xml:space="preserve"> b7402, b7354, b7304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Տեքստի</w:t>
      </w:r>
      <w:r w:rsidRPr="00AB4446">
        <w:rPr>
          <w:rFonts w:ascii="GHEA Grapalat" w:hAnsi="GHEA Grapalat"/>
          <w:position w:val="3"/>
          <w:lang w:val="es-ES_tradnl"/>
        </w:rPr>
        <w:t xml:space="preserve"> d166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Տեքստերի</w:t>
      </w:r>
      <w:r w:rsidRPr="00AB4446">
        <w:rPr>
          <w:rFonts w:ascii="GHEA Grapalat" w:hAnsi="GHEA Grapalat"/>
          <w:position w:val="3"/>
          <w:lang w:val="es-ES_tradnl"/>
        </w:rPr>
        <w:t xml:space="preserve"> d1402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Տեքստուրան</w:t>
      </w:r>
      <w:r w:rsidRPr="00AB4446">
        <w:rPr>
          <w:rFonts w:ascii="GHEA Grapalat" w:hAnsi="GHEA Grapalat"/>
          <w:position w:val="3"/>
          <w:lang w:val="es-ES_tradnl"/>
        </w:rPr>
        <w:t xml:space="preserve"> b1564, b265, d5200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Տեքստուրան</w:t>
      </w:r>
      <w:r w:rsidRPr="00AB4446">
        <w:rPr>
          <w:rFonts w:ascii="GHEA Grapalat" w:hAnsi="GHEA Grapalat"/>
          <w:position w:val="3"/>
          <w:lang w:val="es-ES_tradnl"/>
        </w:rPr>
        <w:t xml:space="preserve"> d120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Լոգոպեդները</w:t>
      </w:r>
      <w:r w:rsidRPr="00AB4446">
        <w:rPr>
          <w:rFonts w:ascii="GHEA Grapalat" w:hAnsi="GHEA Grapalat"/>
          <w:position w:val="3"/>
          <w:lang w:val="es-ES_tradnl"/>
        </w:rPr>
        <w:t xml:space="preserve"> e355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Ջերմակարգավորիչ</w:t>
      </w:r>
      <w:r w:rsidRPr="00AB4446">
        <w:rPr>
          <w:rFonts w:ascii="GHEA Grapalat" w:hAnsi="GHEA Grapalat"/>
          <w:lang w:val="es-ES_tradnl"/>
        </w:rPr>
        <w:t xml:space="preserve"> </w:t>
      </w:r>
      <w:r w:rsidRPr="00AB4446">
        <w:rPr>
          <w:rFonts w:ascii="GHEA Grapalat" w:hAnsi="GHEA Grapalat"/>
          <w:position w:val="3"/>
          <w:lang w:val="es-ES_tradnl"/>
        </w:rPr>
        <w:t>b555, b550, b540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Ազդրի</w:t>
      </w:r>
      <w:r w:rsidRPr="00AB4446">
        <w:rPr>
          <w:rFonts w:ascii="GHEA Grapalat" w:hAnsi="GHEA Grapalat"/>
          <w:lang w:val="es-ES_tradnl"/>
        </w:rPr>
        <w:t xml:space="preserve"> </w:t>
      </w:r>
      <w:r w:rsidRPr="00AB4446">
        <w:rPr>
          <w:rFonts w:ascii="GHEA Grapalat" w:hAnsi="GHEA Grapalat"/>
          <w:position w:val="3"/>
          <w:lang w:val="es-ES_tradnl"/>
        </w:rPr>
        <w:t>s7500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Նիհար</w:t>
      </w:r>
      <w:r w:rsidRPr="00AB4446">
        <w:rPr>
          <w:rFonts w:ascii="GHEA Grapalat" w:hAnsi="GHEA Grapalat"/>
          <w:lang w:val="es-ES_tradnl"/>
        </w:rPr>
        <w:t xml:space="preserve"> </w:t>
      </w:r>
      <w:r w:rsidRPr="00AB4446">
        <w:rPr>
          <w:rFonts w:ascii="GHEA Grapalat" w:hAnsi="GHEA Grapalat"/>
          <w:position w:val="3"/>
          <w:lang w:val="es-ES_tradnl"/>
        </w:rPr>
        <w:t>b1801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Մտածողության</w:t>
      </w:r>
      <w:r w:rsidRPr="00AB4446">
        <w:rPr>
          <w:rFonts w:ascii="GHEA Grapalat" w:hAnsi="GHEA Grapalat"/>
          <w:position w:val="3"/>
          <w:lang w:val="es-ES_tradnl"/>
        </w:rPr>
        <w:t xml:space="preserve"> b1603, b1602, b1601, b1600, b164, d1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Բարակում</w:t>
      </w:r>
      <w:r w:rsidRPr="00AB4446">
        <w:rPr>
          <w:rFonts w:ascii="GHEA Grapalat" w:hAnsi="GHEA Grapalat"/>
          <w:position w:val="3"/>
          <w:lang w:val="es-ES_tradnl"/>
        </w:rPr>
        <w:t xml:space="preserve"> b810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Կրծքային</w:t>
      </w:r>
      <w:r w:rsidRPr="00AB4446">
        <w:rPr>
          <w:rFonts w:ascii="GHEA Grapalat" w:hAnsi="GHEA Grapalat"/>
          <w:position w:val="3"/>
          <w:lang w:val="es-ES_tradnl"/>
        </w:rPr>
        <w:t xml:space="preserve"> s76001, s12001, </w:t>
      </w:r>
      <w:r w:rsidRPr="00AB4446">
        <w:rPr>
          <w:rFonts w:ascii="GHEA Grapalat" w:hAnsi="GHEA Grapalat"/>
          <w:position w:val="3"/>
        </w:rPr>
        <w:t>Կրծքավանդակ</w:t>
      </w:r>
      <w:r w:rsidRPr="00AB4446">
        <w:rPr>
          <w:rFonts w:ascii="GHEA Grapalat" w:hAnsi="GHEA Grapalat"/>
          <w:position w:val="3"/>
          <w:lang w:val="es-ES_tradnl"/>
        </w:rPr>
        <w:t>(</w:t>
      </w:r>
      <w:r w:rsidRPr="00AB4446">
        <w:rPr>
          <w:rFonts w:ascii="GHEA Grapalat" w:hAnsi="GHEA Grapalat"/>
          <w:position w:val="3"/>
        </w:rPr>
        <w:t>ի</w:t>
      </w:r>
      <w:r w:rsidRPr="00AB4446">
        <w:rPr>
          <w:rFonts w:ascii="GHEA Grapalat" w:hAnsi="GHEA Grapalat"/>
          <w:position w:val="3"/>
          <w:lang w:val="es-ES_tradnl"/>
        </w:rPr>
        <w:t>)</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b445, s4302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Մտածողության</w:t>
      </w:r>
      <w:r w:rsidRPr="00AB4446">
        <w:rPr>
          <w:rFonts w:ascii="GHEA Grapalat" w:hAnsi="GHEA Grapalat"/>
          <w:lang w:val="es-ES_tradnl"/>
        </w:rPr>
        <w:t xml:space="preserve"> </w:t>
      </w:r>
      <w:r w:rsidRPr="00AB4446">
        <w:rPr>
          <w:rFonts w:ascii="GHEA Grapalat" w:hAnsi="GHEA Grapalat"/>
          <w:position w:val="3"/>
          <w:lang w:val="es-ES_tradnl"/>
        </w:rPr>
        <w:t>b172, b167, b164, b160, b144,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b117, d1632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Մտքերի</w:t>
      </w:r>
      <w:r w:rsidRPr="00AB4446">
        <w:rPr>
          <w:rFonts w:ascii="GHEA Grapalat" w:hAnsi="GHEA Grapalat"/>
          <w:position w:val="3"/>
          <w:lang w:val="es-ES_tradnl"/>
        </w:rPr>
        <w:t xml:space="preserve"> d350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Վտանգ</w:t>
      </w:r>
      <w:r w:rsidRPr="00AB4446">
        <w:rPr>
          <w:rFonts w:ascii="GHEA Grapalat" w:hAnsi="GHEA Grapalat"/>
          <w:position w:val="3"/>
          <w:lang w:val="es-ES_tradnl"/>
        </w:rPr>
        <w:t xml:space="preserve"> </w:t>
      </w:r>
      <w:r w:rsidRPr="00AB4446">
        <w:rPr>
          <w:rFonts w:ascii="GHEA Grapalat" w:hAnsi="GHEA Grapalat"/>
          <w:position w:val="3"/>
        </w:rPr>
        <w:t>ներկայացնող</w:t>
      </w:r>
      <w:r w:rsidRPr="00AB4446">
        <w:rPr>
          <w:rFonts w:ascii="GHEA Grapalat" w:hAnsi="GHEA Grapalat"/>
          <w:position w:val="3"/>
          <w:lang w:val="es-ES_tradnl"/>
        </w:rPr>
        <w:t xml:space="preserve"> b755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Minion-Regular"/>
          <w:lang w:eastAsia="ru-RU"/>
        </w:rPr>
        <w:t>Վնասներից</w:t>
      </w:r>
      <w:r w:rsidRPr="00AB4446">
        <w:rPr>
          <w:rFonts w:ascii="GHEA Grapalat" w:hAnsi="GHEA Grapalat" w:cs="Minion-Regular"/>
          <w:lang w:val="es-ES_tradnl" w:eastAsia="ru-RU"/>
        </w:rPr>
        <w:t xml:space="preserve"> </w:t>
      </w:r>
      <w:r w:rsidRPr="00AB4446">
        <w:rPr>
          <w:rFonts w:ascii="GHEA Grapalat" w:hAnsi="GHEA Grapalat"/>
          <w:position w:val="3"/>
          <w:lang w:val="es-ES_tradnl"/>
        </w:rPr>
        <w:t>b810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Շեմերը</w:t>
      </w:r>
      <w:r w:rsidRPr="00AB4446">
        <w:rPr>
          <w:rFonts w:ascii="GHEA Grapalat" w:hAnsi="GHEA Grapalat"/>
          <w:position w:val="3"/>
          <w:lang w:val="es-ES_tradnl"/>
        </w:rPr>
        <w:t xml:space="preserve"> e1550, e1500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Թրոմբոէմբոլիա</w:t>
      </w:r>
      <w:r w:rsidRPr="00AB4446">
        <w:rPr>
          <w:rFonts w:ascii="GHEA Grapalat" w:hAnsi="GHEA Grapalat"/>
          <w:lang w:val="es-ES_tradnl"/>
        </w:rPr>
        <w:t xml:space="preserve"> </w:t>
      </w:r>
      <w:r w:rsidRPr="00AB4446">
        <w:rPr>
          <w:rFonts w:ascii="GHEA Grapalat" w:hAnsi="GHEA Grapalat"/>
          <w:position w:val="3"/>
          <w:lang w:val="es-ES_tradnl"/>
        </w:rPr>
        <w:t>b415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Նետելը</w:t>
      </w:r>
      <w:r w:rsidRPr="00AB4446">
        <w:rPr>
          <w:rFonts w:ascii="GHEA Grapalat" w:hAnsi="GHEA Grapalat"/>
          <w:position w:val="3"/>
          <w:lang w:val="es-ES_tradnl"/>
        </w:rPr>
        <w:t xml:space="preserve"> d445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Մեծ</w:t>
      </w:r>
      <w:r w:rsidRPr="00AB4446">
        <w:rPr>
          <w:rFonts w:ascii="GHEA Grapalat" w:hAnsi="GHEA Grapalat"/>
          <w:position w:val="3"/>
          <w:lang w:val="es-ES_tradnl"/>
        </w:rPr>
        <w:t xml:space="preserve"> </w:t>
      </w:r>
      <w:r w:rsidRPr="00AB4446">
        <w:rPr>
          <w:rFonts w:ascii="GHEA Grapalat" w:hAnsi="GHEA Grapalat"/>
          <w:position w:val="3"/>
        </w:rPr>
        <w:t>մատի</w:t>
      </w:r>
      <w:r w:rsidRPr="00AB4446">
        <w:rPr>
          <w:rFonts w:ascii="GHEA Grapalat" w:hAnsi="GHEA Grapalat"/>
          <w:position w:val="3"/>
          <w:lang w:val="es-ES_tradnl"/>
        </w:rPr>
        <w:t xml:space="preserve"> d440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Թրմփոցը</w:t>
      </w:r>
      <w:r w:rsidRPr="00AB4446">
        <w:rPr>
          <w:rFonts w:ascii="GHEA Grapalat" w:hAnsi="GHEA Grapalat"/>
          <w:position w:val="3"/>
          <w:lang w:val="es-ES_tradnl"/>
        </w:rPr>
        <w:t xml:space="preserve"> e250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Ուրցագեղձ</w:t>
      </w:r>
      <w:r w:rsidRPr="00AB4446">
        <w:rPr>
          <w:rFonts w:ascii="GHEA Grapalat" w:hAnsi="GHEA Grapalat"/>
          <w:position w:val="3"/>
          <w:lang w:val="es-ES_tradnl"/>
        </w:rPr>
        <w:t xml:space="preserve"> s4202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Վահանաձ</w:t>
      </w:r>
      <w:r w:rsidR="009E6CB1" w:rsidRPr="00AB4446">
        <w:rPr>
          <w:rFonts w:ascii="GHEA Grapalat" w:hAnsi="GHEA Grapalat"/>
        </w:rPr>
        <w:t>և</w:t>
      </w:r>
      <w:r w:rsidRPr="00AB4446">
        <w:rPr>
          <w:rFonts w:ascii="GHEA Grapalat" w:hAnsi="GHEA Grapalat"/>
          <w:position w:val="3"/>
          <w:lang w:val="es-ES_tradnl"/>
        </w:rPr>
        <w:t xml:space="preserve"> s5801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Տիկեր</w:t>
      </w:r>
      <w:r w:rsidRPr="00AB4446">
        <w:rPr>
          <w:rFonts w:ascii="GHEA Grapalat" w:hAnsi="GHEA Grapalat"/>
          <w:position w:val="3"/>
          <w:lang w:val="es-ES_tradnl"/>
        </w:rPr>
        <w:t xml:space="preserve"> b765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Կարգի</w:t>
      </w:r>
      <w:r w:rsidRPr="00AB4446">
        <w:rPr>
          <w:rFonts w:ascii="GHEA Grapalat" w:hAnsi="GHEA Grapalat"/>
          <w:position w:val="3"/>
          <w:lang w:val="es-ES_tradnl"/>
        </w:rPr>
        <w:t xml:space="preserve"> </w:t>
      </w:r>
      <w:r w:rsidRPr="00AB4446">
        <w:rPr>
          <w:rFonts w:ascii="GHEA Grapalat" w:hAnsi="GHEA Grapalat"/>
          <w:position w:val="3"/>
        </w:rPr>
        <w:t>բերելը</w:t>
      </w:r>
      <w:r w:rsidRPr="00AB4446">
        <w:rPr>
          <w:rFonts w:ascii="GHEA Grapalat" w:hAnsi="GHEA Grapalat"/>
          <w:position w:val="3"/>
          <w:lang w:val="es-ES_tradnl"/>
        </w:rPr>
        <w:t xml:space="preserve"> d640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Լարվածության</w:t>
      </w:r>
      <w:r w:rsidRPr="00AB4446">
        <w:rPr>
          <w:rFonts w:ascii="GHEA Grapalat" w:hAnsi="GHEA Grapalat"/>
          <w:position w:val="3"/>
          <w:lang w:val="es-ES_tradnl"/>
        </w:rPr>
        <w:t xml:space="preserve"> b780, b460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Թեքելը</w:t>
      </w:r>
      <w:r w:rsidRPr="00AB4446">
        <w:rPr>
          <w:rFonts w:ascii="GHEA Grapalat" w:hAnsi="GHEA Grapalat"/>
          <w:position w:val="3"/>
          <w:lang w:val="es-ES_tradnl"/>
        </w:rPr>
        <w:t xml:space="preserve"> d4105, b2401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Տեմբրով</w:t>
      </w:r>
      <w:r w:rsidRPr="00AB4446">
        <w:rPr>
          <w:rFonts w:ascii="GHEA Grapalat" w:hAnsi="GHEA Grapalat"/>
          <w:position w:val="3"/>
          <w:lang w:val="es-ES_tradnl"/>
        </w:rPr>
        <w:t xml:space="preserve"> e250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Ժամանակահատվածին</w:t>
      </w:r>
      <w:r w:rsidRPr="00AB4446">
        <w:rPr>
          <w:rFonts w:ascii="GHEA Grapalat" w:hAnsi="GHEA Grapalat"/>
          <w:position w:val="3"/>
          <w:lang w:val="es-ES_tradnl"/>
        </w:rPr>
        <w:t xml:space="preserve"> </w:t>
      </w:r>
      <w:r w:rsidRPr="00AB4446">
        <w:rPr>
          <w:rFonts w:ascii="GHEA Grapalat" w:hAnsi="GHEA Grapalat"/>
          <w:lang w:val="es-ES_tradnl"/>
        </w:rPr>
        <w:t xml:space="preserve">b6501, b1470, b1344, b1340, b740, b180, b164, b140, b114, d7200, d4155, d4154, d4153, d4152, d4150, d2205, d2203, d2202, d2200, d855, </w:t>
      </w:r>
      <w:r w:rsidRPr="00AB4446">
        <w:rPr>
          <w:rFonts w:ascii="GHEA Grapalat" w:hAnsi="GHEA Grapalat"/>
          <w:lang w:val="es-ES_tradnl"/>
        </w:rPr>
        <w:lastRenderedPageBreak/>
        <w:t>d850, d240, d230, d210, d161, e245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Երկչոտ</w:t>
      </w:r>
      <w:r w:rsidRPr="00AB4446">
        <w:rPr>
          <w:rFonts w:ascii="GHEA Grapalat" w:hAnsi="GHEA Grapalat"/>
          <w:position w:val="3"/>
          <w:lang w:val="es-ES_tradnl"/>
        </w:rPr>
        <w:t xml:space="preserve"> b1266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Ծակծկոց</w:t>
      </w:r>
      <w:r w:rsidRPr="00AB4446">
        <w:rPr>
          <w:rFonts w:ascii="GHEA Grapalat" w:hAnsi="GHEA Grapalat"/>
          <w:position w:val="3"/>
          <w:lang w:val="es-ES_tradnl"/>
        </w:rPr>
        <w:t xml:space="preserve"> b2702, b840, b265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Աղմուկի</w:t>
      </w:r>
      <w:r w:rsidRPr="00AB4446">
        <w:rPr>
          <w:rFonts w:ascii="GHEA Grapalat" w:hAnsi="GHEA Grapalat" w:cs="Sylfaen"/>
          <w:position w:val="3"/>
          <w:lang w:val="es-ES_tradnl"/>
        </w:rPr>
        <w:t xml:space="preserve"> </w:t>
      </w:r>
      <w:r w:rsidRPr="00AB4446">
        <w:rPr>
          <w:rFonts w:ascii="GHEA Grapalat" w:hAnsi="GHEA Grapalat"/>
          <w:position w:val="3"/>
          <w:lang w:val="es-ES_tradnl"/>
        </w:rPr>
        <w:t>b240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Հոգնածության</w:t>
      </w:r>
      <w:r w:rsidRPr="00AB4446">
        <w:rPr>
          <w:rFonts w:ascii="GHEA Grapalat" w:hAnsi="GHEA Grapalat"/>
          <w:position w:val="3"/>
          <w:lang w:val="es-ES_tradnl"/>
        </w:rPr>
        <w:t xml:space="preserve"> b220, d315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Ոտքերը</w:t>
      </w:r>
      <w:r w:rsidRPr="00AB4446">
        <w:rPr>
          <w:rFonts w:ascii="GHEA Grapalat" w:hAnsi="GHEA Grapalat"/>
          <w:position w:val="3"/>
          <w:lang w:val="es-ES_tradnl"/>
        </w:rPr>
        <w:t xml:space="preserve"> b1470, s8301, d520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Ոտքերի</w:t>
      </w:r>
      <w:r w:rsidRPr="00AB4446">
        <w:rPr>
          <w:rFonts w:ascii="GHEA Grapalat" w:hAnsi="GHEA Grapalat"/>
          <w:lang w:val="es-ES_tradnl"/>
        </w:rPr>
        <w:t xml:space="preserve"> </w:t>
      </w:r>
      <w:r w:rsidRPr="00AB4446">
        <w:rPr>
          <w:rFonts w:ascii="GHEA Grapalat" w:hAnsi="GHEA Grapalat"/>
        </w:rPr>
        <w:t>մատների</w:t>
      </w:r>
      <w:r w:rsidRPr="00AB4446">
        <w:rPr>
          <w:rFonts w:ascii="GHEA Grapalat" w:hAnsi="GHEA Grapalat"/>
          <w:lang w:val="es-ES_tradnl"/>
        </w:rPr>
        <w:t xml:space="preserve"> </w:t>
      </w:r>
      <w:r w:rsidRPr="00AB4446">
        <w:rPr>
          <w:rFonts w:ascii="GHEA Grapalat" w:hAnsi="GHEA Grapalat"/>
        </w:rPr>
        <w:t>եղունգները</w:t>
      </w:r>
      <w:r w:rsidRPr="00AB4446">
        <w:rPr>
          <w:rFonts w:ascii="GHEA Grapalat" w:hAnsi="GHEA Grapalat"/>
          <w:lang w:val="es-ES_tradnl"/>
        </w:rPr>
        <w:t xml:space="preserve"> </w:t>
      </w:r>
      <w:r w:rsidRPr="00AB4446">
        <w:rPr>
          <w:rFonts w:ascii="GHEA Grapalat" w:hAnsi="GHEA Grapalat"/>
          <w:position w:val="3"/>
          <w:lang w:val="es-ES_tradnl"/>
        </w:rPr>
        <w:t>d5204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Ոտքի</w:t>
      </w:r>
      <w:r w:rsidRPr="00AB4446">
        <w:rPr>
          <w:rFonts w:ascii="GHEA Grapalat" w:hAnsi="GHEA Grapalat"/>
          <w:lang w:val="es-ES_tradnl"/>
        </w:rPr>
        <w:t xml:space="preserve"> </w:t>
      </w:r>
      <w:r w:rsidRPr="00AB4446">
        <w:rPr>
          <w:rFonts w:ascii="GHEA Grapalat" w:hAnsi="GHEA Grapalat"/>
        </w:rPr>
        <w:t>մատների</w:t>
      </w:r>
      <w:r w:rsidRPr="00AB4446">
        <w:rPr>
          <w:rFonts w:ascii="GHEA Grapalat" w:hAnsi="GHEA Grapalat"/>
          <w:position w:val="3"/>
          <w:lang w:val="es-ES_tradnl"/>
        </w:rPr>
        <w:t xml:space="preserve"> s75021, d5204, d446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Զուգարան</w:t>
      </w:r>
      <w:r w:rsidRPr="00AB4446">
        <w:rPr>
          <w:rFonts w:ascii="GHEA Grapalat" w:hAnsi="GHEA Grapalat"/>
          <w:lang w:val="es-ES_tradnl"/>
        </w:rPr>
        <w:t xml:space="preserve"> </w:t>
      </w:r>
      <w:r w:rsidRPr="00AB4446">
        <w:rPr>
          <w:rFonts w:ascii="GHEA Grapalat" w:hAnsi="GHEA Grapalat"/>
          <w:position w:val="3"/>
          <w:lang w:val="es-ES_tradnl"/>
        </w:rPr>
        <w:t>d4200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Բնական</w:t>
      </w:r>
      <w:r w:rsidRPr="00AB4446">
        <w:rPr>
          <w:rFonts w:ascii="GHEA Grapalat" w:hAnsi="GHEA Grapalat"/>
          <w:position w:val="3"/>
          <w:lang w:val="es-ES_tradnl"/>
        </w:rPr>
        <w:t xml:space="preserve"> </w:t>
      </w:r>
      <w:r w:rsidRPr="00AB4446">
        <w:rPr>
          <w:rFonts w:ascii="GHEA Grapalat" w:hAnsi="GHEA Grapalat"/>
          <w:position w:val="3"/>
        </w:rPr>
        <w:t>կարիքները</w:t>
      </w:r>
      <w:r w:rsidRPr="00AB4446">
        <w:rPr>
          <w:rFonts w:ascii="GHEA Grapalat" w:hAnsi="GHEA Grapalat"/>
          <w:position w:val="3"/>
          <w:lang w:val="es-ES_tradnl"/>
        </w:rPr>
        <w:t xml:space="preserve"> </w:t>
      </w:r>
      <w:r w:rsidRPr="00AB4446">
        <w:rPr>
          <w:rFonts w:ascii="GHEA Grapalat" w:hAnsi="GHEA Grapalat"/>
          <w:position w:val="3"/>
        </w:rPr>
        <w:t>հոգալու</w:t>
      </w:r>
      <w:r w:rsidRPr="00AB4446">
        <w:rPr>
          <w:rFonts w:ascii="GHEA Grapalat" w:hAnsi="GHEA Grapalat"/>
          <w:position w:val="3"/>
          <w:lang w:val="es-ES_tradnl"/>
        </w:rPr>
        <w:t xml:space="preserve"> d6600, d530, d520, d510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Զուգարանները</w:t>
      </w:r>
      <w:r w:rsidRPr="00AB4446">
        <w:rPr>
          <w:rFonts w:ascii="GHEA Grapalat" w:hAnsi="GHEA Grapalat"/>
          <w:position w:val="3"/>
          <w:lang w:val="es-ES_tradnl"/>
        </w:rPr>
        <w:t xml:space="preserve"> d6402, d4101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Տանելիությունը</w:t>
      </w:r>
      <w:r w:rsidRPr="00AB4446">
        <w:rPr>
          <w:rFonts w:ascii="GHEA Grapalat" w:hAnsi="GHEA Grapalat"/>
          <w:position w:val="3"/>
          <w:lang w:val="es-ES_tradnl"/>
        </w:rPr>
        <w:t xml:space="preserve"> b5501, b740, b515, b4, d710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Տոնուսի</w:t>
      </w:r>
      <w:r w:rsidRPr="00AB4446">
        <w:rPr>
          <w:rFonts w:ascii="GHEA Grapalat" w:hAnsi="GHEA Grapalat"/>
          <w:lang w:val="es-ES_tradnl"/>
        </w:rPr>
        <w:t xml:space="preserve"> </w:t>
      </w:r>
      <w:r w:rsidRPr="00AB4446">
        <w:rPr>
          <w:rFonts w:ascii="GHEA Grapalat" w:hAnsi="GHEA Grapalat"/>
          <w:position w:val="3"/>
          <w:lang w:val="es-ES_tradnl"/>
        </w:rPr>
        <w:t>b770, b740, b735, b730, e250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Ձայներանգի</w:t>
      </w:r>
      <w:r w:rsidRPr="00AB4446">
        <w:rPr>
          <w:rFonts w:ascii="GHEA Grapalat" w:hAnsi="GHEA Grapalat"/>
          <w:position w:val="3"/>
          <w:lang w:val="es-ES_tradnl"/>
        </w:rPr>
        <w:t xml:space="preserve"> b1560, d332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Լեզու</w:t>
      </w:r>
      <w:r w:rsidRPr="00AB4446">
        <w:rPr>
          <w:rFonts w:ascii="GHEA Grapalat" w:hAnsi="GHEA Grapalat"/>
          <w:position w:val="3"/>
          <w:lang w:val="es-ES_tradnl"/>
        </w:rPr>
        <w:t xml:space="preserve"> b5103, b5100, b1563, s3203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Գործիք</w:t>
      </w:r>
      <w:r w:rsidRPr="00AB4446">
        <w:rPr>
          <w:rFonts w:ascii="GHEA Grapalat" w:hAnsi="GHEA Grapalat"/>
          <w:position w:val="3"/>
          <w:lang w:val="es-ES_tradnl"/>
        </w:rPr>
        <w:t xml:space="preserve"> d4401, d1551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Գործիքները</w:t>
      </w:r>
      <w:r w:rsidRPr="00AB4446">
        <w:rPr>
          <w:rFonts w:ascii="GHEA Grapalat" w:hAnsi="GHEA Grapalat"/>
          <w:position w:val="3"/>
          <w:lang w:val="es-ES_tradnl"/>
        </w:rPr>
        <w:t xml:space="preserve"> d6504, d6502, d6501, d620, d155, e1350, e1150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Իրան</w:t>
      </w:r>
      <w:r w:rsidRPr="00AB4446">
        <w:rPr>
          <w:rFonts w:ascii="GHEA Grapalat" w:hAnsi="GHEA Grapalat"/>
          <w:position w:val="3"/>
          <w:lang w:val="es-ES_tradnl"/>
        </w:rPr>
        <w:t xml:space="preserve"> d4105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Պարանոցի</w:t>
      </w:r>
      <w:r w:rsidRPr="00AB4446">
        <w:rPr>
          <w:rFonts w:ascii="GHEA Grapalat" w:hAnsi="GHEA Grapalat"/>
          <w:lang w:val="es-ES_tradnl"/>
        </w:rPr>
        <w:t xml:space="preserve"> </w:t>
      </w:r>
      <w:r w:rsidRPr="00AB4446">
        <w:rPr>
          <w:rFonts w:ascii="GHEA Grapalat" w:hAnsi="GHEA Grapalat"/>
        </w:rPr>
        <w:t>կորությունը</w:t>
      </w:r>
      <w:r w:rsidRPr="00AB4446">
        <w:rPr>
          <w:rFonts w:ascii="GHEA Grapalat" w:hAnsi="GHEA Grapalat"/>
          <w:lang w:val="es-ES_tradnl"/>
        </w:rPr>
        <w:t xml:space="preserve"> </w:t>
      </w:r>
      <w:r w:rsidRPr="00AB4446">
        <w:rPr>
          <w:rFonts w:ascii="GHEA Grapalat" w:hAnsi="GHEA Grapalat"/>
          <w:position w:val="3"/>
          <w:lang w:val="es-ES_tradnl"/>
        </w:rPr>
        <w:t>b7350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Գցելիս</w:t>
      </w:r>
      <w:r w:rsidRPr="00AB4446">
        <w:rPr>
          <w:rFonts w:ascii="GHEA Grapalat" w:hAnsi="GHEA Grapalat"/>
          <w:position w:val="3"/>
          <w:lang w:val="es-ES_tradnl"/>
        </w:rPr>
        <w:t xml:space="preserve"> d4454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Շոշափելով</w:t>
      </w:r>
      <w:r w:rsidRPr="00AB4446">
        <w:rPr>
          <w:rFonts w:ascii="GHEA Grapalat" w:hAnsi="GHEA Grapalat"/>
          <w:position w:val="3"/>
          <w:lang w:val="es-ES_tradnl"/>
        </w:rPr>
        <w:t xml:space="preserve"> b1564, b270, b265, d4452, d1600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Շոշափելու</w:t>
      </w:r>
      <w:r w:rsidRPr="00AB4446">
        <w:rPr>
          <w:rFonts w:ascii="GHEA Grapalat" w:hAnsi="GHEA Grapalat" w:cs="Sylfaen"/>
          <w:iCs/>
          <w:lang w:val="es-ES_tradnl"/>
        </w:rPr>
        <w:t xml:space="preserve"> </w:t>
      </w:r>
      <w:r w:rsidRPr="00AB4446">
        <w:rPr>
          <w:rFonts w:ascii="GHEA Grapalat" w:hAnsi="GHEA Grapalat"/>
          <w:position w:val="3"/>
          <w:lang w:val="es-ES_tradnl"/>
        </w:rPr>
        <w:t>b265, d120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Սրբիչով</w:t>
      </w:r>
      <w:r w:rsidRPr="00AB4446">
        <w:rPr>
          <w:rFonts w:ascii="GHEA Grapalat" w:hAnsi="GHEA Grapalat"/>
          <w:position w:val="3"/>
          <w:lang w:val="es-ES_tradnl"/>
        </w:rPr>
        <w:t xml:space="preserve"> d510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Միջադիրներ</w:t>
      </w:r>
      <w:r w:rsidRPr="00AB4446">
        <w:rPr>
          <w:rFonts w:ascii="GHEA Grapalat" w:hAnsi="GHEA Grapalat"/>
          <w:position w:val="3"/>
          <w:lang w:val="es-ES_tradnl"/>
        </w:rPr>
        <w:t xml:space="preserve"> d5302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Աշտարակ</w:t>
      </w:r>
      <w:r w:rsidRPr="00AB4446">
        <w:rPr>
          <w:rFonts w:ascii="GHEA Grapalat" w:hAnsi="GHEA Grapalat"/>
          <w:position w:val="3"/>
          <w:lang w:val="es-ES_tradnl"/>
        </w:rPr>
        <w:t xml:space="preserve"> d2104, d2100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Քաղաքը</w:t>
      </w:r>
      <w:r w:rsidRPr="00AB4446">
        <w:rPr>
          <w:rFonts w:ascii="GHEA Grapalat" w:hAnsi="GHEA Grapalat"/>
          <w:position w:val="3"/>
          <w:lang w:val="es-ES_tradnl"/>
        </w:rPr>
        <w:t xml:space="preserve"> b1141, d7201, d4501, d9103, d460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Թունավոր</w:t>
      </w:r>
      <w:r w:rsidRPr="00AB4446">
        <w:rPr>
          <w:rFonts w:ascii="GHEA Grapalat" w:hAnsi="GHEA Grapalat"/>
          <w:position w:val="3"/>
          <w:lang w:val="es-ES_tradnl"/>
        </w:rPr>
        <w:t xml:space="preserve"> e2601, e235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Խաղալիքի</w:t>
      </w:r>
      <w:r w:rsidRPr="00AB4446">
        <w:rPr>
          <w:rFonts w:ascii="GHEA Grapalat" w:hAnsi="GHEA Grapalat"/>
          <w:position w:val="3"/>
          <w:lang w:val="es-ES_tradnl"/>
        </w:rPr>
        <w:t xml:space="preserve"> b1403, d4451, d1313, d1310, d430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Խաղալիքների</w:t>
      </w:r>
      <w:r w:rsidRPr="00AB4446">
        <w:rPr>
          <w:rFonts w:ascii="GHEA Grapalat" w:hAnsi="GHEA Grapalat"/>
          <w:position w:val="3"/>
          <w:lang w:val="es-ES_tradnl"/>
        </w:rPr>
        <w:t xml:space="preserve"> d1313, d1312, d1311, d9203, d2105, d2101, d155, d880, e11521, e11520, e1300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Շնչափող</w:t>
      </w:r>
      <w:r w:rsidRPr="00AB4446">
        <w:rPr>
          <w:rFonts w:ascii="GHEA Grapalat" w:hAnsi="GHEA Grapalat"/>
          <w:position w:val="3"/>
          <w:lang w:val="es-ES_tradnl"/>
        </w:rPr>
        <w:t xml:space="preserve"> s4300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Տնօրինելը</w:t>
      </w:r>
      <w:r w:rsidRPr="00AB4446">
        <w:rPr>
          <w:rFonts w:ascii="GHEA Grapalat" w:hAnsi="GHEA Grapalat"/>
          <w:position w:val="3"/>
          <w:lang w:val="es-ES_tradnl"/>
        </w:rPr>
        <w:t xml:space="preserve"> d2401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iCs/>
        </w:rPr>
        <w:t>Հետ</w:t>
      </w:r>
      <w:r w:rsidR="009E6CB1" w:rsidRPr="00AB4446">
        <w:rPr>
          <w:rFonts w:ascii="GHEA Grapalat" w:hAnsi="GHEA Grapalat" w:cs="Sylfaen"/>
          <w:iCs/>
        </w:rPr>
        <w:t>և</w:t>
      </w:r>
      <w:r w:rsidRPr="00AB4446">
        <w:rPr>
          <w:rFonts w:ascii="GHEA Grapalat" w:hAnsi="GHEA Grapalat" w:cs="Sylfaen"/>
          <w:iCs/>
        </w:rPr>
        <w:t>ող</w:t>
      </w:r>
      <w:r w:rsidRPr="00AB4446">
        <w:rPr>
          <w:rFonts w:ascii="GHEA Grapalat" w:hAnsi="GHEA Grapalat" w:cs="Sylfaen"/>
          <w:iCs/>
          <w:lang w:val="es-ES_tradnl"/>
        </w:rPr>
        <w:t xml:space="preserve"> </w:t>
      </w:r>
      <w:r w:rsidRPr="00AB4446">
        <w:rPr>
          <w:rFonts w:ascii="GHEA Grapalat" w:hAnsi="GHEA Grapalat"/>
          <w:position w:val="3"/>
          <w:lang w:val="es-ES_tradnl"/>
        </w:rPr>
        <w:t>b215, d110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Տրակտի</w:t>
      </w:r>
      <w:r w:rsidRPr="00AB4446">
        <w:rPr>
          <w:rFonts w:ascii="GHEA Grapalat" w:hAnsi="GHEA Grapalat"/>
          <w:position w:val="3"/>
          <w:lang w:val="es-ES_tradnl"/>
        </w:rPr>
        <w:t xml:space="preserve"> b5352, b515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Արհեստը</w:t>
      </w:r>
      <w:r w:rsidRPr="00AB4446">
        <w:rPr>
          <w:rFonts w:ascii="GHEA Grapalat" w:hAnsi="GHEA Grapalat"/>
          <w:position w:val="3"/>
          <w:lang w:val="es-ES_tradnl"/>
        </w:rPr>
        <w:t xml:space="preserve"> d850, d845, d825, e5902, e5901</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rPr>
        <w:t>Առ</w:t>
      </w:r>
      <w:r w:rsidR="009E6CB1" w:rsidRPr="00AB4446">
        <w:rPr>
          <w:rFonts w:ascii="GHEA Grapalat" w:hAnsi="GHEA Grapalat"/>
        </w:rPr>
        <w:t>և</w:t>
      </w:r>
      <w:r w:rsidRPr="00AB4446">
        <w:rPr>
          <w:rFonts w:ascii="GHEA Grapalat" w:hAnsi="GHEA Grapalat"/>
        </w:rPr>
        <w:t>տրով</w:t>
      </w:r>
      <w:r w:rsidRPr="00AB4446">
        <w:rPr>
          <w:rFonts w:ascii="GHEA Grapalat" w:hAnsi="GHEA Grapalat"/>
          <w:lang w:val="es-ES_tradnl"/>
        </w:rPr>
        <w:t xml:space="preserve"> </w:t>
      </w:r>
      <w:r w:rsidRPr="00AB4446">
        <w:rPr>
          <w:rFonts w:ascii="GHEA Grapalat" w:hAnsi="GHEA Grapalat"/>
        </w:rPr>
        <w:t>զբաղվելը</w:t>
      </w:r>
      <w:r w:rsidRPr="00AB4446">
        <w:rPr>
          <w:rFonts w:ascii="GHEA Grapalat" w:hAnsi="GHEA Grapalat"/>
          <w:position w:val="3"/>
          <w:lang w:val="es-ES_tradnl"/>
        </w:rPr>
        <w:t xml:space="preserve"> d865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Երթ</w:t>
      </w:r>
      <w:r w:rsidR="009E6CB1" w:rsidRPr="00AB4446">
        <w:rPr>
          <w:rFonts w:ascii="GHEA Grapalat" w:hAnsi="GHEA Grapalat"/>
          <w:position w:val="3"/>
        </w:rPr>
        <w:t>և</w:t>
      </w:r>
      <w:r w:rsidRPr="00AB4446">
        <w:rPr>
          <w:rFonts w:ascii="GHEA Grapalat" w:hAnsi="GHEA Grapalat"/>
          <w:position w:val="3"/>
        </w:rPr>
        <w:t>եկելի</w:t>
      </w:r>
      <w:r w:rsidRPr="00AB4446">
        <w:rPr>
          <w:rFonts w:ascii="GHEA Grapalat" w:hAnsi="GHEA Grapalat"/>
          <w:position w:val="3"/>
          <w:lang w:val="es-ES_tradnl"/>
        </w:rPr>
        <w:t xml:space="preserve"> </w:t>
      </w:r>
      <w:r w:rsidRPr="00AB4446">
        <w:rPr>
          <w:rFonts w:ascii="GHEA Grapalat" w:hAnsi="GHEA Grapalat"/>
          <w:position w:val="3"/>
        </w:rPr>
        <w:t>հատված</w:t>
      </w:r>
      <w:r w:rsidRPr="00AB4446">
        <w:rPr>
          <w:rFonts w:ascii="GHEA Grapalat" w:hAnsi="GHEA Grapalat"/>
          <w:position w:val="3"/>
          <w:lang w:val="es-ES_tradnl"/>
        </w:rPr>
        <w:t xml:space="preserve"> d4503, d3151, d571, d240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Գնացքում</w:t>
      </w:r>
      <w:r w:rsidRPr="00AB4446">
        <w:rPr>
          <w:rFonts w:ascii="GHEA Grapalat" w:hAnsi="GHEA Grapalat"/>
          <w:position w:val="3"/>
          <w:lang w:val="es-ES_tradnl"/>
        </w:rPr>
        <w:t xml:space="preserve"> d4502, d2306, d470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Անհատական</w:t>
      </w:r>
      <w:r w:rsidRPr="00AB4446">
        <w:rPr>
          <w:rFonts w:ascii="GHEA Grapalat" w:hAnsi="GHEA Grapalat"/>
          <w:lang w:val="es-ES_tradnl"/>
        </w:rPr>
        <w:t xml:space="preserve"> </w:t>
      </w:r>
      <w:r w:rsidRPr="00AB4446">
        <w:rPr>
          <w:rFonts w:ascii="GHEA Grapalat" w:hAnsi="GHEA Grapalat"/>
        </w:rPr>
        <w:t>ապարատները</w:t>
      </w:r>
      <w:r w:rsidRPr="00AB4446">
        <w:rPr>
          <w:rFonts w:ascii="GHEA Grapalat" w:hAnsi="GHEA Grapalat"/>
          <w:position w:val="3"/>
          <w:lang w:val="es-ES_tradnl"/>
        </w:rPr>
        <w:t xml:space="preserve"> e1251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Ուսուցումը</w:t>
      </w:r>
      <w:r w:rsidRPr="00AB4446">
        <w:rPr>
          <w:rFonts w:ascii="GHEA Grapalat" w:hAnsi="GHEA Grapalat"/>
          <w:position w:val="3"/>
          <w:lang w:val="es-ES_tradnl"/>
        </w:rPr>
        <w:t xml:space="preserve"> d840, d825, e5100, e585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Տրանս</w:t>
      </w:r>
      <w:r w:rsidRPr="00AB4446">
        <w:rPr>
          <w:rFonts w:ascii="GHEA Grapalat" w:hAnsi="GHEA Grapalat"/>
          <w:position w:val="3"/>
          <w:lang w:val="es-ES_tradnl"/>
        </w:rPr>
        <w:t xml:space="preserve"> b110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Գործարքի</w:t>
      </w:r>
      <w:r w:rsidRPr="00AB4446">
        <w:rPr>
          <w:rFonts w:ascii="GHEA Grapalat" w:hAnsi="GHEA Grapalat"/>
          <w:position w:val="3"/>
          <w:lang w:val="es-ES_tradnl"/>
        </w:rPr>
        <w:t xml:space="preserve"> d865, d860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Գործարքներ</w:t>
      </w:r>
      <w:r w:rsidRPr="00AB4446">
        <w:rPr>
          <w:rFonts w:ascii="GHEA Grapalat" w:hAnsi="GHEA Grapalat"/>
          <w:lang w:val="es-ES_tradnl"/>
        </w:rPr>
        <w:t xml:space="preserve"> </w:t>
      </w:r>
      <w:r w:rsidRPr="00AB4446">
        <w:rPr>
          <w:rFonts w:ascii="GHEA Grapalat" w:hAnsi="GHEA Grapalat"/>
          <w:position w:val="3"/>
          <w:lang w:val="es-ES_tradnl"/>
        </w:rPr>
        <w:t>d8</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Փոխադրող</w:t>
      </w:r>
      <w:r w:rsidRPr="00AB4446">
        <w:rPr>
          <w:rFonts w:ascii="GHEA Grapalat" w:hAnsi="GHEA Grapalat"/>
          <w:lang w:val="es-ES_tradnl"/>
        </w:rPr>
        <w:t xml:space="preserve"> </w:t>
      </w:r>
      <w:r w:rsidRPr="00AB4446">
        <w:rPr>
          <w:rFonts w:ascii="GHEA Grapalat" w:hAnsi="GHEA Grapalat"/>
          <w:position w:val="3"/>
          <w:lang w:val="es-ES_tradnl"/>
        </w:rPr>
        <w:t>e1201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Տեղափոխվելու</w:t>
      </w:r>
      <w:r w:rsidRPr="00AB4446">
        <w:rPr>
          <w:rFonts w:ascii="GHEA Grapalat" w:hAnsi="GHEA Grapalat"/>
          <w:lang w:val="es-ES_tradnl"/>
        </w:rPr>
        <w:t xml:space="preserve"> </w:t>
      </w:r>
      <w:r w:rsidRPr="00AB4446">
        <w:rPr>
          <w:rFonts w:ascii="GHEA Grapalat" w:hAnsi="GHEA Grapalat"/>
          <w:position w:val="2"/>
          <w:lang w:val="es-ES_tradnl"/>
        </w:rPr>
        <w:t>d4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Ձ</w:t>
      </w:r>
      <w:r w:rsidR="009E6CB1" w:rsidRPr="00AB4446">
        <w:rPr>
          <w:rFonts w:ascii="GHEA Grapalat" w:hAnsi="GHEA Grapalat"/>
        </w:rPr>
        <w:t>և</w:t>
      </w:r>
      <w:r w:rsidRPr="00AB4446">
        <w:rPr>
          <w:rFonts w:ascii="GHEA Grapalat" w:hAnsi="GHEA Grapalat"/>
        </w:rPr>
        <w:t>ափոխելը</w:t>
      </w:r>
      <w:r w:rsidRPr="00AB4446">
        <w:rPr>
          <w:rFonts w:ascii="GHEA Grapalat" w:hAnsi="GHEA Grapalat"/>
          <w:lang w:val="es-ES_tradnl"/>
        </w:rPr>
        <w:t xml:space="preserve"> </w:t>
      </w:r>
      <w:r w:rsidRPr="00AB4446">
        <w:rPr>
          <w:rFonts w:ascii="GHEA Grapalat" w:hAnsi="GHEA Grapalat"/>
          <w:position w:val="3"/>
          <w:lang w:val="es-ES_tradnl"/>
        </w:rPr>
        <w:t>d6301, d6300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Անցումը</w:t>
      </w:r>
      <w:r w:rsidRPr="00AB4446">
        <w:rPr>
          <w:rFonts w:ascii="GHEA Grapalat" w:hAnsi="GHEA Grapalat"/>
          <w:position w:val="3"/>
          <w:lang w:val="es-ES_tradnl"/>
        </w:rPr>
        <w:t xml:space="preserve"> b1341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Անցնելու</w:t>
      </w:r>
      <w:r w:rsidRPr="00AB4446">
        <w:rPr>
          <w:rFonts w:ascii="GHEA Grapalat" w:hAnsi="GHEA Grapalat"/>
          <w:position w:val="3"/>
          <w:lang w:val="es-ES_tradnl"/>
        </w:rPr>
        <w:t xml:space="preserve"> d8300, d8250, d8200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Անցումներ</w:t>
      </w:r>
      <w:r w:rsidRPr="00AB4446">
        <w:rPr>
          <w:rFonts w:ascii="GHEA Grapalat" w:hAnsi="GHEA Grapalat"/>
          <w:position w:val="3"/>
          <w:lang w:val="es-ES_tradnl"/>
        </w:rPr>
        <w:t xml:space="preserve"> d2304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Ներկայացնելու</w:t>
      </w:r>
      <w:r w:rsidRPr="00AB4446">
        <w:rPr>
          <w:rFonts w:ascii="GHEA Grapalat" w:hAnsi="GHEA Grapalat"/>
          <w:position w:val="3"/>
          <w:lang w:val="es-ES_tradnl"/>
        </w:rPr>
        <w:t xml:space="preserve"> b1721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Հաղորդիչ</w:t>
      </w:r>
      <w:r w:rsidRPr="00AB4446">
        <w:rPr>
          <w:rFonts w:ascii="GHEA Grapalat" w:hAnsi="GHEA Grapalat"/>
          <w:lang w:val="es-ES_tradnl"/>
        </w:rPr>
        <w:t xml:space="preserve"> </w:t>
      </w:r>
      <w:r w:rsidRPr="00AB4446">
        <w:rPr>
          <w:rFonts w:ascii="GHEA Grapalat" w:hAnsi="GHEA Grapalat"/>
          <w:position w:val="3"/>
          <w:lang w:val="es-ES_tradnl"/>
        </w:rPr>
        <w:t>e1250, e535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Փոխանցել</w:t>
      </w:r>
      <w:r w:rsidRPr="00AB4446">
        <w:rPr>
          <w:rFonts w:ascii="GHEA Grapalat" w:hAnsi="GHEA Grapalat"/>
          <w:lang w:val="es-ES_tradnl"/>
        </w:rPr>
        <w:t xml:space="preserve"> </w:t>
      </w:r>
      <w:r w:rsidRPr="00AB4446">
        <w:rPr>
          <w:rFonts w:ascii="GHEA Grapalat" w:hAnsi="GHEA Grapalat"/>
          <w:position w:val="3"/>
          <w:lang w:val="es-ES_tradnl"/>
        </w:rPr>
        <w:t>e5350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Տեղափոխող</w:t>
      </w:r>
      <w:r w:rsidRPr="00AB4446">
        <w:rPr>
          <w:rFonts w:ascii="GHEA Grapalat" w:hAnsi="GHEA Grapalat"/>
          <w:position w:val="3"/>
          <w:lang w:val="es-ES_tradnl"/>
        </w:rPr>
        <w:t xml:space="preserve"> b4352, b515, d2304, e5400,</w:t>
      </w:r>
    </w:p>
    <w:p w:rsidR="00E103A1" w:rsidRPr="00AB4446" w:rsidRDefault="00E103A1" w:rsidP="00355DC7">
      <w:pPr>
        <w:spacing w:after="120" w:line="240" w:lineRule="auto"/>
        <w:ind w:left="567" w:right="40" w:hanging="567"/>
        <w:jc w:val="center"/>
        <w:rPr>
          <w:rFonts w:ascii="GHEA Grapalat" w:eastAsia="Minion Pro" w:hAnsi="GHEA Grapalat" w:cs="Minion Pro"/>
          <w:lang w:val="es-ES_tradnl"/>
        </w:rPr>
      </w:pPr>
      <w:r w:rsidRPr="00AB4446">
        <w:rPr>
          <w:rFonts w:ascii="GHEA Grapalat" w:hAnsi="GHEA Grapalat"/>
          <w:position w:val="3"/>
          <w:lang w:val="es-ES_tradnl"/>
        </w:rPr>
        <w:t>e575, e340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Տեղափոխում</w:t>
      </w:r>
      <w:r w:rsidRPr="00AB4446">
        <w:rPr>
          <w:rFonts w:ascii="GHEA Grapalat" w:hAnsi="GHEA Grapalat"/>
          <w:position w:val="3"/>
          <w:lang w:val="es-ES_tradnl"/>
        </w:rPr>
        <w:t xml:space="preserve"> b4501, d2205, d920, d4,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e5200, e5100, e540, e530, e350, e120, e115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Անցման</w:t>
      </w:r>
      <w:r w:rsidRPr="00AB4446">
        <w:rPr>
          <w:rFonts w:ascii="GHEA Grapalat" w:hAnsi="GHEA Grapalat"/>
          <w:position w:val="3"/>
          <w:lang w:val="es-ES_tradnl"/>
        </w:rPr>
        <w:t xml:space="preserve"> b515, b450, b415, d4304,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d4303, d4302, d4301, d620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Վերածելուն</w:t>
      </w:r>
      <w:r w:rsidRPr="00AB4446">
        <w:rPr>
          <w:rFonts w:ascii="GHEA Grapalat" w:hAnsi="GHEA Grapalat"/>
          <w:position w:val="3"/>
          <w:lang w:val="es-ES_tradnl"/>
        </w:rPr>
        <w:t xml:space="preserve"> d1452, d1451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Ճանապարհորդությունը</w:t>
      </w:r>
      <w:r w:rsidRPr="00AB4446">
        <w:rPr>
          <w:rFonts w:ascii="GHEA Grapalat" w:hAnsi="GHEA Grapalat"/>
          <w:position w:val="3"/>
          <w:lang w:val="es-ES_tradnl"/>
        </w:rPr>
        <w:t xml:space="preserve"> d920, d480, d475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Բուժելու</w:t>
      </w:r>
      <w:r w:rsidRPr="00AB4446">
        <w:rPr>
          <w:rFonts w:ascii="GHEA Grapalat" w:hAnsi="GHEA Grapalat"/>
          <w:position w:val="3"/>
          <w:lang w:val="es-ES_tradnl"/>
        </w:rPr>
        <w:t xml:space="preserve"> e580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Տրեմոր</w:t>
      </w:r>
      <w:r w:rsidRPr="00AB4446">
        <w:rPr>
          <w:rFonts w:ascii="GHEA Grapalat" w:hAnsi="GHEA Grapalat"/>
          <w:position w:val="3"/>
          <w:lang w:val="es-ES_tradnl"/>
        </w:rPr>
        <w:t xml:space="preserve"> b7651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Տրեմոր</w:t>
      </w:r>
      <w:r w:rsidRPr="00AB4446">
        <w:rPr>
          <w:rFonts w:ascii="GHEA Grapalat" w:hAnsi="GHEA Grapalat"/>
          <w:position w:val="3"/>
          <w:lang w:val="es-ES_tradnl"/>
        </w:rPr>
        <w:t xml:space="preserve"> b765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Եռանիվ</w:t>
      </w:r>
      <w:r w:rsidRPr="00AB4446">
        <w:rPr>
          <w:rFonts w:ascii="GHEA Grapalat" w:hAnsi="GHEA Grapalat"/>
          <w:position w:val="3"/>
          <w:lang w:val="es-ES_tradnl"/>
        </w:rPr>
        <w:t xml:space="preserve"> </w:t>
      </w:r>
      <w:r w:rsidRPr="00AB4446">
        <w:rPr>
          <w:rFonts w:ascii="GHEA Grapalat" w:hAnsi="GHEA Grapalat"/>
          <w:position w:val="3"/>
        </w:rPr>
        <w:t>հեծանիվը</w:t>
      </w:r>
      <w:r w:rsidRPr="00AB4446">
        <w:rPr>
          <w:rFonts w:ascii="GHEA Grapalat" w:hAnsi="GHEA Grapalat"/>
          <w:position w:val="3"/>
          <w:lang w:val="es-ES_tradnl"/>
        </w:rPr>
        <w:t xml:space="preserve"> d4750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Եռանիվ</w:t>
      </w:r>
      <w:r w:rsidRPr="00AB4446">
        <w:rPr>
          <w:rFonts w:ascii="GHEA Grapalat" w:hAnsi="GHEA Grapalat"/>
          <w:lang w:val="es-ES_tradnl"/>
        </w:rPr>
        <w:t xml:space="preserve"> </w:t>
      </w:r>
      <w:r w:rsidRPr="00AB4446">
        <w:rPr>
          <w:rFonts w:ascii="GHEA Grapalat" w:hAnsi="GHEA Grapalat"/>
        </w:rPr>
        <w:t>հեծանիվները</w:t>
      </w:r>
      <w:r w:rsidRPr="00AB4446">
        <w:rPr>
          <w:rFonts w:ascii="GHEA Grapalat" w:hAnsi="GHEA Grapalat"/>
          <w:lang w:val="es-ES_tradnl"/>
        </w:rPr>
        <w:t xml:space="preserve"> </w:t>
      </w:r>
      <w:r w:rsidRPr="00AB4446">
        <w:rPr>
          <w:rFonts w:ascii="GHEA Grapalat" w:hAnsi="GHEA Grapalat"/>
          <w:position w:val="3"/>
          <w:lang w:val="es-ES_tradnl"/>
        </w:rPr>
        <w:t>e1200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Կտրելը</w:t>
      </w:r>
      <w:r w:rsidRPr="00AB4446">
        <w:rPr>
          <w:rFonts w:ascii="GHEA Grapalat" w:hAnsi="GHEA Grapalat"/>
          <w:position w:val="3"/>
          <w:lang w:val="es-ES_tradnl"/>
        </w:rPr>
        <w:t xml:space="preserve"> d5204, d5203, d5202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cs="Sylfaen"/>
          <w:iCs/>
        </w:rPr>
        <w:t xml:space="preserve">Իրանում </w:t>
      </w:r>
      <w:r w:rsidRPr="00AB4446">
        <w:rPr>
          <w:rFonts w:ascii="GHEA Grapalat" w:hAnsi="GHEA Grapalat"/>
          <w:position w:val="3"/>
          <w:lang w:val="en-GB"/>
        </w:rPr>
        <w:t>b28013, b735, b730, s8105, s760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 xml:space="preserve">Վստահությունը </w:t>
      </w:r>
      <w:r w:rsidRPr="00AB4446">
        <w:rPr>
          <w:rFonts w:ascii="GHEA Grapalat" w:hAnsi="GHEA Grapalat"/>
          <w:position w:val="3"/>
          <w:lang w:val="en-GB"/>
        </w:rPr>
        <w:t>e320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Հոգաբարձուները</w:t>
      </w:r>
      <w:r w:rsidRPr="00AB4446">
        <w:rPr>
          <w:rFonts w:ascii="GHEA Grapalat" w:hAnsi="GHEA Grapalat"/>
          <w:position w:val="3"/>
          <w:lang w:val="en-GB"/>
        </w:rPr>
        <w:t xml:space="preserve"> e330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Վստահելիությունը</w:t>
      </w:r>
      <w:r w:rsidRPr="00AB4446">
        <w:rPr>
          <w:rFonts w:ascii="GHEA Grapalat" w:hAnsi="GHEA Grapalat"/>
          <w:position w:val="3"/>
          <w:lang w:val="en-GB"/>
        </w:rPr>
        <w:t xml:space="preserve"> b126, e4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Փողեր</w:t>
      </w:r>
      <w:r w:rsidRPr="00AB4446">
        <w:rPr>
          <w:rFonts w:ascii="GHEA Grapalat" w:hAnsi="GHEA Grapalat"/>
          <w:position w:val="3"/>
          <w:lang w:val="en-GB"/>
        </w:rPr>
        <w:t xml:space="preserve"> s63012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Խողովակային</w:t>
      </w:r>
      <w:r w:rsidRPr="00AB4446">
        <w:rPr>
          <w:rFonts w:ascii="GHEA Grapalat" w:hAnsi="GHEA Grapalat"/>
          <w:position w:val="3"/>
          <w:lang w:val="en-GB"/>
        </w:rPr>
        <w:t xml:space="preserve"> b210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Շրջվելը</w:t>
      </w:r>
      <w:r w:rsidRPr="00AB4446">
        <w:rPr>
          <w:rFonts w:ascii="GHEA Grapalat" w:hAnsi="GHEA Grapalat"/>
          <w:position w:val="3"/>
          <w:lang w:val="en-GB"/>
        </w:rPr>
        <w:t xml:space="preserve"> d4107, d445, d2402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Շրջելը</w:t>
      </w:r>
      <w:r w:rsidRPr="00AB4446">
        <w:rPr>
          <w:rFonts w:ascii="GHEA Grapalat" w:hAnsi="GHEA Grapalat"/>
          <w:position w:val="3"/>
          <w:lang w:val="en-GB"/>
        </w:rPr>
        <w:t xml:space="preserve"> d445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Կապելը</w:t>
      </w:r>
      <w:r w:rsidRPr="00AB4446">
        <w:rPr>
          <w:rFonts w:ascii="GHEA Grapalat" w:hAnsi="GHEA Grapalat"/>
          <w:position w:val="3"/>
          <w:lang w:val="en-GB"/>
        </w:rPr>
        <w:t xml:space="preserve"> d4402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Թմբկաթաղանթ</w:t>
      </w:r>
      <w:r w:rsidRPr="00AB4446">
        <w:rPr>
          <w:rFonts w:ascii="GHEA Grapalat" w:hAnsi="GHEA Grapalat"/>
          <w:position w:val="3"/>
          <w:lang w:val="en-GB"/>
        </w:rPr>
        <w:t xml:space="preserve"> s2500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Նման </w:t>
      </w:r>
      <w:r w:rsidRPr="00AB4446">
        <w:rPr>
          <w:rFonts w:ascii="GHEA Grapalat" w:hAnsi="GHEA Grapalat"/>
          <w:position w:val="3"/>
          <w:lang w:val="en-GB"/>
        </w:rPr>
        <w:t>d815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Տպագրական մեքենաները</w:t>
      </w:r>
      <w:r w:rsidRPr="00AB4446">
        <w:rPr>
          <w:rFonts w:ascii="GHEA Grapalat" w:hAnsi="GHEA Grapalat"/>
          <w:position w:val="3"/>
          <w:lang w:val="en-GB"/>
        </w:rPr>
        <w:t xml:space="preserve"> d3601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Խոցեր</w:t>
      </w:r>
      <w:r w:rsidRPr="00AB4446">
        <w:rPr>
          <w:rFonts w:ascii="GHEA Grapalat" w:hAnsi="GHEA Grapalat"/>
          <w:lang w:val="en-GB"/>
        </w:rPr>
        <w:t xml:space="preserve"> b810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cs="Sylfaen"/>
          <w:position w:val="3"/>
        </w:rPr>
        <w:t xml:space="preserve">Տհաճ </w:t>
      </w:r>
      <w:r w:rsidRPr="00AB4446">
        <w:rPr>
          <w:rFonts w:ascii="GHEA Grapalat" w:hAnsi="GHEA Grapalat"/>
          <w:position w:val="3"/>
          <w:lang w:val="en-GB"/>
        </w:rPr>
        <w:t>b2703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Չգիտակցված </w:t>
      </w:r>
      <w:r w:rsidRPr="00AB4446">
        <w:rPr>
          <w:rFonts w:ascii="GHEA Grapalat" w:hAnsi="GHEA Grapalat"/>
          <w:position w:val="3"/>
          <w:lang w:val="en-GB"/>
        </w:rPr>
        <w:t>b1301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2"/>
        </w:rPr>
        <w:t xml:space="preserve">Չկառավարվող </w:t>
      </w:r>
      <w:r w:rsidRPr="00AB4446">
        <w:rPr>
          <w:rFonts w:ascii="GHEA Grapalat" w:hAnsi="GHEA Grapalat"/>
          <w:position w:val="3"/>
          <w:lang w:val="en-GB"/>
        </w:rPr>
        <w:t>e2600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Ներքնազգեստ</w:t>
      </w:r>
      <w:r w:rsidRPr="00AB4446">
        <w:rPr>
          <w:rFonts w:ascii="GHEA Grapalat" w:hAnsi="GHEA Grapalat"/>
          <w:position w:val="3"/>
          <w:lang w:val="en-GB"/>
        </w:rPr>
        <w:t xml:space="preserve"> d540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Հասկանալու </w:t>
      </w:r>
      <w:r w:rsidRPr="00AB4446">
        <w:rPr>
          <w:rFonts w:ascii="GHEA Grapalat" w:hAnsi="GHEA Grapalat"/>
          <w:position w:val="3"/>
          <w:lang w:val="en-GB"/>
        </w:rPr>
        <w:t>b122, b117, d137</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Հասկանալու </w:t>
      </w:r>
      <w:r w:rsidRPr="00AB4446">
        <w:rPr>
          <w:rFonts w:ascii="GHEA Grapalat" w:hAnsi="GHEA Grapalat"/>
          <w:position w:val="3"/>
          <w:lang w:val="en-GB"/>
        </w:rPr>
        <w:t>b1644, d7102, d3152,</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d325, d310, d140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Կատարել </w:t>
      </w:r>
      <w:r w:rsidRPr="00AB4446">
        <w:rPr>
          <w:rFonts w:ascii="GHEA Grapalat" w:hAnsi="GHEA Grapalat"/>
          <w:position w:val="3"/>
          <w:lang w:val="en-GB"/>
        </w:rPr>
        <w:t>d177</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Կատարել </w:t>
      </w:r>
      <w:r w:rsidRPr="00AB4446">
        <w:rPr>
          <w:rFonts w:ascii="GHEA Grapalat" w:hAnsi="GHEA Grapalat"/>
          <w:position w:val="3"/>
          <w:lang w:val="en-GB"/>
        </w:rPr>
        <w:t>d177, d161, d230, d220,</w:t>
      </w:r>
      <w:r w:rsidRPr="00AB4446">
        <w:rPr>
          <w:rFonts w:ascii="GHEA Grapalat" w:hAnsi="GHEA Grapalat"/>
          <w:position w:val="3"/>
        </w:rPr>
        <w:t xml:space="preserve"> </w:t>
      </w:r>
      <w:r w:rsidRPr="00AB4446">
        <w:rPr>
          <w:rFonts w:ascii="GHEA Grapalat" w:hAnsi="GHEA Grapalat"/>
          <w:position w:val="3"/>
          <w:lang w:val="en-GB"/>
        </w:rPr>
        <w:t>d210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Թերքաշություն</w:t>
      </w:r>
      <w:r w:rsidRPr="00AB4446">
        <w:rPr>
          <w:rFonts w:ascii="GHEA Grapalat" w:hAnsi="GHEA Grapalat"/>
          <w:position w:val="3"/>
          <w:lang w:val="en-GB"/>
        </w:rPr>
        <w:t xml:space="preserve"> b530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 xml:space="preserve">Չմարսված </w:t>
      </w:r>
      <w:r w:rsidRPr="00AB4446">
        <w:rPr>
          <w:rFonts w:ascii="GHEA Grapalat" w:hAnsi="GHEA Grapalat"/>
          <w:lang w:val="en-GB"/>
        </w:rPr>
        <w:t>b525</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Գործազուրկ</w:t>
      </w:r>
      <w:r w:rsidRPr="00AB4446">
        <w:rPr>
          <w:rFonts w:ascii="GHEA Grapalat" w:hAnsi="GHEA Grapalat"/>
          <w:position w:val="3"/>
          <w:lang w:val="en-GB"/>
        </w:rPr>
        <w:t xml:space="preserve"> e590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Գործազրկության</w:t>
      </w:r>
      <w:r w:rsidRPr="00AB4446">
        <w:rPr>
          <w:rFonts w:ascii="GHEA Grapalat" w:hAnsi="GHEA Grapalat"/>
          <w:position w:val="3"/>
          <w:lang w:val="es-ES_tradnl"/>
        </w:rPr>
        <w:t xml:space="preserve"> e5752, e5751, e5750,</w:t>
      </w:r>
    </w:p>
    <w:p w:rsidR="00E103A1" w:rsidRPr="00AB4446" w:rsidRDefault="00E103A1" w:rsidP="00355DC7">
      <w:pPr>
        <w:spacing w:after="120" w:line="240" w:lineRule="auto"/>
        <w:ind w:left="567" w:right="40" w:hanging="567"/>
        <w:rPr>
          <w:rFonts w:ascii="GHEA Grapalat" w:hAnsi="GHEA Grapalat"/>
          <w:position w:val="3"/>
        </w:rPr>
      </w:pPr>
      <w:r w:rsidRPr="00AB4446">
        <w:rPr>
          <w:rFonts w:ascii="GHEA Grapalat" w:hAnsi="GHEA Grapalat"/>
          <w:position w:val="3"/>
          <w:lang w:val="es-ES_tradnl"/>
        </w:rPr>
        <w:t>e570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ՅՈՒՆԵՍԿՕ</w:t>
      </w:r>
      <w:r w:rsidRPr="00AB4446">
        <w:rPr>
          <w:rFonts w:ascii="GHEA Grapalat" w:hAnsi="GHEA Grapalat"/>
          <w:position w:val="3"/>
          <w:lang w:val="es-ES_tradnl"/>
        </w:rPr>
        <w:t xml:space="preserve"> e585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Անհարթ</w:t>
      </w:r>
      <w:r w:rsidRPr="00AB4446">
        <w:rPr>
          <w:rFonts w:ascii="GHEA Grapalat" w:hAnsi="GHEA Grapalat"/>
          <w:position w:val="3"/>
          <w:lang w:val="es-ES_tradnl"/>
        </w:rPr>
        <w:t xml:space="preserve"> d4502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Անծանոթ</w:t>
      </w:r>
      <w:r w:rsidRPr="00AB4446">
        <w:rPr>
          <w:rFonts w:ascii="GHEA Grapalat" w:hAnsi="GHEA Grapalat"/>
          <w:lang w:val="es-ES_tradnl"/>
        </w:rPr>
        <w:t xml:space="preserve"> </w:t>
      </w:r>
      <w:r w:rsidRPr="00AB4446">
        <w:rPr>
          <w:rFonts w:ascii="GHEA Grapalat" w:hAnsi="GHEA Grapalat"/>
          <w:position w:val="3"/>
          <w:lang w:val="es-ES_tradnl"/>
        </w:rPr>
        <w:t>e345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Անբարեհամբույր</w:t>
      </w:r>
      <w:r w:rsidRPr="00AB4446">
        <w:rPr>
          <w:rFonts w:ascii="GHEA Grapalat" w:hAnsi="GHEA Grapalat"/>
          <w:position w:val="3"/>
          <w:lang w:val="es-ES_tradnl"/>
        </w:rPr>
        <w:t xml:space="preserve"> b1261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Ոչ</w:t>
      </w:r>
      <w:r w:rsidRPr="00AB4446">
        <w:rPr>
          <w:rFonts w:ascii="GHEA Grapalat" w:hAnsi="GHEA Grapalat"/>
          <w:position w:val="3"/>
          <w:lang w:val="es-ES_tradnl"/>
        </w:rPr>
        <w:t xml:space="preserve"> </w:t>
      </w:r>
      <w:r w:rsidRPr="00AB4446">
        <w:rPr>
          <w:rFonts w:ascii="GHEA Grapalat" w:hAnsi="GHEA Grapalat"/>
          <w:position w:val="3"/>
        </w:rPr>
        <w:t>դիտավորյալ</w:t>
      </w:r>
      <w:r w:rsidRPr="00AB4446">
        <w:rPr>
          <w:rFonts w:ascii="GHEA Grapalat" w:hAnsi="GHEA Grapalat"/>
          <w:position w:val="3"/>
          <w:lang w:val="es-ES_tradnl"/>
        </w:rPr>
        <w:t xml:space="preserve"> b765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Առանց</w:t>
      </w:r>
      <w:r w:rsidRPr="00AB4446">
        <w:rPr>
          <w:rFonts w:ascii="GHEA Grapalat" w:hAnsi="GHEA Grapalat"/>
          <w:position w:val="3"/>
          <w:lang w:val="es-ES_tradnl"/>
        </w:rPr>
        <w:t xml:space="preserve"> </w:t>
      </w:r>
      <w:r w:rsidRPr="00AB4446">
        <w:rPr>
          <w:rFonts w:ascii="GHEA Grapalat" w:hAnsi="GHEA Grapalat"/>
          <w:position w:val="3"/>
        </w:rPr>
        <w:t>ընդհատումների</w:t>
      </w:r>
      <w:r w:rsidRPr="00AB4446">
        <w:rPr>
          <w:rFonts w:ascii="GHEA Grapalat" w:hAnsi="GHEA Grapalat"/>
          <w:position w:val="3"/>
          <w:lang w:val="es-ES_tradnl"/>
        </w:rPr>
        <w:t xml:space="preserve"> b3300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Միությունը</w:t>
      </w:r>
      <w:r w:rsidRPr="00AB4446">
        <w:rPr>
          <w:rFonts w:ascii="GHEA Grapalat" w:hAnsi="GHEA Grapalat"/>
          <w:position w:val="3"/>
          <w:lang w:val="es-ES_tradnl"/>
        </w:rPr>
        <w:t xml:space="preserve"> e5950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Միությունների</w:t>
      </w:r>
      <w:r w:rsidRPr="00AB4446">
        <w:rPr>
          <w:rFonts w:ascii="GHEA Grapalat" w:hAnsi="GHEA Grapalat"/>
          <w:lang w:val="es-ES_tradnl"/>
        </w:rPr>
        <w:t xml:space="preserve"> </w:t>
      </w:r>
      <w:r w:rsidRPr="00AB4446">
        <w:rPr>
          <w:rFonts w:ascii="GHEA Grapalat" w:hAnsi="GHEA Grapalat"/>
          <w:position w:val="3"/>
          <w:lang w:val="es-ES_tradnl"/>
        </w:rPr>
        <w:t>e5902, e5901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Յուրահատուկ</w:t>
      </w:r>
      <w:r w:rsidRPr="00AB4446">
        <w:rPr>
          <w:rFonts w:ascii="GHEA Grapalat" w:hAnsi="GHEA Grapalat"/>
          <w:lang w:val="es-ES_tradnl"/>
        </w:rPr>
        <w:t xml:space="preserve"> </w:t>
      </w:r>
      <w:r w:rsidRPr="00AB4446">
        <w:rPr>
          <w:rFonts w:ascii="GHEA Grapalat" w:hAnsi="GHEA Grapalat"/>
          <w:position w:val="3"/>
          <w:lang w:val="es-ES_tradnl"/>
        </w:rPr>
        <w:t>d166, e145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Միավոր</w:t>
      </w:r>
      <w:r w:rsidRPr="00AB4446">
        <w:rPr>
          <w:rFonts w:ascii="GHEA Grapalat" w:hAnsi="GHEA Grapalat"/>
          <w:position w:val="3"/>
          <w:lang w:val="es-ES_tradnl"/>
        </w:rPr>
        <w:t xml:space="preserve"> e2151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Միավորված</w:t>
      </w:r>
      <w:r w:rsidRPr="00AB4446">
        <w:rPr>
          <w:rFonts w:ascii="GHEA Grapalat" w:hAnsi="GHEA Grapalat"/>
          <w:position w:val="3"/>
          <w:lang w:val="es-ES_tradnl"/>
        </w:rPr>
        <w:t xml:space="preserve"> d940, e5950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Սարքերը</w:t>
      </w:r>
      <w:r w:rsidRPr="00AB4446">
        <w:rPr>
          <w:rFonts w:ascii="GHEA Grapalat" w:hAnsi="GHEA Grapalat"/>
          <w:position w:val="3"/>
          <w:lang w:val="es-ES_tradnl"/>
        </w:rPr>
        <w:t xml:space="preserve"> e1351, e1151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Համընդհանուր</w:t>
      </w:r>
      <w:r w:rsidRPr="00AB4446">
        <w:rPr>
          <w:rFonts w:ascii="GHEA Grapalat" w:hAnsi="GHEA Grapalat"/>
          <w:position w:val="3"/>
          <w:lang w:val="es-ES_tradnl"/>
        </w:rPr>
        <w:t xml:space="preserve"> d940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Համակիրառելիությունը</w:t>
      </w:r>
      <w:r w:rsidRPr="00AB4446">
        <w:rPr>
          <w:rFonts w:ascii="GHEA Grapalat" w:hAnsi="GHEA Grapalat"/>
          <w:position w:val="3"/>
          <w:lang w:val="es-ES_tradnl"/>
        </w:rPr>
        <w:t xml:space="preserve"> e5802, e5801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Համալսարաններում</w:t>
      </w:r>
      <w:r w:rsidRPr="00AB4446">
        <w:rPr>
          <w:rFonts w:ascii="GHEA Grapalat" w:hAnsi="GHEA Grapalat"/>
          <w:position w:val="3"/>
          <w:lang w:val="es-ES_tradnl"/>
        </w:rPr>
        <w:t xml:space="preserve"> d830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Չկազմակերպված</w:t>
      </w:r>
      <w:r w:rsidRPr="00AB4446">
        <w:rPr>
          <w:rFonts w:ascii="GHEA Grapalat" w:hAnsi="GHEA Grapalat"/>
          <w:lang w:val="es-ES_tradnl"/>
        </w:rPr>
        <w:t xml:space="preserve"> </w:t>
      </w:r>
      <w:r w:rsidRPr="00AB4446">
        <w:rPr>
          <w:rFonts w:ascii="GHEA Grapalat" w:hAnsi="GHEA Grapalat"/>
          <w:position w:val="3"/>
          <w:lang w:val="es-ES_tradnl"/>
        </w:rPr>
        <w:t>d9200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Տհաճ</w:t>
      </w:r>
      <w:r w:rsidRPr="00AB4446">
        <w:rPr>
          <w:rFonts w:ascii="GHEA Grapalat" w:hAnsi="GHEA Grapalat" w:cs="Sylfaen"/>
          <w:position w:val="3"/>
          <w:lang w:val="es-ES_tradnl"/>
        </w:rPr>
        <w:t xml:space="preserve"> </w:t>
      </w:r>
      <w:r w:rsidRPr="00AB4446">
        <w:rPr>
          <w:rFonts w:ascii="GHEA Grapalat" w:hAnsi="GHEA Grapalat"/>
          <w:position w:val="3"/>
          <w:lang w:val="es-ES_tradnl"/>
        </w:rPr>
        <w:t>b280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Անկանխատեսելի</w:t>
      </w:r>
      <w:r w:rsidRPr="00AB4446">
        <w:rPr>
          <w:rFonts w:ascii="GHEA Grapalat" w:hAnsi="GHEA Grapalat"/>
          <w:position w:val="3"/>
          <w:lang w:val="es-ES_tradnl"/>
        </w:rPr>
        <w:t xml:space="preserve"> b1253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Չապացուցված</w:t>
      </w:r>
      <w:r w:rsidRPr="00AB4446">
        <w:rPr>
          <w:rFonts w:ascii="GHEA Grapalat" w:hAnsi="GHEA Grapalat"/>
          <w:position w:val="3"/>
          <w:lang w:val="es-ES_tradnl"/>
        </w:rPr>
        <w:t xml:space="preserve"> d1632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Անհիմն</w:t>
      </w:r>
      <w:r w:rsidRPr="00AB4446">
        <w:rPr>
          <w:rFonts w:ascii="GHEA Grapalat" w:hAnsi="GHEA Grapalat"/>
          <w:position w:val="3"/>
          <w:lang w:val="es-ES_tradnl"/>
        </w:rPr>
        <w:t xml:space="preserve"> d950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Կապ</w:t>
      </w:r>
      <w:r w:rsidRPr="00AB4446">
        <w:rPr>
          <w:rFonts w:ascii="GHEA Grapalat" w:hAnsi="GHEA Grapalat"/>
          <w:lang w:val="es-ES_tradnl"/>
        </w:rPr>
        <w:t xml:space="preserve"> </w:t>
      </w:r>
      <w:r w:rsidRPr="00AB4446">
        <w:rPr>
          <w:rFonts w:ascii="GHEA Grapalat" w:hAnsi="GHEA Grapalat"/>
        </w:rPr>
        <w:t>չունեն</w:t>
      </w:r>
      <w:r w:rsidRPr="00AB4446">
        <w:rPr>
          <w:rFonts w:ascii="GHEA Grapalat" w:hAnsi="GHEA Grapalat"/>
          <w:lang w:val="es-ES_tradnl"/>
        </w:rPr>
        <w:t xml:space="preserve"> </w:t>
      </w:r>
      <w:r w:rsidRPr="00AB4446">
        <w:rPr>
          <w:rFonts w:ascii="GHEA Grapalat" w:hAnsi="GHEA Grapalat"/>
          <w:position w:val="3"/>
          <w:lang w:val="es-ES_tradnl"/>
        </w:rPr>
        <w:t>e345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Անվստահելիություն</w:t>
      </w:r>
      <w:r w:rsidRPr="00AB4446">
        <w:rPr>
          <w:rFonts w:ascii="GHEA Grapalat" w:hAnsi="GHEA Grapalat"/>
          <w:position w:val="3"/>
          <w:lang w:val="es-ES_tradnl"/>
        </w:rPr>
        <w:t xml:space="preserve"> b1262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Անկայուն</w:t>
      </w:r>
      <w:r w:rsidRPr="00AB4446">
        <w:rPr>
          <w:rFonts w:ascii="GHEA Grapalat" w:hAnsi="GHEA Grapalat"/>
          <w:lang w:val="es-ES_tradnl"/>
        </w:rPr>
        <w:t xml:space="preserve"> </w:t>
      </w:r>
      <w:r w:rsidRPr="00AB4446">
        <w:rPr>
          <w:rFonts w:ascii="GHEA Grapalat" w:hAnsi="GHEA Grapalat"/>
          <w:position w:val="3"/>
          <w:lang w:val="es-ES_tradnl"/>
        </w:rPr>
        <w:t>b715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Անկանոն</w:t>
      </w:r>
      <w:r w:rsidRPr="00AB4446">
        <w:rPr>
          <w:rFonts w:ascii="GHEA Grapalat" w:hAnsi="GHEA Grapalat"/>
          <w:lang w:val="es-ES_tradnl"/>
        </w:rPr>
        <w:t xml:space="preserve"> </w:t>
      </w:r>
      <w:r w:rsidRPr="00AB4446">
        <w:rPr>
          <w:rFonts w:ascii="GHEA Grapalat" w:hAnsi="GHEA Grapalat"/>
          <w:position w:val="3"/>
          <w:lang w:val="es-ES_tradnl"/>
        </w:rPr>
        <w:t>d9200, e1152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Ոչ</w:t>
      </w:r>
      <w:r w:rsidRPr="00AB4446">
        <w:rPr>
          <w:rFonts w:ascii="GHEA Grapalat" w:hAnsi="GHEA Grapalat"/>
          <w:position w:val="3"/>
          <w:lang w:val="es-ES_tradnl"/>
        </w:rPr>
        <w:t xml:space="preserve"> </w:t>
      </w:r>
      <w:r w:rsidRPr="00AB4446">
        <w:rPr>
          <w:rFonts w:ascii="GHEA Grapalat" w:hAnsi="GHEA Grapalat"/>
          <w:position w:val="3"/>
        </w:rPr>
        <w:t>պիտանի</w:t>
      </w:r>
      <w:r w:rsidRPr="00AB4446">
        <w:rPr>
          <w:rFonts w:ascii="GHEA Grapalat" w:hAnsi="GHEA Grapalat"/>
          <w:position w:val="3"/>
          <w:lang w:val="es-ES_tradnl"/>
        </w:rPr>
        <w:t xml:space="preserve"> b5153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Չհենելով</w:t>
      </w:r>
      <w:r w:rsidRPr="00AB4446">
        <w:rPr>
          <w:rFonts w:ascii="GHEA Grapalat" w:hAnsi="GHEA Grapalat"/>
          <w:position w:val="3"/>
          <w:lang w:val="es-ES_tradnl"/>
        </w:rPr>
        <w:t xml:space="preserve"> d4153, d4103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rPr>
        <w:t xml:space="preserve">Վերին </w:t>
      </w:r>
      <w:r w:rsidRPr="00AB4446">
        <w:rPr>
          <w:rFonts w:ascii="GHEA Grapalat" w:hAnsi="GHEA Grapalat"/>
          <w:position w:val="3"/>
          <w:lang w:val="es-ES_tradnl"/>
        </w:rPr>
        <w:t>b28014, b4501, b4500, b440,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lang w:val="en-GB"/>
        </w:rPr>
        <w:t>s32040, s8102, s730, d5401, d5400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Միզածորանի</w:t>
      </w:r>
      <w:r w:rsidRPr="00AB4446">
        <w:rPr>
          <w:rFonts w:ascii="GHEA Grapalat" w:hAnsi="GHEA Grapalat"/>
          <w:position w:val="3"/>
          <w:lang w:val="en-GB"/>
        </w:rPr>
        <w:t xml:space="preserve"> b610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Միզածորաններ</w:t>
      </w:r>
      <w:r w:rsidRPr="00AB4446">
        <w:rPr>
          <w:rFonts w:ascii="GHEA Grapalat" w:hAnsi="GHEA Grapalat"/>
          <w:position w:val="3"/>
          <w:lang w:val="en-GB"/>
        </w:rPr>
        <w:t xml:space="preserve"> b6101, s6101</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Միզուկ</w:t>
      </w:r>
      <w:r w:rsidRPr="00AB4446">
        <w:rPr>
          <w:rFonts w:ascii="GHEA Grapalat" w:hAnsi="GHEA Grapalat"/>
          <w:position w:val="3"/>
          <w:lang w:val="en-GB"/>
        </w:rPr>
        <w:t xml:space="preserve"> s6103</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Խիստ պահանջ</w:t>
      </w:r>
      <w:r w:rsidRPr="00AB4446">
        <w:rPr>
          <w:rFonts w:ascii="GHEA Grapalat" w:hAnsi="GHEA Grapalat"/>
          <w:position w:val="3"/>
          <w:lang w:val="en-GB"/>
        </w:rPr>
        <w:t xml:space="preserve"> b1303, b620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lastRenderedPageBreak/>
        <w:t>Անզուսպ ցանկություն</w:t>
      </w:r>
      <w:r w:rsidRPr="00AB4446">
        <w:rPr>
          <w:rFonts w:ascii="GHEA Grapalat" w:hAnsi="GHEA Grapalat"/>
          <w:position w:val="3"/>
          <w:lang w:val="en-GB"/>
        </w:rPr>
        <w:t xml:space="preserve"> b620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Պահանջները</w:t>
      </w:r>
      <w:r w:rsidRPr="00AB4446">
        <w:rPr>
          <w:rFonts w:ascii="GHEA Grapalat" w:hAnsi="GHEA Grapalat"/>
          <w:position w:val="3"/>
          <w:lang w:val="en-GB"/>
        </w:rPr>
        <w:t xml:space="preserve"> b1304</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 xml:space="preserve">Միզարձակման </w:t>
      </w:r>
      <w:r w:rsidRPr="00AB4446">
        <w:rPr>
          <w:rFonts w:ascii="GHEA Grapalat" w:hAnsi="GHEA Grapalat"/>
          <w:position w:val="3"/>
          <w:lang w:val="en-GB"/>
        </w:rPr>
        <w:t>b670, b610-b639, s610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rPr>
        <w:t xml:space="preserve">Միզարձակման </w:t>
      </w:r>
      <w:r w:rsidRPr="00AB4446">
        <w:rPr>
          <w:rFonts w:ascii="GHEA Grapalat" w:hAnsi="GHEA Grapalat"/>
          <w:position w:val="3"/>
          <w:lang w:val="en-GB"/>
        </w:rPr>
        <w:t>b6, d530</w:t>
      </w:r>
    </w:p>
    <w:p w:rsidR="00E103A1" w:rsidRPr="00AB4446" w:rsidRDefault="00E103A1" w:rsidP="00355DC7">
      <w:pPr>
        <w:spacing w:after="120" w:line="240" w:lineRule="auto"/>
        <w:ind w:left="567" w:right="40" w:hanging="567"/>
        <w:rPr>
          <w:rFonts w:ascii="GHEA Grapalat" w:eastAsia="Minion Pro" w:hAnsi="GHEA Grapalat" w:cs="Minion Pro"/>
          <w:lang w:val="en-GB"/>
        </w:rPr>
      </w:pPr>
      <w:r w:rsidRPr="00AB4446">
        <w:rPr>
          <w:rFonts w:ascii="GHEA Grapalat" w:hAnsi="GHEA Grapalat"/>
          <w:position w:val="3"/>
        </w:rPr>
        <w:t>Մեզ</w:t>
      </w:r>
      <w:r w:rsidRPr="00AB4446">
        <w:rPr>
          <w:rFonts w:ascii="GHEA Grapalat" w:hAnsi="GHEA Grapalat"/>
          <w:position w:val="3"/>
          <w:lang w:val="en-GB"/>
        </w:rPr>
        <w:t xml:space="preserve"> b630, b620, b610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 xml:space="preserve">Սպասքը </w:t>
      </w:r>
      <w:r w:rsidRPr="00AB4446">
        <w:rPr>
          <w:rFonts w:ascii="GHEA Grapalat" w:hAnsi="GHEA Grapalat"/>
          <w:position w:val="3"/>
          <w:lang w:val="es-ES_tradnl"/>
        </w:rPr>
        <w:t>d4453, d1550, d640, d620, e1150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Արգանդ</w:t>
      </w:r>
      <w:r w:rsidRPr="00AB4446">
        <w:rPr>
          <w:rFonts w:ascii="GHEA Grapalat" w:hAnsi="GHEA Grapalat"/>
          <w:position w:val="3"/>
          <w:lang w:val="es-ES_tradnl"/>
        </w:rPr>
        <w:t xml:space="preserve"> s6301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Կոմունալ</w:t>
      </w:r>
      <w:r w:rsidRPr="00AB4446">
        <w:rPr>
          <w:rFonts w:ascii="GHEA Grapalat" w:hAnsi="GHEA Grapalat"/>
          <w:position w:val="3"/>
          <w:lang w:val="es-ES_tradnl"/>
        </w:rPr>
        <w:t xml:space="preserve"> </w:t>
      </w:r>
      <w:r w:rsidRPr="00AB4446">
        <w:rPr>
          <w:rFonts w:ascii="GHEA Grapalat" w:hAnsi="GHEA Grapalat"/>
          <w:position w:val="3"/>
        </w:rPr>
        <w:t>ծառայություններ</w:t>
      </w:r>
      <w:r w:rsidRPr="00AB4446">
        <w:rPr>
          <w:rFonts w:ascii="GHEA Grapalat" w:hAnsi="GHEA Grapalat"/>
          <w:position w:val="3"/>
          <w:lang w:val="es-ES_tradnl"/>
        </w:rPr>
        <w:t xml:space="preserve"> d620, e5652, e5651, e5650, e545, e530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Յուրացման</w:t>
      </w:r>
      <w:r w:rsidRPr="00AB4446">
        <w:rPr>
          <w:rFonts w:ascii="GHEA Grapalat" w:hAnsi="GHEA Grapalat"/>
          <w:position w:val="3"/>
          <w:lang w:val="es-ES_tradnl"/>
        </w:rPr>
        <w:t xml:space="preserve"> b5452, b5451</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Հեշտոց</w:t>
      </w:r>
      <w:r w:rsidRPr="00AB4446">
        <w:rPr>
          <w:rFonts w:ascii="GHEA Grapalat" w:hAnsi="GHEA Grapalat"/>
          <w:position w:val="3"/>
          <w:lang w:val="es-ES_tradnl"/>
        </w:rPr>
        <w:t xml:space="preserve"> s6303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Հեշտոցի</w:t>
      </w:r>
      <w:r w:rsidRPr="00AB4446">
        <w:rPr>
          <w:rFonts w:ascii="GHEA Grapalat" w:hAnsi="GHEA Grapalat"/>
          <w:lang w:val="es-ES_tradnl"/>
        </w:rPr>
        <w:t xml:space="preserve"> b640, s63033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Վագինիզմ</w:t>
      </w:r>
      <w:r w:rsidRPr="00AB4446">
        <w:rPr>
          <w:rFonts w:ascii="GHEA Grapalat" w:hAnsi="GHEA Grapalat"/>
          <w:position w:val="3"/>
          <w:lang w:val="es-ES_tradnl"/>
        </w:rPr>
        <w:t xml:space="preserve"> b640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Արժեքավոր</w:t>
      </w:r>
      <w:r w:rsidRPr="00AB4446">
        <w:rPr>
          <w:rFonts w:ascii="GHEA Grapalat" w:hAnsi="GHEA Grapalat"/>
          <w:position w:val="3"/>
          <w:lang w:val="es-ES_tradnl"/>
        </w:rPr>
        <w:t xml:space="preserve"> </w:t>
      </w:r>
      <w:r w:rsidRPr="00AB4446">
        <w:rPr>
          <w:rFonts w:ascii="GHEA Grapalat" w:hAnsi="GHEA Grapalat"/>
          <w:position w:val="3"/>
        </w:rPr>
        <w:t>իրերը</w:t>
      </w:r>
      <w:r w:rsidRPr="00AB4446">
        <w:rPr>
          <w:rFonts w:ascii="GHEA Grapalat" w:hAnsi="GHEA Grapalat"/>
          <w:position w:val="3"/>
          <w:lang w:val="es-ES_tradnl"/>
        </w:rPr>
        <w:t xml:space="preserve"> e165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Փականների</w:t>
      </w:r>
      <w:r w:rsidRPr="00AB4446">
        <w:rPr>
          <w:rFonts w:ascii="GHEA Grapalat" w:hAnsi="GHEA Grapalat"/>
          <w:lang w:val="es-ES_tradnl"/>
        </w:rPr>
        <w:t xml:space="preserve"> </w:t>
      </w:r>
      <w:r w:rsidRPr="00AB4446">
        <w:rPr>
          <w:rFonts w:ascii="GHEA Grapalat" w:hAnsi="GHEA Grapalat"/>
          <w:position w:val="3"/>
          <w:lang w:val="es-ES_tradnl"/>
        </w:rPr>
        <w:t>b415,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Երթուղային</w:t>
      </w:r>
      <w:r w:rsidRPr="00AB4446">
        <w:rPr>
          <w:rFonts w:ascii="GHEA Grapalat" w:hAnsi="GHEA Grapalat"/>
          <w:lang w:val="es-ES_tradnl"/>
        </w:rPr>
        <w:t xml:space="preserve"> </w:t>
      </w:r>
      <w:r w:rsidRPr="00AB4446">
        <w:rPr>
          <w:rFonts w:ascii="GHEA Grapalat" w:hAnsi="GHEA Grapalat"/>
        </w:rPr>
        <w:t>տաքսիները</w:t>
      </w:r>
      <w:r w:rsidRPr="00AB4446">
        <w:rPr>
          <w:rFonts w:ascii="GHEA Grapalat" w:hAnsi="GHEA Grapalat"/>
          <w:position w:val="3"/>
          <w:lang w:val="es-ES_tradnl"/>
        </w:rPr>
        <w:t xml:space="preserve"> e1201, e1200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Տարբեր</w:t>
      </w:r>
      <w:r w:rsidRPr="00AB4446">
        <w:rPr>
          <w:rFonts w:ascii="GHEA Grapalat" w:hAnsi="GHEA Grapalat"/>
          <w:lang w:val="es-ES_tradnl"/>
        </w:rPr>
        <w:t xml:space="preserve"> </w:t>
      </w:r>
      <w:r w:rsidRPr="00AB4446">
        <w:rPr>
          <w:rFonts w:ascii="GHEA Grapalat" w:hAnsi="GHEA Grapalat"/>
          <w:position w:val="3"/>
          <w:lang w:val="es-ES_tradnl"/>
        </w:rPr>
        <w:t>b3400, e2255, e2150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Վարիկոզային</w:t>
      </w:r>
      <w:r w:rsidRPr="00AB4446">
        <w:rPr>
          <w:rFonts w:ascii="GHEA Grapalat" w:hAnsi="GHEA Grapalat"/>
          <w:lang w:val="es-ES_tradnl"/>
        </w:rPr>
        <w:t xml:space="preserve"> </w:t>
      </w:r>
      <w:r w:rsidRPr="00AB4446">
        <w:rPr>
          <w:rFonts w:ascii="GHEA Grapalat" w:hAnsi="GHEA Grapalat"/>
          <w:position w:val="3"/>
          <w:lang w:val="es-ES_tradnl"/>
        </w:rPr>
        <w:t>b415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Տարաբնույթ</w:t>
      </w:r>
      <w:r w:rsidRPr="00AB4446">
        <w:rPr>
          <w:rFonts w:ascii="GHEA Grapalat" w:hAnsi="GHEA Grapalat"/>
          <w:lang w:val="es-ES_tradnl"/>
        </w:rPr>
        <w:t xml:space="preserve"> </w:t>
      </w:r>
      <w:r w:rsidRPr="00AB4446">
        <w:rPr>
          <w:rFonts w:ascii="GHEA Grapalat" w:hAnsi="GHEA Grapalat"/>
          <w:position w:val="3"/>
          <w:lang w:val="es-ES_tradnl"/>
        </w:rPr>
        <w:t>e5802, e5801, e5800, e5352, e5351, e5350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Տարբեր</w:t>
      </w:r>
      <w:r w:rsidRPr="00AB4446">
        <w:rPr>
          <w:rFonts w:ascii="GHEA Grapalat" w:hAnsi="GHEA Grapalat"/>
          <w:position w:val="3"/>
          <w:lang w:val="es-ES_tradnl"/>
        </w:rPr>
        <w:t xml:space="preserve"> b310, b117, d5401, d5400, d4, e2200, e5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Անոթային</w:t>
      </w:r>
      <w:r w:rsidRPr="00AB4446">
        <w:rPr>
          <w:rFonts w:ascii="GHEA Grapalat" w:hAnsi="GHEA Grapalat"/>
          <w:position w:val="3"/>
          <w:lang w:val="es-ES_tradnl"/>
        </w:rPr>
        <w:t xml:space="preserve"> b4352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Անոթաշարժ</w:t>
      </w:r>
      <w:r w:rsidRPr="00AB4446">
        <w:rPr>
          <w:rFonts w:ascii="GHEA Grapalat" w:hAnsi="GHEA Grapalat"/>
          <w:lang w:val="es-ES_tradnl"/>
        </w:rPr>
        <w:t xml:space="preserve"> </w:t>
      </w:r>
      <w:r w:rsidRPr="00AB4446">
        <w:rPr>
          <w:rFonts w:ascii="GHEA Grapalat" w:hAnsi="GHEA Grapalat"/>
          <w:position w:val="3"/>
          <w:lang w:val="es-ES_tradnl"/>
        </w:rPr>
        <w:t>b415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Բանջարեղեն</w:t>
      </w:r>
      <w:r w:rsidRPr="00AB4446">
        <w:rPr>
          <w:rFonts w:ascii="GHEA Grapalat" w:hAnsi="GHEA Grapalat"/>
          <w:position w:val="3"/>
          <w:lang w:val="es-ES_tradnl"/>
        </w:rPr>
        <w:t xml:space="preserve"> d6201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Վեգետատիվ</w:t>
      </w:r>
      <w:r w:rsidRPr="00AB4446">
        <w:rPr>
          <w:rFonts w:ascii="GHEA Grapalat" w:hAnsi="GHEA Grapalat"/>
          <w:lang w:val="es-ES_tradnl"/>
        </w:rPr>
        <w:t xml:space="preserve"> </w:t>
      </w:r>
      <w:r w:rsidRPr="00AB4446">
        <w:rPr>
          <w:rFonts w:ascii="GHEA Grapalat" w:hAnsi="GHEA Grapalat"/>
          <w:position w:val="3"/>
          <w:lang w:val="es-ES_tradnl"/>
        </w:rPr>
        <w:t>b110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Փոխադրամիջոցում</w:t>
      </w:r>
      <w:r w:rsidRPr="00AB4446">
        <w:rPr>
          <w:rFonts w:ascii="GHEA Grapalat" w:hAnsi="GHEA Grapalat"/>
          <w:position w:val="3"/>
          <w:lang w:val="es-ES_tradnl"/>
        </w:rPr>
        <w:t xml:space="preserve"> d4502, d475, d470, d240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Փոխադրամիջոցներից</w:t>
      </w:r>
      <w:r w:rsidRPr="00AB4446">
        <w:rPr>
          <w:rFonts w:ascii="GHEA Grapalat" w:hAnsi="GHEA Grapalat"/>
          <w:lang w:val="es-ES_tradnl"/>
        </w:rPr>
        <w:t xml:space="preserve"> </w:t>
      </w:r>
      <w:r w:rsidRPr="00AB4446">
        <w:rPr>
          <w:rFonts w:ascii="GHEA Grapalat" w:hAnsi="GHEA Grapalat"/>
          <w:position w:val="3"/>
          <w:lang w:val="es-ES_tradnl"/>
        </w:rPr>
        <w:t>d4700, d4503, d650, d475, e5401, e1201, e1200,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Տրանսպորտային</w:t>
      </w:r>
      <w:r w:rsidRPr="00AB4446">
        <w:rPr>
          <w:rFonts w:ascii="GHEA Grapalat" w:hAnsi="GHEA Grapalat"/>
          <w:lang w:val="es-ES_tradnl"/>
        </w:rPr>
        <w:t xml:space="preserve"> </w:t>
      </w:r>
      <w:r w:rsidRPr="00AB4446">
        <w:rPr>
          <w:rFonts w:ascii="GHEA Grapalat" w:hAnsi="GHEA Grapalat"/>
          <w:position w:val="3"/>
          <w:lang w:val="es-ES_tradnl"/>
        </w:rPr>
        <w:t>e5200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Երակներ</w:t>
      </w:r>
      <w:r w:rsidRPr="00AB4446">
        <w:rPr>
          <w:rFonts w:ascii="GHEA Grapalat" w:hAnsi="GHEA Grapalat"/>
          <w:lang w:val="es-ES_tradnl"/>
        </w:rPr>
        <w:t xml:space="preserve"> </w:t>
      </w:r>
      <w:r w:rsidRPr="00AB4446">
        <w:rPr>
          <w:rFonts w:ascii="GHEA Grapalat" w:hAnsi="GHEA Grapalat"/>
          <w:position w:val="3"/>
          <w:lang w:val="es-ES_tradnl"/>
        </w:rPr>
        <w:t>b415, s4102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Երակների</w:t>
      </w:r>
      <w:r w:rsidRPr="00AB4446">
        <w:rPr>
          <w:rFonts w:ascii="GHEA Grapalat" w:hAnsi="GHEA Grapalat"/>
          <w:lang w:val="es-ES_tradnl"/>
        </w:rPr>
        <w:t xml:space="preserve"> </w:t>
      </w:r>
      <w:r w:rsidRPr="00AB4446">
        <w:rPr>
          <w:rFonts w:ascii="GHEA Grapalat" w:hAnsi="GHEA Grapalat"/>
          <w:position w:val="3"/>
          <w:lang w:val="es-ES_tradnl"/>
        </w:rPr>
        <w:t>b4152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Փորոքներ</w:t>
      </w:r>
      <w:r w:rsidRPr="00AB4446">
        <w:rPr>
          <w:rFonts w:ascii="GHEA Grapalat" w:hAnsi="GHEA Grapalat"/>
          <w:position w:val="3"/>
          <w:lang w:val="es-ES_tradnl"/>
        </w:rPr>
        <w:t xml:space="preserve"> s41001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lastRenderedPageBreak/>
        <w:t>Փորոքի</w:t>
      </w:r>
      <w:r w:rsidRPr="00AB4446">
        <w:rPr>
          <w:rFonts w:ascii="GHEA Grapalat" w:hAnsi="GHEA Grapalat"/>
          <w:lang w:val="es-ES_tradnl"/>
        </w:rPr>
        <w:t xml:space="preserve"> </w:t>
      </w:r>
      <w:r w:rsidRPr="00AB4446">
        <w:rPr>
          <w:rFonts w:ascii="GHEA Grapalat" w:hAnsi="GHEA Grapalat"/>
          <w:position w:val="3"/>
          <w:lang w:val="es-ES_tradnl"/>
        </w:rPr>
        <w:t>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Ընկերությունները</w:t>
      </w:r>
      <w:r w:rsidRPr="00AB4446">
        <w:rPr>
          <w:rFonts w:ascii="GHEA Grapalat" w:hAnsi="GHEA Grapalat"/>
          <w:position w:val="3"/>
          <w:lang w:val="es-ES_tradnl"/>
        </w:rPr>
        <w:t xml:space="preserve"> e5650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Խոսքային</w:t>
      </w:r>
      <w:r w:rsidRPr="00AB4446">
        <w:rPr>
          <w:rFonts w:ascii="GHEA Grapalat" w:hAnsi="GHEA Grapalat"/>
          <w:position w:val="3"/>
          <w:lang w:val="es-ES_tradnl"/>
        </w:rPr>
        <w:t xml:space="preserve"> d3503, d720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Ողնաշարի</w:t>
      </w:r>
      <w:r w:rsidRPr="00AB4446">
        <w:rPr>
          <w:rFonts w:ascii="GHEA Grapalat" w:hAnsi="GHEA Grapalat"/>
          <w:position w:val="3"/>
          <w:lang w:val="es-ES_tradnl"/>
        </w:rPr>
        <w:t xml:space="preserve"> b710, s7600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Սնդաստակային</w:t>
      </w:r>
      <w:r w:rsidRPr="00AB4446">
        <w:rPr>
          <w:rFonts w:ascii="GHEA Grapalat" w:hAnsi="GHEA Grapalat" w:cs="Sylfaen"/>
          <w:position w:val="3"/>
          <w:lang w:val="es-ES_tradnl"/>
        </w:rPr>
        <w:t xml:space="preserve"> </w:t>
      </w:r>
      <w:r w:rsidRPr="00AB4446">
        <w:rPr>
          <w:rFonts w:ascii="GHEA Grapalat" w:hAnsi="GHEA Grapalat" w:cs="Sylfaen"/>
          <w:position w:val="3"/>
        </w:rPr>
        <w:t>գլխապտույտի</w:t>
      </w:r>
      <w:r w:rsidRPr="00AB4446">
        <w:rPr>
          <w:rFonts w:ascii="GHEA Grapalat" w:hAnsi="GHEA Grapalat" w:cs="Sylfaen"/>
          <w:position w:val="3"/>
          <w:lang w:val="es-ES_tradnl"/>
        </w:rPr>
        <w:t xml:space="preserve"> (</w:t>
      </w:r>
      <w:r w:rsidRPr="00AB4446">
        <w:rPr>
          <w:rFonts w:ascii="GHEA Grapalat" w:hAnsi="GHEA Grapalat" w:cs="Sylfaen"/>
          <w:position w:val="3"/>
        </w:rPr>
        <w:t>վերտիգո</w:t>
      </w:r>
      <w:r w:rsidRPr="00AB4446">
        <w:rPr>
          <w:rFonts w:ascii="GHEA Grapalat" w:hAnsi="GHEA Grapalat" w:cs="Sylfaen"/>
          <w:position w:val="3"/>
          <w:lang w:val="es-ES_tradnl"/>
        </w:rPr>
        <w:t xml:space="preserve">) </w:t>
      </w:r>
      <w:r w:rsidRPr="00AB4446">
        <w:rPr>
          <w:rFonts w:ascii="GHEA Grapalat" w:hAnsi="GHEA Grapalat"/>
          <w:position w:val="3"/>
          <w:lang w:val="es-ES_tradnl"/>
        </w:rPr>
        <w:t>b240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Անոթ</w:t>
      </w:r>
      <w:r w:rsidRPr="00AB4446">
        <w:rPr>
          <w:rFonts w:ascii="GHEA Grapalat" w:hAnsi="GHEA Grapalat"/>
          <w:lang w:val="es-ES_tradnl"/>
        </w:rPr>
        <w:t xml:space="preserve"> </w:t>
      </w:r>
      <w:r w:rsidRPr="00AB4446">
        <w:rPr>
          <w:rFonts w:ascii="GHEA Grapalat" w:hAnsi="GHEA Grapalat"/>
          <w:position w:val="3"/>
          <w:lang w:val="es-ES_tradnl"/>
        </w:rPr>
        <w:t>b420, b415, b410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Անոթներ</w:t>
      </w:r>
      <w:r w:rsidRPr="00AB4446">
        <w:rPr>
          <w:rFonts w:ascii="GHEA Grapalat" w:hAnsi="GHEA Grapalat"/>
          <w:position w:val="3"/>
          <w:lang w:val="es-ES_tradnl"/>
        </w:rPr>
        <w:t xml:space="preserve"> b4, s4200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Անդաստակային</w:t>
      </w:r>
      <w:r w:rsidRPr="00AB4446">
        <w:rPr>
          <w:rFonts w:ascii="GHEA Grapalat" w:hAnsi="GHEA Grapalat"/>
          <w:position w:val="3"/>
          <w:lang w:val="es-ES_tradnl"/>
        </w:rPr>
        <w:t>/</w:t>
      </w:r>
      <w:r w:rsidRPr="00AB4446">
        <w:rPr>
          <w:rFonts w:ascii="GHEA Grapalat" w:hAnsi="GHEA Grapalat"/>
          <w:position w:val="3"/>
        </w:rPr>
        <w:t>վեստիբուլյար</w:t>
      </w:r>
      <w:r w:rsidRPr="00AB4446">
        <w:rPr>
          <w:rFonts w:ascii="GHEA Grapalat" w:hAnsi="GHEA Grapalat"/>
          <w:position w:val="3"/>
          <w:lang w:val="es-ES_tradnl"/>
        </w:rPr>
        <w:t xml:space="preserve"> b260, b156, b230-b249, s2601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cs="Sylfaen"/>
          <w:position w:val="3"/>
        </w:rPr>
        <w:t>Վիբրացիա</w:t>
      </w:r>
      <w:r w:rsidRPr="00AB4446">
        <w:rPr>
          <w:rFonts w:ascii="GHEA Grapalat" w:hAnsi="GHEA Grapalat"/>
          <w:position w:val="3"/>
          <w:lang w:val="es-ES_tradnl"/>
        </w:rPr>
        <w:t xml:space="preserve"> b270, e255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Առույգություն</w:t>
      </w:r>
      <w:r w:rsidRPr="00AB4446">
        <w:rPr>
          <w:rFonts w:ascii="GHEA Grapalat" w:hAnsi="GHEA Grapalat"/>
          <w:position w:val="3"/>
          <w:lang w:val="es-ES_tradnl"/>
        </w:rPr>
        <w:t xml:space="preserve"> b1300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Սաստիկ</w:t>
      </w:r>
      <w:r w:rsidRPr="00AB4446">
        <w:rPr>
          <w:rFonts w:ascii="GHEA Grapalat" w:hAnsi="GHEA Grapalat"/>
          <w:position w:val="3"/>
          <w:lang w:val="es-ES_tradnl"/>
        </w:rPr>
        <w:t xml:space="preserve"> e230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Համար</w:t>
      </w:r>
      <w:r w:rsidRPr="00AB4446">
        <w:rPr>
          <w:rFonts w:ascii="GHEA Grapalat" w:hAnsi="GHEA Grapalat"/>
          <w:position w:val="3"/>
          <w:lang w:val="es-ES_tradnl"/>
        </w:rPr>
        <w:t xml:space="preserve"> d940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Տեսանելի</w:t>
      </w:r>
      <w:r w:rsidRPr="00AB4446">
        <w:rPr>
          <w:rFonts w:ascii="GHEA Grapalat" w:hAnsi="GHEA Grapalat"/>
          <w:position w:val="3"/>
          <w:lang w:val="es-ES_tradnl"/>
        </w:rPr>
        <w:t xml:space="preserve"> e240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Տեսողական</w:t>
      </w:r>
      <w:r w:rsidRPr="00AB4446">
        <w:rPr>
          <w:rFonts w:ascii="GHEA Grapalat" w:hAnsi="GHEA Grapalat"/>
          <w:position w:val="3"/>
          <w:lang w:val="es-ES_tradnl"/>
        </w:rPr>
        <w:t xml:space="preserve"> e1251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Այց</w:t>
      </w:r>
      <w:r w:rsidRPr="00AB4446">
        <w:rPr>
          <w:rFonts w:ascii="GHEA Grapalat" w:hAnsi="GHEA Grapalat"/>
          <w:position w:val="3"/>
          <w:lang w:val="es-ES_tradnl"/>
        </w:rPr>
        <w:t xml:space="preserve"> d7201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Այցելելը</w:t>
      </w:r>
      <w:r w:rsidRPr="00AB4446">
        <w:rPr>
          <w:rFonts w:ascii="GHEA Grapalat" w:hAnsi="GHEA Grapalat"/>
          <w:position w:val="3"/>
          <w:lang w:val="es-ES_tradnl"/>
        </w:rPr>
        <w:t xml:space="preserve"> d9205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Տեսողությամբ</w:t>
      </w:r>
      <w:r w:rsidRPr="00AB4446">
        <w:rPr>
          <w:rFonts w:ascii="GHEA Grapalat" w:hAnsi="GHEA Grapalat"/>
          <w:lang w:val="es-ES_tradnl"/>
        </w:rPr>
        <w:t xml:space="preserve"> </w:t>
      </w:r>
      <w:r w:rsidRPr="00AB4446">
        <w:rPr>
          <w:rFonts w:ascii="GHEA Grapalat" w:hAnsi="GHEA Grapalat"/>
          <w:position w:val="3"/>
          <w:lang w:val="es-ES_tradnl"/>
        </w:rPr>
        <w:t>b7602, d110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Տեսատարածական</w:t>
      </w:r>
      <w:r w:rsidRPr="00AB4446">
        <w:rPr>
          <w:rFonts w:ascii="GHEA Grapalat" w:hAnsi="GHEA Grapalat"/>
          <w:lang w:val="es-ES_tradnl"/>
        </w:rPr>
        <w:t xml:space="preserve"> </w:t>
      </w:r>
      <w:r w:rsidRPr="00AB4446">
        <w:rPr>
          <w:rFonts w:ascii="GHEA Grapalat" w:hAnsi="GHEA Grapalat"/>
          <w:position w:val="3"/>
          <w:lang w:val="es-ES_tradnl"/>
        </w:rPr>
        <w:t>b156</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Վիտամին</w:t>
      </w:r>
      <w:r w:rsidRPr="00AB4446">
        <w:rPr>
          <w:rFonts w:ascii="GHEA Grapalat" w:hAnsi="GHEA Grapalat"/>
          <w:position w:val="3"/>
          <w:lang w:val="es-ES_tradnl"/>
        </w:rPr>
        <w:t xml:space="preserve"> e1100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Ապակենման</w:t>
      </w:r>
      <w:r w:rsidRPr="00AB4446">
        <w:rPr>
          <w:rFonts w:ascii="GHEA Grapalat" w:hAnsi="GHEA Grapalat"/>
          <w:position w:val="3"/>
          <w:lang w:val="es-ES_tradnl"/>
        </w:rPr>
        <w:t xml:space="preserve"> s2205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Ձայնեղ</w:t>
      </w:r>
      <w:r w:rsidRPr="00AB4446">
        <w:rPr>
          <w:rFonts w:ascii="GHEA Grapalat" w:hAnsi="GHEA Grapalat"/>
          <w:position w:val="3"/>
          <w:lang w:val="es-ES_tradnl"/>
        </w:rPr>
        <w:t xml:space="preserve"> b3400, b765, d3503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Հնչյուններ</w:t>
      </w:r>
      <w:r w:rsidRPr="00AB4446">
        <w:rPr>
          <w:rFonts w:ascii="GHEA Grapalat" w:hAnsi="GHEA Grapalat"/>
          <w:position w:val="3"/>
          <w:lang w:val="es-ES_tradnl"/>
        </w:rPr>
        <w:t xml:space="preserve"> </w:t>
      </w:r>
      <w:r w:rsidRPr="00AB4446">
        <w:rPr>
          <w:rFonts w:ascii="GHEA Grapalat" w:hAnsi="GHEA Grapalat"/>
          <w:position w:val="3"/>
        </w:rPr>
        <w:t>արտաբերելու</w:t>
      </w:r>
      <w:r w:rsidRPr="00AB4446">
        <w:rPr>
          <w:rFonts w:ascii="GHEA Grapalat" w:hAnsi="GHEA Grapalat"/>
          <w:position w:val="3"/>
          <w:lang w:val="es-ES_tradnl"/>
        </w:rPr>
        <w:t xml:space="preserve"> d3501, d331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Վոկալիզացիայի</w:t>
      </w:r>
      <w:r w:rsidRPr="00AB4446">
        <w:rPr>
          <w:rFonts w:ascii="GHEA Grapalat" w:hAnsi="GHEA Grapalat"/>
          <w:lang w:val="es-ES_tradnl"/>
        </w:rPr>
        <w:t xml:space="preserve"> </w:t>
      </w:r>
      <w:r w:rsidRPr="00AB4446">
        <w:rPr>
          <w:rFonts w:ascii="GHEA Grapalat" w:hAnsi="GHEA Grapalat"/>
          <w:position w:val="3"/>
          <w:lang w:val="es-ES_tradnl"/>
        </w:rPr>
        <w:t>b340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Վոկալիզացիան</w:t>
      </w:r>
      <w:r w:rsidRPr="00AB4446">
        <w:rPr>
          <w:rFonts w:ascii="GHEA Grapalat" w:hAnsi="GHEA Grapalat"/>
          <w:lang w:val="es-ES_tradnl"/>
        </w:rPr>
        <w:t xml:space="preserve"> </w:t>
      </w:r>
      <w:r w:rsidRPr="00AB4446">
        <w:rPr>
          <w:rFonts w:ascii="GHEA Grapalat" w:hAnsi="GHEA Grapalat"/>
          <w:position w:val="3"/>
          <w:lang w:val="es-ES_tradnl"/>
        </w:rPr>
        <w:t>b3401, b3400</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rPr>
        <w:t>Մասնագիտական</w:t>
      </w:r>
      <w:r w:rsidRPr="00AB4446">
        <w:rPr>
          <w:rFonts w:ascii="GHEA Grapalat" w:hAnsi="GHEA Grapalat"/>
          <w:lang w:val="es-ES_tradnl"/>
        </w:rPr>
        <w:t xml:space="preserve"> </w:t>
      </w:r>
      <w:r w:rsidRPr="00AB4446">
        <w:rPr>
          <w:rFonts w:ascii="GHEA Grapalat" w:hAnsi="GHEA Grapalat"/>
          <w:position w:val="3"/>
          <w:lang w:val="es-ES_tradnl"/>
        </w:rPr>
        <w:t>d840, d825, e5900, e585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rPr>
        <w:t>Ձայնային</w:t>
      </w:r>
      <w:r w:rsidRPr="00AB4446">
        <w:rPr>
          <w:rFonts w:ascii="GHEA Grapalat" w:hAnsi="GHEA Grapalat"/>
          <w:lang w:val="es-ES_tradnl"/>
        </w:rPr>
        <w:t xml:space="preserve">, </w:t>
      </w:r>
      <w:r w:rsidRPr="00AB4446">
        <w:rPr>
          <w:rFonts w:ascii="GHEA Grapalat" w:hAnsi="GHEA Grapalat"/>
        </w:rPr>
        <w:t>ձայն</w:t>
      </w:r>
      <w:r w:rsidRPr="00AB4446">
        <w:rPr>
          <w:rFonts w:ascii="GHEA Grapalat" w:hAnsi="GHEA Grapalat"/>
          <w:lang w:val="es-ES_tradnl"/>
        </w:rPr>
        <w:t xml:space="preserve"> b 167, d 3100, d 1600, d 115, e 1351, e 1251, e 1151</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2"/>
        </w:rPr>
        <w:t>Դատարկելը</w:t>
      </w:r>
      <w:r w:rsidRPr="00AB4446">
        <w:rPr>
          <w:rFonts w:ascii="GHEA Grapalat" w:hAnsi="GHEA Grapalat"/>
          <w:position w:val="2"/>
          <w:lang w:val="es-ES_tradnl"/>
        </w:rPr>
        <w:t xml:space="preserve"> b 6200, b 630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Կամային</w:t>
      </w:r>
      <w:r w:rsidRPr="00AB4446">
        <w:rPr>
          <w:rFonts w:ascii="GHEA Grapalat" w:hAnsi="GHEA Grapalat"/>
          <w:position w:val="3"/>
          <w:lang w:val="es-ES_tradnl"/>
        </w:rPr>
        <w:t xml:space="preserve"> b 1603</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Ծավալ</w:t>
      </w:r>
      <w:r w:rsidRPr="00AB4446">
        <w:rPr>
          <w:rFonts w:ascii="GHEA Grapalat" w:hAnsi="GHEA Grapalat"/>
          <w:position w:val="3"/>
          <w:lang w:val="es-ES_tradnl"/>
        </w:rPr>
        <w:t xml:space="preserve"> b 4402, b 4103, e 250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Կամային</w:t>
      </w:r>
      <w:r w:rsidRPr="00AB4446">
        <w:rPr>
          <w:rFonts w:ascii="GHEA Grapalat" w:hAnsi="GHEA Grapalat"/>
          <w:position w:val="3"/>
          <w:lang w:val="es-ES_tradnl"/>
        </w:rPr>
        <w:t xml:space="preserve"> b 5253, b 770, b 765, b 760, b 710,</w:t>
      </w:r>
      <w:r w:rsidRPr="00AB4446">
        <w:rPr>
          <w:rFonts w:ascii="GHEA Grapalat" w:hAnsi="GHEA Grapalat"/>
          <w:lang w:val="es-ES_tradnl"/>
        </w:rPr>
        <w:t xml:space="preserve"> </w:t>
      </w:r>
      <w:r w:rsidRPr="00AB4446">
        <w:rPr>
          <w:rFonts w:ascii="GHEA Grapalat" w:hAnsi="GHEA Grapalat"/>
          <w:position w:val="3"/>
          <w:lang w:val="es-ES_tradnl"/>
        </w:rPr>
        <w:t>b 215, e 340, e 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Կամավորական</w:t>
      </w:r>
      <w:r w:rsidRPr="00AB4446">
        <w:rPr>
          <w:rFonts w:ascii="GHEA Grapalat" w:hAnsi="GHEA Grapalat"/>
          <w:position w:val="3"/>
          <w:lang w:val="es-ES_tradnl"/>
        </w:rPr>
        <w:t xml:space="preserve"> d 855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lastRenderedPageBreak/>
        <w:t>Փսխել</w:t>
      </w:r>
      <w:r w:rsidRPr="00AB4446">
        <w:rPr>
          <w:rFonts w:ascii="GHEA Grapalat" w:hAnsi="GHEA Grapalat"/>
          <w:position w:val="3"/>
          <w:lang w:val="es-ES_tradnl"/>
        </w:rPr>
        <w:t xml:space="preserve"> b 5350, b 5108, b 2403</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Փսխելը</w:t>
      </w:r>
      <w:r w:rsidRPr="00AB4446">
        <w:rPr>
          <w:rFonts w:ascii="GHEA Grapalat" w:hAnsi="GHEA Grapalat"/>
          <w:position w:val="3"/>
          <w:lang w:val="es-ES_tradnl"/>
        </w:rPr>
        <w:t xml:space="preserve"> b 510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Քվեարկություն</w:t>
      </w:r>
      <w:r w:rsidRPr="00AB4446">
        <w:rPr>
          <w:rFonts w:ascii="GHEA Grapalat" w:hAnsi="GHEA Grapalat"/>
          <w:position w:val="3"/>
          <w:lang w:val="es-ES_tradnl"/>
        </w:rPr>
        <w:t xml:space="preserve"> d 950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Քվեարկություն</w:t>
      </w:r>
      <w:r w:rsidRPr="00AB4446">
        <w:rPr>
          <w:rFonts w:ascii="GHEA Grapalat" w:hAnsi="GHEA Grapalat"/>
          <w:position w:val="3"/>
          <w:lang w:val="es-ES_tradnl"/>
        </w:rPr>
        <w:t xml:space="preserve"> e 595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rPr>
        <w:t>Սպասելը</w:t>
      </w:r>
      <w:r w:rsidRPr="00AB4446">
        <w:rPr>
          <w:rFonts w:ascii="GHEA Grapalat" w:hAnsi="GHEA Grapalat"/>
          <w:lang w:val="es-ES_tradnl"/>
        </w:rPr>
        <w:t xml:space="preserve"> d 2401</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Արթուն</w:t>
      </w:r>
      <w:r w:rsidRPr="00AB4446">
        <w:rPr>
          <w:rFonts w:ascii="GHEA Grapalat" w:hAnsi="GHEA Grapalat"/>
          <w:position w:val="3"/>
          <w:lang w:val="es-ES_tradnl"/>
        </w:rPr>
        <w:t xml:space="preserve"> b 110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Արթուն</w:t>
      </w:r>
      <w:r w:rsidRPr="00AB4446">
        <w:rPr>
          <w:rFonts w:ascii="GHEA Grapalat" w:hAnsi="GHEA Grapalat"/>
          <w:position w:val="3"/>
          <w:lang w:val="es-ES_tradnl"/>
        </w:rPr>
        <w:t xml:space="preserve"> </w:t>
      </w:r>
      <w:r w:rsidRPr="00AB4446">
        <w:rPr>
          <w:rFonts w:ascii="GHEA Grapalat" w:hAnsi="GHEA Grapalat"/>
          <w:position w:val="3"/>
        </w:rPr>
        <w:t>վիճակ</w:t>
      </w:r>
      <w:r w:rsidRPr="00AB4446">
        <w:rPr>
          <w:rFonts w:ascii="GHEA Grapalat" w:hAnsi="GHEA Grapalat"/>
          <w:position w:val="3"/>
          <w:lang w:val="es-ES_tradnl"/>
        </w:rPr>
        <w:t xml:space="preserve"> b 1341, b 1103, b 1101</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Քայլակ</w:t>
      </w:r>
      <w:r w:rsidRPr="00AB4446">
        <w:rPr>
          <w:rFonts w:ascii="GHEA Grapalat" w:hAnsi="GHEA Grapalat"/>
          <w:position w:val="3"/>
          <w:lang w:val="es-ES_tradnl"/>
        </w:rPr>
        <w:t xml:space="preserve"> d 465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Քայլակներ</w:t>
      </w:r>
      <w:r w:rsidRPr="00AB4446">
        <w:rPr>
          <w:rFonts w:ascii="GHEA Grapalat" w:hAnsi="GHEA Grapalat"/>
          <w:position w:val="3"/>
          <w:lang w:val="es-ES_tradnl"/>
        </w:rPr>
        <w:t xml:space="preserve"> d 6504</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Քայլելը</w:t>
      </w:r>
      <w:r w:rsidRPr="00AB4446">
        <w:rPr>
          <w:rFonts w:ascii="GHEA Grapalat" w:hAnsi="GHEA Grapalat"/>
          <w:position w:val="3"/>
          <w:lang w:val="es-ES_tradnl"/>
        </w:rPr>
        <w:t xml:space="preserve"> b 770, d4, e1201</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Պատեր</w:t>
      </w:r>
      <w:r w:rsidRPr="00AB4446">
        <w:rPr>
          <w:rFonts w:ascii="GHEA Grapalat" w:hAnsi="GHEA Grapalat"/>
          <w:position w:val="3"/>
          <w:lang w:val="es-ES_tradnl"/>
        </w:rPr>
        <w:t xml:space="preserve"> d 640, e 2200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Ցանկանալ</w:t>
      </w:r>
      <w:r w:rsidRPr="00AB4446">
        <w:rPr>
          <w:rFonts w:ascii="GHEA Grapalat" w:hAnsi="GHEA Grapalat"/>
          <w:position w:val="3"/>
          <w:lang w:val="es-ES_tradnl"/>
        </w:rPr>
        <w:t xml:space="preserve"> e 1552, e 1502</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Ցանկություն</w:t>
      </w:r>
      <w:r w:rsidRPr="00AB4446">
        <w:rPr>
          <w:rFonts w:ascii="GHEA Grapalat" w:hAnsi="GHEA Grapalat"/>
          <w:position w:val="3"/>
          <w:lang w:val="es-ES_tradnl"/>
        </w:rPr>
        <w:t xml:space="preserve"> b 2403</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Տաք</w:t>
      </w:r>
      <w:r w:rsidRPr="00AB4446">
        <w:rPr>
          <w:rFonts w:ascii="GHEA Grapalat" w:hAnsi="GHEA Grapalat"/>
          <w:position w:val="3"/>
          <w:lang w:val="es-ES_tradnl"/>
        </w:rPr>
        <w:t xml:space="preserve"> d 570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Ջերմություն</w:t>
      </w:r>
      <w:r w:rsidRPr="00AB4446">
        <w:rPr>
          <w:rFonts w:ascii="GHEA Grapalat" w:hAnsi="GHEA Grapalat"/>
          <w:position w:val="3"/>
          <w:lang w:val="es-ES_tradnl"/>
        </w:rPr>
        <w:t xml:space="preserve"> d 710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Տագնապ</w:t>
      </w:r>
      <w:r w:rsidRPr="00AB4446">
        <w:rPr>
          <w:rFonts w:ascii="GHEA Grapalat" w:hAnsi="GHEA Grapalat"/>
          <w:position w:val="3"/>
          <w:lang w:val="es-ES_tradnl"/>
        </w:rPr>
        <w:t xml:space="preserve"> d 315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Լվանալ</w:t>
      </w:r>
      <w:r w:rsidRPr="00AB4446">
        <w:rPr>
          <w:rFonts w:ascii="GHEA Grapalat" w:hAnsi="GHEA Grapalat"/>
          <w:position w:val="3"/>
          <w:lang w:val="es-ES_tradnl"/>
        </w:rPr>
        <w:t xml:space="preserve"> d 4453</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Լվացքի</w:t>
      </w:r>
      <w:r w:rsidRPr="00AB4446">
        <w:rPr>
          <w:rFonts w:ascii="GHEA Grapalat" w:hAnsi="GHEA Grapalat"/>
          <w:position w:val="3"/>
          <w:lang w:val="es-ES_tradnl"/>
        </w:rPr>
        <w:t xml:space="preserve"> d 6502, d 640, d 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Զուգարանները</w:t>
      </w:r>
      <w:r w:rsidRPr="00AB4446">
        <w:rPr>
          <w:rFonts w:ascii="GHEA Grapalat" w:hAnsi="GHEA Grapalat"/>
          <w:position w:val="3"/>
          <w:lang w:val="es-ES_tradnl"/>
        </w:rPr>
        <w:t xml:space="preserve"> e1551, e1501</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Նյութափոխանակության</w:t>
      </w:r>
      <w:r w:rsidRPr="00AB4446">
        <w:rPr>
          <w:rFonts w:ascii="GHEA Grapalat" w:hAnsi="GHEA Grapalat"/>
          <w:position w:val="3"/>
          <w:lang w:val="es-ES_tradnl"/>
        </w:rPr>
        <w:t xml:space="preserve"> </w:t>
      </w:r>
      <w:r w:rsidRPr="00AB4446">
        <w:rPr>
          <w:rFonts w:ascii="GHEA Grapalat" w:hAnsi="GHEA Grapalat"/>
          <w:position w:val="3"/>
        </w:rPr>
        <w:t>արգասիքները</w:t>
      </w:r>
      <w:r w:rsidRPr="00AB4446">
        <w:rPr>
          <w:rFonts w:ascii="GHEA Grapalat" w:hAnsi="GHEA Grapalat"/>
          <w:position w:val="3"/>
          <w:lang w:val="es-ES_tradnl"/>
        </w:rPr>
        <w:t xml:space="preserve"> b5250, d530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Նյութափոխանակության</w:t>
      </w:r>
      <w:r w:rsidRPr="00AB4446">
        <w:rPr>
          <w:rFonts w:ascii="GHEA Grapalat" w:hAnsi="GHEA Grapalat"/>
          <w:position w:val="3"/>
          <w:lang w:val="es-ES_tradnl"/>
        </w:rPr>
        <w:t xml:space="preserve"> </w:t>
      </w:r>
      <w:r w:rsidRPr="00AB4446">
        <w:rPr>
          <w:rFonts w:ascii="GHEA Grapalat" w:hAnsi="GHEA Grapalat"/>
          <w:position w:val="3"/>
        </w:rPr>
        <w:t>արգասիքները</w:t>
      </w:r>
      <w:r w:rsidRPr="00AB4446">
        <w:rPr>
          <w:rFonts w:ascii="GHEA Grapalat" w:hAnsi="GHEA Grapalat"/>
          <w:position w:val="3"/>
          <w:lang w:val="es-ES_tradnl"/>
        </w:rPr>
        <w:t xml:space="preserve"> b525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Հյուծվածություն</w:t>
      </w:r>
      <w:r w:rsidRPr="00AB4446">
        <w:rPr>
          <w:rFonts w:ascii="GHEA Grapalat" w:hAnsi="GHEA Grapalat"/>
          <w:position w:val="3"/>
          <w:lang w:val="es-ES_tradnl"/>
        </w:rPr>
        <w:t xml:space="preserve"> b530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Ջրի</w:t>
      </w:r>
      <w:r w:rsidRPr="00AB4446">
        <w:rPr>
          <w:rFonts w:ascii="GHEA Grapalat" w:hAnsi="GHEA Grapalat"/>
          <w:position w:val="3"/>
          <w:lang w:val="es-ES_tradnl"/>
        </w:rPr>
        <w:t xml:space="preserve"> b555, b545, b540, d6201, d4554,</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d4553, d4305, d4304, d2204, d560,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lang w:val="es-ES_tradnl"/>
        </w:rPr>
        <w:t>d510, e5402, e5401, e5400, e1200, e530,</w:t>
      </w:r>
      <w:r w:rsidRPr="00AB4446">
        <w:rPr>
          <w:rFonts w:ascii="GHEA Grapalat" w:hAnsi="GHEA Grapalat"/>
          <w:position w:val="3"/>
        </w:rPr>
        <w:t xml:space="preserve"> </w:t>
      </w:r>
      <w:r w:rsidRPr="00AB4446">
        <w:rPr>
          <w:rFonts w:ascii="GHEA Grapalat" w:hAnsi="GHEA Grapalat"/>
          <w:position w:val="3"/>
          <w:lang w:val="es-ES_tradnl"/>
        </w:rPr>
        <w:t>e235, e210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Ջրելը</w:t>
      </w:r>
      <w:r w:rsidRPr="00AB4446">
        <w:rPr>
          <w:rFonts w:ascii="GHEA Grapalat" w:hAnsi="GHEA Grapalat"/>
          <w:position w:val="3"/>
          <w:lang w:val="es-ES_tradnl"/>
        </w:rPr>
        <w:t xml:space="preserve"> d 650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Ջրիկ</w:t>
      </w:r>
      <w:r w:rsidRPr="00AB4446">
        <w:rPr>
          <w:rFonts w:ascii="GHEA Grapalat" w:hAnsi="GHEA Grapalat"/>
          <w:position w:val="3"/>
          <w:lang w:val="es-ES_tradnl"/>
        </w:rPr>
        <w:t xml:space="preserve"> b 525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Ձայնային</w:t>
      </w:r>
      <w:r w:rsidRPr="00AB4446">
        <w:rPr>
          <w:rFonts w:ascii="GHEA Grapalat" w:hAnsi="GHEA Grapalat"/>
          <w:position w:val="3"/>
          <w:lang w:val="es-ES_tradnl"/>
        </w:rPr>
        <w:t xml:space="preserve"> </w:t>
      </w:r>
      <w:r w:rsidRPr="00AB4446">
        <w:rPr>
          <w:rFonts w:ascii="GHEA Grapalat" w:hAnsi="GHEA Grapalat"/>
          <w:position w:val="3"/>
        </w:rPr>
        <w:t>ալիքի</w:t>
      </w:r>
      <w:r w:rsidRPr="00AB4446">
        <w:rPr>
          <w:rFonts w:ascii="GHEA Grapalat" w:hAnsi="GHEA Grapalat"/>
          <w:position w:val="3"/>
          <w:lang w:val="es-ES_tradnl"/>
        </w:rPr>
        <w:t xml:space="preserve"> </w:t>
      </w:r>
      <w:r w:rsidRPr="00AB4446">
        <w:rPr>
          <w:rFonts w:ascii="GHEA Grapalat" w:hAnsi="GHEA Grapalat"/>
          <w:position w:val="3"/>
        </w:rPr>
        <w:t>երկարություն</w:t>
      </w:r>
      <w:r w:rsidRPr="00AB4446">
        <w:rPr>
          <w:rFonts w:ascii="GHEA Grapalat" w:hAnsi="GHEA Grapalat"/>
          <w:position w:val="3"/>
          <w:lang w:val="es-ES_tradnl"/>
        </w:rPr>
        <w:t xml:space="preserve"> e 2501</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Ձ</w:t>
      </w:r>
      <w:r w:rsidR="009E6CB1" w:rsidRPr="00AB4446">
        <w:rPr>
          <w:rFonts w:ascii="GHEA Grapalat" w:hAnsi="GHEA Grapalat"/>
          <w:position w:val="3"/>
        </w:rPr>
        <w:t>և</w:t>
      </w:r>
      <w:r w:rsidRPr="00AB4446">
        <w:rPr>
          <w:rFonts w:ascii="GHEA Grapalat" w:hAnsi="GHEA Grapalat"/>
          <w:position w:val="3"/>
          <w:lang w:val="es-ES_tradnl"/>
        </w:rPr>
        <w:t xml:space="preserve"> b 126, b 125, d 2304, e 1552, e 1502</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Ուղիներ</w:t>
      </w:r>
      <w:r w:rsidRPr="00AB4446">
        <w:rPr>
          <w:rFonts w:ascii="GHEA Grapalat" w:hAnsi="GHEA Grapalat"/>
          <w:position w:val="3"/>
          <w:lang w:val="es-ES_tradnl"/>
        </w:rPr>
        <w:t xml:space="preserve"> d 4503, d 465, d 560, d 550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Թուլություն</w:t>
      </w:r>
      <w:r w:rsidRPr="00AB4446">
        <w:rPr>
          <w:rFonts w:ascii="GHEA Grapalat" w:hAnsi="GHEA Grapalat"/>
          <w:position w:val="3"/>
          <w:lang w:val="es-ES_tradnl"/>
        </w:rPr>
        <w:t xml:space="preserve"> b 730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Զենք</w:t>
      </w:r>
      <w:r w:rsidRPr="00AB4446">
        <w:rPr>
          <w:rFonts w:ascii="GHEA Grapalat" w:hAnsi="GHEA Grapalat"/>
          <w:position w:val="3"/>
          <w:lang w:val="es-ES_tradnl"/>
        </w:rPr>
        <w:t xml:space="preserve"> e 1553</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Եղանակ</w:t>
      </w:r>
      <w:r w:rsidRPr="00AB4446">
        <w:rPr>
          <w:rFonts w:ascii="GHEA Grapalat" w:hAnsi="GHEA Grapalat"/>
          <w:position w:val="3"/>
          <w:lang w:val="es-ES_tradnl"/>
        </w:rPr>
        <w:t xml:space="preserve"> d 3503, e 230, e 225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lastRenderedPageBreak/>
        <w:t>Ցանց</w:t>
      </w:r>
      <w:r w:rsidRPr="00AB4446">
        <w:rPr>
          <w:rFonts w:ascii="GHEA Grapalat" w:hAnsi="GHEA Grapalat"/>
          <w:position w:val="3"/>
          <w:lang w:val="es-ES_tradnl"/>
        </w:rPr>
        <w:t xml:space="preserve"> e 5602, e 5601, e 5600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lang w:val="es-ES_tradnl"/>
        </w:rPr>
        <w:t xml:space="preserve">  </w:t>
      </w:r>
      <w:r w:rsidRPr="00AB4446">
        <w:rPr>
          <w:rFonts w:ascii="GHEA Grapalat" w:hAnsi="GHEA Grapalat"/>
          <w:position w:val="3"/>
        </w:rPr>
        <w:t>Փայլող</w:t>
      </w:r>
      <w:r w:rsidRPr="00AB4446">
        <w:rPr>
          <w:rFonts w:ascii="GHEA Grapalat" w:hAnsi="GHEA Grapalat"/>
          <w:position w:val="3"/>
          <w:lang w:val="es-ES_tradnl"/>
        </w:rPr>
        <w:t xml:space="preserve"> </w:t>
      </w:r>
      <w:r w:rsidRPr="00AB4446">
        <w:rPr>
          <w:rFonts w:ascii="GHEA Grapalat" w:hAnsi="GHEA Grapalat"/>
          <w:position w:val="3"/>
        </w:rPr>
        <w:t>գծերի</w:t>
      </w:r>
      <w:r w:rsidRPr="00AB4446">
        <w:rPr>
          <w:rFonts w:ascii="GHEA Grapalat" w:hAnsi="GHEA Grapalat"/>
          <w:position w:val="3"/>
          <w:lang w:val="es-ES_tradnl"/>
        </w:rPr>
        <w:t xml:space="preserve"> </w:t>
      </w:r>
      <w:r w:rsidRPr="00AB4446">
        <w:rPr>
          <w:rFonts w:ascii="GHEA Grapalat" w:hAnsi="GHEA Grapalat"/>
          <w:position w:val="3"/>
        </w:rPr>
        <w:t>առաջացում</w:t>
      </w:r>
      <w:r w:rsidRPr="00AB4446">
        <w:rPr>
          <w:rFonts w:ascii="GHEA Grapalat" w:hAnsi="GHEA Grapalat"/>
          <w:position w:val="3"/>
          <w:lang w:val="es-ES_tradnl"/>
        </w:rPr>
        <w:t xml:space="preserve"> b 21023</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lang w:val="en-GB"/>
        </w:rPr>
        <w:t>Քաշ</w:t>
      </w:r>
      <w:r w:rsidRPr="00AB4446">
        <w:rPr>
          <w:rFonts w:ascii="GHEA Grapalat" w:hAnsi="GHEA Grapalat"/>
          <w:lang w:val="es-ES_tradnl"/>
        </w:rPr>
        <w:t xml:space="preserve"> b 7603, b 540, b 530, b 520, d 4155, d 4106</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2"/>
        </w:rPr>
        <w:t>Սոցիալական</w:t>
      </w:r>
      <w:r w:rsidRPr="00AB4446">
        <w:rPr>
          <w:rFonts w:ascii="GHEA Grapalat" w:hAnsi="GHEA Grapalat"/>
          <w:position w:val="2"/>
          <w:lang w:val="es-ES_tradnl"/>
        </w:rPr>
        <w:t xml:space="preserve"> </w:t>
      </w:r>
      <w:r w:rsidRPr="00AB4446">
        <w:rPr>
          <w:rFonts w:ascii="GHEA Grapalat" w:hAnsi="GHEA Grapalat"/>
          <w:position w:val="2"/>
        </w:rPr>
        <w:t>ապահովություն</w:t>
      </w:r>
      <w:r w:rsidRPr="00AB4446">
        <w:rPr>
          <w:rFonts w:ascii="GHEA Grapalat" w:hAnsi="GHEA Grapalat"/>
          <w:position w:val="2"/>
          <w:lang w:val="es-ES_tradnl"/>
        </w:rPr>
        <w:t xml:space="preserve"> e 5702, e 5701, e 5700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Բարեկեցություն</w:t>
      </w:r>
      <w:r w:rsidRPr="00AB4446">
        <w:rPr>
          <w:rFonts w:ascii="GHEA Grapalat" w:hAnsi="GHEA Grapalat"/>
          <w:position w:val="3"/>
          <w:lang w:val="es-ES_tradnl"/>
        </w:rPr>
        <w:t xml:space="preserve"> e 5800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Անվասայլակ</w:t>
      </w:r>
      <w:r w:rsidRPr="00AB4446">
        <w:rPr>
          <w:rFonts w:ascii="GHEA Grapalat" w:hAnsi="GHEA Grapalat"/>
          <w:position w:val="3"/>
          <w:lang w:val="es-ES_tradnl"/>
        </w:rPr>
        <w:t xml:space="preserve"> d 4200, d 465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Անվասայլակներ</w:t>
      </w:r>
      <w:r w:rsidRPr="00AB4446">
        <w:rPr>
          <w:rFonts w:ascii="GHEA Grapalat" w:hAnsi="GHEA Grapalat"/>
          <w:position w:val="3"/>
          <w:lang w:val="es-ES_tradnl"/>
        </w:rPr>
        <w:t xml:space="preserve"> d 6504, e1201</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Սուլող</w:t>
      </w:r>
      <w:r w:rsidRPr="00AB4446">
        <w:rPr>
          <w:rFonts w:ascii="GHEA Grapalat" w:hAnsi="GHEA Grapalat"/>
          <w:position w:val="3"/>
          <w:lang w:val="es-ES_tradnl"/>
        </w:rPr>
        <w:t xml:space="preserve"> </w:t>
      </w:r>
      <w:r w:rsidRPr="00AB4446">
        <w:rPr>
          <w:rFonts w:ascii="GHEA Grapalat" w:hAnsi="GHEA Grapalat"/>
          <w:position w:val="3"/>
        </w:rPr>
        <w:t>շնչառություն</w:t>
      </w:r>
      <w:r w:rsidRPr="00AB4446">
        <w:rPr>
          <w:rFonts w:ascii="GHEA Grapalat" w:hAnsi="GHEA Grapalat"/>
          <w:position w:val="3"/>
          <w:lang w:val="es-ES_tradnl"/>
        </w:rPr>
        <w:t xml:space="preserve"> b 460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Սուլելը</w:t>
      </w:r>
      <w:r w:rsidRPr="00AB4446">
        <w:rPr>
          <w:rFonts w:ascii="GHEA Grapalat" w:hAnsi="GHEA Grapalat"/>
          <w:position w:val="3"/>
          <w:lang w:val="es-ES_tradnl"/>
        </w:rPr>
        <w:t xml:space="preserve"> b 450, e 250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Կին</w:t>
      </w:r>
      <w:r w:rsidRPr="00AB4446">
        <w:rPr>
          <w:rFonts w:ascii="GHEA Grapalat" w:hAnsi="GHEA Grapalat"/>
          <w:position w:val="3"/>
          <w:lang w:val="es-ES_tradnl"/>
        </w:rPr>
        <w:t xml:space="preserve"> d 770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Թափահարում</w:t>
      </w:r>
      <w:r w:rsidRPr="00AB4446">
        <w:rPr>
          <w:rFonts w:ascii="GHEA Grapalat" w:hAnsi="GHEA Grapalat"/>
          <w:position w:val="3"/>
          <w:lang w:val="es-ES_tradnl"/>
        </w:rPr>
        <w:t xml:space="preserve"> b 7653</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Դեմքը</w:t>
      </w:r>
      <w:r w:rsidRPr="00AB4446">
        <w:rPr>
          <w:rFonts w:ascii="GHEA Grapalat" w:hAnsi="GHEA Grapalat"/>
          <w:position w:val="3"/>
          <w:lang w:val="es-ES_tradnl"/>
        </w:rPr>
        <w:t xml:space="preserve"> </w:t>
      </w:r>
      <w:r w:rsidRPr="00AB4446">
        <w:rPr>
          <w:rFonts w:ascii="GHEA Grapalat" w:hAnsi="GHEA Grapalat"/>
          <w:position w:val="3"/>
        </w:rPr>
        <w:t>ծամածռելը</w:t>
      </w:r>
      <w:r w:rsidRPr="00AB4446">
        <w:rPr>
          <w:rFonts w:ascii="GHEA Grapalat" w:hAnsi="GHEA Grapalat"/>
          <w:position w:val="3"/>
          <w:lang w:val="es-ES_tradnl"/>
        </w:rPr>
        <w:t xml:space="preserve"> d 3350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Քամի</w:t>
      </w:r>
      <w:r w:rsidRPr="00AB4446">
        <w:rPr>
          <w:rFonts w:ascii="GHEA Grapalat" w:hAnsi="GHEA Grapalat"/>
          <w:position w:val="3"/>
          <w:lang w:val="es-ES_tradnl"/>
        </w:rPr>
        <w:t xml:space="preserve"> e 225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Պատուհաններ</w:t>
      </w:r>
      <w:r w:rsidRPr="00AB4446">
        <w:rPr>
          <w:rFonts w:ascii="GHEA Grapalat" w:hAnsi="GHEA Grapalat"/>
          <w:position w:val="3"/>
          <w:lang w:val="es-ES_tradnl"/>
        </w:rPr>
        <w:t xml:space="preserve"> d 6402</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Ծալիչ</w:t>
      </w:r>
      <w:r w:rsidRPr="00AB4446">
        <w:rPr>
          <w:rFonts w:ascii="GHEA Grapalat" w:hAnsi="GHEA Grapalat"/>
          <w:position w:val="3"/>
          <w:lang w:val="es-ES_tradnl"/>
        </w:rPr>
        <w:t xml:space="preserve"> b 750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Հրաժարվելը</w:t>
      </w:r>
      <w:r w:rsidR="009E566B" w:rsidRPr="00AB4446">
        <w:rPr>
          <w:rFonts w:ascii="GHEA Grapalat" w:hAnsi="GHEA Grapalat"/>
          <w:position w:val="3"/>
          <w:lang w:val="hy-AM"/>
        </w:rPr>
        <w:t xml:space="preserve"> </w:t>
      </w:r>
      <w:r w:rsidRPr="00AB4446">
        <w:rPr>
          <w:rFonts w:ascii="GHEA Grapalat" w:hAnsi="GHEA Grapalat"/>
          <w:position w:val="3"/>
          <w:lang w:val="es-ES_tradnl"/>
        </w:rPr>
        <w:t>b 1255</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position w:val="3"/>
        </w:rPr>
        <w:t>Փայտե</w:t>
      </w:r>
      <w:r w:rsidRPr="00AB4446">
        <w:rPr>
          <w:rFonts w:ascii="GHEA Grapalat" w:hAnsi="GHEA Grapalat"/>
          <w:position w:val="3"/>
          <w:lang w:val="es-ES_tradnl"/>
        </w:rPr>
        <w:t xml:space="preserve"> d 1314, d 9203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Բառային</w:t>
      </w:r>
      <w:r w:rsidRPr="00AB4446">
        <w:rPr>
          <w:rFonts w:ascii="GHEA Grapalat" w:hAnsi="GHEA Grapalat"/>
          <w:position w:val="3"/>
          <w:lang w:val="es-ES_tradnl"/>
        </w:rPr>
        <w:t xml:space="preserve"> b 1721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Բառեր</w:t>
      </w:r>
      <w:r w:rsidRPr="00AB4446">
        <w:rPr>
          <w:rFonts w:ascii="GHEA Grapalat" w:hAnsi="GHEA Grapalat"/>
          <w:position w:val="3"/>
          <w:lang w:val="es-ES_tradnl"/>
        </w:rPr>
        <w:t xml:space="preserve"> b 3300, d 3102, d 3101, d 1702,</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1700, d 1660, d 330, d 172, d 163, d 145, d 140, d 134, d 133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Աշխատանք</w:t>
      </w:r>
      <w:r w:rsidRPr="00AB4446">
        <w:rPr>
          <w:rFonts w:ascii="GHEA Grapalat" w:hAnsi="GHEA Grapalat"/>
          <w:position w:val="3"/>
          <w:lang w:val="es-ES_tradnl"/>
        </w:rPr>
        <w:t xml:space="preserve"> d 7201, d 6501, d 2304, d 2302, d 2204,</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920, d 415, d 8, e 5802, e 5801, e 5800,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590, e135, e 3</w:t>
      </w:r>
    </w:p>
    <w:p w:rsidR="00E103A1" w:rsidRPr="00AB4446" w:rsidRDefault="00E103A1" w:rsidP="00355DC7">
      <w:pPr>
        <w:spacing w:after="120" w:line="240" w:lineRule="auto"/>
        <w:ind w:left="567" w:right="40" w:hanging="567"/>
        <w:rPr>
          <w:rFonts w:ascii="GHEA Grapalat" w:hAnsi="GHEA Grapalat"/>
          <w:position w:val="3"/>
          <w:lang w:val="es-ES_tradnl"/>
        </w:rPr>
      </w:pPr>
      <w:r w:rsidRPr="00AB4446">
        <w:rPr>
          <w:rFonts w:ascii="GHEA Grapalat" w:hAnsi="GHEA Grapalat"/>
          <w:position w:val="3"/>
        </w:rPr>
        <w:t>Աշխատողներ</w:t>
      </w:r>
      <w:r w:rsidRPr="00AB4446">
        <w:rPr>
          <w:rFonts w:ascii="GHEA Grapalat" w:hAnsi="GHEA Grapalat"/>
          <w:position w:val="3"/>
          <w:lang w:val="es-ES_tradnl"/>
        </w:rPr>
        <w:t xml:space="preserve"> d 855, d 850, d 750, e 360, e 355,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345, e 335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Աշխատելը</w:t>
      </w:r>
      <w:r w:rsidRPr="00AB4446">
        <w:rPr>
          <w:rFonts w:ascii="GHEA Grapalat" w:hAnsi="GHEA Grapalat"/>
          <w:position w:val="3"/>
          <w:lang w:val="es-ES_tradnl"/>
        </w:rPr>
        <w:t xml:space="preserve"> b 1262, d 9203, d 8500, d 6406,</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6302, d 855, d 820, d 650, e 360, e 355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Աշխատավայրեր</w:t>
      </w:r>
      <w:r w:rsidRPr="00AB4446">
        <w:rPr>
          <w:rFonts w:ascii="GHEA Grapalat" w:hAnsi="GHEA Grapalat"/>
          <w:position w:val="3"/>
          <w:lang w:val="es-ES_tradnl"/>
        </w:rPr>
        <w:t xml:space="preserve"> e 1500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Աշխարհ</w:t>
      </w:r>
      <w:r w:rsidRPr="00AB4446">
        <w:rPr>
          <w:rFonts w:ascii="GHEA Grapalat" w:hAnsi="GHEA Grapalat"/>
          <w:position w:val="3"/>
          <w:lang w:val="es-ES_tradnl"/>
        </w:rPr>
        <w:t xml:space="preserve"> e 5602, e 5601, e 5600, e 465, e 260,</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e 250, e 240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Անհանգիստ</w:t>
      </w:r>
      <w:r w:rsidRPr="00AB4446">
        <w:rPr>
          <w:rFonts w:ascii="GHEA Grapalat" w:hAnsi="GHEA Grapalat"/>
          <w:position w:val="3"/>
          <w:lang w:val="es-ES_tradnl"/>
        </w:rPr>
        <w:t xml:space="preserve"> b 1263</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Տրորելը</w:t>
      </w:r>
      <w:r w:rsidRPr="00AB4446">
        <w:rPr>
          <w:rFonts w:ascii="GHEA Grapalat" w:hAnsi="GHEA Grapalat"/>
          <w:position w:val="3"/>
          <w:lang w:val="es-ES_tradnl"/>
        </w:rPr>
        <w:t xml:space="preserve"> b 1470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Դաստակային</w:t>
      </w:r>
      <w:r w:rsidRPr="00AB4446">
        <w:rPr>
          <w:rFonts w:ascii="GHEA Grapalat" w:hAnsi="GHEA Grapalat"/>
          <w:position w:val="3"/>
          <w:lang w:val="es-ES_tradnl"/>
        </w:rPr>
        <w:t xml:space="preserve"> b 710, s 73011</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lastRenderedPageBreak/>
        <w:t>Գրել</w:t>
      </w:r>
      <w:r w:rsidRPr="00AB4446">
        <w:rPr>
          <w:rFonts w:ascii="GHEA Grapalat" w:hAnsi="GHEA Grapalat"/>
          <w:position w:val="3"/>
          <w:lang w:val="es-ES_tradnl"/>
        </w:rPr>
        <w:t xml:space="preserve"> d 170, d 155, d 145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Նյարդային</w:t>
      </w:r>
      <w:r w:rsidRPr="00AB4446">
        <w:rPr>
          <w:rFonts w:ascii="GHEA Grapalat" w:hAnsi="GHEA Grapalat"/>
          <w:position w:val="3"/>
          <w:lang w:val="es-ES_tradnl"/>
        </w:rPr>
        <w:t xml:space="preserve"> b 7610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Գրելու</w:t>
      </w:r>
      <w:r w:rsidRPr="00AB4446">
        <w:rPr>
          <w:rFonts w:ascii="GHEA Grapalat" w:hAnsi="GHEA Grapalat"/>
          <w:position w:val="3"/>
          <w:lang w:val="es-ES_tradnl"/>
        </w:rPr>
        <w:t xml:space="preserve"> d 6602, d 2104, d 2100, d 170, d 155,</w:t>
      </w:r>
      <w:r w:rsidRPr="00AB4446">
        <w:rPr>
          <w:rFonts w:ascii="GHEA Grapalat" w:eastAsia="Minion Pro" w:hAnsi="GHEA Grapalat" w:cs="Minion Pro"/>
          <w:lang w:val="es-ES_tradnl"/>
        </w:rPr>
        <w:t xml:space="preserve"> </w:t>
      </w:r>
      <w:r w:rsidRPr="00AB4446">
        <w:rPr>
          <w:rFonts w:ascii="GHEA Grapalat" w:hAnsi="GHEA Grapalat"/>
          <w:position w:val="3"/>
          <w:lang w:val="es-ES_tradnl"/>
        </w:rPr>
        <w:t>d 145, d 3, e1552, e1502</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Չորաչքություն</w:t>
      </w:r>
      <w:r w:rsidRPr="00AB4446">
        <w:rPr>
          <w:rFonts w:ascii="GHEA Grapalat" w:hAnsi="GHEA Grapalat"/>
          <w:lang w:val="es-ES_tradnl"/>
        </w:rPr>
        <w:t xml:space="preserve"> b 215</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rPr>
        <w:t>Հորանջելը</w:t>
      </w:r>
      <w:r w:rsidRPr="00AB4446">
        <w:rPr>
          <w:rFonts w:ascii="GHEA Grapalat" w:hAnsi="GHEA Grapalat"/>
          <w:lang w:val="es-ES_tradnl"/>
        </w:rPr>
        <w:t xml:space="preserve"> b 450</w:t>
      </w:r>
    </w:p>
    <w:p w:rsidR="00E103A1" w:rsidRPr="00AB4446" w:rsidRDefault="00E103A1" w:rsidP="00355DC7">
      <w:pPr>
        <w:spacing w:after="120" w:line="240" w:lineRule="auto"/>
        <w:ind w:left="567" w:right="40" w:hanging="567"/>
        <w:rPr>
          <w:rFonts w:ascii="GHEA Grapalat" w:eastAsia="Minion Pro" w:hAnsi="GHEA Grapalat" w:cs="Minion Pro"/>
          <w:lang w:val="es-ES_tradnl"/>
        </w:rPr>
      </w:pPr>
      <w:r w:rsidRPr="00AB4446">
        <w:rPr>
          <w:rFonts w:ascii="GHEA Grapalat" w:hAnsi="GHEA Grapalat"/>
          <w:position w:val="3"/>
        </w:rPr>
        <w:t>Ճիչը</w:t>
      </w:r>
      <w:r w:rsidRPr="00AB4446">
        <w:rPr>
          <w:rFonts w:ascii="GHEA Grapalat" w:hAnsi="GHEA Grapalat"/>
          <w:position w:val="3"/>
          <w:lang w:val="es-ES_tradnl"/>
        </w:rPr>
        <w:t xml:space="preserve"> e 250</w:t>
      </w:r>
    </w:p>
    <w:p w:rsidR="00E103A1" w:rsidRPr="00AB4446" w:rsidRDefault="00E103A1" w:rsidP="00355DC7">
      <w:pPr>
        <w:spacing w:after="120" w:line="240" w:lineRule="auto"/>
        <w:ind w:left="567" w:right="40" w:hanging="567"/>
        <w:rPr>
          <w:rFonts w:ascii="GHEA Grapalat" w:hAnsi="GHEA Grapalat"/>
          <w:lang w:val="es-ES_tradnl"/>
        </w:rPr>
      </w:pPr>
      <w:r w:rsidRPr="00AB4446">
        <w:rPr>
          <w:rFonts w:ascii="GHEA Grapalat" w:hAnsi="GHEA Grapalat"/>
        </w:rPr>
        <w:t>Ցինկ</w:t>
      </w:r>
      <w:r w:rsidRPr="00AB4446">
        <w:rPr>
          <w:rFonts w:ascii="GHEA Grapalat" w:hAnsi="GHEA Grapalat"/>
          <w:lang w:val="en-GB"/>
        </w:rPr>
        <w:t xml:space="preserve"> b</w:t>
      </w:r>
      <w:r w:rsidRPr="00AB4446">
        <w:rPr>
          <w:rFonts w:ascii="GHEA Grapalat" w:hAnsi="GHEA Grapalat"/>
        </w:rPr>
        <w:t xml:space="preserve"> </w:t>
      </w:r>
      <w:r w:rsidRPr="00AB4446">
        <w:rPr>
          <w:rFonts w:ascii="GHEA Grapalat" w:hAnsi="GHEA Grapalat"/>
          <w:lang w:val="en-GB"/>
        </w:rPr>
        <w:t>545</w:t>
      </w:r>
    </w:p>
    <w:p w:rsidR="008C20C4" w:rsidRPr="00AB4446" w:rsidRDefault="008C20C4" w:rsidP="00355DC7">
      <w:pPr>
        <w:spacing w:after="120" w:line="240" w:lineRule="auto"/>
        <w:ind w:right="-20" w:firstLine="720"/>
        <w:jc w:val="both"/>
        <w:rPr>
          <w:rFonts w:ascii="GHEA Grapalat" w:eastAsia="Minion Pro" w:hAnsi="GHEA Grapalat" w:cs="Minion Pro"/>
        </w:rPr>
      </w:pPr>
    </w:p>
    <w:p w:rsidR="0046748F" w:rsidRPr="00AB4446" w:rsidRDefault="0046748F" w:rsidP="00355DC7">
      <w:pPr>
        <w:spacing w:after="120" w:line="240" w:lineRule="auto"/>
        <w:ind w:right="-20" w:firstLine="720"/>
        <w:jc w:val="both"/>
        <w:rPr>
          <w:rFonts w:ascii="GHEA Grapalat" w:eastAsia="Minion Pro" w:hAnsi="GHEA Grapalat" w:cs="Minion Pro"/>
        </w:rPr>
      </w:pPr>
    </w:p>
    <w:sectPr w:rsidR="0046748F" w:rsidRPr="00AB4446" w:rsidSect="00E103A1">
      <w:pgSz w:w="11540" w:h="16720"/>
      <w:pgMar w:top="-1135" w:right="1340" w:bottom="993" w:left="13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1F17" w:rsidRDefault="00AD1F17" w:rsidP="002B4CE4">
      <w:pPr>
        <w:spacing w:after="0" w:line="240" w:lineRule="auto"/>
      </w:pPr>
      <w:r>
        <w:separator/>
      </w:r>
    </w:p>
  </w:endnote>
  <w:endnote w:type="continuationSeparator" w:id="0">
    <w:p w:rsidR="00AD1F17" w:rsidRDefault="00AD1F17" w:rsidP="002B4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HEA Grapalat">
    <w:panose1 w:val="00000000000000000000"/>
    <w:charset w:val="00"/>
    <w:family w:val="modern"/>
    <w:notTrueType/>
    <w:pitch w:val="variable"/>
    <w:sig w:usb0="A00006AF" w:usb1="5000204B" w:usb2="00000000" w:usb3="00000000" w:csb0="0000009F" w:csb1="00000000"/>
  </w:font>
  <w:font w:name="Minion-Regular">
    <w:altName w:val="Times New Roman"/>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Minion Pro">
    <w:altName w:val="Times New Roman"/>
    <w:charset w:val="01"/>
    <w:family w:val="roman"/>
    <w:pitch w:val="variable"/>
  </w:font>
  <w:font w:name="ArialUnicode">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nion-Semibold">
    <w:altName w:val="Times New Roman"/>
    <w:panose1 w:val="00000000000000000000"/>
    <w:charset w:val="CC"/>
    <w:family w:val="auto"/>
    <w:notTrueType/>
    <w:pitch w:val="default"/>
    <w:sig w:usb0="00000201" w:usb1="00000000" w:usb2="00000000" w:usb3="00000000" w:csb0="0000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r>
      <w:rPr>
        <w:noProof/>
      </w:rPr>
      <mc:AlternateContent>
        <mc:Choice Requires="wps">
          <w:drawing>
            <wp:anchor distT="0" distB="0" distL="114300" distR="114300" simplePos="0" relativeHeight="251664384" behindDoc="1" locked="0" layoutInCell="1" allowOverlap="1" wp14:anchorId="52DDAA78" wp14:editId="1CE1B050">
              <wp:simplePos x="0" y="0"/>
              <wp:positionH relativeFrom="page">
                <wp:posOffset>3542030</wp:posOffset>
              </wp:positionH>
              <wp:positionV relativeFrom="page">
                <wp:posOffset>10092055</wp:posOffset>
              </wp:positionV>
              <wp:extent cx="233680" cy="152400"/>
              <wp:effectExtent l="0" t="0" r="0" b="444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40" w:right="-20"/>
                            <w:rPr>
                              <w:rFonts w:ascii="Minion Pro" w:eastAsia="Minion Pro" w:hAnsi="Minion Pro" w:cs="Minion Pro"/>
                              <w:sz w:val="20"/>
                              <w:szCs w:val="20"/>
                            </w:rPr>
                          </w:pPr>
                          <w:r>
                            <w:fldChar w:fldCharType="begin"/>
                          </w:r>
                          <w:r>
                            <w:rPr>
                              <w:rFonts w:ascii="Minion Pro" w:hAnsi="Minion Pro"/>
                              <w:color w:val="231F20"/>
                              <w:position w:val="2"/>
                              <w:sz w:val="20"/>
                            </w:rPr>
                            <w:instrText xml:space="preserve"> PAGE </w:instrText>
                          </w:r>
                          <w:r>
                            <w:fldChar w:fldCharType="separate"/>
                          </w:r>
                          <w:r>
                            <w:rPr>
                              <w:rFonts w:ascii="Minion Pro" w:hAnsi="Minion Pro"/>
                              <w:color w:val="231F20"/>
                              <w:position w:val="2"/>
                              <w:sz w:val="20"/>
                            </w:rPr>
                            <w:t>210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7" type="#_x0000_t202" style="position:absolute;margin-left:278.9pt;margin-top:794.65pt;width:18.4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GV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" filled="f" stroked="f">
              <v:textbox inset="0,0,0,0">
                <w:txbxContent>
                  <w:p w:rsidR="00005CA9" w:rsidRDefault="00005CA9">
                    <w:pPr>
                      <w:spacing w:after="0" w:line="240" w:lineRule="exact"/>
                      <w:ind w:left="40" w:right="-20"/>
                      <w:rPr>
                        <w:rFonts w:ascii="Minion Pro" w:eastAsia="Minion Pro" w:hAnsi="Minion Pro" w:cs="Minion Pro"/>
                        <w:sz w:val="20"/>
                        <w:szCs w:val="20"/>
                      </w:rPr>
                    </w:pPr>
                    <w:r>
                      <w:fldChar w:fldCharType="begin"/>
                    </w:r>
                    <w:r>
                      <w:rPr>
                        <w:rFonts w:ascii="Minion Pro" w:hAnsi="Minion Pro"/>
                        <w:color w:val="231F20"/>
                        <w:position w:val="2"/>
                        <w:sz w:val="20"/>
                      </w:rPr>
                      <w:instrText xml:space="preserve"> PAGE </w:instrText>
                    </w:r>
                    <w:r>
                      <w:fldChar w:fldCharType="separate"/>
                    </w:r>
                    <w:r>
                      <w:rPr>
                        <w:rFonts w:ascii="Minion Pro" w:hAnsi="Minion Pro"/>
                        <w:color w:val="231F20"/>
                        <w:position w:val="2"/>
                        <w:sz w:val="20"/>
                      </w:rPr>
                      <w:t>210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r>
      <w:rPr>
        <w:noProof/>
      </w:rPr>
      <mc:AlternateContent>
        <mc:Choice Requires="wps">
          <w:drawing>
            <wp:anchor distT="0" distB="0" distL="114300" distR="114300" simplePos="0" relativeHeight="251663360" behindDoc="1" locked="0" layoutInCell="1" allowOverlap="1" wp14:anchorId="1935A410" wp14:editId="39E3B9BA">
              <wp:simplePos x="0" y="0"/>
              <wp:positionH relativeFrom="page">
                <wp:posOffset>3540760</wp:posOffset>
              </wp:positionH>
              <wp:positionV relativeFrom="page">
                <wp:posOffset>10092055</wp:posOffset>
              </wp:positionV>
              <wp:extent cx="233680" cy="152400"/>
              <wp:effectExtent l="0" t="0" r="0" b="4445"/>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40" w:right="-20"/>
                            <w:rPr>
                              <w:rFonts w:ascii="Minion Pro" w:eastAsia="Minion Pro" w:hAnsi="Minion Pro" w:cs="Minion Pro"/>
                              <w:sz w:val="20"/>
                              <w:szCs w:val="20"/>
                            </w:rPr>
                          </w:pPr>
                          <w:r>
                            <w:fldChar w:fldCharType="begin"/>
                          </w:r>
                          <w:r>
                            <w:rPr>
                              <w:rFonts w:ascii="Minion Pro" w:hAnsi="Minion Pro"/>
                              <w:color w:val="231F20"/>
                              <w:position w:val="2"/>
                              <w:sz w:val="20"/>
                            </w:rPr>
                            <w:instrText xml:space="preserve"> PAGE </w:instrText>
                          </w:r>
                          <w:r>
                            <w:fldChar w:fldCharType="separate"/>
                          </w:r>
                          <w:r w:rsidR="00B111A6">
                            <w:rPr>
                              <w:rFonts w:ascii="Minion Pro" w:hAnsi="Minion Pro"/>
                              <w:noProof/>
                              <w:color w:val="231F20"/>
                              <w:position w:val="2"/>
                              <w:sz w:val="20"/>
                            </w:rPr>
                            <w:t>249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28" type="#_x0000_t202" style="position:absolute;margin-left:278.8pt;margin-top:794.65pt;width:18.4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wysQIAALA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" filled="f" stroked="f">
              <v:textbox inset="0,0,0,0">
                <w:txbxContent>
                  <w:p w:rsidR="00005CA9" w:rsidRDefault="00005CA9">
                    <w:pPr>
                      <w:spacing w:after="0" w:line="240" w:lineRule="exact"/>
                      <w:ind w:left="40" w:right="-20"/>
                      <w:rPr>
                        <w:rFonts w:ascii="Minion Pro" w:eastAsia="Minion Pro" w:hAnsi="Minion Pro" w:cs="Minion Pro"/>
                        <w:sz w:val="20"/>
                        <w:szCs w:val="20"/>
                      </w:rPr>
                    </w:pPr>
                    <w:r>
                      <w:fldChar w:fldCharType="begin"/>
                    </w:r>
                    <w:r>
                      <w:rPr>
                        <w:rFonts w:ascii="Minion Pro" w:hAnsi="Minion Pro"/>
                        <w:color w:val="231F20"/>
                        <w:position w:val="2"/>
                        <w:sz w:val="20"/>
                      </w:rPr>
                      <w:instrText xml:space="preserve"> PAGE </w:instrText>
                    </w:r>
                    <w:r>
                      <w:fldChar w:fldCharType="separate"/>
                    </w:r>
                    <w:r w:rsidR="00B111A6">
                      <w:rPr>
                        <w:rFonts w:ascii="Minion Pro" w:hAnsi="Minion Pro"/>
                        <w:noProof/>
                        <w:color w:val="231F20"/>
                        <w:position w:val="2"/>
                        <w:sz w:val="20"/>
                      </w:rPr>
                      <w:t>249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0" w:lineRule="atLeas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r>
      <w:rPr>
        <w:noProof/>
      </w:rPr>
      <mc:AlternateContent>
        <mc:Choice Requires="wps">
          <w:drawing>
            <wp:anchor distT="0" distB="0" distL="114300" distR="114300" simplePos="0" relativeHeight="251670528" behindDoc="1" locked="0" layoutInCell="1" allowOverlap="1" wp14:anchorId="7058EC15" wp14:editId="1E65E7D4">
              <wp:simplePos x="0" y="0"/>
              <wp:positionH relativeFrom="page">
                <wp:posOffset>3542030</wp:posOffset>
              </wp:positionH>
              <wp:positionV relativeFrom="page">
                <wp:posOffset>10092055</wp:posOffset>
              </wp:positionV>
              <wp:extent cx="233680" cy="152400"/>
              <wp:effectExtent l="0" t="0" r="0" b="4445"/>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40" w:right="-20"/>
                            <w:rPr>
                              <w:rFonts w:ascii="Minion Pro" w:eastAsia="Minion Pro" w:hAnsi="Minion Pro" w:cs="Minion Pro"/>
                              <w:sz w:val="20"/>
                              <w:szCs w:val="20"/>
                            </w:rPr>
                          </w:pPr>
                          <w:r>
                            <w:fldChar w:fldCharType="begin"/>
                          </w:r>
                          <w:r>
                            <w:rPr>
                              <w:rFonts w:ascii="Minion Pro" w:hAnsi="Minion Pro"/>
                              <w:color w:val="231F20"/>
                              <w:position w:val="2"/>
                              <w:sz w:val="20"/>
                            </w:rPr>
                            <w:instrText xml:space="preserve"> PAGE </w:instrText>
                          </w:r>
                          <w:r>
                            <w:fldChar w:fldCharType="separate"/>
                          </w:r>
                          <w:r>
                            <w:rPr>
                              <w:rFonts w:ascii="Minion Pro" w:hAnsi="Minion Pro"/>
                              <w:color w:val="231F20"/>
                              <w:position w:val="2"/>
                              <w:sz w:val="20"/>
                            </w:rPr>
                            <w:t>274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29" type="#_x0000_t202" style="position:absolute;margin-left:278.9pt;margin-top:794.65pt;width:18.4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W9bsQIAALE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" filled="f" stroked="f">
              <v:textbox inset="0,0,0,0">
                <w:txbxContent>
                  <w:p w:rsidR="00005CA9" w:rsidRDefault="00005CA9">
                    <w:pPr>
                      <w:spacing w:after="0" w:line="240" w:lineRule="exact"/>
                      <w:ind w:left="40" w:right="-20"/>
                      <w:rPr>
                        <w:rFonts w:ascii="Minion Pro" w:eastAsia="Minion Pro" w:hAnsi="Minion Pro" w:cs="Minion Pro"/>
                        <w:sz w:val="20"/>
                        <w:szCs w:val="20"/>
                      </w:rPr>
                    </w:pPr>
                    <w:r>
                      <w:fldChar w:fldCharType="begin"/>
                    </w:r>
                    <w:r>
                      <w:rPr>
                        <w:rFonts w:ascii="Minion Pro" w:hAnsi="Minion Pro"/>
                        <w:color w:val="231F20"/>
                        <w:position w:val="2"/>
                        <w:sz w:val="20"/>
                      </w:rPr>
                      <w:instrText xml:space="preserve"> PAGE </w:instrText>
                    </w:r>
                    <w:r>
                      <w:fldChar w:fldCharType="separate"/>
                    </w:r>
                    <w:r>
                      <w:rPr>
                        <w:rFonts w:ascii="Minion Pro" w:hAnsi="Minion Pro"/>
                        <w:color w:val="231F20"/>
                        <w:position w:val="2"/>
                        <w:sz w:val="20"/>
                      </w:rPr>
                      <w:t>274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r>
      <w:rPr>
        <w:noProof/>
      </w:rPr>
      <mc:AlternateContent>
        <mc:Choice Requires="wps">
          <w:drawing>
            <wp:anchor distT="0" distB="0" distL="114300" distR="114300" simplePos="0" relativeHeight="251675648" behindDoc="1" locked="0" layoutInCell="1" allowOverlap="1" wp14:anchorId="407738E2" wp14:editId="38CE0022">
              <wp:simplePos x="0" y="0"/>
              <wp:positionH relativeFrom="page">
                <wp:posOffset>3542030</wp:posOffset>
              </wp:positionH>
              <wp:positionV relativeFrom="page">
                <wp:posOffset>10092055</wp:posOffset>
              </wp:positionV>
              <wp:extent cx="233680" cy="152400"/>
              <wp:effectExtent l="0" t="0" r="0" b="4445"/>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40" w:right="-20"/>
                            <w:rPr>
                              <w:rFonts w:ascii="Minion Pro" w:eastAsia="Minion Pro" w:hAnsi="Minion Pro" w:cs="Minion Pro"/>
                              <w:sz w:val="20"/>
                              <w:szCs w:val="20"/>
                            </w:rPr>
                          </w:pPr>
                          <w:r>
                            <w:fldChar w:fldCharType="begin"/>
                          </w:r>
                          <w:r>
                            <w:rPr>
                              <w:rFonts w:ascii="Minion Pro" w:hAnsi="Minion Pro"/>
                              <w:color w:val="231F20"/>
                              <w:position w:val="2"/>
                              <w:sz w:val="20"/>
                            </w:rPr>
                            <w:instrText xml:space="preserve"> PAGE </w:instrText>
                          </w:r>
                          <w:r>
                            <w:fldChar w:fldCharType="separate"/>
                          </w:r>
                          <w:r>
                            <w:rPr>
                              <w:rFonts w:ascii="Minion Pro" w:hAnsi="Minion Pro"/>
                              <w:color w:val="231F20"/>
                              <w:position w:val="2"/>
                              <w:sz w:val="20"/>
                            </w:rPr>
                            <w:t>286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32" type="#_x0000_t202" style="position:absolute;margin-left:278.9pt;margin-top:794.65pt;width:18.4pt;height:12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X16sgIAALA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" filled="f" stroked="f">
              <v:textbox inset="0,0,0,0">
                <w:txbxContent>
                  <w:p w:rsidR="00005CA9" w:rsidRDefault="00005CA9">
                    <w:pPr>
                      <w:spacing w:after="0" w:line="240" w:lineRule="exact"/>
                      <w:ind w:left="40" w:right="-20"/>
                      <w:rPr>
                        <w:rFonts w:ascii="Minion Pro" w:eastAsia="Minion Pro" w:hAnsi="Minion Pro" w:cs="Minion Pro"/>
                        <w:sz w:val="20"/>
                        <w:szCs w:val="20"/>
                      </w:rPr>
                    </w:pPr>
                    <w:r>
                      <w:fldChar w:fldCharType="begin"/>
                    </w:r>
                    <w:r>
                      <w:rPr>
                        <w:rFonts w:ascii="Minion Pro" w:hAnsi="Minion Pro"/>
                        <w:color w:val="231F20"/>
                        <w:position w:val="2"/>
                        <w:sz w:val="20"/>
                      </w:rPr>
                      <w:instrText xml:space="preserve"> PAGE </w:instrText>
                    </w:r>
                    <w:r>
                      <w:fldChar w:fldCharType="separate"/>
                    </w:r>
                    <w:r>
                      <w:rPr>
                        <w:rFonts w:ascii="Minion Pro" w:hAnsi="Minion Pro"/>
                        <w:color w:val="231F20"/>
                        <w:position w:val="2"/>
                        <w:sz w:val="20"/>
                      </w:rPr>
                      <w:t>286</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r>
      <w:rPr>
        <w:noProof/>
      </w:rPr>
      <mc:AlternateContent>
        <mc:Choice Requires="wps">
          <w:drawing>
            <wp:anchor distT="0" distB="0" distL="114300" distR="114300" simplePos="0" relativeHeight="251676672" behindDoc="1" locked="0" layoutInCell="1" allowOverlap="1" wp14:anchorId="51E7DD82" wp14:editId="4729B72B">
              <wp:simplePos x="0" y="0"/>
              <wp:positionH relativeFrom="page">
                <wp:posOffset>3540760</wp:posOffset>
              </wp:positionH>
              <wp:positionV relativeFrom="page">
                <wp:posOffset>10092055</wp:posOffset>
              </wp:positionV>
              <wp:extent cx="233680" cy="152400"/>
              <wp:effectExtent l="0" t="0" r="0" b="444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Pr="00CE3C57" w:rsidRDefault="00005CA9" w:rsidP="00CE3C57">
                          <w:pPr>
                            <w:rPr>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33" type="#_x0000_t202" style="position:absolute;margin-left:278.8pt;margin-top:794.65pt;width:18.4pt;height:1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7GgswIAALA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" filled="f" stroked="f">
              <v:textbox inset="0,0,0,0">
                <w:txbxContent>
                  <w:p w:rsidR="00005CA9" w:rsidRPr="00CE3C57" w:rsidRDefault="00005CA9" w:rsidP="00CE3C57">
                    <w:pPr>
                      <w:rPr>
                        <w:szCs w:val="20"/>
                      </w:rPr>
                    </w:pP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r>
      <w:rPr>
        <w:noProof/>
      </w:rPr>
      <mc:AlternateContent>
        <mc:Choice Requires="wps">
          <w:drawing>
            <wp:anchor distT="0" distB="0" distL="114300" distR="114300" simplePos="0" relativeHeight="251680768" behindDoc="1" locked="0" layoutInCell="1" allowOverlap="1" wp14:anchorId="225D2B39" wp14:editId="6B4FE293">
              <wp:simplePos x="0" y="0"/>
              <wp:positionH relativeFrom="page">
                <wp:posOffset>3542030</wp:posOffset>
              </wp:positionH>
              <wp:positionV relativeFrom="page">
                <wp:posOffset>10092055</wp:posOffset>
              </wp:positionV>
              <wp:extent cx="233680" cy="152400"/>
              <wp:effectExtent l="0" t="0" r="0" b="4445"/>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40" w:right="-20"/>
                            <w:rPr>
                              <w:rFonts w:ascii="Minion Pro" w:eastAsia="Minion Pro" w:hAnsi="Minion Pro" w:cs="Minion Pro"/>
                              <w:sz w:val="20"/>
                              <w:szCs w:val="20"/>
                            </w:rPr>
                          </w:pPr>
                          <w:r>
                            <w:fldChar w:fldCharType="begin"/>
                          </w:r>
                          <w:r>
                            <w:rPr>
                              <w:rFonts w:ascii="Minion Pro" w:hAnsi="Minion Pro"/>
                              <w:color w:val="231F20"/>
                              <w:position w:val="2"/>
                              <w:sz w:val="20"/>
                            </w:rPr>
                            <w:instrText xml:space="preserve"> PAGE </w:instrText>
                          </w:r>
                          <w:r>
                            <w:fldChar w:fldCharType="separate"/>
                          </w:r>
                          <w:r>
                            <w:rPr>
                              <w:rFonts w:ascii="Minion Pro" w:hAnsi="Minion Pro"/>
                              <w:color w:val="231F20"/>
                              <w:position w:val="2"/>
                              <w:sz w:val="20"/>
                            </w:rPr>
                            <w:t>302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36" type="#_x0000_t202" style="position:absolute;margin-left:278.9pt;margin-top:794.65pt;width:18.4pt;height:12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jDOswIAALE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" filled="f" stroked="f">
              <v:textbox inset="0,0,0,0">
                <w:txbxContent>
                  <w:p w:rsidR="00005CA9" w:rsidRDefault="00005CA9">
                    <w:pPr>
                      <w:spacing w:after="0" w:line="240" w:lineRule="exact"/>
                      <w:ind w:left="40" w:right="-20"/>
                      <w:rPr>
                        <w:rFonts w:ascii="Minion Pro" w:eastAsia="Minion Pro" w:hAnsi="Minion Pro" w:cs="Minion Pro"/>
                        <w:sz w:val="20"/>
                        <w:szCs w:val="20"/>
                      </w:rPr>
                    </w:pPr>
                    <w:r>
                      <w:fldChar w:fldCharType="begin"/>
                    </w:r>
                    <w:r>
                      <w:rPr>
                        <w:rFonts w:ascii="Minion Pro" w:hAnsi="Minion Pro"/>
                        <w:color w:val="231F20"/>
                        <w:position w:val="2"/>
                        <w:sz w:val="20"/>
                      </w:rPr>
                      <w:instrText xml:space="preserve"> PAGE </w:instrText>
                    </w:r>
                    <w:r>
                      <w:fldChar w:fldCharType="separate"/>
                    </w:r>
                    <w:r>
                      <w:rPr>
                        <w:rFonts w:ascii="Minion Pro" w:hAnsi="Minion Pro"/>
                        <w:color w:val="231F20"/>
                        <w:position w:val="2"/>
                        <w:sz w:val="20"/>
                      </w:rPr>
                      <w:t>302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1F17" w:rsidRDefault="00AD1F17" w:rsidP="002B4CE4">
      <w:pPr>
        <w:spacing w:after="0" w:line="240" w:lineRule="auto"/>
      </w:pPr>
      <w:r>
        <w:separator/>
      </w:r>
    </w:p>
  </w:footnote>
  <w:footnote w:type="continuationSeparator" w:id="0">
    <w:p w:rsidR="00AD1F17" w:rsidRDefault="00AD1F17" w:rsidP="002B4CE4">
      <w:pPr>
        <w:spacing w:after="0" w:line="240" w:lineRule="auto"/>
      </w:pPr>
      <w:r>
        <w:continuationSeparator/>
      </w:r>
    </w:p>
  </w:footnote>
  <w:footnote w:id="1">
    <w:p w:rsidR="00005CA9" w:rsidRPr="00B111A6" w:rsidRDefault="00005CA9">
      <w:pPr>
        <w:pStyle w:val="FootnoteText"/>
        <w:rPr>
          <w:rFonts w:ascii="Sylfaen" w:hAnsi="Sylfaen"/>
        </w:rPr>
      </w:pPr>
      <w:r w:rsidRPr="00B111A6">
        <w:rPr>
          <w:rStyle w:val="FootnoteReference"/>
        </w:rPr>
        <w:footnoteRef/>
      </w:r>
      <w:r w:rsidRPr="00B111A6">
        <w:t xml:space="preserve"> </w:t>
      </w:r>
      <w:r w:rsidRPr="00B111A6">
        <w:rPr>
          <w:rFonts w:ascii="Sylfaen" w:hAnsi="Sylfaen"/>
        </w:rPr>
        <w:t xml:space="preserve">Այսուհետ խանգարում եզրույթը կիրառվում է օրգանիզմի ֆունկցիաների խանգարումների դեպքում, իսկ խախտում  եզրույթը՝ մարմնի կառուցվածքի խանգարումների </w:t>
      </w:r>
      <w:r w:rsidRPr="00B111A6">
        <w:rPr>
          <w:rFonts w:ascii="Sylfaen" w:hAnsi="Sylfaen"/>
          <w:lang w:val="en-US"/>
        </w:rPr>
        <w:t>(</w:t>
      </w:r>
      <w:r w:rsidRPr="00B111A6">
        <w:rPr>
          <w:rFonts w:ascii="Sylfaen" w:hAnsi="Sylfaen"/>
        </w:rPr>
        <w:t>շեղումների</w:t>
      </w:r>
      <w:r w:rsidRPr="00B111A6">
        <w:rPr>
          <w:rFonts w:ascii="Sylfaen" w:hAnsi="Sylfaen"/>
          <w:lang w:val="en-US"/>
        </w:rPr>
        <w:t>)</w:t>
      </w:r>
      <w:r w:rsidRPr="00B111A6">
        <w:rPr>
          <w:rFonts w:ascii="Sylfaen" w:hAnsi="Sylfaen"/>
        </w:rPr>
        <w:t xml:space="preserve"> դեպքում։</w:t>
      </w:r>
      <w:bookmarkStart w:id="0" w:name="_GoBack"/>
      <w:bookmarkEnd w:id="0"/>
    </w:p>
  </w:footnote>
  <w:footnote w:id="2">
    <w:p w:rsidR="00005CA9" w:rsidRPr="00C36201" w:rsidRDefault="00005CA9" w:rsidP="00CC7338">
      <w:pPr>
        <w:pStyle w:val="FootnoteText"/>
        <w:spacing w:after="160"/>
        <w:jc w:val="both"/>
        <w:rPr>
          <w:rFonts w:ascii="Sylfaen" w:hAnsi="Sylfaen"/>
          <w:sz w:val="18"/>
          <w:szCs w:val="18"/>
        </w:rPr>
      </w:pPr>
      <w:r w:rsidRPr="00C36201">
        <w:rPr>
          <w:rStyle w:val="FootnoteReference"/>
          <w:rFonts w:ascii="Sylfaen" w:hAnsi="Sylfaen"/>
          <w:sz w:val="18"/>
          <w:szCs w:val="18"/>
        </w:rPr>
        <w:footnoteRef/>
      </w:r>
      <w:r w:rsidRPr="00C36201">
        <w:rPr>
          <w:rFonts w:ascii="Sylfaen" w:hAnsi="Sylfaen"/>
          <w:sz w:val="18"/>
          <w:szCs w:val="18"/>
        </w:rPr>
        <w:t xml:space="preserve"> </w:t>
      </w:r>
      <w:r w:rsidRPr="00C36201">
        <w:rPr>
          <w:rFonts w:ascii="Sylfaen" w:hAnsi="Sylfaen"/>
          <w:color w:val="231F20"/>
          <w:sz w:val="18"/>
          <w:szCs w:val="18"/>
        </w:rPr>
        <w:t xml:space="preserve">Աշխատանքային խմբի հիմնական անդամներն էին Եվա Բյորք-Ակեսսոնը </w:t>
      </w:r>
      <w:r w:rsidRPr="000C6D4D">
        <w:rPr>
          <w:rFonts w:ascii="Sylfaen" w:hAnsi="Sylfaen"/>
          <w:color w:val="231F20"/>
          <w:sz w:val="18"/>
          <w:szCs w:val="18"/>
        </w:rPr>
        <w:t>(</w:t>
      </w:r>
      <w:r w:rsidRPr="00C36201">
        <w:rPr>
          <w:rFonts w:ascii="Sylfaen" w:hAnsi="Sylfaen"/>
          <w:color w:val="231F20"/>
          <w:sz w:val="18"/>
          <w:szCs w:val="18"/>
        </w:rPr>
        <w:t>Շվեդիա</w:t>
      </w:r>
      <w:r w:rsidRPr="000C6D4D">
        <w:rPr>
          <w:rFonts w:ascii="Sylfaen" w:hAnsi="Sylfaen"/>
          <w:color w:val="231F20"/>
          <w:sz w:val="18"/>
          <w:szCs w:val="18"/>
        </w:rPr>
        <w:t>)</w:t>
      </w:r>
      <w:r w:rsidRPr="00C36201">
        <w:rPr>
          <w:rFonts w:ascii="Sylfaen" w:hAnsi="Sylfaen"/>
          <w:color w:val="231F20"/>
          <w:sz w:val="18"/>
          <w:szCs w:val="18"/>
        </w:rPr>
        <w:t xml:space="preserve">, Ջուդիթ Հոլլենուեգերը </w:t>
      </w:r>
      <w:r w:rsidRPr="000C6D4D">
        <w:rPr>
          <w:rFonts w:ascii="Sylfaen" w:hAnsi="Sylfaen"/>
          <w:color w:val="231F20"/>
          <w:sz w:val="18"/>
          <w:szCs w:val="18"/>
        </w:rPr>
        <w:t>(</w:t>
      </w:r>
      <w:r w:rsidRPr="00C36201">
        <w:rPr>
          <w:rFonts w:ascii="Sylfaen" w:hAnsi="Sylfaen"/>
          <w:color w:val="231F20"/>
          <w:sz w:val="18"/>
          <w:szCs w:val="18"/>
        </w:rPr>
        <w:t>Շվեյցարիա</w:t>
      </w:r>
      <w:r w:rsidRPr="000C6D4D">
        <w:rPr>
          <w:rFonts w:ascii="Sylfaen" w:hAnsi="Sylfaen"/>
          <w:color w:val="231F20"/>
          <w:sz w:val="18"/>
          <w:szCs w:val="18"/>
        </w:rPr>
        <w:t>)</w:t>
      </w:r>
      <w:r w:rsidRPr="00C36201">
        <w:rPr>
          <w:rFonts w:ascii="Sylfaen" w:hAnsi="Sylfaen"/>
          <w:color w:val="231F20"/>
          <w:sz w:val="18"/>
          <w:szCs w:val="18"/>
        </w:rPr>
        <w:t xml:space="preserve">, Դոն Լոլլարը </w:t>
      </w:r>
      <w:r w:rsidRPr="000C6D4D">
        <w:rPr>
          <w:rFonts w:ascii="Sylfaen" w:hAnsi="Sylfaen"/>
          <w:color w:val="231F20"/>
          <w:sz w:val="18"/>
          <w:szCs w:val="18"/>
        </w:rPr>
        <w:t>(</w:t>
      </w:r>
      <w:r w:rsidRPr="00C36201">
        <w:rPr>
          <w:rFonts w:ascii="Sylfaen" w:hAnsi="Sylfaen"/>
          <w:color w:val="231F20"/>
          <w:sz w:val="18"/>
          <w:szCs w:val="18"/>
        </w:rPr>
        <w:t>ԱՄՆ</w:t>
      </w:r>
      <w:r w:rsidRPr="000C6D4D">
        <w:rPr>
          <w:rFonts w:ascii="Sylfaen" w:hAnsi="Sylfaen"/>
          <w:color w:val="231F20"/>
          <w:sz w:val="18"/>
          <w:szCs w:val="18"/>
        </w:rPr>
        <w:t>)</w:t>
      </w:r>
      <w:r w:rsidRPr="00C36201">
        <w:rPr>
          <w:rFonts w:ascii="Sylfaen" w:hAnsi="Sylfaen"/>
          <w:color w:val="231F20"/>
          <w:sz w:val="18"/>
          <w:szCs w:val="18"/>
        </w:rPr>
        <w:t xml:space="preserve">, Անդրեա Մարտինուցցին </w:t>
      </w:r>
      <w:r w:rsidRPr="000C6D4D">
        <w:rPr>
          <w:rFonts w:ascii="Sylfaen" w:hAnsi="Sylfaen"/>
          <w:color w:val="231F20"/>
          <w:sz w:val="18"/>
          <w:szCs w:val="18"/>
        </w:rPr>
        <w:t>(</w:t>
      </w:r>
      <w:r w:rsidRPr="00C36201">
        <w:rPr>
          <w:rFonts w:ascii="Sylfaen" w:hAnsi="Sylfaen"/>
          <w:color w:val="231F20"/>
          <w:sz w:val="18"/>
          <w:szCs w:val="18"/>
        </w:rPr>
        <w:t>Իտալիա</w:t>
      </w:r>
      <w:r w:rsidRPr="000C6D4D">
        <w:rPr>
          <w:rFonts w:ascii="Sylfaen" w:hAnsi="Sylfaen"/>
          <w:color w:val="231F20"/>
          <w:sz w:val="18"/>
          <w:szCs w:val="18"/>
        </w:rPr>
        <w:t>)</w:t>
      </w:r>
      <w:r w:rsidRPr="00C36201">
        <w:rPr>
          <w:rFonts w:ascii="Sylfaen" w:hAnsi="Sylfaen"/>
          <w:color w:val="231F20"/>
          <w:sz w:val="18"/>
          <w:szCs w:val="18"/>
        </w:rPr>
        <w:t xml:space="preserve"> եւ Հուիբ Թեն Նապելը </w:t>
      </w:r>
      <w:r w:rsidRPr="000C6D4D">
        <w:rPr>
          <w:rFonts w:ascii="Sylfaen" w:hAnsi="Sylfaen"/>
          <w:color w:val="231F20"/>
          <w:sz w:val="18"/>
          <w:szCs w:val="18"/>
        </w:rPr>
        <w:t>(</w:t>
      </w:r>
      <w:r w:rsidRPr="00C36201">
        <w:rPr>
          <w:rFonts w:ascii="Sylfaen" w:hAnsi="Sylfaen"/>
          <w:color w:val="231F20"/>
          <w:sz w:val="18"/>
          <w:szCs w:val="18"/>
        </w:rPr>
        <w:t>Նիդեռլանդներ</w:t>
      </w:r>
      <w:r w:rsidRPr="000C6D4D">
        <w:rPr>
          <w:rFonts w:ascii="Sylfaen" w:hAnsi="Sylfaen"/>
          <w:color w:val="231F20"/>
          <w:sz w:val="18"/>
          <w:szCs w:val="18"/>
        </w:rPr>
        <w:t>)</w:t>
      </w:r>
      <w:r w:rsidRPr="00C36201">
        <w:rPr>
          <w:rFonts w:ascii="Sylfaen" w:hAnsi="Sylfaen"/>
          <w:color w:val="231F20"/>
          <w:sz w:val="18"/>
          <w:szCs w:val="18"/>
        </w:rPr>
        <w:t xml:space="preserve">, իսկ Մատիլդե Լեոնարդին </w:t>
      </w:r>
      <w:r w:rsidRPr="000C6D4D">
        <w:rPr>
          <w:rFonts w:ascii="Sylfaen" w:hAnsi="Sylfaen"/>
          <w:color w:val="231F20"/>
          <w:sz w:val="18"/>
          <w:szCs w:val="18"/>
        </w:rPr>
        <w:t>(</w:t>
      </w:r>
      <w:r w:rsidRPr="00C36201">
        <w:rPr>
          <w:rFonts w:ascii="Sylfaen" w:hAnsi="Sylfaen"/>
          <w:color w:val="231F20"/>
          <w:sz w:val="18"/>
          <w:szCs w:val="18"/>
        </w:rPr>
        <w:t>Իտալիա</w:t>
      </w:r>
      <w:r w:rsidRPr="000C6D4D">
        <w:rPr>
          <w:rFonts w:ascii="Sylfaen" w:hAnsi="Sylfaen"/>
          <w:color w:val="231F20"/>
          <w:sz w:val="18"/>
          <w:szCs w:val="18"/>
        </w:rPr>
        <w:t>)</w:t>
      </w:r>
      <w:r w:rsidRPr="00C36201">
        <w:rPr>
          <w:rFonts w:ascii="Sylfaen" w:hAnsi="Sylfaen"/>
          <w:color w:val="231F20"/>
          <w:sz w:val="18"/>
          <w:szCs w:val="18"/>
        </w:rPr>
        <w:t xml:space="preserve"> եւ Ռյուն Ջ. Սիմեոնսսոնը </w:t>
      </w:r>
      <w:r w:rsidRPr="000C6D4D">
        <w:rPr>
          <w:rFonts w:ascii="Sylfaen" w:hAnsi="Sylfaen"/>
          <w:color w:val="231F20"/>
          <w:sz w:val="18"/>
          <w:szCs w:val="18"/>
        </w:rPr>
        <w:t>(</w:t>
      </w:r>
      <w:r w:rsidRPr="00C36201">
        <w:rPr>
          <w:rFonts w:ascii="Sylfaen" w:hAnsi="Sylfaen"/>
          <w:color w:val="231F20"/>
          <w:sz w:val="18"/>
          <w:szCs w:val="18"/>
        </w:rPr>
        <w:t>ԱՄՆ</w:t>
      </w:r>
      <w:r w:rsidRPr="000C6D4D">
        <w:rPr>
          <w:rFonts w:ascii="Sylfaen" w:hAnsi="Sylfaen"/>
          <w:color w:val="231F20"/>
          <w:sz w:val="18"/>
          <w:szCs w:val="18"/>
        </w:rPr>
        <w:t>)</w:t>
      </w:r>
      <w:r w:rsidRPr="00C36201">
        <w:rPr>
          <w:rFonts w:ascii="Sylfaen" w:hAnsi="Sylfaen"/>
          <w:color w:val="231F20"/>
          <w:sz w:val="18"/>
          <w:szCs w:val="18"/>
        </w:rPr>
        <w:t xml:space="preserve"> եղել են</w:t>
      </w:r>
      <w:r w:rsidRPr="000C6D4D">
        <w:rPr>
          <w:rFonts w:ascii="Sylfaen" w:hAnsi="Sylfaen"/>
          <w:color w:val="231F20"/>
          <w:sz w:val="18"/>
          <w:szCs w:val="18"/>
        </w:rPr>
        <w:t xml:space="preserve">, </w:t>
      </w:r>
      <w:r w:rsidRPr="00C36201">
        <w:rPr>
          <w:rFonts w:ascii="Sylfaen" w:hAnsi="Sylfaen"/>
          <w:color w:val="231F20"/>
          <w:sz w:val="18"/>
          <w:szCs w:val="18"/>
        </w:rPr>
        <w:t>համապատասխանաբար</w:t>
      </w:r>
      <w:r w:rsidRPr="000C6D4D">
        <w:rPr>
          <w:rFonts w:ascii="Sylfaen" w:hAnsi="Sylfaen"/>
          <w:color w:val="231F20"/>
          <w:sz w:val="18"/>
          <w:szCs w:val="18"/>
        </w:rPr>
        <w:t>,</w:t>
      </w:r>
      <w:r w:rsidRPr="00C36201">
        <w:rPr>
          <w:rFonts w:ascii="Sylfaen" w:hAnsi="Sylfaen"/>
          <w:color w:val="231F20"/>
          <w:sz w:val="18"/>
          <w:szCs w:val="18"/>
        </w:rPr>
        <w:t xml:space="preserve"> աշխատանքային խմբի համանախագահը եւ նախագահը։ ԱՀԿ-ում ՖՄԴ-ԵԵ-ի աշխատանքային խմբի աշխատանքները կազմակերպել եւ համակարգել է Նենադ Կոստանշեկը՝ Թ. Բեդիրհան Ուստունի ընդհանուր ղեկավարությամբ: Աշխատանքային խմբի աշխատանքներին հիմնական ֆինանսական աջակցություն է ցուցաբերել ԱՄՆ-ի հիվանդությունների վերահսկման եւ կանխարգելման կենտրոնների (ՀՎԿ) «Բնածին արատների եւ զարգացման խանգարումների ազգային կենտրոնը»: Լրացուցիչ օժանդակություն են ցուցաբերել Իտալիայի եւ Շվեդիայի նախարարությունները, Միավորված ազգերի կազմակերպության Կրթության, գիտության եւ մշակույթի կազմակերպությունը, ինչպես նաեւ ԱՀԿ-ն եւ այն համալսարանները, որոնք աշխատանքային խմբի համապատասխան անդամները ներկայացնում են: </w:t>
      </w:r>
    </w:p>
  </w:footnote>
  <w:footnote w:id="3">
    <w:p w:rsidR="00005CA9" w:rsidRPr="00C36201" w:rsidRDefault="00005CA9" w:rsidP="00CC7338">
      <w:pPr>
        <w:pStyle w:val="FootnoteText"/>
        <w:spacing w:after="160"/>
        <w:jc w:val="both"/>
        <w:rPr>
          <w:rFonts w:ascii="Sylfaen" w:hAnsi="Sylfaen"/>
          <w:sz w:val="18"/>
          <w:szCs w:val="18"/>
        </w:rPr>
      </w:pPr>
      <w:r w:rsidRPr="00C36201">
        <w:rPr>
          <w:rStyle w:val="FootnoteReference"/>
          <w:rFonts w:ascii="Sylfaen" w:hAnsi="Sylfaen"/>
          <w:sz w:val="18"/>
          <w:szCs w:val="18"/>
        </w:rPr>
        <w:footnoteRef/>
      </w:r>
      <w:r w:rsidRPr="00C36201">
        <w:rPr>
          <w:rFonts w:ascii="Sylfaen" w:hAnsi="Sylfaen"/>
          <w:sz w:val="18"/>
          <w:szCs w:val="18"/>
        </w:rPr>
        <w:t xml:space="preserve"> </w:t>
      </w:r>
      <w:r w:rsidRPr="00C36201">
        <w:rPr>
          <w:rFonts w:ascii="Sylfaen" w:hAnsi="Sylfaen"/>
          <w:color w:val="231F20"/>
          <w:sz w:val="18"/>
          <w:szCs w:val="18"/>
        </w:rPr>
        <w:t>Առաջին հանդիպումը, որի նպատակն ԱՀԿ-ի կողմից աշխարհի տարբեր երկրների առողջապահության նախարարներին ՖՄԴ-ն պաշտոնապես ներկայացնելն էր, տեղի է ունեցել 2002 թվականի գարնանն Իտալիայի Տրեստ քաղաքում: 2002 եւ 2005 թվականներին տեղի ունեցած</w:t>
      </w:r>
      <w:r w:rsidRPr="00C36201">
        <w:rPr>
          <w:rFonts w:ascii="Sylfaen" w:hAnsi="Sylfaen"/>
          <w:color w:val="231F20"/>
          <w:sz w:val="18"/>
          <w:szCs w:val="18"/>
          <w:vertAlign w:val="superscript"/>
        </w:rPr>
        <w:t xml:space="preserve"> </w:t>
      </w:r>
      <w:r w:rsidRPr="00C36201">
        <w:rPr>
          <w:rFonts w:ascii="Sylfaen" w:hAnsi="Sylfaen"/>
          <w:color w:val="231F20"/>
          <w:sz w:val="18"/>
          <w:szCs w:val="18"/>
        </w:rPr>
        <w:t xml:space="preserve">հաջորդ երկու հանդիպումների ընթացքում աշխատանքային խորհրդակցություններ են անցկացվել մի շարք երկրներում ` սպառողների, ծառայություններ մատուցողների, քաղաքականություն մշակողների եւ գիտական խմբերի ներկայացուցիչների մասնակցությամբ: </w:t>
      </w:r>
    </w:p>
  </w:footnote>
  <w:footnote w:id="4">
    <w:p w:rsidR="00005CA9" w:rsidRPr="00C36201" w:rsidRDefault="00005CA9" w:rsidP="00CC7338">
      <w:pPr>
        <w:pStyle w:val="FootnoteText"/>
        <w:spacing w:after="160"/>
        <w:jc w:val="both"/>
        <w:rPr>
          <w:rFonts w:ascii="Sylfaen" w:hAnsi="Sylfaen"/>
          <w:sz w:val="18"/>
          <w:szCs w:val="18"/>
        </w:rPr>
      </w:pPr>
      <w:r w:rsidRPr="00C36201">
        <w:rPr>
          <w:rStyle w:val="FootnoteReference"/>
          <w:rFonts w:ascii="Sylfaen" w:hAnsi="Sylfaen"/>
          <w:sz w:val="18"/>
          <w:szCs w:val="18"/>
        </w:rPr>
        <w:footnoteRef/>
      </w:r>
      <w:r w:rsidRPr="00C36201">
        <w:rPr>
          <w:rFonts w:ascii="Sylfaen" w:hAnsi="Sylfaen"/>
          <w:sz w:val="18"/>
          <w:szCs w:val="18"/>
        </w:rPr>
        <w:t xml:space="preserve"> </w:t>
      </w:r>
      <w:r w:rsidRPr="00C36201">
        <w:rPr>
          <w:rFonts w:ascii="Sylfaen" w:hAnsi="Sylfaen"/>
          <w:color w:val="231F20"/>
          <w:sz w:val="18"/>
          <w:szCs w:val="18"/>
        </w:rPr>
        <w:t xml:space="preserve">ՖՄԴ-ԵԵ-ի առաջին նախագծային տարբերակը կազմվել է 2003 թվականին եւ փորձարկվել 2004 թվականին: Որից հետո՝ 2005 թվականին, մշակվել եւ փորձարկվել է ՖՄԴ-ԵԵ-ի բետա նախագիծը: </w:t>
      </w:r>
      <w:r w:rsidRPr="00C36201">
        <w:rPr>
          <w:rFonts w:ascii="Sylfaen" w:hAnsi="Sylfaen"/>
          <w:color w:val="231F20"/>
          <w:sz w:val="18"/>
          <w:szCs w:val="18"/>
          <w:vertAlign w:val="superscript"/>
        </w:rPr>
        <w:t xml:space="preserve"> </w:t>
      </w:r>
      <w:r w:rsidRPr="00C36201">
        <w:rPr>
          <w:rFonts w:ascii="Sylfaen" w:hAnsi="Sylfaen"/>
          <w:color w:val="231F20"/>
          <w:sz w:val="18"/>
          <w:szCs w:val="18"/>
        </w:rPr>
        <w:t>2005 թվականի վերջին փորձագիտական գնահատման նպատակով ԱՀԿ-ին է ներկայացվել ՖՄԴ-ԵԵ-ի նախավերջին տարբերակը:</w:t>
      </w:r>
      <w:r w:rsidRPr="00C36201">
        <w:rPr>
          <w:rFonts w:ascii="Sylfaen" w:hAnsi="Sylfaen"/>
          <w:color w:val="231F20"/>
          <w:sz w:val="18"/>
          <w:szCs w:val="18"/>
          <w:vertAlign w:val="superscript"/>
        </w:rPr>
        <w:t xml:space="preserve"> </w:t>
      </w:r>
      <w:r w:rsidRPr="00C36201">
        <w:rPr>
          <w:rFonts w:ascii="Sylfaen" w:hAnsi="Sylfaen"/>
          <w:color w:val="231F20"/>
          <w:sz w:val="18"/>
          <w:szCs w:val="18"/>
        </w:rPr>
        <w:t xml:space="preserve">Այդ գնահատման ժամանակ կատարված առաջարկություններն ընդգրկվել են վերջնական տարբերակում, որը ներկայացվել է 2006 թվականի աշնանը Թունիսում Միջազգային դասակարգումների ընտանիքի ԱՀԿ-ի համագործակցության կենտրոնների ցանցի տարեկան հանդիպման ժամանակ: ՖՄԴ-ԵԵ-ն` որպես ՖՄԴ-ի հիման վրա մշակված առաջին դասակարգում, հրատարակության համար պաշտոնապես ընդունվել է 2006 թվականի նոյեմբերին: </w:t>
      </w:r>
    </w:p>
  </w:footnote>
  <w:footnote w:id="5">
    <w:p w:rsidR="00005CA9" w:rsidRPr="00C36201" w:rsidRDefault="00005CA9" w:rsidP="00CC7338">
      <w:pPr>
        <w:pStyle w:val="FootnoteText"/>
        <w:spacing w:after="160"/>
        <w:jc w:val="both"/>
        <w:rPr>
          <w:rFonts w:ascii="Sylfaen" w:hAnsi="Sylfaen"/>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color w:val="231F20"/>
          <w:sz w:val="18"/>
          <w:szCs w:val="18"/>
        </w:rPr>
        <w:t>Չնայած այն հանգամանքին, որ ՖՄԴ-ԵԵ-ում նոր ծածկագրերն ավելացվել եւ առկա</w:t>
      </w:r>
      <w:r w:rsidRPr="00D04F2C">
        <w:rPr>
          <w:rFonts w:ascii="GHEA Grapalat" w:hAnsi="GHEA Grapalat"/>
          <w:color w:val="231F20"/>
          <w:sz w:val="18"/>
          <w:szCs w:val="18"/>
        </w:rPr>
        <w:t xml:space="preserve"> </w:t>
      </w:r>
      <w:r w:rsidRPr="00C36201">
        <w:rPr>
          <w:rFonts w:ascii="Sylfaen" w:hAnsi="Sylfaen"/>
          <w:color w:val="231F20"/>
          <w:sz w:val="18"/>
          <w:szCs w:val="18"/>
        </w:rPr>
        <w:t>ծածկագրերը փոփոխվել են</w:t>
      </w:r>
      <w:r w:rsidRPr="00D04F2C">
        <w:rPr>
          <w:rFonts w:ascii="GHEA Grapalat" w:hAnsi="GHEA Grapalat"/>
          <w:color w:val="231F20"/>
          <w:sz w:val="18"/>
          <w:szCs w:val="18"/>
        </w:rPr>
        <w:t xml:space="preserve"> </w:t>
      </w:r>
      <w:r w:rsidRPr="00C36201">
        <w:rPr>
          <w:rFonts w:ascii="Sylfaen" w:hAnsi="Sylfaen"/>
          <w:color w:val="231F20"/>
          <w:sz w:val="18"/>
          <w:szCs w:val="18"/>
        </w:rPr>
        <w:t>մասնավորապես երեխաների եւ երիտասարդների համար, սակայն դրանք կարող են նաեւ համապատասխանել ՖՄԴ-ին: Այսպիսով, ՖՄԴ-ԵԵ-ում նոր կամ փոփոխված ծածկագրերն ընդգրկվել են ՖՄԴ-ի թարմացման գործընթացում:</w:t>
      </w:r>
    </w:p>
  </w:footnote>
  <w:footnote w:id="6">
    <w:p w:rsidR="00005CA9" w:rsidRPr="00C36201" w:rsidRDefault="00005CA9" w:rsidP="00CC7338">
      <w:pPr>
        <w:pStyle w:val="FootnoteText"/>
        <w:spacing w:after="160"/>
        <w:jc w:val="both"/>
        <w:rPr>
          <w:rFonts w:ascii="Sylfaen" w:hAnsi="Sylfaen"/>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color w:val="231F20"/>
          <w:sz w:val="18"/>
          <w:szCs w:val="18"/>
        </w:rPr>
        <w:t>Չնայած այն հանգամանքին, որ ՖՄԴ-ԵԵ-ում նոր ծածկագրերն ավելացվել եւ առկա ծածկագրերը փոփոխվել են մասնավորապես երեխաների եւ երիտասարդների համար, սակայն դրանք կարող են նաեւ համապատասխանել ՖՄԴ-ին:  Այսպիսով, ՖՄԴ-ԵԵ-ում նոր կամ փոփոխված ծածկագրերն ընդգրկվել են ՖՄԴ-ի թարմացման գործընթացում:</w:t>
      </w:r>
    </w:p>
    <w:p w:rsidR="00005CA9" w:rsidRPr="00C36201" w:rsidRDefault="00005CA9" w:rsidP="00CC7338">
      <w:pPr>
        <w:pStyle w:val="FootnoteText"/>
        <w:spacing w:after="160"/>
        <w:jc w:val="both"/>
        <w:rPr>
          <w:rFonts w:ascii="Sylfaen" w:hAnsi="Sylfaen"/>
          <w:sz w:val="18"/>
          <w:szCs w:val="18"/>
        </w:rPr>
      </w:pPr>
    </w:p>
  </w:footnote>
  <w:footnote w:id="7">
    <w:p w:rsidR="00005CA9" w:rsidRPr="00C36201" w:rsidRDefault="00005CA9" w:rsidP="00CC7338">
      <w:pPr>
        <w:pStyle w:val="FootnoteText"/>
        <w:spacing w:after="160"/>
        <w:jc w:val="both"/>
        <w:rPr>
          <w:rFonts w:ascii="Sylfaen" w:hAnsi="Sylfaen"/>
          <w:sz w:val="18"/>
          <w:szCs w:val="18"/>
        </w:rPr>
      </w:pPr>
      <w:r w:rsidRPr="00C36201">
        <w:rPr>
          <w:rStyle w:val="FootnoteReference"/>
          <w:rFonts w:ascii="Sylfaen" w:hAnsi="Sylfaen"/>
          <w:sz w:val="18"/>
          <w:szCs w:val="18"/>
        </w:rPr>
        <w:footnoteRef/>
      </w:r>
      <w:r w:rsidRPr="00C36201">
        <w:rPr>
          <w:rFonts w:ascii="Sylfaen" w:hAnsi="Sylfaen"/>
          <w:sz w:val="18"/>
          <w:szCs w:val="18"/>
        </w:rPr>
        <w:t xml:space="preserve"> </w:t>
      </w:r>
      <w:r w:rsidRPr="00C36201">
        <w:rPr>
          <w:rFonts w:ascii="Sylfaen" w:hAnsi="Sylfaen"/>
          <w:color w:val="231F20"/>
          <w:sz w:val="18"/>
          <w:szCs w:val="18"/>
        </w:rPr>
        <w:t xml:space="preserve">Ծածկագրման կառուցվածքի վերաբերյալ մանրամասն տեղեկությունները ներկայացված են «ՖՄԴ-ի ծածկագրման ուղեցույցը» վերնագիրը կրող 2-րդ հավելվածում։ </w:t>
      </w:r>
    </w:p>
  </w:footnote>
  <w:footnote w:id="8">
    <w:p w:rsidR="00005CA9" w:rsidRPr="00C36201" w:rsidRDefault="00005CA9" w:rsidP="00CC7338">
      <w:pPr>
        <w:pStyle w:val="FootnoteText"/>
        <w:spacing w:after="160"/>
        <w:jc w:val="both"/>
        <w:rPr>
          <w:rFonts w:ascii="Sylfaen" w:hAnsi="Sylfaen"/>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color w:val="231F20"/>
          <w:sz w:val="18"/>
          <w:szCs w:val="18"/>
        </w:rPr>
        <w:t xml:space="preserve">Տեքստը 1980 թվականի Առողջապահության միջազգային կազմակերպության կողմից փորձնական նպատակներով առաջին անգամ հրապարակված Խանգարումների, հաշմանդամության եւ արատների միջազգային դասակարգման (ԽՀԱՄԴ) վերանայված տարբերակն է։ Հինգ տարիների համակարգված փորձարկումների եւ միջազգային մասշտաբներով խորհրդակցությունների արդյունքում՝ 2001 թվականի մայիսի 22–ին Առողջապահության համաշխարհային հիսունչորսերորդ վեհաժողովի կողմից այն արժանացել է հավանության միջազգային մակարդակով կիրառելու համար (WHA54.21 բանաձեւ)։ </w:t>
      </w:r>
    </w:p>
  </w:footnote>
  <w:footnote w:id="9">
    <w:p w:rsidR="00005CA9" w:rsidRPr="00C36201" w:rsidRDefault="00005CA9" w:rsidP="00CC7338">
      <w:pPr>
        <w:pStyle w:val="FootnoteText"/>
        <w:spacing w:after="160"/>
        <w:jc w:val="both"/>
        <w:rPr>
          <w:rFonts w:ascii="Sylfaen" w:hAnsi="Sylfaen"/>
          <w:color w:val="231F20"/>
          <w:sz w:val="18"/>
          <w:szCs w:val="18"/>
        </w:rPr>
      </w:pPr>
      <w:r w:rsidRPr="00C36201">
        <w:rPr>
          <w:rStyle w:val="FootnoteReference"/>
          <w:rFonts w:ascii="Sylfaen" w:hAnsi="Sylfaen"/>
          <w:sz w:val="18"/>
          <w:szCs w:val="18"/>
        </w:rPr>
        <w:footnoteRef/>
      </w:r>
      <w:r w:rsidRPr="00C36201">
        <w:rPr>
          <w:rFonts w:ascii="Sylfaen" w:hAnsi="Sylfaen"/>
          <w:sz w:val="18"/>
          <w:szCs w:val="18"/>
        </w:rPr>
        <w:t xml:space="preserve"> </w:t>
      </w:r>
      <w:r w:rsidRPr="00C36201">
        <w:rPr>
          <w:rFonts w:ascii="Sylfaen" w:hAnsi="Sylfaen"/>
          <w:color w:val="231F20"/>
          <w:sz w:val="18"/>
          <w:szCs w:val="18"/>
        </w:rPr>
        <w:t>Այս տերմինները, որոնք փոխարինում են նախկինում կիրառված «խա</w:t>
      </w:r>
      <w:r>
        <w:rPr>
          <w:rFonts w:ascii="Sylfaen" w:hAnsi="Sylfaen"/>
          <w:color w:val="231F20"/>
          <w:sz w:val="18"/>
          <w:szCs w:val="18"/>
        </w:rPr>
        <w:t>խտում</w:t>
      </w:r>
      <w:r w:rsidRPr="00C36201">
        <w:rPr>
          <w:rFonts w:ascii="Sylfaen" w:hAnsi="Sylfaen"/>
          <w:color w:val="231F20"/>
          <w:sz w:val="18"/>
          <w:szCs w:val="18"/>
        </w:rPr>
        <w:t xml:space="preserve">», «հաշմանդամություն» եւ «արատ» տերմիններին, ընդլայնում են դասակարգման շրջանակը՝ հնարավորություն ստեղծելով նկարագրելու նաեւ ֆունկցիոնալության դրական կողմը։ Նոր տերմինների սահմանումները ներկայացված են այս ներածության մեջ, իսկ դրանց ավելի մանրամասն նկարագրությունը՝ դասակարգման մեջ։ Հարկ է նշել, որ այս տերմինները կիրառվում են հատուկ իմաստներով, որոնք կարող են տարբերվել դրանց ամենօրյա կիրառությունից։ </w:t>
      </w:r>
    </w:p>
  </w:footnote>
  <w:footnote w:id="10">
    <w:p w:rsidR="00005CA9" w:rsidRPr="00C36201" w:rsidRDefault="00005CA9" w:rsidP="00CC7338">
      <w:pPr>
        <w:pStyle w:val="FootnoteText"/>
        <w:spacing w:after="160"/>
        <w:jc w:val="both"/>
        <w:rPr>
          <w:rFonts w:ascii="Sylfaen" w:hAnsi="Sylfaen"/>
          <w:sz w:val="18"/>
          <w:szCs w:val="18"/>
        </w:rPr>
      </w:pPr>
      <w:r w:rsidRPr="00C36201">
        <w:rPr>
          <w:rStyle w:val="FootnoteReference"/>
          <w:rFonts w:ascii="Sylfaen" w:hAnsi="Sylfaen"/>
          <w:sz w:val="18"/>
          <w:szCs w:val="18"/>
        </w:rPr>
        <w:footnoteRef/>
      </w:r>
      <w:r w:rsidRPr="00C36201">
        <w:rPr>
          <w:rFonts w:ascii="Sylfaen" w:hAnsi="Sylfaen"/>
          <w:sz w:val="18"/>
          <w:szCs w:val="18"/>
        </w:rPr>
        <w:t xml:space="preserve">  </w:t>
      </w:r>
      <w:r w:rsidRPr="00C36201">
        <w:rPr>
          <w:rFonts w:ascii="Sylfaen" w:hAnsi="Sylfaen" w:cs="Sylfaen"/>
          <w:color w:val="231F20"/>
          <w:sz w:val="18"/>
          <w:szCs w:val="18"/>
        </w:rPr>
        <w:t>Ոլորտը</w:t>
      </w:r>
      <w:r w:rsidRPr="00C36201">
        <w:rPr>
          <w:rFonts w:ascii="Sylfaen" w:hAnsi="Sylfaen"/>
          <w:color w:val="231F20"/>
          <w:sz w:val="18"/>
          <w:szCs w:val="18"/>
        </w:rPr>
        <w:t xml:space="preserve"> միմյանց հետ կապված </w:t>
      </w:r>
      <w:r w:rsidRPr="00C36201">
        <w:rPr>
          <w:rFonts w:ascii="Sylfaen" w:hAnsi="Sylfaen" w:cs="Sylfaen"/>
          <w:color w:val="231F20"/>
          <w:sz w:val="18"/>
          <w:szCs w:val="18"/>
        </w:rPr>
        <w:t>հոգեբանական</w:t>
      </w:r>
      <w:r w:rsidRPr="00C36201">
        <w:rPr>
          <w:rFonts w:ascii="Sylfaen" w:hAnsi="Sylfaen"/>
          <w:color w:val="231F20"/>
          <w:sz w:val="18"/>
          <w:szCs w:val="18"/>
        </w:rPr>
        <w:t xml:space="preserve"> </w:t>
      </w:r>
      <w:r w:rsidRPr="00C36201">
        <w:rPr>
          <w:rFonts w:ascii="Sylfaen" w:hAnsi="Sylfaen" w:cs="Sylfaen"/>
          <w:color w:val="231F20"/>
          <w:sz w:val="18"/>
          <w:szCs w:val="18"/>
        </w:rPr>
        <w:t>ֆունկցիաների</w:t>
      </w:r>
      <w:r w:rsidRPr="00C36201">
        <w:rPr>
          <w:rFonts w:ascii="Sylfaen" w:hAnsi="Sylfaen"/>
          <w:color w:val="231F20"/>
          <w:sz w:val="18"/>
          <w:szCs w:val="18"/>
        </w:rPr>
        <w:t xml:space="preserve">, անատոմիական մասերի, </w:t>
      </w:r>
      <w:r w:rsidRPr="00C36201">
        <w:rPr>
          <w:rFonts w:ascii="Sylfaen" w:hAnsi="Sylfaen" w:cs="Sylfaen"/>
          <w:color w:val="231F20"/>
          <w:sz w:val="18"/>
          <w:szCs w:val="18"/>
        </w:rPr>
        <w:t>գործողությունների</w:t>
      </w:r>
      <w:r w:rsidRPr="00C36201">
        <w:rPr>
          <w:rFonts w:ascii="Sylfaen" w:hAnsi="Sylfaen"/>
          <w:color w:val="231F20"/>
          <w:sz w:val="18"/>
          <w:szCs w:val="18"/>
        </w:rPr>
        <w:t xml:space="preserve">, </w:t>
      </w:r>
      <w:r w:rsidRPr="00C36201">
        <w:rPr>
          <w:rFonts w:ascii="Sylfaen" w:hAnsi="Sylfaen" w:cs="Sylfaen"/>
          <w:color w:val="231F20"/>
          <w:sz w:val="18"/>
          <w:szCs w:val="18"/>
        </w:rPr>
        <w:t>առաջադրանքների</w:t>
      </w:r>
      <w:r w:rsidRPr="00C36201">
        <w:rPr>
          <w:rFonts w:ascii="Sylfaen" w:hAnsi="Sylfaen"/>
          <w:color w:val="231F20"/>
          <w:sz w:val="18"/>
          <w:szCs w:val="18"/>
        </w:rPr>
        <w:t xml:space="preserve"> </w:t>
      </w:r>
      <w:r w:rsidRPr="00C36201">
        <w:rPr>
          <w:rFonts w:ascii="Sylfaen" w:hAnsi="Sylfaen" w:cs="Sylfaen"/>
          <w:color w:val="231F20"/>
          <w:sz w:val="18"/>
          <w:szCs w:val="18"/>
        </w:rPr>
        <w:t>կամ</w:t>
      </w:r>
      <w:r w:rsidRPr="00C36201">
        <w:rPr>
          <w:rFonts w:ascii="Sylfaen" w:hAnsi="Sylfaen"/>
          <w:color w:val="231F20"/>
          <w:sz w:val="18"/>
          <w:szCs w:val="18"/>
        </w:rPr>
        <w:t xml:space="preserve"> </w:t>
      </w:r>
      <w:r w:rsidRPr="00C36201">
        <w:rPr>
          <w:rFonts w:ascii="Sylfaen" w:hAnsi="Sylfaen" w:cs="Sylfaen"/>
          <w:color w:val="231F20"/>
          <w:sz w:val="18"/>
          <w:szCs w:val="18"/>
        </w:rPr>
        <w:t>կյանքի</w:t>
      </w:r>
      <w:r w:rsidRPr="00C36201">
        <w:rPr>
          <w:rFonts w:ascii="Sylfaen" w:hAnsi="Sylfaen"/>
          <w:color w:val="231F20"/>
          <w:sz w:val="18"/>
          <w:szCs w:val="18"/>
        </w:rPr>
        <w:t xml:space="preserve"> </w:t>
      </w:r>
      <w:r w:rsidRPr="00C36201">
        <w:rPr>
          <w:rFonts w:ascii="Sylfaen" w:hAnsi="Sylfaen" w:cs="Sylfaen"/>
          <w:color w:val="231F20"/>
          <w:sz w:val="18"/>
          <w:szCs w:val="18"/>
        </w:rPr>
        <w:t>բնագավառների</w:t>
      </w:r>
      <w:r w:rsidRPr="00C36201">
        <w:rPr>
          <w:rFonts w:ascii="Sylfaen" w:hAnsi="Sylfaen"/>
          <w:color w:val="231F20"/>
          <w:sz w:val="18"/>
          <w:szCs w:val="18"/>
        </w:rPr>
        <w:t xml:space="preserve"> </w:t>
      </w:r>
      <w:r w:rsidRPr="00C36201">
        <w:rPr>
          <w:rFonts w:ascii="Sylfaen" w:hAnsi="Sylfaen" w:cs="Sylfaen"/>
          <w:color w:val="231F20"/>
          <w:sz w:val="18"/>
          <w:szCs w:val="18"/>
        </w:rPr>
        <w:t>գործնական</w:t>
      </w:r>
      <w:r w:rsidRPr="00C36201">
        <w:rPr>
          <w:rFonts w:ascii="Sylfaen" w:hAnsi="Sylfaen"/>
          <w:color w:val="231F20"/>
          <w:sz w:val="18"/>
          <w:szCs w:val="18"/>
        </w:rPr>
        <w:t xml:space="preserve"> եւ </w:t>
      </w:r>
      <w:r w:rsidRPr="00C36201">
        <w:rPr>
          <w:rFonts w:ascii="Sylfaen" w:hAnsi="Sylfaen" w:cs="Sylfaen"/>
          <w:color w:val="231F20"/>
          <w:sz w:val="18"/>
          <w:szCs w:val="18"/>
        </w:rPr>
        <w:t>իմաստային</w:t>
      </w:r>
      <w:r w:rsidRPr="00C36201">
        <w:rPr>
          <w:rFonts w:ascii="Sylfaen" w:hAnsi="Sylfaen"/>
          <w:color w:val="231F20"/>
          <w:sz w:val="18"/>
          <w:szCs w:val="18"/>
        </w:rPr>
        <w:t xml:space="preserve"> ամբողջություն է</w:t>
      </w:r>
    </w:p>
  </w:footnote>
  <w:footnote w:id="11">
    <w:p w:rsidR="00005CA9" w:rsidRPr="00C36201" w:rsidRDefault="00005CA9" w:rsidP="00CC7338">
      <w:pPr>
        <w:pStyle w:val="FootnoteText"/>
        <w:spacing w:after="160"/>
        <w:jc w:val="both"/>
        <w:rPr>
          <w:rFonts w:ascii="Sylfaen" w:hAnsi="Sylfaen"/>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color w:val="231F20"/>
          <w:sz w:val="18"/>
          <w:szCs w:val="18"/>
        </w:rPr>
        <w:t xml:space="preserve">Հիվանդությունների եւ այլ առողջական խնդիրների վիճակագրության միջազգային դասակարգում, տասներորդ վերանայված հրատարակություն, 1-3-րդ հատորներ։ Ժնեւ, Առողջապահության համաշխարհային կազմակերպություն, 1992–1994թթ.։ </w:t>
      </w:r>
    </w:p>
  </w:footnote>
  <w:footnote w:id="12">
    <w:p w:rsidR="00005CA9" w:rsidRPr="00C36201" w:rsidRDefault="00005CA9" w:rsidP="00CC7338">
      <w:pPr>
        <w:pStyle w:val="FootnoteText"/>
        <w:spacing w:after="160"/>
        <w:jc w:val="both"/>
        <w:rPr>
          <w:rFonts w:ascii="Sylfaen" w:hAnsi="Sylfaen"/>
          <w:sz w:val="18"/>
          <w:szCs w:val="18"/>
        </w:rPr>
      </w:pPr>
      <w:r w:rsidRPr="00C36201">
        <w:rPr>
          <w:rStyle w:val="FootnoteReference"/>
          <w:rFonts w:ascii="Sylfaen" w:hAnsi="Sylfaen"/>
          <w:sz w:val="18"/>
          <w:szCs w:val="18"/>
        </w:rPr>
        <w:footnoteRef/>
      </w:r>
      <w:r w:rsidRPr="00C36201">
        <w:rPr>
          <w:rFonts w:ascii="Sylfaen" w:hAnsi="Sylfaen"/>
          <w:sz w:val="18"/>
          <w:szCs w:val="18"/>
        </w:rPr>
        <w:t xml:space="preserve"> </w:t>
      </w:r>
      <w:r w:rsidRPr="00C36201">
        <w:rPr>
          <w:rFonts w:ascii="Sylfaen" w:hAnsi="Sylfaen"/>
          <w:color w:val="231F20"/>
          <w:sz w:val="18"/>
          <w:szCs w:val="18"/>
        </w:rPr>
        <w:t>Կարեւոր է նաեւ ընդունել, որ ՀՄԴ-10-ն ու ՖՄԴ-ն որոշակիորեն համընկնում են։ Երկու դասակարգումներն էլ սկսվում են օրգան համակարգերի նկարագրությամբ։ Խա</w:t>
      </w:r>
      <w:r>
        <w:rPr>
          <w:rFonts w:ascii="Sylfaen" w:hAnsi="Sylfaen"/>
          <w:color w:val="231F20"/>
          <w:sz w:val="18"/>
          <w:szCs w:val="18"/>
        </w:rPr>
        <w:t>նգար</w:t>
      </w:r>
      <w:r w:rsidRPr="00C36201">
        <w:rPr>
          <w:rFonts w:ascii="Sylfaen" w:hAnsi="Sylfaen"/>
          <w:color w:val="231F20"/>
          <w:sz w:val="18"/>
          <w:szCs w:val="18"/>
        </w:rPr>
        <w:t xml:space="preserve">ումները վերաբերում են մարմնի </w:t>
      </w:r>
      <w:r>
        <w:rPr>
          <w:rFonts w:ascii="Sylfaen" w:hAnsi="Sylfaen"/>
          <w:color w:val="231F20"/>
          <w:sz w:val="18"/>
          <w:szCs w:val="18"/>
        </w:rPr>
        <w:t>կառուցվածք</w:t>
      </w:r>
      <w:r w:rsidRPr="00C36201">
        <w:rPr>
          <w:rFonts w:ascii="Sylfaen" w:hAnsi="Sylfaen"/>
          <w:color w:val="231F20"/>
          <w:sz w:val="18"/>
          <w:szCs w:val="18"/>
        </w:rPr>
        <w:t xml:space="preserve">ին </w:t>
      </w:r>
      <w:r>
        <w:rPr>
          <w:rFonts w:ascii="Sylfaen" w:hAnsi="Sylfaen"/>
          <w:color w:val="231F20"/>
          <w:sz w:val="18"/>
          <w:szCs w:val="18"/>
        </w:rPr>
        <w:t>և</w:t>
      </w:r>
      <w:r w:rsidRPr="00C36201">
        <w:rPr>
          <w:rFonts w:ascii="Sylfaen" w:hAnsi="Sylfaen"/>
          <w:color w:val="231F20"/>
          <w:sz w:val="18"/>
          <w:szCs w:val="18"/>
        </w:rPr>
        <w:t xml:space="preserve"> օրգանիզմի ֆունկցիաներին, որոնք սովորաբար «հիվանդության գործընթացի» մաս են կազմում եւ, հետեւաբար, կիրառվում են նաեւ ՀՄԴ-10-ում։ Այնուամենայնիվ, ՀՄԴ-10-ում խանգարումները դիտվում են որպես «հիվանդությունը» կազմող նշանների եւ ախտանիշների ամբողջության մաս կամ երբեմն որպես առողջապահական ծառայություններին դիմելու</w:t>
      </w:r>
      <w:r w:rsidRPr="00C36201">
        <w:rPr>
          <w:rFonts w:ascii="Sylfaen" w:hAnsi="Sylfaen"/>
          <w:sz w:val="18"/>
          <w:szCs w:val="18"/>
        </w:rPr>
        <w:t xml:space="preserve"> </w:t>
      </w:r>
      <w:r w:rsidRPr="00C36201">
        <w:rPr>
          <w:rFonts w:ascii="Sylfaen" w:hAnsi="Sylfaen"/>
          <w:color w:val="231F20"/>
          <w:sz w:val="18"/>
          <w:szCs w:val="18"/>
        </w:rPr>
        <w:t xml:space="preserve">պատճառ, մինչդեռ ՖՄԴ-ի համակարգում խանգարումները (խախտումները) կիրառվում են որպես առողջական խնդիրներով պայմանավորված՝ օրգանիզմի ֆունկցիաների եւ մարմնի </w:t>
      </w:r>
      <w:r>
        <w:rPr>
          <w:rFonts w:ascii="Sylfaen" w:hAnsi="Sylfaen"/>
          <w:color w:val="231F20"/>
          <w:sz w:val="18"/>
          <w:szCs w:val="18"/>
        </w:rPr>
        <w:t>կառուցվածք</w:t>
      </w:r>
      <w:r w:rsidRPr="00C36201">
        <w:rPr>
          <w:rFonts w:ascii="Sylfaen" w:hAnsi="Sylfaen"/>
          <w:color w:val="231F20"/>
          <w:sz w:val="18"/>
          <w:szCs w:val="18"/>
        </w:rPr>
        <w:t>ի խնդիրներ։</w:t>
      </w:r>
    </w:p>
  </w:footnote>
  <w:footnote w:id="13">
    <w:p w:rsidR="00005CA9" w:rsidRPr="00C36201" w:rsidRDefault="00005CA9" w:rsidP="00CC7338">
      <w:pPr>
        <w:pStyle w:val="FootnoteText"/>
        <w:spacing w:after="160"/>
        <w:jc w:val="both"/>
        <w:rPr>
          <w:rFonts w:ascii="Sylfaen" w:hAnsi="Sylfaen"/>
          <w:sz w:val="18"/>
          <w:szCs w:val="18"/>
        </w:rPr>
      </w:pPr>
      <w:r w:rsidRPr="00C36201">
        <w:rPr>
          <w:rStyle w:val="FootnoteReference"/>
          <w:rFonts w:ascii="Sylfaen" w:hAnsi="Sylfaen"/>
          <w:sz w:val="18"/>
          <w:szCs w:val="18"/>
        </w:rPr>
        <w:footnoteRef/>
      </w:r>
      <w:r w:rsidRPr="00C36201">
        <w:rPr>
          <w:rFonts w:ascii="Sylfaen" w:hAnsi="Sylfaen"/>
          <w:sz w:val="18"/>
          <w:szCs w:val="18"/>
        </w:rPr>
        <w:t xml:space="preserve"> Միեւն</w:t>
      </w:r>
      <w:r w:rsidRPr="00C36201">
        <w:rPr>
          <w:rFonts w:ascii="Sylfaen" w:hAnsi="Sylfaen"/>
          <w:color w:val="231F20"/>
          <w:sz w:val="18"/>
          <w:szCs w:val="18"/>
        </w:rPr>
        <w:t xml:space="preserve">ույն հիվանդությամբ տառապող երկու անձ կարող են ունենալ ֆունկցիոնալության տարբեր մակարդակներ, իսկ ֆունկցիոնալության միեւնույն մակարդակ ունեցող երկու անձ պարտադիր չէ, որ ունենան միեւնույն առողջական խնդիրը։ Այսպիսով, բժշկության մեջ կիրառելու նպատակներով համատեղ օգտագործելը նպաստում է տեղեկությունների որակի բարձրացմանը։ ՖՄԴ-ն կիրառելիս չպետք է շրջանցել սովորաբար իրականացվող ախտորոշման ընթացակարգերը։ Այլ դեպքերում ՖՄԴ-ն կարելի է կիրառել առանձին։ </w:t>
      </w:r>
    </w:p>
  </w:footnote>
  <w:footnote w:id="14">
    <w:p w:rsidR="00005CA9" w:rsidRPr="00C36201" w:rsidRDefault="00005CA9" w:rsidP="00CC7338">
      <w:pPr>
        <w:pStyle w:val="FootnoteText"/>
        <w:spacing w:after="160"/>
        <w:jc w:val="both"/>
        <w:rPr>
          <w:rFonts w:ascii="Sylfaen" w:hAnsi="Sylfaen"/>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sz w:val="18"/>
          <w:szCs w:val="18"/>
        </w:rPr>
        <w:t>«Հաշմանդամներին հավասար հնարավորություններ ապահովելու համար ստանդարտ կանոններ»։</w:t>
      </w:r>
      <w:r w:rsidRPr="00C36201">
        <w:rPr>
          <w:rFonts w:ascii="Sylfaen" w:hAnsi="Sylfaen"/>
          <w:i/>
          <w:color w:val="231F20"/>
          <w:sz w:val="18"/>
          <w:szCs w:val="18"/>
        </w:rPr>
        <w:t xml:space="preserve"> </w:t>
      </w:r>
      <w:r w:rsidRPr="00C36201">
        <w:rPr>
          <w:rFonts w:ascii="Sylfaen" w:hAnsi="Sylfaen"/>
          <w:color w:val="231F20"/>
          <w:sz w:val="18"/>
          <w:szCs w:val="18"/>
        </w:rPr>
        <w:t xml:space="preserve">Ընդունվել է Միացյալ Ազգերի Կազմակերպության Գլխավոր ասամբլեայի 1993 թվականի դեկտեմբերի 20-ին տեղի ունեցած 48-րդ նիստում (48/96 բանաձեւ)։ Միավորված Ազգերի Կազմակերպության հանրային տեղեկատվության վարչություն, Նյու Յորք նահանգ, Նյու Յորք, 1994թ.։  </w:t>
      </w:r>
    </w:p>
  </w:footnote>
  <w:footnote w:id="15">
    <w:p w:rsidR="00005CA9" w:rsidRPr="00C36201" w:rsidRDefault="00005CA9" w:rsidP="00CC7338">
      <w:pPr>
        <w:pStyle w:val="FootnoteText"/>
        <w:spacing w:after="160"/>
        <w:jc w:val="both"/>
        <w:rPr>
          <w:rFonts w:ascii="Sylfaen" w:hAnsi="Sylfaen"/>
          <w:sz w:val="18"/>
          <w:szCs w:val="18"/>
        </w:rPr>
      </w:pPr>
      <w:r w:rsidRPr="00C36201">
        <w:rPr>
          <w:rStyle w:val="FootnoteReference"/>
          <w:rFonts w:ascii="Sylfaen" w:hAnsi="Sylfaen"/>
          <w:sz w:val="18"/>
          <w:szCs w:val="18"/>
        </w:rPr>
        <w:footnoteRef/>
      </w:r>
      <w:r w:rsidRPr="00C36201">
        <w:rPr>
          <w:rFonts w:ascii="Sylfaen" w:hAnsi="Sylfaen"/>
          <w:sz w:val="18"/>
          <w:szCs w:val="18"/>
        </w:rPr>
        <w:t xml:space="preserve"> </w:t>
      </w:r>
      <w:r w:rsidRPr="00C36201">
        <w:rPr>
          <w:rFonts w:ascii="Sylfaen" w:hAnsi="Sylfaen"/>
          <w:color w:val="231F20"/>
          <w:sz w:val="18"/>
          <w:szCs w:val="18"/>
        </w:rPr>
        <w:t xml:space="preserve">Առողջական ոլորտների օրինակներ են տեսողությունը, լսողությունը, քայլելը, սովորելը եւ հիշելը, իսկ </w:t>
      </w:r>
      <w:r>
        <w:rPr>
          <w:rFonts w:ascii="Sylfaen" w:hAnsi="Sylfaen"/>
          <w:color w:val="231F20"/>
          <w:sz w:val="18"/>
          <w:szCs w:val="18"/>
        </w:rPr>
        <w:t>առողջությանն առնչվող</w:t>
      </w:r>
      <w:r w:rsidRPr="00C36201">
        <w:rPr>
          <w:rFonts w:ascii="Sylfaen" w:hAnsi="Sylfaen"/>
          <w:color w:val="231F20"/>
          <w:sz w:val="18"/>
          <w:szCs w:val="18"/>
        </w:rPr>
        <w:t xml:space="preserve"> ոլորտների օրինակներ են տրանսպորտը, կրթությունը եւ հասարակական շփումները։ </w:t>
      </w:r>
    </w:p>
  </w:footnote>
  <w:footnote w:id="16">
    <w:p w:rsidR="00005CA9" w:rsidRPr="00C36201" w:rsidRDefault="00005CA9" w:rsidP="00CC7338">
      <w:pPr>
        <w:spacing w:after="160" w:line="240" w:lineRule="auto"/>
        <w:ind w:right="-20"/>
        <w:jc w:val="both"/>
        <w:rPr>
          <w:rFonts w:ascii="Sylfaen" w:hAnsi="Sylfaen"/>
          <w:sz w:val="18"/>
          <w:szCs w:val="18"/>
          <w:lang w:val="hy-AM"/>
        </w:rPr>
      </w:pPr>
      <w:r w:rsidRPr="00C36201">
        <w:rPr>
          <w:rStyle w:val="FootnoteReference"/>
          <w:rFonts w:ascii="Sylfaen" w:hAnsi="Sylfaen"/>
          <w:sz w:val="18"/>
          <w:szCs w:val="18"/>
        </w:rPr>
        <w:footnoteRef/>
      </w:r>
      <w:r w:rsidRPr="00C36201">
        <w:rPr>
          <w:rFonts w:ascii="Sylfaen" w:hAnsi="Sylfaen"/>
          <w:sz w:val="18"/>
          <w:szCs w:val="18"/>
          <w:lang w:val="hy-AM"/>
        </w:rPr>
        <w:t xml:space="preserve"> Ջ. </w:t>
      </w:r>
      <w:r w:rsidRPr="00C36201">
        <w:rPr>
          <w:rFonts w:ascii="Sylfaen" w:hAnsi="Sylfaen"/>
          <w:color w:val="231F20"/>
          <w:sz w:val="18"/>
          <w:szCs w:val="18"/>
          <w:lang w:val="hy-AM"/>
        </w:rPr>
        <w:t xml:space="preserve">Բիկենբախ, Ս. Չեթերջի, Ե.Մ. Բեդլի, Թ.Բ. Ուսթուն, «Հաշմանդամության, ունիվերսալիզմի եւ ԽՀԱՄԴ-ի մոդելները», </w:t>
      </w:r>
      <w:r w:rsidRPr="00C36201">
        <w:rPr>
          <w:rFonts w:ascii="Sylfaen" w:hAnsi="Sylfaen"/>
          <w:color w:val="231F20"/>
          <w:position w:val="2"/>
          <w:sz w:val="18"/>
          <w:szCs w:val="18"/>
          <w:lang w:val="hy-AM"/>
        </w:rPr>
        <w:t>Հասարակագիտություն եւ բժշկություն, 1999թ., 48:1173-1187։</w:t>
      </w:r>
    </w:p>
  </w:footnote>
  <w:footnote w:id="17">
    <w:p w:rsidR="00005CA9" w:rsidRPr="00D04F2C" w:rsidRDefault="00005CA9" w:rsidP="00CC7338">
      <w:pPr>
        <w:pStyle w:val="FootnoteText"/>
        <w:spacing w:after="160"/>
        <w:jc w:val="both"/>
        <w:rPr>
          <w:rFonts w:ascii="GHEA Grapalat" w:hAnsi="GHEA Grapalat"/>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sz w:val="18"/>
          <w:szCs w:val="18"/>
        </w:rPr>
        <w:t>Այս փոխազդեցությունը կարող է դիտվել որպես գործընթաց կամ արդյունք, կախված օգտվողից։</w:t>
      </w:r>
      <w:r w:rsidRPr="00D04F2C">
        <w:rPr>
          <w:rFonts w:ascii="GHEA Grapalat" w:hAnsi="GHEA Grapalat"/>
          <w:sz w:val="18"/>
          <w:szCs w:val="18"/>
        </w:rPr>
        <w:t xml:space="preserve"> </w:t>
      </w:r>
    </w:p>
  </w:footnote>
  <w:footnote w:id="18">
    <w:p w:rsidR="00005CA9" w:rsidRPr="00D04F2C" w:rsidRDefault="00005CA9" w:rsidP="00CC7338">
      <w:pPr>
        <w:pStyle w:val="FootnoteText"/>
        <w:spacing w:after="160"/>
        <w:jc w:val="both"/>
        <w:rPr>
          <w:rFonts w:ascii="GHEA Grapalat" w:hAnsi="GHEA Grapalat"/>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cs="Sylfaen"/>
          <w:color w:val="231F20"/>
          <w:sz w:val="18"/>
          <w:szCs w:val="18"/>
        </w:rPr>
        <w:t>Տե՛ս</w:t>
      </w:r>
      <w:r w:rsidRPr="00C36201">
        <w:rPr>
          <w:rFonts w:ascii="Sylfaen" w:hAnsi="Sylfaen"/>
          <w:color w:val="231F20"/>
          <w:sz w:val="18"/>
          <w:szCs w:val="18"/>
        </w:rPr>
        <w:t xml:space="preserve"> </w:t>
      </w:r>
      <w:r w:rsidRPr="00C36201">
        <w:rPr>
          <w:rFonts w:ascii="Sylfaen" w:hAnsi="Sylfaen" w:cs="Sylfaen"/>
          <w:color w:val="231F20"/>
          <w:sz w:val="18"/>
          <w:szCs w:val="18"/>
        </w:rPr>
        <w:t>նաեւ</w:t>
      </w:r>
      <w:r w:rsidRPr="00C36201">
        <w:rPr>
          <w:rFonts w:ascii="Sylfaen" w:hAnsi="Sylfaen"/>
          <w:color w:val="231F20"/>
          <w:sz w:val="18"/>
          <w:szCs w:val="18"/>
        </w:rPr>
        <w:t xml:space="preserve"> 1</w:t>
      </w:r>
      <w:r w:rsidRPr="00C36201">
        <w:rPr>
          <w:rFonts w:ascii="Sylfaen" w:hAnsi="Sylfaen" w:cs="Sylfaen"/>
          <w:color w:val="231F20"/>
          <w:sz w:val="18"/>
          <w:szCs w:val="18"/>
        </w:rPr>
        <w:t>–ին հավելվածը՝</w:t>
      </w:r>
      <w:r w:rsidRPr="00C36201">
        <w:rPr>
          <w:rFonts w:ascii="Sylfaen" w:hAnsi="Sylfaen"/>
          <w:color w:val="231F20"/>
          <w:sz w:val="18"/>
          <w:szCs w:val="18"/>
        </w:rPr>
        <w:t xml:space="preserve"> «</w:t>
      </w:r>
      <w:r w:rsidRPr="00C36201">
        <w:rPr>
          <w:rFonts w:ascii="Sylfaen" w:hAnsi="Sylfaen" w:cs="Sylfaen"/>
          <w:color w:val="231F20"/>
          <w:sz w:val="18"/>
          <w:szCs w:val="18"/>
        </w:rPr>
        <w:t>Կարգաբանական</w:t>
      </w:r>
      <w:r w:rsidRPr="00C36201">
        <w:rPr>
          <w:rFonts w:ascii="Sylfaen" w:hAnsi="Sylfaen"/>
          <w:color w:val="231F20"/>
          <w:sz w:val="18"/>
          <w:szCs w:val="18"/>
        </w:rPr>
        <w:t xml:space="preserve"> </w:t>
      </w:r>
      <w:r w:rsidRPr="00C36201">
        <w:rPr>
          <w:rFonts w:ascii="Sylfaen" w:hAnsi="Sylfaen" w:cs="Sylfaen"/>
          <w:color w:val="231F20"/>
          <w:sz w:val="18"/>
          <w:szCs w:val="18"/>
        </w:rPr>
        <w:t>եւ</w:t>
      </w:r>
      <w:r w:rsidRPr="00C36201">
        <w:rPr>
          <w:rFonts w:ascii="Sylfaen" w:hAnsi="Sylfaen"/>
          <w:color w:val="231F20"/>
          <w:sz w:val="18"/>
          <w:szCs w:val="18"/>
        </w:rPr>
        <w:t xml:space="preserve"> </w:t>
      </w:r>
      <w:r w:rsidRPr="00C36201">
        <w:rPr>
          <w:rFonts w:ascii="Sylfaen" w:hAnsi="Sylfaen" w:cs="Sylfaen"/>
          <w:color w:val="231F20"/>
          <w:sz w:val="18"/>
          <w:szCs w:val="18"/>
        </w:rPr>
        <w:t>եզրաբանական</w:t>
      </w:r>
      <w:r w:rsidRPr="00C36201">
        <w:rPr>
          <w:rFonts w:ascii="Sylfaen" w:hAnsi="Sylfaen"/>
          <w:color w:val="231F20"/>
          <w:sz w:val="18"/>
          <w:szCs w:val="18"/>
        </w:rPr>
        <w:t xml:space="preserve"> </w:t>
      </w:r>
      <w:r w:rsidRPr="00C36201">
        <w:rPr>
          <w:rFonts w:ascii="Sylfaen" w:hAnsi="Sylfaen" w:cs="Sylfaen"/>
          <w:color w:val="231F20"/>
          <w:sz w:val="18"/>
          <w:szCs w:val="18"/>
        </w:rPr>
        <w:t>հարցեր</w:t>
      </w:r>
      <w:r w:rsidRPr="00C36201">
        <w:rPr>
          <w:rFonts w:ascii="Sylfaen" w:hAnsi="Sylfaen"/>
          <w:color w:val="231F20"/>
          <w:sz w:val="18"/>
          <w:szCs w:val="18"/>
        </w:rPr>
        <w:t>»։</w:t>
      </w:r>
    </w:p>
  </w:footnote>
  <w:footnote w:id="19">
    <w:p w:rsidR="00005CA9" w:rsidRPr="00C36201" w:rsidRDefault="00005CA9" w:rsidP="00CC7338">
      <w:pPr>
        <w:pStyle w:val="FootnoteText"/>
        <w:spacing w:after="160"/>
        <w:jc w:val="both"/>
        <w:rPr>
          <w:rFonts w:ascii="Sylfaen" w:hAnsi="Sylfaen"/>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cs="Sylfaen"/>
          <w:color w:val="231F20"/>
          <w:sz w:val="18"/>
          <w:szCs w:val="18"/>
        </w:rPr>
        <w:t>Չնայած</w:t>
      </w:r>
      <w:r w:rsidRPr="00C36201">
        <w:rPr>
          <w:rFonts w:ascii="Sylfaen" w:hAnsi="Sylfaen"/>
          <w:color w:val="231F20"/>
          <w:sz w:val="18"/>
          <w:szCs w:val="18"/>
        </w:rPr>
        <w:t xml:space="preserve"> </w:t>
      </w:r>
      <w:r w:rsidRPr="00C36201">
        <w:rPr>
          <w:rFonts w:ascii="Sylfaen" w:hAnsi="Sylfaen" w:cs="Sylfaen"/>
          <w:color w:val="231F20"/>
          <w:sz w:val="18"/>
          <w:szCs w:val="18"/>
        </w:rPr>
        <w:t>ԽՀԱՄԴ</w:t>
      </w:r>
      <w:r w:rsidRPr="00C36201">
        <w:rPr>
          <w:rFonts w:ascii="Sylfaen" w:hAnsi="Sylfaen"/>
          <w:color w:val="231F20"/>
          <w:sz w:val="18"/>
          <w:szCs w:val="18"/>
        </w:rPr>
        <w:t>-</w:t>
      </w:r>
      <w:r w:rsidRPr="00C36201">
        <w:rPr>
          <w:rFonts w:ascii="Sylfaen" w:hAnsi="Sylfaen" w:cs="Sylfaen"/>
          <w:color w:val="231F20"/>
          <w:sz w:val="18"/>
          <w:szCs w:val="18"/>
        </w:rPr>
        <w:t>ի</w:t>
      </w:r>
      <w:r w:rsidRPr="00C36201">
        <w:rPr>
          <w:rFonts w:ascii="Sylfaen" w:hAnsi="Sylfaen"/>
          <w:color w:val="231F20"/>
          <w:sz w:val="18"/>
          <w:szCs w:val="18"/>
        </w:rPr>
        <w:t xml:space="preserve"> 1980 </w:t>
      </w:r>
      <w:r w:rsidRPr="00C36201">
        <w:rPr>
          <w:rFonts w:ascii="Sylfaen" w:hAnsi="Sylfaen" w:cs="Sylfaen"/>
          <w:color w:val="231F20"/>
          <w:sz w:val="18"/>
          <w:szCs w:val="18"/>
        </w:rPr>
        <w:t>թվականի</w:t>
      </w:r>
      <w:r w:rsidRPr="00C36201">
        <w:rPr>
          <w:rFonts w:ascii="Sylfaen" w:hAnsi="Sylfaen"/>
          <w:color w:val="231F20"/>
          <w:sz w:val="18"/>
          <w:szCs w:val="18"/>
        </w:rPr>
        <w:t xml:space="preserve"> </w:t>
      </w:r>
      <w:r w:rsidRPr="00C36201">
        <w:rPr>
          <w:rFonts w:ascii="Sylfaen" w:hAnsi="Sylfaen" w:cs="Sylfaen"/>
          <w:color w:val="231F20"/>
          <w:sz w:val="18"/>
          <w:szCs w:val="18"/>
        </w:rPr>
        <w:t>տաբերակում</w:t>
      </w:r>
      <w:r w:rsidRPr="00C36201">
        <w:rPr>
          <w:rFonts w:ascii="Sylfaen" w:hAnsi="Sylfaen"/>
          <w:color w:val="231F20"/>
          <w:sz w:val="18"/>
          <w:szCs w:val="18"/>
        </w:rPr>
        <w:t xml:space="preserve"> </w:t>
      </w:r>
      <w:r w:rsidRPr="00C36201">
        <w:rPr>
          <w:rFonts w:ascii="Sylfaen" w:hAnsi="Sylfaen" w:cs="Sylfaen"/>
          <w:color w:val="231F20"/>
          <w:sz w:val="18"/>
          <w:szCs w:val="18"/>
        </w:rPr>
        <w:t>օրգանը</w:t>
      </w:r>
      <w:r w:rsidRPr="00C36201">
        <w:rPr>
          <w:rFonts w:ascii="Sylfaen" w:hAnsi="Sylfaen"/>
          <w:color w:val="231F20"/>
          <w:sz w:val="18"/>
          <w:szCs w:val="18"/>
        </w:rPr>
        <w:t xml:space="preserve"> </w:t>
      </w:r>
      <w:r w:rsidRPr="00C36201">
        <w:rPr>
          <w:rFonts w:ascii="Sylfaen" w:hAnsi="Sylfaen" w:cs="Sylfaen"/>
          <w:color w:val="231F20"/>
          <w:sz w:val="18"/>
          <w:szCs w:val="18"/>
        </w:rPr>
        <w:t>ներկայացվել</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որպես</w:t>
      </w:r>
      <w:r w:rsidRPr="00C36201">
        <w:rPr>
          <w:rFonts w:ascii="Sylfaen" w:hAnsi="Sylfaen"/>
          <w:color w:val="231F20"/>
          <w:sz w:val="18"/>
          <w:szCs w:val="18"/>
        </w:rPr>
        <w:t xml:space="preserve"> </w:t>
      </w:r>
      <w:r w:rsidRPr="00C36201">
        <w:rPr>
          <w:rFonts w:ascii="Sylfaen" w:hAnsi="Sylfaen" w:cs="Sylfaen"/>
          <w:color w:val="231F20"/>
          <w:sz w:val="18"/>
          <w:szCs w:val="18"/>
        </w:rPr>
        <w:t>մակարդակ</w:t>
      </w:r>
      <w:r w:rsidRPr="00C36201">
        <w:rPr>
          <w:rFonts w:ascii="Sylfaen" w:hAnsi="Sylfaen"/>
          <w:color w:val="231F20"/>
          <w:sz w:val="18"/>
          <w:szCs w:val="18"/>
        </w:rPr>
        <w:t xml:space="preserve">, </w:t>
      </w:r>
      <w:r w:rsidRPr="00C36201">
        <w:rPr>
          <w:rFonts w:ascii="Sylfaen" w:hAnsi="Sylfaen" w:cs="Sylfaen"/>
          <w:color w:val="231F20"/>
          <w:sz w:val="18"/>
          <w:szCs w:val="18"/>
        </w:rPr>
        <w:t>այնուամենայնիվ</w:t>
      </w:r>
      <w:r w:rsidRPr="00C36201">
        <w:rPr>
          <w:rFonts w:ascii="Sylfaen" w:hAnsi="Sylfaen"/>
          <w:color w:val="231F20"/>
          <w:sz w:val="18"/>
          <w:szCs w:val="18"/>
        </w:rPr>
        <w:t>, «</w:t>
      </w:r>
      <w:r w:rsidRPr="00C36201">
        <w:rPr>
          <w:rFonts w:ascii="Sylfaen" w:hAnsi="Sylfaen" w:cs="Sylfaen"/>
          <w:color w:val="231F20"/>
          <w:sz w:val="18"/>
          <w:szCs w:val="18"/>
        </w:rPr>
        <w:t>օրգան</w:t>
      </w:r>
      <w:r w:rsidRPr="00C36201">
        <w:rPr>
          <w:rFonts w:ascii="Sylfaen" w:hAnsi="Sylfaen"/>
          <w:color w:val="231F20"/>
          <w:sz w:val="18"/>
          <w:szCs w:val="18"/>
        </w:rPr>
        <w:t xml:space="preserve">» </w:t>
      </w:r>
      <w:r w:rsidRPr="00C36201">
        <w:rPr>
          <w:rFonts w:ascii="Sylfaen" w:hAnsi="Sylfaen" w:cs="Sylfaen"/>
          <w:color w:val="231F20"/>
          <w:sz w:val="18"/>
          <w:szCs w:val="18"/>
        </w:rPr>
        <w:t>եզրույթի</w:t>
      </w:r>
      <w:r w:rsidRPr="00C36201">
        <w:rPr>
          <w:rFonts w:ascii="Sylfaen" w:hAnsi="Sylfaen"/>
          <w:color w:val="231F20"/>
          <w:sz w:val="18"/>
          <w:szCs w:val="18"/>
        </w:rPr>
        <w:t xml:space="preserve"> </w:t>
      </w:r>
      <w:r w:rsidRPr="00C36201">
        <w:rPr>
          <w:rFonts w:ascii="Sylfaen" w:hAnsi="Sylfaen" w:cs="Sylfaen"/>
          <w:color w:val="231F20"/>
          <w:sz w:val="18"/>
          <w:szCs w:val="18"/>
        </w:rPr>
        <w:t>սահմանումը</w:t>
      </w:r>
      <w:r w:rsidRPr="00C36201">
        <w:rPr>
          <w:rFonts w:ascii="Sylfaen" w:hAnsi="Sylfaen"/>
          <w:color w:val="231F20"/>
          <w:sz w:val="18"/>
          <w:szCs w:val="18"/>
        </w:rPr>
        <w:t xml:space="preserve"> </w:t>
      </w:r>
      <w:r w:rsidRPr="00C36201">
        <w:rPr>
          <w:rFonts w:ascii="Sylfaen" w:hAnsi="Sylfaen" w:cs="Sylfaen"/>
          <w:color w:val="231F20"/>
          <w:sz w:val="18"/>
          <w:szCs w:val="18"/>
        </w:rPr>
        <w:t>հստակ</w:t>
      </w:r>
      <w:r w:rsidRPr="00C36201">
        <w:rPr>
          <w:rFonts w:ascii="Sylfaen" w:hAnsi="Sylfaen"/>
          <w:color w:val="231F20"/>
          <w:sz w:val="18"/>
          <w:szCs w:val="18"/>
        </w:rPr>
        <w:t xml:space="preserve"> </w:t>
      </w:r>
      <w:r w:rsidRPr="00C36201">
        <w:rPr>
          <w:rFonts w:ascii="Sylfaen" w:hAnsi="Sylfaen" w:cs="Sylfaen"/>
          <w:color w:val="231F20"/>
          <w:sz w:val="18"/>
          <w:szCs w:val="18"/>
        </w:rPr>
        <w:t>չէ</w:t>
      </w:r>
      <w:r w:rsidRPr="00C36201">
        <w:rPr>
          <w:rFonts w:ascii="Sylfaen" w:hAnsi="Sylfaen"/>
          <w:color w:val="231F20"/>
          <w:sz w:val="18"/>
          <w:szCs w:val="18"/>
        </w:rPr>
        <w:t>։</w:t>
      </w:r>
      <w:r w:rsidRPr="00C36201">
        <w:rPr>
          <w:rFonts w:ascii="Sylfaen" w:hAnsi="Sylfaen" w:cs="Sylfaen"/>
          <w:color w:val="231F20"/>
          <w:sz w:val="18"/>
          <w:szCs w:val="18"/>
        </w:rPr>
        <w:t>Աչքը</w:t>
      </w:r>
      <w:r w:rsidRPr="00C36201">
        <w:rPr>
          <w:rFonts w:ascii="Sylfaen" w:hAnsi="Sylfaen"/>
          <w:color w:val="231F20"/>
          <w:sz w:val="18"/>
          <w:szCs w:val="18"/>
        </w:rPr>
        <w:t xml:space="preserve"> </w:t>
      </w:r>
      <w:r w:rsidRPr="00C36201">
        <w:rPr>
          <w:rFonts w:ascii="Sylfaen" w:hAnsi="Sylfaen" w:cs="Sylfaen"/>
          <w:color w:val="231F20"/>
          <w:sz w:val="18"/>
          <w:szCs w:val="18"/>
        </w:rPr>
        <w:t>եւ</w:t>
      </w:r>
      <w:r w:rsidRPr="00C36201">
        <w:rPr>
          <w:rFonts w:ascii="Sylfaen" w:hAnsi="Sylfaen"/>
          <w:color w:val="231F20"/>
          <w:sz w:val="18"/>
          <w:szCs w:val="18"/>
        </w:rPr>
        <w:t xml:space="preserve"> </w:t>
      </w:r>
      <w:r w:rsidRPr="00C36201">
        <w:rPr>
          <w:rFonts w:ascii="Sylfaen" w:hAnsi="Sylfaen" w:cs="Sylfaen"/>
          <w:color w:val="231F20"/>
          <w:sz w:val="18"/>
          <w:szCs w:val="18"/>
        </w:rPr>
        <w:t>ականջը</w:t>
      </w:r>
      <w:r w:rsidRPr="00C36201">
        <w:rPr>
          <w:rFonts w:ascii="Sylfaen" w:hAnsi="Sylfaen"/>
          <w:color w:val="231F20"/>
          <w:sz w:val="18"/>
          <w:szCs w:val="18"/>
        </w:rPr>
        <w:t xml:space="preserve"> </w:t>
      </w:r>
      <w:r w:rsidRPr="00C36201">
        <w:rPr>
          <w:rFonts w:ascii="Sylfaen" w:hAnsi="Sylfaen" w:cs="Sylfaen"/>
          <w:color w:val="231F20"/>
          <w:sz w:val="18"/>
          <w:szCs w:val="18"/>
        </w:rPr>
        <w:t>ավանդաբար</w:t>
      </w:r>
      <w:r w:rsidRPr="00C36201">
        <w:rPr>
          <w:rFonts w:ascii="Sylfaen" w:hAnsi="Sylfaen"/>
          <w:color w:val="231F20"/>
          <w:sz w:val="18"/>
          <w:szCs w:val="18"/>
        </w:rPr>
        <w:t xml:space="preserve"> </w:t>
      </w:r>
      <w:r w:rsidRPr="00C36201">
        <w:rPr>
          <w:rFonts w:ascii="Sylfaen" w:hAnsi="Sylfaen" w:cs="Sylfaen"/>
          <w:color w:val="231F20"/>
          <w:sz w:val="18"/>
          <w:szCs w:val="18"/>
        </w:rPr>
        <w:t>համարվում</w:t>
      </w:r>
      <w:r w:rsidRPr="00C36201">
        <w:rPr>
          <w:rFonts w:ascii="Sylfaen" w:hAnsi="Sylfaen"/>
          <w:color w:val="231F20"/>
          <w:sz w:val="18"/>
          <w:szCs w:val="18"/>
        </w:rPr>
        <w:t xml:space="preserve"> </w:t>
      </w:r>
      <w:r w:rsidRPr="00C36201">
        <w:rPr>
          <w:rFonts w:ascii="Sylfaen" w:hAnsi="Sylfaen" w:cs="Sylfaen"/>
          <w:color w:val="231F20"/>
          <w:sz w:val="18"/>
          <w:szCs w:val="18"/>
        </w:rPr>
        <w:t>են</w:t>
      </w:r>
      <w:r w:rsidRPr="00C36201">
        <w:rPr>
          <w:rFonts w:ascii="Sylfaen" w:hAnsi="Sylfaen"/>
          <w:color w:val="231F20"/>
          <w:sz w:val="18"/>
          <w:szCs w:val="18"/>
        </w:rPr>
        <w:t xml:space="preserve"> </w:t>
      </w:r>
      <w:r w:rsidRPr="00C36201">
        <w:rPr>
          <w:rFonts w:ascii="Sylfaen" w:hAnsi="Sylfaen" w:cs="Sylfaen"/>
          <w:color w:val="231F20"/>
          <w:sz w:val="18"/>
          <w:szCs w:val="18"/>
        </w:rPr>
        <w:t>օրգաններ</w:t>
      </w:r>
      <w:r w:rsidRPr="00C36201">
        <w:rPr>
          <w:rFonts w:ascii="Sylfaen" w:hAnsi="Sylfaen"/>
          <w:color w:val="231F20"/>
          <w:sz w:val="18"/>
          <w:szCs w:val="18"/>
        </w:rPr>
        <w:t xml:space="preserve">, </w:t>
      </w:r>
      <w:r w:rsidRPr="00C36201">
        <w:rPr>
          <w:rFonts w:ascii="Sylfaen" w:hAnsi="Sylfaen" w:cs="Sylfaen"/>
          <w:color w:val="231F20"/>
          <w:sz w:val="18"/>
          <w:szCs w:val="18"/>
        </w:rPr>
        <w:t>այնուամենայնիվ</w:t>
      </w:r>
      <w:r w:rsidRPr="00C36201">
        <w:rPr>
          <w:rFonts w:ascii="Sylfaen" w:hAnsi="Sylfaen"/>
          <w:color w:val="231F20"/>
          <w:sz w:val="18"/>
          <w:szCs w:val="18"/>
        </w:rPr>
        <w:t xml:space="preserve">, </w:t>
      </w:r>
      <w:r w:rsidRPr="00C36201">
        <w:rPr>
          <w:rFonts w:ascii="Sylfaen" w:hAnsi="Sylfaen" w:cs="Sylfaen"/>
          <w:color w:val="231F20"/>
          <w:sz w:val="18"/>
          <w:szCs w:val="18"/>
        </w:rPr>
        <w:t>դժվար</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որոշել</w:t>
      </w:r>
      <w:r w:rsidRPr="00C36201">
        <w:rPr>
          <w:rFonts w:ascii="Sylfaen" w:hAnsi="Sylfaen"/>
          <w:color w:val="231F20"/>
          <w:sz w:val="18"/>
          <w:szCs w:val="18"/>
        </w:rPr>
        <w:t xml:space="preserve"> </w:t>
      </w:r>
      <w:r w:rsidRPr="00C36201">
        <w:rPr>
          <w:rFonts w:ascii="Sylfaen" w:hAnsi="Sylfaen" w:cs="Sylfaen"/>
          <w:color w:val="231F20"/>
          <w:sz w:val="18"/>
          <w:szCs w:val="18"/>
        </w:rPr>
        <w:t>ու</w:t>
      </w:r>
      <w:r w:rsidRPr="00C36201">
        <w:rPr>
          <w:rFonts w:ascii="Sylfaen" w:hAnsi="Sylfaen"/>
          <w:color w:val="231F20"/>
          <w:sz w:val="18"/>
          <w:szCs w:val="18"/>
        </w:rPr>
        <w:t xml:space="preserve"> </w:t>
      </w:r>
      <w:r w:rsidRPr="00C36201">
        <w:rPr>
          <w:rFonts w:ascii="Sylfaen" w:hAnsi="Sylfaen" w:cs="Sylfaen"/>
          <w:color w:val="231F20"/>
          <w:sz w:val="18"/>
          <w:szCs w:val="18"/>
        </w:rPr>
        <w:t>սահմանել</w:t>
      </w:r>
      <w:r w:rsidRPr="00C36201">
        <w:rPr>
          <w:rFonts w:ascii="Sylfaen" w:hAnsi="Sylfaen"/>
          <w:color w:val="231F20"/>
          <w:sz w:val="18"/>
          <w:szCs w:val="18"/>
        </w:rPr>
        <w:t xml:space="preserve"> </w:t>
      </w:r>
      <w:r w:rsidRPr="00C36201">
        <w:rPr>
          <w:rFonts w:ascii="Sylfaen" w:hAnsi="Sylfaen" w:cs="Sylfaen"/>
          <w:color w:val="231F20"/>
          <w:sz w:val="18"/>
          <w:szCs w:val="18"/>
        </w:rPr>
        <w:t>դրանց</w:t>
      </w:r>
      <w:r w:rsidRPr="00C36201">
        <w:rPr>
          <w:rFonts w:ascii="Sylfaen" w:hAnsi="Sylfaen"/>
          <w:color w:val="231F20"/>
          <w:sz w:val="18"/>
          <w:szCs w:val="18"/>
        </w:rPr>
        <w:t xml:space="preserve"> </w:t>
      </w:r>
      <w:r w:rsidRPr="00C36201">
        <w:rPr>
          <w:rFonts w:ascii="Sylfaen" w:hAnsi="Sylfaen" w:cs="Sylfaen"/>
          <w:color w:val="231F20"/>
          <w:sz w:val="18"/>
          <w:szCs w:val="18"/>
        </w:rPr>
        <w:t>սահմանները</w:t>
      </w:r>
      <w:r w:rsidRPr="00C36201">
        <w:rPr>
          <w:rFonts w:ascii="Sylfaen" w:hAnsi="Sylfaen"/>
          <w:color w:val="231F20"/>
          <w:sz w:val="18"/>
          <w:szCs w:val="18"/>
        </w:rPr>
        <w:t xml:space="preserve">, </w:t>
      </w:r>
      <w:r w:rsidRPr="00C36201">
        <w:rPr>
          <w:rFonts w:ascii="Sylfaen" w:hAnsi="Sylfaen" w:cs="Sylfaen"/>
          <w:color w:val="231F20"/>
          <w:sz w:val="18"/>
          <w:szCs w:val="18"/>
        </w:rPr>
        <w:t>եւ</w:t>
      </w:r>
      <w:r w:rsidRPr="00C36201">
        <w:rPr>
          <w:rFonts w:ascii="Sylfaen" w:hAnsi="Sylfaen"/>
          <w:color w:val="231F20"/>
          <w:sz w:val="18"/>
          <w:szCs w:val="18"/>
        </w:rPr>
        <w:t xml:space="preserve"> </w:t>
      </w:r>
      <w:r w:rsidRPr="00C36201">
        <w:rPr>
          <w:rFonts w:ascii="Sylfaen" w:hAnsi="Sylfaen" w:cs="Sylfaen"/>
          <w:color w:val="231F20"/>
          <w:sz w:val="18"/>
          <w:szCs w:val="18"/>
        </w:rPr>
        <w:t>նույնը</w:t>
      </w:r>
      <w:r w:rsidRPr="00C36201">
        <w:rPr>
          <w:rFonts w:ascii="Sylfaen" w:hAnsi="Sylfaen"/>
          <w:color w:val="231F20"/>
          <w:sz w:val="18"/>
          <w:szCs w:val="18"/>
        </w:rPr>
        <w:t xml:space="preserve"> </w:t>
      </w:r>
      <w:r w:rsidRPr="00C36201">
        <w:rPr>
          <w:rFonts w:ascii="Sylfaen" w:hAnsi="Sylfaen" w:cs="Sylfaen"/>
          <w:color w:val="231F20"/>
          <w:sz w:val="18"/>
          <w:szCs w:val="18"/>
        </w:rPr>
        <w:t>վերաբերում</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նաեւ</w:t>
      </w:r>
      <w:r w:rsidRPr="00C36201">
        <w:rPr>
          <w:rFonts w:ascii="Sylfaen" w:hAnsi="Sylfaen"/>
          <w:color w:val="231F20"/>
          <w:sz w:val="18"/>
          <w:szCs w:val="18"/>
        </w:rPr>
        <w:t xml:space="preserve"> </w:t>
      </w:r>
      <w:r w:rsidRPr="00C36201">
        <w:rPr>
          <w:rFonts w:ascii="Sylfaen" w:hAnsi="Sylfaen" w:cs="Sylfaen"/>
          <w:color w:val="231F20"/>
          <w:sz w:val="18"/>
          <w:szCs w:val="18"/>
        </w:rPr>
        <w:t>վերջույթներին</w:t>
      </w:r>
      <w:r w:rsidRPr="00C36201">
        <w:rPr>
          <w:rFonts w:ascii="Sylfaen" w:hAnsi="Sylfaen"/>
          <w:color w:val="231F20"/>
          <w:sz w:val="18"/>
          <w:szCs w:val="18"/>
        </w:rPr>
        <w:t xml:space="preserve"> </w:t>
      </w:r>
      <w:r w:rsidRPr="00C36201">
        <w:rPr>
          <w:rFonts w:ascii="Sylfaen" w:hAnsi="Sylfaen" w:cs="Sylfaen"/>
          <w:color w:val="231F20"/>
          <w:sz w:val="18"/>
          <w:szCs w:val="18"/>
        </w:rPr>
        <w:t>եւ</w:t>
      </w:r>
      <w:r w:rsidRPr="00C36201">
        <w:rPr>
          <w:rFonts w:ascii="Sylfaen" w:hAnsi="Sylfaen"/>
          <w:color w:val="231F20"/>
          <w:sz w:val="18"/>
          <w:szCs w:val="18"/>
        </w:rPr>
        <w:t xml:space="preserve"> </w:t>
      </w:r>
      <w:r w:rsidRPr="00C36201">
        <w:rPr>
          <w:rFonts w:ascii="Sylfaen" w:hAnsi="Sylfaen" w:cs="Sylfaen"/>
          <w:color w:val="231F20"/>
          <w:sz w:val="18"/>
          <w:szCs w:val="18"/>
        </w:rPr>
        <w:t>ներքին</w:t>
      </w:r>
      <w:r w:rsidRPr="00C36201">
        <w:rPr>
          <w:rFonts w:ascii="Sylfaen" w:hAnsi="Sylfaen"/>
          <w:color w:val="231F20"/>
          <w:sz w:val="18"/>
          <w:szCs w:val="18"/>
        </w:rPr>
        <w:t xml:space="preserve"> </w:t>
      </w:r>
      <w:r w:rsidRPr="00C36201">
        <w:rPr>
          <w:rFonts w:ascii="Sylfaen" w:hAnsi="Sylfaen" w:cs="Sylfaen"/>
          <w:color w:val="231F20"/>
          <w:sz w:val="18"/>
          <w:szCs w:val="18"/>
        </w:rPr>
        <w:t>օրգաններին</w:t>
      </w:r>
      <w:r w:rsidRPr="00C36201">
        <w:rPr>
          <w:rFonts w:ascii="Sylfaen" w:hAnsi="Sylfaen"/>
          <w:color w:val="231F20"/>
          <w:sz w:val="18"/>
          <w:szCs w:val="18"/>
        </w:rPr>
        <w:t>։ «</w:t>
      </w:r>
      <w:r w:rsidRPr="00C36201">
        <w:rPr>
          <w:rFonts w:ascii="Sylfaen" w:hAnsi="Sylfaen" w:cs="Sylfaen"/>
          <w:color w:val="231F20"/>
          <w:sz w:val="18"/>
          <w:szCs w:val="18"/>
        </w:rPr>
        <w:t>Օրգան</w:t>
      </w:r>
      <w:r w:rsidRPr="00C36201">
        <w:rPr>
          <w:rFonts w:ascii="Sylfaen" w:hAnsi="Sylfaen"/>
          <w:color w:val="231F20"/>
          <w:sz w:val="18"/>
          <w:szCs w:val="18"/>
        </w:rPr>
        <w:t>»-</w:t>
      </w:r>
      <w:r w:rsidRPr="00C36201">
        <w:rPr>
          <w:rFonts w:ascii="Sylfaen" w:hAnsi="Sylfaen" w:cs="Sylfaen"/>
          <w:color w:val="231F20"/>
          <w:sz w:val="18"/>
          <w:szCs w:val="18"/>
        </w:rPr>
        <w:t>ի</w:t>
      </w:r>
      <w:r w:rsidRPr="00C36201">
        <w:rPr>
          <w:rFonts w:ascii="Sylfaen" w:hAnsi="Sylfaen"/>
          <w:color w:val="231F20"/>
          <w:sz w:val="18"/>
          <w:szCs w:val="18"/>
        </w:rPr>
        <w:t xml:space="preserve"> </w:t>
      </w:r>
      <w:r w:rsidRPr="00C36201">
        <w:rPr>
          <w:rFonts w:ascii="Sylfaen" w:hAnsi="Sylfaen" w:cs="Sylfaen"/>
          <w:color w:val="231F20"/>
          <w:sz w:val="18"/>
          <w:szCs w:val="18"/>
        </w:rPr>
        <w:t>մոտեցման</w:t>
      </w:r>
      <w:r w:rsidRPr="00C36201">
        <w:rPr>
          <w:rFonts w:ascii="Sylfaen" w:hAnsi="Sylfaen"/>
          <w:color w:val="231F20"/>
          <w:sz w:val="18"/>
          <w:szCs w:val="18"/>
        </w:rPr>
        <w:t xml:space="preserve"> </w:t>
      </w:r>
      <w:r w:rsidRPr="00C36201">
        <w:rPr>
          <w:rFonts w:ascii="Sylfaen" w:hAnsi="Sylfaen" w:cs="Sylfaen"/>
          <w:color w:val="231F20"/>
          <w:sz w:val="18"/>
          <w:szCs w:val="18"/>
        </w:rPr>
        <w:t>փոխարեն</w:t>
      </w:r>
      <w:r w:rsidRPr="00C36201">
        <w:rPr>
          <w:rFonts w:ascii="Sylfaen" w:hAnsi="Sylfaen"/>
          <w:color w:val="231F20"/>
          <w:sz w:val="18"/>
          <w:szCs w:val="18"/>
        </w:rPr>
        <w:t xml:space="preserve">, </w:t>
      </w:r>
      <w:r w:rsidRPr="00C36201">
        <w:rPr>
          <w:rFonts w:ascii="Sylfaen" w:hAnsi="Sylfaen" w:cs="Sylfaen"/>
          <w:color w:val="231F20"/>
          <w:sz w:val="18"/>
          <w:szCs w:val="18"/>
        </w:rPr>
        <w:t>որը</w:t>
      </w:r>
      <w:r w:rsidRPr="00C36201">
        <w:rPr>
          <w:rFonts w:ascii="Sylfaen" w:hAnsi="Sylfaen"/>
          <w:color w:val="231F20"/>
          <w:sz w:val="18"/>
          <w:szCs w:val="18"/>
        </w:rPr>
        <w:t xml:space="preserve"> </w:t>
      </w:r>
      <w:r w:rsidRPr="00C36201">
        <w:rPr>
          <w:rFonts w:ascii="Sylfaen" w:hAnsi="Sylfaen" w:cs="Sylfaen"/>
          <w:color w:val="231F20"/>
          <w:sz w:val="18"/>
          <w:szCs w:val="18"/>
        </w:rPr>
        <w:t>ենթադրում</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մարմնի</w:t>
      </w:r>
      <w:r w:rsidRPr="00C36201">
        <w:rPr>
          <w:rFonts w:ascii="Sylfaen" w:hAnsi="Sylfaen"/>
          <w:color w:val="231F20"/>
          <w:sz w:val="18"/>
          <w:szCs w:val="18"/>
        </w:rPr>
        <w:t xml:space="preserve"> </w:t>
      </w:r>
      <w:r w:rsidRPr="00C36201">
        <w:rPr>
          <w:rFonts w:ascii="Sylfaen" w:hAnsi="Sylfaen" w:cs="Sylfaen"/>
          <w:color w:val="231F20"/>
          <w:sz w:val="18"/>
          <w:szCs w:val="18"/>
        </w:rPr>
        <w:t>մեջ</w:t>
      </w:r>
      <w:r w:rsidRPr="00C36201">
        <w:rPr>
          <w:rFonts w:ascii="Sylfaen" w:hAnsi="Sylfaen"/>
          <w:color w:val="231F20"/>
          <w:sz w:val="18"/>
          <w:szCs w:val="18"/>
        </w:rPr>
        <w:t xml:space="preserve"> </w:t>
      </w:r>
      <w:r w:rsidRPr="00C36201">
        <w:rPr>
          <w:rFonts w:ascii="Sylfaen" w:hAnsi="Sylfaen" w:cs="Sylfaen"/>
          <w:color w:val="231F20"/>
          <w:sz w:val="18"/>
          <w:szCs w:val="18"/>
        </w:rPr>
        <w:t>մեկ</w:t>
      </w:r>
      <w:r w:rsidRPr="00C36201">
        <w:rPr>
          <w:rFonts w:ascii="Sylfaen" w:hAnsi="Sylfaen"/>
          <w:color w:val="231F20"/>
          <w:sz w:val="18"/>
          <w:szCs w:val="18"/>
        </w:rPr>
        <w:t xml:space="preserve"> </w:t>
      </w:r>
      <w:r w:rsidRPr="00C36201">
        <w:rPr>
          <w:rFonts w:ascii="Sylfaen" w:hAnsi="Sylfaen" w:cs="Sylfaen"/>
          <w:color w:val="231F20"/>
          <w:sz w:val="18"/>
          <w:szCs w:val="18"/>
        </w:rPr>
        <w:t>ամբողջականության</w:t>
      </w:r>
      <w:r w:rsidRPr="00C36201">
        <w:rPr>
          <w:rFonts w:ascii="Sylfaen" w:hAnsi="Sylfaen"/>
          <w:color w:val="231F20"/>
          <w:sz w:val="18"/>
          <w:szCs w:val="18"/>
        </w:rPr>
        <w:t xml:space="preserve"> </w:t>
      </w:r>
      <w:r w:rsidRPr="00C36201">
        <w:rPr>
          <w:rFonts w:ascii="Sylfaen" w:hAnsi="Sylfaen" w:cs="Sylfaen"/>
          <w:color w:val="231F20"/>
          <w:sz w:val="18"/>
          <w:szCs w:val="18"/>
        </w:rPr>
        <w:t>կամ</w:t>
      </w:r>
      <w:r w:rsidRPr="00C36201">
        <w:rPr>
          <w:rFonts w:ascii="Sylfaen" w:hAnsi="Sylfaen"/>
          <w:color w:val="231F20"/>
          <w:sz w:val="18"/>
          <w:szCs w:val="18"/>
        </w:rPr>
        <w:t xml:space="preserve"> </w:t>
      </w:r>
      <w:r w:rsidRPr="00C36201">
        <w:rPr>
          <w:rFonts w:ascii="Sylfaen" w:hAnsi="Sylfaen" w:cs="Sylfaen"/>
          <w:color w:val="231F20"/>
          <w:sz w:val="18"/>
          <w:szCs w:val="18"/>
        </w:rPr>
        <w:t>մասի</w:t>
      </w:r>
      <w:r w:rsidRPr="00C36201">
        <w:rPr>
          <w:rFonts w:ascii="Sylfaen" w:hAnsi="Sylfaen"/>
          <w:color w:val="231F20"/>
          <w:sz w:val="18"/>
          <w:szCs w:val="18"/>
        </w:rPr>
        <w:t xml:space="preserve"> </w:t>
      </w:r>
      <w:r w:rsidRPr="00C36201">
        <w:rPr>
          <w:rFonts w:ascii="Sylfaen" w:hAnsi="Sylfaen" w:cs="Sylfaen"/>
          <w:color w:val="231F20"/>
          <w:sz w:val="18"/>
          <w:szCs w:val="18"/>
        </w:rPr>
        <w:t>առկայություն</w:t>
      </w:r>
      <w:r w:rsidRPr="00C36201">
        <w:rPr>
          <w:rFonts w:ascii="Sylfaen" w:hAnsi="Sylfaen"/>
          <w:color w:val="231F20"/>
          <w:sz w:val="18"/>
          <w:szCs w:val="18"/>
        </w:rPr>
        <w:t xml:space="preserve">, </w:t>
      </w:r>
      <w:r w:rsidRPr="00C36201">
        <w:rPr>
          <w:rFonts w:ascii="Sylfaen" w:hAnsi="Sylfaen" w:cs="Sylfaen"/>
          <w:color w:val="231F20"/>
          <w:sz w:val="18"/>
          <w:szCs w:val="18"/>
        </w:rPr>
        <w:t>ՖՄԴ</w:t>
      </w:r>
      <w:r w:rsidRPr="00C36201">
        <w:rPr>
          <w:rFonts w:ascii="Sylfaen" w:hAnsi="Sylfaen"/>
          <w:color w:val="231F20"/>
          <w:sz w:val="18"/>
          <w:szCs w:val="18"/>
        </w:rPr>
        <w:t>-</w:t>
      </w:r>
      <w:r w:rsidRPr="00C36201">
        <w:rPr>
          <w:rFonts w:ascii="Sylfaen" w:hAnsi="Sylfaen" w:cs="Sylfaen"/>
          <w:color w:val="231F20"/>
          <w:sz w:val="18"/>
          <w:szCs w:val="18"/>
        </w:rPr>
        <w:t>ում</w:t>
      </w:r>
      <w:r w:rsidRPr="00C36201">
        <w:rPr>
          <w:rFonts w:ascii="Sylfaen" w:hAnsi="Sylfaen"/>
          <w:color w:val="231F20"/>
          <w:sz w:val="18"/>
          <w:szCs w:val="18"/>
        </w:rPr>
        <w:t xml:space="preserve"> </w:t>
      </w:r>
      <w:r w:rsidRPr="00C36201">
        <w:rPr>
          <w:rFonts w:ascii="Sylfaen" w:hAnsi="Sylfaen" w:cs="Sylfaen"/>
          <w:color w:val="231F20"/>
          <w:sz w:val="18"/>
          <w:szCs w:val="18"/>
        </w:rPr>
        <w:t>այս</w:t>
      </w:r>
      <w:r w:rsidRPr="00C36201">
        <w:rPr>
          <w:rFonts w:ascii="Sylfaen" w:hAnsi="Sylfaen"/>
          <w:color w:val="231F20"/>
          <w:sz w:val="18"/>
          <w:szCs w:val="18"/>
        </w:rPr>
        <w:t xml:space="preserve"> </w:t>
      </w:r>
      <w:r w:rsidRPr="00C36201">
        <w:rPr>
          <w:rFonts w:ascii="Sylfaen" w:hAnsi="Sylfaen" w:cs="Sylfaen"/>
          <w:color w:val="231F20"/>
          <w:sz w:val="18"/>
          <w:szCs w:val="18"/>
        </w:rPr>
        <w:t>տերմինի</w:t>
      </w:r>
      <w:r w:rsidRPr="00C36201">
        <w:rPr>
          <w:rFonts w:ascii="Sylfaen" w:hAnsi="Sylfaen"/>
          <w:color w:val="231F20"/>
          <w:sz w:val="18"/>
          <w:szCs w:val="18"/>
        </w:rPr>
        <w:t xml:space="preserve"> </w:t>
      </w:r>
      <w:r w:rsidRPr="00C36201">
        <w:rPr>
          <w:rFonts w:ascii="Sylfaen" w:hAnsi="Sylfaen" w:cs="Sylfaen"/>
          <w:color w:val="231F20"/>
          <w:sz w:val="18"/>
          <w:szCs w:val="18"/>
        </w:rPr>
        <w:t>փոխարեն</w:t>
      </w:r>
      <w:r w:rsidRPr="00C36201">
        <w:rPr>
          <w:rFonts w:ascii="Sylfaen" w:hAnsi="Sylfaen"/>
          <w:color w:val="231F20"/>
          <w:sz w:val="18"/>
          <w:szCs w:val="18"/>
        </w:rPr>
        <w:t xml:space="preserve"> </w:t>
      </w:r>
      <w:r w:rsidRPr="00C36201">
        <w:rPr>
          <w:rFonts w:ascii="Sylfaen" w:hAnsi="Sylfaen" w:cs="Sylfaen"/>
          <w:color w:val="231F20"/>
          <w:sz w:val="18"/>
          <w:szCs w:val="18"/>
        </w:rPr>
        <w:t>օգտագործվում</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մարմնի</w:t>
      </w:r>
      <w:r w:rsidRPr="00C36201">
        <w:rPr>
          <w:rFonts w:ascii="Sylfaen" w:hAnsi="Sylfaen"/>
          <w:color w:val="231F20"/>
          <w:sz w:val="18"/>
          <w:szCs w:val="18"/>
        </w:rPr>
        <w:t xml:space="preserve"> </w:t>
      </w:r>
      <w:r w:rsidRPr="00C36201">
        <w:rPr>
          <w:rFonts w:ascii="Sylfaen" w:hAnsi="Sylfaen" w:cs="Sylfaen"/>
          <w:color w:val="231F20"/>
          <w:sz w:val="18"/>
          <w:szCs w:val="18"/>
        </w:rPr>
        <w:t>մաս</w:t>
      </w:r>
      <w:r w:rsidRPr="00C36201">
        <w:rPr>
          <w:rFonts w:ascii="Sylfaen" w:hAnsi="Sylfaen"/>
          <w:color w:val="231F20"/>
          <w:sz w:val="18"/>
          <w:szCs w:val="18"/>
        </w:rPr>
        <w:t xml:space="preserve">» </w:t>
      </w:r>
      <w:r w:rsidRPr="00C36201">
        <w:rPr>
          <w:rFonts w:ascii="Sylfaen" w:hAnsi="Sylfaen" w:cs="Sylfaen"/>
          <w:color w:val="231F20"/>
          <w:sz w:val="18"/>
          <w:szCs w:val="18"/>
        </w:rPr>
        <w:t>տերմինը</w:t>
      </w:r>
      <w:r w:rsidRPr="00C36201">
        <w:rPr>
          <w:rFonts w:ascii="Sylfaen" w:hAnsi="Sylfaen"/>
          <w:color w:val="231F20"/>
          <w:sz w:val="18"/>
          <w:szCs w:val="18"/>
        </w:rPr>
        <w:t>։</w:t>
      </w:r>
    </w:p>
  </w:footnote>
  <w:footnote w:id="20">
    <w:p w:rsidR="00005CA9" w:rsidRPr="00D04F2C" w:rsidRDefault="00005CA9" w:rsidP="00CC7338">
      <w:pPr>
        <w:pStyle w:val="FootnoteText"/>
        <w:spacing w:after="160"/>
        <w:jc w:val="both"/>
        <w:rPr>
          <w:rFonts w:ascii="GHEA Grapalat" w:hAnsi="GHEA Grapalat"/>
          <w:sz w:val="18"/>
          <w:szCs w:val="18"/>
        </w:rPr>
      </w:pPr>
      <w:r w:rsidRPr="00C36201">
        <w:rPr>
          <w:rStyle w:val="FootnoteReference"/>
          <w:rFonts w:ascii="Sylfaen" w:hAnsi="Sylfaen"/>
          <w:sz w:val="18"/>
          <w:szCs w:val="18"/>
        </w:rPr>
        <w:footnoteRef/>
      </w:r>
      <w:r w:rsidRPr="00C36201">
        <w:rPr>
          <w:rFonts w:ascii="Sylfaen" w:hAnsi="Sylfaen"/>
          <w:sz w:val="18"/>
          <w:szCs w:val="18"/>
        </w:rPr>
        <w:t xml:space="preserve"> </w:t>
      </w:r>
      <w:r w:rsidRPr="00C36201">
        <w:rPr>
          <w:rFonts w:ascii="Sylfaen" w:hAnsi="Sylfaen" w:cs="Sylfaen"/>
          <w:color w:val="231F20"/>
          <w:sz w:val="18"/>
          <w:szCs w:val="18"/>
        </w:rPr>
        <w:t>Այսպիսով</w:t>
      </w:r>
      <w:r w:rsidRPr="00C36201">
        <w:rPr>
          <w:rFonts w:ascii="Sylfaen" w:hAnsi="Sylfaen"/>
          <w:color w:val="231F20"/>
          <w:sz w:val="18"/>
          <w:szCs w:val="18"/>
        </w:rPr>
        <w:t xml:space="preserve"> </w:t>
      </w:r>
      <w:r w:rsidRPr="00C36201">
        <w:rPr>
          <w:rFonts w:ascii="Sylfaen" w:hAnsi="Sylfaen" w:cs="Sylfaen"/>
          <w:color w:val="231F20"/>
          <w:sz w:val="18"/>
          <w:szCs w:val="18"/>
        </w:rPr>
        <w:t>այն</w:t>
      </w:r>
      <w:r w:rsidRPr="00C36201">
        <w:rPr>
          <w:rFonts w:ascii="Sylfaen" w:hAnsi="Sylfaen"/>
          <w:color w:val="231F20"/>
          <w:sz w:val="18"/>
          <w:szCs w:val="18"/>
        </w:rPr>
        <w:t xml:space="preserve"> </w:t>
      </w:r>
      <w:r w:rsidRPr="00C36201">
        <w:rPr>
          <w:rFonts w:ascii="Sylfaen" w:hAnsi="Sylfaen" w:cs="Sylfaen"/>
          <w:color w:val="231F20"/>
          <w:sz w:val="18"/>
          <w:szCs w:val="18"/>
        </w:rPr>
        <w:t>խախտումները</w:t>
      </w:r>
      <w:r w:rsidRPr="00C36201">
        <w:rPr>
          <w:rFonts w:ascii="Sylfaen" w:hAnsi="Sylfaen"/>
          <w:color w:val="231F20"/>
          <w:sz w:val="18"/>
          <w:szCs w:val="18"/>
        </w:rPr>
        <w:t xml:space="preserve">, </w:t>
      </w:r>
      <w:r w:rsidRPr="00C36201">
        <w:rPr>
          <w:rFonts w:ascii="Sylfaen" w:hAnsi="Sylfaen" w:cs="Sylfaen"/>
          <w:color w:val="231F20"/>
          <w:sz w:val="18"/>
          <w:szCs w:val="18"/>
        </w:rPr>
        <w:t>որոնք</w:t>
      </w:r>
      <w:r w:rsidRPr="00C36201">
        <w:rPr>
          <w:rFonts w:ascii="Sylfaen" w:hAnsi="Sylfaen"/>
          <w:color w:val="231F20"/>
          <w:sz w:val="18"/>
          <w:szCs w:val="18"/>
        </w:rPr>
        <w:t xml:space="preserve"> </w:t>
      </w:r>
      <w:r w:rsidRPr="00C36201">
        <w:rPr>
          <w:rFonts w:ascii="Sylfaen" w:hAnsi="Sylfaen" w:cs="Sylfaen"/>
          <w:color w:val="231F20"/>
          <w:sz w:val="18"/>
          <w:szCs w:val="18"/>
        </w:rPr>
        <w:t>ծածկագրվել</w:t>
      </w:r>
      <w:r w:rsidRPr="00C36201">
        <w:rPr>
          <w:rFonts w:ascii="Sylfaen" w:hAnsi="Sylfaen"/>
          <w:color w:val="231F20"/>
          <w:sz w:val="18"/>
          <w:szCs w:val="18"/>
        </w:rPr>
        <w:t xml:space="preserve"> </w:t>
      </w:r>
      <w:r w:rsidRPr="00C36201">
        <w:rPr>
          <w:rFonts w:ascii="Sylfaen" w:hAnsi="Sylfaen" w:cs="Sylfaen"/>
          <w:color w:val="231F20"/>
          <w:sz w:val="18"/>
          <w:szCs w:val="18"/>
        </w:rPr>
        <w:t>են՝</w:t>
      </w:r>
      <w:r w:rsidRPr="00C36201">
        <w:rPr>
          <w:rFonts w:ascii="Sylfaen" w:hAnsi="Sylfaen"/>
          <w:color w:val="231F20"/>
          <w:sz w:val="18"/>
          <w:szCs w:val="18"/>
        </w:rPr>
        <w:t xml:space="preserve"> </w:t>
      </w:r>
      <w:r w:rsidRPr="00C36201">
        <w:rPr>
          <w:rFonts w:ascii="Sylfaen" w:hAnsi="Sylfaen" w:cs="Sylfaen"/>
          <w:color w:val="231F20"/>
          <w:sz w:val="18"/>
          <w:szCs w:val="18"/>
        </w:rPr>
        <w:t>ըստ</w:t>
      </w:r>
      <w:r w:rsidRPr="00C36201">
        <w:rPr>
          <w:rFonts w:ascii="Sylfaen" w:hAnsi="Sylfaen"/>
          <w:color w:val="231F20"/>
          <w:sz w:val="18"/>
          <w:szCs w:val="18"/>
        </w:rPr>
        <w:t xml:space="preserve"> </w:t>
      </w:r>
      <w:r w:rsidRPr="00C36201">
        <w:rPr>
          <w:rFonts w:ascii="Sylfaen" w:hAnsi="Sylfaen" w:cs="Sylfaen"/>
          <w:color w:val="231F20"/>
          <w:sz w:val="18"/>
          <w:szCs w:val="18"/>
        </w:rPr>
        <w:t>ՖՄԴ</w:t>
      </w:r>
      <w:r w:rsidRPr="00C36201">
        <w:rPr>
          <w:rFonts w:ascii="Sylfaen" w:hAnsi="Sylfaen"/>
          <w:color w:val="231F20"/>
          <w:sz w:val="18"/>
          <w:szCs w:val="18"/>
        </w:rPr>
        <w:t>-</w:t>
      </w:r>
      <w:r w:rsidRPr="00C36201">
        <w:rPr>
          <w:rFonts w:ascii="Sylfaen" w:hAnsi="Sylfaen" w:cs="Sylfaen"/>
          <w:color w:val="231F20"/>
          <w:sz w:val="18"/>
          <w:szCs w:val="18"/>
        </w:rPr>
        <w:t>ի</w:t>
      </w:r>
      <w:r w:rsidRPr="00C36201">
        <w:rPr>
          <w:rFonts w:ascii="Sylfaen" w:hAnsi="Sylfaen"/>
          <w:color w:val="231F20"/>
          <w:sz w:val="18"/>
          <w:szCs w:val="18"/>
        </w:rPr>
        <w:t xml:space="preserve"> </w:t>
      </w:r>
      <w:r w:rsidRPr="00C36201">
        <w:rPr>
          <w:rFonts w:ascii="Sylfaen" w:hAnsi="Sylfaen" w:cs="Sylfaen"/>
          <w:color w:val="231F20"/>
          <w:sz w:val="18"/>
          <w:szCs w:val="18"/>
        </w:rPr>
        <w:t>ամբողջական</w:t>
      </w:r>
      <w:r w:rsidRPr="00C36201">
        <w:rPr>
          <w:rFonts w:ascii="Sylfaen" w:hAnsi="Sylfaen"/>
          <w:color w:val="231F20"/>
          <w:sz w:val="18"/>
          <w:szCs w:val="18"/>
        </w:rPr>
        <w:t xml:space="preserve"> </w:t>
      </w:r>
      <w:r w:rsidRPr="00C36201">
        <w:rPr>
          <w:rFonts w:ascii="Sylfaen" w:hAnsi="Sylfaen" w:cs="Sylfaen"/>
          <w:color w:val="231F20"/>
          <w:sz w:val="18"/>
          <w:szCs w:val="18"/>
        </w:rPr>
        <w:t>տարբերակի</w:t>
      </w:r>
      <w:r w:rsidRPr="00C36201">
        <w:rPr>
          <w:rFonts w:ascii="Sylfaen" w:hAnsi="Sylfaen"/>
          <w:color w:val="231F20"/>
          <w:sz w:val="18"/>
          <w:szCs w:val="18"/>
        </w:rPr>
        <w:t xml:space="preserve">, </w:t>
      </w:r>
      <w:r w:rsidRPr="00C36201">
        <w:rPr>
          <w:rFonts w:ascii="Sylfaen" w:hAnsi="Sylfaen" w:cs="Sylfaen"/>
          <w:color w:val="231F20"/>
          <w:sz w:val="18"/>
          <w:szCs w:val="18"/>
        </w:rPr>
        <w:t>պետք</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լինեն</w:t>
      </w:r>
      <w:r w:rsidRPr="00C36201">
        <w:rPr>
          <w:rFonts w:ascii="Sylfaen" w:hAnsi="Sylfaen"/>
          <w:color w:val="231F20"/>
          <w:sz w:val="18"/>
          <w:szCs w:val="18"/>
        </w:rPr>
        <w:t xml:space="preserve"> </w:t>
      </w:r>
      <w:r w:rsidRPr="00C36201">
        <w:rPr>
          <w:rFonts w:ascii="Sylfaen" w:hAnsi="Sylfaen" w:cs="Sylfaen"/>
          <w:color w:val="231F20"/>
          <w:sz w:val="18"/>
          <w:szCs w:val="18"/>
        </w:rPr>
        <w:t>հայտնաբերելի</w:t>
      </w:r>
      <w:r w:rsidRPr="00C36201">
        <w:rPr>
          <w:rFonts w:ascii="Sylfaen" w:hAnsi="Sylfaen"/>
          <w:color w:val="231F20"/>
          <w:sz w:val="18"/>
          <w:szCs w:val="18"/>
        </w:rPr>
        <w:t xml:space="preserve"> </w:t>
      </w:r>
      <w:r w:rsidRPr="00C36201">
        <w:rPr>
          <w:rFonts w:ascii="Sylfaen" w:hAnsi="Sylfaen" w:cs="Sylfaen"/>
          <w:color w:val="231F20"/>
          <w:sz w:val="18"/>
          <w:szCs w:val="18"/>
        </w:rPr>
        <w:t>կամ</w:t>
      </w:r>
      <w:r w:rsidRPr="00C36201">
        <w:rPr>
          <w:rFonts w:ascii="Sylfaen" w:hAnsi="Sylfaen"/>
          <w:color w:val="231F20"/>
          <w:sz w:val="18"/>
          <w:szCs w:val="18"/>
        </w:rPr>
        <w:t xml:space="preserve"> </w:t>
      </w:r>
      <w:r w:rsidRPr="00C36201">
        <w:rPr>
          <w:rFonts w:ascii="Sylfaen" w:hAnsi="Sylfaen" w:cs="Sylfaen"/>
          <w:color w:val="231F20"/>
          <w:sz w:val="18"/>
          <w:szCs w:val="18"/>
        </w:rPr>
        <w:t>նկատելի</w:t>
      </w:r>
      <w:r w:rsidRPr="00C36201">
        <w:rPr>
          <w:rFonts w:ascii="Sylfaen" w:hAnsi="Sylfaen"/>
          <w:color w:val="231F20"/>
          <w:sz w:val="18"/>
          <w:szCs w:val="18"/>
        </w:rPr>
        <w:t xml:space="preserve"> </w:t>
      </w:r>
      <w:r w:rsidRPr="00C36201">
        <w:rPr>
          <w:rFonts w:ascii="Sylfaen" w:hAnsi="Sylfaen" w:cs="Sylfaen"/>
          <w:color w:val="231F20"/>
          <w:sz w:val="18"/>
          <w:szCs w:val="18"/>
        </w:rPr>
        <w:t>ուրիշների</w:t>
      </w:r>
      <w:r w:rsidRPr="00C36201">
        <w:rPr>
          <w:rFonts w:ascii="Sylfaen" w:hAnsi="Sylfaen"/>
          <w:color w:val="231F20"/>
          <w:sz w:val="18"/>
          <w:szCs w:val="18"/>
        </w:rPr>
        <w:t xml:space="preserve"> </w:t>
      </w:r>
      <w:r w:rsidRPr="00C36201">
        <w:rPr>
          <w:rFonts w:ascii="Sylfaen" w:hAnsi="Sylfaen" w:cs="Sylfaen"/>
          <w:color w:val="231F20"/>
          <w:sz w:val="18"/>
          <w:szCs w:val="18"/>
        </w:rPr>
        <w:t>կողմից</w:t>
      </w:r>
      <w:r w:rsidRPr="00C36201">
        <w:rPr>
          <w:rFonts w:ascii="Sylfaen" w:hAnsi="Sylfaen"/>
          <w:color w:val="231F20"/>
          <w:sz w:val="18"/>
          <w:szCs w:val="18"/>
        </w:rPr>
        <w:t xml:space="preserve"> </w:t>
      </w:r>
      <w:r w:rsidRPr="00C36201">
        <w:rPr>
          <w:rFonts w:ascii="Sylfaen" w:hAnsi="Sylfaen" w:cs="Sylfaen"/>
          <w:color w:val="231F20"/>
          <w:sz w:val="18"/>
          <w:szCs w:val="18"/>
        </w:rPr>
        <w:t>կամ</w:t>
      </w:r>
      <w:r w:rsidRPr="00C36201">
        <w:rPr>
          <w:rFonts w:ascii="Sylfaen" w:hAnsi="Sylfaen"/>
          <w:color w:val="231F20"/>
          <w:sz w:val="18"/>
          <w:szCs w:val="18"/>
        </w:rPr>
        <w:t xml:space="preserve"> </w:t>
      </w:r>
      <w:r w:rsidRPr="00C36201">
        <w:rPr>
          <w:rFonts w:ascii="Sylfaen" w:hAnsi="Sylfaen" w:cs="Sylfaen"/>
          <w:color w:val="231F20"/>
          <w:sz w:val="18"/>
          <w:szCs w:val="18"/>
        </w:rPr>
        <w:t>այն</w:t>
      </w:r>
      <w:r w:rsidRPr="00C36201">
        <w:rPr>
          <w:rFonts w:ascii="Sylfaen" w:hAnsi="Sylfaen"/>
          <w:color w:val="231F20"/>
          <w:sz w:val="18"/>
          <w:szCs w:val="18"/>
        </w:rPr>
        <w:t xml:space="preserve"> </w:t>
      </w:r>
      <w:r w:rsidRPr="00C36201">
        <w:rPr>
          <w:rFonts w:ascii="Sylfaen" w:hAnsi="Sylfaen" w:cs="Sylfaen"/>
          <w:color w:val="231F20"/>
          <w:sz w:val="18"/>
          <w:szCs w:val="18"/>
        </w:rPr>
        <w:t>մարդու</w:t>
      </w:r>
      <w:r w:rsidRPr="00C36201">
        <w:rPr>
          <w:rFonts w:ascii="Sylfaen" w:hAnsi="Sylfaen"/>
          <w:color w:val="231F20"/>
          <w:sz w:val="18"/>
          <w:szCs w:val="18"/>
        </w:rPr>
        <w:t xml:space="preserve"> </w:t>
      </w:r>
      <w:r w:rsidRPr="00C36201">
        <w:rPr>
          <w:rFonts w:ascii="Sylfaen" w:hAnsi="Sylfaen" w:cs="Sylfaen"/>
          <w:color w:val="231F20"/>
          <w:sz w:val="18"/>
          <w:szCs w:val="18"/>
        </w:rPr>
        <w:t>կողմից</w:t>
      </w:r>
      <w:r w:rsidRPr="00C36201">
        <w:rPr>
          <w:rFonts w:ascii="Sylfaen" w:hAnsi="Sylfaen"/>
          <w:color w:val="231F20"/>
          <w:sz w:val="18"/>
          <w:szCs w:val="18"/>
        </w:rPr>
        <w:t xml:space="preserve">, </w:t>
      </w:r>
      <w:r w:rsidRPr="00C36201">
        <w:rPr>
          <w:rFonts w:ascii="Sylfaen" w:hAnsi="Sylfaen" w:cs="Sylfaen"/>
          <w:color w:val="231F20"/>
          <w:sz w:val="18"/>
          <w:szCs w:val="18"/>
        </w:rPr>
        <w:t>որն</w:t>
      </w:r>
      <w:r w:rsidRPr="00C36201">
        <w:rPr>
          <w:rFonts w:ascii="Sylfaen" w:hAnsi="Sylfaen"/>
          <w:color w:val="231F20"/>
          <w:sz w:val="18"/>
          <w:szCs w:val="18"/>
        </w:rPr>
        <w:t xml:space="preserve"> </w:t>
      </w:r>
      <w:r w:rsidRPr="00C36201">
        <w:rPr>
          <w:rFonts w:ascii="Sylfaen" w:hAnsi="Sylfaen" w:cs="Sylfaen"/>
          <w:color w:val="231F20"/>
          <w:sz w:val="18"/>
          <w:szCs w:val="18"/>
        </w:rPr>
        <w:t>առնչվում</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D04F2C">
        <w:rPr>
          <w:rFonts w:ascii="GHEA Grapalat" w:hAnsi="GHEA Grapalat"/>
          <w:color w:val="231F20"/>
          <w:sz w:val="18"/>
          <w:szCs w:val="18"/>
        </w:rPr>
        <w:t xml:space="preserve"> </w:t>
      </w:r>
      <w:r w:rsidRPr="00C36201">
        <w:rPr>
          <w:rFonts w:ascii="Sylfaen" w:hAnsi="Sylfaen" w:cs="Sylfaen"/>
          <w:color w:val="231F20"/>
          <w:sz w:val="18"/>
          <w:szCs w:val="18"/>
        </w:rPr>
        <w:t>դրանց՝</w:t>
      </w:r>
      <w:r w:rsidRPr="00C36201">
        <w:rPr>
          <w:rFonts w:ascii="Sylfaen" w:hAnsi="Sylfaen"/>
          <w:color w:val="231F20"/>
          <w:sz w:val="18"/>
          <w:szCs w:val="18"/>
        </w:rPr>
        <w:t xml:space="preserve"> </w:t>
      </w:r>
      <w:r w:rsidRPr="00C36201">
        <w:rPr>
          <w:rFonts w:ascii="Sylfaen" w:hAnsi="Sylfaen" w:cs="Sylfaen"/>
          <w:color w:val="231F20"/>
          <w:sz w:val="18"/>
          <w:szCs w:val="18"/>
        </w:rPr>
        <w:t>պայմանավորված</w:t>
      </w:r>
      <w:r w:rsidRPr="00C36201">
        <w:rPr>
          <w:rFonts w:ascii="Sylfaen" w:hAnsi="Sylfaen"/>
          <w:color w:val="231F20"/>
          <w:sz w:val="18"/>
          <w:szCs w:val="18"/>
        </w:rPr>
        <w:t xml:space="preserve"> </w:t>
      </w:r>
      <w:r w:rsidRPr="00C36201">
        <w:rPr>
          <w:rFonts w:ascii="Sylfaen" w:hAnsi="Sylfaen" w:cs="Sylfaen"/>
          <w:color w:val="231F20"/>
          <w:sz w:val="18"/>
          <w:szCs w:val="18"/>
        </w:rPr>
        <w:t>ուղղակի</w:t>
      </w:r>
      <w:r w:rsidRPr="00C36201">
        <w:rPr>
          <w:rFonts w:ascii="Sylfaen" w:hAnsi="Sylfaen"/>
          <w:color w:val="231F20"/>
          <w:sz w:val="18"/>
          <w:szCs w:val="18"/>
        </w:rPr>
        <w:t xml:space="preserve"> </w:t>
      </w:r>
      <w:r w:rsidRPr="00C36201">
        <w:rPr>
          <w:rFonts w:ascii="Sylfaen" w:hAnsi="Sylfaen" w:cs="Sylfaen"/>
          <w:color w:val="231F20"/>
          <w:sz w:val="18"/>
          <w:szCs w:val="18"/>
        </w:rPr>
        <w:t>ուսումնասիրությամբ</w:t>
      </w:r>
      <w:r w:rsidRPr="00C36201">
        <w:rPr>
          <w:rFonts w:ascii="Sylfaen" w:hAnsi="Sylfaen"/>
          <w:color w:val="231F20"/>
          <w:sz w:val="18"/>
          <w:szCs w:val="18"/>
        </w:rPr>
        <w:t xml:space="preserve"> </w:t>
      </w:r>
      <w:r w:rsidRPr="00C36201">
        <w:rPr>
          <w:rFonts w:ascii="Sylfaen" w:hAnsi="Sylfaen" w:cs="Sylfaen"/>
          <w:color w:val="231F20"/>
          <w:sz w:val="18"/>
          <w:szCs w:val="18"/>
        </w:rPr>
        <w:t>կամ</w:t>
      </w:r>
      <w:r w:rsidRPr="00C36201">
        <w:rPr>
          <w:rFonts w:ascii="Sylfaen" w:hAnsi="Sylfaen"/>
          <w:color w:val="231F20"/>
          <w:sz w:val="18"/>
          <w:szCs w:val="18"/>
        </w:rPr>
        <w:t xml:space="preserve"> </w:t>
      </w:r>
      <w:r w:rsidRPr="00C36201">
        <w:rPr>
          <w:rFonts w:ascii="Sylfaen" w:hAnsi="Sylfaen" w:cs="Sylfaen"/>
          <w:color w:val="231F20"/>
          <w:sz w:val="18"/>
          <w:szCs w:val="18"/>
        </w:rPr>
        <w:t>ուսումնասիրության</w:t>
      </w:r>
      <w:r w:rsidRPr="00C36201">
        <w:rPr>
          <w:rFonts w:ascii="Sylfaen" w:hAnsi="Sylfaen"/>
          <w:color w:val="231F20"/>
          <w:sz w:val="18"/>
          <w:szCs w:val="18"/>
        </w:rPr>
        <w:t xml:space="preserve"> </w:t>
      </w:r>
      <w:r w:rsidRPr="00C36201">
        <w:rPr>
          <w:rFonts w:ascii="Sylfaen" w:hAnsi="Sylfaen" w:cs="Sylfaen"/>
          <w:color w:val="231F20"/>
          <w:sz w:val="18"/>
          <w:szCs w:val="18"/>
        </w:rPr>
        <w:t>եզրակացությամբ</w:t>
      </w:r>
      <w:r w:rsidRPr="00C36201">
        <w:rPr>
          <w:rFonts w:ascii="Sylfaen" w:hAnsi="Sylfaen"/>
          <w:color w:val="231F20"/>
          <w:sz w:val="18"/>
          <w:szCs w:val="18"/>
        </w:rPr>
        <w:t>։</w:t>
      </w:r>
      <w:r w:rsidRPr="00D04F2C">
        <w:rPr>
          <w:rFonts w:ascii="GHEA Grapalat" w:hAnsi="GHEA Grapalat"/>
          <w:color w:val="231F20"/>
          <w:sz w:val="18"/>
          <w:szCs w:val="18"/>
        </w:rPr>
        <w:t xml:space="preserve"> </w:t>
      </w:r>
    </w:p>
  </w:footnote>
  <w:footnote w:id="21">
    <w:p w:rsidR="00005CA9" w:rsidRPr="00C36201" w:rsidRDefault="00005CA9" w:rsidP="00CC7338">
      <w:pPr>
        <w:pStyle w:val="FootnoteText"/>
        <w:spacing w:after="160"/>
        <w:jc w:val="both"/>
        <w:rPr>
          <w:rFonts w:ascii="Sylfaen" w:hAnsi="Sylfaen"/>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color w:val="231F20"/>
          <w:sz w:val="18"/>
          <w:szCs w:val="18"/>
        </w:rPr>
        <w:t>«</w:t>
      </w:r>
      <w:r w:rsidRPr="00C36201">
        <w:rPr>
          <w:rFonts w:ascii="Sylfaen" w:hAnsi="Sylfaen" w:cs="Sylfaen"/>
          <w:color w:val="231F20"/>
          <w:sz w:val="18"/>
          <w:szCs w:val="18"/>
        </w:rPr>
        <w:t>Մասնակցություն</w:t>
      </w:r>
      <w:r w:rsidRPr="00C36201">
        <w:rPr>
          <w:rFonts w:ascii="Sylfaen" w:hAnsi="Sylfaen"/>
          <w:color w:val="231F20"/>
          <w:sz w:val="18"/>
          <w:szCs w:val="18"/>
        </w:rPr>
        <w:t xml:space="preserve">» </w:t>
      </w:r>
      <w:r w:rsidRPr="00C36201">
        <w:rPr>
          <w:rFonts w:ascii="Sylfaen" w:hAnsi="Sylfaen" w:cs="Sylfaen"/>
          <w:color w:val="231F20"/>
          <w:sz w:val="18"/>
          <w:szCs w:val="18"/>
        </w:rPr>
        <w:t>տերմինի</w:t>
      </w:r>
      <w:r w:rsidRPr="00C36201">
        <w:rPr>
          <w:rFonts w:ascii="Sylfaen" w:hAnsi="Sylfaen"/>
          <w:color w:val="231F20"/>
          <w:sz w:val="18"/>
          <w:szCs w:val="18"/>
        </w:rPr>
        <w:t xml:space="preserve"> </w:t>
      </w:r>
      <w:r w:rsidRPr="00C36201">
        <w:rPr>
          <w:rFonts w:ascii="Sylfaen" w:hAnsi="Sylfaen" w:cs="Sylfaen"/>
          <w:color w:val="231F20"/>
          <w:sz w:val="18"/>
          <w:szCs w:val="18"/>
        </w:rPr>
        <w:t>սահմանումը</w:t>
      </w:r>
      <w:r w:rsidRPr="00C36201">
        <w:rPr>
          <w:rFonts w:ascii="Sylfaen" w:hAnsi="Sylfaen"/>
          <w:color w:val="231F20"/>
          <w:sz w:val="18"/>
          <w:szCs w:val="18"/>
        </w:rPr>
        <w:t xml:space="preserve"> </w:t>
      </w:r>
      <w:r w:rsidRPr="00C36201">
        <w:rPr>
          <w:rFonts w:ascii="Sylfaen" w:hAnsi="Sylfaen" w:cs="Sylfaen"/>
          <w:color w:val="231F20"/>
          <w:sz w:val="18"/>
          <w:szCs w:val="18"/>
        </w:rPr>
        <w:t>իր</w:t>
      </w:r>
      <w:r w:rsidRPr="00C36201">
        <w:rPr>
          <w:rFonts w:ascii="Sylfaen" w:hAnsi="Sylfaen"/>
          <w:color w:val="231F20"/>
          <w:sz w:val="18"/>
          <w:szCs w:val="18"/>
        </w:rPr>
        <w:t xml:space="preserve"> </w:t>
      </w:r>
      <w:r w:rsidRPr="00C36201">
        <w:rPr>
          <w:rFonts w:ascii="Sylfaen" w:hAnsi="Sylfaen" w:cs="Sylfaen"/>
          <w:color w:val="231F20"/>
          <w:sz w:val="18"/>
          <w:szCs w:val="18"/>
        </w:rPr>
        <w:t>մեջ</w:t>
      </w:r>
      <w:r w:rsidRPr="00C36201">
        <w:rPr>
          <w:rFonts w:ascii="Sylfaen" w:hAnsi="Sylfaen"/>
          <w:color w:val="231F20"/>
          <w:sz w:val="18"/>
          <w:szCs w:val="18"/>
        </w:rPr>
        <w:t xml:space="preserve"> </w:t>
      </w:r>
      <w:r w:rsidRPr="00C36201">
        <w:rPr>
          <w:rFonts w:ascii="Sylfaen" w:hAnsi="Sylfaen" w:cs="Sylfaen"/>
          <w:color w:val="231F20"/>
          <w:sz w:val="18"/>
          <w:szCs w:val="18"/>
        </w:rPr>
        <w:t>ներառում</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ներգրավվածության</w:t>
      </w:r>
      <w:r w:rsidRPr="00C36201">
        <w:rPr>
          <w:rFonts w:ascii="Sylfaen" w:hAnsi="Sylfaen"/>
          <w:color w:val="231F20"/>
          <w:sz w:val="18"/>
          <w:szCs w:val="18"/>
        </w:rPr>
        <w:t xml:space="preserve"> </w:t>
      </w:r>
      <w:r w:rsidRPr="00C36201">
        <w:rPr>
          <w:rFonts w:ascii="Sylfaen" w:hAnsi="Sylfaen" w:cs="Sylfaen"/>
          <w:color w:val="231F20"/>
          <w:sz w:val="18"/>
          <w:szCs w:val="18"/>
        </w:rPr>
        <w:t>գաղափարը</w:t>
      </w:r>
      <w:r w:rsidRPr="00C36201">
        <w:rPr>
          <w:rFonts w:ascii="Sylfaen" w:hAnsi="Sylfaen"/>
          <w:color w:val="231F20"/>
          <w:sz w:val="18"/>
          <w:szCs w:val="18"/>
        </w:rPr>
        <w:t>։ «</w:t>
      </w:r>
      <w:r w:rsidRPr="00C36201">
        <w:rPr>
          <w:rFonts w:ascii="Sylfaen" w:hAnsi="Sylfaen" w:cs="Sylfaen"/>
          <w:color w:val="231F20"/>
          <w:sz w:val="18"/>
          <w:szCs w:val="18"/>
        </w:rPr>
        <w:t>Ներգրավվածություն</w:t>
      </w:r>
      <w:r w:rsidRPr="00C36201">
        <w:rPr>
          <w:rFonts w:ascii="Sylfaen" w:hAnsi="Sylfaen"/>
          <w:color w:val="231F20"/>
          <w:sz w:val="18"/>
          <w:szCs w:val="18"/>
        </w:rPr>
        <w:t xml:space="preserve">» </w:t>
      </w:r>
      <w:r w:rsidRPr="00C36201">
        <w:rPr>
          <w:rFonts w:ascii="Sylfaen" w:hAnsi="Sylfaen" w:cs="Sylfaen"/>
          <w:color w:val="231F20"/>
          <w:sz w:val="18"/>
          <w:szCs w:val="18"/>
        </w:rPr>
        <w:t>տերմինի</w:t>
      </w:r>
      <w:r w:rsidRPr="00C36201">
        <w:rPr>
          <w:rFonts w:ascii="Sylfaen" w:hAnsi="Sylfaen"/>
          <w:color w:val="231F20"/>
          <w:sz w:val="18"/>
          <w:szCs w:val="18"/>
        </w:rPr>
        <w:t xml:space="preserve"> </w:t>
      </w:r>
      <w:r w:rsidRPr="00C36201">
        <w:rPr>
          <w:rFonts w:ascii="Sylfaen" w:hAnsi="Sylfaen" w:cs="Sylfaen"/>
          <w:color w:val="231F20"/>
          <w:sz w:val="18"/>
          <w:szCs w:val="18"/>
        </w:rPr>
        <w:t>վերաբերյալ</w:t>
      </w:r>
      <w:r w:rsidRPr="00C36201">
        <w:rPr>
          <w:rFonts w:ascii="Sylfaen" w:hAnsi="Sylfaen"/>
          <w:color w:val="231F20"/>
          <w:sz w:val="18"/>
          <w:szCs w:val="18"/>
        </w:rPr>
        <w:t xml:space="preserve"> </w:t>
      </w:r>
      <w:r w:rsidRPr="00C36201">
        <w:rPr>
          <w:rFonts w:ascii="Sylfaen" w:hAnsi="Sylfaen" w:cs="Sylfaen"/>
          <w:color w:val="231F20"/>
          <w:sz w:val="18"/>
          <w:szCs w:val="18"/>
        </w:rPr>
        <w:t>առաջարկվող</w:t>
      </w:r>
      <w:r w:rsidRPr="00C36201">
        <w:rPr>
          <w:rFonts w:ascii="Sylfaen" w:hAnsi="Sylfaen"/>
          <w:color w:val="231F20"/>
          <w:sz w:val="18"/>
          <w:szCs w:val="18"/>
        </w:rPr>
        <w:t xml:space="preserve"> </w:t>
      </w:r>
      <w:r w:rsidRPr="00C36201">
        <w:rPr>
          <w:rFonts w:ascii="Sylfaen" w:hAnsi="Sylfaen" w:cs="Sylfaen"/>
          <w:color w:val="231F20"/>
          <w:sz w:val="18"/>
          <w:szCs w:val="18"/>
        </w:rPr>
        <w:t>որոշ</w:t>
      </w:r>
      <w:r w:rsidRPr="00C36201">
        <w:rPr>
          <w:rFonts w:ascii="Sylfaen" w:hAnsi="Sylfaen"/>
          <w:color w:val="231F20"/>
          <w:sz w:val="18"/>
          <w:szCs w:val="18"/>
        </w:rPr>
        <w:t xml:space="preserve"> </w:t>
      </w:r>
      <w:r w:rsidRPr="00C36201">
        <w:rPr>
          <w:rFonts w:ascii="Sylfaen" w:hAnsi="Sylfaen" w:cs="Sylfaen"/>
          <w:color w:val="231F20"/>
          <w:sz w:val="18"/>
          <w:szCs w:val="18"/>
        </w:rPr>
        <w:t>սահմանումներում</w:t>
      </w:r>
      <w:r w:rsidRPr="00C36201">
        <w:rPr>
          <w:rFonts w:ascii="Sylfaen" w:hAnsi="Sylfaen"/>
          <w:color w:val="231F20"/>
          <w:sz w:val="18"/>
          <w:szCs w:val="18"/>
        </w:rPr>
        <w:t xml:space="preserve"> </w:t>
      </w:r>
      <w:r w:rsidRPr="00C36201">
        <w:rPr>
          <w:rFonts w:ascii="Sylfaen" w:hAnsi="Sylfaen" w:cs="Sylfaen"/>
          <w:color w:val="231F20"/>
          <w:sz w:val="18"/>
          <w:szCs w:val="18"/>
        </w:rPr>
        <w:t>ներառված</w:t>
      </w:r>
      <w:r w:rsidRPr="00C36201">
        <w:rPr>
          <w:rFonts w:ascii="Sylfaen" w:hAnsi="Sylfaen"/>
          <w:color w:val="231F20"/>
          <w:sz w:val="18"/>
          <w:szCs w:val="18"/>
        </w:rPr>
        <w:t xml:space="preserve"> </w:t>
      </w:r>
      <w:r w:rsidRPr="00C36201">
        <w:rPr>
          <w:rFonts w:ascii="Sylfaen" w:hAnsi="Sylfaen" w:cs="Sylfaen"/>
          <w:color w:val="231F20"/>
          <w:sz w:val="18"/>
          <w:szCs w:val="18"/>
        </w:rPr>
        <w:t>են</w:t>
      </w:r>
      <w:r w:rsidRPr="00C36201">
        <w:rPr>
          <w:rFonts w:ascii="Sylfaen" w:hAnsi="Sylfaen"/>
          <w:color w:val="231F20"/>
          <w:sz w:val="18"/>
          <w:szCs w:val="18"/>
        </w:rPr>
        <w:t xml:space="preserve"> </w:t>
      </w:r>
      <w:r w:rsidRPr="00C36201">
        <w:rPr>
          <w:rFonts w:ascii="Sylfaen" w:hAnsi="Sylfaen" w:cs="Sylfaen"/>
          <w:color w:val="231F20"/>
          <w:sz w:val="18"/>
          <w:szCs w:val="18"/>
        </w:rPr>
        <w:t>մասնակցությունը</w:t>
      </w:r>
      <w:r w:rsidRPr="00C36201">
        <w:rPr>
          <w:rFonts w:ascii="Sylfaen" w:hAnsi="Sylfaen"/>
          <w:color w:val="231F20"/>
          <w:sz w:val="18"/>
          <w:szCs w:val="18"/>
        </w:rPr>
        <w:t xml:space="preserve">, </w:t>
      </w:r>
      <w:r w:rsidRPr="00C36201">
        <w:rPr>
          <w:rFonts w:ascii="Sylfaen" w:hAnsi="Sylfaen" w:cs="Sylfaen"/>
          <w:color w:val="231F20"/>
          <w:sz w:val="18"/>
          <w:szCs w:val="18"/>
        </w:rPr>
        <w:t>կյանքի</w:t>
      </w:r>
      <w:r w:rsidRPr="00C36201">
        <w:rPr>
          <w:rFonts w:ascii="Sylfaen" w:hAnsi="Sylfaen"/>
          <w:color w:val="231F20"/>
          <w:sz w:val="18"/>
          <w:szCs w:val="18"/>
        </w:rPr>
        <w:t xml:space="preserve"> </w:t>
      </w:r>
      <w:r w:rsidRPr="00C36201">
        <w:rPr>
          <w:rFonts w:ascii="Sylfaen" w:hAnsi="Sylfaen" w:cs="Sylfaen"/>
          <w:color w:val="231F20"/>
          <w:sz w:val="18"/>
          <w:szCs w:val="18"/>
        </w:rPr>
        <w:t>բնագավառներում</w:t>
      </w:r>
      <w:r w:rsidRPr="00C36201">
        <w:rPr>
          <w:rFonts w:ascii="Sylfaen" w:hAnsi="Sylfaen"/>
          <w:color w:val="231F20"/>
          <w:sz w:val="18"/>
          <w:szCs w:val="18"/>
        </w:rPr>
        <w:t xml:space="preserve"> </w:t>
      </w:r>
      <w:r w:rsidRPr="00C36201">
        <w:rPr>
          <w:rFonts w:ascii="Sylfaen" w:hAnsi="Sylfaen" w:cs="Sylfaen"/>
          <w:color w:val="231F20"/>
          <w:sz w:val="18"/>
          <w:szCs w:val="18"/>
        </w:rPr>
        <w:t>ներգրավված</w:t>
      </w:r>
      <w:r w:rsidRPr="00C36201">
        <w:rPr>
          <w:rFonts w:ascii="Sylfaen" w:hAnsi="Sylfaen"/>
          <w:color w:val="231F20"/>
          <w:sz w:val="18"/>
          <w:szCs w:val="18"/>
        </w:rPr>
        <w:t xml:space="preserve"> </w:t>
      </w:r>
      <w:r w:rsidRPr="00C36201">
        <w:rPr>
          <w:rFonts w:ascii="Sylfaen" w:hAnsi="Sylfaen" w:cs="Sylfaen"/>
          <w:color w:val="231F20"/>
          <w:sz w:val="18"/>
          <w:szCs w:val="18"/>
        </w:rPr>
        <w:t>կամ</w:t>
      </w:r>
      <w:r w:rsidRPr="00C36201">
        <w:rPr>
          <w:rFonts w:ascii="Sylfaen" w:hAnsi="Sylfaen"/>
          <w:color w:val="231F20"/>
          <w:sz w:val="18"/>
          <w:szCs w:val="18"/>
        </w:rPr>
        <w:t xml:space="preserve"> </w:t>
      </w:r>
      <w:r w:rsidRPr="00C36201">
        <w:rPr>
          <w:rFonts w:ascii="Sylfaen" w:hAnsi="Sylfaen" w:cs="Sylfaen"/>
          <w:color w:val="231F20"/>
          <w:sz w:val="18"/>
          <w:szCs w:val="18"/>
        </w:rPr>
        <w:t>ընդգրկված</w:t>
      </w:r>
      <w:r w:rsidRPr="00C36201">
        <w:rPr>
          <w:rFonts w:ascii="Sylfaen" w:hAnsi="Sylfaen"/>
          <w:color w:val="231F20"/>
          <w:sz w:val="18"/>
          <w:szCs w:val="18"/>
        </w:rPr>
        <w:t xml:space="preserve"> </w:t>
      </w:r>
      <w:r w:rsidRPr="00C36201">
        <w:rPr>
          <w:rFonts w:ascii="Sylfaen" w:hAnsi="Sylfaen" w:cs="Sylfaen"/>
          <w:color w:val="231F20"/>
          <w:sz w:val="18"/>
          <w:szCs w:val="18"/>
        </w:rPr>
        <w:t>լինելը</w:t>
      </w:r>
      <w:r w:rsidRPr="00C36201">
        <w:rPr>
          <w:rFonts w:ascii="Sylfaen" w:hAnsi="Sylfaen"/>
          <w:color w:val="231F20"/>
          <w:sz w:val="18"/>
          <w:szCs w:val="18"/>
        </w:rPr>
        <w:t xml:space="preserve">, </w:t>
      </w:r>
      <w:r w:rsidRPr="00C36201">
        <w:rPr>
          <w:rFonts w:ascii="Sylfaen" w:hAnsi="Sylfaen" w:cs="Sylfaen"/>
          <w:color w:val="231F20"/>
          <w:sz w:val="18"/>
          <w:szCs w:val="18"/>
        </w:rPr>
        <w:t>հասարակության</w:t>
      </w:r>
      <w:r w:rsidRPr="00C36201">
        <w:rPr>
          <w:rFonts w:ascii="Sylfaen" w:hAnsi="Sylfaen"/>
          <w:color w:val="231F20"/>
          <w:sz w:val="18"/>
          <w:szCs w:val="18"/>
        </w:rPr>
        <w:t xml:space="preserve"> </w:t>
      </w:r>
      <w:r w:rsidRPr="00C36201">
        <w:rPr>
          <w:rFonts w:ascii="Sylfaen" w:hAnsi="Sylfaen" w:cs="Sylfaen"/>
          <w:color w:val="231F20"/>
          <w:sz w:val="18"/>
          <w:szCs w:val="18"/>
        </w:rPr>
        <w:t>կողմից</w:t>
      </w:r>
      <w:r w:rsidRPr="00C36201">
        <w:rPr>
          <w:rFonts w:ascii="Sylfaen" w:hAnsi="Sylfaen"/>
          <w:color w:val="231F20"/>
          <w:sz w:val="18"/>
          <w:szCs w:val="18"/>
        </w:rPr>
        <w:t xml:space="preserve"> </w:t>
      </w:r>
      <w:r w:rsidRPr="00C36201">
        <w:rPr>
          <w:rFonts w:ascii="Sylfaen" w:hAnsi="Sylfaen" w:cs="Sylfaen"/>
          <w:color w:val="231F20"/>
          <w:sz w:val="18"/>
          <w:szCs w:val="18"/>
        </w:rPr>
        <w:t>ընդունված</w:t>
      </w:r>
      <w:r w:rsidRPr="00C36201">
        <w:rPr>
          <w:rFonts w:ascii="Sylfaen" w:hAnsi="Sylfaen"/>
          <w:color w:val="231F20"/>
          <w:sz w:val="18"/>
          <w:szCs w:val="18"/>
        </w:rPr>
        <w:t xml:space="preserve"> </w:t>
      </w:r>
      <w:r w:rsidRPr="00C36201">
        <w:rPr>
          <w:rFonts w:ascii="Sylfaen" w:hAnsi="Sylfaen" w:cs="Sylfaen"/>
          <w:color w:val="231F20"/>
          <w:sz w:val="18"/>
          <w:szCs w:val="18"/>
        </w:rPr>
        <w:t>լինելը</w:t>
      </w:r>
      <w:r w:rsidRPr="00C36201">
        <w:rPr>
          <w:rFonts w:ascii="Sylfaen" w:hAnsi="Sylfaen"/>
          <w:color w:val="231F20"/>
          <w:sz w:val="18"/>
          <w:szCs w:val="18"/>
        </w:rPr>
        <w:t xml:space="preserve"> </w:t>
      </w:r>
      <w:r w:rsidRPr="00C36201">
        <w:rPr>
          <w:rFonts w:ascii="Sylfaen" w:hAnsi="Sylfaen" w:cs="Sylfaen"/>
          <w:color w:val="231F20"/>
          <w:sz w:val="18"/>
          <w:szCs w:val="18"/>
        </w:rPr>
        <w:t>եւ</w:t>
      </w:r>
      <w:r w:rsidRPr="00C36201">
        <w:rPr>
          <w:rFonts w:ascii="Sylfaen" w:hAnsi="Sylfaen"/>
          <w:color w:val="231F20"/>
          <w:sz w:val="18"/>
          <w:szCs w:val="18"/>
        </w:rPr>
        <w:t xml:space="preserve"> </w:t>
      </w:r>
      <w:r w:rsidRPr="00C36201">
        <w:rPr>
          <w:rFonts w:ascii="Sylfaen" w:hAnsi="Sylfaen" w:cs="Sylfaen"/>
          <w:color w:val="231F20"/>
          <w:sz w:val="18"/>
          <w:szCs w:val="18"/>
        </w:rPr>
        <w:t>անհրաժեշտ</w:t>
      </w:r>
      <w:r w:rsidRPr="00C36201">
        <w:rPr>
          <w:rFonts w:ascii="Sylfaen" w:hAnsi="Sylfaen"/>
          <w:color w:val="231F20"/>
          <w:sz w:val="18"/>
          <w:szCs w:val="18"/>
        </w:rPr>
        <w:t xml:space="preserve"> </w:t>
      </w:r>
      <w:r w:rsidRPr="00C36201">
        <w:rPr>
          <w:rFonts w:ascii="Sylfaen" w:hAnsi="Sylfaen" w:cs="Sylfaen"/>
          <w:color w:val="231F20"/>
          <w:sz w:val="18"/>
          <w:szCs w:val="18"/>
        </w:rPr>
        <w:t>ռեսուրսներից</w:t>
      </w:r>
      <w:r w:rsidRPr="00C36201">
        <w:rPr>
          <w:rFonts w:ascii="Sylfaen" w:hAnsi="Sylfaen"/>
          <w:color w:val="231F20"/>
          <w:sz w:val="18"/>
          <w:szCs w:val="18"/>
        </w:rPr>
        <w:t xml:space="preserve"> </w:t>
      </w:r>
      <w:r w:rsidRPr="00C36201">
        <w:rPr>
          <w:rFonts w:ascii="Sylfaen" w:hAnsi="Sylfaen" w:cs="Sylfaen"/>
          <w:color w:val="231F20"/>
          <w:sz w:val="18"/>
          <w:szCs w:val="18"/>
        </w:rPr>
        <w:t>օգտվելու</w:t>
      </w:r>
      <w:r w:rsidRPr="00C36201">
        <w:rPr>
          <w:rFonts w:ascii="Sylfaen" w:hAnsi="Sylfaen"/>
          <w:color w:val="231F20"/>
          <w:sz w:val="18"/>
          <w:szCs w:val="18"/>
        </w:rPr>
        <w:t xml:space="preserve"> </w:t>
      </w:r>
      <w:r w:rsidRPr="00C36201">
        <w:rPr>
          <w:rFonts w:ascii="Sylfaen" w:hAnsi="Sylfaen" w:cs="Sylfaen"/>
          <w:color w:val="231F20"/>
          <w:sz w:val="18"/>
          <w:szCs w:val="18"/>
        </w:rPr>
        <w:t>հասանելիությունը</w:t>
      </w:r>
      <w:r w:rsidRPr="00C36201">
        <w:rPr>
          <w:rFonts w:ascii="Sylfaen" w:hAnsi="Sylfaen"/>
          <w:color w:val="231F20"/>
          <w:sz w:val="18"/>
          <w:szCs w:val="18"/>
        </w:rPr>
        <w:t>։ 2-</w:t>
      </w:r>
      <w:r w:rsidRPr="00C36201">
        <w:rPr>
          <w:rFonts w:ascii="Sylfaen" w:hAnsi="Sylfaen" w:cs="Sylfaen"/>
          <w:color w:val="231F20"/>
          <w:sz w:val="18"/>
          <w:szCs w:val="18"/>
        </w:rPr>
        <w:t>րդ</w:t>
      </w:r>
      <w:r w:rsidRPr="00C36201">
        <w:rPr>
          <w:rFonts w:ascii="Sylfaen" w:hAnsi="Sylfaen"/>
          <w:color w:val="231F20"/>
          <w:sz w:val="18"/>
          <w:szCs w:val="18"/>
        </w:rPr>
        <w:t xml:space="preserve"> </w:t>
      </w:r>
      <w:r w:rsidRPr="00C36201">
        <w:rPr>
          <w:rFonts w:ascii="Sylfaen" w:hAnsi="Sylfaen" w:cs="Sylfaen"/>
          <w:color w:val="231F20"/>
          <w:sz w:val="18"/>
          <w:szCs w:val="18"/>
        </w:rPr>
        <w:t>աղյուսակի</w:t>
      </w:r>
      <w:r w:rsidRPr="00C36201">
        <w:rPr>
          <w:rFonts w:ascii="Sylfaen" w:hAnsi="Sylfaen"/>
          <w:color w:val="231F20"/>
          <w:sz w:val="18"/>
          <w:szCs w:val="18"/>
        </w:rPr>
        <w:t xml:space="preserve"> </w:t>
      </w:r>
      <w:r w:rsidRPr="00C36201">
        <w:rPr>
          <w:rFonts w:ascii="Sylfaen" w:hAnsi="Sylfaen" w:cs="Sylfaen"/>
          <w:color w:val="231F20"/>
          <w:sz w:val="18"/>
          <w:szCs w:val="18"/>
        </w:rPr>
        <w:t>տեղեկատվական</w:t>
      </w:r>
      <w:r w:rsidRPr="00C36201">
        <w:rPr>
          <w:rFonts w:ascii="Sylfaen" w:hAnsi="Sylfaen"/>
          <w:color w:val="231F20"/>
          <w:sz w:val="18"/>
          <w:szCs w:val="18"/>
        </w:rPr>
        <w:t xml:space="preserve"> </w:t>
      </w:r>
      <w:r w:rsidRPr="00C36201">
        <w:rPr>
          <w:rFonts w:ascii="Sylfaen" w:hAnsi="Sylfaen" w:cs="Sylfaen"/>
          <w:color w:val="231F20"/>
          <w:sz w:val="18"/>
          <w:szCs w:val="18"/>
        </w:rPr>
        <w:t>մատրիցայի</w:t>
      </w:r>
      <w:r w:rsidRPr="00C36201">
        <w:rPr>
          <w:rFonts w:ascii="Sylfaen" w:hAnsi="Sylfaen"/>
          <w:color w:val="231F20"/>
          <w:sz w:val="18"/>
          <w:szCs w:val="18"/>
        </w:rPr>
        <w:t xml:space="preserve"> </w:t>
      </w:r>
      <w:r w:rsidRPr="00C36201">
        <w:rPr>
          <w:rFonts w:ascii="Sylfaen" w:hAnsi="Sylfaen" w:cs="Sylfaen"/>
          <w:color w:val="231F20"/>
          <w:sz w:val="18"/>
          <w:szCs w:val="18"/>
        </w:rPr>
        <w:t>շրջանակներում</w:t>
      </w:r>
      <w:r w:rsidRPr="00C36201">
        <w:rPr>
          <w:rFonts w:ascii="Sylfaen" w:hAnsi="Sylfaen"/>
          <w:color w:val="231F20"/>
          <w:sz w:val="18"/>
          <w:szCs w:val="18"/>
        </w:rPr>
        <w:t xml:space="preserve"> </w:t>
      </w:r>
      <w:r w:rsidRPr="00C36201">
        <w:rPr>
          <w:rFonts w:ascii="Sylfaen" w:hAnsi="Sylfaen" w:cs="Sylfaen"/>
          <w:color w:val="231F20"/>
          <w:sz w:val="18"/>
          <w:szCs w:val="18"/>
        </w:rPr>
        <w:t>մասնակցության</w:t>
      </w:r>
      <w:r w:rsidRPr="00C36201">
        <w:rPr>
          <w:rFonts w:ascii="Sylfaen" w:hAnsi="Sylfaen"/>
          <w:color w:val="231F20"/>
          <w:sz w:val="18"/>
          <w:szCs w:val="18"/>
        </w:rPr>
        <w:t xml:space="preserve"> </w:t>
      </w:r>
      <w:r w:rsidRPr="00C36201">
        <w:rPr>
          <w:rFonts w:ascii="Sylfaen" w:hAnsi="Sylfaen" w:cs="Sylfaen"/>
          <w:color w:val="231F20"/>
          <w:sz w:val="18"/>
          <w:szCs w:val="18"/>
        </w:rPr>
        <w:t>միակ</w:t>
      </w:r>
      <w:r w:rsidRPr="00C36201">
        <w:rPr>
          <w:rFonts w:ascii="Sylfaen" w:hAnsi="Sylfaen"/>
          <w:color w:val="231F20"/>
          <w:sz w:val="18"/>
          <w:szCs w:val="18"/>
        </w:rPr>
        <w:t xml:space="preserve"> </w:t>
      </w:r>
      <w:r w:rsidRPr="00C36201">
        <w:rPr>
          <w:rFonts w:ascii="Sylfaen" w:hAnsi="Sylfaen" w:cs="Sylfaen"/>
          <w:color w:val="231F20"/>
          <w:sz w:val="18"/>
          <w:szCs w:val="18"/>
        </w:rPr>
        <w:t>հնարավոր</w:t>
      </w:r>
      <w:r w:rsidRPr="00C36201">
        <w:rPr>
          <w:rFonts w:ascii="Sylfaen" w:hAnsi="Sylfaen"/>
          <w:color w:val="231F20"/>
          <w:sz w:val="18"/>
          <w:szCs w:val="18"/>
        </w:rPr>
        <w:t xml:space="preserve"> </w:t>
      </w:r>
      <w:r w:rsidRPr="00C36201">
        <w:rPr>
          <w:rFonts w:ascii="Sylfaen" w:hAnsi="Sylfaen" w:cs="Sylfaen"/>
          <w:color w:val="231F20"/>
          <w:sz w:val="18"/>
          <w:szCs w:val="18"/>
        </w:rPr>
        <w:t>ցուցիչը</w:t>
      </w:r>
      <w:r w:rsidRPr="00C36201">
        <w:rPr>
          <w:rFonts w:ascii="Sylfaen" w:hAnsi="Sylfaen"/>
          <w:color w:val="231F20"/>
          <w:sz w:val="18"/>
          <w:szCs w:val="18"/>
        </w:rPr>
        <w:t xml:space="preserve"> </w:t>
      </w:r>
      <w:r w:rsidRPr="00C36201">
        <w:rPr>
          <w:rFonts w:ascii="Sylfaen" w:hAnsi="Sylfaen" w:cs="Sylfaen"/>
          <w:color w:val="231F20"/>
          <w:sz w:val="18"/>
          <w:szCs w:val="18"/>
        </w:rPr>
        <w:t>կատարողականության</w:t>
      </w:r>
      <w:r w:rsidRPr="00C36201">
        <w:rPr>
          <w:rFonts w:ascii="Sylfaen" w:hAnsi="Sylfaen"/>
          <w:color w:val="231F20"/>
          <w:sz w:val="18"/>
          <w:szCs w:val="18"/>
        </w:rPr>
        <w:t xml:space="preserve"> </w:t>
      </w:r>
      <w:r w:rsidRPr="00C36201">
        <w:rPr>
          <w:rFonts w:ascii="Sylfaen" w:hAnsi="Sylfaen" w:cs="Sylfaen"/>
          <w:color w:val="231F20"/>
          <w:sz w:val="18"/>
          <w:szCs w:val="18"/>
        </w:rPr>
        <w:t>ծածկագիրն</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Դա</w:t>
      </w:r>
      <w:r w:rsidRPr="00C36201">
        <w:rPr>
          <w:rFonts w:ascii="Sylfaen" w:hAnsi="Sylfaen"/>
          <w:color w:val="231F20"/>
          <w:sz w:val="18"/>
          <w:szCs w:val="18"/>
        </w:rPr>
        <w:t xml:space="preserve"> </w:t>
      </w:r>
      <w:r w:rsidRPr="00C36201">
        <w:rPr>
          <w:rFonts w:ascii="Sylfaen" w:hAnsi="Sylfaen" w:cs="Sylfaen"/>
          <w:color w:val="231F20"/>
          <w:sz w:val="18"/>
          <w:szCs w:val="18"/>
        </w:rPr>
        <w:t>չի</w:t>
      </w:r>
      <w:r w:rsidRPr="00C36201">
        <w:rPr>
          <w:rFonts w:ascii="Sylfaen" w:hAnsi="Sylfaen"/>
          <w:color w:val="231F20"/>
          <w:sz w:val="18"/>
          <w:szCs w:val="18"/>
        </w:rPr>
        <w:t xml:space="preserve"> </w:t>
      </w:r>
      <w:r w:rsidRPr="00C36201">
        <w:rPr>
          <w:rFonts w:ascii="Sylfaen" w:hAnsi="Sylfaen" w:cs="Sylfaen"/>
          <w:color w:val="231F20"/>
          <w:sz w:val="18"/>
          <w:szCs w:val="18"/>
        </w:rPr>
        <w:t>նշանակում</w:t>
      </w:r>
      <w:r w:rsidRPr="00C36201">
        <w:rPr>
          <w:rFonts w:ascii="Sylfaen" w:hAnsi="Sylfaen"/>
          <w:color w:val="231F20"/>
          <w:sz w:val="18"/>
          <w:szCs w:val="18"/>
        </w:rPr>
        <w:t xml:space="preserve">, </w:t>
      </w:r>
      <w:r w:rsidRPr="00C36201">
        <w:rPr>
          <w:rFonts w:ascii="Sylfaen" w:hAnsi="Sylfaen" w:cs="Sylfaen"/>
          <w:color w:val="231F20"/>
          <w:sz w:val="18"/>
          <w:szCs w:val="18"/>
        </w:rPr>
        <w:t>որ</w:t>
      </w:r>
      <w:r w:rsidRPr="00C36201">
        <w:rPr>
          <w:rFonts w:ascii="Sylfaen" w:hAnsi="Sylfaen"/>
          <w:color w:val="231F20"/>
          <w:sz w:val="18"/>
          <w:szCs w:val="18"/>
        </w:rPr>
        <w:t xml:space="preserve"> </w:t>
      </w:r>
      <w:r w:rsidRPr="00C36201">
        <w:rPr>
          <w:rFonts w:ascii="Sylfaen" w:hAnsi="Sylfaen" w:cs="Sylfaen"/>
          <w:color w:val="231F20"/>
          <w:sz w:val="18"/>
          <w:szCs w:val="18"/>
        </w:rPr>
        <w:t>մասնակցությունը</w:t>
      </w:r>
      <w:r w:rsidRPr="00C36201">
        <w:rPr>
          <w:rFonts w:ascii="Sylfaen" w:hAnsi="Sylfaen"/>
          <w:color w:val="231F20"/>
          <w:sz w:val="18"/>
          <w:szCs w:val="18"/>
        </w:rPr>
        <w:t xml:space="preserve"> </w:t>
      </w:r>
      <w:r w:rsidRPr="00C36201">
        <w:rPr>
          <w:rFonts w:ascii="Sylfaen" w:hAnsi="Sylfaen" w:cs="Sylfaen"/>
          <w:color w:val="231F20"/>
          <w:sz w:val="18"/>
          <w:szCs w:val="18"/>
        </w:rPr>
        <w:t>մեխանիկորեն</w:t>
      </w:r>
      <w:r w:rsidRPr="00C36201">
        <w:rPr>
          <w:rFonts w:ascii="Sylfaen" w:hAnsi="Sylfaen"/>
          <w:color w:val="231F20"/>
          <w:sz w:val="18"/>
          <w:szCs w:val="18"/>
        </w:rPr>
        <w:t xml:space="preserve"> </w:t>
      </w:r>
      <w:r w:rsidRPr="00C36201">
        <w:rPr>
          <w:rFonts w:ascii="Sylfaen" w:hAnsi="Sylfaen" w:cs="Sylfaen"/>
          <w:color w:val="231F20"/>
          <w:sz w:val="18"/>
          <w:szCs w:val="18"/>
        </w:rPr>
        <w:t>հավասարեցվում</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կատարողականությանը</w:t>
      </w:r>
      <w:r w:rsidRPr="00C36201">
        <w:rPr>
          <w:rFonts w:ascii="Sylfaen" w:hAnsi="Sylfaen"/>
          <w:color w:val="231F20"/>
          <w:sz w:val="18"/>
          <w:szCs w:val="18"/>
        </w:rPr>
        <w:t xml:space="preserve">։ </w:t>
      </w:r>
      <w:r w:rsidRPr="00C36201">
        <w:rPr>
          <w:rFonts w:ascii="Sylfaen" w:hAnsi="Sylfaen" w:cs="Sylfaen"/>
          <w:color w:val="231F20"/>
          <w:sz w:val="18"/>
          <w:szCs w:val="18"/>
        </w:rPr>
        <w:t>Ներգրավվածության</w:t>
      </w:r>
      <w:r w:rsidRPr="00C36201">
        <w:rPr>
          <w:rFonts w:ascii="Sylfaen" w:hAnsi="Sylfaen"/>
          <w:color w:val="231F20"/>
          <w:sz w:val="18"/>
          <w:szCs w:val="18"/>
        </w:rPr>
        <w:t xml:space="preserve"> </w:t>
      </w:r>
      <w:r w:rsidRPr="00C36201">
        <w:rPr>
          <w:rFonts w:ascii="Sylfaen" w:hAnsi="Sylfaen" w:cs="Sylfaen"/>
          <w:color w:val="231F20"/>
          <w:sz w:val="18"/>
          <w:szCs w:val="18"/>
        </w:rPr>
        <w:t>գաղափարն</w:t>
      </w:r>
      <w:r w:rsidRPr="00C36201">
        <w:rPr>
          <w:rFonts w:ascii="Sylfaen" w:hAnsi="Sylfaen"/>
          <w:color w:val="231F20"/>
          <w:sz w:val="18"/>
          <w:szCs w:val="18"/>
        </w:rPr>
        <w:t xml:space="preserve"> </w:t>
      </w:r>
      <w:r w:rsidRPr="00C36201">
        <w:rPr>
          <w:rFonts w:ascii="Sylfaen" w:hAnsi="Sylfaen" w:cs="Sylfaen"/>
          <w:color w:val="231F20"/>
          <w:sz w:val="18"/>
          <w:szCs w:val="18"/>
        </w:rPr>
        <w:t>անհրաժեշտ</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նաեւ</w:t>
      </w:r>
      <w:r w:rsidRPr="00C36201">
        <w:rPr>
          <w:rFonts w:ascii="Sylfaen" w:hAnsi="Sylfaen"/>
          <w:color w:val="231F20"/>
          <w:sz w:val="18"/>
          <w:szCs w:val="18"/>
        </w:rPr>
        <w:t xml:space="preserve"> </w:t>
      </w:r>
      <w:r w:rsidRPr="00C36201">
        <w:rPr>
          <w:rFonts w:ascii="Sylfaen" w:hAnsi="Sylfaen" w:cs="Sylfaen"/>
          <w:color w:val="231F20"/>
          <w:sz w:val="18"/>
          <w:szCs w:val="18"/>
        </w:rPr>
        <w:t>տարբերակել</w:t>
      </w:r>
      <w:r w:rsidRPr="00C36201">
        <w:rPr>
          <w:rFonts w:ascii="Sylfaen" w:hAnsi="Sylfaen"/>
          <w:color w:val="231F20"/>
          <w:sz w:val="18"/>
          <w:szCs w:val="18"/>
        </w:rPr>
        <w:t xml:space="preserve"> </w:t>
      </w:r>
      <w:r w:rsidRPr="00C36201">
        <w:rPr>
          <w:rFonts w:ascii="Sylfaen" w:hAnsi="Sylfaen" w:cs="Sylfaen"/>
          <w:color w:val="231F20"/>
          <w:sz w:val="18"/>
          <w:szCs w:val="18"/>
        </w:rPr>
        <w:t>ներգրավվածության</w:t>
      </w:r>
      <w:r w:rsidRPr="00C36201">
        <w:rPr>
          <w:rFonts w:ascii="Sylfaen" w:hAnsi="Sylfaen"/>
          <w:color w:val="231F20"/>
          <w:sz w:val="18"/>
          <w:szCs w:val="18"/>
        </w:rPr>
        <w:t xml:space="preserve"> </w:t>
      </w:r>
      <w:r w:rsidRPr="00C36201">
        <w:rPr>
          <w:rFonts w:ascii="Sylfaen" w:hAnsi="Sylfaen" w:cs="Sylfaen"/>
          <w:color w:val="231F20"/>
          <w:sz w:val="18"/>
          <w:szCs w:val="18"/>
        </w:rPr>
        <w:t>սուբյեկտիվ</w:t>
      </w:r>
      <w:r w:rsidRPr="00C36201">
        <w:rPr>
          <w:rFonts w:ascii="Sylfaen" w:hAnsi="Sylfaen"/>
          <w:color w:val="231F20"/>
          <w:sz w:val="18"/>
          <w:szCs w:val="18"/>
        </w:rPr>
        <w:t xml:space="preserve"> </w:t>
      </w:r>
      <w:r w:rsidRPr="00C36201">
        <w:rPr>
          <w:rFonts w:ascii="Sylfaen" w:hAnsi="Sylfaen" w:cs="Sylfaen"/>
          <w:color w:val="231F20"/>
          <w:sz w:val="18"/>
          <w:szCs w:val="18"/>
        </w:rPr>
        <w:t>ընկալումից</w:t>
      </w:r>
      <w:r w:rsidRPr="00C36201">
        <w:rPr>
          <w:rFonts w:ascii="Sylfaen" w:hAnsi="Sylfaen"/>
          <w:color w:val="231F20"/>
          <w:sz w:val="18"/>
          <w:szCs w:val="18"/>
        </w:rPr>
        <w:t xml:space="preserve"> (</w:t>
      </w:r>
      <w:r w:rsidRPr="00C36201">
        <w:rPr>
          <w:rFonts w:ascii="Sylfaen" w:hAnsi="Sylfaen" w:cs="Sylfaen"/>
          <w:color w:val="231F20"/>
          <w:sz w:val="18"/>
          <w:szCs w:val="18"/>
        </w:rPr>
        <w:t>պատկանելիության</w:t>
      </w:r>
      <w:r w:rsidRPr="00C36201">
        <w:rPr>
          <w:rFonts w:ascii="Sylfaen" w:hAnsi="Sylfaen"/>
          <w:color w:val="231F20"/>
          <w:sz w:val="18"/>
          <w:szCs w:val="18"/>
        </w:rPr>
        <w:t xml:space="preserve"> </w:t>
      </w:r>
      <w:r w:rsidRPr="00C36201">
        <w:rPr>
          <w:rFonts w:ascii="Sylfaen" w:hAnsi="Sylfaen" w:cs="Sylfaen"/>
          <w:color w:val="231F20"/>
          <w:sz w:val="18"/>
          <w:szCs w:val="18"/>
        </w:rPr>
        <w:t>զգացումը</w:t>
      </w:r>
      <w:r w:rsidRPr="00C36201">
        <w:rPr>
          <w:rFonts w:ascii="Sylfaen" w:hAnsi="Sylfaen"/>
          <w:color w:val="231F20"/>
          <w:sz w:val="18"/>
          <w:szCs w:val="18"/>
        </w:rPr>
        <w:t xml:space="preserve">)։ </w:t>
      </w:r>
      <w:r w:rsidRPr="00C36201">
        <w:rPr>
          <w:rFonts w:ascii="Sylfaen" w:hAnsi="Sylfaen" w:cs="Sylfaen"/>
          <w:color w:val="231F20"/>
          <w:sz w:val="18"/>
          <w:szCs w:val="18"/>
        </w:rPr>
        <w:t>Օգտվողները</w:t>
      </w:r>
      <w:r w:rsidRPr="00C36201">
        <w:rPr>
          <w:rFonts w:ascii="Sylfaen" w:hAnsi="Sylfaen"/>
          <w:color w:val="231F20"/>
          <w:sz w:val="18"/>
          <w:szCs w:val="18"/>
        </w:rPr>
        <w:t xml:space="preserve">, </w:t>
      </w:r>
      <w:r w:rsidRPr="00C36201">
        <w:rPr>
          <w:rFonts w:ascii="Sylfaen" w:hAnsi="Sylfaen" w:cs="Sylfaen"/>
          <w:color w:val="231F20"/>
          <w:sz w:val="18"/>
          <w:szCs w:val="18"/>
        </w:rPr>
        <w:t>որոնք</w:t>
      </w:r>
      <w:r w:rsidRPr="00C36201">
        <w:rPr>
          <w:rFonts w:ascii="Sylfaen" w:hAnsi="Sylfaen"/>
          <w:color w:val="231F20"/>
          <w:sz w:val="18"/>
          <w:szCs w:val="18"/>
        </w:rPr>
        <w:t xml:space="preserve"> </w:t>
      </w:r>
      <w:r w:rsidRPr="00C36201">
        <w:rPr>
          <w:rFonts w:ascii="Sylfaen" w:hAnsi="Sylfaen" w:cs="Sylfaen"/>
          <w:color w:val="231F20"/>
          <w:sz w:val="18"/>
          <w:szCs w:val="18"/>
        </w:rPr>
        <w:t>ցանկանում</w:t>
      </w:r>
      <w:r w:rsidRPr="00C36201">
        <w:rPr>
          <w:rFonts w:ascii="Sylfaen" w:hAnsi="Sylfaen"/>
          <w:color w:val="231F20"/>
          <w:sz w:val="18"/>
          <w:szCs w:val="18"/>
        </w:rPr>
        <w:t xml:space="preserve"> </w:t>
      </w:r>
      <w:r w:rsidRPr="00C36201">
        <w:rPr>
          <w:rFonts w:ascii="Sylfaen" w:hAnsi="Sylfaen" w:cs="Sylfaen"/>
          <w:color w:val="231F20"/>
          <w:sz w:val="18"/>
          <w:szCs w:val="18"/>
        </w:rPr>
        <w:t>են</w:t>
      </w:r>
      <w:r w:rsidRPr="00C36201">
        <w:rPr>
          <w:rFonts w:ascii="Sylfaen" w:hAnsi="Sylfaen"/>
          <w:color w:val="231F20"/>
          <w:sz w:val="18"/>
          <w:szCs w:val="18"/>
        </w:rPr>
        <w:t xml:space="preserve"> </w:t>
      </w:r>
      <w:r w:rsidRPr="00C36201">
        <w:rPr>
          <w:rFonts w:ascii="Sylfaen" w:hAnsi="Sylfaen" w:cs="Sylfaen"/>
          <w:color w:val="231F20"/>
          <w:sz w:val="18"/>
          <w:szCs w:val="18"/>
        </w:rPr>
        <w:t>ծածկագրել</w:t>
      </w:r>
      <w:r w:rsidRPr="00C36201">
        <w:rPr>
          <w:rFonts w:ascii="Sylfaen" w:hAnsi="Sylfaen"/>
          <w:color w:val="231F20"/>
          <w:sz w:val="18"/>
          <w:szCs w:val="18"/>
        </w:rPr>
        <w:t xml:space="preserve"> </w:t>
      </w:r>
      <w:r w:rsidRPr="00C36201">
        <w:rPr>
          <w:rFonts w:ascii="Sylfaen" w:hAnsi="Sylfaen" w:cs="Sylfaen"/>
          <w:color w:val="231F20"/>
          <w:sz w:val="18"/>
          <w:szCs w:val="18"/>
        </w:rPr>
        <w:t>ներգրավվածությունն</w:t>
      </w:r>
      <w:r w:rsidRPr="00C36201">
        <w:rPr>
          <w:rFonts w:ascii="Sylfaen" w:hAnsi="Sylfaen"/>
          <w:color w:val="231F20"/>
          <w:sz w:val="18"/>
          <w:szCs w:val="18"/>
        </w:rPr>
        <w:t xml:space="preserve"> </w:t>
      </w:r>
      <w:r w:rsidRPr="00C36201">
        <w:rPr>
          <w:rFonts w:ascii="Sylfaen" w:hAnsi="Sylfaen" w:cs="Sylfaen"/>
          <w:color w:val="231F20"/>
          <w:sz w:val="18"/>
          <w:szCs w:val="18"/>
        </w:rPr>
        <w:t>առանձին</w:t>
      </w:r>
      <w:r w:rsidRPr="00C36201">
        <w:rPr>
          <w:rFonts w:ascii="Sylfaen" w:hAnsi="Sylfaen"/>
          <w:color w:val="231F20"/>
          <w:sz w:val="18"/>
          <w:szCs w:val="18"/>
        </w:rPr>
        <w:t xml:space="preserve">, </w:t>
      </w:r>
      <w:r w:rsidRPr="00C36201">
        <w:rPr>
          <w:rFonts w:ascii="Sylfaen" w:hAnsi="Sylfaen" w:cs="Sylfaen"/>
          <w:color w:val="231F20"/>
          <w:sz w:val="18"/>
          <w:szCs w:val="18"/>
        </w:rPr>
        <w:t>պետք</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օգտվեն</w:t>
      </w:r>
      <w:r w:rsidRPr="00C36201">
        <w:rPr>
          <w:rFonts w:ascii="Sylfaen" w:hAnsi="Sylfaen"/>
          <w:color w:val="231F20"/>
          <w:sz w:val="18"/>
          <w:szCs w:val="18"/>
        </w:rPr>
        <w:t xml:space="preserve"> 2-</w:t>
      </w:r>
      <w:r w:rsidRPr="00C36201">
        <w:rPr>
          <w:rFonts w:ascii="Sylfaen" w:hAnsi="Sylfaen" w:cs="Sylfaen"/>
          <w:color w:val="231F20"/>
          <w:sz w:val="18"/>
          <w:szCs w:val="18"/>
        </w:rPr>
        <w:t>րդ</w:t>
      </w:r>
      <w:r w:rsidRPr="00C36201">
        <w:rPr>
          <w:rFonts w:ascii="Sylfaen" w:hAnsi="Sylfaen"/>
          <w:color w:val="231F20"/>
          <w:sz w:val="18"/>
          <w:szCs w:val="18"/>
        </w:rPr>
        <w:t xml:space="preserve"> </w:t>
      </w:r>
      <w:r w:rsidRPr="00C36201">
        <w:rPr>
          <w:rFonts w:ascii="Sylfaen" w:hAnsi="Sylfaen" w:cs="Sylfaen"/>
          <w:color w:val="231F20"/>
          <w:sz w:val="18"/>
          <w:szCs w:val="18"/>
        </w:rPr>
        <w:t>հավելվածի</w:t>
      </w:r>
      <w:r w:rsidRPr="00C36201">
        <w:rPr>
          <w:rFonts w:ascii="Sylfaen" w:hAnsi="Sylfaen"/>
          <w:color w:val="231F20"/>
          <w:sz w:val="18"/>
          <w:szCs w:val="18"/>
        </w:rPr>
        <w:t xml:space="preserve"> </w:t>
      </w:r>
      <w:r w:rsidRPr="00C36201">
        <w:rPr>
          <w:rFonts w:ascii="Sylfaen" w:hAnsi="Sylfaen" w:cs="Sylfaen"/>
          <w:color w:val="231F20"/>
          <w:sz w:val="18"/>
          <w:szCs w:val="18"/>
        </w:rPr>
        <w:t>ծածկագրման</w:t>
      </w:r>
      <w:r w:rsidRPr="00C36201">
        <w:rPr>
          <w:rFonts w:ascii="Sylfaen" w:hAnsi="Sylfaen"/>
          <w:color w:val="231F20"/>
          <w:sz w:val="18"/>
          <w:szCs w:val="18"/>
        </w:rPr>
        <w:t xml:space="preserve"> </w:t>
      </w:r>
      <w:r w:rsidRPr="00C36201">
        <w:rPr>
          <w:rFonts w:ascii="Sylfaen" w:hAnsi="Sylfaen" w:cs="Sylfaen"/>
          <w:color w:val="231F20"/>
          <w:sz w:val="18"/>
          <w:szCs w:val="18"/>
        </w:rPr>
        <w:t>ուղեցույցից</w:t>
      </w:r>
      <w:r w:rsidRPr="00C36201">
        <w:rPr>
          <w:rFonts w:ascii="Sylfaen" w:hAnsi="Sylfaen"/>
          <w:color w:val="231F20"/>
          <w:sz w:val="18"/>
          <w:szCs w:val="18"/>
        </w:rPr>
        <w:t>։</w:t>
      </w:r>
    </w:p>
  </w:footnote>
  <w:footnote w:id="22">
    <w:p w:rsidR="00005CA9" w:rsidRPr="00C36201" w:rsidRDefault="00005CA9" w:rsidP="00CC7338">
      <w:pPr>
        <w:pStyle w:val="FootnoteText"/>
        <w:spacing w:after="160"/>
        <w:jc w:val="both"/>
        <w:rPr>
          <w:rFonts w:ascii="Sylfaen" w:hAnsi="Sylfaen"/>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cs="Sylfaen"/>
          <w:color w:val="231F20"/>
          <w:sz w:val="18"/>
          <w:szCs w:val="18"/>
        </w:rPr>
        <w:t>Ֆունկցիոնալության</w:t>
      </w:r>
      <w:r w:rsidRPr="00C36201">
        <w:rPr>
          <w:rFonts w:ascii="Sylfaen" w:hAnsi="Sylfaen"/>
          <w:color w:val="231F20"/>
          <w:sz w:val="18"/>
          <w:szCs w:val="18"/>
        </w:rPr>
        <w:t xml:space="preserve"> </w:t>
      </w:r>
      <w:r w:rsidRPr="00C36201">
        <w:rPr>
          <w:rFonts w:ascii="Sylfaen" w:hAnsi="Sylfaen" w:cs="Sylfaen"/>
          <w:color w:val="231F20"/>
          <w:sz w:val="18"/>
          <w:szCs w:val="18"/>
        </w:rPr>
        <w:t>եւ</w:t>
      </w:r>
      <w:r w:rsidRPr="00C36201">
        <w:rPr>
          <w:rFonts w:ascii="Sylfaen" w:hAnsi="Sylfaen"/>
          <w:color w:val="231F20"/>
          <w:sz w:val="18"/>
          <w:szCs w:val="18"/>
        </w:rPr>
        <w:t xml:space="preserve"> </w:t>
      </w:r>
      <w:r w:rsidRPr="00C36201">
        <w:rPr>
          <w:rFonts w:ascii="Sylfaen" w:hAnsi="Sylfaen" w:cs="Sylfaen"/>
          <w:color w:val="231F20"/>
          <w:sz w:val="18"/>
          <w:szCs w:val="18"/>
        </w:rPr>
        <w:t>հաշմանդամության</w:t>
      </w:r>
      <w:r w:rsidRPr="00C36201">
        <w:rPr>
          <w:rFonts w:ascii="Sylfaen" w:hAnsi="Sylfaen"/>
          <w:color w:val="231F20"/>
          <w:sz w:val="18"/>
          <w:szCs w:val="18"/>
        </w:rPr>
        <w:t xml:space="preserve"> </w:t>
      </w:r>
      <w:r w:rsidRPr="00C36201">
        <w:rPr>
          <w:rFonts w:ascii="Sylfaen" w:hAnsi="Sylfaen" w:cs="Sylfaen"/>
          <w:color w:val="231F20"/>
          <w:sz w:val="18"/>
          <w:szCs w:val="18"/>
        </w:rPr>
        <w:t>միջեւ</w:t>
      </w:r>
      <w:r w:rsidRPr="00C36201">
        <w:rPr>
          <w:rFonts w:ascii="Sylfaen" w:hAnsi="Sylfaen"/>
          <w:color w:val="231F20"/>
          <w:sz w:val="18"/>
          <w:szCs w:val="18"/>
        </w:rPr>
        <w:t xml:space="preserve"> </w:t>
      </w:r>
      <w:r w:rsidRPr="00C36201">
        <w:rPr>
          <w:rFonts w:ascii="Sylfaen" w:hAnsi="Sylfaen" w:cs="Sylfaen"/>
          <w:color w:val="231F20"/>
          <w:sz w:val="18"/>
          <w:szCs w:val="18"/>
        </w:rPr>
        <w:t>փոխկապակցվածությունը</w:t>
      </w:r>
      <w:r w:rsidRPr="00C36201">
        <w:rPr>
          <w:rFonts w:ascii="Sylfaen" w:hAnsi="Sylfaen"/>
          <w:color w:val="231F20"/>
          <w:sz w:val="18"/>
          <w:szCs w:val="18"/>
        </w:rPr>
        <w:t xml:space="preserve"> </w:t>
      </w:r>
      <w:r w:rsidRPr="00C36201">
        <w:rPr>
          <w:rFonts w:ascii="Sylfaen" w:hAnsi="Sylfaen" w:cs="Sylfaen"/>
          <w:color w:val="231F20"/>
          <w:sz w:val="18"/>
          <w:szCs w:val="18"/>
        </w:rPr>
        <w:t>պատկերելու</w:t>
      </w:r>
      <w:r w:rsidRPr="00C36201">
        <w:rPr>
          <w:rFonts w:ascii="Sylfaen" w:hAnsi="Sylfaen"/>
          <w:color w:val="231F20"/>
          <w:sz w:val="18"/>
          <w:szCs w:val="18"/>
        </w:rPr>
        <w:t xml:space="preserve"> </w:t>
      </w:r>
      <w:r w:rsidRPr="00C36201">
        <w:rPr>
          <w:rFonts w:ascii="Sylfaen" w:hAnsi="Sylfaen" w:cs="Sylfaen"/>
          <w:color w:val="231F20"/>
          <w:sz w:val="18"/>
          <w:szCs w:val="18"/>
        </w:rPr>
        <w:t>առումով</w:t>
      </w:r>
      <w:r w:rsidRPr="00C36201">
        <w:rPr>
          <w:rFonts w:ascii="Sylfaen" w:hAnsi="Sylfaen"/>
          <w:color w:val="231F20"/>
          <w:sz w:val="18"/>
          <w:szCs w:val="18"/>
        </w:rPr>
        <w:t xml:space="preserve"> </w:t>
      </w:r>
      <w:r w:rsidRPr="00C36201">
        <w:rPr>
          <w:rFonts w:ascii="Sylfaen" w:hAnsi="Sylfaen" w:cs="Sylfaen"/>
          <w:color w:val="231F20"/>
          <w:sz w:val="18"/>
          <w:szCs w:val="18"/>
        </w:rPr>
        <w:t>ՖՄԴ</w:t>
      </w:r>
      <w:r w:rsidRPr="00C36201">
        <w:rPr>
          <w:rFonts w:ascii="Sylfaen" w:hAnsi="Sylfaen"/>
          <w:color w:val="231F20"/>
          <w:sz w:val="18"/>
          <w:szCs w:val="18"/>
        </w:rPr>
        <w:t>-</w:t>
      </w:r>
      <w:r w:rsidRPr="00C36201">
        <w:rPr>
          <w:rFonts w:ascii="Sylfaen" w:hAnsi="Sylfaen" w:cs="Sylfaen"/>
          <w:color w:val="231F20"/>
          <w:sz w:val="18"/>
          <w:szCs w:val="18"/>
        </w:rPr>
        <w:t>ն</w:t>
      </w:r>
      <w:r w:rsidRPr="00C36201">
        <w:rPr>
          <w:rFonts w:ascii="Sylfaen" w:hAnsi="Sylfaen"/>
          <w:color w:val="231F20"/>
          <w:sz w:val="18"/>
          <w:szCs w:val="18"/>
        </w:rPr>
        <w:t xml:space="preserve"> </w:t>
      </w:r>
      <w:r w:rsidRPr="00C36201">
        <w:rPr>
          <w:rFonts w:ascii="Sylfaen" w:hAnsi="Sylfaen" w:cs="Sylfaen"/>
          <w:color w:val="231F20"/>
          <w:sz w:val="18"/>
          <w:szCs w:val="18"/>
        </w:rPr>
        <w:t>էականորեն</w:t>
      </w:r>
      <w:r w:rsidRPr="00C36201">
        <w:rPr>
          <w:rFonts w:ascii="Sylfaen" w:hAnsi="Sylfaen"/>
          <w:color w:val="231F20"/>
          <w:sz w:val="18"/>
          <w:szCs w:val="18"/>
        </w:rPr>
        <w:t xml:space="preserve"> </w:t>
      </w:r>
      <w:r w:rsidRPr="00C36201">
        <w:rPr>
          <w:rFonts w:ascii="Sylfaen" w:hAnsi="Sylfaen" w:cs="Sylfaen"/>
          <w:color w:val="231F20"/>
          <w:sz w:val="18"/>
          <w:szCs w:val="18"/>
        </w:rPr>
        <w:t>տարբերվում</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ԽՀԱՄԴ</w:t>
      </w:r>
      <w:r w:rsidRPr="00C36201">
        <w:rPr>
          <w:rFonts w:ascii="Sylfaen" w:hAnsi="Sylfaen"/>
          <w:color w:val="231F20"/>
          <w:sz w:val="18"/>
          <w:szCs w:val="18"/>
        </w:rPr>
        <w:t>-</w:t>
      </w:r>
      <w:r w:rsidRPr="00C36201">
        <w:rPr>
          <w:rFonts w:ascii="Sylfaen" w:hAnsi="Sylfaen" w:cs="Sylfaen"/>
          <w:color w:val="231F20"/>
          <w:sz w:val="18"/>
          <w:szCs w:val="18"/>
        </w:rPr>
        <w:t>ի՝</w:t>
      </w:r>
      <w:r w:rsidRPr="00C36201">
        <w:rPr>
          <w:rFonts w:ascii="Sylfaen" w:hAnsi="Sylfaen"/>
          <w:color w:val="231F20"/>
          <w:sz w:val="18"/>
          <w:szCs w:val="18"/>
        </w:rPr>
        <w:t xml:space="preserve"> 1980 </w:t>
      </w:r>
      <w:r w:rsidRPr="00C36201">
        <w:rPr>
          <w:rFonts w:ascii="Sylfaen" w:hAnsi="Sylfaen" w:cs="Sylfaen"/>
          <w:color w:val="231F20"/>
          <w:sz w:val="18"/>
          <w:szCs w:val="18"/>
        </w:rPr>
        <w:t>թվականի</w:t>
      </w:r>
      <w:r w:rsidRPr="00C36201">
        <w:rPr>
          <w:rFonts w:ascii="Sylfaen" w:hAnsi="Sylfaen"/>
          <w:color w:val="231F20"/>
          <w:sz w:val="18"/>
          <w:szCs w:val="18"/>
        </w:rPr>
        <w:t xml:space="preserve"> </w:t>
      </w:r>
      <w:r w:rsidRPr="00C36201">
        <w:rPr>
          <w:rFonts w:ascii="Sylfaen" w:hAnsi="Sylfaen" w:cs="Sylfaen"/>
          <w:color w:val="231F20"/>
          <w:sz w:val="18"/>
          <w:szCs w:val="18"/>
        </w:rPr>
        <w:t>տարբերակից</w:t>
      </w:r>
      <w:r w:rsidRPr="00C36201">
        <w:rPr>
          <w:rFonts w:ascii="Sylfaen" w:hAnsi="Sylfaen"/>
          <w:color w:val="231F20"/>
          <w:sz w:val="18"/>
          <w:szCs w:val="18"/>
        </w:rPr>
        <w:t xml:space="preserve">։ </w:t>
      </w:r>
      <w:r w:rsidRPr="00C36201">
        <w:rPr>
          <w:rFonts w:ascii="Sylfaen" w:hAnsi="Sylfaen" w:cs="Sylfaen"/>
          <w:color w:val="231F20"/>
          <w:sz w:val="18"/>
          <w:szCs w:val="18"/>
        </w:rPr>
        <w:t>Պետք</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նշել</w:t>
      </w:r>
      <w:r w:rsidRPr="00C36201">
        <w:rPr>
          <w:rFonts w:ascii="Sylfaen" w:hAnsi="Sylfaen"/>
          <w:color w:val="231F20"/>
          <w:sz w:val="18"/>
          <w:szCs w:val="18"/>
        </w:rPr>
        <w:t xml:space="preserve">, </w:t>
      </w:r>
      <w:r w:rsidRPr="00C36201">
        <w:rPr>
          <w:rFonts w:ascii="Sylfaen" w:hAnsi="Sylfaen" w:cs="Sylfaen"/>
          <w:color w:val="231F20"/>
          <w:sz w:val="18"/>
          <w:szCs w:val="18"/>
        </w:rPr>
        <w:t>որ</w:t>
      </w:r>
      <w:r w:rsidRPr="00C36201">
        <w:rPr>
          <w:rFonts w:ascii="Sylfaen" w:hAnsi="Sylfaen"/>
          <w:color w:val="231F20"/>
          <w:sz w:val="18"/>
          <w:szCs w:val="18"/>
        </w:rPr>
        <w:t xml:space="preserve"> </w:t>
      </w:r>
      <w:r w:rsidRPr="00C36201">
        <w:rPr>
          <w:rFonts w:ascii="Sylfaen" w:hAnsi="Sylfaen" w:cs="Sylfaen"/>
          <w:color w:val="231F20"/>
          <w:sz w:val="18"/>
          <w:szCs w:val="18"/>
        </w:rPr>
        <w:t>բազմաչափ</w:t>
      </w:r>
      <w:r w:rsidRPr="00C36201">
        <w:rPr>
          <w:rFonts w:ascii="Sylfaen" w:hAnsi="Sylfaen"/>
          <w:color w:val="231F20"/>
          <w:sz w:val="18"/>
          <w:szCs w:val="18"/>
        </w:rPr>
        <w:t xml:space="preserve"> </w:t>
      </w:r>
      <w:r w:rsidRPr="00C36201">
        <w:rPr>
          <w:rFonts w:ascii="Sylfaen" w:hAnsi="Sylfaen" w:cs="Sylfaen"/>
          <w:color w:val="231F20"/>
          <w:sz w:val="18"/>
          <w:szCs w:val="18"/>
        </w:rPr>
        <w:t>մոդելում</w:t>
      </w:r>
      <w:r w:rsidRPr="00C36201">
        <w:rPr>
          <w:rFonts w:ascii="Sylfaen" w:hAnsi="Sylfaen"/>
          <w:color w:val="231F20"/>
          <w:sz w:val="18"/>
          <w:szCs w:val="18"/>
        </w:rPr>
        <w:t xml:space="preserve"> </w:t>
      </w:r>
      <w:r w:rsidRPr="00C36201">
        <w:rPr>
          <w:rFonts w:ascii="Sylfaen" w:hAnsi="Sylfaen" w:cs="Sylfaen"/>
          <w:color w:val="231F20"/>
          <w:sz w:val="18"/>
          <w:szCs w:val="18"/>
        </w:rPr>
        <w:t>փոխազդեցությունների</w:t>
      </w:r>
      <w:r w:rsidRPr="00C36201">
        <w:rPr>
          <w:rFonts w:ascii="Sylfaen" w:hAnsi="Sylfaen"/>
          <w:color w:val="231F20"/>
          <w:sz w:val="18"/>
          <w:szCs w:val="18"/>
        </w:rPr>
        <w:t xml:space="preserve"> </w:t>
      </w:r>
      <w:r w:rsidRPr="00C36201">
        <w:rPr>
          <w:rFonts w:ascii="Sylfaen" w:hAnsi="Sylfaen" w:cs="Sylfaen"/>
          <w:color w:val="231F20"/>
          <w:sz w:val="18"/>
          <w:szCs w:val="18"/>
        </w:rPr>
        <w:t>բարդության</w:t>
      </w:r>
      <w:r w:rsidRPr="00C36201">
        <w:rPr>
          <w:rFonts w:ascii="Sylfaen" w:hAnsi="Sylfaen"/>
          <w:color w:val="231F20"/>
          <w:sz w:val="18"/>
          <w:szCs w:val="18"/>
        </w:rPr>
        <w:t xml:space="preserve"> </w:t>
      </w:r>
      <w:r w:rsidRPr="00C36201">
        <w:rPr>
          <w:rFonts w:ascii="Sylfaen" w:hAnsi="Sylfaen" w:cs="Sylfaen"/>
          <w:color w:val="231F20"/>
          <w:sz w:val="18"/>
          <w:szCs w:val="18"/>
        </w:rPr>
        <w:t>պատճառով</w:t>
      </w:r>
      <w:r w:rsidRPr="00C36201">
        <w:rPr>
          <w:rFonts w:ascii="Sylfaen" w:hAnsi="Sylfaen"/>
          <w:color w:val="231F20"/>
          <w:sz w:val="18"/>
          <w:szCs w:val="18"/>
        </w:rPr>
        <w:t xml:space="preserve"> </w:t>
      </w:r>
      <w:r w:rsidRPr="00C36201">
        <w:rPr>
          <w:rFonts w:ascii="Sylfaen" w:hAnsi="Sylfaen" w:cs="Sylfaen"/>
          <w:color w:val="231F20"/>
          <w:sz w:val="18"/>
          <w:szCs w:val="18"/>
        </w:rPr>
        <w:t>ցանկացած</w:t>
      </w:r>
      <w:r w:rsidRPr="00C36201">
        <w:rPr>
          <w:rFonts w:ascii="Sylfaen" w:hAnsi="Sylfaen"/>
          <w:color w:val="231F20"/>
          <w:sz w:val="18"/>
          <w:szCs w:val="18"/>
        </w:rPr>
        <w:t xml:space="preserve"> </w:t>
      </w:r>
      <w:r w:rsidRPr="00C36201">
        <w:rPr>
          <w:rFonts w:ascii="Sylfaen" w:hAnsi="Sylfaen" w:cs="Sylfaen"/>
          <w:color w:val="231F20"/>
          <w:sz w:val="18"/>
          <w:szCs w:val="18"/>
        </w:rPr>
        <w:t>սխեմա</w:t>
      </w:r>
      <w:r w:rsidRPr="00C36201">
        <w:rPr>
          <w:rFonts w:ascii="Sylfaen" w:hAnsi="Sylfaen"/>
          <w:color w:val="231F20"/>
          <w:sz w:val="18"/>
          <w:szCs w:val="18"/>
        </w:rPr>
        <w:t xml:space="preserve"> </w:t>
      </w:r>
      <w:r w:rsidRPr="00C36201">
        <w:rPr>
          <w:rFonts w:ascii="Sylfaen" w:hAnsi="Sylfaen" w:cs="Sylfaen"/>
          <w:color w:val="231F20"/>
          <w:sz w:val="18"/>
          <w:szCs w:val="18"/>
        </w:rPr>
        <w:t>կարող</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լինել</w:t>
      </w:r>
      <w:r w:rsidRPr="00C36201">
        <w:rPr>
          <w:rFonts w:ascii="Sylfaen" w:hAnsi="Sylfaen"/>
          <w:color w:val="231F20"/>
          <w:sz w:val="18"/>
          <w:szCs w:val="18"/>
        </w:rPr>
        <w:t xml:space="preserve"> </w:t>
      </w:r>
      <w:r w:rsidRPr="00C36201">
        <w:rPr>
          <w:rFonts w:ascii="Sylfaen" w:hAnsi="Sylfaen" w:cs="Sylfaen"/>
          <w:color w:val="231F20"/>
          <w:sz w:val="18"/>
          <w:szCs w:val="18"/>
        </w:rPr>
        <w:t>ոչ</w:t>
      </w:r>
      <w:r w:rsidRPr="00C36201">
        <w:rPr>
          <w:rFonts w:ascii="Sylfaen" w:hAnsi="Sylfaen"/>
          <w:color w:val="231F20"/>
          <w:sz w:val="18"/>
          <w:szCs w:val="18"/>
        </w:rPr>
        <w:t xml:space="preserve"> </w:t>
      </w:r>
      <w:r w:rsidRPr="00C36201">
        <w:rPr>
          <w:rFonts w:ascii="Sylfaen" w:hAnsi="Sylfaen" w:cs="Sylfaen"/>
          <w:color w:val="231F20"/>
          <w:sz w:val="18"/>
          <w:szCs w:val="18"/>
        </w:rPr>
        <w:t>լիարժեք</w:t>
      </w:r>
      <w:r w:rsidRPr="00C36201">
        <w:rPr>
          <w:rFonts w:ascii="Sylfaen" w:hAnsi="Sylfaen"/>
          <w:color w:val="231F20"/>
          <w:sz w:val="18"/>
          <w:szCs w:val="18"/>
        </w:rPr>
        <w:t xml:space="preserve">, </w:t>
      </w:r>
      <w:r w:rsidRPr="00C36201">
        <w:rPr>
          <w:rFonts w:ascii="Sylfaen" w:hAnsi="Sylfaen" w:cs="Sylfaen"/>
          <w:color w:val="231F20"/>
          <w:sz w:val="18"/>
          <w:szCs w:val="18"/>
        </w:rPr>
        <w:t>ինչպես</w:t>
      </w:r>
      <w:r w:rsidRPr="00C36201">
        <w:rPr>
          <w:rFonts w:ascii="Sylfaen" w:hAnsi="Sylfaen"/>
          <w:color w:val="231F20"/>
          <w:sz w:val="18"/>
          <w:szCs w:val="18"/>
        </w:rPr>
        <w:t xml:space="preserve"> </w:t>
      </w:r>
      <w:r w:rsidRPr="00C36201">
        <w:rPr>
          <w:rFonts w:ascii="Sylfaen" w:hAnsi="Sylfaen" w:cs="Sylfaen"/>
          <w:color w:val="231F20"/>
          <w:sz w:val="18"/>
          <w:szCs w:val="18"/>
        </w:rPr>
        <w:t>նաեւ</w:t>
      </w:r>
      <w:r w:rsidRPr="00C36201">
        <w:rPr>
          <w:rFonts w:ascii="Sylfaen" w:hAnsi="Sylfaen"/>
          <w:color w:val="231F20"/>
          <w:sz w:val="18"/>
          <w:szCs w:val="18"/>
        </w:rPr>
        <w:t xml:space="preserve"> </w:t>
      </w:r>
      <w:r w:rsidRPr="00C36201">
        <w:rPr>
          <w:rFonts w:ascii="Sylfaen" w:hAnsi="Sylfaen" w:cs="Sylfaen"/>
          <w:color w:val="231F20"/>
          <w:sz w:val="18"/>
          <w:szCs w:val="18"/>
        </w:rPr>
        <w:t>կարող</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 xml:space="preserve"> </w:t>
      </w:r>
      <w:r w:rsidRPr="00C36201">
        <w:rPr>
          <w:rFonts w:ascii="Sylfaen" w:hAnsi="Sylfaen" w:cs="Sylfaen"/>
          <w:color w:val="231F20"/>
          <w:sz w:val="18"/>
          <w:szCs w:val="18"/>
        </w:rPr>
        <w:t>թյուրըմբռնման</w:t>
      </w:r>
      <w:r w:rsidRPr="00C36201">
        <w:rPr>
          <w:rFonts w:ascii="Sylfaen" w:hAnsi="Sylfaen"/>
          <w:color w:val="231F20"/>
          <w:sz w:val="18"/>
          <w:szCs w:val="18"/>
        </w:rPr>
        <w:t xml:space="preserve"> </w:t>
      </w:r>
      <w:r w:rsidRPr="00C36201">
        <w:rPr>
          <w:rFonts w:ascii="Sylfaen" w:hAnsi="Sylfaen" w:cs="Sylfaen"/>
          <w:color w:val="231F20"/>
          <w:sz w:val="18"/>
          <w:szCs w:val="18"/>
        </w:rPr>
        <w:t>վտանգ</w:t>
      </w:r>
      <w:r w:rsidRPr="00C36201">
        <w:rPr>
          <w:rFonts w:ascii="Sylfaen" w:hAnsi="Sylfaen"/>
          <w:color w:val="231F20"/>
          <w:sz w:val="18"/>
          <w:szCs w:val="18"/>
        </w:rPr>
        <w:t xml:space="preserve"> </w:t>
      </w:r>
      <w:r w:rsidRPr="00C36201">
        <w:rPr>
          <w:rFonts w:ascii="Sylfaen" w:hAnsi="Sylfaen" w:cs="Sylfaen"/>
          <w:color w:val="231F20"/>
          <w:sz w:val="18"/>
          <w:szCs w:val="18"/>
        </w:rPr>
        <w:t>լինել</w:t>
      </w:r>
      <w:r w:rsidRPr="00C36201">
        <w:rPr>
          <w:rFonts w:ascii="Sylfaen" w:hAnsi="Sylfaen"/>
          <w:color w:val="231F20"/>
          <w:sz w:val="18"/>
          <w:szCs w:val="18"/>
        </w:rPr>
        <w:t xml:space="preserve">։ </w:t>
      </w:r>
      <w:r w:rsidRPr="00C36201">
        <w:rPr>
          <w:rFonts w:ascii="Sylfaen" w:hAnsi="Sylfaen" w:cs="Sylfaen"/>
          <w:color w:val="231F20"/>
          <w:sz w:val="18"/>
          <w:szCs w:val="18"/>
        </w:rPr>
        <w:t>Մոդելի</w:t>
      </w:r>
      <w:r w:rsidRPr="00C36201">
        <w:rPr>
          <w:rFonts w:ascii="Sylfaen" w:hAnsi="Sylfaen"/>
          <w:color w:val="231F20"/>
          <w:sz w:val="18"/>
          <w:szCs w:val="18"/>
        </w:rPr>
        <w:t xml:space="preserve"> </w:t>
      </w:r>
      <w:r w:rsidRPr="00C36201">
        <w:rPr>
          <w:rFonts w:ascii="Sylfaen" w:hAnsi="Sylfaen" w:cs="Sylfaen"/>
          <w:color w:val="231F20"/>
          <w:sz w:val="18"/>
          <w:szCs w:val="18"/>
        </w:rPr>
        <w:t>նպատակը</w:t>
      </w:r>
      <w:r w:rsidRPr="00C36201">
        <w:rPr>
          <w:rFonts w:ascii="Sylfaen" w:hAnsi="Sylfaen"/>
          <w:color w:val="231F20"/>
          <w:sz w:val="18"/>
          <w:szCs w:val="18"/>
        </w:rPr>
        <w:t xml:space="preserve"> </w:t>
      </w:r>
      <w:r w:rsidRPr="00C36201">
        <w:rPr>
          <w:rFonts w:ascii="Sylfaen" w:hAnsi="Sylfaen" w:cs="Sylfaen"/>
          <w:color w:val="231F20"/>
          <w:sz w:val="18"/>
          <w:szCs w:val="18"/>
        </w:rPr>
        <w:t>բազմակի</w:t>
      </w:r>
      <w:r w:rsidRPr="00C36201">
        <w:rPr>
          <w:rFonts w:ascii="Sylfaen" w:hAnsi="Sylfaen"/>
          <w:color w:val="231F20"/>
          <w:sz w:val="18"/>
          <w:szCs w:val="18"/>
        </w:rPr>
        <w:t xml:space="preserve"> </w:t>
      </w:r>
      <w:r w:rsidRPr="00C36201">
        <w:rPr>
          <w:rFonts w:ascii="Sylfaen" w:hAnsi="Sylfaen" w:cs="Sylfaen"/>
          <w:color w:val="231F20"/>
          <w:sz w:val="18"/>
          <w:szCs w:val="18"/>
        </w:rPr>
        <w:t>փոխազդեցությունները</w:t>
      </w:r>
      <w:r w:rsidRPr="00C36201">
        <w:rPr>
          <w:rFonts w:ascii="Sylfaen" w:hAnsi="Sylfaen"/>
          <w:color w:val="231F20"/>
          <w:sz w:val="18"/>
          <w:szCs w:val="18"/>
        </w:rPr>
        <w:t xml:space="preserve"> </w:t>
      </w:r>
      <w:r w:rsidRPr="00C36201">
        <w:rPr>
          <w:rFonts w:ascii="Sylfaen" w:hAnsi="Sylfaen" w:cs="Sylfaen"/>
          <w:color w:val="231F20"/>
          <w:sz w:val="18"/>
          <w:szCs w:val="18"/>
        </w:rPr>
        <w:t>պատկերավոր</w:t>
      </w:r>
      <w:r w:rsidRPr="00C36201">
        <w:rPr>
          <w:rFonts w:ascii="Sylfaen" w:hAnsi="Sylfaen"/>
          <w:color w:val="231F20"/>
          <w:sz w:val="18"/>
          <w:szCs w:val="18"/>
        </w:rPr>
        <w:t xml:space="preserve"> </w:t>
      </w:r>
      <w:r w:rsidRPr="00C36201">
        <w:rPr>
          <w:rFonts w:ascii="Sylfaen" w:hAnsi="Sylfaen" w:cs="Sylfaen"/>
          <w:color w:val="231F20"/>
          <w:sz w:val="18"/>
          <w:szCs w:val="18"/>
        </w:rPr>
        <w:t>ցույց</w:t>
      </w:r>
      <w:r w:rsidRPr="00C36201">
        <w:rPr>
          <w:rFonts w:ascii="Sylfaen" w:hAnsi="Sylfaen"/>
          <w:color w:val="231F20"/>
          <w:sz w:val="18"/>
          <w:szCs w:val="18"/>
        </w:rPr>
        <w:t xml:space="preserve"> </w:t>
      </w:r>
      <w:r w:rsidRPr="00C36201">
        <w:rPr>
          <w:rFonts w:ascii="Sylfaen" w:hAnsi="Sylfaen" w:cs="Sylfaen"/>
          <w:color w:val="231F20"/>
          <w:sz w:val="18"/>
          <w:szCs w:val="18"/>
        </w:rPr>
        <w:t>տալն</w:t>
      </w:r>
      <w:r w:rsidRPr="00C36201">
        <w:rPr>
          <w:rFonts w:ascii="Sylfaen" w:hAnsi="Sylfaen"/>
          <w:color w:val="231F20"/>
          <w:sz w:val="18"/>
          <w:szCs w:val="18"/>
        </w:rPr>
        <w:t xml:space="preserve"> </w:t>
      </w:r>
      <w:r w:rsidRPr="00C36201">
        <w:rPr>
          <w:rFonts w:ascii="Sylfaen" w:hAnsi="Sylfaen" w:cs="Sylfaen"/>
          <w:color w:val="231F20"/>
          <w:sz w:val="18"/>
          <w:szCs w:val="18"/>
        </w:rPr>
        <w:t>է</w:t>
      </w:r>
      <w:r w:rsidRPr="00C36201">
        <w:rPr>
          <w:rFonts w:ascii="Sylfaen" w:hAnsi="Sylfaen"/>
          <w:color w:val="231F20"/>
          <w:sz w:val="18"/>
          <w:szCs w:val="18"/>
        </w:rPr>
        <w:t>։</w:t>
      </w:r>
      <w:r w:rsidRPr="00C36201">
        <w:rPr>
          <w:rFonts w:ascii="Sylfaen" w:hAnsi="Sylfaen" w:cs="Sylfaen"/>
          <w:color w:val="231F20"/>
          <w:sz w:val="18"/>
          <w:szCs w:val="18"/>
        </w:rPr>
        <w:t>Անշուշտ</w:t>
      </w:r>
      <w:r w:rsidRPr="00C36201">
        <w:rPr>
          <w:rFonts w:ascii="Sylfaen" w:hAnsi="Sylfaen"/>
          <w:color w:val="231F20"/>
          <w:sz w:val="18"/>
          <w:szCs w:val="18"/>
        </w:rPr>
        <w:t xml:space="preserve">, </w:t>
      </w:r>
      <w:r w:rsidRPr="00C36201">
        <w:rPr>
          <w:rFonts w:ascii="Sylfaen" w:hAnsi="Sylfaen" w:cs="Sylfaen"/>
          <w:color w:val="231F20"/>
          <w:sz w:val="18"/>
          <w:szCs w:val="18"/>
        </w:rPr>
        <w:t>գործընթացի</w:t>
      </w:r>
      <w:r w:rsidRPr="00C36201">
        <w:rPr>
          <w:rFonts w:ascii="Sylfaen" w:hAnsi="Sylfaen"/>
          <w:color w:val="231F20"/>
          <w:sz w:val="18"/>
          <w:szCs w:val="18"/>
        </w:rPr>
        <w:t xml:space="preserve"> </w:t>
      </w:r>
      <w:r w:rsidRPr="00C36201">
        <w:rPr>
          <w:rFonts w:ascii="Sylfaen" w:hAnsi="Sylfaen" w:cs="Sylfaen"/>
          <w:color w:val="231F20"/>
          <w:sz w:val="18"/>
          <w:szCs w:val="18"/>
        </w:rPr>
        <w:t>առանցքային</w:t>
      </w:r>
      <w:r w:rsidRPr="00C36201">
        <w:rPr>
          <w:rFonts w:ascii="Sylfaen" w:hAnsi="Sylfaen"/>
          <w:color w:val="231F20"/>
          <w:sz w:val="18"/>
          <w:szCs w:val="18"/>
        </w:rPr>
        <w:t xml:space="preserve"> </w:t>
      </w:r>
      <w:r w:rsidRPr="00C36201">
        <w:rPr>
          <w:rFonts w:ascii="Sylfaen" w:hAnsi="Sylfaen" w:cs="Sylfaen"/>
          <w:color w:val="231F20"/>
          <w:sz w:val="18"/>
          <w:szCs w:val="18"/>
        </w:rPr>
        <w:t>այլ</w:t>
      </w:r>
      <w:r w:rsidRPr="00C36201">
        <w:rPr>
          <w:rFonts w:ascii="Sylfaen" w:hAnsi="Sylfaen"/>
          <w:color w:val="231F20"/>
          <w:sz w:val="18"/>
          <w:szCs w:val="18"/>
        </w:rPr>
        <w:t xml:space="preserve"> </w:t>
      </w:r>
      <w:r w:rsidRPr="00C36201">
        <w:rPr>
          <w:rFonts w:ascii="Sylfaen" w:hAnsi="Sylfaen" w:cs="Sylfaen"/>
          <w:color w:val="231F20"/>
          <w:sz w:val="18"/>
          <w:szCs w:val="18"/>
        </w:rPr>
        <w:t>կետերի</w:t>
      </w:r>
      <w:r w:rsidRPr="00C36201">
        <w:rPr>
          <w:rFonts w:ascii="Sylfaen" w:hAnsi="Sylfaen"/>
          <w:color w:val="231F20"/>
          <w:sz w:val="18"/>
          <w:szCs w:val="18"/>
        </w:rPr>
        <w:t xml:space="preserve"> </w:t>
      </w:r>
      <w:r w:rsidRPr="00C36201">
        <w:rPr>
          <w:rFonts w:ascii="Sylfaen" w:hAnsi="Sylfaen" w:cs="Sylfaen"/>
          <w:color w:val="231F20"/>
          <w:sz w:val="18"/>
          <w:szCs w:val="18"/>
        </w:rPr>
        <w:t>վերաբերյալ</w:t>
      </w:r>
      <w:r w:rsidRPr="00C36201">
        <w:rPr>
          <w:rFonts w:ascii="Sylfaen" w:hAnsi="Sylfaen"/>
          <w:color w:val="231F20"/>
          <w:sz w:val="18"/>
          <w:szCs w:val="18"/>
        </w:rPr>
        <w:t xml:space="preserve"> </w:t>
      </w:r>
      <w:r w:rsidRPr="00C36201">
        <w:rPr>
          <w:rFonts w:ascii="Sylfaen" w:hAnsi="Sylfaen" w:cs="Sylfaen"/>
          <w:color w:val="231F20"/>
          <w:sz w:val="18"/>
          <w:szCs w:val="18"/>
        </w:rPr>
        <w:t>այլ</w:t>
      </w:r>
      <w:r w:rsidRPr="00C36201">
        <w:rPr>
          <w:rFonts w:ascii="Sylfaen" w:hAnsi="Sylfaen"/>
          <w:color w:val="231F20"/>
          <w:sz w:val="18"/>
          <w:szCs w:val="18"/>
        </w:rPr>
        <w:t xml:space="preserve"> </w:t>
      </w:r>
      <w:r w:rsidRPr="00C36201">
        <w:rPr>
          <w:rFonts w:ascii="Sylfaen" w:hAnsi="Sylfaen" w:cs="Sylfaen"/>
          <w:color w:val="231F20"/>
          <w:sz w:val="18"/>
          <w:szCs w:val="18"/>
        </w:rPr>
        <w:t>պատկերներ</w:t>
      </w:r>
      <w:r w:rsidRPr="00C36201">
        <w:rPr>
          <w:rFonts w:ascii="Sylfaen" w:hAnsi="Sylfaen"/>
          <w:color w:val="231F20"/>
          <w:sz w:val="18"/>
          <w:szCs w:val="18"/>
        </w:rPr>
        <w:t xml:space="preserve"> </w:t>
      </w:r>
      <w:r w:rsidRPr="00C36201">
        <w:rPr>
          <w:rFonts w:ascii="Sylfaen" w:hAnsi="Sylfaen" w:cs="Sylfaen"/>
          <w:color w:val="231F20"/>
          <w:sz w:val="18"/>
          <w:szCs w:val="18"/>
        </w:rPr>
        <w:t>նույնպես</w:t>
      </w:r>
      <w:r w:rsidRPr="00C36201">
        <w:rPr>
          <w:rFonts w:ascii="Sylfaen" w:hAnsi="Sylfaen"/>
          <w:color w:val="231F20"/>
          <w:sz w:val="18"/>
          <w:szCs w:val="18"/>
        </w:rPr>
        <w:t xml:space="preserve"> </w:t>
      </w:r>
      <w:r w:rsidRPr="00C36201">
        <w:rPr>
          <w:rFonts w:ascii="Sylfaen" w:hAnsi="Sylfaen" w:cs="Sylfaen"/>
          <w:color w:val="231F20"/>
          <w:sz w:val="18"/>
          <w:szCs w:val="18"/>
        </w:rPr>
        <w:t>հնարավոր</w:t>
      </w:r>
      <w:r w:rsidRPr="00C36201">
        <w:rPr>
          <w:rFonts w:ascii="Sylfaen" w:hAnsi="Sylfaen"/>
          <w:color w:val="231F20"/>
          <w:sz w:val="18"/>
          <w:szCs w:val="18"/>
        </w:rPr>
        <w:t xml:space="preserve"> </w:t>
      </w:r>
      <w:r w:rsidRPr="00C36201">
        <w:rPr>
          <w:rFonts w:ascii="Sylfaen" w:hAnsi="Sylfaen" w:cs="Sylfaen"/>
          <w:color w:val="231F20"/>
          <w:sz w:val="18"/>
          <w:szCs w:val="18"/>
        </w:rPr>
        <w:t>են</w:t>
      </w:r>
      <w:r w:rsidRPr="00C36201">
        <w:rPr>
          <w:rFonts w:ascii="Sylfaen" w:hAnsi="Sylfaen"/>
          <w:color w:val="231F20"/>
          <w:sz w:val="18"/>
          <w:szCs w:val="18"/>
        </w:rPr>
        <w:t xml:space="preserve">։ </w:t>
      </w:r>
      <w:r w:rsidRPr="00C36201">
        <w:rPr>
          <w:rFonts w:ascii="Sylfaen" w:hAnsi="Sylfaen" w:cs="Sylfaen"/>
          <w:color w:val="231F20"/>
          <w:sz w:val="18"/>
          <w:szCs w:val="18"/>
        </w:rPr>
        <w:t>Տարբեր</w:t>
      </w:r>
      <w:r w:rsidRPr="00C36201">
        <w:rPr>
          <w:rFonts w:ascii="Sylfaen" w:hAnsi="Sylfaen"/>
          <w:color w:val="231F20"/>
          <w:sz w:val="18"/>
          <w:szCs w:val="18"/>
        </w:rPr>
        <w:t xml:space="preserve"> </w:t>
      </w:r>
      <w:r w:rsidRPr="00C36201">
        <w:rPr>
          <w:rFonts w:ascii="Sylfaen" w:hAnsi="Sylfaen" w:cs="Sylfaen"/>
          <w:color w:val="231F20"/>
          <w:sz w:val="18"/>
          <w:szCs w:val="18"/>
        </w:rPr>
        <w:t>բաղադրիչների</w:t>
      </w:r>
      <w:r w:rsidRPr="00C36201">
        <w:rPr>
          <w:rFonts w:ascii="Sylfaen" w:hAnsi="Sylfaen"/>
          <w:color w:val="231F20"/>
          <w:sz w:val="18"/>
          <w:szCs w:val="18"/>
        </w:rPr>
        <w:t xml:space="preserve"> </w:t>
      </w:r>
      <w:r w:rsidRPr="00C36201">
        <w:rPr>
          <w:rFonts w:ascii="Sylfaen" w:hAnsi="Sylfaen" w:cs="Sylfaen"/>
          <w:color w:val="231F20"/>
          <w:sz w:val="18"/>
          <w:szCs w:val="18"/>
        </w:rPr>
        <w:t>եւ</w:t>
      </w:r>
      <w:r w:rsidRPr="00C36201">
        <w:rPr>
          <w:rFonts w:ascii="Sylfaen" w:hAnsi="Sylfaen"/>
          <w:color w:val="231F20"/>
          <w:sz w:val="18"/>
          <w:szCs w:val="18"/>
        </w:rPr>
        <w:t xml:space="preserve"> </w:t>
      </w:r>
      <w:r w:rsidRPr="00C36201">
        <w:rPr>
          <w:rFonts w:ascii="Sylfaen" w:hAnsi="Sylfaen" w:cs="Sylfaen"/>
          <w:color w:val="231F20"/>
          <w:sz w:val="18"/>
          <w:szCs w:val="18"/>
        </w:rPr>
        <w:t>կառույցների</w:t>
      </w:r>
      <w:r w:rsidRPr="00C36201">
        <w:rPr>
          <w:rFonts w:ascii="Sylfaen" w:hAnsi="Sylfaen"/>
          <w:color w:val="231F20"/>
          <w:sz w:val="18"/>
          <w:szCs w:val="18"/>
        </w:rPr>
        <w:t xml:space="preserve"> </w:t>
      </w:r>
      <w:r w:rsidRPr="00C36201">
        <w:rPr>
          <w:rFonts w:ascii="Sylfaen" w:hAnsi="Sylfaen" w:cs="Sylfaen"/>
          <w:color w:val="231F20"/>
          <w:sz w:val="18"/>
          <w:szCs w:val="18"/>
        </w:rPr>
        <w:t>միջեւ</w:t>
      </w:r>
      <w:r w:rsidRPr="00C36201">
        <w:rPr>
          <w:rFonts w:ascii="Sylfaen" w:hAnsi="Sylfaen"/>
          <w:color w:val="231F20"/>
          <w:sz w:val="18"/>
          <w:szCs w:val="18"/>
        </w:rPr>
        <w:t xml:space="preserve"> </w:t>
      </w:r>
      <w:r w:rsidRPr="00C36201">
        <w:rPr>
          <w:rFonts w:ascii="Sylfaen" w:hAnsi="Sylfaen" w:cs="Sylfaen"/>
          <w:color w:val="231F20"/>
          <w:sz w:val="18"/>
          <w:szCs w:val="18"/>
        </w:rPr>
        <w:t>փոխազդեցությունները</w:t>
      </w:r>
      <w:r w:rsidRPr="00C36201">
        <w:rPr>
          <w:rFonts w:ascii="Sylfaen" w:hAnsi="Sylfaen"/>
          <w:color w:val="231F20"/>
          <w:sz w:val="18"/>
          <w:szCs w:val="18"/>
        </w:rPr>
        <w:t xml:space="preserve"> </w:t>
      </w:r>
      <w:r w:rsidRPr="00C36201">
        <w:rPr>
          <w:rFonts w:ascii="Sylfaen" w:hAnsi="Sylfaen" w:cs="Sylfaen"/>
          <w:color w:val="231F20"/>
          <w:sz w:val="18"/>
          <w:szCs w:val="18"/>
        </w:rPr>
        <w:t>նույնպես</w:t>
      </w:r>
      <w:r w:rsidRPr="00C36201">
        <w:rPr>
          <w:rFonts w:ascii="Sylfaen" w:hAnsi="Sylfaen"/>
          <w:color w:val="231F20"/>
          <w:sz w:val="18"/>
          <w:szCs w:val="18"/>
        </w:rPr>
        <w:t xml:space="preserve"> </w:t>
      </w:r>
      <w:r w:rsidRPr="00C36201">
        <w:rPr>
          <w:rFonts w:ascii="Sylfaen" w:hAnsi="Sylfaen" w:cs="Sylfaen"/>
          <w:color w:val="231F20"/>
          <w:sz w:val="18"/>
          <w:szCs w:val="18"/>
        </w:rPr>
        <w:t>կարող</w:t>
      </w:r>
      <w:r w:rsidRPr="00C36201">
        <w:rPr>
          <w:rFonts w:ascii="Sylfaen" w:hAnsi="Sylfaen"/>
          <w:color w:val="231F20"/>
          <w:sz w:val="18"/>
          <w:szCs w:val="18"/>
        </w:rPr>
        <w:t xml:space="preserve"> </w:t>
      </w:r>
      <w:r w:rsidRPr="00C36201">
        <w:rPr>
          <w:rFonts w:ascii="Sylfaen" w:hAnsi="Sylfaen" w:cs="Sylfaen"/>
          <w:color w:val="231F20"/>
          <w:sz w:val="18"/>
          <w:szCs w:val="18"/>
        </w:rPr>
        <w:t>են</w:t>
      </w:r>
      <w:r w:rsidRPr="00C36201">
        <w:rPr>
          <w:rFonts w:ascii="Sylfaen" w:hAnsi="Sylfaen"/>
          <w:color w:val="231F20"/>
          <w:sz w:val="18"/>
          <w:szCs w:val="18"/>
        </w:rPr>
        <w:t xml:space="preserve"> </w:t>
      </w:r>
      <w:r w:rsidRPr="00C36201">
        <w:rPr>
          <w:rFonts w:ascii="Sylfaen" w:hAnsi="Sylfaen" w:cs="Sylfaen"/>
          <w:color w:val="231F20"/>
          <w:sz w:val="18"/>
          <w:szCs w:val="18"/>
        </w:rPr>
        <w:t>տարբեր</w:t>
      </w:r>
      <w:r w:rsidRPr="00C36201">
        <w:rPr>
          <w:rFonts w:ascii="Sylfaen" w:hAnsi="Sylfaen"/>
          <w:color w:val="231F20"/>
          <w:sz w:val="18"/>
          <w:szCs w:val="18"/>
        </w:rPr>
        <w:t xml:space="preserve"> </w:t>
      </w:r>
      <w:r w:rsidRPr="00C36201">
        <w:rPr>
          <w:rFonts w:ascii="Sylfaen" w:hAnsi="Sylfaen" w:cs="Sylfaen"/>
          <w:color w:val="231F20"/>
          <w:sz w:val="18"/>
          <w:szCs w:val="18"/>
        </w:rPr>
        <w:t>կերպ</w:t>
      </w:r>
      <w:r w:rsidRPr="00C36201">
        <w:rPr>
          <w:rFonts w:ascii="Sylfaen" w:hAnsi="Sylfaen"/>
          <w:color w:val="231F20"/>
          <w:sz w:val="18"/>
          <w:szCs w:val="18"/>
        </w:rPr>
        <w:t xml:space="preserve"> </w:t>
      </w:r>
      <w:r w:rsidRPr="00C36201">
        <w:rPr>
          <w:rFonts w:ascii="Sylfaen" w:hAnsi="Sylfaen" w:cs="Sylfaen"/>
          <w:color w:val="231F20"/>
          <w:sz w:val="18"/>
          <w:szCs w:val="18"/>
        </w:rPr>
        <w:t>մեկնաբանվել</w:t>
      </w:r>
      <w:r w:rsidRPr="00C36201">
        <w:rPr>
          <w:rFonts w:ascii="Sylfaen" w:hAnsi="Sylfaen"/>
          <w:color w:val="231F20"/>
          <w:sz w:val="18"/>
          <w:szCs w:val="18"/>
        </w:rPr>
        <w:t xml:space="preserve"> (</w:t>
      </w:r>
      <w:r w:rsidRPr="00C36201">
        <w:rPr>
          <w:rFonts w:ascii="Sylfaen" w:hAnsi="Sylfaen" w:cs="Sylfaen"/>
          <w:color w:val="231F20"/>
          <w:sz w:val="18"/>
          <w:szCs w:val="18"/>
        </w:rPr>
        <w:t>օրինակ՝</w:t>
      </w:r>
      <w:r w:rsidRPr="00C36201">
        <w:rPr>
          <w:rFonts w:ascii="Sylfaen" w:hAnsi="Sylfaen"/>
          <w:color w:val="231F20"/>
          <w:sz w:val="18"/>
          <w:szCs w:val="18"/>
        </w:rPr>
        <w:t xml:space="preserve"> </w:t>
      </w:r>
      <w:r w:rsidRPr="00C36201">
        <w:rPr>
          <w:rFonts w:ascii="Sylfaen" w:hAnsi="Sylfaen" w:cs="Sylfaen"/>
          <w:color w:val="231F20"/>
          <w:sz w:val="18"/>
          <w:szCs w:val="18"/>
        </w:rPr>
        <w:t>միջավայրային</w:t>
      </w:r>
      <w:r w:rsidRPr="00C36201">
        <w:rPr>
          <w:rFonts w:ascii="Sylfaen" w:hAnsi="Sylfaen"/>
          <w:color w:val="231F20"/>
          <w:sz w:val="18"/>
          <w:szCs w:val="18"/>
        </w:rPr>
        <w:t xml:space="preserve"> </w:t>
      </w:r>
      <w:r w:rsidRPr="00C36201">
        <w:rPr>
          <w:rFonts w:ascii="Sylfaen" w:hAnsi="Sylfaen" w:cs="Sylfaen"/>
          <w:color w:val="231F20"/>
          <w:sz w:val="18"/>
          <w:szCs w:val="18"/>
        </w:rPr>
        <w:t>գործոններն</w:t>
      </w:r>
      <w:r w:rsidRPr="00C36201">
        <w:rPr>
          <w:rFonts w:ascii="Sylfaen" w:hAnsi="Sylfaen"/>
          <w:color w:val="231F20"/>
          <w:sz w:val="18"/>
          <w:szCs w:val="18"/>
        </w:rPr>
        <w:t xml:space="preserve"> </w:t>
      </w:r>
      <w:r w:rsidRPr="00C36201">
        <w:rPr>
          <w:rFonts w:ascii="Sylfaen" w:hAnsi="Sylfaen" w:cs="Sylfaen"/>
          <w:color w:val="231F20"/>
          <w:sz w:val="18"/>
          <w:szCs w:val="18"/>
        </w:rPr>
        <w:t>օրգանիզմի</w:t>
      </w:r>
      <w:r w:rsidRPr="00C36201">
        <w:rPr>
          <w:rFonts w:ascii="Sylfaen" w:hAnsi="Sylfaen"/>
          <w:color w:val="231F20"/>
          <w:sz w:val="18"/>
          <w:szCs w:val="18"/>
        </w:rPr>
        <w:t xml:space="preserve"> </w:t>
      </w:r>
      <w:r w:rsidRPr="00C36201">
        <w:rPr>
          <w:rFonts w:ascii="Sylfaen" w:hAnsi="Sylfaen" w:cs="Sylfaen"/>
          <w:color w:val="231F20"/>
          <w:sz w:val="18"/>
          <w:szCs w:val="18"/>
        </w:rPr>
        <w:t>ֆունկցիաների</w:t>
      </w:r>
      <w:r w:rsidRPr="00C36201">
        <w:rPr>
          <w:rFonts w:ascii="Sylfaen" w:hAnsi="Sylfaen"/>
          <w:color w:val="231F20"/>
          <w:sz w:val="18"/>
          <w:szCs w:val="18"/>
        </w:rPr>
        <w:t xml:space="preserve"> </w:t>
      </w:r>
      <w:r w:rsidRPr="00C36201">
        <w:rPr>
          <w:rFonts w:ascii="Sylfaen" w:hAnsi="Sylfaen" w:cs="Sylfaen"/>
          <w:color w:val="231F20"/>
          <w:sz w:val="18"/>
          <w:szCs w:val="18"/>
        </w:rPr>
        <w:t>վրա</w:t>
      </w:r>
      <w:r w:rsidRPr="00C36201">
        <w:rPr>
          <w:rFonts w:ascii="Sylfaen" w:hAnsi="Sylfaen"/>
          <w:color w:val="231F20"/>
          <w:sz w:val="18"/>
          <w:szCs w:val="18"/>
        </w:rPr>
        <w:t xml:space="preserve">, </w:t>
      </w:r>
      <w:r w:rsidRPr="00C36201">
        <w:rPr>
          <w:rFonts w:ascii="Sylfaen" w:hAnsi="Sylfaen" w:cs="Sylfaen"/>
          <w:color w:val="231F20"/>
          <w:sz w:val="18"/>
          <w:szCs w:val="18"/>
        </w:rPr>
        <w:t>անշուշտ</w:t>
      </w:r>
      <w:r w:rsidRPr="00C36201">
        <w:rPr>
          <w:rFonts w:ascii="Sylfaen" w:hAnsi="Sylfaen"/>
          <w:color w:val="231F20"/>
          <w:sz w:val="18"/>
          <w:szCs w:val="18"/>
        </w:rPr>
        <w:t xml:space="preserve">, </w:t>
      </w:r>
      <w:r w:rsidRPr="00C36201">
        <w:rPr>
          <w:rFonts w:ascii="Sylfaen" w:hAnsi="Sylfaen" w:cs="Sylfaen"/>
          <w:color w:val="231F20"/>
          <w:sz w:val="18"/>
          <w:szCs w:val="18"/>
        </w:rPr>
        <w:t>այլ</w:t>
      </w:r>
      <w:r w:rsidRPr="00C36201">
        <w:rPr>
          <w:rFonts w:ascii="Sylfaen" w:hAnsi="Sylfaen"/>
          <w:color w:val="231F20"/>
          <w:sz w:val="18"/>
          <w:szCs w:val="18"/>
        </w:rPr>
        <w:t xml:space="preserve"> </w:t>
      </w:r>
      <w:r w:rsidRPr="00C36201">
        <w:rPr>
          <w:rFonts w:ascii="Sylfaen" w:hAnsi="Sylfaen" w:cs="Sylfaen"/>
          <w:color w:val="231F20"/>
          <w:sz w:val="18"/>
          <w:szCs w:val="18"/>
        </w:rPr>
        <w:t>ազդեցություն</w:t>
      </w:r>
      <w:r w:rsidRPr="00C36201">
        <w:rPr>
          <w:rFonts w:ascii="Sylfaen" w:hAnsi="Sylfaen"/>
          <w:color w:val="231F20"/>
          <w:sz w:val="18"/>
          <w:szCs w:val="18"/>
        </w:rPr>
        <w:t xml:space="preserve"> </w:t>
      </w:r>
      <w:r w:rsidRPr="00C36201">
        <w:rPr>
          <w:rFonts w:ascii="Sylfaen" w:hAnsi="Sylfaen" w:cs="Sylfaen"/>
          <w:color w:val="231F20"/>
          <w:sz w:val="18"/>
          <w:szCs w:val="18"/>
        </w:rPr>
        <w:t>ունեն</w:t>
      </w:r>
      <w:r w:rsidRPr="00C36201">
        <w:rPr>
          <w:rFonts w:ascii="Sylfaen" w:hAnsi="Sylfaen"/>
          <w:color w:val="231F20"/>
          <w:sz w:val="18"/>
          <w:szCs w:val="18"/>
        </w:rPr>
        <w:t xml:space="preserve">, </w:t>
      </w:r>
      <w:r w:rsidRPr="00C36201">
        <w:rPr>
          <w:rFonts w:ascii="Sylfaen" w:hAnsi="Sylfaen" w:cs="Sylfaen"/>
          <w:color w:val="231F20"/>
          <w:sz w:val="18"/>
          <w:szCs w:val="18"/>
        </w:rPr>
        <w:t>քան</w:t>
      </w:r>
      <w:r w:rsidRPr="00C36201">
        <w:rPr>
          <w:rFonts w:ascii="Sylfaen" w:hAnsi="Sylfaen"/>
          <w:color w:val="231F20"/>
          <w:sz w:val="18"/>
          <w:szCs w:val="18"/>
        </w:rPr>
        <w:t xml:space="preserve">  </w:t>
      </w:r>
      <w:r w:rsidRPr="00C36201">
        <w:rPr>
          <w:rFonts w:ascii="Sylfaen" w:hAnsi="Sylfaen" w:cs="Sylfaen"/>
          <w:color w:val="231F20"/>
          <w:sz w:val="18"/>
          <w:szCs w:val="18"/>
        </w:rPr>
        <w:t>մասնակցության</w:t>
      </w:r>
      <w:r w:rsidRPr="00C36201">
        <w:rPr>
          <w:rFonts w:ascii="Sylfaen" w:hAnsi="Sylfaen"/>
          <w:color w:val="231F20"/>
          <w:sz w:val="18"/>
          <w:szCs w:val="18"/>
        </w:rPr>
        <w:t xml:space="preserve"> </w:t>
      </w:r>
      <w:r w:rsidRPr="00C36201">
        <w:rPr>
          <w:rFonts w:ascii="Sylfaen" w:hAnsi="Sylfaen" w:cs="Sylfaen"/>
          <w:color w:val="231F20"/>
          <w:sz w:val="18"/>
          <w:szCs w:val="18"/>
        </w:rPr>
        <w:t>վրա</w:t>
      </w:r>
      <w:r w:rsidRPr="00C36201">
        <w:rPr>
          <w:rFonts w:ascii="Sylfaen" w:hAnsi="Sylfaen"/>
          <w:color w:val="231F20"/>
          <w:sz w:val="18"/>
          <w:szCs w:val="18"/>
        </w:rPr>
        <w:t>)։</w:t>
      </w:r>
    </w:p>
  </w:footnote>
  <w:footnote w:id="23">
    <w:p w:rsidR="00005CA9" w:rsidRPr="00391E4A" w:rsidRDefault="00005CA9" w:rsidP="00CC7338">
      <w:pPr>
        <w:pStyle w:val="FootnoteText"/>
        <w:spacing w:after="160"/>
        <w:jc w:val="both"/>
        <w:rPr>
          <w:rFonts w:ascii="Sylfaen" w:hAnsi="Sylfaen"/>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391E4A">
        <w:rPr>
          <w:rFonts w:ascii="Sylfaen" w:hAnsi="Sylfaen"/>
          <w:color w:val="231F20"/>
          <w:sz w:val="18"/>
          <w:szCs w:val="18"/>
        </w:rPr>
        <w:t>«</w:t>
      </w:r>
      <w:r w:rsidRPr="00391E4A">
        <w:rPr>
          <w:rFonts w:ascii="Sylfaen" w:hAnsi="Sylfaen" w:cs="Sylfaen"/>
          <w:color w:val="231F20"/>
          <w:sz w:val="18"/>
          <w:szCs w:val="18"/>
        </w:rPr>
        <w:t>Մոդել</w:t>
      </w:r>
      <w:r w:rsidRPr="00391E4A">
        <w:rPr>
          <w:rFonts w:ascii="Sylfaen" w:hAnsi="Sylfaen"/>
          <w:color w:val="231F20"/>
          <w:sz w:val="18"/>
          <w:szCs w:val="18"/>
        </w:rPr>
        <w:t xml:space="preserve">» </w:t>
      </w:r>
      <w:r w:rsidRPr="00391E4A">
        <w:rPr>
          <w:rFonts w:ascii="Sylfaen" w:hAnsi="Sylfaen" w:cs="Sylfaen"/>
          <w:color w:val="231F20"/>
          <w:sz w:val="18"/>
          <w:szCs w:val="18"/>
        </w:rPr>
        <w:t>եզրույթն</w:t>
      </w:r>
      <w:r w:rsidRPr="00391E4A">
        <w:rPr>
          <w:rFonts w:ascii="Sylfaen" w:hAnsi="Sylfaen"/>
          <w:color w:val="231F20"/>
          <w:sz w:val="18"/>
          <w:szCs w:val="18"/>
        </w:rPr>
        <w:t xml:space="preserve"> </w:t>
      </w:r>
      <w:r w:rsidRPr="00391E4A">
        <w:rPr>
          <w:rFonts w:ascii="Sylfaen" w:hAnsi="Sylfaen" w:cs="Sylfaen"/>
          <w:color w:val="231F20"/>
          <w:sz w:val="18"/>
          <w:szCs w:val="18"/>
        </w:rPr>
        <w:t>այստեղ</w:t>
      </w:r>
      <w:r w:rsidRPr="00391E4A">
        <w:rPr>
          <w:rFonts w:ascii="Sylfaen" w:hAnsi="Sylfaen"/>
          <w:color w:val="231F20"/>
          <w:sz w:val="18"/>
          <w:szCs w:val="18"/>
        </w:rPr>
        <w:t xml:space="preserve"> </w:t>
      </w:r>
      <w:r w:rsidRPr="00391E4A">
        <w:rPr>
          <w:rFonts w:ascii="Sylfaen" w:hAnsi="Sylfaen" w:cs="Sylfaen"/>
          <w:color w:val="231F20"/>
          <w:sz w:val="18"/>
          <w:szCs w:val="18"/>
        </w:rPr>
        <w:t>նշանակում</w:t>
      </w:r>
      <w:r w:rsidRPr="00391E4A">
        <w:rPr>
          <w:rFonts w:ascii="Sylfaen" w:hAnsi="Sylfaen"/>
          <w:color w:val="231F20"/>
          <w:sz w:val="18"/>
          <w:szCs w:val="18"/>
        </w:rPr>
        <w:t xml:space="preserve"> </w:t>
      </w:r>
      <w:r w:rsidRPr="00391E4A">
        <w:rPr>
          <w:rFonts w:ascii="Sylfaen" w:hAnsi="Sylfaen" w:cs="Sylfaen"/>
          <w:color w:val="231F20"/>
          <w:sz w:val="18"/>
          <w:szCs w:val="18"/>
        </w:rPr>
        <w:t>է</w:t>
      </w:r>
      <w:r w:rsidRPr="00391E4A">
        <w:rPr>
          <w:rFonts w:ascii="Sylfaen" w:hAnsi="Sylfaen"/>
          <w:color w:val="231F20"/>
          <w:sz w:val="18"/>
          <w:szCs w:val="18"/>
        </w:rPr>
        <w:t xml:space="preserve"> </w:t>
      </w:r>
      <w:r w:rsidRPr="00391E4A">
        <w:rPr>
          <w:rFonts w:ascii="Sylfaen" w:hAnsi="Sylfaen" w:cs="Sylfaen"/>
          <w:color w:val="231F20"/>
          <w:sz w:val="18"/>
          <w:szCs w:val="18"/>
        </w:rPr>
        <w:t>գաղափարական</w:t>
      </w:r>
      <w:r w:rsidRPr="00391E4A">
        <w:rPr>
          <w:rFonts w:ascii="Sylfaen" w:hAnsi="Sylfaen"/>
          <w:color w:val="231F20"/>
          <w:sz w:val="18"/>
          <w:szCs w:val="18"/>
        </w:rPr>
        <w:t xml:space="preserve"> </w:t>
      </w:r>
      <w:r w:rsidRPr="00391E4A">
        <w:rPr>
          <w:rFonts w:ascii="Sylfaen" w:hAnsi="Sylfaen" w:cs="Sylfaen"/>
          <w:color w:val="231F20"/>
          <w:sz w:val="18"/>
          <w:szCs w:val="18"/>
        </w:rPr>
        <w:t>կառույց</w:t>
      </w:r>
      <w:r w:rsidRPr="00391E4A">
        <w:rPr>
          <w:rFonts w:ascii="Sylfaen" w:hAnsi="Sylfaen"/>
          <w:color w:val="231F20"/>
          <w:sz w:val="18"/>
          <w:szCs w:val="18"/>
        </w:rPr>
        <w:t xml:space="preserve"> </w:t>
      </w:r>
      <w:r w:rsidRPr="00391E4A">
        <w:rPr>
          <w:rFonts w:ascii="Sylfaen" w:hAnsi="Sylfaen" w:cs="Sylfaen"/>
          <w:color w:val="231F20"/>
          <w:sz w:val="18"/>
          <w:szCs w:val="18"/>
        </w:rPr>
        <w:t>կամ</w:t>
      </w:r>
      <w:r w:rsidRPr="00391E4A">
        <w:rPr>
          <w:rFonts w:ascii="Sylfaen" w:hAnsi="Sylfaen"/>
          <w:color w:val="231F20"/>
          <w:sz w:val="18"/>
          <w:szCs w:val="18"/>
        </w:rPr>
        <w:t xml:space="preserve"> </w:t>
      </w:r>
      <w:r w:rsidRPr="00391E4A">
        <w:rPr>
          <w:rFonts w:ascii="Sylfaen" w:hAnsi="Sylfaen" w:cs="Sylfaen"/>
          <w:color w:val="231F20"/>
          <w:sz w:val="18"/>
          <w:szCs w:val="18"/>
        </w:rPr>
        <w:t>հարացույց</w:t>
      </w:r>
      <w:r w:rsidRPr="00391E4A">
        <w:rPr>
          <w:rFonts w:ascii="Sylfaen" w:hAnsi="Sylfaen"/>
          <w:color w:val="231F20"/>
          <w:sz w:val="18"/>
          <w:szCs w:val="18"/>
        </w:rPr>
        <w:t xml:space="preserve">, </w:t>
      </w:r>
      <w:r w:rsidRPr="00391E4A">
        <w:rPr>
          <w:rFonts w:ascii="Sylfaen" w:hAnsi="Sylfaen" w:cs="Sylfaen"/>
          <w:color w:val="231F20"/>
          <w:sz w:val="18"/>
          <w:szCs w:val="18"/>
        </w:rPr>
        <w:t>որը</w:t>
      </w:r>
      <w:r w:rsidRPr="00391E4A">
        <w:rPr>
          <w:rFonts w:ascii="Sylfaen" w:hAnsi="Sylfaen"/>
          <w:color w:val="231F20"/>
          <w:sz w:val="18"/>
          <w:szCs w:val="18"/>
        </w:rPr>
        <w:t xml:space="preserve"> </w:t>
      </w:r>
      <w:r w:rsidRPr="00391E4A">
        <w:rPr>
          <w:rFonts w:ascii="Sylfaen" w:hAnsi="Sylfaen" w:cs="Sylfaen"/>
          <w:color w:val="231F20"/>
          <w:sz w:val="18"/>
          <w:szCs w:val="18"/>
        </w:rPr>
        <w:t>տարբերվում</w:t>
      </w:r>
      <w:r w:rsidRPr="00391E4A">
        <w:rPr>
          <w:rFonts w:ascii="Sylfaen" w:hAnsi="Sylfaen"/>
          <w:color w:val="231F20"/>
          <w:sz w:val="18"/>
          <w:szCs w:val="18"/>
        </w:rPr>
        <w:t xml:space="preserve"> </w:t>
      </w:r>
      <w:r w:rsidRPr="00391E4A">
        <w:rPr>
          <w:rFonts w:ascii="Sylfaen" w:hAnsi="Sylfaen" w:cs="Sylfaen"/>
          <w:color w:val="231F20"/>
          <w:sz w:val="18"/>
          <w:szCs w:val="18"/>
        </w:rPr>
        <w:t>է</w:t>
      </w:r>
      <w:r w:rsidRPr="00391E4A">
        <w:rPr>
          <w:rFonts w:ascii="Sylfaen" w:hAnsi="Sylfaen"/>
          <w:color w:val="231F20"/>
          <w:sz w:val="18"/>
          <w:szCs w:val="18"/>
        </w:rPr>
        <w:t xml:space="preserve"> </w:t>
      </w:r>
      <w:r w:rsidRPr="00391E4A">
        <w:rPr>
          <w:rFonts w:ascii="Sylfaen" w:hAnsi="Sylfaen" w:cs="Sylfaen"/>
          <w:color w:val="231F20"/>
          <w:sz w:val="18"/>
          <w:szCs w:val="18"/>
        </w:rPr>
        <w:t>նախորդ</w:t>
      </w:r>
      <w:r w:rsidRPr="00391E4A">
        <w:rPr>
          <w:rFonts w:ascii="Sylfaen" w:hAnsi="Sylfaen"/>
          <w:color w:val="231F20"/>
          <w:sz w:val="18"/>
          <w:szCs w:val="18"/>
        </w:rPr>
        <w:t xml:space="preserve"> </w:t>
      </w:r>
      <w:r w:rsidRPr="00391E4A">
        <w:rPr>
          <w:rFonts w:ascii="Sylfaen" w:hAnsi="Sylfaen" w:cs="Sylfaen"/>
          <w:color w:val="231F20"/>
          <w:sz w:val="18"/>
          <w:szCs w:val="18"/>
        </w:rPr>
        <w:t>բաժնում</w:t>
      </w:r>
      <w:r w:rsidRPr="00391E4A">
        <w:rPr>
          <w:rFonts w:ascii="Sylfaen" w:hAnsi="Sylfaen"/>
          <w:color w:val="231F20"/>
          <w:sz w:val="18"/>
          <w:szCs w:val="18"/>
        </w:rPr>
        <w:t xml:space="preserve"> </w:t>
      </w:r>
      <w:r w:rsidRPr="00391E4A">
        <w:rPr>
          <w:rFonts w:ascii="Sylfaen" w:hAnsi="Sylfaen" w:cs="Sylfaen"/>
          <w:color w:val="231F20"/>
          <w:sz w:val="18"/>
          <w:szCs w:val="18"/>
        </w:rPr>
        <w:t>օգտագործվող</w:t>
      </w:r>
      <w:r w:rsidRPr="00391E4A">
        <w:rPr>
          <w:rFonts w:ascii="Sylfaen" w:hAnsi="Sylfaen"/>
          <w:color w:val="231F20"/>
          <w:sz w:val="18"/>
          <w:szCs w:val="18"/>
        </w:rPr>
        <w:t xml:space="preserve"> </w:t>
      </w:r>
      <w:r w:rsidRPr="00391E4A">
        <w:rPr>
          <w:rFonts w:ascii="Sylfaen" w:hAnsi="Sylfaen" w:cs="Sylfaen"/>
          <w:color w:val="231F20"/>
          <w:sz w:val="18"/>
          <w:szCs w:val="18"/>
        </w:rPr>
        <w:t>եզրույթից</w:t>
      </w:r>
      <w:r w:rsidRPr="00391E4A">
        <w:rPr>
          <w:rFonts w:ascii="Sylfaen" w:hAnsi="Sylfaen"/>
          <w:color w:val="231F20"/>
          <w:sz w:val="18"/>
          <w:szCs w:val="18"/>
        </w:rPr>
        <w:t>։</w:t>
      </w:r>
    </w:p>
  </w:footnote>
  <w:footnote w:id="24">
    <w:p w:rsidR="00005CA9" w:rsidRPr="00C36201" w:rsidRDefault="00005CA9" w:rsidP="00CC7338">
      <w:pPr>
        <w:pStyle w:val="FootnoteText"/>
        <w:spacing w:after="160"/>
        <w:jc w:val="both"/>
        <w:rPr>
          <w:rFonts w:ascii="Sylfaen" w:hAnsi="Sylfaen"/>
          <w:sz w:val="18"/>
          <w:szCs w:val="18"/>
        </w:rPr>
      </w:pPr>
      <w:r w:rsidRPr="00D04F2C">
        <w:rPr>
          <w:rStyle w:val="FootnoteReference"/>
          <w:rFonts w:ascii="GHEA Grapalat" w:hAnsi="GHEA Grapalat"/>
          <w:sz w:val="18"/>
          <w:szCs w:val="18"/>
        </w:rPr>
        <w:footnoteRef/>
      </w:r>
      <w:r w:rsidRPr="00D04F2C">
        <w:rPr>
          <w:rFonts w:ascii="GHEA Grapalat" w:hAnsi="GHEA Grapalat"/>
          <w:sz w:val="18"/>
          <w:szCs w:val="18"/>
        </w:rPr>
        <w:t xml:space="preserve"> </w:t>
      </w:r>
      <w:r w:rsidRPr="00C36201">
        <w:rPr>
          <w:rFonts w:ascii="Sylfaen" w:hAnsi="Sylfaen" w:cs="Sylfaen"/>
          <w:color w:val="231F20"/>
          <w:sz w:val="18"/>
          <w:szCs w:val="18"/>
        </w:rPr>
        <w:t>Տե՛ս</w:t>
      </w:r>
      <w:r w:rsidRPr="00C36201">
        <w:rPr>
          <w:rFonts w:ascii="Sylfaen" w:hAnsi="Sylfaen"/>
          <w:color w:val="231F20"/>
          <w:sz w:val="18"/>
          <w:szCs w:val="18"/>
        </w:rPr>
        <w:t xml:space="preserve"> </w:t>
      </w:r>
      <w:r w:rsidRPr="00C36201">
        <w:rPr>
          <w:rFonts w:ascii="Sylfaen" w:hAnsi="Sylfaen" w:cs="Sylfaen"/>
          <w:color w:val="231F20"/>
          <w:sz w:val="18"/>
          <w:szCs w:val="18"/>
        </w:rPr>
        <w:t>նաեւ</w:t>
      </w:r>
      <w:r w:rsidRPr="00C36201">
        <w:rPr>
          <w:rFonts w:ascii="Sylfaen" w:hAnsi="Sylfaen"/>
          <w:color w:val="231F20"/>
          <w:sz w:val="18"/>
          <w:szCs w:val="18"/>
        </w:rPr>
        <w:t xml:space="preserve"> 5</w:t>
      </w:r>
      <w:r w:rsidRPr="00C36201">
        <w:rPr>
          <w:rFonts w:ascii="Sylfaen" w:hAnsi="Sylfaen" w:cs="Sylfaen"/>
          <w:color w:val="231F20"/>
          <w:sz w:val="18"/>
          <w:szCs w:val="18"/>
        </w:rPr>
        <w:t>–րդ հավելվածը</w:t>
      </w:r>
      <w:r w:rsidRPr="00C36201">
        <w:rPr>
          <w:rFonts w:ascii="Sylfaen" w:hAnsi="Sylfaen"/>
          <w:color w:val="231F20"/>
          <w:sz w:val="18"/>
          <w:szCs w:val="18"/>
        </w:rPr>
        <w:t xml:space="preserve"> </w:t>
      </w:r>
      <w:r w:rsidRPr="00C36201">
        <w:rPr>
          <w:rFonts w:ascii="Sylfaen" w:hAnsi="Sylfaen" w:cs="Sylfaen"/>
          <w:color w:val="231F20"/>
          <w:sz w:val="18"/>
          <w:szCs w:val="18"/>
        </w:rPr>
        <w:t>՝</w:t>
      </w:r>
      <w:r w:rsidRPr="00C36201">
        <w:rPr>
          <w:rFonts w:ascii="Sylfaen" w:hAnsi="Sylfaen"/>
          <w:color w:val="231F20"/>
          <w:sz w:val="18"/>
          <w:szCs w:val="18"/>
        </w:rPr>
        <w:t xml:space="preserve"> «</w:t>
      </w:r>
      <w:r w:rsidRPr="00C36201">
        <w:rPr>
          <w:rFonts w:ascii="Sylfaen" w:hAnsi="Sylfaen" w:cs="Sylfaen"/>
          <w:color w:val="231F20"/>
          <w:sz w:val="18"/>
          <w:szCs w:val="18"/>
        </w:rPr>
        <w:t>ՖՄԴ</w:t>
      </w:r>
      <w:r w:rsidRPr="00C36201">
        <w:rPr>
          <w:rFonts w:ascii="Sylfaen" w:hAnsi="Sylfaen"/>
          <w:color w:val="231F20"/>
          <w:sz w:val="18"/>
          <w:szCs w:val="18"/>
        </w:rPr>
        <w:t>-</w:t>
      </w:r>
      <w:r w:rsidRPr="00C36201">
        <w:rPr>
          <w:rFonts w:ascii="Sylfaen" w:hAnsi="Sylfaen" w:cs="Sylfaen"/>
          <w:color w:val="231F20"/>
          <w:sz w:val="18"/>
          <w:szCs w:val="18"/>
        </w:rPr>
        <w:t>ն</w:t>
      </w:r>
      <w:r w:rsidRPr="00C36201">
        <w:rPr>
          <w:rFonts w:ascii="Sylfaen" w:hAnsi="Sylfaen"/>
          <w:color w:val="231F20"/>
          <w:sz w:val="18"/>
          <w:szCs w:val="18"/>
        </w:rPr>
        <w:t xml:space="preserve"> </w:t>
      </w:r>
      <w:r w:rsidRPr="00C36201">
        <w:rPr>
          <w:rFonts w:ascii="Sylfaen" w:hAnsi="Sylfaen" w:cs="Sylfaen"/>
          <w:color w:val="231F20"/>
          <w:sz w:val="18"/>
          <w:szCs w:val="18"/>
        </w:rPr>
        <w:t>եւ</w:t>
      </w:r>
      <w:r w:rsidRPr="00C36201">
        <w:rPr>
          <w:rFonts w:ascii="Sylfaen" w:hAnsi="Sylfaen"/>
          <w:color w:val="231F20"/>
          <w:sz w:val="18"/>
          <w:szCs w:val="18"/>
        </w:rPr>
        <w:t xml:space="preserve"> </w:t>
      </w:r>
      <w:r w:rsidRPr="00C36201">
        <w:rPr>
          <w:rFonts w:ascii="Sylfaen" w:hAnsi="Sylfaen" w:cs="Sylfaen"/>
          <w:color w:val="231F20"/>
          <w:sz w:val="18"/>
          <w:szCs w:val="18"/>
        </w:rPr>
        <w:t>հաշմանդամություն</w:t>
      </w:r>
      <w:r w:rsidRPr="00C36201">
        <w:rPr>
          <w:rFonts w:ascii="Sylfaen" w:hAnsi="Sylfaen"/>
          <w:color w:val="231F20"/>
          <w:sz w:val="18"/>
          <w:szCs w:val="18"/>
        </w:rPr>
        <w:t xml:space="preserve"> </w:t>
      </w:r>
      <w:r w:rsidRPr="00C36201">
        <w:rPr>
          <w:rFonts w:ascii="Sylfaen" w:hAnsi="Sylfaen" w:cs="Sylfaen"/>
          <w:color w:val="231F20"/>
          <w:sz w:val="18"/>
          <w:szCs w:val="18"/>
        </w:rPr>
        <w:t>ունեցող</w:t>
      </w:r>
      <w:r w:rsidRPr="00C36201">
        <w:rPr>
          <w:rFonts w:ascii="Sylfaen" w:hAnsi="Sylfaen"/>
          <w:color w:val="231F20"/>
          <w:sz w:val="18"/>
          <w:szCs w:val="18"/>
        </w:rPr>
        <w:t xml:space="preserve"> </w:t>
      </w:r>
      <w:r w:rsidRPr="00C36201">
        <w:rPr>
          <w:rFonts w:ascii="Sylfaen" w:hAnsi="Sylfaen" w:cs="Sylfaen"/>
          <w:color w:val="231F20"/>
          <w:sz w:val="18"/>
          <w:szCs w:val="18"/>
        </w:rPr>
        <w:t>անձինք</w:t>
      </w:r>
      <w:r w:rsidRPr="00C36201">
        <w:rPr>
          <w:rFonts w:ascii="Sylfaen" w:hAnsi="Sylfaen"/>
          <w:color w:val="231F20"/>
          <w:sz w:val="18"/>
          <w:szCs w:val="18"/>
        </w:rPr>
        <w:t>»</w:t>
      </w:r>
    </w:p>
  </w:footnote>
  <w:footnote w:id="25">
    <w:p w:rsidR="00005CA9" w:rsidRPr="00280971" w:rsidRDefault="00005CA9" w:rsidP="00000862">
      <w:pPr>
        <w:pStyle w:val="FootnoteText"/>
        <w:jc w:val="both"/>
        <w:rPr>
          <w:rFonts w:ascii="Sylfaen" w:hAnsi="Sylfaen" w:cs="Sylfaen"/>
        </w:rPr>
      </w:pPr>
      <w:r w:rsidRPr="00DA6C49">
        <w:rPr>
          <w:rStyle w:val="FootnoteReference"/>
          <w:rFonts w:ascii="GHEA Grapalat" w:hAnsi="GHEA Grapalat"/>
        </w:rPr>
        <w:footnoteRef/>
      </w:r>
      <w:r w:rsidRPr="00DA6C49">
        <w:rPr>
          <w:rFonts w:ascii="GHEA Grapalat" w:hAnsi="GHEA Grapalat"/>
        </w:rPr>
        <w:t xml:space="preserve"> «</w:t>
      </w:r>
      <w:r w:rsidRPr="00280971">
        <w:rPr>
          <w:rFonts w:ascii="Sylfaen" w:hAnsi="Sylfaen"/>
        </w:rPr>
        <w:t>Կենսագործ</w:t>
      </w:r>
      <w:r w:rsidRPr="00280971">
        <w:rPr>
          <w:rFonts w:ascii="Sylfaen" w:hAnsi="Sylfaen" w:cs="Sylfaen"/>
        </w:rPr>
        <w:t>ունեության</w:t>
      </w:r>
      <w:r w:rsidRPr="00280971">
        <w:rPr>
          <w:rFonts w:ascii="Sylfaen" w:hAnsi="Sylfaen"/>
        </w:rPr>
        <w:t xml:space="preserve"> </w:t>
      </w:r>
      <w:r w:rsidRPr="00280971">
        <w:rPr>
          <w:rFonts w:ascii="Sylfaen" w:hAnsi="Sylfaen" w:cs="Sylfaen"/>
        </w:rPr>
        <w:t>սահմանափակում</w:t>
      </w:r>
      <w:r w:rsidRPr="00280971">
        <w:rPr>
          <w:rFonts w:ascii="Sylfaen" w:hAnsi="Sylfaen"/>
        </w:rPr>
        <w:t xml:space="preserve">» տերմինը </w:t>
      </w:r>
      <w:r w:rsidRPr="00280971">
        <w:rPr>
          <w:rFonts w:ascii="Sylfaen" w:hAnsi="Sylfaen" w:cs="Sylfaen"/>
        </w:rPr>
        <w:t>փոխարինում</w:t>
      </w:r>
      <w:r w:rsidRPr="00280971">
        <w:rPr>
          <w:rFonts w:ascii="Sylfaen" w:hAnsi="Sylfaen"/>
        </w:rPr>
        <w:t xml:space="preserve"> </w:t>
      </w:r>
      <w:r w:rsidRPr="00280971">
        <w:rPr>
          <w:rFonts w:ascii="Sylfaen" w:hAnsi="Sylfaen" w:cs="Sylfaen"/>
        </w:rPr>
        <w:t>է</w:t>
      </w:r>
      <w:r w:rsidRPr="00280971">
        <w:rPr>
          <w:rFonts w:ascii="Sylfaen" w:hAnsi="Sylfaen"/>
        </w:rPr>
        <w:t xml:space="preserve"> </w:t>
      </w:r>
      <w:r w:rsidRPr="00280971">
        <w:rPr>
          <w:rFonts w:ascii="Sylfaen" w:hAnsi="Sylfaen" w:cs="Sylfaen"/>
        </w:rPr>
        <w:t>ԽՀԱՄԴ-ի</w:t>
      </w:r>
      <w:r w:rsidRPr="00280971">
        <w:rPr>
          <w:rFonts w:ascii="Sylfaen" w:hAnsi="Sylfaen"/>
        </w:rPr>
        <w:t xml:space="preserve"> 1980 </w:t>
      </w:r>
      <w:r w:rsidRPr="00280971">
        <w:rPr>
          <w:rFonts w:ascii="Sylfaen" w:hAnsi="Sylfaen" w:cs="Sylfaen"/>
        </w:rPr>
        <w:t>թվականի</w:t>
      </w:r>
      <w:r w:rsidRPr="00280971">
        <w:rPr>
          <w:rFonts w:ascii="Sylfaen" w:hAnsi="Sylfaen"/>
        </w:rPr>
        <w:t xml:space="preserve"> </w:t>
      </w:r>
      <w:r w:rsidRPr="00280971">
        <w:rPr>
          <w:rFonts w:ascii="Sylfaen" w:hAnsi="Sylfaen" w:cs="Sylfaen"/>
        </w:rPr>
        <w:t xml:space="preserve">տարբերակում կիրառված </w:t>
      </w:r>
      <w:r w:rsidRPr="00280971">
        <w:rPr>
          <w:rFonts w:ascii="Sylfaen" w:hAnsi="Sylfaen"/>
        </w:rPr>
        <w:t>«</w:t>
      </w:r>
      <w:r w:rsidRPr="00280971">
        <w:rPr>
          <w:rFonts w:ascii="Sylfaen" w:hAnsi="Sylfaen" w:cs="Sylfaen"/>
        </w:rPr>
        <w:t>հաշմանդամություն</w:t>
      </w:r>
      <w:r w:rsidRPr="00280971">
        <w:rPr>
          <w:rFonts w:ascii="Sylfaen" w:hAnsi="Sylfaen"/>
        </w:rPr>
        <w:t xml:space="preserve">» </w:t>
      </w:r>
      <w:r w:rsidRPr="00280971">
        <w:rPr>
          <w:rFonts w:ascii="Sylfaen" w:hAnsi="Sylfaen" w:cs="Sylfaen"/>
        </w:rPr>
        <w:t>տերմինին։</w:t>
      </w:r>
    </w:p>
  </w:footnote>
  <w:footnote w:id="26">
    <w:p w:rsidR="00005CA9" w:rsidRPr="00280971" w:rsidRDefault="00005CA9" w:rsidP="00000862">
      <w:pPr>
        <w:pStyle w:val="FootnoteText"/>
        <w:jc w:val="both"/>
        <w:rPr>
          <w:rFonts w:ascii="Sylfaen" w:hAnsi="Sylfaen"/>
        </w:rPr>
      </w:pPr>
      <w:r w:rsidRPr="00280971">
        <w:rPr>
          <w:rStyle w:val="FootnoteReference"/>
          <w:rFonts w:ascii="Sylfaen" w:hAnsi="Sylfaen"/>
        </w:rPr>
        <w:footnoteRef/>
      </w:r>
      <w:r w:rsidRPr="00280971">
        <w:rPr>
          <w:rFonts w:ascii="Sylfaen" w:hAnsi="Sylfaen"/>
        </w:rPr>
        <w:t xml:space="preserve"> «</w:t>
      </w:r>
      <w:r w:rsidRPr="00280971">
        <w:rPr>
          <w:rFonts w:ascii="Sylfaen" w:hAnsi="Sylfaen" w:cs="Sylfaen"/>
        </w:rPr>
        <w:t>Մասնակցության</w:t>
      </w:r>
      <w:r w:rsidRPr="00280971">
        <w:rPr>
          <w:rFonts w:ascii="Sylfaen" w:hAnsi="Sylfaen"/>
        </w:rPr>
        <w:t xml:space="preserve"> </w:t>
      </w:r>
      <w:r w:rsidRPr="00280971">
        <w:rPr>
          <w:rFonts w:ascii="Sylfaen" w:hAnsi="Sylfaen" w:cs="Sylfaen"/>
        </w:rPr>
        <w:t>սահմանափակում</w:t>
      </w:r>
      <w:r w:rsidRPr="00280971">
        <w:rPr>
          <w:rFonts w:ascii="Sylfaen" w:hAnsi="Sylfaen"/>
        </w:rPr>
        <w:t xml:space="preserve">» տերմինը </w:t>
      </w:r>
      <w:r w:rsidRPr="00280971">
        <w:rPr>
          <w:rFonts w:ascii="Sylfaen" w:hAnsi="Sylfaen" w:cs="Sylfaen"/>
        </w:rPr>
        <w:t>փոխարինում</w:t>
      </w:r>
      <w:r w:rsidRPr="00280971">
        <w:rPr>
          <w:rFonts w:ascii="Sylfaen" w:hAnsi="Sylfaen"/>
        </w:rPr>
        <w:t xml:space="preserve"> </w:t>
      </w:r>
      <w:r w:rsidRPr="00280971">
        <w:rPr>
          <w:rFonts w:ascii="Sylfaen" w:hAnsi="Sylfaen" w:cs="Sylfaen"/>
        </w:rPr>
        <w:t>է</w:t>
      </w:r>
      <w:r w:rsidRPr="00280971">
        <w:rPr>
          <w:rFonts w:ascii="Sylfaen" w:hAnsi="Sylfaen"/>
        </w:rPr>
        <w:t xml:space="preserve"> ԽՀԱՄԴ-ի 1980 </w:t>
      </w:r>
      <w:r w:rsidRPr="00280971">
        <w:rPr>
          <w:rFonts w:ascii="Sylfaen" w:hAnsi="Sylfaen" w:cs="Sylfaen"/>
        </w:rPr>
        <w:t>թվականի</w:t>
      </w:r>
      <w:r w:rsidRPr="00280971">
        <w:rPr>
          <w:rFonts w:ascii="Sylfaen" w:hAnsi="Sylfaen"/>
        </w:rPr>
        <w:t xml:space="preserve"> </w:t>
      </w:r>
      <w:r w:rsidRPr="00280971">
        <w:rPr>
          <w:rFonts w:ascii="Sylfaen" w:hAnsi="Sylfaen" w:cs="Sylfaen"/>
        </w:rPr>
        <w:t>տարբերակում</w:t>
      </w:r>
      <w:r w:rsidRPr="00280971">
        <w:rPr>
          <w:rFonts w:ascii="Sylfaen" w:hAnsi="Sylfaen"/>
        </w:rPr>
        <w:t xml:space="preserve"> կիրառված «</w:t>
      </w:r>
      <w:r w:rsidRPr="00280971">
        <w:rPr>
          <w:rFonts w:ascii="Sylfaen" w:hAnsi="Sylfaen" w:cs="Sylfaen"/>
        </w:rPr>
        <w:t>արատ</w:t>
      </w:r>
      <w:r w:rsidRPr="00280971">
        <w:rPr>
          <w:rFonts w:ascii="Sylfaen" w:hAnsi="Sylfaen"/>
        </w:rPr>
        <w:t xml:space="preserve">» </w:t>
      </w:r>
      <w:r w:rsidRPr="00280971">
        <w:rPr>
          <w:rFonts w:ascii="Sylfaen" w:hAnsi="Sylfaen" w:cs="Sylfaen"/>
        </w:rPr>
        <w:t>տերմինին։</w:t>
      </w:r>
    </w:p>
  </w:footnote>
  <w:footnote w:id="27">
    <w:p w:rsidR="00005CA9" w:rsidRPr="00280971" w:rsidRDefault="00005CA9" w:rsidP="00000862">
      <w:pPr>
        <w:pStyle w:val="FootnoteText"/>
        <w:jc w:val="both"/>
        <w:rPr>
          <w:rFonts w:ascii="Sylfaen" w:hAnsi="Sylfaen"/>
        </w:rPr>
      </w:pPr>
      <w:r w:rsidRPr="00DA6C49">
        <w:rPr>
          <w:rStyle w:val="FootnoteReference"/>
          <w:rFonts w:ascii="GHEA Grapalat" w:hAnsi="GHEA Grapalat"/>
        </w:rPr>
        <w:footnoteRef/>
      </w:r>
      <w:r w:rsidRPr="00DA6C49">
        <w:rPr>
          <w:rFonts w:ascii="GHEA Grapalat" w:hAnsi="GHEA Grapalat"/>
        </w:rPr>
        <w:t xml:space="preserve"> </w:t>
      </w:r>
      <w:r w:rsidRPr="00280971">
        <w:rPr>
          <w:rFonts w:ascii="Sylfaen" w:hAnsi="Sylfaen"/>
        </w:rPr>
        <w:t>Հիվանդությունն ինքնին չպետք է ծածկագրվի</w:t>
      </w:r>
      <w:r w:rsidRPr="00280971">
        <w:rPr>
          <w:rFonts w:ascii="Sylfaen" w:hAnsi="Sylfaen"/>
          <w:color w:val="231F20"/>
        </w:rPr>
        <w:t>։ Վերջինս կարող է ծածկագրվել ըստ «</w:t>
      </w:r>
      <w:r w:rsidRPr="00280971">
        <w:rPr>
          <w:rFonts w:ascii="Sylfaen" w:hAnsi="Sylfaen"/>
        </w:rPr>
        <w:t>Հիվանդությունների միջազգային դասակարգման տասներորդ վերանայված հրատարակության» (ՀՄԴ-10), որը, որպես դասակարգում, հնարավորություն է տալիս համակարգված ձեւով գրանցել, վերլուծել, մեկնաբանել եւ համեմատել հիվանդությունների եւ այլ առողջական խնդիրների ախտորոշման մասին մահացության եւ հիվանդացության տվյալները։</w:t>
      </w:r>
    </w:p>
  </w:footnote>
  <w:footnote w:id="28">
    <w:p w:rsidR="00005CA9" w:rsidRPr="00000862" w:rsidRDefault="00005CA9" w:rsidP="00000862">
      <w:pPr>
        <w:autoSpaceDE w:val="0"/>
        <w:autoSpaceDN w:val="0"/>
        <w:adjustRightInd w:val="0"/>
        <w:spacing w:after="0" w:line="240" w:lineRule="auto"/>
        <w:rPr>
          <w:rFonts w:ascii="Minion-Regular" w:hAnsi="Minion-Regular" w:cs="Minion-Regular"/>
          <w:color w:val="0000FF"/>
          <w:sz w:val="20"/>
          <w:szCs w:val="20"/>
          <w:lang w:val="hy-AM"/>
        </w:rPr>
      </w:pPr>
      <w:r>
        <w:rPr>
          <w:rStyle w:val="FootnoteReference"/>
        </w:rPr>
        <w:footnoteRef/>
      </w:r>
      <w:r w:rsidRPr="00000862">
        <w:rPr>
          <w:lang w:val="hy-AM"/>
        </w:rPr>
        <w:t xml:space="preserve"> </w:t>
      </w:r>
      <w:r w:rsidRPr="00000862">
        <w:rPr>
          <w:rFonts w:ascii="Sylfaen" w:hAnsi="Sylfaen"/>
          <w:lang w:val="hy-AM"/>
        </w:rPr>
        <w:t xml:space="preserve">Տարբեր լեզուներով ՖՄԴ-ի զննիչը կարելի է ներբեռնել ՖՄԴ-ի կայքից՝ </w:t>
      </w:r>
      <w:r w:rsidRPr="00000862">
        <w:rPr>
          <w:rFonts w:ascii="Minion-Regular" w:hAnsi="Minion-Regular" w:cs="Minion-Regular"/>
          <w:color w:val="0000FF"/>
          <w:sz w:val="20"/>
          <w:szCs w:val="20"/>
          <w:lang w:val="hy-AM"/>
        </w:rPr>
        <w:t>http://www.who.int/</w:t>
      </w:r>
    </w:p>
    <w:p w:rsidR="00005CA9" w:rsidRPr="00F17ABB" w:rsidRDefault="00005CA9" w:rsidP="00000862">
      <w:pPr>
        <w:autoSpaceDE w:val="0"/>
        <w:autoSpaceDN w:val="0"/>
        <w:adjustRightInd w:val="0"/>
        <w:spacing w:after="0" w:line="240" w:lineRule="auto"/>
        <w:rPr>
          <w:rFonts w:ascii="Sylfaen" w:hAnsi="Sylfaen" w:cs="Minion-Regular"/>
          <w:color w:val="0000FF"/>
          <w:sz w:val="20"/>
          <w:szCs w:val="20"/>
          <w:lang w:val="hy-AM"/>
        </w:rPr>
      </w:pPr>
      <w:r w:rsidRPr="00F17ABB">
        <w:rPr>
          <w:rFonts w:ascii="Minion-Regular" w:hAnsi="Minion-Regular" w:cs="Minion-Regular"/>
          <w:color w:val="0000FF"/>
          <w:sz w:val="20"/>
          <w:szCs w:val="20"/>
          <w:lang w:val="hy-AM"/>
        </w:rPr>
        <w:t>classifications/icf</w:t>
      </w:r>
    </w:p>
  </w:footnote>
  <w:footnote w:id="29">
    <w:p w:rsidR="00005CA9" w:rsidRPr="00280971" w:rsidRDefault="00005CA9" w:rsidP="0015149F">
      <w:pPr>
        <w:spacing w:after="0" w:line="240" w:lineRule="auto"/>
        <w:ind w:right="56"/>
        <w:rPr>
          <w:rFonts w:ascii="Sylfaen" w:eastAsia="Minion Pro" w:hAnsi="Sylfaen" w:cs="Minion Pro"/>
          <w:sz w:val="18"/>
          <w:szCs w:val="18"/>
          <w:lang w:val="hy-AM"/>
        </w:rPr>
      </w:pPr>
      <w:r w:rsidRPr="00280971">
        <w:rPr>
          <w:rStyle w:val="FootnoteReference"/>
          <w:rFonts w:ascii="Sylfaen" w:hAnsi="Sylfaen"/>
          <w:sz w:val="18"/>
          <w:szCs w:val="18"/>
        </w:rPr>
        <w:footnoteRef/>
      </w:r>
      <w:r w:rsidRPr="00280971">
        <w:rPr>
          <w:rFonts w:ascii="Sylfaen" w:hAnsi="Sylfaen"/>
          <w:sz w:val="18"/>
          <w:szCs w:val="18"/>
          <w:lang w:val="hy-AM"/>
        </w:rPr>
        <w:t xml:space="preserve"> </w:t>
      </w:r>
      <w:r w:rsidRPr="00280971">
        <w:rPr>
          <w:rFonts w:ascii="Sylfaen" w:hAnsi="Sylfaen"/>
          <w:color w:val="231F20"/>
          <w:sz w:val="18"/>
          <w:szCs w:val="18"/>
          <w:lang w:val="hy-AM"/>
        </w:rPr>
        <w:t>ԱՀԿ-ն մշակում է ՖՄԴ-ի հետ կապված գնահատման գործիքներ ելնելով տարբեր մշակույթներում դրանց կիրառելիությունից։ Դրանք փորձարկվում են հուսալիությունը եւ վավերականությունը ստուգելու նպատակով։</w:t>
      </w:r>
    </w:p>
    <w:p w:rsidR="00005CA9" w:rsidRPr="00280971" w:rsidRDefault="00005CA9" w:rsidP="0015149F">
      <w:pPr>
        <w:pStyle w:val="FootnoteText"/>
        <w:rPr>
          <w:rFonts w:ascii="Sylfaen" w:hAnsi="Sylfaen"/>
          <w:sz w:val="18"/>
          <w:szCs w:val="18"/>
        </w:rPr>
      </w:pPr>
      <w:r w:rsidRPr="00280971">
        <w:rPr>
          <w:rFonts w:ascii="Sylfaen" w:hAnsi="Sylfaen"/>
          <w:color w:val="231F20"/>
          <w:sz w:val="18"/>
          <w:szCs w:val="18"/>
        </w:rPr>
        <w:t>Գնահատման գործիքները հանդես կգան երեք ձեւով. համառոտ տարբերակ՝ ախտորոշման (դեպքերի հայտնաբերման) նպատակներով, տարբերակ՝ հիվանդների համար հոգ տանող անձանց ամենօրյա օգտագործման համար, եւ երկար տարբերակ՝ մանրամասն հետազոտությունների համար։ Դրանք կտրամադրի ԱՀԿ-ն։</w:t>
      </w:r>
    </w:p>
  </w:footnote>
  <w:footnote w:id="30">
    <w:p w:rsidR="00005CA9" w:rsidRPr="00280971" w:rsidRDefault="00005CA9" w:rsidP="0015149F">
      <w:pPr>
        <w:pStyle w:val="FootnoteText"/>
        <w:rPr>
          <w:rFonts w:ascii="Sylfaen" w:hAnsi="Sylfaen"/>
          <w:sz w:val="18"/>
          <w:szCs w:val="18"/>
        </w:rPr>
      </w:pPr>
      <w:r w:rsidRPr="00280971">
        <w:rPr>
          <w:rStyle w:val="FootnoteReference"/>
          <w:rFonts w:ascii="Sylfaen" w:hAnsi="Sylfaen"/>
          <w:sz w:val="18"/>
          <w:szCs w:val="18"/>
        </w:rPr>
        <w:footnoteRef/>
      </w:r>
      <w:r w:rsidRPr="00280971">
        <w:rPr>
          <w:rFonts w:ascii="Sylfaen" w:hAnsi="Sylfaen"/>
          <w:sz w:val="18"/>
          <w:szCs w:val="18"/>
        </w:rPr>
        <w:t xml:space="preserve"> </w:t>
      </w:r>
      <w:r w:rsidRPr="00280971">
        <w:rPr>
          <w:rFonts w:ascii="Sylfaen" w:hAnsi="Sylfaen"/>
          <w:color w:val="231F20"/>
          <w:sz w:val="18"/>
          <w:szCs w:val="18"/>
        </w:rPr>
        <w:t>Կապերը կյանքի որակի հետ. կարեւոր է որպեսզի գաղափարական համապատասխանություն լինի «կյանքի որակի» եւ հաշմանդամության կառույցների միջեւ։ Կյանքի որակը, այնուամենայնիվ, շոշափում է այն ինչ մարդիկ «զգում են» իրենց առողջական վիճակի կամ դրա հետեւանքների վերաբերյալ. հետեւաբար այն «բարեկեցության սուբյեկտիվ կողմ» կառույցն է։ Մյուս կողմից հիվանդություն (հաշմանդամություն) կառույցները արտահայտվում են անհատի օբյեկտիվ եւ արտաքին տեսանելի նշաններով։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r>
      <w:rPr>
        <w:noProof/>
      </w:rPr>
      <mc:AlternateContent>
        <mc:Choice Requires="wpg">
          <w:drawing>
            <wp:anchor distT="0" distB="0" distL="114300" distR="114300" simplePos="0" relativeHeight="251660288" behindDoc="1" locked="0" layoutInCell="1" allowOverlap="1" wp14:anchorId="5304CB73" wp14:editId="79FDD6DC">
              <wp:simplePos x="0" y="0"/>
              <wp:positionH relativeFrom="page">
                <wp:posOffset>922655</wp:posOffset>
              </wp:positionH>
              <wp:positionV relativeFrom="page">
                <wp:posOffset>546735</wp:posOffset>
              </wp:positionV>
              <wp:extent cx="5471795" cy="1270"/>
              <wp:effectExtent l="8255" t="13335" r="6350" b="4445"/>
              <wp:wrapNone/>
              <wp:docPr id="1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795" cy="1270"/>
                        <a:chOff x="1453" y="861"/>
                        <a:chExt cx="8617" cy="2"/>
                      </a:xfrm>
                    </wpg:grpSpPr>
                    <wps:wsp>
                      <wps:cNvPr id="19" name="Freeform 2"/>
                      <wps:cNvSpPr>
                        <a:spLocks/>
                      </wps:cNvSpPr>
                      <wps:spPr bwMode="auto">
                        <a:xfrm>
                          <a:off x="1453" y="861"/>
                          <a:ext cx="8617" cy="2"/>
                        </a:xfrm>
                        <a:custGeom>
                          <a:avLst/>
                          <a:gdLst>
                            <a:gd name="T0" fmla="+- 0 10070 1453"/>
                            <a:gd name="T1" fmla="*/ T0 w 8617"/>
                            <a:gd name="T2" fmla="+- 0 1453 1453"/>
                            <a:gd name="T3" fmla="*/ T2 w 8617"/>
                          </a:gdLst>
                          <a:ahLst/>
                          <a:cxnLst>
                            <a:cxn ang="0">
                              <a:pos x="T1" y="0"/>
                            </a:cxn>
                            <a:cxn ang="0">
                              <a:pos x="T3" y="0"/>
                            </a:cxn>
                          </a:cxnLst>
                          <a:rect l="0" t="0" r="r" b="b"/>
                          <a:pathLst>
                            <a:path w="8617">
                              <a:moveTo>
                                <a:pt x="8617"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DC77AE" id="Group 1" o:spid="_x0000_s1026" style="position:absolute;margin-left:72.65pt;margin-top:43.05pt;width:430.85pt;height:.1pt;z-index:-251656192;mso-position-horizontal-relative:page;mso-position-vertical-relative:page" coordorigin="1453,861" coordsize="8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">
              <v:shape id="Freeform 2" o:spid="_x0000_s1027" style="position:absolute;left:1453;top:861;width:8617;height:2;visibility:visible;mso-wrap-style:square;v-text-anchor:top" coordsize="8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vOcIA&#10;AADbAAAADwAAAGRycy9kb3ducmV2LnhtbERPS2vCQBC+C/6HZQrezKaWShtdQwgt6M1HCx6H7DRJ&#10;k50Nu1uN/75bKHibj+8563w0vbiQ861lBY9JCoK4srrlWsHH6X3+AsIHZI29ZVJwIw/5ZjpZY6bt&#10;lQ90OYZaxBD2GSpoQhgyKX3VkEGf2IE4cl/WGQwRulpqh9cYbnq5SNOlNNhybGhwoLKhqjv+GAXL&#10;56cSv7tPvW/f0n1xdruDxUGp2cNYrEAEGsNd/O/e6jj/Ff5+i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oq85wgAAANsAAAAPAAAAAAAAAAAAAAAAAJgCAABkcnMvZG93&#10;bnJldi54bWxQSwUGAAAAAAQABAD1AAAAhwMAAAAA&#10;" path="m8617,l,e" filled="f" strokecolor="#231f20" strokeweight=".5pt">
                <v:path arrowok="t" o:connecttype="custom" o:connectlocs="8617,0;0,0" o:connectangles="0,0"/>
              </v:shape>
              <w10:wrap anchorx="page" anchory="page"/>
            </v:group>
          </w:pict>
        </mc:Fallback>
      </mc:AlternateContent>
    </w:r>
    <w:r>
      <w:rPr>
        <w:noProof/>
      </w:rPr>
      <mc:AlternateContent>
        <mc:Choice Requires="wps">
          <w:drawing>
            <wp:anchor distT="0" distB="0" distL="114300" distR="114300" simplePos="0" relativeHeight="251661312" behindDoc="1" locked="0" layoutInCell="1" allowOverlap="1" wp14:anchorId="1A28BF31" wp14:editId="283B8BA6">
              <wp:simplePos x="0" y="0"/>
              <wp:positionH relativeFrom="page">
                <wp:posOffset>909320</wp:posOffset>
              </wp:positionH>
              <wp:positionV relativeFrom="page">
                <wp:posOffset>393065</wp:posOffset>
              </wp:positionV>
              <wp:extent cx="434975" cy="152400"/>
              <wp:effectExtent l="4445" t="2540" r="0" b="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Հավելվածներ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5" type="#_x0000_t202" style="position:absolute;margin-left:71.6pt;margin-top:30.95pt;width:34.25pt;height:1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" filled="f" stroked="f">
              <v:textbox inset="0,0,0,0">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Հավելվածներ</w:t>
                    </w:r>
                  </w:p>
                </w:txbxContent>
              </v:textbox>
              <w10:wrap anchorx="page" anchory="page"/>
            </v:shape>
          </w:pict>
        </mc:Fallback>
      </mc:AlternateContent>
    </w:r>
    <w:r>
      <w:rPr>
        <w:noProof/>
      </w:rPr>
      <mc:AlternateContent>
        <mc:Choice Requires="wps">
          <w:drawing>
            <wp:anchor distT="0" distB="0" distL="114300" distR="114300" simplePos="0" relativeHeight="251662336" behindDoc="1" locked="0" layoutInCell="1" allowOverlap="1" wp14:anchorId="0F6938C6" wp14:editId="52B3B2C2">
              <wp:simplePos x="0" y="0"/>
              <wp:positionH relativeFrom="page">
                <wp:posOffset>6192520</wp:posOffset>
              </wp:positionH>
              <wp:positionV relativeFrom="page">
                <wp:posOffset>393065</wp:posOffset>
              </wp:positionV>
              <wp:extent cx="214630" cy="152400"/>
              <wp:effectExtent l="1270" t="2540" r="3175"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ՖՄԴ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26" type="#_x0000_t202" style="position:absolute;margin-left:487.6pt;margin-top:30.95pt;width:16.9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4XsAIAALA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" filled="f" stroked="f">
              <v:textbox inset="0,0,0,0">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ՖՄԴ</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0" w:lineRule="atLeast"/>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r>
      <w:rPr>
        <w:noProof/>
      </w:rPr>
      <mc:AlternateContent>
        <mc:Choice Requires="wpg">
          <w:drawing>
            <wp:anchor distT="0" distB="0" distL="114300" distR="114300" simplePos="0" relativeHeight="251672576" behindDoc="1" locked="0" layoutInCell="1" allowOverlap="1" wp14:anchorId="467B6FC8" wp14:editId="087C153D">
              <wp:simplePos x="0" y="0"/>
              <wp:positionH relativeFrom="page">
                <wp:posOffset>922655</wp:posOffset>
              </wp:positionH>
              <wp:positionV relativeFrom="page">
                <wp:posOffset>546735</wp:posOffset>
              </wp:positionV>
              <wp:extent cx="5471795" cy="1270"/>
              <wp:effectExtent l="8255" t="13335" r="6350" b="4445"/>
              <wp:wrapNone/>
              <wp:docPr id="1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795" cy="1270"/>
                        <a:chOff x="1453" y="861"/>
                        <a:chExt cx="8617" cy="2"/>
                      </a:xfrm>
                    </wpg:grpSpPr>
                    <wps:wsp>
                      <wps:cNvPr id="367" name="Freeform 21"/>
                      <wps:cNvSpPr>
                        <a:spLocks/>
                      </wps:cNvSpPr>
                      <wps:spPr bwMode="auto">
                        <a:xfrm>
                          <a:off x="1453" y="861"/>
                          <a:ext cx="8617" cy="2"/>
                        </a:xfrm>
                        <a:custGeom>
                          <a:avLst/>
                          <a:gdLst>
                            <a:gd name="T0" fmla="+- 0 10070 1453"/>
                            <a:gd name="T1" fmla="*/ T0 w 8617"/>
                            <a:gd name="T2" fmla="+- 0 1453 1453"/>
                            <a:gd name="T3" fmla="*/ T2 w 8617"/>
                          </a:gdLst>
                          <a:ahLst/>
                          <a:cxnLst>
                            <a:cxn ang="0">
                              <a:pos x="T1" y="0"/>
                            </a:cxn>
                            <a:cxn ang="0">
                              <a:pos x="T3" y="0"/>
                            </a:cxn>
                          </a:cxnLst>
                          <a:rect l="0" t="0" r="r" b="b"/>
                          <a:pathLst>
                            <a:path w="8617">
                              <a:moveTo>
                                <a:pt x="8617"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A609A91" id="Group 20" o:spid="_x0000_s1026" style="position:absolute;margin-left:72.65pt;margin-top:43.05pt;width:430.85pt;height:.1pt;z-index:-251643904;mso-position-horizontal-relative:page;mso-position-vertical-relative:page" coordorigin="1453,861" coordsize="8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">
              <v:shape id="Freeform 21" o:spid="_x0000_s1027" style="position:absolute;left:1453;top:861;width:8617;height:2;visibility:visible;mso-wrap-style:square;v-text-anchor:top" coordsize="8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9SMAA&#10;AADbAAAADwAAAGRycy9kb3ducmV2LnhtbERPTWvCQBC9F/wPywi9NRuVisSsImLB3tRW8DhkxySa&#10;nQ272yT+e7dQ6G0e73Py9WAa0ZHztWUFkyQFQVxYXXOp4Pvr420BwgdkjY1lUvAgD+vV6CXHTNue&#10;j9SdQiliCPsMFVQhtJmUvqjIoE9sSxy5q3UGQ4SulNphH8NNI6dpOpcGa44NFba0rai4n36Mgvn7&#10;bIu3+1kf6l162Fzc59Fiq9TreNgsQQQawr/4z73Xcf4Ufn+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Y9SMAAAADbAAAADwAAAAAAAAAAAAAAAACYAgAAZHJzL2Rvd25y&#10;ZXYueG1sUEsFBgAAAAAEAAQA9QAAAIUDAAAAAA==&#10;" path="m8617,l,e" filled="f" strokecolor="#231f20" strokeweight=".5pt">
                <v:path arrowok="t" o:connecttype="custom" o:connectlocs="8617,0;0,0" o:connectangles="0,0"/>
              </v:shape>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1B4786E0" wp14:editId="220DFE51">
              <wp:simplePos x="0" y="0"/>
              <wp:positionH relativeFrom="page">
                <wp:posOffset>909320</wp:posOffset>
              </wp:positionH>
              <wp:positionV relativeFrom="page">
                <wp:posOffset>393065</wp:posOffset>
              </wp:positionV>
              <wp:extent cx="1774825" cy="152400"/>
              <wp:effectExtent l="4445" t="2540" r="1905"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Ներածությունների և հավելվածների ինդեքս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30" type="#_x0000_t202" style="position:absolute;margin-left:71.6pt;margin-top:30.95pt;width:139.75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" filled="f" stroked="f">
              <v:textbox inset="0,0,0,0">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Ներածությունների և հավելվածների ինդեքս</w:t>
                    </w:r>
                  </w:p>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0DE23315" wp14:editId="39CE754F">
              <wp:simplePos x="0" y="0"/>
              <wp:positionH relativeFrom="page">
                <wp:posOffset>5991225</wp:posOffset>
              </wp:positionH>
              <wp:positionV relativeFrom="page">
                <wp:posOffset>393065</wp:posOffset>
              </wp:positionV>
              <wp:extent cx="417195" cy="152400"/>
              <wp:effectExtent l="0" t="2540" r="190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ՖՄԴ–ԵԵ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31" type="#_x0000_t202" style="position:absolute;margin-left:471.75pt;margin-top:30.95pt;width:32.85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" filled="f" stroked="f">
              <v:textbox inset="0,0,0,0">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ՖՄԴ–ԵԵ</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r>
      <w:rPr>
        <w:noProof/>
      </w:rPr>
      <mc:AlternateContent>
        <mc:Choice Requires="wpg">
          <w:drawing>
            <wp:anchor distT="0" distB="0" distL="114300" distR="114300" simplePos="0" relativeHeight="251677696" behindDoc="1" locked="0" layoutInCell="1" allowOverlap="1" wp14:anchorId="2664B886" wp14:editId="0107C699">
              <wp:simplePos x="0" y="0"/>
              <wp:positionH relativeFrom="page">
                <wp:posOffset>922655</wp:posOffset>
              </wp:positionH>
              <wp:positionV relativeFrom="page">
                <wp:posOffset>546735</wp:posOffset>
              </wp:positionV>
              <wp:extent cx="5471795" cy="1270"/>
              <wp:effectExtent l="8255" t="13335" r="6350" b="4445"/>
              <wp:wrapNone/>
              <wp:docPr id="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1795" cy="1270"/>
                        <a:chOff x="1453" y="861"/>
                        <a:chExt cx="8617" cy="2"/>
                      </a:xfrm>
                    </wpg:grpSpPr>
                    <wps:wsp>
                      <wps:cNvPr id="373" name="Freeform 27"/>
                      <wps:cNvSpPr>
                        <a:spLocks/>
                      </wps:cNvSpPr>
                      <wps:spPr bwMode="auto">
                        <a:xfrm>
                          <a:off x="1453" y="861"/>
                          <a:ext cx="8617" cy="2"/>
                        </a:xfrm>
                        <a:custGeom>
                          <a:avLst/>
                          <a:gdLst>
                            <a:gd name="T0" fmla="+- 0 10070 1453"/>
                            <a:gd name="T1" fmla="*/ T0 w 8617"/>
                            <a:gd name="T2" fmla="+- 0 1453 1453"/>
                            <a:gd name="T3" fmla="*/ T2 w 8617"/>
                          </a:gdLst>
                          <a:ahLst/>
                          <a:cxnLst>
                            <a:cxn ang="0">
                              <a:pos x="T1" y="0"/>
                            </a:cxn>
                            <a:cxn ang="0">
                              <a:pos x="T3" y="0"/>
                            </a:cxn>
                          </a:cxnLst>
                          <a:rect l="0" t="0" r="r" b="b"/>
                          <a:pathLst>
                            <a:path w="8617">
                              <a:moveTo>
                                <a:pt x="8617" y="0"/>
                              </a:moveTo>
                              <a:lnTo>
                                <a:pt x="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7AC880" id="Group 26" o:spid="_x0000_s1026" style="position:absolute;margin-left:72.65pt;margin-top:43.05pt;width:430.85pt;height:.1pt;z-index:-251638784;mso-position-horizontal-relative:page;mso-position-vertical-relative:page" coordorigin="1453,861" coordsize="86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">
              <v:shape id="Freeform 27" o:spid="_x0000_s1027" style="position:absolute;left:1453;top:861;width:8617;height:2;visibility:visible;mso-wrap-style:square;v-text-anchor:top" coordsize="86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okL8A&#10;AADaAAAADwAAAGRycy9kb3ducmV2LnhtbESPzarCMBSE9xd8h3CEu7umKopUo4goeHf+gstDc2yr&#10;zUlJota3N4Lgcpj5ZpjJrDGVuJPzpWUF3U4CgjizuuRcwWG/+huB8AFZY2WZFDzJw2za+plgqu2D&#10;t3TfhVzEEvYpKihCqFMpfVaQQd+xNXH0ztYZDFG6XGqHj1huKtlLkqE0WHJcKLCmRUHZdXczCoaD&#10;/gIv16PelMtkMz+5/63FWqnfdjMfgwjUhG/4Q6915OB9Jd4AO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aiQvwAAANoAAAAPAAAAAAAAAAAAAAAAAJgCAABkcnMvZG93bnJl&#10;di54bWxQSwUGAAAAAAQABAD1AAAAhAMAAAAA&#10;" path="m8617,l,e" filled="f" strokecolor="#231f20" strokeweight=".5pt">
                <v:path arrowok="t" o:connecttype="custom" o:connectlocs="8617,0;0,0" o:connectangles="0,0"/>
              </v:shape>
              <w10:wrap anchorx="page" anchory="page"/>
            </v:group>
          </w:pict>
        </mc:Fallback>
      </mc:AlternateContent>
    </w:r>
    <w:r>
      <w:rPr>
        <w:noProof/>
      </w:rPr>
      <mc:AlternateContent>
        <mc:Choice Requires="wps">
          <w:drawing>
            <wp:anchor distT="0" distB="0" distL="114300" distR="114300" simplePos="0" relativeHeight="251678720" behindDoc="1" locked="0" layoutInCell="1" allowOverlap="1" wp14:anchorId="225A8DDC" wp14:editId="07010632">
              <wp:simplePos x="0" y="0"/>
              <wp:positionH relativeFrom="page">
                <wp:posOffset>909320</wp:posOffset>
              </wp:positionH>
              <wp:positionV relativeFrom="page">
                <wp:posOffset>393065</wp:posOffset>
              </wp:positionV>
              <wp:extent cx="1972310" cy="152400"/>
              <wp:effectExtent l="4445" t="2540" r="4445" b="0"/>
              <wp:wrapNone/>
              <wp:docPr id="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Դասակարգումներում ներառված կատեգորիաների ինդեքս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134" type="#_x0000_t202" style="position:absolute;margin-left:71.6pt;margin-top:30.95pt;width:155.3pt;height:12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8ZE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" filled="f" stroked="f">
              <v:textbox inset="0,0,0,0">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Դասակարգումներում ներառված կատեգորիաների ինդեքս</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4D575FE7" wp14:editId="2C06F7CD">
              <wp:simplePos x="0" y="0"/>
              <wp:positionH relativeFrom="page">
                <wp:posOffset>5991225</wp:posOffset>
              </wp:positionH>
              <wp:positionV relativeFrom="page">
                <wp:posOffset>393065</wp:posOffset>
              </wp:positionV>
              <wp:extent cx="417195" cy="152400"/>
              <wp:effectExtent l="0" t="2540" r="1905" b="0"/>
              <wp:wrapNone/>
              <wp:docPr id="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ՖՄԴ–ԵԵ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35" type="#_x0000_t202" style="position:absolute;margin-left:471.75pt;margin-top:30.95pt;width:32.85pt;height:12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n0sg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" filled="f" stroked="f">
              <v:textbox inset="0,0,0,0">
                <w:txbxContent>
                  <w:p w:rsidR="00005CA9" w:rsidRDefault="00005CA9">
                    <w:pPr>
                      <w:spacing w:after="0" w:line="240" w:lineRule="exact"/>
                      <w:ind w:left="20" w:right="-50"/>
                      <w:rPr>
                        <w:rFonts w:ascii="Minion Pro" w:eastAsia="Minion Pro" w:hAnsi="Minion Pro" w:cs="Minion Pro"/>
                        <w:sz w:val="20"/>
                        <w:szCs w:val="20"/>
                      </w:rPr>
                    </w:pPr>
                    <w:r>
                      <w:rPr>
                        <w:rFonts w:ascii="Minion Pro" w:hAnsi="Minion Pro"/>
                        <w:i/>
                        <w:color w:val="231F20"/>
                        <w:position w:val="2"/>
                        <w:sz w:val="20"/>
                      </w:rPr>
                      <w:t>ՖՄԴ–ԵԵ</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CA9" w:rsidRDefault="00005CA9">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37E"/>
    <w:multiLevelType w:val="hybridMultilevel"/>
    <w:tmpl w:val="30569C4C"/>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
    <w:nsid w:val="09AC2B2F"/>
    <w:multiLevelType w:val="hybridMultilevel"/>
    <w:tmpl w:val="FB8E14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D73670"/>
    <w:multiLevelType w:val="hybridMultilevel"/>
    <w:tmpl w:val="AC9C762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nsid w:val="0DF65A2C"/>
    <w:multiLevelType w:val="hybridMultilevel"/>
    <w:tmpl w:val="1E0635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FB6AFE"/>
    <w:multiLevelType w:val="hybridMultilevel"/>
    <w:tmpl w:val="6374BC6E"/>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5">
    <w:nsid w:val="21516763"/>
    <w:multiLevelType w:val="hybridMultilevel"/>
    <w:tmpl w:val="B5C60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7F75C41"/>
    <w:multiLevelType w:val="hybridMultilevel"/>
    <w:tmpl w:val="D17E5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567D04"/>
    <w:multiLevelType w:val="hybridMultilevel"/>
    <w:tmpl w:val="13FE630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74015F"/>
    <w:multiLevelType w:val="hybridMultilevel"/>
    <w:tmpl w:val="39F8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E017D5"/>
    <w:multiLevelType w:val="hybridMultilevel"/>
    <w:tmpl w:val="09263510"/>
    <w:lvl w:ilvl="0" w:tplc="04090011">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nsid w:val="2B372262"/>
    <w:multiLevelType w:val="hybridMultilevel"/>
    <w:tmpl w:val="A7D04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C0663B"/>
    <w:multiLevelType w:val="hybridMultilevel"/>
    <w:tmpl w:val="AB66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970F26"/>
    <w:multiLevelType w:val="hybridMultilevel"/>
    <w:tmpl w:val="BE8479AA"/>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3">
    <w:nsid w:val="3CE30486"/>
    <w:multiLevelType w:val="hybridMultilevel"/>
    <w:tmpl w:val="5DE23512"/>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4">
    <w:nsid w:val="3ED06CEB"/>
    <w:multiLevelType w:val="hybridMultilevel"/>
    <w:tmpl w:val="74F44A2E"/>
    <w:lvl w:ilvl="0" w:tplc="04090001">
      <w:start w:val="1"/>
      <w:numFmt w:val="bullet"/>
      <w:lvlText w:val=""/>
      <w:lvlJc w:val="left"/>
      <w:pPr>
        <w:ind w:left="1192" w:hanging="360"/>
      </w:pPr>
      <w:rPr>
        <w:rFonts w:ascii="Symbol" w:hAnsi="Symbol" w:hint="default"/>
      </w:rPr>
    </w:lvl>
    <w:lvl w:ilvl="1" w:tplc="04090003" w:tentative="1">
      <w:start w:val="1"/>
      <w:numFmt w:val="bullet"/>
      <w:lvlText w:val="o"/>
      <w:lvlJc w:val="left"/>
      <w:pPr>
        <w:ind w:left="1912" w:hanging="360"/>
      </w:pPr>
      <w:rPr>
        <w:rFonts w:ascii="Courier New" w:hAnsi="Courier New" w:cs="Courier New" w:hint="default"/>
      </w:rPr>
    </w:lvl>
    <w:lvl w:ilvl="2" w:tplc="04090005" w:tentative="1">
      <w:start w:val="1"/>
      <w:numFmt w:val="bullet"/>
      <w:lvlText w:val=""/>
      <w:lvlJc w:val="left"/>
      <w:pPr>
        <w:ind w:left="2632" w:hanging="360"/>
      </w:pPr>
      <w:rPr>
        <w:rFonts w:ascii="Wingdings" w:hAnsi="Wingdings" w:hint="default"/>
      </w:rPr>
    </w:lvl>
    <w:lvl w:ilvl="3" w:tplc="04090001" w:tentative="1">
      <w:start w:val="1"/>
      <w:numFmt w:val="bullet"/>
      <w:lvlText w:val=""/>
      <w:lvlJc w:val="left"/>
      <w:pPr>
        <w:ind w:left="3352" w:hanging="360"/>
      </w:pPr>
      <w:rPr>
        <w:rFonts w:ascii="Symbol" w:hAnsi="Symbol" w:hint="default"/>
      </w:rPr>
    </w:lvl>
    <w:lvl w:ilvl="4" w:tplc="04090003" w:tentative="1">
      <w:start w:val="1"/>
      <w:numFmt w:val="bullet"/>
      <w:lvlText w:val="o"/>
      <w:lvlJc w:val="left"/>
      <w:pPr>
        <w:ind w:left="4072" w:hanging="360"/>
      </w:pPr>
      <w:rPr>
        <w:rFonts w:ascii="Courier New" w:hAnsi="Courier New" w:cs="Courier New" w:hint="default"/>
      </w:rPr>
    </w:lvl>
    <w:lvl w:ilvl="5" w:tplc="04090005" w:tentative="1">
      <w:start w:val="1"/>
      <w:numFmt w:val="bullet"/>
      <w:lvlText w:val=""/>
      <w:lvlJc w:val="left"/>
      <w:pPr>
        <w:ind w:left="4792" w:hanging="360"/>
      </w:pPr>
      <w:rPr>
        <w:rFonts w:ascii="Wingdings" w:hAnsi="Wingdings" w:hint="default"/>
      </w:rPr>
    </w:lvl>
    <w:lvl w:ilvl="6" w:tplc="04090001" w:tentative="1">
      <w:start w:val="1"/>
      <w:numFmt w:val="bullet"/>
      <w:lvlText w:val=""/>
      <w:lvlJc w:val="left"/>
      <w:pPr>
        <w:ind w:left="5512" w:hanging="360"/>
      </w:pPr>
      <w:rPr>
        <w:rFonts w:ascii="Symbol" w:hAnsi="Symbol" w:hint="default"/>
      </w:rPr>
    </w:lvl>
    <w:lvl w:ilvl="7" w:tplc="04090003" w:tentative="1">
      <w:start w:val="1"/>
      <w:numFmt w:val="bullet"/>
      <w:lvlText w:val="o"/>
      <w:lvlJc w:val="left"/>
      <w:pPr>
        <w:ind w:left="6232" w:hanging="360"/>
      </w:pPr>
      <w:rPr>
        <w:rFonts w:ascii="Courier New" w:hAnsi="Courier New" w:cs="Courier New" w:hint="default"/>
      </w:rPr>
    </w:lvl>
    <w:lvl w:ilvl="8" w:tplc="04090005" w:tentative="1">
      <w:start w:val="1"/>
      <w:numFmt w:val="bullet"/>
      <w:lvlText w:val=""/>
      <w:lvlJc w:val="left"/>
      <w:pPr>
        <w:ind w:left="6952" w:hanging="360"/>
      </w:pPr>
      <w:rPr>
        <w:rFonts w:ascii="Wingdings" w:hAnsi="Wingdings" w:hint="default"/>
      </w:rPr>
    </w:lvl>
  </w:abstractNum>
  <w:abstractNum w:abstractNumId="15">
    <w:nsid w:val="41F7597F"/>
    <w:multiLevelType w:val="hybridMultilevel"/>
    <w:tmpl w:val="4314A18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A974A1"/>
    <w:multiLevelType w:val="hybridMultilevel"/>
    <w:tmpl w:val="5E2AFFB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803598B"/>
    <w:multiLevelType w:val="hybridMultilevel"/>
    <w:tmpl w:val="BFC223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6879C0"/>
    <w:multiLevelType w:val="hybridMultilevel"/>
    <w:tmpl w:val="157C888E"/>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9">
    <w:nsid w:val="54D002FC"/>
    <w:multiLevelType w:val="hybridMultilevel"/>
    <w:tmpl w:val="73B4622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nsid w:val="56507AB0"/>
    <w:multiLevelType w:val="hybridMultilevel"/>
    <w:tmpl w:val="98D4A4C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C3476B6"/>
    <w:multiLevelType w:val="hybridMultilevel"/>
    <w:tmpl w:val="9C60AC3A"/>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22">
    <w:nsid w:val="5FB02E03"/>
    <w:multiLevelType w:val="hybridMultilevel"/>
    <w:tmpl w:val="A3E413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435818"/>
    <w:multiLevelType w:val="hybridMultilevel"/>
    <w:tmpl w:val="C9D6BE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3E5638F"/>
    <w:multiLevelType w:val="hybridMultilevel"/>
    <w:tmpl w:val="1508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24"/>
  </w:num>
  <w:num w:numId="4">
    <w:abstractNumId w:val="6"/>
  </w:num>
  <w:num w:numId="5">
    <w:abstractNumId w:val="13"/>
  </w:num>
  <w:num w:numId="6">
    <w:abstractNumId w:val="18"/>
  </w:num>
  <w:num w:numId="7">
    <w:abstractNumId w:val="21"/>
  </w:num>
  <w:num w:numId="8">
    <w:abstractNumId w:val="0"/>
  </w:num>
  <w:num w:numId="9">
    <w:abstractNumId w:val="8"/>
  </w:num>
  <w:num w:numId="10">
    <w:abstractNumId w:val="12"/>
  </w:num>
  <w:num w:numId="11">
    <w:abstractNumId w:val="4"/>
  </w:num>
  <w:num w:numId="12">
    <w:abstractNumId w:val="14"/>
  </w:num>
  <w:num w:numId="13">
    <w:abstractNumId w:val="16"/>
  </w:num>
  <w:num w:numId="14">
    <w:abstractNumId w:val="7"/>
  </w:num>
  <w:num w:numId="15">
    <w:abstractNumId w:val="20"/>
  </w:num>
  <w:num w:numId="16">
    <w:abstractNumId w:val="15"/>
  </w:num>
  <w:num w:numId="17">
    <w:abstractNumId w:val="1"/>
  </w:num>
  <w:num w:numId="18">
    <w:abstractNumId w:val="22"/>
  </w:num>
  <w:num w:numId="19">
    <w:abstractNumId w:val="17"/>
  </w:num>
  <w:num w:numId="20">
    <w:abstractNumId w:val="9"/>
  </w:num>
  <w:num w:numId="21">
    <w:abstractNumId w:val="19"/>
  </w:num>
  <w:num w:numId="22">
    <w:abstractNumId w:val="23"/>
  </w:num>
  <w:num w:numId="23">
    <w:abstractNumId w:val="5"/>
  </w:num>
  <w:num w:numId="24">
    <w:abstractNumId w:val="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CE4"/>
    <w:rsid w:val="00000862"/>
    <w:rsid w:val="00002B49"/>
    <w:rsid w:val="00003380"/>
    <w:rsid w:val="00005CA9"/>
    <w:rsid w:val="00022532"/>
    <w:rsid w:val="00027C09"/>
    <w:rsid w:val="00033361"/>
    <w:rsid w:val="000552A3"/>
    <w:rsid w:val="00073DCD"/>
    <w:rsid w:val="00074060"/>
    <w:rsid w:val="000743A2"/>
    <w:rsid w:val="00086A31"/>
    <w:rsid w:val="00092E35"/>
    <w:rsid w:val="00094996"/>
    <w:rsid w:val="000A7DBD"/>
    <w:rsid w:val="000B0530"/>
    <w:rsid w:val="000C48FC"/>
    <w:rsid w:val="000C6D4D"/>
    <w:rsid w:val="000E50E8"/>
    <w:rsid w:val="00101ED2"/>
    <w:rsid w:val="00102338"/>
    <w:rsid w:val="0010245D"/>
    <w:rsid w:val="00102C9E"/>
    <w:rsid w:val="0011005D"/>
    <w:rsid w:val="0012575E"/>
    <w:rsid w:val="0013101D"/>
    <w:rsid w:val="00144039"/>
    <w:rsid w:val="00144608"/>
    <w:rsid w:val="00147BC4"/>
    <w:rsid w:val="00151099"/>
    <w:rsid w:val="0015149F"/>
    <w:rsid w:val="0015171E"/>
    <w:rsid w:val="00155247"/>
    <w:rsid w:val="001622D3"/>
    <w:rsid w:val="0016259B"/>
    <w:rsid w:val="00162676"/>
    <w:rsid w:val="00177B6E"/>
    <w:rsid w:val="00185822"/>
    <w:rsid w:val="0018671B"/>
    <w:rsid w:val="001B0D21"/>
    <w:rsid w:val="001B48CA"/>
    <w:rsid w:val="001E18E3"/>
    <w:rsid w:val="001F2E39"/>
    <w:rsid w:val="001F650B"/>
    <w:rsid w:val="0020617C"/>
    <w:rsid w:val="00225C40"/>
    <w:rsid w:val="00247776"/>
    <w:rsid w:val="00257E97"/>
    <w:rsid w:val="0027044A"/>
    <w:rsid w:val="00271D9A"/>
    <w:rsid w:val="00274965"/>
    <w:rsid w:val="00280971"/>
    <w:rsid w:val="002836AF"/>
    <w:rsid w:val="00292067"/>
    <w:rsid w:val="00293D16"/>
    <w:rsid w:val="002A1A08"/>
    <w:rsid w:val="002B4CE4"/>
    <w:rsid w:val="002B6135"/>
    <w:rsid w:val="002C1D35"/>
    <w:rsid w:val="002C4418"/>
    <w:rsid w:val="002C6961"/>
    <w:rsid w:val="002E25D6"/>
    <w:rsid w:val="002E5E17"/>
    <w:rsid w:val="00300CD1"/>
    <w:rsid w:val="003036E3"/>
    <w:rsid w:val="00305025"/>
    <w:rsid w:val="00305B1F"/>
    <w:rsid w:val="00307F8F"/>
    <w:rsid w:val="003102AF"/>
    <w:rsid w:val="003154B5"/>
    <w:rsid w:val="0032574D"/>
    <w:rsid w:val="0033168C"/>
    <w:rsid w:val="00340268"/>
    <w:rsid w:val="00341A05"/>
    <w:rsid w:val="00344B19"/>
    <w:rsid w:val="0035299F"/>
    <w:rsid w:val="00353BD4"/>
    <w:rsid w:val="00355DC7"/>
    <w:rsid w:val="003603E4"/>
    <w:rsid w:val="00372897"/>
    <w:rsid w:val="00382AB8"/>
    <w:rsid w:val="00391E4A"/>
    <w:rsid w:val="003A3EB1"/>
    <w:rsid w:val="003C0615"/>
    <w:rsid w:val="003D5896"/>
    <w:rsid w:val="003F048E"/>
    <w:rsid w:val="003F21BF"/>
    <w:rsid w:val="00411CBA"/>
    <w:rsid w:val="00413947"/>
    <w:rsid w:val="00426BF0"/>
    <w:rsid w:val="00445550"/>
    <w:rsid w:val="00464019"/>
    <w:rsid w:val="004658EB"/>
    <w:rsid w:val="004661F2"/>
    <w:rsid w:val="0046748F"/>
    <w:rsid w:val="00483AED"/>
    <w:rsid w:val="0048444D"/>
    <w:rsid w:val="0048452D"/>
    <w:rsid w:val="004856CF"/>
    <w:rsid w:val="00491C8A"/>
    <w:rsid w:val="004A3DAD"/>
    <w:rsid w:val="004B4996"/>
    <w:rsid w:val="004D3B51"/>
    <w:rsid w:val="004E3657"/>
    <w:rsid w:val="004E7295"/>
    <w:rsid w:val="004F314E"/>
    <w:rsid w:val="004F6103"/>
    <w:rsid w:val="00503270"/>
    <w:rsid w:val="005058AE"/>
    <w:rsid w:val="00505C63"/>
    <w:rsid w:val="0051343C"/>
    <w:rsid w:val="00525889"/>
    <w:rsid w:val="005270AC"/>
    <w:rsid w:val="00535228"/>
    <w:rsid w:val="00536CAB"/>
    <w:rsid w:val="005404C8"/>
    <w:rsid w:val="005442D0"/>
    <w:rsid w:val="00550616"/>
    <w:rsid w:val="00574719"/>
    <w:rsid w:val="00585EC1"/>
    <w:rsid w:val="00591E79"/>
    <w:rsid w:val="005C2A27"/>
    <w:rsid w:val="005D067B"/>
    <w:rsid w:val="00602DAE"/>
    <w:rsid w:val="00604A51"/>
    <w:rsid w:val="00606D04"/>
    <w:rsid w:val="0062058D"/>
    <w:rsid w:val="00627891"/>
    <w:rsid w:val="00630D0E"/>
    <w:rsid w:val="006342E4"/>
    <w:rsid w:val="006458E1"/>
    <w:rsid w:val="00650B09"/>
    <w:rsid w:val="00652E6F"/>
    <w:rsid w:val="00674AA7"/>
    <w:rsid w:val="00676FDA"/>
    <w:rsid w:val="006814C2"/>
    <w:rsid w:val="00686231"/>
    <w:rsid w:val="00691F07"/>
    <w:rsid w:val="006943E9"/>
    <w:rsid w:val="006A4832"/>
    <w:rsid w:val="006B4BF0"/>
    <w:rsid w:val="006B4C7A"/>
    <w:rsid w:val="006C10A0"/>
    <w:rsid w:val="006C4051"/>
    <w:rsid w:val="006D2A5F"/>
    <w:rsid w:val="006E12F9"/>
    <w:rsid w:val="006F1183"/>
    <w:rsid w:val="006F3912"/>
    <w:rsid w:val="0071409F"/>
    <w:rsid w:val="00717BAA"/>
    <w:rsid w:val="007207BD"/>
    <w:rsid w:val="00720D94"/>
    <w:rsid w:val="00724B3F"/>
    <w:rsid w:val="00727EBA"/>
    <w:rsid w:val="007342E3"/>
    <w:rsid w:val="007405E5"/>
    <w:rsid w:val="007519CC"/>
    <w:rsid w:val="007534E9"/>
    <w:rsid w:val="0075546E"/>
    <w:rsid w:val="0075602B"/>
    <w:rsid w:val="007635F4"/>
    <w:rsid w:val="007658F1"/>
    <w:rsid w:val="00775CC3"/>
    <w:rsid w:val="0078009D"/>
    <w:rsid w:val="00780C9F"/>
    <w:rsid w:val="0078231E"/>
    <w:rsid w:val="00797B3F"/>
    <w:rsid w:val="007A2548"/>
    <w:rsid w:val="007A53B6"/>
    <w:rsid w:val="007C36FE"/>
    <w:rsid w:val="007E3828"/>
    <w:rsid w:val="007E6322"/>
    <w:rsid w:val="007F4AD9"/>
    <w:rsid w:val="00811C89"/>
    <w:rsid w:val="00814154"/>
    <w:rsid w:val="00820511"/>
    <w:rsid w:val="008259CC"/>
    <w:rsid w:val="00831BDB"/>
    <w:rsid w:val="00831C8A"/>
    <w:rsid w:val="00840FE2"/>
    <w:rsid w:val="0084734B"/>
    <w:rsid w:val="00863315"/>
    <w:rsid w:val="00872926"/>
    <w:rsid w:val="0089383E"/>
    <w:rsid w:val="008A5C4D"/>
    <w:rsid w:val="008B0FDE"/>
    <w:rsid w:val="008B3327"/>
    <w:rsid w:val="008C20C4"/>
    <w:rsid w:val="008C4035"/>
    <w:rsid w:val="008D56D3"/>
    <w:rsid w:val="008D5EC4"/>
    <w:rsid w:val="008D7928"/>
    <w:rsid w:val="008E5D54"/>
    <w:rsid w:val="00900ABE"/>
    <w:rsid w:val="009054CB"/>
    <w:rsid w:val="009218D2"/>
    <w:rsid w:val="009355F8"/>
    <w:rsid w:val="009429F3"/>
    <w:rsid w:val="00942EF1"/>
    <w:rsid w:val="009459AD"/>
    <w:rsid w:val="00960B57"/>
    <w:rsid w:val="009614FE"/>
    <w:rsid w:val="009618B4"/>
    <w:rsid w:val="00961FFA"/>
    <w:rsid w:val="00966F5A"/>
    <w:rsid w:val="00970600"/>
    <w:rsid w:val="00970B31"/>
    <w:rsid w:val="009753A7"/>
    <w:rsid w:val="00975A2D"/>
    <w:rsid w:val="00985368"/>
    <w:rsid w:val="00985E74"/>
    <w:rsid w:val="00991A36"/>
    <w:rsid w:val="009A23D9"/>
    <w:rsid w:val="009B6760"/>
    <w:rsid w:val="009C321A"/>
    <w:rsid w:val="009C3A39"/>
    <w:rsid w:val="009C6D3F"/>
    <w:rsid w:val="009D6B2A"/>
    <w:rsid w:val="009E1704"/>
    <w:rsid w:val="009E1978"/>
    <w:rsid w:val="009E566B"/>
    <w:rsid w:val="009E6CB1"/>
    <w:rsid w:val="009E791F"/>
    <w:rsid w:val="00A00F94"/>
    <w:rsid w:val="00A04E50"/>
    <w:rsid w:val="00A05654"/>
    <w:rsid w:val="00A20E68"/>
    <w:rsid w:val="00A21A30"/>
    <w:rsid w:val="00A3769A"/>
    <w:rsid w:val="00A447A3"/>
    <w:rsid w:val="00A5043A"/>
    <w:rsid w:val="00A505D5"/>
    <w:rsid w:val="00A67453"/>
    <w:rsid w:val="00A77CCA"/>
    <w:rsid w:val="00A9403A"/>
    <w:rsid w:val="00A96ACD"/>
    <w:rsid w:val="00AA4D2F"/>
    <w:rsid w:val="00AB4446"/>
    <w:rsid w:val="00AD12B5"/>
    <w:rsid w:val="00AD17D6"/>
    <w:rsid w:val="00AD1F17"/>
    <w:rsid w:val="00AD4E04"/>
    <w:rsid w:val="00AF25F9"/>
    <w:rsid w:val="00B01E0F"/>
    <w:rsid w:val="00B05D0A"/>
    <w:rsid w:val="00B07696"/>
    <w:rsid w:val="00B111A6"/>
    <w:rsid w:val="00B33E8B"/>
    <w:rsid w:val="00B37D8F"/>
    <w:rsid w:val="00B43A59"/>
    <w:rsid w:val="00B579BF"/>
    <w:rsid w:val="00B6211C"/>
    <w:rsid w:val="00B62836"/>
    <w:rsid w:val="00B631E6"/>
    <w:rsid w:val="00B674FA"/>
    <w:rsid w:val="00B67B67"/>
    <w:rsid w:val="00B84BAF"/>
    <w:rsid w:val="00B919F1"/>
    <w:rsid w:val="00B94057"/>
    <w:rsid w:val="00BA0928"/>
    <w:rsid w:val="00BA159E"/>
    <w:rsid w:val="00BA67E5"/>
    <w:rsid w:val="00BA6CF2"/>
    <w:rsid w:val="00BB2168"/>
    <w:rsid w:val="00BC057F"/>
    <w:rsid w:val="00BC2946"/>
    <w:rsid w:val="00BC4F82"/>
    <w:rsid w:val="00BC54D7"/>
    <w:rsid w:val="00BC59EC"/>
    <w:rsid w:val="00BC6E3B"/>
    <w:rsid w:val="00BE1FC1"/>
    <w:rsid w:val="00BE5FF1"/>
    <w:rsid w:val="00BF1E81"/>
    <w:rsid w:val="00BF2651"/>
    <w:rsid w:val="00BF4111"/>
    <w:rsid w:val="00BF652E"/>
    <w:rsid w:val="00C1588E"/>
    <w:rsid w:val="00C22A27"/>
    <w:rsid w:val="00C2461E"/>
    <w:rsid w:val="00C25737"/>
    <w:rsid w:val="00C345EC"/>
    <w:rsid w:val="00C36201"/>
    <w:rsid w:val="00C52293"/>
    <w:rsid w:val="00C60904"/>
    <w:rsid w:val="00C60E9C"/>
    <w:rsid w:val="00C707BA"/>
    <w:rsid w:val="00C8038A"/>
    <w:rsid w:val="00CC2C35"/>
    <w:rsid w:val="00CC7338"/>
    <w:rsid w:val="00CE3C57"/>
    <w:rsid w:val="00CE7238"/>
    <w:rsid w:val="00D01F24"/>
    <w:rsid w:val="00D04F2C"/>
    <w:rsid w:val="00D25E71"/>
    <w:rsid w:val="00D30936"/>
    <w:rsid w:val="00D407BC"/>
    <w:rsid w:val="00D4508D"/>
    <w:rsid w:val="00D50894"/>
    <w:rsid w:val="00D5515E"/>
    <w:rsid w:val="00D55CDD"/>
    <w:rsid w:val="00D6463B"/>
    <w:rsid w:val="00D71640"/>
    <w:rsid w:val="00D73684"/>
    <w:rsid w:val="00D76BBC"/>
    <w:rsid w:val="00D91481"/>
    <w:rsid w:val="00D949DC"/>
    <w:rsid w:val="00D94F26"/>
    <w:rsid w:val="00DA4E7B"/>
    <w:rsid w:val="00DB6E4E"/>
    <w:rsid w:val="00DC6D1A"/>
    <w:rsid w:val="00DD6FAF"/>
    <w:rsid w:val="00DE62CE"/>
    <w:rsid w:val="00DF3D60"/>
    <w:rsid w:val="00DF76A7"/>
    <w:rsid w:val="00E103A1"/>
    <w:rsid w:val="00E24497"/>
    <w:rsid w:val="00E26BA4"/>
    <w:rsid w:val="00E36E2D"/>
    <w:rsid w:val="00E41D6F"/>
    <w:rsid w:val="00E41E2F"/>
    <w:rsid w:val="00E43346"/>
    <w:rsid w:val="00E54209"/>
    <w:rsid w:val="00E55516"/>
    <w:rsid w:val="00E56F7C"/>
    <w:rsid w:val="00E70628"/>
    <w:rsid w:val="00E71E5B"/>
    <w:rsid w:val="00E8273D"/>
    <w:rsid w:val="00E83EBF"/>
    <w:rsid w:val="00E8664A"/>
    <w:rsid w:val="00E9398D"/>
    <w:rsid w:val="00EB2439"/>
    <w:rsid w:val="00EB37E0"/>
    <w:rsid w:val="00ED3D58"/>
    <w:rsid w:val="00ED591A"/>
    <w:rsid w:val="00EE06B5"/>
    <w:rsid w:val="00EE2C26"/>
    <w:rsid w:val="00EE770A"/>
    <w:rsid w:val="00F0065A"/>
    <w:rsid w:val="00F01E6E"/>
    <w:rsid w:val="00F17ABB"/>
    <w:rsid w:val="00F25485"/>
    <w:rsid w:val="00F32901"/>
    <w:rsid w:val="00F66AF8"/>
    <w:rsid w:val="00F677EF"/>
    <w:rsid w:val="00F8033B"/>
    <w:rsid w:val="00F84F4D"/>
    <w:rsid w:val="00F978A6"/>
    <w:rsid w:val="00FA71E1"/>
    <w:rsid w:val="00FB140C"/>
    <w:rsid w:val="00FB253F"/>
    <w:rsid w:val="00FC5FF0"/>
    <w:rsid w:val="00FE2C9C"/>
    <w:rsid w:val="00FE3647"/>
    <w:rsid w:val="00FF66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9E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B4CE4"/>
    <w:pPr>
      <w:widowControl w:val="0"/>
      <w:spacing w:after="0" w:line="240" w:lineRule="auto"/>
    </w:pPr>
    <w:rPr>
      <w:sz w:val="20"/>
      <w:szCs w:val="20"/>
      <w:lang w:val="hy-AM" w:eastAsia="hy-AM"/>
    </w:rPr>
  </w:style>
  <w:style w:type="character" w:customStyle="1" w:styleId="FootnoteTextChar">
    <w:name w:val="Footnote Text Char"/>
    <w:basedOn w:val="DefaultParagraphFont"/>
    <w:link w:val="FootnoteText"/>
    <w:uiPriority w:val="99"/>
    <w:semiHidden/>
    <w:rsid w:val="002B4CE4"/>
    <w:rPr>
      <w:rFonts w:ascii="Calibri" w:eastAsia="Calibri" w:hAnsi="Calibri" w:cs="Times New Roman"/>
      <w:sz w:val="20"/>
      <w:szCs w:val="20"/>
      <w:lang w:val="hy-AM" w:eastAsia="hy-AM"/>
    </w:rPr>
  </w:style>
  <w:style w:type="character" w:styleId="FootnoteReference">
    <w:name w:val="footnote reference"/>
    <w:basedOn w:val="DefaultParagraphFont"/>
    <w:uiPriority w:val="99"/>
    <w:semiHidden/>
    <w:unhideWhenUsed/>
    <w:rsid w:val="002B4CE4"/>
    <w:rPr>
      <w:vertAlign w:val="superscript"/>
      <w:lang w:val="hy-AM" w:eastAsia="hy-AM"/>
    </w:rPr>
  </w:style>
  <w:style w:type="paragraph" w:styleId="BalloonText">
    <w:name w:val="Balloon Text"/>
    <w:basedOn w:val="Normal"/>
    <w:link w:val="BalloonTextChar"/>
    <w:uiPriority w:val="99"/>
    <w:semiHidden/>
    <w:unhideWhenUsed/>
    <w:rsid w:val="002B4CE4"/>
    <w:pPr>
      <w:spacing w:after="0" w:line="240" w:lineRule="auto"/>
    </w:pPr>
    <w:rPr>
      <w:rFonts w:ascii="Tahoma" w:hAnsi="Tahoma" w:cs="Tahoma"/>
      <w:sz w:val="16"/>
      <w:szCs w:val="16"/>
      <w:lang w:val="hy-AM" w:eastAsia="hy-AM"/>
    </w:rPr>
  </w:style>
  <w:style w:type="character" w:customStyle="1" w:styleId="BalloonTextChar">
    <w:name w:val="Balloon Text Char"/>
    <w:basedOn w:val="DefaultParagraphFont"/>
    <w:link w:val="BalloonText"/>
    <w:uiPriority w:val="99"/>
    <w:semiHidden/>
    <w:rsid w:val="002B4CE4"/>
    <w:rPr>
      <w:rFonts w:ascii="Tahoma" w:eastAsia="Calibri" w:hAnsi="Tahoma" w:cs="Tahoma"/>
      <w:sz w:val="16"/>
      <w:szCs w:val="16"/>
      <w:lang w:val="hy-AM" w:eastAsia="hy-AM"/>
    </w:rPr>
  </w:style>
  <w:style w:type="paragraph" w:styleId="Revision">
    <w:name w:val="Revision"/>
    <w:hidden/>
    <w:uiPriority w:val="99"/>
    <w:semiHidden/>
    <w:rsid w:val="002B4CE4"/>
    <w:rPr>
      <w:sz w:val="22"/>
      <w:szCs w:val="22"/>
      <w:lang w:val="hy-AM" w:eastAsia="hy-AM"/>
    </w:rPr>
  </w:style>
  <w:style w:type="character" w:customStyle="1" w:styleId="st1">
    <w:name w:val="st1"/>
    <w:basedOn w:val="DefaultParagraphFont"/>
    <w:rsid w:val="002B4CE4"/>
  </w:style>
  <w:style w:type="paragraph" w:styleId="ListParagraph">
    <w:name w:val="List Paragraph"/>
    <w:basedOn w:val="Normal"/>
    <w:uiPriority w:val="34"/>
    <w:qFormat/>
    <w:rsid w:val="002B4CE4"/>
    <w:pPr>
      <w:ind w:left="720"/>
      <w:contextualSpacing/>
    </w:pPr>
    <w:rPr>
      <w:lang w:val="hy-AM" w:eastAsia="hy-AM"/>
    </w:rPr>
  </w:style>
  <w:style w:type="table" w:customStyle="1" w:styleId="TableGrid1">
    <w:name w:val="Table Grid1"/>
    <w:uiPriority w:val="59"/>
    <w:rsid w:val="002B4CE4"/>
    <w:pPr>
      <w:widowControl w:val="0"/>
    </w:pPr>
    <w:rPr>
      <w:rFonts w:cs="Calibri"/>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2B4CE4"/>
    <w:pPr>
      <w:widowControl w:val="0"/>
      <w:tabs>
        <w:tab w:val="center" w:pos="4677"/>
        <w:tab w:val="right" w:pos="9355"/>
      </w:tabs>
      <w:spacing w:after="0" w:line="240" w:lineRule="auto"/>
    </w:pPr>
    <w:rPr>
      <w:rFonts w:cs="Calibri"/>
      <w:lang w:val="hy-AM" w:eastAsia="hy-AM"/>
    </w:rPr>
  </w:style>
  <w:style w:type="character" w:customStyle="1" w:styleId="HeaderChar">
    <w:name w:val="Header Char"/>
    <w:basedOn w:val="DefaultParagraphFont"/>
    <w:link w:val="Header"/>
    <w:uiPriority w:val="99"/>
    <w:semiHidden/>
    <w:rsid w:val="002B4CE4"/>
    <w:rPr>
      <w:rFonts w:ascii="Calibri" w:eastAsia="Calibri" w:hAnsi="Calibri" w:cs="Calibri"/>
      <w:lang w:val="hy-AM" w:eastAsia="hy-AM"/>
    </w:rPr>
  </w:style>
  <w:style w:type="paragraph" w:styleId="Footer">
    <w:name w:val="footer"/>
    <w:basedOn w:val="Normal"/>
    <w:link w:val="FooterChar"/>
    <w:uiPriority w:val="99"/>
    <w:semiHidden/>
    <w:rsid w:val="002B4CE4"/>
    <w:pPr>
      <w:widowControl w:val="0"/>
      <w:tabs>
        <w:tab w:val="center" w:pos="4677"/>
        <w:tab w:val="right" w:pos="9355"/>
      </w:tabs>
      <w:spacing w:after="0" w:line="240" w:lineRule="auto"/>
    </w:pPr>
    <w:rPr>
      <w:rFonts w:cs="Calibri"/>
      <w:lang w:val="hy-AM" w:eastAsia="hy-AM"/>
    </w:rPr>
  </w:style>
  <w:style w:type="character" w:customStyle="1" w:styleId="FooterChar">
    <w:name w:val="Footer Char"/>
    <w:basedOn w:val="DefaultParagraphFont"/>
    <w:link w:val="Footer"/>
    <w:uiPriority w:val="99"/>
    <w:semiHidden/>
    <w:rsid w:val="002B4CE4"/>
    <w:rPr>
      <w:rFonts w:ascii="Calibri" w:eastAsia="Calibri" w:hAnsi="Calibri" w:cs="Calibri"/>
      <w:lang w:val="hy-AM" w:eastAsia="hy-AM"/>
    </w:rPr>
  </w:style>
  <w:style w:type="table" w:styleId="TableGrid">
    <w:name w:val="Table Grid"/>
    <w:basedOn w:val="TableNormal"/>
    <w:uiPriority w:val="59"/>
    <w:rsid w:val="002B4CE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rsid w:val="002B4CE4"/>
    <w:rPr>
      <w:sz w:val="16"/>
      <w:szCs w:val="16"/>
    </w:rPr>
  </w:style>
  <w:style w:type="paragraph" w:styleId="CommentText">
    <w:name w:val="annotation text"/>
    <w:basedOn w:val="Normal"/>
    <w:link w:val="CommentTextChar"/>
    <w:uiPriority w:val="99"/>
    <w:semiHidden/>
    <w:rsid w:val="002B4CE4"/>
    <w:rPr>
      <w:rFonts w:cs="Calibri"/>
      <w:sz w:val="20"/>
      <w:szCs w:val="20"/>
      <w:lang w:val="hy-AM" w:eastAsia="hy-AM"/>
    </w:rPr>
  </w:style>
  <w:style w:type="character" w:customStyle="1" w:styleId="CommentTextChar">
    <w:name w:val="Comment Text Char"/>
    <w:basedOn w:val="DefaultParagraphFont"/>
    <w:link w:val="CommentText"/>
    <w:uiPriority w:val="99"/>
    <w:semiHidden/>
    <w:rsid w:val="002B4CE4"/>
    <w:rPr>
      <w:rFonts w:ascii="Calibri" w:eastAsia="Calibri" w:hAnsi="Calibri" w:cs="Calibri"/>
      <w:sz w:val="20"/>
      <w:szCs w:val="20"/>
      <w:lang w:val="hy-AM" w:eastAsia="hy-AM"/>
    </w:rPr>
  </w:style>
  <w:style w:type="paragraph" w:styleId="CommentSubject">
    <w:name w:val="annotation subject"/>
    <w:basedOn w:val="CommentText"/>
    <w:next w:val="CommentText"/>
    <w:link w:val="CommentSubjectChar"/>
    <w:uiPriority w:val="99"/>
    <w:semiHidden/>
    <w:rsid w:val="002B4CE4"/>
    <w:rPr>
      <w:b/>
      <w:bCs/>
    </w:rPr>
  </w:style>
  <w:style w:type="character" w:customStyle="1" w:styleId="CommentSubjectChar">
    <w:name w:val="Comment Subject Char"/>
    <w:basedOn w:val="CommentTextChar"/>
    <w:link w:val="CommentSubject"/>
    <w:uiPriority w:val="99"/>
    <w:semiHidden/>
    <w:rsid w:val="002B4CE4"/>
    <w:rPr>
      <w:rFonts w:ascii="Calibri" w:eastAsia="Calibri" w:hAnsi="Calibri" w:cs="Calibri"/>
      <w:b/>
      <w:bCs/>
      <w:sz w:val="20"/>
      <w:szCs w:val="20"/>
      <w:lang w:val="hy-AM" w:eastAsia="hy-AM"/>
    </w:rPr>
  </w:style>
  <w:style w:type="numbering" w:customStyle="1" w:styleId="NoList1">
    <w:name w:val="No List1"/>
    <w:next w:val="NoList"/>
    <w:uiPriority w:val="99"/>
    <w:semiHidden/>
    <w:unhideWhenUsed/>
    <w:rsid w:val="002B4CE4"/>
  </w:style>
  <w:style w:type="character" w:customStyle="1" w:styleId="apple-style-span">
    <w:name w:val="apple-style-span"/>
    <w:basedOn w:val="DefaultParagraphFont"/>
    <w:rsid w:val="002B4CE4"/>
  </w:style>
  <w:style w:type="character" w:styleId="Hyperlink">
    <w:name w:val="Hyperlink"/>
    <w:basedOn w:val="DefaultParagraphFont"/>
    <w:uiPriority w:val="99"/>
    <w:semiHidden/>
    <w:unhideWhenUsed/>
    <w:rsid w:val="00002B49"/>
    <w:rPr>
      <w:color w:val="0000FF"/>
      <w:u w:val="single"/>
      <w:lang w:val="hy-AM" w:eastAsia="hy-AM"/>
    </w:rPr>
  </w:style>
  <w:style w:type="character" w:customStyle="1" w:styleId="st">
    <w:name w:val="st"/>
    <w:basedOn w:val="DefaultParagraphFont"/>
    <w:rsid w:val="00002B49"/>
  </w:style>
  <w:style w:type="character" w:customStyle="1" w:styleId="HeaderChar1">
    <w:name w:val="Header Char1"/>
    <w:basedOn w:val="DefaultParagraphFont"/>
    <w:uiPriority w:val="99"/>
    <w:semiHidden/>
    <w:rsid w:val="00E103A1"/>
    <w:rPr>
      <w:rFonts w:ascii="Calibri" w:eastAsia="Calibri" w:hAnsi="Calibri" w:cs="Times New Roman"/>
      <w:lang w:val="hy-AM" w:eastAsia="hy-AM"/>
    </w:rPr>
  </w:style>
  <w:style w:type="character" w:customStyle="1" w:styleId="FooterChar1">
    <w:name w:val="Footer Char1"/>
    <w:basedOn w:val="DefaultParagraphFont"/>
    <w:uiPriority w:val="99"/>
    <w:semiHidden/>
    <w:rsid w:val="00E103A1"/>
    <w:rPr>
      <w:rFonts w:ascii="Calibri" w:eastAsia="Calibri" w:hAnsi="Calibri" w:cs="Times New Roman"/>
      <w:lang w:val="hy-AM" w:eastAsia="hy-AM"/>
    </w:rPr>
  </w:style>
  <w:style w:type="character" w:customStyle="1" w:styleId="FootnoteTextChar1">
    <w:name w:val="Footnote Text Char1"/>
    <w:basedOn w:val="DefaultParagraphFont"/>
    <w:uiPriority w:val="99"/>
    <w:semiHidden/>
    <w:rsid w:val="00E103A1"/>
    <w:rPr>
      <w:rFonts w:ascii="Calibri" w:eastAsia="Calibri" w:hAnsi="Calibri" w:cs="Times New Roman"/>
      <w:sz w:val="20"/>
      <w:szCs w:val="20"/>
      <w:lang w:val="hy-AM" w:eastAsia="hy-AM"/>
    </w:rPr>
  </w:style>
  <w:style w:type="character" w:customStyle="1" w:styleId="BalloonTextChar1">
    <w:name w:val="Balloon Text Char1"/>
    <w:basedOn w:val="DefaultParagraphFont"/>
    <w:uiPriority w:val="99"/>
    <w:semiHidden/>
    <w:rsid w:val="00E103A1"/>
    <w:rPr>
      <w:rFonts w:ascii="Tahoma" w:eastAsia="Calibri" w:hAnsi="Tahoma" w:cs="Tahoma"/>
      <w:sz w:val="16"/>
      <w:szCs w:val="16"/>
      <w:lang w:val="hy-AM" w:eastAsia="hy-A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9E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2B4CE4"/>
    <w:pPr>
      <w:widowControl w:val="0"/>
      <w:spacing w:after="0" w:line="240" w:lineRule="auto"/>
    </w:pPr>
    <w:rPr>
      <w:sz w:val="20"/>
      <w:szCs w:val="20"/>
      <w:lang w:val="hy-AM" w:eastAsia="hy-AM"/>
    </w:rPr>
  </w:style>
  <w:style w:type="character" w:customStyle="1" w:styleId="FootnoteTextChar">
    <w:name w:val="Footnote Text Char"/>
    <w:basedOn w:val="DefaultParagraphFont"/>
    <w:link w:val="FootnoteText"/>
    <w:uiPriority w:val="99"/>
    <w:semiHidden/>
    <w:rsid w:val="002B4CE4"/>
    <w:rPr>
      <w:rFonts w:ascii="Calibri" w:eastAsia="Calibri" w:hAnsi="Calibri" w:cs="Times New Roman"/>
      <w:sz w:val="20"/>
      <w:szCs w:val="20"/>
      <w:lang w:val="hy-AM" w:eastAsia="hy-AM"/>
    </w:rPr>
  </w:style>
  <w:style w:type="character" w:styleId="FootnoteReference">
    <w:name w:val="footnote reference"/>
    <w:basedOn w:val="DefaultParagraphFont"/>
    <w:uiPriority w:val="99"/>
    <w:semiHidden/>
    <w:unhideWhenUsed/>
    <w:rsid w:val="002B4CE4"/>
    <w:rPr>
      <w:vertAlign w:val="superscript"/>
      <w:lang w:val="hy-AM" w:eastAsia="hy-AM"/>
    </w:rPr>
  </w:style>
  <w:style w:type="paragraph" w:styleId="BalloonText">
    <w:name w:val="Balloon Text"/>
    <w:basedOn w:val="Normal"/>
    <w:link w:val="BalloonTextChar"/>
    <w:uiPriority w:val="99"/>
    <w:semiHidden/>
    <w:unhideWhenUsed/>
    <w:rsid w:val="002B4CE4"/>
    <w:pPr>
      <w:spacing w:after="0" w:line="240" w:lineRule="auto"/>
    </w:pPr>
    <w:rPr>
      <w:rFonts w:ascii="Tahoma" w:hAnsi="Tahoma" w:cs="Tahoma"/>
      <w:sz w:val="16"/>
      <w:szCs w:val="16"/>
      <w:lang w:val="hy-AM" w:eastAsia="hy-AM"/>
    </w:rPr>
  </w:style>
  <w:style w:type="character" w:customStyle="1" w:styleId="BalloonTextChar">
    <w:name w:val="Balloon Text Char"/>
    <w:basedOn w:val="DefaultParagraphFont"/>
    <w:link w:val="BalloonText"/>
    <w:uiPriority w:val="99"/>
    <w:semiHidden/>
    <w:rsid w:val="002B4CE4"/>
    <w:rPr>
      <w:rFonts w:ascii="Tahoma" w:eastAsia="Calibri" w:hAnsi="Tahoma" w:cs="Tahoma"/>
      <w:sz w:val="16"/>
      <w:szCs w:val="16"/>
      <w:lang w:val="hy-AM" w:eastAsia="hy-AM"/>
    </w:rPr>
  </w:style>
  <w:style w:type="paragraph" w:styleId="Revision">
    <w:name w:val="Revision"/>
    <w:hidden/>
    <w:uiPriority w:val="99"/>
    <w:semiHidden/>
    <w:rsid w:val="002B4CE4"/>
    <w:rPr>
      <w:sz w:val="22"/>
      <w:szCs w:val="22"/>
      <w:lang w:val="hy-AM" w:eastAsia="hy-AM"/>
    </w:rPr>
  </w:style>
  <w:style w:type="character" w:customStyle="1" w:styleId="st1">
    <w:name w:val="st1"/>
    <w:basedOn w:val="DefaultParagraphFont"/>
    <w:rsid w:val="002B4CE4"/>
  </w:style>
  <w:style w:type="paragraph" w:styleId="ListParagraph">
    <w:name w:val="List Paragraph"/>
    <w:basedOn w:val="Normal"/>
    <w:uiPriority w:val="34"/>
    <w:qFormat/>
    <w:rsid w:val="002B4CE4"/>
    <w:pPr>
      <w:ind w:left="720"/>
      <w:contextualSpacing/>
    </w:pPr>
    <w:rPr>
      <w:lang w:val="hy-AM" w:eastAsia="hy-AM"/>
    </w:rPr>
  </w:style>
  <w:style w:type="table" w:customStyle="1" w:styleId="TableGrid1">
    <w:name w:val="Table Grid1"/>
    <w:uiPriority w:val="59"/>
    <w:rsid w:val="002B4CE4"/>
    <w:pPr>
      <w:widowControl w:val="0"/>
    </w:pPr>
    <w:rPr>
      <w:rFonts w:cs="Calibri"/>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2B4CE4"/>
    <w:pPr>
      <w:widowControl w:val="0"/>
      <w:tabs>
        <w:tab w:val="center" w:pos="4677"/>
        <w:tab w:val="right" w:pos="9355"/>
      </w:tabs>
      <w:spacing w:after="0" w:line="240" w:lineRule="auto"/>
    </w:pPr>
    <w:rPr>
      <w:rFonts w:cs="Calibri"/>
      <w:lang w:val="hy-AM" w:eastAsia="hy-AM"/>
    </w:rPr>
  </w:style>
  <w:style w:type="character" w:customStyle="1" w:styleId="HeaderChar">
    <w:name w:val="Header Char"/>
    <w:basedOn w:val="DefaultParagraphFont"/>
    <w:link w:val="Header"/>
    <w:uiPriority w:val="99"/>
    <w:semiHidden/>
    <w:rsid w:val="002B4CE4"/>
    <w:rPr>
      <w:rFonts w:ascii="Calibri" w:eastAsia="Calibri" w:hAnsi="Calibri" w:cs="Calibri"/>
      <w:lang w:val="hy-AM" w:eastAsia="hy-AM"/>
    </w:rPr>
  </w:style>
  <w:style w:type="paragraph" w:styleId="Footer">
    <w:name w:val="footer"/>
    <w:basedOn w:val="Normal"/>
    <w:link w:val="FooterChar"/>
    <w:uiPriority w:val="99"/>
    <w:semiHidden/>
    <w:rsid w:val="002B4CE4"/>
    <w:pPr>
      <w:widowControl w:val="0"/>
      <w:tabs>
        <w:tab w:val="center" w:pos="4677"/>
        <w:tab w:val="right" w:pos="9355"/>
      </w:tabs>
      <w:spacing w:after="0" w:line="240" w:lineRule="auto"/>
    </w:pPr>
    <w:rPr>
      <w:rFonts w:cs="Calibri"/>
      <w:lang w:val="hy-AM" w:eastAsia="hy-AM"/>
    </w:rPr>
  </w:style>
  <w:style w:type="character" w:customStyle="1" w:styleId="FooterChar">
    <w:name w:val="Footer Char"/>
    <w:basedOn w:val="DefaultParagraphFont"/>
    <w:link w:val="Footer"/>
    <w:uiPriority w:val="99"/>
    <w:semiHidden/>
    <w:rsid w:val="002B4CE4"/>
    <w:rPr>
      <w:rFonts w:ascii="Calibri" w:eastAsia="Calibri" w:hAnsi="Calibri" w:cs="Calibri"/>
      <w:lang w:val="hy-AM" w:eastAsia="hy-AM"/>
    </w:rPr>
  </w:style>
  <w:style w:type="table" w:styleId="TableGrid">
    <w:name w:val="Table Grid"/>
    <w:basedOn w:val="TableNormal"/>
    <w:uiPriority w:val="59"/>
    <w:rsid w:val="002B4CE4"/>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rsid w:val="002B4CE4"/>
    <w:rPr>
      <w:sz w:val="16"/>
      <w:szCs w:val="16"/>
    </w:rPr>
  </w:style>
  <w:style w:type="paragraph" w:styleId="CommentText">
    <w:name w:val="annotation text"/>
    <w:basedOn w:val="Normal"/>
    <w:link w:val="CommentTextChar"/>
    <w:uiPriority w:val="99"/>
    <w:semiHidden/>
    <w:rsid w:val="002B4CE4"/>
    <w:rPr>
      <w:rFonts w:cs="Calibri"/>
      <w:sz w:val="20"/>
      <w:szCs w:val="20"/>
      <w:lang w:val="hy-AM" w:eastAsia="hy-AM"/>
    </w:rPr>
  </w:style>
  <w:style w:type="character" w:customStyle="1" w:styleId="CommentTextChar">
    <w:name w:val="Comment Text Char"/>
    <w:basedOn w:val="DefaultParagraphFont"/>
    <w:link w:val="CommentText"/>
    <w:uiPriority w:val="99"/>
    <w:semiHidden/>
    <w:rsid w:val="002B4CE4"/>
    <w:rPr>
      <w:rFonts w:ascii="Calibri" w:eastAsia="Calibri" w:hAnsi="Calibri" w:cs="Calibri"/>
      <w:sz w:val="20"/>
      <w:szCs w:val="20"/>
      <w:lang w:val="hy-AM" w:eastAsia="hy-AM"/>
    </w:rPr>
  </w:style>
  <w:style w:type="paragraph" w:styleId="CommentSubject">
    <w:name w:val="annotation subject"/>
    <w:basedOn w:val="CommentText"/>
    <w:next w:val="CommentText"/>
    <w:link w:val="CommentSubjectChar"/>
    <w:uiPriority w:val="99"/>
    <w:semiHidden/>
    <w:rsid w:val="002B4CE4"/>
    <w:rPr>
      <w:b/>
      <w:bCs/>
    </w:rPr>
  </w:style>
  <w:style w:type="character" w:customStyle="1" w:styleId="CommentSubjectChar">
    <w:name w:val="Comment Subject Char"/>
    <w:basedOn w:val="CommentTextChar"/>
    <w:link w:val="CommentSubject"/>
    <w:uiPriority w:val="99"/>
    <w:semiHidden/>
    <w:rsid w:val="002B4CE4"/>
    <w:rPr>
      <w:rFonts w:ascii="Calibri" w:eastAsia="Calibri" w:hAnsi="Calibri" w:cs="Calibri"/>
      <w:b/>
      <w:bCs/>
      <w:sz w:val="20"/>
      <w:szCs w:val="20"/>
      <w:lang w:val="hy-AM" w:eastAsia="hy-AM"/>
    </w:rPr>
  </w:style>
  <w:style w:type="numbering" w:customStyle="1" w:styleId="NoList1">
    <w:name w:val="No List1"/>
    <w:next w:val="NoList"/>
    <w:uiPriority w:val="99"/>
    <w:semiHidden/>
    <w:unhideWhenUsed/>
    <w:rsid w:val="002B4CE4"/>
  </w:style>
  <w:style w:type="character" w:customStyle="1" w:styleId="apple-style-span">
    <w:name w:val="apple-style-span"/>
    <w:basedOn w:val="DefaultParagraphFont"/>
    <w:rsid w:val="002B4CE4"/>
  </w:style>
  <w:style w:type="character" w:styleId="Hyperlink">
    <w:name w:val="Hyperlink"/>
    <w:basedOn w:val="DefaultParagraphFont"/>
    <w:uiPriority w:val="99"/>
    <w:semiHidden/>
    <w:unhideWhenUsed/>
    <w:rsid w:val="00002B49"/>
    <w:rPr>
      <w:color w:val="0000FF"/>
      <w:u w:val="single"/>
      <w:lang w:val="hy-AM" w:eastAsia="hy-AM"/>
    </w:rPr>
  </w:style>
  <w:style w:type="character" w:customStyle="1" w:styleId="st">
    <w:name w:val="st"/>
    <w:basedOn w:val="DefaultParagraphFont"/>
    <w:rsid w:val="00002B49"/>
  </w:style>
  <w:style w:type="character" w:customStyle="1" w:styleId="HeaderChar1">
    <w:name w:val="Header Char1"/>
    <w:basedOn w:val="DefaultParagraphFont"/>
    <w:uiPriority w:val="99"/>
    <w:semiHidden/>
    <w:rsid w:val="00E103A1"/>
    <w:rPr>
      <w:rFonts w:ascii="Calibri" w:eastAsia="Calibri" w:hAnsi="Calibri" w:cs="Times New Roman"/>
      <w:lang w:val="hy-AM" w:eastAsia="hy-AM"/>
    </w:rPr>
  </w:style>
  <w:style w:type="character" w:customStyle="1" w:styleId="FooterChar1">
    <w:name w:val="Footer Char1"/>
    <w:basedOn w:val="DefaultParagraphFont"/>
    <w:uiPriority w:val="99"/>
    <w:semiHidden/>
    <w:rsid w:val="00E103A1"/>
    <w:rPr>
      <w:rFonts w:ascii="Calibri" w:eastAsia="Calibri" w:hAnsi="Calibri" w:cs="Times New Roman"/>
      <w:lang w:val="hy-AM" w:eastAsia="hy-AM"/>
    </w:rPr>
  </w:style>
  <w:style w:type="character" w:customStyle="1" w:styleId="FootnoteTextChar1">
    <w:name w:val="Footnote Text Char1"/>
    <w:basedOn w:val="DefaultParagraphFont"/>
    <w:uiPriority w:val="99"/>
    <w:semiHidden/>
    <w:rsid w:val="00E103A1"/>
    <w:rPr>
      <w:rFonts w:ascii="Calibri" w:eastAsia="Calibri" w:hAnsi="Calibri" w:cs="Times New Roman"/>
      <w:sz w:val="20"/>
      <w:szCs w:val="20"/>
      <w:lang w:val="hy-AM" w:eastAsia="hy-AM"/>
    </w:rPr>
  </w:style>
  <w:style w:type="character" w:customStyle="1" w:styleId="BalloonTextChar1">
    <w:name w:val="Balloon Text Char1"/>
    <w:basedOn w:val="DefaultParagraphFont"/>
    <w:uiPriority w:val="99"/>
    <w:semiHidden/>
    <w:rsid w:val="00E103A1"/>
    <w:rPr>
      <w:rFonts w:ascii="Tahoma" w:eastAsia="Calibri" w:hAnsi="Tahoma" w:cs="Tahoma"/>
      <w:sz w:val="16"/>
      <w:szCs w:val="16"/>
      <w:lang w:val="hy-AM" w:eastAsia="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who.int/"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hyperlink" Target="http://www.who.int/" TargetMode="Externa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692132-51F7-40C1-9291-9D2EC0E0D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Pages>
  <Words>94203</Words>
  <Characters>536959</Characters>
  <Application>Microsoft Office Word</Application>
  <DocSecurity>0</DocSecurity>
  <Lines>4474</Lines>
  <Paragraphs>1259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TC</Company>
  <LinksUpToDate>false</LinksUpToDate>
  <CharactersWithSpaces>629903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Lilitg</dc:creator>
  <cp:lastModifiedBy>Mariam Yeritsyan</cp:lastModifiedBy>
  <cp:revision>32</cp:revision>
  <dcterms:created xsi:type="dcterms:W3CDTF">2014-09-11T14:56:00Z</dcterms:created>
  <dcterms:modified xsi:type="dcterms:W3CDTF">2014-09-12T08:43:00Z</dcterms:modified>
</cp:coreProperties>
</file>